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ABF2F">
      <w:pPr>
        <w:spacing w:line="360" w:lineRule="auto"/>
        <w:jc w:val="center"/>
        <w:rPr>
          <w:rFonts w:ascii="宋体" w:hAnsi="宋体" w:cs="宋体"/>
          <w:b/>
          <w:sz w:val="44"/>
          <w:szCs w:val="44"/>
        </w:rPr>
      </w:pPr>
    </w:p>
    <w:p w14:paraId="15852D04">
      <w:pPr>
        <w:adjustRightInd/>
        <w:spacing w:line="360" w:lineRule="auto"/>
        <w:jc w:val="center"/>
        <w:rPr>
          <w:rFonts w:ascii="宋体" w:hAnsi="宋体" w:cs="宋体"/>
          <w:b/>
          <w:sz w:val="48"/>
          <w:szCs w:val="48"/>
        </w:rPr>
      </w:pPr>
    </w:p>
    <w:p w14:paraId="311CBC1C">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乔司监狱区域河道保洁</w:t>
      </w:r>
    </w:p>
    <w:p w14:paraId="366946D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FCFFA60">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68C52544">
      <w:pPr>
        <w:snapToGrid w:val="0"/>
        <w:spacing w:line="360" w:lineRule="auto"/>
        <w:jc w:val="center"/>
        <w:rPr>
          <w:rFonts w:ascii="宋体" w:hAnsi="宋体" w:cs="宋体"/>
          <w:sz w:val="30"/>
          <w:szCs w:val="30"/>
        </w:rPr>
      </w:pPr>
      <w:r>
        <w:rPr>
          <w:rFonts w:hint="eastAsia" w:ascii="宋体" w:hAnsi="宋体" w:cs="宋体"/>
          <w:sz w:val="30"/>
          <w:szCs w:val="30"/>
        </w:rPr>
        <w:t>编号:QTCG-GK-2025-013</w:t>
      </w:r>
    </w:p>
    <w:p w14:paraId="6E338D39">
      <w:pPr>
        <w:adjustRightInd/>
        <w:spacing w:line="360" w:lineRule="auto"/>
        <w:rPr>
          <w:rFonts w:ascii="宋体" w:hAnsi="宋体" w:cs="宋体"/>
          <w:sz w:val="28"/>
          <w:szCs w:val="20"/>
        </w:rPr>
      </w:pPr>
    </w:p>
    <w:p w14:paraId="71F238A6">
      <w:pPr>
        <w:spacing w:line="360" w:lineRule="auto"/>
        <w:jc w:val="center"/>
        <w:rPr>
          <w:rFonts w:hint="eastAsia" w:ascii="宋体" w:hAnsi="宋体" w:cs="宋体"/>
          <w:b/>
          <w:sz w:val="44"/>
          <w:szCs w:val="44"/>
        </w:rPr>
      </w:pPr>
    </w:p>
    <w:p w14:paraId="4ABDB6A6">
      <w:pPr>
        <w:spacing w:line="360" w:lineRule="auto"/>
        <w:jc w:val="center"/>
        <w:rPr>
          <w:rFonts w:ascii="宋体" w:hAnsi="宋体" w:cs="宋体"/>
          <w:b/>
          <w:sz w:val="44"/>
          <w:szCs w:val="44"/>
        </w:rPr>
      </w:pPr>
      <w:r>
        <w:rPr>
          <w:rFonts w:hint="eastAsia" w:ascii="宋体" w:hAnsi="宋体" w:cs="宋体"/>
          <w:b/>
          <w:sz w:val="44"/>
          <w:szCs w:val="44"/>
        </w:rPr>
        <w:t xml:space="preserve"> </w:t>
      </w:r>
    </w:p>
    <w:p w14:paraId="6B14CA5B">
      <w:pPr>
        <w:spacing w:line="360" w:lineRule="auto"/>
        <w:jc w:val="center"/>
        <w:rPr>
          <w:rFonts w:ascii="宋体" w:hAnsi="宋体" w:cs="宋体"/>
          <w:b/>
          <w:sz w:val="44"/>
          <w:szCs w:val="44"/>
        </w:rPr>
      </w:pPr>
    </w:p>
    <w:p w14:paraId="17A3ECE9">
      <w:pPr>
        <w:spacing w:line="360" w:lineRule="auto"/>
        <w:jc w:val="center"/>
        <w:rPr>
          <w:rFonts w:ascii="宋体" w:hAnsi="宋体" w:cs="宋体"/>
          <w:sz w:val="24"/>
        </w:rPr>
      </w:pPr>
    </w:p>
    <w:p w14:paraId="06C47732">
      <w:pPr>
        <w:spacing w:line="360" w:lineRule="auto"/>
        <w:jc w:val="center"/>
        <w:rPr>
          <w:rFonts w:ascii="宋体" w:hAnsi="宋体" w:cs="宋体"/>
          <w:sz w:val="24"/>
        </w:rPr>
      </w:pPr>
    </w:p>
    <w:p w14:paraId="3A1D76C1">
      <w:pPr>
        <w:spacing w:line="360" w:lineRule="auto"/>
        <w:rPr>
          <w:rFonts w:ascii="宋体" w:hAnsi="宋体" w:cs="宋体"/>
          <w:sz w:val="32"/>
          <w:szCs w:val="32"/>
        </w:rPr>
      </w:pPr>
    </w:p>
    <w:p w14:paraId="1761AFCB">
      <w:pPr>
        <w:snapToGrid w:val="0"/>
        <w:spacing w:line="360" w:lineRule="auto"/>
        <w:jc w:val="center"/>
        <w:rPr>
          <w:rFonts w:ascii="宋体" w:hAnsi="宋体" w:cs="宋体"/>
          <w:sz w:val="32"/>
          <w:szCs w:val="32"/>
        </w:rPr>
      </w:pPr>
      <w:r>
        <w:rPr>
          <w:rFonts w:hint="eastAsia" w:ascii="宋体" w:hAnsi="宋体" w:cs="宋体"/>
          <w:sz w:val="32"/>
          <w:szCs w:val="32"/>
        </w:rPr>
        <w:t>采购人：杭州市钱塘区人民政府下沙街道办事处</w:t>
      </w:r>
    </w:p>
    <w:p w14:paraId="19A1C4E2">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采购代理机构：</w:t>
      </w:r>
      <w:r>
        <w:rPr>
          <w:rFonts w:hint="eastAsia" w:ascii="宋体" w:hAnsi="宋体" w:cs="宋体"/>
          <w:sz w:val="32"/>
          <w:szCs w:val="32"/>
          <w:lang w:eastAsia="zh-CN"/>
        </w:rPr>
        <w:t>欧邦工程管理集团有限公司</w:t>
      </w:r>
    </w:p>
    <w:p w14:paraId="6E0AC62D">
      <w:pPr>
        <w:snapToGrid w:val="0"/>
        <w:spacing w:line="360" w:lineRule="auto"/>
        <w:jc w:val="center"/>
        <w:rPr>
          <w:rFonts w:hint="default" w:ascii="宋体" w:hAnsi="宋体" w:eastAsia="宋体" w:cs="宋体"/>
          <w:bCs/>
          <w:sz w:val="32"/>
          <w:szCs w:val="32"/>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一</w:t>
      </w:r>
      <w:r>
        <w:rPr>
          <w:rFonts w:hint="eastAsia" w:ascii="宋体" w:hAnsi="宋体" w:cs="宋体"/>
          <w:bCs/>
          <w:sz w:val="32"/>
          <w:szCs w:val="32"/>
        </w:rPr>
        <w:t>月</w:t>
      </w:r>
      <w:r>
        <w:rPr>
          <w:rFonts w:hint="eastAsia" w:ascii="宋体" w:hAnsi="宋体" w:cs="宋体"/>
          <w:bCs/>
          <w:sz w:val="32"/>
          <w:szCs w:val="32"/>
          <w:lang w:val="en-US" w:eastAsia="zh-CN"/>
        </w:rPr>
        <w:t>二十七日</w:t>
      </w:r>
    </w:p>
    <w:p w14:paraId="2E618F67">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FC74159">
      <w:pPr>
        <w:pStyle w:val="637"/>
      </w:pPr>
    </w:p>
    <w:p w14:paraId="4A22F8DB">
      <w:pPr>
        <w:spacing w:line="360" w:lineRule="auto"/>
        <w:jc w:val="center"/>
        <w:rPr>
          <w:rFonts w:ascii="宋体" w:hAnsi="宋体" w:cs="宋体"/>
          <w:b/>
          <w:sz w:val="48"/>
          <w:szCs w:val="48"/>
        </w:rPr>
      </w:pPr>
      <w:r>
        <w:rPr>
          <w:rFonts w:hint="eastAsia" w:ascii="宋体" w:hAnsi="宋体" w:cs="宋体"/>
          <w:b/>
          <w:sz w:val="48"/>
          <w:szCs w:val="48"/>
        </w:rPr>
        <w:t>目  录</w:t>
      </w:r>
    </w:p>
    <w:p w14:paraId="3AB1B769">
      <w:pPr>
        <w:spacing w:line="360" w:lineRule="auto"/>
        <w:rPr>
          <w:rFonts w:ascii="宋体" w:hAnsi="宋体" w:cs="宋体"/>
          <w:sz w:val="32"/>
          <w:szCs w:val="32"/>
        </w:rPr>
      </w:pPr>
    </w:p>
    <w:p w14:paraId="4ED6066B">
      <w:pPr>
        <w:spacing w:line="360" w:lineRule="auto"/>
        <w:rPr>
          <w:rFonts w:ascii="宋体" w:hAnsi="宋体" w:cs="宋体"/>
          <w:sz w:val="32"/>
          <w:szCs w:val="32"/>
        </w:rPr>
      </w:pPr>
    </w:p>
    <w:p w14:paraId="03C1177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1AD9C27">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C4C43EF">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D6F168">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34F7E47F">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5059B14">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31B17EB">
      <w:pPr>
        <w:spacing w:line="360" w:lineRule="auto"/>
        <w:ind w:firstLine="549" w:firstLineChars="229"/>
        <w:rPr>
          <w:rFonts w:ascii="宋体" w:hAnsi="宋体" w:cs="宋体"/>
          <w:sz w:val="24"/>
        </w:rPr>
      </w:pPr>
      <w:bookmarkStart w:id="1" w:name="_Hlt91233176"/>
      <w:bookmarkEnd w:id="1"/>
      <w:bookmarkStart w:id="2" w:name="_Toc91899869"/>
    </w:p>
    <w:p w14:paraId="2171816B">
      <w:pPr>
        <w:spacing w:line="360" w:lineRule="auto"/>
        <w:ind w:firstLine="549" w:firstLineChars="229"/>
        <w:rPr>
          <w:rFonts w:ascii="宋体" w:hAnsi="宋体" w:cs="宋体"/>
          <w:sz w:val="24"/>
        </w:rPr>
      </w:pPr>
    </w:p>
    <w:p w14:paraId="1A7EA0B1">
      <w:pPr>
        <w:spacing w:line="360" w:lineRule="auto"/>
        <w:ind w:firstLine="549" w:firstLineChars="229"/>
        <w:rPr>
          <w:rFonts w:ascii="宋体" w:hAnsi="宋体" w:cs="宋体"/>
          <w:sz w:val="24"/>
        </w:rPr>
      </w:pPr>
    </w:p>
    <w:p w14:paraId="06E77055">
      <w:pPr>
        <w:spacing w:line="360" w:lineRule="auto"/>
        <w:ind w:firstLine="549" w:firstLineChars="229"/>
        <w:rPr>
          <w:rFonts w:ascii="宋体" w:hAnsi="宋体" w:cs="宋体"/>
          <w:sz w:val="24"/>
        </w:rPr>
      </w:pPr>
    </w:p>
    <w:p w14:paraId="77CD3209">
      <w:pPr>
        <w:spacing w:line="360" w:lineRule="auto"/>
        <w:ind w:firstLine="549" w:firstLineChars="229"/>
        <w:rPr>
          <w:rFonts w:ascii="宋体" w:hAnsi="宋体" w:cs="宋体"/>
          <w:sz w:val="24"/>
        </w:rPr>
      </w:pPr>
    </w:p>
    <w:p w14:paraId="16057636">
      <w:pPr>
        <w:spacing w:line="360" w:lineRule="auto"/>
        <w:ind w:firstLine="549" w:firstLineChars="229"/>
        <w:rPr>
          <w:rFonts w:ascii="宋体" w:hAnsi="宋体" w:cs="宋体"/>
          <w:sz w:val="24"/>
        </w:rPr>
      </w:pPr>
    </w:p>
    <w:p w14:paraId="6A94C1AB">
      <w:pPr>
        <w:spacing w:line="360" w:lineRule="auto"/>
        <w:rPr>
          <w:rFonts w:ascii="宋体" w:hAnsi="宋体" w:cs="宋体"/>
          <w:sz w:val="24"/>
        </w:rPr>
      </w:pPr>
    </w:p>
    <w:p w14:paraId="67D6A4F8">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3083B4D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7BE0B9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乔司监狱区域河道保洁</w:t>
      </w:r>
      <w:r>
        <w:rPr>
          <w:rFonts w:hint="eastAsia" w:ascii="宋体" w:hAnsi="宋体" w:cs="宋体"/>
          <w:sz w:val="24"/>
        </w:rPr>
        <w:t>招标项目的潜在投标人应在政采云平台（</w:t>
      </w:r>
      <w:r>
        <w:fldChar w:fldCharType="begin"/>
      </w:r>
      <w:r>
        <w:instrText xml:space="preserve"> HYPERLINK "https://www.zcygov.cn/）获取（下载）招标文件，并于2023年8月17日9点30分00秒" </w:instrText>
      </w:r>
      <w: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cs="宋体"/>
          <w:snapToGrid/>
          <w:color w:val="auto"/>
          <w:kern w:val="2"/>
          <w:sz w:val="24"/>
          <w:szCs w:val="24"/>
          <w:lang w:eastAsia="zh-CN"/>
        </w:rPr>
        <w:t>2025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2</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18</w:t>
      </w:r>
      <w:r>
        <w:rPr>
          <w:rStyle w:val="76"/>
          <w:rFonts w:hint="eastAsia" w:ascii="宋体" w:hAnsi="宋体" w:eastAsia="宋体" w:cs="宋体"/>
          <w:snapToGrid/>
          <w:color w:val="auto"/>
          <w:kern w:val="2"/>
          <w:sz w:val="24"/>
          <w:szCs w:val="24"/>
        </w:rPr>
        <w:t>日</w:t>
      </w:r>
      <w:r>
        <w:rPr>
          <w:rStyle w:val="76"/>
          <w:rFonts w:ascii="宋体" w:hAnsi="宋体" w:eastAsia="宋体" w:cs="宋体"/>
          <w:snapToGrid/>
          <w:color w:val="auto"/>
          <w:kern w:val="2"/>
          <w:sz w:val="24"/>
          <w:szCs w:val="24"/>
        </w:rPr>
        <w:t>9</w:t>
      </w:r>
      <w:r>
        <w:rPr>
          <w:rStyle w:val="76"/>
          <w:rFonts w:hint="eastAsia" w:ascii="宋体" w:hAnsi="宋体" w:eastAsia="宋体" w:cs="宋体"/>
          <w:snapToGrid/>
          <w:color w:val="auto"/>
          <w:kern w:val="2"/>
          <w:sz w:val="24"/>
          <w:szCs w:val="24"/>
        </w:rPr>
        <w:t>点</w:t>
      </w:r>
      <w:r>
        <w:rPr>
          <w:rStyle w:val="76"/>
          <w:rFonts w:ascii="宋体" w:hAnsi="宋体" w:eastAsia="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0CEF452">
      <w:pPr>
        <w:spacing w:line="360" w:lineRule="auto"/>
        <w:rPr>
          <w:rFonts w:ascii="宋体" w:hAnsi="宋体" w:cs="宋体"/>
          <w:b/>
          <w:sz w:val="24"/>
        </w:rPr>
      </w:pPr>
      <w:r>
        <w:rPr>
          <w:rFonts w:hint="eastAsia" w:ascii="宋体" w:hAnsi="宋体" w:cs="宋体"/>
          <w:b/>
          <w:sz w:val="24"/>
        </w:rPr>
        <w:t>一、项目基本情况</w:t>
      </w:r>
    </w:p>
    <w:p w14:paraId="7E7FD988">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项目编号：QTCG-GK-2025-013</w:t>
      </w:r>
    </w:p>
    <w:p w14:paraId="09C93E41">
      <w:pPr>
        <w:spacing w:line="360" w:lineRule="auto"/>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lang w:eastAsia="zh-CN"/>
        </w:rPr>
        <w:t>乔司监狱区域河道保洁</w:t>
      </w:r>
    </w:p>
    <w:p w14:paraId="0866033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sz w:val="24"/>
          <w:lang w:val="en-US" w:eastAsia="zh-CN"/>
        </w:rPr>
        <w:t>795000</w:t>
      </w:r>
    </w:p>
    <w:p w14:paraId="4C96AA13">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hint="eastAsia" w:ascii="宋体" w:hAnsi="宋体" w:cs="宋体"/>
          <w:b/>
          <w:sz w:val="24"/>
          <w:lang w:val="en-US" w:eastAsia="zh-CN"/>
        </w:rPr>
        <w:t>795000</w:t>
      </w:r>
    </w:p>
    <w:p w14:paraId="4B078B38">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乔司监狱区域河道保洁</w:t>
      </w:r>
      <w:r>
        <w:rPr>
          <w:rFonts w:hint="eastAsia" w:hAnsi="宋体" w:cs="宋体"/>
          <w:bCs/>
          <w:snapToGrid/>
          <w:color w:val="auto"/>
          <w:kern w:val="2"/>
          <w:sz w:val="24"/>
          <w:szCs w:val="24"/>
        </w:rPr>
        <w:t>，主要内容：因街道养护一体化体制仍未实施，为做好2025年乔司监狱区域河道保洁衔接工作，需对乔司监狱区域五一河、北闸河、北闸北河、二号坝河（北段）、经三河（翔龙河）、经二河（开源河）、翁盘河、石塘河、新华河（北段）、幸福河（北段）、新华河连接段等11条（段）河道，共587433.5平方米河面及河坡（岸）保洁。详见招标文件第三部分采购需求。</w:t>
      </w:r>
      <w:r>
        <w:rPr>
          <w:rFonts w:hint="eastAsia" w:asciiTheme="minorEastAsia" w:hAnsiTheme="minorEastAsia" w:eastAsiaTheme="minorEastAsia"/>
          <w:snapToGrid/>
          <w:color w:val="auto"/>
          <w:kern w:val="2"/>
          <w:sz w:val="24"/>
          <w:szCs w:val="24"/>
        </w:rPr>
        <w:t>供应商可点击本公告下方“浏览采购文件”查看采购需求。</w:t>
      </w:r>
    </w:p>
    <w:p w14:paraId="7B74C7E5">
      <w:pPr>
        <w:pStyle w:val="131"/>
        <w:ind w:firstLine="482"/>
        <w:outlineLvl w:val="2"/>
        <w:rPr>
          <w:rFonts w:ascii="宋体" w:hAnsi="宋体" w:cs="宋体"/>
        </w:rPr>
      </w:pPr>
      <w:r>
        <w:rPr>
          <w:rFonts w:hint="eastAsia" w:ascii="宋体" w:hAnsi="宋体" w:cs="宋体"/>
          <w:b/>
        </w:rPr>
        <w:t>合同履约期限：</w:t>
      </w:r>
      <w:bookmarkStart w:id="11" w:name="_Hlk136513735"/>
      <w:r>
        <w:rPr>
          <w:rFonts w:hint="eastAsia" w:ascii="宋体" w:hAnsi="宋体" w:cs="宋体"/>
          <w:b/>
        </w:rPr>
        <w:t>一年</w:t>
      </w:r>
      <w:r>
        <w:rPr>
          <w:rFonts w:hint="eastAsia" w:ascii="宋体" w:hAnsi="宋体" w:cs="宋体"/>
          <w:b/>
          <w:lang w:eastAsia="zh-CN"/>
        </w:rPr>
        <w:t>，</w:t>
      </w:r>
      <w:r>
        <w:rPr>
          <w:rFonts w:hint="eastAsia" w:ascii="宋体" w:hAnsi="宋体" w:cs="宋体"/>
          <w:b/>
          <w:lang w:val="en-US" w:eastAsia="zh-CN"/>
        </w:rPr>
        <w:t>具体起始时间以合同约定为准</w:t>
      </w:r>
      <w:r>
        <w:rPr>
          <w:rFonts w:hint="eastAsia" w:ascii="宋体" w:hAnsi="宋体" w:cs="宋体"/>
          <w:b/>
        </w:rPr>
        <w:t>。</w:t>
      </w:r>
      <w:bookmarkEnd w:id="11"/>
    </w:p>
    <w:p w14:paraId="4A259341">
      <w:pPr>
        <w:pStyle w:val="1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2"/>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1E8EF038">
      <w:pPr>
        <w:spacing w:line="360" w:lineRule="auto"/>
        <w:rPr>
          <w:rFonts w:ascii="宋体" w:hAnsi="宋体" w:cs="宋体"/>
          <w:b/>
          <w:sz w:val="24"/>
        </w:rPr>
      </w:pPr>
      <w:r>
        <w:rPr>
          <w:rFonts w:hint="eastAsia" w:ascii="宋体" w:hAnsi="宋体" w:cs="宋体"/>
          <w:b/>
          <w:sz w:val="24"/>
        </w:rPr>
        <w:t>二、申请人的资格要求：</w:t>
      </w:r>
    </w:p>
    <w:p w14:paraId="6CA25262">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A3F62BA">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CBB4D6A">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895BF2A">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43D37810">
      <w:pPr>
        <w:spacing w:line="360" w:lineRule="auto"/>
        <w:ind w:firstLine="480" w:firstLineChars="200"/>
        <w:rPr>
          <w:rFonts w:ascii="宋体" w:hAnsi="宋体" w:cs="宋体"/>
          <w:sz w:val="24"/>
        </w:rPr>
      </w:pPr>
      <w:sdt>
        <w:sdtPr>
          <w:rPr>
            <w:rFonts w:hint="eastAsia" w:ascii="宋体" w:hAnsi="宋体" w:cs="宋体"/>
            <w:kern w:val="0"/>
            <w:sz w:val="24"/>
          </w:rPr>
          <w:id w:val="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专</w:t>
      </w:r>
      <w:r>
        <w:rPr>
          <w:rFonts w:hint="eastAsia" w:ascii="宋体" w:hAnsi="宋体" w:cs="宋体"/>
          <w:sz w:val="24"/>
        </w:rPr>
        <w:t>门面向中小企业</w:t>
      </w:r>
    </w:p>
    <w:p w14:paraId="22B1D46F">
      <w:pPr>
        <w:spacing w:line="360" w:lineRule="auto"/>
        <w:ind w:firstLine="897" w:firstLineChars="374"/>
        <w:rPr>
          <w:rFonts w:ascii="宋体" w:hAnsi="宋体" w:cs="宋体"/>
          <w:sz w:val="24"/>
        </w:rPr>
      </w:pPr>
      <w:sdt>
        <w:sdtPr>
          <w:rPr>
            <w:rFonts w:hint="eastAsia" w:ascii="宋体" w:hAnsi="宋体" w:cs="宋体"/>
            <w:kern w:val="0"/>
            <w:sz w:val="24"/>
          </w:rPr>
          <w:id w:val="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027260B3">
      <w:pPr>
        <w:spacing w:line="360" w:lineRule="auto"/>
        <w:ind w:firstLine="897" w:firstLineChars="374"/>
        <w:rPr>
          <w:rFonts w:ascii="宋体" w:hAnsi="宋体" w:cs="宋体"/>
        </w:rPr>
      </w:pPr>
      <w:sdt>
        <w:sdtPr>
          <w:rPr>
            <w:rFonts w:hint="eastAsia" w:ascii="宋体" w:hAnsi="宋体" w:cs="宋体"/>
            <w:kern w:val="0"/>
            <w:sz w:val="24"/>
          </w:rPr>
          <w:id w:val="6"/>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78F47124">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lang w:val="en-US" w:eastAsia="zh-CN"/>
        </w:rPr>
        <w:t xml:space="preserve">  </w:t>
      </w:r>
      <w:r>
        <w:rPr>
          <w:rFonts w:hint="eastAsia" w:ascii="宋体" w:hAnsi="宋体" w:cs="宋体"/>
          <w:sz w:val="24"/>
        </w:rPr>
        <w:t>%，其中小微企业合同金额应当达到</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54A5622C">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7B418B5">
      <w:pPr>
        <w:snapToGrid w:val="0"/>
        <w:spacing w:line="360" w:lineRule="auto"/>
        <w:ind w:firstLine="480" w:firstLineChars="200"/>
        <w:rPr>
          <w:rFonts w:ascii="宋体" w:hAnsi="宋体" w:cs="宋体"/>
          <w:sz w:val="24"/>
        </w:rPr>
      </w:pPr>
      <w:r>
        <w:rPr>
          <w:rFonts w:hint="eastAsia" w:ascii="宋体" w:hAnsi="宋体" w:cs="宋体"/>
          <w:sz w:val="24"/>
        </w:rPr>
        <w:t>4.本项目的特定资格要求：无</w:t>
      </w:r>
    </w:p>
    <w:p w14:paraId="0324D916">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A8C1BD">
      <w:pPr>
        <w:spacing w:line="360" w:lineRule="auto"/>
        <w:rPr>
          <w:rFonts w:ascii="宋体" w:hAnsi="宋体" w:cs="宋体"/>
          <w:b/>
          <w:sz w:val="24"/>
        </w:rPr>
      </w:pPr>
      <w:r>
        <w:rPr>
          <w:rFonts w:hint="eastAsia" w:ascii="宋体" w:hAnsi="宋体" w:cs="宋体"/>
          <w:b/>
          <w:sz w:val="24"/>
        </w:rPr>
        <w:t xml:space="preserve">三、获取招标文件 </w:t>
      </w:r>
    </w:p>
    <w:p w14:paraId="601D319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5B04A56E">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5C4B478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4F04B6DA">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2E79FBE">
      <w:pPr>
        <w:spacing w:line="360" w:lineRule="auto"/>
        <w:rPr>
          <w:rFonts w:ascii="宋体" w:hAnsi="宋体" w:cs="宋体"/>
          <w:b/>
          <w:sz w:val="24"/>
        </w:rPr>
      </w:pPr>
      <w:r>
        <w:rPr>
          <w:rFonts w:hint="eastAsia" w:ascii="宋体" w:hAnsi="宋体" w:cs="宋体"/>
          <w:b/>
          <w:sz w:val="24"/>
        </w:rPr>
        <w:t>四、提交投标文件截止时间、开标时间和地点</w:t>
      </w:r>
    </w:p>
    <w:p w14:paraId="0AE7E7A3">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ascii="宋体" w:hAnsi="宋体" w:cs="宋体"/>
          <w:sz w:val="24"/>
          <w:u w:val="single"/>
        </w:rPr>
        <w:t>9</w:t>
      </w:r>
      <w:r>
        <w:rPr>
          <w:rFonts w:hint="eastAsia" w:ascii="宋体" w:hAnsi="宋体" w:cs="宋体"/>
          <w:sz w:val="24"/>
          <w:u w:val="single"/>
        </w:rPr>
        <w:t>点</w:t>
      </w:r>
      <w:r>
        <w:rPr>
          <w:rFonts w:ascii="宋体" w:hAnsi="宋体" w:cs="宋体"/>
          <w:sz w:val="24"/>
          <w:u w:val="single"/>
        </w:rPr>
        <w:t>30</w:t>
      </w:r>
      <w:r>
        <w:rPr>
          <w:rFonts w:hint="eastAsia" w:ascii="宋体" w:hAnsi="宋体" w:cs="宋体"/>
          <w:sz w:val="24"/>
          <w:u w:val="single"/>
        </w:rPr>
        <w:t>分00秒</w:t>
      </w:r>
      <w:r>
        <w:rPr>
          <w:rFonts w:hint="eastAsia" w:ascii="宋体" w:hAnsi="宋体" w:cs="宋体"/>
          <w:bCs/>
          <w:sz w:val="24"/>
          <w:u w:val="single"/>
        </w:rPr>
        <w:t xml:space="preserve"> </w:t>
      </w:r>
      <w:r>
        <w:rPr>
          <w:rFonts w:hint="eastAsia" w:ascii="宋体" w:hAnsi="宋体" w:cs="宋体"/>
          <w:sz w:val="24"/>
        </w:rPr>
        <w:t>（北京时间）</w:t>
      </w:r>
    </w:p>
    <w:p w14:paraId="7DAE00C0">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175FC0DA">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2</w:t>
      </w:r>
      <w:r>
        <w:rPr>
          <w:rFonts w:hint="eastAsia" w:ascii="宋体" w:hAnsi="宋体" w:cs="宋体"/>
          <w:sz w:val="24"/>
          <w:u w:val="single"/>
        </w:rPr>
        <w:t>月</w:t>
      </w:r>
      <w:r>
        <w:rPr>
          <w:rFonts w:hint="eastAsia" w:ascii="宋体" w:hAnsi="宋体" w:cs="宋体"/>
          <w:sz w:val="24"/>
          <w:u w:val="single"/>
          <w:lang w:val="en-US" w:eastAsia="zh-CN"/>
        </w:rPr>
        <w:t>18</w:t>
      </w:r>
      <w:r>
        <w:rPr>
          <w:rFonts w:hint="eastAsia" w:ascii="宋体" w:hAnsi="宋体" w:cs="宋体"/>
          <w:sz w:val="24"/>
          <w:u w:val="single"/>
        </w:rPr>
        <w:t>日</w:t>
      </w:r>
      <w:r>
        <w:rPr>
          <w:rFonts w:ascii="宋体" w:hAnsi="宋体" w:cs="宋体"/>
          <w:sz w:val="24"/>
          <w:u w:val="single"/>
        </w:rPr>
        <w:t>9</w:t>
      </w:r>
      <w:r>
        <w:rPr>
          <w:rFonts w:hint="eastAsia" w:ascii="宋体" w:hAnsi="宋体" w:cs="宋体"/>
          <w:sz w:val="24"/>
          <w:u w:val="single"/>
        </w:rPr>
        <w:t>点</w:t>
      </w:r>
      <w:r>
        <w:rPr>
          <w:rFonts w:ascii="宋体" w:hAnsi="宋体" w:cs="宋体"/>
          <w:sz w:val="24"/>
          <w:u w:val="single"/>
        </w:rPr>
        <w:t>30</w:t>
      </w:r>
      <w:r>
        <w:rPr>
          <w:rFonts w:hint="eastAsia" w:ascii="宋体" w:hAnsi="宋体" w:cs="宋体"/>
          <w:sz w:val="24"/>
          <w:u w:val="single"/>
        </w:rPr>
        <w:t>分00秒</w:t>
      </w:r>
      <w:r>
        <w:rPr>
          <w:rFonts w:hint="eastAsia" w:ascii="宋体" w:hAnsi="宋体" w:cs="宋体"/>
          <w:bCs/>
          <w:sz w:val="24"/>
          <w:u w:val="single"/>
        </w:rPr>
        <w:t xml:space="preserve">  </w:t>
      </w:r>
    </w:p>
    <w:p w14:paraId="4F76202B">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01BCFB93">
      <w:pPr>
        <w:spacing w:line="360" w:lineRule="auto"/>
        <w:rPr>
          <w:rFonts w:ascii="宋体" w:hAnsi="宋体" w:cs="宋体"/>
          <w:sz w:val="24"/>
        </w:rPr>
      </w:pPr>
      <w:r>
        <w:rPr>
          <w:rFonts w:hint="eastAsia" w:ascii="宋体" w:hAnsi="宋体" w:cs="宋体"/>
          <w:b/>
          <w:sz w:val="24"/>
        </w:rPr>
        <w:t xml:space="preserve">五、公告期限 </w:t>
      </w:r>
    </w:p>
    <w:p w14:paraId="4A0BE3BC">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452C7904">
      <w:pPr>
        <w:spacing w:line="360" w:lineRule="auto"/>
        <w:rPr>
          <w:rFonts w:ascii="宋体" w:hAnsi="宋体" w:cs="宋体"/>
          <w:b/>
          <w:sz w:val="24"/>
        </w:rPr>
      </w:pPr>
      <w:r>
        <w:rPr>
          <w:rFonts w:hint="eastAsia" w:ascii="宋体" w:hAnsi="宋体" w:cs="宋体"/>
          <w:b/>
          <w:sz w:val="24"/>
        </w:rPr>
        <w:t>六、其他补充事宜</w:t>
      </w:r>
    </w:p>
    <w:p w14:paraId="562B7780">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C945CAA">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2B3C691">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5D5763B">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钱塘区政府采购支持中小企业信用融资：为支持和促进中小企业发展，进一步发挥政府采购政策功能，根据《杭州市政府采购支持中小企业信用融资管理办法》、《关于钱塘区政府采购支持中小企业信用融资有关事项的通知》，现将相关事项通知如下：A.适用对象：在浙江“政采云”平台注册入库，并取得钱塘区政府采购合同的中小企业供应商。B.相关信息获取方式：具体合作银行及联系方式详见采购文件。登陆杭州钱塘区管理委员会官网（http://qt.hangzhou.gov.cn） “公告公示”专栏，可查看信用融资政策文件及各相关银行服务方案。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4）供应商符合浙财采监【2013】24号《关于规范政府采购供应商资格设定及资格审查的通知》第六条规定。单位负责人为同一人或者存在直接控股、管理关系的不同供应商，不得参加同一合同项下的政府采购活动；为采购项目提供整体设计、规范编制或者项目管理、监理、检测等服务后不得再参加该采购项目的其他采购活动。（5）本项目采购文件公告期限为本公告发布之日起5个工作日。</w:t>
      </w:r>
    </w:p>
    <w:p w14:paraId="692568D5">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B33A472">
      <w:pPr>
        <w:spacing w:line="360" w:lineRule="auto"/>
        <w:rPr>
          <w:rFonts w:ascii="宋体" w:hAnsi="宋体" w:cs="宋体"/>
          <w:sz w:val="24"/>
        </w:rPr>
      </w:pPr>
      <w:r>
        <w:rPr>
          <w:rFonts w:hint="eastAsia" w:ascii="宋体" w:hAnsi="宋体" w:cs="宋体"/>
          <w:sz w:val="24"/>
        </w:rPr>
        <w:t xml:space="preserve">    1.采购人信息</w:t>
      </w:r>
    </w:p>
    <w:p w14:paraId="1EE2B69E">
      <w:pPr>
        <w:spacing w:line="360" w:lineRule="auto"/>
        <w:rPr>
          <w:rFonts w:ascii="宋体" w:hAnsi="宋体" w:cs="宋体"/>
          <w:sz w:val="24"/>
        </w:rPr>
      </w:pPr>
      <w:r>
        <w:rPr>
          <w:rFonts w:hint="eastAsia" w:ascii="宋体" w:hAnsi="宋体" w:cs="宋体"/>
          <w:sz w:val="24"/>
        </w:rPr>
        <w:t xml:space="preserve">    名    称：杭州市钱塘区人民政府下沙街道办事处</w:t>
      </w:r>
    </w:p>
    <w:p w14:paraId="7A8485FD">
      <w:pPr>
        <w:spacing w:line="360" w:lineRule="auto"/>
        <w:rPr>
          <w:rFonts w:ascii="宋体" w:hAnsi="宋体" w:cs="宋体"/>
          <w:sz w:val="24"/>
        </w:rPr>
      </w:pPr>
      <w:r>
        <w:rPr>
          <w:rFonts w:hint="eastAsia" w:ascii="宋体" w:hAnsi="宋体" w:cs="宋体"/>
          <w:sz w:val="24"/>
        </w:rPr>
        <w:t xml:space="preserve">    地    址：杭州</w:t>
      </w:r>
      <w:r>
        <w:rPr>
          <w:rFonts w:hint="eastAsia" w:ascii="宋体" w:hAnsi="宋体" w:cs="宋体"/>
          <w:sz w:val="24"/>
          <w:lang w:val="en-US" w:eastAsia="zh-CN"/>
        </w:rPr>
        <w:t>市</w:t>
      </w:r>
      <w:bookmarkStart w:id="407" w:name="_GoBack"/>
      <w:bookmarkEnd w:id="407"/>
      <w:r>
        <w:rPr>
          <w:rFonts w:hint="eastAsia" w:ascii="宋体" w:hAnsi="宋体" w:cs="宋体"/>
          <w:sz w:val="24"/>
          <w:lang w:val="en-US" w:eastAsia="zh-CN"/>
        </w:rPr>
        <w:t>钱塘</w:t>
      </w:r>
      <w:r>
        <w:rPr>
          <w:rFonts w:hint="eastAsia" w:ascii="宋体" w:hAnsi="宋体" w:cs="宋体"/>
          <w:sz w:val="24"/>
        </w:rPr>
        <w:t>区海达南路555号</w:t>
      </w:r>
    </w:p>
    <w:p w14:paraId="49153CC3">
      <w:pPr>
        <w:spacing w:line="360" w:lineRule="auto"/>
        <w:ind w:firstLine="480"/>
        <w:rPr>
          <w:rFonts w:ascii="宋体" w:hAnsi="宋体" w:cs="宋体"/>
          <w:sz w:val="24"/>
        </w:rPr>
      </w:pPr>
      <w:r>
        <w:rPr>
          <w:rFonts w:hint="eastAsia" w:ascii="宋体" w:hAnsi="宋体" w:cs="宋体"/>
          <w:sz w:val="24"/>
        </w:rPr>
        <w:t>传    真： /</w:t>
      </w:r>
    </w:p>
    <w:p w14:paraId="4EC8D670">
      <w:pPr>
        <w:spacing w:line="360" w:lineRule="auto"/>
        <w:ind w:firstLine="480"/>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color w:val="auto"/>
          <w:sz w:val="24"/>
          <w:highlight w:val="none"/>
          <w:lang w:val="en-US" w:eastAsia="zh-CN"/>
        </w:rPr>
        <w:t>周工</w:t>
      </w:r>
    </w:p>
    <w:p w14:paraId="09D7591D">
      <w:pPr>
        <w:spacing w:line="360" w:lineRule="auto"/>
        <w:rPr>
          <w:rFonts w:hint="eastAsia" w:ascii="宋体" w:hAnsi="宋体" w:eastAsia="宋体" w:cs="宋体"/>
          <w:sz w:val="24"/>
          <w:lang w:eastAsia="zh-CN"/>
        </w:rPr>
      </w:pPr>
      <w:r>
        <w:rPr>
          <w:rFonts w:hint="eastAsia" w:ascii="宋体" w:hAnsi="宋体" w:cs="宋体"/>
          <w:sz w:val="24"/>
        </w:rPr>
        <w:t xml:space="preserve">    项目联系方式（询问）：</w:t>
      </w:r>
      <w:r>
        <w:rPr>
          <w:rFonts w:hint="eastAsia" w:ascii="宋体" w:hAnsi="宋体" w:cs="宋体"/>
          <w:color w:val="auto"/>
          <w:sz w:val="24"/>
          <w:highlight w:val="none"/>
        </w:rPr>
        <w:t>13588828527</w:t>
      </w:r>
    </w:p>
    <w:p w14:paraId="25825985">
      <w:pPr>
        <w:spacing w:line="360" w:lineRule="auto"/>
        <w:rPr>
          <w:rFonts w:hint="eastAsia" w:ascii="宋体" w:hAnsi="宋体" w:eastAsia="宋体" w:cs="宋体"/>
          <w:sz w:val="24"/>
          <w:lang w:eastAsia="zh-CN"/>
        </w:rPr>
      </w:pPr>
      <w:r>
        <w:rPr>
          <w:rFonts w:hint="eastAsia" w:ascii="宋体" w:hAnsi="宋体" w:cs="宋体"/>
          <w:sz w:val="24"/>
        </w:rPr>
        <w:t xml:space="preserve">    质疑联系人：</w:t>
      </w:r>
      <w:r>
        <w:rPr>
          <w:rFonts w:hint="eastAsia" w:ascii="宋体" w:hAnsi="宋体" w:cs="宋体"/>
          <w:color w:val="auto"/>
          <w:sz w:val="24"/>
          <w:highlight w:val="none"/>
        </w:rPr>
        <w:t>杨工</w:t>
      </w:r>
    </w:p>
    <w:p w14:paraId="14B10EB2">
      <w:pPr>
        <w:spacing w:line="360" w:lineRule="auto"/>
        <w:rPr>
          <w:rFonts w:hint="eastAsia" w:ascii="宋体" w:hAnsi="宋体" w:eastAsia="宋体" w:cs="宋体"/>
          <w:sz w:val="24"/>
          <w:lang w:eastAsia="zh-CN"/>
        </w:rPr>
      </w:pPr>
      <w:r>
        <w:rPr>
          <w:rFonts w:hint="eastAsia" w:ascii="宋体" w:hAnsi="宋体" w:cs="宋体"/>
          <w:sz w:val="24"/>
        </w:rPr>
        <w:t xml:space="preserve">    质疑联系方式：</w:t>
      </w:r>
      <w:r>
        <w:rPr>
          <w:rFonts w:hint="eastAsia" w:ascii="宋体" w:hAnsi="宋体" w:cs="宋体"/>
          <w:color w:val="auto"/>
          <w:sz w:val="24"/>
          <w:highlight w:val="none"/>
        </w:rPr>
        <w:t>0571-86921968</w:t>
      </w:r>
    </w:p>
    <w:p w14:paraId="36D5C8B5">
      <w:pPr>
        <w:spacing w:line="360" w:lineRule="auto"/>
        <w:rPr>
          <w:rFonts w:ascii="宋体" w:hAnsi="宋体" w:cs="宋体"/>
          <w:sz w:val="24"/>
        </w:rPr>
      </w:pPr>
      <w:r>
        <w:rPr>
          <w:rFonts w:hint="eastAsia" w:ascii="宋体" w:hAnsi="宋体" w:cs="宋体"/>
          <w:sz w:val="24"/>
        </w:rPr>
        <w:t xml:space="preserve">    2.采购代理机构信息</w:t>
      </w:r>
    </w:p>
    <w:p w14:paraId="4281AA36">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欧邦工程管理集团有限公司</w:t>
      </w:r>
    </w:p>
    <w:p w14:paraId="036BA706">
      <w:pPr>
        <w:spacing w:line="360" w:lineRule="auto"/>
        <w:ind w:firstLine="480"/>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杭州市文一西路558号西溪诚园诚公馆1号楼9楼</w:t>
      </w:r>
    </w:p>
    <w:p w14:paraId="53F336A5">
      <w:pPr>
        <w:spacing w:line="360" w:lineRule="auto"/>
        <w:rPr>
          <w:rFonts w:hint="eastAsia" w:ascii="宋体" w:hAnsi="宋体" w:eastAsia="宋体" w:cs="宋体"/>
          <w:sz w:val="24"/>
          <w:lang w:eastAsia="zh-CN"/>
        </w:rPr>
      </w:pPr>
      <w:r>
        <w:rPr>
          <w:rFonts w:hint="eastAsia" w:ascii="宋体" w:hAnsi="宋体" w:cs="宋体"/>
          <w:sz w:val="24"/>
        </w:rPr>
        <w:t xml:space="preserve">    传    真：</w:t>
      </w:r>
      <w:r>
        <w:rPr>
          <w:rFonts w:hint="eastAsia" w:ascii="宋体" w:hAnsi="宋体" w:cs="宋体"/>
          <w:sz w:val="24"/>
          <w:lang w:val="en-US" w:eastAsia="zh-CN"/>
        </w:rPr>
        <w:t>/</w:t>
      </w:r>
    </w:p>
    <w:p w14:paraId="34842AE3">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项目联系人（询问）：</w:t>
      </w:r>
      <w:r>
        <w:rPr>
          <w:rFonts w:hint="eastAsia" w:ascii="宋体" w:hAnsi="宋体" w:cs="宋体"/>
          <w:sz w:val="24"/>
          <w:lang w:val="en-US" w:eastAsia="zh-CN"/>
        </w:rPr>
        <w:t>方工</w:t>
      </w:r>
    </w:p>
    <w:p w14:paraId="4D6E233A">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15394291567</w:t>
      </w:r>
    </w:p>
    <w:p w14:paraId="154A3CF8">
      <w:pPr>
        <w:spacing w:line="360" w:lineRule="auto"/>
        <w:rPr>
          <w:rFonts w:ascii="宋体" w:hAnsi="宋体" w:cs="宋体"/>
          <w:sz w:val="24"/>
        </w:rPr>
      </w:pPr>
      <w:r>
        <w:rPr>
          <w:rFonts w:hint="eastAsia" w:ascii="宋体" w:hAnsi="宋体" w:cs="宋体"/>
          <w:sz w:val="24"/>
        </w:rPr>
        <w:t xml:space="preserve">    质疑联系人：周波</w:t>
      </w:r>
    </w:p>
    <w:p w14:paraId="5C11A1DA">
      <w:pPr>
        <w:spacing w:line="360" w:lineRule="auto"/>
        <w:rPr>
          <w:rFonts w:ascii="宋体" w:hAnsi="宋体" w:cs="宋体"/>
          <w:sz w:val="24"/>
        </w:rPr>
      </w:pPr>
      <w:r>
        <w:rPr>
          <w:rFonts w:hint="eastAsia" w:ascii="宋体" w:hAnsi="宋体" w:cs="宋体"/>
          <w:sz w:val="24"/>
        </w:rPr>
        <w:t xml:space="preserve">    质疑联系方式：18057185267</w:t>
      </w:r>
    </w:p>
    <w:p w14:paraId="2B7B0508">
      <w:pPr>
        <w:spacing w:line="360" w:lineRule="auto"/>
        <w:rPr>
          <w:rFonts w:ascii="宋体" w:hAnsi="宋体" w:cs="宋体"/>
          <w:sz w:val="24"/>
        </w:rPr>
      </w:pPr>
      <w:r>
        <w:rPr>
          <w:rFonts w:hint="eastAsia" w:ascii="宋体" w:hAnsi="宋体" w:cs="宋体"/>
          <w:sz w:val="24"/>
        </w:rPr>
        <w:t xml:space="preserve">    3.同级政府采购监督管理部门</w:t>
      </w:r>
    </w:p>
    <w:p w14:paraId="297CDFC5">
      <w:pPr>
        <w:spacing w:line="360" w:lineRule="auto"/>
        <w:rPr>
          <w:rFonts w:ascii="宋体" w:hAnsi="宋体" w:cs="宋体"/>
          <w:sz w:val="24"/>
        </w:rPr>
      </w:pPr>
      <w:r>
        <w:rPr>
          <w:rFonts w:hint="eastAsia" w:ascii="宋体" w:hAnsi="宋体" w:cs="宋体"/>
          <w:sz w:val="24"/>
        </w:rPr>
        <w:t xml:space="preserve">   名    称：杭州市钱塘区财政局、浙江省政府采购行政裁决服务中心(杭州)</w:t>
      </w:r>
    </w:p>
    <w:p w14:paraId="36A15691">
      <w:pPr>
        <w:spacing w:line="360" w:lineRule="auto"/>
        <w:rPr>
          <w:rFonts w:ascii="宋体" w:hAnsi="宋体" w:cs="宋体"/>
          <w:sz w:val="24"/>
        </w:rPr>
      </w:pPr>
      <w:r>
        <w:rPr>
          <w:rFonts w:hint="eastAsia" w:ascii="宋体" w:hAnsi="宋体" w:cs="宋体"/>
          <w:sz w:val="24"/>
        </w:rPr>
        <w:t xml:space="preserve">    地    址：杭州市上城区清泰街549号城建综合大楼11楼（快递仅限ems或顺丰）</w:t>
      </w:r>
    </w:p>
    <w:p w14:paraId="0A2E4276">
      <w:pPr>
        <w:spacing w:line="360" w:lineRule="auto"/>
        <w:rPr>
          <w:rFonts w:hint="eastAsia" w:ascii="宋体" w:hAnsi="宋体" w:eastAsia="宋体" w:cs="宋体"/>
          <w:sz w:val="24"/>
          <w:lang w:eastAsia="zh-CN"/>
        </w:rPr>
      </w:pPr>
      <w:r>
        <w:rPr>
          <w:rFonts w:hint="eastAsia" w:ascii="宋体" w:hAnsi="宋体" w:cs="宋体"/>
          <w:sz w:val="24"/>
        </w:rPr>
        <w:t xml:space="preserve">    传    真：</w:t>
      </w:r>
      <w:r>
        <w:rPr>
          <w:rFonts w:hint="eastAsia" w:ascii="宋体" w:hAnsi="宋体" w:cs="宋体"/>
          <w:sz w:val="24"/>
          <w:lang w:val="en-US" w:eastAsia="zh-CN"/>
        </w:rPr>
        <w:t>/</w:t>
      </w:r>
    </w:p>
    <w:p w14:paraId="2BB85C7F">
      <w:pPr>
        <w:spacing w:line="360" w:lineRule="auto"/>
        <w:rPr>
          <w:rFonts w:ascii="宋体" w:hAnsi="宋体" w:cs="宋体"/>
          <w:sz w:val="24"/>
        </w:rPr>
      </w:pPr>
      <w:r>
        <w:rPr>
          <w:rFonts w:hint="eastAsia" w:ascii="宋体" w:hAnsi="宋体" w:cs="宋体"/>
          <w:sz w:val="24"/>
        </w:rPr>
        <w:t xml:space="preserve">    联系人 ：朱女士、王女士</w:t>
      </w:r>
    </w:p>
    <w:p w14:paraId="7C0C69B9">
      <w:pPr>
        <w:spacing w:line="360" w:lineRule="auto"/>
        <w:ind w:firstLine="480"/>
        <w:rPr>
          <w:rFonts w:ascii="宋体" w:hAnsi="宋体" w:cs="宋体"/>
          <w:sz w:val="24"/>
        </w:rPr>
      </w:pPr>
      <w:r>
        <w:rPr>
          <w:rFonts w:hint="eastAsia" w:ascii="宋体" w:hAnsi="宋体" w:cs="宋体"/>
          <w:sz w:val="24"/>
        </w:rPr>
        <w:t>监督投诉电话：0571-87227671,0571-87800218</w:t>
      </w:r>
    </w:p>
    <w:p w14:paraId="5268914D">
      <w:pPr>
        <w:spacing w:line="360" w:lineRule="auto"/>
        <w:ind w:firstLine="480"/>
        <w:rPr>
          <w:rFonts w:ascii="宋体" w:hAnsi="宋体" w:cs="宋体"/>
          <w:sz w:val="24"/>
        </w:rPr>
      </w:pPr>
      <w:r>
        <w:rPr>
          <w:rFonts w:hint="eastAsia" w:asciiTheme="majorEastAsia" w:hAnsiTheme="majorEastAsia" w:eastAsiaTheme="majorEastAsia" w:cstheme="majorEastAsia"/>
          <w:color w:val="auto"/>
          <w:sz w:val="24"/>
          <w:highlight w:val="none"/>
        </w:rPr>
        <w:t>政策咨询电话：0571-89580460 政府采购监管部门工作人员</w:t>
      </w:r>
    </w:p>
    <w:p w14:paraId="109B2425">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AC66BDF">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192507FB">
      <w:pPr>
        <w:widowControl/>
        <w:adjustRightInd/>
        <w:jc w:val="left"/>
        <w:rPr>
          <w:rFonts w:ascii="宋体" w:hAnsi="宋体" w:cs="宋体"/>
          <w:b/>
          <w:sz w:val="36"/>
          <w:szCs w:val="20"/>
        </w:rPr>
      </w:pPr>
      <w:r>
        <w:rPr>
          <w:rFonts w:ascii="宋体" w:hAnsi="宋体" w:cs="宋体"/>
          <w:b/>
          <w:sz w:val="36"/>
          <w:szCs w:val="20"/>
        </w:rPr>
        <w:br w:type="page"/>
      </w:r>
    </w:p>
    <w:p w14:paraId="3CAFE3FA">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2C9C5B6">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924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770"/>
      </w:tblGrid>
      <w:tr w14:paraId="4BAF6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blHeader/>
        </w:trPr>
        <w:tc>
          <w:tcPr>
            <w:tcW w:w="629" w:type="dxa"/>
            <w:vAlign w:val="center"/>
          </w:tcPr>
          <w:p w14:paraId="51B2B36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vAlign w:val="center"/>
          </w:tcPr>
          <w:p w14:paraId="4F9A5468">
            <w:pPr>
              <w:snapToGrid w:val="0"/>
              <w:spacing w:line="360" w:lineRule="auto"/>
              <w:jc w:val="center"/>
              <w:rPr>
                <w:rFonts w:ascii="宋体" w:hAnsi="宋体" w:cs="宋体"/>
                <w:b/>
                <w:sz w:val="24"/>
              </w:rPr>
            </w:pPr>
            <w:r>
              <w:rPr>
                <w:rFonts w:hint="eastAsia" w:ascii="宋体" w:hAnsi="宋体" w:cs="宋体"/>
                <w:b/>
                <w:sz w:val="24"/>
              </w:rPr>
              <w:t>事项</w:t>
            </w:r>
          </w:p>
        </w:tc>
        <w:tc>
          <w:tcPr>
            <w:tcW w:w="6770" w:type="dxa"/>
            <w:vAlign w:val="center"/>
          </w:tcPr>
          <w:p w14:paraId="6EA504A0">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A05E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24451CF9">
            <w:pPr>
              <w:snapToGrid w:val="0"/>
              <w:spacing w:line="360" w:lineRule="auto"/>
              <w:jc w:val="center"/>
              <w:rPr>
                <w:rFonts w:ascii="宋体" w:hAnsi="宋体" w:cs="宋体"/>
                <w:sz w:val="24"/>
              </w:rPr>
            </w:pPr>
            <w:r>
              <w:rPr>
                <w:rFonts w:hint="eastAsia" w:ascii="宋体" w:hAnsi="宋体" w:cs="宋体"/>
                <w:sz w:val="24"/>
              </w:rPr>
              <w:t>1</w:t>
            </w:r>
          </w:p>
        </w:tc>
        <w:tc>
          <w:tcPr>
            <w:tcW w:w="1843" w:type="dxa"/>
            <w:vAlign w:val="center"/>
          </w:tcPr>
          <w:p w14:paraId="0A75339C">
            <w:pPr>
              <w:snapToGrid w:val="0"/>
              <w:spacing w:line="360" w:lineRule="auto"/>
              <w:rPr>
                <w:rFonts w:ascii="宋体" w:hAnsi="宋体" w:cs="宋体"/>
                <w:b/>
                <w:sz w:val="24"/>
              </w:rPr>
            </w:pPr>
            <w:r>
              <w:rPr>
                <w:rFonts w:hint="eastAsia" w:ascii="宋体" w:hAnsi="宋体" w:cs="宋体"/>
                <w:b/>
                <w:sz w:val="24"/>
              </w:rPr>
              <w:t>项目属性</w:t>
            </w:r>
          </w:p>
        </w:tc>
        <w:tc>
          <w:tcPr>
            <w:tcW w:w="6770" w:type="dxa"/>
            <w:vAlign w:val="center"/>
          </w:tcPr>
          <w:p w14:paraId="4D498F29">
            <w:pPr>
              <w:spacing w:line="360" w:lineRule="auto"/>
              <w:rPr>
                <w:rFonts w:ascii="宋体" w:hAnsi="宋体" w:cs="宋体"/>
                <w:sz w:val="24"/>
              </w:rPr>
            </w:pPr>
            <w:r>
              <w:rPr>
                <w:rFonts w:hint="eastAsia" w:ascii="宋体" w:hAnsi="宋体" w:cs="宋体"/>
                <w:sz w:val="24"/>
              </w:rPr>
              <w:t>服务类。</w:t>
            </w:r>
          </w:p>
        </w:tc>
      </w:tr>
      <w:tr w14:paraId="7BDAD6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6F823D33">
            <w:pPr>
              <w:snapToGrid w:val="0"/>
              <w:spacing w:line="360" w:lineRule="auto"/>
              <w:jc w:val="center"/>
              <w:rPr>
                <w:rFonts w:ascii="宋体" w:hAnsi="宋体" w:cs="宋体"/>
                <w:sz w:val="24"/>
              </w:rPr>
            </w:pPr>
            <w:r>
              <w:rPr>
                <w:rFonts w:hint="eastAsia" w:ascii="宋体" w:hAnsi="宋体" w:cs="宋体"/>
                <w:sz w:val="24"/>
              </w:rPr>
              <w:t>2</w:t>
            </w:r>
          </w:p>
        </w:tc>
        <w:tc>
          <w:tcPr>
            <w:tcW w:w="1843" w:type="dxa"/>
            <w:vAlign w:val="center"/>
          </w:tcPr>
          <w:p w14:paraId="7272D2E6">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770" w:type="dxa"/>
            <w:vAlign w:val="center"/>
          </w:tcPr>
          <w:p w14:paraId="3A11A7AF">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lang w:eastAsia="zh-CN"/>
              </w:rPr>
              <w:t>乔司监狱区域河道保洁</w:t>
            </w:r>
            <w:r>
              <w:rPr>
                <w:rFonts w:hint="eastAsia" w:ascii="宋体" w:hAnsi="宋体" w:cs="宋体"/>
                <w:kern w:val="0"/>
                <w:sz w:val="24"/>
                <w:u w:val="single"/>
              </w:rPr>
              <w:t>，</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p w14:paraId="525AAE3A">
            <w:pPr>
              <w:pStyle w:val="32"/>
            </w:pPr>
            <w:r>
              <w:rPr>
                <w:rFonts w:hint="eastAsia" w:ascii="宋体" w:hAnsi="宋体" w:eastAsia="宋体" w:cs="宋体"/>
                <w:snapToGrid/>
                <w:kern w:val="0"/>
                <w:sz w:val="24"/>
                <w:szCs w:val="24"/>
                <w:lang w:val="en-US" w:eastAsia="zh-CN" w:bidi="ar-SA"/>
              </w:rPr>
              <w:t>根据《关于印发中小企业划型标准规定的通知》工信部联企业〔2011〕300号文件规定，其他未列明行业中小企业划分标准如下：从业人员300人以下的为中小微型企业。其中，从业人员100人及以上的为中型企业；从业人员10人及以上的为小型企业；从业人员10人以下的为微型企业。</w:t>
            </w:r>
          </w:p>
        </w:tc>
      </w:tr>
      <w:tr w14:paraId="0041E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1554F7B8">
            <w:pPr>
              <w:snapToGrid w:val="0"/>
              <w:spacing w:line="360" w:lineRule="auto"/>
              <w:jc w:val="center"/>
              <w:rPr>
                <w:rFonts w:ascii="宋体" w:hAnsi="宋体" w:cs="宋体"/>
                <w:sz w:val="24"/>
              </w:rPr>
            </w:pPr>
            <w:r>
              <w:rPr>
                <w:rFonts w:hint="eastAsia" w:ascii="宋体" w:hAnsi="宋体" w:cs="宋体"/>
                <w:sz w:val="24"/>
              </w:rPr>
              <w:t>3</w:t>
            </w:r>
          </w:p>
        </w:tc>
        <w:tc>
          <w:tcPr>
            <w:tcW w:w="1843" w:type="dxa"/>
            <w:vAlign w:val="center"/>
          </w:tcPr>
          <w:p w14:paraId="77B017F2">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770" w:type="dxa"/>
            <w:vAlign w:val="center"/>
          </w:tcPr>
          <w:p w14:paraId="39939168">
            <w:pPr>
              <w:spacing w:line="360" w:lineRule="auto"/>
              <w:rPr>
                <w:rFonts w:ascii="宋体" w:hAnsi="宋体" w:cs="宋体"/>
                <w:kern w:val="0"/>
                <w:sz w:val="24"/>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D3E0B3C">
            <w:pPr>
              <w:spacing w:line="360" w:lineRule="auto"/>
              <w:rPr>
                <w:rFonts w:ascii="宋体" w:hAnsi="宋体" w:cs="宋体"/>
              </w:rPr>
            </w:pPr>
            <w:sdt>
              <w:sdtPr>
                <w:rPr>
                  <w:rFonts w:hint="eastAsia" w:ascii="宋体" w:hAnsi="宋体" w:cs="宋体"/>
                  <w:kern w:val="0"/>
                  <w:sz w:val="24"/>
                </w:rPr>
                <w:id w:val="1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318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7C8B723A">
            <w:pPr>
              <w:snapToGrid w:val="0"/>
              <w:spacing w:line="360" w:lineRule="auto"/>
              <w:jc w:val="center"/>
              <w:rPr>
                <w:rFonts w:ascii="宋体" w:hAnsi="宋体" w:cs="宋体"/>
                <w:sz w:val="24"/>
              </w:rPr>
            </w:pPr>
            <w:r>
              <w:rPr>
                <w:rFonts w:hint="eastAsia" w:ascii="宋体" w:hAnsi="宋体" w:cs="宋体"/>
                <w:sz w:val="24"/>
              </w:rPr>
              <w:t>4</w:t>
            </w:r>
          </w:p>
        </w:tc>
        <w:tc>
          <w:tcPr>
            <w:tcW w:w="1843" w:type="dxa"/>
            <w:vAlign w:val="center"/>
          </w:tcPr>
          <w:p w14:paraId="0CAA1369">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770" w:type="dxa"/>
            <w:vAlign w:val="center"/>
          </w:tcPr>
          <w:p w14:paraId="73B75A10">
            <w:pPr>
              <w:spacing w:line="360" w:lineRule="auto"/>
              <w:rPr>
                <w:rFonts w:ascii="宋体" w:hAnsi="宋体" w:cs="宋体"/>
                <w:sz w:val="24"/>
              </w:rPr>
            </w:pPr>
            <w:sdt>
              <w:sdtPr>
                <w:rPr>
                  <w:rFonts w:hint="eastAsia" w:ascii="宋体" w:hAnsi="宋体" w:cs="宋体"/>
                  <w:kern w:val="0"/>
                  <w:sz w:val="24"/>
                </w:rPr>
                <w:id w:val="1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p>
          <w:p w14:paraId="5188B27C">
            <w:pPr>
              <w:spacing w:line="360" w:lineRule="auto"/>
              <w:rPr>
                <w:rFonts w:hint="eastAsia" w:ascii="宋体" w:hAnsi="宋体" w:cs="宋体"/>
                <w:kern w:val="0"/>
                <w:sz w:val="24"/>
              </w:rPr>
            </w:pPr>
            <w:sdt>
              <w:sdtPr>
                <w:rPr>
                  <w:rFonts w:hint="eastAsia" w:ascii="宋体" w:hAnsi="宋体" w:cs="宋体"/>
                  <w:kern w:val="0"/>
                  <w:sz w:val="24"/>
                </w:rPr>
                <w:id w:val="1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B同意大型企业向小微企业、中型企业向小微企业、小微企业向小微企业合理分包。</w:t>
            </w:r>
          </w:p>
          <w:p w14:paraId="5C071D7C">
            <w:pPr>
              <w:spacing w:line="360" w:lineRule="auto"/>
              <w:rPr>
                <w:rFonts w:ascii="宋体" w:hAnsi="宋体" w:cs="宋体"/>
                <w:sz w:val="24"/>
              </w:rPr>
            </w:pPr>
            <w:sdt>
              <w:sdtPr>
                <w:rPr>
                  <w:rFonts w:hint="eastAsia" w:ascii="宋体" w:hAnsi="宋体" w:cs="宋体"/>
                  <w:kern w:val="0"/>
                  <w:sz w:val="24"/>
                </w:rPr>
                <w:id w:val="14748189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lang w:val="en-US" w:eastAsia="zh-CN"/>
              </w:rPr>
              <w:t xml:space="preserve"> C</w:t>
            </w:r>
            <w:r>
              <w:rPr>
                <w:rFonts w:hint="eastAsia" w:ascii="宋体" w:hAnsi="宋体" w:cs="宋体"/>
                <w:sz w:val="24"/>
              </w:rPr>
              <w:t>不同意分包。</w:t>
            </w:r>
          </w:p>
          <w:p w14:paraId="1802F9B0">
            <w:pPr>
              <w:spacing w:line="360" w:lineRule="auto"/>
              <w:rPr>
                <w:rFonts w:ascii="宋体" w:hAnsi="宋体" w:cs="宋体"/>
                <w:sz w:val="24"/>
              </w:rPr>
            </w:pPr>
            <w:r>
              <w:rPr>
                <w:rFonts w:hint="eastAsia" w:ascii="宋体" w:hAnsi="宋体" w:cs="宋体"/>
                <w:sz w:val="24"/>
              </w:rPr>
              <w:t>注：不得限制大中型企业向小微企业合理分包。</w:t>
            </w:r>
          </w:p>
        </w:tc>
      </w:tr>
      <w:tr w14:paraId="2466B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1922B27C">
            <w:pPr>
              <w:snapToGrid w:val="0"/>
              <w:spacing w:line="360" w:lineRule="auto"/>
              <w:jc w:val="center"/>
              <w:rPr>
                <w:rFonts w:ascii="宋体" w:hAnsi="宋体" w:cs="宋体"/>
                <w:sz w:val="24"/>
              </w:rPr>
            </w:pPr>
            <w:r>
              <w:rPr>
                <w:rFonts w:hint="eastAsia" w:ascii="宋体" w:hAnsi="宋体" w:cs="宋体"/>
                <w:sz w:val="24"/>
              </w:rPr>
              <w:t>5</w:t>
            </w:r>
          </w:p>
        </w:tc>
        <w:tc>
          <w:tcPr>
            <w:tcW w:w="1843" w:type="dxa"/>
            <w:vAlign w:val="center"/>
          </w:tcPr>
          <w:p w14:paraId="6325EFE6">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770" w:type="dxa"/>
            <w:vAlign w:val="center"/>
          </w:tcPr>
          <w:p w14:paraId="417134E1">
            <w:pPr>
              <w:spacing w:line="360" w:lineRule="auto"/>
              <w:rPr>
                <w:rFonts w:ascii="宋体" w:hAnsi="宋体" w:cs="宋体"/>
                <w:sz w:val="24"/>
              </w:rPr>
            </w:pPr>
            <w:sdt>
              <w:sdtPr>
                <w:rPr>
                  <w:rFonts w:hint="eastAsia" w:ascii="宋体" w:hAnsi="宋体" w:cs="宋体"/>
                  <w:kern w:val="0"/>
                  <w:sz w:val="24"/>
                </w:rPr>
                <w:id w:val="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2F066BEA">
            <w:pPr>
              <w:spacing w:line="360" w:lineRule="auto"/>
              <w:rPr>
                <w:rFonts w:ascii="宋体" w:hAnsi="宋体" w:cs="宋体"/>
                <w:sz w:val="24"/>
                <w:szCs w:val="20"/>
              </w:rPr>
            </w:pPr>
            <w:sdt>
              <w:sdtPr>
                <w:rPr>
                  <w:rFonts w:hint="eastAsia" w:ascii="宋体" w:hAnsi="宋体" w:cs="宋体"/>
                  <w:kern w:val="0"/>
                  <w:sz w:val="24"/>
                </w:rPr>
                <w:id w:val="1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07C1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12A5C62F">
            <w:pPr>
              <w:snapToGrid w:val="0"/>
              <w:spacing w:line="360" w:lineRule="auto"/>
              <w:jc w:val="center"/>
              <w:rPr>
                <w:rFonts w:ascii="宋体" w:hAnsi="宋体" w:cs="宋体"/>
                <w:sz w:val="24"/>
              </w:rPr>
            </w:pPr>
            <w:r>
              <w:rPr>
                <w:rFonts w:hint="eastAsia" w:ascii="宋体" w:hAnsi="宋体" w:cs="宋体"/>
                <w:sz w:val="24"/>
              </w:rPr>
              <w:t>6</w:t>
            </w:r>
          </w:p>
        </w:tc>
        <w:tc>
          <w:tcPr>
            <w:tcW w:w="1843" w:type="dxa"/>
            <w:vAlign w:val="center"/>
          </w:tcPr>
          <w:p w14:paraId="7CB0BD55">
            <w:pPr>
              <w:snapToGrid w:val="0"/>
              <w:spacing w:line="360" w:lineRule="auto"/>
              <w:jc w:val="center"/>
              <w:rPr>
                <w:rFonts w:ascii="宋体" w:hAnsi="宋体" w:cs="宋体"/>
                <w:b/>
                <w:sz w:val="24"/>
              </w:rPr>
            </w:pPr>
            <w:r>
              <w:rPr>
                <w:rFonts w:hint="eastAsia" w:ascii="宋体" w:hAnsi="宋体" w:cs="宋体"/>
                <w:b/>
                <w:sz w:val="24"/>
              </w:rPr>
              <w:t>样品提供</w:t>
            </w:r>
          </w:p>
        </w:tc>
        <w:tc>
          <w:tcPr>
            <w:tcW w:w="6770" w:type="dxa"/>
            <w:vAlign w:val="center"/>
          </w:tcPr>
          <w:p w14:paraId="235C51ED">
            <w:pPr>
              <w:spacing w:line="360" w:lineRule="auto"/>
              <w:rPr>
                <w:rFonts w:ascii="宋体" w:hAnsi="宋体" w:cs="宋体"/>
                <w:sz w:val="24"/>
              </w:rPr>
            </w:pPr>
            <w:sdt>
              <w:sdtPr>
                <w:rPr>
                  <w:rFonts w:hint="eastAsia" w:ascii="宋体" w:hAnsi="宋体" w:cs="宋体"/>
                  <w:kern w:val="0"/>
                  <w:sz w:val="24"/>
                </w:rPr>
                <w:id w:val="15"/>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不要求提供。</w:t>
            </w:r>
          </w:p>
          <w:p w14:paraId="27BFC83E">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0371AF85">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B672F4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08C6AFE">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5F1435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3B1AC90">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4235DFA0">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7D0CE03">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373F4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02EAD1F1">
            <w:pPr>
              <w:snapToGrid w:val="0"/>
              <w:spacing w:line="360" w:lineRule="auto"/>
              <w:jc w:val="center"/>
              <w:rPr>
                <w:rFonts w:ascii="宋体" w:hAnsi="宋体" w:cs="宋体"/>
                <w:sz w:val="24"/>
              </w:rPr>
            </w:pPr>
            <w:r>
              <w:rPr>
                <w:rFonts w:hint="eastAsia" w:ascii="宋体" w:hAnsi="宋体" w:cs="宋体"/>
                <w:sz w:val="24"/>
              </w:rPr>
              <w:t>7</w:t>
            </w:r>
          </w:p>
        </w:tc>
        <w:tc>
          <w:tcPr>
            <w:tcW w:w="1843" w:type="dxa"/>
            <w:vAlign w:val="center"/>
          </w:tcPr>
          <w:p w14:paraId="0584C14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770" w:type="dxa"/>
            <w:vAlign w:val="center"/>
          </w:tcPr>
          <w:p w14:paraId="50F67EA8">
            <w:pPr>
              <w:spacing w:line="360" w:lineRule="auto"/>
              <w:rPr>
                <w:rFonts w:ascii="宋体" w:hAnsi="宋体" w:cs="宋体"/>
                <w:sz w:val="24"/>
              </w:rPr>
            </w:pPr>
            <w:sdt>
              <w:sdtPr>
                <w:rPr>
                  <w:rFonts w:hint="eastAsia" w:ascii="宋体" w:hAnsi="宋体" w:cs="宋体"/>
                  <w:kern w:val="0"/>
                  <w:sz w:val="24"/>
                </w:rPr>
                <w:id w:val="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B65CBAA">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2B42FEBE">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lang w:val="en-US" w:eastAsia="zh-CN"/>
              </w:rPr>
              <w:t>10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lang w:val="en-US" w:eastAsia="zh-CN"/>
              </w:rPr>
              <w:t>2</w:t>
            </w:r>
            <w:r>
              <w:rPr>
                <w:rFonts w:hint="eastAsia" w:ascii="宋体" w:hAnsi="宋体" w:cs="宋体"/>
                <w:kern w:val="0"/>
                <w:sz w:val="24"/>
              </w:rPr>
              <w:t>人。讲解演示结束后按要求解答评标委员会提问。</w:t>
            </w:r>
          </w:p>
          <w:p w14:paraId="44338B86">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B201ADB">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杭州市钱塘区下沙街道金沙大道600号东楼7楼</w:t>
            </w:r>
            <w:r>
              <w:rPr>
                <w:rFonts w:hint="eastAsia" w:ascii="宋体" w:hAnsi="宋体" w:cs="宋体"/>
                <w:kern w:val="0"/>
                <w:sz w:val="24"/>
              </w:rPr>
              <w:t>，讲解演示所用电脑等设备由投标人自备（现场无网络）。现场讲解演示人员进场时提供讲解人员名单（加盖公章或授权代表签名）及身份证明，否则不得讲解演示。</w:t>
            </w:r>
          </w:p>
          <w:p w14:paraId="09B31BD4">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7E0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restart"/>
            <w:vAlign w:val="center"/>
          </w:tcPr>
          <w:p w14:paraId="117E4042">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vAlign w:val="center"/>
          </w:tcPr>
          <w:p w14:paraId="3373EA5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770" w:type="dxa"/>
            <w:vAlign w:val="center"/>
          </w:tcPr>
          <w:p w14:paraId="00F1AE3A">
            <w:pPr>
              <w:spacing w:line="360" w:lineRule="auto"/>
              <w:rPr>
                <w:rFonts w:ascii="宋体" w:hAnsi="宋体" w:cs="宋体"/>
                <w:sz w:val="24"/>
              </w:rPr>
            </w:pPr>
            <w:r>
              <w:rPr>
                <w:rFonts w:hint="eastAsia" w:ascii="宋体" w:hAnsi="宋体" w:cs="宋体"/>
                <w:sz w:val="24"/>
              </w:rPr>
              <w:t>（1）资格证明文件：见招标文件第二部分11.1。</w:t>
            </w:r>
          </w:p>
          <w:p w14:paraId="52B59766">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BF7C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continue"/>
            <w:vAlign w:val="center"/>
          </w:tcPr>
          <w:p w14:paraId="4C6AECDA">
            <w:pPr>
              <w:snapToGrid w:val="0"/>
              <w:spacing w:line="360" w:lineRule="auto"/>
              <w:jc w:val="center"/>
              <w:rPr>
                <w:rFonts w:ascii="宋体" w:hAnsi="宋体" w:cs="宋体"/>
                <w:sz w:val="24"/>
              </w:rPr>
            </w:pPr>
          </w:p>
        </w:tc>
        <w:tc>
          <w:tcPr>
            <w:tcW w:w="1843" w:type="dxa"/>
            <w:vMerge w:val="continue"/>
            <w:vAlign w:val="center"/>
          </w:tcPr>
          <w:p w14:paraId="3D0D4408">
            <w:pPr>
              <w:snapToGrid w:val="0"/>
              <w:spacing w:line="360" w:lineRule="auto"/>
              <w:jc w:val="center"/>
              <w:rPr>
                <w:rFonts w:ascii="宋体" w:hAnsi="宋体" w:cs="宋体"/>
                <w:b/>
                <w:sz w:val="24"/>
              </w:rPr>
            </w:pPr>
          </w:p>
        </w:tc>
        <w:tc>
          <w:tcPr>
            <w:tcW w:w="6770" w:type="dxa"/>
            <w:vAlign w:val="center"/>
          </w:tcPr>
          <w:p w14:paraId="40F7C2C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17E39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6C9610E2">
            <w:pPr>
              <w:snapToGrid w:val="0"/>
              <w:spacing w:line="360" w:lineRule="auto"/>
              <w:jc w:val="center"/>
              <w:rPr>
                <w:rFonts w:ascii="宋体" w:hAnsi="宋体" w:cs="宋体"/>
                <w:sz w:val="24"/>
              </w:rPr>
            </w:pPr>
            <w:r>
              <w:rPr>
                <w:rFonts w:hint="eastAsia" w:ascii="宋体" w:hAnsi="宋体" w:cs="宋体"/>
                <w:sz w:val="24"/>
              </w:rPr>
              <w:t>9</w:t>
            </w:r>
          </w:p>
        </w:tc>
        <w:tc>
          <w:tcPr>
            <w:tcW w:w="1843" w:type="dxa"/>
            <w:vAlign w:val="center"/>
          </w:tcPr>
          <w:p w14:paraId="5412ACCE">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770" w:type="dxa"/>
            <w:vAlign w:val="center"/>
          </w:tcPr>
          <w:p w14:paraId="6B7C3AAB">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5F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1151B91D">
            <w:pPr>
              <w:snapToGrid w:val="0"/>
              <w:spacing w:line="360" w:lineRule="auto"/>
              <w:jc w:val="center"/>
              <w:rPr>
                <w:rFonts w:ascii="宋体" w:hAnsi="宋体" w:cs="宋体"/>
                <w:sz w:val="24"/>
              </w:rPr>
            </w:pPr>
            <w:r>
              <w:rPr>
                <w:rFonts w:hint="eastAsia" w:ascii="宋体" w:hAnsi="宋体" w:cs="宋体"/>
                <w:sz w:val="24"/>
              </w:rPr>
              <w:t>10</w:t>
            </w:r>
          </w:p>
        </w:tc>
        <w:tc>
          <w:tcPr>
            <w:tcW w:w="1843" w:type="dxa"/>
            <w:vAlign w:val="center"/>
          </w:tcPr>
          <w:p w14:paraId="07373AF2">
            <w:pPr>
              <w:snapToGrid w:val="0"/>
              <w:spacing w:line="360" w:lineRule="auto"/>
              <w:jc w:val="center"/>
              <w:rPr>
                <w:rFonts w:ascii="宋体" w:hAnsi="宋体" w:cs="宋体"/>
                <w:b/>
                <w:sz w:val="24"/>
              </w:rPr>
            </w:pPr>
            <w:r>
              <w:rPr>
                <w:rFonts w:hint="eastAsia" w:ascii="宋体" w:hAnsi="宋体" w:cs="宋体"/>
                <w:b/>
                <w:sz w:val="24"/>
              </w:rPr>
              <w:t>报价要求</w:t>
            </w:r>
          </w:p>
        </w:tc>
        <w:tc>
          <w:tcPr>
            <w:tcW w:w="6770" w:type="dxa"/>
            <w:vAlign w:val="center"/>
          </w:tcPr>
          <w:p w14:paraId="6CDD0C3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772B4E1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535F783C">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0947256">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9F30D3C">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C4F6EEA">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351D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5EEC510E">
            <w:pPr>
              <w:snapToGrid w:val="0"/>
              <w:spacing w:line="360" w:lineRule="auto"/>
              <w:jc w:val="center"/>
              <w:rPr>
                <w:rFonts w:ascii="宋体" w:hAnsi="宋体" w:cs="宋体"/>
                <w:sz w:val="24"/>
              </w:rPr>
            </w:pPr>
            <w:r>
              <w:rPr>
                <w:rFonts w:hint="eastAsia" w:ascii="宋体" w:hAnsi="宋体" w:cs="宋体"/>
                <w:sz w:val="24"/>
              </w:rPr>
              <w:t>11</w:t>
            </w:r>
          </w:p>
        </w:tc>
        <w:tc>
          <w:tcPr>
            <w:tcW w:w="1843" w:type="dxa"/>
            <w:vAlign w:val="center"/>
          </w:tcPr>
          <w:p w14:paraId="2AEE6B8A">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770" w:type="dxa"/>
            <w:vAlign w:val="center"/>
          </w:tcPr>
          <w:p w14:paraId="17A064B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区管理委员会官网（http://qt.hangzhou.gov.cn） “公告公示”专栏，查看信用融资政策文件及各相关银行服务方案。</w:t>
            </w:r>
          </w:p>
          <w:p w14:paraId="7F44F40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F56C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7D9D2A0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12</w:t>
            </w:r>
          </w:p>
        </w:tc>
        <w:tc>
          <w:tcPr>
            <w:tcW w:w="1843" w:type="dxa"/>
            <w:vAlign w:val="center"/>
          </w:tcPr>
          <w:p w14:paraId="79175B6B">
            <w:pPr>
              <w:snapToGrid w:val="0"/>
              <w:spacing w:line="360" w:lineRule="auto"/>
              <w:jc w:val="center"/>
              <w:rPr>
                <w:rFonts w:hint="eastAsia" w:ascii="宋体" w:hAnsi="宋体" w:cs="宋体"/>
                <w:b/>
                <w:sz w:val="24"/>
              </w:rPr>
            </w:pPr>
            <w:r>
              <w:rPr>
                <w:rFonts w:hint="eastAsia" w:ascii="宋体" w:hAnsi="宋体" w:cs="宋体"/>
                <w:b/>
                <w:sz w:val="24"/>
              </w:rPr>
              <w:t>钱塘区公共资源交易领域突出问题专项整治线索征集公告</w:t>
            </w:r>
          </w:p>
        </w:tc>
        <w:tc>
          <w:tcPr>
            <w:tcW w:w="6770" w:type="dxa"/>
            <w:vAlign w:val="center"/>
          </w:tcPr>
          <w:p w14:paraId="2EA79FB6">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为进一步贯彻落实省市区“招投标领域专项整治与提升”工作要求，维护公平竞争的市场环境，现开设公共资源交易领域违法线索征集渠道，线索反馈联系方式如下：</w:t>
            </w:r>
          </w:p>
          <w:p w14:paraId="3B031942">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 xml:space="preserve">钱塘区财政局：               ryp2001@163.com </w:t>
            </w:r>
          </w:p>
          <w:p w14:paraId="0AA9274A">
            <w:pPr>
              <w:spacing w:line="360"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钱塘区公共资源交易管理办公室:qtqgzb@163.com</w:t>
            </w:r>
          </w:p>
        </w:tc>
      </w:tr>
      <w:tr w14:paraId="50669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Align w:val="center"/>
          </w:tcPr>
          <w:p w14:paraId="450B6075">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843" w:type="dxa"/>
            <w:vAlign w:val="center"/>
          </w:tcPr>
          <w:p w14:paraId="608031C8">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770" w:type="dxa"/>
            <w:vAlign w:val="center"/>
          </w:tcPr>
          <w:p w14:paraId="3102B839">
            <w:pPr>
              <w:pStyle w:val="32"/>
              <w:spacing w:line="360" w:lineRule="auto"/>
              <w:rPr>
                <w:rFonts w:hAnsi="宋体" w:cs="宋体"/>
                <w:kern w:val="28"/>
                <w:sz w:val="24"/>
                <w:szCs w:val="24"/>
              </w:rPr>
            </w:pPr>
            <w:r>
              <w:rPr>
                <w:rFonts w:hint="eastAsia" w:hAnsi="宋体" w:cs="宋体"/>
                <w:kern w:val="28"/>
                <w:sz w:val="24"/>
                <w:szCs w:val="24"/>
              </w:rPr>
              <w:t>备份投标文件送达地点：</w:t>
            </w:r>
          </w:p>
          <w:p w14:paraId="50623221">
            <w:pPr>
              <w:pStyle w:val="32"/>
              <w:spacing w:line="360" w:lineRule="auto"/>
              <w:rPr>
                <w:rFonts w:hAnsi="宋体" w:cs="宋体"/>
                <w:kern w:val="28"/>
                <w:sz w:val="24"/>
                <w:szCs w:val="24"/>
              </w:rPr>
            </w:pPr>
            <w:r>
              <w:rPr>
                <w:rFonts w:hint="eastAsia" w:hAnsi="宋体" w:cs="宋体"/>
                <w:kern w:val="28"/>
                <w:sz w:val="24"/>
                <w:szCs w:val="24"/>
              </w:rPr>
              <w:t>直接送达的：在开标当天的投标截止时间前送至杭州钱塘区金沙大道600号东楼六楼；</w:t>
            </w:r>
          </w:p>
          <w:p w14:paraId="622A0A81">
            <w:pPr>
              <w:pStyle w:val="32"/>
              <w:spacing w:line="360" w:lineRule="auto"/>
              <w:rPr>
                <w:rFonts w:hAnsi="宋体" w:cs="宋体"/>
                <w:kern w:val="28"/>
                <w:sz w:val="24"/>
                <w:szCs w:val="24"/>
              </w:rPr>
            </w:pPr>
            <w:r>
              <w:rPr>
                <w:rFonts w:hint="eastAsia" w:hAnsi="宋体" w:cs="宋体"/>
                <w:kern w:val="28"/>
                <w:sz w:val="24"/>
                <w:szCs w:val="24"/>
              </w:rPr>
              <w:t>备份投标文件签收人员联系电话：</w:t>
            </w:r>
            <w:r>
              <w:rPr>
                <w:rFonts w:hint="eastAsia" w:hAnsi="宋体" w:cs="宋体"/>
                <w:kern w:val="28"/>
                <w:sz w:val="24"/>
                <w:szCs w:val="24"/>
                <w:lang w:val="en-US" w:eastAsia="zh-CN"/>
              </w:rPr>
              <w:t>15394291567</w:t>
            </w:r>
            <w:r>
              <w:rPr>
                <w:rFonts w:hint="eastAsia" w:hAnsi="宋体" w:cs="宋体"/>
                <w:kern w:val="28"/>
                <w:sz w:val="24"/>
                <w:szCs w:val="24"/>
              </w:rPr>
              <w:t>。</w:t>
            </w:r>
          </w:p>
          <w:p w14:paraId="545A3E26">
            <w:pPr>
              <w:pStyle w:val="32"/>
              <w:spacing w:line="360" w:lineRule="auto"/>
              <w:rPr>
                <w:rFonts w:hAnsi="宋体" w:cs="宋体"/>
                <w:kern w:val="28"/>
                <w:sz w:val="24"/>
                <w:szCs w:val="24"/>
              </w:rPr>
            </w:pPr>
            <w:r>
              <w:rPr>
                <w:rFonts w:hint="eastAsia" w:hAnsi="宋体" w:cs="宋体"/>
                <w:kern w:val="28"/>
                <w:sz w:val="24"/>
                <w:szCs w:val="24"/>
              </w:rPr>
              <w:t>或邮寄送达的：邮寄的备份投标文件请在投标截止时间前一个工作日送达。投标文件邮寄地址:</w:t>
            </w:r>
            <w:r>
              <w:rPr>
                <w:rFonts w:hint="eastAsia" w:ascii="宋体" w:hAnsi="宋体" w:cs="宋体"/>
                <w:sz w:val="24"/>
                <w:lang w:eastAsia="zh-CN"/>
              </w:rPr>
              <w:t>杭州市文一西路558号西溪诚园诚公馆1号楼9楼</w:t>
            </w:r>
            <w:r>
              <w:rPr>
                <w:rFonts w:hint="eastAsia" w:hAnsi="宋体" w:cs="宋体"/>
                <w:kern w:val="28"/>
                <w:sz w:val="24"/>
                <w:szCs w:val="24"/>
              </w:rPr>
              <w:t>）</w:t>
            </w:r>
          </w:p>
          <w:p w14:paraId="250F20B5">
            <w:pPr>
              <w:pStyle w:val="32"/>
              <w:spacing w:line="360" w:lineRule="auto"/>
              <w:rPr>
                <w:rFonts w:hAnsi="宋体" w:cs="宋体"/>
                <w:kern w:val="28"/>
                <w:sz w:val="24"/>
              </w:rPr>
            </w:pPr>
            <w:r>
              <w:rPr>
                <w:rFonts w:hint="eastAsia" w:hAnsi="宋体" w:cs="宋体"/>
                <w:b/>
                <w:sz w:val="24"/>
                <w:szCs w:val="24"/>
              </w:rPr>
              <w:t>采购人、采购机构不强制或变相强制投标人提交备份投标文件。</w:t>
            </w:r>
          </w:p>
        </w:tc>
      </w:tr>
      <w:tr w14:paraId="6B974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restart"/>
            <w:vAlign w:val="center"/>
          </w:tcPr>
          <w:p w14:paraId="0A86D4C0">
            <w:pPr>
              <w:snapToGri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843" w:type="dxa"/>
            <w:vMerge w:val="restart"/>
            <w:vAlign w:val="center"/>
          </w:tcPr>
          <w:p w14:paraId="719C7102">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770" w:type="dxa"/>
            <w:vAlign w:val="center"/>
          </w:tcPr>
          <w:p w14:paraId="19A860D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16F2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continue"/>
            <w:vAlign w:val="center"/>
          </w:tcPr>
          <w:p w14:paraId="254ACC8E">
            <w:pPr>
              <w:snapToGrid w:val="0"/>
              <w:spacing w:line="360" w:lineRule="auto"/>
              <w:jc w:val="center"/>
              <w:rPr>
                <w:rFonts w:ascii="宋体" w:hAnsi="宋体" w:cs="宋体"/>
                <w:sz w:val="24"/>
              </w:rPr>
            </w:pPr>
          </w:p>
        </w:tc>
        <w:tc>
          <w:tcPr>
            <w:tcW w:w="1843" w:type="dxa"/>
            <w:vMerge w:val="continue"/>
            <w:vAlign w:val="center"/>
          </w:tcPr>
          <w:p w14:paraId="419629F2">
            <w:pPr>
              <w:snapToGrid w:val="0"/>
              <w:spacing w:line="360" w:lineRule="auto"/>
              <w:jc w:val="center"/>
              <w:rPr>
                <w:rFonts w:ascii="宋体" w:hAnsi="宋体" w:cs="宋体"/>
                <w:b/>
                <w:sz w:val="24"/>
              </w:rPr>
            </w:pPr>
          </w:p>
        </w:tc>
        <w:tc>
          <w:tcPr>
            <w:tcW w:w="6770" w:type="dxa"/>
            <w:vAlign w:val="center"/>
          </w:tcPr>
          <w:p w14:paraId="38D3F1E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5F3B4E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2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09A9B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continue"/>
            <w:vAlign w:val="center"/>
          </w:tcPr>
          <w:p w14:paraId="5A193EF9">
            <w:pPr>
              <w:snapToGrid w:val="0"/>
              <w:spacing w:line="360" w:lineRule="auto"/>
              <w:jc w:val="center"/>
              <w:rPr>
                <w:rFonts w:ascii="宋体" w:hAnsi="宋体" w:cs="宋体"/>
                <w:sz w:val="24"/>
              </w:rPr>
            </w:pPr>
          </w:p>
        </w:tc>
        <w:tc>
          <w:tcPr>
            <w:tcW w:w="1843" w:type="dxa"/>
            <w:vMerge w:val="continue"/>
            <w:vAlign w:val="center"/>
          </w:tcPr>
          <w:p w14:paraId="5BDFADE7">
            <w:pPr>
              <w:snapToGrid w:val="0"/>
              <w:spacing w:line="360" w:lineRule="auto"/>
              <w:jc w:val="center"/>
              <w:rPr>
                <w:rFonts w:ascii="宋体" w:hAnsi="宋体" w:cs="宋体"/>
                <w:b/>
                <w:sz w:val="24"/>
              </w:rPr>
            </w:pPr>
          </w:p>
        </w:tc>
        <w:tc>
          <w:tcPr>
            <w:tcW w:w="6770" w:type="dxa"/>
            <w:vAlign w:val="center"/>
          </w:tcPr>
          <w:p w14:paraId="40A08FE3">
            <w:pPr>
              <w:spacing w:line="360"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本项目推荐的中标候选人数量：  1家  。</w:t>
            </w:r>
          </w:p>
        </w:tc>
      </w:tr>
      <w:tr w14:paraId="59C92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c>
          <w:tcPr>
            <w:tcW w:w="629" w:type="dxa"/>
            <w:vMerge w:val="continue"/>
            <w:vAlign w:val="center"/>
          </w:tcPr>
          <w:p w14:paraId="6EDC3D88">
            <w:pPr>
              <w:snapToGrid w:val="0"/>
              <w:spacing w:line="360" w:lineRule="auto"/>
              <w:jc w:val="center"/>
              <w:rPr>
                <w:rFonts w:ascii="宋体" w:hAnsi="宋体" w:cs="宋体"/>
                <w:sz w:val="24"/>
              </w:rPr>
            </w:pPr>
          </w:p>
        </w:tc>
        <w:tc>
          <w:tcPr>
            <w:tcW w:w="1843" w:type="dxa"/>
            <w:vMerge w:val="continue"/>
            <w:vAlign w:val="center"/>
          </w:tcPr>
          <w:p w14:paraId="4FC8EB3D">
            <w:pPr>
              <w:snapToGrid w:val="0"/>
              <w:spacing w:line="360" w:lineRule="auto"/>
              <w:jc w:val="center"/>
              <w:rPr>
                <w:rFonts w:ascii="宋体" w:hAnsi="宋体" w:cs="宋体"/>
                <w:b/>
                <w:sz w:val="24"/>
              </w:rPr>
            </w:pPr>
          </w:p>
        </w:tc>
        <w:tc>
          <w:tcPr>
            <w:tcW w:w="6770" w:type="dxa"/>
            <w:vAlign w:val="center"/>
          </w:tcPr>
          <w:p w14:paraId="6DC8F5AC">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采购代理服务费：本项目的采购代理费由  中标人  支付。</w:t>
            </w:r>
          </w:p>
          <w:p w14:paraId="5185AF09">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计费标准：参照发改价格[2011]534号文规定的收费标准计取。</w:t>
            </w:r>
          </w:p>
          <w:p w14:paraId="1098C750">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结算方式及时间为：在领取中标通知书时由中标供应商一次性向采购代理机构付清。</w:t>
            </w:r>
          </w:p>
          <w:p w14:paraId="5022EFC6">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收款单位（户名）：</w:t>
            </w:r>
            <w:r>
              <w:rPr>
                <w:rFonts w:hint="eastAsia" w:cs="Arial" w:asciiTheme="minorEastAsia" w:hAnsiTheme="minorEastAsia" w:eastAsiaTheme="minorEastAsia"/>
                <w:kern w:val="0"/>
                <w:sz w:val="24"/>
                <w:lang w:eastAsia="zh-CN"/>
              </w:rPr>
              <w:t>欧邦工程管理集团有限公司</w:t>
            </w:r>
            <w:r>
              <w:rPr>
                <w:rFonts w:hint="eastAsia" w:cs="Arial" w:asciiTheme="minorEastAsia" w:hAnsiTheme="minorEastAsia" w:eastAsiaTheme="minorEastAsia"/>
                <w:kern w:val="0"/>
                <w:sz w:val="24"/>
              </w:rPr>
              <w:t>；</w:t>
            </w:r>
          </w:p>
          <w:p w14:paraId="6755631B">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开户银行：杭州联合农村商业银行股份有限公司城西支行；</w:t>
            </w:r>
          </w:p>
          <w:p w14:paraId="2078EA81">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银行账号：201000345676674</w:t>
            </w:r>
          </w:p>
        </w:tc>
      </w:tr>
    </w:tbl>
    <w:p w14:paraId="14787F4F">
      <w:pPr>
        <w:snapToGrid w:val="0"/>
        <w:spacing w:line="360" w:lineRule="auto"/>
        <w:jc w:val="center"/>
        <w:rPr>
          <w:rFonts w:ascii="宋体" w:hAnsi="宋体" w:cs="宋体"/>
          <w:b/>
          <w:sz w:val="32"/>
          <w:szCs w:val="20"/>
        </w:rPr>
      </w:pPr>
    </w:p>
    <w:p w14:paraId="6DB8ADD9">
      <w:pPr>
        <w:pStyle w:val="2"/>
      </w:pPr>
      <w:r>
        <w:br w:type="page"/>
      </w:r>
    </w:p>
    <w:bookmarkEnd w:id="10"/>
    <w:p w14:paraId="60F247DB">
      <w:pPr>
        <w:adjustRightInd/>
        <w:spacing w:line="360" w:lineRule="auto"/>
        <w:ind w:firstLine="3845" w:firstLineChars="1197"/>
        <w:outlineLvl w:val="0"/>
        <w:rPr>
          <w:rFonts w:ascii="宋体" w:hAnsi="宋体" w:cs="宋体"/>
          <w:b/>
          <w:sz w:val="32"/>
          <w:szCs w:val="20"/>
        </w:rPr>
      </w:pPr>
      <w:bookmarkStart w:id="12" w:name="第三部分"/>
      <w:bookmarkStart w:id="13" w:name="_Toc164416483"/>
      <w:r>
        <w:rPr>
          <w:rFonts w:hint="eastAsia" w:ascii="宋体" w:hAnsi="宋体" w:cs="宋体"/>
          <w:b/>
          <w:sz w:val="32"/>
          <w:szCs w:val="20"/>
        </w:rPr>
        <w:t>一、总则</w:t>
      </w:r>
    </w:p>
    <w:p w14:paraId="49BB774C">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37DC772D">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1FD4C7A6">
      <w:pPr>
        <w:adjustRightInd/>
        <w:spacing w:line="360" w:lineRule="auto"/>
        <w:outlineLvl w:val="0"/>
        <w:rPr>
          <w:rFonts w:ascii="宋体" w:hAnsi="宋体" w:cs="宋体"/>
          <w:b/>
          <w:sz w:val="24"/>
        </w:rPr>
      </w:pPr>
      <w:r>
        <w:rPr>
          <w:rFonts w:hint="eastAsia" w:ascii="宋体" w:hAnsi="宋体" w:cs="宋体"/>
          <w:b/>
          <w:sz w:val="24"/>
        </w:rPr>
        <w:t xml:space="preserve">   2.定义</w:t>
      </w:r>
    </w:p>
    <w:p w14:paraId="40FBFE0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E4D1A67">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0EFA9C5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3F4B7A0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D9678DA">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A71026">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44234A2F">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Segoe UI Symbol" w:hAnsi="Segoe UI Symbol" w:cs="Segoe UI Symbol"/>
          <w:sz w:val="24"/>
        </w:rPr>
        <w:t>☑</w:t>
      </w:r>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18E1D8C0">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B44F1E7">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F00EE95">
      <w:pPr>
        <w:spacing w:line="360" w:lineRule="auto"/>
        <w:ind w:firstLine="240" w:firstLineChars="100"/>
        <w:rPr>
          <w:rFonts w:ascii="宋体" w:hAnsi="宋体" w:cs="宋体"/>
          <w:sz w:val="24"/>
        </w:rPr>
      </w:pPr>
      <w:r>
        <w:rPr>
          <w:rFonts w:hint="eastAsia" w:ascii="宋体" w:hAnsi="宋体" w:cs="宋体"/>
          <w:sz w:val="24"/>
        </w:rPr>
        <w:t>3.2 支持绿色发展</w:t>
      </w:r>
    </w:p>
    <w:p w14:paraId="31CD7E6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3378138F">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2093275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85A39DC">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86A784D">
      <w:pPr>
        <w:spacing w:line="360" w:lineRule="auto"/>
        <w:ind w:firstLine="240" w:firstLineChars="100"/>
        <w:rPr>
          <w:rFonts w:ascii="宋体" w:hAnsi="宋体" w:cs="宋体"/>
          <w:sz w:val="24"/>
        </w:rPr>
      </w:pPr>
      <w:r>
        <w:rPr>
          <w:rFonts w:hint="eastAsia" w:ascii="宋体" w:hAnsi="宋体" w:cs="宋体"/>
          <w:sz w:val="24"/>
        </w:rPr>
        <w:t>3.3支持中小企业发展</w:t>
      </w:r>
    </w:p>
    <w:p w14:paraId="3795F17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5D7E16">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3BABE47">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226AA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9637A97">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6862C37A">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2FF20A3F">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37FCE14">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911C22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518FB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902E82D">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F91BC8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4FA20AB">
      <w:pPr>
        <w:spacing w:line="360" w:lineRule="auto"/>
        <w:rPr>
          <w:rFonts w:ascii="宋体" w:hAnsi="宋体" w:cs="宋体"/>
          <w:sz w:val="24"/>
        </w:rPr>
      </w:pPr>
      <w:r>
        <w:rPr>
          <w:rFonts w:hint="eastAsia" w:ascii="宋体" w:hAnsi="宋体" w:cs="宋体"/>
          <w:sz w:val="24"/>
        </w:rPr>
        <w:t>3.5平等对待内外资企业和符合条件的破产重整企业</w:t>
      </w:r>
    </w:p>
    <w:p w14:paraId="7AC41E9A">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50D6FC0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8F323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2A8759F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93A36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2BF0D9F3">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51E5FAD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ED519D0">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04C4F9A">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A969759">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E38E0FD">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071C1178">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AD6EDFA">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0274714E">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82B7CE0">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762786A">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7B25F96">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109D89C">
      <w:pPr>
        <w:pStyle w:val="889"/>
        <w:shd w:val="clear" w:color="auto" w:fill="FFFFFF"/>
        <w:snapToGrid w:val="0"/>
        <w:spacing w:after="240" w:afterAutospacing="0" w:line="360" w:lineRule="auto"/>
        <w:ind w:firstLine="400"/>
        <w:contextualSpacing/>
      </w:pPr>
      <w:r>
        <w:rPr>
          <w:rFonts w:hint="eastAsia"/>
        </w:rPr>
        <w:t>质疑函范本及制作说明详见附件2。</w:t>
      </w:r>
    </w:p>
    <w:p w14:paraId="71C78759">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0EA067C2">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AB9373F">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894772">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386DF45">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0830217A">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980FCC5">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46DD4EE">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248E6D41">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w:t>
      </w:r>
      <w:r>
        <w:rPr>
          <w:rFonts w:hint="eastAsia"/>
          <w:lang w:val="en-US" w:eastAsia="zh-CN"/>
        </w:rPr>
        <w:t>及各区县</w:t>
      </w:r>
      <w:r>
        <w:rPr>
          <w:rFonts w:hint="eastAsia"/>
        </w:rPr>
        <w:t>政府采购项目投诉材料可寄送至浙江省政府采购行政裁决服务中心（杭州），地址：杭州市上城区四季青街道新业路市民之家G03办公室，收件人：朱女士、王女士，电话：0571-87227671,0571-87800218。</w:t>
      </w:r>
    </w:p>
    <w:p w14:paraId="22611888">
      <w:pPr>
        <w:pStyle w:val="889"/>
        <w:shd w:val="clear" w:color="auto" w:fill="FFFFFF"/>
        <w:snapToGrid w:val="0"/>
        <w:spacing w:after="240" w:line="360" w:lineRule="auto"/>
        <w:ind w:firstLine="400"/>
        <w:contextualSpacing/>
        <w:rPr>
          <w:rFonts w:hint="eastAsia"/>
        </w:rPr>
      </w:pPr>
      <w:r>
        <w:rPr>
          <w:rFonts w:hint="eastAsia"/>
        </w:rPr>
        <w:t>投诉书范本及制作说明详见附件3。</w:t>
      </w:r>
    </w:p>
    <w:p w14:paraId="4C9050F8">
      <w:pPr>
        <w:pStyle w:val="889"/>
        <w:shd w:val="clear" w:color="auto" w:fill="FFFFFF"/>
        <w:snapToGrid w:val="0"/>
        <w:spacing w:after="240" w:line="360" w:lineRule="auto"/>
        <w:ind w:firstLine="400"/>
        <w:contextualSpacing/>
        <w:rPr>
          <w:rFonts w:hint="eastAsia"/>
        </w:rPr>
      </w:pPr>
      <w:r>
        <w:rPr>
          <w:rFonts w:hint="eastAsia"/>
        </w:rPr>
        <w:t>4.5 补偿救济</w:t>
      </w:r>
    </w:p>
    <w:p w14:paraId="73D3C0DE">
      <w:pPr>
        <w:pStyle w:val="889"/>
        <w:shd w:val="clear" w:color="auto" w:fill="FFFFFF"/>
        <w:snapToGrid w:val="0"/>
        <w:spacing w:after="240" w:afterAutospacing="0" w:line="360" w:lineRule="auto"/>
        <w:ind w:firstLine="400"/>
        <w:contextualSpacing/>
      </w:pPr>
      <w:r>
        <w:rPr>
          <w:rFonts w:hint="eastAsia"/>
        </w:rPr>
        <w:t>采购人（行政机关）因政策变化、规划调整而不履行政府采购合同的，供应商可依据《杭州市涉企补偿救济实施办法（试行）》向采购人（行政机关）提起补偿申请。</w:t>
      </w:r>
    </w:p>
    <w:p w14:paraId="758617CC">
      <w:pPr>
        <w:pStyle w:val="131"/>
        <w:snapToGrid w:val="0"/>
        <w:spacing w:before="0"/>
        <w:ind w:firstLine="360"/>
        <w:rPr>
          <w:rFonts w:ascii="宋体" w:hAnsi="宋体" w:cs="宋体"/>
          <w:sz w:val="18"/>
          <w:szCs w:val="18"/>
        </w:rPr>
      </w:pPr>
    </w:p>
    <w:p w14:paraId="344BF3E8">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60D8DC6D">
      <w:pPr>
        <w:pStyle w:val="32"/>
        <w:spacing w:line="360" w:lineRule="auto"/>
        <w:rPr>
          <w:rFonts w:hAnsi="宋体" w:cs="宋体"/>
          <w:b/>
          <w:sz w:val="24"/>
          <w:szCs w:val="24"/>
        </w:rPr>
      </w:pPr>
      <w:r>
        <w:rPr>
          <w:rFonts w:hint="eastAsia" w:hAnsi="宋体" w:cs="宋体"/>
          <w:b/>
          <w:sz w:val="24"/>
          <w:szCs w:val="24"/>
        </w:rPr>
        <w:t>5．招标文件的构成</w:t>
      </w:r>
    </w:p>
    <w:p w14:paraId="7A8D36EF">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68159E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7B6295C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10181F1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86CEF73">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562AD68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476063D">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EDA2746">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1221B5D3">
      <w:pPr>
        <w:pStyle w:val="32"/>
        <w:spacing w:line="360" w:lineRule="auto"/>
        <w:rPr>
          <w:rFonts w:hAnsi="宋体" w:cs="宋体"/>
          <w:b/>
          <w:sz w:val="24"/>
          <w:szCs w:val="24"/>
        </w:rPr>
      </w:pPr>
      <w:r>
        <w:rPr>
          <w:rFonts w:hint="eastAsia" w:hAnsi="宋体" w:cs="宋体"/>
          <w:b/>
          <w:sz w:val="24"/>
          <w:szCs w:val="24"/>
        </w:rPr>
        <w:t>6. 招标文件的澄清、修改</w:t>
      </w:r>
    </w:p>
    <w:p w14:paraId="324909D7">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70B3AB3">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D7A457">
      <w:pPr>
        <w:pStyle w:val="23"/>
        <w:rPr>
          <w:rFonts w:hAnsi="宋体" w:cs="宋体"/>
          <w:sz w:val="18"/>
          <w:szCs w:val="18"/>
          <w:lang w:val="en-US"/>
        </w:rPr>
      </w:pPr>
      <w:r>
        <w:rPr>
          <w:rFonts w:hint="eastAsia" w:hAnsi="宋体" w:cs="宋体"/>
          <w:szCs w:val="24"/>
          <w:lang w:val="en-US"/>
        </w:rPr>
        <w:t xml:space="preserve">    </w:t>
      </w:r>
    </w:p>
    <w:p w14:paraId="1FC88A1B">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6B66E1E2">
      <w:pPr>
        <w:pStyle w:val="32"/>
        <w:spacing w:line="360" w:lineRule="auto"/>
        <w:rPr>
          <w:rFonts w:hAnsi="宋体" w:cs="宋体"/>
          <w:b/>
          <w:sz w:val="24"/>
          <w:szCs w:val="24"/>
        </w:rPr>
      </w:pPr>
      <w:r>
        <w:rPr>
          <w:rFonts w:hint="eastAsia" w:hAnsi="宋体" w:cs="宋体"/>
          <w:b/>
          <w:sz w:val="24"/>
          <w:szCs w:val="24"/>
        </w:rPr>
        <w:t>7. 招标文件的获取</w:t>
      </w:r>
    </w:p>
    <w:p w14:paraId="64F47E2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1298A378">
      <w:pPr>
        <w:pStyle w:val="32"/>
        <w:spacing w:line="360" w:lineRule="auto"/>
        <w:rPr>
          <w:rFonts w:hAnsi="宋体" w:cs="宋体"/>
          <w:b/>
          <w:sz w:val="24"/>
          <w:szCs w:val="24"/>
        </w:rPr>
      </w:pPr>
      <w:r>
        <w:rPr>
          <w:rFonts w:hint="eastAsia" w:hAnsi="宋体" w:cs="宋体"/>
          <w:b/>
          <w:sz w:val="24"/>
          <w:szCs w:val="24"/>
        </w:rPr>
        <w:t>8.开标前答疑会或现场考察</w:t>
      </w:r>
    </w:p>
    <w:p w14:paraId="04C3EB65">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6B2A2907">
      <w:pPr>
        <w:pStyle w:val="32"/>
        <w:spacing w:line="360" w:lineRule="auto"/>
        <w:rPr>
          <w:rFonts w:hAnsi="宋体" w:cs="宋体"/>
          <w:b/>
          <w:szCs w:val="24"/>
        </w:rPr>
      </w:pPr>
      <w:r>
        <w:rPr>
          <w:rFonts w:hint="eastAsia" w:hAnsi="宋体" w:cs="宋体"/>
          <w:b/>
          <w:kern w:val="28"/>
          <w:sz w:val="24"/>
          <w:szCs w:val="24"/>
        </w:rPr>
        <w:t>9.投标保证金</w:t>
      </w:r>
    </w:p>
    <w:p w14:paraId="4B74D93E">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CBF0859">
      <w:pPr>
        <w:pStyle w:val="32"/>
        <w:spacing w:line="360" w:lineRule="auto"/>
        <w:rPr>
          <w:rFonts w:hAnsi="宋体" w:cs="宋体"/>
          <w:b/>
          <w:sz w:val="24"/>
          <w:szCs w:val="24"/>
        </w:rPr>
      </w:pPr>
      <w:r>
        <w:rPr>
          <w:rFonts w:hint="eastAsia" w:hAnsi="宋体" w:cs="宋体"/>
          <w:b/>
          <w:sz w:val="24"/>
          <w:szCs w:val="24"/>
        </w:rPr>
        <w:t>10. 投标文件的语言</w:t>
      </w:r>
    </w:p>
    <w:p w14:paraId="27B01C98">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A45BA07">
      <w:pPr>
        <w:pStyle w:val="32"/>
        <w:spacing w:line="360" w:lineRule="auto"/>
        <w:rPr>
          <w:rFonts w:hAnsi="宋体" w:cs="宋体"/>
          <w:b/>
          <w:sz w:val="24"/>
          <w:szCs w:val="24"/>
        </w:rPr>
      </w:pPr>
      <w:r>
        <w:rPr>
          <w:rFonts w:hint="eastAsia" w:hAnsi="宋体" w:cs="宋体"/>
          <w:b/>
          <w:sz w:val="24"/>
          <w:szCs w:val="24"/>
        </w:rPr>
        <w:t>11. 投标文件的组成</w:t>
      </w:r>
    </w:p>
    <w:p w14:paraId="4FFE6AF8">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E5A906C">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23636164">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369C115F">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1C532D6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E016B4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77CAE9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54210F2">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291020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0008D3BE">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DAFCEC7">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C9C8F53">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6D331AF9">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5C9EA8A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DB92BF1">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53D7A081">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12355A8B">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14:paraId="23DF4CA2">
      <w:pPr>
        <w:snapToGrid w:val="0"/>
        <w:spacing w:line="360" w:lineRule="auto"/>
        <w:ind w:firstLine="960" w:firstLineChars="400"/>
        <w:rPr>
          <w:rFonts w:ascii="宋体" w:hAnsi="宋体" w:cs="宋体"/>
          <w:sz w:val="24"/>
        </w:rPr>
      </w:pPr>
      <w:r>
        <w:rPr>
          <w:rFonts w:hint="eastAsia" w:ascii="宋体" w:hAnsi="宋体" w:cs="宋体"/>
          <w:sz w:val="24"/>
        </w:rPr>
        <w:t>11.3.</w:t>
      </w:r>
      <w:r>
        <w:rPr>
          <w:rFonts w:ascii="宋体" w:hAnsi="宋体" w:cs="宋体"/>
          <w:sz w:val="24"/>
        </w:rPr>
        <w:t>3</w:t>
      </w:r>
      <w:r>
        <w:rPr>
          <w:rFonts w:hint="eastAsia" w:ascii="宋体" w:hAnsi="宋体" w:cs="宋体"/>
          <w:sz w:val="24"/>
        </w:rPr>
        <w:t>报价说明（如有）。供应商报价低于项目预算50%的，应当在报价文件中详细阐述不影响产品质量或者诚信履约的具体原因。</w:t>
      </w:r>
    </w:p>
    <w:p w14:paraId="488B96ED">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CCD267D">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14:paraId="2E29E527">
      <w:pPr>
        <w:spacing w:line="360" w:lineRule="auto"/>
        <w:ind w:firstLine="723" w:firstLineChars="300"/>
        <w:rPr>
          <w:rFonts w:ascii="宋体" w:hAnsi="宋体" w:cs="宋体"/>
          <w:b/>
          <w:sz w:val="24"/>
          <w:szCs w:val="21"/>
        </w:rPr>
      </w:pPr>
      <w:r>
        <w:rPr>
          <w:rFonts w:hint="eastAsia"/>
          <w:b/>
          <w:bCs/>
          <w:color w:val="auto"/>
          <w:sz w:val="24"/>
          <w:szCs w:val="24"/>
          <w:shd w:val="clear" w:color="auto" w:fill="FFFFFF"/>
          <w:lang w:val="en-US" w:eastAsia="zh-CN"/>
        </w:rPr>
        <w:t>投标人应对投标文件中材料的真实性、合法性负责。</w:t>
      </w:r>
    </w:p>
    <w:p w14:paraId="1848E7F4">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F74CDD">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D4C903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D45E80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DE2F7B0">
      <w:pPr>
        <w:snapToGrid w:val="0"/>
        <w:spacing w:line="360" w:lineRule="auto"/>
        <w:rPr>
          <w:rFonts w:ascii="宋体" w:hAnsi="宋体" w:cs="宋体"/>
          <w:b/>
          <w:sz w:val="24"/>
        </w:rPr>
      </w:pPr>
      <w:r>
        <w:rPr>
          <w:rFonts w:hint="eastAsia" w:ascii="宋体" w:hAnsi="宋体" w:cs="宋体"/>
          <w:b/>
          <w:sz w:val="24"/>
        </w:rPr>
        <w:t>13.投标文件的签署、盖章</w:t>
      </w:r>
    </w:p>
    <w:p w14:paraId="5744D5AE">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06C65DA4">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0302FF80">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25107757">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03BF1409">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705610">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4A297E0">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1CA95414">
      <w:pPr>
        <w:pStyle w:val="32"/>
        <w:spacing w:line="360" w:lineRule="auto"/>
        <w:rPr>
          <w:rFonts w:hAnsi="宋体" w:cs="宋体"/>
          <w:b/>
          <w:sz w:val="24"/>
          <w:szCs w:val="24"/>
        </w:rPr>
      </w:pPr>
      <w:r>
        <w:rPr>
          <w:rFonts w:hint="eastAsia" w:hAnsi="宋体" w:cs="宋体"/>
          <w:b/>
          <w:sz w:val="24"/>
          <w:szCs w:val="24"/>
        </w:rPr>
        <w:t>15.备份投标文件</w:t>
      </w:r>
    </w:p>
    <w:p w14:paraId="270B45BB">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67ECED4">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79D1882F">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66265F0">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7ED9390">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3042BA07">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AE779A9">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D32F713">
      <w:pPr>
        <w:pStyle w:val="131"/>
        <w:spacing w:before="0"/>
        <w:ind w:firstLine="0" w:firstLineChars="0"/>
        <w:rPr>
          <w:rFonts w:ascii="宋体" w:hAnsi="宋体" w:cs="宋体"/>
          <w:b/>
          <w:szCs w:val="24"/>
        </w:rPr>
      </w:pPr>
      <w:r>
        <w:rPr>
          <w:rFonts w:hint="eastAsia" w:ascii="宋体" w:hAnsi="宋体" w:cs="宋体"/>
          <w:b/>
          <w:szCs w:val="24"/>
        </w:rPr>
        <w:t>17.投标有效期</w:t>
      </w:r>
    </w:p>
    <w:p w14:paraId="573D73F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B96791C">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06B111B9">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5201A512">
      <w:pPr>
        <w:pStyle w:val="131"/>
        <w:spacing w:before="0"/>
        <w:ind w:firstLine="643"/>
        <w:rPr>
          <w:rFonts w:ascii="宋体" w:hAnsi="宋体" w:cs="宋体"/>
          <w:b/>
          <w:sz w:val="32"/>
        </w:rPr>
      </w:pPr>
    </w:p>
    <w:p w14:paraId="24268C97">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5EC49A7">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04D292D8">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1D580FA9">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565D79CB">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5B1651D0">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24D761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0B784C0">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4B6CAF64">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39160A1">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B34B70A">
      <w:pPr>
        <w:pStyle w:val="131"/>
        <w:spacing w:before="0"/>
        <w:ind w:firstLine="0" w:firstLineChars="0"/>
        <w:rPr>
          <w:rFonts w:ascii="宋体" w:hAnsi="宋体" w:cs="宋体"/>
          <w:b/>
          <w:szCs w:val="24"/>
        </w:rPr>
      </w:pPr>
      <w:r>
        <w:rPr>
          <w:rFonts w:hint="eastAsia" w:ascii="宋体" w:hAnsi="宋体" w:cs="宋体"/>
          <w:b/>
          <w:szCs w:val="24"/>
        </w:rPr>
        <w:t>20、信用信息查询</w:t>
      </w:r>
    </w:p>
    <w:p w14:paraId="505EB719">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20.1信用信息查询渠道及截止时间：采购代理机构将在资格审查时通过“信用中国”网站(www.creditchina.gov.cn)、中国政府采购网(www.ccgp.gov.cn)渠道查询投标人的信用记录。</w:t>
      </w:r>
    </w:p>
    <w:p w14:paraId="5CA32A53">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A9B8FBC">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3CE61A7B">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292ABD6">
      <w:pPr>
        <w:pStyle w:val="131"/>
        <w:spacing w:before="0"/>
        <w:ind w:firstLine="0" w:firstLineChars="0"/>
        <w:rPr>
          <w:rFonts w:ascii="宋体" w:hAnsi="宋体" w:cs="宋体"/>
          <w:kern w:val="0"/>
          <w:szCs w:val="24"/>
        </w:rPr>
      </w:pPr>
    </w:p>
    <w:p w14:paraId="2FD711B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68CEDB83">
      <w:pPr>
        <w:spacing w:line="360" w:lineRule="auto"/>
        <w:rPr>
          <w:rFonts w:ascii="宋体" w:hAnsi="宋体" w:cs="宋体"/>
          <w:b/>
          <w:sz w:val="24"/>
        </w:rPr>
      </w:pPr>
      <w:bookmarkStart w:id="14"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C82879">
      <w:pPr>
        <w:spacing w:line="360" w:lineRule="auto"/>
        <w:rPr>
          <w:rFonts w:ascii="宋体" w:hAnsi="宋体" w:cs="宋体"/>
          <w:b/>
          <w:sz w:val="24"/>
        </w:rPr>
      </w:pPr>
    </w:p>
    <w:p w14:paraId="33C59BC6">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3EF5D166">
      <w:pPr>
        <w:pStyle w:val="24"/>
        <w:spacing w:line="360" w:lineRule="auto"/>
        <w:ind w:left="479" w:hanging="479" w:hangingChars="199"/>
        <w:rPr>
          <w:rFonts w:cs="宋体"/>
          <w:b/>
        </w:rPr>
      </w:pPr>
      <w:r>
        <w:rPr>
          <w:rFonts w:hint="eastAsia" w:cs="宋体"/>
          <w:b/>
        </w:rPr>
        <w:t>22. 确定中标供应商</w:t>
      </w:r>
    </w:p>
    <w:p w14:paraId="776F010E">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lang w:eastAsia="zh-CN"/>
        </w:rPr>
        <w:t>，</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78886F77">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2529325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87C6B00">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sz w:val="24"/>
        </w:rPr>
        <w:t>资格审查情况、评审专家抽取规则、符合性审查情况、</w:t>
      </w:r>
      <w:bookmarkEnd w:id="15"/>
      <w:r>
        <w:rPr>
          <w:rFonts w:hint="eastAsia" w:ascii="宋体" w:hAnsi="宋体" w:cs="宋体"/>
          <w:sz w:val="24"/>
        </w:rPr>
        <w:t>未中标情况说明、中标公告期限以及评审专家名单、评分汇总及明细。</w:t>
      </w:r>
    </w:p>
    <w:p w14:paraId="07AF66E0">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1821B878">
      <w:pPr>
        <w:widowControl/>
        <w:shd w:val="clear" w:color="auto" w:fill="FFFFFF"/>
        <w:spacing w:line="360" w:lineRule="auto"/>
        <w:ind w:firstLine="480"/>
        <w:jc w:val="left"/>
        <w:rPr>
          <w:rFonts w:ascii="宋体" w:hAnsi="宋体" w:cs="宋体"/>
          <w:sz w:val="24"/>
        </w:rPr>
      </w:pPr>
      <w:r>
        <w:rPr>
          <w:rFonts w:hint="eastAsia" w:ascii="宋体" w:hAnsi="宋体" w:cs="宋体"/>
          <w:sz w:val="24"/>
        </w:rPr>
        <w:t>23.4 由于中标、成交供应商原因导致重新采购的，应当承担支付代理费和专家评审费等费用在内的赔偿责任。</w:t>
      </w:r>
    </w:p>
    <w:p w14:paraId="60AE826C">
      <w:pPr>
        <w:snapToGrid w:val="0"/>
        <w:spacing w:line="360" w:lineRule="auto"/>
        <w:ind w:left="120" w:leftChars="57" w:firstLine="482" w:firstLineChars="150"/>
        <w:jc w:val="center"/>
        <w:rPr>
          <w:rFonts w:ascii="宋体" w:hAnsi="宋体" w:cs="宋体"/>
          <w:b/>
          <w:sz w:val="32"/>
        </w:rPr>
      </w:pPr>
    </w:p>
    <w:p w14:paraId="21CE573B">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03F53ECA">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2768261">
      <w:pPr>
        <w:pStyle w:val="24"/>
        <w:spacing w:line="360" w:lineRule="auto"/>
        <w:ind w:left="479" w:hanging="479" w:hangingChars="199"/>
        <w:rPr>
          <w:rFonts w:cs="宋体"/>
          <w:b/>
        </w:rPr>
      </w:pPr>
      <w:r>
        <w:rPr>
          <w:rFonts w:hint="eastAsia" w:cs="宋体"/>
          <w:b/>
        </w:rPr>
        <w:t>25. 合同的签订</w:t>
      </w:r>
    </w:p>
    <w:p w14:paraId="4774A984">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w:t>
      </w:r>
      <w:r>
        <w:rPr>
          <w:rFonts w:hint="eastAsia" w:ascii="宋体" w:hAnsi="宋体" w:cs="宋体"/>
          <w:kern w:val="0"/>
          <w:sz w:val="24"/>
          <w:lang w:val="en-US" w:eastAsia="zh-CN"/>
        </w:rPr>
        <w:t>三十</w:t>
      </w:r>
      <w:r>
        <w:rPr>
          <w:rFonts w:hint="eastAsia" w:ascii="宋体" w:hAnsi="宋体" w:cs="宋体"/>
          <w:kern w:val="0"/>
          <w:sz w:val="24"/>
        </w:rPr>
        <w:t>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98048B">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FF32F4D">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F6A588A">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DD38F7C">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8344A5B">
      <w:pPr>
        <w:pStyle w:val="24"/>
        <w:spacing w:line="360" w:lineRule="auto"/>
        <w:ind w:left="479" w:hanging="479" w:hangingChars="199"/>
        <w:rPr>
          <w:rFonts w:cs="宋体"/>
          <w:b/>
        </w:rPr>
      </w:pPr>
      <w:r>
        <w:rPr>
          <w:rFonts w:hint="eastAsia" w:cs="宋体"/>
          <w:b/>
        </w:rPr>
        <w:t>26. 履约保证金</w:t>
      </w:r>
    </w:p>
    <w:p w14:paraId="09157BC0">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8391D70">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622B1D5D">
      <w:pPr>
        <w:pStyle w:val="2"/>
      </w:pPr>
      <w:r>
        <w:rPr>
          <w:rFonts w:ascii="宋体" w:hAnsi="宋体" w:eastAsia="宋体"/>
          <w:sz w:val="24"/>
          <w:lang w:val="en-US"/>
        </w:rPr>
        <w:t>27.预付款</w:t>
      </w:r>
    </w:p>
    <w:p w14:paraId="2B126429">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hint="eastAsia" w:ascii="宋体" w:hAnsi="宋体" w:cs="Times New Roman"/>
          <w:kern w:val="2"/>
          <w:sz w:val="24"/>
          <w:highlight w:val="none"/>
          <w:lang w:val="en-US" w:eastAsia="zh-CN"/>
        </w:rPr>
        <w:t>95763</w:t>
      </w:r>
      <w:r>
        <w:rPr>
          <w:rFonts w:ascii="宋体" w:hAnsi="宋体"/>
          <w:sz w:val="24"/>
        </w:rPr>
        <w:t>。</w:t>
      </w:r>
    </w:p>
    <w:p w14:paraId="7B993788"/>
    <w:p w14:paraId="3FF456EA">
      <w:pPr>
        <w:snapToGrid w:val="0"/>
        <w:spacing w:line="360" w:lineRule="auto"/>
        <w:ind w:firstLine="3357" w:firstLineChars="1045"/>
        <w:rPr>
          <w:rFonts w:ascii="宋体" w:hAnsi="宋体" w:cs="宋体"/>
          <w:b/>
          <w:sz w:val="32"/>
        </w:rPr>
      </w:pPr>
    </w:p>
    <w:p w14:paraId="1BB72840">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C8FDF89">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67F8521">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35230E38">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CE53BE9">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1380AA6">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7DFD5433">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7A9416D2">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E3C5E84">
      <w:pPr>
        <w:tabs>
          <w:tab w:val="left" w:pos="0"/>
        </w:tabs>
        <w:spacing w:line="360" w:lineRule="auto"/>
        <w:ind w:firstLine="480"/>
        <w:rPr>
          <w:rFonts w:ascii="宋体" w:hAnsi="宋体" w:cs="宋体"/>
          <w:sz w:val="24"/>
        </w:rPr>
      </w:pPr>
    </w:p>
    <w:p w14:paraId="0D02BAE8">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CC91EAA">
      <w:pPr>
        <w:pStyle w:val="24"/>
        <w:spacing w:line="360" w:lineRule="auto"/>
        <w:ind w:firstLine="0" w:firstLineChars="0"/>
        <w:rPr>
          <w:rFonts w:cs="宋体"/>
          <w:b/>
        </w:rPr>
      </w:pPr>
      <w:r>
        <w:rPr>
          <w:rFonts w:hint="eastAsia" w:cs="宋体"/>
          <w:b/>
        </w:rPr>
        <w:t>30.验收</w:t>
      </w:r>
    </w:p>
    <w:p w14:paraId="0AAA2512">
      <w:pPr>
        <w:tabs>
          <w:tab w:val="left" w:pos="0"/>
        </w:tabs>
        <w:spacing w:line="360" w:lineRule="auto"/>
        <w:ind w:firstLine="480"/>
        <w:rPr>
          <w:rFonts w:ascii="宋体" w:hAnsi="宋体" w:cs="宋体"/>
          <w:kern w:val="0"/>
          <w:sz w:val="24"/>
        </w:rPr>
      </w:pPr>
      <w:r>
        <w:rPr>
          <w:rFonts w:hint="eastAsia" w:ascii="宋体" w:hAnsi="宋体" w:cs="宋体"/>
          <w:kern w:val="0"/>
          <w:sz w:val="24"/>
        </w:rPr>
        <w:t>30.1</w:t>
      </w:r>
      <w:r>
        <w:rPr>
          <w:rFonts w:hint="eastAsia" w:ascii="宋体" w:hAnsi="宋体" w:cs="宋体"/>
          <w:color w:val="auto"/>
          <w:kern w:val="0"/>
          <w:sz w:val="24"/>
        </w:rPr>
        <w:t>采购人应当根据采购项目的具体情况，自行组织项目验收或者委托采购代理机构验收。</w:t>
      </w:r>
      <w:r>
        <w:rPr>
          <w:rFonts w:hint="eastAsia" w:ascii="宋体" w:hAnsi="宋体" w:cs="宋体"/>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C5CD7B1">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50CB64F6">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85BCEBD">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5ED0C08">
      <w:pPr>
        <w:tabs>
          <w:tab w:val="left" w:pos="0"/>
        </w:tabs>
        <w:spacing w:line="360" w:lineRule="auto"/>
        <w:ind w:firstLine="480"/>
        <w:rPr>
          <w:rFonts w:ascii="宋体" w:hAnsi="宋体" w:cs="宋体"/>
          <w:color w:val="auto"/>
          <w:sz w:val="18"/>
          <w:szCs w:val="18"/>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bookmarkEnd w:id="14"/>
    <w:p w14:paraId="679BB384">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5236011"/>
      <w:bookmarkEnd w:id="16"/>
      <w:bookmarkStart w:id="17" w:name="_Hlt75236290"/>
      <w:bookmarkEnd w:id="17"/>
      <w:bookmarkStart w:id="18" w:name="_Hlt74714665"/>
      <w:bookmarkEnd w:id="18"/>
      <w:bookmarkStart w:id="19" w:name="_Hlt68072990"/>
      <w:bookmarkEnd w:id="19"/>
      <w:bookmarkStart w:id="20" w:name="_Hlt74730295"/>
      <w:bookmarkEnd w:id="20"/>
      <w:bookmarkStart w:id="21" w:name="_Hlt68057669"/>
      <w:bookmarkEnd w:id="21"/>
      <w:bookmarkStart w:id="22" w:name="_Hlt68073093"/>
      <w:bookmarkEnd w:id="22"/>
      <w:bookmarkStart w:id="23" w:name="_Hlt68072998"/>
      <w:bookmarkEnd w:id="23"/>
      <w:bookmarkStart w:id="24" w:name="_Hlt75236101"/>
      <w:bookmarkEnd w:id="24"/>
      <w:bookmarkStart w:id="25" w:name="_Hlt74729768"/>
      <w:bookmarkEnd w:id="25"/>
      <w:bookmarkStart w:id="26" w:name="_Hlt68403820"/>
      <w:bookmarkEnd w:id="26"/>
      <w:bookmarkStart w:id="27" w:name="_Hlt74707468"/>
      <w:bookmarkEnd w:id="27"/>
    </w:p>
    <w:bookmarkEnd w:id="12"/>
    <w:bookmarkEnd w:id="13"/>
    <w:p w14:paraId="083CE3DC">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14:paraId="61712DE4">
      <w:pPr>
        <w:widowControl/>
        <w:snapToGrid w:val="0"/>
        <w:spacing w:line="360" w:lineRule="auto"/>
        <w:jc w:val="center"/>
        <w:rPr>
          <w:rFonts w:hint="eastAsia" w:ascii="宋体" w:hAnsi="宋体" w:eastAsia="宋体" w:cs="宋体"/>
          <w:b/>
          <w:snapToGrid w:val="0"/>
          <w:kern w:val="28"/>
          <w:sz w:val="28"/>
          <w:szCs w:val="20"/>
        </w:rPr>
      </w:pPr>
      <w:r>
        <w:rPr>
          <w:rFonts w:hint="eastAsia" w:ascii="宋体" w:hAnsi="宋体" w:eastAsia="宋体" w:cs="宋体"/>
          <w:b/>
          <w:snapToGrid w:val="0"/>
          <w:kern w:val="28"/>
          <w:sz w:val="28"/>
          <w:szCs w:val="20"/>
          <w:lang w:val="en-US" w:eastAsia="zh-CN"/>
        </w:rPr>
        <w:t>采购</w:t>
      </w:r>
      <w:r>
        <w:rPr>
          <w:rFonts w:hint="eastAsia" w:ascii="宋体" w:hAnsi="宋体" w:eastAsia="宋体" w:cs="宋体"/>
          <w:b/>
          <w:snapToGrid w:val="0"/>
          <w:kern w:val="28"/>
          <w:sz w:val="28"/>
          <w:szCs w:val="20"/>
        </w:rPr>
        <w:t>一览表</w:t>
      </w:r>
    </w:p>
    <w:tbl>
      <w:tblPr>
        <w:tblStyle w:val="62"/>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570"/>
        <w:gridCol w:w="1710"/>
        <w:gridCol w:w="925"/>
        <w:gridCol w:w="925"/>
        <w:gridCol w:w="926"/>
      </w:tblGrid>
      <w:tr w14:paraId="4717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Align w:val="center"/>
          </w:tcPr>
          <w:p w14:paraId="70FFAFAD">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序号</w:t>
            </w:r>
          </w:p>
        </w:tc>
        <w:tc>
          <w:tcPr>
            <w:tcW w:w="3570" w:type="dxa"/>
            <w:vAlign w:val="center"/>
          </w:tcPr>
          <w:p w14:paraId="2C608000">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项目内容</w:t>
            </w:r>
          </w:p>
        </w:tc>
        <w:tc>
          <w:tcPr>
            <w:tcW w:w="1710" w:type="dxa"/>
            <w:vAlign w:val="center"/>
          </w:tcPr>
          <w:p w14:paraId="1BAACEB5">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技术规格</w:t>
            </w:r>
          </w:p>
        </w:tc>
        <w:tc>
          <w:tcPr>
            <w:tcW w:w="925" w:type="dxa"/>
            <w:vAlign w:val="center"/>
          </w:tcPr>
          <w:p w14:paraId="0AA1A0E0">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单位</w:t>
            </w:r>
          </w:p>
        </w:tc>
        <w:tc>
          <w:tcPr>
            <w:tcW w:w="925" w:type="dxa"/>
            <w:vAlign w:val="center"/>
          </w:tcPr>
          <w:p w14:paraId="6CC5E45C">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数量</w:t>
            </w:r>
          </w:p>
        </w:tc>
        <w:tc>
          <w:tcPr>
            <w:tcW w:w="926" w:type="dxa"/>
            <w:vAlign w:val="center"/>
          </w:tcPr>
          <w:p w14:paraId="21AEB205">
            <w:pPr>
              <w:keepNext w:val="0"/>
              <w:keepLines w:val="0"/>
              <w:suppressLineNumbers w:val="0"/>
              <w:spacing w:before="0" w:beforeAutospacing="0" w:after="0" w:afterAutospacing="0"/>
              <w:ind w:left="0" w:right="0"/>
              <w:jc w:val="center"/>
              <w:rPr>
                <w:rFonts w:hint="eastAsia" w:ascii="宋体" w:hAnsi="宋体" w:eastAsia="宋体" w:cs="宋体"/>
                <w:b/>
                <w:sz w:val="24"/>
              </w:rPr>
            </w:pPr>
            <w:r>
              <w:rPr>
                <w:rFonts w:hint="eastAsia" w:ascii="宋体" w:hAnsi="宋体" w:eastAsia="宋体" w:cs="宋体"/>
                <w:b/>
                <w:sz w:val="24"/>
              </w:rPr>
              <w:t>备注</w:t>
            </w:r>
          </w:p>
        </w:tc>
      </w:tr>
      <w:tr w14:paraId="7C9B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44" w:type="dxa"/>
            <w:vAlign w:val="center"/>
          </w:tcPr>
          <w:p w14:paraId="55C87C61">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3570" w:type="dxa"/>
            <w:vAlign w:val="center"/>
          </w:tcPr>
          <w:p w14:paraId="594AAAB1">
            <w:pPr>
              <w:keepNext w:val="0"/>
              <w:keepLines w:val="0"/>
              <w:suppressLineNumbers w:val="0"/>
              <w:spacing w:before="0" w:beforeAutospacing="0" w:after="0" w:afterAutospacing="0"/>
              <w:ind w:left="0" w:right="0"/>
              <w:jc w:val="center"/>
              <w:rPr>
                <w:rFonts w:hint="eastAsia" w:ascii="宋体" w:hAnsi="宋体" w:eastAsia="宋体" w:cs="宋体"/>
                <w:sz w:val="24"/>
                <w:lang w:eastAsia="zh-CN"/>
              </w:rPr>
            </w:pPr>
            <w:r>
              <w:rPr>
                <w:rFonts w:hint="eastAsia" w:ascii="宋体" w:hAnsi="宋体" w:cs="宋体"/>
                <w:sz w:val="24"/>
                <w:szCs w:val="24"/>
                <w:lang w:eastAsia="zh-CN"/>
              </w:rPr>
              <w:t>乔司监狱区域河道保洁</w:t>
            </w:r>
          </w:p>
        </w:tc>
        <w:tc>
          <w:tcPr>
            <w:tcW w:w="1710" w:type="dxa"/>
            <w:vAlign w:val="center"/>
          </w:tcPr>
          <w:p w14:paraId="29F010CF">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sz w:val="24"/>
                <w:lang w:val="en-US" w:eastAsia="zh-CN"/>
              </w:rPr>
              <w:t>采购</w:t>
            </w:r>
            <w:r>
              <w:rPr>
                <w:rFonts w:hint="eastAsia" w:ascii="宋体" w:hAnsi="宋体" w:eastAsia="宋体" w:cs="宋体"/>
                <w:sz w:val="24"/>
              </w:rPr>
              <w:t>需求</w:t>
            </w:r>
          </w:p>
        </w:tc>
        <w:tc>
          <w:tcPr>
            <w:tcW w:w="925" w:type="dxa"/>
            <w:vAlign w:val="center"/>
          </w:tcPr>
          <w:p w14:paraId="76256B22">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项</w:t>
            </w:r>
          </w:p>
        </w:tc>
        <w:tc>
          <w:tcPr>
            <w:tcW w:w="925" w:type="dxa"/>
            <w:vAlign w:val="center"/>
          </w:tcPr>
          <w:p w14:paraId="0FDFAB82">
            <w:pPr>
              <w:keepNext w:val="0"/>
              <w:keepLines w:val="0"/>
              <w:suppressLineNumbers w:val="0"/>
              <w:spacing w:before="0" w:beforeAutospacing="0" w:after="0" w:afterAutospacing="0"/>
              <w:ind w:left="0" w:right="0"/>
              <w:jc w:val="center"/>
              <w:rPr>
                <w:rFonts w:hint="eastAsia" w:ascii="宋体" w:hAnsi="宋体" w:eastAsia="宋体" w:cs="宋体"/>
                <w:sz w:val="24"/>
              </w:rPr>
            </w:pPr>
            <w:r>
              <w:rPr>
                <w:rFonts w:hint="eastAsia" w:ascii="宋体" w:hAnsi="宋体" w:eastAsia="宋体" w:cs="宋体"/>
                <w:sz w:val="24"/>
              </w:rPr>
              <w:t>1</w:t>
            </w:r>
          </w:p>
        </w:tc>
        <w:tc>
          <w:tcPr>
            <w:tcW w:w="926" w:type="dxa"/>
            <w:vAlign w:val="center"/>
          </w:tcPr>
          <w:p w14:paraId="0FF24AF3">
            <w:pPr>
              <w:keepNext w:val="0"/>
              <w:keepLines w:val="0"/>
              <w:suppressLineNumbers w:val="0"/>
              <w:spacing w:before="0" w:beforeAutospacing="0" w:after="0" w:afterAutospacing="0"/>
              <w:ind w:left="0" w:right="0"/>
              <w:jc w:val="center"/>
              <w:rPr>
                <w:rFonts w:hint="eastAsia" w:ascii="宋体" w:hAnsi="宋体" w:eastAsia="宋体" w:cs="宋体"/>
                <w:sz w:val="24"/>
              </w:rPr>
            </w:pPr>
          </w:p>
        </w:tc>
      </w:tr>
    </w:tbl>
    <w:p w14:paraId="12AA0D5C">
      <w:pPr>
        <w:spacing w:line="360" w:lineRule="auto"/>
        <w:ind w:firstLine="141" w:firstLineChars="5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snapToGrid w:val="0"/>
          <w:kern w:val="28"/>
          <w:sz w:val="28"/>
          <w:szCs w:val="20"/>
          <w:lang w:val="en-US" w:eastAsia="zh-CN"/>
        </w:rPr>
        <w:t>采购需求</w:t>
      </w:r>
    </w:p>
    <w:p w14:paraId="3D6FFFC8">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一、项目概况</w:t>
      </w:r>
    </w:p>
    <w:p w14:paraId="124531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进一步提升钱塘新区下沙片区河道环境品质，实现“水清、流畅、岸绿、景美、宜居、繁荣”的河道管理工作目标，现对钱塘新区乔司监狱片区11条（段）河道的保洁养护服务进行公开招标。招标河道总长40.174公里，面积587433.5平方米。具体范围见《乔司片区河道保洁范围表》。</w:t>
      </w:r>
    </w:p>
    <w:p w14:paraId="003E956D">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服务期限：</w:t>
      </w:r>
      <w:r>
        <w:rPr>
          <w:rFonts w:hint="eastAsia" w:ascii="宋体" w:hAnsi="宋体" w:eastAsia="宋体" w:cs="宋体"/>
          <w:b w:val="0"/>
          <w:bCs/>
          <w:sz w:val="24"/>
          <w:szCs w:val="24"/>
        </w:rPr>
        <w:t>一年，具体起始时间以合同约定为准。</w:t>
      </w:r>
    </w:p>
    <w:p w14:paraId="378E0B8F">
      <w:pPr>
        <w:spacing w:line="360" w:lineRule="auto"/>
        <w:ind w:left="4758" w:leftChars="150" w:hanging="4443" w:hangingChars="1844"/>
        <w:jc w:val="left"/>
        <w:rPr>
          <w:rFonts w:hint="eastAsia" w:ascii="宋体" w:hAnsi="宋体" w:eastAsia="宋体" w:cs="宋体"/>
          <w:sz w:val="24"/>
          <w:szCs w:val="24"/>
        </w:rPr>
      </w:pPr>
      <w:r>
        <w:rPr>
          <w:rFonts w:hint="eastAsia" w:ascii="宋体" w:hAnsi="宋体" w:eastAsia="宋体" w:cs="宋体"/>
          <w:b/>
          <w:sz w:val="24"/>
          <w:szCs w:val="24"/>
        </w:rPr>
        <w:t>服务地点：</w:t>
      </w:r>
      <w:r>
        <w:rPr>
          <w:rFonts w:hint="eastAsia" w:ascii="宋体" w:hAnsi="宋体" w:eastAsia="宋体" w:cs="宋体"/>
          <w:sz w:val="24"/>
          <w:szCs w:val="24"/>
        </w:rPr>
        <w:t>钱塘新区下沙乔司监狱片区</w:t>
      </w:r>
    </w:p>
    <w:tbl>
      <w:tblPr>
        <w:tblStyle w:val="62"/>
        <w:tblW w:w="4719" w:type="pct"/>
        <w:jc w:val="center"/>
        <w:tblLayout w:type="fixed"/>
        <w:tblCellMar>
          <w:top w:w="0" w:type="dxa"/>
          <w:left w:w="108" w:type="dxa"/>
          <w:bottom w:w="0" w:type="dxa"/>
          <w:right w:w="108" w:type="dxa"/>
        </w:tblCellMar>
      </w:tblPr>
      <w:tblGrid>
        <w:gridCol w:w="606"/>
        <w:gridCol w:w="960"/>
        <w:gridCol w:w="1783"/>
        <w:gridCol w:w="783"/>
        <w:gridCol w:w="783"/>
        <w:gridCol w:w="817"/>
        <w:gridCol w:w="756"/>
        <w:gridCol w:w="605"/>
        <w:gridCol w:w="783"/>
        <w:gridCol w:w="1211"/>
      </w:tblGrid>
      <w:tr w14:paraId="4FE8953F">
        <w:tblPrEx>
          <w:tblCellMar>
            <w:top w:w="0" w:type="dxa"/>
            <w:left w:w="108" w:type="dxa"/>
            <w:bottom w:w="0" w:type="dxa"/>
            <w:right w:w="108" w:type="dxa"/>
          </w:tblCellMar>
        </w:tblPrEx>
        <w:trPr>
          <w:trHeight w:val="645" w:hRule="atLeast"/>
          <w:jc w:val="center"/>
        </w:trPr>
        <w:tc>
          <w:tcPr>
            <w:tcW w:w="333" w:type="pct"/>
            <w:tcBorders>
              <w:top w:val="single" w:color="auto" w:sz="4" w:space="0"/>
              <w:left w:val="single" w:color="auto" w:sz="4" w:space="0"/>
              <w:bottom w:val="single" w:color="auto" w:sz="4" w:space="0"/>
              <w:right w:val="single" w:color="auto" w:sz="4" w:space="0"/>
            </w:tcBorders>
            <w:shd w:val="clear" w:color="000000" w:fill="FFFFFF"/>
            <w:vAlign w:val="center"/>
          </w:tcPr>
          <w:p w14:paraId="59C7E292">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528" w:type="pct"/>
            <w:tcBorders>
              <w:top w:val="single" w:color="auto" w:sz="4" w:space="0"/>
              <w:left w:val="nil"/>
              <w:bottom w:val="single" w:color="auto" w:sz="4" w:space="0"/>
              <w:right w:val="single" w:color="auto" w:sz="4" w:space="0"/>
            </w:tcBorders>
            <w:shd w:val="clear" w:color="000000" w:fill="FFFFFF"/>
            <w:vAlign w:val="center"/>
          </w:tcPr>
          <w:p w14:paraId="349B7404">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河道名称</w:t>
            </w:r>
          </w:p>
        </w:tc>
        <w:tc>
          <w:tcPr>
            <w:tcW w:w="981" w:type="pct"/>
            <w:tcBorders>
              <w:top w:val="single" w:color="auto" w:sz="4" w:space="0"/>
              <w:left w:val="nil"/>
              <w:bottom w:val="single" w:color="auto" w:sz="4" w:space="0"/>
              <w:right w:val="single" w:color="auto" w:sz="4" w:space="0"/>
            </w:tcBorders>
            <w:shd w:val="clear" w:color="000000" w:fill="FFFFFF"/>
            <w:vAlign w:val="center"/>
          </w:tcPr>
          <w:p w14:paraId="7FF9AC39">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河段</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2B2D030D">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长度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（米）</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7F2E19D1">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平均水面（米）</w:t>
            </w:r>
          </w:p>
        </w:tc>
        <w:tc>
          <w:tcPr>
            <w:tcW w:w="449" w:type="pct"/>
            <w:tcBorders>
              <w:top w:val="single" w:color="auto" w:sz="4" w:space="0"/>
              <w:left w:val="nil"/>
              <w:bottom w:val="single" w:color="auto" w:sz="4" w:space="0"/>
              <w:right w:val="single" w:color="auto" w:sz="4" w:space="0"/>
            </w:tcBorders>
            <w:shd w:val="clear" w:color="000000" w:fill="FFFFFF"/>
            <w:vAlign w:val="center"/>
          </w:tcPr>
          <w:p w14:paraId="4500902A">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二级平台宽度(米)</w:t>
            </w:r>
          </w:p>
        </w:tc>
        <w:tc>
          <w:tcPr>
            <w:tcW w:w="415" w:type="pct"/>
            <w:tcBorders>
              <w:top w:val="single" w:color="auto" w:sz="4" w:space="0"/>
              <w:left w:val="nil"/>
              <w:bottom w:val="single" w:color="auto" w:sz="4" w:space="0"/>
              <w:right w:val="single" w:color="auto" w:sz="4" w:space="0"/>
            </w:tcBorders>
            <w:shd w:val="clear" w:color="000000" w:fill="FFFFFF"/>
            <w:vAlign w:val="center"/>
          </w:tcPr>
          <w:p w14:paraId="485C48A2">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斜坡</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（米）</w:t>
            </w:r>
          </w:p>
        </w:tc>
        <w:tc>
          <w:tcPr>
            <w:tcW w:w="332" w:type="pct"/>
            <w:tcBorders>
              <w:top w:val="single" w:color="auto" w:sz="4" w:space="0"/>
              <w:left w:val="nil"/>
              <w:bottom w:val="single" w:color="auto" w:sz="4" w:space="0"/>
              <w:right w:val="single" w:color="auto" w:sz="4" w:space="0"/>
            </w:tcBorders>
            <w:shd w:val="clear" w:color="000000" w:fill="FFFFFF"/>
            <w:vAlign w:val="center"/>
          </w:tcPr>
          <w:p w14:paraId="1C3F03AB">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克顶</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（米）</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179FA738">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宽度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（米）</w:t>
            </w:r>
          </w:p>
        </w:tc>
        <w:tc>
          <w:tcPr>
            <w:tcW w:w="666" w:type="pct"/>
            <w:tcBorders>
              <w:top w:val="single" w:color="auto" w:sz="4" w:space="0"/>
              <w:left w:val="nil"/>
              <w:bottom w:val="single" w:color="auto" w:sz="4" w:space="0"/>
              <w:right w:val="single" w:color="auto" w:sz="4" w:space="0"/>
            </w:tcBorders>
            <w:shd w:val="clear" w:color="000000" w:fill="FFFFFF"/>
            <w:vAlign w:val="center"/>
          </w:tcPr>
          <w:p w14:paraId="39062E03">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保洁面积</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（平方米）</w:t>
            </w:r>
          </w:p>
        </w:tc>
      </w:tr>
      <w:tr w14:paraId="1CE4A3D5">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3097246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528" w:type="pct"/>
            <w:tcBorders>
              <w:top w:val="nil"/>
              <w:left w:val="nil"/>
              <w:bottom w:val="single" w:color="auto" w:sz="4" w:space="0"/>
              <w:right w:val="single" w:color="auto" w:sz="4" w:space="0"/>
            </w:tcBorders>
            <w:shd w:val="clear" w:color="000000" w:fill="FFFFFF"/>
            <w:vAlign w:val="center"/>
          </w:tcPr>
          <w:p w14:paraId="0CF91DD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新华河</w:t>
            </w:r>
          </w:p>
        </w:tc>
        <w:tc>
          <w:tcPr>
            <w:tcW w:w="981" w:type="pct"/>
            <w:tcBorders>
              <w:top w:val="nil"/>
              <w:left w:val="nil"/>
              <w:bottom w:val="single" w:color="auto" w:sz="4" w:space="0"/>
              <w:right w:val="single" w:color="auto" w:sz="4" w:space="0"/>
            </w:tcBorders>
            <w:shd w:val="clear" w:color="000000" w:fill="FFFFFF"/>
            <w:noWrap/>
            <w:vAlign w:val="center"/>
          </w:tcPr>
          <w:p w14:paraId="6AD1344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新建河~乔司农场</w:t>
            </w:r>
          </w:p>
        </w:tc>
        <w:tc>
          <w:tcPr>
            <w:tcW w:w="430" w:type="pct"/>
            <w:tcBorders>
              <w:top w:val="nil"/>
              <w:left w:val="nil"/>
              <w:bottom w:val="single" w:color="auto" w:sz="4" w:space="0"/>
              <w:right w:val="single" w:color="auto" w:sz="4" w:space="0"/>
            </w:tcBorders>
            <w:shd w:val="clear" w:color="000000" w:fill="FFFFFF"/>
            <w:noWrap/>
            <w:vAlign w:val="center"/>
          </w:tcPr>
          <w:p w14:paraId="505D2B50">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1037</w:t>
            </w:r>
          </w:p>
        </w:tc>
        <w:tc>
          <w:tcPr>
            <w:tcW w:w="430" w:type="pct"/>
            <w:tcBorders>
              <w:top w:val="nil"/>
              <w:left w:val="nil"/>
              <w:bottom w:val="single" w:color="auto" w:sz="4" w:space="0"/>
              <w:right w:val="single" w:color="auto" w:sz="4" w:space="0"/>
            </w:tcBorders>
            <w:shd w:val="clear" w:color="000000" w:fill="FFFFFF"/>
            <w:noWrap/>
            <w:vAlign w:val="center"/>
          </w:tcPr>
          <w:p w14:paraId="00AEE06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8.4</w:t>
            </w:r>
          </w:p>
        </w:tc>
        <w:tc>
          <w:tcPr>
            <w:tcW w:w="449" w:type="pct"/>
            <w:tcBorders>
              <w:top w:val="nil"/>
              <w:left w:val="nil"/>
              <w:bottom w:val="single" w:color="auto" w:sz="4" w:space="0"/>
              <w:right w:val="single" w:color="auto" w:sz="4" w:space="0"/>
            </w:tcBorders>
            <w:shd w:val="clear" w:color="000000" w:fill="FFFFFF"/>
            <w:noWrap/>
            <w:vAlign w:val="center"/>
          </w:tcPr>
          <w:p w14:paraId="2B00BAF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31E01D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21592B1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5830637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9.4</w:t>
            </w:r>
          </w:p>
        </w:tc>
        <w:tc>
          <w:tcPr>
            <w:tcW w:w="666" w:type="pct"/>
            <w:tcBorders>
              <w:top w:val="nil"/>
              <w:left w:val="nil"/>
              <w:bottom w:val="single" w:color="auto" w:sz="4" w:space="0"/>
              <w:right w:val="single" w:color="auto" w:sz="4" w:space="0"/>
            </w:tcBorders>
            <w:shd w:val="clear" w:color="000000" w:fill="FFFFFF"/>
            <w:noWrap/>
            <w:vAlign w:val="center"/>
          </w:tcPr>
          <w:p w14:paraId="728CF820">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9747.8</w:t>
            </w:r>
          </w:p>
        </w:tc>
      </w:tr>
      <w:tr w14:paraId="4FCAF51B">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7275323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528" w:type="pct"/>
            <w:tcBorders>
              <w:top w:val="nil"/>
              <w:left w:val="nil"/>
              <w:bottom w:val="single" w:color="auto" w:sz="4" w:space="0"/>
              <w:right w:val="single" w:color="auto" w:sz="4" w:space="0"/>
            </w:tcBorders>
            <w:shd w:val="clear" w:color="000000" w:fill="FFFFFF"/>
            <w:vAlign w:val="center"/>
          </w:tcPr>
          <w:p w14:paraId="30728EC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幸福河</w:t>
            </w:r>
          </w:p>
        </w:tc>
        <w:tc>
          <w:tcPr>
            <w:tcW w:w="981" w:type="pct"/>
            <w:tcBorders>
              <w:top w:val="nil"/>
              <w:left w:val="nil"/>
              <w:bottom w:val="single" w:color="auto" w:sz="4" w:space="0"/>
              <w:right w:val="single" w:color="auto" w:sz="4" w:space="0"/>
            </w:tcBorders>
            <w:shd w:val="clear" w:color="000000" w:fill="FFFFFF"/>
            <w:noWrap/>
            <w:vAlign w:val="center"/>
          </w:tcPr>
          <w:p w14:paraId="62455FD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新建河~石塘河</w:t>
            </w:r>
          </w:p>
        </w:tc>
        <w:tc>
          <w:tcPr>
            <w:tcW w:w="430" w:type="pct"/>
            <w:tcBorders>
              <w:top w:val="nil"/>
              <w:left w:val="nil"/>
              <w:bottom w:val="single" w:color="auto" w:sz="4" w:space="0"/>
              <w:right w:val="single" w:color="auto" w:sz="4" w:space="0"/>
            </w:tcBorders>
            <w:shd w:val="clear" w:color="000000" w:fill="FFFFFF"/>
            <w:noWrap/>
            <w:vAlign w:val="center"/>
          </w:tcPr>
          <w:p w14:paraId="3E1FFD89">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1636</w:t>
            </w:r>
          </w:p>
        </w:tc>
        <w:tc>
          <w:tcPr>
            <w:tcW w:w="430" w:type="pct"/>
            <w:tcBorders>
              <w:top w:val="nil"/>
              <w:left w:val="nil"/>
              <w:bottom w:val="single" w:color="auto" w:sz="4" w:space="0"/>
              <w:right w:val="single" w:color="auto" w:sz="4" w:space="0"/>
            </w:tcBorders>
            <w:shd w:val="clear" w:color="000000" w:fill="FFFFFF"/>
            <w:noWrap/>
            <w:vAlign w:val="center"/>
          </w:tcPr>
          <w:p w14:paraId="2F37210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17.5</w:t>
            </w:r>
          </w:p>
        </w:tc>
        <w:tc>
          <w:tcPr>
            <w:tcW w:w="449" w:type="pct"/>
            <w:tcBorders>
              <w:top w:val="nil"/>
              <w:left w:val="nil"/>
              <w:bottom w:val="single" w:color="auto" w:sz="4" w:space="0"/>
              <w:right w:val="single" w:color="auto" w:sz="4" w:space="0"/>
            </w:tcBorders>
            <w:shd w:val="clear" w:color="000000" w:fill="FFFFFF"/>
            <w:noWrap/>
            <w:vAlign w:val="center"/>
          </w:tcPr>
          <w:p w14:paraId="22C9210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C0F05C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0D899D6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20D3F56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18.5</w:t>
            </w:r>
          </w:p>
        </w:tc>
        <w:tc>
          <w:tcPr>
            <w:tcW w:w="666" w:type="pct"/>
            <w:tcBorders>
              <w:top w:val="nil"/>
              <w:left w:val="nil"/>
              <w:bottom w:val="single" w:color="auto" w:sz="4" w:space="0"/>
              <w:right w:val="single" w:color="auto" w:sz="4" w:space="0"/>
            </w:tcBorders>
            <w:shd w:val="clear" w:color="000000" w:fill="FFFFFF"/>
            <w:noWrap/>
            <w:vAlign w:val="center"/>
          </w:tcPr>
          <w:p w14:paraId="6D560BCC">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30266</w:t>
            </w:r>
          </w:p>
        </w:tc>
      </w:tr>
      <w:tr w14:paraId="6BC20DEC">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142601A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528" w:type="pct"/>
            <w:tcBorders>
              <w:top w:val="nil"/>
              <w:left w:val="nil"/>
              <w:bottom w:val="single" w:color="auto" w:sz="4" w:space="0"/>
              <w:right w:val="single" w:color="auto" w:sz="4" w:space="0"/>
            </w:tcBorders>
            <w:shd w:val="clear" w:color="000000" w:fill="FFFFFF"/>
            <w:vAlign w:val="center"/>
          </w:tcPr>
          <w:p w14:paraId="7CE2F1C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五一河</w:t>
            </w:r>
          </w:p>
        </w:tc>
        <w:tc>
          <w:tcPr>
            <w:tcW w:w="981" w:type="pct"/>
            <w:tcBorders>
              <w:top w:val="nil"/>
              <w:left w:val="nil"/>
              <w:bottom w:val="single" w:color="auto" w:sz="4" w:space="0"/>
              <w:right w:val="single" w:color="auto" w:sz="4" w:space="0"/>
            </w:tcBorders>
            <w:shd w:val="clear" w:color="000000" w:fill="FFFFFF"/>
            <w:noWrap/>
            <w:vAlign w:val="center"/>
          </w:tcPr>
          <w:p w14:paraId="0E2AC8D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乔司农场~三号大堤护塘河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68643D90">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6670</w:t>
            </w:r>
          </w:p>
        </w:tc>
        <w:tc>
          <w:tcPr>
            <w:tcW w:w="430" w:type="pct"/>
            <w:tcBorders>
              <w:top w:val="nil"/>
              <w:left w:val="nil"/>
              <w:bottom w:val="single" w:color="auto" w:sz="4" w:space="0"/>
              <w:right w:val="single" w:color="auto" w:sz="4" w:space="0"/>
            </w:tcBorders>
            <w:shd w:val="clear" w:color="000000" w:fill="FFFFFF"/>
            <w:noWrap/>
            <w:vAlign w:val="center"/>
          </w:tcPr>
          <w:p w14:paraId="0F0460A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13.8</w:t>
            </w:r>
          </w:p>
        </w:tc>
        <w:tc>
          <w:tcPr>
            <w:tcW w:w="449" w:type="pct"/>
            <w:tcBorders>
              <w:top w:val="nil"/>
              <w:left w:val="nil"/>
              <w:bottom w:val="single" w:color="auto" w:sz="4" w:space="0"/>
              <w:right w:val="single" w:color="auto" w:sz="4" w:space="0"/>
            </w:tcBorders>
            <w:shd w:val="clear" w:color="000000" w:fill="FFFFFF"/>
            <w:noWrap/>
            <w:vAlign w:val="center"/>
          </w:tcPr>
          <w:p w14:paraId="34C05F9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05F20A1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3C5E282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3BB4864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14.8</w:t>
            </w:r>
          </w:p>
        </w:tc>
        <w:tc>
          <w:tcPr>
            <w:tcW w:w="666" w:type="pct"/>
            <w:tcBorders>
              <w:top w:val="nil"/>
              <w:left w:val="nil"/>
              <w:bottom w:val="single" w:color="auto" w:sz="4" w:space="0"/>
              <w:right w:val="single" w:color="auto" w:sz="4" w:space="0"/>
            </w:tcBorders>
            <w:shd w:val="clear" w:color="000000" w:fill="FFFFFF"/>
            <w:noWrap/>
            <w:vAlign w:val="center"/>
          </w:tcPr>
          <w:p w14:paraId="1FD7123C">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98716</w:t>
            </w:r>
          </w:p>
        </w:tc>
      </w:tr>
      <w:tr w14:paraId="215D9983">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52C4A93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528" w:type="pct"/>
            <w:tcBorders>
              <w:top w:val="nil"/>
              <w:left w:val="nil"/>
              <w:bottom w:val="single" w:color="auto" w:sz="4" w:space="0"/>
              <w:right w:val="single" w:color="auto" w:sz="4" w:space="0"/>
            </w:tcBorders>
            <w:shd w:val="clear" w:color="000000" w:fill="FFFFFF"/>
            <w:vAlign w:val="center"/>
          </w:tcPr>
          <w:p w14:paraId="10D6751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北闸河</w:t>
            </w:r>
          </w:p>
        </w:tc>
        <w:tc>
          <w:tcPr>
            <w:tcW w:w="981" w:type="pct"/>
            <w:tcBorders>
              <w:top w:val="nil"/>
              <w:left w:val="nil"/>
              <w:bottom w:val="single" w:color="auto" w:sz="4" w:space="0"/>
              <w:right w:val="single" w:color="auto" w:sz="4" w:space="0"/>
            </w:tcBorders>
            <w:shd w:val="clear" w:color="000000" w:fill="FFFFFF"/>
            <w:noWrap/>
            <w:vAlign w:val="center"/>
          </w:tcPr>
          <w:p w14:paraId="417166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乔农1大队~三号大堤护塘河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1E8A08E3">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4496</w:t>
            </w:r>
          </w:p>
        </w:tc>
        <w:tc>
          <w:tcPr>
            <w:tcW w:w="430" w:type="pct"/>
            <w:tcBorders>
              <w:top w:val="nil"/>
              <w:left w:val="nil"/>
              <w:bottom w:val="single" w:color="auto" w:sz="4" w:space="0"/>
              <w:right w:val="single" w:color="auto" w:sz="4" w:space="0"/>
            </w:tcBorders>
            <w:shd w:val="clear" w:color="000000" w:fill="FFFFFF"/>
            <w:noWrap/>
            <w:vAlign w:val="center"/>
          </w:tcPr>
          <w:p w14:paraId="42525A5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12.6</w:t>
            </w:r>
          </w:p>
        </w:tc>
        <w:tc>
          <w:tcPr>
            <w:tcW w:w="449" w:type="pct"/>
            <w:tcBorders>
              <w:top w:val="nil"/>
              <w:left w:val="nil"/>
              <w:bottom w:val="single" w:color="auto" w:sz="4" w:space="0"/>
              <w:right w:val="single" w:color="auto" w:sz="4" w:space="0"/>
            </w:tcBorders>
            <w:shd w:val="clear" w:color="000000" w:fill="FFFFFF"/>
            <w:noWrap/>
            <w:vAlign w:val="center"/>
          </w:tcPr>
          <w:p w14:paraId="425590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6CA5823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2F45FEB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003FE24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13.6</w:t>
            </w:r>
          </w:p>
        </w:tc>
        <w:tc>
          <w:tcPr>
            <w:tcW w:w="666" w:type="pct"/>
            <w:tcBorders>
              <w:top w:val="nil"/>
              <w:left w:val="nil"/>
              <w:bottom w:val="single" w:color="auto" w:sz="4" w:space="0"/>
              <w:right w:val="single" w:color="auto" w:sz="4" w:space="0"/>
            </w:tcBorders>
            <w:shd w:val="clear" w:color="000000" w:fill="FFFFFF"/>
            <w:noWrap/>
            <w:vAlign w:val="center"/>
          </w:tcPr>
          <w:p w14:paraId="4D39FC4B">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61145.6</w:t>
            </w:r>
          </w:p>
        </w:tc>
      </w:tr>
      <w:tr w14:paraId="0CB098A4">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3613781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528" w:type="pct"/>
            <w:tcBorders>
              <w:top w:val="nil"/>
              <w:left w:val="nil"/>
              <w:bottom w:val="single" w:color="auto" w:sz="4" w:space="0"/>
              <w:right w:val="single" w:color="auto" w:sz="4" w:space="0"/>
            </w:tcBorders>
            <w:shd w:val="clear" w:color="000000" w:fill="FFFFFF"/>
            <w:vAlign w:val="center"/>
          </w:tcPr>
          <w:p w14:paraId="021D0F1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北闸北河</w:t>
            </w:r>
          </w:p>
        </w:tc>
        <w:tc>
          <w:tcPr>
            <w:tcW w:w="981" w:type="pct"/>
            <w:tcBorders>
              <w:top w:val="nil"/>
              <w:left w:val="nil"/>
              <w:bottom w:val="single" w:color="auto" w:sz="4" w:space="0"/>
              <w:right w:val="single" w:color="auto" w:sz="4" w:space="0"/>
            </w:tcBorders>
            <w:shd w:val="clear" w:color="000000" w:fill="FFFFFF"/>
            <w:noWrap/>
            <w:vAlign w:val="center"/>
          </w:tcPr>
          <w:p w14:paraId="2BABF2E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翁家埠~三号大堤护塘河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0678EAFB">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3068</w:t>
            </w:r>
          </w:p>
        </w:tc>
        <w:tc>
          <w:tcPr>
            <w:tcW w:w="430" w:type="pct"/>
            <w:tcBorders>
              <w:top w:val="nil"/>
              <w:left w:val="nil"/>
              <w:bottom w:val="single" w:color="auto" w:sz="4" w:space="0"/>
              <w:right w:val="single" w:color="auto" w:sz="4" w:space="0"/>
            </w:tcBorders>
            <w:shd w:val="clear" w:color="000000" w:fill="FFFFFF"/>
            <w:noWrap/>
            <w:vAlign w:val="center"/>
          </w:tcPr>
          <w:p w14:paraId="3E84125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8.6</w:t>
            </w:r>
          </w:p>
        </w:tc>
        <w:tc>
          <w:tcPr>
            <w:tcW w:w="449" w:type="pct"/>
            <w:tcBorders>
              <w:top w:val="nil"/>
              <w:left w:val="nil"/>
              <w:bottom w:val="single" w:color="auto" w:sz="4" w:space="0"/>
              <w:right w:val="single" w:color="auto" w:sz="4" w:space="0"/>
            </w:tcBorders>
            <w:shd w:val="clear" w:color="000000" w:fill="FFFFFF"/>
            <w:noWrap/>
            <w:vAlign w:val="center"/>
          </w:tcPr>
          <w:p w14:paraId="73AC72D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7FCDD3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42D5184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12CC8F2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9.6</w:t>
            </w:r>
          </w:p>
        </w:tc>
        <w:tc>
          <w:tcPr>
            <w:tcW w:w="666" w:type="pct"/>
            <w:tcBorders>
              <w:top w:val="nil"/>
              <w:left w:val="nil"/>
              <w:bottom w:val="single" w:color="auto" w:sz="4" w:space="0"/>
              <w:right w:val="single" w:color="auto" w:sz="4" w:space="0"/>
            </w:tcBorders>
            <w:shd w:val="clear" w:color="000000" w:fill="FFFFFF"/>
            <w:noWrap/>
            <w:vAlign w:val="center"/>
          </w:tcPr>
          <w:p w14:paraId="5FFEE930">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29452.8</w:t>
            </w:r>
          </w:p>
        </w:tc>
      </w:tr>
      <w:tr w14:paraId="466C676F">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549F960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6</w:t>
            </w:r>
          </w:p>
        </w:tc>
        <w:tc>
          <w:tcPr>
            <w:tcW w:w="528" w:type="pct"/>
            <w:tcBorders>
              <w:top w:val="nil"/>
              <w:left w:val="nil"/>
              <w:bottom w:val="single" w:color="auto" w:sz="4" w:space="0"/>
              <w:right w:val="single" w:color="auto" w:sz="4" w:space="0"/>
            </w:tcBorders>
            <w:shd w:val="clear" w:color="000000" w:fill="FFFFFF"/>
            <w:vAlign w:val="center"/>
          </w:tcPr>
          <w:p w14:paraId="420F06D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翁盘河</w:t>
            </w:r>
          </w:p>
        </w:tc>
        <w:tc>
          <w:tcPr>
            <w:tcW w:w="981" w:type="pct"/>
            <w:tcBorders>
              <w:top w:val="nil"/>
              <w:left w:val="nil"/>
              <w:bottom w:val="single" w:color="auto" w:sz="4" w:space="0"/>
              <w:right w:val="single" w:color="auto" w:sz="4" w:space="0"/>
            </w:tcBorders>
            <w:shd w:val="clear" w:color="000000" w:fill="FFFFFF"/>
            <w:noWrap/>
            <w:vAlign w:val="center"/>
          </w:tcPr>
          <w:p w14:paraId="09F82E1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第六监狱~新建河</w:t>
            </w:r>
          </w:p>
        </w:tc>
        <w:tc>
          <w:tcPr>
            <w:tcW w:w="430" w:type="pct"/>
            <w:tcBorders>
              <w:top w:val="nil"/>
              <w:left w:val="nil"/>
              <w:bottom w:val="single" w:color="auto" w:sz="4" w:space="0"/>
              <w:right w:val="single" w:color="auto" w:sz="4" w:space="0"/>
            </w:tcBorders>
            <w:shd w:val="clear" w:color="000000" w:fill="FFFFFF"/>
            <w:noWrap/>
            <w:vAlign w:val="center"/>
          </w:tcPr>
          <w:p w14:paraId="037AF74A">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3065</w:t>
            </w:r>
          </w:p>
        </w:tc>
        <w:tc>
          <w:tcPr>
            <w:tcW w:w="430" w:type="pct"/>
            <w:tcBorders>
              <w:top w:val="nil"/>
              <w:left w:val="nil"/>
              <w:bottom w:val="single" w:color="auto" w:sz="4" w:space="0"/>
              <w:right w:val="single" w:color="auto" w:sz="4" w:space="0"/>
            </w:tcBorders>
            <w:shd w:val="clear" w:color="000000" w:fill="FFFFFF"/>
            <w:noWrap/>
            <w:vAlign w:val="center"/>
          </w:tcPr>
          <w:p w14:paraId="49833CD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10.3</w:t>
            </w:r>
          </w:p>
        </w:tc>
        <w:tc>
          <w:tcPr>
            <w:tcW w:w="449" w:type="pct"/>
            <w:tcBorders>
              <w:top w:val="nil"/>
              <w:left w:val="nil"/>
              <w:bottom w:val="single" w:color="auto" w:sz="4" w:space="0"/>
              <w:right w:val="single" w:color="auto" w:sz="4" w:space="0"/>
            </w:tcBorders>
            <w:shd w:val="clear" w:color="000000" w:fill="FFFFFF"/>
            <w:noWrap/>
            <w:vAlign w:val="center"/>
          </w:tcPr>
          <w:p w14:paraId="0CB0050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0F320E5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40AE714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7024DAB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11.3</w:t>
            </w:r>
          </w:p>
        </w:tc>
        <w:tc>
          <w:tcPr>
            <w:tcW w:w="666" w:type="pct"/>
            <w:tcBorders>
              <w:top w:val="nil"/>
              <w:left w:val="nil"/>
              <w:bottom w:val="single" w:color="auto" w:sz="4" w:space="0"/>
              <w:right w:val="single" w:color="auto" w:sz="4" w:space="0"/>
            </w:tcBorders>
            <w:shd w:val="clear" w:color="000000" w:fill="FFFFFF"/>
            <w:noWrap/>
            <w:vAlign w:val="center"/>
          </w:tcPr>
          <w:p w14:paraId="7A19B464">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34634.5</w:t>
            </w:r>
          </w:p>
        </w:tc>
      </w:tr>
      <w:tr w14:paraId="3D12E947">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4938342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528" w:type="pct"/>
            <w:tcBorders>
              <w:top w:val="nil"/>
              <w:left w:val="nil"/>
              <w:bottom w:val="single" w:color="auto" w:sz="4" w:space="0"/>
              <w:right w:val="single" w:color="auto" w:sz="4" w:space="0"/>
            </w:tcBorders>
            <w:shd w:val="clear" w:color="000000" w:fill="FFFFFF"/>
            <w:vAlign w:val="center"/>
          </w:tcPr>
          <w:p w14:paraId="61A7EC9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二号坝河</w:t>
            </w:r>
          </w:p>
        </w:tc>
        <w:tc>
          <w:tcPr>
            <w:tcW w:w="981" w:type="pct"/>
            <w:tcBorders>
              <w:top w:val="nil"/>
              <w:left w:val="nil"/>
              <w:bottom w:val="single" w:color="auto" w:sz="4" w:space="0"/>
              <w:right w:val="single" w:color="auto" w:sz="4" w:space="0"/>
            </w:tcBorders>
            <w:shd w:val="clear" w:color="000000" w:fill="FFFFFF"/>
            <w:noWrap/>
            <w:vAlign w:val="center"/>
          </w:tcPr>
          <w:p w14:paraId="40D7259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翁家埠~新建河</w:t>
            </w:r>
          </w:p>
        </w:tc>
        <w:tc>
          <w:tcPr>
            <w:tcW w:w="430" w:type="pct"/>
            <w:tcBorders>
              <w:top w:val="nil"/>
              <w:left w:val="nil"/>
              <w:bottom w:val="single" w:color="auto" w:sz="4" w:space="0"/>
              <w:right w:val="single" w:color="auto" w:sz="4" w:space="0"/>
            </w:tcBorders>
            <w:shd w:val="clear" w:color="000000" w:fill="FFFFFF"/>
            <w:noWrap/>
            <w:vAlign w:val="center"/>
          </w:tcPr>
          <w:p w14:paraId="71C738BB">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3564</w:t>
            </w:r>
          </w:p>
        </w:tc>
        <w:tc>
          <w:tcPr>
            <w:tcW w:w="430" w:type="pct"/>
            <w:tcBorders>
              <w:top w:val="nil"/>
              <w:left w:val="nil"/>
              <w:bottom w:val="single" w:color="auto" w:sz="4" w:space="0"/>
              <w:right w:val="single" w:color="auto" w:sz="4" w:space="0"/>
            </w:tcBorders>
            <w:shd w:val="clear" w:color="000000" w:fill="FFFFFF"/>
            <w:noWrap/>
            <w:vAlign w:val="center"/>
          </w:tcPr>
          <w:p w14:paraId="23F76FC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13.7</w:t>
            </w:r>
          </w:p>
        </w:tc>
        <w:tc>
          <w:tcPr>
            <w:tcW w:w="449" w:type="pct"/>
            <w:tcBorders>
              <w:top w:val="nil"/>
              <w:left w:val="nil"/>
              <w:bottom w:val="single" w:color="auto" w:sz="4" w:space="0"/>
              <w:right w:val="single" w:color="auto" w:sz="4" w:space="0"/>
            </w:tcBorders>
            <w:shd w:val="clear" w:color="000000" w:fill="FFFFFF"/>
            <w:noWrap/>
            <w:vAlign w:val="center"/>
          </w:tcPr>
          <w:p w14:paraId="7339E7F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3AD983C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726FD5A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37FD007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14.7</w:t>
            </w:r>
          </w:p>
        </w:tc>
        <w:tc>
          <w:tcPr>
            <w:tcW w:w="666" w:type="pct"/>
            <w:tcBorders>
              <w:top w:val="nil"/>
              <w:left w:val="nil"/>
              <w:bottom w:val="single" w:color="auto" w:sz="4" w:space="0"/>
              <w:right w:val="single" w:color="auto" w:sz="4" w:space="0"/>
            </w:tcBorders>
            <w:shd w:val="clear" w:color="000000" w:fill="FFFFFF"/>
            <w:noWrap/>
            <w:vAlign w:val="center"/>
          </w:tcPr>
          <w:p w14:paraId="3C10B467">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52390.8</w:t>
            </w:r>
          </w:p>
        </w:tc>
      </w:tr>
      <w:tr w14:paraId="1BBED252">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41BB341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528" w:type="pct"/>
            <w:tcBorders>
              <w:top w:val="nil"/>
              <w:left w:val="nil"/>
              <w:bottom w:val="single" w:color="auto" w:sz="4" w:space="0"/>
              <w:right w:val="single" w:color="auto" w:sz="4" w:space="0"/>
            </w:tcBorders>
            <w:shd w:val="clear" w:color="000000" w:fill="FFFFFF"/>
            <w:vAlign w:val="center"/>
          </w:tcPr>
          <w:p w14:paraId="44FE6E7B">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开源河</w:t>
            </w:r>
          </w:p>
        </w:tc>
        <w:tc>
          <w:tcPr>
            <w:tcW w:w="981" w:type="pct"/>
            <w:tcBorders>
              <w:top w:val="nil"/>
              <w:left w:val="nil"/>
              <w:bottom w:val="single" w:color="auto" w:sz="4" w:space="0"/>
              <w:right w:val="single" w:color="auto" w:sz="4" w:space="0"/>
            </w:tcBorders>
            <w:shd w:val="clear" w:color="000000" w:fill="FFFFFF"/>
            <w:noWrap/>
            <w:vAlign w:val="center"/>
          </w:tcPr>
          <w:p w14:paraId="4B04BA3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石塘河~五一河</w:t>
            </w:r>
          </w:p>
        </w:tc>
        <w:tc>
          <w:tcPr>
            <w:tcW w:w="430" w:type="pct"/>
            <w:tcBorders>
              <w:top w:val="nil"/>
              <w:left w:val="nil"/>
              <w:bottom w:val="single" w:color="auto" w:sz="4" w:space="0"/>
              <w:right w:val="single" w:color="auto" w:sz="4" w:space="0"/>
            </w:tcBorders>
            <w:shd w:val="clear" w:color="000000" w:fill="FFFFFF"/>
            <w:noWrap/>
            <w:vAlign w:val="center"/>
          </w:tcPr>
          <w:p w14:paraId="4B5744A6">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2906</w:t>
            </w:r>
          </w:p>
        </w:tc>
        <w:tc>
          <w:tcPr>
            <w:tcW w:w="430" w:type="pct"/>
            <w:tcBorders>
              <w:top w:val="nil"/>
              <w:left w:val="nil"/>
              <w:bottom w:val="single" w:color="auto" w:sz="4" w:space="0"/>
              <w:right w:val="single" w:color="auto" w:sz="4" w:space="0"/>
            </w:tcBorders>
            <w:shd w:val="clear" w:color="000000" w:fill="FFFFFF"/>
            <w:noWrap/>
            <w:vAlign w:val="center"/>
          </w:tcPr>
          <w:p w14:paraId="5F8A13C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10.6</w:t>
            </w:r>
          </w:p>
        </w:tc>
        <w:tc>
          <w:tcPr>
            <w:tcW w:w="449" w:type="pct"/>
            <w:tcBorders>
              <w:top w:val="nil"/>
              <w:left w:val="nil"/>
              <w:bottom w:val="single" w:color="auto" w:sz="4" w:space="0"/>
              <w:right w:val="single" w:color="auto" w:sz="4" w:space="0"/>
            </w:tcBorders>
            <w:shd w:val="clear" w:color="000000" w:fill="FFFFFF"/>
            <w:noWrap/>
            <w:vAlign w:val="center"/>
          </w:tcPr>
          <w:p w14:paraId="7BCCE0D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0D6E05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0EBD36A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5576DE6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11.6</w:t>
            </w:r>
          </w:p>
        </w:tc>
        <w:tc>
          <w:tcPr>
            <w:tcW w:w="666" w:type="pct"/>
            <w:tcBorders>
              <w:top w:val="nil"/>
              <w:left w:val="nil"/>
              <w:bottom w:val="single" w:color="auto" w:sz="4" w:space="0"/>
              <w:right w:val="single" w:color="auto" w:sz="4" w:space="0"/>
            </w:tcBorders>
            <w:shd w:val="clear" w:color="000000" w:fill="FFFFFF"/>
            <w:noWrap/>
            <w:vAlign w:val="center"/>
          </w:tcPr>
          <w:p w14:paraId="39780AFD">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33709.6</w:t>
            </w:r>
          </w:p>
        </w:tc>
      </w:tr>
      <w:tr w14:paraId="7816B9D7">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1960273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528" w:type="pct"/>
            <w:tcBorders>
              <w:top w:val="nil"/>
              <w:left w:val="nil"/>
              <w:bottom w:val="single" w:color="auto" w:sz="4" w:space="0"/>
              <w:right w:val="single" w:color="auto" w:sz="4" w:space="0"/>
            </w:tcBorders>
            <w:shd w:val="clear" w:color="000000" w:fill="FFFFFF"/>
            <w:vAlign w:val="center"/>
          </w:tcPr>
          <w:p w14:paraId="422C755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翔龙河</w:t>
            </w:r>
          </w:p>
        </w:tc>
        <w:tc>
          <w:tcPr>
            <w:tcW w:w="981" w:type="pct"/>
            <w:tcBorders>
              <w:top w:val="nil"/>
              <w:left w:val="nil"/>
              <w:bottom w:val="single" w:color="auto" w:sz="4" w:space="0"/>
              <w:right w:val="single" w:color="auto" w:sz="4" w:space="0"/>
            </w:tcBorders>
            <w:shd w:val="clear" w:color="000000" w:fill="FFFFFF"/>
            <w:noWrap/>
            <w:vAlign w:val="center"/>
          </w:tcPr>
          <w:p w14:paraId="1A61377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石塘河~新建河</w:t>
            </w:r>
          </w:p>
        </w:tc>
        <w:tc>
          <w:tcPr>
            <w:tcW w:w="430" w:type="pct"/>
            <w:tcBorders>
              <w:top w:val="nil"/>
              <w:left w:val="nil"/>
              <w:bottom w:val="single" w:color="auto" w:sz="4" w:space="0"/>
              <w:right w:val="single" w:color="auto" w:sz="4" w:space="0"/>
            </w:tcBorders>
            <w:shd w:val="clear" w:color="000000" w:fill="FFFFFF"/>
            <w:noWrap/>
            <w:vAlign w:val="center"/>
          </w:tcPr>
          <w:p w14:paraId="46CBD73A">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3703</w:t>
            </w:r>
          </w:p>
        </w:tc>
        <w:tc>
          <w:tcPr>
            <w:tcW w:w="430" w:type="pct"/>
            <w:tcBorders>
              <w:top w:val="nil"/>
              <w:left w:val="nil"/>
              <w:bottom w:val="single" w:color="auto" w:sz="4" w:space="0"/>
              <w:right w:val="single" w:color="auto" w:sz="4" w:space="0"/>
            </w:tcBorders>
            <w:shd w:val="clear" w:color="000000" w:fill="FFFFFF"/>
            <w:noWrap/>
            <w:vAlign w:val="center"/>
          </w:tcPr>
          <w:p w14:paraId="7800BB7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15.3</w:t>
            </w:r>
          </w:p>
        </w:tc>
        <w:tc>
          <w:tcPr>
            <w:tcW w:w="449" w:type="pct"/>
            <w:tcBorders>
              <w:top w:val="nil"/>
              <w:left w:val="nil"/>
              <w:bottom w:val="single" w:color="auto" w:sz="4" w:space="0"/>
              <w:right w:val="single" w:color="auto" w:sz="4" w:space="0"/>
            </w:tcBorders>
            <w:shd w:val="clear" w:color="000000" w:fill="FFFFFF"/>
            <w:noWrap/>
            <w:vAlign w:val="center"/>
          </w:tcPr>
          <w:p w14:paraId="6A98510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4C7C3C4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133C25E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6B20033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16.3</w:t>
            </w:r>
          </w:p>
        </w:tc>
        <w:tc>
          <w:tcPr>
            <w:tcW w:w="666" w:type="pct"/>
            <w:tcBorders>
              <w:top w:val="nil"/>
              <w:left w:val="nil"/>
              <w:bottom w:val="single" w:color="auto" w:sz="4" w:space="0"/>
              <w:right w:val="single" w:color="auto" w:sz="4" w:space="0"/>
            </w:tcBorders>
            <w:shd w:val="clear" w:color="000000" w:fill="FFFFFF"/>
            <w:noWrap/>
            <w:vAlign w:val="center"/>
          </w:tcPr>
          <w:p w14:paraId="7E3FE195">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60358.9</w:t>
            </w:r>
          </w:p>
        </w:tc>
      </w:tr>
      <w:tr w14:paraId="5D5BC317">
        <w:tblPrEx>
          <w:tblCellMar>
            <w:top w:w="0" w:type="dxa"/>
            <w:left w:w="108" w:type="dxa"/>
            <w:bottom w:w="0" w:type="dxa"/>
            <w:right w:w="108" w:type="dxa"/>
          </w:tblCellMar>
        </w:tblPrEx>
        <w:trPr>
          <w:trHeight w:val="405" w:hRule="atLeast"/>
          <w:jc w:val="center"/>
        </w:trPr>
        <w:tc>
          <w:tcPr>
            <w:tcW w:w="333" w:type="pct"/>
            <w:vMerge w:val="restart"/>
            <w:tcBorders>
              <w:top w:val="nil"/>
              <w:left w:val="single" w:color="auto" w:sz="4" w:space="0"/>
              <w:bottom w:val="single" w:color="auto" w:sz="4" w:space="0"/>
              <w:right w:val="single" w:color="auto" w:sz="4" w:space="0"/>
            </w:tcBorders>
            <w:shd w:val="clear" w:color="000000" w:fill="FFFFFF"/>
            <w:noWrap/>
            <w:vAlign w:val="center"/>
          </w:tcPr>
          <w:p w14:paraId="520AD7B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528" w:type="pct"/>
            <w:vMerge w:val="restart"/>
            <w:tcBorders>
              <w:top w:val="nil"/>
              <w:left w:val="single" w:color="auto" w:sz="4" w:space="0"/>
              <w:bottom w:val="single" w:color="auto" w:sz="4" w:space="0"/>
              <w:right w:val="single" w:color="auto" w:sz="4" w:space="0"/>
            </w:tcBorders>
            <w:shd w:val="clear" w:color="000000" w:fill="FFFFFF"/>
            <w:vAlign w:val="center"/>
          </w:tcPr>
          <w:p w14:paraId="69B80BD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石塘河</w:t>
            </w:r>
          </w:p>
        </w:tc>
        <w:tc>
          <w:tcPr>
            <w:tcW w:w="981" w:type="pct"/>
            <w:tcBorders>
              <w:top w:val="nil"/>
              <w:left w:val="nil"/>
              <w:bottom w:val="single" w:color="auto" w:sz="4" w:space="0"/>
              <w:right w:val="single" w:color="auto" w:sz="4" w:space="0"/>
            </w:tcBorders>
            <w:shd w:val="clear" w:color="000000" w:fill="FFFFFF"/>
            <w:noWrap/>
            <w:vAlign w:val="center"/>
          </w:tcPr>
          <w:p w14:paraId="68ED31E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乔司农场~二号坝河</w:t>
            </w:r>
          </w:p>
        </w:tc>
        <w:tc>
          <w:tcPr>
            <w:tcW w:w="430" w:type="pct"/>
            <w:tcBorders>
              <w:top w:val="nil"/>
              <w:left w:val="nil"/>
              <w:bottom w:val="single" w:color="auto" w:sz="4" w:space="0"/>
              <w:right w:val="single" w:color="auto" w:sz="4" w:space="0"/>
            </w:tcBorders>
            <w:shd w:val="clear" w:color="000000" w:fill="FFFFFF"/>
            <w:noWrap/>
            <w:vAlign w:val="center"/>
          </w:tcPr>
          <w:p w14:paraId="0A292566">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4594</w:t>
            </w:r>
          </w:p>
        </w:tc>
        <w:tc>
          <w:tcPr>
            <w:tcW w:w="430" w:type="pct"/>
            <w:tcBorders>
              <w:top w:val="nil"/>
              <w:left w:val="nil"/>
              <w:bottom w:val="single" w:color="auto" w:sz="4" w:space="0"/>
              <w:right w:val="single" w:color="auto" w:sz="4" w:space="0"/>
            </w:tcBorders>
            <w:shd w:val="clear" w:color="000000" w:fill="FFFFFF"/>
            <w:noWrap/>
            <w:vAlign w:val="center"/>
          </w:tcPr>
          <w:p w14:paraId="56A3212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16.2</w:t>
            </w:r>
          </w:p>
        </w:tc>
        <w:tc>
          <w:tcPr>
            <w:tcW w:w="449" w:type="pct"/>
            <w:tcBorders>
              <w:top w:val="nil"/>
              <w:left w:val="nil"/>
              <w:bottom w:val="single" w:color="auto" w:sz="4" w:space="0"/>
              <w:right w:val="single" w:color="auto" w:sz="4" w:space="0"/>
            </w:tcBorders>
            <w:shd w:val="clear" w:color="000000" w:fill="FFFFFF"/>
            <w:noWrap/>
            <w:vAlign w:val="center"/>
          </w:tcPr>
          <w:p w14:paraId="3D6D459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2261516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510BC80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0.5</w:t>
            </w:r>
          </w:p>
        </w:tc>
        <w:tc>
          <w:tcPr>
            <w:tcW w:w="430" w:type="pct"/>
            <w:tcBorders>
              <w:top w:val="nil"/>
              <w:left w:val="nil"/>
              <w:bottom w:val="single" w:color="auto" w:sz="4" w:space="0"/>
              <w:right w:val="single" w:color="auto" w:sz="4" w:space="0"/>
            </w:tcBorders>
            <w:shd w:val="clear" w:color="000000" w:fill="FFFFFF"/>
            <w:vAlign w:val="center"/>
          </w:tcPr>
          <w:p w14:paraId="5DD46CD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16.7</w:t>
            </w:r>
          </w:p>
        </w:tc>
        <w:tc>
          <w:tcPr>
            <w:tcW w:w="666" w:type="pct"/>
            <w:tcBorders>
              <w:top w:val="nil"/>
              <w:left w:val="nil"/>
              <w:bottom w:val="single" w:color="auto" w:sz="4" w:space="0"/>
              <w:right w:val="single" w:color="auto" w:sz="4" w:space="0"/>
            </w:tcBorders>
            <w:shd w:val="clear" w:color="000000" w:fill="FFFFFF"/>
            <w:noWrap/>
            <w:vAlign w:val="center"/>
          </w:tcPr>
          <w:p w14:paraId="45B3FED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76719.8</w:t>
            </w:r>
          </w:p>
        </w:tc>
      </w:tr>
      <w:tr w14:paraId="331EAAA5">
        <w:tblPrEx>
          <w:tblCellMar>
            <w:top w:w="0" w:type="dxa"/>
            <w:left w:w="108" w:type="dxa"/>
            <w:bottom w:w="0" w:type="dxa"/>
            <w:right w:w="108" w:type="dxa"/>
          </w:tblCellMar>
        </w:tblPrEx>
        <w:trPr>
          <w:trHeight w:val="405" w:hRule="atLeast"/>
          <w:jc w:val="center"/>
        </w:trPr>
        <w:tc>
          <w:tcPr>
            <w:tcW w:w="333" w:type="pct"/>
            <w:vMerge w:val="continue"/>
            <w:tcBorders>
              <w:top w:val="nil"/>
              <w:left w:val="single" w:color="auto" w:sz="4" w:space="0"/>
              <w:bottom w:val="single" w:color="auto" w:sz="4" w:space="0"/>
              <w:right w:val="single" w:color="auto" w:sz="4" w:space="0"/>
            </w:tcBorders>
            <w:vAlign w:val="center"/>
          </w:tcPr>
          <w:p w14:paraId="3B30C8C0">
            <w:pPr>
              <w:widowControl/>
              <w:spacing w:line="360" w:lineRule="auto"/>
              <w:jc w:val="left"/>
              <w:rPr>
                <w:rFonts w:hint="eastAsia" w:ascii="宋体" w:hAnsi="宋体" w:eastAsia="宋体" w:cs="宋体"/>
                <w:kern w:val="0"/>
                <w:sz w:val="18"/>
                <w:szCs w:val="18"/>
              </w:rPr>
            </w:pPr>
          </w:p>
        </w:tc>
        <w:tc>
          <w:tcPr>
            <w:tcW w:w="528" w:type="pct"/>
            <w:vMerge w:val="continue"/>
            <w:tcBorders>
              <w:top w:val="nil"/>
              <w:left w:val="single" w:color="auto" w:sz="4" w:space="0"/>
              <w:bottom w:val="single" w:color="auto" w:sz="4" w:space="0"/>
              <w:right w:val="single" w:color="auto" w:sz="4" w:space="0"/>
            </w:tcBorders>
            <w:vAlign w:val="center"/>
          </w:tcPr>
          <w:p w14:paraId="577E8643">
            <w:pPr>
              <w:widowControl/>
              <w:spacing w:line="360" w:lineRule="auto"/>
              <w:jc w:val="left"/>
              <w:rPr>
                <w:rFonts w:hint="eastAsia" w:ascii="宋体" w:hAnsi="宋体" w:eastAsia="宋体" w:cs="宋体"/>
                <w:kern w:val="0"/>
                <w:sz w:val="18"/>
                <w:szCs w:val="18"/>
              </w:rPr>
            </w:pPr>
          </w:p>
        </w:tc>
        <w:tc>
          <w:tcPr>
            <w:tcW w:w="981" w:type="pct"/>
            <w:tcBorders>
              <w:top w:val="nil"/>
              <w:left w:val="nil"/>
              <w:bottom w:val="single" w:color="auto" w:sz="4" w:space="0"/>
              <w:right w:val="single" w:color="auto" w:sz="4" w:space="0"/>
            </w:tcBorders>
            <w:shd w:val="clear" w:color="000000" w:fill="FFFFFF"/>
            <w:noWrap/>
            <w:vAlign w:val="center"/>
          </w:tcPr>
          <w:p w14:paraId="228EC2F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第六监狱~三号大堤护塘河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1B9002A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4439</w:t>
            </w:r>
          </w:p>
        </w:tc>
        <w:tc>
          <w:tcPr>
            <w:tcW w:w="430" w:type="pct"/>
            <w:tcBorders>
              <w:top w:val="nil"/>
              <w:left w:val="nil"/>
              <w:bottom w:val="single" w:color="auto" w:sz="4" w:space="0"/>
              <w:right w:val="single" w:color="auto" w:sz="4" w:space="0"/>
            </w:tcBorders>
            <w:shd w:val="clear" w:color="000000" w:fill="FFFFFF"/>
            <w:noWrap/>
            <w:vAlign w:val="center"/>
          </w:tcPr>
          <w:p w14:paraId="2C411CA0">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17</w:t>
            </w:r>
          </w:p>
        </w:tc>
        <w:tc>
          <w:tcPr>
            <w:tcW w:w="449" w:type="pct"/>
            <w:tcBorders>
              <w:top w:val="nil"/>
              <w:left w:val="nil"/>
              <w:bottom w:val="single" w:color="auto" w:sz="4" w:space="0"/>
              <w:right w:val="single" w:color="auto" w:sz="4" w:space="0"/>
            </w:tcBorders>
            <w:shd w:val="clear" w:color="000000" w:fill="FFFFFF"/>
            <w:noWrap/>
            <w:vAlign w:val="center"/>
          </w:tcPr>
          <w:p w14:paraId="5C408E2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7839890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78C3650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0.5</w:t>
            </w:r>
          </w:p>
        </w:tc>
        <w:tc>
          <w:tcPr>
            <w:tcW w:w="430" w:type="pct"/>
            <w:tcBorders>
              <w:top w:val="nil"/>
              <w:left w:val="nil"/>
              <w:bottom w:val="single" w:color="auto" w:sz="4" w:space="0"/>
              <w:right w:val="single" w:color="auto" w:sz="4" w:space="0"/>
            </w:tcBorders>
            <w:shd w:val="clear" w:color="000000" w:fill="FFFFFF"/>
            <w:vAlign w:val="center"/>
          </w:tcPr>
          <w:p w14:paraId="6DB0D2FD">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17.5</w:t>
            </w:r>
          </w:p>
        </w:tc>
        <w:tc>
          <w:tcPr>
            <w:tcW w:w="666" w:type="pct"/>
            <w:tcBorders>
              <w:top w:val="nil"/>
              <w:left w:val="nil"/>
              <w:bottom w:val="single" w:color="auto" w:sz="4" w:space="0"/>
              <w:right w:val="single" w:color="auto" w:sz="4" w:space="0"/>
            </w:tcBorders>
            <w:shd w:val="clear" w:color="000000" w:fill="FFFFFF"/>
            <w:noWrap/>
            <w:vAlign w:val="center"/>
          </w:tcPr>
          <w:p w14:paraId="7ACB990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77682.5</w:t>
            </w:r>
          </w:p>
        </w:tc>
      </w:tr>
      <w:tr w14:paraId="617B889E">
        <w:tblPrEx>
          <w:tblCellMar>
            <w:top w:w="0" w:type="dxa"/>
            <w:left w:w="108" w:type="dxa"/>
            <w:bottom w:w="0" w:type="dxa"/>
            <w:right w:w="108" w:type="dxa"/>
          </w:tblCellMar>
        </w:tblPrEx>
        <w:trPr>
          <w:trHeight w:val="405" w:hRule="atLeast"/>
          <w:jc w:val="center"/>
        </w:trPr>
        <w:tc>
          <w:tcPr>
            <w:tcW w:w="333" w:type="pct"/>
            <w:vMerge w:val="continue"/>
            <w:tcBorders>
              <w:top w:val="nil"/>
              <w:left w:val="single" w:color="auto" w:sz="4" w:space="0"/>
              <w:bottom w:val="single" w:color="auto" w:sz="4" w:space="0"/>
              <w:right w:val="single" w:color="auto" w:sz="4" w:space="0"/>
            </w:tcBorders>
            <w:vAlign w:val="center"/>
          </w:tcPr>
          <w:p w14:paraId="6CEA7705">
            <w:pPr>
              <w:widowControl/>
              <w:spacing w:line="360" w:lineRule="auto"/>
              <w:jc w:val="left"/>
              <w:rPr>
                <w:rFonts w:hint="eastAsia" w:ascii="宋体" w:hAnsi="宋体" w:eastAsia="宋体" w:cs="宋体"/>
                <w:kern w:val="0"/>
                <w:sz w:val="18"/>
                <w:szCs w:val="18"/>
              </w:rPr>
            </w:pPr>
          </w:p>
        </w:tc>
        <w:tc>
          <w:tcPr>
            <w:tcW w:w="528" w:type="pct"/>
            <w:vMerge w:val="continue"/>
            <w:tcBorders>
              <w:top w:val="nil"/>
              <w:left w:val="single" w:color="auto" w:sz="4" w:space="0"/>
              <w:bottom w:val="single" w:color="auto" w:sz="4" w:space="0"/>
              <w:right w:val="single" w:color="auto" w:sz="4" w:space="0"/>
            </w:tcBorders>
            <w:vAlign w:val="center"/>
          </w:tcPr>
          <w:p w14:paraId="3B8DA675">
            <w:pPr>
              <w:widowControl/>
              <w:spacing w:line="360" w:lineRule="auto"/>
              <w:jc w:val="left"/>
              <w:rPr>
                <w:rFonts w:hint="eastAsia" w:ascii="宋体" w:hAnsi="宋体" w:eastAsia="宋体" w:cs="宋体"/>
                <w:kern w:val="0"/>
                <w:sz w:val="18"/>
                <w:szCs w:val="18"/>
              </w:rPr>
            </w:pPr>
          </w:p>
        </w:tc>
        <w:tc>
          <w:tcPr>
            <w:tcW w:w="981" w:type="pct"/>
            <w:tcBorders>
              <w:top w:val="nil"/>
              <w:left w:val="nil"/>
              <w:bottom w:val="single" w:color="auto" w:sz="4" w:space="0"/>
              <w:right w:val="single" w:color="auto" w:sz="4" w:space="0"/>
            </w:tcBorders>
            <w:shd w:val="clear" w:color="000000" w:fill="CCFFCC"/>
            <w:noWrap/>
            <w:vAlign w:val="center"/>
          </w:tcPr>
          <w:p w14:paraId="5C9AE8A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小计</w:t>
            </w:r>
          </w:p>
        </w:tc>
        <w:tc>
          <w:tcPr>
            <w:tcW w:w="430" w:type="pct"/>
            <w:tcBorders>
              <w:top w:val="nil"/>
              <w:left w:val="nil"/>
              <w:bottom w:val="single" w:color="auto" w:sz="4" w:space="0"/>
              <w:right w:val="single" w:color="auto" w:sz="4" w:space="0"/>
            </w:tcBorders>
            <w:shd w:val="clear" w:color="000000" w:fill="CCFFCC"/>
            <w:noWrap/>
            <w:vAlign w:val="center"/>
          </w:tcPr>
          <w:p w14:paraId="45B229C7">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9033</w:t>
            </w:r>
          </w:p>
        </w:tc>
        <w:tc>
          <w:tcPr>
            <w:tcW w:w="430" w:type="pct"/>
            <w:tcBorders>
              <w:top w:val="nil"/>
              <w:left w:val="nil"/>
              <w:bottom w:val="single" w:color="auto" w:sz="4" w:space="0"/>
              <w:right w:val="single" w:color="auto" w:sz="4" w:space="0"/>
            </w:tcBorders>
            <w:shd w:val="clear" w:color="000000" w:fill="CCFFCC"/>
            <w:noWrap/>
            <w:vAlign w:val="center"/>
          </w:tcPr>
          <w:p w14:paraId="110A290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49" w:type="pct"/>
            <w:tcBorders>
              <w:top w:val="nil"/>
              <w:left w:val="nil"/>
              <w:bottom w:val="single" w:color="auto" w:sz="4" w:space="0"/>
              <w:right w:val="single" w:color="auto" w:sz="4" w:space="0"/>
            </w:tcBorders>
            <w:shd w:val="clear" w:color="000000" w:fill="CCFFCC"/>
            <w:noWrap/>
            <w:vAlign w:val="center"/>
          </w:tcPr>
          <w:p w14:paraId="5B2CDED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15" w:type="pct"/>
            <w:tcBorders>
              <w:top w:val="nil"/>
              <w:left w:val="nil"/>
              <w:bottom w:val="single" w:color="auto" w:sz="4" w:space="0"/>
              <w:right w:val="single" w:color="auto" w:sz="4" w:space="0"/>
            </w:tcBorders>
            <w:shd w:val="clear" w:color="000000" w:fill="CCFFCC"/>
            <w:noWrap/>
            <w:vAlign w:val="center"/>
          </w:tcPr>
          <w:p w14:paraId="7F09B32E">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32" w:type="pct"/>
            <w:tcBorders>
              <w:top w:val="nil"/>
              <w:left w:val="nil"/>
              <w:bottom w:val="single" w:color="auto" w:sz="4" w:space="0"/>
              <w:right w:val="single" w:color="auto" w:sz="4" w:space="0"/>
            </w:tcBorders>
            <w:shd w:val="clear" w:color="000000" w:fill="CCFFCC"/>
            <w:noWrap/>
            <w:vAlign w:val="center"/>
          </w:tcPr>
          <w:p w14:paraId="763C727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30" w:type="pct"/>
            <w:tcBorders>
              <w:top w:val="nil"/>
              <w:left w:val="nil"/>
              <w:bottom w:val="single" w:color="auto" w:sz="4" w:space="0"/>
              <w:right w:val="single" w:color="auto" w:sz="4" w:space="0"/>
            </w:tcBorders>
            <w:shd w:val="clear" w:color="000000" w:fill="CCFFCC"/>
            <w:vAlign w:val="center"/>
          </w:tcPr>
          <w:p w14:paraId="5754A7C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66" w:type="pct"/>
            <w:tcBorders>
              <w:top w:val="nil"/>
              <w:left w:val="nil"/>
              <w:bottom w:val="single" w:color="auto" w:sz="4" w:space="0"/>
              <w:right w:val="single" w:color="auto" w:sz="4" w:space="0"/>
            </w:tcBorders>
            <w:shd w:val="clear" w:color="000000" w:fill="CCFFCC"/>
            <w:noWrap/>
            <w:vAlign w:val="center"/>
          </w:tcPr>
          <w:p w14:paraId="4BDAA1BB">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154402.3</w:t>
            </w:r>
          </w:p>
        </w:tc>
      </w:tr>
      <w:tr w14:paraId="3C8B2530">
        <w:tblPrEx>
          <w:tblCellMar>
            <w:top w:w="0" w:type="dxa"/>
            <w:left w:w="108" w:type="dxa"/>
            <w:bottom w:w="0" w:type="dxa"/>
            <w:right w:w="108" w:type="dxa"/>
          </w:tblCellMar>
        </w:tblPrEx>
        <w:trPr>
          <w:trHeight w:val="630"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111DD2A4">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11</w:t>
            </w:r>
          </w:p>
        </w:tc>
        <w:tc>
          <w:tcPr>
            <w:tcW w:w="528" w:type="pct"/>
            <w:tcBorders>
              <w:top w:val="nil"/>
              <w:left w:val="nil"/>
              <w:bottom w:val="single" w:color="auto" w:sz="4" w:space="0"/>
              <w:right w:val="single" w:color="auto" w:sz="4" w:space="0"/>
            </w:tcBorders>
            <w:shd w:val="clear" w:color="000000" w:fill="FFFFFF"/>
            <w:vAlign w:val="center"/>
          </w:tcPr>
          <w:p w14:paraId="4A489BF9">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新华河与幸福河连接段</w:t>
            </w:r>
          </w:p>
        </w:tc>
        <w:tc>
          <w:tcPr>
            <w:tcW w:w="981" w:type="pct"/>
            <w:tcBorders>
              <w:top w:val="nil"/>
              <w:left w:val="nil"/>
              <w:bottom w:val="single" w:color="auto" w:sz="4" w:space="0"/>
              <w:right w:val="single" w:color="auto" w:sz="4" w:space="0"/>
            </w:tcBorders>
            <w:shd w:val="clear" w:color="000000" w:fill="FFFFFF"/>
            <w:noWrap/>
            <w:vAlign w:val="center"/>
          </w:tcPr>
          <w:p w14:paraId="20F87683">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新华河~幸福河</w:t>
            </w:r>
          </w:p>
        </w:tc>
        <w:tc>
          <w:tcPr>
            <w:tcW w:w="430" w:type="pct"/>
            <w:tcBorders>
              <w:top w:val="nil"/>
              <w:left w:val="nil"/>
              <w:bottom w:val="single" w:color="auto" w:sz="4" w:space="0"/>
              <w:right w:val="single" w:color="auto" w:sz="4" w:space="0"/>
            </w:tcBorders>
            <w:shd w:val="clear" w:color="000000" w:fill="FFFFFF"/>
            <w:noWrap/>
            <w:vAlign w:val="center"/>
          </w:tcPr>
          <w:p w14:paraId="01F36E04">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996</w:t>
            </w:r>
          </w:p>
        </w:tc>
        <w:tc>
          <w:tcPr>
            <w:tcW w:w="430" w:type="pct"/>
            <w:tcBorders>
              <w:top w:val="nil"/>
              <w:left w:val="nil"/>
              <w:bottom w:val="single" w:color="auto" w:sz="4" w:space="0"/>
              <w:right w:val="single" w:color="auto" w:sz="4" w:space="0"/>
            </w:tcBorders>
            <w:shd w:val="clear" w:color="000000" w:fill="FFFFFF"/>
            <w:noWrap/>
            <w:vAlign w:val="center"/>
          </w:tcPr>
          <w:p w14:paraId="0035DEC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21.7</w:t>
            </w:r>
          </w:p>
        </w:tc>
        <w:tc>
          <w:tcPr>
            <w:tcW w:w="449" w:type="pct"/>
            <w:tcBorders>
              <w:top w:val="nil"/>
              <w:left w:val="nil"/>
              <w:bottom w:val="single" w:color="auto" w:sz="4" w:space="0"/>
              <w:right w:val="single" w:color="auto" w:sz="4" w:space="0"/>
            </w:tcBorders>
            <w:shd w:val="clear" w:color="000000" w:fill="FFFFFF"/>
            <w:noWrap/>
            <w:vAlign w:val="center"/>
          </w:tcPr>
          <w:p w14:paraId="7B70910A">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53C2E56">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2406EA7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50B50005">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22.7</w:t>
            </w:r>
          </w:p>
        </w:tc>
        <w:tc>
          <w:tcPr>
            <w:tcW w:w="666" w:type="pct"/>
            <w:tcBorders>
              <w:top w:val="nil"/>
              <w:left w:val="nil"/>
              <w:bottom w:val="single" w:color="auto" w:sz="4" w:space="0"/>
              <w:right w:val="single" w:color="auto" w:sz="4" w:space="0"/>
            </w:tcBorders>
            <w:shd w:val="clear" w:color="000000" w:fill="FFFFFF"/>
            <w:noWrap/>
            <w:vAlign w:val="center"/>
          </w:tcPr>
          <w:p w14:paraId="7DC33767">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22609.2</w:t>
            </w:r>
          </w:p>
        </w:tc>
      </w:tr>
      <w:tr w14:paraId="21C9A72D">
        <w:tblPrEx>
          <w:tblCellMar>
            <w:top w:w="0" w:type="dxa"/>
            <w:left w:w="108" w:type="dxa"/>
            <w:bottom w:w="0" w:type="dxa"/>
            <w:right w:w="108" w:type="dxa"/>
          </w:tblCellMar>
        </w:tblPrEx>
        <w:trPr>
          <w:trHeight w:val="585" w:hRule="atLeast"/>
          <w:jc w:val="center"/>
        </w:trPr>
        <w:tc>
          <w:tcPr>
            <w:tcW w:w="333" w:type="pct"/>
            <w:tcBorders>
              <w:top w:val="nil"/>
              <w:left w:val="single" w:color="auto" w:sz="4" w:space="0"/>
              <w:bottom w:val="single" w:color="auto" w:sz="4" w:space="0"/>
              <w:right w:val="single" w:color="auto" w:sz="4" w:space="0"/>
            </w:tcBorders>
            <w:shd w:val="clear" w:color="000000" w:fill="FFFF99"/>
            <w:noWrap/>
            <w:vAlign w:val="center"/>
          </w:tcPr>
          <w:p w14:paraId="7363666C">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12</w:t>
            </w:r>
          </w:p>
        </w:tc>
        <w:tc>
          <w:tcPr>
            <w:tcW w:w="1509" w:type="pct"/>
            <w:gridSpan w:val="2"/>
            <w:tcBorders>
              <w:top w:val="single" w:color="auto" w:sz="4" w:space="0"/>
              <w:left w:val="nil"/>
              <w:bottom w:val="single" w:color="auto" w:sz="4" w:space="0"/>
              <w:right w:val="single" w:color="auto" w:sz="4" w:space="0"/>
            </w:tcBorders>
            <w:shd w:val="clear" w:color="000000" w:fill="FFFF99"/>
            <w:noWrap/>
            <w:vAlign w:val="center"/>
          </w:tcPr>
          <w:p w14:paraId="35E6513F">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合计</w:t>
            </w:r>
          </w:p>
        </w:tc>
        <w:tc>
          <w:tcPr>
            <w:tcW w:w="430" w:type="pct"/>
            <w:tcBorders>
              <w:top w:val="nil"/>
              <w:left w:val="nil"/>
              <w:bottom w:val="single" w:color="auto" w:sz="4" w:space="0"/>
              <w:right w:val="single" w:color="auto" w:sz="4" w:space="0"/>
            </w:tcBorders>
            <w:shd w:val="clear" w:color="000000" w:fill="FFFF99"/>
            <w:noWrap/>
            <w:vAlign w:val="center"/>
          </w:tcPr>
          <w:p w14:paraId="64F90586">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40174</w:t>
            </w:r>
          </w:p>
        </w:tc>
        <w:tc>
          <w:tcPr>
            <w:tcW w:w="430" w:type="pct"/>
            <w:tcBorders>
              <w:top w:val="nil"/>
              <w:left w:val="nil"/>
              <w:bottom w:val="single" w:color="auto" w:sz="4" w:space="0"/>
              <w:right w:val="single" w:color="auto" w:sz="4" w:space="0"/>
            </w:tcBorders>
            <w:shd w:val="clear" w:color="000000" w:fill="FFFF99"/>
            <w:noWrap/>
            <w:vAlign w:val="center"/>
          </w:tcPr>
          <w:p w14:paraId="3D9DB407">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49" w:type="pct"/>
            <w:tcBorders>
              <w:top w:val="nil"/>
              <w:left w:val="nil"/>
              <w:bottom w:val="single" w:color="auto" w:sz="4" w:space="0"/>
              <w:right w:val="single" w:color="auto" w:sz="4" w:space="0"/>
            </w:tcBorders>
            <w:shd w:val="clear" w:color="000000" w:fill="FFFF99"/>
            <w:noWrap/>
            <w:vAlign w:val="center"/>
          </w:tcPr>
          <w:p w14:paraId="75B73762">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15" w:type="pct"/>
            <w:tcBorders>
              <w:top w:val="nil"/>
              <w:left w:val="nil"/>
              <w:bottom w:val="single" w:color="auto" w:sz="4" w:space="0"/>
              <w:right w:val="single" w:color="auto" w:sz="4" w:space="0"/>
            </w:tcBorders>
            <w:shd w:val="clear" w:color="000000" w:fill="FFFF99"/>
            <w:noWrap/>
            <w:vAlign w:val="center"/>
          </w:tcPr>
          <w:p w14:paraId="5A4F4A2F">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332" w:type="pct"/>
            <w:tcBorders>
              <w:top w:val="nil"/>
              <w:left w:val="nil"/>
              <w:bottom w:val="single" w:color="auto" w:sz="4" w:space="0"/>
              <w:right w:val="single" w:color="auto" w:sz="4" w:space="0"/>
            </w:tcBorders>
            <w:shd w:val="clear" w:color="000000" w:fill="FFFF99"/>
            <w:noWrap/>
            <w:vAlign w:val="center"/>
          </w:tcPr>
          <w:p w14:paraId="148E5AF8">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430" w:type="pct"/>
            <w:tcBorders>
              <w:top w:val="nil"/>
              <w:left w:val="nil"/>
              <w:bottom w:val="single" w:color="auto" w:sz="4" w:space="0"/>
              <w:right w:val="single" w:color="auto" w:sz="4" w:space="0"/>
            </w:tcBorders>
            <w:shd w:val="clear" w:color="000000" w:fill="FFFF99"/>
            <w:noWrap/>
            <w:vAlign w:val="center"/>
          </w:tcPr>
          <w:p w14:paraId="60B99EF1">
            <w:pPr>
              <w:widowControl/>
              <w:spacing w:line="36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666" w:type="pct"/>
            <w:tcBorders>
              <w:top w:val="nil"/>
              <w:left w:val="nil"/>
              <w:bottom w:val="single" w:color="auto" w:sz="4" w:space="0"/>
              <w:right w:val="single" w:color="auto" w:sz="4" w:space="0"/>
            </w:tcBorders>
            <w:shd w:val="clear" w:color="000000" w:fill="FFFF99"/>
            <w:noWrap/>
            <w:vAlign w:val="center"/>
          </w:tcPr>
          <w:p w14:paraId="033A717A">
            <w:pPr>
              <w:widowControl/>
              <w:spacing w:line="360" w:lineRule="auto"/>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587433.5</w:t>
            </w:r>
          </w:p>
        </w:tc>
      </w:tr>
    </w:tbl>
    <w:p w14:paraId="57844294">
      <w:pPr>
        <w:spacing w:line="360" w:lineRule="auto"/>
        <w:ind w:left="4187" w:leftChars="150" w:hanging="3872" w:hangingChars="1844"/>
        <w:jc w:val="left"/>
        <w:rPr>
          <w:rFonts w:hint="eastAsia" w:ascii="宋体" w:hAnsi="宋体" w:eastAsia="宋体" w:cs="宋体"/>
          <w:sz w:val="21"/>
          <w:szCs w:val="21"/>
        </w:rPr>
      </w:pPr>
    </w:p>
    <w:p w14:paraId="7080E86E">
      <w:pPr>
        <w:spacing w:line="360" w:lineRule="auto"/>
        <w:ind w:left="4758" w:leftChars="150" w:hanging="4443" w:hangingChars="1844"/>
        <w:jc w:val="left"/>
        <w:rPr>
          <w:rFonts w:hint="eastAsia" w:ascii="宋体" w:hAnsi="宋体" w:eastAsia="宋体" w:cs="宋体"/>
          <w:b/>
          <w:sz w:val="24"/>
          <w:szCs w:val="24"/>
        </w:rPr>
      </w:pPr>
      <w:r>
        <w:rPr>
          <w:rFonts w:hint="eastAsia" w:ascii="宋体" w:hAnsi="宋体" w:eastAsia="宋体" w:cs="宋体"/>
          <w:b/>
          <w:sz w:val="24"/>
          <w:szCs w:val="24"/>
        </w:rPr>
        <w:t>二、服务要求</w:t>
      </w:r>
    </w:p>
    <w:p w14:paraId="0848502D">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1.河道保洁</w:t>
      </w:r>
    </w:p>
    <w:p w14:paraId="3D1E77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1.1河道保洁分为河面保洁和1m以内的河岸保洁。</w:t>
      </w:r>
    </w:p>
    <w:p w14:paraId="3B0610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1.2总体要求</w:t>
      </w:r>
    </w:p>
    <w:p w14:paraId="2F2B4C14">
      <w:pPr>
        <w:spacing w:line="360" w:lineRule="auto"/>
        <w:ind w:firstLine="480" w:firstLineChars="200"/>
        <w:rPr>
          <w:rFonts w:hint="eastAsia" w:ascii="宋体" w:hAnsi="宋体" w:eastAsia="宋体" w:cs="宋体"/>
          <w:sz w:val="24"/>
          <w:szCs w:val="24"/>
        </w:rPr>
      </w:pPr>
      <w:r>
        <w:rPr>
          <w:rFonts w:hint="eastAsia" w:ascii="宋体" w:hAnsi="宋体"/>
          <w:sz w:val="24"/>
          <w:szCs w:val="24"/>
          <w:lang w:val="en-US" w:eastAsia="zh-CN"/>
        </w:rPr>
        <w:t>投标人</w:t>
      </w:r>
      <w:r>
        <w:rPr>
          <w:rFonts w:hint="eastAsia" w:ascii="宋体" w:hAnsi="宋体"/>
          <w:sz w:val="24"/>
          <w:szCs w:val="24"/>
        </w:rPr>
        <w:t>应配备保洁人员不少于12人，管理及巡查人员不少于2人。</w:t>
      </w:r>
      <w:r>
        <w:rPr>
          <w:rFonts w:hint="eastAsia" w:ascii="宋体" w:hAnsi="宋体" w:eastAsia="宋体" w:cs="宋体"/>
          <w:sz w:val="24"/>
          <w:szCs w:val="24"/>
        </w:rPr>
        <w:t>对河面垃圾、枯枝落叶、水草、绿萍、水葫芦、油污、污花等各类漂浮物（种植物除外）进行打捞清理，对驳坎、克顶、二级平台、河岸的垃圾、杂草、枯枝落叶、积泥、青苔等进行清理，达到河面清洁无漂浮物，河岸无垃圾、无杂物、无污垢的目标。</w:t>
      </w:r>
    </w:p>
    <w:p w14:paraId="59C50A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1.3作业要求</w:t>
      </w:r>
    </w:p>
    <w:p w14:paraId="6A6928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1.3.1保洁船须统一编号、统一标识，应有醒目的保洁单位名称及监督电话。</w:t>
      </w:r>
    </w:p>
    <w:p w14:paraId="017764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1.3.2开船前船员和打捞员按各自职责做好各项检查和准备工作。</w:t>
      </w:r>
    </w:p>
    <w:p w14:paraId="37A9B9D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1.3.3河道垃圾应集中收运，日清日运，分类运送至垃圾中转站或处理场。垃圾在外运途中应采取密闭措施，防止抛洒、泄漏。</w:t>
      </w:r>
    </w:p>
    <w:p w14:paraId="7401ED0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1.3.4严禁开闸将漂浮物排入下游河段。</w:t>
      </w:r>
    </w:p>
    <w:p w14:paraId="701AE5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1.3.5每艘手划船应配备2 名保洁人员。</w:t>
      </w:r>
    </w:p>
    <w:p w14:paraId="3DE9A2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1.4设备要求</w:t>
      </w:r>
    </w:p>
    <w:p w14:paraId="5BE15E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1.4.1机动保洁作业船应选用无油污染、低噪音的环保型船舶，船舶设施良好；船只须安装GPS。</w:t>
      </w:r>
    </w:p>
    <w:p w14:paraId="3A4CA5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1.4.2每艘保洁船应配备适合清理各种垃圾漂浮物及污染物的打捞工具。</w:t>
      </w:r>
    </w:p>
    <w:p w14:paraId="1F45410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1.4.3保持良好的船容船貌，保洁工具整洁、干净。</w:t>
      </w:r>
    </w:p>
    <w:p w14:paraId="288E3E8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1.5安全要求</w:t>
      </w:r>
    </w:p>
    <w:p w14:paraId="2A0D904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1.5.1作业人员统一着装，水上作业时穿着救生衣。</w:t>
      </w:r>
    </w:p>
    <w:p w14:paraId="11270E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1.5.2遇台风和雷暴雨等恶劣天气应停止水上作业，并将船只停靠安全地点。</w:t>
      </w:r>
    </w:p>
    <w:p w14:paraId="20C80BC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1.5.3保洁船在行驶过程中，遇到有人在河埠头、亲水平台、游船停靠点等设施进行亲水活动时应减速慢行，确保人员安全。</w:t>
      </w:r>
    </w:p>
    <w:p w14:paraId="14AD3DE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1.6应急要求</w:t>
      </w:r>
    </w:p>
    <w:p w14:paraId="6515F2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1.6.1应制定河面保洁应急预案，配备应急所需的人员、工具、设备和物资。</w:t>
      </w:r>
    </w:p>
    <w:p w14:paraId="636342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1.6.2遇水草、水葫芦、绿萍等水生植物爆发，应第一时间组织力量进行清理并查明原因。</w:t>
      </w:r>
    </w:p>
    <w:p w14:paraId="3E6BF5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1.6.3汛期后应根据水位状况及时组织力量做好突击保洁，最快时间清除大型漂浮物、倾入河内的树木树枝等各类障碍物。</w:t>
      </w:r>
    </w:p>
    <w:p w14:paraId="77DBC6B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1.6.4应制定重大活动及节假日保障预案，并按上级有关要求落实各项重大活动及节假日措施。</w:t>
      </w:r>
    </w:p>
    <w:p w14:paraId="4E1F6B44">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2.河道巡查</w:t>
      </w:r>
    </w:p>
    <w:p w14:paraId="4BF9DE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2.1巡查内容</w:t>
      </w:r>
    </w:p>
    <w:p w14:paraId="04EFF0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河道水质状况、排水口、净水设施、汛前汛后的专项巡查；对河道附属设施、管理房的监督巡查；对河道淤积情况的巡查；对涉河建设项目的监督巡查；对各项重大活动及节假日服务保障的重点巡查；对违法违章行为和不文明现象的劝导。</w:t>
      </w:r>
    </w:p>
    <w:p w14:paraId="47E0EB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2.2巡查要求</w:t>
      </w:r>
    </w:p>
    <w:p w14:paraId="6A4FD0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2.2.1巡查人员应配备录像设备，在巡查时应认真负责、全面仔细，快速及时地掌握河道设施的安全性、整洁和完好状况，做到实事求是，当天做好巡查记录，每日一报。</w:t>
      </w:r>
    </w:p>
    <w:p w14:paraId="4993C7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2.2.2巡查人员要及时了解河道水质状况，包括水体感官与颜色等。遇死鱼、蓝藻、水体发黑发臭等突发情况应第一时间上报。</w:t>
      </w:r>
    </w:p>
    <w:p w14:paraId="743B6F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巡查人员要及时掌握河道沿线排水口设施（包括标识）完好情况、晴天出水情况。对有晴天出水现象的，要分时段（上午、中午、下午）检查出水情况，评估记录出水频次（间歇性或常出水），并查看该排水口上下游河道水质感官，及时采取相应措施，做好信息登记并第一时间上报，同时做好与排查溯源部门的对接。</w:t>
      </w:r>
    </w:p>
    <w:p w14:paraId="231FD1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2.2.4巡查人员要及时了解净水设施养护管理情况，发现枯枝、落叶、死株、生长不良、病虫害、设施破损及设备故障等情况及时记录和报告，并采取相应处理措施。</w:t>
      </w:r>
    </w:p>
    <w:p w14:paraId="20E5075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2.2.5巡查人员要及时了解河道警示牌、护栏、驳坎、克顶、护岸等河道附属设施的完好情况，发现破损、缺失、塌陷等情况及时报告，若涉及安全隐患应第一时间采取安全围护措施。</w:t>
      </w:r>
    </w:p>
    <w:p w14:paraId="04DA1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2.2.6巡查人员要及时掌握涉河建设项目实施动态，按审批要求对涉河建设项目进行监督。</w:t>
      </w:r>
    </w:p>
    <w:p w14:paraId="1A4F3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2.2.7巡查人员要协助做好河道边共享单车帮扶工作。</w:t>
      </w:r>
    </w:p>
    <w:p w14:paraId="6F9F5D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2.2.8巡查人员对违法违章行为有劝阻的责任和义务，做好有关影像资料的收集记录，并第一时间上报河道主管部门及相关执法单位。</w:t>
      </w:r>
    </w:p>
    <w:p w14:paraId="7305A6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2.2.9遇重大活动及节假日，应积极主动，加强巡查，配合河道监管部门做好保障工作，做好记录，及时上报。</w:t>
      </w:r>
    </w:p>
    <w:p w14:paraId="4B3E2A0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2.2.10遇防汛、防台、抗雪等紧急状况，应加强巡查，配合河道主管部门做好抢险应急工作，第一时间掌握防汛隐患，做好记录，及时上报。</w:t>
      </w:r>
    </w:p>
    <w:p w14:paraId="52F1A909">
      <w:pPr>
        <w:pStyle w:val="640"/>
        <w:tabs>
          <w:tab w:val="center" w:pos="4201"/>
          <w:tab w:val="right" w:leader="dot" w:pos="9298"/>
        </w:tabs>
        <w:spacing w:line="360" w:lineRule="auto"/>
        <w:ind w:firstLine="402"/>
        <w:rPr>
          <w:rFonts w:hint="eastAsia" w:ascii="宋体" w:hAnsi="宋体" w:eastAsia="宋体" w:cs="宋体"/>
          <w:b/>
          <w:sz w:val="24"/>
          <w:szCs w:val="24"/>
        </w:rPr>
      </w:pPr>
      <w:r>
        <w:rPr>
          <w:rFonts w:hint="eastAsia" w:ascii="宋体" w:hAnsi="宋体" w:eastAsia="宋体" w:cs="宋体"/>
          <w:b/>
          <w:sz w:val="24"/>
          <w:szCs w:val="24"/>
        </w:rPr>
        <w:t>4. 其他设施</w:t>
      </w:r>
    </w:p>
    <w:p w14:paraId="4490D38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河道标志系统</w:t>
      </w:r>
    </w:p>
    <w:p w14:paraId="15BA17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导向标志、信息标志、安全标志等。经常巡视检查，定期维护，标识标牌应保持表面洁净，牌上字迹完整、清晰，牌杆平直，镶嵌牢固；警示线的油漆应完整、明亮。具体按《城市河道标志系统设置规范》（DB3301/T 0236—2018）标准实施。</w:t>
      </w:r>
    </w:p>
    <w:p w14:paraId="7DA30F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河道挡墙、驳坎、克顶、二级平台</w:t>
      </w:r>
    </w:p>
    <w:p w14:paraId="2DD4468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对破损河道驳坎、克顶、二级平台等设施及时进行维修，确保损坏情况不加重、安全得到保障。</w:t>
      </w:r>
    </w:p>
    <w:p w14:paraId="523DD35C">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5.其他要求</w:t>
      </w:r>
    </w:p>
    <w:p w14:paraId="0421437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5.1执行标准</w:t>
      </w:r>
    </w:p>
    <w:p w14:paraId="16E4A0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美丽河道评价标准》、《城市河道净水设施养护管理规范》、《城市河道标志系统设置规范》、《城市生态河道设施配置规范》、《河道排水口动态监管管理规范》、《杭州市城市河道管理养护技术规范》、《杭州市城市河道养护人员作业行为规范》、《杭州市城市河道监管衔接工作程序规范》、《标准实施检查规范》、《防汛防台应急保障工作规范》、《杭州市城市河道长效管理考核办法》、《杭州钱塘新区下沙片区城市河道养护管理规范》、《杭州钱塘新区城市河道管理养护考核办法（2019年修订）》等。若有调整，以最新发布的为准。</w:t>
      </w:r>
    </w:p>
    <w:p w14:paraId="712316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5.2制度要求</w:t>
      </w:r>
    </w:p>
    <w:p w14:paraId="4F4803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5.2.1建立健全相关制度，配备齐全的养护队伍和养护设备。</w:t>
      </w:r>
    </w:p>
    <w:p w14:paraId="142A62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5.2.2建立健全河道及其附属设施的技术资料和设施档案，以每条河为单位进行归档管理。</w:t>
      </w:r>
    </w:p>
    <w:p w14:paraId="47FA71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5.2.3建立健全河道日常养护、巡查、观测、维修、保障、信访投诉、安全生产等各类台帐，资料应全面、准确、清晰。</w:t>
      </w:r>
    </w:p>
    <w:p w14:paraId="14D5CD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5.2.4建立每年一次城市河道排水口排查制度，做好排水口建档工作。</w:t>
      </w:r>
    </w:p>
    <w:p w14:paraId="21E42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5.2.5建立每半年一次的城市河道淤积动态监控工作制度，做好台账工作。</w:t>
      </w:r>
    </w:p>
    <w:p w14:paraId="27B447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5.3考核清退</w:t>
      </w:r>
    </w:p>
    <w:p w14:paraId="226A52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考核按照《杭州钱塘新区城市河道管理养护考核办法（2019年修订）》执行。在河道养护中出现下列情形之一的，可以对责任企业实施清退并追究相关责任：</w:t>
      </w:r>
    </w:p>
    <w:p w14:paraId="712C0D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（1）未按要求履行合同或者合同履行与投标承诺不符，无法完成河道养护任务的；</w:t>
      </w:r>
    </w:p>
    <w:p w14:paraId="4682C74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（2）年度考核不合格的；</w:t>
      </w:r>
    </w:p>
    <w:p w14:paraId="3DC013F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（3）重大违反国家有关法律法规的；</w:t>
      </w:r>
    </w:p>
    <w:p w14:paraId="235A30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（4）发生严重安全事故的。</w:t>
      </w:r>
    </w:p>
    <w:p w14:paraId="5A7B2DDD">
      <w:pPr>
        <w:spacing w:line="360" w:lineRule="auto"/>
        <w:rPr>
          <w:rFonts w:hint="eastAsia" w:ascii="宋体" w:hAnsi="宋体" w:eastAsia="宋体" w:cs="宋体"/>
          <w:b/>
          <w:sz w:val="24"/>
          <w:szCs w:val="24"/>
        </w:rPr>
      </w:pPr>
      <w:r>
        <w:rPr>
          <w:rFonts w:hint="eastAsia" w:ascii="宋体" w:hAnsi="宋体" w:eastAsia="宋体" w:cs="宋体"/>
          <w:b/>
          <w:sz w:val="24"/>
          <w:szCs w:val="24"/>
        </w:rPr>
        <w:t>注：如技术要求中未特别注明需执行的国家相关标准、行业标准、地方标准或者其他标准、规范，则统一执行最新标准、规范。</w:t>
      </w:r>
    </w:p>
    <w:p w14:paraId="475FC0AB">
      <w:pPr>
        <w:spacing w:line="360" w:lineRule="auto"/>
        <w:ind w:firstLine="482" w:firstLineChars="200"/>
        <w:rPr>
          <w:rFonts w:hint="default" w:ascii="宋体" w:hAnsi="宋体" w:eastAsia="宋体" w:cs="宋体"/>
          <w:b/>
          <w:sz w:val="24"/>
          <w:szCs w:val="24"/>
        </w:rPr>
      </w:pPr>
      <w:r>
        <w:rPr>
          <w:rFonts w:hint="eastAsia" w:ascii="宋体" w:hAnsi="宋体" w:eastAsia="宋体" w:cs="宋体"/>
          <w:b/>
          <w:sz w:val="24"/>
          <w:szCs w:val="24"/>
          <w:lang w:val="en-US" w:eastAsia="zh-CN"/>
        </w:rPr>
        <w:t>5.4服务期内，若采购人或相关主管部门对本项目工作内容有统筹安排时，采购人可提前终止合同且不承担违约责任，中标人必须无条件配合。</w:t>
      </w:r>
    </w:p>
    <w:p w14:paraId="7EB61EC1">
      <w:pPr>
        <w:spacing w:line="360" w:lineRule="auto"/>
        <w:rPr>
          <w:rFonts w:hint="eastAsia" w:ascii="宋体" w:hAnsi="宋体" w:eastAsia="宋体" w:cs="宋体"/>
          <w:sz w:val="24"/>
        </w:rPr>
      </w:pPr>
    </w:p>
    <w:p w14:paraId="1DF5316F">
      <w:pPr>
        <w:spacing w:line="360" w:lineRule="auto"/>
        <w:rPr>
          <w:rFonts w:hint="eastAsia" w:ascii="宋体" w:hAnsi="宋体" w:eastAsia="宋体" w:cs="宋体"/>
          <w:b/>
          <w:sz w:val="24"/>
          <w:szCs w:val="24"/>
        </w:rPr>
      </w:pPr>
      <w:r>
        <w:rPr>
          <w:rFonts w:hint="eastAsia" w:ascii="宋体" w:hAnsi="宋体" w:eastAsia="宋体" w:cs="宋体"/>
          <w:b/>
          <w:sz w:val="24"/>
          <w:szCs w:val="24"/>
        </w:rPr>
        <w:t xml:space="preserve">    三、采购资金的支付方式、时间、条件及验收标准：</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4C9BF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B4F45C4">
            <w:pPr>
              <w:spacing w:line="360" w:lineRule="auto"/>
              <w:jc w:val="center"/>
              <w:rPr>
                <w:rFonts w:hint="eastAsia" w:ascii="宋体" w:hAnsi="宋体" w:eastAsia="宋体" w:cs="宋体"/>
                <w:b/>
                <w:spacing w:val="-6"/>
                <w:sz w:val="24"/>
                <w:szCs w:val="24"/>
              </w:rPr>
            </w:pPr>
            <w:r>
              <w:rPr>
                <w:rFonts w:hint="eastAsia" w:ascii="宋体" w:hAnsi="宋体" w:eastAsia="宋体" w:cs="宋体"/>
                <w:b/>
                <w:spacing w:val="-6"/>
                <w:sz w:val="24"/>
                <w:szCs w:val="24"/>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04787FB3">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1.合同签订后</w:t>
            </w:r>
            <w:r>
              <w:rPr>
                <w:rFonts w:hint="eastAsia" w:ascii="宋体" w:hAnsi="宋体" w:eastAsia="宋体" w:cs="宋体"/>
                <w:spacing w:val="-6"/>
                <w:sz w:val="24"/>
                <w:szCs w:val="24"/>
                <w:lang w:eastAsia="zh-CN"/>
              </w:rPr>
              <w:t>5</w:t>
            </w:r>
            <w:r>
              <w:rPr>
                <w:rFonts w:hint="eastAsia" w:ascii="宋体" w:hAnsi="宋体" w:eastAsia="宋体" w:cs="宋体"/>
                <w:spacing w:val="-6"/>
                <w:sz w:val="24"/>
                <w:szCs w:val="24"/>
                <w:lang w:val="en-US" w:eastAsia="zh-CN"/>
              </w:rPr>
              <w:t>各工作日</w:t>
            </w:r>
            <w:r>
              <w:rPr>
                <w:rFonts w:hint="eastAsia" w:ascii="宋体" w:hAnsi="宋体" w:eastAsia="宋体" w:cs="宋体"/>
                <w:spacing w:val="-6"/>
                <w:sz w:val="24"/>
                <w:szCs w:val="24"/>
              </w:rPr>
              <w:t>内，中标人向采购人缴纳合同金额</w:t>
            </w:r>
            <w:r>
              <w:rPr>
                <w:rFonts w:hint="eastAsia" w:ascii="宋体" w:hAnsi="宋体" w:eastAsia="宋体" w:cs="宋体"/>
                <w:spacing w:val="-6"/>
                <w:sz w:val="24"/>
                <w:szCs w:val="24"/>
                <w:lang w:eastAsia="zh-CN"/>
              </w:rPr>
              <w:t>1</w:t>
            </w:r>
            <w:r>
              <w:rPr>
                <w:rFonts w:hint="eastAsia" w:ascii="宋体" w:hAnsi="宋体" w:eastAsia="宋体" w:cs="宋体"/>
                <w:spacing w:val="-6"/>
                <w:sz w:val="24"/>
                <w:szCs w:val="24"/>
              </w:rPr>
              <w:t>%的履约保证金；</w:t>
            </w:r>
          </w:p>
          <w:p w14:paraId="0FF5C0DD">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2.如中标人不按合同约定履约，则没收其全部保证金，保证金不足以赔偿全部损失的，按实际损失赔偿；</w:t>
            </w:r>
          </w:p>
          <w:p w14:paraId="4A1CA85D">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3.服务期结束且履约验收合格后退回履约保证金（无息）。</w:t>
            </w:r>
          </w:p>
        </w:tc>
      </w:tr>
      <w:tr w14:paraId="65E5E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AB137B1">
            <w:pPr>
              <w:spacing w:line="360" w:lineRule="auto"/>
              <w:jc w:val="center"/>
              <w:rPr>
                <w:rFonts w:hint="eastAsia" w:ascii="宋体" w:hAnsi="宋体" w:eastAsia="宋体" w:cs="宋体"/>
                <w:b/>
                <w:spacing w:val="-6"/>
                <w:sz w:val="24"/>
                <w:szCs w:val="24"/>
              </w:rPr>
            </w:pPr>
            <w:r>
              <w:rPr>
                <w:rFonts w:hint="eastAsia" w:ascii="宋体" w:hAnsi="宋体" w:eastAsia="宋体" w:cs="宋体"/>
                <w:b/>
                <w:spacing w:val="-6"/>
                <w:sz w:val="24"/>
                <w:szCs w:val="24"/>
              </w:rPr>
              <w:t>付款方式</w:t>
            </w:r>
          </w:p>
        </w:tc>
        <w:tc>
          <w:tcPr>
            <w:tcW w:w="7655" w:type="dxa"/>
            <w:tcBorders>
              <w:top w:val="single" w:color="auto" w:sz="4" w:space="0"/>
              <w:left w:val="single" w:color="auto" w:sz="4" w:space="0"/>
              <w:bottom w:val="single" w:color="auto" w:sz="4" w:space="0"/>
              <w:right w:val="single" w:color="auto" w:sz="4" w:space="0"/>
            </w:tcBorders>
            <w:vAlign w:val="center"/>
          </w:tcPr>
          <w:p w14:paraId="5CCFBB23">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1、预付款：自合同签订且具备实施条件之日起</w:t>
            </w:r>
            <w:r>
              <w:rPr>
                <w:rFonts w:hint="eastAsia" w:ascii="宋体" w:hAnsi="宋体" w:eastAsia="宋体" w:cs="宋体"/>
                <w:spacing w:val="-6"/>
                <w:sz w:val="24"/>
                <w:szCs w:val="24"/>
                <w:lang w:eastAsia="zh-CN"/>
              </w:rPr>
              <w:t>5</w:t>
            </w:r>
            <w:r>
              <w:rPr>
                <w:rFonts w:hint="eastAsia" w:ascii="宋体" w:hAnsi="宋体" w:eastAsia="宋体" w:cs="宋体"/>
                <w:spacing w:val="-6"/>
                <w:sz w:val="24"/>
                <w:szCs w:val="24"/>
                <w:lang w:val="en-US" w:eastAsia="zh-CN"/>
              </w:rPr>
              <w:t>个工作日</w:t>
            </w:r>
            <w:r>
              <w:rPr>
                <w:rFonts w:hint="eastAsia" w:ascii="宋体" w:hAnsi="宋体" w:eastAsia="宋体" w:cs="宋体"/>
                <w:spacing w:val="-6"/>
                <w:sz w:val="24"/>
                <w:szCs w:val="24"/>
              </w:rPr>
              <w:t>内支付合同价的</w:t>
            </w:r>
            <w:r>
              <w:rPr>
                <w:rFonts w:hint="eastAsia" w:ascii="宋体" w:hAnsi="宋体" w:eastAsia="宋体" w:cs="宋体"/>
                <w:spacing w:val="-6"/>
                <w:sz w:val="24"/>
                <w:szCs w:val="24"/>
                <w:lang w:eastAsia="zh-CN"/>
              </w:rPr>
              <w:t>4</w:t>
            </w:r>
            <w:r>
              <w:rPr>
                <w:rFonts w:hint="eastAsia" w:ascii="宋体" w:hAnsi="宋体" w:eastAsia="宋体" w:cs="宋体"/>
                <w:spacing w:val="-6"/>
                <w:sz w:val="24"/>
                <w:szCs w:val="24"/>
              </w:rPr>
              <w:t>0%预付款。</w:t>
            </w:r>
          </w:p>
          <w:p w14:paraId="300B7575">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2、养护经费采用先作业后拨付的方式，每个季度考核结束后，采购人根据考核结果、日常考核情况及抄告问题扣款通知书向</w:t>
            </w:r>
            <w:r>
              <w:rPr>
                <w:rFonts w:hint="eastAsia" w:ascii="宋体" w:hAnsi="宋体" w:eastAsia="宋体" w:cs="宋体"/>
                <w:spacing w:val="-6"/>
                <w:sz w:val="24"/>
                <w:szCs w:val="24"/>
                <w:lang w:val="en-US" w:eastAsia="zh-CN"/>
              </w:rPr>
              <w:t>中标人支付费用</w:t>
            </w:r>
            <w:r>
              <w:rPr>
                <w:rFonts w:hint="eastAsia" w:ascii="宋体" w:hAnsi="宋体" w:eastAsia="宋体" w:cs="宋体"/>
                <w:spacing w:val="-6"/>
                <w:sz w:val="24"/>
                <w:szCs w:val="24"/>
              </w:rPr>
              <w:t>，每季度</w:t>
            </w:r>
            <w:r>
              <w:rPr>
                <w:rFonts w:hint="eastAsia" w:ascii="宋体" w:hAnsi="宋体" w:eastAsia="宋体" w:cs="宋体"/>
                <w:spacing w:val="-6"/>
                <w:sz w:val="24"/>
                <w:szCs w:val="24"/>
                <w:lang w:val="en-US" w:eastAsia="zh-CN"/>
              </w:rPr>
              <w:t>支付费用</w:t>
            </w:r>
            <w:r>
              <w:rPr>
                <w:rFonts w:hint="eastAsia" w:ascii="宋体" w:hAnsi="宋体" w:eastAsia="宋体" w:cs="宋体"/>
                <w:spacing w:val="-6"/>
                <w:sz w:val="24"/>
                <w:szCs w:val="24"/>
              </w:rPr>
              <w:t>为应拨经费的80%核减抄告问题扣款（须扣除预付款），应拨经费的20%部分根据年度考核结果拨付。</w:t>
            </w:r>
          </w:p>
          <w:p w14:paraId="3F6BDF00">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3、中标人按被告知的应得养护经费向采购人结算，并出具有效发票。</w:t>
            </w:r>
          </w:p>
        </w:tc>
      </w:tr>
      <w:tr w14:paraId="1222D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6F2936C6">
            <w:pPr>
              <w:spacing w:line="360" w:lineRule="auto"/>
              <w:jc w:val="center"/>
              <w:rPr>
                <w:rFonts w:hint="eastAsia" w:ascii="宋体" w:hAnsi="宋体" w:eastAsia="宋体" w:cs="宋体"/>
                <w:b/>
                <w:spacing w:val="-6"/>
                <w:sz w:val="24"/>
                <w:szCs w:val="24"/>
              </w:rPr>
            </w:pPr>
            <w:r>
              <w:rPr>
                <w:rFonts w:hint="eastAsia" w:ascii="宋体" w:hAnsi="宋体" w:eastAsia="宋体" w:cs="宋体"/>
                <w:b/>
                <w:spacing w:val="-6"/>
                <w:sz w:val="24"/>
                <w:szCs w:val="24"/>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36822C3A">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考核。根据《美丽河道评价标准》、《城市河道净水设施养护管理规范》、《城市河道标志系统设置规范》、《城市生态河道设施配置规范》、《河道排水口动态监管管理规范》、《杭州市城市河道管理养护技术规范》、《杭州市城市河道养护人员作业行为规范》、《杭州市城市河道监管衔接工作程序规范》、《标准实施检查规范》、《防汛防台应急保障工作规范》、《杭州市城市河道长效管理考核办法》、《杭州钱塘新区下沙片区城市河道养护管理规范》、《杭州钱塘新区城市河道管理养护考核办法（2019年修订）》等标准实施。若有调整，以最新发布的为准。</w:t>
            </w:r>
          </w:p>
        </w:tc>
      </w:tr>
    </w:tbl>
    <w:p w14:paraId="002CE543">
      <w:pPr>
        <w:widowControl/>
        <w:tabs>
          <w:tab w:val="left" w:pos="1212"/>
          <w:tab w:val="left" w:pos="3888"/>
        </w:tabs>
        <w:snapToGrid w:val="0"/>
        <w:spacing w:line="360" w:lineRule="auto"/>
        <w:ind w:firstLine="420"/>
        <w:jc w:val="left"/>
        <w:rPr>
          <w:rFonts w:hint="eastAsia" w:ascii="宋体" w:hAnsi="宋体" w:eastAsia="宋体" w:cs="宋体"/>
          <w:kern w:val="0"/>
          <w:sz w:val="24"/>
          <w:szCs w:val="24"/>
          <w:lang w:val="zh-CN"/>
        </w:rPr>
      </w:pPr>
    </w:p>
    <w:p w14:paraId="10AF62B6">
      <w:pPr>
        <w:widowControl/>
        <w:tabs>
          <w:tab w:val="left" w:pos="1212"/>
          <w:tab w:val="left" w:pos="3888"/>
        </w:tabs>
        <w:snapToGrid w:val="0"/>
        <w:spacing w:line="360" w:lineRule="auto"/>
        <w:ind w:firstLine="420"/>
        <w:jc w:val="left"/>
        <w:rPr>
          <w:rFonts w:hint="eastAsia" w:ascii="宋体" w:hAnsi="宋体" w:eastAsia="宋体" w:cs="宋体"/>
          <w:kern w:val="0"/>
          <w:sz w:val="24"/>
          <w:szCs w:val="20"/>
          <w:lang w:val="zh-CN"/>
        </w:rPr>
      </w:pPr>
    </w:p>
    <w:p w14:paraId="0EA7954F">
      <w:pPr>
        <w:pStyle w:val="4"/>
        <w:ind w:left="0" w:firstLine="0"/>
        <w:rPr>
          <w:rFonts w:hint="eastAsia" w:ascii="宋体" w:hAnsi="宋体" w:eastAsia="宋体" w:cs="宋体"/>
          <w:kern w:val="0"/>
          <w:sz w:val="24"/>
          <w:szCs w:val="20"/>
          <w:lang w:val="zh-CN"/>
        </w:rPr>
      </w:pPr>
    </w:p>
    <w:p w14:paraId="5F00E404">
      <w:pPr>
        <w:rPr>
          <w:rFonts w:hint="eastAsia" w:ascii="宋体" w:hAnsi="宋体" w:eastAsia="宋体" w:cs="宋体"/>
          <w:lang w:val="zh-CN"/>
        </w:rPr>
        <w:sectPr>
          <w:pgSz w:w="11906" w:h="16838"/>
          <w:pgMar w:top="1247" w:right="1247" w:bottom="1247" w:left="1247" w:header="851" w:footer="992" w:gutter="0"/>
          <w:cols w:space="720" w:num="1"/>
          <w:docGrid w:type="lines" w:linePitch="312" w:charSpace="0"/>
        </w:sectPr>
      </w:pPr>
    </w:p>
    <w:p w14:paraId="5114692F">
      <w:pPr>
        <w:spacing w:line="360" w:lineRule="auto"/>
        <w:ind w:firstLine="0" w:firstLineChars="0"/>
        <w:outlineLvl w:val="0"/>
        <w:rPr>
          <w:rFonts w:ascii="宋体" w:hAnsi="宋体" w:cs="仿宋_GB2312"/>
          <w:sz w:val="24"/>
        </w:rPr>
      </w:pPr>
    </w:p>
    <w:p w14:paraId="2F592222">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08056"/>
      <w:bookmarkEnd w:id="29"/>
      <w:bookmarkStart w:id="30" w:name="_Toc184312099"/>
      <w:bookmarkEnd w:id="30"/>
      <w:bookmarkStart w:id="31" w:name="_Toc184314454"/>
      <w:bookmarkEnd w:id="31"/>
      <w:bookmarkStart w:id="32" w:name="_Toc184313267"/>
      <w:bookmarkEnd w:id="32"/>
      <w:bookmarkStart w:id="33" w:name="_Toc184310309"/>
      <w:bookmarkEnd w:id="33"/>
      <w:bookmarkStart w:id="34" w:name="_Toc184310315"/>
      <w:bookmarkEnd w:id="34"/>
      <w:bookmarkStart w:id="35" w:name="_Toc184313273"/>
      <w:bookmarkEnd w:id="35"/>
      <w:bookmarkStart w:id="36" w:name="_Toc184314468"/>
      <w:bookmarkEnd w:id="36"/>
      <w:bookmarkStart w:id="37" w:name="_Toc184310272"/>
      <w:bookmarkEnd w:id="37"/>
      <w:bookmarkStart w:id="38" w:name="_Toc184314416"/>
      <w:bookmarkEnd w:id="38"/>
      <w:bookmarkStart w:id="39" w:name="_Toc184310343"/>
      <w:bookmarkEnd w:id="39"/>
      <w:bookmarkStart w:id="40" w:name="_Toc184314469"/>
      <w:bookmarkEnd w:id="40"/>
      <w:bookmarkStart w:id="41" w:name="_Toc184314425"/>
      <w:bookmarkEnd w:id="41"/>
      <w:bookmarkStart w:id="42" w:name="_Toc184312133"/>
      <w:bookmarkEnd w:id="42"/>
      <w:bookmarkStart w:id="43" w:name="_Toc184313301"/>
      <w:bookmarkEnd w:id="43"/>
      <w:bookmarkStart w:id="44" w:name="_Toc184313297"/>
      <w:bookmarkEnd w:id="44"/>
      <w:bookmarkStart w:id="45" w:name="_Toc184312125"/>
      <w:bookmarkEnd w:id="45"/>
      <w:bookmarkStart w:id="46" w:name="_Toc184314461"/>
      <w:bookmarkEnd w:id="46"/>
      <w:bookmarkStart w:id="47" w:name="_Toc184313302"/>
      <w:bookmarkEnd w:id="47"/>
      <w:bookmarkStart w:id="48" w:name="_Toc184312118"/>
      <w:bookmarkEnd w:id="48"/>
      <w:bookmarkStart w:id="49" w:name="_Toc184313253"/>
      <w:bookmarkEnd w:id="49"/>
      <w:bookmarkStart w:id="50" w:name="_Toc184310321"/>
      <w:bookmarkEnd w:id="50"/>
      <w:bookmarkStart w:id="51" w:name="_Toc184308062"/>
      <w:bookmarkEnd w:id="51"/>
      <w:bookmarkStart w:id="52" w:name="_Toc184314442"/>
      <w:bookmarkEnd w:id="52"/>
      <w:bookmarkStart w:id="53" w:name="_Toc184310300"/>
      <w:bookmarkEnd w:id="53"/>
      <w:bookmarkStart w:id="54" w:name="_Toc184312127"/>
      <w:bookmarkEnd w:id="54"/>
      <w:bookmarkStart w:id="55" w:name="_Toc184312070"/>
      <w:bookmarkEnd w:id="55"/>
      <w:bookmarkStart w:id="56" w:name="_Toc184314481"/>
      <w:bookmarkEnd w:id="56"/>
      <w:bookmarkStart w:id="57" w:name="_Toc184310317"/>
      <w:bookmarkEnd w:id="57"/>
      <w:bookmarkStart w:id="58" w:name="_Toc184312087"/>
      <w:bookmarkEnd w:id="58"/>
      <w:bookmarkStart w:id="59" w:name="_Toc184308077"/>
      <w:bookmarkEnd w:id="59"/>
      <w:bookmarkStart w:id="60" w:name="_Toc184313304"/>
      <w:bookmarkEnd w:id="60"/>
      <w:bookmarkStart w:id="61" w:name="_Toc184308057"/>
      <w:bookmarkEnd w:id="61"/>
      <w:bookmarkStart w:id="62" w:name="_Toc184310287"/>
      <w:bookmarkEnd w:id="62"/>
      <w:bookmarkStart w:id="63" w:name="_Toc184313274"/>
      <w:bookmarkEnd w:id="63"/>
      <w:bookmarkStart w:id="64" w:name="_Toc184308038"/>
      <w:bookmarkEnd w:id="64"/>
      <w:bookmarkStart w:id="65" w:name="_Toc184314477"/>
      <w:bookmarkEnd w:id="65"/>
      <w:bookmarkStart w:id="66" w:name="_Toc184312128"/>
      <w:bookmarkEnd w:id="66"/>
      <w:bookmarkStart w:id="67" w:name="_Toc184308074"/>
      <w:bookmarkEnd w:id="67"/>
      <w:bookmarkStart w:id="68" w:name="_Toc184312115"/>
      <w:bookmarkEnd w:id="68"/>
      <w:bookmarkStart w:id="69" w:name="_Toc184313299"/>
      <w:bookmarkEnd w:id="69"/>
      <w:bookmarkStart w:id="70" w:name="_Toc184314438"/>
      <w:bookmarkEnd w:id="70"/>
      <w:bookmarkStart w:id="71" w:name="_Toc184314422"/>
      <w:bookmarkEnd w:id="71"/>
      <w:bookmarkStart w:id="72" w:name="_Toc184314458"/>
      <w:bookmarkEnd w:id="72"/>
      <w:bookmarkStart w:id="73" w:name="_Toc184310292"/>
      <w:bookmarkEnd w:id="73"/>
      <w:bookmarkStart w:id="74" w:name="_Toc184312104"/>
      <w:bookmarkEnd w:id="74"/>
      <w:bookmarkStart w:id="75" w:name="_Toc184310286"/>
      <w:bookmarkEnd w:id="75"/>
      <w:bookmarkStart w:id="76" w:name="_Toc184312092"/>
      <w:bookmarkEnd w:id="76"/>
      <w:bookmarkStart w:id="77" w:name="_Toc184314448"/>
      <w:bookmarkEnd w:id="77"/>
      <w:bookmarkStart w:id="78" w:name="_Toc184308099"/>
      <w:bookmarkEnd w:id="78"/>
      <w:bookmarkStart w:id="79" w:name="_Toc184312072"/>
      <w:bookmarkEnd w:id="79"/>
      <w:bookmarkStart w:id="80" w:name="_Toc184310301"/>
      <w:bookmarkEnd w:id="80"/>
      <w:bookmarkStart w:id="81" w:name="_Toc184310283"/>
      <w:bookmarkEnd w:id="81"/>
      <w:bookmarkStart w:id="82" w:name="_Toc184308078"/>
      <w:bookmarkEnd w:id="82"/>
      <w:bookmarkStart w:id="83" w:name="_Toc184312093"/>
      <w:bookmarkEnd w:id="83"/>
      <w:bookmarkStart w:id="84" w:name="_Toc184314432"/>
      <w:bookmarkEnd w:id="84"/>
      <w:bookmarkStart w:id="85" w:name="_Toc184312068"/>
      <w:bookmarkEnd w:id="85"/>
      <w:bookmarkStart w:id="86" w:name="_Toc184312091"/>
      <w:bookmarkEnd w:id="86"/>
      <w:bookmarkStart w:id="87" w:name="_Toc184308051"/>
      <w:bookmarkEnd w:id="87"/>
      <w:bookmarkStart w:id="88" w:name="_Toc184313266"/>
      <w:bookmarkEnd w:id="88"/>
      <w:bookmarkStart w:id="89" w:name="_Toc184314464"/>
      <w:bookmarkEnd w:id="89"/>
      <w:bookmarkStart w:id="90" w:name="_Toc184314419"/>
      <w:bookmarkEnd w:id="90"/>
      <w:bookmarkStart w:id="91" w:name="_Toc184314444"/>
      <w:bookmarkEnd w:id="91"/>
      <w:bookmarkStart w:id="92" w:name="_Toc184313259"/>
      <w:bookmarkEnd w:id="92"/>
      <w:bookmarkStart w:id="93" w:name="_Toc184313265"/>
      <w:bookmarkEnd w:id="93"/>
      <w:bookmarkStart w:id="94" w:name="_Toc184310322"/>
      <w:bookmarkEnd w:id="94"/>
      <w:bookmarkStart w:id="95" w:name="_Toc184312076"/>
      <w:bookmarkEnd w:id="95"/>
      <w:bookmarkStart w:id="96" w:name="_Toc184314465"/>
      <w:bookmarkEnd w:id="96"/>
      <w:bookmarkStart w:id="97" w:name="_Toc184312120"/>
      <w:bookmarkEnd w:id="97"/>
      <w:bookmarkStart w:id="98" w:name="_Toc184314466"/>
      <w:bookmarkEnd w:id="98"/>
      <w:bookmarkStart w:id="99" w:name="_Toc184308104"/>
      <w:bookmarkEnd w:id="99"/>
      <w:bookmarkStart w:id="100" w:name="_Toc184313257"/>
      <w:bookmarkEnd w:id="100"/>
      <w:bookmarkStart w:id="101" w:name="_Toc184310279"/>
      <w:bookmarkEnd w:id="101"/>
      <w:bookmarkStart w:id="102" w:name="_Toc184308043"/>
      <w:bookmarkEnd w:id="102"/>
      <w:bookmarkStart w:id="103" w:name="_Toc184314439"/>
      <w:bookmarkEnd w:id="103"/>
      <w:bookmarkStart w:id="104" w:name="_Toc184310324"/>
      <w:bookmarkEnd w:id="104"/>
      <w:bookmarkStart w:id="105" w:name="_Toc184313241"/>
      <w:bookmarkEnd w:id="105"/>
      <w:bookmarkStart w:id="106" w:name="_Toc184312083"/>
      <w:bookmarkEnd w:id="106"/>
      <w:bookmarkStart w:id="107" w:name="_Toc184313255"/>
      <w:bookmarkEnd w:id="107"/>
      <w:bookmarkStart w:id="108" w:name="_Toc184308054"/>
      <w:bookmarkEnd w:id="108"/>
      <w:bookmarkStart w:id="109" w:name="_Toc184308048"/>
      <w:bookmarkEnd w:id="109"/>
      <w:bookmarkStart w:id="110" w:name="_Toc184313244"/>
      <w:bookmarkEnd w:id="110"/>
      <w:bookmarkStart w:id="111" w:name="_Toc184313272"/>
      <w:bookmarkEnd w:id="111"/>
      <w:bookmarkStart w:id="112" w:name="_Toc184308072"/>
      <w:bookmarkEnd w:id="112"/>
      <w:bookmarkStart w:id="113" w:name="_Toc184313276"/>
      <w:bookmarkEnd w:id="113"/>
      <w:bookmarkStart w:id="114" w:name="_Toc184313250"/>
      <w:bookmarkEnd w:id="114"/>
      <w:bookmarkStart w:id="115" w:name="_Toc184308059"/>
      <w:bookmarkEnd w:id="115"/>
      <w:bookmarkStart w:id="116" w:name="_Toc184308037"/>
      <w:bookmarkEnd w:id="116"/>
      <w:bookmarkStart w:id="117" w:name="_Toc184312082"/>
      <w:bookmarkEnd w:id="117"/>
      <w:bookmarkStart w:id="118" w:name="_Toc184313264"/>
      <w:bookmarkEnd w:id="118"/>
      <w:bookmarkStart w:id="119" w:name="_Toc184314453"/>
      <w:bookmarkEnd w:id="119"/>
      <w:bookmarkStart w:id="120" w:name="_Toc184308036"/>
      <w:bookmarkEnd w:id="120"/>
      <w:bookmarkStart w:id="121" w:name="_Toc184312123"/>
      <w:bookmarkEnd w:id="121"/>
      <w:bookmarkStart w:id="122" w:name="_Toc184313298"/>
      <w:bookmarkEnd w:id="122"/>
      <w:bookmarkStart w:id="123" w:name="_Toc184308082"/>
      <w:bookmarkEnd w:id="123"/>
      <w:bookmarkStart w:id="124" w:name="_Toc184308066"/>
      <w:bookmarkEnd w:id="124"/>
      <w:bookmarkStart w:id="125" w:name="_Toc184314445"/>
      <w:bookmarkEnd w:id="125"/>
      <w:bookmarkStart w:id="126" w:name="_Toc184310312"/>
      <w:bookmarkEnd w:id="126"/>
      <w:bookmarkStart w:id="127" w:name="_Toc184308094"/>
      <w:bookmarkEnd w:id="127"/>
      <w:bookmarkStart w:id="128" w:name="_Toc184313293"/>
      <w:bookmarkEnd w:id="128"/>
      <w:bookmarkStart w:id="129" w:name="_Toc184313303"/>
      <w:bookmarkEnd w:id="129"/>
      <w:bookmarkStart w:id="130" w:name="_Toc184313247"/>
      <w:bookmarkEnd w:id="130"/>
      <w:bookmarkStart w:id="131" w:name="_Toc184313300"/>
      <w:bookmarkEnd w:id="131"/>
      <w:bookmarkStart w:id="132" w:name="_Toc184310344"/>
      <w:bookmarkEnd w:id="132"/>
      <w:bookmarkStart w:id="133" w:name="_Toc184313283"/>
      <w:bookmarkEnd w:id="133"/>
      <w:bookmarkStart w:id="134" w:name="_Toc184310318"/>
      <w:bookmarkEnd w:id="134"/>
      <w:bookmarkStart w:id="135" w:name="_Toc184310330"/>
      <w:bookmarkEnd w:id="135"/>
      <w:bookmarkStart w:id="136" w:name="_Toc184314434"/>
      <w:bookmarkEnd w:id="136"/>
      <w:bookmarkStart w:id="137" w:name="_Toc184314450"/>
      <w:bookmarkEnd w:id="137"/>
      <w:bookmarkStart w:id="138" w:name="_Toc184308075"/>
      <w:bookmarkEnd w:id="138"/>
      <w:bookmarkStart w:id="139" w:name="_Toc184308105"/>
      <w:bookmarkEnd w:id="139"/>
      <w:bookmarkStart w:id="140" w:name="_Toc184312119"/>
      <w:bookmarkEnd w:id="140"/>
      <w:bookmarkStart w:id="141" w:name="_Toc184310323"/>
      <w:bookmarkEnd w:id="141"/>
      <w:bookmarkStart w:id="142" w:name="_Toc184314456"/>
      <w:bookmarkEnd w:id="142"/>
      <w:bookmarkStart w:id="143" w:name="_Toc184313282"/>
      <w:bookmarkEnd w:id="143"/>
      <w:bookmarkStart w:id="144" w:name="_Toc184312088"/>
      <w:bookmarkEnd w:id="144"/>
      <w:bookmarkStart w:id="145" w:name="_Toc184308083"/>
      <w:bookmarkEnd w:id="145"/>
      <w:bookmarkStart w:id="146" w:name="_Toc184308090"/>
      <w:bookmarkEnd w:id="146"/>
      <w:bookmarkStart w:id="147" w:name="_Toc184310290"/>
      <w:bookmarkEnd w:id="147"/>
      <w:bookmarkStart w:id="148" w:name="_Toc184308084"/>
      <w:bookmarkEnd w:id="148"/>
      <w:bookmarkStart w:id="149" w:name="_Toc184310289"/>
      <w:bookmarkEnd w:id="149"/>
      <w:bookmarkStart w:id="150" w:name="_Toc184312101"/>
      <w:bookmarkEnd w:id="150"/>
      <w:bookmarkStart w:id="151" w:name="_Toc184308065"/>
      <w:bookmarkEnd w:id="151"/>
      <w:bookmarkStart w:id="152" w:name="_Toc184313284"/>
      <w:bookmarkEnd w:id="152"/>
      <w:bookmarkStart w:id="153" w:name="_Toc184313308"/>
      <w:bookmarkEnd w:id="153"/>
      <w:bookmarkStart w:id="154" w:name="_Toc184313261"/>
      <w:bookmarkEnd w:id="154"/>
      <w:bookmarkStart w:id="155" w:name="_Toc184312117"/>
      <w:bookmarkEnd w:id="155"/>
      <w:bookmarkStart w:id="156" w:name="_Toc184314462"/>
      <w:bookmarkEnd w:id="156"/>
      <w:bookmarkStart w:id="157" w:name="_Toc184314410"/>
      <w:bookmarkEnd w:id="157"/>
      <w:bookmarkStart w:id="158" w:name="_Toc184310337"/>
      <w:bookmarkEnd w:id="158"/>
      <w:bookmarkStart w:id="159" w:name="_Toc184313243"/>
      <w:bookmarkEnd w:id="159"/>
      <w:bookmarkStart w:id="160" w:name="_Toc184313240"/>
      <w:bookmarkEnd w:id="160"/>
      <w:bookmarkStart w:id="161" w:name="_Toc184312102"/>
      <w:bookmarkEnd w:id="161"/>
      <w:bookmarkStart w:id="162" w:name="_Toc184312106"/>
      <w:bookmarkEnd w:id="162"/>
      <w:bookmarkStart w:id="163" w:name="_Toc184308102"/>
      <w:bookmarkEnd w:id="163"/>
      <w:bookmarkStart w:id="164" w:name="_Toc184312071"/>
      <w:bookmarkEnd w:id="164"/>
      <w:bookmarkStart w:id="165" w:name="_Toc184313290"/>
      <w:bookmarkEnd w:id="165"/>
      <w:bookmarkStart w:id="166" w:name="_Toc184314470"/>
      <w:bookmarkEnd w:id="166"/>
      <w:bookmarkStart w:id="167" w:name="_Toc184314475"/>
      <w:bookmarkEnd w:id="167"/>
      <w:bookmarkStart w:id="168" w:name="_Toc184312079"/>
      <w:bookmarkEnd w:id="168"/>
      <w:bookmarkStart w:id="169" w:name="_Toc184308080"/>
      <w:bookmarkEnd w:id="169"/>
      <w:bookmarkStart w:id="170" w:name="_Toc184314417"/>
      <w:bookmarkEnd w:id="170"/>
      <w:bookmarkStart w:id="171" w:name="_Toc184310314"/>
      <w:bookmarkEnd w:id="171"/>
      <w:bookmarkStart w:id="172" w:name="_Toc184312089"/>
      <w:bookmarkEnd w:id="172"/>
      <w:bookmarkStart w:id="173" w:name="_Toc184313307"/>
      <w:bookmarkEnd w:id="173"/>
      <w:bookmarkStart w:id="174" w:name="_Toc184308040"/>
      <w:bookmarkEnd w:id="174"/>
      <w:bookmarkStart w:id="175" w:name="_Toc184310325"/>
      <w:bookmarkEnd w:id="175"/>
      <w:bookmarkStart w:id="176" w:name="_Toc184310284"/>
      <w:bookmarkEnd w:id="176"/>
      <w:bookmarkStart w:id="177" w:name="_Toc184314476"/>
      <w:bookmarkEnd w:id="177"/>
      <w:bookmarkStart w:id="178" w:name="_Toc184308055"/>
      <w:bookmarkEnd w:id="178"/>
      <w:bookmarkStart w:id="179" w:name="_Toc184308046"/>
      <w:bookmarkEnd w:id="179"/>
      <w:bookmarkStart w:id="180" w:name="_Toc184310340"/>
      <w:bookmarkEnd w:id="180"/>
      <w:bookmarkStart w:id="181" w:name="_Toc184312131"/>
      <w:bookmarkEnd w:id="181"/>
      <w:bookmarkStart w:id="182" w:name="_Toc184312069"/>
      <w:bookmarkEnd w:id="182"/>
      <w:bookmarkStart w:id="183" w:name="_Toc184314480"/>
      <w:bookmarkEnd w:id="183"/>
      <w:bookmarkStart w:id="184" w:name="_Toc184314431"/>
      <w:bookmarkEnd w:id="184"/>
      <w:bookmarkStart w:id="185" w:name="_Toc184312090"/>
      <w:bookmarkEnd w:id="185"/>
      <w:bookmarkStart w:id="186" w:name="_Toc184310308"/>
      <w:bookmarkEnd w:id="186"/>
      <w:bookmarkStart w:id="187" w:name="_Toc184314443"/>
      <w:bookmarkEnd w:id="187"/>
      <w:bookmarkStart w:id="188" w:name="_Toc184312122"/>
      <w:bookmarkEnd w:id="188"/>
      <w:bookmarkStart w:id="189" w:name="_Toc184313294"/>
      <w:bookmarkEnd w:id="189"/>
      <w:bookmarkStart w:id="190" w:name="_Toc184308079"/>
      <w:bookmarkEnd w:id="190"/>
      <w:bookmarkStart w:id="191" w:name="_Toc184308108"/>
      <w:bookmarkEnd w:id="191"/>
      <w:bookmarkStart w:id="192" w:name="_Toc184313254"/>
      <w:bookmarkEnd w:id="192"/>
      <w:bookmarkStart w:id="193" w:name="_Toc184312078"/>
      <w:bookmarkEnd w:id="193"/>
      <w:bookmarkStart w:id="194" w:name="_Toc184314472"/>
      <w:bookmarkEnd w:id="194"/>
      <w:bookmarkStart w:id="195" w:name="_Toc184308107"/>
      <w:bookmarkEnd w:id="195"/>
      <w:bookmarkStart w:id="196" w:name="_Toc184312113"/>
      <w:bookmarkEnd w:id="196"/>
      <w:bookmarkStart w:id="197" w:name="_Toc184314423"/>
      <w:bookmarkEnd w:id="197"/>
      <w:bookmarkStart w:id="198" w:name="_Toc184308070"/>
      <w:bookmarkEnd w:id="198"/>
      <w:bookmarkStart w:id="199" w:name="_Toc184313281"/>
      <w:bookmarkEnd w:id="199"/>
      <w:bookmarkStart w:id="200" w:name="_Toc184308101"/>
      <w:bookmarkEnd w:id="200"/>
      <w:bookmarkStart w:id="201" w:name="_Toc184312094"/>
      <w:bookmarkEnd w:id="201"/>
      <w:bookmarkStart w:id="202" w:name="_Toc184308053"/>
      <w:bookmarkEnd w:id="202"/>
      <w:bookmarkStart w:id="203" w:name="_Toc184312137"/>
      <w:bookmarkEnd w:id="203"/>
      <w:bookmarkStart w:id="204" w:name="_Toc184314418"/>
      <w:bookmarkEnd w:id="204"/>
      <w:bookmarkStart w:id="205" w:name="_Toc184312096"/>
      <w:bookmarkEnd w:id="205"/>
      <w:bookmarkStart w:id="206" w:name="_Toc184314467"/>
      <w:bookmarkEnd w:id="206"/>
      <w:bookmarkStart w:id="207" w:name="_Toc184313279"/>
      <w:bookmarkEnd w:id="207"/>
      <w:bookmarkStart w:id="208" w:name="_Toc184313277"/>
      <w:bookmarkEnd w:id="208"/>
      <w:bookmarkStart w:id="209" w:name="_Toc184308086"/>
      <w:bookmarkEnd w:id="209"/>
      <w:bookmarkStart w:id="210" w:name="_Toc184314441"/>
      <w:bookmarkEnd w:id="210"/>
      <w:bookmarkStart w:id="211" w:name="_Toc184313239"/>
      <w:bookmarkEnd w:id="211"/>
      <w:bookmarkStart w:id="212" w:name="_Toc184310328"/>
      <w:bookmarkEnd w:id="212"/>
      <w:bookmarkStart w:id="213" w:name="_Toc184312121"/>
      <w:bookmarkEnd w:id="213"/>
      <w:bookmarkStart w:id="214" w:name="_Toc184312081"/>
      <w:bookmarkEnd w:id="214"/>
      <w:bookmarkStart w:id="215" w:name="_Toc184312098"/>
      <w:bookmarkEnd w:id="215"/>
      <w:bookmarkStart w:id="216" w:name="_Toc184308100"/>
      <w:bookmarkEnd w:id="216"/>
      <w:bookmarkStart w:id="217" w:name="_Toc184313260"/>
      <w:bookmarkEnd w:id="217"/>
      <w:bookmarkStart w:id="218" w:name="_Toc184308069"/>
      <w:bookmarkEnd w:id="218"/>
      <w:bookmarkStart w:id="219" w:name="_Toc184314421"/>
      <w:bookmarkEnd w:id="219"/>
      <w:bookmarkStart w:id="220" w:name="_Toc184308092"/>
      <w:bookmarkEnd w:id="220"/>
      <w:bookmarkStart w:id="221" w:name="_Toc184312107"/>
      <w:bookmarkEnd w:id="221"/>
      <w:bookmarkStart w:id="222" w:name="_Toc184310335"/>
      <w:bookmarkEnd w:id="222"/>
      <w:bookmarkStart w:id="223" w:name="_Toc184313289"/>
      <w:bookmarkEnd w:id="223"/>
      <w:bookmarkStart w:id="224" w:name="_Toc184313291"/>
      <w:bookmarkEnd w:id="224"/>
      <w:bookmarkStart w:id="225" w:name="_Toc184312124"/>
      <w:bookmarkEnd w:id="225"/>
      <w:bookmarkStart w:id="226" w:name="_Toc184313285"/>
      <w:bookmarkEnd w:id="226"/>
      <w:bookmarkStart w:id="227" w:name="_Toc184310313"/>
      <w:bookmarkEnd w:id="227"/>
      <w:bookmarkStart w:id="228" w:name="_Toc184314435"/>
      <w:bookmarkEnd w:id="228"/>
      <w:bookmarkStart w:id="229" w:name="_Toc184312105"/>
      <w:bookmarkEnd w:id="229"/>
      <w:bookmarkStart w:id="230" w:name="_Toc184314459"/>
      <w:bookmarkEnd w:id="230"/>
      <w:bookmarkStart w:id="231" w:name="_Toc184312136"/>
      <w:bookmarkEnd w:id="231"/>
      <w:bookmarkStart w:id="232" w:name="_Toc184312108"/>
      <w:bookmarkEnd w:id="232"/>
      <w:bookmarkStart w:id="233" w:name="_Toc184308089"/>
      <w:bookmarkEnd w:id="233"/>
      <w:bookmarkStart w:id="234" w:name="_Toc184310334"/>
      <w:bookmarkEnd w:id="234"/>
      <w:bookmarkStart w:id="235" w:name="_Toc184313249"/>
      <w:bookmarkEnd w:id="235"/>
      <w:bookmarkStart w:id="236" w:name="_Toc184314457"/>
      <w:bookmarkEnd w:id="236"/>
      <w:bookmarkStart w:id="237" w:name="_Toc184313251"/>
      <w:bookmarkEnd w:id="237"/>
      <w:bookmarkStart w:id="238" w:name="_Toc184314440"/>
      <w:bookmarkEnd w:id="238"/>
      <w:bookmarkStart w:id="239" w:name="_Toc184313271"/>
      <w:bookmarkEnd w:id="239"/>
      <w:bookmarkStart w:id="240" w:name="_Toc184314460"/>
      <w:bookmarkEnd w:id="240"/>
      <w:bookmarkStart w:id="241" w:name="_Toc184310316"/>
      <w:bookmarkEnd w:id="241"/>
      <w:bookmarkStart w:id="242" w:name="_Toc184308049"/>
      <w:bookmarkEnd w:id="242"/>
      <w:bookmarkStart w:id="243" w:name="_Toc184313245"/>
      <w:bookmarkEnd w:id="243"/>
      <w:bookmarkStart w:id="244" w:name="_Toc184308085"/>
      <w:bookmarkEnd w:id="244"/>
      <w:bookmarkStart w:id="245" w:name="_Toc184310327"/>
      <w:bookmarkEnd w:id="245"/>
      <w:bookmarkStart w:id="246" w:name="_Toc184312111"/>
      <w:bookmarkEnd w:id="246"/>
      <w:bookmarkStart w:id="247" w:name="_Toc184313280"/>
      <w:bookmarkEnd w:id="247"/>
      <w:bookmarkStart w:id="248" w:name="_Toc184308039"/>
      <w:bookmarkEnd w:id="248"/>
      <w:bookmarkStart w:id="249" w:name="_Toc184308093"/>
      <w:bookmarkEnd w:id="249"/>
      <w:bookmarkStart w:id="250" w:name="_Toc184312095"/>
      <w:bookmarkEnd w:id="250"/>
      <w:bookmarkStart w:id="251" w:name="_Toc184313242"/>
      <w:bookmarkEnd w:id="251"/>
      <w:bookmarkStart w:id="252" w:name="_Toc184314463"/>
      <w:bookmarkEnd w:id="252"/>
      <w:bookmarkStart w:id="253" w:name="_Toc184310305"/>
      <w:bookmarkEnd w:id="253"/>
      <w:bookmarkStart w:id="254" w:name="_Toc184310331"/>
      <w:bookmarkEnd w:id="254"/>
      <w:bookmarkStart w:id="255" w:name="_Toc184310336"/>
      <w:bookmarkEnd w:id="255"/>
      <w:bookmarkStart w:id="256" w:name="_Toc184310310"/>
      <w:bookmarkEnd w:id="256"/>
      <w:bookmarkStart w:id="257" w:name="_Toc184313288"/>
      <w:bookmarkEnd w:id="257"/>
      <w:bookmarkStart w:id="258" w:name="_Toc184310339"/>
      <w:bookmarkEnd w:id="258"/>
      <w:bookmarkStart w:id="259" w:name="_Toc184310320"/>
      <w:bookmarkEnd w:id="259"/>
      <w:bookmarkStart w:id="260" w:name="_Toc184310281"/>
      <w:bookmarkEnd w:id="260"/>
      <w:bookmarkStart w:id="261" w:name="_Toc184313286"/>
      <w:bookmarkEnd w:id="261"/>
      <w:bookmarkStart w:id="262" w:name="_Toc184310291"/>
      <w:bookmarkEnd w:id="262"/>
      <w:bookmarkStart w:id="263" w:name="_Toc184310294"/>
      <w:bookmarkEnd w:id="263"/>
      <w:bookmarkStart w:id="264" w:name="_Toc184310282"/>
      <w:bookmarkEnd w:id="264"/>
      <w:bookmarkStart w:id="265" w:name="_Toc184312114"/>
      <w:bookmarkEnd w:id="265"/>
      <w:bookmarkStart w:id="266" w:name="_Toc184310278"/>
      <w:bookmarkEnd w:id="266"/>
      <w:bookmarkStart w:id="267" w:name="_Toc184313262"/>
      <w:bookmarkEnd w:id="267"/>
      <w:bookmarkStart w:id="268" w:name="_Toc184310311"/>
      <w:bookmarkEnd w:id="268"/>
      <w:bookmarkStart w:id="269" w:name="_Toc184310303"/>
      <w:bookmarkEnd w:id="269"/>
      <w:bookmarkStart w:id="270" w:name="_Toc184313238"/>
      <w:bookmarkEnd w:id="270"/>
      <w:bookmarkStart w:id="271" w:name="_Toc184308052"/>
      <w:bookmarkEnd w:id="271"/>
      <w:bookmarkStart w:id="272" w:name="_Toc184308067"/>
      <w:bookmarkEnd w:id="272"/>
      <w:bookmarkStart w:id="273" w:name="_Toc184308088"/>
      <w:bookmarkEnd w:id="273"/>
      <w:bookmarkStart w:id="274" w:name="_Toc184308071"/>
      <w:bookmarkEnd w:id="274"/>
      <w:bookmarkStart w:id="275" w:name="_Toc184314451"/>
      <w:bookmarkEnd w:id="275"/>
      <w:bookmarkStart w:id="276" w:name="_Toc184312110"/>
      <w:bookmarkEnd w:id="276"/>
      <w:bookmarkStart w:id="277" w:name="_Toc184312073"/>
      <w:bookmarkEnd w:id="277"/>
      <w:bookmarkStart w:id="278" w:name="_Toc184313287"/>
      <w:bookmarkEnd w:id="278"/>
      <w:bookmarkStart w:id="279" w:name="_Toc184313256"/>
      <w:bookmarkEnd w:id="279"/>
      <w:bookmarkStart w:id="280" w:name="_Toc184314473"/>
      <w:bookmarkEnd w:id="280"/>
      <w:bookmarkStart w:id="281" w:name="_Toc184310293"/>
      <w:bookmarkEnd w:id="281"/>
      <w:bookmarkStart w:id="282" w:name="_Toc184312138"/>
      <w:bookmarkEnd w:id="282"/>
      <w:bookmarkStart w:id="283" w:name="_Toc184310306"/>
      <w:bookmarkEnd w:id="283"/>
      <w:bookmarkStart w:id="284" w:name="_Toc184314433"/>
      <w:bookmarkEnd w:id="284"/>
      <w:bookmarkStart w:id="285" w:name="_Toc184308042"/>
      <w:bookmarkEnd w:id="285"/>
      <w:bookmarkStart w:id="286" w:name="_Toc184310288"/>
      <w:bookmarkEnd w:id="286"/>
      <w:bookmarkStart w:id="287" w:name="_Toc184310299"/>
      <w:bookmarkEnd w:id="287"/>
      <w:bookmarkStart w:id="288" w:name="_Toc184314413"/>
      <w:bookmarkEnd w:id="288"/>
      <w:bookmarkStart w:id="289" w:name="_Toc184310307"/>
      <w:bookmarkEnd w:id="289"/>
      <w:bookmarkStart w:id="290" w:name="_Toc184312067"/>
      <w:bookmarkEnd w:id="290"/>
      <w:bookmarkStart w:id="291" w:name="_Toc184308064"/>
      <w:bookmarkEnd w:id="291"/>
      <w:bookmarkStart w:id="292" w:name="_Toc184312135"/>
      <w:bookmarkEnd w:id="292"/>
      <w:bookmarkStart w:id="293" w:name="_Toc184308047"/>
      <w:bookmarkEnd w:id="293"/>
      <w:bookmarkStart w:id="294" w:name="_Toc184314447"/>
      <w:bookmarkEnd w:id="294"/>
      <w:bookmarkStart w:id="295" w:name="_Toc184310285"/>
      <w:bookmarkEnd w:id="295"/>
      <w:bookmarkStart w:id="296" w:name="_Toc184314428"/>
      <w:bookmarkEnd w:id="296"/>
      <w:bookmarkStart w:id="297" w:name="_Toc184308091"/>
      <w:bookmarkEnd w:id="297"/>
      <w:bookmarkStart w:id="298" w:name="_Toc184314482"/>
      <w:bookmarkEnd w:id="298"/>
      <w:bookmarkStart w:id="299" w:name="_Toc184314446"/>
      <w:bookmarkEnd w:id="299"/>
      <w:bookmarkStart w:id="300" w:name="_Toc184310302"/>
      <w:bookmarkEnd w:id="300"/>
      <w:bookmarkStart w:id="301" w:name="_Toc184308081"/>
      <w:bookmarkEnd w:id="301"/>
      <w:bookmarkStart w:id="302" w:name="_Toc184308073"/>
      <w:bookmarkEnd w:id="302"/>
      <w:bookmarkStart w:id="303" w:name="_Toc184310274"/>
      <w:bookmarkEnd w:id="303"/>
      <w:bookmarkStart w:id="304" w:name="_Toc184310338"/>
      <w:bookmarkEnd w:id="304"/>
      <w:bookmarkStart w:id="305" w:name="_Toc184308087"/>
      <w:bookmarkEnd w:id="305"/>
      <w:bookmarkStart w:id="306" w:name="_Toc184308045"/>
      <w:bookmarkEnd w:id="306"/>
      <w:bookmarkStart w:id="307" w:name="_Toc184314436"/>
      <w:bookmarkEnd w:id="307"/>
      <w:bookmarkStart w:id="308" w:name="_Toc184312126"/>
      <w:bookmarkEnd w:id="308"/>
      <w:bookmarkStart w:id="309" w:name="_Toc184308103"/>
      <w:bookmarkEnd w:id="309"/>
      <w:bookmarkStart w:id="310" w:name="_Toc184312074"/>
      <w:bookmarkEnd w:id="310"/>
      <w:bookmarkStart w:id="311" w:name="_Toc184308058"/>
      <w:bookmarkEnd w:id="311"/>
      <w:bookmarkStart w:id="312" w:name="_Toc184312129"/>
      <w:bookmarkEnd w:id="312"/>
      <w:bookmarkStart w:id="313" w:name="_Toc184312075"/>
      <w:bookmarkEnd w:id="313"/>
      <w:bookmarkStart w:id="314" w:name="_Toc184310329"/>
      <w:bookmarkEnd w:id="314"/>
      <w:bookmarkStart w:id="315" w:name="_Toc184313305"/>
      <w:bookmarkEnd w:id="315"/>
      <w:bookmarkStart w:id="316" w:name="_Toc184314449"/>
      <w:bookmarkEnd w:id="316"/>
      <w:bookmarkStart w:id="317" w:name="_Toc184308060"/>
      <w:bookmarkEnd w:id="317"/>
      <w:bookmarkStart w:id="318" w:name="_Toc184308050"/>
      <w:bookmarkEnd w:id="318"/>
      <w:bookmarkStart w:id="319" w:name="_Toc184313309"/>
      <w:bookmarkEnd w:id="319"/>
      <w:bookmarkStart w:id="320" w:name="_Toc184308041"/>
      <w:bookmarkEnd w:id="320"/>
      <w:bookmarkStart w:id="321" w:name="_Toc184314429"/>
      <w:bookmarkEnd w:id="321"/>
      <w:bookmarkStart w:id="322" w:name="_Toc184308097"/>
      <w:bookmarkEnd w:id="322"/>
      <w:bookmarkStart w:id="323" w:name="_Toc184310275"/>
      <w:bookmarkEnd w:id="323"/>
      <w:bookmarkStart w:id="324" w:name="_Toc184313269"/>
      <w:bookmarkEnd w:id="324"/>
      <w:bookmarkStart w:id="325" w:name="_Toc184310277"/>
      <w:bookmarkEnd w:id="325"/>
      <w:bookmarkStart w:id="326" w:name="_Toc184314474"/>
      <w:bookmarkEnd w:id="326"/>
      <w:bookmarkStart w:id="327" w:name="_Toc184314412"/>
      <w:bookmarkEnd w:id="327"/>
      <w:bookmarkStart w:id="328" w:name="_Toc184310342"/>
      <w:bookmarkEnd w:id="328"/>
      <w:bookmarkStart w:id="329" w:name="_Toc184313295"/>
      <w:bookmarkEnd w:id="329"/>
      <w:bookmarkStart w:id="330" w:name="_Toc184312100"/>
      <w:bookmarkEnd w:id="330"/>
      <w:bookmarkStart w:id="331" w:name="_Toc184312130"/>
      <w:bookmarkEnd w:id="331"/>
      <w:bookmarkStart w:id="332" w:name="_Toc184308044"/>
      <w:bookmarkEnd w:id="332"/>
      <w:bookmarkStart w:id="333" w:name="_Toc184308095"/>
      <w:bookmarkEnd w:id="333"/>
      <w:bookmarkStart w:id="334" w:name="_Toc184308063"/>
      <w:bookmarkEnd w:id="334"/>
      <w:bookmarkStart w:id="335" w:name="_Toc184308098"/>
      <w:bookmarkEnd w:id="335"/>
      <w:bookmarkStart w:id="336" w:name="_Toc184313263"/>
      <w:bookmarkEnd w:id="336"/>
      <w:bookmarkStart w:id="337" w:name="_Toc184314415"/>
      <w:bookmarkEnd w:id="337"/>
      <w:bookmarkStart w:id="338" w:name="_Toc184313278"/>
      <w:bookmarkEnd w:id="338"/>
      <w:bookmarkStart w:id="339" w:name="_Toc184312084"/>
      <w:bookmarkEnd w:id="339"/>
      <w:bookmarkStart w:id="340" w:name="_Toc184313252"/>
      <w:bookmarkEnd w:id="340"/>
      <w:bookmarkStart w:id="341" w:name="_Toc184314430"/>
      <w:bookmarkEnd w:id="341"/>
      <w:bookmarkStart w:id="342" w:name="_Toc184313292"/>
      <w:bookmarkEnd w:id="342"/>
      <w:bookmarkStart w:id="343" w:name="_Toc184310297"/>
      <w:bookmarkEnd w:id="343"/>
      <w:bookmarkStart w:id="344" w:name="_Toc184313275"/>
      <w:bookmarkEnd w:id="344"/>
      <w:bookmarkStart w:id="345" w:name="_Toc184313296"/>
      <w:bookmarkEnd w:id="345"/>
      <w:bookmarkStart w:id="346" w:name="_Toc184310333"/>
      <w:bookmarkEnd w:id="346"/>
      <w:bookmarkStart w:id="347" w:name="_Toc184312139"/>
      <w:bookmarkEnd w:id="347"/>
      <w:bookmarkStart w:id="348" w:name="_Toc184310332"/>
      <w:bookmarkEnd w:id="348"/>
      <w:bookmarkStart w:id="349" w:name="_Toc184310296"/>
      <w:bookmarkEnd w:id="349"/>
      <w:bookmarkStart w:id="350" w:name="_Toc184313268"/>
      <w:bookmarkEnd w:id="350"/>
      <w:bookmarkStart w:id="351" w:name="_Toc184313248"/>
      <w:bookmarkEnd w:id="351"/>
      <w:bookmarkStart w:id="352" w:name="_Toc184313258"/>
      <w:bookmarkEnd w:id="352"/>
      <w:bookmarkStart w:id="353" w:name="_Toc184308106"/>
      <w:bookmarkEnd w:id="353"/>
      <w:bookmarkStart w:id="354" w:name="_Toc184312132"/>
      <w:bookmarkEnd w:id="354"/>
      <w:bookmarkStart w:id="355" w:name="_Toc184314414"/>
      <w:bookmarkEnd w:id="355"/>
      <w:bookmarkStart w:id="356" w:name="_Toc184310276"/>
      <w:bookmarkEnd w:id="356"/>
      <w:bookmarkStart w:id="357" w:name="_Toc184312134"/>
      <w:bookmarkEnd w:id="357"/>
      <w:bookmarkStart w:id="358" w:name="_Toc184313306"/>
      <w:bookmarkEnd w:id="358"/>
      <w:bookmarkStart w:id="359" w:name="_Toc184310280"/>
      <w:bookmarkEnd w:id="359"/>
      <w:bookmarkStart w:id="360" w:name="_Toc184314455"/>
      <w:bookmarkEnd w:id="360"/>
      <w:bookmarkStart w:id="361" w:name="_Toc184314471"/>
      <w:bookmarkEnd w:id="361"/>
      <w:bookmarkStart w:id="362" w:name="_Toc184313246"/>
      <w:bookmarkEnd w:id="362"/>
      <w:bookmarkStart w:id="363" w:name="_Toc184312112"/>
      <w:bookmarkEnd w:id="363"/>
      <w:bookmarkStart w:id="364" w:name="_Toc184314411"/>
      <w:bookmarkEnd w:id="364"/>
      <w:bookmarkStart w:id="365" w:name="_Toc184308096"/>
      <w:bookmarkEnd w:id="365"/>
      <w:bookmarkStart w:id="366" w:name="_Toc184314424"/>
      <w:bookmarkEnd w:id="366"/>
      <w:bookmarkStart w:id="367" w:name="_Toc184310304"/>
      <w:bookmarkEnd w:id="367"/>
      <w:bookmarkStart w:id="368" w:name="_Toc184312116"/>
      <w:bookmarkEnd w:id="368"/>
      <w:bookmarkStart w:id="369" w:name="_Toc184313310"/>
      <w:bookmarkEnd w:id="369"/>
      <w:bookmarkStart w:id="370" w:name="_Toc184312085"/>
      <w:bookmarkEnd w:id="370"/>
      <w:bookmarkStart w:id="371" w:name="_Toc184314426"/>
      <w:bookmarkEnd w:id="371"/>
      <w:bookmarkStart w:id="372" w:name="_Toc184308068"/>
      <w:bookmarkEnd w:id="372"/>
      <w:bookmarkStart w:id="373" w:name="_Toc184310319"/>
      <w:bookmarkEnd w:id="373"/>
      <w:bookmarkStart w:id="374" w:name="_Toc184312086"/>
      <w:bookmarkEnd w:id="374"/>
      <w:bookmarkStart w:id="375" w:name="_Toc184314420"/>
      <w:bookmarkEnd w:id="375"/>
      <w:bookmarkStart w:id="376" w:name="_Toc184314437"/>
      <w:bookmarkEnd w:id="376"/>
      <w:bookmarkStart w:id="377" w:name="_Toc184313270"/>
      <w:bookmarkEnd w:id="377"/>
      <w:bookmarkStart w:id="378" w:name="_Toc184308076"/>
      <w:bookmarkEnd w:id="378"/>
      <w:bookmarkStart w:id="379" w:name="_Toc184310326"/>
      <w:bookmarkEnd w:id="379"/>
      <w:bookmarkStart w:id="380" w:name="_Toc184312077"/>
      <w:bookmarkEnd w:id="380"/>
      <w:bookmarkStart w:id="381" w:name="_Toc184314452"/>
      <w:bookmarkEnd w:id="381"/>
      <w:bookmarkStart w:id="382" w:name="_Toc184314479"/>
      <w:bookmarkEnd w:id="382"/>
      <w:bookmarkStart w:id="383" w:name="_Toc184310298"/>
      <w:bookmarkEnd w:id="383"/>
      <w:bookmarkStart w:id="384" w:name="_Toc184310341"/>
      <w:bookmarkEnd w:id="384"/>
      <w:bookmarkStart w:id="385" w:name="_Toc184312103"/>
      <w:bookmarkEnd w:id="385"/>
      <w:bookmarkStart w:id="386" w:name="_Toc184314478"/>
      <w:bookmarkEnd w:id="386"/>
      <w:bookmarkStart w:id="387" w:name="_Toc184312097"/>
      <w:bookmarkEnd w:id="387"/>
      <w:bookmarkStart w:id="388" w:name="_Toc184308061"/>
      <w:bookmarkEnd w:id="388"/>
      <w:bookmarkStart w:id="389" w:name="_Toc184314427"/>
      <w:bookmarkEnd w:id="389"/>
      <w:bookmarkStart w:id="390" w:name="_Toc184310273"/>
      <w:bookmarkEnd w:id="390"/>
      <w:bookmarkStart w:id="391" w:name="_Toc184312080"/>
      <w:bookmarkEnd w:id="391"/>
      <w:bookmarkStart w:id="392" w:name="_Toc184312109"/>
      <w:bookmarkEnd w:id="392"/>
      <w:bookmarkStart w:id="393" w:name="_Toc184310295"/>
      <w:bookmarkEnd w:id="393"/>
      <w:r>
        <w:rPr>
          <w:rFonts w:hint="eastAsia" w:ascii="宋体" w:hAnsi="宋体" w:cs="宋体"/>
          <w:b/>
          <w:sz w:val="36"/>
          <w:szCs w:val="36"/>
        </w:rPr>
        <w:t>评标办法</w:t>
      </w:r>
    </w:p>
    <w:p w14:paraId="28C93A8F">
      <w:pPr>
        <w:snapToGrid w:val="0"/>
        <w:spacing w:line="360" w:lineRule="auto"/>
        <w:jc w:val="center"/>
        <w:rPr>
          <w:rFonts w:hint="eastAsia" w:ascii="宋体" w:hAnsi="宋体" w:eastAsia="宋体" w:cs="宋体"/>
          <w:color w:val="auto"/>
          <w:sz w:val="20"/>
          <w:szCs w:val="20"/>
          <w:highlight w:val="none"/>
          <w:shd w:val="clear" w:color="auto" w:fill="FFFFFF"/>
        </w:rPr>
      </w:pPr>
      <w:r>
        <w:rPr>
          <w:rFonts w:hint="eastAsia" w:ascii="宋体" w:hAnsi="宋体" w:eastAsia="宋体" w:cs="宋体"/>
          <w:b/>
          <w:color w:val="auto"/>
          <w:sz w:val="32"/>
          <w:szCs w:val="20"/>
          <w:highlight w:val="none"/>
        </w:rPr>
        <w:t>评标办法前附表</w:t>
      </w:r>
    </w:p>
    <w:tbl>
      <w:tblPr>
        <w:tblStyle w:val="62"/>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48"/>
        <w:gridCol w:w="4721"/>
        <w:gridCol w:w="1209"/>
        <w:gridCol w:w="1375"/>
      </w:tblGrid>
      <w:tr w14:paraId="0D1D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14EACA0A">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5769" w:type="dxa"/>
            <w:gridSpan w:val="2"/>
            <w:tcBorders>
              <w:top w:val="single" w:color="auto" w:sz="4" w:space="0"/>
              <w:left w:val="single" w:color="auto" w:sz="4" w:space="0"/>
              <w:bottom w:val="single" w:color="auto" w:sz="4" w:space="0"/>
              <w:right w:val="single" w:color="auto" w:sz="4" w:space="0"/>
            </w:tcBorders>
            <w:noWrap w:val="0"/>
            <w:vAlign w:val="center"/>
          </w:tcPr>
          <w:p w14:paraId="5189DD9D">
            <w:pPr>
              <w:spacing w:line="240" w:lineRule="auto"/>
              <w:ind w:firstLine="1560" w:firstLineChars="650"/>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78FB4709">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4F8AD5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bCs/>
                <w:sz w:val="24"/>
                <w:szCs w:val="24"/>
                <w:shd w:val="clear" w:color="auto" w:fill="FFFFFF"/>
              </w:rPr>
              <w:t> *</w:t>
            </w:r>
          </w:p>
        </w:tc>
      </w:tr>
      <w:tr w14:paraId="59B9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771584C9">
            <w:pPr>
              <w:numPr>
                <w:ilvl w:val="0"/>
                <w:numId w:val="1"/>
              </w:numPr>
              <w:spacing w:line="240" w:lineRule="auto"/>
              <w:ind w:left="425" w:hanging="425"/>
              <w:jc w:val="center"/>
              <w:rPr>
                <w:rFonts w:hint="eastAsia" w:ascii="宋体" w:hAnsi="宋体" w:eastAsia="宋体" w:cs="宋体"/>
                <w:bCs/>
                <w:sz w:val="24"/>
                <w:szCs w:val="24"/>
              </w:rPr>
            </w:pPr>
          </w:p>
        </w:tc>
        <w:tc>
          <w:tcPr>
            <w:tcW w:w="5769" w:type="dxa"/>
            <w:gridSpan w:val="2"/>
            <w:tcBorders>
              <w:top w:val="single" w:color="auto" w:sz="4" w:space="0"/>
              <w:left w:val="single" w:color="auto" w:sz="4" w:space="0"/>
              <w:bottom w:val="single" w:color="auto" w:sz="4" w:space="0"/>
              <w:right w:val="single" w:color="auto" w:sz="4" w:space="0"/>
            </w:tcBorders>
            <w:noWrap w:val="0"/>
            <w:vAlign w:val="center"/>
          </w:tcPr>
          <w:p w14:paraId="00C281DC">
            <w:pPr>
              <w:widowControl/>
              <w:spacing w:line="240" w:lineRule="auto"/>
              <w:jc w:val="left"/>
              <w:rPr>
                <w:rFonts w:hint="eastAsia" w:ascii="宋体" w:hAnsi="宋体" w:eastAsia="宋体" w:cs="宋体"/>
                <w:bCs/>
                <w:kern w:val="0"/>
                <w:sz w:val="24"/>
                <w:szCs w:val="24"/>
              </w:rPr>
            </w:pPr>
            <w:r>
              <w:rPr>
                <w:rFonts w:hint="eastAsia" w:ascii="宋体" w:hAnsi="宋体" w:eastAsia="宋体" w:cs="宋体"/>
                <w:sz w:val="24"/>
                <w:szCs w:val="24"/>
              </w:rPr>
              <w:t>具备质量管理体系认证、职业健康安全管理体系认证、环境管理体系认证且在有效期内的得每个得1分。本项最高得3分。（有效证明材料为认证证书复印件加盖公章）注：以上证书须由评审小组现场通过中国国家认证认可监督管理委员会备案通过的认证机构颁发且在全国认证认可信息公共服务平台（www.cnca.gov.cn）的网页查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未查询到的不得分</w:t>
            </w:r>
            <w:r>
              <w:rPr>
                <w:rFonts w:hint="eastAsia" w:ascii="宋体" w:hAnsi="宋体" w:eastAsia="宋体" w:cs="宋体"/>
                <w:sz w:val="24"/>
                <w:szCs w:val="24"/>
              </w:rPr>
              <w:t>。</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2D4DF8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0-3</w:t>
            </w:r>
            <w:r>
              <w:rPr>
                <w:rFonts w:hint="eastAsia" w:ascii="宋体" w:hAnsi="宋体" w:eastAsia="宋体" w:cs="宋体"/>
                <w:bCs/>
                <w:sz w:val="24"/>
                <w:szCs w:val="24"/>
              </w:rPr>
              <w:t>分</w:t>
            </w:r>
          </w:p>
          <w:p w14:paraId="2C285D0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2BCE54F">
            <w:pPr>
              <w:widowControl/>
              <w:spacing w:line="240" w:lineRule="auto"/>
              <w:jc w:val="center"/>
              <w:rPr>
                <w:rFonts w:hint="eastAsia" w:ascii="宋体" w:hAnsi="宋体" w:eastAsia="宋体" w:cs="宋体"/>
                <w:bCs/>
                <w:kern w:val="0"/>
                <w:sz w:val="24"/>
                <w:szCs w:val="24"/>
              </w:rPr>
            </w:pPr>
            <w:r>
              <w:rPr>
                <w:rFonts w:hint="eastAsia" w:ascii="宋体" w:hAnsi="宋体" w:eastAsia="宋体" w:cs="宋体"/>
                <w:bCs/>
                <w:sz w:val="24"/>
                <w:szCs w:val="24"/>
              </w:rPr>
              <w:t>体系证书</w:t>
            </w:r>
          </w:p>
        </w:tc>
      </w:tr>
      <w:tr w14:paraId="474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501BB5C1">
            <w:pPr>
              <w:numPr>
                <w:ilvl w:val="0"/>
                <w:numId w:val="1"/>
              </w:numPr>
              <w:spacing w:line="240" w:lineRule="auto"/>
              <w:ind w:left="425" w:hanging="425"/>
              <w:jc w:val="center"/>
              <w:rPr>
                <w:rFonts w:hint="eastAsia" w:ascii="宋体" w:hAnsi="宋体" w:eastAsia="宋体" w:cs="宋体"/>
                <w:bCs/>
                <w:sz w:val="24"/>
                <w:szCs w:val="24"/>
              </w:rPr>
            </w:pPr>
          </w:p>
        </w:tc>
        <w:tc>
          <w:tcPr>
            <w:tcW w:w="5769" w:type="dxa"/>
            <w:gridSpan w:val="2"/>
            <w:tcBorders>
              <w:top w:val="single" w:color="auto" w:sz="4" w:space="0"/>
              <w:left w:val="single" w:color="auto" w:sz="4" w:space="0"/>
              <w:bottom w:val="single" w:color="auto" w:sz="4" w:space="0"/>
              <w:right w:val="single" w:color="auto" w:sz="4" w:space="0"/>
            </w:tcBorders>
            <w:noWrap w:val="0"/>
            <w:vAlign w:val="center"/>
          </w:tcPr>
          <w:p w14:paraId="249D9E26">
            <w:pPr>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自20</w:t>
            </w:r>
            <w:r>
              <w:rPr>
                <w:rFonts w:hint="eastAsia" w:ascii="宋体" w:hAnsi="宋体" w:eastAsia="宋体" w:cs="宋体"/>
                <w:bCs/>
                <w:sz w:val="24"/>
                <w:szCs w:val="24"/>
                <w:lang w:val="en-US" w:eastAsia="zh-CN"/>
              </w:rPr>
              <w:t>21</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w:t>
            </w:r>
            <w:r>
              <w:rPr>
                <w:rFonts w:hint="eastAsia" w:ascii="宋体" w:hAnsi="宋体" w:eastAsia="宋体" w:cs="宋体"/>
                <w:bCs/>
                <w:sz w:val="24"/>
                <w:szCs w:val="24"/>
              </w:rPr>
              <w:t>月1日以来承</w:t>
            </w:r>
            <w:r>
              <w:rPr>
                <w:rFonts w:hint="eastAsia" w:ascii="宋体" w:hAnsi="宋体" w:eastAsia="宋体" w:cs="宋体"/>
                <w:bCs/>
                <w:sz w:val="24"/>
                <w:szCs w:val="24"/>
                <w:lang w:val="en-US" w:eastAsia="zh-CN"/>
              </w:rPr>
              <w:t>接</w:t>
            </w:r>
            <w:r>
              <w:rPr>
                <w:rFonts w:hint="eastAsia" w:ascii="宋体" w:hAnsi="宋体" w:eastAsia="宋体" w:cs="宋体"/>
                <w:bCs/>
                <w:sz w:val="24"/>
                <w:szCs w:val="24"/>
              </w:rPr>
              <w:t>过的类似项目业绩</w:t>
            </w:r>
            <w:r>
              <w:rPr>
                <w:rFonts w:hint="eastAsia" w:ascii="宋体" w:hAnsi="宋体" w:eastAsia="宋体" w:cs="宋体"/>
                <w:bCs/>
                <w:sz w:val="24"/>
                <w:szCs w:val="24"/>
                <w:lang w:val="en-US" w:eastAsia="zh-CN"/>
              </w:rPr>
              <w:t>的（河道保洁、湖泊保洁等包含水体保洁的项目）</w:t>
            </w:r>
            <w:r>
              <w:rPr>
                <w:rFonts w:hint="eastAsia" w:ascii="宋体" w:hAnsi="宋体" w:eastAsia="宋体" w:cs="宋体"/>
                <w:bCs/>
                <w:sz w:val="24"/>
                <w:szCs w:val="24"/>
              </w:rPr>
              <w:t>,每一项得0.5分。本项最高得1分。</w:t>
            </w:r>
          </w:p>
          <w:p w14:paraId="0705F0F3">
            <w:pPr>
              <w:widowControl/>
              <w:spacing w:line="240" w:lineRule="auto"/>
              <w:jc w:val="left"/>
              <w:rPr>
                <w:rFonts w:hint="eastAsia" w:ascii="宋体" w:hAnsi="宋体" w:eastAsia="宋体" w:cs="宋体"/>
                <w:bCs/>
                <w:kern w:val="0"/>
                <w:sz w:val="24"/>
                <w:szCs w:val="24"/>
              </w:rPr>
            </w:pPr>
            <w:r>
              <w:rPr>
                <w:rFonts w:hint="eastAsia" w:ascii="宋体" w:hAnsi="宋体" w:eastAsia="宋体" w:cs="宋体"/>
                <w:bCs/>
                <w:sz w:val="24"/>
                <w:szCs w:val="24"/>
              </w:rPr>
              <w:t>（需要提供承包服务合同及中标通知书复印件，时间以合同签订时间为准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上述证明材料需能体现项目特征，无法体现项目特征的，在提供上述证明材料的基础上可提供业主证明或其他相关证明材料加以佐证</w:t>
            </w:r>
            <w:r>
              <w:rPr>
                <w:rFonts w:hint="eastAsia" w:ascii="宋体" w:hAnsi="宋体" w:eastAsia="宋体" w:cs="宋体"/>
                <w:bCs/>
                <w:sz w:val="24"/>
                <w:szCs w:val="24"/>
              </w:rPr>
              <w:t>）</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D913CA0">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w:t>
            </w:r>
            <w:r>
              <w:rPr>
                <w:rFonts w:hint="eastAsia" w:ascii="宋体" w:hAnsi="宋体" w:eastAsia="宋体" w:cs="宋体"/>
                <w:bCs/>
                <w:sz w:val="24"/>
                <w:szCs w:val="24"/>
              </w:rPr>
              <w:t>1分</w:t>
            </w:r>
          </w:p>
          <w:p w14:paraId="5C182DA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E68253B">
            <w:pPr>
              <w:widowControl/>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业绩</w:t>
            </w:r>
          </w:p>
        </w:tc>
      </w:tr>
      <w:tr w14:paraId="3507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533876E2">
            <w:pPr>
              <w:numPr>
                <w:ilvl w:val="0"/>
                <w:numId w:val="1"/>
              </w:numPr>
              <w:spacing w:line="240" w:lineRule="auto"/>
              <w:ind w:left="425" w:hanging="425"/>
              <w:jc w:val="center"/>
              <w:rPr>
                <w:rFonts w:hint="eastAsia" w:ascii="宋体" w:hAnsi="宋体" w:eastAsia="宋体" w:cs="宋体"/>
                <w:bCs/>
                <w:sz w:val="24"/>
                <w:szCs w:val="24"/>
              </w:rPr>
            </w:pPr>
          </w:p>
        </w:tc>
        <w:tc>
          <w:tcPr>
            <w:tcW w:w="5769" w:type="dxa"/>
            <w:gridSpan w:val="2"/>
            <w:tcBorders>
              <w:top w:val="single" w:color="auto" w:sz="4" w:space="0"/>
              <w:left w:val="single" w:color="auto" w:sz="4" w:space="0"/>
              <w:bottom w:val="single" w:color="auto" w:sz="4" w:space="0"/>
              <w:right w:val="single" w:color="auto" w:sz="4" w:space="0"/>
            </w:tcBorders>
            <w:noWrap w:val="0"/>
            <w:vAlign w:val="center"/>
          </w:tcPr>
          <w:p w14:paraId="0D58FCFA">
            <w:pPr>
              <w:widowControl/>
              <w:spacing w:line="240" w:lineRule="auto"/>
              <w:jc w:val="left"/>
              <w:rPr>
                <w:rFonts w:hint="eastAsia" w:ascii="宋体" w:hAnsi="宋体" w:eastAsia="宋体" w:cs="宋体"/>
                <w:bCs/>
                <w:sz w:val="24"/>
                <w:szCs w:val="24"/>
              </w:rPr>
            </w:pPr>
            <w:r>
              <w:rPr>
                <w:rFonts w:hint="eastAsia" w:ascii="宋体" w:hAnsi="宋体" w:eastAsia="宋体" w:cs="宋体"/>
                <w:bCs/>
                <w:sz w:val="24"/>
                <w:szCs w:val="24"/>
                <w:lang w:val="en-US" w:eastAsia="zh-CN"/>
              </w:rPr>
              <w:t>提供</w:t>
            </w:r>
            <w:r>
              <w:rPr>
                <w:rFonts w:hint="eastAsia" w:ascii="宋体" w:hAnsi="宋体" w:eastAsia="宋体" w:cs="宋体"/>
                <w:bCs/>
                <w:sz w:val="24"/>
                <w:szCs w:val="24"/>
              </w:rPr>
              <w:t>完</w:t>
            </w:r>
            <w:r>
              <w:rPr>
                <w:rFonts w:hint="eastAsia" w:ascii="宋体" w:hAnsi="宋体" w:eastAsia="宋体" w:cs="宋体"/>
                <w:bCs/>
                <w:sz w:val="24"/>
                <w:szCs w:val="24"/>
                <w:lang w:val="en-US" w:eastAsia="zh-CN"/>
              </w:rPr>
              <w:t>整</w:t>
            </w:r>
            <w:r>
              <w:rPr>
                <w:rFonts w:hint="eastAsia" w:ascii="宋体" w:hAnsi="宋体" w:eastAsia="宋体" w:cs="宋体"/>
                <w:bCs/>
                <w:sz w:val="24"/>
                <w:szCs w:val="24"/>
              </w:rPr>
              <w:t>的员工档案并提供员工的社保近三个月缴纳证明得</w:t>
            </w:r>
            <w:r>
              <w:rPr>
                <w:rFonts w:hint="eastAsia" w:ascii="宋体" w:hAnsi="宋体" w:eastAsia="宋体" w:cs="宋体"/>
                <w:bCs/>
                <w:sz w:val="24"/>
                <w:szCs w:val="24"/>
                <w:lang w:val="en-US" w:eastAsia="zh-CN"/>
              </w:rPr>
              <w:t>1.5</w:t>
            </w:r>
            <w:r>
              <w:rPr>
                <w:rFonts w:hint="eastAsia" w:ascii="宋体" w:hAnsi="宋体" w:eastAsia="宋体" w:cs="宋体"/>
                <w:bCs/>
                <w:sz w:val="24"/>
                <w:szCs w:val="24"/>
              </w:rPr>
              <w:t>分，提供员工考核制度的得</w:t>
            </w:r>
            <w:r>
              <w:rPr>
                <w:rFonts w:hint="eastAsia" w:ascii="宋体" w:hAnsi="宋体" w:eastAsia="宋体" w:cs="宋体"/>
                <w:bCs/>
                <w:sz w:val="24"/>
                <w:szCs w:val="24"/>
                <w:lang w:val="en-US" w:eastAsia="zh-CN"/>
              </w:rPr>
              <w:t>1.5</w:t>
            </w:r>
            <w:r>
              <w:rPr>
                <w:rFonts w:hint="eastAsia" w:ascii="宋体" w:hAnsi="宋体" w:eastAsia="宋体" w:cs="宋体"/>
                <w:bCs/>
                <w:sz w:val="24"/>
                <w:szCs w:val="24"/>
              </w:rPr>
              <w:t>分。提供相关证明材料加盖公章，未提供不得分；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C65D59D">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0-3</w:t>
            </w:r>
            <w:r>
              <w:rPr>
                <w:rFonts w:hint="eastAsia" w:ascii="宋体" w:hAnsi="宋体" w:eastAsia="宋体" w:cs="宋体"/>
                <w:bCs/>
                <w:sz w:val="24"/>
                <w:szCs w:val="24"/>
              </w:rPr>
              <w:t>分</w:t>
            </w:r>
          </w:p>
          <w:p w14:paraId="57A99B55">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27CB2F7">
            <w:pPr>
              <w:widowControl/>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员工管理制度</w:t>
            </w:r>
          </w:p>
        </w:tc>
      </w:tr>
      <w:tr w14:paraId="441D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8" w:type="dxa"/>
            <w:vMerge w:val="restart"/>
            <w:tcBorders>
              <w:top w:val="nil"/>
              <w:left w:val="single" w:color="auto" w:sz="4" w:space="0"/>
              <w:bottom w:val="single" w:color="auto" w:sz="4" w:space="0"/>
              <w:right w:val="single" w:color="auto" w:sz="4" w:space="0"/>
            </w:tcBorders>
            <w:noWrap w:val="0"/>
            <w:vAlign w:val="center"/>
          </w:tcPr>
          <w:p w14:paraId="42C1352C">
            <w:pPr>
              <w:numPr>
                <w:ilvl w:val="0"/>
                <w:numId w:val="1"/>
              </w:numPr>
              <w:spacing w:line="240" w:lineRule="auto"/>
              <w:ind w:left="425" w:hanging="425"/>
              <w:jc w:val="center"/>
              <w:rPr>
                <w:rFonts w:hint="eastAsia" w:ascii="宋体" w:hAnsi="宋体" w:eastAsia="宋体" w:cs="宋体"/>
                <w:bCs/>
                <w:sz w:val="24"/>
                <w:szCs w:val="24"/>
              </w:rPr>
            </w:pPr>
          </w:p>
        </w:tc>
        <w:tc>
          <w:tcPr>
            <w:tcW w:w="1048" w:type="dxa"/>
            <w:vMerge w:val="restart"/>
            <w:tcBorders>
              <w:top w:val="nil"/>
              <w:left w:val="single" w:color="auto" w:sz="4" w:space="0"/>
              <w:bottom w:val="single" w:color="auto" w:sz="4" w:space="0"/>
              <w:right w:val="single" w:color="auto" w:sz="4" w:space="0"/>
            </w:tcBorders>
            <w:noWrap w:val="0"/>
            <w:vAlign w:val="center"/>
          </w:tcPr>
          <w:p w14:paraId="224DED7E">
            <w:pPr>
              <w:widowControl/>
              <w:spacing w:line="240" w:lineRule="auto"/>
              <w:jc w:val="center"/>
              <w:rPr>
                <w:rFonts w:hint="eastAsia" w:ascii="宋体" w:hAnsi="宋体" w:eastAsia="宋体" w:cs="宋体"/>
                <w:bCs/>
                <w:kern w:val="0"/>
                <w:sz w:val="24"/>
                <w:szCs w:val="24"/>
              </w:rPr>
            </w:pPr>
            <w:r>
              <w:rPr>
                <w:rFonts w:hint="eastAsia" w:ascii="宋体" w:hAnsi="宋体" w:eastAsia="宋体" w:cs="宋体"/>
                <w:bCs/>
                <w:sz w:val="24"/>
                <w:szCs w:val="24"/>
              </w:rPr>
              <w:t>投标整体方案</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1214D220">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lang w:val="en-US" w:eastAsia="zh-CN"/>
              </w:rPr>
              <w:t>根据</w:t>
            </w:r>
            <w:r>
              <w:rPr>
                <w:rFonts w:hint="eastAsia" w:ascii="宋体" w:hAnsi="宋体" w:eastAsia="宋体" w:cs="宋体"/>
                <w:bCs/>
                <w:sz w:val="24"/>
                <w:szCs w:val="24"/>
              </w:rPr>
              <w:t>投标人日常保洁方案，</w:t>
            </w:r>
            <w:r>
              <w:rPr>
                <w:rFonts w:hint="eastAsia" w:ascii="宋体" w:hAnsi="宋体" w:eastAsia="宋体" w:cs="宋体"/>
                <w:color w:val="auto"/>
                <w:kern w:val="0"/>
                <w:sz w:val="24"/>
                <w:szCs w:val="24"/>
                <w:highlight w:val="none"/>
                <w:shd w:val="clear" w:color="auto" w:fill="auto"/>
                <w:lang w:val="en-US" w:eastAsia="zh-CN"/>
              </w:rPr>
              <w:t>根据提供的方案内容的完整性、与项目的匹配性进行评分。</w:t>
            </w:r>
          </w:p>
          <w:p w14:paraId="297F0BFE">
            <w:pPr>
              <w:widowControl/>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评分区间：</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15827D1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4A6737FB">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419C30A">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日常保洁方案</w:t>
            </w:r>
          </w:p>
        </w:tc>
      </w:tr>
      <w:tr w14:paraId="157C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6429AD5A">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38197948">
            <w:pPr>
              <w:widowControl/>
              <w:adjustRightInd/>
              <w:spacing w:line="240" w:lineRule="auto"/>
              <w:jc w:val="center"/>
              <w:rPr>
                <w:rFonts w:hint="eastAsia" w:ascii="宋体" w:hAnsi="宋体" w:eastAsia="宋体" w:cs="宋体"/>
                <w:bCs/>
                <w:kern w:val="0"/>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0015F381">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lang w:val="en-US" w:eastAsia="zh-CN"/>
              </w:rPr>
              <w:t>根据投标人提供的</w:t>
            </w:r>
            <w:r>
              <w:rPr>
                <w:rFonts w:hint="eastAsia" w:ascii="宋体" w:hAnsi="宋体" w:eastAsia="宋体" w:cs="宋体"/>
                <w:bCs/>
                <w:sz w:val="24"/>
                <w:szCs w:val="24"/>
              </w:rPr>
              <w:t>巡查方案</w:t>
            </w:r>
            <w:r>
              <w:rPr>
                <w:rFonts w:hint="eastAsia" w:ascii="宋体" w:hAnsi="宋体" w:eastAsia="宋体" w:cs="宋体"/>
                <w:bCs/>
                <w:sz w:val="24"/>
                <w:szCs w:val="24"/>
                <w:lang w:eastAsia="zh-CN"/>
              </w:rPr>
              <w:t>，</w:t>
            </w:r>
            <w:r>
              <w:rPr>
                <w:rFonts w:hint="eastAsia" w:ascii="宋体" w:hAnsi="宋体" w:eastAsia="宋体" w:cs="宋体"/>
                <w:color w:val="auto"/>
                <w:kern w:val="0"/>
                <w:sz w:val="24"/>
                <w:szCs w:val="24"/>
                <w:highlight w:val="none"/>
                <w:shd w:val="clear" w:color="auto" w:fill="auto"/>
                <w:lang w:val="en-US" w:eastAsia="zh-CN"/>
              </w:rPr>
              <w:t>根据提供的方案内容的完整性、与项目的匹配性进行评分。</w:t>
            </w:r>
          </w:p>
          <w:p w14:paraId="70BCE8C3">
            <w:pPr>
              <w:widowControl/>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1E6F555B">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7A4D74FC">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A27550C">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巡查方案</w:t>
            </w:r>
          </w:p>
        </w:tc>
      </w:tr>
      <w:tr w14:paraId="1917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7861AB8A">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3A697000">
            <w:pPr>
              <w:widowControl/>
              <w:adjustRightInd/>
              <w:spacing w:line="240" w:lineRule="auto"/>
              <w:jc w:val="center"/>
              <w:rPr>
                <w:rFonts w:hint="eastAsia" w:ascii="宋体" w:hAnsi="宋体" w:eastAsia="宋体" w:cs="宋体"/>
                <w:bCs/>
                <w:kern w:val="0"/>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3D6EE357">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lang w:val="en-US" w:eastAsia="zh-CN"/>
              </w:rPr>
              <w:t>根据投标人提供的</w:t>
            </w:r>
            <w:r>
              <w:rPr>
                <w:rFonts w:hint="eastAsia" w:ascii="宋体" w:hAnsi="宋体" w:eastAsia="宋体" w:cs="宋体"/>
                <w:bCs/>
                <w:sz w:val="24"/>
                <w:szCs w:val="24"/>
              </w:rPr>
              <w:t>清障方案</w:t>
            </w:r>
            <w:r>
              <w:rPr>
                <w:rFonts w:hint="eastAsia" w:ascii="宋体" w:hAnsi="宋体" w:eastAsia="宋体" w:cs="宋体"/>
                <w:bCs/>
                <w:sz w:val="24"/>
                <w:szCs w:val="24"/>
                <w:lang w:eastAsia="zh-CN"/>
              </w:rPr>
              <w:t>，</w:t>
            </w:r>
            <w:r>
              <w:rPr>
                <w:rFonts w:hint="eastAsia" w:ascii="宋体" w:hAnsi="宋体" w:eastAsia="宋体" w:cs="宋体"/>
                <w:color w:val="auto"/>
                <w:kern w:val="0"/>
                <w:sz w:val="24"/>
                <w:szCs w:val="24"/>
                <w:highlight w:val="none"/>
                <w:shd w:val="clear" w:color="auto" w:fill="auto"/>
                <w:lang w:val="en-US" w:eastAsia="zh-CN"/>
              </w:rPr>
              <w:t>根据提供的方案内容的完整性、与项目的匹配性进行评分。</w:t>
            </w:r>
          </w:p>
          <w:p w14:paraId="32D68C5F">
            <w:pPr>
              <w:widowControl/>
              <w:spacing w:line="240" w:lineRule="auto"/>
              <w:jc w:val="left"/>
              <w:rPr>
                <w:rFonts w:hint="eastAsia" w:ascii="宋体" w:hAnsi="宋体" w:eastAsia="宋体" w:cs="宋体"/>
                <w:bCs/>
                <w:sz w:val="24"/>
                <w:szCs w:val="24"/>
              </w:rPr>
            </w:pPr>
            <w:r>
              <w:rPr>
                <w:rFonts w:hint="eastAsia" w:ascii="宋体" w:hAnsi="宋体" w:eastAsia="宋体" w:cs="宋体"/>
                <w:bCs/>
                <w:kern w:val="0"/>
                <w:sz w:val="24"/>
                <w:szCs w:val="24"/>
              </w:rPr>
              <w:t>评分区间：</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73E9A52D">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31CDCDD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62214B7">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清障方案</w:t>
            </w:r>
          </w:p>
        </w:tc>
      </w:tr>
      <w:tr w14:paraId="077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0CCB762B">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53F76DFA">
            <w:pPr>
              <w:widowControl/>
              <w:adjustRightInd/>
              <w:spacing w:line="240" w:lineRule="auto"/>
              <w:jc w:val="center"/>
              <w:rPr>
                <w:rFonts w:hint="eastAsia" w:ascii="宋体" w:hAnsi="宋体" w:eastAsia="宋体" w:cs="宋体"/>
                <w:bCs/>
                <w:kern w:val="0"/>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13197FC7">
            <w:pPr>
              <w:widowControl/>
              <w:spacing w:line="24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w:t>
            </w:r>
            <w:r>
              <w:rPr>
                <w:rFonts w:hint="eastAsia" w:ascii="宋体" w:hAnsi="宋体" w:eastAsia="宋体" w:cs="宋体"/>
                <w:bCs/>
                <w:sz w:val="24"/>
                <w:szCs w:val="24"/>
              </w:rPr>
              <w:t>投标</w:t>
            </w:r>
            <w:r>
              <w:rPr>
                <w:rFonts w:hint="eastAsia" w:ascii="宋体" w:hAnsi="宋体" w:eastAsia="宋体" w:cs="宋体"/>
                <w:bCs/>
                <w:sz w:val="24"/>
                <w:szCs w:val="24"/>
                <w:lang w:val="en-US" w:eastAsia="zh-CN"/>
              </w:rPr>
              <w:t>人</w:t>
            </w:r>
            <w:r>
              <w:rPr>
                <w:rFonts w:hint="eastAsia" w:ascii="宋体" w:hAnsi="宋体" w:eastAsia="宋体" w:cs="宋体"/>
                <w:bCs/>
                <w:sz w:val="24"/>
                <w:szCs w:val="24"/>
              </w:rPr>
              <w:t>对于本项目河道保洁内容重难点分析</w:t>
            </w:r>
            <w:r>
              <w:rPr>
                <w:rFonts w:hint="eastAsia" w:ascii="宋体" w:hAnsi="宋体" w:eastAsia="宋体" w:cs="宋体"/>
                <w:bCs/>
                <w:sz w:val="24"/>
                <w:szCs w:val="24"/>
                <w:lang w:val="en-US" w:eastAsia="zh-CN"/>
              </w:rPr>
              <w:t>进行评分。</w:t>
            </w:r>
          </w:p>
          <w:p w14:paraId="1F62D57F">
            <w:pPr>
              <w:widowControl/>
              <w:spacing w:line="240" w:lineRule="auto"/>
              <w:jc w:val="left"/>
              <w:rPr>
                <w:rFonts w:hint="eastAsia" w:ascii="宋体" w:hAnsi="宋体" w:eastAsia="宋体" w:cs="宋体"/>
                <w:bCs/>
                <w:kern w:val="0"/>
                <w:sz w:val="24"/>
                <w:szCs w:val="24"/>
              </w:rPr>
            </w:pPr>
            <w:r>
              <w:rPr>
                <w:rFonts w:hint="eastAsia" w:ascii="宋体" w:hAnsi="宋体" w:eastAsia="宋体" w:cs="宋体"/>
                <w:bCs/>
                <w:kern w:val="0"/>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91F7C6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0E69639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FEF3203">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河道保洁内容重难点分析</w:t>
            </w:r>
          </w:p>
        </w:tc>
      </w:tr>
      <w:tr w14:paraId="5B65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6E89E7CC">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18D2AB82">
            <w:pPr>
              <w:widowControl/>
              <w:adjustRightInd/>
              <w:spacing w:line="240" w:lineRule="auto"/>
              <w:jc w:val="center"/>
              <w:rPr>
                <w:rFonts w:hint="eastAsia" w:ascii="宋体" w:hAnsi="宋体" w:eastAsia="宋体" w:cs="宋体"/>
                <w:bCs/>
                <w:kern w:val="0"/>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4B7481E0">
            <w:pPr>
              <w:widowControl/>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本项目河道保洁内容重难点对应措施，根据提供的方案</w:t>
            </w:r>
            <w:r>
              <w:rPr>
                <w:rFonts w:hint="eastAsia" w:ascii="宋体" w:hAnsi="宋体" w:eastAsia="宋体" w:cs="宋体"/>
                <w:bCs/>
                <w:sz w:val="24"/>
                <w:szCs w:val="24"/>
                <w:lang w:val="en-US" w:eastAsia="zh-CN"/>
              </w:rPr>
              <w:t>措施</w:t>
            </w:r>
            <w:r>
              <w:rPr>
                <w:rFonts w:hint="eastAsia" w:ascii="宋体" w:hAnsi="宋体" w:eastAsia="宋体" w:cs="宋体"/>
                <w:bCs/>
                <w:sz w:val="24"/>
                <w:szCs w:val="24"/>
              </w:rPr>
              <w:t>的完整性、与项目的匹配性进行评分。</w:t>
            </w:r>
          </w:p>
          <w:p w14:paraId="214C54DC">
            <w:pPr>
              <w:widowControl/>
              <w:spacing w:line="240" w:lineRule="auto"/>
              <w:jc w:val="left"/>
              <w:rPr>
                <w:rFonts w:hint="eastAsia" w:ascii="宋体" w:hAnsi="宋体" w:eastAsia="宋体" w:cs="宋体"/>
                <w:bCs/>
                <w:sz w:val="24"/>
                <w:szCs w:val="24"/>
              </w:rPr>
            </w:pPr>
            <w:r>
              <w:rPr>
                <w:rFonts w:hint="eastAsia" w:ascii="宋体" w:hAnsi="宋体" w:eastAsia="宋体" w:cs="宋体"/>
                <w:bCs/>
                <w:kern w:val="0"/>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4DA0BA74">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1300041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8487D2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河道保洁内容重难点对应措施</w:t>
            </w:r>
          </w:p>
        </w:tc>
      </w:tr>
      <w:tr w14:paraId="0892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8" w:type="dxa"/>
            <w:vMerge w:val="restart"/>
            <w:tcBorders>
              <w:top w:val="nil"/>
              <w:left w:val="single" w:color="auto" w:sz="4" w:space="0"/>
              <w:bottom w:val="single" w:color="auto" w:sz="4" w:space="0"/>
              <w:right w:val="single" w:color="auto" w:sz="4" w:space="0"/>
            </w:tcBorders>
            <w:noWrap w:val="0"/>
            <w:vAlign w:val="center"/>
          </w:tcPr>
          <w:p w14:paraId="55EF4D67">
            <w:pPr>
              <w:pStyle w:val="970"/>
              <w:numPr>
                <w:ilvl w:val="0"/>
                <w:numId w:val="1"/>
              </w:numPr>
              <w:spacing w:line="240" w:lineRule="auto"/>
              <w:ind w:left="425" w:hanging="425"/>
              <w:jc w:val="center"/>
              <w:rPr>
                <w:rFonts w:hint="eastAsia" w:ascii="宋体" w:hAnsi="宋体" w:eastAsia="宋体" w:cs="宋体"/>
                <w:bCs/>
                <w:kern w:val="2"/>
                <w:sz w:val="24"/>
                <w:szCs w:val="24"/>
              </w:rPr>
            </w:pPr>
          </w:p>
        </w:tc>
        <w:tc>
          <w:tcPr>
            <w:tcW w:w="1048" w:type="dxa"/>
            <w:vMerge w:val="restart"/>
            <w:tcBorders>
              <w:top w:val="nil"/>
              <w:left w:val="single" w:color="auto" w:sz="4" w:space="0"/>
              <w:bottom w:val="single" w:color="auto" w:sz="4" w:space="0"/>
              <w:right w:val="single" w:color="auto" w:sz="4" w:space="0"/>
            </w:tcBorders>
            <w:noWrap w:val="0"/>
            <w:vAlign w:val="center"/>
          </w:tcPr>
          <w:p w14:paraId="50FB99A5">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保洁作业管理制度及措施情况</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23A6EFD7">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投标人针对本项目的保洁管理制度。</w:t>
            </w:r>
            <w:r>
              <w:rPr>
                <w:rFonts w:hint="eastAsia" w:ascii="宋体" w:hAnsi="宋体" w:eastAsia="宋体" w:cs="宋体"/>
                <w:color w:val="auto"/>
                <w:kern w:val="0"/>
                <w:sz w:val="24"/>
                <w:szCs w:val="24"/>
                <w:highlight w:val="none"/>
                <w:shd w:val="clear" w:color="auto" w:fill="auto"/>
                <w:lang w:val="en-US" w:eastAsia="zh-CN"/>
              </w:rPr>
              <w:t>根据提供的制度内容的完整性、与项目的匹配性进行评分。</w:t>
            </w:r>
          </w:p>
          <w:p w14:paraId="54DC075D">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70C7098B">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0E903F68">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vMerge w:val="restart"/>
            <w:tcBorders>
              <w:top w:val="nil"/>
              <w:left w:val="single" w:color="auto" w:sz="4" w:space="0"/>
              <w:bottom w:val="single" w:color="auto" w:sz="4" w:space="0"/>
              <w:right w:val="single" w:color="auto" w:sz="4" w:space="0"/>
            </w:tcBorders>
            <w:noWrap w:val="0"/>
            <w:vAlign w:val="center"/>
          </w:tcPr>
          <w:p w14:paraId="75733F49">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保洁作业管理制度及措施情况</w:t>
            </w:r>
          </w:p>
        </w:tc>
      </w:tr>
      <w:tr w14:paraId="7E5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7ED90184">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54C8D5BC">
            <w:pPr>
              <w:widowControl/>
              <w:adjustRightInd/>
              <w:spacing w:line="240" w:lineRule="auto"/>
              <w:jc w:val="center"/>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13658268">
            <w:pPr>
              <w:widowControl/>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投标人针对本项目的保洁管理措施情况。</w:t>
            </w:r>
          </w:p>
          <w:p w14:paraId="0761BC03">
            <w:pPr>
              <w:widowControl/>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根据提供的方案</w:t>
            </w:r>
            <w:r>
              <w:rPr>
                <w:rFonts w:hint="eastAsia" w:ascii="宋体" w:hAnsi="宋体" w:eastAsia="宋体" w:cs="宋体"/>
                <w:bCs/>
                <w:sz w:val="24"/>
                <w:szCs w:val="24"/>
                <w:lang w:val="en-US" w:eastAsia="zh-CN"/>
              </w:rPr>
              <w:t>措施</w:t>
            </w:r>
            <w:r>
              <w:rPr>
                <w:rFonts w:hint="eastAsia" w:ascii="宋体" w:hAnsi="宋体" w:eastAsia="宋体" w:cs="宋体"/>
                <w:bCs/>
                <w:sz w:val="24"/>
                <w:szCs w:val="24"/>
              </w:rPr>
              <w:t>的完整性、与项目的匹配性进行评分。</w:t>
            </w:r>
          </w:p>
          <w:p w14:paraId="30C50E79">
            <w:pPr>
              <w:widowControl/>
              <w:spacing w:line="240" w:lineRule="auto"/>
              <w:jc w:val="left"/>
              <w:textAlignment w:val="center"/>
              <w:rPr>
                <w:rFonts w:hint="eastAsia" w:ascii="宋体" w:hAnsi="宋体" w:eastAsia="宋体" w:cs="宋体"/>
                <w:sz w:val="24"/>
                <w:szCs w:val="24"/>
              </w:rPr>
            </w:pPr>
            <w:r>
              <w:rPr>
                <w:rFonts w:hint="eastAsia" w:ascii="宋体" w:hAnsi="宋体" w:eastAsia="宋体" w:cs="宋体"/>
                <w:bCs/>
                <w:kern w:val="0"/>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0208510">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393843A9">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vMerge w:val="continue"/>
            <w:tcBorders>
              <w:top w:val="nil"/>
              <w:left w:val="single" w:color="auto" w:sz="4" w:space="0"/>
              <w:bottom w:val="single" w:color="auto" w:sz="4" w:space="0"/>
              <w:right w:val="single" w:color="auto" w:sz="4" w:space="0"/>
            </w:tcBorders>
            <w:noWrap w:val="0"/>
            <w:vAlign w:val="center"/>
          </w:tcPr>
          <w:p w14:paraId="6926E76E">
            <w:pPr>
              <w:widowControl/>
              <w:adjustRightInd/>
              <w:spacing w:line="240" w:lineRule="auto"/>
              <w:jc w:val="left"/>
              <w:rPr>
                <w:rFonts w:hint="eastAsia" w:ascii="宋体" w:hAnsi="宋体" w:eastAsia="宋体" w:cs="宋体"/>
                <w:bCs/>
                <w:sz w:val="24"/>
                <w:szCs w:val="24"/>
              </w:rPr>
            </w:pPr>
          </w:p>
        </w:tc>
      </w:tr>
      <w:tr w14:paraId="2741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558" w:type="dxa"/>
            <w:tcBorders>
              <w:top w:val="nil"/>
              <w:left w:val="single" w:color="auto" w:sz="4" w:space="0"/>
              <w:bottom w:val="single" w:color="auto" w:sz="4" w:space="0"/>
              <w:right w:val="single" w:color="auto" w:sz="4" w:space="0"/>
            </w:tcBorders>
            <w:noWrap w:val="0"/>
            <w:vAlign w:val="center"/>
          </w:tcPr>
          <w:p w14:paraId="6DF10BBE">
            <w:pPr>
              <w:pStyle w:val="970"/>
              <w:numPr>
                <w:ilvl w:val="0"/>
                <w:numId w:val="1"/>
              </w:numPr>
              <w:spacing w:line="240" w:lineRule="auto"/>
              <w:ind w:left="425" w:hanging="425"/>
              <w:jc w:val="center"/>
              <w:rPr>
                <w:rFonts w:hint="eastAsia" w:ascii="宋体" w:hAnsi="宋体" w:eastAsia="宋体" w:cs="宋体"/>
                <w:bCs/>
                <w:kern w:val="2"/>
                <w:sz w:val="24"/>
                <w:szCs w:val="24"/>
              </w:rPr>
            </w:pPr>
          </w:p>
        </w:tc>
        <w:tc>
          <w:tcPr>
            <w:tcW w:w="1048" w:type="dxa"/>
            <w:tcBorders>
              <w:top w:val="nil"/>
              <w:left w:val="single" w:color="auto" w:sz="4" w:space="0"/>
              <w:bottom w:val="single" w:color="auto" w:sz="4" w:space="0"/>
              <w:right w:val="single" w:color="auto" w:sz="4" w:space="0"/>
            </w:tcBorders>
            <w:noWrap w:val="0"/>
            <w:vAlign w:val="center"/>
          </w:tcPr>
          <w:p w14:paraId="03F00B11">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组织管理方案</w:t>
            </w:r>
          </w:p>
        </w:tc>
        <w:tc>
          <w:tcPr>
            <w:tcW w:w="4721" w:type="dxa"/>
            <w:tcBorders>
              <w:top w:val="single" w:color="auto" w:sz="4" w:space="0"/>
              <w:left w:val="single" w:color="auto" w:sz="4" w:space="0"/>
              <w:right w:val="single" w:color="auto" w:sz="4" w:space="0"/>
            </w:tcBorders>
            <w:noWrap w:val="0"/>
            <w:vAlign w:val="center"/>
          </w:tcPr>
          <w:p w14:paraId="2820B581">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根据提供本项目人员管理方案（例：管理人员的协调能力、管理事项、应急处置）</w:t>
            </w:r>
            <w:r>
              <w:rPr>
                <w:rFonts w:hint="eastAsia" w:ascii="宋体" w:hAnsi="宋体" w:eastAsia="宋体" w:cs="宋体"/>
                <w:color w:val="auto"/>
                <w:kern w:val="0"/>
                <w:sz w:val="24"/>
                <w:szCs w:val="24"/>
                <w:highlight w:val="none"/>
                <w:shd w:val="clear" w:color="auto" w:fill="auto"/>
                <w:lang w:val="en-US" w:eastAsia="zh-CN"/>
              </w:rPr>
              <w:t>根据提供的方案内容的完整性、与项目的匹配性进行评分。</w:t>
            </w:r>
          </w:p>
          <w:p w14:paraId="3D5547CA">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评分区间：5，4，3，2，1，0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758F093">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75E2DB84">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nil"/>
              <w:left w:val="single" w:color="auto" w:sz="4" w:space="0"/>
              <w:bottom w:val="single" w:color="auto" w:sz="4" w:space="0"/>
              <w:right w:val="single" w:color="auto" w:sz="4" w:space="0"/>
            </w:tcBorders>
            <w:noWrap w:val="0"/>
            <w:vAlign w:val="center"/>
          </w:tcPr>
          <w:p w14:paraId="7157455A">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组织管理方案</w:t>
            </w:r>
          </w:p>
        </w:tc>
      </w:tr>
      <w:tr w14:paraId="2BF0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8" w:type="dxa"/>
            <w:tcBorders>
              <w:top w:val="nil"/>
              <w:left w:val="single" w:color="auto" w:sz="4" w:space="0"/>
              <w:bottom w:val="single" w:color="auto" w:sz="4" w:space="0"/>
              <w:right w:val="single" w:color="auto" w:sz="4" w:space="0"/>
            </w:tcBorders>
            <w:noWrap w:val="0"/>
            <w:vAlign w:val="center"/>
          </w:tcPr>
          <w:p w14:paraId="3A7AA476">
            <w:pPr>
              <w:widowControl/>
              <w:numPr>
                <w:ilvl w:val="0"/>
                <w:numId w:val="1"/>
              </w:numPr>
              <w:spacing w:line="240" w:lineRule="auto"/>
              <w:ind w:left="425" w:hanging="425"/>
              <w:jc w:val="center"/>
              <w:textAlignment w:val="center"/>
              <w:rPr>
                <w:rFonts w:hint="eastAsia" w:ascii="宋体" w:hAnsi="宋体" w:eastAsia="宋体" w:cs="宋体"/>
                <w:bCs/>
                <w:sz w:val="24"/>
                <w:szCs w:val="24"/>
              </w:rPr>
            </w:pPr>
          </w:p>
        </w:tc>
        <w:tc>
          <w:tcPr>
            <w:tcW w:w="1048" w:type="dxa"/>
            <w:tcBorders>
              <w:top w:val="nil"/>
              <w:left w:val="single" w:color="auto" w:sz="4" w:space="0"/>
              <w:bottom w:val="single" w:color="auto" w:sz="4" w:space="0"/>
              <w:right w:val="single" w:color="auto" w:sz="4" w:space="0"/>
            </w:tcBorders>
            <w:noWrap w:val="0"/>
            <w:vAlign w:val="center"/>
          </w:tcPr>
          <w:p w14:paraId="38AF507D">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安全生产方案</w:t>
            </w:r>
          </w:p>
          <w:p w14:paraId="3C66436E">
            <w:pPr>
              <w:widowControl/>
              <w:spacing w:line="240" w:lineRule="auto"/>
              <w:jc w:val="center"/>
              <w:textAlignment w:val="center"/>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34C4A13B">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针对本项目制订了安全生产制度的，得2分，未制订的，该项不得分。有专职安全</w:t>
            </w:r>
            <w:r>
              <w:rPr>
                <w:rFonts w:hint="eastAsia" w:ascii="宋体" w:hAnsi="宋体" w:eastAsia="宋体" w:cs="宋体"/>
                <w:bCs/>
                <w:sz w:val="24"/>
                <w:szCs w:val="24"/>
                <w:lang w:val="en-US" w:eastAsia="zh-CN"/>
              </w:rPr>
              <w:t>管理人员1人及以上的</w:t>
            </w:r>
            <w:r>
              <w:rPr>
                <w:rFonts w:hint="eastAsia" w:ascii="宋体" w:hAnsi="宋体" w:eastAsia="宋体" w:cs="宋体"/>
                <w:bCs/>
                <w:sz w:val="24"/>
                <w:szCs w:val="24"/>
              </w:rPr>
              <w:t>得1分，没有专职安全</w:t>
            </w:r>
            <w:r>
              <w:rPr>
                <w:rFonts w:hint="eastAsia" w:ascii="宋体" w:hAnsi="宋体" w:eastAsia="宋体" w:cs="宋体"/>
                <w:bCs/>
                <w:sz w:val="24"/>
                <w:szCs w:val="24"/>
                <w:lang w:val="en-US" w:eastAsia="zh-CN"/>
              </w:rPr>
              <w:t>管理人员</w:t>
            </w:r>
            <w:r>
              <w:rPr>
                <w:rFonts w:hint="eastAsia" w:ascii="宋体" w:hAnsi="宋体" w:eastAsia="宋体" w:cs="宋体"/>
                <w:bCs/>
                <w:sz w:val="24"/>
                <w:szCs w:val="24"/>
              </w:rPr>
              <w:t>的，该项不得分。（投标文件中提供证明材料，以及</w:t>
            </w:r>
            <w:r>
              <w:rPr>
                <w:rFonts w:hint="eastAsia" w:ascii="宋体" w:hAnsi="宋体" w:eastAsia="宋体" w:cs="宋体"/>
                <w:bCs/>
                <w:sz w:val="24"/>
                <w:szCs w:val="24"/>
                <w:lang w:val="en-US" w:eastAsia="zh-CN"/>
              </w:rPr>
              <w:t>安全生产相关证书复印件加盖公章及</w:t>
            </w:r>
            <w:r>
              <w:rPr>
                <w:rFonts w:hint="eastAsia" w:ascii="宋体" w:hAnsi="宋体" w:eastAsia="宋体" w:cs="宋体"/>
                <w:bCs/>
                <w:sz w:val="24"/>
                <w:szCs w:val="24"/>
              </w:rPr>
              <w:t>近</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个月在投标单位的社保缴纳证明，投标文件中未提供证明材料复印件不得分）。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7DCEF8FD">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lang w:val="en-US" w:eastAsia="zh-CN"/>
              </w:rPr>
              <w:t>0-</w:t>
            </w:r>
            <w:r>
              <w:rPr>
                <w:rFonts w:hint="eastAsia" w:ascii="宋体" w:hAnsi="宋体" w:eastAsia="宋体" w:cs="宋体"/>
                <w:bCs/>
                <w:sz w:val="24"/>
                <w:szCs w:val="24"/>
              </w:rPr>
              <w:t>3分</w:t>
            </w:r>
          </w:p>
          <w:p w14:paraId="79733FE5">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C367C9F">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安全生产方案</w:t>
            </w:r>
          </w:p>
        </w:tc>
      </w:tr>
      <w:tr w14:paraId="698F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558" w:type="dxa"/>
            <w:vMerge w:val="restart"/>
            <w:tcBorders>
              <w:top w:val="nil"/>
              <w:left w:val="single" w:color="auto" w:sz="4" w:space="0"/>
              <w:bottom w:val="single" w:color="auto" w:sz="4" w:space="0"/>
              <w:right w:val="single" w:color="auto" w:sz="4" w:space="0"/>
            </w:tcBorders>
            <w:noWrap w:val="0"/>
            <w:vAlign w:val="center"/>
          </w:tcPr>
          <w:p w14:paraId="699B2821">
            <w:pPr>
              <w:numPr>
                <w:ilvl w:val="0"/>
                <w:numId w:val="1"/>
              </w:numPr>
              <w:spacing w:line="240" w:lineRule="auto"/>
              <w:ind w:left="425" w:hanging="425"/>
              <w:jc w:val="center"/>
              <w:rPr>
                <w:rFonts w:hint="eastAsia" w:ascii="宋体" w:hAnsi="宋体" w:eastAsia="宋体" w:cs="宋体"/>
                <w:bCs/>
                <w:sz w:val="24"/>
                <w:szCs w:val="24"/>
              </w:rPr>
            </w:pPr>
          </w:p>
        </w:tc>
        <w:tc>
          <w:tcPr>
            <w:tcW w:w="1048" w:type="dxa"/>
            <w:vMerge w:val="restart"/>
            <w:tcBorders>
              <w:top w:val="nil"/>
              <w:left w:val="single" w:color="auto" w:sz="4" w:space="0"/>
              <w:bottom w:val="single" w:color="auto" w:sz="4" w:space="0"/>
              <w:right w:val="single" w:color="auto" w:sz="4" w:space="0"/>
            </w:tcBorders>
            <w:noWrap w:val="0"/>
            <w:vAlign w:val="center"/>
          </w:tcPr>
          <w:p w14:paraId="5EE56C65">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安全保证措施及服务质量保证措施</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72DDD427">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lang w:val="en-US" w:eastAsia="zh-CN"/>
              </w:rPr>
              <w:t>提供</w:t>
            </w:r>
            <w:r>
              <w:rPr>
                <w:rFonts w:hint="eastAsia" w:ascii="宋体" w:hAnsi="宋体" w:eastAsia="宋体" w:cs="宋体"/>
                <w:bCs/>
                <w:sz w:val="24"/>
                <w:szCs w:val="24"/>
              </w:rPr>
              <w:t>河道保洁工作的安全保证措施，措施内容包含水上作业、绿化养护等</w:t>
            </w:r>
            <w:r>
              <w:rPr>
                <w:rFonts w:hint="eastAsia" w:ascii="宋体" w:hAnsi="宋体" w:eastAsia="宋体" w:cs="宋体"/>
                <w:bCs/>
                <w:sz w:val="24"/>
                <w:szCs w:val="24"/>
                <w:lang w:eastAsia="zh-CN"/>
              </w:rPr>
              <w:t>，</w:t>
            </w:r>
            <w:r>
              <w:rPr>
                <w:rFonts w:hint="eastAsia" w:ascii="宋体" w:hAnsi="宋体" w:eastAsia="宋体" w:cs="宋体"/>
                <w:color w:val="auto"/>
                <w:kern w:val="0"/>
                <w:sz w:val="24"/>
                <w:szCs w:val="24"/>
                <w:highlight w:val="none"/>
                <w:shd w:val="clear" w:color="auto" w:fill="auto"/>
                <w:lang w:val="en-US" w:eastAsia="zh-CN"/>
              </w:rPr>
              <w:t>根据提供的方案措施的完整性、与项目的匹配性进行评分。</w:t>
            </w:r>
          </w:p>
          <w:p w14:paraId="09181AB0">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07A5BF0">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6F86F727">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vMerge w:val="restart"/>
            <w:tcBorders>
              <w:top w:val="nil"/>
              <w:left w:val="single" w:color="auto" w:sz="4" w:space="0"/>
              <w:bottom w:val="single" w:color="auto" w:sz="4" w:space="0"/>
              <w:right w:val="single" w:color="auto" w:sz="4" w:space="0"/>
            </w:tcBorders>
            <w:noWrap w:val="0"/>
            <w:vAlign w:val="center"/>
          </w:tcPr>
          <w:p w14:paraId="427A902B">
            <w:pPr>
              <w:widowControl/>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安全保证措施及服务质量保证措施</w:t>
            </w:r>
          </w:p>
        </w:tc>
      </w:tr>
      <w:tr w14:paraId="34E9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35DAA5DD">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49B70470">
            <w:pPr>
              <w:widowControl/>
              <w:adjustRightInd/>
              <w:spacing w:line="240" w:lineRule="auto"/>
              <w:jc w:val="center"/>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59FA49B0">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河道保洁工作的服务质量保证措施。</w:t>
            </w:r>
            <w:r>
              <w:rPr>
                <w:rFonts w:hint="eastAsia" w:ascii="宋体" w:hAnsi="宋体" w:eastAsia="宋体" w:cs="宋体"/>
                <w:color w:val="auto"/>
                <w:kern w:val="0"/>
                <w:sz w:val="24"/>
                <w:szCs w:val="24"/>
                <w:highlight w:val="none"/>
                <w:shd w:val="clear" w:color="auto" w:fill="auto"/>
                <w:lang w:val="en-US" w:eastAsia="zh-CN"/>
              </w:rPr>
              <w:t>根据提供的方案措施的完整性、与项目的匹配性进行评分。</w:t>
            </w:r>
          </w:p>
          <w:p w14:paraId="27996C33">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5F86FA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5D36F0A3">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vMerge w:val="continue"/>
            <w:tcBorders>
              <w:top w:val="nil"/>
              <w:left w:val="single" w:color="auto" w:sz="4" w:space="0"/>
              <w:bottom w:val="single" w:color="auto" w:sz="4" w:space="0"/>
              <w:right w:val="single" w:color="auto" w:sz="4" w:space="0"/>
            </w:tcBorders>
            <w:noWrap w:val="0"/>
            <w:vAlign w:val="center"/>
          </w:tcPr>
          <w:p w14:paraId="54C626F8">
            <w:pPr>
              <w:widowControl/>
              <w:adjustRightInd/>
              <w:spacing w:line="240" w:lineRule="auto"/>
              <w:jc w:val="left"/>
              <w:rPr>
                <w:rFonts w:hint="eastAsia" w:ascii="宋体" w:hAnsi="宋体" w:eastAsia="宋体" w:cs="宋体"/>
                <w:bCs/>
                <w:sz w:val="24"/>
                <w:szCs w:val="24"/>
              </w:rPr>
            </w:pPr>
          </w:p>
        </w:tc>
      </w:tr>
      <w:tr w14:paraId="6604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58" w:type="dxa"/>
            <w:vMerge w:val="restart"/>
            <w:tcBorders>
              <w:top w:val="nil"/>
              <w:left w:val="single" w:color="auto" w:sz="4" w:space="0"/>
              <w:bottom w:val="single" w:color="auto" w:sz="4" w:space="0"/>
              <w:right w:val="single" w:color="auto" w:sz="4" w:space="0"/>
            </w:tcBorders>
            <w:noWrap w:val="0"/>
            <w:vAlign w:val="center"/>
          </w:tcPr>
          <w:p w14:paraId="0D13355C">
            <w:pPr>
              <w:numPr>
                <w:ilvl w:val="0"/>
                <w:numId w:val="1"/>
              </w:numPr>
              <w:spacing w:line="240" w:lineRule="auto"/>
              <w:ind w:left="425" w:hanging="425"/>
              <w:jc w:val="center"/>
              <w:rPr>
                <w:rFonts w:hint="eastAsia" w:ascii="宋体" w:hAnsi="宋体" w:eastAsia="宋体" w:cs="宋体"/>
                <w:bCs/>
                <w:sz w:val="24"/>
                <w:szCs w:val="24"/>
              </w:rPr>
            </w:pPr>
          </w:p>
        </w:tc>
        <w:tc>
          <w:tcPr>
            <w:tcW w:w="1048" w:type="dxa"/>
            <w:vMerge w:val="restart"/>
            <w:tcBorders>
              <w:top w:val="nil"/>
              <w:left w:val="single" w:color="auto" w:sz="4" w:space="0"/>
              <w:bottom w:val="single" w:color="auto" w:sz="4" w:space="0"/>
              <w:right w:val="single" w:color="auto" w:sz="4" w:space="0"/>
            </w:tcBorders>
            <w:noWrap w:val="0"/>
            <w:vAlign w:val="center"/>
          </w:tcPr>
          <w:p w14:paraId="53921433">
            <w:pPr>
              <w:widowControl/>
              <w:spacing w:line="240" w:lineRule="auto"/>
              <w:jc w:val="center"/>
              <w:textAlignment w:val="center"/>
              <w:rPr>
                <w:rFonts w:hint="eastAsia" w:ascii="宋体" w:hAnsi="宋体" w:eastAsia="宋体" w:cs="宋体"/>
                <w:bCs/>
                <w:sz w:val="24"/>
                <w:szCs w:val="24"/>
              </w:rPr>
            </w:pPr>
            <w:r>
              <w:rPr>
                <w:rFonts w:hint="eastAsia" w:ascii="宋体" w:hAnsi="宋体" w:eastAsia="宋体" w:cs="宋体"/>
                <w:bCs/>
                <w:sz w:val="24"/>
                <w:szCs w:val="24"/>
              </w:rPr>
              <w:t>应急方案</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226AB961">
            <w:pPr>
              <w:widowControl/>
              <w:spacing w:line="24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rPr>
              <w:t>有应对紧急情况的应急方案（防汛抗台等），</w:t>
            </w:r>
            <w:r>
              <w:rPr>
                <w:rFonts w:hint="eastAsia" w:ascii="宋体" w:hAnsi="宋体" w:eastAsia="宋体" w:cs="宋体"/>
                <w:bCs/>
                <w:sz w:val="24"/>
                <w:szCs w:val="24"/>
                <w:lang w:val="en-US" w:eastAsia="zh-CN"/>
              </w:rPr>
              <w:t>具有</w:t>
            </w:r>
            <w:r>
              <w:rPr>
                <w:rFonts w:hint="eastAsia" w:ascii="宋体" w:hAnsi="宋体" w:eastAsia="宋体" w:cs="宋体"/>
                <w:bCs/>
                <w:sz w:val="24"/>
                <w:szCs w:val="24"/>
              </w:rPr>
              <w:t>根据突发事件处理</w:t>
            </w:r>
            <w:r>
              <w:rPr>
                <w:rFonts w:hint="eastAsia" w:ascii="宋体" w:hAnsi="宋体" w:eastAsia="宋体" w:cs="宋体"/>
                <w:bCs/>
                <w:sz w:val="24"/>
                <w:szCs w:val="24"/>
                <w:lang w:val="en-US" w:eastAsia="zh-CN"/>
              </w:rPr>
              <w:t>应急</w:t>
            </w:r>
            <w:r>
              <w:rPr>
                <w:rFonts w:hint="eastAsia" w:ascii="宋体" w:hAnsi="宋体" w:eastAsia="宋体" w:cs="宋体"/>
                <w:bCs/>
                <w:sz w:val="24"/>
                <w:szCs w:val="24"/>
              </w:rPr>
              <w:t>预案的防汛抗台预案</w:t>
            </w:r>
            <w:r>
              <w:rPr>
                <w:rFonts w:hint="eastAsia" w:ascii="宋体" w:hAnsi="宋体" w:eastAsia="宋体" w:cs="宋体"/>
                <w:bCs/>
                <w:sz w:val="24"/>
                <w:szCs w:val="24"/>
                <w:lang w:val="en-US" w:eastAsia="zh-CN"/>
              </w:rPr>
              <w:t>的得2分，未提供方案的不得分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具有</w:t>
            </w:r>
            <w:r>
              <w:rPr>
                <w:rFonts w:hint="eastAsia" w:ascii="宋体" w:hAnsi="宋体" w:eastAsia="宋体" w:cs="宋体"/>
                <w:bCs/>
                <w:sz w:val="24"/>
                <w:szCs w:val="24"/>
              </w:rPr>
              <w:t>根据突发事件处理</w:t>
            </w:r>
            <w:r>
              <w:rPr>
                <w:rFonts w:hint="eastAsia" w:ascii="宋体" w:hAnsi="宋体" w:eastAsia="宋体" w:cs="宋体"/>
                <w:bCs/>
                <w:sz w:val="24"/>
                <w:szCs w:val="24"/>
                <w:lang w:val="en-US" w:eastAsia="zh-CN"/>
              </w:rPr>
              <w:t>应急</w:t>
            </w:r>
            <w:r>
              <w:rPr>
                <w:rFonts w:hint="eastAsia" w:ascii="宋体" w:hAnsi="宋体" w:eastAsia="宋体" w:cs="宋体"/>
                <w:bCs/>
                <w:sz w:val="24"/>
                <w:szCs w:val="24"/>
              </w:rPr>
              <w:t>预案其他可能发生的预案</w:t>
            </w:r>
            <w:r>
              <w:rPr>
                <w:rFonts w:hint="eastAsia" w:ascii="宋体" w:hAnsi="宋体" w:eastAsia="宋体" w:cs="宋体"/>
                <w:bCs/>
                <w:sz w:val="24"/>
                <w:szCs w:val="24"/>
                <w:lang w:val="en-US" w:eastAsia="zh-CN"/>
              </w:rPr>
              <w:t>的得1分，未提供方案的不得分。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F93F30F">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0-3</w:t>
            </w:r>
            <w:r>
              <w:rPr>
                <w:rFonts w:hint="eastAsia" w:ascii="宋体" w:hAnsi="宋体" w:eastAsia="宋体" w:cs="宋体"/>
                <w:bCs/>
                <w:sz w:val="24"/>
                <w:szCs w:val="24"/>
              </w:rPr>
              <w:t>分</w:t>
            </w:r>
          </w:p>
          <w:p w14:paraId="6E3D81AD">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主观</w:t>
            </w:r>
            <w:r>
              <w:rPr>
                <w:rFonts w:hint="eastAsia" w:ascii="宋体" w:hAnsi="宋体" w:eastAsia="宋体" w:cs="宋体"/>
                <w:bCs/>
                <w:sz w:val="24"/>
                <w:szCs w:val="24"/>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F7AFC28">
            <w:pPr>
              <w:widowControl/>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应急方案</w:t>
            </w:r>
          </w:p>
        </w:tc>
      </w:tr>
      <w:tr w14:paraId="3395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5FEB4472">
            <w:pPr>
              <w:widowControl/>
              <w:adjustRightInd/>
              <w:spacing w:line="240" w:lineRule="auto"/>
              <w:jc w:val="left"/>
              <w:rPr>
                <w:rFonts w:hint="eastAsia" w:ascii="宋体" w:hAnsi="宋体" w:eastAsia="宋体" w:cs="宋体"/>
                <w:bCs/>
                <w:sz w:val="24"/>
                <w:szCs w:val="24"/>
              </w:rPr>
            </w:pPr>
          </w:p>
        </w:tc>
        <w:tc>
          <w:tcPr>
            <w:tcW w:w="1048" w:type="dxa"/>
            <w:vMerge w:val="continue"/>
            <w:tcBorders>
              <w:top w:val="nil"/>
              <w:left w:val="single" w:color="auto" w:sz="4" w:space="0"/>
              <w:bottom w:val="single" w:color="auto" w:sz="4" w:space="0"/>
              <w:right w:val="single" w:color="auto" w:sz="4" w:space="0"/>
            </w:tcBorders>
            <w:noWrap w:val="0"/>
            <w:vAlign w:val="center"/>
          </w:tcPr>
          <w:p w14:paraId="7609F6EB">
            <w:pPr>
              <w:widowControl/>
              <w:adjustRightInd/>
              <w:spacing w:line="240" w:lineRule="auto"/>
              <w:jc w:val="center"/>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041AC56E">
            <w:pPr>
              <w:widowControl/>
              <w:spacing w:line="240" w:lineRule="auto"/>
              <w:jc w:val="lef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具有</w:t>
            </w:r>
            <w:r>
              <w:rPr>
                <w:rFonts w:hint="eastAsia" w:ascii="宋体" w:hAnsi="宋体" w:eastAsia="宋体" w:cs="宋体"/>
                <w:bCs/>
                <w:sz w:val="24"/>
                <w:szCs w:val="24"/>
              </w:rPr>
              <w:t>自有</w:t>
            </w:r>
            <w:r>
              <w:rPr>
                <w:rFonts w:hint="eastAsia" w:ascii="宋体" w:hAnsi="宋体" w:eastAsia="宋体" w:cs="宋体"/>
                <w:bCs/>
                <w:sz w:val="24"/>
                <w:szCs w:val="24"/>
                <w:lang w:val="en-US" w:eastAsia="zh-CN"/>
              </w:rPr>
              <w:t>或租赁的垃圾清运</w:t>
            </w:r>
            <w:r>
              <w:rPr>
                <w:rFonts w:hint="eastAsia" w:ascii="宋体" w:hAnsi="宋体" w:eastAsia="宋体" w:cs="宋体"/>
                <w:bCs/>
                <w:sz w:val="24"/>
                <w:szCs w:val="24"/>
              </w:rPr>
              <w:t>车辆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装载机（或铲车），巡查车辆</w:t>
            </w:r>
            <w:r>
              <w:rPr>
                <w:rFonts w:hint="eastAsia" w:ascii="宋体" w:hAnsi="宋体" w:eastAsia="宋体" w:cs="宋体"/>
                <w:bCs/>
                <w:sz w:val="24"/>
                <w:szCs w:val="24"/>
              </w:rPr>
              <w:t>的</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每提供一类的得1分。</w:t>
            </w:r>
            <w:r>
              <w:rPr>
                <w:rFonts w:hint="eastAsia" w:ascii="宋体" w:hAnsi="宋体" w:eastAsia="宋体" w:cs="宋体"/>
                <w:bCs/>
                <w:sz w:val="24"/>
                <w:szCs w:val="24"/>
              </w:rPr>
              <w:t>最多得3分</w:t>
            </w:r>
            <w:r>
              <w:rPr>
                <w:rFonts w:hint="eastAsia" w:ascii="宋体" w:hAnsi="宋体" w:eastAsia="宋体" w:cs="宋体"/>
                <w:bCs/>
                <w:sz w:val="24"/>
                <w:szCs w:val="24"/>
                <w:lang w:eastAsia="zh-CN"/>
              </w:rPr>
              <w:t>。</w:t>
            </w:r>
            <w:r>
              <w:rPr>
                <w:rFonts w:hint="eastAsia" w:ascii="宋体" w:hAnsi="宋体" w:eastAsia="宋体" w:cs="宋体"/>
                <w:bCs/>
                <w:sz w:val="24"/>
                <w:szCs w:val="24"/>
              </w:rPr>
              <w:t>（提供车辆</w:t>
            </w:r>
            <w:r>
              <w:rPr>
                <w:rFonts w:hint="eastAsia" w:ascii="宋体" w:hAnsi="宋体" w:eastAsia="宋体" w:cs="宋体"/>
                <w:bCs/>
                <w:sz w:val="24"/>
                <w:szCs w:val="24"/>
                <w:lang w:val="en-US" w:eastAsia="zh-CN"/>
              </w:rPr>
              <w:t>自有或租赁合同、</w:t>
            </w:r>
            <w:r>
              <w:rPr>
                <w:rFonts w:hint="eastAsia" w:ascii="宋体" w:hAnsi="宋体" w:eastAsia="宋体" w:cs="宋体"/>
                <w:bCs/>
                <w:sz w:val="24"/>
                <w:szCs w:val="24"/>
              </w:rPr>
              <w:t>发票、行驶证复印件），最多得3分</w:t>
            </w:r>
            <w:r>
              <w:rPr>
                <w:rFonts w:hint="eastAsia" w:ascii="宋体" w:hAnsi="宋体" w:eastAsia="宋体" w:cs="宋体"/>
                <w:bCs/>
                <w:sz w:val="24"/>
                <w:szCs w:val="24"/>
                <w:lang w:eastAsia="zh-CN"/>
              </w:rPr>
              <w:t>。</w:t>
            </w:r>
            <w:r>
              <w:rPr>
                <w:rFonts w:hint="eastAsia" w:ascii="宋体" w:hAnsi="宋体" w:eastAsia="宋体" w:cs="宋体"/>
                <w:bCs/>
                <w:sz w:val="24"/>
                <w:szCs w:val="24"/>
              </w:rPr>
              <w:t>未提供证明材料的不得分</w:t>
            </w:r>
            <w:r>
              <w:rPr>
                <w:rFonts w:hint="eastAsia" w:ascii="宋体" w:hAnsi="宋体" w:eastAsia="宋体" w:cs="宋体"/>
                <w:bCs/>
                <w:sz w:val="24"/>
                <w:szCs w:val="24"/>
                <w:lang w:eastAsia="zh-CN"/>
              </w:rPr>
              <w:t>。</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7B853DF">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w:t>
            </w:r>
            <w:r>
              <w:rPr>
                <w:rFonts w:hint="eastAsia" w:ascii="宋体" w:hAnsi="宋体" w:eastAsia="宋体" w:cs="宋体"/>
                <w:bCs/>
                <w:sz w:val="24"/>
                <w:szCs w:val="24"/>
              </w:rPr>
              <w:t>3分</w:t>
            </w:r>
          </w:p>
          <w:p w14:paraId="1A160EE3">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4762E48">
            <w:pPr>
              <w:widowControl/>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应急车辆</w:t>
            </w:r>
          </w:p>
        </w:tc>
      </w:tr>
      <w:tr w14:paraId="05C3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558" w:type="dxa"/>
            <w:vMerge w:val="restart"/>
            <w:tcBorders>
              <w:top w:val="nil"/>
              <w:left w:val="single" w:color="auto" w:sz="4" w:space="0"/>
              <w:bottom w:val="single" w:color="auto" w:sz="4" w:space="0"/>
              <w:right w:val="single" w:color="auto" w:sz="4" w:space="0"/>
            </w:tcBorders>
            <w:noWrap w:val="0"/>
            <w:vAlign w:val="center"/>
          </w:tcPr>
          <w:p w14:paraId="48EDFE40">
            <w:pPr>
              <w:numPr>
                <w:ilvl w:val="0"/>
                <w:numId w:val="1"/>
              </w:numPr>
              <w:spacing w:line="240" w:lineRule="auto"/>
              <w:ind w:left="425" w:hanging="425"/>
              <w:jc w:val="center"/>
              <w:rPr>
                <w:rFonts w:hint="eastAsia" w:ascii="宋体" w:hAnsi="宋体" w:eastAsia="宋体" w:cs="宋体"/>
                <w:bCs/>
                <w:sz w:val="24"/>
                <w:szCs w:val="24"/>
              </w:rPr>
            </w:pPr>
          </w:p>
        </w:tc>
        <w:tc>
          <w:tcPr>
            <w:tcW w:w="1048" w:type="dxa"/>
            <w:vMerge w:val="restart"/>
            <w:tcBorders>
              <w:top w:val="nil"/>
              <w:left w:val="single" w:color="auto" w:sz="4" w:space="0"/>
              <w:right w:val="single" w:color="auto" w:sz="4" w:space="0"/>
            </w:tcBorders>
            <w:noWrap w:val="0"/>
            <w:vAlign w:val="center"/>
          </w:tcPr>
          <w:p w14:paraId="6AA9A3E9">
            <w:pPr>
              <w:spacing w:line="240" w:lineRule="auto"/>
              <w:jc w:val="center"/>
              <w:rPr>
                <w:rFonts w:hint="eastAsia" w:ascii="宋体" w:hAnsi="宋体" w:eastAsia="宋体" w:cs="宋体"/>
                <w:bCs/>
                <w:sz w:val="24"/>
                <w:szCs w:val="24"/>
              </w:rPr>
            </w:pPr>
            <w:r>
              <w:rPr>
                <w:rFonts w:hint="eastAsia" w:ascii="宋体" w:hAnsi="宋体" w:eastAsia="宋体" w:cs="宋体"/>
                <w:bCs/>
                <w:kern w:val="0"/>
                <w:sz w:val="24"/>
                <w:szCs w:val="24"/>
              </w:rPr>
              <w:t>项目组成员方案</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0D066331">
            <w:pPr>
              <w:pStyle w:val="784"/>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拟派的项目经理（或项目负责人）具有大专</w:t>
            </w:r>
            <w:r>
              <w:rPr>
                <w:rFonts w:hint="eastAsia" w:ascii="宋体" w:hAnsi="宋体" w:eastAsia="宋体" w:cs="宋体"/>
                <w:bCs/>
                <w:sz w:val="24"/>
                <w:szCs w:val="24"/>
                <w:lang w:val="en-US" w:eastAsia="zh-CN"/>
              </w:rPr>
              <w:t>及以上</w:t>
            </w:r>
            <w:r>
              <w:rPr>
                <w:rFonts w:hint="eastAsia" w:ascii="宋体" w:hAnsi="宋体" w:eastAsia="宋体" w:cs="宋体"/>
                <w:bCs/>
                <w:sz w:val="24"/>
                <w:szCs w:val="24"/>
              </w:rPr>
              <w:t>学历的得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p w14:paraId="4875E2F6">
            <w:pPr>
              <w:pStyle w:val="784"/>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（需提供人员的学历</w:t>
            </w:r>
            <w:r>
              <w:rPr>
                <w:rFonts w:hint="eastAsia" w:ascii="宋体" w:hAnsi="宋体" w:eastAsia="宋体" w:cs="宋体"/>
                <w:bCs/>
                <w:sz w:val="24"/>
                <w:szCs w:val="24"/>
                <w:lang w:val="en-US" w:eastAsia="zh-CN"/>
              </w:rPr>
              <w:t>证书</w:t>
            </w:r>
            <w:r>
              <w:rPr>
                <w:rFonts w:hint="eastAsia" w:ascii="宋体" w:hAnsi="宋体" w:eastAsia="宋体" w:cs="宋体"/>
                <w:bCs/>
                <w:sz w:val="24"/>
                <w:szCs w:val="24"/>
              </w:rPr>
              <w:t>扫描件，</w:t>
            </w:r>
            <w:r>
              <w:rPr>
                <w:rFonts w:hint="eastAsia" w:ascii="宋体" w:hAnsi="宋体" w:eastAsia="宋体" w:cs="宋体"/>
                <w:bCs/>
                <w:sz w:val="24"/>
                <w:szCs w:val="24"/>
                <w:lang w:val="en-US" w:eastAsia="zh-CN"/>
              </w:rPr>
              <w:t>投标截止日前</w:t>
            </w:r>
            <w:r>
              <w:rPr>
                <w:rFonts w:hint="eastAsia" w:ascii="宋体" w:hAnsi="宋体" w:eastAsia="宋体" w:cs="宋体"/>
                <w:bCs/>
                <w:sz w:val="24"/>
                <w:szCs w:val="24"/>
              </w:rPr>
              <w:t>近</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个月社保缴纳证明材料，否则不得分）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6B383E2A">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w:t>
            </w:r>
            <w:r>
              <w:rPr>
                <w:rFonts w:hint="eastAsia" w:ascii="宋体" w:hAnsi="宋体" w:eastAsia="宋体" w:cs="宋体"/>
                <w:bCs/>
                <w:sz w:val="24"/>
                <w:szCs w:val="24"/>
              </w:rPr>
              <w:t>2分</w:t>
            </w:r>
          </w:p>
          <w:p w14:paraId="4566EFD0">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3A0DA98">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项目负责人</w:t>
            </w:r>
          </w:p>
        </w:tc>
      </w:tr>
      <w:tr w14:paraId="4B5B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58" w:type="dxa"/>
            <w:vMerge w:val="continue"/>
            <w:tcBorders>
              <w:top w:val="nil"/>
              <w:left w:val="single" w:color="auto" w:sz="4" w:space="0"/>
              <w:bottom w:val="single" w:color="auto" w:sz="4" w:space="0"/>
              <w:right w:val="single" w:color="auto" w:sz="4" w:space="0"/>
            </w:tcBorders>
            <w:noWrap w:val="0"/>
            <w:vAlign w:val="center"/>
          </w:tcPr>
          <w:p w14:paraId="232EB08D">
            <w:pPr>
              <w:widowControl/>
              <w:adjustRightInd/>
              <w:spacing w:line="240" w:lineRule="auto"/>
              <w:jc w:val="left"/>
              <w:rPr>
                <w:rFonts w:hint="eastAsia" w:ascii="宋体" w:hAnsi="宋体" w:eastAsia="宋体" w:cs="宋体"/>
                <w:bCs/>
                <w:sz w:val="24"/>
                <w:szCs w:val="24"/>
              </w:rPr>
            </w:pPr>
          </w:p>
        </w:tc>
        <w:tc>
          <w:tcPr>
            <w:tcW w:w="1048" w:type="dxa"/>
            <w:vMerge w:val="continue"/>
            <w:tcBorders>
              <w:left w:val="single" w:color="auto" w:sz="4" w:space="0"/>
              <w:right w:val="single" w:color="auto" w:sz="4" w:space="0"/>
            </w:tcBorders>
            <w:noWrap w:val="0"/>
            <w:vAlign w:val="center"/>
          </w:tcPr>
          <w:p w14:paraId="4C21CE84">
            <w:pPr>
              <w:widowControl/>
              <w:adjustRightInd/>
              <w:spacing w:line="240" w:lineRule="auto"/>
              <w:jc w:val="left"/>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2074AEFE">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船只操作人员具有船舶驾驶证</w:t>
            </w:r>
            <w:r>
              <w:rPr>
                <w:rFonts w:hint="eastAsia" w:ascii="宋体" w:hAnsi="宋体" w:eastAsia="宋体" w:cs="宋体"/>
                <w:bCs/>
                <w:sz w:val="24"/>
                <w:szCs w:val="24"/>
                <w:lang w:val="en-US" w:eastAsia="zh-CN"/>
              </w:rPr>
              <w:t>或船员证</w:t>
            </w:r>
            <w:r>
              <w:rPr>
                <w:rFonts w:hint="eastAsia" w:ascii="宋体" w:hAnsi="宋体" w:eastAsia="宋体" w:cs="宋体"/>
                <w:bCs/>
                <w:sz w:val="24"/>
                <w:szCs w:val="24"/>
              </w:rPr>
              <w:t>的，每提供一本得</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分，满分</w:t>
            </w:r>
            <w:r>
              <w:rPr>
                <w:rFonts w:hint="eastAsia" w:ascii="宋体" w:hAnsi="宋体" w:eastAsia="宋体" w:cs="宋体"/>
                <w:bCs/>
                <w:sz w:val="24"/>
                <w:szCs w:val="24"/>
                <w:lang w:val="en-US" w:eastAsia="zh-CN"/>
              </w:rPr>
              <w:t>5</w:t>
            </w:r>
            <w:r>
              <w:rPr>
                <w:rFonts w:hint="eastAsia" w:ascii="宋体" w:hAnsi="宋体" w:eastAsia="宋体" w:cs="宋体"/>
                <w:bCs/>
                <w:sz w:val="24"/>
                <w:szCs w:val="24"/>
              </w:rPr>
              <w:t>分（需提供人员证件及近</w:t>
            </w:r>
            <w:r>
              <w:rPr>
                <w:rFonts w:hint="eastAsia" w:ascii="宋体" w:hAnsi="宋体" w:eastAsia="宋体" w:cs="宋体"/>
                <w:bCs/>
                <w:sz w:val="24"/>
                <w:szCs w:val="24"/>
                <w:lang w:val="en-US" w:eastAsia="zh-CN"/>
              </w:rPr>
              <w:t>3</w:t>
            </w:r>
            <w:r>
              <w:rPr>
                <w:rFonts w:hint="eastAsia" w:ascii="宋体" w:hAnsi="宋体" w:eastAsia="宋体" w:cs="宋体"/>
                <w:bCs/>
                <w:sz w:val="24"/>
                <w:szCs w:val="24"/>
              </w:rPr>
              <w:t>个月社保缴纳证明材料，未提供或提供不全不得分）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12A7E34C">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0-5</w:t>
            </w:r>
            <w:r>
              <w:rPr>
                <w:rFonts w:hint="eastAsia" w:ascii="宋体" w:hAnsi="宋体" w:eastAsia="宋体" w:cs="宋体"/>
                <w:bCs/>
                <w:sz w:val="24"/>
                <w:szCs w:val="24"/>
              </w:rPr>
              <w:t>分</w:t>
            </w:r>
          </w:p>
          <w:p w14:paraId="4D074466">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vMerge w:val="restart"/>
            <w:tcBorders>
              <w:top w:val="single" w:color="auto" w:sz="4" w:space="0"/>
              <w:left w:val="single" w:color="auto" w:sz="4" w:space="0"/>
              <w:right w:val="single" w:color="auto" w:sz="4" w:space="0"/>
            </w:tcBorders>
            <w:noWrap w:val="0"/>
            <w:vAlign w:val="center"/>
          </w:tcPr>
          <w:p w14:paraId="350A2952">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项目人员配置</w:t>
            </w:r>
          </w:p>
        </w:tc>
      </w:tr>
      <w:tr w14:paraId="4884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58" w:type="dxa"/>
            <w:tcBorders>
              <w:top w:val="nil"/>
              <w:left w:val="single" w:color="auto" w:sz="4" w:space="0"/>
              <w:bottom w:val="single" w:color="auto" w:sz="4" w:space="0"/>
              <w:right w:val="single" w:color="auto" w:sz="4" w:space="0"/>
            </w:tcBorders>
            <w:noWrap w:val="0"/>
            <w:vAlign w:val="center"/>
          </w:tcPr>
          <w:p w14:paraId="24DDF190">
            <w:pPr>
              <w:widowControl/>
              <w:numPr>
                <w:ilvl w:val="0"/>
                <w:numId w:val="1"/>
              </w:numPr>
              <w:adjustRightInd/>
              <w:spacing w:line="240" w:lineRule="auto"/>
              <w:ind w:left="425" w:hanging="425"/>
              <w:jc w:val="left"/>
              <w:rPr>
                <w:rFonts w:hint="eastAsia" w:ascii="宋体" w:hAnsi="宋体" w:eastAsia="宋体" w:cs="宋体"/>
                <w:bCs/>
                <w:sz w:val="24"/>
                <w:szCs w:val="24"/>
              </w:rPr>
            </w:pPr>
          </w:p>
        </w:tc>
        <w:tc>
          <w:tcPr>
            <w:tcW w:w="1048" w:type="dxa"/>
            <w:vMerge w:val="continue"/>
            <w:tcBorders>
              <w:left w:val="single" w:color="auto" w:sz="4" w:space="0"/>
              <w:bottom w:val="single" w:color="auto" w:sz="4" w:space="0"/>
              <w:right w:val="single" w:color="auto" w:sz="4" w:space="0"/>
            </w:tcBorders>
            <w:noWrap w:val="0"/>
            <w:vAlign w:val="center"/>
          </w:tcPr>
          <w:p w14:paraId="7FDF683F">
            <w:pPr>
              <w:widowControl/>
              <w:adjustRightInd/>
              <w:spacing w:line="240" w:lineRule="auto"/>
              <w:jc w:val="left"/>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53895109">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lang w:val="en-US" w:eastAsia="zh-CN"/>
              </w:rPr>
              <w:t>提供项目保洁人员具体配置方案。</w:t>
            </w:r>
            <w:r>
              <w:rPr>
                <w:rFonts w:hint="eastAsia" w:ascii="宋体" w:hAnsi="宋体" w:eastAsia="宋体" w:cs="宋体"/>
                <w:color w:val="auto"/>
                <w:kern w:val="0"/>
                <w:sz w:val="24"/>
                <w:szCs w:val="24"/>
                <w:highlight w:val="none"/>
                <w:shd w:val="clear" w:color="auto" w:fill="auto"/>
                <w:lang w:val="en-US" w:eastAsia="zh-CN"/>
              </w:rPr>
              <w:t>根据提供的方案措施的完整性、与项目的匹配性进行评分。</w:t>
            </w:r>
          </w:p>
          <w:p w14:paraId="1973154F">
            <w:pPr>
              <w:spacing w:line="240" w:lineRule="auto"/>
              <w:jc w:val="left"/>
              <w:rPr>
                <w:rFonts w:hint="eastAsia" w:ascii="宋体" w:hAnsi="宋体" w:eastAsia="宋体" w:cs="宋体"/>
                <w:color w:val="auto"/>
                <w:kern w:val="0"/>
                <w:sz w:val="24"/>
                <w:szCs w:val="24"/>
                <w:highlight w:val="yellow"/>
                <w:shd w:val="clear" w:color="auto" w:fill="auto"/>
                <w:lang w:val="en-US" w:eastAsia="zh-CN" w:bidi="ar-SA"/>
              </w:rPr>
            </w:pPr>
            <w:r>
              <w:rPr>
                <w:rFonts w:hint="eastAsia" w:ascii="宋体" w:hAnsi="宋体" w:eastAsia="宋体" w:cs="宋体"/>
                <w:bCs/>
                <w:kern w:val="0"/>
                <w:sz w:val="24"/>
                <w:szCs w:val="24"/>
              </w:rPr>
              <w:t>评分区间：3，2，1，0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4602DAC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0-3</w:t>
            </w:r>
            <w:r>
              <w:rPr>
                <w:rFonts w:hint="eastAsia" w:ascii="宋体" w:hAnsi="宋体" w:eastAsia="宋体" w:cs="宋体"/>
                <w:bCs/>
                <w:sz w:val="24"/>
                <w:szCs w:val="24"/>
              </w:rPr>
              <w:t>分</w:t>
            </w:r>
          </w:p>
          <w:p w14:paraId="4BE19810">
            <w:pPr>
              <w:spacing w:line="240" w:lineRule="auto"/>
              <w:jc w:val="center"/>
              <w:outlineLvl w:val="0"/>
              <w:rPr>
                <w:rFonts w:hint="eastAsia" w:ascii="宋体" w:hAnsi="宋体" w:eastAsia="宋体" w:cs="宋体"/>
                <w:bCs/>
                <w:kern w:val="2"/>
                <w:sz w:val="24"/>
                <w:szCs w:val="24"/>
                <w:highlight w:val="yellow"/>
                <w:lang w:val="en-US" w:eastAsia="zh-CN" w:bidi="ar-SA"/>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主</w:t>
            </w:r>
            <w:r>
              <w:rPr>
                <w:rFonts w:hint="eastAsia" w:ascii="宋体" w:hAnsi="宋体" w:eastAsia="宋体" w:cs="宋体"/>
                <w:bCs/>
                <w:sz w:val="24"/>
                <w:szCs w:val="24"/>
              </w:rPr>
              <w:t>观）</w:t>
            </w:r>
          </w:p>
        </w:tc>
        <w:tc>
          <w:tcPr>
            <w:tcW w:w="1375" w:type="dxa"/>
            <w:vMerge w:val="continue"/>
            <w:tcBorders>
              <w:left w:val="single" w:color="auto" w:sz="4" w:space="0"/>
              <w:bottom w:val="single" w:color="auto" w:sz="4" w:space="0"/>
              <w:right w:val="single" w:color="auto" w:sz="4" w:space="0"/>
            </w:tcBorders>
            <w:noWrap w:val="0"/>
            <w:vAlign w:val="center"/>
          </w:tcPr>
          <w:p w14:paraId="2C24FB90">
            <w:pPr>
              <w:snapToGrid w:val="0"/>
              <w:spacing w:line="240" w:lineRule="auto"/>
              <w:jc w:val="center"/>
              <w:rPr>
                <w:rFonts w:hint="eastAsia" w:ascii="宋体" w:hAnsi="宋体" w:eastAsia="宋体" w:cs="宋体"/>
                <w:bCs/>
                <w:sz w:val="24"/>
                <w:szCs w:val="24"/>
              </w:rPr>
            </w:pPr>
          </w:p>
        </w:tc>
      </w:tr>
      <w:tr w14:paraId="211C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3D0ABD24">
            <w:pPr>
              <w:numPr>
                <w:ilvl w:val="0"/>
                <w:numId w:val="1"/>
              </w:numPr>
              <w:spacing w:line="240" w:lineRule="auto"/>
              <w:ind w:left="425" w:hanging="425"/>
              <w:jc w:val="center"/>
              <w:rPr>
                <w:rFonts w:hint="eastAsia" w:ascii="宋体" w:hAnsi="宋体" w:eastAsia="宋体" w:cs="宋体"/>
                <w:bCs/>
                <w:sz w:val="24"/>
                <w:szCs w:val="24"/>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091369A2">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保洁作业机具配置</w:t>
            </w:r>
          </w:p>
          <w:p w14:paraId="2EA4A099">
            <w:pPr>
              <w:spacing w:line="240" w:lineRule="auto"/>
              <w:jc w:val="center"/>
              <w:rPr>
                <w:rFonts w:hint="eastAsia" w:ascii="宋体" w:hAnsi="宋体" w:eastAsia="宋体" w:cs="宋体"/>
                <w:bCs/>
                <w:sz w:val="24"/>
                <w:szCs w:val="24"/>
              </w:rPr>
            </w:pPr>
          </w:p>
        </w:tc>
        <w:tc>
          <w:tcPr>
            <w:tcW w:w="4721" w:type="dxa"/>
            <w:tcBorders>
              <w:top w:val="single" w:color="auto" w:sz="4" w:space="0"/>
              <w:left w:val="single" w:color="auto" w:sz="4" w:space="0"/>
              <w:bottom w:val="single" w:color="auto" w:sz="4" w:space="0"/>
              <w:right w:val="single" w:color="auto" w:sz="4" w:space="0"/>
            </w:tcBorders>
            <w:noWrap w:val="0"/>
            <w:vAlign w:val="center"/>
          </w:tcPr>
          <w:p w14:paraId="3264BD78">
            <w:pPr>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1、投标人能提供专门用于河道保洁的自有</w:t>
            </w:r>
            <w:r>
              <w:rPr>
                <w:rFonts w:hint="eastAsia" w:ascii="宋体" w:hAnsi="宋体" w:eastAsia="宋体" w:cs="宋体"/>
                <w:bCs/>
                <w:sz w:val="24"/>
                <w:szCs w:val="24"/>
                <w:lang w:val="en-US" w:eastAsia="zh-CN"/>
              </w:rPr>
              <w:t>或租赁</w:t>
            </w:r>
            <w:r>
              <w:rPr>
                <w:rFonts w:hint="eastAsia" w:ascii="宋体" w:hAnsi="宋体" w:eastAsia="宋体" w:cs="宋体"/>
                <w:bCs/>
                <w:sz w:val="24"/>
                <w:szCs w:val="24"/>
              </w:rPr>
              <w:t>垃圾处理船只，每提供一艘得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p w14:paraId="6C7482DA">
            <w:pPr>
              <w:spacing w:line="240" w:lineRule="auto"/>
              <w:jc w:val="left"/>
              <w:rPr>
                <w:rFonts w:hint="eastAsia" w:ascii="宋体" w:hAnsi="宋体" w:eastAsia="宋体" w:cs="宋体"/>
                <w:bCs/>
                <w:sz w:val="24"/>
                <w:szCs w:val="24"/>
              </w:rPr>
            </w:pPr>
            <w:r>
              <w:rPr>
                <w:rFonts w:hint="eastAsia" w:ascii="宋体" w:hAnsi="宋体" w:eastAsia="宋体" w:cs="宋体"/>
                <w:bCs/>
                <w:sz w:val="24"/>
                <w:szCs w:val="24"/>
              </w:rPr>
              <w:t>2、投标人能提供专门用于河道巡检</w:t>
            </w:r>
            <w:r>
              <w:rPr>
                <w:rFonts w:hint="eastAsia" w:ascii="宋体" w:hAnsi="宋体" w:eastAsia="宋体" w:cs="宋体"/>
                <w:bCs/>
                <w:sz w:val="24"/>
                <w:szCs w:val="24"/>
                <w:lang w:eastAsia="zh-CN"/>
              </w:rPr>
              <w:t>或专业打捞</w:t>
            </w:r>
            <w:r>
              <w:rPr>
                <w:rFonts w:hint="eastAsia" w:ascii="宋体" w:hAnsi="宋体" w:eastAsia="宋体" w:cs="宋体"/>
                <w:bCs/>
                <w:sz w:val="24"/>
                <w:szCs w:val="24"/>
              </w:rPr>
              <w:t>的自有</w:t>
            </w:r>
            <w:r>
              <w:rPr>
                <w:rFonts w:hint="eastAsia" w:ascii="宋体" w:hAnsi="宋体" w:eastAsia="宋体" w:cs="宋体"/>
                <w:bCs/>
                <w:sz w:val="24"/>
                <w:szCs w:val="24"/>
                <w:lang w:val="en-US" w:eastAsia="zh-CN"/>
              </w:rPr>
              <w:t>或租赁</w:t>
            </w:r>
            <w:r>
              <w:rPr>
                <w:rFonts w:hint="eastAsia" w:ascii="宋体" w:hAnsi="宋体" w:eastAsia="宋体" w:cs="宋体"/>
                <w:bCs/>
                <w:sz w:val="24"/>
                <w:szCs w:val="24"/>
                <w:lang w:eastAsia="zh-CN"/>
              </w:rPr>
              <w:t>船只</w:t>
            </w:r>
            <w:r>
              <w:rPr>
                <w:rFonts w:hint="eastAsia" w:ascii="宋体" w:hAnsi="宋体" w:eastAsia="宋体" w:cs="宋体"/>
                <w:bCs/>
                <w:sz w:val="24"/>
                <w:szCs w:val="24"/>
              </w:rPr>
              <w:t>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p w14:paraId="153140E8">
            <w:pPr>
              <w:spacing w:line="240" w:lineRule="auto"/>
              <w:rPr>
                <w:rFonts w:hint="eastAsia" w:ascii="宋体" w:hAnsi="宋体" w:eastAsia="宋体" w:cs="宋体"/>
                <w:sz w:val="24"/>
                <w:szCs w:val="24"/>
              </w:rPr>
            </w:pPr>
            <w:r>
              <w:rPr>
                <w:rFonts w:hint="eastAsia" w:ascii="宋体" w:hAnsi="宋体" w:eastAsia="宋体" w:cs="宋体"/>
                <w:bCs/>
                <w:sz w:val="24"/>
                <w:szCs w:val="24"/>
              </w:rPr>
              <w:t>注：投标人提供</w:t>
            </w:r>
            <w:r>
              <w:rPr>
                <w:rFonts w:hint="eastAsia" w:ascii="宋体" w:hAnsi="宋体" w:eastAsia="宋体" w:cs="宋体"/>
                <w:bCs/>
                <w:sz w:val="24"/>
                <w:szCs w:val="24"/>
                <w:lang w:val="en-US" w:eastAsia="zh-CN"/>
              </w:rPr>
              <w:t>发票</w:t>
            </w:r>
            <w:r>
              <w:rPr>
                <w:rFonts w:hint="eastAsia" w:ascii="宋体" w:hAnsi="宋体" w:eastAsia="宋体" w:cs="宋体"/>
                <w:bCs/>
                <w:sz w:val="24"/>
                <w:szCs w:val="24"/>
              </w:rPr>
              <w:t>，</w:t>
            </w:r>
            <w:r>
              <w:rPr>
                <w:rFonts w:hint="eastAsia" w:ascii="宋体" w:hAnsi="宋体" w:eastAsia="宋体" w:cs="宋体"/>
                <w:bCs/>
                <w:sz w:val="24"/>
                <w:szCs w:val="24"/>
                <w:lang w:val="en-US" w:eastAsia="zh-CN"/>
              </w:rPr>
              <w:t>若为租赁的需再提供租赁合同，</w:t>
            </w:r>
            <w:r>
              <w:rPr>
                <w:rFonts w:hint="eastAsia" w:ascii="宋体" w:hAnsi="宋体" w:eastAsia="宋体" w:cs="宋体"/>
                <w:bCs/>
                <w:sz w:val="24"/>
                <w:szCs w:val="24"/>
              </w:rPr>
              <w:t>无法提供凭证的，该项不得分。</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0B68F99D">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2C0A8DA2">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231DBF9">
            <w:pPr>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保洁作业机具配置</w:t>
            </w:r>
          </w:p>
          <w:p w14:paraId="3EF4878C">
            <w:pPr>
              <w:snapToGrid w:val="0"/>
              <w:spacing w:line="240" w:lineRule="auto"/>
              <w:jc w:val="center"/>
              <w:rPr>
                <w:rFonts w:hint="eastAsia" w:ascii="宋体" w:hAnsi="宋体" w:eastAsia="宋体" w:cs="宋体"/>
                <w:bCs/>
                <w:sz w:val="24"/>
                <w:szCs w:val="24"/>
              </w:rPr>
            </w:pPr>
          </w:p>
        </w:tc>
      </w:tr>
      <w:tr w14:paraId="60E0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56858F7C">
            <w:pPr>
              <w:numPr>
                <w:ilvl w:val="0"/>
                <w:numId w:val="1"/>
              </w:numPr>
              <w:spacing w:line="240" w:lineRule="auto"/>
              <w:ind w:left="425" w:hanging="425"/>
              <w:jc w:val="center"/>
              <w:rPr>
                <w:rFonts w:hint="eastAsia" w:ascii="宋体" w:hAnsi="宋体" w:eastAsia="宋体" w:cs="宋体"/>
                <w:bCs/>
                <w:sz w:val="24"/>
                <w:szCs w:val="24"/>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E18789D">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交接管理</w:t>
            </w:r>
          </w:p>
        </w:tc>
        <w:tc>
          <w:tcPr>
            <w:tcW w:w="4721" w:type="dxa"/>
            <w:tcBorders>
              <w:top w:val="single" w:color="auto" w:sz="4" w:space="0"/>
              <w:left w:val="single" w:color="auto" w:sz="4" w:space="0"/>
              <w:bottom w:val="single" w:color="auto" w:sz="4" w:space="0"/>
              <w:right w:val="single" w:color="auto" w:sz="4" w:space="0"/>
            </w:tcBorders>
            <w:noWrap w:val="0"/>
            <w:vAlign w:val="top"/>
          </w:tcPr>
          <w:p w14:paraId="44A6441B">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合同开始执行和合同到期后移交平稳过渡计划实施方案</w:t>
            </w:r>
            <w:r>
              <w:rPr>
                <w:rFonts w:hint="eastAsia" w:ascii="宋体" w:hAnsi="宋体" w:eastAsia="宋体" w:cs="宋体"/>
                <w:bCs/>
                <w:sz w:val="24"/>
                <w:szCs w:val="24"/>
                <w:lang w:eastAsia="zh-CN"/>
              </w:rPr>
              <w:t>。</w:t>
            </w:r>
            <w:r>
              <w:rPr>
                <w:rFonts w:hint="eastAsia" w:ascii="宋体" w:hAnsi="宋体" w:eastAsia="宋体" w:cs="宋体"/>
                <w:color w:val="auto"/>
                <w:kern w:val="0"/>
                <w:sz w:val="24"/>
                <w:szCs w:val="24"/>
                <w:highlight w:val="none"/>
                <w:shd w:val="clear" w:color="auto" w:fill="auto"/>
                <w:lang w:val="en-US" w:eastAsia="zh-CN"/>
              </w:rPr>
              <w:t>根据提供的方案措施的完整性、与项目的匹配性进行评分。</w:t>
            </w:r>
          </w:p>
          <w:p w14:paraId="091B6F6F">
            <w:pPr>
              <w:spacing w:line="240" w:lineRule="auto"/>
              <w:rPr>
                <w:rFonts w:hint="eastAsia" w:ascii="宋体" w:hAnsi="宋体" w:eastAsia="宋体" w:cs="宋体"/>
                <w:bCs/>
                <w:sz w:val="24"/>
                <w:szCs w:val="24"/>
              </w:rPr>
            </w:pPr>
            <w:r>
              <w:rPr>
                <w:rFonts w:hint="eastAsia" w:ascii="宋体" w:hAnsi="宋体" w:eastAsia="宋体" w:cs="宋体"/>
                <w:bCs/>
                <w:kern w:val="0"/>
                <w:sz w:val="24"/>
                <w:szCs w:val="24"/>
              </w:rPr>
              <w:t>评分区间：4，3，2，1，0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475F5F9">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45426FCF">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722D130">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交接平稳过渡方案</w:t>
            </w:r>
          </w:p>
        </w:tc>
      </w:tr>
      <w:tr w14:paraId="7199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2A6941F4">
            <w:pPr>
              <w:numPr>
                <w:ilvl w:val="0"/>
                <w:numId w:val="1"/>
              </w:numPr>
              <w:spacing w:line="240" w:lineRule="auto"/>
              <w:ind w:left="425" w:hanging="425"/>
              <w:jc w:val="center"/>
              <w:rPr>
                <w:rFonts w:hint="eastAsia" w:ascii="宋体" w:hAnsi="宋体" w:eastAsia="宋体" w:cs="宋体"/>
                <w:bCs/>
                <w:sz w:val="24"/>
                <w:szCs w:val="24"/>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7C01F568">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合理化建议</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10EEFF1E">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结合项目实际情况对本项目的合理化建议，</w:t>
            </w:r>
            <w:r>
              <w:rPr>
                <w:rFonts w:hint="eastAsia" w:ascii="宋体" w:hAnsi="宋体" w:eastAsia="宋体" w:cs="宋体"/>
                <w:color w:val="auto"/>
                <w:kern w:val="0"/>
                <w:sz w:val="24"/>
                <w:szCs w:val="24"/>
                <w:highlight w:val="none"/>
                <w:shd w:val="clear" w:color="auto" w:fill="auto"/>
                <w:lang w:val="en-US" w:eastAsia="zh-CN"/>
              </w:rPr>
              <w:t>根据提供的建议的完整性、与项目的匹配性进行评分。</w:t>
            </w:r>
          </w:p>
          <w:p w14:paraId="62DD4A85">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3973BFD1">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48B2F374">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41968D2">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合理化建议</w:t>
            </w:r>
          </w:p>
        </w:tc>
      </w:tr>
      <w:tr w14:paraId="70A3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6C84AA4B">
            <w:pPr>
              <w:numPr>
                <w:ilvl w:val="0"/>
                <w:numId w:val="1"/>
              </w:numPr>
              <w:spacing w:line="240" w:lineRule="auto"/>
              <w:ind w:left="425" w:hanging="425"/>
              <w:jc w:val="center"/>
              <w:rPr>
                <w:rFonts w:hint="eastAsia" w:ascii="宋体" w:hAnsi="宋体" w:eastAsia="宋体" w:cs="宋体"/>
                <w:bCs/>
                <w:sz w:val="24"/>
                <w:szCs w:val="24"/>
              </w:rPr>
            </w:pPr>
          </w:p>
        </w:tc>
        <w:tc>
          <w:tcPr>
            <w:tcW w:w="1048" w:type="dxa"/>
            <w:tcBorders>
              <w:top w:val="single" w:color="auto" w:sz="4" w:space="0"/>
              <w:left w:val="single" w:color="auto" w:sz="4" w:space="0"/>
              <w:bottom w:val="single" w:color="auto" w:sz="4" w:space="0"/>
              <w:right w:val="single" w:color="auto" w:sz="4" w:space="0"/>
            </w:tcBorders>
            <w:noWrap w:val="0"/>
            <w:vAlign w:val="center"/>
          </w:tcPr>
          <w:p w14:paraId="6F268BA0">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垃圾处置方案</w:t>
            </w:r>
          </w:p>
        </w:tc>
        <w:tc>
          <w:tcPr>
            <w:tcW w:w="4721" w:type="dxa"/>
            <w:tcBorders>
              <w:top w:val="single" w:color="auto" w:sz="4" w:space="0"/>
              <w:left w:val="single" w:color="auto" w:sz="4" w:space="0"/>
              <w:bottom w:val="single" w:color="auto" w:sz="4" w:space="0"/>
              <w:right w:val="single" w:color="auto" w:sz="4" w:space="0"/>
            </w:tcBorders>
            <w:noWrap w:val="0"/>
            <w:vAlign w:val="center"/>
          </w:tcPr>
          <w:p w14:paraId="475FA09E">
            <w:pPr>
              <w:widowControl/>
              <w:spacing w:line="240" w:lineRule="auto"/>
              <w:jc w:val="left"/>
              <w:rPr>
                <w:rFonts w:hint="eastAsia" w:ascii="宋体" w:hAnsi="宋体" w:eastAsia="宋体" w:cs="宋体"/>
                <w:color w:val="auto"/>
                <w:kern w:val="0"/>
                <w:sz w:val="24"/>
                <w:szCs w:val="24"/>
                <w:highlight w:val="none"/>
                <w:shd w:val="clear" w:color="auto" w:fill="auto"/>
                <w:lang w:val="en-US" w:eastAsia="zh-CN"/>
              </w:rPr>
            </w:pPr>
            <w:r>
              <w:rPr>
                <w:rFonts w:hint="eastAsia" w:ascii="宋体" w:hAnsi="宋体" w:eastAsia="宋体" w:cs="宋体"/>
                <w:bCs/>
                <w:sz w:val="24"/>
                <w:szCs w:val="24"/>
              </w:rPr>
              <w:t>对收集到的垃圾，每日收集处置方式、垃圾分类处置方式等方案内容进行评分，</w:t>
            </w:r>
            <w:r>
              <w:rPr>
                <w:rFonts w:hint="eastAsia" w:ascii="宋体" w:hAnsi="宋体" w:eastAsia="宋体" w:cs="宋体"/>
                <w:color w:val="auto"/>
                <w:kern w:val="0"/>
                <w:sz w:val="24"/>
                <w:szCs w:val="24"/>
                <w:highlight w:val="none"/>
                <w:shd w:val="clear" w:color="auto" w:fill="auto"/>
                <w:lang w:val="en-US" w:eastAsia="zh-CN"/>
              </w:rPr>
              <w:t>根据提供的方案措施的完整性、与项目的匹配性进行评分。</w:t>
            </w:r>
          </w:p>
          <w:p w14:paraId="7865E7A5">
            <w:pPr>
              <w:widowControl/>
              <w:spacing w:line="240" w:lineRule="auto"/>
              <w:jc w:val="left"/>
              <w:textAlignment w:val="center"/>
              <w:rPr>
                <w:rFonts w:hint="eastAsia" w:ascii="宋体" w:hAnsi="宋体" w:eastAsia="宋体" w:cs="宋体"/>
                <w:bCs/>
                <w:sz w:val="24"/>
                <w:szCs w:val="24"/>
              </w:rPr>
            </w:pPr>
            <w:r>
              <w:rPr>
                <w:rFonts w:hint="eastAsia" w:ascii="宋体" w:hAnsi="宋体" w:eastAsia="宋体" w:cs="宋体"/>
                <w:bCs/>
                <w:kern w:val="0"/>
                <w:sz w:val="24"/>
                <w:szCs w:val="24"/>
              </w:rPr>
              <w:t>评分区间：4，3，2，1，0</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18BEC7E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0-4</w:t>
            </w:r>
            <w:r>
              <w:rPr>
                <w:rFonts w:hint="eastAsia" w:ascii="宋体" w:hAnsi="宋体" w:eastAsia="宋体" w:cs="宋体"/>
                <w:bCs/>
                <w:sz w:val="24"/>
                <w:szCs w:val="24"/>
              </w:rPr>
              <w:t>分</w:t>
            </w:r>
          </w:p>
          <w:p w14:paraId="21DC577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BC6AD14">
            <w:pPr>
              <w:snapToGrid w:val="0"/>
              <w:spacing w:line="240" w:lineRule="auto"/>
              <w:jc w:val="center"/>
              <w:rPr>
                <w:rFonts w:hint="eastAsia" w:ascii="宋体" w:hAnsi="宋体" w:eastAsia="宋体" w:cs="宋体"/>
                <w:bCs/>
                <w:sz w:val="24"/>
                <w:szCs w:val="24"/>
              </w:rPr>
            </w:pPr>
            <w:r>
              <w:rPr>
                <w:rFonts w:hint="eastAsia" w:ascii="宋体" w:hAnsi="宋体" w:eastAsia="宋体" w:cs="宋体"/>
                <w:bCs/>
                <w:sz w:val="24"/>
                <w:szCs w:val="24"/>
              </w:rPr>
              <w:t>垃圾处置方案</w:t>
            </w:r>
          </w:p>
        </w:tc>
      </w:tr>
      <w:tr w14:paraId="016F1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14:paraId="101D4ED5">
            <w:pPr>
              <w:numPr>
                <w:ilvl w:val="0"/>
                <w:numId w:val="1"/>
              </w:numPr>
              <w:spacing w:line="240" w:lineRule="auto"/>
              <w:ind w:left="425" w:hanging="425"/>
              <w:jc w:val="center"/>
              <w:outlineLvl w:val="0"/>
              <w:rPr>
                <w:rFonts w:hint="eastAsia" w:ascii="宋体" w:hAnsi="宋体" w:eastAsia="宋体" w:cs="宋体"/>
                <w:bCs/>
                <w:sz w:val="24"/>
                <w:szCs w:val="24"/>
              </w:rPr>
            </w:pPr>
          </w:p>
        </w:tc>
        <w:tc>
          <w:tcPr>
            <w:tcW w:w="5769" w:type="dxa"/>
            <w:gridSpan w:val="2"/>
            <w:tcBorders>
              <w:top w:val="single" w:color="auto" w:sz="4" w:space="0"/>
              <w:left w:val="single" w:color="auto" w:sz="4" w:space="0"/>
              <w:bottom w:val="single" w:color="auto" w:sz="4" w:space="0"/>
              <w:right w:val="single" w:color="auto" w:sz="4" w:space="0"/>
            </w:tcBorders>
            <w:noWrap w:val="0"/>
            <w:vAlign w:val="center"/>
          </w:tcPr>
          <w:p w14:paraId="108B2276">
            <w:pPr>
              <w:keepNext w:val="0"/>
              <w:keepLines w:val="0"/>
              <w:pageBreakBefore w:val="0"/>
              <w:widowControl/>
              <w:kinsoku/>
              <w:wordWrap/>
              <w:overflowPunct/>
              <w:topLinePunct w:val="0"/>
              <w:autoSpaceDE/>
              <w:autoSpaceDN/>
              <w:bidi w:val="0"/>
              <w:adjustRightInd w:val="0"/>
              <w:snapToGrid/>
              <w:spacing w:line="240" w:lineRule="auto"/>
              <w:jc w:val="left"/>
              <w:textAlignment w:val="center"/>
              <w:rPr>
                <w:rFonts w:hint="eastAsia" w:ascii="宋体" w:hAnsi="宋体" w:eastAsia="宋体" w:cs="宋体"/>
                <w:bCs/>
                <w:sz w:val="24"/>
                <w:szCs w:val="24"/>
              </w:rPr>
            </w:pPr>
            <w:r>
              <w:rPr>
                <w:rFonts w:hint="eastAsia" w:ascii="宋体" w:hAnsi="宋体" w:eastAsia="宋体" w:cs="宋体"/>
                <w:bCs/>
                <w:sz w:val="24"/>
                <w:szCs w:val="24"/>
              </w:rPr>
              <w:t>有效投标报价的最低价作为评标基准价，其最低报价为满分；按［投标报价得分=（评标基准价/投标报价）*</w:t>
            </w:r>
            <w:r>
              <w:rPr>
                <w:rFonts w:hint="eastAsia" w:ascii="宋体" w:hAnsi="宋体" w:eastAsia="宋体" w:cs="宋体"/>
                <w:bCs/>
                <w:sz w:val="24"/>
                <w:szCs w:val="24"/>
                <w:lang w:val="en-US" w:eastAsia="zh-CN"/>
              </w:rPr>
              <w:t>10</w:t>
            </w:r>
            <w:r>
              <w:rPr>
                <w:rFonts w:hint="eastAsia" w:ascii="宋体" w:hAnsi="宋体" w:eastAsia="宋体" w:cs="宋体"/>
                <w:bCs/>
                <w:sz w:val="24"/>
                <w:szCs w:val="24"/>
              </w:rPr>
              <w:t>］的计算公式计算。</w:t>
            </w:r>
          </w:p>
          <w:p w14:paraId="71D1B32D">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420"/>
              <w:jc w:val="left"/>
              <w:rPr>
                <w:rFonts w:hint="eastAsia" w:ascii="宋体" w:hAnsi="宋体" w:eastAsia="宋体" w:cs="宋体"/>
                <w:bCs/>
                <w:sz w:val="24"/>
                <w:szCs w:val="24"/>
              </w:rPr>
            </w:pPr>
            <w:r>
              <w:rPr>
                <w:rFonts w:hint="eastAsia" w:ascii="宋体" w:hAnsi="宋体" w:eastAsia="宋体" w:cs="宋体"/>
                <w:bCs/>
                <w:sz w:val="24"/>
                <w:szCs w:val="24"/>
              </w:rPr>
              <w:t>评标过程中，不得去掉报价中的最高报价和最低报价。</w:t>
            </w:r>
          </w:p>
          <w:p w14:paraId="5CA6A3B5">
            <w:pPr>
              <w:keepNext w:val="0"/>
              <w:keepLines w:val="0"/>
              <w:pageBreakBefore w:val="0"/>
              <w:widowControl/>
              <w:shd w:val="clear" w:color="auto" w:fill="FFFFFF"/>
              <w:kinsoku/>
              <w:wordWrap/>
              <w:overflowPunct/>
              <w:topLinePunct w:val="0"/>
              <w:autoSpaceDE/>
              <w:autoSpaceDN/>
              <w:bidi w:val="0"/>
              <w:adjustRightInd w:val="0"/>
              <w:snapToGrid/>
              <w:spacing w:line="240" w:lineRule="auto"/>
              <w:ind w:firstLine="420"/>
              <w:jc w:val="left"/>
              <w:rPr>
                <w:rFonts w:hint="eastAsia" w:ascii="宋体" w:hAnsi="宋体" w:eastAsia="宋体" w:cs="宋体"/>
                <w:bCs/>
                <w:sz w:val="24"/>
                <w:szCs w:val="24"/>
              </w:rPr>
            </w:pPr>
            <w:r>
              <w:rPr>
                <w:rFonts w:hint="eastAsia" w:ascii="宋体" w:hAnsi="宋体" w:eastAsia="宋体" w:cs="宋体"/>
                <w:bCs/>
                <w:sz w:val="24"/>
                <w:szCs w:val="24"/>
              </w:rPr>
              <w:t>因落实政府采购政策需要进行价格调整的，以调整后的价格计算评标基准价和投标报价。</w:t>
            </w:r>
          </w:p>
        </w:tc>
        <w:tc>
          <w:tcPr>
            <w:tcW w:w="1209" w:type="dxa"/>
            <w:tcBorders>
              <w:top w:val="single" w:color="auto" w:sz="4" w:space="0"/>
              <w:left w:val="single" w:color="auto" w:sz="4" w:space="0"/>
              <w:bottom w:val="single" w:color="auto" w:sz="4" w:space="0"/>
              <w:right w:val="single" w:color="auto" w:sz="4" w:space="0"/>
            </w:tcBorders>
            <w:noWrap w:val="0"/>
            <w:vAlign w:val="center"/>
          </w:tcPr>
          <w:p w14:paraId="56FD239D">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10</w:t>
            </w:r>
            <w:r>
              <w:rPr>
                <w:rFonts w:hint="eastAsia" w:ascii="宋体" w:hAnsi="宋体" w:eastAsia="宋体" w:cs="宋体"/>
                <w:bCs/>
                <w:sz w:val="24"/>
                <w:szCs w:val="24"/>
              </w:rPr>
              <w:t>分</w:t>
            </w:r>
          </w:p>
          <w:p w14:paraId="195C953E">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075CA94">
            <w:pPr>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w:t>
            </w:r>
          </w:p>
        </w:tc>
      </w:tr>
    </w:tbl>
    <w:p w14:paraId="34133E3F">
      <w:pPr>
        <w:snapToGrid w:val="0"/>
        <w:spacing w:line="360" w:lineRule="auto"/>
        <w:rPr>
          <w:rFonts w:ascii="宋体" w:hAnsi="宋体" w:cs="宋体"/>
          <w:b/>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w:t>
      </w:r>
      <w:r>
        <w:rPr>
          <w:rFonts w:hint="eastAsia" w:ascii="宋体" w:hAnsi="宋体" w:cs="宋体"/>
          <w:sz w:val="24"/>
        </w:rPr>
        <w:t>提供评标标准相应的商务技术资料。 </w:t>
      </w:r>
    </w:p>
    <w:p w14:paraId="6147B9A5">
      <w:pPr>
        <w:snapToGrid w:val="0"/>
        <w:spacing w:line="360" w:lineRule="auto"/>
        <w:rPr>
          <w:rFonts w:ascii="宋体" w:hAnsi="宋体" w:cs="宋体"/>
          <w:b/>
          <w:sz w:val="28"/>
          <w:szCs w:val="28"/>
        </w:rPr>
      </w:pPr>
      <w:r>
        <w:rPr>
          <w:rFonts w:hint="eastAsia" w:ascii="宋体" w:hAnsi="宋体" w:cs="宋体"/>
          <w:b/>
          <w:sz w:val="32"/>
        </w:rPr>
        <w:t>一、评标方法</w:t>
      </w:r>
    </w:p>
    <w:p w14:paraId="17A9E91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5F5A96">
      <w:pPr>
        <w:adjustRightInd/>
        <w:spacing w:line="360" w:lineRule="auto"/>
        <w:rPr>
          <w:rFonts w:ascii="宋体" w:hAnsi="宋体" w:cs="宋体"/>
          <w:kern w:val="0"/>
          <w:sz w:val="24"/>
        </w:rPr>
      </w:pPr>
      <w:r>
        <w:rPr>
          <w:rFonts w:hint="eastAsia" w:ascii="宋体" w:hAnsi="宋体" w:cs="宋体"/>
          <w:b/>
          <w:sz w:val="32"/>
        </w:rPr>
        <w:t>二、评标标准</w:t>
      </w:r>
    </w:p>
    <w:p w14:paraId="212320C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BAD6EE6">
      <w:pPr>
        <w:spacing w:line="360" w:lineRule="auto"/>
        <w:outlineLvl w:val="0"/>
        <w:rPr>
          <w:rFonts w:ascii="宋体" w:hAnsi="宋体" w:cs="宋体"/>
          <w:b/>
          <w:sz w:val="36"/>
          <w:szCs w:val="36"/>
        </w:rPr>
      </w:pPr>
      <w:r>
        <w:rPr>
          <w:rFonts w:hint="eastAsia" w:ascii="宋体" w:hAnsi="宋体" w:cs="宋体"/>
          <w:b/>
          <w:sz w:val="36"/>
          <w:szCs w:val="36"/>
        </w:rPr>
        <w:t>三、评标程序</w:t>
      </w:r>
    </w:p>
    <w:p w14:paraId="27844A05">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9185AD7">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661A659">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B377FAB">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B29AD13">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E15F63">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9151641">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903ABC7">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CE1EE46">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27ECC5F">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573234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D1DB25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07506385">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2068E9A">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4099870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CDD222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A7333F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09E4F3F">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452F1A9">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0DCF11">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5CD7D98">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3757EF7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38A4108">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29EDAE78">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1E4AEDE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B95E5F3">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00A3811C">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1B9CBCE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6706D5EF">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C4A2122">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12E5D55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6364918">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B9ED311">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78AAA07A">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C09B4A8">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15</w:t>
      </w:r>
      <w:r>
        <w:rPr>
          <w:rFonts w:hint="eastAsia" w:ascii="宋体" w:hAnsi="宋体" w:cs="宋体"/>
          <w:sz w:val="24"/>
          <w:lang w:val="en-US" w:eastAsia="zh-CN"/>
        </w:rPr>
        <w:t>《中小企业声明函》填写企业类型错误或者未填写企业类型的，投标无效</w:t>
      </w:r>
      <w:r>
        <w:rPr>
          <w:rFonts w:hint="eastAsia" w:ascii="宋体" w:hAnsi="宋体" w:cs="宋体"/>
          <w:kern w:val="0"/>
          <w:sz w:val="24"/>
        </w:rPr>
        <w:t>;</w:t>
      </w:r>
    </w:p>
    <w:p w14:paraId="5714199A">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6</w:t>
      </w:r>
      <w:r>
        <w:rPr>
          <w:rFonts w:hint="eastAsia" w:ascii="宋体" w:hAnsi="宋体" w:cs="宋体"/>
          <w:kern w:val="0"/>
          <w:sz w:val="24"/>
        </w:rPr>
        <w:t xml:space="preserve"> 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9270E66">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2A6036A6">
      <w:pPr>
        <w:pStyle w:val="24"/>
        <w:snapToGrid w:val="0"/>
        <w:spacing w:line="360" w:lineRule="auto"/>
        <w:rPr>
          <w:rFonts w:cs="宋体"/>
        </w:rPr>
      </w:pPr>
      <w:r>
        <w:rPr>
          <w:rFonts w:hint="eastAsia" w:cs="宋体"/>
        </w:rPr>
        <w:t>5.1符合专业条件的供应商或者对招标文件作实质响应的供应商不足3家的；</w:t>
      </w:r>
    </w:p>
    <w:p w14:paraId="481D3EBE">
      <w:pPr>
        <w:pStyle w:val="24"/>
        <w:snapToGrid w:val="0"/>
        <w:spacing w:line="360" w:lineRule="auto"/>
        <w:rPr>
          <w:rFonts w:cs="宋体"/>
        </w:rPr>
      </w:pPr>
      <w:r>
        <w:rPr>
          <w:rFonts w:hint="eastAsia" w:cs="宋体"/>
        </w:rPr>
        <w:t>5.2出现影响采购公正的违法、违规行为的；</w:t>
      </w:r>
    </w:p>
    <w:p w14:paraId="24FCE0F5">
      <w:pPr>
        <w:pStyle w:val="24"/>
        <w:snapToGrid w:val="0"/>
        <w:spacing w:line="360" w:lineRule="auto"/>
        <w:rPr>
          <w:rFonts w:cs="宋体"/>
        </w:rPr>
      </w:pPr>
      <w:r>
        <w:rPr>
          <w:rFonts w:hint="eastAsia" w:cs="宋体"/>
        </w:rPr>
        <w:t>5.3投标人的报价均超过了采购预算，采购人不能支付的；</w:t>
      </w:r>
    </w:p>
    <w:p w14:paraId="144ED9FE">
      <w:pPr>
        <w:pStyle w:val="24"/>
        <w:snapToGrid w:val="0"/>
        <w:spacing w:line="360" w:lineRule="auto"/>
        <w:rPr>
          <w:rFonts w:cs="宋体"/>
        </w:rPr>
      </w:pPr>
      <w:r>
        <w:rPr>
          <w:rFonts w:hint="eastAsia" w:cs="宋体"/>
        </w:rPr>
        <w:t>5.4因重大变故，采购任务取消的。</w:t>
      </w:r>
    </w:p>
    <w:p w14:paraId="300DA796">
      <w:pPr>
        <w:pStyle w:val="24"/>
        <w:snapToGrid w:val="0"/>
        <w:spacing w:line="360" w:lineRule="auto"/>
        <w:rPr>
          <w:rFonts w:cs="宋体"/>
        </w:rPr>
      </w:pPr>
      <w:r>
        <w:rPr>
          <w:rFonts w:hint="eastAsia" w:cs="宋体"/>
        </w:rPr>
        <w:t>废标后，采购代理机构应当将废标理由通知所有投标人。</w:t>
      </w:r>
    </w:p>
    <w:p w14:paraId="16E2F5D1">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BFD21FA">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90D3F7F">
      <w:pPr>
        <w:pStyle w:val="24"/>
        <w:snapToGrid w:val="0"/>
        <w:spacing w:line="360" w:lineRule="auto"/>
        <w:rPr>
          <w:rFonts w:cs="宋体"/>
        </w:rPr>
      </w:pPr>
      <w:r>
        <w:rPr>
          <w:rFonts w:hint="eastAsia" w:cs="宋体"/>
        </w:rPr>
        <w:t>7.1未确定中标供应商的，终止本次政府采购活动，重新开展政府采购活动。</w:t>
      </w:r>
    </w:p>
    <w:p w14:paraId="6C49D682">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67B71E3A">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70F9193">
      <w:pPr>
        <w:pStyle w:val="24"/>
        <w:snapToGrid w:val="0"/>
        <w:spacing w:line="360" w:lineRule="auto"/>
        <w:rPr>
          <w:rFonts w:cs="宋体"/>
        </w:rPr>
      </w:pPr>
      <w:r>
        <w:rPr>
          <w:rFonts w:hint="eastAsia" w:cs="宋体"/>
        </w:rPr>
        <w:t>7.4政府采购合同已经履行，给采购人、供应商造成损失的，由责任人承担赔偿责任。</w:t>
      </w:r>
    </w:p>
    <w:p w14:paraId="2B50B3EF">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8"/>
    <w:p w14:paraId="5213914B">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p>
    <w:p w14:paraId="53B9D04C">
      <w:pPr>
        <w:widowControl/>
        <w:adjustRightInd/>
        <w:jc w:val="left"/>
        <w:rPr>
          <w:rFonts w:ascii="宋体" w:hAnsi="宋体" w:cs="宋体"/>
          <w:b/>
          <w:sz w:val="36"/>
          <w:szCs w:val="36"/>
        </w:rPr>
      </w:pPr>
      <w:r>
        <w:rPr>
          <w:rFonts w:ascii="宋体" w:hAnsi="宋体" w:cs="宋体"/>
          <w:b/>
          <w:sz w:val="36"/>
          <w:szCs w:val="36"/>
        </w:rPr>
        <w:br w:type="page"/>
      </w:r>
    </w:p>
    <w:p w14:paraId="1A78DC96">
      <w:pPr>
        <w:widowControl/>
        <w:adjustRightInd/>
        <w:jc w:val="center"/>
        <w:rPr>
          <w:rFonts w:ascii="宋体" w:hAnsi="宋体" w:cs="宋体"/>
          <w:b/>
          <w:sz w:val="36"/>
          <w:szCs w:val="20"/>
        </w:rPr>
      </w:pPr>
      <w:bookmarkStart w:id="396" w:name="_Toc6147"/>
      <w:r>
        <w:rPr>
          <w:rFonts w:hint="eastAsia" w:ascii="宋体" w:hAnsi="宋体" w:cs="宋体"/>
          <w:b/>
          <w:sz w:val="36"/>
          <w:szCs w:val="20"/>
        </w:rPr>
        <w:t>第五部分 拟签订的合同文本</w:t>
      </w:r>
      <w:bookmarkEnd w:id="396"/>
    </w:p>
    <w:p w14:paraId="471988E0">
      <w:pPr>
        <w:spacing w:line="360" w:lineRule="auto"/>
        <w:rPr>
          <w:rFonts w:ascii="宋体" w:hAnsi="宋体"/>
          <w:b/>
          <w:bCs/>
          <w:spacing w:val="-6"/>
          <w:sz w:val="24"/>
          <w:szCs w:val="24"/>
          <w:u w:val="single"/>
        </w:rPr>
      </w:pPr>
      <w:r>
        <w:rPr>
          <w:rFonts w:hint="eastAsia" w:ascii="宋体" w:hAnsi="宋体"/>
          <w:b/>
          <w:bCs/>
          <w:spacing w:val="-6"/>
          <w:sz w:val="24"/>
          <w:szCs w:val="24"/>
        </w:rPr>
        <w:t>合同编号</w:t>
      </w:r>
    </w:p>
    <w:p w14:paraId="02E225E5">
      <w:pPr>
        <w:spacing w:line="360" w:lineRule="auto"/>
        <w:jc w:val="center"/>
        <w:rPr>
          <w:rFonts w:ascii="宋体" w:hAnsi="宋体"/>
          <w:b/>
          <w:bCs/>
          <w:spacing w:val="-6"/>
          <w:sz w:val="24"/>
        </w:rPr>
      </w:pPr>
      <w:r>
        <w:rPr>
          <w:rFonts w:hint="eastAsia" w:ascii="宋体" w:hAnsi="宋体"/>
          <w:b/>
          <w:bCs/>
          <w:spacing w:val="-6"/>
          <w:sz w:val="24"/>
        </w:rPr>
        <w:t>采购合同</w:t>
      </w:r>
    </w:p>
    <w:p w14:paraId="7B3F0333">
      <w:pPr>
        <w:spacing w:line="360" w:lineRule="auto"/>
        <w:jc w:val="center"/>
        <w:rPr>
          <w:rFonts w:ascii="宋体" w:hAnsi="宋体"/>
          <w:spacing w:val="-6"/>
          <w:sz w:val="24"/>
          <w:szCs w:val="24"/>
        </w:rPr>
      </w:pPr>
      <w:r>
        <w:rPr>
          <w:rFonts w:hAnsi="宋体"/>
          <w:spacing w:val="-6"/>
          <w:sz w:val="24"/>
          <w:szCs w:val="24"/>
        </w:rPr>
        <w:t>（本合同为合同样稿，最终稿由</w:t>
      </w:r>
      <w:r>
        <w:rPr>
          <w:rFonts w:hint="eastAsia" w:hAnsi="宋体"/>
          <w:spacing w:val="-6"/>
          <w:sz w:val="24"/>
          <w:szCs w:val="24"/>
          <w:lang w:val="en-US" w:eastAsia="zh-CN"/>
        </w:rPr>
        <w:t>双</w:t>
      </w:r>
      <w:r>
        <w:rPr>
          <w:rFonts w:hAnsi="宋体"/>
          <w:spacing w:val="-6"/>
          <w:sz w:val="24"/>
          <w:szCs w:val="24"/>
        </w:rPr>
        <w:t>方协商后确定）</w:t>
      </w:r>
    </w:p>
    <w:p w14:paraId="498D9586">
      <w:pPr>
        <w:spacing w:line="360" w:lineRule="auto"/>
        <w:rPr>
          <w:rFonts w:ascii="宋体" w:hAnsi="宋体"/>
          <w:spacing w:val="-6"/>
          <w:sz w:val="24"/>
          <w:szCs w:val="24"/>
        </w:rPr>
      </w:pPr>
      <w:r>
        <w:rPr>
          <w:rFonts w:ascii="宋体" w:hAnsi="宋体"/>
          <w:spacing w:val="-6"/>
          <w:sz w:val="24"/>
          <w:szCs w:val="24"/>
        </w:rPr>
        <w:t>项目名称</w:t>
      </w:r>
      <w:r>
        <w:rPr>
          <w:rFonts w:hint="eastAsia" w:ascii="宋体" w:hAnsi="宋体"/>
          <w:spacing w:val="-6"/>
          <w:sz w:val="24"/>
          <w:szCs w:val="24"/>
        </w:rPr>
        <w:t>：</w:t>
      </w:r>
    </w:p>
    <w:p w14:paraId="477D7151">
      <w:pPr>
        <w:spacing w:line="360" w:lineRule="auto"/>
        <w:rPr>
          <w:rFonts w:ascii="宋体" w:hAnsi="宋体"/>
          <w:spacing w:val="-6"/>
          <w:sz w:val="24"/>
          <w:szCs w:val="24"/>
        </w:rPr>
      </w:pPr>
      <w:r>
        <w:rPr>
          <w:rFonts w:hint="eastAsia" w:ascii="宋体" w:hAnsi="宋体"/>
          <w:spacing w:val="-6"/>
          <w:sz w:val="24"/>
          <w:szCs w:val="24"/>
        </w:rPr>
        <w:t xml:space="preserve">采购编号： </w:t>
      </w:r>
    </w:p>
    <w:p w14:paraId="04228D53">
      <w:pPr>
        <w:spacing w:line="360" w:lineRule="auto"/>
        <w:rPr>
          <w:rFonts w:ascii="宋体" w:hAnsi="宋体"/>
          <w:spacing w:val="-6"/>
          <w:sz w:val="24"/>
          <w:szCs w:val="24"/>
        </w:rPr>
      </w:pPr>
      <w:r>
        <w:rPr>
          <w:rFonts w:hint="eastAsia" w:ascii="宋体" w:hAnsi="宋体"/>
          <w:spacing w:val="-6"/>
          <w:sz w:val="24"/>
          <w:szCs w:val="24"/>
        </w:rPr>
        <w:t>甲方：</w:t>
      </w:r>
    </w:p>
    <w:p w14:paraId="5812B141">
      <w:pPr>
        <w:spacing w:line="360" w:lineRule="auto"/>
        <w:rPr>
          <w:rFonts w:ascii="宋体" w:hAnsi="宋体"/>
          <w:spacing w:val="-6"/>
          <w:sz w:val="24"/>
          <w:szCs w:val="24"/>
        </w:rPr>
      </w:pPr>
      <w:r>
        <w:rPr>
          <w:rFonts w:hint="eastAsia" w:ascii="宋体" w:hAnsi="宋体"/>
          <w:spacing w:val="-6"/>
          <w:sz w:val="24"/>
          <w:szCs w:val="24"/>
        </w:rPr>
        <w:t>乙方：</w:t>
      </w:r>
    </w:p>
    <w:p w14:paraId="35E55011">
      <w:pPr>
        <w:spacing w:line="360" w:lineRule="auto"/>
        <w:rPr>
          <w:rFonts w:ascii="宋体" w:hAnsi="宋体"/>
          <w:spacing w:val="-6"/>
          <w:sz w:val="24"/>
          <w:szCs w:val="24"/>
        </w:rPr>
      </w:pPr>
      <w:r>
        <w:rPr>
          <w:rFonts w:hint="eastAsia" w:ascii="宋体" w:hAnsi="宋体"/>
          <w:spacing w:val="-6"/>
          <w:sz w:val="24"/>
          <w:szCs w:val="24"/>
        </w:rPr>
        <w:t xml:space="preserve">签约时间、地点： </w:t>
      </w:r>
      <w:r>
        <w:rPr>
          <w:rFonts w:hint="eastAsia" w:ascii="宋体" w:hAnsi="宋体"/>
          <w:spacing w:val="-6"/>
          <w:sz w:val="24"/>
          <w:szCs w:val="24"/>
          <w:lang w:val="en-US" w:eastAsia="zh-CN"/>
        </w:rPr>
        <w:t xml:space="preserve">    </w:t>
      </w:r>
      <w:r>
        <w:rPr>
          <w:rFonts w:hint="eastAsia" w:ascii="宋体" w:hAnsi="宋体"/>
          <w:spacing w:val="-6"/>
          <w:sz w:val="24"/>
          <w:szCs w:val="24"/>
        </w:rPr>
        <w:t>年  月   日，杭州</w:t>
      </w:r>
    </w:p>
    <w:p w14:paraId="56A6F8DC">
      <w:pPr>
        <w:spacing w:line="360" w:lineRule="auto"/>
        <w:rPr>
          <w:rFonts w:ascii="宋体" w:hAnsi="宋体"/>
          <w:spacing w:val="-6"/>
          <w:sz w:val="24"/>
          <w:szCs w:val="24"/>
        </w:rPr>
      </w:pPr>
    </w:p>
    <w:p w14:paraId="5A7C2FE2">
      <w:pPr>
        <w:pStyle w:val="32"/>
        <w:adjustRightInd w:val="0"/>
        <w:snapToGrid w:val="0"/>
        <w:spacing w:before="120" w:after="120" w:line="360" w:lineRule="auto"/>
        <w:ind w:firstLine="480" w:firstLineChars="200"/>
        <w:rPr>
          <w:rFonts w:ascii="Arial" w:hAnsi="Arial" w:cs="Arial"/>
          <w:sz w:val="24"/>
          <w:szCs w:val="24"/>
        </w:rPr>
      </w:pPr>
      <w:r>
        <w:rPr>
          <w:rFonts w:ascii="Arial" w:hAnsi="Arial" w:cs="Arial"/>
          <w:sz w:val="24"/>
          <w:szCs w:val="24"/>
        </w:rPr>
        <w:t>甲、乙双方根据</w:t>
      </w:r>
      <w:r>
        <w:rPr>
          <w:rFonts w:ascii="Arial" w:hAnsi="Arial" w:cs="Arial"/>
          <w:sz w:val="24"/>
          <w:szCs w:val="24"/>
          <w:u w:val="single"/>
        </w:rPr>
        <w:t xml:space="preserve">（项目名称）（项目编号）  （采购方式）  </w:t>
      </w:r>
      <w:r>
        <w:rPr>
          <w:rFonts w:ascii="Arial" w:hAnsi="Arial" w:cs="Arial"/>
          <w:sz w:val="24"/>
          <w:szCs w:val="24"/>
        </w:rPr>
        <w:t>的结果，签署本合同。</w:t>
      </w:r>
    </w:p>
    <w:p w14:paraId="0C167C69">
      <w:pPr>
        <w:spacing w:line="360" w:lineRule="auto"/>
        <w:ind w:firstLine="480" w:firstLineChars="200"/>
        <w:rPr>
          <w:rFonts w:ascii="黑体" w:eastAsia="黑体"/>
          <w:sz w:val="24"/>
          <w:szCs w:val="24"/>
        </w:rPr>
      </w:pPr>
      <w:r>
        <w:rPr>
          <w:rFonts w:hint="eastAsia" w:ascii="黑体" w:eastAsia="黑体"/>
          <w:sz w:val="24"/>
          <w:szCs w:val="24"/>
        </w:rPr>
        <w:t>一、合同范围：</w:t>
      </w:r>
    </w:p>
    <w:p w14:paraId="744AFC09">
      <w:pPr>
        <w:spacing w:line="360" w:lineRule="auto"/>
        <w:ind w:firstLine="456" w:firstLineChars="200"/>
        <w:rPr>
          <w:rFonts w:hAnsi="宋体"/>
          <w:sz w:val="24"/>
          <w:szCs w:val="24"/>
        </w:rPr>
      </w:pPr>
      <w:r>
        <w:rPr>
          <w:rFonts w:hint="eastAsia" w:ascii="宋体" w:hAnsi="宋体"/>
          <w:spacing w:val="-6"/>
          <w:sz w:val="24"/>
          <w:szCs w:val="24"/>
        </w:rPr>
        <w:t>钱塘新区乔司监狱区域河道保洁项目主要范围为：</w:t>
      </w:r>
      <w:r>
        <w:rPr>
          <w:rFonts w:hint="eastAsia" w:ascii="宋体" w:hAnsi="宋体"/>
          <w:sz w:val="24"/>
          <w:szCs w:val="24"/>
          <w:u w:val="single"/>
        </w:rPr>
        <w:t>乔司农场</w:t>
      </w:r>
      <w:r>
        <w:rPr>
          <w:rFonts w:hint="eastAsia" w:ascii="宋体" w:hAnsi="宋体"/>
          <w:sz w:val="24"/>
          <w:szCs w:val="24"/>
          <w:u w:val="single"/>
          <w:lang w:val="zh-CN"/>
        </w:rPr>
        <w:t>五一河、北闸河、北闸北河、二号坝河（北段）、经三河（翔龙河）、经二河（开源河）、翁盘河、石塘河、新华河（</w:t>
      </w:r>
      <w:r>
        <w:rPr>
          <w:rFonts w:hint="eastAsia" w:ascii="宋体" w:hAnsi="宋体"/>
          <w:sz w:val="24"/>
          <w:szCs w:val="24"/>
          <w:u w:val="single"/>
        </w:rPr>
        <w:t>北段）</w:t>
      </w:r>
      <w:r>
        <w:rPr>
          <w:rFonts w:hint="eastAsia" w:ascii="宋体" w:hAnsi="宋体"/>
          <w:sz w:val="24"/>
          <w:szCs w:val="24"/>
          <w:u w:val="single"/>
          <w:lang w:val="zh-CN"/>
        </w:rPr>
        <w:t>、幸福河（</w:t>
      </w:r>
      <w:r>
        <w:rPr>
          <w:rFonts w:hint="eastAsia" w:ascii="宋体" w:hAnsi="宋体"/>
          <w:sz w:val="24"/>
          <w:szCs w:val="24"/>
          <w:u w:val="single"/>
        </w:rPr>
        <w:t>北段）、新华河连接段等11条（段）河道，</w:t>
      </w:r>
      <w:r>
        <w:rPr>
          <w:rFonts w:hint="eastAsia" w:ascii="宋体" w:hAnsi="宋体"/>
          <w:sz w:val="24"/>
          <w:szCs w:val="24"/>
        </w:rPr>
        <w:t>共587433.5平方米</w:t>
      </w:r>
      <w:r>
        <w:rPr>
          <w:rFonts w:ascii="宋体" w:hAnsi="宋体"/>
          <w:sz w:val="24"/>
          <w:szCs w:val="24"/>
        </w:rPr>
        <w:t>河面及河</w:t>
      </w:r>
      <w:r>
        <w:rPr>
          <w:rFonts w:hint="eastAsia" w:ascii="宋体" w:hAnsi="宋体"/>
          <w:sz w:val="24"/>
          <w:szCs w:val="24"/>
        </w:rPr>
        <w:t>坡（</w:t>
      </w:r>
      <w:r>
        <w:rPr>
          <w:rFonts w:ascii="宋体" w:hAnsi="宋体"/>
          <w:sz w:val="24"/>
          <w:szCs w:val="24"/>
        </w:rPr>
        <w:t>岸</w:t>
      </w:r>
      <w:r>
        <w:rPr>
          <w:rFonts w:hint="eastAsia" w:ascii="宋体" w:hAnsi="宋体"/>
          <w:sz w:val="24"/>
          <w:szCs w:val="24"/>
        </w:rPr>
        <w:t>），具体如下</w:t>
      </w:r>
      <w:r>
        <w:rPr>
          <w:rFonts w:hint="eastAsia" w:hAnsi="宋体"/>
          <w:sz w:val="24"/>
          <w:szCs w:val="24"/>
        </w:rPr>
        <w:t>。</w:t>
      </w:r>
    </w:p>
    <w:tbl>
      <w:tblPr>
        <w:tblStyle w:val="62"/>
        <w:tblW w:w="4718" w:type="pct"/>
        <w:jc w:val="center"/>
        <w:tblLayout w:type="fixed"/>
        <w:tblCellMar>
          <w:top w:w="0" w:type="dxa"/>
          <w:left w:w="108" w:type="dxa"/>
          <w:bottom w:w="0" w:type="dxa"/>
          <w:right w:w="108" w:type="dxa"/>
        </w:tblCellMar>
      </w:tblPr>
      <w:tblGrid>
        <w:gridCol w:w="584"/>
        <w:gridCol w:w="926"/>
        <w:gridCol w:w="1720"/>
        <w:gridCol w:w="755"/>
        <w:gridCol w:w="755"/>
        <w:gridCol w:w="788"/>
        <w:gridCol w:w="729"/>
        <w:gridCol w:w="583"/>
        <w:gridCol w:w="755"/>
        <w:gridCol w:w="1168"/>
      </w:tblGrid>
      <w:tr w14:paraId="29172A8C">
        <w:tblPrEx>
          <w:tblCellMar>
            <w:top w:w="0" w:type="dxa"/>
            <w:left w:w="108" w:type="dxa"/>
            <w:bottom w:w="0" w:type="dxa"/>
            <w:right w:w="108" w:type="dxa"/>
          </w:tblCellMar>
        </w:tblPrEx>
        <w:trPr>
          <w:trHeight w:val="645" w:hRule="atLeast"/>
          <w:jc w:val="center"/>
        </w:trPr>
        <w:tc>
          <w:tcPr>
            <w:tcW w:w="333" w:type="pct"/>
            <w:tcBorders>
              <w:top w:val="single" w:color="auto" w:sz="4" w:space="0"/>
              <w:left w:val="single" w:color="auto" w:sz="4" w:space="0"/>
              <w:bottom w:val="single" w:color="auto" w:sz="4" w:space="0"/>
              <w:right w:val="single" w:color="auto" w:sz="4" w:space="0"/>
            </w:tcBorders>
            <w:shd w:val="clear" w:color="000000" w:fill="FFFFFF"/>
            <w:vAlign w:val="center"/>
          </w:tcPr>
          <w:p w14:paraId="0C825E57">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528" w:type="pct"/>
            <w:tcBorders>
              <w:top w:val="single" w:color="auto" w:sz="4" w:space="0"/>
              <w:left w:val="nil"/>
              <w:bottom w:val="single" w:color="auto" w:sz="4" w:space="0"/>
              <w:right w:val="single" w:color="auto" w:sz="4" w:space="0"/>
            </w:tcBorders>
            <w:shd w:val="clear" w:color="000000" w:fill="FFFFFF"/>
            <w:vAlign w:val="center"/>
          </w:tcPr>
          <w:p w14:paraId="71B3FDB2">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河道名称</w:t>
            </w:r>
          </w:p>
        </w:tc>
        <w:tc>
          <w:tcPr>
            <w:tcW w:w="981" w:type="pct"/>
            <w:tcBorders>
              <w:top w:val="single" w:color="auto" w:sz="4" w:space="0"/>
              <w:left w:val="nil"/>
              <w:bottom w:val="single" w:color="auto" w:sz="4" w:space="0"/>
              <w:right w:val="single" w:color="auto" w:sz="4" w:space="0"/>
            </w:tcBorders>
            <w:shd w:val="clear" w:color="000000" w:fill="FFFFFF"/>
            <w:vAlign w:val="center"/>
          </w:tcPr>
          <w:p w14:paraId="31C45434">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河段</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4E01DDAC">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长度</w:t>
            </w:r>
            <w:r>
              <w:rPr>
                <w:rFonts w:hint="eastAsia" w:ascii="宋体" w:hAnsi="宋体" w:cs="宋体"/>
                <w:b/>
                <w:bCs/>
                <w:kern w:val="0"/>
                <w:sz w:val="18"/>
                <w:szCs w:val="18"/>
              </w:rPr>
              <w:br w:type="textWrapping"/>
            </w:r>
            <w:r>
              <w:rPr>
                <w:rFonts w:hint="eastAsia" w:ascii="宋体" w:hAnsi="宋体" w:cs="宋体"/>
                <w:b/>
                <w:bCs/>
                <w:kern w:val="0"/>
                <w:sz w:val="18"/>
                <w:szCs w:val="18"/>
              </w:rPr>
              <w:t>（米）</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0100D898">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平均水面（米）</w:t>
            </w:r>
          </w:p>
        </w:tc>
        <w:tc>
          <w:tcPr>
            <w:tcW w:w="449" w:type="pct"/>
            <w:tcBorders>
              <w:top w:val="single" w:color="auto" w:sz="4" w:space="0"/>
              <w:left w:val="nil"/>
              <w:bottom w:val="single" w:color="auto" w:sz="4" w:space="0"/>
              <w:right w:val="single" w:color="auto" w:sz="4" w:space="0"/>
            </w:tcBorders>
            <w:shd w:val="clear" w:color="000000" w:fill="FFFFFF"/>
            <w:vAlign w:val="center"/>
          </w:tcPr>
          <w:p w14:paraId="00792C3E">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二级平台宽度(米)</w:t>
            </w:r>
          </w:p>
        </w:tc>
        <w:tc>
          <w:tcPr>
            <w:tcW w:w="415" w:type="pct"/>
            <w:tcBorders>
              <w:top w:val="single" w:color="auto" w:sz="4" w:space="0"/>
              <w:left w:val="nil"/>
              <w:bottom w:val="single" w:color="auto" w:sz="4" w:space="0"/>
              <w:right w:val="single" w:color="auto" w:sz="4" w:space="0"/>
            </w:tcBorders>
            <w:shd w:val="clear" w:color="000000" w:fill="FFFFFF"/>
            <w:vAlign w:val="center"/>
          </w:tcPr>
          <w:p w14:paraId="3911D5E0">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斜坡</w:t>
            </w:r>
            <w:r>
              <w:rPr>
                <w:rFonts w:hint="eastAsia" w:ascii="宋体" w:hAnsi="宋体" w:cs="宋体"/>
                <w:b/>
                <w:bCs/>
                <w:kern w:val="0"/>
                <w:sz w:val="18"/>
                <w:szCs w:val="18"/>
              </w:rPr>
              <w:br w:type="textWrapping"/>
            </w:r>
            <w:r>
              <w:rPr>
                <w:rFonts w:hint="eastAsia" w:ascii="宋体" w:hAnsi="宋体" w:cs="宋体"/>
                <w:b/>
                <w:bCs/>
                <w:kern w:val="0"/>
                <w:sz w:val="18"/>
                <w:szCs w:val="18"/>
              </w:rPr>
              <w:t>（米）</w:t>
            </w:r>
          </w:p>
        </w:tc>
        <w:tc>
          <w:tcPr>
            <w:tcW w:w="332" w:type="pct"/>
            <w:tcBorders>
              <w:top w:val="single" w:color="auto" w:sz="4" w:space="0"/>
              <w:left w:val="nil"/>
              <w:bottom w:val="single" w:color="auto" w:sz="4" w:space="0"/>
              <w:right w:val="single" w:color="auto" w:sz="4" w:space="0"/>
            </w:tcBorders>
            <w:shd w:val="clear" w:color="000000" w:fill="FFFFFF"/>
            <w:vAlign w:val="center"/>
          </w:tcPr>
          <w:p w14:paraId="5BA173BC">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克顶</w:t>
            </w:r>
            <w:r>
              <w:rPr>
                <w:rFonts w:hint="eastAsia" w:ascii="宋体" w:hAnsi="宋体" w:cs="宋体"/>
                <w:b/>
                <w:bCs/>
                <w:kern w:val="0"/>
                <w:sz w:val="18"/>
                <w:szCs w:val="18"/>
              </w:rPr>
              <w:br w:type="textWrapping"/>
            </w:r>
            <w:r>
              <w:rPr>
                <w:rFonts w:hint="eastAsia" w:ascii="宋体" w:hAnsi="宋体" w:cs="宋体"/>
                <w:b/>
                <w:bCs/>
                <w:kern w:val="0"/>
                <w:sz w:val="18"/>
                <w:szCs w:val="18"/>
              </w:rPr>
              <w:t>（米）</w:t>
            </w:r>
          </w:p>
        </w:tc>
        <w:tc>
          <w:tcPr>
            <w:tcW w:w="430" w:type="pct"/>
            <w:tcBorders>
              <w:top w:val="single" w:color="auto" w:sz="4" w:space="0"/>
              <w:left w:val="nil"/>
              <w:bottom w:val="single" w:color="auto" w:sz="4" w:space="0"/>
              <w:right w:val="single" w:color="auto" w:sz="4" w:space="0"/>
            </w:tcBorders>
            <w:shd w:val="clear" w:color="000000" w:fill="FFFFFF"/>
            <w:vAlign w:val="center"/>
          </w:tcPr>
          <w:p w14:paraId="0A6246E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宽度</w:t>
            </w:r>
            <w:r>
              <w:rPr>
                <w:rFonts w:hint="eastAsia" w:ascii="宋体" w:hAnsi="宋体" w:cs="宋体"/>
                <w:b/>
                <w:bCs/>
                <w:kern w:val="0"/>
                <w:sz w:val="18"/>
                <w:szCs w:val="18"/>
              </w:rPr>
              <w:br w:type="textWrapping"/>
            </w:r>
            <w:r>
              <w:rPr>
                <w:rFonts w:hint="eastAsia" w:ascii="宋体" w:hAnsi="宋体" w:cs="宋体"/>
                <w:b/>
                <w:bCs/>
                <w:kern w:val="0"/>
                <w:sz w:val="18"/>
                <w:szCs w:val="18"/>
              </w:rPr>
              <w:t>（米）</w:t>
            </w:r>
          </w:p>
        </w:tc>
        <w:tc>
          <w:tcPr>
            <w:tcW w:w="666" w:type="pct"/>
            <w:tcBorders>
              <w:top w:val="single" w:color="auto" w:sz="4" w:space="0"/>
              <w:left w:val="nil"/>
              <w:bottom w:val="single" w:color="auto" w:sz="4" w:space="0"/>
              <w:right w:val="single" w:color="auto" w:sz="4" w:space="0"/>
            </w:tcBorders>
            <w:shd w:val="clear" w:color="000000" w:fill="FFFFFF"/>
            <w:vAlign w:val="center"/>
          </w:tcPr>
          <w:p w14:paraId="0A0FFACA">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保洁面积</w:t>
            </w:r>
            <w:r>
              <w:rPr>
                <w:rFonts w:hint="eastAsia" w:ascii="宋体" w:hAnsi="宋体" w:cs="宋体"/>
                <w:b/>
                <w:bCs/>
                <w:kern w:val="0"/>
                <w:sz w:val="18"/>
                <w:szCs w:val="18"/>
              </w:rPr>
              <w:br w:type="textWrapping"/>
            </w:r>
            <w:r>
              <w:rPr>
                <w:rFonts w:hint="eastAsia" w:ascii="宋体" w:hAnsi="宋体" w:cs="宋体"/>
                <w:b/>
                <w:bCs/>
                <w:kern w:val="0"/>
                <w:sz w:val="18"/>
                <w:szCs w:val="18"/>
              </w:rPr>
              <w:t>（平方米）</w:t>
            </w:r>
          </w:p>
        </w:tc>
      </w:tr>
      <w:tr w14:paraId="000137F8">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2EB697C8">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528" w:type="pct"/>
            <w:tcBorders>
              <w:top w:val="nil"/>
              <w:left w:val="nil"/>
              <w:bottom w:val="single" w:color="auto" w:sz="4" w:space="0"/>
              <w:right w:val="single" w:color="auto" w:sz="4" w:space="0"/>
            </w:tcBorders>
            <w:shd w:val="clear" w:color="000000" w:fill="FFFFFF"/>
            <w:vAlign w:val="center"/>
          </w:tcPr>
          <w:p w14:paraId="3EB3F2F9">
            <w:pPr>
              <w:widowControl/>
              <w:spacing w:line="360" w:lineRule="auto"/>
              <w:jc w:val="center"/>
              <w:rPr>
                <w:rFonts w:ascii="宋体" w:hAnsi="宋体" w:cs="宋体"/>
                <w:kern w:val="0"/>
                <w:sz w:val="18"/>
                <w:szCs w:val="18"/>
              </w:rPr>
            </w:pPr>
            <w:r>
              <w:rPr>
                <w:rFonts w:hint="eastAsia" w:ascii="宋体" w:hAnsi="宋体" w:cs="宋体"/>
                <w:kern w:val="0"/>
                <w:sz w:val="18"/>
                <w:szCs w:val="18"/>
              </w:rPr>
              <w:t>新华河</w:t>
            </w:r>
          </w:p>
        </w:tc>
        <w:tc>
          <w:tcPr>
            <w:tcW w:w="981" w:type="pct"/>
            <w:tcBorders>
              <w:top w:val="nil"/>
              <w:left w:val="nil"/>
              <w:bottom w:val="single" w:color="auto" w:sz="4" w:space="0"/>
              <w:right w:val="single" w:color="auto" w:sz="4" w:space="0"/>
            </w:tcBorders>
            <w:shd w:val="clear" w:color="000000" w:fill="FFFFFF"/>
            <w:noWrap/>
            <w:vAlign w:val="center"/>
          </w:tcPr>
          <w:p w14:paraId="43BBD508">
            <w:pPr>
              <w:widowControl/>
              <w:spacing w:line="360" w:lineRule="auto"/>
              <w:jc w:val="center"/>
              <w:rPr>
                <w:rFonts w:ascii="宋体" w:hAnsi="宋体" w:cs="宋体"/>
                <w:kern w:val="0"/>
                <w:sz w:val="18"/>
                <w:szCs w:val="18"/>
              </w:rPr>
            </w:pPr>
            <w:r>
              <w:rPr>
                <w:rFonts w:hint="eastAsia" w:ascii="宋体" w:hAnsi="宋体" w:cs="宋体"/>
                <w:kern w:val="0"/>
                <w:sz w:val="18"/>
                <w:szCs w:val="18"/>
              </w:rPr>
              <w:t>新建河~乔司农场</w:t>
            </w:r>
          </w:p>
        </w:tc>
        <w:tc>
          <w:tcPr>
            <w:tcW w:w="430" w:type="pct"/>
            <w:tcBorders>
              <w:top w:val="nil"/>
              <w:left w:val="nil"/>
              <w:bottom w:val="single" w:color="auto" w:sz="4" w:space="0"/>
              <w:right w:val="single" w:color="auto" w:sz="4" w:space="0"/>
            </w:tcBorders>
            <w:shd w:val="clear" w:color="000000" w:fill="FFFFFF"/>
            <w:noWrap/>
            <w:vAlign w:val="center"/>
          </w:tcPr>
          <w:p w14:paraId="2887B836">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1037</w:t>
            </w:r>
          </w:p>
        </w:tc>
        <w:tc>
          <w:tcPr>
            <w:tcW w:w="430" w:type="pct"/>
            <w:tcBorders>
              <w:top w:val="nil"/>
              <w:left w:val="nil"/>
              <w:bottom w:val="single" w:color="auto" w:sz="4" w:space="0"/>
              <w:right w:val="single" w:color="auto" w:sz="4" w:space="0"/>
            </w:tcBorders>
            <w:shd w:val="clear" w:color="000000" w:fill="FFFFFF"/>
            <w:noWrap/>
            <w:vAlign w:val="center"/>
          </w:tcPr>
          <w:p w14:paraId="47DBFE8C">
            <w:pPr>
              <w:widowControl/>
              <w:spacing w:line="360" w:lineRule="auto"/>
              <w:jc w:val="center"/>
              <w:rPr>
                <w:rFonts w:ascii="宋体" w:hAnsi="宋体" w:cs="宋体"/>
                <w:kern w:val="0"/>
                <w:sz w:val="18"/>
                <w:szCs w:val="18"/>
              </w:rPr>
            </w:pPr>
            <w:r>
              <w:rPr>
                <w:rFonts w:hint="eastAsia" w:ascii="宋体" w:hAnsi="宋体" w:cs="宋体"/>
                <w:kern w:val="0"/>
                <w:sz w:val="18"/>
                <w:szCs w:val="18"/>
              </w:rPr>
              <w:t>8.4</w:t>
            </w:r>
          </w:p>
        </w:tc>
        <w:tc>
          <w:tcPr>
            <w:tcW w:w="449" w:type="pct"/>
            <w:tcBorders>
              <w:top w:val="nil"/>
              <w:left w:val="nil"/>
              <w:bottom w:val="single" w:color="auto" w:sz="4" w:space="0"/>
              <w:right w:val="single" w:color="auto" w:sz="4" w:space="0"/>
            </w:tcBorders>
            <w:shd w:val="clear" w:color="000000" w:fill="FFFFFF"/>
            <w:noWrap/>
            <w:vAlign w:val="center"/>
          </w:tcPr>
          <w:p w14:paraId="10053F9F">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850E3B1">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14564FE7">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16AEE7FD">
            <w:pPr>
              <w:widowControl/>
              <w:spacing w:line="360" w:lineRule="auto"/>
              <w:jc w:val="center"/>
              <w:rPr>
                <w:rFonts w:ascii="宋体" w:hAnsi="宋体" w:cs="宋体"/>
                <w:kern w:val="0"/>
                <w:sz w:val="18"/>
                <w:szCs w:val="18"/>
              </w:rPr>
            </w:pPr>
            <w:r>
              <w:rPr>
                <w:rFonts w:hint="eastAsia" w:ascii="宋体" w:hAnsi="宋体" w:cs="宋体"/>
                <w:kern w:val="0"/>
                <w:sz w:val="18"/>
                <w:szCs w:val="18"/>
              </w:rPr>
              <w:t>9.4</w:t>
            </w:r>
          </w:p>
        </w:tc>
        <w:tc>
          <w:tcPr>
            <w:tcW w:w="666" w:type="pct"/>
            <w:tcBorders>
              <w:top w:val="nil"/>
              <w:left w:val="nil"/>
              <w:bottom w:val="single" w:color="auto" w:sz="4" w:space="0"/>
              <w:right w:val="single" w:color="auto" w:sz="4" w:space="0"/>
            </w:tcBorders>
            <w:shd w:val="clear" w:color="000000" w:fill="FFFFFF"/>
            <w:noWrap/>
            <w:vAlign w:val="center"/>
          </w:tcPr>
          <w:p w14:paraId="68A7D451">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9747.8</w:t>
            </w:r>
          </w:p>
        </w:tc>
      </w:tr>
      <w:tr w14:paraId="7BEB427F">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03BD8620">
            <w:pPr>
              <w:widowControl/>
              <w:spacing w:line="360" w:lineRule="auto"/>
              <w:jc w:val="center"/>
              <w:rPr>
                <w:rFonts w:ascii="宋体" w:hAnsi="宋体" w:cs="宋体"/>
                <w:kern w:val="0"/>
                <w:sz w:val="18"/>
                <w:szCs w:val="18"/>
              </w:rPr>
            </w:pPr>
            <w:r>
              <w:rPr>
                <w:rFonts w:hint="eastAsia" w:ascii="宋体" w:hAnsi="宋体" w:cs="宋体"/>
                <w:kern w:val="0"/>
                <w:sz w:val="18"/>
                <w:szCs w:val="18"/>
              </w:rPr>
              <w:t>2</w:t>
            </w:r>
          </w:p>
        </w:tc>
        <w:tc>
          <w:tcPr>
            <w:tcW w:w="528" w:type="pct"/>
            <w:tcBorders>
              <w:top w:val="nil"/>
              <w:left w:val="nil"/>
              <w:bottom w:val="single" w:color="auto" w:sz="4" w:space="0"/>
              <w:right w:val="single" w:color="auto" w:sz="4" w:space="0"/>
            </w:tcBorders>
            <w:shd w:val="clear" w:color="000000" w:fill="FFFFFF"/>
            <w:vAlign w:val="center"/>
          </w:tcPr>
          <w:p w14:paraId="34A5E78B">
            <w:pPr>
              <w:widowControl/>
              <w:spacing w:line="360" w:lineRule="auto"/>
              <w:jc w:val="center"/>
              <w:rPr>
                <w:rFonts w:ascii="宋体" w:hAnsi="宋体" w:cs="宋体"/>
                <w:kern w:val="0"/>
                <w:sz w:val="18"/>
                <w:szCs w:val="18"/>
              </w:rPr>
            </w:pPr>
            <w:r>
              <w:rPr>
                <w:rFonts w:hint="eastAsia" w:ascii="宋体" w:hAnsi="宋体" w:cs="宋体"/>
                <w:kern w:val="0"/>
                <w:sz w:val="18"/>
                <w:szCs w:val="18"/>
              </w:rPr>
              <w:t>幸福河</w:t>
            </w:r>
          </w:p>
        </w:tc>
        <w:tc>
          <w:tcPr>
            <w:tcW w:w="981" w:type="pct"/>
            <w:tcBorders>
              <w:top w:val="nil"/>
              <w:left w:val="nil"/>
              <w:bottom w:val="single" w:color="auto" w:sz="4" w:space="0"/>
              <w:right w:val="single" w:color="auto" w:sz="4" w:space="0"/>
            </w:tcBorders>
            <w:shd w:val="clear" w:color="000000" w:fill="FFFFFF"/>
            <w:noWrap/>
            <w:vAlign w:val="center"/>
          </w:tcPr>
          <w:p w14:paraId="79961715">
            <w:pPr>
              <w:widowControl/>
              <w:spacing w:line="360" w:lineRule="auto"/>
              <w:jc w:val="center"/>
              <w:rPr>
                <w:rFonts w:ascii="宋体" w:hAnsi="宋体" w:cs="宋体"/>
                <w:kern w:val="0"/>
                <w:sz w:val="18"/>
                <w:szCs w:val="18"/>
              </w:rPr>
            </w:pPr>
            <w:r>
              <w:rPr>
                <w:rFonts w:hint="eastAsia" w:ascii="宋体" w:hAnsi="宋体" w:cs="宋体"/>
                <w:kern w:val="0"/>
                <w:sz w:val="18"/>
                <w:szCs w:val="18"/>
              </w:rPr>
              <w:t>新建河~石塘河</w:t>
            </w:r>
          </w:p>
        </w:tc>
        <w:tc>
          <w:tcPr>
            <w:tcW w:w="430" w:type="pct"/>
            <w:tcBorders>
              <w:top w:val="nil"/>
              <w:left w:val="nil"/>
              <w:bottom w:val="single" w:color="auto" w:sz="4" w:space="0"/>
              <w:right w:val="single" w:color="auto" w:sz="4" w:space="0"/>
            </w:tcBorders>
            <w:shd w:val="clear" w:color="000000" w:fill="FFFFFF"/>
            <w:noWrap/>
            <w:vAlign w:val="center"/>
          </w:tcPr>
          <w:p w14:paraId="112EC37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1636</w:t>
            </w:r>
          </w:p>
        </w:tc>
        <w:tc>
          <w:tcPr>
            <w:tcW w:w="430" w:type="pct"/>
            <w:tcBorders>
              <w:top w:val="nil"/>
              <w:left w:val="nil"/>
              <w:bottom w:val="single" w:color="auto" w:sz="4" w:space="0"/>
              <w:right w:val="single" w:color="auto" w:sz="4" w:space="0"/>
            </w:tcBorders>
            <w:shd w:val="clear" w:color="000000" w:fill="FFFFFF"/>
            <w:noWrap/>
            <w:vAlign w:val="center"/>
          </w:tcPr>
          <w:p w14:paraId="544C97EC">
            <w:pPr>
              <w:widowControl/>
              <w:spacing w:line="360" w:lineRule="auto"/>
              <w:jc w:val="center"/>
              <w:rPr>
                <w:rFonts w:ascii="宋体" w:hAnsi="宋体" w:cs="宋体"/>
                <w:kern w:val="0"/>
                <w:sz w:val="18"/>
                <w:szCs w:val="18"/>
              </w:rPr>
            </w:pPr>
            <w:r>
              <w:rPr>
                <w:rFonts w:hint="eastAsia" w:ascii="宋体" w:hAnsi="宋体" w:cs="宋体"/>
                <w:kern w:val="0"/>
                <w:sz w:val="18"/>
                <w:szCs w:val="18"/>
              </w:rPr>
              <w:t>17.5</w:t>
            </w:r>
          </w:p>
        </w:tc>
        <w:tc>
          <w:tcPr>
            <w:tcW w:w="449" w:type="pct"/>
            <w:tcBorders>
              <w:top w:val="nil"/>
              <w:left w:val="nil"/>
              <w:bottom w:val="single" w:color="auto" w:sz="4" w:space="0"/>
              <w:right w:val="single" w:color="auto" w:sz="4" w:space="0"/>
            </w:tcBorders>
            <w:shd w:val="clear" w:color="000000" w:fill="FFFFFF"/>
            <w:noWrap/>
            <w:vAlign w:val="center"/>
          </w:tcPr>
          <w:p w14:paraId="024E5AB9">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1D0E20DB">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13E6FD16">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2242A79F">
            <w:pPr>
              <w:widowControl/>
              <w:spacing w:line="360" w:lineRule="auto"/>
              <w:jc w:val="center"/>
              <w:rPr>
                <w:rFonts w:ascii="宋体" w:hAnsi="宋体" w:cs="宋体"/>
                <w:kern w:val="0"/>
                <w:sz w:val="18"/>
                <w:szCs w:val="18"/>
              </w:rPr>
            </w:pPr>
            <w:r>
              <w:rPr>
                <w:rFonts w:hint="eastAsia" w:ascii="宋体" w:hAnsi="宋体" w:cs="宋体"/>
                <w:kern w:val="0"/>
                <w:sz w:val="18"/>
                <w:szCs w:val="18"/>
              </w:rPr>
              <w:t>18.5</w:t>
            </w:r>
          </w:p>
        </w:tc>
        <w:tc>
          <w:tcPr>
            <w:tcW w:w="666" w:type="pct"/>
            <w:tcBorders>
              <w:top w:val="nil"/>
              <w:left w:val="nil"/>
              <w:bottom w:val="single" w:color="auto" w:sz="4" w:space="0"/>
              <w:right w:val="single" w:color="auto" w:sz="4" w:space="0"/>
            </w:tcBorders>
            <w:shd w:val="clear" w:color="000000" w:fill="FFFFFF"/>
            <w:noWrap/>
            <w:vAlign w:val="center"/>
          </w:tcPr>
          <w:p w14:paraId="6AF081D6">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30266</w:t>
            </w:r>
          </w:p>
        </w:tc>
      </w:tr>
      <w:tr w14:paraId="52FADD86">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2F97653D">
            <w:pPr>
              <w:widowControl/>
              <w:spacing w:line="360" w:lineRule="auto"/>
              <w:jc w:val="center"/>
              <w:rPr>
                <w:rFonts w:ascii="宋体" w:hAnsi="宋体" w:cs="宋体"/>
                <w:kern w:val="0"/>
                <w:sz w:val="18"/>
                <w:szCs w:val="18"/>
              </w:rPr>
            </w:pPr>
            <w:r>
              <w:rPr>
                <w:rFonts w:hint="eastAsia" w:ascii="宋体" w:hAnsi="宋体" w:cs="宋体"/>
                <w:kern w:val="0"/>
                <w:sz w:val="18"/>
                <w:szCs w:val="18"/>
              </w:rPr>
              <w:t>3</w:t>
            </w:r>
          </w:p>
        </w:tc>
        <w:tc>
          <w:tcPr>
            <w:tcW w:w="528" w:type="pct"/>
            <w:tcBorders>
              <w:top w:val="nil"/>
              <w:left w:val="nil"/>
              <w:bottom w:val="single" w:color="auto" w:sz="4" w:space="0"/>
              <w:right w:val="single" w:color="auto" w:sz="4" w:space="0"/>
            </w:tcBorders>
            <w:shd w:val="clear" w:color="000000" w:fill="FFFFFF"/>
            <w:vAlign w:val="center"/>
          </w:tcPr>
          <w:p w14:paraId="043B6320">
            <w:pPr>
              <w:widowControl/>
              <w:spacing w:line="360" w:lineRule="auto"/>
              <w:jc w:val="center"/>
              <w:rPr>
                <w:rFonts w:ascii="宋体" w:hAnsi="宋体" w:cs="宋体"/>
                <w:kern w:val="0"/>
                <w:sz w:val="18"/>
                <w:szCs w:val="18"/>
              </w:rPr>
            </w:pPr>
            <w:r>
              <w:rPr>
                <w:rFonts w:hint="eastAsia" w:ascii="宋体" w:hAnsi="宋体" w:cs="宋体"/>
                <w:kern w:val="0"/>
                <w:sz w:val="18"/>
                <w:szCs w:val="18"/>
              </w:rPr>
              <w:t>五一河</w:t>
            </w:r>
          </w:p>
        </w:tc>
        <w:tc>
          <w:tcPr>
            <w:tcW w:w="981" w:type="pct"/>
            <w:tcBorders>
              <w:top w:val="nil"/>
              <w:left w:val="nil"/>
              <w:bottom w:val="single" w:color="auto" w:sz="4" w:space="0"/>
              <w:right w:val="single" w:color="auto" w:sz="4" w:space="0"/>
            </w:tcBorders>
            <w:shd w:val="clear" w:color="000000" w:fill="FFFFFF"/>
            <w:noWrap/>
            <w:vAlign w:val="center"/>
          </w:tcPr>
          <w:p w14:paraId="3A3D8831">
            <w:pPr>
              <w:widowControl/>
              <w:spacing w:line="360" w:lineRule="auto"/>
              <w:jc w:val="center"/>
              <w:rPr>
                <w:rFonts w:ascii="宋体" w:hAnsi="宋体" w:cs="宋体"/>
                <w:kern w:val="0"/>
                <w:sz w:val="18"/>
                <w:szCs w:val="18"/>
              </w:rPr>
            </w:pPr>
            <w:r>
              <w:rPr>
                <w:rFonts w:hint="eastAsia" w:ascii="宋体" w:hAnsi="宋体" w:cs="宋体"/>
                <w:kern w:val="0"/>
                <w:sz w:val="18"/>
                <w:szCs w:val="18"/>
              </w:rPr>
              <w:t>乔司农场~三号大堤护塘河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0B2B796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6670</w:t>
            </w:r>
          </w:p>
        </w:tc>
        <w:tc>
          <w:tcPr>
            <w:tcW w:w="430" w:type="pct"/>
            <w:tcBorders>
              <w:top w:val="nil"/>
              <w:left w:val="nil"/>
              <w:bottom w:val="single" w:color="auto" w:sz="4" w:space="0"/>
              <w:right w:val="single" w:color="auto" w:sz="4" w:space="0"/>
            </w:tcBorders>
            <w:shd w:val="clear" w:color="000000" w:fill="FFFFFF"/>
            <w:noWrap/>
            <w:vAlign w:val="center"/>
          </w:tcPr>
          <w:p w14:paraId="3A47DC04">
            <w:pPr>
              <w:widowControl/>
              <w:spacing w:line="360" w:lineRule="auto"/>
              <w:jc w:val="center"/>
              <w:rPr>
                <w:rFonts w:ascii="宋体" w:hAnsi="宋体" w:cs="宋体"/>
                <w:kern w:val="0"/>
                <w:sz w:val="18"/>
                <w:szCs w:val="18"/>
              </w:rPr>
            </w:pPr>
            <w:r>
              <w:rPr>
                <w:rFonts w:hint="eastAsia" w:ascii="宋体" w:hAnsi="宋体" w:cs="宋体"/>
                <w:kern w:val="0"/>
                <w:sz w:val="18"/>
                <w:szCs w:val="18"/>
              </w:rPr>
              <w:t>13.8</w:t>
            </w:r>
          </w:p>
        </w:tc>
        <w:tc>
          <w:tcPr>
            <w:tcW w:w="449" w:type="pct"/>
            <w:tcBorders>
              <w:top w:val="nil"/>
              <w:left w:val="nil"/>
              <w:bottom w:val="single" w:color="auto" w:sz="4" w:space="0"/>
              <w:right w:val="single" w:color="auto" w:sz="4" w:space="0"/>
            </w:tcBorders>
            <w:shd w:val="clear" w:color="000000" w:fill="FFFFFF"/>
            <w:noWrap/>
            <w:vAlign w:val="center"/>
          </w:tcPr>
          <w:p w14:paraId="301052D2">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5207A5D1">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5566751F">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6EDEDABD">
            <w:pPr>
              <w:widowControl/>
              <w:spacing w:line="360" w:lineRule="auto"/>
              <w:jc w:val="center"/>
              <w:rPr>
                <w:rFonts w:ascii="宋体" w:hAnsi="宋体" w:cs="宋体"/>
                <w:kern w:val="0"/>
                <w:sz w:val="18"/>
                <w:szCs w:val="18"/>
              </w:rPr>
            </w:pPr>
            <w:r>
              <w:rPr>
                <w:rFonts w:hint="eastAsia" w:ascii="宋体" w:hAnsi="宋体" w:cs="宋体"/>
                <w:kern w:val="0"/>
                <w:sz w:val="18"/>
                <w:szCs w:val="18"/>
              </w:rPr>
              <w:t>14.8</w:t>
            </w:r>
          </w:p>
        </w:tc>
        <w:tc>
          <w:tcPr>
            <w:tcW w:w="666" w:type="pct"/>
            <w:tcBorders>
              <w:top w:val="nil"/>
              <w:left w:val="nil"/>
              <w:bottom w:val="single" w:color="auto" w:sz="4" w:space="0"/>
              <w:right w:val="single" w:color="auto" w:sz="4" w:space="0"/>
            </w:tcBorders>
            <w:shd w:val="clear" w:color="000000" w:fill="FFFFFF"/>
            <w:noWrap/>
            <w:vAlign w:val="center"/>
          </w:tcPr>
          <w:p w14:paraId="611FE0C1">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98716</w:t>
            </w:r>
          </w:p>
        </w:tc>
      </w:tr>
      <w:tr w14:paraId="7B9FAF9D">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07988217">
            <w:pPr>
              <w:widowControl/>
              <w:spacing w:line="360" w:lineRule="auto"/>
              <w:jc w:val="center"/>
              <w:rPr>
                <w:rFonts w:ascii="宋体" w:hAnsi="宋体" w:cs="宋体"/>
                <w:kern w:val="0"/>
                <w:sz w:val="18"/>
                <w:szCs w:val="18"/>
              </w:rPr>
            </w:pPr>
            <w:r>
              <w:rPr>
                <w:rFonts w:hint="eastAsia" w:ascii="宋体" w:hAnsi="宋体" w:cs="宋体"/>
                <w:kern w:val="0"/>
                <w:sz w:val="18"/>
                <w:szCs w:val="18"/>
              </w:rPr>
              <w:t>4</w:t>
            </w:r>
          </w:p>
        </w:tc>
        <w:tc>
          <w:tcPr>
            <w:tcW w:w="528" w:type="pct"/>
            <w:tcBorders>
              <w:top w:val="nil"/>
              <w:left w:val="nil"/>
              <w:bottom w:val="single" w:color="auto" w:sz="4" w:space="0"/>
              <w:right w:val="single" w:color="auto" w:sz="4" w:space="0"/>
            </w:tcBorders>
            <w:shd w:val="clear" w:color="000000" w:fill="FFFFFF"/>
            <w:vAlign w:val="center"/>
          </w:tcPr>
          <w:p w14:paraId="56608BDE">
            <w:pPr>
              <w:widowControl/>
              <w:spacing w:line="360" w:lineRule="auto"/>
              <w:jc w:val="center"/>
              <w:rPr>
                <w:rFonts w:ascii="宋体" w:hAnsi="宋体" w:cs="宋体"/>
                <w:kern w:val="0"/>
                <w:sz w:val="18"/>
                <w:szCs w:val="18"/>
              </w:rPr>
            </w:pPr>
            <w:r>
              <w:rPr>
                <w:rFonts w:hint="eastAsia" w:ascii="宋体" w:hAnsi="宋体" w:cs="宋体"/>
                <w:kern w:val="0"/>
                <w:sz w:val="18"/>
                <w:szCs w:val="18"/>
              </w:rPr>
              <w:t>北闸河</w:t>
            </w:r>
          </w:p>
        </w:tc>
        <w:tc>
          <w:tcPr>
            <w:tcW w:w="981" w:type="pct"/>
            <w:tcBorders>
              <w:top w:val="nil"/>
              <w:left w:val="nil"/>
              <w:bottom w:val="single" w:color="auto" w:sz="4" w:space="0"/>
              <w:right w:val="single" w:color="auto" w:sz="4" w:space="0"/>
            </w:tcBorders>
            <w:shd w:val="clear" w:color="000000" w:fill="FFFFFF"/>
            <w:noWrap/>
            <w:vAlign w:val="center"/>
          </w:tcPr>
          <w:p w14:paraId="28A4D243">
            <w:pPr>
              <w:widowControl/>
              <w:spacing w:line="360" w:lineRule="auto"/>
              <w:jc w:val="center"/>
              <w:rPr>
                <w:rFonts w:ascii="宋体" w:hAnsi="宋体" w:cs="宋体"/>
                <w:kern w:val="0"/>
                <w:sz w:val="18"/>
                <w:szCs w:val="18"/>
              </w:rPr>
            </w:pPr>
            <w:r>
              <w:rPr>
                <w:rFonts w:hint="eastAsia" w:ascii="宋体" w:hAnsi="宋体" w:cs="宋体"/>
                <w:kern w:val="0"/>
                <w:sz w:val="18"/>
                <w:szCs w:val="18"/>
              </w:rPr>
              <w:t>乔农1大队~三号大堤护塘河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3DAC1E12">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4496</w:t>
            </w:r>
          </w:p>
        </w:tc>
        <w:tc>
          <w:tcPr>
            <w:tcW w:w="430" w:type="pct"/>
            <w:tcBorders>
              <w:top w:val="nil"/>
              <w:left w:val="nil"/>
              <w:bottom w:val="single" w:color="auto" w:sz="4" w:space="0"/>
              <w:right w:val="single" w:color="auto" w:sz="4" w:space="0"/>
            </w:tcBorders>
            <w:shd w:val="clear" w:color="000000" w:fill="FFFFFF"/>
            <w:noWrap/>
            <w:vAlign w:val="center"/>
          </w:tcPr>
          <w:p w14:paraId="3F851764">
            <w:pPr>
              <w:widowControl/>
              <w:spacing w:line="360" w:lineRule="auto"/>
              <w:jc w:val="center"/>
              <w:rPr>
                <w:rFonts w:ascii="宋体" w:hAnsi="宋体" w:cs="宋体"/>
                <w:kern w:val="0"/>
                <w:sz w:val="18"/>
                <w:szCs w:val="18"/>
              </w:rPr>
            </w:pPr>
            <w:r>
              <w:rPr>
                <w:rFonts w:hint="eastAsia" w:ascii="宋体" w:hAnsi="宋体" w:cs="宋体"/>
                <w:kern w:val="0"/>
                <w:sz w:val="18"/>
                <w:szCs w:val="18"/>
              </w:rPr>
              <w:t>12.6</w:t>
            </w:r>
          </w:p>
        </w:tc>
        <w:tc>
          <w:tcPr>
            <w:tcW w:w="449" w:type="pct"/>
            <w:tcBorders>
              <w:top w:val="nil"/>
              <w:left w:val="nil"/>
              <w:bottom w:val="single" w:color="auto" w:sz="4" w:space="0"/>
              <w:right w:val="single" w:color="auto" w:sz="4" w:space="0"/>
            </w:tcBorders>
            <w:shd w:val="clear" w:color="000000" w:fill="FFFFFF"/>
            <w:noWrap/>
            <w:vAlign w:val="center"/>
          </w:tcPr>
          <w:p w14:paraId="564BC47D">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778B48AE">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44599D59">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2462D9F2">
            <w:pPr>
              <w:widowControl/>
              <w:spacing w:line="360" w:lineRule="auto"/>
              <w:jc w:val="center"/>
              <w:rPr>
                <w:rFonts w:ascii="宋体" w:hAnsi="宋体" w:cs="宋体"/>
                <w:kern w:val="0"/>
                <w:sz w:val="18"/>
                <w:szCs w:val="18"/>
              </w:rPr>
            </w:pPr>
            <w:r>
              <w:rPr>
                <w:rFonts w:hint="eastAsia" w:ascii="宋体" w:hAnsi="宋体" w:cs="宋体"/>
                <w:kern w:val="0"/>
                <w:sz w:val="18"/>
                <w:szCs w:val="18"/>
              </w:rPr>
              <w:t>13.6</w:t>
            </w:r>
          </w:p>
        </w:tc>
        <w:tc>
          <w:tcPr>
            <w:tcW w:w="666" w:type="pct"/>
            <w:tcBorders>
              <w:top w:val="nil"/>
              <w:left w:val="nil"/>
              <w:bottom w:val="single" w:color="auto" w:sz="4" w:space="0"/>
              <w:right w:val="single" w:color="auto" w:sz="4" w:space="0"/>
            </w:tcBorders>
            <w:shd w:val="clear" w:color="000000" w:fill="FFFFFF"/>
            <w:noWrap/>
            <w:vAlign w:val="center"/>
          </w:tcPr>
          <w:p w14:paraId="50906B8D">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61145.6</w:t>
            </w:r>
          </w:p>
        </w:tc>
      </w:tr>
      <w:tr w14:paraId="3E41A2F3">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7652B2F3">
            <w:pPr>
              <w:widowControl/>
              <w:spacing w:line="360" w:lineRule="auto"/>
              <w:jc w:val="center"/>
              <w:rPr>
                <w:rFonts w:ascii="宋体" w:hAnsi="宋体" w:cs="宋体"/>
                <w:kern w:val="0"/>
                <w:sz w:val="18"/>
                <w:szCs w:val="18"/>
              </w:rPr>
            </w:pPr>
            <w:r>
              <w:rPr>
                <w:rFonts w:hint="eastAsia" w:ascii="宋体" w:hAnsi="宋体" w:cs="宋体"/>
                <w:kern w:val="0"/>
                <w:sz w:val="18"/>
                <w:szCs w:val="18"/>
              </w:rPr>
              <w:t>5</w:t>
            </w:r>
          </w:p>
        </w:tc>
        <w:tc>
          <w:tcPr>
            <w:tcW w:w="528" w:type="pct"/>
            <w:tcBorders>
              <w:top w:val="nil"/>
              <w:left w:val="nil"/>
              <w:bottom w:val="single" w:color="auto" w:sz="4" w:space="0"/>
              <w:right w:val="single" w:color="auto" w:sz="4" w:space="0"/>
            </w:tcBorders>
            <w:shd w:val="clear" w:color="000000" w:fill="FFFFFF"/>
            <w:vAlign w:val="center"/>
          </w:tcPr>
          <w:p w14:paraId="61A2DE7B">
            <w:pPr>
              <w:widowControl/>
              <w:spacing w:line="360" w:lineRule="auto"/>
              <w:jc w:val="center"/>
              <w:rPr>
                <w:rFonts w:ascii="宋体" w:hAnsi="宋体" w:cs="宋体"/>
                <w:kern w:val="0"/>
                <w:sz w:val="18"/>
                <w:szCs w:val="18"/>
              </w:rPr>
            </w:pPr>
            <w:r>
              <w:rPr>
                <w:rFonts w:hint="eastAsia" w:ascii="宋体" w:hAnsi="宋体" w:cs="宋体"/>
                <w:kern w:val="0"/>
                <w:sz w:val="18"/>
                <w:szCs w:val="18"/>
              </w:rPr>
              <w:t>北闸北河</w:t>
            </w:r>
          </w:p>
        </w:tc>
        <w:tc>
          <w:tcPr>
            <w:tcW w:w="981" w:type="pct"/>
            <w:tcBorders>
              <w:top w:val="nil"/>
              <w:left w:val="nil"/>
              <w:bottom w:val="single" w:color="auto" w:sz="4" w:space="0"/>
              <w:right w:val="single" w:color="auto" w:sz="4" w:space="0"/>
            </w:tcBorders>
            <w:shd w:val="clear" w:color="000000" w:fill="FFFFFF"/>
            <w:noWrap/>
            <w:vAlign w:val="center"/>
          </w:tcPr>
          <w:p w14:paraId="738A9171">
            <w:pPr>
              <w:widowControl/>
              <w:spacing w:line="360" w:lineRule="auto"/>
              <w:jc w:val="center"/>
              <w:rPr>
                <w:rFonts w:ascii="宋体" w:hAnsi="宋体" w:cs="宋体"/>
                <w:kern w:val="0"/>
                <w:sz w:val="18"/>
                <w:szCs w:val="18"/>
              </w:rPr>
            </w:pPr>
            <w:r>
              <w:rPr>
                <w:rFonts w:hint="eastAsia" w:ascii="宋体" w:hAnsi="宋体" w:cs="宋体"/>
                <w:kern w:val="0"/>
                <w:sz w:val="18"/>
                <w:szCs w:val="18"/>
              </w:rPr>
              <w:t>翁家埠~三号大堤护塘河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72791C6E">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3068</w:t>
            </w:r>
          </w:p>
        </w:tc>
        <w:tc>
          <w:tcPr>
            <w:tcW w:w="430" w:type="pct"/>
            <w:tcBorders>
              <w:top w:val="nil"/>
              <w:left w:val="nil"/>
              <w:bottom w:val="single" w:color="auto" w:sz="4" w:space="0"/>
              <w:right w:val="single" w:color="auto" w:sz="4" w:space="0"/>
            </w:tcBorders>
            <w:shd w:val="clear" w:color="000000" w:fill="FFFFFF"/>
            <w:noWrap/>
            <w:vAlign w:val="center"/>
          </w:tcPr>
          <w:p w14:paraId="3BC1F9F3">
            <w:pPr>
              <w:widowControl/>
              <w:spacing w:line="360" w:lineRule="auto"/>
              <w:jc w:val="center"/>
              <w:rPr>
                <w:rFonts w:ascii="宋体" w:hAnsi="宋体" w:cs="宋体"/>
                <w:kern w:val="0"/>
                <w:sz w:val="18"/>
                <w:szCs w:val="18"/>
              </w:rPr>
            </w:pPr>
            <w:r>
              <w:rPr>
                <w:rFonts w:hint="eastAsia" w:ascii="宋体" w:hAnsi="宋体" w:cs="宋体"/>
                <w:kern w:val="0"/>
                <w:sz w:val="18"/>
                <w:szCs w:val="18"/>
              </w:rPr>
              <w:t>8.6</w:t>
            </w:r>
          </w:p>
        </w:tc>
        <w:tc>
          <w:tcPr>
            <w:tcW w:w="449" w:type="pct"/>
            <w:tcBorders>
              <w:top w:val="nil"/>
              <w:left w:val="nil"/>
              <w:bottom w:val="single" w:color="auto" w:sz="4" w:space="0"/>
              <w:right w:val="single" w:color="auto" w:sz="4" w:space="0"/>
            </w:tcBorders>
            <w:shd w:val="clear" w:color="000000" w:fill="FFFFFF"/>
            <w:noWrap/>
            <w:vAlign w:val="center"/>
          </w:tcPr>
          <w:p w14:paraId="4EB03DDB">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29547C5C">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1376E2DF">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2805D27E">
            <w:pPr>
              <w:widowControl/>
              <w:spacing w:line="360" w:lineRule="auto"/>
              <w:jc w:val="center"/>
              <w:rPr>
                <w:rFonts w:ascii="宋体" w:hAnsi="宋体" w:cs="宋体"/>
                <w:kern w:val="0"/>
                <w:sz w:val="18"/>
                <w:szCs w:val="18"/>
              </w:rPr>
            </w:pPr>
            <w:r>
              <w:rPr>
                <w:rFonts w:hint="eastAsia" w:ascii="宋体" w:hAnsi="宋体" w:cs="宋体"/>
                <w:kern w:val="0"/>
                <w:sz w:val="18"/>
                <w:szCs w:val="18"/>
              </w:rPr>
              <w:t>9.6</w:t>
            </w:r>
          </w:p>
        </w:tc>
        <w:tc>
          <w:tcPr>
            <w:tcW w:w="666" w:type="pct"/>
            <w:tcBorders>
              <w:top w:val="nil"/>
              <w:left w:val="nil"/>
              <w:bottom w:val="single" w:color="auto" w:sz="4" w:space="0"/>
              <w:right w:val="single" w:color="auto" w:sz="4" w:space="0"/>
            </w:tcBorders>
            <w:shd w:val="clear" w:color="000000" w:fill="FFFFFF"/>
            <w:noWrap/>
            <w:vAlign w:val="center"/>
          </w:tcPr>
          <w:p w14:paraId="73E83A25">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29452.8</w:t>
            </w:r>
          </w:p>
        </w:tc>
      </w:tr>
      <w:tr w14:paraId="426E3219">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231FC69E">
            <w:pPr>
              <w:widowControl/>
              <w:spacing w:line="360" w:lineRule="auto"/>
              <w:jc w:val="center"/>
              <w:rPr>
                <w:rFonts w:ascii="宋体" w:hAnsi="宋体" w:cs="宋体"/>
                <w:kern w:val="0"/>
                <w:sz w:val="18"/>
                <w:szCs w:val="18"/>
              </w:rPr>
            </w:pPr>
            <w:r>
              <w:rPr>
                <w:rFonts w:hint="eastAsia" w:ascii="宋体" w:hAnsi="宋体" w:cs="宋体"/>
                <w:kern w:val="0"/>
                <w:sz w:val="18"/>
                <w:szCs w:val="18"/>
              </w:rPr>
              <w:t>6</w:t>
            </w:r>
          </w:p>
        </w:tc>
        <w:tc>
          <w:tcPr>
            <w:tcW w:w="528" w:type="pct"/>
            <w:tcBorders>
              <w:top w:val="nil"/>
              <w:left w:val="nil"/>
              <w:bottom w:val="single" w:color="auto" w:sz="4" w:space="0"/>
              <w:right w:val="single" w:color="auto" w:sz="4" w:space="0"/>
            </w:tcBorders>
            <w:shd w:val="clear" w:color="000000" w:fill="FFFFFF"/>
            <w:vAlign w:val="center"/>
          </w:tcPr>
          <w:p w14:paraId="6DF475C1">
            <w:pPr>
              <w:widowControl/>
              <w:spacing w:line="360" w:lineRule="auto"/>
              <w:jc w:val="center"/>
              <w:rPr>
                <w:rFonts w:ascii="宋体" w:hAnsi="宋体" w:cs="宋体"/>
                <w:kern w:val="0"/>
                <w:sz w:val="18"/>
                <w:szCs w:val="18"/>
              </w:rPr>
            </w:pPr>
            <w:r>
              <w:rPr>
                <w:rFonts w:hint="eastAsia" w:ascii="宋体" w:hAnsi="宋体" w:cs="宋体"/>
                <w:kern w:val="0"/>
                <w:sz w:val="18"/>
                <w:szCs w:val="18"/>
              </w:rPr>
              <w:t>翁盘河</w:t>
            </w:r>
          </w:p>
        </w:tc>
        <w:tc>
          <w:tcPr>
            <w:tcW w:w="981" w:type="pct"/>
            <w:tcBorders>
              <w:top w:val="nil"/>
              <w:left w:val="nil"/>
              <w:bottom w:val="single" w:color="auto" w:sz="4" w:space="0"/>
              <w:right w:val="single" w:color="auto" w:sz="4" w:space="0"/>
            </w:tcBorders>
            <w:shd w:val="clear" w:color="000000" w:fill="FFFFFF"/>
            <w:noWrap/>
            <w:vAlign w:val="center"/>
          </w:tcPr>
          <w:p w14:paraId="61112B57">
            <w:pPr>
              <w:widowControl/>
              <w:spacing w:line="360" w:lineRule="auto"/>
              <w:jc w:val="center"/>
              <w:rPr>
                <w:rFonts w:ascii="宋体" w:hAnsi="宋体" w:cs="宋体"/>
                <w:kern w:val="0"/>
                <w:sz w:val="18"/>
                <w:szCs w:val="18"/>
              </w:rPr>
            </w:pPr>
            <w:r>
              <w:rPr>
                <w:rFonts w:hint="eastAsia" w:ascii="宋体" w:hAnsi="宋体" w:cs="宋体"/>
                <w:kern w:val="0"/>
                <w:sz w:val="18"/>
                <w:szCs w:val="18"/>
              </w:rPr>
              <w:t>第六监狱~新建河</w:t>
            </w:r>
          </w:p>
        </w:tc>
        <w:tc>
          <w:tcPr>
            <w:tcW w:w="430" w:type="pct"/>
            <w:tcBorders>
              <w:top w:val="nil"/>
              <w:left w:val="nil"/>
              <w:bottom w:val="single" w:color="auto" w:sz="4" w:space="0"/>
              <w:right w:val="single" w:color="auto" w:sz="4" w:space="0"/>
            </w:tcBorders>
            <w:shd w:val="clear" w:color="000000" w:fill="FFFFFF"/>
            <w:noWrap/>
            <w:vAlign w:val="center"/>
          </w:tcPr>
          <w:p w14:paraId="6A6C4571">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3065</w:t>
            </w:r>
          </w:p>
        </w:tc>
        <w:tc>
          <w:tcPr>
            <w:tcW w:w="430" w:type="pct"/>
            <w:tcBorders>
              <w:top w:val="nil"/>
              <w:left w:val="nil"/>
              <w:bottom w:val="single" w:color="auto" w:sz="4" w:space="0"/>
              <w:right w:val="single" w:color="auto" w:sz="4" w:space="0"/>
            </w:tcBorders>
            <w:shd w:val="clear" w:color="000000" w:fill="FFFFFF"/>
            <w:noWrap/>
            <w:vAlign w:val="center"/>
          </w:tcPr>
          <w:p w14:paraId="37430367">
            <w:pPr>
              <w:widowControl/>
              <w:spacing w:line="360" w:lineRule="auto"/>
              <w:jc w:val="center"/>
              <w:rPr>
                <w:rFonts w:ascii="宋体" w:hAnsi="宋体" w:cs="宋体"/>
                <w:kern w:val="0"/>
                <w:sz w:val="18"/>
                <w:szCs w:val="18"/>
              </w:rPr>
            </w:pPr>
            <w:r>
              <w:rPr>
                <w:rFonts w:hint="eastAsia" w:ascii="宋体" w:hAnsi="宋体" w:cs="宋体"/>
                <w:kern w:val="0"/>
                <w:sz w:val="18"/>
                <w:szCs w:val="18"/>
              </w:rPr>
              <w:t>10.3</w:t>
            </w:r>
          </w:p>
        </w:tc>
        <w:tc>
          <w:tcPr>
            <w:tcW w:w="449" w:type="pct"/>
            <w:tcBorders>
              <w:top w:val="nil"/>
              <w:left w:val="nil"/>
              <w:bottom w:val="single" w:color="auto" w:sz="4" w:space="0"/>
              <w:right w:val="single" w:color="auto" w:sz="4" w:space="0"/>
            </w:tcBorders>
            <w:shd w:val="clear" w:color="000000" w:fill="FFFFFF"/>
            <w:noWrap/>
            <w:vAlign w:val="center"/>
          </w:tcPr>
          <w:p w14:paraId="731CB1A9">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7EDF669E">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3E5F867D">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677287D1">
            <w:pPr>
              <w:widowControl/>
              <w:spacing w:line="360" w:lineRule="auto"/>
              <w:jc w:val="center"/>
              <w:rPr>
                <w:rFonts w:ascii="宋体" w:hAnsi="宋体" w:cs="宋体"/>
                <w:kern w:val="0"/>
                <w:sz w:val="18"/>
                <w:szCs w:val="18"/>
              </w:rPr>
            </w:pPr>
            <w:r>
              <w:rPr>
                <w:rFonts w:hint="eastAsia" w:ascii="宋体" w:hAnsi="宋体" w:cs="宋体"/>
                <w:kern w:val="0"/>
                <w:sz w:val="18"/>
                <w:szCs w:val="18"/>
              </w:rPr>
              <w:t>11.3</w:t>
            </w:r>
          </w:p>
        </w:tc>
        <w:tc>
          <w:tcPr>
            <w:tcW w:w="666" w:type="pct"/>
            <w:tcBorders>
              <w:top w:val="nil"/>
              <w:left w:val="nil"/>
              <w:bottom w:val="single" w:color="auto" w:sz="4" w:space="0"/>
              <w:right w:val="single" w:color="auto" w:sz="4" w:space="0"/>
            </w:tcBorders>
            <w:shd w:val="clear" w:color="000000" w:fill="FFFFFF"/>
            <w:noWrap/>
            <w:vAlign w:val="center"/>
          </w:tcPr>
          <w:p w14:paraId="69A248F2">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34634.5</w:t>
            </w:r>
          </w:p>
        </w:tc>
      </w:tr>
      <w:tr w14:paraId="621B0D21">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086AD0A0">
            <w:pPr>
              <w:widowControl/>
              <w:spacing w:line="360" w:lineRule="auto"/>
              <w:jc w:val="center"/>
              <w:rPr>
                <w:rFonts w:ascii="宋体" w:hAnsi="宋体" w:cs="宋体"/>
                <w:kern w:val="0"/>
                <w:sz w:val="18"/>
                <w:szCs w:val="18"/>
              </w:rPr>
            </w:pPr>
            <w:r>
              <w:rPr>
                <w:rFonts w:hint="eastAsia" w:ascii="宋体" w:hAnsi="宋体" w:cs="宋体"/>
                <w:kern w:val="0"/>
                <w:sz w:val="18"/>
                <w:szCs w:val="18"/>
              </w:rPr>
              <w:t>7</w:t>
            </w:r>
          </w:p>
        </w:tc>
        <w:tc>
          <w:tcPr>
            <w:tcW w:w="528" w:type="pct"/>
            <w:tcBorders>
              <w:top w:val="nil"/>
              <w:left w:val="nil"/>
              <w:bottom w:val="single" w:color="auto" w:sz="4" w:space="0"/>
              <w:right w:val="single" w:color="auto" w:sz="4" w:space="0"/>
            </w:tcBorders>
            <w:shd w:val="clear" w:color="000000" w:fill="FFFFFF"/>
            <w:vAlign w:val="center"/>
          </w:tcPr>
          <w:p w14:paraId="0BDBE4F2">
            <w:pPr>
              <w:widowControl/>
              <w:spacing w:line="360" w:lineRule="auto"/>
              <w:jc w:val="center"/>
              <w:rPr>
                <w:rFonts w:ascii="宋体" w:hAnsi="宋体" w:cs="宋体"/>
                <w:kern w:val="0"/>
                <w:sz w:val="18"/>
                <w:szCs w:val="18"/>
              </w:rPr>
            </w:pPr>
            <w:r>
              <w:rPr>
                <w:rFonts w:hint="eastAsia" w:ascii="宋体" w:hAnsi="宋体" w:cs="宋体"/>
                <w:kern w:val="0"/>
                <w:sz w:val="18"/>
                <w:szCs w:val="18"/>
              </w:rPr>
              <w:t>二号坝河</w:t>
            </w:r>
          </w:p>
        </w:tc>
        <w:tc>
          <w:tcPr>
            <w:tcW w:w="981" w:type="pct"/>
            <w:tcBorders>
              <w:top w:val="nil"/>
              <w:left w:val="nil"/>
              <w:bottom w:val="single" w:color="auto" w:sz="4" w:space="0"/>
              <w:right w:val="single" w:color="auto" w:sz="4" w:space="0"/>
            </w:tcBorders>
            <w:shd w:val="clear" w:color="000000" w:fill="FFFFFF"/>
            <w:noWrap/>
            <w:vAlign w:val="center"/>
          </w:tcPr>
          <w:p w14:paraId="404FF3C5">
            <w:pPr>
              <w:widowControl/>
              <w:spacing w:line="360" w:lineRule="auto"/>
              <w:jc w:val="center"/>
              <w:rPr>
                <w:rFonts w:ascii="宋体" w:hAnsi="宋体" w:cs="宋体"/>
                <w:kern w:val="0"/>
                <w:sz w:val="18"/>
                <w:szCs w:val="18"/>
              </w:rPr>
            </w:pPr>
            <w:r>
              <w:rPr>
                <w:rFonts w:hint="eastAsia" w:ascii="宋体" w:hAnsi="宋体" w:cs="宋体"/>
                <w:kern w:val="0"/>
                <w:sz w:val="18"/>
                <w:szCs w:val="18"/>
              </w:rPr>
              <w:t>翁家埠~新建河</w:t>
            </w:r>
          </w:p>
        </w:tc>
        <w:tc>
          <w:tcPr>
            <w:tcW w:w="430" w:type="pct"/>
            <w:tcBorders>
              <w:top w:val="nil"/>
              <w:left w:val="nil"/>
              <w:bottom w:val="single" w:color="auto" w:sz="4" w:space="0"/>
              <w:right w:val="single" w:color="auto" w:sz="4" w:space="0"/>
            </w:tcBorders>
            <w:shd w:val="clear" w:color="000000" w:fill="FFFFFF"/>
            <w:noWrap/>
            <w:vAlign w:val="center"/>
          </w:tcPr>
          <w:p w14:paraId="28A43C2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3564</w:t>
            </w:r>
          </w:p>
        </w:tc>
        <w:tc>
          <w:tcPr>
            <w:tcW w:w="430" w:type="pct"/>
            <w:tcBorders>
              <w:top w:val="nil"/>
              <w:left w:val="nil"/>
              <w:bottom w:val="single" w:color="auto" w:sz="4" w:space="0"/>
              <w:right w:val="single" w:color="auto" w:sz="4" w:space="0"/>
            </w:tcBorders>
            <w:shd w:val="clear" w:color="000000" w:fill="FFFFFF"/>
            <w:noWrap/>
            <w:vAlign w:val="center"/>
          </w:tcPr>
          <w:p w14:paraId="61E451A4">
            <w:pPr>
              <w:widowControl/>
              <w:spacing w:line="360" w:lineRule="auto"/>
              <w:jc w:val="center"/>
              <w:rPr>
                <w:rFonts w:ascii="宋体" w:hAnsi="宋体" w:cs="宋体"/>
                <w:kern w:val="0"/>
                <w:sz w:val="18"/>
                <w:szCs w:val="18"/>
              </w:rPr>
            </w:pPr>
            <w:r>
              <w:rPr>
                <w:rFonts w:hint="eastAsia" w:ascii="宋体" w:hAnsi="宋体" w:cs="宋体"/>
                <w:kern w:val="0"/>
                <w:sz w:val="18"/>
                <w:szCs w:val="18"/>
              </w:rPr>
              <w:t>13.7</w:t>
            </w:r>
          </w:p>
        </w:tc>
        <w:tc>
          <w:tcPr>
            <w:tcW w:w="449" w:type="pct"/>
            <w:tcBorders>
              <w:top w:val="nil"/>
              <w:left w:val="nil"/>
              <w:bottom w:val="single" w:color="auto" w:sz="4" w:space="0"/>
              <w:right w:val="single" w:color="auto" w:sz="4" w:space="0"/>
            </w:tcBorders>
            <w:shd w:val="clear" w:color="000000" w:fill="FFFFFF"/>
            <w:noWrap/>
            <w:vAlign w:val="center"/>
          </w:tcPr>
          <w:p w14:paraId="7665DB60">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66A5F15B">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7921C338">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73294432">
            <w:pPr>
              <w:widowControl/>
              <w:spacing w:line="360" w:lineRule="auto"/>
              <w:jc w:val="center"/>
              <w:rPr>
                <w:rFonts w:ascii="宋体" w:hAnsi="宋体" w:cs="宋体"/>
                <w:kern w:val="0"/>
                <w:sz w:val="18"/>
                <w:szCs w:val="18"/>
              </w:rPr>
            </w:pPr>
            <w:r>
              <w:rPr>
                <w:rFonts w:hint="eastAsia" w:ascii="宋体" w:hAnsi="宋体" w:cs="宋体"/>
                <w:kern w:val="0"/>
                <w:sz w:val="18"/>
                <w:szCs w:val="18"/>
              </w:rPr>
              <w:t>14.7</w:t>
            </w:r>
          </w:p>
        </w:tc>
        <w:tc>
          <w:tcPr>
            <w:tcW w:w="666" w:type="pct"/>
            <w:tcBorders>
              <w:top w:val="nil"/>
              <w:left w:val="nil"/>
              <w:bottom w:val="single" w:color="auto" w:sz="4" w:space="0"/>
              <w:right w:val="single" w:color="auto" w:sz="4" w:space="0"/>
            </w:tcBorders>
            <w:shd w:val="clear" w:color="000000" w:fill="FFFFFF"/>
            <w:noWrap/>
            <w:vAlign w:val="center"/>
          </w:tcPr>
          <w:p w14:paraId="3B800FBF">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52390.8</w:t>
            </w:r>
          </w:p>
        </w:tc>
      </w:tr>
      <w:tr w14:paraId="710ED307">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38F01C4E">
            <w:pPr>
              <w:widowControl/>
              <w:spacing w:line="360" w:lineRule="auto"/>
              <w:jc w:val="center"/>
              <w:rPr>
                <w:rFonts w:ascii="宋体" w:hAnsi="宋体" w:cs="宋体"/>
                <w:kern w:val="0"/>
                <w:sz w:val="18"/>
                <w:szCs w:val="18"/>
              </w:rPr>
            </w:pPr>
            <w:r>
              <w:rPr>
                <w:rFonts w:hint="eastAsia" w:ascii="宋体" w:hAnsi="宋体" w:cs="宋体"/>
                <w:kern w:val="0"/>
                <w:sz w:val="18"/>
                <w:szCs w:val="18"/>
              </w:rPr>
              <w:t>8</w:t>
            </w:r>
          </w:p>
        </w:tc>
        <w:tc>
          <w:tcPr>
            <w:tcW w:w="528" w:type="pct"/>
            <w:tcBorders>
              <w:top w:val="nil"/>
              <w:left w:val="nil"/>
              <w:bottom w:val="single" w:color="auto" w:sz="4" w:space="0"/>
              <w:right w:val="single" w:color="auto" w:sz="4" w:space="0"/>
            </w:tcBorders>
            <w:shd w:val="clear" w:color="000000" w:fill="FFFFFF"/>
            <w:vAlign w:val="center"/>
          </w:tcPr>
          <w:p w14:paraId="413D3E91">
            <w:pPr>
              <w:widowControl/>
              <w:spacing w:line="360" w:lineRule="auto"/>
              <w:jc w:val="center"/>
              <w:rPr>
                <w:rFonts w:ascii="宋体" w:hAnsi="宋体" w:cs="宋体"/>
                <w:kern w:val="0"/>
                <w:sz w:val="18"/>
                <w:szCs w:val="18"/>
              </w:rPr>
            </w:pPr>
            <w:r>
              <w:rPr>
                <w:rFonts w:hint="eastAsia" w:ascii="宋体" w:hAnsi="宋体" w:cs="宋体"/>
                <w:kern w:val="0"/>
                <w:sz w:val="18"/>
                <w:szCs w:val="18"/>
              </w:rPr>
              <w:t>开源河</w:t>
            </w:r>
          </w:p>
        </w:tc>
        <w:tc>
          <w:tcPr>
            <w:tcW w:w="981" w:type="pct"/>
            <w:tcBorders>
              <w:top w:val="nil"/>
              <w:left w:val="nil"/>
              <w:bottom w:val="single" w:color="auto" w:sz="4" w:space="0"/>
              <w:right w:val="single" w:color="auto" w:sz="4" w:space="0"/>
            </w:tcBorders>
            <w:shd w:val="clear" w:color="000000" w:fill="FFFFFF"/>
            <w:noWrap/>
            <w:vAlign w:val="center"/>
          </w:tcPr>
          <w:p w14:paraId="11F1F47E">
            <w:pPr>
              <w:widowControl/>
              <w:spacing w:line="360" w:lineRule="auto"/>
              <w:jc w:val="center"/>
              <w:rPr>
                <w:rFonts w:ascii="宋体" w:hAnsi="宋体" w:cs="宋体"/>
                <w:kern w:val="0"/>
                <w:sz w:val="18"/>
                <w:szCs w:val="18"/>
              </w:rPr>
            </w:pPr>
            <w:r>
              <w:rPr>
                <w:rFonts w:hint="eastAsia" w:ascii="宋体" w:hAnsi="宋体" w:cs="宋体"/>
                <w:kern w:val="0"/>
                <w:sz w:val="18"/>
                <w:szCs w:val="18"/>
              </w:rPr>
              <w:t>石塘河~五一河</w:t>
            </w:r>
          </w:p>
        </w:tc>
        <w:tc>
          <w:tcPr>
            <w:tcW w:w="430" w:type="pct"/>
            <w:tcBorders>
              <w:top w:val="nil"/>
              <w:left w:val="nil"/>
              <w:bottom w:val="single" w:color="auto" w:sz="4" w:space="0"/>
              <w:right w:val="single" w:color="auto" w:sz="4" w:space="0"/>
            </w:tcBorders>
            <w:shd w:val="clear" w:color="000000" w:fill="FFFFFF"/>
            <w:noWrap/>
            <w:vAlign w:val="center"/>
          </w:tcPr>
          <w:p w14:paraId="5DD00063">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2906</w:t>
            </w:r>
          </w:p>
        </w:tc>
        <w:tc>
          <w:tcPr>
            <w:tcW w:w="430" w:type="pct"/>
            <w:tcBorders>
              <w:top w:val="nil"/>
              <w:left w:val="nil"/>
              <w:bottom w:val="single" w:color="auto" w:sz="4" w:space="0"/>
              <w:right w:val="single" w:color="auto" w:sz="4" w:space="0"/>
            </w:tcBorders>
            <w:shd w:val="clear" w:color="000000" w:fill="FFFFFF"/>
            <w:noWrap/>
            <w:vAlign w:val="center"/>
          </w:tcPr>
          <w:p w14:paraId="579AB5AE">
            <w:pPr>
              <w:widowControl/>
              <w:spacing w:line="360" w:lineRule="auto"/>
              <w:jc w:val="center"/>
              <w:rPr>
                <w:rFonts w:ascii="宋体" w:hAnsi="宋体" w:cs="宋体"/>
                <w:kern w:val="0"/>
                <w:sz w:val="18"/>
                <w:szCs w:val="18"/>
              </w:rPr>
            </w:pPr>
            <w:r>
              <w:rPr>
                <w:rFonts w:hint="eastAsia" w:ascii="宋体" w:hAnsi="宋体" w:cs="宋体"/>
                <w:kern w:val="0"/>
                <w:sz w:val="18"/>
                <w:szCs w:val="18"/>
              </w:rPr>
              <w:t>10.6</w:t>
            </w:r>
          </w:p>
        </w:tc>
        <w:tc>
          <w:tcPr>
            <w:tcW w:w="449" w:type="pct"/>
            <w:tcBorders>
              <w:top w:val="nil"/>
              <w:left w:val="nil"/>
              <w:bottom w:val="single" w:color="auto" w:sz="4" w:space="0"/>
              <w:right w:val="single" w:color="auto" w:sz="4" w:space="0"/>
            </w:tcBorders>
            <w:shd w:val="clear" w:color="000000" w:fill="FFFFFF"/>
            <w:noWrap/>
            <w:vAlign w:val="center"/>
          </w:tcPr>
          <w:p w14:paraId="2B27C180">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166E955E">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710D990B">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39AC7085">
            <w:pPr>
              <w:widowControl/>
              <w:spacing w:line="360" w:lineRule="auto"/>
              <w:jc w:val="center"/>
              <w:rPr>
                <w:rFonts w:ascii="宋体" w:hAnsi="宋体" w:cs="宋体"/>
                <w:kern w:val="0"/>
                <w:sz w:val="18"/>
                <w:szCs w:val="18"/>
              </w:rPr>
            </w:pPr>
            <w:r>
              <w:rPr>
                <w:rFonts w:hint="eastAsia" w:ascii="宋体" w:hAnsi="宋体" w:cs="宋体"/>
                <w:kern w:val="0"/>
                <w:sz w:val="18"/>
                <w:szCs w:val="18"/>
              </w:rPr>
              <w:t>11.6</w:t>
            </w:r>
          </w:p>
        </w:tc>
        <w:tc>
          <w:tcPr>
            <w:tcW w:w="666" w:type="pct"/>
            <w:tcBorders>
              <w:top w:val="nil"/>
              <w:left w:val="nil"/>
              <w:bottom w:val="single" w:color="auto" w:sz="4" w:space="0"/>
              <w:right w:val="single" w:color="auto" w:sz="4" w:space="0"/>
            </w:tcBorders>
            <w:shd w:val="clear" w:color="000000" w:fill="FFFFFF"/>
            <w:noWrap/>
            <w:vAlign w:val="center"/>
          </w:tcPr>
          <w:p w14:paraId="1E231802">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33709.6</w:t>
            </w:r>
          </w:p>
        </w:tc>
      </w:tr>
      <w:tr w14:paraId="558C9C1A">
        <w:tblPrEx>
          <w:tblCellMar>
            <w:top w:w="0" w:type="dxa"/>
            <w:left w:w="108" w:type="dxa"/>
            <w:bottom w:w="0" w:type="dxa"/>
            <w:right w:w="108" w:type="dxa"/>
          </w:tblCellMar>
        </w:tblPrEx>
        <w:trPr>
          <w:trHeight w:val="405"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74C510CC">
            <w:pPr>
              <w:widowControl/>
              <w:spacing w:line="360" w:lineRule="auto"/>
              <w:jc w:val="center"/>
              <w:rPr>
                <w:rFonts w:ascii="宋体" w:hAnsi="宋体" w:cs="宋体"/>
                <w:kern w:val="0"/>
                <w:sz w:val="18"/>
                <w:szCs w:val="18"/>
              </w:rPr>
            </w:pPr>
            <w:r>
              <w:rPr>
                <w:rFonts w:hint="eastAsia" w:ascii="宋体" w:hAnsi="宋体" w:cs="宋体"/>
                <w:kern w:val="0"/>
                <w:sz w:val="18"/>
                <w:szCs w:val="18"/>
              </w:rPr>
              <w:t>9</w:t>
            </w:r>
          </w:p>
        </w:tc>
        <w:tc>
          <w:tcPr>
            <w:tcW w:w="528" w:type="pct"/>
            <w:tcBorders>
              <w:top w:val="nil"/>
              <w:left w:val="nil"/>
              <w:bottom w:val="single" w:color="auto" w:sz="4" w:space="0"/>
              <w:right w:val="single" w:color="auto" w:sz="4" w:space="0"/>
            </w:tcBorders>
            <w:shd w:val="clear" w:color="000000" w:fill="FFFFFF"/>
            <w:vAlign w:val="center"/>
          </w:tcPr>
          <w:p w14:paraId="625CDF42">
            <w:pPr>
              <w:widowControl/>
              <w:spacing w:line="360" w:lineRule="auto"/>
              <w:jc w:val="center"/>
              <w:rPr>
                <w:rFonts w:ascii="宋体" w:hAnsi="宋体" w:cs="宋体"/>
                <w:kern w:val="0"/>
                <w:sz w:val="18"/>
                <w:szCs w:val="18"/>
              </w:rPr>
            </w:pPr>
            <w:r>
              <w:rPr>
                <w:rFonts w:hint="eastAsia" w:ascii="宋体" w:hAnsi="宋体" w:cs="宋体"/>
                <w:kern w:val="0"/>
                <w:sz w:val="18"/>
                <w:szCs w:val="18"/>
              </w:rPr>
              <w:t>翔龙河</w:t>
            </w:r>
          </w:p>
        </w:tc>
        <w:tc>
          <w:tcPr>
            <w:tcW w:w="981" w:type="pct"/>
            <w:tcBorders>
              <w:top w:val="nil"/>
              <w:left w:val="nil"/>
              <w:bottom w:val="single" w:color="auto" w:sz="4" w:space="0"/>
              <w:right w:val="single" w:color="auto" w:sz="4" w:space="0"/>
            </w:tcBorders>
            <w:shd w:val="clear" w:color="000000" w:fill="FFFFFF"/>
            <w:noWrap/>
            <w:vAlign w:val="center"/>
          </w:tcPr>
          <w:p w14:paraId="6266B88A">
            <w:pPr>
              <w:widowControl/>
              <w:spacing w:line="360" w:lineRule="auto"/>
              <w:jc w:val="center"/>
              <w:rPr>
                <w:rFonts w:ascii="宋体" w:hAnsi="宋体" w:cs="宋体"/>
                <w:kern w:val="0"/>
                <w:sz w:val="18"/>
                <w:szCs w:val="18"/>
              </w:rPr>
            </w:pPr>
            <w:r>
              <w:rPr>
                <w:rFonts w:hint="eastAsia" w:ascii="宋体" w:hAnsi="宋体" w:cs="宋体"/>
                <w:kern w:val="0"/>
                <w:sz w:val="18"/>
                <w:szCs w:val="18"/>
              </w:rPr>
              <w:t>石塘河~新建河</w:t>
            </w:r>
          </w:p>
        </w:tc>
        <w:tc>
          <w:tcPr>
            <w:tcW w:w="430" w:type="pct"/>
            <w:tcBorders>
              <w:top w:val="nil"/>
              <w:left w:val="nil"/>
              <w:bottom w:val="single" w:color="auto" w:sz="4" w:space="0"/>
              <w:right w:val="single" w:color="auto" w:sz="4" w:space="0"/>
            </w:tcBorders>
            <w:shd w:val="clear" w:color="000000" w:fill="FFFFFF"/>
            <w:noWrap/>
            <w:vAlign w:val="center"/>
          </w:tcPr>
          <w:p w14:paraId="37F34471">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3703</w:t>
            </w:r>
          </w:p>
        </w:tc>
        <w:tc>
          <w:tcPr>
            <w:tcW w:w="430" w:type="pct"/>
            <w:tcBorders>
              <w:top w:val="nil"/>
              <w:left w:val="nil"/>
              <w:bottom w:val="single" w:color="auto" w:sz="4" w:space="0"/>
              <w:right w:val="single" w:color="auto" w:sz="4" w:space="0"/>
            </w:tcBorders>
            <w:shd w:val="clear" w:color="000000" w:fill="FFFFFF"/>
            <w:noWrap/>
            <w:vAlign w:val="center"/>
          </w:tcPr>
          <w:p w14:paraId="0EE22A5B">
            <w:pPr>
              <w:widowControl/>
              <w:spacing w:line="360" w:lineRule="auto"/>
              <w:jc w:val="center"/>
              <w:rPr>
                <w:rFonts w:ascii="宋体" w:hAnsi="宋体" w:cs="宋体"/>
                <w:kern w:val="0"/>
                <w:sz w:val="18"/>
                <w:szCs w:val="18"/>
              </w:rPr>
            </w:pPr>
            <w:r>
              <w:rPr>
                <w:rFonts w:hint="eastAsia" w:ascii="宋体" w:hAnsi="宋体" w:cs="宋体"/>
                <w:kern w:val="0"/>
                <w:sz w:val="18"/>
                <w:szCs w:val="18"/>
              </w:rPr>
              <w:t>15.3</w:t>
            </w:r>
          </w:p>
        </w:tc>
        <w:tc>
          <w:tcPr>
            <w:tcW w:w="449" w:type="pct"/>
            <w:tcBorders>
              <w:top w:val="nil"/>
              <w:left w:val="nil"/>
              <w:bottom w:val="single" w:color="auto" w:sz="4" w:space="0"/>
              <w:right w:val="single" w:color="auto" w:sz="4" w:space="0"/>
            </w:tcBorders>
            <w:shd w:val="clear" w:color="000000" w:fill="FFFFFF"/>
            <w:noWrap/>
            <w:vAlign w:val="center"/>
          </w:tcPr>
          <w:p w14:paraId="488C2F01">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48E7BB95">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40115F6C">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3C3256A8">
            <w:pPr>
              <w:widowControl/>
              <w:spacing w:line="360" w:lineRule="auto"/>
              <w:jc w:val="center"/>
              <w:rPr>
                <w:rFonts w:ascii="宋体" w:hAnsi="宋体" w:cs="宋体"/>
                <w:kern w:val="0"/>
                <w:sz w:val="18"/>
                <w:szCs w:val="18"/>
              </w:rPr>
            </w:pPr>
            <w:r>
              <w:rPr>
                <w:rFonts w:hint="eastAsia" w:ascii="宋体" w:hAnsi="宋体" w:cs="宋体"/>
                <w:kern w:val="0"/>
                <w:sz w:val="18"/>
                <w:szCs w:val="18"/>
              </w:rPr>
              <w:t>16.3</w:t>
            </w:r>
          </w:p>
        </w:tc>
        <w:tc>
          <w:tcPr>
            <w:tcW w:w="666" w:type="pct"/>
            <w:tcBorders>
              <w:top w:val="nil"/>
              <w:left w:val="nil"/>
              <w:bottom w:val="single" w:color="auto" w:sz="4" w:space="0"/>
              <w:right w:val="single" w:color="auto" w:sz="4" w:space="0"/>
            </w:tcBorders>
            <w:shd w:val="clear" w:color="000000" w:fill="FFFFFF"/>
            <w:noWrap/>
            <w:vAlign w:val="center"/>
          </w:tcPr>
          <w:p w14:paraId="5B736ED0">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60358.9</w:t>
            </w:r>
          </w:p>
        </w:tc>
      </w:tr>
      <w:tr w14:paraId="6DFADE2E">
        <w:tblPrEx>
          <w:tblCellMar>
            <w:top w:w="0" w:type="dxa"/>
            <w:left w:w="108" w:type="dxa"/>
            <w:bottom w:w="0" w:type="dxa"/>
            <w:right w:w="108" w:type="dxa"/>
          </w:tblCellMar>
        </w:tblPrEx>
        <w:trPr>
          <w:trHeight w:val="405" w:hRule="atLeast"/>
          <w:jc w:val="center"/>
        </w:trPr>
        <w:tc>
          <w:tcPr>
            <w:tcW w:w="333" w:type="pct"/>
            <w:vMerge w:val="restart"/>
            <w:tcBorders>
              <w:top w:val="nil"/>
              <w:left w:val="single" w:color="auto" w:sz="4" w:space="0"/>
              <w:bottom w:val="single" w:color="auto" w:sz="4" w:space="0"/>
              <w:right w:val="single" w:color="auto" w:sz="4" w:space="0"/>
            </w:tcBorders>
            <w:shd w:val="clear" w:color="000000" w:fill="FFFFFF"/>
            <w:noWrap/>
            <w:vAlign w:val="center"/>
          </w:tcPr>
          <w:p w14:paraId="76B5F9F4">
            <w:pPr>
              <w:widowControl/>
              <w:spacing w:line="360" w:lineRule="auto"/>
              <w:jc w:val="center"/>
              <w:rPr>
                <w:rFonts w:ascii="宋体" w:hAnsi="宋体" w:cs="宋体"/>
                <w:kern w:val="0"/>
                <w:sz w:val="18"/>
                <w:szCs w:val="18"/>
              </w:rPr>
            </w:pPr>
            <w:r>
              <w:rPr>
                <w:rFonts w:hint="eastAsia" w:ascii="宋体" w:hAnsi="宋体" w:cs="宋体"/>
                <w:kern w:val="0"/>
                <w:sz w:val="18"/>
                <w:szCs w:val="18"/>
              </w:rPr>
              <w:t>10</w:t>
            </w:r>
          </w:p>
        </w:tc>
        <w:tc>
          <w:tcPr>
            <w:tcW w:w="528" w:type="pct"/>
            <w:vMerge w:val="restart"/>
            <w:tcBorders>
              <w:top w:val="nil"/>
              <w:left w:val="single" w:color="auto" w:sz="4" w:space="0"/>
              <w:bottom w:val="single" w:color="auto" w:sz="4" w:space="0"/>
              <w:right w:val="single" w:color="auto" w:sz="4" w:space="0"/>
            </w:tcBorders>
            <w:shd w:val="clear" w:color="000000" w:fill="FFFFFF"/>
            <w:vAlign w:val="center"/>
          </w:tcPr>
          <w:p w14:paraId="7B942753">
            <w:pPr>
              <w:widowControl/>
              <w:spacing w:line="360" w:lineRule="auto"/>
              <w:jc w:val="center"/>
              <w:rPr>
                <w:rFonts w:ascii="宋体" w:hAnsi="宋体" w:cs="宋体"/>
                <w:kern w:val="0"/>
                <w:sz w:val="18"/>
                <w:szCs w:val="18"/>
              </w:rPr>
            </w:pPr>
            <w:r>
              <w:rPr>
                <w:rFonts w:hint="eastAsia" w:ascii="宋体" w:hAnsi="宋体" w:cs="宋体"/>
                <w:kern w:val="0"/>
                <w:sz w:val="18"/>
                <w:szCs w:val="18"/>
              </w:rPr>
              <w:t>石塘河</w:t>
            </w:r>
          </w:p>
        </w:tc>
        <w:tc>
          <w:tcPr>
            <w:tcW w:w="981" w:type="pct"/>
            <w:tcBorders>
              <w:top w:val="nil"/>
              <w:left w:val="nil"/>
              <w:bottom w:val="single" w:color="auto" w:sz="4" w:space="0"/>
              <w:right w:val="single" w:color="auto" w:sz="4" w:space="0"/>
            </w:tcBorders>
            <w:shd w:val="clear" w:color="000000" w:fill="FFFFFF"/>
            <w:noWrap/>
            <w:vAlign w:val="center"/>
          </w:tcPr>
          <w:p w14:paraId="1BD9A035">
            <w:pPr>
              <w:widowControl/>
              <w:spacing w:line="360" w:lineRule="auto"/>
              <w:jc w:val="center"/>
              <w:rPr>
                <w:rFonts w:ascii="宋体" w:hAnsi="宋体" w:cs="宋体"/>
                <w:kern w:val="0"/>
                <w:sz w:val="18"/>
                <w:szCs w:val="18"/>
              </w:rPr>
            </w:pPr>
            <w:r>
              <w:rPr>
                <w:rFonts w:hint="eastAsia" w:ascii="宋体" w:hAnsi="宋体" w:cs="宋体"/>
                <w:kern w:val="0"/>
                <w:sz w:val="18"/>
                <w:szCs w:val="18"/>
              </w:rPr>
              <w:t>乔司农场~二号坝河</w:t>
            </w:r>
          </w:p>
        </w:tc>
        <w:tc>
          <w:tcPr>
            <w:tcW w:w="430" w:type="pct"/>
            <w:tcBorders>
              <w:top w:val="nil"/>
              <w:left w:val="nil"/>
              <w:bottom w:val="single" w:color="auto" w:sz="4" w:space="0"/>
              <w:right w:val="single" w:color="auto" w:sz="4" w:space="0"/>
            </w:tcBorders>
            <w:shd w:val="clear" w:color="000000" w:fill="FFFFFF"/>
            <w:noWrap/>
            <w:vAlign w:val="center"/>
          </w:tcPr>
          <w:p w14:paraId="60210E31">
            <w:pPr>
              <w:widowControl/>
              <w:spacing w:line="360" w:lineRule="auto"/>
              <w:jc w:val="center"/>
              <w:rPr>
                <w:rFonts w:ascii="宋体" w:hAnsi="宋体" w:cs="宋体"/>
                <w:kern w:val="0"/>
                <w:sz w:val="18"/>
                <w:szCs w:val="18"/>
              </w:rPr>
            </w:pPr>
            <w:r>
              <w:rPr>
                <w:rFonts w:hint="eastAsia" w:ascii="宋体" w:hAnsi="宋体" w:cs="宋体"/>
                <w:kern w:val="0"/>
                <w:sz w:val="18"/>
                <w:szCs w:val="18"/>
              </w:rPr>
              <w:t>4594</w:t>
            </w:r>
          </w:p>
        </w:tc>
        <w:tc>
          <w:tcPr>
            <w:tcW w:w="430" w:type="pct"/>
            <w:tcBorders>
              <w:top w:val="nil"/>
              <w:left w:val="nil"/>
              <w:bottom w:val="single" w:color="auto" w:sz="4" w:space="0"/>
              <w:right w:val="single" w:color="auto" w:sz="4" w:space="0"/>
            </w:tcBorders>
            <w:shd w:val="clear" w:color="000000" w:fill="FFFFFF"/>
            <w:noWrap/>
            <w:vAlign w:val="center"/>
          </w:tcPr>
          <w:p w14:paraId="60CC5164">
            <w:pPr>
              <w:widowControl/>
              <w:spacing w:line="360" w:lineRule="auto"/>
              <w:jc w:val="center"/>
              <w:rPr>
                <w:rFonts w:ascii="宋体" w:hAnsi="宋体" w:cs="宋体"/>
                <w:kern w:val="0"/>
                <w:sz w:val="18"/>
                <w:szCs w:val="18"/>
              </w:rPr>
            </w:pPr>
            <w:r>
              <w:rPr>
                <w:rFonts w:hint="eastAsia" w:ascii="宋体" w:hAnsi="宋体" w:cs="宋体"/>
                <w:kern w:val="0"/>
                <w:sz w:val="18"/>
                <w:szCs w:val="18"/>
              </w:rPr>
              <w:t>16.2</w:t>
            </w:r>
          </w:p>
        </w:tc>
        <w:tc>
          <w:tcPr>
            <w:tcW w:w="449" w:type="pct"/>
            <w:tcBorders>
              <w:top w:val="nil"/>
              <w:left w:val="nil"/>
              <w:bottom w:val="single" w:color="auto" w:sz="4" w:space="0"/>
              <w:right w:val="single" w:color="auto" w:sz="4" w:space="0"/>
            </w:tcBorders>
            <w:shd w:val="clear" w:color="000000" w:fill="FFFFFF"/>
            <w:noWrap/>
            <w:vAlign w:val="center"/>
          </w:tcPr>
          <w:p w14:paraId="2787D9D7">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08A52480">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339289EC">
            <w:pPr>
              <w:widowControl/>
              <w:spacing w:line="360" w:lineRule="auto"/>
              <w:jc w:val="center"/>
              <w:rPr>
                <w:rFonts w:ascii="宋体" w:hAnsi="宋体" w:cs="宋体"/>
                <w:kern w:val="0"/>
                <w:sz w:val="18"/>
                <w:szCs w:val="18"/>
              </w:rPr>
            </w:pPr>
            <w:r>
              <w:rPr>
                <w:rFonts w:hint="eastAsia" w:ascii="宋体" w:hAnsi="宋体" w:cs="宋体"/>
                <w:kern w:val="0"/>
                <w:sz w:val="18"/>
                <w:szCs w:val="18"/>
              </w:rPr>
              <w:t>0.5</w:t>
            </w:r>
          </w:p>
        </w:tc>
        <w:tc>
          <w:tcPr>
            <w:tcW w:w="430" w:type="pct"/>
            <w:tcBorders>
              <w:top w:val="nil"/>
              <w:left w:val="nil"/>
              <w:bottom w:val="single" w:color="auto" w:sz="4" w:space="0"/>
              <w:right w:val="single" w:color="auto" w:sz="4" w:space="0"/>
            </w:tcBorders>
            <w:shd w:val="clear" w:color="000000" w:fill="FFFFFF"/>
            <w:vAlign w:val="center"/>
          </w:tcPr>
          <w:p w14:paraId="7F6709A1">
            <w:pPr>
              <w:widowControl/>
              <w:spacing w:line="360" w:lineRule="auto"/>
              <w:jc w:val="center"/>
              <w:rPr>
                <w:rFonts w:ascii="宋体" w:hAnsi="宋体" w:cs="宋体"/>
                <w:kern w:val="0"/>
                <w:sz w:val="18"/>
                <w:szCs w:val="18"/>
              </w:rPr>
            </w:pPr>
            <w:r>
              <w:rPr>
                <w:rFonts w:hint="eastAsia" w:ascii="宋体" w:hAnsi="宋体" w:cs="宋体"/>
                <w:kern w:val="0"/>
                <w:sz w:val="18"/>
                <w:szCs w:val="18"/>
              </w:rPr>
              <w:t>16.7</w:t>
            </w:r>
          </w:p>
        </w:tc>
        <w:tc>
          <w:tcPr>
            <w:tcW w:w="666" w:type="pct"/>
            <w:tcBorders>
              <w:top w:val="nil"/>
              <w:left w:val="nil"/>
              <w:bottom w:val="single" w:color="auto" w:sz="4" w:space="0"/>
              <w:right w:val="single" w:color="auto" w:sz="4" w:space="0"/>
            </w:tcBorders>
            <w:shd w:val="clear" w:color="000000" w:fill="FFFFFF"/>
            <w:noWrap/>
            <w:vAlign w:val="center"/>
          </w:tcPr>
          <w:p w14:paraId="50BECD80">
            <w:pPr>
              <w:widowControl/>
              <w:spacing w:line="360" w:lineRule="auto"/>
              <w:jc w:val="center"/>
              <w:rPr>
                <w:rFonts w:ascii="宋体" w:hAnsi="宋体" w:cs="宋体"/>
                <w:kern w:val="0"/>
                <w:sz w:val="18"/>
                <w:szCs w:val="18"/>
              </w:rPr>
            </w:pPr>
            <w:r>
              <w:rPr>
                <w:rFonts w:hint="eastAsia" w:ascii="宋体" w:hAnsi="宋体" w:cs="宋体"/>
                <w:kern w:val="0"/>
                <w:sz w:val="18"/>
                <w:szCs w:val="18"/>
              </w:rPr>
              <w:t>76719.8</w:t>
            </w:r>
          </w:p>
        </w:tc>
      </w:tr>
      <w:tr w14:paraId="39E161E0">
        <w:tblPrEx>
          <w:tblCellMar>
            <w:top w:w="0" w:type="dxa"/>
            <w:left w:w="108" w:type="dxa"/>
            <w:bottom w:w="0" w:type="dxa"/>
            <w:right w:w="108" w:type="dxa"/>
          </w:tblCellMar>
        </w:tblPrEx>
        <w:trPr>
          <w:trHeight w:val="405" w:hRule="atLeast"/>
          <w:jc w:val="center"/>
        </w:trPr>
        <w:tc>
          <w:tcPr>
            <w:tcW w:w="333" w:type="pct"/>
            <w:vMerge w:val="continue"/>
            <w:tcBorders>
              <w:top w:val="nil"/>
              <w:left w:val="single" w:color="auto" w:sz="4" w:space="0"/>
              <w:bottom w:val="single" w:color="auto" w:sz="4" w:space="0"/>
              <w:right w:val="single" w:color="auto" w:sz="4" w:space="0"/>
            </w:tcBorders>
            <w:vAlign w:val="center"/>
          </w:tcPr>
          <w:p w14:paraId="0D4D1B1E">
            <w:pPr>
              <w:widowControl/>
              <w:spacing w:line="360" w:lineRule="auto"/>
              <w:jc w:val="left"/>
              <w:rPr>
                <w:rFonts w:ascii="宋体" w:hAnsi="宋体" w:cs="宋体"/>
                <w:kern w:val="0"/>
                <w:sz w:val="18"/>
                <w:szCs w:val="18"/>
              </w:rPr>
            </w:pPr>
          </w:p>
        </w:tc>
        <w:tc>
          <w:tcPr>
            <w:tcW w:w="528" w:type="pct"/>
            <w:vMerge w:val="continue"/>
            <w:tcBorders>
              <w:top w:val="nil"/>
              <w:left w:val="single" w:color="auto" w:sz="4" w:space="0"/>
              <w:bottom w:val="single" w:color="auto" w:sz="4" w:space="0"/>
              <w:right w:val="single" w:color="auto" w:sz="4" w:space="0"/>
            </w:tcBorders>
            <w:vAlign w:val="center"/>
          </w:tcPr>
          <w:p w14:paraId="295EEC96">
            <w:pPr>
              <w:widowControl/>
              <w:spacing w:line="360" w:lineRule="auto"/>
              <w:jc w:val="left"/>
              <w:rPr>
                <w:rFonts w:ascii="宋体" w:hAnsi="宋体" w:cs="宋体"/>
                <w:kern w:val="0"/>
                <w:sz w:val="18"/>
                <w:szCs w:val="18"/>
              </w:rPr>
            </w:pPr>
          </w:p>
        </w:tc>
        <w:tc>
          <w:tcPr>
            <w:tcW w:w="981" w:type="pct"/>
            <w:tcBorders>
              <w:top w:val="nil"/>
              <w:left w:val="nil"/>
              <w:bottom w:val="single" w:color="auto" w:sz="4" w:space="0"/>
              <w:right w:val="single" w:color="auto" w:sz="4" w:space="0"/>
            </w:tcBorders>
            <w:shd w:val="clear" w:color="000000" w:fill="FFFFFF"/>
            <w:noWrap/>
            <w:vAlign w:val="center"/>
          </w:tcPr>
          <w:p w14:paraId="58C6E144">
            <w:pPr>
              <w:widowControl/>
              <w:spacing w:line="360" w:lineRule="auto"/>
              <w:jc w:val="center"/>
              <w:rPr>
                <w:rFonts w:ascii="宋体" w:hAnsi="宋体" w:cs="宋体"/>
                <w:kern w:val="0"/>
                <w:sz w:val="18"/>
                <w:szCs w:val="18"/>
              </w:rPr>
            </w:pPr>
            <w:r>
              <w:rPr>
                <w:rFonts w:hint="eastAsia" w:ascii="宋体" w:hAnsi="宋体" w:cs="宋体"/>
                <w:kern w:val="0"/>
                <w:sz w:val="18"/>
                <w:szCs w:val="18"/>
              </w:rPr>
              <w:t>第六监狱~三号大堤护塘河</w:t>
            </w:r>
          </w:p>
        </w:tc>
        <w:tc>
          <w:tcPr>
            <w:tcW w:w="430" w:type="pct"/>
            <w:tcBorders>
              <w:top w:val="nil"/>
              <w:left w:val="nil"/>
              <w:bottom w:val="single" w:color="auto" w:sz="4" w:space="0"/>
              <w:right w:val="single" w:color="auto" w:sz="4" w:space="0"/>
            </w:tcBorders>
            <w:shd w:val="clear" w:color="000000" w:fill="FFFFFF"/>
            <w:noWrap/>
            <w:vAlign w:val="center"/>
          </w:tcPr>
          <w:p w14:paraId="3179A013">
            <w:pPr>
              <w:widowControl/>
              <w:spacing w:line="360" w:lineRule="auto"/>
              <w:jc w:val="center"/>
              <w:rPr>
                <w:rFonts w:ascii="宋体" w:hAnsi="宋体" w:cs="宋体"/>
                <w:kern w:val="0"/>
                <w:sz w:val="18"/>
                <w:szCs w:val="18"/>
              </w:rPr>
            </w:pPr>
            <w:r>
              <w:rPr>
                <w:rFonts w:hint="eastAsia" w:ascii="宋体" w:hAnsi="宋体" w:cs="宋体"/>
                <w:kern w:val="0"/>
                <w:sz w:val="18"/>
                <w:szCs w:val="18"/>
              </w:rPr>
              <w:t>4439</w:t>
            </w:r>
          </w:p>
        </w:tc>
        <w:tc>
          <w:tcPr>
            <w:tcW w:w="430" w:type="pct"/>
            <w:tcBorders>
              <w:top w:val="nil"/>
              <w:left w:val="nil"/>
              <w:bottom w:val="single" w:color="auto" w:sz="4" w:space="0"/>
              <w:right w:val="single" w:color="auto" w:sz="4" w:space="0"/>
            </w:tcBorders>
            <w:shd w:val="clear" w:color="000000" w:fill="FFFFFF"/>
            <w:noWrap/>
            <w:vAlign w:val="center"/>
          </w:tcPr>
          <w:p w14:paraId="74EE7D08">
            <w:pPr>
              <w:widowControl/>
              <w:spacing w:line="360" w:lineRule="auto"/>
              <w:jc w:val="center"/>
              <w:rPr>
                <w:rFonts w:ascii="宋体" w:hAnsi="宋体" w:cs="宋体"/>
                <w:kern w:val="0"/>
                <w:sz w:val="18"/>
                <w:szCs w:val="18"/>
              </w:rPr>
            </w:pPr>
            <w:r>
              <w:rPr>
                <w:rFonts w:hint="eastAsia" w:ascii="宋体" w:hAnsi="宋体" w:cs="宋体"/>
                <w:kern w:val="0"/>
                <w:sz w:val="18"/>
                <w:szCs w:val="18"/>
              </w:rPr>
              <w:t>17</w:t>
            </w:r>
          </w:p>
        </w:tc>
        <w:tc>
          <w:tcPr>
            <w:tcW w:w="449" w:type="pct"/>
            <w:tcBorders>
              <w:top w:val="nil"/>
              <w:left w:val="nil"/>
              <w:bottom w:val="single" w:color="auto" w:sz="4" w:space="0"/>
              <w:right w:val="single" w:color="auto" w:sz="4" w:space="0"/>
            </w:tcBorders>
            <w:shd w:val="clear" w:color="000000" w:fill="FFFFFF"/>
            <w:noWrap/>
            <w:vAlign w:val="center"/>
          </w:tcPr>
          <w:p w14:paraId="1C12FEDF">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1AA72792">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6F323A6A">
            <w:pPr>
              <w:widowControl/>
              <w:spacing w:line="360" w:lineRule="auto"/>
              <w:jc w:val="center"/>
              <w:rPr>
                <w:rFonts w:ascii="宋体" w:hAnsi="宋体" w:cs="宋体"/>
                <w:kern w:val="0"/>
                <w:sz w:val="18"/>
                <w:szCs w:val="18"/>
              </w:rPr>
            </w:pPr>
            <w:r>
              <w:rPr>
                <w:rFonts w:hint="eastAsia" w:ascii="宋体" w:hAnsi="宋体" w:cs="宋体"/>
                <w:kern w:val="0"/>
                <w:sz w:val="18"/>
                <w:szCs w:val="18"/>
              </w:rPr>
              <w:t>0.5</w:t>
            </w:r>
          </w:p>
        </w:tc>
        <w:tc>
          <w:tcPr>
            <w:tcW w:w="430" w:type="pct"/>
            <w:tcBorders>
              <w:top w:val="nil"/>
              <w:left w:val="nil"/>
              <w:bottom w:val="single" w:color="auto" w:sz="4" w:space="0"/>
              <w:right w:val="single" w:color="auto" w:sz="4" w:space="0"/>
            </w:tcBorders>
            <w:shd w:val="clear" w:color="000000" w:fill="FFFFFF"/>
            <w:vAlign w:val="center"/>
          </w:tcPr>
          <w:p w14:paraId="129CD368">
            <w:pPr>
              <w:widowControl/>
              <w:spacing w:line="360" w:lineRule="auto"/>
              <w:jc w:val="center"/>
              <w:rPr>
                <w:rFonts w:ascii="宋体" w:hAnsi="宋体" w:cs="宋体"/>
                <w:kern w:val="0"/>
                <w:sz w:val="18"/>
                <w:szCs w:val="18"/>
              </w:rPr>
            </w:pPr>
            <w:r>
              <w:rPr>
                <w:rFonts w:hint="eastAsia" w:ascii="宋体" w:hAnsi="宋体" w:cs="宋体"/>
                <w:kern w:val="0"/>
                <w:sz w:val="18"/>
                <w:szCs w:val="18"/>
              </w:rPr>
              <w:t>17.5</w:t>
            </w:r>
          </w:p>
        </w:tc>
        <w:tc>
          <w:tcPr>
            <w:tcW w:w="666" w:type="pct"/>
            <w:tcBorders>
              <w:top w:val="nil"/>
              <w:left w:val="nil"/>
              <w:bottom w:val="single" w:color="auto" w:sz="4" w:space="0"/>
              <w:right w:val="single" w:color="auto" w:sz="4" w:space="0"/>
            </w:tcBorders>
            <w:shd w:val="clear" w:color="000000" w:fill="FFFFFF"/>
            <w:noWrap/>
            <w:vAlign w:val="center"/>
          </w:tcPr>
          <w:p w14:paraId="187BE8D4">
            <w:pPr>
              <w:widowControl/>
              <w:spacing w:line="360" w:lineRule="auto"/>
              <w:jc w:val="center"/>
              <w:rPr>
                <w:rFonts w:ascii="宋体" w:hAnsi="宋体" w:cs="宋体"/>
                <w:kern w:val="0"/>
                <w:sz w:val="18"/>
                <w:szCs w:val="18"/>
              </w:rPr>
            </w:pPr>
            <w:r>
              <w:rPr>
                <w:rFonts w:hint="eastAsia" w:ascii="宋体" w:hAnsi="宋体" w:cs="宋体"/>
                <w:kern w:val="0"/>
                <w:sz w:val="18"/>
                <w:szCs w:val="18"/>
              </w:rPr>
              <w:t>77682.5</w:t>
            </w:r>
          </w:p>
        </w:tc>
      </w:tr>
      <w:tr w14:paraId="3E4F0643">
        <w:tblPrEx>
          <w:tblCellMar>
            <w:top w:w="0" w:type="dxa"/>
            <w:left w:w="108" w:type="dxa"/>
            <w:bottom w:w="0" w:type="dxa"/>
            <w:right w:w="108" w:type="dxa"/>
          </w:tblCellMar>
        </w:tblPrEx>
        <w:trPr>
          <w:trHeight w:val="405" w:hRule="atLeast"/>
          <w:jc w:val="center"/>
        </w:trPr>
        <w:tc>
          <w:tcPr>
            <w:tcW w:w="333" w:type="pct"/>
            <w:vMerge w:val="continue"/>
            <w:tcBorders>
              <w:top w:val="nil"/>
              <w:left w:val="single" w:color="auto" w:sz="4" w:space="0"/>
              <w:bottom w:val="single" w:color="auto" w:sz="4" w:space="0"/>
              <w:right w:val="single" w:color="auto" w:sz="4" w:space="0"/>
            </w:tcBorders>
            <w:vAlign w:val="center"/>
          </w:tcPr>
          <w:p w14:paraId="1C3139A5">
            <w:pPr>
              <w:widowControl/>
              <w:spacing w:line="360" w:lineRule="auto"/>
              <w:jc w:val="left"/>
              <w:rPr>
                <w:rFonts w:ascii="宋体" w:hAnsi="宋体" w:cs="宋体"/>
                <w:kern w:val="0"/>
                <w:sz w:val="18"/>
                <w:szCs w:val="18"/>
              </w:rPr>
            </w:pPr>
          </w:p>
        </w:tc>
        <w:tc>
          <w:tcPr>
            <w:tcW w:w="528" w:type="pct"/>
            <w:vMerge w:val="continue"/>
            <w:tcBorders>
              <w:top w:val="nil"/>
              <w:left w:val="single" w:color="auto" w:sz="4" w:space="0"/>
              <w:bottom w:val="single" w:color="auto" w:sz="4" w:space="0"/>
              <w:right w:val="single" w:color="auto" w:sz="4" w:space="0"/>
            </w:tcBorders>
            <w:vAlign w:val="center"/>
          </w:tcPr>
          <w:p w14:paraId="617CFBE4">
            <w:pPr>
              <w:widowControl/>
              <w:spacing w:line="360" w:lineRule="auto"/>
              <w:jc w:val="left"/>
              <w:rPr>
                <w:rFonts w:ascii="宋体" w:hAnsi="宋体" w:cs="宋体"/>
                <w:kern w:val="0"/>
                <w:sz w:val="18"/>
                <w:szCs w:val="18"/>
              </w:rPr>
            </w:pPr>
          </w:p>
        </w:tc>
        <w:tc>
          <w:tcPr>
            <w:tcW w:w="981" w:type="pct"/>
            <w:tcBorders>
              <w:top w:val="nil"/>
              <w:left w:val="nil"/>
              <w:bottom w:val="single" w:color="auto" w:sz="4" w:space="0"/>
              <w:right w:val="single" w:color="auto" w:sz="4" w:space="0"/>
            </w:tcBorders>
            <w:shd w:val="clear" w:color="000000" w:fill="CCFFCC"/>
            <w:noWrap/>
            <w:vAlign w:val="center"/>
          </w:tcPr>
          <w:p w14:paraId="0A7B6815">
            <w:pPr>
              <w:widowControl/>
              <w:spacing w:line="360" w:lineRule="auto"/>
              <w:jc w:val="center"/>
              <w:rPr>
                <w:rFonts w:ascii="宋体" w:hAnsi="宋体" w:cs="宋体"/>
                <w:kern w:val="0"/>
                <w:sz w:val="18"/>
                <w:szCs w:val="18"/>
              </w:rPr>
            </w:pPr>
            <w:r>
              <w:rPr>
                <w:rFonts w:hint="eastAsia" w:ascii="宋体" w:hAnsi="宋体" w:cs="宋体"/>
                <w:kern w:val="0"/>
                <w:sz w:val="18"/>
                <w:szCs w:val="18"/>
              </w:rPr>
              <w:t>小计</w:t>
            </w:r>
          </w:p>
        </w:tc>
        <w:tc>
          <w:tcPr>
            <w:tcW w:w="430" w:type="pct"/>
            <w:tcBorders>
              <w:top w:val="nil"/>
              <w:left w:val="nil"/>
              <w:bottom w:val="single" w:color="auto" w:sz="4" w:space="0"/>
              <w:right w:val="single" w:color="auto" w:sz="4" w:space="0"/>
            </w:tcBorders>
            <w:shd w:val="clear" w:color="000000" w:fill="CCFFCC"/>
            <w:noWrap/>
            <w:vAlign w:val="center"/>
          </w:tcPr>
          <w:p w14:paraId="1AA379D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9033</w:t>
            </w:r>
          </w:p>
        </w:tc>
        <w:tc>
          <w:tcPr>
            <w:tcW w:w="430" w:type="pct"/>
            <w:tcBorders>
              <w:top w:val="nil"/>
              <w:left w:val="nil"/>
              <w:bottom w:val="single" w:color="auto" w:sz="4" w:space="0"/>
              <w:right w:val="single" w:color="auto" w:sz="4" w:space="0"/>
            </w:tcBorders>
            <w:shd w:val="clear" w:color="000000" w:fill="CCFFCC"/>
            <w:noWrap/>
            <w:vAlign w:val="center"/>
          </w:tcPr>
          <w:p w14:paraId="34EF22A7">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shd w:val="clear" w:color="000000" w:fill="CCFFCC"/>
            <w:noWrap/>
            <w:vAlign w:val="center"/>
          </w:tcPr>
          <w:p w14:paraId="3BE565B6">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shd w:val="clear" w:color="000000" w:fill="CCFFCC"/>
            <w:noWrap/>
            <w:vAlign w:val="center"/>
          </w:tcPr>
          <w:p w14:paraId="1FD9F92D">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332" w:type="pct"/>
            <w:tcBorders>
              <w:top w:val="nil"/>
              <w:left w:val="nil"/>
              <w:bottom w:val="single" w:color="auto" w:sz="4" w:space="0"/>
              <w:right w:val="single" w:color="auto" w:sz="4" w:space="0"/>
            </w:tcBorders>
            <w:shd w:val="clear" w:color="000000" w:fill="CCFFCC"/>
            <w:noWrap/>
            <w:vAlign w:val="center"/>
          </w:tcPr>
          <w:p w14:paraId="338CD3FD">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30" w:type="pct"/>
            <w:tcBorders>
              <w:top w:val="nil"/>
              <w:left w:val="nil"/>
              <w:bottom w:val="single" w:color="auto" w:sz="4" w:space="0"/>
              <w:right w:val="single" w:color="auto" w:sz="4" w:space="0"/>
            </w:tcBorders>
            <w:shd w:val="clear" w:color="000000" w:fill="CCFFCC"/>
            <w:vAlign w:val="center"/>
          </w:tcPr>
          <w:p w14:paraId="284B838C">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666" w:type="pct"/>
            <w:tcBorders>
              <w:top w:val="nil"/>
              <w:left w:val="nil"/>
              <w:bottom w:val="single" w:color="auto" w:sz="4" w:space="0"/>
              <w:right w:val="single" w:color="auto" w:sz="4" w:space="0"/>
            </w:tcBorders>
            <w:shd w:val="clear" w:color="000000" w:fill="CCFFCC"/>
            <w:noWrap/>
            <w:vAlign w:val="center"/>
          </w:tcPr>
          <w:p w14:paraId="441C16C3">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154402.3</w:t>
            </w:r>
          </w:p>
        </w:tc>
      </w:tr>
      <w:tr w14:paraId="58D7C77D">
        <w:tblPrEx>
          <w:tblCellMar>
            <w:top w:w="0" w:type="dxa"/>
            <w:left w:w="108" w:type="dxa"/>
            <w:bottom w:w="0" w:type="dxa"/>
            <w:right w:w="108" w:type="dxa"/>
          </w:tblCellMar>
        </w:tblPrEx>
        <w:trPr>
          <w:trHeight w:val="630" w:hRule="atLeast"/>
          <w:jc w:val="center"/>
        </w:trPr>
        <w:tc>
          <w:tcPr>
            <w:tcW w:w="333" w:type="pct"/>
            <w:tcBorders>
              <w:top w:val="nil"/>
              <w:left w:val="single" w:color="auto" w:sz="4" w:space="0"/>
              <w:bottom w:val="single" w:color="auto" w:sz="4" w:space="0"/>
              <w:right w:val="single" w:color="auto" w:sz="4" w:space="0"/>
            </w:tcBorders>
            <w:shd w:val="clear" w:color="000000" w:fill="FFFFFF"/>
            <w:noWrap/>
            <w:vAlign w:val="center"/>
          </w:tcPr>
          <w:p w14:paraId="28ED1D30">
            <w:pPr>
              <w:widowControl/>
              <w:spacing w:line="360" w:lineRule="auto"/>
              <w:jc w:val="center"/>
              <w:rPr>
                <w:rFonts w:ascii="宋体" w:hAnsi="宋体" w:cs="宋体"/>
                <w:kern w:val="0"/>
                <w:sz w:val="18"/>
                <w:szCs w:val="18"/>
              </w:rPr>
            </w:pPr>
            <w:r>
              <w:rPr>
                <w:rFonts w:hint="eastAsia" w:ascii="宋体" w:hAnsi="宋体" w:cs="宋体"/>
                <w:kern w:val="0"/>
                <w:sz w:val="18"/>
                <w:szCs w:val="18"/>
              </w:rPr>
              <w:t>11</w:t>
            </w:r>
          </w:p>
        </w:tc>
        <w:tc>
          <w:tcPr>
            <w:tcW w:w="528" w:type="pct"/>
            <w:tcBorders>
              <w:top w:val="nil"/>
              <w:left w:val="nil"/>
              <w:bottom w:val="single" w:color="auto" w:sz="4" w:space="0"/>
              <w:right w:val="single" w:color="auto" w:sz="4" w:space="0"/>
            </w:tcBorders>
            <w:shd w:val="clear" w:color="000000" w:fill="FFFFFF"/>
            <w:vAlign w:val="center"/>
          </w:tcPr>
          <w:p w14:paraId="154C5242">
            <w:pPr>
              <w:widowControl/>
              <w:spacing w:line="360" w:lineRule="auto"/>
              <w:jc w:val="center"/>
              <w:rPr>
                <w:rFonts w:ascii="宋体" w:hAnsi="宋体" w:cs="宋体"/>
                <w:kern w:val="0"/>
                <w:sz w:val="18"/>
                <w:szCs w:val="18"/>
              </w:rPr>
            </w:pPr>
            <w:r>
              <w:rPr>
                <w:rFonts w:hint="eastAsia" w:ascii="宋体" w:hAnsi="宋体" w:cs="宋体"/>
                <w:kern w:val="0"/>
                <w:sz w:val="18"/>
                <w:szCs w:val="18"/>
              </w:rPr>
              <w:t>新华河与幸福河连接段</w:t>
            </w:r>
          </w:p>
        </w:tc>
        <w:tc>
          <w:tcPr>
            <w:tcW w:w="981" w:type="pct"/>
            <w:tcBorders>
              <w:top w:val="nil"/>
              <w:left w:val="nil"/>
              <w:bottom w:val="single" w:color="auto" w:sz="4" w:space="0"/>
              <w:right w:val="single" w:color="auto" w:sz="4" w:space="0"/>
            </w:tcBorders>
            <w:shd w:val="clear" w:color="000000" w:fill="FFFFFF"/>
            <w:noWrap/>
            <w:vAlign w:val="center"/>
          </w:tcPr>
          <w:p w14:paraId="150B0A27">
            <w:pPr>
              <w:widowControl/>
              <w:spacing w:line="360" w:lineRule="auto"/>
              <w:jc w:val="center"/>
              <w:rPr>
                <w:rFonts w:ascii="宋体" w:hAnsi="宋体" w:cs="宋体"/>
                <w:kern w:val="0"/>
                <w:sz w:val="18"/>
                <w:szCs w:val="18"/>
              </w:rPr>
            </w:pPr>
            <w:r>
              <w:rPr>
                <w:rFonts w:hint="eastAsia" w:ascii="宋体" w:hAnsi="宋体" w:cs="宋体"/>
                <w:kern w:val="0"/>
                <w:sz w:val="18"/>
                <w:szCs w:val="18"/>
              </w:rPr>
              <w:t>新华河~幸福河</w:t>
            </w:r>
          </w:p>
        </w:tc>
        <w:tc>
          <w:tcPr>
            <w:tcW w:w="430" w:type="pct"/>
            <w:tcBorders>
              <w:top w:val="nil"/>
              <w:left w:val="nil"/>
              <w:bottom w:val="single" w:color="auto" w:sz="4" w:space="0"/>
              <w:right w:val="single" w:color="auto" w:sz="4" w:space="0"/>
            </w:tcBorders>
            <w:shd w:val="clear" w:color="000000" w:fill="FFFFFF"/>
            <w:noWrap/>
            <w:vAlign w:val="center"/>
          </w:tcPr>
          <w:p w14:paraId="2C803D79">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996</w:t>
            </w:r>
          </w:p>
        </w:tc>
        <w:tc>
          <w:tcPr>
            <w:tcW w:w="430" w:type="pct"/>
            <w:tcBorders>
              <w:top w:val="nil"/>
              <w:left w:val="nil"/>
              <w:bottom w:val="single" w:color="auto" w:sz="4" w:space="0"/>
              <w:right w:val="single" w:color="auto" w:sz="4" w:space="0"/>
            </w:tcBorders>
            <w:shd w:val="clear" w:color="000000" w:fill="FFFFFF"/>
            <w:noWrap/>
            <w:vAlign w:val="center"/>
          </w:tcPr>
          <w:p w14:paraId="30E09E59">
            <w:pPr>
              <w:widowControl/>
              <w:spacing w:line="360" w:lineRule="auto"/>
              <w:jc w:val="center"/>
              <w:rPr>
                <w:rFonts w:ascii="宋体" w:hAnsi="宋体" w:cs="宋体"/>
                <w:kern w:val="0"/>
                <w:sz w:val="18"/>
                <w:szCs w:val="18"/>
              </w:rPr>
            </w:pPr>
            <w:r>
              <w:rPr>
                <w:rFonts w:hint="eastAsia" w:ascii="宋体" w:hAnsi="宋体" w:cs="宋体"/>
                <w:kern w:val="0"/>
                <w:sz w:val="18"/>
                <w:szCs w:val="18"/>
              </w:rPr>
              <w:t>21.7</w:t>
            </w:r>
          </w:p>
        </w:tc>
        <w:tc>
          <w:tcPr>
            <w:tcW w:w="449" w:type="pct"/>
            <w:tcBorders>
              <w:top w:val="nil"/>
              <w:left w:val="nil"/>
              <w:bottom w:val="single" w:color="auto" w:sz="4" w:space="0"/>
              <w:right w:val="single" w:color="auto" w:sz="4" w:space="0"/>
            </w:tcBorders>
            <w:shd w:val="clear" w:color="000000" w:fill="FFFFFF"/>
            <w:noWrap/>
            <w:vAlign w:val="center"/>
          </w:tcPr>
          <w:p w14:paraId="19A47659">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415" w:type="pct"/>
            <w:tcBorders>
              <w:top w:val="nil"/>
              <w:left w:val="nil"/>
              <w:bottom w:val="single" w:color="auto" w:sz="4" w:space="0"/>
              <w:right w:val="single" w:color="auto" w:sz="4" w:space="0"/>
            </w:tcBorders>
            <w:shd w:val="clear" w:color="000000" w:fill="FFFFFF"/>
            <w:noWrap/>
            <w:vAlign w:val="center"/>
          </w:tcPr>
          <w:p w14:paraId="2FE8BD9D">
            <w:pPr>
              <w:widowControl/>
              <w:spacing w:line="360" w:lineRule="auto"/>
              <w:jc w:val="center"/>
              <w:rPr>
                <w:rFonts w:ascii="宋体" w:hAnsi="宋体" w:cs="宋体"/>
                <w:kern w:val="0"/>
                <w:sz w:val="18"/>
                <w:szCs w:val="18"/>
              </w:rPr>
            </w:pPr>
            <w:r>
              <w:rPr>
                <w:rFonts w:hint="eastAsia" w:ascii="宋体" w:hAnsi="宋体" w:cs="宋体"/>
                <w:kern w:val="0"/>
                <w:sz w:val="18"/>
                <w:szCs w:val="18"/>
              </w:rPr>
              <w:t>0</w:t>
            </w:r>
          </w:p>
        </w:tc>
        <w:tc>
          <w:tcPr>
            <w:tcW w:w="332" w:type="pct"/>
            <w:tcBorders>
              <w:top w:val="nil"/>
              <w:left w:val="nil"/>
              <w:bottom w:val="single" w:color="auto" w:sz="4" w:space="0"/>
              <w:right w:val="single" w:color="auto" w:sz="4" w:space="0"/>
            </w:tcBorders>
            <w:shd w:val="clear" w:color="000000" w:fill="FFFFFF"/>
            <w:noWrap/>
            <w:vAlign w:val="center"/>
          </w:tcPr>
          <w:p w14:paraId="2785306E">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430" w:type="pct"/>
            <w:tcBorders>
              <w:top w:val="nil"/>
              <w:left w:val="nil"/>
              <w:bottom w:val="single" w:color="auto" w:sz="4" w:space="0"/>
              <w:right w:val="single" w:color="auto" w:sz="4" w:space="0"/>
            </w:tcBorders>
            <w:shd w:val="clear" w:color="000000" w:fill="FFFFFF"/>
            <w:vAlign w:val="center"/>
          </w:tcPr>
          <w:p w14:paraId="16B9ADA1">
            <w:pPr>
              <w:widowControl/>
              <w:spacing w:line="360" w:lineRule="auto"/>
              <w:jc w:val="center"/>
              <w:rPr>
                <w:rFonts w:ascii="宋体" w:hAnsi="宋体" w:cs="宋体"/>
                <w:kern w:val="0"/>
                <w:sz w:val="18"/>
                <w:szCs w:val="18"/>
              </w:rPr>
            </w:pPr>
            <w:r>
              <w:rPr>
                <w:rFonts w:hint="eastAsia" w:ascii="宋体" w:hAnsi="宋体" w:cs="宋体"/>
                <w:kern w:val="0"/>
                <w:sz w:val="18"/>
                <w:szCs w:val="18"/>
              </w:rPr>
              <w:t>22.7</w:t>
            </w:r>
          </w:p>
        </w:tc>
        <w:tc>
          <w:tcPr>
            <w:tcW w:w="666" w:type="pct"/>
            <w:tcBorders>
              <w:top w:val="nil"/>
              <w:left w:val="nil"/>
              <w:bottom w:val="single" w:color="auto" w:sz="4" w:space="0"/>
              <w:right w:val="single" w:color="auto" w:sz="4" w:space="0"/>
            </w:tcBorders>
            <w:shd w:val="clear" w:color="000000" w:fill="FFFFFF"/>
            <w:noWrap/>
            <w:vAlign w:val="center"/>
          </w:tcPr>
          <w:p w14:paraId="3AC4E0A2">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22609.2</w:t>
            </w:r>
          </w:p>
        </w:tc>
      </w:tr>
      <w:tr w14:paraId="38CB08B1">
        <w:tblPrEx>
          <w:tblCellMar>
            <w:top w:w="0" w:type="dxa"/>
            <w:left w:w="108" w:type="dxa"/>
            <w:bottom w:w="0" w:type="dxa"/>
            <w:right w:w="108" w:type="dxa"/>
          </w:tblCellMar>
        </w:tblPrEx>
        <w:trPr>
          <w:trHeight w:val="585" w:hRule="atLeast"/>
          <w:jc w:val="center"/>
        </w:trPr>
        <w:tc>
          <w:tcPr>
            <w:tcW w:w="333" w:type="pct"/>
            <w:tcBorders>
              <w:top w:val="nil"/>
              <w:left w:val="single" w:color="auto" w:sz="4" w:space="0"/>
              <w:bottom w:val="single" w:color="auto" w:sz="4" w:space="0"/>
              <w:right w:val="single" w:color="auto" w:sz="4" w:space="0"/>
            </w:tcBorders>
            <w:shd w:val="clear" w:color="000000" w:fill="FFFF99"/>
            <w:noWrap/>
            <w:vAlign w:val="center"/>
          </w:tcPr>
          <w:p w14:paraId="2346E5AC">
            <w:pPr>
              <w:widowControl/>
              <w:spacing w:line="360" w:lineRule="auto"/>
              <w:jc w:val="center"/>
              <w:rPr>
                <w:rFonts w:ascii="宋体" w:hAnsi="宋体" w:cs="宋体"/>
                <w:kern w:val="0"/>
                <w:sz w:val="18"/>
                <w:szCs w:val="18"/>
              </w:rPr>
            </w:pPr>
            <w:r>
              <w:rPr>
                <w:rFonts w:hint="eastAsia" w:ascii="宋体" w:hAnsi="宋体" w:cs="宋体"/>
                <w:kern w:val="0"/>
                <w:sz w:val="18"/>
                <w:szCs w:val="18"/>
              </w:rPr>
              <w:t>12</w:t>
            </w:r>
          </w:p>
        </w:tc>
        <w:tc>
          <w:tcPr>
            <w:tcW w:w="1509" w:type="pct"/>
            <w:gridSpan w:val="2"/>
            <w:tcBorders>
              <w:top w:val="single" w:color="auto" w:sz="4" w:space="0"/>
              <w:left w:val="nil"/>
              <w:bottom w:val="single" w:color="auto" w:sz="4" w:space="0"/>
              <w:right w:val="single" w:color="auto" w:sz="4" w:space="0"/>
            </w:tcBorders>
            <w:shd w:val="clear" w:color="000000" w:fill="FFFF99"/>
            <w:noWrap/>
            <w:vAlign w:val="center"/>
          </w:tcPr>
          <w:p w14:paraId="46F56300">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合计</w:t>
            </w:r>
          </w:p>
        </w:tc>
        <w:tc>
          <w:tcPr>
            <w:tcW w:w="430" w:type="pct"/>
            <w:tcBorders>
              <w:top w:val="nil"/>
              <w:left w:val="nil"/>
              <w:bottom w:val="single" w:color="auto" w:sz="4" w:space="0"/>
              <w:right w:val="single" w:color="auto" w:sz="4" w:space="0"/>
            </w:tcBorders>
            <w:shd w:val="clear" w:color="000000" w:fill="FFFF99"/>
            <w:noWrap/>
            <w:vAlign w:val="center"/>
          </w:tcPr>
          <w:p w14:paraId="5A4256FC">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40174</w:t>
            </w:r>
          </w:p>
        </w:tc>
        <w:tc>
          <w:tcPr>
            <w:tcW w:w="430" w:type="pct"/>
            <w:tcBorders>
              <w:top w:val="nil"/>
              <w:left w:val="nil"/>
              <w:bottom w:val="single" w:color="auto" w:sz="4" w:space="0"/>
              <w:right w:val="single" w:color="auto" w:sz="4" w:space="0"/>
            </w:tcBorders>
            <w:shd w:val="clear" w:color="000000" w:fill="FFFF99"/>
            <w:noWrap/>
            <w:vAlign w:val="center"/>
          </w:tcPr>
          <w:p w14:paraId="72C7A3B5">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49" w:type="pct"/>
            <w:tcBorders>
              <w:top w:val="nil"/>
              <w:left w:val="nil"/>
              <w:bottom w:val="single" w:color="auto" w:sz="4" w:space="0"/>
              <w:right w:val="single" w:color="auto" w:sz="4" w:space="0"/>
            </w:tcBorders>
            <w:shd w:val="clear" w:color="000000" w:fill="FFFF99"/>
            <w:noWrap/>
            <w:vAlign w:val="center"/>
          </w:tcPr>
          <w:p w14:paraId="2AFB8D9D">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15" w:type="pct"/>
            <w:tcBorders>
              <w:top w:val="nil"/>
              <w:left w:val="nil"/>
              <w:bottom w:val="single" w:color="auto" w:sz="4" w:space="0"/>
              <w:right w:val="single" w:color="auto" w:sz="4" w:space="0"/>
            </w:tcBorders>
            <w:shd w:val="clear" w:color="000000" w:fill="FFFF99"/>
            <w:noWrap/>
            <w:vAlign w:val="center"/>
          </w:tcPr>
          <w:p w14:paraId="1F2DFCE3">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332" w:type="pct"/>
            <w:tcBorders>
              <w:top w:val="nil"/>
              <w:left w:val="nil"/>
              <w:bottom w:val="single" w:color="auto" w:sz="4" w:space="0"/>
              <w:right w:val="single" w:color="auto" w:sz="4" w:space="0"/>
            </w:tcBorders>
            <w:shd w:val="clear" w:color="000000" w:fill="FFFF99"/>
            <w:noWrap/>
            <w:vAlign w:val="center"/>
          </w:tcPr>
          <w:p w14:paraId="61D679B3">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430" w:type="pct"/>
            <w:tcBorders>
              <w:top w:val="nil"/>
              <w:left w:val="nil"/>
              <w:bottom w:val="single" w:color="auto" w:sz="4" w:space="0"/>
              <w:right w:val="single" w:color="auto" w:sz="4" w:space="0"/>
            </w:tcBorders>
            <w:shd w:val="clear" w:color="000000" w:fill="FFFF99"/>
            <w:noWrap/>
            <w:vAlign w:val="center"/>
          </w:tcPr>
          <w:p w14:paraId="0F042655">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666" w:type="pct"/>
            <w:tcBorders>
              <w:top w:val="nil"/>
              <w:left w:val="nil"/>
              <w:bottom w:val="single" w:color="auto" w:sz="4" w:space="0"/>
              <w:right w:val="single" w:color="auto" w:sz="4" w:space="0"/>
            </w:tcBorders>
            <w:shd w:val="clear" w:color="000000" w:fill="FFFF99"/>
            <w:noWrap/>
            <w:vAlign w:val="center"/>
          </w:tcPr>
          <w:p w14:paraId="1528BDA8">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587433.5</w:t>
            </w:r>
          </w:p>
        </w:tc>
      </w:tr>
    </w:tbl>
    <w:p w14:paraId="2FDCCAAD">
      <w:pPr>
        <w:spacing w:line="360" w:lineRule="auto"/>
        <w:ind w:firstLine="420" w:firstLineChars="200"/>
        <w:rPr>
          <w:rFonts w:hAnsi="宋体"/>
          <w:sz w:val="21"/>
          <w:szCs w:val="21"/>
        </w:rPr>
      </w:pPr>
    </w:p>
    <w:p w14:paraId="56BD76A4">
      <w:pPr>
        <w:spacing w:line="360" w:lineRule="auto"/>
        <w:ind w:firstLine="480" w:firstLineChars="200"/>
        <w:rPr>
          <w:rFonts w:ascii="黑体" w:eastAsia="黑体"/>
          <w:sz w:val="24"/>
          <w:szCs w:val="24"/>
        </w:rPr>
      </w:pPr>
      <w:r>
        <w:rPr>
          <w:rFonts w:hint="eastAsia" w:ascii="黑体" w:eastAsia="黑体"/>
          <w:sz w:val="24"/>
          <w:szCs w:val="24"/>
        </w:rPr>
        <w:t>二、合同内容：</w:t>
      </w:r>
    </w:p>
    <w:p w14:paraId="39D8E149">
      <w:pPr>
        <w:widowControl/>
        <w:spacing w:line="360" w:lineRule="auto"/>
        <w:ind w:firstLine="200"/>
        <w:jc w:val="left"/>
        <w:rPr>
          <w:rFonts w:ascii="宋体" w:hAnsi="宋体"/>
          <w:sz w:val="24"/>
          <w:szCs w:val="24"/>
        </w:rPr>
      </w:pPr>
      <w:r>
        <w:rPr>
          <w:rFonts w:hint="eastAsia" w:ascii="宋体" w:hAnsi="宋体"/>
          <w:sz w:val="24"/>
          <w:szCs w:val="24"/>
        </w:rPr>
        <w:t>（1）及时打捞清除河面垃圾、</w:t>
      </w:r>
      <w:r>
        <w:rPr>
          <w:rFonts w:hint="eastAsia" w:hAnsi="宋体"/>
          <w:sz w:val="24"/>
          <w:szCs w:val="24"/>
        </w:rPr>
        <w:t>树枝、</w:t>
      </w:r>
      <w:r>
        <w:rPr>
          <w:rFonts w:hint="eastAsia" w:ascii="宋体" w:hAnsi="宋体"/>
          <w:sz w:val="24"/>
          <w:szCs w:val="24"/>
        </w:rPr>
        <w:t>落叶、水草、浮萍、水葫芦、污花、油污等各类飘浮物；及时清除河道障碍物。</w:t>
      </w:r>
    </w:p>
    <w:p w14:paraId="32E7CEDF">
      <w:pPr>
        <w:widowControl/>
        <w:spacing w:line="360" w:lineRule="auto"/>
        <w:ind w:firstLine="200"/>
        <w:jc w:val="left"/>
        <w:rPr>
          <w:rFonts w:ascii="宋体" w:hAnsi="宋体"/>
          <w:sz w:val="24"/>
          <w:szCs w:val="24"/>
        </w:rPr>
      </w:pPr>
      <w:r>
        <w:rPr>
          <w:rFonts w:hint="eastAsia" w:ascii="宋体" w:hAnsi="宋体"/>
          <w:sz w:val="24"/>
          <w:szCs w:val="24"/>
        </w:rPr>
        <w:t>（2）及时清除河坡（岸）垃圾、杂草、枯枝树叶、杂物、积泥。</w:t>
      </w:r>
    </w:p>
    <w:p w14:paraId="58C78F01">
      <w:pPr>
        <w:widowControl/>
        <w:spacing w:line="360" w:lineRule="auto"/>
        <w:ind w:firstLine="200"/>
        <w:jc w:val="left"/>
        <w:rPr>
          <w:rFonts w:ascii="宋体" w:hAnsi="宋体"/>
          <w:sz w:val="24"/>
          <w:szCs w:val="24"/>
        </w:rPr>
      </w:pPr>
      <w:r>
        <w:rPr>
          <w:rFonts w:hint="eastAsia" w:ascii="宋体" w:hAnsi="宋体"/>
          <w:sz w:val="24"/>
          <w:szCs w:val="24"/>
        </w:rPr>
        <w:t>（3）打捞清除的各类垃圾应放置在垃圾桶内并日产日清，运至垃圾中转站或处理场，避免二次污染。</w:t>
      </w:r>
    </w:p>
    <w:p w14:paraId="03CADBE5">
      <w:pPr>
        <w:widowControl/>
        <w:spacing w:line="360" w:lineRule="auto"/>
        <w:ind w:firstLine="200"/>
        <w:jc w:val="left"/>
        <w:rPr>
          <w:rFonts w:ascii="宋体" w:hAnsi="宋体"/>
          <w:sz w:val="24"/>
          <w:szCs w:val="24"/>
        </w:rPr>
      </w:pPr>
      <w:r>
        <w:rPr>
          <w:rFonts w:hint="eastAsia" w:ascii="宋体" w:hAnsi="宋体"/>
          <w:sz w:val="24"/>
          <w:szCs w:val="24"/>
        </w:rPr>
        <w:t>（4）做好与新建河、三号大堤护塘河交界河道的拦网设置，严禁将浮萍、飘浮垃圾排入新建河、三号大堤护塘。</w:t>
      </w:r>
    </w:p>
    <w:p w14:paraId="7DC48B93">
      <w:pPr>
        <w:widowControl/>
        <w:spacing w:line="360" w:lineRule="auto"/>
        <w:ind w:firstLine="200"/>
        <w:jc w:val="left"/>
        <w:rPr>
          <w:rFonts w:ascii="宋体" w:hAnsi="宋体"/>
          <w:sz w:val="24"/>
          <w:szCs w:val="24"/>
        </w:rPr>
      </w:pPr>
      <w:r>
        <w:rPr>
          <w:rFonts w:hint="eastAsia" w:ascii="宋体" w:hAnsi="宋体"/>
          <w:sz w:val="24"/>
          <w:szCs w:val="24"/>
        </w:rPr>
        <w:t>（5）建立沿河排水口巡查、污水排放发现、记录、上报制度。</w:t>
      </w:r>
    </w:p>
    <w:p w14:paraId="72E9EEF0">
      <w:pPr>
        <w:widowControl/>
        <w:spacing w:line="360" w:lineRule="auto"/>
        <w:ind w:firstLine="200"/>
        <w:jc w:val="left"/>
        <w:rPr>
          <w:rFonts w:ascii="宋体" w:hAnsi="宋体"/>
          <w:sz w:val="24"/>
          <w:szCs w:val="24"/>
        </w:rPr>
      </w:pPr>
      <w:r>
        <w:rPr>
          <w:rFonts w:hint="eastAsia" w:ascii="宋体" w:hAnsi="宋体"/>
          <w:sz w:val="24"/>
          <w:szCs w:val="24"/>
        </w:rPr>
        <w:t>（6）重大活动及重大节日、突发应急事件河道保洁（保障）服务。</w:t>
      </w:r>
    </w:p>
    <w:p w14:paraId="090F4110">
      <w:pPr>
        <w:widowControl/>
        <w:spacing w:line="360" w:lineRule="auto"/>
        <w:ind w:firstLine="200"/>
        <w:jc w:val="left"/>
        <w:rPr>
          <w:rFonts w:ascii="宋体" w:hAnsi="宋体"/>
          <w:sz w:val="24"/>
          <w:szCs w:val="24"/>
        </w:rPr>
      </w:pPr>
      <w:r>
        <w:rPr>
          <w:rFonts w:hint="eastAsia" w:ascii="宋体" w:hAnsi="宋体"/>
          <w:sz w:val="24"/>
          <w:szCs w:val="24"/>
        </w:rPr>
        <w:t>（7）对下河玩耍、捕鱼、游泳人员进行劝阻。</w:t>
      </w:r>
    </w:p>
    <w:p w14:paraId="3E92B68C">
      <w:pPr>
        <w:widowControl/>
        <w:spacing w:line="360" w:lineRule="auto"/>
        <w:ind w:firstLine="200"/>
        <w:jc w:val="left"/>
        <w:rPr>
          <w:rFonts w:ascii="宋体" w:hAnsi="宋体"/>
          <w:sz w:val="24"/>
          <w:szCs w:val="24"/>
        </w:rPr>
      </w:pPr>
      <w:r>
        <w:rPr>
          <w:rFonts w:hint="eastAsia" w:ascii="宋体" w:hAnsi="宋体"/>
          <w:sz w:val="24"/>
          <w:szCs w:val="24"/>
        </w:rPr>
        <w:t>（8）做好各类河道保洁养护工作台账。</w:t>
      </w:r>
    </w:p>
    <w:p w14:paraId="56D84BB6">
      <w:pPr>
        <w:spacing w:line="360" w:lineRule="auto"/>
        <w:ind w:firstLine="480" w:firstLineChars="200"/>
        <w:rPr>
          <w:rFonts w:ascii="黑体" w:eastAsia="黑体"/>
          <w:sz w:val="24"/>
          <w:szCs w:val="24"/>
        </w:rPr>
      </w:pPr>
      <w:r>
        <w:rPr>
          <w:rFonts w:hint="eastAsia" w:ascii="黑体" w:eastAsia="黑体"/>
          <w:sz w:val="24"/>
          <w:szCs w:val="24"/>
        </w:rPr>
        <w:t>三、合同期限：</w:t>
      </w:r>
    </w:p>
    <w:p w14:paraId="6C2E2B64">
      <w:pPr>
        <w:widowControl/>
        <w:spacing w:line="360" w:lineRule="auto"/>
        <w:ind w:firstLine="200"/>
        <w:jc w:val="left"/>
        <w:rPr>
          <w:rFonts w:ascii="宋体" w:hAnsi="宋体"/>
          <w:sz w:val="24"/>
          <w:szCs w:val="24"/>
        </w:rPr>
      </w:pPr>
      <w:r>
        <w:rPr>
          <w:rFonts w:hint="eastAsia" w:ascii="宋体" w:hAnsi="宋体"/>
          <w:sz w:val="24"/>
          <w:szCs w:val="24"/>
        </w:rPr>
        <w:t>自合同签订之日起</w:t>
      </w:r>
      <w:r>
        <w:rPr>
          <w:rFonts w:hint="eastAsia" w:ascii="宋体" w:hAnsi="宋体"/>
          <w:sz w:val="24"/>
          <w:szCs w:val="24"/>
          <w:lang w:eastAsia="zh-CN"/>
        </w:rPr>
        <w:t>一</w:t>
      </w:r>
      <w:r>
        <w:rPr>
          <w:rFonts w:hint="eastAsia" w:ascii="宋体" w:hAnsi="宋体"/>
          <w:sz w:val="24"/>
          <w:szCs w:val="24"/>
        </w:rPr>
        <w:t>年。</w:t>
      </w:r>
    </w:p>
    <w:p w14:paraId="31F38273">
      <w:pPr>
        <w:spacing w:line="360" w:lineRule="auto"/>
        <w:ind w:firstLine="480" w:firstLineChars="200"/>
        <w:rPr>
          <w:rFonts w:ascii="黑体" w:eastAsia="黑体"/>
          <w:sz w:val="24"/>
          <w:szCs w:val="24"/>
        </w:rPr>
      </w:pPr>
      <w:r>
        <w:rPr>
          <w:rFonts w:hint="eastAsia" w:ascii="黑体" w:eastAsia="黑体"/>
          <w:sz w:val="24"/>
          <w:szCs w:val="24"/>
        </w:rPr>
        <w:t>四、工作要求：</w:t>
      </w:r>
    </w:p>
    <w:p w14:paraId="0ED5F46C">
      <w:pPr>
        <w:widowControl/>
        <w:spacing w:line="360" w:lineRule="auto"/>
        <w:ind w:firstLine="187" w:firstLineChars="78"/>
        <w:jc w:val="left"/>
        <w:rPr>
          <w:rFonts w:ascii="宋体" w:hAnsi="宋体"/>
          <w:sz w:val="24"/>
          <w:szCs w:val="24"/>
        </w:rPr>
      </w:pPr>
      <w:r>
        <w:rPr>
          <w:rFonts w:hint="eastAsia" w:ascii="宋体" w:hAnsi="宋体"/>
          <w:sz w:val="24"/>
          <w:szCs w:val="24"/>
        </w:rPr>
        <w:t>（1）乙方在提供河道保洁服务时，应确保各方人身安全，在河道保洁过程中发生的一切安全事故，由乙方承担全部责任；河道保洁安全管理协议另签。</w:t>
      </w:r>
    </w:p>
    <w:p w14:paraId="256AB2D0">
      <w:pPr>
        <w:widowControl/>
        <w:spacing w:line="360" w:lineRule="auto"/>
        <w:ind w:firstLine="187" w:firstLineChars="78"/>
        <w:jc w:val="left"/>
        <w:rPr>
          <w:rFonts w:ascii="宋体" w:hAnsi="宋体"/>
          <w:sz w:val="24"/>
          <w:szCs w:val="24"/>
        </w:rPr>
      </w:pPr>
      <w:r>
        <w:rPr>
          <w:rFonts w:hint="eastAsia" w:ascii="宋体" w:hAnsi="宋体"/>
          <w:sz w:val="24"/>
          <w:szCs w:val="24"/>
        </w:rPr>
        <w:t>（2）乙方应配备保洁人员不少于12人，管理及巡查人员不少于2人。</w:t>
      </w:r>
    </w:p>
    <w:p w14:paraId="32128024">
      <w:pPr>
        <w:widowControl/>
        <w:spacing w:line="360" w:lineRule="auto"/>
        <w:ind w:firstLine="187" w:firstLineChars="78"/>
        <w:jc w:val="left"/>
        <w:rPr>
          <w:rFonts w:ascii="宋体" w:hAnsi="宋体"/>
          <w:sz w:val="24"/>
          <w:szCs w:val="24"/>
        </w:rPr>
      </w:pPr>
      <w:r>
        <w:rPr>
          <w:rFonts w:hint="eastAsia" w:ascii="宋体" w:hAnsi="宋体"/>
          <w:sz w:val="24"/>
          <w:szCs w:val="24"/>
        </w:rPr>
        <w:t>（3）乙方应在每月25日（遇节假日顺延）向甲方提交当月工作情况汇报及下月工作计划。</w:t>
      </w:r>
    </w:p>
    <w:p w14:paraId="30534691">
      <w:pPr>
        <w:widowControl/>
        <w:spacing w:line="360" w:lineRule="auto"/>
        <w:ind w:firstLine="187" w:firstLineChars="78"/>
        <w:jc w:val="left"/>
        <w:rPr>
          <w:rFonts w:ascii="宋体" w:hAnsi="宋体"/>
          <w:sz w:val="24"/>
          <w:szCs w:val="24"/>
        </w:rPr>
      </w:pPr>
      <w:r>
        <w:rPr>
          <w:rFonts w:hint="eastAsia" w:ascii="宋体" w:hAnsi="宋体"/>
          <w:sz w:val="24"/>
          <w:szCs w:val="24"/>
        </w:rPr>
        <w:t xml:space="preserve"> （4）乙方应在合同签订后一个月内提交人员及设备详细情况。</w:t>
      </w:r>
    </w:p>
    <w:p w14:paraId="2575BBC2">
      <w:pPr>
        <w:widowControl/>
        <w:spacing w:line="360" w:lineRule="auto"/>
        <w:ind w:firstLine="187" w:firstLineChars="78"/>
        <w:jc w:val="left"/>
        <w:rPr>
          <w:rFonts w:ascii="宋体" w:hAnsi="宋体"/>
          <w:sz w:val="24"/>
          <w:szCs w:val="24"/>
        </w:rPr>
      </w:pPr>
      <w:r>
        <w:rPr>
          <w:rFonts w:hint="eastAsia" w:ascii="宋体" w:hAnsi="宋体"/>
          <w:sz w:val="24"/>
          <w:szCs w:val="24"/>
        </w:rPr>
        <w:t xml:space="preserve"> （5）乙方所有用工必须符合《劳动合同法》的规定。</w:t>
      </w:r>
    </w:p>
    <w:p w14:paraId="13473F6B">
      <w:pPr>
        <w:spacing w:line="360" w:lineRule="auto"/>
        <w:rPr>
          <w:rFonts w:ascii="宋体" w:hAnsi="宋体"/>
          <w:sz w:val="24"/>
          <w:szCs w:val="24"/>
        </w:rPr>
      </w:pPr>
      <w:r>
        <w:rPr>
          <w:rFonts w:hint="eastAsia" w:ascii="宋体" w:hAnsi="宋体"/>
          <w:sz w:val="24"/>
          <w:szCs w:val="24"/>
        </w:rPr>
        <w:t xml:space="preserve">   （6）每天作业时间为8小时（特殊情况除外）。</w:t>
      </w:r>
    </w:p>
    <w:p w14:paraId="20A0A152">
      <w:pPr>
        <w:spacing w:line="360" w:lineRule="auto"/>
        <w:rPr>
          <w:rFonts w:ascii="宋体" w:hAnsi="宋体"/>
          <w:sz w:val="24"/>
          <w:szCs w:val="24"/>
        </w:rPr>
      </w:pPr>
      <w:r>
        <w:rPr>
          <w:rFonts w:hint="eastAsia" w:ascii="宋体" w:hAnsi="宋体"/>
          <w:sz w:val="24"/>
          <w:szCs w:val="24"/>
        </w:rPr>
        <w:t xml:space="preserve">   （7）乙方应执行甲方提出的监管要求，包括但不仅限于以上要求。</w:t>
      </w:r>
    </w:p>
    <w:p w14:paraId="5DDF4BB1">
      <w:pPr>
        <w:spacing w:line="360" w:lineRule="auto"/>
        <w:ind w:firstLine="480" w:firstLineChars="200"/>
        <w:rPr>
          <w:rFonts w:ascii="黑体" w:eastAsia="黑体"/>
          <w:sz w:val="24"/>
          <w:szCs w:val="24"/>
        </w:rPr>
      </w:pPr>
      <w:r>
        <w:rPr>
          <w:rFonts w:hint="eastAsia" w:ascii="黑体" w:eastAsia="黑体"/>
          <w:sz w:val="24"/>
          <w:szCs w:val="24"/>
        </w:rPr>
        <w:t>五、考核标准：</w:t>
      </w:r>
    </w:p>
    <w:p w14:paraId="49596753">
      <w:pPr>
        <w:widowControl/>
        <w:spacing w:line="360" w:lineRule="auto"/>
        <w:ind w:firstLine="480" w:firstLineChars="200"/>
        <w:rPr>
          <w:sz w:val="24"/>
          <w:szCs w:val="24"/>
        </w:rPr>
      </w:pPr>
      <w:r>
        <w:rPr>
          <w:rFonts w:hint="eastAsia"/>
          <w:sz w:val="24"/>
          <w:szCs w:val="24"/>
        </w:rPr>
        <w:t>考核标准按</w:t>
      </w:r>
      <w:r>
        <w:rPr>
          <w:rFonts w:hint="eastAsia" w:ascii="宋体" w:hAnsi="宋体"/>
          <w:sz w:val="24"/>
          <w:szCs w:val="24"/>
        </w:rPr>
        <w:t>《杭州钱塘新区城市基础设施养护作业标准及考核办法》</w:t>
      </w:r>
      <w:r>
        <w:rPr>
          <w:rFonts w:hint="eastAsia"/>
          <w:sz w:val="24"/>
          <w:szCs w:val="24"/>
        </w:rPr>
        <w:t>执行。</w:t>
      </w:r>
    </w:p>
    <w:p w14:paraId="0FCE541B">
      <w:pPr>
        <w:spacing w:line="360" w:lineRule="auto"/>
        <w:ind w:firstLine="480" w:firstLineChars="200"/>
        <w:rPr>
          <w:rFonts w:ascii="宋体" w:hAnsi="宋体" w:cs="宋体"/>
          <w:sz w:val="24"/>
          <w:szCs w:val="24"/>
        </w:rPr>
      </w:pPr>
      <w:r>
        <w:rPr>
          <w:rFonts w:hint="eastAsia" w:ascii="黑体" w:eastAsia="黑体"/>
          <w:sz w:val="24"/>
          <w:szCs w:val="24"/>
        </w:rPr>
        <w:t>六、合同价（</w:t>
      </w:r>
      <w:r>
        <w:rPr>
          <w:rFonts w:hint="eastAsia" w:ascii="宋体" w:hAnsi="宋体"/>
          <w:sz w:val="24"/>
          <w:szCs w:val="24"/>
        </w:rPr>
        <w:t>大写）：</w:t>
      </w:r>
      <w:r>
        <w:rPr>
          <w:rFonts w:hint="eastAsia" w:ascii="宋体" w:hAnsi="宋体"/>
          <w:sz w:val="24"/>
          <w:szCs w:val="24"/>
          <w:lang w:val="en-US" w:eastAsia="zh-CN"/>
        </w:rPr>
        <w:t xml:space="preserve">       </w:t>
      </w:r>
      <w:r>
        <w:rPr>
          <w:rFonts w:hint="eastAsia" w:ascii="宋体" w:hAnsi="宋体" w:cs="宋体"/>
          <w:sz w:val="24"/>
          <w:szCs w:val="24"/>
          <w:u w:val="single"/>
        </w:rPr>
        <w:t>整</w:t>
      </w:r>
      <w:r>
        <w:rPr>
          <w:rFonts w:hint="eastAsia" w:ascii="宋体" w:hAnsi="宋体" w:cs="宋体"/>
          <w:sz w:val="24"/>
          <w:szCs w:val="24"/>
        </w:rPr>
        <w:t>（￥</w:t>
      </w:r>
      <w:r>
        <w:rPr>
          <w:rFonts w:hint="eastAsia" w:ascii="宋体" w:hAnsi="宋体" w:cs="宋体"/>
          <w:sz w:val="24"/>
          <w:szCs w:val="24"/>
          <w:u w:val="single"/>
        </w:rPr>
        <w:t xml:space="preserve">      元</w:t>
      </w:r>
      <w:r>
        <w:rPr>
          <w:rFonts w:hint="eastAsia" w:ascii="宋体" w:hAnsi="宋体" w:cs="宋体"/>
          <w:sz w:val="24"/>
          <w:szCs w:val="24"/>
        </w:rPr>
        <w:t>）。</w:t>
      </w:r>
    </w:p>
    <w:p w14:paraId="584CFBC9">
      <w:pPr>
        <w:spacing w:line="360" w:lineRule="auto"/>
        <w:ind w:firstLine="480" w:firstLineChars="200"/>
        <w:rPr>
          <w:rFonts w:ascii="宋体" w:hAnsi="宋体" w:cs="宋体"/>
          <w:sz w:val="24"/>
          <w:szCs w:val="24"/>
        </w:rPr>
      </w:pPr>
      <w:r>
        <w:rPr>
          <w:rFonts w:hint="eastAsia" w:ascii="宋体" w:hAnsi="宋体" w:cs="宋体"/>
          <w:sz w:val="24"/>
          <w:szCs w:val="24"/>
        </w:rPr>
        <w:t>预付款：自合同签订且具备实施条件之日起</w:t>
      </w:r>
      <w:r>
        <w:rPr>
          <w:rFonts w:hint="eastAsia" w:ascii="宋体" w:hAnsi="宋体" w:cs="宋体"/>
          <w:sz w:val="24"/>
          <w:szCs w:val="24"/>
          <w:lang w:eastAsia="zh-CN"/>
        </w:rPr>
        <w:t>5个</w:t>
      </w:r>
      <w:r>
        <w:rPr>
          <w:rFonts w:hint="eastAsia" w:ascii="宋体" w:hAnsi="宋体" w:cs="宋体"/>
          <w:sz w:val="24"/>
          <w:szCs w:val="24"/>
          <w:lang w:val="en-US" w:eastAsia="zh-CN"/>
        </w:rPr>
        <w:t>工作日</w:t>
      </w:r>
      <w:r>
        <w:rPr>
          <w:rFonts w:hint="eastAsia" w:ascii="宋体" w:hAnsi="宋体" w:cs="宋体"/>
          <w:sz w:val="24"/>
          <w:szCs w:val="24"/>
        </w:rPr>
        <w:t>内支付合同价的</w:t>
      </w:r>
      <w:r>
        <w:rPr>
          <w:rFonts w:hint="eastAsia" w:ascii="宋体" w:hAnsi="宋体" w:cs="宋体"/>
          <w:sz w:val="24"/>
          <w:szCs w:val="24"/>
          <w:lang w:eastAsia="zh-CN"/>
        </w:rPr>
        <w:t>4</w:t>
      </w:r>
      <w:r>
        <w:rPr>
          <w:rFonts w:hint="eastAsia" w:ascii="宋体" w:hAnsi="宋体" w:cs="宋体"/>
          <w:sz w:val="24"/>
          <w:szCs w:val="24"/>
        </w:rPr>
        <w:t>0%预付款。</w:t>
      </w:r>
    </w:p>
    <w:p w14:paraId="3FC30976">
      <w:pPr>
        <w:spacing w:line="360" w:lineRule="auto"/>
        <w:ind w:firstLine="480" w:firstLineChars="200"/>
        <w:rPr>
          <w:rFonts w:ascii="黑体" w:eastAsia="黑体"/>
          <w:sz w:val="24"/>
          <w:szCs w:val="24"/>
        </w:rPr>
      </w:pPr>
      <w:r>
        <w:rPr>
          <w:rFonts w:hint="eastAsia" w:ascii="黑体" w:eastAsia="黑体"/>
          <w:sz w:val="24"/>
          <w:szCs w:val="24"/>
        </w:rPr>
        <w:t>七、结算：</w:t>
      </w:r>
    </w:p>
    <w:p w14:paraId="54BB84A2">
      <w:pPr>
        <w:spacing w:line="360" w:lineRule="auto"/>
        <w:ind w:firstLine="456" w:firstLineChars="200"/>
        <w:rPr>
          <w:rFonts w:ascii="宋体" w:hAnsi="宋体"/>
          <w:sz w:val="24"/>
          <w:szCs w:val="24"/>
        </w:rPr>
      </w:pPr>
      <w:r>
        <w:rPr>
          <w:rFonts w:hint="eastAsia" w:ascii="宋体" w:hAnsi="宋体" w:eastAsia="宋体" w:cs="宋体"/>
          <w:spacing w:val="-6"/>
          <w:sz w:val="24"/>
          <w:szCs w:val="24"/>
        </w:rPr>
        <w:t>养护经费采用先作业后拨付的方式，每个季度考核结束后，采购人根据考核结果、日常考核情况及抄告问题扣款通知书向</w:t>
      </w:r>
      <w:r>
        <w:rPr>
          <w:rFonts w:hint="eastAsia" w:ascii="宋体" w:hAnsi="宋体" w:eastAsia="宋体" w:cs="宋体"/>
          <w:spacing w:val="-6"/>
          <w:sz w:val="24"/>
          <w:szCs w:val="24"/>
          <w:lang w:val="en-US" w:eastAsia="zh-CN"/>
        </w:rPr>
        <w:t>中标人支付费用</w:t>
      </w:r>
      <w:r>
        <w:rPr>
          <w:rFonts w:hint="eastAsia" w:ascii="宋体" w:hAnsi="宋体" w:eastAsia="宋体" w:cs="宋体"/>
          <w:spacing w:val="-6"/>
          <w:sz w:val="24"/>
          <w:szCs w:val="24"/>
        </w:rPr>
        <w:t>，每季度</w:t>
      </w:r>
      <w:r>
        <w:rPr>
          <w:rFonts w:hint="eastAsia" w:ascii="宋体" w:hAnsi="宋体" w:eastAsia="宋体" w:cs="宋体"/>
          <w:spacing w:val="-6"/>
          <w:sz w:val="24"/>
          <w:szCs w:val="24"/>
          <w:lang w:val="en-US" w:eastAsia="zh-CN"/>
        </w:rPr>
        <w:t>支付费用</w:t>
      </w:r>
      <w:r>
        <w:rPr>
          <w:rFonts w:hint="eastAsia" w:ascii="宋体" w:hAnsi="宋体" w:eastAsia="宋体" w:cs="宋体"/>
          <w:spacing w:val="-6"/>
          <w:sz w:val="24"/>
          <w:szCs w:val="24"/>
        </w:rPr>
        <w:t>为应拨经费的80%核减抄告问题扣款（须扣除预付款），应拨经费的20%部分根据年度考核结果拨付。</w:t>
      </w:r>
    </w:p>
    <w:p w14:paraId="317E0C51">
      <w:pPr>
        <w:spacing w:line="360" w:lineRule="auto"/>
        <w:ind w:firstLine="480" w:firstLineChars="200"/>
        <w:rPr>
          <w:rFonts w:ascii="黑体" w:eastAsia="黑体"/>
          <w:sz w:val="24"/>
          <w:szCs w:val="24"/>
        </w:rPr>
      </w:pPr>
      <w:r>
        <w:rPr>
          <w:rFonts w:hint="eastAsia" w:ascii="黑体" w:eastAsia="黑体"/>
          <w:sz w:val="24"/>
          <w:szCs w:val="24"/>
        </w:rPr>
        <w:t>八、违约责任：</w:t>
      </w:r>
    </w:p>
    <w:p w14:paraId="3F175FD8">
      <w:pPr>
        <w:widowControl/>
        <w:spacing w:line="360" w:lineRule="auto"/>
        <w:ind w:firstLine="187" w:firstLineChars="78"/>
        <w:jc w:val="left"/>
        <w:rPr>
          <w:rFonts w:ascii="宋体" w:hAnsi="宋体"/>
          <w:sz w:val="24"/>
          <w:szCs w:val="24"/>
        </w:rPr>
      </w:pPr>
      <w:r>
        <w:rPr>
          <w:rFonts w:hint="eastAsia" w:ascii="宋体" w:hAnsi="宋体"/>
          <w:sz w:val="24"/>
          <w:szCs w:val="24"/>
        </w:rPr>
        <w:t>（1）乙方未按第四条执行，甲方即可提出警告；</w:t>
      </w:r>
    </w:p>
    <w:p w14:paraId="297D43AA">
      <w:pPr>
        <w:widowControl/>
        <w:spacing w:line="360" w:lineRule="auto"/>
        <w:ind w:firstLine="187" w:firstLineChars="78"/>
        <w:jc w:val="left"/>
        <w:rPr>
          <w:rFonts w:ascii="宋体" w:hAnsi="宋体"/>
          <w:sz w:val="24"/>
          <w:szCs w:val="24"/>
        </w:rPr>
      </w:pPr>
      <w:r>
        <w:rPr>
          <w:rFonts w:hint="eastAsia" w:ascii="宋体" w:hAnsi="宋体"/>
          <w:sz w:val="24"/>
          <w:szCs w:val="24"/>
        </w:rPr>
        <w:t>（2）整改及扣款等按照《杭州钱塘新区城市基础设施作业养护标准及考核办法》执行。若一年内累计被警告3次，或合同期内累计2次月度考核“不合格”，或甲方确认其不能胜任河道保洁工作的，即时解除合同，余款不再支付。</w:t>
      </w:r>
    </w:p>
    <w:p w14:paraId="3FE067E1">
      <w:pPr>
        <w:pStyle w:val="24"/>
        <w:spacing w:line="360" w:lineRule="auto"/>
        <w:ind w:firstLine="200"/>
        <w:rPr>
          <w:sz w:val="24"/>
          <w:szCs w:val="24"/>
        </w:rPr>
      </w:pPr>
      <w:r>
        <w:rPr>
          <w:rFonts w:hint="eastAsia" w:ascii="黑体" w:hAnsi="黑体" w:eastAsia="黑体" w:cs="黑体"/>
          <w:b/>
          <w:bCs/>
          <w:sz w:val="24"/>
          <w:szCs w:val="24"/>
        </w:rPr>
        <w:t>九</w:t>
      </w:r>
      <w:r>
        <w:rPr>
          <w:sz w:val="24"/>
          <w:szCs w:val="24"/>
        </w:rPr>
        <w:t>、本合同一式四份，甲</w:t>
      </w:r>
      <w:r>
        <w:rPr>
          <w:rFonts w:hint="eastAsia"/>
          <w:sz w:val="24"/>
          <w:szCs w:val="24"/>
        </w:rPr>
        <w:t>乙双</w:t>
      </w:r>
      <w:r>
        <w:rPr>
          <w:sz w:val="24"/>
          <w:szCs w:val="24"/>
        </w:rPr>
        <w:t>方</w:t>
      </w:r>
      <w:r>
        <w:rPr>
          <w:rFonts w:hint="eastAsia"/>
          <w:sz w:val="24"/>
          <w:szCs w:val="24"/>
        </w:rPr>
        <w:t>各执</w:t>
      </w:r>
      <w:r>
        <w:rPr>
          <w:sz w:val="24"/>
          <w:szCs w:val="24"/>
        </w:rPr>
        <w:t>二份。</w:t>
      </w:r>
    </w:p>
    <w:p w14:paraId="79B281E9">
      <w:pPr>
        <w:pStyle w:val="24"/>
        <w:spacing w:line="360" w:lineRule="auto"/>
        <w:ind w:firstLine="200"/>
        <w:rPr>
          <w:sz w:val="24"/>
          <w:szCs w:val="24"/>
        </w:rPr>
      </w:pPr>
      <w:r>
        <w:rPr>
          <w:rFonts w:hint="eastAsia" w:ascii="黑体" w:hAnsi="黑体" w:eastAsia="黑体" w:cs="黑体"/>
          <w:b/>
          <w:bCs/>
          <w:sz w:val="24"/>
          <w:szCs w:val="24"/>
        </w:rPr>
        <w:t>十</w:t>
      </w:r>
      <w:r>
        <w:rPr>
          <w:sz w:val="24"/>
          <w:szCs w:val="24"/>
        </w:rPr>
        <w:t>、本合同自</w:t>
      </w:r>
      <w:r>
        <w:rPr>
          <w:rFonts w:hint="eastAsia"/>
          <w:sz w:val="24"/>
          <w:szCs w:val="24"/>
        </w:rPr>
        <w:t>签订</w:t>
      </w:r>
      <w:r>
        <w:rPr>
          <w:sz w:val="24"/>
          <w:szCs w:val="24"/>
        </w:rPr>
        <w:t>之日起生效。</w:t>
      </w:r>
      <w:r>
        <w:rPr>
          <w:rFonts w:hint="eastAsia" w:ascii="宋体" w:hAnsi="宋体" w:eastAsia="宋体" w:cs="宋体"/>
          <w:b/>
          <w:sz w:val="24"/>
          <w:szCs w:val="24"/>
          <w:lang w:val="en-US" w:eastAsia="zh-CN"/>
        </w:rPr>
        <w:t>服务期内，若</w:t>
      </w:r>
      <w:r>
        <w:rPr>
          <w:rFonts w:hint="eastAsia" w:cs="宋体"/>
          <w:b/>
          <w:sz w:val="24"/>
          <w:szCs w:val="24"/>
          <w:lang w:val="en-US" w:eastAsia="zh-CN"/>
        </w:rPr>
        <w:t>甲方</w:t>
      </w:r>
      <w:r>
        <w:rPr>
          <w:rFonts w:hint="eastAsia" w:ascii="宋体" w:hAnsi="宋体" w:eastAsia="宋体" w:cs="宋体"/>
          <w:b/>
          <w:sz w:val="24"/>
          <w:szCs w:val="24"/>
          <w:lang w:val="en-US" w:eastAsia="zh-CN"/>
        </w:rPr>
        <w:t>或相关主管部门对本项目工作内容有统筹安排时，</w:t>
      </w:r>
      <w:r>
        <w:rPr>
          <w:rFonts w:hint="eastAsia" w:cs="宋体"/>
          <w:b/>
          <w:sz w:val="24"/>
          <w:szCs w:val="24"/>
          <w:lang w:val="en-US" w:eastAsia="zh-CN"/>
        </w:rPr>
        <w:t>甲方</w:t>
      </w:r>
      <w:r>
        <w:rPr>
          <w:rFonts w:hint="eastAsia" w:ascii="宋体" w:hAnsi="宋体" w:eastAsia="宋体" w:cs="宋体"/>
          <w:b/>
          <w:sz w:val="24"/>
          <w:szCs w:val="24"/>
          <w:lang w:val="en-US" w:eastAsia="zh-CN"/>
        </w:rPr>
        <w:t>可提前终止合同且不承担违约责任，</w:t>
      </w:r>
      <w:r>
        <w:rPr>
          <w:rFonts w:hint="eastAsia" w:cs="宋体"/>
          <w:b/>
          <w:sz w:val="24"/>
          <w:szCs w:val="24"/>
          <w:lang w:val="en-US" w:eastAsia="zh-CN"/>
        </w:rPr>
        <w:t>乙方</w:t>
      </w:r>
      <w:r>
        <w:rPr>
          <w:rFonts w:hint="eastAsia" w:ascii="宋体" w:hAnsi="宋体" w:eastAsia="宋体" w:cs="宋体"/>
          <w:b/>
          <w:sz w:val="24"/>
          <w:szCs w:val="24"/>
          <w:lang w:val="en-US" w:eastAsia="zh-CN"/>
        </w:rPr>
        <w:t>必须无条件配合。</w:t>
      </w:r>
    </w:p>
    <w:p w14:paraId="5E36907B">
      <w:pPr>
        <w:pStyle w:val="24"/>
        <w:spacing w:line="360" w:lineRule="auto"/>
        <w:ind w:firstLine="200"/>
        <w:rPr>
          <w:sz w:val="24"/>
          <w:szCs w:val="24"/>
        </w:rPr>
      </w:pPr>
      <w:r>
        <w:rPr>
          <w:rFonts w:hint="eastAsia" w:ascii="黑体" w:hAnsi="黑体" w:eastAsia="黑体" w:cs="黑体"/>
          <w:b/>
          <w:bCs/>
          <w:sz w:val="24"/>
          <w:szCs w:val="24"/>
        </w:rPr>
        <w:t>十一</w:t>
      </w:r>
      <w:r>
        <w:rPr>
          <w:sz w:val="24"/>
          <w:szCs w:val="24"/>
        </w:rPr>
        <w:t>、本合同未尽事宜</w:t>
      </w:r>
      <w:r>
        <w:rPr>
          <w:rFonts w:hint="eastAsia"/>
          <w:sz w:val="24"/>
          <w:szCs w:val="24"/>
        </w:rPr>
        <w:t>由甲乙双方依据</w:t>
      </w:r>
      <w:r>
        <w:rPr>
          <w:sz w:val="24"/>
          <w:szCs w:val="24"/>
        </w:rPr>
        <w:t>《中华人民共和国</w:t>
      </w:r>
      <w:r>
        <w:rPr>
          <w:rFonts w:hint="eastAsia"/>
          <w:sz w:val="24"/>
          <w:szCs w:val="24"/>
          <w:lang w:val="en-US" w:eastAsia="zh-CN"/>
        </w:rPr>
        <w:t>民法典</w:t>
      </w:r>
      <w:r>
        <w:rPr>
          <w:sz w:val="24"/>
          <w:szCs w:val="24"/>
        </w:rPr>
        <w:t>》、《中华人民共和国政府采购法》以及相关法律、法规</w:t>
      </w:r>
      <w:r>
        <w:rPr>
          <w:rFonts w:hint="eastAsia"/>
          <w:sz w:val="24"/>
          <w:szCs w:val="24"/>
        </w:rPr>
        <w:t>协商处理</w:t>
      </w:r>
      <w:r>
        <w:rPr>
          <w:sz w:val="24"/>
          <w:szCs w:val="24"/>
        </w:rPr>
        <w:t>。</w:t>
      </w:r>
    </w:p>
    <w:p w14:paraId="68FC82FA">
      <w:pPr>
        <w:adjustRightInd w:val="0"/>
        <w:snapToGrid w:val="0"/>
        <w:spacing w:line="360" w:lineRule="auto"/>
        <w:ind w:firstLine="420" w:firstLineChars="200"/>
        <w:rPr>
          <w:rFonts w:hint="eastAsia" w:ascii="宋体" w:hAnsi="宋体" w:eastAsia="宋体" w:cs="宋体"/>
          <w:sz w:val="21"/>
          <w:szCs w:val="21"/>
        </w:rPr>
      </w:pPr>
    </w:p>
    <w:p w14:paraId="6ED2AEEC">
      <w:pPr>
        <w:pStyle w:val="397"/>
        <w:spacing w:after="120" w:line="400" w:lineRule="exact"/>
        <w:ind w:firstLine="420"/>
        <w:rPr>
          <w:rFonts w:hint="eastAsia" w:ascii="宋体" w:hAnsi="宋体" w:eastAsia="宋体" w:cs="宋体"/>
          <w:sz w:val="21"/>
          <w:szCs w:val="21"/>
        </w:rPr>
      </w:pPr>
    </w:p>
    <w:tbl>
      <w:tblPr>
        <w:tblStyle w:val="62"/>
        <w:tblW w:w="8952" w:type="dxa"/>
        <w:tblInd w:w="0" w:type="dxa"/>
        <w:tblLayout w:type="fixed"/>
        <w:tblCellMar>
          <w:top w:w="0" w:type="dxa"/>
          <w:left w:w="108" w:type="dxa"/>
          <w:bottom w:w="0" w:type="dxa"/>
          <w:right w:w="108" w:type="dxa"/>
        </w:tblCellMar>
      </w:tblPr>
      <w:tblGrid>
        <w:gridCol w:w="4479"/>
        <w:gridCol w:w="4473"/>
      </w:tblGrid>
      <w:tr w14:paraId="7DDEB4C7">
        <w:tc>
          <w:tcPr>
            <w:tcW w:w="4479" w:type="dxa"/>
            <w:noWrap w:val="0"/>
            <w:vAlign w:val="center"/>
          </w:tcPr>
          <w:p w14:paraId="49AAF07E">
            <w:pPr>
              <w:keepNext w:val="0"/>
              <w:keepLines w:val="0"/>
              <w:suppressLineNumbers w:val="0"/>
              <w:snapToGrid w:val="0"/>
              <w:spacing w:before="0" w:beforeAutospacing="0" w:after="0" w:afterAutospacing="0" w:line="400" w:lineRule="exact"/>
              <w:ind w:left="0" w:right="0"/>
              <w:rPr>
                <w:rFonts w:hint="eastAsia" w:ascii="宋体" w:hAnsi="宋体" w:eastAsia="宋体" w:cs="宋体"/>
                <w:b/>
                <w:sz w:val="21"/>
                <w:szCs w:val="21"/>
              </w:rPr>
            </w:pPr>
            <w:r>
              <w:rPr>
                <w:rFonts w:hint="eastAsia" w:ascii="宋体" w:hAnsi="宋体" w:eastAsia="宋体" w:cs="宋体"/>
                <w:b/>
                <w:bCs/>
                <w:sz w:val="21"/>
                <w:szCs w:val="21"/>
              </w:rPr>
              <w:t>甲 方：</w:t>
            </w:r>
          </w:p>
        </w:tc>
        <w:tc>
          <w:tcPr>
            <w:tcW w:w="4473" w:type="dxa"/>
            <w:noWrap w:val="0"/>
            <w:vAlign w:val="center"/>
          </w:tcPr>
          <w:p w14:paraId="17F82C90">
            <w:pPr>
              <w:keepNext w:val="0"/>
              <w:keepLines w:val="0"/>
              <w:suppressLineNumbers w:val="0"/>
              <w:snapToGrid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b/>
                <w:bCs/>
                <w:sz w:val="21"/>
                <w:szCs w:val="21"/>
              </w:rPr>
              <w:t xml:space="preserve">乙 方： </w:t>
            </w:r>
          </w:p>
        </w:tc>
      </w:tr>
      <w:tr w14:paraId="39586EE2">
        <w:tblPrEx>
          <w:tblCellMar>
            <w:top w:w="0" w:type="dxa"/>
            <w:left w:w="108" w:type="dxa"/>
            <w:bottom w:w="0" w:type="dxa"/>
            <w:right w:w="108" w:type="dxa"/>
          </w:tblCellMar>
        </w:tblPrEx>
        <w:tc>
          <w:tcPr>
            <w:tcW w:w="4479" w:type="dxa"/>
            <w:noWrap w:val="0"/>
            <w:vAlign w:val="top"/>
          </w:tcPr>
          <w:p w14:paraId="28DAE2C0">
            <w:pPr>
              <w:keepNext w:val="0"/>
              <w:keepLines w:val="0"/>
              <w:suppressLineNumbers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bCs/>
                <w:sz w:val="21"/>
                <w:szCs w:val="21"/>
              </w:rPr>
              <w:t>（</w:t>
            </w:r>
            <w:r>
              <w:rPr>
                <w:rFonts w:hint="eastAsia" w:ascii="宋体" w:hAnsi="宋体" w:eastAsia="宋体" w:cs="宋体"/>
                <w:sz w:val="21"/>
                <w:szCs w:val="21"/>
              </w:rPr>
              <w:t>盖章）</w:t>
            </w:r>
          </w:p>
        </w:tc>
        <w:tc>
          <w:tcPr>
            <w:tcW w:w="4473" w:type="dxa"/>
            <w:noWrap w:val="0"/>
            <w:vAlign w:val="top"/>
          </w:tcPr>
          <w:p w14:paraId="7EEC68F1">
            <w:pPr>
              <w:keepNext w:val="0"/>
              <w:keepLines w:val="0"/>
              <w:suppressLineNumbers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（盖章）</w:t>
            </w:r>
          </w:p>
        </w:tc>
      </w:tr>
      <w:tr w14:paraId="60C01270">
        <w:tblPrEx>
          <w:tblCellMar>
            <w:top w:w="0" w:type="dxa"/>
            <w:left w:w="108" w:type="dxa"/>
            <w:bottom w:w="0" w:type="dxa"/>
            <w:right w:w="108" w:type="dxa"/>
          </w:tblCellMar>
        </w:tblPrEx>
        <w:tc>
          <w:tcPr>
            <w:tcW w:w="4479" w:type="dxa"/>
            <w:noWrap w:val="0"/>
            <w:vAlign w:val="top"/>
          </w:tcPr>
          <w:p w14:paraId="7961ABD6">
            <w:pPr>
              <w:keepNext w:val="0"/>
              <w:keepLines w:val="0"/>
              <w:suppressLineNumbers w:val="0"/>
              <w:snapToGrid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法人或授权代表：</w:t>
            </w:r>
          </w:p>
        </w:tc>
        <w:tc>
          <w:tcPr>
            <w:tcW w:w="4473" w:type="dxa"/>
            <w:noWrap w:val="0"/>
            <w:vAlign w:val="top"/>
          </w:tcPr>
          <w:p w14:paraId="195AFC83">
            <w:pPr>
              <w:keepNext w:val="0"/>
              <w:keepLines w:val="0"/>
              <w:suppressLineNumbers w:val="0"/>
              <w:snapToGrid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法人或授权代表：</w:t>
            </w:r>
          </w:p>
        </w:tc>
      </w:tr>
      <w:tr w14:paraId="10FBA5D4">
        <w:tblPrEx>
          <w:tblCellMar>
            <w:top w:w="0" w:type="dxa"/>
            <w:left w:w="108" w:type="dxa"/>
            <w:bottom w:w="0" w:type="dxa"/>
            <w:right w:w="108" w:type="dxa"/>
          </w:tblCellMar>
        </w:tblPrEx>
        <w:tc>
          <w:tcPr>
            <w:tcW w:w="4479" w:type="dxa"/>
            <w:noWrap w:val="0"/>
            <w:vAlign w:val="top"/>
          </w:tcPr>
          <w:p w14:paraId="125CFBB3">
            <w:pPr>
              <w:keepNext w:val="0"/>
              <w:keepLines w:val="0"/>
              <w:suppressLineNumbers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通讯地址：</w:t>
            </w:r>
          </w:p>
        </w:tc>
        <w:tc>
          <w:tcPr>
            <w:tcW w:w="4473" w:type="dxa"/>
            <w:noWrap w:val="0"/>
            <w:vAlign w:val="top"/>
          </w:tcPr>
          <w:p w14:paraId="5743B372">
            <w:pPr>
              <w:keepNext w:val="0"/>
              <w:keepLines w:val="0"/>
              <w:suppressLineNumbers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通讯地址：</w:t>
            </w:r>
          </w:p>
        </w:tc>
      </w:tr>
      <w:tr w14:paraId="5343986B">
        <w:tblPrEx>
          <w:tblCellMar>
            <w:top w:w="0" w:type="dxa"/>
            <w:left w:w="108" w:type="dxa"/>
            <w:bottom w:w="0" w:type="dxa"/>
            <w:right w:w="108" w:type="dxa"/>
          </w:tblCellMar>
        </w:tblPrEx>
        <w:tc>
          <w:tcPr>
            <w:tcW w:w="4479" w:type="dxa"/>
            <w:noWrap w:val="0"/>
            <w:vAlign w:val="top"/>
          </w:tcPr>
          <w:p w14:paraId="4CBAD83B">
            <w:pPr>
              <w:keepNext w:val="0"/>
              <w:keepLines w:val="0"/>
              <w:suppressLineNumbers w:val="0"/>
              <w:snapToGrid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开 户 行：</w:t>
            </w:r>
          </w:p>
        </w:tc>
        <w:tc>
          <w:tcPr>
            <w:tcW w:w="4473" w:type="dxa"/>
            <w:noWrap w:val="0"/>
            <w:vAlign w:val="top"/>
          </w:tcPr>
          <w:p w14:paraId="6DCAC842">
            <w:pPr>
              <w:keepNext w:val="0"/>
              <w:keepLines w:val="0"/>
              <w:suppressLineNumbers w:val="0"/>
              <w:snapToGrid w:val="0"/>
              <w:spacing w:before="0" w:beforeAutospacing="0" w:after="0" w:afterAutospacing="0" w:line="400" w:lineRule="exact"/>
              <w:ind w:left="0" w:right="0"/>
              <w:rPr>
                <w:rFonts w:hint="eastAsia" w:ascii="宋体" w:hAnsi="宋体" w:eastAsia="宋体" w:cs="宋体"/>
                <w:b/>
                <w:bCs/>
                <w:sz w:val="21"/>
                <w:szCs w:val="21"/>
              </w:rPr>
            </w:pPr>
            <w:r>
              <w:rPr>
                <w:rFonts w:hint="eastAsia" w:ascii="宋体" w:hAnsi="宋体" w:eastAsia="宋体" w:cs="宋体"/>
                <w:sz w:val="21"/>
                <w:szCs w:val="21"/>
              </w:rPr>
              <w:t>开 户 行：</w:t>
            </w:r>
          </w:p>
        </w:tc>
      </w:tr>
    </w:tbl>
    <w:p w14:paraId="13DBE993">
      <w:pPr>
        <w:keepNext w:val="0"/>
        <w:keepLines w:val="0"/>
        <w:pageBreakBefore w:val="0"/>
        <w:widowControl/>
        <w:kinsoku/>
        <w:wordWrap/>
        <w:overflowPunct/>
        <w:topLinePunct w:val="0"/>
        <w:autoSpaceDE/>
        <w:autoSpaceDN/>
        <w:bidi w:val="0"/>
        <w:adjustRightInd/>
        <w:spacing w:line="360" w:lineRule="auto"/>
        <w:jc w:val="left"/>
        <w:textAlignment w:val="auto"/>
        <w:rPr>
          <w:rFonts w:ascii="宋体" w:hAnsi="宋体" w:cs="宋体"/>
          <w:b/>
          <w:snapToGrid w:val="0"/>
          <w:kern w:val="0"/>
          <w:sz w:val="24"/>
        </w:rPr>
      </w:pPr>
      <w:r>
        <w:rPr>
          <w:rFonts w:hint="eastAsia" w:ascii="宋体" w:hAnsi="宋体" w:cs="宋体"/>
          <w:b/>
          <w:snapToGrid w:val="0"/>
          <w:kern w:val="0"/>
          <w:sz w:val="24"/>
        </w:rPr>
        <w:t>注：本合同作为示范文本，具体以采购人与中标供应商所签定正式合同为准。</w:t>
      </w:r>
    </w:p>
    <w:p w14:paraId="5056852B">
      <w:pPr>
        <w:widowControl/>
        <w:adjustRightInd/>
        <w:jc w:val="left"/>
        <w:rPr>
          <w:rFonts w:ascii="宋体" w:hAnsi="宋体" w:cs="宋体"/>
          <w:sz w:val="24"/>
          <w:szCs w:val="22"/>
        </w:rPr>
      </w:pPr>
      <w:r>
        <w:rPr>
          <w:rFonts w:ascii="宋体" w:hAnsi="宋体" w:cs="宋体"/>
          <w:sz w:val="24"/>
          <w:szCs w:val="22"/>
        </w:rPr>
        <w:br w:type="page"/>
      </w:r>
    </w:p>
    <w:p w14:paraId="223FB4BD">
      <w:pPr>
        <w:widowControl/>
        <w:adjustRightInd/>
        <w:jc w:val="center"/>
        <w:rPr>
          <w:rFonts w:ascii="宋体" w:hAnsi="宋体" w:cs="宋体"/>
          <w:b/>
          <w:sz w:val="36"/>
          <w:szCs w:val="20"/>
        </w:rPr>
      </w:pPr>
      <w:r>
        <w:rPr>
          <w:rFonts w:hint="eastAsia" w:ascii="宋体" w:hAnsi="宋体" w:cs="宋体"/>
          <w:b/>
          <w:sz w:val="36"/>
          <w:szCs w:val="20"/>
        </w:rPr>
        <w:t>第六部分</w:t>
      </w:r>
      <w:bookmarkEnd w:id="394"/>
      <w:r>
        <w:rPr>
          <w:rFonts w:hint="eastAsia" w:ascii="宋体" w:hAnsi="宋体" w:cs="宋体"/>
          <w:b/>
          <w:sz w:val="36"/>
          <w:szCs w:val="20"/>
        </w:rPr>
        <w:t xml:space="preserve"> </w:t>
      </w:r>
      <w:bookmarkEnd w:id="395"/>
      <w:r>
        <w:rPr>
          <w:rFonts w:hint="eastAsia" w:ascii="宋体" w:hAnsi="宋体" w:cs="宋体"/>
          <w:b/>
          <w:sz w:val="36"/>
          <w:szCs w:val="20"/>
        </w:rPr>
        <w:t>应提交的有关格式范例</w:t>
      </w:r>
    </w:p>
    <w:p w14:paraId="010582A4">
      <w:pPr>
        <w:spacing w:line="360" w:lineRule="auto"/>
        <w:jc w:val="center"/>
        <w:outlineLvl w:val="0"/>
        <w:rPr>
          <w:rFonts w:ascii="宋体" w:hAnsi="宋体" w:cs="宋体"/>
          <w:b/>
          <w:kern w:val="0"/>
          <w:sz w:val="36"/>
          <w:szCs w:val="36"/>
        </w:rPr>
      </w:pPr>
    </w:p>
    <w:p w14:paraId="4B71881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D7EFB9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B87240D">
      <w:pPr>
        <w:spacing w:line="360" w:lineRule="auto"/>
        <w:jc w:val="center"/>
        <w:outlineLvl w:val="0"/>
        <w:rPr>
          <w:rFonts w:ascii="宋体" w:hAnsi="宋体" w:cs="宋体"/>
          <w:b/>
          <w:kern w:val="0"/>
          <w:sz w:val="36"/>
          <w:szCs w:val="36"/>
        </w:rPr>
      </w:pPr>
    </w:p>
    <w:p w14:paraId="3A7EF026">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32CFAB2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63E6171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0D0FB27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E3EE137">
      <w:pPr>
        <w:snapToGrid w:val="0"/>
        <w:spacing w:line="360" w:lineRule="auto"/>
        <w:ind w:firstLine="480" w:firstLineChars="200"/>
        <w:rPr>
          <w:rFonts w:ascii="宋体" w:hAnsi="宋体" w:cs="宋体"/>
          <w:sz w:val="24"/>
        </w:rPr>
      </w:pPr>
    </w:p>
    <w:p w14:paraId="3D52CE3A">
      <w:pPr>
        <w:spacing w:line="360" w:lineRule="auto"/>
        <w:ind w:firstLine="480" w:firstLineChars="200"/>
        <w:rPr>
          <w:rFonts w:ascii="宋体" w:hAnsi="宋体" w:cs="宋体"/>
          <w:sz w:val="24"/>
        </w:rPr>
      </w:pPr>
    </w:p>
    <w:p w14:paraId="2CBE5958">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D764961">
      <w:pPr>
        <w:snapToGrid w:val="0"/>
        <w:spacing w:line="360" w:lineRule="auto"/>
        <w:rPr>
          <w:rFonts w:ascii="宋体" w:hAnsi="宋体" w:cs="宋体"/>
          <w:sz w:val="24"/>
        </w:rPr>
      </w:pPr>
      <w:r>
        <w:rPr>
          <w:rFonts w:hint="eastAsia" w:ascii="宋体" w:hAnsi="宋体" w:cs="宋体"/>
          <w:sz w:val="24"/>
        </w:rPr>
        <w:t>（采购人）、（采购代理机构）：</w:t>
      </w:r>
    </w:p>
    <w:p w14:paraId="5DE9E1DB">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708A83AB">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CEA33A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FCC635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2F0ABF2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A53A21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057D45CA">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1EB012B">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F989D99">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CE2BB4B">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137F56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3ACD488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063548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2DAEACD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1288573">
      <w:pPr>
        <w:snapToGrid w:val="0"/>
        <w:spacing w:line="360" w:lineRule="auto"/>
        <w:ind w:right="480"/>
        <w:jc w:val="center"/>
        <w:rPr>
          <w:rFonts w:ascii="宋体" w:hAnsi="宋体" w:cs="宋体"/>
          <w:b/>
          <w:kern w:val="0"/>
          <w:sz w:val="32"/>
          <w:szCs w:val="32"/>
        </w:rPr>
      </w:pPr>
    </w:p>
    <w:p w14:paraId="2A94571C">
      <w:pPr>
        <w:widowControl/>
        <w:adjustRightInd/>
        <w:jc w:val="left"/>
        <w:rPr>
          <w:rFonts w:ascii="宋体" w:hAnsi="宋体" w:cs="宋体"/>
          <w:b/>
          <w:kern w:val="0"/>
          <w:sz w:val="32"/>
          <w:szCs w:val="32"/>
        </w:rPr>
      </w:pPr>
      <w:r>
        <w:rPr>
          <w:rFonts w:ascii="宋体" w:hAnsi="宋体" w:cs="宋体"/>
          <w:b/>
          <w:kern w:val="0"/>
          <w:sz w:val="32"/>
          <w:szCs w:val="32"/>
        </w:rPr>
        <w:br w:type="page"/>
      </w:r>
    </w:p>
    <w:p w14:paraId="17DE87D8">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F0E2590">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6CC3D2B6">
      <w:pPr>
        <w:snapToGrid w:val="0"/>
        <w:spacing w:line="360" w:lineRule="auto"/>
        <w:ind w:right="480"/>
        <w:jc w:val="center"/>
        <w:rPr>
          <w:rFonts w:ascii="宋体" w:hAnsi="宋体" w:cs="宋体"/>
          <w:b/>
          <w:kern w:val="0"/>
          <w:sz w:val="32"/>
          <w:szCs w:val="32"/>
        </w:rPr>
      </w:pPr>
    </w:p>
    <w:p w14:paraId="2F77824F">
      <w:pPr>
        <w:snapToGrid w:val="0"/>
        <w:spacing w:line="360" w:lineRule="auto"/>
        <w:ind w:right="480"/>
        <w:jc w:val="center"/>
        <w:rPr>
          <w:rFonts w:ascii="宋体" w:hAnsi="宋体" w:cs="宋体"/>
          <w:b/>
          <w:kern w:val="0"/>
          <w:sz w:val="32"/>
          <w:szCs w:val="32"/>
        </w:rPr>
      </w:pPr>
    </w:p>
    <w:p w14:paraId="16CEE3A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1A000DB5">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F1A874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7C4CDA5">
      <w:pPr>
        <w:widowControl/>
        <w:spacing w:line="360" w:lineRule="auto"/>
        <w:ind w:firstLine="480"/>
        <w:jc w:val="left"/>
        <w:rPr>
          <w:rFonts w:ascii="宋体" w:hAnsi="宋体" w:cs="宋体"/>
          <w:sz w:val="24"/>
        </w:rPr>
      </w:pPr>
    </w:p>
    <w:p w14:paraId="2411E96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E34635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AD5018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78A7DBCC">
      <w:pPr>
        <w:widowControl/>
        <w:spacing w:line="360" w:lineRule="auto"/>
        <w:ind w:left="150"/>
        <w:jc w:val="center"/>
        <w:rPr>
          <w:rFonts w:ascii="宋体" w:hAnsi="宋体" w:cs="宋体"/>
          <w:b/>
          <w:kern w:val="0"/>
          <w:sz w:val="32"/>
          <w:szCs w:val="32"/>
        </w:rPr>
      </w:pPr>
    </w:p>
    <w:p w14:paraId="5AA81FD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ED94E64">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71A15EBE">
      <w:pPr>
        <w:rPr>
          <w:rFonts w:ascii="宋体" w:hAnsi="宋体" w:cs="宋体"/>
        </w:rPr>
      </w:pPr>
    </w:p>
    <w:p w14:paraId="56BC8826">
      <w:pPr>
        <w:snapToGrid w:val="0"/>
        <w:spacing w:line="360" w:lineRule="auto"/>
        <w:ind w:right="480"/>
        <w:jc w:val="center"/>
        <w:rPr>
          <w:rFonts w:ascii="宋体" w:hAnsi="宋体" w:cs="宋体"/>
          <w:b/>
          <w:kern w:val="0"/>
          <w:sz w:val="32"/>
          <w:szCs w:val="32"/>
        </w:rPr>
      </w:pPr>
    </w:p>
    <w:p w14:paraId="19BFEDA7">
      <w:pPr>
        <w:widowControl/>
        <w:adjustRightInd/>
        <w:jc w:val="left"/>
        <w:rPr>
          <w:rFonts w:ascii="宋体" w:hAnsi="宋体" w:cs="宋体"/>
          <w:b/>
          <w:kern w:val="0"/>
          <w:sz w:val="36"/>
          <w:szCs w:val="36"/>
        </w:rPr>
      </w:pPr>
      <w:r>
        <w:rPr>
          <w:rFonts w:ascii="宋体" w:hAnsi="宋体" w:cs="宋体"/>
          <w:b/>
          <w:kern w:val="0"/>
          <w:sz w:val="36"/>
          <w:szCs w:val="36"/>
        </w:rPr>
        <w:br w:type="page"/>
      </w:r>
    </w:p>
    <w:p w14:paraId="730CDCF5">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F85932C">
      <w:pPr>
        <w:spacing w:line="360" w:lineRule="auto"/>
        <w:jc w:val="center"/>
        <w:outlineLvl w:val="0"/>
        <w:rPr>
          <w:rFonts w:ascii="宋体" w:hAnsi="宋体" w:cs="宋体"/>
          <w:b/>
          <w:kern w:val="0"/>
          <w:sz w:val="24"/>
        </w:rPr>
      </w:pPr>
    </w:p>
    <w:p w14:paraId="526BD5AD">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0DF12DC2">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7875322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43112735">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419E29E">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176A03">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）拟派项目团队配备情况表</w:t>
      </w:r>
      <w:r>
        <w:rPr>
          <w:rFonts w:hint="eastAsia" w:ascii="宋体" w:hAnsi="宋体" w:cs="宋体"/>
        </w:rPr>
        <w:t>…………………………………………………………（页码）</w:t>
      </w:r>
    </w:p>
    <w:p w14:paraId="20797AAB">
      <w:pPr>
        <w:snapToGrid w:val="0"/>
        <w:spacing w:line="360" w:lineRule="auto"/>
        <w:ind w:left="479" w:leftChars="228"/>
        <w:rPr>
          <w:rFonts w:ascii="宋体" w:hAnsi="宋体" w:cs="宋体"/>
        </w:rPr>
      </w:pPr>
    </w:p>
    <w:p w14:paraId="4D4AF225">
      <w:pPr>
        <w:snapToGrid w:val="0"/>
        <w:spacing w:line="360" w:lineRule="auto"/>
        <w:jc w:val="center"/>
        <w:rPr>
          <w:rFonts w:ascii="宋体" w:hAnsi="宋体" w:cs="宋体"/>
          <w:b/>
          <w:kern w:val="0"/>
          <w:sz w:val="32"/>
          <w:szCs w:val="32"/>
          <w:lang w:val="zh-CN"/>
        </w:rPr>
      </w:pPr>
    </w:p>
    <w:p w14:paraId="4F38556D">
      <w:pPr>
        <w:snapToGrid w:val="0"/>
        <w:spacing w:line="360" w:lineRule="auto"/>
        <w:jc w:val="center"/>
        <w:rPr>
          <w:rFonts w:ascii="宋体" w:hAnsi="宋体" w:cs="宋体"/>
          <w:b/>
          <w:kern w:val="0"/>
          <w:sz w:val="32"/>
          <w:szCs w:val="32"/>
          <w:lang w:val="zh-CN"/>
        </w:rPr>
      </w:pPr>
    </w:p>
    <w:p w14:paraId="3F320439">
      <w:pPr>
        <w:rPr>
          <w:rFonts w:ascii="宋体" w:hAnsi="宋体" w:cs="宋体"/>
          <w:b/>
          <w:kern w:val="0"/>
          <w:sz w:val="32"/>
          <w:szCs w:val="32"/>
          <w:lang w:val="zh-CN"/>
        </w:rPr>
      </w:pPr>
    </w:p>
    <w:p w14:paraId="7CD8DF70">
      <w:pPr>
        <w:widowControl/>
        <w:adjustRightInd/>
        <w:jc w:val="left"/>
        <w:rPr>
          <w:rFonts w:ascii="宋体" w:hAnsi="宋体" w:cs="宋体"/>
          <w:b/>
          <w:kern w:val="0"/>
          <w:sz w:val="32"/>
          <w:szCs w:val="32"/>
        </w:rPr>
      </w:pPr>
      <w:r>
        <w:rPr>
          <w:rFonts w:ascii="宋体" w:hAnsi="宋体" w:cs="宋体"/>
          <w:b/>
          <w:kern w:val="0"/>
          <w:sz w:val="32"/>
          <w:szCs w:val="32"/>
        </w:rPr>
        <w:br w:type="page"/>
      </w:r>
    </w:p>
    <w:p w14:paraId="2700B8A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1B7FCE3">
      <w:pPr>
        <w:snapToGrid w:val="0"/>
        <w:spacing w:line="360" w:lineRule="auto"/>
        <w:rPr>
          <w:rFonts w:ascii="宋体" w:hAnsi="宋体" w:cs="宋体"/>
          <w:sz w:val="24"/>
        </w:rPr>
      </w:pPr>
      <w:r>
        <w:rPr>
          <w:rFonts w:hint="eastAsia" w:ascii="宋体" w:hAnsi="宋体" w:cs="宋体"/>
          <w:sz w:val="24"/>
        </w:rPr>
        <w:t>（采购人）、（采购代理机构）：</w:t>
      </w:r>
    </w:p>
    <w:p w14:paraId="6A6D68BA">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0257A6BA">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77A3EA69">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664AAD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EFBE6A2">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0CBA27A">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7F25030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9F2F6AB">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8EDDC2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823C2C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EF4E4E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3FE2EC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1954B5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61B82E8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71DD07E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785A24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CAF6AD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0A1926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17AD93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10EC756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A613A59">
      <w:pPr>
        <w:snapToGrid w:val="0"/>
        <w:spacing w:line="360" w:lineRule="auto"/>
        <w:ind w:left="420" w:leftChars="200" w:firstLine="480" w:firstLineChars="200"/>
        <w:rPr>
          <w:rFonts w:ascii="宋体" w:hAnsi="宋体" w:cs="宋体"/>
          <w:sz w:val="24"/>
        </w:rPr>
      </w:pPr>
      <w:r>
        <w:rPr>
          <w:rFonts w:ascii="宋体" w:hAnsi="宋体" w:cs="宋体"/>
          <w:sz w:val="24"/>
        </w:rPr>
        <w:t>2.3.3</w:t>
      </w:r>
      <w:r>
        <w:rPr>
          <w:rFonts w:hint="eastAsia" w:ascii="宋体" w:hAnsi="宋体" w:cs="宋体"/>
          <w:sz w:val="24"/>
        </w:rPr>
        <w:t>报价说明（如有）。</w:t>
      </w:r>
    </w:p>
    <w:p w14:paraId="5F08562D">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5DDEE120">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A6F6E3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2FE48C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DF2A82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11294FC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78E5A7DB">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D65695B">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6879802">
      <w:pPr>
        <w:spacing w:line="360" w:lineRule="auto"/>
        <w:jc w:val="center"/>
        <w:rPr>
          <w:rFonts w:ascii="宋体" w:hAnsi="宋体" w:cs="宋体"/>
          <w:sz w:val="24"/>
        </w:rPr>
      </w:pPr>
      <w:r>
        <w:rPr>
          <w:rFonts w:hint="eastAsia" w:ascii="宋体" w:hAnsi="宋体" w:cs="宋体"/>
          <w:sz w:val="24"/>
        </w:rPr>
        <w:t xml:space="preserve">     日期：  年   月   日</w:t>
      </w:r>
    </w:p>
    <w:p w14:paraId="2ADF574D">
      <w:pPr>
        <w:snapToGrid w:val="0"/>
        <w:spacing w:line="360" w:lineRule="auto"/>
        <w:ind w:left="420" w:leftChars="200" w:firstLine="4200" w:firstLineChars="1750"/>
        <w:rPr>
          <w:rFonts w:ascii="宋体" w:hAnsi="宋体" w:cs="宋体"/>
          <w:kern w:val="0"/>
          <w:sz w:val="24"/>
          <w:u w:val="single"/>
        </w:rPr>
      </w:pPr>
    </w:p>
    <w:p w14:paraId="5524DEE4">
      <w:pPr>
        <w:spacing w:line="360" w:lineRule="auto"/>
        <w:ind w:right="420"/>
        <w:rPr>
          <w:rFonts w:ascii="宋体" w:hAnsi="宋体" w:cs="宋体"/>
          <w:sz w:val="24"/>
        </w:rPr>
      </w:pPr>
      <w:r>
        <w:rPr>
          <w:rFonts w:hint="eastAsia" w:ascii="宋体" w:hAnsi="宋体" w:cs="宋体"/>
          <w:sz w:val="24"/>
        </w:rPr>
        <w:t>注：按本格式和要求提供。</w:t>
      </w:r>
    </w:p>
    <w:p w14:paraId="0287BA55">
      <w:pPr>
        <w:widowControl/>
        <w:adjustRightInd/>
        <w:jc w:val="left"/>
        <w:rPr>
          <w:rFonts w:ascii="宋体" w:hAnsi="宋体" w:cs="宋体"/>
          <w:b/>
          <w:kern w:val="0"/>
          <w:sz w:val="32"/>
          <w:szCs w:val="32"/>
        </w:rPr>
      </w:pPr>
      <w:r>
        <w:rPr>
          <w:rFonts w:ascii="宋体" w:hAnsi="宋体" w:cs="宋体"/>
          <w:b/>
          <w:kern w:val="0"/>
          <w:sz w:val="32"/>
          <w:szCs w:val="32"/>
        </w:rPr>
        <w:br w:type="page"/>
      </w:r>
    </w:p>
    <w:p w14:paraId="2C03F8C4">
      <w:pPr>
        <w:jc w:val="center"/>
        <w:rPr>
          <w:rFonts w:ascii="宋体" w:hAnsi="宋体" w:cs="宋体"/>
          <w:b/>
          <w:kern w:val="0"/>
          <w:sz w:val="32"/>
          <w:szCs w:val="32"/>
        </w:rPr>
      </w:pPr>
    </w:p>
    <w:p w14:paraId="2F6B3F4A">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067BA52">
      <w:pPr>
        <w:snapToGrid w:val="0"/>
        <w:spacing w:line="360" w:lineRule="auto"/>
        <w:rPr>
          <w:rFonts w:ascii="宋体" w:hAnsi="宋体" w:cs="宋体"/>
          <w:sz w:val="24"/>
        </w:rPr>
      </w:pPr>
      <w:r>
        <w:rPr>
          <w:rFonts w:hint="eastAsia" w:ascii="宋体" w:hAnsi="宋体" w:cs="宋体"/>
          <w:sz w:val="24"/>
        </w:rPr>
        <w:t xml:space="preserve">                                </w:t>
      </w:r>
    </w:p>
    <w:p w14:paraId="6663BDB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B72253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09B17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5FEA65A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E4A39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09F90F4">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4488A5A6">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947B64F">
      <w:pPr>
        <w:snapToGrid w:val="0"/>
        <w:spacing w:line="360" w:lineRule="auto"/>
        <w:rPr>
          <w:rFonts w:ascii="宋体" w:hAnsi="宋体" w:cs="宋体"/>
          <w:sz w:val="24"/>
        </w:rPr>
      </w:pPr>
    </w:p>
    <w:p w14:paraId="5F29C8D8">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610ADFA2">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9322988">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147044E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0F835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82DA5E0">
      <w:pPr>
        <w:jc w:val="center"/>
        <w:rPr>
          <w:rFonts w:ascii="宋体" w:hAnsi="宋体" w:cs="宋体"/>
          <w:b/>
          <w:kern w:val="0"/>
          <w:sz w:val="32"/>
          <w:szCs w:val="32"/>
        </w:rPr>
      </w:pPr>
    </w:p>
    <w:p w14:paraId="2A4147FC">
      <w:pPr>
        <w:rPr>
          <w:rFonts w:ascii="宋体" w:hAnsi="宋体" w:cs="宋体"/>
        </w:rPr>
      </w:pPr>
    </w:p>
    <w:p w14:paraId="25735E9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FFE09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45769E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88792F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41E272F">
      <w:pPr>
        <w:widowControl/>
        <w:adjustRightInd/>
        <w:jc w:val="left"/>
        <w:rPr>
          <w:rFonts w:ascii="宋体" w:hAnsi="宋体" w:cs="宋体"/>
          <w:b/>
          <w:kern w:val="0"/>
          <w:sz w:val="32"/>
          <w:szCs w:val="32"/>
          <w:lang w:val="zh-CN"/>
        </w:rPr>
      </w:pPr>
      <w:r>
        <w:rPr>
          <w:rFonts w:ascii="宋体" w:hAnsi="宋体" w:cs="宋体"/>
          <w:b/>
          <w:kern w:val="0"/>
          <w:sz w:val="32"/>
          <w:szCs w:val="32"/>
          <w:lang w:val="zh-CN"/>
        </w:rPr>
        <w:br w:type="page"/>
      </w:r>
    </w:p>
    <w:p w14:paraId="53D20FEA">
      <w:pPr>
        <w:autoSpaceDE w:val="0"/>
        <w:autoSpaceDN w:val="0"/>
        <w:spacing w:line="360" w:lineRule="auto"/>
        <w:jc w:val="center"/>
        <w:rPr>
          <w:rFonts w:ascii="宋体" w:hAnsi="宋体" w:cs="宋体"/>
          <w:b/>
          <w:kern w:val="0"/>
          <w:sz w:val="32"/>
          <w:szCs w:val="32"/>
          <w:lang w:val="zh-CN"/>
        </w:rPr>
      </w:pPr>
    </w:p>
    <w:p w14:paraId="3CB955AE">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D18CD9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90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B945B2C">
            <w:pPr>
              <w:pStyle w:val="149"/>
              <w:adjustRightInd w:val="0"/>
              <w:spacing w:line="360" w:lineRule="auto"/>
              <w:rPr>
                <w:rFonts w:hAnsi="宋体" w:cs="宋体"/>
                <w:bCs/>
                <w:sz w:val="24"/>
              </w:rPr>
            </w:pPr>
            <w:r>
              <w:rPr>
                <w:rFonts w:hint="eastAsia" w:hAnsi="宋体" w:cs="宋体"/>
                <w:bCs/>
                <w:sz w:val="24"/>
              </w:rPr>
              <w:t>正面：                                 反面：</w:t>
            </w:r>
          </w:p>
          <w:p w14:paraId="757A72BC">
            <w:pPr>
              <w:pStyle w:val="149"/>
              <w:adjustRightInd w:val="0"/>
              <w:spacing w:line="360" w:lineRule="auto"/>
              <w:rPr>
                <w:rFonts w:hAnsi="宋体" w:cs="宋体"/>
                <w:bCs/>
                <w:sz w:val="24"/>
              </w:rPr>
            </w:pPr>
          </w:p>
        </w:tc>
      </w:tr>
    </w:tbl>
    <w:p w14:paraId="44D6B63F">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C1A716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D7DEA3E">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2901462">
      <w:pPr>
        <w:jc w:val="center"/>
        <w:rPr>
          <w:rFonts w:ascii="宋体" w:hAnsi="宋体" w:cs="宋体"/>
          <w:b/>
          <w:kern w:val="0"/>
          <w:sz w:val="32"/>
          <w:szCs w:val="32"/>
        </w:rPr>
      </w:pPr>
    </w:p>
    <w:p w14:paraId="6C6AAE7E">
      <w:pPr>
        <w:jc w:val="center"/>
        <w:rPr>
          <w:rFonts w:ascii="宋体" w:hAnsi="宋体" w:cs="宋体"/>
          <w:b/>
          <w:kern w:val="0"/>
          <w:sz w:val="32"/>
          <w:szCs w:val="32"/>
        </w:rPr>
      </w:pPr>
    </w:p>
    <w:p w14:paraId="4A6DDEF3">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C79C8C0">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57174856">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33EFC3C">
      <w:pPr>
        <w:snapToGrid w:val="0"/>
        <w:spacing w:line="360" w:lineRule="auto"/>
        <w:rPr>
          <w:rFonts w:ascii="宋体" w:hAnsi="宋体" w:cs="宋体"/>
          <w:kern w:val="0"/>
          <w:sz w:val="24"/>
        </w:rPr>
      </w:pPr>
    </w:p>
    <w:p w14:paraId="125F6058">
      <w:pPr>
        <w:jc w:val="center"/>
        <w:rPr>
          <w:rFonts w:ascii="宋体" w:hAnsi="宋体" w:cs="宋体"/>
          <w:b/>
          <w:kern w:val="0"/>
          <w:sz w:val="32"/>
          <w:szCs w:val="32"/>
        </w:rPr>
      </w:pPr>
      <w:r>
        <w:rPr>
          <w:rFonts w:hint="eastAsia" w:ascii="宋体" w:hAnsi="宋体" w:cs="宋体"/>
          <w:b/>
          <w:kern w:val="0"/>
          <w:sz w:val="32"/>
          <w:szCs w:val="32"/>
        </w:rPr>
        <w:t>四、符合性审查资料</w:t>
      </w:r>
    </w:p>
    <w:p w14:paraId="6FFFBB93">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7F4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CBEBA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A1CBCE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B891768">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553D0EB">
            <w:pPr>
              <w:snapToGrid w:val="0"/>
              <w:spacing w:line="240" w:lineRule="atLeast"/>
              <w:jc w:val="center"/>
              <w:rPr>
                <w:rFonts w:ascii="宋体" w:hAnsi="宋体" w:cs="宋体"/>
                <w:b/>
                <w:sz w:val="24"/>
              </w:rPr>
            </w:pPr>
            <w:r>
              <w:rPr>
                <w:rFonts w:hint="eastAsia" w:ascii="宋体" w:hAnsi="宋体" w:cs="宋体"/>
                <w:b/>
                <w:sz w:val="24"/>
              </w:rPr>
              <w:t>投标文件中的</w:t>
            </w:r>
          </w:p>
          <w:p w14:paraId="7B827CA4">
            <w:pPr>
              <w:snapToGrid w:val="0"/>
              <w:spacing w:line="240" w:lineRule="atLeast"/>
              <w:jc w:val="center"/>
              <w:rPr>
                <w:rFonts w:ascii="宋体" w:hAnsi="宋体" w:cs="宋体"/>
                <w:b/>
                <w:sz w:val="24"/>
              </w:rPr>
            </w:pPr>
            <w:r>
              <w:rPr>
                <w:rFonts w:hint="eastAsia" w:ascii="宋体" w:hAnsi="宋体" w:cs="宋体"/>
                <w:b/>
                <w:sz w:val="24"/>
              </w:rPr>
              <w:t>页码位置</w:t>
            </w:r>
          </w:p>
        </w:tc>
      </w:tr>
      <w:tr w14:paraId="715D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7A23C7">
            <w:pPr>
              <w:jc w:val="center"/>
              <w:rPr>
                <w:rFonts w:ascii="宋体" w:hAnsi="宋体" w:cs="宋体"/>
                <w:sz w:val="24"/>
              </w:rPr>
            </w:pPr>
            <w:r>
              <w:rPr>
                <w:rFonts w:hint="eastAsia" w:ascii="宋体" w:hAnsi="宋体" w:cs="宋体"/>
                <w:sz w:val="24"/>
              </w:rPr>
              <w:t>1</w:t>
            </w:r>
          </w:p>
        </w:tc>
        <w:tc>
          <w:tcPr>
            <w:tcW w:w="4991" w:type="dxa"/>
          </w:tcPr>
          <w:p w14:paraId="6BBB6E72">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088ED80">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00BF222">
            <w:pPr>
              <w:rPr>
                <w:rFonts w:ascii="宋体" w:hAnsi="宋体" w:cs="宋体"/>
                <w:sz w:val="24"/>
              </w:rPr>
            </w:pPr>
          </w:p>
          <w:p w14:paraId="1554E9C1">
            <w:pPr>
              <w:rPr>
                <w:rFonts w:ascii="宋体" w:hAnsi="宋体" w:cs="宋体"/>
                <w:sz w:val="24"/>
              </w:rPr>
            </w:pPr>
            <w:r>
              <w:rPr>
                <w:rFonts w:hint="eastAsia" w:ascii="宋体" w:hAnsi="宋体" w:cs="宋体"/>
                <w:sz w:val="24"/>
              </w:rPr>
              <w:t>见投标文件</w:t>
            </w:r>
          </w:p>
          <w:p w14:paraId="75985E10">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DFC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338569">
            <w:pPr>
              <w:jc w:val="center"/>
              <w:rPr>
                <w:rFonts w:ascii="宋体" w:hAnsi="宋体" w:cs="宋体"/>
                <w:sz w:val="24"/>
              </w:rPr>
            </w:pPr>
            <w:r>
              <w:rPr>
                <w:rFonts w:hint="eastAsia" w:ascii="宋体" w:hAnsi="宋体" w:cs="宋体"/>
                <w:sz w:val="24"/>
              </w:rPr>
              <w:t>2</w:t>
            </w:r>
          </w:p>
        </w:tc>
        <w:tc>
          <w:tcPr>
            <w:tcW w:w="4991" w:type="dxa"/>
          </w:tcPr>
          <w:p w14:paraId="1591CF4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CACC17">
            <w:pPr>
              <w:rPr>
                <w:rFonts w:ascii="宋体" w:hAnsi="宋体" w:cs="宋体"/>
                <w:sz w:val="24"/>
              </w:rPr>
            </w:pPr>
            <w:r>
              <w:rPr>
                <w:rFonts w:hint="eastAsia" w:ascii="宋体" w:hAnsi="宋体" w:cs="宋体"/>
                <w:sz w:val="24"/>
              </w:rPr>
              <w:t>投标函</w:t>
            </w:r>
          </w:p>
        </w:tc>
        <w:tc>
          <w:tcPr>
            <w:tcW w:w="1418" w:type="dxa"/>
          </w:tcPr>
          <w:p w14:paraId="20043F4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58A2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576DD4">
            <w:pPr>
              <w:jc w:val="center"/>
              <w:rPr>
                <w:rFonts w:ascii="宋体" w:hAnsi="宋体" w:cs="宋体"/>
                <w:sz w:val="24"/>
              </w:rPr>
            </w:pPr>
            <w:r>
              <w:rPr>
                <w:rFonts w:hint="eastAsia" w:ascii="宋体" w:hAnsi="宋体" w:cs="宋体"/>
                <w:sz w:val="24"/>
              </w:rPr>
              <w:t>3</w:t>
            </w:r>
          </w:p>
        </w:tc>
        <w:tc>
          <w:tcPr>
            <w:tcW w:w="4991" w:type="dxa"/>
          </w:tcPr>
          <w:p w14:paraId="181D45DE">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60E260C">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7D67060">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A05577E">
      <w:pPr>
        <w:spacing w:line="360" w:lineRule="auto"/>
        <w:ind w:right="420"/>
        <w:rPr>
          <w:rFonts w:ascii="宋体" w:hAnsi="宋体" w:cs="宋体"/>
          <w:sz w:val="24"/>
        </w:rPr>
      </w:pPr>
      <w:r>
        <w:rPr>
          <w:rFonts w:hint="eastAsia" w:ascii="宋体" w:hAnsi="宋体" w:cs="宋体"/>
          <w:sz w:val="24"/>
        </w:rPr>
        <w:t>注：按本格式和要求提供。</w:t>
      </w:r>
    </w:p>
    <w:p w14:paraId="19FA5E42">
      <w:pPr>
        <w:widowControl/>
        <w:adjustRightInd/>
        <w:jc w:val="left"/>
        <w:rPr>
          <w:rFonts w:ascii="宋体" w:hAnsi="宋体" w:cs="宋体"/>
          <w:b/>
          <w:kern w:val="0"/>
          <w:sz w:val="32"/>
          <w:szCs w:val="32"/>
        </w:rPr>
      </w:pPr>
      <w:r>
        <w:rPr>
          <w:rFonts w:ascii="宋体" w:hAnsi="宋体" w:cs="宋体"/>
          <w:b/>
          <w:kern w:val="0"/>
          <w:sz w:val="32"/>
          <w:szCs w:val="32"/>
        </w:rPr>
        <w:br w:type="page"/>
      </w:r>
    </w:p>
    <w:p w14:paraId="34FEC984">
      <w:pPr>
        <w:jc w:val="center"/>
        <w:rPr>
          <w:rFonts w:ascii="宋体" w:hAnsi="宋体" w:cs="宋体"/>
        </w:rPr>
      </w:pPr>
      <w:r>
        <w:rPr>
          <w:rFonts w:hint="eastAsia" w:ascii="宋体" w:hAnsi="宋体" w:cs="宋体"/>
          <w:b/>
          <w:kern w:val="0"/>
          <w:sz w:val="32"/>
          <w:szCs w:val="32"/>
        </w:rPr>
        <w:t>五、评标标准相应的商务技术资料</w:t>
      </w:r>
    </w:p>
    <w:p w14:paraId="2D85A7FE">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D42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D90FBF0">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6FB9690B">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40429CD8">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85B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99B0C4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4075925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2254041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A60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7E0434">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51642B71">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7FE81A2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116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522BD6">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FA675B7">
            <w:pPr>
              <w:snapToGrid w:val="0"/>
              <w:spacing w:line="360" w:lineRule="auto"/>
              <w:jc w:val="center"/>
              <w:rPr>
                <w:rFonts w:hint="eastAsia" w:ascii="宋体" w:hAnsi="宋体" w:cs="宋体"/>
                <w:b w:val="0"/>
                <w:bCs/>
                <w:sz w:val="24"/>
                <w:vertAlign w:val="baseline"/>
              </w:rPr>
            </w:pPr>
          </w:p>
        </w:tc>
        <w:tc>
          <w:tcPr>
            <w:tcW w:w="3046" w:type="dxa"/>
          </w:tcPr>
          <w:p w14:paraId="409BC55D">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2894FCFA">
      <w:pPr>
        <w:snapToGrid w:val="0"/>
        <w:spacing w:line="360" w:lineRule="auto"/>
        <w:jc w:val="left"/>
        <w:rPr>
          <w:rFonts w:ascii="宋体" w:hAnsi="宋体" w:cs="宋体"/>
          <w:b/>
          <w:sz w:val="24"/>
        </w:rPr>
      </w:pPr>
    </w:p>
    <w:p w14:paraId="7B8A8958">
      <w:pPr>
        <w:jc w:val="center"/>
        <w:rPr>
          <w:rFonts w:ascii="宋体" w:hAnsi="宋体" w:cs="宋体"/>
          <w:b/>
          <w:kern w:val="0"/>
          <w:sz w:val="32"/>
          <w:szCs w:val="32"/>
        </w:rPr>
      </w:pPr>
    </w:p>
    <w:p w14:paraId="0CC3FF84">
      <w:pPr>
        <w:jc w:val="center"/>
        <w:rPr>
          <w:rFonts w:ascii="宋体" w:hAnsi="宋体" w:cs="宋体"/>
          <w:b/>
          <w:kern w:val="0"/>
          <w:sz w:val="32"/>
          <w:szCs w:val="32"/>
        </w:rPr>
      </w:pPr>
    </w:p>
    <w:p w14:paraId="562E18E2">
      <w:pPr>
        <w:jc w:val="center"/>
        <w:rPr>
          <w:rFonts w:ascii="宋体" w:hAnsi="宋体" w:cs="宋体"/>
          <w:b/>
          <w:kern w:val="0"/>
          <w:sz w:val="32"/>
          <w:szCs w:val="32"/>
        </w:rPr>
      </w:pPr>
    </w:p>
    <w:p w14:paraId="417D7D3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F0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390B56">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57494BE">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747B2732">
            <w:pPr>
              <w:spacing w:line="360" w:lineRule="auto"/>
              <w:jc w:val="center"/>
              <w:rPr>
                <w:rFonts w:ascii="宋体" w:hAnsi="宋体" w:cs="宋体"/>
                <w:b/>
                <w:sz w:val="24"/>
              </w:rPr>
            </w:pPr>
          </w:p>
          <w:p w14:paraId="339B91C4">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233D58E">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994A21F">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61C4AB6">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66B24F2">
            <w:pPr>
              <w:spacing w:line="360" w:lineRule="auto"/>
              <w:jc w:val="center"/>
              <w:rPr>
                <w:rFonts w:ascii="宋体" w:hAnsi="宋体" w:cs="宋体"/>
                <w:b/>
                <w:sz w:val="24"/>
              </w:rPr>
            </w:pPr>
          </w:p>
          <w:p w14:paraId="37754948">
            <w:pPr>
              <w:spacing w:line="360" w:lineRule="auto"/>
              <w:jc w:val="center"/>
              <w:rPr>
                <w:rFonts w:ascii="宋体" w:hAnsi="宋体" w:cs="宋体"/>
                <w:b/>
                <w:sz w:val="24"/>
              </w:rPr>
            </w:pPr>
            <w:r>
              <w:rPr>
                <w:rFonts w:hint="eastAsia" w:ascii="宋体" w:hAnsi="宋体" w:cs="宋体"/>
                <w:b/>
                <w:sz w:val="24"/>
              </w:rPr>
              <w:t>备注（如果有）</w:t>
            </w:r>
          </w:p>
          <w:p w14:paraId="2989222E">
            <w:pPr>
              <w:spacing w:line="360" w:lineRule="auto"/>
              <w:jc w:val="center"/>
              <w:rPr>
                <w:rFonts w:ascii="宋体" w:hAnsi="宋体" w:cs="宋体"/>
                <w:b/>
                <w:sz w:val="24"/>
              </w:rPr>
            </w:pPr>
          </w:p>
        </w:tc>
      </w:tr>
      <w:tr w14:paraId="4D1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035C0B">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EEBE21">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500D14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6A64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BA1EB17">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DC4C37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08BC502">
            <w:pPr>
              <w:spacing w:line="360" w:lineRule="auto"/>
              <w:jc w:val="center"/>
              <w:rPr>
                <w:rFonts w:ascii="宋体" w:hAnsi="宋体" w:cs="宋体"/>
                <w:sz w:val="24"/>
              </w:rPr>
            </w:pPr>
          </w:p>
        </w:tc>
      </w:tr>
      <w:tr w14:paraId="05566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D58F2A">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4E2144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30AF5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6C3D51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1D241C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A312249">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9FD4BEB">
            <w:pPr>
              <w:spacing w:line="360" w:lineRule="auto"/>
              <w:jc w:val="center"/>
              <w:rPr>
                <w:rFonts w:ascii="宋体" w:hAnsi="宋体" w:cs="宋体"/>
                <w:sz w:val="24"/>
              </w:rPr>
            </w:pPr>
          </w:p>
        </w:tc>
      </w:tr>
      <w:tr w14:paraId="68B8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F4C6B87">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1C5FC3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369086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F74CD2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F05585">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50DBA2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AABB7D9">
            <w:pPr>
              <w:spacing w:line="360" w:lineRule="auto"/>
              <w:jc w:val="center"/>
              <w:rPr>
                <w:rFonts w:ascii="宋体" w:hAnsi="宋体" w:cs="宋体"/>
                <w:sz w:val="24"/>
              </w:rPr>
            </w:pPr>
          </w:p>
        </w:tc>
      </w:tr>
    </w:tbl>
    <w:p w14:paraId="143BE76A">
      <w:pPr>
        <w:spacing w:line="360" w:lineRule="auto"/>
        <w:ind w:right="420"/>
        <w:rPr>
          <w:rFonts w:ascii="宋体" w:hAnsi="宋体" w:cs="宋体"/>
          <w:sz w:val="24"/>
        </w:rPr>
      </w:pPr>
      <w:r>
        <w:rPr>
          <w:rFonts w:hint="eastAsia" w:ascii="宋体" w:hAnsi="宋体" w:cs="宋体"/>
          <w:sz w:val="24"/>
        </w:rPr>
        <w:t>注：按本格式和要求提供。</w:t>
      </w:r>
    </w:p>
    <w:p w14:paraId="5929791D">
      <w:pPr>
        <w:jc w:val="center"/>
        <w:rPr>
          <w:rFonts w:ascii="宋体" w:hAnsi="宋体" w:cs="宋体"/>
          <w:b/>
          <w:kern w:val="0"/>
          <w:sz w:val="32"/>
          <w:szCs w:val="32"/>
        </w:rPr>
      </w:pPr>
    </w:p>
    <w:p w14:paraId="271842CD">
      <w:pPr>
        <w:jc w:val="center"/>
        <w:rPr>
          <w:rFonts w:ascii="宋体" w:hAnsi="宋体" w:cs="宋体"/>
          <w:b/>
          <w:kern w:val="0"/>
          <w:sz w:val="32"/>
          <w:szCs w:val="32"/>
        </w:rPr>
      </w:pPr>
    </w:p>
    <w:p w14:paraId="68C77036">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B7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28BB3B">
            <w:pPr>
              <w:jc w:val="center"/>
              <w:rPr>
                <w:rFonts w:ascii="宋体" w:hAnsi="宋体" w:cs="宋体"/>
                <w:b/>
                <w:bCs/>
                <w:sz w:val="24"/>
              </w:rPr>
            </w:pPr>
            <w:r>
              <w:rPr>
                <w:rFonts w:hint="eastAsia" w:ascii="宋体" w:hAnsi="宋体" w:cs="宋体"/>
                <w:b/>
                <w:bCs/>
                <w:sz w:val="24"/>
              </w:rPr>
              <w:t>序号</w:t>
            </w:r>
          </w:p>
        </w:tc>
        <w:tc>
          <w:tcPr>
            <w:tcW w:w="3683" w:type="dxa"/>
          </w:tcPr>
          <w:p w14:paraId="23A3AAB1">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8D7FD20">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11690A2">
            <w:pPr>
              <w:jc w:val="center"/>
              <w:rPr>
                <w:rFonts w:ascii="宋体" w:hAnsi="宋体" w:cs="宋体"/>
                <w:b/>
                <w:bCs/>
                <w:sz w:val="24"/>
              </w:rPr>
            </w:pPr>
            <w:r>
              <w:rPr>
                <w:rFonts w:hint="eastAsia" w:ascii="宋体" w:hAnsi="宋体" w:cs="宋体"/>
                <w:b/>
                <w:bCs/>
                <w:sz w:val="24"/>
              </w:rPr>
              <w:t>偏离说明</w:t>
            </w:r>
          </w:p>
        </w:tc>
      </w:tr>
      <w:tr w14:paraId="5A95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7B4236">
            <w:pPr>
              <w:jc w:val="center"/>
              <w:rPr>
                <w:rFonts w:ascii="宋体" w:hAnsi="宋体" w:cs="宋体"/>
                <w:kern w:val="0"/>
                <w:sz w:val="24"/>
              </w:rPr>
            </w:pPr>
            <w:r>
              <w:rPr>
                <w:rFonts w:hint="eastAsia" w:ascii="宋体" w:hAnsi="宋体" w:cs="宋体"/>
                <w:kern w:val="0"/>
                <w:sz w:val="24"/>
              </w:rPr>
              <w:t>1</w:t>
            </w:r>
          </w:p>
        </w:tc>
        <w:tc>
          <w:tcPr>
            <w:tcW w:w="3683" w:type="dxa"/>
          </w:tcPr>
          <w:p w14:paraId="0AA7F1AE">
            <w:pPr>
              <w:jc w:val="center"/>
              <w:rPr>
                <w:rFonts w:ascii="宋体" w:hAnsi="宋体" w:cs="宋体"/>
                <w:b/>
                <w:kern w:val="0"/>
                <w:sz w:val="32"/>
                <w:szCs w:val="32"/>
              </w:rPr>
            </w:pPr>
          </w:p>
        </w:tc>
        <w:tc>
          <w:tcPr>
            <w:tcW w:w="3546" w:type="dxa"/>
          </w:tcPr>
          <w:p w14:paraId="67EF4E71">
            <w:pPr>
              <w:jc w:val="center"/>
              <w:rPr>
                <w:rFonts w:ascii="宋体" w:hAnsi="宋体" w:cs="宋体"/>
                <w:b/>
                <w:kern w:val="0"/>
                <w:sz w:val="32"/>
                <w:szCs w:val="32"/>
              </w:rPr>
            </w:pPr>
          </w:p>
        </w:tc>
        <w:tc>
          <w:tcPr>
            <w:tcW w:w="1276" w:type="dxa"/>
          </w:tcPr>
          <w:p w14:paraId="62A121A9">
            <w:pPr>
              <w:jc w:val="center"/>
              <w:rPr>
                <w:rFonts w:ascii="宋体" w:hAnsi="宋体" w:cs="宋体"/>
                <w:b/>
                <w:kern w:val="0"/>
                <w:sz w:val="32"/>
                <w:szCs w:val="32"/>
              </w:rPr>
            </w:pPr>
          </w:p>
        </w:tc>
      </w:tr>
      <w:tr w14:paraId="3D1C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A6D6FD8">
            <w:pPr>
              <w:jc w:val="center"/>
              <w:rPr>
                <w:rFonts w:ascii="宋体" w:hAnsi="宋体" w:cs="宋体"/>
                <w:kern w:val="0"/>
                <w:sz w:val="24"/>
              </w:rPr>
            </w:pPr>
            <w:r>
              <w:rPr>
                <w:rFonts w:hint="eastAsia" w:ascii="宋体" w:hAnsi="宋体" w:cs="宋体"/>
                <w:kern w:val="0"/>
                <w:sz w:val="24"/>
              </w:rPr>
              <w:t>2</w:t>
            </w:r>
          </w:p>
        </w:tc>
        <w:tc>
          <w:tcPr>
            <w:tcW w:w="3683" w:type="dxa"/>
          </w:tcPr>
          <w:p w14:paraId="43688D8E">
            <w:pPr>
              <w:jc w:val="center"/>
              <w:rPr>
                <w:rFonts w:ascii="宋体" w:hAnsi="宋体" w:cs="宋体"/>
                <w:b/>
                <w:kern w:val="0"/>
                <w:sz w:val="32"/>
                <w:szCs w:val="32"/>
              </w:rPr>
            </w:pPr>
          </w:p>
        </w:tc>
        <w:tc>
          <w:tcPr>
            <w:tcW w:w="3546" w:type="dxa"/>
          </w:tcPr>
          <w:p w14:paraId="1D0B637E">
            <w:pPr>
              <w:jc w:val="center"/>
              <w:rPr>
                <w:rFonts w:ascii="宋体" w:hAnsi="宋体" w:cs="宋体"/>
                <w:b/>
                <w:kern w:val="0"/>
                <w:sz w:val="32"/>
                <w:szCs w:val="32"/>
              </w:rPr>
            </w:pPr>
          </w:p>
        </w:tc>
        <w:tc>
          <w:tcPr>
            <w:tcW w:w="1276" w:type="dxa"/>
          </w:tcPr>
          <w:p w14:paraId="58F4A99F">
            <w:pPr>
              <w:jc w:val="center"/>
              <w:rPr>
                <w:rFonts w:ascii="宋体" w:hAnsi="宋体" w:cs="宋体"/>
                <w:b/>
                <w:kern w:val="0"/>
                <w:sz w:val="32"/>
                <w:szCs w:val="32"/>
              </w:rPr>
            </w:pPr>
          </w:p>
        </w:tc>
      </w:tr>
      <w:tr w14:paraId="62A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F41043">
            <w:pPr>
              <w:jc w:val="center"/>
              <w:rPr>
                <w:rFonts w:ascii="宋体" w:hAnsi="宋体" w:cs="宋体"/>
                <w:kern w:val="0"/>
                <w:sz w:val="24"/>
              </w:rPr>
            </w:pPr>
            <w:r>
              <w:rPr>
                <w:rFonts w:hint="eastAsia" w:ascii="宋体" w:hAnsi="宋体" w:cs="宋体"/>
                <w:kern w:val="0"/>
                <w:sz w:val="24"/>
              </w:rPr>
              <w:t>……</w:t>
            </w:r>
          </w:p>
        </w:tc>
        <w:tc>
          <w:tcPr>
            <w:tcW w:w="3683" w:type="dxa"/>
          </w:tcPr>
          <w:p w14:paraId="4620C856">
            <w:pPr>
              <w:jc w:val="center"/>
              <w:rPr>
                <w:rFonts w:ascii="宋体" w:hAnsi="宋体" w:cs="宋体"/>
                <w:b/>
                <w:kern w:val="0"/>
                <w:sz w:val="32"/>
                <w:szCs w:val="32"/>
              </w:rPr>
            </w:pPr>
          </w:p>
        </w:tc>
        <w:tc>
          <w:tcPr>
            <w:tcW w:w="3546" w:type="dxa"/>
          </w:tcPr>
          <w:p w14:paraId="72B25797">
            <w:pPr>
              <w:jc w:val="center"/>
              <w:rPr>
                <w:rFonts w:ascii="宋体" w:hAnsi="宋体" w:cs="宋体"/>
                <w:b/>
                <w:kern w:val="0"/>
                <w:sz w:val="32"/>
                <w:szCs w:val="32"/>
              </w:rPr>
            </w:pPr>
          </w:p>
        </w:tc>
        <w:tc>
          <w:tcPr>
            <w:tcW w:w="1276" w:type="dxa"/>
          </w:tcPr>
          <w:p w14:paraId="3ED73F94">
            <w:pPr>
              <w:jc w:val="center"/>
              <w:rPr>
                <w:rFonts w:ascii="宋体" w:hAnsi="宋体" w:cs="宋体"/>
                <w:b/>
                <w:kern w:val="0"/>
                <w:sz w:val="32"/>
                <w:szCs w:val="32"/>
              </w:rPr>
            </w:pPr>
          </w:p>
        </w:tc>
      </w:tr>
    </w:tbl>
    <w:p w14:paraId="6D4DF84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6339AD34">
      <w:pPr>
        <w:jc w:val="center"/>
        <w:rPr>
          <w:rFonts w:ascii="宋体" w:hAnsi="宋体" w:cs="宋体"/>
          <w:b/>
          <w:kern w:val="0"/>
          <w:sz w:val="32"/>
          <w:szCs w:val="32"/>
        </w:rPr>
      </w:pPr>
    </w:p>
    <w:p w14:paraId="36B68AC5">
      <w:pPr>
        <w:spacing w:line="360" w:lineRule="auto"/>
        <w:ind w:right="420"/>
        <w:rPr>
          <w:rFonts w:ascii="宋体" w:hAnsi="宋体" w:cs="宋体"/>
          <w:sz w:val="24"/>
        </w:rPr>
      </w:pPr>
      <w:r>
        <w:rPr>
          <w:rFonts w:hint="eastAsia" w:ascii="宋体" w:hAnsi="宋体" w:cs="宋体"/>
          <w:sz w:val="24"/>
        </w:rPr>
        <w:t>注：按本格式和要求提供。本表格所反映的偏离情况与“符合性审查资料”、“评标标准相应的商务技术资料”不一致的，以“符合性审查资料”、“评标标准相应的商务技术资料”为准。</w:t>
      </w:r>
    </w:p>
    <w:p w14:paraId="13F66A1B">
      <w:pPr>
        <w:ind w:firstLine="1911" w:firstLineChars="595"/>
        <w:rPr>
          <w:rFonts w:ascii="宋体" w:hAnsi="宋体" w:cs="宋体"/>
          <w:b/>
          <w:bCs/>
          <w:sz w:val="32"/>
          <w:szCs w:val="32"/>
        </w:rPr>
      </w:pPr>
    </w:p>
    <w:p w14:paraId="6F514CAC">
      <w:pPr>
        <w:ind w:firstLine="1911" w:firstLineChars="595"/>
        <w:rPr>
          <w:rFonts w:ascii="宋体" w:hAnsi="宋体" w:cs="宋体"/>
          <w:b/>
          <w:bCs/>
          <w:sz w:val="32"/>
          <w:szCs w:val="32"/>
        </w:rPr>
      </w:pPr>
    </w:p>
    <w:p w14:paraId="1CF74B89">
      <w:pPr>
        <w:ind w:firstLine="1911" w:firstLineChars="595"/>
        <w:rPr>
          <w:rFonts w:ascii="宋体" w:hAnsi="宋体" w:cs="宋体"/>
          <w:b/>
          <w:bCs/>
          <w:sz w:val="32"/>
          <w:szCs w:val="32"/>
        </w:rPr>
      </w:pPr>
    </w:p>
    <w:p w14:paraId="561993B8">
      <w:pPr>
        <w:widowControl/>
        <w:adjustRightInd/>
        <w:jc w:val="left"/>
        <w:rPr>
          <w:rFonts w:ascii="宋体" w:hAnsi="宋体" w:cs="宋体"/>
          <w:b/>
          <w:bCs/>
          <w:sz w:val="32"/>
          <w:szCs w:val="32"/>
        </w:rPr>
      </w:pPr>
      <w:r>
        <w:rPr>
          <w:rFonts w:ascii="宋体" w:hAnsi="宋体" w:cs="宋体"/>
          <w:b/>
          <w:bCs/>
          <w:sz w:val="32"/>
          <w:szCs w:val="32"/>
        </w:rPr>
        <w:br w:type="page"/>
      </w:r>
    </w:p>
    <w:p w14:paraId="2E44E897">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49BAE2B">
      <w:pPr>
        <w:snapToGrid w:val="0"/>
        <w:spacing w:line="360" w:lineRule="auto"/>
        <w:rPr>
          <w:rFonts w:ascii="宋体" w:hAnsi="宋体" w:cs="宋体"/>
          <w:sz w:val="24"/>
        </w:rPr>
      </w:pPr>
    </w:p>
    <w:p w14:paraId="03755BC6">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4E7E9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65B41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5ED5CE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E124F6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F7E014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004FF1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ABA71C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DAB3B67">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D12B80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22AEE0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3FAB505">
      <w:pPr>
        <w:autoSpaceDE w:val="0"/>
        <w:autoSpaceDN w:val="0"/>
        <w:spacing w:line="360" w:lineRule="auto"/>
        <w:ind w:left="2"/>
        <w:jc w:val="left"/>
        <w:rPr>
          <w:rFonts w:ascii="宋体" w:hAnsi="宋体" w:cs="宋体"/>
          <w:kern w:val="0"/>
          <w:sz w:val="24"/>
          <w:lang w:val="zh-CN"/>
        </w:rPr>
      </w:pPr>
    </w:p>
    <w:p w14:paraId="73FF746E">
      <w:pPr>
        <w:autoSpaceDE w:val="0"/>
        <w:autoSpaceDN w:val="0"/>
        <w:spacing w:line="360" w:lineRule="auto"/>
        <w:ind w:left="2"/>
        <w:jc w:val="left"/>
        <w:rPr>
          <w:rFonts w:ascii="宋体" w:hAnsi="宋体" w:cs="宋体"/>
          <w:kern w:val="0"/>
          <w:sz w:val="24"/>
          <w:lang w:val="zh-CN"/>
        </w:rPr>
      </w:pPr>
    </w:p>
    <w:p w14:paraId="2A22844B">
      <w:pPr>
        <w:autoSpaceDE w:val="0"/>
        <w:autoSpaceDN w:val="0"/>
        <w:spacing w:line="360" w:lineRule="auto"/>
        <w:ind w:left="2"/>
        <w:jc w:val="left"/>
        <w:rPr>
          <w:rFonts w:ascii="宋体" w:hAnsi="宋体" w:cs="宋体"/>
          <w:kern w:val="0"/>
          <w:sz w:val="24"/>
          <w:lang w:val="zh-CN"/>
        </w:rPr>
      </w:pPr>
    </w:p>
    <w:p w14:paraId="0939ED1E">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0E4A5066">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3FB0AE2">
      <w:pPr>
        <w:spacing w:line="360" w:lineRule="auto"/>
        <w:jc w:val="center"/>
        <w:rPr>
          <w:rFonts w:ascii="宋体" w:hAnsi="宋体" w:cs="宋体"/>
          <w:b/>
          <w:bCs/>
          <w:sz w:val="24"/>
        </w:rPr>
      </w:pPr>
    </w:p>
    <w:p w14:paraId="6E77B527">
      <w:pPr>
        <w:autoSpaceDE w:val="0"/>
        <w:autoSpaceDN w:val="0"/>
        <w:spacing w:line="360" w:lineRule="auto"/>
        <w:ind w:left="2" w:leftChars="1" w:firstLine="480" w:firstLineChars="200"/>
        <w:jc w:val="center"/>
        <w:rPr>
          <w:rFonts w:hint="eastAsia" w:ascii="宋体" w:hAnsi="宋体" w:cs="宋体"/>
          <w:sz w:val="24"/>
        </w:rPr>
      </w:pPr>
      <w:r>
        <w:rPr>
          <w:rFonts w:hint="eastAsia" w:ascii="宋体" w:hAnsi="宋体" w:cs="宋体"/>
          <w:sz w:val="24"/>
        </w:rPr>
        <w:t>注：按本格式和要求提供。</w:t>
      </w:r>
    </w:p>
    <w:p w14:paraId="7026DD62">
      <w:pPr>
        <w:autoSpaceDE w:val="0"/>
        <w:autoSpaceDN w:val="0"/>
        <w:spacing w:line="360" w:lineRule="auto"/>
        <w:ind w:left="2" w:leftChars="1" w:firstLine="480" w:firstLineChars="200"/>
        <w:jc w:val="center"/>
        <w:rPr>
          <w:rFonts w:hint="eastAsia" w:ascii="宋体" w:hAnsi="宋体" w:cs="宋体"/>
          <w:sz w:val="24"/>
        </w:rPr>
      </w:pPr>
    </w:p>
    <w:p w14:paraId="41876E1F">
      <w:pPr>
        <w:autoSpaceDE w:val="0"/>
        <w:autoSpaceDN w:val="0"/>
        <w:spacing w:line="360" w:lineRule="auto"/>
        <w:ind w:left="2" w:leftChars="1" w:firstLine="480" w:firstLineChars="200"/>
        <w:jc w:val="center"/>
        <w:rPr>
          <w:rFonts w:hint="eastAsia" w:ascii="宋体" w:hAnsi="宋体" w:cs="宋体"/>
          <w:sz w:val="24"/>
        </w:rPr>
      </w:pPr>
    </w:p>
    <w:p w14:paraId="6C35950C">
      <w:pPr>
        <w:autoSpaceDE w:val="0"/>
        <w:autoSpaceDN w:val="0"/>
        <w:spacing w:line="360" w:lineRule="auto"/>
        <w:ind w:left="2" w:leftChars="1" w:firstLine="480" w:firstLineChars="200"/>
        <w:jc w:val="center"/>
        <w:rPr>
          <w:rFonts w:hint="eastAsia" w:ascii="宋体" w:hAnsi="宋体" w:cs="宋体"/>
          <w:sz w:val="24"/>
        </w:rPr>
      </w:pPr>
    </w:p>
    <w:p w14:paraId="391D23A7">
      <w:pPr>
        <w:autoSpaceDE w:val="0"/>
        <w:autoSpaceDN w:val="0"/>
        <w:spacing w:line="360" w:lineRule="auto"/>
        <w:ind w:left="2" w:leftChars="1" w:firstLine="480" w:firstLineChars="200"/>
        <w:jc w:val="center"/>
        <w:rPr>
          <w:rFonts w:hint="eastAsia" w:ascii="宋体" w:hAnsi="宋体" w:cs="宋体"/>
          <w:sz w:val="24"/>
        </w:rPr>
      </w:pPr>
    </w:p>
    <w:p w14:paraId="5B2A09E4">
      <w:pPr>
        <w:autoSpaceDE w:val="0"/>
        <w:autoSpaceDN w:val="0"/>
        <w:spacing w:line="360" w:lineRule="auto"/>
        <w:ind w:left="2" w:leftChars="1" w:firstLine="643" w:firstLineChars="200"/>
        <w:jc w:val="center"/>
        <w:rPr>
          <w:rFonts w:hint="eastAsia" w:ascii="宋体" w:hAnsi="宋体" w:eastAsia="宋体" w:cs="宋体"/>
          <w:kern w:val="0"/>
          <w:sz w:val="24"/>
          <w:lang w:val="zh-CN"/>
        </w:rPr>
      </w:pPr>
      <w:r>
        <w:rPr>
          <w:rFonts w:hint="eastAsia" w:ascii="宋体" w:hAnsi="宋体" w:eastAsia="宋体" w:cs="宋体"/>
          <w:b/>
          <w:kern w:val="0"/>
          <w:sz w:val="32"/>
          <w:szCs w:val="32"/>
          <w:lang w:val="en-US" w:eastAsia="zh-CN"/>
        </w:rPr>
        <w:t>九、</w:t>
      </w:r>
      <w:r>
        <w:rPr>
          <w:rFonts w:hint="eastAsia" w:ascii="宋体" w:hAnsi="宋体" w:eastAsia="宋体" w:cs="宋体"/>
          <w:b/>
          <w:kern w:val="0"/>
          <w:sz w:val="32"/>
          <w:szCs w:val="32"/>
          <w:lang w:val="zh-CN"/>
        </w:rPr>
        <w:t>拟派项目团队配备情况表</w:t>
      </w:r>
    </w:p>
    <w:p w14:paraId="7D56F449">
      <w:pPr>
        <w:autoSpaceDE w:val="0"/>
        <w:autoSpaceDN w:val="0"/>
        <w:spacing w:line="360" w:lineRule="auto"/>
        <w:ind w:left="2" w:leftChars="1" w:firstLine="480" w:firstLineChars="200"/>
        <w:jc w:val="center"/>
        <w:rPr>
          <w:rFonts w:hint="eastAsia" w:ascii="宋体" w:hAnsi="宋体" w:eastAsia="宋体" w:cs="宋体"/>
          <w:kern w:val="0"/>
          <w:sz w:val="24"/>
          <w:lang w:val="zh-CN"/>
        </w:rPr>
      </w:pPr>
      <w:r>
        <w:rPr>
          <w:rFonts w:hint="eastAsia" w:ascii="宋体" w:hAnsi="宋体" w:eastAsia="宋体" w:cs="宋体"/>
          <w:kern w:val="0"/>
          <w:sz w:val="24"/>
          <w:lang w:val="zh-CN"/>
        </w:rPr>
        <w:t>（1）拟派项目团队配备情况表</w:t>
      </w:r>
    </w:p>
    <w:p w14:paraId="38914F00">
      <w:pPr>
        <w:autoSpaceDE w:val="0"/>
        <w:autoSpaceDN w:val="0"/>
        <w:spacing w:line="360" w:lineRule="auto"/>
        <w:ind w:left="2" w:leftChars="1" w:firstLine="480" w:firstLineChars="200"/>
        <w:jc w:val="left"/>
        <w:rPr>
          <w:rFonts w:hint="eastAsia" w:ascii="宋体" w:hAnsi="宋体" w:eastAsia="宋体" w:cs="宋体"/>
          <w:kern w:val="0"/>
          <w:sz w:val="24"/>
          <w:lang w:val="zh-CN"/>
        </w:rPr>
      </w:pPr>
    </w:p>
    <w:tbl>
      <w:tblPr>
        <w:tblStyle w:val="973"/>
        <w:tblW w:w="965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96"/>
        <w:gridCol w:w="1813"/>
        <w:gridCol w:w="747"/>
        <w:gridCol w:w="619"/>
        <w:gridCol w:w="817"/>
        <w:gridCol w:w="718"/>
        <w:gridCol w:w="718"/>
        <w:gridCol w:w="1341"/>
        <w:gridCol w:w="1145"/>
      </w:tblGrid>
      <w:tr w14:paraId="0771C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40" w:type="dxa"/>
            <w:tcBorders>
              <w:top w:val="single" w:color="000000" w:sz="10" w:space="0"/>
              <w:left w:val="single" w:color="000000" w:sz="10" w:space="0"/>
              <w:bottom w:val="single" w:color="000000" w:sz="10" w:space="0"/>
            </w:tcBorders>
            <w:vAlign w:val="top"/>
          </w:tcPr>
          <w:p w14:paraId="3C27C1C5">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序号</w:t>
            </w:r>
          </w:p>
        </w:tc>
        <w:tc>
          <w:tcPr>
            <w:tcW w:w="896" w:type="dxa"/>
            <w:tcBorders>
              <w:top w:val="single" w:color="000000" w:sz="10" w:space="0"/>
              <w:bottom w:val="single" w:color="000000" w:sz="10" w:space="0"/>
            </w:tcBorders>
            <w:vAlign w:val="top"/>
          </w:tcPr>
          <w:p w14:paraId="4FCE2DF8">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姓名</w:t>
            </w:r>
          </w:p>
        </w:tc>
        <w:tc>
          <w:tcPr>
            <w:tcW w:w="1813" w:type="dxa"/>
            <w:tcBorders>
              <w:top w:val="single" w:color="000000" w:sz="10" w:space="0"/>
              <w:bottom w:val="single" w:color="000000" w:sz="10" w:space="0"/>
            </w:tcBorders>
            <w:vAlign w:val="top"/>
          </w:tcPr>
          <w:p w14:paraId="508BB06C">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本项目拟任岗 位</w:t>
            </w:r>
          </w:p>
        </w:tc>
        <w:tc>
          <w:tcPr>
            <w:tcW w:w="747" w:type="dxa"/>
            <w:tcBorders>
              <w:top w:val="single" w:color="000000" w:sz="10" w:space="0"/>
              <w:bottom w:val="single" w:color="000000" w:sz="10" w:space="0"/>
            </w:tcBorders>
            <w:vAlign w:val="top"/>
          </w:tcPr>
          <w:p w14:paraId="2432024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年龄</w:t>
            </w:r>
          </w:p>
        </w:tc>
        <w:tc>
          <w:tcPr>
            <w:tcW w:w="619" w:type="dxa"/>
            <w:tcBorders>
              <w:top w:val="single" w:color="000000" w:sz="10" w:space="0"/>
              <w:bottom w:val="single" w:color="000000" w:sz="10" w:space="0"/>
            </w:tcBorders>
            <w:textDirection w:val="tbRlV"/>
            <w:vAlign w:val="top"/>
          </w:tcPr>
          <w:p w14:paraId="056BBB8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性 别</w:t>
            </w:r>
          </w:p>
        </w:tc>
        <w:tc>
          <w:tcPr>
            <w:tcW w:w="817" w:type="dxa"/>
            <w:tcBorders>
              <w:top w:val="single" w:color="000000" w:sz="10" w:space="0"/>
              <w:bottom w:val="single" w:color="000000" w:sz="10" w:space="0"/>
            </w:tcBorders>
            <w:vAlign w:val="top"/>
          </w:tcPr>
          <w:p w14:paraId="6A80B1CB">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身 份 证 号 码</w:t>
            </w:r>
          </w:p>
        </w:tc>
        <w:tc>
          <w:tcPr>
            <w:tcW w:w="718" w:type="dxa"/>
            <w:tcBorders>
              <w:top w:val="single" w:color="000000" w:sz="10" w:space="0"/>
              <w:bottom w:val="single" w:color="000000" w:sz="10" w:space="0"/>
            </w:tcBorders>
            <w:vAlign w:val="top"/>
          </w:tcPr>
          <w:p w14:paraId="34FF4E9C">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专业</w:t>
            </w:r>
          </w:p>
        </w:tc>
        <w:tc>
          <w:tcPr>
            <w:tcW w:w="718" w:type="dxa"/>
            <w:tcBorders>
              <w:top w:val="single" w:color="000000" w:sz="10" w:space="0"/>
              <w:bottom w:val="single" w:color="000000" w:sz="10" w:space="0"/>
            </w:tcBorders>
            <w:vAlign w:val="top"/>
          </w:tcPr>
          <w:p w14:paraId="71293043">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专业 年限</w:t>
            </w:r>
          </w:p>
        </w:tc>
        <w:tc>
          <w:tcPr>
            <w:tcW w:w="1341" w:type="dxa"/>
            <w:tcBorders>
              <w:top w:val="single" w:color="000000" w:sz="10" w:space="0"/>
              <w:bottom w:val="single" w:color="000000" w:sz="10" w:space="0"/>
            </w:tcBorders>
            <w:vAlign w:val="top"/>
          </w:tcPr>
          <w:p w14:paraId="61768AC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职务和职 称</w:t>
            </w:r>
          </w:p>
        </w:tc>
        <w:tc>
          <w:tcPr>
            <w:tcW w:w="1145" w:type="dxa"/>
            <w:tcBorders>
              <w:top w:val="single" w:color="000000" w:sz="10" w:space="0"/>
              <w:bottom w:val="single" w:color="000000" w:sz="10" w:space="0"/>
              <w:right w:val="single" w:color="000000" w:sz="10" w:space="0"/>
            </w:tcBorders>
            <w:vAlign w:val="top"/>
          </w:tcPr>
          <w:p w14:paraId="2F0D834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备注</w:t>
            </w:r>
          </w:p>
        </w:tc>
      </w:tr>
      <w:tr w14:paraId="0AFB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840" w:type="dxa"/>
            <w:tcBorders>
              <w:top w:val="single" w:color="000000" w:sz="10" w:space="0"/>
              <w:left w:val="single" w:color="000000" w:sz="10" w:space="0"/>
            </w:tcBorders>
            <w:vAlign w:val="top"/>
          </w:tcPr>
          <w:p w14:paraId="11EEB9D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tcBorders>
              <w:top w:val="single" w:color="000000" w:sz="10" w:space="0"/>
            </w:tcBorders>
            <w:vAlign w:val="top"/>
          </w:tcPr>
          <w:p w14:paraId="6B13783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tcBorders>
              <w:top w:val="single" w:color="000000" w:sz="10" w:space="0"/>
            </w:tcBorders>
            <w:vAlign w:val="top"/>
          </w:tcPr>
          <w:p w14:paraId="325A89A3">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tcBorders>
              <w:top w:val="single" w:color="000000" w:sz="10" w:space="0"/>
            </w:tcBorders>
            <w:vAlign w:val="top"/>
          </w:tcPr>
          <w:p w14:paraId="730720D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tcBorders>
              <w:top w:val="single" w:color="000000" w:sz="10" w:space="0"/>
            </w:tcBorders>
            <w:vAlign w:val="top"/>
          </w:tcPr>
          <w:p w14:paraId="37A18FA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tcBorders>
              <w:top w:val="single" w:color="000000" w:sz="10" w:space="0"/>
            </w:tcBorders>
            <w:vAlign w:val="top"/>
          </w:tcPr>
          <w:p w14:paraId="6DEEB0D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tcBorders>
              <w:top w:val="single" w:color="000000" w:sz="10" w:space="0"/>
            </w:tcBorders>
            <w:vAlign w:val="top"/>
          </w:tcPr>
          <w:p w14:paraId="6E57FA2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tcBorders>
              <w:top w:val="single" w:color="000000" w:sz="10" w:space="0"/>
            </w:tcBorders>
            <w:vAlign w:val="top"/>
          </w:tcPr>
          <w:p w14:paraId="656B2C9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tcBorders>
              <w:top w:val="single" w:color="000000" w:sz="10" w:space="0"/>
            </w:tcBorders>
            <w:vAlign w:val="top"/>
          </w:tcPr>
          <w:p w14:paraId="34C74A0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top w:val="single" w:color="000000" w:sz="10" w:space="0"/>
              <w:right w:val="single" w:color="000000" w:sz="10" w:space="0"/>
            </w:tcBorders>
            <w:vAlign w:val="top"/>
          </w:tcPr>
          <w:p w14:paraId="3B13BF8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61491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09FE5F4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0C7D993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7AEEAB5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6F83930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67A03B0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705982E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9E577C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20A6DD73">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78AEC66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28AAB70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29F02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3391400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3B1384F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4BC25FA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49589D2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249F3BC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7650C41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15B048D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7DC2428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7805E29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29BC8E3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736D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14:paraId="5775D26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540C2C4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12FB5F8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4E44DFD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6D69B74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4240B0C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5E8D23D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55FFBBF3">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22F26C6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3DB1B4C3">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7EFD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14:paraId="75F3677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55739F1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78F2525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32CD916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4ECD411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57155C2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36D0967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AE826C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6564B54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0378C97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2A33F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1737ADA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41FEFEE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44251F9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4B3CF83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42F5A64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67EABDF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E72B11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75FC231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0AC3DE0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1B9EE60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438C3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79CC071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2C75DAE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0BCDD6A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756610E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172194C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39C61F5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5C66980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049B16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6F1DF08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48FC024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2CDA3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14:paraId="42C5C8B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46B3899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6322BD6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6A0BD7D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71B5A51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625179C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38BF270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258AD6C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3C119BF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2FA57A5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3341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14:paraId="28F0AC1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093E792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44679B4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75E9096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57D12B6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5F40732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7C774B8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0F5B8FA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7F80EE8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6D0FDFB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65DCA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6658946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3EF4107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7D96DC2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1419BD1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54F383D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39466D5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661221A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3A6CF6A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0BC0776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7EF3C90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361CD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840" w:type="dxa"/>
            <w:tcBorders>
              <w:left w:val="single" w:color="000000" w:sz="10" w:space="0"/>
            </w:tcBorders>
            <w:vAlign w:val="top"/>
          </w:tcPr>
          <w:p w14:paraId="22BC956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01ABEF2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582E4F2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24784AF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289BD56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526C17C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15D45D2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20AC491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213D363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51E4E75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5006F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4F407B8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6DA838C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62491B0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61A2711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2F348A4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1DA708E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5011F0D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67CC40A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658C5E8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71BFFE7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2043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59D5863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715F988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1A243FD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0867D08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3247BA3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393043B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7EAC69C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5B76C6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2EDB4BB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358BF6F9">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129F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1BE4CF0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18965C2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053180F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4439C88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7AAC835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61886B5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49EC1F7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58ED922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4AD7EF2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105A522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4BA1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40" w:type="dxa"/>
            <w:tcBorders>
              <w:left w:val="single" w:color="000000" w:sz="10" w:space="0"/>
            </w:tcBorders>
            <w:vAlign w:val="top"/>
          </w:tcPr>
          <w:p w14:paraId="1565EEB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vAlign w:val="top"/>
          </w:tcPr>
          <w:p w14:paraId="4106D0F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vAlign w:val="top"/>
          </w:tcPr>
          <w:p w14:paraId="2B30B2C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vAlign w:val="top"/>
          </w:tcPr>
          <w:p w14:paraId="39A73EF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vAlign w:val="top"/>
          </w:tcPr>
          <w:p w14:paraId="5C76208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vAlign w:val="top"/>
          </w:tcPr>
          <w:p w14:paraId="62C8E80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0D2ED050">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vAlign w:val="top"/>
          </w:tcPr>
          <w:p w14:paraId="173246E1">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vAlign w:val="top"/>
          </w:tcPr>
          <w:p w14:paraId="23FB202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right w:val="single" w:color="000000" w:sz="10" w:space="0"/>
            </w:tcBorders>
            <w:vAlign w:val="top"/>
          </w:tcPr>
          <w:p w14:paraId="422D55EA">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08056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40" w:type="dxa"/>
            <w:tcBorders>
              <w:left w:val="single" w:color="000000" w:sz="10" w:space="0"/>
              <w:bottom w:val="single" w:color="000000" w:sz="10" w:space="0"/>
            </w:tcBorders>
            <w:vAlign w:val="top"/>
          </w:tcPr>
          <w:p w14:paraId="7771FE1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96" w:type="dxa"/>
            <w:tcBorders>
              <w:bottom w:val="single" w:color="000000" w:sz="10" w:space="0"/>
            </w:tcBorders>
            <w:vAlign w:val="top"/>
          </w:tcPr>
          <w:p w14:paraId="300A88A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813" w:type="dxa"/>
            <w:tcBorders>
              <w:bottom w:val="single" w:color="000000" w:sz="10" w:space="0"/>
            </w:tcBorders>
            <w:vAlign w:val="top"/>
          </w:tcPr>
          <w:p w14:paraId="5BC79F9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47" w:type="dxa"/>
            <w:tcBorders>
              <w:bottom w:val="single" w:color="000000" w:sz="10" w:space="0"/>
            </w:tcBorders>
            <w:vAlign w:val="top"/>
          </w:tcPr>
          <w:p w14:paraId="03E65DE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619" w:type="dxa"/>
            <w:tcBorders>
              <w:bottom w:val="single" w:color="000000" w:sz="10" w:space="0"/>
            </w:tcBorders>
            <w:vAlign w:val="top"/>
          </w:tcPr>
          <w:p w14:paraId="567039F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817" w:type="dxa"/>
            <w:tcBorders>
              <w:bottom w:val="single" w:color="000000" w:sz="10" w:space="0"/>
            </w:tcBorders>
            <w:vAlign w:val="top"/>
          </w:tcPr>
          <w:p w14:paraId="63F67F5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tcBorders>
              <w:bottom w:val="single" w:color="000000" w:sz="10" w:space="0"/>
            </w:tcBorders>
            <w:vAlign w:val="top"/>
          </w:tcPr>
          <w:p w14:paraId="04B92B88">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718" w:type="dxa"/>
            <w:tcBorders>
              <w:bottom w:val="single" w:color="000000" w:sz="10" w:space="0"/>
            </w:tcBorders>
            <w:vAlign w:val="top"/>
          </w:tcPr>
          <w:p w14:paraId="6BED4E8D">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341" w:type="dxa"/>
            <w:tcBorders>
              <w:bottom w:val="single" w:color="000000" w:sz="10" w:space="0"/>
            </w:tcBorders>
            <w:vAlign w:val="top"/>
          </w:tcPr>
          <w:p w14:paraId="1E88D72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45" w:type="dxa"/>
            <w:tcBorders>
              <w:bottom w:val="single" w:color="000000" w:sz="10" w:space="0"/>
              <w:right w:val="single" w:color="000000" w:sz="10" w:space="0"/>
            </w:tcBorders>
            <w:vAlign w:val="top"/>
          </w:tcPr>
          <w:p w14:paraId="784DD8FE">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bl>
    <w:p w14:paraId="6A3B1D3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注：涉及评分项的其它证明材料附后。</w:t>
      </w:r>
    </w:p>
    <w:p w14:paraId="4D1E3624">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21DEC26B">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20FF27E5">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3439954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79FA180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7569A4BE">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325B1DB6">
      <w:pPr>
        <w:autoSpaceDE w:val="0"/>
        <w:autoSpaceDN w:val="0"/>
        <w:spacing w:line="360" w:lineRule="auto"/>
        <w:jc w:val="left"/>
        <w:rPr>
          <w:rFonts w:hint="eastAsia" w:ascii="宋体" w:hAnsi="宋体" w:eastAsia="宋体" w:cs="宋体"/>
          <w:kern w:val="0"/>
          <w:sz w:val="24"/>
          <w:lang w:val="zh-CN"/>
        </w:rPr>
      </w:pPr>
    </w:p>
    <w:p w14:paraId="3595B907">
      <w:pPr>
        <w:autoSpaceDE w:val="0"/>
        <w:autoSpaceDN w:val="0"/>
        <w:spacing w:line="360" w:lineRule="auto"/>
        <w:ind w:left="2" w:leftChars="1" w:firstLine="480" w:firstLineChars="200"/>
        <w:jc w:val="center"/>
        <w:rPr>
          <w:rFonts w:hint="eastAsia" w:ascii="宋体" w:hAnsi="宋体" w:eastAsia="宋体" w:cs="宋体"/>
          <w:kern w:val="0"/>
          <w:sz w:val="24"/>
          <w:lang w:val="zh-CN"/>
        </w:rPr>
      </w:pPr>
      <w:r>
        <w:rPr>
          <w:rFonts w:hint="eastAsia" w:ascii="宋体" w:hAnsi="宋体" w:eastAsia="宋体" w:cs="宋体"/>
          <w:kern w:val="0"/>
          <w:sz w:val="24"/>
          <w:lang w:val="zh-CN"/>
        </w:rPr>
        <w:t>（2）项目负责人简历表</w:t>
      </w:r>
    </w:p>
    <w:p w14:paraId="616EA83A">
      <w:pPr>
        <w:autoSpaceDE w:val="0"/>
        <w:autoSpaceDN w:val="0"/>
        <w:spacing w:line="360" w:lineRule="auto"/>
        <w:ind w:left="2" w:leftChars="1" w:firstLine="480" w:firstLineChars="200"/>
        <w:jc w:val="left"/>
        <w:rPr>
          <w:rFonts w:hint="eastAsia" w:ascii="宋体" w:hAnsi="宋体" w:eastAsia="宋体" w:cs="宋体"/>
          <w:kern w:val="0"/>
          <w:sz w:val="24"/>
          <w:lang w:val="zh-CN"/>
        </w:rPr>
      </w:pPr>
    </w:p>
    <w:tbl>
      <w:tblPr>
        <w:tblStyle w:val="973"/>
        <w:tblW w:w="86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7"/>
        <w:gridCol w:w="1387"/>
        <w:gridCol w:w="1153"/>
        <w:gridCol w:w="1055"/>
        <w:gridCol w:w="204"/>
        <w:gridCol w:w="1834"/>
        <w:gridCol w:w="256"/>
        <w:gridCol w:w="1278"/>
      </w:tblGrid>
      <w:tr w14:paraId="4228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477" w:type="dxa"/>
            <w:vAlign w:val="top"/>
          </w:tcPr>
          <w:p w14:paraId="1D17470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姓   名</w:t>
            </w:r>
          </w:p>
        </w:tc>
        <w:tc>
          <w:tcPr>
            <w:tcW w:w="1387" w:type="dxa"/>
            <w:vAlign w:val="top"/>
          </w:tcPr>
          <w:p w14:paraId="52EEA1F4">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53" w:type="dxa"/>
            <w:vAlign w:val="top"/>
          </w:tcPr>
          <w:p w14:paraId="6BBCB28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年   龄</w:t>
            </w:r>
          </w:p>
        </w:tc>
        <w:tc>
          <w:tcPr>
            <w:tcW w:w="1259" w:type="dxa"/>
            <w:gridSpan w:val="2"/>
            <w:vAlign w:val="top"/>
          </w:tcPr>
          <w:p w14:paraId="3FFDD676">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2090" w:type="dxa"/>
            <w:gridSpan w:val="2"/>
            <w:vAlign w:val="top"/>
          </w:tcPr>
          <w:p w14:paraId="639B48D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身份证号码</w:t>
            </w:r>
          </w:p>
        </w:tc>
        <w:tc>
          <w:tcPr>
            <w:tcW w:w="1278" w:type="dxa"/>
            <w:vAlign w:val="top"/>
          </w:tcPr>
          <w:p w14:paraId="551F26AF">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227C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477" w:type="dxa"/>
            <w:vAlign w:val="top"/>
          </w:tcPr>
          <w:p w14:paraId="1D731FB3">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专   业</w:t>
            </w:r>
          </w:p>
        </w:tc>
        <w:tc>
          <w:tcPr>
            <w:tcW w:w="1387" w:type="dxa"/>
            <w:vAlign w:val="top"/>
          </w:tcPr>
          <w:p w14:paraId="7CD0D045">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153" w:type="dxa"/>
            <w:vAlign w:val="top"/>
          </w:tcPr>
          <w:p w14:paraId="0677150E">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职   务</w:t>
            </w:r>
          </w:p>
        </w:tc>
        <w:tc>
          <w:tcPr>
            <w:tcW w:w="1259" w:type="dxa"/>
            <w:gridSpan w:val="2"/>
            <w:vAlign w:val="top"/>
          </w:tcPr>
          <w:p w14:paraId="42A54C6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2090" w:type="dxa"/>
            <w:gridSpan w:val="2"/>
            <w:vAlign w:val="top"/>
          </w:tcPr>
          <w:p w14:paraId="3C2AC18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拟在本合同  项目担任职务</w:t>
            </w:r>
          </w:p>
        </w:tc>
        <w:tc>
          <w:tcPr>
            <w:tcW w:w="1278" w:type="dxa"/>
            <w:vAlign w:val="top"/>
          </w:tcPr>
          <w:p w14:paraId="0EC5C237">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r w14:paraId="5458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77" w:type="dxa"/>
            <w:vAlign w:val="top"/>
          </w:tcPr>
          <w:p w14:paraId="1AED470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毕业学校</w:t>
            </w:r>
          </w:p>
        </w:tc>
        <w:tc>
          <w:tcPr>
            <w:tcW w:w="7167" w:type="dxa"/>
            <w:gridSpan w:val="7"/>
            <w:vAlign w:val="top"/>
          </w:tcPr>
          <w:p w14:paraId="07B9BB5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ab/>
            </w:r>
            <w:r>
              <w:rPr>
                <w:rFonts w:hint="eastAsia" w:ascii="宋体" w:hAnsi="宋体" w:eastAsia="宋体" w:cs="宋体"/>
                <w:kern w:val="0"/>
                <w:sz w:val="24"/>
                <w:lang w:val="zh-CN"/>
              </w:rPr>
              <w:t xml:space="preserve"> 年      月毕业于       学校    系(科)，学制    年</w:t>
            </w:r>
          </w:p>
        </w:tc>
      </w:tr>
      <w:tr w14:paraId="306D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644" w:type="dxa"/>
            <w:gridSpan w:val="8"/>
            <w:vAlign w:val="top"/>
          </w:tcPr>
          <w:p w14:paraId="3308AA8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经                        历</w:t>
            </w:r>
          </w:p>
        </w:tc>
      </w:tr>
      <w:tr w14:paraId="3649C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77" w:type="dxa"/>
            <w:vAlign w:val="top"/>
          </w:tcPr>
          <w:p w14:paraId="09DE11E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年   月</w:t>
            </w:r>
          </w:p>
        </w:tc>
        <w:tc>
          <w:tcPr>
            <w:tcW w:w="3595" w:type="dxa"/>
            <w:gridSpan w:val="3"/>
            <w:vAlign w:val="top"/>
          </w:tcPr>
          <w:p w14:paraId="20B2D12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工作经历</w:t>
            </w:r>
          </w:p>
        </w:tc>
        <w:tc>
          <w:tcPr>
            <w:tcW w:w="2038" w:type="dxa"/>
            <w:gridSpan w:val="2"/>
            <w:vAlign w:val="top"/>
          </w:tcPr>
          <w:p w14:paraId="1706D68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担 任 何 职</w:t>
            </w:r>
          </w:p>
        </w:tc>
        <w:tc>
          <w:tcPr>
            <w:tcW w:w="1534" w:type="dxa"/>
            <w:gridSpan w:val="2"/>
            <w:vAlign w:val="top"/>
          </w:tcPr>
          <w:p w14:paraId="2390A21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备   注</w:t>
            </w:r>
          </w:p>
        </w:tc>
      </w:tr>
      <w:tr w14:paraId="2399E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1477" w:type="dxa"/>
            <w:vAlign w:val="top"/>
          </w:tcPr>
          <w:p w14:paraId="25E790FC">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3595" w:type="dxa"/>
            <w:gridSpan w:val="3"/>
            <w:vAlign w:val="top"/>
          </w:tcPr>
          <w:p w14:paraId="09BFC16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2038" w:type="dxa"/>
            <w:gridSpan w:val="2"/>
            <w:vAlign w:val="top"/>
          </w:tcPr>
          <w:p w14:paraId="564477AB">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c>
          <w:tcPr>
            <w:tcW w:w="1534" w:type="dxa"/>
            <w:gridSpan w:val="2"/>
            <w:vAlign w:val="top"/>
          </w:tcPr>
          <w:p w14:paraId="4AAFE6A2">
            <w:pPr>
              <w:autoSpaceDE w:val="0"/>
              <w:autoSpaceDN w:val="0"/>
              <w:spacing w:line="360" w:lineRule="auto"/>
              <w:ind w:left="2" w:leftChars="1" w:firstLine="480" w:firstLineChars="200"/>
              <w:jc w:val="left"/>
              <w:rPr>
                <w:rFonts w:hint="eastAsia" w:ascii="宋体" w:hAnsi="宋体" w:eastAsia="宋体" w:cs="宋体"/>
                <w:kern w:val="0"/>
                <w:sz w:val="24"/>
                <w:lang w:val="zh-CN"/>
              </w:rPr>
            </w:pPr>
          </w:p>
        </w:tc>
      </w:tr>
    </w:tbl>
    <w:p w14:paraId="5C2EFE90">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注：与评分有关的证明材料附后。</w:t>
      </w:r>
    </w:p>
    <w:p w14:paraId="6BC520E7">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2F43BC82">
      <w:pPr>
        <w:autoSpaceDE w:val="0"/>
        <w:autoSpaceDN w:val="0"/>
        <w:spacing w:line="360" w:lineRule="auto"/>
        <w:jc w:val="left"/>
        <w:rPr>
          <w:rFonts w:hint="eastAsia" w:ascii="宋体" w:hAnsi="宋体" w:eastAsia="宋体" w:cs="宋体"/>
          <w:kern w:val="0"/>
          <w:sz w:val="24"/>
          <w:lang w:val="zh-CN"/>
        </w:rPr>
      </w:pPr>
    </w:p>
    <w:p w14:paraId="698644C4">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59E101E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投标人名称（电子签名）：</w:t>
      </w:r>
    </w:p>
    <w:p w14:paraId="47BE1ED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CD3C5BF">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093204A5">
      <w:pPr>
        <w:autoSpaceDE w:val="0"/>
        <w:autoSpaceDN w:val="0"/>
        <w:spacing w:line="360" w:lineRule="auto"/>
        <w:ind w:left="2" w:leftChars="1" w:firstLine="480" w:firstLineChars="200"/>
        <w:jc w:val="left"/>
        <w:rPr>
          <w:rFonts w:hint="eastAsia" w:ascii="宋体" w:hAnsi="宋体" w:eastAsia="宋体" w:cs="宋体"/>
          <w:kern w:val="0"/>
          <w:sz w:val="24"/>
          <w:lang w:val="zh-CN"/>
        </w:rPr>
      </w:pPr>
    </w:p>
    <w:p w14:paraId="26D6E31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注：按本格式和要求提供。</w:t>
      </w:r>
    </w:p>
    <w:p w14:paraId="4EF6BA3B">
      <w:pPr>
        <w:spacing w:line="360" w:lineRule="auto"/>
        <w:ind w:right="420"/>
        <w:rPr>
          <w:rFonts w:ascii="宋体" w:hAnsi="宋体" w:cs="宋体"/>
          <w:sz w:val="24"/>
        </w:rPr>
      </w:pPr>
    </w:p>
    <w:p w14:paraId="677F160D">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802004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FD1AAE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995B369">
      <w:pPr>
        <w:spacing w:line="360" w:lineRule="auto"/>
        <w:jc w:val="center"/>
        <w:outlineLvl w:val="0"/>
        <w:rPr>
          <w:rFonts w:ascii="宋体" w:hAnsi="宋体" w:cs="宋体"/>
          <w:b/>
          <w:kern w:val="0"/>
          <w:sz w:val="36"/>
          <w:szCs w:val="36"/>
        </w:rPr>
      </w:pPr>
    </w:p>
    <w:p w14:paraId="5F10A12E">
      <w:pPr>
        <w:snapToGrid w:val="0"/>
        <w:spacing w:line="360" w:lineRule="auto"/>
        <w:rPr>
          <w:rFonts w:ascii="宋体" w:hAnsi="宋体" w:cs="宋体"/>
          <w:sz w:val="24"/>
        </w:rPr>
      </w:pPr>
      <w:r>
        <w:rPr>
          <w:rFonts w:hint="eastAsia" w:ascii="宋体" w:hAnsi="宋体" w:cs="宋体"/>
          <w:sz w:val="24"/>
        </w:rPr>
        <w:t>（1）开标一览表（报价表）………………………………………………………（页码）</w:t>
      </w:r>
    </w:p>
    <w:p w14:paraId="1C0439FB">
      <w:pPr>
        <w:snapToGrid w:val="0"/>
        <w:spacing w:line="360" w:lineRule="auto"/>
        <w:rPr>
          <w:rFonts w:ascii="宋体" w:hAnsi="宋体" w:cs="宋体"/>
          <w:sz w:val="24"/>
        </w:rPr>
      </w:pPr>
      <w:r>
        <w:rPr>
          <w:rFonts w:hint="eastAsia" w:ascii="宋体" w:hAnsi="宋体" w:cs="宋体"/>
          <w:sz w:val="24"/>
        </w:rPr>
        <w:t>（2）中小企业声明函………………………………………………………………（页码）</w:t>
      </w:r>
    </w:p>
    <w:p w14:paraId="6931049C">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）报价说明………………………………………………………………………（页码）</w:t>
      </w:r>
    </w:p>
    <w:p w14:paraId="188AB7E1">
      <w:pPr>
        <w:snapToGrid w:val="0"/>
        <w:spacing w:line="360" w:lineRule="auto"/>
        <w:ind w:right="480"/>
        <w:jc w:val="center"/>
        <w:rPr>
          <w:rFonts w:ascii="宋体" w:hAnsi="宋体" w:cs="宋体"/>
          <w:b/>
          <w:kern w:val="0"/>
          <w:sz w:val="32"/>
          <w:szCs w:val="32"/>
        </w:rPr>
      </w:pPr>
    </w:p>
    <w:p w14:paraId="1CBCF919">
      <w:pPr>
        <w:snapToGrid w:val="0"/>
        <w:spacing w:line="360" w:lineRule="auto"/>
        <w:ind w:right="480"/>
        <w:jc w:val="center"/>
        <w:rPr>
          <w:rFonts w:ascii="宋体" w:hAnsi="宋体" w:cs="宋体"/>
          <w:b/>
          <w:kern w:val="0"/>
          <w:sz w:val="32"/>
          <w:szCs w:val="32"/>
        </w:rPr>
      </w:pPr>
    </w:p>
    <w:p w14:paraId="4DE93602">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AEE3B0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705C4F44">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059D2F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30FF6A42">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55"/>
        <w:gridCol w:w="1256"/>
        <w:gridCol w:w="1106"/>
        <w:gridCol w:w="1041"/>
        <w:gridCol w:w="1406"/>
        <w:gridCol w:w="1181"/>
        <w:gridCol w:w="2503"/>
      </w:tblGrid>
      <w:tr w14:paraId="075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19C2A9C">
            <w:pPr>
              <w:spacing w:line="360" w:lineRule="auto"/>
              <w:jc w:val="center"/>
              <w:rPr>
                <w:rFonts w:ascii="宋体" w:hAnsi="宋体" w:cs="宋体"/>
                <w:b/>
                <w:sz w:val="24"/>
              </w:rPr>
            </w:pPr>
            <w:r>
              <w:rPr>
                <w:rFonts w:hint="eastAsia" w:ascii="宋体" w:hAnsi="宋体" w:cs="宋体"/>
                <w:b/>
                <w:sz w:val="24"/>
              </w:rPr>
              <w:t>序号</w:t>
            </w:r>
          </w:p>
        </w:tc>
        <w:tc>
          <w:tcPr>
            <w:tcW w:w="5255" w:type="dxa"/>
            <w:vAlign w:val="center"/>
          </w:tcPr>
          <w:p w14:paraId="6F1B8B32">
            <w:pPr>
              <w:spacing w:line="360" w:lineRule="auto"/>
              <w:jc w:val="center"/>
              <w:rPr>
                <w:rFonts w:ascii="宋体" w:hAnsi="宋体" w:cs="宋体"/>
                <w:b/>
                <w:sz w:val="24"/>
              </w:rPr>
            </w:pPr>
            <w:r>
              <w:rPr>
                <w:rFonts w:hint="eastAsia" w:ascii="宋体" w:hAnsi="宋体" w:cs="宋体"/>
                <w:b/>
                <w:sz w:val="24"/>
              </w:rPr>
              <w:t>名称</w:t>
            </w:r>
          </w:p>
        </w:tc>
        <w:tc>
          <w:tcPr>
            <w:tcW w:w="1256" w:type="dxa"/>
          </w:tcPr>
          <w:p w14:paraId="0EB7E5EB">
            <w:pPr>
              <w:spacing w:line="360" w:lineRule="auto"/>
              <w:jc w:val="center"/>
              <w:rPr>
                <w:rFonts w:ascii="宋体" w:hAnsi="宋体" w:cs="宋体"/>
                <w:b/>
                <w:sz w:val="24"/>
              </w:rPr>
            </w:pPr>
          </w:p>
          <w:p w14:paraId="3FFC1973">
            <w:pPr>
              <w:spacing w:line="360" w:lineRule="auto"/>
              <w:jc w:val="center"/>
              <w:rPr>
                <w:rFonts w:ascii="宋体" w:hAnsi="宋体" w:cs="宋体"/>
                <w:b/>
                <w:sz w:val="24"/>
              </w:rPr>
            </w:pPr>
            <w:r>
              <w:rPr>
                <w:rFonts w:hint="eastAsia" w:ascii="宋体" w:hAnsi="宋体" w:cs="宋体"/>
                <w:b/>
                <w:sz w:val="24"/>
              </w:rPr>
              <w:t>服务范围</w:t>
            </w:r>
          </w:p>
        </w:tc>
        <w:tc>
          <w:tcPr>
            <w:tcW w:w="1106" w:type="dxa"/>
            <w:vAlign w:val="center"/>
          </w:tcPr>
          <w:p w14:paraId="456929A4">
            <w:pPr>
              <w:spacing w:line="360" w:lineRule="auto"/>
              <w:jc w:val="center"/>
              <w:rPr>
                <w:rFonts w:ascii="宋体" w:hAnsi="宋体" w:cs="宋体"/>
                <w:b/>
                <w:sz w:val="24"/>
              </w:rPr>
            </w:pPr>
            <w:r>
              <w:rPr>
                <w:rFonts w:hint="eastAsia" w:ascii="宋体" w:hAnsi="宋体" w:cs="宋体"/>
                <w:b/>
                <w:sz w:val="24"/>
              </w:rPr>
              <w:t>服务要求</w:t>
            </w:r>
          </w:p>
        </w:tc>
        <w:tc>
          <w:tcPr>
            <w:tcW w:w="1041" w:type="dxa"/>
            <w:vAlign w:val="center"/>
          </w:tcPr>
          <w:p w14:paraId="6E6F62C0">
            <w:pPr>
              <w:spacing w:line="360" w:lineRule="auto"/>
              <w:jc w:val="center"/>
              <w:rPr>
                <w:rFonts w:ascii="宋体" w:hAnsi="宋体" w:cs="宋体"/>
                <w:b/>
                <w:sz w:val="24"/>
              </w:rPr>
            </w:pPr>
            <w:r>
              <w:rPr>
                <w:rFonts w:hint="eastAsia" w:ascii="宋体" w:hAnsi="宋体" w:cs="宋体"/>
                <w:b/>
                <w:sz w:val="24"/>
              </w:rPr>
              <w:t>服务时间</w:t>
            </w:r>
          </w:p>
        </w:tc>
        <w:tc>
          <w:tcPr>
            <w:tcW w:w="1406" w:type="dxa"/>
            <w:vAlign w:val="center"/>
          </w:tcPr>
          <w:p w14:paraId="422C485A">
            <w:pPr>
              <w:spacing w:line="360" w:lineRule="auto"/>
              <w:jc w:val="center"/>
              <w:rPr>
                <w:rFonts w:ascii="宋体" w:hAnsi="宋体" w:cs="宋体"/>
                <w:b/>
                <w:sz w:val="24"/>
              </w:rPr>
            </w:pPr>
            <w:r>
              <w:rPr>
                <w:rFonts w:hint="eastAsia" w:ascii="宋体" w:hAnsi="宋体" w:cs="宋体"/>
                <w:b/>
                <w:sz w:val="24"/>
              </w:rPr>
              <w:t>服务标准</w:t>
            </w:r>
          </w:p>
        </w:tc>
        <w:tc>
          <w:tcPr>
            <w:tcW w:w="1181" w:type="dxa"/>
          </w:tcPr>
          <w:p w14:paraId="37E06E0D">
            <w:pPr>
              <w:spacing w:line="360" w:lineRule="auto"/>
              <w:jc w:val="center"/>
              <w:rPr>
                <w:rFonts w:ascii="宋体" w:hAnsi="宋体" w:cs="宋体"/>
                <w:b/>
                <w:sz w:val="24"/>
              </w:rPr>
            </w:pPr>
          </w:p>
          <w:p w14:paraId="37EABBE5">
            <w:pPr>
              <w:spacing w:line="360" w:lineRule="auto"/>
              <w:jc w:val="center"/>
              <w:rPr>
                <w:rFonts w:ascii="宋体" w:hAnsi="宋体" w:cs="宋体"/>
                <w:b/>
                <w:sz w:val="24"/>
              </w:rPr>
            </w:pPr>
            <w:r>
              <w:rPr>
                <w:rFonts w:hint="eastAsia" w:ascii="宋体" w:hAnsi="宋体" w:cs="宋体"/>
                <w:b/>
                <w:sz w:val="24"/>
              </w:rPr>
              <w:t>服务人数</w:t>
            </w:r>
          </w:p>
        </w:tc>
        <w:tc>
          <w:tcPr>
            <w:tcW w:w="2503" w:type="dxa"/>
            <w:vAlign w:val="center"/>
          </w:tcPr>
          <w:p w14:paraId="43370B7F">
            <w:pPr>
              <w:spacing w:line="360" w:lineRule="auto"/>
              <w:jc w:val="center"/>
              <w:rPr>
                <w:rFonts w:ascii="宋体" w:hAnsi="宋体" w:cs="宋体"/>
                <w:b/>
                <w:sz w:val="24"/>
              </w:rPr>
            </w:pPr>
          </w:p>
          <w:p w14:paraId="31C0CFAB">
            <w:pPr>
              <w:spacing w:line="360" w:lineRule="auto"/>
              <w:jc w:val="center"/>
              <w:rPr>
                <w:rFonts w:ascii="宋体" w:hAnsi="宋体" w:cs="宋体"/>
                <w:b/>
                <w:sz w:val="24"/>
              </w:rPr>
            </w:pPr>
            <w:r>
              <w:rPr>
                <w:rFonts w:hint="eastAsia" w:ascii="宋体" w:hAnsi="宋体" w:cs="宋体"/>
                <w:b/>
                <w:sz w:val="24"/>
              </w:rPr>
              <w:t>备注（如果有）</w:t>
            </w:r>
          </w:p>
          <w:p w14:paraId="4CEBA65E">
            <w:pPr>
              <w:spacing w:line="360" w:lineRule="auto"/>
              <w:jc w:val="center"/>
              <w:rPr>
                <w:rFonts w:ascii="宋体" w:hAnsi="宋体" w:cs="宋体"/>
                <w:b/>
                <w:sz w:val="24"/>
              </w:rPr>
            </w:pPr>
          </w:p>
        </w:tc>
      </w:tr>
      <w:tr w14:paraId="30E7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AE691A5">
            <w:pPr>
              <w:spacing w:line="360" w:lineRule="auto"/>
              <w:jc w:val="center"/>
              <w:rPr>
                <w:rFonts w:ascii="宋体" w:hAnsi="宋体" w:cs="宋体"/>
                <w:sz w:val="24"/>
              </w:rPr>
            </w:pPr>
            <w:r>
              <w:rPr>
                <w:rFonts w:hint="eastAsia" w:ascii="宋体" w:hAnsi="宋体" w:cs="宋体"/>
                <w:sz w:val="24"/>
              </w:rPr>
              <w:t>1</w:t>
            </w:r>
          </w:p>
        </w:tc>
        <w:tc>
          <w:tcPr>
            <w:tcW w:w="5255" w:type="dxa"/>
            <w:vAlign w:val="center"/>
          </w:tcPr>
          <w:p w14:paraId="6A6E3A8F">
            <w:pPr>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乔司监狱区域河道保洁</w:t>
            </w:r>
          </w:p>
        </w:tc>
        <w:tc>
          <w:tcPr>
            <w:tcW w:w="1256" w:type="dxa"/>
            <w:vAlign w:val="center"/>
          </w:tcPr>
          <w:p w14:paraId="21C97510">
            <w:pPr>
              <w:snapToGrid w:val="0"/>
              <w:spacing w:line="360" w:lineRule="auto"/>
              <w:jc w:val="center"/>
              <w:rPr>
                <w:rFonts w:ascii="宋体" w:hAnsi="宋体" w:cs="宋体"/>
                <w:sz w:val="24"/>
              </w:rPr>
            </w:pPr>
          </w:p>
        </w:tc>
        <w:tc>
          <w:tcPr>
            <w:tcW w:w="1106" w:type="dxa"/>
            <w:vAlign w:val="center"/>
          </w:tcPr>
          <w:p w14:paraId="489CBCFB">
            <w:pPr>
              <w:snapToGrid w:val="0"/>
              <w:spacing w:line="360" w:lineRule="auto"/>
              <w:jc w:val="center"/>
              <w:rPr>
                <w:rFonts w:ascii="宋体" w:hAnsi="宋体" w:cs="宋体"/>
                <w:sz w:val="24"/>
              </w:rPr>
            </w:pPr>
          </w:p>
        </w:tc>
        <w:tc>
          <w:tcPr>
            <w:tcW w:w="1041" w:type="dxa"/>
            <w:vAlign w:val="center"/>
          </w:tcPr>
          <w:p w14:paraId="400ABEAD">
            <w:pPr>
              <w:snapToGrid w:val="0"/>
              <w:spacing w:line="360" w:lineRule="auto"/>
              <w:jc w:val="center"/>
              <w:rPr>
                <w:rFonts w:ascii="宋体" w:hAnsi="宋体" w:cs="宋体"/>
                <w:sz w:val="24"/>
              </w:rPr>
            </w:pPr>
          </w:p>
        </w:tc>
        <w:tc>
          <w:tcPr>
            <w:tcW w:w="1406" w:type="dxa"/>
            <w:vAlign w:val="center"/>
          </w:tcPr>
          <w:p w14:paraId="7741D659">
            <w:pPr>
              <w:spacing w:line="360" w:lineRule="auto"/>
              <w:jc w:val="center"/>
              <w:rPr>
                <w:rFonts w:ascii="宋体" w:hAnsi="宋体" w:cs="宋体"/>
                <w:sz w:val="24"/>
              </w:rPr>
            </w:pPr>
          </w:p>
        </w:tc>
        <w:tc>
          <w:tcPr>
            <w:tcW w:w="1181" w:type="dxa"/>
          </w:tcPr>
          <w:p w14:paraId="33C91CED">
            <w:pPr>
              <w:spacing w:line="360" w:lineRule="auto"/>
              <w:jc w:val="center"/>
              <w:rPr>
                <w:rFonts w:ascii="宋体" w:hAnsi="宋体" w:cs="宋体"/>
                <w:sz w:val="24"/>
              </w:rPr>
            </w:pPr>
          </w:p>
        </w:tc>
        <w:tc>
          <w:tcPr>
            <w:tcW w:w="2503" w:type="dxa"/>
            <w:vAlign w:val="center"/>
          </w:tcPr>
          <w:p w14:paraId="45678F08">
            <w:pPr>
              <w:spacing w:line="360" w:lineRule="auto"/>
              <w:jc w:val="center"/>
              <w:rPr>
                <w:rFonts w:ascii="宋体" w:hAnsi="宋体" w:cs="宋体"/>
                <w:sz w:val="24"/>
              </w:rPr>
            </w:pPr>
          </w:p>
        </w:tc>
      </w:tr>
      <w:tr w14:paraId="75A2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34" w:type="dxa"/>
            <w:gridSpan w:val="4"/>
            <w:vAlign w:val="center"/>
          </w:tcPr>
          <w:p w14:paraId="22A62298">
            <w:pPr>
              <w:spacing w:line="360" w:lineRule="auto"/>
              <w:jc w:val="center"/>
              <w:rPr>
                <w:rFonts w:ascii="宋体" w:hAnsi="宋体" w:cs="宋体"/>
                <w:b/>
                <w:sz w:val="24"/>
              </w:rPr>
            </w:pPr>
            <w:r>
              <w:rPr>
                <w:rFonts w:hint="eastAsia" w:ascii="宋体" w:hAnsi="宋体" w:cs="宋体"/>
                <w:b/>
                <w:sz w:val="24"/>
              </w:rPr>
              <w:t>投标报价（小写）</w:t>
            </w:r>
          </w:p>
        </w:tc>
        <w:tc>
          <w:tcPr>
            <w:tcW w:w="6131" w:type="dxa"/>
            <w:gridSpan w:val="4"/>
          </w:tcPr>
          <w:p w14:paraId="5A89DAFD">
            <w:pPr>
              <w:spacing w:line="360" w:lineRule="auto"/>
              <w:jc w:val="center"/>
              <w:rPr>
                <w:rFonts w:ascii="宋体" w:hAnsi="宋体" w:cs="宋体"/>
                <w:sz w:val="24"/>
              </w:rPr>
            </w:pPr>
          </w:p>
        </w:tc>
      </w:tr>
      <w:tr w14:paraId="4B78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34" w:type="dxa"/>
            <w:gridSpan w:val="4"/>
            <w:vAlign w:val="center"/>
          </w:tcPr>
          <w:p w14:paraId="07FCB573">
            <w:pPr>
              <w:spacing w:line="360" w:lineRule="auto"/>
              <w:jc w:val="center"/>
              <w:rPr>
                <w:rFonts w:ascii="宋体" w:hAnsi="宋体" w:cs="宋体"/>
                <w:b/>
                <w:sz w:val="24"/>
              </w:rPr>
            </w:pPr>
            <w:r>
              <w:rPr>
                <w:rFonts w:hint="eastAsia" w:ascii="宋体" w:hAnsi="宋体" w:cs="宋体"/>
                <w:b/>
                <w:sz w:val="24"/>
              </w:rPr>
              <w:t>投标报价（大写）</w:t>
            </w:r>
          </w:p>
        </w:tc>
        <w:tc>
          <w:tcPr>
            <w:tcW w:w="6131" w:type="dxa"/>
            <w:gridSpan w:val="4"/>
          </w:tcPr>
          <w:p w14:paraId="04C9C430">
            <w:pPr>
              <w:spacing w:line="360" w:lineRule="auto"/>
              <w:jc w:val="center"/>
              <w:rPr>
                <w:rFonts w:ascii="宋体" w:hAnsi="宋体" w:cs="宋体"/>
                <w:sz w:val="24"/>
              </w:rPr>
            </w:pPr>
          </w:p>
        </w:tc>
      </w:tr>
    </w:tbl>
    <w:p w14:paraId="59F8F3D3">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EAECACE">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52A722E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color w:val="FF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FF0000"/>
          <w:kern w:val="0"/>
          <w:sz w:val="24"/>
          <w:lang w:val="en-US" w:eastAsia="zh-CN"/>
        </w:rPr>
        <w:t>签订条件；</w:t>
      </w:r>
      <w:r>
        <w:rPr>
          <w:rFonts w:hint="eastAsia" w:ascii="宋体" w:hAnsi="宋体" w:eastAsia="宋体" w:cs="宋体"/>
          <w:color w:val="FF0000"/>
          <w:spacing w:val="0"/>
          <w:kern w:val="0"/>
          <w:sz w:val="24"/>
          <w:szCs w:val="24"/>
          <w:highlight w:val="none"/>
        </w:rPr>
        <w:t>总价</w:t>
      </w:r>
      <w:r>
        <w:rPr>
          <w:rFonts w:hint="eastAsia" w:ascii="宋体" w:hAnsi="宋体" w:eastAsia="宋体" w:cs="宋体"/>
          <w:color w:val="FF0000"/>
          <w:spacing w:val="0"/>
          <w:kern w:val="0"/>
          <w:sz w:val="24"/>
          <w:szCs w:val="24"/>
          <w:highlight w:val="none"/>
          <w:lang w:eastAsia="zh-CN"/>
        </w:rPr>
        <w:t>不为零</w:t>
      </w:r>
      <w:r>
        <w:rPr>
          <w:rFonts w:hint="eastAsia" w:ascii="宋体" w:hAnsi="宋体" w:eastAsia="宋体" w:cs="宋体"/>
          <w:color w:val="FF0000"/>
          <w:spacing w:val="0"/>
          <w:kern w:val="0"/>
          <w:sz w:val="24"/>
          <w:szCs w:val="24"/>
          <w:highlight w:val="none"/>
        </w:rPr>
        <w:t>，</w:t>
      </w:r>
      <w:r>
        <w:rPr>
          <w:rFonts w:hint="eastAsia" w:ascii="宋体" w:hAnsi="宋体" w:eastAsia="宋体" w:cs="宋体"/>
          <w:color w:val="FF0000"/>
          <w:spacing w:val="0"/>
          <w:kern w:val="0"/>
          <w:sz w:val="24"/>
          <w:szCs w:val="24"/>
          <w:highlight w:val="none"/>
          <w:lang w:eastAsia="zh-CN"/>
        </w:rPr>
        <w:t>部分</w:t>
      </w:r>
      <w:r>
        <w:rPr>
          <w:rFonts w:hint="eastAsia" w:ascii="宋体" w:hAnsi="宋体" w:eastAsia="宋体" w:cs="宋体"/>
          <w:color w:val="FF0000"/>
          <w:spacing w:val="0"/>
          <w:kern w:val="0"/>
          <w:sz w:val="24"/>
          <w:szCs w:val="24"/>
          <w:highlight w:val="none"/>
        </w:rPr>
        <w:t>产品、服务单价为零的，视作已包含在总价中</w:t>
      </w:r>
      <w:r>
        <w:rPr>
          <w:rFonts w:hint="eastAsia" w:ascii="宋体" w:hAnsi="宋体" w:eastAsia="宋体" w:cs="宋体"/>
          <w:color w:val="FF0000"/>
          <w:spacing w:val="0"/>
          <w:kern w:val="0"/>
          <w:sz w:val="24"/>
          <w:szCs w:val="24"/>
          <w:highlight w:val="none"/>
          <w:lang w:eastAsia="zh-CN"/>
        </w:rPr>
        <w:t>。</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70F3624A">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40EB7AE">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A2735A4">
      <w:pPr>
        <w:snapToGrid w:val="0"/>
        <w:spacing w:line="360" w:lineRule="auto"/>
        <w:ind w:firstLine="482" w:firstLineChars="200"/>
        <w:jc w:val="left"/>
        <w:rPr>
          <w:rFonts w:ascii="宋体" w:hAnsi="宋体" w:cs="宋体"/>
          <w:b/>
          <w:kern w:val="0"/>
          <w:sz w:val="24"/>
        </w:rPr>
      </w:pPr>
      <w:r>
        <w:rPr>
          <w:rFonts w:hint="eastAsia" w:ascii="宋体" w:hAnsi="宋体" w:cs="宋体"/>
          <w:b/>
          <w:kern w:val="0"/>
          <w:sz w:val="24"/>
        </w:rPr>
        <w:t>5、供应商报价低于项目预算50%的，应当在报价文件中详细阐述不影响产品质量或者诚信履约的具体原因。</w:t>
      </w:r>
    </w:p>
    <w:p w14:paraId="13BC1B66">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0D17BAD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21E91456">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05BDE583">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611A83E4">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5142AF99">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三、报价说明</w:t>
      </w:r>
      <w:r>
        <w:rPr>
          <w:rFonts w:hint="eastAsia" w:ascii="宋体" w:hAnsi="宋体" w:eastAsia="宋体" w:cs="宋体"/>
          <w:sz w:val="32"/>
          <w:szCs w:val="32"/>
        </w:rPr>
        <w:t>（如果有）</w:t>
      </w:r>
    </w:p>
    <w:p w14:paraId="06575E65">
      <w:pPr>
        <w:widowControl/>
        <w:spacing w:line="360" w:lineRule="auto"/>
        <w:ind w:firstLine="120" w:firstLineChars="50"/>
        <w:jc w:val="left"/>
        <w:rPr>
          <w:rFonts w:ascii="宋体" w:hAnsi="宋体" w:cs="宋体"/>
          <w:b/>
          <w:sz w:val="24"/>
        </w:rPr>
      </w:pPr>
      <w:r>
        <w:rPr>
          <w:rFonts w:hint="eastAsia" w:ascii="宋体" w:hAnsi="宋体" w:cs="宋体"/>
          <w:b/>
          <w:sz w:val="24"/>
        </w:rPr>
        <w:t>供应商报价低于项目预算50%的，应当在报价文件中详细阐述不影响产品质量或者诚信履约的具体原因。</w:t>
      </w:r>
    </w:p>
    <w:p w14:paraId="60CD0C0D">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355433E0">
      <w:pPr>
        <w:widowControl/>
        <w:adjustRightInd/>
        <w:jc w:val="left"/>
        <w:rPr>
          <w:rFonts w:ascii="宋体" w:hAnsi="宋体" w:cs="宋体"/>
          <w:b/>
          <w:kern w:val="0"/>
          <w:sz w:val="36"/>
          <w:szCs w:val="36"/>
        </w:rPr>
      </w:pPr>
      <w:r>
        <w:rPr>
          <w:rFonts w:ascii="宋体" w:hAnsi="宋体" w:cs="宋体"/>
          <w:bCs/>
          <w:kern w:val="0"/>
          <w:sz w:val="36"/>
          <w:szCs w:val="36"/>
        </w:rPr>
        <w:br w:type="page"/>
      </w:r>
    </w:p>
    <w:p w14:paraId="7A56FA74">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14:paraId="75D32B6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135D508">
      <w:pPr>
        <w:spacing w:line="360" w:lineRule="auto"/>
        <w:jc w:val="center"/>
        <w:rPr>
          <w:rFonts w:ascii="宋体" w:hAnsi="宋体" w:cs="宋体"/>
          <w:b/>
          <w:spacing w:val="6"/>
          <w:sz w:val="32"/>
          <w:szCs w:val="32"/>
        </w:rPr>
      </w:pPr>
      <w:bookmarkStart w:id="398" w:name="OLE_LINK14"/>
      <w:bookmarkStart w:id="399" w:name="OLE_LINK13"/>
      <w:r>
        <w:rPr>
          <w:rFonts w:hint="eastAsia" w:ascii="宋体" w:hAnsi="宋体" w:cs="宋体"/>
          <w:b/>
          <w:spacing w:val="6"/>
          <w:sz w:val="32"/>
          <w:szCs w:val="32"/>
        </w:rPr>
        <w:t>残疾人福利性单位声明函</w:t>
      </w:r>
    </w:p>
    <w:bookmarkEnd w:id="398"/>
    <w:bookmarkEnd w:id="399"/>
    <w:p w14:paraId="493A650E">
      <w:pPr>
        <w:spacing w:line="360" w:lineRule="auto"/>
        <w:rPr>
          <w:rFonts w:ascii="宋体" w:hAnsi="宋体" w:cs="宋体"/>
          <w:b/>
          <w:spacing w:val="6"/>
          <w:sz w:val="30"/>
          <w:szCs w:val="30"/>
        </w:rPr>
      </w:pPr>
    </w:p>
    <w:p w14:paraId="6043990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1C53BF8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3E740CF">
      <w:pPr>
        <w:spacing w:line="360" w:lineRule="auto"/>
        <w:ind w:firstLine="480" w:firstLineChars="200"/>
        <w:rPr>
          <w:rFonts w:ascii="宋体" w:hAnsi="宋体" w:cs="宋体"/>
          <w:sz w:val="24"/>
        </w:rPr>
      </w:pPr>
    </w:p>
    <w:p w14:paraId="69AE29D3">
      <w:pPr>
        <w:spacing w:line="360" w:lineRule="auto"/>
        <w:ind w:firstLine="480" w:firstLineChars="200"/>
        <w:rPr>
          <w:rFonts w:ascii="宋体" w:hAnsi="宋体" w:cs="宋体"/>
          <w:sz w:val="24"/>
        </w:rPr>
      </w:pPr>
    </w:p>
    <w:p w14:paraId="598781AE">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3E86DDFB">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6FEC3FE">
      <w:pPr>
        <w:spacing w:line="360" w:lineRule="auto"/>
        <w:ind w:firstLine="480" w:firstLineChars="200"/>
        <w:rPr>
          <w:rFonts w:ascii="宋体" w:hAnsi="宋体" w:cs="宋体"/>
          <w:sz w:val="24"/>
        </w:rPr>
      </w:pPr>
    </w:p>
    <w:p w14:paraId="06B1D100">
      <w:pPr>
        <w:widowControl/>
        <w:adjustRightInd/>
        <w:jc w:val="left"/>
        <w:rPr>
          <w:rFonts w:ascii="宋体" w:hAnsi="宋体" w:cs="宋体"/>
        </w:rPr>
      </w:pPr>
      <w:r>
        <w:rPr>
          <w:rFonts w:ascii="宋体" w:hAnsi="宋体" w:cs="宋体"/>
        </w:rPr>
        <w:br w:type="page"/>
      </w:r>
    </w:p>
    <w:p w14:paraId="6EABABCA">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AEA467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89E143B">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37ADC7A">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B68DAE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0A2E50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43902D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A2F3FB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1ABECC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A768F4">
      <w:pPr>
        <w:snapToGrid w:val="0"/>
        <w:spacing w:line="360" w:lineRule="auto"/>
        <w:rPr>
          <w:rFonts w:ascii="宋体" w:hAnsi="宋体" w:cs="宋体"/>
          <w:bCs/>
          <w:sz w:val="24"/>
        </w:rPr>
      </w:pPr>
      <w:r>
        <w:rPr>
          <w:rFonts w:hint="eastAsia" w:ascii="宋体" w:hAnsi="宋体" w:cs="宋体"/>
          <w:bCs/>
          <w:sz w:val="24"/>
        </w:rPr>
        <w:t>二、质疑项目基本情况</w:t>
      </w:r>
    </w:p>
    <w:p w14:paraId="6072509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C8AF67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A1D265E">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B55AB67">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09D84A7">
      <w:pPr>
        <w:snapToGrid w:val="0"/>
        <w:spacing w:line="360" w:lineRule="auto"/>
        <w:rPr>
          <w:rFonts w:ascii="宋体" w:hAnsi="宋体" w:cs="宋体"/>
          <w:bCs/>
          <w:sz w:val="24"/>
        </w:rPr>
      </w:pPr>
      <w:r>
        <w:rPr>
          <w:rFonts w:hint="eastAsia" w:ascii="宋体" w:hAnsi="宋体" w:cs="宋体"/>
          <w:bCs/>
          <w:sz w:val="24"/>
        </w:rPr>
        <w:t>三、质疑事项具体内容</w:t>
      </w:r>
    </w:p>
    <w:p w14:paraId="45F6ECC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CE6A700">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7A16585">
      <w:pPr>
        <w:snapToGrid w:val="0"/>
        <w:spacing w:line="360" w:lineRule="auto"/>
        <w:rPr>
          <w:rFonts w:ascii="宋体" w:hAnsi="宋体" w:cs="宋体"/>
          <w:sz w:val="24"/>
        </w:rPr>
      </w:pPr>
      <w:r>
        <w:rPr>
          <w:rFonts w:hint="eastAsia" w:ascii="宋体" w:hAnsi="宋体" w:cs="宋体"/>
          <w:sz w:val="24"/>
          <w:u w:val="dotted"/>
        </w:rPr>
        <w:t xml:space="preserve">                                                       </w:t>
      </w:r>
    </w:p>
    <w:p w14:paraId="75C073D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7328AE62">
      <w:pPr>
        <w:snapToGrid w:val="0"/>
        <w:spacing w:line="360" w:lineRule="auto"/>
        <w:rPr>
          <w:rFonts w:ascii="宋体" w:hAnsi="宋体" w:cs="宋体"/>
          <w:sz w:val="24"/>
          <w:u w:val="dotted"/>
        </w:rPr>
      </w:pPr>
      <w:r>
        <w:rPr>
          <w:rFonts w:hint="eastAsia" w:ascii="宋体" w:hAnsi="宋体" w:cs="宋体"/>
          <w:sz w:val="24"/>
          <w:u w:val="dotted"/>
        </w:rPr>
        <w:t xml:space="preserve">                                                     </w:t>
      </w:r>
    </w:p>
    <w:p w14:paraId="7AB6D71D">
      <w:pPr>
        <w:snapToGrid w:val="0"/>
        <w:spacing w:line="360" w:lineRule="auto"/>
        <w:rPr>
          <w:rFonts w:ascii="宋体" w:hAnsi="宋体" w:cs="宋体"/>
          <w:sz w:val="24"/>
          <w:u w:val="dotted"/>
        </w:rPr>
      </w:pPr>
      <w:r>
        <w:rPr>
          <w:rFonts w:hint="eastAsia" w:ascii="宋体" w:hAnsi="宋体" w:cs="宋体"/>
          <w:sz w:val="24"/>
        </w:rPr>
        <w:t>质疑事项2</w:t>
      </w:r>
    </w:p>
    <w:p w14:paraId="53677AEE">
      <w:pPr>
        <w:snapToGrid w:val="0"/>
        <w:spacing w:line="360" w:lineRule="auto"/>
        <w:rPr>
          <w:rFonts w:ascii="宋体" w:hAnsi="宋体" w:cs="宋体"/>
          <w:sz w:val="24"/>
        </w:rPr>
      </w:pPr>
      <w:r>
        <w:rPr>
          <w:rFonts w:hint="eastAsia" w:ascii="宋体" w:hAnsi="宋体" w:cs="宋体"/>
          <w:sz w:val="24"/>
        </w:rPr>
        <w:t>……</w:t>
      </w:r>
    </w:p>
    <w:p w14:paraId="43E3DEFE">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7EE8AA5">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549A3A6">
      <w:pPr>
        <w:spacing w:line="360" w:lineRule="auto"/>
        <w:rPr>
          <w:rFonts w:ascii="宋体" w:hAnsi="宋体" w:cs="宋体"/>
          <w:sz w:val="24"/>
        </w:rPr>
      </w:pPr>
      <w:r>
        <w:rPr>
          <w:rFonts w:hint="eastAsia" w:ascii="宋体" w:hAnsi="宋体" w:cs="宋体"/>
          <w:sz w:val="24"/>
        </w:rPr>
        <w:t xml:space="preserve">签字(签章)：                   公章：                      </w:t>
      </w:r>
    </w:p>
    <w:p w14:paraId="6517EA9F">
      <w:pPr>
        <w:spacing w:line="360" w:lineRule="auto"/>
        <w:rPr>
          <w:rFonts w:ascii="宋体" w:hAnsi="宋体" w:cs="宋体"/>
          <w:sz w:val="24"/>
        </w:rPr>
      </w:pPr>
      <w:r>
        <w:rPr>
          <w:rFonts w:hint="eastAsia" w:ascii="宋体" w:hAnsi="宋体" w:cs="宋体"/>
          <w:sz w:val="24"/>
        </w:rPr>
        <w:t xml:space="preserve">日期：    </w:t>
      </w:r>
    </w:p>
    <w:p w14:paraId="6190D55D">
      <w:pPr>
        <w:spacing w:line="360" w:lineRule="auto"/>
        <w:jc w:val="center"/>
        <w:rPr>
          <w:rFonts w:ascii="宋体" w:hAnsi="宋体" w:cs="宋体"/>
          <w:b/>
          <w:bCs/>
          <w:sz w:val="24"/>
        </w:rPr>
      </w:pPr>
    </w:p>
    <w:p w14:paraId="0C563771">
      <w:pPr>
        <w:spacing w:line="360" w:lineRule="auto"/>
        <w:rPr>
          <w:rFonts w:ascii="宋体" w:hAnsi="宋体" w:cs="宋体"/>
          <w:b/>
          <w:sz w:val="24"/>
        </w:rPr>
      </w:pPr>
    </w:p>
    <w:p w14:paraId="629997AE">
      <w:pPr>
        <w:spacing w:line="360" w:lineRule="auto"/>
        <w:rPr>
          <w:rFonts w:ascii="宋体" w:hAnsi="宋体" w:cs="宋体"/>
          <w:b/>
          <w:sz w:val="24"/>
        </w:rPr>
      </w:pPr>
    </w:p>
    <w:p w14:paraId="395CDFCE">
      <w:pPr>
        <w:spacing w:line="360" w:lineRule="auto"/>
        <w:rPr>
          <w:rFonts w:ascii="宋体" w:hAnsi="宋体" w:cs="宋体"/>
          <w:b/>
          <w:sz w:val="24"/>
        </w:rPr>
      </w:pPr>
    </w:p>
    <w:p w14:paraId="3B02A366">
      <w:pPr>
        <w:spacing w:line="360" w:lineRule="auto"/>
        <w:rPr>
          <w:rFonts w:ascii="宋体" w:hAnsi="宋体" w:cs="宋体"/>
          <w:b/>
          <w:sz w:val="24"/>
        </w:rPr>
      </w:pPr>
      <w:r>
        <w:rPr>
          <w:rFonts w:hint="eastAsia" w:ascii="宋体" w:hAnsi="宋体" w:cs="宋体"/>
          <w:b/>
          <w:sz w:val="24"/>
        </w:rPr>
        <w:t>质疑函制作说明：</w:t>
      </w:r>
    </w:p>
    <w:p w14:paraId="6F43576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57D9C23">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EDB8C5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7A46E4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A267C5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17E0A4D">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B5DF1E2">
      <w:pPr>
        <w:widowControl/>
        <w:adjustRightInd/>
        <w:jc w:val="left"/>
        <w:rPr>
          <w:rFonts w:ascii="宋体" w:hAnsi="宋体" w:cs="宋体"/>
          <w:sz w:val="30"/>
          <w:szCs w:val="30"/>
        </w:rPr>
      </w:pPr>
      <w:r>
        <w:rPr>
          <w:rFonts w:ascii="宋体" w:hAnsi="宋体" w:cs="宋体"/>
          <w:sz w:val="30"/>
          <w:szCs w:val="30"/>
        </w:rPr>
        <w:br w:type="page"/>
      </w:r>
    </w:p>
    <w:p w14:paraId="7E1530A2">
      <w:pPr>
        <w:spacing w:line="360" w:lineRule="auto"/>
        <w:jc w:val="left"/>
        <w:rPr>
          <w:rFonts w:ascii="宋体" w:hAnsi="宋体" w:cs="宋体"/>
          <w:b/>
          <w:spacing w:val="6"/>
          <w:sz w:val="32"/>
          <w:szCs w:val="32"/>
        </w:rPr>
      </w:pPr>
    </w:p>
    <w:p w14:paraId="0DF7A646">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B282CD">
      <w:pPr>
        <w:spacing w:line="360" w:lineRule="auto"/>
        <w:jc w:val="center"/>
        <w:rPr>
          <w:rFonts w:ascii="宋体" w:hAnsi="宋体" w:cs="宋体"/>
          <w:b/>
          <w:sz w:val="24"/>
        </w:rPr>
      </w:pPr>
    </w:p>
    <w:p w14:paraId="0B50D53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710FB7F">
      <w:pPr>
        <w:spacing w:line="360" w:lineRule="auto"/>
        <w:rPr>
          <w:rFonts w:ascii="宋体" w:hAnsi="宋体" w:cs="宋体"/>
          <w:sz w:val="24"/>
        </w:rPr>
      </w:pPr>
      <w:r>
        <w:rPr>
          <w:rFonts w:hint="eastAsia" w:ascii="宋体" w:hAnsi="宋体" w:cs="宋体"/>
          <w:sz w:val="24"/>
        </w:rPr>
        <w:t>一、投诉相关主体基本情况</w:t>
      </w:r>
    </w:p>
    <w:p w14:paraId="218D006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955D51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CDC0954">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05EA3A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19B9D441">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9108221">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95CEE8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D376FE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CD005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D9289AD">
      <w:pPr>
        <w:spacing w:line="360" w:lineRule="auto"/>
        <w:rPr>
          <w:rFonts w:ascii="宋体" w:hAnsi="宋体" w:cs="宋体"/>
          <w:sz w:val="24"/>
        </w:rPr>
      </w:pPr>
      <w:r>
        <w:rPr>
          <w:rFonts w:hint="eastAsia" w:ascii="宋体" w:hAnsi="宋体" w:cs="宋体"/>
          <w:sz w:val="24"/>
        </w:rPr>
        <w:t>被投诉人2</w:t>
      </w:r>
    </w:p>
    <w:p w14:paraId="79B8B904">
      <w:pPr>
        <w:spacing w:line="360" w:lineRule="auto"/>
        <w:rPr>
          <w:rFonts w:ascii="宋体" w:hAnsi="宋体" w:cs="宋体"/>
          <w:sz w:val="24"/>
          <w:u w:val="dotted"/>
        </w:rPr>
      </w:pPr>
      <w:r>
        <w:rPr>
          <w:rFonts w:hint="eastAsia" w:ascii="宋体" w:hAnsi="宋体" w:cs="宋体"/>
          <w:sz w:val="24"/>
        </w:rPr>
        <w:t>……</w:t>
      </w:r>
    </w:p>
    <w:p w14:paraId="3E9EC25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B9369F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5E09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6958DAC">
      <w:pPr>
        <w:spacing w:line="360" w:lineRule="auto"/>
        <w:rPr>
          <w:rFonts w:ascii="宋体" w:hAnsi="宋体" w:cs="宋体"/>
          <w:sz w:val="24"/>
        </w:rPr>
      </w:pPr>
      <w:r>
        <w:rPr>
          <w:rFonts w:hint="eastAsia" w:ascii="宋体" w:hAnsi="宋体" w:cs="宋体"/>
          <w:sz w:val="24"/>
        </w:rPr>
        <w:t>二、投诉项目基本情况</w:t>
      </w:r>
    </w:p>
    <w:p w14:paraId="5268B548">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5FF7508">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43980A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2D08A0B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F0977F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94C64D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2C5A70F">
      <w:pPr>
        <w:spacing w:line="360" w:lineRule="auto"/>
        <w:rPr>
          <w:rFonts w:ascii="宋体" w:hAnsi="宋体" w:cs="宋体"/>
          <w:sz w:val="24"/>
        </w:rPr>
      </w:pPr>
      <w:r>
        <w:rPr>
          <w:rFonts w:hint="eastAsia" w:ascii="宋体" w:hAnsi="宋体" w:cs="宋体"/>
          <w:sz w:val="24"/>
        </w:rPr>
        <w:t>三、质疑基本情况</w:t>
      </w:r>
    </w:p>
    <w:p w14:paraId="63A6B633">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DA8B4DF">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C2F8989">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6BBFAEC">
      <w:pPr>
        <w:spacing w:line="360" w:lineRule="auto"/>
        <w:rPr>
          <w:rFonts w:ascii="宋体" w:hAnsi="宋体" w:cs="宋体"/>
          <w:sz w:val="24"/>
        </w:rPr>
      </w:pPr>
      <w:r>
        <w:rPr>
          <w:rFonts w:hint="eastAsia" w:ascii="宋体" w:hAnsi="宋体" w:cs="宋体"/>
          <w:sz w:val="24"/>
        </w:rPr>
        <w:t>四、投诉事项具体内容</w:t>
      </w:r>
    </w:p>
    <w:p w14:paraId="54962BBD">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018E31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5CD366E">
      <w:pPr>
        <w:spacing w:line="360" w:lineRule="auto"/>
        <w:rPr>
          <w:rFonts w:ascii="宋体" w:hAnsi="宋体" w:cs="宋体"/>
          <w:sz w:val="24"/>
          <w:u w:val="dotted"/>
        </w:rPr>
      </w:pPr>
      <w:r>
        <w:rPr>
          <w:rFonts w:hint="eastAsia" w:ascii="宋体" w:hAnsi="宋体" w:cs="宋体"/>
          <w:sz w:val="24"/>
          <w:u w:val="dotted"/>
        </w:rPr>
        <w:t xml:space="preserve">                                                      </w:t>
      </w:r>
    </w:p>
    <w:p w14:paraId="5CAE1FE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1F0BE4F9">
      <w:pPr>
        <w:spacing w:line="360" w:lineRule="auto"/>
        <w:rPr>
          <w:rFonts w:ascii="宋体" w:hAnsi="宋体" w:cs="宋体"/>
          <w:sz w:val="24"/>
          <w:u w:val="dotted"/>
        </w:rPr>
      </w:pPr>
      <w:r>
        <w:rPr>
          <w:rFonts w:hint="eastAsia" w:ascii="宋体" w:hAnsi="宋体" w:cs="宋体"/>
          <w:sz w:val="24"/>
          <w:u w:val="dotted"/>
        </w:rPr>
        <w:t xml:space="preserve">                                                      </w:t>
      </w:r>
    </w:p>
    <w:p w14:paraId="265BF36F">
      <w:pPr>
        <w:spacing w:line="360" w:lineRule="auto"/>
        <w:rPr>
          <w:rFonts w:ascii="宋体" w:hAnsi="宋体" w:cs="宋体"/>
          <w:sz w:val="24"/>
        </w:rPr>
      </w:pPr>
      <w:r>
        <w:rPr>
          <w:rFonts w:hint="eastAsia" w:ascii="宋体" w:hAnsi="宋体" w:cs="宋体"/>
          <w:sz w:val="24"/>
        </w:rPr>
        <w:t>投诉事项2</w:t>
      </w:r>
    </w:p>
    <w:p w14:paraId="3096AE09">
      <w:pPr>
        <w:spacing w:line="360" w:lineRule="auto"/>
        <w:rPr>
          <w:rFonts w:ascii="宋体" w:hAnsi="宋体" w:cs="宋体"/>
          <w:sz w:val="24"/>
          <w:u w:val="dotted"/>
        </w:rPr>
      </w:pPr>
      <w:r>
        <w:rPr>
          <w:rFonts w:hint="eastAsia" w:ascii="宋体" w:hAnsi="宋体" w:cs="宋体"/>
          <w:sz w:val="24"/>
        </w:rPr>
        <w:t>……</w:t>
      </w:r>
    </w:p>
    <w:p w14:paraId="1F9F5867">
      <w:pPr>
        <w:spacing w:line="360" w:lineRule="auto"/>
        <w:rPr>
          <w:rFonts w:ascii="宋体" w:hAnsi="宋体" w:cs="宋体"/>
          <w:sz w:val="24"/>
        </w:rPr>
      </w:pPr>
      <w:r>
        <w:rPr>
          <w:rFonts w:hint="eastAsia" w:ascii="宋体" w:hAnsi="宋体" w:cs="宋体"/>
          <w:sz w:val="24"/>
        </w:rPr>
        <w:t>五、与投诉事项相关的投诉请求</w:t>
      </w:r>
    </w:p>
    <w:p w14:paraId="3F0F25A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325823E">
      <w:pPr>
        <w:spacing w:line="360" w:lineRule="auto"/>
        <w:rPr>
          <w:rFonts w:ascii="宋体" w:hAnsi="宋体" w:cs="宋体"/>
          <w:sz w:val="24"/>
          <w:u w:val="single"/>
        </w:rPr>
      </w:pPr>
      <w:r>
        <w:rPr>
          <w:rFonts w:hint="eastAsia" w:ascii="宋体" w:hAnsi="宋体" w:cs="宋体"/>
          <w:sz w:val="24"/>
        </w:rPr>
        <w:t xml:space="preserve">                                                                                                    </w:t>
      </w:r>
    </w:p>
    <w:p w14:paraId="11024BEF">
      <w:pPr>
        <w:spacing w:line="360" w:lineRule="auto"/>
        <w:rPr>
          <w:rFonts w:ascii="宋体" w:hAnsi="宋体" w:cs="宋体"/>
          <w:sz w:val="24"/>
        </w:rPr>
      </w:pPr>
      <w:r>
        <w:rPr>
          <w:rFonts w:hint="eastAsia" w:ascii="宋体" w:hAnsi="宋体" w:cs="宋体"/>
          <w:sz w:val="24"/>
        </w:rPr>
        <w:t xml:space="preserve">签字(签章)：                   公章：                      </w:t>
      </w:r>
    </w:p>
    <w:p w14:paraId="2027C746">
      <w:pPr>
        <w:spacing w:line="360" w:lineRule="auto"/>
        <w:rPr>
          <w:rFonts w:ascii="宋体" w:hAnsi="宋体" w:cs="宋体"/>
          <w:sz w:val="24"/>
        </w:rPr>
      </w:pPr>
      <w:r>
        <w:rPr>
          <w:rFonts w:hint="eastAsia" w:ascii="宋体" w:hAnsi="宋体" w:cs="宋体"/>
          <w:sz w:val="24"/>
        </w:rPr>
        <w:t xml:space="preserve">日期：    </w:t>
      </w:r>
    </w:p>
    <w:p w14:paraId="31148BCB">
      <w:pPr>
        <w:spacing w:line="360" w:lineRule="auto"/>
        <w:rPr>
          <w:rFonts w:ascii="宋体" w:hAnsi="宋体" w:cs="宋体"/>
          <w:b/>
          <w:sz w:val="24"/>
        </w:rPr>
      </w:pPr>
    </w:p>
    <w:p w14:paraId="7C43A988">
      <w:pPr>
        <w:spacing w:line="360" w:lineRule="auto"/>
        <w:rPr>
          <w:rFonts w:ascii="宋体" w:hAnsi="宋体" w:cs="宋体"/>
          <w:b/>
          <w:sz w:val="24"/>
        </w:rPr>
      </w:pPr>
    </w:p>
    <w:p w14:paraId="4ACBCEDA">
      <w:pPr>
        <w:spacing w:line="360" w:lineRule="auto"/>
        <w:rPr>
          <w:rFonts w:ascii="宋体" w:hAnsi="宋体" w:cs="宋体"/>
          <w:b/>
          <w:sz w:val="24"/>
        </w:rPr>
      </w:pPr>
      <w:r>
        <w:rPr>
          <w:rFonts w:hint="eastAsia" w:ascii="宋体" w:hAnsi="宋体" w:cs="宋体"/>
          <w:b/>
          <w:sz w:val="24"/>
        </w:rPr>
        <w:t>投诉书制作说明：</w:t>
      </w:r>
    </w:p>
    <w:p w14:paraId="07CB5232">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E1D0934">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AF6DCD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B8312D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E76FA8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575016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64C2A9E6">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AFCB738">
      <w:pPr>
        <w:spacing w:line="360" w:lineRule="auto"/>
        <w:rPr>
          <w:rFonts w:ascii="宋体" w:hAnsi="宋体" w:cs="宋体"/>
          <w:b/>
          <w:sz w:val="24"/>
        </w:rPr>
      </w:pPr>
    </w:p>
    <w:p w14:paraId="6C0DB0F0">
      <w:pPr>
        <w:autoSpaceDE w:val="0"/>
        <w:autoSpaceDN w:val="0"/>
        <w:jc w:val="center"/>
        <w:rPr>
          <w:rFonts w:ascii="宋体" w:hAnsi="宋体" w:cs="宋体"/>
          <w:b/>
          <w:spacing w:val="6"/>
          <w:sz w:val="32"/>
          <w:szCs w:val="32"/>
        </w:rPr>
      </w:pPr>
    </w:p>
    <w:p w14:paraId="6449DFF8">
      <w:pPr>
        <w:autoSpaceDE w:val="0"/>
        <w:autoSpaceDN w:val="0"/>
        <w:jc w:val="center"/>
        <w:rPr>
          <w:rFonts w:ascii="宋体" w:hAnsi="宋体" w:cs="宋体"/>
          <w:b/>
          <w:spacing w:val="6"/>
          <w:sz w:val="32"/>
          <w:szCs w:val="32"/>
        </w:rPr>
      </w:pPr>
    </w:p>
    <w:p w14:paraId="012225CF">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6111B37">
      <w:pPr>
        <w:spacing w:line="360" w:lineRule="auto"/>
        <w:rPr>
          <w:rFonts w:ascii="宋体" w:hAnsi="宋体" w:cs="宋体"/>
          <w:sz w:val="24"/>
          <w:u w:val="single"/>
        </w:rPr>
      </w:pPr>
    </w:p>
    <w:p w14:paraId="294DDC7B">
      <w:pPr>
        <w:spacing w:line="360" w:lineRule="auto"/>
        <w:rPr>
          <w:rFonts w:ascii="宋体" w:hAnsi="宋体" w:cs="宋体"/>
          <w:sz w:val="24"/>
        </w:rPr>
      </w:pPr>
      <w:r>
        <w:rPr>
          <w:rFonts w:hint="eastAsia" w:ascii="宋体" w:hAnsi="宋体" w:cs="宋体"/>
          <w:sz w:val="24"/>
          <w:u w:val="single"/>
        </w:rPr>
        <w:t>（采购人）、（采购代理机构）：</w:t>
      </w:r>
    </w:p>
    <w:p w14:paraId="2B103550">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7D9F8FF">
      <w:pPr>
        <w:spacing w:line="360" w:lineRule="auto"/>
        <w:ind w:firstLine="480" w:firstLineChars="200"/>
        <w:rPr>
          <w:rFonts w:ascii="宋体" w:hAnsi="宋体" w:cs="宋体"/>
          <w:sz w:val="24"/>
        </w:rPr>
      </w:pPr>
      <w:r>
        <w:rPr>
          <w:rFonts w:hint="eastAsia" w:ascii="宋体" w:hAnsi="宋体" w:cs="宋体"/>
          <w:sz w:val="24"/>
        </w:rPr>
        <w:t>特此说明。</w:t>
      </w:r>
    </w:p>
    <w:p w14:paraId="70320FEF">
      <w:pPr>
        <w:spacing w:line="360" w:lineRule="auto"/>
        <w:ind w:firstLine="494"/>
        <w:rPr>
          <w:rFonts w:ascii="宋体" w:hAnsi="宋体" w:cs="宋体"/>
          <w:sz w:val="24"/>
        </w:rPr>
      </w:pPr>
    </w:p>
    <w:p w14:paraId="4B9A3C59">
      <w:pPr>
        <w:spacing w:line="360" w:lineRule="auto"/>
        <w:ind w:firstLine="494"/>
        <w:rPr>
          <w:rFonts w:ascii="宋体" w:hAnsi="宋体" w:cs="宋体"/>
          <w:sz w:val="24"/>
        </w:rPr>
      </w:pPr>
    </w:p>
    <w:p w14:paraId="7709EF94">
      <w:pPr>
        <w:spacing w:line="360" w:lineRule="auto"/>
        <w:ind w:firstLine="494"/>
        <w:rPr>
          <w:rFonts w:ascii="宋体" w:hAnsi="宋体" w:cs="宋体"/>
          <w:sz w:val="24"/>
        </w:rPr>
      </w:pPr>
    </w:p>
    <w:p w14:paraId="53390B62">
      <w:pPr>
        <w:spacing w:line="360" w:lineRule="auto"/>
        <w:ind w:firstLine="494"/>
        <w:rPr>
          <w:rFonts w:ascii="宋体" w:hAnsi="宋体" w:cs="宋体"/>
          <w:sz w:val="24"/>
        </w:rPr>
      </w:pPr>
    </w:p>
    <w:p w14:paraId="4E7689F0">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496A623">
      <w:pPr>
        <w:ind w:right="1440" w:firstLine="494"/>
        <w:jc w:val="center"/>
        <w:rPr>
          <w:rFonts w:ascii="宋体" w:hAnsi="宋体" w:cs="宋体"/>
          <w:sz w:val="24"/>
        </w:rPr>
      </w:pPr>
      <w:r>
        <w:rPr>
          <w:rFonts w:hint="eastAsia" w:ascii="宋体" w:hAnsi="宋体" w:cs="宋体"/>
          <w:sz w:val="24"/>
        </w:rPr>
        <w:t xml:space="preserve">                              日期：       年     月     日</w:t>
      </w:r>
    </w:p>
    <w:p w14:paraId="1270606A">
      <w:pPr>
        <w:rPr>
          <w:rFonts w:ascii="宋体" w:hAnsi="宋体" w:cs="宋体"/>
          <w:sz w:val="24"/>
        </w:rPr>
      </w:pPr>
      <w:r>
        <w:rPr>
          <w:rFonts w:hint="eastAsia" w:ascii="宋体" w:hAnsi="宋体" w:cs="宋体"/>
          <w:b/>
          <w:bCs/>
          <w:sz w:val="24"/>
        </w:rPr>
        <w:t>附：</w:t>
      </w:r>
    </w:p>
    <w:p w14:paraId="7C2F71D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432FFD55">
      <w:pPr>
        <w:autoSpaceDE w:val="0"/>
        <w:autoSpaceDN w:val="0"/>
        <w:jc w:val="center"/>
        <w:rPr>
          <w:rFonts w:ascii="宋体" w:hAnsi="宋体" w:cs="宋体"/>
          <w:b/>
          <w:spacing w:val="6"/>
          <w:sz w:val="32"/>
          <w:szCs w:val="32"/>
        </w:rPr>
      </w:pPr>
    </w:p>
    <w:p w14:paraId="23167BD3">
      <w:pPr>
        <w:autoSpaceDE w:val="0"/>
        <w:autoSpaceDN w:val="0"/>
        <w:jc w:val="center"/>
        <w:rPr>
          <w:rFonts w:ascii="宋体" w:hAnsi="宋体" w:cs="宋体"/>
          <w:b/>
          <w:spacing w:val="6"/>
          <w:sz w:val="32"/>
          <w:szCs w:val="32"/>
        </w:rPr>
      </w:pPr>
    </w:p>
    <w:p w14:paraId="30990E3E">
      <w:pPr>
        <w:autoSpaceDE w:val="0"/>
        <w:autoSpaceDN w:val="0"/>
        <w:jc w:val="center"/>
        <w:rPr>
          <w:rFonts w:ascii="宋体" w:hAnsi="宋体" w:cs="宋体"/>
          <w:b/>
          <w:spacing w:val="6"/>
          <w:sz w:val="32"/>
          <w:szCs w:val="32"/>
        </w:rPr>
      </w:pPr>
    </w:p>
    <w:p w14:paraId="7AC42A06">
      <w:pPr>
        <w:autoSpaceDE w:val="0"/>
        <w:autoSpaceDN w:val="0"/>
        <w:jc w:val="center"/>
        <w:rPr>
          <w:rFonts w:ascii="宋体" w:hAnsi="宋体" w:cs="宋体"/>
          <w:b/>
          <w:spacing w:val="6"/>
          <w:sz w:val="32"/>
          <w:szCs w:val="32"/>
        </w:rPr>
      </w:pPr>
    </w:p>
    <w:p w14:paraId="528D2FA6">
      <w:pPr>
        <w:autoSpaceDE w:val="0"/>
        <w:autoSpaceDN w:val="0"/>
        <w:jc w:val="center"/>
        <w:rPr>
          <w:rFonts w:ascii="宋体" w:hAnsi="宋体" w:cs="宋体"/>
          <w:b/>
          <w:spacing w:val="6"/>
          <w:sz w:val="32"/>
          <w:szCs w:val="32"/>
        </w:rPr>
      </w:pPr>
    </w:p>
    <w:p w14:paraId="0D69DCBB">
      <w:pPr>
        <w:autoSpaceDE w:val="0"/>
        <w:autoSpaceDN w:val="0"/>
        <w:jc w:val="center"/>
        <w:rPr>
          <w:rFonts w:ascii="宋体" w:hAnsi="宋体" w:cs="宋体"/>
          <w:b/>
          <w:spacing w:val="6"/>
          <w:sz w:val="32"/>
          <w:szCs w:val="32"/>
        </w:rPr>
      </w:pPr>
    </w:p>
    <w:p w14:paraId="3145BB37">
      <w:pPr>
        <w:autoSpaceDE w:val="0"/>
        <w:autoSpaceDN w:val="0"/>
        <w:jc w:val="center"/>
        <w:rPr>
          <w:rFonts w:ascii="宋体" w:hAnsi="宋体" w:cs="宋体"/>
          <w:b/>
          <w:spacing w:val="6"/>
          <w:sz w:val="32"/>
          <w:szCs w:val="32"/>
        </w:rPr>
      </w:pPr>
    </w:p>
    <w:p w14:paraId="5B2BF92E">
      <w:pPr>
        <w:autoSpaceDE w:val="0"/>
        <w:autoSpaceDN w:val="0"/>
        <w:jc w:val="center"/>
        <w:rPr>
          <w:rFonts w:ascii="宋体" w:hAnsi="宋体" w:cs="宋体"/>
          <w:b/>
          <w:spacing w:val="6"/>
          <w:sz w:val="32"/>
          <w:szCs w:val="32"/>
        </w:rPr>
      </w:pPr>
    </w:p>
    <w:p w14:paraId="41034F80">
      <w:pPr>
        <w:autoSpaceDE w:val="0"/>
        <w:autoSpaceDN w:val="0"/>
        <w:jc w:val="center"/>
        <w:rPr>
          <w:rFonts w:ascii="宋体" w:hAnsi="宋体" w:cs="宋体"/>
          <w:b/>
          <w:spacing w:val="6"/>
          <w:sz w:val="32"/>
          <w:szCs w:val="32"/>
        </w:rPr>
      </w:pPr>
    </w:p>
    <w:p w14:paraId="370DA9A8">
      <w:pPr>
        <w:autoSpaceDE w:val="0"/>
        <w:autoSpaceDN w:val="0"/>
        <w:jc w:val="center"/>
        <w:rPr>
          <w:rFonts w:ascii="宋体" w:hAnsi="宋体" w:cs="宋体"/>
          <w:b/>
          <w:spacing w:val="6"/>
          <w:sz w:val="32"/>
          <w:szCs w:val="32"/>
        </w:rPr>
      </w:pPr>
    </w:p>
    <w:p w14:paraId="223268C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2EB40F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628EC7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B03B6A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1882B1A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8E5579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15DF7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CDE541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84D3C3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60CE5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07C764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76620F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0"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0"/>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1"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1"/>
      <w:r>
        <w:rPr>
          <w:rFonts w:hint="eastAsia" w:ascii="宋体" w:hAnsi="宋体" w:cs="宋体"/>
          <w:b/>
          <w:kern w:val="0"/>
          <w:sz w:val="24"/>
          <w:lang w:val="zh-CN"/>
        </w:rPr>
        <w:t>）</w:t>
      </w:r>
    </w:p>
    <w:p w14:paraId="740B879B">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2"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2"/>
    </w:p>
    <w:p w14:paraId="795E4A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1585BD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25C8BA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0AF2C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7B3FDC8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BFBD06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676E37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00790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F311CD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A2BA58B">
      <w:pPr>
        <w:spacing w:line="360" w:lineRule="auto"/>
        <w:ind w:right="420"/>
        <w:rPr>
          <w:rFonts w:ascii="宋体" w:hAnsi="宋体" w:cs="宋体"/>
          <w:sz w:val="24"/>
        </w:rPr>
      </w:pPr>
      <w:r>
        <w:rPr>
          <w:rFonts w:hint="eastAsia" w:ascii="宋体" w:hAnsi="宋体" w:cs="宋体"/>
          <w:sz w:val="24"/>
        </w:rPr>
        <w:t>注：按本格式和要求提供。</w:t>
      </w:r>
    </w:p>
    <w:p w14:paraId="177A85B6">
      <w:pPr>
        <w:snapToGrid w:val="0"/>
        <w:spacing w:line="360" w:lineRule="auto"/>
        <w:ind w:firstLine="3666" w:firstLineChars="1100"/>
        <w:rPr>
          <w:rFonts w:ascii="宋体" w:hAnsi="宋体" w:cs="宋体"/>
          <w:b/>
          <w:spacing w:val="6"/>
          <w:sz w:val="32"/>
          <w:szCs w:val="32"/>
        </w:rPr>
      </w:pPr>
    </w:p>
    <w:p w14:paraId="52686425">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9D6AECB">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BFC62F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C6C45B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0BB3D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7A37C2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839C5C2">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6B648ACD">
      <w:r>
        <w:rPr>
          <w:rFonts w:hint="eastAsia"/>
          <w:lang w:val="zh-CN"/>
        </w:rPr>
        <w:t xml:space="preserve"> </w:t>
      </w:r>
    </w:p>
    <w:p w14:paraId="0B2DC6D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63132F0">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87C1A6C">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2C0E772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1FEE04D">
      <w:pPr>
        <w:snapToGrid w:val="0"/>
        <w:spacing w:line="360" w:lineRule="auto"/>
        <w:ind w:firstLine="576"/>
        <w:rPr>
          <w:rFonts w:ascii="宋体" w:hAnsi="宋体" w:cs="宋体"/>
          <w:u w:val="single"/>
        </w:rPr>
      </w:pPr>
      <w:r>
        <w:rPr>
          <w:rFonts w:hint="eastAsia" w:ascii="宋体" w:hAnsi="宋体" w:cs="宋体"/>
          <w:u w:val="single"/>
        </w:rPr>
        <w:t xml:space="preserve">                                                                                  </w:t>
      </w:r>
    </w:p>
    <w:p w14:paraId="69EFB3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BC5306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46DFAF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E4A4277">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51E4751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46C02F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BA85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4AF2C3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40BA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513E1157">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552C1397">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6F871A8">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42CFFCA">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5D5DC657">
      <w:pPr>
        <w:spacing w:line="360" w:lineRule="auto"/>
        <w:ind w:right="420"/>
        <w:rPr>
          <w:rFonts w:ascii="宋体" w:hAnsi="宋体" w:cs="宋体"/>
          <w:sz w:val="24"/>
        </w:rPr>
      </w:pPr>
      <w:r>
        <w:rPr>
          <w:rFonts w:hint="eastAsia" w:ascii="宋体" w:hAnsi="宋体" w:cs="宋体"/>
          <w:sz w:val="24"/>
        </w:rPr>
        <w:t>注：按本格式和要求提供。</w:t>
      </w:r>
    </w:p>
    <w:p w14:paraId="718EEF43">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37DE09E">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5F1EC9DD">
      <w:pPr>
        <w:spacing w:line="360" w:lineRule="auto"/>
        <w:jc w:val="center"/>
        <w:rPr>
          <w:rFonts w:ascii="宋体" w:hAnsi="宋体" w:cs="宋体"/>
          <w:sz w:val="24"/>
          <w:u w:val="single"/>
        </w:rPr>
      </w:pPr>
    </w:p>
    <w:p w14:paraId="3B331387">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3180FFA1">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CDB984F">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4F6ED9D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AA86126">
      <w:pPr>
        <w:spacing w:line="360" w:lineRule="auto"/>
        <w:ind w:firstLine="480" w:firstLineChars="200"/>
        <w:jc w:val="left"/>
        <w:rPr>
          <w:rFonts w:ascii="宋体" w:hAnsi="宋体" w:cs="宋体"/>
          <w:sz w:val="24"/>
        </w:rPr>
      </w:pPr>
      <w:r>
        <w:rPr>
          <w:rFonts w:hint="eastAsia" w:ascii="宋体" w:hAnsi="宋体" w:cs="宋体"/>
          <w:sz w:val="24"/>
        </w:rPr>
        <w:t>……</w:t>
      </w:r>
    </w:p>
    <w:p w14:paraId="58A3F0A7">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4542E8E">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4C8AC90A">
      <w:pPr>
        <w:spacing w:line="360" w:lineRule="auto"/>
        <w:ind w:right="1760"/>
        <w:jc w:val="right"/>
        <w:rPr>
          <w:rFonts w:ascii="宋体" w:hAnsi="宋体" w:cs="宋体"/>
          <w:sz w:val="24"/>
        </w:rPr>
      </w:pPr>
      <w:r>
        <w:rPr>
          <w:rFonts w:hint="eastAsia" w:ascii="宋体" w:hAnsi="宋体" w:cs="宋体"/>
          <w:sz w:val="24"/>
        </w:rPr>
        <w:t>投标人名称（电子签名）：</w:t>
      </w:r>
    </w:p>
    <w:p w14:paraId="034F5B1B">
      <w:pPr>
        <w:spacing w:line="360" w:lineRule="auto"/>
        <w:ind w:right="1120" w:firstLine="4680" w:firstLineChars="1950"/>
        <w:rPr>
          <w:rFonts w:ascii="宋体" w:hAnsi="宋体" w:cs="宋体"/>
          <w:sz w:val="24"/>
        </w:rPr>
      </w:pPr>
      <w:r>
        <w:rPr>
          <w:rFonts w:hint="eastAsia" w:ascii="宋体" w:hAnsi="宋体" w:cs="宋体"/>
          <w:sz w:val="24"/>
        </w:rPr>
        <w:t>日 期：</w:t>
      </w:r>
    </w:p>
    <w:p w14:paraId="1666BF74">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ECB71CC">
      <w:pPr>
        <w:spacing w:line="360" w:lineRule="auto"/>
        <w:ind w:right="420"/>
        <w:rPr>
          <w:rFonts w:ascii="宋体" w:hAnsi="宋体" w:cs="宋体"/>
          <w:sz w:val="24"/>
        </w:rPr>
      </w:pPr>
    </w:p>
    <w:p w14:paraId="5DD999D7">
      <w:pPr>
        <w:spacing w:line="360" w:lineRule="auto"/>
        <w:ind w:right="420"/>
        <w:rPr>
          <w:rFonts w:ascii="宋体" w:hAnsi="宋体" w:cs="宋体"/>
          <w:sz w:val="24"/>
        </w:rPr>
      </w:pPr>
      <w:r>
        <w:rPr>
          <w:rFonts w:hint="eastAsia" w:ascii="宋体" w:hAnsi="宋体" w:cs="宋体"/>
          <w:sz w:val="24"/>
        </w:rPr>
        <w:t xml:space="preserve">   注：</w:t>
      </w:r>
    </w:p>
    <w:p w14:paraId="7FEFBB52">
      <w:pPr>
        <w:spacing w:line="360" w:lineRule="auto"/>
        <w:ind w:right="420" w:firstLine="480" w:firstLineChars="200"/>
        <w:rPr>
          <w:rFonts w:ascii="宋体" w:hAnsi="宋体" w:cs="宋体"/>
          <w:sz w:val="24"/>
        </w:rPr>
      </w:pPr>
      <w:r>
        <w:rPr>
          <w:rFonts w:hint="eastAsia" w:ascii="宋体" w:hAnsi="宋体" w:cs="宋体"/>
          <w:sz w:val="24"/>
        </w:rPr>
        <w:t>1、填写要求：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AF24069">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9DCD4B">
      <w:pPr>
        <w:widowControl/>
        <w:adjustRightInd/>
        <w:jc w:val="left"/>
        <w:rPr>
          <w:rFonts w:ascii="宋体" w:hAnsi="宋体" w:cs="宋体"/>
          <w:b/>
          <w:bCs/>
          <w:sz w:val="32"/>
          <w:szCs w:val="32"/>
        </w:rPr>
      </w:pPr>
      <w:r>
        <w:rPr>
          <w:rFonts w:ascii="宋体" w:hAnsi="宋体" w:cs="宋体"/>
        </w:rPr>
        <w:br w:type="page"/>
      </w:r>
    </w:p>
    <w:p w14:paraId="02D98539">
      <w:pPr>
        <w:spacing w:line="360" w:lineRule="auto"/>
        <w:jc w:val="center"/>
        <w:rPr>
          <w:rFonts w:ascii="宋体" w:hAnsi="宋体" w:cs="宋体"/>
          <w:b/>
          <w:sz w:val="44"/>
          <w:szCs w:val="44"/>
        </w:rPr>
      </w:pPr>
      <w:r>
        <w:rPr>
          <w:rFonts w:hint="eastAsia" w:ascii="宋体" w:hAnsi="宋体" w:cs="宋体"/>
          <w:b/>
          <w:sz w:val="44"/>
          <w:szCs w:val="44"/>
        </w:rPr>
        <w:t>关于钱塘区政府采购支持中小企业信用融资相关事项通知</w:t>
      </w:r>
    </w:p>
    <w:p w14:paraId="6DD8A06A">
      <w:pPr>
        <w:spacing w:line="360" w:lineRule="auto"/>
        <w:jc w:val="center"/>
        <w:rPr>
          <w:rFonts w:ascii="宋体" w:hAnsi="宋体" w:cs="宋体"/>
          <w:b/>
          <w:szCs w:val="21"/>
        </w:rPr>
      </w:pPr>
    </w:p>
    <w:p w14:paraId="2A8EF201">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48E6E5B5">
      <w:pPr>
        <w:snapToGrid w:val="0"/>
        <w:spacing w:line="360" w:lineRule="auto"/>
        <w:ind w:firstLine="482" w:firstLineChars="200"/>
        <w:jc w:val="left"/>
        <w:rPr>
          <w:rFonts w:ascii="宋体" w:hAnsi="宋体" w:cs="仿宋_GB2312"/>
          <w:b/>
          <w:bCs/>
          <w:kern w:val="0"/>
          <w:sz w:val="24"/>
          <w:lang w:val="zh-CN"/>
        </w:rPr>
      </w:pPr>
      <w:r>
        <w:rPr>
          <w:rFonts w:hint="eastAsia" w:ascii="宋体" w:hAnsi="宋体" w:cs="仿宋_GB2312"/>
          <w:b/>
          <w:bCs/>
          <w:kern w:val="0"/>
          <w:sz w:val="24"/>
          <w:lang w:val="zh-CN"/>
        </w:rPr>
        <w:t>一、适用对象</w:t>
      </w:r>
    </w:p>
    <w:p w14:paraId="5D072652">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在浙江“政采云”平台注册入库，并取得钱塘区政府采购合同的中小企业供应商。</w:t>
      </w:r>
    </w:p>
    <w:p w14:paraId="76560242">
      <w:pPr>
        <w:snapToGrid w:val="0"/>
        <w:spacing w:line="360" w:lineRule="auto"/>
        <w:ind w:firstLine="482" w:firstLineChars="200"/>
        <w:jc w:val="left"/>
        <w:rPr>
          <w:rFonts w:ascii="宋体" w:hAnsi="宋体" w:cs="仿宋_GB2312"/>
          <w:b/>
          <w:bCs/>
          <w:kern w:val="0"/>
          <w:sz w:val="24"/>
          <w:lang w:val="zh-CN"/>
        </w:rPr>
      </w:pPr>
      <w:r>
        <w:rPr>
          <w:rFonts w:hint="eastAsia" w:ascii="宋体" w:hAnsi="宋体" w:cs="仿宋_GB2312"/>
          <w:b/>
          <w:bCs/>
          <w:kern w:val="0"/>
          <w:sz w:val="24"/>
          <w:lang w:val="zh-CN"/>
        </w:rPr>
        <w:t>二、相关信息获取方式</w:t>
      </w:r>
    </w:p>
    <w:p w14:paraId="5CA1A273">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请登陆杭州钱塘区管理委员会官网（http://qt.hangzhou.gov.cn） “公告公示”专栏，查看信用融资政策文件及各相关银行服务方案。</w:t>
      </w:r>
    </w:p>
    <w:p w14:paraId="3FE1F503">
      <w:pPr>
        <w:snapToGrid w:val="0"/>
        <w:spacing w:line="360" w:lineRule="auto"/>
        <w:ind w:firstLine="482" w:firstLineChars="200"/>
        <w:jc w:val="left"/>
        <w:rPr>
          <w:rFonts w:ascii="宋体" w:hAnsi="宋体" w:cs="仿宋_GB2312"/>
          <w:b/>
          <w:bCs/>
          <w:kern w:val="0"/>
          <w:sz w:val="24"/>
          <w:lang w:val="zh-CN"/>
        </w:rPr>
      </w:pPr>
      <w:r>
        <w:rPr>
          <w:rFonts w:hint="eastAsia" w:ascii="宋体" w:hAnsi="宋体" w:cs="仿宋_GB2312"/>
          <w:b/>
          <w:bCs/>
          <w:kern w:val="0"/>
          <w:sz w:val="24"/>
          <w:lang w:val="zh-CN"/>
        </w:rPr>
        <w:t>三、申请方式和步骤</w:t>
      </w:r>
    </w:p>
    <w:p w14:paraId="5A8148C2">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1、供应商若有融资意向，需先与钱塘区财政局合作的银行对接，办理相关融资前期手续；</w:t>
      </w:r>
    </w:p>
    <w:p w14:paraId="2CD11E0F">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2、中标后，供应商应与采购单位或者采购代理机构及时联系，告知融资需求；</w:t>
      </w:r>
    </w:p>
    <w:p w14:paraId="6D7AE848">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3、相关合作银行联系并审核供应商及相关中标信息，办理相关融资事宜；</w:t>
      </w:r>
    </w:p>
    <w:p w14:paraId="1F2E1343">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rPr>
        <w:t>4</w:t>
      </w:r>
      <w:r>
        <w:rPr>
          <w:rFonts w:hint="eastAsia" w:ascii="宋体" w:hAnsi="宋体" w:cs="仿宋_GB2312"/>
          <w:kern w:val="0"/>
          <w:sz w:val="24"/>
          <w:lang w:val="zh-CN"/>
        </w:rPr>
        <w:t>、采购单位应及时将信用融资合同提交备案。</w:t>
      </w:r>
    </w:p>
    <w:p w14:paraId="45A5A39E">
      <w:pPr>
        <w:snapToGrid w:val="0"/>
        <w:spacing w:line="360" w:lineRule="auto"/>
        <w:ind w:firstLine="482" w:firstLineChars="200"/>
        <w:jc w:val="left"/>
        <w:rPr>
          <w:rFonts w:ascii="宋体" w:hAnsi="宋体" w:cs="仿宋_GB2312"/>
          <w:b/>
          <w:bCs/>
          <w:kern w:val="0"/>
          <w:sz w:val="24"/>
          <w:lang w:val="zh-CN"/>
        </w:rPr>
      </w:pPr>
      <w:r>
        <w:rPr>
          <w:rFonts w:hint="eastAsia" w:ascii="宋体" w:hAnsi="宋体" w:cs="仿宋_GB2312"/>
          <w:b/>
          <w:bCs/>
          <w:kern w:val="0"/>
          <w:sz w:val="24"/>
          <w:lang w:val="zh-CN"/>
        </w:rPr>
        <w:t>四、注意事项</w:t>
      </w:r>
    </w:p>
    <w:p w14:paraId="7E82B9AA">
      <w:pPr>
        <w:snapToGrid w:val="0"/>
        <w:spacing w:line="360" w:lineRule="auto"/>
        <w:ind w:firstLine="480" w:firstLineChars="200"/>
        <w:jc w:val="left"/>
        <w:rPr>
          <w:rFonts w:ascii="宋体" w:hAnsi="宋体" w:cs="仿宋_GB2312"/>
          <w:kern w:val="0"/>
          <w:sz w:val="24"/>
          <w:lang w:val="zh-CN"/>
        </w:rPr>
      </w:pPr>
      <w:r>
        <w:rPr>
          <w:rFonts w:hint="eastAsia" w:ascii="宋体" w:hAnsi="宋体" w:cs="仿宋_GB2312"/>
          <w:kern w:val="0"/>
          <w:sz w:val="24"/>
          <w:lang w:val="zh-CN"/>
        </w:rPr>
        <w:t>请各采购单位和采购代理机构积极支持和配合政府采购信用融资工作，在合同备案环节务必请仔细核对收款银行、账号信息等内容。</w:t>
      </w:r>
    </w:p>
    <w:p w14:paraId="7819A3B8">
      <w:pPr>
        <w:snapToGrid w:val="0"/>
        <w:spacing w:line="360" w:lineRule="auto"/>
        <w:ind w:firstLine="482" w:firstLineChars="200"/>
        <w:jc w:val="left"/>
        <w:rPr>
          <w:rFonts w:ascii="宋体" w:hAnsi="宋体" w:cs="仿宋_GB2312"/>
          <w:b/>
          <w:bCs/>
          <w:kern w:val="0"/>
          <w:sz w:val="24"/>
          <w:lang w:val="zh-CN"/>
        </w:rPr>
      </w:pPr>
      <w:r>
        <w:rPr>
          <w:rFonts w:hint="eastAsia" w:ascii="宋体" w:hAnsi="宋体" w:cs="仿宋_GB2312"/>
          <w:b/>
          <w:bCs/>
          <w:kern w:val="0"/>
          <w:sz w:val="24"/>
          <w:lang w:val="zh-CN"/>
        </w:rPr>
        <w:t>五、合作银行及联系方式</w:t>
      </w:r>
    </w:p>
    <w:tbl>
      <w:tblPr>
        <w:tblStyle w:val="62"/>
        <w:tblW w:w="8740" w:type="dxa"/>
        <w:tblInd w:w="95" w:type="dxa"/>
        <w:tblLayout w:type="fixed"/>
        <w:tblCellMar>
          <w:top w:w="0" w:type="dxa"/>
          <w:left w:w="108" w:type="dxa"/>
          <w:bottom w:w="0" w:type="dxa"/>
          <w:right w:w="108" w:type="dxa"/>
        </w:tblCellMar>
      </w:tblPr>
      <w:tblGrid>
        <w:gridCol w:w="1080"/>
        <w:gridCol w:w="3020"/>
        <w:gridCol w:w="1420"/>
        <w:gridCol w:w="3220"/>
      </w:tblGrid>
      <w:tr w14:paraId="68D58A6D">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0AAAB884">
            <w:pPr>
              <w:widowControl/>
              <w:jc w:val="center"/>
              <w:rPr>
                <w:rFonts w:ascii="宋体" w:hAnsi="宋体" w:cs="仿宋_GB2312"/>
                <w:b/>
                <w:bCs/>
                <w:kern w:val="0"/>
                <w:sz w:val="24"/>
              </w:rPr>
            </w:pPr>
            <w:r>
              <w:rPr>
                <w:rFonts w:hint="eastAsia" w:ascii="宋体" w:hAnsi="宋体" w:cs="仿宋_GB2312"/>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14:paraId="52755E5E">
            <w:pPr>
              <w:widowControl/>
              <w:jc w:val="center"/>
              <w:rPr>
                <w:rFonts w:ascii="宋体" w:hAnsi="宋体" w:cs="仿宋_GB2312"/>
                <w:b/>
                <w:bCs/>
                <w:kern w:val="0"/>
                <w:sz w:val="24"/>
              </w:rPr>
            </w:pPr>
            <w:r>
              <w:rPr>
                <w:rFonts w:hint="eastAsia" w:ascii="宋体" w:hAnsi="宋体" w:cs="仿宋_GB2312"/>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14:paraId="7BB221BF">
            <w:pPr>
              <w:widowControl/>
              <w:jc w:val="center"/>
              <w:rPr>
                <w:rFonts w:ascii="宋体" w:hAnsi="宋体" w:cs="仿宋_GB2312"/>
                <w:b/>
                <w:bCs/>
                <w:kern w:val="0"/>
                <w:sz w:val="24"/>
              </w:rPr>
            </w:pPr>
            <w:r>
              <w:rPr>
                <w:rFonts w:hint="eastAsia" w:ascii="宋体" w:hAnsi="宋体" w:cs="仿宋_GB2312"/>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14:paraId="7BC5A846">
            <w:pPr>
              <w:widowControl/>
              <w:jc w:val="center"/>
              <w:rPr>
                <w:rFonts w:ascii="宋体" w:hAnsi="宋体" w:cs="仿宋_GB2312"/>
                <w:b/>
                <w:bCs/>
                <w:kern w:val="0"/>
                <w:sz w:val="24"/>
              </w:rPr>
            </w:pPr>
            <w:r>
              <w:rPr>
                <w:rFonts w:hint="eastAsia" w:ascii="宋体" w:hAnsi="宋体" w:cs="仿宋_GB2312"/>
                <w:b/>
                <w:bCs/>
                <w:kern w:val="0"/>
                <w:sz w:val="24"/>
              </w:rPr>
              <w:t>电话</w:t>
            </w:r>
          </w:p>
        </w:tc>
      </w:tr>
      <w:tr w14:paraId="4F79355D">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632C6152">
            <w:pPr>
              <w:widowControl/>
              <w:jc w:val="center"/>
              <w:rPr>
                <w:rFonts w:ascii="宋体" w:hAnsi="宋体" w:cs="仿宋_GB2312"/>
                <w:b/>
                <w:bCs/>
                <w:kern w:val="0"/>
                <w:sz w:val="24"/>
              </w:rPr>
            </w:pPr>
            <w:r>
              <w:rPr>
                <w:rFonts w:hint="eastAsia" w:ascii="宋体" w:hAnsi="宋体" w:cs="仿宋_GB2312"/>
                <w:b/>
                <w:bCs/>
                <w:kern w:val="0"/>
                <w:sz w:val="24"/>
              </w:rPr>
              <w:t>1</w:t>
            </w:r>
          </w:p>
        </w:tc>
        <w:tc>
          <w:tcPr>
            <w:tcW w:w="3020" w:type="dxa"/>
            <w:tcBorders>
              <w:top w:val="nil"/>
              <w:left w:val="nil"/>
              <w:bottom w:val="single" w:color="auto" w:sz="4" w:space="0"/>
              <w:right w:val="single" w:color="auto" w:sz="4" w:space="0"/>
            </w:tcBorders>
            <w:noWrap/>
            <w:vAlign w:val="center"/>
          </w:tcPr>
          <w:p w14:paraId="389E6BF1">
            <w:pPr>
              <w:widowControl/>
              <w:jc w:val="center"/>
              <w:rPr>
                <w:rFonts w:ascii="宋体" w:hAnsi="宋体" w:cs="仿宋_GB2312"/>
                <w:kern w:val="0"/>
                <w:sz w:val="24"/>
              </w:rPr>
            </w:pPr>
            <w:r>
              <w:rPr>
                <w:rFonts w:hint="eastAsia" w:ascii="宋体" w:hAnsi="宋体" w:cs="仿宋_GB2312"/>
                <w:kern w:val="0"/>
                <w:sz w:val="24"/>
              </w:rPr>
              <w:t>建设银行钱塘支行</w:t>
            </w:r>
          </w:p>
        </w:tc>
        <w:tc>
          <w:tcPr>
            <w:tcW w:w="1420" w:type="dxa"/>
            <w:tcBorders>
              <w:top w:val="nil"/>
              <w:left w:val="nil"/>
              <w:bottom w:val="single" w:color="auto" w:sz="4" w:space="0"/>
              <w:right w:val="single" w:color="auto" w:sz="4" w:space="0"/>
            </w:tcBorders>
            <w:noWrap/>
            <w:vAlign w:val="center"/>
          </w:tcPr>
          <w:p w14:paraId="309FDEA2">
            <w:pPr>
              <w:widowControl/>
              <w:jc w:val="center"/>
              <w:rPr>
                <w:rFonts w:ascii="宋体" w:hAnsi="宋体" w:cs="仿宋_GB2312"/>
                <w:kern w:val="0"/>
                <w:sz w:val="24"/>
              </w:rPr>
            </w:pPr>
            <w:r>
              <w:rPr>
                <w:rFonts w:hint="eastAsia" w:ascii="宋体" w:hAnsi="宋体" w:cs="仿宋_GB2312"/>
                <w:kern w:val="0"/>
                <w:sz w:val="24"/>
              </w:rPr>
              <w:t>张苏航</w:t>
            </w:r>
          </w:p>
        </w:tc>
        <w:tc>
          <w:tcPr>
            <w:tcW w:w="3220" w:type="dxa"/>
            <w:tcBorders>
              <w:top w:val="nil"/>
              <w:left w:val="nil"/>
              <w:bottom w:val="single" w:color="auto" w:sz="4" w:space="0"/>
              <w:right w:val="single" w:color="auto" w:sz="4" w:space="0"/>
            </w:tcBorders>
            <w:noWrap/>
            <w:vAlign w:val="center"/>
          </w:tcPr>
          <w:p w14:paraId="002CBDC7">
            <w:pPr>
              <w:widowControl/>
              <w:jc w:val="center"/>
              <w:rPr>
                <w:rFonts w:ascii="宋体" w:hAnsi="宋体" w:cs="仿宋_GB2312"/>
                <w:kern w:val="0"/>
                <w:sz w:val="24"/>
              </w:rPr>
            </w:pPr>
            <w:r>
              <w:rPr>
                <w:rFonts w:hint="eastAsia" w:ascii="宋体" w:hAnsi="宋体" w:cs="仿宋_GB2312"/>
                <w:kern w:val="0"/>
                <w:sz w:val="24"/>
              </w:rPr>
              <w:t>13065710830</w:t>
            </w:r>
          </w:p>
        </w:tc>
      </w:tr>
      <w:tr w14:paraId="08747DF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80101DB">
            <w:pPr>
              <w:widowControl/>
              <w:jc w:val="center"/>
              <w:rPr>
                <w:rFonts w:ascii="宋体" w:hAnsi="宋体" w:cs="仿宋_GB2312"/>
                <w:b/>
                <w:bCs/>
                <w:kern w:val="0"/>
                <w:sz w:val="24"/>
              </w:rPr>
            </w:pPr>
            <w:r>
              <w:rPr>
                <w:rFonts w:hint="eastAsia" w:ascii="宋体" w:hAnsi="宋体" w:cs="仿宋_GB2312"/>
                <w:b/>
                <w:bCs/>
                <w:kern w:val="0"/>
                <w:sz w:val="24"/>
              </w:rPr>
              <w:t>2</w:t>
            </w:r>
          </w:p>
        </w:tc>
        <w:tc>
          <w:tcPr>
            <w:tcW w:w="3020" w:type="dxa"/>
            <w:tcBorders>
              <w:top w:val="nil"/>
              <w:left w:val="nil"/>
              <w:bottom w:val="single" w:color="auto" w:sz="4" w:space="0"/>
              <w:right w:val="single" w:color="auto" w:sz="4" w:space="0"/>
            </w:tcBorders>
            <w:noWrap/>
            <w:vAlign w:val="center"/>
          </w:tcPr>
          <w:p w14:paraId="59B12B50">
            <w:pPr>
              <w:widowControl/>
              <w:jc w:val="center"/>
              <w:rPr>
                <w:rFonts w:ascii="宋体" w:hAnsi="宋体" w:cs="仿宋_GB2312"/>
                <w:kern w:val="0"/>
                <w:sz w:val="24"/>
              </w:rPr>
            </w:pPr>
            <w:r>
              <w:rPr>
                <w:rFonts w:hint="eastAsia" w:ascii="宋体" w:hAnsi="宋体" w:cs="仿宋_GB2312"/>
                <w:kern w:val="0"/>
                <w:sz w:val="24"/>
              </w:rPr>
              <w:t>中信银行开发支行</w:t>
            </w:r>
          </w:p>
        </w:tc>
        <w:tc>
          <w:tcPr>
            <w:tcW w:w="1420" w:type="dxa"/>
            <w:tcBorders>
              <w:top w:val="nil"/>
              <w:left w:val="nil"/>
              <w:bottom w:val="single" w:color="auto" w:sz="4" w:space="0"/>
              <w:right w:val="single" w:color="auto" w:sz="4" w:space="0"/>
            </w:tcBorders>
            <w:noWrap/>
            <w:vAlign w:val="center"/>
          </w:tcPr>
          <w:p w14:paraId="7CD78688">
            <w:pPr>
              <w:widowControl/>
              <w:jc w:val="center"/>
              <w:rPr>
                <w:rFonts w:ascii="宋体" w:hAnsi="宋体" w:cs="仿宋_GB2312"/>
                <w:kern w:val="0"/>
                <w:sz w:val="24"/>
              </w:rPr>
            </w:pPr>
            <w:r>
              <w:rPr>
                <w:rFonts w:hint="eastAsia" w:ascii="宋体" w:hAnsi="宋体" w:cs="仿宋_GB2312"/>
                <w:kern w:val="0"/>
                <w:sz w:val="24"/>
              </w:rPr>
              <w:t>左</w:t>
            </w:r>
            <w:r>
              <w:rPr>
                <w:rFonts w:hint="eastAsia" w:ascii="宋体" w:hAnsi="宋体" w:cs="微软雅黑"/>
                <w:kern w:val="0"/>
                <w:sz w:val="24"/>
              </w:rPr>
              <w:t>劼</w:t>
            </w:r>
          </w:p>
        </w:tc>
        <w:tc>
          <w:tcPr>
            <w:tcW w:w="3220" w:type="dxa"/>
            <w:tcBorders>
              <w:top w:val="nil"/>
              <w:left w:val="nil"/>
              <w:bottom w:val="single" w:color="auto" w:sz="4" w:space="0"/>
              <w:right w:val="single" w:color="auto" w:sz="4" w:space="0"/>
            </w:tcBorders>
            <w:noWrap/>
            <w:vAlign w:val="center"/>
          </w:tcPr>
          <w:p w14:paraId="735113E0">
            <w:pPr>
              <w:widowControl/>
              <w:jc w:val="center"/>
              <w:rPr>
                <w:rFonts w:ascii="宋体" w:hAnsi="宋体" w:cs="仿宋_GB2312"/>
                <w:kern w:val="0"/>
                <w:sz w:val="24"/>
              </w:rPr>
            </w:pPr>
            <w:r>
              <w:rPr>
                <w:rFonts w:hint="eastAsia" w:ascii="宋体" w:hAnsi="宋体" w:cs="仿宋_GB2312"/>
                <w:kern w:val="0"/>
                <w:sz w:val="24"/>
              </w:rPr>
              <w:t>13777889798</w:t>
            </w:r>
          </w:p>
        </w:tc>
      </w:tr>
      <w:tr w14:paraId="0244C27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8118E33">
            <w:pPr>
              <w:widowControl/>
              <w:jc w:val="center"/>
              <w:rPr>
                <w:rFonts w:ascii="宋体" w:hAnsi="宋体" w:cs="仿宋_GB2312"/>
                <w:b/>
                <w:bCs/>
                <w:kern w:val="0"/>
                <w:sz w:val="24"/>
              </w:rPr>
            </w:pPr>
            <w:r>
              <w:rPr>
                <w:rFonts w:hint="eastAsia" w:ascii="宋体" w:hAnsi="宋体" w:cs="仿宋_GB2312"/>
                <w:b/>
                <w:bCs/>
                <w:kern w:val="0"/>
                <w:sz w:val="24"/>
              </w:rPr>
              <w:t>3</w:t>
            </w:r>
          </w:p>
        </w:tc>
        <w:tc>
          <w:tcPr>
            <w:tcW w:w="3020" w:type="dxa"/>
            <w:tcBorders>
              <w:top w:val="nil"/>
              <w:left w:val="nil"/>
              <w:bottom w:val="single" w:color="auto" w:sz="4" w:space="0"/>
              <w:right w:val="single" w:color="auto" w:sz="4" w:space="0"/>
            </w:tcBorders>
            <w:noWrap/>
            <w:vAlign w:val="center"/>
          </w:tcPr>
          <w:p w14:paraId="54892513">
            <w:pPr>
              <w:widowControl/>
              <w:jc w:val="center"/>
              <w:rPr>
                <w:rFonts w:ascii="宋体" w:hAnsi="宋体" w:cs="仿宋_GB2312"/>
                <w:kern w:val="0"/>
                <w:sz w:val="24"/>
              </w:rPr>
            </w:pPr>
            <w:r>
              <w:rPr>
                <w:rFonts w:hint="eastAsia" w:ascii="宋体" w:hAnsi="宋体" w:cs="仿宋_GB2312"/>
                <w:kern w:val="0"/>
                <w:sz w:val="24"/>
              </w:rPr>
              <w:t>民生银行下沙支行</w:t>
            </w:r>
          </w:p>
        </w:tc>
        <w:tc>
          <w:tcPr>
            <w:tcW w:w="1420" w:type="dxa"/>
            <w:tcBorders>
              <w:top w:val="nil"/>
              <w:left w:val="nil"/>
              <w:bottom w:val="single" w:color="auto" w:sz="4" w:space="0"/>
              <w:right w:val="single" w:color="auto" w:sz="4" w:space="0"/>
            </w:tcBorders>
            <w:noWrap/>
            <w:vAlign w:val="center"/>
          </w:tcPr>
          <w:p w14:paraId="2C602F22">
            <w:pPr>
              <w:widowControl/>
              <w:jc w:val="center"/>
              <w:rPr>
                <w:rFonts w:ascii="宋体" w:hAnsi="宋体" w:cs="仿宋_GB2312"/>
                <w:kern w:val="0"/>
                <w:sz w:val="24"/>
              </w:rPr>
            </w:pPr>
            <w:r>
              <w:rPr>
                <w:rFonts w:hint="eastAsia" w:ascii="宋体" w:hAnsi="宋体" w:cs="仿宋_GB2312"/>
                <w:kern w:val="0"/>
                <w:sz w:val="24"/>
              </w:rPr>
              <w:t>吕刚</w:t>
            </w:r>
          </w:p>
        </w:tc>
        <w:tc>
          <w:tcPr>
            <w:tcW w:w="3220" w:type="dxa"/>
            <w:tcBorders>
              <w:top w:val="nil"/>
              <w:left w:val="nil"/>
              <w:bottom w:val="single" w:color="auto" w:sz="4" w:space="0"/>
              <w:right w:val="single" w:color="auto" w:sz="4" w:space="0"/>
            </w:tcBorders>
            <w:noWrap/>
            <w:vAlign w:val="center"/>
          </w:tcPr>
          <w:p w14:paraId="00FCEE0B">
            <w:pPr>
              <w:widowControl/>
              <w:jc w:val="center"/>
              <w:rPr>
                <w:rFonts w:ascii="宋体" w:hAnsi="宋体" w:cs="仿宋_GB2312"/>
                <w:kern w:val="0"/>
                <w:sz w:val="24"/>
              </w:rPr>
            </w:pPr>
            <w:r>
              <w:rPr>
                <w:rFonts w:hint="eastAsia" w:ascii="宋体" w:hAnsi="宋体" w:cs="仿宋_GB2312"/>
                <w:kern w:val="0"/>
                <w:sz w:val="24"/>
              </w:rPr>
              <w:t>13906811832</w:t>
            </w:r>
          </w:p>
        </w:tc>
      </w:tr>
      <w:tr w14:paraId="54E4488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22E3FD23">
            <w:pPr>
              <w:widowControl/>
              <w:jc w:val="center"/>
              <w:rPr>
                <w:rFonts w:ascii="宋体" w:hAnsi="宋体" w:cs="仿宋_GB2312"/>
                <w:b/>
                <w:bCs/>
                <w:kern w:val="0"/>
                <w:sz w:val="24"/>
              </w:rPr>
            </w:pPr>
            <w:r>
              <w:rPr>
                <w:rFonts w:hint="eastAsia" w:ascii="宋体" w:hAnsi="宋体" w:cs="仿宋_GB2312"/>
                <w:b/>
                <w:bCs/>
                <w:kern w:val="0"/>
                <w:sz w:val="24"/>
              </w:rPr>
              <w:t>4</w:t>
            </w:r>
          </w:p>
        </w:tc>
        <w:tc>
          <w:tcPr>
            <w:tcW w:w="3020" w:type="dxa"/>
            <w:tcBorders>
              <w:top w:val="nil"/>
              <w:left w:val="nil"/>
              <w:bottom w:val="single" w:color="auto" w:sz="4" w:space="0"/>
              <w:right w:val="single" w:color="auto" w:sz="4" w:space="0"/>
            </w:tcBorders>
            <w:noWrap/>
            <w:vAlign w:val="center"/>
          </w:tcPr>
          <w:p w14:paraId="1F72DA67">
            <w:pPr>
              <w:widowControl/>
              <w:jc w:val="center"/>
              <w:rPr>
                <w:rFonts w:ascii="宋体" w:hAnsi="宋体" w:cs="仿宋_GB2312"/>
                <w:kern w:val="0"/>
                <w:sz w:val="24"/>
              </w:rPr>
            </w:pPr>
            <w:r>
              <w:rPr>
                <w:rFonts w:hint="eastAsia" w:ascii="宋体" w:hAnsi="宋体" w:cs="仿宋_GB2312"/>
                <w:kern w:val="0"/>
                <w:sz w:val="24"/>
              </w:rPr>
              <w:t>杭州银行钱塘支行</w:t>
            </w:r>
          </w:p>
        </w:tc>
        <w:tc>
          <w:tcPr>
            <w:tcW w:w="1420" w:type="dxa"/>
            <w:tcBorders>
              <w:top w:val="nil"/>
              <w:left w:val="nil"/>
              <w:bottom w:val="single" w:color="auto" w:sz="4" w:space="0"/>
              <w:right w:val="single" w:color="auto" w:sz="4" w:space="0"/>
            </w:tcBorders>
            <w:noWrap/>
            <w:vAlign w:val="center"/>
          </w:tcPr>
          <w:p w14:paraId="143172D5">
            <w:pPr>
              <w:widowControl/>
              <w:jc w:val="center"/>
              <w:rPr>
                <w:rFonts w:ascii="宋体" w:hAnsi="宋体" w:cs="仿宋_GB2312"/>
                <w:kern w:val="0"/>
                <w:sz w:val="24"/>
              </w:rPr>
            </w:pPr>
            <w:r>
              <w:rPr>
                <w:rFonts w:hint="eastAsia" w:ascii="宋体" w:hAnsi="宋体" w:cs="仿宋_GB2312"/>
                <w:kern w:val="0"/>
                <w:sz w:val="24"/>
              </w:rPr>
              <w:t>费莎</w:t>
            </w:r>
          </w:p>
          <w:p w14:paraId="480F0333">
            <w:pPr>
              <w:widowControl/>
              <w:jc w:val="center"/>
              <w:rPr>
                <w:rFonts w:ascii="宋体" w:hAnsi="宋体" w:cs="仿宋_GB2312"/>
                <w:kern w:val="0"/>
                <w:sz w:val="24"/>
              </w:rPr>
            </w:pPr>
            <w:r>
              <w:rPr>
                <w:rFonts w:hint="eastAsia" w:ascii="宋体" w:hAnsi="宋体" w:cs="仿宋_GB2312"/>
                <w:kern w:val="0"/>
                <w:sz w:val="24"/>
              </w:rPr>
              <w:t>严培蓓</w:t>
            </w:r>
          </w:p>
        </w:tc>
        <w:tc>
          <w:tcPr>
            <w:tcW w:w="3220" w:type="dxa"/>
            <w:tcBorders>
              <w:top w:val="nil"/>
              <w:left w:val="nil"/>
              <w:bottom w:val="single" w:color="auto" w:sz="4" w:space="0"/>
              <w:right w:val="single" w:color="auto" w:sz="4" w:space="0"/>
            </w:tcBorders>
            <w:noWrap/>
            <w:vAlign w:val="center"/>
          </w:tcPr>
          <w:p w14:paraId="02FA8500">
            <w:pPr>
              <w:widowControl/>
              <w:jc w:val="center"/>
              <w:rPr>
                <w:rFonts w:ascii="宋体" w:hAnsi="宋体" w:cs="仿宋_GB2312"/>
                <w:kern w:val="0"/>
                <w:sz w:val="24"/>
              </w:rPr>
            </w:pPr>
            <w:r>
              <w:rPr>
                <w:rFonts w:hint="eastAsia" w:ascii="宋体" w:hAnsi="宋体" w:cs="仿宋_GB2312"/>
                <w:kern w:val="0"/>
                <w:sz w:val="24"/>
              </w:rPr>
              <w:t>13388617781</w:t>
            </w:r>
          </w:p>
          <w:p w14:paraId="5FCCF51D">
            <w:pPr>
              <w:widowControl/>
              <w:jc w:val="center"/>
              <w:rPr>
                <w:rFonts w:ascii="宋体" w:hAnsi="宋体" w:cs="仿宋_GB2312"/>
                <w:kern w:val="0"/>
                <w:sz w:val="24"/>
              </w:rPr>
            </w:pPr>
            <w:r>
              <w:rPr>
                <w:rFonts w:hint="eastAsia" w:ascii="宋体" w:hAnsi="宋体" w:cs="仿宋_GB2312"/>
                <w:kern w:val="0"/>
                <w:sz w:val="24"/>
              </w:rPr>
              <w:t>13858023883</w:t>
            </w:r>
          </w:p>
        </w:tc>
      </w:tr>
      <w:tr w14:paraId="0921FEC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54BE6E14">
            <w:pPr>
              <w:widowControl/>
              <w:jc w:val="center"/>
              <w:rPr>
                <w:rFonts w:ascii="宋体" w:hAnsi="宋体" w:cs="仿宋_GB2312"/>
                <w:b/>
                <w:bCs/>
                <w:kern w:val="0"/>
                <w:sz w:val="24"/>
              </w:rPr>
            </w:pPr>
            <w:r>
              <w:rPr>
                <w:rFonts w:hint="eastAsia" w:ascii="宋体" w:hAnsi="宋体" w:cs="仿宋_GB2312"/>
                <w:b/>
                <w:bCs/>
                <w:kern w:val="0"/>
                <w:sz w:val="24"/>
              </w:rPr>
              <w:t>5</w:t>
            </w:r>
          </w:p>
        </w:tc>
        <w:tc>
          <w:tcPr>
            <w:tcW w:w="3020" w:type="dxa"/>
            <w:tcBorders>
              <w:top w:val="nil"/>
              <w:left w:val="nil"/>
              <w:bottom w:val="single" w:color="auto" w:sz="4" w:space="0"/>
              <w:right w:val="single" w:color="auto" w:sz="4" w:space="0"/>
            </w:tcBorders>
            <w:noWrap/>
            <w:vAlign w:val="center"/>
          </w:tcPr>
          <w:p w14:paraId="2891E0B7">
            <w:pPr>
              <w:widowControl/>
              <w:jc w:val="center"/>
              <w:rPr>
                <w:rFonts w:ascii="宋体" w:hAnsi="宋体" w:cs="仿宋_GB2312"/>
                <w:kern w:val="0"/>
                <w:sz w:val="24"/>
              </w:rPr>
            </w:pPr>
            <w:r>
              <w:rPr>
                <w:rFonts w:hint="eastAsia" w:ascii="宋体" w:hAnsi="宋体" w:cs="仿宋_GB2312"/>
                <w:kern w:val="0"/>
                <w:sz w:val="24"/>
              </w:rPr>
              <w:t>兴业银行开发区支行</w:t>
            </w:r>
          </w:p>
        </w:tc>
        <w:tc>
          <w:tcPr>
            <w:tcW w:w="1420" w:type="dxa"/>
            <w:tcBorders>
              <w:top w:val="nil"/>
              <w:left w:val="nil"/>
              <w:bottom w:val="single" w:color="auto" w:sz="4" w:space="0"/>
              <w:right w:val="single" w:color="auto" w:sz="4" w:space="0"/>
            </w:tcBorders>
            <w:noWrap/>
            <w:vAlign w:val="center"/>
          </w:tcPr>
          <w:p w14:paraId="7F669216">
            <w:pPr>
              <w:widowControl/>
              <w:jc w:val="center"/>
              <w:rPr>
                <w:rFonts w:ascii="宋体" w:hAnsi="宋体" w:cs="仿宋_GB2312"/>
                <w:kern w:val="0"/>
                <w:sz w:val="24"/>
              </w:rPr>
            </w:pPr>
            <w:r>
              <w:rPr>
                <w:rFonts w:hint="eastAsia" w:ascii="宋体" w:hAnsi="宋体" w:cs="仿宋_GB2312"/>
                <w:kern w:val="0"/>
                <w:sz w:val="24"/>
              </w:rPr>
              <w:t>丁萍</w:t>
            </w:r>
          </w:p>
        </w:tc>
        <w:tc>
          <w:tcPr>
            <w:tcW w:w="3220" w:type="dxa"/>
            <w:tcBorders>
              <w:top w:val="nil"/>
              <w:left w:val="nil"/>
              <w:bottom w:val="single" w:color="auto" w:sz="4" w:space="0"/>
              <w:right w:val="single" w:color="auto" w:sz="4" w:space="0"/>
            </w:tcBorders>
            <w:noWrap/>
            <w:vAlign w:val="center"/>
          </w:tcPr>
          <w:p w14:paraId="1CFF4C62">
            <w:pPr>
              <w:widowControl/>
              <w:jc w:val="center"/>
              <w:rPr>
                <w:rFonts w:ascii="宋体" w:hAnsi="宋体" w:cs="仿宋_GB2312"/>
                <w:kern w:val="0"/>
                <w:sz w:val="24"/>
              </w:rPr>
            </w:pPr>
            <w:r>
              <w:rPr>
                <w:rFonts w:hint="eastAsia" w:ascii="宋体" w:hAnsi="宋体" w:cs="仿宋_GB2312"/>
                <w:kern w:val="0"/>
                <w:sz w:val="24"/>
              </w:rPr>
              <w:t>13777421564</w:t>
            </w:r>
          </w:p>
        </w:tc>
      </w:tr>
      <w:tr w14:paraId="096D28C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7837F474">
            <w:pPr>
              <w:widowControl/>
              <w:jc w:val="center"/>
              <w:rPr>
                <w:rFonts w:ascii="宋体" w:hAnsi="宋体" w:cs="仿宋_GB2312"/>
                <w:b/>
                <w:bCs/>
                <w:kern w:val="0"/>
                <w:sz w:val="24"/>
              </w:rPr>
            </w:pPr>
            <w:r>
              <w:rPr>
                <w:rFonts w:hint="eastAsia" w:ascii="宋体" w:hAnsi="宋体" w:cs="仿宋_GB2312"/>
                <w:b/>
                <w:bCs/>
                <w:kern w:val="0"/>
                <w:sz w:val="24"/>
              </w:rPr>
              <w:t>6</w:t>
            </w:r>
          </w:p>
        </w:tc>
        <w:tc>
          <w:tcPr>
            <w:tcW w:w="3020" w:type="dxa"/>
            <w:tcBorders>
              <w:top w:val="nil"/>
              <w:left w:val="nil"/>
              <w:bottom w:val="single" w:color="auto" w:sz="4" w:space="0"/>
              <w:right w:val="single" w:color="auto" w:sz="4" w:space="0"/>
            </w:tcBorders>
            <w:noWrap/>
            <w:vAlign w:val="center"/>
          </w:tcPr>
          <w:p w14:paraId="15A9F004">
            <w:pPr>
              <w:widowControl/>
              <w:jc w:val="center"/>
              <w:rPr>
                <w:rFonts w:ascii="宋体" w:hAnsi="宋体" w:cs="仿宋_GB2312"/>
                <w:kern w:val="0"/>
                <w:sz w:val="24"/>
              </w:rPr>
            </w:pPr>
            <w:r>
              <w:rPr>
                <w:rFonts w:hint="eastAsia" w:ascii="宋体" w:hAnsi="宋体" w:cs="仿宋_GB2312"/>
                <w:kern w:val="0"/>
                <w:sz w:val="24"/>
              </w:rPr>
              <w:t>中国银行钱塘支行</w:t>
            </w:r>
          </w:p>
        </w:tc>
        <w:tc>
          <w:tcPr>
            <w:tcW w:w="1420" w:type="dxa"/>
            <w:tcBorders>
              <w:top w:val="nil"/>
              <w:left w:val="nil"/>
              <w:bottom w:val="single" w:color="auto" w:sz="4" w:space="0"/>
              <w:right w:val="single" w:color="auto" w:sz="4" w:space="0"/>
            </w:tcBorders>
            <w:noWrap/>
            <w:vAlign w:val="center"/>
          </w:tcPr>
          <w:p w14:paraId="33699641">
            <w:pPr>
              <w:widowControl/>
              <w:jc w:val="center"/>
              <w:rPr>
                <w:rFonts w:ascii="宋体" w:hAnsi="宋体" w:cs="仿宋_GB2312"/>
                <w:kern w:val="0"/>
                <w:sz w:val="24"/>
              </w:rPr>
            </w:pPr>
            <w:r>
              <w:rPr>
                <w:rFonts w:hint="eastAsia" w:ascii="宋体" w:hAnsi="宋体" w:cs="仿宋_GB2312"/>
                <w:kern w:val="0"/>
                <w:sz w:val="24"/>
              </w:rPr>
              <w:t>沈振华</w:t>
            </w:r>
          </w:p>
        </w:tc>
        <w:tc>
          <w:tcPr>
            <w:tcW w:w="3220" w:type="dxa"/>
            <w:tcBorders>
              <w:top w:val="nil"/>
              <w:left w:val="nil"/>
              <w:bottom w:val="single" w:color="auto" w:sz="4" w:space="0"/>
              <w:right w:val="single" w:color="auto" w:sz="4" w:space="0"/>
            </w:tcBorders>
            <w:noWrap/>
            <w:vAlign w:val="center"/>
          </w:tcPr>
          <w:p w14:paraId="74B61C6B">
            <w:pPr>
              <w:widowControl/>
              <w:jc w:val="center"/>
              <w:rPr>
                <w:rFonts w:ascii="宋体" w:hAnsi="宋体" w:cs="仿宋_GB2312"/>
                <w:kern w:val="0"/>
                <w:sz w:val="24"/>
              </w:rPr>
            </w:pPr>
            <w:r>
              <w:rPr>
                <w:rFonts w:hint="eastAsia" w:ascii="宋体" w:hAnsi="宋体" w:cs="仿宋_GB2312"/>
                <w:kern w:val="0"/>
                <w:sz w:val="24"/>
              </w:rPr>
              <w:t>13957168926</w:t>
            </w:r>
          </w:p>
        </w:tc>
      </w:tr>
      <w:tr w14:paraId="5578064E">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14:paraId="3BC280DC">
            <w:pPr>
              <w:widowControl/>
              <w:jc w:val="center"/>
              <w:rPr>
                <w:rFonts w:ascii="宋体" w:hAnsi="宋体" w:cs="仿宋_GB2312"/>
                <w:b/>
                <w:bCs/>
                <w:kern w:val="0"/>
                <w:sz w:val="24"/>
              </w:rPr>
            </w:pPr>
            <w:r>
              <w:rPr>
                <w:rFonts w:hint="eastAsia" w:ascii="宋体" w:hAnsi="宋体" w:cs="仿宋_GB2312"/>
                <w:b/>
                <w:bCs/>
                <w:kern w:val="0"/>
                <w:sz w:val="24"/>
              </w:rPr>
              <w:t>7</w:t>
            </w:r>
          </w:p>
        </w:tc>
        <w:tc>
          <w:tcPr>
            <w:tcW w:w="3020" w:type="dxa"/>
            <w:tcBorders>
              <w:top w:val="nil"/>
              <w:left w:val="nil"/>
              <w:bottom w:val="single" w:color="auto" w:sz="4" w:space="0"/>
              <w:right w:val="single" w:color="auto" w:sz="4" w:space="0"/>
            </w:tcBorders>
            <w:noWrap/>
            <w:vAlign w:val="center"/>
          </w:tcPr>
          <w:p w14:paraId="2FD64998">
            <w:pPr>
              <w:widowControl/>
              <w:jc w:val="center"/>
              <w:rPr>
                <w:rFonts w:ascii="宋体" w:hAnsi="宋体" w:cs="仿宋_GB2312"/>
                <w:kern w:val="0"/>
                <w:sz w:val="24"/>
              </w:rPr>
            </w:pPr>
            <w:r>
              <w:rPr>
                <w:rFonts w:hint="eastAsia" w:ascii="宋体" w:hAnsi="宋体" w:cs="仿宋_GB2312"/>
                <w:kern w:val="0"/>
                <w:sz w:val="24"/>
              </w:rPr>
              <w:t>工商银行开发区支行</w:t>
            </w:r>
          </w:p>
        </w:tc>
        <w:tc>
          <w:tcPr>
            <w:tcW w:w="1420" w:type="dxa"/>
            <w:tcBorders>
              <w:top w:val="nil"/>
              <w:left w:val="nil"/>
              <w:bottom w:val="single" w:color="auto" w:sz="4" w:space="0"/>
              <w:right w:val="single" w:color="auto" w:sz="4" w:space="0"/>
            </w:tcBorders>
            <w:noWrap/>
            <w:vAlign w:val="center"/>
          </w:tcPr>
          <w:p w14:paraId="4AD2259C">
            <w:pPr>
              <w:widowControl/>
              <w:jc w:val="center"/>
              <w:rPr>
                <w:rFonts w:ascii="宋体" w:hAnsi="宋体" w:cs="仿宋_GB2312"/>
                <w:kern w:val="0"/>
                <w:sz w:val="24"/>
              </w:rPr>
            </w:pPr>
            <w:r>
              <w:rPr>
                <w:rFonts w:hint="eastAsia" w:ascii="宋体" w:hAnsi="宋体" w:cs="仿宋_GB2312"/>
                <w:kern w:val="0"/>
                <w:sz w:val="24"/>
              </w:rPr>
              <w:t>李燕珍</w:t>
            </w:r>
          </w:p>
        </w:tc>
        <w:tc>
          <w:tcPr>
            <w:tcW w:w="3220" w:type="dxa"/>
            <w:tcBorders>
              <w:top w:val="nil"/>
              <w:left w:val="nil"/>
              <w:bottom w:val="single" w:color="auto" w:sz="4" w:space="0"/>
              <w:right w:val="single" w:color="auto" w:sz="4" w:space="0"/>
            </w:tcBorders>
            <w:noWrap/>
            <w:vAlign w:val="center"/>
          </w:tcPr>
          <w:p w14:paraId="7AF99FE5">
            <w:pPr>
              <w:widowControl/>
              <w:jc w:val="center"/>
              <w:rPr>
                <w:rFonts w:ascii="宋体" w:hAnsi="宋体" w:cs="仿宋_GB2312"/>
                <w:kern w:val="0"/>
                <w:sz w:val="24"/>
              </w:rPr>
            </w:pPr>
            <w:r>
              <w:rPr>
                <w:rFonts w:hint="eastAsia" w:ascii="宋体" w:hAnsi="宋体" w:cs="仿宋_GB2312"/>
                <w:kern w:val="0"/>
                <w:sz w:val="24"/>
              </w:rPr>
              <w:t>13735710338</w:t>
            </w:r>
          </w:p>
        </w:tc>
      </w:tr>
      <w:tr w14:paraId="663B8B3F">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14:paraId="7896D0C0">
            <w:pPr>
              <w:widowControl/>
              <w:jc w:val="center"/>
              <w:rPr>
                <w:rFonts w:ascii="宋体" w:hAnsi="宋体" w:cs="仿宋_GB2312"/>
                <w:b/>
                <w:bCs/>
                <w:kern w:val="0"/>
                <w:sz w:val="24"/>
              </w:rPr>
            </w:pPr>
            <w:r>
              <w:rPr>
                <w:rFonts w:hint="eastAsia" w:ascii="宋体" w:hAnsi="宋体" w:cs="仿宋_GB2312"/>
                <w:b/>
                <w:bCs/>
                <w:kern w:val="0"/>
                <w:sz w:val="24"/>
              </w:rPr>
              <w:t>8</w:t>
            </w:r>
          </w:p>
        </w:tc>
        <w:tc>
          <w:tcPr>
            <w:tcW w:w="3020" w:type="dxa"/>
            <w:tcBorders>
              <w:top w:val="nil"/>
              <w:left w:val="nil"/>
              <w:bottom w:val="single" w:color="auto" w:sz="4" w:space="0"/>
              <w:right w:val="single" w:color="auto" w:sz="4" w:space="0"/>
            </w:tcBorders>
            <w:noWrap/>
            <w:vAlign w:val="center"/>
          </w:tcPr>
          <w:p w14:paraId="4CD33D9A">
            <w:pPr>
              <w:widowControl/>
              <w:jc w:val="center"/>
              <w:rPr>
                <w:rFonts w:ascii="宋体" w:hAnsi="宋体" w:cs="仿宋_GB2312"/>
                <w:kern w:val="0"/>
                <w:sz w:val="24"/>
              </w:rPr>
            </w:pPr>
            <w:r>
              <w:rPr>
                <w:rFonts w:hint="eastAsia" w:ascii="宋体" w:hAnsi="宋体" w:cs="仿宋_GB2312"/>
                <w:kern w:val="0"/>
                <w:sz w:val="24"/>
              </w:rPr>
              <w:t>宁波银行开发区支行</w:t>
            </w:r>
          </w:p>
        </w:tc>
        <w:tc>
          <w:tcPr>
            <w:tcW w:w="1420" w:type="dxa"/>
            <w:tcBorders>
              <w:top w:val="nil"/>
              <w:left w:val="nil"/>
              <w:bottom w:val="single" w:color="auto" w:sz="4" w:space="0"/>
              <w:right w:val="single" w:color="auto" w:sz="4" w:space="0"/>
            </w:tcBorders>
            <w:noWrap/>
            <w:vAlign w:val="center"/>
          </w:tcPr>
          <w:p w14:paraId="5EEF0D7E">
            <w:pPr>
              <w:widowControl/>
              <w:jc w:val="center"/>
              <w:rPr>
                <w:rFonts w:ascii="宋体" w:hAnsi="宋体" w:cs="仿宋_GB2312"/>
                <w:kern w:val="0"/>
                <w:sz w:val="24"/>
              </w:rPr>
            </w:pPr>
            <w:r>
              <w:rPr>
                <w:rFonts w:hint="eastAsia" w:ascii="宋体" w:hAnsi="宋体" w:cs="仿宋_GB2312"/>
                <w:kern w:val="0"/>
                <w:sz w:val="24"/>
              </w:rPr>
              <w:t>贾磊</w:t>
            </w:r>
          </w:p>
        </w:tc>
        <w:tc>
          <w:tcPr>
            <w:tcW w:w="3220" w:type="dxa"/>
            <w:tcBorders>
              <w:top w:val="nil"/>
              <w:left w:val="nil"/>
              <w:bottom w:val="single" w:color="auto" w:sz="4" w:space="0"/>
              <w:right w:val="single" w:color="auto" w:sz="4" w:space="0"/>
            </w:tcBorders>
            <w:noWrap/>
            <w:vAlign w:val="center"/>
          </w:tcPr>
          <w:p w14:paraId="13E57EBB">
            <w:pPr>
              <w:widowControl/>
              <w:jc w:val="center"/>
              <w:rPr>
                <w:rFonts w:ascii="宋体" w:hAnsi="宋体" w:cs="仿宋_GB2312"/>
                <w:kern w:val="0"/>
                <w:sz w:val="24"/>
              </w:rPr>
            </w:pPr>
            <w:r>
              <w:rPr>
                <w:rFonts w:hint="eastAsia" w:ascii="宋体" w:hAnsi="宋体" w:cs="仿宋_GB2312"/>
                <w:kern w:val="0"/>
                <w:sz w:val="24"/>
              </w:rPr>
              <w:t>13575745232</w:t>
            </w:r>
          </w:p>
        </w:tc>
      </w:tr>
      <w:tr w14:paraId="257D506E">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14:paraId="1559DC63">
            <w:pPr>
              <w:widowControl/>
              <w:jc w:val="center"/>
              <w:rPr>
                <w:rFonts w:ascii="宋体" w:hAnsi="宋体" w:cs="仿宋_GB2312"/>
                <w:b/>
                <w:bCs/>
                <w:kern w:val="0"/>
                <w:sz w:val="24"/>
              </w:rPr>
            </w:pPr>
            <w:r>
              <w:rPr>
                <w:rFonts w:hint="eastAsia" w:ascii="宋体" w:hAnsi="宋体" w:cs="仿宋_GB2312"/>
                <w:b/>
                <w:bCs/>
                <w:kern w:val="0"/>
                <w:sz w:val="24"/>
              </w:rPr>
              <w:t>9</w:t>
            </w:r>
          </w:p>
        </w:tc>
        <w:tc>
          <w:tcPr>
            <w:tcW w:w="3020" w:type="dxa"/>
            <w:tcBorders>
              <w:top w:val="nil"/>
              <w:left w:val="nil"/>
              <w:bottom w:val="single" w:color="auto" w:sz="4" w:space="0"/>
              <w:right w:val="single" w:color="auto" w:sz="4" w:space="0"/>
            </w:tcBorders>
            <w:noWrap/>
            <w:vAlign w:val="center"/>
          </w:tcPr>
          <w:p w14:paraId="3368760B">
            <w:pPr>
              <w:widowControl/>
              <w:jc w:val="center"/>
              <w:rPr>
                <w:rFonts w:ascii="宋体" w:hAnsi="宋体" w:cs="仿宋_GB2312"/>
                <w:kern w:val="0"/>
                <w:sz w:val="24"/>
              </w:rPr>
            </w:pPr>
            <w:r>
              <w:rPr>
                <w:rFonts w:hint="eastAsia" w:ascii="宋体" w:hAnsi="宋体" w:cs="仿宋_GB2312"/>
                <w:kern w:val="0"/>
                <w:sz w:val="24"/>
              </w:rPr>
              <w:t>杭州联合银行下沙支行</w:t>
            </w:r>
          </w:p>
        </w:tc>
        <w:tc>
          <w:tcPr>
            <w:tcW w:w="1420" w:type="dxa"/>
            <w:tcBorders>
              <w:top w:val="nil"/>
              <w:left w:val="nil"/>
              <w:bottom w:val="single" w:color="auto" w:sz="4" w:space="0"/>
              <w:right w:val="single" w:color="auto" w:sz="4" w:space="0"/>
            </w:tcBorders>
            <w:noWrap/>
            <w:vAlign w:val="center"/>
          </w:tcPr>
          <w:p w14:paraId="498540B0">
            <w:pPr>
              <w:widowControl/>
              <w:jc w:val="center"/>
              <w:rPr>
                <w:rFonts w:ascii="宋体" w:hAnsi="宋体" w:cs="仿宋_GB2312"/>
                <w:kern w:val="0"/>
                <w:sz w:val="24"/>
              </w:rPr>
            </w:pPr>
            <w:r>
              <w:rPr>
                <w:rFonts w:hint="eastAsia" w:ascii="宋体" w:hAnsi="宋体" w:cs="仿宋_GB2312"/>
                <w:kern w:val="0"/>
                <w:sz w:val="24"/>
              </w:rPr>
              <w:t>王宁</w:t>
            </w:r>
          </w:p>
        </w:tc>
        <w:tc>
          <w:tcPr>
            <w:tcW w:w="3220" w:type="dxa"/>
            <w:tcBorders>
              <w:top w:val="nil"/>
              <w:left w:val="nil"/>
              <w:bottom w:val="single" w:color="auto" w:sz="4" w:space="0"/>
              <w:right w:val="single" w:color="auto" w:sz="4" w:space="0"/>
            </w:tcBorders>
            <w:noWrap/>
            <w:vAlign w:val="center"/>
          </w:tcPr>
          <w:p w14:paraId="180F7EB9">
            <w:pPr>
              <w:widowControl/>
              <w:jc w:val="center"/>
              <w:rPr>
                <w:rFonts w:ascii="宋体" w:hAnsi="宋体" w:cs="仿宋_GB2312"/>
                <w:kern w:val="0"/>
                <w:sz w:val="24"/>
              </w:rPr>
            </w:pPr>
            <w:r>
              <w:rPr>
                <w:rFonts w:hint="eastAsia" w:ascii="宋体" w:hAnsi="宋体" w:cs="仿宋_GB2312"/>
                <w:kern w:val="0"/>
                <w:sz w:val="24"/>
              </w:rPr>
              <w:t>18906520030</w:t>
            </w:r>
          </w:p>
        </w:tc>
      </w:tr>
      <w:tr w14:paraId="473E1B33">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14:paraId="538361E7">
            <w:pPr>
              <w:widowControl/>
              <w:jc w:val="center"/>
              <w:rPr>
                <w:rFonts w:ascii="宋体" w:hAnsi="宋体" w:cs="仿宋_GB2312"/>
                <w:b/>
                <w:bCs/>
                <w:kern w:val="0"/>
                <w:sz w:val="24"/>
              </w:rPr>
            </w:pPr>
            <w:r>
              <w:rPr>
                <w:rFonts w:hint="eastAsia" w:ascii="宋体" w:hAnsi="宋体" w:cs="仿宋_GB2312"/>
                <w:b/>
                <w:bCs/>
                <w:kern w:val="0"/>
                <w:sz w:val="24"/>
              </w:rPr>
              <w:t>10</w:t>
            </w:r>
          </w:p>
        </w:tc>
        <w:tc>
          <w:tcPr>
            <w:tcW w:w="3020" w:type="dxa"/>
            <w:tcBorders>
              <w:top w:val="nil"/>
              <w:left w:val="nil"/>
              <w:bottom w:val="single" w:color="auto" w:sz="4" w:space="0"/>
              <w:right w:val="single" w:color="auto" w:sz="4" w:space="0"/>
            </w:tcBorders>
            <w:noWrap/>
            <w:vAlign w:val="center"/>
          </w:tcPr>
          <w:p w14:paraId="724FC1DE">
            <w:pPr>
              <w:widowControl/>
              <w:jc w:val="center"/>
              <w:rPr>
                <w:rFonts w:ascii="宋体" w:hAnsi="宋体" w:cs="仿宋_GB2312"/>
                <w:kern w:val="0"/>
                <w:sz w:val="24"/>
              </w:rPr>
            </w:pPr>
            <w:r>
              <w:rPr>
                <w:rFonts w:hint="eastAsia" w:ascii="宋体" w:hAnsi="宋体" w:cs="仿宋_GB2312"/>
                <w:kern w:val="0"/>
                <w:sz w:val="24"/>
              </w:rPr>
              <w:t>农业银行钱塘支行</w:t>
            </w:r>
          </w:p>
        </w:tc>
        <w:tc>
          <w:tcPr>
            <w:tcW w:w="1420" w:type="dxa"/>
            <w:tcBorders>
              <w:top w:val="nil"/>
              <w:left w:val="nil"/>
              <w:bottom w:val="single" w:color="auto" w:sz="4" w:space="0"/>
              <w:right w:val="single" w:color="auto" w:sz="4" w:space="0"/>
            </w:tcBorders>
            <w:noWrap/>
            <w:vAlign w:val="center"/>
          </w:tcPr>
          <w:p w14:paraId="78CD5183">
            <w:pPr>
              <w:widowControl/>
              <w:jc w:val="center"/>
              <w:rPr>
                <w:rFonts w:ascii="宋体" w:hAnsi="宋体" w:cs="仿宋_GB2312"/>
                <w:kern w:val="0"/>
                <w:sz w:val="24"/>
              </w:rPr>
            </w:pPr>
            <w:r>
              <w:rPr>
                <w:rFonts w:hint="eastAsia" w:ascii="宋体" w:hAnsi="宋体" w:cs="仿宋_GB2312"/>
                <w:kern w:val="0"/>
                <w:sz w:val="24"/>
              </w:rPr>
              <w:t>王安东</w:t>
            </w:r>
          </w:p>
          <w:p w14:paraId="77BD1622">
            <w:pPr>
              <w:widowControl/>
              <w:jc w:val="center"/>
              <w:rPr>
                <w:rFonts w:ascii="宋体" w:hAnsi="宋体" w:cs="仿宋_GB2312"/>
                <w:kern w:val="0"/>
                <w:sz w:val="24"/>
              </w:rPr>
            </w:pPr>
            <w:r>
              <w:rPr>
                <w:rFonts w:hint="eastAsia" w:ascii="宋体" w:hAnsi="宋体" w:cs="仿宋_GB2312"/>
                <w:kern w:val="0"/>
                <w:sz w:val="24"/>
              </w:rPr>
              <w:t>方若愚</w:t>
            </w:r>
          </w:p>
        </w:tc>
        <w:tc>
          <w:tcPr>
            <w:tcW w:w="3220" w:type="dxa"/>
            <w:tcBorders>
              <w:top w:val="nil"/>
              <w:left w:val="nil"/>
              <w:bottom w:val="single" w:color="auto" w:sz="4" w:space="0"/>
              <w:right w:val="single" w:color="auto" w:sz="4" w:space="0"/>
            </w:tcBorders>
            <w:noWrap/>
            <w:vAlign w:val="center"/>
          </w:tcPr>
          <w:p w14:paraId="2C0706D2">
            <w:pPr>
              <w:widowControl/>
              <w:jc w:val="center"/>
              <w:rPr>
                <w:rFonts w:ascii="宋体" w:hAnsi="宋体" w:cs="仿宋_GB2312"/>
                <w:kern w:val="0"/>
                <w:sz w:val="24"/>
              </w:rPr>
            </w:pPr>
            <w:r>
              <w:rPr>
                <w:rFonts w:hint="eastAsia" w:ascii="宋体" w:hAnsi="宋体" w:cs="仿宋_GB2312"/>
                <w:kern w:val="0"/>
                <w:sz w:val="24"/>
              </w:rPr>
              <w:t>15158025713</w:t>
            </w:r>
          </w:p>
          <w:p w14:paraId="249D727E">
            <w:pPr>
              <w:widowControl/>
              <w:jc w:val="center"/>
              <w:rPr>
                <w:rFonts w:ascii="宋体" w:hAnsi="宋体"/>
              </w:rPr>
            </w:pPr>
            <w:r>
              <w:rPr>
                <w:rFonts w:ascii="宋体" w:hAnsi="宋体" w:cs="仿宋_GB2312"/>
                <w:kern w:val="0"/>
                <w:sz w:val="24"/>
              </w:rPr>
              <w:t>15067483470</w:t>
            </w:r>
          </w:p>
        </w:tc>
      </w:tr>
      <w:tr w14:paraId="13B3BF5C">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34A63BAF">
            <w:pPr>
              <w:widowControl/>
              <w:jc w:val="center"/>
              <w:rPr>
                <w:rFonts w:ascii="宋体" w:hAnsi="宋体" w:cs="仿宋_GB2312"/>
                <w:b/>
                <w:bCs/>
                <w:kern w:val="0"/>
                <w:sz w:val="24"/>
              </w:rPr>
            </w:pPr>
            <w:r>
              <w:rPr>
                <w:rFonts w:hint="eastAsia" w:ascii="宋体" w:hAnsi="宋体" w:cs="仿宋_GB2312"/>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14:paraId="684C7F57">
            <w:pPr>
              <w:widowControl/>
              <w:jc w:val="center"/>
              <w:rPr>
                <w:rFonts w:ascii="宋体" w:hAnsi="宋体" w:cs="仿宋_GB2312"/>
                <w:kern w:val="0"/>
                <w:sz w:val="24"/>
              </w:rPr>
            </w:pPr>
            <w:r>
              <w:rPr>
                <w:rFonts w:hint="eastAsia" w:ascii="宋体" w:hAnsi="宋体" w:cs="仿宋_GB2312"/>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14:paraId="59BE137B">
            <w:pPr>
              <w:widowControl/>
              <w:jc w:val="center"/>
              <w:rPr>
                <w:rFonts w:ascii="宋体" w:hAnsi="宋体" w:cs="仿宋_GB2312"/>
                <w:kern w:val="0"/>
                <w:sz w:val="24"/>
              </w:rPr>
            </w:pPr>
            <w:r>
              <w:rPr>
                <w:rFonts w:hint="eastAsia" w:ascii="宋体" w:hAnsi="宋体" w:cs="仿宋_GB2312"/>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14:paraId="6BFE3E95">
            <w:pPr>
              <w:widowControl/>
              <w:jc w:val="center"/>
              <w:rPr>
                <w:rFonts w:ascii="宋体" w:hAnsi="宋体" w:cs="仿宋_GB2312"/>
                <w:kern w:val="0"/>
                <w:sz w:val="24"/>
              </w:rPr>
            </w:pPr>
            <w:r>
              <w:rPr>
                <w:rFonts w:hint="eastAsia" w:ascii="宋体" w:hAnsi="宋体" w:cs="仿宋_GB2312"/>
                <w:kern w:val="0"/>
                <w:sz w:val="24"/>
              </w:rPr>
              <w:t>82921293，18258888258</w:t>
            </w:r>
          </w:p>
        </w:tc>
      </w:tr>
      <w:tr w14:paraId="3D5916AE">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14:paraId="71C0EF2E">
            <w:pPr>
              <w:widowControl/>
              <w:jc w:val="center"/>
              <w:rPr>
                <w:rFonts w:ascii="宋体" w:hAnsi="宋体" w:cs="仿宋_GB2312"/>
                <w:b/>
                <w:bCs/>
                <w:kern w:val="0"/>
                <w:sz w:val="24"/>
              </w:rPr>
            </w:pPr>
            <w:r>
              <w:rPr>
                <w:rFonts w:hint="eastAsia" w:ascii="宋体" w:hAnsi="宋体" w:cs="仿宋_GB2312"/>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14:paraId="11A4B1D9">
            <w:pPr>
              <w:widowControl/>
              <w:jc w:val="center"/>
              <w:rPr>
                <w:rFonts w:ascii="宋体" w:hAnsi="宋体" w:cs="仿宋_GB2312"/>
                <w:kern w:val="0"/>
                <w:sz w:val="24"/>
              </w:rPr>
            </w:pPr>
            <w:r>
              <w:rPr>
                <w:rFonts w:hint="eastAsia" w:ascii="宋体" w:hAnsi="宋体" w:cs="仿宋_GB2312"/>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14:paraId="7647884D">
            <w:pPr>
              <w:widowControl/>
              <w:jc w:val="center"/>
              <w:rPr>
                <w:rFonts w:ascii="宋体" w:hAnsi="宋体" w:cs="仿宋_GB2312"/>
                <w:kern w:val="0"/>
                <w:sz w:val="24"/>
              </w:rPr>
            </w:pPr>
            <w:r>
              <w:rPr>
                <w:rFonts w:hint="eastAsia" w:ascii="宋体" w:hAnsi="宋体" w:cs="仿宋_GB2312"/>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14:paraId="3144F433">
            <w:pPr>
              <w:widowControl/>
              <w:jc w:val="center"/>
              <w:rPr>
                <w:rFonts w:ascii="宋体" w:hAnsi="宋体" w:cs="仿宋_GB2312"/>
                <w:kern w:val="0"/>
                <w:sz w:val="24"/>
              </w:rPr>
            </w:pPr>
            <w:r>
              <w:rPr>
                <w:rFonts w:hint="eastAsia" w:ascii="宋体" w:hAnsi="宋体" w:cs="仿宋_GB2312"/>
                <w:kern w:val="0"/>
                <w:sz w:val="24"/>
              </w:rPr>
              <w:t>18805812679</w:t>
            </w:r>
          </w:p>
        </w:tc>
      </w:tr>
    </w:tbl>
    <w:p w14:paraId="1DC7D5FF">
      <w:pPr>
        <w:spacing w:line="240" w:lineRule="auto"/>
        <w:ind w:left="0" w:firstLine="0" w:firstLineChars="0"/>
        <w:rPr>
          <w:rFonts w:ascii="宋体" w:hAnsi="宋体" w:cs="仿宋_GB2312"/>
          <w:b/>
          <w:bCs/>
          <w:kern w:val="0"/>
          <w:sz w:val="24"/>
        </w:rPr>
      </w:pPr>
      <w:r>
        <w:rPr>
          <w:rFonts w:ascii="宋体" w:hAnsi="宋体" w:cs="仿宋_GB2312"/>
          <w:b/>
          <w:bCs/>
          <w:kern w:val="0"/>
          <w:sz w:val="24"/>
        </w:rPr>
        <w:br w:type="page"/>
      </w:r>
    </w:p>
    <w:p w14:paraId="33B143CA">
      <w:pPr>
        <w:pStyle w:val="79"/>
      </w:pPr>
    </w:p>
    <w:p w14:paraId="166967BD">
      <w:pPr>
        <w:spacing w:line="360" w:lineRule="auto"/>
        <w:jc w:val="center"/>
        <w:rPr>
          <w:rFonts w:ascii="宋体" w:hAnsi="宋体" w:cs="宋体"/>
          <w:b/>
          <w:bCs w:val="0"/>
          <w:sz w:val="32"/>
          <w:szCs w:val="28"/>
        </w:rPr>
      </w:pPr>
      <w:r>
        <w:rPr>
          <w:rFonts w:hint="eastAsia" w:ascii="宋体" w:hAnsi="宋体" w:cs="宋体"/>
          <w:b/>
          <w:bCs w:val="0"/>
          <w:sz w:val="32"/>
          <w:szCs w:val="28"/>
        </w:rPr>
        <w:t>附件：《中小企业划型标准规定》工信部联企业〔2011〕300号</w:t>
      </w:r>
    </w:p>
    <w:tbl>
      <w:tblPr>
        <w:tblStyle w:val="62"/>
        <w:tblW w:w="9593" w:type="dxa"/>
        <w:tblInd w:w="102" w:type="dxa"/>
        <w:tblLayout w:type="fixed"/>
        <w:tblCellMar>
          <w:top w:w="0" w:type="dxa"/>
          <w:left w:w="108" w:type="dxa"/>
          <w:bottom w:w="0" w:type="dxa"/>
          <w:right w:w="108" w:type="dxa"/>
        </w:tblCellMar>
      </w:tblPr>
      <w:tblGrid>
        <w:gridCol w:w="643"/>
        <w:gridCol w:w="967"/>
        <w:gridCol w:w="1093"/>
        <w:gridCol w:w="1892"/>
        <w:gridCol w:w="1666"/>
        <w:gridCol w:w="1666"/>
        <w:gridCol w:w="1666"/>
      </w:tblGrid>
      <w:tr w14:paraId="63A55269">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14:paraId="64BD77C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2060" w:type="dxa"/>
            <w:gridSpan w:val="2"/>
            <w:tcBorders>
              <w:top w:val="single" w:color="000000" w:sz="4" w:space="0"/>
              <w:left w:val="single" w:color="000000" w:sz="4" w:space="0"/>
              <w:bottom w:val="single" w:color="000000" w:sz="4" w:space="0"/>
              <w:right w:val="single" w:color="000000" w:sz="4" w:space="0"/>
            </w:tcBorders>
            <w:vAlign w:val="center"/>
          </w:tcPr>
          <w:p w14:paraId="53A9F1E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行业分类</w:t>
            </w:r>
          </w:p>
        </w:tc>
        <w:tc>
          <w:tcPr>
            <w:tcW w:w="1892" w:type="dxa"/>
            <w:tcBorders>
              <w:top w:val="single" w:color="000000" w:sz="4" w:space="0"/>
              <w:left w:val="single" w:color="000000" w:sz="4" w:space="0"/>
              <w:bottom w:val="single" w:color="000000" w:sz="4" w:space="0"/>
              <w:right w:val="single" w:color="000000" w:sz="4" w:space="0"/>
            </w:tcBorders>
            <w:vAlign w:val="center"/>
          </w:tcPr>
          <w:p w14:paraId="39B108A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中小微型企业总要求</w:t>
            </w:r>
          </w:p>
        </w:tc>
        <w:tc>
          <w:tcPr>
            <w:tcW w:w="1666" w:type="dxa"/>
            <w:tcBorders>
              <w:top w:val="single" w:color="000000" w:sz="4" w:space="0"/>
              <w:left w:val="single" w:color="000000" w:sz="4" w:space="0"/>
              <w:bottom w:val="single" w:color="000000" w:sz="4" w:space="0"/>
              <w:right w:val="single" w:color="000000" w:sz="4" w:space="0"/>
            </w:tcBorders>
            <w:vAlign w:val="center"/>
          </w:tcPr>
          <w:p w14:paraId="57A4AB5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中型企业标准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634DA11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小型企业标准</w:t>
            </w:r>
          </w:p>
        </w:tc>
        <w:tc>
          <w:tcPr>
            <w:tcW w:w="1666" w:type="dxa"/>
            <w:tcBorders>
              <w:top w:val="single" w:color="000000" w:sz="4" w:space="0"/>
              <w:left w:val="single" w:color="000000" w:sz="4" w:space="0"/>
              <w:bottom w:val="single" w:color="000000" w:sz="4" w:space="0"/>
              <w:right w:val="single" w:color="000000" w:sz="4" w:space="0"/>
            </w:tcBorders>
            <w:vAlign w:val="center"/>
          </w:tcPr>
          <w:p w14:paraId="342AA91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微型企业标准</w:t>
            </w:r>
          </w:p>
        </w:tc>
      </w:tr>
      <w:tr w14:paraId="2C17DE9E">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857606F">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1</w:t>
            </w:r>
          </w:p>
        </w:tc>
        <w:tc>
          <w:tcPr>
            <w:tcW w:w="967" w:type="dxa"/>
            <w:tcBorders>
              <w:top w:val="single" w:color="000000" w:sz="4" w:space="0"/>
              <w:left w:val="single" w:color="000000" w:sz="4" w:space="0"/>
              <w:bottom w:val="single" w:color="000000" w:sz="4" w:space="0"/>
              <w:right w:val="single" w:color="000000" w:sz="4" w:space="0"/>
            </w:tcBorders>
            <w:vAlign w:val="center"/>
          </w:tcPr>
          <w:p w14:paraId="2B1B5772">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农、林、牧、渔业</w:t>
            </w:r>
          </w:p>
        </w:tc>
        <w:tc>
          <w:tcPr>
            <w:tcW w:w="1093" w:type="dxa"/>
            <w:tcBorders>
              <w:left w:val="single" w:color="000000" w:sz="4" w:space="0"/>
              <w:bottom w:val="single" w:color="000000" w:sz="4" w:space="0"/>
              <w:right w:val="single" w:color="000000" w:sz="4" w:space="0"/>
            </w:tcBorders>
            <w:vAlign w:val="center"/>
          </w:tcPr>
          <w:p w14:paraId="52F6711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35CDCBD">
            <w:pPr>
              <w:widowControl/>
              <w:adjustRightInd/>
              <w:spacing w:line="440" w:lineRule="exact"/>
              <w:jc w:val="center"/>
              <w:rPr>
                <w:rFonts w:ascii="宋体" w:hAnsi="宋体" w:cs="宋体"/>
                <w:sz w:val="18"/>
                <w:szCs w:val="18"/>
              </w:rPr>
            </w:pPr>
            <w:r>
              <w:rPr>
                <w:rFonts w:hint="eastAsia" w:ascii="宋体" w:hAnsi="宋体" w:cs="宋体"/>
                <w:kern w:val="0"/>
                <w:sz w:val="18"/>
                <w:szCs w:val="18"/>
                <w:lang w:bidi="ar"/>
              </w:rPr>
              <w:t>20000万以下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2C8D1BA6">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kern w:val="0"/>
                <w:sz w:val="18"/>
                <w:szCs w:val="18"/>
                <w:lang w:bidi="ar"/>
              </w:rPr>
              <w:t>500万及以上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3C6A72BE">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50万元及以上</w:t>
            </w:r>
          </w:p>
        </w:tc>
        <w:tc>
          <w:tcPr>
            <w:tcW w:w="1666" w:type="dxa"/>
            <w:tcBorders>
              <w:top w:val="single" w:color="000000" w:sz="4" w:space="0"/>
              <w:left w:val="single" w:color="000000" w:sz="4" w:space="0"/>
              <w:bottom w:val="single" w:color="000000" w:sz="4" w:space="0"/>
              <w:right w:val="single" w:color="000000" w:sz="4" w:space="0"/>
            </w:tcBorders>
            <w:vAlign w:val="center"/>
          </w:tcPr>
          <w:p w14:paraId="5AC0A8C8">
            <w:pPr>
              <w:widowControl/>
              <w:adjustRightInd/>
              <w:spacing w:line="440" w:lineRule="exact"/>
              <w:jc w:val="center"/>
              <w:textAlignment w:val="center"/>
              <w:rPr>
                <w:rFonts w:ascii="宋体" w:hAnsi="宋体" w:cs="宋体"/>
                <w:sz w:val="18"/>
                <w:szCs w:val="18"/>
              </w:rPr>
            </w:pPr>
            <w:r>
              <w:rPr>
                <w:rFonts w:hint="eastAsia" w:ascii="宋体" w:hAnsi="宋体" w:cs="宋体"/>
                <w:bCs/>
                <w:sz w:val="18"/>
                <w:szCs w:val="18"/>
              </w:rPr>
              <w:t>50万元以下</w:t>
            </w:r>
          </w:p>
        </w:tc>
      </w:tr>
      <w:tr w14:paraId="20DF772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AC424B2">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2</w:t>
            </w:r>
          </w:p>
        </w:tc>
        <w:tc>
          <w:tcPr>
            <w:tcW w:w="967" w:type="dxa"/>
            <w:tcBorders>
              <w:top w:val="single" w:color="000000" w:sz="4" w:space="0"/>
              <w:left w:val="single" w:color="000000" w:sz="4" w:space="0"/>
              <w:bottom w:val="single" w:color="000000" w:sz="4" w:space="0"/>
              <w:right w:val="single" w:color="000000" w:sz="4" w:space="0"/>
            </w:tcBorders>
            <w:vAlign w:val="center"/>
          </w:tcPr>
          <w:p w14:paraId="41C09D93">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工业</w:t>
            </w:r>
          </w:p>
        </w:tc>
        <w:tc>
          <w:tcPr>
            <w:tcW w:w="1093" w:type="dxa"/>
            <w:tcBorders>
              <w:left w:val="single" w:color="000000" w:sz="4" w:space="0"/>
              <w:bottom w:val="single" w:color="000000" w:sz="4" w:space="0"/>
              <w:right w:val="single" w:color="000000" w:sz="4" w:space="0"/>
            </w:tcBorders>
            <w:vAlign w:val="center"/>
          </w:tcPr>
          <w:p w14:paraId="1569F33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CA50EA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0330E070">
            <w:pPr>
              <w:widowControl/>
              <w:adjustRightInd/>
              <w:spacing w:line="440" w:lineRule="exact"/>
              <w:jc w:val="center"/>
              <w:rPr>
                <w:rFonts w:ascii="宋体" w:hAnsi="宋体" w:cs="宋体"/>
                <w:kern w:val="0"/>
                <w:sz w:val="18"/>
                <w:szCs w:val="18"/>
                <w:lang w:bidi="ar"/>
              </w:rPr>
            </w:pPr>
            <w:r>
              <w:rPr>
                <w:rFonts w:hint="eastAsia" w:ascii="宋体" w:hAnsi="宋体" w:cs="宋体"/>
                <w:bCs/>
                <w:sz w:val="18"/>
                <w:szCs w:val="18"/>
              </w:rPr>
              <w:t>从业人员1000人以下或营业收入40000万元以下</w:t>
            </w:r>
          </w:p>
        </w:tc>
        <w:tc>
          <w:tcPr>
            <w:tcW w:w="1666" w:type="dxa"/>
            <w:tcBorders>
              <w:top w:val="single" w:color="000000" w:sz="4" w:space="0"/>
              <w:left w:val="single" w:color="000000" w:sz="4" w:space="0"/>
              <w:bottom w:val="single" w:color="000000" w:sz="4" w:space="0"/>
              <w:right w:val="single" w:color="000000" w:sz="4" w:space="0"/>
            </w:tcBorders>
            <w:vAlign w:val="center"/>
          </w:tcPr>
          <w:p w14:paraId="051ED726">
            <w:pPr>
              <w:widowControl/>
              <w:adjustRightInd/>
              <w:spacing w:line="440" w:lineRule="exact"/>
              <w:jc w:val="center"/>
              <w:textAlignment w:val="center"/>
              <w:rPr>
                <w:rFonts w:ascii="宋体" w:hAnsi="宋体" w:cs="宋体"/>
                <w:kern w:val="0"/>
                <w:sz w:val="18"/>
                <w:szCs w:val="18"/>
                <w:lang w:bidi="ar"/>
              </w:rPr>
            </w:pPr>
            <w:r>
              <w:rPr>
                <w:rFonts w:hint="eastAsia" w:ascii="宋体" w:hAnsi="宋体" w:cs="宋体"/>
                <w:bCs/>
                <w:sz w:val="18"/>
                <w:szCs w:val="18"/>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B30719A">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C82CC2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从业人员20人以下或营业收入300万元以下</w:t>
            </w:r>
          </w:p>
        </w:tc>
      </w:tr>
      <w:tr w14:paraId="6FF4608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7EAC47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3</w:t>
            </w:r>
          </w:p>
        </w:tc>
        <w:tc>
          <w:tcPr>
            <w:tcW w:w="967" w:type="dxa"/>
            <w:tcBorders>
              <w:top w:val="single" w:color="000000" w:sz="4" w:space="0"/>
              <w:left w:val="single" w:color="000000" w:sz="4" w:space="0"/>
              <w:bottom w:val="single" w:color="000000" w:sz="4" w:space="0"/>
              <w:right w:val="single" w:color="000000" w:sz="4" w:space="0"/>
            </w:tcBorders>
            <w:vAlign w:val="center"/>
          </w:tcPr>
          <w:p w14:paraId="44801D5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建筑业</w:t>
            </w:r>
          </w:p>
        </w:tc>
        <w:tc>
          <w:tcPr>
            <w:tcW w:w="1093" w:type="dxa"/>
            <w:tcBorders>
              <w:left w:val="single" w:color="000000" w:sz="4" w:space="0"/>
              <w:bottom w:val="single" w:color="000000" w:sz="4" w:space="0"/>
              <w:right w:val="single" w:color="000000" w:sz="4" w:space="0"/>
            </w:tcBorders>
            <w:vAlign w:val="center"/>
          </w:tcPr>
          <w:p w14:paraId="01F3569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6F4DEEF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1BD478B5">
            <w:pPr>
              <w:widowControl/>
              <w:adjustRightInd/>
              <w:spacing w:line="440" w:lineRule="exact"/>
              <w:jc w:val="center"/>
              <w:rPr>
                <w:rFonts w:ascii="宋体" w:hAnsi="宋体" w:cs="宋体"/>
                <w:bCs/>
                <w:sz w:val="18"/>
                <w:szCs w:val="18"/>
              </w:rPr>
            </w:pPr>
            <w:r>
              <w:rPr>
                <w:rFonts w:hint="eastAsia" w:ascii="宋体" w:hAnsi="宋体" w:cs="宋体"/>
                <w:bCs/>
                <w:sz w:val="18"/>
                <w:szCs w:val="18"/>
              </w:rPr>
              <w:t>营业收入80000万元以下或资产总额80000万元以下的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1278A8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营业收入6000万元及以上，且资产总额5000万元及以上的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4FB120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营业收入300万元及以上，且资产总额300万元及以上的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EF0337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营业收入300万元以下或资产总额300万元以下的</w:t>
            </w:r>
          </w:p>
        </w:tc>
      </w:tr>
      <w:tr w14:paraId="561271F2">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D273F1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4</w:t>
            </w:r>
          </w:p>
        </w:tc>
        <w:tc>
          <w:tcPr>
            <w:tcW w:w="967" w:type="dxa"/>
            <w:tcBorders>
              <w:top w:val="single" w:color="000000" w:sz="4" w:space="0"/>
              <w:left w:val="single" w:color="000000" w:sz="4" w:space="0"/>
              <w:bottom w:val="single" w:color="000000" w:sz="4" w:space="0"/>
              <w:right w:val="single" w:color="000000" w:sz="4" w:space="0"/>
            </w:tcBorders>
            <w:vAlign w:val="center"/>
          </w:tcPr>
          <w:p w14:paraId="35ACCD98">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批发业</w:t>
            </w:r>
          </w:p>
        </w:tc>
        <w:tc>
          <w:tcPr>
            <w:tcW w:w="1093" w:type="dxa"/>
            <w:tcBorders>
              <w:left w:val="single" w:color="000000" w:sz="4" w:space="0"/>
              <w:bottom w:val="single" w:color="000000" w:sz="4" w:space="0"/>
              <w:right w:val="single" w:color="000000" w:sz="4" w:space="0"/>
            </w:tcBorders>
            <w:vAlign w:val="center"/>
          </w:tcPr>
          <w:p w14:paraId="4158117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AA1F1F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61CD843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从业人员200人以下或营业收入40000万元以下的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4566E9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2DCDE83">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E510AA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从业人员5人以下或营业收入1000万元以下的</w:t>
            </w:r>
          </w:p>
        </w:tc>
      </w:tr>
      <w:tr w14:paraId="2CFBB917">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1CAA437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5</w:t>
            </w:r>
          </w:p>
        </w:tc>
        <w:tc>
          <w:tcPr>
            <w:tcW w:w="967" w:type="dxa"/>
            <w:tcBorders>
              <w:top w:val="single" w:color="000000" w:sz="4" w:space="0"/>
              <w:left w:val="single" w:color="000000" w:sz="4" w:space="0"/>
              <w:bottom w:val="single" w:color="000000" w:sz="4" w:space="0"/>
              <w:right w:val="single" w:color="000000" w:sz="4" w:space="0"/>
            </w:tcBorders>
            <w:vAlign w:val="center"/>
          </w:tcPr>
          <w:p w14:paraId="4AEB951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零售业</w:t>
            </w:r>
          </w:p>
        </w:tc>
        <w:tc>
          <w:tcPr>
            <w:tcW w:w="1093" w:type="dxa"/>
            <w:tcBorders>
              <w:left w:val="single" w:color="000000" w:sz="4" w:space="0"/>
              <w:bottom w:val="single" w:color="000000" w:sz="4" w:space="0"/>
              <w:right w:val="single" w:color="000000" w:sz="4" w:space="0"/>
            </w:tcBorders>
            <w:vAlign w:val="center"/>
          </w:tcPr>
          <w:p w14:paraId="4AC41B54">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0593C48">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A6A7D08">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24B84CE">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从业人员50人及以上，且营业收入500万元及以上的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632B81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2CC26D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76DFA90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4FF861CD">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6</w:t>
            </w:r>
          </w:p>
        </w:tc>
        <w:tc>
          <w:tcPr>
            <w:tcW w:w="967" w:type="dxa"/>
            <w:tcBorders>
              <w:top w:val="single" w:color="000000" w:sz="4" w:space="0"/>
              <w:left w:val="single" w:color="000000" w:sz="4" w:space="0"/>
              <w:bottom w:val="single" w:color="000000" w:sz="4" w:space="0"/>
              <w:right w:val="single" w:color="000000" w:sz="4" w:space="0"/>
            </w:tcBorders>
            <w:vAlign w:val="center"/>
          </w:tcPr>
          <w:p w14:paraId="06CCC307">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交通运输业</w:t>
            </w:r>
          </w:p>
        </w:tc>
        <w:tc>
          <w:tcPr>
            <w:tcW w:w="1093" w:type="dxa"/>
            <w:tcBorders>
              <w:left w:val="single" w:color="000000" w:sz="4" w:space="0"/>
              <w:bottom w:val="single" w:color="000000" w:sz="4" w:space="0"/>
              <w:right w:val="single" w:color="000000" w:sz="4" w:space="0"/>
            </w:tcBorders>
            <w:vAlign w:val="center"/>
          </w:tcPr>
          <w:p w14:paraId="786296F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9458C9D">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7C3066FB">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7EBA67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从业人员300人及以上，且营业收入3000万元及以上的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65D0F3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从业人员20人及以上，且营业收入200万元及以上的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B1EC7B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从业人员20人以下或营业收入200万元以下的</w:t>
            </w:r>
          </w:p>
        </w:tc>
      </w:tr>
      <w:tr w14:paraId="65A801F1">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D64D95E">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7</w:t>
            </w:r>
          </w:p>
        </w:tc>
        <w:tc>
          <w:tcPr>
            <w:tcW w:w="967" w:type="dxa"/>
            <w:tcBorders>
              <w:top w:val="single" w:color="000000" w:sz="4" w:space="0"/>
              <w:left w:val="single" w:color="000000" w:sz="4" w:space="0"/>
              <w:bottom w:val="single" w:color="000000" w:sz="4" w:space="0"/>
              <w:right w:val="single" w:color="000000" w:sz="4" w:space="0"/>
            </w:tcBorders>
            <w:vAlign w:val="center"/>
          </w:tcPr>
          <w:p w14:paraId="20F3EB5A">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仓储业</w:t>
            </w:r>
          </w:p>
        </w:tc>
        <w:tc>
          <w:tcPr>
            <w:tcW w:w="1093" w:type="dxa"/>
            <w:tcBorders>
              <w:left w:val="single" w:color="000000" w:sz="4" w:space="0"/>
              <w:bottom w:val="single" w:color="000000" w:sz="4" w:space="0"/>
              <w:right w:val="single" w:color="000000" w:sz="4" w:space="0"/>
            </w:tcBorders>
            <w:vAlign w:val="center"/>
          </w:tcPr>
          <w:p w14:paraId="4898AD71">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2442A86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C438E40">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B4F96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7CFC6B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590666F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283E672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95F64F2">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8</w:t>
            </w:r>
          </w:p>
        </w:tc>
        <w:tc>
          <w:tcPr>
            <w:tcW w:w="967" w:type="dxa"/>
            <w:tcBorders>
              <w:top w:val="single" w:color="000000" w:sz="4" w:space="0"/>
              <w:left w:val="single" w:color="000000" w:sz="4" w:space="0"/>
              <w:bottom w:val="single" w:color="000000" w:sz="4" w:space="0"/>
              <w:right w:val="single" w:color="000000" w:sz="4" w:space="0"/>
            </w:tcBorders>
            <w:vAlign w:val="center"/>
          </w:tcPr>
          <w:p w14:paraId="5BB0956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邮政业</w:t>
            </w:r>
          </w:p>
        </w:tc>
        <w:tc>
          <w:tcPr>
            <w:tcW w:w="1093" w:type="dxa"/>
            <w:tcBorders>
              <w:left w:val="single" w:color="000000" w:sz="4" w:space="0"/>
              <w:bottom w:val="single" w:color="000000" w:sz="4" w:space="0"/>
              <w:right w:val="single" w:color="000000" w:sz="4" w:space="0"/>
            </w:tcBorders>
            <w:vAlign w:val="center"/>
          </w:tcPr>
          <w:p w14:paraId="20610D4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46481E3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57BCC6C7">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从业人员1000人以下或营业收入30000万元以下的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022981D">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4A323F8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4BB808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从业人员20人以下或营业收入100万元以下的</w:t>
            </w:r>
          </w:p>
        </w:tc>
      </w:tr>
      <w:tr w14:paraId="74E26BEB">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7D0902A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9</w:t>
            </w:r>
          </w:p>
        </w:tc>
        <w:tc>
          <w:tcPr>
            <w:tcW w:w="967" w:type="dxa"/>
            <w:tcBorders>
              <w:top w:val="single" w:color="000000" w:sz="4" w:space="0"/>
              <w:left w:val="single" w:color="000000" w:sz="4" w:space="0"/>
              <w:bottom w:val="single" w:color="000000" w:sz="4" w:space="0"/>
              <w:right w:val="single" w:color="000000" w:sz="4" w:space="0"/>
            </w:tcBorders>
            <w:vAlign w:val="center"/>
          </w:tcPr>
          <w:p w14:paraId="5DB7FB0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住宿业</w:t>
            </w:r>
          </w:p>
        </w:tc>
        <w:tc>
          <w:tcPr>
            <w:tcW w:w="1093" w:type="dxa"/>
            <w:tcBorders>
              <w:left w:val="single" w:color="000000" w:sz="4" w:space="0"/>
              <w:bottom w:val="single" w:color="000000" w:sz="4" w:space="0"/>
              <w:right w:val="single" w:color="000000" w:sz="4" w:space="0"/>
            </w:tcBorders>
            <w:vAlign w:val="center"/>
          </w:tcPr>
          <w:p w14:paraId="76259866">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B5479FE">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12D8BF5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31640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D7C20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D3A6931">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07636C7F">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2D52FE99">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967" w:type="dxa"/>
            <w:tcBorders>
              <w:top w:val="single" w:color="000000" w:sz="4" w:space="0"/>
              <w:left w:val="single" w:color="000000" w:sz="4" w:space="0"/>
              <w:bottom w:val="single" w:color="000000" w:sz="4" w:space="0"/>
              <w:right w:val="single" w:color="000000" w:sz="4" w:space="0"/>
            </w:tcBorders>
            <w:vAlign w:val="center"/>
          </w:tcPr>
          <w:p w14:paraId="63FE0088">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餐饮业</w:t>
            </w:r>
          </w:p>
        </w:tc>
        <w:tc>
          <w:tcPr>
            <w:tcW w:w="1093" w:type="dxa"/>
            <w:tcBorders>
              <w:left w:val="single" w:color="000000" w:sz="4" w:space="0"/>
              <w:bottom w:val="single" w:color="000000" w:sz="4" w:space="0"/>
              <w:right w:val="single" w:color="000000" w:sz="4" w:space="0"/>
            </w:tcBorders>
            <w:vAlign w:val="center"/>
          </w:tcPr>
          <w:p w14:paraId="22675027">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707AAD7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D5DFBD6">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09930468">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81CBE1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1B4FD3A">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0BAF3508">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C45F020">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967" w:type="dxa"/>
            <w:tcBorders>
              <w:top w:val="single" w:color="000000" w:sz="4" w:space="0"/>
              <w:left w:val="single" w:color="000000" w:sz="4" w:space="0"/>
              <w:bottom w:val="single" w:color="000000" w:sz="4" w:space="0"/>
              <w:right w:val="single" w:color="000000" w:sz="4" w:space="0"/>
            </w:tcBorders>
            <w:vAlign w:val="center"/>
          </w:tcPr>
          <w:p w14:paraId="7219A0A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信息传输业</w:t>
            </w:r>
          </w:p>
        </w:tc>
        <w:tc>
          <w:tcPr>
            <w:tcW w:w="1093" w:type="dxa"/>
            <w:tcBorders>
              <w:left w:val="single" w:color="000000" w:sz="4" w:space="0"/>
              <w:bottom w:val="single" w:color="000000" w:sz="4" w:space="0"/>
              <w:right w:val="single" w:color="000000" w:sz="4" w:space="0"/>
            </w:tcBorders>
            <w:vAlign w:val="center"/>
          </w:tcPr>
          <w:p w14:paraId="5C348313">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65956576">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2F625FD9">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从业人员2000人以下或营业收入100000万元以下的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C03C49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79A0755">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B183B7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从业人员10人以下或营业收入100万元以下的</w:t>
            </w:r>
          </w:p>
        </w:tc>
      </w:tr>
      <w:tr w14:paraId="1BCA616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B9228BB">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967" w:type="dxa"/>
            <w:tcBorders>
              <w:top w:val="single" w:color="000000" w:sz="4" w:space="0"/>
              <w:left w:val="single" w:color="000000" w:sz="4" w:space="0"/>
              <w:bottom w:val="single" w:color="000000" w:sz="4" w:space="0"/>
              <w:right w:val="single" w:color="000000" w:sz="4" w:space="0"/>
            </w:tcBorders>
            <w:vAlign w:val="center"/>
          </w:tcPr>
          <w:p w14:paraId="113169F3">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软件和信息技术服务业</w:t>
            </w:r>
          </w:p>
        </w:tc>
        <w:tc>
          <w:tcPr>
            <w:tcW w:w="1093" w:type="dxa"/>
            <w:tcBorders>
              <w:left w:val="single" w:color="000000" w:sz="4" w:space="0"/>
              <w:bottom w:val="single" w:color="000000" w:sz="4" w:space="0"/>
              <w:right w:val="single" w:color="000000" w:sz="4" w:space="0"/>
            </w:tcBorders>
            <w:vAlign w:val="center"/>
          </w:tcPr>
          <w:p w14:paraId="2FBA44DA">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17F0342B">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750E0858">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从业人员300人以下或营业收入10000万元以下的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663170C">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278039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从业人员10人及以上，且营业收入50万元及以上的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12ECF1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从业人员10人以下或营业收入50万元以下的</w:t>
            </w:r>
          </w:p>
        </w:tc>
      </w:tr>
      <w:tr w14:paraId="5604829D">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3E082016">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967" w:type="dxa"/>
            <w:tcBorders>
              <w:top w:val="single" w:color="000000" w:sz="4" w:space="0"/>
              <w:left w:val="single" w:color="000000" w:sz="4" w:space="0"/>
              <w:bottom w:val="single" w:color="000000" w:sz="4" w:space="0"/>
              <w:right w:val="single" w:color="000000" w:sz="4" w:space="0"/>
            </w:tcBorders>
            <w:vAlign w:val="center"/>
          </w:tcPr>
          <w:p w14:paraId="58C3BA24">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房地产开发经营</w:t>
            </w:r>
          </w:p>
        </w:tc>
        <w:tc>
          <w:tcPr>
            <w:tcW w:w="1093" w:type="dxa"/>
            <w:tcBorders>
              <w:left w:val="single" w:color="000000" w:sz="4" w:space="0"/>
              <w:bottom w:val="single" w:color="000000" w:sz="4" w:space="0"/>
              <w:right w:val="single" w:color="000000" w:sz="4" w:space="0"/>
            </w:tcBorders>
            <w:vAlign w:val="center"/>
          </w:tcPr>
          <w:p w14:paraId="67C8E239">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209B9B2C">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0C9CA122">
            <w:pPr>
              <w:widowControl/>
              <w:adjustRightInd/>
              <w:spacing w:line="440" w:lineRule="exact"/>
              <w:jc w:val="center"/>
              <w:rPr>
                <w:rFonts w:ascii="宋体" w:hAnsi="宋体" w:cs="宋体"/>
                <w:bCs/>
                <w:sz w:val="18"/>
                <w:szCs w:val="18"/>
              </w:rPr>
            </w:pPr>
            <w:r>
              <w:rPr>
                <w:rFonts w:hint="eastAsia" w:ascii="宋体" w:hAnsi="宋体" w:cs="宋体"/>
                <w:bCs/>
                <w:sz w:val="18"/>
                <w:szCs w:val="18"/>
              </w:rPr>
              <w:t>营业收入200000万元以下或资产总额10000万元以下的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FDE470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营业收入1000万元及以上，且资产总额5000万元及以上的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D57C1CB">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营业收入100万元及以上，且资产总额2000万元及以上的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AB2521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营业收入100万元以下或资产总额2000万元以下的</w:t>
            </w:r>
          </w:p>
        </w:tc>
      </w:tr>
      <w:tr w14:paraId="1550D9B4">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0613B2B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967" w:type="dxa"/>
            <w:tcBorders>
              <w:top w:val="single" w:color="000000" w:sz="4" w:space="0"/>
              <w:left w:val="single" w:color="000000" w:sz="4" w:space="0"/>
              <w:bottom w:val="single" w:color="000000" w:sz="4" w:space="0"/>
              <w:right w:val="single" w:color="000000" w:sz="4" w:space="0"/>
            </w:tcBorders>
            <w:vAlign w:val="center"/>
          </w:tcPr>
          <w:p w14:paraId="3CBB6BEC">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物业管理</w:t>
            </w:r>
          </w:p>
        </w:tc>
        <w:tc>
          <w:tcPr>
            <w:tcW w:w="1093" w:type="dxa"/>
            <w:tcBorders>
              <w:left w:val="single" w:color="000000" w:sz="4" w:space="0"/>
              <w:bottom w:val="single" w:color="000000" w:sz="4" w:space="0"/>
              <w:right w:val="single" w:color="000000" w:sz="4" w:space="0"/>
            </w:tcBorders>
            <w:vAlign w:val="center"/>
          </w:tcPr>
          <w:p w14:paraId="7D280FFA">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p w14:paraId="04F9E275">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tc>
        <w:tc>
          <w:tcPr>
            <w:tcW w:w="1892" w:type="dxa"/>
            <w:tcBorders>
              <w:left w:val="single" w:color="000000" w:sz="4" w:space="0"/>
              <w:bottom w:val="single" w:color="000000" w:sz="4" w:space="0"/>
              <w:right w:val="single" w:color="000000" w:sz="4" w:space="0"/>
            </w:tcBorders>
            <w:vAlign w:val="center"/>
          </w:tcPr>
          <w:p w14:paraId="01716711">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从业人员1000人以下或营业收入5000万元以下的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68BB25E">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从业人员300人及以上，且营业收入1000万元及以上的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846AD05">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从业人员100人及以上，且营业收入500万元及以上的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7A687B58">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从业人员100人以下或营业收入500万元以下的</w:t>
            </w:r>
          </w:p>
        </w:tc>
      </w:tr>
      <w:tr w14:paraId="5610C9EC">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9BC963F">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967" w:type="dxa"/>
            <w:tcBorders>
              <w:top w:val="single" w:color="000000" w:sz="4" w:space="0"/>
              <w:left w:val="single" w:color="000000" w:sz="4" w:space="0"/>
              <w:bottom w:val="single" w:color="000000" w:sz="4" w:space="0"/>
              <w:right w:val="single" w:color="000000" w:sz="4" w:space="0"/>
            </w:tcBorders>
            <w:vAlign w:val="center"/>
          </w:tcPr>
          <w:p w14:paraId="32DCD02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租赁和商务服务业</w:t>
            </w:r>
          </w:p>
        </w:tc>
        <w:tc>
          <w:tcPr>
            <w:tcW w:w="1093" w:type="dxa"/>
            <w:tcBorders>
              <w:left w:val="single" w:color="000000" w:sz="4" w:space="0"/>
              <w:bottom w:val="single" w:color="000000" w:sz="4" w:space="0"/>
              <w:right w:val="single" w:color="000000" w:sz="4" w:space="0"/>
            </w:tcBorders>
            <w:vAlign w:val="center"/>
          </w:tcPr>
          <w:p w14:paraId="5C29EC70">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营业收入（万元）</w:t>
            </w:r>
          </w:p>
          <w:p w14:paraId="4F606C17">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资产总额（万元）</w:t>
            </w:r>
          </w:p>
        </w:tc>
        <w:tc>
          <w:tcPr>
            <w:tcW w:w="1892" w:type="dxa"/>
            <w:tcBorders>
              <w:left w:val="single" w:color="000000" w:sz="4" w:space="0"/>
              <w:bottom w:val="single" w:color="000000" w:sz="4" w:space="0"/>
              <w:right w:val="single" w:color="000000" w:sz="4" w:space="0"/>
            </w:tcBorders>
            <w:vAlign w:val="center"/>
          </w:tcPr>
          <w:p w14:paraId="411F7B4F">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从业人员300人以下或资产总额120000万元以下的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6FCA4E14">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从业人员100人及以上，且资产总额8000万元及以上的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F2240F0">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从业人员10人及以上，且资产总额100万元及以上的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202211C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从业人员10人以下或资产总额100万元以下的</w:t>
            </w:r>
          </w:p>
        </w:tc>
      </w:tr>
      <w:tr w14:paraId="0EFFC9DA">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14:paraId="5D1F3946">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967" w:type="dxa"/>
            <w:tcBorders>
              <w:top w:val="single" w:color="000000" w:sz="4" w:space="0"/>
              <w:left w:val="single" w:color="000000" w:sz="4" w:space="0"/>
              <w:bottom w:val="single" w:color="000000" w:sz="4" w:space="0"/>
              <w:right w:val="single" w:color="000000" w:sz="4" w:space="0"/>
            </w:tcBorders>
            <w:vAlign w:val="center"/>
          </w:tcPr>
          <w:p w14:paraId="11E52AC5">
            <w:pPr>
              <w:widowControl/>
              <w:adjustRightInd/>
              <w:spacing w:line="440" w:lineRule="exact"/>
              <w:jc w:val="center"/>
              <w:textAlignment w:val="center"/>
              <w:rPr>
                <w:rFonts w:ascii="宋体" w:hAnsi="宋体" w:cs="宋体"/>
                <w:sz w:val="18"/>
                <w:szCs w:val="18"/>
              </w:rPr>
            </w:pPr>
            <w:r>
              <w:rPr>
                <w:rFonts w:hint="eastAsia" w:ascii="宋体" w:hAnsi="宋体" w:cs="宋体"/>
                <w:kern w:val="0"/>
                <w:sz w:val="18"/>
                <w:szCs w:val="18"/>
                <w:lang w:bidi="ar"/>
              </w:rPr>
              <w:t>其他未列明行业</w:t>
            </w:r>
          </w:p>
        </w:tc>
        <w:tc>
          <w:tcPr>
            <w:tcW w:w="1093" w:type="dxa"/>
            <w:tcBorders>
              <w:left w:val="single" w:color="000000" w:sz="4" w:space="0"/>
              <w:bottom w:val="single" w:color="000000" w:sz="4" w:space="0"/>
              <w:right w:val="single" w:color="000000" w:sz="4" w:space="0"/>
            </w:tcBorders>
            <w:vAlign w:val="center"/>
          </w:tcPr>
          <w:p w14:paraId="1FA6701B">
            <w:pPr>
              <w:widowControl/>
              <w:adjustRightInd/>
              <w:spacing w:line="440" w:lineRule="exact"/>
              <w:jc w:val="center"/>
              <w:rPr>
                <w:rFonts w:ascii="宋体" w:hAnsi="宋体" w:cs="宋体"/>
                <w:kern w:val="0"/>
                <w:sz w:val="18"/>
                <w:szCs w:val="18"/>
                <w:lang w:bidi="ar"/>
              </w:rPr>
            </w:pPr>
            <w:r>
              <w:rPr>
                <w:rFonts w:hint="eastAsia" w:ascii="宋体" w:hAnsi="宋体" w:cs="宋体"/>
                <w:kern w:val="0"/>
                <w:sz w:val="18"/>
                <w:szCs w:val="18"/>
                <w:lang w:bidi="ar"/>
              </w:rPr>
              <w:t>从业人员(人）</w:t>
            </w:r>
          </w:p>
        </w:tc>
        <w:tc>
          <w:tcPr>
            <w:tcW w:w="1892" w:type="dxa"/>
            <w:tcBorders>
              <w:left w:val="single" w:color="000000" w:sz="4" w:space="0"/>
              <w:bottom w:val="single" w:color="000000" w:sz="4" w:space="0"/>
              <w:right w:val="single" w:color="000000" w:sz="4" w:space="0"/>
            </w:tcBorders>
            <w:vAlign w:val="center"/>
          </w:tcPr>
          <w:p w14:paraId="4F27798D">
            <w:pPr>
              <w:widowControl/>
              <w:adjustRightInd/>
              <w:spacing w:line="440" w:lineRule="exact"/>
              <w:jc w:val="center"/>
              <w:rPr>
                <w:rFonts w:ascii="宋体" w:hAnsi="宋体" w:cs="宋体"/>
                <w:bCs/>
                <w:sz w:val="18"/>
                <w:szCs w:val="18"/>
              </w:rPr>
            </w:pPr>
            <w:r>
              <w:rPr>
                <w:rFonts w:hint="eastAsia" w:ascii="宋体" w:hAnsi="宋体" w:cs="宋体"/>
                <w:bCs/>
                <w:sz w:val="18"/>
                <w:szCs w:val="18"/>
              </w:rPr>
              <w:t>从业人员300人以下的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386EE379">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1197D37">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从业人员10人及以上的</w:t>
            </w:r>
          </w:p>
        </w:tc>
        <w:tc>
          <w:tcPr>
            <w:tcW w:w="1666" w:type="dxa"/>
            <w:tcBorders>
              <w:top w:val="single" w:color="000000" w:sz="4" w:space="0"/>
              <w:left w:val="single" w:color="000000" w:sz="4" w:space="0"/>
              <w:bottom w:val="single" w:color="000000" w:sz="4" w:space="0"/>
              <w:right w:val="single" w:color="000000" w:sz="4" w:space="0"/>
            </w:tcBorders>
            <w:vAlign w:val="center"/>
          </w:tcPr>
          <w:p w14:paraId="19E55BCF">
            <w:pPr>
              <w:widowControl/>
              <w:adjustRightInd/>
              <w:spacing w:line="440" w:lineRule="exact"/>
              <w:jc w:val="center"/>
              <w:textAlignment w:val="center"/>
              <w:rPr>
                <w:rFonts w:ascii="宋体" w:hAnsi="宋体" w:cs="宋体"/>
                <w:bCs/>
                <w:sz w:val="18"/>
                <w:szCs w:val="18"/>
              </w:rPr>
            </w:pPr>
            <w:r>
              <w:rPr>
                <w:rFonts w:hint="eastAsia" w:ascii="宋体" w:hAnsi="宋体" w:cs="宋体"/>
                <w:bCs/>
                <w:sz w:val="18"/>
                <w:szCs w:val="18"/>
              </w:rPr>
              <w:t>从业人员10人以下的</w:t>
            </w:r>
          </w:p>
        </w:tc>
      </w:tr>
    </w:tbl>
    <w:p w14:paraId="05EF65C6">
      <w:pPr>
        <w:spacing w:line="360" w:lineRule="auto"/>
        <w:rPr>
          <w:rFonts w:ascii="宋体" w:hAnsi="宋体" w:cs="宋体"/>
          <w:bCs/>
          <w:sz w:val="24"/>
        </w:rPr>
      </w:pPr>
    </w:p>
    <w:p w14:paraId="4C200B89">
      <w:pPr>
        <w:spacing w:line="240" w:lineRule="auto"/>
        <w:rPr>
          <w:rFonts w:ascii="宋体" w:hAnsi="宋体" w:cs="宋体"/>
          <w:bCs/>
          <w:sz w:val="24"/>
        </w:rPr>
      </w:pPr>
      <w:r>
        <w:rPr>
          <w:rFonts w:ascii="宋体" w:hAnsi="宋体" w:cs="宋体"/>
          <w:bCs/>
          <w:sz w:val="24"/>
        </w:rPr>
        <w:br w:type="page"/>
      </w:r>
    </w:p>
    <w:p w14:paraId="35FFB09B">
      <w:pPr>
        <w:pStyle w:val="79"/>
        <w:rPr>
          <w:rFonts w:hint="eastAsia" w:ascii="宋体" w:hAnsi="宋体" w:eastAsia="宋体"/>
          <w:b/>
          <w:bCs/>
          <w:kern w:val="0"/>
          <w:sz w:val="24"/>
          <w:szCs w:val="24"/>
          <w:lang w:val="zh-CN"/>
        </w:rPr>
      </w:pPr>
      <w:r>
        <w:rPr>
          <w:rFonts w:hint="eastAsia" w:ascii="宋体" w:hAnsi="宋体" w:eastAsia="宋体"/>
          <w:b/>
          <w:bCs/>
          <w:kern w:val="0"/>
          <w:sz w:val="24"/>
          <w:szCs w:val="24"/>
          <w:lang w:val="zh-CN"/>
        </w:rPr>
        <w:t>附件：政府采购活动现场确认声明书</w:t>
      </w:r>
    </w:p>
    <w:p w14:paraId="1C1F50C9">
      <w:pPr>
        <w:pStyle w:val="79"/>
        <w:spacing w:line="360" w:lineRule="auto"/>
        <w:rPr>
          <w:rFonts w:hint="eastAsia"/>
        </w:rPr>
      </w:pPr>
      <w:r>
        <w:rPr>
          <w:rFonts w:hint="eastAsia" w:ascii="宋体" w:hAnsi="宋体" w:eastAsia="宋体"/>
          <w:kern w:val="0"/>
          <w:sz w:val="24"/>
          <w:szCs w:val="24"/>
          <w:lang w:val="zh-CN"/>
        </w:rPr>
        <w:t>（</w:t>
      </w:r>
      <w:r>
        <w:rPr>
          <w:rFonts w:hint="eastAsia" w:ascii="宋体" w:hAnsi="宋体" w:eastAsia="宋体"/>
          <w:b/>
          <w:bCs/>
          <w:kern w:val="0"/>
          <w:sz w:val="24"/>
          <w:szCs w:val="24"/>
          <w:lang w:val="zh-CN"/>
        </w:rPr>
        <w:t>请响应供应商在开始解密后30分钟内将政府采购活动现场确认声明书填写并签字后，以扫描件的形式发送至邮箱619674175@qq.com，逾期未发送的，视为无异议</w:t>
      </w:r>
      <w:r>
        <w:rPr>
          <w:rFonts w:hint="eastAsia" w:ascii="宋体" w:hAnsi="宋体" w:eastAsia="宋体"/>
          <w:kern w:val="0"/>
          <w:sz w:val="24"/>
          <w:szCs w:val="24"/>
          <w:lang w:val="zh-CN"/>
        </w:rPr>
        <w:t>）</w:t>
      </w:r>
    </w:p>
    <w:p w14:paraId="1A48E21B">
      <w:pPr>
        <w:pStyle w:val="79"/>
        <w:spacing w:line="240" w:lineRule="auto"/>
        <w:jc w:val="center"/>
        <w:rPr>
          <w:rFonts w:hint="eastAsia" w:ascii="宋体" w:hAnsi="宋体" w:eastAsia="宋体"/>
          <w:kern w:val="0"/>
          <w:sz w:val="24"/>
          <w:szCs w:val="24"/>
          <w:lang w:val="zh-CN"/>
        </w:rPr>
      </w:pPr>
      <w:r>
        <w:rPr>
          <w:rFonts w:hint="eastAsia" w:ascii="宋体" w:hAnsi="宋体" w:eastAsia="宋体"/>
          <w:kern w:val="0"/>
          <w:sz w:val="24"/>
          <w:szCs w:val="24"/>
          <w:lang w:val="zh-CN"/>
        </w:rPr>
        <w:t>政府采购活动现场确认声明书</w:t>
      </w:r>
    </w:p>
    <w:p w14:paraId="5A5E9D59">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欧邦工程管理集团有限公司:</w:t>
      </w:r>
    </w:p>
    <w:p w14:paraId="32594D43">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本人________________（授权代表姓名），经由__________________________（单位）________________（法定代表人姓名）合法授权参加</w:t>
      </w:r>
      <w:r>
        <w:rPr>
          <w:rFonts w:hint="eastAsia" w:ascii="宋体" w:hAnsi="宋体" w:eastAsia="宋体"/>
          <w:kern w:val="0"/>
          <w:sz w:val="24"/>
          <w:szCs w:val="24"/>
          <w:lang w:val="en-US" w:eastAsia="zh-CN"/>
        </w:rPr>
        <w:t xml:space="preserve"> （项目名称）    </w:t>
      </w:r>
      <w:r>
        <w:rPr>
          <w:rFonts w:hint="eastAsia" w:ascii="宋体" w:hAnsi="宋体" w:eastAsia="宋体"/>
          <w:kern w:val="0"/>
          <w:sz w:val="24"/>
          <w:szCs w:val="24"/>
          <w:lang w:val="zh-CN"/>
        </w:rPr>
        <w:t>（编号：</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）政府采购活动．经与本单位法人代表（负责人）联系确认，现就有关公平竞争事项郑重声明如下:</w:t>
      </w:r>
    </w:p>
    <w:p w14:paraId="18A3A48B">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一、本单位与采购人之间 口 不存在利害关系 口 存在下列利害关系:</w:t>
      </w:r>
    </w:p>
    <w:p w14:paraId="51D002F9">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A．投资关系</w:t>
      </w:r>
    </w:p>
    <w:p w14:paraId="64AEE80F">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B．行政隶属关系</w:t>
      </w:r>
    </w:p>
    <w:p w14:paraId="699A64D2">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C．业务指导关系</w:t>
      </w:r>
    </w:p>
    <w:p w14:paraId="13B3A3CC">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D．其他可能影响采购公正的利害关系（如有，请如实说明）。</w:t>
      </w:r>
    </w:p>
    <w:p w14:paraId="591529D7">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二、现己清楚知道参加本项目采购活动的其他所有供应商名称，本单位 口 与其他所有供应商之间均不存在利害关系 口 与________________（供应商名称）之间存在下列利害关系:</w:t>
      </w:r>
    </w:p>
    <w:p w14:paraId="22F4AAC7">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A．法定代表人或负责人或实际控制人是同一人</w:t>
      </w:r>
    </w:p>
    <w:p w14:paraId="0EAF5204">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B．法定代表人或负责人或实际控制人是夫妻关系</w:t>
      </w:r>
    </w:p>
    <w:p w14:paraId="4664F7DB">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C．法定代表人或负责人或实际控制人是直系血亲关系</w:t>
      </w:r>
    </w:p>
    <w:p w14:paraId="26AC8980">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D．法定代表人或负责人或实际控制人存在三代以内旁系血亲关系</w:t>
      </w:r>
    </w:p>
    <w:p w14:paraId="7290B986">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E．法定代表人或负责人或实际控制人存在近姻亲关系</w:t>
      </w:r>
    </w:p>
    <w:p w14:paraId="33C84CB0">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F．法定代表人或负责人或实际控制人存在股份控制或实际控制关系</w:t>
      </w:r>
    </w:p>
    <w:p w14:paraId="1368DEAE">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G．存在共同直接或间接投资设立子公司、联营企业和合营企业情况</w:t>
      </w:r>
    </w:p>
    <w:p w14:paraId="4BB815DC">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H．存在分级代理或代销关系、同一生产制造商关系、管理关系、重要业务（占主营业务收入 50 ％以上）或重要财务往来关系（如融资）等其他实质性控制关系</w:t>
      </w:r>
    </w:p>
    <w:p w14:paraId="1903BA1B">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I．其他利害关系情况___________________________________。</w:t>
      </w:r>
    </w:p>
    <w:p w14:paraId="2A9DA740">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三、现己清楚知道并严格遵守政府采购法律法规和现场纪律。</w:t>
      </w:r>
    </w:p>
    <w:p w14:paraId="7843E8A1">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四、我发现________________供应商之间存在或可能存在上述第二条第________________项利害关系。</w:t>
      </w:r>
    </w:p>
    <w:p w14:paraId="03BA84CD">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2025年</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月</w:t>
      </w:r>
      <w:r>
        <w:rPr>
          <w:rFonts w:hint="eastAsia" w:ascii="宋体" w:hAnsi="宋体" w:eastAsia="宋体"/>
          <w:kern w:val="0"/>
          <w:sz w:val="24"/>
          <w:szCs w:val="24"/>
          <w:lang w:val="en-US" w:eastAsia="zh-CN"/>
        </w:rPr>
        <w:t xml:space="preserve">  </w:t>
      </w:r>
      <w:r>
        <w:rPr>
          <w:rFonts w:hint="eastAsia" w:ascii="宋体" w:hAnsi="宋体" w:eastAsia="宋体"/>
          <w:kern w:val="0"/>
          <w:sz w:val="24"/>
          <w:szCs w:val="24"/>
          <w:lang w:val="zh-CN"/>
        </w:rPr>
        <w:t>日</w:t>
      </w:r>
    </w:p>
    <w:p w14:paraId="394484C0">
      <w:pPr>
        <w:pStyle w:val="79"/>
        <w:spacing w:line="240" w:lineRule="auto"/>
        <w:rPr>
          <w:rFonts w:hint="eastAsia" w:ascii="宋体" w:hAnsi="宋体" w:eastAsia="宋体"/>
          <w:kern w:val="0"/>
          <w:sz w:val="24"/>
          <w:szCs w:val="24"/>
          <w:lang w:val="zh-CN"/>
        </w:rPr>
      </w:pPr>
      <w:r>
        <w:rPr>
          <w:rFonts w:hint="eastAsia" w:ascii="宋体" w:hAnsi="宋体" w:eastAsia="宋体"/>
          <w:kern w:val="0"/>
          <w:sz w:val="24"/>
          <w:szCs w:val="24"/>
          <w:lang w:val="zh-CN"/>
        </w:rPr>
        <w:t>供应商代表签名：</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3D97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D8744">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8147">
    <w:pPr>
      <w:pStyle w:val="39"/>
      <w:framePr w:wrap="around" w:vAnchor="text" w:hAnchor="margin" w:xAlign="right" w:y="1"/>
      <w:rPr>
        <w:rStyle w:val="72"/>
      </w:rPr>
    </w:pPr>
    <w:r>
      <w:fldChar w:fldCharType="begin"/>
    </w:r>
    <w:r>
      <w:rPr>
        <w:rStyle w:val="72"/>
      </w:rPr>
      <w:instrText xml:space="preserve">PAGE  </w:instrText>
    </w:r>
    <w:r>
      <w:fldChar w:fldCharType="end"/>
    </w:r>
  </w:p>
  <w:p w14:paraId="62EC47F9">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4DC9E">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03" w:name="_Toc131845147"/>
    <w:bookmarkStart w:id="404" w:name="_Toc36110187"/>
    <w:bookmarkStart w:id="405" w:name="_Toc164085800"/>
    <w:bookmarkStart w:id="406" w:name="_Toc91899912"/>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3A7E">
    <w:pPr>
      <w:pStyle w:val="39"/>
      <w:framePr w:wrap="around" w:vAnchor="text" w:hAnchor="margin" w:xAlign="right" w:y="1"/>
      <w:rPr>
        <w:rStyle w:val="72"/>
      </w:rPr>
    </w:pPr>
    <w:r>
      <w:fldChar w:fldCharType="begin"/>
    </w:r>
    <w:r>
      <w:rPr>
        <w:rStyle w:val="72"/>
      </w:rPr>
      <w:instrText xml:space="preserve">PAGE  </w:instrText>
    </w:r>
    <w:r>
      <w:fldChar w:fldCharType="end"/>
    </w:r>
  </w:p>
  <w:p w14:paraId="5936C17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080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79D9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435FA1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608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334A2E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EBE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567CE9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AE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28653E2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89F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43D3CA5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63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6659565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EA85F">
    <w:pPr>
      <w:pStyle w:val="40"/>
      <w:pBdr>
        <w:bottom w:val="single" w:color="auto" w:sz="6" w:space="4"/>
      </w:pBdr>
      <w:jc w:val="right"/>
    </w:pPr>
    <w:r>
      <w:t></w:t>
    </w:r>
    <w:r>
      <w:rPr>
        <w:rFonts w:hint="eastAsia"/>
      </w:rPr>
      <w:t xml:space="preserve">             </w:t>
    </w:r>
    <w:r>
      <w:t>杭州市政府采购公开招标文件</w:t>
    </w:r>
  </w:p>
  <w:p w14:paraId="47AE030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53A4">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97A7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0568">
    <w:pPr>
      <w:pStyle w:val="40"/>
      <w:rPr>
        <w:rFonts w:ascii="仿宋_GB2312" w:eastAsia="仿宋_GB2312"/>
        <w:b/>
        <w:i/>
        <w:u w:val="single"/>
      </w:rPr>
    </w:pPr>
    <w:r>
      <w:t></w:t>
    </w:r>
    <w:r>
      <w:rPr>
        <w:rFonts w:hint="eastAsia"/>
      </w:rPr>
      <w:t xml:space="preserve">                                                  </w:t>
    </w:r>
    <w:r>
      <w:t xml:space="preserve">             杭州市政府采购公开招标文件</w:t>
    </w:r>
  </w:p>
  <w:p w14:paraId="440E3BE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89C1">
    <w:pPr>
      <w:pStyle w:val="40"/>
    </w:pPr>
    <w:r>
      <w:t></w:t>
    </w:r>
    <w:r>
      <w:rPr>
        <w:rFonts w:hint="eastAsia"/>
      </w:rPr>
      <w:t xml:space="preserve">         </w:t>
    </w:r>
  </w:p>
  <w:p w14:paraId="363B9B5D">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CA667">
    <w:pPr>
      <w:pStyle w:val="40"/>
      <w:rPr>
        <w:rFonts w:ascii="仿宋_GB2312" w:eastAsia="仿宋_GB2312"/>
        <w:b/>
        <w:i/>
        <w:u w:val="single"/>
      </w:rPr>
    </w:pPr>
    <w:r>
      <w:t></w:t>
    </w:r>
    <w:r>
      <w:rPr>
        <w:rFonts w:hint="eastAsia"/>
      </w:rPr>
      <w:t xml:space="preserve">                                                  </w:t>
    </w:r>
    <w:r>
      <w:t>杭州市政府采购公开招标文件</w:t>
    </w:r>
  </w:p>
  <w:p w14:paraId="6218A09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7D5CD">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8418A">
    <w:pPr>
      <w:pStyle w:val="40"/>
      <w:jc w:val="right"/>
      <w:rPr>
        <w:rFonts w:ascii="仿宋_GB2312" w:eastAsia="仿宋_GB2312"/>
        <w:b/>
        <w:i/>
        <w:u w:val="single"/>
      </w:rPr>
    </w:pPr>
    <w:r>
      <w:rPr>
        <w:rFonts w:hint="eastAsia"/>
      </w:rPr>
      <w:t xml:space="preserve">                                  </w:t>
    </w:r>
    <w:r>
      <w:t>杭州市政府采购公开招标文件</w:t>
    </w:r>
  </w:p>
  <w:p w14:paraId="10A72A1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52581">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182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1B536"/>
    <w:multiLevelType w:val="singleLevel"/>
    <w:tmpl w:val="C951B53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3MGQwOTBhYjAxYmVkM2JmM2ZlMDk5ZWMwZjRlOTc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11D"/>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6E"/>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0F7E45"/>
    <w:rsid w:val="00100223"/>
    <w:rsid w:val="0010032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050"/>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0D"/>
    <w:rsid w:val="00151820"/>
    <w:rsid w:val="00151B2F"/>
    <w:rsid w:val="001524DC"/>
    <w:rsid w:val="001525E5"/>
    <w:rsid w:val="00153859"/>
    <w:rsid w:val="00153915"/>
    <w:rsid w:val="001539F0"/>
    <w:rsid w:val="00154BBA"/>
    <w:rsid w:val="00155B95"/>
    <w:rsid w:val="0015635C"/>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53B"/>
    <w:rsid w:val="001C6047"/>
    <w:rsid w:val="001C6698"/>
    <w:rsid w:val="001C6C5B"/>
    <w:rsid w:val="001C7399"/>
    <w:rsid w:val="001C7CE0"/>
    <w:rsid w:val="001D005B"/>
    <w:rsid w:val="001D0947"/>
    <w:rsid w:val="001D16F5"/>
    <w:rsid w:val="001D1970"/>
    <w:rsid w:val="001D1D55"/>
    <w:rsid w:val="001D2136"/>
    <w:rsid w:val="001D21EF"/>
    <w:rsid w:val="001D29A4"/>
    <w:rsid w:val="001D2B73"/>
    <w:rsid w:val="001D3136"/>
    <w:rsid w:val="001D330D"/>
    <w:rsid w:val="001D4AB6"/>
    <w:rsid w:val="001D4AD3"/>
    <w:rsid w:val="001D5281"/>
    <w:rsid w:val="001D55E6"/>
    <w:rsid w:val="001E0F77"/>
    <w:rsid w:val="001E17E3"/>
    <w:rsid w:val="001E2052"/>
    <w:rsid w:val="001E2492"/>
    <w:rsid w:val="001E257C"/>
    <w:rsid w:val="001E286C"/>
    <w:rsid w:val="001E2F04"/>
    <w:rsid w:val="001E2F34"/>
    <w:rsid w:val="001E35EE"/>
    <w:rsid w:val="001E4B2C"/>
    <w:rsid w:val="001E507F"/>
    <w:rsid w:val="001E56C2"/>
    <w:rsid w:val="001E59FB"/>
    <w:rsid w:val="001E64B6"/>
    <w:rsid w:val="001E7F81"/>
    <w:rsid w:val="001F0FD1"/>
    <w:rsid w:val="001F1526"/>
    <w:rsid w:val="001F197F"/>
    <w:rsid w:val="001F19D1"/>
    <w:rsid w:val="001F1CB9"/>
    <w:rsid w:val="001F1F18"/>
    <w:rsid w:val="001F2F92"/>
    <w:rsid w:val="001F456F"/>
    <w:rsid w:val="001F5DA1"/>
    <w:rsid w:val="001F5E0B"/>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E7"/>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6F7"/>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43C"/>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E7"/>
    <w:rsid w:val="002903C5"/>
    <w:rsid w:val="0029041B"/>
    <w:rsid w:val="00290A99"/>
    <w:rsid w:val="00290EAF"/>
    <w:rsid w:val="0029159A"/>
    <w:rsid w:val="00291CF1"/>
    <w:rsid w:val="002924B0"/>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1E1"/>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DA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4D"/>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5E21"/>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E3E"/>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226"/>
    <w:rsid w:val="003C0E32"/>
    <w:rsid w:val="003C11D7"/>
    <w:rsid w:val="003C16CB"/>
    <w:rsid w:val="003C1B97"/>
    <w:rsid w:val="003C247B"/>
    <w:rsid w:val="003C3292"/>
    <w:rsid w:val="003C38DF"/>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181"/>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595"/>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7EF"/>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85F"/>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26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673"/>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FF2"/>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6F2"/>
    <w:rsid w:val="005C039B"/>
    <w:rsid w:val="005C059F"/>
    <w:rsid w:val="005C07CE"/>
    <w:rsid w:val="005C0B8F"/>
    <w:rsid w:val="005C0D6E"/>
    <w:rsid w:val="005C194E"/>
    <w:rsid w:val="005C1C83"/>
    <w:rsid w:val="005C1DB1"/>
    <w:rsid w:val="005C226F"/>
    <w:rsid w:val="005C2294"/>
    <w:rsid w:val="005C2845"/>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475"/>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946"/>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51B"/>
    <w:rsid w:val="00686E80"/>
    <w:rsid w:val="0068790B"/>
    <w:rsid w:val="00687AF2"/>
    <w:rsid w:val="006901AC"/>
    <w:rsid w:val="00690204"/>
    <w:rsid w:val="00690C8D"/>
    <w:rsid w:val="006914EE"/>
    <w:rsid w:val="00691890"/>
    <w:rsid w:val="00691AAD"/>
    <w:rsid w:val="00692416"/>
    <w:rsid w:val="00692AFF"/>
    <w:rsid w:val="00692D2D"/>
    <w:rsid w:val="00693B73"/>
    <w:rsid w:val="0069425B"/>
    <w:rsid w:val="006945A1"/>
    <w:rsid w:val="00694A53"/>
    <w:rsid w:val="006952DE"/>
    <w:rsid w:val="00695985"/>
    <w:rsid w:val="00695C78"/>
    <w:rsid w:val="00695E6C"/>
    <w:rsid w:val="00695EAC"/>
    <w:rsid w:val="00696C79"/>
    <w:rsid w:val="00697068"/>
    <w:rsid w:val="006970C0"/>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6E6"/>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593"/>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5EF"/>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0BF6"/>
    <w:rsid w:val="007210F6"/>
    <w:rsid w:val="0072129A"/>
    <w:rsid w:val="0072139F"/>
    <w:rsid w:val="007215B0"/>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77EAF"/>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9D5"/>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73A"/>
    <w:rsid w:val="007F1124"/>
    <w:rsid w:val="007F152D"/>
    <w:rsid w:val="007F20B0"/>
    <w:rsid w:val="007F20C4"/>
    <w:rsid w:val="007F20EE"/>
    <w:rsid w:val="007F23D8"/>
    <w:rsid w:val="007F3030"/>
    <w:rsid w:val="007F307A"/>
    <w:rsid w:val="007F30C6"/>
    <w:rsid w:val="007F3745"/>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DDD"/>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2F2"/>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CEA"/>
    <w:rsid w:val="008B0EED"/>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B05"/>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BCF"/>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4E"/>
    <w:rsid w:val="00905469"/>
    <w:rsid w:val="00906078"/>
    <w:rsid w:val="0090629C"/>
    <w:rsid w:val="00906EA2"/>
    <w:rsid w:val="00907278"/>
    <w:rsid w:val="009076CA"/>
    <w:rsid w:val="00910041"/>
    <w:rsid w:val="009106B2"/>
    <w:rsid w:val="0091112B"/>
    <w:rsid w:val="00911D61"/>
    <w:rsid w:val="00912850"/>
    <w:rsid w:val="009128B8"/>
    <w:rsid w:val="009141F2"/>
    <w:rsid w:val="0091472C"/>
    <w:rsid w:val="00914DC9"/>
    <w:rsid w:val="00915243"/>
    <w:rsid w:val="00915351"/>
    <w:rsid w:val="009153EF"/>
    <w:rsid w:val="00915679"/>
    <w:rsid w:val="00915837"/>
    <w:rsid w:val="009159C2"/>
    <w:rsid w:val="00915CCF"/>
    <w:rsid w:val="0091627F"/>
    <w:rsid w:val="00916E45"/>
    <w:rsid w:val="0092077A"/>
    <w:rsid w:val="00920DC0"/>
    <w:rsid w:val="009219F3"/>
    <w:rsid w:val="009221CB"/>
    <w:rsid w:val="00922211"/>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083"/>
    <w:rsid w:val="0098055B"/>
    <w:rsid w:val="00980963"/>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B9D"/>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BFB"/>
    <w:rsid w:val="00A04F1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2D1"/>
    <w:rsid w:val="00A249D2"/>
    <w:rsid w:val="00A254AB"/>
    <w:rsid w:val="00A259F2"/>
    <w:rsid w:val="00A266CC"/>
    <w:rsid w:val="00A26BE9"/>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0D4"/>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737"/>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50B"/>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4CF"/>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021"/>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1D51"/>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779AE"/>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461"/>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2DD"/>
    <w:rsid w:val="00C155A8"/>
    <w:rsid w:val="00C159FD"/>
    <w:rsid w:val="00C15B31"/>
    <w:rsid w:val="00C15F66"/>
    <w:rsid w:val="00C1604F"/>
    <w:rsid w:val="00C166D4"/>
    <w:rsid w:val="00C168E5"/>
    <w:rsid w:val="00C1696D"/>
    <w:rsid w:val="00C16C90"/>
    <w:rsid w:val="00C16E98"/>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2C1"/>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507"/>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6D2"/>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3CA"/>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3C5"/>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88"/>
    <w:rsid w:val="00CC7E97"/>
    <w:rsid w:val="00CD00EB"/>
    <w:rsid w:val="00CD0CF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982"/>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AC3"/>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312"/>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2DBD"/>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394B"/>
    <w:rsid w:val="00DE4106"/>
    <w:rsid w:val="00DE42CC"/>
    <w:rsid w:val="00DE466B"/>
    <w:rsid w:val="00DE48F4"/>
    <w:rsid w:val="00DE5563"/>
    <w:rsid w:val="00DE5C19"/>
    <w:rsid w:val="00DE5D48"/>
    <w:rsid w:val="00DE6E4D"/>
    <w:rsid w:val="00DE7498"/>
    <w:rsid w:val="00DE75EF"/>
    <w:rsid w:val="00DE7611"/>
    <w:rsid w:val="00DE7D19"/>
    <w:rsid w:val="00DF05A0"/>
    <w:rsid w:val="00DF062D"/>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175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5DF9"/>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C9B"/>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4CE4"/>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ADE"/>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85D"/>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A5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9D2"/>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087"/>
    <w:rsid w:val="00FC4345"/>
    <w:rsid w:val="00FC444A"/>
    <w:rsid w:val="00FC453D"/>
    <w:rsid w:val="00FC455B"/>
    <w:rsid w:val="00FC4A89"/>
    <w:rsid w:val="00FC5856"/>
    <w:rsid w:val="00FC619B"/>
    <w:rsid w:val="00FC665F"/>
    <w:rsid w:val="00FC6C35"/>
    <w:rsid w:val="00FC6D59"/>
    <w:rsid w:val="00FC7561"/>
    <w:rsid w:val="00FC78F5"/>
    <w:rsid w:val="00FC7ACA"/>
    <w:rsid w:val="00FC7AD2"/>
    <w:rsid w:val="00FD0B2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74"/>
    <w:rsid w:val="00FF1AD3"/>
    <w:rsid w:val="00FF1B46"/>
    <w:rsid w:val="00FF219D"/>
    <w:rsid w:val="00FF21AF"/>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840B8"/>
    <w:rsid w:val="025F0711"/>
    <w:rsid w:val="026B2E25"/>
    <w:rsid w:val="02824D4D"/>
    <w:rsid w:val="02DC4B10"/>
    <w:rsid w:val="02DD76CE"/>
    <w:rsid w:val="02EE4E0F"/>
    <w:rsid w:val="02F36323"/>
    <w:rsid w:val="02F5619C"/>
    <w:rsid w:val="0326446A"/>
    <w:rsid w:val="032D5555"/>
    <w:rsid w:val="036634D2"/>
    <w:rsid w:val="03DC5036"/>
    <w:rsid w:val="03DD35E4"/>
    <w:rsid w:val="04076900"/>
    <w:rsid w:val="04113518"/>
    <w:rsid w:val="041A5A3B"/>
    <w:rsid w:val="042311BA"/>
    <w:rsid w:val="042B157A"/>
    <w:rsid w:val="048F763B"/>
    <w:rsid w:val="049F330E"/>
    <w:rsid w:val="04AA775C"/>
    <w:rsid w:val="04AF1889"/>
    <w:rsid w:val="04F66F48"/>
    <w:rsid w:val="05251E14"/>
    <w:rsid w:val="055B627A"/>
    <w:rsid w:val="05A16594"/>
    <w:rsid w:val="05A7762D"/>
    <w:rsid w:val="060E5941"/>
    <w:rsid w:val="06110FAF"/>
    <w:rsid w:val="06493CA7"/>
    <w:rsid w:val="06527034"/>
    <w:rsid w:val="065A6178"/>
    <w:rsid w:val="066F1CF3"/>
    <w:rsid w:val="06930BB8"/>
    <w:rsid w:val="06CD266C"/>
    <w:rsid w:val="07245D42"/>
    <w:rsid w:val="07264C62"/>
    <w:rsid w:val="07572B62"/>
    <w:rsid w:val="0779354C"/>
    <w:rsid w:val="07A407C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D31AB"/>
    <w:rsid w:val="09B06B87"/>
    <w:rsid w:val="09C13146"/>
    <w:rsid w:val="09E04166"/>
    <w:rsid w:val="0A1C0718"/>
    <w:rsid w:val="0A3E7710"/>
    <w:rsid w:val="0A5B7E63"/>
    <w:rsid w:val="0AA374A5"/>
    <w:rsid w:val="0AAB7649"/>
    <w:rsid w:val="0ABA7C5A"/>
    <w:rsid w:val="0ABC5606"/>
    <w:rsid w:val="0B30404E"/>
    <w:rsid w:val="0B4C6C14"/>
    <w:rsid w:val="0B547599"/>
    <w:rsid w:val="0B631A88"/>
    <w:rsid w:val="0B683D45"/>
    <w:rsid w:val="0B7F3F11"/>
    <w:rsid w:val="0B884417"/>
    <w:rsid w:val="0BF6188C"/>
    <w:rsid w:val="0BF73C91"/>
    <w:rsid w:val="0C000838"/>
    <w:rsid w:val="0C170175"/>
    <w:rsid w:val="0C571A41"/>
    <w:rsid w:val="0C5C1171"/>
    <w:rsid w:val="0C5E1CBC"/>
    <w:rsid w:val="0C615B50"/>
    <w:rsid w:val="0C8445DA"/>
    <w:rsid w:val="0C87121B"/>
    <w:rsid w:val="0C904F9A"/>
    <w:rsid w:val="0CC007F7"/>
    <w:rsid w:val="0CC617AC"/>
    <w:rsid w:val="0CE618DF"/>
    <w:rsid w:val="0CE86E2F"/>
    <w:rsid w:val="0CFE707A"/>
    <w:rsid w:val="0D063BDA"/>
    <w:rsid w:val="0D08375F"/>
    <w:rsid w:val="0D184CFB"/>
    <w:rsid w:val="0D4A7419"/>
    <w:rsid w:val="0D71346F"/>
    <w:rsid w:val="0D827401"/>
    <w:rsid w:val="0D84094E"/>
    <w:rsid w:val="0D8A00E9"/>
    <w:rsid w:val="0D8D589E"/>
    <w:rsid w:val="0DA01C73"/>
    <w:rsid w:val="0DC20E04"/>
    <w:rsid w:val="0DCB5F40"/>
    <w:rsid w:val="0DD63300"/>
    <w:rsid w:val="0DF50604"/>
    <w:rsid w:val="0DF702FE"/>
    <w:rsid w:val="0E060E51"/>
    <w:rsid w:val="0E1E2A94"/>
    <w:rsid w:val="0E5604B2"/>
    <w:rsid w:val="0E584876"/>
    <w:rsid w:val="0E6D5D79"/>
    <w:rsid w:val="0E9D0089"/>
    <w:rsid w:val="0EB803EE"/>
    <w:rsid w:val="0EC508D7"/>
    <w:rsid w:val="0EF94D4B"/>
    <w:rsid w:val="0F3732E6"/>
    <w:rsid w:val="0F4958DC"/>
    <w:rsid w:val="0F515DF7"/>
    <w:rsid w:val="0F596BA8"/>
    <w:rsid w:val="0F6248D2"/>
    <w:rsid w:val="0F653D0B"/>
    <w:rsid w:val="0F693536"/>
    <w:rsid w:val="0F7B0511"/>
    <w:rsid w:val="0F7B76D9"/>
    <w:rsid w:val="0F816ACD"/>
    <w:rsid w:val="0F9832DB"/>
    <w:rsid w:val="0FBF3FD2"/>
    <w:rsid w:val="0FBF7FF3"/>
    <w:rsid w:val="10361562"/>
    <w:rsid w:val="10646583"/>
    <w:rsid w:val="107D4B15"/>
    <w:rsid w:val="108A3C80"/>
    <w:rsid w:val="10907CC2"/>
    <w:rsid w:val="10C26171"/>
    <w:rsid w:val="10F33360"/>
    <w:rsid w:val="10FC16EA"/>
    <w:rsid w:val="110F1D40"/>
    <w:rsid w:val="11266F33"/>
    <w:rsid w:val="118963A1"/>
    <w:rsid w:val="11C6522A"/>
    <w:rsid w:val="11DE0607"/>
    <w:rsid w:val="11E104CC"/>
    <w:rsid w:val="11E20309"/>
    <w:rsid w:val="12255233"/>
    <w:rsid w:val="12530213"/>
    <w:rsid w:val="127723A9"/>
    <w:rsid w:val="12862074"/>
    <w:rsid w:val="12883966"/>
    <w:rsid w:val="129E45B4"/>
    <w:rsid w:val="12D81596"/>
    <w:rsid w:val="13072A44"/>
    <w:rsid w:val="135F4BE2"/>
    <w:rsid w:val="13673FCF"/>
    <w:rsid w:val="139B1A0A"/>
    <w:rsid w:val="139D25C7"/>
    <w:rsid w:val="13BF3CE4"/>
    <w:rsid w:val="141008D8"/>
    <w:rsid w:val="14125FE6"/>
    <w:rsid w:val="141A7AAE"/>
    <w:rsid w:val="14410B60"/>
    <w:rsid w:val="14690959"/>
    <w:rsid w:val="146D271E"/>
    <w:rsid w:val="14982588"/>
    <w:rsid w:val="149A5AD9"/>
    <w:rsid w:val="14A7619D"/>
    <w:rsid w:val="14F203E7"/>
    <w:rsid w:val="1502023A"/>
    <w:rsid w:val="150536C3"/>
    <w:rsid w:val="150C1963"/>
    <w:rsid w:val="151447A0"/>
    <w:rsid w:val="154A6454"/>
    <w:rsid w:val="15762120"/>
    <w:rsid w:val="15B1553C"/>
    <w:rsid w:val="15F86BD8"/>
    <w:rsid w:val="15F943FB"/>
    <w:rsid w:val="16696C34"/>
    <w:rsid w:val="16A8729C"/>
    <w:rsid w:val="16AB3F83"/>
    <w:rsid w:val="16B33777"/>
    <w:rsid w:val="16BC70A7"/>
    <w:rsid w:val="16C6339E"/>
    <w:rsid w:val="16CD6773"/>
    <w:rsid w:val="172F2D79"/>
    <w:rsid w:val="17343E81"/>
    <w:rsid w:val="17557BEF"/>
    <w:rsid w:val="17D349C1"/>
    <w:rsid w:val="1830729E"/>
    <w:rsid w:val="18344096"/>
    <w:rsid w:val="1870062C"/>
    <w:rsid w:val="18817102"/>
    <w:rsid w:val="18830A15"/>
    <w:rsid w:val="18852B28"/>
    <w:rsid w:val="188B5321"/>
    <w:rsid w:val="18C91D05"/>
    <w:rsid w:val="1930688B"/>
    <w:rsid w:val="1956075D"/>
    <w:rsid w:val="19932372"/>
    <w:rsid w:val="19A20DD5"/>
    <w:rsid w:val="19AE03F1"/>
    <w:rsid w:val="19B32A51"/>
    <w:rsid w:val="1A071A03"/>
    <w:rsid w:val="1A1F16AE"/>
    <w:rsid w:val="1A3B5C77"/>
    <w:rsid w:val="1A502280"/>
    <w:rsid w:val="1A984BAD"/>
    <w:rsid w:val="1AB8220E"/>
    <w:rsid w:val="1AE4166C"/>
    <w:rsid w:val="1AF06CFB"/>
    <w:rsid w:val="1AF11B8D"/>
    <w:rsid w:val="1B11359C"/>
    <w:rsid w:val="1B2A271F"/>
    <w:rsid w:val="1B530544"/>
    <w:rsid w:val="1B535F10"/>
    <w:rsid w:val="1B6762A2"/>
    <w:rsid w:val="1B713184"/>
    <w:rsid w:val="1BA209CF"/>
    <w:rsid w:val="1BB4777D"/>
    <w:rsid w:val="1BD75AB8"/>
    <w:rsid w:val="1C0459C2"/>
    <w:rsid w:val="1C1B3B4A"/>
    <w:rsid w:val="1C2B364E"/>
    <w:rsid w:val="1C5014BD"/>
    <w:rsid w:val="1C64775E"/>
    <w:rsid w:val="1C88086E"/>
    <w:rsid w:val="1CDD0B4D"/>
    <w:rsid w:val="1D17243B"/>
    <w:rsid w:val="1D266CE1"/>
    <w:rsid w:val="1D3963AF"/>
    <w:rsid w:val="1D6A673C"/>
    <w:rsid w:val="1D6B0038"/>
    <w:rsid w:val="1D9247AE"/>
    <w:rsid w:val="1DB567EC"/>
    <w:rsid w:val="1DF51A98"/>
    <w:rsid w:val="1DF679C4"/>
    <w:rsid w:val="1E030799"/>
    <w:rsid w:val="1E3D060F"/>
    <w:rsid w:val="1E3F7D2E"/>
    <w:rsid w:val="1E4134E4"/>
    <w:rsid w:val="1E5062B3"/>
    <w:rsid w:val="1E523514"/>
    <w:rsid w:val="1E714A66"/>
    <w:rsid w:val="1E802593"/>
    <w:rsid w:val="1E8B6156"/>
    <w:rsid w:val="1EA703CC"/>
    <w:rsid w:val="1EB7330C"/>
    <w:rsid w:val="1F0A0FF3"/>
    <w:rsid w:val="1F114C7C"/>
    <w:rsid w:val="1F165DF4"/>
    <w:rsid w:val="1F5771FF"/>
    <w:rsid w:val="1FD06747"/>
    <w:rsid w:val="1FD1245A"/>
    <w:rsid w:val="1FD52DD5"/>
    <w:rsid w:val="1FE868A9"/>
    <w:rsid w:val="20034907"/>
    <w:rsid w:val="20173E4B"/>
    <w:rsid w:val="204E48BC"/>
    <w:rsid w:val="204F49CC"/>
    <w:rsid w:val="208921B3"/>
    <w:rsid w:val="20973DEB"/>
    <w:rsid w:val="20A54E0B"/>
    <w:rsid w:val="20B26522"/>
    <w:rsid w:val="20B44310"/>
    <w:rsid w:val="20C7538D"/>
    <w:rsid w:val="211116EB"/>
    <w:rsid w:val="216133FC"/>
    <w:rsid w:val="21AB6541"/>
    <w:rsid w:val="21D56769"/>
    <w:rsid w:val="21E52EF3"/>
    <w:rsid w:val="21FB5D7B"/>
    <w:rsid w:val="22015E94"/>
    <w:rsid w:val="220B1C3D"/>
    <w:rsid w:val="221D1D20"/>
    <w:rsid w:val="22333211"/>
    <w:rsid w:val="22334A87"/>
    <w:rsid w:val="22BE6801"/>
    <w:rsid w:val="22F245D7"/>
    <w:rsid w:val="233500BF"/>
    <w:rsid w:val="23377FF7"/>
    <w:rsid w:val="236B425F"/>
    <w:rsid w:val="23836192"/>
    <w:rsid w:val="23901F29"/>
    <w:rsid w:val="239C0061"/>
    <w:rsid w:val="23B908A4"/>
    <w:rsid w:val="23E95BEF"/>
    <w:rsid w:val="23FD0064"/>
    <w:rsid w:val="24087F58"/>
    <w:rsid w:val="245375B0"/>
    <w:rsid w:val="24642C0A"/>
    <w:rsid w:val="24B22173"/>
    <w:rsid w:val="24B95AD9"/>
    <w:rsid w:val="24BE24DA"/>
    <w:rsid w:val="24CF5825"/>
    <w:rsid w:val="24D663E6"/>
    <w:rsid w:val="24D77F2B"/>
    <w:rsid w:val="254A595B"/>
    <w:rsid w:val="258B00E2"/>
    <w:rsid w:val="25A917A6"/>
    <w:rsid w:val="25BE27CC"/>
    <w:rsid w:val="25F74A5C"/>
    <w:rsid w:val="2628662C"/>
    <w:rsid w:val="262D45DE"/>
    <w:rsid w:val="264571CE"/>
    <w:rsid w:val="26467F33"/>
    <w:rsid w:val="26871DC8"/>
    <w:rsid w:val="269D3EF8"/>
    <w:rsid w:val="26A53EF9"/>
    <w:rsid w:val="26A94201"/>
    <w:rsid w:val="26AC274F"/>
    <w:rsid w:val="26BE2508"/>
    <w:rsid w:val="27044A29"/>
    <w:rsid w:val="271D34C8"/>
    <w:rsid w:val="276142BF"/>
    <w:rsid w:val="276E2616"/>
    <w:rsid w:val="27783712"/>
    <w:rsid w:val="27907362"/>
    <w:rsid w:val="27BF1E4B"/>
    <w:rsid w:val="28333E1D"/>
    <w:rsid w:val="28454BD6"/>
    <w:rsid w:val="28455253"/>
    <w:rsid w:val="28551971"/>
    <w:rsid w:val="285B1C53"/>
    <w:rsid w:val="28606817"/>
    <w:rsid w:val="288E29AB"/>
    <w:rsid w:val="289F7086"/>
    <w:rsid w:val="28C32028"/>
    <w:rsid w:val="28CC490F"/>
    <w:rsid w:val="28DE40AA"/>
    <w:rsid w:val="29055713"/>
    <w:rsid w:val="291531C9"/>
    <w:rsid w:val="29341C80"/>
    <w:rsid w:val="29345E77"/>
    <w:rsid w:val="294B1E6C"/>
    <w:rsid w:val="294C65AD"/>
    <w:rsid w:val="29806583"/>
    <w:rsid w:val="298B3C4C"/>
    <w:rsid w:val="29CE1763"/>
    <w:rsid w:val="29F26D24"/>
    <w:rsid w:val="29F3523B"/>
    <w:rsid w:val="2A15033F"/>
    <w:rsid w:val="2A1662C1"/>
    <w:rsid w:val="2A18353A"/>
    <w:rsid w:val="2A1C7367"/>
    <w:rsid w:val="2A2815FA"/>
    <w:rsid w:val="2A300ADD"/>
    <w:rsid w:val="2A6D6092"/>
    <w:rsid w:val="2A7D76B4"/>
    <w:rsid w:val="2B03563F"/>
    <w:rsid w:val="2B437463"/>
    <w:rsid w:val="2B7807EE"/>
    <w:rsid w:val="2BA50BF7"/>
    <w:rsid w:val="2BBF00EC"/>
    <w:rsid w:val="2BC37CFD"/>
    <w:rsid w:val="2BD5237F"/>
    <w:rsid w:val="2BE536CE"/>
    <w:rsid w:val="2BE758D9"/>
    <w:rsid w:val="2C09049E"/>
    <w:rsid w:val="2C0A653C"/>
    <w:rsid w:val="2C191F85"/>
    <w:rsid w:val="2C520BAA"/>
    <w:rsid w:val="2C5E6836"/>
    <w:rsid w:val="2CAF7534"/>
    <w:rsid w:val="2CE82D6F"/>
    <w:rsid w:val="2CF63C91"/>
    <w:rsid w:val="2D343236"/>
    <w:rsid w:val="2D6E05D3"/>
    <w:rsid w:val="2D705D37"/>
    <w:rsid w:val="2D872B96"/>
    <w:rsid w:val="2D8B12B4"/>
    <w:rsid w:val="2DC0675B"/>
    <w:rsid w:val="2DD15014"/>
    <w:rsid w:val="2DF72DE4"/>
    <w:rsid w:val="2E0220AF"/>
    <w:rsid w:val="2E4B082A"/>
    <w:rsid w:val="2E5D4E86"/>
    <w:rsid w:val="2E5D790B"/>
    <w:rsid w:val="2E871BD5"/>
    <w:rsid w:val="2E9A3C18"/>
    <w:rsid w:val="2EBB0FEE"/>
    <w:rsid w:val="2EC63002"/>
    <w:rsid w:val="2EF33E37"/>
    <w:rsid w:val="2F09697D"/>
    <w:rsid w:val="2F0A6B38"/>
    <w:rsid w:val="2F946CCB"/>
    <w:rsid w:val="2FD25781"/>
    <w:rsid w:val="2FDC745C"/>
    <w:rsid w:val="2FFD7934"/>
    <w:rsid w:val="30733ACD"/>
    <w:rsid w:val="308C3862"/>
    <w:rsid w:val="309379D8"/>
    <w:rsid w:val="30A270F7"/>
    <w:rsid w:val="30DF1478"/>
    <w:rsid w:val="30EC586F"/>
    <w:rsid w:val="311D300A"/>
    <w:rsid w:val="31270A5D"/>
    <w:rsid w:val="314550B7"/>
    <w:rsid w:val="319C6071"/>
    <w:rsid w:val="31AC537E"/>
    <w:rsid w:val="31E3679B"/>
    <w:rsid w:val="31E732FD"/>
    <w:rsid w:val="32517576"/>
    <w:rsid w:val="32BE5C2C"/>
    <w:rsid w:val="32FB6478"/>
    <w:rsid w:val="33263B3F"/>
    <w:rsid w:val="33273D6F"/>
    <w:rsid w:val="334932AA"/>
    <w:rsid w:val="336963EB"/>
    <w:rsid w:val="33816EEB"/>
    <w:rsid w:val="33A17388"/>
    <w:rsid w:val="33D859BD"/>
    <w:rsid w:val="33EA1383"/>
    <w:rsid w:val="33EB55CD"/>
    <w:rsid w:val="33EC4C02"/>
    <w:rsid w:val="340D2360"/>
    <w:rsid w:val="3410665D"/>
    <w:rsid w:val="34211214"/>
    <w:rsid w:val="342E63AB"/>
    <w:rsid w:val="343B20B0"/>
    <w:rsid w:val="34950E68"/>
    <w:rsid w:val="34986E94"/>
    <w:rsid w:val="34A4672D"/>
    <w:rsid w:val="34AF62C9"/>
    <w:rsid w:val="34CB4388"/>
    <w:rsid w:val="34CE441F"/>
    <w:rsid w:val="34DD214A"/>
    <w:rsid w:val="34FA6E12"/>
    <w:rsid w:val="354D7158"/>
    <w:rsid w:val="35666910"/>
    <w:rsid w:val="358D5588"/>
    <w:rsid w:val="35C50BB7"/>
    <w:rsid w:val="35EF0460"/>
    <w:rsid w:val="36134FA6"/>
    <w:rsid w:val="363A3B40"/>
    <w:rsid w:val="365302AE"/>
    <w:rsid w:val="36607A0A"/>
    <w:rsid w:val="366E227C"/>
    <w:rsid w:val="366F2E0D"/>
    <w:rsid w:val="367B6A5C"/>
    <w:rsid w:val="36A74ADA"/>
    <w:rsid w:val="36AD60D5"/>
    <w:rsid w:val="36B224F9"/>
    <w:rsid w:val="36EC0CC9"/>
    <w:rsid w:val="36F148C8"/>
    <w:rsid w:val="373C7F42"/>
    <w:rsid w:val="373F410B"/>
    <w:rsid w:val="37413CFC"/>
    <w:rsid w:val="3752546F"/>
    <w:rsid w:val="37556D30"/>
    <w:rsid w:val="37EE7094"/>
    <w:rsid w:val="38296C89"/>
    <w:rsid w:val="383002EB"/>
    <w:rsid w:val="38586797"/>
    <w:rsid w:val="389B5059"/>
    <w:rsid w:val="38BC0149"/>
    <w:rsid w:val="38C20157"/>
    <w:rsid w:val="38C71A94"/>
    <w:rsid w:val="38D87D1C"/>
    <w:rsid w:val="38DA41D8"/>
    <w:rsid w:val="39236F29"/>
    <w:rsid w:val="395F58A9"/>
    <w:rsid w:val="39636459"/>
    <w:rsid w:val="396B7F6C"/>
    <w:rsid w:val="39B417A9"/>
    <w:rsid w:val="39F208C4"/>
    <w:rsid w:val="39F55EF7"/>
    <w:rsid w:val="39FC5695"/>
    <w:rsid w:val="3A006D8E"/>
    <w:rsid w:val="3A3651E5"/>
    <w:rsid w:val="3A744481"/>
    <w:rsid w:val="3A8C7BEF"/>
    <w:rsid w:val="3A906246"/>
    <w:rsid w:val="3AA6253C"/>
    <w:rsid w:val="3AEC7351"/>
    <w:rsid w:val="3B2349B7"/>
    <w:rsid w:val="3B616CFF"/>
    <w:rsid w:val="3B6259F6"/>
    <w:rsid w:val="3B7C4A29"/>
    <w:rsid w:val="3B976654"/>
    <w:rsid w:val="3BC01EFC"/>
    <w:rsid w:val="3BCA786A"/>
    <w:rsid w:val="3BD31E2F"/>
    <w:rsid w:val="3BF15831"/>
    <w:rsid w:val="3C105946"/>
    <w:rsid w:val="3C471448"/>
    <w:rsid w:val="3C5F759A"/>
    <w:rsid w:val="3C6C525A"/>
    <w:rsid w:val="3CC61F57"/>
    <w:rsid w:val="3CCE23CB"/>
    <w:rsid w:val="3CD17D17"/>
    <w:rsid w:val="3D3C7F39"/>
    <w:rsid w:val="3D440F09"/>
    <w:rsid w:val="3D4504A0"/>
    <w:rsid w:val="3D8734BB"/>
    <w:rsid w:val="3D9A11D4"/>
    <w:rsid w:val="3DA16D89"/>
    <w:rsid w:val="3DA2126A"/>
    <w:rsid w:val="3DA364BE"/>
    <w:rsid w:val="3DB52F68"/>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552A0"/>
    <w:rsid w:val="3F1D1096"/>
    <w:rsid w:val="3F2F0234"/>
    <w:rsid w:val="3F446DD3"/>
    <w:rsid w:val="3F595129"/>
    <w:rsid w:val="3F6363FE"/>
    <w:rsid w:val="3F651C87"/>
    <w:rsid w:val="3F756B8F"/>
    <w:rsid w:val="3F95482B"/>
    <w:rsid w:val="3FEED485"/>
    <w:rsid w:val="4019356B"/>
    <w:rsid w:val="40592157"/>
    <w:rsid w:val="406E1CAE"/>
    <w:rsid w:val="407B783C"/>
    <w:rsid w:val="40A0133A"/>
    <w:rsid w:val="40C31A53"/>
    <w:rsid w:val="40FF545D"/>
    <w:rsid w:val="410067C8"/>
    <w:rsid w:val="41054C81"/>
    <w:rsid w:val="410F2A45"/>
    <w:rsid w:val="418F0D2A"/>
    <w:rsid w:val="41C85AA3"/>
    <w:rsid w:val="41D01505"/>
    <w:rsid w:val="42474939"/>
    <w:rsid w:val="424C3C57"/>
    <w:rsid w:val="42613FF3"/>
    <w:rsid w:val="42660D96"/>
    <w:rsid w:val="428667D2"/>
    <w:rsid w:val="42981BB8"/>
    <w:rsid w:val="42AA3FE5"/>
    <w:rsid w:val="42AD523F"/>
    <w:rsid w:val="42CD1CE0"/>
    <w:rsid w:val="42E1381E"/>
    <w:rsid w:val="42ED6459"/>
    <w:rsid w:val="42FE58DD"/>
    <w:rsid w:val="43174B3D"/>
    <w:rsid w:val="434B790E"/>
    <w:rsid w:val="4360274F"/>
    <w:rsid w:val="43977AB6"/>
    <w:rsid w:val="43A3342B"/>
    <w:rsid w:val="43BA0A03"/>
    <w:rsid w:val="43C77C27"/>
    <w:rsid w:val="43DE09EE"/>
    <w:rsid w:val="43F44BFE"/>
    <w:rsid w:val="44002FAD"/>
    <w:rsid w:val="449101DD"/>
    <w:rsid w:val="44DC53B0"/>
    <w:rsid w:val="44DE1391"/>
    <w:rsid w:val="451B225C"/>
    <w:rsid w:val="452410C9"/>
    <w:rsid w:val="45317DFB"/>
    <w:rsid w:val="454D3F1B"/>
    <w:rsid w:val="456D3CE4"/>
    <w:rsid w:val="45762D54"/>
    <w:rsid w:val="4579042C"/>
    <w:rsid w:val="457F0571"/>
    <w:rsid w:val="45851176"/>
    <w:rsid w:val="45C63B94"/>
    <w:rsid w:val="460E7DA5"/>
    <w:rsid w:val="4625598A"/>
    <w:rsid w:val="46422483"/>
    <w:rsid w:val="4659254A"/>
    <w:rsid w:val="465B0637"/>
    <w:rsid w:val="465E3F0D"/>
    <w:rsid w:val="466A16E6"/>
    <w:rsid w:val="46893F2B"/>
    <w:rsid w:val="46C4686E"/>
    <w:rsid w:val="47381F0B"/>
    <w:rsid w:val="477B778F"/>
    <w:rsid w:val="477E6A3E"/>
    <w:rsid w:val="478203EC"/>
    <w:rsid w:val="47B025FA"/>
    <w:rsid w:val="47B26CDC"/>
    <w:rsid w:val="47EE23AD"/>
    <w:rsid w:val="47F57C20"/>
    <w:rsid w:val="4809698F"/>
    <w:rsid w:val="4811697D"/>
    <w:rsid w:val="487A3E25"/>
    <w:rsid w:val="48812B63"/>
    <w:rsid w:val="488B5503"/>
    <w:rsid w:val="48937E21"/>
    <w:rsid w:val="489A0361"/>
    <w:rsid w:val="48AB0C49"/>
    <w:rsid w:val="48B94FF3"/>
    <w:rsid w:val="48D06D14"/>
    <w:rsid w:val="48E37AAB"/>
    <w:rsid w:val="48FD4B4C"/>
    <w:rsid w:val="490A68E0"/>
    <w:rsid w:val="491055FE"/>
    <w:rsid w:val="495F5B3E"/>
    <w:rsid w:val="496F77D7"/>
    <w:rsid w:val="497654FD"/>
    <w:rsid w:val="49B64211"/>
    <w:rsid w:val="49E56AF9"/>
    <w:rsid w:val="49F6167F"/>
    <w:rsid w:val="4A064FA0"/>
    <w:rsid w:val="4A16615C"/>
    <w:rsid w:val="4A182E23"/>
    <w:rsid w:val="4A4424D7"/>
    <w:rsid w:val="4AB82D0F"/>
    <w:rsid w:val="4AE7166C"/>
    <w:rsid w:val="4AEB7664"/>
    <w:rsid w:val="4AFD7C19"/>
    <w:rsid w:val="4B0567D1"/>
    <w:rsid w:val="4B236AAE"/>
    <w:rsid w:val="4B707271"/>
    <w:rsid w:val="4B9739F7"/>
    <w:rsid w:val="4BE42F77"/>
    <w:rsid w:val="4BEE2503"/>
    <w:rsid w:val="4BF110DF"/>
    <w:rsid w:val="4C245A30"/>
    <w:rsid w:val="4C2F0249"/>
    <w:rsid w:val="4CB6685F"/>
    <w:rsid w:val="4CC367FE"/>
    <w:rsid w:val="4CD9177F"/>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965371"/>
    <w:rsid w:val="4FA270AC"/>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DE2A4C"/>
    <w:rsid w:val="522E4CC3"/>
    <w:rsid w:val="5233221F"/>
    <w:rsid w:val="523D26B5"/>
    <w:rsid w:val="5244713B"/>
    <w:rsid w:val="52615633"/>
    <w:rsid w:val="526F4DE4"/>
    <w:rsid w:val="52977FD4"/>
    <w:rsid w:val="52A25790"/>
    <w:rsid w:val="52A96B6F"/>
    <w:rsid w:val="52B45975"/>
    <w:rsid w:val="52D94AA4"/>
    <w:rsid w:val="52EA3A62"/>
    <w:rsid w:val="52F50BB8"/>
    <w:rsid w:val="53097272"/>
    <w:rsid w:val="53544462"/>
    <w:rsid w:val="5397158E"/>
    <w:rsid w:val="53F710A5"/>
    <w:rsid w:val="54013861"/>
    <w:rsid w:val="54487265"/>
    <w:rsid w:val="544D6070"/>
    <w:rsid w:val="54605E1E"/>
    <w:rsid w:val="54B3506A"/>
    <w:rsid w:val="54CA0D16"/>
    <w:rsid w:val="54CF51AB"/>
    <w:rsid w:val="54DD4057"/>
    <w:rsid w:val="54E7490F"/>
    <w:rsid w:val="550764A4"/>
    <w:rsid w:val="550B2BF6"/>
    <w:rsid w:val="5514029B"/>
    <w:rsid w:val="55214EB5"/>
    <w:rsid w:val="55364EFD"/>
    <w:rsid w:val="55452153"/>
    <w:rsid w:val="555D4828"/>
    <w:rsid w:val="557A4C8B"/>
    <w:rsid w:val="558931E1"/>
    <w:rsid w:val="558A771B"/>
    <w:rsid w:val="55923347"/>
    <w:rsid w:val="55925180"/>
    <w:rsid w:val="55983B1B"/>
    <w:rsid w:val="55A8376B"/>
    <w:rsid w:val="55DC29B6"/>
    <w:rsid w:val="55DD4241"/>
    <w:rsid w:val="565C1E95"/>
    <w:rsid w:val="566B6D1E"/>
    <w:rsid w:val="56CB3326"/>
    <w:rsid w:val="57032A2C"/>
    <w:rsid w:val="570F5219"/>
    <w:rsid w:val="57144662"/>
    <w:rsid w:val="573D4FC8"/>
    <w:rsid w:val="575D12B5"/>
    <w:rsid w:val="57610A87"/>
    <w:rsid w:val="577B1140"/>
    <w:rsid w:val="577B7F21"/>
    <w:rsid w:val="577F181B"/>
    <w:rsid w:val="57921984"/>
    <w:rsid w:val="579737F0"/>
    <w:rsid w:val="57991F6D"/>
    <w:rsid w:val="57AB7B30"/>
    <w:rsid w:val="57AF5251"/>
    <w:rsid w:val="57B26373"/>
    <w:rsid w:val="57B63F04"/>
    <w:rsid w:val="57CD20C2"/>
    <w:rsid w:val="57D675AB"/>
    <w:rsid w:val="57D95FDD"/>
    <w:rsid w:val="581228A5"/>
    <w:rsid w:val="58917D2F"/>
    <w:rsid w:val="5894085C"/>
    <w:rsid w:val="58AE4F0C"/>
    <w:rsid w:val="58B85899"/>
    <w:rsid w:val="58BA3E61"/>
    <w:rsid w:val="58D17446"/>
    <w:rsid w:val="58E363A9"/>
    <w:rsid w:val="59024FB2"/>
    <w:rsid w:val="592A0555"/>
    <w:rsid w:val="595E1678"/>
    <w:rsid w:val="596D5BD4"/>
    <w:rsid w:val="597E3DD8"/>
    <w:rsid w:val="59B80F77"/>
    <w:rsid w:val="59F80043"/>
    <w:rsid w:val="59F83572"/>
    <w:rsid w:val="5A09252F"/>
    <w:rsid w:val="5A0B2778"/>
    <w:rsid w:val="5A2A7C7B"/>
    <w:rsid w:val="5A3E2560"/>
    <w:rsid w:val="5A5D3B6E"/>
    <w:rsid w:val="5A637A76"/>
    <w:rsid w:val="5A6D33BA"/>
    <w:rsid w:val="5A792B1F"/>
    <w:rsid w:val="5A874767"/>
    <w:rsid w:val="5AA85BE2"/>
    <w:rsid w:val="5AAD6F28"/>
    <w:rsid w:val="5AD63A24"/>
    <w:rsid w:val="5AE72AFC"/>
    <w:rsid w:val="5B13065F"/>
    <w:rsid w:val="5B2E1A1D"/>
    <w:rsid w:val="5B7A2C9B"/>
    <w:rsid w:val="5B843A1C"/>
    <w:rsid w:val="5B873E3F"/>
    <w:rsid w:val="5BCE1623"/>
    <w:rsid w:val="5C02690E"/>
    <w:rsid w:val="5C196DA7"/>
    <w:rsid w:val="5C2A048C"/>
    <w:rsid w:val="5C80234E"/>
    <w:rsid w:val="5C8A680C"/>
    <w:rsid w:val="5CD468AA"/>
    <w:rsid w:val="5D0C4701"/>
    <w:rsid w:val="5D0F0395"/>
    <w:rsid w:val="5D221076"/>
    <w:rsid w:val="5D397964"/>
    <w:rsid w:val="5D3E1E6F"/>
    <w:rsid w:val="5D5A391C"/>
    <w:rsid w:val="5D5F10C0"/>
    <w:rsid w:val="5D891B7B"/>
    <w:rsid w:val="5DAD38EE"/>
    <w:rsid w:val="5E006862"/>
    <w:rsid w:val="5E0207B9"/>
    <w:rsid w:val="5E1834A1"/>
    <w:rsid w:val="5E261785"/>
    <w:rsid w:val="5E2655B7"/>
    <w:rsid w:val="5E3025C0"/>
    <w:rsid w:val="5E4A7017"/>
    <w:rsid w:val="5E552BBA"/>
    <w:rsid w:val="5E611C10"/>
    <w:rsid w:val="5E7A0F3F"/>
    <w:rsid w:val="5E9630A0"/>
    <w:rsid w:val="5EFC7377"/>
    <w:rsid w:val="5F06174D"/>
    <w:rsid w:val="5F3A3602"/>
    <w:rsid w:val="5F45733B"/>
    <w:rsid w:val="5F6277C6"/>
    <w:rsid w:val="5F677624"/>
    <w:rsid w:val="5F6D0B1D"/>
    <w:rsid w:val="5F8D0B82"/>
    <w:rsid w:val="5FCC5339"/>
    <w:rsid w:val="5FE34A5B"/>
    <w:rsid w:val="5FFE1E36"/>
    <w:rsid w:val="60232584"/>
    <w:rsid w:val="607330CE"/>
    <w:rsid w:val="60825176"/>
    <w:rsid w:val="609F2AC4"/>
    <w:rsid w:val="60CB1F28"/>
    <w:rsid w:val="60D1133A"/>
    <w:rsid w:val="60FA2EE8"/>
    <w:rsid w:val="61054A27"/>
    <w:rsid w:val="610A52BC"/>
    <w:rsid w:val="611D2366"/>
    <w:rsid w:val="61421856"/>
    <w:rsid w:val="615227C4"/>
    <w:rsid w:val="61654E3F"/>
    <w:rsid w:val="61753C4B"/>
    <w:rsid w:val="6182292A"/>
    <w:rsid w:val="619F7F92"/>
    <w:rsid w:val="61CE5119"/>
    <w:rsid w:val="61F94C26"/>
    <w:rsid w:val="62000E56"/>
    <w:rsid w:val="620C4C4E"/>
    <w:rsid w:val="624F3E49"/>
    <w:rsid w:val="62632286"/>
    <w:rsid w:val="62885958"/>
    <w:rsid w:val="62B703C7"/>
    <w:rsid w:val="62F40B65"/>
    <w:rsid w:val="62FC2CFE"/>
    <w:rsid w:val="63024505"/>
    <w:rsid w:val="6350721E"/>
    <w:rsid w:val="635600A5"/>
    <w:rsid w:val="635B1DB5"/>
    <w:rsid w:val="63711FED"/>
    <w:rsid w:val="63880DDC"/>
    <w:rsid w:val="638D750D"/>
    <w:rsid w:val="63AC6CC0"/>
    <w:rsid w:val="64055776"/>
    <w:rsid w:val="64240056"/>
    <w:rsid w:val="643E143A"/>
    <w:rsid w:val="64491666"/>
    <w:rsid w:val="647C3E37"/>
    <w:rsid w:val="648B6EEF"/>
    <w:rsid w:val="64C158BF"/>
    <w:rsid w:val="64CB5ECC"/>
    <w:rsid w:val="64CE2EAA"/>
    <w:rsid w:val="653C3090"/>
    <w:rsid w:val="654550A8"/>
    <w:rsid w:val="65655801"/>
    <w:rsid w:val="65854376"/>
    <w:rsid w:val="658767BE"/>
    <w:rsid w:val="65892531"/>
    <w:rsid w:val="65F61FB9"/>
    <w:rsid w:val="66195831"/>
    <w:rsid w:val="662E75B1"/>
    <w:rsid w:val="66342C2E"/>
    <w:rsid w:val="663E784C"/>
    <w:rsid w:val="668B6A45"/>
    <w:rsid w:val="67011F07"/>
    <w:rsid w:val="672A2EDC"/>
    <w:rsid w:val="672F3F24"/>
    <w:rsid w:val="673E055F"/>
    <w:rsid w:val="67432A8E"/>
    <w:rsid w:val="67551CE3"/>
    <w:rsid w:val="677623DC"/>
    <w:rsid w:val="677A3F54"/>
    <w:rsid w:val="67A22552"/>
    <w:rsid w:val="67B22DCC"/>
    <w:rsid w:val="67BE71AA"/>
    <w:rsid w:val="67D90273"/>
    <w:rsid w:val="67DE5875"/>
    <w:rsid w:val="67E55852"/>
    <w:rsid w:val="67EB1AB4"/>
    <w:rsid w:val="67FA1285"/>
    <w:rsid w:val="682E5369"/>
    <w:rsid w:val="684F0788"/>
    <w:rsid w:val="68551F4F"/>
    <w:rsid w:val="687C10C9"/>
    <w:rsid w:val="68840C16"/>
    <w:rsid w:val="68872541"/>
    <w:rsid w:val="68876EFB"/>
    <w:rsid w:val="68884654"/>
    <w:rsid w:val="689F444F"/>
    <w:rsid w:val="68B96DBB"/>
    <w:rsid w:val="68BE74C5"/>
    <w:rsid w:val="68CA2805"/>
    <w:rsid w:val="68E937A3"/>
    <w:rsid w:val="69012960"/>
    <w:rsid w:val="691664E5"/>
    <w:rsid w:val="693E15D3"/>
    <w:rsid w:val="69553B85"/>
    <w:rsid w:val="69627681"/>
    <w:rsid w:val="6977531D"/>
    <w:rsid w:val="69CC2BFF"/>
    <w:rsid w:val="69FD55B8"/>
    <w:rsid w:val="6A0B1C62"/>
    <w:rsid w:val="6A2406C8"/>
    <w:rsid w:val="6ADE0BD1"/>
    <w:rsid w:val="6AE1686A"/>
    <w:rsid w:val="6AE96859"/>
    <w:rsid w:val="6B147746"/>
    <w:rsid w:val="6B24787C"/>
    <w:rsid w:val="6B573233"/>
    <w:rsid w:val="6B5B6274"/>
    <w:rsid w:val="6B935D53"/>
    <w:rsid w:val="6BBA5AAD"/>
    <w:rsid w:val="6BDB1C72"/>
    <w:rsid w:val="6C196F71"/>
    <w:rsid w:val="6C226FCB"/>
    <w:rsid w:val="6C31226F"/>
    <w:rsid w:val="6C552F0B"/>
    <w:rsid w:val="6C8C67B7"/>
    <w:rsid w:val="6C9D744C"/>
    <w:rsid w:val="6D167928"/>
    <w:rsid w:val="6D26299B"/>
    <w:rsid w:val="6D2E1676"/>
    <w:rsid w:val="6D4772EC"/>
    <w:rsid w:val="6D9078AF"/>
    <w:rsid w:val="6DAA3FEF"/>
    <w:rsid w:val="6DAE7290"/>
    <w:rsid w:val="6DC0172B"/>
    <w:rsid w:val="6DCB690C"/>
    <w:rsid w:val="6DD41A5B"/>
    <w:rsid w:val="6DF43C2E"/>
    <w:rsid w:val="6DF51CA3"/>
    <w:rsid w:val="6E8335BD"/>
    <w:rsid w:val="6E8E12EF"/>
    <w:rsid w:val="6E972936"/>
    <w:rsid w:val="6ED153AC"/>
    <w:rsid w:val="6ED446C5"/>
    <w:rsid w:val="6ED91E1A"/>
    <w:rsid w:val="6F2A7D94"/>
    <w:rsid w:val="6F640A78"/>
    <w:rsid w:val="6F8331F1"/>
    <w:rsid w:val="6FAE1A09"/>
    <w:rsid w:val="6FCD991D"/>
    <w:rsid w:val="6FD75BF8"/>
    <w:rsid w:val="703B0B11"/>
    <w:rsid w:val="70417CC7"/>
    <w:rsid w:val="707723D0"/>
    <w:rsid w:val="70CD1ED6"/>
    <w:rsid w:val="70F5661B"/>
    <w:rsid w:val="71183474"/>
    <w:rsid w:val="71360107"/>
    <w:rsid w:val="713B688E"/>
    <w:rsid w:val="71D43752"/>
    <w:rsid w:val="71F1796A"/>
    <w:rsid w:val="72154626"/>
    <w:rsid w:val="72262B5D"/>
    <w:rsid w:val="72283FF7"/>
    <w:rsid w:val="722E7212"/>
    <w:rsid w:val="723A0474"/>
    <w:rsid w:val="725923E4"/>
    <w:rsid w:val="72864BF7"/>
    <w:rsid w:val="729023FC"/>
    <w:rsid w:val="72C91050"/>
    <w:rsid w:val="736B1B09"/>
    <w:rsid w:val="73911B4D"/>
    <w:rsid w:val="73C0646E"/>
    <w:rsid w:val="742222F5"/>
    <w:rsid w:val="74461538"/>
    <w:rsid w:val="74476126"/>
    <w:rsid w:val="74550A90"/>
    <w:rsid w:val="74706664"/>
    <w:rsid w:val="747F3682"/>
    <w:rsid w:val="749C4185"/>
    <w:rsid w:val="74EA002B"/>
    <w:rsid w:val="75067759"/>
    <w:rsid w:val="752E6DCD"/>
    <w:rsid w:val="7551380D"/>
    <w:rsid w:val="75600BE5"/>
    <w:rsid w:val="7564475C"/>
    <w:rsid w:val="7583797F"/>
    <w:rsid w:val="758521E5"/>
    <w:rsid w:val="75D20F1D"/>
    <w:rsid w:val="75D22D99"/>
    <w:rsid w:val="75DA2C18"/>
    <w:rsid w:val="75F54412"/>
    <w:rsid w:val="761B16A1"/>
    <w:rsid w:val="761D08E0"/>
    <w:rsid w:val="76365198"/>
    <w:rsid w:val="765D347C"/>
    <w:rsid w:val="76826699"/>
    <w:rsid w:val="76C87133"/>
    <w:rsid w:val="76CD08D5"/>
    <w:rsid w:val="76DB4B92"/>
    <w:rsid w:val="76FD013A"/>
    <w:rsid w:val="77052AA4"/>
    <w:rsid w:val="77136511"/>
    <w:rsid w:val="77340A39"/>
    <w:rsid w:val="77351FD0"/>
    <w:rsid w:val="77472422"/>
    <w:rsid w:val="777F31F2"/>
    <w:rsid w:val="77D1700D"/>
    <w:rsid w:val="77DE7570"/>
    <w:rsid w:val="77EC04CC"/>
    <w:rsid w:val="78775729"/>
    <w:rsid w:val="78A42DB0"/>
    <w:rsid w:val="78A656AB"/>
    <w:rsid w:val="78B2245C"/>
    <w:rsid w:val="78E172CC"/>
    <w:rsid w:val="78EA1D1F"/>
    <w:rsid w:val="7904172F"/>
    <w:rsid w:val="790F7E27"/>
    <w:rsid w:val="792A231A"/>
    <w:rsid w:val="79316829"/>
    <w:rsid w:val="79736E9D"/>
    <w:rsid w:val="797E66A9"/>
    <w:rsid w:val="798518A4"/>
    <w:rsid w:val="799F71C2"/>
    <w:rsid w:val="79A97383"/>
    <w:rsid w:val="79E27E8B"/>
    <w:rsid w:val="79F850CE"/>
    <w:rsid w:val="79FD443C"/>
    <w:rsid w:val="7A1D1975"/>
    <w:rsid w:val="7A3E5150"/>
    <w:rsid w:val="7A4670D6"/>
    <w:rsid w:val="7A534B63"/>
    <w:rsid w:val="7A5B18EB"/>
    <w:rsid w:val="7A615382"/>
    <w:rsid w:val="7A67303B"/>
    <w:rsid w:val="7A923999"/>
    <w:rsid w:val="7AAB1D04"/>
    <w:rsid w:val="7ABA4368"/>
    <w:rsid w:val="7AD05746"/>
    <w:rsid w:val="7B1B04A9"/>
    <w:rsid w:val="7B257FFD"/>
    <w:rsid w:val="7B273D20"/>
    <w:rsid w:val="7B284F61"/>
    <w:rsid w:val="7B343476"/>
    <w:rsid w:val="7B5A2978"/>
    <w:rsid w:val="7B5A7E4C"/>
    <w:rsid w:val="7B667AF9"/>
    <w:rsid w:val="7B7468F8"/>
    <w:rsid w:val="7BEE0103"/>
    <w:rsid w:val="7C0A0FE4"/>
    <w:rsid w:val="7C254906"/>
    <w:rsid w:val="7C3370CD"/>
    <w:rsid w:val="7C4F57B1"/>
    <w:rsid w:val="7C590818"/>
    <w:rsid w:val="7C7A40EA"/>
    <w:rsid w:val="7C7C10F6"/>
    <w:rsid w:val="7C853BEA"/>
    <w:rsid w:val="7C881368"/>
    <w:rsid w:val="7CD96EFF"/>
    <w:rsid w:val="7CE27788"/>
    <w:rsid w:val="7D0C32F1"/>
    <w:rsid w:val="7D0F408D"/>
    <w:rsid w:val="7D491C6C"/>
    <w:rsid w:val="7D5429C0"/>
    <w:rsid w:val="7D6E6D43"/>
    <w:rsid w:val="7DB57A34"/>
    <w:rsid w:val="7DE60973"/>
    <w:rsid w:val="7DEF0916"/>
    <w:rsid w:val="7E1E5218"/>
    <w:rsid w:val="7E5728DE"/>
    <w:rsid w:val="7E9A4E1F"/>
    <w:rsid w:val="7EA7723A"/>
    <w:rsid w:val="7EAA2C3A"/>
    <w:rsid w:val="7ED474BC"/>
    <w:rsid w:val="7EF56FBB"/>
    <w:rsid w:val="7F0768EB"/>
    <w:rsid w:val="7F143BEC"/>
    <w:rsid w:val="7F531764"/>
    <w:rsid w:val="7F715AF2"/>
    <w:rsid w:val="7F886E69"/>
    <w:rsid w:val="BB7FA927"/>
    <w:rsid w:val="F5FFD31F"/>
    <w:rsid w:val="FFEF53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50"/>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Normal Indent1"/>
    <w:basedOn w:val="1"/>
    <w:qFormat/>
    <w:uiPriority w:val="0"/>
    <w:pPr>
      <w:ind w:firstLine="420" w:firstLineChars="200"/>
    </w:p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5"/>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6"/>
    <w:qFormat/>
    <w:uiPriority w:val="0"/>
    <w:rPr>
      <w:rFonts w:ascii="黑体" w:hAnsi="Courier New" w:eastAsia="黑体"/>
    </w:rPr>
  </w:style>
  <w:style w:type="character" w:customStyle="1" w:styleId="302">
    <w:name w:val="正文文本 2 字符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未处理的提及2"/>
    <w:basedOn w:val="69"/>
    <w:semiHidden/>
    <w:unhideWhenUsed/>
    <w:qFormat/>
    <w:uiPriority w:val="99"/>
    <w:rPr>
      <w:color w:val="605E5C"/>
      <w:shd w:val="clear" w:color="auto" w:fill="E1DFDD"/>
    </w:rPr>
  </w:style>
  <w:style w:type="table" w:customStyle="1" w:styleId="966">
    <w:name w:val="网格型7"/>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67">
    <w:name w:val="未处理的提及3"/>
    <w:basedOn w:val="69"/>
    <w:semiHidden/>
    <w:unhideWhenUsed/>
    <w:qFormat/>
    <w:uiPriority w:val="99"/>
    <w:rPr>
      <w:color w:val="605E5C"/>
      <w:shd w:val="clear" w:color="auto" w:fill="E1DFDD"/>
    </w:rPr>
  </w:style>
  <w:style w:type="character" w:customStyle="1" w:styleId="968">
    <w:name w:val="未处理的提及4"/>
    <w:basedOn w:val="69"/>
    <w:semiHidden/>
    <w:unhideWhenUsed/>
    <w:qFormat/>
    <w:uiPriority w:val="99"/>
    <w:rPr>
      <w:color w:val="605E5C"/>
      <w:shd w:val="clear" w:color="auto" w:fill="E1DFDD"/>
    </w:rPr>
  </w:style>
  <w:style w:type="paragraph" w:customStyle="1" w:styleId="969">
    <w:name w:val="样式 仿宋 小四 行距: 固定值 28 磅"/>
    <w:basedOn w:val="1"/>
    <w:next w:val="1"/>
    <w:qFormat/>
    <w:uiPriority w:val="0"/>
    <w:pPr>
      <w:spacing w:line="560" w:lineRule="exact"/>
    </w:pPr>
    <w:rPr>
      <w:rFonts w:ascii="仿宋" w:hAnsi="仿宋" w:eastAsia="仿宋" w:cs="宋体"/>
      <w:sz w:val="24"/>
      <w:szCs w:val="20"/>
    </w:rPr>
  </w:style>
  <w:style w:type="paragraph" w:customStyle="1" w:styleId="970">
    <w:name w:val="[Normal]"/>
    <w:qFormat/>
    <w:uiPriority w:val="0"/>
    <w:rPr>
      <w:rFonts w:ascii="宋体" w:hAnsi="宋体" w:eastAsia="宋体" w:cs="Times New Roman"/>
      <w:sz w:val="24"/>
      <w:szCs w:val="22"/>
      <w:lang w:val="zh-CN" w:eastAsia="zh-CN" w:bidi="ar-SA"/>
    </w:rPr>
  </w:style>
  <w:style w:type="paragraph" w:customStyle="1" w:styleId="97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72">
    <w:name w:val="Unresolved Mention"/>
    <w:basedOn w:val="69"/>
    <w:semiHidden/>
    <w:unhideWhenUsed/>
    <w:qFormat/>
    <w:uiPriority w:val="99"/>
    <w:rPr>
      <w:color w:val="605E5C"/>
      <w:shd w:val="clear" w:color="auto" w:fill="E1DFDD"/>
    </w:rPr>
  </w:style>
  <w:style w:type="table" w:customStyle="1" w:styleId="973">
    <w:name w:val="Table Normal"/>
    <w:semiHidden/>
    <w:unhideWhenUsed/>
    <w:qFormat/>
    <w:uiPriority w:val="0"/>
    <w:tblPr>
      <w:tblCellMar>
        <w:top w:w="0" w:type="dxa"/>
        <w:left w:w="0" w:type="dxa"/>
        <w:bottom w:w="0" w:type="dxa"/>
        <w:right w:w="0" w:type="dxa"/>
      </w:tblCellMar>
    </w:tblPr>
  </w:style>
  <w:style w:type="paragraph" w:customStyle="1" w:styleId="9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16428</Words>
  <Characters>17703</Characters>
  <Lines>335</Lines>
  <Paragraphs>94</Paragraphs>
  <TotalTime>25</TotalTime>
  <ScaleCrop>false</ScaleCrop>
  <LinksUpToDate>false</LinksUpToDate>
  <CharactersWithSpaces>18089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2023-07-26T05:56:00Z</dcterms:created>
  <dc:creator>玥</dc:creator>
  <cp:lastModifiedBy>FLL</cp:lastModifiedBy>
  <cp:lastPrinted>2021-12-28T03:06:00Z</cp:lastPrinted>
  <dcterms:modified xsi:type="dcterms:W3CDTF">2025-01-27T03:15:28Z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KSOTemplateDocerSaveRecord">
    <vt:lpwstr>eyJoZGlkIjoiMmU3MGQwOTBhYjAxYmVkM2JmM2ZlMDk5ZWMwZjRlOTciLCJ1c2VySWQiOiIzNzk4MDkzNzQifQ==</vt:lpwstr>
  </property>
</Properties>
</file>