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3918D" w14:textId="77777777" w:rsidR="00C4023A" w:rsidRDefault="00C4023A">
      <w:pPr>
        <w:spacing w:line="360" w:lineRule="auto"/>
        <w:jc w:val="center"/>
        <w:rPr>
          <w:rFonts w:ascii="仿宋" w:eastAsia="仿宋" w:hAnsi="仿宋" w:cs="仿宋_GB2312"/>
          <w:b/>
          <w:sz w:val="24"/>
        </w:rPr>
      </w:pPr>
    </w:p>
    <w:p w14:paraId="39A3A49E" w14:textId="77777777" w:rsidR="00C4023A" w:rsidRDefault="00C4023A">
      <w:pPr>
        <w:spacing w:line="360" w:lineRule="auto"/>
        <w:jc w:val="center"/>
        <w:rPr>
          <w:rFonts w:ascii="仿宋" w:eastAsia="仿宋" w:hAnsi="仿宋" w:cs="仿宋_GB2312"/>
          <w:b/>
          <w:sz w:val="24"/>
        </w:rPr>
      </w:pPr>
    </w:p>
    <w:p w14:paraId="55EF056F" w14:textId="77777777" w:rsidR="00C4023A" w:rsidRDefault="00000000">
      <w:pPr>
        <w:adjustRightInd/>
        <w:spacing w:line="360" w:lineRule="auto"/>
        <w:jc w:val="center"/>
        <w:rPr>
          <w:rFonts w:ascii="仿宋" w:eastAsia="仿宋" w:hAnsi="仿宋" w:cs="仿宋_GB2312"/>
          <w:sz w:val="48"/>
          <w:szCs w:val="48"/>
        </w:rPr>
      </w:pPr>
      <w:r>
        <w:rPr>
          <w:rFonts w:ascii="仿宋" w:eastAsia="仿宋" w:hAnsi="仿宋" w:cs="仿宋_GB2312" w:hint="eastAsia"/>
          <w:sz w:val="48"/>
          <w:szCs w:val="48"/>
        </w:rPr>
        <w:t>浙江航运服务业发展统计监测分析项目</w:t>
      </w:r>
    </w:p>
    <w:p w14:paraId="4DB04A77" w14:textId="77777777" w:rsidR="00C4023A" w:rsidRDefault="00C4023A">
      <w:pPr>
        <w:pStyle w:val="29"/>
        <w:ind w:firstLine="420"/>
      </w:pPr>
    </w:p>
    <w:p w14:paraId="7F259A95" w14:textId="77777777" w:rsidR="00C4023A" w:rsidRDefault="00C4023A">
      <w:pPr>
        <w:pStyle w:val="29"/>
        <w:ind w:firstLine="420"/>
      </w:pPr>
    </w:p>
    <w:p w14:paraId="60A840C9" w14:textId="77777777" w:rsidR="00C4023A" w:rsidRDefault="00C4023A">
      <w:pPr>
        <w:pStyle w:val="29"/>
        <w:ind w:firstLine="420"/>
      </w:pPr>
    </w:p>
    <w:p w14:paraId="31CA4632" w14:textId="77777777" w:rsidR="00C4023A" w:rsidRDefault="00C4023A">
      <w:pPr>
        <w:pStyle w:val="29"/>
        <w:ind w:firstLine="420"/>
      </w:pPr>
    </w:p>
    <w:p w14:paraId="37F3CA93" w14:textId="77777777" w:rsidR="00C4023A" w:rsidRDefault="00000000">
      <w:pPr>
        <w:adjustRightInd/>
        <w:spacing w:line="360" w:lineRule="auto"/>
        <w:jc w:val="center"/>
        <w:rPr>
          <w:rFonts w:ascii="仿宋" w:eastAsia="仿宋" w:hAnsi="仿宋" w:cs="仿宋_GB2312"/>
          <w:sz w:val="48"/>
          <w:szCs w:val="48"/>
        </w:rPr>
      </w:pPr>
      <w:r>
        <w:rPr>
          <w:rFonts w:ascii="仿宋" w:eastAsia="仿宋" w:hAnsi="仿宋" w:cs="仿宋_GB2312" w:hint="eastAsia"/>
          <w:sz w:val="48"/>
          <w:szCs w:val="48"/>
        </w:rPr>
        <w:t>招标文件</w:t>
      </w:r>
    </w:p>
    <w:p w14:paraId="1EAF3E26" w14:textId="77777777" w:rsidR="00C4023A" w:rsidRDefault="00C4023A">
      <w:pPr>
        <w:pStyle w:val="29"/>
        <w:ind w:firstLine="420"/>
      </w:pPr>
    </w:p>
    <w:p w14:paraId="43EFFBFD" w14:textId="77777777" w:rsidR="00C4023A" w:rsidRDefault="00C4023A">
      <w:pPr>
        <w:pStyle w:val="29"/>
        <w:ind w:firstLine="420"/>
      </w:pPr>
    </w:p>
    <w:p w14:paraId="68A2FDFC" w14:textId="77777777" w:rsidR="00C4023A" w:rsidRDefault="00C4023A">
      <w:pPr>
        <w:pStyle w:val="29"/>
        <w:ind w:firstLine="420"/>
      </w:pPr>
    </w:p>
    <w:p w14:paraId="4FF6AE06" w14:textId="77777777" w:rsidR="00C4023A" w:rsidRDefault="00C4023A">
      <w:pPr>
        <w:pStyle w:val="29"/>
        <w:ind w:firstLine="420"/>
      </w:pPr>
    </w:p>
    <w:p w14:paraId="457EF139" w14:textId="77777777" w:rsidR="00C4023A" w:rsidRDefault="00000000">
      <w:pPr>
        <w:adjustRightInd/>
        <w:spacing w:line="360" w:lineRule="auto"/>
        <w:jc w:val="center"/>
        <w:rPr>
          <w:rFonts w:ascii="仿宋" w:eastAsia="仿宋" w:hAnsi="仿宋" w:cs="仿宋_GB2312"/>
          <w:b/>
          <w:sz w:val="44"/>
          <w:szCs w:val="44"/>
        </w:rPr>
      </w:pPr>
      <w:r>
        <w:rPr>
          <w:rFonts w:ascii="仿宋" w:eastAsia="仿宋" w:hAnsi="仿宋" w:cs="仿宋_GB2312"/>
          <w:b/>
          <w:sz w:val="44"/>
          <w:szCs w:val="44"/>
        </w:rPr>
        <w:t xml:space="preserve"> （电子招投标）</w:t>
      </w:r>
    </w:p>
    <w:p w14:paraId="31F8F7C4" w14:textId="77777777" w:rsidR="00C4023A" w:rsidRDefault="00000000">
      <w:pPr>
        <w:snapToGrid w:val="0"/>
        <w:spacing w:line="360" w:lineRule="auto"/>
        <w:jc w:val="center"/>
        <w:rPr>
          <w:rFonts w:ascii="仿宋" w:eastAsia="仿宋" w:hAnsi="仿宋" w:cs="仿宋_GB2312"/>
          <w:sz w:val="30"/>
          <w:szCs w:val="30"/>
        </w:rPr>
      </w:pPr>
      <w:r>
        <w:rPr>
          <w:rFonts w:ascii="仿宋" w:eastAsia="仿宋" w:hAnsi="仿宋" w:cs="仿宋_GB2312" w:hint="eastAsia"/>
          <w:sz w:val="30"/>
          <w:szCs w:val="30"/>
        </w:rPr>
        <w:t>编号</w:t>
      </w:r>
      <w:r>
        <w:rPr>
          <w:rFonts w:ascii="仿宋" w:eastAsia="仿宋" w:hAnsi="仿宋" w:cs="仿宋_GB2312"/>
          <w:sz w:val="30"/>
          <w:szCs w:val="30"/>
        </w:rPr>
        <w:t>:</w:t>
      </w:r>
      <w:r>
        <w:rPr>
          <w:rFonts w:ascii="仿宋" w:eastAsia="仿宋" w:hAnsi="仿宋" w:cs="仿宋_GB2312" w:hint="eastAsia"/>
          <w:sz w:val="30"/>
          <w:szCs w:val="30"/>
        </w:rPr>
        <w:t>OPEN-GHJ-202408</w:t>
      </w:r>
    </w:p>
    <w:p w14:paraId="3745EECC" w14:textId="77777777" w:rsidR="00C4023A" w:rsidRDefault="00C4023A">
      <w:pPr>
        <w:adjustRightInd/>
        <w:spacing w:line="360" w:lineRule="auto"/>
        <w:rPr>
          <w:rFonts w:ascii="仿宋" w:eastAsia="仿宋" w:hAnsi="仿宋" w:cs="仿宋_GB2312"/>
          <w:sz w:val="28"/>
          <w:szCs w:val="20"/>
        </w:rPr>
      </w:pPr>
    </w:p>
    <w:p w14:paraId="10E6E4B9" w14:textId="77777777" w:rsidR="00C4023A" w:rsidRDefault="00C4023A">
      <w:pPr>
        <w:spacing w:line="360" w:lineRule="auto"/>
        <w:jc w:val="center"/>
        <w:rPr>
          <w:rFonts w:ascii="仿宋" w:eastAsia="仿宋" w:hAnsi="仿宋" w:cs="仿宋_GB2312"/>
          <w:b/>
          <w:sz w:val="44"/>
          <w:szCs w:val="44"/>
        </w:rPr>
      </w:pPr>
    </w:p>
    <w:p w14:paraId="04E1542B" w14:textId="77777777" w:rsidR="00C4023A" w:rsidRDefault="00C4023A">
      <w:pPr>
        <w:spacing w:line="360" w:lineRule="auto"/>
        <w:jc w:val="center"/>
        <w:rPr>
          <w:rFonts w:ascii="仿宋" w:eastAsia="仿宋" w:hAnsi="仿宋" w:cs="仿宋_GB2312"/>
          <w:b/>
          <w:sz w:val="44"/>
          <w:szCs w:val="44"/>
        </w:rPr>
      </w:pPr>
    </w:p>
    <w:p w14:paraId="5366A99F" w14:textId="77777777" w:rsidR="00C4023A" w:rsidRDefault="00C4023A">
      <w:pPr>
        <w:spacing w:line="360" w:lineRule="auto"/>
        <w:jc w:val="center"/>
        <w:rPr>
          <w:rFonts w:ascii="仿宋" w:eastAsia="仿宋" w:hAnsi="仿宋" w:cs="仿宋_GB2312"/>
          <w:sz w:val="24"/>
        </w:rPr>
      </w:pPr>
    </w:p>
    <w:p w14:paraId="248614DA" w14:textId="77777777" w:rsidR="00C4023A" w:rsidRDefault="00C4023A">
      <w:pPr>
        <w:spacing w:line="360" w:lineRule="auto"/>
        <w:jc w:val="center"/>
        <w:rPr>
          <w:rFonts w:ascii="仿宋" w:eastAsia="仿宋" w:hAnsi="仿宋" w:cs="仿宋_GB2312"/>
          <w:sz w:val="24"/>
        </w:rPr>
      </w:pPr>
    </w:p>
    <w:p w14:paraId="46DAABBD" w14:textId="77777777" w:rsidR="00C4023A" w:rsidRDefault="00C4023A">
      <w:pPr>
        <w:spacing w:line="360" w:lineRule="auto"/>
        <w:rPr>
          <w:rFonts w:ascii="仿宋" w:eastAsia="仿宋" w:hAnsi="仿宋" w:cs="仿宋_GB2312"/>
          <w:sz w:val="32"/>
          <w:szCs w:val="32"/>
        </w:rPr>
      </w:pPr>
    </w:p>
    <w:p w14:paraId="4DFB4282" w14:textId="77777777" w:rsidR="00C4023A" w:rsidRDefault="00000000">
      <w:pPr>
        <w:snapToGrid w:val="0"/>
        <w:spacing w:line="360" w:lineRule="auto"/>
        <w:jc w:val="center"/>
        <w:rPr>
          <w:rFonts w:ascii="仿宋" w:eastAsia="仿宋" w:hAnsi="仿宋" w:cs="仿宋_GB2312"/>
          <w:sz w:val="32"/>
          <w:szCs w:val="32"/>
        </w:rPr>
      </w:pPr>
      <w:r>
        <w:rPr>
          <w:rFonts w:ascii="仿宋" w:eastAsia="仿宋" w:hAnsi="仿宋" w:cs="仿宋_GB2312" w:hint="eastAsia"/>
          <w:sz w:val="32"/>
          <w:szCs w:val="32"/>
        </w:rPr>
        <w:t xml:space="preserve">浙江省港航管理中心 </w:t>
      </w:r>
    </w:p>
    <w:p w14:paraId="3B334EB1" w14:textId="77777777" w:rsidR="00C4023A" w:rsidRDefault="00000000">
      <w:pPr>
        <w:spacing w:line="360" w:lineRule="auto"/>
        <w:jc w:val="center"/>
        <w:rPr>
          <w:rFonts w:ascii="仿宋" w:eastAsia="仿宋" w:hAnsi="仿宋" w:cs="仿宋_GB2312"/>
          <w:bCs/>
          <w:sz w:val="32"/>
          <w:szCs w:val="32"/>
        </w:rPr>
      </w:pPr>
      <w:r>
        <w:rPr>
          <w:rFonts w:ascii="仿宋" w:eastAsia="仿宋" w:hAnsi="仿宋" w:cs="仿宋_GB2312" w:hint="eastAsia"/>
          <w:bCs/>
          <w:sz w:val="32"/>
          <w:szCs w:val="32"/>
        </w:rPr>
        <w:t>欧</w:t>
      </w:r>
      <w:proofErr w:type="gramStart"/>
      <w:r>
        <w:rPr>
          <w:rFonts w:ascii="仿宋" w:eastAsia="仿宋" w:hAnsi="仿宋" w:cs="仿宋_GB2312" w:hint="eastAsia"/>
          <w:bCs/>
          <w:sz w:val="32"/>
          <w:szCs w:val="32"/>
        </w:rPr>
        <w:t>邦工</w:t>
      </w:r>
      <w:proofErr w:type="gramEnd"/>
      <w:r>
        <w:rPr>
          <w:rFonts w:ascii="仿宋" w:eastAsia="仿宋" w:hAnsi="仿宋" w:cs="仿宋_GB2312" w:hint="eastAsia"/>
          <w:bCs/>
          <w:sz w:val="32"/>
          <w:szCs w:val="32"/>
        </w:rPr>
        <w:t>程管理集团有限公司</w:t>
      </w:r>
    </w:p>
    <w:p w14:paraId="3A5EB17F" w14:textId="77777777" w:rsidR="00C4023A" w:rsidRDefault="00000000">
      <w:pPr>
        <w:snapToGrid w:val="0"/>
        <w:spacing w:line="360" w:lineRule="auto"/>
        <w:jc w:val="center"/>
        <w:rPr>
          <w:rFonts w:ascii="仿宋" w:eastAsia="仿宋" w:hAnsi="仿宋" w:cs="仿宋_GB2312"/>
          <w:sz w:val="24"/>
        </w:rPr>
      </w:pPr>
      <w:r>
        <w:rPr>
          <w:rFonts w:ascii="仿宋_GB2312" w:eastAsia="仿宋_GB2312" w:hAnsi="仿宋_GB2312" w:cs="仿宋_GB2312" w:hint="eastAsia"/>
          <w:bCs/>
          <w:sz w:val="32"/>
          <w:szCs w:val="32"/>
        </w:rPr>
        <w:t>二</w:t>
      </w:r>
      <w:r>
        <w:rPr>
          <w:rFonts w:ascii="宋体" w:hAnsi="宋体" w:cs="宋体" w:hint="eastAsia"/>
          <w:bCs/>
          <w:sz w:val="32"/>
          <w:szCs w:val="32"/>
        </w:rPr>
        <w:t>〇</w:t>
      </w:r>
      <w:r>
        <w:rPr>
          <w:rFonts w:ascii="仿宋_GB2312" w:eastAsia="仿宋_GB2312" w:hAnsi="仿宋_GB2312" w:cs="仿宋_GB2312" w:hint="eastAsia"/>
          <w:bCs/>
          <w:sz w:val="32"/>
          <w:szCs w:val="32"/>
        </w:rPr>
        <w:t>二四年六月</w:t>
      </w:r>
      <w:bookmarkStart w:id="0" w:name="_Hlt67893495"/>
      <w:bookmarkEnd w:id="0"/>
    </w:p>
    <w:p w14:paraId="5DCC1CC4" w14:textId="77777777" w:rsidR="00C4023A" w:rsidRDefault="00C4023A">
      <w:pPr>
        <w:spacing w:line="360" w:lineRule="auto"/>
        <w:jc w:val="center"/>
        <w:rPr>
          <w:rFonts w:ascii="仿宋" w:eastAsia="仿宋" w:hAnsi="仿宋" w:cs="仿宋_GB2312"/>
          <w:b/>
          <w:sz w:val="48"/>
          <w:szCs w:val="48"/>
        </w:rPr>
        <w:sectPr w:rsidR="00C4023A">
          <w:headerReference w:type="default" r:id="rId8"/>
          <w:footerReference w:type="even" r:id="rId9"/>
          <w:footerReference w:type="default" r:id="rId10"/>
          <w:headerReference w:type="first" r:id="rId11"/>
          <w:pgSz w:w="11906" w:h="16838"/>
          <w:pgMar w:top="1287" w:right="1757" w:bottom="1440" w:left="1757" w:header="651" w:footer="992" w:gutter="0"/>
          <w:cols w:space="720"/>
          <w:titlePg/>
          <w:docGrid w:linePitch="312"/>
        </w:sectPr>
      </w:pPr>
    </w:p>
    <w:p w14:paraId="7A787DEA" w14:textId="77777777" w:rsidR="00C4023A" w:rsidRDefault="00C4023A">
      <w:pPr>
        <w:pStyle w:val="aff5"/>
      </w:pPr>
    </w:p>
    <w:p w14:paraId="7B837DBA" w14:textId="77777777" w:rsidR="00C4023A" w:rsidRDefault="00000000">
      <w:pPr>
        <w:spacing w:line="360" w:lineRule="auto"/>
        <w:jc w:val="center"/>
        <w:rPr>
          <w:rFonts w:ascii="仿宋" w:eastAsia="仿宋" w:hAnsi="仿宋" w:cs="仿宋_GB2312"/>
          <w:b/>
          <w:sz w:val="48"/>
          <w:szCs w:val="48"/>
        </w:rPr>
      </w:pPr>
      <w:r>
        <w:rPr>
          <w:rFonts w:ascii="仿宋" w:eastAsia="仿宋" w:hAnsi="仿宋" w:cs="仿宋_GB2312" w:hint="eastAsia"/>
          <w:b/>
          <w:sz w:val="48"/>
          <w:szCs w:val="48"/>
        </w:rPr>
        <w:t>目</w:t>
      </w:r>
      <w:r>
        <w:rPr>
          <w:rFonts w:ascii="仿宋" w:eastAsia="仿宋" w:hAnsi="仿宋" w:cs="仿宋_GB2312"/>
          <w:b/>
          <w:sz w:val="48"/>
          <w:szCs w:val="48"/>
        </w:rPr>
        <w:t xml:space="preserve">  </w:t>
      </w:r>
      <w:r>
        <w:rPr>
          <w:rFonts w:ascii="仿宋" w:eastAsia="仿宋" w:hAnsi="仿宋" w:cs="仿宋_GB2312" w:hint="eastAsia"/>
          <w:b/>
          <w:sz w:val="48"/>
          <w:szCs w:val="48"/>
        </w:rPr>
        <w:t>录</w:t>
      </w:r>
    </w:p>
    <w:p w14:paraId="7E7B555B" w14:textId="77777777" w:rsidR="00C4023A" w:rsidRDefault="00C4023A">
      <w:pPr>
        <w:spacing w:line="360" w:lineRule="auto"/>
        <w:rPr>
          <w:rFonts w:ascii="仿宋" w:eastAsia="仿宋" w:hAnsi="仿宋" w:cs="仿宋_GB2312"/>
          <w:sz w:val="32"/>
          <w:szCs w:val="32"/>
        </w:rPr>
      </w:pPr>
    </w:p>
    <w:p w14:paraId="5C868FF3" w14:textId="77777777" w:rsidR="00C4023A" w:rsidRDefault="00000000">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第一部分</w:t>
      </w:r>
      <w:r>
        <w:rPr>
          <w:rFonts w:ascii="仿宋" w:eastAsia="仿宋" w:hAnsi="仿宋" w:cs="仿宋_GB2312"/>
          <w:sz w:val="32"/>
          <w:szCs w:val="32"/>
        </w:rPr>
        <w:t xml:space="preserve">      </w:t>
      </w:r>
      <w:r>
        <w:rPr>
          <w:rFonts w:ascii="仿宋" w:eastAsia="仿宋" w:hAnsi="仿宋" w:cs="仿宋_GB2312" w:hint="eastAsia"/>
          <w:sz w:val="32"/>
          <w:szCs w:val="32"/>
        </w:rPr>
        <w:t>招标公告</w:t>
      </w:r>
    </w:p>
    <w:p w14:paraId="314D3BEA" w14:textId="77777777" w:rsidR="00C4023A" w:rsidRDefault="00000000">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第二部分</w:t>
      </w:r>
      <w:r>
        <w:rPr>
          <w:rFonts w:ascii="仿宋" w:eastAsia="仿宋" w:hAnsi="仿宋" w:cs="仿宋_GB2312"/>
          <w:sz w:val="32"/>
          <w:szCs w:val="32"/>
        </w:rPr>
        <w:t xml:space="preserve">      </w:t>
      </w:r>
      <w:r>
        <w:rPr>
          <w:rFonts w:ascii="仿宋" w:eastAsia="仿宋" w:hAnsi="仿宋" w:cs="仿宋_GB2312" w:hint="eastAsia"/>
          <w:sz w:val="32"/>
          <w:szCs w:val="32"/>
        </w:rPr>
        <w:t>投标人须知</w:t>
      </w:r>
    </w:p>
    <w:p w14:paraId="7B00434A" w14:textId="77777777" w:rsidR="00C4023A" w:rsidRDefault="00000000">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第三部分</w:t>
      </w:r>
      <w:r>
        <w:rPr>
          <w:rFonts w:ascii="仿宋" w:eastAsia="仿宋" w:hAnsi="仿宋" w:cs="仿宋_GB2312"/>
          <w:sz w:val="32"/>
          <w:szCs w:val="32"/>
        </w:rPr>
        <w:t xml:space="preserve">      </w:t>
      </w:r>
      <w:r>
        <w:rPr>
          <w:rFonts w:ascii="仿宋" w:eastAsia="仿宋" w:hAnsi="仿宋" w:cs="仿宋_GB2312" w:hint="eastAsia"/>
          <w:sz w:val="32"/>
          <w:szCs w:val="32"/>
        </w:rPr>
        <w:t>采购需求</w:t>
      </w:r>
    </w:p>
    <w:p w14:paraId="5422726E" w14:textId="77777777" w:rsidR="00C4023A" w:rsidRDefault="00000000">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第四部分</w:t>
      </w:r>
      <w:r>
        <w:rPr>
          <w:rFonts w:ascii="仿宋" w:eastAsia="仿宋" w:hAnsi="仿宋" w:cs="仿宋_GB2312"/>
          <w:sz w:val="32"/>
          <w:szCs w:val="32"/>
        </w:rPr>
        <w:t xml:space="preserve">      </w:t>
      </w:r>
      <w:r>
        <w:rPr>
          <w:rFonts w:ascii="仿宋" w:eastAsia="仿宋" w:hAnsi="仿宋" w:cs="仿宋_GB2312" w:hint="eastAsia"/>
          <w:sz w:val="32"/>
          <w:szCs w:val="32"/>
        </w:rPr>
        <w:t>评标办法</w:t>
      </w:r>
    </w:p>
    <w:p w14:paraId="488CCC3D" w14:textId="77777777" w:rsidR="00C4023A" w:rsidRDefault="00000000">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第五部分</w:t>
      </w:r>
      <w:r>
        <w:rPr>
          <w:rFonts w:ascii="仿宋" w:eastAsia="仿宋" w:hAnsi="仿宋" w:cs="仿宋_GB2312"/>
          <w:sz w:val="32"/>
          <w:szCs w:val="32"/>
        </w:rPr>
        <w:t xml:space="preserve">      </w:t>
      </w:r>
      <w:proofErr w:type="gramStart"/>
      <w:r>
        <w:rPr>
          <w:rFonts w:ascii="仿宋" w:eastAsia="仿宋" w:hAnsi="仿宋" w:cs="仿宋_GB2312" w:hint="eastAsia"/>
          <w:sz w:val="32"/>
          <w:szCs w:val="32"/>
        </w:rPr>
        <w:t>拟签订</w:t>
      </w:r>
      <w:proofErr w:type="gramEnd"/>
      <w:r>
        <w:rPr>
          <w:rFonts w:ascii="仿宋" w:eastAsia="仿宋" w:hAnsi="仿宋" w:cs="仿宋_GB2312" w:hint="eastAsia"/>
          <w:sz w:val="32"/>
          <w:szCs w:val="32"/>
        </w:rPr>
        <w:t>的合同文本</w:t>
      </w:r>
    </w:p>
    <w:p w14:paraId="5C8417AD" w14:textId="77777777" w:rsidR="00C4023A" w:rsidRDefault="00000000">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第六部分</w:t>
      </w:r>
      <w:r>
        <w:rPr>
          <w:rFonts w:ascii="仿宋" w:eastAsia="仿宋" w:hAnsi="仿宋" w:cs="仿宋_GB2312"/>
          <w:sz w:val="32"/>
          <w:szCs w:val="32"/>
        </w:rPr>
        <w:t xml:space="preserve">      </w:t>
      </w:r>
      <w:r>
        <w:rPr>
          <w:rFonts w:ascii="仿宋" w:eastAsia="仿宋" w:hAnsi="仿宋" w:cs="仿宋_GB2312" w:hint="eastAsia"/>
          <w:sz w:val="32"/>
          <w:szCs w:val="32"/>
        </w:rPr>
        <w:t>应提交的有关格式范例</w:t>
      </w:r>
    </w:p>
    <w:p w14:paraId="528D27AE" w14:textId="77777777" w:rsidR="00C4023A" w:rsidRDefault="00C4023A">
      <w:pPr>
        <w:spacing w:line="360" w:lineRule="auto"/>
        <w:ind w:firstLineChars="229" w:firstLine="550"/>
        <w:rPr>
          <w:rFonts w:ascii="仿宋" w:eastAsia="仿宋" w:hAnsi="仿宋" w:cs="仿宋_GB2312"/>
          <w:sz w:val="24"/>
        </w:rPr>
      </w:pPr>
      <w:bookmarkStart w:id="1" w:name="_Hlt91233176"/>
      <w:bookmarkStart w:id="2" w:name="_Toc91899869"/>
      <w:bookmarkEnd w:id="1"/>
    </w:p>
    <w:p w14:paraId="0C382444" w14:textId="77777777" w:rsidR="00C4023A" w:rsidRDefault="00C4023A">
      <w:pPr>
        <w:spacing w:line="360" w:lineRule="auto"/>
        <w:ind w:firstLineChars="229" w:firstLine="550"/>
        <w:rPr>
          <w:rFonts w:ascii="仿宋" w:eastAsia="仿宋" w:hAnsi="仿宋" w:cs="仿宋_GB2312"/>
          <w:sz w:val="24"/>
        </w:rPr>
      </w:pPr>
    </w:p>
    <w:p w14:paraId="60D40750" w14:textId="77777777" w:rsidR="00C4023A" w:rsidRDefault="00C4023A">
      <w:pPr>
        <w:spacing w:line="360" w:lineRule="auto"/>
        <w:ind w:firstLineChars="229" w:firstLine="550"/>
        <w:rPr>
          <w:rFonts w:ascii="仿宋" w:eastAsia="仿宋" w:hAnsi="仿宋" w:cs="仿宋_GB2312"/>
          <w:sz w:val="24"/>
        </w:rPr>
      </w:pPr>
    </w:p>
    <w:p w14:paraId="41297442" w14:textId="77777777" w:rsidR="00C4023A" w:rsidRDefault="00C4023A">
      <w:pPr>
        <w:spacing w:line="360" w:lineRule="auto"/>
        <w:ind w:firstLineChars="229" w:firstLine="550"/>
        <w:rPr>
          <w:rFonts w:ascii="仿宋" w:eastAsia="仿宋" w:hAnsi="仿宋" w:cs="仿宋_GB2312"/>
          <w:sz w:val="24"/>
        </w:rPr>
      </w:pPr>
    </w:p>
    <w:p w14:paraId="6E5DECE7" w14:textId="77777777" w:rsidR="00C4023A" w:rsidRDefault="00C4023A">
      <w:pPr>
        <w:spacing w:line="360" w:lineRule="auto"/>
        <w:ind w:firstLineChars="229" w:firstLine="550"/>
        <w:rPr>
          <w:rFonts w:ascii="仿宋" w:eastAsia="仿宋" w:hAnsi="仿宋" w:cs="仿宋_GB2312"/>
          <w:sz w:val="24"/>
        </w:rPr>
      </w:pPr>
    </w:p>
    <w:p w14:paraId="24564D76" w14:textId="77777777" w:rsidR="00C4023A" w:rsidRDefault="00C4023A">
      <w:pPr>
        <w:spacing w:line="360" w:lineRule="auto"/>
        <w:ind w:firstLineChars="229" w:firstLine="550"/>
        <w:rPr>
          <w:rFonts w:ascii="仿宋" w:eastAsia="仿宋" w:hAnsi="仿宋" w:cs="仿宋_GB2312"/>
          <w:sz w:val="24"/>
        </w:rPr>
      </w:pPr>
    </w:p>
    <w:p w14:paraId="1DE65EF1" w14:textId="77777777" w:rsidR="00C4023A" w:rsidRDefault="00C4023A">
      <w:pPr>
        <w:spacing w:line="360" w:lineRule="auto"/>
        <w:ind w:firstLineChars="229" w:firstLine="550"/>
        <w:rPr>
          <w:rFonts w:ascii="仿宋" w:eastAsia="仿宋" w:hAnsi="仿宋" w:cs="仿宋_GB2312"/>
          <w:sz w:val="24"/>
        </w:rPr>
      </w:pPr>
    </w:p>
    <w:p w14:paraId="29D50A6F" w14:textId="77777777" w:rsidR="00C4023A" w:rsidRDefault="00C4023A">
      <w:pPr>
        <w:spacing w:line="360" w:lineRule="auto"/>
        <w:ind w:firstLineChars="229" w:firstLine="550"/>
        <w:rPr>
          <w:rFonts w:ascii="仿宋" w:eastAsia="仿宋" w:hAnsi="仿宋" w:cs="仿宋_GB2312"/>
          <w:sz w:val="24"/>
        </w:rPr>
      </w:pPr>
    </w:p>
    <w:p w14:paraId="6CFE17B8" w14:textId="77777777" w:rsidR="00C4023A" w:rsidRDefault="00C4023A">
      <w:pPr>
        <w:spacing w:line="360" w:lineRule="auto"/>
        <w:ind w:firstLineChars="229" w:firstLine="550"/>
        <w:rPr>
          <w:rFonts w:ascii="仿宋" w:eastAsia="仿宋" w:hAnsi="仿宋" w:cs="仿宋_GB2312"/>
          <w:sz w:val="24"/>
        </w:rPr>
      </w:pPr>
    </w:p>
    <w:p w14:paraId="6AE0CE0D" w14:textId="77777777" w:rsidR="00C4023A" w:rsidRDefault="00C4023A">
      <w:pPr>
        <w:spacing w:line="360" w:lineRule="auto"/>
        <w:ind w:firstLineChars="229" w:firstLine="550"/>
        <w:rPr>
          <w:rFonts w:ascii="仿宋" w:eastAsia="仿宋" w:hAnsi="仿宋" w:cs="仿宋_GB2312"/>
          <w:sz w:val="24"/>
        </w:rPr>
      </w:pPr>
    </w:p>
    <w:p w14:paraId="4D4DAB41" w14:textId="77777777" w:rsidR="00C4023A" w:rsidRDefault="00C4023A">
      <w:pPr>
        <w:spacing w:line="360" w:lineRule="auto"/>
        <w:ind w:firstLineChars="229" w:firstLine="550"/>
        <w:rPr>
          <w:rFonts w:ascii="仿宋" w:eastAsia="仿宋" w:hAnsi="仿宋" w:cs="仿宋_GB2312"/>
          <w:sz w:val="24"/>
        </w:rPr>
      </w:pPr>
    </w:p>
    <w:p w14:paraId="37AFB10F" w14:textId="77777777" w:rsidR="00C4023A" w:rsidRDefault="00C4023A">
      <w:pPr>
        <w:spacing w:line="360" w:lineRule="auto"/>
        <w:ind w:firstLineChars="229" w:firstLine="550"/>
        <w:rPr>
          <w:rFonts w:ascii="仿宋" w:eastAsia="仿宋" w:hAnsi="仿宋" w:cs="仿宋_GB2312"/>
          <w:sz w:val="24"/>
        </w:rPr>
      </w:pPr>
    </w:p>
    <w:p w14:paraId="6A285B1F" w14:textId="77777777" w:rsidR="00C4023A" w:rsidRDefault="00C4023A">
      <w:pPr>
        <w:spacing w:line="360" w:lineRule="auto"/>
        <w:ind w:firstLineChars="229" w:firstLine="550"/>
        <w:rPr>
          <w:rFonts w:ascii="仿宋" w:eastAsia="仿宋" w:hAnsi="仿宋" w:cs="仿宋_GB2312"/>
          <w:sz w:val="24"/>
        </w:rPr>
      </w:pPr>
    </w:p>
    <w:p w14:paraId="293CA9D3" w14:textId="77777777" w:rsidR="00C4023A" w:rsidRDefault="00C4023A">
      <w:pPr>
        <w:spacing w:line="360" w:lineRule="auto"/>
        <w:rPr>
          <w:rFonts w:ascii="仿宋" w:eastAsia="仿宋" w:hAnsi="仿宋" w:cs="仿宋_GB2312"/>
          <w:sz w:val="24"/>
        </w:rPr>
      </w:pPr>
    </w:p>
    <w:p w14:paraId="174BDD45" w14:textId="77777777" w:rsidR="00C4023A" w:rsidRDefault="00000000">
      <w:pPr>
        <w:adjustRightInd/>
        <w:spacing w:line="360" w:lineRule="auto"/>
        <w:jc w:val="center"/>
        <w:outlineLvl w:val="0"/>
        <w:rPr>
          <w:rFonts w:ascii="仿宋_GB2312" w:eastAsia="仿宋_GB2312" w:hAnsi="仿宋" w:cs="仿宋_GB2312"/>
          <w:b/>
          <w:sz w:val="36"/>
          <w:szCs w:val="20"/>
        </w:rPr>
      </w:pPr>
      <w:bookmarkStart w:id="3" w:name="第一部分"/>
      <w:r>
        <w:rPr>
          <w:rFonts w:ascii="仿宋" w:eastAsia="仿宋" w:hAnsi="仿宋" w:cs="仿宋_GB2312"/>
          <w:b/>
          <w:sz w:val="36"/>
          <w:szCs w:val="36"/>
        </w:rPr>
        <w:br w:type="page"/>
      </w:r>
      <w:bookmarkStart w:id="4" w:name="_Hlt74649545"/>
      <w:bookmarkStart w:id="5" w:name="_Hlt74707423"/>
      <w:bookmarkStart w:id="6" w:name="_Hlt74728647"/>
      <w:bookmarkStart w:id="7" w:name="_Hlt74729822"/>
      <w:bookmarkStart w:id="8" w:name="_Toc29265"/>
      <w:bookmarkStart w:id="9" w:name="第二部分"/>
      <w:bookmarkStart w:id="10" w:name="_Toc91899870"/>
      <w:bookmarkStart w:id="11" w:name="_Toc91899871"/>
      <w:bookmarkEnd w:id="2"/>
      <w:bookmarkEnd w:id="3"/>
      <w:bookmarkEnd w:id="4"/>
      <w:bookmarkEnd w:id="5"/>
      <w:bookmarkEnd w:id="6"/>
      <w:bookmarkEnd w:id="7"/>
      <w:r>
        <w:rPr>
          <w:rFonts w:ascii="仿宋" w:eastAsia="仿宋" w:hAnsi="仿宋" w:cs="仿宋_GB2312" w:hint="eastAsia"/>
          <w:b/>
          <w:sz w:val="36"/>
          <w:szCs w:val="20"/>
        </w:rPr>
        <w:lastRenderedPageBreak/>
        <w:t>第一部分</w:t>
      </w:r>
      <w:r>
        <w:rPr>
          <w:rFonts w:ascii="仿宋" w:eastAsia="仿宋" w:hAnsi="仿宋" w:cs="仿宋_GB2312"/>
          <w:b/>
          <w:sz w:val="36"/>
          <w:szCs w:val="20"/>
        </w:rPr>
        <w:t xml:space="preserve"> </w:t>
      </w:r>
      <w:r>
        <w:rPr>
          <w:rFonts w:ascii="仿宋_GB2312" w:eastAsia="仿宋_GB2312" w:hAnsi="仿宋" w:cs="仿宋_GB2312" w:hint="eastAsia"/>
          <w:b/>
          <w:sz w:val="36"/>
          <w:szCs w:val="20"/>
        </w:rPr>
        <w:t>招标公告</w:t>
      </w:r>
      <w:bookmarkEnd w:id="8"/>
    </w:p>
    <w:p w14:paraId="54745CD5" w14:textId="77777777" w:rsidR="00C4023A"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rPr>
      </w:pPr>
      <w:r>
        <w:rPr>
          <w:rFonts w:ascii="仿宋_GB2312" w:eastAsia="仿宋_GB2312" w:hAnsi="仿宋" w:hint="eastAsia"/>
          <w:sz w:val="24"/>
        </w:rPr>
        <w:t>项目概况</w:t>
      </w:r>
    </w:p>
    <w:p w14:paraId="0F1A3D23" w14:textId="3B6CED4B" w:rsidR="00C4023A"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u w:val="single"/>
        </w:rPr>
      </w:pPr>
      <w:r>
        <w:rPr>
          <w:rFonts w:ascii="仿宋_GB2312" w:eastAsia="仿宋_GB2312" w:hAnsi="仿宋" w:cs="仿宋_GB2312" w:hint="eastAsia"/>
          <w:sz w:val="24"/>
          <w:u w:val="single"/>
        </w:rPr>
        <w:t>浙江航运服务业发展统计监测分析项目</w:t>
      </w:r>
      <w:r>
        <w:rPr>
          <w:rFonts w:ascii="仿宋_GB2312" w:eastAsia="仿宋_GB2312" w:hAnsi="仿宋" w:hint="eastAsia"/>
          <w:sz w:val="24"/>
        </w:rPr>
        <w:t>招标项目的潜在投标人应在政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w:t>
      </w:r>
      <w:hyperlink r:id="rId12" w:history="1">
        <w:r w:rsidR="00A65923" w:rsidRPr="001554D3">
          <w:rPr>
            <w:rStyle w:val="afff1"/>
            <w:rFonts w:ascii="仿宋_GB2312" w:eastAsia="仿宋_GB2312" w:hAnsi="仿宋" w:cs="Times New Roman"/>
            <w:snapToGrid/>
            <w:kern w:val="2"/>
            <w:sz w:val="24"/>
            <w:szCs w:val="24"/>
          </w:rPr>
          <w:t>https://www.zcygov.cn/）获取（下载）招标文件，并于</w:t>
        </w:r>
        <w:r w:rsidR="00A65923" w:rsidRPr="001554D3">
          <w:rPr>
            <w:rStyle w:val="afff1"/>
            <w:rFonts w:ascii="仿宋_GB2312" w:eastAsia="仿宋_GB2312" w:hAnsi="仿宋" w:cs="Times New Roman" w:hint="eastAsia"/>
            <w:snapToGrid/>
            <w:kern w:val="2"/>
            <w:sz w:val="24"/>
            <w:szCs w:val="24"/>
          </w:rPr>
          <w:t>2024</w:t>
        </w:r>
        <w:r w:rsidR="00A65923" w:rsidRPr="001554D3">
          <w:rPr>
            <w:rStyle w:val="afff1"/>
            <w:rFonts w:ascii="仿宋_GB2312" w:eastAsia="仿宋_GB2312" w:hAnsi="仿宋" w:cs="Times New Roman"/>
            <w:snapToGrid/>
            <w:kern w:val="2"/>
            <w:sz w:val="24"/>
            <w:szCs w:val="24"/>
          </w:rPr>
          <w:t>年</w:t>
        </w:r>
        <w:r w:rsidR="00A65923" w:rsidRPr="001554D3">
          <w:rPr>
            <w:rStyle w:val="afff1"/>
            <w:rFonts w:ascii="仿宋_GB2312" w:eastAsia="仿宋_GB2312" w:hAnsi="仿宋" w:cs="Times New Roman" w:hint="eastAsia"/>
            <w:snapToGrid/>
            <w:kern w:val="2"/>
            <w:sz w:val="24"/>
            <w:szCs w:val="24"/>
          </w:rPr>
          <w:t>6月24日13点30分</w:t>
        </w:r>
        <w:r w:rsidR="00A65923" w:rsidRPr="001554D3">
          <w:rPr>
            <w:rStyle w:val="afff1"/>
            <w:rFonts w:ascii="仿宋_GB2312" w:eastAsia="仿宋_GB2312" w:hAnsi="仿宋" w:cs="Times New Roman" w:hint="eastAsia"/>
            <w:bCs/>
            <w:snapToGrid/>
            <w:kern w:val="2"/>
            <w:sz w:val="24"/>
            <w:szCs w:val="24"/>
          </w:rPr>
          <w:t>00秒</w:t>
        </w:r>
      </w:hyperlink>
      <w:r>
        <w:rPr>
          <w:rFonts w:ascii="仿宋_GB2312" w:eastAsia="仿宋_GB2312" w:hAnsi="仿宋" w:hint="eastAsia"/>
          <w:bCs/>
          <w:sz w:val="24"/>
        </w:rPr>
        <w:t>（北京时间）前</w:t>
      </w:r>
      <w:r>
        <w:rPr>
          <w:rFonts w:ascii="仿宋_GB2312" w:eastAsia="仿宋_GB2312" w:hAnsi="仿宋" w:hint="eastAsia"/>
          <w:sz w:val="24"/>
        </w:rPr>
        <w:t>递交（上传）投标文件。</w:t>
      </w:r>
    </w:p>
    <w:p w14:paraId="7CA80E73" w14:textId="77777777" w:rsidR="00C4023A" w:rsidRDefault="00000000">
      <w:pPr>
        <w:spacing w:line="360" w:lineRule="auto"/>
        <w:rPr>
          <w:rFonts w:ascii="仿宋_GB2312" w:eastAsia="仿宋_GB2312" w:hAnsi="仿宋"/>
          <w:b/>
          <w:sz w:val="24"/>
        </w:rPr>
      </w:pPr>
      <w:r>
        <w:rPr>
          <w:rFonts w:ascii="仿宋_GB2312" w:eastAsia="仿宋_GB2312" w:hAnsi="仿宋" w:hint="eastAsia"/>
          <w:b/>
          <w:sz w:val="24"/>
        </w:rPr>
        <w:t>一、项目基本情况</w:t>
      </w:r>
      <w:r>
        <w:rPr>
          <w:rFonts w:ascii="仿宋_GB2312" w:eastAsia="仿宋_GB2312" w:hAnsi="仿宋"/>
          <w:b/>
          <w:sz w:val="24"/>
        </w:rPr>
        <w:t xml:space="preserve">                                            </w:t>
      </w:r>
    </w:p>
    <w:p w14:paraId="563F4E75" w14:textId="77777777" w:rsidR="00C4023A" w:rsidRDefault="00000000">
      <w:pPr>
        <w:spacing w:line="360" w:lineRule="auto"/>
        <w:rPr>
          <w:rFonts w:ascii="仿宋_GB2312" w:eastAsia="仿宋_GB2312" w:hAnsi="仿宋"/>
          <w:sz w:val="24"/>
        </w:rPr>
      </w:pPr>
      <w:r>
        <w:rPr>
          <w:rFonts w:ascii="仿宋_GB2312" w:eastAsia="仿宋_GB2312" w:hAnsi="仿宋"/>
          <w:sz w:val="24"/>
        </w:rPr>
        <w:t xml:space="preserve">    </w:t>
      </w:r>
      <w:r>
        <w:rPr>
          <w:rFonts w:ascii="仿宋_GB2312" w:eastAsia="仿宋_GB2312" w:hAnsi="仿宋" w:hint="eastAsia"/>
          <w:b/>
          <w:sz w:val="24"/>
        </w:rPr>
        <w:t>项目编号：</w:t>
      </w:r>
      <w:r>
        <w:rPr>
          <w:rFonts w:ascii="仿宋_GB2312" w:eastAsia="仿宋_GB2312" w:hAnsi="仿宋" w:cs="仿宋_GB2312" w:hint="eastAsia"/>
          <w:sz w:val="24"/>
        </w:rPr>
        <w:t>OPEN-GHJ-202408</w:t>
      </w:r>
    </w:p>
    <w:p w14:paraId="55B1C1EF" w14:textId="77777777" w:rsidR="00C4023A" w:rsidRDefault="00000000">
      <w:pPr>
        <w:spacing w:line="360" w:lineRule="auto"/>
        <w:rPr>
          <w:rFonts w:ascii="仿宋_GB2312" w:eastAsia="仿宋_GB2312" w:hAnsi="仿宋"/>
          <w:sz w:val="24"/>
        </w:rPr>
      </w:pPr>
      <w:r>
        <w:rPr>
          <w:rFonts w:ascii="仿宋_GB2312" w:eastAsia="仿宋_GB2312" w:hAnsi="仿宋"/>
          <w:sz w:val="24"/>
        </w:rPr>
        <w:t xml:space="preserve">   </w:t>
      </w:r>
      <w:r>
        <w:rPr>
          <w:rFonts w:ascii="仿宋_GB2312" w:eastAsia="仿宋_GB2312" w:hAnsi="仿宋"/>
          <w:b/>
          <w:sz w:val="24"/>
        </w:rPr>
        <w:t xml:space="preserve"> 项目名称：</w:t>
      </w:r>
      <w:r>
        <w:rPr>
          <w:rFonts w:ascii="仿宋_GB2312" w:eastAsia="仿宋_GB2312" w:hAnsi="仿宋" w:cs="仿宋_GB2312" w:hint="eastAsia"/>
          <w:sz w:val="24"/>
        </w:rPr>
        <w:t>浙江航运服务业发展统计监测分析项目</w:t>
      </w:r>
    </w:p>
    <w:p w14:paraId="1F69C917" w14:textId="77777777" w:rsidR="00C4023A" w:rsidRDefault="00000000">
      <w:pPr>
        <w:spacing w:line="360" w:lineRule="auto"/>
        <w:rPr>
          <w:rFonts w:ascii="仿宋_GB2312" w:eastAsia="仿宋_GB2312" w:hAnsi="仿宋"/>
          <w:sz w:val="24"/>
        </w:rPr>
      </w:pPr>
      <w:r>
        <w:rPr>
          <w:rFonts w:ascii="仿宋_GB2312" w:eastAsia="仿宋_GB2312" w:hAnsi="仿宋"/>
          <w:sz w:val="24"/>
        </w:rPr>
        <w:t xml:space="preserve">   </w:t>
      </w:r>
      <w:r>
        <w:rPr>
          <w:rFonts w:ascii="仿宋_GB2312" w:eastAsia="仿宋_GB2312" w:hAnsi="仿宋"/>
          <w:b/>
          <w:sz w:val="24"/>
        </w:rPr>
        <w:t xml:space="preserve"> 预算金额（元）：</w:t>
      </w:r>
      <w:r>
        <w:rPr>
          <w:rFonts w:ascii="仿宋_GB2312" w:eastAsia="仿宋_GB2312" w:hAnsi="仿宋" w:hint="eastAsia"/>
          <w:bCs/>
          <w:sz w:val="24"/>
        </w:rPr>
        <w:t>400000</w:t>
      </w:r>
    </w:p>
    <w:p w14:paraId="385433F9" w14:textId="77777777" w:rsidR="00C4023A" w:rsidRDefault="00000000">
      <w:pPr>
        <w:spacing w:line="360" w:lineRule="auto"/>
        <w:ind w:firstLine="480"/>
        <w:rPr>
          <w:rFonts w:ascii="仿宋_GB2312" w:eastAsia="仿宋_GB2312" w:hAnsi="仿宋"/>
          <w:sz w:val="24"/>
        </w:rPr>
      </w:pPr>
      <w:r>
        <w:rPr>
          <w:rFonts w:ascii="仿宋_GB2312" w:eastAsia="仿宋_GB2312" w:hAnsi="仿宋" w:hint="eastAsia"/>
          <w:b/>
          <w:sz w:val="24"/>
        </w:rPr>
        <w:t>最高限价（元）：</w:t>
      </w:r>
      <w:r>
        <w:rPr>
          <w:rFonts w:ascii="仿宋_GB2312" w:eastAsia="仿宋_GB2312" w:hAnsi="仿宋" w:hint="eastAsia"/>
          <w:bCs/>
          <w:sz w:val="24"/>
        </w:rPr>
        <w:t>400000</w:t>
      </w:r>
    </w:p>
    <w:p w14:paraId="115AAF47" w14:textId="77777777" w:rsidR="00C4023A" w:rsidRDefault="00000000">
      <w:pPr>
        <w:pStyle w:val="a0"/>
        <w:spacing w:line="360" w:lineRule="auto"/>
        <w:ind w:firstLine="480"/>
        <w:rPr>
          <w:rFonts w:ascii="仿宋_GB2312" w:eastAsia="仿宋_GB2312" w:hAnsi="仿宋"/>
          <w:b/>
          <w:color w:val="auto"/>
          <w:sz w:val="24"/>
        </w:rPr>
      </w:pPr>
      <w:r>
        <w:rPr>
          <w:rFonts w:ascii="仿宋_GB2312" w:eastAsia="仿宋_GB2312" w:hAnsi="仿宋" w:hint="eastAsia"/>
          <w:b/>
          <w:color w:val="auto"/>
          <w:sz w:val="24"/>
        </w:rPr>
        <w:t>采购需求：</w:t>
      </w:r>
    </w:p>
    <w:p w14:paraId="5F02E5C5" w14:textId="77777777" w:rsidR="00C4023A" w:rsidRDefault="00000000">
      <w:pPr>
        <w:pStyle w:val="a0"/>
        <w:spacing w:line="360" w:lineRule="auto"/>
        <w:ind w:firstLine="480"/>
        <w:rPr>
          <w:rFonts w:ascii="仿宋_GB2312" w:eastAsia="仿宋_GB2312" w:hAnsi="仿宋"/>
          <w:bCs/>
          <w:snapToGrid/>
          <w:color w:val="auto"/>
          <w:kern w:val="2"/>
          <w:sz w:val="24"/>
          <w:szCs w:val="24"/>
        </w:rPr>
      </w:pPr>
      <w:proofErr w:type="gramStart"/>
      <w:r>
        <w:rPr>
          <w:rFonts w:ascii="仿宋_GB2312" w:eastAsia="仿宋_GB2312" w:hAnsi="仿宋" w:hint="eastAsia"/>
          <w:b/>
          <w:color w:val="auto"/>
          <w:sz w:val="24"/>
        </w:rPr>
        <w:t>标项名称</w:t>
      </w:r>
      <w:proofErr w:type="gramEnd"/>
      <w:r>
        <w:rPr>
          <w:rFonts w:ascii="仿宋_GB2312" w:eastAsia="仿宋_GB2312" w:hAnsi="仿宋" w:hint="eastAsia"/>
          <w:b/>
          <w:color w:val="auto"/>
          <w:sz w:val="24"/>
        </w:rPr>
        <w:t>：</w:t>
      </w:r>
      <w:r>
        <w:rPr>
          <w:rFonts w:ascii="仿宋_GB2312" w:eastAsia="仿宋_GB2312" w:hAnsi="仿宋" w:hint="eastAsia"/>
          <w:bCs/>
          <w:snapToGrid/>
          <w:color w:val="auto"/>
          <w:kern w:val="2"/>
          <w:sz w:val="24"/>
          <w:szCs w:val="24"/>
        </w:rPr>
        <w:t>浙江航运服务业发展统计监测分析项目</w:t>
      </w:r>
    </w:p>
    <w:p w14:paraId="0D35B280" w14:textId="77777777" w:rsidR="00C4023A" w:rsidRDefault="00000000">
      <w:pPr>
        <w:pStyle w:val="a0"/>
        <w:spacing w:line="360" w:lineRule="auto"/>
        <w:ind w:firstLine="480"/>
        <w:rPr>
          <w:rFonts w:ascii="仿宋_GB2312" w:eastAsia="仿宋_GB2312" w:hAnsi="仿宋"/>
          <w:b/>
          <w:color w:val="auto"/>
          <w:sz w:val="24"/>
        </w:rPr>
      </w:pPr>
      <w:r>
        <w:rPr>
          <w:rFonts w:ascii="仿宋_GB2312" w:eastAsia="仿宋_GB2312" w:hAnsi="仿宋" w:hint="eastAsia"/>
          <w:b/>
          <w:color w:val="auto"/>
          <w:sz w:val="24"/>
        </w:rPr>
        <w:t>数量：</w:t>
      </w:r>
      <w:r>
        <w:rPr>
          <w:rFonts w:ascii="仿宋_GB2312" w:eastAsia="仿宋_GB2312" w:hAnsi="仿宋" w:hint="eastAsia"/>
          <w:bCs/>
          <w:color w:val="auto"/>
          <w:sz w:val="24"/>
        </w:rPr>
        <w:t>1</w:t>
      </w:r>
    </w:p>
    <w:p w14:paraId="600D9C9C" w14:textId="77777777" w:rsidR="00C4023A" w:rsidRDefault="00000000">
      <w:pPr>
        <w:pStyle w:val="a0"/>
        <w:spacing w:line="360" w:lineRule="auto"/>
        <w:ind w:firstLine="480"/>
        <w:rPr>
          <w:rFonts w:ascii="仿宋_GB2312" w:eastAsia="仿宋_GB2312" w:hAnsi="仿宋"/>
          <w:b/>
          <w:color w:val="auto"/>
          <w:sz w:val="24"/>
        </w:rPr>
      </w:pPr>
      <w:r>
        <w:rPr>
          <w:rFonts w:ascii="仿宋_GB2312" w:eastAsia="仿宋_GB2312" w:hAnsi="仿宋" w:hint="eastAsia"/>
          <w:b/>
          <w:color w:val="auto"/>
          <w:sz w:val="24"/>
        </w:rPr>
        <w:t>预算金额（元）：</w:t>
      </w:r>
      <w:r>
        <w:rPr>
          <w:rFonts w:ascii="仿宋_GB2312" w:eastAsia="仿宋_GB2312" w:hAnsi="仿宋" w:hint="eastAsia"/>
          <w:bCs/>
          <w:color w:val="auto"/>
          <w:sz w:val="24"/>
        </w:rPr>
        <w:t>400000</w:t>
      </w:r>
    </w:p>
    <w:p w14:paraId="053DEAC9" w14:textId="77777777" w:rsidR="00C4023A" w:rsidRDefault="00000000">
      <w:pPr>
        <w:spacing w:line="360" w:lineRule="auto"/>
        <w:ind w:firstLine="480"/>
        <w:rPr>
          <w:rFonts w:ascii="仿宋_GB2312" w:eastAsia="仿宋_GB2312" w:hAnsi="仿宋"/>
          <w:sz w:val="24"/>
        </w:rPr>
      </w:pPr>
      <w:r>
        <w:rPr>
          <w:rFonts w:ascii="仿宋_GB2312" w:eastAsia="仿宋_GB2312" w:hAnsi="仿宋" w:hint="eastAsia"/>
          <w:b/>
          <w:sz w:val="24"/>
        </w:rPr>
        <w:t>简要规格描述或项目基本概况介绍、用途：</w:t>
      </w:r>
      <w:r>
        <w:rPr>
          <w:rFonts w:ascii="仿宋_GB2312" w:eastAsia="仿宋_GB2312" w:hAnsi="仿宋"/>
          <w:sz w:val="24"/>
        </w:rPr>
        <w:t>根据浙江省航运服务业统计监测制度要求，按季度、年度完成全省航运服务业发展数据采集、核算等工作，监测分析浙江省重点地区、重点</w:t>
      </w:r>
      <w:r>
        <w:rPr>
          <w:rFonts w:ascii="仿宋_GB2312" w:eastAsia="仿宋_GB2312" w:hAnsi="仿宋" w:hint="eastAsia"/>
          <w:sz w:val="24"/>
        </w:rPr>
        <w:t>产业</w:t>
      </w:r>
      <w:r>
        <w:rPr>
          <w:rFonts w:ascii="仿宋_GB2312" w:eastAsia="仿宋_GB2312" w:hAnsi="仿宋"/>
          <w:sz w:val="24"/>
        </w:rPr>
        <w:t>运行情况，同步实时跟踪国内外航运服务业政策、行业变革动态，从而准确把握浙江航运服务业发展趋势与特点，提升行业决策分析能力，推进航运服务业高质量发展。</w:t>
      </w:r>
      <w:r>
        <w:rPr>
          <w:rFonts w:ascii="仿宋_GB2312" w:eastAsia="仿宋_GB2312" w:hAnsi="仿宋" w:hint="eastAsia"/>
          <w:sz w:val="24"/>
        </w:rPr>
        <w:t>具体以招标文件第三部分采购需求为准,供应商可点击本公告下方“浏览采购文件”查看采购需求。</w:t>
      </w:r>
    </w:p>
    <w:p w14:paraId="3364D9E4" w14:textId="77777777" w:rsidR="00C4023A" w:rsidRDefault="00000000">
      <w:pPr>
        <w:pStyle w:val="a0"/>
        <w:spacing w:line="360" w:lineRule="auto"/>
        <w:ind w:firstLine="480"/>
        <w:rPr>
          <w:rFonts w:ascii="仿宋_GB2312" w:eastAsia="仿宋_GB2312" w:hAnsi="仿宋"/>
          <w:b/>
          <w:color w:val="auto"/>
          <w:sz w:val="24"/>
        </w:rPr>
      </w:pPr>
      <w:r>
        <w:rPr>
          <w:rFonts w:ascii="仿宋_GB2312" w:eastAsia="仿宋_GB2312" w:hAnsi="仿宋" w:hint="eastAsia"/>
          <w:b/>
          <w:color w:val="auto"/>
          <w:sz w:val="24"/>
        </w:rPr>
        <w:t>备注：</w:t>
      </w:r>
    </w:p>
    <w:p w14:paraId="3F07D47F" w14:textId="3EA7B155" w:rsidR="00C4023A" w:rsidRDefault="00000000">
      <w:pPr>
        <w:pStyle w:val="a0"/>
        <w:spacing w:line="360" w:lineRule="auto"/>
        <w:ind w:firstLine="480"/>
        <w:rPr>
          <w:rFonts w:ascii="仿宋_GB2312" w:eastAsia="仿宋_GB2312" w:hAnsi="仿宋"/>
          <w:b/>
          <w:color w:val="auto"/>
          <w:sz w:val="24"/>
        </w:rPr>
      </w:pPr>
      <w:r w:rsidRPr="00F91855">
        <w:rPr>
          <w:rFonts w:ascii="仿宋_GB2312" w:eastAsia="仿宋_GB2312" w:hAnsi="仿宋" w:hint="eastAsia"/>
          <w:b/>
          <w:color w:val="auto"/>
          <w:sz w:val="24"/>
        </w:rPr>
        <w:t>合同履约期限：</w:t>
      </w:r>
      <w:r w:rsidRPr="00F91855">
        <w:rPr>
          <w:rFonts w:ascii="仿宋_GB2312" w:eastAsia="仿宋_GB2312" w:hAnsi="仿宋"/>
          <w:snapToGrid/>
          <w:color w:val="auto"/>
          <w:kern w:val="2"/>
          <w:sz w:val="24"/>
          <w:szCs w:val="24"/>
        </w:rPr>
        <w:t>合同签订之日起至2024年11月3</w:t>
      </w:r>
      <w:r w:rsidR="00F91855">
        <w:rPr>
          <w:rFonts w:ascii="仿宋_GB2312" w:eastAsia="仿宋_GB2312" w:hAnsi="仿宋" w:hint="eastAsia"/>
          <w:snapToGrid/>
          <w:color w:val="auto"/>
          <w:kern w:val="2"/>
          <w:sz w:val="24"/>
          <w:szCs w:val="24"/>
        </w:rPr>
        <w:t>0</w:t>
      </w:r>
      <w:r w:rsidRPr="00F91855">
        <w:rPr>
          <w:rFonts w:ascii="仿宋_GB2312" w:eastAsia="仿宋_GB2312" w:hAnsi="仿宋"/>
          <w:snapToGrid/>
          <w:color w:val="auto"/>
          <w:kern w:val="2"/>
          <w:sz w:val="24"/>
          <w:szCs w:val="24"/>
        </w:rPr>
        <w:t>日</w:t>
      </w:r>
      <w:r w:rsidRPr="00F91855">
        <w:rPr>
          <w:rFonts w:ascii="仿宋_GB2312" w:eastAsia="仿宋_GB2312" w:hAnsi="仿宋" w:hint="eastAsia"/>
          <w:snapToGrid/>
          <w:color w:val="auto"/>
          <w:kern w:val="2"/>
          <w:sz w:val="24"/>
          <w:szCs w:val="24"/>
        </w:rPr>
        <w:t>。</w:t>
      </w:r>
    </w:p>
    <w:p w14:paraId="2A6FEFB8" w14:textId="77777777" w:rsidR="00C4023A" w:rsidRDefault="00000000">
      <w:pPr>
        <w:pStyle w:val="a0"/>
        <w:spacing w:line="360" w:lineRule="auto"/>
        <w:ind w:firstLine="480"/>
        <w:rPr>
          <w:rFonts w:asciiTheme="minorEastAsia" w:eastAsiaTheme="minorEastAsia" w:hAnsiTheme="minorEastAsia" w:cs="Arial"/>
          <w:color w:val="auto"/>
          <w:kern w:val="0"/>
          <w:sz w:val="24"/>
        </w:rPr>
      </w:pPr>
      <w:r>
        <w:rPr>
          <w:rFonts w:ascii="仿宋_GB2312" w:eastAsia="仿宋_GB2312" w:hAnsi="仿宋" w:hint="eastAsia"/>
          <w:bCs/>
          <w:snapToGrid/>
          <w:color w:val="auto"/>
          <w:kern w:val="2"/>
          <w:sz w:val="24"/>
          <w:szCs w:val="24"/>
        </w:rPr>
        <w:t>本项目（是）接受联合体投标</w:t>
      </w:r>
      <w:r>
        <w:rPr>
          <w:rFonts w:asciiTheme="minorEastAsia" w:eastAsiaTheme="minorEastAsia" w:hAnsiTheme="minorEastAsia" w:cs="Arial" w:hint="eastAsia"/>
          <w:color w:val="auto"/>
          <w:kern w:val="0"/>
          <w:sz w:val="24"/>
        </w:rPr>
        <w:t>。</w:t>
      </w:r>
    </w:p>
    <w:p w14:paraId="234C28AF" w14:textId="77777777" w:rsidR="00C4023A" w:rsidRDefault="00000000">
      <w:pPr>
        <w:spacing w:line="360" w:lineRule="auto"/>
        <w:rPr>
          <w:rFonts w:ascii="仿宋_GB2312" w:eastAsia="仿宋_GB2312" w:hAnsi="仿宋"/>
          <w:b/>
          <w:sz w:val="24"/>
        </w:rPr>
      </w:pPr>
      <w:r>
        <w:rPr>
          <w:rFonts w:ascii="仿宋_GB2312" w:eastAsia="仿宋_GB2312" w:hAnsi="仿宋" w:hint="eastAsia"/>
          <w:b/>
          <w:sz w:val="24"/>
        </w:rPr>
        <w:t>二、申请人的资格要求：</w:t>
      </w:r>
    </w:p>
    <w:p w14:paraId="3BC175F3" w14:textId="77777777" w:rsidR="00C4023A" w:rsidRDefault="00000000">
      <w:pPr>
        <w:spacing w:line="360" w:lineRule="auto"/>
        <w:ind w:firstLine="480"/>
        <w:rPr>
          <w:rFonts w:ascii="仿宋_GB2312" w:eastAsia="仿宋_GB2312" w:hAnsi="仿宋"/>
          <w:sz w:val="24"/>
        </w:rPr>
      </w:pPr>
      <w:r>
        <w:rPr>
          <w:rFonts w:ascii="仿宋_GB2312" w:eastAsia="仿宋_GB2312" w:hAnsi="仿宋"/>
          <w:sz w:val="24"/>
        </w:rPr>
        <w:t>1.</w:t>
      </w:r>
      <w:r>
        <w:rPr>
          <w:rFonts w:ascii="仿宋_GB2312" w:eastAsia="仿宋_GB2312" w:hAnsi="仿宋" w:hint="eastAsia"/>
          <w:sz w:val="24"/>
        </w:rPr>
        <w:t>满足《中华人民共和国政府采购法》第二十二条规定；未被“信用中国”（www.creditchina.gov.cn)、中国政府采购网（www.ccgp.gov.cn）列入失信被执行人、重大税收违法案件当事人名单、政府采购严重违法失信行为记录名单；</w:t>
      </w:r>
    </w:p>
    <w:p w14:paraId="07D6C3D9" w14:textId="77777777" w:rsidR="00C4023A" w:rsidRDefault="00000000">
      <w:pPr>
        <w:spacing w:line="360" w:lineRule="auto"/>
        <w:ind w:firstLine="480"/>
        <w:rPr>
          <w:rFonts w:ascii="仿宋_GB2312" w:eastAsia="仿宋_GB2312" w:hAnsi="仿宋"/>
          <w:sz w:val="24"/>
        </w:rPr>
      </w:pPr>
      <w:r>
        <w:rPr>
          <w:rFonts w:ascii="仿宋_GB2312" w:eastAsia="仿宋_GB2312" w:hAnsi="仿宋" w:hint="eastAsia"/>
          <w:sz w:val="24"/>
        </w:rPr>
        <w:t>2.落实政府采购政策需满足的资格要求：</w:t>
      </w:r>
      <w:r>
        <w:rPr>
          <w:rFonts w:ascii="仿宋_GB2312" w:eastAsia="仿宋_GB2312" w:hAnsi="仿宋"/>
          <w:sz w:val="24"/>
        </w:rPr>
        <w:t>无</w:t>
      </w:r>
      <w:r>
        <w:rPr>
          <w:rFonts w:ascii="仿宋_GB2312" w:eastAsia="仿宋_GB2312" w:hAnsi="仿宋" w:hint="eastAsia"/>
          <w:sz w:val="24"/>
        </w:rPr>
        <w:t>。</w:t>
      </w:r>
    </w:p>
    <w:p w14:paraId="552403C5" w14:textId="77777777" w:rsidR="00C4023A" w:rsidRDefault="00000000">
      <w:pPr>
        <w:spacing w:line="360" w:lineRule="auto"/>
        <w:ind w:firstLineChars="200" w:firstLine="480"/>
        <w:rPr>
          <w:rFonts w:ascii="仿宋_GB2312" w:eastAsia="仿宋_GB2312" w:hAnsi="仿宋"/>
          <w:sz w:val="24"/>
        </w:rPr>
      </w:pPr>
      <w:r>
        <w:rPr>
          <w:rFonts w:ascii="仿宋_GB2312" w:eastAsia="仿宋_GB2312" w:hAnsi="仿宋" w:hint="eastAsia"/>
          <w:sz w:val="24"/>
        </w:rPr>
        <w:t>3</w:t>
      </w:r>
      <w:r>
        <w:rPr>
          <w:rFonts w:ascii="仿宋_GB2312" w:eastAsia="仿宋_GB2312" w:hAnsi="仿宋"/>
          <w:sz w:val="24"/>
        </w:rPr>
        <w:t>.本项目的特定资格要求：无</w:t>
      </w:r>
      <w:r>
        <w:rPr>
          <w:rFonts w:ascii="仿宋_GB2312" w:eastAsia="仿宋_GB2312" w:hAnsi="仿宋" w:hint="eastAsia"/>
          <w:sz w:val="24"/>
        </w:rPr>
        <w:t>。</w:t>
      </w:r>
    </w:p>
    <w:p w14:paraId="61B16F49" w14:textId="77777777" w:rsidR="00C4023A" w:rsidRDefault="00000000">
      <w:pPr>
        <w:spacing w:line="360" w:lineRule="auto"/>
        <w:rPr>
          <w:rFonts w:ascii="仿宋_GB2312" w:eastAsia="仿宋_GB2312" w:hAnsi="仿宋"/>
          <w:b/>
          <w:sz w:val="24"/>
        </w:rPr>
      </w:pPr>
      <w:r>
        <w:rPr>
          <w:rFonts w:ascii="仿宋_GB2312" w:eastAsia="仿宋_GB2312" w:hAnsi="仿宋" w:hint="eastAsia"/>
          <w:b/>
          <w:sz w:val="24"/>
        </w:rPr>
        <w:lastRenderedPageBreak/>
        <w:t>三、获取招标文件</w:t>
      </w:r>
      <w:r>
        <w:rPr>
          <w:rFonts w:ascii="仿宋_GB2312" w:eastAsia="仿宋_GB2312" w:hAnsi="仿宋"/>
          <w:b/>
          <w:sz w:val="24"/>
        </w:rPr>
        <w:t xml:space="preserve"> </w:t>
      </w:r>
    </w:p>
    <w:p w14:paraId="6F0731BD" w14:textId="04EECAA8" w:rsidR="00C4023A" w:rsidRDefault="00000000">
      <w:pPr>
        <w:spacing w:line="360" w:lineRule="auto"/>
        <w:ind w:firstLineChars="200" w:firstLine="482"/>
        <w:rPr>
          <w:rFonts w:ascii="仿宋_GB2312" w:eastAsia="仿宋_GB2312" w:hAnsi="仿宋"/>
          <w:sz w:val="24"/>
        </w:rPr>
      </w:pPr>
      <w:r>
        <w:rPr>
          <w:rFonts w:ascii="仿宋_GB2312" w:eastAsia="仿宋_GB2312" w:hAnsi="仿宋" w:hint="eastAsia"/>
          <w:b/>
          <w:sz w:val="24"/>
        </w:rPr>
        <w:t>时间：</w:t>
      </w:r>
      <w:r>
        <w:rPr>
          <w:rFonts w:ascii="仿宋_GB2312" w:eastAsia="仿宋_GB2312" w:hAnsi="仿宋"/>
          <w:sz w:val="24"/>
        </w:rPr>
        <w:t>/至</w:t>
      </w:r>
      <w:r>
        <w:rPr>
          <w:rFonts w:ascii="仿宋_GB2312" w:eastAsia="仿宋_GB2312" w:hAnsi="仿宋" w:hint="eastAsia"/>
          <w:sz w:val="24"/>
          <w:u w:val="single"/>
        </w:rPr>
        <w:t>2024</w:t>
      </w:r>
      <w:r>
        <w:rPr>
          <w:rFonts w:ascii="仿宋_GB2312" w:eastAsia="仿宋_GB2312" w:hAnsi="仿宋"/>
          <w:sz w:val="24"/>
          <w:u w:val="single"/>
        </w:rPr>
        <w:t>年</w:t>
      </w:r>
      <w:r w:rsidR="00F8544A">
        <w:rPr>
          <w:rFonts w:ascii="仿宋_GB2312" w:eastAsia="仿宋_GB2312" w:hAnsi="仿宋" w:hint="eastAsia"/>
          <w:sz w:val="24"/>
          <w:u w:val="single"/>
        </w:rPr>
        <w:t>6</w:t>
      </w:r>
      <w:r>
        <w:rPr>
          <w:rFonts w:ascii="仿宋_GB2312" w:eastAsia="仿宋_GB2312" w:hAnsi="仿宋"/>
          <w:sz w:val="24"/>
          <w:u w:val="single"/>
        </w:rPr>
        <w:t>月</w:t>
      </w:r>
      <w:r w:rsidR="00F8544A">
        <w:rPr>
          <w:rFonts w:ascii="仿宋_GB2312" w:eastAsia="仿宋_GB2312" w:hAnsi="仿宋" w:hint="eastAsia"/>
          <w:sz w:val="24"/>
          <w:u w:val="single"/>
        </w:rPr>
        <w:t>24</w:t>
      </w:r>
      <w:r>
        <w:rPr>
          <w:rFonts w:ascii="仿宋_GB2312" w:eastAsia="仿宋_GB2312" w:hAnsi="仿宋"/>
          <w:sz w:val="24"/>
          <w:u w:val="single"/>
        </w:rPr>
        <w:t>日</w:t>
      </w:r>
      <w:r>
        <w:rPr>
          <w:rFonts w:ascii="仿宋_GB2312" w:eastAsia="仿宋_GB2312" w:hAnsi="仿宋" w:hint="eastAsia"/>
          <w:sz w:val="24"/>
        </w:rPr>
        <w:t>，每天上午</w:t>
      </w:r>
      <w:r>
        <w:rPr>
          <w:rFonts w:ascii="仿宋_GB2312" w:eastAsia="仿宋_GB2312" w:hAnsi="仿宋"/>
          <w:sz w:val="24"/>
        </w:rPr>
        <w:t xml:space="preserve">00:00至12:00 </w:t>
      </w:r>
      <w:r>
        <w:rPr>
          <w:rFonts w:ascii="仿宋_GB2312" w:eastAsia="仿宋_GB2312" w:hAnsi="仿宋" w:hint="eastAsia"/>
          <w:sz w:val="24"/>
        </w:rPr>
        <w:t>，下午</w:t>
      </w:r>
      <w:r>
        <w:rPr>
          <w:rFonts w:ascii="仿宋_GB2312" w:eastAsia="仿宋_GB2312" w:hAnsi="仿宋"/>
          <w:sz w:val="24"/>
        </w:rPr>
        <w:t>12:00至23:59（北京时间，线上获取法定节假日均可，线下获取文件法定节假日除外）</w:t>
      </w:r>
    </w:p>
    <w:p w14:paraId="020C00EC" w14:textId="77777777" w:rsidR="00C4023A" w:rsidRDefault="00000000">
      <w:pPr>
        <w:spacing w:line="360" w:lineRule="auto"/>
        <w:ind w:firstLineChars="200" w:firstLine="482"/>
        <w:rPr>
          <w:rFonts w:ascii="仿宋_GB2312" w:eastAsia="仿宋_GB2312" w:hAnsi="仿宋"/>
          <w:sz w:val="24"/>
        </w:rPr>
      </w:pPr>
      <w:r>
        <w:rPr>
          <w:rFonts w:ascii="仿宋_GB2312" w:eastAsia="仿宋_GB2312" w:hAnsi="仿宋" w:hint="eastAsia"/>
          <w:b/>
          <w:sz w:val="24"/>
        </w:rPr>
        <w:t>地点（网址）：</w:t>
      </w:r>
      <w:r>
        <w:rPr>
          <w:rFonts w:ascii="仿宋_GB2312" w:eastAsia="仿宋_GB2312" w:hAnsi="仿宋" w:hint="eastAsia"/>
          <w:sz w:val="24"/>
        </w:rPr>
        <w:t>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w:t>
      </w:r>
      <w:r>
        <w:rPr>
          <w:rFonts w:ascii="仿宋_GB2312" w:eastAsia="仿宋_GB2312" w:hAnsi="仿宋"/>
          <w:sz w:val="24"/>
        </w:rPr>
        <w:t xml:space="preserve">https://www.zcygov.cn/） </w:t>
      </w:r>
    </w:p>
    <w:p w14:paraId="218C0885" w14:textId="77777777" w:rsidR="00C4023A" w:rsidRDefault="00000000">
      <w:pPr>
        <w:spacing w:line="360" w:lineRule="auto"/>
        <w:ind w:firstLineChars="200" w:firstLine="482"/>
        <w:rPr>
          <w:rFonts w:ascii="仿宋_GB2312" w:eastAsia="仿宋_GB2312" w:hAnsi="仿宋"/>
          <w:sz w:val="24"/>
        </w:rPr>
      </w:pPr>
      <w:r>
        <w:rPr>
          <w:rFonts w:ascii="仿宋_GB2312" w:eastAsia="仿宋_GB2312" w:hAnsi="仿宋" w:hint="eastAsia"/>
          <w:b/>
          <w:sz w:val="24"/>
        </w:rPr>
        <w:t>方式：</w:t>
      </w:r>
      <w:r>
        <w:rPr>
          <w:rFonts w:ascii="仿宋_GB2312" w:eastAsia="仿宋_GB2312" w:hAnsi="仿宋" w:hint="eastAsia"/>
          <w:sz w:val="24"/>
        </w:rPr>
        <w:t>供应商登录政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w:t>
      </w:r>
      <w:r>
        <w:rPr>
          <w:rFonts w:ascii="仿宋_GB2312" w:eastAsia="仿宋_GB2312" w:hAnsi="仿宋"/>
          <w:sz w:val="24"/>
        </w:rPr>
        <w:t>https://www.zcygov.cn/在线申请获取采购文件（进入</w:t>
      </w:r>
      <w:r>
        <w:rPr>
          <w:rFonts w:ascii="仿宋_GB2312" w:eastAsia="仿宋_GB2312" w:hAnsi="仿宋"/>
          <w:sz w:val="24"/>
        </w:rPr>
        <w:t>“</w:t>
      </w:r>
      <w:r>
        <w:rPr>
          <w:rFonts w:ascii="仿宋_GB2312" w:eastAsia="仿宋_GB2312" w:hAnsi="仿宋"/>
          <w:sz w:val="24"/>
        </w:rPr>
        <w:t>项目采购</w:t>
      </w:r>
      <w:r>
        <w:rPr>
          <w:rFonts w:ascii="仿宋_GB2312" w:eastAsia="仿宋_GB2312" w:hAnsi="仿宋"/>
          <w:sz w:val="24"/>
        </w:rPr>
        <w:t>”</w:t>
      </w:r>
      <w:r>
        <w:rPr>
          <w:rFonts w:ascii="仿宋_GB2312" w:eastAsia="仿宋_GB2312" w:hAnsi="仿宋"/>
          <w:sz w:val="24"/>
        </w:rPr>
        <w:t xml:space="preserve">应用，在获取采购文件菜单中选择项目，申请获取采购文件）。 </w:t>
      </w:r>
    </w:p>
    <w:p w14:paraId="142FA54C" w14:textId="77777777" w:rsidR="00C4023A" w:rsidRDefault="00000000">
      <w:pPr>
        <w:spacing w:line="360" w:lineRule="auto"/>
        <w:ind w:firstLineChars="200" w:firstLine="482"/>
        <w:rPr>
          <w:rFonts w:ascii="仿宋_GB2312" w:eastAsia="仿宋_GB2312" w:hAnsi="仿宋"/>
          <w:sz w:val="24"/>
        </w:rPr>
      </w:pPr>
      <w:r>
        <w:rPr>
          <w:rFonts w:ascii="仿宋_GB2312" w:eastAsia="仿宋_GB2312" w:hAnsi="仿宋" w:hint="eastAsia"/>
          <w:b/>
          <w:sz w:val="24"/>
        </w:rPr>
        <w:t>售价（元）：</w:t>
      </w:r>
      <w:r>
        <w:rPr>
          <w:rFonts w:ascii="仿宋_GB2312" w:eastAsia="仿宋_GB2312" w:hAnsi="仿宋"/>
          <w:sz w:val="24"/>
        </w:rPr>
        <w:t xml:space="preserve">0 </w:t>
      </w:r>
      <w:r>
        <w:rPr>
          <w:rFonts w:ascii="仿宋_GB2312" w:eastAsia="仿宋_GB2312" w:hAnsi="仿宋"/>
          <w:sz w:val="24"/>
        </w:rPr>
        <w:tab/>
      </w:r>
    </w:p>
    <w:p w14:paraId="02E509F6" w14:textId="77777777" w:rsidR="00C4023A" w:rsidRDefault="00000000">
      <w:pPr>
        <w:spacing w:line="360" w:lineRule="auto"/>
        <w:rPr>
          <w:rFonts w:ascii="仿宋_GB2312" w:eastAsia="仿宋_GB2312" w:hAnsi="仿宋"/>
          <w:b/>
          <w:sz w:val="24"/>
        </w:rPr>
      </w:pPr>
      <w:r>
        <w:rPr>
          <w:rFonts w:ascii="仿宋_GB2312" w:eastAsia="仿宋_GB2312" w:hAnsi="仿宋" w:hint="eastAsia"/>
          <w:b/>
          <w:sz w:val="24"/>
        </w:rPr>
        <w:t>四、提交投标文件截止时间、开标时间和地点</w:t>
      </w:r>
    </w:p>
    <w:p w14:paraId="27BBE26F" w14:textId="1132880B" w:rsidR="00C4023A" w:rsidRDefault="00000000">
      <w:pPr>
        <w:spacing w:line="360" w:lineRule="auto"/>
        <w:ind w:firstLineChars="200" w:firstLine="482"/>
        <w:rPr>
          <w:rFonts w:ascii="仿宋_GB2312" w:eastAsia="仿宋_GB2312" w:hAnsi="仿宋"/>
          <w:sz w:val="24"/>
        </w:rPr>
      </w:pPr>
      <w:r>
        <w:rPr>
          <w:rFonts w:ascii="仿宋_GB2312" w:eastAsia="仿宋_GB2312" w:hAnsi="仿宋" w:hint="eastAsia"/>
          <w:b/>
          <w:sz w:val="24"/>
        </w:rPr>
        <w:t>提交投标文件截止时间：</w:t>
      </w:r>
      <w:r>
        <w:rPr>
          <w:rFonts w:ascii="仿宋_GB2312" w:eastAsia="仿宋_GB2312" w:hAnsi="仿宋"/>
          <w:sz w:val="24"/>
          <w:u w:val="single"/>
        </w:rPr>
        <w:t xml:space="preserve"> </w:t>
      </w:r>
      <w:r>
        <w:rPr>
          <w:rFonts w:ascii="仿宋_GB2312" w:eastAsia="仿宋_GB2312" w:hAnsi="仿宋" w:hint="eastAsia"/>
          <w:sz w:val="24"/>
          <w:u w:val="single"/>
        </w:rPr>
        <w:t>2024</w:t>
      </w:r>
      <w:r>
        <w:rPr>
          <w:rFonts w:ascii="仿宋_GB2312" w:eastAsia="仿宋_GB2312" w:hAnsi="仿宋"/>
          <w:sz w:val="24"/>
          <w:u w:val="single"/>
        </w:rPr>
        <w:t>年</w:t>
      </w:r>
      <w:r w:rsidR="00F8544A">
        <w:rPr>
          <w:rFonts w:ascii="仿宋_GB2312" w:eastAsia="仿宋_GB2312" w:hAnsi="仿宋" w:hint="eastAsia"/>
          <w:sz w:val="24"/>
          <w:u w:val="single"/>
        </w:rPr>
        <w:t>6</w:t>
      </w:r>
      <w:r>
        <w:rPr>
          <w:rFonts w:ascii="仿宋_GB2312" w:eastAsia="仿宋_GB2312" w:hAnsi="仿宋" w:hint="eastAsia"/>
          <w:sz w:val="24"/>
          <w:u w:val="single"/>
        </w:rPr>
        <w:t>月</w:t>
      </w:r>
      <w:r w:rsidR="00F8544A">
        <w:rPr>
          <w:rFonts w:ascii="仿宋_GB2312" w:eastAsia="仿宋_GB2312" w:hAnsi="仿宋" w:hint="eastAsia"/>
          <w:sz w:val="24"/>
          <w:u w:val="single"/>
        </w:rPr>
        <w:t>24</w:t>
      </w:r>
      <w:r>
        <w:rPr>
          <w:rFonts w:ascii="仿宋_GB2312" w:eastAsia="仿宋_GB2312" w:hAnsi="仿宋" w:hint="eastAsia"/>
          <w:sz w:val="24"/>
          <w:u w:val="single"/>
        </w:rPr>
        <w:t>日</w:t>
      </w:r>
      <w:r w:rsidR="00F8544A">
        <w:rPr>
          <w:rFonts w:ascii="仿宋_GB2312" w:eastAsia="仿宋_GB2312" w:hAnsi="仿宋" w:hint="eastAsia"/>
          <w:sz w:val="24"/>
          <w:u w:val="single"/>
        </w:rPr>
        <w:t>13</w:t>
      </w:r>
      <w:r>
        <w:rPr>
          <w:rFonts w:ascii="仿宋_GB2312" w:eastAsia="仿宋_GB2312" w:hAnsi="仿宋" w:hint="eastAsia"/>
          <w:sz w:val="24"/>
          <w:u w:val="single"/>
        </w:rPr>
        <w:t>点</w:t>
      </w:r>
      <w:r w:rsidR="00F8544A">
        <w:rPr>
          <w:rFonts w:ascii="仿宋_GB2312" w:eastAsia="仿宋_GB2312" w:hAnsi="仿宋" w:hint="eastAsia"/>
          <w:sz w:val="24"/>
          <w:u w:val="single"/>
        </w:rPr>
        <w:t>3</w:t>
      </w:r>
      <w:r>
        <w:rPr>
          <w:rFonts w:ascii="仿宋_GB2312" w:eastAsia="仿宋_GB2312" w:hAnsi="仿宋" w:hint="eastAsia"/>
          <w:sz w:val="24"/>
          <w:u w:val="single"/>
        </w:rPr>
        <w:t>0分</w:t>
      </w:r>
      <w:r>
        <w:rPr>
          <w:rFonts w:ascii="仿宋_GB2312" w:eastAsia="仿宋_GB2312" w:hAnsi="仿宋" w:hint="eastAsia"/>
          <w:bCs/>
          <w:sz w:val="24"/>
          <w:u w:val="single"/>
        </w:rPr>
        <w:t xml:space="preserve"> </w:t>
      </w:r>
      <w:r>
        <w:rPr>
          <w:rFonts w:ascii="仿宋_GB2312" w:eastAsia="仿宋_GB2312" w:hAnsi="仿宋" w:hint="eastAsia"/>
          <w:sz w:val="24"/>
        </w:rPr>
        <w:t>（北京时间）</w:t>
      </w:r>
    </w:p>
    <w:p w14:paraId="6DEA7B6A" w14:textId="77777777" w:rsidR="00C4023A" w:rsidRDefault="00000000">
      <w:pPr>
        <w:spacing w:line="360" w:lineRule="auto"/>
        <w:ind w:firstLineChars="200" w:firstLine="482"/>
        <w:rPr>
          <w:rFonts w:ascii="仿宋_GB2312" w:eastAsia="仿宋_GB2312" w:hAnsi="仿宋"/>
          <w:b/>
          <w:sz w:val="24"/>
        </w:rPr>
      </w:pPr>
      <w:r>
        <w:rPr>
          <w:rFonts w:ascii="仿宋_GB2312" w:eastAsia="仿宋_GB2312" w:hAnsi="仿宋" w:hint="eastAsia"/>
          <w:b/>
          <w:sz w:val="24"/>
        </w:rPr>
        <w:t>投标地点（网址）：</w:t>
      </w:r>
      <w:r>
        <w:rPr>
          <w:rFonts w:ascii="仿宋_GB2312" w:eastAsia="仿宋_GB2312" w:hAnsi="仿宋" w:hint="eastAsia"/>
          <w:sz w:val="24"/>
        </w:rPr>
        <w:t>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w:t>
      </w:r>
      <w:r>
        <w:rPr>
          <w:rFonts w:ascii="仿宋_GB2312" w:eastAsia="仿宋_GB2312" w:hAnsi="仿宋"/>
          <w:sz w:val="24"/>
        </w:rPr>
        <w:t xml:space="preserve">https://www.zcygov.cn/） </w:t>
      </w:r>
    </w:p>
    <w:p w14:paraId="578D801A" w14:textId="652ED31A" w:rsidR="00C4023A" w:rsidRDefault="00000000">
      <w:pPr>
        <w:spacing w:line="360" w:lineRule="auto"/>
        <w:ind w:firstLineChars="200" w:firstLine="482"/>
        <w:rPr>
          <w:rFonts w:ascii="仿宋_GB2312" w:eastAsia="仿宋_GB2312" w:hAnsi="仿宋"/>
          <w:bCs/>
          <w:sz w:val="24"/>
          <w:u w:val="single"/>
        </w:rPr>
      </w:pPr>
      <w:r>
        <w:rPr>
          <w:rFonts w:ascii="仿宋_GB2312" w:eastAsia="仿宋_GB2312" w:hAnsi="仿宋" w:hint="eastAsia"/>
          <w:b/>
          <w:sz w:val="24"/>
        </w:rPr>
        <w:t>开标时间：</w:t>
      </w:r>
      <w:r>
        <w:rPr>
          <w:rFonts w:ascii="仿宋_GB2312" w:eastAsia="仿宋_GB2312" w:hAnsi="仿宋" w:hint="eastAsia"/>
          <w:sz w:val="24"/>
          <w:u w:val="single"/>
        </w:rPr>
        <w:t>2024</w:t>
      </w:r>
      <w:r>
        <w:rPr>
          <w:rFonts w:ascii="仿宋_GB2312" w:eastAsia="仿宋_GB2312" w:hAnsi="仿宋"/>
          <w:sz w:val="24"/>
          <w:u w:val="single"/>
        </w:rPr>
        <w:t>年</w:t>
      </w:r>
      <w:r w:rsidR="00F8544A">
        <w:rPr>
          <w:rFonts w:ascii="仿宋_GB2312" w:eastAsia="仿宋_GB2312" w:hAnsi="仿宋" w:hint="eastAsia"/>
          <w:sz w:val="24"/>
          <w:u w:val="single"/>
        </w:rPr>
        <w:t>6</w:t>
      </w:r>
      <w:r>
        <w:rPr>
          <w:rFonts w:ascii="仿宋_GB2312" w:eastAsia="仿宋_GB2312" w:hAnsi="仿宋" w:hint="eastAsia"/>
          <w:sz w:val="24"/>
          <w:u w:val="single"/>
        </w:rPr>
        <w:t>月</w:t>
      </w:r>
      <w:r w:rsidR="00F8544A">
        <w:rPr>
          <w:rFonts w:ascii="仿宋_GB2312" w:eastAsia="仿宋_GB2312" w:hAnsi="仿宋" w:hint="eastAsia"/>
          <w:sz w:val="24"/>
          <w:u w:val="single"/>
        </w:rPr>
        <w:t>24</w:t>
      </w:r>
      <w:r>
        <w:rPr>
          <w:rFonts w:ascii="仿宋_GB2312" w:eastAsia="仿宋_GB2312" w:hAnsi="仿宋" w:hint="eastAsia"/>
          <w:sz w:val="24"/>
          <w:u w:val="single"/>
        </w:rPr>
        <w:t>日</w:t>
      </w:r>
      <w:r w:rsidR="00F8544A">
        <w:rPr>
          <w:rFonts w:ascii="仿宋_GB2312" w:eastAsia="仿宋_GB2312" w:hAnsi="仿宋" w:hint="eastAsia"/>
          <w:sz w:val="24"/>
          <w:u w:val="single"/>
        </w:rPr>
        <w:t>13</w:t>
      </w:r>
      <w:r>
        <w:rPr>
          <w:rFonts w:ascii="仿宋_GB2312" w:eastAsia="仿宋_GB2312" w:hAnsi="仿宋" w:hint="eastAsia"/>
          <w:sz w:val="24"/>
          <w:u w:val="single"/>
        </w:rPr>
        <w:t>点</w:t>
      </w:r>
      <w:r w:rsidR="00F8544A">
        <w:rPr>
          <w:rFonts w:ascii="仿宋_GB2312" w:eastAsia="仿宋_GB2312" w:hAnsi="仿宋" w:hint="eastAsia"/>
          <w:sz w:val="24"/>
          <w:u w:val="single"/>
        </w:rPr>
        <w:t>3</w:t>
      </w:r>
      <w:r>
        <w:rPr>
          <w:rFonts w:ascii="仿宋_GB2312" w:eastAsia="仿宋_GB2312" w:hAnsi="仿宋"/>
          <w:sz w:val="24"/>
          <w:u w:val="single"/>
        </w:rPr>
        <w:t>0</w:t>
      </w:r>
      <w:r>
        <w:rPr>
          <w:rFonts w:ascii="仿宋_GB2312" w:eastAsia="仿宋_GB2312" w:hAnsi="仿宋" w:hint="eastAsia"/>
          <w:sz w:val="24"/>
          <w:u w:val="single"/>
        </w:rPr>
        <w:t>分</w:t>
      </w:r>
      <w:r>
        <w:rPr>
          <w:rFonts w:ascii="仿宋_GB2312" w:eastAsia="仿宋_GB2312" w:hAnsi="仿宋" w:hint="eastAsia"/>
          <w:bCs/>
          <w:sz w:val="24"/>
          <w:u w:val="single"/>
        </w:rPr>
        <w:t xml:space="preserve"> </w:t>
      </w:r>
    </w:p>
    <w:p w14:paraId="6A78432E" w14:textId="77777777" w:rsidR="00C4023A" w:rsidRDefault="00000000">
      <w:pPr>
        <w:spacing w:line="360" w:lineRule="auto"/>
        <w:ind w:firstLineChars="200" w:firstLine="482"/>
        <w:rPr>
          <w:rFonts w:ascii="仿宋_GB2312" w:eastAsia="仿宋_GB2312" w:hAnsi="仿宋"/>
          <w:sz w:val="24"/>
        </w:rPr>
      </w:pPr>
      <w:r>
        <w:rPr>
          <w:rFonts w:ascii="仿宋_GB2312" w:eastAsia="仿宋_GB2312" w:hAnsi="仿宋" w:hint="eastAsia"/>
          <w:b/>
          <w:sz w:val="24"/>
        </w:rPr>
        <w:t>开标地点（网址）：</w:t>
      </w:r>
      <w:r>
        <w:rPr>
          <w:rFonts w:ascii="仿宋_GB2312" w:eastAsia="仿宋_GB2312" w:hAnsi="仿宋"/>
          <w:sz w:val="24"/>
        </w:rPr>
        <w:t>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w:t>
      </w:r>
      <w:r>
        <w:rPr>
          <w:rFonts w:ascii="仿宋_GB2312" w:eastAsia="仿宋_GB2312" w:hAnsi="仿宋"/>
          <w:sz w:val="24"/>
        </w:rPr>
        <w:t>https://www.zcygov.cn/）</w:t>
      </w:r>
    </w:p>
    <w:p w14:paraId="22B61E78" w14:textId="77777777" w:rsidR="00C4023A" w:rsidRDefault="00000000">
      <w:pPr>
        <w:spacing w:line="360" w:lineRule="auto"/>
        <w:rPr>
          <w:rFonts w:ascii="仿宋_GB2312" w:eastAsia="仿宋_GB2312" w:hAnsi="仿宋"/>
          <w:sz w:val="24"/>
        </w:rPr>
      </w:pPr>
      <w:r>
        <w:rPr>
          <w:rFonts w:ascii="仿宋_GB2312" w:eastAsia="仿宋_GB2312" w:hAnsi="仿宋" w:hint="eastAsia"/>
          <w:b/>
          <w:sz w:val="24"/>
        </w:rPr>
        <w:t>五、公告期限</w:t>
      </w:r>
      <w:r>
        <w:rPr>
          <w:rFonts w:ascii="仿宋_GB2312" w:eastAsia="仿宋_GB2312" w:hAnsi="仿宋"/>
          <w:b/>
          <w:sz w:val="24"/>
        </w:rPr>
        <w:t xml:space="preserve"> </w:t>
      </w:r>
    </w:p>
    <w:p w14:paraId="3FBBA481" w14:textId="77777777" w:rsidR="00C4023A" w:rsidRDefault="00000000">
      <w:pPr>
        <w:spacing w:line="360" w:lineRule="auto"/>
        <w:ind w:firstLineChars="200" w:firstLine="480"/>
        <w:rPr>
          <w:rFonts w:ascii="仿宋_GB2312" w:eastAsia="仿宋_GB2312" w:hAnsi="仿宋"/>
          <w:sz w:val="24"/>
        </w:rPr>
      </w:pPr>
      <w:r>
        <w:rPr>
          <w:rFonts w:ascii="仿宋_GB2312" w:eastAsia="仿宋_GB2312" w:hAnsi="仿宋" w:hint="eastAsia"/>
          <w:sz w:val="24"/>
        </w:rPr>
        <w:t>自本公告发布之日起</w:t>
      </w:r>
      <w:r>
        <w:rPr>
          <w:rFonts w:ascii="仿宋_GB2312" w:eastAsia="仿宋_GB2312" w:hAnsi="仿宋"/>
          <w:sz w:val="24"/>
        </w:rPr>
        <w:t>5个工作日。</w:t>
      </w:r>
    </w:p>
    <w:p w14:paraId="1CA2CA92" w14:textId="77777777" w:rsidR="00C4023A" w:rsidRDefault="00000000">
      <w:pPr>
        <w:spacing w:line="360" w:lineRule="auto"/>
        <w:rPr>
          <w:rFonts w:ascii="仿宋_GB2312" w:eastAsia="仿宋_GB2312" w:hAnsi="仿宋"/>
          <w:b/>
          <w:sz w:val="24"/>
        </w:rPr>
      </w:pPr>
      <w:r>
        <w:rPr>
          <w:rFonts w:ascii="仿宋_GB2312" w:eastAsia="仿宋_GB2312" w:hAnsi="仿宋" w:hint="eastAsia"/>
          <w:b/>
          <w:sz w:val="24"/>
        </w:rPr>
        <w:t>六、其他补充事宜</w:t>
      </w:r>
    </w:p>
    <w:p w14:paraId="2C42177C" w14:textId="77777777" w:rsidR="00C4023A" w:rsidRDefault="00000000">
      <w:pPr>
        <w:spacing w:line="360" w:lineRule="auto"/>
        <w:ind w:firstLineChars="200" w:firstLine="480"/>
        <w:rPr>
          <w:rFonts w:ascii="仿宋_GB2312" w:eastAsia="仿宋_GB2312" w:hAnsi="仿宋"/>
          <w:sz w:val="24"/>
        </w:rPr>
      </w:pPr>
      <w:r>
        <w:rPr>
          <w:rFonts w:ascii="仿宋_GB2312" w:eastAsia="仿宋_GB2312" w:hAnsi="仿宋" w:hint="eastAsia"/>
          <w:sz w:val="24"/>
        </w:rPr>
        <w:t>1.《浙江省财政厅关于进一步发挥政府采购政策功能全力推动经济稳进提质的通知》 （</w:t>
      </w:r>
      <w:proofErr w:type="gramStart"/>
      <w:r>
        <w:rPr>
          <w:rFonts w:ascii="仿宋_GB2312" w:eastAsia="仿宋_GB2312" w:hAnsi="仿宋" w:hint="eastAsia"/>
          <w:sz w:val="24"/>
        </w:rPr>
        <w:t>浙财采监</w:t>
      </w:r>
      <w:proofErr w:type="gramEnd"/>
      <w:r>
        <w:rPr>
          <w:rFonts w:ascii="仿宋_GB2312" w:eastAsia="仿宋_GB2312" w:hAnsi="仿宋" w:hint="eastAsia"/>
          <w:sz w:val="24"/>
        </w:rPr>
        <w:t>（2022）3号）、《浙江省财政厅关于进一步促进政府采购公平竞争打造最优营商环境的通知》（</w:t>
      </w:r>
      <w:proofErr w:type="gramStart"/>
      <w:r>
        <w:rPr>
          <w:rFonts w:ascii="仿宋_GB2312" w:eastAsia="仿宋_GB2312" w:hAnsi="仿宋" w:hint="eastAsia"/>
          <w:sz w:val="24"/>
        </w:rPr>
        <w:t>浙财采监</w:t>
      </w:r>
      <w:proofErr w:type="gramEnd"/>
      <w:r>
        <w:rPr>
          <w:rFonts w:ascii="仿宋_GB2312" w:eastAsia="仿宋_GB2312" w:hAnsi="仿宋" w:hint="eastAsia"/>
          <w:sz w:val="24"/>
        </w:rPr>
        <w:t>（2021）22号））、《浙江省财政厅关于进一步加大政府采购支持中小企业力度助力扎实稳住经济的通知》 （</w:t>
      </w:r>
      <w:proofErr w:type="gramStart"/>
      <w:r>
        <w:rPr>
          <w:rFonts w:ascii="仿宋_GB2312" w:eastAsia="仿宋_GB2312" w:hAnsi="仿宋" w:hint="eastAsia"/>
          <w:sz w:val="24"/>
        </w:rPr>
        <w:t>浙财采监</w:t>
      </w:r>
      <w:proofErr w:type="gramEnd"/>
      <w:r>
        <w:rPr>
          <w:rFonts w:ascii="仿宋_GB2312" w:eastAsia="仿宋_GB2312" w:hAnsi="仿宋" w:hint="eastAsia"/>
          <w:sz w:val="24"/>
        </w:rPr>
        <w:t>（2022）8号）已分别于2022年1月29日、2022年2月1日和2022年7月1日开始实施，此前有关规定与上述文件内容不一致的，按上述文件要求执行。</w:t>
      </w:r>
    </w:p>
    <w:p w14:paraId="7E8BBEB8" w14:textId="77777777" w:rsidR="00C4023A" w:rsidRDefault="00000000">
      <w:pPr>
        <w:spacing w:line="360" w:lineRule="auto"/>
        <w:ind w:firstLineChars="200" w:firstLine="480"/>
        <w:rPr>
          <w:rFonts w:ascii="仿宋_GB2312" w:eastAsia="仿宋_GB2312" w:hAnsi="仿宋"/>
          <w:sz w:val="24"/>
        </w:rPr>
      </w:pPr>
      <w:r>
        <w:rPr>
          <w:rFonts w:ascii="仿宋_GB2312" w:eastAsia="仿宋_GB2312" w:hAnsi="仿宋" w:hint="eastAsia"/>
          <w:sz w:val="24"/>
        </w:rPr>
        <w:t>2.根据《浙江省财政厅关于进一步促进政府采购公平竞争打造最优营商环境的通知》（</w:t>
      </w:r>
      <w:proofErr w:type="gramStart"/>
      <w:r>
        <w:rPr>
          <w:rFonts w:ascii="仿宋_GB2312" w:eastAsia="仿宋_GB2312" w:hAnsi="仿宋" w:hint="eastAsia"/>
          <w:sz w:val="24"/>
        </w:rPr>
        <w:t>浙财采监</w:t>
      </w:r>
      <w:proofErr w:type="gramEnd"/>
      <w:r>
        <w:rPr>
          <w:rFonts w:ascii="仿宋_GB2312" w:eastAsia="仿宋_GB2312" w:hAnsi="仿宋" w:hint="eastAsia"/>
          <w:sz w:val="24"/>
        </w:rPr>
        <w:t>（2021）22号）文件关于“健全行政裁决机制”要求，鼓励供应商在线提起询问，路径为：政</w:t>
      </w:r>
      <w:proofErr w:type="gramStart"/>
      <w:r>
        <w:rPr>
          <w:rFonts w:ascii="仿宋_GB2312" w:eastAsia="仿宋_GB2312" w:hAnsi="仿宋" w:hint="eastAsia"/>
          <w:sz w:val="24"/>
        </w:rPr>
        <w:t>采云</w:t>
      </w:r>
      <w:proofErr w:type="gramEnd"/>
      <w:r>
        <w:rPr>
          <w:rFonts w:ascii="仿宋_GB2312" w:eastAsia="仿宋_GB2312" w:hAnsi="仿宋" w:hint="eastAsia"/>
          <w:sz w:val="24"/>
        </w:rPr>
        <w:t>-项目采购-询问质疑投诉-询问列表:鼓励供应商在线提起质疑，路径为：政</w:t>
      </w:r>
      <w:proofErr w:type="gramStart"/>
      <w:r>
        <w:rPr>
          <w:rFonts w:ascii="仿宋_GB2312" w:eastAsia="仿宋_GB2312" w:hAnsi="仿宋" w:hint="eastAsia"/>
          <w:sz w:val="24"/>
        </w:rPr>
        <w:t>采云</w:t>
      </w:r>
      <w:proofErr w:type="gramEnd"/>
      <w:r>
        <w:rPr>
          <w:rFonts w:ascii="仿宋_GB2312" w:eastAsia="仿宋_GB2312" w:hAnsi="仿宋" w:hint="eastAsia"/>
          <w:sz w:val="24"/>
        </w:rPr>
        <w:t>-项目采购-询问质疑投诉-质疑列表。质疑供应商对在线质疑答复不满意的，可在线提起投诉，路径为：浙江政府服务网-政府采购投诉处理-在线办理。</w:t>
      </w:r>
    </w:p>
    <w:p w14:paraId="52208E68" w14:textId="77777777" w:rsidR="00C4023A" w:rsidRDefault="00000000">
      <w:pPr>
        <w:spacing w:line="360" w:lineRule="auto"/>
        <w:ind w:firstLineChars="200" w:firstLine="480"/>
        <w:rPr>
          <w:rFonts w:ascii="仿宋_GB2312" w:eastAsia="仿宋_GB2312" w:hAnsi="仿宋"/>
          <w:sz w:val="24"/>
        </w:rPr>
      </w:pPr>
      <w:r>
        <w:rPr>
          <w:rFonts w:ascii="仿宋_GB2312" w:eastAsia="仿宋_GB2312" w:hAnsi="仿宋" w:hint="eastAsia"/>
          <w:sz w:val="24"/>
        </w:rPr>
        <w:t>3</w:t>
      </w:r>
      <w:r>
        <w:rPr>
          <w:rFonts w:ascii="仿宋_GB2312" w:eastAsia="仿宋_GB2312" w:hAnsi="仿宋"/>
          <w:sz w:val="24"/>
        </w:rPr>
        <w:t>.供应商认为招标文件使自己的权益受到损害的，可以自获取招标文件之日或者招标文件公告期限届满之日（公告期限届满后获取招标文件的，以公告期限</w:t>
      </w:r>
      <w:r>
        <w:rPr>
          <w:rFonts w:ascii="仿宋_GB2312" w:eastAsia="仿宋_GB2312" w:hAnsi="仿宋"/>
          <w:sz w:val="24"/>
        </w:rPr>
        <w:lastRenderedPageBreak/>
        <w:t>届满之日为准）起7个工作日内，以书面形式向采购人和采购代理机构提出质疑。质疑供应商对采购人、采购代理机构的答复不满意或者采购人、采购代理机构未在规定的时间内</w:t>
      </w:r>
      <w:proofErr w:type="gramStart"/>
      <w:r>
        <w:rPr>
          <w:rFonts w:ascii="仿宋_GB2312" w:eastAsia="仿宋_GB2312" w:hAnsi="仿宋" w:hint="eastAsia"/>
          <w:sz w:val="24"/>
        </w:rPr>
        <w:t>作出</w:t>
      </w:r>
      <w:proofErr w:type="gramEnd"/>
      <w:r>
        <w:rPr>
          <w:rFonts w:ascii="仿宋_GB2312" w:eastAsia="仿宋_GB2312" w:hAnsi="仿宋" w:hint="eastAsia"/>
          <w:sz w:val="24"/>
        </w:rPr>
        <w:t>答复的，可以在答复期满后十五个工作日内向同级政府采购监督管理部门投诉。质疑函范本、投诉书范本请到浙江政府采购网下载专区下载。</w:t>
      </w:r>
    </w:p>
    <w:p w14:paraId="46040578" w14:textId="77777777" w:rsidR="00C4023A" w:rsidRDefault="00000000">
      <w:pPr>
        <w:spacing w:line="360" w:lineRule="auto"/>
        <w:ind w:firstLineChars="200" w:firstLine="480"/>
        <w:rPr>
          <w:rFonts w:ascii="仿宋" w:eastAsia="仿宋" w:hAnsi="仿宋" w:cs="仿宋_GB2312"/>
          <w:sz w:val="24"/>
        </w:rPr>
      </w:pPr>
      <w:r>
        <w:rPr>
          <w:rFonts w:ascii="仿宋_GB2312" w:eastAsia="仿宋_GB2312" w:hAnsi="仿宋" w:hint="eastAsia"/>
          <w:sz w:val="24"/>
        </w:rPr>
        <w:t>4.其他事项：（1）需要落实的政府采购政策：包括节约资源、保护环境、支持创新、促进中小企业发展等。详见招标文件的第二部分总则。（2）</w:t>
      </w:r>
      <w:r>
        <w:rPr>
          <w:rFonts w:ascii="仿宋_GB2312" w:eastAsia="仿宋_GB2312" w:hAnsi="仿宋"/>
          <w:sz w:val="24"/>
        </w:rPr>
        <w:t>电子招投标的说明：</w:t>
      </w:r>
      <w:r>
        <w:rPr>
          <w:rFonts w:ascii="仿宋_GB2312" w:eastAsia="仿宋_GB2312" w:hAnsi="仿宋" w:cs="仿宋_GB2312" w:hint="eastAsia"/>
          <w:sz w:val="24"/>
        </w:rPr>
        <w:t>①</w:t>
      </w:r>
      <w:r>
        <w:rPr>
          <w:rFonts w:ascii="仿宋_GB2312" w:eastAsia="仿宋_GB2312" w:hAnsi="仿宋" w:cs="仿宋_GB2312"/>
          <w:sz w:val="24"/>
        </w:rPr>
        <w:t>电子招投标：本项目以数据电文形式，依托</w:t>
      </w:r>
      <w:r>
        <w:rPr>
          <w:rFonts w:ascii="仿宋_GB2312" w:eastAsia="仿宋_GB2312" w:hAnsi="仿宋" w:cs="仿宋_GB2312"/>
          <w:sz w:val="24"/>
        </w:rPr>
        <w:t>“</w:t>
      </w:r>
      <w:r>
        <w:rPr>
          <w:rFonts w:ascii="仿宋_GB2312" w:eastAsia="仿宋_GB2312" w:hAnsi="仿宋" w:cs="仿宋_GB2312"/>
          <w:sz w:val="24"/>
        </w:rPr>
        <w:t>政府采购云平台（www.zcygov.cn）</w:t>
      </w:r>
      <w:r>
        <w:rPr>
          <w:rFonts w:ascii="仿宋_GB2312" w:eastAsia="仿宋_GB2312" w:hAnsi="仿宋" w:cs="仿宋_GB2312"/>
          <w:sz w:val="24"/>
        </w:rPr>
        <w:t>”</w:t>
      </w:r>
      <w:r>
        <w:rPr>
          <w:rFonts w:ascii="仿宋_GB2312" w:eastAsia="仿宋_GB2312" w:hAnsi="仿宋" w:cs="仿宋_GB2312"/>
          <w:sz w:val="24"/>
        </w:rPr>
        <w:t>进行招投标活动，不接受纸质投标文件</w:t>
      </w:r>
      <w:r>
        <w:rPr>
          <w:rFonts w:ascii="仿宋_GB2312" w:eastAsia="仿宋_GB2312" w:hAnsi="仿宋" w:cs="仿宋_GB2312" w:hint="eastAsia"/>
          <w:sz w:val="24"/>
        </w:rPr>
        <w:t>；②</w:t>
      </w:r>
      <w:r>
        <w:rPr>
          <w:rFonts w:ascii="仿宋_GB2312" w:eastAsia="仿宋_GB2312" w:hAnsi="仿宋" w:cs="仿宋_GB2312"/>
          <w:sz w:val="24"/>
        </w:rPr>
        <w:t>投标准备：注册账号--点击</w:t>
      </w:r>
      <w:r>
        <w:rPr>
          <w:rFonts w:ascii="仿宋_GB2312" w:eastAsia="仿宋_GB2312" w:hAnsi="仿宋" w:cs="仿宋_GB2312"/>
          <w:sz w:val="24"/>
        </w:rPr>
        <w:t>“</w:t>
      </w:r>
      <w:r>
        <w:rPr>
          <w:rFonts w:ascii="仿宋_GB2312" w:eastAsia="仿宋_GB2312" w:hAnsi="仿宋" w:cs="仿宋_GB2312"/>
          <w:sz w:val="24"/>
        </w:rPr>
        <w:t>商家入驻</w:t>
      </w:r>
      <w:r>
        <w:rPr>
          <w:rFonts w:ascii="仿宋_GB2312" w:eastAsia="仿宋_GB2312" w:hAnsi="仿宋" w:cs="仿宋_GB2312"/>
          <w:sz w:val="24"/>
        </w:rPr>
        <w:t>”</w:t>
      </w:r>
      <w:r>
        <w:rPr>
          <w:rFonts w:ascii="仿宋_GB2312" w:eastAsia="仿宋_GB2312" w:hAnsi="仿宋" w:cs="仿宋_GB2312"/>
          <w:sz w:val="24"/>
        </w:rPr>
        <w:t>，进行政府采购供应商资料填写；申领CA数字证书---申领流程详见</w:t>
      </w:r>
      <w:r>
        <w:rPr>
          <w:rFonts w:ascii="仿宋_GB2312" w:eastAsia="仿宋_GB2312" w:hAnsi="仿宋" w:cs="仿宋_GB2312"/>
          <w:sz w:val="24"/>
        </w:rPr>
        <w:t>“</w:t>
      </w:r>
      <w:r>
        <w:rPr>
          <w:rFonts w:ascii="仿宋_GB2312" w:eastAsia="仿宋_GB2312" w:hAnsi="仿宋" w:cs="仿宋_GB2312"/>
          <w:sz w:val="24"/>
        </w:rPr>
        <w:t>浙江政府采购网-下载专区-电子交易客户端-CA驱动和申领流程</w:t>
      </w:r>
      <w:r>
        <w:rPr>
          <w:rFonts w:ascii="仿宋_GB2312" w:eastAsia="仿宋_GB2312" w:hAnsi="仿宋" w:cs="仿宋_GB2312"/>
          <w:sz w:val="24"/>
        </w:rPr>
        <w:t>”</w:t>
      </w:r>
      <w:r>
        <w:rPr>
          <w:rFonts w:ascii="仿宋_GB2312" w:eastAsia="仿宋_GB2312" w:hAnsi="仿宋" w:cs="仿宋_GB2312"/>
          <w:sz w:val="24"/>
        </w:rPr>
        <w:t>；安装</w:t>
      </w:r>
      <w:r>
        <w:rPr>
          <w:rFonts w:ascii="仿宋_GB2312" w:eastAsia="仿宋_GB2312" w:hAnsi="仿宋" w:cs="仿宋_GB2312"/>
          <w:sz w:val="24"/>
        </w:rPr>
        <w:t>“</w:t>
      </w:r>
      <w:r>
        <w:rPr>
          <w:rFonts w:ascii="仿宋_GB2312" w:eastAsia="仿宋_GB2312" w:hAnsi="仿宋" w:cs="仿宋_GB2312"/>
          <w:sz w:val="24"/>
        </w:rPr>
        <w:t>政</w:t>
      </w:r>
      <w:proofErr w:type="gramStart"/>
      <w:r>
        <w:rPr>
          <w:rFonts w:ascii="仿宋_GB2312" w:eastAsia="仿宋_GB2312" w:hAnsi="仿宋" w:cs="仿宋_GB2312" w:hint="eastAsia"/>
          <w:sz w:val="24"/>
        </w:rPr>
        <w:t>采云</w:t>
      </w:r>
      <w:proofErr w:type="gramEnd"/>
      <w:r>
        <w:rPr>
          <w:rFonts w:ascii="仿宋_GB2312" w:eastAsia="仿宋_GB2312" w:hAnsi="仿宋" w:cs="仿宋_GB2312" w:hint="eastAsia"/>
          <w:sz w:val="24"/>
        </w:rPr>
        <w:t>电子交易客户端”</w:t>
      </w:r>
      <w:r>
        <w:rPr>
          <w:rFonts w:ascii="仿宋_GB2312" w:eastAsia="仿宋_GB2312" w:hAnsi="仿宋" w:cs="仿宋_GB2312"/>
          <w:sz w:val="24"/>
        </w:rPr>
        <w:t>----前往</w:t>
      </w:r>
      <w:r>
        <w:rPr>
          <w:rFonts w:ascii="仿宋_GB2312" w:eastAsia="仿宋_GB2312" w:hAnsi="仿宋" w:cs="仿宋_GB2312"/>
          <w:sz w:val="24"/>
        </w:rPr>
        <w:t>“</w:t>
      </w:r>
      <w:r>
        <w:rPr>
          <w:rFonts w:ascii="仿宋_GB2312" w:eastAsia="仿宋_GB2312" w:hAnsi="仿宋" w:cs="仿宋_GB2312"/>
          <w:sz w:val="24"/>
        </w:rPr>
        <w:t>浙江政府采购网-下载专区-电子交易客户端</w:t>
      </w:r>
      <w:r>
        <w:rPr>
          <w:rFonts w:ascii="仿宋_GB2312" w:eastAsia="仿宋_GB2312" w:hAnsi="仿宋" w:cs="仿宋_GB2312"/>
          <w:sz w:val="24"/>
        </w:rPr>
        <w:t>”</w:t>
      </w:r>
      <w:r>
        <w:rPr>
          <w:rFonts w:ascii="仿宋_GB2312" w:eastAsia="仿宋_GB2312" w:hAnsi="仿宋" w:cs="仿宋_GB2312"/>
          <w:sz w:val="24"/>
        </w:rPr>
        <w:t>进行下载并安装</w:t>
      </w:r>
      <w:r>
        <w:rPr>
          <w:rFonts w:ascii="仿宋_GB2312" w:eastAsia="仿宋_GB2312" w:hAnsi="仿宋" w:cs="仿宋_GB2312" w:hint="eastAsia"/>
          <w:sz w:val="24"/>
        </w:rPr>
        <w:t>；③</w:t>
      </w:r>
      <w:r>
        <w:rPr>
          <w:rFonts w:ascii="仿宋_GB2312" w:eastAsia="仿宋_GB2312" w:hAnsi="仿宋" w:cs="仿宋_GB2312"/>
          <w:sz w:val="24"/>
        </w:rPr>
        <w:t>招标文件的获取：使用账号登录或者使用CA登录政</w:t>
      </w:r>
      <w:proofErr w:type="gramStart"/>
      <w:r>
        <w:rPr>
          <w:rFonts w:ascii="仿宋_GB2312" w:eastAsia="仿宋_GB2312" w:hAnsi="仿宋" w:cs="仿宋_GB2312" w:hint="eastAsia"/>
          <w:sz w:val="24"/>
        </w:rPr>
        <w:t>采云</w:t>
      </w:r>
      <w:proofErr w:type="gramEnd"/>
      <w:r>
        <w:rPr>
          <w:rFonts w:ascii="仿宋_GB2312" w:eastAsia="仿宋_GB2312" w:hAnsi="仿宋" w:cs="仿宋_GB2312" w:hint="eastAsia"/>
          <w:sz w:val="24"/>
        </w:rPr>
        <w:t>平台；进入“项目采购”应用，在获取采购文件菜单中选择项目，获取招标文件；④</w:t>
      </w:r>
      <w:r>
        <w:rPr>
          <w:rFonts w:ascii="仿宋_GB2312" w:eastAsia="仿宋_GB2312" w:hAnsi="仿宋" w:cs="仿宋_GB2312"/>
          <w:sz w:val="24"/>
        </w:rPr>
        <w:t>投标文件的制作：在</w:t>
      </w:r>
      <w:r>
        <w:rPr>
          <w:rFonts w:ascii="仿宋_GB2312" w:eastAsia="仿宋_GB2312" w:hAnsi="仿宋" w:cs="仿宋_GB2312"/>
          <w:sz w:val="24"/>
        </w:rPr>
        <w:t>“</w:t>
      </w:r>
      <w:r>
        <w:rPr>
          <w:rFonts w:ascii="仿宋_GB2312" w:eastAsia="仿宋_GB2312" w:hAnsi="仿宋" w:cs="仿宋_GB2312"/>
          <w:sz w:val="24"/>
        </w:rPr>
        <w:t>政</w:t>
      </w:r>
      <w:proofErr w:type="gramStart"/>
      <w:r>
        <w:rPr>
          <w:rFonts w:ascii="仿宋_GB2312" w:eastAsia="仿宋_GB2312" w:hAnsi="仿宋" w:cs="仿宋_GB2312" w:hint="eastAsia"/>
          <w:sz w:val="24"/>
        </w:rPr>
        <w:t>采云</w:t>
      </w:r>
      <w:proofErr w:type="gramEnd"/>
      <w:r>
        <w:rPr>
          <w:rFonts w:ascii="仿宋_GB2312" w:eastAsia="仿宋_GB2312" w:hAnsi="仿宋" w:cs="仿宋_GB2312" w:hint="eastAsia"/>
          <w:sz w:val="24"/>
        </w:rPr>
        <w:t>电子交易客户端”中完成“填写基本信息”、“导入投标文件”、“标书关联”、“标书检查”、“电子签名”、“生成电子标书”等操作；</w:t>
      </w:r>
      <w:r>
        <w:rPr>
          <w:rFonts w:ascii="仿宋_GB2312" w:eastAsia="仿宋_GB2312" w:hAnsi="仿宋" w:hint="eastAsia"/>
          <w:sz w:val="24"/>
        </w:rPr>
        <w:t>⑤</w:t>
      </w:r>
      <w:r>
        <w:rPr>
          <w:rFonts w:ascii="仿宋_GB2312" w:eastAsia="仿宋_GB2312" w:hAnsi="仿宋"/>
          <w:sz w:val="24"/>
        </w:rPr>
        <w:t>采购人、</w:t>
      </w:r>
      <w:r>
        <w:rPr>
          <w:rFonts w:ascii="仿宋_GB2312" w:eastAsia="仿宋_GB2312" w:hAnsi="仿宋" w:hint="eastAsia"/>
          <w:sz w:val="24"/>
        </w:rPr>
        <w:t>采购代理机构</w:t>
      </w:r>
      <w:r>
        <w:rPr>
          <w:rFonts w:ascii="仿宋_GB2312" w:eastAsia="仿宋_GB2312" w:hAnsi="仿宋"/>
          <w:sz w:val="24"/>
        </w:rPr>
        <w:t>将依托政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平台完成本项目的电子交易活动，平台不接受未按上述方式获取招标文件的供应商进行投标活动；</w:t>
      </w:r>
      <w:r>
        <w:rPr>
          <w:rFonts w:ascii="仿宋_GB2312" w:eastAsia="仿宋_GB2312" w:hAnsi="仿宋"/>
          <w:sz w:val="24"/>
        </w:rPr>
        <w:t xml:space="preserve"> </w:t>
      </w:r>
      <w:r>
        <w:rPr>
          <w:rFonts w:ascii="仿宋_GB2312" w:eastAsia="仿宋_GB2312" w:hAnsi="仿宋" w:hint="eastAsia"/>
          <w:sz w:val="24"/>
        </w:rPr>
        <w:t>⑥</w:t>
      </w:r>
      <w:r>
        <w:rPr>
          <w:rFonts w:ascii="仿宋_GB2312" w:eastAsia="仿宋_GB2312" w:hAnsi="仿宋"/>
          <w:sz w:val="24"/>
        </w:rPr>
        <w:t>对未按上述方式获取招标文件的供应商对该文件提出的质疑，采购人或采购代理机构将</w:t>
      </w:r>
      <w:proofErr w:type="gramStart"/>
      <w:r>
        <w:rPr>
          <w:rFonts w:ascii="仿宋_GB2312" w:eastAsia="仿宋_GB2312" w:hAnsi="仿宋" w:hint="eastAsia"/>
          <w:sz w:val="24"/>
        </w:rPr>
        <w:t>不予处理</w:t>
      </w:r>
      <w:proofErr w:type="gramEnd"/>
      <w:r>
        <w:rPr>
          <w:rFonts w:ascii="仿宋_GB2312" w:eastAsia="仿宋_GB2312" w:hAnsi="仿宋" w:hint="eastAsia"/>
          <w:sz w:val="24"/>
        </w:rPr>
        <w:t>；⑦</w:t>
      </w:r>
      <w:r>
        <w:rPr>
          <w:rFonts w:ascii="仿宋_GB2312" w:eastAsia="仿宋_GB2312" w:hAnsi="仿宋"/>
          <w:sz w:val="24"/>
        </w:rPr>
        <w:t>不提供招标文件纸质版</w:t>
      </w:r>
      <w:r>
        <w:rPr>
          <w:rFonts w:ascii="仿宋_GB2312" w:eastAsia="仿宋_GB2312" w:hAnsi="仿宋" w:hint="eastAsia"/>
          <w:sz w:val="24"/>
        </w:rPr>
        <w:t>；</w:t>
      </w:r>
      <w:r>
        <w:rPr>
          <w:rFonts w:ascii="仿宋_GB2312" w:eastAsia="仿宋_GB2312" w:hAnsi="仿宋" w:cs="仿宋_GB2312" w:hint="eastAsia"/>
          <w:sz w:val="24"/>
        </w:rPr>
        <w:t>⑧</w:t>
      </w:r>
      <w:r>
        <w:rPr>
          <w:rFonts w:ascii="仿宋_GB2312" w:eastAsia="仿宋_GB2312" w:hAnsi="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w:t>
      </w:r>
      <w:r>
        <w:rPr>
          <w:rFonts w:ascii="仿宋_GB2312" w:eastAsia="仿宋_GB2312" w:hAnsi="仿宋" w:cs="仿宋_GB2312"/>
          <w:sz w:val="24"/>
        </w:rPr>
        <w:t>—“</w:t>
      </w:r>
      <w:r>
        <w:rPr>
          <w:rFonts w:ascii="仿宋_GB2312" w:eastAsia="仿宋_GB2312" w:hAnsi="仿宋" w:cs="仿宋_GB2312"/>
          <w:sz w:val="24"/>
        </w:rPr>
        <w:t>备份投标文件</w:t>
      </w:r>
      <w:r>
        <w:rPr>
          <w:rFonts w:ascii="仿宋_GB2312" w:eastAsia="仿宋_GB2312" w:hAnsi="仿宋" w:cs="仿宋_GB2312"/>
          <w:sz w:val="24"/>
        </w:rPr>
        <w:t>”</w:t>
      </w:r>
      <w:r>
        <w:rPr>
          <w:rFonts w:ascii="仿宋_GB2312" w:eastAsia="仿宋_GB2312" w:hAnsi="仿宋" w:cs="仿宋_GB2312" w:hint="eastAsia"/>
          <w:sz w:val="24"/>
        </w:rPr>
        <w:t>；</w:t>
      </w:r>
      <w:r>
        <w:rPr>
          <w:rFonts w:ascii="仿宋_GB2312" w:eastAsia="仿宋_GB2312" w:hAnsi="仿宋" w:hint="eastAsia"/>
          <w:sz w:val="24"/>
        </w:rPr>
        <w:t>⑨</w:t>
      </w:r>
      <w:r>
        <w:rPr>
          <w:rFonts w:ascii="仿宋_GB2312" w:eastAsia="仿宋_GB2312" w:hAnsi="仿宋"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eastAsia="仿宋_GB2312" w:hAnsi="仿宋" w:cs="仿宋_GB2312"/>
          <w:sz w:val="24"/>
        </w:rPr>
        <w:t>具体操作指南：详见政</w:t>
      </w:r>
      <w:proofErr w:type="gramStart"/>
      <w:r>
        <w:rPr>
          <w:rFonts w:ascii="仿宋_GB2312" w:eastAsia="仿宋_GB2312" w:hAnsi="仿宋" w:cs="仿宋_GB2312" w:hint="eastAsia"/>
          <w:sz w:val="24"/>
        </w:rPr>
        <w:t>采云</w:t>
      </w:r>
      <w:proofErr w:type="gramEnd"/>
      <w:r>
        <w:rPr>
          <w:rFonts w:ascii="仿宋_GB2312" w:eastAsia="仿宋_GB2312" w:hAnsi="仿宋" w:cs="仿宋_GB2312" w:hint="eastAsia"/>
          <w:sz w:val="24"/>
        </w:rPr>
        <w:t>平台“服务中心</w:t>
      </w:r>
      <w:r>
        <w:rPr>
          <w:rFonts w:ascii="仿宋_GB2312" w:eastAsia="仿宋_GB2312" w:hAnsi="仿宋" w:cs="仿宋_GB2312"/>
          <w:sz w:val="24"/>
        </w:rPr>
        <w:t>-帮助文档-项目采购-操作流程-电子招投标-政府采购项目电子交易管理操作指南-供应商</w:t>
      </w:r>
      <w:r>
        <w:rPr>
          <w:rFonts w:ascii="仿宋_GB2312" w:eastAsia="仿宋_GB2312" w:hAnsi="仿宋" w:cs="仿宋_GB2312"/>
          <w:sz w:val="24"/>
        </w:rPr>
        <w:t>”</w:t>
      </w:r>
      <w:r>
        <w:rPr>
          <w:rFonts w:ascii="仿宋_GB2312" w:eastAsia="仿宋_GB2312" w:hAnsi="仿宋" w:cs="仿宋_GB2312"/>
          <w:sz w:val="24"/>
        </w:rPr>
        <w:t>。</w:t>
      </w:r>
      <w:r>
        <w:rPr>
          <w:rFonts w:ascii="仿宋_GB2312" w:eastAsia="仿宋_GB2312" w:hAnsi="仿宋" w:cs="仿宋_GB2312" w:hint="eastAsia"/>
          <w:sz w:val="24"/>
        </w:rPr>
        <w:t>（3）招标文件公告期限与招标公告的公告期限一致。</w:t>
      </w:r>
    </w:p>
    <w:p w14:paraId="2352B6B2" w14:textId="77777777" w:rsidR="00C4023A" w:rsidRDefault="00000000">
      <w:pPr>
        <w:spacing w:line="360" w:lineRule="auto"/>
        <w:rPr>
          <w:rFonts w:ascii="仿宋_GB2312" w:eastAsia="仿宋_GB2312" w:hAnsi="仿宋"/>
          <w:b/>
          <w:sz w:val="24"/>
        </w:rPr>
      </w:pPr>
      <w:r>
        <w:rPr>
          <w:rFonts w:ascii="仿宋_GB2312" w:eastAsia="仿宋_GB2312" w:hAnsi="仿宋" w:hint="eastAsia"/>
          <w:b/>
          <w:sz w:val="24"/>
        </w:rPr>
        <w:lastRenderedPageBreak/>
        <w:t>七、对本次采购提出询问、质疑、投诉，请按以下方式联系</w:t>
      </w:r>
    </w:p>
    <w:p w14:paraId="373785EF" w14:textId="77777777" w:rsidR="00C4023A" w:rsidRDefault="00000000">
      <w:pPr>
        <w:spacing w:line="360" w:lineRule="auto"/>
        <w:rPr>
          <w:rFonts w:ascii="仿宋_GB2312" w:eastAsia="仿宋_GB2312" w:hAnsi="仿宋"/>
          <w:sz w:val="24"/>
        </w:rPr>
      </w:pPr>
      <w:r>
        <w:rPr>
          <w:rFonts w:ascii="仿宋_GB2312" w:eastAsia="仿宋_GB2312" w:hAnsi="仿宋"/>
          <w:sz w:val="24"/>
        </w:rPr>
        <w:t xml:space="preserve">    1.采购人信息</w:t>
      </w:r>
    </w:p>
    <w:p w14:paraId="6819EF4C" w14:textId="77777777" w:rsidR="00C4023A" w:rsidRDefault="00000000">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名    称：浙江省港航管理中心 </w:t>
      </w:r>
    </w:p>
    <w:p w14:paraId="45FE2FC5" w14:textId="77777777" w:rsidR="00C4023A" w:rsidRDefault="00000000">
      <w:pPr>
        <w:spacing w:line="360" w:lineRule="auto"/>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sz w:val="24"/>
        </w:rPr>
        <w:t xml:space="preserve">地    </w:t>
      </w:r>
      <w:r>
        <w:rPr>
          <w:rFonts w:ascii="仿宋_GB2312" w:eastAsia="仿宋_GB2312" w:hAnsi="仿宋_GB2312" w:cs="仿宋_GB2312" w:hint="eastAsia"/>
          <w:color w:val="000000" w:themeColor="text1"/>
          <w:sz w:val="24"/>
        </w:rPr>
        <w:t>址：杭州市湖</w:t>
      </w:r>
      <w:proofErr w:type="gramStart"/>
      <w:r>
        <w:rPr>
          <w:rFonts w:ascii="仿宋_GB2312" w:eastAsia="仿宋_GB2312" w:hAnsi="仿宋_GB2312" w:cs="仿宋_GB2312" w:hint="eastAsia"/>
          <w:color w:val="000000" w:themeColor="text1"/>
          <w:sz w:val="24"/>
        </w:rPr>
        <w:t>墅</w:t>
      </w:r>
      <w:proofErr w:type="gramEnd"/>
      <w:r>
        <w:rPr>
          <w:rFonts w:ascii="仿宋_GB2312" w:eastAsia="仿宋_GB2312" w:hAnsi="仿宋_GB2312" w:cs="仿宋_GB2312" w:hint="eastAsia"/>
          <w:color w:val="000000" w:themeColor="text1"/>
          <w:sz w:val="24"/>
        </w:rPr>
        <w:t>北路86号</w:t>
      </w:r>
    </w:p>
    <w:p w14:paraId="437B6764" w14:textId="77777777" w:rsidR="00C4023A" w:rsidRDefault="00000000">
      <w:pPr>
        <w:pStyle w:val="aff0"/>
        <w:spacing w:before="75" w:beforeAutospacing="0" w:after="75" w:afterAutospacing="0" w:line="360" w:lineRule="auto"/>
        <w:ind w:firstLineChars="200" w:firstLine="480"/>
        <w:rPr>
          <w:rFonts w:ascii="仿宋_GB2312" w:eastAsia="仿宋_GB2312" w:hAnsi="仿宋_GB2312" w:cs="仿宋_GB2312"/>
          <w:kern w:val="2"/>
        </w:rPr>
      </w:pPr>
      <w:r>
        <w:rPr>
          <w:rFonts w:ascii="仿宋_GB2312" w:eastAsia="仿宋_GB2312" w:hAnsi="仿宋_GB2312" w:cs="仿宋_GB2312" w:hint="eastAsia"/>
          <w:kern w:val="2"/>
        </w:rPr>
        <w:t>项目联系人（询问）：陈琳莉</w:t>
      </w:r>
    </w:p>
    <w:p w14:paraId="703A4476" w14:textId="77777777" w:rsidR="00C4023A" w:rsidRDefault="00000000">
      <w:pPr>
        <w:pStyle w:val="aff0"/>
        <w:spacing w:before="75" w:beforeAutospacing="0" w:after="75" w:afterAutospacing="0" w:line="360" w:lineRule="auto"/>
        <w:ind w:firstLineChars="200" w:firstLine="480"/>
        <w:rPr>
          <w:rFonts w:ascii="仿宋_GB2312" w:eastAsia="仿宋_GB2312" w:hAnsi="仿宋_GB2312" w:cs="仿宋_GB2312"/>
          <w:kern w:val="2"/>
        </w:rPr>
      </w:pPr>
      <w:r>
        <w:rPr>
          <w:rFonts w:ascii="仿宋_GB2312" w:eastAsia="仿宋_GB2312" w:hAnsi="仿宋_GB2312" w:cs="仿宋_GB2312" w:hint="eastAsia"/>
          <w:kern w:val="2"/>
        </w:rPr>
        <w:t>项目联系方式（询问）：0571-88909316</w:t>
      </w:r>
    </w:p>
    <w:p w14:paraId="06615A9B" w14:textId="77777777" w:rsidR="00C4023A" w:rsidRDefault="00000000">
      <w:pPr>
        <w:pStyle w:val="aff0"/>
        <w:spacing w:before="75" w:beforeAutospacing="0" w:after="75" w:afterAutospacing="0" w:line="360" w:lineRule="auto"/>
        <w:ind w:firstLineChars="200" w:firstLine="480"/>
        <w:rPr>
          <w:rFonts w:ascii="仿宋_GB2312" w:eastAsia="仿宋_GB2312" w:hAnsi="仿宋_GB2312" w:cs="仿宋_GB2312"/>
          <w:kern w:val="2"/>
        </w:rPr>
      </w:pPr>
      <w:r>
        <w:rPr>
          <w:rFonts w:ascii="仿宋_GB2312" w:eastAsia="仿宋_GB2312" w:hAnsi="仿宋_GB2312" w:cs="仿宋_GB2312" w:hint="eastAsia"/>
          <w:kern w:val="2"/>
        </w:rPr>
        <w:t>质疑联系人：</w:t>
      </w:r>
      <w:r>
        <w:rPr>
          <w:rFonts w:ascii="仿宋_GB2312" w:eastAsia="仿宋_GB2312" w:hAnsi="仿宋_GB2312" w:cs="仿宋_GB2312"/>
          <w:kern w:val="2"/>
        </w:rPr>
        <w:t xml:space="preserve"> </w:t>
      </w:r>
      <w:r>
        <w:rPr>
          <w:rFonts w:ascii="仿宋_GB2312" w:eastAsia="仿宋_GB2312" w:hAnsi="仿宋_GB2312" w:cs="仿宋_GB2312" w:hint="eastAsia"/>
          <w:kern w:val="2"/>
        </w:rPr>
        <w:t>孙为民</w:t>
      </w:r>
    </w:p>
    <w:p w14:paraId="5FDDA9F9" w14:textId="77777777" w:rsidR="00C4023A" w:rsidRDefault="00000000">
      <w:pPr>
        <w:pStyle w:val="aff0"/>
        <w:spacing w:before="75" w:beforeAutospacing="0" w:after="75" w:afterAutospacing="0" w:line="360" w:lineRule="auto"/>
        <w:ind w:firstLineChars="200" w:firstLine="480"/>
        <w:rPr>
          <w:rFonts w:ascii="仿宋_GB2312" w:eastAsia="仿宋_GB2312" w:hAnsi="仿宋_GB2312" w:cs="仿宋_GB2312"/>
          <w:kern w:val="2"/>
        </w:rPr>
      </w:pPr>
      <w:r>
        <w:rPr>
          <w:rFonts w:ascii="仿宋_GB2312" w:eastAsia="仿宋_GB2312" w:hAnsi="仿宋_GB2312" w:cs="仿宋_GB2312" w:hint="eastAsia"/>
          <w:kern w:val="2"/>
        </w:rPr>
        <w:t>质疑联系方式：0571-88909375（请通过以下路径在线提起质疑：政</w:t>
      </w:r>
      <w:proofErr w:type="gramStart"/>
      <w:r>
        <w:rPr>
          <w:rFonts w:ascii="仿宋_GB2312" w:eastAsia="仿宋_GB2312" w:hAnsi="仿宋_GB2312" w:cs="仿宋_GB2312" w:hint="eastAsia"/>
          <w:kern w:val="2"/>
        </w:rPr>
        <w:t>采云</w:t>
      </w:r>
      <w:proofErr w:type="gramEnd"/>
      <w:r>
        <w:rPr>
          <w:rFonts w:ascii="仿宋_GB2312" w:eastAsia="仿宋_GB2312" w:hAnsi="仿宋_GB2312" w:cs="仿宋_GB2312" w:hint="eastAsia"/>
          <w:kern w:val="2"/>
        </w:rPr>
        <w:t>-项目采购-询问质疑投诉-质疑列表）</w:t>
      </w:r>
    </w:p>
    <w:p w14:paraId="55CEA21A" w14:textId="77777777" w:rsidR="00C4023A" w:rsidRDefault="00000000">
      <w:pPr>
        <w:spacing w:line="360" w:lineRule="auto"/>
        <w:ind w:firstLineChars="200" w:firstLine="480"/>
        <w:rPr>
          <w:rFonts w:ascii="仿宋_GB2312" w:eastAsia="仿宋_GB2312" w:hAnsi="仿宋"/>
          <w:color w:val="000000" w:themeColor="text1"/>
          <w:sz w:val="24"/>
        </w:rPr>
      </w:pPr>
      <w:r>
        <w:rPr>
          <w:rFonts w:ascii="仿宋_GB2312" w:eastAsia="仿宋_GB2312" w:hAnsi="仿宋"/>
          <w:color w:val="000000" w:themeColor="text1"/>
          <w:sz w:val="24"/>
        </w:rPr>
        <w:t>2.采购代理机构信息</w:t>
      </w:r>
    </w:p>
    <w:p w14:paraId="732DA7D1" w14:textId="77777777" w:rsidR="00C4023A" w:rsidRDefault="00000000">
      <w:pPr>
        <w:spacing w:line="360" w:lineRule="auto"/>
        <w:ind w:firstLine="480"/>
        <w:rPr>
          <w:rFonts w:ascii="仿宋_GB2312" w:eastAsia="仿宋_GB2312" w:hAnsi="仿宋"/>
          <w:sz w:val="24"/>
        </w:rPr>
      </w:pPr>
      <w:r>
        <w:rPr>
          <w:rFonts w:ascii="仿宋_GB2312" w:eastAsia="仿宋_GB2312" w:hAnsi="仿宋" w:hint="eastAsia"/>
          <w:sz w:val="24"/>
        </w:rPr>
        <w:t>名称：欧</w:t>
      </w:r>
      <w:proofErr w:type="gramStart"/>
      <w:r>
        <w:rPr>
          <w:rFonts w:ascii="仿宋_GB2312" w:eastAsia="仿宋_GB2312" w:hAnsi="仿宋" w:hint="eastAsia"/>
          <w:sz w:val="24"/>
        </w:rPr>
        <w:t>邦工</w:t>
      </w:r>
      <w:proofErr w:type="gramEnd"/>
      <w:r>
        <w:rPr>
          <w:rFonts w:ascii="仿宋_GB2312" w:eastAsia="仿宋_GB2312" w:hAnsi="仿宋" w:hint="eastAsia"/>
          <w:sz w:val="24"/>
        </w:rPr>
        <w:t>程管理集团有限公司</w:t>
      </w:r>
    </w:p>
    <w:p w14:paraId="398BFE1A" w14:textId="77777777" w:rsidR="00C4023A" w:rsidRDefault="00000000">
      <w:pPr>
        <w:pStyle w:val="aff0"/>
        <w:spacing w:before="75" w:beforeAutospacing="0" w:after="75" w:afterAutospacing="0"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地    址：</w:t>
      </w:r>
      <w:r>
        <w:rPr>
          <w:rStyle w:val="bookmark-item"/>
          <w:rFonts w:ascii="仿宋_GB2312" w:eastAsia="仿宋_GB2312" w:hAnsi="仿宋_GB2312" w:cs="仿宋_GB2312" w:hint="eastAsia"/>
        </w:rPr>
        <w:t>杭州市西湖区文</w:t>
      </w:r>
      <w:proofErr w:type="gramStart"/>
      <w:r>
        <w:rPr>
          <w:rStyle w:val="bookmark-item"/>
          <w:rFonts w:ascii="仿宋_GB2312" w:eastAsia="仿宋_GB2312" w:hAnsi="仿宋_GB2312" w:cs="仿宋_GB2312" w:hint="eastAsia"/>
        </w:rPr>
        <w:t>一</w:t>
      </w:r>
      <w:proofErr w:type="gramEnd"/>
      <w:r>
        <w:rPr>
          <w:rStyle w:val="bookmark-item"/>
          <w:rFonts w:ascii="仿宋_GB2312" w:eastAsia="仿宋_GB2312" w:hAnsi="仿宋_GB2312" w:cs="仿宋_GB2312" w:hint="eastAsia"/>
        </w:rPr>
        <w:t>西路558号绿城西</w:t>
      </w:r>
      <w:proofErr w:type="gramStart"/>
      <w:r>
        <w:rPr>
          <w:rStyle w:val="bookmark-item"/>
          <w:rFonts w:ascii="仿宋_GB2312" w:eastAsia="仿宋_GB2312" w:hAnsi="仿宋_GB2312" w:cs="仿宋_GB2312" w:hint="eastAsia"/>
        </w:rPr>
        <w:t>溪诚园诚</w:t>
      </w:r>
      <w:proofErr w:type="gramEnd"/>
      <w:r>
        <w:rPr>
          <w:rStyle w:val="bookmark-item"/>
          <w:rFonts w:ascii="仿宋_GB2312" w:eastAsia="仿宋_GB2312" w:hAnsi="仿宋_GB2312" w:cs="仿宋_GB2312" w:hint="eastAsia"/>
        </w:rPr>
        <w:t>公馆1号楼9楼</w:t>
      </w:r>
    </w:p>
    <w:p w14:paraId="4AA00AFB" w14:textId="77777777" w:rsidR="00C4023A" w:rsidRDefault="00000000">
      <w:pPr>
        <w:pStyle w:val="aff0"/>
        <w:spacing w:before="75" w:beforeAutospacing="0" w:after="75" w:afterAutospacing="0"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传真：</w:t>
      </w:r>
      <w:r>
        <w:rPr>
          <w:rStyle w:val="bookmark-item"/>
          <w:rFonts w:ascii="仿宋_GB2312" w:eastAsia="仿宋_GB2312" w:hAnsi="仿宋_GB2312" w:cs="仿宋_GB2312" w:hint="eastAsia"/>
        </w:rPr>
        <w:t>0571-88808387</w:t>
      </w:r>
    </w:p>
    <w:p w14:paraId="78D2095C" w14:textId="77777777" w:rsidR="00C4023A" w:rsidRDefault="00000000">
      <w:pPr>
        <w:pStyle w:val="aff0"/>
        <w:spacing w:before="75" w:beforeAutospacing="0" w:after="75" w:afterAutospacing="0"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项目联系人（询问）：李先生</w:t>
      </w:r>
    </w:p>
    <w:p w14:paraId="2CBE07E2" w14:textId="77777777" w:rsidR="00C4023A" w:rsidRDefault="00000000">
      <w:pPr>
        <w:pStyle w:val="aff0"/>
        <w:spacing w:before="75" w:beforeAutospacing="0" w:after="75" w:afterAutospacing="0"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项目联系方式（询问）：18957193650、</w:t>
      </w:r>
      <w:r>
        <w:rPr>
          <w:rStyle w:val="bookmark-item"/>
          <w:rFonts w:ascii="仿宋_GB2312" w:eastAsia="仿宋_GB2312" w:hAnsi="仿宋_GB2312" w:cs="仿宋_GB2312" w:hint="eastAsia"/>
        </w:rPr>
        <w:t>0571-85122486</w:t>
      </w:r>
    </w:p>
    <w:p w14:paraId="11412D84" w14:textId="77777777" w:rsidR="00C4023A" w:rsidRDefault="00000000">
      <w:pPr>
        <w:pStyle w:val="aff0"/>
        <w:spacing w:before="75" w:beforeAutospacing="0" w:after="75" w:afterAutospacing="0"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质疑联系人：周波</w:t>
      </w:r>
    </w:p>
    <w:p w14:paraId="0C7BCE37" w14:textId="77777777" w:rsidR="00C4023A" w:rsidRDefault="00000000">
      <w:pPr>
        <w:pStyle w:val="aff0"/>
        <w:spacing w:before="75" w:beforeAutospacing="0" w:after="75" w:afterAutospacing="0"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质疑联系方式：0571-85122486</w:t>
      </w:r>
    </w:p>
    <w:p w14:paraId="04A2BC5F" w14:textId="77777777" w:rsidR="00C4023A" w:rsidRDefault="00000000">
      <w:pPr>
        <w:pStyle w:val="aff0"/>
        <w:spacing w:before="75" w:beforeAutospacing="0" w:after="75" w:afterAutospacing="0"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rPr>
        <w:t>该项目由采购人处理采购争议。质疑环节，采购人委托采购代理机构处理的，可由采购代理机构答复。对质疑答复不满意的，向采购人内部设置的采购监督机构反映。  </w:t>
      </w:r>
      <w:r>
        <w:rPr>
          <w:rFonts w:ascii="仿宋_GB2312" w:eastAsia="仿宋_GB2312" w:hAnsi="仿宋_GB2312" w:cs="仿宋_GB2312" w:hint="eastAsia"/>
        </w:rPr>
        <w:t xml:space="preserve"> </w:t>
      </w:r>
      <w:r>
        <w:rPr>
          <w:rFonts w:ascii="仿宋_GB2312" w:eastAsia="仿宋_GB2312" w:hAnsi="仿宋_GB2312" w:cs="仿宋_GB2312"/>
        </w:rPr>
        <w:t> </w:t>
      </w:r>
      <w:r>
        <w:rPr>
          <w:rFonts w:ascii="仿宋_GB2312" w:eastAsia="仿宋_GB2312" w:hAnsi="仿宋_GB2312" w:cs="仿宋_GB2312" w:hint="eastAsia"/>
        </w:rPr>
        <w:t xml:space="preserve"> </w:t>
      </w:r>
      <w:r>
        <w:rPr>
          <w:rFonts w:ascii="仿宋_GB2312" w:eastAsia="仿宋_GB2312" w:hAnsi="仿宋_GB2312" w:cs="仿宋_GB2312"/>
        </w:rPr>
        <w:t> </w:t>
      </w:r>
      <w:r>
        <w:rPr>
          <w:rFonts w:ascii="仿宋_GB2312" w:eastAsia="仿宋_GB2312" w:hAnsi="仿宋_GB2312" w:cs="仿宋_GB2312" w:hint="eastAsia"/>
        </w:rPr>
        <w:t xml:space="preserve"> </w:t>
      </w:r>
      <w:r>
        <w:rPr>
          <w:rFonts w:ascii="仿宋_GB2312" w:eastAsia="仿宋_GB2312" w:hAnsi="仿宋_GB2312" w:cs="仿宋_GB2312"/>
        </w:rPr>
        <w:t> </w:t>
      </w:r>
      <w:r>
        <w:rPr>
          <w:rFonts w:ascii="仿宋_GB2312" w:eastAsia="仿宋_GB2312" w:hAnsi="仿宋_GB2312" w:cs="仿宋_GB2312" w:hint="eastAsia"/>
        </w:rPr>
        <w:t xml:space="preserve"> </w:t>
      </w:r>
      <w:r>
        <w:rPr>
          <w:rFonts w:ascii="仿宋_GB2312" w:eastAsia="仿宋_GB2312" w:hAnsi="仿宋_GB2312" w:cs="仿宋_GB2312"/>
        </w:rPr>
        <w:t> </w:t>
      </w:r>
      <w:r>
        <w:rPr>
          <w:rFonts w:ascii="仿宋_GB2312" w:eastAsia="仿宋_GB2312" w:hAnsi="仿宋_GB2312" w:cs="仿宋_GB2312" w:hint="eastAsia"/>
        </w:rPr>
        <w:t xml:space="preserve"> </w:t>
      </w:r>
      <w:r>
        <w:rPr>
          <w:rFonts w:ascii="仿宋_GB2312" w:eastAsia="仿宋_GB2312" w:hAnsi="仿宋_GB2312" w:cs="仿宋_GB2312"/>
        </w:rPr>
        <w:t> </w:t>
      </w:r>
    </w:p>
    <w:p w14:paraId="72213850" w14:textId="77777777" w:rsidR="00C4023A" w:rsidRDefault="00000000">
      <w:pPr>
        <w:pStyle w:val="aff0"/>
        <w:spacing w:before="75" w:beforeAutospacing="0" w:after="75" w:afterAutospacing="0" w:line="360" w:lineRule="auto"/>
        <w:ind w:firstLineChars="200" w:firstLine="480"/>
        <w:rPr>
          <w:rFonts w:ascii="仿宋_GB2312" w:eastAsia="仿宋_GB2312" w:hAnsi="仿宋_GB2312" w:cs="仿宋_GB2312"/>
        </w:rPr>
      </w:pPr>
      <w:r>
        <w:rPr>
          <w:rFonts w:ascii="仿宋_GB2312" w:eastAsia="仿宋_GB2312" w:hAnsi="仿宋_GB2312" w:cs="仿宋_GB2312"/>
        </w:rPr>
        <w:t> </w:t>
      </w:r>
      <w:r>
        <w:rPr>
          <w:rFonts w:ascii="仿宋_GB2312" w:eastAsia="仿宋_GB2312" w:hAnsi="仿宋_GB2312" w:cs="仿宋_GB2312" w:hint="eastAsia"/>
        </w:rPr>
        <w:t xml:space="preserve"> </w:t>
      </w:r>
      <w:r>
        <w:rPr>
          <w:rFonts w:ascii="仿宋_GB2312" w:eastAsia="仿宋_GB2312" w:hAnsi="仿宋_GB2312" w:cs="仿宋_GB2312"/>
        </w:rPr>
        <w:t> </w:t>
      </w:r>
      <w:r>
        <w:rPr>
          <w:rFonts w:ascii="仿宋_GB2312" w:eastAsia="仿宋_GB2312" w:hAnsi="仿宋_GB2312" w:cs="仿宋_GB2312" w:hint="eastAsia"/>
        </w:rPr>
        <w:t xml:space="preserve"> 政策咨询：何一平、冯华，0571-87058424、87055741</w:t>
      </w:r>
    </w:p>
    <w:p w14:paraId="7F7A50EA" w14:textId="77777777" w:rsidR="00C4023A" w:rsidRDefault="00000000">
      <w:pPr>
        <w:pStyle w:val="aff0"/>
        <w:spacing w:before="75" w:beforeAutospacing="0" w:after="75" w:afterAutospacing="0" w:line="360" w:lineRule="auto"/>
        <w:ind w:firstLineChars="200" w:firstLine="480"/>
        <w:rPr>
          <w:rFonts w:ascii="仿宋_GB2312" w:eastAsia="仿宋_GB2312" w:hAnsi="仿宋_GB2312" w:cs="仿宋_GB2312"/>
        </w:rPr>
      </w:pPr>
      <w:r>
        <w:rPr>
          <w:rFonts w:ascii="仿宋_GB2312" w:eastAsia="仿宋_GB2312" w:hAnsi="仿宋_GB2312" w:cs="仿宋_GB2312"/>
        </w:rPr>
        <w:t> </w:t>
      </w:r>
      <w:r>
        <w:rPr>
          <w:rFonts w:ascii="仿宋_GB2312" w:eastAsia="仿宋_GB2312" w:hAnsi="仿宋_GB2312" w:cs="仿宋_GB2312" w:hint="eastAsia"/>
        </w:rPr>
        <w:t xml:space="preserve"> </w:t>
      </w:r>
      <w:r>
        <w:rPr>
          <w:rFonts w:ascii="仿宋_GB2312" w:eastAsia="仿宋_GB2312" w:hAnsi="仿宋_GB2312" w:cs="仿宋_GB2312"/>
        </w:rPr>
        <w:t> </w:t>
      </w:r>
      <w:r>
        <w:rPr>
          <w:rFonts w:ascii="仿宋_GB2312" w:eastAsia="仿宋_GB2312" w:hAnsi="仿宋_GB2312" w:cs="仿宋_GB2312" w:hint="eastAsia"/>
        </w:rPr>
        <w:t xml:space="preserve"> 预算金额未达100万元的采购项目，由采购人处理采购争议。</w:t>
      </w:r>
    </w:p>
    <w:p w14:paraId="127F2AF4" w14:textId="77777777" w:rsidR="00C4023A" w:rsidRDefault="00000000">
      <w:pPr>
        <w:pStyle w:val="aff0"/>
        <w:spacing w:before="75" w:beforeAutospacing="0" w:after="75" w:afterAutospacing="0" w:line="360" w:lineRule="auto"/>
        <w:ind w:firstLineChars="200" w:firstLine="480"/>
        <w:rPr>
          <w:rFonts w:ascii="仿宋_GB2312" w:eastAsia="仿宋_GB2312" w:hAnsi="仿宋"/>
        </w:rPr>
      </w:pPr>
      <w:r>
        <w:rPr>
          <w:rFonts w:ascii="仿宋_GB2312" w:eastAsia="仿宋_GB2312" w:hAnsi="仿宋_GB2312" w:cs="仿宋_GB2312" w:hint="eastAsia"/>
        </w:rPr>
        <w:t>若对项目采购电子交易系统操作有疑问</w:t>
      </w:r>
      <w:r>
        <w:rPr>
          <w:rFonts w:ascii="仿宋_GB2312" w:eastAsia="仿宋_GB2312" w:hAnsi="仿宋" w:hint="eastAsia"/>
        </w:rPr>
        <w:t>，可登录政</w:t>
      </w:r>
      <w:proofErr w:type="gramStart"/>
      <w:r>
        <w:rPr>
          <w:rFonts w:ascii="仿宋_GB2312" w:eastAsia="仿宋_GB2312" w:hAnsi="仿宋" w:hint="eastAsia"/>
        </w:rPr>
        <w:t>采云</w:t>
      </w:r>
      <w:proofErr w:type="gramEnd"/>
      <w:r>
        <w:rPr>
          <w:rFonts w:ascii="仿宋_GB2312" w:eastAsia="仿宋_GB2312" w:hAnsi="仿宋" w:hint="eastAsia"/>
        </w:rPr>
        <w:t>（</w:t>
      </w:r>
      <w:r>
        <w:rPr>
          <w:rFonts w:ascii="仿宋_GB2312" w:eastAsia="仿宋_GB2312" w:hAnsi="仿宋"/>
        </w:rPr>
        <w:t>https://www.zcygov.cn/），点击右侧咨询小采，获取采小蜜智能服务管家帮助，或拨打政</w:t>
      </w:r>
      <w:proofErr w:type="gramStart"/>
      <w:r>
        <w:rPr>
          <w:rFonts w:ascii="仿宋_GB2312" w:eastAsia="仿宋_GB2312" w:hAnsi="仿宋" w:hint="eastAsia"/>
        </w:rPr>
        <w:t>采云</w:t>
      </w:r>
      <w:proofErr w:type="gramEnd"/>
      <w:r>
        <w:rPr>
          <w:rFonts w:ascii="仿宋_GB2312" w:eastAsia="仿宋_GB2312" w:hAnsi="仿宋" w:hint="eastAsia"/>
        </w:rPr>
        <w:t>服务热线</w:t>
      </w:r>
      <w:r>
        <w:rPr>
          <w:rFonts w:ascii="仿宋_GB2312" w:eastAsia="仿宋_GB2312" w:hAnsi="仿宋"/>
        </w:rPr>
        <w:t>400-881-7190获取热线服务帮助。</w:t>
      </w:r>
    </w:p>
    <w:p w14:paraId="339F958D" w14:textId="77777777" w:rsidR="00C4023A" w:rsidRDefault="00000000">
      <w:pPr>
        <w:spacing w:line="360" w:lineRule="auto"/>
        <w:ind w:firstLineChars="200" w:firstLine="480"/>
        <w:rPr>
          <w:rFonts w:ascii="仿宋_GB2312" w:eastAsia="仿宋_GB2312" w:hAnsi="仿宋"/>
          <w:sz w:val="24"/>
        </w:rPr>
      </w:pPr>
      <w:r>
        <w:rPr>
          <w:rFonts w:ascii="仿宋_GB2312" w:eastAsia="仿宋_GB2312" w:hAnsi="仿宋"/>
          <w:sz w:val="24"/>
        </w:rPr>
        <w:t>CA问题联系电话（人工）：</w:t>
      </w:r>
      <w:proofErr w:type="gramStart"/>
      <w:r>
        <w:rPr>
          <w:rFonts w:ascii="仿宋_GB2312" w:eastAsia="仿宋_GB2312" w:hAnsi="仿宋" w:hint="eastAsia"/>
          <w:sz w:val="24"/>
        </w:rPr>
        <w:t>汇信</w:t>
      </w:r>
      <w:proofErr w:type="gramEnd"/>
      <w:r>
        <w:rPr>
          <w:rFonts w:ascii="仿宋_GB2312" w:eastAsia="仿宋_GB2312" w:hAnsi="仿宋"/>
          <w:sz w:val="24"/>
        </w:rPr>
        <w:t>CA 400-888-4636；天谷CA 400-087-8198。</w:t>
      </w:r>
    </w:p>
    <w:p w14:paraId="0C3923EF" w14:textId="77777777" w:rsidR="00C4023A" w:rsidRDefault="00000000">
      <w:pPr>
        <w:pStyle w:val="af0"/>
        <w:spacing w:line="360" w:lineRule="auto"/>
        <w:ind w:firstLineChars="200" w:firstLine="480"/>
        <w:rPr>
          <w:rFonts w:ascii="仿宋" w:eastAsia="仿宋" w:hAnsi="仿宋" w:cs="仿宋_GB2312"/>
          <w:sz w:val="24"/>
          <w:szCs w:val="24"/>
        </w:rPr>
      </w:pPr>
      <w:r>
        <w:rPr>
          <w:rFonts w:ascii="仿宋" w:eastAsia="仿宋" w:hAnsi="仿宋" w:cs="仿宋_GB2312"/>
          <w:sz w:val="24"/>
        </w:rPr>
        <w:t xml:space="preserve">                              </w:t>
      </w:r>
    </w:p>
    <w:p w14:paraId="072435E9" w14:textId="77777777" w:rsidR="00C4023A" w:rsidRDefault="00000000">
      <w:pPr>
        <w:adjustRightInd/>
        <w:spacing w:line="360" w:lineRule="auto"/>
        <w:jc w:val="center"/>
        <w:outlineLvl w:val="0"/>
        <w:rPr>
          <w:rFonts w:ascii="仿宋" w:eastAsia="仿宋" w:hAnsi="仿宋" w:cs="仿宋_GB2312"/>
          <w:b/>
          <w:sz w:val="36"/>
          <w:szCs w:val="20"/>
        </w:rPr>
      </w:pPr>
      <w:r>
        <w:rPr>
          <w:rFonts w:ascii="仿宋" w:eastAsia="仿宋" w:hAnsi="仿宋" w:cs="仿宋_GB2312"/>
          <w:b/>
          <w:sz w:val="36"/>
          <w:szCs w:val="20"/>
        </w:rPr>
        <w:br w:type="page"/>
      </w:r>
      <w:bookmarkStart w:id="12" w:name="_Toc11261"/>
      <w:r>
        <w:rPr>
          <w:rFonts w:ascii="仿宋" w:eastAsia="仿宋" w:hAnsi="仿宋" w:cs="仿宋_GB2312" w:hint="eastAsia"/>
          <w:b/>
          <w:sz w:val="36"/>
          <w:szCs w:val="20"/>
        </w:rPr>
        <w:lastRenderedPageBreak/>
        <w:t>第二部分</w:t>
      </w:r>
      <w:bookmarkEnd w:id="9"/>
      <w:r>
        <w:rPr>
          <w:rFonts w:ascii="仿宋" w:eastAsia="仿宋" w:hAnsi="仿宋" w:cs="仿宋_GB2312"/>
          <w:b/>
          <w:sz w:val="36"/>
          <w:szCs w:val="20"/>
        </w:rPr>
        <w:t xml:space="preserve"> 投标人须知</w:t>
      </w:r>
      <w:bookmarkEnd w:id="10"/>
      <w:bookmarkEnd w:id="12"/>
    </w:p>
    <w:p w14:paraId="1334D3F6" w14:textId="77777777" w:rsidR="00C4023A" w:rsidRDefault="00000000">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前附表</w:t>
      </w:r>
    </w:p>
    <w:tbl>
      <w:tblPr>
        <w:tblW w:w="856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C4023A" w14:paraId="14069607" w14:textId="77777777">
        <w:trPr>
          <w:trHeight w:val="90"/>
          <w:tblHeader/>
        </w:trPr>
        <w:tc>
          <w:tcPr>
            <w:tcW w:w="629" w:type="dxa"/>
            <w:tcBorders>
              <w:tl2br w:val="nil"/>
              <w:tr2bl w:val="nil"/>
            </w:tcBorders>
            <w:vAlign w:val="center"/>
          </w:tcPr>
          <w:p w14:paraId="6CB42D33" w14:textId="77777777" w:rsidR="00C4023A" w:rsidRDefault="00000000">
            <w:pPr>
              <w:snapToGrid w:val="0"/>
              <w:spacing w:line="400" w:lineRule="exact"/>
              <w:jc w:val="center"/>
              <w:rPr>
                <w:rFonts w:ascii="仿宋" w:eastAsia="仿宋" w:hAnsi="仿宋" w:cs="仿宋"/>
                <w:b/>
                <w:sz w:val="24"/>
              </w:rPr>
            </w:pPr>
            <w:r>
              <w:rPr>
                <w:rFonts w:ascii="仿宋" w:eastAsia="仿宋" w:hAnsi="仿宋" w:cs="仿宋" w:hint="eastAsia"/>
                <w:b/>
                <w:sz w:val="24"/>
              </w:rPr>
              <w:t>序号</w:t>
            </w:r>
          </w:p>
        </w:tc>
        <w:tc>
          <w:tcPr>
            <w:tcW w:w="1843" w:type="dxa"/>
            <w:tcBorders>
              <w:tl2br w:val="nil"/>
              <w:tr2bl w:val="nil"/>
            </w:tcBorders>
            <w:vAlign w:val="center"/>
          </w:tcPr>
          <w:p w14:paraId="5736FD81" w14:textId="77777777" w:rsidR="00C4023A" w:rsidRDefault="00000000">
            <w:pPr>
              <w:snapToGrid w:val="0"/>
              <w:spacing w:line="400" w:lineRule="exact"/>
              <w:jc w:val="center"/>
              <w:rPr>
                <w:rFonts w:ascii="仿宋" w:eastAsia="仿宋" w:hAnsi="仿宋" w:cs="仿宋"/>
                <w:b/>
                <w:sz w:val="24"/>
              </w:rPr>
            </w:pPr>
            <w:r>
              <w:rPr>
                <w:rFonts w:ascii="仿宋" w:eastAsia="仿宋" w:hAnsi="仿宋" w:cs="仿宋" w:hint="eastAsia"/>
                <w:b/>
                <w:sz w:val="24"/>
              </w:rPr>
              <w:t>事项</w:t>
            </w:r>
          </w:p>
        </w:tc>
        <w:tc>
          <w:tcPr>
            <w:tcW w:w="6095" w:type="dxa"/>
            <w:tcBorders>
              <w:tl2br w:val="nil"/>
              <w:tr2bl w:val="nil"/>
            </w:tcBorders>
            <w:vAlign w:val="center"/>
          </w:tcPr>
          <w:p w14:paraId="73A820FE" w14:textId="77777777" w:rsidR="00C4023A" w:rsidRDefault="00000000">
            <w:pPr>
              <w:snapToGrid w:val="0"/>
              <w:spacing w:line="400" w:lineRule="exact"/>
              <w:jc w:val="center"/>
              <w:rPr>
                <w:rFonts w:ascii="仿宋" w:eastAsia="仿宋" w:hAnsi="仿宋" w:cs="仿宋"/>
                <w:b/>
                <w:sz w:val="24"/>
              </w:rPr>
            </w:pPr>
            <w:r>
              <w:rPr>
                <w:rFonts w:ascii="仿宋" w:eastAsia="仿宋" w:hAnsi="仿宋" w:cs="仿宋" w:hint="eastAsia"/>
                <w:b/>
                <w:sz w:val="24"/>
              </w:rPr>
              <w:t>本项目的特别规定</w:t>
            </w:r>
          </w:p>
        </w:tc>
      </w:tr>
      <w:tr w:rsidR="00C4023A" w14:paraId="49DB1F86" w14:textId="77777777">
        <w:trPr>
          <w:trHeight w:val="611"/>
        </w:trPr>
        <w:tc>
          <w:tcPr>
            <w:tcW w:w="629" w:type="dxa"/>
            <w:tcBorders>
              <w:tl2br w:val="nil"/>
              <w:tr2bl w:val="nil"/>
            </w:tcBorders>
            <w:vAlign w:val="center"/>
          </w:tcPr>
          <w:p w14:paraId="5BB657CB" w14:textId="77777777" w:rsidR="00C4023A" w:rsidRDefault="00000000">
            <w:pPr>
              <w:snapToGrid w:val="0"/>
              <w:spacing w:line="400" w:lineRule="exact"/>
              <w:jc w:val="center"/>
              <w:rPr>
                <w:rFonts w:ascii="仿宋" w:eastAsia="仿宋" w:hAnsi="仿宋" w:cs="仿宋"/>
                <w:sz w:val="24"/>
              </w:rPr>
            </w:pPr>
            <w:r>
              <w:rPr>
                <w:rFonts w:ascii="仿宋" w:eastAsia="仿宋" w:hAnsi="仿宋" w:cs="仿宋" w:hint="eastAsia"/>
                <w:sz w:val="24"/>
              </w:rPr>
              <w:t>1</w:t>
            </w:r>
          </w:p>
        </w:tc>
        <w:tc>
          <w:tcPr>
            <w:tcW w:w="1843" w:type="dxa"/>
            <w:tcBorders>
              <w:tl2br w:val="nil"/>
              <w:tr2bl w:val="nil"/>
            </w:tcBorders>
            <w:vAlign w:val="center"/>
          </w:tcPr>
          <w:p w14:paraId="7D52EAFF" w14:textId="77777777" w:rsidR="00C4023A" w:rsidRDefault="00000000">
            <w:pPr>
              <w:snapToGrid w:val="0"/>
              <w:spacing w:line="400" w:lineRule="exact"/>
              <w:jc w:val="center"/>
              <w:rPr>
                <w:rFonts w:ascii="仿宋" w:eastAsia="仿宋" w:hAnsi="仿宋" w:cs="仿宋"/>
                <w:b/>
                <w:sz w:val="24"/>
              </w:rPr>
            </w:pPr>
            <w:r>
              <w:rPr>
                <w:rFonts w:ascii="仿宋" w:eastAsia="仿宋" w:hAnsi="仿宋" w:cs="仿宋" w:hint="eastAsia"/>
                <w:b/>
                <w:sz w:val="24"/>
              </w:rPr>
              <w:t>项目属性</w:t>
            </w:r>
          </w:p>
        </w:tc>
        <w:tc>
          <w:tcPr>
            <w:tcW w:w="6095" w:type="dxa"/>
            <w:tcBorders>
              <w:tl2br w:val="nil"/>
              <w:tr2bl w:val="nil"/>
            </w:tcBorders>
            <w:vAlign w:val="center"/>
          </w:tcPr>
          <w:p w14:paraId="710E3A2F" w14:textId="77777777" w:rsidR="00C4023A" w:rsidRDefault="00000000">
            <w:pPr>
              <w:snapToGrid w:val="0"/>
              <w:spacing w:line="400" w:lineRule="exact"/>
              <w:rPr>
                <w:rFonts w:ascii="仿宋" w:eastAsia="仿宋" w:hAnsi="仿宋" w:cs="仿宋"/>
                <w:sz w:val="24"/>
              </w:rPr>
            </w:pPr>
            <w:r>
              <w:rPr>
                <w:rFonts w:ascii="仿宋" w:eastAsia="仿宋" w:hAnsi="仿宋" w:cs="仿宋" w:hint="eastAsia"/>
                <w:sz w:val="24"/>
              </w:rPr>
              <w:t>服务类</w:t>
            </w:r>
          </w:p>
        </w:tc>
      </w:tr>
      <w:tr w:rsidR="00C4023A" w14:paraId="538453EF" w14:textId="77777777">
        <w:trPr>
          <w:trHeight w:val="981"/>
        </w:trPr>
        <w:tc>
          <w:tcPr>
            <w:tcW w:w="629" w:type="dxa"/>
            <w:tcBorders>
              <w:tl2br w:val="nil"/>
              <w:tr2bl w:val="nil"/>
            </w:tcBorders>
            <w:vAlign w:val="center"/>
          </w:tcPr>
          <w:p w14:paraId="76553AA8" w14:textId="77777777" w:rsidR="00C4023A" w:rsidRDefault="00000000">
            <w:pPr>
              <w:snapToGrid w:val="0"/>
              <w:spacing w:line="400" w:lineRule="exact"/>
              <w:jc w:val="center"/>
              <w:rPr>
                <w:rFonts w:ascii="仿宋" w:eastAsia="仿宋" w:hAnsi="仿宋" w:cs="仿宋"/>
                <w:sz w:val="24"/>
              </w:rPr>
            </w:pPr>
            <w:r>
              <w:rPr>
                <w:rFonts w:ascii="仿宋" w:eastAsia="仿宋" w:hAnsi="仿宋" w:cs="仿宋" w:hint="eastAsia"/>
                <w:sz w:val="24"/>
              </w:rPr>
              <w:t>2</w:t>
            </w:r>
          </w:p>
        </w:tc>
        <w:tc>
          <w:tcPr>
            <w:tcW w:w="1843" w:type="dxa"/>
            <w:tcBorders>
              <w:tl2br w:val="nil"/>
              <w:tr2bl w:val="nil"/>
            </w:tcBorders>
            <w:vAlign w:val="center"/>
          </w:tcPr>
          <w:p w14:paraId="3EB83D36" w14:textId="77777777" w:rsidR="00C4023A" w:rsidRDefault="00000000">
            <w:pPr>
              <w:snapToGrid w:val="0"/>
              <w:spacing w:line="400" w:lineRule="exact"/>
              <w:jc w:val="center"/>
              <w:rPr>
                <w:rFonts w:ascii="仿宋" w:eastAsia="仿宋" w:hAnsi="仿宋" w:cs="仿宋"/>
                <w:b/>
                <w:sz w:val="24"/>
              </w:rPr>
            </w:pPr>
            <w:r>
              <w:rPr>
                <w:rFonts w:ascii="仿宋" w:eastAsia="仿宋" w:hAnsi="仿宋" w:cs="仿宋" w:hint="eastAsia"/>
                <w:b/>
                <w:sz w:val="24"/>
              </w:rPr>
              <w:t>采购标的对应的中小企业划分标准所属行业</w:t>
            </w:r>
          </w:p>
        </w:tc>
        <w:tc>
          <w:tcPr>
            <w:tcW w:w="6095" w:type="dxa"/>
            <w:tcBorders>
              <w:tl2br w:val="nil"/>
              <w:tr2bl w:val="nil"/>
            </w:tcBorders>
            <w:vAlign w:val="center"/>
          </w:tcPr>
          <w:p w14:paraId="3D1115F6" w14:textId="77777777" w:rsidR="00C4023A" w:rsidRDefault="00000000">
            <w:pPr>
              <w:snapToGrid w:val="0"/>
              <w:spacing w:line="400" w:lineRule="exact"/>
              <w:rPr>
                <w:rFonts w:ascii="仿宋" w:eastAsia="仿宋" w:hAnsi="仿宋" w:cs="仿宋"/>
                <w:b/>
                <w:bCs/>
                <w:sz w:val="32"/>
                <w:szCs w:val="32"/>
              </w:rPr>
            </w:pPr>
            <w:r>
              <w:rPr>
                <w:rFonts w:ascii="仿宋" w:eastAsia="仿宋" w:hAnsi="仿宋" w:cs="仿宋" w:hint="eastAsia"/>
                <w:kern w:val="0"/>
                <w:sz w:val="24"/>
              </w:rPr>
              <w:t>标的：</w:t>
            </w:r>
            <w:r>
              <w:rPr>
                <w:rFonts w:ascii="仿宋" w:eastAsia="仿宋" w:hAnsi="仿宋" w:cs="仿宋" w:hint="eastAsia"/>
                <w:kern w:val="0"/>
                <w:sz w:val="24"/>
                <w:u w:val="single"/>
              </w:rPr>
              <w:t xml:space="preserve"> 浙江航运服务业发展统计监测分析项目 </w:t>
            </w:r>
            <w:r>
              <w:rPr>
                <w:rFonts w:ascii="仿宋" w:eastAsia="仿宋" w:hAnsi="仿宋" w:cs="仿宋" w:hint="eastAsia"/>
                <w:kern w:val="0"/>
                <w:sz w:val="24"/>
              </w:rPr>
              <w:t>，属于</w:t>
            </w:r>
            <w:r>
              <w:rPr>
                <w:rFonts w:ascii="仿宋" w:eastAsia="仿宋" w:hAnsi="仿宋" w:cs="仿宋" w:hint="eastAsia"/>
                <w:kern w:val="0"/>
                <w:sz w:val="24"/>
                <w:u w:val="single"/>
              </w:rPr>
              <w:t xml:space="preserve"> 其他未列明 </w:t>
            </w:r>
            <w:r>
              <w:rPr>
                <w:rFonts w:ascii="仿宋" w:eastAsia="仿宋" w:hAnsi="仿宋" w:cs="仿宋" w:hint="eastAsia"/>
                <w:kern w:val="0"/>
                <w:sz w:val="24"/>
              </w:rPr>
              <w:t>行业</w:t>
            </w:r>
          </w:p>
        </w:tc>
      </w:tr>
      <w:tr w:rsidR="00C4023A" w14:paraId="29E9A468" w14:textId="77777777">
        <w:trPr>
          <w:trHeight w:val="981"/>
        </w:trPr>
        <w:tc>
          <w:tcPr>
            <w:tcW w:w="629" w:type="dxa"/>
            <w:tcBorders>
              <w:tl2br w:val="nil"/>
              <w:tr2bl w:val="nil"/>
            </w:tcBorders>
            <w:vAlign w:val="center"/>
          </w:tcPr>
          <w:p w14:paraId="1694E24D" w14:textId="77777777" w:rsidR="00C4023A" w:rsidRDefault="00000000">
            <w:pPr>
              <w:snapToGrid w:val="0"/>
              <w:spacing w:line="400" w:lineRule="exact"/>
              <w:jc w:val="center"/>
              <w:rPr>
                <w:rFonts w:ascii="仿宋" w:eastAsia="仿宋" w:hAnsi="仿宋" w:cs="仿宋"/>
                <w:sz w:val="24"/>
              </w:rPr>
            </w:pPr>
            <w:r>
              <w:rPr>
                <w:rFonts w:ascii="仿宋" w:eastAsia="仿宋" w:hAnsi="仿宋" w:cs="仿宋" w:hint="eastAsia"/>
                <w:sz w:val="24"/>
              </w:rPr>
              <w:t>3</w:t>
            </w:r>
          </w:p>
        </w:tc>
        <w:tc>
          <w:tcPr>
            <w:tcW w:w="1843" w:type="dxa"/>
            <w:tcBorders>
              <w:tl2br w:val="nil"/>
              <w:tr2bl w:val="nil"/>
            </w:tcBorders>
            <w:vAlign w:val="center"/>
          </w:tcPr>
          <w:p w14:paraId="68BA5BB8" w14:textId="77777777" w:rsidR="00C4023A" w:rsidRDefault="00000000">
            <w:pPr>
              <w:snapToGrid w:val="0"/>
              <w:spacing w:line="400" w:lineRule="exact"/>
              <w:jc w:val="center"/>
              <w:rPr>
                <w:rFonts w:ascii="仿宋" w:eastAsia="仿宋" w:hAnsi="仿宋" w:cs="仿宋"/>
                <w:b/>
                <w:sz w:val="24"/>
              </w:rPr>
            </w:pPr>
            <w:r>
              <w:rPr>
                <w:rFonts w:ascii="仿宋" w:eastAsia="仿宋" w:hAnsi="仿宋" w:cs="仿宋" w:hint="eastAsia"/>
                <w:b/>
                <w:sz w:val="24"/>
              </w:rPr>
              <w:t>是否允许采购进口产品</w:t>
            </w:r>
          </w:p>
        </w:tc>
        <w:tc>
          <w:tcPr>
            <w:tcW w:w="6095" w:type="dxa"/>
            <w:tcBorders>
              <w:tl2br w:val="nil"/>
              <w:tr2bl w:val="nil"/>
            </w:tcBorders>
            <w:vAlign w:val="center"/>
          </w:tcPr>
          <w:p w14:paraId="505D8114" w14:textId="77777777" w:rsidR="00C4023A" w:rsidRDefault="00000000">
            <w:pPr>
              <w:snapToGrid w:val="0"/>
              <w:spacing w:line="400" w:lineRule="exact"/>
              <w:rPr>
                <w:rFonts w:ascii="仿宋" w:eastAsia="仿宋" w:hAnsi="仿宋" w:cs="仿宋"/>
                <w:kern w:val="0"/>
                <w:sz w:val="24"/>
              </w:rPr>
            </w:pPr>
            <w:sdt>
              <w:sdtPr>
                <w:rPr>
                  <w:rFonts w:ascii="仿宋" w:eastAsia="仿宋" w:hAnsi="仿宋" w:cs="仿宋" w:hint="eastAsia"/>
                  <w:kern w:val="0"/>
                  <w:sz w:val="24"/>
                </w:rPr>
                <w:id w:val="44116864"/>
                <w14:checkbox>
                  <w14:checked w14:val="1"/>
                  <w14:checkedState w14:val="00FE" w14:font="Wingdings"/>
                  <w14:uncheckedState w14:val="2610" w14:font="MS Gothic"/>
                </w14:checkbox>
              </w:sdtPr>
              <w:sdtContent>
                <w:r>
                  <w:rPr>
                    <w:rFonts w:ascii="Wingdings" w:eastAsia="仿宋" w:hAnsi="Wingdings" w:cs="仿宋"/>
                    <w:kern w:val="0"/>
                    <w:sz w:val="24"/>
                  </w:rPr>
                  <w:t></w:t>
                </w:r>
              </w:sdtContent>
            </w:sdt>
            <w:r>
              <w:rPr>
                <w:rFonts w:ascii="仿宋" w:eastAsia="仿宋" w:hAnsi="仿宋" w:cs="仿宋" w:hint="eastAsia"/>
                <w:kern w:val="0"/>
                <w:sz w:val="24"/>
              </w:rPr>
              <w:t>本项目不允许采购进口产品。</w:t>
            </w:r>
          </w:p>
          <w:p w14:paraId="2E2DB0F0" w14:textId="77777777" w:rsidR="00C4023A" w:rsidRDefault="00000000">
            <w:pPr>
              <w:snapToGrid w:val="0"/>
              <w:spacing w:line="400" w:lineRule="exact"/>
              <w:rPr>
                <w:rFonts w:ascii="仿宋" w:eastAsia="仿宋" w:hAnsi="仿宋" w:cs="仿宋"/>
              </w:rPr>
            </w:pPr>
            <w:sdt>
              <w:sdtPr>
                <w:rPr>
                  <w:rFonts w:ascii="仿宋" w:eastAsia="仿宋" w:hAnsi="仿宋" w:cs="仿宋" w:hint="eastAsia"/>
                  <w:kern w:val="0"/>
                  <w:sz w:val="24"/>
                </w:rPr>
                <w:id w:val="347448908"/>
                <w14:checkbox>
                  <w14:checked w14:val="0"/>
                  <w14:checkedState w14:val="00FE" w14:font="Wingdings"/>
                  <w14:uncheckedState w14:val="2610" w14:font="MS Gothic"/>
                </w14:checkbox>
              </w:sdtPr>
              <w:sdtContent>
                <w:r>
                  <w:rPr>
                    <w:rFonts w:ascii="仿宋" w:eastAsia="仿宋" w:hAnsi="仿宋" w:cs="仿宋" w:hint="eastAsia"/>
                    <w:kern w:val="0"/>
                    <w:sz w:val="24"/>
                  </w:rPr>
                  <w:t>☐</w:t>
                </w:r>
              </w:sdtContent>
            </w:sdt>
            <w:r>
              <w:rPr>
                <w:rFonts w:ascii="仿宋" w:eastAsia="仿宋" w:hAnsi="仿宋" w:cs="仿宋" w:hint="eastAsia"/>
                <w:kern w:val="0"/>
                <w:sz w:val="24"/>
              </w:rPr>
              <w:t>可以就</w:t>
            </w:r>
            <w:r>
              <w:rPr>
                <w:rFonts w:ascii="仿宋" w:eastAsia="仿宋" w:hAnsi="仿宋" w:cs="仿宋" w:hint="eastAsia"/>
                <w:sz w:val="24"/>
                <w:u w:val="single"/>
              </w:rPr>
              <w:t xml:space="preserve">    </w:t>
            </w:r>
            <w:r>
              <w:rPr>
                <w:rFonts w:ascii="仿宋" w:eastAsia="仿宋" w:hAnsi="仿宋" w:cs="仿宋" w:hint="eastAsia"/>
                <w:kern w:val="0"/>
                <w:sz w:val="24"/>
              </w:rPr>
              <w:t>采购进口产品。</w:t>
            </w:r>
          </w:p>
        </w:tc>
      </w:tr>
      <w:tr w:rsidR="00C4023A" w14:paraId="10E03D41" w14:textId="77777777">
        <w:trPr>
          <w:trHeight w:val="981"/>
        </w:trPr>
        <w:tc>
          <w:tcPr>
            <w:tcW w:w="629" w:type="dxa"/>
            <w:tcBorders>
              <w:tl2br w:val="nil"/>
              <w:tr2bl w:val="nil"/>
            </w:tcBorders>
            <w:vAlign w:val="center"/>
          </w:tcPr>
          <w:p w14:paraId="0354EC9F" w14:textId="77777777" w:rsidR="00C4023A" w:rsidRDefault="00000000">
            <w:pPr>
              <w:snapToGrid w:val="0"/>
              <w:spacing w:line="400" w:lineRule="exact"/>
              <w:jc w:val="center"/>
              <w:rPr>
                <w:rFonts w:ascii="仿宋" w:eastAsia="仿宋" w:hAnsi="仿宋" w:cs="仿宋"/>
                <w:sz w:val="24"/>
              </w:rPr>
            </w:pPr>
            <w:r>
              <w:rPr>
                <w:rFonts w:ascii="仿宋" w:eastAsia="仿宋" w:hAnsi="仿宋" w:cs="仿宋" w:hint="eastAsia"/>
                <w:sz w:val="24"/>
              </w:rPr>
              <w:t>4</w:t>
            </w:r>
          </w:p>
        </w:tc>
        <w:tc>
          <w:tcPr>
            <w:tcW w:w="1843" w:type="dxa"/>
            <w:tcBorders>
              <w:tl2br w:val="nil"/>
              <w:tr2bl w:val="nil"/>
            </w:tcBorders>
            <w:vAlign w:val="center"/>
          </w:tcPr>
          <w:p w14:paraId="6C064422" w14:textId="77777777" w:rsidR="00C4023A" w:rsidRDefault="00000000">
            <w:pPr>
              <w:snapToGrid w:val="0"/>
              <w:spacing w:line="400" w:lineRule="exact"/>
              <w:ind w:firstLineChars="200" w:firstLine="482"/>
              <w:rPr>
                <w:rFonts w:ascii="仿宋" w:eastAsia="仿宋" w:hAnsi="仿宋" w:cs="仿宋"/>
                <w:b/>
                <w:sz w:val="24"/>
              </w:rPr>
            </w:pPr>
            <w:r>
              <w:rPr>
                <w:rFonts w:ascii="仿宋" w:eastAsia="仿宋" w:hAnsi="仿宋" w:cs="仿宋" w:hint="eastAsia"/>
                <w:b/>
                <w:sz w:val="24"/>
              </w:rPr>
              <w:t>分包</w:t>
            </w:r>
          </w:p>
        </w:tc>
        <w:tc>
          <w:tcPr>
            <w:tcW w:w="6095" w:type="dxa"/>
            <w:tcBorders>
              <w:tl2br w:val="nil"/>
              <w:tr2bl w:val="nil"/>
            </w:tcBorders>
            <w:vAlign w:val="center"/>
          </w:tcPr>
          <w:p w14:paraId="4770CB48" w14:textId="77777777" w:rsidR="00C4023A" w:rsidRDefault="00000000">
            <w:pPr>
              <w:snapToGrid w:val="0"/>
              <w:spacing w:line="400" w:lineRule="exact"/>
              <w:rPr>
                <w:rFonts w:ascii="仿宋" w:eastAsia="仿宋" w:hAnsi="仿宋" w:cs="仿宋"/>
                <w:sz w:val="24"/>
              </w:rPr>
            </w:pPr>
            <w:sdt>
              <w:sdtPr>
                <w:rPr>
                  <w:rFonts w:ascii="仿宋" w:eastAsia="仿宋" w:hAnsi="仿宋" w:cs="仿宋" w:hint="eastAsia"/>
                  <w:kern w:val="0"/>
                  <w:sz w:val="24"/>
                </w:rPr>
                <w:id w:val="314771222"/>
                <w14:checkbox>
                  <w14:checked w14:val="1"/>
                  <w14:checkedState w14:val="00FE" w14:font="Wingdings"/>
                  <w14:uncheckedState w14:val="2610" w14:font="MS Gothic"/>
                </w14:checkbox>
              </w:sdtPr>
              <w:sdtContent>
                <w:r>
                  <w:rPr>
                    <w:rFonts w:ascii="Wingdings" w:eastAsia="仿宋" w:hAnsi="Wingdings" w:cs="仿宋"/>
                    <w:kern w:val="0"/>
                    <w:sz w:val="24"/>
                  </w:rPr>
                  <w:t></w:t>
                </w:r>
              </w:sdtContent>
            </w:sdt>
            <w:r>
              <w:rPr>
                <w:rFonts w:ascii="仿宋" w:eastAsia="仿宋" w:hAnsi="仿宋" w:cs="仿宋" w:hint="eastAsia"/>
                <w:kern w:val="0"/>
                <w:sz w:val="24"/>
              </w:rPr>
              <w:t>A</w:t>
            </w:r>
            <w:r>
              <w:rPr>
                <w:rFonts w:ascii="仿宋" w:eastAsia="仿宋" w:hAnsi="仿宋" w:cs="仿宋" w:hint="eastAsia"/>
                <w:sz w:val="24"/>
              </w:rPr>
              <w:t>同意将非主体、非关键性的</w:t>
            </w:r>
            <w:r>
              <w:rPr>
                <w:rFonts w:ascii="仿宋" w:eastAsia="仿宋" w:hAnsi="仿宋" w:cs="仿宋" w:hint="eastAsia"/>
                <w:color w:val="000000" w:themeColor="text1"/>
                <w:sz w:val="24"/>
                <w:u w:val="single"/>
              </w:rPr>
              <w:t xml:space="preserve"> 文印</w:t>
            </w:r>
            <w:r>
              <w:rPr>
                <w:rFonts w:ascii="仿宋" w:eastAsia="仿宋" w:hAnsi="仿宋" w:cs="仿宋" w:hint="eastAsia"/>
                <w:sz w:val="24"/>
                <w:u w:val="single"/>
              </w:rPr>
              <w:t xml:space="preserve"> </w:t>
            </w:r>
            <w:r>
              <w:rPr>
                <w:rFonts w:ascii="仿宋" w:eastAsia="仿宋" w:hAnsi="仿宋" w:cs="仿宋" w:hint="eastAsia"/>
                <w:sz w:val="24"/>
              </w:rPr>
              <w:t>工作分包。</w:t>
            </w:r>
          </w:p>
          <w:p w14:paraId="4D336E89" w14:textId="77777777" w:rsidR="00C4023A" w:rsidRDefault="00000000">
            <w:pPr>
              <w:snapToGrid w:val="0"/>
              <w:spacing w:line="400" w:lineRule="exact"/>
              <w:rPr>
                <w:rFonts w:ascii="仿宋" w:eastAsia="仿宋" w:hAnsi="仿宋" w:cs="仿宋"/>
                <w:sz w:val="24"/>
              </w:rPr>
            </w:pPr>
            <w:sdt>
              <w:sdtPr>
                <w:rPr>
                  <w:rFonts w:ascii="仿宋" w:eastAsia="仿宋" w:hAnsi="仿宋" w:cs="仿宋" w:hint="eastAsia"/>
                  <w:kern w:val="0"/>
                  <w:sz w:val="24"/>
                </w:rPr>
                <w:id w:val="554512222"/>
                <w14:checkbox>
                  <w14:checked w14:val="0"/>
                  <w14:checkedState w14:val="00FE" w14:font="Wingdings"/>
                  <w14:uncheckedState w14:val="2610" w14:font="MS Gothic"/>
                </w14:checkbox>
              </w:sdtPr>
              <w:sdtContent>
                <w:r>
                  <w:rPr>
                    <w:rFonts w:ascii="仿宋" w:eastAsia="仿宋" w:hAnsi="仿宋" w:cs="仿宋" w:hint="eastAsia"/>
                    <w:kern w:val="0"/>
                    <w:sz w:val="24"/>
                  </w:rPr>
                  <w:t>☐</w:t>
                </w:r>
              </w:sdtContent>
            </w:sdt>
            <w:r>
              <w:rPr>
                <w:rFonts w:ascii="仿宋" w:eastAsia="仿宋" w:hAnsi="仿宋" w:cs="仿宋" w:hint="eastAsia"/>
                <w:kern w:val="0"/>
                <w:sz w:val="24"/>
              </w:rPr>
              <w:t>B</w:t>
            </w:r>
            <w:r>
              <w:rPr>
                <w:rFonts w:ascii="仿宋" w:eastAsia="仿宋" w:hAnsi="仿宋" w:cs="仿宋" w:hint="eastAsia"/>
                <w:sz w:val="24"/>
              </w:rPr>
              <w:t>不同意分包。</w:t>
            </w:r>
          </w:p>
          <w:p w14:paraId="49244E64" w14:textId="77777777" w:rsidR="00C4023A" w:rsidRDefault="00000000">
            <w:pPr>
              <w:snapToGrid w:val="0"/>
              <w:spacing w:line="400" w:lineRule="exact"/>
              <w:rPr>
                <w:rFonts w:ascii="仿宋" w:eastAsia="仿宋" w:hAnsi="仿宋" w:cs="仿宋"/>
                <w:sz w:val="24"/>
              </w:rPr>
            </w:pPr>
            <w:r>
              <w:rPr>
                <w:rFonts w:ascii="仿宋" w:eastAsia="仿宋" w:hAnsi="仿宋" w:cs="仿宋" w:hint="eastAsia"/>
                <w:sz w:val="24"/>
              </w:rPr>
              <w:t>注：不得限制大中型企业向小</w:t>
            </w:r>
            <w:proofErr w:type="gramStart"/>
            <w:r>
              <w:rPr>
                <w:rFonts w:ascii="仿宋" w:eastAsia="仿宋" w:hAnsi="仿宋" w:cs="仿宋" w:hint="eastAsia"/>
                <w:sz w:val="24"/>
              </w:rPr>
              <w:t>微企业</w:t>
            </w:r>
            <w:proofErr w:type="gramEnd"/>
            <w:r>
              <w:rPr>
                <w:rFonts w:ascii="仿宋" w:eastAsia="仿宋" w:hAnsi="仿宋" w:cs="仿宋" w:hint="eastAsia"/>
                <w:sz w:val="24"/>
              </w:rPr>
              <w:t>合理分包。</w:t>
            </w:r>
          </w:p>
        </w:tc>
      </w:tr>
      <w:tr w:rsidR="00C4023A" w14:paraId="08A2037C" w14:textId="77777777">
        <w:trPr>
          <w:trHeight w:val="981"/>
        </w:trPr>
        <w:tc>
          <w:tcPr>
            <w:tcW w:w="629" w:type="dxa"/>
            <w:tcBorders>
              <w:tl2br w:val="nil"/>
              <w:tr2bl w:val="nil"/>
            </w:tcBorders>
            <w:vAlign w:val="center"/>
          </w:tcPr>
          <w:p w14:paraId="059AA1CF" w14:textId="77777777" w:rsidR="00C4023A" w:rsidRDefault="00000000">
            <w:pPr>
              <w:snapToGrid w:val="0"/>
              <w:spacing w:line="400" w:lineRule="exact"/>
              <w:jc w:val="center"/>
              <w:rPr>
                <w:rFonts w:ascii="仿宋" w:eastAsia="仿宋" w:hAnsi="仿宋" w:cs="仿宋"/>
                <w:sz w:val="24"/>
              </w:rPr>
            </w:pPr>
            <w:r>
              <w:rPr>
                <w:rFonts w:ascii="仿宋" w:eastAsia="仿宋" w:hAnsi="仿宋" w:cs="仿宋" w:hint="eastAsia"/>
                <w:sz w:val="24"/>
              </w:rPr>
              <w:t>5</w:t>
            </w:r>
          </w:p>
        </w:tc>
        <w:tc>
          <w:tcPr>
            <w:tcW w:w="1843" w:type="dxa"/>
            <w:tcBorders>
              <w:tl2br w:val="nil"/>
              <w:tr2bl w:val="nil"/>
            </w:tcBorders>
            <w:vAlign w:val="center"/>
          </w:tcPr>
          <w:p w14:paraId="183E48B6" w14:textId="77777777" w:rsidR="00C4023A" w:rsidRDefault="00000000">
            <w:pPr>
              <w:snapToGrid w:val="0"/>
              <w:spacing w:line="400" w:lineRule="exact"/>
              <w:jc w:val="center"/>
              <w:rPr>
                <w:rFonts w:ascii="仿宋" w:eastAsia="仿宋" w:hAnsi="仿宋" w:cs="仿宋"/>
                <w:b/>
                <w:sz w:val="24"/>
              </w:rPr>
            </w:pPr>
            <w:r>
              <w:rPr>
                <w:rFonts w:ascii="仿宋" w:eastAsia="仿宋" w:hAnsi="仿宋" w:cs="仿宋" w:hint="eastAsia"/>
                <w:b/>
                <w:sz w:val="24"/>
              </w:rPr>
              <w:t>开标前答疑会或现场考察</w:t>
            </w:r>
          </w:p>
        </w:tc>
        <w:tc>
          <w:tcPr>
            <w:tcW w:w="6095" w:type="dxa"/>
            <w:tcBorders>
              <w:tl2br w:val="nil"/>
              <w:tr2bl w:val="nil"/>
            </w:tcBorders>
            <w:vAlign w:val="center"/>
          </w:tcPr>
          <w:p w14:paraId="28781EAC" w14:textId="77777777" w:rsidR="00C4023A" w:rsidRDefault="00000000">
            <w:pPr>
              <w:snapToGrid w:val="0"/>
              <w:spacing w:line="400" w:lineRule="exact"/>
              <w:rPr>
                <w:rFonts w:ascii="仿宋" w:eastAsia="仿宋" w:hAnsi="仿宋" w:cs="仿宋"/>
                <w:sz w:val="24"/>
              </w:rPr>
            </w:pPr>
            <w:sdt>
              <w:sdtPr>
                <w:rPr>
                  <w:rFonts w:ascii="仿宋" w:eastAsia="仿宋" w:hAnsi="仿宋" w:cs="仿宋" w:hint="eastAsia"/>
                  <w:kern w:val="0"/>
                  <w:sz w:val="24"/>
                </w:rPr>
                <w:id w:val="2039696581"/>
                <w14:checkbox>
                  <w14:checked w14:val="1"/>
                  <w14:checkedState w14:val="00FE" w14:font="Wingdings"/>
                  <w14:uncheckedState w14:val="2610" w14:font="MS Gothic"/>
                </w14:checkbox>
              </w:sdtPr>
              <w:sdtContent>
                <w:r>
                  <w:rPr>
                    <w:rFonts w:ascii="Wingdings" w:eastAsia="仿宋" w:hAnsi="Wingdings" w:cs="仿宋"/>
                    <w:kern w:val="0"/>
                    <w:sz w:val="24"/>
                  </w:rPr>
                  <w:t></w:t>
                </w:r>
              </w:sdtContent>
            </w:sdt>
            <w:r>
              <w:rPr>
                <w:rFonts w:ascii="仿宋" w:eastAsia="仿宋" w:hAnsi="仿宋" w:cs="仿宋" w:hint="eastAsia"/>
                <w:kern w:val="0"/>
                <w:sz w:val="24"/>
              </w:rPr>
              <w:t>A</w:t>
            </w:r>
            <w:r>
              <w:rPr>
                <w:rFonts w:ascii="仿宋" w:eastAsia="仿宋" w:hAnsi="仿宋" w:cs="仿宋" w:hint="eastAsia"/>
                <w:sz w:val="24"/>
              </w:rPr>
              <w:t>不组织。</w:t>
            </w:r>
          </w:p>
          <w:p w14:paraId="233D7AF0" w14:textId="77777777" w:rsidR="00C4023A" w:rsidRDefault="00000000">
            <w:pPr>
              <w:snapToGrid w:val="0"/>
              <w:spacing w:line="400" w:lineRule="exact"/>
              <w:rPr>
                <w:rFonts w:ascii="仿宋" w:eastAsia="仿宋" w:hAnsi="仿宋" w:cs="仿宋"/>
                <w:sz w:val="24"/>
                <w:szCs w:val="20"/>
              </w:rPr>
            </w:pPr>
            <w:sdt>
              <w:sdtPr>
                <w:rPr>
                  <w:rFonts w:ascii="仿宋" w:eastAsia="仿宋" w:hAnsi="仿宋" w:cs="仿宋" w:hint="eastAsia"/>
                  <w:kern w:val="0"/>
                  <w:sz w:val="24"/>
                </w:rPr>
                <w:id w:val="904330286"/>
                <w14:checkbox>
                  <w14:checked w14:val="0"/>
                  <w14:checkedState w14:val="00FE" w14:font="Wingdings"/>
                  <w14:uncheckedState w14:val="2610" w14:font="MS Gothic"/>
                </w14:checkbox>
              </w:sdtPr>
              <w:sdtContent>
                <w:r>
                  <w:rPr>
                    <w:rFonts w:ascii="仿宋" w:eastAsia="仿宋" w:hAnsi="仿宋" w:cs="仿宋" w:hint="eastAsia"/>
                    <w:kern w:val="0"/>
                    <w:sz w:val="24"/>
                  </w:rPr>
                  <w:t>☐</w:t>
                </w:r>
              </w:sdtContent>
            </w:sdt>
            <w:r>
              <w:rPr>
                <w:rFonts w:ascii="仿宋" w:eastAsia="仿宋" w:hAnsi="仿宋" w:cs="仿宋" w:hint="eastAsia"/>
                <w:kern w:val="0"/>
                <w:sz w:val="24"/>
              </w:rPr>
              <w:t>B组织，</w:t>
            </w:r>
            <w:r>
              <w:rPr>
                <w:rFonts w:ascii="仿宋" w:eastAsia="仿宋" w:hAnsi="仿宋" w:cs="仿宋" w:hint="eastAsia"/>
                <w:sz w:val="24"/>
              </w:rPr>
              <w:t>时间：</w:t>
            </w:r>
            <w:r>
              <w:rPr>
                <w:rFonts w:ascii="仿宋" w:eastAsia="仿宋" w:hAnsi="仿宋" w:cs="仿宋" w:hint="eastAsia"/>
                <w:sz w:val="24"/>
                <w:u w:val="single"/>
              </w:rPr>
              <w:t xml:space="preserve">      </w:t>
            </w:r>
            <w:r>
              <w:rPr>
                <w:rFonts w:ascii="仿宋" w:eastAsia="仿宋" w:hAnsi="仿宋" w:cs="仿宋" w:hint="eastAsia"/>
                <w:sz w:val="24"/>
              </w:rPr>
              <w:t>,地点：</w:t>
            </w:r>
            <w:r>
              <w:rPr>
                <w:rFonts w:ascii="仿宋" w:eastAsia="仿宋" w:hAnsi="仿宋" w:cs="仿宋" w:hint="eastAsia"/>
                <w:sz w:val="24"/>
                <w:u w:val="single"/>
              </w:rPr>
              <w:t xml:space="preserve">      </w:t>
            </w:r>
            <w:r>
              <w:rPr>
                <w:rFonts w:ascii="仿宋" w:eastAsia="仿宋" w:hAnsi="仿宋" w:cs="仿宋" w:hint="eastAsia"/>
                <w:sz w:val="24"/>
              </w:rPr>
              <w:t>，联系人：</w:t>
            </w:r>
            <w:r>
              <w:rPr>
                <w:rFonts w:ascii="仿宋" w:eastAsia="仿宋" w:hAnsi="仿宋" w:cs="仿宋" w:hint="eastAsia"/>
                <w:sz w:val="24"/>
                <w:u w:val="single"/>
              </w:rPr>
              <w:t xml:space="preserve">      </w:t>
            </w:r>
            <w:r>
              <w:rPr>
                <w:rFonts w:ascii="仿宋" w:eastAsia="仿宋" w:hAnsi="仿宋" w:cs="仿宋" w:hint="eastAsia"/>
                <w:sz w:val="24"/>
              </w:rPr>
              <w:t>，联系方式：</w:t>
            </w:r>
            <w:r>
              <w:rPr>
                <w:rFonts w:ascii="仿宋" w:eastAsia="仿宋" w:hAnsi="仿宋" w:cs="仿宋" w:hint="eastAsia"/>
                <w:sz w:val="24"/>
                <w:u w:val="single"/>
              </w:rPr>
              <w:t xml:space="preserve">      </w:t>
            </w:r>
            <w:r>
              <w:rPr>
                <w:rFonts w:ascii="仿宋" w:eastAsia="仿宋" w:hAnsi="仿宋" w:cs="仿宋" w:hint="eastAsia"/>
                <w:sz w:val="24"/>
                <w:szCs w:val="20"/>
              </w:rPr>
              <w:t>。</w:t>
            </w:r>
          </w:p>
        </w:tc>
      </w:tr>
      <w:tr w:rsidR="00C4023A" w14:paraId="409108C6" w14:textId="77777777">
        <w:trPr>
          <w:trHeight w:val="529"/>
        </w:trPr>
        <w:tc>
          <w:tcPr>
            <w:tcW w:w="629" w:type="dxa"/>
            <w:tcBorders>
              <w:tl2br w:val="nil"/>
              <w:tr2bl w:val="nil"/>
            </w:tcBorders>
            <w:vAlign w:val="center"/>
          </w:tcPr>
          <w:p w14:paraId="4A6C6BA9" w14:textId="77777777" w:rsidR="00C4023A" w:rsidRDefault="00000000">
            <w:pPr>
              <w:snapToGrid w:val="0"/>
              <w:spacing w:line="400" w:lineRule="exact"/>
              <w:jc w:val="center"/>
              <w:rPr>
                <w:rFonts w:ascii="仿宋" w:eastAsia="仿宋" w:hAnsi="仿宋" w:cs="仿宋"/>
                <w:sz w:val="24"/>
              </w:rPr>
            </w:pPr>
            <w:r>
              <w:rPr>
                <w:rFonts w:ascii="仿宋" w:eastAsia="仿宋" w:hAnsi="仿宋" w:cs="仿宋" w:hint="eastAsia"/>
                <w:sz w:val="24"/>
              </w:rPr>
              <w:t>6</w:t>
            </w:r>
          </w:p>
        </w:tc>
        <w:tc>
          <w:tcPr>
            <w:tcW w:w="1843" w:type="dxa"/>
            <w:tcBorders>
              <w:tl2br w:val="nil"/>
              <w:tr2bl w:val="nil"/>
            </w:tcBorders>
            <w:vAlign w:val="center"/>
          </w:tcPr>
          <w:p w14:paraId="3C6B1467" w14:textId="77777777" w:rsidR="00C4023A" w:rsidRDefault="00000000">
            <w:pPr>
              <w:snapToGrid w:val="0"/>
              <w:spacing w:line="400" w:lineRule="exact"/>
              <w:jc w:val="center"/>
              <w:rPr>
                <w:rFonts w:ascii="仿宋" w:eastAsia="仿宋" w:hAnsi="仿宋" w:cs="仿宋"/>
                <w:b/>
                <w:sz w:val="24"/>
              </w:rPr>
            </w:pPr>
            <w:r>
              <w:rPr>
                <w:rFonts w:ascii="仿宋" w:eastAsia="仿宋" w:hAnsi="仿宋" w:cs="仿宋" w:hint="eastAsia"/>
                <w:b/>
                <w:sz w:val="24"/>
              </w:rPr>
              <w:t>样品提供</w:t>
            </w:r>
          </w:p>
        </w:tc>
        <w:tc>
          <w:tcPr>
            <w:tcW w:w="6095" w:type="dxa"/>
            <w:tcBorders>
              <w:tl2br w:val="nil"/>
              <w:tr2bl w:val="nil"/>
            </w:tcBorders>
            <w:vAlign w:val="center"/>
          </w:tcPr>
          <w:p w14:paraId="72FA7D5F" w14:textId="77777777" w:rsidR="00C4023A" w:rsidRDefault="00000000">
            <w:pPr>
              <w:snapToGrid w:val="0"/>
              <w:spacing w:line="400" w:lineRule="exact"/>
              <w:rPr>
                <w:rFonts w:ascii="仿宋" w:eastAsia="仿宋" w:hAnsi="仿宋" w:cs="仿宋"/>
                <w:sz w:val="24"/>
              </w:rPr>
            </w:pPr>
            <w:sdt>
              <w:sdtPr>
                <w:rPr>
                  <w:rFonts w:ascii="仿宋" w:eastAsia="仿宋" w:hAnsi="仿宋" w:cs="仿宋" w:hint="eastAsia"/>
                  <w:kern w:val="0"/>
                  <w:sz w:val="24"/>
                </w:rPr>
                <w:id w:val="-482316555"/>
                <w14:checkbox>
                  <w14:checked w14:val="1"/>
                  <w14:checkedState w14:val="00FE" w14:font="Wingdings"/>
                  <w14:uncheckedState w14:val="2610" w14:font="MS Gothic"/>
                </w14:checkbox>
              </w:sdtPr>
              <w:sdtContent>
                <w:r>
                  <w:rPr>
                    <w:rFonts w:ascii="Wingdings" w:eastAsia="仿宋" w:hAnsi="Wingdings" w:cs="仿宋"/>
                    <w:kern w:val="0"/>
                    <w:sz w:val="24"/>
                  </w:rPr>
                  <w:t></w:t>
                </w:r>
              </w:sdtContent>
            </w:sdt>
            <w:r>
              <w:rPr>
                <w:rFonts w:ascii="仿宋" w:eastAsia="仿宋" w:hAnsi="仿宋" w:cs="仿宋" w:hint="eastAsia"/>
                <w:kern w:val="0"/>
                <w:sz w:val="24"/>
              </w:rPr>
              <w:t>A</w:t>
            </w:r>
            <w:r>
              <w:rPr>
                <w:rFonts w:ascii="仿宋" w:eastAsia="仿宋" w:hAnsi="仿宋" w:cs="仿宋" w:hint="eastAsia"/>
                <w:sz w:val="24"/>
              </w:rPr>
              <w:t>不要求提供。</w:t>
            </w:r>
          </w:p>
          <w:p w14:paraId="0EA88A12" w14:textId="77777777" w:rsidR="00C4023A" w:rsidRDefault="00000000">
            <w:pPr>
              <w:snapToGrid w:val="0"/>
              <w:spacing w:line="400" w:lineRule="exact"/>
              <w:rPr>
                <w:rFonts w:ascii="仿宋" w:eastAsia="仿宋" w:hAnsi="仿宋" w:cs="仿宋"/>
                <w:kern w:val="0"/>
                <w:sz w:val="24"/>
              </w:rPr>
            </w:pPr>
            <w:sdt>
              <w:sdtPr>
                <w:rPr>
                  <w:rFonts w:ascii="仿宋" w:eastAsia="仿宋" w:hAnsi="仿宋" w:cs="仿宋" w:hint="eastAsia"/>
                  <w:kern w:val="0"/>
                  <w:sz w:val="24"/>
                </w:rPr>
                <w:id w:val="1026831988"/>
                <w14:checkbox>
                  <w14:checked w14:val="0"/>
                  <w14:checkedState w14:val="00FE" w14:font="Wingdings"/>
                  <w14:uncheckedState w14:val="2610" w14:font="MS Gothic"/>
                </w14:checkbox>
              </w:sdtPr>
              <w:sdtContent>
                <w:r>
                  <w:rPr>
                    <w:rFonts w:ascii="仿宋" w:eastAsia="仿宋" w:hAnsi="仿宋" w:cs="仿宋" w:hint="eastAsia"/>
                    <w:kern w:val="0"/>
                    <w:sz w:val="24"/>
                  </w:rPr>
                  <w:t>☐</w:t>
                </w:r>
              </w:sdtContent>
            </w:sdt>
            <w:r>
              <w:rPr>
                <w:rFonts w:ascii="仿宋" w:eastAsia="仿宋" w:hAnsi="仿宋" w:cs="仿宋" w:hint="eastAsia"/>
                <w:kern w:val="0"/>
                <w:sz w:val="24"/>
              </w:rPr>
              <w:t>B要求提供，</w:t>
            </w:r>
          </w:p>
          <w:p w14:paraId="72C57F05" w14:textId="77777777" w:rsidR="00C4023A" w:rsidRDefault="00000000">
            <w:pPr>
              <w:numPr>
                <w:ilvl w:val="0"/>
                <w:numId w:val="1"/>
              </w:numPr>
              <w:snapToGrid w:val="0"/>
              <w:spacing w:line="400" w:lineRule="exact"/>
              <w:rPr>
                <w:rFonts w:ascii="仿宋" w:eastAsia="仿宋" w:hAnsi="仿宋" w:cs="仿宋"/>
                <w:kern w:val="0"/>
                <w:sz w:val="24"/>
              </w:rPr>
            </w:pPr>
            <w:r>
              <w:rPr>
                <w:rFonts w:ascii="仿宋" w:eastAsia="仿宋" w:hAnsi="仿宋" w:cs="仿宋" w:hint="eastAsia"/>
                <w:snapToGrid w:val="0"/>
                <w:kern w:val="28"/>
                <w:sz w:val="24"/>
              </w:rPr>
              <w:t>样品：</w:t>
            </w:r>
            <w:r>
              <w:rPr>
                <w:rFonts w:ascii="仿宋" w:eastAsia="仿宋" w:hAnsi="仿宋" w:cs="仿宋" w:hint="eastAsia"/>
                <w:sz w:val="24"/>
                <w:u w:val="single"/>
              </w:rPr>
              <w:t xml:space="preserve">    </w:t>
            </w:r>
            <w:r>
              <w:rPr>
                <w:rFonts w:ascii="仿宋" w:eastAsia="仿宋" w:hAnsi="仿宋" w:cs="仿宋" w:hint="eastAsia"/>
                <w:kern w:val="0"/>
                <w:sz w:val="24"/>
              </w:rPr>
              <w:t>；</w:t>
            </w:r>
          </w:p>
          <w:p w14:paraId="1DA6E2A6" w14:textId="77777777" w:rsidR="00C4023A" w:rsidRDefault="00000000">
            <w:pPr>
              <w:numPr>
                <w:ilvl w:val="0"/>
                <w:numId w:val="1"/>
              </w:numPr>
              <w:snapToGrid w:val="0"/>
              <w:spacing w:line="400" w:lineRule="exact"/>
              <w:rPr>
                <w:rFonts w:ascii="仿宋" w:eastAsia="仿宋" w:hAnsi="仿宋" w:cs="仿宋"/>
                <w:kern w:val="0"/>
                <w:sz w:val="24"/>
              </w:rPr>
            </w:pPr>
            <w:r>
              <w:rPr>
                <w:rFonts w:ascii="仿宋" w:eastAsia="仿宋" w:hAnsi="仿宋" w:cs="仿宋" w:hint="eastAsia"/>
                <w:snapToGrid w:val="0"/>
                <w:kern w:val="28"/>
                <w:sz w:val="24"/>
              </w:rPr>
              <w:t>样品制作的标准和要求：</w:t>
            </w:r>
            <w:r>
              <w:rPr>
                <w:rFonts w:ascii="仿宋" w:eastAsia="仿宋" w:hAnsi="仿宋" w:cs="仿宋" w:hint="eastAsia"/>
                <w:sz w:val="24"/>
                <w:u w:val="single"/>
              </w:rPr>
              <w:t xml:space="preserve">    </w:t>
            </w:r>
            <w:r>
              <w:rPr>
                <w:rFonts w:ascii="仿宋" w:eastAsia="仿宋" w:hAnsi="仿宋" w:cs="仿宋" w:hint="eastAsia"/>
                <w:kern w:val="0"/>
                <w:sz w:val="24"/>
              </w:rPr>
              <w:t>；</w:t>
            </w:r>
          </w:p>
          <w:p w14:paraId="2651A949" w14:textId="77777777" w:rsidR="00C4023A" w:rsidRDefault="00000000">
            <w:pPr>
              <w:numPr>
                <w:ilvl w:val="0"/>
                <w:numId w:val="1"/>
              </w:numPr>
              <w:snapToGrid w:val="0"/>
              <w:spacing w:line="400" w:lineRule="exact"/>
              <w:rPr>
                <w:rFonts w:ascii="仿宋" w:eastAsia="仿宋" w:hAnsi="仿宋" w:cs="仿宋"/>
                <w:kern w:val="0"/>
                <w:sz w:val="24"/>
              </w:rPr>
            </w:pPr>
            <w:r>
              <w:rPr>
                <w:rFonts w:ascii="仿宋" w:eastAsia="仿宋" w:hAnsi="仿宋" w:cs="仿宋" w:hint="eastAsia"/>
                <w:kern w:val="0"/>
                <w:sz w:val="24"/>
              </w:rPr>
              <w:t>样品的评审方法以及评审标准</w:t>
            </w:r>
            <w:r>
              <w:rPr>
                <w:rFonts w:ascii="仿宋" w:eastAsia="仿宋" w:hAnsi="仿宋" w:cs="仿宋" w:hint="eastAsia"/>
                <w:snapToGrid w:val="0"/>
                <w:kern w:val="28"/>
                <w:sz w:val="24"/>
              </w:rPr>
              <w:t>：详见</w:t>
            </w:r>
            <w:r>
              <w:rPr>
                <w:rFonts w:ascii="仿宋" w:eastAsia="仿宋" w:hAnsi="仿宋" w:cs="仿宋" w:hint="eastAsia"/>
                <w:sz w:val="24"/>
                <w:u w:val="single"/>
              </w:rPr>
              <w:t>评标办法</w:t>
            </w:r>
            <w:r>
              <w:rPr>
                <w:rFonts w:ascii="仿宋" w:eastAsia="仿宋" w:hAnsi="仿宋" w:cs="仿宋" w:hint="eastAsia"/>
                <w:kern w:val="0"/>
                <w:sz w:val="24"/>
              </w:rPr>
              <w:t>；</w:t>
            </w:r>
          </w:p>
          <w:p w14:paraId="25D82B17" w14:textId="77777777" w:rsidR="00C4023A" w:rsidRDefault="00000000">
            <w:pPr>
              <w:numPr>
                <w:ilvl w:val="0"/>
                <w:numId w:val="1"/>
              </w:numPr>
              <w:snapToGrid w:val="0"/>
              <w:spacing w:line="400" w:lineRule="exact"/>
              <w:rPr>
                <w:rFonts w:ascii="仿宋" w:eastAsia="仿宋" w:hAnsi="仿宋" w:cs="仿宋"/>
                <w:kern w:val="0"/>
                <w:sz w:val="24"/>
              </w:rPr>
            </w:pPr>
            <w:r>
              <w:rPr>
                <w:rFonts w:ascii="仿宋" w:eastAsia="仿宋" w:hAnsi="仿宋" w:cs="仿宋" w:hint="eastAsia"/>
                <w:kern w:val="0"/>
                <w:sz w:val="24"/>
              </w:rPr>
              <w:t>是否需要随样品提交检测报告：</w:t>
            </w:r>
            <w:sdt>
              <w:sdtPr>
                <w:rPr>
                  <w:rFonts w:ascii="仿宋" w:eastAsia="仿宋" w:hAnsi="仿宋" w:cs="仿宋" w:hint="eastAsia"/>
                  <w:kern w:val="0"/>
                  <w:sz w:val="24"/>
                </w:rPr>
                <w:id w:val="1303421454"/>
                <w14:checkbox>
                  <w14:checked w14:val="0"/>
                  <w14:checkedState w14:val="00FE" w14:font="Wingdings"/>
                  <w14:uncheckedState w14:val="2610" w14:font="MS Gothic"/>
                </w14:checkbox>
              </w:sdtPr>
              <w:sdtContent>
                <w:r>
                  <w:rPr>
                    <w:rFonts w:ascii="仿宋" w:eastAsia="仿宋" w:hAnsi="仿宋" w:cs="仿宋" w:hint="eastAsia"/>
                    <w:kern w:val="0"/>
                    <w:sz w:val="24"/>
                  </w:rPr>
                  <w:t>☐</w:t>
                </w:r>
              </w:sdtContent>
            </w:sdt>
            <w:r>
              <w:rPr>
                <w:rFonts w:ascii="仿宋" w:eastAsia="仿宋" w:hAnsi="仿宋" w:cs="仿宋" w:hint="eastAsia"/>
                <w:kern w:val="0"/>
                <w:sz w:val="24"/>
              </w:rPr>
              <w:t>否；</w:t>
            </w:r>
            <w:sdt>
              <w:sdtPr>
                <w:rPr>
                  <w:rFonts w:ascii="仿宋" w:eastAsia="仿宋" w:hAnsi="仿宋" w:cs="仿宋" w:hint="eastAsia"/>
                  <w:kern w:val="0"/>
                  <w:sz w:val="24"/>
                </w:rPr>
                <w:id w:val="1621728433"/>
                <w14:checkbox>
                  <w14:checked w14:val="0"/>
                  <w14:checkedState w14:val="00FE" w14:font="Wingdings"/>
                  <w14:uncheckedState w14:val="2610" w14:font="MS Gothic"/>
                </w14:checkbox>
              </w:sdtPr>
              <w:sdtContent>
                <w:r>
                  <w:rPr>
                    <w:rFonts w:ascii="仿宋" w:eastAsia="仿宋" w:hAnsi="仿宋" w:cs="仿宋" w:hint="eastAsia"/>
                    <w:kern w:val="0"/>
                    <w:sz w:val="24"/>
                  </w:rPr>
                  <w:t>☐</w:t>
                </w:r>
              </w:sdtContent>
            </w:sdt>
            <w:r>
              <w:rPr>
                <w:rFonts w:ascii="仿宋" w:eastAsia="仿宋" w:hAnsi="仿宋" w:cs="仿宋" w:hint="eastAsia"/>
                <w:kern w:val="0"/>
                <w:sz w:val="24"/>
              </w:rPr>
              <w:t>是，检测机构的要求</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kern w:val="0"/>
                <w:sz w:val="24"/>
              </w:rPr>
              <w:t>；检测内容</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kern w:val="0"/>
                <w:sz w:val="24"/>
              </w:rPr>
              <w:t>。</w:t>
            </w:r>
          </w:p>
          <w:p w14:paraId="70F9D576" w14:textId="77777777" w:rsidR="00C4023A" w:rsidRDefault="00000000">
            <w:pPr>
              <w:numPr>
                <w:ilvl w:val="0"/>
                <w:numId w:val="1"/>
              </w:numPr>
              <w:snapToGrid w:val="0"/>
              <w:spacing w:line="400" w:lineRule="exact"/>
              <w:rPr>
                <w:rFonts w:ascii="仿宋" w:eastAsia="仿宋" w:hAnsi="仿宋" w:cs="仿宋"/>
                <w:sz w:val="24"/>
              </w:rPr>
            </w:pPr>
            <w:r>
              <w:rPr>
                <w:rFonts w:ascii="仿宋" w:eastAsia="仿宋" w:hAnsi="仿宋" w:cs="仿宋" w:hint="eastAsia"/>
                <w:sz w:val="24"/>
              </w:rPr>
              <w:t>提供样品的时间：</w:t>
            </w:r>
            <w:r>
              <w:rPr>
                <w:rFonts w:ascii="仿宋" w:eastAsia="仿宋" w:hAnsi="仿宋" w:cs="仿宋" w:hint="eastAsia"/>
                <w:sz w:val="24"/>
                <w:u w:val="single"/>
              </w:rPr>
              <w:t xml:space="preserve">    </w:t>
            </w:r>
            <w:r>
              <w:rPr>
                <w:rFonts w:ascii="仿宋" w:eastAsia="仿宋" w:hAnsi="仿宋" w:cs="仿宋" w:hint="eastAsia"/>
                <w:kern w:val="0"/>
                <w:sz w:val="24"/>
              </w:rPr>
              <w:t>；地点：</w:t>
            </w:r>
            <w:r>
              <w:rPr>
                <w:rFonts w:ascii="仿宋" w:eastAsia="仿宋" w:hAnsi="仿宋" w:cs="仿宋" w:hint="eastAsia"/>
                <w:sz w:val="24"/>
                <w:u w:val="single"/>
              </w:rPr>
              <w:t xml:space="preserve">    </w:t>
            </w:r>
            <w:r>
              <w:rPr>
                <w:rFonts w:ascii="仿宋" w:eastAsia="仿宋" w:hAnsi="仿宋" w:cs="仿宋" w:hint="eastAsia"/>
                <w:kern w:val="0"/>
                <w:sz w:val="24"/>
              </w:rPr>
              <w:t>；联系人</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kern w:val="28"/>
                <w:sz w:val="24"/>
              </w:rPr>
              <w:t>联系电话：</w:t>
            </w:r>
            <w:r>
              <w:rPr>
                <w:rFonts w:ascii="仿宋" w:eastAsia="仿宋" w:hAnsi="仿宋" w:cs="仿宋" w:hint="eastAsia"/>
                <w:sz w:val="24"/>
                <w:u w:val="single"/>
              </w:rPr>
              <w:t xml:space="preserve">    </w:t>
            </w:r>
            <w:r>
              <w:rPr>
                <w:rFonts w:ascii="仿宋" w:eastAsia="仿宋" w:hAnsi="仿宋" w:cs="仿宋" w:hint="eastAsia"/>
                <w:sz w:val="24"/>
              </w:rPr>
              <w:t>。请投标人在上述时间内提供样品并按规定位置安装完毕。超过截止时间的，采购人或采购代理机构将不予接收，并将清场并封闭样品现场。</w:t>
            </w:r>
          </w:p>
          <w:p w14:paraId="3B7F1457" w14:textId="77777777" w:rsidR="00C4023A" w:rsidRDefault="00000000">
            <w:pPr>
              <w:numPr>
                <w:ilvl w:val="0"/>
                <w:numId w:val="1"/>
              </w:numPr>
              <w:snapToGrid w:val="0"/>
              <w:spacing w:line="400" w:lineRule="exact"/>
              <w:rPr>
                <w:rFonts w:ascii="仿宋" w:eastAsia="仿宋" w:hAnsi="仿宋" w:cs="仿宋"/>
                <w:b/>
                <w:sz w:val="24"/>
              </w:rPr>
            </w:pPr>
            <w:r>
              <w:rPr>
                <w:rFonts w:ascii="仿宋" w:eastAsia="仿宋" w:hAnsi="仿宋" w:cs="仿宋" w:hint="eastAsia"/>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53C2CD8" w14:textId="77777777" w:rsidR="00C4023A" w:rsidRDefault="00000000">
            <w:pPr>
              <w:numPr>
                <w:ilvl w:val="0"/>
                <w:numId w:val="1"/>
              </w:numPr>
              <w:snapToGrid w:val="0"/>
              <w:spacing w:line="400" w:lineRule="exact"/>
              <w:rPr>
                <w:rFonts w:ascii="仿宋" w:eastAsia="仿宋" w:hAnsi="仿宋" w:cs="仿宋"/>
                <w:b/>
                <w:sz w:val="24"/>
              </w:rPr>
            </w:pPr>
            <w:r>
              <w:rPr>
                <w:rFonts w:ascii="仿宋" w:eastAsia="仿宋" w:hAnsi="仿宋" w:cs="仿宋" w:hint="eastAsia"/>
                <w:sz w:val="24"/>
              </w:rPr>
              <w:t>制作、运输、安装和保管样品所发生的一切费用由投标</w:t>
            </w:r>
            <w:r>
              <w:rPr>
                <w:rFonts w:ascii="仿宋" w:eastAsia="仿宋" w:hAnsi="仿宋" w:cs="仿宋" w:hint="eastAsia"/>
                <w:sz w:val="24"/>
              </w:rPr>
              <w:lastRenderedPageBreak/>
              <w:t>人自理。</w:t>
            </w:r>
          </w:p>
        </w:tc>
      </w:tr>
      <w:tr w:rsidR="00C4023A" w14:paraId="1E279971" w14:textId="77777777">
        <w:trPr>
          <w:trHeight w:val="892"/>
        </w:trPr>
        <w:tc>
          <w:tcPr>
            <w:tcW w:w="629" w:type="dxa"/>
            <w:tcBorders>
              <w:tl2br w:val="nil"/>
              <w:tr2bl w:val="nil"/>
            </w:tcBorders>
            <w:vAlign w:val="center"/>
          </w:tcPr>
          <w:p w14:paraId="170A7783" w14:textId="77777777" w:rsidR="00C4023A" w:rsidRDefault="00000000">
            <w:pPr>
              <w:snapToGrid w:val="0"/>
              <w:spacing w:line="400" w:lineRule="exact"/>
              <w:jc w:val="center"/>
              <w:rPr>
                <w:rFonts w:ascii="仿宋" w:eastAsia="仿宋" w:hAnsi="仿宋" w:cs="仿宋"/>
                <w:sz w:val="24"/>
              </w:rPr>
            </w:pPr>
            <w:r>
              <w:rPr>
                <w:rFonts w:ascii="仿宋" w:eastAsia="仿宋" w:hAnsi="仿宋" w:cs="仿宋" w:hint="eastAsia"/>
                <w:sz w:val="24"/>
              </w:rPr>
              <w:lastRenderedPageBreak/>
              <w:t>7</w:t>
            </w:r>
          </w:p>
        </w:tc>
        <w:tc>
          <w:tcPr>
            <w:tcW w:w="1843" w:type="dxa"/>
            <w:tcBorders>
              <w:tl2br w:val="nil"/>
              <w:tr2bl w:val="nil"/>
            </w:tcBorders>
            <w:vAlign w:val="center"/>
          </w:tcPr>
          <w:p w14:paraId="07979F6E" w14:textId="77777777" w:rsidR="00C4023A" w:rsidRDefault="00000000">
            <w:pPr>
              <w:snapToGrid w:val="0"/>
              <w:spacing w:line="400" w:lineRule="exact"/>
              <w:jc w:val="center"/>
              <w:rPr>
                <w:rFonts w:ascii="仿宋" w:eastAsia="仿宋" w:hAnsi="仿宋" w:cs="仿宋"/>
                <w:bCs/>
                <w:sz w:val="24"/>
              </w:rPr>
            </w:pPr>
            <w:r>
              <w:rPr>
                <w:rFonts w:ascii="仿宋" w:eastAsia="仿宋" w:hAnsi="仿宋" w:cs="仿宋" w:hint="eastAsia"/>
                <w:b/>
                <w:sz w:val="24"/>
              </w:rPr>
              <w:t>方案讲解演示</w:t>
            </w:r>
          </w:p>
        </w:tc>
        <w:tc>
          <w:tcPr>
            <w:tcW w:w="6095" w:type="dxa"/>
            <w:tcBorders>
              <w:tl2br w:val="nil"/>
              <w:tr2bl w:val="nil"/>
            </w:tcBorders>
            <w:vAlign w:val="center"/>
          </w:tcPr>
          <w:p w14:paraId="5ECBF356" w14:textId="77777777" w:rsidR="00C4023A" w:rsidRDefault="00000000">
            <w:pPr>
              <w:snapToGrid w:val="0"/>
              <w:spacing w:line="400" w:lineRule="exact"/>
              <w:rPr>
                <w:rFonts w:ascii="仿宋" w:eastAsia="仿宋" w:hAnsi="仿宋" w:cs="仿宋"/>
                <w:sz w:val="24"/>
              </w:rPr>
            </w:pPr>
            <w:sdt>
              <w:sdtPr>
                <w:rPr>
                  <w:rFonts w:ascii="仿宋" w:eastAsia="仿宋" w:hAnsi="仿宋" w:cs="仿宋" w:hint="eastAsia"/>
                  <w:kern w:val="0"/>
                  <w:sz w:val="24"/>
                </w:rPr>
                <w:id w:val="1810816385"/>
                <w14:checkbox>
                  <w14:checked w14:val="1"/>
                  <w14:checkedState w14:val="00FE" w14:font="Wingdings"/>
                  <w14:uncheckedState w14:val="2610" w14:font="MS Gothic"/>
                </w14:checkbox>
              </w:sdtPr>
              <w:sdtContent>
                <w:r>
                  <w:rPr>
                    <w:rFonts w:ascii="Wingdings" w:eastAsia="仿宋" w:hAnsi="Wingdings" w:cs="仿宋"/>
                    <w:kern w:val="0"/>
                    <w:sz w:val="24"/>
                  </w:rPr>
                  <w:t></w:t>
                </w:r>
              </w:sdtContent>
            </w:sdt>
            <w:r>
              <w:rPr>
                <w:rFonts w:ascii="仿宋" w:eastAsia="仿宋" w:hAnsi="仿宋" w:cs="仿宋" w:hint="eastAsia"/>
                <w:kern w:val="0"/>
                <w:sz w:val="24"/>
              </w:rPr>
              <w:t>A</w:t>
            </w:r>
            <w:r>
              <w:rPr>
                <w:rFonts w:ascii="仿宋" w:eastAsia="仿宋" w:hAnsi="仿宋" w:cs="仿宋" w:hint="eastAsia"/>
                <w:sz w:val="24"/>
              </w:rPr>
              <w:t>不组织。</w:t>
            </w:r>
          </w:p>
          <w:p w14:paraId="514302CF" w14:textId="77777777" w:rsidR="00C4023A" w:rsidRDefault="00000000">
            <w:pPr>
              <w:snapToGrid w:val="0"/>
              <w:spacing w:line="400" w:lineRule="exact"/>
              <w:rPr>
                <w:rFonts w:ascii="仿宋" w:eastAsia="仿宋" w:hAnsi="仿宋" w:cs="仿宋"/>
                <w:kern w:val="0"/>
                <w:sz w:val="24"/>
              </w:rPr>
            </w:pPr>
            <w:sdt>
              <w:sdtPr>
                <w:rPr>
                  <w:rFonts w:ascii="仿宋" w:eastAsia="仿宋" w:hAnsi="仿宋" w:cs="仿宋" w:hint="eastAsia"/>
                  <w:kern w:val="0"/>
                  <w:sz w:val="24"/>
                </w:rPr>
                <w:id w:val="1174071719"/>
                <w14:checkbox>
                  <w14:checked w14:val="0"/>
                  <w14:checkedState w14:val="00FE" w14:font="Wingdings"/>
                  <w14:uncheckedState w14:val="2610" w14:font="MS Gothic"/>
                </w14:checkbox>
              </w:sdtPr>
              <w:sdtContent>
                <w:r>
                  <w:rPr>
                    <w:rFonts w:ascii="MS Gothic" w:eastAsia="仿宋" w:hAnsi="MS Gothic" w:cs="仿宋" w:hint="eastAsia"/>
                    <w:kern w:val="0"/>
                    <w:sz w:val="24"/>
                  </w:rPr>
                  <w:t>☐</w:t>
                </w:r>
              </w:sdtContent>
            </w:sdt>
            <w:r>
              <w:rPr>
                <w:rFonts w:ascii="仿宋" w:eastAsia="仿宋" w:hAnsi="仿宋" w:cs="仿宋" w:hint="eastAsia"/>
                <w:kern w:val="0"/>
                <w:sz w:val="24"/>
              </w:rPr>
              <w:t>B组织。</w:t>
            </w:r>
          </w:p>
          <w:p w14:paraId="12CF8D81" w14:textId="77777777" w:rsidR="00C4023A" w:rsidRDefault="00000000">
            <w:pPr>
              <w:snapToGrid w:val="0"/>
              <w:spacing w:line="400" w:lineRule="exact"/>
              <w:rPr>
                <w:rFonts w:ascii="仿宋" w:eastAsia="仿宋" w:hAnsi="仿宋" w:cs="仿宋"/>
                <w:kern w:val="0"/>
                <w:sz w:val="24"/>
              </w:rPr>
            </w:pPr>
            <w:r>
              <w:rPr>
                <w:rFonts w:ascii="仿宋" w:eastAsia="仿宋" w:hAnsi="仿宋" w:cs="仿宋" w:hint="eastAsia"/>
                <w:kern w:val="0"/>
                <w:sz w:val="24"/>
              </w:rPr>
              <w:t>（1）在评标时安排每个投标人进行方案讲解演示。每个投标人时间不超过</w:t>
            </w:r>
            <w:r>
              <w:rPr>
                <w:rFonts w:ascii="仿宋" w:eastAsia="仿宋" w:hAnsi="仿宋" w:cs="仿宋" w:hint="eastAsia"/>
                <w:kern w:val="0"/>
                <w:sz w:val="24"/>
                <w:u w:val="single"/>
              </w:rPr>
              <w:t xml:space="preserve">  </w:t>
            </w:r>
            <w:r>
              <w:rPr>
                <w:rFonts w:ascii="仿宋" w:eastAsia="仿宋" w:hAnsi="仿宋" w:cs="仿宋" w:hint="eastAsia"/>
                <w:kern w:val="0"/>
                <w:sz w:val="24"/>
              </w:rPr>
              <w:t>分钟，讲解次序以投标文件解密时间先后次序为准，讲解演示人员不超过</w:t>
            </w:r>
            <w:r>
              <w:rPr>
                <w:rFonts w:ascii="仿宋" w:eastAsia="仿宋" w:hAnsi="仿宋" w:cs="仿宋" w:hint="eastAsia"/>
                <w:kern w:val="0"/>
                <w:sz w:val="24"/>
                <w:u w:val="single"/>
              </w:rPr>
              <w:t xml:space="preserve">  </w:t>
            </w:r>
            <w:r>
              <w:rPr>
                <w:rFonts w:ascii="仿宋" w:eastAsia="仿宋" w:hAnsi="仿宋" w:cs="仿宋" w:hint="eastAsia"/>
                <w:kern w:val="0"/>
                <w:sz w:val="24"/>
              </w:rPr>
              <w:t>人。讲解演示结束后按要求解答评标委员会提问。</w:t>
            </w:r>
          </w:p>
          <w:p w14:paraId="3F743A39" w14:textId="77777777" w:rsidR="00C4023A" w:rsidRDefault="00000000">
            <w:pPr>
              <w:snapToGrid w:val="0"/>
              <w:spacing w:line="400" w:lineRule="exact"/>
              <w:rPr>
                <w:rFonts w:ascii="仿宋" w:eastAsia="仿宋" w:hAnsi="仿宋" w:cs="仿宋"/>
                <w:kern w:val="0"/>
                <w:sz w:val="24"/>
              </w:rPr>
            </w:pPr>
            <w:r>
              <w:rPr>
                <w:rFonts w:ascii="仿宋" w:eastAsia="仿宋" w:hAnsi="仿宋" w:cs="仿宋" w:hint="eastAsia"/>
                <w:kern w:val="0"/>
                <w:sz w:val="24"/>
              </w:rPr>
              <w:t>（2）方案讲解演示可选择</w:t>
            </w:r>
            <w:proofErr w:type="gramStart"/>
            <w:r>
              <w:rPr>
                <w:rFonts w:ascii="仿宋" w:eastAsia="仿宋" w:hAnsi="仿宋" w:cs="仿宋" w:hint="eastAsia"/>
                <w:kern w:val="0"/>
                <w:sz w:val="24"/>
              </w:rPr>
              <w:t>以下其中</w:t>
            </w:r>
            <w:proofErr w:type="gramEnd"/>
            <w:r>
              <w:rPr>
                <w:rFonts w:ascii="仿宋" w:eastAsia="仿宋" w:hAnsi="仿宋" w:cs="仿宋" w:hint="eastAsia"/>
                <w:kern w:val="0"/>
                <w:sz w:val="24"/>
              </w:rPr>
              <w:t>一种方式：</w:t>
            </w:r>
          </w:p>
          <w:p w14:paraId="68EA6490" w14:textId="77777777" w:rsidR="00C4023A" w:rsidRDefault="00000000">
            <w:pPr>
              <w:snapToGrid w:val="0"/>
              <w:spacing w:line="400" w:lineRule="exact"/>
              <w:rPr>
                <w:rFonts w:ascii="仿宋" w:eastAsia="仿宋" w:hAnsi="仿宋" w:cs="仿宋"/>
                <w:kern w:val="0"/>
                <w:sz w:val="24"/>
              </w:rPr>
            </w:pPr>
            <w:r>
              <w:rPr>
                <w:rFonts w:ascii="仿宋" w:eastAsia="仿宋" w:hAnsi="仿宋" w:cs="仿宋" w:hint="eastAsia"/>
                <w:kern w:val="0"/>
                <w:sz w:val="24"/>
              </w:rPr>
              <w:t>方式</w:t>
            </w:r>
            <w:proofErr w:type="gramStart"/>
            <w:r>
              <w:rPr>
                <w:rFonts w:ascii="仿宋" w:eastAsia="仿宋" w:hAnsi="仿宋" w:cs="仿宋" w:hint="eastAsia"/>
                <w:kern w:val="0"/>
                <w:sz w:val="24"/>
              </w:rPr>
              <w:t>一</w:t>
            </w:r>
            <w:proofErr w:type="gramEnd"/>
            <w:r>
              <w:rPr>
                <w:rFonts w:ascii="仿宋" w:eastAsia="仿宋" w:hAnsi="仿宋" w:cs="仿宋" w:hint="eastAsia"/>
                <w:kern w:val="0"/>
                <w:sz w:val="24"/>
              </w:rPr>
              <w:t>：政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平台在线讲解演示。政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平台在线讲解需投标人根据政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平台操作要求做好准备工作，提前完善软硬件配置环境。</w:t>
            </w:r>
          </w:p>
          <w:p w14:paraId="0320C993" w14:textId="77777777" w:rsidR="00C4023A" w:rsidRDefault="00000000">
            <w:pPr>
              <w:snapToGrid w:val="0"/>
              <w:spacing w:line="400" w:lineRule="exact"/>
              <w:rPr>
                <w:rFonts w:ascii="仿宋" w:eastAsia="仿宋" w:hAnsi="仿宋" w:cs="仿宋"/>
                <w:kern w:val="0"/>
                <w:sz w:val="24"/>
              </w:rPr>
            </w:pPr>
            <w:r>
              <w:rPr>
                <w:rFonts w:ascii="仿宋" w:eastAsia="仿宋" w:hAnsi="仿宋" w:cs="仿宋" w:hint="eastAsia"/>
                <w:kern w:val="0"/>
                <w:sz w:val="24"/>
              </w:rPr>
              <w:t>方式二：采购代理机构现场讲解演示。现场讲解地点为</w:t>
            </w:r>
            <w:r>
              <w:rPr>
                <w:rFonts w:ascii="仿宋" w:eastAsia="仿宋" w:hAnsi="仿宋" w:cs="仿宋" w:hint="eastAsia"/>
                <w:sz w:val="24"/>
                <w:u w:val="single"/>
              </w:rPr>
              <w:t xml:space="preserve">    </w:t>
            </w:r>
            <w:r>
              <w:rPr>
                <w:rFonts w:ascii="仿宋" w:eastAsia="仿宋" w:hAnsi="仿宋" w:cs="仿宋" w:hint="eastAsia"/>
                <w:kern w:val="0"/>
                <w:sz w:val="24"/>
              </w:rPr>
              <w:t>，讲解演示所用电脑等设备由投标人自备。现场讲解演示人员进场时提供讲解人员名单（加盖公章或授权代表签名）及身份证明，否则不得讲解演示。</w:t>
            </w:r>
          </w:p>
          <w:p w14:paraId="1BE1B70A" w14:textId="77777777" w:rsidR="00C4023A" w:rsidRDefault="00000000">
            <w:pPr>
              <w:snapToGrid w:val="0"/>
              <w:spacing w:line="400" w:lineRule="exact"/>
              <w:rPr>
                <w:rFonts w:ascii="仿宋" w:eastAsia="仿宋" w:hAnsi="仿宋" w:cs="仿宋"/>
                <w:kern w:val="0"/>
                <w:sz w:val="24"/>
              </w:rPr>
            </w:pPr>
            <w:r>
              <w:rPr>
                <w:rFonts w:ascii="仿宋" w:eastAsia="仿宋" w:hAnsi="仿宋" w:cs="仿宋" w:hint="eastAsia"/>
                <w:kern w:val="0"/>
                <w:sz w:val="24"/>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14:paraId="3D37BBAC" w14:textId="77777777" w:rsidR="00C4023A" w:rsidRDefault="00000000">
            <w:pPr>
              <w:snapToGrid w:val="0"/>
              <w:spacing w:line="400" w:lineRule="exact"/>
              <w:rPr>
                <w:rFonts w:ascii="仿宋" w:eastAsia="仿宋" w:hAnsi="仿宋" w:cs="仿宋"/>
                <w:b/>
                <w:kern w:val="0"/>
                <w:sz w:val="24"/>
                <w:lang w:val="zh-CN"/>
              </w:rPr>
            </w:pPr>
            <w:r>
              <w:rPr>
                <w:rFonts w:ascii="仿宋" w:eastAsia="仿宋" w:hAnsi="仿宋" w:cs="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C4023A" w14:paraId="0096C117" w14:textId="77777777">
        <w:trPr>
          <w:trHeight w:val="461"/>
        </w:trPr>
        <w:tc>
          <w:tcPr>
            <w:tcW w:w="629" w:type="dxa"/>
            <w:vMerge w:val="restart"/>
            <w:tcBorders>
              <w:tl2br w:val="nil"/>
              <w:tr2bl w:val="nil"/>
            </w:tcBorders>
            <w:vAlign w:val="center"/>
          </w:tcPr>
          <w:p w14:paraId="7036435D" w14:textId="77777777" w:rsidR="00C4023A" w:rsidRDefault="00000000">
            <w:pPr>
              <w:snapToGrid w:val="0"/>
              <w:spacing w:line="400" w:lineRule="exact"/>
              <w:jc w:val="center"/>
              <w:rPr>
                <w:rFonts w:ascii="仿宋" w:eastAsia="仿宋" w:hAnsi="仿宋" w:cs="仿宋"/>
                <w:sz w:val="24"/>
              </w:rPr>
            </w:pPr>
            <w:r>
              <w:rPr>
                <w:rFonts w:ascii="仿宋" w:eastAsia="仿宋" w:hAnsi="仿宋" w:cs="仿宋" w:hint="eastAsia"/>
                <w:sz w:val="24"/>
              </w:rPr>
              <w:t>8</w:t>
            </w:r>
          </w:p>
        </w:tc>
        <w:tc>
          <w:tcPr>
            <w:tcW w:w="1843" w:type="dxa"/>
            <w:vMerge w:val="restart"/>
            <w:tcBorders>
              <w:tl2br w:val="nil"/>
              <w:tr2bl w:val="nil"/>
            </w:tcBorders>
            <w:vAlign w:val="center"/>
          </w:tcPr>
          <w:p w14:paraId="6CC33347" w14:textId="77777777" w:rsidR="00C4023A" w:rsidRDefault="00000000">
            <w:pPr>
              <w:snapToGrid w:val="0"/>
              <w:spacing w:line="400" w:lineRule="exact"/>
              <w:jc w:val="center"/>
              <w:rPr>
                <w:rFonts w:ascii="仿宋" w:eastAsia="仿宋" w:hAnsi="仿宋" w:cs="仿宋"/>
                <w:b/>
                <w:sz w:val="24"/>
              </w:rPr>
            </w:pPr>
            <w:r>
              <w:rPr>
                <w:rFonts w:ascii="仿宋" w:eastAsia="仿宋" w:hAnsi="仿宋" w:cs="仿宋" w:hint="eastAsia"/>
                <w:b/>
                <w:sz w:val="24"/>
              </w:rPr>
              <w:t>投标人应当提供的资格、资信证明文件</w:t>
            </w:r>
          </w:p>
        </w:tc>
        <w:tc>
          <w:tcPr>
            <w:tcW w:w="6095" w:type="dxa"/>
            <w:tcBorders>
              <w:tl2br w:val="nil"/>
              <w:tr2bl w:val="nil"/>
            </w:tcBorders>
            <w:vAlign w:val="center"/>
          </w:tcPr>
          <w:p w14:paraId="17932B99" w14:textId="77777777" w:rsidR="00C4023A" w:rsidRDefault="00000000">
            <w:pPr>
              <w:snapToGrid w:val="0"/>
              <w:spacing w:line="400" w:lineRule="exact"/>
              <w:rPr>
                <w:rFonts w:ascii="仿宋" w:eastAsia="仿宋" w:hAnsi="仿宋" w:cs="仿宋"/>
                <w:sz w:val="24"/>
              </w:rPr>
            </w:pPr>
            <w:r>
              <w:rPr>
                <w:rFonts w:ascii="仿宋" w:eastAsia="仿宋" w:hAnsi="仿宋" w:cs="仿宋" w:hint="eastAsia"/>
                <w:sz w:val="24"/>
              </w:rPr>
              <w:t>（1）资格证明文件：见招标文件第二部分11.1。</w:t>
            </w:r>
          </w:p>
          <w:p w14:paraId="03FC495A" w14:textId="77777777" w:rsidR="00C4023A" w:rsidRDefault="00000000">
            <w:pPr>
              <w:snapToGrid w:val="0"/>
              <w:spacing w:line="400" w:lineRule="exact"/>
              <w:rPr>
                <w:rFonts w:ascii="仿宋" w:eastAsia="仿宋" w:hAnsi="仿宋" w:cs="仿宋"/>
                <w:snapToGrid w:val="0"/>
                <w:kern w:val="0"/>
                <w:szCs w:val="21"/>
              </w:rPr>
            </w:pPr>
            <w:r>
              <w:rPr>
                <w:rFonts w:ascii="仿宋" w:eastAsia="仿宋" w:hAnsi="仿宋" w:cs="仿宋" w:hint="eastAsia"/>
                <w:kern w:val="0"/>
                <w:sz w:val="24"/>
                <w:lang w:val="zh-CN"/>
              </w:rPr>
              <w:t>投标人未提供有效的资格证明文件的，视为投标人不具备招标文件中规定的资格要求，投标无效。</w:t>
            </w:r>
          </w:p>
        </w:tc>
      </w:tr>
      <w:tr w:rsidR="00C4023A" w14:paraId="3961EB70" w14:textId="77777777">
        <w:trPr>
          <w:trHeight w:val="547"/>
        </w:trPr>
        <w:tc>
          <w:tcPr>
            <w:tcW w:w="629" w:type="dxa"/>
            <w:vMerge/>
            <w:tcBorders>
              <w:tl2br w:val="nil"/>
              <w:tr2bl w:val="nil"/>
            </w:tcBorders>
            <w:vAlign w:val="center"/>
          </w:tcPr>
          <w:p w14:paraId="327A3618" w14:textId="77777777" w:rsidR="00C4023A" w:rsidRDefault="00C4023A">
            <w:pPr>
              <w:snapToGrid w:val="0"/>
              <w:spacing w:line="400" w:lineRule="exact"/>
              <w:jc w:val="center"/>
              <w:rPr>
                <w:rFonts w:ascii="仿宋" w:eastAsia="仿宋" w:hAnsi="仿宋" w:cs="仿宋"/>
                <w:sz w:val="24"/>
              </w:rPr>
            </w:pPr>
          </w:p>
        </w:tc>
        <w:tc>
          <w:tcPr>
            <w:tcW w:w="1843" w:type="dxa"/>
            <w:vMerge/>
            <w:tcBorders>
              <w:tl2br w:val="nil"/>
              <w:tr2bl w:val="nil"/>
            </w:tcBorders>
            <w:vAlign w:val="center"/>
          </w:tcPr>
          <w:p w14:paraId="157A0D0A" w14:textId="77777777" w:rsidR="00C4023A" w:rsidRDefault="00C4023A">
            <w:pPr>
              <w:snapToGrid w:val="0"/>
              <w:spacing w:line="400" w:lineRule="exact"/>
              <w:jc w:val="center"/>
              <w:rPr>
                <w:rFonts w:ascii="仿宋" w:eastAsia="仿宋" w:hAnsi="仿宋" w:cs="仿宋"/>
                <w:b/>
                <w:sz w:val="24"/>
              </w:rPr>
            </w:pPr>
          </w:p>
        </w:tc>
        <w:tc>
          <w:tcPr>
            <w:tcW w:w="6095" w:type="dxa"/>
            <w:tcBorders>
              <w:tl2br w:val="nil"/>
              <w:tr2bl w:val="nil"/>
            </w:tcBorders>
            <w:vAlign w:val="center"/>
          </w:tcPr>
          <w:p w14:paraId="06530134" w14:textId="77777777" w:rsidR="00C4023A" w:rsidRDefault="00000000">
            <w:pPr>
              <w:snapToGrid w:val="0"/>
              <w:spacing w:line="400" w:lineRule="exact"/>
              <w:rPr>
                <w:rFonts w:ascii="仿宋" w:eastAsia="仿宋" w:hAnsi="仿宋" w:cs="仿宋"/>
                <w:sz w:val="24"/>
              </w:rPr>
            </w:pPr>
            <w:r>
              <w:rPr>
                <w:rFonts w:ascii="仿宋" w:eastAsia="仿宋" w:hAnsi="仿宋" w:cs="仿宋" w:hint="eastAsia"/>
                <w:sz w:val="24"/>
              </w:rPr>
              <w:t>（2）资信证明文件：根据招标文件第四部分评标标准提供。</w:t>
            </w:r>
          </w:p>
        </w:tc>
      </w:tr>
      <w:tr w:rsidR="00C4023A" w14:paraId="0822E20A" w14:textId="77777777">
        <w:trPr>
          <w:trHeight w:val="547"/>
        </w:trPr>
        <w:tc>
          <w:tcPr>
            <w:tcW w:w="629" w:type="dxa"/>
            <w:tcBorders>
              <w:tl2br w:val="nil"/>
              <w:tr2bl w:val="nil"/>
            </w:tcBorders>
            <w:vAlign w:val="center"/>
          </w:tcPr>
          <w:p w14:paraId="7C920B14" w14:textId="77777777" w:rsidR="00C4023A" w:rsidRDefault="00000000">
            <w:pPr>
              <w:snapToGrid w:val="0"/>
              <w:spacing w:line="400" w:lineRule="exact"/>
              <w:jc w:val="center"/>
              <w:rPr>
                <w:rFonts w:ascii="仿宋" w:eastAsia="仿宋" w:hAnsi="仿宋" w:cs="仿宋"/>
                <w:sz w:val="24"/>
              </w:rPr>
            </w:pPr>
            <w:r>
              <w:rPr>
                <w:rFonts w:ascii="仿宋" w:eastAsia="仿宋" w:hAnsi="仿宋" w:cs="仿宋" w:hint="eastAsia"/>
                <w:sz w:val="24"/>
              </w:rPr>
              <w:t>9</w:t>
            </w:r>
          </w:p>
        </w:tc>
        <w:tc>
          <w:tcPr>
            <w:tcW w:w="1843" w:type="dxa"/>
            <w:tcBorders>
              <w:tl2br w:val="nil"/>
              <w:tr2bl w:val="nil"/>
            </w:tcBorders>
            <w:vAlign w:val="center"/>
          </w:tcPr>
          <w:p w14:paraId="09BFE944" w14:textId="77777777" w:rsidR="00C4023A" w:rsidRDefault="00000000">
            <w:pPr>
              <w:snapToGrid w:val="0"/>
              <w:spacing w:line="400" w:lineRule="exact"/>
              <w:jc w:val="center"/>
              <w:rPr>
                <w:rFonts w:ascii="仿宋" w:eastAsia="仿宋" w:hAnsi="仿宋" w:cs="仿宋"/>
                <w:b/>
                <w:sz w:val="24"/>
              </w:rPr>
            </w:pPr>
            <w:r>
              <w:rPr>
                <w:rFonts w:ascii="仿宋" w:eastAsia="仿宋" w:hAnsi="仿宋" w:cs="仿宋" w:hint="eastAsia"/>
                <w:b/>
                <w:sz w:val="24"/>
              </w:rPr>
              <w:t>节能产品、环境标志产品</w:t>
            </w:r>
          </w:p>
        </w:tc>
        <w:tc>
          <w:tcPr>
            <w:tcW w:w="6095" w:type="dxa"/>
            <w:tcBorders>
              <w:tl2br w:val="nil"/>
              <w:tr2bl w:val="nil"/>
            </w:tcBorders>
            <w:vAlign w:val="center"/>
          </w:tcPr>
          <w:p w14:paraId="226497DE" w14:textId="77777777" w:rsidR="00C4023A" w:rsidRDefault="00000000">
            <w:pPr>
              <w:snapToGrid w:val="0"/>
              <w:spacing w:line="400" w:lineRule="exact"/>
              <w:rPr>
                <w:rFonts w:ascii="仿宋" w:eastAsia="仿宋" w:hAnsi="仿宋" w:cs="仿宋"/>
              </w:rPr>
            </w:pPr>
            <w:r>
              <w:rPr>
                <w:rFonts w:ascii="仿宋" w:eastAsia="仿宋" w:hAnsi="仿宋" w:cs="仿宋"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C4023A" w14:paraId="3EB65DE8" w14:textId="77777777">
        <w:trPr>
          <w:trHeight w:val="547"/>
        </w:trPr>
        <w:tc>
          <w:tcPr>
            <w:tcW w:w="629" w:type="dxa"/>
            <w:tcBorders>
              <w:tl2br w:val="nil"/>
              <w:tr2bl w:val="nil"/>
            </w:tcBorders>
            <w:vAlign w:val="center"/>
          </w:tcPr>
          <w:p w14:paraId="3D464A90" w14:textId="77777777" w:rsidR="00C4023A" w:rsidRDefault="00000000">
            <w:pPr>
              <w:snapToGrid w:val="0"/>
              <w:spacing w:line="400" w:lineRule="exact"/>
              <w:jc w:val="center"/>
              <w:rPr>
                <w:rFonts w:ascii="仿宋" w:eastAsia="仿宋" w:hAnsi="仿宋" w:cs="仿宋"/>
                <w:sz w:val="24"/>
              </w:rPr>
            </w:pPr>
            <w:r>
              <w:rPr>
                <w:rFonts w:ascii="仿宋" w:eastAsia="仿宋" w:hAnsi="仿宋" w:cs="仿宋" w:hint="eastAsia"/>
                <w:sz w:val="24"/>
              </w:rPr>
              <w:lastRenderedPageBreak/>
              <w:t>10</w:t>
            </w:r>
          </w:p>
        </w:tc>
        <w:tc>
          <w:tcPr>
            <w:tcW w:w="1843" w:type="dxa"/>
            <w:tcBorders>
              <w:tl2br w:val="nil"/>
              <w:tr2bl w:val="nil"/>
            </w:tcBorders>
            <w:vAlign w:val="center"/>
          </w:tcPr>
          <w:p w14:paraId="4CA7413E" w14:textId="77777777" w:rsidR="00C4023A" w:rsidRDefault="00000000">
            <w:pPr>
              <w:snapToGrid w:val="0"/>
              <w:spacing w:line="400" w:lineRule="exact"/>
              <w:jc w:val="center"/>
              <w:rPr>
                <w:rFonts w:ascii="仿宋" w:eastAsia="仿宋" w:hAnsi="仿宋" w:cs="仿宋"/>
                <w:b/>
                <w:sz w:val="24"/>
              </w:rPr>
            </w:pPr>
            <w:r>
              <w:rPr>
                <w:rFonts w:ascii="仿宋" w:eastAsia="仿宋" w:hAnsi="仿宋" w:cs="仿宋" w:hint="eastAsia"/>
                <w:b/>
                <w:sz w:val="24"/>
              </w:rPr>
              <w:t>报价要求</w:t>
            </w:r>
          </w:p>
        </w:tc>
        <w:tc>
          <w:tcPr>
            <w:tcW w:w="6095" w:type="dxa"/>
            <w:tcBorders>
              <w:tl2br w:val="nil"/>
              <w:tr2bl w:val="nil"/>
            </w:tcBorders>
            <w:vAlign w:val="center"/>
          </w:tcPr>
          <w:p w14:paraId="477EB393" w14:textId="77777777" w:rsidR="00C4023A" w:rsidRDefault="00000000">
            <w:pPr>
              <w:tabs>
                <w:tab w:val="left" w:pos="3570"/>
              </w:tabs>
              <w:snapToGrid w:val="0"/>
              <w:spacing w:line="400" w:lineRule="exact"/>
              <w:jc w:val="left"/>
              <w:rPr>
                <w:rFonts w:ascii="仿宋" w:eastAsia="仿宋" w:hAnsi="仿宋" w:cs="仿宋"/>
                <w:b/>
                <w:kern w:val="0"/>
                <w:sz w:val="24"/>
                <w:lang w:val="zh-CN"/>
              </w:rPr>
            </w:pPr>
            <w:r>
              <w:rPr>
                <w:rFonts w:ascii="仿宋" w:eastAsia="仿宋" w:hAnsi="仿宋" w:cs="仿宋" w:hint="eastAsia"/>
                <w:kern w:val="0"/>
                <w:sz w:val="24"/>
                <w:lang w:val="zh-CN"/>
              </w:rPr>
              <w:t>有关本项目实施所需的所有费用（含税费）均计入报价。</w:t>
            </w:r>
            <w:r>
              <w:rPr>
                <w:rFonts w:ascii="仿宋" w:eastAsia="仿宋" w:hAnsi="仿宋" w:cs="仿宋" w:hint="eastAsia"/>
                <w:sz w:val="24"/>
              </w:rPr>
              <w:t>开标一览表（报价表）是报价的唯一载体</w:t>
            </w:r>
            <w:r>
              <w:rPr>
                <w:rFonts w:ascii="仿宋" w:eastAsia="仿宋" w:hAnsi="仿宋" w:cs="仿宋" w:hint="eastAsia"/>
                <w:kern w:val="0"/>
                <w:sz w:val="24"/>
                <w:lang w:val="zh-CN"/>
              </w:rPr>
              <w:t>。</w:t>
            </w:r>
            <w:r>
              <w:rPr>
                <w:rFonts w:ascii="仿宋" w:eastAsia="仿宋" w:hAnsi="仿宋" w:cs="仿宋" w:hint="eastAsia"/>
                <w:b/>
                <w:bCs/>
                <w:kern w:val="0"/>
                <w:sz w:val="24"/>
                <w:lang w:val="zh-CN"/>
              </w:rPr>
              <w:t>如投标人在政府采购云平台填写的投标报价与投标文件报价文件中开标一览表（报价表）不一致的，以报价文件中开标一览表（报价表）为准。</w:t>
            </w:r>
            <w:r>
              <w:rPr>
                <w:rFonts w:ascii="仿宋" w:eastAsia="仿宋" w:hAnsi="仿宋" w:cs="仿宋" w:hint="eastAsia"/>
                <w:kern w:val="0"/>
                <w:sz w:val="24"/>
                <w:lang w:val="zh-CN"/>
              </w:rPr>
              <w:t>投标文件中价格全部采用人民币报价。招标文件未列明，而投标人认为必需的费用也需列入报价。</w:t>
            </w:r>
            <w:r>
              <w:rPr>
                <w:rFonts w:ascii="仿宋" w:eastAsia="仿宋" w:hAnsi="仿宋" w:cs="仿宋" w:hint="eastAsia"/>
                <w:b/>
                <w:kern w:val="0"/>
                <w:sz w:val="24"/>
                <w:lang w:val="zh-CN"/>
              </w:rPr>
              <w:t>提醒：验收时检测费用由采购人承担，不包含在投标总价中。</w:t>
            </w:r>
          </w:p>
          <w:p w14:paraId="62BBF640" w14:textId="77777777" w:rsidR="00C4023A" w:rsidRDefault="00000000">
            <w:pPr>
              <w:snapToGrid w:val="0"/>
              <w:spacing w:line="400" w:lineRule="exact"/>
              <w:jc w:val="left"/>
              <w:rPr>
                <w:rFonts w:ascii="仿宋" w:eastAsia="仿宋" w:hAnsi="仿宋" w:cs="仿宋"/>
                <w:b/>
                <w:kern w:val="0"/>
                <w:sz w:val="24"/>
                <w:lang w:val="zh-CN"/>
              </w:rPr>
            </w:pPr>
            <w:r>
              <w:rPr>
                <w:rFonts w:ascii="仿宋" w:eastAsia="仿宋" w:hAnsi="仿宋" w:cs="仿宋" w:hint="eastAsia"/>
                <w:b/>
                <w:kern w:val="0"/>
                <w:sz w:val="24"/>
                <w:lang w:val="zh-CN"/>
              </w:rPr>
              <w:t>投标报价出现下列情形的，投标无效：</w:t>
            </w:r>
          </w:p>
          <w:p w14:paraId="5FE2EC02" w14:textId="77777777" w:rsidR="00C4023A" w:rsidRDefault="00000000">
            <w:pPr>
              <w:numPr>
                <w:ilvl w:val="0"/>
                <w:numId w:val="2"/>
              </w:numPr>
              <w:snapToGrid w:val="0"/>
              <w:spacing w:line="400" w:lineRule="exact"/>
              <w:jc w:val="left"/>
              <w:rPr>
                <w:rFonts w:ascii="仿宋" w:eastAsia="仿宋" w:hAnsi="仿宋" w:cs="仿宋"/>
                <w:b/>
                <w:kern w:val="0"/>
                <w:sz w:val="24"/>
                <w:lang w:val="zh-CN"/>
              </w:rPr>
            </w:pPr>
            <w:r>
              <w:rPr>
                <w:rFonts w:ascii="仿宋" w:eastAsia="仿宋" w:hAnsi="仿宋" w:cs="仿宋" w:hint="eastAsia"/>
                <w:b/>
                <w:kern w:val="0"/>
                <w:sz w:val="24"/>
                <w:lang w:val="zh-CN"/>
              </w:rPr>
              <w:t>投标文件出现不是唯一的、有选择性投标报价的；</w:t>
            </w:r>
          </w:p>
          <w:p w14:paraId="1F85051C" w14:textId="77777777" w:rsidR="00C4023A" w:rsidRDefault="00000000">
            <w:pPr>
              <w:numPr>
                <w:ilvl w:val="0"/>
                <w:numId w:val="2"/>
              </w:numPr>
              <w:snapToGrid w:val="0"/>
              <w:spacing w:line="400" w:lineRule="exact"/>
              <w:jc w:val="left"/>
              <w:rPr>
                <w:rFonts w:ascii="仿宋" w:eastAsia="仿宋" w:hAnsi="仿宋" w:cs="仿宋"/>
                <w:b/>
                <w:kern w:val="0"/>
                <w:sz w:val="24"/>
                <w:lang w:val="zh-CN"/>
              </w:rPr>
            </w:pPr>
            <w:r>
              <w:rPr>
                <w:rFonts w:ascii="仿宋" w:eastAsia="仿宋" w:hAnsi="仿宋" w:cs="仿宋" w:hint="eastAsia"/>
                <w:b/>
                <w:kern w:val="0"/>
                <w:sz w:val="24"/>
                <w:lang w:val="zh-CN"/>
              </w:rPr>
              <w:t>投标报价超过招标文件中规定的预算金额或者最高限价的;</w:t>
            </w:r>
          </w:p>
          <w:p w14:paraId="4D21CABA" w14:textId="77777777" w:rsidR="00C4023A" w:rsidRDefault="00000000">
            <w:pPr>
              <w:numPr>
                <w:ilvl w:val="0"/>
                <w:numId w:val="2"/>
              </w:numPr>
              <w:snapToGrid w:val="0"/>
              <w:spacing w:line="400" w:lineRule="exact"/>
              <w:rPr>
                <w:rFonts w:ascii="仿宋" w:eastAsia="仿宋" w:hAnsi="仿宋" w:cs="仿宋"/>
                <w:b/>
                <w:sz w:val="24"/>
              </w:rPr>
            </w:pPr>
            <w:r>
              <w:rPr>
                <w:rFonts w:ascii="仿宋" w:eastAsia="仿宋" w:hAnsi="仿宋" w:cs="仿宋"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仿宋" w:eastAsia="仿宋" w:hAnsi="仿宋" w:cs="仿宋" w:hint="eastAsia"/>
                <w:b/>
                <w:sz w:val="24"/>
                <w:szCs w:val="21"/>
              </w:rPr>
              <w:t>;</w:t>
            </w:r>
          </w:p>
          <w:p w14:paraId="246B2D52" w14:textId="77777777" w:rsidR="00C4023A" w:rsidRDefault="00000000">
            <w:pPr>
              <w:numPr>
                <w:ilvl w:val="0"/>
                <w:numId w:val="2"/>
              </w:numPr>
              <w:snapToGrid w:val="0"/>
              <w:spacing w:line="400" w:lineRule="exact"/>
              <w:rPr>
                <w:rFonts w:ascii="仿宋" w:eastAsia="仿宋" w:hAnsi="仿宋" w:cs="仿宋"/>
                <w:sz w:val="24"/>
              </w:rPr>
            </w:pPr>
            <w:r>
              <w:rPr>
                <w:rFonts w:ascii="仿宋" w:eastAsia="仿宋" w:hAnsi="仿宋" w:cs="仿宋" w:hint="eastAsia"/>
                <w:b/>
                <w:kern w:val="0"/>
                <w:sz w:val="24"/>
              </w:rPr>
              <w:t>投标人对根据修正原则修正后的报价不确认的。</w:t>
            </w:r>
          </w:p>
        </w:tc>
      </w:tr>
      <w:tr w:rsidR="00C4023A" w14:paraId="1E7EC7B9" w14:textId="77777777">
        <w:trPr>
          <w:trHeight w:val="547"/>
        </w:trPr>
        <w:tc>
          <w:tcPr>
            <w:tcW w:w="629" w:type="dxa"/>
            <w:tcBorders>
              <w:tl2br w:val="nil"/>
              <w:tr2bl w:val="nil"/>
            </w:tcBorders>
            <w:vAlign w:val="center"/>
          </w:tcPr>
          <w:p w14:paraId="753D732E" w14:textId="77777777" w:rsidR="00C4023A" w:rsidRDefault="00000000">
            <w:pPr>
              <w:snapToGrid w:val="0"/>
              <w:spacing w:line="400" w:lineRule="exact"/>
              <w:jc w:val="center"/>
              <w:rPr>
                <w:rFonts w:ascii="仿宋" w:eastAsia="仿宋" w:hAnsi="仿宋" w:cs="仿宋"/>
                <w:sz w:val="24"/>
              </w:rPr>
            </w:pPr>
            <w:r>
              <w:rPr>
                <w:rFonts w:ascii="仿宋" w:eastAsia="仿宋" w:hAnsi="仿宋" w:cs="仿宋" w:hint="eastAsia"/>
                <w:sz w:val="24"/>
              </w:rPr>
              <w:t>11</w:t>
            </w:r>
          </w:p>
        </w:tc>
        <w:tc>
          <w:tcPr>
            <w:tcW w:w="1843" w:type="dxa"/>
            <w:tcBorders>
              <w:tl2br w:val="nil"/>
              <w:tr2bl w:val="nil"/>
            </w:tcBorders>
            <w:vAlign w:val="center"/>
          </w:tcPr>
          <w:p w14:paraId="5178AD1D" w14:textId="77777777" w:rsidR="00C4023A" w:rsidRDefault="00000000">
            <w:pPr>
              <w:snapToGrid w:val="0"/>
              <w:spacing w:line="400" w:lineRule="exact"/>
              <w:jc w:val="center"/>
              <w:rPr>
                <w:rFonts w:ascii="仿宋" w:eastAsia="仿宋" w:hAnsi="仿宋" w:cs="仿宋"/>
                <w:b/>
                <w:sz w:val="24"/>
              </w:rPr>
            </w:pPr>
            <w:r>
              <w:rPr>
                <w:rFonts w:ascii="仿宋" w:eastAsia="仿宋" w:hAnsi="仿宋" w:cs="仿宋" w:hint="eastAsia"/>
                <w:b/>
                <w:sz w:val="24"/>
              </w:rPr>
              <w:t>中小企业信用融资</w:t>
            </w:r>
          </w:p>
        </w:tc>
        <w:tc>
          <w:tcPr>
            <w:tcW w:w="6095" w:type="dxa"/>
            <w:tcBorders>
              <w:tl2br w:val="nil"/>
              <w:tr2bl w:val="nil"/>
            </w:tcBorders>
            <w:vAlign w:val="center"/>
          </w:tcPr>
          <w:p w14:paraId="1D95FFB0" w14:textId="77777777" w:rsidR="00C4023A" w:rsidRDefault="00000000">
            <w:pPr>
              <w:snapToGrid w:val="0"/>
              <w:spacing w:line="400" w:lineRule="exact"/>
              <w:ind w:firstLineChars="100" w:firstLine="240"/>
              <w:rPr>
                <w:rFonts w:ascii="仿宋" w:eastAsia="仿宋" w:hAnsi="仿宋" w:cs="仿宋"/>
                <w:b/>
                <w:kern w:val="0"/>
                <w:sz w:val="24"/>
              </w:rPr>
            </w:pPr>
            <w:r>
              <w:rPr>
                <w:rFonts w:ascii="仿宋" w:eastAsia="仿宋" w:hAnsi="仿宋" w:cs="仿宋" w:hint="eastAsia"/>
                <w:snapToGrid w:val="0"/>
                <w:kern w:val="28"/>
                <w:sz w:val="24"/>
              </w:rPr>
              <w:t>供应商中标后也可在“政</w:t>
            </w:r>
            <w:proofErr w:type="gramStart"/>
            <w:r>
              <w:rPr>
                <w:rFonts w:ascii="仿宋" w:eastAsia="仿宋" w:hAnsi="仿宋" w:cs="仿宋" w:hint="eastAsia"/>
                <w:snapToGrid w:val="0"/>
                <w:kern w:val="28"/>
                <w:sz w:val="24"/>
              </w:rPr>
              <w:t>采云</w:t>
            </w:r>
            <w:proofErr w:type="gramEnd"/>
            <w:r>
              <w:rPr>
                <w:rFonts w:ascii="仿宋" w:eastAsia="仿宋" w:hAnsi="仿宋" w:cs="仿宋" w:hint="eastAsia"/>
                <w:snapToGrid w:val="0"/>
                <w:kern w:val="28"/>
                <w:sz w:val="24"/>
              </w:rPr>
              <w:t>”平台申请</w:t>
            </w:r>
            <w:proofErr w:type="gramStart"/>
            <w:r>
              <w:rPr>
                <w:rFonts w:ascii="仿宋" w:eastAsia="仿宋" w:hAnsi="仿宋" w:cs="仿宋" w:hint="eastAsia"/>
                <w:snapToGrid w:val="0"/>
                <w:kern w:val="28"/>
                <w:sz w:val="24"/>
              </w:rPr>
              <w:t>政采贷</w:t>
            </w:r>
            <w:proofErr w:type="gramEnd"/>
            <w:r>
              <w:rPr>
                <w:rFonts w:ascii="仿宋" w:eastAsia="仿宋" w:hAnsi="仿宋" w:cs="仿宋" w:hint="eastAsia"/>
                <w:snapToGrid w:val="0"/>
                <w:kern w:val="28"/>
                <w:sz w:val="24"/>
              </w:rPr>
              <w:t>：操作路径：登录政</w:t>
            </w:r>
            <w:proofErr w:type="gramStart"/>
            <w:r>
              <w:rPr>
                <w:rFonts w:ascii="仿宋" w:eastAsia="仿宋" w:hAnsi="仿宋" w:cs="仿宋" w:hint="eastAsia"/>
                <w:snapToGrid w:val="0"/>
                <w:kern w:val="28"/>
                <w:sz w:val="24"/>
              </w:rPr>
              <w:t>采云</w:t>
            </w:r>
            <w:proofErr w:type="gramEnd"/>
            <w:r>
              <w:rPr>
                <w:rFonts w:ascii="仿宋" w:eastAsia="仿宋" w:hAnsi="仿宋" w:cs="仿宋" w:hint="eastAsia"/>
                <w:snapToGrid w:val="0"/>
                <w:kern w:val="28"/>
                <w:sz w:val="24"/>
              </w:rPr>
              <w:t>平台 - 金融服务中心 -【融资服务】，可在热门申请中选择产品直接申请，也可</w:t>
            </w:r>
            <w:proofErr w:type="gramStart"/>
            <w:r>
              <w:rPr>
                <w:rFonts w:ascii="仿宋" w:eastAsia="仿宋" w:hAnsi="仿宋" w:cs="仿宋" w:hint="eastAsia"/>
                <w:snapToGrid w:val="0"/>
                <w:kern w:val="28"/>
                <w:sz w:val="24"/>
              </w:rPr>
              <w:t>点击云智贷</w:t>
            </w:r>
            <w:proofErr w:type="gramEnd"/>
            <w:r>
              <w:rPr>
                <w:rFonts w:ascii="仿宋" w:eastAsia="仿宋" w:hAnsi="仿宋" w:cs="仿宋" w:hint="eastAsia"/>
                <w:snapToGrid w:val="0"/>
                <w:kern w:val="28"/>
                <w:sz w:val="24"/>
              </w:rPr>
              <w:t>匹配适合产品进行申请，或者在可申请项目中根据该项目进行申请。</w:t>
            </w:r>
          </w:p>
        </w:tc>
      </w:tr>
      <w:tr w:rsidR="00C4023A" w14:paraId="02FBD249" w14:textId="77777777">
        <w:trPr>
          <w:trHeight w:val="1734"/>
        </w:trPr>
        <w:tc>
          <w:tcPr>
            <w:tcW w:w="629" w:type="dxa"/>
            <w:tcBorders>
              <w:tl2br w:val="nil"/>
              <w:tr2bl w:val="nil"/>
            </w:tcBorders>
            <w:vAlign w:val="center"/>
          </w:tcPr>
          <w:p w14:paraId="00C0D44F" w14:textId="77777777" w:rsidR="00C4023A" w:rsidRDefault="00000000">
            <w:pPr>
              <w:snapToGrid w:val="0"/>
              <w:spacing w:line="400" w:lineRule="exact"/>
              <w:jc w:val="center"/>
              <w:rPr>
                <w:rFonts w:ascii="仿宋" w:eastAsia="仿宋" w:hAnsi="仿宋" w:cs="仿宋"/>
                <w:sz w:val="24"/>
              </w:rPr>
            </w:pPr>
            <w:r>
              <w:rPr>
                <w:rFonts w:ascii="仿宋" w:eastAsia="仿宋" w:hAnsi="仿宋" w:cs="仿宋" w:hint="eastAsia"/>
                <w:sz w:val="24"/>
              </w:rPr>
              <w:t>12</w:t>
            </w:r>
          </w:p>
        </w:tc>
        <w:tc>
          <w:tcPr>
            <w:tcW w:w="1843" w:type="dxa"/>
            <w:tcBorders>
              <w:tl2br w:val="nil"/>
              <w:tr2bl w:val="nil"/>
            </w:tcBorders>
            <w:vAlign w:val="center"/>
          </w:tcPr>
          <w:p w14:paraId="009D94D9" w14:textId="77777777" w:rsidR="00C4023A" w:rsidRDefault="00000000">
            <w:pPr>
              <w:snapToGrid w:val="0"/>
              <w:spacing w:line="400" w:lineRule="exact"/>
              <w:jc w:val="center"/>
              <w:rPr>
                <w:rFonts w:ascii="仿宋" w:eastAsia="仿宋" w:hAnsi="仿宋" w:cs="仿宋"/>
                <w:b/>
                <w:sz w:val="24"/>
              </w:rPr>
            </w:pPr>
            <w:r>
              <w:rPr>
                <w:rFonts w:ascii="仿宋" w:eastAsia="仿宋" w:hAnsi="仿宋" w:cs="仿宋" w:hint="eastAsia"/>
                <w:b/>
                <w:sz w:val="24"/>
              </w:rPr>
              <w:t xml:space="preserve">备份投标文件送达地点和签收人员 </w:t>
            </w:r>
          </w:p>
        </w:tc>
        <w:tc>
          <w:tcPr>
            <w:tcW w:w="6095" w:type="dxa"/>
            <w:tcBorders>
              <w:tl2br w:val="nil"/>
              <w:tr2bl w:val="nil"/>
            </w:tcBorders>
            <w:vAlign w:val="center"/>
          </w:tcPr>
          <w:p w14:paraId="3863FA83" w14:textId="77777777" w:rsidR="00C4023A" w:rsidRDefault="00000000">
            <w:pPr>
              <w:pStyle w:val="af0"/>
              <w:snapToGrid w:val="0"/>
              <w:spacing w:line="400" w:lineRule="exact"/>
              <w:rPr>
                <w:rFonts w:ascii="仿宋" w:eastAsia="仿宋" w:hAnsi="仿宋" w:cs="仿宋"/>
                <w:kern w:val="28"/>
                <w:sz w:val="24"/>
                <w:szCs w:val="24"/>
              </w:rPr>
            </w:pPr>
            <w:r>
              <w:rPr>
                <w:rFonts w:ascii="仿宋" w:eastAsia="仿宋" w:hAnsi="仿宋" w:cs="仿宋" w:hint="eastAsia"/>
                <w:kern w:val="28"/>
                <w:sz w:val="24"/>
                <w:szCs w:val="24"/>
              </w:rPr>
              <w:t>备份投标文件送达地点：</w:t>
            </w:r>
            <w:r>
              <w:rPr>
                <w:rFonts w:ascii="仿宋" w:eastAsia="仿宋" w:hAnsi="仿宋" w:cs="仿宋" w:hint="eastAsia"/>
                <w:sz w:val="24"/>
                <w:u w:val="single"/>
              </w:rPr>
              <w:t xml:space="preserve"> 杭州市西湖区文</w:t>
            </w:r>
            <w:proofErr w:type="gramStart"/>
            <w:r>
              <w:rPr>
                <w:rFonts w:ascii="仿宋" w:eastAsia="仿宋" w:hAnsi="仿宋" w:cs="仿宋" w:hint="eastAsia"/>
                <w:sz w:val="24"/>
                <w:u w:val="single"/>
              </w:rPr>
              <w:t>一</w:t>
            </w:r>
            <w:proofErr w:type="gramEnd"/>
            <w:r>
              <w:rPr>
                <w:rFonts w:ascii="仿宋" w:eastAsia="仿宋" w:hAnsi="仿宋" w:cs="仿宋" w:hint="eastAsia"/>
                <w:sz w:val="24"/>
                <w:u w:val="single"/>
              </w:rPr>
              <w:t>西路558号绿城西</w:t>
            </w:r>
            <w:proofErr w:type="gramStart"/>
            <w:r>
              <w:rPr>
                <w:rFonts w:ascii="仿宋" w:eastAsia="仿宋" w:hAnsi="仿宋" w:cs="仿宋" w:hint="eastAsia"/>
                <w:sz w:val="24"/>
                <w:u w:val="single"/>
              </w:rPr>
              <w:t>溪诚园诚</w:t>
            </w:r>
            <w:proofErr w:type="gramEnd"/>
            <w:r>
              <w:rPr>
                <w:rFonts w:ascii="仿宋" w:eastAsia="仿宋" w:hAnsi="仿宋" w:cs="仿宋" w:hint="eastAsia"/>
                <w:sz w:val="24"/>
                <w:u w:val="single"/>
              </w:rPr>
              <w:t xml:space="preserve">公馆1号楼9楼 </w:t>
            </w:r>
            <w:r>
              <w:rPr>
                <w:rFonts w:ascii="仿宋" w:eastAsia="仿宋" w:hAnsi="仿宋" w:cs="仿宋" w:hint="eastAsia"/>
                <w:kern w:val="28"/>
                <w:sz w:val="24"/>
                <w:szCs w:val="24"/>
              </w:rPr>
              <w:t>；</w:t>
            </w:r>
          </w:p>
          <w:p w14:paraId="6E8E42F9" w14:textId="77777777" w:rsidR="00C4023A" w:rsidRDefault="00000000">
            <w:pPr>
              <w:pStyle w:val="af0"/>
              <w:snapToGrid w:val="0"/>
              <w:spacing w:line="400" w:lineRule="exact"/>
              <w:rPr>
                <w:rFonts w:ascii="仿宋" w:eastAsia="仿宋" w:hAnsi="仿宋" w:cs="仿宋"/>
                <w:sz w:val="24"/>
                <w:szCs w:val="24"/>
              </w:rPr>
            </w:pPr>
            <w:r>
              <w:rPr>
                <w:rFonts w:ascii="仿宋" w:eastAsia="仿宋" w:hAnsi="仿宋" w:cs="仿宋" w:hint="eastAsia"/>
                <w:kern w:val="28"/>
                <w:sz w:val="24"/>
                <w:szCs w:val="24"/>
              </w:rPr>
              <w:t>备份投标文件签收联系人：</w:t>
            </w:r>
            <w:r>
              <w:rPr>
                <w:rFonts w:ascii="仿宋" w:eastAsia="仿宋" w:hAnsi="仿宋" w:cs="仿宋" w:hint="eastAsia"/>
                <w:kern w:val="28"/>
                <w:sz w:val="24"/>
                <w:szCs w:val="24"/>
                <w:u w:val="single"/>
              </w:rPr>
              <w:t xml:space="preserve"> 李先生  </w:t>
            </w:r>
            <w:r>
              <w:rPr>
                <w:rFonts w:ascii="仿宋" w:eastAsia="仿宋" w:hAnsi="仿宋" w:cs="仿宋" w:hint="eastAsia"/>
                <w:kern w:val="28"/>
                <w:sz w:val="24"/>
                <w:szCs w:val="24"/>
              </w:rPr>
              <w:t>；联系电话：</w:t>
            </w:r>
            <w:r>
              <w:rPr>
                <w:rFonts w:ascii="仿宋" w:eastAsia="仿宋" w:hAnsi="仿宋" w:cs="仿宋" w:hint="eastAsia"/>
                <w:sz w:val="24"/>
                <w:u w:val="single"/>
              </w:rPr>
              <w:t xml:space="preserve"> 0571-85122486 </w:t>
            </w:r>
            <w:r>
              <w:rPr>
                <w:rFonts w:ascii="仿宋" w:eastAsia="仿宋" w:hAnsi="仿宋" w:cs="仿宋" w:hint="eastAsia"/>
                <w:sz w:val="24"/>
                <w:szCs w:val="24"/>
              </w:rPr>
              <w:t>。</w:t>
            </w:r>
          </w:p>
          <w:p w14:paraId="62AC31B5" w14:textId="77777777" w:rsidR="00C4023A" w:rsidRDefault="00000000">
            <w:pPr>
              <w:pStyle w:val="af0"/>
              <w:snapToGrid w:val="0"/>
              <w:spacing w:line="400" w:lineRule="exact"/>
              <w:rPr>
                <w:rFonts w:ascii="仿宋" w:eastAsia="仿宋" w:hAnsi="仿宋" w:cs="仿宋"/>
                <w:kern w:val="28"/>
                <w:sz w:val="24"/>
              </w:rPr>
            </w:pPr>
            <w:r>
              <w:rPr>
                <w:rFonts w:ascii="仿宋" w:eastAsia="仿宋" w:hAnsi="仿宋" w:cs="仿宋" w:hint="eastAsia"/>
                <w:b/>
                <w:sz w:val="24"/>
                <w:szCs w:val="24"/>
              </w:rPr>
              <w:t>采购人、采购代理机构不强制或变相强制投标人提交备份投标文件。</w:t>
            </w:r>
          </w:p>
        </w:tc>
      </w:tr>
      <w:tr w:rsidR="00C4023A" w14:paraId="15457D87" w14:textId="77777777">
        <w:trPr>
          <w:trHeight w:val="1734"/>
        </w:trPr>
        <w:tc>
          <w:tcPr>
            <w:tcW w:w="629" w:type="dxa"/>
            <w:tcBorders>
              <w:tl2br w:val="nil"/>
              <w:tr2bl w:val="nil"/>
            </w:tcBorders>
            <w:vAlign w:val="center"/>
          </w:tcPr>
          <w:p w14:paraId="11BEF2B8" w14:textId="77777777" w:rsidR="00C4023A" w:rsidRDefault="00000000">
            <w:pPr>
              <w:snapToGrid w:val="0"/>
              <w:spacing w:line="400" w:lineRule="exact"/>
              <w:jc w:val="center"/>
              <w:rPr>
                <w:rFonts w:ascii="仿宋" w:eastAsia="仿宋" w:hAnsi="仿宋" w:cs="仿宋"/>
                <w:sz w:val="24"/>
              </w:rPr>
            </w:pPr>
            <w:r>
              <w:rPr>
                <w:rFonts w:ascii="仿宋" w:eastAsia="仿宋" w:hAnsi="仿宋" w:cs="仿宋" w:hint="eastAsia"/>
                <w:sz w:val="24"/>
              </w:rPr>
              <w:t>13</w:t>
            </w:r>
          </w:p>
        </w:tc>
        <w:tc>
          <w:tcPr>
            <w:tcW w:w="1843" w:type="dxa"/>
            <w:tcBorders>
              <w:tl2br w:val="nil"/>
              <w:tr2bl w:val="nil"/>
            </w:tcBorders>
            <w:vAlign w:val="center"/>
          </w:tcPr>
          <w:p w14:paraId="65723929" w14:textId="77777777" w:rsidR="00C4023A" w:rsidRDefault="00000000">
            <w:pPr>
              <w:snapToGrid w:val="0"/>
              <w:spacing w:line="400" w:lineRule="exact"/>
              <w:jc w:val="center"/>
              <w:rPr>
                <w:rFonts w:ascii="仿宋" w:eastAsia="仿宋" w:hAnsi="仿宋" w:cs="仿宋"/>
                <w:b/>
                <w:sz w:val="24"/>
              </w:rPr>
            </w:pPr>
            <w:r>
              <w:rPr>
                <w:rFonts w:ascii="仿宋" w:eastAsia="仿宋" w:hAnsi="仿宋" w:cs="仿宋" w:hint="eastAsia"/>
                <w:b/>
                <w:sz w:val="24"/>
              </w:rPr>
              <w:t>采购代理服务费</w:t>
            </w:r>
          </w:p>
        </w:tc>
        <w:tc>
          <w:tcPr>
            <w:tcW w:w="6095" w:type="dxa"/>
            <w:tcBorders>
              <w:tl2br w:val="nil"/>
              <w:tr2bl w:val="nil"/>
            </w:tcBorders>
            <w:vAlign w:val="center"/>
          </w:tcPr>
          <w:p w14:paraId="6A07D334" w14:textId="77777777" w:rsidR="00C4023A" w:rsidRDefault="00000000">
            <w:pPr>
              <w:spacing w:line="360" w:lineRule="auto"/>
              <w:rPr>
                <w:rFonts w:ascii="仿宋" w:eastAsia="仿宋" w:hAnsi="仿宋" w:cs="仿宋"/>
                <w:snapToGrid w:val="0"/>
                <w:kern w:val="28"/>
                <w:sz w:val="24"/>
              </w:rPr>
            </w:pPr>
            <w:r>
              <w:rPr>
                <w:rFonts w:ascii="仿宋" w:eastAsia="仿宋" w:hAnsi="仿宋" w:cs="仿宋" w:hint="eastAsia"/>
                <w:snapToGrid w:val="0"/>
                <w:kern w:val="28"/>
                <w:sz w:val="24"/>
              </w:rPr>
              <w:t>本项目的采购代理服务费为：</w:t>
            </w:r>
            <w:r>
              <w:rPr>
                <w:rFonts w:ascii="仿宋" w:eastAsia="仿宋" w:hAnsi="仿宋" w:cs="仿宋"/>
                <w:snapToGrid w:val="0"/>
                <w:kern w:val="28"/>
                <w:sz w:val="24"/>
              </w:rPr>
              <w:t>按国家计委关于印发《招标代理服务收费管理暂行</w:t>
            </w:r>
            <w:r>
              <w:rPr>
                <w:rFonts w:ascii="仿宋" w:eastAsia="仿宋" w:hAnsi="仿宋" w:cs="仿宋" w:hint="eastAsia"/>
                <w:snapToGrid w:val="0"/>
                <w:kern w:val="28"/>
                <w:sz w:val="24"/>
              </w:rPr>
              <w:t>办法》的通知计价格[2002]1980号文件规定的收费标准8折计算。</w:t>
            </w:r>
          </w:p>
          <w:p w14:paraId="493E4EA7" w14:textId="77777777" w:rsidR="00C4023A" w:rsidRDefault="00000000">
            <w:pPr>
              <w:spacing w:line="360" w:lineRule="auto"/>
              <w:ind w:firstLine="420"/>
              <w:rPr>
                <w:rFonts w:ascii="仿宋" w:eastAsia="仿宋" w:hAnsi="仿宋" w:cs="仿宋"/>
                <w:snapToGrid w:val="0"/>
                <w:kern w:val="28"/>
                <w:sz w:val="24"/>
              </w:rPr>
            </w:pPr>
            <w:r>
              <w:rPr>
                <w:rFonts w:ascii="仿宋" w:eastAsia="仿宋" w:hAnsi="仿宋" w:cs="仿宋" w:hint="eastAsia"/>
                <w:snapToGrid w:val="0"/>
                <w:kern w:val="28"/>
                <w:sz w:val="24"/>
              </w:rPr>
              <w:t>（1）采购代理服务收费采用差额定率累进计费方式，以成交金额为计算基数。</w:t>
            </w:r>
          </w:p>
          <w:p w14:paraId="765C318F" w14:textId="77777777" w:rsidR="00C4023A" w:rsidRDefault="00000000">
            <w:pPr>
              <w:spacing w:line="360" w:lineRule="auto"/>
              <w:ind w:firstLine="420"/>
              <w:rPr>
                <w:rFonts w:ascii="仿宋" w:eastAsia="仿宋" w:hAnsi="仿宋" w:cs="仿宋"/>
                <w:snapToGrid w:val="0"/>
                <w:kern w:val="28"/>
                <w:sz w:val="24"/>
              </w:rPr>
            </w:pPr>
            <w:r>
              <w:rPr>
                <w:rFonts w:ascii="仿宋" w:eastAsia="仿宋" w:hAnsi="仿宋" w:cs="仿宋" w:hint="eastAsia"/>
                <w:snapToGrid w:val="0"/>
                <w:kern w:val="28"/>
                <w:sz w:val="24"/>
              </w:rPr>
              <w:lastRenderedPageBreak/>
              <w:t>（2）各区段具体收费标准如下：</w:t>
            </w:r>
          </w:p>
          <w:p w14:paraId="49E6336F" w14:textId="77777777" w:rsidR="00C4023A" w:rsidRDefault="00000000">
            <w:pPr>
              <w:pStyle w:val="1f6"/>
              <w:spacing w:line="360" w:lineRule="auto"/>
              <w:ind w:firstLine="420"/>
              <w:rPr>
                <w:rFonts w:ascii="仿宋" w:eastAsia="仿宋" w:hAnsi="仿宋" w:cs="仿宋"/>
                <w:snapToGrid w:val="0"/>
                <w:kern w:val="28"/>
                <w:szCs w:val="24"/>
              </w:rPr>
            </w:pPr>
            <w:r>
              <w:rPr>
                <w:rFonts w:ascii="仿宋" w:eastAsia="仿宋" w:hAnsi="仿宋" w:cs="仿宋" w:hint="eastAsia"/>
                <w:snapToGrid w:val="0"/>
                <w:kern w:val="28"/>
                <w:szCs w:val="24"/>
              </w:rPr>
              <w:t>成交金额              费率</w:t>
            </w:r>
          </w:p>
          <w:p w14:paraId="1F50062A" w14:textId="77777777" w:rsidR="00C4023A" w:rsidRDefault="00000000">
            <w:pPr>
              <w:pStyle w:val="1f6"/>
              <w:spacing w:line="360" w:lineRule="auto"/>
              <w:ind w:firstLine="420"/>
              <w:rPr>
                <w:rFonts w:ascii="仿宋" w:eastAsia="仿宋" w:hAnsi="仿宋" w:cs="仿宋"/>
                <w:snapToGrid w:val="0"/>
                <w:kern w:val="28"/>
                <w:szCs w:val="24"/>
              </w:rPr>
            </w:pPr>
            <w:r>
              <w:rPr>
                <w:rFonts w:ascii="仿宋" w:eastAsia="仿宋" w:hAnsi="仿宋" w:cs="仿宋" w:hint="eastAsia"/>
                <w:snapToGrid w:val="0"/>
                <w:kern w:val="28"/>
                <w:szCs w:val="24"/>
              </w:rPr>
              <w:t>100万元以下          1.2%</w:t>
            </w:r>
          </w:p>
          <w:p w14:paraId="5C092EC1" w14:textId="77777777" w:rsidR="00C4023A" w:rsidRDefault="00000000">
            <w:pPr>
              <w:spacing w:line="360" w:lineRule="auto"/>
              <w:rPr>
                <w:rFonts w:ascii="仿宋" w:eastAsia="仿宋" w:hAnsi="仿宋" w:cs="仿宋"/>
                <w:snapToGrid w:val="0"/>
                <w:kern w:val="28"/>
                <w:sz w:val="24"/>
              </w:rPr>
            </w:pPr>
            <w:r>
              <w:rPr>
                <w:rFonts w:ascii="仿宋" w:eastAsia="仿宋" w:hAnsi="仿宋" w:cs="仿宋" w:hint="eastAsia"/>
                <w:snapToGrid w:val="0"/>
                <w:kern w:val="28"/>
                <w:sz w:val="24"/>
              </w:rPr>
              <w:t>备注：本项费用在报价表中</w:t>
            </w:r>
            <w:proofErr w:type="gramStart"/>
            <w:r>
              <w:rPr>
                <w:rFonts w:ascii="仿宋" w:eastAsia="仿宋" w:hAnsi="仿宋" w:cs="仿宋" w:hint="eastAsia"/>
                <w:snapToGrid w:val="0"/>
                <w:kern w:val="28"/>
                <w:sz w:val="24"/>
              </w:rPr>
              <w:t>不</w:t>
            </w:r>
            <w:proofErr w:type="gramEnd"/>
            <w:r>
              <w:rPr>
                <w:rFonts w:ascii="仿宋" w:eastAsia="仿宋" w:hAnsi="仿宋" w:cs="仿宋" w:hint="eastAsia"/>
                <w:snapToGrid w:val="0"/>
                <w:kern w:val="28"/>
                <w:sz w:val="24"/>
              </w:rPr>
              <w:t>单列报价子项，由供应商自行在企业运营成本等或各单价中列支。</w:t>
            </w:r>
            <w:proofErr w:type="gramStart"/>
            <w:r>
              <w:rPr>
                <w:rFonts w:ascii="仿宋" w:eastAsia="仿宋" w:hAnsi="仿宋" w:cs="仿宋" w:hint="eastAsia"/>
                <w:snapToGrid w:val="0"/>
                <w:kern w:val="28"/>
                <w:sz w:val="24"/>
              </w:rPr>
              <w:t>由成交人</w:t>
            </w:r>
            <w:proofErr w:type="gramEnd"/>
            <w:r>
              <w:rPr>
                <w:rFonts w:ascii="仿宋" w:eastAsia="仿宋" w:hAnsi="仿宋" w:cs="仿宋" w:hint="eastAsia"/>
                <w:snapToGrid w:val="0"/>
                <w:kern w:val="28"/>
                <w:sz w:val="24"/>
              </w:rPr>
              <w:t>在领取成交通知书时一次性向采购代理机构付清。</w:t>
            </w:r>
          </w:p>
          <w:p w14:paraId="6753967A" w14:textId="77777777" w:rsidR="00C4023A" w:rsidRDefault="00000000">
            <w:pPr>
              <w:spacing w:line="360" w:lineRule="auto"/>
              <w:rPr>
                <w:rFonts w:ascii="仿宋" w:eastAsia="仿宋" w:hAnsi="仿宋" w:cs="仿宋"/>
                <w:snapToGrid w:val="0"/>
                <w:kern w:val="28"/>
                <w:sz w:val="24"/>
              </w:rPr>
            </w:pPr>
            <w:r>
              <w:rPr>
                <w:rFonts w:ascii="仿宋" w:eastAsia="仿宋" w:hAnsi="仿宋" w:cs="仿宋" w:hint="eastAsia"/>
                <w:snapToGrid w:val="0"/>
                <w:kern w:val="28"/>
                <w:sz w:val="24"/>
              </w:rPr>
              <w:t>收款账号：</w:t>
            </w:r>
          </w:p>
          <w:p w14:paraId="0CC0A389" w14:textId="77777777" w:rsidR="00C4023A" w:rsidRDefault="00000000">
            <w:pPr>
              <w:spacing w:line="360" w:lineRule="auto"/>
              <w:rPr>
                <w:rFonts w:ascii="仿宋" w:eastAsia="仿宋" w:hAnsi="仿宋" w:cs="仿宋"/>
                <w:snapToGrid w:val="0"/>
                <w:kern w:val="28"/>
                <w:sz w:val="24"/>
              </w:rPr>
            </w:pPr>
            <w:r>
              <w:rPr>
                <w:rFonts w:ascii="仿宋" w:eastAsia="仿宋" w:hAnsi="仿宋" w:cs="仿宋" w:hint="eastAsia"/>
                <w:snapToGrid w:val="0"/>
                <w:kern w:val="28"/>
                <w:sz w:val="24"/>
              </w:rPr>
              <w:t>收款单位（户名）：欧</w:t>
            </w:r>
            <w:proofErr w:type="gramStart"/>
            <w:r>
              <w:rPr>
                <w:rFonts w:ascii="仿宋" w:eastAsia="仿宋" w:hAnsi="仿宋" w:cs="仿宋" w:hint="eastAsia"/>
                <w:snapToGrid w:val="0"/>
                <w:kern w:val="28"/>
                <w:sz w:val="24"/>
              </w:rPr>
              <w:t>邦工</w:t>
            </w:r>
            <w:proofErr w:type="gramEnd"/>
            <w:r>
              <w:rPr>
                <w:rFonts w:ascii="仿宋" w:eastAsia="仿宋" w:hAnsi="仿宋" w:cs="仿宋" w:hint="eastAsia"/>
                <w:snapToGrid w:val="0"/>
                <w:kern w:val="28"/>
                <w:sz w:val="24"/>
              </w:rPr>
              <w:t>程管理集团有限公司</w:t>
            </w:r>
          </w:p>
          <w:p w14:paraId="554E70BF" w14:textId="77777777" w:rsidR="00C4023A" w:rsidRDefault="00000000">
            <w:pPr>
              <w:spacing w:line="360" w:lineRule="auto"/>
              <w:rPr>
                <w:rFonts w:ascii="仿宋" w:eastAsia="仿宋" w:hAnsi="仿宋" w:cs="仿宋_GB2312"/>
                <w:kern w:val="0"/>
                <w:sz w:val="24"/>
              </w:rPr>
            </w:pPr>
            <w:r>
              <w:rPr>
                <w:rFonts w:ascii="仿宋" w:eastAsia="仿宋" w:hAnsi="仿宋" w:cs="仿宋_GB2312" w:hint="eastAsia"/>
                <w:kern w:val="0"/>
                <w:sz w:val="24"/>
              </w:rPr>
              <w:t>开户银行：</w:t>
            </w:r>
            <w:r>
              <w:rPr>
                <w:rFonts w:ascii="仿宋" w:eastAsia="仿宋" w:hAnsi="仿宋" w:cs="仿宋_GB2312"/>
                <w:kern w:val="0"/>
                <w:sz w:val="24"/>
              </w:rPr>
              <w:t>杭州联合农村商业银行股份有限公司城西支行</w:t>
            </w:r>
          </w:p>
          <w:p w14:paraId="3D482F25" w14:textId="77777777" w:rsidR="00C4023A" w:rsidRDefault="00000000">
            <w:pPr>
              <w:spacing w:line="360" w:lineRule="auto"/>
              <w:rPr>
                <w:rFonts w:ascii="仿宋" w:eastAsia="仿宋" w:hAnsi="仿宋" w:cs="仿宋"/>
                <w:snapToGrid w:val="0"/>
                <w:szCs w:val="21"/>
              </w:rPr>
            </w:pPr>
            <w:r>
              <w:rPr>
                <w:rFonts w:ascii="仿宋" w:eastAsia="仿宋" w:hAnsi="仿宋" w:cs="仿宋_GB2312" w:hint="eastAsia"/>
                <w:kern w:val="0"/>
                <w:sz w:val="24"/>
              </w:rPr>
              <w:t>银行账号：</w:t>
            </w:r>
            <w:r>
              <w:rPr>
                <w:rFonts w:ascii="仿宋" w:eastAsia="仿宋" w:hAnsi="仿宋" w:cs="仿宋_GB2312"/>
                <w:kern w:val="0"/>
                <w:sz w:val="24"/>
              </w:rPr>
              <w:t>201000345676674</w:t>
            </w:r>
          </w:p>
        </w:tc>
      </w:tr>
      <w:tr w:rsidR="00C4023A" w14:paraId="2950F5D2" w14:textId="77777777">
        <w:trPr>
          <w:trHeight w:val="1734"/>
        </w:trPr>
        <w:tc>
          <w:tcPr>
            <w:tcW w:w="629" w:type="dxa"/>
            <w:vMerge w:val="restart"/>
            <w:tcBorders>
              <w:tl2br w:val="nil"/>
              <w:tr2bl w:val="nil"/>
            </w:tcBorders>
            <w:vAlign w:val="center"/>
          </w:tcPr>
          <w:p w14:paraId="25ED6AC7" w14:textId="77777777" w:rsidR="00C4023A" w:rsidRDefault="00000000">
            <w:pPr>
              <w:snapToGrid w:val="0"/>
              <w:spacing w:line="400" w:lineRule="exact"/>
              <w:jc w:val="center"/>
              <w:rPr>
                <w:rFonts w:ascii="仿宋" w:eastAsia="仿宋" w:hAnsi="仿宋" w:cs="仿宋"/>
                <w:sz w:val="24"/>
              </w:rPr>
            </w:pPr>
            <w:r>
              <w:rPr>
                <w:rFonts w:ascii="仿宋" w:eastAsia="仿宋" w:hAnsi="仿宋" w:cs="仿宋" w:hint="eastAsia"/>
                <w:sz w:val="24"/>
              </w:rPr>
              <w:lastRenderedPageBreak/>
              <w:t>14</w:t>
            </w:r>
          </w:p>
        </w:tc>
        <w:tc>
          <w:tcPr>
            <w:tcW w:w="1843" w:type="dxa"/>
            <w:vMerge w:val="restart"/>
            <w:tcBorders>
              <w:tl2br w:val="nil"/>
              <w:tr2bl w:val="nil"/>
            </w:tcBorders>
            <w:vAlign w:val="center"/>
          </w:tcPr>
          <w:p w14:paraId="202619C1" w14:textId="77777777" w:rsidR="00C4023A" w:rsidRDefault="00000000">
            <w:pPr>
              <w:snapToGrid w:val="0"/>
              <w:spacing w:line="400" w:lineRule="exact"/>
              <w:jc w:val="center"/>
              <w:rPr>
                <w:rFonts w:ascii="仿宋" w:eastAsia="仿宋" w:hAnsi="仿宋" w:cs="仿宋"/>
                <w:b/>
                <w:sz w:val="24"/>
              </w:rPr>
            </w:pPr>
            <w:r>
              <w:rPr>
                <w:rFonts w:ascii="仿宋" w:eastAsia="仿宋" w:hAnsi="仿宋" w:cs="仿宋" w:hint="eastAsia"/>
                <w:b/>
                <w:sz w:val="24"/>
              </w:rPr>
              <w:t>联合体投标说明</w:t>
            </w:r>
          </w:p>
        </w:tc>
        <w:tc>
          <w:tcPr>
            <w:tcW w:w="6095" w:type="dxa"/>
            <w:tcBorders>
              <w:tl2br w:val="nil"/>
              <w:tr2bl w:val="nil"/>
            </w:tcBorders>
            <w:vAlign w:val="center"/>
          </w:tcPr>
          <w:p w14:paraId="70B6C333" w14:textId="77777777" w:rsidR="00C4023A" w:rsidRDefault="00000000">
            <w:pPr>
              <w:pStyle w:val="af0"/>
              <w:snapToGrid w:val="0"/>
              <w:spacing w:line="400" w:lineRule="exact"/>
              <w:rPr>
                <w:rFonts w:ascii="仿宋" w:eastAsia="仿宋" w:hAnsi="仿宋" w:cs="仿宋"/>
                <w:kern w:val="28"/>
                <w:sz w:val="24"/>
                <w:szCs w:val="24"/>
              </w:rPr>
            </w:pPr>
            <w:r>
              <w:rPr>
                <w:rFonts w:ascii="仿宋" w:eastAsia="仿宋" w:hAnsi="仿宋" w:cs="仿宋" w:hint="eastAsia"/>
                <w:kern w:val="28"/>
                <w:sz w:val="24"/>
                <w:szCs w:val="24"/>
              </w:rPr>
              <w:t>业绩证明材料</w:t>
            </w:r>
          </w:p>
          <w:p w14:paraId="2E6B5D4F" w14:textId="77777777" w:rsidR="00C4023A" w:rsidRDefault="00000000">
            <w:pPr>
              <w:pStyle w:val="af0"/>
              <w:snapToGrid w:val="0"/>
              <w:spacing w:line="400" w:lineRule="exact"/>
              <w:rPr>
                <w:rFonts w:ascii="仿宋" w:eastAsia="仿宋" w:hAnsi="仿宋" w:cs="仿宋"/>
                <w:kern w:val="28"/>
                <w:sz w:val="24"/>
                <w:szCs w:val="24"/>
              </w:rPr>
            </w:pPr>
            <w:r>
              <w:rPr>
                <w:rFonts w:ascii="仿宋" w:eastAsia="仿宋" w:hAnsi="仿宋" w:cs="仿宋" w:hint="eastAsia"/>
                <w:kern w:val="28"/>
                <w:sz w:val="24"/>
                <w:szCs w:val="24"/>
              </w:rPr>
              <w:t>☐联合体投标的，按联合体协议约定的分工内容出具相应的业绩证明材料。承担相同工作的各方或工作内容</w:t>
            </w:r>
            <w:proofErr w:type="gramStart"/>
            <w:r>
              <w:rPr>
                <w:rFonts w:ascii="仿宋" w:eastAsia="仿宋" w:hAnsi="仿宋" w:cs="仿宋" w:hint="eastAsia"/>
                <w:kern w:val="28"/>
                <w:sz w:val="24"/>
                <w:szCs w:val="24"/>
              </w:rPr>
              <w:t>存在部</w:t>
            </w:r>
            <w:proofErr w:type="gramEnd"/>
            <w:r>
              <w:rPr>
                <w:rFonts w:ascii="仿宋" w:eastAsia="仿宋" w:hAnsi="仿宋" w:cs="仿宋" w:hint="eastAsia"/>
                <w:kern w:val="28"/>
                <w:sz w:val="24"/>
                <w:szCs w:val="24"/>
              </w:rPr>
              <w:t xml:space="preserve"> 分相同的，业绩数量以提供材料较少的一方为准。</w:t>
            </w:r>
          </w:p>
          <w:p w14:paraId="67E77B2F" w14:textId="77777777" w:rsidR="00C4023A" w:rsidRDefault="00000000">
            <w:pPr>
              <w:pStyle w:val="af0"/>
              <w:snapToGrid w:val="0"/>
              <w:spacing w:line="400" w:lineRule="exact"/>
              <w:rPr>
                <w:rFonts w:ascii="仿宋" w:eastAsia="仿宋" w:hAnsi="仿宋" w:cs="仿宋"/>
                <w:kern w:val="28"/>
                <w:sz w:val="24"/>
                <w:szCs w:val="24"/>
              </w:rPr>
            </w:pPr>
            <w:sdt>
              <w:sdtPr>
                <w:rPr>
                  <w:rFonts w:ascii="仿宋" w:eastAsia="仿宋" w:hAnsi="仿宋" w:cs="仿宋" w:hint="eastAsia"/>
                  <w:kern w:val="0"/>
                  <w:sz w:val="24"/>
                </w:rPr>
                <w:id w:val="1965851427"/>
                <w14:checkbox>
                  <w14:checked w14:val="1"/>
                  <w14:checkedState w14:val="00FE" w14:font="Wingdings"/>
                  <w14:uncheckedState w14:val="2610" w14:font="MS Gothic"/>
                </w14:checkbox>
              </w:sdtPr>
              <w:sdtContent>
                <w:r>
                  <w:rPr>
                    <w:rFonts w:ascii="Wingdings" w:eastAsia="仿宋" w:hAnsi="Wingdings" w:cs="仿宋"/>
                    <w:kern w:val="0"/>
                    <w:sz w:val="24"/>
                    <w:szCs w:val="24"/>
                  </w:rPr>
                  <w:t></w:t>
                </w:r>
              </w:sdtContent>
            </w:sdt>
            <w:r>
              <w:rPr>
                <w:rFonts w:ascii="仿宋" w:eastAsia="仿宋" w:hAnsi="仿宋" w:cs="仿宋" w:hint="eastAsia"/>
                <w:kern w:val="28"/>
                <w:sz w:val="24"/>
                <w:szCs w:val="24"/>
              </w:rPr>
              <w:t>联合体投标的，由联合体牵头方出具相应的业绩证明材料。</w:t>
            </w:r>
          </w:p>
          <w:p w14:paraId="366DB1F6" w14:textId="77777777" w:rsidR="00C4023A" w:rsidRDefault="00000000">
            <w:pPr>
              <w:pStyle w:val="af0"/>
              <w:snapToGrid w:val="0"/>
              <w:spacing w:line="400" w:lineRule="exact"/>
              <w:rPr>
                <w:rFonts w:ascii="仿宋" w:eastAsia="仿宋" w:hAnsi="仿宋" w:cs="仿宋"/>
                <w:kern w:val="28"/>
                <w:sz w:val="24"/>
                <w:szCs w:val="24"/>
              </w:rPr>
            </w:pPr>
            <w:r>
              <w:rPr>
                <w:rFonts w:ascii="仿宋" w:eastAsia="仿宋" w:hAnsi="仿宋" w:cs="仿宋" w:hint="eastAsia"/>
                <w:kern w:val="28"/>
                <w:sz w:val="24"/>
                <w:szCs w:val="24"/>
              </w:rPr>
              <w:t>☐其他规定：</w:t>
            </w:r>
            <w:r>
              <w:rPr>
                <w:rFonts w:ascii="仿宋" w:eastAsia="仿宋" w:hAnsi="仿宋" w:cs="仿宋" w:hint="eastAsia"/>
                <w:kern w:val="28"/>
                <w:sz w:val="24"/>
                <w:szCs w:val="24"/>
                <w:u w:val="single"/>
              </w:rPr>
              <w:t xml:space="preserve">                 </w:t>
            </w:r>
          </w:p>
        </w:tc>
      </w:tr>
      <w:tr w:rsidR="00C4023A" w14:paraId="09A02F85" w14:textId="77777777">
        <w:trPr>
          <w:trHeight w:val="1734"/>
        </w:trPr>
        <w:tc>
          <w:tcPr>
            <w:tcW w:w="629" w:type="dxa"/>
            <w:vMerge/>
            <w:tcBorders>
              <w:tl2br w:val="nil"/>
              <w:tr2bl w:val="nil"/>
            </w:tcBorders>
            <w:vAlign w:val="center"/>
          </w:tcPr>
          <w:p w14:paraId="21F34FC2" w14:textId="77777777" w:rsidR="00C4023A" w:rsidRDefault="00C4023A">
            <w:pPr>
              <w:snapToGrid w:val="0"/>
              <w:spacing w:line="400" w:lineRule="exact"/>
              <w:jc w:val="center"/>
              <w:rPr>
                <w:rFonts w:ascii="仿宋" w:eastAsia="仿宋" w:hAnsi="仿宋" w:cs="仿宋"/>
                <w:sz w:val="24"/>
              </w:rPr>
            </w:pPr>
          </w:p>
        </w:tc>
        <w:tc>
          <w:tcPr>
            <w:tcW w:w="1843" w:type="dxa"/>
            <w:vMerge/>
            <w:tcBorders>
              <w:tl2br w:val="nil"/>
              <w:tr2bl w:val="nil"/>
            </w:tcBorders>
            <w:vAlign w:val="center"/>
          </w:tcPr>
          <w:p w14:paraId="0E47907C" w14:textId="77777777" w:rsidR="00C4023A" w:rsidRDefault="00C4023A">
            <w:pPr>
              <w:snapToGrid w:val="0"/>
              <w:spacing w:line="400" w:lineRule="exact"/>
              <w:jc w:val="center"/>
              <w:rPr>
                <w:rFonts w:ascii="仿宋" w:eastAsia="仿宋" w:hAnsi="仿宋" w:cs="仿宋"/>
                <w:b/>
                <w:sz w:val="24"/>
              </w:rPr>
            </w:pPr>
          </w:p>
        </w:tc>
        <w:tc>
          <w:tcPr>
            <w:tcW w:w="6095" w:type="dxa"/>
            <w:tcBorders>
              <w:tl2br w:val="nil"/>
              <w:tr2bl w:val="nil"/>
            </w:tcBorders>
            <w:vAlign w:val="center"/>
          </w:tcPr>
          <w:p w14:paraId="6A7E91B4" w14:textId="77777777" w:rsidR="00C4023A" w:rsidRDefault="00000000">
            <w:pPr>
              <w:pStyle w:val="af0"/>
              <w:snapToGrid w:val="0"/>
              <w:spacing w:line="400" w:lineRule="exact"/>
              <w:rPr>
                <w:rFonts w:ascii="仿宋" w:eastAsia="仿宋" w:hAnsi="仿宋" w:cs="仿宋"/>
                <w:kern w:val="28"/>
                <w:sz w:val="24"/>
                <w:szCs w:val="24"/>
              </w:rPr>
            </w:pPr>
            <w:r>
              <w:rPr>
                <w:rFonts w:ascii="仿宋" w:eastAsia="仿宋" w:hAnsi="仿宋" w:cs="仿宋" w:hint="eastAsia"/>
                <w:kern w:val="28"/>
                <w:sz w:val="24"/>
                <w:szCs w:val="24"/>
              </w:rPr>
              <w:t>其他资信证明材料</w:t>
            </w:r>
          </w:p>
          <w:p w14:paraId="14A88A20" w14:textId="77777777" w:rsidR="00C4023A" w:rsidRDefault="00000000">
            <w:pPr>
              <w:pStyle w:val="af0"/>
              <w:snapToGrid w:val="0"/>
              <w:spacing w:line="400" w:lineRule="exact"/>
              <w:rPr>
                <w:rFonts w:ascii="仿宋" w:eastAsia="仿宋" w:hAnsi="仿宋" w:cs="仿宋"/>
                <w:kern w:val="28"/>
                <w:sz w:val="24"/>
                <w:szCs w:val="24"/>
              </w:rPr>
            </w:pPr>
            <w:sdt>
              <w:sdtPr>
                <w:rPr>
                  <w:rFonts w:ascii="仿宋" w:eastAsia="仿宋" w:hAnsi="仿宋" w:cs="仿宋" w:hint="eastAsia"/>
                  <w:kern w:val="0"/>
                  <w:sz w:val="24"/>
                </w:rPr>
                <w:id w:val="602075587"/>
                <w14:checkbox>
                  <w14:checked w14:val="1"/>
                  <w14:checkedState w14:val="00FE" w14:font="Wingdings"/>
                  <w14:uncheckedState w14:val="2610" w14:font="MS Gothic"/>
                </w14:checkbox>
              </w:sdtPr>
              <w:sdtContent>
                <w:r>
                  <w:rPr>
                    <w:rFonts w:ascii="Wingdings" w:eastAsia="仿宋" w:hAnsi="Wingdings" w:cs="仿宋"/>
                    <w:kern w:val="0"/>
                    <w:sz w:val="24"/>
                    <w:szCs w:val="24"/>
                  </w:rPr>
                  <w:t></w:t>
                </w:r>
              </w:sdtContent>
            </w:sdt>
            <w:r>
              <w:rPr>
                <w:rFonts w:ascii="仿宋" w:eastAsia="仿宋" w:hAnsi="仿宋" w:cs="仿宋" w:hint="eastAsia"/>
                <w:kern w:val="28"/>
                <w:sz w:val="24"/>
                <w:szCs w:val="24"/>
              </w:rPr>
              <w:t>联合体投标的，联合体各方均需按招标文件第四部分评标标准要求提供资信证明文件，否则视为不符合相关要求。</w:t>
            </w:r>
          </w:p>
          <w:p w14:paraId="20C79809" w14:textId="77777777" w:rsidR="00C4023A" w:rsidRDefault="00000000">
            <w:pPr>
              <w:pStyle w:val="af0"/>
              <w:snapToGrid w:val="0"/>
              <w:spacing w:line="400" w:lineRule="exact"/>
              <w:rPr>
                <w:rFonts w:ascii="仿宋" w:eastAsia="仿宋" w:hAnsi="仿宋" w:cs="仿宋"/>
                <w:kern w:val="28"/>
                <w:sz w:val="24"/>
                <w:szCs w:val="24"/>
              </w:rPr>
            </w:pPr>
            <w:r>
              <w:rPr>
                <w:rFonts w:ascii="仿宋" w:eastAsia="仿宋" w:hAnsi="仿宋" w:cs="仿宋" w:hint="eastAsia"/>
                <w:kern w:val="28"/>
                <w:sz w:val="24"/>
                <w:szCs w:val="24"/>
              </w:rPr>
              <w:t>☐联合体投标的，联合体牵头方或者联合体成员根据分工按招标文件第四部分评标标准要求提供资信证明文件的，视为符合了相关要求。</w:t>
            </w:r>
          </w:p>
          <w:p w14:paraId="242063C5" w14:textId="77777777" w:rsidR="00C4023A" w:rsidRDefault="00000000">
            <w:pPr>
              <w:pStyle w:val="af0"/>
              <w:snapToGrid w:val="0"/>
              <w:spacing w:line="400" w:lineRule="exact"/>
              <w:rPr>
                <w:rFonts w:ascii="仿宋" w:eastAsia="仿宋" w:hAnsi="仿宋" w:cs="仿宋"/>
                <w:kern w:val="28"/>
                <w:sz w:val="24"/>
                <w:szCs w:val="24"/>
              </w:rPr>
            </w:pPr>
            <w:r>
              <w:rPr>
                <w:rFonts w:ascii="仿宋" w:eastAsia="仿宋" w:hAnsi="仿宋" w:cs="仿宋" w:hint="eastAsia"/>
                <w:kern w:val="28"/>
                <w:sz w:val="24"/>
                <w:szCs w:val="24"/>
              </w:rPr>
              <w:t>☐其他规定：</w:t>
            </w:r>
            <w:r>
              <w:rPr>
                <w:rFonts w:ascii="仿宋" w:eastAsia="仿宋" w:hAnsi="仿宋" w:cs="仿宋" w:hint="eastAsia"/>
                <w:kern w:val="28"/>
                <w:sz w:val="24"/>
                <w:szCs w:val="24"/>
                <w:u w:val="single"/>
              </w:rPr>
              <w:t xml:space="preserve">                 </w:t>
            </w:r>
          </w:p>
        </w:tc>
      </w:tr>
    </w:tbl>
    <w:p w14:paraId="614BC892" w14:textId="77777777" w:rsidR="00C4023A" w:rsidRDefault="00C4023A">
      <w:pPr>
        <w:snapToGrid w:val="0"/>
        <w:spacing w:line="360" w:lineRule="auto"/>
        <w:jc w:val="center"/>
        <w:rPr>
          <w:rFonts w:ascii="仿宋" w:eastAsia="仿宋" w:hAnsi="仿宋" w:cs="仿宋_GB2312"/>
          <w:b/>
          <w:sz w:val="32"/>
          <w:szCs w:val="20"/>
        </w:rPr>
      </w:pPr>
    </w:p>
    <w:p w14:paraId="335A7F47" w14:textId="77777777" w:rsidR="00C4023A" w:rsidRDefault="00000000">
      <w:pPr>
        <w:rPr>
          <w:rFonts w:ascii="仿宋_GB2312" w:eastAsia="仿宋_GB2312" w:hAnsi="仿宋" w:cs="仿宋_GB2312"/>
          <w:b/>
          <w:sz w:val="32"/>
          <w:szCs w:val="20"/>
        </w:rPr>
      </w:pPr>
      <w:bookmarkStart w:id="13" w:name="_Toc164416483"/>
      <w:bookmarkStart w:id="14" w:name="第三部分"/>
      <w:bookmarkEnd w:id="11"/>
      <w:r>
        <w:rPr>
          <w:rFonts w:ascii="仿宋_GB2312" w:eastAsia="仿宋_GB2312" w:hAnsi="仿宋" w:cs="仿宋_GB2312" w:hint="eastAsia"/>
          <w:b/>
          <w:sz w:val="32"/>
          <w:szCs w:val="20"/>
        </w:rPr>
        <w:br w:type="page"/>
      </w:r>
    </w:p>
    <w:p w14:paraId="31D19266" w14:textId="77777777" w:rsidR="00C4023A" w:rsidRDefault="00000000">
      <w:pPr>
        <w:adjustRightInd/>
        <w:spacing w:line="360" w:lineRule="auto"/>
        <w:jc w:val="center"/>
        <w:outlineLvl w:val="1"/>
        <w:rPr>
          <w:rFonts w:ascii="仿宋_GB2312" w:eastAsia="仿宋_GB2312" w:hAnsi="仿宋" w:cs="仿宋_GB2312"/>
          <w:b/>
          <w:sz w:val="32"/>
          <w:szCs w:val="20"/>
        </w:rPr>
      </w:pPr>
      <w:r>
        <w:rPr>
          <w:rFonts w:ascii="仿宋_GB2312" w:eastAsia="仿宋_GB2312" w:hAnsi="仿宋" w:cs="仿宋_GB2312" w:hint="eastAsia"/>
          <w:b/>
          <w:sz w:val="32"/>
          <w:szCs w:val="20"/>
        </w:rPr>
        <w:lastRenderedPageBreak/>
        <w:t>一、总则</w:t>
      </w:r>
    </w:p>
    <w:p w14:paraId="4FEA1118" w14:textId="77777777" w:rsidR="00C4023A" w:rsidRDefault="00000000">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适用范围</w:t>
      </w:r>
    </w:p>
    <w:p w14:paraId="619EAED7" w14:textId="77777777" w:rsidR="00C4023A" w:rsidRDefault="00000000">
      <w:pPr>
        <w:snapToGrid w:val="0"/>
        <w:spacing w:line="360" w:lineRule="auto"/>
        <w:ind w:firstLineChars="200" w:firstLine="480"/>
        <w:jc w:val="left"/>
        <w:rPr>
          <w:rFonts w:ascii="仿宋_GB2312" w:eastAsia="仿宋_GB2312" w:hAnsi="仿宋"/>
          <w:sz w:val="24"/>
        </w:rPr>
      </w:pPr>
      <w:r>
        <w:rPr>
          <w:rFonts w:ascii="仿宋_GB2312" w:eastAsia="仿宋_GB2312" w:hAnsi="仿宋" w:hint="eastAsia"/>
          <w:sz w:val="24"/>
        </w:rPr>
        <w:t>本招标文件适用于该项目的招标、投标、开标、资格审查及信用信息查询、评标、定标、合同、验收等行为（法律、法规另有规定的，从其规定）。</w:t>
      </w:r>
    </w:p>
    <w:p w14:paraId="1FA6683E" w14:textId="77777777" w:rsidR="00C4023A" w:rsidRDefault="00000000">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b/>
          <w:sz w:val="24"/>
        </w:rPr>
        <w:t>定义</w:t>
      </w:r>
    </w:p>
    <w:p w14:paraId="4DF9C8D9" w14:textId="77777777" w:rsidR="00C4023A" w:rsidRDefault="00000000">
      <w:pPr>
        <w:numPr>
          <w:ilvl w:val="1"/>
          <w:numId w:val="3"/>
        </w:numPr>
        <w:spacing w:line="360" w:lineRule="auto"/>
        <w:rPr>
          <w:rFonts w:ascii="仿宋_GB2312" w:eastAsia="仿宋_GB2312" w:hAnsi="仿宋"/>
          <w:sz w:val="24"/>
        </w:rPr>
      </w:pPr>
      <w:r>
        <w:rPr>
          <w:rFonts w:ascii="仿宋_GB2312" w:eastAsia="仿宋_GB2312" w:hAnsi="仿宋" w:hint="eastAsia"/>
          <w:sz w:val="24"/>
        </w:rPr>
        <w:t>“采购人”系指招标公告中载明的本项目的采购人。</w:t>
      </w:r>
    </w:p>
    <w:p w14:paraId="029AFAC3" w14:textId="77777777" w:rsidR="00C4023A" w:rsidRDefault="00000000">
      <w:pPr>
        <w:numPr>
          <w:ilvl w:val="1"/>
          <w:numId w:val="3"/>
        </w:numPr>
        <w:spacing w:line="360" w:lineRule="auto"/>
        <w:rPr>
          <w:rFonts w:ascii="仿宋_GB2312" w:eastAsia="仿宋_GB2312" w:hAnsi="仿宋"/>
          <w:sz w:val="24"/>
        </w:rPr>
      </w:pPr>
      <w:r>
        <w:rPr>
          <w:rFonts w:ascii="仿宋_GB2312" w:eastAsia="仿宋_GB2312" w:hAnsi="仿宋" w:hint="eastAsia"/>
          <w:sz w:val="24"/>
        </w:rPr>
        <w:t>“采购代理机构”系指招标公告中载明的本项目的采购代理机构。</w:t>
      </w:r>
    </w:p>
    <w:p w14:paraId="0E92BAB9" w14:textId="77777777" w:rsidR="00C4023A" w:rsidRDefault="00000000">
      <w:pPr>
        <w:numPr>
          <w:ilvl w:val="1"/>
          <w:numId w:val="3"/>
        </w:numPr>
        <w:spacing w:line="360" w:lineRule="auto"/>
        <w:rPr>
          <w:rFonts w:ascii="仿宋_GB2312" w:eastAsia="仿宋_GB2312" w:hAnsi="仿宋"/>
          <w:sz w:val="24"/>
        </w:rPr>
      </w:pPr>
      <w:r>
        <w:rPr>
          <w:rFonts w:ascii="仿宋_GB2312" w:eastAsia="仿宋_GB2312" w:hAnsi="仿宋" w:hint="eastAsia"/>
          <w:sz w:val="24"/>
        </w:rPr>
        <w:t>“投标人”系指是指响应招标、参加投标竞争的法人、其他组织或者自然人。</w:t>
      </w:r>
    </w:p>
    <w:p w14:paraId="2E12014F" w14:textId="77777777" w:rsidR="00C4023A" w:rsidRDefault="00000000">
      <w:pPr>
        <w:numPr>
          <w:ilvl w:val="1"/>
          <w:numId w:val="3"/>
        </w:numPr>
        <w:spacing w:line="360" w:lineRule="auto"/>
        <w:rPr>
          <w:rFonts w:ascii="仿宋_GB2312" w:eastAsia="仿宋_GB2312" w:hAnsi="仿宋"/>
          <w:sz w:val="24"/>
        </w:rPr>
      </w:pPr>
      <w:r>
        <w:rPr>
          <w:rFonts w:ascii="仿宋_GB2312" w:eastAsia="仿宋_GB2312" w:hAnsi="仿宋" w:hint="eastAsia"/>
          <w:sz w:val="24"/>
        </w:rPr>
        <w:t>“负责人”系指法人企业的法定负责人，或其他组织为法律、行政法规规定代表单位行使职权的主要负责人，或自然人本人。</w:t>
      </w:r>
    </w:p>
    <w:p w14:paraId="03C903BA" w14:textId="77777777" w:rsidR="00C4023A" w:rsidRDefault="00000000">
      <w:pPr>
        <w:numPr>
          <w:ilvl w:val="1"/>
          <w:numId w:val="3"/>
        </w:numPr>
        <w:spacing w:line="360" w:lineRule="auto"/>
        <w:rPr>
          <w:rFonts w:ascii="仿宋_GB2312" w:eastAsia="仿宋_GB2312" w:hAnsi="仿宋"/>
          <w:sz w:val="24"/>
        </w:rPr>
      </w:pPr>
      <w:r>
        <w:rPr>
          <w:rFonts w:ascii="仿宋_GB2312" w:eastAsia="仿宋_GB2312" w:hAnsi="仿宋"/>
          <w:sz w:val="24"/>
        </w:rPr>
        <w:t>“</w:t>
      </w:r>
      <w:r>
        <w:rPr>
          <w:rFonts w:ascii="仿宋_GB2312" w:eastAsia="仿宋_GB2312" w:hAnsi="仿宋"/>
          <w:sz w:val="24"/>
        </w:rPr>
        <w:t>电子签名</w:t>
      </w:r>
      <w:r>
        <w:rPr>
          <w:rFonts w:ascii="仿宋_GB2312" w:eastAsia="仿宋_GB2312" w:hAnsi="仿宋"/>
          <w:sz w:val="24"/>
        </w:rPr>
        <w:t>”</w:t>
      </w:r>
      <w:r>
        <w:rPr>
          <w:rFonts w:ascii="仿宋_GB2312" w:eastAsia="仿宋_GB2312" w:hAnsi="仿宋"/>
          <w:sz w:val="24"/>
        </w:rPr>
        <w:t>系指数据电文中以电子形式所含、所附用于识别签名人身份并表明签名人认可其中内容的数据；</w:t>
      </w:r>
      <w:r>
        <w:rPr>
          <w:rFonts w:ascii="仿宋_GB2312" w:eastAsia="仿宋_GB2312" w:hAnsi="仿宋" w:hint="eastAsia"/>
          <w:sz w:val="24"/>
        </w:rPr>
        <w:t>“公章”系指单位法定名称章。因特殊原因需要使用冠以法定名称的业务专用章的，投标时须提供《业务专用章使用说明函》（附件</w:t>
      </w:r>
      <w:r>
        <w:rPr>
          <w:rFonts w:ascii="仿宋_GB2312" w:eastAsia="仿宋_GB2312" w:hAnsi="仿宋"/>
          <w:sz w:val="24"/>
        </w:rPr>
        <w:t>4）</w:t>
      </w:r>
      <w:r>
        <w:rPr>
          <w:rFonts w:ascii="仿宋_GB2312" w:eastAsia="仿宋_GB2312" w:hAnsi="仿宋" w:hint="eastAsia"/>
          <w:sz w:val="24"/>
        </w:rPr>
        <w:t>。</w:t>
      </w:r>
    </w:p>
    <w:p w14:paraId="51A0A9BF" w14:textId="77777777" w:rsidR="00C4023A" w:rsidRDefault="00000000">
      <w:pPr>
        <w:numPr>
          <w:ilvl w:val="1"/>
          <w:numId w:val="3"/>
        </w:numPr>
        <w:spacing w:line="360" w:lineRule="auto"/>
        <w:rPr>
          <w:rFonts w:ascii="仿宋_GB2312" w:eastAsia="仿宋_GB2312" w:hAnsi="仿宋"/>
          <w:sz w:val="24"/>
        </w:rPr>
      </w:pPr>
      <w:r>
        <w:rPr>
          <w:rFonts w:ascii="仿宋_GB2312" w:eastAsia="仿宋_GB2312" w:hAnsi="仿宋"/>
          <w:sz w:val="24"/>
        </w:rPr>
        <w:t>“</w:t>
      </w:r>
      <w:r>
        <w:rPr>
          <w:rFonts w:ascii="仿宋_GB2312" w:eastAsia="仿宋_GB2312" w:hAnsi="仿宋"/>
          <w:sz w:val="24"/>
        </w:rPr>
        <w:t>电子交易平台</w:t>
      </w:r>
      <w:r>
        <w:rPr>
          <w:rFonts w:ascii="仿宋_GB2312" w:eastAsia="仿宋_GB2312" w:hAnsi="仿宋"/>
          <w:sz w:val="24"/>
        </w:rPr>
        <w:t>”</w:t>
      </w:r>
      <w:r>
        <w:rPr>
          <w:rFonts w:ascii="仿宋_GB2312" w:eastAsia="仿宋_GB2312" w:hAnsi="仿宋"/>
          <w:sz w:val="24"/>
        </w:rPr>
        <w:t>是指本项目政府采购活动所依托的政府采购云平台（https://www.zcygov.cn/）。</w:t>
      </w:r>
    </w:p>
    <w:p w14:paraId="1B9CE08D" w14:textId="77777777" w:rsidR="00C4023A" w:rsidRDefault="00000000">
      <w:pPr>
        <w:numPr>
          <w:ilvl w:val="1"/>
          <w:numId w:val="3"/>
        </w:numPr>
        <w:spacing w:line="360" w:lineRule="auto"/>
        <w:rPr>
          <w:rFonts w:ascii="仿宋_GB2312" w:eastAsia="仿宋_GB2312" w:hAnsi="仿宋"/>
          <w:b/>
          <w:bCs/>
          <w:sz w:val="24"/>
        </w:rPr>
      </w:pPr>
      <w:r>
        <w:rPr>
          <w:rFonts w:ascii="仿宋_GB2312" w:eastAsia="仿宋_GB2312" w:hAnsi="仿宋" w:hint="eastAsia"/>
          <w:b/>
          <w:bCs/>
          <w:sz w:val="24"/>
        </w:rPr>
        <w:t>“▲”</w:t>
      </w:r>
      <w:r>
        <w:rPr>
          <w:rFonts w:ascii="仿宋_GB2312" w:eastAsia="仿宋_GB2312" w:hAnsi="仿宋"/>
          <w:b/>
          <w:bCs/>
          <w:sz w:val="24"/>
        </w:rPr>
        <w:t xml:space="preserve"> </w:t>
      </w:r>
      <w:r>
        <w:rPr>
          <w:rFonts w:ascii="仿宋_GB2312" w:eastAsia="仿宋_GB2312" w:hAnsi="仿宋" w:hint="eastAsia"/>
          <w:b/>
          <w:bCs/>
          <w:sz w:val="24"/>
        </w:rPr>
        <w:t>系指实质性要求条款，“</w:t>
      </w:r>
      <w:sdt>
        <w:sdtPr>
          <w:rPr>
            <w:rFonts w:ascii="仿宋_GB2312" w:eastAsia="仿宋_GB2312" w:hAnsi="仿宋" w:cs="Arial" w:hint="eastAsia"/>
            <w:b/>
            <w:bCs/>
            <w:kern w:val="0"/>
            <w:sz w:val="24"/>
          </w:rPr>
          <w:id w:val="512970236"/>
          <w14:checkbox>
            <w14:checked w14:val="1"/>
            <w14:checkedState w14:val="00FE" w14:font="Wingdings"/>
            <w14:uncheckedState w14:val="2610" w14:font="MS Gothic"/>
          </w14:checkbox>
        </w:sdtPr>
        <w:sdtContent>
          <w:r>
            <w:rPr>
              <w:rFonts w:ascii="Wingdings" w:eastAsia="仿宋_GB2312" w:hAnsi="Wingdings" w:cs="Arial"/>
              <w:b/>
              <w:bCs/>
              <w:kern w:val="0"/>
              <w:sz w:val="24"/>
            </w:rPr>
            <w:t></w:t>
          </w:r>
        </w:sdtContent>
      </w:sdt>
      <w:r>
        <w:rPr>
          <w:rFonts w:ascii="仿宋_GB2312" w:eastAsia="仿宋_GB2312" w:hAnsi="仿宋" w:hint="eastAsia"/>
          <w:b/>
          <w:bCs/>
          <w:sz w:val="24"/>
        </w:rPr>
        <w:t>”</w:t>
      </w:r>
      <w:r>
        <w:rPr>
          <w:rFonts w:ascii="仿宋_GB2312" w:eastAsia="仿宋_GB2312" w:hAnsi="仿宋"/>
          <w:b/>
          <w:bCs/>
          <w:sz w:val="24"/>
        </w:rPr>
        <w:t xml:space="preserve"> </w:t>
      </w:r>
      <w:r>
        <w:rPr>
          <w:rFonts w:ascii="仿宋_GB2312" w:eastAsia="仿宋_GB2312" w:hAnsi="仿宋" w:hint="eastAsia"/>
          <w:b/>
          <w:bCs/>
          <w:sz w:val="24"/>
        </w:rPr>
        <w:t>系指适用本项目的要求，“</w:t>
      </w:r>
      <w:sdt>
        <w:sdtPr>
          <w:rPr>
            <w:rFonts w:ascii="仿宋_GB2312" w:eastAsia="仿宋_GB2312" w:hAnsi="仿宋" w:cs="Arial" w:hint="eastAsia"/>
            <w:b/>
            <w:bCs/>
            <w:kern w:val="0"/>
            <w:sz w:val="24"/>
          </w:rPr>
          <w:id w:val="404888855"/>
          <w14:checkbox>
            <w14:checked w14:val="0"/>
            <w14:checkedState w14:val="00FE" w14:font="Wingdings"/>
            <w14:uncheckedState w14:val="2610" w14:font="MS Gothic"/>
          </w14:checkbox>
        </w:sdtPr>
        <w:sdtContent>
          <w:r>
            <w:rPr>
              <w:rFonts w:ascii="MS Gothic" w:eastAsia="MS Gothic" w:hAnsi="MS Gothic" w:cs="Arial"/>
              <w:b/>
              <w:bCs/>
              <w:kern w:val="0"/>
              <w:sz w:val="24"/>
            </w:rPr>
            <w:t>☐</w:t>
          </w:r>
        </w:sdtContent>
      </w:sdt>
      <w:r>
        <w:rPr>
          <w:rFonts w:ascii="仿宋_GB2312" w:eastAsia="仿宋_GB2312" w:hAnsi="仿宋" w:hint="eastAsia"/>
          <w:b/>
          <w:bCs/>
          <w:sz w:val="24"/>
        </w:rPr>
        <w:t>”</w:t>
      </w:r>
      <w:r>
        <w:rPr>
          <w:rFonts w:ascii="仿宋_GB2312" w:eastAsia="仿宋_GB2312" w:hAnsi="仿宋"/>
          <w:b/>
          <w:bCs/>
          <w:sz w:val="24"/>
        </w:rPr>
        <w:t xml:space="preserve"> </w:t>
      </w:r>
      <w:r>
        <w:rPr>
          <w:rFonts w:ascii="仿宋_GB2312" w:eastAsia="仿宋_GB2312" w:hAnsi="仿宋" w:hint="eastAsia"/>
          <w:b/>
          <w:bCs/>
          <w:sz w:val="24"/>
        </w:rPr>
        <w:t>系指不适用本项目的要求。</w:t>
      </w:r>
    </w:p>
    <w:p w14:paraId="6C5F44BB" w14:textId="77777777" w:rsidR="00C4023A" w:rsidRDefault="00000000">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采购项目需要落实的政府采购政策</w:t>
      </w:r>
    </w:p>
    <w:p w14:paraId="1DDCAD07" w14:textId="77777777" w:rsidR="00C4023A" w:rsidRDefault="00000000">
      <w:pPr>
        <w:numPr>
          <w:ilvl w:val="1"/>
          <w:numId w:val="3"/>
        </w:numPr>
        <w:spacing w:line="360" w:lineRule="auto"/>
        <w:rPr>
          <w:rFonts w:ascii="仿宋_GB2312" w:eastAsia="仿宋_GB2312" w:hAnsi="仿宋"/>
          <w:sz w:val="24"/>
        </w:rPr>
      </w:pPr>
      <w:r>
        <w:rPr>
          <w:rFonts w:ascii="仿宋_GB2312" w:eastAsia="仿宋_GB2312"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35E69905" w14:textId="77777777" w:rsidR="00C4023A" w:rsidRDefault="00000000">
      <w:pPr>
        <w:numPr>
          <w:ilvl w:val="1"/>
          <w:numId w:val="3"/>
        </w:numPr>
        <w:spacing w:line="360" w:lineRule="auto"/>
        <w:rPr>
          <w:rFonts w:ascii="仿宋_GB2312" w:eastAsia="仿宋_GB2312" w:hAnsi="仿宋"/>
          <w:sz w:val="24"/>
        </w:rPr>
      </w:pPr>
      <w:r>
        <w:rPr>
          <w:rFonts w:ascii="仿宋_GB2312" w:eastAsia="仿宋_GB2312" w:hAnsi="仿宋" w:hint="eastAsia"/>
          <w:sz w:val="24"/>
        </w:rPr>
        <w:t>支持绿色发展</w:t>
      </w:r>
    </w:p>
    <w:p w14:paraId="6A89267C" w14:textId="77777777" w:rsidR="00C4023A" w:rsidRDefault="00000000">
      <w:pPr>
        <w:numPr>
          <w:ilvl w:val="2"/>
          <w:numId w:val="3"/>
        </w:numPr>
        <w:spacing w:line="360" w:lineRule="auto"/>
        <w:rPr>
          <w:rFonts w:ascii="仿宋_GB2312" w:eastAsia="仿宋_GB2312" w:hAnsi="仿宋"/>
          <w:sz w:val="24"/>
        </w:rPr>
      </w:pPr>
      <w:r>
        <w:rPr>
          <w:rFonts w:ascii="仿宋_GB2312" w:eastAsia="仿宋_GB2312" w:hAnsi="仿宋"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ascii="仿宋_GB2312" w:eastAsia="仿宋_GB2312" w:hAnsi="仿宋" w:hint="eastAsia"/>
          <w:sz w:val="24"/>
        </w:rPr>
        <w:lastRenderedPageBreak/>
        <w:t>投标人须按招标文件要求提供相关产品认证证书。</w:t>
      </w:r>
    </w:p>
    <w:p w14:paraId="2A9662CD" w14:textId="77777777" w:rsidR="00C4023A" w:rsidRDefault="00000000">
      <w:pPr>
        <w:spacing w:line="360" w:lineRule="auto"/>
        <w:ind w:firstLineChars="200" w:firstLine="480"/>
        <w:rPr>
          <w:rFonts w:ascii="仿宋_GB2312" w:eastAsia="仿宋_GB2312" w:hAnsi="仿宋"/>
          <w:b/>
          <w:sz w:val="24"/>
        </w:rPr>
      </w:pPr>
      <w:r>
        <w:rPr>
          <w:rFonts w:ascii="仿宋_GB2312" w:eastAsia="仿宋_GB2312" w:hAnsi="仿宋"/>
          <w:sz w:val="24"/>
        </w:rPr>
        <w:t>▲</w:t>
      </w:r>
      <w:r>
        <w:rPr>
          <w:rFonts w:ascii="仿宋_GB2312" w:eastAsia="仿宋_GB2312"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14:paraId="665920B2" w14:textId="77777777" w:rsidR="00C4023A" w:rsidRDefault="00000000">
      <w:pPr>
        <w:numPr>
          <w:ilvl w:val="2"/>
          <w:numId w:val="3"/>
        </w:numPr>
        <w:spacing w:line="360" w:lineRule="auto"/>
        <w:rPr>
          <w:rFonts w:ascii="仿宋_GB2312" w:eastAsia="仿宋_GB2312" w:hAnsi="仿宋"/>
          <w:sz w:val="24"/>
        </w:rPr>
      </w:pPr>
      <w:r>
        <w:rPr>
          <w:rFonts w:ascii="仿宋_GB2312" w:eastAsia="仿宋_GB2312" w:hAnsi="仿宋" w:hint="eastAsia"/>
          <w:sz w:val="24"/>
        </w:rPr>
        <w:t>纳入政府采购管理的修缮、装修类项目采购建材的，鼓励采购单位将绿色建材性能、指标等作为实质性条件纳入采购文件和合同，具体性能指标要求参考相关绿色建材政府采购需求标准。</w:t>
      </w:r>
    </w:p>
    <w:p w14:paraId="04483EC9" w14:textId="77777777" w:rsidR="00C4023A" w:rsidRDefault="00000000">
      <w:pPr>
        <w:numPr>
          <w:ilvl w:val="2"/>
          <w:numId w:val="3"/>
        </w:numPr>
        <w:spacing w:line="360" w:lineRule="auto"/>
        <w:rPr>
          <w:rFonts w:ascii="仿宋_GB2312" w:eastAsia="仿宋_GB2312" w:hAnsi="仿宋"/>
          <w:sz w:val="24"/>
        </w:rPr>
      </w:pPr>
      <w:r>
        <w:rPr>
          <w:rFonts w:ascii="仿宋_GB2312" w:eastAsia="仿宋_GB2312"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629D4AA2" w14:textId="77777777" w:rsidR="00C4023A" w:rsidRDefault="00000000">
      <w:pPr>
        <w:numPr>
          <w:ilvl w:val="1"/>
          <w:numId w:val="3"/>
        </w:numPr>
        <w:spacing w:line="360" w:lineRule="auto"/>
        <w:rPr>
          <w:rFonts w:ascii="仿宋_GB2312" w:eastAsia="仿宋_GB2312" w:hAnsi="仿宋"/>
          <w:sz w:val="24"/>
        </w:rPr>
      </w:pPr>
      <w:r>
        <w:rPr>
          <w:rFonts w:ascii="仿宋_GB2312" w:eastAsia="仿宋_GB2312" w:hAnsi="仿宋" w:hint="eastAsia"/>
          <w:sz w:val="24"/>
        </w:rPr>
        <w:t>支持中小企业发展</w:t>
      </w:r>
    </w:p>
    <w:p w14:paraId="474509BC" w14:textId="77777777" w:rsidR="00C4023A" w:rsidRDefault="00000000">
      <w:pPr>
        <w:numPr>
          <w:ilvl w:val="2"/>
          <w:numId w:val="3"/>
        </w:numPr>
        <w:spacing w:line="360" w:lineRule="auto"/>
        <w:rPr>
          <w:rFonts w:ascii="仿宋_GB2312" w:eastAsia="仿宋_GB2312" w:hAnsi="仿宋"/>
          <w:sz w:val="24"/>
        </w:rPr>
      </w:pPr>
      <w:r>
        <w:rPr>
          <w:rFonts w:ascii="仿宋_GB2312" w:eastAsia="仿宋_GB2312" w:hAnsi="仿宋"/>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E9345D1" w14:textId="77777777" w:rsidR="00C4023A" w:rsidRDefault="00000000">
      <w:pPr>
        <w:spacing w:line="360" w:lineRule="auto"/>
        <w:ind w:firstLineChars="350" w:firstLine="840"/>
        <w:rPr>
          <w:rFonts w:ascii="仿宋_GB2312" w:eastAsia="仿宋_GB2312" w:hAnsi="仿宋"/>
          <w:sz w:val="24"/>
        </w:rPr>
      </w:pPr>
      <w:r>
        <w:rPr>
          <w:rFonts w:ascii="仿宋_GB2312" w:eastAsia="仿宋_GB2312" w:hAnsi="仿宋"/>
          <w:sz w:val="24"/>
        </w:rPr>
        <w:t>符合中小企业划分标准的个体工商户，在政府采购活动中视同中小企业。</w:t>
      </w:r>
    </w:p>
    <w:p w14:paraId="32EA3892" w14:textId="77777777" w:rsidR="00C4023A" w:rsidRDefault="00000000">
      <w:pPr>
        <w:numPr>
          <w:ilvl w:val="2"/>
          <w:numId w:val="3"/>
        </w:numPr>
        <w:spacing w:line="360" w:lineRule="auto"/>
        <w:rPr>
          <w:rFonts w:ascii="仿宋_GB2312" w:eastAsia="仿宋_GB2312" w:hAnsi="仿宋"/>
          <w:sz w:val="24"/>
        </w:rPr>
      </w:pPr>
      <w:r>
        <w:rPr>
          <w:rFonts w:ascii="仿宋_GB2312" w:eastAsia="仿宋_GB2312" w:hAnsi="仿宋" w:hint="eastAsia"/>
          <w:sz w:val="24"/>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14:paraId="5E89041E" w14:textId="77777777" w:rsidR="00C4023A" w:rsidRDefault="00000000">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以联合体形</w:t>
      </w:r>
      <w:proofErr w:type="gramStart"/>
      <w:r>
        <w:rPr>
          <w:rFonts w:ascii="仿宋_GB2312" w:eastAsia="仿宋_GB2312" w:hAnsi="宋体" w:cs="宋体" w:hint="eastAsia"/>
          <w:kern w:val="0"/>
          <w:sz w:val="24"/>
        </w:rPr>
        <w:t>式参加</w:t>
      </w:r>
      <w:proofErr w:type="gramEnd"/>
      <w:r>
        <w:rPr>
          <w:rFonts w:ascii="仿宋_GB2312" w:eastAsia="仿宋_GB2312" w:hAnsi="宋体" w:cs="宋体" w:hint="eastAsia"/>
          <w:kern w:val="0"/>
          <w:sz w:val="24"/>
        </w:rPr>
        <w:t>政府采购活动，联合体各方均为中小企业的，联合体视同中小企业。其中，联合体各方均为小</w:t>
      </w:r>
      <w:proofErr w:type="gramStart"/>
      <w:r>
        <w:rPr>
          <w:rFonts w:ascii="仿宋_GB2312" w:eastAsia="仿宋_GB2312" w:hAnsi="宋体" w:cs="宋体" w:hint="eastAsia"/>
          <w:kern w:val="0"/>
          <w:sz w:val="24"/>
        </w:rPr>
        <w:t>微企业</w:t>
      </w:r>
      <w:proofErr w:type="gramEnd"/>
      <w:r>
        <w:rPr>
          <w:rFonts w:ascii="仿宋_GB2312" w:eastAsia="仿宋_GB2312" w:hAnsi="宋体" w:cs="宋体" w:hint="eastAsia"/>
          <w:kern w:val="0"/>
          <w:sz w:val="24"/>
        </w:rPr>
        <w:t>的，联合体视同小微企业。</w:t>
      </w:r>
    </w:p>
    <w:p w14:paraId="496FCCE3" w14:textId="77777777" w:rsidR="00C4023A" w:rsidRDefault="00000000">
      <w:pPr>
        <w:numPr>
          <w:ilvl w:val="2"/>
          <w:numId w:val="3"/>
        </w:numPr>
        <w:spacing w:line="360" w:lineRule="auto"/>
        <w:rPr>
          <w:rFonts w:ascii="仿宋_GB2312" w:eastAsia="仿宋_GB2312" w:hAnsi="仿宋"/>
          <w:sz w:val="24"/>
        </w:rPr>
      </w:pPr>
      <w:r>
        <w:rPr>
          <w:rFonts w:ascii="仿宋_GB2312" w:eastAsia="仿宋_GB2312" w:hAnsi="仿宋" w:hint="eastAsia"/>
          <w:sz w:val="24"/>
        </w:rPr>
        <w:t>对于未预留份额专门面向中小企业的政府采购服务项目，以及预留份额政府采购服务项目中的非预留部分标项，对小型和微型企业的投标报价给予</w:t>
      </w:r>
      <w:r>
        <w:rPr>
          <w:rFonts w:ascii="仿宋_GB2312" w:eastAsia="仿宋_GB2312" w:hAnsi="仿宋" w:hint="eastAsia"/>
          <w:b/>
          <w:bCs/>
          <w:sz w:val="24"/>
        </w:rPr>
        <w:t>10%-20%</w:t>
      </w:r>
      <w:r>
        <w:rPr>
          <w:rFonts w:ascii="仿宋_GB2312" w:eastAsia="仿宋_GB2312" w:hAnsi="仿宋" w:hint="eastAsia"/>
          <w:sz w:val="24"/>
        </w:rPr>
        <w:t>的扣除，用扣除后的价格参与评审。接受大中型企业与小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组成联合体或者允许大中型企业向一家或者多家小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分包的政府服务项目，对于联合协议或者分包意向协议约定小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的合同份额占到合同总金额30%以上的，对联合体或者大中型企业的报价给予</w:t>
      </w:r>
      <w:r>
        <w:rPr>
          <w:rFonts w:ascii="仿宋_GB2312" w:eastAsia="仿宋_GB2312" w:hAnsi="仿宋" w:hint="eastAsia"/>
          <w:b/>
          <w:bCs/>
          <w:sz w:val="24"/>
        </w:rPr>
        <w:t>4%-6%</w:t>
      </w:r>
      <w:r>
        <w:rPr>
          <w:rFonts w:ascii="仿宋_GB2312" w:eastAsia="仿宋_GB2312" w:hAnsi="仿宋" w:hint="eastAsia"/>
          <w:sz w:val="24"/>
        </w:rPr>
        <w:t>的扣除，用扣除后的价格参加评审。组成联合体或者接受分包的小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与联合体内其他企业、分包企业之间存在直接控股、管理关系的，不享受</w:t>
      </w:r>
      <w:r>
        <w:rPr>
          <w:rFonts w:ascii="仿宋_GB2312" w:eastAsia="仿宋_GB2312" w:hAnsi="仿宋" w:hint="eastAsia"/>
          <w:sz w:val="24"/>
        </w:rPr>
        <w:lastRenderedPageBreak/>
        <w:t>价格扣除优惠政策。</w:t>
      </w:r>
    </w:p>
    <w:p w14:paraId="61140012" w14:textId="77777777" w:rsidR="00C4023A" w:rsidRDefault="00000000">
      <w:pPr>
        <w:numPr>
          <w:ilvl w:val="2"/>
          <w:numId w:val="3"/>
        </w:numPr>
        <w:spacing w:line="360" w:lineRule="auto"/>
        <w:rPr>
          <w:rFonts w:ascii="仿宋_GB2312" w:eastAsia="仿宋_GB2312" w:hAnsi="仿宋"/>
          <w:sz w:val="24"/>
        </w:rPr>
      </w:pPr>
      <w:r>
        <w:rPr>
          <w:rFonts w:ascii="仿宋_GB2312" w:eastAsia="仿宋_GB2312" w:hAnsi="仿宋" w:hint="eastAsia"/>
          <w:sz w:val="24"/>
        </w:rPr>
        <w:t>符合《关于促进残疾人就业政府采购政策的通知》（财库〔2017〕141号）规定的条件并提供《残疾人福利性单位声明函》（附件1）的残疾人福利性单位视同小型、微型企业；</w:t>
      </w:r>
    </w:p>
    <w:p w14:paraId="5753AA0C" w14:textId="77777777" w:rsidR="00C4023A" w:rsidRDefault="00000000">
      <w:pPr>
        <w:numPr>
          <w:ilvl w:val="2"/>
          <w:numId w:val="3"/>
        </w:numPr>
        <w:spacing w:line="360" w:lineRule="auto"/>
        <w:rPr>
          <w:rFonts w:ascii="仿宋_GB2312" w:eastAsia="仿宋_GB2312" w:hAnsi="仿宋"/>
          <w:sz w:val="24"/>
        </w:rPr>
      </w:pPr>
      <w:r>
        <w:rPr>
          <w:rFonts w:ascii="仿宋_GB2312" w:eastAsia="仿宋_GB2312" w:hAnsi="仿宋" w:hint="eastAsia"/>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FAF83B3" w14:textId="77777777" w:rsidR="00C4023A" w:rsidRDefault="00000000">
      <w:pPr>
        <w:numPr>
          <w:ilvl w:val="2"/>
          <w:numId w:val="3"/>
        </w:numPr>
        <w:spacing w:line="360" w:lineRule="auto"/>
        <w:rPr>
          <w:rFonts w:ascii="仿宋_GB2312" w:eastAsia="仿宋_GB2312" w:hAnsi="仿宋"/>
          <w:sz w:val="24"/>
        </w:rPr>
      </w:pPr>
      <w:r>
        <w:rPr>
          <w:rFonts w:ascii="仿宋_GB2312" w:eastAsia="仿宋_GB2312"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B5C2EBC" w14:textId="77777777" w:rsidR="00C4023A" w:rsidRDefault="00000000">
      <w:pPr>
        <w:numPr>
          <w:ilvl w:val="2"/>
          <w:numId w:val="3"/>
        </w:numPr>
        <w:spacing w:line="360" w:lineRule="auto"/>
        <w:rPr>
          <w:rFonts w:ascii="仿宋_GB2312" w:eastAsia="仿宋_GB2312" w:hAnsi="仿宋"/>
          <w:sz w:val="24"/>
        </w:rPr>
      </w:pPr>
      <w:r>
        <w:rPr>
          <w:rFonts w:ascii="仿宋_GB2312" w:eastAsia="仿宋_GB2312" w:hAnsi="仿宋" w:hint="eastAsia"/>
          <w:sz w:val="24"/>
        </w:rPr>
        <w:t>中小企业享受扶持政策获得政府采购合同的，小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不得将合同分包给大中型企业，中型企业不得将合同分包给大型企业。</w:t>
      </w:r>
    </w:p>
    <w:p w14:paraId="2A79D1CB" w14:textId="77777777" w:rsidR="00C4023A" w:rsidRDefault="00000000">
      <w:pPr>
        <w:numPr>
          <w:ilvl w:val="1"/>
          <w:numId w:val="3"/>
        </w:numPr>
        <w:spacing w:line="360" w:lineRule="auto"/>
        <w:rPr>
          <w:rFonts w:ascii="仿宋_GB2312" w:eastAsia="仿宋_GB2312" w:hAnsi="仿宋"/>
          <w:sz w:val="24"/>
        </w:rPr>
      </w:pPr>
      <w:r>
        <w:rPr>
          <w:rFonts w:ascii="仿宋_GB2312" w:eastAsia="仿宋_GB2312" w:hAnsi="仿宋" w:hint="eastAsia"/>
          <w:sz w:val="24"/>
        </w:rPr>
        <w:t>支持创新发展</w:t>
      </w:r>
    </w:p>
    <w:p w14:paraId="1E721704" w14:textId="77777777" w:rsidR="00C4023A" w:rsidRDefault="00000000">
      <w:pPr>
        <w:numPr>
          <w:ilvl w:val="2"/>
          <w:numId w:val="3"/>
        </w:numPr>
        <w:spacing w:line="360" w:lineRule="auto"/>
        <w:rPr>
          <w:rFonts w:ascii="仿宋_GB2312" w:eastAsia="仿宋_GB2312" w:hAnsi="仿宋"/>
          <w:sz w:val="24"/>
        </w:rPr>
      </w:pPr>
      <w:r>
        <w:rPr>
          <w:rFonts w:ascii="仿宋_GB2312" w:eastAsia="仿宋_GB2312" w:hAnsi="仿宋"/>
          <w:sz w:val="24"/>
        </w:rPr>
        <w:t>采购人优先采购被认定</w:t>
      </w:r>
      <w:proofErr w:type="gramStart"/>
      <w:r>
        <w:rPr>
          <w:rFonts w:ascii="仿宋_GB2312" w:eastAsia="仿宋_GB2312" w:hAnsi="仿宋" w:hint="eastAsia"/>
          <w:sz w:val="24"/>
        </w:rPr>
        <w:t>为首台套产品</w:t>
      </w:r>
      <w:proofErr w:type="gramEnd"/>
      <w:r>
        <w:rPr>
          <w:rFonts w:ascii="仿宋_GB2312" w:eastAsia="仿宋_GB2312" w:hAnsi="仿宋" w:hint="eastAsia"/>
          <w:sz w:val="24"/>
        </w:rPr>
        <w:t>和“制造精品”的自主创新产品。</w:t>
      </w:r>
    </w:p>
    <w:p w14:paraId="19E9A5C2" w14:textId="77777777" w:rsidR="00C4023A" w:rsidRDefault="00000000">
      <w:pPr>
        <w:numPr>
          <w:ilvl w:val="2"/>
          <w:numId w:val="3"/>
        </w:numPr>
        <w:spacing w:line="360" w:lineRule="auto"/>
        <w:rPr>
          <w:rFonts w:ascii="仿宋_GB2312" w:eastAsia="仿宋_GB2312" w:hAnsi="仿宋"/>
          <w:sz w:val="24"/>
        </w:rPr>
      </w:pPr>
      <w:r>
        <w:rPr>
          <w:rFonts w:ascii="仿宋_GB2312" w:eastAsia="仿宋_GB2312" w:hAnsi="仿宋" w:hint="eastAsia"/>
          <w:sz w:val="24"/>
        </w:rPr>
        <w:t>首台套产品被纳入《首台套产品推广应用指导目录》之日起3年内，以及产品核心技术高于国内领先水平，并具有明晰自主知识产权的“制造精品”产品，</w:t>
      </w:r>
      <w:proofErr w:type="gramStart"/>
      <w:r>
        <w:rPr>
          <w:rFonts w:ascii="仿宋_GB2312" w:eastAsia="仿宋_GB2312" w:hAnsi="仿宋" w:hint="eastAsia"/>
          <w:sz w:val="24"/>
        </w:rPr>
        <w:t>自认定</w:t>
      </w:r>
      <w:proofErr w:type="gramEnd"/>
      <w:r>
        <w:rPr>
          <w:rFonts w:ascii="仿宋_GB2312" w:eastAsia="仿宋_GB2312" w:hAnsi="仿宋" w:hint="eastAsia"/>
          <w:sz w:val="24"/>
        </w:rPr>
        <w:t>之日起2年内视同已具备相应销售业绩，参加政府采购活动</w:t>
      </w:r>
      <w:proofErr w:type="gramStart"/>
      <w:r>
        <w:rPr>
          <w:rFonts w:ascii="仿宋_GB2312" w:eastAsia="仿宋_GB2312" w:hAnsi="仿宋" w:hint="eastAsia"/>
          <w:sz w:val="24"/>
        </w:rPr>
        <w:t>时业绩</w:t>
      </w:r>
      <w:proofErr w:type="gramEnd"/>
      <w:r>
        <w:rPr>
          <w:rFonts w:ascii="仿宋_GB2312" w:eastAsia="仿宋_GB2312" w:hAnsi="仿宋" w:hint="eastAsia"/>
          <w:sz w:val="24"/>
        </w:rPr>
        <w:t>分值为满分。</w:t>
      </w:r>
    </w:p>
    <w:p w14:paraId="3388CAE2" w14:textId="77777777" w:rsidR="00C4023A" w:rsidRDefault="00000000">
      <w:pPr>
        <w:numPr>
          <w:ilvl w:val="1"/>
          <w:numId w:val="3"/>
        </w:numPr>
        <w:spacing w:line="360" w:lineRule="auto"/>
        <w:rPr>
          <w:rFonts w:ascii="仿宋_GB2312" w:eastAsia="仿宋_GB2312" w:hAnsi="仿宋"/>
          <w:sz w:val="24"/>
        </w:rPr>
      </w:pPr>
      <w:r>
        <w:rPr>
          <w:rFonts w:ascii="仿宋_GB2312" w:eastAsia="仿宋_GB2312" w:hAnsi="仿宋" w:hint="eastAsia"/>
          <w:sz w:val="24"/>
        </w:rPr>
        <w:t>平等对待内外资企业和符合条件的破产重整企业</w:t>
      </w:r>
    </w:p>
    <w:p w14:paraId="21DC1DEA" w14:textId="77777777" w:rsidR="00C4023A" w:rsidRDefault="00000000">
      <w:pPr>
        <w:spacing w:line="360" w:lineRule="auto"/>
        <w:ind w:firstLineChars="200" w:firstLine="480"/>
        <w:rPr>
          <w:rFonts w:ascii="仿宋_GB2312" w:eastAsia="仿宋_GB2312" w:hAnsi="仿宋"/>
          <w:sz w:val="24"/>
        </w:rPr>
      </w:pPr>
      <w:r>
        <w:rPr>
          <w:rFonts w:ascii="仿宋_GB2312" w:eastAsia="仿宋_GB2312" w:hAnsi="仿宋" w:hint="eastAsia"/>
          <w:sz w:val="24"/>
        </w:rPr>
        <w:t>平等对待内外资企业和符合条件的破产重整企业，切实保障企业公平竞争，平等维护企业的合法利益。</w:t>
      </w:r>
    </w:p>
    <w:p w14:paraId="14745D5F" w14:textId="77777777" w:rsidR="00C4023A" w:rsidRDefault="00000000">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询问、质疑、投诉</w:t>
      </w:r>
    </w:p>
    <w:p w14:paraId="4F2EC44D" w14:textId="77777777" w:rsidR="00C4023A" w:rsidRDefault="00000000">
      <w:pPr>
        <w:numPr>
          <w:ilvl w:val="1"/>
          <w:numId w:val="3"/>
        </w:numPr>
        <w:tabs>
          <w:tab w:val="left" w:pos="21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t>在线询问、质疑、投诉。根据《浙江省财政厅关于进一步促进政府采购公平竞争打造最优营商环境的通知》（</w:t>
      </w:r>
      <w:proofErr w:type="gramStart"/>
      <w:r>
        <w:rPr>
          <w:rFonts w:ascii="仿宋_GB2312" w:eastAsia="仿宋_GB2312" w:hAnsi="仿宋" w:hint="eastAsia"/>
          <w:bCs/>
          <w:sz w:val="24"/>
          <w:lang w:val="zh-CN"/>
        </w:rPr>
        <w:t>浙财采监</w:t>
      </w:r>
      <w:proofErr w:type="gramEnd"/>
      <w:r>
        <w:rPr>
          <w:rFonts w:ascii="仿宋_GB2312" w:eastAsia="仿宋_GB2312" w:hAnsi="仿宋" w:hint="eastAsia"/>
          <w:bCs/>
          <w:sz w:val="24"/>
          <w:lang w:val="zh-CN"/>
        </w:rPr>
        <w:t>（2021）22号）文件关于“健全行政裁决机制”要求，鼓励供应商在线提起询问，路径为：政</w:t>
      </w:r>
      <w:proofErr w:type="gramStart"/>
      <w:r>
        <w:rPr>
          <w:rFonts w:ascii="仿宋_GB2312" w:eastAsia="仿宋_GB2312" w:hAnsi="仿宋" w:hint="eastAsia"/>
          <w:bCs/>
          <w:sz w:val="24"/>
          <w:lang w:val="zh-CN"/>
        </w:rPr>
        <w:t>采云</w:t>
      </w:r>
      <w:proofErr w:type="gramEnd"/>
      <w:r>
        <w:rPr>
          <w:rFonts w:ascii="仿宋_GB2312" w:eastAsia="仿宋_GB2312" w:hAnsi="仿宋" w:hint="eastAsia"/>
          <w:bCs/>
          <w:sz w:val="24"/>
          <w:lang w:val="zh-CN"/>
        </w:rPr>
        <w:t>-项目采购-询问质疑投诉-询问列表；鼓励供应商在线提起质疑，路径为：政</w:t>
      </w:r>
      <w:proofErr w:type="gramStart"/>
      <w:r>
        <w:rPr>
          <w:rFonts w:ascii="仿宋_GB2312" w:eastAsia="仿宋_GB2312" w:hAnsi="仿宋" w:hint="eastAsia"/>
          <w:bCs/>
          <w:sz w:val="24"/>
          <w:lang w:val="zh-CN"/>
        </w:rPr>
        <w:t>采云</w:t>
      </w:r>
      <w:proofErr w:type="gramEnd"/>
      <w:r>
        <w:rPr>
          <w:rFonts w:ascii="仿宋_GB2312" w:eastAsia="仿宋_GB2312" w:hAnsi="仿宋" w:hint="eastAsia"/>
          <w:bCs/>
          <w:sz w:val="24"/>
          <w:lang w:val="zh-CN"/>
        </w:rPr>
        <w:t>-项目采购-询问质疑投诉-质疑列表。质疑供应商对在线质疑答复不满意的，可在线提起投诉，路径为：浙江政府服务网-政府采购投诉处理-在线办理</w:t>
      </w:r>
    </w:p>
    <w:p w14:paraId="502DA00E" w14:textId="77777777" w:rsidR="00C4023A" w:rsidRDefault="00000000">
      <w:pPr>
        <w:numPr>
          <w:ilvl w:val="1"/>
          <w:numId w:val="3"/>
        </w:numPr>
        <w:tabs>
          <w:tab w:val="left" w:pos="21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lastRenderedPageBreak/>
        <w:t>供应商询问</w:t>
      </w:r>
    </w:p>
    <w:p w14:paraId="01620A03" w14:textId="77777777" w:rsidR="00C4023A" w:rsidRDefault="00000000">
      <w:pPr>
        <w:autoSpaceDE w:val="0"/>
        <w:autoSpaceDN w:val="0"/>
        <w:spacing w:line="360" w:lineRule="auto"/>
        <w:ind w:firstLineChars="200" w:firstLine="480"/>
        <w:jc w:val="left"/>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供应商对政府采购活动事项有疑问的，可以提出询问，采购人或者采购代理机构应当在</w:t>
      </w:r>
      <w:r>
        <w:rPr>
          <w:rFonts w:ascii="仿宋_GB2312" w:eastAsia="仿宋_GB2312" w:hAnsi="仿宋" w:cs="微软雅黑"/>
          <w:kern w:val="0"/>
          <w:sz w:val="24"/>
          <w:lang w:val="zh-CN"/>
        </w:rPr>
        <w:t>3个工作日内对供应</w:t>
      </w:r>
      <w:proofErr w:type="gramStart"/>
      <w:r>
        <w:rPr>
          <w:rFonts w:ascii="仿宋_GB2312" w:eastAsia="仿宋_GB2312" w:hAnsi="仿宋" w:cs="微软雅黑" w:hint="eastAsia"/>
          <w:kern w:val="0"/>
          <w:sz w:val="24"/>
          <w:lang w:val="zh-CN"/>
        </w:rPr>
        <w:t>商依法</w:t>
      </w:r>
      <w:proofErr w:type="gramEnd"/>
      <w:r>
        <w:rPr>
          <w:rFonts w:ascii="仿宋_GB2312" w:eastAsia="仿宋_GB2312" w:hAnsi="仿宋" w:cs="微软雅黑" w:hint="eastAsia"/>
          <w:kern w:val="0"/>
          <w:sz w:val="24"/>
          <w:lang w:val="zh-CN"/>
        </w:rPr>
        <w:t>提出的询问</w:t>
      </w:r>
      <w:proofErr w:type="gramStart"/>
      <w:r>
        <w:rPr>
          <w:rFonts w:ascii="仿宋_GB2312" w:eastAsia="仿宋_GB2312" w:hAnsi="仿宋" w:cs="微软雅黑" w:hint="eastAsia"/>
          <w:kern w:val="0"/>
          <w:sz w:val="24"/>
          <w:lang w:val="zh-CN"/>
        </w:rPr>
        <w:t>作出</w:t>
      </w:r>
      <w:proofErr w:type="gramEnd"/>
      <w:r>
        <w:rPr>
          <w:rFonts w:ascii="仿宋_GB2312" w:eastAsia="仿宋_GB2312" w:hAnsi="仿宋" w:cs="微软雅黑" w:hint="eastAsia"/>
          <w:kern w:val="0"/>
          <w:sz w:val="24"/>
          <w:lang w:val="zh-CN"/>
        </w:rPr>
        <w:t>答复，但答复的内容不得涉及商业秘密。供应商提出的询问超出采购人对采购代理机构委托授权范围的，采购代理机构应当告知供应商向采购人提出。</w:t>
      </w:r>
    </w:p>
    <w:p w14:paraId="2926CF29" w14:textId="77777777" w:rsidR="00C4023A" w:rsidRDefault="00000000">
      <w:pPr>
        <w:numPr>
          <w:ilvl w:val="1"/>
          <w:numId w:val="3"/>
        </w:numPr>
        <w:tabs>
          <w:tab w:val="left" w:pos="21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t>供应商质疑</w:t>
      </w:r>
    </w:p>
    <w:p w14:paraId="50E628F8" w14:textId="77777777" w:rsidR="00C4023A" w:rsidRDefault="00000000">
      <w:pPr>
        <w:numPr>
          <w:ilvl w:val="2"/>
          <w:numId w:val="3"/>
        </w:numPr>
        <w:tabs>
          <w:tab w:val="left" w:pos="21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t>提出质疑的供应商应当是参与所质疑项目采购活动的供应商。潜在供应商已依法获取其可质疑的招标文件的，可以对该文件提出质疑。</w:t>
      </w:r>
    </w:p>
    <w:p w14:paraId="28BE859A" w14:textId="77777777" w:rsidR="00C4023A" w:rsidRDefault="00000000">
      <w:pPr>
        <w:numPr>
          <w:ilvl w:val="2"/>
          <w:numId w:val="3"/>
        </w:numPr>
        <w:tabs>
          <w:tab w:val="left" w:pos="21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0183C76" w14:textId="77777777" w:rsidR="00C4023A" w:rsidRDefault="00000000">
      <w:pPr>
        <w:numPr>
          <w:ilvl w:val="3"/>
          <w:numId w:val="3"/>
        </w:numPr>
        <w:tabs>
          <w:tab w:val="left" w:pos="210"/>
          <w:tab w:val="left" w:pos="1050"/>
        </w:tabs>
        <w:snapToGrid w:val="0"/>
        <w:spacing w:line="360" w:lineRule="auto"/>
        <w:ind w:left="1050" w:hanging="1050"/>
        <w:jc w:val="left"/>
        <w:outlineLvl w:val="2"/>
        <w:rPr>
          <w:rFonts w:ascii="仿宋_GB2312" w:eastAsia="仿宋_GB2312" w:hAnsi="仿宋"/>
          <w:bCs/>
          <w:sz w:val="24"/>
          <w:lang w:val="zh-CN"/>
        </w:rPr>
      </w:pPr>
      <w:r>
        <w:rPr>
          <w:rFonts w:ascii="仿宋_GB2312" w:eastAsia="仿宋_GB2312" w:hAnsi="仿宋" w:hint="eastAsia"/>
          <w:bCs/>
          <w:sz w:val="24"/>
          <w:lang w:val="zh-CN"/>
        </w:rPr>
        <w:t>对招标文件提出质疑的，质疑期限为供应商获得招标文件之日或者招标文件公告期限届满之日起计算。</w:t>
      </w:r>
    </w:p>
    <w:p w14:paraId="2CD45AB4" w14:textId="77777777" w:rsidR="00C4023A" w:rsidRDefault="00000000">
      <w:pPr>
        <w:numPr>
          <w:ilvl w:val="3"/>
          <w:numId w:val="3"/>
        </w:numPr>
        <w:tabs>
          <w:tab w:val="left" w:pos="210"/>
          <w:tab w:val="left" w:pos="1050"/>
        </w:tabs>
        <w:snapToGrid w:val="0"/>
        <w:spacing w:line="360" w:lineRule="auto"/>
        <w:ind w:left="1050" w:hanging="1050"/>
        <w:jc w:val="left"/>
        <w:outlineLvl w:val="2"/>
        <w:rPr>
          <w:rFonts w:ascii="仿宋_GB2312" w:eastAsia="仿宋_GB2312" w:hAnsi="仿宋"/>
          <w:bCs/>
          <w:sz w:val="24"/>
          <w:lang w:val="zh-CN"/>
        </w:rPr>
      </w:pPr>
      <w:r>
        <w:rPr>
          <w:rFonts w:ascii="仿宋_GB2312" w:eastAsia="仿宋_GB2312" w:hAnsi="仿宋" w:hint="eastAsia"/>
          <w:bCs/>
          <w:sz w:val="24"/>
          <w:lang w:val="zh-CN"/>
        </w:rPr>
        <w:t>对采购过程提出质疑的，质疑期限为各采购程序环节结束之日起计算。</w:t>
      </w:r>
    </w:p>
    <w:p w14:paraId="69A86B14" w14:textId="77777777" w:rsidR="00C4023A" w:rsidRDefault="00000000">
      <w:pPr>
        <w:numPr>
          <w:ilvl w:val="3"/>
          <w:numId w:val="3"/>
        </w:numPr>
        <w:tabs>
          <w:tab w:val="left" w:pos="210"/>
          <w:tab w:val="left" w:pos="1050"/>
        </w:tabs>
        <w:snapToGrid w:val="0"/>
        <w:spacing w:line="360" w:lineRule="auto"/>
        <w:ind w:left="1050" w:hanging="1050"/>
        <w:jc w:val="left"/>
        <w:outlineLvl w:val="2"/>
        <w:rPr>
          <w:rFonts w:ascii="仿宋_GB2312" w:eastAsia="仿宋_GB2312" w:hAnsi="仿宋"/>
          <w:bCs/>
          <w:sz w:val="24"/>
          <w:lang w:val="zh-CN"/>
        </w:rPr>
      </w:pPr>
      <w:r>
        <w:rPr>
          <w:rFonts w:ascii="仿宋_GB2312" w:eastAsia="仿宋_GB2312" w:hAnsi="仿宋" w:hint="eastAsia"/>
          <w:bCs/>
          <w:sz w:val="24"/>
          <w:lang w:val="zh-CN"/>
        </w:rPr>
        <w:t>对采购结果提出质疑的，质疑期限自采购结果公告期限届满之日起计算。</w:t>
      </w:r>
    </w:p>
    <w:p w14:paraId="7D20C73D" w14:textId="77777777" w:rsidR="00C4023A" w:rsidRDefault="00000000">
      <w:pPr>
        <w:numPr>
          <w:ilvl w:val="2"/>
          <w:numId w:val="3"/>
        </w:numPr>
        <w:tabs>
          <w:tab w:val="left" w:pos="21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t>供应商提出质疑应当提交质疑函和必要的证明材料。质疑</w:t>
      </w:r>
      <w:proofErr w:type="gramStart"/>
      <w:r>
        <w:rPr>
          <w:rFonts w:ascii="仿宋_GB2312" w:eastAsia="仿宋_GB2312" w:hAnsi="仿宋" w:hint="eastAsia"/>
          <w:bCs/>
          <w:sz w:val="24"/>
          <w:lang w:val="zh-CN"/>
        </w:rPr>
        <w:t>函应当</w:t>
      </w:r>
      <w:proofErr w:type="gramEnd"/>
      <w:r>
        <w:rPr>
          <w:rFonts w:ascii="仿宋_GB2312" w:eastAsia="仿宋_GB2312" w:hAnsi="仿宋" w:hint="eastAsia"/>
          <w:bCs/>
          <w:sz w:val="24"/>
          <w:lang w:val="zh-CN"/>
        </w:rPr>
        <w:t>包括下列内容：</w:t>
      </w:r>
    </w:p>
    <w:p w14:paraId="6D885B5B" w14:textId="77777777" w:rsidR="00C4023A" w:rsidRDefault="00000000">
      <w:pPr>
        <w:numPr>
          <w:ilvl w:val="3"/>
          <w:numId w:val="3"/>
        </w:numPr>
        <w:tabs>
          <w:tab w:val="left" w:pos="210"/>
          <w:tab w:val="left" w:pos="1050"/>
        </w:tabs>
        <w:snapToGrid w:val="0"/>
        <w:spacing w:line="360" w:lineRule="auto"/>
        <w:ind w:hanging="210"/>
        <w:jc w:val="left"/>
        <w:outlineLvl w:val="2"/>
        <w:rPr>
          <w:rFonts w:ascii="仿宋_GB2312" w:eastAsia="仿宋_GB2312" w:hAnsi="仿宋"/>
          <w:bCs/>
          <w:sz w:val="24"/>
          <w:lang w:val="zh-CN"/>
        </w:rPr>
      </w:pPr>
      <w:r>
        <w:rPr>
          <w:rFonts w:ascii="仿宋_GB2312" w:eastAsia="仿宋_GB2312" w:hAnsi="仿宋" w:hint="eastAsia"/>
          <w:bCs/>
          <w:sz w:val="24"/>
          <w:lang w:val="zh-CN"/>
        </w:rPr>
        <w:t>供应商的姓名或者名称、地址、邮编、联系人及联系电话；</w:t>
      </w:r>
    </w:p>
    <w:p w14:paraId="232596FD" w14:textId="77777777" w:rsidR="00C4023A" w:rsidRDefault="00000000">
      <w:pPr>
        <w:numPr>
          <w:ilvl w:val="3"/>
          <w:numId w:val="3"/>
        </w:numPr>
        <w:tabs>
          <w:tab w:val="left" w:pos="210"/>
          <w:tab w:val="left" w:pos="1050"/>
        </w:tabs>
        <w:snapToGrid w:val="0"/>
        <w:spacing w:line="360" w:lineRule="auto"/>
        <w:ind w:hanging="210"/>
        <w:jc w:val="left"/>
        <w:outlineLvl w:val="2"/>
        <w:rPr>
          <w:rFonts w:ascii="仿宋_GB2312" w:eastAsia="仿宋_GB2312" w:hAnsi="仿宋"/>
          <w:bCs/>
          <w:sz w:val="24"/>
          <w:lang w:val="zh-CN"/>
        </w:rPr>
      </w:pPr>
      <w:r>
        <w:rPr>
          <w:rFonts w:ascii="仿宋_GB2312" w:eastAsia="仿宋_GB2312" w:hAnsi="仿宋" w:hint="eastAsia"/>
          <w:bCs/>
          <w:sz w:val="24"/>
          <w:lang w:val="zh-CN"/>
        </w:rPr>
        <w:t>质疑项目的名称、编号；</w:t>
      </w:r>
    </w:p>
    <w:p w14:paraId="741E3529" w14:textId="77777777" w:rsidR="00C4023A" w:rsidRDefault="00000000">
      <w:pPr>
        <w:numPr>
          <w:ilvl w:val="3"/>
          <w:numId w:val="3"/>
        </w:numPr>
        <w:tabs>
          <w:tab w:val="left" w:pos="210"/>
          <w:tab w:val="left" w:pos="1050"/>
        </w:tabs>
        <w:snapToGrid w:val="0"/>
        <w:spacing w:line="360" w:lineRule="auto"/>
        <w:ind w:hanging="210"/>
        <w:jc w:val="left"/>
        <w:outlineLvl w:val="2"/>
        <w:rPr>
          <w:rFonts w:ascii="仿宋_GB2312" w:eastAsia="仿宋_GB2312" w:hAnsi="仿宋"/>
          <w:bCs/>
          <w:sz w:val="24"/>
          <w:lang w:val="zh-CN"/>
        </w:rPr>
      </w:pPr>
      <w:r>
        <w:rPr>
          <w:rFonts w:ascii="仿宋_GB2312" w:eastAsia="仿宋_GB2312" w:hAnsi="仿宋" w:hint="eastAsia"/>
          <w:bCs/>
          <w:sz w:val="24"/>
          <w:lang w:val="zh-CN"/>
        </w:rPr>
        <w:t>具体、明确的质疑事项和与质疑事项相关的请求；</w:t>
      </w:r>
    </w:p>
    <w:p w14:paraId="45EA4A26" w14:textId="77777777" w:rsidR="00C4023A" w:rsidRDefault="00000000">
      <w:pPr>
        <w:numPr>
          <w:ilvl w:val="3"/>
          <w:numId w:val="3"/>
        </w:numPr>
        <w:tabs>
          <w:tab w:val="left" w:pos="210"/>
          <w:tab w:val="left" w:pos="1050"/>
        </w:tabs>
        <w:snapToGrid w:val="0"/>
        <w:spacing w:line="360" w:lineRule="auto"/>
        <w:ind w:hanging="210"/>
        <w:jc w:val="left"/>
        <w:outlineLvl w:val="2"/>
        <w:rPr>
          <w:rFonts w:ascii="仿宋_GB2312" w:eastAsia="仿宋_GB2312" w:hAnsi="仿宋"/>
          <w:bCs/>
          <w:sz w:val="24"/>
          <w:lang w:val="zh-CN"/>
        </w:rPr>
      </w:pPr>
      <w:r>
        <w:rPr>
          <w:rFonts w:ascii="仿宋_GB2312" w:eastAsia="仿宋_GB2312" w:hAnsi="仿宋" w:hint="eastAsia"/>
          <w:bCs/>
          <w:sz w:val="24"/>
          <w:lang w:val="zh-CN"/>
        </w:rPr>
        <w:t>事实依据；</w:t>
      </w:r>
    </w:p>
    <w:p w14:paraId="482B6F24" w14:textId="77777777" w:rsidR="00C4023A" w:rsidRDefault="00000000">
      <w:pPr>
        <w:numPr>
          <w:ilvl w:val="3"/>
          <w:numId w:val="3"/>
        </w:numPr>
        <w:tabs>
          <w:tab w:val="left" w:pos="210"/>
          <w:tab w:val="left" w:pos="1050"/>
        </w:tabs>
        <w:snapToGrid w:val="0"/>
        <w:spacing w:line="360" w:lineRule="auto"/>
        <w:ind w:hanging="210"/>
        <w:jc w:val="left"/>
        <w:outlineLvl w:val="2"/>
        <w:rPr>
          <w:rFonts w:ascii="仿宋_GB2312" w:eastAsia="仿宋_GB2312" w:hAnsi="仿宋"/>
          <w:bCs/>
          <w:sz w:val="24"/>
          <w:lang w:val="zh-CN"/>
        </w:rPr>
      </w:pPr>
      <w:r>
        <w:rPr>
          <w:rFonts w:ascii="仿宋_GB2312" w:eastAsia="仿宋_GB2312" w:hAnsi="仿宋" w:hint="eastAsia"/>
          <w:bCs/>
          <w:sz w:val="24"/>
          <w:lang w:val="zh-CN"/>
        </w:rPr>
        <w:t>必要的法律依据；</w:t>
      </w:r>
    </w:p>
    <w:p w14:paraId="4553A207" w14:textId="77777777" w:rsidR="00C4023A" w:rsidRDefault="00000000">
      <w:pPr>
        <w:numPr>
          <w:ilvl w:val="3"/>
          <w:numId w:val="3"/>
        </w:numPr>
        <w:tabs>
          <w:tab w:val="left" w:pos="210"/>
          <w:tab w:val="left" w:pos="1050"/>
        </w:tabs>
        <w:snapToGrid w:val="0"/>
        <w:spacing w:line="360" w:lineRule="auto"/>
        <w:ind w:hanging="210"/>
        <w:jc w:val="left"/>
        <w:outlineLvl w:val="2"/>
        <w:rPr>
          <w:rFonts w:ascii="仿宋_GB2312" w:eastAsia="仿宋_GB2312" w:hAnsi="仿宋"/>
          <w:bCs/>
          <w:sz w:val="24"/>
          <w:lang w:val="zh-CN"/>
        </w:rPr>
      </w:pPr>
      <w:r>
        <w:rPr>
          <w:rFonts w:ascii="仿宋_GB2312" w:eastAsia="仿宋_GB2312" w:hAnsi="仿宋" w:hint="eastAsia"/>
          <w:bCs/>
          <w:sz w:val="24"/>
          <w:lang w:val="zh-CN"/>
        </w:rPr>
        <w:t>提出质疑的日期。</w:t>
      </w:r>
    </w:p>
    <w:p w14:paraId="347BBA3D" w14:textId="77777777" w:rsidR="00C4023A" w:rsidRDefault="00000000">
      <w:pPr>
        <w:tabs>
          <w:tab w:val="left" w:pos="210"/>
        </w:tabs>
        <w:snapToGrid w:val="0"/>
        <w:spacing w:line="360" w:lineRule="auto"/>
        <w:ind w:firstLineChars="200" w:firstLine="480"/>
        <w:jc w:val="left"/>
        <w:outlineLvl w:val="2"/>
        <w:rPr>
          <w:rFonts w:ascii="仿宋_GB2312" w:eastAsia="仿宋_GB2312" w:hAnsi="仿宋"/>
          <w:bCs/>
          <w:sz w:val="24"/>
          <w:lang w:val="zh-CN"/>
        </w:rPr>
      </w:pPr>
      <w:r>
        <w:rPr>
          <w:rFonts w:ascii="仿宋_GB2312" w:eastAsia="仿宋_GB2312" w:hAnsi="仿宋" w:hint="eastAsia"/>
          <w:bCs/>
          <w:sz w:val="24"/>
          <w:lang w:val="zh-CN"/>
        </w:rPr>
        <w:t>供应商提交的质疑函需一式三份。供应商为自然人的，应当由本人签字；供应商为法人或者其他组织的，应当由法定代表人、主要负责人，或者其授权代表签字或者盖章，并加盖公章。</w:t>
      </w:r>
    </w:p>
    <w:p w14:paraId="09A48BE2" w14:textId="77777777" w:rsidR="00C4023A" w:rsidRDefault="00000000">
      <w:pPr>
        <w:tabs>
          <w:tab w:val="left" w:pos="210"/>
        </w:tabs>
        <w:snapToGrid w:val="0"/>
        <w:spacing w:line="360" w:lineRule="auto"/>
        <w:ind w:firstLineChars="200" w:firstLine="480"/>
        <w:jc w:val="left"/>
        <w:outlineLvl w:val="2"/>
        <w:rPr>
          <w:rFonts w:ascii="仿宋_GB2312" w:eastAsia="仿宋_GB2312" w:hAnsi="仿宋"/>
          <w:bCs/>
          <w:sz w:val="24"/>
          <w:lang w:val="zh-CN"/>
        </w:rPr>
      </w:pPr>
      <w:r>
        <w:rPr>
          <w:rFonts w:ascii="仿宋_GB2312" w:eastAsia="仿宋_GB2312" w:hAnsi="仿宋" w:hint="eastAsia"/>
          <w:bCs/>
          <w:sz w:val="24"/>
          <w:lang w:val="zh-CN"/>
        </w:rPr>
        <w:t>质疑函范本及制作说明详见附件2。</w:t>
      </w:r>
    </w:p>
    <w:p w14:paraId="089708CA" w14:textId="77777777" w:rsidR="00C4023A" w:rsidRDefault="00000000">
      <w:pPr>
        <w:numPr>
          <w:ilvl w:val="2"/>
          <w:numId w:val="3"/>
        </w:numPr>
        <w:tabs>
          <w:tab w:val="left" w:pos="210"/>
          <w:tab w:val="left" w:pos="84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lastRenderedPageBreak/>
        <w:t>对同一采购程序环节的质疑，供应商须在法定质疑期内一次性提出。</w:t>
      </w:r>
    </w:p>
    <w:p w14:paraId="2538DCE4" w14:textId="77777777" w:rsidR="00C4023A" w:rsidRDefault="00000000">
      <w:pPr>
        <w:numPr>
          <w:ilvl w:val="2"/>
          <w:numId w:val="3"/>
        </w:numPr>
        <w:tabs>
          <w:tab w:val="left" w:pos="210"/>
          <w:tab w:val="left" w:pos="84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t>采购人或者采购代理机构应当在收到供应商的书面质疑后七个工作日内</w:t>
      </w:r>
      <w:proofErr w:type="gramStart"/>
      <w:r>
        <w:rPr>
          <w:rFonts w:ascii="仿宋_GB2312" w:eastAsia="仿宋_GB2312" w:hAnsi="仿宋" w:hint="eastAsia"/>
          <w:bCs/>
          <w:sz w:val="24"/>
          <w:lang w:val="zh-CN"/>
        </w:rPr>
        <w:t>作出</w:t>
      </w:r>
      <w:proofErr w:type="gramEnd"/>
      <w:r>
        <w:rPr>
          <w:rFonts w:ascii="仿宋_GB2312" w:eastAsia="仿宋_GB2312" w:hAnsi="仿宋" w:hint="eastAsia"/>
          <w:bCs/>
          <w:sz w:val="24"/>
          <w:lang w:val="zh-CN"/>
        </w:rPr>
        <w:t>答复，并以书面形式通知质疑供应商和其他与质疑处理结果有利害关系的政府采购当事人，但答复的内容不得涉及商业秘密。</w:t>
      </w:r>
    </w:p>
    <w:p w14:paraId="117ED073" w14:textId="77777777" w:rsidR="00C4023A" w:rsidRDefault="00000000">
      <w:pPr>
        <w:numPr>
          <w:ilvl w:val="2"/>
          <w:numId w:val="3"/>
        </w:numPr>
        <w:tabs>
          <w:tab w:val="left" w:pos="21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t>询问或者质疑事项可能影响采购结果的，采购人应当暂停签订合同，已经签订合同的，应当中止履行合同。</w:t>
      </w:r>
    </w:p>
    <w:p w14:paraId="490F9967" w14:textId="77777777" w:rsidR="00C4023A" w:rsidRDefault="00000000">
      <w:pPr>
        <w:numPr>
          <w:ilvl w:val="1"/>
          <w:numId w:val="3"/>
        </w:numPr>
        <w:tabs>
          <w:tab w:val="left" w:pos="21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t>供应商投诉</w:t>
      </w:r>
    </w:p>
    <w:p w14:paraId="767CE526" w14:textId="77777777" w:rsidR="00C4023A" w:rsidRDefault="00000000">
      <w:pPr>
        <w:numPr>
          <w:ilvl w:val="2"/>
          <w:numId w:val="3"/>
        </w:numPr>
        <w:tabs>
          <w:tab w:val="left" w:pos="21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t>质疑供应商对采购人、采购代理机构的答复不满意或者采购人、采购代理机构未在规定的时间内</w:t>
      </w:r>
      <w:proofErr w:type="gramStart"/>
      <w:r>
        <w:rPr>
          <w:rFonts w:ascii="仿宋_GB2312" w:eastAsia="仿宋_GB2312" w:hAnsi="仿宋" w:hint="eastAsia"/>
          <w:bCs/>
          <w:sz w:val="24"/>
          <w:lang w:val="zh-CN"/>
        </w:rPr>
        <w:t>作出</w:t>
      </w:r>
      <w:proofErr w:type="gramEnd"/>
      <w:r>
        <w:rPr>
          <w:rFonts w:ascii="仿宋_GB2312" w:eastAsia="仿宋_GB2312" w:hAnsi="仿宋" w:hint="eastAsia"/>
          <w:bCs/>
          <w:sz w:val="24"/>
          <w:lang w:val="zh-CN"/>
        </w:rPr>
        <w:t>答复的，可以在答复期满后十五个工作日内向同级政府采购监督管理部门提出投诉。</w:t>
      </w:r>
    </w:p>
    <w:p w14:paraId="306FCFC0" w14:textId="77777777" w:rsidR="00C4023A" w:rsidRDefault="00000000">
      <w:pPr>
        <w:numPr>
          <w:ilvl w:val="2"/>
          <w:numId w:val="3"/>
        </w:numPr>
        <w:tabs>
          <w:tab w:val="left" w:pos="21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t>供应</w:t>
      </w:r>
      <w:proofErr w:type="gramStart"/>
      <w:r>
        <w:rPr>
          <w:rFonts w:ascii="仿宋_GB2312" w:eastAsia="仿宋_GB2312" w:hAnsi="仿宋" w:hint="eastAsia"/>
          <w:bCs/>
          <w:sz w:val="24"/>
          <w:lang w:val="zh-CN"/>
        </w:rPr>
        <w:t>商投诉</w:t>
      </w:r>
      <w:proofErr w:type="gramEnd"/>
      <w:r>
        <w:rPr>
          <w:rFonts w:ascii="仿宋_GB2312" w:eastAsia="仿宋_GB2312" w:hAnsi="仿宋" w:hint="eastAsia"/>
          <w:bCs/>
          <w:sz w:val="24"/>
          <w:lang w:val="zh-CN"/>
        </w:rPr>
        <w:t>的事项不得超出已质疑事项的范围，基于质疑答复内容提出的投诉事项除外。</w:t>
      </w:r>
    </w:p>
    <w:p w14:paraId="4C81D6C9" w14:textId="77777777" w:rsidR="00C4023A" w:rsidRDefault="00000000">
      <w:pPr>
        <w:numPr>
          <w:ilvl w:val="2"/>
          <w:numId w:val="3"/>
        </w:numPr>
        <w:tabs>
          <w:tab w:val="left" w:pos="21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t>供应</w:t>
      </w:r>
      <w:proofErr w:type="gramStart"/>
      <w:r>
        <w:rPr>
          <w:rFonts w:ascii="仿宋_GB2312" w:eastAsia="仿宋_GB2312" w:hAnsi="仿宋" w:hint="eastAsia"/>
          <w:bCs/>
          <w:sz w:val="24"/>
          <w:lang w:val="zh-CN"/>
        </w:rPr>
        <w:t>商投诉</w:t>
      </w:r>
      <w:proofErr w:type="gramEnd"/>
      <w:r>
        <w:rPr>
          <w:rFonts w:ascii="仿宋_GB2312" w:eastAsia="仿宋_GB2312" w:hAnsi="仿宋" w:hint="eastAsia"/>
          <w:bCs/>
          <w:sz w:val="24"/>
          <w:lang w:val="zh-CN"/>
        </w:rPr>
        <w:t>应当有明确的请求和必要的证明材料。</w:t>
      </w:r>
    </w:p>
    <w:p w14:paraId="2C19B549" w14:textId="77777777" w:rsidR="00C4023A" w:rsidRDefault="00000000">
      <w:pPr>
        <w:numPr>
          <w:ilvl w:val="2"/>
          <w:numId w:val="3"/>
        </w:numPr>
        <w:tabs>
          <w:tab w:val="left" w:pos="21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t>以联合体形</w:t>
      </w:r>
      <w:proofErr w:type="gramStart"/>
      <w:r>
        <w:rPr>
          <w:rFonts w:ascii="仿宋_GB2312" w:eastAsia="仿宋_GB2312" w:hAnsi="仿宋" w:hint="eastAsia"/>
          <w:bCs/>
          <w:sz w:val="24"/>
          <w:lang w:val="zh-CN"/>
        </w:rPr>
        <w:t>式参加</w:t>
      </w:r>
      <w:proofErr w:type="gramEnd"/>
      <w:r>
        <w:rPr>
          <w:rFonts w:ascii="仿宋_GB2312" w:eastAsia="仿宋_GB2312" w:hAnsi="仿宋" w:hint="eastAsia"/>
          <w:bCs/>
          <w:sz w:val="24"/>
          <w:lang w:val="zh-CN"/>
        </w:rPr>
        <w:t>政府采购活动的，其投诉应当由组成联合体的所有供应商共同提出。</w:t>
      </w:r>
    </w:p>
    <w:p w14:paraId="714C8A4F" w14:textId="77777777" w:rsidR="00C4023A" w:rsidRDefault="00000000">
      <w:pPr>
        <w:numPr>
          <w:ilvl w:val="2"/>
          <w:numId w:val="3"/>
        </w:numPr>
        <w:tabs>
          <w:tab w:val="left" w:pos="21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t>根据政府采购行政</w:t>
      </w:r>
      <w:proofErr w:type="gramStart"/>
      <w:r>
        <w:rPr>
          <w:rFonts w:ascii="仿宋_GB2312" w:eastAsia="仿宋_GB2312" w:hAnsi="仿宋" w:hint="eastAsia"/>
          <w:bCs/>
          <w:sz w:val="24"/>
          <w:lang w:val="zh-CN"/>
        </w:rPr>
        <w:t>裁决省</w:t>
      </w:r>
      <w:proofErr w:type="gramEnd"/>
      <w:r>
        <w:rPr>
          <w:rFonts w:ascii="仿宋_GB2312" w:eastAsia="仿宋_GB2312" w:hAnsi="仿宋" w:hint="eastAsia"/>
          <w:bCs/>
          <w:sz w:val="24"/>
          <w:lang w:val="zh-CN"/>
        </w:rPr>
        <w:t>市区三级</w:t>
      </w:r>
      <w:proofErr w:type="gramStart"/>
      <w:r>
        <w:rPr>
          <w:rFonts w:ascii="仿宋_GB2312" w:eastAsia="仿宋_GB2312" w:hAnsi="仿宋" w:hint="eastAsia"/>
          <w:bCs/>
          <w:sz w:val="24"/>
          <w:lang w:val="zh-CN"/>
        </w:rPr>
        <w:t>联动试点</w:t>
      </w:r>
      <w:proofErr w:type="gramEnd"/>
      <w:r>
        <w:rPr>
          <w:rFonts w:ascii="仿宋_GB2312" w:eastAsia="仿宋_GB2312" w:hAnsi="仿宋" w:hint="eastAsia"/>
          <w:bCs/>
          <w:sz w:val="24"/>
          <w:lang w:val="zh-CN"/>
        </w:rPr>
        <w:t>工作安排，浙江省本级、杭州市本级、拱</w:t>
      </w:r>
      <w:proofErr w:type="gramStart"/>
      <w:r>
        <w:rPr>
          <w:rFonts w:ascii="仿宋_GB2312" w:eastAsia="仿宋_GB2312" w:hAnsi="仿宋" w:hint="eastAsia"/>
          <w:bCs/>
          <w:sz w:val="24"/>
          <w:lang w:val="zh-CN"/>
        </w:rPr>
        <w:t>墅</w:t>
      </w:r>
      <w:proofErr w:type="gramEnd"/>
      <w:r>
        <w:rPr>
          <w:rFonts w:ascii="仿宋_GB2312" w:eastAsia="仿宋_GB2312" w:hAnsi="仿宋" w:hint="eastAsia"/>
          <w:bCs/>
          <w:sz w:val="24"/>
          <w:lang w:val="zh-CN"/>
        </w:rPr>
        <w:t>区、富阳区政府采购项目投诉材料可寄送浙江省政府采购行政裁决服务中心（杭州），地址：杭州市上城区四季青街道</w:t>
      </w:r>
      <w:proofErr w:type="gramStart"/>
      <w:r>
        <w:rPr>
          <w:rFonts w:ascii="仿宋_GB2312" w:eastAsia="仿宋_GB2312" w:hAnsi="仿宋" w:hint="eastAsia"/>
          <w:bCs/>
          <w:sz w:val="24"/>
          <w:lang w:val="zh-CN"/>
        </w:rPr>
        <w:t>新业路市民</w:t>
      </w:r>
      <w:proofErr w:type="gramEnd"/>
      <w:r>
        <w:rPr>
          <w:rFonts w:ascii="仿宋_GB2312" w:eastAsia="仿宋_GB2312" w:hAnsi="仿宋" w:hint="eastAsia"/>
          <w:bCs/>
          <w:sz w:val="24"/>
          <w:lang w:val="zh-CN"/>
        </w:rPr>
        <w:t>之家G03办公室，收件人：朱女士，电话：15121014815，0571-85252453。</w:t>
      </w:r>
    </w:p>
    <w:p w14:paraId="2062DBE8" w14:textId="77777777" w:rsidR="00C4023A" w:rsidRDefault="00000000">
      <w:pPr>
        <w:tabs>
          <w:tab w:val="left" w:pos="210"/>
        </w:tabs>
        <w:snapToGrid w:val="0"/>
        <w:spacing w:line="360" w:lineRule="auto"/>
        <w:ind w:firstLineChars="200" w:firstLine="480"/>
        <w:jc w:val="left"/>
        <w:outlineLvl w:val="2"/>
        <w:rPr>
          <w:rFonts w:ascii="仿宋_GB2312" w:eastAsia="仿宋_GB2312" w:hAnsi="仿宋"/>
          <w:bCs/>
          <w:sz w:val="24"/>
          <w:lang w:val="zh-CN"/>
        </w:rPr>
      </w:pPr>
      <w:r>
        <w:rPr>
          <w:rFonts w:ascii="仿宋_GB2312" w:eastAsia="仿宋_GB2312" w:hAnsi="仿宋" w:hint="eastAsia"/>
          <w:bCs/>
          <w:sz w:val="24"/>
          <w:lang w:val="zh-CN"/>
        </w:rPr>
        <w:t>投诉书范本及制作说明详见附件3。</w:t>
      </w:r>
    </w:p>
    <w:p w14:paraId="0B9B19A4" w14:textId="77777777" w:rsidR="00C4023A" w:rsidRDefault="00C4023A"/>
    <w:p w14:paraId="5833718F" w14:textId="77777777" w:rsidR="00C4023A" w:rsidRDefault="00000000">
      <w:pPr>
        <w:adjustRightInd/>
        <w:spacing w:line="360" w:lineRule="auto"/>
        <w:jc w:val="center"/>
        <w:outlineLvl w:val="1"/>
        <w:rPr>
          <w:rFonts w:ascii="仿宋_GB2312" w:eastAsia="仿宋_GB2312" w:hAnsi="仿宋" w:cs="仿宋_GB2312"/>
          <w:b/>
          <w:sz w:val="32"/>
          <w:szCs w:val="20"/>
        </w:rPr>
      </w:pPr>
      <w:r>
        <w:rPr>
          <w:rFonts w:ascii="仿宋_GB2312" w:eastAsia="仿宋_GB2312" w:hAnsi="仿宋" w:cs="仿宋_GB2312" w:hint="eastAsia"/>
          <w:b/>
          <w:sz w:val="32"/>
          <w:szCs w:val="20"/>
        </w:rPr>
        <w:t>二、招标文件的构成、澄清、修改</w:t>
      </w:r>
    </w:p>
    <w:p w14:paraId="489851A4" w14:textId="77777777" w:rsidR="00C4023A" w:rsidRDefault="00000000">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招标文件的构成</w:t>
      </w:r>
    </w:p>
    <w:p w14:paraId="1680E07D" w14:textId="77777777" w:rsidR="00C4023A" w:rsidRDefault="00000000">
      <w:pPr>
        <w:numPr>
          <w:ilvl w:val="1"/>
          <w:numId w:val="3"/>
        </w:numPr>
        <w:tabs>
          <w:tab w:val="left" w:pos="21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招标文件包括下列文件及附件：</w:t>
      </w:r>
    </w:p>
    <w:p w14:paraId="6930E211" w14:textId="77777777" w:rsidR="00C4023A" w:rsidRDefault="00000000">
      <w:pPr>
        <w:numPr>
          <w:ilvl w:val="2"/>
          <w:numId w:val="3"/>
        </w:numPr>
        <w:tabs>
          <w:tab w:val="left" w:pos="21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招标公告；</w:t>
      </w:r>
    </w:p>
    <w:p w14:paraId="135D8B08" w14:textId="77777777" w:rsidR="00C4023A" w:rsidRDefault="00000000">
      <w:pPr>
        <w:numPr>
          <w:ilvl w:val="2"/>
          <w:numId w:val="3"/>
        </w:numPr>
        <w:tabs>
          <w:tab w:val="left" w:pos="21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投标人须知；</w:t>
      </w:r>
    </w:p>
    <w:p w14:paraId="06AB781E" w14:textId="77777777" w:rsidR="00C4023A" w:rsidRDefault="00000000">
      <w:pPr>
        <w:numPr>
          <w:ilvl w:val="2"/>
          <w:numId w:val="3"/>
        </w:numPr>
        <w:tabs>
          <w:tab w:val="left" w:pos="21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采购需求；</w:t>
      </w:r>
    </w:p>
    <w:p w14:paraId="7B2BD1F0" w14:textId="77777777" w:rsidR="00C4023A" w:rsidRDefault="00000000">
      <w:pPr>
        <w:numPr>
          <w:ilvl w:val="2"/>
          <w:numId w:val="3"/>
        </w:numPr>
        <w:tabs>
          <w:tab w:val="left" w:pos="21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评标办法；</w:t>
      </w:r>
    </w:p>
    <w:p w14:paraId="5B21E97C" w14:textId="77777777" w:rsidR="00C4023A" w:rsidRDefault="00000000">
      <w:pPr>
        <w:numPr>
          <w:ilvl w:val="2"/>
          <w:numId w:val="3"/>
        </w:numPr>
        <w:tabs>
          <w:tab w:val="left" w:pos="210"/>
        </w:tabs>
        <w:snapToGrid w:val="0"/>
        <w:spacing w:line="360" w:lineRule="auto"/>
        <w:jc w:val="left"/>
        <w:outlineLvl w:val="2"/>
        <w:rPr>
          <w:rFonts w:ascii="仿宋_GB2312" w:eastAsia="仿宋_GB2312" w:hAnsi="仿宋"/>
          <w:bCs/>
          <w:sz w:val="24"/>
        </w:rPr>
      </w:pPr>
      <w:proofErr w:type="gramStart"/>
      <w:r>
        <w:rPr>
          <w:rFonts w:ascii="仿宋_GB2312" w:eastAsia="仿宋_GB2312" w:hAnsi="仿宋" w:hint="eastAsia"/>
          <w:bCs/>
          <w:sz w:val="24"/>
        </w:rPr>
        <w:t>拟签订</w:t>
      </w:r>
      <w:proofErr w:type="gramEnd"/>
      <w:r>
        <w:rPr>
          <w:rFonts w:ascii="仿宋_GB2312" w:eastAsia="仿宋_GB2312" w:hAnsi="仿宋" w:hint="eastAsia"/>
          <w:bCs/>
          <w:sz w:val="24"/>
        </w:rPr>
        <w:t>的合同文本；</w:t>
      </w:r>
    </w:p>
    <w:p w14:paraId="3F071948" w14:textId="77777777" w:rsidR="00C4023A" w:rsidRDefault="00000000">
      <w:pPr>
        <w:numPr>
          <w:ilvl w:val="2"/>
          <w:numId w:val="3"/>
        </w:numPr>
        <w:tabs>
          <w:tab w:val="left" w:pos="21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lastRenderedPageBreak/>
        <w:t>应提交的有关格式范例。</w:t>
      </w:r>
    </w:p>
    <w:p w14:paraId="0E61B3D4" w14:textId="77777777" w:rsidR="00C4023A" w:rsidRDefault="00000000">
      <w:pPr>
        <w:numPr>
          <w:ilvl w:val="1"/>
          <w:numId w:val="3"/>
        </w:numPr>
        <w:tabs>
          <w:tab w:val="left" w:pos="21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与本项目有关的澄清或者修改的内容为招标文件的组成部分。</w:t>
      </w:r>
    </w:p>
    <w:p w14:paraId="553C893B" w14:textId="77777777" w:rsidR="00C4023A" w:rsidRDefault="00000000">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招标文件的澄清、修改</w:t>
      </w:r>
    </w:p>
    <w:p w14:paraId="0E6985A3" w14:textId="77777777" w:rsidR="00C4023A" w:rsidRDefault="00000000">
      <w:pPr>
        <w:numPr>
          <w:ilvl w:val="1"/>
          <w:numId w:val="3"/>
        </w:numPr>
        <w:tabs>
          <w:tab w:val="left" w:pos="21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已获取招标文件的潜在投标人，若有问题需要澄清，应于投标截止时间前，以书面形式向采购代理机构提出。</w:t>
      </w:r>
    </w:p>
    <w:p w14:paraId="01387298" w14:textId="77777777" w:rsidR="00C4023A" w:rsidRDefault="00000000">
      <w:pPr>
        <w:numPr>
          <w:ilvl w:val="1"/>
          <w:numId w:val="3"/>
        </w:numPr>
        <w:tabs>
          <w:tab w:val="left" w:pos="21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D90E36B" w14:textId="77777777" w:rsidR="00C4023A" w:rsidRDefault="00000000">
      <w:r>
        <w:t xml:space="preserve">    </w:t>
      </w:r>
    </w:p>
    <w:p w14:paraId="6A717489" w14:textId="77777777" w:rsidR="00C4023A" w:rsidRDefault="00000000">
      <w:pPr>
        <w:adjustRightInd/>
        <w:spacing w:line="360" w:lineRule="auto"/>
        <w:jc w:val="center"/>
        <w:outlineLvl w:val="1"/>
        <w:rPr>
          <w:rFonts w:ascii="仿宋_GB2312" w:eastAsia="仿宋_GB2312" w:hAnsi="仿宋" w:cs="仿宋_GB2312"/>
          <w:b/>
          <w:sz w:val="30"/>
          <w:szCs w:val="20"/>
        </w:rPr>
      </w:pPr>
      <w:r>
        <w:rPr>
          <w:rFonts w:ascii="仿宋_GB2312" w:eastAsia="仿宋_GB2312" w:hAnsi="仿宋" w:cs="仿宋_GB2312" w:hint="eastAsia"/>
          <w:b/>
          <w:sz w:val="30"/>
          <w:szCs w:val="20"/>
        </w:rPr>
        <w:t>三、投标</w:t>
      </w:r>
    </w:p>
    <w:p w14:paraId="1D908A1B" w14:textId="77777777" w:rsidR="00C4023A" w:rsidRDefault="00000000">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招标文件的获取</w:t>
      </w:r>
    </w:p>
    <w:p w14:paraId="4D0EFB95" w14:textId="77777777" w:rsidR="00C4023A" w:rsidRDefault="00000000">
      <w:pPr>
        <w:spacing w:line="360" w:lineRule="auto"/>
        <w:ind w:firstLine="420"/>
        <w:rPr>
          <w:rFonts w:ascii="仿宋_GB2312" w:eastAsia="仿宋_GB2312" w:hAnsi="仿宋" w:cs="仿宋_GB2312"/>
          <w:snapToGrid w:val="0"/>
          <w:kern w:val="28"/>
          <w:sz w:val="24"/>
        </w:rPr>
      </w:pPr>
      <w:r>
        <w:rPr>
          <w:rFonts w:ascii="仿宋_GB2312" w:eastAsia="仿宋_GB2312" w:hAnsi="仿宋" w:cs="仿宋_GB2312" w:hint="eastAsia"/>
          <w:snapToGrid w:val="0"/>
          <w:kern w:val="28"/>
          <w:sz w:val="24"/>
        </w:rPr>
        <w:t>详见招标公告中获取招标文件的时间期限、地点、方式及招标文件售价。</w:t>
      </w:r>
    </w:p>
    <w:p w14:paraId="52D671CC" w14:textId="77777777" w:rsidR="00C4023A" w:rsidRDefault="00000000">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开标前答疑会或现场考察</w:t>
      </w:r>
    </w:p>
    <w:p w14:paraId="07D883D1" w14:textId="77777777" w:rsidR="00C4023A" w:rsidRDefault="00000000">
      <w:pPr>
        <w:pStyle w:val="af0"/>
        <w:spacing w:line="360" w:lineRule="auto"/>
        <w:ind w:firstLine="420"/>
        <w:rPr>
          <w:rFonts w:ascii="仿宋_GB2312" w:eastAsia="仿宋_GB2312" w:hAnsi="仿宋"/>
          <w:sz w:val="24"/>
          <w:szCs w:val="24"/>
        </w:rPr>
      </w:pPr>
      <w:r>
        <w:rPr>
          <w:rFonts w:ascii="仿宋_GB2312" w:eastAsia="仿宋_GB2312" w:hAnsi="仿宋" w:hint="eastAsia"/>
          <w:sz w:val="24"/>
          <w:szCs w:val="24"/>
        </w:rPr>
        <w:t>采购人组织潜在投标人现场考察或者召开开标前答疑会的，潜在投标人按第二部分投标人须知前附表的规定参加现场考察或者开标前答疑会。</w:t>
      </w:r>
    </w:p>
    <w:p w14:paraId="1845A133" w14:textId="77777777" w:rsidR="00C4023A" w:rsidRDefault="00000000">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投标保证金</w:t>
      </w:r>
    </w:p>
    <w:p w14:paraId="4245E4D0" w14:textId="77777777" w:rsidR="00C4023A" w:rsidRDefault="00000000">
      <w:pPr>
        <w:pStyle w:val="a0"/>
        <w:spacing w:line="360" w:lineRule="auto"/>
        <w:ind w:firstLineChars="196" w:firstLine="470"/>
        <w:rPr>
          <w:rFonts w:ascii="仿宋_GB2312" w:eastAsia="仿宋_GB2312" w:hAnsi="仿宋" w:cs="仿宋_GB2312"/>
          <w:color w:val="auto"/>
          <w:sz w:val="24"/>
        </w:rPr>
      </w:pPr>
      <w:r>
        <w:rPr>
          <w:rFonts w:ascii="仿宋_GB2312" w:eastAsia="仿宋_GB2312" w:hAnsi="仿宋" w:cs="仿宋_GB2312" w:hint="eastAsia"/>
          <w:color w:val="auto"/>
          <w:sz w:val="24"/>
        </w:rPr>
        <w:t>本项目不需缴纳投标保证金。</w:t>
      </w:r>
    </w:p>
    <w:p w14:paraId="0E67DDC0" w14:textId="77777777" w:rsidR="00C4023A" w:rsidRDefault="00000000">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投标文件的语言</w:t>
      </w:r>
    </w:p>
    <w:p w14:paraId="41B2CE97" w14:textId="77777777" w:rsidR="00C4023A" w:rsidRDefault="00000000">
      <w:pPr>
        <w:autoSpaceDE w:val="0"/>
        <w:autoSpaceDN w:val="0"/>
        <w:spacing w:line="360" w:lineRule="auto"/>
        <w:ind w:firstLineChars="200" w:firstLine="480"/>
        <w:rPr>
          <w:rFonts w:ascii="仿宋_GB2312" w:eastAsia="仿宋_GB2312" w:hAnsi="仿宋" w:cs="仿宋_GB2312"/>
          <w:sz w:val="24"/>
          <w:lang w:val="zh-CN"/>
        </w:rPr>
      </w:pPr>
      <w:r>
        <w:rPr>
          <w:rFonts w:ascii="仿宋_GB2312" w:eastAsia="仿宋_GB2312" w:hAnsi="仿宋" w:cs="仿宋_GB2312" w:hint="eastAsia"/>
          <w:sz w:val="24"/>
        </w:rPr>
        <w:t>投标文件及投标人与采购有关的来往通知、函件和文件均应使用中文。</w:t>
      </w:r>
    </w:p>
    <w:p w14:paraId="03AC4768" w14:textId="77777777" w:rsidR="00C4023A" w:rsidRDefault="00000000">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投标文件的组成</w:t>
      </w:r>
    </w:p>
    <w:p w14:paraId="033C1E60" w14:textId="77777777" w:rsidR="00C4023A" w:rsidRDefault="00000000">
      <w:pPr>
        <w:numPr>
          <w:ilvl w:val="1"/>
          <w:numId w:val="3"/>
        </w:numPr>
        <w:tabs>
          <w:tab w:val="left" w:pos="210"/>
          <w:tab w:val="left" w:pos="630"/>
          <w:tab w:val="left" w:pos="84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资格文件：</w:t>
      </w:r>
    </w:p>
    <w:p w14:paraId="34660831" w14:textId="77777777" w:rsidR="00C4023A" w:rsidRDefault="00000000">
      <w:pPr>
        <w:numPr>
          <w:ilvl w:val="2"/>
          <w:numId w:val="3"/>
        </w:numPr>
        <w:tabs>
          <w:tab w:val="left" w:pos="210"/>
          <w:tab w:val="left" w:pos="630"/>
          <w:tab w:val="left" w:pos="8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符合参加政府采购活动应当具备的一般条件的承诺函；</w:t>
      </w:r>
    </w:p>
    <w:p w14:paraId="495505F0" w14:textId="77777777" w:rsidR="00C4023A" w:rsidRDefault="00000000">
      <w:pPr>
        <w:numPr>
          <w:ilvl w:val="2"/>
          <w:numId w:val="3"/>
        </w:numPr>
        <w:tabs>
          <w:tab w:val="left" w:pos="210"/>
          <w:tab w:val="left" w:pos="630"/>
          <w:tab w:val="left" w:pos="8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联合协议（如果有）；</w:t>
      </w:r>
    </w:p>
    <w:p w14:paraId="5DD19344" w14:textId="77777777" w:rsidR="00C4023A" w:rsidRDefault="00000000">
      <w:pPr>
        <w:numPr>
          <w:ilvl w:val="2"/>
          <w:numId w:val="3"/>
        </w:numPr>
        <w:tabs>
          <w:tab w:val="left" w:pos="210"/>
          <w:tab w:val="left" w:pos="630"/>
          <w:tab w:val="left" w:pos="8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落实政府采购政策需满足的资格要求（本项目不适用）；</w:t>
      </w:r>
    </w:p>
    <w:p w14:paraId="4C0B71B1" w14:textId="77777777" w:rsidR="00C4023A" w:rsidRDefault="00000000">
      <w:pPr>
        <w:numPr>
          <w:ilvl w:val="2"/>
          <w:numId w:val="3"/>
        </w:numPr>
        <w:tabs>
          <w:tab w:val="left" w:pos="210"/>
          <w:tab w:val="left" w:pos="630"/>
          <w:tab w:val="left" w:pos="8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本项目的特定资格要求（本项目不适用）</w:t>
      </w:r>
      <w:r>
        <w:rPr>
          <w:rFonts w:ascii="仿宋_GB2312" w:eastAsia="仿宋_GB2312" w:hAnsi="仿宋" w:hint="eastAsia"/>
          <w:bCs/>
          <w:i/>
          <w:iCs/>
          <w:sz w:val="24"/>
        </w:rPr>
        <w:t>。</w:t>
      </w:r>
    </w:p>
    <w:p w14:paraId="6E1572E8" w14:textId="77777777" w:rsidR="00C4023A" w:rsidRDefault="00000000">
      <w:pPr>
        <w:numPr>
          <w:ilvl w:val="1"/>
          <w:numId w:val="3"/>
        </w:numPr>
        <w:tabs>
          <w:tab w:val="left" w:pos="210"/>
          <w:tab w:val="left" w:pos="630"/>
          <w:tab w:val="left" w:pos="840"/>
        </w:tabs>
        <w:snapToGrid w:val="0"/>
        <w:spacing w:line="360" w:lineRule="auto"/>
        <w:jc w:val="left"/>
        <w:outlineLvl w:val="2"/>
        <w:rPr>
          <w:rFonts w:ascii="仿宋_GB2312" w:eastAsia="仿宋_GB2312" w:hAnsi="仿宋"/>
          <w:b/>
          <w:sz w:val="24"/>
          <w:lang w:val="zh-CN"/>
        </w:rPr>
      </w:pPr>
      <w:r>
        <w:rPr>
          <w:rFonts w:ascii="仿宋_GB2312" w:eastAsia="仿宋_GB2312" w:hAnsi="仿宋" w:hint="eastAsia"/>
          <w:b/>
          <w:sz w:val="24"/>
        </w:rPr>
        <w:t>商务技术</w:t>
      </w:r>
      <w:r>
        <w:rPr>
          <w:rFonts w:ascii="仿宋_GB2312" w:eastAsia="仿宋_GB2312" w:hAnsi="仿宋" w:hint="eastAsia"/>
          <w:b/>
          <w:sz w:val="24"/>
          <w:lang w:val="zh-CN"/>
        </w:rPr>
        <w:t>文件：</w:t>
      </w:r>
    </w:p>
    <w:p w14:paraId="47E625CB" w14:textId="77777777" w:rsidR="00C4023A" w:rsidRDefault="00000000">
      <w:pPr>
        <w:numPr>
          <w:ilvl w:val="2"/>
          <w:numId w:val="3"/>
        </w:numPr>
        <w:tabs>
          <w:tab w:val="left" w:pos="210"/>
          <w:tab w:val="left" w:pos="630"/>
          <w:tab w:val="left" w:pos="8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投标函；</w:t>
      </w:r>
      <w:r>
        <w:rPr>
          <w:rFonts w:ascii="仿宋_GB2312" w:eastAsia="仿宋_GB2312" w:hAnsi="仿宋" w:hint="eastAsia"/>
          <w:bCs/>
          <w:sz w:val="24"/>
          <w:lang w:val="zh-CN"/>
        </w:rPr>
        <w:t xml:space="preserve"> </w:t>
      </w:r>
    </w:p>
    <w:p w14:paraId="6344ABCB" w14:textId="77777777" w:rsidR="00C4023A" w:rsidRDefault="00000000">
      <w:pPr>
        <w:numPr>
          <w:ilvl w:val="2"/>
          <w:numId w:val="3"/>
        </w:numPr>
        <w:tabs>
          <w:tab w:val="left" w:pos="210"/>
          <w:tab w:val="left" w:pos="630"/>
          <w:tab w:val="left" w:pos="8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授权委托书或法定代表人（单位负责人、自然人本人）身份证明；</w:t>
      </w:r>
    </w:p>
    <w:p w14:paraId="5C7F7CC9" w14:textId="77777777" w:rsidR="00C4023A" w:rsidRDefault="00000000">
      <w:pPr>
        <w:numPr>
          <w:ilvl w:val="2"/>
          <w:numId w:val="3"/>
        </w:numPr>
        <w:tabs>
          <w:tab w:val="left" w:pos="210"/>
          <w:tab w:val="left" w:pos="630"/>
          <w:tab w:val="left" w:pos="8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分包意向协议（如果有）；</w:t>
      </w:r>
    </w:p>
    <w:p w14:paraId="21E31665" w14:textId="77777777" w:rsidR="00C4023A" w:rsidRDefault="00000000">
      <w:pPr>
        <w:numPr>
          <w:ilvl w:val="2"/>
          <w:numId w:val="3"/>
        </w:numPr>
        <w:tabs>
          <w:tab w:val="left" w:pos="210"/>
          <w:tab w:val="left" w:pos="630"/>
          <w:tab w:val="left" w:pos="8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lastRenderedPageBreak/>
        <w:t>符合性审查资料；</w:t>
      </w:r>
    </w:p>
    <w:p w14:paraId="1FDEDF55" w14:textId="77777777" w:rsidR="00C4023A" w:rsidRDefault="00000000">
      <w:pPr>
        <w:numPr>
          <w:ilvl w:val="2"/>
          <w:numId w:val="3"/>
        </w:numPr>
        <w:tabs>
          <w:tab w:val="left" w:pos="210"/>
          <w:tab w:val="left" w:pos="630"/>
          <w:tab w:val="left" w:pos="8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评标标准相应的商务技术资料；</w:t>
      </w:r>
    </w:p>
    <w:p w14:paraId="442A9406" w14:textId="77777777" w:rsidR="00C4023A" w:rsidRDefault="00000000">
      <w:pPr>
        <w:numPr>
          <w:ilvl w:val="2"/>
          <w:numId w:val="3"/>
        </w:numPr>
        <w:tabs>
          <w:tab w:val="left" w:pos="210"/>
          <w:tab w:val="left" w:pos="630"/>
          <w:tab w:val="left" w:pos="8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投标标的清单；</w:t>
      </w:r>
    </w:p>
    <w:p w14:paraId="307D8358" w14:textId="77777777" w:rsidR="00C4023A" w:rsidRDefault="00000000">
      <w:pPr>
        <w:numPr>
          <w:ilvl w:val="2"/>
          <w:numId w:val="3"/>
        </w:numPr>
        <w:tabs>
          <w:tab w:val="left" w:pos="210"/>
          <w:tab w:val="left" w:pos="630"/>
          <w:tab w:val="left" w:pos="8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商务技术偏离表；</w:t>
      </w:r>
    </w:p>
    <w:p w14:paraId="5A24A6A7" w14:textId="77777777" w:rsidR="00C4023A" w:rsidRDefault="00000000">
      <w:pPr>
        <w:numPr>
          <w:ilvl w:val="2"/>
          <w:numId w:val="3"/>
        </w:numPr>
        <w:tabs>
          <w:tab w:val="left" w:pos="210"/>
          <w:tab w:val="left" w:pos="630"/>
          <w:tab w:val="left" w:pos="84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t>政府采购供应商廉洁自律承诺书。</w:t>
      </w:r>
    </w:p>
    <w:p w14:paraId="4B1A2CC9" w14:textId="77777777" w:rsidR="00C4023A" w:rsidRDefault="00000000">
      <w:pPr>
        <w:numPr>
          <w:ilvl w:val="1"/>
          <w:numId w:val="3"/>
        </w:numPr>
        <w:tabs>
          <w:tab w:val="left" w:pos="210"/>
          <w:tab w:val="left" w:pos="630"/>
          <w:tab w:val="left" w:pos="840"/>
        </w:tabs>
        <w:snapToGrid w:val="0"/>
        <w:spacing w:line="360" w:lineRule="auto"/>
        <w:jc w:val="left"/>
        <w:outlineLvl w:val="2"/>
        <w:rPr>
          <w:rFonts w:ascii="仿宋_GB2312" w:eastAsia="仿宋_GB2312" w:hAnsi="仿宋"/>
          <w:b/>
          <w:sz w:val="24"/>
          <w:lang w:val="zh-CN"/>
        </w:rPr>
      </w:pPr>
      <w:r>
        <w:rPr>
          <w:rFonts w:ascii="仿宋_GB2312" w:eastAsia="仿宋_GB2312" w:hAnsi="仿宋" w:hint="eastAsia"/>
          <w:b/>
          <w:sz w:val="24"/>
        </w:rPr>
        <w:t xml:space="preserve">报价文件： </w:t>
      </w:r>
    </w:p>
    <w:p w14:paraId="4634E5DF" w14:textId="77777777" w:rsidR="00C4023A" w:rsidRDefault="00000000">
      <w:pPr>
        <w:numPr>
          <w:ilvl w:val="2"/>
          <w:numId w:val="3"/>
        </w:numPr>
        <w:tabs>
          <w:tab w:val="left" w:pos="210"/>
          <w:tab w:val="left" w:pos="630"/>
          <w:tab w:val="left" w:pos="8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开标一览表（报价表）；</w:t>
      </w:r>
    </w:p>
    <w:p w14:paraId="76638775" w14:textId="77777777" w:rsidR="00C4023A" w:rsidRDefault="00000000">
      <w:pPr>
        <w:numPr>
          <w:ilvl w:val="2"/>
          <w:numId w:val="3"/>
        </w:numPr>
        <w:tabs>
          <w:tab w:val="left" w:pos="210"/>
          <w:tab w:val="left" w:pos="630"/>
          <w:tab w:val="left" w:pos="8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中小企业声明函（如果有）</w:t>
      </w:r>
    </w:p>
    <w:p w14:paraId="63507F79" w14:textId="77777777" w:rsidR="00C4023A" w:rsidRDefault="00000000">
      <w:pPr>
        <w:spacing w:line="360" w:lineRule="auto"/>
        <w:ind w:firstLineChars="200" w:firstLine="482"/>
        <w:rPr>
          <w:rFonts w:ascii="仿宋_GB2312" w:eastAsia="仿宋_GB2312" w:hAnsi="仿宋"/>
          <w:b/>
          <w:sz w:val="24"/>
        </w:rPr>
      </w:pPr>
      <w:r>
        <w:rPr>
          <w:rFonts w:ascii="仿宋_GB2312" w:eastAsia="仿宋_GB2312" w:hAnsi="仿宋" w:hint="eastAsia"/>
          <w:b/>
          <w:sz w:val="24"/>
        </w:rPr>
        <w:t>投标文件含有采购人不能接受的附加条件的，投标无效；</w:t>
      </w:r>
    </w:p>
    <w:p w14:paraId="22373B6C" w14:textId="77777777" w:rsidR="00C4023A" w:rsidRDefault="00000000">
      <w:pPr>
        <w:spacing w:line="360" w:lineRule="auto"/>
        <w:ind w:firstLineChars="200" w:firstLine="482"/>
        <w:rPr>
          <w:rFonts w:ascii="仿宋_GB2312" w:eastAsia="仿宋_GB2312" w:hAnsi="仿宋" w:cs="仿宋_GB2312"/>
          <w:b/>
          <w:sz w:val="24"/>
          <w:szCs w:val="21"/>
        </w:rPr>
      </w:pPr>
      <w:r>
        <w:rPr>
          <w:rFonts w:ascii="仿宋_GB2312" w:eastAsia="仿宋_GB2312" w:hAnsi="仿宋" w:hint="eastAsia"/>
          <w:b/>
          <w:sz w:val="24"/>
        </w:rPr>
        <w:t>投标人提供虚假材料投标的，投标无效。</w:t>
      </w:r>
    </w:p>
    <w:p w14:paraId="3BEF5861" w14:textId="77777777" w:rsidR="00C4023A" w:rsidRDefault="00000000">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投标文件的编制</w:t>
      </w:r>
    </w:p>
    <w:p w14:paraId="681E5947"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lang w:val="zh-CN"/>
        </w:rPr>
        <w:t>投标文件分为资格文件、商务技术文件、报价文件三部分。各投标人在编制投标文件时请按照招标文件第六部</w:t>
      </w:r>
      <w:proofErr w:type="gramStart"/>
      <w:r>
        <w:rPr>
          <w:rFonts w:ascii="仿宋_GB2312" w:eastAsia="仿宋_GB2312" w:hAnsi="仿宋" w:hint="eastAsia"/>
          <w:bCs/>
          <w:sz w:val="24"/>
          <w:lang w:val="zh-CN"/>
        </w:rPr>
        <w:t>分规定</w:t>
      </w:r>
      <w:proofErr w:type="gramEnd"/>
      <w:r>
        <w:rPr>
          <w:rFonts w:ascii="仿宋_GB2312" w:eastAsia="仿宋_GB2312" w:hAnsi="仿宋" w:hint="eastAsia"/>
          <w:bCs/>
          <w:sz w:val="24"/>
          <w:lang w:val="zh-CN"/>
        </w:rPr>
        <w:t>的格式进行，混乱的编排导致投标文件被误读或评标委员会查找不到有效文件是投标人的风险。</w:t>
      </w:r>
    </w:p>
    <w:p w14:paraId="6F53E30A"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lang w:val="zh-CN"/>
        </w:rPr>
      </w:pPr>
      <w:r>
        <w:rPr>
          <w:rFonts w:ascii="仿宋_GB2312" w:eastAsia="仿宋_GB2312" w:hAnsi="仿宋" w:hint="eastAsia"/>
          <w:bCs/>
          <w:sz w:val="24"/>
          <w:lang w:val="zh-CN"/>
        </w:rPr>
        <w:t>投标人进行电子投标应安装客户端软件—“政</w:t>
      </w:r>
      <w:proofErr w:type="gramStart"/>
      <w:r>
        <w:rPr>
          <w:rFonts w:ascii="仿宋_GB2312" w:eastAsia="仿宋_GB2312" w:hAnsi="仿宋" w:hint="eastAsia"/>
          <w:bCs/>
          <w:sz w:val="24"/>
          <w:lang w:val="zh-CN"/>
        </w:rPr>
        <w:t>采云</w:t>
      </w:r>
      <w:proofErr w:type="gramEnd"/>
      <w:r>
        <w:rPr>
          <w:rFonts w:ascii="仿宋_GB2312" w:eastAsia="仿宋_GB2312" w:hAnsi="仿宋" w:hint="eastAsia"/>
          <w:bCs/>
          <w:sz w:val="24"/>
          <w:lang w:val="zh-CN"/>
        </w:rPr>
        <w:t>电子交易客户端”，并按照招标文件和电子交易平台的要求编制并加密投标文件。投标人未按规定加密的投标文件，电子交易平台将拒收并提示。</w:t>
      </w:r>
    </w:p>
    <w:p w14:paraId="0039E635"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lang w:val="zh-CN"/>
        </w:rPr>
      </w:pPr>
      <w:r>
        <w:rPr>
          <w:rFonts w:ascii="仿宋_GB2312" w:eastAsia="仿宋_GB2312" w:hAnsi="仿宋" w:hint="eastAsia"/>
          <w:bCs/>
          <w:sz w:val="24"/>
          <w:lang w:val="zh-CN"/>
        </w:rPr>
        <w:t>使用“政</w:t>
      </w:r>
      <w:proofErr w:type="gramStart"/>
      <w:r>
        <w:rPr>
          <w:rFonts w:ascii="仿宋_GB2312" w:eastAsia="仿宋_GB2312" w:hAnsi="仿宋" w:hint="eastAsia"/>
          <w:bCs/>
          <w:sz w:val="24"/>
          <w:lang w:val="zh-CN"/>
        </w:rPr>
        <w:t>采云</w:t>
      </w:r>
      <w:proofErr w:type="gramEnd"/>
      <w:r>
        <w:rPr>
          <w:rFonts w:ascii="仿宋_GB2312" w:eastAsia="仿宋_GB2312" w:hAnsi="仿宋" w:hint="eastAsia"/>
          <w:bCs/>
          <w:sz w:val="24"/>
          <w:lang w:val="zh-CN"/>
        </w:rPr>
        <w:t>电子交易客户端”需要提前申领CA数字证书，申领流程请自行前往“浙江政府采购网-下载专区-电子交易客户端-CA驱动和申领流程”进行查阅。</w:t>
      </w:r>
    </w:p>
    <w:p w14:paraId="48411E33" w14:textId="77777777" w:rsidR="00C4023A" w:rsidRDefault="00000000">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投标文件的签署、盖章</w:t>
      </w:r>
    </w:p>
    <w:p w14:paraId="0530650C" w14:textId="77777777" w:rsidR="00C4023A" w:rsidRDefault="00000000">
      <w:pPr>
        <w:numPr>
          <w:ilvl w:val="1"/>
          <w:numId w:val="3"/>
        </w:numPr>
        <w:tabs>
          <w:tab w:val="left" w:pos="210"/>
          <w:tab w:val="left" w:pos="6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投标文件按照招标文件第六部分格式要求进行签署、盖章。</w:t>
      </w:r>
    </w:p>
    <w:p w14:paraId="2CA1290B" w14:textId="77777777" w:rsidR="00C4023A" w:rsidRDefault="00000000">
      <w:pPr>
        <w:pStyle w:val="2b"/>
        <w:snapToGrid w:val="0"/>
        <w:spacing w:before="0"/>
        <w:ind w:firstLine="482"/>
        <w:rPr>
          <w:rFonts w:ascii="仿宋_GB2312" w:eastAsia="仿宋_GB2312" w:hAnsi="仿宋" w:cs="仿宋_GB2312"/>
          <w:b/>
        </w:rPr>
      </w:pPr>
      <w:r>
        <w:rPr>
          <w:rFonts w:ascii="仿宋_GB2312" w:eastAsia="仿宋_GB2312" w:hAnsi="仿宋" w:hint="eastAsia"/>
          <w:b/>
        </w:rPr>
        <w:t>▲</w:t>
      </w:r>
      <w:r>
        <w:rPr>
          <w:rFonts w:ascii="仿宋_GB2312" w:eastAsia="仿宋_GB2312" w:hAnsi="仿宋" w:cs="仿宋_GB2312" w:hint="eastAsia"/>
          <w:b/>
        </w:rPr>
        <w:t>投标人的投标文件未按照招标文件要求签署、盖章的，其投标无效</w:t>
      </w:r>
      <w:r>
        <w:rPr>
          <w:rFonts w:ascii="仿宋_GB2312" w:eastAsia="仿宋_GB2312" w:hAnsi="仿宋" w:cs="仿宋_GB2312" w:hint="eastAsia"/>
          <w:szCs w:val="24"/>
        </w:rPr>
        <w:t>。</w:t>
      </w:r>
    </w:p>
    <w:p w14:paraId="3DB060DD"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为确保网上操作合法、有效和安全，投标人应当在投标截止时间前完成在“政府采购云平台”的身份认证，确保在电子投标过程中能够对相关数据电文进行加密和使用电子签名。</w:t>
      </w:r>
    </w:p>
    <w:p w14:paraId="3280DE45"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招标文件对投标文件签署、盖章的要求适用于电子签名。</w:t>
      </w:r>
    </w:p>
    <w:p w14:paraId="14DBCAB2" w14:textId="77777777" w:rsidR="00C4023A" w:rsidRDefault="00000000">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投标文件的提交、补充、修改、撤回</w:t>
      </w:r>
    </w:p>
    <w:p w14:paraId="4EFBC908"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供应商应当在投标截止时间前完成投标文件的传输递交，并可以补充、修改或者撤回投标文件。补充或者修改投标文件的，应当先行撤回原文件，</w:t>
      </w:r>
      <w:r>
        <w:rPr>
          <w:rFonts w:ascii="仿宋_GB2312" w:eastAsia="仿宋_GB2312" w:hAnsi="仿宋" w:hint="eastAsia"/>
          <w:bCs/>
          <w:sz w:val="24"/>
        </w:rPr>
        <w:lastRenderedPageBreak/>
        <w:t>补充、修改后重新传输递交。投标截止时间前未完成传输的，视为撤回投标文件。投标截止时间后递交的投标文件，电子交易平台将拒收。</w:t>
      </w:r>
    </w:p>
    <w:p w14:paraId="2C5C24DA" w14:textId="77777777" w:rsidR="00C4023A" w:rsidRDefault="00000000">
      <w:pPr>
        <w:numPr>
          <w:ilvl w:val="1"/>
          <w:numId w:val="3"/>
        </w:numPr>
        <w:tabs>
          <w:tab w:val="left" w:pos="210"/>
          <w:tab w:val="left" w:pos="6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电子交易平台收到投标文件，将妥善保存并即时向供应商发出确认回执通知。在投标截止时间前，除供应商补充、修改或者撤回投标文件外，任何单位和个人不得解密或提取投标文件。</w:t>
      </w:r>
    </w:p>
    <w:p w14:paraId="65FE9D14" w14:textId="77777777" w:rsidR="00C4023A" w:rsidRDefault="00000000">
      <w:pPr>
        <w:numPr>
          <w:ilvl w:val="1"/>
          <w:numId w:val="3"/>
        </w:numPr>
        <w:tabs>
          <w:tab w:val="left" w:pos="210"/>
          <w:tab w:val="left" w:pos="6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采购人、采购代理机构可以视情况延长投标文件提交的截止时间。在上述情况下，采购代理机构与投标人以前在投标截止期方面的全部权利、责任和义务，将适用于延长至新的投标截止期。</w:t>
      </w:r>
    </w:p>
    <w:p w14:paraId="73DCF8F4" w14:textId="77777777" w:rsidR="00C4023A" w:rsidRDefault="00000000">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备份投标文件</w:t>
      </w:r>
    </w:p>
    <w:p w14:paraId="7F47B008"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投标人在电子交易平台传输递交投标文件后，还可以在投标截止时间前直接提交或者以邮政快递方式递交备份投标文件1份，</w:t>
      </w:r>
      <w:r>
        <w:rPr>
          <w:rFonts w:ascii="仿宋_GB2312" w:eastAsia="仿宋_GB2312" w:hAnsi="仿宋" w:hint="eastAsia"/>
          <w:b/>
          <w:sz w:val="24"/>
        </w:rPr>
        <w:t>但采购人、采购代理机构不强制或变相强制投标人提交备份投标文件</w:t>
      </w:r>
      <w:r>
        <w:rPr>
          <w:rFonts w:ascii="仿宋_GB2312" w:eastAsia="仿宋_GB2312" w:hAnsi="仿宋" w:hint="eastAsia"/>
          <w:bCs/>
          <w:sz w:val="24"/>
        </w:rPr>
        <w:t>。</w:t>
      </w:r>
    </w:p>
    <w:p w14:paraId="7C392BCC"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备份投标文件须在“政</w:t>
      </w:r>
      <w:proofErr w:type="gramStart"/>
      <w:r>
        <w:rPr>
          <w:rFonts w:ascii="仿宋_GB2312" w:eastAsia="仿宋_GB2312" w:hAnsi="仿宋" w:hint="eastAsia"/>
          <w:bCs/>
          <w:sz w:val="24"/>
        </w:rPr>
        <w:t>采云</w:t>
      </w:r>
      <w:proofErr w:type="gramEnd"/>
      <w:r>
        <w:rPr>
          <w:rFonts w:ascii="仿宋_GB2312" w:eastAsia="仿宋_GB2312" w:hAnsi="仿宋" w:hint="eastAsia"/>
          <w:bCs/>
          <w:sz w:val="24"/>
        </w:rPr>
        <w:t>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ascii="仿宋_GB2312" w:eastAsia="仿宋_GB2312" w:hAnsi="仿宋" w:hint="eastAsia"/>
          <w:b/>
          <w:sz w:val="24"/>
        </w:rPr>
        <w:t>不符合上述制作、存储、密封规定的备份投标文件将被视为无效或者被拒绝接收。</w:t>
      </w:r>
    </w:p>
    <w:p w14:paraId="38522BEB"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直接提交备份投标文件的，投标人应于投标截止时间前在招标公告中载明的开标地点将备份投标文件提交给采购代理机构，</w:t>
      </w:r>
      <w:r>
        <w:rPr>
          <w:rFonts w:ascii="仿宋_GB2312" w:eastAsia="仿宋_GB2312" w:hAnsi="仿宋" w:hint="eastAsia"/>
          <w:b/>
          <w:sz w:val="24"/>
        </w:rPr>
        <w:t>采购代理机构将拒绝接受逾期送达的备份投标文件</w:t>
      </w:r>
      <w:r>
        <w:rPr>
          <w:rFonts w:ascii="仿宋_GB2312" w:eastAsia="仿宋_GB2312" w:hAnsi="仿宋" w:hint="eastAsia"/>
          <w:bCs/>
          <w:sz w:val="24"/>
        </w:rPr>
        <w:t>。</w:t>
      </w:r>
    </w:p>
    <w:p w14:paraId="436BA51F"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3AA6C6F"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
          <w:sz w:val="24"/>
        </w:rPr>
      </w:pPr>
      <w:r>
        <w:rPr>
          <w:rFonts w:ascii="仿宋_GB2312" w:eastAsia="仿宋_GB2312" w:hAnsi="仿宋" w:hint="eastAsia"/>
          <w:b/>
          <w:sz w:val="24"/>
        </w:rPr>
        <w:t>投标人仅提交备份投标文件，未在电子交易平台传输递交投标文件的，投标无效。</w:t>
      </w:r>
    </w:p>
    <w:p w14:paraId="0C0E8D75" w14:textId="77777777" w:rsidR="00C4023A" w:rsidRDefault="00000000">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投标文件的无效处理</w:t>
      </w:r>
    </w:p>
    <w:p w14:paraId="25557EA6" w14:textId="77777777" w:rsidR="00C4023A" w:rsidRDefault="00000000">
      <w:pPr>
        <w:pStyle w:val="ae"/>
        <w:spacing w:line="360" w:lineRule="auto"/>
        <w:ind w:firstLineChars="150" w:firstLine="360"/>
        <w:rPr>
          <w:rFonts w:ascii="仿宋_GB2312" w:eastAsia="仿宋_GB2312" w:hAnsi="仿宋" w:cs="仿宋_GB2312"/>
          <w:szCs w:val="21"/>
        </w:rPr>
      </w:pPr>
      <w:r>
        <w:rPr>
          <w:rFonts w:ascii="仿宋_GB2312" w:eastAsia="仿宋_GB2312" w:hAnsi="仿宋" w:cs="仿宋_GB2312" w:hint="eastAsia"/>
          <w:szCs w:val="21"/>
        </w:rPr>
        <w:t>有招标文件第四部分</w:t>
      </w:r>
      <w:r>
        <w:rPr>
          <w:rFonts w:ascii="仿宋_GB2312" w:eastAsia="仿宋_GB2312" w:hAnsi="仿宋" w:hint="eastAsia"/>
        </w:rPr>
        <w:t>第4.2</w:t>
      </w:r>
      <w:r>
        <w:rPr>
          <w:rFonts w:ascii="仿宋_GB2312" w:eastAsia="仿宋_GB2312" w:hAnsi="仿宋"/>
        </w:rPr>
        <w:t>项规定</w:t>
      </w:r>
      <w:r>
        <w:rPr>
          <w:rFonts w:ascii="仿宋_GB2312" w:eastAsia="仿宋_GB2312" w:hAnsi="仿宋" w:cs="仿宋_GB2312" w:hint="eastAsia"/>
          <w:szCs w:val="21"/>
        </w:rPr>
        <w:t>的情形之一的，投标无效：</w:t>
      </w:r>
    </w:p>
    <w:p w14:paraId="5BE8622C" w14:textId="77777777" w:rsidR="00C4023A" w:rsidRDefault="00000000">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lastRenderedPageBreak/>
        <w:t>投标有效期</w:t>
      </w:r>
    </w:p>
    <w:p w14:paraId="7D0B10D7" w14:textId="77777777" w:rsidR="00C4023A" w:rsidRDefault="00000000">
      <w:pPr>
        <w:numPr>
          <w:ilvl w:val="1"/>
          <w:numId w:val="3"/>
        </w:numPr>
        <w:tabs>
          <w:tab w:val="left" w:pos="210"/>
          <w:tab w:val="left" w:pos="6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投标有效期为从提交投标文件的截止之日起90天。</w:t>
      </w:r>
    </w:p>
    <w:p w14:paraId="2C9206A9" w14:textId="77777777" w:rsidR="00C4023A" w:rsidRDefault="00000000">
      <w:pPr>
        <w:spacing w:line="360" w:lineRule="auto"/>
        <w:ind w:firstLineChars="200" w:firstLine="480"/>
        <w:rPr>
          <w:rFonts w:ascii="仿宋_GB2312" w:eastAsia="仿宋_GB2312" w:hAnsi="仿宋" w:cs="仿宋_GB2312"/>
          <w:b/>
          <w:sz w:val="24"/>
          <w:szCs w:val="21"/>
        </w:rPr>
      </w:pPr>
      <w:r>
        <w:rPr>
          <w:rFonts w:ascii="仿宋_GB2312" w:eastAsia="仿宋_GB2312" w:hAnsi="仿宋" w:cs="仿宋_GB2312"/>
          <w:sz w:val="24"/>
          <w:szCs w:val="20"/>
        </w:rPr>
        <w:t>▲</w:t>
      </w:r>
      <w:r>
        <w:rPr>
          <w:rFonts w:ascii="仿宋_GB2312" w:eastAsia="仿宋_GB2312" w:hAnsi="仿宋" w:cs="仿宋_GB2312" w:hint="eastAsia"/>
          <w:b/>
          <w:sz w:val="24"/>
          <w:szCs w:val="20"/>
        </w:rPr>
        <w:t>投标人的投标文件中承</w:t>
      </w:r>
      <w:r>
        <w:rPr>
          <w:rFonts w:ascii="仿宋_GB2312" w:eastAsia="仿宋_GB2312" w:hAnsi="仿宋" w:cs="仿宋_GB2312" w:hint="eastAsia"/>
          <w:b/>
          <w:sz w:val="24"/>
          <w:szCs w:val="21"/>
        </w:rPr>
        <w:t>诺的投标有效期少于招标文件中载明的投标有效期的，投标无效。</w:t>
      </w:r>
    </w:p>
    <w:p w14:paraId="7916534A"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投标文件合格投递后，自投标截止日期起，在投标有效期内有效。</w:t>
      </w:r>
    </w:p>
    <w:p w14:paraId="68862C2D"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在原定投标有效期满之前，如果出现特殊情况，采购代理机构可以以书面形式通知投标人延长投标有效期。投标人同意延长的，不得要求或被允许修改其投标文件，投标人拒绝延长的，其投标无效。</w:t>
      </w:r>
    </w:p>
    <w:p w14:paraId="7E59A292" w14:textId="77777777" w:rsidR="00C4023A" w:rsidRDefault="00C4023A">
      <w:pPr>
        <w:pStyle w:val="2b"/>
        <w:spacing w:before="0"/>
        <w:ind w:firstLine="643"/>
        <w:rPr>
          <w:rFonts w:ascii="仿宋_GB2312" w:eastAsia="仿宋_GB2312" w:hAnsi="仿宋" w:cs="仿宋_GB2312"/>
          <w:b/>
          <w:sz w:val="32"/>
        </w:rPr>
      </w:pPr>
    </w:p>
    <w:p w14:paraId="4FBEAE47" w14:textId="77777777" w:rsidR="00C4023A" w:rsidRDefault="00000000">
      <w:pPr>
        <w:adjustRightInd/>
        <w:spacing w:line="360" w:lineRule="auto"/>
        <w:jc w:val="center"/>
        <w:outlineLvl w:val="1"/>
        <w:rPr>
          <w:rFonts w:ascii="仿宋_GB2312" w:eastAsia="仿宋_GB2312" w:hAnsi="仿宋" w:cs="仿宋_GB2312"/>
          <w:b/>
          <w:sz w:val="30"/>
          <w:szCs w:val="20"/>
        </w:rPr>
      </w:pPr>
      <w:r>
        <w:rPr>
          <w:rFonts w:ascii="仿宋_GB2312" w:eastAsia="仿宋_GB2312" w:hAnsi="仿宋" w:cs="仿宋_GB2312" w:hint="eastAsia"/>
          <w:b/>
          <w:sz w:val="30"/>
          <w:szCs w:val="20"/>
        </w:rPr>
        <w:t>四、开标、资格审查与信用信息查询</w:t>
      </w:r>
    </w:p>
    <w:p w14:paraId="6130C1B8" w14:textId="77777777" w:rsidR="00C4023A" w:rsidRDefault="00000000">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 xml:space="preserve">开标 </w:t>
      </w:r>
    </w:p>
    <w:p w14:paraId="26848736"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采购代理机构按照招标文件规定的时间通过电子交易平台组织开标，所有投标人均应当准时在线参加。投标人不足3家的，不得开标。</w:t>
      </w:r>
    </w:p>
    <w:p w14:paraId="4543F484"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开标时，电子交易平台按开标时间自动提取所有投标文件。采购代理机构依托电子交易平台发起开始解密指令，投标人按照平台提示和招标文件的规定在半小时内完成在线解密。</w:t>
      </w:r>
    </w:p>
    <w:p w14:paraId="5B0833E2"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
          <w:sz w:val="24"/>
        </w:rPr>
      </w:pPr>
      <w:r>
        <w:rPr>
          <w:rFonts w:ascii="仿宋_GB2312" w:eastAsia="仿宋_GB2312" w:hAnsi="仿宋" w:hint="eastAsia"/>
          <w:b/>
          <w:sz w:val="24"/>
        </w:rPr>
        <w:t>投标文件未按时解密，投标人提供了备份投标文件的，以备份投标文件作为依据，否则视为投标文件撤回。投标文件已按时解密的，备份投标文件自动失效。</w:t>
      </w:r>
    </w:p>
    <w:p w14:paraId="64BB4D53" w14:textId="77777777" w:rsidR="00C4023A" w:rsidRDefault="00000000">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资格审查</w:t>
      </w:r>
    </w:p>
    <w:p w14:paraId="00925C65"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采购人或采购代理机构依据法律法规和招标文件的规定，对投标人的资格进行审查。</w:t>
      </w:r>
    </w:p>
    <w:p w14:paraId="09EF501C"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投标人未按照招标文件要求提供与资格条件相应的有效资格证明材料的，视为投标人不具备招标文件中规定的资格要求，其投标无效。</w:t>
      </w:r>
    </w:p>
    <w:p w14:paraId="3CE0E53D"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对未通过资格审查的投标人，采购人或采购代理机构告知其未通过的原因。</w:t>
      </w:r>
    </w:p>
    <w:p w14:paraId="1AC73ACE"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合格投标人不足3家的，不再评标。</w:t>
      </w:r>
    </w:p>
    <w:p w14:paraId="6827A057" w14:textId="77777777" w:rsidR="00C4023A" w:rsidRDefault="00000000">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信用信息查询</w:t>
      </w:r>
    </w:p>
    <w:p w14:paraId="533F0996"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信用信息查询渠道及截止时间：采购代理机构将通过“信用中国”网站</w:t>
      </w:r>
      <w:r>
        <w:rPr>
          <w:rFonts w:ascii="仿宋_GB2312" w:eastAsia="仿宋_GB2312" w:hAnsi="仿宋" w:hint="eastAsia"/>
          <w:bCs/>
          <w:sz w:val="24"/>
        </w:rPr>
        <w:lastRenderedPageBreak/>
        <w:t>(www.creditchina.gov.cn)、中国政府采购网(www.ccgp.gov.cn)渠道查询投标人投标截止时间当天的信用记录。</w:t>
      </w:r>
    </w:p>
    <w:p w14:paraId="345FB37B"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信用信息查询记录和证据留存的具体方式：现场查询的投标人的信用记录、查询结果经确认后将与采购文件一起存档。</w:t>
      </w:r>
    </w:p>
    <w:p w14:paraId="5675566A"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信用信息的使用规则：经查询列入失信被执行人名单、重大税收违法案件当事人名单、政府采购严重违法失信行为记录名单的投标人将被拒绝参与政府采购活动。</w:t>
      </w:r>
    </w:p>
    <w:p w14:paraId="6E810D73"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cs="Arial"/>
          <w:kern w:val="0"/>
        </w:rPr>
      </w:pPr>
      <w:r>
        <w:rPr>
          <w:rFonts w:ascii="仿宋_GB2312" w:eastAsia="仿宋_GB2312" w:hAnsi="仿宋" w:hint="eastAsia"/>
          <w:bCs/>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7EDF906" w14:textId="77777777" w:rsidR="00C4023A" w:rsidRDefault="00000000">
      <w:pPr>
        <w:snapToGrid w:val="0"/>
        <w:spacing w:line="360" w:lineRule="auto"/>
        <w:jc w:val="center"/>
        <w:outlineLvl w:val="1"/>
        <w:rPr>
          <w:rFonts w:ascii="仿宋_GB2312" w:eastAsia="仿宋_GB2312" w:hAnsi="仿宋" w:cs="仿宋_GB2312"/>
          <w:b/>
          <w:sz w:val="36"/>
          <w:szCs w:val="36"/>
        </w:rPr>
      </w:pPr>
      <w:r>
        <w:rPr>
          <w:rFonts w:ascii="仿宋_GB2312" w:eastAsia="仿宋_GB2312" w:hAnsi="仿宋" w:cs="仿宋_GB2312" w:hint="eastAsia"/>
          <w:b/>
          <w:sz w:val="36"/>
          <w:szCs w:val="36"/>
        </w:rPr>
        <w:t>五、评标</w:t>
      </w:r>
    </w:p>
    <w:p w14:paraId="2F774BF3" w14:textId="77777777" w:rsidR="00C4023A" w:rsidRDefault="00000000">
      <w:pPr>
        <w:numPr>
          <w:ilvl w:val="0"/>
          <w:numId w:val="3"/>
        </w:numPr>
        <w:tabs>
          <w:tab w:val="left" w:pos="210"/>
        </w:tabs>
        <w:snapToGrid w:val="0"/>
        <w:spacing w:line="360" w:lineRule="auto"/>
        <w:jc w:val="left"/>
        <w:outlineLvl w:val="2"/>
        <w:rPr>
          <w:rFonts w:ascii="仿宋_GB2312" w:eastAsia="仿宋_GB2312" w:hAnsi="仿宋"/>
          <w:b/>
          <w:sz w:val="24"/>
        </w:rPr>
      </w:pPr>
      <w:bookmarkStart w:id="15" w:name="_Toc91899903"/>
      <w:r>
        <w:rPr>
          <w:rFonts w:ascii="仿宋_GB2312" w:eastAsia="仿宋_GB2312" w:hAnsi="仿宋" w:hint="eastAsia"/>
          <w:b/>
          <w:sz w:val="24"/>
        </w:rPr>
        <w:t>评标</w:t>
      </w:r>
    </w:p>
    <w:p w14:paraId="0EA96AEB" w14:textId="77777777" w:rsidR="00C4023A" w:rsidRDefault="00000000">
      <w:pPr>
        <w:spacing w:line="360" w:lineRule="auto"/>
        <w:ind w:firstLineChars="200" w:firstLine="480"/>
        <w:rPr>
          <w:rFonts w:ascii="仿宋_GB2312" w:eastAsia="仿宋_GB2312" w:hAnsi="仿宋" w:cs="仿宋_GB2312"/>
          <w:b/>
          <w:sz w:val="24"/>
        </w:rPr>
      </w:pPr>
      <w:r>
        <w:rPr>
          <w:rFonts w:ascii="仿宋_GB2312" w:eastAsia="仿宋_GB2312"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_GB2312" w:eastAsia="仿宋_GB2312" w:hAnsi="仿宋" w:cs="仿宋_GB2312" w:hint="eastAsia"/>
          <w:b/>
          <w:sz w:val="24"/>
        </w:rPr>
        <w:t>详见招标文件第四部分评标办法。</w:t>
      </w:r>
    </w:p>
    <w:p w14:paraId="14777158" w14:textId="77777777" w:rsidR="00C4023A" w:rsidRDefault="00000000">
      <w:pPr>
        <w:snapToGrid w:val="0"/>
        <w:spacing w:line="360" w:lineRule="auto"/>
        <w:jc w:val="center"/>
        <w:outlineLvl w:val="1"/>
        <w:rPr>
          <w:rFonts w:ascii="仿宋_GB2312" w:eastAsia="仿宋_GB2312" w:hAnsi="仿宋" w:cs="仿宋_GB2312"/>
          <w:b/>
          <w:sz w:val="36"/>
          <w:szCs w:val="36"/>
        </w:rPr>
      </w:pPr>
      <w:r>
        <w:rPr>
          <w:rFonts w:ascii="仿宋_GB2312" w:eastAsia="仿宋_GB2312" w:hAnsi="仿宋" w:cs="仿宋_GB2312" w:hint="eastAsia"/>
          <w:b/>
          <w:sz w:val="36"/>
          <w:szCs w:val="36"/>
        </w:rPr>
        <w:t>六、定</w:t>
      </w:r>
      <w:r>
        <w:rPr>
          <w:rFonts w:ascii="仿宋_GB2312" w:eastAsia="仿宋_GB2312" w:hAnsi="仿宋" w:cs="仿宋_GB2312"/>
          <w:b/>
          <w:sz w:val="36"/>
          <w:szCs w:val="36"/>
        </w:rPr>
        <w:t xml:space="preserve"> </w:t>
      </w:r>
      <w:r>
        <w:rPr>
          <w:rFonts w:ascii="仿宋_GB2312" w:eastAsia="仿宋_GB2312" w:hAnsi="仿宋" w:cs="仿宋_GB2312" w:hint="eastAsia"/>
          <w:b/>
          <w:sz w:val="36"/>
          <w:szCs w:val="36"/>
        </w:rPr>
        <w:t>标</w:t>
      </w:r>
    </w:p>
    <w:p w14:paraId="45440ABF" w14:textId="77777777" w:rsidR="00C4023A" w:rsidRDefault="00000000">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确定中标供应商</w:t>
      </w:r>
    </w:p>
    <w:p w14:paraId="5E5D09B1" w14:textId="77777777" w:rsidR="00C4023A" w:rsidRDefault="00000000">
      <w:pPr>
        <w:pStyle w:val="2b"/>
        <w:snapToGrid w:val="0"/>
        <w:spacing w:before="0"/>
        <w:ind w:firstLineChars="175" w:firstLine="420"/>
        <w:rPr>
          <w:rFonts w:ascii="仿宋_GB2312" w:eastAsia="仿宋_GB2312" w:hAnsi="仿宋" w:cs="仿宋_GB2312"/>
          <w:szCs w:val="24"/>
        </w:rPr>
      </w:pPr>
      <w:r>
        <w:rPr>
          <w:rFonts w:ascii="仿宋_GB2312" w:eastAsia="仿宋_GB2312" w:hAnsi="仿宋" w:cs="仿宋_GB2312"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249B001" w14:textId="77777777" w:rsidR="00C4023A" w:rsidRDefault="00C4023A">
      <w:pPr>
        <w:pStyle w:val="2b"/>
        <w:snapToGrid w:val="0"/>
        <w:spacing w:before="0"/>
        <w:ind w:firstLineChars="0" w:firstLine="0"/>
        <w:rPr>
          <w:rFonts w:ascii="仿宋_GB2312" w:eastAsia="仿宋_GB2312" w:hAnsi="仿宋" w:cs="仿宋_GB2312"/>
          <w:b/>
          <w:szCs w:val="24"/>
        </w:rPr>
      </w:pPr>
    </w:p>
    <w:p w14:paraId="4FF1F4FF" w14:textId="77777777" w:rsidR="00C4023A" w:rsidRDefault="00000000">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中标通知与中标结果公告</w:t>
      </w:r>
    </w:p>
    <w:p w14:paraId="1050C44A"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自中标人确定之日起2个工作日内，采购代理机构通过电子交易平台向中标人发出中标通知书，同时编制发布采购结果公告。采购代理机构也可以以纸质形式进行中标通知。</w:t>
      </w:r>
    </w:p>
    <w:p w14:paraId="058702B5"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lastRenderedPageBreak/>
        <w:t>中标结果公告内容包括采购人及其委托的采购代理机构的名称、地址、联系方式，项目名称和项目编号，中标人名称、地址和中标金额，主要中标标的</w:t>
      </w:r>
      <w:proofErr w:type="gramStart"/>
      <w:r>
        <w:rPr>
          <w:rFonts w:ascii="仿宋_GB2312" w:eastAsia="仿宋_GB2312" w:hAnsi="仿宋" w:hint="eastAsia"/>
          <w:bCs/>
          <w:sz w:val="24"/>
        </w:rPr>
        <w:t>的</w:t>
      </w:r>
      <w:proofErr w:type="gramEnd"/>
      <w:r>
        <w:rPr>
          <w:rFonts w:ascii="仿宋_GB2312" w:eastAsia="仿宋_GB2312" w:hAnsi="仿宋" w:hint="eastAsia"/>
          <w:bCs/>
          <w:sz w:val="24"/>
        </w:rPr>
        <w:t>名称、规格型号、数量、单价、服务要求，开标记录、未中标情况说明、中标公告期限以及评审专家名单、评分汇总及明细。</w:t>
      </w:r>
    </w:p>
    <w:p w14:paraId="277F9998"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rPr>
      </w:pPr>
      <w:r>
        <w:rPr>
          <w:rFonts w:ascii="仿宋_GB2312" w:eastAsia="仿宋_GB2312" w:hAnsi="仿宋" w:hint="eastAsia"/>
          <w:bCs/>
          <w:sz w:val="24"/>
        </w:rPr>
        <w:t>公告期限为1个工作日。</w:t>
      </w:r>
    </w:p>
    <w:p w14:paraId="65342CC4" w14:textId="77777777" w:rsidR="00C4023A" w:rsidRDefault="00C4023A"/>
    <w:p w14:paraId="1DA63F29" w14:textId="77777777" w:rsidR="00C4023A" w:rsidRDefault="00000000">
      <w:pPr>
        <w:snapToGrid w:val="0"/>
        <w:spacing w:line="360" w:lineRule="auto"/>
        <w:jc w:val="center"/>
        <w:outlineLvl w:val="2"/>
        <w:rPr>
          <w:rFonts w:ascii="仿宋_GB2312" w:eastAsia="仿宋_GB2312" w:hAnsi="仿宋" w:cs="仿宋_GB2312"/>
          <w:b/>
          <w:sz w:val="36"/>
          <w:szCs w:val="36"/>
        </w:rPr>
      </w:pPr>
      <w:r>
        <w:rPr>
          <w:rFonts w:ascii="仿宋_GB2312" w:eastAsia="仿宋_GB2312" w:hAnsi="仿宋" w:cs="仿宋_GB2312" w:hint="eastAsia"/>
          <w:b/>
          <w:sz w:val="36"/>
          <w:szCs w:val="36"/>
        </w:rPr>
        <w:t>七、合同授予</w:t>
      </w:r>
    </w:p>
    <w:p w14:paraId="0DD1C736" w14:textId="77777777" w:rsidR="00C4023A" w:rsidRDefault="00000000">
      <w:pPr>
        <w:numPr>
          <w:ilvl w:val="0"/>
          <w:numId w:val="3"/>
        </w:numPr>
        <w:tabs>
          <w:tab w:val="left" w:pos="210"/>
        </w:tabs>
        <w:snapToGrid w:val="0"/>
        <w:spacing w:line="360" w:lineRule="auto"/>
        <w:jc w:val="left"/>
        <w:outlineLvl w:val="3"/>
        <w:rPr>
          <w:rFonts w:ascii="仿宋_GB2312" w:eastAsia="仿宋_GB2312" w:hAnsi="仿宋"/>
          <w:b/>
          <w:sz w:val="24"/>
        </w:rPr>
      </w:pPr>
      <w:r>
        <w:rPr>
          <w:rFonts w:ascii="仿宋_GB2312" w:eastAsia="仿宋_GB2312" w:hAnsi="仿宋" w:hint="eastAsia"/>
          <w:b/>
          <w:sz w:val="24"/>
        </w:rPr>
        <w:t>合同授予</w:t>
      </w:r>
    </w:p>
    <w:p w14:paraId="43D428C0" w14:textId="77777777" w:rsidR="00C4023A" w:rsidRDefault="00000000">
      <w:pPr>
        <w:widowControl/>
        <w:shd w:val="clear" w:color="auto" w:fill="FFFFFF"/>
        <w:spacing w:line="360" w:lineRule="auto"/>
        <w:ind w:firstLine="420"/>
        <w:jc w:val="left"/>
        <w:rPr>
          <w:rFonts w:ascii="仿宋_GB2312" w:eastAsia="仿宋_GB2312" w:hAnsi="仿宋" w:cs="仿宋_GB2312"/>
          <w:sz w:val="24"/>
        </w:rPr>
      </w:pPr>
      <w:r>
        <w:rPr>
          <w:rFonts w:ascii="仿宋_GB2312" w:eastAsia="仿宋_GB2312" w:hAnsi="仿宋" w:cs="仿宋_GB2312" w:hint="eastAsia"/>
          <w:sz w:val="24"/>
        </w:rPr>
        <w:t>合同主要条款详见第五部分</w:t>
      </w:r>
      <w:proofErr w:type="gramStart"/>
      <w:r>
        <w:rPr>
          <w:rFonts w:ascii="仿宋_GB2312" w:eastAsia="仿宋_GB2312" w:hAnsi="仿宋" w:cs="仿宋_GB2312" w:hint="eastAsia"/>
          <w:sz w:val="24"/>
        </w:rPr>
        <w:t>拟签订</w:t>
      </w:r>
      <w:proofErr w:type="gramEnd"/>
      <w:r>
        <w:rPr>
          <w:rFonts w:ascii="仿宋_GB2312" w:eastAsia="仿宋_GB2312" w:hAnsi="仿宋" w:cs="仿宋_GB2312" w:hint="eastAsia"/>
          <w:sz w:val="24"/>
        </w:rPr>
        <w:t>的合同文本。</w:t>
      </w:r>
    </w:p>
    <w:p w14:paraId="620E9C7E" w14:textId="77777777" w:rsidR="00C4023A" w:rsidRDefault="00000000">
      <w:pPr>
        <w:numPr>
          <w:ilvl w:val="0"/>
          <w:numId w:val="3"/>
        </w:numPr>
        <w:tabs>
          <w:tab w:val="left" w:pos="210"/>
        </w:tabs>
        <w:snapToGrid w:val="0"/>
        <w:spacing w:line="360" w:lineRule="auto"/>
        <w:jc w:val="left"/>
        <w:outlineLvl w:val="3"/>
        <w:rPr>
          <w:rFonts w:ascii="仿宋_GB2312" w:eastAsia="仿宋_GB2312" w:hAnsi="仿宋"/>
          <w:b/>
          <w:sz w:val="24"/>
        </w:rPr>
      </w:pPr>
      <w:r>
        <w:rPr>
          <w:rFonts w:ascii="仿宋_GB2312" w:eastAsia="仿宋_GB2312" w:hAnsi="仿宋" w:hint="eastAsia"/>
          <w:b/>
          <w:sz w:val="24"/>
        </w:rPr>
        <w:t>合同的签订</w:t>
      </w:r>
    </w:p>
    <w:p w14:paraId="65966C8E" w14:textId="77777777" w:rsidR="00C4023A" w:rsidRDefault="00000000">
      <w:pPr>
        <w:numPr>
          <w:ilvl w:val="1"/>
          <w:numId w:val="3"/>
        </w:numPr>
        <w:tabs>
          <w:tab w:val="left" w:pos="210"/>
          <w:tab w:val="left" w:pos="640"/>
        </w:tabs>
        <w:snapToGrid w:val="0"/>
        <w:spacing w:line="360" w:lineRule="auto"/>
        <w:ind w:left="627" w:hanging="627"/>
        <w:jc w:val="left"/>
        <w:outlineLvl w:val="3"/>
        <w:rPr>
          <w:rFonts w:ascii="仿宋_GB2312" w:eastAsia="仿宋_GB2312" w:hAnsi="仿宋"/>
          <w:bCs/>
          <w:sz w:val="24"/>
        </w:rPr>
      </w:pPr>
      <w:r>
        <w:rPr>
          <w:rFonts w:ascii="仿宋_GB2312" w:eastAsia="仿宋_GB2312" w:hAnsi="仿宋" w:hint="eastAsia"/>
          <w:bCs/>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56CF7B2C" w14:textId="77777777" w:rsidR="00C4023A" w:rsidRDefault="00000000">
      <w:pPr>
        <w:numPr>
          <w:ilvl w:val="1"/>
          <w:numId w:val="3"/>
        </w:numPr>
        <w:tabs>
          <w:tab w:val="left" w:pos="210"/>
          <w:tab w:val="left" w:pos="640"/>
        </w:tabs>
        <w:snapToGrid w:val="0"/>
        <w:spacing w:line="360" w:lineRule="auto"/>
        <w:ind w:left="627" w:hanging="627"/>
        <w:jc w:val="left"/>
        <w:outlineLvl w:val="3"/>
        <w:rPr>
          <w:rFonts w:ascii="仿宋_GB2312" w:eastAsia="仿宋_GB2312" w:hAnsi="仿宋"/>
          <w:bCs/>
          <w:sz w:val="24"/>
        </w:rPr>
      </w:pPr>
      <w:r>
        <w:rPr>
          <w:rFonts w:ascii="仿宋_GB2312" w:eastAsia="仿宋_GB2312" w:hAnsi="仿宋" w:hint="eastAsia"/>
          <w:bCs/>
          <w:sz w:val="24"/>
          <w:lang w:val="zh-CN"/>
        </w:rPr>
        <w:t>中标人按规定的日期、时间、地点，由法定代表人或其授权代表与采购人代表签订合同。如中标人为联合体的，由联合体成员各方法定代表人或其授权代表与采购人代表签订合同。</w:t>
      </w:r>
    </w:p>
    <w:p w14:paraId="70B51CED" w14:textId="77777777" w:rsidR="00C4023A" w:rsidRDefault="00000000">
      <w:pPr>
        <w:numPr>
          <w:ilvl w:val="1"/>
          <w:numId w:val="3"/>
        </w:numPr>
        <w:tabs>
          <w:tab w:val="left" w:pos="210"/>
          <w:tab w:val="left" w:pos="640"/>
        </w:tabs>
        <w:snapToGrid w:val="0"/>
        <w:spacing w:line="360" w:lineRule="auto"/>
        <w:ind w:left="627" w:hanging="627"/>
        <w:jc w:val="left"/>
        <w:outlineLvl w:val="3"/>
        <w:rPr>
          <w:rFonts w:ascii="仿宋_GB2312" w:eastAsia="仿宋_GB2312" w:hAnsi="仿宋"/>
          <w:bCs/>
          <w:sz w:val="24"/>
          <w:lang w:val="zh-CN"/>
        </w:rPr>
      </w:pPr>
      <w:r>
        <w:rPr>
          <w:rFonts w:ascii="仿宋_GB2312" w:eastAsia="仿宋_GB2312" w:hAnsi="仿宋" w:hint="eastAsia"/>
          <w:bCs/>
          <w:sz w:val="24"/>
          <w:lang w:val="zh-CN"/>
        </w:rPr>
        <w:t>如签订合同并生效后，供应商无故拒绝或延期，除按照合同条款处理外，列入不良行为记录一次，并给予通报。</w:t>
      </w:r>
    </w:p>
    <w:p w14:paraId="6F23970C" w14:textId="77777777" w:rsidR="00C4023A" w:rsidRDefault="00000000">
      <w:pPr>
        <w:numPr>
          <w:ilvl w:val="1"/>
          <w:numId w:val="3"/>
        </w:numPr>
        <w:tabs>
          <w:tab w:val="left" w:pos="210"/>
          <w:tab w:val="left" w:pos="640"/>
        </w:tabs>
        <w:snapToGrid w:val="0"/>
        <w:spacing w:line="360" w:lineRule="auto"/>
        <w:ind w:left="627" w:hanging="627"/>
        <w:jc w:val="left"/>
        <w:outlineLvl w:val="3"/>
        <w:rPr>
          <w:rFonts w:ascii="仿宋_GB2312" w:eastAsia="仿宋_GB2312" w:hAnsi="仿宋"/>
          <w:bCs/>
          <w:sz w:val="24"/>
          <w:lang w:val="zh-CN"/>
        </w:rPr>
      </w:pPr>
      <w:r>
        <w:rPr>
          <w:rFonts w:ascii="仿宋_GB2312" w:eastAsia="仿宋_GB2312" w:hAnsi="仿宋" w:hint="eastAsia"/>
          <w:bCs/>
          <w:sz w:val="24"/>
          <w:lang w:val="zh-CN"/>
        </w:rPr>
        <w:t>中标供应</w:t>
      </w:r>
      <w:proofErr w:type="gramStart"/>
      <w:r>
        <w:rPr>
          <w:rFonts w:ascii="仿宋_GB2312" w:eastAsia="仿宋_GB2312" w:hAnsi="仿宋" w:hint="eastAsia"/>
          <w:bCs/>
          <w:sz w:val="24"/>
          <w:lang w:val="zh-CN"/>
        </w:rPr>
        <w:t>商拒绝</w:t>
      </w:r>
      <w:proofErr w:type="gramEnd"/>
      <w:r>
        <w:rPr>
          <w:rFonts w:ascii="仿宋_GB2312" w:eastAsia="仿宋_GB2312" w:hAnsi="仿宋" w:hint="eastAsia"/>
          <w:bCs/>
          <w:sz w:val="24"/>
          <w:lang w:val="zh-CN"/>
        </w:rPr>
        <w:t>与采购人签订合同的，采购人可以按照评审报告推荐的中标或者成交候选人名单排序，确定下一候选人为中标供应商，也可以重新开展政府采购活动。</w:t>
      </w:r>
    </w:p>
    <w:p w14:paraId="43669761" w14:textId="77777777" w:rsidR="00C4023A" w:rsidRDefault="00000000">
      <w:pPr>
        <w:numPr>
          <w:ilvl w:val="1"/>
          <w:numId w:val="3"/>
        </w:numPr>
        <w:tabs>
          <w:tab w:val="left" w:pos="210"/>
          <w:tab w:val="left" w:pos="640"/>
        </w:tabs>
        <w:snapToGrid w:val="0"/>
        <w:spacing w:line="360" w:lineRule="auto"/>
        <w:ind w:left="627" w:hanging="627"/>
        <w:jc w:val="left"/>
        <w:outlineLvl w:val="3"/>
        <w:rPr>
          <w:rFonts w:ascii="仿宋_GB2312" w:eastAsia="仿宋_GB2312" w:hAnsi="仿宋"/>
          <w:bCs/>
          <w:sz w:val="24"/>
          <w:lang w:val="zh-CN"/>
        </w:rPr>
      </w:pPr>
      <w:r>
        <w:rPr>
          <w:rFonts w:ascii="仿宋_GB2312" w:eastAsia="仿宋_GB2312" w:hAnsi="仿宋" w:hint="eastAsia"/>
          <w:bCs/>
          <w:sz w:val="24"/>
          <w:lang w:val="zh-CN"/>
        </w:rPr>
        <w:t>采购合同由采购人与中标供应商根据招标文件、投标文件等内容通过政府采购电子交易平台在线签订，自动备案。</w:t>
      </w:r>
    </w:p>
    <w:p w14:paraId="542CF46C" w14:textId="77777777" w:rsidR="00C4023A" w:rsidRDefault="00000000">
      <w:pPr>
        <w:numPr>
          <w:ilvl w:val="0"/>
          <w:numId w:val="3"/>
        </w:numPr>
        <w:tabs>
          <w:tab w:val="left" w:pos="210"/>
        </w:tabs>
        <w:snapToGrid w:val="0"/>
        <w:spacing w:line="360" w:lineRule="auto"/>
        <w:jc w:val="left"/>
        <w:outlineLvl w:val="3"/>
        <w:rPr>
          <w:rFonts w:ascii="仿宋_GB2312" w:eastAsia="仿宋_GB2312" w:hAnsi="仿宋"/>
          <w:b/>
          <w:sz w:val="24"/>
        </w:rPr>
      </w:pPr>
      <w:r>
        <w:rPr>
          <w:rFonts w:ascii="仿宋_GB2312" w:eastAsia="仿宋_GB2312" w:hAnsi="仿宋" w:hint="eastAsia"/>
          <w:b/>
          <w:sz w:val="24"/>
        </w:rPr>
        <w:t>履约保证金</w:t>
      </w:r>
    </w:p>
    <w:p w14:paraId="5BA9BF81" w14:textId="77777777" w:rsidR="00C4023A" w:rsidRDefault="00000000">
      <w:pPr>
        <w:numPr>
          <w:ilvl w:val="1"/>
          <w:numId w:val="3"/>
        </w:numPr>
        <w:tabs>
          <w:tab w:val="left" w:pos="210"/>
          <w:tab w:val="left" w:pos="640"/>
        </w:tabs>
        <w:snapToGrid w:val="0"/>
        <w:spacing w:line="360" w:lineRule="auto"/>
        <w:ind w:left="627" w:hanging="627"/>
        <w:jc w:val="left"/>
        <w:outlineLvl w:val="3"/>
        <w:rPr>
          <w:rFonts w:ascii="仿宋_GB2312" w:eastAsia="仿宋_GB2312" w:hAnsi="仿宋"/>
          <w:bCs/>
          <w:sz w:val="24"/>
          <w:lang w:val="zh-CN"/>
        </w:rPr>
      </w:pPr>
      <w:proofErr w:type="gramStart"/>
      <w:r>
        <w:rPr>
          <w:rFonts w:ascii="仿宋_GB2312" w:eastAsia="仿宋_GB2312" w:hAnsi="仿宋" w:hint="eastAsia"/>
          <w:bCs/>
          <w:sz w:val="24"/>
          <w:lang w:val="zh-CN"/>
        </w:rPr>
        <w:t>拟签订</w:t>
      </w:r>
      <w:proofErr w:type="gramEnd"/>
      <w:r>
        <w:rPr>
          <w:rFonts w:ascii="仿宋_GB2312" w:eastAsia="仿宋_GB2312" w:hAnsi="仿宋" w:hint="eastAsia"/>
          <w:bCs/>
          <w:sz w:val="24"/>
          <w:lang w:val="zh-CN"/>
        </w:rPr>
        <w:t>的合同文本要求中标供应商提交履约保证金的，供应商应当以支票、汇票、本票或者金融机构、担保机构出具的保函等非现金形式提交。履约保证金的数额不得超过政府采购合同金额的</w:t>
      </w:r>
      <w:r>
        <w:rPr>
          <w:rFonts w:ascii="仿宋_GB2312" w:eastAsia="仿宋_GB2312" w:hAnsi="仿宋" w:hint="eastAsia"/>
          <w:bCs/>
          <w:sz w:val="24"/>
        </w:rPr>
        <w:t>1.0</w:t>
      </w:r>
      <w:r>
        <w:rPr>
          <w:rFonts w:ascii="仿宋_GB2312" w:eastAsia="仿宋_GB2312" w:hAnsi="仿宋" w:hint="eastAsia"/>
          <w:bCs/>
          <w:sz w:val="24"/>
          <w:lang w:val="zh-CN"/>
        </w:rPr>
        <w:t>%。鼓励和支持供应商以银行、保险公司出具的保函形式提供履约保证金。采购人不得拒收履约</w:t>
      </w:r>
      <w:r>
        <w:rPr>
          <w:rFonts w:ascii="仿宋_GB2312" w:eastAsia="仿宋_GB2312" w:hAnsi="仿宋" w:hint="eastAsia"/>
          <w:bCs/>
          <w:sz w:val="24"/>
          <w:lang w:val="zh-CN"/>
        </w:rPr>
        <w:lastRenderedPageBreak/>
        <w:t>保函，项目验收结束后应及时退还，延迟退还的，应当按照合同约定和法律规定承担相应的赔偿责任。</w:t>
      </w:r>
    </w:p>
    <w:p w14:paraId="1A24A3C3" w14:textId="77777777" w:rsidR="00C4023A" w:rsidRDefault="00000000">
      <w:pPr>
        <w:numPr>
          <w:ilvl w:val="1"/>
          <w:numId w:val="3"/>
        </w:numPr>
        <w:tabs>
          <w:tab w:val="left" w:pos="210"/>
          <w:tab w:val="left" w:pos="640"/>
        </w:tabs>
        <w:snapToGrid w:val="0"/>
        <w:spacing w:line="360" w:lineRule="auto"/>
        <w:ind w:left="627" w:hanging="627"/>
        <w:jc w:val="left"/>
        <w:outlineLvl w:val="3"/>
        <w:rPr>
          <w:rFonts w:ascii="仿宋_GB2312" w:eastAsia="仿宋_GB2312" w:hAnsi="仿宋"/>
          <w:bCs/>
          <w:sz w:val="24"/>
          <w:lang w:val="zh-CN"/>
        </w:rPr>
      </w:pPr>
      <w:r>
        <w:rPr>
          <w:rFonts w:ascii="仿宋_GB2312" w:eastAsia="仿宋_GB2312" w:hAnsi="仿宋" w:hint="eastAsia"/>
          <w:bCs/>
          <w:sz w:val="24"/>
          <w:lang w:val="zh-CN"/>
        </w:rPr>
        <w:t>供应商</w:t>
      </w:r>
      <w:r>
        <w:rPr>
          <w:rFonts w:ascii="仿宋_GB2312" w:eastAsia="仿宋_GB2312" w:hAnsi="仿宋" w:hint="eastAsia"/>
          <w:bCs/>
          <w:sz w:val="24"/>
        </w:rPr>
        <w:t>可</w:t>
      </w:r>
      <w:r>
        <w:rPr>
          <w:rFonts w:ascii="仿宋_GB2312" w:eastAsia="仿宋_GB2312" w:hAnsi="仿宋" w:hint="eastAsia"/>
          <w:bCs/>
          <w:sz w:val="24"/>
          <w:lang w:val="zh-CN"/>
        </w:rPr>
        <w:t>登录政</w:t>
      </w:r>
      <w:proofErr w:type="gramStart"/>
      <w:r>
        <w:rPr>
          <w:rFonts w:ascii="仿宋_GB2312" w:eastAsia="仿宋_GB2312" w:hAnsi="仿宋" w:hint="eastAsia"/>
          <w:bCs/>
          <w:sz w:val="24"/>
          <w:lang w:val="zh-CN"/>
        </w:rPr>
        <w:t>采云</w:t>
      </w:r>
      <w:proofErr w:type="gramEnd"/>
      <w:r>
        <w:rPr>
          <w:rFonts w:ascii="仿宋_GB2312" w:eastAsia="仿宋_GB2312" w:hAnsi="仿宋" w:hint="eastAsia"/>
          <w:bCs/>
          <w:sz w:val="24"/>
          <w:lang w:val="zh-CN"/>
        </w:rPr>
        <w:t>平台-【金融服务】—【我的项目】—【已备案合同】以保函形式提供：</w:t>
      </w:r>
    </w:p>
    <w:p w14:paraId="0AAB38E6" w14:textId="77777777" w:rsidR="00C4023A" w:rsidRDefault="00000000">
      <w:pPr>
        <w:numPr>
          <w:ilvl w:val="2"/>
          <w:numId w:val="3"/>
        </w:numPr>
        <w:tabs>
          <w:tab w:val="left" w:pos="210"/>
        </w:tabs>
        <w:snapToGrid w:val="0"/>
        <w:spacing w:line="360" w:lineRule="auto"/>
        <w:jc w:val="left"/>
        <w:outlineLvl w:val="3"/>
        <w:rPr>
          <w:rFonts w:ascii="仿宋_GB2312" w:eastAsia="仿宋_GB2312" w:hAnsi="仿宋"/>
          <w:bCs/>
          <w:sz w:val="24"/>
          <w:lang w:val="zh-CN"/>
        </w:rPr>
      </w:pPr>
      <w:r>
        <w:rPr>
          <w:rFonts w:ascii="仿宋_GB2312" w:eastAsia="仿宋_GB2312" w:hAnsi="仿宋" w:hint="eastAsia"/>
          <w:bCs/>
          <w:sz w:val="24"/>
          <w:lang w:val="zh-CN"/>
        </w:rPr>
        <w:t>供应商在合同列表选择需要投保的合同，点击【保函推荐】。</w:t>
      </w:r>
    </w:p>
    <w:p w14:paraId="65B286DA" w14:textId="77777777" w:rsidR="00C4023A" w:rsidRDefault="00000000">
      <w:pPr>
        <w:numPr>
          <w:ilvl w:val="2"/>
          <w:numId w:val="3"/>
        </w:numPr>
        <w:tabs>
          <w:tab w:val="left" w:pos="210"/>
        </w:tabs>
        <w:snapToGrid w:val="0"/>
        <w:spacing w:line="360" w:lineRule="auto"/>
        <w:jc w:val="left"/>
        <w:outlineLvl w:val="3"/>
        <w:rPr>
          <w:rFonts w:ascii="仿宋_GB2312" w:eastAsia="仿宋_GB2312" w:hAnsi="仿宋"/>
          <w:bCs/>
          <w:sz w:val="24"/>
        </w:rPr>
      </w:pPr>
      <w:r>
        <w:rPr>
          <w:rFonts w:ascii="仿宋_GB2312" w:eastAsia="仿宋_GB2312" w:hAnsi="仿宋" w:hint="eastAsia"/>
          <w:bCs/>
          <w:sz w:val="24"/>
          <w:lang w:val="zh-CN"/>
        </w:rPr>
        <w:t>在弹框里查看推荐的保函产品，供应商自行选择保函产品，点击【立即申请】。</w:t>
      </w:r>
    </w:p>
    <w:p w14:paraId="0CEC34FC" w14:textId="77777777" w:rsidR="00C4023A" w:rsidRDefault="00000000">
      <w:pPr>
        <w:numPr>
          <w:ilvl w:val="2"/>
          <w:numId w:val="3"/>
        </w:numPr>
        <w:tabs>
          <w:tab w:val="left" w:pos="210"/>
        </w:tabs>
        <w:snapToGrid w:val="0"/>
        <w:spacing w:line="360" w:lineRule="auto"/>
        <w:jc w:val="left"/>
        <w:outlineLvl w:val="3"/>
        <w:rPr>
          <w:rFonts w:ascii="仿宋_GB2312" w:eastAsia="仿宋_GB2312" w:hAnsi="仿宋"/>
          <w:bCs/>
          <w:sz w:val="24"/>
        </w:rPr>
      </w:pPr>
      <w:r>
        <w:rPr>
          <w:rFonts w:ascii="仿宋_GB2312" w:eastAsia="仿宋_GB2312" w:hAnsi="仿宋" w:hint="eastAsia"/>
          <w:bCs/>
          <w:sz w:val="24"/>
          <w:lang w:val="zh-CN"/>
        </w:rPr>
        <w:t>在弹框里填写保函申请信息。具体步骤：选择产品—填写供应商信息—选择中标项目—确认信息—等待保险/保函受理—确认保单—支付保费—成功出单。政</w:t>
      </w:r>
      <w:proofErr w:type="gramStart"/>
      <w:r>
        <w:rPr>
          <w:rFonts w:ascii="仿宋_GB2312" w:eastAsia="仿宋_GB2312" w:hAnsi="仿宋" w:hint="eastAsia"/>
          <w:bCs/>
          <w:sz w:val="24"/>
          <w:lang w:val="zh-CN"/>
        </w:rPr>
        <w:t>采云</w:t>
      </w:r>
      <w:proofErr w:type="gramEnd"/>
      <w:r>
        <w:rPr>
          <w:rFonts w:ascii="仿宋_GB2312" w:eastAsia="仿宋_GB2312" w:hAnsi="仿宋" w:hint="eastAsia"/>
          <w:bCs/>
          <w:sz w:val="24"/>
          <w:lang w:val="zh-CN"/>
        </w:rPr>
        <w:t>金融专线400-903-9583。</w:t>
      </w:r>
    </w:p>
    <w:p w14:paraId="5CB96E94" w14:textId="77777777" w:rsidR="00C4023A" w:rsidRDefault="00000000">
      <w:pPr>
        <w:numPr>
          <w:ilvl w:val="0"/>
          <w:numId w:val="3"/>
        </w:numPr>
        <w:tabs>
          <w:tab w:val="left" w:pos="210"/>
        </w:tabs>
        <w:snapToGrid w:val="0"/>
        <w:spacing w:line="360" w:lineRule="auto"/>
        <w:jc w:val="left"/>
        <w:outlineLvl w:val="3"/>
        <w:rPr>
          <w:rFonts w:ascii="仿宋_GB2312" w:eastAsia="仿宋_GB2312" w:hAnsi="仿宋"/>
          <w:b/>
          <w:sz w:val="24"/>
        </w:rPr>
      </w:pPr>
      <w:r>
        <w:rPr>
          <w:rFonts w:ascii="仿宋_GB2312" w:eastAsia="仿宋_GB2312" w:hAnsi="仿宋" w:hint="eastAsia"/>
          <w:b/>
          <w:sz w:val="24"/>
        </w:rPr>
        <w:t>预付款</w:t>
      </w:r>
    </w:p>
    <w:p w14:paraId="50D40519" w14:textId="77777777" w:rsidR="00C4023A" w:rsidRDefault="00000000">
      <w:pPr>
        <w:tabs>
          <w:tab w:val="left" w:pos="210"/>
          <w:tab w:val="left" w:pos="640"/>
        </w:tabs>
        <w:snapToGrid w:val="0"/>
        <w:spacing w:line="360" w:lineRule="auto"/>
        <w:ind w:firstLineChars="200" w:firstLine="480"/>
        <w:jc w:val="left"/>
        <w:outlineLvl w:val="3"/>
        <w:rPr>
          <w:rFonts w:ascii="仿宋_GB2312" w:eastAsia="仿宋_GB2312" w:hAnsi="仿宋"/>
          <w:bCs/>
          <w:sz w:val="24"/>
        </w:rPr>
      </w:pPr>
      <w:r>
        <w:rPr>
          <w:rFonts w:ascii="仿宋_GB2312" w:eastAsia="仿宋_GB2312" w:hAnsi="仿宋" w:hint="eastAsia"/>
          <w:bCs/>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w:t>
      </w:r>
      <w:proofErr w:type="gramStart"/>
      <w:r>
        <w:rPr>
          <w:rFonts w:ascii="仿宋_GB2312" w:eastAsia="仿宋_GB2312" w:hAnsi="仿宋" w:hint="eastAsia"/>
          <w:bCs/>
          <w:sz w:val="24"/>
        </w:rPr>
        <w:t>采云</w:t>
      </w:r>
      <w:proofErr w:type="gramEnd"/>
      <w:r>
        <w:rPr>
          <w:rFonts w:ascii="仿宋_GB2312" w:eastAsia="仿宋_GB2312" w:hAnsi="仿宋" w:hint="eastAsia"/>
          <w:bCs/>
          <w:sz w:val="24"/>
        </w:rPr>
        <w:t>前台大厅选择金融服务 - 【保函保险服务】出具预付款保函，具体步骤：选择产品—填写供应商信息—选择中标项目—确认信息—等待保险/保函受理—确认保单—支付保费—成功出单。政</w:t>
      </w:r>
      <w:proofErr w:type="gramStart"/>
      <w:r>
        <w:rPr>
          <w:rFonts w:ascii="仿宋_GB2312" w:eastAsia="仿宋_GB2312" w:hAnsi="仿宋" w:hint="eastAsia"/>
          <w:bCs/>
          <w:sz w:val="24"/>
        </w:rPr>
        <w:t>采云</w:t>
      </w:r>
      <w:proofErr w:type="gramEnd"/>
      <w:r>
        <w:rPr>
          <w:rFonts w:ascii="仿宋_GB2312" w:eastAsia="仿宋_GB2312" w:hAnsi="仿宋" w:hint="eastAsia"/>
          <w:bCs/>
          <w:sz w:val="24"/>
        </w:rPr>
        <w:t>金融专线400-903-9583。</w:t>
      </w:r>
    </w:p>
    <w:p w14:paraId="70D4680C" w14:textId="77777777" w:rsidR="00C4023A" w:rsidRDefault="00C4023A">
      <w:pPr>
        <w:snapToGrid w:val="0"/>
        <w:spacing w:line="360" w:lineRule="auto"/>
        <w:ind w:firstLineChars="1045" w:firstLine="3357"/>
        <w:rPr>
          <w:rFonts w:ascii="仿宋_GB2312" w:eastAsia="仿宋_GB2312" w:hAnsi="仿宋" w:cs="仿宋_GB2312"/>
          <w:b/>
          <w:sz w:val="32"/>
        </w:rPr>
      </w:pPr>
    </w:p>
    <w:p w14:paraId="1FA877A4" w14:textId="77777777" w:rsidR="00C4023A" w:rsidRDefault="00000000">
      <w:pPr>
        <w:snapToGrid w:val="0"/>
        <w:spacing w:line="360" w:lineRule="auto"/>
        <w:jc w:val="center"/>
        <w:outlineLvl w:val="1"/>
        <w:rPr>
          <w:rFonts w:ascii="仿宋_GB2312" w:eastAsia="仿宋_GB2312" w:hAnsi="仿宋" w:cs="仿宋_GB2312"/>
          <w:b/>
          <w:sz w:val="36"/>
          <w:szCs w:val="36"/>
        </w:rPr>
      </w:pPr>
      <w:r>
        <w:rPr>
          <w:rFonts w:ascii="仿宋_GB2312" w:eastAsia="仿宋_GB2312" w:hAnsi="仿宋" w:cs="仿宋_GB2312" w:hint="eastAsia"/>
          <w:b/>
          <w:sz w:val="36"/>
          <w:szCs w:val="36"/>
        </w:rPr>
        <w:t>八、电子交易活动的中止</w:t>
      </w:r>
    </w:p>
    <w:p w14:paraId="1D029BFB" w14:textId="77777777" w:rsidR="00C4023A" w:rsidRDefault="00000000">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电子交易活动的中止</w:t>
      </w:r>
    </w:p>
    <w:p w14:paraId="0826B804" w14:textId="77777777" w:rsidR="00C4023A" w:rsidRDefault="00000000">
      <w:pPr>
        <w:pStyle w:val="2b"/>
        <w:snapToGrid w:val="0"/>
        <w:spacing w:before="0"/>
        <w:ind w:firstLine="480"/>
        <w:rPr>
          <w:rFonts w:ascii="仿宋_GB2312" w:eastAsia="仿宋_GB2312" w:hAnsi="仿宋" w:cs="仿宋_GB2312"/>
        </w:rPr>
      </w:pPr>
      <w:r>
        <w:rPr>
          <w:rFonts w:ascii="仿宋_GB2312" w:eastAsia="仿宋_GB2312" w:hAnsi="仿宋" w:cs="仿宋_GB2312" w:hint="eastAsia"/>
        </w:rPr>
        <w:t>采购过程中出现以下情形，导致电子交易平台无法正常运行，或者无法保证</w:t>
      </w:r>
      <w:r>
        <w:rPr>
          <w:rFonts w:ascii="仿宋_GB2312" w:eastAsia="仿宋_GB2312" w:hAnsi="仿宋" w:cs="仿宋_GB2312" w:hint="eastAsia"/>
        </w:rPr>
        <w:lastRenderedPageBreak/>
        <w:t>电子交易的公平、公正和安全时，采购代理机构可中止电子交易活动：</w:t>
      </w:r>
    </w:p>
    <w:p w14:paraId="506E1E09"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lang w:val="zh-CN"/>
        </w:rPr>
      </w:pPr>
      <w:r>
        <w:rPr>
          <w:rFonts w:ascii="仿宋_GB2312" w:eastAsia="仿宋_GB2312" w:hAnsi="仿宋" w:hint="eastAsia"/>
          <w:bCs/>
          <w:sz w:val="24"/>
          <w:lang w:val="zh-CN"/>
        </w:rPr>
        <w:t xml:space="preserve">电子交易平台发生故障而无法登录访问的； </w:t>
      </w:r>
    </w:p>
    <w:p w14:paraId="2B831C08"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lang w:val="zh-CN"/>
        </w:rPr>
      </w:pPr>
      <w:r>
        <w:rPr>
          <w:rFonts w:ascii="仿宋_GB2312" w:eastAsia="仿宋_GB2312" w:hAnsi="仿宋" w:hint="eastAsia"/>
          <w:bCs/>
          <w:sz w:val="24"/>
          <w:lang w:val="zh-CN"/>
        </w:rPr>
        <w:t>电子交易平台应用或数据库出现错误，不能进行正常操作的；</w:t>
      </w:r>
    </w:p>
    <w:p w14:paraId="5FD733CC"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lang w:val="zh-CN"/>
        </w:rPr>
      </w:pPr>
      <w:r>
        <w:rPr>
          <w:rFonts w:ascii="仿宋_GB2312" w:eastAsia="仿宋_GB2312" w:hAnsi="仿宋" w:hint="eastAsia"/>
          <w:bCs/>
          <w:sz w:val="24"/>
          <w:lang w:val="zh-CN"/>
        </w:rPr>
        <w:t>电子交易平台发现严重安全漏洞，有潜在泄密危险的；</w:t>
      </w:r>
    </w:p>
    <w:p w14:paraId="5DEB1198"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lang w:val="zh-CN"/>
        </w:rPr>
      </w:pPr>
      <w:r>
        <w:rPr>
          <w:rFonts w:ascii="仿宋_GB2312" w:eastAsia="仿宋_GB2312" w:hAnsi="仿宋" w:hint="eastAsia"/>
          <w:bCs/>
          <w:sz w:val="24"/>
          <w:lang w:val="zh-CN"/>
        </w:rPr>
        <w:t xml:space="preserve">病毒发作导致不能进行正常操作的； </w:t>
      </w:r>
    </w:p>
    <w:p w14:paraId="1E0ED10F"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lang w:val="zh-CN"/>
        </w:rPr>
      </w:pPr>
      <w:r>
        <w:rPr>
          <w:rFonts w:ascii="仿宋_GB2312" w:eastAsia="仿宋_GB2312" w:hAnsi="仿宋" w:hint="eastAsia"/>
          <w:bCs/>
          <w:sz w:val="24"/>
          <w:lang w:val="zh-CN"/>
        </w:rPr>
        <w:t>其他无法保证电子交易的公平、公正和安全的情况。</w:t>
      </w:r>
    </w:p>
    <w:p w14:paraId="3976E1F3" w14:textId="77777777" w:rsidR="00C4023A" w:rsidRDefault="00000000">
      <w:pPr>
        <w:numPr>
          <w:ilvl w:val="0"/>
          <w:numId w:val="3"/>
        </w:numPr>
        <w:tabs>
          <w:tab w:val="left" w:pos="210"/>
        </w:tabs>
        <w:snapToGrid w:val="0"/>
        <w:spacing w:line="360" w:lineRule="auto"/>
        <w:ind w:left="403" w:hanging="403"/>
        <w:jc w:val="left"/>
        <w:outlineLvl w:val="2"/>
        <w:rPr>
          <w:rFonts w:ascii="仿宋_GB2312" w:eastAsia="仿宋_GB2312" w:hAnsi="仿宋"/>
          <w:b/>
          <w:sz w:val="24"/>
        </w:rPr>
      </w:pPr>
      <w:r>
        <w:rPr>
          <w:rFonts w:ascii="仿宋_GB2312" w:eastAsia="仿宋_GB2312" w:hAnsi="仿宋" w:hint="eastAsia"/>
          <w:b/>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20C6F548" w14:textId="77777777" w:rsidR="00C4023A" w:rsidRDefault="00C4023A">
      <w:pPr>
        <w:tabs>
          <w:tab w:val="left" w:pos="0"/>
        </w:tabs>
        <w:spacing w:line="360" w:lineRule="auto"/>
        <w:ind w:firstLine="480"/>
        <w:rPr>
          <w:rFonts w:ascii="仿宋_GB2312" w:eastAsia="仿宋_GB2312" w:hAnsi="仿宋"/>
          <w:sz w:val="24"/>
        </w:rPr>
      </w:pPr>
    </w:p>
    <w:p w14:paraId="0BBC8202" w14:textId="77777777" w:rsidR="00C4023A" w:rsidRDefault="00000000">
      <w:pPr>
        <w:snapToGrid w:val="0"/>
        <w:spacing w:line="360" w:lineRule="auto"/>
        <w:jc w:val="center"/>
        <w:outlineLvl w:val="1"/>
        <w:rPr>
          <w:rFonts w:ascii="仿宋_GB2312" w:eastAsia="仿宋_GB2312" w:hAnsi="仿宋" w:cs="仿宋_GB2312"/>
          <w:b/>
          <w:sz w:val="36"/>
          <w:szCs w:val="36"/>
        </w:rPr>
      </w:pPr>
      <w:r>
        <w:rPr>
          <w:rFonts w:ascii="仿宋_GB2312" w:eastAsia="仿宋_GB2312" w:hAnsi="仿宋" w:cs="仿宋_GB2312" w:hint="eastAsia"/>
          <w:b/>
          <w:sz w:val="36"/>
          <w:szCs w:val="36"/>
        </w:rPr>
        <w:t>九、验收</w:t>
      </w:r>
    </w:p>
    <w:p w14:paraId="59D438B4" w14:textId="77777777" w:rsidR="00C4023A" w:rsidRDefault="00000000">
      <w:pPr>
        <w:numPr>
          <w:ilvl w:val="0"/>
          <w:numId w:val="3"/>
        </w:numPr>
        <w:tabs>
          <w:tab w:val="left" w:pos="210"/>
        </w:tabs>
        <w:snapToGrid w:val="0"/>
        <w:spacing w:line="360" w:lineRule="auto"/>
        <w:jc w:val="left"/>
        <w:outlineLvl w:val="2"/>
        <w:rPr>
          <w:rFonts w:ascii="仿宋_GB2312" w:eastAsia="仿宋_GB2312" w:hAnsi="仿宋"/>
          <w:b/>
          <w:sz w:val="24"/>
        </w:rPr>
      </w:pPr>
      <w:r>
        <w:rPr>
          <w:rFonts w:ascii="仿宋_GB2312" w:eastAsia="仿宋_GB2312" w:hAnsi="仿宋" w:hint="eastAsia"/>
          <w:b/>
          <w:sz w:val="24"/>
        </w:rPr>
        <w:t>验收</w:t>
      </w:r>
    </w:p>
    <w:p w14:paraId="3D903126"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lang w:val="zh-CN"/>
        </w:rPr>
      </w:pPr>
      <w:r>
        <w:rPr>
          <w:rFonts w:ascii="仿宋_GB2312" w:eastAsia="仿宋_GB2312" w:hAnsi="仿宋" w:hint="eastAsia"/>
          <w:bCs/>
          <w:sz w:val="24"/>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FBA5DE3"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lang w:val="zh-CN"/>
        </w:rPr>
      </w:pPr>
      <w:r>
        <w:rPr>
          <w:rFonts w:ascii="仿宋_GB2312" w:eastAsia="仿宋_GB2312" w:hAnsi="仿宋" w:hint="eastAsia"/>
          <w:bCs/>
          <w:sz w:val="24"/>
          <w:lang w:val="zh-CN"/>
        </w:rPr>
        <w:t>采购人可以邀请参加本项目的其他投标人或者第三方机构参与验收。参与验收的投标人或者第三方机构的意见作为</w:t>
      </w:r>
      <w:proofErr w:type="gramStart"/>
      <w:r>
        <w:rPr>
          <w:rFonts w:ascii="仿宋_GB2312" w:eastAsia="仿宋_GB2312" w:hAnsi="仿宋" w:hint="eastAsia"/>
          <w:bCs/>
          <w:sz w:val="24"/>
          <w:lang w:val="zh-CN"/>
        </w:rPr>
        <w:t>验收书</w:t>
      </w:r>
      <w:proofErr w:type="gramEnd"/>
      <w:r>
        <w:rPr>
          <w:rFonts w:ascii="仿宋_GB2312" w:eastAsia="仿宋_GB2312" w:hAnsi="仿宋" w:hint="eastAsia"/>
          <w:bCs/>
          <w:sz w:val="24"/>
          <w:lang w:val="zh-CN"/>
        </w:rPr>
        <w:t>的参考资料一并存档。</w:t>
      </w:r>
    </w:p>
    <w:p w14:paraId="0BB0BA90"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bCs/>
          <w:sz w:val="24"/>
          <w:lang w:val="zh-CN"/>
        </w:rPr>
      </w:pPr>
      <w:r>
        <w:rPr>
          <w:rFonts w:ascii="仿宋_GB2312" w:eastAsia="仿宋_GB2312" w:hAnsi="仿宋" w:hint="eastAsia"/>
          <w:bCs/>
          <w:sz w:val="24"/>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5F1EBC6" w14:textId="77777777" w:rsidR="00C4023A" w:rsidRDefault="00000000">
      <w:pPr>
        <w:numPr>
          <w:ilvl w:val="1"/>
          <w:numId w:val="3"/>
        </w:numPr>
        <w:tabs>
          <w:tab w:val="left" w:pos="210"/>
          <w:tab w:val="left" w:pos="640"/>
        </w:tabs>
        <w:snapToGrid w:val="0"/>
        <w:spacing w:line="360" w:lineRule="auto"/>
        <w:ind w:left="627" w:hanging="627"/>
        <w:jc w:val="left"/>
        <w:outlineLvl w:val="2"/>
        <w:rPr>
          <w:rFonts w:ascii="仿宋_GB2312" w:eastAsia="仿宋_GB2312" w:hAnsi="仿宋" w:cs="仿宋_GB2312"/>
        </w:rPr>
      </w:pPr>
      <w:r>
        <w:rPr>
          <w:rFonts w:ascii="仿宋_GB2312" w:eastAsia="仿宋_GB2312" w:hAnsi="仿宋" w:hint="eastAsia"/>
          <w:bCs/>
          <w:sz w:val="24"/>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6" w:name="_Hlt74730295"/>
      <w:bookmarkStart w:id="17" w:name="_Hlt75236290"/>
      <w:bookmarkStart w:id="18" w:name="_Hlt74707468"/>
      <w:bookmarkStart w:id="19" w:name="_Hlt74729768"/>
      <w:bookmarkStart w:id="20" w:name="_Hlt68072998"/>
      <w:bookmarkStart w:id="21" w:name="_Hlt74714665"/>
      <w:bookmarkStart w:id="22" w:name="_Hlt68072990"/>
      <w:bookmarkStart w:id="23" w:name="_Hlt68403820"/>
      <w:bookmarkStart w:id="24" w:name="_Hlt68057669"/>
      <w:bookmarkStart w:id="25" w:name="_Hlt75236011"/>
      <w:bookmarkStart w:id="26" w:name="_Hlt68073093"/>
      <w:bookmarkStart w:id="27" w:name="_Hlt75236101"/>
      <w:bookmarkEnd w:id="15"/>
      <w:bookmarkEnd w:id="16"/>
      <w:bookmarkEnd w:id="17"/>
      <w:bookmarkEnd w:id="18"/>
      <w:bookmarkEnd w:id="19"/>
      <w:bookmarkEnd w:id="20"/>
      <w:bookmarkEnd w:id="21"/>
      <w:bookmarkEnd w:id="22"/>
      <w:bookmarkEnd w:id="23"/>
      <w:bookmarkEnd w:id="24"/>
      <w:bookmarkEnd w:id="25"/>
      <w:bookmarkEnd w:id="26"/>
      <w:bookmarkEnd w:id="27"/>
    </w:p>
    <w:p w14:paraId="7CEECD03" w14:textId="77777777" w:rsidR="00C4023A" w:rsidRDefault="00C4023A">
      <w:pPr>
        <w:pStyle w:val="2b"/>
        <w:snapToGrid w:val="0"/>
        <w:spacing w:before="0"/>
        <w:ind w:firstLine="480"/>
        <w:rPr>
          <w:rFonts w:ascii="仿宋_GB2312" w:eastAsia="仿宋_GB2312" w:hAnsi="仿宋" w:cs="仿宋_GB2312"/>
        </w:rPr>
        <w:sectPr w:rsidR="00C4023A">
          <w:footerReference w:type="default" r:id="rId13"/>
          <w:headerReference w:type="first" r:id="rId14"/>
          <w:footerReference w:type="first" r:id="rId15"/>
          <w:pgSz w:w="11906" w:h="16838"/>
          <w:pgMar w:top="1287" w:right="1757" w:bottom="1440" w:left="1757" w:header="651" w:footer="992" w:gutter="0"/>
          <w:pgNumType w:start="1"/>
          <w:cols w:space="720"/>
          <w:titlePg/>
          <w:docGrid w:linePitch="312"/>
        </w:sectPr>
      </w:pPr>
    </w:p>
    <w:p w14:paraId="703BF43B" w14:textId="77777777" w:rsidR="00C4023A" w:rsidRDefault="00C4023A">
      <w:bookmarkStart w:id="28" w:name="第四部分"/>
      <w:bookmarkEnd w:id="13"/>
      <w:bookmarkEnd w:id="14"/>
    </w:p>
    <w:p w14:paraId="47157D49" w14:textId="77777777" w:rsidR="00C4023A" w:rsidRDefault="00000000">
      <w:pPr>
        <w:adjustRightInd/>
        <w:spacing w:line="360" w:lineRule="auto"/>
        <w:jc w:val="center"/>
        <w:outlineLvl w:val="0"/>
        <w:rPr>
          <w:rFonts w:ascii="仿宋" w:eastAsia="仿宋" w:hAnsi="仿宋" w:cs="仿宋_GB2312"/>
          <w:b/>
          <w:sz w:val="36"/>
          <w:szCs w:val="20"/>
        </w:rPr>
      </w:pPr>
      <w:bookmarkStart w:id="29" w:name="_Toc5571"/>
      <w:r>
        <w:rPr>
          <w:rFonts w:ascii="仿宋" w:eastAsia="仿宋" w:hAnsi="仿宋" w:cs="仿宋_GB2312" w:hint="eastAsia"/>
          <w:b/>
          <w:sz w:val="36"/>
          <w:szCs w:val="20"/>
        </w:rPr>
        <w:t>第三部分   采购需求</w:t>
      </w:r>
      <w:bookmarkEnd w:id="29"/>
    </w:p>
    <w:p w14:paraId="1E742B1E" w14:textId="77777777" w:rsidR="00C4023A" w:rsidRDefault="00000000">
      <w:pPr>
        <w:spacing w:line="440" w:lineRule="exact"/>
        <w:ind w:firstLineChars="200" w:firstLine="482"/>
        <w:rPr>
          <w:rFonts w:eastAsia="仿宋_GB2312"/>
          <w:b/>
          <w:bCs/>
          <w:snapToGrid w:val="0"/>
          <w:kern w:val="0"/>
          <w:sz w:val="24"/>
        </w:rPr>
      </w:pPr>
      <w:r>
        <w:rPr>
          <w:rFonts w:eastAsia="仿宋_GB2312"/>
          <w:b/>
          <w:bCs/>
          <w:snapToGrid w:val="0"/>
          <w:kern w:val="0"/>
          <w:sz w:val="24"/>
        </w:rPr>
        <w:t>一、项目背景</w:t>
      </w:r>
    </w:p>
    <w:p w14:paraId="69A6F051" w14:textId="77777777" w:rsidR="00C4023A" w:rsidRDefault="00000000">
      <w:pPr>
        <w:spacing w:line="440" w:lineRule="exact"/>
        <w:ind w:firstLineChars="200" w:firstLine="480"/>
        <w:rPr>
          <w:rFonts w:eastAsia="仿宋_GB2312"/>
          <w:snapToGrid w:val="0"/>
          <w:kern w:val="0"/>
          <w:sz w:val="24"/>
        </w:rPr>
      </w:pPr>
      <w:r>
        <w:rPr>
          <w:rFonts w:ascii="仿宋_GB2312" w:eastAsia="仿宋_GB2312" w:hint="eastAsia"/>
          <w:color w:val="000000" w:themeColor="text1"/>
          <w:sz w:val="24"/>
        </w:rPr>
        <w:t>统计是反映行业发展的“晴雨表”和“指挥棒”，航运服务业</w:t>
      </w:r>
      <w:proofErr w:type="gramStart"/>
      <w:r>
        <w:rPr>
          <w:rFonts w:ascii="仿宋_GB2312" w:eastAsia="仿宋_GB2312" w:hint="eastAsia"/>
          <w:color w:val="000000" w:themeColor="text1"/>
          <w:sz w:val="24"/>
        </w:rPr>
        <w:t>作为强港建设</w:t>
      </w:r>
      <w:proofErr w:type="gramEnd"/>
      <w:r>
        <w:rPr>
          <w:rFonts w:ascii="仿宋_GB2312" w:eastAsia="仿宋_GB2312" w:hint="eastAsia"/>
          <w:color w:val="000000" w:themeColor="text1"/>
          <w:sz w:val="24"/>
        </w:rPr>
        <w:t>的重要组成部分，对加快建设交通强国、海洋强国建设有着重要的支撑作用。国家层面，先后印发了《关于加快现代航运服务业发展的意见》（交水发〔2014〕262号）《关于加快推进现代航运服务业高质量发展的指导意见》（交水发〔2023〕173号）等一系列政策文件，要求</w:t>
      </w:r>
      <w:r w:rsidRPr="00CA7D92">
        <w:rPr>
          <w:rFonts w:ascii="仿宋_GB2312" w:eastAsia="仿宋_GB2312" w:hint="eastAsia"/>
          <w:color w:val="000000" w:themeColor="text1"/>
          <w:sz w:val="24"/>
        </w:rPr>
        <w:t>“增强基础数据收集分析能力，开展相关监测预警研究。”</w:t>
      </w:r>
      <w:r>
        <w:rPr>
          <w:rFonts w:ascii="仿宋_GB2312" w:eastAsia="仿宋_GB2312" w:hint="eastAsia"/>
          <w:color w:val="000000" w:themeColor="text1"/>
          <w:sz w:val="24"/>
        </w:rPr>
        <w:t>省级层面，</w:t>
      </w:r>
      <w:r w:rsidRPr="00CA7D92">
        <w:rPr>
          <w:rFonts w:ascii="仿宋_GB2312" w:eastAsia="仿宋_GB2312"/>
          <w:color w:val="000000" w:themeColor="text1"/>
          <w:sz w:val="24"/>
        </w:rPr>
        <w:t>《浙江省加快发展航运服务业总体方案》</w:t>
      </w:r>
      <w:r w:rsidRPr="00CA7D92">
        <w:rPr>
          <w:rFonts w:ascii="仿宋_GB2312" w:eastAsia="仿宋_GB2312" w:hint="eastAsia"/>
          <w:color w:val="000000" w:themeColor="text1"/>
          <w:sz w:val="24"/>
        </w:rPr>
        <w:t>（</w:t>
      </w:r>
      <w:proofErr w:type="gramStart"/>
      <w:r w:rsidRPr="00CA7D92">
        <w:rPr>
          <w:rFonts w:ascii="仿宋_GB2312" w:eastAsia="仿宋_GB2312" w:hint="eastAsia"/>
          <w:color w:val="000000" w:themeColor="text1"/>
          <w:sz w:val="24"/>
        </w:rPr>
        <w:t>浙交强省办</w:t>
      </w:r>
      <w:proofErr w:type="gramEnd"/>
      <w:r w:rsidRPr="00CA7D92">
        <w:rPr>
          <w:rFonts w:ascii="仿宋_GB2312" w:eastAsia="仿宋_GB2312" w:hint="eastAsia"/>
          <w:color w:val="000000" w:themeColor="text1"/>
          <w:sz w:val="24"/>
        </w:rPr>
        <w:t>〔2021〕9号）</w:t>
      </w:r>
      <w:r w:rsidRPr="00CA7D92">
        <w:rPr>
          <w:rFonts w:ascii="仿宋_GB2312" w:eastAsia="仿宋_GB2312"/>
          <w:color w:val="000000" w:themeColor="text1"/>
          <w:sz w:val="24"/>
        </w:rPr>
        <w:t>要求</w:t>
      </w:r>
      <w:r w:rsidRPr="00CA7D92">
        <w:rPr>
          <w:rFonts w:ascii="仿宋_GB2312" w:eastAsia="仿宋_GB2312" w:hint="eastAsia"/>
          <w:color w:val="000000" w:themeColor="text1"/>
          <w:sz w:val="24"/>
        </w:rPr>
        <w:t>，加强市场运行分析，为现代航运服务业科学发展提供决策依据</w:t>
      </w:r>
      <w:r w:rsidRPr="00CA7D92">
        <w:rPr>
          <w:rFonts w:ascii="仿宋_GB2312" w:eastAsia="仿宋_GB2312"/>
          <w:color w:val="000000" w:themeColor="text1"/>
          <w:sz w:val="24"/>
        </w:rPr>
        <w:t>。</w:t>
      </w:r>
    </w:p>
    <w:p w14:paraId="445E4C23" w14:textId="77777777" w:rsidR="00C4023A" w:rsidRDefault="00000000">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在此背景下，组织开展航运服务业运行数据的统计监测分析，加强统计数据解读，同时，跟踪国内外行业发展热点，掌握国内外航运服务业动态与趋势，为引领行业发展和决策提供重要支撑。</w:t>
      </w:r>
    </w:p>
    <w:p w14:paraId="709BA617" w14:textId="77777777" w:rsidR="00C4023A" w:rsidRDefault="00000000">
      <w:pPr>
        <w:spacing w:line="440" w:lineRule="exact"/>
        <w:ind w:firstLineChars="200" w:firstLine="482"/>
        <w:rPr>
          <w:rFonts w:eastAsia="仿宋_GB2312"/>
          <w:b/>
          <w:bCs/>
          <w:snapToGrid w:val="0"/>
          <w:kern w:val="0"/>
          <w:sz w:val="24"/>
        </w:rPr>
      </w:pPr>
      <w:r>
        <w:rPr>
          <w:rFonts w:eastAsia="仿宋_GB2312"/>
          <w:b/>
          <w:bCs/>
          <w:snapToGrid w:val="0"/>
          <w:kern w:val="0"/>
          <w:sz w:val="24"/>
        </w:rPr>
        <w:t>二、项目服务目标</w:t>
      </w:r>
    </w:p>
    <w:p w14:paraId="1E3FB638" w14:textId="77777777" w:rsidR="00C4023A" w:rsidRDefault="00000000">
      <w:pPr>
        <w:spacing w:line="440" w:lineRule="exact"/>
        <w:ind w:firstLineChars="200" w:firstLine="480"/>
        <w:rPr>
          <w:rFonts w:eastAsia="仿宋_GB2312"/>
          <w:snapToGrid w:val="0"/>
          <w:kern w:val="0"/>
          <w:sz w:val="24"/>
        </w:rPr>
      </w:pPr>
      <w:r>
        <w:rPr>
          <w:rFonts w:eastAsia="仿宋_GB2312"/>
          <w:snapToGrid w:val="0"/>
          <w:kern w:val="0"/>
          <w:sz w:val="24"/>
        </w:rPr>
        <w:t>根据浙江省航运服务业统计监测制度要求，按季度、年度完成全省航运服务业发展数据采集、核算等工作，监测分析浙江省重点地区、重点</w:t>
      </w:r>
      <w:r>
        <w:rPr>
          <w:rFonts w:eastAsia="仿宋_GB2312" w:hint="eastAsia"/>
          <w:snapToGrid w:val="0"/>
          <w:kern w:val="0"/>
          <w:sz w:val="24"/>
        </w:rPr>
        <w:t>产业</w:t>
      </w:r>
      <w:r>
        <w:rPr>
          <w:rFonts w:eastAsia="仿宋_GB2312"/>
          <w:snapToGrid w:val="0"/>
          <w:kern w:val="0"/>
          <w:sz w:val="24"/>
        </w:rPr>
        <w:t>运行情况，同步实时跟踪国内外航运服务业政策、行业变革动态，从而准确把握浙江航运服务业发展趋势与特点，提升行业决策分析能力，推进航运服务业高质量发展。</w:t>
      </w:r>
    </w:p>
    <w:p w14:paraId="0D3E518C" w14:textId="77777777" w:rsidR="00C4023A" w:rsidRDefault="00000000">
      <w:pPr>
        <w:spacing w:line="440" w:lineRule="exact"/>
        <w:ind w:firstLineChars="200" w:firstLine="482"/>
        <w:rPr>
          <w:rFonts w:eastAsia="仿宋_GB2312"/>
          <w:b/>
          <w:bCs/>
          <w:snapToGrid w:val="0"/>
          <w:kern w:val="0"/>
          <w:sz w:val="24"/>
        </w:rPr>
      </w:pPr>
      <w:r>
        <w:rPr>
          <w:rFonts w:eastAsia="仿宋_GB2312"/>
          <w:b/>
          <w:bCs/>
          <w:snapToGrid w:val="0"/>
          <w:kern w:val="0"/>
          <w:sz w:val="24"/>
        </w:rPr>
        <w:t>三、项目内容</w:t>
      </w:r>
    </w:p>
    <w:p w14:paraId="2ACB1B1D" w14:textId="77777777" w:rsidR="00C4023A" w:rsidRDefault="00000000">
      <w:pPr>
        <w:spacing w:line="440" w:lineRule="exact"/>
        <w:ind w:firstLineChars="200" w:firstLine="480"/>
        <w:rPr>
          <w:rFonts w:eastAsia="仿宋_GB2312"/>
          <w:snapToGrid w:val="0"/>
          <w:kern w:val="0"/>
          <w:sz w:val="24"/>
        </w:rPr>
      </w:pPr>
      <w:r>
        <w:rPr>
          <w:rFonts w:eastAsia="仿宋_GB2312"/>
          <w:snapToGrid w:val="0"/>
          <w:kern w:val="0"/>
          <w:sz w:val="24"/>
        </w:rPr>
        <w:t>（</w:t>
      </w:r>
      <w:r>
        <w:rPr>
          <w:rFonts w:eastAsia="仿宋_GB2312"/>
          <w:snapToGrid w:val="0"/>
          <w:kern w:val="0"/>
          <w:sz w:val="24"/>
        </w:rPr>
        <w:t>1</w:t>
      </w:r>
      <w:r>
        <w:rPr>
          <w:rFonts w:eastAsia="仿宋_GB2312"/>
          <w:snapToGrid w:val="0"/>
          <w:kern w:val="0"/>
          <w:sz w:val="24"/>
        </w:rPr>
        <w:t>）编制航运服务业发展统计监测分析报告。动态跟踪浙江省航运服务业统计数据，监测分析浙江省重点地区、重点</w:t>
      </w:r>
      <w:r>
        <w:rPr>
          <w:rFonts w:eastAsia="仿宋_GB2312" w:hint="eastAsia"/>
          <w:snapToGrid w:val="0"/>
          <w:kern w:val="0"/>
          <w:sz w:val="24"/>
        </w:rPr>
        <w:t>产业</w:t>
      </w:r>
      <w:r>
        <w:rPr>
          <w:rFonts w:eastAsia="仿宋_GB2312"/>
          <w:snapToGrid w:val="0"/>
          <w:kern w:val="0"/>
          <w:sz w:val="24"/>
        </w:rPr>
        <w:t>运行情况，形成浙江航运服务业发展统计监测分析报告</w:t>
      </w:r>
      <w:r>
        <w:rPr>
          <w:rFonts w:eastAsia="仿宋_GB2312" w:hint="eastAsia"/>
          <w:snapToGrid w:val="0"/>
          <w:kern w:val="0"/>
          <w:sz w:val="24"/>
        </w:rPr>
        <w:t>汇编</w:t>
      </w:r>
      <w:r>
        <w:rPr>
          <w:rFonts w:eastAsia="仿宋_GB2312"/>
          <w:snapToGrid w:val="0"/>
          <w:kern w:val="0"/>
          <w:sz w:val="24"/>
        </w:rPr>
        <w:t>。</w:t>
      </w:r>
    </w:p>
    <w:p w14:paraId="4CDBE44D" w14:textId="77777777" w:rsidR="00C4023A" w:rsidRDefault="00000000">
      <w:pPr>
        <w:spacing w:line="440" w:lineRule="exact"/>
        <w:ind w:firstLineChars="200" w:firstLine="480"/>
        <w:rPr>
          <w:rFonts w:eastAsia="仿宋_GB2312"/>
          <w:snapToGrid w:val="0"/>
          <w:kern w:val="0"/>
          <w:sz w:val="24"/>
        </w:rPr>
      </w:pPr>
      <w:r>
        <w:rPr>
          <w:rFonts w:eastAsia="仿宋_GB2312"/>
          <w:snapToGrid w:val="0"/>
          <w:kern w:val="0"/>
          <w:sz w:val="24"/>
        </w:rPr>
        <w:t>（</w:t>
      </w:r>
      <w:r>
        <w:rPr>
          <w:rFonts w:eastAsia="仿宋_GB2312"/>
          <w:snapToGrid w:val="0"/>
          <w:kern w:val="0"/>
          <w:sz w:val="24"/>
        </w:rPr>
        <w:t>2</w:t>
      </w:r>
      <w:r>
        <w:rPr>
          <w:rFonts w:eastAsia="仿宋_GB2312"/>
          <w:snapToGrid w:val="0"/>
          <w:kern w:val="0"/>
          <w:sz w:val="24"/>
        </w:rPr>
        <w:t>）编制浙江省航运服务业发展白皮书。加强与权威研究机构、行业协会等深度合作，建立相对稳定的横纵向数据交换渠道和资料收集体系，实时了解国内外与航运服务业发展相关的重大政策和决策，同时多维度跟踪航运服务业发展最新动态、热点</w:t>
      </w:r>
      <w:r>
        <w:rPr>
          <w:rFonts w:eastAsia="仿宋_GB2312" w:hint="eastAsia"/>
          <w:snapToGrid w:val="0"/>
          <w:kern w:val="0"/>
          <w:sz w:val="24"/>
        </w:rPr>
        <w:t>，编制浙江省航运服务业发展白皮书。</w:t>
      </w:r>
    </w:p>
    <w:p w14:paraId="2AD243BA" w14:textId="77777777" w:rsidR="00C4023A" w:rsidRDefault="00000000">
      <w:pPr>
        <w:spacing w:line="440" w:lineRule="exact"/>
        <w:ind w:firstLineChars="200" w:firstLine="480"/>
        <w:rPr>
          <w:rFonts w:eastAsia="仿宋_GB2312"/>
          <w:snapToGrid w:val="0"/>
          <w:kern w:val="0"/>
          <w:sz w:val="24"/>
        </w:rPr>
      </w:pPr>
      <w:r>
        <w:rPr>
          <w:rFonts w:eastAsia="仿宋_GB2312" w:hint="eastAsia"/>
          <w:snapToGrid w:val="0"/>
          <w:kern w:val="0"/>
          <w:sz w:val="24"/>
        </w:rPr>
        <w:t>（</w:t>
      </w:r>
      <w:r>
        <w:rPr>
          <w:rFonts w:eastAsia="仿宋_GB2312" w:hint="eastAsia"/>
          <w:snapToGrid w:val="0"/>
          <w:kern w:val="0"/>
          <w:sz w:val="24"/>
        </w:rPr>
        <w:t>3</w:t>
      </w:r>
      <w:r>
        <w:rPr>
          <w:rFonts w:eastAsia="仿宋_GB2312" w:hint="eastAsia"/>
          <w:snapToGrid w:val="0"/>
          <w:kern w:val="0"/>
          <w:sz w:val="24"/>
        </w:rPr>
        <w:t>）配合做好其他统计支撑。编制浙江省航运服务业港航简明统计资料，协助开展其他统计相关工作。</w:t>
      </w:r>
    </w:p>
    <w:p w14:paraId="5F7D03AC" w14:textId="77777777" w:rsidR="00C4023A" w:rsidRDefault="00000000">
      <w:pPr>
        <w:spacing w:line="440" w:lineRule="exact"/>
        <w:ind w:firstLineChars="200" w:firstLine="482"/>
        <w:rPr>
          <w:rFonts w:eastAsia="仿宋_GB2312"/>
          <w:b/>
          <w:bCs/>
          <w:snapToGrid w:val="0"/>
          <w:kern w:val="0"/>
          <w:sz w:val="24"/>
        </w:rPr>
      </w:pPr>
      <w:r>
        <w:rPr>
          <w:rFonts w:eastAsia="仿宋_GB2312"/>
          <w:b/>
          <w:bCs/>
          <w:snapToGrid w:val="0"/>
          <w:kern w:val="0"/>
          <w:sz w:val="24"/>
        </w:rPr>
        <w:t>四、项目服务方式</w:t>
      </w:r>
    </w:p>
    <w:p w14:paraId="5A02B3CD" w14:textId="77777777" w:rsidR="00C4023A" w:rsidRDefault="00000000">
      <w:pPr>
        <w:spacing w:line="440" w:lineRule="exact"/>
        <w:ind w:firstLineChars="200" w:firstLine="480"/>
        <w:rPr>
          <w:rFonts w:eastAsia="仿宋_GB2312"/>
          <w:snapToGrid w:val="0"/>
          <w:kern w:val="0"/>
          <w:sz w:val="24"/>
        </w:rPr>
      </w:pPr>
      <w:r>
        <w:rPr>
          <w:rFonts w:eastAsia="仿宋_GB2312" w:hint="eastAsia"/>
          <w:snapToGrid w:val="0"/>
          <w:kern w:val="0"/>
          <w:sz w:val="24"/>
        </w:rPr>
        <w:t>由项目承担单位自行安排。</w:t>
      </w:r>
    </w:p>
    <w:p w14:paraId="34B8A2E7" w14:textId="77777777" w:rsidR="00C4023A" w:rsidRDefault="00000000">
      <w:pPr>
        <w:spacing w:line="440" w:lineRule="exact"/>
        <w:ind w:firstLineChars="200" w:firstLine="482"/>
        <w:rPr>
          <w:rFonts w:eastAsia="仿宋_GB2312"/>
          <w:b/>
          <w:bCs/>
          <w:snapToGrid w:val="0"/>
          <w:kern w:val="0"/>
          <w:sz w:val="24"/>
        </w:rPr>
      </w:pPr>
      <w:r>
        <w:rPr>
          <w:rFonts w:eastAsia="仿宋_GB2312"/>
          <w:b/>
          <w:bCs/>
          <w:snapToGrid w:val="0"/>
          <w:kern w:val="0"/>
          <w:sz w:val="24"/>
        </w:rPr>
        <w:lastRenderedPageBreak/>
        <w:t>五、服务地点和工期</w:t>
      </w:r>
    </w:p>
    <w:p w14:paraId="2A4E532F" w14:textId="77777777" w:rsidR="00C4023A" w:rsidRDefault="00000000">
      <w:pPr>
        <w:spacing w:line="440" w:lineRule="exact"/>
        <w:ind w:firstLineChars="200" w:firstLine="480"/>
        <w:rPr>
          <w:rFonts w:eastAsia="仿宋_GB2312"/>
          <w:snapToGrid w:val="0"/>
          <w:kern w:val="0"/>
          <w:sz w:val="24"/>
        </w:rPr>
      </w:pPr>
      <w:r>
        <w:rPr>
          <w:rFonts w:eastAsia="仿宋_GB2312"/>
          <w:snapToGrid w:val="0"/>
          <w:kern w:val="0"/>
          <w:sz w:val="24"/>
        </w:rPr>
        <w:t>1</w:t>
      </w:r>
      <w:r>
        <w:rPr>
          <w:rFonts w:eastAsia="仿宋_GB2312"/>
          <w:snapToGrid w:val="0"/>
          <w:kern w:val="0"/>
          <w:sz w:val="24"/>
        </w:rPr>
        <w:t>．项目服务地点：</w:t>
      </w:r>
      <w:r>
        <w:rPr>
          <w:rFonts w:eastAsia="仿宋_GB2312"/>
          <w:snapToGrid w:val="0"/>
          <w:kern w:val="0"/>
          <w:sz w:val="24"/>
          <w:u w:val="single"/>
        </w:rPr>
        <w:t xml:space="preserve"> </w:t>
      </w:r>
      <w:r>
        <w:rPr>
          <w:rFonts w:eastAsia="仿宋_GB2312"/>
          <w:snapToGrid w:val="0"/>
          <w:kern w:val="0"/>
          <w:sz w:val="24"/>
          <w:u w:val="single"/>
        </w:rPr>
        <w:t>杭州。</w:t>
      </w:r>
    </w:p>
    <w:p w14:paraId="19D9EEB2" w14:textId="7322ACDF" w:rsidR="00C4023A" w:rsidRDefault="00000000">
      <w:pPr>
        <w:spacing w:line="440" w:lineRule="exact"/>
        <w:ind w:firstLineChars="200" w:firstLine="480"/>
        <w:rPr>
          <w:rFonts w:eastAsia="仿宋_GB2312"/>
          <w:snapToGrid w:val="0"/>
          <w:kern w:val="0"/>
          <w:sz w:val="24"/>
        </w:rPr>
      </w:pPr>
      <w:r w:rsidRPr="00CA7D92">
        <w:rPr>
          <w:rFonts w:eastAsia="仿宋_GB2312"/>
          <w:snapToGrid w:val="0"/>
          <w:kern w:val="0"/>
          <w:sz w:val="24"/>
        </w:rPr>
        <w:t>2</w:t>
      </w:r>
      <w:r w:rsidRPr="00CA7D92">
        <w:rPr>
          <w:rFonts w:eastAsia="仿宋_GB2312"/>
          <w:snapToGrid w:val="0"/>
          <w:kern w:val="0"/>
          <w:sz w:val="24"/>
        </w:rPr>
        <w:t>．项目服务期限：</w:t>
      </w:r>
      <w:r w:rsidRPr="00CA7D92">
        <w:rPr>
          <w:rFonts w:eastAsia="仿宋_GB2312"/>
          <w:snapToGrid w:val="0"/>
          <w:kern w:val="0"/>
          <w:sz w:val="24"/>
          <w:u w:val="single"/>
        </w:rPr>
        <w:t xml:space="preserve"> </w:t>
      </w:r>
      <w:r w:rsidRPr="00CA7D92">
        <w:rPr>
          <w:rFonts w:eastAsia="仿宋_GB2312"/>
          <w:snapToGrid w:val="0"/>
          <w:kern w:val="0"/>
          <w:sz w:val="24"/>
          <w:u w:val="single"/>
        </w:rPr>
        <w:t>合同签订之日起至</w:t>
      </w:r>
      <w:r w:rsidRPr="00CA7D92">
        <w:rPr>
          <w:rFonts w:eastAsia="仿宋_GB2312"/>
          <w:snapToGrid w:val="0"/>
          <w:kern w:val="0"/>
          <w:sz w:val="24"/>
          <w:u w:val="single"/>
        </w:rPr>
        <w:t>2024</w:t>
      </w:r>
      <w:r w:rsidRPr="00CA7D92">
        <w:rPr>
          <w:rFonts w:eastAsia="仿宋_GB2312"/>
          <w:snapToGrid w:val="0"/>
          <w:kern w:val="0"/>
          <w:sz w:val="24"/>
          <w:u w:val="single"/>
        </w:rPr>
        <w:t>年</w:t>
      </w:r>
      <w:r w:rsidRPr="00CA7D92">
        <w:rPr>
          <w:rFonts w:eastAsia="仿宋_GB2312"/>
          <w:snapToGrid w:val="0"/>
          <w:kern w:val="0"/>
          <w:sz w:val="24"/>
          <w:u w:val="single"/>
        </w:rPr>
        <w:t>11</w:t>
      </w:r>
      <w:r w:rsidRPr="00CA7D92">
        <w:rPr>
          <w:rFonts w:eastAsia="仿宋_GB2312"/>
          <w:snapToGrid w:val="0"/>
          <w:kern w:val="0"/>
          <w:sz w:val="24"/>
          <w:u w:val="single"/>
        </w:rPr>
        <w:t>月</w:t>
      </w:r>
      <w:r w:rsidR="00CA7D92" w:rsidRPr="00CA7D92">
        <w:rPr>
          <w:rFonts w:eastAsia="仿宋_GB2312" w:hint="eastAsia"/>
          <w:snapToGrid w:val="0"/>
          <w:kern w:val="0"/>
          <w:sz w:val="24"/>
          <w:u w:val="single"/>
        </w:rPr>
        <w:t>30</w:t>
      </w:r>
      <w:r w:rsidRPr="00CA7D92">
        <w:rPr>
          <w:rFonts w:eastAsia="仿宋_GB2312"/>
          <w:snapToGrid w:val="0"/>
          <w:kern w:val="0"/>
          <w:sz w:val="24"/>
          <w:u w:val="single"/>
        </w:rPr>
        <w:t>日。</w:t>
      </w:r>
    </w:p>
    <w:p w14:paraId="58A6D41E" w14:textId="77777777" w:rsidR="00C4023A" w:rsidRDefault="00000000">
      <w:pPr>
        <w:spacing w:line="440" w:lineRule="exact"/>
        <w:ind w:firstLineChars="200" w:firstLine="480"/>
        <w:rPr>
          <w:rFonts w:eastAsia="仿宋_GB2312"/>
          <w:snapToGrid w:val="0"/>
          <w:kern w:val="0"/>
          <w:sz w:val="24"/>
          <w:u w:val="single"/>
        </w:rPr>
      </w:pPr>
      <w:r>
        <w:rPr>
          <w:rFonts w:eastAsia="仿宋_GB2312"/>
          <w:snapToGrid w:val="0"/>
          <w:kern w:val="0"/>
          <w:sz w:val="24"/>
        </w:rPr>
        <w:t>3</w:t>
      </w:r>
      <w:r>
        <w:rPr>
          <w:rFonts w:eastAsia="仿宋_GB2312"/>
          <w:snapToGrid w:val="0"/>
          <w:kern w:val="0"/>
          <w:sz w:val="24"/>
        </w:rPr>
        <w:t>．项目服务进度：</w:t>
      </w:r>
      <w:r>
        <w:rPr>
          <w:rFonts w:eastAsia="仿宋_GB2312"/>
          <w:snapToGrid w:val="0"/>
          <w:kern w:val="0"/>
          <w:sz w:val="24"/>
          <w:u w:val="single"/>
        </w:rPr>
        <w:t xml:space="preserve"> </w:t>
      </w:r>
      <w:r>
        <w:rPr>
          <w:rFonts w:eastAsia="仿宋_GB2312"/>
          <w:snapToGrid w:val="0"/>
          <w:kern w:val="0"/>
          <w:sz w:val="24"/>
          <w:u w:val="single"/>
        </w:rPr>
        <w:t>按季度提交浙江航运服务业发展统计监测分析报告，按年度提交浙江省航运服务业发展白皮书</w:t>
      </w:r>
      <w:r>
        <w:rPr>
          <w:rFonts w:eastAsia="仿宋_GB2312" w:hint="eastAsia"/>
          <w:snapToGrid w:val="0"/>
          <w:kern w:val="0"/>
          <w:sz w:val="24"/>
          <w:u w:val="single"/>
        </w:rPr>
        <w:t>、浙江省航运服务业简明统计资料</w:t>
      </w:r>
      <w:r>
        <w:rPr>
          <w:rFonts w:eastAsia="仿宋_GB2312"/>
          <w:snapToGrid w:val="0"/>
          <w:kern w:val="0"/>
          <w:sz w:val="24"/>
          <w:u w:val="single"/>
        </w:rPr>
        <w:t>等相关材料。</w:t>
      </w:r>
    </w:p>
    <w:p w14:paraId="1324583F" w14:textId="77777777" w:rsidR="00C4023A" w:rsidRDefault="00000000">
      <w:pPr>
        <w:spacing w:line="440" w:lineRule="exact"/>
        <w:ind w:firstLineChars="200" w:firstLine="480"/>
        <w:rPr>
          <w:rFonts w:eastAsia="仿宋_GB2312"/>
          <w:snapToGrid w:val="0"/>
          <w:kern w:val="0"/>
          <w:sz w:val="24"/>
        </w:rPr>
      </w:pPr>
      <w:r>
        <w:rPr>
          <w:rFonts w:eastAsia="仿宋_GB2312"/>
          <w:snapToGrid w:val="0"/>
          <w:kern w:val="0"/>
          <w:sz w:val="24"/>
        </w:rPr>
        <w:t>4</w:t>
      </w:r>
      <w:r>
        <w:rPr>
          <w:rFonts w:eastAsia="仿宋_GB2312"/>
          <w:snapToGrid w:val="0"/>
          <w:kern w:val="0"/>
          <w:sz w:val="24"/>
        </w:rPr>
        <w:t>．项目服务质量要求：</w:t>
      </w:r>
      <w:r>
        <w:rPr>
          <w:rFonts w:eastAsia="仿宋_GB2312"/>
          <w:snapToGrid w:val="0"/>
          <w:kern w:val="0"/>
          <w:sz w:val="24"/>
          <w:u w:val="single"/>
        </w:rPr>
        <w:t xml:space="preserve"> </w:t>
      </w:r>
      <w:r>
        <w:rPr>
          <w:rFonts w:eastAsia="仿宋_GB2312"/>
          <w:snapToGrid w:val="0"/>
          <w:kern w:val="0"/>
          <w:sz w:val="24"/>
          <w:u w:val="single"/>
        </w:rPr>
        <w:t>按照我中心的要求开展工作。</w:t>
      </w:r>
    </w:p>
    <w:p w14:paraId="745A1817" w14:textId="77777777" w:rsidR="00C4023A" w:rsidRDefault="00000000">
      <w:pPr>
        <w:spacing w:line="440" w:lineRule="exact"/>
        <w:ind w:firstLineChars="200" w:firstLine="480"/>
        <w:rPr>
          <w:rFonts w:eastAsia="仿宋_GB2312"/>
          <w:snapToGrid w:val="0"/>
          <w:kern w:val="0"/>
          <w:sz w:val="24"/>
        </w:rPr>
      </w:pPr>
      <w:r>
        <w:rPr>
          <w:rFonts w:eastAsia="仿宋_GB2312"/>
          <w:snapToGrid w:val="0"/>
          <w:kern w:val="0"/>
          <w:sz w:val="24"/>
        </w:rPr>
        <w:t>5</w:t>
      </w:r>
      <w:r>
        <w:rPr>
          <w:rFonts w:eastAsia="仿宋_GB2312"/>
          <w:snapToGrid w:val="0"/>
          <w:kern w:val="0"/>
          <w:sz w:val="24"/>
        </w:rPr>
        <w:t>．项目服务质量期限要求：</w:t>
      </w:r>
      <w:r>
        <w:rPr>
          <w:rFonts w:eastAsia="仿宋_GB2312"/>
          <w:snapToGrid w:val="0"/>
          <w:kern w:val="0"/>
          <w:sz w:val="24"/>
          <w:u w:val="single"/>
        </w:rPr>
        <w:t xml:space="preserve"> </w:t>
      </w:r>
      <w:r>
        <w:rPr>
          <w:rFonts w:eastAsia="仿宋_GB2312"/>
          <w:snapToGrid w:val="0"/>
          <w:kern w:val="0"/>
          <w:sz w:val="24"/>
          <w:u w:val="single"/>
        </w:rPr>
        <w:t>与项目服务期限同步。</w:t>
      </w:r>
    </w:p>
    <w:p w14:paraId="3F5B14D4" w14:textId="77777777" w:rsidR="00C4023A" w:rsidRDefault="00000000">
      <w:pPr>
        <w:spacing w:line="440" w:lineRule="exact"/>
        <w:ind w:firstLineChars="200" w:firstLine="482"/>
        <w:rPr>
          <w:rFonts w:eastAsia="仿宋_GB2312"/>
          <w:b/>
          <w:bCs/>
          <w:snapToGrid w:val="0"/>
          <w:kern w:val="0"/>
          <w:sz w:val="24"/>
        </w:rPr>
      </w:pPr>
      <w:r>
        <w:rPr>
          <w:rFonts w:eastAsia="仿宋_GB2312" w:hint="eastAsia"/>
          <w:b/>
          <w:bCs/>
          <w:snapToGrid w:val="0"/>
          <w:kern w:val="0"/>
          <w:sz w:val="24"/>
        </w:rPr>
        <w:t>六</w:t>
      </w:r>
      <w:r>
        <w:rPr>
          <w:rFonts w:eastAsia="仿宋_GB2312"/>
          <w:b/>
          <w:bCs/>
          <w:snapToGrid w:val="0"/>
          <w:kern w:val="0"/>
          <w:sz w:val="24"/>
        </w:rPr>
        <w:t>、验收成果及要求</w:t>
      </w:r>
    </w:p>
    <w:p w14:paraId="243AE734" w14:textId="77777777" w:rsidR="00C4023A" w:rsidRDefault="00000000">
      <w:pPr>
        <w:spacing w:line="440" w:lineRule="exact"/>
        <w:ind w:firstLineChars="200" w:firstLine="480"/>
        <w:rPr>
          <w:rFonts w:eastAsia="仿宋_GB2312"/>
          <w:snapToGrid w:val="0"/>
          <w:kern w:val="0"/>
          <w:sz w:val="24"/>
        </w:rPr>
      </w:pPr>
      <w:r>
        <w:rPr>
          <w:rFonts w:eastAsia="仿宋_GB2312"/>
          <w:snapToGrid w:val="0"/>
          <w:kern w:val="0"/>
          <w:sz w:val="24"/>
        </w:rPr>
        <w:t>1</w:t>
      </w:r>
      <w:r>
        <w:rPr>
          <w:rFonts w:eastAsia="仿宋_GB2312"/>
          <w:snapToGrid w:val="0"/>
          <w:kern w:val="0"/>
          <w:sz w:val="24"/>
        </w:rPr>
        <w:t>．需递交的主要成果：</w:t>
      </w:r>
    </w:p>
    <w:p w14:paraId="02C475BC" w14:textId="77777777" w:rsidR="00C4023A" w:rsidRDefault="00000000">
      <w:pPr>
        <w:spacing w:line="440" w:lineRule="exact"/>
        <w:ind w:firstLineChars="200" w:firstLine="480"/>
        <w:rPr>
          <w:rFonts w:eastAsia="仿宋_GB2312"/>
          <w:snapToGrid w:val="0"/>
          <w:kern w:val="0"/>
          <w:sz w:val="24"/>
        </w:rPr>
      </w:pPr>
      <w:r>
        <w:rPr>
          <w:rFonts w:eastAsia="仿宋_GB2312"/>
          <w:snapToGrid w:val="0"/>
          <w:kern w:val="0"/>
          <w:sz w:val="24"/>
        </w:rPr>
        <w:t>（</w:t>
      </w:r>
      <w:r>
        <w:rPr>
          <w:rFonts w:eastAsia="仿宋_GB2312"/>
          <w:snapToGrid w:val="0"/>
          <w:kern w:val="0"/>
          <w:sz w:val="24"/>
        </w:rPr>
        <w:t>1</w:t>
      </w:r>
      <w:r>
        <w:rPr>
          <w:rFonts w:eastAsia="仿宋_GB2312"/>
          <w:snapToGrid w:val="0"/>
          <w:kern w:val="0"/>
          <w:sz w:val="24"/>
        </w:rPr>
        <w:t>）浙江航运服务业发展统计监测分析报告</w:t>
      </w:r>
      <w:r>
        <w:rPr>
          <w:rFonts w:eastAsia="仿宋_GB2312" w:hint="eastAsia"/>
          <w:snapToGrid w:val="0"/>
          <w:kern w:val="0"/>
          <w:sz w:val="24"/>
        </w:rPr>
        <w:t>（</w:t>
      </w:r>
      <w:r>
        <w:rPr>
          <w:rFonts w:eastAsia="仿宋_GB2312" w:hint="eastAsia"/>
          <w:snapToGrid w:val="0"/>
          <w:kern w:val="0"/>
          <w:sz w:val="24"/>
        </w:rPr>
        <w:t>4</w:t>
      </w:r>
      <w:r>
        <w:rPr>
          <w:rFonts w:eastAsia="仿宋_GB2312" w:hint="eastAsia"/>
          <w:snapToGrid w:val="0"/>
          <w:kern w:val="0"/>
          <w:sz w:val="24"/>
        </w:rPr>
        <w:t>份）</w:t>
      </w:r>
      <w:r>
        <w:rPr>
          <w:rFonts w:eastAsia="仿宋_GB2312"/>
          <w:snapToGrid w:val="0"/>
          <w:kern w:val="0"/>
          <w:sz w:val="24"/>
        </w:rPr>
        <w:t>；</w:t>
      </w:r>
    </w:p>
    <w:p w14:paraId="45E5577B" w14:textId="77777777" w:rsidR="00C4023A" w:rsidRDefault="00000000">
      <w:pPr>
        <w:spacing w:line="440" w:lineRule="exact"/>
        <w:ind w:firstLineChars="200" w:firstLine="480"/>
        <w:rPr>
          <w:rFonts w:eastAsia="仿宋_GB2312"/>
          <w:snapToGrid w:val="0"/>
          <w:kern w:val="0"/>
          <w:sz w:val="24"/>
        </w:rPr>
      </w:pPr>
      <w:r>
        <w:rPr>
          <w:rFonts w:eastAsia="仿宋_GB2312"/>
          <w:snapToGrid w:val="0"/>
          <w:kern w:val="0"/>
          <w:sz w:val="24"/>
        </w:rPr>
        <w:t>（</w:t>
      </w:r>
      <w:r>
        <w:rPr>
          <w:rFonts w:eastAsia="仿宋_GB2312"/>
          <w:snapToGrid w:val="0"/>
          <w:kern w:val="0"/>
          <w:sz w:val="24"/>
        </w:rPr>
        <w:t>2</w:t>
      </w:r>
      <w:r>
        <w:rPr>
          <w:rFonts w:eastAsia="仿宋_GB2312"/>
          <w:snapToGrid w:val="0"/>
          <w:kern w:val="0"/>
          <w:sz w:val="24"/>
        </w:rPr>
        <w:t>）浙江省航运服务业发展白皮书</w:t>
      </w:r>
      <w:r>
        <w:rPr>
          <w:rFonts w:eastAsia="仿宋_GB2312" w:hint="eastAsia"/>
          <w:snapToGrid w:val="0"/>
          <w:kern w:val="0"/>
          <w:sz w:val="24"/>
        </w:rPr>
        <w:t>（</w:t>
      </w:r>
      <w:r>
        <w:rPr>
          <w:rFonts w:eastAsia="仿宋_GB2312" w:hint="eastAsia"/>
          <w:snapToGrid w:val="0"/>
          <w:kern w:val="0"/>
          <w:sz w:val="24"/>
        </w:rPr>
        <w:t>1</w:t>
      </w:r>
      <w:r>
        <w:rPr>
          <w:rFonts w:eastAsia="仿宋_GB2312" w:hint="eastAsia"/>
          <w:snapToGrid w:val="0"/>
          <w:kern w:val="0"/>
          <w:sz w:val="24"/>
        </w:rPr>
        <w:t>份）；</w:t>
      </w:r>
    </w:p>
    <w:p w14:paraId="0A59EDA5" w14:textId="77777777" w:rsidR="00C4023A" w:rsidRDefault="00000000">
      <w:pPr>
        <w:spacing w:line="440" w:lineRule="exact"/>
        <w:ind w:firstLineChars="200" w:firstLine="480"/>
        <w:rPr>
          <w:rFonts w:eastAsia="仿宋_GB2312"/>
          <w:snapToGrid w:val="0"/>
          <w:kern w:val="0"/>
          <w:sz w:val="24"/>
        </w:rPr>
      </w:pPr>
      <w:r>
        <w:rPr>
          <w:rFonts w:eastAsia="仿宋_GB2312" w:hint="eastAsia"/>
          <w:snapToGrid w:val="0"/>
          <w:kern w:val="0"/>
          <w:sz w:val="24"/>
        </w:rPr>
        <w:t>（</w:t>
      </w:r>
      <w:r>
        <w:rPr>
          <w:rFonts w:eastAsia="仿宋_GB2312" w:hint="eastAsia"/>
          <w:snapToGrid w:val="0"/>
          <w:kern w:val="0"/>
          <w:sz w:val="24"/>
        </w:rPr>
        <w:t>3</w:t>
      </w:r>
      <w:r>
        <w:rPr>
          <w:rFonts w:eastAsia="仿宋_GB2312" w:hint="eastAsia"/>
          <w:snapToGrid w:val="0"/>
          <w:kern w:val="0"/>
          <w:sz w:val="24"/>
        </w:rPr>
        <w:t>）浙江省航运服务业简明统计资料（</w:t>
      </w:r>
      <w:r>
        <w:rPr>
          <w:rFonts w:eastAsia="仿宋_GB2312" w:hint="eastAsia"/>
          <w:snapToGrid w:val="0"/>
          <w:kern w:val="0"/>
          <w:sz w:val="24"/>
        </w:rPr>
        <w:t>1</w:t>
      </w:r>
      <w:r>
        <w:rPr>
          <w:rFonts w:eastAsia="仿宋_GB2312" w:hint="eastAsia"/>
          <w:snapToGrid w:val="0"/>
          <w:kern w:val="0"/>
          <w:sz w:val="24"/>
        </w:rPr>
        <w:t>份）。</w:t>
      </w:r>
    </w:p>
    <w:p w14:paraId="36FE82E5" w14:textId="77777777" w:rsidR="00C4023A" w:rsidRDefault="00000000">
      <w:pPr>
        <w:spacing w:line="440" w:lineRule="exact"/>
        <w:ind w:firstLineChars="200" w:firstLine="480"/>
        <w:rPr>
          <w:rFonts w:eastAsia="仿宋_GB2312"/>
          <w:snapToGrid w:val="0"/>
          <w:kern w:val="0"/>
          <w:sz w:val="24"/>
        </w:rPr>
      </w:pPr>
      <w:r>
        <w:rPr>
          <w:rFonts w:eastAsia="仿宋_GB2312"/>
          <w:snapToGrid w:val="0"/>
          <w:kern w:val="0"/>
          <w:sz w:val="24"/>
        </w:rPr>
        <w:t>2</w:t>
      </w:r>
      <w:r>
        <w:rPr>
          <w:rFonts w:eastAsia="仿宋_GB2312"/>
          <w:snapToGrid w:val="0"/>
          <w:kern w:val="0"/>
          <w:sz w:val="24"/>
        </w:rPr>
        <w:t>．项目服务工作成果的验收要求：</w:t>
      </w:r>
    </w:p>
    <w:p w14:paraId="5CF06E9F" w14:textId="77777777" w:rsidR="00C4023A" w:rsidRDefault="00000000">
      <w:pPr>
        <w:spacing w:line="440" w:lineRule="exact"/>
        <w:ind w:firstLineChars="200" w:firstLine="480"/>
        <w:rPr>
          <w:rFonts w:eastAsia="仿宋_GB2312"/>
          <w:snapToGrid w:val="0"/>
          <w:kern w:val="0"/>
          <w:sz w:val="24"/>
        </w:rPr>
      </w:pPr>
      <w:r>
        <w:rPr>
          <w:rFonts w:eastAsia="仿宋_GB2312"/>
          <w:snapToGrid w:val="0"/>
          <w:kern w:val="0"/>
          <w:sz w:val="24"/>
        </w:rPr>
        <w:t>（</w:t>
      </w:r>
      <w:r>
        <w:rPr>
          <w:rFonts w:eastAsia="仿宋_GB2312"/>
          <w:snapToGrid w:val="0"/>
          <w:kern w:val="0"/>
          <w:sz w:val="24"/>
        </w:rPr>
        <w:t>1</w:t>
      </w:r>
      <w:r>
        <w:rPr>
          <w:rFonts w:eastAsia="仿宋_GB2312"/>
          <w:snapToGrid w:val="0"/>
          <w:kern w:val="0"/>
          <w:sz w:val="24"/>
        </w:rPr>
        <w:t>）验收资料齐全。</w:t>
      </w:r>
    </w:p>
    <w:p w14:paraId="0ED0A507" w14:textId="77777777" w:rsidR="00C4023A" w:rsidRDefault="00000000">
      <w:pPr>
        <w:spacing w:line="440" w:lineRule="exact"/>
        <w:ind w:firstLineChars="200" w:firstLine="480"/>
        <w:rPr>
          <w:rFonts w:eastAsia="仿宋_GB2312"/>
          <w:snapToGrid w:val="0"/>
          <w:kern w:val="0"/>
          <w:sz w:val="24"/>
        </w:rPr>
      </w:pPr>
      <w:r>
        <w:rPr>
          <w:rFonts w:eastAsia="仿宋_GB2312"/>
          <w:snapToGrid w:val="0"/>
          <w:kern w:val="0"/>
          <w:sz w:val="24"/>
        </w:rPr>
        <w:t>（</w:t>
      </w:r>
      <w:r>
        <w:rPr>
          <w:rFonts w:eastAsia="仿宋_GB2312"/>
          <w:snapToGrid w:val="0"/>
          <w:kern w:val="0"/>
          <w:sz w:val="24"/>
        </w:rPr>
        <w:t>2</w:t>
      </w:r>
      <w:r>
        <w:rPr>
          <w:rFonts w:eastAsia="仿宋_GB2312"/>
          <w:snapToGrid w:val="0"/>
          <w:kern w:val="0"/>
          <w:sz w:val="24"/>
        </w:rPr>
        <w:t>）完成我中心要求完成的相关事项。</w:t>
      </w:r>
    </w:p>
    <w:p w14:paraId="7557BA28" w14:textId="77777777" w:rsidR="00C4023A" w:rsidRDefault="00000000">
      <w:pPr>
        <w:spacing w:line="440" w:lineRule="exact"/>
        <w:ind w:firstLineChars="200" w:firstLine="480"/>
        <w:rPr>
          <w:rFonts w:eastAsia="仿宋_GB2312"/>
          <w:snapToGrid w:val="0"/>
          <w:kern w:val="0"/>
          <w:sz w:val="24"/>
        </w:rPr>
      </w:pPr>
      <w:r>
        <w:rPr>
          <w:rFonts w:eastAsia="仿宋_GB2312"/>
          <w:snapToGrid w:val="0"/>
          <w:kern w:val="0"/>
          <w:sz w:val="24"/>
        </w:rPr>
        <w:t>3</w:t>
      </w:r>
      <w:r>
        <w:rPr>
          <w:rFonts w:eastAsia="仿宋_GB2312"/>
          <w:snapToGrid w:val="0"/>
          <w:kern w:val="0"/>
          <w:sz w:val="24"/>
        </w:rPr>
        <w:t>．项目服务工作成果的验收方法：招标方成立验收小组，对项目研究成果进行评估、审核，出具验收报告。</w:t>
      </w:r>
    </w:p>
    <w:p w14:paraId="418D8EB6" w14:textId="77777777" w:rsidR="00C4023A" w:rsidRDefault="00000000">
      <w:pPr>
        <w:spacing w:line="440" w:lineRule="exact"/>
        <w:ind w:firstLineChars="200" w:firstLine="480"/>
        <w:rPr>
          <w:rFonts w:eastAsia="仿宋_GB2312"/>
          <w:snapToGrid w:val="0"/>
          <w:kern w:val="0"/>
          <w:sz w:val="24"/>
        </w:rPr>
      </w:pPr>
      <w:r>
        <w:rPr>
          <w:rFonts w:eastAsia="仿宋_GB2312"/>
          <w:snapToGrid w:val="0"/>
          <w:kern w:val="0"/>
          <w:sz w:val="24"/>
        </w:rPr>
        <w:t>4</w:t>
      </w:r>
      <w:r>
        <w:rPr>
          <w:rFonts w:eastAsia="仿宋_GB2312"/>
          <w:snapToGrid w:val="0"/>
          <w:kern w:val="0"/>
          <w:sz w:val="24"/>
        </w:rPr>
        <w:t>．验收的时间和地点：合同服务期限结束后，向招标方提交验收申请，招标方接到验收申请的</w:t>
      </w:r>
      <w:r>
        <w:rPr>
          <w:rFonts w:eastAsia="仿宋_GB2312"/>
          <w:snapToGrid w:val="0"/>
          <w:kern w:val="0"/>
          <w:sz w:val="24"/>
        </w:rPr>
        <w:t>15</w:t>
      </w:r>
      <w:r>
        <w:rPr>
          <w:rFonts w:eastAsia="仿宋_GB2312"/>
          <w:snapToGrid w:val="0"/>
          <w:kern w:val="0"/>
          <w:sz w:val="24"/>
        </w:rPr>
        <w:t>个工作日内，组织验收小组对项目进行验收。</w:t>
      </w:r>
    </w:p>
    <w:p w14:paraId="6EA8B175" w14:textId="77777777" w:rsidR="00C4023A" w:rsidRDefault="00000000">
      <w:pPr>
        <w:spacing w:line="440" w:lineRule="exact"/>
        <w:ind w:firstLineChars="200" w:firstLine="482"/>
        <w:rPr>
          <w:rFonts w:eastAsia="仿宋_GB2312"/>
          <w:b/>
          <w:bCs/>
          <w:snapToGrid w:val="0"/>
          <w:kern w:val="0"/>
          <w:sz w:val="24"/>
        </w:rPr>
      </w:pPr>
      <w:r>
        <w:rPr>
          <w:rFonts w:eastAsia="仿宋_GB2312" w:hint="eastAsia"/>
          <w:b/>
          <w:bCs/>
          <w:snapToGrid w:val="0"/>
          <w:kern w:val="0"/>
          <w:sz w:val="24"/>
        </w:rPr>
        <w:t>七</w:t>
      </w:r>
      <w:r>
        <w:rPr>
          <w:rFonts w:eastAsia="仿宋_GB2312"/>
          <w:b/>
          <w:bCs/>
          <w:snapToGrid w:val="0"/>
          <w:kern w:val="0"/>
          <w:sz w:val="24"/>
        </w:rPr>
        <w:t>、其它</w:t>
      </w:r>
    </w:p>
    <w:p w14:paraId="58ACD16F" w14:textId="77777777" w:rsidR="00C4023A" w:rsidRDefault="00000000">
      <w:pPr>
        <w:spacing w:line="440" w:lineRule="exact"/>
        <w:ind w:firstLineChars="200" w:firstLine="480"/>
        <w:rPr>
          <w:rFonts w:eastAsia="仿宋_GB2312"/>
          <w:snapToGrid w:val="0"/>
          <w:kern w:val="0"/>
          <w:sz w:val="24"/>
        </w:rPr>
      </w:pPr>
      <w:r>
        <w:rPr>
          <w:rFonts w:eastAsia="仿宋_GB2312"/>
          <w:snapToGrid w:val="0"/>
          <w:kern w:val="0"/>
          <w:sz w:val="24"/>
        </w:rPr>
        <w:t>1</w:t>
      </w:r>
      <w:r>
        <w:rPr>
          <w:rFonts w:eastAsia="仿宋_GB2312"/>
          <w:snapToGrid w:val="0"/>
          <w:kern w:val="0"/>
          <w:sz w:val="24"/>
        </w:rPr>
        <w:t>．在本合同有效期内，招标方利用的技术服务工作成果所完成的新的技术成果，归招标方所有。</w:t>
      </w:r>
    </w:p>
    <w:p w14:paraId="78EB79F2" w14:textId="77777777" w:rsidR="00C4023A" w:rsidRDefault="00000000">
      <w:pPr>
        <w:spacing w:line="440" w:lineRule="exact"/>
        <w:ind w:firstLineChars="200" w:firstLine="480"/>
        <w:rPr>
          <w:rFonts w:eastAsia="仿宋_GB2312"/>
          <w:snapToGrid w:val="0"/>
          <w:kern w:val="0"/>
          <w:sz w:val="24"/>
        </w:rPr>
      </w:pPr>
      <w:r>
        <w:rPr>
          <w:rFonts w:eastAsia="仿宋_GB2312"/>
          <w:snapToGrid w:val="0"/>
          <w:kern w:val="0"/>
          <w:sz w:val="24"/>
        </w:rPr>
        <w:t>2</w:t>
      </w:r>
      <w:r>
        <w:rPr>
          <w:rFonts w:eastAsia="仿宋_GB2312"/>
          <w:snapToGrid w:val="0"/>
          <w:kern w:val="0"/>
          <w:sz w:val="24"/>
        </w:rPr>
        <w:t>．在本合同有效期内，投标方利用招标方提供的技术资料和工作条件所完成的新的技术成果，归双方所有。</w:t>
      </w:r>
    </w:p>
    <w:p w14:paraId="7CB224F5" w14:textId="77777777" w:rsidR="00C4023A" w:rsidRDefault="00000000">
      <w:pPr>
        <w:spacing w:line="440" w:lineRule="exact"/>
        <w:ind w:firstLineChars="200" w:firstLine="482"/>
        <w:rPr>
          <w:rFonts w:eastAsia="仿宋_GB2312"/>
          <w:b/>
          <w:bCs/>
          <w:snapToGrid w:val="0"/>
          <w:kern w:val="0"/>
          <w:sz w:val="24"/>
        </w:rPr>
      </w:pPr>
      <w:r>
        <w:rPr>
          <w:rFonts w:eastAsia="仿宋_GB2312" w:hint="eastAsia"/>
          <w:b/>
          <w:bCs/>
          <w:snapToGrid w:val="0"/>
          <w:kern w:val="0"/>
          <w:sz w:val="24"/>
        </w:rPr>
        <w:t>八、商务条款</w:t>
      </w:r>
    </w:p>
    <w:p w14:paraId="5940C882" w14:textId="77777777" w:rsidR="00C4023A" w:rsidRDefault="00000000">
      <w:pPr>
        <w:spacing w:line="440" w:lineRule="exact"/>
        <w:ind w:firstLineChars="200" w:firstLine="480"/>
        <w:rPr>
          <w:rFonts w:eastAsia="仿宋_GB2312"/>
          <w:snapToGrid w:val="0"/>
          <w:kern w:val="0"/>
          <w:sz w:val="24"/>
        </w:rPr>
      </w:pPr>
      <w:bookmarkStart w:id="30" w:name="_Toc45798576"/>
      <w:bookmarkStart w:id="31" w:name="_Toc7532"/>
      <w:bookmarkStart w:id="32" w:name="_Toc3890"/>
      <w:bookmarkStart w:id="33" w:name="_Toc11289"/>
      <w:bookmarkStart w:id="34" w:name="_Toc32067627"/>
      <w:bookmarkStart w:id="35" w:name="_Toc8126"/>
      <w:bookmarkStart w:id="36" w:name="_Toc31687"/>
      <w:bookmarkStart w:id="37" w:name="_Toc32067628"/>
      <w:r>
        <w:rPr>
          <w:rFonts w:eastAsia="仿宋_GB2312" w:hint="eastAsia"/>
          <w:snapToGrid w:val="0"/>
          <w:kern w:val="0"/>
          <w:sz w:val="24"/>
        </w:rPr>
        <w:t>1</w:t>
      </w:r>
      <w:r>
        <w:rPr>
          <w:rFonts w:eastAsia="仿宋_GB2312" w:hint="eastAsia"/>
          <w:snapToGrid w:val="0"/>
          <w:kern w:val="0"/>
          <w:sz w:val="24"/>
        </w:rPr>
        <w:t>、</w:t>
      </w:r>
      <w:bookmarkStart w:id="38" w:name="_Toc45798577"/>
      <w:bookmarkStart w:id="39" w:name="_Toc20183"/>
      <w:bookmarkStart w:id="40" w:name="_Toc13518"/>
      <w:bookmarkStart w:id="41" w:name="_Toc21277"/>
      <w:bookmarkStart w:id="42" w:name="_Toc9806"/>
      <w:bookmarkEnd w:id="30"/>
      <w:bookmarkEnd w:id="31"/>
      <w:bookmarkEnd w:id="32"/>
      <w:bookmarkEnd w:id="33"/>
      <w:bookmarkEnd w:id="34"/>
      <w:bookmarkEnd w:id="35"/>
      <w:r>
        <w:rPr>
          <w:rFonts w:eastAsia="仿宋_GB2312" w:hint="eastAsia"/>
          <w:snapToGrid w:val="0"/>
          <w:kern w:val="0"/>
          <w:sz w:val="24"/>
        </w:rPr>
        <w:t>付款方式</w:t>
      </w:r>
      <w:bookmarkEnd w:id="36"/>
      <w:bookmarkEnd w:id="37"/>
      <w:bookmarkEnd w:id="38"/>
      <w:bookmarkEnd w:id="39"/>
      <w:bookmarkEnd w:id="40"/>
      <w:bookmarkEnd w:id="41"/>
      <w:bookmarkEnd w:id="42"/>
    </w:p>
    <w:p w14:paraId="255906A9" w14:textId="77777777" w:rsidR="00C4023A" w:rsidRDefault="00000000">
      <w:pPr>
        <w:spacing w:line="440" w:lineRule="exact"/>
        <w:ind w:firstLineChars="200" w:firstLine="480"/>
        <w:rPr>
          <w:rFonts w:eastAsia="仿宋_GB2312"/>
          <w:snapToGrid w:val="0"/>
          <w:kern w:val="0"/>
          <w:sz w:val="24"/>
        </w:rPr>
      </w:pPr>
      <w:r>
        <w:rPr>
          <w:rFonts w:eastAsia="仿宋_GB2312" w:hint="eastAsia"/>
          <w:snapToGrid w:val="0"/>
          <w:kern w:val="0"/>
          <w:sz w:val="24"/>
        </w:rPr>
        <w:t>本项目按二次支付，</w:t>
      </w:r>
      <w:r>
        <w:rPr>
          <w:rFonts w:ascii="仿宋_GB2312" w:eastAsia="仿宋_GB2312" w:hAnsi="仿宋" w:hint="eastAsia"/>
          <w:sz w:val="24"/>
        </w:rPr>
        <w:t>项目合同生效以及具备实施条件后7个工作日内支付合同金额的70%。项目终验合格后7个工作日内支付</w:t>
      </w:r>
      <w:r>
        <w:rPr>
          <w:rFonts w:ascii="仿宋_GB2312" w:eastAsia="仿宋_GB2312" w:hint="eastAsia"/>
          <w:sz w:val="24"/>
        </w:rPr>
        <w:t>合同金额的30%。</w:t>
      </w:r>
    </w:p>
    <w:p w14:paraId="6361364B" w14:textId="77777777" w:rsidR="00C4023A" w:rsidRDefault="00000000">
      <w:pPr>
        <w:widowControl/>
        <w:adjustRightInd/>
        <w:jc w:val="left"/>
        <w:rPr>
          <w:rFonts w:ascii="宋体" w:hAnsi="宋体"/>
          <w:sz w:val="24"/>
        </w:rPr>
      </w:pPr>
      <w:r>
        <w:br w:type="page"/>
      </w:r>
    </w:p>
    <w:p w14:paraId="1DCA8EE4" w14:textId="77777777" w:rsidR="00C4023A" w:rsidRDefault="00000000">
      <w:pPr>
        <w:spacing w:line="360" w:lineRule="auto"/>
        <w:jc w:val="center"/>
        <w:outlineLvl w:val="0"/>
        <w:rPr>
          <w:rFonts w:ascii="仿宋" w:eastAsia="仿宋" w:hAnsi="仿宋" w:cs="仿宋_GB2312"/>
          <w:b/>
          <w:sz w:val="36"/>
          <w:szCs w:val="36"/>
        </w:rPr>
      </w:pPr>
      <w:bookmarkStart w:id="43" w:name="_Toc28740"/>
      <w:r>
        <w:rPr>
          <w:rFonts w:ascii="仿宋" w:eastAsia="仿宋" w:hAnsi="仿宋" w:cs="仿宋_GB2312" w:hint="eastAsia"/>
          <w:b/>
          <w:sz w:val="36"/>
          <w:szCs w:val="36"/>
        </w:rPr>
        <w:lastRenderedPageBreak/>
        <w:t xml:space="preserve">第四部分   </w:t>
      </w:r>
      <w:bookmarkStart w:id="44" w:name="_Toc184310288"/>
      <w:bookmarkStart w:id="45" w:name="_Toc184313280"/>
      <w:bookmarkStart w:id="46" w:name="_Toc184314420"/>
      <w:bookmarkStart w:id="47" w:name="_Toc184312079"/>
      <w:bookmarkStart w:id="48" w:name="_Toc184310336"/>
      <w:bookmarkStart w:id="49" w:name="_Toc184308082"/>
      <w:bookmarkStart w:id="50" w:name="_Toc184310295"/>
      <w:bookmarkStart w:id="51" w:name="_Toc184308061"/>
      <w:bookmarkStart w:id="52" w:name="_Toc184313281"/>
      <w:bookmarkStart w:id="53" w:name="_Toc184314437"/>
      <w:bookmarkStart w:id="54" w:name="_Toc184313238"/>
      <w:bookmarkStart w:id="55" w:name="_Toc184310272"/>
      <w:bookmarkStart w:id="56" w:name="_Toc184312127"/>
      <w:bookmarkStart w:id="57" w:name="_Toc184313250"/>
      <w:bookmarkStart w:id="58" w:name="_Toc184314463"/>
      <w:bookmarkStart w:id="59" w:name="_Toc184313248"/>
      <w:bookmarkStart w:id="60" w:name="_Toc184308043"/>
      <w:bookmarkStart w:id="61" w:name="_Toc184313302"/>
      <w:bookmarkStart w:id="62" w:name="_Toc184310323"/>
      <w:bookmarkStart w:id="63" w:name="_Toc184313309"/>
      <w:bookmarkStart w:id="64" w:name="_Toc184308072"/>
      <w:bookmarkStart w:id="65" w:name="_Toc184308050"/>
      <w:bookmarkStart w:id="66" w:name="_Toc184314465"/>
      <w:bookmarkStart w:id="67" w:name="_Toc184313265"/>
      <w:bookmarkStart w:id="68" w:name="_Toc184308078"/>
      <w:bookmarkStart w:id="69" w:name="_Toc184312083"/>
      <w:bookmarkStart w:id="70" w:name="_Toc184314425"/>
      <w:bookmarkStart w:id="71" w:name="_Toc184314448"/>
      <w:bookmarkStart w:id="72" w:name="_Toc184314449"/>
      <w:bookmarkStart w:id="73" w:name="_Toc184313251"/>
      <w:bookmarkStart w:id="74" w:name="_Toc184310307"/>
      <w:bookmarkStart w:id="75" w:name="_Toc184314478"/>
      <w:bookmarkStart w:id="76" w:name="_Toc184313307"/>
      <w:bookmarkStart w:id="77" w:name="_Toc184314422"/>
      <w:bookmarkStart w:id="78" w:name="_Toc184313258"/>
      <w:bookmarkStart w:id="79" w:name="_Toc184310296"/>
      <w:bookmarkStart w:id="80" w:name="_Toc184312131"/>
      <w:bookmarkStart w:id="81" w:name="_Toc184308093"/>
      <w:bookmarkStart w:id="82" w:name="_Toc184308094"/>
      <w:bookmarkStart w:id="83" w:name="_Toc184313285"/>
      <w:bookmarkStart w:id="84" w:name="_Toc184310308"/>
      <w:bookmarkStart w:id="85" w:name="_Toc184312080"/>
      <w:bookmarkStart w:id="86" w:name="_Toc184312112"/>
      <w:bookmarkStart w:id="87" w:name="_Toc184310339"/>
      <w:bookmarkStart w:id="88" w:name="_Toc184314414"/>
      <w:bookmarkStart w:id="89" w:name="_Toc184312102"/>
      <w:bookmarkStart w:id="90" w:name="_Toc184310322"/>
      <w:bookmarkStart w:id="91" w:name="_Toc184312089"/>
      <w:bookmarkStart w:id="92" w:name="_Toc184308053"/>
      <w:bookmarkStart w:id="93" w:name="_Toc184313308"/>
      <w:bookmarkStart w:id="94" w:name="_Toc184312122"/>
      <w:bookmarkStart w:id="95" w:name="_Toc184312072"/>
      <w:bookmarkStart w:id="96" w:name="_Toc184310317"/>
      <w:bookmarkStart w:id="97" w:name="_Toc184314444"/>
      <w:bookmarkStart w:id="98" w:name="_Toc184312069"/>
      <w:bookmarkStart w:id="99" w:name="_Toc184313247"/>
      <w:bookmarkStart w:id="100" w:name="_Toc184313276"/>
      <w:bookmarkStart w:id="101" w:name="_Toc184314442"/>
      <w:bookmarkStart w:id="102" w:name="_Toc184312109"/>
      <w:bookmarkStart w:id="103" w:name="_Toc184308068"/>
      <w:bookmarkStart w:id="104" w:name="_Toc184313242"/>
      <w:bookmarkStart w:id="105" w:name="_Toc184308096"/>
      <w:bookmarkStart w:id="106" w:name="_Toc184310316"/>
      <w:bookmarkStart w:id="107" w:name="_Toc184310284"/>
      <w:bookmarkStart w:id="108" w:name="_Toc184314467"/>
      <w:bookmarkStart w:id="109" w:name="_Toc184312092"/>
      <w:bookmarkStart w:id="110" w:name="_Toc184310327"/>
      <w:bookmarkStart w:id="111" w:name="_Toc184308036"/>
      <w:bookmarkStart w:id="112" w:name="_Toc184308049"/>
      <w:bookmarkStart w:id="113" w:name="_Toc184314440"/>
      <w:bookmarkStart w:id="114" w:name="_Toc184312067"/>
      <w:bookmarkStart w:id="115" w:name="_Toc184312120"/>
      <w:bookmarkStart w:id="116" w:name="_Toc184313303"/>
      <w:bookmarkStart w:id="117" w:name="_Toc184314471"/>
      <w:bookmarkStart w:id="118" w:name="_Toc184314481"/>
      <w:bookmarkStart w:id="119" w:name="_Toc184314412"/>
      <w:bookmarkStart w:id="120" w:name="_Toc184314451"/>
      <w:bookmarkStart w:id="121" w:name="_Toc184313297"/>
      <w:bookmarkStart w:id="122" w:name="_Toc184313263"/>
      <w:bookmarkStart w:id="123" w:name="_Toc184312133"/>
      <w:bookmarkStart w:id="124" w:name="_Toc184310326"/>
      <w:bookmarkStart w:id="125" w:name="_Toc184312111"/>
      <w:bookmarkStart w:id="126" w:name="_Toc184310291"/>
      <w:bookmarkStart w:id="127" w:name="_Toc184310309"/>
      <w:bookmarkStart w:id="128" w:name="_Toc184308097"/>
      <w:bookmarkStart w:id="129" w:name="_Toc184308046"/>
      <w:bookmarkStart w:id="130" w:name="_Toc184310342"/>
      <w:bookmarkStart w:id="131" w:name="_Toc184313249"/>
      <w:bookmarkStart w:id="132" w:name="_Toc184313259"/>
      <w:bookmarkStart w:id="133" w:name="_Toc184314416"/>
      <w:bookmarkStart w:id="134" w:name="_Toc184312130"/>
      <w:bookmarkStart w:id="135" w:name="_Toc184314429"/>
      <w:bookmarkStart w:id="136" w:name="_Toc184312132"/>
      <w:bookmarkStart w:id="137" w:name="_Toc184308076"/>
      <w:bookmarkStart w:id="138" w:name="_Toc184314418"/>
      <w:bookmarkStart w:id="139" w:name="_Toc184314427"/>
      <w:bookmarkStart w:id="140" w:name="_Toc184310301"/>
      <w:bookmarkStart w:id="141" w:name="_Toc184313288"/>
      <w:bookmarkStart w:id="142" w:name="_Toc184312117"/>
      <w:bookmarkStart w:id="143" w:name="_Toc184312091"/>
      <w:bookmarkStart w:id="144" w:name="_Toc184312113"/>
      <w:bookmarkStart w:id="145" w:name="_Toc184310337"/>
      <w:bookmarkStart w:id="146" w:name="_Toc184313257"/>
      <w:bookmarkStart w:id="147" w:name="_Toc184312076"/>
      <w:bookmarkStart w:id="148" w:name="_Toc184308075"/>
      <w:bookmarkStart w:id="149" w:name="_Toc184312114"/>
      <w:bookmarkStart w:id="150" w:name="_Toc184313271"/>
      <w:bookmarkStart w:id="151" w:name="_Toc184308102"/>
      <w:bookmarkStart w:id="152" w:name="_Toc184313272"/>
      <w:bookmarkStart w:id="153" w:name="_Toc184310340"/>
      <w:bookmarkStart w:id="154" w:name="_Toc184313270"/>
      <w:bookmarkStart w:id="155" w:name="_Toc184312073"/>
      <w:bookmarkStart w:id="156" w:name="_Toc184312090"/>
      <w:bookmarkStart w:id="157" w:name="_Toc184308058"/>
      <w:bookmarkStart w:id="158" w:name="_Toc184312081"/>
      <w:bookmarkStart w:id="159" w:name="_Toc184310338"/>
      <w:bookmarkStart w:id="160" w:name="_Toc184314470"/>
      <w:bookmarkStart w:id="161" w:name="_Toc184314464"/>
      <w:bookmarkStart w:id="162" w:name="_Toc184308057"/>
      <w:bookmarkStart w:id="163" w:name="_Toc184312074"/>
      <w:bookmarkStart w:id="164" w:name="_Toc184310325"/>
      <w:bookmarkStart w:id="165" w:name="_Toc184310298"/>
      <w:bookmarkStart w:id="166" w:name="_Toc184310297"/>
      <w:bookmarkStart w:id="167" w:name="_Toc184310328"/>
      <w:bookmarkStart w:id="168" w:name="_Toc184313299"/>
      <w:bookmarkStart w:id="169" w:name="_Toc184312136"/>
      <w:bookmarkStart w:id="170" w:name="_Toc184310286"/>
      <w:bookmarkStart w:id="171" w:name="_Toc184308103"/>
      <w:bookmarkStart w:id="172" w:name="_Toc184310306"/>
      <w:bookmarkStart w:id="173" w:name="_Toc184310277"/>
      <w:bookmarkStart w:id="174" w:name="_Toc184312094"/>
      <w:bookmarkStart w:id="175" w:name="_Toc184314456"/>
      <w:bookmarkStart w:id="176" w:name="_Toc184308083"/>
      <w:bookmarkStart w:id="177" w:name="_Toc184313295"/>
      <w:bookmarkStart w:id="178" w:name="_Toc184310333"/>
      <w:bookmarkStart w:id="179" w:name="_Toc184310332"/>
      <w:bookmarkStart w:id="180" w:name="_Toc184308085"/>
      <w:bookmarkStart w:id="181" w:name="_Toc184314453"/>
      <w:bookmarkStart w:id="182" w:name="_Toc184314472"/>
      <w:bookmarkStart w:id="183" w:name="_Toc184310302"/>
      <w:bookmarkStart w:id="184" w:name="_Toc184314417"/>
      <w:bookmarkStart w:id="185" w:name="_Toc184310292"/>
      <w:bookmarkStart w:id="186" w:name="_Toc184308098"/>
      <w:bookmarkStart w:id="187" w:name="_Toc184313260"/>
      <w:bookmarkStart w:id="188" w:name="_Toc184312124"/>
      <w:bookmarkStart w:id="189" w:name="_Toc184314459"/>
      <w:bookmarkStart w:id="190" w:name="_Toc184308042"/>
      <w:bookmarkStart w:id="191" w:name="_Toc184308060"/>
      <w:bookmarkStart w:id="192" w:name="_Toc184312135"/>
      <w:bookmarkStart w:id="193" w:name="_Toc184312100"/>
      <w:bookmarkStart w:id="194" w:name="_Toc184308052"/>
      <w:bookmarkStart w:id="195" w:name="_Toc184310280"/>
      <w:bookmarkStart w:id="196" w:name="_Toc184310315"/>
      <w:bookmarkStart w:id="197" w:name="_Toc184313243"/>
      <w:bookmarkStart w:id="198" w:name="_Toc184312070"/>
      <w:bookmarkStart w:id="199" w:name="_Toc184312116"/>
      <w:bookmarkStart w:id="200" w:name="_Toc184310324"/>
      <w:bookmarkStart w:id="201" w:name="_Toc184308059"/>
      <w:bookmarkStart w:id="202" w:name="_Toc184308067"/>
      <w:bookmarkStart w:id="203" w:name="_Toc184312110"/>
      <w:bookmarkStart w:id="204" w:name="_Toc184308080"/>
      <w:bookmarkStart w:id="205" w:name="_Toc184314450"/>
      <w:bookmarkStart w:id="206" w:name="_Toc184314468"/>
      <w:bookmarkStart w:id="207" w:name="_Toc184312103"/>
      <w:bookmarkStart w:id="208" w:name="_Toc184308091"/>
      <w:bookmarkStart w:id="209" w:name="_Toc184313277"/>
      <w:bookmarkStart w:id="210" w:name="_Toc184313284"/>
      <w:bookmarkStart w:id="211" w:name="_Toc184312096"/>
      <w:bookmarkStart w:id="212" w:name="_Toc184312119"/>
      <w:bookmarkStart w:id="213" w:name="_Toc184313304"/>
      <w:bookmarkStart w:id="214" w:name="_Toc184314469"/>
      <w:bookmarkStart w:id="215" w:name="_Toc184312082"/>
      <w:bookmarkStart w:id="216" w:name="_Toc184308073"/>
      <w:bookmarkStart w:id="217" w:name="_Toc184310283"/>
      <w:bookmarkStart w:id="218" w:name="_Toc184308038"/>
      <w:bookmarkStart w:id="219" w:name="_Toc184308105"/>
      <w:bookmarkStart w:id="220" w:name="_Toc184313253"/>
      <w:bookmarkStart w:id="221" w:name="_Toc184313294"/>
      <w:bookmarkStart w:id="222" w:name="_Toc184313293"/>
      <w:bookmarkStart w:id="223" w:name="_Toc184313291"/>
      <w:bookmarkStart w:id="224" w:name="_Toc184310300"/>
      <w:bookmarkStart w:id="225" w:name="_Toc184312121"/>
      <w:bookmarkStart w:id="226" w:name="_Toc184314460"/>
      <w:bookmarkStart w:id="227" w:name="_Toc184314477"/>
      <w:bookmarkStart w:id="228" w:name="_Toc184314454"/>
      <w:bookmarkStart w:id="229" w:name="_Toc184310294"/>
      <w:bookmarkStart w:id="230" w:name="_Toc184313278"/>
      <w:bookmarkStart w:id="231" w:name="_Toc184308086"/>
      <w:bookmarkStart w:id="232" w:name="_Toc184308104"/>
      <w:bookmarkStart w:id="233" w:name="_Toc184313241"/>
      <w:bookmarkStart w:id="234" w:name="_Toc184314476"/>
      <w:bookmarkStart w:id="235" w:name="_Toc184310282"/>
      <w:bookmarkStart w:id="236" w:name="_Toc184308063"/>
      <w:bookmarkStart w:id="237" w:name="_Toc184308107"/>
      <w:bookmarkStart w:id="238" w:name="_Toc184314432"/>
      <w:bookmarkStart w:id="239" w:name="_Toc184314452"/>
      <w:bookmarkStart w:id="240" w:name="_Toc184313274"/>
      <w:bookmarkStart w:id="241" w:name="_Toc184308092"/>
      <w:bookmarkStart w:id="242" w:name="_Toc184313273"/>
      <w:bookmarkStart w:id="243" w:name="_Toc184312128"/>
      <w:bookmarkStart w:id="244" w:name="_Toc184312118"/>
      <w:bookmarkStart w:id="245" w:name="_Toc184314446"/>
      <w:bookmarkStart w:id="246" w:name="_Toc184314411"/>
      <w:bookmarkStart w:id="247" w:name="_Toc184312099"/>
      <w:bookmarkStart w:id="248" w:name="_Toc184310335"/>
      <w:bookmarkStart w:id="249" w:name="_Toc184314428"/>
      <w:bookmarkStart w:id="250" w:name="_Toc184312123"/>
      <w:bookmarkStart w:id="251" w:name="_Toc184313305"/>
      <w:bookmarkStart w:id="252" w:name="_Toc184308064"/>
      <w:bookmarkStart w:id="253" w:name="_Toc184314461"/>
      <w:bookmarkStart w:id="254" w:name="_Toc184313266"/>
      <w:bookmarkStart w:id="255" w:name="_Toc184308101"/>
      <w:bookmarkStart w:id="256" w:name="_Toc184313287"/>
      <w:bookmarkStart w:id="257" w:name="_Toc184313264"/>
      <w:bookmarkStart w:id="258" w:name="_Toc184308040"/>
      <w:bookmarkStart w:id="259" w:name="_Toc184313245"/>
      <w:bookmarkStart w:id="260" w:name="_Toc184312107"/>
      <w:bookmarkStart w:id="261" w:name="_Toc184314436"/>
      <w:bookmarkStart w:id="262" w:name="_Toc184314413"/>
      <w:bookmarkStart w:id="263" w:name="_Toc184312093"/>
      <w:bookmarkStart w:id="264" w:name="_Toc184313286"/>
      <w:bookmarkStart w:id="265" w:name="_Toc184310321"/>
      <w:bookmarkStart w:id="266" w:name="_Toc184312129"/>
      <w:bookmarkStart w:id="267" w:name="_Toc184308070"/>
      <w:bookmarkStart w:id="268" w:name="_Toc184313279"/>
      <w:bookmarkStart w:id="269" w:name="_Toc184312115"/>
      <w:bookmarkStart w:id="270" w:name="_Toc184314473"/>
      <w:bookmarkStart w:id="271" w:name="_Toc184308044"/>
      <w:bookmarkStart w:id="272" w:name="_Toc184314433"/>
      <w:bookmarkStart w:id="273" w:name="_Toc184308081"/>
      <w:bookmarkStart w:id="274" w:name="_Toc184314479"/>
      <w:bookmarkStart w:id="275" w:name="_Toc184308087"/>
      <w:bookmarkStart w:id="276" w:name="_Toc184313246"/>
      <w:bookmarkStart w:id="277" w:name="_Toc184314458"/>
      <w:bookmarkStart w:id="278" w:name="_Toc184314421"/>
      <w:bookmarkStart w:id="279" w:name="_Toc184313301"/>
      <w:bookmarkStart w:id="280" w:name="_Toc184312105"/>
      <w:bookmarkStart w:id="281" w:name="_Toc184310303"/>
      <w:bookmarkStart w:id="282" w:name="_Toc184312138"/>
      <w:bookmarkStart w:id="283" w:name="_Toc184312108"/>
      <w:bookmarkStart w:id="284" w:name="_Toc184314426"/>
      <w:bookmarkStart w:id="285" w:name="_Toc184313283"/>
      <w:bookmarkStart w:id="286" w:name="_Toc184308054"/>
      <w:bookmarkStart w:id="287" w:name="_Toc184310319"/>
      <w:bookmarkStart w:id="288" w:name="_Toc184313289"/>
      <w:bookmarkStart w:id="289" w:name="_Toc184310320"/>
      <w:bookmarkStart w:id="290" w:name="_Toc184313300"/>
      <w:bookmarkStart w:id="291" w:name="_Toc184314424"/>
      <w:bookmarkStart w:id="292" w:name="_Toc184313240"/>
      <w:bookmarkStart w:id="293" w:name="_Toc184310279"/>
      <w:bookmarkStart w:id="294" w:name="_Toc184312077"/>
      <w:bookmarkStart w:id="295" w:name="_Toc184314419"/>
      <w:bookmarkStart w:id="296" w:name="_Toc184314482"/>
      <w:bookmarkStart w:id="297" w:name="_Toc184310276"/>
      <w:bookmarkStart w:id="298" w:name="_Toc184308041"/>
      <w:bookmarkStart w:id="299" w:name="_Toc184308099"/>
      <w:bookmarkStart w:id="300" w:name="_Toc184310273"/>
      <w:bookmarkStart w:id="301" w:name="_Toc184313261"/>
      <w:bookmarkStart w:id="302" w:name="_Toc184313292"/>
      <w:bookmarkStart w:id="303" w:name="_Toc184310287"/>
      <w:bookmarkStart w:id="304" w:name="_Toc184310313"/>
      <w:bookmarkStart w:id="305" w:name="_Toc184314474"/>
      <w:bookmarkStart w:id="306" w:name="_Toc184313244"/>
      <w:bookmarkStart w:id="307" w:name="_Toc184312084"/>
      <w:bookmarkStart w:id="308" w:name="_Toc184312097"/>
      <w:bookmarkStart w:id="309" w:name="_Toc184308066"/>
      <w:bookmarkStart w:id="310" w:name="_Toc184313290"/>
      <w:bookmarkStart w:id="311" w:name="_Toc184312085"/>
      <w:bookmarkStart w:id="312" w:name="_Toc184308069"/>
      <w:bookmarkStart w:id="313" w:name="_Toc184313255"/>
      <w:bookmarkStart w:id="314" w:name="_Toc184312078"/>
      <w:bookmarkStart w:id="315" w:name="_Toc184308065"/>
      <w:bookmarkStart w:id="316" w:name="_Toc184313262"/>
      <w:bookmarkStart w:id="317" w:name="_Toc184313254"/>
      <w:bookmarkStart w:id="318" w:name="_Toc184308089"/>
      <w:bookmarkStart w:id="319" w:name="_Toc184310330"/>
      <w:bookmarkStart w:id="320" w:name="_Toc184312106"/>
      <w:bookmarkStart w:id="321" w:name="_Toc184310312"/>
      <w:bookmarkStart w:id="322" w:name="_Toc184310289"/>
      <w:bookmarkStart w:id="323" w:name="_Toc184314455"/>
      <w:bookmarkStart w:id="324" w:name="_Toc184312095"/>
      <w:bookmarkStart w:id="325" w:name="_Toc184313252"/>
      <w:bookmarkStart w:id="326" w:name="_Toc184310290"/>
      <w:bookmarkStart w:id="327" w:name="_Toc184310275"/>
      <w:bookmarkStart w:id="328" w:name="_Toc184308045"/>
      <w:bookmarkStart w:id="329" w:name="_Toc184308074"/>
      <w:bookmarkStart w:id="330" w:name="_Toc184312101"/>
      <w:bookmarkStart w:id="331" w:name="_Toc184310274"/>
      <w:bookmarkStart w:id="332" w:name="_Toc184312137"/>
      <w:bookmarkStart w:id="333" w:name="_Toc184314457"/>
      <w:bookmarkStart w:id="334" w:name="_Toc184312071"/>
      <w:bookmarkStart w:id="335" w:name="_Toc184310334"/>
      <w:bookmarkStart w:id="336" w:name="_Toc184314480"/>
      <w:bookmarkStart w:id="337" w:name="_Toc184310318"/>
      <w:bookmarkStart w:id="338" w:name="_Toc184308055"/>
      <w:bookmarkStart w:id="339" w:name="_Toc184308079"/>
      <w:bookmarkStart w:id="340" w:name="_Toc184314441"/>
      <w:bookmarkStart w:id="341" w:name="_Toc184308039"/>
      <w:bookmarkStart w:id="342" w:name="_Toc184308037"/>
      <w:bookmarkStart w:id="343" w:name="_Toc184308047"/>
      <w:bookmarkStart w:id="344" w:name="_Toc184313310"/>
      <w:bookmarkStart w:id="345" w:name="_Toc184308077"/>
      <w:bookmarkStart w:id="346" w:name="_Toc184313306"/>
      <w:bookmarkStart w:id="347" w:name="_Toc184308108"/>
      <w:bookmarkStart w:id="348" w:name="_Toc184313267"/>
      <w:bookmarkStart w:id="349" w:name="_Toc184312075"/>
      <w:bookmarkStart w:id="350" w:name="_Toc184313256"/>
      <w:bookmarkStart w:id="351" w:name="_Toc184308090"/>
      <w:bookmarkStart w:id="352" w:name="_Toc184314423"/>
      <w:bookmarkStart w:id="353" w:name="_Toc184310304"/>
      <w:bookmarkStart w:id="354" w:name="_Toc184313239"/>
      <w:bookmarkStart w:id="355" w:name="_Toc184312126"/>
      <w:bookmarkStart w:id="356" w:name="_Toc184310344"/>
      <w:bookmarkStart w:id="357" w:name="_Toc184313282"/>
      <w:bookmarkStart w:id="358" w:name="_Toc184310281"/>
      <w:bookmarkStart w:id="359" w:name="_Toc184312134"/>
      <w:bookmarkStart w:id="360" w:name="_Toc184314431"/>
      <w:bookmarkStart w:id="361" w:name="_Toc184310299"/>
      <w:bookmarkStart w:id="362" w:name="_Toc184314435"/>
      <w:bookmarkStart w:id="363" w:name="_Toc184310331"/>
      <w:bookmarkStart w:id="364" w:name="_Toc184312068"/>
      <w:bookmarkStart w:id="365" w:name="_Toc184314438"/>
      <w:bookmarkStart w:id="366" w:name="_Toc184310285"/>
      <w:bookmarkStart w:id="367" w:name="_Toc184310343"/>
      <w:bookmarkStart w:id="368" w:name="_Toc184314434"/>
      <w:bookmarkStart w:id="369" w:name="_Toc184313275"/>
      <w:bookmarkStart w:id="370" w:name="_Toc184310341"/>
      <w:bookmarkStart w:id="371" w:name="_Toc184310314"/>
      <w:bookmarkStart w:id="372" w:name="_Toc184310293"/>
      <w:bookmarkStart w:id="373" w:name="_Toc184314443"/>
      <w:bookmarkStart w:id="374" w:name="_Toc184314430"/>
      <w:bookmarkStart w:id="375" w:name="_Toc184312098"/>
      <w:bookmarkStart w:id="376" w:name="_Toc184310278"/>
      <w:bookmarkStart w:id="377" w:name="_Toc184308048"/>
      <w:bookmarkStart w:id="378" w:name="_Toc184314415"/>
      <w:bookmarkStart w:id="379" w:name="_Toc184312139"/>
      <w:bookmarkStart w:id="380" w:name="_Toc184314445"/>
      <w:bookmarkStart w:id="381" w:name="_Toc184310329"/>
      <w:bookmarkStart w:id="382" w:name="_Toc184313296"/>
      <w:bookmarkStart w:id="383" w:name="_Toc184308106"/>
      <w:bookmarkStart w:id="384" w:name="_Toc184312086"/>
      <w:bookmarkStart w:id="385" w:name="_Toc184308095"/>
      <w:bookmarkStart w:id="386" w:name="_Toc184314475"/>
      <w:bookmarkStart w:id="387" w:name="_Toc184314410"/>
      <w:bookmarkStart w:id="388" w:name="_Toc184308084"/>
      <w:bookmarkStart w:id="389" w:name="_Toc184312088"/>
      <w:bookmarkStart w:id="390" w:name="_Toc184314439"/>
      <w:bookmarkStart w:id="391" w:name="_Toc184310311"/>
      <w:bookmarkStart w:id="392" w:name="_Toc184310310"/>
      <w:bookmarkStart w:id="393" w:name="_Toc184313268"/>
      <w:bookmarkStart w:id="394" w:name="_Toc184313269"/>
      <w:bookmarkStart w:id="395" w:name="_Toc184310305"/>
      <w:bookmarkStart w:id="396" w:name="_Toc184308051"/>
      <w:bookmarkStart w:id="397" w:name="_Toc184308071"/>
      <w:bookmarkStart w:id="398" w:name="_Toc184314447"/>
      <w:bookmarkStart w:id="399" w:name="_Toc184308056"/>
      <w:bookmarkStart w:id="400" w:name="_Toc184312087"/>
      <w:bookmarkStart w:id="401" w:name="_Toc184313298"/>
      <w:bookmarkStart w:id="402" w:name="_Toc184312125"/>
      <w:bookmarkStart w:id="403" w:name="_Toc184308088"/>
      <w:bookmarkStart w:id="404" w:name="_Toc184308100"/>
      <w:bookmarkStart w:id="405" w:name="_Toc184312104"/>
      <w:bookmarkStart w:id="406" w:name="_Toc184308062"/>
      <w:bookmarkStart w:id="407" w:name="_Toc184314466"/>
      <w:bookmarkStart w:id="408" w:name="_Toc184314462"/>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Pr>
          <w:rFonts w:ascii="仿宋" w:eastAsia="仿宋" w:hAnsi="仿宋" w:cs="仿宋_GB2312" w:hint="eastAsia"/>
          <w:b/>
          <w:sz w:val="36"/>
          <w:szCs w:val="36"/>
        </w:rPr>
        <w:t>评标办法</w:t>
      </w:r>
      <w:bookmarkEnd w:id="43"/>
    </w:p>
    <w:p w14:paraId="7ED86FCE" w14:textId="77777777" w:rsidR="00C4023A" w:rsidRDefault="00000000">
      <w:pPr>
        <w:snapToGrid w:val="0"/>
        <w:spacing w:beforeLines="50" w:before="120" w:afterLines="50" w:after="120" w:line="360" w:lineRule="auto"/>
        <w:jc w:val="center"/>
        <w:outlineLvl w:val="1"/>
        <w:rPr>
          <w:rFonts w:ascii="仿宋_GB2312" w:eastAsia="仿宋_GB2312" w:hAnsi="仿宋" w:cs="仿宋_GB2312"/>
          <w:b/>
          <w:sz w:val="28"/>
          <w:szCs w:val="28"/>
        </w:rPr>
      </w:pPr>
      <w:r>
        <w:rPr>
          <w:rFonts w:ascii="仿宋_GB2312" w:eastAsia="仿宋_GB2312" w:hAnsi="仿宋" w:cs="仿宋_GB2312" w:hint="eastAsia"/>
          <w:b/>
          <w:sz w:val="28"/>
          <w:szCs w:val="28"/>
        </w:rPr>
        <w:t>评标办法前附表</w:t>
      </w:r>
    </w:p>
    <w:tbl>
      <w:tblPr>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4423"/>
        <w:gridCol w:w="706"/>
        <w:gridCol w:w="917"/>
        <w:gridCol w:w="2046"/>
      </w:tblGrid>
      <w:tr w:rsidR="00C4023A" w14:paraId="36606956" w14:textId="77777777">
        <w:trPr>
          <w:trHeight w:val="1102"/>
        </w:trPr>
        <w:tc>
          <w:tcPr>
            <w:tcW w:w="690" w:type="dxa"/>
            <w:vAlign w:val="center"/>
          </w:tcPr>
          <w:p w14:paraId="50462DC4" w14:textId="77777777" w:rsidR="00C4023A" w:rsidRDefault="00000000">
            <w:pPr>
              <w:snapToGrid w:val="0"/>
              <w:jc w:val="center"/>
              <w:outlineLvl w:val="0"/>
              <w:rPr>
                <w:rFonts w:ascii="仿宋_GB2312" w:eastAsia="仿宋_GB2312"/>
                <w:snapToGrid w:val="0"/>
                <w:color w:val="000000" w:themeColor="text1"/>
                <w:kern w:val="28"/>
                <w:sz w:val="24"/>
              </w:rPr>
            </w:pPr>
            <w:bookmarkStart w:id="409" w:name="_Toc17588"/>
            <w:r>
              <w:rPr>
                <w:rFonts w:ascii="仿宋_GB2312" w:eastAsia="仿宋_GB2312" w:hint="eastAsia"/>
                <w:snapToGrid w:val="0"/>
                <w:color w:val="000000" w:themeColor="text1"/>
                <w:kern w:val="28"/>
                <w:sz w:val="24"/>
              </w:rPr>
              <w:t>序号</w:t>
            </w:r>
            <w:bookmarkEnd w:id="409"/>
          </w:p>
        </w:tc>
        <w:tc>
          <w:tcPr>
            <w:tcW w:w="4423" w:type="dxa"/>
            <w:vAlign w:val="center"/>
          </w:tcPr>
          <w:p w14:paraId="2F56A2D4" w14:textId="77777777" w:rsidR="00C4023A" w:rsidRDefault="00000000">
            <w:pPr>
              <w:jc w:val="center"/>
              <w:outlineLvl w:val="0"/>
              <w:rPr>
                <w:rFonts w:ascii="仿宋_GB2312" w:eastAsia="仿宋_GB2312"/>
                <w:snapToGrid w:val="0"/>
                <w:color w:val="000000" w:themeColor="text1"/>
                <w:kern w:val="28"/>
                <w:sz w:val="24"/>
              </w:rPr>
            </w:pPr>
            <w:bookmarkStart w:id="410" w:name="_Toc22841"/>
            <w:r>
              <w:rPr>
                <w:rFonts w:ascii="仿宋_GB2312" w:eastAsia="仿宋_GB2312" w:hint="eastAsia"/>
                <w:snapToGrid w:val="0"/>
                <w:color w:val="000000" w:themeColor="text1"/>
                <w:kern w:val="28"/>
                <w:sz w:val="24"/>
              </w:rPr>
              <w:t>评标标准</w:t>
            </w:r>
            <w:bookmarkEnd w:id="410"/>
          </w:p>
        </w:tc>
        <w:tc>
          <w:tcPr>
            <w:tcW w:w="706" w:type="dxa"/>
            <w:vAlign w:val="center"/>
          </w:tcPr>
          <w:p w14:paraId="29B164B3" w14:textId="77777777" w:rsidR="00C4023A" w:rsidRDefault="00000000">
            <w:pPr>
              <w:jc w:val="center"/>
              <w:outlineLvl w:val="0"/>
              <w:rPr>
                <w:rFonts w:ascii="仿宋_GB2312" w:eastAsia="仿宋_GB2312"/>
                <w:snapToGrid w:val="0"/>
                <w:color w:val="000000" w:themeColor="text1"/>
                <w:kern w:val="28"/>
                <w:sz w:val="24"/>
              </w:rPr>
            </w:pPr>
            <w:bookmarkStart w:id="411" w:name="_Toc27932"/>
            <w:r>
              <w:rPr>
                <w:rFonts w:ascii="仿宋_GB2312" w:eastAsia="仿宋_GB2312" w:hint="eastAsia"/>
                <w:snapToGrid w:val="0"/>
                <w:color w:val="000000" w:themeColor="text1"/>
                <w:kern w:val="28"/>
                <w:sz w:val="24"/>
              </w:rPr>
              <w:t>权重</w:t>
            </w:r>
            <w:bookmarkEnd w:id="411"/>
          </w:p>
        </w:tc>
        <w:tc>
          <w:tcPr>
            <w:tcW w:w="917" w:type="dxa"/>
            <w:vAlign w:val="center"/>
          </w:tcPr>
          <w:p w14:paraId="1570FE06" w14:textId="77777777" w:rsidR="00C4023A" w:rsidRDefault="00000000">
            <w:pPr>
              <w:jc w:val="center"/>
              <w:outlineLvl w:val="0"/>
              <w:rPr>
                <w:rFonts w:ascii="仿宋_GB2312" w:eastAsia="仿宋_GB2312"/>
                <w:snapToGrid w:val="0"/>
                <w:color w:val="000000" w:themeColor="text1"/>
                <w:kern w:val="28"/>
                <w:sz w:val="24"/>
              </w:rPr>
            </w:pPr>
            <w:bookmarkStart w:id="412" w:name="_Toc26704"/>
            <w:r>
              <w:rPr>
                <w:rFonts w:ascii="仿宋_GB2312" w:eastAsia="仿宋_GB2312" w:hint="eastAsia"/>
                <w:snapToGrid w:val="0"/>
                <w:color w:val="000000" w:themeColor="text1"/>
                <w:kern w:val="28"/>
                <w:sz w:val="24"/>
              </w:rPr>
              <w:t>主观分/客观分属性</w:t>
            </w:r>
          </w:p>
        </w:tc>
        <w:tc>
          <w:tcPr>
            <w:tcW w:w="2046" w:type="dxa"/>
            <w:vAlign w:val="center"/>
          </w:tcPr>
          <w:p w14:paraId="2ACDDB3C"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投标文件中评标标准相应的商务技术资料目录*</w:t>
            </w:r>
            <w:bookmarkEnd w:id="412"/>
          </w:p>
        </w:tc>
      </w:tr>
      <w:tr w:rsidR="00C4023A" w14:paraId="543B83B9" w14:textId="77777777">
        <w:trPr>
          <w:trHeight w:val="567"/>
        </w:trPr>
        <w:tc>
          <w:tcPr>
            <w:tcW w:w="690" w:type="dxa"/>
            <w:vAlign w:val="center"/>
          </w:tcPr>
          <w:p w14:paraId="2BB5C83C"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1</w:t>
            </w:r>
          </w:p>
        </w:tc>
        <w:tc>
          <w:tcPr>
            <w:tcW w:w="4423" w:type="dxa"/>
            <w:vAlign w:val="center"/>
          </w:tcPr>
          <w:p w14:paraId="77CF5DEA" w14:textId="77777777" w:rsidR="00C4023A" w:rsidRDefault="00000000">
            <w:pP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项目认知情况</w:t>
            </w:r>
          </w:p>
        </w:tc>
        <w:tc>
          <w:tcPr>
            <w:tcW w:w="706" w:type="dxa"/>
            <w:vAlign w:val="center"/>
          </w:tcPr>
          <w:p w14:paraId="6952DC15" w14:textId="77777777" w:rsidR="00C4023A" w:rsidRDefault="00000000">
            <w:pPr>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w:t>
            </w:r>
          </w:p>
        </w:tc>
        <w:tc>
          <w:tcPr>
            <w:tcW w:w="917" w:type="dxa"/>
            <w:vAlign w:val="center"/>
          </w:tcPr>
          <w:p w14:paraId="2AD1F80F" w14:textId="77777777" w:rsidR="00C4023A" w:rsidRDefault="00C4023A">
            <w:pPr>
              <w:jc w:val="center"/>
              <w:outlineLvl w:val="0"/>
              <w:rPr>
                <w:rFonts w:ascii="仿宋_GB2312" w:eastAsia="仿宋_GB2312"/>
                <w:snapToGrid w:val="0"/>
                <w:color w:val="000000" w:themeColor="text1"/>
                <w:kern w:val="28"/>
                <w:sz w:val="24"/>
              </w:rPr>
            </w:pPr>
          </w:p>
        </w:tc>
        <w:tc>
          <w:tcPr>
            <w:tcW w:w="2046" w:type="dxa"/>
            <w:vAlign w:val="center"/>
          </w:tcPr>
          <w:p w14:paraId="5426168A" w14:textId="77777777" w:rsidR="00C4023A" w:rsidRDefault="00C4023A">
            <w:pPr>
              <w:snapToGrid w:val="0"/>
              <w:jc w:val="center"/>
              <w:outlineLvl w:val="0"/>
              <w:rPr>
                <w:rFonts w:ascii="仿宋_GB2312" w:eastAsia="仿宋_GB2312"/>
                <w:snapToGrid w:val="0"/>
                <w:color w:val="000000" w:themeColor="text1"/>
                <w:kern w:val="28"/>
                <w:sz w:val="24"/>
              </w:rPr>
            </w:pPr>
          </w:p>
        </w:tc>
      </w:tr>
      <w:tr w:rsidR="00C4023A" w14:paraId="5C6BE8ED" w14:textId="77777777">
        <w:trPr>
          <w:trHeight w:val="334"/>
        </w:trPr>
        <w:tc>
          <w:tcPr>
            <w:tcW w:w="690" w:type="dxa"/>
            <w:vAlign w:val="center"/>
          </w:tcPr>
          <w:p w14:paraId="0A393703"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1.1</w:t>
            </w:r>
          </w:p>
        </w:tc>
        <w:tc>
          <w:tcPr>
            <w:tcW w:w="4423" w:type="dxa"/>
            <w:vAlign w:val="center"/>
          </w:tcPr>
          <w:p w14:paraId="500029A8" w14:textId="77777777" w:rsidR="00C4023A" w:rsidRPr="00CA7D92" w:rsidRDefault="00000000">
            <w:pPr>
              <w:outlineLvl w:val="0"/>
              <w:rPr>
                <w:rFonts w:ascii="仿宋_GB2312" w:eastAsia="仿宋_GB2312"/>
                <w:snapToGrid w:val="0"/>
                <w:color w:val="000000" w:themeColor="text1"/>
                <w:kern w:val="28"/>
                <w:sz w:val="24"/>
              </w:rPr>
            </w:pPr>
            <w:r w:rsidRPr="00CA7D92">
              <w:rPr>
                <w:rFonts w:ascii="仿宋_GB2312" w:eastAsia="仿宋_GB2312" w:hint="eastAsia"/>
                <w:snapToGrid w:val="0"/>
                <w:color w:val="000000" w:themeColor="text1"/>
                <w:kern w:val="28"/>
                <w:sz w:val="24"/>
              </w:rPr>
              <w:t>投标人对项目背景的认识程度：切合实际，分析透彻，得5分；较切合透彻得4分；切合程度、透彻性一般得3分；切合程度、透彻性有欠缺得2分；切合程度、透彻性较低得1分；未体现相关内容不得分</w:t>
            </w:r>
          </w:p>
        </w:tc>
        <w:tc>
          <w:tcPr>
            <w:tcW w:w="706" w:type="dxa"/>
            <w:vAlign w:val="center"/>
          </w:tcPr>
          <w:p w14:paraId="314AFB62" w14:textId="77777777" w:rsidR="00C4023A" w:rsidRDefault="00000000">
            <w:pPr>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5</w:t>
            </w:r>
          </w:p>
        </w:tc>
        <w:tc>
          <w:tcPr>
            <w:tcW w:w="917" w:type="dxa"/>
            <w:vAlign w:val="center"/>
          </w:tcPr>
          <w:p w14:paraId="249AA0EA" w14:textId="77777777" w:rsidR="00C4023A" w:rsidRDefault="00000000">
            <w:pPr>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主观分</w:t>
            </w:r>
          </w:p>
        </w:tc>
        <w:tc>
          <w:tcPr>
            <w:tcW w:w="2046" w:type="dxa"/>
            <w:vAlign w:val="center"/>
          </w:tcPr>
          <w:p w14:paraId="5B1C0154" w14:textId="77777777" w:rsidR="00C4023A" w:rsidRDefault="00C4023A">
            <w:pPr>
              <w:jc w:val="center"/>
              <w:outlineLvl w:val="0"/>
              <w:rPr>
                <w:rFonts w:ascii="仿宋_GB2312" w:eastAsia="仿宋_GB2312"/>
                <w:snapToGrid w:val="0"/>
                <w:color w:val="000000" w:themeColor="text1"/>
                <w:kern w:val="28"/>
                <w:sz w:val="24"/>
              </w:rPr>
            </w:pPr>
          </w:p>
        </w:tc>
      </w:tr>
      <w:tr w:rsidR="00C4023A" w14:paraId="6D772624" w14:textId="77777777">
        <w:trPr>
          <w:trHeight w:val="334"/>
        </w:trPr>
        <w:tc>
          <w:tcPr>
            <w:tcW w:w="690" w:type="dxa"/>
            <w:vAlign w:val="center"/>
          </w:tcPr>
          <w:p w14:paraId="32D3BE24"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1.2</w:t>
            </w:r>
          </w:p>
        </w:tc>
        <w:tc>
          <w:tcPr>
            <w:tcW w:w="4423" w:type="dxa"/>
            <w:vAlign w:val="center"/>
          </w:tcPr>
          <w:p w14:paraId="00323017" w14:textId="77777777" w:rsidR="00C4023A" w:rsidRPr="00CA7D92" w:rsidRDefault="00000000">
            <w:pPr>
              <w:snapToGrid w:val="0"/>
              <w:outlineLvl w:val="0"/>
              <w:rPr>
                <w:rFonts w:ascii="仿宋_GB2312" w:eastAsia="仿宋_GB2312"/>
                <w:snapToGrid w:val="0"/>
                <w:color w:val="000000" w:themeColor="text1"/>
                <w:kern w:val="28"/>
                <w:sz w:val="24"/>
              </w:rPr>
            </w:pPr>
            <w:r w:rsidRPr="00CA7D92">
              <w:rPr>
                <w:rFonts w:ascii="仿宋_GB2312" w:eastAsia="仿宋_GB2312" w:hint="eastAsia"/>
                <w:snapToGrid w:val="0"/>
                <w:color w:val="000000" w:themeColor="text1"/>
                <w:kern w:val="28"/>
                <w:sz w:val="24"/>
              </w:rPr>
              <w:t>投标人对项目</w:t>
            </w:r>
            <w:r w:rsidRPr="00CA7D92">
              <w:rPr>
                <w:rFonts w:ascii="仿宋_GB2312" w:eastAsia="仿宋_GB2312"/>
                <w:snapToGrid w:val="0"/>
                <w:color w:val="000000" w:themeColor="text1"/>
                <w:kern w:val="28"/>
                <w:sz w:val="24"/>
              </w:rPr>
              <w:t>需求的</w:t>
            </w:r>
            <w:r w:rsidRPr="00CA7D92">
              <w:rPr>
                <w:rFonts w:ascii="仿宋_GB2312" w:eastAsia="仿宋_GB2312" w:hint="eastAsia"/>
                <w:snapToGrid w:val="0"/>
                <w:color w:val="000000" w:themeColor="text1"/>
                <w:kern w:val="28"/>
                <w:sz w:val="24"/>
              </w:rPr>
              <w:t>理解：切合实际，分析透彻，得5分；较切合透彻得4分；切合程度、透彻性一般得3分；切合程度、透彻性有欠缺得2分；切合程度、透彻性较低得1分；未体现相关内容不得分</w:t>
            </w:r>
          </w:p>
        </w:tc>
        <w:tc>
          <w:tcPr>
            <w:tcW w:w="706" w:type="dxa"/>
            <w:vAlign w:val="center"/>
          </w:tcPr>
          <w:p w14:paraId="206BA0FF"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5</w:t>
            </w:r>
          </w:p>
        </w:tc>
        <w:tc>
          <w:tcPr>
            <w:tcW w:w="917" w:type="dxa"/>
            <w:vAlign w:val="center"/>
          </w:tcPr>
          <w:p w14:paraId="5C0C2AC8"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主观分</w:t>
            </w:r>
          </w:p>
        </w:tc>
        <w:tc>
          <w:tcPr>
            <w:tcW w:w="2046" w:type="dxa"/>
            <w:vAlign w:val="center"/>
          </w:tcPr>
          <w:p w14:paraId="59D22235" w14:textId="77777777" w:rsidR="00C4023A" w:rsidRDefault="00C4023A">
            <w:pPr>
              <w:jc w:val="center"/>
              <w:outlineLvl w:val="0"/>
              <w:rPr>
                <w:rFonts w:ascii="仿宋" w:eastAsia="仿宋" w:hAnsi="仿宋" w:cs="仿宋_GB2312"/>
                <w:color w:val="FF0000"/>
                <w:sz w:val="24"/>
                <w:highlight w:val="yellow"/>
              </w:rPr>
            </w:pPr>
          </w:p>
        </w:tc>
      </w:tr>
      <w:tr w:rsidR="00C4023A" w14:paraId="27C35D68" w14:textId="77777777">
        <w:trPr>
          <w:trHeight w:val="436"/>
        </w:trPr>
        <w:tc>
          <w:tcPr>
            <w:tcW w:w="690" w:type="dxa"/>
            <w:vAlign w:val="center"/>
          </w:tcPr>
          <w:p w14:paraId="0EFF1995"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2</w:t>
            </w:r>
          </w:p>
        </w:tc>
        <w:tc>
          <w:tcPr>
            <w:tcW w:w="4423" w:type="dxa"/>
            <w:vAlign w:val="center"/>
          </w:tcPr>
          <w:p w14:paraId="6B852F2F" w14:textId="77777777" w:rsidR="00C4023A" w:rsidRDefault="00000000">
            <w:pPr>
              <w:snapToGrid w:val="0"/>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项目总体实施方案</w:t>
            </w:r>
          </w:p>
        </w:tc>
        <w:tc>
          <w:tcPr>
            <w:tcW w:w="706" w:type="dxa"/>
            <w:vAlign w:val="center"/>
          </w:tcPr>
          <w:p w14:paraId="6F7017E8"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w:t>
            </w:r>
          </w:p>
        </w:tc>
        <w:tc>
          <w:tcPr>
            <w:tcW w:w="917" w:type="dxa"/>
            <w:vAlign w:val="center"/>
          </w:tcPr>
          <w:p w14:paraId="3A52069C" w14:textId="77777777" w:rsidR="00C4023A" w:rsidRDefault="00C4023A">
            <w:pPr>
              <w:snapToGrid w:val="0"/>
              <w:jc w:val="center"/>
              <w:outlineLvl w:val="0"/>
              <w:rPr>
                <w:rFonts w:ascii="仿宋_GB2312" w:eastAsia="仿宋_GB2312"/>
                <w:snapToGrid w:val="0"/>
                <w:color w:val="000000" w:themeColor="text1"/>
                <w:kern w:val="28"/>
                <w:sz w:val="24"/>
              </w:rPr>
            </w:pPr>
          </w:p>
        </w:tc>
        <w:tc>
          <w:tcPr>
            <w:tcW w:w="2046" w:type="dxa"/>
            <w:vAlign w:val="center"/>
          </w:tcPr>
          <w:p w14:paraId="77D454BA" w14:textId="77777777" w:rsidR="00C4023A" w:rsidRDefault="00C4023A">
            <w:pPr>
              <w:jc w:val="center"/>
              <w:outlineLvl w:val="0"/>
              <w:rPr>
                <w:rFonts w:ascii="仿宋" w:eastAsia="仿宋" w:hAnsi="仿宋" w:cs="仿宋_GB2312"/>
                <w:color w:val="FF0000"/>
                <w:sz w:val="24"/>
                <w:highlight w:val="yellow"/>
              </w:rPr>
            </w:pPr>
          </w:p>
        </w:tc>
      </w:tr>
      <w:tr w:rsidR="00C4023A" w14:paraId="21E6EA80" w14:textId="77777777">
        <w:trPr>
          <w:trHeight w:val="334"/>
        </w:trPr>
        <w:tc>
          <w:tcPr>
            <w:tcW w:w="690" w:type="dxa"/>
            <w:vAlign w:val="center"/>
          </w:tcPr>
          <w:p w14:paraId="0CE31FBF"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2.1</w:t>
            </w:r>
          </w:p>
        </w:tc>
        <w:tc>
          <w:tcPr>
            <w:tcW w:w="4423" w:type="dxa"/>
            <w:vAlign w:val="center"/>
          </w:tcPr>
          <w:p w14:paraId="0045A860" w14:textId="77777777" w:rsidR="00C4023A" w:rsidRDefault="00000000">
            <w:pPr>
              <w:snapToGrid w:val="0"/>
              <w:outlineLvl w:val="0"/>
              <w:rPr>
                <w:rFonts w:ascii="仿宋_GB2312" w:eastAsia="仿宋_GB2312"/>
                <w:snapToGrid w:val="0"/>
                <w:color w:val="000000" w:themeColor="text1"/>
                <w:kern w:val="28"/>
                <w:sz w:val="24"/>
                <w:highlight w:val="yellow"/>
              </w:rPr>
            </w:pPr>
            <w:r>
              <w:rPr>
                <w:rFonts w:ascii="仿宋_GB2312" w:eastAsia="仿宋_GB2312" w:hint="eastAsia"/>
                <w:snapToGrid w:val="0"/>
                <w:color w:val="000000" w:themeColor="text1"/>
                <w:kern w:val="28"/>
                <w:sz w:val="24"/>
              </w:rPr>
              <w:t>投标人项目服务总体思路：具有针对性、合理性及可行性，得5分；针对性、合理性及可行性较强得4分；针对性、合理性及可行性一般得3分；针对性、合理性及可行性有欠缺2分；针对性、合理性及可行性较低得1分；未体现相关内容不得分</w:t>
            </w:r>
          </w:p>
        </w:tc>
        <w:tc>
          <w:tcPr>
            <w:tcW w:w="706" w:type="dxa"/>
            <w:vAlign w:val="center"/>
          </w:tcPr>
          <w:p w14:paraId="0B591104"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5</w:t>
            </w:r>
          </w:p>
        </w:tc>
        <w:tc>
          <w:tcPr>
            <w:tcW w:w="917" w:type="dxa"/>
            <w:vAlign w:val="center"/>
          </w:tcPr>
          <w:p w14:paraId="72EE8B63"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主观分</w:t>
            </w:r>
          </w:p>
        </w:tc>
        <w:tc>
          <w:tcPr>
            <w:tcW w:w="2046" w:type="dxa"/>
            <w:vAlign w:val="center"/>
          </w:tcPr>
          <w:p w14:paraId="44664160" w14:textId="77777777" w:rsidR="00C4023A" w:rsidRDefault="00C4023A">
            <w:pPr>
              <w:jc w:val="center"/>
              <w:outlineLvl w:val="0"/>
              <w:rPr>
                <w:rFonts w:ascii="仿宋" w:eastAsia="仿宋" w:hAnsi="仿宋" w:cs="仿宋_GB2312"/>
                <w:color w:val="FF0000"/>
                <w:sz w:val="24"/>
                <w:highlight w:val="yellow"/>
              </w:rPr>
            </w:pPr>
          </w:p>
        </w:tc>
      </w:tr>
      <w:tr w:rsidR="00C4023A" w14:paraId="2E7E1DB7" w14:textId="77777777">
        <w:trPr>
          <w:trHeight w:val="334"/>
        </w:trPr>
        <w:tc>
          <w:tcPr>
            <w:tcW w:w="690" w:type="dxa"/>
            <w:vAlign w:val="center"/>
          </w:tcPr>
          <w:p w14:paraId="32BEF62F"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2.2</w:t>
            </w:r>
          </w:p>
        </w:tc>
        <w:tc>
          <w:tcPr>
            <w:tcW w:w="4423" w:type="dxa"/>
            <w:vAlign w:val="center"/>
          </w:tcPr>
          <w:p w14:paraId="62F74010" w14:textId="77777777" w:rsidR="00C4023A" w:rsidRPr="00CA7D92" w:rsidRDefault="00000000">
            <w:pPr>
              <w:snapToGrid w:val="0"/>
              <w:outlineLvl w:val="0"/>
              <w:rPr>
                <w:rFonts w:ascii="仿宋_GB2312" w:eastAsia="仿宋_GB2312"/>
                <w:snapToGrid w:val="0"/>
                <w:color w:val="000000" w:themeColor="text1"/>
                <w:kern w:val="28"/>
                <w:sz w:val="24"/>
              </w:rPr>
            </w:pPr>
            <w:r w:rsidRPr="00CA7D92">
              <w:rPr>
                <w:rFonts w:eastAsia="仿宋_GB2312"/>
                <w:snapToGrid w:val="0"/>
                <w:kern w:val="0"/>
                <w:sz w:val="24"/>
              </w:rPr>
              <w:t>编制航运服务业发展统计监测分析报告</w:t>
            </w:r>
            <w:r w:rsidRPr="00CA7D92">
              <w:rPr>
                <w:rFonts w:ascii="仿宋_GB2312" w:eastAsia="仿宋_GB2312" w:hint="eastAsia"/>
                <w:snapToGrid w:val="0"/>
                <w:color w:val="000000" w:themeColor="text1"/>
                <w:kern w:val="28"/>
                <w:sz w:val="24"/>
              </w:rPr>
              <w:t>：方案完整、思路清晰得5分；方案较完整、思路较清晰得4分；方案完整性、思路清晰性一般得3分；方案完整性、思路清晰度有欠缺得2分；方案完整性、思路清晰度较低得1分；未提供相关内容不得分</w:t>
            </w:r>
          </w:p>
        </w:tc>
        <w:tc>
          <w:tcPr>
            <w:tcW w:w="706" w:type="dxa"/>
            <w:vAlign w:val="center"/>
          </w:tcPr>
          <w:p w14:paraId="4261A198"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5</w:t>
            </w:r>
          </w:p>
        </w:tc>
        <w:tc>
          <w:tcPr>
            <w:tcW w:w="917" w:type="dxa"/>
            <w:vAlign w:val="center"/>
          </w:tcPr>
          <w:p w14:paraId="368120C2"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主观分</w:t>
            </w:r>
          </w:p>
        </w:tc>
        <w:tc>
          <w:tcPr>
            <w:tcW w:w="2046" w:type="dxa"/>
            <w:vAlign w:val="center"/>
          </w:tcPr>
          <w:p w14:paraId="12D27278" w14:textId="77777777" w:rsidR="00C4023A" w:rsidRDefault="00C4023A">
            <w:pPr>
              <w:jc w:val="center"/>
              <w:outlineLvl w:val="0"/>
              <w:rPr>
                <w:rFonts w:ascii="仿宋" w:eastAsia="仿宋" w:hAnsi="仿宋" w:cs="仿宋_GB2312"/>
                <w:color w:val="FF0000"/>
                <w:sz w:val="24"/>
                <w:highlight w:val="yellow"/>
              </w:rPr>
            </w:pPr>
          </w:p>
        </w:tc>
      </w:tr>
      <w:tr w:rsidR="00C4023A" w14:paraId="57E2A494" w14:textId="77777777">
        <w:trPr>
          <w:trHeight w:val="334"/>
        </w:trPr>
        <w:tc>
          <w:tcPr>
            <w:tcW w:w="690" w:type="dxa"/>
            <w:vAlign w:val="center"/>
          </w:tcPr>
          <w:p w14:paraId="3746D132"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2.3</w:t>
            </w:r>
          </w:p>
        </w:tc>
        <w:tc>
          <w:tcPr>
            <w:tcW w:w="4423" w:type="dxa"/>
            <w:vAlign w:val="center"/>
          </w:tcPr>
          <w:p w14:paraId="32D42B3B" w14:textId="77777777" w:rsidR="00C4023A" w:rsidRPr="00CA7D92" w:rsidRDefault="00000000">
            <w:pPr>
              <w:snapToGrid w:val="0"/>
              <w:outlineLvl w:val="0"/>
              <w:rPr>
                <w:rFonts w:ascii="仿宋_GB2312" w:eastAsia="仿宋_GB2312"/>
                <w:snapToGrid w:val="0"/>
                <w:color w:val="000000" w:themeColor="text1"/>
                <w:kern w:val="28"/>
                <w:sz w:val="24"/>
              </w:rPr>
            </w:pPr>
            <w:r w:rsidRPr="00CA7D92">
              <w:rPr>
                <w:rFonts w:eastAsia="仿宋_GB2312"/>
                <w:snapToGrid w:val="0"/>
                <w:kern w:val="0"/>
                <w:sz w:val="24"/>
              </w:rPr>
              <w:t>编制浙江省航运服务业发展白皮书</w:t>
            </w:r>
            <w:r w:rsidRPr="00CA7D92">
              <w:rPr>
                <w:rFonts w:ascii="仿宋_GB2312" w:eastAsia="仿宋_GB2312" w:hint="eastAsia"/>
                <w:snapToGrid w:val="0"/>
                <w:color w:val="000000" w:themeColor="text1"/>
                <w:kern w:val="28"/>
                <w:sz w:val="24"/>
              </w:rPr>
              <w:t>：方案完整、思路清晰得5分；方案较完整、思路较清晰得4分；方案完整性、思路清晰性一般得3分；方案完整性、思路清晰度有欠缺得2分；方案完整性、思路清晰度较低得1分；未提供相关内容不得分</w:t>
            </w:r>
          </w:p>
        </w:tc>
        <w:tc>
          <w:tcPr>
            <w:tcW w:w="706" w:type="dxa"/>
            <w:vAlign w:val="center"/>
          </w:tcPr>
          <w:p w14:paraId="108B3587"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5</w:t>
            </w:r>
          </w:p>
        </w:tc>
        <w:tc>
          <w:tcPr>
            <w:tcW w:w="917" w:type="dxa"/>
            <w:vAlign w:val="center"/>
          </w:tcPr>
          <w:p w14:paraId="47912D45"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主观分</w:t>
            </w:r>
          </w:p>
        </w:tc>
        <w:tc>
          <w:tcPr>
            <w:tcW w:w="2046" w:type="dxa"/>
            <w:vAlign w:val="center"/>
          </w:tcPr>
          <w:p w14:paraId="278296DF" w14:textId="77777777" w:rsidR="00C4023A" w:rsidRDefault="00C4023A">
            <w:pPr>
              <w:jc w:val="center"/>
              <w:outlineLvl w:val="0"/>
              <w:rPr>
                <w:rFonts w:ascii="仿宋" w:eastAsia="仿宋" w:hAnsi="仿宋" w:cs="仿宋_GB2312"/>
                <w:color w:val="FF0000"/>
                <w:sz w:val="24"/>
                <w:highlight w:val="yellow"/>
              </w:rPr>
            </w:pPr>
          </w:p>
        </w:tc>
      </w:tr>
      <w:tr w:rsidR="00C4023A" w14:paraId="35CBF123" w14:textId="77777777">
        <w:trPr>
          <w:trHeight w:val="334"/>
        </w:trPr>
        <w:tc>
          <w:tcPr>
            <w:tcW w:w="690" w:type="dxa"/>
            <w:vAlign w:val="center"/>
          </w:tcPr>
          <w:p w14:paraId="2CD0AB1E"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2.4</w:t>
            </w:r>
          </w:p>
        </w:tc>
        <w:tc>
          <w:tcPr>
            <w:tcW w:w="4423" w:type="dxa"/>
            <w:vAlign w:val="center"/>
          </w:tcPr>
          <w:p w14:paraId="5C416035" w14:textId="77777777" w:rsidR="00C4023A" w:rsidRPr="00CA7D92" w:rsidRDefault="00000000">
            <w:pPr>
              <w:snapToGrid w:val="0"/>
              <w:outlineLvl w:val="0"/>
              <w:rPr>
                <w:rFonts w:ascii="仿宋_GB2312" w:eastAsia="仿宋_GB2312"/>
                <w:snapToGrid w:val="0"/>
                <w:color w:val="000000" w:themeColor="text1"/>
                <w:kern w:val="28"/>
                <w:sz w:val="24"/>
              </w:rPr>
            </w:pPr>
            <w:r w:rsidRPr="00CA7D92">
              <w:rPr>
                <w:rFonts w:eastAsia="仿宋_GB2312" w:hint="eastAsia"/>
                <w:snapToGrid w:val="0"/>
                <w:kern w:val="0"/>
                <w:sz w:val="24"/>
              </w:rPr>
              <w:t>编制浙江省航运服务业港航简明统计资料</w:t>
            </w:r>
            <w:r w:rsidRPr="00CA7D92">
              <w:rPr>
                <w:rFonts w:ascii="仿宋_GB2312" w:eastAsia="仿宋_GB2312" w:hint="eastAsia"/>
                <w:snapToGrid w:val="0"/>
                <w:color w:val="000000" w:themeColor="text1"/>
                <w:kern w:val="28"/>
                <w:sz w:val="24"/>
              </w:rPr>
              <w:t>：方案较完整、思路较清晰得4分；方</w:t>
            </w:r>
            <w:r w:rsidRPr="00CA7D92">
              <w:rPr>
                <w:rFonts w:ascii="仿宋_GB2312" w:eastAsia="仿宋_GB2312" w:hint="eastAsia"/>
                <w:snapToGrid w:val="0"/>
                <w:color w:val="000000" w:themeColor="text1"/>
                <w:kern w:val="28"/>
                <w:sz w:val="24"/>
              </w:rPr>
              <w:lastRenderedPageBreak/>
              <w:t>案完整性、思路清晰性一般得3分；方案完整性、思路清晰度有欠缺得2分；方案完整性、思路清晰度较低得1分；未提供相关内容不得分</w:t>
            </w:r>
          </w:p>
        </w:tc>
        <w:tc>
          <w:tcPr>
            <w:tcW w:w="706" w:type="dxa"/>
            <w:vAlign w:val="center"/>
          </w:tcPr>
          <w:p w14:paraId="5314C7F1"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lastRenderedPageBreak/>
              <w:t>5</w:t>
            </w:r>
          </w:p>
        </w:tc>
        <w:tc>
          <w:tcPr>
            <w:tcW w:w="917" w:type="dxa"/>
            <w:vAlign w:val="center"/>
          </w:tcPr>
          <w:p w14:paraId="5F473799"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主观分</w:t>
            </w:r>
          </w:p>
        </w:tc>
        <w:tc>
          <w:tcPr>
            <w:tcW w:w="2046" w:type="dxa"/>
            <w:vAlign w:val="center"/>
          </w:tcPr>
          <w:p w14:paraId="4A2CDA9F" w14:textId="77777777" w:rsidR="00C4023A" w:rsidRDefault="00C4023A">
            <w:pPr>
              <w:jc w:val="center"/>
              <w:outlineLvl w:val="0"/>
              <w:rPr>
                <w:rFonts w:ascii="仿宋" w:eastAsia="仿宋" w:hAnsi="仿宋" w:cs="仿宋_GB2312"/>
                <w:color w:val="FF0000"/>
                <w:sz w:val="24"/>
                <w:highlight w:val="yellow"/>
              </w:rPr>
            </w:pPr>
          </w:p>
        </w:tc>
      </w:tr>
      <w:tr w:rsidR="00C4023A" w14:paraId="79AEF2A1" w14:textId="77777777">
        <w:trPr>
          <w:trHeight w:val="334"/>
        </w:trPr>
        <w:tc>
          <w:tcPr>
            <w:tcW w:w="690" w:type="dxa"/>
            <w:vAlign w:val="center"/>
          </w:tcPr>
          <w:p w14:paraId="6BEE8A5A"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3</w:t>
            </w:r>
          </w:p>
        </w:tc>
        <w:tc>
          <w:tcPr>
            <w:tcW w:w="4423" w:type="dxa"/>
            <w:vAlign w:val="center"/>
          </w:tcPr>
          <w:p w14:paraId="393E9934" w14:textId="77777777" w:rsidR="00C4023A" w:rsidRDefault="00000000">
            <w:pPr>
              <w:snapToGrid w:val="0"/>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项目重点难点</w:t>
            </w:r>
          </w:p>
        </w:tc>
        <w:tc>
          <w:tcPr>
            <w:tcW w:w="706" w:type="dxa"/>
            <w:vAlign w:val="center"/>
          </w:tcPr>
          <w:p w14:paraId="31883922"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w:t>
            </w:r>
          </w:p>
        </w:tc>
        <w:tc>
          <w:tcPr>
            <w:tcW w:w="917" w:type="dxa"/>
            <w:vAlign w:val="center"/>
          </w:tcPr>
          <w:p w14:paraId="52048DA4" w14:textId="77777777" w:rsidR="00C4023A" w:rsidRDefault="00C4023A">
            <w:pPr>
              <w:snapToGrid w:val="0"/>
              <w:jc w:val="center"/>
              <w:outlineLvl w:val="0"/>
              <w:rPr>
                <w:rFonts w:ascii="仿宋_GB2312" w:eastAsia="仿宋_GB2312"/>
                <w:snapToGrid w:val="0"/>
                <w:color w:val="000000" w:themeColor="text1"/>
                <w:kern w:val="28"/>
                <w:sz w:val="24"/>
              </w:rPr>
            </w:pPr>
          </w:p>
        </w:tc>
        <w:tc>
          <w:tcPr>
            <w:tcW w:w="2046" w:type="dxa"/>
            <w:vAlign w:val="center"/>
          </w:tcPr>
          <w:p w14:paraId="13BAA093" w14:textId="77777777" w:rsidR="00C4023A" w:rsidRDefault="00C4023A">
            <w:pPr>
              <w:jc w:val="center"/>
              <w:outlineLvl w:val="0"/>
              <w:rPr>
                <w:rFonts w:ascii="仿宋" w:eastAsia="仿宋" w:hAnsi="仿宋" w:cs="仿宋_GB2312"/>
                <w:color w:val="FF0000"/>
                <w:sz w:val="24"/>
                <w:highlight w:val="yellow"/>
              </w:rPr>
            </w:pPr>
          </w:p>
        </w:tc>
      </w:tr>
      <w:tr w:rsidR="00C4023A" w14:paraId="11F5008E" w14:textId="77777777">
        <w:trPr>
          <w:trHeight w:val="334"/>
        </w:trPr>
        <w:tc>
          <w:tcPr>
            <w:tcW w:w="690" w:type="dxa"/>
            <w:vAlign w:val="center"/>
          </w:tcPr>
          <w:p w14:paraId="479EF26A"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3.1</w:t>
            </w:r>
          </w:p>
        </w:tc>
        <w:tc>
          <w:tcPr>
            <w:tcW w:w="4423" w:type="dxa"/>
            <w:vAlign w:val="center"/>
          </w:tcPr>
          <w:p w14:paraId="37C6A3F3" w14:textId="77777777" w:rsidR="00C4023A" w:rsidRDefault="00000000">
            <w:pPr>
              <w:snapToGrid w:val="0"/>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投标人对项目重点难点认识：认识到位得5分；认识较到位得4分；认识到位率一般得3分；认识到位率有欠缺得2分；认识到位率较低得1分；未体现相关内容不得分</w:t>
            </w:r>
          </w:p>
        </w:tc>
        <w:tc>
          <w:tcPr>
            <w:tcW w:w="706" w:type="dxa"/>
            <w:vAlign w:val="center"/>
          </w:tcPr>
          <w:p w14:paraId="5A8C7A24"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5</w:t>
            </w:r>
          </w:p>
        </w:tc>
        <w:tc>
          <w:tcPr>
            <w:tcW w:w="917" w:type="dxa"/>
            <w:vAlign w:val="center"/>
          </w:tcPr>
          <w:p w14:paraId="5A36A140"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主观分</w:t>
            </w:r>
          </w:p>
        </w:tc>
        <w:tc>
          <w:tcPr>
            <w:tcW w:w="2046" w:type="dxa"/>
            <w:vAlign w:val="center"/>
          </w:tcPr>
          <w:p w14:paraId="7CD4FCD9" w14:textId="77777777" w:rsidR="00C4023A" w:rsidRDefault="00C4023A">
            <w:pPr>
              <w:jc w:val="center"/>
              <w:outlineLvl w:val="0"/>
              <w:rPr>
                <w:rFonts w:ascii="仿宋" w:eastAsia="仿宋" w:hAnsi="仿宋" w:cs="仿宋_GB2312"/>
                <w:color w:val="FF0000"/>
                <w:sz w:val="24"/>
                <w:highlight w:val="yellow"/>
              </w:rPr>
            </w:pPr>
          </w:p>
        </w:tc>
      </w:tr>
      <w:tr w:rsidR="00C4023A" w14:paraId="07B62D5A" w14:textId="77777777">
        <w:trPr>
          <w:trHeight w:val="334"/>
        </w:trPr>
        <w:tc>
          <w:tcPr>
            <w:tcW w:w="690" w:type="dxa"/>
            <w:vAlign w:val="center"/>
          </w:tcPr>
          <w:p w14:paraId="7F22F477"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3.2</w:t>
            </w:r>
          </w:p>
        </w:tc>
        <w:tc>
          <w:tcPr>
            <w:tcW w:w="4423" w:type="dxa"/>
            <w:vAlign w:val="center"/>
          </w:tcPr>
          <w:p w14:paraId="7B0971DD" w14:textId="77777777" w:rsidR="00C4023A" w:rsidRDefault="00000000">
            <w:pPr>
              <w:snapToGrid w:val="0"/>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解决措施：合理有效得5分；较合理有效得4分；合理性有效性得3分；合理性有效性有欠缺得2分；合理性有效性较低得1分；未体现相关内容不得分</w:t>
            </w:r>
          </w:p>
        </w:tc>
        <w:tc>
          <w:tcPr>
            <w:tcW w:w="706" w:type="dxa"/>
            <w:vAlign w:val="center"/>
          </w:tcPr>
          <w:p w14:paraId="34621635"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5</w:t>
            </w:r>
          </w:p>
        </w:tc>
        <w:tc>
          <w:tcPr>
            <w:tcW w:w="917" w:type="dxa"/>
            <w:vAlign w:val="center"/>
          </w:tcPr>
          <w:p w14:paraId="31FAD0E3"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主观分</w:t>
            </w:r>
          </w:p>
        </w:tc>
        <w:tc>
          <w:tcPr>
            <w:tcW w:w="2046" w:type="dxa"/>
            <w:vAlign w:val="center"/>
          </w:tcPr>
          <w:p w14:paraId="7E2C61F0" w14:textId="77777777" w:rsidR="00C4023A" w:rsidRDefault="00C4023A">
            <w:pPr>
              <w:jc w:val="center"/>
              <w:outlineLvl w:val="0"/>
              <w:rPr>
                <w:rFonts w:ascii="仿宋" w:eastAsia="仿宋" w:hAnsi="仿宋" w:cs="仿宋_GB2312"/>
                <w:color w:val="FF0000"/>
                <w:sz w:val="24"/>
                <w:highlight w:val="yellow"/>
              </w:rPr>
            </w:pPr>
          </w:p>
        </w:tc>
      </w:tr>
      <w:tr w:rsidR="00C4023A" w14:paraId="6434643C" w14:textId="77777777">
        <w:trPr>
          <w:trHeight w:val="534"/>
        </w:trPr>
        <w:tc>
          <w:tcPr>
            <w:tcW w:w="690" w:type="dxa"/>
            <w:vAlign w:val="center"/>
          </w:tcPr>
          <w:p w14:paraId="72F67E3B"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4</w:t>
            </w:r>
          </w:p>
        </w:tc>
        <w:tc>
          <w:tcPr>
            <w:tcW w:w="4423" w:type="dxa"/>
            <w:vAlign w:val="center"/>
          </w:tcPr>
          <w:p w14:paraId="75558189" w14:textId="77777777" w:rsidR="00C4023A" w:rsidRDefault="00000000">
            <w:pPr>
              <w:snapToGrid w:val="0"/>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工作计划安排</w:t>
            </w:r>
          </w:p>
        </w:tc>
        <w:tc>
          <w:tcPr>
            <w:tcW w:w="706" w:type="dxa"/>
            <w:vAlign w:val="center"/>
          </w:tcPr>
          <w:p w14:paraId="6C575862"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w:t>
            </w:r>
          </w:p>
        </w:tc>
        <w:tc>
          <w:tcPr>
            <w:tcW w:w="917" w:type="dxa"/>
            <w:vAlign w:val="center"/>
          </w:tcPr>
          <w:p w14:paraId="6DE68BEE" w14:textId="77777777" w:rsidR="00C4023A" w:rsidRDefault="00C4023A">
            <w:pPr>
              <w:snapToGrid w:val="0"/>
              <w:jc w:val="center"/>
              <w:outlineLvl w:val="0"/>
              <w:rPr>
                <w:rFonts w:ascii="仿宋_GB2312" w:eastAsia="仿宋_GB2312"/>
                <w:snapToGrid w:val="0"/>
                <w:color w:val="000000" w:themeColor="text1"/>
                <w:kern w:val="28"/>
                <w:sz w:val="24"/>
              </w:rPr>
            </w:pPr>
          </w:p>
        </w:tc>
        <w:tc>
          <w:tcPr>
            <w:tcW w:w="2046" w:type="dxa"/>
            <w:vAlign w:val="center"/>
          </w:tcPr>
          <w:p w14:paraId="40930BB1" w14:textId="77777777" w:rsidR="00C4023A" w:rsidRDefault="00C4023A">
            <w:pPr>
              <w:jc w:val="center"/>
              <w:outlineLvl w:val="0"/>
              <w:rPr>
                <w:rFonts w:ascii="仿宋" w:eastAsia="仿宋" w:hAnsi="仿宋" w:cs="仿宋_GB2312"/>
                <w:color w:val="FF0000"/>
                <w:sz w:val="24"/>
                <w:highlight w:val="yellow"/>
              </w:rPr>
            </w:pPr>
          </w:p>
        </w:tc>
      </w:tr>
      <w:tr w:rsidR="00C4023A" w14:paraId="51749D43" w14:textId="77777777">
        <w:trPr>
          <w:trHeight w:val="334"/>
        </w:trPr>
        <w:tc>
          <w:tcPr>
            <w:tcW w:w="690" w:type="dxa"/>
            <w:vAlign w:val="center"/>
          </w:tcPr>
          <w:p w14:paraId="48F630F5"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4.1</w:t>
            </w:r>
          </w:p>
        </w:tc>
        <w:tc>
          <w:tcPr>
            <w:tcW w:w="4423" w:type="dxa"/>
            <w:vAlign w:val="center"/>
          </w:tcPr>
          <w:p w14:paraId="27C0F4B5" w14:textId="77777777" w:rsidR="00C4023A" w:rsidRDefault="00000000">
            <w:pPr>
              <w:snapToGrid w:val="0"/>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服务实施计划、保障措施：明确可行得4-5分；较明确可行得2-3分；明确性可行性一般得1分；未体现相关内容不得分</w:t>
            </w:r>
          </w:p>
        </w:tc>
        <w:tc>
          <w:tcPr>
            <w:tcW w:w="706" w:type="dxa"/>
            <w:vAlign w:val="center"/>
          </w:tcPr>
          <w:p w14:paraId="30788518"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5</w:t>
            </w:r>
          </w:p>
        </w:tc>
        <w:tc>
          <w:tcPr>
            <w:tcW w:w="917" w:type="dxa"/>
            <w:vAlign w:val="center"/>
          </w:tcPr>
          <w:p w14:paraId="1A96AC2F"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主观分</w:t>
            </w:r>
          </w:p>
        </w:tc>
        <w:tc>
          <w:tcPr>
            <w:tcW w:w="2046" w:type="dxa"/>
            <w:vAlign w:val="center"/>
          </w:tcPr>
          <w:p w14:paraId="21583EF9" w14:textId="77777777" w:rsidR="00C4023A" w:rsidRDefault="00C4023A">
            <w:pPr>
              <w:jc w:val="center"/>
              <w:outlineLvl w:val="0"/>
              <w:rPr>
                <w:rFonts w:ascii="仿宋" w:eastAsia="仿宋" w:hAnsi="仿宋" w:cs="仿宋_GB2312"/>
                <w:color w:val="FF0000"/>
                <w:sz w:val="24"/>
                <w:highlight w:val="yellow"/>
              </w:rPr>
            </w:pPr>
          </w:p>
        </w:tc>
      </w:tr>
      <w:tr w:rsidR="00C4023A" w14:paraId="2903E395" w14:textId="77777777">
        <w:trPr>
          <w:trHeight w:val="334"/>
        </w:trPr>
        <w:tc>
          <w:tcPr>
            <w:tcW w:w="690" w:type="dxa"/>
            <w:vAlign w:val="center"/>
          </w:tcPr>
          <w:p w14:paraId="01C20622"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4.2</w:t>
            </w:r>
          </w:p>
        </w:tc>
        <w:tc>
          <w:tcPr>
            <w:tcW w:w="4423" w:type="dxa"/>
            <w:vAlign w:val="center"/>
          </w:tcPr>
          <w:p w14:paraId="0B720452" w14:textId="77777777" w:rsidR="00C4023A" w:rsidRDefault="00000000">
            <w:pPr>
              <w:snapToGrid w:val="0"/>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按规定时间响应，项目整体工作阶段及任务划分、进度控制合理、关键时间节点把握科学准确，得4-5分；合理性科学性一般得2-3分；合理性科学性有欠缺得1分；未体现相关内容不得分</w:t>
            </w:r>
          </w:p>
        </w:tc>
        <w:tc>
          <w:tcPr>
            <w:tcW w:w="706" w:type="dxa"/>
            <w:vAlign w:val="center"/>
          </w:tcPr>
          <w:p w14:paraId="301C7996"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5</w:t>
            </w:r>
          </w:p>
        </w:tc>
        <w:tc>
          <w:tcPr>
            <w:tcW w:w="917" w:type="dxa"/>
            <w:vAlign w:val="center"/>
          </w:tcPr>
          <w:p w14:paraId="4F713803"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主观分</w:t>
            </w:r>
          </w:p>
        </w:tc>
        <w:tc>
          <w:tcPr>
            <w:tcW w:w="2046" w:type="dxa"/>
            <w:vAlign w:val="center"/>
          </w:tcPr>
          <w:p w14:paraId="457EB573" w14:textId="77777777" w:rsidR="00C4023A" w:rsidRDefault="00C4023A">
            <w:pPr>
              <w:jc w:val="center"/>
              <w:outlineLvl w:val="0"/>
              <w:rPr>
                <w:rFonts w:ascii="仿宋" w:eastAsia="仿宋" w:hAnsi="仿宋" w:cs="仿宋_GB2312"/>
                <w:color w:val="FF0000"/>
                <w:sz w:val="24"/>
                <w:highlight w:val="yellow"/>
              </w:rPr>
            </w:pPr>
          </w:p>
        </w:tc>
      </w:tr>
      <w:tr w:rsidR="00C4023A" w14:paraId="60AF3865" w14:textId="77777777">
        <w:trPr>
          <w:trHeight w:val="334"/>
        </w:trPr>
        <w:tc>
          <w:tcPr>
            <w:tcW w:w="690" w:type="dxa"/>
            <w:vAlign w:val="center"/>
          </w:tcPr>
          <w:p w14:paraId="153E86B3"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5</w:t>
            </w:r>
          </w:p>
        </w:tc>
        <w:tc>
          <w:tcPr>
            <w:tcW w:w="4423" w:type="dxa"/>
            <w:vAlign w:val="center"/>
          </w:tcPr>
          <w:p w14:paraId="1AC24404" w14:textId="77777777" w:rsidR="00C4023A" w:rsidRDefault="00000000">
            <w:pPr>
              <w:snapToGrid w:val="0"/>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本项目的具体服务质量保证措施（包括服务时效性承诺、技术支持等内容）：质量保证体系完备周全，并具有针对性，得5分；较为完备周全、具有针对性得4分；周全程度、针对性一般得3分；周全程度、针对性有欠缺得2分；周全程度、针对性较低得1分；未体现相关内容不得分</w:t>
            </w:r>
          </w:p>
        </w:tc>
        <w:tc>
          <w:tcPr>
            <w:tcW w:w="706" w:type="dxa"/>
            <w:vAlign w:val="center"/>
          </w:tcPr>
          <w:p w14:paraId="29B80FC4"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5</w:t>
            </w:r>
          </w:p>
        </w:tc>
        <w:tc>
          <w:tcPr>
            <w:tcW w:w="917" w:type="dxa"/>
            <w:vAlign w:val="center"/>
          </w:tcPr>
          <w:p w14:paraId="1541A287"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主观分</w:t>
            </w:r>
          </w:p>
        </w:tc>
        <w:tc>
          <w:tcPr>
            <w:tcW w:w="2046" w:type="dxa"/>
            <w:vAlign w:val="center"/>
          </w:tcPr>
          <w:p w14:paraId="1204E418" w14:textId="77777777" w:rsidR="00C4023A" w:rsidRDefault="00C4023A">
            <w:pPr>
              <w:jc w:val="center"/>
              <w:outlineLvl w:val="0"/>
              <w:rPr>
                <w:rFonts w:ascii="仿宋" w:eastAsia="仿宋" w:hAnsi="仿宋" w:cs="仿宋_GB2312"/>
                <w:color w:val="FF0000"/>
                <w:sz w:val="24"/>
                <w:highlight w:val="yellow"/>
              </w:rPr>
            </w:pPr>
          </w:p>
        </w:tc>
      </w:tr>
      <w:tr w:rsidR="00C4023A" w14:paraId="443E3F05" w14:textId="77777777">
        <w:trPr>
          <w:trHeight w:val="334"/>
        </w:trPr>
        <w:tc>
          <w:tcPr>
            <w:tcW w:w="690" w:type="dxa"/>
            <w:vAlign w:val="center"/>
          </w:tcPr>
          <w:p w14:paraId="3D136610"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6</w:t>
            </w:r>
          </w:p>
        </w:tc>
        <w:tc>
          <w:tcPr>
            <w:tcW w:w="4423" w:type="dxa"/>
            <w:vAlign w:val="center"/>
          </w:tcPr>
          <w:p w14:paraId="2C3F58D1" w14:textId="77777777" w:rsidR="00C4023A" w:rsidRDefault="00000000">
            <w:pPr>
              <w:snapToGrid w:val="0"/>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后续服务保障体系是否健全，应对措施的科学性，与采购人日常配合高效落实，得4-5分；较为健全、科学得3分；健全程度、科学性一般得2分；健全程度、科学性有欠缺得1分；未体现相关内容不得分</w:t>
            </w:r>
          </w:p>
        </w:tc>
        <w:tc>
          <w:tcPr>
            <w:tcW w:w="706" w:type="dxa"/>
            <w:vAlign w:val="center"/>
          </w:tcPr>
          <w:p w14:paraId="153F1E13"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5</w:t>
            </w:r>
          </w:p>
        </w:tc>
        <w:tc>
          <w:tcPr>
            <w:tcW w:w="917" w:type="dxa"/>
            <w:vAlign w:val="center"/>
          </w:tcPr>
          <w:p w14:paraId="317171B4"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主观分</w:t>
            </w:r>
          </w:p>
        </w:tc>
        <w:tc>
          <w:tcPr>
            <w:tcW w:w="2046" w:type="dxa"/>
            <w:vAlign w:val="center"/>
          </w:tcPr>
          <w:p w14:paraId="6823E612" w14:textId="77777777" w:rsidR="00C4023A" w:rsidRDefault="00C4023A">
            <w:pPr>
              <w:jc w:val="center"/>
              <w:outlineLvl w:val="0"/>
              <w:rPr>
                <w:rFonts w:ascii="仿宋" w:eastAsia="仿宋" w:hAnsi="仿宋" w:cs="仿宋_GB2312"/>
                <w:color w:val="FF0000"/>
                <w:sz w:val="24"/>
                <w:highlight w:val="yellow"/>
              </w:rPr>
            </w:pPr>
          </w:p>
        </w:tc>
      </w:tr>
      <w:tr w:rsidR="00C4023A" w14:paraId="54A0E123" w14:textId="77777777">
        <w:trPr>
          <w:trHeight w:val="504"/>
        </w:trPr>
        <w:tc>
          <w:tcPr>
            <w:tcW w:w="690" w:type="dxa"/>
            <w:vAlign w:val="center"/>
          </w:tcPr>
          <w:p w14:paraId="23046DAC"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7</w:t>
            </w:r>
          </w:p>
        </w:tc>
        <w:tc>
          <w:tcPr>
            <w:tcW w:w="4423" w:type="dxa"/>
            <w:vAlign w:val="center"/>
          </w:tcPr>
          <w:p w14:paraId="7BF02491" w14:textId="77777777" w:rsidR="00C4023A" w:rsidRDefault="00000000">
            <w:pPr>
              <w:snapToGrid w:val="0"/>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项目实施人员配置方案</w:t>
            </w:r>
          </w:p>
        </w:tc>
        <w:tc>
          <w:tcPr>
            <w:tcW w:w="706" w:type="dxa"/>
            <w:vAlign w:val="center"/>
          </w:tcPr>
          <w:p w14:paraId="46B7BAA6"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w:t>
            </w:r>
          </w:p>
        </w:tc>
        <w:tc>
          <w:tcPr>
            <w:tcW w:w="917" w:type="dxa"/>
            <w:vAlign w:val="center"/>
          </w:tcPr>
          <w:p w14:paraId="11804268" w14:textId="77777777" w:rsidR="00C4023A" w:rsidRDefault="00C4023A">
            <w:pPr>
              <w:snapToGrid w:val="0"/>
              <w:jc w:val="center"/>
              <w:outlineLvl w:val="0"/>
              <w:rPr>
                <w:rFonts w:ascii="仿宋_GB2312" w:eastAsia="仿宋_GB2312"/>
                <w:snapToGrid w:val="0"/>
                <w:color w:val="000000" w:themeColor="text1"/>
                <w:kern w:val="28"/>
                <w:sz w:val="24"/>
              </w:rPr>
            </w:pPr>
          </w:p>
        </w:tc>
        <w:tc>
          <w:tcPr>
            <w:tcW w:w="2046" w:type="dxa"/>
            <w:vAlign w:val="center"/>
          </w:tcPr>
          <w:p w14:paraId="008049EE" w14:textId="77777777" w:rsidR="00C4023A" w:rsidRDefault="00C4023A">
            <w:pPr>
              <w:jc w:val="center"/>
              <w:outlineLvl w:val="0"/>
              <w:rPr>
                <w:rFonts w:ascii="仿宋" w:eastAsia="仿宋" w:hAnsi="仿宋" w:cs="仿宋_GB2312"/>
                <w:color w:val="FF0000"/>
                <w:sz w:val="24"/>
                <w:highlight w:val="yellow"/>
              </w:rPr>
            </w:pPr>
          </w:p>
        </w:tc>
      </w:tr>
      <w:tr w:rsidR="00C4023A" w14:paraId="3ACAE56F" w14:textId="77777777">
        <w:trPr>
          <w:trHeight w:val="334"/>
        </w:trPr>
        <w:tc>
          <w:tcPr>
            <w:tcW w:w="690" w:type="dxa"/>
            <w:vAlign w:val="center"/>
          </w:tcPr>
          <w:p w14:paraId="3AE9E5F7"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7.1</w:t>
            </w:r>
          </w:p>
        </w:tc>
        <w:tc>
          <w:tcPr>
            <w:tcW w:w="4423" w:type="dxa"/>
            <w:vAlign w:val="center"/>
          </w:tcPr>
          <w:p w14:paraId="3A280966" w14:textId="77777777" w:rsidR="00C4023A" w:rsidRDefault="00000000">
            <w:pPr>
              <w:snapToGrid w:val="0"/>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项目负责人具有高级工程师及以上技术职称得2分（提供身份证及职称证书复印件）；项目负责人专业为交通运输规划与管理、交通运输工</w:t>
            </w:r>
            <w:r w:rsidRPr="00CA7D92">
              <w:rPr>
                <w:rFonts w:ascii="仿宋_GB2312" w:eastAsia="仿宋_GB2312" w:hint="eastAsia"/>
                <w:snapToGrid w:val="0"/>
                <w:color w:val="000000" w:themeColor="text1"/>
                <w:kern w:val="28"/>
                <w:sz w:val="24"/>
              </w:rPr>
              <w:t>程、港航工程、统计学等相关专业得2分（提供学历证书或注册类证书复印件）；项目负</w:t>
            </w:r>
            <w:r>
              <w:rPr>
                <w:rFonts w:ascii="仿宋_GB2312" w:eastAsia="仿宋_GB2312" w:hint="eastAsia"/>
                <w:snapToGrid w:val="0"/>
                <w:color w:val="000000" w:themeColor="text1"/>
                <w:kern w:val="28"/>
                <w:sz w:val="24"/>
              </w:rPr>
              <w:t>责人承担过类似</w:t>
            </w:r>
            <w:r>
              <w:rPr>
                <w:rFonts w:ascii="仿宋_GB2312" w:eastAsia="仿宋_GB2312" w:hint="eastAsia"/>
                <w:snapToGrid w:val="0"/>
                <w:color w:val="000000" w:themeColor="text1"/>
                <w:kern w:val="28"/>
                <w:sz w:val="24"/>
              </w:rPr>
              <w:lastRenderedPageBreak/>
              <w:t>项目的得2分（合同协议书（或中标通知书）或发包人或行业主管部门出具的业绩证明）</w:t>
            </w:r>
          </w:p>
        </w:tc>
        <w:tc>
          <w:tcPr>
            <w:tcW w:w="706" w:type="dxa"/>
            <w:vAlign w:val="center"/>
          </w:tcPr>
          <w:p w14:paraId="2CFD71A3"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lastRenderedPageBreak/>
              <w:t>6</w:t>
            </w:r>
          </w:p>
        </w:tc>
        <w:tc>
          <w:tcPr>
            <w:tcW w:w="917" w:type="dxa"/>
            <w:vAlign w:val="center"/>
          </w:tcPr>
          <w:p w14:paraId="11FD3D0E"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客观分</w:t>
            </w:r>
          </w:p>
        </w:tc>
        <w:tc>
          <w:tcPr>
            <w:tcW w:w="2046" w:type="dxa"/>
            <w:vAlign w:val="center"/>
          </w:tcPr>
          <w:p w14:paraId="3B1BF676" w14:textId="77777777" w:rsidR="00C4023A" w:rsidRDefault="00C4023A">
            <w:pPr>
              <w:jc w:val="center"/>
              <w:outlineLvl w:val="0"/>
              <w:rPr>
                <w:rFonts w:ascii="仿宋" w:eastAsia="仿宋" w:hAnsi="仿宋" w:cs="仿宋_GB2312"/>
                <w:color w:val="FF0000"/>
                <w:sz w:val="24"/>
                <w:highlight w:val="yellow"/>
              </w:rPr>
            </w:pPr>
          </w:p>
        </w:tc>
      </w:tr>
      <w:tr w:rsidR="00C4023A" w14:paraId="30C49D1D" w14:textId="77777777">
        <w:trPr>
          <w:trHeight w:val="334"/>
        </w:trPr>
        <w:tc>
          <w:tcPr>
            <w:tcW w:w="690" w:type="dxa"/>
            <w:vAlign w:val="center"/>
          </w:tcPr>
          <w:p w14:paraId="14D0A1A1"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7.2</w:t>
            </w:r>
          </w:p>
        </w:tc>
        <w:tc>
          <w:tcPr>
            <w:tcW w:w="4423" w:type="dxa"/>
            <w:vAlign w:val="center"/>
          </w:tcPr>
          <w:p w14:paraId="22D549D9" w14:textId="77777777" w:rsidR="00C4023A" w:rsidRDefault="00000000">
            <w:pPr>
              <w:snapToGrid w:val="0"/>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团队成员（</w:t>
            </w:r>
            <w:proofErr w:type="gramStart"/>
            <w:r>
              <w:rPr>
                <w:rFonts w:ascii="仿宋_GB2312" w:eastAsia="仿宋_GB2312" w:hint="eastAsia"/>
                <w:snapToGrid w:val="0"/>
                <w:color w:val="000000" w:themeColor="text1"/>
                <w:kern w:val="28"/>
                <w:sz w:val="24"/>
              </w:rPr>
              <w:t>除项目</w:t>
            </w:r>
            <w:proofErr w:type="gramEnd"/>
            <w:r>
              <w:rPr>
                <w:rFonts w:ascii="仿宋_GB2312" w:eastAsia="仿宋_GB2312" w:hint="eastAsia"/>
                <w:snapToGrid w:val="0"/>
                <w:color w:val="000000" w:themeColor="text1"/>
                <w:kern w:val="28"/>
                <w:sz w:val="24"/>
              </w:rPr>
              <w:t>负责人外）具有中级职称</w:t>
            </w:r>
            <w:proofErr w:type="gramStart"/>
            <w:r>
              <w:rPr>
                <w:rFonts w:ascii="仿宋_GB2312" w:eastAsia="仿宋_GB2312" w:hint="eastAsia"/>
                <w:snapToGrid w:val="0"/>
                <w:color w:val="000000" w:themeColor="text1"/>
                <w:kern w:val="28"/>
                <w:sz w:val="24"/>
              </w:rPr>
              <w:t>且专业</w:t>
            </w:r>
            <w:proofErr w:type="gramEnd"/>
            <w:r>
              <w:rPr>
                <w:rFonts w:ascii="仿宋_GB2312" w:eastAsia="仿宋_GB2312" w:hint="eastAsia"/>
                <w:snapToGrid w:val="0"/>
                <w:color w:val="000000" w:themeColor="text1"/>
                <w:kern w:val="28"/>
                <w:sz w:val="24"/>
              </w:rPr>
              <w:t>为交通运输规划与管理、交通运输工程</w:t>
            </w:r>
            <w:r w:rsidRPr="00CA7D92">
              <w:rPr>
                <w:rFonts w:ascii="仿宋_GB2312" w:eastAsia="仿宋_GB2312" w:hint="eastAsia"/>
                <w:snapToGrid w:val="0"/>
                <w:color w:val="000000" w:themeColor="text1"/>
                <w:kern w:val="28"/>
                <w:sz w:val="24"/>
              </w:rPr>
              <w:t>、港航工程、统计学等相关</w:t>
            </w:r>
            <w:r>
              <w:rPr>
                <w:rFonts w:ascii="仿宋_GB2312" w:eastAsia="仿宋_GB2312" w:hint="eastAsia"/>
                <w:snapToGrid w:val="0"/>
                <w:color w:val="000000" w:themeColor="text1"/>
                <w:kern w:val="28"/>
                <w:sz w:val="24"/>
              </w:rPr>
              <w:t>专业的，则每1人得1分；具有高级及以上职称，</w:t>
            </w:r>
            <w:proofErr w:type="gramStart"/>
            <w:r>
              <w:rPr>
                <w:rFonts w:ascii="仿宋_GB2312" w:eastAsia="仿宋_GB2312" w:hint="eastAsia"/>
                <w:snapToGrid w:val="0"/>
                <w:color w:val="000000" w:themeColor="text1"/>
                <w:kern w:val="28"/>
                <w:sz w:val="24"/>
              </w:rPr>
              <w:t>且专业</w:t>
            </w:r>
            <w:proofErr w:type="gramEnd"/>
            <w:r>
              <w:rPr>
                <w:rFonts w:ascii="仿宋_GB2312" w:eastAsia="仿宋_GB2312" w:hint="eastAsia"/>
                <w:snapToGrid w:val="0"/>
                <w:color w:val="000000" w:themeColor="text1"/>
                <w:kern w:val="28"/>
                <w:sz w:val="24"/>
              </w:rPr>
              <w:t>为上述专业的，则每1人得2分。本项最高得6分（同时提供：证书复印件，否则不得分）</w:t>
            </w:r>
          </w:p>
        </w:tc>
        <w:tc>
          <w:tcPr>
            <w:tcW w:w="706" w:type="dxa"/>
            <w:vAlign w:val="center"/>
          </w:tcPr>
          <w:p w14:paraId="6B7ED1B0"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6</w:t>
            </w:r>
          </w:p>
        </w:tc>
        <w:tc>
          <w:tcPr>
            <w:tcW w:w="917" w:type="dxa"/>
            <w:vAlign w:val="center"/>
          </w:tcPr>
          <w:p w14:paraId="7B3F2E31"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客观分</w:t>
            </w:r>
          </w:p>
        </w:tc>
        <w:tc>
          <w:tcPr>
            <w:tcW w:w="2046" w:type="dxa"/>
            <w:vAlign w:val="center"/>
          </w:tcPr>
          <w:p w14:paraId="41DC0550" w14:textId="77777777" w:rsidR="00C4023A" w:rsidRDefault="00C4023A">
            <w:pPr>
              <w:jc w:val="center"/>
              <w:outlineLvl w:val="0"/>
              <w:rPr>
                <w:rFonts w:ascii="仿宋" w:eastAsia="仿宋" w:hAnsi="仿宋" w:cs="仿宋_GB2312"/>
                <w:color w:val="FF0000"/>
                <w:sz w:val="24"/>
                <w:highlight w:val="yellow"/>
              </w:rPr>
            </w:pPr>
          </w:p>
        </w:tc>
      </w:tr>
      <w:tr w:rsidR="00C4023A" w14:paraId="093B0413" w14:textId="77777777">
        <w:trPr>
          <w:trHeight w:val="334"/>
        </w:trPr>
        <w:tc>
          <w:tcPr>
            <w:tcW w:w="690" w:type="dxa"/>
            <w:vAlign w:val="center"/>
          </w:tcPr>
          <w:p w14:paraId="01CC2D38"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7.3</w:t>
            </w:r>
          </w:p>
        </w:tc>
        <w:tc>
          <w:tcPr>
            <w:tcW w:w="4423" w:type="dxa"/>
            <w:vAlign w:val="center"/>
          </w:tcPr>
          <w:p w14:paraId="10EF5BFE" w14:textId="77777777" w:rsidR="00C4023A" w:rsidRDefault="00000000">
            <w:pPr>
              <w:snapToGrid w:val="0"/>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驻场服务：投标人承诺项目组成员服务期间到采购人驻地办公的，每1人得2分，最高不超过4分。</w:t>
            </w:r>
          </w:p>
        </w:tc>
        <w:tc>
          <w:tcPr>
            <w:tcW w:w="706" w:type="dxa"/>
            <w:vAlign w:val="center"/>
          </w:tcPr>
          <w:p w14:paraId="49A8DDEA"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4</w:t>
            </w:r>
          </w:p>
        </w:tc>
        <w:tc>
          <w:tcPr>
            <w:tcW w:w="917" w:type="dxa"/>
            <w:vAlign w:val="center"/>
          </w:tcPr>
          <w:p w14:paraId="6E564527"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客观分</w:t>
            </w:r>
          </w:p>
        </w:tc>
        <w:tc>
          <w:tcPr>
            <w:tcW w:w="2046" w:type="dxa"/>
            <w:vAlign w:val="center"/>
          </w:tcPr>
          <w:p w14:paraId="7EA7DFA0" w14:textId="77777777" w:rsidR="00C4023A" w:rsidRDefault="00C4023A">
            <w:pPr>
              <w:jc w:val="center"/>
              <w:outlineLvl w:val="0"/>
              <w:rPr>
                <w:rFonts w:ascii="仿宋" w:eastAsia="仿宋" w:hAnsi="仿宋" w:cs="仿宋_GB2312"/>
                <w:color w:val="FF0000"/>
                <w:sz w:val="24"/>
                <w:highlight w:val="yellow"/>
              </w:rPr>
            </w:pPr>
          </w:p>
        </w:tc>
      </w:tr>
      <w:tr w:rsidR="00C4023A" w14:paraId="1AC59613" w14:textId="77777777">
        <w:trPr>
          <w:trHeight w:val="334"/>
        </w:trPr>
        <w:tc>
          <w:tcPr>
            <w:tcW w:w="690" w:type="dxa"/>
            <w:vAlign w:val="center"/>
          </w:tcPr>
          <w:p w14:paraId="381805A0"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8</w:t>
            </w:r>
          </w:p>
        </w:tc>
        <w:tc>
          <w:tcPr>
            <w:tcW w:w="4423" w:type="dxa"/>
            <w:vAlign w:val="center"/>
          </w:tcPr>
          <w:p w14:paraId="0C9C91DC" w14:textId="77777777" w:rsidR="00C4023A" w:rsidRDefault="00000000">
            <w:pPr>
              <w:snapToGrid w:val="0"/>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针对服务质量、服务进度的合理化建议：合理可行的，每项得1分，最高得6分。</w:t>
            </w:r>
          </w:p>
        </w:tc>
        <w:tc>
          <w:tcPr>
            <w:tcW w:w="706" w:type="dxa"/>
            <w:vAlign w:val="center"/>
          </w:tcPr>
          <w:p w14:paraId="6D946A61"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6</w:t>
            </w:r>
          </w:p>
        </w:tc>
        <w:tc>
          <w:tcPr>
            <w:tcW w:w="917" w:type="dxa"/>
            <w:vAlign w:val="center"/>
          </w:tcPr>
          <w:p w14:paraId="71C1F3B0"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客观分</w:t>
            </w:r>
          </w:p>
        </w:tc>
        <w:tc>
          <w:tcPr>
            <w:tcW w:w="2046" w:type="dxa"/>
            <w:vAlign w:val="center"/>
          </w:tcPr>
          <w:p w14:paraId="38AE88DF" w14:textId="77777777" w:rsidR="00C4023A" w:rsidRDefault="00C4023A">
            <w:pPr>
              <w:jc w:val="center"/>
              <w:outlineLvl w:val="0"/>
              <w:rPr>
                <w:rFonts w:ascii="仿宋" w:eastAsia="仿宋" w:hAnsi="仿宋" w:cs="仿宋_GB2312"/>
                <w:color w:val="FF0000"/>
                <w:sz w:val="24"/>
                <w:highlight w:val="yellow"/>
              </w:rPr>
            </w:pPr>
          </w:p>
        </w:tc>
      </w:tr>
      <w:tr w:rsidR="00C4023A" w14:paraId="422FDA94" w14:textId="77777777">
        <w:trPr>
          <w:trHeight w:val="334"/>
        </w:trPr>
        <w:tc>
          <w:tcPr>
            <w:tcW w:w="690" w:type="dxa"/>
            <w:vAlign w:val="center"/>
          </w:tcPr>
          <w:p w14:paraId="291B202F"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9</w:t>
            </w:r>
          </w:p>
        </w:tc>
        <w:tc>
          <w:tcPr>
            <w:tcW w:w="4423" w:type="dxa"/>
            <w:vAlign w:val="center"/>
          </w:tcPr>
          <w:p w14:paraId="10AE7748" w14:textId="77777777" w:rsidR="00C4023A" w:rsidRDefault="00000000">
            <w:pPr>
              <w:snapToGrid w:val="0"/>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业绩：投标人自2021年5月1日以来（以合同签订时间为准）具有类似项目业绩的，每个得0.5分，最高1分（提供合同复印件）</w:t>
            </w:r>
          </w:p>
        </w:tc>
        <w:tc>
          <w:tcPr>
            <w:tcW w:w="706" w:type="dxa"/>
            <w:vAlign w:val="center"/>
          </w:tcPr>
          <w:p w14:paraId="1022AE38"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1</w:t>
            </w:r>
          </w:p>
        </w:tc>
        <w:tc>
          <w:tcPr>
            <w:tcW w:w="917" w:type="dxa"/>
            <w:vAlign w:val="center"/>
          </w:tcPr>
          <w:p w14:paraId="1D826281"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客观分</w:t>
            </w:r>
          </w:p>
        </w:tc>
        <w:tc>
          <w:tcPr>
            <w:tcW w:w="2046" w:type="dxa"/>
            <w:vAlign w:val="center"/>
          </w:tcPr>
          <w:p w14:paraId="2E099F45" w14:textId="77777777" w:rsidR="00C4023A" w:rsidRDefault="00C4023A">
            <w:pPr>
              <w:jc w:val="center"/>
              <w:outlineLvl w:val="0"/>
              <w:rPr>
                <w:rFonts w:ascii="仿宋" w:eastAsia="仿宋" w:hAnsi="仿宋" w:cs="仿宋_GB2312"/>
                <w:color w:val="FF0000"/>
                <w:sz w:val="24"/>
                <w:highlight w:val="yellow"/>
              </w:rPr>
            </w:pPr>
          </w:p>
        </w:tc>
      </w:tr>
      <w:tr w:rsidR="00C4023A" w14:paraId="2ED0A5B2" w14:textId="77777777">
        <w:trPr>
          <w:trHeight w:val="334"/>
        </w:trPr>
        <w:tc>
          <w:tcPr>
            <w:tcW w:w="690" w:type="dxa"/>
            <w:vAlign w:val="center"/>
          </w:tcPr>
          <w:p w14:paraId="40E148AA"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10</w:t>
            </w:r>
          </w:p>
        </w:tc>
        <w:tc>
          <w:tcPr>
            <w:tcW w:w="4423" w:type="dxa"/>
            <w:vAlign w:val="center"/>
          </w:tcPr>
          <w:p w14:paraId="1DAD86FD" w14:textId="77777777" w:rsidR="00C4023A" w:rsidRDefault="00000000">
            <w:pPr>
              <w:snapToGrid w:val="0"/>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投标人具有有效期内的ISO9001质量管理体系认证证书的，得2分（提供证书复印件）</w:t>
            </w:r>
          </w:p>
        </w:tc>
        <w:tc>
          <w:tcPr>
            <w:tcW w:w="706" w:type="dxa"/>
            <w:vAlign w:val="center"/>
          </w:tcPr>
          <w:p w14:paraId="25205A99"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2</w:t>
            </w:r>
          </w:p>
        </w:tc>
        <w:tc>
          <w:tcPr>
            <w:tcW w:w="917" w:type="dxa"/>
            <w:vAlign w:val="center"/>
          </w:tcPr>
          <w:p w14:paraId="65406C62"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客观分</w:t>
            </w:r>
          </w:p>
        </w:tc>
        <w:tc>
          <w:tcPr>
            <w:tcW w:w="2046" w:type="dxa"/>
            <w:vAlign w:val="center"/>
          </w:tcPr>
          <w:p w14:paraId="738ACC68" w14:textId="77777777" w:rsidR="00C4023A" w:rsidRDefault="00C4023A">
            <w:pPr>
              <w:jc w:val="center"/>
              <w:outlineLvl w:val="0"/>
              <w:rPr>
                <w:rFonts w:ascii="仿宋" w:eastAsia="仿宋" w:hAnsi="仿宋" w:cs="仿宋_GB2312"/>
                <w:color w:val="FF0000"/>
                <w:sz w:val="24"/>
                <w:highlight w:val="yellow"/>
              </w:rPr>
            </w:pPr>
          </w:p>
        </w:tc>
      </w:tr>
      <w:tr w:rsidR="00C4023A" w14:paraId="570863B6" w14:textId="77777777">
        <w:trPr>
          <w:trHeight w:val="904"/>
        </w:trPr>
        <w:tc>
          <w:tcPr>
            <w:tcW w:w="690" w:type="dxa"/>
            <w:vAlign w:val="center"/>
          </w:tcPr>
          <w:p w14:paraId="15717782"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11</w:t>
            </w:r>
          </w:p>
        </w:tc>
        <w:tc>
          <w:tcPr>
            <w:tcW w:w="4423" w:type="dxa"/>
            <w:vAlign w:val="center"/>
          </w:tcPr>
          <w:p w14:paraId="3D026189" w14:textId="77777777" w:rsidR="00C4023A" w:rsidRDefault="00000000">
            <w:pPr>
              <w:snapToGrid w:val="0"/>
              <w:outlineLvl w:val="0"/>
              <w:rPr>
                <w:rFonts w:ascii="仿宋_GB2312" w:eastAsia="仿宋_GB2312"/>
                <w:snapToGrid w:val="0"/>
                <w:color w:val="000000" w:themeColor="text1"/>
                <w:kern w:val="28"/>
                <w:sz w:val="24"/>
              </w:rPr>
            </w:pPr>
            <w:bookmarkStart w:id="413" w:name="_Toc12829"/>
            <w:r>
              <w:rPr>
                <w:rFonts w:ascii="仿宋_GB2312" w:eastAsia="仿宋_GB2312" w:hint="eastAsia"/>
                <w:snapToGrid w:val="0"/>
                <w:color w:val="000000" w:themeColor="text1"/>
                <w:kern w:val="28"/>
                <w:sz w:val="24"/>
              </w:rPr>
              <w:t>有效投标报价的最低价作为评标基准价，其最低报价为满分；按［投标报价得分=（评标基准价/投标报价）*权重］的计算公式计算。</w:t>
            </w:r>
            <w:bookmarkStart w:id="414" w:name="_Toc4105"/>
            <w:bookmarkEnd w:id="413"/>
            <w:r>
              <w:rPr>
                <w:rFonts w:ascii="仿宋_GB2312" w:eastAsia="仿宋_GB2312" w:hint="eastAsia"/>
                <w:snapToGrid w:val="0"/>
                <w:color w:val="000000" w:themeColor="text1"/>
                <w:kern w:val="28"/>
                <w:sz w:val="24"/>
              </w:rPr>
              <w:t>评标过程中，不得去掉报价中的最高报价和最低报价。</w:t>
            </w:r>
            <w:bookmarkEnd w:id="414"/>
          </w:p>
          <w:p w14:paraId="1F649E29" w14:textId="77777777" w:rsidR="00C4023A" w:rsidRDefault="00000000">
            <w:pPr>
              <w:snapToGrid w:val="0"/>
              <w:outlineLvl w:val="0"/>
              <w:rPr>
                <w:rFonts w:ascii="仿宋_GB2312" w:eastAsia="仿宋_GB2312"/>
                <w:snapToGrid w:val="0"/>
                <w:color w:val="000000" w:themeColor="text1"/>
                <w:kern w:val="28"/>
                <w:sz w:val="24"/>
              </w:rPr>
            </w:pPr>
            <w:bookmarkStart w:id="415" w:name="_Toc8202"/>
            <w:r>
              <w:rPr>
                <w:rFonts w:ascii="仿宋_GB2312" w:eastAsia="仿宋_GB2312" w:hint="eastAsia"/>
                <w:snapToGrid w:val="0"/>
                <w:color w:val="000000" w:themeColor="text1"/>
                <w:kern w:val="28"/>
                <w:sz w:val="24"/>
              </w:rPr>
              <w:t>对于未预留份额专门面向中小企业的政府采购服务项目，以及预留份额政府采购服务项目中的非预留部分标项，对小型和微型企业的投标报价给予</w:t>
            </w:r>
            <w:r>
              <w:rPr>
                <w:rFonts w:ascii="仿宋_GB2312" w:eastAsia="仿宋_GB2312" w:hint="eastAsia"/>
                <w:snapToGrid w:val="0"/>
                <w:color w:val="000000" w:themeColor="text1"/>
                <w:kern w:val="28"/>
                <w:sz w:val="24"/>
                <w:u w:val="single"/>
              </w:rPr>
              <w:t xml:space="preserve">  10  </w:t>
            </w:r>
            <w:r>
              <w:rPr>
                <w:rFonts w:ascii="仿宋_GB2312" w:eastAsia="仿宋_GB2312" w:hint="eastAsia"/>
                <w:snapToGrid w:val="0"/>
                <w:color w:val="000000" w:themeColor="text1"/>
                <w:kern w:val="28"/>
                <w:sz w:val="24"/>
              </w:rPr>
              <w:t>%的扣除，用扣除后的价格参与评审。接受大中型企业与小</w:t>
            </w:r>
            <w:proofErr w:type="gramStart"/>
            <w:r>
              <w:rPr>
                <w:rFonts w:ascii="仿宋_GB2312" w:eastAsia="仿宋_GB2312" w:hint="eastAsia"/>
                <w:snapToGrid w:val="0"/>
                <w:color w:val="000000" w:themeColor="text1"/>
                <w:kern w:val="28"/>
                <w:sz w:val="24"/>
              </w:rPr>
              <w:t>微企业</w:t>
            </w:r>
            <w:proofErr w:type="gramEnd"/>
            <w:r>
              <w:rPr>
                <w:rFonts w:ascii="仿宋_GB2312" w:eastAsia="仿宋_GB2312" w:hint="eastAsia"/>
                <w:snapToGrid w:val="0"/>
                <w:color w:val="000000" w:themeColor="text1"/>
                <w:kern w:val="28"/>
                <w:sz w:val="24"/>
              </w:rPr>
              <w:t>组成联合体或者允许大中型企业向一家或者多家小</w:t>
            </w:r>
            <w:proofErr w:type="gramStart"/>
            <w:r>
              <w:rPr>
                <w:rFonts w:ascii="仿宋_GB2312" w:eastAsia="仿宋_GB2312" w:hint="eastAsia"/>
                <w:snapToGrid w:val="0"/>
                <w:color w:val="000000" w:themeColor="text1"/>
                <w:kern w:val="28"/>
                <w:sz w:val="24"/>
              </w:rPr>
              <w:t>微企业</w:t>
            </w:r>
            <w:proofErr w:type="gramEnd"/>
            <w:r>
              <w:rPr>
                <w:rFonts w:ascii="仿宋_GB2312" w:eastAsia="仿宋_GB2312" w:hint="eastAsia"/>
                <w:snapToGrid w:val="0"/>
                <w:color w:val="000000" w:themeColor="text1"/>
                <w:kern w:val="28"/>
                <w:sz w:val="24"/>
              </w:rPr>
              <w:t>分包的政府采购服务项目，对于联合协议或者分包意向协议约定小</w:t>
            </w:r>
            <w:proofErr w:type="gramStart"/>
            <w:r>
              <w:rPr>
                <w:rFonts w:ascii="仿宋_GB2312" w:eastAsia="仿宋_GB2312" w:hint="eastAsia"/>
                <w:snapToGrid w:val="0"/>
                <w:color w:val="000000" w:themeColor="text1"/>
                <w:kern w:val="28"/>
                <w:sz w:val="24"/>
              </w:rPr>
              <w:t>微企业</w:t>
            </w:r>
            <w:proofErr w:type="gramEnd"/>
            <w:r>
              <w:rPr>
                <w:rFonts w:ascii="仿宋_GB2312" w:eastAsia="仿宋_GB2312" w:hint="eastAsia"/>
                <w:snapToGrid w:val="0"/>
                <w:color w:val="000000" w:themeColor="text1"/>
                <w:kern w:val="28"/>
                <w:sz w:val="24"/>
              </w:rPr>
              <w:t>的合同份额占到合同总金额30%以上的，对联合体或者大中型企业的报价给予</w:t>
            </w:r>
            <w:r>
              <w:rPr>
                <w:rFonts w:ascii="仿宋_GB2312" w:eastAsia="仿宋_GB2312" w:hint="eastAsia"/>
                <w:snapToGrid w:val="0"/>
                <w:color w:val="000000" w:themeColor="text1"/>
                <w:kern w:val="28"/>
                <w:sz w:val="24"/>
                <w:u w:val="single"/>
              </w:rPr>
              <w:t xml:space="preserve">  4  </w:t>
            </w:r>
            <w:r>
              <w:rPr>
                <w:rFonts w:ascii="仿宋_GB2312" w:eastAsia="仿宋_GB2312" w:hint="eastAsia"/>
                <w:snapToGrid w:val="0"/>
                <w:color w:val="000000" w:themeColor="text1"/>
                <w:kern w:val="28"/>
                <w:sz w:val="24"/>
              </w:rPr>
              <w:t>%的扣除，用扣除后的价格参加评审。</w:t>
            </w:r>
            <w:bookmarkEnd w:id="415"/>
          </w:p>
        </w:tc>
        <w:tc>
          <w:tcPr>
            <w:tcW w:w="706" w:type="dxa"/>
            <w:vAlign w:val="center"/>
          </w:tcPr>
          <w:p w14:paraId="7214591E" w14:textId="77777777" w:rsidR="00C4023A" w:rsidRDefault="00000000">
            <w:pPr>
              <w:snapToGrid w:val="0"/>
              <w:jc w:val="center"/>
              <w:outlineLvl w:val="0"/>
              <w:rPr>
                <w:rFonts w:ascii="仿宋_GB2312" w:eastAsia="仿宋_GB2312"/>
                <w:snapToGrid w:val="0"/>
                <w:color w:val="000000" w:themeColor="text1"/>
                <w:kern w:val="28"/>
                <w:sz w:val="24"/>
              </w:rPr>
            </w:pPr>
            <w:r>
              <w:rPr>
                <w:rFonts w:ascii="仿宋_GB2312" w:eastAsia="仿宋_GB2312" w:hint="eastAsia"/>
                <w:snapToGrid w:val="0"/>
                <w:color w:val="000000" w:themeColor="text1"/>
                <w:kern w:val="28"/>
                <w:sz w:val="24"/>
              </w:rPr>
              <w:t>15</w:t>
            </w:r>
          </w:p>
        </w:tc>
        <w:tc>
          <w:tcPr>
            <w:tcW w:w="917" w:type="dxa"/>
            <w:vAlign w:val="center"/>
          </w:tcPr>
          <w:p w14:paraId="11ABC604" w14:textId="77777777" w:rsidR="00C4023A" w:rsidRDefault="00C4023A">
            <w:pPr>
              <w:snapToGrid w:val="0"/>
              <w:jc w:val="center"/>
              <w:outlineLvl w:val="0"/>
              <w:rPr>
                <w:rFonts w:ascii="仿宋_GB2312" w:eastAsia="仿宋_GB2312"/>
                <w:snapToGrid w:val="0"/>
                <w:color w:val="000000" w:themeColor="text1"/>
                <w:kern w:val="28"/>
                <w:sz w:val="24"/>
              </w:rPr>
            </w:pPr>
            <w:bookmarkStart w:id="416" w:name="_Toc19432"/>
          </w:p>
        </w:tc>
        <w:bookmarkEnd w:id="416"/>
        <w:tc>
          <w:tcPr>
            <w:tcW w:w="2046" w:type="dxa"/>
            <w:vAlign w:val="center"/>
          </w:tcPr>
          <w:p w14:paraId="05D85382" w14:textId="77777777" w:rsidR="00C4023A" w:rsidRDefault="00C4023A">
            <w:pPr>
              <w:jc w:val="center"/>
              <w:outlineLvl w:val="0"/>
              <w:rPr>
                <w:rFonts w:ascii="仿宋" w:eastAsia="仿宋" w:hAnsi="仿宋" w:cs="仿宋_GB2312"/>
                <w:color w:val="FF0000"/>
                <w:sz w:val="24"/>
              </w:rPr>
            </w:pPr>
          </w:p>
        </w:tc>
      </w:tr>
    </w:tbl>
    <w:p w14:paraId="77E633E0" w14:textId="77777777" w:rsidR="00C4023A" w:rsidRDefault="00C4023A">
      <w:pPr>
        <w:snapToGrid w:val="0"/>
        <w:spacing w:line="360" w:lineRule="auto"/>
        <w:rPr>
          <w:rFonts w:ascii="Arial" w:hAnsi="Arial" w:cs="Arial"/>
          <w:sz w:val="20"/>
          <w:szCs w:val="20"/>
          <w:shd w:val="clear" w:color="auto" w:fill="FFFFFF"/>
        </w:rPr>
      </w:pPr>
    </w:p>
    <w:p w14:paraId="08661E09" w14:textId="506585E7" w:rsidR="00C4023A" w:rsidRDefault="00000000" w:rsidP="00F8544A">
      <w:pPr>
        <w:snapToGrid w:val="0"/>
        <w:spacing w:line="360" w:lineRule="auto"/>
        <w:rPr>
          <w:rFonts w:ascii="仿宋_GB2312" w:eastAsia="仿宋_GB2312" w:hAnsi="仿宋" w:cs="仿宋_GB2312"/>
          <w:b/>
          <w:sz w:val="32"/>
        </w:rPr>
      </w:pPr>
      <w:r>
        <w:rPr>
          <w:rFonts w:ascii="Arial" w:hAnsi="Arial" w:cs="Arial"/>
          <w:sz w:val="20"/>
          <w:szCs w:val="20"/>
          <w:shd w:val="clear" w:color="auto" w:fill="FFFFFF"/>
        </w:rPr>
        <w:t> *</w:t>
      </w:r>
      <w:r>
        <w:rPr>
          <w:rFonts w:ascii="仿宋_GB2312" w:eastAsia="仿宋_GB2312" w:hint="eastAsia"/>
          <w:snapToGrid w:val="0"/>
          <w:color w:val="000000" w:themeColor="text1"/>
          <w:kern w:val="28"/>
          <w:sz w:val="24"/>
        </w:rPr>
        <w:t>备注：投标人编制投标文件（商务技术文件部分）时，建议按此目录（序号和内容）提供评标标准相应的商务技术资料。</w:t>
      </w:r>
      <w:r>
        <w:rPr>
          <w:rFonts w:ascii="仿宋_GB2312" w:eastAsia="仿宋_GB2312"/>
          <w:snapToGrid w:val="0"/>
          <w:color w:val="000000" w:themeColor="text1"/>
          <w:kern w:val="28"/>
          <w:sz w:val="24"/>
        </w:rPr>
        <w:t> </w:t>
      </w:r>
      <w:r>
        <w:rPr>
          <w:rFonts w:ascii="仿宋_GB2312" w:eastAsia="仿宋_GB2312" w:hAnsi="仿宋" w:cs="仿宋_GB2312" w:hint="eastAsia"/>
          <w:b/>
          <w:sz w:val="32"/>
        </w:rPr>
        <w:br w:type="page"/>
      </w:r>
    </w:p>
    <w:p w14:paraId="509B04A7" w14:textId="77777777" w:rsidR="00C4023A" w:rsidRDefault="00000000">
      <w:pPr>
        <w:numPr>
          <w:ilvl w:val="0"/>
          <w:numId w:val="4"/>
        </w:numPr>
        <w:snapToGrid w:val="0"/>
        <w:spacing w:beforeLines="50" w:before="120" w:afterLines="50" w:after="120" w:line="360" w:lineRule="auto"/>
        <w:ind w:firstLine="0"/>
        <w:jc w:val="left"/>
        <w:outlineLvl w:val="1"/>
        <w:rPr>
          <w:rFonts w:ascii="仿宋_GB2312" w:eastAsia="仿宋_GB2312" w:hAnsi="仿宋" w:cs="仿宋_GB2312"/>
          <w:b/>
          <w:sz w:val="28"/>
          <w:szCs w:val="28"/>
        </w:rPr>
      </w:pPr>
      <w:r>
        <w:rPr>
          <w:rFonts w:ascii="仿宋_GB2312" w:eastAsia="仿宋_GB2312" w:hAnsi="仿宋" w:cs="仿宋_GB2312" w:hint="eastAsia"/>
          <w:b/>
          <w:sz w:val="28"/>
          <w:szCs w:val="28"/>
        </w:rPr>
        <w:lastRenderedPageBreak/>
        <w:t>评标方法</w:t>
      </w:r>
    </w:p>
    <w:p w14:paraId="660E5C26" w14:textId="77777777" w:rsidR="00C4023A" w:rsidRDefault="00000000">
      <w:pPr>
        <w:numPr>
          <w:ilvl w:val="0"/>
          <w:numId w:val="5"/>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b/>
          <w:kern w:val="0"/>
          <w:sz w:val="24"/>
        </w:rPr>
        <w:t>本项目采用综合评分法。</w:t>
      </w:r>
      <w:r>
        <w:rPr>
          <w:rFonts w:ascii="仿宋_GB2312" w:eastAsia="仿宋_GB2312" w:hAnsi="仿宋" w:cs="Arial" w:hint="eastAsia"/>
          <w:kern w:val="0"/>
          <w:sz w:val="24"/>
        </w:rPr>
        <w:t>综合评分法，是指投标文件满足招标文件全部实质性要求，</w:t>
      </w:r>
      <w:proofErr w:type="gramStart"/>
      <w:r>
        <w:rPr>
          <w:rFonts w:ascii="仿宋_GB2312" w:eastAsia="仿宋_GB2312" w:hAnsi="仿宋" w:cs="Arial" w:hint="eastAsia"/>
          <w:kern w:val="0"/>
          <w:sz w:val="24"/>
        </w:rPr>
        <w:t>且按照</w:t>
      </w:r>
      <w:proofErr w:type="gramEnd"/>
      <w:r>
        <w:rPr>
          <w:rFonts w:ascii="仿宋_GB2312" w:eastAsia="仿宋_GB2312" w:hAnsi="仿宋" w:cs="Arial" w:hint="eastAsia"/>
          <w:kern w:val="0"/>
          <w:sz w:val="24"/>
        </w:rPr>
        <w:t>评审因素的量化指标评审得分最高的投标人为中标候选人的评标方法。</w:t>
      </w:r>
    </w:p>
    <w:p w14:paraId="4FF203B5" w14:textId="77777777" w:rsidR="00C4023A" w:rsidRDefault="00000000">
      <w:pPr>
        <w:numPr>
          <w:ilvl w:val="0"/>
          <w:numId w:val="4"/>
        </w:numPr>
        <w:snapToGrid w:val="0"/>
        <w:spacing w:beforeLines="50" w:before="120" w:afterLines="50" w:after="120" w:line="360" w:lineRule="auto"/>
        <w:ind w:firstLine="0"/>
        <w:jc w:val="left"/>
        <w:outlineLvl w:val="1"/>
        <w:rPr>
          <w:rFonts w:ascii="仿宋_GB2312" w:eastAsia="仿宋_GB2312" w:hAnsi="仿宋" w:cs="仿宋_GB2312"/>
          <w:b/>
          <w:sz w:val="28"/>
          <w:szCs w:val="28"/>
        </w:rPr>
      </w:pPr>
      <w:r>
        <w:rPr>
          <w:rFonts w:ascii="仿宋_GB2312" w:eastAsia="仿宋_GB2312" w:hAnsi="仿宋" w:cs="仿宋_GB2312" w:hint="eastAsia"/>
          <w:b/>
          <w:sz w:val="28"/>
          <w:szCs w:val="28"/>
        </w:rPr>
        <w:t>评标标准</w:t>
      </w:r>
    </w:p>
    <w:p w14:paraId="128511CB" w14:textId="77777777" w:rsidR="00C4023A" w:rsidRDefault="00000000">
      <w:pPr>
        <w:numPr>
          <w:ilvl w:val="0"/>
          <w:numId w:val="5"/>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b/>
          <w:bCs/>
          <w:kern w:val="0"/>
          <w:sz w:val="24"/>
        </w:rPr>
        <w:t>评标标准：</w:t>
      </w:r>
      <w:r>
        <w:rPr>
          <w:rFonts w:ascii="仿宋_GB2312" w:eastAsia="仿宋_GB2312" w:hAnsi="仿宋" w:cs="Arial" w:hint="eastAsia"/>
          <w:kern w:val="0"/>
          <w:sz w:val="24"/>
        </w:rPr>
        <w:t>见评标办法前附表。</w:t>
      </w:r>
    </w:p>
    <w:p w14:paraId="160866D3" w14:textId="77777777" w:rsidR="00C4023A" w:rsidRDefault="00000000">
      <w:pPr>
        <w:numPr>
          <w:ilvl w:val="0"/>
          <w:numId w:val="4"/>
        </w:numPr>
        <w:snapToGrid w:val="0"/>
        <w:spacing w:beforeLines="50" w:before="120" w:afterLines="50" w:after="120" w:line="360" w:lineRule="auto"/>
        <w:ind w:firstLine="0"/>
        <w:jc w:val="left"/>
        <w:outlineLvl w:val="1"/>
        <w:rPr>
          <w:rFonts w:ascii="仿宋_GB2312" w:eastAsia="仿宋_GB2312" w:hAnsi="仿宋" w:cs="仿宋_GB2312"/>
          <w:b/>
          <w:sz w:val="28"/>
          <w:szCs w:val="28"/>
        </w:rPr>
      </w:pPr>
      <w:r>
        <w:rPr>
          <w:rFonts w:ascii="仿宋_GB2312" w:eastAsia="仿宋_GB2312" w:hAnsi="仿宋" w:cs="仿宋_GB2312" w:hint="eastAsia"/>
          <w:b/>
          <w:sz w:val="28"/>
          <w:szCs w:val="28"/>
        </w:rPr>
        <w:t>评标程序</w:t>
      </w:r>
    </w:p>
    <w:p w14:paraId="5B5D6A78" w14:textId="77777777" w:rsidR="00C4023A" w:rsidRDefault="00000000">
      <w:pPr>
        <w:numPr>
          <w:ilvl w:val="1"/>
          <w:numId w:val="6"/>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b/>
          <w:bCs/>
          <w:kern w:val="0"/>
          <w:sz w:val="24"/>
        </w:rPr>
        <w:t>符合性审查。</w:t>
      </w:r>
      <w:r>
        <w:rPr>
          <w:rFonts w:ascii="仿宋_GB2312" w:eastAsia="仿宋_GB2312" w:hAnsi="仿宋" w:cs="Arial" w:hint="eastAsia"/>
          <w:kern w:val="0"/>
          <w:sz w:val="24"/>
        </w:rPr>
        <w:t>评标委员会应当对符合资格的投标人的投标文件进行符合性审查，以确定其是否满足招标文件的实质性要求。不满足招标文件的实质性要求的，投标无效。</w:t>
      </w:r>
    </w:p>
    <w:p w14:paraId="29CA51D1" w14:textId="77777777" w:rsidR="00C4023A" w:rsidRDefault="00000000">
      <w:pPr>
        <w:numPr>
          <w:ilvl w:val="1"/>
          <w:numId w:val="6"/>
        </w:numPr>
        <w:tabs>
          <w:tab w:val="left" w:pos="210"/>
        </w:tabs>
        <w:adjustRightInd/>
        <w:spacing w:line="360" w:lineRule="auto"/>
        <w:rPr>
          <w:rFonts w:ascii="仿宋_GB2312" w:eastAsia="仿宋_GB2312" w:hAnsi="仿宋" w:cs="Arial"/>
          <w:b/>
          <w:bCs/>
          <w:kern w:val="0"/>
          <w:sz w:val="24"/>
        </w:rPr>
      </w:pPr>
      <w:r>
        <w:rPr>
          <w:rFonts w:ascii="仿宋_GB2312" w:eastAsia="仿宋_GB2312" w:hAnsi="仿宋" w:cs="Arial" w:hint="eastAsia"/>
          <w:b/>
          <w:bCs/>
          <w:kern w:val="0"/>
          <w:sz w:val="24"/>
        </w:rPr>
        <w:t>比较与评价。</w:t>
      </w:r>
      <w:r>
        <w:rPr>
          <w:rFonts w:ascii="仿宋_GB2312" w:eastAsia="仿宋_GB2312" w:hAnsi="仿宋" w:cs="Arial" w:hint="eastAsia"/>
          <w:kern w:val="0"/>
          <w:sz w:val="24"/>
        </w:rPr>
        <w:t>评标委员会应当按照招标文件中规定的评标方法和标准，对符合性审查合格的投标文件进行商务和技术评估，综合比较与评价。</w:t>
      </w:r>
    </w:p>
    <w:p w14:paraId="51B178B2" w14:textId="77777777" w:rsidR="00C4023A" w:rsidRDefault="00000000">
      <w:pPr>
        <w:numPr>
          <w:ilvl w:val="1"/>
          <w:numId w:val="6"/>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b/>
          <w:bCs/>
          <w:kern w:val="0"/>
          <w:sz w:val="24"/>
        </w:rPr>
        <w:t>汇总商务技术得分。</w:t>
      </w:r>
      <w:r>
        <w:rPr>
          <w:rFonts w:ascii="仿宋_GB2312" w:eastAsia="仿宋_GB2312" w:hAnsi="仿宋" w:cs="Arial" w:hint="eastAsia"/>
          <w:kern w:val="0"/>
          <w:sz w:val="24"/>
        </w:rPr>
        <w:t>评标委员会各成员应当独立对每个投标人的商务和技术文件进行评价，并汇总商务技术得分情况。</w:t>
      </w:r>
    </w:p>
    <w:p w14:paraId="2070203B" w14:textId="77777777" w:rsidR="00C4023A" w:rsidRDefault="00000000">
      <w:pPr>
        <w:tabs>
          <w:tab w:val="left" w:pos="210"/>
        </w:tabs>
        <w:adjustRightInd/>
        <w:spacing w:line="360" w:lineRule="auto"/>
        <w:ind w:firstLineChars="200" w:firstLine="480"/>
        <w:rPr>
          <w:rFonts w:ascii="仿宋_GB2312" w:eastAsia="仿宋_GB2312" w:hAnsi="仿宋" w:cs="Arial"/>
          <w:kern w:val="0"/>
          <w:sz w:val="24"/>
        </w:rPr>
      </w:pPr>
      <w:r>
        <w:rPr>
          <w:rFonts w:ascii="仿宋_GB2312" w:eastAsia="仿宋_GB2312" w:hAnsi="仿宋" w:cs="Arial" w:hint="eastAsia"/>
          <w:kern w:val="0"/>
          <w:sz w:val="24"/>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08912990" w14:textId="77777777" w:rsidR="00C4023A" w:rsidRDefault="00000000">
      <w:pPr>
        <w:numPr>
          <w:ilvl w:val="1"/>
          <w:numId w:val="6"/>
        </w:numPr>
        <w:tabs>
          <w:tab w:val="left" w:pos="210"/>
        </w:tabs>
        <w:adjustRightInd/>
        <w:spacing w:line="360" w:lineRule="auto"/>
        <w:rPr>
          <w:rFonts w:ascii="仿宋_GB2312" w:eastAsia="仿宋_GB2312" w:hAnsi="仿宋" w:cs="Arial"/>
          <w:b/>
          <w:bCs/>
          <w:kern w:val="0"/>
          <w:sz w:val="24"/>
        </w:rPr>
      </w:pPr>
      <w:r>
        <w:rPr>
          <w:rFonts w:ascii="仿宋_GB2312" w:eastAsia="仿宋_GB2312" w:hAnsi="仿宋" w:cs="Arial" w:hint="eastAsia"/>
          <w:b/>
          <w:bCs/>
          <w:kern w:val="0"/>
          <w:sz w:val="24"/>
        </w:rPr>
        <w:t>报价评审。</w:t>
      </w:r>
    </w:p>
    <w:p w14:paraId="43F440A5" w14:textId="77777777" w:rsidR="00C4023A" w:rsidRDefault="00000000">
      <w:pPr>
        <w:numPr>
          <w:ilvl w:val="2"/>
          <w:numId w:val="6"/>
        </w:numPr>
        <w:tabs>
          <w:tab w:val="left" w:pos="210"/>
        </w:tabs>
        <w:adjustRightInd/>
        <w:spacing w:line="360" w:lineRule="auto"/>
        <w:rPr>
          <w:rFonts w:ascii="仿宋_GB2312" w:eastAsia="仿宋_GB2312" w:hAnsi="仿宋" w:cs="Arial"/>
          <w:b/>
          <w:bCs/>
          <w:kern w:val="0"/>
          <w:sz w:val="24"/>
        </w:rPr>
      </w:pPr>
      <w:r>
        <w:rPr>
          <w:rFonts w:ascii="仿宋_GB2312" w:eastAsia="仿宋_GB2312" w:hAnsi="仿宋" w:cs="Arial" w:hint="eastAsia"/>
          <w:b/>
          <w:bCs/>
          <w:kern w:val="0"/>
          <w:sz w:val="24"/>
        </w:rPr>
        <w:t>投标文件报价出现前后不一致的，按照下列规定修正：</w:t>
      </w:r>
    </w:p>
    <w:p w14:paraId="0C60D0C9" w14:textId="77777777" w:rsidR="00C4023A" w:rsidRDefault="00000000">
      <w:pPr>
        <w:numPr>
          <w:ilvl w:val="3"/>
          <w:numId w:val="6"/>
        </w:numPr>
        <w:tabs>
          <w:tab w:val="left" w:pos="210"/>
          <w:tab w:val="left" w:pos="1050"/>
        </w:tabs>
        <w:adjustRightInd/>
        <w:spacing w:line="360" w:lineRule="auto"/>
        <w:ind w:left="1050" w:hanging="1050"/>
        <w:rPr>
          <w:rFonts w:ascii="仿宋_GB2312" w:eastAsia="仿宋_GB2312" w:hAnsi="仿宋" w:cs="Arial"/>
          <w:kern w:val="0"/>
          <w:sz w:val="24"/>
        </w:rPr>
      </w:pPr>
      <w:r>
        <w:rPr>
          <w:rFonts w:ascii="仿宋_GB2312" w:eastAsia="仿宋_GB2312" w:hAnsi="仿宋" w:cs="Arial" w:hint="eastAsia"/>
          <w:kern w:val="0"/>
          <w:sz w:val="24"/>
        </w:rPr>
        <w:t>投标文件中开标一览表(报价表)内容与投标文件中相应内容不一致的，以开标一览表(报价表)为准;</w:t>
      </w:r>
    </w:p>
    <w:p w14:paraId="7936767F" w14:textId="77777777" w:rsidR="00C4023A" w:rsidRDefault="00000000">
      <w:pPr>
        <w:numPr>
          <w:ilvl w:val="3"/>
          <w:numId w:val="6"/>
        </w:numPr>
        <w:tabs>
          <w:tab w:val="left" w:pos="210"/>
          <w:tab w:val="left" w:pos="1050"/>
        </w:tabs>
        <w:adjustRightInd/>
        <w:spacing w:line="360" w:lineRule="auto"/>
        <w:ind w:left="1050" w:hanging="1050"/>
        <w:rPr>
          <w:rFonts w:ascii="仿宋_GB2312" w:eastAsia="仿宋_GB2312" w:hAnsi="仿宋" w:cs="Arial"/>
          <w:kern w:val="0"/>
          <w:sz w:val="24"/>
        </w:rPr>
      </w:pPr>
      <w:r>
        <w:rPr>
          <w:rFonts w:ascii="仿宋_GB2312" w:eastAsia="仿宋_GB2312" w:hAnsi="仿宋" w:cs="Arial" w:hint="eastAsia"/>
          <w:kern w:val="0"/>
          <w:sz w:val="24"/>
        </w:rPr>
        <w:t>大写金额和小写金额不一致的，以大写金额为准;</w:t>
      </w:r>
    </w:p>
    <w:p w14:paraId="396CF147" w14:textId="77777777" w:rsidR="00C4023A" w:rsidRDefault="00000000">
      <w:pPr>
        <w:numPr>
          <w:ilvl w:val="3"/>
          <w:numId w:val="6"/>
        </w:numPr>
        <w:tabs>
          <w:tab w:val="left" w:pos="210"/>
          <w:tab w:val="left" w:pos="1050"/>
        </w:tabs>
        <w:adjustRightInd/>
        <w:spacing w:line="360" w:lineRule="auto"/>
        <w:ind w:left="1050" w:hanging="1050"/>
        <w:rPr>
          <w:rFonts w:ascii="仿宋_GB2312" w:eastAsia="仿宋_GB2312" w:hAnsi="仿宋" w:cs="Arial"/>
          <w:kern w:val="0"/>
          <w:sz w:val="24"/>
        </w:rPr>
      </w:pPr>
      <w:r>
        <w:rPr>
          <w:rFonts w:ascii="仿宋_GB2312" w:eastAsia="仿宋_GB2312" w:hAnsi="仿宋" w:cs="Arial" w:hint="eastAsia"/>
          <w:kern w:val="0"/>
          <w:sz w:val="24"/>
        </w:rPr>
        <w:t>单价金额小数点或者百分比有明显错位的，以开标一览表的总价为准，并修改单价;</w:t>
      </w:r>
    </w:p>
    <w:p w14:paraId="23711679" w14:textId="77777777" w:rsidR="00C4023A" w:rsidRDefault="00000000">
      <w:pPr>
        <w:numPr>
          <w:ilvl w:val="3"/>
          <w:numId w:val="6"/>
        </w:numPr>
        <w:tabs>
          <w:tab w:val="left" w:pos="210"/>
          <w:tab w:val="left" w:pos="1050"/>
        </w:tabs>
        <w:adjustRightInd/>
        <w:spacing w:line="360" w:lineRule="auto"/>
        <w:ind w:left="1050" w:hanging="1050"/>
        <w:rPr>
          <w:rFonts w:ascii="仿宋_GB2312" w:eastAsia="仿宋_GB2312" w:hAnsi="仿宋" w:cs="Arial"/>
          <w:kern w:val="0"/>
          <w:sz w:val="24"/>
        </w:rPr>
      </w:pPr>
      <w:r>
        <w:rPr>
          <w:rFonts w:ascii="仿宋_GB2312" w:eastAsia="仿宋_GB2312" w:hAnsi="仿宋" w:cs="Arial" w:hint="eastAsia"/>
          <w:kern w:val="0"/>
          <w:sz w:val="24"/>
        </w:rPr>
        <w:t>总价金额与按单价汇总金额不一致的，以单价金额计算结果为准。</w:t>
      </w:r>
    </w:p>
    <w:p w14:paraId="4477E617" w14:textId="77777777" w:rsidR="00C4023A" w:rsidRDefault="00000000">
      <w:pPr>
        <w:numPr>
          <w:ilvl w:val="3"/>
          <w:numId w:val="6"/>
        </w:numPr>
        <w:tabs>
          <w:tab w:val="left" w:pos="210"/>
          <w:tab w:val="left" w:pos="1050"/>
        </w:tabs>
        <w:adjustRightInd/>
        <w:spacing w:line="360" w:lineRule="auto"/>
        <w:ind w:left="1050" w:hanging="1050"/>
        <w:rPr>
          <w:rFonts w:ascii="仿宋_GB2312" w:eastAsia="仿宋_GB2312" w:hAnsi="仿宋" w:cs="Arial"/>
          <w:kern w:val="0"/>
          <w:sz w:val="24"/>
        </w:rPr>
      </w:pPr>
      <w:r>
        <w:rPr>
          <w:rFonts w:ascii="仿宋_GB2312" w:eastAsia="仿宋_GB2312" w:hAnsi="仿宋" w:cs="Arial" w:hint="eastAsia"/>
          <w:kern w:val="0"/>
          <w:sz w:val="24"/>
        </w:rPr>
        <w:t>同时出现两种以上不一致的，按照3.4.1规定的顺序修正。修正后的报价按照财政部第87号令 《政府采购货物和服务招标投标管理办法》第五十一条第二款的规定经投标人确认后产生约束力。</w:t>
      </w:r>
    </w:p>
    <w:p w14:paraId="46C2DACB" w14:textId="77777777" w:rsidR="00C4023A" w:rsidRDefault="00000000">
      <w:pPr>
        <w:numPr>
          <w:ilvl w:val="2"/>
          <w:numId w:val="6"/>
        </w:numPr>
        <w:tabs>
          <w:tab w:val="left" w:pos="210"/>
        </w:tabs>
        <w:adjustRightInd/>
        <w:spacing w:line="360" w:lineRule="auto"/>
        <w:rPr>
          <w:rFonts w:ascii="仿宋_GB2312" w:eastAsia="仿宋_GB2312" w:hAnsi="仿宋" w:cs="Arial"/>
          <w:b/>
          <w:bCs/>
          <w:kern w:val="0"/>
          <w:sz w:val="24"/>
        </w:rPr>
      </w:pPr>
      <w:r>
        <w:rPr>
          <w:rFonts w:ascii="仿宋_GB2312" w:eastAsia="仿宋_GB2312" w:hAnsi="仿宋" w:cs="Arial" w:hint="eastAsia"/>
          <w:b/>
          <w:bCs/>
          <w:kern w:val="0"/>
          <w:sz w:val="24"/>
        </w:rPr>
        <w:lastRenderedPageBreak/>
        <w:t>投标文件出现不是唯一的、有选择性投标报价的，投标无效。</w:t>
      </w:r>
    </w:p>
    <w:p w14:paraId="3C5080CD" w14:textId="77777777" w:rsidR="00C4023A" w:rsidRDefault="00000000">
      <w:pPr>
        <w:numPr>
          <w:ilvl w:val="2"/>
          <w:numId w:val="6"/>
        </w:numPr>
        <w:tabs>
          <w:tab w:val="left" w:pos="210"/>
        </w:tabs>
        <w:adjustRightInd/>
        <w:spacing w:line="360" w:lineRule="auto"/>
        <w:rPr>
          <w:rFonts w:ascii="仿宋_GB2312" w:eastAsia="仿宋_GB2312" w:hAnsi="仿宋" w:cs="Arial"/>
          <w:b/>
          <w:bCs/>
          <w:kern w:val="0"/>
          <w:sz w:val="24"/>
        </w:rPr>
      </w:pPr>
      <w:r>
        <w:rPr>
          <w:rFonts w:ascii="仿宋_GB2312" w:eastAsia="仿宋_GB2312" w:hAnsi="仿宋" w:cs="Arial" w:hint="eastAsia"/>
          <w:b/>
          <w:bCs/>
          <w:kern w:val="0"/>
          <w:sz w:val="24"/>
        </w:rPr>
        <w:t>投标报价超过招标文件中规定的预算金额或者最高限价的，投标无效。</w:t>
      </w:r>
    </w:p>
    <w:p w14:paraId="776A1741" w14:textId="77777777" w:rsidR="00C4023A" w:rsidRDefault="00000000">
      <w:pPr>
        <w:numPr>
          <w:ilvl w:val="2"/>
          <w:numId w:val="6"/>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C0B1033" w14:textId="77777777" w:rsidR="00C4023A" w:rsidRDefault="00000000">
      <w:pPr>
        <w:numPr>
          <w:ilvl w:val="2"/>
          <w:numId w:val="6"/>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对于未预留份额专门面向中小企业的政府采购货物或服务项目，以及预留份额政府采购货物或服务项目中的非预留部分标项，对小型和微型企业的投标报价给予</w:t>
      </w:r>
      <w:r>
        <w:rPr>
          <w:rFonts w:ascii="仿宋_GB2312" w:eastAsia="仿宋_GB2312" w:hAnsi="仿宋" w:cs="Arial" w:hint="eastAsia"/>
          <w:b/>
          <w:bCs/>
          <w:kern w:val="0"/>
          <w:sz w:val="24"/>
        </w:rPr>
        <w:t>10%-20%</w:t>
      </w:r>
      <w:r>
        <w:rPr>
          <w:rFonts w:ascii="仿宋_GB2312" w:eastAsia="仿宋_GB2312" w:hAnsi="仿宋" w:cs="Arial" w:hint="eastAsia"/>
          <w:kern w:val="0"/>
          <w:sz w:val="24"/>
        </w:rPr>
        <w:t>的扣除，用扣除后的价格参与评审。接受大中型企业与小</w:t>
      </w:r>
      <w:proofErr w:type="gramStart"/>
      <w:r>
        <w:rPr>
          <w:rFonts w:ascii="仿宋_GB2312" w:eastAsia="仿宋_GB2312" w:hAnsi="仿宋" w:cs="Arial" w:hint="eastAsia"/>
          <w:kern w:val="0"/>
          <w:sz w:val="24"/>
        </w:rPr>
        <w:t>微企业</w:t>
      </w:r>
      <w:proofErr w:type="gramEnd"/>
      <w:r>
        <w:rPr>
          <w:rFonts w:ascii="仿宋_GB2312" w:eastAsia="仿宋_GB2312" w:hAnsi="仿宋" w:cs="Arial" w:hint="eastAsia"/>
          <w:kern w:val="0"/>
          <w:sz w:val="24"/>
        </w:rPr>
        <w:t>组成联合体或者允许大中型企业向一家或者多家小</w:t>
      </w:r>
      <w:proofErr w:type="gramStart"/>
      <w:r>
        <w:rPr>
          <w:rFonts w:ascii="仿宋_GB2312" w:eastAsia="仿宋_GB2312" w:hAnsi="仿宋" w:cs="Arial" w:hint="eastAsia"/>
          <w:kern w:val="0"/>
          <w:sz w:val="24"/>
        </w:rPr>
        <w:t>微企业</w:t>
      </w:r>
      <w:proofErr w:type="gramEnd"/>
      <w:r>
        <w:rPr>
          <w:rFonts w:ascii="仿宋_GB2312" w:eastAsia="仿宋_GB2312" w:hAnsi="仿宋" w:cs="Arial" w:hint="eastAsia"/>
          <w:kern w:val="0"/>
          <w:sz w:val="24"/>
        </w:rPr>
        <w:t>分包的政府采购货物或服务项目，对于联合协议或者分包意向协议约定小</w:t>
      </w:r>
      <w:proofErr w:type="gramStart"/>
      <w:r>
        <w:rPr>
          <w:rFonts w:ascii="仿宋_GB2312" w:eastAsia="仿宋_GB2312" w:hAnsi="仿宋" w:cs="Arial" w:hint="eastAsia"/>
          <w:kern w:val="0"/>
          <w:sz w:val="24"/>
        </w:rPr>
        <w:t>微企业</w:t>
      </w:r>
      <w:proofErr w:type="gramEnd"/>
      <w:r>
        <w:rPr>
          <w:rFonts w:ascii="仿宋_GB2312" w:eastAsia="仿宋_GB2312" w:hAnsi="仿宋" w:cs="Arial" w:hint="eastAsia"/>
          <w:kern w:val="0"/>
          <w:sz w:val="24"/>
        </w:rPr>
        <w:t>的合同份额占到合同总金额30%以上的，对联合体或者大中型企业的报价给予</w:t>
      </w:r>
      <w:r>
        <w:rPr>
          <w:rFonts w:ascii="仿宋_GB2312" w:eastAsia="仿宋_GB2312" w:hAnsi="仿宋" w:cs="Arial" w:hint="eastAsia"/>
          <w:b/>
          <w:bCs/>
          <w:kern w:val="0"/>
          <w:sz w:val="24"/>
        </w:rPr>
        <w:t>4%-6%</w:t>
      </w:r>
      <w:r>
        <w:rPr>
          <w:rFonts w:ascii="仿宋_GB2312" w:eastAsia="仿宋_GB2312" w:hAnsi="仿宋" w:cs="Arial" w:hint="eastAsia"/>
          <w:kern w:val="0"/>
          <w:sz w:val="24"/>
        </w:rPr>
        <w:t>的扣除，用扣除后的价格参加评审。组成联合体或者接受分包的小</w:t>
      </w:r>
      <w:proofErr w:type="gramStart"/>
      <w:r>
        <w:rPr>
          <w:rFonts w:ascii="仿宋_GB2312" w:eastAsia="仿宋_GB2312" w:hAnsi="仿宋" w:cs="Arial" w:hint="eastAsia"/>
          <w:kern w:val="0"/>
          <w:sz w:val="24"/>
        </w:rPr>
        <w:t>微企业</w:t>
      </w:r>
      <w:proofErr w:type="gramEnd"/>
      <w:r>
        <w:rPr>
          <w:rFonts w:ascii="仿宋_GB2312" w:eastAsia="仿宋_GB2312" w:hAnsi="仿宋" w:cs="Arial" w:hint="eastAsia"/>
          <w:kern w:val="0"/>
          <w:sz w:val="24"/>
        </w:rPr>
        <w:t>与联合体内其他企业、分包企业之间存在直接控股、管理关系的，不享受价格扣除优惠政策。</w:t>
      </w:r>
    </w:p>
    <w:p w14:paraId="0F794A79" w14:textId="77777777" w:rsidR="00C4023A" w:rsidRDefault="00000000">
      <w:pPr>
        <w:numPr>
          <w:ilvl w:val="1"/>
          <w:numId w:val="6"/>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b/>
          <w:bCs/>
          <w:kern w:val="0"/>
          <w:sz w:val="24"/>
        </w:rPr>
        <w:t>排序与推荐。</w:t>
      </w:r>
      <w:r>
        <w:rPr>
          <w:rFonts w:ascii="仿宋_GB2312" w:eastAsia="仿宋_GB2312" w:hAnsi="仿宋" w:cs="Arial"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仿宋_GB2312" w:eastAsia="仿宋_GB2312" w:hAnsi="仿宋" w:cs="Arial" w:hint="eastAsia"/>
          <w:kern w:val="0"/>
          <w:sz w:val="24"/>
        </w:rPr>
        <w:t>且按照</w:t>
      </w:r>
      <w:proofErr w:type="gramEnd"/>
      <w:r>
        <w:rPr>
          <w:rFonts w:ascii="仿宋_GB2312" w:eastAsia="仿宋_GB2312" w:hAnsi="仿宋" w:cs="Arial" w:hint="eastAsia"/>
          <w:kern w:val="0"/>
          <w:sz w:val="24"/>
        </w:rPr>
        <w:t>评审因素的量化指标评审得分最高的投标人为排名第一的中标候选人。</w:t>
      </w:r>
    </w:p>
    <w:p w14:paraId="3B2AC48C" w14:textId="77777777" w:rsidR="00C4023A" w:rsidRDefault="00000000">
      <w:pPr>
        <w:numPr>
          <w:ilvl w:val="1"/>
          <w:numId w:val="6"/>
        </w:numPr>
        <w:tabs>
          <w:tab w:val="left" w:pos="210"/>
        </w:tabs>
        <w:adjustRightInd/>
        <w:spacing w:line="360" w:lineRule="auto"/>
        <w:rPr>
          <w:rFonts w:ascii="仿宋_GB2312" w:eastAsia="仿宋_GB2312" w:hAnsi="仿宋" w:cs="Arial"/>
          <w:b/>
          <w:bCs/>
          <w:kern w:val="0"/>
          <w:sz w:val="24"/>
        </w:rPr>
      </w:pPr>
      <w:r>
        <w:rPr>
          <w:rFonts w:ascii="仿宋_GB2312" w:eastAsia="仿宋_GB2312" w:hAnsi="仿宋" w:cs="Arial" w:hint="eastAsia"/>
          <w:b/>
          <w:bCs/>
          <w:kern w:val="0"/>
          <w:sz w:val="24"/>
        </w:rPr>
        <w:t>评分时保留小数点后1位小数，计算评分值时保留小数点后2位小数。</w:t>
      </w:r>
    </w:p>
    <w:p w14:paraId="72C2F85C" w14:textId="77777777" w:rsidR="00C4023A" w:rsidRDefault="00000000">
      <w:pPr>
        <w:numPr>
          <w:ilvl w:val="1"/>
          <w:numId w:val="6"/>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b/>
          <w:bCs/>
          <w:kern w:val="0"/>
          <w:sz w:val="24"/>
        </w:rPr>
        <w:t>编写评标报告。</w:t>
      </w:r>
      <w:r>
        <w:rPr>
          <w:rFonts w:ascii="仿宋_GB2312" w:eastAsia="仿宋_GB2312" w:hAnsi="仿宋" w:cs="Arial"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仿宋_GB2312" w:eastAsia="仿宋_GB2312" w:hAnsi="仿宋" w:cs="Arial" w:hint="eastAsia"/>
          <w:kern w:val="0"/>
          <w:sz w:val="24"/>
        </w:rPr>
        <w:t>作出</w:t>
      </w:r>
      <w:proofErr w:type="gramEnd"/>
      <w:r>
        <w:rPr>
          <w:rFonts w:ascii="仿宋_GB2312" w:eastAsia="仿宋_GB2312" w:hAnsi="仿宋" w:cs="Arial" w:hint="eastAsia"/>
          <w:kern w:val="0"/>
          <w:sz w:val="24"/>
        </w:rPr>
        <w:t>结论。持不同意见的评标委员会成员应当在评标报告上签署不同意见及理由，否则视为同意评标报告。</w:t>
      </w:r>
    </w:p>
    <w:p w14:paraId="3CBEE8E5" w14:textId="77777777" w:rsidR="00C4023A" w:rsidRDefault="00000000">
      <w:pPr>
        <w:numPr>
          <w:ilvl w:val="0"/>
          <w:numId w:val="4"/>
        </w:numPr>
        <w:snapToGrid w:val="0"/>
        <w:spacing w:beforeLines="50" w:before="120" w:afterLines="50" w:after="120" w:line="360" w:lineRule="auto"/>
        <w:ind w:firstLine="0"/>
        <w:jc w:val="left"/>
        <w:outlineLvl w:val="1"/>
        <w:rPr>
          <w:rFonts w:ascii="仿宋_GB2312" w:eastAsia="仿宋_GB2312" w:hAnsi="仿宋" w:cs="仿宋_GB2312"/>
          <w:b/>
          <w:sz w:val="28"/>
          <w:szCs w:val="28"/>
        </w:rPr>
      </w:pPr>
      <w:r>
        <w:rPr>
          <w:rFonts w:ascii="仿宋_GB2312" w:eastAsia="仿宋_GB2312" w:hAnsi="仿宋" w:cs="仿宋_GB2312" w:hint="eastAsia"/>
          <w:b/>
          <w:sz w:val="28"/>
          <w:szCs w:val="28"/>
        </w:rPr>
        <w:t>评标中的其他事项</w:t>
      </w:r>
    </w:p>
    <w:p w14:paraId="02F95C42" w14:textId="77777777" w:rsidR="00C4023A" w:rsidRDefault="00000000">
      <w:pPr>
        <w:numPr>
          <w:ilvl w:val="1"/>
          <w:numId w:val="7"/>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b/>
          <w:bCs/>
          <w:kern w:val="0"/>
          <w:sz w:val="24"/>
        </w:rPr>
        <w:t>投标人澄清、说明或者补正。</w:t>
      </w:r>
      <w:r>
        <w:rPr>
          <w:rFonts w:ascii="仿宋_GB2312" w:eastAsia="仿宋_GB2312" w:hAnsi="仿宋" w:cs="Arial" w:hint="eastAsia"/>
          <w:kern w:val="0"/>
          <w:sz w:val="24"/>
        </w:rPr>
        <w:t>对于投标文件中含义不明确、同类问题表述不一致或者有明显文字和计算错误的内容需要投标人</w:t>
      </w:r>
      <w:proofErr w:type="gramStart"/>
      <w:r>
        <w:rPr>
          <w:rFonts w:ascii="仿宋_GB2312" w:eastAsia="仿宋_GB2312" w:hAnsi="仿宋" w:cs="Arial" w:hint="eastAsia"/>
          <w:kern w:val="0"/>
          <w:sz w:val="24"/>
        </w:rPr>
        <w:t>作出</w:t>
      </w:r>
      <w:proofErr w:type="gramEnd"/>
      <w:r>
        <w:rPr>
          <w:rFonts w:ascii="仿宋_GB2312" w:eastAsia="仿宋_GB2312" w:hAnsi="仿宋" w:cs="Arial" w:hint="eastAsia"/>
          <w:kern w:val="0"/>
          <w:sz w:val="24"/>
        </w:rPr>
        <w:t>必要的澄清、说明或者补正的，评标委员会和投标人通过电子交易平台交换数据电文，投标人提交使用电子签名的相关数据电文或通过平台上传加盖公章的扫描件。</w:t>
      </w:r>
      <w:r>
        <w:rPr>
          <w:rFonts w:ascii="仿宋_GB2312" w:eastAsia="仿宋_GB2312" w:hAnsi="仿宋" w:cs="Arial" w:hint="eastAsia"/>
          <w:kern w:val="0"/>
          <w:sz w:val="24"/>
        </w:rPr>
        <w:lastRenderedPageBreak/>
        <w:t>给予投标人提交澄清、说明或补正的时间不得少于半小时，投标人已经明确表示澄清说明或补正完毕的除外。投标人的澄清、说明或者补正不得超出投标文件的范围或者改变投标文件的实质性内容。</w:t>
      </w:r>
    </w:p>
    <w:p w14:paraId="3354F2E5" w14:textId="77777777" w:rsidR="00C4023A" w:rsidRDefault="00000000">
      <w:pPr>
        <w:numPr>
          <w:ilvl w:val="1"/>
          <w:numId w:val="7"/>
        </w:numPr>
        <w:tabs>
          <w:tab w:val="left" w:pos="210"/>
        </w:tabs>
        <w:adjustRightInd/>
        <w:spacing w:line="360" w:lineRule="auto"/>
        <w:rPr>
          <w:rFonts w:ascii="仿宋_GB2312" w:eastAsia="仿宋_GB2312" w:hAnsi="仿宋" w:cs="Arial"/>
          <w:b/>
          <w:bCs/>
          <w:kern w:val="0"/>
          <w:sz w:val="24"/>
        </w:rPr>
      </w:pPr>
      <w:r>
        <w:rPr>
          <w:rFonts w:ascii="仿宋_GB2312" w:eastAsia="仿宋_GB2312" w:hAnsi="仿宋" w:cs="Arial" w:hint="eastAsia"/>
          <w:b/>
          <w:bCs/>
          <w:kern w:val="0"/>
          <w:sz w:val="24"/>
        </w:rPr>
        <w:t>投标无效。有下列情况之一的，投标无效：</w:t>
      </w:r>
    </w:p>
    <w:p w14:paraId="5CF70765" w14:textId="77777777" w:rsidR="00C4023A" w:rsidRDefault="00000000">
      <w:pPr>
        <w:numPr>
          <w:ilvl w:val="2"/>
          <w:numId w:val="7"/>
        </w:numPr>
        <w:tabs>
          <w:tab w:val="left" w:pos="210"/>
          <w:tab w:val="left" w:pos="840"/>
        </w:tabs>
        <w:adjustRightInd/>
        <w:spacing w:line="360" w:lineRule="auto"/>
        <w:ind w:left="829" w:hanging="829"/>
        <w:rPr>
          <w:rFonts w:ascii="仿宋_GB2312" w:eastAsia="仿宋_GB2312" w:hAnsi="仿宋" w:cs="Arial"/>
          <w:b/>
          <w:bCs/>
          <w:kern w:val="0"/>
          <w:sz w:val="24"/>
        </w:rPr>
      </w:pPr>
      <w:r>
        <w:rPr>
          <w:rFonts w:ascii="仿宋_GB2312" w:eastAsia="仿宋_GB2312" w:hAnsi="仿宋" w:cs="Arial" w:hint="eastAsia"/>
          <w:b/>
          <w:bCs/>
          <w:kern w:val="0"/>
          <w:sz w:val="24"/>
        </w:rPr>
        <w:t>投标人不具备招标文件中规定的资格要求的（投标人未提供有效的资格文件的，视为投标人不具备招标文件中规定的资格要求）；</w:t>
      </w:r>
    </w:p>
    <w:p w14:paraId="0BE3941F" w14:textId="77777777" w:rsidR="00C4023A" w:rsidRDefault="00000000">
      <w:pPr>
        <w:numPr>
          <w:ilvl w:val="2"/>
          <w:numId w:val="7"/>
        </w:numPr>
        <w:tabs>
          <w:tab w:val="left" w:pos="210"/>
          <w:tab w:val="left" w:pos="840"/>
        </w:tabs>
        <w:adjustRightInd/>
        <w:spacing w:line="360" w:lineRule="auto"/>
        <w:ind w:left="829" w:hanging="829"/>
        <w:rPr>
          <w:rFonts w:ascii="仿宋_GB2312" w:eastAsia="仿宋_GB2312" w:hAnsi="仿宋" w:cs="Arial"/>
          <w:b/>
          <w:bCs/>
          <w:kern w:val="0"/>
          <w:sz w:val="24"/>
        </w:rPr>
      </w:pPr>
      <w:r>
        <w:rPr>
          <w:rFonts w:ascii="仿宋_GB2312" w:eastAsia="仿宋_GB2312" w:hAnsi="仿宋" w:cs="Arial" w:hint="eastAsia"/>
          <w:b/>
          <w:bCs/>
          <w:kern w:val="0"/>
          <w:sz w:val="24"/>
        </w:rPr>
        <w:t>投标文件未按照招标文件要求签署、盖章的；</w:t>
      </w:r>
    </w:p>
    <w:p w14:paraId="34B6285A" w14:textId="77777777" w:rsidR="00C4023A" w:rsidRDefault="00000000">
      <w:pPr>
        <w:numPr>
          <w:ilvl w:val="2"/>
          <w:numId w:val="7"/>
        </w:numPr>
        <w:tabs>
          <w:tab w:val="left" w:pos="210"/>
          <w:tab w:val="left" w:pos="840"/>
        </w:tabs>
        <w:adjustRightInd/>
        <w:spacing w:line="360" w:lineRule="auto"/>
        <w:ind w:left="829" w:hanging="829"/>
        <w:rPr>
          <w:rFonts w:ascii="仿宋_GB2312" w:eastAsia="仿宋_GB2312" w:hAnsi="仿宋" w:cs="Arial"/>
          <w:b/>
          <w:bCs/>
          <w:kern w:val="0"/>
          <w:sz w:val="24"/>
        </w:rPr>
      </w:pPr>
      <w:r>
        <w:rPr>
          <w:rFonts w:ascii="仿宋_GB2312" w:eastAsia="仿宋_GB2312" w:hAnsi="仿宋" w:cs="Arial" w:hint="eastAsia"/>
          <w:b/>
          <w:bCs/>
          <w:kern w:val="0"/>
          <w:sz w:val="24"/>
        </w:rPr>
        <w:t>采购人拟采购的产品属于政府强制采购的节能产品品目清单范围的，投标人未按招标文件要求提供国家确定的认证机构出具的、处于有效期之内的节能产品认证证书的；</w:t>
      </w:r>
    </w:p>
    <w:p w14:paraId="4B36DC49" w14:textId="77777777" w:rsidR="00C4023A" w:rsidRDefault="00000000">
      <w:pPr>
        <w:numPr>
          <w:ilvl w:val="2"/>
          <w:numId w:val="7"/>
        </w:numPr>
        <w:tabs>
          <w:tab w:val="left" w:pos="210"/>
          <w:tab w:val="left" w:pos="840"/>
        </w:tabs>
        <w:adjustRightInd/>
        <w:spacing w:line="360" w:lineRule="auto"/>
        <w:ind w:left="829" w:hanging="829"/>
        <w:rPr>
          <w:rFonts w:ascii="仿宋_GB2312" w:eastAsia="仿宋_GB2312" w:hAnsi="仿宋" w:cs="Arial"/>
          <w:b/>
          <w:bCs/>
          <w:kern w:val="0"/>
          <w:sz w:val="24"/>
        </w:rPr>
      </w:pPr>
      <w:r>
        <w:rPr>
          <w:rFonts w:ascii="仿宋_GB2312" w:eastAsia="仿宋_GB2312" w:hAnsi="仿宋" w:cs="Arial" w:hint="eastAsia"/>
          <w:b/>
          <w:bCs/>
          <w:kern w:val="0"/>
          <w:sz w:val="24"/>
        </w:rPr>
        <w:t>投标文件含有采购人不能接受的附加条件的；</w:t>
      </w:r>
    </w:p>
    <w:p w14:paraId="12ADC353" w14:textId="77777777" w:rsidR="00C4023A" w:rsidRDefault="00000000">
      <w:pPr>
        <w:numPr>
          <w:ilvl w:val="2"/>
          <w:numId w:val="7"/>
        </w:numPr>
        <w:tabs>
          <w:tab w:val="left" w:pos="210"/>
          <w:tab w:val="left" w:pos="840"/>
        </w:tabs>
        <w:adjustRightInd/>
        <w:spacing w:line="360" w:lineRule="auto"/>
        <w:ind w:left="829" w:hanging="829"/>
        <w:rPr>
          <w:rFonts w:ascii="仿宋_GB2312" w:eastAsia="仿宋_GB2312" w:hAnsi="仿宋" w:cs="Arial"/>
          <w:b/>
          <w:bCs/>
          <w:kern w:val="0"/>
          <w:sz w:val="24"/>
        </w:rPr>
      </w:pPr>
      <w:r>
        <w:rPr>
          <w:rFonts w:ascii="仿宋_GB2312" w:eastAsia="仿宋_GB2312" w:hAnsi="仿宋" w:cs="Arial" w:hint="eastAsia"/>
          <w:b/>
          <w:bCs/>
          <w:kern w:val="0"/>
          <w:sz w:val="24"/>
        </w:rPr>
        <w:t>投标文件中承诺的投标有效期少于招标文件中载明的投标有效期的；</w:t>
      </w:r>
    </w:p>
    <w:p w14:paraId="2F2B02B9" w14:textId="77777777" w:rsidR="00C4023A" w:rsidRDefault="00000000">
      <w:pPr>
        <w:numPr>
          <w:ilvl w:val="2"/>
          <w:numId w:val="7"/>
        </w:numPr>
        <w:tabs>
          <w:tab w:val="left" w:pos="210"/>
          <w:tab w:val="left" w:pos="840"/>
        </w:tabs>
        <w:adjustRightInd/>
        <w:spacing w:line="360" w:lineRule="auto"/>
        <w:ind w:left="829" w:hanging="829"/>
        <w:rPr>
          <w:rFonts w:ascii="仿宋_GB2312" w:eastAsia="仿宋_GB2312" w:hAnsi="仿宋" w:cs="Arial"/>
          <w:b/>
          <w:bCs/>
          <w:kern w:val="0"/>
          <w:sz w:val="24"/>
        </w:rPr>
      </w:pPr>
      <w:r>
        <w:rPr>
          <w:rFonts w:ascii="仿宋_GB2312" w:eastAsia="仿宋_GB2312" w:hAnsi="仿宋" w:cs="Arial" w:hint="eastAsia"/>
          <w:b/>
          <w:bCs/>
          <w:kern w:val="0"/>
          <w:sz w:val="24"/>
        </w:rPr>
        <w:t>投标文件出现不是唯一的、有选择性投标报价的;</w:t>
      </w:r>
    </w:p>
    <w:p w14:paraId="20143632" w14:textId="77777777" w:rsidR="00C4023A" w:rsidRDefault="00000000">
      <w:pPr>
        <w:numPr>
          <w:ilvl w:val="2"/>
          <w:numId w:val="7"/>
        </w:numPr>
        <w:tabs>
          <w:tab w:val="left" w:pos="210"/>
          <w:tab w:val="left" w:pos="840"/>
        </w:tabs>
        <w:adjustRightInd/>
        <w:spacing w:line="360" w:lineRule="auto"/>
        <w:ind w:left="829" w:hanging="829"/>
        <w:rPr>
          <w:rFonts w:ascii="仿宋_GB2312" w:eastAsia="仿宋_GB2312" w:hAnsi="仿宋" w:cs="Arial"/>
          <w:b/>
          <w:bCs/>
          <w:kern w:val="0"/>
          <w:sz w:val="24"/>
        </w:rPr>
      </w:pPr>
      <w:r>
        <w:rPr>
          <w:rFonts w:ascii="仿宋_GB2312" w:eastAsia="仿宋_GB2312" w:hAnsi="仿宋" w:cs="Arial" w:hint="eastAsia"/>
          <w:b/>
          <w:bCs/>
          <w:kern w:val="0"/>
          <w:sz w:val="24"/>
        </w:rPr>
        <w:t>投标报价超过招标文件中规定的预算金额或者最高限价的;</w:t>
      </w:r>
    </w:p>
    <w:p w14:paraId="426FDE7A" w14:textId="77777777" w:rsidR="00C4023A" w:rsidRDefault="00000000">
      <w:pPr>
        <w:numPr>
          <w:ilvl w:val="2"/>
          <w:numId w:val="7"/>
        </w:numPr>
        <w:tabs>
          <w:tab w:val="left" w:pos="210"/>
          <w:tab w:val="left" w:pos="840"/>
        </w:tabs>
        <w:adjustRightInd/>
        <w:spacing w:line="360" w:lineRule="auto"/>
        <w:ind w:left="829" w:hanging="829"/>
        <w:rPr>
          <w:rFonts w:ascii="仿宋_GB2312" w:eastAsia="仿宋_GB2312" w:hAnsi="仿宋" w:cs="Arial"/>
          <w:b/>
          <w:bCs/>
          <w:kern w:val="0"/>
          <w:sz w:val="24"/>
        </w:rPr>
      </w:pPr>
      <w:r>
        <w:rPr>
          <w:rFonts w:ascii="仿宋_GB2312" w:eastAsia="仿宋_GB2312" w:hAnsi="仿宋" w:cs="Arial" w:hint="eastAsia"/>
          <w:b/>
          <w:bCs/>
          <w:kern w:val="0"/>
          <w:sz w:val="24"/>
        </w:rPr>
        <w:t>报价明显低于其他通过符合性审查投标人的报价，有可能影响产品质量或者不能诚信履约的，未能按要求提供书面说明或者提交相关证明材料，不能证明其报价合理性的;</w:t>
      </w:r>
    </w:p>
    <w:p w14:paraId="58B6BEA4" w14:textId="77777777" w:rsidR="00C4023A" w:rsidRDefault="00000000">
      <w:pPr>
        <w:numPr>
          <w:ilvl w:val="2"/>
          <w:numId w:val="7"/>
        </w:numPr>
        <w:tabs>
          <w:tab w:val="left" w:pos="210"/>
          <w:tab w:val="left" w:pos="840"/>
        </w:tabs>
        <w:adjustRightInd/>
        <w:spacing w:line="360" w:lineRule="auto"/>
        <w:ind w:left="829" w:hanging="829"/>
        <w:rPr>
          <w:rFonts w:ascii="仿宋_GB2312" w:eastAsia="仿宋_GB2312" w:hAnsi="仿宋" w:cs="Arial"/>
          <w:b/>
          <w:bCs/>
          <w:kern w:val="0"/>
          <w:sz w:val="24"/>
        </w:rPr>
      </w:pPr>
      <w:r>
        <w:rPr>
          <w:rFonts w:ascii="仿宋_GB2312" w:eastAsia="仿宋_GB2312" w:hAnsi="仿宋" w:cs="Arial" w:hint="eastAsia"/>
          <w:b/>
          <w:bCs/>
          <w:kern w:val="0"/>
          <w:sz w:val="24"/>
        </w:rPr>
        <w:t>投标人对根据修正原则修正后的报价不确认的；</w:t>
      </w:r>
    </w:p>
    <w:p w14:paraId="75BC8EFD" w14:textId="77777777" w:rsidR="00C4023A" w:rsidRDefault="00000000">
      <w:pPr>
        <w:numPr>
          <w:ilvl w:val="2"/>
          <w:numId w:val="7"/>
        </w:numPr>
        <w:tabs>
          <w:tab w:val="left" w:pos="210"/>
          <w:tab w:val="left" w:pos="840"/>
          <w:tab w:val="left" w:pos="1050"/>
          <w:tab w:val="left" w:pos="1260"/>
        </w:tabs>
        <w:adjustRightInd/>
        <w:spacing w:line="360" w:lineRule="auto"/>
        <w:ind w:left="829" w:hanging="829"/>
        <w:rPr>
          <w:rFonts w:ascii="仿宋_GB2312" w:eastAsia="仿宋_GB2312" w:hAnsi="仿宋" w:cs="Arial"/>
          <w:b/>
          <w:bCs/>
          <w:kern w:val="0"/>
          <w:sz w:val="24"/>
        </w:rPr>
      </w:pPr>
      <w:r>
        <w:rPr>
          <w:rFonts w:ascii="仿宋_GB2312" w:eastAsia="仿宋_GB2312" w:hAnsi="仿宋" w:cs="Arial" w:hint="eastAsia"/>
          <w:b/>
          <w:bCs/>
          <w:kern w:val="0"/>
          <w:sz w:val="24"/>
        </w:rPr>
        <w:t>投标人提供虚假材料投标的；</w:t>
      </w:r>
    </w:p>
    <w:p w14:paraId="5DC671F3" w14:textId="77777777" w:rsidR="00C4023A" w:rsidRDefault="00000000">
      <w:pPr>
        <w:numPr>
          <w:ilvl w:val="2"/>
          <w:numId w:val="7"/>
        </w:numPr>
        <w:tabs>
          <w:tab w:val="left" w:pos="210"/>
          <w:tab w:val="left" w:pos="840"/>
          <w:tab w:val="left" w:pos="1050"/>
          <w:tab w:val="left" w:pos="1260"/>
        </w:tabs>
        <w:adjustRightInd/>
        <w:spacing w:line="360" w:lineRule="auto"/>
        <w:ind w:left="1049" w:hanging="1049"/>
        <w:rPr>
          <w:rFonts w:ascii="仿宋_GB2312" w:eastAsia="仿宋_GB2312" w:hAnsi="仿宋" w:cs="Arial"/>
          <w:b/>
          <w:bCs/>
          <w:kern w:val="0"/>
          <w:sz w:val="24"/>
        </w:rPr>
      </w:pPr>
      <w:r>
        <w:rPr>
          <w:rFonts w:ascii="仿宋_GB2312" w:eastAsia="仿宋_GB2312" w:hAnsi="仿宋" w:cs="Arial" w:hint="eastAsia"/>
          <w:b/>
          <w:bCs/>
          <w:kern w:val="0"/>
          <w:sz w:val="24"/>
        </w:rPr>
        <w:t>投标人有恶意串通、妨碍其他投标人的竞争行为、损害采购人或者其他投标人的合法权益情形的；</w:t>
      </w:r>
    </w:p>
    <w:p w14:paraId="210E62CD" w14:textId="77777777" w:rsidR="00C4023A" w:rsidRDefault="00000000">
      <w:pPr>
        <w:numPr>
          <w:ilvl w:val="2"/>
          <w:numId w:val="7"/>
        </w:numPr>
        <w:tabs>
          <w:tab w:val="left" w:pos="210"/>
          <w:tab w:val="left" w:pos="840"/>
          <w:tab w:val="left" w:pos="1050"/>
          <w:tab w:val="left" w:pos="1260"/>
        </w:tabs>
        <w:adjustRightInd/>
        <w:spacing w:line="360" w:lineRule="auto"/>
        <w:ind w:left="1049" w:hanging="1049"/>
        <w:rPr>
          <w:rFonts w:ascii="仿宋_GB2312" w:eastAsia="仿宋_GB2312" w:hAnsi="仿宋" w:cs="Arial"/>
          <w:b/>
          <w:bCs/>
          <w:kern w:val="0"/>
          <w:sz w:val="24"/>
        </w:rPr>
      </w:pPr>
      <w:r>
        <w:rPr>
          <w:rFonts w:ascii="仿宋_GB2312" w:eastAsia="仿宋_GB2312" w:hAnsi="仿宋" w:cs="Arial" w:hint="eastAsia"/>
          <w:b/>
          <w:bCs/>
          <w:kern w:val="0"/>
          <w:sz w:val="24"/>
        </w:rPr>
        <w:t>投标人仅提交备份投标文件，没有在电子交易平台传输递交投标文件的，投标无效；</w:t>
      </w:r>
    </w:p>
    <w:p w14:paraId="3FF11F0D" w14:textId="77777777" w:rsidR="00C4023A" w:rsidRDefault="00000000">
      <w:pPr>
        <w:numPr>
          <w:ilvl w:val="2"/>
          <w:numId w:val="7"/>
        </w:numPr>
        <w:tabs>
          <w:tab w:val="left" w:pos="210"/>
          <w:tab w:val="left" w:pos="840"/>
          <w:tab w:val="left" w:pos="1050"/>
          <w:tab w:val="left" w:pos="1260"/>
        </w:tabs>
        <w:adjustRightInd/>
        <w:spacing w:line="360" w:lineRule="auto"/>
        <w:ind w:left="1049" w:hanging="1049"/>
        <w:rPr>
          <w:rFonts w:ascii="仿宋_GB2312" w:eastAsia="仿宋_GB2312" w:hAnsi="仿宋" w:cs="Arial"/>
          <w:b/>
          <w:bCs/>
          <w:kern w:val="0"/>
          <w:sz w:val="24"/>
        </w:rPr>
      </w:pPr>
      <w:r>
        <w:rPr>
          <w:rFonts w:ascii="仿宋_GB2312" w:eastAsia="仿宋_GB2312" w:hAnsi="仿宋" w:cs="Arial" w:hint="eastAsia"/>
          <w:b/>
          <w:bCs/>
          <w:kern w:val="0"/>
          <w:sz w:val="24"/>
        </w:rPr>
        <w:t>投标文件不满足招标文件的其它实质性要求的；</w:t>
      </w:r>
    </w:p>
    <w:p w14:paraId="204101A1" w14:textId="77777777" w:rsidR="00C4023A" w:rsidRDefault="00000000">
      <w:pPr>
        <w:numPr>
          <w:ilvl w:val="2"/>
          <w:numId w:val="7"/>
        </w:numPr>
        <w:tabs>
          <w:tab w:val="left" w:pos="210"/>
          <w:tab w:val="left" w:pos="840"/>
          <w:tab w:val="left" w:pos="1050"/>
          <w:tab w:val="left" w:pos="1260"/>
        </w:tabs>
        <w:adjustRightInd/>
        <w:spacing w:line="360" w:lineRule="auto"/>
        <w:ind w:left="1049" w:hanging="1049"/>
        <w:rPr>
          <w:rFonts w:ascii="仿宋_GB2312" w:eastAsia="仿宋_GB2312" w:hAnsi="仿宋" w:cs="Arial"/>
          <w:b/>
          <w:bCs/>
          <w:kern w:val="0"/>
          <w:sz w:val="24"/>
        </w:rPr>
      </w:pPr>
      <w:r>
        <w:rPr>
          <w:rFonts w:ascii="仿宋_GB2312" w:eastAsia="仿宋_GB2312" w:hAnsi="仿宋" w:cs="Arial" w:hint="eastAsia"/>
          <w:b/>
          <w:bCs/>
          <w:kern w:val="0"/>
          <w:sz w:val="24"/>
        </w:rPr>
        <w:t>法律、法规、规章及省级以上规范性文件规定的其他无效情形。</w:t>
      </w:r>
    </w:p>
    <w:p w14:paraId="78E83109" w14:textId="77777777" w:rsidR="00C4023A" w:rsidRDefault="00000000">
      <w:pPr>
        <w:numPr>
          <w:ilvl w:val="0"/>
          <w:numId w:val="7"/>
        </w:numPr>
        <w:tabs>
          <w:tab w:val="clear" w:pos="399"/>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b/>
          <w:bCs/>
          <w:kern w:val="0"/>
          <w:sz w:val="24"/>
        </w:rPr>
        <w:t>废标。</w:t>
      </w:r>
      <w:r>
        <w:rPr>
          <w:rFonts w:ascii="仿宋_GB2312" w:eastAsia="仿宋_GB2312" w:hAnsi="仿宋" w:cs="Arial" w:hint="eastAsia"/>
          <w:kern w:val="0"/>
          <w:sz w:val="24"/>
        </w:rPr>
        <w:t>根据《中华人民共和国政府采购法》第三十六条之规定，在采购中，出现下列情形之一的，应予废标：</w:t>
      </w:r>
    </w:p>
    <w:p w14:paraId="7EAE2545" w14:textId="77777777" w:rsidR="00C4023A" w:rsidRDefault="00000000">
      <w:pPr>
        <w:numPr>
          <w:ilvl w:val="1"/>
          <w:numId w:val="7"/>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符合专业条件的供应商或者对招标文件作实质响应的供应商不足3家的；</w:t>
      </w:r>
    </w:p>
    <w:p w14:paraId="79D8C3C5" w14:textId="77777777" w:rsidR="00C4023A" w:rsidRDefault="00000000">
      <w:pPr>
        <w:numPr>
          <w:ilvl w:val="1"/>
          <w:numId w:val="7"/>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出现影响采购公正的违法、违规行为的；</w:t>
      </w:r>
    </w:p>
    <w:p w14:paraId="0BDB5894" w14:textId="77777777" w:rsidR="00C4023A" w:rsidRDefault="00000000">
      <w:pPr>
        <w:numPr>
          <w:ilvl w:val="1"/>
          <w:numId w:val="7"/>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投标人的报价均超过了采购预算，采购人不能支付的；</w:t>
      </w:r>
    </w:p>
    <w:p w14:paraId="78E1CA8D" w14:textId="77777777" w:rsidR="00C4023A" w:rsidRDefault="00000000">
      <w:pPr>
        <w:numPr>
          <w:ilvl w:val="1"/>
          <w:numId w:val="7"/>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lastRenderedPageBreak/>
        <w:t>因重大变故，采购任务取消的。</w:t>
      </w:r>
    </w:p>
    <w:p w14:paraId="09248A8C" w14:textId="77777777" w:rsidR="00C4023A" w:rsidRDefault="00000000">
      <w:pPr>
        <w:pStyle w:val="ae"/>
        <w:snapToGrid w:val="0"/>
        <w:spacing w:line="360" w:lineRule="auto"/>
        <w:rPr>
          <w:rFonts w:ascii="仿宋_GB2312" w:eastAsia="仿宋_GB2312" w:hAnsi="仿宋" w:cs="仿宋_GB2312"/>
        </w:rPr>
      </w:pPr>
      <w:proofErr w:type="gramStart"/>
      <w:r>
        <w:rPr>
          <w:rFonts w:ascii="仿宋_GB2312" w:eastAsia="仿宋_GB2312" w:hAnsi="仿宋" w:cs="仿宋_GB2312" w:hint="eastAsia"/>
        </w:rPr>
        <w:t>废标后</w:t>
      </w:r>
      <w:proofErr w:type="gramEnd"/>
      <w:r>
        <w:rPr>
          <w:rFonts w:ascii="仿宋_GB2312" w:eastAsia="仿宋_GB2312" w:hAnsi="仿宋" w:cs="仿宋_GB2312" w:hint="eastAsia"/>
        </w:rPr>
        <w:t>，采购代理机构应当将</w:t>
      </w:r>
      <w:proofErr w:type="gramStart"/>
      <w:r>
        <w:rPr>
          <w:rFonts w:ascii="仿宋_GB2312" w:eastAsia="仿宋_GB2312" w:hAnsi="仿宋" w:cs="仿宋_GB2312" w:hint="eastAsia"/>
        </w:rPr>
        <w:t>废标理由</w:t>
      </w:r>
      <w:proofErr w:type="gramEnd"/>
      <w:r>
        <w:rPr>
          <w:rFonts w:ascii="仿宋_GB2312" w:eastAsia="仿宋_GB2312" w:hAnsi="仿宋" w:cs="仿宋_GB2312" w:hint="eastAsia"/>
        </w:rPr>
        <w:t>通知所有投标人。</w:t>
      </w:r>
    </w:p>
    <w:p w14:paraId="59E3D222" w14:textId="77777777" w:rsidR="00C4023A" w:rsidRDefault="00000000">
      <w:pPr>
        <w:numPr>
          <w:ilvl w:val="0"/>
          <w:numId w:val="7"/>
        </w:numPr>
        <w:tabs>
          <w:tab w:val="clear" w:pos="399"/>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b/>
          <w:bCs/>
          <w:kern w:val="0"/>
          <w:sz w:val="24"/>
        </w:rPr>
        <w:t>修改招标文件，重新组织采购活动。</w:t>
      </w:r>
      <w:r>
        <w:rPr>
          <w:rFonts w:ascii="仿宋_GB2312" w:eastAsia="仿宋_GB2312" w:hAnsi="仿宋" w:cs="Arial" w:hint="eastAsia"/>
          <w:kern w:val="0"/>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40141D0" w14:textId="77777777" w:rsidR="00C4023A" w:rsidRDefault="00000000">
      <w:pPr>
        <w:numPr>
          <w:ilvl w:val="0"/>
          <w:numId w:val="7"/>
        </w:numPr>
        <w:tabs>
          <w:tab w:val="clear" w:pos="399"/>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b/>
          <w:bCs/>
          <w:kern w:val="0"/>
          <w:sz w:val="24"/>
        </w:rPr>
        <w:t>重新开展采购。</w:t>
      </w:r>
      <w:r>
        <w:rPr>
          <w:rFonts w:ascii="仿宋_GB2312" w:eastAsia="仿宋_GB2312" w:hAnsi="仿宋" w:cs="Arial" w:hint="eastAsia"/>
          <w:kern w:val="0"/>
          <w:sz w:val="24"/>
        </w:rPr>
        <w:t>有政府采购法第七十一条、第七十二条规定的违法行为之一，影响或者可能影响中标、成交结果的，依照下列规定处理：</w:t>
      </w:r>
    </w:p>
    <w:p w14:paraId="0F468BC7" w14:textId="77777777" w:rsidR="00C4023A" w:rsidRDefault="00000000">
      <w:pPr>
        <w:numPr>
          <w:ilvl w:val="1"/>
          <w:numId w:val="8"/>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未确定中标或者中标人的，终止本次政府采购活动，重新开展政府采购活动。</w:t>
      </w:r>
    </w:p>
    <w:p w14:paraId="206D0226" w14:textId="77777777" w:rsidR="00C4023A" w:rsidRDefault="00000000">
      <w:pPr>
        <w:numPr>
          <w:ilvl w:val="1"/>
          <w:numId w:val="8"/>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已确定中标或者中标人但尚未签订政府采购合同的，中标或者成交结果无效，从合格的中标或者成交候选人中另行确定中标或者中标人；没有合格的中标或者成交候选人的，重新开展政府采购活动。</w:t>
      </w:r>
    </w:p>
    <w:p w14:paraId="10F82FC5" w14:textId="77777777" w:rsidR="00C4023A" w:rsidRDefault="00000000">
      <w:pPr>
        <w:numPr>
          <w:ilvl w:val="1"/>
          <w:numId w:val="8"/>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政府采购合同已签订但尚未履行的，撤销合同，从合格的中标或者成交候选人中另行确定中标或者中标人；没有合格的中标或者成交候选人的，重新开展政府采购活动。</w:t>
      </w:r>
    </w:p>
    <w:p w14:paraId="1C4D4261" w14:textId="77777777" w:rsidR="00C4023A" w:rsidRDefault="00000000">
      <w:pPr>
        <w:numPr>
          <w:ilvl w:val="1"/>
          <w:numId w:val="8"/>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政府采购合同已经履行，给采购人、供应</w:t>
      </w:r>
      <w:proofErr w:type="gramStart"/>
      <w:r>
        <w:rPr>
          <w:rFonts w:ascii="仿宋_GB2312" w:eastAsia="仿宋_GB2312" w:hAnsi="仿宋" w:cs="Arial" w:hint="eastAsia"/>
          <w:kern w:val="0"/>
          <w:sz w:val="24"/>
        </w:rPr>
        <w:t>商造成</w:t>
      </w:r>
      <w:proofErr w:type="gramEnd"/>
      <w:r>
        <w:rPr>
          <w:rFonts w:ascii="仿宋_GB2312" w:eastAsia="仿宋_GB2312" w:hAnsi="仿宋" w:cs="Arial" w:hint="eastAsia"/>
          <w:kern w:val="0"/>
          <w:sz w:val="24"/>
        </w:rPr>
        <w:t>损失的，由责任人承担赔偿责任。</w:t>
      </w:r>
    </w:p>
    <w:p w14:paraId="5AF8445A" w14:textId="77777777" w:rsidR="00C4023A" w:rsidRDefault="00000000">
      <w:pPr>
        <w:numPr>
          <w:ilvl w:val="1"/>
          <w:numId w:val="8"/>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政府采购当事人有其他违反政府采购</w:t>
      </w:r>
      <w:proofErr w:type="gramStart"/>
      <w:r>
        <w:rPr>
          <w:rFonts w:ascii="仿宋_GB2312" w:eastAsia="仿宋_GB2312" w:hAnsi="仿宋" w:cs="Arial" w:hint="eastAsia"/>
          <w:kern w:val="0"/>
          <w:sz w:val="24"/>
        </w:rPr>
        <w:t>法或者</w:t>
      </w:r>
      <w:proofErr w:type="gramEnd"/>
      <w:r>
        <w:rPr>
          <w:rFonts w:ascii="仿宋_GB2312" w:eastAsia="仿宋_GB2312" w:hAnsi="仿宋" w:cs="Arial" w:hint="eastAsia"/>
          <w:kern w:val="0"/>
          <w:sz w:val="24"/>
        </w:rPr>
        <w:t>政府采购法实施条例等法律法规规定的行为，</w:t>
      </w:r>
      <w:proofErr w:type="gramStart"/>
      <w:r>
        <w:rPr>
          <w:rFonts w:ascii="仿宋_GB2312" w:eastAsia="仿宋_GB2312" w:hAnsi="仿宋" w:cs="Arial" w:hint="eastAsia"/>
          <w:kern w:val="0"/>
          <w:sz w:val="24"/>
        </w:rPr>
        <w:t>经改正</w:t>
      </w:r>
      <w:proofErr w:type="gramEnd"/>
      <w:r>
        <w:rPr>
          <w:rFonts w:ascii="仿宋_GB2312" w:eastAsia="仿宋_GB2312" w:hAnsi="仿宋" w:cs="Arial" w:hint="eastAsia"/>
          <w:kern w:val="0"/>
          <w:sz w:val="24"/>
        </w:rPr>
        <w:t>后仍然影响或者可能影响中标、成交结果或者依法被认定为中标、成交无效的，依照7.1-7.4规定处理。</w:t>
      </w:r>
    </w:p>
    <w:p w14:paraId="0163049F" w14:textId="61CED99D" w:rsidR="00F8544A" w:rsidRDefault="00F8544A">
      <w:pPr>
        <w:widowControl/>
        <w:adjustRightInd/>
        <w:jc w:val="left"/>
        <w:rPr>
          <w:rFonts w:ascii="宋体" w:hAnsi="宋体"/>
          <w:sz w:val="24"/>
        </w:rPr>
      </w:pPr>
      <w:r>
        <w:br w:type="page"/>
      </w:r>
    </w:p>
    <w:p w14:paraId="577F4F0D" w14:textId="77777777" w:rsidR="00C4023A" w:rsidRDefault="00C4023A">
      <w:pPr>
        <w:pStyle w:val="ae"/>
      </w:pPr>
    </w:p>
    <w:p w14:paraId="4EB4E5A8" w14:textId="77777777" w:rsidR="00C4023A" w:rsidRDefault="00C4023A">
      <w:pPr>
        <w:rPr>
          <w:rFonts w:ascii="仿宋_GB2312" w:eastAsia="仿宋_GB2312" w:hAnsi="仿宋" w:cs="仿宋_GB2312"/>
          <w:b/>
          <w:sz w:val="36"/>
          <w:szCs w:val="36"/>
        </w:rPr>
      </w:pPr>
      <w:bookmarkStart w:id="417" w:name="第五部分"/>
      <w:bookmarkStart w:id="418" w:name="_Toc86217003"/>
      <w:bookmarkEnd w:id="28"/>
    </w:p>
    <w:p w14:paraId="0CDB4A15" w14:textId="77777777" w:rsidR="00C4023A" w:rsidRDefault="00000000">
      <w:pPr>
        <w:spacing w:line="360" w:lineRule="auto"/>
        <w:jc w:val="center"/>
        <w:outlineLvl w:val="0"/>
        <w:rPr>
          <w:rFonts w:ascii="仿宋_GB2312" w:eastAsia="仿宋_GB2312" w:hAnsi="仿宋" w:cs="仿宋_GB2312"/>
          <w:b/>
          <w:sz w:val="36"/>
          <w:szCs w:val="36"/>
        </w:rPr>
      </w:pPr>
      <w:bookmarkStart w:id="419" w:name="_Toc26904"/>
      <w:r>
        <w:rPr>
          <w:rFonts w:ascii="仿宋_GB2312" w:eastAsia="仿宋_GB2312" w:hAnsi="仿宋" w:cs="仿宋_GB2312" w:hint="eastAsia"/>
          <w:b/>
          <w:sz w:val="36"/>
          <w:szCs w:val="36"/>
        </w:rPr>
        <w:t>第五部分</w:t>
      </w:r>
      <w:r>
        <w:rPr>
          <w:rFonts w:ascii="仿宋_GB2312" w:eastAsia="仿宋_GB2312" w:hAnsi="仿宋" w:cs="仿宋_GB2312"/>
          <w:b/>
          <w:sz w:val="36"/>
          <w:szCs w:val="36"/>
        </w:rPr>
        <w:t xml:space="preserve"> </w:t>
      </w:r>
      <w:proofErr w:type="gramStart"/>
      <w:r>
        <w:rPr>
          <w:rFonts w:ascii="仿宋_GB2312" w:eastAsia="仿宋_GB2312" w:hAnsi="仿宋" w:cs="仿宋_GB2312" w:hint="eastAsia"/>
          <w:b/>
          <w:sz w:val="36"/>
          <w:szCs w:val="36"/>
        </w:rPr>
        <w:t>拟签订</w:t>
      </w:r>
      <w:proofErr w:type="gramEnd"/>
      <w:r>
        <w:rPr>
          <w:rFonts w:ascii="仿宋_GB2312" w:eastAsia="仿宋_GB2312" w:hAnsi="仿宋" w:cs="仿宋_GB2312" w:hint="eastAsia"/>
          <w:b/>
          <w:sz w:val="36"/>
          <w:szCs w:val="36"/>
        </w:rPr>
        <w:t>的合同文本</w:t>
      </w:r>
      <w:bookmarkEnd w:id="419"/>
    </w:p>
    <w:p w14:paraId="53B5C3B8" w14:textId="77777777" w:rsidR="00C4023A" w:rsidRDefault="00000000">
      <w:pPr>
        <w:rPr>
          <w:rFonts w:ascii="楷体" w:eastAsia="楷体" w:hAnsi="楷体"/>
          <w:sz w:val="24"/>
          <w:u w:val="single"/>
        </w:rPr>
      </w:pPr>
      <w:r>
        <w:rPr>
          <w:rFonts w:ascii="楷体" w:eastAsia="楷体" w:hAnsi="楷体" w:hint="eastAsia"/>
          <w:sz w:val="24"/>
        </w:rPr>
        <w:t>合同编号：</w:t>
      </w:r>
      <w:r>
        <w:rPr>
          <w:rFonts w:ascii="楷体" w:eastAsia="楷体" w:hAnsi="楷体"/>
          <w:sz w:val="24"/>
          <w:u w:val="single"/>
        </w:rPr>
        <w:t xml:space="preserve">           </w:t>
      </w:r>
    </w:p>
    <w:p w14:paraId="7F225D9B" w14:textId="77777777" w:rsidR="00C4023A" w:rsidRDefault="00C4023A">
      <w:pPr>
        <w:spacing w:line="480" w:lineRule="auto"/>
        <w:jc w:val="center"/>
        <w:rPr>
          <w:rFonts w:ascii="楷体" w:eastAsia="楷体" w:hAnsi="楷体"/>
          <w:b/>
          <w:sz w:val="28"/>
          <w:szCs w:val="28"/>
        </w:rPr>
      </w:pPr>
    </w:p>
    <w:p w14:paraId="646DF57F" w14:textId="77777777" w:rsidR="00C4023A" w:rsidRDefault="00C4023A">
      <w:pPr>
        <w:spacing w:line="480" w:lineRule="auto"/>
        <w:jc w:val="center"/>
        <w:rPr>
          <w:rFonts w:ascii="仿宋" w:eastAsia="仿宋" w:hAnsi="仿宋"/>
          <w:b/>
          <w:sz w:val="24"/>
        </w:rPr>
      </w:pPr>
    </w:p>
    <w:p w14:paraId="69700272" w14:textId="77777777" w:rsidR="00C4023A" w:rsidRDefault="00C4023A">
      <w:pPr>
        <w:pStyle w:val="ae"/>
      </w:pPr>
    </w:p>
    <w:p w14:paraId="091AAC2E" w14:textId="77777777" w:rsidR="00C4023A" w:rsidRDefault="00C4023A">
      <w:pPr>
        <w:spacing w:line="480" w:lineRule="auto"/>
        <w:jc w:val="center"/>
        <w:rPr>
          <w:rFonts w:ascii="仿宋" w:eastAsia="仿宋" w:hAnsi="仿宋"/>
          <w:b/>
          <w:sz w:val="24"/>
        </w:rPr>
      </w:pPr>
    </w:p>
    <w:p w14:paraId="5F4C0F3D" w14:textId="77777777" w:rsidR="00C4023A" w:rsidRDefault="00000000">
      <w:pPr>
        <w:spacing w:line="480" w:lineRule="auto"/>
        <w:jc w:val="center"/>
        <w:rPr>
          <w:rFonts w:ascii="仿宋_GB2312" w:eastAsia="仿宋_GB2312" w:hAnsi="仿宋" w:cs="仿宋_GB2312"/>
          <w:b/>
          <w:sz w:val="36"/>
          <w:szCs w:val="36"/>
        </w:rPr>
      </w:pPr>
      <w:r>
        <w:rPr>
          <w:rFonts w:ascii="仿宋_GB2312" w:eastAsia="仿宋_GB2312" w:hAnsi="仿宋" w:cs="仿宋_GB2312" w:hint="eastAsia"/>
          <w:b/>
          <w:sz w:val="36"/>
          <w:szCs w:val="36"/>
        </w:rPr>
        <w:t>政府采购合同参考范本</w:t>
      </w:r>
    </w:p>
    <w:p w14:paraId="03F18FA6" w14:textId="77777777" w:rsidR="00C4023A" w:rsidRDefault="00000000">
      <w:pPr>
        <w:spacing w:line="480" w:lineRule="auto"/>
        <w:jc w:val="center"/>
        <w:rPr>
          <w:rFonts w:ascii="仿宋_GB2312" w:eastAsia="仿宋_GB2312" w:hAnsi="仿宋" w:cs="仿宋_GB2312"/>
          <w:b/>
          <w:sz w:val="36"/>
          <w:szCs w:val="36"/>
        </w:rPr>
      </w:pPr>
      <w:r>
        <w:rPr>
          <w:rFonts w:ascii="仿宋_GB2312" w:eastAsia="仿宋_GB2312" w:hAnsi="仿宋" w:cs="仿宋_GB2312" w:hint="eastAsia"/>
          <w:b/>
          <w:sz w:val="36"/>
          <w:szCs w:val="36"/>
        </w:rPr>
        <w:t>（服务类）</w:t>
      </w:r>
    </w:p>
    <w:p w14:paraId="652089C7" w14:textId="77777777" w:rsidR="00C4023A" w:rsidRDefault="00C4023A">
      <w:pPr>
        <w:pStyle w:val="1f5"/>
        <w:rPr>
          <w:rFonts w:ascii="仿宋" w:eastAsia="仿宋" w:hAnsi="仿宋"/>
          <w:szCs w:val="24"/>
        </w:rPr>
      </w:pPr>
    </w:p>
    <w:p w14:paraId="2C527328" w14:textId="77777777" w:rsidR="00C4023A" w:rsidRDefault="00C4023A">
      <w:pPr>
        <w:pStyle w:val="1f5"/>
        <w:rPr>
          <w:rFonts w:ascii="仿宋" w:eastAsia="仿宋" w:hAnsi="仿宋"/>
          <w:szCs w:val="24"/>
        </w:rPr>
      </w:pPr>
    </w:p>
    <w:p w14:paraId="72189387" w14:textId="77777777" w:rsidR="00C4023A" w:rsidRDefault="00C4023A">
      <w:pPr>
        <w:pStyle w:val="1f5"/>
        <w:jc w:val="center"/>
        <w:rPr>
          <w:rFonts w:ascii="仿宋" w:eastAsia="仿宋" w:hAnsi="仿宋"/>
          <w:szCs w:val="24"/>
        </w:rPr>
      </w:pPr>
    </w:p>
    <w:p w14:paraId="33E0A59E" w14:textId="77777777" w:rsidR="00C4023A" w:rsidRDefault="00000000">
      <w:pPr>
        <w:rPr>
          <w:rFonts w:ascii="仿宋" w:eastAsia="仿宋" w:hAnsi="仿宋"/>
          <w:b/>
        </w:rPr>
      </w:pPr>
      <w:r>
        <w:rPr>
          <w:rFonts w:ascii="仿宋" w:eastAsia="仿宋" w:hAnsi="仿宋" w:hint="eastAsia"/>
          <w:b/>
        </w:rPr>
        <w:br w:type="page"/>
      </w:r>
    </w:p>
    <w:p w14:paraId="4C3E76BD" w14:textId="77777777" w:rsidR="00C4023A" w:rsidRDefault="00000000">
      <w:pPr>
        <w:snapToGrid w:val="0"/>
        <w:spacing w:beforeLines="50" w:before="120" w:afterLines="50" w:after="120" w:line="360" w:lineRule="auto"/>
        <w:jc w:val="center"/>
        <w:outlineLvl w:val="1"/>
        <w:rPr>
          <w:rFonts w:ascii="仿宋_GB2312" w:eastAsia="仿宋_GB2312" w:hAnsi="仿宋" w:cs="仿宋_GB2312"/>
          <w:b/>
          <w:sz w:val="28"/>
          <w:szCs w:val="28"/>
        </w:rPr>
      </w:pPr>
      <w:r>
        <w:rPr>
          <w:rFonts w:ascii="仿宋_GB2312" w:eastAsia="仿宋_GB2312" w:hAnsi="仿宋" w:cs="仿宋_GB2312" w:hint="eastAsia"/>
          <w:b/>
          <w:sz w:val="28"/>
          <w:szCs w:val="28"/>
        </w:rPr>
        <w:lastRenderedPageBreak/>
        <w:t>第一部分 合同书</w:t>
      </w:r>
    </w:p>
    <w:p w14:paraId="135E106C" w14:textId="77777777" w:rsidR="00C4023A" w:rsidRDefault="00C4023A">
      <w:pPr>
        <w:pStyle w:val="1f5"/>
        <w:rPr>
          <w:rFonts w:ascii="仿宋" w:eastAsia="仿宋" w:hAnsi="仿宋"/>
          <w:szCs w:val="24"/>
        </w:rPr>
      </w:pPr>
    </w:p>
    <w:p w14:paraId="1AA8B7F5" w14:textId="77777777" w:rsidR="00C4023A" w:rsidRDefault="00C4023A">
      <w:pPr>
        <w:pStyle w:val="1f5"/>
        <w:rPr>
          <w:rFonts w:ascii="仿宋" w:eastAsia="仿宋" w:hAnsi="仿宋"/>
          <w:szCs w:val="24"/>
        </w:rPr>
      </w:pPr>
    </w:p>
    <w:p w14:paraId="55A5F8BC" w14:textId="77777777" w:rsidR="00C4023A" w:rsidRDefault="00C4023A">
      <w:pPr>
        <w:spacing w:before="120" w:line="22" w:lineRule="atLeast"/>
        <w:rPr>
          <w:rFonts w:ascii="仿宋" w:eastAsia="仿宋" w:hAnsi="仿宋"/>
          <w:sz w:val="24"/>
        </w:rPr>
      </w:pPr>
    </w:p>
    <w:p w14:paraId="5B44301E" w14:textId="77777777" w:rsidR="00C4023A" w:rsidRDefault="00C4023A">
      <w:pPr>
        <w:spacing w:before="120" w:line="22" w:lineRule="atLeast"/>
        <w:ind w:left="960"/>
        <w:rPr>
          <w:rFonts w:ascii="仿宋" w:eastAsia="仿宋" w:hAnsi="仿宋"/>
          <w:sz w:val="24"/>
        </w:rPr>
      </w:pPr>
    </w:p>
    <w:p w14:paraId="61F6D759" w14:textId="77777777" w:rsidR="00C4023A" w:rsidRDefault="00C4023A">
      <w:pPr>
        <w:spacing w:before="120" w:line="22" w:lineRule="atLeast"/>
        <w:ind w:left="960"/>
        <w:rPr>
          <w:rFonts w:ascii="仿宋" w:eastAsia="仿宋" w:hAnsi="仿宋"/>
          <w:sz w:val="24"/>
        </w:rPr>
      </w:pPr>
    </w:p>
    <w:p w14:paraId="55B0531D" w14:textId="77777777" w:rsidR="00C4023A" w:rsidRDefault="00000000">
      <w:pPr>
        <w:spacing w:before="120" w:line="22" w:lineRule="atLeast"/>
        <w:ind w:left="960"/>
        <w:rPr>
          <w:rFonts w:ascii="仿宋" w:eastAsia="仿宋" w:hAnsi="仿宋"/>
          <w:sz w:val="24"/>
        </w:rPr>
      </w:pPr>
      <w:r>
        <w:rPr>
          <w:rFonts w:ascii="仿宋" w:eastAsia="仿宋" w:hAnsi="仿宋" w:hint="eastAsia"/>
          <w:sz w:val="24"/>
        </w:rPr>
        <w:t>项目名称：</w:t>
      </w:r>
      <w:r>
        <w:rPr>
          <w:rFonts w:ascii="仿宋" w:eastAsia="仿宋" w:hAnsi="仿宋"/>
          <w:sz w:val="24"/>
          <w:u w:val="single"/>
        </w:rPr>
        <w:t xml:space="preserve">                                   </w:t>
      </w:r>
    </w:p>
    <w:p w14:paraId="68715AF2" w14:textId="77777777" w:rsidR="00C4023A" w:rsidRDefault="00C4023A">
      <w:pPr>
        <w:pStyle w:val="110"/>
        <w:spacing w:before="120" w:line="22" w:lineRule="atLeast"/>
        <w:rPr>
          <w:rFonts w:ascii="仿宋" w:eastAsia="仿宋" w:hAnsi="仿宋"/>
          <w:szCs w:val="24"/>
        </w:rPr>
      </w:pPr>
    </w:p>
    <w:p w14:paraId="5FBAE6D4" w14:textId="77777777" w:rsidR="00C4023A" w:rsidRDefault="00C4023A">
      <w:pPr>
        <w:pStyle w:val="110"/>
        <w:spacing w:before="120" w:line="22" w:lineRule="atLeast"/>
        <w:rPr>
          <w:rFonts w:ascii="仿宋" w:eastAsia="仿宋" w:hAnsi="仿宋"/>
          <w:szCs w:val="24"/>
        </w:rPr>
      </w:pPr>
    </w:p>
    <w:p w14:paraId="203648F4" w14:textId="77777777" w:rsidR="00C4023A" w:rsidRDefault="00C4023A">
      <w:pPr>
        <w:rPr>
          <w:rFonts w:ascii="仿宋" w:eastAsia="仿宋" w:hAnsi="仿宋"/>
          <w:sz w:val="24"/>
        </w:rPr>
      </w:pPr>
    </w:p>
    <w:p w14:paraId="5D998EBB" w14:textId="77777777" w:rsidR="00C4023A" w:rsidRDefault="00C4023A">
      <w:pPr>
        <w:spacing w:before="120" w:line="22" w:lineRule="atLeast"/>
        <w:ind w:left="960"/>
        <w:rPr>
          <w:rFonts w:ascii="仿宋" w:eastAsia="仿宋" w:hAnsi="仿宋"/>
          <w:sz w:val="24"/>
        </w:rPr>
      </w:pPr>
    </w:p>
    <w:p w14:paraId="670590D2" w14:textId="77777777" w:rsidR="00C4023A" w:rsidRDefault="00C4023A">
      <w:pPr>
        <w:spacing w:before="120" w:line="22" w:lineRule="atLeast"/>
        <w:ind w:left="960"/>
        <w:rPr>
          <w:rFonts w:ascii="仿宋" w:eastAsia="仿宋" w:hAnsi="仿宋"/>
          <w:sz w:val="24"/>
        </w:rPr>
      </w:pPr>
    </w:p>
    <w:p w14:paraId="5B91AFEA" w14:textId="77777777" w:rsidR="00C4023A" w:rsidRDefault="00C4023A">
      <w:pPr>
        <w:spacing w:before="120" w:line="22" w:lineRule="atLeast"/>
        <w:ind w:left="960"/>
        <w:rPr>
          <w:rFonts w:ascii="仿宋" w:eastAsia="仿宋" w:hAnsi="仿宋"/>
          <w:sz w:val="24"/>
        </w:rPr>
      </w:pPr>
    </w:p>
    <w:p w14:paraId="7F1685DC" w14:textId="77777777" w:rsidR="00C4023A" w:rsidRDefault="00C4023A">
      <w:pPr>
        <w:spacing w:before="120" w:line="22" w:lineRule="atLeast"/>
        <w:ind w:left="960"/>
        <w:rPr>
          <w:rFonts w:ascii="仿宋" w:eastAsia="仿宋" w:hAnsi="仿宋"/>
          <w:sz w:val="24"/>
        </w:rPr>
      </w:pPr>
    </w:p>
    <w:p w14:paraId="1E1A51AB" w14:textId="77777777" w:rsidR="00C4023A" w:rsidRDefault="00C4023A">
      <w:pPr>
        <w:spacing w:before="120" w:line="22" w:lineRule="atLeast"/>
        <w:ind w:left="960"/>
        <w:rPr>
          <w:rFonts w:ascii="仿宋" w:eastAsia="仿宋" w:hAnsi="仿宋"/>
          <w:sz w:val="24"/>
        </w:rPr>
      </w:pPr>
    </w:p>
    <w:p w14:paraId="72BBD3A0" w14:textId="77777777" w:rsidR="00C4023A" w:rsidRDefault="00000000">
      <w:pPr>
        <w:spacing w:before="120" w:line="22" w:lineRule="atLeast"/>
        <w:ind w:left="960"/>
        <w:rPr>
          <w:rFonts w:ascii="仿宋" w:eastAsia="仿宋" w:hAnsi="仿宋"/>
          <w:sz w:val="24"/>
          <w:u w:val="single"/>
        </w:rPr>
      </w:pPr>
      <w:r>
        <w:rPr>
          <w:rFonts w:ascii="仿宋" w:eastAsia="仿宋" w:hAnsi="仿宋" w:hint="eastAsia"/>
          <w:sz w:val="24"/>
        </w:rPr>
        <w:t>甲方：</w:t>
      </w:r>
      <w:r>
        <w:rPr>
          <w:rFonts w:ascii="仿宋" w:eastAsia="仿宋" w:hAnsi="仿宋"/>
          <w:sz w:val="24"/>
          <w:u w:val="single"/>
        </w:rPr>
        <w:t xml:space="preserve">                                       </w:t>
      </w:r>
    </w:p>
    <w:p w14:paraId="2AB29E68" w14:textId="77777777" w:rsidR="00C4023A" w:rsidRDefault="00C4023A">
      <w:pPr>
        <w:spacing w:before="120" w:line="22" w:lineRule="atLeast"/>
        <w:rPr>
          <w:rFonts w:ascii="仿宋" w:eastAsia="仿宋" w:hAnsi="仿宋"/>
          <w:sz w:val="24"/>
        </w:rPr>
      </w:pPr>
    </w:p>
    <w:p w14:paraId="2173CA3C" w14:textId="77777777" w:rsidR="00C4023A" w:rsidRDefault="00000000">
      <w:pPr>
        <w:spacing w:before="120" w:line="22" w:lineRule="atLeast"/>
        <w:ind w:left="960"/>
        <w:rPr>
          <w:rFonts w:ascii="仿宋" w:eastAsia="仿宋" w:hAnsi="仿宋"/>
          <w:sz w:val="24"/>
          <w:u w:val="single"/>
        </w:rPr>
      </w:pPr>
      <w:r>
        <w:rPr>
          <w:rFonts w:ascii="仿宋" w:eastAsia="仿宋" w:hAnsi="仿宋" w:hint="eastAsia"/>
          <w:sz w:val="24"/>
        </w:rPr>
        <w:t>乙方：</w:t>
      </w:r>
      <w:r>
        <w:rPr>
          <w:rFonts w:ascii="仿宋" w:eastAsia="仿宋" w:hAnsi="仿宋"/>
          <w:sz w:val="24"/>
          <w:u w:val="single"/>
        </w:rPr>
        <w:t xml:space="preserve">                                       </w:t>
      </w:r>
    </w:p>
    <w:p w14:paraId="72221A17" w14:textId="77777777" w:rsidR="00C4023A" w:rsidRDefault="00C4023A">
      <w:pPr>
        <w:spacing w:before="120" w:line="22" w:lineRule="atLeast"/>
        <w:rPr>
          <w:rFonts w:ascii="仿宋" w:eastAsia="仿宋" w:hAnsi="仿宋"/>
          <w:sz w:val="24"/>
        </w:rPr>
      </w:pPr>
    </w:p>
    <w:p w14:paraId="214FCA56" w14:textId="77777777" w:rsidR="00C4023A" w:rsidRDefault="00000000">
      <w:pPr>
        <w:spacing w:before="120" w:line="22" w:lineRule="atLeast"/>
        <w:ind w:firstLineChars="400" w:firstLine="960"/>
        <w:rPr>
          <w:rFonts w:ascii="仿宋" w:eastAsia="仿宋" w:hAnsi="仿宋"/>
          <w:sz w:val="24"/>
          <w:u w:val="single"/>
        </w:rPr>
      </w:pPr>
      <w:r>
        <w:rPr>
          <w:rFonts w:ascii="仿宋" w:eastAsia="仿宋" w:hAnsi="仿宋" w:hint="eastAsia"/>
          <w:sz w:val="24"/>
        </w:rPr>
        <w:t>签订地：</w:t>
      </w:r>
      <w:r>
        <w:rPr>
          <w:rFonts w:ascii="仿宋" w:eastAsia="仿宋" w:hAnsi="仿宋"/>
          <w:sz w:val="24"/>
          <w:u w:val="single"/>
        </w:rPr>
        <w:t xml:space="preserve">                                     </w:t>
      </w:r>
    </w:p>
    <w:p w14:paraId="0D1200F7" w14:textId="77777777" w:rsidR="00C4023A" w:rsidRDefault="00C4023A">
      <w:pPr>
        <w:spacing w:before="120" w:line="22" w:lineRule="atLeast"/>
        <w:rPr>
          <w:rFonts w:ascii="仿宋" w:eastAsia="仿宋" w:hAnsi="仿宋"/>
          <w:sz w:val="24"/>
        </w:rPr>
      </w:pPr>
    </w:p>
    <w:p w14:paraId="06BBAE4B" w14:textId="77777777" w:rsidR="00C4023A" w:rsidRDefault="00C4023A">
      <w:pPr>
        <w:spacing w:before="120" w:line="22" w:lineRule="atLeast"/>
        <w:ind w:firstLineChars="400" w:firstLine="960"/>
        <w:rPr>
          <w:rFonts w:ascii="仿宋" w:eastAsia="仿宋" w:hAnsi="仿宋"/>
          <w:sz w:val="24"/>
        </w:rPr>
      </w:pPr>
    </w:p>
    <w:p w14:paraId="691A2D50" w14:textId="77777777" w:rsidR="00C4023A" w:rsidRDefault="00C4023A">
      <w:pPr>
        <w:spacing w:before="120" w:line="22" w:lineRule="atLeast"/>
        <w:ind w:firstLineChars="400" w:firstLine="960"/>
        <w:rPr>
          <w:rFonts w:ascii="仿宋" w:eastAsia="仿宋" w:hAnsi="仿宋"/>
          <w:sz w:val="24"/>
        </w:rPr>
      </w:pPr>
    </w:p>
    <w:p w14:paraId="2C494D80" w14:textId="77777777" w:rsidR="00C4023A" w:rsidRDefault="00C4023A">
      <w:pPr>
        <w:spacing w:before="120" w:line="22" w:lineRule="atLeast"/>
        <w:ind w:firstLineChars="400" w:firstLine="960"/>
        <w:rPr>
          <w:rFonts w:ascii="仿宋" w:eastAsia="仿宋" w:hAnsi="仿宋"/>
          <w:sz w:val="24"/>
        </w:rPr>
      </w:pPr>
    </w:p>
    <w:p w14:paraId="132EEF82" w14:textId="77777777" w:rsidR="00C4023A" w:rsidRDefault="00C4023A">
      <w:pPr>
        <w:spacing w:before="120" w:line="22" w:lineRule="atLeast"/>
        <w:ind w:firstLineChars="400" w:firstLine="960"/>
        <w:rPr>
          <w:rFonts w:ascii="仿宋" w:eastAsia="仿宋" w:hAnsi="仿宋"/>
          <w:sz w:val="24"/>
        </w:rPr>
      </w:pPr>
    </w:p>
    <w:p w14:paraId="0AA7170F" w14:textId="77777777" w:rsidR="00C4023A" w:rsidRDefault="00C4023A">
      <w:pPr>
        <w:spacing w:before="120" w:line="22" w:lineRule="atLeast"/>
        <w:ind w:firstLineChars="400" w:firstLine="960"/>
        <w:rPr>
          <w:rFonts w:ascii="仿宋" w:eastAsia="仿宋" w:hAnsi="仿宋"/>
          <w:sz w:val="24"/>
        </w:rPr>
      </w:pPr>
    </w:p>
    <w:p w14:paraId="472C6334" w14:textId="77777777" w:rsidR="00C4023A" w:rsidRDefault="00000000">
      <w:pPr>
        <w:spacing w:before="120" w:line="22" w:lineRule="atLeast"/>
        <w:ind w:firstLineChars="400" w:firstLine="960"/>
        <w:rPr>
          <w:rFonts w:ascii="仿宋" w:eastAsia="仿宋" w:hAnsi="仿宋"/>
          <w:sz w:val="24"/>
          <w:u w:val="single"/>
        </w:rPr>
      </w:pPr>
      <w:r>
        <w:rPr>
          <w:rFonts w:ascii="仿宋" w:eastAsia="仿宋" w:hAnsi="仿宋" w:hint="eastAsia"/>
          <w:sz w:val="24"/>
        </w:rPr>
        <w:t>签订日期：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p>
    <w:p w14:paraId="0CE6AA0B" w14:textId="77777777" w:rsidR="00C4023A" w:rsidRDefault="00C4023A">
      <w:pPr>
        <w:widowControl/>
        <w:jc w:val="left"/>
        <w:rPr>
          <w:rFonts w:ascii="仿宋" w:eastAsia="仿宋" w:hAnsi="仿宋"/>
          <w:kern w:val="0"/>
          <w:sz w:val="24"/>
        </w:rPr>
        <w:sectPr w:rsidR="00C4023A">
          <w:footerReference w:type="default" r:id="rId16"/>
          <w:pgSz w:w="11907" w:h="16840"/>
          <w:pgMar w:top="1474" w:right="1814" w:bottom="1474" w:left="1814" w:header="851" w:footer="851" w:gutter="0"/>
          <w:cols w:space="720"/>
        </w:sectPr>
      </w:pPr>
    </w:p>
    <w:p w14:paraId="08162DE8" w14:textId="77777777" w:rsidR="00C4023A" w:rsidRDefault="00C4023A">
      <w:pPr>
        <w:snapToGrid w:val="0"/>
        <w:spacing w:line="360" w:lineRule="auto"/>
        <w:ind w:firstLineChars="200" w:firstLine="480"/>
        <w:rPr>
          <w:rFonts w:ascii="仿宋" w:eastAsia="仿宋" w:hAnsi="仿宋"/>
          <w:sz w:val="24"/>
          <w:u w:val="single"/>
          <w:lang w:val="zh-CN"/>
        </w:rPr>
      </w:pPr>
    </w:p>
    <w:p w14:paraId="55EBE2D0"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sz w:val="24"/>
          <w:u w:val="single"/>
          <w:lang w:val="zh-CN"/>
        </w:rPr>
        <w:t xml:space="preserve">        </w:t>
      </w:r>
      <w:r>
        <w:rPr>
          <w:rFonts w:ascii="仿宋" w:eastAsia="仿宋" w:hAnsi="仿宋" w:hint="eastAsia"/>
          <w:sz w:val="24"/>
          <w:lang w:val="zh-CN"/>
        </w:rPr>
        <w:t>年</w:t>
      </w:r>
      <w:r>
        <w:rPr>
          <w:rFonts w:ascii="仿宋" w:eastAsia="仿宋" w:hAnsi="仿宋"/>
          <w:sz w:val="24"/>
          <w:u w:val="single"/>
          <w:lang w:val="zh-CN"/>
        </w:rPr>
        <w:t xml:space="preserve">    </w:t>
      </w:r>
      <w:r>
        <w:rPr>
          <w:rFonts w:ascii="仿宋" w:eastAsia="仿宋" w:hAnsi="仿宋" w:hint="eastAsia"/>
          <w:sz w:val="24"/>
          <w:lang w:val="zh-CN"/>
        </w:rPr>
        <w:t>月</w:t>
      </w:r>
      <w:r>
        <w:rPr>
          <w:rFonts w:ascii="仿宋" w:eastAsia="仿宋" w:hAnsi="仿宋"/>
          <w:sz w:val="24"/>
          <w:u w:val="single"/>
          <w:lang w:val="zh-CN"/>
        </w:rPr>
        <w:t xml:space="preserve">    </w:t>
      </w:r>
      <w:r>
        <w:rPr>
          <w:rFonts w:ascii="仿宋" w:eastAsia="仿宋" w:hAnsi="仿宋" w:hint="eastAsia"/>
          <w:sz w:val="24"/>
          <w:lang w:val="zh-CN"/>
        </w:rPr>
        <w:t>日</w:t>
      </w:r>
      <w:r>
        <w:rPr>
          <w:rFonts w:ascii="仿宋" w:eastAsia="仿宋" w:hAnsi="仿宋" w:hint="eastAsia"/>
          <w:sz w:val="24"/>
        </w:rPr>
        <w:t>，</w:t>
      </w:r>
      <w:r>
        <w:rPr>
          <w:rFonts w:ascii="仿宋" w:eastAsia="仿宋" w:hAnsi="仿宋"/>
          <w:sz w:val="24"/>
          <w:u w:val="single"/>
        </w:rPr>
        <w:t xml:space="preserve">   </w:t>
      </w:r>
      <w:r>
        <w:rPr>
          <w:rFonts w:ascii="仿宋" w:eastAsia="仿宋" w:hAnsi="仿宋" w:hint="eastAsia"/>
          <w:sz w:val="24"/>
          <w:u w:val="single"/>
        </w:rPr>
        <w:t>浙江省港航管理中心</w:t>
      </w:r>
      <w:r>
        <w:rPr>
          <w:rFonts w:ascii="仿宋" w:eastAsia="仿宋" w:hAnsi="仿宋"/>
          <w:sz w:val="24"/>
          <w:u w:val="single"/>
        </w:rPr>
        <w:t xml:space="preserve">   </w:t>
      </w:r>
      <w:r>
        <w:rPr>
          <w:rFonts w:ascii="仿宋" w:eastAsia="仿宋" w:hAnsi="仿宋" w:hint="eastAsia"/>
          <w:sz w:val="24"/>
        </w:rPr>
        <w:t>以</w:t>
      </w:r>
      <w:r>
        <w:rPr>
          <w:rFonts w:ascii="仿宋" w:eastAsia="仿宋" w:hAnsi="仿宋"/>
          <w:sz w:val="24"/>
          <w:u w:val="single"/>
        </w:rPr>
        <w:t xml:space="preserve">   （政府采购方式）  </w:t>
      </w:r>
      <w:r>
        <w:rPr>
          <w:rFonts w:ascii="仿宋" w:eastAsia="仿宋" w:hAnsi="仿宋" w:hint="eastAsia"/>
          <w:sz w:val="24"/>
        </w:rPr>
        <w:t>对</w:t>
      </w:r>
      <w:r>
        <w:rPr>
          <w:rFonts w:ascii="仿宋" w:eastAsia="仿宋" w:hAnsi="仿宋"/>
          <w:sz w:val="24"/>
          <w:u w:val="single"/>
        </w:rPr>
        <w:t xml:space="preserve">   （同前</w:t>
      </w:r>
      <w:proofErr w:type="gramStart"/>
      <w:r>
        <w:rPr>
          <w:rFonts w:ascii="仿宋" w:eastAsia="仿宋" w:hAnsi="仿宋" w:hint="eastAsia"/>
          <w:sz w:val="24"/>
          <w:u w:val="single"/>
        </w:rPr>
        <w:t>页项目</w:t>
      </w:r>
      <w:proofErr w:type="gramEnd"/>
      <w:r>
        <w:rPr>
          <w:rFonts w:ascii="仿宋" w:eastAsia="仿宋" w:hAnsi="仿宋" w:hint="eastAsia"/>
          <w:sz w:val="24"/>
          <w:u w:val="single"/>
        </w:rPr>
        <w:t>名称）</w:t>
      </w:r>
      <w:r>
        <w:rPr>
          <w:rFonts w:ascii="仿宋" w:eastAsia="仿宋" w:hAnsi="仿宋"/>
          <w:sz w:val="24"/>
          <w:u w:val="single"/>
        </w:rPr>
        <w:t xml:space="preserve">   </w:t>
      </w:r>
      <w:r>
        <w:rPr>
          <w:rFonts w:ascii="仿宋" w:eastAsia="仿宋" w:hAnsi="仿宋" w:hint="eastAsia"/>
          <w:sz w:val="24"/>
        </w:rPr>
        <w:t>项目进行了采购。经</w:t>
      </w:r>
      <w:r>
        <w:rPr>
          <w:rFonts w:ascii="仿宋" w:eastAsia="仿宋" w:hAnsi="仿宋"/>
          <w:sz w:val="24"/>
          <w:u w:val="single"/>
        </w:rPr>
        <w:t xml:space="preserve">   （相关评定主体名称）   </w:t>
      </w:r>
      <w:r>
        <w:rPr>
          <w:rFonts w:ascii="仿宋" w:eastAsia="仿宋" w:hAnsi="仿宋" w:hint="eastAsia"/>
          <w:sz w:val="24"/>
        </w:rPr>
        <w:t>评定，</w:t>
      </w:r>
      <w:r>
        <w:rPr>
          <w:rFonts w:ascii="仿宋" w:eastAsia="仿宋" w:hAnsi="仿宋"/>
          <w:sz w:val="24"/>
          <w:u w:val="single"/>
        </w:rPr>
        <w:t xml:space="preserve">   （中标供应商名称）</w:t>
      </w:r>
      <w:r>
        <w:rPr>
          <w:rFonts w:ascii="仿宋" w:eastAsia="仿宋" w:hAnsi="仿宋" w:hint="eastAsia"/>
          <w:sz w:val="24"/>
        </w:rPr>
        <w:t>为该项目中标供应商。现于中标通知书发出之日起三十日内，按照采购文件确定的事项签订本合同。</w:t>
      </w:r>
    </w:p>
    <w:p w14:paraId="556934FB"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lang w:val="zh-CN"/>
        </w:rPr>
        <w:t>根据《中华人民共和国民法典》、《中华人民共和国政府采购法》等相关法律法规之规定，按照平等、自愿、公平、诚实信用和绿色的原则，经</w:t>
      </w:r>
      <w:r>
        <w:rPr>
          <w:rFonts w:ascii="仿宋" w:eastAsia="仿宋" w:hAnsi="仿宋"/>
          <w:sz w:val="24"/>
          <w:u w:val="single"/>
        </w:rPr>
        <w:t xml:space="preserve">   </w:t>
      </w:r>
      <w:r>
        <w:rPr>
          <w:rFonts w:ascii="仿宋" w:eastAsia="仿宋" w:hAnsi="仿宋" w:hint="eastAsia"/>
          <w:sz w:val="24"/>
          <w:u w:val="single"/>
        </w:rPr>
        <w:t>浙江省港航管理中心</w:t>
      </w:r>
      <w:r>
        <w:rPr>
          <w:rFonts w:ascii="仿宋" w:eastAsia="仿宋" w:hAnsi="仿宋"/>
          <w:sz w:val="24"/>
          <w:u w:val="single"/>
        </w:rPr>
        <w:t xml:space="preserve">   </w:t>
      </w:r>
      <w:r>
        <w:rPr>
          <w:rFonts w:ascii="仿宋" w:eastAsia="仿宋" w:hAnsi="仿宋"/>
          <w:sz w:val="24"/>
          <w:lang w:val="zh-CN"/>
        </w:rPr>
        <w:t>(以下简称：甲方)和</w:t>
      </w:r>
      <w:r>
        <w:rPr>
          <w:rFonts w:ascii="仿宋" w:eastAsia="仿宋" w:hAnsi="仿宋"/>
          <w:sz w:val="24"/>
          <w:u w:val="single"/>
        </w:rPr>
        <w:t xml:space="preserve">   （中标供应商名称）   </w:t>
      </w:r>
      <w:r>
        <w:rPr>
          <w:rFonts w:ascii="仿宋" w:eastAsia="仿宋" w:hAnsi="仿宋"/>
          <w:sz w:val="24"/>
          <w:lang w:val="zh-CN"/>
        </w:rPr>
        <w:t>(以下简称：乙方)协商一致，约定以下合同</w:t>
      </w:r>
      <w:r>
        <w:rPr>
          <w:rFonts w:ascii="仿宋" w:eastAsia="仿宋" w:hAnsi="仿宋" w:hint="eastAsia"/>
          <w:sz w:val="24"/>
        </w:rPr>
        <w:t>条款，以</w:t>
      </w:r>
      <w:proofErr w:type="gramStart"/>
      <w:r>
        <w:rPr>
          <w:rFonts w:ascii="仿宋" w:eastAsia="仿宋" w:hAnsi="仿宋" w:hint="eastAsia"/>
          <w:sz w:val="24"/>
        </w:rPr>
        <w:t>兹共同</w:t>
      </w:r>
      <w:proofErr w:type="gramEnd"/>
      <w:r>
        <w:rPr>
          <w:rFonts w:ascii="仿宋" w:eastAsia="仿宋" w:hAnsi="仿宋" w:hint="eastAsia"/>
          <w:sz w:val="24"/>
        </w:rPr>
        <w:t>遵守、全面履行。</w:t>
      </w:r>
    </w:p>
    <w:p w14:paraId="40225ED8" w14:textId="77777777" w:rsidR="00C4023A" w:rsidRDefault="00000000">
      <w:pPr>
        <w:snapToGrid w:val="0"/>
        <w:spacing w:line="360" w:lineRule="auto"/>
        <w:ind w:firstLineChars="200" w:firstLine="482"/>
        <w:outlineLvl w:val="1"/>
        <w:rPr>
          <w:rFonts w:ascii="仿宋" w:eastAsia="仿宋" w:hAnsi="仿宋"/>
          <w:b/>
          <w:sz w:val="24"/>
        </w:rPr>
      </w:pPr>
      <w:bookmarkStart w:id="420" w:name="_Toc3029"/>
      <w:bookmarkStart w:id="421" w:name="_Toc2232"/>
      <w:bookmarkStart w:id="422" w:name="_Toc24059"/>
      <w:r>
        <w:rPr>
          <w:rFonts w:ascii="仿宋" w:eastAsia="仿宋" w:hAnsi="仿宋"/>
          <w:b/>
          <w:sz w:val="24"/>
        </w:rPr>
        <w:t xml:space="preserve">1.1 </w:t>
      </w:r>
      <w:r>
        <w:rPr>
          <w:rFonts w:ascii="仿宋" w:eastAsia="仿宋" w:hAnsi="仿宋" w:hint="eastAsia"/>
          <w:b/>
          <w:sz w:val="24"/>
        </w:rPr>
        <w:t>合同组成部分</w:t>
      </w:r>
      <w:bookmarkEnd w:id="420"/>
      <w:bookmarkEnd w:id="421"/>
      <w:bookmarkEnd w:id="422"/>
    </w:p>
    <w:p w14:paraId="019D6043"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D828B03"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sz w:val="24"/>
        </w:rPr>
        <w:t xml:space="preserve">1.1.1 </w:t>
      </w:r>
      <w:r>
        <w:rPr>
          <w:rFonts w:ascii="仿宋" w:eastAsia="仿宋" w:hAnsi="仿宋" w:hint="eastAsia"/>
          <w:sz w:val="24"/>
        </w:rPr>
        <w:t>本合同及其补充合同、变更协议；</w:t>
      </w:r>
    </w:p>
    <w:p w14:paraId="641BAD0F"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sz w:val="24"/>
        </w:rPr>
        <w:t xml:space="preserve">1.1.2 </w:t>
      </w:r>
      <w:r>
        <w:rPr>
          <w:rFonts w:ascii="仿宋" w:eastAsia="仿宋" w:hAnsi="仿宋" w:hint="eastAsia"/>
          <w:sz w:val="24"/>
        </w:rPr>
        <w:t>中标通知书；</w:t>
      </w:r>
    </w:p>
    <w:p w14:paraId="14CAFBEB"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sz w:val="24"/>
        </w:rPr>
        <w:t xml:space="preserve">1.1.3 </w:t>
      </w:r>
      <w:r>
        <w:rPr>
          <w:rFonts w:ascii="仿宋" w:eastAsia="仿宋" w:hAnsi="仿宋" w:hint="eastAsia"/>
          <w:sz w:val="24"/>
        </w:rPr>
        <w:t>投标文件（含澄清或者说明文件）；</w:t>
      </w:r>
    </w:p>
    <w:p w14:paraId="4A2F31E6"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sz w:val="24"/>
        </w:rPr>
        <w:t xml:space="preserve">1.1.4 </w:t>
      </w:r>
      <w:r>
        <w:rPr>
          <w:rFonts w:ascii="仿宋" w:eastAsia="仿宋" w:hAnsi="仿宋" w:hint="eastAsia"/>
          <w:sz w:val="24"/>
        </w:rPr>
        <w:t>招标文件（含澄清或者修改文件）；</w:t>
      </w:r>
    </w:p>
    <w:p w14:paraId="0F9A21FE"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sz w:val="24"/>
        </w:rPr>
        <w:t xml:space="preserve">1.1.5 </w:t>
      </w:r>
      <w:r>
        <w:rPr>
          <w:rFonts w:ascii="仿宋" w:eastAsia="仿宋" w:hAnsi="仿宋" w:hint="eastAsia"/>
          <w:sz w:val="24"/>
        </w:rPr>
        <w:t>其他相关采购文件。</w:t>
      </w:r>
    </w:p>
    <w:p w14:paraId="2716D428" w14:textId="77777777" w:rsidR="00C4023A" w:rsidRDefault="00000000">
      <w:pPr>
        <w:snapToGrid w:val="0"/>
        <w:spacing w:line="360" w:lineRule="auto"/>
        <w:ind w:firstLineChars="200" w:firstLine="482"/>
        <w:outlineLvl w:val="1"/>
        <w:rPr>
          <w:rFonts w:ascii="仿宋" w:eastAsia="仿宋" w:hAnsi="仿宋"/>
          <w:b/>
          <w:sz w:val="24"/>
        </w:rPr>
      </w:pPr>
      <w:bookmarkStart w:id="423" w:name="_Toc27126"/>
      <w:bookmarkStart w:id="424" w:name="_Toc24300"/>
      <w:bookmarkStart w:id="425" w:name="_Toc21295"/>
      <w:r>
        <w:rPr>
          <w:rFonts w:ascii="仿宋" w:eastAsia="仿宋" w:hAnsi="仿宋" w:hint="eastAsia"/>
          <w:b/>
          <w:sz w:val="24"/>
        </w:rPr>
        <w:t xml:space="preserve">1.2 </w:t>
      </w:r>
      <w:bookmarkEnd w:id="423"/>
      <w:bookmarkEnd w:id="424"/>
      <w:bookmarkEnd w:id="425"/>
      <w:r>
        <w:rPr>
          <w:rFonts w:ascii="仿宋" w:eastAsia="仿宋" w:hAnsi="仿宋" w:hint="eastAsia"/>
          <w:b/>
          <w:sz w:val="24"/>
        </w:rPr>
        <w:t>标的</w:t>
      </w:r>
    </w:p>
    <w:p w14:paraId="31D5D5ED" w14:textId="77777777" w:rsidR="00C4023A" w:rsidRDefault="00000000">
      <w:pPr>
        <w:snapToGrid w:val="0"/>
        <w:spacing w:line="360" w:lineRule="auto"/>
        <w:ind w:firstLineChars="200" w:firstLine="480"/>
        <w:rPr>
          <w:rFonts w:ascii="仿宋" w:eastAsia="仿宋" w:hAnsi="仿宋"/>
          <w:sz w:val="24"/>
          <w:u w:val="single"/>
        </w:rPr>
      </w:pPr>
      <w:r>
        <w:rPr>
          <w:rFonts w:ascii="仿宋" w:eastAsia="仿宋" w:hAnsi="仿宋"/>
          <w:sz w:val="24"/>
        </w:rPr>
        <w:t xml:space="preserve">1.2.1 </w:t>
      </w:r>
      <w:r>
        <w:rPr>
          <w:rFonts w:ascii="仿宋" w:eastAsia="仿宋" w:hAnsi="仿宋" w:hint="eastAsia"/>
          <w:sz w:val="24"/>
        </w:rPr>
        <w:t>服务内容：</w:t>
      </w:r>
      <w:r>
        <w:rPr>
          <w:rFonts w:ascii="仿宋" w:eastAsia="仿宋" w:hAnsi="仿宋"/>
          <w:sz w:val="24"/>
          <w:u w:val="single"/>
        </w:rPr>
        <w:t xml:space="preserve">                                                </w:t>
      </w:r>
      <w:r>
        <w:rPr>
          <w:rFonts w:ascii="仿宋" w:eastAsia="仿宋" w:hAnsi="仿宋" w:hint="eastAsia"/>
          <w:sz w:val="24"/>
        </w:rPr>
        <w:t>；</w:t>
      </w:r>
    </w:p>
    <w:p w14:paraId="737CC54E" w14:textId="77777777" w:rsidR="00C4023A" w:rsidRDefault="00000000">
      <w:pPr>
        <w:snapToGrid w:val="0"/>
        <w:spacing w:line="360" w:lineRule="auto"/>
        <w:ind w:firstLineChars="200" w:firstLine="480"/>
        <w:rPr>
          <w:rFonts w:ascii="仿宋" w:eastAsia="仿宋" w:hAnsi="仿宋"/>
          <w:sz w:val="24"/>
          <w:u w:val="single"/>
        </w:rPr>
      </w:pPr>
      <w:r>
        <w:rPr>
          <w:rFonts w:ascii="仿宋" w:eastAsia="仿宋" w:hAnsi="仿宋"/>
          <w:sz w:val="24"/>
        </w:rPr>
        <w:t xml:space="preserve">1.2.2 </w:t>
      </w:r>
      <w:r>
        <w:rPr>
          <w:rFonts w:ascii="仿宋" w:eastAsia="仿宋" w:hAnsi="仿宋" w:hint="eastAsia"/>
          <w:sz w:val="24"/>
        </w:rPr>
        <w:t>服务标准：</w:t>
      </w:r>
      <w:r>
        <w:rPr>
          <w:rFonts w:ascii="仿宋" w:eastAsia="仿宋" w:hAnsi="仿宋"/>
          <w:sz w:val="24"/>
          <w:u w:val="single"/>
        </w:rPr>
        <w:t xml:space="preserve">                                                </w:t>
      </w:r>
      <w:r>
        <w:rPr>
          <w:rFonts w:ascii="仿宋" w:eastAsia="仿宋" w:hAnsi="仿宋" w:hint="eastAsia"/>
          <w:sz w:val="24"/>
        </w:rPr>
        <w:t>；</w:t>
      </w:r>
    </w:p>
    <w:p w14:paraId="14AA23DF"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sz w:val="24"/>
        </w:rPr>
        <w:t xml:space="preserve">1.2.3 </w:t>
      </w:r>
      <w:r>
        <w:rPr>
          <w:rFonts w:ascii="仿宋" w:eastAsia="仿宋" w:hAnsi="仿宋" w:hint="eastAsia"/>
          <w:sz w:val="24"/>
        </w:rPr>
        <w:t>技术保障：</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w:t>
      </w:r>
    </w:p>
    <w:p w14:paraId="5E2ED017"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1.2.4 服务人员组成：</w:t>
      </w:r>
      <w:r>
        <w:rPr>
          <w:rFonts w:ascii="仿宋" w:eastAsia="仿宋" w:hAnsi="仿宋"/>
          <w:sz w:val="24"/>
          <w:u w:val="single"/>
        </w:rPr>
        <w:t xml:space="preserve">　　             　      </w:t>
      </w:r>
      <w:r>
        <w:rPr>
          <w:rFonts w:ascii="仿宋" w:eastAsia="仿宋" w:hAnsi="仿宋" w:hint="eastAsia"/>
          <w:sz w:val="24"/>
        </w:rPr>
        <w:t>；</w:t>
      </w:r>
    </w:p>
    <w:p w14:paraId="44F1F765"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1.2.5合同</w:t>
      </w:r>
      <w:r>
        <w:rPr>
          <w:rFonts w:ascii="仿宋" w:eastAsia="仿宋" w:hAnsi="仿宋" w:hint="eastAsia"/>
          <w:sz w:val="24"/>
          <w:u w:val="single"/>
        </w:rPr>
        <w:t xml:space="preserve">     </w:t>
      </w:r>
      <w:r>
        <w:rPr>
          <w:rFonts w:ascii="仿宋" w:eastAsia="仿宋" w:hAnsi="仿宋" w:hint="eastAsia"/>
          <w:sz w:val="24"/>
        </w:rPr>
        <w:t>（是/否）涉及货物。若涉及货物的，则：</w:t>
      </w:r>
    </w:p>
    <w:p w14:paraId="11ACACE5" w14:textId="77777777" w:rsidR="00C4023A" w:rsidRDefault="00000000">
      <w:pPr>
        <w:snapToGrid w:val="0"/>
        <w:spacing w:line="360" w:lineRule="auto"/>
        <w:ind w:firstLineChars="400" w:firstLine="960"/>
        <w:rPr>
          <w:rFonts w:ascii="仿宋" w:eastAsia="仿宋" w:hAnsi="仿宋"/>
          <w:sz w:val="24"/>
        </w:rPr>
      </w:pPr>
      <w:r>
        <w:rPr>
          <w:rFonts w:ascii="仿宋" w:eastAsia="仿宋" w:hAnsi="仿宋" w:hint="eastAsia"/>
          <w:sz w:val="24"/>
        </w:rPr>
        <w:t>1.2.5.1 货物名称、品牌、规格型号、花色：                      ；</w:t>
      </w:r>
    </w:p>
    <w:p w14:paraId="28718072" w14:textId="77777777" w:rsidR="00C4023A" w:rsidRDefault="00000000">
      <w:pPr>
        <w:snapToGrid w:val="0"/>
        <w:spacing w:line="360" w:lineRule="auto"/>
        <w:ind w:firstLineChars="400" w:firstLine="960"/>
        <w:rPr>
          <w:rFonts w:ascii="仿宋" w:eastAsia="仿宋" w:hAnsi="仿宋"/>
          <w:sz w:val="24"/>
        </w:rPr>
      </w:pPr>
      <w:r>
        <w:rPr>
          <w:rFonts w:ascii="仿宋" w:eastAsia="仿宋" w:hAnsi="仿宋" w:hint="eastAsia"/>
          <w:sz w:val="24"/>
        </w:rPr>
        <w:t>1.2.5.2 货物数量：</w:t>
      </w:r>
      <w:r>
        <w:rPr>
          <w:rFonts w:ascii="仿宋" w:eastAsia="仿宋" w:hAnsi="仿宋" w:hint="eastAsia"/>
          <w:sz w:val="24"/>
          <w:u w:val="single"/>
        </w:rPr>
        <w:t xml:space="preserve">                                       </w:t>
      </w:r>
      <w:r>
        <w:rPr>
          <w:rFonts w:ascii="仿宋" w:eastAsia="仿宋" w:hAnsi="仿宋" w:hint="eastAsia"/>
          <w:sz w:val="24"/>
        </w:rPr>
        <w:t>；</w:t>
      </w:r>
    </w:p>
    <w:p w14:paraId="2559522F" w14:textId="77777777" w:rsidR="00C4023A" w:rsidRDefault="00000000">
      <w:pPr>
        <w:snapToGrid w:val="0"/>
        <w:spacing w:line="360" w:lineRule="auto"/>
        <w:ind w:firstLineChars="400" w:firstLine="960"/>
        <w:rPr>
          <w:rFonts w:ascii="宋体" w:hAnsi="宋体" w:cs="宋体"/>
          <w:sz w:val="24"/>
          <w:u w:val="single"/>
        </w:rPr>
      </w:pPr>
      <w:r>
        <w:rPr>
          <w:rFonts w:ascii="仿宋" w:eastAsia="仿宋" w:hAnsi="仿宋" w:hint="eastAsia"/>
          <w:sz w:val="24"/>
        </w:rPr>
        <w:t>1.2.5.3 货物质量：</w:t>
      </w:r>
      <w:r>
        <w:rPr>
          <w:rFonts w:ascii="宋体" w:hAnsi="宋体" w:cs="宋体" w:hint="eastAsia"/>
          <w:sz w:val="24"/>
          <w:u w:val="single"/>
        </w:rPr>
        <w:t xml:space="preserve">　　　　　　　　　                      　 </w:t>
      </w:r>
      <w:r>
        <w:rPr>
          <w:rFonts w:ascii="宋体" w:hAnsi="宋体" w:cs="宋体" w:hint="eastAsia"/>
          <w:sz w:val="24"/>
        </w:rPr>
        <w:t>。</w:t>
      </w:r>
    </w:p>
    <w:p w14:paraId="6EB29476" w14:textId="77777777" w:rsidR="00C4023A" w:rsidRDefault="00000000">
      <w:pPr>
        <w:snapToGrid w:val="0"/>
        <w:spacing w:line="360" w:lineRule="auto"/>
        <w:ind w:firstLineChars="200" w:firstLine="482"/>
        <w:outlineLvl w:val="1"/>
        <w:rPr>
          <w:rFonts w:ascii="仿宋" w:eastAsia="仿宋" w:hAnsi="仿宋"/>
          <w:b/>
          <w:sz w:val="24"/>
        </w:rPr>
      </w:pPr>
      <w:bookmarkStart w:id="426" w:name="_Toc23292"/>
      <w:bookmarkStart w:id="427" w:name="_Toc21551"/>
      <w:bookmarkStart w:id="428" w:name="_Toc21631"/>
      <w:r>
        <w:rPr>
          <w:rFonts w:ascii="仿宋" w:eastAsia="仿宋" w:hAnsi="仿宋" w:hint="eastAsia"/>
          <w:b/>
          <w:sz w:val="24"/>
        </w:rPr>
        <w:t>1.3 价款</w:t>
      </w:r>
      <w:bookmarkEnd w:id="426"/>
      <w:bookmarkEnd w:id="427"/>
      <w:bookmarkEnd w:id="428"/>
    </w:p>
    <w:p w14:paraId="53F66655"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本项目采用以下第</w:t>
      </w:r>
      <w:r>
        <w:rPr>
          <w:rFonts w:ascii="仿宋" w:eastAsia="仿宋" w:hAnsi="仿宋" w:hint="eastAsia"/>
          <w:sz w:val="24"/>
          <w:u w:val="single"/>
        </w:rPr>
        <w:t xml:space="preserve">     </w:t>
      </w:r>
      <w:r>
        <w:rPr>
          <w:rFonts w:ascii="仿宋" w:eastAsia="仿宋" w:hAnsi="仿宋" w:hint="eastAsia"/>
          <w:sz w:val="24"/>
        </w:rPr>
        <w:t>条款规定的计价方式计价。</w:t>
      </w:r>
    </w:p>
    <w:p w14:paraId="2EC0A146"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1.3.1总价合同，本合同总价（含税）为：￥</w:t>
      </w:r>
      <w:r>
        <w:rPr>
          <w:rFonts w:ascii="仿宋" w:eastAsia="仿宋" w:hAnsi="仿宋" w:hint="eastAsia"/>
          <w:sz w:val="24"/>
          <w:u w:val="single"/>
        </w:rPr>
        <w:t xml:space="preserve">                           </w:t>
      </w:r>
      <w:r>
        <w:rPr>
          <w:rFonts w:ascii="仿宋" w:eastAsia="仿宋" w:hAnsi="仿宋" w:hint="eastAsia"/>
          <w:sz w:val="24"/>
        </w:rPr>
        <w:t>元（大</w:t>
      </w:r>
      <w:r>
        <w:rPr>
          <w:rFonts w:ascii="仿宋" w:eastAsia="仿宋" w:hAnsi="仿宋" w:hint="eastAsia"/>
          <w:sz w:val="24"/>
        </w:rPr>
        <w:lastRenderedPageBreak/>
        <w:t>写：</w:t>
      </w:r>
      <w:r>
        <w:rPr>
          <w:rFonts w:ascii="仿宋" w:eastAsia="仿宋" w:hAnsi="仿宋" w:hint="eastAsia"/>
          <w:sz w:val="24"/>
          <w:u w:val="single"/>
        </w:rPr>
        <w:t xml:space="preserve">                 </w:t>
      </w:r>
      <w:r>
        <w:rPr>
          <w:rFonts w:ascii="仿宋" w:eastAsia="仿宋" w:hAnsi="仿宋" w:hint="eastAsia"/>
          <w:sz w:val="24"/>
        </w:rPr>
        <w:t>元人民币）。</w:t>
      </w:r>
    </w:p>
    <w:p w14:paraId="2EF7BE77"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C4023A" w14:paraId="49614D65" w14:textId="77777777">
        <w:trPr>
          <w:trHeight w:val="369"/>
          <w:jc w:val="center"/>
        </w:trPr>
        <w:tc>
          <w:tcPr>
            <w:tcW w:w="1201" w:type="dxa"/>
            <w:vAlign w:val="center"/>
          </w:tcPr>
          <w:p w14:paraId="7152B25F" w14:textId="77777777" w:rsidR="00C4023A" w:rsidRDefault="00000000">
            <w:pPr>
              <w:snapToGrid w:val="0"/>
              <w:jc w:val="center"/>
              <w:rPr>
                <w:rFonts w:ascii="仿宋" w:eastAsia="仿宋" w:hAnsi="仿宋"/>
                <w:sz w:val="24"/>
              </w:rPr>
            </w:pPr>
            <w:r>
              <w:rPr>
                <w:rFonts w:ascii="仿宋" w:eastAsia="仿宋" w:hAnsi="仿宋" w:hint="eastAsia"/>
                <w:sz w:val="24"/>
              </w:rPr>
              <w:t>序号</w:t>
            </w:r>
          </w:p>
        </w:tc>
        <w:tc>
          <w:tcPr>
            <w:tcW w:w="3402" w:type="dxa"/>
            <w:vAlign w:val="center"/>
          </w:tcPr>
          <w:p w14:paraId="0C91C9DF" w14:textId="77777777" w:rsidR="00C4023A" w:rsidRDefault="00000000">
            <w:pPr>
              <w:snapToGrid w:val="0"/>
              <w:jc w:val="center"/>
              <w:rPr>
                <w:rFonts w:ascii="仿宋" w:eastAsia="仿宋" w:hAnsi="仿宋"/>
                <w:sz w:val="24"/>
              </w:rPr>
            </w:pPr>
            <w:r>
              <w:rPr>
                <w:rFonts w:ascii="仿宋" w:eastAsia="仿宋" w:hAnsi="仿宋" w:hint="eastAsia"/>
                <w:sz w:val="24"/>
              </w:rPr>
              <w:t>分项名称</w:t>
            </w:r>
          </w:p>
        </w:tc>
        <w:tc>
          <w:tcPr>
            <w:tcW w:w="2552" w:type="dxa"/>
            <w:vAlign w:val="center"/>
          </w:tcPr>
          <w:p w14:paraId="4FFA1E18" w14:textId="77777777" w:rsidR="00C4023A" w:rsidRDefault="00000000">
            <w:pPr>
              <w:snapToGrid w:val="0"/>
              <w:jc w:val="center"/>
              <w:rPr>
                <w:rFonts w:ascii="仿宋" w:eastAsia="仿宋" w:hAnsi="仿宋"/>
                <w:sz w:val="24"/>
              </w:rPr>
            </w:pPr>
            <w:r>
              <w:rPr>
                <w:rFonts w:ascii="仿宋" w:eastAsia="仿宋" w:hAnsi="仿宋" w:hint="eastAsia"/>
                <w:sz w:val="24"/>
              </w:rPr>
              <w:t>分项价格</w:t>
            </w:r>
          </w:p>
        </w:tc>
      </w:tr>
      <w:tr w:rsidR="00C4023A" w14:paraId="1931CA78" w14:textId="77777777">
        <w:trPr>
          <w:trHeight w:val="369"/>
          <w:jc w:val="center"/>
        </w:trPr>
        <w:tc>
          <w:tcPr>
            <w:tcW w:w="1201" w:type="dxa"/>
            <w:vAlign w:val="center"/>
          </w:tcPr>
          <w:p w14:paraId="34E2EAE4" w14:textId="77777777" w:rsidR="00C4023A" w:rsidRDefault="00C4023A">
            <w:pPr>
              <w:snapToGrid w:val="0"/>
              <w:ind w:firstLineChars="200" w:firstLine="480"/>
              <w:jc w:val="center"/>
              <w:rPr>
                <w:rFonts w:ascii="仿宋" w:eastAsia="仿宋" w:hAnsi="仿宋"/>
                <w:sz w:val="24"/>
              </w:rPr>
            </w:pPr>
          </w:p>
        </w:tc>
        <w:tc>
          <w:tcPr>
            <w:tcW w:w="3402" w:type="dxa"/>
            <w:vAlign w:val="center"/>
          </w:tcPr>
          <w:p w14:paraId="005A0672" w14:textId="77777777" w:rsidR="00C4023A" w:rsidRDefault="00C4023A">
            <w:pPr>
              <w:snapToGrid w:val="0"/>
              <w:ind w:firstLineChars="200" w:firstLine="480"/>
              <w:jc w:val="center"/>
              <w:rPr>
                <w:rFonts w:ascii="仿宋" w:eastAsia="仿宋" w:hAnsi="仿宋"/>
                <w:sz w:val="24"/>
              </w:rPr>
            </w:pPr>
          </w:p>
        </w:tc>
        <w:tc>
          <w:tcPr>
            <w:tcW w:w="2552" w:type="dxa"/>
            <w:vAlign w:val="center"/>
          </w:tcPr>
          <w:p w14:paraId="18B6002F" w14:textId="77777777" w:rsidR="00C4023A" w:rsidRDefault="00C4023A">
            <w:pPr>
              <w:snapToGrid w:val="0"/>
              <w:ind w:firstLineChars="200" w:firstLine="480"/>
              <w:jc w:val="center"/>
              <w:rPr>
                <w:rFonts w:ascii="仿宋" w:eastAsia="仿宋" w:hAnsi="仿宋"/>
                <w:sz w:val="24"/>
              </w:rPr>
            </w:pPr>
          </w:p>
        </w:tc>
      </w:tr>
      <w:tr w:rsidR="00C4023A" w14:paraId="7C0B2954" w14:textId="77777777">
        <w:trPr>
          <w:trHeight w:val="369"/>
          <w:jc w:val="center"/>
        </w:trPr>
        <w:tc>
          <w:tcPr>
            <w:tcW w:w="1201" w:type="dxa"/>
            <w:vAlign w:val="center"/>
          </w:tcPr>
          <w:p w14:paraId="263112B3" w14:textId="77777777" w:rsidR="00C4023A" w:rsidRDefault="00C4023A">
            <w:pPr>
              <w:snapToGrid w:val="0"/>
              <w:ind w:firstLineChars="200" w:firstLine="480"/>
              <w:jc w:val="center"/>
              <w:rPr>
                <w:rFonts w:ascii="仿宋" w:eastAsia="仿宋" w:hAnsi="仿宋"/>
                <w:sz w:val="24"/>
              </w:rPr>
            </w:pPr>
          </w:p>
        </w:tc>
        <w:tc>
          <w:tcPr>
            <w:tcW w:w="3402" w:type="dxa"/>
            <w:vAlign w:val="center"/>
          </w:tcPr>
          <w:p w14:paraId="43A73666" w14:textId="77777777" w:rsidR="00C4023A" w:rsidRDefault="00C4023A">
            <w:pPr>
              <w:snapToGrid w:val="0"/>
              <w:ind w:firstLineChars="200" w:firstLine="480"/>
              <w:jc w:val="center"/>
              <w:rPr>
                <w:rFonts w:ascii="仿宋" w:eastAsia="仿宋" w:hAnsi="仿宋"/>
                <w:sz w:val="24"/>
              </w:rPr>
            </w:pPr>
          </w:p>
        </w:tc>
        <w:tc>
          <w:tcPr>
            <w:tcW w:w="2552" w:type="dxa"/>
            <w:vAlign w:val="center"/>
          </w:tcPr>
          <w:p w14:paraId="00DEBD27" w14:textId="77777777" w:rsidR="00C4023A" w:rsidRDefault="00C4023A">
            <w:pPr>
              <w:snapToGrid w:val="0"/>
              <w:ind w:firstLineChars="200" w:firstLine="480"/>
              <w:jc w:val="center"/>
              <w:rPr>
                <w:rFonts w:ascii="仿宋" w:eastAsia="仿宋" w:hAnsi="仿宋"/>
                <w:sz w:val="24"/>
              </w:rPr>
            </w:pPr>
          </w:p>
        </w:tc>
      </w:tr>
      <w:tr w:rsidR="00C4023A" w14:paraId="228BC0BE" w14:textId="77777777">
        <w:trPr>
          <w:trHeight w:val="369"/>
          <w:jc w:val="center"/>
        </w:trPr>
        <w:tc>
          <w:tcPr>
            <w:tcW w:w="1201" w:type="dxa"/>
            <w:vAlign w:val="center"/>
          </w:tcPr>
          <w:p w14:paraId="533D6324" w14:textId="77777777" w:rsidR="00C4023A" w:rsidRDefault="00C4023A">
            <w:pPr>
              <w:snapToGrid w:val="0"/>
              <w:ind w:firstLineChars="200" w:firstLine="480"/>
              <w:jc w:val="center"/>
              <w:rPr>
                <w:rFonts w:ascii="仿宋" w:eastAsia="仿宋" w:hAnsi="仿宋"/>
                <w:sz w:val="24"/>
              </w:rPr>
            </w:pPr>
          </w:p>
        </w:tc>
        <w:tc>
          <w:tcPr>
            <w:tcW w:w="3402" w:type="dxa"/>
            <w:vAlign w:val="center"/>
          </w:tcPr>
          <w:p w14:paraId="7511498C" w14:textId="77777777" w:rsidR="00C4023A" w:rsidRDefault="00C4023A">
            <w:pPr>
              <w:snapToGrid w:val="0"/>
              <w:ind w:firstLineChars="200" w:firstLine="480"/>
              <w:jc w:val="center"/>
              <w:rPr>
                <w:rFonts w:ascii="仿宋" w:eastAsia="仿宋" w:hAnsi="仿宋"/>
                <w:sz w:val="24"/>
              </w:rPr>
            </w:pPr>
          </w:p>
        </w:tc>
        <w:tc>
          <w:tcPr>
            <w:tcW w:w="2552" w:type="dxa"/>
            <w:vAlign w:val="center"/>
          </w:tcPr>
          <w:p w14:paraId="333F6829" w14:textId="77777777" w:rsidR="00C4023A" w:rsidRDefault="00C4023A">
            <w:pPr>
              <w:snapToGrid w:val="0"/>
              <w:ind w:firstLineChars="200" w:firstLine="480"/>
              <w:jc w:val="center"/>
              <w:rPr>
                <w:rFonts w:ascii="仿宋" w:eastAsia="仿宋" w:hAnsi="仿宋"/>
                <w:sz w:val="24"/>
              </w:rPr>
            </w:pPr>
          </w:p>
        </w:tc>
      </w:tr>
      <w:tr w:rsidR="00C4023A" w14:paraId="54A3E4A9" w14:textId="77777777">
        <w:trPr>
          <w:trHeight w:val="369"/>
          <w:jc w:val="center"/>
        </w:trPr>
        <w:tc>
          <w:tcPr>
            <w:tcW w:w="1201" w:type="dxa"/>
            <w:vAlign w:val="center"/>
          </w:tcPr>
          <w:p w14:paraId="666DF650" w14:textId="77777777" w:rsidR="00C4023A" w:rsidRDefault="00C4023A">
            <w:pPr>
              <w:snapToGrid w:val="0"/>
              <w:ind w:firstLineChars="200" w:firstLine="480"/>
              <w:jc w:val="center"/>
              <w:rPr>
                <w:rFonts w:ascii="仿宋" w:eastAsia="仿宋" w:hAnsi="仿宋"/>
                <w:sz w:val="24"/>
              </w:rPr>
            </w:pPr>
          </w:p>
        </w:tc>
        <w:tc>
          <w:tcPr>
            <w:tcW w:w="3402" w:type="dxa"/>
            <w:vAlign w:val="center"/>
          </w:tcPr>
          <w:p w14:paraId="238F4B3B" w14:textId="77777777" w:rsidR="00C4023A" w:rsidRDefault="00C4023A">
            <w:pPr>
              <w:snapToGrid w:val="0"/>
              <w:ind w:firstLineChars="200" w:firstLine="480"/>
              <w:jc w:val="center"/>
              <w:rPr>
                <w:rFonts w:ascii="仿宋" w:eastAsia="仿宋" w:hAnsi="仿宋"/>
                <w:sz w:val="24"/>
              </w:rPr>
            </w:pPr>
          </w:p>
        </w:tc>
        <w:tc>
          <w:tcPr>
            <w:tcW w:w="2552" w:type="dxa"/>
            <w:vAlign w:val="center"/>
          </w:tcPr>
          <w:p w14:paraId="4B45ED0D" w14:textId="77777777" w:rsidR="00C4023A" w:rsidRDefault="00C4023A">
            <w:pPr>
              <w:snapToGrid w:val="0"/>
              <w:ind w:firstLineChars="200" w:firstLine="480"/>
              <w:jc w:val="center"/>
              <w:rPr>
                <w:rFonts w:ascii="仿宋" w:eastAsia="仿宋" w:hAnsi="仿宋"/>
                <w:sz w:val="24"/>
              </w:rPr>
            </w:pPr>
          </w:p>
        </w:tc>
      </w:tr>
      <w:tr w:rsidR="00C4023A" w14:paraId="56D574FA" w14:textId="77777777">
        <w:trPr>
          <w:trHeight w:val="369"/>
          <w:jc w:val="center"/>
        </w:trPr>
        <w:tc>
          <w:tcPr>
            <w:tcW w:w="4603" w:type="dxa"/>
            <w:gridSpan w:val="2"/>
            <w:vAlign w:val="center"/>
          </w:tcPr>
          <w:p w14:paraId="2E88188A" w14:textId="77777777" w:rsidR="00C4023A" w:rsidRDefault="00000000">
            <w:pPr>
              <w:snapToGrid w:val="0"/>
              <w:jc w:val="center"/>
              <w:rPr>
                <w:rFonts w:ascii="仿宋" w:eastAsia="仿宋" w:hAnsi="仿宋"/>
                <w:sz w:val="24"/>
              </w:rPr>
            </w:pPr>
            <w:r>
              <w:rPr>
                <w:rFonts w:ascii="仿宋" w:eastAsia="仿宋" w:hAnsi="仿宋" w:hint="eastAsia"/>
                <w:sz w:val="24"/>
              </w:rPr>
              <w:t>总价</w:t>
            </w:r>
          </w:p>
        </w:tc>
        <w:tc>
          <w:tcPr>
            <w:tcW w:w="2552" w:type="dxa"/>
            <w:vAlign w:val="center"/>
          </w:tcPr>
          <w:p w14:paraId="36222440" w14:textId="77777777" w:rsidR="00C4023A" w:rsidRDefault="00C4023A">
            <w:pPr>
              <w:snapToGrid w:val="0"/>
              <w:ind w:firstLineChars="200" w:firstLine="480"/>
              <w:rPr>
                <w:rFonts w:ascii="仿宋" w:eastAsia="仿宋" w:hAnsi="仿宋"/>
                <w:sz w:val="24"/>
              </w:rPr>
            </w:pPr>
          </w:p>
        </w:tc>
      </w:tr>
    </w:tbl>
    <w:p w14:paraId="55F590D5" w14:textId="77777777" w:rsidR="00C4023A" w:rsidRDefault="00000000">
      <w:pPr>
        <w:snapToGrid w:val="0"/>
        <w:spacing w:line="360" w:lineRule="auto"/>
        <w:ind w:firstLineChars="200" w:firstLine="480"/>
        <w:rPr>
          <w:rFonts w:ascii="仿宋" w:eastAsia="仿宋" w:hAnsi="仿宋"/>
          <w:sz w:val="24"/>
        </w:rPr>
      </w:pPr>
      <w:bookmarkStart w:id="429" w:name="_Toc26916"/>
      <w:bookmarkStart w:id="430" w:name="_Toc3654"/>
      <w:bookmarkStart w:id="431" w:name="_Toc30506"/>
      <w:bookmarkStart w:id="432" w:name="_Toc14993"/>
      <w:bookmarkStart w:id="433" w:name="_Toc30158"/>
      <w:r>
        <w:rPr>
          <w:rFonts w:ascii="仿宋" w:eastAsia="仿宋" w:hAnsi="仿宋" w:hint="eastAsia"/>
          <w:sz w:val="24"/>
        </w:rPr>
        <w:t>1.3.2单价合同，本合同单价（含税）标准为：</w:t>
      </w:r>
      <w:r>
        <w:rPr>
          <w:rFonts w:ascii="仿宋" w:eastAsia="仿宋" w:hAnsi="仿宋" w:hint="eastAsia"/>
          <w:sz w:val="24"/>
          <w:u w:val="single"/>
        </w:rPr>
        <w:t xml:space="preserve">                   </w:t>
      </w:r>
      <w:r>
        <w:rPr>
          <w:rFonts w:ascii="仿宋" w:eastAsia="仿宋" w:hAnsi="仿宋" w:hint="eastAsia"/>
          <w:sz w:val="24"/>
        </w:rPr>
        <w:t>。服务工作量的计量方式为：</w:t>
      </w:r>
      <w:r>
        <w:rPr>
          <w:rFonts w:ascii="仿宋" w:eastAsia="仿宋" w:hAnsi="仿宋" w:hint="eastAsia"/>
          <w:sz w:val="24"/>
          <w:u w:val="single"/>
        </w:rPr>
        <w:t xml:space="preserve">       合同专用条款     </w:t>
      </w:r>
      <w:r>
        <w:rPr>
          <w:rFonts w:ascii="仿宋" w:eastAsia="仿宋" w:hAnsi="仿宋" w:hint="eastAsia"/>
          <w:sz w:val="24"/>
        </w:rPr>
        <w:t>。单价合同，在合同履行期间内，根据实际完成的工作量据实结算，但结算总价上限不得超过预算金额或者双方确定的金额￥</w:t>
      </w:r>
      <w:r>
        <w:rPr>
          <w:rFonts w:ascii="仿宋" w:eastAsia="仿宋" w:hAnsi="仿宋" w:hint="eastAsia"/>
          <w:sz w:val="24"/>
          <w:u w:val="single"/>
        </w:rPr>
        <w:t xml:space="preserve">           </w:t>
      </w:r>
      <w:r>
        <w:rPr>
          <w:rFonts w:ascii="仿宋" w:eastAsia="仿宋" w:hAnsi="仿宋" w:hint="eastAsia"/>
          <w:sz w:val="24"/>
        </w:rPr>
        <w:t>元（大写：</w:t>
      </w:r>
      <w:r>
        <w:rPr>
          <w:rFonts w:ascii="仿宋" w:eastAsia="仿宋" w:hAnsi="仿宋" w:hint="eastAsia"/>
          <w:sz w:val="24"/>
          <w:u w:val="single"/>
        </w:rPr>
        <w:t xml:space="preserve">                 </w:t>
      </w:r>
      <w:r>
        <w:rPr>
          <w:rFonts w:ascii="仿宋" w:eastAsia="仿宋" w:hAnsi="仿宋" w:hint="eastAsia"/>
          <w:sz w:val="24"/>
        </w:rPr>
        <w:t>元人民币）。</w:t>
      </w:r>
    </w:p>
    <w:p w14:paraId="48C21871"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1.3.3其他计价方式：</w:t>
      </w:r>
      <w:r>
        <w:rPr>
          <w:rFonts w:ascii="仿宋" w:eastAsia="仿宋" w:hAnsi="仿宋" w:hint="eastAsia"/>
          <w:sz w:val="24"/>
          <w:u w:val="single"/>
        </w:rPr>
        <w:t xml:space="preserve">                   </w:t>
      </w:r>
      <w:r>
        <w:rPr>
          <w:rFonts w:ascii="仿宋" w:eastAsia="仿宋" w:hAnsi="仿宋" w:hint="eastAsia"/>
          <w:sz w:val="24"/>
        </w:rPr>
        <w:t>。</w:t>
      </w:r>
    </w:p>
    <w:p w14:paraId="59307174" w14:textId="77777777" w:rsidR="00C4023A" w:rsidRDefault="00000000">
      <w:pPr>
        <w:snapToGrid w:val="0"/>
        <w:spacing w:line="360" w:lineRule="auto"/>
        <w:ind w:firstLineChars="200" w:firstLine="482"/>
        <w:outlineLvl w:val="1"/>
        <w:rPr>
          <w:rFonts w:ascii="仿宋" w:eastAsia="仿宋" w:hAnsi="仿宋"/>
          <w:b/>
          <w:sz w:val="24"/>
        </w:rPr>
      </w:pPr>
      <w:bookmarkStart w:id="434" w:name="_Toc32071"/>
      <w:bookmarkStart w:id="435" w:name="_Toc19304"/>
      <w:bookmarkStart w:id="436" w:name="_Toc2846"/>
      <w:bookmarkEnd w:id="429"/>
      <w:bookmarkEnd w:id="430"/>
      <w:bookmarkEnd w:id="431"/>
      <w:bookmarkEnd w:id="432"/>
      <w:bookmarkEnd w:id="433"/>
      <w:r>
        <w:rPr>
          <w:rFonts w:ascii="仿宋" w:eastAsia="仿宋" w:hAnsi="仿宋" w:hint="eastAsia"/>
          <w:b/>
          <w:sz w:val="24"/>
        </w:rPr>
        <w:t>1.4履约保证金</w:t>
      </w:r>
    </w:p>
    <w:p w14:paraId="327D5724"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乙方</w:t>
      </w:r>
      <w:r>
        <w:rPr>
          <w:rFonts w:ascii="仿宋" w:eastAsia="仿宋" w:hAnsi="仿宋" w:hint="eastAsia"/>
          <w:sz w:val="24"/>
          <w:u w:val="single"/>
        </w:rPr>
        <w:t xml:space="preserve">     </w:t>
      </w:r>
      <w:r>
        <w:rPr>
          <w:rFonts w:ascii="仿宋" w:eastAsia="仿宋" w:hAnsi="仿宋" w:hint="eastAsia"/>
          <w:sz w:val="24"/>
        </w:rPr>
        <w:t>（是/否）需要支付履约保证金。若需要支付履约保证金的，则：</w:t>
      </w:r>
    </w:p>
    <w:p w14:paraId="0D84DE6B"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1.4.1履约保证金的比例为合同金额的</w:t>
      </w:r>
      <w:r>
        <w:rPr>
          <w:rFonts w:ascii="仿宋" w:eastAsia="仿宋" w:hAnsi="仿宋" w:hint="eastAsia"/>
          <w:sz w:val="24"/>
          <w:u w:val="single"/>
        </w:rPr>
        <w:t xml:space="preserve"> / </w:t>
      </w:r>
      <w:r>
        <w:rPr>
          <w:rFonts w:ascii="仿宋" w:eastAsia="仿宋" w:hAnsi="仿宋" w:hint="eastAsia"/>
          <w:sz w:val="24"/>
        </w:rPr>
        <w:t>%；</w:t>
      </w:r>
    </w:p>
    <w:p w14:paraId="3D555649"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1.4.2履约保证金支付方式详见</w:t>
      </w:r>
      <w:r>
        <w:rPr>
          <w:rFonts w:ascii="仿宋" w:eastAsia="仿宋" w:hAnsi="仿宋" w:hint="eastAsia"/>
          <w:sz w:val="24"/>
          <w:u w:val="single"/>
        </w:rPr>
        <w:t xml:space="preserve">    合同专用条款    </w:t>
      </w:r>
      <w:r>
        <w:rPr>
          <w:rFonts w:ascii="仿宋" w:eastAsia="仿宋" w:hAnsi="仿宋" w:hint="eastAsia"/>
          <w:sz w:val="24"/>
        </w:rPr>
        <w:t>；</w:t>
      </w:r>
    </w:p>
    <w:p w14:paraId="0DDBF6D4"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A98E15B"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1.4.4甲方在项目验收结束后及时退还履约保证金。甲方在项目通过验收之日起</w:t>
      </w:r>
    </w:p>
    <w:p w14:paraId="660A3EB1" w14:textId="77777777" w:rsidR="00C4023A" w:rsidRDefault="00000000">
      <w:pPr>
        <w:snapToGrid w:val="0"/>
        <w:spacing w:line="360" w:lineRule="auto"/>
        <w:rPr>
          <w:rFonts w:ascii="仿宋" w:eastAsia="仿宋" w:hAnsi="仿宋"/>
          <w:sz w:val="24"/>
        </w:rPr>
      </w:pPr>
      <w:r>
        <w:rPr>
          <w:rFonts w:ascii="仿宋" w:eastAsia="仿宋" w:hAnsi="仿宋" w:hint="eastAsia"/>
          <w:sz w:val="24"/>
          <w:u w:val="single"/>
        </w:rPr>
        <w:t xml:space="preserve">       </w:t>
      </w:r>
      <w:proofErr w:type="gramStart"/>
      <w:r>
        <w:rPr>
          <w:rFonts w:ascii="仿宋" w:eastAsia="仿宋" w:hAnsi="仿宋" w:hint="eastAsia"/>
          <w:sz w:val="24"/>
        </w:rPr>
        <w:t>个</w:t>
      </w:r>
      <w:proofErr w:type="gramEnd"/>
      <w:r>
        <w:rPr>
          <w:rFonts w:ascii="仿宋" w:eastAsia="仿宋" w:hAnsi="仿宋" w:hint="eastAsia"/>
          <w:sz w:val="24"/>
        </w:rPr>
        <w:t>工作日内将履约保证金无息退还乙方，逾期退还的，乙方可要求甲方支付违约金，违约金按每迟延退还一日的应退还而未退还金额的</w:t>
      </w:r>
      <w:r>
        <w:rPr>
          <w:rFonts w:ascii="仿宋" w:eastAsia="仿宋" w:hAnsi="仿宋" w:hint="eastAsia"/>
          <w:sz w:val="24"/>
          <w:u w:val="single"/>
        </w:rPr>
        <w:t xml:space="preserve">  0.05 </w:t>
      </w:r>
      <w:r>
        <w:rPr>
          <w:rFonts w:ascii="仿宋" w:eastAsia="仿宋" w:hAnsi="仿宋" w:hint="eastAsia"/>
          <w:sz w:val="24"/>
        </w:rPr>
        <w:t xml:space="preserve"> %计算，最高限额为本合同履约保证金的</w:t>
      </w:r>
      <w:r>
        <w:rPr>
          <w:rFonts w:ascii="仿宋" w:eastAsia="仿宋" w:hAnsi="仿宋" w:hint="eastAsia"/>
          <w:sz w:val="24"/>
          <w:u w:val="single"/>
        </w:rPr>
        <w:t xml:space="preserve">  20   </w:t>
      </w:r>
      <w:r>
        <w:rPr>
          <w:rFonts w:ascii="仿宋" w:eastAsia="仿宋" w:hAnsi="仿宋" w:hint="eastAsia"/>
          <w:sz w:val="24"/>
        </w:rPr>
        <w:t>%。</w:t>
      </w:r>
    </w:p>
    <w:p w14:paraId="3213F5F3" w14:textId="77777777" w:rsidR="00C4023A" w:rsidRDefault="00000000">
      <w:pPr>
        <w:snapToGrid w:val="0"/>
        <w:spacing w:line="360" w:lineRule="auto"/>
        <w:ind w:firstLineChars="200" w:firstLine="482"/>
        <w:outlineLvl w:val="1"/>
        <w:rPr>
          <w:rFonts w:ascii="仿宋" w:eastAsia="仿宋" w:hAnsi="仿宋"/>
          <w:b/>
          <w:sz w:val="24"/>
        </w:rPr>
      </w:pPr>
      <w:r>
        <w:rPr>
          <w:rFonts w:ascii="仿宋" w:eastAsia="仿宋" w:hAnsi="仿宋" w:hint="eastAsia"/>
          <w:b/>
          <w:sz w:val="24"/>
        </w:rPr>
        <w:t>1.5预付款</w:t>
      </w:r>
    </w:p>
    <w:p w14:paraId="42CF4976"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甲方</w:t>
      </w:r>
      <w:r>
        <w:rPr>
          <w:rFonts w:ascii="仿宋" w:eastAsia="仿宋" w:hAnsi="仿宋" w:hint="eastAsia"/>
          <w:sz w:val="24"/>
          <w:u w:val="single"/>
        </w:rPr>
        <w:t xml:space="preserve">     </w:t>
      </w:r>
      <w:r>
        <w:rPr>
          <w:rFonts w:ascii="仿宋" w:eastAsia="仿宋" w:hAnsi="仿宋" w:hint="eastAsia"/>
          <w:sz w:val="24"/>
        </w:rPr>
        <w:t>（是/否）需要支付预付款。若需要支付预付款的，则：</w:t>
      </w:r>
    </w:p>
    <w:p w14:paraId="25421A12"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1.5.1预付款比例、支付方式、时间详见</w:t>
      </w:r>
      <w:r>
        <w:rPr>
          <w:rFonts w:ascii="仿宋" w:eastAsia="仿宋" w:hAnsi="仿宋" w:hint="eastAsia"/>
          <w:sz w:val="24"/>
          <w:u w:val="single"/>
        </w:rPr>
        <w:t xml:space="preserve">    合同专用条款     </w:t>
      </w:r>
      <w:r>
        <w:rPr>
          <w:rFonts w:ascii="仿宋" w:eastAsia="仿宋" w:hAnsi="仿宋" w:hint="eastAsia"/>
          <w:sz w:val="24"/>
        </w:rPr>
        <w:t>；</w:t>
      </w:r>
    </w:p>
    <w:p w14:paraId="73EEF516"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1.5.2预付款的扣回方式详见</w:t>
      </w:r>
      <w:r>
        <w:rPr>
          <w:rFonts w:ascii="仿宋" w:eastAsia="仿宋" w:hAnsi="仿宋" w:hint="eastAsia"/>
          <w:sz w:val="24"/>
          <w:u w:val="single"/>
        </w:rPr>
        <w:t xml:space="preserve">    合同专用条款      </w:t>
      </w:r>
      <w:r>
        <w:rPr>
          <w:rFonts w:ascii="仿宋" w:eastAsia="仿宋" w:hAnsi="仿宋" w:hint="eastAsia"/>
          <w:sz w:val="24"/>
        </w:rPr>
        <w:t>；</w:t>
      </w:r>
    </w:p>
    <w:p w14:paraId="313D30F3"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1.5.3预付款的担保措施详见</w:t>
      </w:r>
      <w:r>
        <w:rPr>
          <w:rFonts w:ascii="仿宋" w:eastAsia="仿宋" w:hAnsi="仿宋" w:hint="eastAsia"/>
          <w:sz w:val="24"/>
          <w:u w:val="single"/>
        </w:rPr>
        <w:t xml:space="preserve">    合同专用条款      </w:t>
      </w:r>
      <w:r>
        <w:rPr>
          <w:rFonts w:ascii="仿宋" w:eastAsia="仿宋" w:hAnsi="仿宋" w:hint="eastAsia"/>
          <w:sz w:val="24"/>
        </w:rPr>
        <w:t>。</w:t>
      </w:r>
    </w:p>
    <w:p w14:paraId="138B99BF" w14:textId="77777777" w:rsidR="00C4023A" w:rsidRDefault="00000000">
      <w:pPr>
        <w:snapToGrid w:val="0"/>
        <w:spacing w:line="360" w:lineRule="auto"/>
        <w:ind w:firstLineChars="200" w:firstLine="482"/>
        <w:outlineLvl w:val="1"/>
        <w:rPr>
          <w:rFonts w:ascii="仿宋" w:eastAsia="仿宋" w:hAnsi="仿宋"/>
          <w:b/>
          <w:sz w:val="24"/>
        </w:rPr>
      </w:pPr>
      <w:r>
        <w:rPr>
          <w:rFonts w:ascii="仿宋" w:eastAsia="仿宋" w:hAnsi="仿宋" w:hint="eastAsia"/>
          <w:b/>
          <w:sz w:val="24"/>
        </w:rPr>
        <w:t>1.6资金支付</w:t>
      </w:r>
    </w:p>
    <w:p w14:paraId="6D95E217"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1.6.1甲方应严格履行合同，及时组织验收，验收合格后及时将合同款支付完毕。</w:t>
      </w:r>
      <w:r>
        <w:rPr>
          <w:rFonts w:ascii="仿宋" w:eastAsia="仿宋" w:hAnsi="仿宋" w:hint="eastAsia"/>
          <w:sz w:val="24"/>
        </w:rPr>
        <w:lastRenderedPageBreak/>
        <w:t>对于满足合同约定支付条件的，甲方自收到发票后5个工作日内将资金支付到合同约定的乙方账户，有条件的甲方可以即时支付。甲方不得以机构变动、人员更替、政策调整、单位放假等为由延迟付款。</w:t>
      </w:r>
    </w:p>
    <w:p w14:paraId="2A0F84EB"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1.6.2资金支付的方式、时间和条件详见</w:t>
      </w:r>
      <w:r>
        <w:rPr>
          <w:rFonts w:ascii="仿宋" w:eastAsia="仿宋" w:hAnsi="仿宋" w:hint="eastAsia"/>
          <w:sz w:val="24"/>
          <w:u w:val="single"/>
        </w:rPr>
        <w:t>合同专用条款</w:t>
      </w:r>
      <w:r>
        <w:rPr>
          <w:rFonts w:ascii="仿宋" w:eastAsia="仿宋" w:hAnsi="仿宋" w:hint="eastAsia"/>
          <w:sz w:val="24"/>
        </w:rPr>
        <w:t>。</w:t>
      </w:r>
    </w:p>
    <w:p w14:paraId="306AE8E3" w14:textId="77777777" w:rsidR="00C4023A" w:rsidRDefault="00000000">
      <w:pPr>
        <w:snapToGrid w:val="0"/>
        <w:spacing w:line="360" w:lineRule="auto"/>
        <w:ind w:firstLineChars="200" w:firstLine="482"/>
        <w:outlineLvl w:val="1"/>
        <w:rPr>
          <w:rFonts w:ascii="仿宋" w:eastAsia="仿宋" w:hAnsi="仿宋"/>
          <w:b/>
          <w:sz w:val="24"/>
        </w:rPr>
      </w:pPr>
      <w:r>
        <w:rPr>
          <w:rFonts w:ascii="仿宋" w:eastAsia="仿宋" w:hAnsi="仿宋" w:hint="eastAsia"/>
          <w:b/>
          <w:sz w:val="24"/>
        </w:rPr>
        <w:t xml:space="preserve">1.7 </w:t>
      </w:r>
      <w:bookmarkEnd w:id="434"/>
      <w:bookmarkEnd w:id="435"/>
      <w:bookmarkEnd w:id="436"/>
      <w:r>
        <w:rPr>
          <w:rFonts w:ascii="仿宋" w:eastAsia="仿宋" w:hAnsi="仿宋" w:hint="eastAsia"/>
          <w:b/>
          <w:sz w:val="24"/>
        </w:rPr>
        <w:t>履行期限、地点和方式</w:t>
      </w:r>
    </w:p>
    <w:p w14:paraId="10752B2D"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1.7.1 服务交付（实施）的时间（期限）：</w:t>
      </w:r>
      <w:r>
        <w:rPr>
          <w:rFonts w:ascii="仿宋" w:eastAsia="仿宋" w:hAnsi="仿宋" w:hint="eastAsia"/>
          <w:sz w:val="24"/>
          <w:u w:val="single"/>
        </w:rPr>
        <w:t>合同专用条款</w:t>
      </w:r>
      <w:r>
        <w:rPr>
          <w:rFonts w:ascii="仿宋" w:eastAsia="仿宋" w:hAnsi="仿宋" w:hint="eastAsia"/>
          <w:sz w:val="24"/>
        </w:rPr>
        <w:t>；</w:t>
      </w:r>
    </w:p>
    <w:p w14:paraId="7A062799"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1.7.2 服务交付（实施）的地点（地域范围）：</w:t>
      </w:r>
      <w:r>
        <w:rPr>
          <w:rFonts w:ascii="仿宋" w:eastAsia="仿宋" w:hAnsi="仿宋" w:hint="eastAsia"/>
          <w:sz w:val="24"/>
          <w:u w:val="single"/>
        </w:rPr>
        <w:t>合同专用条款</w:t>
      </w:r>
      <w:r>
        <w:rPr>
          <w:rFonts w:ascii="仿宋" w:eastAsia="仿宋" w:hAnsi="仿宋" w:hint="eastAsia"/>
          <w:sz w:val="24"/>
        </w:rPr>
        <w:t>；</w:t>
      </w:r>
    </w:p>
    <w:p w14:paraId="592A1902"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1.7.3 服务交付（实施）的方式：</w:t>
      </w:r>
      <w:r>
        <w:rPr>
          <w:rFonts w:ascii="仿宋" w:eastAsia="仿宋" w:hAnsi="仿宋" w:hint="eastAsia"/>
          <w:sz w:val="24"/>
          <w:u w:val="single"/>
        </w:rPr>
        <w:t>合同专用条款</w:t>
      </w:r>
      <w:r>
        <w:rPr>
          <w:rFonts w:ascii="仿宋" w:eastAsia="仿宋" w:hAnsi="仿宋" w:hint="eastAsia"/>
          <w:sz w:val="24"/>
        </w:rPr>
        <w:t>。</w:t>
      </w:r>
    </w:p>
    <w:p w14:paraId="3F0E4874"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1.7.4</w:t>
      </w:r>
      <w:proofErr w:type="gramStart"/>
      <w:r>
        <w:rPr>
          <w:rFonts w:ascii="仿宋" w:eastAsia="仿宋" w:hAnsi="仿宋" w:hint="eastAsia"/>
          <w:sz w:val="24"/>
        </w:rPr>
        <w:t>若服务</w:t>
      </w:r>
      <w:proofErr w:type="gramEnd"/>
      <w:r>
        <w:rPr>
          <w:rFonts w:ascii="仿宋" w:eastAsia="仿宋" w:hAnsi="仿宋" w:hint="eastAsia"/>
          <w:sz w:val="24"/>
        </w:rPr>
        <w:t>涉及货物的，则货物的：</w:t>
      </w:r>
    </w:p>
    <w:p w14:paraId="21FE651B" w14:textId="77777777" w:rsidR="00C4023A" w:rsidRDefault="00000000">
      <w:pPr>
        <w:snapToGrid w:val="0"/>
        <w:spacing w:line="360" w:lineRule="auto"/>
        <w:ind w:firstLineChars="400" w:firstLine="960"/>
        <w:rPr>
          <w:rFonts w:ascii="仿宋" w:eastAsia="仿宋" w:hAnsi="仿宋"/>
          <w:sz w:val="24"/>
        </w:rPr>
      </w:pPr>
      <w:r>
        <w:rPr>
          <w:rFonts w:ascii="仿宋" w:eastAsia="仿宋" w:hAnsi="仿宋" w:hint="eastAsia"/>
          <w:sz w:val="24"/>
        </w:rPr>
        <w:t>1.7.4.1 交付期限：详见</w:t>
      </w:r>
      <w:r>
        <w:rPr>
          <w:rFonts w:ascii="仿宋" w:eastAsia="仿宋" w:hAnsi="仿宋" w:hint="eastAsia"/>
          <w:sz w:val="24"/>
          <w:u w:val="single"/>
        </w:rPr>
        <w:t>合同专用条款</w:t>
      </w:r>
      <w:r>
        <w:rPr>
          <w:rFonts w:ascii="仿宋" w:eastAsia="仿宋" w:hAnsi="仿宋" w:hint="eastAsia"/>
          <w:sz w:val="24"/>
        </w:rPr>
        <w:t>；</w:t>
      </w:r>
    </w:p>
    <w:p w14:paraId="377983EB" w14:textId="77777777" w:rsidR="00C4023A" w:rsidRDefault="00000000">
      <w:pPr>
        <w:snapToGrid w:val="0"/>
        <w:spacing w:line="360" w:lineRule="auto"/>
        <w:ind w:firstLineChars="400" w:firstLine="960"/>
        <w:rPr>
          <w:rFonts w:ascii="仿宋" w:eastAsia="仿宋" w:hAnsi="仿宋"/>
          <w:sz w:val="24"/>
        </w:rPr>
      </w:pPr>
      <w:r>
        <w:rPr>
          <w:rFonts w:ascii="仿宋" w:eastAsia="仿宋" w:hAnsi="仿宋" w:hint="eastAsia"/>
          <w:sz w:val="24"/>
        </w:rPr>
        <w:t>1.7.4.2 交付地点：</w:t>
      </w:r>
      <w:r>
        <w:rPr>
          <w:rFonts w:ascii="仿宋" w:eastAsia="仿宋" w:hAnsi="仿宋" w:hint="eastAsia"/>
          <w:sz w:val="24"/>
          <w:u w:val="single"/>
        </w:rPr>
        <w:t>合同专用条款</w:t>
      </w:r>
      <w:r>
        <w:rPr>
          <w:rFonts w:ascii="仿宋" w:eastAsia="仿宋" w:hAnsi="仿宋" w:hint="eastAsia"/>
          <w:sz w:val="24"/>
        </w:rPr>
        <w:t>；</w:t>
      </w:r>
    </w:p>
    <w:p w14:paraId="4BC6904F" w14:textId="77777777" w:rsidR="00C4023A" w:rsidRDefault="00000000">
      <w:pPr>
        <w:snapToGrid w:val="0"/>
        <w:spacing w:line="360" w:lineRule="auto"/>
        <w:ind w:firstLineChars="400" w:firstLine="960"/>
        <w:rPr>
          <w:rFonts w:ascii="仿宋" w:eastAsia="仿宋" w:hAnsi="仿宋"/>
          <w:sz w:val="24"/>
        </w:rPr>
      </w:pPr>
      <w:r>
        <w:rPr>
          <w:rFonts w:ascii="仿宋" w:eastAsia="仿宋" w:hAnsi="仿宋" w:hint="eastAsia"/>
          <w:sz w:val="24"/>
        </w:rPr>
        <w:t>1.7.4.3 交付方式：</w:t>
      </w:r>
      <w:r>
        <w:rPr>
          <w:rFonts w:ascii="仿宋" w:eastAsia="仿宋" w:hAnsi="仿宋" w:hint="eastAsia"/>
          <w:sz w:val="24"/>
          <w:u w:val="single"/>
        </w:rPr>
        <w:t>合同专用条款</w:t>
      </w:r>
      <w:r>
        <w:rPr>
          <w:rFonts w:ascii="仿宋" w:eastAsia="仿宋" w:hAnsi="仿宋" w:hint="eastAsia"/>
          <w:sz w:val="24"/>
        </w:rPr>
        <w:t>。</w:t>
      </w:r>
    </w:p>
    <w:p w14:paraId="1B9AFA8C" w14:textId="77777777" w:rsidR="00C4023A" w:rsidRDefault="00000000">
      <w:pPr>
        <w:snapToGrid w:val="0"/>
        <w:spacing w:line="360" w:lineRule="auto"/>
        <w:ind w:firstLineChars="200" w:firstLine="482"/>
        <w:outlineLvl w:val="1"/>
        <w:rPr>
          <w:rFonts w:ascii="仿宋" w:eastAsia="仿宋" w:hAnsi="仿宋"/>
          <w:b/>
          <w:sz w:val="24"/>
        </w:rPr>
      </w:pPr>
      <w:bookmarkStart w:id="437" w:name="_Toc21423"/>
      <w:bookmarkStart w:id="438" w:name="_Toc27250"/>
      <w:bookmarkStart w:id="439" w:name="_Toc19554"/>
      <w:r>
        <w:rPr>
          <w:rFonts w:ascii="仿宋" w:eastAsia="仿宋" w:hAnsi="仿宋" w:hint="eastAsia"/>
          <w:b/>
          <w:sz w:val="24"/>
        </w:rPr>
        <w:t>1.8 违约责任</w:t>
      </w:r>
      <w:bookmarkEnd w:id="437"/>
      <w:bookmarkEnd w:id="438"/>
      <w:bookmarkEnd w:id="439"/>
    </w:p>
    <w:p w14:paraId="238A8A27"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8</w:t>
      </w:r>
      <w:r>
        <w:rPr>
          <w:rFonts w:ascii="仿宋" w:eastAsia="仿宋" w:hAnsi="仿宋"/>
          <w:sz w:val="24"/>
        </w:rPr>
        <w:t xml:space="preserve">.1 </w:t>
      </w:r>
      <w:r>
        <w:rPr>
          <w:rFonts w:ascii="仿宋" w:eastAsia="仿宋" w:hAnsi="仿宋" w:hint="eastAsia"/>
          <w:sz w:val="24"/>
        </w:rPr>
        <w:t>除不可抗力外，如果乙方没有按照本合同约定的期限、地点和方式履行，那么甲方可要求乙方支付违约金，违约金按每迟延履行一日的应提供而未提供服务价格的</w:t>
      </w:r>
      <w:r>
        <w:rPr>
          <w:rFonts w:ascii="仿宋" w:eastAsia="仿宋" w:hAnsi="仿宋"/>
          <w:sz w:val="24"/>
          <w:u w:val="single"/>
        </w:rPr>
        <w:t xml:space="preserve">  </w:t>
      </w:r>
      <w:r>
        <w:rPr>
          <w:rFonts w:ascii="仿宋" w:eastAsia="仿宋" w:hAnsi="仿宋" w:hint="eastAsia"/>
          <w:sz w:val="24"/>
          <w:u w:val="single"/>
        </w:rPr>
        <w:t>0.05</w:t>
      </w:r>
      <w:r>
        <w:rPr>
          <w:rFonts w:ascii="仿宋" w:eastAsia="仿宋" w:hAnsi="仿宋"/>
          <w:sz w:val="24"/>
          <w:u w:val="single"/>
        </w:rPr>
        <w:t xml:space="preserve">  </w:t>
      </w:r>
      <w:r>
        <w:rPr>
          <w:rFonts w:ascii="仿宋" w:eastAsia="仿宋" w:hAnsi="仿宋"/>
          <w:sz w:val="24"/>
        </w:rPr>
        <w:t>%计算，最高限额为本合同总价的</w:t>
      </w:r>
      <w:r>
        <w:rPr>
          <w:rFonts w:ascii="仿宋" w:eastAsia="仿宋" w:hAnsi="仿宋"/>
          <w:sz w:val="24"/>
          <w:u w:val="single"/>
        </w:rPr>
        <w:t xml:space="preserve"> </w:t>
      </w:r>
      <w:r>
        <w:rPr>
          <w:rFonts w:ascii="仿宋" w:eastAsia="仿宋" w:hAnsi="仿宋" w:hint="eastAsia"/>
          <w:sz w:val="24"/>
          <w:u w:val="single"/>
        </w:rPr>
        <w:t>20</w:t>
      </w:r>
      <w:r>
        <w:rPr>
          <w:rFonts w:ascii="仿宋" w:eastAsia="仿宋" w:hAnsi="仿宋"/>
          <w:sz w:val="24"/>
          <w:u w:val="single"/>
        </w:rPr>
        <w:t xml:space="preserve">  </w:t>
      </w:r>
      <w:r>
        <w:rPr>
          <w:rFonts w:ascii="仿宋" w:eastAsia="仿宋" w:hAnsi="仿宋"/>
          <w:sz w:val="24"/>
        </w:rPr>
        <w:t>%；迟延</w:t>
      </w:r>
      <w:r>
        <w:rPr>
          <w:rFonts w:ascii="仿宋" w:eastAsia="仿宋" w:hAnsi="仿宋" w:hint="eastAsia"/>
          <w:sz w:val="24"/>
        </w:rPr>
        <w:t>履行</w:t>
      </w:r>
      <w:r>
        <w:rPr>
          <w:rFonts w:ascii="仿宋" w:eastAsia="仿宋" w:hAnsi="仿宋"/>
          <w:sz w:val="24"/>
        </w:rPr>
        <w:t>的违约金计算数额达到前述最高限额之日起，甲方有权在要求乙方支付违约金的同时，书面通知乙方解除本合同；</w:t>
      </w:r>
    </w:p>
    <w:p w14:paraId="14E2C3FA"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8</w:t>
      </w:r>
      <w:r>
        <w:rPr>
          <w:rFonts w:ascii="仿宋" w:eastAsia="仿宋" w:hAnsi="仿宋"/>
          <w:sz w:val="24"/>
        </w:rPr>
        <w:t>.</w:t>
      </w:r>
      <w:r>
        <w:rPr>
          <w:rFonts w:ascii="仿宋" w:eastAsia="仿宋" w:hAnsi="仿宋" w:hint="eastAsia"/>
          <w:sz w:val="24"/>
        </w:rPr>
        <w:t>2服务中涉及的货物，除不可抗力外，如果乙方没有按照本合同约定的期限、地点和方式交付货物，那么甲方可要求乙方支付违约金，违约金按每迟延交付货物一日的应交付而未交付货物价格的</w:t>
      </w:r>
      <w:r>
        <w:rPr>
          <w:rFonts w:ascii="仿宋" w:eastAsia="仿宋" w:hAnsi="仿宋" w:hint="eastAsia"/>
          <w:sz w:val="24"/>
          <w:u w:val="single"/>
        </w:rPr>
        <w:t xml:space="preserve">  0.05</w:t>
      </w:r>
      <w:r>
        <w:rPr>
          <w:rFonts w:ascii="仿宋" w:eastAsia="仿宋" w:hAnsi="仿宋" w:hint="eastAsia"/>
          <w:sz w:val="24"/>
        </w:rPr>
        <w:t>%计算，最高限额为本合同总价的</w:t>
      </w:r>
      <w:r>
        <w:rPr>
          <w:rFonts w:ascii="仿宋" w:eastAsia="仿宋" w:hAnsi="仿宋" w:hint="eastAsia"/>
          <w:sz w:val="24"/>
          <w:u w:val="single"/>
        </w:rPr>
        <w:t xml:space="preserve">  20  </w:t>
      </w:r>
      <w:r>
        <w:rPr>
          <w:rFonts w:ascii="仿宋" w:eastAsia="仿宋" w:hAnsi="仿宋" w:hint="eastAsia"/>
          <w:sz w:val="24"/>
        </w:rPr>
        <w:t>%；迟延交付货物的违约金计算数额达到前述最高限额之日起，甲方有权在要求乙方支付违约金的同时，书面通知乙方解除本合同；</w:t>
      </w:r>
    </w:p>
    <w:p w14:paraId="5A84FE13"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1.8.3除不可抗力外，如果甲方没有按照本合同约定的付款方式付款，那么乙方可要求甲方支付违约金，违约金按每迟延付款一日的应付而未付款的</w:t>
      </w:r>
      <w:r>
        <w:rPr>
          <w:rFonts w:ascii="仿宋" w:eastAsia="仿宋" w:hAnsi="仿宋"/>
          <w:sz w:val="24"/>
          <w:u w:val="single"/>
        </w:rPr>
        <w:t xml:space="preserve">  </w:t>
      </w:r>
      <w:r>
        <w:rPr>
          <w:rFonts w:ascii="仿宋" w:eastAsia="仿宋" w:hAnsi="仿宋" w:hint="eastAsia"/>
          <w:sz w:val="24"/>
          <w:u w:val="single"/>
        </w:rPr>
        <w:t>0.05</w:t>
      </w:r>
      <w:r>
        <w:rPr>
          <w:rFonts w:ascii="仿宋" w:eastAsia="仿宋" w:hAnsi="仿宋"/>
          <w:sz w:val="24"/>
          <w:u w:val="single"/>
        </w:rPr>
        <w:t xml:space="preserve">  </w:t>
      </w:r>
      <w:r>
        <w:rPr>
          <w:rFonts w:ascii="仿宋" w:eastAsia="仿宋" w:hAnsi="仿宋"/>
          <w:sz w:val="24"/>
        </w:rPr>
        <w:t>%计算，最高限额为本合同总价的</w:t>
      </w:r>
      <w:r>
        <w:rPr>
          <w:rFonts w:ascii="仿宋" w:eastAsia="仿宋" w:hAnsi="仿宋"/>
          <w:sz w:val="24"/>
          <w:u w:val="single"/>
        </w:rPr>
        <w:t xml:space="preserve">  </w:t>
      </w:r>
      <w:r>
        <w:rPr>
          <w:rFonts w:ascii="仿宋" w:eastAsia="仿宋" w:hAnsi="仿宋" w:hint="eastAsia"/>
          <w:sz w:val="24"/>
          <w:u w:val="single"/>
        </w:rPr>
        <w:t>20</w:t>
      </w:r>
      <w:r>
        <w:rPr>
          <w:rFonts w:ascii="仿宋" w:eastAsia="仿宋" w:hAnsi="仿宋"/>
          <w:sz w:val="24"/>
          <w:u w:val="single"/>
        </w:rPr>
        <w:t xml:space="preserve">   </w:t>
      </w:r>
      <w:r>
        <w:rPr>
          <w:rFonts w:ascii="仿宋" w:eastAsia="仿宋" w:hAnsi="仿宋"/>
          <w:sz w:val="24"/>
        </w:rPr>
        <w:t>%；迟延付款的违约金计算数额达到前述最高限额之日起，乙方有权在要求甲方支付违约金的同时，书面通知甲方解除本合同；</w:t>
      </w:r>
    </w:p>
    <w:p w14:paraId="3B13F7D8"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8</w:t>
      </w:r>
      <w:r>
        <w:rPr>
          <w:rFonts w:ascii="仿宋" w:eastAsia="仿宋" w:hAnsi="仿宋"/>
          <w:sz w:val="24"/>
        </w:rPr>
        <w:t>.</w:t>
      </w:r>
      <w:r>
        <w:rPr>
          <w:rFonts w:ascii="仿宋" w:eastAsia="仿宋" w:hAnsi="仿宋" w:hint="eastAsia"/>
          <w:sz w:val="24"/>
        </w:rPr>
        <w:t>4</w:t>
      </w:r>
      <w:r>
        <w:rPr>
          <w:rFonts w:ascii="仿宋" w:eastAsia="仿宋" w:hAnsi="仿宋"/>
          <w:sz w:val="24"/>
        </w:rPr>
        <w:t xml:space="preserve"> </w:t>
      </w:r>
      <w:r>
        <w:rPr>
          <w:rFonts w:ascii="仿宋" w:eastAsia="仿宋" w:hAnsi="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w:t>
      </w:r>
      <w:r>
        <w:rPr>
          <w:rFonts w:ascii="仿宋" w:eastAsia="仿宋" w:hAnsi="仿宋" w:hint="eastAsia"/>
          <w:sz w:val="24"/>
        </w:rPr>
        <w:lastRenderedPageBreak/>
        <w:t>报事实或者隐瞒真相的方法来影响对方当事人在合同签订、履行过程中的行为）的，对方当事人可以书面通知违约方解除本合同；</w:t>
      </w:r>
    </w:p>
    <w:p w14:paraId="0817E440"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8</w:t>
      </w:r>
      <w:r>
        <w:rPr>
          <w:rFonts w:ascii="仿宋" w:eastAsia="仿宋" w:hAnsi="仿宋"/>
          <w:sz w:val="24"/>
        </w:rPr>
        <w:t>.</w:t>
      </w:r>
      <w:r>
        <w:rPr>
          <w:rFonts w:ascii="仿宋" w:eastAsia="仿宋" w:hAnsi="仿宋" w:hint="eastAsia"/>
          <w:sz w:val="24"/>
        </w:rPr>
        <w:t>5</w:t>
      </w:r>
      <w:r>
        <w:rPr>
          <w:rFonts w:ascii="仿宋" w:eastAsia="仿宋" w:hAnsi="仿宋"/>
          <w:sz w:val="24"/>
        </w:rPr>
        <w:t xml:space="preserve"> </w:t>
      </w:r>
      <w:r>
        <w:rPr>
          <w:rFonts w:ascii="仿宋" w:eastAsia="仿宋" w:hAnsi="仿宋" w:hint="eastAsia"/>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79C295E"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8</w:t>
      </w:r>
      <w:r>
        <w:rPr>
          <w:rFonts w:ascii="仿宋" w:eastAsia="仿宋" w:hAnsi="仿宋"/>
          <w:sz w:val="24"/>
        </w:rPr>
        <w:t xml:space="preserve">.6 </w:t>
      </w:r>
      <w:r>
        <w:rPr>
          <w:rFonts w:ascii="仿宋" w:eastAsia="仿宋" w:hAnsi="仿宋" w:hint="eastAsia"/>
          <w:sz w:val="24"/>
        </w:rPr>
        <w:t>如果出现政府采购监督管理部门在处理投诉事项期间，书面通知甲方暂停采购活动的情形，或者询问或质疑事项可能影响中标结果的，导致甲方中止履行合同的情形，均不视为甲方违约。</w:t>
      </w:r>
    </w:p>
    <w:p w14:paraId="5CEBC4E0" w14:textId="77777777" w:rsidR="00C4023A" w:rsidRDefault="00000000">
      <w:pPr>
        <w:snapToGrid w:val="0"/>
        <w:spacing w:line="360" w:lineRule="auto"/>
        <w:ind w:leftChars="-200" w:left="-420" w:rightChars="-200" w:right="-420" w:firstLineChars="400" w:firstLine="960"/>
      </w:pPr>
      <w:r>
        <w:rPr>
          <w:rFonts w:ascii="仿宋" w:eastAsia="仿宋" w:hAnsi="仿宋" w:hint="eastAsia"/>
          <w:sz w:val="24"/>
        </w:rPr>
        <w:t>1.8.7违约责任</w:t>
      </w:r>
      <w:r>
        <w:rPr>
          <w:rFonts w:ascii="仿宋" w:eastAsia="仿宋" w:hAnsi="仿宋" w:hint="eastAsia"/>
          <w:b/>
          <w:bCs/>
          <w:sz w:val="24"/>
          <w:u w:val="single"/>
        </w:rPr>
        <w:t>合同专用条款</w:t>
      </w:r>
      <w:r>
        <w:rPr>
          <w:rFonts w:ascii="仿宋" w:eastAsia="仿宋" w:hAnsi="仿宋" w:hint="eastAsia"/>
          <w:sz w:val="24"/>
        </w:rPr>
        <w:t>另有约定的，从其约定。</w:t>
      </w:r>
    </w:p>
    <w:p w14:paraId="5BECBB63" w14:textId="77777777" w:rsidR="00C4023A" w:rsidRDefault="00000000">
      <w:pPr>
        <w:snapToGrid w:val="0"/>
        <w:spacing w:line="360" w:lineRule="auto"/>
        <w:ind w:firstLineChars="200" w:firstLine="482"/>
        <w:outlineLvl w:val="1"/>
        <w:rPr>
          <w:rFonts w:ascii="仿宋" w:eastAsia="仿宋" w:hAnsi="仿宋"/>
          <w:b/>
          <w:sz w:val="24"/>
        </w:rPr>
      </w:pPr>
      <w:bookmarkStart w:id="440" w:name="_Toc16021"/>
      <w:bookmarkStart w:id="441" w:name="_Toc28375"/>
      <w:bookmarkStart w:id="442" w:name="_Toc15583"/>
      <w:r>
        <w:rPr>
          <w:rFonts w:ascii="仿宋" w:eastAsia="仿宋" w:hAnsi="仿宋" w:hint="eastAsia"/>
          <w:b/>
          <w:sz w:val="24"/>
        </w:rPr>
        <w:t>1.9 合同争议的解决</w:t>
      </w:r>
      <w:bookmarkEnd w:id="440"/>
      <w:bookmarkEnd w:id="441"/>
      <w:bookmarkEnd w:id="442"/>
    </w:p>
    <w:p w14:paraId="23DDA207"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本合同履行过程中发生的任何争议，双方当事人均可通过和解或者调解解决；不愿和解、调解或者和解、调解不成的，可以选择以下第</w:t>
      </w:r>
      <w:r>
        <w:rPr>
          <w:rFonts w:ascii="仿宋" w:eastAsia="仿宋" w:hAnsi="仿宋" w:hint="eastAsia"/>
          <w:sz w:val="24"/>
          <w:u w:val="single"/>
        </w:rPr>
        <w:t xml:space="preserve">      </w:t>
      </w:r>
      <w:r>
        <w:rPr>
          <w:rFonts w:ascii="仿宋" w:eastAsia="仿宋" w:hAnsi="仿宋" w:hint="eastAsia"/>
          <w:sz w:val="24"/>
        </w:rPr>
        <w:t>条款规定的方式解决：</w:t>
      </w:r>
    </w:p>
    <w:p w14:paraId="089DB0F3" w14:textId="77777777" w:rsidR="00C4023A" w:rsidRDefault="00000000">
      <w:pPr>
        <w:snapToGrid w:val="0"/>
        <w:spacing w:line="360" w:lineRule="auto"/>
        <w:ind w:leftChars="-200" w:left="-420" w:rightChars="-200" w:right="-420" w:firstLineChars="400" w:firstLine="960"/>
        <w:rPr>
          <w:rFonts w:ascii="仿宋" w:eastAsia="仿宋" w:hAnsi="仿宋"/>
          <w:sz w:val="24"/>
        </w:rPr>
      </w:pPr>
      <w:r>
        <w:rPr>
          <w:rFonts w:ascii="仿宋" w:eastAsia="仿宋" w:hAnsi="仿宋" w:hint="eastAsia"/>
          <w:sz w:val="24"/>
        </w:rPr>
        <w:t>1.9.1 将争议提交</w:t>
      </w:r>
      <w:r>
        <w:rPr>
          <w:rFonts w:ascii="仿宋" w:eastAsia="仿宋" w:hAnsi="仿宋" w:hint="eastAsia"/>
          <w:sz w:val="24"/>
          <w:u w:val="single"/>
        </w:rPr>
        <w:t>合同专用条款</w:t>
      </w:r>
      <w:r>
        <w:rPr>
          <w:rFonts w:ascii="仿宋" w:eastAsia="仿宋" w:hAnsi="仿宋" w:hint="eastAsia"/>
          <w:sz w:val="24"/>
        </w:rPr>
        <w:t>仲裁委员会依申请仲裁时其现行有效的仲裁规则裁决；</w:t>
      </w:r>
    </w:p>
    <w:p w14:paraId="249A1BEB" w14:textId="77777777" w:rsidR="00C4023A" w:rsidRDefault="00000000">
      <w:pPr>
        <w:snapToGrid w:val="0"/>
        <w:spacing w:line="360" w:lineRule="auto"/>
        <w:ind w:leftChars="-200" w:left="-420" w:rightChars="-200" w:right="-420" w:firstLineChars="400" w:firstLine="960"/>
        <w:rPr>
          <w:rFonts w:ascii="仿宋" w:eastAsia="仿宋" w:hAnsi="仿宋"/>
          <w:sz w:val="24"/>
        </w:rPr>
      </w:pPr>
      <w:r>
        <w:rPr>
          <w:rFonts w:ascii="仿宋" w:eastAsia="仿宋" w:hAnsi="仿宋" w:hint="eastAsia"/>
          <w:sz w:val="24"/>
        </w:rPr>
        <w:t>1.9.2 向</w:t>
      </w:r>
      <w:r>
        <w:rPr>
          <w:rFonts w:ascii="仿宋" w:eastAsia="仿宋" w:hAnsi="仿宋" w:hint="eastAsia"/>
          <w:sz w:val="24"/>
          <w:u w:val="single"/>
        </w:rPr>
        <w:t>合同专用条款</w:t>
      </w:r>
      <w:r>
        <w:rPr>
          <w:rFonts w:ascii="仿宋" w:eastAsia="仿宋" w:hAnsi="仿宋" w:hint="eastAsia"/>
          <w:sz w:val="24"/>
        </w:rPr>
        <w:t>人民法院起诉。</w:t>
      </w:r>
    </w:p>
    <w:p w14:paraId="472DBE58" w14:textId="77777777" w:rsidR="00C4023A" w:rsidRDefault="00000000">
      <w:pPr>
        <w:snapToGrid w:val="0"/>
        <w:spacing w:line="360" w:lineRule="auto"/>
        <w:ind w:firstLineChars="200" w:firstLine="482"/>
        <w:outlineLvl w:val="1"/>
        <w:rPr>
          <w:rFonts w:ascii="仿宋" w:eastAsia="仿宋" w:hAnsi="仿宋"/>
          <w:b/>
          <w:sz w:val="24"/>
        </w:rPr>
      </w:pPr>
      <w:bookmarkStart w:id="443" w:name="_Toc11173"/>
      <w:bookmarkStart w:id="444" w:name="_Toc15322"/>
      <w:bookmarkStart w:id="445" w:name="_Toc7245"/>
      <w:r>
        <w:rPr>
          <w:rFonts w:ascii="仿宋" w:eastAsia="仿宋" w:hAnsi="仿宋" w:hint="eastAsia"/>
          <w:b/>
          <w:sz w:val="24"/>
        </w:rPr>
        <w:t>2.0 合同生效</w:t>
      </w:r>
      <w:bookmarkEnd w:id="443"/>
      <w:bookmarkEnd w:id="444"/>
      <w:bookmarkEnd w:id="445"/>
    </w:p>
    <w:p w14:paraId="40EC03BF" w14:textId="77777777" w:rsidR="00C4023A" w:rsidRDefault="00000000">
      <w:pPr>
        <w:snapToGrid w:val="0"/>
        <w:spacing w:line="360" w:lineRule="auto"/>
        <w:ind w:firstLineChars="200" w:firstLine="480"/>
        <w:rPr>
          <w:rFonts w:ascii="仿宋" w:eastAsia="仿宋" w:hAnsi="仿宋"/>
          <w:b/>
          <w:sz w:val="24"/>
        </w:rPr>
      </w:pPr>
      <w:r>
        <w:rPr>
          <w:rFonts w:ascii="仿宋" w:eastAsia="仿宋" w:hAnsi="仿宋" w:hint="eastAsia"/>
          <w:sz w:val="24"/>
        </w:rPr>
        <w:t>本合同自双方当事人盖章或者签字时生效。</w:t>
      </w:r>
    </w:p>
    <w:p w14:paraId="39587EB1" w14:textId="77777777" w:rsidR="00C4023A" w:rsidRDefault="00C4023A">
      <w:pPr>
        <w:autoSpaceDE w:val="0"/>
        <w:autoSpaceDN w:val="0"/>
        <w:spacing w:line="560" w:lineRule="exact"/>
        <w:rPr>
          <w:rFonts w:ascii="仿宋" w:eastAsia="仿宋" w:hAnsi="仿宋"/>
          <w:sz w:val="24"/>
          <w:lang w:val="zh-CN"/>
        </w:rPr>
      </w:pPr>
    </w:p>
    <w:p w14:paraId="13013102" w14:textId="77777777" w:rsidR="00C4023A" w:rsidRDefault="00000000">
      <w:pPr>
        <w:autoSpaceDE w:val="0"/>
        <w:autoSpaceDN w:val="0"/>
        <w:snapToGrid w:val="0"/>
        <w:spacing w:line="360" w:lineRule="auto"/>
        <w:rPr>
          <w:rFonts w:ascii="仿宋" w:eastAsia="仿宋" w:hAnsi="仿宋"/>
          <w:sz w:val="24"/>
          <w:lang w:val="zh-CN"/>
        </w:rPr>
      </w:pPr>
      <w:r>
        <w:rPr>
          <w:rFonts w:ascii="仿宋" w:eastAsia="仿宋" w:hAnsi="仿宋" w:hint="eastAsia"/>
          <w:b/>
          <w:sz w:val="24"/>
          <w:lang w:val="zh-CN"/>
        </w:rPr>
        <w:t>甲方</w:t>
      </w:r>
      <w:r>
        <w:rPr>
          <w:rFonts w:ascii="仿宋" w:eastAsia="仿宋" w:hAnsi="仿宋" w:hint="eastAsia"/>
          <w:sz w:val="24"/>
          <w:lang w:val="zh-CN"/>
        </w:rPr>
        <w:t>：</w:t>
      </w:r>
      <w:r>
        <w:rPr>
          <w:rFonts w:ascii="仿宋" w:eastAsia="仿宋" w:hAnsi="仿宋"/>
          <w:sz w:val="24"/>
          <w:lang w:val="zh-CN"/>
        </w:rPr>
        <w:t xml:space="preserve">                             </w:t>
      </w:r>
      <w:r>
        <w:rPr>
          <w:rFonts w:ascii="仿宋" w:eastAsia="仿宋" w:hAnsi="仿宋"/>
          <w:b/>
          <w:sz w:val="24"/>
          <w:lang w:val="zh-CN"/>
        </w:rPr>
        <w:t xml:space="preserve">      乙方</w:t>
      </w:r>
      <w:r>
        <w:rPr>
          <w:rFonts w:ascii="仿宋" w:eastAsia="仿宋" w:hAnsi="仿宋" w:hint="eastAsia"/>
          <w:sz w:val="24"/>
          <w:lang w:val="zh-CN"/>
        </w:rPr>
        <w:t>：</w:t>
      </w:r>
    </w:p>
    <w:p w14:paraId="2FC1D200" w14:textId="77777777" w:rsidR="00C4023A" w:rsidRDefault="00000000">
      <w:pPr>
        <w:autoSpaceDE w:val="0"/>
        <w:autoSpaceDN w:val="0"/>
        <w:snapToGrid w:val="0"/>
        <w:spacing w:line="360" w:lineRule="auto"/>
        <w:rPr>
          <w:rFonts w:ascii="仿宋" w:eastAsia="仿宋" w:hAnsi="仿宋"/>
          <w:sz w:val="24"/>
          <w:lang w:val="zh-CN"/>
        </w:rPr>
      </w:pPr>
      <w:r>
        <w:rPr>
          <w:rFonts w:ascii="仿宋" w:eastAsia="仿宋" w:hAnsi="仿宋" w:hint="eastAsia"/>
          <w:sz w:val="24"/>
          <w:lang w:val="zh-CN"/>
        </w:rPr>
        <w:t>统一社会信用代码：</w:t>
      </w:r>
      <w:r>
        <w:rPr>
          <w:rFonts w:ascii="仿宋" w:eastAsia="仿宋" w:hAnsi="仿宋"/>
          <w:sz w:val="24"/>
          <w:lang w:val="zh-CN"/>
        </w:rPr>
        <w:t xml:space="preserve">                        </w:t>
      </w:r>
      <w:r>
        <w:rPr>
          <w:rFonts w:ascii="仿宋" w:eastAsia="仿宋" w:hAnsi="仿宋" w:hint="eastAsia"/>
          <w:sz w:val="24"/>
          <w:lang w:val="zh-CN"/>
        </w:rPr>
        <w:t>统一社会信用代码或身份证号码：</w:t>
      </w:r>
    </w:p>
    <w:p w14:paraId="39A20D49" w14:textId="77777777" w:rsidR="00C4023A" w:rsidRDefault="00C4023A">
      <w:pPr>
        <w:autoSpaceDE w:val="0"/>
        <w:autoSpaceDN w:val="0"/>
        <w:snapToGrid w:val="0"/>
        <w:spacing w:line="360" w:lineRule="auto"/>
        <w:rPr>
          <w:rFonts w:ascii="仿宋" w:eastAsia="仿宋" w:hAnsi="仿宋"/>
          <w:sz w:val="24"/>
          <w:lang w:val="zh-CN"/>
        </w:rPr>
      </w:pPr>
    </w:p>
    <w:p w14:paraId="18E487B5" w14:textId="77777777" w:rsidR="00C4023A" w:rsidRDefault="00000000">
      <w:pPr>
        <w:autoSpaceDE w:val="0"/>
        <w:autoSpaceDN w:val="0"/>
        <w:snapToGrid w:val="0"/>
        <w:spacing w:line="360" w:lineRule="auto"/>
        <w:rPr>
          <w:rFonts w:ascii="仿宋" w:eastAsia="仿宋" w:hAnsi="仿宋"/>
          <w:sz w:val="24"/>
          <w:lang w:val="zh-CN"/>
        </w:rPr>
      </w:pPr>
      <w:r>
        <w:rPr>
          <w:rFonts w:ascii="仿宋" w:eastAsia="仿宋" w:hAnsi="仿宋" w:hint="eastAsia"/>
          <w:sz w:val="24"/>
          <w:lang w:val="zh-CN"/>
        </w:rPr>
        <w:t>住所：</w:t>
      </w:r>
      <w:r>
        <w:rPr>
          <w:rFonts w:ascii="仿宋" w:eastAsia="仿宋" w:hAnsi="仿宋"/>
          <w:sz w:val="24"/>
          <w:lang w:val="zh-CN"/>
        </w:rPr>
        <w:t xml:space="preserve">                                   </w:t>
      </w:r>
      <w:r>
        <w:rPr>
          <w:rFonts w:ascii="仿宋" w:eastAsia="仿宋" w:hAnsi="仿宋" w:hint="eastAsia"/>
          <w:sz w:val="24"/>
          <w:lang w:val="zh-CN"/>
        </w:rPr>
        <w:t>住所：</w:t>
      </w:r>
    </w:p>
    <w:p w14:paraId="1236EA99" w14:textId="77777777" w:rsidR="00C4023A" w:rsidRDefault="00000000">
      <w:pPr>
        <w:autoSpaceDE w:val="0"/>
        <w:autoSpaceDN w:val="0"/>
        <w:snapToGrid w:val="0"/>
        <w:spacing w:line="360" w:lineRule="auto"/>
        <w:rPr>
          <w:rFonts w:ascii="仿宋" w:eastAsia="仿宋" w:hAnsi="仿宋"/>
          <w:sz w:val="24"/>
          <w:lang w:val="zh-CN"/>
        </w:rPr>
      </w:pPr>
      <w:r>
        <w:rPr>
          <w:rFonts w:ascii="仿宋" w:eastAsia="仿宋" w:hAnsi="仿宋" w:hint="eastAsia"/>
          <w:sz w:val="24"/>
          <w:lang w:val="zh-CN"/>
        </w:rPr>
        <w:t>法定代表人或</w:t>
      </w:r>
      <w:r>
        <w:rPr>
          <w:rFonts w:ascii="仿宋" w:eastAsia="仿宋" w:hAnsi="仿宋"/>
          <w:sz w:val="24"/>
          <w:lang w:val="zh-CN"/>
        </w:rPr>
        <w:t xml:space="preserve">                             </w:t>
      </w:r>
      <w:r>
        <w:rPr>
          <w:rFonts w:ascii="仿宋" w:eastAsia="仿宋" w:hAnsi="仿宋" w:hint="eastAsia"/>
          <w:sz w:val="24"/>
          <w:lang w:val="zh-CN"/>
        </w:rPr>
        <w:t>法定代表人</w:t>
      </w:r>
    </w:p>
    <w:p w14:paraId="5FD299C4" w14:textId="77777777" w:rsidR="00C4023A" w:rsidRDefault="00000000">
      <w:pPr>
        <w:autoSpaceDE w:val="0"/>
        <w:autoSpaceDN w:val="0"/>
        <w:snapToGrid w:val="0"/>
        <w:spacing w:line="360" w:lineRule="auto"/>
        <w:rPr>
          <w:rFonts w:ascii="仿宋" w:eastAsia="仿宋" w:hAnsi="仿宋"/>
          <w:sz w:val="24"/>
          <w:lang w:val="zh-CN"/>
        </w:rPr>
      </w:pPr>
      <w:r>
        <w:rPr>
          <w:rFonts w:ascii="仿宋" w:eastAsia="仿宋" w:hAnsi="仿宋" w:hint="eastAsia"/>
          <w:sz w:val="24"/>
          <w:lang w:val="zh-CN"/>
        </w:rPr>
        <w:t>授权代表（签字）：</w:t>
      </w:r>
      <w:r>
        <w:rPr>
          <w:rFonts w:ascii="仿宋" w:eastAsia="仿宋" w:hAnsi="仿宋"/>
          <w:sz w:val="24"/>
          <w:lang w:val="zh-CN"/>
        </w:rPr>
        <w:t xml:space="preserve">                        或授权代表（签字）: </w:t>
      </w:r>
    </w:p>
    <w:p w14:paraId="2D61D829" w14:textId="77777777" w:rsidR="00C4023A" w:rsidRDefault="00000000">
      <w:pPr>
        <w:autoSpaceDE w:val="0"/>
        <w:autoSpaceDN w:val="0"/>
        <w:snapToGrid w:val="0"/>
        <w:spacing w:line="360" w:lineRule="auto"/>
        <w:rPr>
          <w:rFonts w:ascii="仿宋" w:eastAsia="仿宋" w:hAnsi="仿宋"/>
          <w:sz w:val="24"/>
          <w:lang w:val="zh-CN"/>
        </w:rPr>
      </w:pPr>
      <w:r>
        <w:rPr>
          <w:rFonts w:ascii="仿宋" w:eastAsia="仿宋" w:hAnsi="仿宋" w:hint="eastAsia"/>
          <w:sz w:val="24"/>
          <w:lang w:val="zh-CN"/>
        </w:rPr>
        <w:t>联系人：</w:t>
      </w:r>
      <w:r>
        <w:rPr>
          <w:rFonts w:ascii="仿宋" w:eastAsia="仿宋" w:hAnsi="仿宋"/>
          <w:sz w:val="24"/>
          <w:lang w:val="zh-CN"/>
        </w:rPr>
        <w:t xml:space="preserve">                                 </w:t>
      </w:r>
      <w:r>
        <w:rPr>
          <w:rFonts w:ascii="仿宋" w:eastAsia="仿宋" w:hAnsi="仿宋" w:hint="eastAsia"/>
          <w:sz w:val="24"/>
          <w:lang w:val="zh-CN"/>
        </w:rPr>
        <w:t>联系人：</w:t>
      </w:r>
    </w:p>
    <w:p w14:paraId="1DAE5C36" w14:textId="77777777" w:rsidR="00C4023A" w:rsidRDefault="00000000">
      <w:pPr>
        <w:autoSpaceDE w:val="0"/>
        <w:autoSpaceDN w:val="0"/>
        <w:snapToGrid w:val="0"/>
        <w:spacing w:line="360" w:lineRule="auto"/>
        <w:rPr>
          <w:rFonts w:ascii="仿宋" w:eastAsia="仿宋" w:hAnsi="仿宋"/>
          <w:sz w:val="24"/>
          <w:lang w:val="zh-CN"/>
        </w:rPr>
      </w:pPr>
      <w:r>
        <w:rPr>
          <w:rFonts w:ascii="仿宋" w:eastAsia="仿宋" w:hAnsi="仿宋" w:hint="eastAsia"/>
          <w:sz w:val="24"/>
          <w:lang w:val="zh-CN"/>
        </w:rPr>
        <w:t>约定送达地址：</w:t>
      </w:r>
      <w:r>
        <w:rPr>
          <w:rFonts w:ascii="仿宋" w:eastAsia="仿宋" w:hAnsi="仿宋"/>
          <w:sz w:val="24"/>
          <w:lang w:val="zh-CN"/>
        </w:rPr>
        <w:t xml:space="preserve">                           </w:t>
      </w:r>
      <w:r>
        <w:rPr>
          <w:rFonts w:ascii="仿宋" w:eastAsia="仿宋" w:hAnsi="仿宋" w:hint="eastAsia"/>
          <w:sz w:val="24"/>
          <w:lang w:val="zh-CN"/>
        </w:rPr>
        <w:t>约定送达地址：</w:t>
      </w:r>
    </w:p>
    <w:p w14:paraId="451449C0" w14:textId="77777777" w:rsidR="00C4023A" w:rsidRDefault="00000000">
      <w:pPr>
        <w:autoSpaceDE w:val="0"/>
        <w:autoSpaceDN w:val="0"/>
        <w:snapToGrid w:val="0"/>
        <w:spacing w:line="360" w:lineRule="auto"/>
        <w:rPr>
          <w:rFonts w:ascii="仿宋" w:eastAsia="仿宋" w:hAnsi="仿宋"/>
          <w:sz w:val="24"/>
          <w:lang w:val="zh-CN"/>
        </w:rPr>
      </w:pPr>
      <w:r>
        <w:rPr>
          <w:rFonts w:ascii="仿宋" w:eastAsia="仿宋" w:hAnsi="仿宋" w:hint="eastAsia"/>
          <w:sz w:val="24"/>
          <w:lang w:val="zh-CN"/>
        </w:rPr>
        <w:t>邮政编码：</w:t>
      </w:r>
      <w:r>
        <w:rPr>
          <w:rFonts w:ascii="仿宋" w:eastAsia="仿宋" w:hAnsi="仿宋"/>
          <w:sz w:val="24"/>
          <w:lang w:val="zh-CN"/>
        </w:rPr>
        <w:t xml:space="preserve">                               </w:t>
      </w:r>
      <w:r>
        <w:rPr>
          <w:rFonts w:ascii="仿宋" w:eastAsia="仿宋" w:hAnsi="仿宋" w:hint="eastAsia"/>
          <w:sz w:val="24"/>
          <w:lang w:val="zh-CN"/>
        </w:rPr>
        <w:t>邮政编码：</w:t>
      </w:r>
    </w:p>
    <w:p w14:paraId="365E2530" w14:textId="77777777" w:rsidR="00C4023A" w:rsidRDefault="00000000">
      <w:pPr>
        <w:autoSpaceDE w:val="0"/>
        <w:autoSpaceDN w:val="0"/>
        <w:snapToGrid w:val="0"/>
        <w:spacing w:line="360" w:lineRule="auto"/>
        <w:rPr>
          <w:rFonts w:ascii="仿宋" w:eastAsia="仿宋" w:hAnsi="仿宋"/>
          <w:sz w:val="24"/>
          <w:lang w:val="zh-CN"/>
        </w:rPr>
      </w:pPr>
      <w:r>
        <w:rPr>
          <w:rFonts w:ascii="仿宋" w:eastAsia="仿宋" w:hAnsi="仿宋" w:hint="eastAsia"/>
          <w:sz w:val="24"/>
          <w:lang w:val="zh-CN"/>
        </w:rPr>
        <w:t>电话</w:t>
      </w:r>
      <w:r>
        <w:rPr>
          <w:rFonts w:ascii="仿宋" w:eastAsia="仿宋" w:hAnsi="仿宋"/>
          <w:sz w:val="24"/>
          <w:lang w:val="zh-CN"/>
        </w:rPr>
        <w:t xml:space="preserve">:                                    电话: </w:t>
      </w:r>
    </w:p>
    <w:p w14:paraId="54C5857E" w14:textId="77777777" w:rsidR="00C4023A" w:rsidRDefault="00000000">
      <w:pPr>
        <w:autoSpaceDE w:val="0"/>
        <w:autoSpaceDN w:val="0"/>
        <w:snapToGrid w:val="0"/>
        <w:spacing w:line="360" w:lineRule="auto"/>
        <w:rPr>
          <w:rFonts w:ascii="仿宋" w:eastAsia="仿宋" w:hAnsi="仿宋"/>
          <w:sz w:val="24"/>
          <w:lang w:val="zh-CN"/>
        </w:rPr>
      </w:pPr>
      <w:r>
        <w:rPr>
          <w:rFonts w:ascii="仿宋" w:eastAsia="仿宋" w:hAnsi="仿宋" w:hint="eastAsia"/>
          <w:sz w:val="24"/>
          <w:lang w:val="zh-CN"/>
        </w:rPr>
        <w:t>传真</w:t>
      </w:r>
      <w:r>
        <w:rPr>
          <w:rFonts w:ascii="仿宋" w:eastAsia="仿宋" w:hAnsi="仿宋"/>
          <w:sz w:val="24"/>
          <w:lang w:val="zh-CN"/>
        </w:rPr>
        <w:t xml:space="preserve">:                                    </w:t>
      </w:r>
      <w:r>
        <w:rPr>
          <w:rFonts w:ascii="仿宋" w:eastAsia="仿宋" w:hAnsi="仿宋" w:hint="eastAsia"/>
          <w:sz w:val="24"/>
          <w:lang w:val="zh-CN"/>
        </w:rPr>
        <w:t>传真</w:t>
      </w:r>
      <w:r>
        <w:rPr>
          <w:rFonts w:ascii="仿宋" w:eastAsia="仿宋" w:hAnsi="仿宋"/>
          <w:sz w:val="24"/>
          <w:lang w:val="zh-CN"/>
        </w:rPr>
        <w:t>:</w:t>
      </w:r>
    </w:p>
    <w:p w14:paraId="389F118F" w14:textId="77777777" w:rsidR="00C4023A" w:rsidRDefault="00000000">
      <w:pPr>
        <w:autoSpaceDE w:val="0"/>
        <w:autoSpaceDN w:val="0"/>
        <w:snapToGrid w:val="0"/>
        <w:spacing w:line="360" w:lineRule="auto"/>
        <w:rPr>
          <w:rFonts w:ascii="仿宋" w:eastAsia="仿宋" w:hAnsi="仿宋"/>
          <w:sz w:val="24"/>
        </w:rPr>
      </w:pPr>
      <w:r>
        <w:rPr>
          <w:rFonts w:ascii="仿宋" w:eastAsia="仿宋" w:hAnsi="仿宋" w:hint="eastAsia"/>
          <w:sz w:val="24"/>
          <w:lang w:val="zh-CN"/>
        </w:rPr>
        <w:t>电子邮箱：</w:t>
      </w:r>
      <w:r>
        <w:rPr>
          <w:rFonts w:ascii="仿宋" w:eastAsia="仿宋" w:hAnsi="仿宋"/>
          <w:sz w:val="24"/>
          <w:lang w:val="zh-CN"/>
        </w:rPr>
        <w:t xml:space="preserve">                               </w:t>
      </w:r>
      <w:r>
        <w:rPr>
          <w:rFonts w:ascii="仿宋" w:eastAsia="仿宋" w:hAnsi="仿宋" w:hint="eastAsia"/>
          <w:sz w:val="24"/>
          <w:lang w:val="zh-CN"/>
        </w:rPr>
        <w:t>电子邮箱：</w:t>
      </w:r>
    </w:p>
    <w:p w14:paraId="49716C2C" w14:textId="77777777" w:rsidR="00C4023A" w:rsidRDefault="00000000">
      <w:pPr>
        <w:autoSpaceDE w:val="0"/>
        <w:autoSpaceDN w:val="0"/>
        <w:snapToGrid w:val="0"/>
        <w:spacing w:line="360" w:lineRule="auto"/>
        <w:rPr>
          <w:rFonts w:ascii="仿宋" w:eastAsia="仿宋" w:hAnsi="仿宋"/>
          <w:sz w:val="24"/>
        </w:rPr>
      </w:pPr>
      <w:r>
        <w:rPr>
          <w:rFonts w:ascii="仿宋" w:eastAsia="仿宋" w:hAnsi="仿宋" w:hint="eastAsia"/>
          <w:sz w:val="24"/>
        </w:rPr>
        <w:t>开户银行：</w:t>
      </w:r>
      <w:r>
        <w:rPr>
          <w:rFonts w:ascii="仿宋" w:eastAsia="仿宋" w:hAnsi="仿宋"/>
          <w:sz w:val="24"/>
        </w:rPr>
        <w:t xml:space="preserve">                               开户银行： </w:t>
      </w:r>
    </w:p>
    <w:p w14:paraId="1F4FA9EE" w14:textId="77777777" w:rsidR="00C4023A" w:rsidRDefault="00000000">
      <w:pPr>
        <w:autoSpaceDE w:val="0"/>
        <w:autoSpaceDN w:val="0"/>
        <w:snapToGrid w:val="0"/>
        <w:spacing w:line="360" w:lineRule="auto"/>
        <w:rPr>
          <w:rFonts w:ascii="仿宋" w:eastAsia="仿宋" w:hAnsi="仿宋"/>
          <w:sz w:val="24"/>
        </w:rPr>
      </w:pPr>
      <w:r>
        <w:rPr>
          <w:rFonts w:ascii="仿宋" w:eastAsia="仿宋" w:hAnsi="仿宋" w:hint="eastAsia"/>
          <w:sz w:val="24"/>
        </w:rPr>
        <w:lastRenderedPageBreak/>
        <w:t>开户名称：</w:t>
      </w:r>
      <w:r>
        <w:rPr>
          <w:rFonts w:ascii="仿宋" w:eastAsia="仿宋" w:hAnsi="仿宋"/>
          <w:sz w:val="24"/>
        </w:rPr>
        <w:t xml:space="preserve">                               开户名称： </w:t>
      </w:r>
    </w:p>
    <w:p w14:paraId="4E36D00C" w14:textId="77777777" w:rsidR="00C4023A" w:rsidRDefault="00000000">
      <w:pPr>
        <w:autoSpaceDE w:val="0"/>
        <w:autoSpaceDN w:val="0"/>
        <w:snapToGrid w:val="0"/>
        <w:spacing w:line="360" w:lineRule="auto"/>
        <w:rPr>
          <w:rFonts w:ascii="仿宋" w:eastAsia="仿宋" w:hAnsi="仿宋"/>
          <w:sz w:val="24"/>
        </w:rPr>
      </w:pPr>
      <w:r>
        <w:rPr>
          <w:rFonts w:ascii="仿宋" w:eastAsia="仿宋" w:hAnsi="仿宋" w:hint="eastAsia"/>
          <w:sz w:val="24"/>
        </w:rPr>
        <w:t>开户账号：</w:t>
      </w:r>
      <w:r>
        <w:rPr>
          <w:rFonts w:ascii="仿宋" w:eastAsia="仿宋" w:hAnsi="仿宋"/>
          <w:sz w:val="24"/>
          <w:lang w:val="zh-CN"/>
        </w:rPr>
        <w:t xml:space="preserve">                               </w:t>
      </w:r>
      <w:r>
        <w:rPr>
          <w:rFonts w:ascii="仿宋" w:eastAsia="仿宋" w:hAnsi="仿宋" w:hint="eastAsia"/>
          <w:sz w:val="24"/>
        </w:rPr>
        <w:t>开户账号：</w:t>
      </w:r>
    </w:p>
    <w:p w14:paraId="27D84C3B" w14:textId="77777777" w:rsidR="00C4023A" w:rsidRDefault="00000000">
      <w:pPr>
        <w:rPr>
          <w:rFonts w:ascii="仿宋" w:eastAsia="仿宋" w:hAnsi="仿宋"/>
          <w:b/>
        </w:rPr>
      </w:pPr>
      <w:bookmarkStart w:id="446" w:name="_Toc331685783"/>
      <w:r>
        <w:rPr>
          <w:rFonts w:ascii="仿宋" w:eastAsia="仿宋" w:hAnsi="仿宋" w:hint="eastAsia"/>
          <w:b/>
        </w:rPr>
        <w:br w:type="page"/>
      </w:r>
    </w:p>
    <w:p w14:paraId="2FF12E2E" w14:textId="77777777" w:rsidR="00C4023A" w:rsidRDefault="00000000">
      <w:pPr>
        <w:snapToGrid w:val="0"/>
        <w:spacing w:beforeLines="50" w:before="120" w:afterLines="50" w:after="120" w:line="360" w:lineRule="auto"/>
        <w:jc w:val="center"/>
        <w:outlineLvl w:val="0"/>
        <w:rPr>
          <w:rFonts w:ascii="仿宋_GB2312" w:eastAsia="仿宋_GB2312" w:hAnsi="仿宋" w:cs="仿宋_GB2312"/>
          <w:b/>
          <w:sz w:val="28"/>
          <w:szCs w:val="28"/>
        </w:rPr>
      </w:pPr>
      <w:bookmarkStart w:id="447" w:name="_Toc20959"/>
      <w:r>
        <w:rPr>
          <w:rFonts w:ascii="仿宋_GB2312" w:eastAsia="仿宋_GB2312" w:hAnsi="仿宋" w:cs="仿宋_GB2312" w:hint="eastAsia"/>
          <w:b/>
          <w:sz w:val="28"/>
          <w:szCs w:val="28"/>
        </w:rPr>
        <w:lastRenderedPageBreak/>
        <w:t>第二部分 合同一般条款</w:t>
      </w:r>
      <w:bookmarkEnd w:id="446"/>
      <w:bookmarkEnd w:id="447"/>
    </w:p>
    <w:p w14:paraId="52855DC5" w14:textId="77777777" w:rsidR="00C4023A" w:rsidRDefault="00000000">
      <w:pPr>
        <w:snapToGrid w:val="0"/>
        <w:spacing w:line="360" w:lineRule="auto"/>
        <w:ind w:firstLineChars="200" w:firstLine="482"/>
        <w:outlineLvl w:val="1"/>
        <w:rPr>
          <w:rFonts w:ascii="仿宋" w:eastAsia="仿宋" w:hAnsi="仿宋"/>
          <w:b/>
          <w:sz w:val="24"/>
        </w:rPr>
      </w:pPr>
      <w:bookmarkStart w:id="448" w:name="_Toc487900349"/>
      <w:bookmarkStart w:id="449" w:name="_Ref467379225"/>
      <w:bookmarkStart w:id="450" w:name="_Ref467379101"/>
      <w:bookmarkStart w:id="451" w:name="_Ref467379109"/>
      <w:bookmarkStart w:id="452" w:name="_Toc28763"/>
      <w:bookmarkStart w:id="453" w:name="_Ref467378404"/>
      <w:bookmarkStart w:id="454" w:name="_Ref467379195"/>
      <w:bookmarkStart w:id="455" w:name="_Toc279701240"/>
      <w:bookmarkStart w:id="456" w:name="_Ref467379214"/>
      <w:bookmarkStart w:id="457" w:name="_Ref467379205"/>
      <w:bookmarkStart w:id="458" w:name="_Ref467378499"/>
      <w:bookmarkStart w:id="459" w:name="_Ref467378463"/>
      <w:bookmarkStart w:id="460" w:name="_Toc16917"/>
      <w:bookmarkStart w:id="461" w:name="_Toc19614"/>
      <w:bookmarkStart w:id="462" w:name="_Ref467379094"/>
      <w:bookmarkStart w:id="463" w:name="_Toc259093669"/>
      <w:r>
        <w:rPr>
          <w:rFonts w:ascii="仿宋" w:eastAsia="仿宋" w:hAnsi="仿宋" w:hint="eastAsia"/>
          <w:b/>
          <w:sz w:val="24"/>
        </w:rPr>
        <w:t>2.1 定义</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616B3E35"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本合同中的下列词语应按以下内容进行解释：</w:t>
      </w:r>
    </w:p>
    <w:p w14:paraId="6A3E69D1"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sz w:val="24"/>
        </w:rPr>
        <w:t xml:space="preserve">2.1.1 </w:t>
      </w:r>
      <w:r>
        <w:rPr>
          <w:rFonts w:ascii="仿宋" w:eastAsia="仿宋" w:hAnsi="仿宋" w:hint="eastAsia"/>
          <w:sz w:val="24"/>
        </w:rPr>
        <w:t>“合同”系指采购人和中标供应商签订的载明双方当事人所达成的协议，并包括所有的附件、附录和构成合同的其他文件。</w:t>
      </w:r>
    </w:p>
    <w:p w14:paraId="776E6CB6"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sz w:val="24"/>
        </w:rPr>
        <w:t xml:space="preserve">2.1.2 </w:t>
      </w:r>
      <w:r>
        <w:rPr>
          <w:rFonts w:ascii="仿宋" w:eastAsia="仿宋" w:hAnsi="仿宋" w:hint="eastAsia"/>
          <w:sz w:val="24"/>
        </w:rPr>
        <w:t>“合同价”系指根据合同约定，中标供应商在完全履行合同义务后，采购人应支付给中标供应商的价格。</w:t>
      </w:r>
    </w:p>
    <w:p w14:paraId="624D70A2"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sz w:val="24"/>
        </w:rPr>
        <w:t xml:space="preserve">2.1.3 </w:t>
      </w:r>
      <w:r>
        <w:rPr>
          <w:rFonts w:ascii="仿宋" w:eastAsia="仿宋" w:hAnsi="仿宋" w:hint="eastAsia"/>
          <w:sz w:val="24"/>
        </w:rPr>
        <w:t>“服务”系指中标供应商根据合同约定应向采购人履行的除货物和工程以外的其他政府采购对象，包括采购人自身需要的服务和向社会公众提供的公共服务。</w:t>
      </w:r>
    </w:p>
    <w:p w14:paraId="4FE6F40E" w14:textId="77777777" w:rsidR="00C4023A" w:rsidRDefault="00000000">
      <w:pPr>
        <w:snapToGrid w:val="0"/>
        <w:spacing w:line="360" w:lineRule="auto"/>
        <w:ind w:firstLineChars="200" w:firstLine="480"/>
        <w:rPr>
          <w:rFonts w:ascii="仿宋" w:eastAsia="仿宋" w:hAnsi="仿宋"/>
          <w:sz w:val="24"/>
        </w:rPr>
      </w:pPr>
      <w:bookmarkStart w:id="464" w:name="_Ref467378840"/>
      <w:r>
        <w:rPr>
          <w:rFonts w:ascii="仿宋" w:eastAsia="仿宋" w:hAnsi="仿宋"/>
          <w:sz w:val="24"/>
        </w:rPr>
        <w:t xml:space="preserve">2.1.4 </w:t>
      </w:r>
      <w:r>
        <w:rPr>
          <w:rFonts w:ascii="仿宋" w:eastAsia="仿宋" w:hAnsi="仿宋" w:hint="eastAsia"/>
          <w:sz w:val="24"/>
        </w:rPr>
        <w:t>“甲方”系指与中标供应商签署合同的采购人</w:t>
      </w:r>
      <w:bookmarkEnd w:id="464"/>
      <w:r>
        <w:rPr>
          <w:rFonts w:ascii="仿宋" w:eastAsia="仿宋" w:hAnsi="仿宋" w:hint="eastAsia"/>
          <w:sz w:val="24"/>
        </w:rPr>
        <w:t>；采购人委托采购代理机构代表其与乙方签订合同的，采购人的授权委托书作为合同附件。</w:t>
      </w:r>
    </w:p>
    <w:p w14:paraId="6A2DAAEE" w14:textId="77777777" w:rsidR="00C4023A" w:rsidRDefault="00000000">
      <w:pPr>
        <w:snapToGrid w:val="0"/>
        <w:spacing w:line="360" w:lineRule="auto"/>
        <w:ind w:firstLineChars="200" w:firstLine="480"/>
        <w:rPr>
          <w:rFonts w:ascii="仿宋" w:eastAsia="仿宋" w:hAnsi="仿宋"/>
          <w:sz w:val="24"/>
        </w:rPr>
      </w:pPr>
      <w:bookmarkStart w:id="465" w:name="_Ref467379400"/>
      <w:r>
        <w:rPr>
          <w:rFonts w:ascii="仿宋" w:eastAsia="仿宋" w:hAnsi="仿宋"/>
          <w:sz w:val="24"/>
        </w:rPr>
        <w:t xml:space="preserve">2.1.5 </w:t>
      </w:r>
      <w:r>
        <w:rPr>
          <w:rFonts w:ascii="仿宋" w:eastAsia="仿宋" w:hAnsi="仿宋" w:hint="eastAsia"/>
          <w:sz w:val="24"/>
        </w:rPr>
        <w:t>“乙方”系指根据合同约定提供服务的中标供应商</w:t>
      </w:r>
      <w:bookmarkEnd w:id="465"/>
      <w:r>
        <w:rPr>
          <w:rFonts w:ascii="仿宋" w:eastAsia="仿宋" w:hAnsi="仿宋"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503513D" w14:textId="77777777" w:rsidR="00C4023A" w:rsidRDefault="00000000">
      <w:pPr>
        <w:snapToGrid w:val="0"/>
        <w:spacing w:line="360" w:lineRule="auto"/>
        <w:ind w:firstLineChars="200" w:firstLine="480"/>
        <w:rPr>
          <w:rFonts w:ascii="仿宋" w:eastAsia="仿宋" w:hAnsi="仿宋"/>
          <w:sz w:val="24"/>
        </w:rPr>
      </w:pPr>
      <w:bookmarkStart w:id="466" w:name="_Ref467379436"/>
      <w:r>
        <w:rPr>
          <w:rFonts w:ascii="仿宋" w:eastAsia="仿宋" w:hAnsi="仿宋"/>
          <w:sz w:val="24"/>
        </w:rPr>
        <w:t xml:space="preserve">2.1.6 </w:t>
      </w:r>
      <w:r>
        <w:rPr>
          <w:rFonts w:ascii="仿宋" w:eastAsia="仿宋" w:hAnsi="仿宋" w:hint="eastAsia"/>
          <w:sz w:val="24"/>
        </w:rPr>
        <w:t>“现场”系指合同约定提供服务的地点。</w:t>
      </w:r>
      <w:bookmarkEnd w:id="466"/>
    </w:p>
    <w:p w14:paraId="1B5076C4" w14:textId="77777777" w:rsidR="00C4023A" w:rsidRDefault="00000000">
      <w:pPr>
        <w:snapToGrid w:val="0"/>
        <w:spacing w:line="360" w:lineRule="auto"/>
        <w:ind w:firstLineChars="200" w:firstLine="482"/>
        <w:outlineLvl w:val="1"/>
        <w:rPr>
          <w:rFonts w:ascii="仿宋" w:eastAsia="仿宋" w:hAnsi="仿宋"/>
          <w:b/>
          <w:sz w:val="24"/>
        </w:rPr>
      </w:pPr>
      <w:bookmarkStart w:id="467" w:name="_Toc279701241"/>
      <w:bookmarkStart w:id="468" w:name="_Toc27635"/>
      <w:bookmarkStart w:id="469" w:name="_Toc259093670"/>
      <w:bookmarkStart w:id="470" w:name="_Toc487900350"/>
      <w:bookmarkStart w:id="471" w:name="_Toc32504"/>
      <w:bookmarkStart w:id="472" w:name="_Toc13336"/>
      <w:r>
        <w:rPr>
          <w:rFonts w:ascii="仿宋" w:eastAsia="仿宋" w:hAnsi="仿宋" w:hint="eastAsia"/>
          <w:b/>
          <w:sz w:val="24"/>
        </w:rPr>
        <w:t>2.2 技术规范</w:t>
      </w:r>
      <w:bookmarkEnd w:id="467"/>
      <w:bookmarkEnd w:id="468"/>
      <w:bookmarkEnd w:id="469"/>
      <w:bookmarkEnd w:id="470"/>
      <w:bookmarkEnd w:id="471"/>
      <w:bookmarkEnd w:id="472"/>
    </w:p>
    <w:p w14:paraId="78E8FC5D"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r>
        <w:rPr>
          <w:rFonts w:ascii="仿宋" w:eastAsia="仿宋" w:hAnsi="仿宋"/>
          <w:sz w:val="24"/>
        </w:rPr>
        <w:t>。</w:t>
      </w:r>
    </w:p>
    <w:p w14:paraId="1D2680B6" w14:textId="77777777" w:rsidR="00C4023A" w:rsidRDefault="00000000">
      <w:pPr>
        <w:snapToGrid w:val="0"/>
        <w:spacing w:line="360" w:lineRule="auto"/>
        <w:ind w:firstLineChars="200" w:firstLine="482"/>
        <w:outlineLvl w:val="1"/>
        <w:rPr>
          <w:rFonts w:ascii="仿宋" w:eastAsia="仿宋" w:hAnsi="仿宋"/>
          <w:b/>
          <w:sz w:val="24"/>
        </w:rPr>
      </w:pPr>
      <w:bookmarkStart w:id="473" w:name="_Toc487900351"/>
      <w:bookmarkStart w:id="474" w:name="_Toc31634"/>
      <w:bookmarkStart w:id="475" w:name="_Toc27853"/>
      <w:bookmarkStart w:id="476" w:name="_Toc279701242"/>
      <w:bookmarkStart w:id="477" w:name="_Toc259093671"/>
      <w:bookmarkStart w:id="478" w:name="_Toc9829"/>
      <w:r>
        <w:rPr>
          <w:rFonts w:ascii="仿宋" w:eastAsia="仿宋" w:hAnsi="仿宋" w:hint="eastAsia"/>
          <w:b/>
          <w:sz w:val="24"/>
        </w:rPr>
        <w:t>2.3 知识产权</w:t>
      </w:r>
      <w:bookmarkEnd w:id="473"/>
      <w:bookmarkEnd w:id="474"/>
      <w:bookmarkEnd w:id="475"/>
      <w:bookmarkEnd w:id="476"/>
      <w:bookmarkEnd w:id="477"/>
      <w:bookmarkEnd w:id="478"/>
    </w:p>
    <w:p w14:paraId="69248295"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sz w:val="24"/>
        </w:rPr>
        <w:t xml:space="preserve">2.3.1 </w:t>
      </w:r>
      <w:r>
        <w:rPr>
          <w:rFonts w:ascii="仿宋" w:eastAsia="仿宋" w:hAnsi="仿宋" w:hint="eastAsia"/>
          <w:sz w:val="24"/>
        </w:rPr>
        <w:t>乙方应保证其提供的服务不受任何第三方提出的侵犯其著作权、商标权、专利权等知识产权方面的起诉；如果任何第三方提出侵权指控，那么乙方须与该第三方交涉并承担由此发生的一切责任、费用和赔偿；</w:t>
      </w:r>
    </w:p>
    <w:p w14:paraId="38B27E5F"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sz w:val="24"/>
        </w:rPr>
        <w:t>2.3.2</w:t>
      </w:r>
      <w:r>
        <w:rPr>
          <w:rFonts w:ascii="仿宋" w:eastAsia="仿宋" w:hAnsi="仿宋" w:hint="eastAsia"/>
          <w:sz w:val="24"/>
        </w:rPr>
        <w:t>合同涉及技术成果的归属和收益的分成办法的</w:t>
      </w:r>
      <w:r>
        <w:rPr>
          <w:rFonts w:ascii="仿宋" w:eastAsia="仿宋" w:hAnsi="仿宋"/>
          <w:sz w:val="24"/>
        </w:rPr>
        <w:t>，详见</w:t>
      </w:r>
      <w:r>
        <w:rPr>
          <w:rFonts w:ascii="仿宋" w:eastAsia="仿宋" w:hAnsi="仿宋" w:hint="eastAsia"/>
          <w:b/>
          <w:bCs/>
          <w:sz w:val="24"/>
          <w:u w:val="single"/>
        </w:rPr>
        <w:t>合同专用条款</w:t>
      </w:r>
      <w:r>
        <w:rPr>
          <w:rFonts w:ascii="仿宋" w:eastAsia="仿宋" w:hAnsi="仿宋" w:hint="eastAsia"/>
          <w:sz w:val="24"/>
        </w:rPr>
        <w:t>。</w:t>
      </w:r>
    </w:p>
    <w:p w14:paraId="32A6E019" w14:textId="77777777" w:rsidR="00C4023A" w:rsidRDefault="00000000">
      <w:pPr>
        <w:snapToGrid w:val="0"/>
        <w:spacing w:line="360" w:lineRule="auto"/>
        <w:ind w:firstLineChars="200" w:firstLine="482"/>
        <w:outlineLvl w:val="1"/>
        <w:rPr>
          <w:rFonts w:ascii="仿宋" w:eastAsia="仿宋" w:hAnsi="仿宋"/>
          <w:b/>
          <w:sz w:val="24"/>
        </w:rPr>
      </w:pPr>
      <w:bookmarkStart w:id="479" w:name="_Ref467379536"/>
      <w:bookmarkStart w:id="480" w:name="_Toc487900354"/>
      <w:bookmarkStart w:id="481" w:name="_Ref467379527"/>
      <w:bookmarkStart w:id="482" w:name="_Ref467379542"/>
      <w:bookmarkStart w:id="483" w:name="_Ref467378541"/>
      <w:bookmarkStart w:id="484" w:name="_Toc259093674"/>
      <w:bookmarkStart w:id="485" w:name="_Toc279701245"/>
      <w:bookmarkStart w:id="486" w:name="_Ref467378591"/>
      <w:bookmarkStart w:id="487" w:name="_Toc19074"/>
      <w:bookmarkStart w:id="488" w:name="_Toc30272"/>
      <w:bookmarkStart w:id="489" w:name="_Toc26182"/>
      <w:r>
        <w:rPr>
          <w:rFonts w:ascii="仿宋" w:eastAsia="仿宋" w:hAnsi="仿宋" w:hint="eastAsia"/>
          <w:b/>
          <w:sz w:val="24"/>
        </w:rPr>
        <w:t>2.</w:t>
      </w:r>
      <w:bookmarkEnd w:id="479"/>
      <w:bookmarkEnd w:id="480"/>
      <w:bookmarkEnd w:id="481"/>
      <w:bookmarkEnd w:id="482"/>
      <w:bookmarkEnd w:id="483"/>
      <w:bookmarkEnd w:id="484"/>
      <w:bookmarkEnd w:id="485"/>
      <w:bookmarkEnd w:id="486"/>
      <w:r>
        <w:rPr>
          <w:rFonts w:ascii="仿宋" w:eastAsia="仿宋" w:hAnsi="仿宋" w:hint="eastAsia"/>
          <w:b/>
          <w:sz w:val="24"/>
        </w:rPr>
        <w:t>4 履约检查和问题反馈</w:t>
      </w:r>
      <w:bookmarkEnd w:id="487"/>
      <w:bookmarkEnd w:id="488"/>
      <w:bookmarkEnd w:id="489"/>
    </w:p>
    <w:p w14:paraId="46EFF3E7" w14:textId="77777777" w:rsidR="00C4023A" w:rsidRDefault="00000000">
      <w:pPr>
        <w:snapToGrid w:val="0"/>
        <w:spacing w:line="360" w:lineRule="auto"/>
        <w:ind w:firstLineChars="200" w:firstLine="480"/>
        <w:rPr>
          <w:rFonts w:ascii="仿宋" w:eastAsia="仿宋" w:hAnsi="仿宋"/>
          <w:sz w:val="24"/>
        </w:rPr>
      </w:pPr>
      <w:bookmarkStart w:id="490" w:name="_Ref467379657"/>
      <w:r>
        <w:rPr>
          <w:rFonts w:ascii="仿宋" w:eastAsia="仿宋" w:hAnsi="仿宋"/>
          <w:sz w:val="24"/>
        </w:rPr>
        <w:t>2.</w:t>
      </w:r>
      <w:r>
        <w:rPr>
          <w:rFonts w:ascii="仿宋" w:eastAsia="仿宋" w:hAnsi="仿宋" w:hint="eastAsia"/>
          <w:sz w:val="24"/>
        </w:rPr>
        <w:t>4</w:t>
      </w:r>
      <w:r>
        <w:rPr>
          <w:rFonts w:ascii="仿宋" w:eastAsia="仿宋" w:hAnsi="仿宋"/>
          <w:sz w:val="24"/>
        </w:rPr>
        <w:t>.1</w:t>
      </w:r>
      <w:bookmarkStart w:id="491" w:name="_Toc186431854"/>
      <w:bookmarkStart w:id="492" w:name="_Ref467379807"/>
      <w:bookmarkStart w:id="493" w:name="_Ref467379793"/>
      <w:bookmarkStart w:id="494" w:name="_Toc259093676"/>
      <w:bookmarkStart w:id="495" w:name="_Toc487900357"/>
      <w:bookmarkStart w:id="496" w:name="_Toc279701247"/>
      <w:bookmarkEnd w:id="490"/>
      <w:r>
        <w:rPr>
          <w:rFonts w:ascii="仿宋" w:eastAsia="仿宋" w:hAnsi="仿宋" w:hint="eastAsia"/>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7E6CB011"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sz w:val="24"/>
        </w:rPr>
        <w:lastRenderedPageBreak/>
        <w:t>2.</w:t>
      </w:r>
      <w:r>
        <w:rPr>
          <w:rFonts w:ascii="仿宋" w:eastAsia="仿宋" w:hAnsi="仿宋" w:hint="eastAsia"/>
          <w:sz w:val="24"/>
        </w:rPr>
        <w:t>4</w:t>
      </w:r>
      <w:r>
        <w:rPr>
          <w:rFonts w:ascii="仿宋" w:eastAsia="仿宋" w:hAnsi="仿宋"/>
          <w:sz w:val="24"/>
        </w:rPr>
        <w:t xml:space="preserve">.2 </w:t>
      </w:r>
      <w:r>
        <w:rPr>
          <w:rFonts w:ascii="仿宋" w:eastAsia="仿宋" w:hAnsi="仿宋" w:hint="eastAsia"/>
          <w:sz w:val="24"/>
        </w:rPr>
        <w:t>合同履行期间，甲方有权将履行过程中出现的问题反馈给乙方，双方当事人应以书面形式约定需要完善和改进的内容</w:t>
      </w:r>
      <w:bookmarkStart w:id="497" w:name="_Toc186431855"/>
      <w:bookmarkEnd w:id="491"/>
      <w:r>
        <w:rPr>
          <w:rFonts w:ascii="仿宋" w:eastAsia="仿宋" w:hAnsi="仿宋" w:hint="eastAsia"/>
          <w:sz w:val="24"/>
        </w:rPr>
        <w:t>。</w:t>
      </w:r>
    </w:p>
    <w:p w14:paraId="2AAB837F" w14:textId="77777777" w:rsidR="00C4023A" w:rsidRDefault="00000000">
      <w:pPr>
        <w:snapToGrid w:val="0"/>
        <w:spacing w:line="360" w:lineRule="auto"/>
        <w:ind w:firstLineChars="200" w:firstLine="482"/>
        <w:outlineLvl w:val="1"/>
        <w:rPr>
          <w:rFonts w:ascii="仿宋" w:eastAsia="仿宋" w:hAnsi="仿宋"/>
          <w:b/>
          <w:sz w:val="24"/>
        </w:rPr>
      </w:pPr>
      <w:bookmarkStart w:id="498" w:name="_Toc16110"/>
      <w:bookmarkStart w:id="499" w:name="_Toc774"/>
      <w:bookmarkStart w:id="500" w:name="_Ref467379923"/>
      <w:bookmarkStart w:id="501" w:name="_Toc259093677"/>
      <w:bookmarkStart w:id="502" w:name="_Toc487900358"/>
      <w:bookmarkStart w:id="503" w:name="_Ref467379852"/>
      <w:bookmarkStart w:id="504" w:name="_Ref467379863"/>
      <w:bookmarkStart w:id="505" w:name="_Toc3225"/>
      <w:bookmarkStart w:id="506" w:name="_Toc279701248"/>
      <w:bookmarkEnd w:id="492"/>
      <w:bookmarkEnd w:id="493"/>
      <w:bookmarkEnd w:id="494"/>
      <w:bookmarkEnd w:id="495"/>
      <w:bookmarkEnd w:id="496"/>
      <w:bookmarkEnd w:id="497"/>
      <w:r>
        <w:rPr>
          <w:rFonts w:ascii="仿宋" w:eastAsia="仿宋" w:hAnsi="仿宋" w:hint="eastAsia"/>
          <w:b/>
          <w:sz w:val="24"/>
        </w:rPr>
        <w:t xml:space="preserve">2.5 </w:t>
      </w:r>
      <w:bookmarkEnd w:id="498"/>
      <w:bookmarkEnd w:id="499"/>
      <w:bookmarkEnd w:id="500"/>
      <w:bookmarkEnd w:id="501"/>
      <w:bookmarkEnd w:id="502"/>
      <w:bookmarkEnd w:id="503"/>
      <w:bookmarkEnd w:id="504"/>
      <w:bookmarkEnd w:id="505"/>
      <w:bookmarkEnd w:id="506"/>
      <w:r>
        <w:rPr>
          <w:rFonts w:ascii="仿宋" w:eastAsia="仿宋" w:hAnsi="仿宋" w:hint="eastAsia"/>
          <w:b/>
          <w:sz w:val="24"/>
        </w:rPr>
        <w:t>结算方式和付款条件</w:t>
      </w:r>
    </w:p>
    <w:p w14:paraId="10E07AC7"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详见</w:t>
      </w:r>
      <w:r>
        <w:rPr>
          <w:rFonts w:ascii="仿宋" w:eastAsia="仿宋" w:hAnsi="仿宋" w:hint="eastAsia"/>
          <w:b/>
          <w:bCs/>
          <w:sz w:val="24"/>
          <w:u w:val="single"/>
        </w:rPr>
        <w:t>合同专用条款</w:t>
      </w:r>
      <w:r>
        <w:rPr>
          <w:rFonts w:ascii="仿宋" w:eastAsia="仿宋" w:hAnsi="仿宋" w:hint="eastAsia"/>
          <w:sz w:val="24"/>
        </w:rPr>
        <w:t>；</w:t>
      </w:r>
    </w:p>
    <w:p w14:paraId="0ED2DD64" w14:textId="77777777" w:rsidR="00C4023A" w:rsidRDefault="00000000">
      <w:pPr>
        <w:snapToGrid w:val="0"/>
        <w:spacing w:line="360" w:lineRule="auto"/>
        <w:ind w:firstLineChars="200" w:firstLine="482"/>
        <w:outlineLvl w:val="1"/>
        <w:rPr>
          <w:rFonts w:ascii="仿宋" w:eastAsia="仿宋" w:hAnsi="仿宋"/>
          <w:b/>
          <w:sz w:val="24"/>
        </w:rPr>
      </w:pPr>
      <w:r>
        <w:rPr>
          <w:rFonts w:ascii="仿宋" w:eastAsia="仿宋" w:hAnsi="仿宋" w:hint="eastAsia"/>
          <w:b/>
          <w:sz w:val="24"/>
        </w:rPr>
        <w:t>2.6 技术资料和保密义务</w:t>
      </w:r>
    </w:p>
    <w:p w14:paraId="4A84088A"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2.6.1 乙方有权依据合同约定和项目需要，向甲方了解有关情况，调阅有关资料等，甲方应予积极配合；</w:t>
      </w:r>
    </w:p>
    <w:p w14:paraId="46486D59"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2.6.2 乙方有义务妥善保管和保护由甲方提供的前款信息和资料等；</w:t>
      </w:r>
    </w:p>
    <w:p w14:paraId="6397D9A7"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ascii="仿宋" w:eastAsia="仿宋" w:hAnsi="仿宋" w:hint="eastAsia"/>
          <w:sz w:val="24"/>
        </w:rPr>
        <w:t>方接触</w:t>
      </w:r>
      <w:proofErr w:type="gramEnd"/>
      <w:r>
        <w:rPr>
          <w:rFonts w:ascii="仿宋" w:eastAsia="仿宋" w:hAnsi="仿宋" w:hint="eastAsia"/>
          <w:sz w:val="24"/>
        </w:rPr>
        <w:t>到对方当事人的上述保密信息和资料。</w:t>
      </w:r>
    </w:p>
    <w:p w14:paraId="5385D234" w14:textId="77777777" w:rsidR="00C4023A" w:rsidRDefault="00000000">
      <w:pPr>
        <w:snapToGrid w:val="0"/>
        <w:spacing w:line="360" w:lineRule="auto"/>
        <w:ind w:firstLineChars="200" w:firstLine="482"/>
        <w:outlineLvl w:val="1"/>
        <w:rPr>
          <w:rFonts w:ascii="仿宋" w:eastAsia="仿宋" w:hAnsi="仿宋"/>
          <w:b/>
          <w:sz w:val="24"/>
        </w:rPr>
      </w:pPr>
      <w:r>
        <w:rPr>
          <w:rFonts w:ascii="仿宋" w:eastAsia="仿宋" w:hAnsi="仿宋" w:hint="eastAsia"/>
          <w:b/>
          <w:sz w:val="24"/>
        </w:rPr>
        <w:t>2.7 质量保证</w:t>
      </w:r>
    </w:p>
    <w:p w14:paraId="4FDDFC5E"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2.7.1 乙方应建立和完善履行合同的内部质量保证体系，并提供相关内部规章制度给甲方，以便甲方进行监督检查；</w:t>
      </w:r>
    </w:p>
    <w:p w14:paraId="12277612"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2.7.2 乙方应保证履行合同的人员数量和素质、软件和硬件设备的配置、场地、环境和设施等满足全面履行合同的要求，并应接受甲方的监督检查。</w:t>
      </w:r>
    </w:p>
    <w:p w14:paraId="0EE954CD" w14:textId="77777777" w:rsidR="00C4023A" w:rsidRDefault="00000000">
      <w:pPr>
        <w:snapToGrid w:val="0"/>
        <w:spacing w:line="360" w:lineRule="auto"/>
        <w:ind w:firstLineChars="200" w:firstLine="482"/>
        <w:rPr>
          <w:rFonts w:ascii="仿宋" w:eastAsia="仿宋" w:hAnsi="仿宋"/>
          <w:b/>
          <w:bCs/>
          <w:sz w:val="24"/>
        </w:rPr>
      </w:pPr>
      <w:r>
        <w:rPr>
          <w:rFonts w:ascii="仿宋" w:eastAsia="仿宋" w:hAnsi="仿宋" w:hint="eastAsia"/>
          <w:b/>
          <w:bCs/>
          <w:sz w:val="24"/>
        </w:rPr>
        <w:t>2.8 延迟履行</w:t>
      </w:r>
    </w:p>
    <w:p w14:paraId="28670228"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2CA8F87" w14:textId="77777777" w:rsidR="00C4023A" w:rsidRDefault="00000000">
      <w:pPr>
        <w:snapToGrid w:val="0"/>
        <w:spacing w:line="360" w:lineRule="auto"/>
        <w:ind w:firstLineChars="200" w:firstLine="482"/>
        <w:outlineLvl w:val="1"/>
        <w:rPr>
          <w:rFonts w:ascii="仿宋" w:eastAsia="仿宋" w:hAnsi="仿宋"/>
          <w:b/>
          <w:sz w:val="24"/>
        </w:rPr>
      </w:pPr>
      <w:bookmarkStart w:id="507" w:name="_Toc7502"/>
      <w:bookmarkStart w:id="508" w:name="_Toc279701254"/>
      <w:bookmarkStart w:id="509" w:name="_Toc259093683"/>
      <w:bookmarkStart w:id="510" w:name="_Ref467378121"/>
      <w:bookmarkStart w:id="511" w:name="_Toc487900364"/>
      <w:r>
        <w:rPr>
          <w:rFonts w:ascii="仿宋" w:eastAsia="仿宋" w:hAnsi="仿宋" w:hint="eastAsia"/>
          <w:b/>
          <w:sz w:val="24"/>
        </w:rPr>
        <w:t>2.9 合同变更</w:t>
      </w:r>
      <w:bookmarkEnd w:id="507"/>
    </w:p>
    <w:p w14:paraId="7FF0DD18"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合同继续履行将损害国家利益和社会公共利益的，双方当事人应当以书面形式变更合同。有过错的一方应当承担赔偿责任，双方当事人都有过错的，各自承担相应的责任。</w:t>
      </w:r>
      <w:bookmarkStart w:id="512" w:name="_Toc279701259"/>
      <w:bookmarkStart w:id="513" w:name="_Toc487900369"/>
      <w:bookmarkStart w:id="514" w:name="_Toc259093688"/>
    </w:p>
    <w:p w14:paraId="565EE49E" w14:textId="77777777" w:rsidR="00C4023A" w:rsidRDefault="00000000">
      <w:pPr>
        <w:snapToGrid w:val="0"/>
        <w:spacing w:line="360" w:lineRule="auto"/>
        <w:ind w:firstLineChars="200" w:firstLine="482"/>
        <w:outlineLvl w:val="1"/>
        <w:rPr>
          <w:rFonts w:ascii="仿宋" w:eastAsia="仿宋" w:hAnsi="仿宋"/>
          <w:b/>
          <w:sz w:val="24"/>
        </w:rPr>
      </w:pPr>
      <w:bookmarkStart w:id="515" w:name="_Toc22955"/>
      <w:bookmarkStart w:id="516" w:name="_Toc10366"/>
      <w:bookmarkStart w:id="517" w:name="_Toc15237"/>
      <w:r>
        <w:rPr>
          <w:rFonts w:ascii="仿宋" w:eastAsia="仿宋" w:hAnsi="仿宋" w:hint="eastAsia"/>
          <w:b/>
          <w:sz w:val="24"/>
        </w:rPr>
        <w:t>2.10 合同转让</w:t>
      </w:r>
      <w:bookmarkEnd w:id="512"/>
      <w:bookmarkEnd w:id="513"/>
      <w:bookmarkEnd w:id="514"/>
      <w:r>
        <w:rPr>
          <w:rFonts w:ascii="仿宋" w:eastAsia="仿宋" w:hAnsi="仿宋" w:hint="eastAsia"/>
          <w:b/>
          <w:sz w:val="24"/>
        </w:rPr>
        <w:t>和分包</w:t>
      </w:r>
      <w:bookmarkEnd w:id="515"/>
      <w:bookmarkEnd w:id="516"/>
      <w:bookmarkEnd w:id="517"/>
    </w:p>
    <w:p w14:paraId="117567D4"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r>
        <w:rPr>
          <w:rFonts w:ascii="仿宋" w:eastAsia="仿宋" w:hAnsi="仿宋"/>
          <w:sz w:val="24"/>
        </w:rPr>
        <w:t>。</w:t>
      </w:r>
    </w:p>
    <w:p w14:paraId="601CEF1B" w14:textId="4E62A008" w:rsidR="00C4023A" w:rsidRDefault="00000000" w:rsidP="00F8544A">
      <w:pPr>
        <w:tabs>
          <w:tab w:val="center" w:pos="4776"/>
        </w:tabs>
        <w:snapToGrid w:val="0"/>
        <w:spacing w:line="360" w:lineRule="auto"/>
        <w:ind w:firstLineChars="200" w:firstLine="482"/>
        <w:outlineLvl w:val="1"/>
        <w:rPr>
          <w:rFonts w:ascii="仿宋" w:eastAsia="仿宋" w:hAnsi="仿宋"/>
          <w:b/>
          <w:sz w:val="24"/>
        </w:rPr>
      </w:pPr>
      <w:bookmarkStart w:id="518" w:name="_Toc14066"/>
      <w:bookmarkStart w:id="519" w:name="_Toc16508"/>
      <w:bookmarkStart w:id="520" w:name="_Toc13566"/>
      <w:r>
        <w:rPr>
          <w:rFonts w:ascii="仿宋" w:eastAsia="仿宋" w:hAnsi="仿宋" w:hint="eastAsia"/>
          <w:b/>
          <w:sz w:val="24"/>
        </w:rPr>
        <w:t>2.11 不可抗力</w:t>
      </w:r>
      <w:bookmarkEnd w:id="518"/>
      <w:bookmarkEnd w:id="519"/>
      <w:bookmarkEnd w:id="520"/>
      <w:r w:rsidR="00F8544A">
        <w:rPr>
          <w:rFonts w:ascii="仿宋" w:eastAsia="仿宋" w:hAnsi="仿宋"/>
          <w:b/>
          <w:sz w:val="24"/>
        </w:rPr>
        <w:tab/>
      </w:r>
    </w:p>
    <w:p w14:paraId="510DB666"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sz w:val="24"/>
        </w:rPr>
        <w:lastRenderedPageBreak/>
        <w:t>2.1</w:t>
      </w:r>
      <w:r>
        <w:rPr>
          <w:rFonts w:ascii="仿宋" w:eastAsia="仿宋" w:hAnsi="仿宋" w:hint="eastAsia"/>
          <w:sz w:val="24"/>
        </w:rPr>
        <w:t>1</w:t>
      </w:r>
      <w:r>
        <w:rPr>
          <w:rFonts w:ascii="仿宋" w:eastAsia="仿宋" w:hAnsi="仿宋"/>
          <w:sz w:val="24"/>
        </w:rPr>
        <w:t>.1如果任何一方遭遇法律规定的不可抗力，致使合同履行受阻时，履行合同的期限应予延长，延长的期限应相当于不可抗力所影响的时间；</w:t>
      </w:r>
    </w:p>
    <w:p w14:paraId="161B4DDC"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1</w:t>
      </w:r>
      <w:r>
        <w:rPr>
          <w:rFonts w:ascii="仿宋" w:eastAsia="仿宋" w:hAnsi="仿宋"/>
          <w:sz w:val="24"/>
        </w:rPr>
        <w:t xml:space="preserve">.2 </w:t>
      </w:r>
      <w:r>
        <w:rPr>
          <w:rFonts w:ascii="仿宋" w:eastAsia="仿宋" w:hAnsi="仿宋" w:hint="eastAsia"/>
          <w:sz w:val="24"/>
        </w:rPr>
        <w:t>因不可抗力致使不能实现合同目的的，当事人可以解除合同；</w:t>
      </w:r>
    </w:p>
    <w:p w14:paraId="3086AC7E"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1</w:t>
      </w:r>
      <w:r>
        <w:rPr>
          <w:rFonts w:ascii="仿宋" w:eastAsia="仿宋" w:hAnsi="仿宋"/>
          <w:sz w:val="24"/>
        </w:rPr>
        <w:t xml:space="preserve">.3 </w:t>
      </w:r>
      <w:r>
        <w:rPr>
          <w:rFonts w:ascii="仿宋" w:eastAsia="仿宋" w:hAnsi="仿宋" w:hint="eastAsia"/>
          <w:sz w:val="24"/>
        </w:rPr>
        <w:t>因不可抗力致使合同有变更必要的，双方当事人应在</w:t>
      </w:r>
      <w:r>
        <w:rPr>
          <w:rFonts w:ascii="仿宋" w:eastAsia="仿宋" w:hAnsi="仿宋" w:hint="eastAsia"/>
          <w:b/>
          <w:bCs/>
          <w:sz w:val="24"/>
          <w:u w:val="single"/>
        </w:rPr>
        <w:t>合同专用条款</w:t>
      </w:r>
      <w:r>
        <w:rPr>
          <w:rFonts w:ascii="仿宋" w:eastAsia="仿宋" w:hAnsi="仿宋" w:hint="eastAsia"/>
          <w:sz w:val="24"/>
        </w:rPr>
        <w:t>约定时间内以书面形式变更合同；</w:t>
      </w:r>
    </w:p>
    <w:p w14:paraId="399420C3"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1</w:t>
      </w:r>
      <w:r>
        <w:rPr>
          <w:rFonts w:ascii="仿宋" w:eastAsia="仿宋" w:hAnsi="仿宋"/>
          <w:sz w:val="24"/>
        </w:rPr>
        <w:t>.4受不可抗力影响的一方在不可抗力发生后，应在</w:t>
      </w:r>
      <w:r>
        <w:rPr>
          <w:rFonts w:ascii="仿宋" w:eastAsia="仿宋" w:hAnsi="仿宋" w:hint="eastAsia"/>
          <w:b/>
          <w:bCs/>
          <w:sz w:val="24"/>
          <w:u w:val="single"/>
        </w:rPr>
        <w:t>合同专用条款</w:t>
      </w:r>
      <w:r>
        <w:rPr>
          <w:rFonts w:ascii="仿宋" w:eastAsia="仿宋" w:hAnsi="仿宋" w:hint="eastAsia"/>
          <w:sz w:val="24"/>
        </w:rPr>
        <w:t>约定时间内以书面形式通知对方当事人，并在</w:t>
      </w:r>
      <w:r>
        <w:rPr>
          <w:rFonts w:ascii="仿宋" w:eastAsia="仿宋" w:hAnsi="仿宋" w:hint="eastAsia"/>
          <w:b/>
          <w:bCs/>
          <w:sz w:val="24"/>
          <w:u w:val="single"/>
        </w:rPr>
        <w:t>合同专用条款</w:t>
      </w:r>
      <w:r>
        <w:rPr>
          <w:rFonts w:ascii="仿宋" w:eastAsia="仿宋" w:hAnsi="仿宋" w:hint="eastAsia"/>
          <w:sz w:val="24"/>
        </w:rPr>
        <w:t>约定时间内，将有关部门出具的证明文件送达对方当事人。</w:t>
      </w:r>
    </w:p>
    <w:p w14:paraId="02B99B28" w14:textId="77777777" w:rsidR="00C4023A" w:rsidRDefault="00000000">
      <w:pPr>
        <w:snapToGrid w:val="0"/>
        <w:spacing w:line="360" w:lineRule="auto"/>
        <w:ind w:firstLineChars="200" w:firstLine="482"/>
        <w:outlineLvl w:val="1"/>
        <w:rPr>
          <w:rFonts w:ascii="仿宋" w:eastAsia="仿宋" w:hAnsi="仿宋"/>
          <w:b/>
          <w:sz w:val="24"/>
        </w:rPr>
      </w:pPr>
      <w:bookmarkStart w:id="521" w:name="_Toc279701255"/>
      <w:bookmarkStart w:id="522" w:name="_Toc689"/>
      <w:bookmarkStart w:id="523" w:name="_Toc30676"/>
      <w:bookmarkStart w:id="524" w:name="_Toc6969"/>
      <w:bookmarkStart w:id="525" w:name="_Toc259093684"/>
      <w:bookmarkStart w:id="526" w:name="_Toc487900365"/>
      <w:r>
        <w:rPr>
          <w:rFonts w:ascii="仿宋" w:eastAsia="仿宋" w:hAnsi="仿宋" w:hint="eastAsia"/>
          <w:b/>
          <w:sz w:val="24"/>
        </w:rPr>
        <w:t>2.12 税费</w:t>
      </w:r>
      <w:bookmarkEnd w:id="521"/>
      <w:bookmarkEnd w:id="522"/>
      <w:bookmarkEnd w:id="523"/>
      <w:bookmarkEnd w:id="524"/>
      <w:bookmarkEnd w:id="525"/>
      <w:bookmarkEnd w:id="526"/>
    </w:p>
    <w:p w14:paraId="2581F77E"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与合同有关的一切税费，均按照中华人民共和国法律的相关规定。</w:t>
      </w:r>
    </w:p>
    <w:p w14:paraId="06006BD4" w14:textId="77777777" w:rsidR="00C4023A" w:rsidRDefault="00000000">
      <w:pPr>
        <w:snapToGrid w:val="0"/>
        <w:spacing w:line="360" w:lineRule="auto"/>
        <w:ind w:firstLineChars="200" w:firstLine="482"/>
        <w:outlineLvl w:val="1"/>
        <w:rPr>
          <w:rFonts w:ascii="仿宋" w:eastAsia="仿宋" w:hAnsi="仿宋"/>
          <w:b/>
          <w:sz w:val="24"/>
        </w:rPr>
      </w:pPr>
      <w:bookmarkStart w:id="527" w:name="_Toc259093687"/>
      <w:bookmarkStart w:id="528" w:name="_Toc8298"/>
      <w:bookmarkStart w:id="529" w:name="_Toc16959"/>
      <w:bookmarkStart w:id="530" w:name="_Toc7102"/>
      <w:bookmarkStart w:id="531" w:name="_Toc487900368"/>
      <w:bookmarkStart w:id="532" w:name="_Toc279701258"/>
      <w:r>
        <w:rPr>
          <w:rFonts w:ascii="仿宋" w:eastAsia="仿宋" w:hAnsi="仿宋" w:hint="eastAsia"/>
          <w:b/>
          <w:sz w:val="24"/>
        </w:rPr>
        <w:t>2.13乙方破产</w:t>
      </w:r>
      <w:bookmarkEnd w:id="527"/>
      <w:bookmarkEnd w:id="528"/>
      <w:bookmarkEnd w:id="529"/>
      <w:bookmarkEnd w:id="530"/>
      <w:bookmarkEnd w:id="531"/>
      <w:bookmarkEnd w:id="532"/>
    </w:p>
    <w:p w14:paraId="59356055"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FBD7F2F" w14:textId="77777777" w:rsidR="00C4023A" w:rsidRDefault="00000000">
      <w:pPr>
        <w:snapToGrid w:val="0"/>
        <w:spacing w:line="360" w:lineRule="auto"/>
        <w:ind w:firstLineChars="200" w:firstLine="482"/>
        <w:outlineLvl w:val="1"/>
        <w:rPr>
          <w:rFonts w:ascii="仿宋" w:eastAsia="仿宋" w:hAnsi="仿宋"/>
          <w:b/>
          <w:sz w:val="24"/>
        </w:rPr>
      </w:pPr>
      <w:bookmarkStart w:id="533" w:name="_Toc29333"/>
      <w:bookmarkStart w:id="534" w:name="_Toc15387"/>
      <w:bookmarkStart w:id="535" w:name="_Toc6134"/>
      <w:r>
        <w:rPr>
          <w:rFonts w:ascii="仿宋" w:eastAsia="仿宋" w:hAnsi="仿宋" w:hint="eastAsia"/>
          <w:b/>
          <w:sz w:val="24"/>
        </w:rPr>
        <w:t>2.14合同中止、终止</w:t>
      </w:r>
      <w:bookmarkEnd w:id="533"/>
      <w:bookmarkEnd w:id="534"/>
      <w:bookmarkEnd w:id="535"/>
    </w:p>
    <w:p w14:paraId="53C513E7"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4</w:t>
      </w:r>
      <w:r>
        <w:rPr>
          <w:rFonts w:ascii="仿宋" w:eastAsia="仿宋" w:hAnsi="仿宋"/>
          <w:sz w:val="24"/>
        </w:rPr>
        <w:t xml:space="preserve">.1 </w:t>
      </w:r>
      <w:r>
        <w:rPr>
          <w:rFonts w:ascii="仿宋" w:eastAsia="仿宋" w:hAnsi="仿宋" w:hint="eastAsia"/>
          <w:sz w:val="24"/>
        </w:rPr>
        <w:t>双方当事人不得擅自中止或者终止合同；</w:t>
      </w:r>
    </w:p>
    <w:p w14:paraId="4A995910"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4</w:t>
      </w:r>
      <w:r>
        <w:rPr>
          <w:rFonts w:ascii="仿宋" w:eastAsia="仿宋" w:hAnsi="仿宋"/>
          <w:sz w:val="24"/>
        </w:rPr>
        <w:t>.2合同继续履行将损害国家利益和社会公共利益的，双方当事人应当中止或者终止合同。有过错的一方应当承担赔偿责任，双方当事人都有过错的，各自承担相应的责任。</w:t>
      </w:r>
    </w:p>
    <w:p w14:paraId="77FA93F9" w14:textId="77777777" w:rsidR="00C4023A" w:rsidRDefault="00000000">
      <w:pPr>
        <w:snapToGrid w:val="0"/>
        <w:spacing w:line="360" w:lineRule="auto"/>
        <w:ind w:firstLineChars="200" w:firstLine="482"/>
        <w:outlineLvl w:val="1"/>
        <w:rPr>
          <w:rFonts w:ascii="仿宋" w:eastAsia="仿宋" w:hAnsi="仿宋"/>
          <w:b/>
          <w:sz w:val="24"/>
        </w:rPr>
      </w:pPr>
      <w:bookmarkStart w:id="536" w:name="_Toc6596"/>
      <w:bookmarkStart w:id="537" w:name="_Toc14563"/>
      <w:bookmarkStart w:id="538" w:name="_Toc1125"/>
      <w:r>
        <w:rPr>
          <w:rFonts w:ascii="仿宋" w:eastAsia="仿宋" w:hAnsi="仿宋" w:hint="eastAsia"/>
          <w:b/>
          <w:sz w:val="24"/>
        </w:rPr>
        <w:t>2.15检验和验收</w:t>
      </w:r>
      <w:bookmarkEnd w:id="536"/>
      <w:bookmarkEnd w:id="537"/>
      <w:bookmarkEnd w:id="538"/>
    </w:p>
    <w:p w14:paraId="630BBD80" w14:textId="77777777" w:rsidR="00C4023A" w:rsidRDefault="00000000">
      <w:pPr>
        <w:tabs>
          <w:tab w:val="left" w:pos="360"/>
          <w:tab w:val="left" w:pos="540"/>
          <w:tab w:val="left" w:pos="1080"/>
        </w:tabs>
        <w:snapToGrid w:val="0"/>
        <w:spacing w:line="360" w:lineRule="auto"/>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5</w:t>
      </w:r>
      <w:r>
        <w:rPr>
          <w:rFonts w:ascii="仿宋" w:eastAsia="仿宋" w:hAnsi="仿宋"/>
          <w:sz w:val="24"/>
        </w:rPr>
        <w:t>.1</w:t>
      </w:r>
      <w:r>
        <w:rPr>
          <w:rFonts w:ascii="仿宋" w:eastAsia="仿宋" w:hAnsi="仿宋" w:hint="eastAsia"/>
          <w:sz w:val="24"/>
        </w:rPr>
        <w:t>乙方按照</w:t>
      </w:r>
      <w:r>
        <w:rPr>
          <w:rFonts w:ascii="仿宋" w:eastAsia="仿宋" w:hAnsi="仿宋" w:hint="eastAsia"/>
          <w:b/>
          <w:bCs/>
          <w:sz w:val="24"/>
          <w:u w:val="single"/>
        </w:rPr>
        <w:t>合同专用条款</w:t>
      </w:r>
      <w:r>
        <w:rPr>
          <w:rFonts w:ascii="仿宋" w:eastAsia="仿宋" w:hAnsi="仿宋" w:hint="eastAsia"/>
          <w:sz w:val="24"/>
        </w:rPr>
        <w:t>的约定，定期提交服务报告，甲方按照</w:t>
      </w:r>
      <w:r>
        <w:rPr>
          <w:rFonts w:ascii="仿宋" w:eastAsia="仿宋" w:hAnsi="仿宋" w:hint="eastAsia"/>
          <w:b/>
          <w:bCs/>
          <w:sz w:val="24"/>
          <w:u w:val="single"/>
        </w:rPr>
        <w:t>合同专用条款</w:t>
      </w:r>
      <w:r>
        <w:rPr>
          <w:rFonts w:ascii="仿宋" w:eastAsia="仿宋" w:hAnsi="仿宋" w:hint="eastAsia"/>
          <w:sz w:val="24"/>
        </w:rPr>
        <w:t>的约定进行定期验收；</w:t>
      </w:r>
    </w:p>
    <w:p w14:paraId="5471D60E" w14:textId="77777777" w:rsidR="00C4023A" w:rsidRDefault="00000000">
      <w:pPr>
        <w:tabs>
          <w:tab w:val="left" w:pos="360"/>
          <w:tab w:val="left" w:pos="540"/>
          <w:tab w:val="left" w:pos="1080"/>
        </w:tabs>
        <w:snapToGrid w:val="0"/>
        <w:spacing w:line="360" w:lineRule="auto"/>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5</w:t>
      </w:r>
      <w:r>
        <w:rPr>
          <w:rFonts w:ascii="仿宋" w:eastAsia="仿宋" w:hAnsi="仿宋"/>
          <w:sz w:val="24"/>
        </w:rPr>
        <w:t>.2</w:t>
      </w:r>
      <w:r>
        <w:rPr>
          <w:rFonts w:ascii="仿宋" w:eastAsia="仿宋" w:hAnsi="仿宋"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r>
        <w:rPr>
          <w:rFonts w:ascii="仿宋" w:eastAsia="仿宋" w:hAnsi="仿宋"/>
          <w:sz w:val="24"/>
        </w:rPr>
        <w:t>。</w:t>
      </w:r>
    </w:p>
    <w:p w14:paraId="2E2DA8E9" w14:textId="77777777" w:rsidR="00C4023A" w:rsidRDefault="00000000">
      <w:pPr>
        <w:tabs>
          <w:tab w:val="left" w:pos="360"/>
          <w:tab w:val="left" w:pos="540"/>
          <w:tab w:val="left" w:pos="1080"/>
        </w:tabs>
        <w:snapToGrid w:val="0"/>
        <w:spacing w:line="360" w:lineRule="auto"/>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5</w:t>
      </w:r>
      <w:r>
        <w:rPr>
          <w:rFonts w:ascii="仿宋" w:eastAsia="仿宋" w:hAnsi="仿宋"/>
          <w:sz w:val="24"/>
        </w:rPr>
        <w:t xml:space="preserve">.3 </w:t>
      </w:r>
      <w:r>
        <w:rPr>
          <w:rFonts w:ascii="仿宋" w:eastAsia="仿宋" w:hAnsi="仿宋" w:hint="eastAsia"/>
          <w:sz w:val="24"/>
        </w:rPr>
        <w:t>检验和验收标准、程序等具体内容以及前述</w:t>
      </w:r>
      <w:proofErr w:type="gramStart"/>
      <w:r>
        <w:rPr>
          <w:rFonts w:ascii="仿宋" w:eastAsia="仿宋" w:hAnsi="仿宋" w:hint="eastAsia"/>
          <w:sz w:val="24"/>
        </w:rPr>
        <w:t>验收书</w:t>
      </w:r>
      <w:proofErr w:type="gramEnd"/>
      <w:r>
        <w:rPr>
          <w:rFonts w:ascii="仿宋" w:eastAsia="仿宋" w:hAnsi="仿宋" w:hint="eastAsia"/>
          <w:sz w:val="24"/>
        </w:rPr>
        <w:t>的效力详见</w:t>
      </w:r>
      <w:r>
        <w:rPr>
          <w:rFonts w:ascii="仿宋" w:eastAsia="仿宋" w:hAnsi="仿宋" w:hint="eastAsia"/>
          <w:b/>
          <w:bCs/>
          <w:sz w:val="24"/>
          <w:u w:val="single"/>
        </w:rPr>
        <w:t>合同专用条款</w:t>
      </w:r>
      <w:r>
        <w:rPr>
          <w:rFonts w:ascii="仿宋" w:eastAsia="仿宋" w:hAnsi="仿宋" w:hint="eastAsia"/>
          <w:i/>
          <w:sz w:val="24"/>
        </w:rPr>
        <w:t>。</w:t>
      </w:r>
    </w:p>
    <w:p w14:paraId="28B5B39C" w14:textId="77777777" w:rsidR="00C4023A" w:rsidRDefault="00000000">
      <w:pPr>
        <w:snapToGrid w:val="0"/>
        <w:spacing w:line="360" w:lineRule="auto"/>
        <w:ind w:firstLineChars="200" w:firstLine="482"/>
        <w:outlineLvl w:val="1"/>
        <w:rPr>
          <w:rFonts w:ascii="仿宋" w:eastAsia="仿宋" w:hAnsi="仿宋"/>
          <w:b/>
          <w:sz w:val="24"/>
        </w:rPr>
      </w:pPr>
      <w:bookmarkStart w:id="539" w:name="_Toc487900371"/>
      <w:bookmarkStart w:id="540" w:name="_Toc259093690"/>
      <w:bookmarkStart w:id="541" w:name="_Toc279701261"/>
      <w:bookmarkStart w:id="542" w:name="_Toc25182"/>
      <w:bookmarkStart w:id="543" w:name="_Toc19604"/>
      <w:bookmarkStart w:id="544" w:name="_Toc11284"/>
      <w:bookmarkEnd w:id="508"/>
      <w:bookmarkEnd w:id="509"/>
      <w:bookmarkEnd w:id="510"/>
      <w:bookmarkEnd w:id="511"/>
      <w:r>
        <w:rPr>
          <w:rFonts w:ascii="仿宋" w:eastAsia="仿宋" w:hAnsi="仿宋" w:hint="eastAsia"/>
          <w:b/>
          <w:sz w:val="24"/>
        </w:rPr>
        <w:t>2.16 通知</w:t>
      </w:r>
      <w:bookmarkEnd w:id="539"/>
      <w:bookmarkEnd w:id="540"/>
      <w:bookmarkEnd w:id="541"/>
      <w:r>
        <w:rPr>
          <w:rFonts w:ascii="仿宋" w:eastAsia="仿宋" w:hAnsi="仿宋" w:hint="eastAsia"/>
          <w:b/>
          <w:sz w:val="24"/>
        </w:rPr>
        <w:t>和送达</w:t>
      </w:r>
      <w:bookmarkEnd w:id="542"/>
      <w:bookmarkEnd w:id="543"/>
      <w:bookmarkEnd w:id="544"/>
    </w:p>
    <w:p w14:paraId="5DB82DA7" w14:textId="77777777" w:rsidR="00C4023A" w:rsidRDefault="00000000">
      <w:pPr>
        <w:snapToGrid w:val="0"/>
        <w:spacing w:line="360" w:lineRule="auto"/>
        <w:ind w:firstLineChars="200" w:firstLine="480"/>
        <w:rPr>
          <w:rFonts w:ascii="仿宋" w:eastAsia="仿宋" w:hAnsi="仿宋"/>
          <w:sz w:val="24"/>
        </w:rPr>
      </w:pPr>
      <w:bookmarkStart w:id="545" w:name="_Toc3135"/>
      <w:bookmarkStart w:id="546" w:name="_Toc6698"/>
      <w:bookmarkStart w:id="547" w:name="_Toc487900372"/>
      <w:bookmarkStart w:id="548" w:name="_Toc279701262"/>
      <w:bookmarkStart w:id="549" w:name="_Toc259093691"/>
      <w:r>
        <w:rPr>
          <w:rFonts w:ascii="仿宋" w:eastAsia="仿宋" w:hAnsi="仿宋"/>
          <w:sz w:val="24"/>
        </w:rPr>
        <w:t>2.1</w:t>
      </w:r>
      <w:r>
        <w:rPr>
          <w:rFonts w:ascii="仿宋" w:eastAsia="仿宋" w:hAnsi="仿宋" w:hint="eastAsia"/>
          <w:sz w:val="24"/>
        </w:rPr>
        <w:t>6</w:t>
      </w:r>
      <w:r>
        <w:rPr>
          <w:rFonts w:ascii="仿宋" w:eastAsia="仿宋" w:hAnsi="仿宋"/>
          <w:sz w:val="24"/>
        </w:rPr>
        <w:t>.1</w:t>
      </w:r>
      <w:r>
        <w:rPr>
          <w:rFonts w:ascii="仿宋" w:eastAsia="仿宋" w:hAnsi="仿宋" w:hint="eastAsia"/>
          <w:sz w:val="24"/>
        </w:rPr>
        <w:t>任何一方因履行合同而以合同第一部分尾部所列明的传真或电子邮件</w:t>
      </w:r>
      <w:r>
        <w:rPr>
          <w:rFonts w:ascii="仿宋" w:eastAsia="仿宋" w:hAnsi="仿宋"/>
          <w:sz w:val="24"/>
        </w:rPr>
        <w:t xml:space="preserve"> </w:t>
      </w:r>
      <w:r>
        <w:rPr>
          <w:rFonts w:ascii="仿宋" w:eastAsia="仿宋" w:hAnsi="仿宋"/>
          <w:sz w:val="24"/>
          <w:u w:val="single"/>
        </w:rPr>
        <w:t xml:space="preserve">       </w:t>
      </w:r>
      <w:r>
        <w:rPr>
          <w:rFonts w:ascii="仿宋" w:eastAsia="仿宋" w:hAnsi="仿宋" w:hint="eastAsia"/>
          <w:sz w:val="24"/>
        </w:rPr>
        <w:lastRenderedPageBreak/>
        <w:t>发出的所有通知、文件、材料，均视为已向对方当事人送达；任何一方变更上述送达方式或者地址的，应于</w:t>
      </w:r>
      <w:r>
        <w:rPr>
          <w:rFonts w:ascii="仿宋" w:eastAsia="仿宋" w:hAnsi="仿宋" w:hint="eastAsia"/>
          <w:sz w:val="24"/>
          <w:u w:val="single"/>
        </w:rPr>
        <w:t>3</w:t>
      </w:r>
      <w:r>
        <w:rPr>
          <w:rFonts w:ascii="仿宋" w:eastAsia="仿宋" w:hAnsi="仿宋" w:hint="eastAsia"/>
          <w:sz w:val="24"/>
        </w:rPr>
        <w:t>个工作日内书面通知对方当事人，在对方当事人收到有关变更通知之前，变更前的约定送达方式或者地址仍视为有效。</w:t>
      </w:r>
      <w:bookmarkEnd w:id="545"/>
      <w:bookmarkEnd w:id="546"/>
    </w:p>
    <w:p w14:paraId="7DBC5288" w14:textId="77777777" w:rsidR="00C4023A" w:rsidRDefault="00000000">
      <w:pPr>
        <w:snapToGrid w:val="0"/>
        <w:spacing w:line="360" w:lineRule="auto"/>
        <w:ind w:firstLineChars="200" w:firstLine="480"/>
        <w:rPr>
          <w:rFonts w:ascii="仿宋" w:eastAsia="仿宋" w:hAnsi="仿宋"/>
          <w:sz w:val="24"/>
        </w:rPr>
      </w:pPr>
      <w:bookmarkStart w:id="550" w:name="_Toc23294"/>
      <w:bookmarkStart w:id="551" w:name="_Toc23128"/>
      <w:r>
        <w:rPr>
          <w:rFonts w:ascii="仿宋" w:eastAsia="仿宋" w:hAnsi="仿宋"/>
          <w:sz w:val="24"/>
        </w:rPr>
        <w:t>2.1</w:t>
      </w:r>
      <w:r>
        <w:rPr>
          <w:rFonts w:ascii="仿宋" w:eastAsia="仿宋" w:hAnsi="仿宋" w:hint="eastAsia"/>
          <w:sz w:val="24"/>
        </w:rPr>
        <w:t>6</w:t>
      </w:r>
      <w:r>
        <w:rPr>
          <w:rFonts w:ascii="仿宋" w:eastAsia="仿宋" w:hAnsi="仿宋"/>
          <w:sz w:val="24"/>
        </w:rPr>
        <w:t>.2以当面交付方式送达的，交付之时视为送达；以电子邮件方式送达的，发出电子邮件之时视为送达；以传真方式送达的，发出传真之时视为送达；以邮寄方式送达</w:t>
      </w:r>
      <w:r>
        <w:rPr>
          <w:rFonts w:ascii="仿宋" w:eastAsia="仿宋" w:hAnsi="仿宋" w:hint="eastAsia"/>
          <w:sz w:val="24"/>
        </w:rPr>
        <w:t>的，邮件挂号寄出或者交邮之日之次日视为送达。</w:t>
      </w:r>
      <w:bookmarkEnd w:id="550"/>
      <w:bookmarkEnd w:id="551"/>
    </w:p>
    <w:p w14:paraId="3CB716B4" w14:textId="77777777" w:rsidR="00C4023A" w:rsidRDefault="00000000">
      <w:pPr>
        <w:snapToGrid w:val="0"/>
        <w:spacing w:line="360" w:lineRule="auto"/>
        <w:ind w:firstLineChars="200" w:firstLine="482"/>
        <w:outlineLvl w:val="1"/>
        <w:rPr>
          <w:rFonts w:ascii="仿宋" w:eastAsia="仿宋" w:hAnsi="仿宋"/>
          <w:b/>
          <w:sz w:val="24"/>
        </w:rPr>
      </w:pPr>
      <w:bookmarkStart w:id="552" w:name="_Toc12773"/>
      <w:bookmarkStart w:id="553" w:name="_Toc487900373"/>
      <w:bookmarkStart w:id="554" w:name="_Toc259093692"/>
      <w:bookmarkStart w:id="555" w:name="_Toc10330"/>
      <w:bookmarkStart w:id="556" w:name="_Toc279701263"/>
      <w:bookmarkStart w:id="557" w:name="_Toc18567"/>
      <w:bookmarkEnd w:id="547"/>
      <w:bookmarkEnd w:id="548"/>
      <w:bookmarkEnd w:id="549"/>
      <w:r>
        <w:rPr>
          <w:rFonts w:ascii="仿宋" w:eastAsia="仿宋" w:hAnsi="仿宋" w:hint="eastAsia"/>
          <w:b/>
          <w:sz w:val="24"/>
        </w:rPr>
        <w:t>2.17合同使用的文字和适用的法律</w:t>
      </w:r>
      <w:bookmarkEnd w:id="552"/>
      <w:bookmarkEnd w:id="553"/>
      <w:bookmarkEnd w:id="554"/>
      <w:bookmarkEnd w:id="555"/>
      <w:bookmarkEnd w:id="556"/>
      <w:bookmarkEnd w:id="557"/>
    </w:p>
    <w:p w14:paraId="56EED56D"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7</w:t>
      </w:r>
      <w:r>
        <w:rPr>
          <w:rFonts w:ascii="仿宋" w:eastAsia="仿宋" w:hAnsi="仿宋"/>
          <w:sz w:val="24"/>
        </w:rPr>
        <w:t xml:space="preserve">.1 </w:t>
      </w:r>
      <w:r>
        <w:rPr>
          <w:rFonts w:ascii="仿宋" w:eastAsia="仿宋" w:hAnsi="仿宋" w:hint="eastAsia"/>
          <w:sz w:val="24"/>
        </w:rPr>
        <w:t>合同使用汉语书就、变更和解释；</w:t>
      </w:r>
    </w:p>
    <w:p w14:paraId="237E8EDE"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7</w:t>
      </w:r>
      <w:r>
        <w:rPr>
          <w:rFonts w:ascii="仿宋" w:eastAsia="仿宋" w:hAnsi="仿宋"/>
          <w:sz w:val="24"/>
        </w:rPr>
        <w:t xml:space="preserve">.2 </w:t>
      </w:r>
      <w:r>
        <w:rPr>
          <w:rFonts w:ascii="仿宋" w:eastAsia="仿宋" w:hAnsi="仿宋" w:hint="eastAsia"/>
          <w:sz w:val="24"/>
        </w:rPr>
        <w:t>合同适用中华人民共和国法律。</w:t>
      </w:r>
    </w:p>
    <w:p w14:paraId="493B8D13" w14:textId="77777777" w:rsidR="00C4023A" w:rsidRDefault="00000000">
      <w:pPr>
        <w:snapToGrid w:val="0"/>
        <w:spacing w:line="360" w:lineRule="auto"/>
        <w:ind w:firstLineChars="200" w:firstLine="482"/>
        <w:outlineLvl w:val="1"/>
        <w:rPr>
          <w:rFonts w:ascii="仿宋" w:eastAsia="仿宋" w:hAnsi="仿宋"/>
          <w:b/>
          <w:sz w:val="24"/>
        </w:rPr>
      </w:pPr>
      <w:bookmarkStart w:id="558" w:name="_Toc4355"/>
      <w:bookmarkStart w:id="559" w:name="_Toc30599"/>
      <w:bookmarkStart w:id="560" w:name="_Toc18540"/>
      <w:bookmarkStart w:id="561" w:name="_Toc487900374"/>
      <w:r>
        <w:rPr>
          <w:rFonts w:ascii="仿宋" w:eastAsia="仿宋" w:hAnsi="仿宋" w:hint="eastAsia"/>
          <w:b/>
          <w:sz w:val="24"/>
        </w:rPr>
        <w:t>2.18 计量单位</w:t>
      </w:r>
      <w:bookmarkEnd w:id="558"/>
      <w:bookmarkEnd w:id="559"/>
      <w:bookmarkEnd w:id="560"/>
    </w:p>
    <w:p w14:paraId="0C9FF51C"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除技术规范中另有规定外,合同的计量单位均使用国家法定计量单位。</w:t>
      </w:r>
    </w:p>
    <w:p w14:paraId="6F8AF987" w14:textId="77777777" w:rsidR="00C4023A" w:rsidRDefault="00000000">
      <w:pPr>
        <w:snapToGrid w:val="0"/>
        <w:spacing w:line="360" w:lineRule="auto"/>
        <w:ind w:firstLineChars="200" w:firstLine="482"/>
        <w:outlineLvl w:val="1"/>
        <w:rPr>
          <w:rFonts w:ascii="仿宋" w:eastAsia="仿宋" w:hAnsi="仿宋"/>
          <w:b/>
          <w:sz w:val="24"/>
        </w:rPr>
      </w:pPr>
      <w:bookmarkStart w:id="562" w:name="_Toc14001"/>
      <w:bookmarkStart w:id="563" w:name="_Toc6885"/>
      <w:bookmarkStart w:id="564" w:name="_Toc19890"/>
      <w:bookmarkEnd w:id="561"/>
      <w:r>
        <w:rPr>
          <w:rFonts w:ascii="仿宋" w:eastAsia="仿宋" w:hAnsi="仿宋" w:hint="eastAsia"/>
          <w:b/>
          <w:sz w:val="24"/>
        </w:rPr>
        <w:t>2.19合同份数</w:t>
      </w:r>
      <w:bookmarkEnd w:id="562"/>
      <w:bookmarkEnd w:id="563"/>
      <w:bookmarkEnd w:id="564"/>
    </w:p>
    <w:p w14:paraId="41939F63" w14:textId="77777777" w:rsidR="00C4023A"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合同份数按</w:t>
      </w:r>
      <w:r>
        <w:rPr>
          <w:rFonts w:ascii="仿宋" w:eastAsia="仿宋" w:hAnsi="仿宋" w:hint="eastAsia"/>
          <w:b/>
          <w:bCs/>
          <w:sz w:val="24"/>
          <w:u w:val="single"/>
        </w:rPr>
        <w:t>合同专用条款</w:t>
      </w:r>
      <w:r>
        <w:rPr>
          <w:rFonts w:ascii="仿宋" w:eastAsia="仿宋" w:hAnsi="仿宋" w:hint="eastAsia"/>
          <w:sz w:val="24"/>
        </w:rPr>
        <w:t>规定，每份均具有同等法律效力。</w:t>
      </w:r>
    </w:p>
    <w:p w14:paraId="57566FCE" w14:textId="77777777" w:rsidR="00C4023A" w:rsidRDefault="00000000">
      <w:pPr>
        <w:rPr>
          <w:rFonts w:ascii="仿宋" w:eastAsia="仿宋" w:hAnsi="仿宋"/>
          <w:b/>
        </w:rPr>
      </w:pPr>
      <w:r>
        <w:rPr>
          <w:rFonts w:ascii="仿宋" w:eastAsia="仿宋" w:hAnsi="仿宋" w:hint="eastAsia"/>
          <w:b/>
        </w:rPr>
        <w:br w:type="page"/>
      </w:r>
    </w:p>
    <w:p w14:paraId="2A0C1FAF" w14:textId="77777777" w:rsidR="00C4023A" w:rsidRDefault="00000000">
      <w:pPr>
        <w:snapToGrid w:val="0"/>
        <w:spacing w:beforeLines="50" w:before="120" w:afterLines="50" w:after="120" w:line="360" w:lineRule="auto"/>
        <w:jc w:val="center"/>
        <w:outlineLvl w:val="0"/>
        <w:rPr>
          <w:rFonts w:ascii="仿宋_GB2312" w:eastAsia="仿宋_GB2312" w:hAnsi="仿宋" w:cs="仿宋_GB2312"/>
          <w:b/>
          <w:sz w:val="28"/>
          <w:szCs w:val="28"/>
        </w:rPr>
      </w:pPr>
      <w:bookmarkStart w:id="565" w:name="_Toc11897"/>
      <w:r>
        <w:rPr>
          <w:rFonts w:ascii="仿宋_GB2312" w:eastAsia="仿宋_GB2312" w:hAnsi="仿宋" w:cs="仿宋_GB2312" w:hint="eastAsia"/>
          <w:b/>
          <w:sz w:val="28"/>
          <w:szCs w:val="28"/>
        </w:rPr>
        <w:lastRenderedPageBreak/>
        <w:t>第三部分  合同专用条款</w:t>
      </w:r>
      <w:bookmarkEnd w:id="565"/>
    </w:p>
    <w:p w14:paraId="2E283AFE" w14:textId="77777777" w:rsidR="00C4023A" w:rsidRDefault="00000000">
      <w:pPr>
        <w:snapToGrid w:val="0"/>
        <w:spacing w:line="360" w:lineRule="auto"/>
        <w:ind w:leftChars="-200" w:left="-420" w:rightChars="-200" w:right="-420" w:firstLineChars="200" w:firstLine="480"/>
      </w:pPr>
      <w:r>
        <w:rPr>
          <w:rFonts w:ascii="仿宋" w:eastAsia="仿宋" w:hAnsi="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56"/>
        <w:gridCol w:w="8101"/>
      </w:tblGrid>
      <w:tr w:rsidR="00C4023A" w14:paraId="3ABD1175" w14:textId="77777777">
        <w:trPr>
          <w:trHeight w:val="397"/>
        </w:trPr>
        <w:tc>
          <w:tcPr>
            <w:tcW w:w="956" w:type="dxa"/>
            <w:tcBorders>
              <w:left w:val="single" w:sz="4" w:space="0" w:color="auto"/>
            </w:tcBorders>
            <w:vAlign w:val="center"/>
          </w:tcPr>
          <w:p w14:paraId="586BE183" w14:textId="77777777" w:rsidR="00C4023A" w:rsidRDefault="00000000">
            <w:pPr>
              <w:snapToGrid w:val="0"/>
              <w:jc w:val="center"/>
              <w:rPr>
                <w:rFonts w:ascii="仿宋_GB2312" w:eastAsia="仿宋_GB2312" w:hAnsi="楷体"/>
                <w:b/>
                <w:sz w:val="24"/>
              </w:rPr>
            </w:pPr>
            <w:r>
              <w:rPr>
                <w:rFonts w:ascii="仿宋_GB2312" w:eastAsia="仿宋_GB2312" w:hAnsi="楷体" w:hint="eastAsia"/>
                <w:b/>
                <w:sz w:val="24"/>
              </w:rPr>
              <w:t>条款号</w:t>
            </w:r>
          </w:p>
        </w:tc>
        <w:tc>
          <w:tcPr>
            <w:tcW w:w="8101" w:type="dxa"/>
            <w:vAlign w:val="center"/>
          </w:tcPr>
          <w:p w14:paraId="3DB7441E" w14:textId="77777777" w:rsidR="00C4023A" w:rsidRDefault="00000000">
            <w:pPr>
              <w:snapToGrid w:val="0"/>
              <w:jc w:val="center"/>
              <w:rPr>
                <w:rFonts w:ascii="仿宋_GB2312" w:eastAsia="仿宋_GB2312" w:hAnsi="楷体"/>
                <w:b/>
                <w:sz w:val="24"/>
              </w:rPr>
            </w:pPr>
            <w:r>
              <w:rPr>
                <w:rFonts w:ascii="仿宋_GB2312" w:eastAsia="仿宋_GB2312" w:hAnsi="楷体" w:hint="eastAsia"/>
                <w:b/>
                <w:sz w:val="24"/>
              </w:rPr>
              <w:t>约定内容</w:t>
            </w:r>
          </w:p>
        </w:tc>
      </w:tr>
      <w:tr w:rsidR="00C4023A" w14:paraId="5960E011" w14:textId="77777777">
        <w:trPr>
          <w:trHeight w:val="397"/>
        </w:trPr>
        <w:tc>
          <w:tcPr>
            <w:tcW w:w="956" w:type="dxa"/>
            <w:tcBorders>
              <w:left w:val="single" w:sz="4" w:space="0" w:color="auto"/>
            </w:tcBorders>
            <w:vAlign w:val="center"/>
          </w:tcPr>
          <w:p w14:paraId="02539830" w14:textId="77777777" w:rsidR="00C4023A" w:rsidRDefault="00000000">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1.3.2</w:t>
            </w:r>
          </w:p>
        </w:tc>
        <w:tc>
          <w:tcPr>
            <w:tcW w:w="8101" w:type="dxa"/>
            <w:vAlign w:val="center"/>
          </w:tcPr>
          <w:p w14:paraId="5C022561" w14:textId="77777777" w:rsidR="00C4023A" w:rsidRDefault="00000000">
            <w:pPr>
              <w:snapToGrid w:val="0"/>
              <w:spacing w:line="360" w:lineRule="auto"/>
              <w:rPr>
                <w:rFonts w:ascii="仿宋_GB2312" w:eastAsia="仿宋_GB2312" w:hAnsi="仿宋"/>
                <w:sz w:val="24"/>
              </w:rPr>
            </w:pPr>
            <w:r>
              <w:rPr>
                <w:rFonts w:ascii="仿宋_GB2312" w:eastAsia="仿宋_GB2312" w:hAnsi="仿宋" w:hint="eastAsia"/>
                <w:sz w:val="24"/>
              </w:rPr>
              <w:t>/</w:t>
            </w:r>
          </w:p>
        </w:tc>
      </w:tr>
      <w:tr w:rsidR="00C4023A" w14:paraId="45601CDE" w14:textId="77777777">
        <w:trPr>
          <w:trHeight w:val="397"/>
        </w:trPr>
        <w:tc>
          <w:tcPr>
            <w:tcW w:w="956" w:type="dxa"/>
            <w:tcBorders>
              <w:left w:val="single" w:sz="4" w:space="0" w:color="auto"/>
            </w:tcBorders>
            <w:vAlign w:val="center"/>
          </w:tcPr>
          <w:p w14:paraId="7480D73F" w14:textId="77777777" w:rsidR="00C4023A" w:rsidRDefault="00000000">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1.4.2</w:t>
            </w:r>
          </w:p>
        </w:tc>
        <w:tc>
          <w:tcPr>
            <w:tcW w:w="8101" w:type="dxa"/>
            <w:vAlign w:val="center"/>
          </w:tcPr>
          <w:p w14:paraId="0DCE7B62" w14:textId="77777777" w:rsidR="00C4023A" w:rsidRDefault="00000000">
            <w:pPr>
              <w:snapToGrid w:val="0"/>
              <w:spacing w:line="360" w:lineRule="auto"/>
              <w:rPr>
                <w:rFonts w:ascii="仿宋_GB2312" w:eastAsia="仿宋_GB2312" w:hAnsi="仿宋"/>
                <w:sz w:val="24"/>
              </w:rPr>
            </w:pPr>
            <w:r>
              <w:rPr>
                <w:rFonts w:ascii="仿宋_GB2312" w:eastAsia="仿宋_GB2312" w:hAnsi="仿宋" w:hint="eastAsia"/>
                <w:sz w:val="24"/>
              </w:rPr>
              <w:t>履约保证金支付方式：不适用</w:t>
            </w:r>
          </w:p>
        </w:tc>
      </w:tr>
      <w:tr w:rsidR="00C4023A" w14:paraId="70965330" w14:textId="77777777">
        <w:trPr>
          <w:trHeight w:val="397"/>
        </w:trPr>
        <w:tc>
          <w:tcPr>
            <w:tcW w:w="956" w:type="dxa"/>
            <w:tcBorders>
              <w:left w:val="single" w:sz="4" w:space="0" w:color="auto"/>
            </w:tcBorders>
            <w:vAlign w:val="center"/>
          </w:tcPr>
          <w:p w14:paraId="13404851" w14:textId="77777777" w:rsidR="00C4023A" w:rsidRDefault="00000000">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1.5.1</w:t>
            </w:r>
          </w:p>
        </w:tc>
        <w:tc>
          <w:tcPr>
            <w:tcW w:w="8101" w:type="dxa"/>
            <w:vAlign w:val="center"/>
          </w:tcPr>
          <w:p w14:paraId="242312D6" w14:textId="4F18A9AA" w:rsidR="00C4023A" w:rsidRDefault="00000000">
            <w:pPr>
              <w:snapToGrid w:val="0"/>
              <w:spacing w:line="360" w:lineRule="auto"/>
              <w:rPr>
                <w:rFonts w:ascii="仿宋_GB2312" w:eastAsia="仿宋_GB2312" w:hAnsi="仿宋"/>
                <w:sz w:val="24"/>
              </w:rPr>
            </w:pPr>
            <w:r>
              <w:rPr>
                <w:rFonts w:ascii="仿宋_GB2312" w:eastAsia="仿宋_GB2312" w:hAnsi="仿宋" w:hint="eastAsia"/>
                <w:sz w:val="24"/>
              </w:rPr>
              <w:t>预付款比例、支付方式、时间：</w:t>
            </w:r>
            <w:r w:rsidRPr="00F8544A">
              <w:rPr>
                <w:rFonts w:ascii="仿宋_GB2312" w:eastAsia="仿宋_GB2312" w:hAnsi="仿宋" w:hint="eastAsia"/>
                <w:sz w:val="24"/>
              </w:rPr>
              <w:t>项目合同生效以及具备实施条件后7个工作日内支付合同金额的70%</w:t>
            </w:r>
            <w:r w:rsidR="006E20A6" w:rsidRPr="00F8544A">
              <w:rPr>
                <w:rFonts w:ascii="仿宋_GB2312" w:eastAsia="仿宋_GB2312" w:hAnsi="仿宋" w:hint="eastAsia"/>
                <w:sz w:val="24"/>
              </w:rPr>
              <w:t>，即人民币（￥元）。</w:t>
            </w:r>
          </w:p>
        </w:tc>
      </w:tr>
      <w:tr w:rsidR="00C4023A" w14:paraId="10F80250" w14:textId="77777777">
        <w:trPr>
          <w:trHeight w:val="397"/>
        </w:trPr>
        <w:tc>
          <w:tcPr>
            <w:tcW w:w="956" w:type="dxa"/>
            <w:tcBorders>
              <w:left w:val="single" w:sz="4" w:space="0" w:color="auto"/>
            </w:tcBorders>
            <w:vAlign w:val="center"/>
          </w:tcPr>
          <w:p w14:paraId="52024229" w14:textId="77777777" w:rsidR="00C4023A" w:rsidRDefault="00000000">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1.5.2</w:t>
            </w:r>
          </w:p>
        </w:tc>
        <w:tc>
          <w:tcPr>
            <w:tcW w:w="8101" w:type="dxa"/>
            <w:vAlign w:val="center"/>
          </w:tcPr>
          <w:p w14:paraId="3BB10420" w14:textId="77777777" w:rsidR="00C4023A" w:rsidRDefault="00000000">
            <w:pPr>
              <w:snapToGrid w:val="0"/>
              <w:spacing w:line="360" w:lineRule="auto"/>
              <w:rPr>
                <w:rFonts w:ascii="仿宋_GB2312" w:eastAsia="仿宋_GB2312" w:hAnsi="仿宋"/>
                <w:sz w:val="24"/>
              </w:rPr>
            </w:pPr>
            <w:r>
              <w:rPr>
                <w:rFonts w:ascii="仿宋_GB2312" w:eastAsia="仿宋_GB2312" w:hAnsi="仿宋" w:hint="eastAsia"/>
                <w:sz w:val="24"/>
              </w:rPr>
              <w:t>/</w:t>
            </w:r>
          </w:p>
        </w:tc>
      </w:tr>
      <w:tr w:rsidR="00C4023A" w14:paraId="14E2E446" w14:textId="77777777">
        <w:trPr>
          <w:trHeight w:val="397"/>
        </w:trPr>
        <w:tc>
          <w:tcPr>
            <w:tcW w:w="956" w:type="dxa"/>
            <w:tcBorders>
              <w:left w:val="single" w:sz="4" w:space="0" w:color="auto"/>
            </w:tcBorders>
            <w:vAlign w:val="center"/>
          </w:tcPr>
          <w:p w14:paraId="157D83DE" w14:textId="77777777" w:rsidR="00C4023A" w:rsidRDefault="00000000">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1.5.3</w:t>
            </w:r>
          </w:p>
        </w:tc>
        <w:tc>
          <w:tcPr>
            <w:tcW w:w="8101" w:type="dxa"/>
            <w:vAlign w:val="center"/>
          </w:tcPr>
          <w:p w14:paraId="0B389619" w14:textId="77777777" w:rsidR="00C4023A" w:rsidRDefault="00000000">
            <w:pPr>
              <w:snapToGrid w:val="0"/>
              <w:spacing w:line="360" w:lineRule="auto"/>
              <w:rPr>
                <w:rFonts w:ascii="仿宋_GB2312" w:eastAsia="仿宋_GB2312" w:hAnsi="仿宋"/>
                <w:sz w:val="24"/>
              </w:rPr>
            </w:pPr>
            <w:r>
              <w:rPr>
                <w:rFonts w:ascii="仿宋_GB2312" w:eastAsia="仿宋_GB2312" w:hAnsi="仿宋" w:hint="eastAsia"/>
                <w:sz w:val="24"/>
              </w:rPr>
              <w:t>/</w:t>
            </w:r>
          </w:p>
        </w:tc>
      </w:tr>
      <w:tr w:rsidR="00C4023A" w14:paraId="7EBA43ED" w14:textId="77777777">
        <w:trPr>
          <w:trHeight w:val="397"/>
        </w:trPr>
        <w:tc>
          <w:tcPr>
            <w:tcW w:w="956" w:type="dxa"/>
            <w:tcBorders>
              <w:left w:val="single" w:sz="4" w:space="0" w:color="auto"/>
            </w:tcBorders>
            <w:vAlign w:val="center"/>
          </w:tcPr>
          <w:p w14:paraId="5F5C04D4" w14:textId="77777777" w:rsidR="00C4023A" w:rsidRDefault="00000000">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1.6.2</w:t>
            </w:r>
          </w:p>
        </w:tc>
        <w:tc>
          <w:tcPr>
            <w:tcW w:w="8101" w:type="dxa"/>
            <w:vAlign w:val="center"/>
          </w:tcPr>
          <w:p w14:paraId="68322A15" w14:textId="77777777" w:rsidR="00C4023A" w:rsidRPr="00BA55C5" w:rsidRDefault="00000000">
            <w:pPr>
              <w:snapToGrid w:val="0"/>
              <w:spacing w:line="360" w:lineRule="auto"/>
              <w:rPr>
                <w:rFonts w:ascii="仿宋_GB2312" w:eastAsia="仿宋_GB2312" w:hAnsi="仿宋"/>
                <w:sz w:val="24"/>
              </w:rPr>
            </w:pPr>
            <w:r w:rsidRPr="00BA55C5">
              <w:rPr>
                <w:rFonts w:ascii="仿宋_GB2312" w:eastAsia="仿宋_GB2312" w:hAnsi="仿宋" w:hint="eastAsia"/>
                <w:sz w:val="24"/>
              </w:rPr>
              <w:t>资金支付的方式、时间和条件：</w:t>
            </w:r>
          </w:p>
          <w:p w14:paraId="67854523" w14:textId="473822D6" w:rsidR="00C4023A" w:rsidRPr="00BA55C5" w:rsidRDefault="00000000">
            <w:pPr>
              <w:snapToGrid w:val="0"/>
              <w:spacing w:line="360" w:lineRule="auto"/>
              <w:ind w:firstLineChars="200" w:firstLine="480"/>
              <w:rPr>
                <w:rFonts w:ascii="仿宋_GB2312" w:eastAsia="仿宋_GB2312" w:hAnsi="仿宋"/>
                <w:sz w:val="24"/>
              </w:rPr>
            </w:pPr>
            <w:r w:rsidRPr="00BA55C5">
              <w:rPr>
                <w:rFonts w:ascii="仿宋_GB2312" w:eastAsia="仿宋_GB2312" w:hAnsi="仿宋" w:hint="eastAsia"/>
                <w:sz w:val="24"/>
              </w:rPr>
              <w:t>合同价款按二次支付：项目合同生效以及具备实施条件后7个工作日内支付合同金额的70%</w:t>
            </w:r>
            <w:r w:rsidR="006E20A6" w:rsidRPr="00F8544A">
              <w:rPr>
                <w:rFonts w:ascii="仿宋_GB2312" w:eastAsia="仿宋_GB2312" w:hAnsi="仿宋" w:hint="eastAsia"/>
                <w:sz w:val="24"/>
              </w:rPr>
              <w:t>，即人民币（￥元）。</w:t>
            </w:r>
            <w:r w:rsidRPr="00BA55C5">
              <w:rPr>
                <w:rFonts w:ascii="仿宋_GB2312" w:eastAsia="仿宋_GB2312" w:hAnsi="仿宋" w:hint="eastAsia"/>
                <w:sz w:val="24"/>
              </w:rPr>
              <w:t>项目终验合格后7个工作日内支付合同金额的30%</w:t>
            </w:r>
            <w:r w:rsidR="006E20A6" w:rsidRPr="00F8544A">
              <w:rPr>
                <w:rFonts w:ascii="仿宋_GB2312" w:eastAsia="仿宋_GB2312" w:hAnsi="仿宋" w:hint="eastAsia"/>
                <w:sz w:val="24"/>
              </w:rPr>
              <w:t>，即人民币（￥元）。</w:t>
            </w:r>
          </w:p>
        </w:tc>
      </w:tr>
      <w:tr w:rsidR="00C4023A" w14:paraId="3145027D" w14:textId="77777777">
        <w:trPr>
          <w:trHeight w:val="397"/>
        </w:trPr>
        <w:tc>
          <w:tcPr>
            <w:tcW w:w="956" w:type="dxa"/>
            <w:tcBorders>
              <w:left w:val="single" w:sz="4" w:space="0" w:color="auto"/>
            </w:tcBorders>
            <w:vAlign w:val="center"/>
          </w:tcPr>
          <w:p w14:paraId="4ACCD0BC" w14:textId="77777777" w:rsidR="00C4023A" w:rsidRDefault="00000000">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1.7.1</w:t>
            </w:r>
          </w:p>
        </w:tc>
        <w:tc>
          <w:tcPr>
            <w:tcW w:w="8101" w:type="dxa"/>
            <w:vAlign w:val="center"/>
          </w:tcPr>
          <w:p w14:paraId="2E709D08" w14:textId="7880824B" w:rsidR="00C4023A" w:rsidRPr="00BA55C5" w:rsidRDefault="00000000">
            <w:pPr>
              <w:snapToGrid w:val="0"/>
              <w:spacing w:line="360" w:lineRule="auto"/>
              <w:rPr>
                <w:rFonts w:ascii="仿宋_GB2312" w:eastAsia="仿宋_GB2312" w:hAnsi="仿宋"/>
                <w:sz w:val="24"/>
              </w:rPr>
            </w:pPr>
            <w:r w:rsidRPr="00BA55C5">
              <w:rPr>
                <w:rFonts w:ascii="仿宋_GB2312" w:eastAsia="仿宋_GB2312" w:hAnsi="仿宋" w:hint="eastAsia"/>
                <w:sz w:val="24"/>
              </w:rPr>
              <w:t>服务交付（实施）的时间（期限）：</w:t>
            </w:r>
            <w:r w:rsidRPr="00BA55C5">
              <w:rPr>
                <w:rFonts w:ascii="仿宋_GB2312" w:eastAsia="仿宋_GB2312" w:hAnsi="仿宋"/>
                <w:sz w:val="24"/>
              </w:rPr>
              <w:t>合同签订之日起至2024年11月3</w:t>
            </w:r>
            <w:r w:rsidR="00BA55C5" w:rsidRPr="00BA55C5">
              <w:rPr>
                <w:rFonts w:ascii="仿宋_GB2312" w:eastAsia="仿宋_GB2312" w:hAnsi="仿宋" w:hint="eastAsia"/>
                <w:sz w:val="24"/>
              </w:rPr>
              <w:t>0</w:t>
            </w:r>
            <w:r w:rsidRPr="00BA55C5">
              <w:rPr>
                <w:rFonts w:ascii="仿宋_GB2312" w:eastAsia="仿宋_GB2312" w:hAnsi="仿宋"/>
                <w:sz w:val="24"/>
              </w:rPr>
              <w:t>日</w:t>
            </w:r>
            <w:r w:rsidRPr="00BA55C5">
              <w:rPr>
                <w:rFonts w:ascii="仿宋_GB2312" w:eastAsia="仿宋_GB2312" w:hAnsi="仿宋" w:hint="eastAsia"/>
                <w:sz w:val="24"/>
              </w:rPr>
              <w:t>。</w:t>
            </w:r>
          </w:p>
        </w:tc>
      </w:tr>
      <w:tr w:rsidR="00C4023A" w14:paraId="56545C38" w14:textId="77777777">
        <w:trPr>
          <w:trHeight w:val="397"/>
        </w:trPr>
        <w:tc>
          <w:tcPr>
            <w:tcW w:w="956" w:type="dxa"/>
            <w:tcBorders>
              <w:left w:val="single" w:sz="4" w:space="0" w:color="auto"/>
            </w:tcBorders>
            <w:vAlign w:val="center"/>
          </w:tcPr>
          <w:p w14:paraId="3F7D534C" w14:textId="77777777" w:rsidR="00C4023A" w:rsidRDefault="00000000">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1.7.2</w:t>
            </w:r>
          </w:p>
        </w:tc>
        <w:tc>
          <w:tcPr>
            <w:tcW w:w="8101" w:type="dxa"/>
            <w:vAlign w:val="center"/>
          </w:tcPr>
          <w:p w14:paraId="45F154F0" w14:textId="77777777" w:rsidR="00C4023A" w:rsidRPr="00BA55C5" w:rsidRDefault="00000000">
            <w:pPr>
              <w:snapToGrid w:val="0"/>
              <w:spacing w:line="360" w:lineRule="auto"/>
              <w:rPr>
                <w:rFonts w:ascii="仿宋_GB2312" w:eastAsia="仿宋_GB2312" w:hAnsi="仿宋"/>
                <w:sz w:val="24"/>
              </w:rPr>
            </w:pPr>
            <w:r w:rsidRPr="00BA55C5">
              <w:rPr>
                <w:rFonts w:ascii="仿宋_GB2312" w:eastAsia="仿宋_GB2312" w:hAnsi="仿宋" w:hint="eastAsia"/>
                <w:sz w:val="24"/>
              </w:rPr>
              <w:t>服务交付（实施）的地点（地域范围）：杭州</w:t>
            </w:r>
          </w:p>
        </w:tc>
      </w:tr>
      <w:tr w:rsidR="00C4023A" w14:paraId="0DA37048" w14:textId="77777777">
        <w:trPr>
          <w:trHeight w:val="397"/>
        </w:trPr>
        <w:tc>
          <w:tcPr>
            <w:tcW w:w="956" w:type="dxa"/>
            <w:tcBorders>
              <w:left w:val="single" w:sz="4" w:space="0" w:color="auto"/>
            </w:tcBorders>
            <w:vAlign w:val="center"/>
          </w:tcPr>
          <w:p w14:paraId="7D62B2CC" w14:textId="77777777" w:rsidR="00C4023A" w:rsidRDefault="00000000">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1.7.3</w:t>
            </w:r>
          </w:p>
        </w:tc>
        <w:tc>
          <w:tcPr>
            <w:tcW w:w="8101" w:type="dxa"/>
            <w:vAlign w:val="center"/>
          </w:tcPr>
          <w:p w14:paraId="4E722FDF" w14:textId="77777777" w:rsidR="00C4023A" w:rsidRDefault="00000000">
            <w:pPr>
              <w:snapToGrid w:val="0"/>
              <w:spacing w:line="360" w:lineRule="auto"/>
              <w:rPr>
                <w:rFonts w:ascii="仿宋_GB2312" w:eastAsia="仿宋_GB2312" w:hAnsi="仿宋"/>
                <w:sz w:val="24"/>
              </w:rPr>
            </w:pPr>
            <w:r>
              <w:rPr>
                <w:rFonts w:ascii="仿宋_GB2312" w:eastAsia="仿宋_GB2312" w:hAnsi="仿宋" w:hint="eastAsia"/>
                <w:sz w:val="24"/>
              </w:rPr>
              <w:t>服务交付（实施）的方式：详见采购需求</w:t>
            </w:r>
          </w:p>
        </w:tc>
      </w:tr>
      <w:tr w:rsidR="00C4023A" w14:paraId="0ADC64F7" w14:textId="77777777">
        <w:trPr>
          <w:trHeight w:val="397"/>
        </w:trPr>
        <w:tc>
          <w:tcPr>
            <w:tcW w:w="956" w:type="dxa"/>
            <w:tcBorders>
              <w:left w:val="single" w:sz="4" w:space="0" w:color="auto"/>
            </w:tcBorders>
            <w:vAlign w:val="center"/>
          </w:tcPr>
          <w:p w14:paraId="52172DB5" w14:textId="77777777" w:rsidR="00C4023A" w:rsidRDefault="00000000">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1.7.4.1</w:t>
            </w:r>
          </w:p>
        </w:tc>
        <w:tc>
          <w:tcPr>
            <w:tcW w:w="8101" w:type="dxa"/>
            <w:vAlign w:val="center"/>
          </w:tcPr>
          <w:p w14:paraId="5E415164" w14:textId="77777777" w:rsidR="00C4023A" w:rsidRDefault="00000000">
            <w:pPr>
              <w:snapToGrid w:val="0"/>
              <w:spacing w:line="360" w:lineRule="auto"/>
              <w:rPr>
                <w:rFonts w:ascii="仿宋_GB2312" w:eastAsia="仿宋_GB2312" w:hAnsi="仿宋"/>
                <w:sz w:val="24"/>
              </w:rPr>
            </w:pPr>
            <w:r>
              <w:rPr>
                <w:rFonts w:ascii="仿宋_GB2312" w:eastAsia="仿宋_GB2312" w:hAnsi="仿宋" w:hint="eastAsia"/>
                <w:sz w:val="24"/>
              </w:rPr>
              <w:t>/</w:t>
            </w:r>
          </w:p>
        </w:tc>
      </w:tr>
      <w:tr w:rsidR="00C4023A" w14:paraId="50D66EE3" w14:textId="77777777">
        <w:trPr>
          <w:trHeight w:val="397"/>
        </w:trPr>
        <w:tc>
          <w:tcPr>
            <w:tcW w:w="956" w:type="dxa"/>
            <w:tcBorders>
              <w:left w:val="single" w:sz="4" w:space="0" w:color="auto"/>
            </w:tcBorders>
            <w:vAlign w:val="center"/>
          </w:tcPr>
          <w:p w14:paraId="4419FFF8" w14:textId="77777777" w:rsidR="00C4023A" w:rsidRDefault="00000000">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1.7.4.2</w:t>
            </w:r>
          </w:p>
        </w:tc>
        <w:tc>
          <w:tcPr>
            <w:tcW w:w="8101" w:type="dxa"/>
            <w:vAlign w:val="center"/>
          </w:tcPr>
          <w:p w14:paraId="347D9553" w14:textId="77777777" w:rsidR="00C4023A" w:rsidRDefault="00000000">
            <w:pPr>
              <w:snapToGrid w:val="0"/>
              <w:spacing w:line="360" w:lineRule="auto"/>
              <w:rPr>
                <w:rFonts w:ascii="仿宋_GB2312" w:eastAsia="仿宋_GB2312" w:hAnsi="仿宋"/>
                <w:sz w:val="24"/>
              </w:rPr>
            </w:pPr>
            <w:r>
              <w:rPr>
                <w:rFonts w:ascii="仿宋_GB2312" w:eastAsia="仿宋_GB2312" w:hAnsi="仿宋" w:hint="eastAsia"/>
                <w:sz w:val="24"/>
              </w:rPr>
              <w:t>/</w:t>
            </w:r>
          </w:p>
        </w:tc>
      </w:tr>
      <w:tr w:rsidR="00C4023A" w14:paraId="30CE0D1B" w14:textId="77777777">
        <w:trPr>
          <w:trHeight w:val="466"/>
        </w:trPr>
        <w:tc>
          <w:tcPr>
            <w:tcW w:w="956" w:type="dxa"/>
            <w:tcBorders>
              <w:left w:val="single" w:sz="4" w:space="0" w:color="auto"/>
            </w:tcBorders>
            <w:vAlign w:val="center"/>
          </w:tcPr>
          <w:p w14:paraId="4D68DD38" w14:textId="77777777" w:rsidR="00C4023A" w:rsidRDefault="00000000">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1.7.4.3</w:t>
            </w:r>
          </w:p>
        </w:tc>
        <w:tc>
          <w:tcPr>
            <w:tcW w:w="8101" w:type="dxa"/>
            <w:vAlign w:val="center"/>
          </w:tcPr>
          <w:p w14:paraId="4AFB969E" w14:textId="77777777" w:rsidR="00C4023A" w:rsidRDefault="00000000">
            <w:pPr>
              <w:snapToGrid w:val="0"/>
              <w:spacing w:line="360" w:lineRule="auto"/>
              <w:rPr>
                <w:rFonts w:ascii="仿宋_GB2312" w:eastAsia="仿宋_GB2312" w:hAnsi="仿宋"/>
                <w:sz w:val="24"/>
              </w:rPr>
            </w:pPr>
            <w:r>
              <w:rPr>
                <w:rFonts w:ascii="仿宋_GB2312" w:eastAsia="仿宋_GB2312" w:hAnsi="仿宋" w:hint="eastAsia"/>
                <w:sz w:val="24"/>
              </w:rPr>
              <w:t>/</w:t>
            </w:r>
          </w:p>
        </w:tc>
      </w:tr>
      <w:tr w:rsidR="00C4023A" w14:paraId="45DEE33B" w14:textId="77777777">
        <w:trPr>
          <w:trHeight w:val="397"/>
        </w:trPr>
        <w:tc>
          <w:tcPr>
            <w:tcW w:w="956" w:type="dxa"/>
            <w:tcBorders>
              <w:left w:val="single" w:sz="4" w:space="0" w:color="auto"/>
            </w:tcBorders>
            <w:vAlign w:val="center"/>
          </w:tcPr>
          <w:p w14:paraId="6BD99940" w14:textId="77777777" w:rsidR="00C4023A" w:rsidRDefault="00000000">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1.8.7</w:t>
            </w:r>
          </w:p>
        </w:tc>
        <w:tc>
          <w:tcPr>
            <w:tcW w:w="8101" w:type="dxa"/>
            <w:vAlign w:val="center"/>
          </w:tcPr>
          <w:p w14:paraId="15D9214A" w14:textId="77777777" w:rsidR="00C4023A" w:rsidRDefault="00000000">
            <w:pPr>
              <w:snapToGrid w:val="0"/>
              <w:spacing w:line="360" w:lineRule="auto"/>
              <w:rPr>
                <w:rFonts w:ascii="仿宋_GB2312" w:eastAsia="仿宋_GB2312" w:hAnsi="仿宋"/>
                <w:sz w:val="24"/>
              </w:rPr>
            </w:pPr>
            <w:r>
              <w:rPr>
                <w:rFonts w:ascii="仿宋_GB2312" w:eastAsia="仿宋_GB2312" w:hAnsi="仿宋" w:hint="eastAsia"/>
                <w:sz w:val="24"/>
              </w:rPr>
              <w:t>/</w:t>
            </w:r>
          </w:p>
        </w:tc>
      </w:tr>
      <w:tr w:rsidR="00C4023A" w14:paraId="2AFF8BD4" w14:textId="77777777">
        <w:trPr>
          <w:trHeight w:val="397"/>
        </w:trPr>
        <w:tc>
          <w:tcPr>
            <w:tcW w:w="956" w:type="dxa"/>
            <w:tcBorders>
              <w:left w:val="single" w:sz="4" w:space="0" w:color="auto"/>
            </w:tcBorders>
            <w:vAlign w:val="center"/>
          </w:tcPr>
          <w:p w14:paraId="12C035FD" w14:textId="77777777" w:rsidR="00C4023A" w:rsidRDefault="00000000">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1.9.1</w:t>
            </w:r>
          </w:p>
        </w:tc>
        <w:tc>
          <w:tcPr>
            <w:tcW w:w="8101" w:type="dxa"/>
            <w:vAlign w:val="center"/>
          </w:tcPr>
          <w:p w14:paraId="72E3DF6F" w14:textId="77777777" w:rsidR="00C4023A" w:rsidRDefault="00000000">
            <w:pPr>
              <w:snapToGrid w:val="0"/>
              <w:spacing w:line="360" w:lineRule="auto"/>
              <w:rPr>
                <w:rFonts w:ascii="仿宋_GB2312" w:eastAsia="仿宋_GB2312" w:hAnsi="仿宋"/>
                <w:sz w:val="24"/>
              </w:rPr>
            </w:pPr>
            <w:r>
              <w:rPr>
                <w:rFonts w:ascii="仿宋_GB2312" w:eastAsia="仿宋_GB2312" w:hAnsi="仿宋" w:hint="eastAsia"/>
                <w:sz w:val="24"/>
              </w:rPr>
              <w:t>杭州</w:t>
            </w:r>
          </w:p>
        </w:tc>
      </w:tr>
      <w:tr w:rsidR="00C4023A" w14:paraId="3D8279B0" w14:textId="77777777">
        <w:trPr>
          <w:trHeight w:val="397"/>
        </w:trPr>
        <w:tc>
          <w:tcPr>
            <w:tcW w:w="956" w:type="dxa"/>
            <w:tcBorders>
              <w:left w:val="single" w:sz="4" w:space="0" w:color="auto"/>
            </w:tcBorders>
            <w:vAlign w:val="center"/>
          </w:tcPr>
          <w:p w14:paraId="28A40A13" w14:textId="77777777" w:rsidR="00C4023A" w:rsidRDefault="00000000">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1.9.2</w:t>
            </w:r>
          </w:p>
        </w:tc>
        <w:tc>
          <w:tcPr>
            <w:tcW w:w="8101" w:type="dxa"/>
            <w:vAlign w:val="center"/>
          </w:tcPr>
          <w:p w14:paraId="38234E60" w14:textId="77777777" w:rsidR="00C4023A" w:rsidRDefault="00000000">
            <w:pPr>
              <w:snapToGrid w:val="0"/>
              <w:spacing w:line="360" w:lineRule="auto"/>
              <w:rPr>
                <w:rFonts w:ascii="仿宋_GB2312" w:eastAsia="仿宋_GB2312" w:hAnsi="仿宋"/>
                <w:sz w:val="24"/>
              </w:rPr>
            </w:pPr>
            <w:r>
              <w:rPr>
                <w:rFonts w:ascii="仿宋_GB2312" w:eastAsia="仿宋_GB2312" w:hAnsi="仿宋" w:hint="eastAsia"/>
                <w:sz w:val="24"/>
              </w:rPr>
              <w:t>甲方所在地</w:t>
            </w:r>
          </w:p>
        </w:tc>
      </w:tr>
      <w:tr w:rsidR="00C4023A" w14:paraId="3F9D6D73" w14:textId="77777777">
        <w:trPr>
          <w:trHeight w:val="397"/>
        </w:trPr>
        <w:tc>
          <w:tcPr>
            <w:tcW w:w="956" w:type="dxa"/>
            <w:tcBorders>
              <w:left w:val="single" w:sz="4" w:space="0" w:color="auto"/>
            </w:tcBorders>
            <w:vAlign w:val="center"/>
          </w:tcPr>
          <w:p w14:paraId="51833359" w14:textId="77777777" w:rsidR="00C4023A" w:rsidRDefault="00000000">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2.3.2</w:t>
            </w:r>
          </w:p>
        </w:tc>
        <w:tc>
          <w:tcPr>
            <w:tcW w:w="8101" w:type="dxa"/>
            <w:vAlign w:val="center"/>
          </w:tcPr>
          <w:p w14:paraId="3155B214" w14:textId="77777777" w:rsidR="00C4023A" w:rsidRDefault="00000000">
            <w:pPr>
              <w:snapToGrid w:val="0"/>
              <w:spacing w:line="360" w:lineRule="auto"/>
              <w:rPr>
                <w:rFonts w:ascii="仿宋_GB2312" w:eastAsia="仿宋_GB2312" w:hAnsi="仿宋"/>
                <w:sz w:val="24"/>
              </w:rPr>
            </w:pPr>
            <w:r>
              <w:rPr>
                <w:rFonts w:ascii="仿宋_GB2312" w:eastAsia="仿宋_GB2312" w:hAnsi="仿宋" w:hint="eastAsia"/>
                <w:sz w:val="24"/>
              </w:rPr>
              <w:t>/</w:t>
            </w:r>
          </w:p>
        </w:tc>
      </w:tr>
      <w:tr w:rsidR="00C4023A" w14:paraId="6CF9132C" w14:textId="77777777">
        <w:trPr>
          <w:trHeight w:val="374"/>
        </w:trPr>
        <w:tc>
          <w:tcPr>
            <w:tcW w:w="956" w:type="dxa"/>
            <w:tcBorders>
              <w:left w:val="single" w:sz="4" w:space="0" w:color="auto"/>
            </w:tcBorders>
            <w:vAlign w:val="center"/>
          </w:tcPr>
          <w:p w14:paraId="157CB9DC" w14:textId="77777777" w:rsidR="00C4023A" w:rsidRDefault="00000000">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2.5</w:t>
            </w:r>
          </w:p>
        </w:tc>
        <w:tc>
          <w:tcPr>
            <w:tcW w:w="8101" w:type="dxa"/>
            <w:vAlign w:val="center"/>
          </w:tcPr>
          <w:p w14:paraId="6CF2E1AB" w14:textId="77777777" w:rsidR="00C4023A" w:rsidRDefault="00000000">
            <w:pPr>
              <w:snapToGrid w:val="0"/>
              <w:spacing w:line="360" w:lineRule="auto"/>
              <w:rPr>
                <w:rFonts w:ascii="仿宋_GB2312" w:eastAsia="仿宋_GB2312" w:hAnsi="仿宋"/>
                <w:sz w:val="24"/>
              </w:rPr>
            </w:pPr>
            <w:r>
              <w:rPr>
                <w:rFonts w:ascii="仿宋_GB2312" w:eastAsia="仿宋_GB2312" w:hAnsi="仿宋" w:hint="eastAsia"/>
                <w:sz w:val="24"/>
              </w:rPr>
              <w:t>结算方式和付款条件：</w:t>
            </w:r>
          </w:p>
          <w:p w14:paraId="3CC85887" w14:textId="5789223C" w:rsidR="00C4023A" w:rsidRDefault="00000000">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合同价款按二次</w:t>
            </w:r>
            <w:r w:rsidRPr="00F8544A">
              <w:rPr>
                <w:rFonts w:ascii="仿宋_GB2312" w:eastAsia="仿宋_GB2312" w:hint="eastAsia"/>
                <w:sz w:val="24"/>
              </w:rPr>
              <w:t>支付：</w:t>
            </w:r>
            <w:r>
              <w:rPr>
                <w:rFonts w:ascii="仿宋_GB2312" w:eastAsia="仿宋_GB2312" w:hint="eastAsia"/>
                <w:sz w:val="24"/>
              </w:rPr>
              <w:t>项目合同生效以及具备实施条件后7个工作日内支付合同金额的70%</w:t>
            </w:r>
            <w:r w:rsidR="006E20A6">
              <w:rPr>
                <w:rFonts w:ascii="仿宋_GB2312" w:eastAsia="仿宋_GB2312" w:hint="eastAsia"/>
                <w:sz w:val="24"/>
              </w:rPr>
              <w:t>，</w:t>
            </w:r>
            <w:r w:rsidR="006E20A6" w:rsidRPr="00F8544A">
              <w:rPr>
                <w:rFonts w:ascii="仿宋_GB2312" w:eastAsia="仿宋_GB2312" w:hint="eastAsia"/>
                <w:sz w:val="24"/>
              </w:rPr>
              <w:t>即人民币（￥元）。</w:t>
            </w:r>
            <w:r>
              <w:rPr>
                <w:rFonts w:ascii="仿宋_GB2312" w:eastAsia="仿宋_GB2312" w:hint="eastAsia"/>
                <w:sz w:val="24"/>
              </w:rPr>
              <w:t>项目终验合格后7个工作日内支付合同金额的30%</w:t>
            </w:r>
            <w:r w:rsidR="006E20A6">
              <w:rPr>
                <w:rFonts w:ascii="仿宋_GB2312" w:eastAsia="仿宋_GB2312" w:hint="eastAsia"/>
                <w:sz w:val="24"/>
              </w:rPr>
              <w:t>，</w:t>
            </w:r>
            <w:r w:rsidR="006E20A6" w:rsidRPr="00F8544A">
              <w:rPr>
                <w:rFonts w:ascii="仿宋_GB2312" w:eastAsia="仿宋_GB2312" w:hint="eastAsia"/>
                <w:sz w:val="24"/>
              </w:rPr>
              <w:t>即人民币（￥元）。</w:t>
            </w:r>
          </w:p>
        </w:tc>
      </w:tr>
      <w:tr w:rsidR="00C4023A" w14:paraId="54711CC9" w14:textId="77777777">
        <w:trPr>
          <w:trHeight w:val="397"/>
        </w:trPr>
        <w:tc>
          <w:tcPr>
            <w:tcW w:w="956" w:type="dxa"/>
            <w:tcBorders>
              <w:left w:val="single" w:sz="4" w:space="0" w:color="auto"/>
            </w:tcBorders>
            <w:vAlign w:val="center"/>
          </w:tcPr>
          <w:p w14:paraId="2A6180E9" w14:textId="77777777" w:rsidR="00C4023A" w:rsidRDefault="00000000">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lastRenderedPageBreak/>
              <w:t>2.11.3</w:t>
            </w:r>
          </w:p>
        </w:tc>
        <w:tc>
          <w:tcPr>
            <w:tcW w:w="8101" w:type="dxa"/>
            <w:vAlign w:val="center"/>
          </w:tcPr>
          <w:p w14:paraId="799B4348" w14:textId="77777777" w:rsidR="00C4023A" w:rsidRDefault="00000000">
            <w:pPr>
              <w:snapToGrid w:val="0"/>
              <w:spacing w:line="360" w:lineRule="auto"/>
              <w:rPr>
                <w:rFonts w:ascii="仿宋_GB2312" w:eastAsia="仿宋_GB2312" w:hAnsi="仿宋"/>
                <w:sz w:val="24"/>
              </w:rPr>
            </w:pPr>
            <w:r>
              <w:rPr>
                <w:rFonts w:ascii="仿宋_GB2312" w:eastAsia="仿宋_GB2312" w:hAnsi="仿宋" w:hint="eastAsia"/>
                <w:sz w:val="24"/>
              </w:rPr>
              <w:t>因不可抗力致使合同有变更必要的，双方当事人应在3个工作日内以书面形式变更合同；</w:t>
            </w:r>
          </w:p>
        </w:tc>
      </w:tr>
      <w:tr w:rsidR="00C4023A" w14:paraId="40A479CF" w14:textId="77777777">
        <w:trPr>
          <w:trHeight w:val="397"/>
        </w:trPr>
        <w:tc>
          <w:tcPr>
            <w:tcW w:w="956" w:type="dxa"/>
            <w:tcBorders>
              <w:left w:val="single" w:sz="4" w:space="0" w:color="auto"/>
            </w:tcBorders>
            <w:vAlign w:val="center"/>
          </w:tcPr>
          <w:p w14:paraId="126A4023" w14:textId="77777777" w:rsidR="00C4023A" w:rsidRDefault="00000000">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2.11.4</w:t>
            </w:r>
          </w:p>
        </w:tc>
        <w:tc>
          <w:tcPr>
            <w:tcW w:w="8101" w:type="dxa"/>
          </w:tcPr>
          <w:p w14:paraId="112B2E86" w14:textId="77777777" w:rsidR="00C4023A" w:rsidRDefault="00000000">
            <w:pPr>
              <w:snapToGrid w:val="0"/>
              <w:spacing w:line="360" w:lineRule="auto"/>
              <w:rPr>
                <w:rFonts w:ascii="仿宋_GB2312" w:eastAsia="仿宋_GB2312" w:hAnsi="仿宋"/>
                <w:sz w:val="24"/>
              </w:rPr>
            </w:pPr>
            <w:r>
              <w:rPr>
                <w:rFonts w:ascii="仿宋_GB2312" w:eastAsia="仿宋_GB2312" w:hAnsi="仿宋" w:hint="eastAsia"/>
                <w:sz w:val="24"/>
              </w:rPr>
              <w:t>受不可抗力影响的一方在不可抗力发生后，应在1个工作日内以书面形式通知对方当事人，并在3个工作日内，将有关部门出具的证明文件送达对方当事人。</w:t>
            </w:r>
          </w:p>
        </w:tc>
      </w:tr>
      <w:tr w:rsidR="00C4023A" w14:paraId="37A0C69F" w14:textId="77777777">
        <w:trPr>
          <w:trHeight w:val="397"/>
        </w:trPr>
        <w:tc>
          <w:tcPr>
            <w:tcW w:w="956" w:type="dxa"/>
            <w:tcBorders>
              <w:left w:val="single" w:sz="4" w:space="0" w:color="auto"/>
            </w:tcBorders>
            <w:vAlign w:val="center"/>
          </w:tcPr>
          <w:p w14:paraId="00E1DDB5" w14:textId="77777777" w:rsidR="00C4023A" w:rsidRDefault="00000000">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2.15.1</w:t>
            </w:r>
          </w:p>
        </w:tc>
        <w:tc>
          <w:tcPr>
            <w:tcW w:w="8101" w:type="dxa"/>
            <w:vAlign w:val="center"/>
          </w:tcPr>
          <w:p w14:paraId="7403249E" w14:textId="77777777" w:rsidR="00C4023A" w:rsidRDefault="00000000">
            <w:pPr>
              <w:snapToGrid w:val="0"/>
              <w:spacing w:line="360" w:lineRule="auto"/>
              <w:rPr>
                <w:rFonts w:ascii="仿宋_GB2312" w:eastAsia="仿宋_GB2312" w:hAnsi="仿宋"/>
                <w:sz w:val="24"/>
              </w:rPr>
            </w:pPr>
            <w:r>
              <w:rPr>
                <w:rFonts w:ascii="仿宋_GB2312" w:eastAsia="仿宋_GB2312" w:hAnsi="仿宋" w:hint="eastAsia"/>
                <w:sz w:val="24"/>
              </w:rPr>
              <w:t>乙方按照采购需求的约定，定期提交服务报告，甲方按照采购需求的约定进行定期验收；</w:t>
            </w:r>
          </w:p>
        </w:tc>
      </w:tr>
      <w:tr w:rsidR="00C4023A" w14:paraId="0D0E2C80" w14:textId="77777777">
        <w:trPr>
          <w:trHeight w:val="397"/>
        </w:trPr>
        <w:tc>
          <w:tcPr>
            <w:tcW w:w="956" w:type="dxa"/>
            <w:tcBorders>
              <w:left w:val="single" w:sz="4" w:space="0" w:color="auto"/>
            </w:tcBorders>
            <w:vAlign w:val="center"/>
          </w:tcPr>
          <w:p w14:paraId="2DF0A57E" w14:textId="77777777" w:rsidR="00C4023A" w:rsidRDefault="00000000">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2.15.3</w:t>
            </w:r>
          </w:p>
        </w:tc>
        <w:tc>
          <w:tcPr>
            <w:tcW w:w="8101" w:type="dxa"/>
            <w:vAlign w:val="center"/>
          </w:tcPr>
          <w:p w14:paraId="0409A38D" w14:textId="77777777" w:rsidR="00C4023A" w:rsidRDefault="00000000">
            <w:pPr>
              <w:spacing w:line="440" w:lineRule="exact"/>
              <w:ind w:firstLineChars="200" w:firstLine="480"/>
              <w:rPr>
                <w:rFonts w:eastAsia="仿宋_GB2312"/>
                <w:snapToGrid w:val="0"/>
                <w:kern w:val="0"/>
                <w:sz w:val="24"/>
              </w:rPr>
            </w:pPr>
            <w:r>
              <w:rPr>
                <w:rFonts w:ascii="仿宋_GB2312" w:eastAsia="仿宋_GB2312" w:hAnsi="仿宋" w:hint="eastAsia"/>
                <w:sz w:val="24"/>
              </w:rPr>
              <w:t>检验和验收标准、程序等具体内容以及前述</w:t>
            </w:r>
            <w:proofErr w:type="gramStart"/>
            <w:r>
              <w:rPr>
                <w:rFonts w:ascii="仿宋_GB2312" w:eastAsia="仿宋_GB2312" w:hAnsi="仿宋" w:hint="eastAsia"/>
                <w:sz w:val="24"/>
              </w:rPr>
              <w:t>验收书</w:t>
            </w:r>
            <w:proofErr w:type="gramEnd"/>
            <w:r>
              <w:rPr>
                <w:rFonts w:ascii="仿宋_GB2312" w:eastAsia="仿宋_GB2312" w:hAnsi="仿宋" w:hint="eastAsia"/>
                <w:sz w:val="24"/>
              </w:rPr>
              <w:t>的效力详见采购需求。</w:t>
            </w:r>
            <w:r>
              <w:rPr>
                <w:rFonts w:eastAsia="仿宋_GB2312"/>
                <w:snapToGrid w:val="0"/>
                <w:kern w:val="0"/>
                <w:sz w:val="24"/>
              </w:rPr>
              <w:t>1</w:t>
            </w:r>
            <w:r>
              <w:rPr>
                <w:rFonts w:eastAsia="仿宋_GB2312"/>
                <w:snapToGrid w:val="0"/>
                <w:kern w:val="0"/>
                <w:sz w:val="24"/>
              </w:rPr>
              <w:t>．需递交的主要成果：</w:t>
            </w:r>
          </w:p>
          <w:p w14:paraId="00D4045C" w14:textId="77777777" w:rsidR="00C4023A" w:rsidRDefault="00000000">
            <w:pPr>
              <w:spacing w:line="440" w:lineRule="exact"/>
              <w:ind w:firstLineChars="200" w:firstLine="480"/>
              <w:rPr>
                <w:rFonts w:eastAsia="仿宋_GB2312"/>
                <w:snapToGrid w:val="0"/>
                <w:kern w:val="0"/>
                <w:sz w:val="24"/>
              </w:rPr>
            </w:pPr>
            <w:r>
              <w:rPr>
                <w:rFonts w:eastAsia="仿宋_GB2312"/>
                <w:snapToGrid w:val="0"/>
                <w:kern w:val="0"/>
                <w:sz w:val="24"/>
              </w:rPr>
              <w:t>（</w:t>
            </w:r>
            <w:r>
              <w:rPr>
                <w:rFonts w:eastAsia="仿宋_GB2312"/>
                <w:snapToGrid w:val="0"/>
                <w:kern w:val="0"/>
                <w:sz w:val="24"/>
              </w:rPr>
              <w:t>1</w:t>
            </w:r>
            <w:r>
              <w:rPr>
                <w:rFonts w:eastAsia="仿宋_GB2312"/>
                <w:snapToGrid w:val="0"/>
                <w:kern w:val="0"/>
                <w:sz w:val="24"/>
              </w:rPr>
              <w:t>）浙江航运服务业发展统计监测分析报告</w:t>
            </w:r>
            <w:r>
              <w:rPr>
                <w:rFonts w:eastAsia="仿宋_GB2312" w:hint="eastAsia"/>
                <w:snapToGrid w:val="0"/>
                <w:kern w:val="0"/>
                <w:sz w:val="24"/>
              </w:rPr>
              <w:t>（</w:t>
            </w:r>
            <w:r>
              <w:rPr>
                <w:rFonts w:eastAsia="仿宋_GB2312" w:hint="eastAsia"/>
                <w:snapToGrid w:val="0"/>
                <w:kern w:val="0"/>
                <w:sz w:val="24"/>
              </w:rPr>
              <w:t>4</w:t>
            </w:r>
            <w:r>
              <w:rPr>
                <w:rFonts w:eastAsia="仿宋_GB2312" w:hint="eastAsia"/>
                <w:snapToGrid w:val="0"/>
                <w:kern w:val="0"/>
                <w:sz w:val="24"/>
              </w:rPr>
              <w:t>份）</w:t>
            </w:r>
            <w:r>
              <w:rPr>
                <w:rFonts w:eastAsia="仿宋_GB2312"/>
                <w:snapToGrid w:val="0"/>
                <w:kern w:val="0"/>
                <w:sz w:val="24"/>
              </w:rPr>
              <w:t>；</w:t>
            </w:r>
          </w:p>
          <w:p w14:paraId="60B7F05F" w14:textId="77777777" w:rsidR="00C4023A" w:rsidRDefault="00000000">
            <w:pPr>
              <w:spacing w:line="440" w:lineRule="exact"/>
              <w:ind w:firstLineChars="200" w:firstLine="480"/>
              <w:rPr>
                <w:rFonts w:eastAsia="仿宋_GB2312"/>
                <w:snapToGrid w:val="0"/>
                <w:kern w:val="0"/>
                <w:sz w:val="24"/>
              </w:rPr>
            </w:pPr>
            <w:r>
              <w:rPr>
                <w:rFonts w:eastAsia="仿宋_GB2312"/>
                <w:snapToGrid w:val="0"/>
                <w:kern w:val="0"/>
                <w:sz w:val="24"/>
              </w:rPr>
              <w:t>（</w:t>
            </w:r>
            <w:r>
              <w:rPr>
                <w:rFonts w:eastAsia="仿宋_GB2312"/>
                <w:snapToGrid w:val="0"/>
                <w:kern w:val="0"/>
                <w:sz w:val="24"/>
              </w:rPr>
              <w:t>2</w:t>
            </w:r>
            <w:r>
              <w:rPr>
                <w:rFonts w:eastAsia="仿宋_GB2312"/>
                <w:snapToGrid w:val="0"/>
                <w:kern w:val="0"/>
                <w:sz w:val="24"/>
              </w:rPr>
              <w:t>）浙江省航运服务业发展白皮书</w:t>
            </w:r>
            <w:r>
              <w:rPr>
                <w:rFonts w:eastAsia="仿宋_GB2312" w:hint="eastAsia"/>
                <w:snapToGrid w:val="0"/>
                <w:kern w:val="0"/>
                <w:sz w:val="24"/>
              </w:rPr>
              <w:t>（</w:t>
            </w:r>
            <w:r>
              <w:rPr>
                <w:rFonts w:eastAsia="仿宋_GB2312" w:hint="eastAsia"/>
                <w:snapToGrid w:val="0"/>
                <w:kern w:val="0"/>
                <w:sz w:val="24"/>
              </w:rPr>
              <w:t>1</w:t>
            </w:r>
            <w:r>
              <w:rPr>
                <w:rFonts w:eastAsia="仿宋_GB2312" w:hint="eastAsia"/>
                <w:snapToGrid w:val="0"/>
                <w:kern w:val="0"/>
                <w:sz w:val="24"/>
              </w:rPr>
              <w:t>份）；</w:t>
            </w:r>
          </w:p>
          <w:p w14:paraId="0B8D5A23" w14:textId="77777777" w:rsidR="00C4023A" w:rsidRDefault="00000000">
            <w:pPr>
              <w:spacing w:line="440" w:lineRule="exact"/>
              <w:ind w:firstLineChars="200" w:firstLine="480"/>
              <w:rPr>
                <w:rFonts w:eastAsia="仿宋_GB2312"/>
                <w:snapToGrid w:val="0"/>
                <w:kern w:val="0"/>
                <w:sz w:val="24"/>
              </w:rPr>
            </w:pPr>
            <w:r>
              <w:rPr>
                <w:rFonts w:eastAsia="仿宋_GB2312" w:hint="eastAsia"/>
                <w:snapToGrid w:val="0"/>
                <w:kern w:val="0"/>
                <w:sz w:val="24"/>
              </w:rPr>
              <w:t>（</w:t>
            </w:r>
            <w:r>
              <w:rPr>
                <w:rFonts w:eastAsia="仿宋_GB2312" w:hint="eastAsia"/>
                <w:snapToGrid w:val="0"/>
                <w:kern w:val="0"/>
                <w:sz w:val="24"/>
              </w:rPr>
              <w:t>3</w:t>
            </w:r>
            <w:r>
              <w:rPr>
                <w:rFonts w:eastAsia="仿宋_GB2312" w:hint="eastAsia"/>
                <w:snapToGrid w:val="0"/>
                <w:kern w:val="0"/>
                <w:sz w:val="24"/>
              </w:rPr>
              <w:t>）浙江省航运服务业简明统计资料（</w:t>
            </w:r>
            <w:r>
              <w:rPr>
                <w:rFonts w:eastAsia="仿宋_GB2312" w:hint="eastAsia"/>
                <w:snapToGrid w:val="0"/>
                <w:kern w:val="0"/>
                <w:sz w:val="24"/>
              </w:rPr>
              <w:t>1</w:t>
            </w:r>
            <w:r>
              <w:rPr>
                <w:rFonts w:eastAsia="仿宋_GB2312" w:hint="eastAsia"/>
                <w:snapToGrid w:val="0"/>
                <w:kern w:val="0"/>
                <w:sz w:val="24"/>
              </w:rPr>
              <w:t>份）。</w:t>
            </w:r>
          </w:p>
          <w:p w14:paraId="48C7A5B0" w14:textId="77777777" w:rsidR="00C4023A" w:rsidRDefault="00000000">
            <w:pPr>
              <w:spacing w:line="440" w:lineRule="exact"/>
              <w:rPr>
                <w:rFonts w:eastAsia="仿宋_GB2312"/>
                <w:snapToGrid w:val="0"/>
                <w:kern w:val="0"/>
                <w:sz w:val="24"/>
              </w:rPr>
            </w:pPr>
            <w:r>
              <w:rPr>
                <w:rFonts w:eastAsia="仿宋_GB2312"/>
                <w:snapToGrid w:val="0"/>
                <w:kern w:val="0"/>
                <w:sz w:val="24"/>
              </w:rPr>
              <w:t>2</w:t>
            </w:r>
            <w:r>
              <w:rPr>
                <w:rFonts w:eastAsia="仿宋_GB2312"/>
                <w:snapToGrid w:val="0"/>
                <w:kern w:val="0"/>
                <w:sz w:val="24"/>
              </w:rPr>
              <w:t>．项目服务工作成果的验收要求：</w:t>
            </w:r>
          </w:p>
          <w:p w14:paraId="2E2C3AE3" w14:textId="77777777" w:rsidR="00C4023A" w:rsidRDefault="00000000">
            <w:pPr>
              <w:spacing w:line="440" w:lineRule="exact"/>
              <w:ind w:firstLineChars="200" w:firstLine="480"/>
              <w:rPr>
                <w:rFonts w:eastAsia="仿宋_GB2312"/>
                <w:snapToGrid w:val="0"/>
                <w:kern w:val="0"/>
                <w:sz w:val="24"/>
              </w:rPr>
            </w:pPr>
            <w:r>
              <w:rPr>
                <w:rFonts w:eastAsia="仿宋_GB2312"/>
                <w:snapToGrid w:val="0"/>
                <w:kern w:val="0"/>
                <w:sz w:val="24"/>
              </w:rPr>
              <w:t>（</w:t>
            </w:r>
            <w:r>
              <w:rPr>
                <w:rFonts w:eastAsia="仿宋_GB2312"/>
                <w:snapToGrid w:val="0"/>
                <w:kern w:val="0"/>
                <w:sz w:val="24"/>
              </w:rPr>
              <w:t>1</w:t>
            </w:r>
            <w:r>
              <w:rPr>
                <w:rFonts w:eastAsia="仿宋_GB2312"/>
                <w:snapToGrid w:val="0"/>
                <w:kern w:val="0"/>
                <w:sz w:val="24"/>
              </w:rPr>
              <w:t>）验收资料齐全。</w:t>
            </w:r>
          </w:p>
          <w:p w14:paraId="71DBEA28" w14:textId="77777777" w:rsidR="00C4023A" w:rsidRDefault="00000000">
            <w:pPr>
              <w:spacing w:line="440" w:lineRule="exact"/>
              <w:ind w:firstLineChars="200" w:firstLine="480"/>
              <w:rPr>
                <w:rFonts w:eastAsia="仿宋_GB2312"/>
                <w:snapToGrid w:val="0"/>
                <w:kern w:val="0"/>
                <w:sz w:val="24"/>
              </w:rPr>
            </w:pPr>
            <w:r>
              <w:rPr>
                <w:rFonts w:eastAsia="仿宋_GB2312"/>
                <w:snapToGrid w:val="0"/>
                <w:kern w:val="0"/>
                <w:sz w:val="24"/>
              </w:rPr>
              <w:t>（</w:t>
            </w:r>
            <w:r>
              <w:rPr>
                <w:rFonts w:eastAsia="仿宋_GB2312"/>
                <w:snapToGrid w:val="0"/>
                <w:kern w:val="0"/>
                <w:sz w:val="24"/>
              </w:rPr>
              <w:t>2</w:t>
            </w:r>
            <w:r>
              <w:rPr>
                <w:rFonts w:eastAsia="仿宋_GB2312"/>
                <w:snapToGrid w:val="0"/>
                <w:kern w:val="0"/>
                <w:sz w:val="24"/>
              </w:rPr>
              <w:t>）完成我中心要求完成的相关事项。</w:t>
            </w:r>
          </w:p>
          <w:p w14:paraId="1CB2FC9D" w14:textId="77777777" w:rsidR="00C4023A" w:rsidRDefault="00000000">
            <w:pPr>
              <w:spacing w:line="440" w:lineRule="exact"/>
              <w:rPr>
                <w:rFonts w:eastAsia="仿宋_GB2312"/>
                <w:snapToGrid w:val="0"/>
                <w:kern w:val="0"/>
                <w:sz w:val="24"/>
              </w:rPr>
            </w:pPr>
            <w:r>
              <w:rPr>
                <w:rFonts w:eastAsia="仿宋_GB2312"/>
                <w:snapToGrid w:val="0"/>
                <w:kern w:val="0"/>
                <w:sz w:val="24"/>
              </w:rPr>
              <w:t>3</w:t>
            </w:r>
            <w:r>
              <w:rPr>
                <w:rFonts w:eastAsia="仿宋_GB2312"/>
                <w:snapToGrid w:val="0"/>
                <w:kern w:val="0"/>
                <w:sz w:val="24"/>
              </w:rPr>
              <w:t>．项目服务工作成果的验收方法：招标方成立验收小组，对项目研究成果进行评估、审核，出具验收报告。</w:t>
            </w:r>
          </w:p>
          <w:p w14:paraId="1991E516" w14:textId="77777777" w:rsidR="00C4023A" w:rsidRDefault="00000000">
            <w:pPr>
              <w:spacing w:line="440" w:lineRule="exact"/>
              <w:rPr>
                <w:rFonts w:eastAsia="仿宋_GB2312"/>
                <w:snapToGrid w:val="0"/>
                <w:kern w:val="0"/>
                <w:sz w:val="24"/>
              </w:rPr>
            </w:pPr>
            <w:r>
              <w:rPr>
                <w:rFonts w:eastAsia="仿宋_GB2312"/>
                <w:snapToGrid w:val="0"/>
                <w:kern w:val="0"/>
                <w:sz w:val="24"/>
              </w:rPr>
              <w:t>4</w:t>
            </w:r>
            <w:r>
              <w:rPr>
                <w:rFonts w:eastAsia="仿宋_GB2312"/>
                <w:snapToGrid w:val="0"/>
                <w:kern w:val="0"/>
                <w:sz w:val="24"/>
              </w:rPr>
              <w:t>．验收的时间和地点：合同服务期限结束后，向招标方提交验收申请，招标方接到验收申请的</w:t>
            </w:r>
            <w:r>
              <w:rPr>
                <w:rFonts w:eastAsia="仿宋_GB2312"/>
                <w:snapToGrid w:val="0"/>
                <w:kern w:val="0"/>
                <w:sz w:val="24"/>
              </w:rPr>
              <w:t>15</w:t>
            </w:r>
            <w:r>
              <w:rPr>
                <w:rFonts w:eastAsia="仿宋_GB2312"/>
                <w:snapToGrid w:val="0"/>
                <w:kern w:val="0"/>
                <w:sz w:val="24"/>
              </w:rPr>
              <w:t>个工作日内，组织验收小组对项目进行验收。</w:t>
            </w:r>
          </w:p>
        </w:tc>
      </w:tr>
      <w:tr w:rsidR="00C4023A" w14:paraId="116D5333" w14:textId="77777777">
        <w:trPr>
          <w:trHeight w:val="397"/>
        </w:trPr>
        <w:tc>
          <w:tcPr>
            <w:tcW w:w="956" w:type="dxa"/>
            <w:tcBorders>
              <w:left w:val="single" w:sz="4" w:space="0" w:color="auto"/>
            </w:tcBorders>
            <w:vAlign w:val="center"/>
          </w:tcPr>
          <w:p w14:paraId="73CDE41E" w14:textId="77777777" w:rsidR="00C4023A" w:rsidRDefault="00000000">
            <w:pPr>
              <w:snapToGrid w:val="0"/>
              <w:spacing w:line="360" w:lineRule="auto"/>
              <w:ind w:leftChars="-200" w:left="-420" w:rightChars="-200" w:right="-420" w:firstLineChars="200" w:firstLine="480"/>
              <w:rPr>
                <w:rFonts w:ascii="仿宋" w:eastAsia="仿宋" w:hAnsi="仿宋"/>
                <w:sz w:val="24"/>
              </w:rPr>
            </w:pPr>
            <w:r>
              <w:rPr>
                <w:rFonts w:ascii="仿宋" w:eastAsia="仿宋" w:hAnsi="仿宋" w:hint="eastAsia"/>
                <w:sz w:val="24"/>
              </w:rPr>
              <w:t>2.19</w:t>
            </w:r>
          </w:p>
        </w:tc>
        <w:tc>
          <w:tcPr>
            <w:tcW w:w="8101" w:type="dxa"/>
          </w:tcPr>
          <w:p w14:paraId="3CB546E3" w14:textId="77777777" w:rsidR="00C4023A" w:rsidRDefault="00000000">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本合同一式四份，双方各执二份，自双方当事人盖章和签字时生效。</w:t>
            </w:r>
          </w:p>
        </w:tc>
      </w:tr>
    </w:tbl>
    <w:p w14:paraId="2A1D921D" w14:textId="129A9A8E" w:rsidR="006E20A6" w:rsidRDefault="006E20A6">
      <w:pPr>
        <w:rPr>
          <w:rFonts w:ascii="仿宋" w:eastAsia="仿宋" w:hAnsi="仿宋" w:cs="仿宋_GB2312"/>
          <w:b/>
          <w:sz w:val="36"/>
          <w:szCs w:val="20"/>
        </w:rPr>
      </w:pPr>
    </w:p>
    <w:p w14:paraId="50280616" w14:textId="77777777" w:rsidR="006E20A6" w:rsidRDefault="006E20A6">
      <w:pPr>
        <w:widowControl/>
        <w:adjustRightInd/>
        <w:jc w:val="left"/>
        <w:rPr>
          <w:rFonts w:ascii="仿宋" w:eastAsia="仿宋" w:hAnsi="仿宋" w:cs="仿宋_GB2312"/>
          <w:b/>
          <w:sz w:val="36"/>
          <w:szCs w:val="20"/>
        </w:rPr>
      </w:pPr>
      <w:r>
        <w:rPr>
          <w:rFonts w:ascii="仿宋" w:eastAsia="仿宋" w:hAnsi="仿宋" w:cs="仿宋_GB2312"/>
          <w:b/>
          <w:sz w:val="36"/>
          <w:szCs w:val="20"/>
        </w:rPr>
        <w:br w:type="page"/>
      </w:r>
    </w:p>
    <w:p w14:paraId="059079BA" w14:textId="77777777" w:rsidR="00C4023A" w:rsidRDefault="00C4023A">
      <w:pPr>
        <w:rPr>
          <w:rFonts w:ascii="仿宋" w:eastAsia="仿宋" w:hAnsi="仿宋" w:cs="仿宋_GB2312"/>
          <w:b/>
          <w:sz w:val="36"/>
          <w:szCs w:val="20"/>
        </w:rPr>
      </w:pPr>
    </w:p>
    <w:p w14:paraId="4B7B1A0F" w14:textId="77777777" w:rsidR="00C4023A" w:rsidRDefault="00000000">
      <w:pPr>
        <w:spacing w:line="360" w:lineRule="auto"/>
        <w:jc w:val="center"/>
        <w:outlineLvl w:val="0"/>
        <w:rPr>
          <w:rFonts w:ascii="仿宋" w:eastAsia="仿宋" w:hAnsi="仿宋" w:cs="仿宋_GB2312"/>
          <w:b/>
          <w:sz w:val="36"/>
          <w:szCs w:val="20"/>
        </w:rPr>
      </w:pPr>
      <w:bookmarkStart w:id="566" w:name="_Toc12455"/>
      <w:r>
        <w:rPr>
          <w:rFonts w:ascii="仿宋" w:eastAsia="仿宋" w:hAnsi="仿宋" w:cs="仿宋_GB2312" w:hint="eastAsia"/>
          <w:b/>
          <w:sz w:val="36"/>
          <w:szCs w:val="20"/>
        </w:rPr>
        <w:t>第六部分</w:t>
      </w:r>
      <w:bookmarkEnd w:id="417"/>
      <w:r>
        <w:rPr>
          <w:rFonts w:ascii="仿宋" w:eastAsia="仿宋" w:hAnsi="仿宋" w:cs="仿宋_GB2312"/>
          <w:b/>
          <w:sz w:val="36"/>
          <w:szCs w:val="20"/>
        </w:rPr>
        <w:t xml:space="preserve"> </w:t>
      </w:r>
      <w:bookmarkEnd w:id="418"/>
      <w:r>
        <w:rPr>
          <w:rFonts w:ascii="仿宋" w:eastAsia="仿宋" w:hAnsi="仿宋" w:cs="仿宋_GB2312" w:hint="eastAsia"/>
          <w:b/>
          <w:sz w:val="36"/>
          <w:szCs w:val="20"/>
        </w:rPr>
        <w:t>应提交的有关格式范例</w:t>
      </w:r>
      <w:bookmarkEnd w:id="566"/>
    </w:p>
    <w:p w14:paraId="4CA37BC7" w14:textId="77777777" w:rsidR="00C4023A" w:rsidRDefault="00C4023A"/>
    <w:p w14:paraId="36D06253" w14:textId="77777777" w:rsidR="00C4023A" w:rsidRDefault="00000000">
      <w:pPr>
        <w:spacing w:line="360" w:lineRule="auto"/>
        <w:jc w:val="center"/>
        <w:outlineLvl w:val="1"/>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资格文件部分</w:t>
      </w:r>
    </w:p>
    <w:p w14:paraId="7358EC9B" w14:textId="77777777" w:rsidR="00C4023A" w:rsidRDefault="00000000">
      <w:pPr>
        <w:jc w:val="center"/>
        <w:rPr>
          <w:sz w:val="32"/>
          <w:szCs w:val="32"/>
        </w:rPr>
      </w:pPr>
      <w:r>
        <w:rPr>
          <w:rFonts w:hint="eastAsia"/>
          <w:sz w:val="32"/>
          <w:szCs w:val="32"/>
        </w:rPr>
        <w:t>目录</w:t>
      </w:r>
    </w:p>
    <w:p w14:paraId="3579EA13" w14:textId="77777777" w:rsidR="00C4023A" w:rsidRDefault="00C4023A"/>
    <w:p w14:paraId="2115A6CF" w14:textId="77777777" w:rsidR="00C4023A" w:rsidRDefault="00C4023A">
      <w:pPr>
        <w:pStyle w:val="ae"/>
      </w:pPr>
    </w:p>
    <w:p w14:paraId="56AD06C0" w14:textId="77777777" w:rsidR="00C4023A" w:rsidRDefault="00000000">
      <w:pPr>
        <w:numPr>
          <w:ilvl w:val="0"/>
          <w:numId w:val="9"/>
        </w:numPr>
        <w:snapToGrid w:val="0"/>
        <w:spacing w:line="360" w:lineRule="auto"/>
        <w:rPr>
          <w:rFonts w:ascii="仿宋_GB2312" w:eastAsia="仿宋_GB2312" w:hAnsi="仿宋" w:cs="仿宋_GB2312"/>
          <w:sz w:val="24"/>
        </w:rPr>
      </w:pPr>
      <w:r>
        <w:rPr>
          <w:rFonts w:ascii="仿宋_GB2312" w:eastAsia="仿宋_GB2312" w:hAnsi="仿宋" w:cs="仿宋_GB2312"/>
          <w:sz w:val="24"/>
        </w:rPr>
        <w:t>符合参加政府采购活动应当具备的一般条件的承诺函</w:t>
      </w:r>
      <w:r>
        <w:rPr>
          <w:rFonts w:ascii="仿宋_GB2312" w:eastAsia="仿宋_GB2312" w:hAnsi="仿宋" w:cs="仿宋_GB2312"/>
          <w:sz w:val="24"/>
        </w:rPr>
        <w:t>……</w:t>
      </w:r>
      <w:proofErr w:type="gramStart"/>
      <w:r>
        <w:rPr>
          <w:rFonts w:ascii="仿宋_GB2312" w:eastAsia="仿宋_GB2312" w:hAnsi="仿宋" w:cs="仿宋_GB2312"/>
          <w:sz w:val="24"/>
        </w:rPr>
        <w:t>…</w:t>
      </w:r>
      <w:proofErr w:type="gramEnd"/>
      <w:r>
        <w:rPr>
          <w:rFonts w:ascii="仿宋_GB2312" w:eastAsia="仿宋_GB2312" w:hAnsi="仿宋" w:cs="仿宋_GB2312" w:hint="eastAsia"/>
          <w:sz w:val="24"/>
        </w:rPr>
        <w:t>（页码）</w:t>
      </w:r>
    </w:p>
    <w:p w14:paraId="46E8CC64" w14:textId="77777777" w:rsidR="00C4023A" w:rsidRDefault="00000000">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（2）联合协议……</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14:paraId="6BF5ED98" w14:textId="77777777" w:rsidR="00C4023A" w:rsidRDefault="00000000">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（3</w:t>
      </w:r>
      <w:r>
        <w:rPr>
          <w:rFonts w:ascii="仿宋_GB2312" w:eastAsia="仿宋_GB2312" w:hAnsi="仿宋" w:cs="仿宋_GB2312"/>
          <w:sz w:val="24"/>
        </w:rPr>
        <w:t>）落实政府采购政策需满足的资格要求</w:t>
      </w:r>
      <w:r>
        <w:rPr>
          <w:rFonts w:ascii="仿宋_GB2312" w:eastAsia="仿宋_GB2312" w:hAnsi="仿宋" w:cs="仿宋_GB2312"/>
          <w:sz w:val="24"/>
        </w:rPr>
        <w:t>……</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14:paraId="54A8D52E" w14:textId="77777777" w:rsidR="00C4023A" w:rsidRDefault="00000000">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（4</w:t>
      </w:r>
      <w:r>
        <w:rPr>
          <w:rFonts w:ascii="仿宋_GB2312" w:eastAsia="仿宋_GB2312" w:hAnsi="仿宋" w:cs="仿宋_GB2312"/>
          <w:sz w:val="24"/>
        </w:rPr>
        <w:t>）本项目的特定资格要求</w:t>
      </w:r>
      <w:r>
        <w:rPr>
          <w:rFonts w:ascii="仿宋_GB2312" w:eastAsia="仿宋_GB2312" w:hAnsi="仿宋" w:cs="仿宋_GB2312"/>
          <w:sz w:val="24"/>
        </w:rPr>
        <w:t>……</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14:paraId="6C073461" w14:textId="77777777" w:rsidR="00C4023A" w:rsidRDefault="00C4023A">
      <w:pPr>
        <w:pStyle w:val="2"/>
      </w:pPr>
    </w:p>
    <w:p w14:paraId="6B7151F1" w14:textId="77777777" w:rsidR="00C4023A" w:rsidRDefault="00C4023A">
      <w:pPr>
        <w:snapToGrid w:val="0"/>
        <w:spacing w:line="360" w:lineRule="auto"/>
        <w:ind w:firstLineChars="200" w:firstLine="480"/>
        <w:rPr>
          <w:rFonts w:ascii="仿宋_GB2312" w:eastAsia="仿宋_GB2312" w:hAnsi="仿宋" w:cs="仿宋_GB2312"/>
          <w:sz w:val="24"/>
        </w:rPr>
      </w:pPr>
    </w:p>
    <w:p w14:paraId="7561692F" w14:textId="77777777" w:rsidR="00C4023A" w:rsidRDefault="00C4023A">
      <w:pPr>
        <w:spacing w:line="360" w:lineRule="auto"/>
        <w:ind w:firstLineChars="200" w:firstLine="480"/>
        <w:rPr>
          <w:rFonts w:ascii="仿宋_GB2312" w:eastAsia="仿宋_GB2312" w:hAnsi="仿宋" w:cs="仿宋_GB2312"/>
          <w:sz w:val="24"/>
        </w:rPr>
      </w:pPr>
    </w:p>
    <w:p w14:paraId="350D19CD" w14:textId="77777777" w:rsidR="00C4023A" w:rsidRDefault="00000000">
      <w:pPr>
        <w:snapToGrid w:val="0"/>
        <w:spacing w:line="360" w:lineRule="auto"/>
        <w:ind w:right="480"/>
        <w:rPr>
          <w:rFonts w:ascii="仿宋_GB2312" w:eastAsia="仿宋_GB2312" w:hAnsi="仿宋" w:cs="仿宋_GB2312"/>
          <w:b/>
          <w:kern w:val="0"/>
          <w:sz w:val="32"/>
          <w:szCs w:val="32"/>
        </w:rPr>
      </w:pPr>
      <w:r>
        <w:rPr>
          <w:rFonts w:ascii="仿宋_GB2312" w:eastAsia="仿宋_GB2312" w:hAnsi="仿宋" w:cs="仿宋_GB2312"/>
          <w:kern w:val="0"/>
          <w:sz w:val="24"/>
        </w:rPr>
        <w:br w:type="page"/>
      </w:r>
      <w:r>
        <w:rPr>
          <w:rFonts w:ascii="仿宋_GB2312" w:eastAsia="仿宋_GB2312" w:hAnsi="仿宋" w:cs="仿宋_GB2312"/>
          <w:b/>
          <w:kern w:val="0"/>
          <w:sz w:val="32"/>
          <w:szCs w:val="32"/>
        </w:rPr>
        <w:lastRenderedPageBreak/>
        <w:t>一、 符合参加政府采购活动应当具备的一般条件的承诺函</w:t>
      </w:r>
    </w:p>
    <w:p w14:paraId="52A38C56" w14:textId="77777777" w:rsidR="00C4023A" w:rsidRDefault="00000000">
      <w:pPr>
        <w:snapToGrid w:val="0"/>
        <w:spacing w:line="360" w:lineRule="auto"/>
        <w:rPr>
          <w:rFonts w:ascii="仿宋_GB2312" w:eastAsia="仿宋_GB2312" w:hAnsi="仿宋" w:cs="仿宋_GB2312"/>
          <w:sz w:val="24"/>
        </w:rPr>
      </w:pPr>
      <w:r>
        <w:rPr>
          <w:rFonts w:ascii="仿宋_GB2312" w:eastAsia="仿宋_GB2312" w:hAnsi="仿宋" w:cs="仿宋_GB2312" w:hint="eastAsia"/>
          <w:sz w:val="24"/>
          <w:u w:val="single"/>
        </w:rPr>
        <w:t>浙江省港航管理中心、欧</w:t>
      </w:r>
      <w:proofErr w:type="gramStart"/>
      <w:r>
        <w:rPr>
          <w:rFonts w:ascii="仿宋_GB2312" w:eastAsia="仿宋_GB2312" w:hAnsi="仿宋" w:cs="仿宋_GB2312" w:hint="eastAsia"/>
          <w:sz w:val="24"/>
          <w:u w:val="single"/>
        </w:rPr>
        <w:t>邦工</w:t>
      </w:r>
      <w:proofErr w:type="gramEnd"/>
      <w:r>
        <w:rPr>
          <w:rFonts w:ascii="仿宋_GB2312" w:eastAsia="仿宋_GB2312" w:hAnsi="仿宋" w:cs="仿宋_GB2312" w:hint="eastAsia"/>
          <w:sz w:val="24"/>
          <w:u w:val="single"/>
        </w:rPr>
        <w:t>程管理集团有限公司</w:t>
      </w:r>
      <w:r>
        <w:rPr>
          <w:rFonts w:ascii="仿宋_GB2312" w:eastAsia="仿宋_GB2312" w:hAnsi="仿宋" w:cs="仿宋_GB2312" w:hint="eastAsia"/>
          <w:sz w:val="24"/>
        </w:rPr>
        <w:t>：</w:t>
      </w:r>
    </w:p>
    <w:p w14:paraId="674BA84A" w14:textId="77777777" w:rsidR="00C4023A" w:rsidRDefault="00000000">
      <w:pPr>
        <w:snapToGrid w:val="0"/>
        <w:spacing w:line="360" w:lineRule="auto"/>
        <w:ind w:firstLine="420"/>
        <w:rPr>
          <w:rFonts w:ascii="仿宋_GB2312" w:eastAsia="仿宋_GB2312" w:hAnsi="仿宋" w:cs="仿宋_GB2312"/>
          <w:sz w:val="24"/>
        </w:rPr>
      </w:pPr>
      <w:r>
        <w:rPr>
          <w:rFonts w:ascii="仿宋_GB2312" w:eastAsia="仿宋_GB2312" w:hAnsi="仿宋" w:cs="仿宋_GB2312" w:hint="eastAsia"/>
          <w:sz w:val="24"/>
        </w:rPr>
        <w:t>我方参与</w:t>
      </w:r>
      <w:r>
        <w:rPr>
          <w:rFonts w:ascii="仿宋_GB2312" w:eastAsia="仿宋_GB2312" w:hAnsi="仿宋" w:cs="仿宋_GB2312" w:hint="eastAsia"/>
          <w:sz w:val="24"/>
          <w:u w:val="single"/>
        </w:rPr>
        <w:t>浙江航运服务业发展统计监测分析项目</w:t>
      </w:r>
      <w:r>
        <w:rPr>
          <w:rFonts w:ascii="仿宋_GB2312" w:eastAsia="仿宋_GB2312" w:hAnsi="仿宋" w:cs="仿宋_GB2312" w:hint="eastAsia"/>
          <w:sz w:val="24"/>
        </w:rPr>
        <w:t>【招标编号：</w:t>
      </w:r>
      <w:r>
        <w:rPr>
          <w:rFonts w:ascii="仿宋_GB2312" w:eastAsia="仿宋_GB2312" w:hAnsi="仿宋" w:hint="eastAsia"/>
          <w:sz w:val="24"/>
          <w:u w:val="single"/>
        </w:rPr>
        <w:t>OPEN-GHJ-202408</w:t>
      </w:r>
      <w:r>
        <w:rPr>
          <w:rFonts w:ascii="仿宋_GB2312" w:eastAsia="仿宋_GB2312" w:hAnsi="仿宋" w:cs="仿宋_GB2312" w:hint="eastAsia"/>
          <w:sz w:val="24"/>
        </w:rPr>
        <w:t>】政府采购活动，郑重承诺：</w:t>
      </w:r>
    </w:p>
    <w:p w14:paraId="5C84120C" w14:textId="77777777" w:rsidR="00C4023A" w:rsidRDefault="00000000">
      <w:pPr>
        <w:snapToGrid w:val="0"/>
        <w:spacing w:line="360" w:lineRule="auto"/>
        <w:ind w:firstLineChars="150" w:firstLine="360"/>
        <w:rPr>
          <w:rFonts w:ascii="仿宋_GB2312" w:eastAsia="仿宋_GB2312" w:hAnsi="仿宋" w:cs="仿宋_GB2312"/>
          <w:sz w:val="24"/>
        </w:rPr>
      </w:pPr>
      <w:r>
        <w:rPr>
          <w:rFonts w:ascii="仿宋_GB2312" w:eastAsia="仿宋_GB2312" w:hAnsi="仿宋" w:cs="仿宋_GB2312" w:hint="eastAsia"/>
          <w:sz w:val="24"/>
        </w:rPr>
        <w:t>（一）具备《中华人民共和国政府采购法》第二十二条第一款规定的条件：</w:t>
      </w:r>
    </w:p>
    <w:p w14:paraId="51B5372A" w14:textId="77777777" w:rsidR="00C4023A" w:rsidRDefault="00000000">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具有独立承担民事责任的能力；</w:t>
      </w:r>
    </w:p>
    <w:p w14:paraId="30123A2C" w14:textId="77777777" w:rsidR="00C4023A" w:rsidRDefault="00000000">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2、</w:t>
      </w:r>
      <w:r>
        <w:rPr>
          <w:rFonts w:ascii="仿宋_GB2312" w:eastAsia="仿宋_GB2312" w:hAnsi="仿宋"/>
          <w:sz w:val="24"/>
        </w:rPr>
        <w:t xml:space="preserve">具有良好的商业信誉和健全的财务会计制度； </w:t>
      </w:r>
    </w:p>
    <w:p w14:paraId="464E83C0" w14:textId="77777777" w:rsidR="00C4023A" w:rsidRDefault="00000000">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3、</w:t>
      </w:r>
      <w:r>
        <w:rPr>
          <w:rFonts w:ascii="仿宋_GB2312" w:eastAsia="仿宋_GB2312" w:hAnsi="仿宋"/>
          <w:sz w:val="24"/>
        </w:rPr>
        <w:t>具有履行合同所必需的设备和专业技术能力；</w:t>
      </w:r>
    </w:p>
    <w:p w14:paraId="4D212774" w14:textId="77777777" w:rsidR="00C4023A" w:rsidRDefault="00000000">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4、</w:t>
      </w:r>
      <w:r>
        <w:rPr>
          <w:rFonts w:ascii="仿宋_GB2312" w:eastAsia="仿宋_GB2312" w:hAnsi="仿宋"/>
          <w:sz w:val="24"/>
        </w:rPr>
        <w:t>有依法缴纳税收和社会保障资金的良好记录；</w:t>
      </w:r>
    </w:p>
    <w:p w14:paraId="0BF36AA8" w14:textId="77777777" w:rsidR="00C4023A" w:rsidRDefault="00000000">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5、</w:t>
      </w:r>
      <w:r>
        <w:rPr>
          <w:rFonts w:ascii="仿宋_GB2312" w:eastAsia="仿宋_GB2312" w:hAnsi="仿宋"/>
          <w:sz w:val="24"/>
        </w:rPr>
        <w:t>参加政府采购活动前三年内，在经营活动中没有重大违法记录；</w:t>
      </w:r>
    </w:p>
    <w:p w14:paraId="144F5685" w14:textId="77777777" w:rsidR="00C4023A" w:rsidRDefault="00000000">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6、</w:t>
      </w:r>
      <w:r>
        <w:rPr>
          <w:rFonts w:ascii="仿宋_GB2312" w:eastAsia="仿宋_GB2312" w:hAnsi="仿宋"/>
          <w:sz w:val="24"/>
        </w:rPr>
        <w:t>具有法律、行政法规规定的其他条件。</w:t>
      </w:r>
    </w:p>
    <w:p w14:paraId="42B6FB97" w14:textId="77777777" w:rsidR="00C4023A" w:rsidRDefault="00000000">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（二）未被信用中国（</w:t>
      </w:r>
      <w:r>
        <w:rPr>
          <w:rFonts w:ascii="仿宋_GB2312" w:eastAsia="仿宋_GB2312" w:hAnsi="仿宋"/>
          <w:sz w:val="24"/>
        </w:rPr>
        <w:t>www.creditchina.gov.cn)、中国政府采购网（www.ccgp.gov.cn）列入失信被执行人、重大税收违法案件当事人名单、政府采购严重违法失信行为记录名单。</w:t>
      </w:r>
    </w:p>
    <w:p w14:paraId="00DEB071" w14:textId="77777777" w:rsidR="00C4023A" w:rsidRDefault="00000000">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（三）不存在以下情况：</w:t>
      </w:r>
    </w:p>
    <w:p w14:paraId="7A2397B1" w14:textId="77777777" w:rsidR="00C4023A" w:rsidRDefault="00000000">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单位负责人为同一人或者存在直接控股、管理关系的不同供应商参加同一合同项下的政府采购活动的；</w:t>
      </w:r>
    </w:p>
    <w:p w14:paraId="427F6DCB" w14:textId="77777777" w:rsidR="00C4023A" w:rsidRDefault="00000000">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w:t>
      </w:r>
      <w:r>
        <w:rPr>
          <w:rFonts w:ascii="仿宋_GB2312" w:eastAsia="仿宋_GB2312" w:hAnsi="仿宋" w:cs="仿宋_GB2312"/>
          <w:sz w:val="24"/>
        </w:rPr>
        <w:t>为采购项目提供整体设计、规范编制或者项目管理、监理、检测等服务后再参加该采购项目的其他采购活动的。</w:t>
      </w:r>
    </w:p>
    <w:p w14:paraId="2DA3D9F1" w14:textId="77777777" w:rsidR="00C4023A" w:rsidRDefault="00C4023A">
      <w:pPr>
        <w:pStyle w:val="ae"/>
        <w:rPr>
          <w:rFonts w:ascii="仿宋_GB2312" w:eastAsia="仿宋_GB2312" w:hAnsi="仿宋" w:cs="仿宋_GB2312"/>
        </w:rPr>
      </w:pPr>
    </w:p>
    <w:p w14:paraId="01ECBA30" w14:textId="77777777" w:rsidR="00C4023A" w:rsidRDefault="00C4023A"/>
    <w:p w14:paraId="71AF696C" w14:textId="77777777" w:rsidR="00C4023A" w:rsidRDefault="00000000">
      <w:pPr>
        <w:snapToGrid w:val="0"/>
        <w:spacing w:line="360" w:lineRule="auto"/>
        <w:ind w:firstLineChars="2300" w:firstLine="552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(电子签名)：</w:t>
      </w:r>
    </w:p>
    <w:p w14:paraId="716C57F5" w14:textId="77777777" w:rsidR="00C4023A" w:rsidRDefault="00000000">
      <w:pPr>
        <w:snapToGrid w:val="0"/>
        <w:spacing w:line="360" w:lineRule="auto"/>
        <w:rPr>
          <w:rFonts w:ascii="仿宋_GB2312" w:eastAsia="仿宋_GB2312" w:hAnsi="仿宋" w:cs="仿宋_GB2312"/>
          <w:b/>
          <w:kern w:val="0"/>
          <w:sz w:val="32"/>
          <w:szCs w:val="32"/>
        </w:rPr>
      </w:pPr>
      <w:r>
        <w:rPr>
          <w:rFonts w:ascii="仿宋_GB2312" w:eastAsia="仿宋_GB2312" w:hAnsi="仿宋" w:cs="仿宋_GB2312"/>
          <w:kern w:val="0"/>
          <w:sz w:val="24"/>
          <w:lang w:val="zh-CN"/>
        </w:rPr>
        <w:t xml:space="preserve">                        </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rPr>
        <w:t>年</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lang w:val="zh-CN"/>
        </w:rPr>
        <w:t>月</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lang w:val="zh-CN"/>
        </w:rPr>
        <w:t>日</w:t>
      </w:r>
    </w:p>
    <w:p w14:paraId="64774F5B" w14:textId="77777777" w:rsidR="00C4023A" w:rsidRDefault="00000000">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二、联合协议（如果有）</w:t>
      </w:r>
    </w:p>
    <w:p w14:paraId="502C51EA" w14:textId="77777777" w:rsidR="00C4023A" w:rsidRDefault="00000000">
      <w:pPr>
        <w:spacing w:line="360" w:lineRule="auto"/>
        <w:ind w:firstLineChars="200" w:firstLine="480"/>
        <w:rPr>
          <w:rFonts w:ascii="仿宋_GB2312" w:eastAsia="仿宋_GB2312" w:hAnsi="仿宋"/>
          <w:sz w:val="24"/>
        </w:rPr>
      </w:pPr>
      <w:r>
        <w:rPr>
          <w:rFonts w:ascii="仿宋_GB2312" w:eastAsia="仿宋_GB2312" w:hAnsi="仿宋" w:hint="eastAsia"/>
          <w:sz w:val="24"/>
        </w:rPr>
        <w:t>[以联合体形式投标的，提供联合协议（附件5）；本项目不接受联合体投标或者投标人不以联合体形式投标的，则不需要提供）]</w:t>
      </w:r>
    </w:p>
    <w:p w14:paraId="4F4F6183" w14:textId="77777777" w:rsidR="00C4023A" w:rsidRDefault="00C4023A">
      <w:pPr>
        <w:snapToGrid w:val="0"/>
        <w:spacing w:line="360" w:lineRule="auto"/>
        <w:ind w:right="480"/>
        <w:jc w:val="center"/>
        <w:rPr>
          <w:rFonts w:ascii="仿宋_GB2312" w:eastAsia="仿宋_GB2312" w:hAnsi="仿宋" w:cs="仿宋_GB2312"/>
          <w:b/>
          <w:kern w:val="0"/>
          <w:sz w:val="32"/>
          <w:szCs w:val="32"/>
        </w:rPr>
      </w:pPr>
    </w:p>
    <w:p w14:paraId="335CC0D2" w14:textId="77777777" w:rsidR="00C4023A" w:rsidRDefault="00000000">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三、落实政府采购政策需满足的资格要求</w:t>
      </w:r>
    </w:p>
    <w:p w14:paraId="085E1727" w14:textId="77777777" w:rsidR="00C4023A" w:rsidRDefault="00000000">
      <w:pPr>
        <w:spacing w:line="360" w:lineRule="auto"/>
        <w:rPr>
          <w:rFonts w:ascii="仿宋_GB2312" w:eastAsia="仿宋_GB2312" w:hAnsi="仿宋"/>
          <w:sz w:val="24"/>
        </w:rPr>
      </w:pPr>
      <w:r>
        <w:rPr>
          <w:rFonts w:ascii="仿宋_GB2312" w:eastAsia="仿宋_GB2312" w:hAnsi="仿宋" w:cs="仿宋_GB2312" w:hint="eastAsia"/>
          <w:sz w:val="24"/>
        </w:rPr>
        <w:t>（根据招标公告</w:t>
      </w:r>
      <w:r>
        <w:rPr>
          <w:rFonts w:ascii="仿宋_GB2312" w:eastAsia="仿宋_GB2312" w:hAnsi="仿宋" w:hint="eastAsia"/>
          <w:sz w:val="24"/>
        </w:rPr>
        <w:t>落实政府采购政策需满足的资格要求选择提供相应的材料；未要求的，</w:t>
      </w:r>
      <w:r>
        <w:rPr>
          <w:rFonts w:ascii="仿宋_GB2312" w:eastAsia="仿宋_GB2312" w:hAnsi="仿宋" w:hint="eastAsia"/>
          <w:sz w:val="24"/>
        </w:rPr>
        <w:lastRenderedPageBreak/>
        <w:t>无需提供</w:t>
      </w:r>
      <w:r>
        <w:rPr>
          <w:rFonts w:ascii="仿宋_GB2312" w:eastAsia="仿宋_GB2312" w:hAnsi="仿宋" w:cs="仿宋_GB2312" w:hint="eastAsia"/>
          <w:sz w:val="24"/>
        </w:rPr>
        <w:t>）</w:t>
      </w:r>
    </w:p>
    <w:p w14:paraId="1CAAE4FF" w14:textId="77777777" w:rsidR="00C4023A" w:rsidRDefault="00000000">
      <w:pPr>
        <w:snapToGrid w:val="0"/>
        <w:spacing w:before="50" w:after="50" w:line="360" w:lineRule="auto"/>
        <w:ind w:firstLineChars="196" w:firstLine="470"/>
        <w:jc w:val="left"/>
        <w:rPr>
          <w:rFonts w:ascii="仿宋_GB2312" w:eastAsia="仿宋_GB2312" w:hAnsi="仿宋" w:cs="仿宋_GB2312"/>
          <w:sz w:val="24"/>
        </w:rPr>
      </w:pPr>
      <w:r>
        <w:rPr>
          <w:rFonts w:ascii="仿宋_GB2312" w:eastAsia="仿宋_GB2312" w:hAnsi="仿宋" w:cs="仿宋_GB2312" w:hint="eastAsia"/>
          <w:sz w:val="24"/>
        </w:rPr>
        <w:t xml:space="preserve">A.专门面向中小企业，服务全部由符合政策要求的中小企业（或小微企业）承接的，提供相应的中小企业声明函（附件7）。 </w:t>
      </w:r>
    </w:p>
    <w:p w14:paraId="631FDC75" w14:textId="77777777" w:rsidR="00C4023A" w:rsidRDefault="00C4023A">
      <w:pPr>
        <w:widowControl/>
        <w:spacing w:line="360" w:lineRule="auto"/>
        <w:ind w:firstLine="480"/>
        <w:jc w:val="left"/>
        <w:rPr>
          <w:rFonts w:ascii="仿宋_GB2312" w:eastAsia="仿宋_GB2312" w:hAnsi="仿宋" w:cs="仿宋_GB2312"/>
          <w:sz w:val="24"/>
        </w:rPr>
      </w:pPr>
    </w:p>
    <w:p w14:paraId="58595BD4" w14:textId="77777777" w:rsidR="00C4023A" w:rsidRDefault="00000000">
      <w:pPr>
        <w:widowControl/>
        <w:spacing w:line="360" w:lineRule="auto"/>
        <w:ind w:firstLineChars="196" w:firstLine="470"/>
        <w:jc w:val="left"/>
        <w:rPr>
          <w:rFonts w:ascii="仿宋_GB2312" w:eastAsia="仿宋_GB2312" w:hAnsi="仿宋" w:cs="仿宋_GB2312"/>
          <w:sz w:val="24"/>
        </w:rPr>
      </w:pPr>
      <w:r>
        <w:rPr>
          <w:rFonts w:ascii="仿宋_GB2312" w:eastAsia="仿宋_GB2312" w:hAnsi="仿宋" w:cs="仿宋_GB2312" w:hint="eastAsia"/>
          <w:sz w:val="24"/>
        </w:rPr>
        <w:t>B.要求以联合体形</w:t>
      </w:r>
      <w:proofErr w:type="gramStart"/>
      <w:r>
        <w:rPr>
          <w:rFonts w:ascii="仿宋_GB2312" w:eastAsia="仿宋_GB2312" w:hAnsi="仿宋" w:cs="仿宋_GB2312" w:hint="eastAsia"/>
          <w:sz w:val="24"/>
        </w:rPr>
        <w:t>式参加</w:t>
      </w:r>
      <w:proofErr w:type="gramEnd"/>
      <w:r>
        <w:rPr>
          <w:rFonts w:ascii="仿宋_GB2312" w:eastAsia="仿宋_GB2312" w:hAnsi="仿宋" w:cs="仿宋_GB2312" w:hint="eastAsia"/>
          <w:sz w:val="24"/>
        </w:rPr>
        <w:t>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7724C05C" w14:textId="77777777" w:rsidR="00C4023A" w:rsidRDefault="00000000">
      <w:pPr>
        <w:snapToGrid w:val="0"/>
        <w:spacing w:before="50" w:after="50" w:line="360" w:lineRule="auto"/>
        <w:jc w:val="center"/>
        <w:rPr>
          <w:rFonts w:ascii="仿宋_GB2312" w:eastAsia="仿宋_GB2312" w:hAnsi="仿宋" w:cs="仿宋_GB2312"/>
          <w:sz w:val="24"/>
        </w:rPr>
      </w:pPr>
      <w:r>
        <w:rPr>
          <w:rFonts w:ascii="仿宋_GB2312" w:eastAsia="仿宋_GB2312" w:hAnsi="仿宋" w:cs="仿宋_GB2312" w:hint="eastAsia"/>
          <w:sz w:val="24"/>
        </w:rPr>
        <w:t xml:space="preserve">    </w:t>
      </w:r>
    </w:p>
    <w:p w14:paraId="57F47C49" w14:textId="77777777" w:rsidR="00C4023A" w:rsidRDefault="00000000">
      <w:pPr>
        <w:snapToGrid w:val="0"/>
        <w:spacing w:before="50" w:after="50" w:line="360" w:lineRule="auto"/>
        <w:ind w:firstLineChars="196" w:firstLine="470"/>
        <w:jc w:val="left"/>
        <w:rPr>
          <w:rFonts w:ascii="仿宋_GB2312" w:eastAsia="仿宋_GB2312" w:hAnsi="仿宋" w:cs="仿宋_GB2312"/>
          <w:sz w:val="24"/>
        </w:rPr>
      </w:pPr>
      <w:r>
        <w:rPr>
          <w:rFonts w:ascii="仿宋_GB2312" w:eastAsia="仿宋_GB2312" w:hAnsi="仿宋" w:cs="仿宋_GB2312" w:hint="eastAsia"/>
          <w:sz w:val="24"/>
        </w:rPr>
        <w:t xml:space="preserve">C、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 </w:t>
      </w:r>
    </w:p>
    <w:p w14:paraId="5950E7E4" w14:textId="77777777" w:rsidR="00C4023A" w:rsidRDefault="00C4023A">
      <w:pPr>
        <w:pStyle w:val="2"/>
        <w:rPr>
          <w:lang w:val="en-US"/>
        </w:rPr>
      </w:pPr>
    </w:p>
    <w:p w14:paraId="0FDCFAD6" w14:textId="77777777" w:rsidR="00C4023A" w:rsidRDefault="00000000">
      <w:pPr>
        <w:snapToGrid w:val="0"/>
        <w:spacing w:before="50" w:after="50" w:line="360" w:lineRule="auto"/>
        <w:ind w:firstLineChars="196" w:firstLine="63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四、本项目的特定资格要求</w:t>
      </w:r>
    </w:p>
    <w:p w14:paraId="2B8F9186" w14:textId="77777777" w:rsidR="00C4023A" w:rsidRDefault="00000000">
      <w:pPr>
        <w:spacing w:line="360" w:lineRule="auto"/>
        <w:jc w:val="center"/>
        <w:rPr>
          <w:rFonts w:ascii="仿宋_GB2312" w:eastAsia="仿宋_GB2312" w:hAnsi="仿宋" w:cs="仿宋_GB2312"/>
          <w:b/>
          <w:kern w:val="0"/>
          <w:sz w:val="36"/>
          <w:szCs w:val="36"/>
        </w:rPr>
      </w:pPr>
      <w:r>
        <w:rPr>
          <w:rFonts w:ascii="仿宋_GB2312" w:eastAsia="仿宋_GB2312" w:hAnsi="仿宋" w:cs="仿宋_GB2312" w:hint="eastAsia"/>
          <w:sz w:val="24"/>
        </w:rPr>
        <w:t>（根据招标公告本项目的特定资格要求提供相应的材料；未要求的，无需提供）</w:t>
      </w:r>
      <w:r>
        <w:rPr>
          <w:rFonts w:ascii="仿宋_GB2312" w:eastAsia="仿宋_GB2312" w:hAnsi="仿宋" w:cs="仿宋_GB2312"/>
          <w:b/>
          <w:kern w:val="0"/>
          <w:sz w:val="32"/>
          <w:szCs w:val="32"/>
        </w:rPr>
        <w:br w:type="page"/>
      </w:r>
    </w:p>
    <w:p w14:paraId="3DCE9AD8" w14:textId="77777777" w:rsidR="00C4023A" w:rsidRDefault="00000000">
      <w:pPr>
        <w:spacing w:line="360" w:lineRule="auto"/>
        <w:jc w:val="center"/>
        <w:outlineLvl w:val="1"/>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lastRenderedPageBreak/>
        <w:t>商务技术文件部分</w:t>
      </w:r>
    </w:p>
    <w:p w14:paraId="3A173027" w14:textId="77777777" w:rsidR="00C4023A" w:rsidRDefault="00C4023A"/>
    <w:p w14:paraId="269F2049" w14:textId="77777777" w:rsidR="00C4023A" w:rsidRDefault="00000000">
      <w:pPr>
        <w:spacing w:line="360" w:lineRule="auto"/>
        <w:jc w:val="center"/>
        <w:rPr>
          <w:rFonts w:ascii="仿宋" w:eastAsia="仿宋" w:hAnsi="仿宋" w:cs="仿宋"/>
          <w:sz w:val="28"/>
          <w:szCs w:val="28"/>
        </w:rPr>
      </w:pPr>
      <w:r>
        <w:rPr>
          <w:rFonts w:ascii="仿宋" w:eastAsia="仿宋" w:hAnsi="仿宋" w:cs="仿宋" w:hint="eastAsia"/>
          <w:sz w:val="28"/>
          <w:szCs w:val="28"/>
        </w:rPr>
        <w:t>目录</w:t>
      </w:r>
    </w:p>
    <w:p w14:paraId="41A65B60" w14:textId="77777777" w:rsidR="00C4023A" w:rsidRDefault="00000000">
      <w:pPr>
        <w:numPr>
          <w:ilvl w:val="0"/>
          <w:numId w:val="10"/>
        </w:numPr>
        <w:snapToGrid w:val="0"/>
        <w:spacing w:line="360" w:lineRule="auto"/>
        <w:ind w:hanging="5"/>
        <w:rPr>
          <w:rFonts w:ascii="仿宋" w:eastAsia="仿宋" w:hAnsi="仿宋" w:cs="仿宋"/>
          <w:sz w:val="24"/>
        </w:rPr>
      </w:pPr>
      <w:r>
        <w:rPr>
          <w:rFonts w:ascii="仿宋" w:eastAsia="仿宋" w:hAnsi="仿宋" w:cs="仿宋" w:hint="eastAsia"/>
          <w:sz w:val="24"/>
        </w:rPr>
        <w:t>投标函……</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260C36F6" w14:textId="77777777" w:rsidR="00C4023A" w:rsidRDefault="00000000">
      <w:pPr>
        <w:numPr>
          <w:ilvl w:val="0"/>
          <w:numId w:val="10"/>
        </w:numPr>
        <w:snapToGrid w:val="0"/>
        <w:spacing w:line="360" w:lineRule="auto"/>
        <w:ind w:hanging="5"/>
        <w:rPr>
          <w:rFonts w:ascii="仿宋" w:eastAsia="仿宋" w:hAnsi="仿宋" w:cs="仿宋"/>
          <w:sz w:val="24"/>
        </w:rPr>
      </w:pPr>
      <w:r>
        <w:rPr>
          <w:rFonts w:ascii="仿宋" w:eastAsia="仿宋" w:hAnsi="仿宋" w:cs="仿宋" w:hint="eastAsia"/>
          <w:sz w:val="24"/>
        </w:rPr>
        <w:t>授权委托书或法定代表人（单位负责人、自然人本人）身份证明……</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3DA540FA" w14:textId="77777777" w:rsidR="00C4023A" w:rsidRDefault="00000000">
      <w:pPr>
        <w:numPr>
          <w:ilvl w:val="0"/>
          <w:numId w:val="10"/>
        </w:numPr>
        <w:snapToGrid w:val="0"/>
        <w:spacing w:line="360" w:lineRule="auto"/>
        <w:ind w:hanging="5"/>
        <w:rPr>
          <w:rFonts w:ascii="仿宋" w:eastAsia="仿宋" w:hAnsi="仿宋" w:cs="仿宋"/>
          <w:sz w:val="24"/>
        </w:rPr>
      </w:pPr>
      <w:r>
        <w:rPr>
          <w:rFonts w:ascii="仿宋" w:eastAsia="仿宋" w:hAnsi="仿宋" w:cs="仿宋" w:hint="eastAsia"/>
          <w:sz w:val="24"/>
        </w:rPr>
        <w:t>分包意向协议……</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07BA86D9" w14:textId="77777777" w:rsidR="00C4023A" w:rsidRDefault="00000000">
      <w:pPr>
        <w:numPr>
          <w:ilvl w:val="0"/>
          <w:numId w:val="10"/>
        </w:numPr>
        <w:snapToGrid w:val="0"/>
        <w:spacing w:line="360" w:lineRule="auto"/>
        <w:ind w:hanging="5"/>
        <w:rPr>
          <w:rFonts w:ascii="仿宋" w:eastAsia="仿宋" w:hAnsi="仿宋" w:cs="仿宋"/>
          <w:sz w:val="24"/>
        </w:rPr>
      </w:pPr>
      <w:r>
        <w:rPr>
          <w:rFonts w:ascii="仿宋" w:eastAsia="仿宋" w:hAnsi="仿宋" w:cs="仿宋" w:hint="eastAsia"/>
          <w:sz w:val="24"/>
        </w:rPr>
        <w:t>符合性审查资料……</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19D3E603" w14:textId="77777777" w:rsidR="00C4023A" w:rsidRDefault="00000000">
      <w:pPr>
        <w:numPr>
          <w:ilvl w:val="0"/>
          <w:numId w:val="10"/>
        </w:numPr>
        <w:snapToGrid w:val="0"/>
        <w:spacing w:line="360" w:lineRule="auto"/>
        <w:ind w:hanging="5"/>
        <w:rPr>
          <w:rFonts w:ascii="仿宋" w:eastAsia="仿宋" w:hAnsi="仿宋" w:cs="仿宋"/>
          <w:sz w:val="24"/>
        </w:rPr>
      </w:pPr>
      <w:r>
        <w:rPr>
          <w:rFonts w:ascii="仿宋" w:eastAsia="仿宋" w:hAnsi="仿宋" w:cs="仿宋" w:hint="eastAsia"/>
          <w:sz w:val="24"/>
        </w:rPr>
        <w:t>评标标准相应的商务技术资料……</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712BB6E3" w14:textId="77777777" w:rsidR="00C4023A" w:rsidRDefault="00000000">
      <w:pPr>
        <w:numPr>
          <w:ilvl w:val="0"/>
          <w:numId w:val="10"/>
        </w:numPr>
        <w:snapToGrid w:val="0"/>
        <w:spacing w:line="360" w:lineRule="auto"/>
        <w:ind w:hanging="5"/>
        <w:rPr>
          <w:rFonts w:ascii="仿宋" w:eastAsia="仿宋" w:hAnsi="仿宋" w:cs="仿宋"/>
          <w:sz w:val="24"/>
        </w:rPr>
      </w:pPr>
      <w:r>
        <w:rPr>
          <w:rFonts w:ascii="仿宋" w:eastAsia="仿宋" w:hAnsi="仿宋" w:cs="仿宋" w:hint="eastAsia"/>
          <w:sz w:val="24"/>
        </w:rPr>
        <w:t>投标标的清单……</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35140C57" w14:textId="77777777" w:rsidR="00C4023A" w:rsidRDefault="00000000">
      <w:pPr>
        <w:numPr>
          <w:ilvl w:val="0"/>
          <w:numId w:val="10"/>
        </w:numPr>
        <w:snapToGrid w:val="0"/>
        <w:spacing w:line="360" w:lineRule="auto"/>
        <w:ind w:hanging="5"/>
        <w:rPr>
          <w:rFonts w:ascii="仿宋" w:eastAsia="仿宋" w:hAnsi="仿宋" w:cs="仿宋"/>
          <w:sz w:val="24"/>
        </w:rPr>
      </w:pPr>
      <w:r>
        <w:rPr>
          <w:rFonts w:ascii="仿宋" w:eastAsia="仿宋" w:hAnsi="仿宋" w:cs="仿宋" w:hint="eastAsia"/>
          <w:sz w:val="24"/>
        </w:rPr>
        <w:t>商务技术偏离表……</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5D2A3268" w14:textId="77777777" w:rsidR="00C4023A" w:rsidRDefault="00000000">
      <w:pPr>
        <w:numPr>
          <w:ilvl w:val="0"/>
          <w:numId w:val="10"/>
        </w:numPr>
        <w:snapToGrid w:val="0"/>
        <w:spacing w:line="360" w:lineRule="auto"/>
        <w:ind w:hanging="5"/>
        <w:rPr>
          <w:rFonts w:ascii="仿宋" w:eastAsia="仿宋" w:hAnsi="仿宋" w:cs="仿宋"/>
          <w:sz w:val="24"/>
        </w:rPr>
      </w:pPr>
      <w:r>
        <w:rPr>
          <w:rFonts w:ascii="仿宋" w:eastAsia="仿宋" w:hAnsi="仿宋" w:cs="仿宋" w:hint="eastAsia"/>
          <w:sz w:val="24"/>
          <w:lang w:val="zh-CN"/>
        </w:rPr>
        <w:t>政府采购供应商廉洁自律承诺书</w:t>
      </w:r>
      <w:r>
        <w:rPr>
          <w:rFonts w:ascii="仿宋" w:eastAsia="仿宋" w:hAnsi="仿宋" w:cs="仿宋" w:hint="eastAsia"/>
          <w:sz w:val="24"/>
        </w:rPr>
        <w:t>……</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36DCA097" w14:textId="77777777" w:rsidR="00C4023A" w:rsidRDefault="00C4023A">
      <w:pPr>
        <w:rPr>
          <w:lang w:val="zh-CN"/>
        </w:rPr>
      </w:pPr>
    </w:p>
    <w:p w14:paraId="49098E68" w14:textId="77777777" w:rsidR="00C4023A" w:rsidRDefault="00C4023A">
      <w:pPr>
        <w:rPr>
          <w:lang w:val="zh-CN"/>
        </w:rPr>
      </w:pPr>
    </w:p>
    <w:p w14:paraId="0EA9058C" w14:textId="77777777" w:rsidR="00C4023A" w:rsidRDefault="00C4023A">
      <w:pPr>
        <w:rPr>
          <w:lang w:val="zh-CN"/>
        </w:rPr>
      </w:pPr>
    </w:p>
    <w:p w14:paraId="05469691" w14:textId="77777777" w:rsidR="00C4023A" w:rsidRDefault="00C4023A">
      <w:pPr>
        <w:rPr>
          <w:lang w:val="zh-CN"/>
        </w:rPr>
      </w:pPr>
    </w:p>
    <w:p w14:paraId="000AEFD4" w14:textId="77777777" w:rsidR="00C4023A" w:rsidRDefault="00C4023A">
      <w:pPr>
        <w:rPr>
          <w:lang w:val="zh-CN"/>
        </w:rPr>
      </w:pPr>
    </w:p>
    <w:p w14:paraId="3E9F3F81" w14:textId="77777777" w:rsidR="00C4023A" w:rsidRDefault="00C4023A"/>
    <w:p w14:paraId="7E540723" w14:textId="77777777" w:rsidR="00C4023A" w:rsidRDefault="00C4023A"/>
    <w:p w14:paraId="78A2B7EE" w14:textId="77777777" w:rsidR="00C4023A" w:rsidRDefault="00C4023A"/>
    <w:p w14:paraId="15772D29" w14:textId="77777777" w:rsidR="00C4023A" w:rsidRDefault="00C4023A"/>
    <w:p w14:paraId="180C2F93" w14:textId="77777777" w:rsidR="00C4023A" w:rsidRDefault="00C4023A"/>
    <w:p w14:paraId="2689DE4A" w14:textId="77777777" w:rsidR="00C4023A" w:rsidRDefault="00C4023A"/>
    <w:p w14:paraId="12218617" w14:textId="77777777" w:rsidR="00C4023A" w:rsidRDefault="00C4023A"/>
    <w:p w14:paraId="2B21E597" w14:textId="77777777" w:rsidR="00C4023A" w:rsidRDefault="00C4023A"/>
    <w:p w14:paraId="4E71A566" w14:textId="77777777" w:rsidR="00C4023A" w:rsidRDefault="00C4023A"/>
    <w:p w14:paraId="78E32832" w14:textId="77777777" w:rsidR="00C4023A" w:rsidRDefault="00000000">
      <w:pP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br w:type="page"/>
      </w:r>
    </w:p>
    <w:p w14:paraId="3D8A06D1" w14:textId="77777777" w:rsidR="00C4023A" w:rsidRDefault="00000000">
      <w:pPr>
        <w:snapToGrid w:val="0"/>
        <w:spacing w:line="360" w:lineRule="auto"/>
        <w:jc w:val="center"/>
        <w:outlineLvl w:val="1"/>
        <w:rPr>
          <w:rFonts w:ascii="仿宋_GB2312" w:eastAsia="仿宋_GB2312" w:hAnsi="仿宋" w:cs="仿宋_GB2312"/>
          <w:b/>
          <w:sz w:val="32"/>
          <w:szCs w:val="32"/>
        </w:rPr>
      </w:pPr>
      <w:r>
        <w:rPr>
          <w:rFonts w:ascii="仿宋_GB2312" w:eastAsia="仿宋_GB2312" w:hAnsi="仿宋" w:cs="仿宋_GB2312" w:hint="eastAsia"/>
          <w:b/>
          <w:kern w:val="0"/>
          <w:sz w:val="32"/>
          <w:szCs w:val="32"/>
        </w:rPr>
        <w:lastRenderedPageBreak/>
        <w:t>一、投标</w:t>
      </w:r>
      <w:r>
        <w:rPr>
          <w:rFonts w:ascii="仿宋_GB2312" w:eastAsia="仿宋_GB2312" w:hAnsi="仿宋" w:cs="仿宋_GB2312" w:hint="eastAsia"/>
          <w:b/>
          <w:sz w:val="32"/>
          <w:szCs w:val="32"/>
        </w:rPr>
        <w:t>函</w:t>
      </w:r>
    </w:p>
    <w:p w14:paraId="7334551E" w14:textId="77777777" w:rsidR="00C4023A" w:rsidRDefault="00000000">
      <w:pPr>
        <w:snapToGrid w:val="0"/>
        <w:spacing w:line="360" w:lineRule="exact"/>
        <w:rPr>
          <w:rFonts w:ascii="仿宋_GB2312" w:eastAsia="仿宋_GB2312" w:hAnsi="仿宋" w:cs="仿宋_GB2312"/>
          <w:sz w:val="24"/>
        </w:rPr>
      </w:pPr>
      <w:r>
        <w:rPr>
          <w:rFonts w:ascii="仿宋_GB2312" w:eastAsia="仿宋_GB2312" w:hAnsi="仿宋" w:cs="仿宋_GB2312" w:hint="eastAsia"/>
          <w:sz w:val="24"/>
          <w:u w:val="single"/>
        </w:rPr>
        <w:t>浙江省港航管理中心、欧</w:t>
      </w:r>
      <w:proofErr w:type="gramStart"/>
      <w:r>
        <w:rPr>
          <w:rFonts w:ascii="仿宋_GB2312" w:eastAsia="仿宋_GB2312" w:hAnsi="仿宋" w:cs="仿宋_GB2312" w:hint="eastAsia"/>
          <w:sz w:val="24"/>
          <w:u w:val="single"/>
        </w:rPr>
        <w:t>邦工</w:t>
      </w:r>
      <w:proofErr w:type="gramEnd"/>
      <w:r>
        <w:rPr>
          <w:rFonts w:ascii="仿宋_GB2312" w:eastAsia="仿宋_GB2312" w:hAnsi="仿宋" w:cs="仿宋_GB2312" w:hint="eastAsia"/>
          <w:sz w:val="24"/>
          <w:u w:val="single"/>
        </w:rPr>
        <w:t>程管理集团有限公司</w:t>
      </w:r>
      <w:r>
        <w:rPr>
          <w:rFonts w:ascii="仿宋_GB2312" w:eastAsia="仿宋_GB2312" w:hAnsi="仿宋" w:cs="仿宋_GB2312" w:hint="eastAsia"/>
          <w:sz w:val="24"/>
        </w:rPr>
        <w:t>：</w:t>
      </w:r>
    </w:p>
    <w:p w14:paraId="39B24DE5" w14:textId="77777777" w:rsidR="00C4023A" w:rsidRDefault="00000000">
      <w:pPr>
        <w:snapToGrid w:val="0"/>
        <w:spacing w:line="360" w:lineRule="exact"/>
        <w:ind w:firstLineChars="200" w:firstLine="480"/>
        <w:rPr>
          <w:rFonts w:ascii="仿宋_GB2312" w:eastAsia="仿宋_GB2312" w:hAnsi="仿宋" w:cs="仿宋_GB2312"/>
          <w:sz w:val="24"/>
        </w:rPr>
      </w:pPr>
      <w:r>
        <w:rPr>
          <w:rFonts w:ascii="仿宋_GB2312" w:eastAsia="仿宋_GB2312" w:hAnsi="仿宋" w:cs="仿宋_GB2312" w:hint="eastAsia"/>
          <w:sz w:val="24"/>
        </w:rPr>
        <w:t>我方参加你方组织的浙江航运服务业发展统计监测分析项目【招标编号：</w:t>
      </w:r>
      <w:r>
        <w:rPr>
          <w:rFonts w:ascii="仿宋_GB2312" w:eastAsia="仿宋_GB2312" w:hAnsi="仿宋" w:hint="eastAsia"/>
          <w:sz w:val="24"/>
        </w:rPr>
        <w:t>OPEN-GHJ-202408</w:t>
      </w:r>
      <w:r>
        <w:rPr>
          <w:rFonts w:ascii="仿宋_GB2312" w:eastAsia="仿宋_GB2312" w:hAnsi="仿宋" w:cs="仿宋_GB2312" w:hint="eastAsia"/>
          <w:sz w:val="24"/>
        </w:rPr>
        <w:t>】招标的有关活动，并对此项目进行投标。为此：</w:t>
      </w:r>
    </w:p>
    <w:p w14:paraId="0863168C" w14:textId="77777777" w:rsidR="00C4023A" w:rsidRDefault="00000000">
      <w:pPr>
        <w:snapToGrid w:val="0"/>
        <w:spacing w:line="360" w:lineRule="exact"/>
        <w:ind w:firstLine="420"/>
        <w:rPr>
          <w:rFonts w:ascii="仿宋_GB2312" w:eastAsia="仿宋_GB2312" w:hAnsi="仿宋" w:cs="仿宋_GB2312"/>
          <w:sz w:val="24"/>
        </w:rPr>
      </w:pPr>
      <w:r>
        <w:rPr>
          <w:rFonts w:ascii="仿宋_GB2312" w:eastAsia="仿宋_GB2312" w:hAnsi="仿宋" w:cs="仿宋_GB2312"/>
          <w:sz w:val="24"/>
        </w:rPr>
        <w:t>1、我方承诺投标有效期从提交投标文件的截止之日起</w:t>
      </w:r>
      <w:r>
        <w:rPr>
          <w:rFonts w:ascii="仿宋_GB2312" w:eastAsia="仿宋_GB2312" w:hAnsi="仿宋" w:cs="仿宋_GB2312"/>
          <w:sz w:val="24"/>
          <w:u w:val="single"/>
        </w:rPr>
        <w:t xml:space="preserve">     </w:t>
      </w:r>
      <w:r>
        <w:rPr>
          <w:rFonts w:ascii="仿宋_GB2312" w:eastAsia="仿宋_GB2312" w:hAnsi="仿宋" w:cs="仿宋_GB2312" w:hint="eastAsia"/>
          <w:sz w:val="24"/>
        </w:rPr>
        <w:t>天（不少于</w:t>
      </w:r>
      <w:r>
        <w:rPr>
          <w:rFonts w:ascii="仿宋_GB2312" w:eastAsia="仿宋_GB2312" w:hAnsi="仿宋" w:cs="仿宋_GB2312"/>
          <w:sz w:val="24"/>
        </w:rPr>
        <w:t>90天）</w:t>
      </w:r>
      <w:r>
        <w:rPr>
          <w:rFonts w:hint="eastAsia"/>
        </w:rPr>
        <w:t>，</w:t>
      </w:r>
      <w:r>
        <w:rPr>
          <w:rFonts w:ascii="仿宋_GB2312" w:eastAsia="仿宋_GB2312" w:hAnsi="仿宋" w:cs="仿宋_GB2312" w:hint="eastAsia"/>
          <w:sz w:val="24"/>
        </w:rPr>
        <w:t>本投标文件在投标有效期满之前均具有约束力。</w:t>
      </w:r>
    </w:p>
    <w:p w14:paraId="5C64AFDB" w14:textId="77777777" w:rsidR="00C4023A" w:rsidRDefault="00000000">
      <w:pPr>
        <w:snapToGrid w:val="0"/>
        <w:spacing w:line="360" w:lineRule="exact"/>
        <w:ind w:firstLineChars="200" w:firstLine="480"/>
        <w:rPr>
          <w:rFonts w:ascii="仿宋_GB2312" w:eastAsia="仿宋_GB2312" w:hAnsi="仿宋" w:cs="仿宋_GB2312"/>
          <w:sz w:val="24"/>
        </w:rPr>
      </w:pPr>
      <w:r>
        <w:rPr>
          <w:rFonts w:ascii="仿宋_GB2312" w:eastAsia="仿宋_GB2312" w:hAnsi="仿宋" w:cs="仿宋_GB2312"/>
          <w:sz w:val="24"/>
        </w:rPr>
        <w:t>2、我方的投标文件包括以下内容：</w:t>
      </w:r>
    </w:p>
    <w:p w14:paraId="1DBB4AD7" w14:textId="77777777" w:rsidR="00C4023A" w:rsidRDefault="00000000">
      <w:pPr>
        <w:snapToGrid w:val="0"/>
        <w:spacing w:line="360" w:lineRule="exact"/>
        <w:ind w:leftChars="100" w:left="210" w:firstLineChars="200" w:firstLine="480"/>
        <w:rPr>
          <w:rFonts w:ascii="仿宋_GB2312" w:eastAsia="仿宋_GB2312" w:hAnsi="仿宋" w:cs="仿宋_GB2312"/>
          <w:sz w:val="24"/>
        </w:rPr>
      </w:pPr>
      <w:r>
        <w:rPr>
          <w:rFonts w:ascii="仿宋_GB2312" w:eastAsia="仿宋_GB2312" w:hAnsi="仿宋" w:cs="仿宋_GB2312"/>
          <w:sz w:val="24"/>
        </w:rPr>
        <w:t>2.1资格文件：</w:t>
      </w:r>
    </w:p>
    <w:p w14:paraId="3532CB42" w14:textId="77777777" w:rsidR="00C4023A" w:rsidRDefault="00000000">
      <w:pPr>
        <w:snapToGrid w:val="0"/>
        <w:spacing w:line="360" w:lineRule="exact"/>
        <w:ind w:leftChars="200" w:left="420" w:firstLineChars="200" w:firstLine="480"/>
        <w:rPr>
          <w:rFonts w:ascii="仿宋_GB2312" w:eastAsia="仿宋_GB2312" w:hAnsi="仿宋" w:cs="仿宋_GB2312"/>
          <w:sz w:val="24"/>
        </w:rPr>
      </w:pPr>
      <w:r>
        <w:rPr>
          <w:rFonts w:ascii="仿宋_GB2312" w:eastAsia="仿宋_GB2312" w:hAnsi="仿宋" w:cs="仿宋_GB2312"/>
          <w:sz w:val="24"/>
        </w:rPr>
        <w:t>2.1.1</w:t>
      </w:r>
      <w:r>
        <w:rPr>
          <w:rFonts w:ascii="仿宋_GB2312" w:eastAsia="仿宋_GB2312" w:hAnsi="仿宋" w:cs="仿宋_GB2312" w:hint="eastAsia"/>
          <w:sz w:val="24"/>
        </w:rPr>
        <w:t>承诺函；</w:t>
      </w:r>
    </w:p>
    <w:p w14:paraId="78AC82CF" w14:textId="77777777" w:rsidR="00C4023A" w:rsidRDefault="00000000">
      <w:pPr>
        <w:snapToGrid w:val="0"/>
        <w:spacing w:line="360" w:lineRule="exact"/>
        <w:ind w:leftChars="200" w:left="420" w:firstLineChars="200" w:firstLine="480"/>
        <w:rPr>
          <w:rFonts w:ascii="仿宋_GB2312" w:eastAsia="仿宋_GB2312" w:hAnsi="仿宋" w:cs="仿宋_GB2312"/>
          <w:sz w:val="24"/>
        </w:rPr>
      </w:pPr>
      <w:r>
        <w:rPr>
          <w:rFonts w:ascii="仿宋_GB2312" w:eastAsia="仿宋_GB2312" w:hAnsi="仿宋" w:cs="仿宋_GB2312"/>
          <w:sz w:val="24"/>
        </w:rPr>
        <w:t>2.1.2</w:t>
      </w:r>
      <w:r>
        <w:rPr>
          <w:rFonts w:ascii="仿宋_GB2312" w:eastAsia="仿宋_GB2312" w:hAnsi="仿宋" w:cs="仿宋_GB2312" w:hint="eastAsia"/>
          <w:sz w:val="24"/>
        </w:rPr>
        <w:t>联合协议（如果有)；</w:t>
      </w:r>
    </w:p>
    <w:p w14:paraId="0D232541" w14:textId="77777777" w:rsidR="00C4023A" w:rsidRDefault="00000000">
      <w:pPr>
        <w:snapToGrid w:val="0"/>
        <w:spacing w:line="360" w:lineRule="exact"/>
        <w:ind w:leftChars="200" w:left="420" w:firstLineChars="200" w:firstLine="480"/>
        <w:rPr>
          <w:rFonts w:ascii="仿宋_GB2312" w:eastAsia="仿宋_GB2312" w:hAnsi="仿宋" w:cs="仿宋_GB2312"/>
          <w:sz w:val="24"/>
        </w:rPr>
      </w:pPr>
      <w:r>
        <w:rPr>
          <w:rFonts w:ascii="仿宋_GB2312" w:eastAsia="仿宋_GB2312" w:hAnsi="仿宋" w:cs="仿宋_GB2312" w:hint="eastAsia"/>
          <w:sz w:val="24"/>
        </w:rPr>
        <w:t>2.1.3</w:t>
      </w:r>
      <w:r>
        <w:rPr>
          <w:rFonts w:ascii="仿宋_GB2312" w:eastAsia="仿宋_GB2312" w:hAnsi="仿宋" w:cs="仿宋_GB2312"/>
          <w:sz w:val="24"/>
        </w:rPr>
        <w:t>落实政府采购政策需满足的资格要求</w:t>
      </w:r>
      <w:r>
        <w:rPr>
          <w:rFonts w:ascii="仿宋_GB2312" w:eastAsia="仿宋_GB2312" w:hAnsi="仿宋" w:hint="eastAsia"/>
          <w:bCs/>
          <w:sz w:val="24"/>
        </w:rPr>
        <w:t>（本项目不适用）；</w:t>
      </w:r>
    </w:p>
    <w:p w14:paraId="1858F161" w14:textId="77777777" w:rsidR="00C4023A" w:rsidRDefault="00000000">
      <w:pPr>
        <w:snapToGrid w:val="0"/>
        <w:spacing w:line="360" w:lineRule="exact"/>
        <w:ind w:leftChars="200" w:left="420" w:firstLineChars="200" w:firstLine="480"/>
        <w:rPr>
          <w:rFonts w:ascii="仿宋_GB2312" w:eastAsia="仿宋_GB2312" w:hAnsi="仿宋" w:cs="仿宋_GB2312"/>
          <w:sz w:val="24"/>
        </w:rPr>
      </w:pPr>
      <w:r>
        <w:rPr>
          <w:rFonts w:ascii="仿宋_GB2312" w:eastAsia="仿宋_GB2312" w:hAnsi="仿宋" w:cs="仿宋_GB2312"/>
          <w:sz w:val="24"/>
        </w:rPr>
        <w:t>2.1.</w:t>
      </w:r>
      <w:r>
        <w:rPr>
          <w:rFonts w:ascii="仿宋_GB2312" w:eastAsia="仿宋_GB2312" w:hAnsi="仿宋" w:cs="仿宋_GB2312" w:hint="eastAsia"/>
          <w:sz w:val="24"/>
        </w:rPr>
        <w:t>4</w:t>
      </w:r>
      <w:r>
        <w:rPr>
          <w:rFonts w:ascii="仿宋_GB2312" w:eastAsia="仿宋_GB2312" w:hAnsi="仿宋" w:cs="仿宋_GB2312"/>
          <w:sz w:val="24"/>
        </w:rPr>
        <w:t>本项目的特定资格要求</w:t>
      </w:r>
      <w:r>
        <w:rPr>
          <w:rFonts w:ascii="仿宋_GB2312" w:eastAsia="仿宋_GB2312" w:hAnsi="仿宋" w:hint="eastAsia"/>
          <w:bCs/>
          <w:sz w:val="24"/>
        </w:rPr>
        <w:t>（本项目不适用）。</w:t>
      </w:r>
    </w:p>
    <w:p w14:paraId="2730C3A6" w14:textId="77777777" w:rsidR="00C4023A" w:rsidRDefault="00000000">
      <w:pPr>
        <w:snapToGrid w:val="0"/>
        <w:spacing w:line="360" w:lineRule="exact"/>
        <w:ind w:leftChars="100" w:left="210" w:firstLineChars="200" w:firstLine="480"/>
        <w:rPr>
          <w:rFonts w:ascii="仿宋_GB2312" w:eastAsia="仿宋_GB2312" w:hAnsi="仿宋" w:cs="仿宋_GB2312"/>
          <w:sz w:val="24"/>
          <w:lang w:val="zh-CN"/>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2</w:t>
      </w:r>
      <w:r>
        <w:rPr>
          <w:rFonts w:ascii="仿宋_GB2312" w:eastAsia="仿宋_GB2312" w:hAnsi="仿宋" w:cs="仿宋_GB2312"/>
          <w:sz w:val="24"/>
          <w:lang w:val="zh-CN"/>
        </w:rPr>
        <w:t xml:space="preserve"> </w:t>
      </w:r>
      <w:r>
        <w:rPr>
          <w:rFonts w:ascii="仿宋_GB2312" w:eastAsia="仿宋_GB2312" w:hAnsi="仿宋" w:cs="仿宋_GB2312" w:hint="eastAsia"/>
          <w:sz w:val="24"/>
        </w:rPr>
        <w:t>商务技术</w:t>
      </w:r>
      <w:r>
        <w:rPr>
          <w:rFonts w:ascii="仿宋_GB2312" w:eastAsia="仿宋_GB2312" w:hAnsi="仿宋" w:cs="仿宋_GB2312" w:hint="eastAsia"/>
          <w:sz w:val="24"/>
          <w:lang w:val="zh-CN"/>
        </w:rPr>
        <w:t>文件：</w:t>
      </w:r>
    </w:p>
    <w:p w14:paraId="14CE6DA1" w14:textId="77777777" w:rsidR="00C4023A" w:rsidRDefault="00000000">
      <w:pPr>
        <w:snapToGrid w:val="0"/>
        <w:spacing w:line="360" w:lineRule="exact"/>
        <w:ind w:leftChars="200" w:left="420" w:firstLineChars="200" w:firstLine="480"/>
        <w:rPr>
          <w:rFonts w:ascii="仿宋_GB2312" w:eastAsia="仿宋_GB2312" w:hAnsi="仿宋" w:cs="仿宋_GB2312"/>
          <w:sz w:val="24"/>
        </w:rPr>
      </w:pPr>
      <w:r>
        <w:rPr>
          <w:rFonts w:ascii="仿宋_GB2312" w:eastAsia="仿宋_GB2312" w:hAnsi="仿宋" w:cs="仿宋_GB2312"/>
          <w:sz w:val="24"/>
        </w:rPr>
        <w:t>2.2.1投标函；</w:t>
      </w:r>
      <w:r>
        <w:rPr>
          <w:rFonts w:ascii="仿宋_GB2312" w:eastAsia="仿宋_GB2312" w:hAnsi="仿宋" w:cs="仿宋_GB2312"/>
          <w:sz w:val="24"/>
          <w:lang w:val="zh-CN"/>
        </w:rPr>
        <w:t xml:space="preserve"> </w:t>
      </w:r>
    </w:p>
    <w:p w14:paraId="4E50876A" w14:textId="77777777" w:rsidR="00C4023A" w:rsidRDefault="00000000">
      <w:pPr>
        <w:snapToGrid w:val="0"/>
        <w:spacing w:line="360" w:lineRule="exact"/>
        <w:ind w:leftChars="200" w:left="420" w:firstLineChars="200" w:firstLine="480"/>
        <w:rPr>
          <w:rFonts w:ascii="仿宋_GB2312" w:eastAsia="仿宋_GB2312" w:hAnsi="仿宋" w:cs="仿宋_GB2312"/>
          <w:sz w:val="24"/>
        </w:rPr>
      </w:pPr>
      <w:r>
        <w:rPr>
          <w:rFonts w:ascii="仿宋_GB2312" w:eastAsia="仿宋_GB2312" w:hAnsi="仿宋" w:cs="仿宋_GB2312"/>
          <w:sz w:val="24"/>
        </w:rPr>
        <w:t>2.2.2授权委托书或法定代表人（单位负责人）身份证明；</w:t>
      </w:r>
    </w:p>
    <w:p w14:paraId="0267C3C1" w14:textId="77777777" w:rsidR="00C4023A" w:rsidRDefault="00000000">
      <w:pPr>
        <w:snapToGrid w:val="0"/>
        <w:spacing w:line="360" w:lineRule="exact"/>
        <w:ind w:leftChars="200" w:left="420" w:firstLineChars="200" w:firstLine="480"/>
        <w:rPr>
          <w:rFonts w:ascii="仿宋_GB2312" w:eastAsia="仿宋_GB2312" w:hAnsi="仿宋" w:cs="仿宋_GB2312"/>
          <w:sz w:val="24"/>
        </w:rPr>
      </w:pPr>
      <w:r>
        <w:rPr>
          <w:rFonts w:ascii="仿宋_GB2312" w:eastAsia="仿宋_GB2312" w:hAnsi="仿宋" w:cs="仿宋_GB2312" w:hint="eastAsia"/>
          <w:sz w:val="24"/>
        </w:rPr>
        <w:t>2.2.3</w:t>
      </w:r>
      <w:r>
        <w:rPr>
          <w:rFonts w:ascii="仿宋_GB2312" w:eastAsia="仿宋_GB2312" w:hAnsi="仿宋" w:cs="仿宋_GB2312"/>
          <w:sz w:val="24"/>
        </w:rPr>
        <w:t>分包意向协议</w:t>
      </w:r>
      <w:r>
        <w:rPr>
          <w:rFonts w:ascii="仿宋_GB2312" w:eastAsia="仿宋_GB2312" w:hAnsi="仿宋" w:cs="仿宋_GB2312" w:hint="eastAsia"/>
          <w:sz w:val="24"/>
        </w:rPr>
        <w:t>（</w:t>
      </w:r>
      <w:r>
        <w:rPr>
          <w:rFonts w:ascii="仿宋_GB2312" w:eastAsia="仿宋_GB2312" w:hAnsi="仿宋" w:hint="eastAsia"/>
          <w:bCs/>
          <w:sz w:val="24"/>
        </w:rPr>
        <w:t>如果有</w:t>
      </w:r>
      <w:r>
        <w:rPr>
          <w:rFonts w:ascii="仿宋_GB2312" w:eastAsia="仿宋_GB2312" w:hAnsi="仿宋" w:cs="仿宋_GB2312" w:hint="eastAsia"/>
          <w:sz w:val="24"/>
        </w:rPr>
        <w:t>）；</w:t>
      </w:r>
    </w:p>
    <w:p w14:paraId="61CD7936" w14:textId="77777777" w:rsidR="00C4023A" w:rsidRDefault="00000000">
      <w:pPr>
        <w:snapToGrid w:val="0"/>
        <w:spacing w:line="360" w:lineRule="exact"/>
        <w:ind w:leftChars="200" w:left="420" w:firstLineChars="200" w:firstLine="480"/>
        <w:rPr>
          <w:rFonts w:ascii="仿宋_GB2312" w:eastAsia="仿宋_GB2312" w:hAnsi="仿宋" w:cs="仿宋_GB2312"/>
          <w:sz w:val="24"/>
        </w:rPr>
      </w:pPr>
      <w:r>
        <w:rPr>
          <w:rFonts w:ascii="仿宋_GB2312" w:eastAsia="仿宋_GB2312" w:hAnsi="仿宋" w:cs="仿宋_GB2312"/>
          <w:sz w:val="24"/>
        </w:rPr>
        <w:t>2.2.</w:t>
      </w:r>
      <w:r>
        <w:rPr>
          <w:rFonts w:ascii="仿宋_GB2312" w:eastAsia="仿宋_GB2312" w:hAnsi="仿宋" w:cs="仿宋_GB2312" w:hint="eastAsia"/>
          <w:sz w:val="24"/>
        </w:rPr>
        <w:t>4</w:t>
      </w:r>
      <w:r>
        <w:rPr>
          <w:rFonts w:ascii="仿宋_GB2312" w:eastAsia="仿宋_GB2312" w:hAnsi="仿宋" w:cs="仿宋_GB2312"/>
          <w:sz w:val="24"/>
        </w:rPr>
        <w:t>符合性审查资料；</w:t>
      </w:r>
    </w:p>
    <w:p w14:paraId="22AFEC01" w14:textId="77777777" w:rsidR="00C4023A" w:rsidRDefault="00000000">
      <w:pPr>
        <w:snapToGrid w:val="0"/>
        <w:spacing w:line="360" w:lineRule="exact"/>
        <w:ind w:leftChars="200" w:left="420" w:firstLineChars="200" w:firstLine="480"/>
        <w:rPr>
          <w:rFonts w:ascii="仿宋_GB2312" w:eastAsia="仿宋_GB2312" w:hAnsi="仿宋" w:cs="仿宋_GB2312"/>
          <w:sz w:val="24"/>
        </w:rPr>
      </w:pPr>
      <w:r>
        <w:rPr>
          <w:rFonts w:ascii="仿宋_GB2312" w:eastAsia="仿宋_GB2312" w:hAnsi="仿宋" w:cs="仿宋_GB2312"/>
          <w:sz w:val="24"/>
        </w:rPr>
        <w:t>2.2.</w:t>
      </w:r>
      <w:r>
        <w:rPr>
          <w:rFonts w:ascii="仿宋_GB2312" w:eastAsia="仿宋_GB2312" w:hAnsi="仿宋" w:cs="仿宋_GB2312" w:hint="eastAsia"/>
          <w:sz w:val="24"/>
        </w:rPr>
        <w:t>5</w:t>
      </w:r>
      <w:r>
        <w:rPr>
          <w:rFonts w:ascii="仿宋_GB2312" w:eastAsia="仿宋_GB2312" w:hAnsi="仿宋" w:cs="仿宋_GB2312"/>
          <w:sz w:val="24"/>
        </w:rPr>
        <w:t>评标标准相应的商务技术资料；</w:t>
      </w:r>
    </w:p>
    <w:p w14:paraId="51FDB59C" w14:textId="77777777" w:rsidR="00C4023A" w:rsidRDefault="00000000">
      <w:pPr>
        <w:snapToGrid w:val="0"/>
        <w:spacing w:line="360" w:lineRule="exact"/>
        <w:ind w:leftChars="200" w:left="420" w:firstLineChars="200" w:firstLine="480"/>
        <w:rPr>
          <w:rFonts w:ascii="仿宋_GB2312" w:eastAsia="仿宋_GB2312" w:hAnsi="仿宋" w:cs="仿宋_GB2312"/>
          <w:sz w:val="24"/>
        </w:rPr>
      </w:pPr>
      <w:r>
        <w:rPr>
          <w:rFonts w:ascii="仿宋_GB2312" w:eastAsia="仿宋_GB2312" w:hAnsi="仿宋" w:cs="仿宋_GB2312" w:hint="eastAsia"/>
          <w:sz w:val="24"/>
        </w:rPr>
        <w:t>2.2.6投标标的清单；</w:t>
      </w:r>
    </w:p>
    <w:p w14:paraId="0D2CF3F2" w14:textId="77777777" w:rsidR="00C4023A" w:rsidRDefault="00000000">
      <w:pPr>
        <w:snapToGrid w:val="0"/>
        <w:spacing w:line="360" w:lineRule="exact"/>
        <w:ind w:leftChars="200" w:left="420" w:firstLineChars="200" w:firstLine="480"/>
        <w:rPr>
          <w:rFonts w:ascii="仿宋_GB2312" w:eastAsia="仿宋_GB2312" w:hAnsi="仿宋" w:cs="仿宋_GB2312"/>
          <w:sz w:val="24"/>
        </w:rPr>
      </w:pPr>
      <w:r>
        <w:rPr>
          <w:rFonts w:ascii="仿宋_GB2312" w:eastAsia="仿宋_GB2312" w:hAnsi="仿宋" w:cs="仿宋_GB2312"/>
          <w:sz w:val="24"/>
        </w:rPr>
        <w:t>2.2.</w:t>
      </w:r>
      <w:r>
        <w:rPr>
          <w:rFonts w:ascii="仿宋_GB2312" w:eastAsia="仿宋_GB2312" w:hAnsi="仿宋" w:cs="仿宋_GB2312" w:hint="eastAsia"/>
          <w:sz w:val="24"/>
        </w:rPr>
        <w:t>7</w:t>
      </w:r>
      <w:r>
        <w:rPr>
          <w:rFonts w:ascii="仿宋_GB2312" w:eastAsia="仿宋_GB2312" w:hAnsi="仿宋" w:cs="仿宋_GB2312"/>
          <w:sz w:val="24"/>
        </w:rPr>
        <w:t>商务技术偏离表；</w:t>
      </w:r>
    </w:p>
    <w:p w14:paraId="10974F54" w14:textId="77777777" w:rsidR="00C4023A" w:rsidRDefault="00000000">
      <w:pPr>
        <w:snapToGrid w:val="0"/>
        <w:spacing w:line="360" w:lineRule="exact"/>
        <w:ind w:leftChars="200" w:left="420" w:firstLineChars="200" w:firstLine="480"/>
        <w:rPr>
          <w:rFonts w:ascii="仿宋_GB2312" w:eastAsia="仿宋_GB2312" w:hAnsi="仿宋" w:cs="仿宋_GB2312"/>
          <w:sz w:val="24"/>
          <w:lang w:val="zh-CN"/>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hint="eastAsia"/>
          <w:sz w:val="24"/>
        </w:rPr>
        <w:t>8</w:t>
      </w:r>
      <w:r>
        <w:rPr>
          <w:rFonts w:ascii="仿宋_GB2312" w:eastAsia="仿宋_GB2312" w:hAnsi="仿宋" w:cs="仿宋_GB2312" w:hint="eastAsia"/>
          <w:sz w:val="24"/>
          <w:lang w:val="zh-CN"/>
        </w:rPr>
        <w:t>政府采购供应商廉洁自律承诺书；</w:t>
      </w:r>
    </w:p>
    <w:p w14:paraId="17CAF6C6" w14:textId="77777777" w:rsidR="00C4023A" w:rsidRDefault="00000000">
      <w:pPr>
        <w:snapToGrid w:val="0"/>
        <w:spacing w:line="360" w:lineRule="exact"/>
        <w:ind w:leftChars="100" w:left="210" w:firstLineChars="200" w:firstLine="480"/>
        <w:rPr>
          <w:rFonts w:ascii="仿宋_GB2312" w:eastAsia="仿宋_GB2312" w:hAnsi="仿宋" w:cs="仿宋_GB2312"/>
          <w:sz w:val="24"/>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3报价文件</w:t>
      </w:r>
    </w:p>
    <w:p w14:paraId="6069D8AD" w14:textId="77777777" w:rsidR="00C4023A" w:rsidRDefault="00000000">
      <w:pPr>
        <w:snapToGrid w:val="0"/>
        <w:spacing w:line="360" w:lineRule="exact"/>
        <w:ind w:leftChars="200" w:left="420" w:firstLineChars="200" w:firstLine="480"/>
        <w:rPr>
          <w:rFonts w:ascii="仿宋_GB2312" w:eastAsia="仿宋_GB2312" w:hAnsi="仿宋" w:cs="仿宋_GB2312"/>
          <w:sz w:val="24"/>
        </w:rPr>
      </w:pPr>
      <w:r>
        <w:rPr>
          <w:rFonts w:ascii="仿宋_GB2312" w:eastAsia="仿宋_GB2312" w:hAnsi="仿宋" w:cs="仿宋_GB2312"/>
          <w:sz w:val="24"/>
        </w:rPr>
        <w:t>2.3.1开标一览表（报价表）；</w:t>
      </w:r>
    </w:p>
    <w:p w14:paraId="57AA6161" w14:textId="77777777" w:rsidR="00C4023A" w:rsidRDefault="00000000">
      <w:pPr>
        <w:snapToGrid w:val="0"/>
        <w:spacing w:line="360" w:lineRule="exact"/>
        <w:ind w:leftChars="200" w:left="420" w:firstLineChars="200" w:firstLine="480"/>
        <w:rPr>
          <w:rFonts w:ascii="仿宋_GB2312" w:eastAsia="仿宋_GB2312" w:hAnsi="仿宋" w:cs="仿宋_GB2312"/>
          <w:sz w:val="24"/>
        </w:rPr>
      </w:pPr>
      <w:r>
        <w:rPr>
          <w:rFonts w:ascii="仿宋_GB2312" w:eastAsia="仿宋_GB2312" w:hAnsi="仿宋" w:cs="仿宋_GB2312"/>
          <w:sz w:val="24"/>
        </w:rPr>
        <w:t>2.3.</w:t>
      </w:r>
      <w:r>
        <w:rPr>
          <w:rFonts w:ascii="仿宋_GB2312" w:eastAsia="仿宋_GB2312" w:hAnsi="仿宋" w:cs="仿宋_GB2312" w:hint="eastAsia"/>
          <w:sz w:val="24"/>
        </w:rPr>
        <w:t>2</w:t>
      </w:r>
      <w:r>
        <w:rPr>
          <w:rFonts w:ascii="仿宋_GB2312" w:eastAsia="仿宋_GB2312" w:hAnsi="仿宋" w:cs="仿宋_GB2312"/>
          <w:sz w:val="24"/>
        </w:rPr>
        <w:t>中小企业声明函</w:t>
      </w:r>
      <w:r>
        <w:rPr>
          <w:rFonts w:ascii="仿宋_GB2312" w:eastAsia="仿宋_GB2312" w:hAnsi="仿宋" w:cs="仿宋_GB2312" w:hint="eastAsia"/>
          <w:sz w:val="24"/>
        </w:rPr>
        <w:t>（</w:t>
      </w:r>
      <w:r>
        <w:rPr>
          <w:rFonts w:ascii="仿宋_GB2312" w:eastAsia="仿宋_GB2312" w:hAnsi="仿宋" w:hint="eastAsia"/>
          <w:bCs/>
          <w:sz w:val="24"/>
        </w:rPr>
        <w:t>如果有）</w:t>
      </w:r>
      <w:r>
        <w:rPr>
          <w:rFonts w:ascii="仿宋_GB2312" w:eastAsia="仿宋_GB2312" w:hAnsi="仿宋" w:cs="仿宋_GB2312" w:hint="eastAsia"/>
          <w:sz w:val="24"/>
        </w:rPr>
        <w:t>。</w:t>
      </w:r>
    </w:p>
    <w:p w14:paraId="3E669BBB" w14:textId="77777777" w:rsidR="00C4023A" w:rsidRDefault="00000000">
      <w:pPr>
        <w:snapToGrid w:val="0"/>
        <w:spacing w:line="360" w:lineRule="exact"/>
        <w:ind w:firstLine="420"/>
        <w:rPr>
          <w:rFonts w:ascii="仿宋_GB2312" w:eastAsia="仿宋_GB2312" w:hAnsi="仿宋" w:cs="仿宋_GB2312"/>
          <w:sz w:val="24"/>
        </w:rPr>
      </w:pPr>
      <w:r>
        <w:rPr>
          <w:rFonts w:ascii="仿宋_GB2312" w:eastAsia="仿宋_GB2312" w:hAnsi="仿宋" w:cs="仿宋_GB2312"/>
          <w:sz w:val="24"/>
        </w:rPr>
        <w:t>3、我方承诺除商务技术偏离表列出的偏离外，我方响应招标文件的全部要求。</w:t>
      </w:r>
    </w:p>
    <w:p w14:paraId="01713871" w14:textId="77777777" w:rsidR="00C4023A" w:rsidRDefault="00000000">
      <w:pPr>
        <w:snapToGrid w:val="0"/>
        <w:spacing w:line="360" w:lineRule="exact"/>
        <w:ind w:firstLine="420"/>
        <w:rPr>
          <w:rFonts w:ascii="仿宋_GB2312" w:eastAsia="仿宋_GB2312" w:hAnsi="仿宋" w:cs="仿宋_GB2312"/>
          <w:sz w:val="24"/>
        </w:rPr>
      </w:pPr>
      <w:r>
        <w:rPr>
          <w:rFonts w:ascii="仿宋_GB2312" w:eastAsia="仿宋_GB2312" w:hAnsi="仿宋" w:cs="仿宋_GB2312"/>
          <w:sz w:val="24"/>
        </w:rPr>
        <w:t>4、如我方中标，我方承诺：</w:t>
      </w:r>
    </w:p>
    <w:p w14:paraId="6F8F02EA" w14:textId="77777777" w:rsidR="00C4023A" w:rsidRDefault="00000000">
      <w:pPr>
        <w:snapToGrid w:val="0"/>
        <w:spacing w:line="360" w:lineRule="exact"/>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4.1在收到中标通知书后，在中标通知书规定的期限内与你方签订合同； </w:t>
      </w:r>
    </w:p>
    <w:p w14:paraId="5C6FD03B" w14:textId="77777777" w:rsidR="00C4023A" w:rsidRDefault="00000000">
      <w:pPr>
        <w:snapToGrid w:val="0"/>
        <w:spacing w:line="360" w:lineRule="exact"/>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4.2在签订合同时不向你方提出附加条件； </w:t>
      </w:r>
    </w:p>
    <w:p w14:paraId="48944B2A" w14:textId="77777777" w:rsidR="00C4023A" w:rsidRDefault="00000000">
      <w:pPr>
        <w:snapToGrid w:val="0"/>
        <w:spacing w:line="360" w:lineRule="exact"/>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4.3按照招标文件要求提交履约保证金； </w:t>
      </w:r>
    </w:p>
    <w:p w14:paraId="7C145B07" w14:textId="77777777" w:rsidR="00C4023A" w:rsidRDefault="00000000">
      <w:pPr>
        <w:snapToGrid w:val="0"/>
        <w:spacing w:line="360" w:lineRule="exact"/>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4.4在合同约定的期限内完成合同规定的全部义务。 </w:t>
      </w:r>
    </w:p>
    <w:p w14:paraId="33F51467" w14:textId="77777777" w:rsidR="00C4023A" w:rsidRDefault="00000000">
      <w:pPr>
        <w:snapToGrid w:val="0"/>
        <w:spacing w:line="360" w:lineRule="exact"/>
        <w:ind w:firstLine="420"/>
        <w:rPr>
          <w:rFonts w:ascii="仿宋_GB2312" w:eastAsia="仿宋_GB2312" w:hAnsi="仿宋" w:cs="仿宋_GB2312"/>
          <w:sz w:val="24"/>
        </w:rPr>
      </w:pPr>
      <w:r>
        <w:rPr>
          <w:rFonts w:ascii="仿宋_GB2312" w:eastAsia="仿宋_GB2312" w:hAnsi="仿宋" w:cs="仿宋_GB2312"/>
          <w:sz w:val="24"/>
        </w:rPr>
        <w:t>5、其他补充说明:</w:t>
      </w:r>
      <w:r>
        <w:rPr>
          <w:rFonts w:ascii="仿宋_GB2312" w:eastAsia="仿宋_GB2312" w:hAnsi="仿宋" w:cs="仿宋_GB2312"/>
          <w:sz w:val="24"/>
          <w:u w:val="single"/>
        </w:rPr>
        <w:t xml:space="preserve">                                       </w:t>
      </w:r>
      <w:r>
        <w:rPr>
          <w:rFonts w:ascii="仿宋_GB2312" w:eastAsia="仿宋_GB2312" w:hAnsi="仿宋" w:cs="仿宋_GB2312" w:hint="eastAsia"/>
          <w:sz w:val="24"/>
        </w:rPr>
        <w:t>。</w:t>
      </w:r>
    </w:p>
    <w:p w14:paraId="5C1C8CCE" w14:textId="77777777" w:rsidR="00C4023A" w:rsidRDefault="00C4023A">
      <w:pPr>
        <w:snapToGrid w:val="0"/>
        <w:spacing w:line="360" w:lineRule="exact"/>
        <w:ind w:firstLineChars="1500" w:firstLine="3600"/>
        <w:rPr>
          <w:rFonts w:ascii="仿宋_GB2312" w:eastAsia="仿宋_GB2312" w:hAnsi="仿宋" w:cs="仿宋_GB2312"/>
          <w:sz w:val="24"/>
        </w:rPr>
      </w:pPr>
    </w:p>
    <w:p w14:paraId="4E52AF6C" w14:textId="77777777" w:rsidR="00C4023A" w:rsidRDefault="00000000">
      <w:pPr>
        <w:snapToGrid w:val="0"/>
        <w:spacing w:line="360" w:lineRule="exact"/>
        <w:ind w:firstLineChars="1500" w:firstLine="3600"/>
        <w:rPr>
          <w:rFonts w:ascii="仿宋_GB2312" w:eastAsia="仿宋_GB2312" w:hAnsi="仿宋" w:cs="仿宋_GB2312"/>
          <w:sz w:val="24"/>
        </w:rPr>
      </w:pPr>
      <w:r>
        <w:rPr>
          <w:rFonts w:ascii="仿宋_GB2312" w:eastAsia="仿宋_GB2312" w:hAnsi="仿宋" w:cs="仿宋_GB2312" w:hint="eastAsia"/>
          <w:sz w:val="24"/>
        </w:rPr>
        <w:t>投标人名称（电子签名）：</w:t>
      </w:r>
      <w:r>
        <w:rPr>
          <w:rFonts w:ascii="仿宋_GB2312" w:eastAsia="仿宋_GB2312" w:hAnsi="仿宋" w:cs="仿宋_GB2312"/>
          <w:sz w:val="24"/>
        </w:rPr>
        <w:t xml:space="preserve">                          </w:t>
      </w:r>
    </w:p>
    <w:p w14:paraId="5520B459" w14:textId="77777777" w:rsidR="00C4023A" w:rsidRDefault="00000000">
      <w:pPr>
        <w:snapToGrid w:val="0"/>
        <w:spacing w:line="360" w:lineRule="exact"/>
        <w:jc w:val="center"/>
        <w:rPr>
          <w:rFonts w:ascii="仿宋_GB2312" w:eastAsia="仿宋_GB2312" w:hAnsi="仿宋" w:cs="仿宋_GB2312"/>
          <w:kern w:val="0"/>
          <w:sz w:val="24"/>
          <w:u w:val="single"/>
        </w:rPr>
      </w:pPr>
      <w:r>
        <w:rPr>
          <w:rFonts w:ascii="仿宋_GB2312" w:eastAsia="仿宋_GB2312" w:hAnsi="仿宋" w:cs="仿宋_GB2312"/>
          <w:sz w:val="24"/>
        </w:rPr>
        <w:t xml:space="preserve">     日期：</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lang w:val="zh-CN"/>
        </w:rPr>
        <w:t>年</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lang w:val="zh-CN"/>
        </w:rPr>
        <w:t>月</w:t>
      </w:r>
      <w:r>
        <w:rPr>
          <w:rFonts w:ascii="仿宋_GB2312" w:eastAsia="仿宋_GB2312" w:hAnsi="仿宋" w:cs="仿宋_GB2312"/>
          <w:kern w:val="0"/>
          <w:sz w:val="24"/>
          <w:u w:val="single"/>
        </w:rPr>
        <w:t xml:space="preserve">   </w:t>
      </w:r>
      <w:r>
        <w:rPr>
          <w:rFonts w:ascii="仿宋_GB2312" w:eastAsia="仿宋_GB2312" w:hAnsi="仿宋" w:cs="仿宋_GB2312"/>
          <w:kern w:val="0"/>
          <w:sz w:val="24"/>
          <w:lang w:val="zh-CN"/>
        </w:rPr>
        <w:t>日</w:t>
      </w:r>
    </w:p>
    <w:p w14:paraId="62B3ACAC" w14:textId="77777777" w:rsidR="00C4023A" w:rsidRDefault="00C4023A">
      <w:pPr>
        <w:spacing w:line="360" w:lineRule="auto"/>
        <w:ind w:right="420"/>
        <w:rPr>
          <w:rFonts w:ascii="宋体" w:hAnsi="宋体" w:cs="宋体"/>
          <w:sz w:val="24"/>
        </w:rPr>
      </w:pPr>
    </w:p>
    <w:p w14:paraId="21F4235E" w14:textId="77777777" w:rsidR="00C4023A" w:rsidRDefault="00000000">
      <w:pPr>
        <w:spacing w:line="360" w:lineRule="auto"/>
        <w:ind w:right="420"/>
        <w:rPr>
          <w:rFonts w:ascii="仿宋_GB2312" w:eastAsia="仿宋_GB2312" w:hAnsi="仿宋" w:cs="仿宋_GB2312"/>
          <w:b/>
          <w:kern w:val="0"/>
          <w:sz w:val="32"/>
          <w:szCs w:val="32"/>
        </w:rPr>
      </w:pPr>
      <w:r>
        <w:rPr>
          <w:rFonts w:ascii="仿宋" w:eastAsia="仿宋" w:hAnsi="仿宋" w:cs="仿宋" w:hint="eastAsia"/>
          <w:sz w:val="24"/>
        </w:rPr>
        <w:t>注：按本格式和要求提供。</w:t>
      </w:r>
      <w:r>
        <w:rPr>
          <w:rFonts w:ascii="仿宋_GB2312" w:eastAsia="仿宋_GB2312" w:hAnsi="仿宋" w:cs="仿宋_GB2312" w:hint="eastAsia"/>
          <w:b/>
          <w:kern w:val="0"/>
          <w:sz w:val="32"/>
          <w:szCs w:val="32"/>
        </w:rPr>
        <w:br w:type="page"/>
      </w:r>
    </w:p>
    <w:p w14:paraId="2DFDA1AB" w14:textId="77777777" w:rsidR="00C4023A" w:rsidRDefault="00000000">
      <w:pPr>
        <w:snapToGrid w:val="0"/>
        <w:spacing w:line="360" w:lineRule="auto"/>
        <w:jc w:val="center"/>
        <w:outlineLvl w:val="1"/>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lastRenderedPageBreak/>
        <w:t>二、授权委托书或法定代表人（单位负责人、自然人本人）身份证明</w:t>
      </w:r>
    </w:p>
    <w:p w14:paraId="762FF2C3" w14:textId="77777777" w:rsidR="00C4023A" w:rsidRDefault="00000000">
      <w:pPr>
        <w:snapToGrid w:val="0"/>
        <w:spacing w:line="360" w:lineRule="auto"/>
        <w:rPr>
          <w:rFonts w:ascii="仿宋_GB2312" w:eastAsia="仿宋_GB2312" w:hAnsi="仿宋" w:cs="仿宋_GB2312"/>
          <w:sz w:val="24"/>
        </w:rPr>
      </w:pPr>
      <w:r>
        <w:rPr>
          <w:rFonts w:ascii="仿宋_GB2312" w:eastAsia="仿宋_GB2312" w:hAnsi="仿宋" w:cs="仿宋_GB2312"/>
          <w:sz w:val="24"/>
        </w:rPr>
        <w:t xml:space="preserve">                                </w:t>
      </w:r>
    </w:p>
    <w:p w14:paraId="28811448" w14:textId="77777777" w:rsidR="00C4023A" w:rsidRDefault="00000000">
      <w:pPr>
        <w:snapToGrid w:val="0"/>
        <w:spacing w:line="360" w:lineRule="auto"/>
        <w:jc w:val="center"/>
      </w:pPr>
      <w:r>
        <w:rPr>
          <w:rFonts w:ascii="仿宋_GB2312" w:eastAsia="仿宋_GB2312" w:hAnsi="仿宋" w:cs="仿宋_GB2312" w:hint="eastAsia"/>
          <w:b/>
          <w:kern w:val="0"/>
          <w:sz w:val="32"/>
          <w:szCs w:val="32"/>
          <w:lang w:val="zh-CN"/>
        </w:rPr>
        <w:t>授权委托书（适用于非联合体投标）</w:t>
      </w:r>
    </w:p>
    <w:p w14:paraId="7AF3E84B" w14:textId="77777777" w:rsidR="00C4023A" w:rsidRDefault="00000000">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u w:val="single"/>
        </w:rPr>
        <w:t>浙江省港航管理中心、欧</w:t>
      </w:r>
      <w:proofErr w:type="gramStart"/>
      <w:r>
        <w:rPr>
          <w:rFonts w:ascii="仿宋_GB2312" w:eastAsia="仿宋_GB2312" w:hAnsi="仿宋" w:cs="仿宋_GB2312" w:hint="eastAsia"/>
          <w:sz w:val="24"/>
          <w:u w:val="single"/>
        </w:rPr>
        <w:t>邦工</w:t>
      </w:r>
      <w:proofErr w:type="gramEnd"/>
      <w:r>
        <w:rPr>
          <w:rFonts w:ascii="仿宋_GB2312" w:eastAsia="仿宋_GB2312" w:hAnsi="仿宋" w:cs="仿宋_GB2312" w:hint="eastAsia"/>
          <w:sz w:val="24"/>
          <w:u w:val="single"/>
        </w:rPr>
        <w:t>程管理集团有限公司</w:t>
      </w:r>
      <w:r>
        <w:rPr>
          <w:rFonts w:ascii="仿宋_GB2312" w:eastAsia="仿宋_GB2312" w:hAnsi="仿宋" w:cs="仿宋_GB2312" w:hint="eastAsia"/>
          <w:kern w:val="0"/>
          <w:sz w:val="24"/>
          <w:lang w:val="zh-CN"/>
        </w:rPr>
        <w:t>：</w:t>
      </w:r>
    </w:p>
    <w:p w14:paraId="7A2372CA" w14:textId="77777777" w:rsidR="00C4023A" w:rsidRDefault="00000000">
      <w:pPr>
        <w:snapToGrid w:val="0"/>
        <w:spacing w:line="360" w:lineRule="auto"/>
        <w:ind w:firstLine="576"/>
        <w:rPr>
          <w:rFonts w:ascii="仿宋_GB2312" w:eastAsia="仿宋_GB2312" w:hAnsi="仿宋" w:cs="仿宋_GB2312"/>
          <w:kern w:val="0"/>
          <w:sz w:val="24"/>
        </w:rPr>
      </w:pPr>
      <w:r>
        <w:rPr>
          <w:rFonts w:ascii="仿宋_GB2312" w:eastAsia="仿宋_GB2312" w:hAnsi="仿宋" w:cs="仿宋_GB2312" w:hint="eastAsia"/>
          <w:kern w:val="0"/>
          <w:sz w:val="24"/>
        </w:rPr>
        <w:t>现</w:t>
      </w:r>
      <w:r>
        <w:rPr>
          <w:rFonts w:ascii="仿宋_GB2312" w:eastAsia="仿宋_GB2312" w:hAnsi="仿宋" w:cs="仿宋_GB2312" w:hint="eastAsia"/>
          <w:kern w:val="0"/>
          <w:sz w:val="24"/>
          <w:lang w:val="zh-CN"/>
        </w:rPr>
        <w:t>委托</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（姓名）为我方代理人（身份证号码：</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，手机：</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），以我方名义处理</w:t>
      </w:r>
      <w:r>
        <w:rPr>
          <w:rFonts w:ascii="仿宋_GB2312" w:eastAsia="仿宋_GB2312" w:hAnsi="仿宋" w:cs="仿宋_GB2312" w:hint="eastAsia"/>
          <w:sz w:val="24"/>
        </w:rPr>
        <w:t>浙江航运服务业发展统计监测分析项目【招标编号：</w:t>
      </w:r>
      <w:r>
        <w:rPr>
          <w:rFonts w:ascii="仿宋_GB2312" w:eastAsia="仿宋_GB2312" w:hAnsi="仿宋" w:hint="eastAsia"/>
          <w:sz w:val="24"/>
        </w:rPr>
        <w:t>OPEN-GHJ-202408</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政府采购投标的一切事项，其法律后果由我方承担。</w:t>
      </w:r>
    </w:p>
    <w:p w14:paraId="3CF79ECD" w14:textId="77777777" w:rsidR="00C4023A" w:rsidRDefault="00000000">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委托期限</w:t>
      </w:r>
      <w:r>
        <w:rPr>
          <w:rFonts w:ascii="仿宋_GB2312" w:eastAsia="仿宋_GB2312" w:hAnsi="仿宋" w:cs="仿宋_GB2312" w:hint="eastAsia"/>
          <w:kern w:val="0"/>
          <w:sz w:val="24"/>
        </w:rPr>
        <w:t>：</w:t>
      </w:r>
      <w:r>
        <w:rPr>
          <w:rFonts w:ascii="仿宋_GB2312" w:eastAsia="仿宋_GB2312" w:hAnsi="仿宋" w:cs="仿宋_GB2312" w:hint="eastAsia"/>
          <w:kern w:val="0"/>
          <w:sz w:val="24"/>
          <w:lang w:val="zh-CN"/>
        </w:rPr>
        <w:t>自</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lang w:val="zh-CN"/>
        </w:rPr>
        <w:t>年</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lang w:val="zh-CN"/>
        </w:rPr>
        <w:t>月</w:t>
      </w:r>
      <w:r>
        <w:rPr>
          <w:rFonts w:ascii="仿宋_GB2312" w:eastAsia="仿宋_GB2312" w:hAnsi="仿宋" w:cs="仿宋_GB2312"/>
          <w:kern w:val="0"/>
          <w:sz w:val="24"/>
          <w:u w:val="single"/>
        </w:rPr>
        <w:t xml:space="preserve">   </w:t>
      </w:r>
      <w:r>
        <w:rPr>
          <w:rFonts w:ascii="仿宋_GB2312" w:eastAsia="仿宋_GB2312" w:hAnsi="仿宋" w:cs="仿宋_GB2312"/>
          <w:kern w:val="0"/>
          <w:sz w:val="24"/>
          <w:lang w:val="zh-CN"/>
        </w:rPr>
        <w:t>日</w:t>
      </w:r>
      <w:r>
        <w:rPr>
          <w:rFonts w:ascii="仿宋_GB2312" w:eastAsia="仿宋_GB2312" w:hAnsi="仿宋" w:cs="仿宋_GB2312" w:hint="eastAsia"/>
          <w:kern w:val="0"/>
          <w:sz w:val="24"/>
          <w:lang w:val="zh-CN"/>
        </w:rPr>
        <w:t>起至</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lang w:val="zh-CN"/>
        </w:rPr>
        <w:t>年</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lang w:val="zh-CN"/>
        </w:rPr>
        <w:t>月</w:t>
      </w:r>
      <w:r>
        <w:rPr>
          <w:rFonts w:ascii="仿宋_GB2312" w:eastAsia="仿宋_GB2312" w:hAnsi="仿宋" w:cs="仿宋_GB2312"/>
          <w:kern w:val="0"/>
          <w:sz w:val="24"/>
          <w:u w:val="single"/>
        </w:rPr>
        <w:t xml:space="preserve">   </w:t>
      </w:r>
      <w:r>
        <w:rPr>
          <w:rFonts w:ascii="仿宋_GB2312" w:eastAsia="仿宋_GB2312" w:hAnsi="仿宋" w:cs="仿宋_GB2312"/>
          <w:kern w:val="0"/>
          <w:sz w:val="24"/>
          <w:lang w:val="zh-CN"/>
        </w:rPr>
        <w:t>日</w:t>
      </w:r>
      <w:r>
        <w:rPr>
          <w:rFonts w:ascii="仿宋_GB2312" w:eastAsia="仿宋_GB2312" w:hAnsi="仿宋" w:cs="仿宋_GB2312" w:hint="eastAsia"/>
          <w:kern w:val="0"/>
          <w:sz w:val="24"/>
          <w:lang w:val="zh-CN"/>
        </w:rPr>
        <w:t>止。</w:t>
      </w:r>
    </w:p>
    <w:p w14:paraId="0293FC36" w14:textId="77777777" w:rsidR="00C4023A" w:rsidRDefault="00000000">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特此告知。</w:t>
      </w:r>
    </w:p>
    <w:p w14:paraId="023F6003" w14:textId="77777777" w:rsidR="00C4023A" w:rsidRDefault="00000000">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lang w:val="zh-CN"/>
        </w:rPr>
        <w:t xml:space="preserve">                                                 投标人名称(电子签名)：</w:t>
      </w:r>
    </w:p>
    <w:p w14:paraId="54531601" w14:textId="77777777" w:rsidR="00C4023A" w:rsidRDefault="00000000">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签发日期：</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年</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月</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日</w:t>
      </w:r>
    </w:p>
    <w:p w14:paraId="127FF6B5" w14:textId="77777777" w:rsidR="00C4023A" w:rsidRDefault="00C4023A">
      <w:pPr>
        <w:snapToGrid w:val="0"/>
        <w:spacing w:line="360" w:lineRule="auto"/>
        <w:rPr>
          <w:rFonts w:ascii="仿宋_GB2312" w:eastAsia="仿宋_GB2312" w:hAnsi="仿宋" w:cs="仿宋_GB2312"/>
          <w:sz w:val="24"/>
        </w:rPr>
      </w:pPr>
    </w:p>
    <w:p w14:paraId="5228417D" w14:textId="77777777" w:rsidR="00C4023A" w:rsidRDefault="00C4023A">
      <w:pPr>
        <w:snapToGrid w:val="0"/>
        <w:spacing w:line="360" w:lineRule="auto"/>
        <w:rPr>
          <w:rFonts w:ascii="仿宋_GB2312" w:eastAsia="仿宋_GB2312" w:hAnsi="仿宋" w:cs="仿宋_GB2312"/>
          <w:sz w:val="24"/>
        </w:rPr>
      </w:pPr>
    </w:p>
    <w:p w14:paraId="6D653A0A" w14:textId="77777777" w:rsidR="00C4023A" w:rsidRDefault="00000000">
      <w:pPr>
        <w:jc w:val="center"/>
        <w:rPr>
          <w:rFonts w:ascii="仿宋_GB2312" w:eastAsia="仿宋_GB2312" w:hAnsi="仿宋" w:cs="仿宋_GB2312"/>
          <w:b/>
          <w:kern w:val="0"/>
          <w:sz w:val="32"/>
          <w:szCs w:val="32"/>
        </w:rPr>
      </w:pPr>
      <w:r>
        <w:rPr>
          <w:rFonts w:ascii="仿宋_GB2312" w:eastAsia="仿宋_GB2312" w:hAnsi="仿宋" w:cs="仿宋_GB2312"/>
          <w:b/>
          <w:kern w:val="0"/>
          <w:sz w:val="32"/>
          <w:szCs w:val="32"/>
          <w:lang w:val="zh-CN"/>
        </w:rPr>
        <w:t xml:space="preserve">      </w:t>
      </w:r>
      <w:r>
        <w:rPr>
          <w:rFonts w:ascii="仿宋_GB2312" w:eastAsia="仿宋_GB2312" w:hAnsi="仿宋" w:cs="仿宋_GB2312"/>
          <w:b/>
          <w:kern w:val="0"/>
          <w:sz w:val="32"/>
          <w:szCs w:val="32"/>
        </w:rPr>
        <w:t xml:space="preserve"> </w:t>
      </w:r>
      <w:r>
        <w:rPr>
          <w:rFonts w:ascii="仿宋_GB2312" w:eastAsia="仿宋_GB2312" w:hAnsi="仿宋" w:cs="仿宋_GB2312" w:hint="eastAsia"/>
          <w:b/>
          <w:kern w:val="0"/>
          <w:sz w:val="32"/>
          <w:szCs w:val="32"/>
          <w:lang w:val="zh-CN"/>
        </w:rPr>
        <w:t>授权委托书（适用于联合体投标）</w:t>
      </w:r>
    </w:p>
    <w:p w14:paraId="5F708578" w14:textId="77777777" w:rsidR="00C4023A" w:rsidRDefault="00000000">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浙江省港航管理中心、欧</w:t>
      </w:r>
      <w:proofErr w:type="gramStart"/>
      <w:r>
        <w:rPr>
          <w:rFonts w:ascii="仿宋_GB2312" w:eastAsia="仿宋_GB2312" w:hAnsi="仿宋" w:cs="仿宋_GB2312" w:hint="eastAsia"/>
          <w:sz w:val="24"/>
        </w:rPr>
        <w:t>邦工</w:t>
      </w:r>
      <w:proofErr w:type="gramEnd"/>
      <w:r>
        <w:rPr>
          <w:rFonts w:ascii="仿宋_GB2312" w:eastAsia="仿宋_GB2312" w:hAnsi="仿宋" w:cs="仿宋_GB2312" w:hint="eastAsia"/>
          <w:sz w:val="24"/>
        </w:rPr>
        <w:t>程管理集团有限公司</w:t>
      </w:r>
      <w:r>
        <w:rPr>
          <w:rFonts w:ascii="仿宋_GB2312" w:eastAsia="仿宋_GB2312" w:hAnsi="仿宋" w:cs="仿宋_GB2312" w:hint="eastAsia"/>
          <w:kern w:val="0"/>
          <w:sz w:val="24"/>
          <w:lang w:val="zh-CN"/>
        </w:rPr>
        <w:t>：</w:t>
      </w:r>
    </w:p>
    <w:p w14:paraId="7ABD45E6" w14:textId="77777777" w:rsidR="00C4023A" w:rsidRDefault="00000000">
      <w:pPr>
        <w:snapToGrid w:val="0"/>
        <w:spacing w:line="360" w:lineRule="auto"/>
        <w:ind w:firstLine="576"/>
        <w:rPr>
          <w:rFonts w:ascii="仿宋_GB2312" w:eastAsia="仿宋_GB2312" w:hAnsi="仿宋" w:cs="仿宋_GB2312"/>
          <w:kern w:val="0"/>
          <w:sz w:val="24"/>
        </w:rPr>
      </w:pPr>
      <w:r>
        <w:rPr>
          <w:rFonts w:ascii="仿宋_GB2312" w:eastAsia="仿宋_GB2312" w:hAnsi="仿宋" w:cs="仿宋_GB2312" w:hint="eastAsia"/>
          <w:kern w:val="0"/>
          <w:sz w:val="24"/>
        </w:rPr>
        <w:t>现</w:t>
      </w:r>
      <w:r>
        <w:rPr>
          <w:rFonts w:ascii="仿宋_GB2312" w:eastAsia="仿宋_GB2312" w:hAnsi="仿宋" w:cs="仿宋_GB2312" w:hint="eastAsia"/>
          <w:kern w:val="0"/>
          <w:sz w:val="24"/>
          <w:lang w:val="zh-CN"/>
        </w:rPr>
        <w:t>委托</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（姓名）为我方代理人（身份证号码：</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，手机：</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），以我方名义处理</w:t>
      </w:r>
      <w:r>
        <w:rPr>
          <w:rFonts w:ascii="仿宋_GB2312" w:eastAsia="仿宋_GB2312" w:hAnsi="仿宋" w:cs="仿宋_GB2312" w:hint="eastAsia"/>
          <w:sz w:val="24"/>
        </w:rPr>
        <w:t>浙江航运服务业发展统计监测分析项目【招标编号：</w:t>
      </w:r>
      <w:r>
        <w:rPr>
          <w:rFonts w:ascii="仿宋_GB2312" w:eastAsia="仿宋_GB2312" w:hAnsi="仿宋" w:hint="eastAsia"/>
          <w:sz w:val="24"/>
        </w:rPr>
        <w:t>OPEN-GHJ-202408</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政府采购投标的一切事项，其法律后果由我方承担。</w:t>
      </w:r>
    </w:p>
    <w:p w14:paraId="4A2F8BAE" w14:textId="77777777" w:rsidR="00C4023A" w:rsidRDefault="00000000">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rPr>
        <w:t xml:space="preserve">    </w:t>
      </w:r>
      <w:r>
        <w:rPr>
          <w:rFonts w:ascii="仿宋_GB2312" w:eastAsia="仿宋_GB2312" w:hAnsi="仿宋" w:cs="仿宋_GB2312" w:hint="eastAsia"/>
          <w:kern w:val="0"/>
          <w:sz w:val="24"/>
        </w:rPr>
        <w:t>委托期限：</w:t>
      </w:r>
      <w:r>
        <w:rPr>
          <w:rFonts w:ascii="仿宋_GB2312" w:eastAsia="仿宋_GB2312" w:hAnsi="仿宋" w:cs="仿宋_GB2312" w:hint="eastAsia"/>
          <w:kern w:val="0"/>
          <w:sz w:val="24"/>
          <w:lang w:val="zh-CN"/>
        </w:rPr>
        <w:t>自</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lang w:val="zh-CN"/>
        </w:rPr>
        <w:t>年</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lang w:val="zh-CN"/>
        </w:rPr>
        <w:t>月</w:t>
      </w:r>
      <w:r>
        <w:rPr>
          <w:rFonts w:ascii="仿宋_GB2312" w:eastAsia="仿宋_GB2312" w:hAnsi="仿宋" w:cs="仿宋_GB2312"/>
          <w:kern w:val="0"/>
          <w:sz w:val="24"/>
          <w:u w:val="single"/>
        </w:rPr>
        <w:t xml:space="preserve">   </w:t>
      </w:r>
      <w:r>
        <w:rPr>
          <w:rFonts w:ascii="仿宋_GB2312" w:eastAsia="仿宋_GB2312" w:hAnsi="仿宋" w:cs="仿宋_GB2312"/>
          <w:kern w:val="0"/>
          <w:sz w:val="24"/>
          <w:lang w:val="zh-CN"/>
        </w:rPr>
        <w:t>日</w:t>
      </w:r>
      <w:r>
        <w:rPr>
          <w:rFonts w:ascii="仿宋_GB2312" w:eastAsia="仿宋_GB2312" w:hAnsi="仿宋" w:cs="仿宋_GB2312" w:hint="eastAsia"/>
          <w:kern w:val="0"/>
          <w:sz w:val="24"/>
          <w:lang w:val="zh-CN"/>
        </w:rPr>
        <w:t>起至</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lang w:val="zh-CN"/>
        </w:rPr>
        <w:t>年</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lang w:val="zh-CN"/>
        </w:rPr>
        <w:t>月</w:t>
      </w:r>
      <w:r>
        <w:rPr>
          <w:rFonts w:ascii="仿宋_GB2312" w:eastAsia="仿宋_GB2312" w:hAnsi="仿宋" w:cs="仿宋_GB2312"/>
          <w:kern w:val="0"/>
          <w:sz w:val="24"/>
          <w:u w:val="single"/>
        </w:rPr>
        <w:t xml:space="preserve">   </w:t>
      </w:r>
      <w:r>
        <w:rPr>
          <w:rFonts w:ascii="仿宋_GB2312" w:eastAsia="仿宋_GB2312" w:hAnsi="仿宋" w:cs="仿宋_GB2312"/>
          <w:kern w:val="0"/>
          <w:sz w:val="24"/>
          <w:lang w:val="zh-CN"/>
        </w:rPr>
        <w:t>日</w:t>
      </w:r>
      <w:r>
        <w:rPr>
          <w:rFonts w:ascii="仿宋_GB2312" w:eastAsia="仿宋_GB2312" w:hAnsi="仿宋" w:cs="仿宋_GB2312" w:hint="eastAsia"/>
          <w:kern w:val="0"/>
          <w:sz w:val="24"/>
          <w:lang w:val="zh-CN"/>
        </w:rPr>
        <w:t>止。</w:t>
      </w:r>
    </w:p>
    <w:p w14:paraId="1D0E6742" w14:textId="77777777" w:rsidR="00C4023A" w:rsidRDefault="00000000">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特此告知。</w:t>
      </w:r>
    </w:p>
    <w:p w14:paraId="4C9C08AC" w14:textId="77777777" w:rsidR="00C4023A" w:rsidRDefault="00C4023A">
      <w:pPr>
        <w:jc w:val="center"/>
        <w:rPr>
          <w:rFonts w:ascii="仿宋_GB2312" w:eastAsia="仿宋_GB2312" w:hAnsi="仿宋" w:cs="仿宋_GB2312"/>
          <w:b/>
          <w:kern w:val="0"/>
          <w:sz w:val="32"/>
          <w:szCs w:val="32"/>
        </w:rPr>
      </w:pPr>
    </w:p>
    <w:p w14:paraId="19058315" w14:textId="77777777" w:rsidR="00C4023A" w:rsidRDefault="00C4023A">
      <w:pPr>
        <w:jc w:val="center"/>
        <w:rPr>
          <w:rFonts w:ascii="仿宋_GB2312" w:eastAsia="仿宋_GB2312" w:hAnsi="仿宋" w:cs="仿宋_GB2312"/>
          <w:b/>
          <w:kern w:val="0"/>
          <w:sz w:val="32"/>
          <w:szCs w:val="32"/>
        </w:rPr>
      </w:pPr>
    </w:p>
    <w:p w14:paraId="038272E2" w14:textId="77777777" w:rsidR="00C4023A" w:rsidRDefault="00C4023A"/>
    <w:p w14:paraId="3E7DE8B2" w14:textId="77777777" w:rsidR="00C4023A" w:rsidRDefault="00000000">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14:paraId="7F54CF06" w14:textId="77777777" w:rsidR="00C4023A" w:rsidRDefault="00000000">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14:paraId="73971BA1" w14:textId="77777777" w:rsidR="00C4023A" w:rsidRDefault="00000000">
      <w:pPr>
        <w:snapToGrid w:val="0"/>
        <w:spacing w:line="360" w:lineRule="auto"/>
        <w:ind w:firstLineChars="2400" w:firstLine="5760"/>
      </w:pPr>
      <w:r>
        <w:rPr>
          <w:rFonts w:ascii="仿宋_GB2312" w:eastAsia="仿宋_GB2312" w:hAnsi="仿宋" w:cs="仿宋_GB2312" w:hint="eastAsia"/>
          <w:kern w:val="0"/>
          <w:sz w:val="24"/>
          <w:lang w:val="zh-CN"/>
        </w:rPr>
        <w:t>……</w:t>
      </w:r>
    </w:p>
    <w:p w14:paraId="070BD279" w14:textId="77777777" w:rsidR="00C4023A" w:rsidRDefault="00000000">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年</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月</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日</w:t>
      </w:r>
    </w:p>
    <w:p w14:paraId="6B961D7B" w14:textId="77777777" w:rsidR="00C4023A" w:rsidRDefault="00000000">
      <w:pPr>
        <w:rPr>
          <w:rFonts w:ascii="仿宋_GB2312" w:eastAsia="仿宋_GB2312" w:hAnsi="仿宋" w:cs="仿宋_GB2312"/>
          <w:b/>
          <w:sz w:val="24"/>
        </w:rPr>
      </w:pPr>
      <w:r>
        <w:rPr>
          <w:rFonts w:ascii="仿宋_GB2312" w:eastAsia="仿宋_GB2312" w:hAnsi="仿宋" w:cs="仿宋_GB2312" w:hint="eastAsia"/>
          <w:b/>
          <w:kern w:val="0"/>
          <w:sz w:val="32"/>
          <w:szCs w:val="32"/>
          <w:lang w:val="zh-CN"/>
        </w:rPr>
        <w:t>法定代表人、单位负责人或自然人本人</w:t>
      </w:r>
      <w:r>
        <w:rPr>
          <w:rFonts w:ascii="仿宋_GB2312" w:eastAsia="仿宋_GB2312" w:hAnsi="仿宋" w:cs="仿宋_GB2312" w:hint="eastAsia"/>
          <w:b/>
          <w:sz w:val="30"/>
          <w:szCs w:val="30"/>
        </w:rPr>
        <w:t>的身份证明（适用于法定代表人、单位负责人或者自然人本人代表投标人参加投标）</w:t>
      </w:r>
    </w:p>
    <w:p w14:paraId="78F5FA5B" w14:textId="77777777" w:rsidR="00C4023A" w:rsidRDefault="00000000">
      <w:pPr>
        <w:pStyle w:val="00"/>
        <w:spacing w:line="360" w:lineRule="auto"/>
        <w:rPr>
          <w:rFonts w:ascii="仿宋_GB2312" w:eastAsia="仿宋_GB2312" w:hAnsi="仿宋"/>
          <w:bCs/>
          <w:sz w:val="24"/>
        </w:rPr>
      </w:pPr>
      <w:r>
        <w:rPr>
          <w:rFonts w:ascii="仿宋_GB2312" w:eastAsia="仿宋_GB2312" w:hAnsi="仿宋" w:hint="eastAsia"/>
          <w:bCs/>
          <w:sz w:val="24"/>
        </w:rPr>
        <w:lastRenderedPageBreak/>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C4023A" w14:paraId="3D96A199" w14:textId="77777777">
        <w:trPr>
          <w:trHeight w:val="4812"/>
          <w:jc w:val="center"/>
        </w:trPr>
        <w:tc>
          <w:tcPr>
            <w:tcW w:w="9207" w:type="dxa"/>
          </w:tcPr>
          <w:p w14:paraId="0F926CDF" w14:textId="77777777" w:rsidR="00C4023A" w:rsidRDefault="00000000">
            <w:pPr>
              <w:pStyle w:val="00"/>
              <w:adjustRightInd w:val="0"/>
              <w:spacing w:line="360" w:lineRule="auto"/>
              <w:rPr>
                <w:rFonts w:ascii="仿宋_GB2312" w:eastAsia="仿宋_GB2312" w:hAnsi="仿宋"/>
                <w:bCs/>
                <w:sz w:val="24"/>
              </w:rPr>
            </w:pPr>
            <w:r>
              <w:rPr>
                <w:rFonts w:ascii="仿宋_GB2312" w:eastAsia="仿宋_GB2312" w:hAnsi="仿宋" w:hint="eastAsia"/>
                <w:bCs/>
                <w:sz w:val="24"/>
              </w:rPr>
              <w:t>正面：</w:t>
            </w:r>
            <w:r>
              <w:rPr>
                <w:rFonts w:ascii="仿宋_GB2312" w:eastAsia="仿宋_GB2312" w:hAnsi="仿宋"/>
                <w:bCs/>
                <w:sz w:val="24"/>
              </w:rPr>
              <w:t xml:space="preserve">                                 </w:t>
            </w:r>
            <w:r>
              <w:rPr>
                <w:rFonts w:ascii="仿宋_GB2312" w:eastAsia="仿宋_GB2312" w:hAnsi="仿宋" w:hint="eastAsia"/>
                <w:bCs/>
                <w:sz w:val="24"/>
              </w:rPr>
              <w:t>反面：</w:t>
            </w:r>
          </w:p>
          <w:p w14:paraId="7F676B91" w14:textId="77777777" w:rsidR="00C4023A" w:rsidRDefault="00C4023A">
            <w:pPr>
              <w:pStyle w:val="00"/>
              <w:adjustRightInd w:val="0"/>
              <w:spacing w:line="360" w:lineRule="auto"/>
              <w:rPr>
                <w:rFonts w:ascii="仿宋_GB2312" w:eastAsia="仿宋_GB2312" w:hAnsi="仿宋"/>
                <w:bCs/>
                <w:sz w:val="24"/>
              </w:rPr>
            </w:pPr>
          </w:p>
        </w:tc>
      </w:tr>
    </w:tbl>
    <w:p w14:paraId="56C2313D" w14:textId="77777777" w:rsidR="00C4023A" w:rsidRDefault="00000000">
      <w:pPr>
        <w:snapToGrid w:val="0"/>
        <w:spacing w:line="360" w:lineRule="auto"/>
        <w:ind w:firstLine="576"/>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w:t>
      </w:r>
    </w:p>
    <w:p w14:paraId="72E7D603" w14:textId="77777777" w:rsidR="00C4023A" w:rsidRDefault="00000000">
      <w:pPr>
        <w:snapToGrid w:val="0"/>
        <w:spacing w:line="360" w:lineRule="auto"/>
        <w:ind w:firstLine="576"/>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投标人名称(电子签名)：                              </w:t>
      </w:r>
    </w:p>
    <w:p w14:paraId="430A1DA9" w14:textId="77777777" w:rsidR="00C4023A" w:rsidRDefault="00000000">
      <w:pPr>
        <w:spacing w:line="360" w:lineRule="auto"/>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年</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月</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日</w:t>
      </w:r>
    </w:p>
    <w:p w14:paraId="7620BDE0" w14:textId="77777777" w:rsidR="00C4023A" w:rsidRDefault="00000000">
      <w:pPr>
        <w:widowControl/>
        <w:adjustRightInd/>
        <w:jc w:val="left"/>
        <w:rPr>
          <w:rFonts w:ascii="仿宋_GB2312" w:eastAsia="仿宋_GB2312" w:hAnsi="仿宋" w:cs="仿宋_GB2312"/>
          <w:b/>
          <w:kern w:val="0"/>
          <w:sz w:val="32"/>
          <w:szCs w:val="32"/>
          <w:lang w:val="zh-CN"/>
        </w:rPr>
      </w:pPr>
      <w:r>
        <w:rPr>
          <w:rFonts w:ascii="仿宋_GB2312" w:eastAsia="仿宋_GB2312" w:hAnsi="仿宋" w:cs="仿宋_GB2312"/>
          <w:b/>
          <w:kern w:val="0"/>
          <w:sz w:val="32"/>
          <w:szCs w:val="32"/>
          <w:lang w:val="zh-CN"/>
        </w:rPr>
        <w:br w:type="page"/>
      </w:r>
    </w:p>
    <w:p w14:paraId="61212047" w14:textId="77777777" w:rsidR="00C4023A" w:rsidRDefault="00C4023A">
      <w:pPr>
        <w:snapToGrid w:val="0"/>
        <w:spacing w:line="360" w:lineRule="auto"/>
        <w:jc w:val="center"/>
        <w:outlineLvl w:val="1"/>
        <w:rPr>
          <w:rFonts w:ascii="仿宋_GB2312" w:eastAsia="仿宋_GB2312" w:hAnsi="仿宋" w:cs="仿宋_GB2312"/>
          <w:b/>
          <w:kern w:val="0"/>
          <w:sz w:val="32"/>
          <w:szCs w:val="32"/>
          <w:lang w:val="zh-CN"/>
        </w:rPr>
      </w:pPr>
    </w:p>
    <w:p w14:paraId="4EE01ED5" w14:textId="77777777" w:rsidR="00C4023A" w:rsidRDefault="00000000">
      <w:pPr>
        <w:snapToGrid w:val="0"/>
        <w:spacing w:line="360" w:lineRule="auto"/>
        <w:jc w:val="center"/>
        <w:outlineLvl w:val="1"/>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t>三、分包意向协议（如果有）</w:t>
      </w:r>
    </w:p>
    <w:p w14:paraId="070B9F75" w14:textId="77777777" w:rsidR="00C4023A" w:rsidRDefault="00000000">
      <w:pPr>
        <w:widowControl/>
        <w:spacing w:line="360" w:lineRule="auto"/>
        <w:ind w:firstLineChars="200" w:firstLine="482"/>
        <w:jc w:val="left"/>
        <w:rPr>
          <w:rFonts w:ascii="仿宋_GB2312" w:eastAsia="仿宋_GB2312" w:hAnsi="仿宋" w:cs="仿宋_GB2312"/>
          <w:sz w:val="24"/>
        </w:rPr>
      </w:pPr>
      <w:r>
        <w:rPr>
          <w:rFonts w:ascii="仿宋_GB2312" w:eastAsia="仿宋_GB2312" w:hAnsi="仿宋" w:cs="仿宋_GB2312" w:hint="eastAsia"/>
          <w:b/>
          <w:sz w:val="24"/>
        </w:rPr>
        <w:t>[中标后以分包方式履行合同的，提供分包意向协议(附件6)；采购人不同意分包或者投标人中标后不以分包方式履行合同的，则不需要提供。]</w:t>
      </w:r>
    </w:p>
    <w:p w14:paraId="63F10951" w14:textId="77777777" w:rsidR="00C4023A" w:rsidRDefault="00C4023A">
      <w:pPr>
        <w:rPr>
          <w:rFonts w:ascii="仿宋_GB2312" w:eastAsia="仿宋_GB2312" w:hAnsi="仿宋" w:cs="仿宋_GB2312"/>
          <w:b/>
          <w:kern w:val="0"/>
          <w:sz w:val="32"/>
          <w:szCs w:val="32"/>
          <w:lang w:val="zh-CN"/>
        </w:rPr>
      </w:pPr>
    </w:p>
    <w:p w14:paraId="30FF6302" w14:textId="77777777" w:rsidR="00C4023A" w:rsidRDefault="00C4023A">
      <w:pPr>
        <w:rPr>
          <w:rFonts w:ascii="仿宋_GB2312" w:eastAsia="仿宋_GB2312" w:hAnsi="仿宋" w:cs="仿宋_GB2312"/>
          <w:b/>
          <w:kern w:val="0"/>
          <w:sz w:val="32"/>
          <w:szCs w:val="32"/>
          <w:lang w:val="zh-CN"/>
        </w:rPr>
      </w:pPr>
    </w:p>
    <w:p w14:paraId="508623DC" w14:textId="77777777" w:rsidR="00C4023A" w:rsidRDefault="00C4023A">
      <w:pPr>
        <w:rPr>
          <w:rFonts w:ascii="仿宋_GB2312" w:eastAsia="仿宋_GB2312" w:hAnsi="仿宋" w:cs="仿宋_GB2312"/>
          <w:b/>
          <w:kern w:val="0"/>
          <w:sz w:val="32"/>
          <w:szCs w:val="32"/>
          <w:lang w:val="zh-CN"/>
        </w:rPr>
      </w:pPr>
    </w:p>
    <w:p w14:paraId="451A8A7C" w14:textId="77777777" w:rsidR="00C4023A" w:rsidRDefault="00C4023A">
      <w:pPr>
        <w:rPr>
          <w:rFonts w:ascii="仿宋_GB2312" w:eastAsia="仿宋_GB2312" w:hAnsi="仿宋" w:cs="仿宋_GB2312"/>
          <w:b/>
          <w:kern w:val="0"/>
          <w:sz w:val="32"/>
          <w:szCs w:val="32"/>
          <w:lang w:val="zh-CN"/>
        </w:rPr>
      </w:pPr>
    </w:p>
    <w:p w14:paraId="263F8F8A" w14:textId="77777777" w:rsidR="00C4023A" w:rsidRDefault="00000000">
      <w:pPr>
        <w:jc w:val="center"/>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t>四、符合性审查资料</w:t>
      </w:r>
    </w:p>
    <w:p w14:paraId="6F726876" w14:textId="77777777" w:rsidR="00C4023A" w:rsidRDefault="00C4023A">
      <w:pPr>
        <w:jc w:val="center"/>
        <w:rPr>
          <w:rFonts w:ascii="仿宋_GB2312" w:eastAsia="仿宋_GB2312" w:hAnsi="仿宋" w:cs="仿宋_GB2312"/>
          <w:b/>
          <w:kern w:val="0"/>
          <w:sz w:val="32"/>
          <w:szCs w:val="32"/>
        </w:rPr>
      </w:pP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245"/>
        <w:gridCol w:w="2551"/>
        <w:gridCol w:w="1672"/>
      </w:tblGrid>
      <w:tr w:rsidR="00C4023A" w14:paraId="13866BD7" w14:textId="77777777">
        <w:trPr>
          <w:trHeight w:val="882"/>
        </w:trPr>
        <w:tc>
          <w:tcPr>
            <w:tcW w:w="646" w:type="dxa"/>
            <w:vAlign w:val="center"/>
          </w:tcPr>
          <w:p w14:paraId="131E7413" w14:textId="77777777" w:rsidR="00C4023A" w:rsidRDefault="00000000">
            <w:pPr>
              <w:snapToGrid w:val="0"/>
              <w:spacing w:line="400" w:lineRule="exact"/>
              <w:jc w:val="center"/>
              <w:rPr>
                <w:rFonts w:ascii="仿宋" w:eastAsia="仿宋" w:hAnsi="仿宋"/>
                <w:b/>
                <w:sz w:val="24"/>
              </w:rPr>
            </w:pPr>
            <w:r>
              <w:rPr>
                <w:rFonts w:ascii="仿宋" w:eastAsia="仿宋" w:hAnsi="仿宋" w:hint="eastAsia"/>
                <w:b/>
                <w:sz w:val="24"/>
              </w:rPr>
              <w:t>序号</w:t>
            </w:r>
          </w:p>
        </w:tc>
        <w:tc>
          <w:tcPr>
            <w:tcW w:w="4245" w:type="dxa"/>
            <w:vAlign w:val="center"/>
          </w:tcPr>
          <w:p w14:paraId="1257C476" w14:textId="77777777" w:rsidR="00C4023A" w:rsidRDefault="00000000">
            <w:pPr>
              <w:snapToGrid w:val="0"/>
              <w:spacing w:line="400" w:lineRule="exact"/>
              <w:jc w:val="center"/>
              <w:rPr>
                <w:rFonts w:ascii="仿宋" w:eastAsia="仿宋" w:hAnsi="仿宋"/>
                <w:b/>
                <w:sz w:val="24"/>
              </w:rPr>
            </w:pPr>
            <w:r>
              <w:rPr>
                <w:rFonts w:ascii="仿宋" w:eastAsia="仿宋" w:hAnsi="仿宋" w:hint="eastAsia"/>
                <w:b/>
                <w:sz w:val="24"/>
              </w:rPr>
              <w:t>实质性要求</w:t>
            </w:r>
          </w:p>
        </w:tc>
        <w:tc>
          <w:tcPr>
            <w:tcW w:w="2551" w:type="dxa"/>
            <w:vAlign w:val="center"/>
          </w:tcPr>
          <w:p w14:paraId="4C18A840" w14:textId="77777777" w:rsidR="00C4023A" w:rsidRDefault="00000000">
            <w:pPr>
              <w:snapToGrid w:val="0"/>
              <w:spacing w:line="400" w:lineRule="exact"/>
              <w:jc w:val="center"/>
              <w:rPr>
                <w:rFonts w:ascii="仿宋" w:eastAsia="仿宋" w:hAnsi="仿宋"/>
                <w:b/>
                <w:sz w:val="24"/>
              </w:rPr>
            </w:pPr>
            <w:r>
              <w:rPr>
                <w:rFonts w:ascii="仿宋" w:eastAsia="仿宋" w:hAnsi="仿宋" w:hint="eastAsia"/>
                <w:b/>
                <w:sz w:val="24"/>
              </w:rPr>
              <w:t>需要提供的符合性审查资料</w:t>
            </w:r>
          </w:p>
        </w:tc>
        <w:tc>
          <w:tcPr>
            <w:tcW w:w="1672" w:type="dxa"/>
            <w:vAlign w:val="center"/>
          </w:tcPr>
          <w:p w14:paraId="68FB80BB" w14:textId="77777777" w:rsidR="00C4023A" w:rsidRDefault="00000000">
            <w:pPr>
              <w:snapToGrid w:val="0"/>
              <w:spacing w:line="400" w:lineRule="exact"/>
              <w:jc w:val="center"/>
              <w:rPr>
                <w:rFonts w:ascii="仿宋" w:eastAsia="仿宋" w:hAnsi="仿宋"/>
                <w:b/>
                <w:sz w:val="24"/>
              </w:rPr>
            </w:pPr>
            <w:r>
              <w:rPr>
                <w:rFonts w:ascii="仿宋" w:eastAsia="仿宋" w:hAnsi="仿宋" w:hint="eastAsia"/>
                <w:b/>
                <w:sz w:val="24"/>
              </w:rPr>
              <w:t>投标文件中的页码位置</w:t>
            </w:r>
          </w:p>
        </w:tc>
      </w:tr>
      <w:tr w:rsidR="00C4023A" w14:paraId="33AE1B73" w14:textId="77777777">
        <w:trPr>
          <w:trHeight w:val="860"/>
        </w:trPr>
        <w:tc>
          <w:tcPr>
            <w:tcW w:w="646" w:type="dxa"/>
            <w:vAlign w:val="center"/>
          </w:tcPr>
          <w:p w14:paraId="26E3CBC8" w14:textId="77777777" w:rsidR="00C4023A" w:rsidRDefault="00000000">
            <w:pPr>
              <w:snapToGrid w:val="0"/>
              <w:spacing w:line="400" w:lineRule="exact"/>
              <w:jc w:val="center"/>
              <w:rPr>
                <w:rFonts w:ascii="仿宋_GB2312" w:eastAsia="仿宋_GB2312" w:hAnsi="仿宋"/>
                <w:sz w:val="24"/>
              </w:rPr>
            </w:pPr>
            <w:r>
              <w:rPr>
                <w:rFonts w:ascii="仿宋_GB2312" w:eastAsia="仿宋_GB2312" w:hAnsi="仿宋" w:hint="eastAsia"/>
                <w:sz w:val="24"/>
              </w:rPr>
              <w:t>1</w:t>
            </w:r>
          </w:p>
        </w:tc>
        <w:tc>
          <w:tcPr>
            <w:tcW w:w="4245" w:type="dxa"/>
            <w:vAlign w:val="center"/>
          </w:tcPr>
          <w:p w14:paraId="0C0D85BC" w14:textId="77777777" w:rsidR="00C4023A" w:rsidRDefault="00000000">
            <w:pPr>
              <w:snapToGrid w:val="0"/>
              <w:spacing w:line="400" w:lineRule="exact"/>
              <w:rPr>
                <w:rFonts w:ascii="仿宋_GB2312" w:eastAsia="仿宋_GB2312" w:hAnsi="仿宋"/>
                <w:sz w:val="24"/>
              </w:rPr>
            </w:pPr>
            <w:r>
              <w:rPr>
                <w:rFonts w:ascii="仿宋_GB2312" w:eastAsia="仿宋_GB2312" w:hAnsi="仿宋" w:hint="eastAsia"/>
                <w:sz w:val="24"/>
              </w:rPr>
              <w:t>投标文件按照招标文件要求签署、盖章。</w:t>
            </w:r>
          </w:p>
        </w:tc>
        <w:tc>
          <w:tcPr>
            <w:tcW w:w="2551" w:type="dxa"/>
            <w:vAlign w:val="center"/>
          </w:tcPr>
          <w:p w14:paraId="7DD03B1C" w14:textId="77777777" w:rsidR="00C4023A" w:rsidRDefault="00000000">
            <w:pPr>
              <w:snapToGrid w:val="0"/>
              <w:spacing w:line="400" w:lineRule="exact"/>
              <w:rPr>
                <w:rFonts w:ascii="仿宋_GB2312" w:eastAsia="仿宋_GB2312" w:hAnsi="仿宋"/>
                <w:sz w:val="24"/>
              </w:rPr>
            </w:pPr>
            <w:r>
              <w:rPr>
                <w:rFonts w:ascii="仿宋_GB2312" w:eastAsia="仿宋_GB2312" w:hAnsi="仿宋" w:hint="eastAsia"/>
                <w:sz w:val="24"/>
              </w:rPr>
              <w:t>需要使用电子签名或者签字盖章的投标文件的组成部分</w:t>
            </w:r>
          </w:p>
        </w:tc>
        <w:tc>
          <w:tcPr>
            <w:tcW w:w="1672" w:type="dxa"/>
            <w:vAlign w:val="center"/>
          </w:tcPr>
          <w:p w14:paraId="38789BC1" w14:textId="77777777" w:rsidR="00C4023A" w:rsidRDefault="00000000">
            <w:pPr>
              <w:snapToGrid w:val="0"/>
              <w:spacing w:line="400" w:lineRule="exact"/>
              <w:jc w:val="center"/>
              <w:rPr>
                <w:rFonts w:ascii="仿宋_GB2312" w:eastAsia="仿宋_GB2312" w:hAnsi="仿宋"/>
                <w:sz w:val="24"/>
              </w:rPr>
            </w:pPr>
            <w:r>
              <w:rPr>
                <w:rFonts w:ascii="仿宋_GB2312" w:eastAsia="仿宋_GB2312" w:hAnsi="仿宋" w:hint="eastAsia"/>
                <w:sz w:val="24"/>
              </w:rPr>
              <w:t>见投标文件</w:t>
            </w:r>
          </w:p>
          <w:p w14:paraId="05FC1B40" w14:textId="77777777" w:rsidR="00C4023A" w:rsidRDefault="00000000">
            <w:pPr>
              <w:snapToGrid w:val="0"/>
              <w:spacing w:line="400" w:lineRule="exact"/>
              <w:jc w:val="center"/>
              <w:rPr>
                <w:rFonts w:ascii="仿宋_GB2312" w:eastAsia="仿宋_GB2312" w:hAnsi="仿宋"/>
                <w:sz w:val="24"/>
              </w:rPr>
            </w:pPr>
            <w:r>
              <w:rPr>
                <w:rFonts w:ascii="仿宋_GB2312" w:eastAsia="仿宋_GB2312" w:hAnsi="仿宋" w:hint="eastAsia"/>
                <w:sz w:val="24"/>
              </w:rPr>
              <w:t>第</w:t>
            </w:r>
            <w:r>
              <w:rPr>
                <w:rFonts w:ascii="仿宋_GB2312" w:eastAsia="仿宋_GB2312" w:hAnsi="仿宋"/>
                <w:sz w:val="24"/>
                <w:u w:val="single"/>
              </w:rPr>
              <w:t xml:space="preserve">  </w:t>
            </w:r>
            <w:r>
              <w:rPr>
                <w:rFonts w:ascii="仿宋_GB2312" w:eastAsia="仿宋_GB2312" w:hAnsi="仿宋" w:hint="eastAsia"/>
                <w:sz w:val="24"/>
              </w:rPr>
              <w:t>页</w:t>
            </w:r>
          </w:p>
        </w:tc>
      </w:tr>
      <w:tr w:rsidR="00C4023A" w14:paraId="5139EF09" w14:textId="77777777">
        <w:trPr>
          <w:trHeight w:val="860"/>
        </w:trPr>
        <w:tc>
          <w:tcPr>
            <w:tcW w:w="646" w:type="dxa"/>
            <w:vAlign w:val="center"/>
          </w:tcPr>
          <w:p w14:paraId="395FE345" w14:textId="77777777" w:rsidR="00C4023A" w:rsidRDefault="00000000">
            <w:pPr>
              <w:snapToGrid w:val="0"/>
              <w:spacing w:line="400" w:lineRule="exact"/>
              <w:jc w:val="center"/>
              <w:rPr>
                <w:rFonts w:ascii="仿宋_GB2312" w:eastAsia="仿宋_GB2312" w:hAnsi="仿宋"/>
                <w:sz w:val="24"/>
              </w:rPr>
            </w:pPr>
            <w:r>
              <w:rPr>
                <w:rFonts w:ascii="仿宋_GB2312" w:eastAsia="仿宋_GB2312" w:hAnsi="仿宋" w:hint="eastAsia"/>
                <w:sz w:val="24"/>
              </w:rPr>
              <w:t>2</w:t>
            </w:r>
          </w:p>
        </w:tc>
        <w:tc>
          <w:tcPr>
            <w:tcW w:w="4245" w:type="dxa"/>
            <w:vAlign w:val="center"/>
          </w:tcPr>
          <w:p w14:paraId="2E9E9566" w14:textId="77777777" w:rsidR="00C4023A" w:rsidRDefault="00000000">
            <w:pPr>
              <w:snapToGrid w:val="0"/>
              <w:spacing w:line="400" w:lineRule="exact"/>
              <w:rPr>
                <w:rFonts w:ascii="仿宋_GB2312" w:eastAsia="仿宋_GB2312" w:hAnsi="仿宋"/>
                <w:sz w:val="24"/>
              </w:rPr>
            </w:pPr>
            <w:r>
              <w:rPr>
                <w:rFonts w:ascii="仿宋_GB2312" w:eastAsia="仿宋_GB2312" w:hAnsi="仿宋" w:hint="eastAsia"/>
                <w:sz w:val="24"/>
              </w:rPr>
              <w:t>投标文件中承诺的投标有效期不少于招标文件中载明的投标有效期。</w:t>
            </w:r>
          </w:p>
        </w:tc>
        <w:tc>
          <w:tcPr>
            <w:tcW w:w="2551" w:type="dxa"/>
            <w:vAlign w:val="center"/>
          </w:tcPr>
          <w:p w14:paraId="14D640E6" w14:textId="77777777" w:rsidR="00C4023A" w:rsidRDefault="00000000">
            <w:pPr>
              <w:snapToGrid w:val="0"/>
              <w:spacing w:line="400" w:lineRule="exact"/>
              <w:jc w:val="center"/>
              <w:rPr>
                <w:rFonts w:ascii="仿宋_GB2312" w:eastAsia="仿宋_GB2312" w:hAnsi="仿宋"/>
                <w:sz w:val="24"/>
              </w:rPr>
            </w:pPr>
            <w:r>
              <w:rPr>
                <w:rFonts w:ascii="仿宋_GB2312" w:eastAsia="仿宋_GB2312" w:hAnsi="仿宋" w:hint="eastAsia"/>
                <w:sz w:val="24"/>
              </w:rPr>
              <w:t>投标函</w:t>
            </w:r>
          </w:p>
        </w:tc>
        <w:tc>
          <w:tcPr>
            <w:tcW w:w="1672" w:type="dxa"/>
            <w:vAlign w:val="center"/>
          </w:tcPr>
          <w:p w14:paraId="7A847F08" w14:textId="77777777" w:rsidR="00C4023A" w:rsidRDefault="00000000">
            <w:pPr>
              <w:snapToGrid w:val="0"/>
              <w:spacing w:line="400" w:lineRule="exact"/>
              <w:jc w:val="center"/>
              <w:rPr>
                <w:rFonts w:ascii="仿宋_GB2312" w:eastAsia="仿宋_GB2312" w:hAnsi="仿宋"/>
                <w:sz w:val="24"/>
              </w:rPr>
            </w:pPr>
            <w:r>
              <w:rPr>
                <w:rFonts w:ascii="仿宋_GB2312" w:eastAsia="仿宋_GB2312" w:hAnsi="仿宋" w:hint="eastAsia"/>
                <w:sz w:val="24"/>
              </w:rPr>
              <w:t>见投标文件</w:t>
            </w:r>
          </w:p>
          <w:p w14:paraId="480A610C" w14:textId="77777777" w:rsidR="00C4023A" w:rsidRDefault="00000000">
            <w:pPr>
              <w:snapToGrid w:val="0"/>
              <w:spacing w:line="400" w:lineRule="exact"/>
              <w:jc w:val="center"/>
              <w:rPr>
                <w:rFonts w:ascii="仿宋_GB2312" w:eastAsia="仿宋_GB2312" w:hAnsi="仿宋"/>
                <w:sz w:val="24"/>
              </w:rPr>
            </w:pPr>
            <w:r>
              <w:rPr>
                <w:rFonts w:ascii="仿宋_GB2312" w:eastAsia="仿宋_GB2312" w:hAnsi="仿宋" w:hint="eastAsia"/>
                <w:sz w:val="24"/>
              </w:rPr>
              <w:t>第</w:t>
            </w:r>
            <w:r>
              <w:rPr>
                <w:rFonts w:ascii="仿宋_GB2312" w:eastAsia="仿宋_GB2312" w:hAnsi="仿宋"/>
                <w:sz w:val="24"/>
                <w:u w:val="single"/>
              </w:rPr>
              <w:t xml:space="preserve">  </w:t>
            </w:r>
            <w:r>
              <w:rPr>
                <w:rFonts w:ascii="仿宋_GB2312" w:eastAsia="仿宋_GB2312" w:hAnsi="仿宋" w:hint="eastAsia"/>
                <w:sz w:val="24"/>
              </w:rPr>
              <w:t>页</w:t>
            </w:r>
          </w:p>
        </w:tc>
      </w:tr>
      <w:tr w:rsidR="00C4023A" w14:paraId="476140A1" w14:textId="77777777">
        <w:trPr>
          <w:trHeight w:val="860"/>
        </w:trPr>
        <w:tc>
          <w:tcPr>
            <w:tcW w:w="646" w:type="dxa"/>
            <w:vAlign w:val="center"/>
          </w:tcPr>
          <w:p w14:paraId="369418C4" w14:textId="77777777" w:rsidR="00C4023A" w:rsidRDefault="00000000">
            <w:pPr>
              <w:snapToGrid w:val="0"/>
              <w:spacing w:line="400" w:lineRule="exact"/>
              <w:jc w:val="center"/>
              <w:rPr>
                <w:rFonts w:ascii="仿宋_GB2312" w:eastAsia="仿宋_GB2312" w:hAnsi="仿宋"/>
                <w:sz w:val="24"/>
              </w:rPr>
            </w:pPr>
            <w:r>
              <w:rPr>
                <w:rFonts w:ascii="仿宋_GB2312" w:eastAsia="仿宋_GB2312" w:hAnsi="仿宋" w:hint="eastAsia"/>
                <w:sz w:val="24"/>
              </w:rPr>
              <w:t>3</w:t>
            </w:r>
          </w:p>
        </w:tc>
        <w:tc>
          <w:tcPr>
            <w:tcW w:w="4245" w:type="dxa"/>
            <w:vAlign w:val="center"/>
          </w:tcPr>
          <w:p w14:paraId="6A86F1A4" w14:textId="77777777" w:rsidR="00C4023A" w:rsidRDefault="00000000">
            <w:pPr>
              <w:snapToGrid w:val="0"/>
              <w:spacing w:line="400" w:lineRule="exact"/>
              <w:rPr>
                <w:rFonts w:ascii="仿宋_GB2312" w:eastAsia="仿宋_GB2312" w:hAnsi="仿宋"/>
                <w:sz w:val="24"/>
              </w:rPr>
            </w:pPr>
            <w:r>
              <w:rPr>
                <w:rFonts w:ascii="仿宋_GB2312" w:eastAsia="仿宋_GB2312" w:hAnsi="仿宋" w:hint="eastAsia"/>
                <w:sz w:val="24"/>
              </w:rPr>
              <w:t>投标文件满足招标文件的其它实质性要求。</w:t>
            </w:r>
          </w:p>
        </w:tc>
        <w:tc>
          <w:tcPr>
            <w:tcW w:w="2551" w:type="dxa"/>
            <w:vAlign w:val="center"/>
          </w:tcPr>
          <w:p w14:paraId="55F103A2" w14:textId="77777777" w:rsidR="00C4023A" w:rsidRDefault="00000000">
            <w:pPr>
              <w:snapToGrid w:val="0"/>
              <w:spacing w:line="400" w:lineRule="exact"/>
              <w:rPr>
                <w:rFonts w:ascii="仿宋_GB2312" w:eastAsia="仿宋_GB2312" w:hAnsi="仿宋"/>
                <w:sz w:val="24"/>
              </w:rPr>
            </w:pPr>
            <w:r>
              <w:rPr>
                <w:rFonts w:ascii="仿宋_GB2312" w:eastAsia="仿宋_GB2312" w:hAnsi="仿宋" w:hint="eastAsia"/>
                <w:sz w:val="24"/>
              </w:rPr>
              <w:t>招标文件其它实质性要求相应的材料（“▲”</w:t>
            </w:r>
            <w:r>
              <w:rPr>
                <w:rFonts w:ascii="仿宋_GB2312" w:eastAsia="仿宋_GB2312" w:hAnsi="仿宋"/>
                <w:sz w:val="24"/>
              </w:rPr>
              <w:t xml:space="preserve"> </w:t>
            </w:r>
            <w:r>
              <w:rPr>
                <w:rFonts w:ascii="仿宋_GB2312" w:eastAsia="仿宋_GB2312" w:hAnsi="仿宋" w:hint="eastAsia"/>
                <w:sz w:val="24"/>
              </w:rPr>
              <w:t>系指实质性要求条款，招标文件无其它实质性要求的，无需提供）</w:t>
            </w:r>
          </w:p>
        </w:tc>
        <w:tc>
          <w:tcPr>
            <w:tcW w:w="1672" w:type="dxa"/>
            <w:vAlign w:val="center"/>
          </w:tcPr>
          <w:p w14:paraId="1A253CA3" w14:textId="77777777" w:rsidR="00C4023A" w:rsidRDefault="00000000">
            <w:pPr>
              <w:snapToGrid w:val="0"/>
              <w:spacing w:line="400" w:lineRule="exact"/>
              <w:jc w:val="center"/>
              <w:rPr>
                <w:rFonts w:ascii="仿宋_GB2312" w:eastAsia="仿宋_GB2312" w:hAnsi="仿宋"/>
                <w:sz w:val="24"/>
              </w:rPr>
            </w:pPr>
            <w:r>
              <w:rPr>
                <w:rFonts w:ascii="仿宋_GB2312" w:eastAsia="仿宋_GB2312" w:hAnsi="仿宋" w:hint="eastAsia"/>
                <w:sz w:val="24"/>
              </w:rPr>
              <w:t>见投标文件</w:t>
            </w:r>
          </w:p>
          <w:p w14:paraId="21940A70" w14:textId="77777777" w:rsidR="00C4023A" w:rsidRDefault="00000000">
            <w:pPr>
              <w:snapToGrid w:val="0"/>
              <w:spacing w:line="400" w:lineRule="exact"/>
              <w:jc w:val="center"/>
              <w:rPr>
                <w:rFonts w:ascii="仿宋_GB2312" w:eastAsia="仿宋_GB2312" w:hAnsi="仿宋"/>
                <w:sz w:val="24"/>
              </w:rPr>
            </w:pPr>
            <w:r>
              <w:rPr>
                <w:rFonts w:ascii="仿宋_GB2312" w:eastAsia="仿宋_GB2312" w:hAnsi="仿宋" w:hint="eastAsia"/>
                <w:sz w:val="24"/>
              </w:rPr>
              <w:t>第</w:t>
            </w:r>
            <w:r>
              <w:rPr>
                <w:rFonts w:ascii="仿宋_GB2312" w:eastAsia="仿宋_GB2312" w:hAnsi="仿宋"/>
                <w:sz w:val="24"/>
                <w:u w:val="single"/>
              </w:rPr>
              <w:t xml:space="preserve">  </w:t>
            </w:r>
            <w:r>
              <w:rPr>
                <w:rFonts w:ascii="仿宋_GB2312" w:eastAsia="仿宋_GB2312" w:hAnsi="仿宋" w:hint="eastAsia"/>
                <w:sz w:val="24"/>
              </w:rPr>
              <w:t>页</w:t>
            </w:r>
          </w:p>
        </w:tc>
      </w:tr>
    </w:tbl>
    <w:p w14:paraId="78F94770" w14:textId="77777777" w:rsidR="00C4023A" w:rsidRDefault="00000000">
      <w:pPr>
        <w:spacing w:line="360" w:lineRule="auto"/>
        <w:ind w:right="420"/>
        <w:rPr>
          <w:rFonts w:ascii="仿宋" w:eastAsia="仿宋" w:hAnsi="仿宋" w:cs="仿宋"/>
          <w:sz w:val="24"/>
        </w:rPr>
      </w:pPr>
      <w:r>
        <w:rPr>
          <w:rFonts w:ascii="仿宋" w:eastAsia="仿宋" w:hAnsi="仿宋" w:cs="仿宋" w:hint="eastAsia"/>
          <w:sz w:val="24"/>
        </w:rPr>
        <w:t>注：按本格式和要求提供。</w:t>
      </w:r>
    </w:p>
    <w:p w14:paraId="0E36838F" w14:textId="77777777" w:rsidR="00C4023A" w:rsidRDefault="00C4023A">
      <w:pPr>
        <w:jc w:val="center"/>
        <w:rPr>
          <w:rFonts w:ascii="仿宋" w:eastAsia="仿宋" w:hAnsi="仿宋" w:cs="仿宋"/>
          <w:b/>
          <w:kern w:val="0"/>
          <w:sz w:val="32"/>
          <w:szCs w:val="32"/>
        </w:rPr>
      </w:pPr>
    </w:p>
    <w:p w14:paraId="5C61BFC4" w14:textId="77777777" w:rsidR="00C4023A" w:rsidRDefault="00000000">
      <w:pPr>
        <w:jc w:val="center"/>
        <w:rPr>
          <w:rFonts w:ascii="仿宋" w:eastAsia="仿宋" w:hAnsi="仿宋" w:cs="仿宋"/>
          <w:b/>
          <w:kern w:val="0"/>
          <w:sz w:val="32"/>
          <w:szCs w:val="32"/>
        </w:rPr>
      </w:pPr>
      <w:r>
        <w:rPr>
          <w:rFonts w:ascii="仿宋" w:eastAsia="仿宋" w:hAnsi="仿宋" w:cs="仿宋" w:hint="eastAsia"/>
          <w:b/>
          <w:kern w:val="0"/>
          <w:sz w:val="32"/>
          <w:szCs w:val="32"/>
        </w:rPr>
        <w:t xml:space="preserve">            </w:t>
      </w:r>
    </w:p>
    <w:p w14:paraId="2D06B299" w14:textId="77777777" w:rsidR="00C4023A" w:rsidRDefault="00C4023A">
      <w:pPr>
        <w:jc w:val="center"/>
        <w:rPr>
          <w:rFonts w:ascii="仿宋" w:eastAsia="仿宋" w:hAnsi="仿宋" w:cs="仿宋"/>
          <w:b/>
          <w:kern w:val="0"/>
          <w:sz w:val="32"/>
          <w:szCs w:val="32"/>
        </w:rPr>
      </w:pPr>
    </w:p>
    <w:p w14:paraId="74FE5CBD" w14:textId="77777777" w:rsidR="00C4023A" w:rsidRDefault="00000000">
      <w:pPr>
        <w:rPr>
          <w:rFonts w:ascii="仿宋" w:eastAsia="仿宋" w:hAnsi="仿宋" w:cs="仿宋"/>
          <w:b/>
          <w:kern w:val="0"/>
          <w:sz w:val="32"/>
          <w:szCs w:val="32"/>
        </w:rPr>
      </w:pPr>
      <w:r>
        <w:rPr>
          <w:rFonts w:ascii="仿宋" w:eastAsia="仿宋" w:hAnsi="仿宋" w:cs="仿宋" w:hint="eastAsia"/>
          <w:b/>
          <w:kern w:val="0"/>
          <w:sz w:val="32"/>
          <w:szCs w:val="32"/>
        </w:rPr>
        <w:br w:type="page"/>
      </w:r>
    </w:p>
    <w:p w14:paraId="5D38B199" w14:textId="77777777" w:rsidR="00C4023A" w:rsidRDefault="00000000">
      <w:pPr>
        <w:snapToGrid w:val="0"/>
        <w:spacing w:line="360" w:lineRule="auto"/>
        <w:jc w:val="center"/>
        <w:outlineLvl w:val="1"/>
        <w:rPr>
          <w:rFonts w:ascii="仿宋" w:eastAsia="仿宋" w:hAnsi="仿宋" w:cs="仿宋"/>
          <w:b/>
          <w:kern w:val="0"/>
          <w:sz w:val="32"/>
          <w:szCs w:val="32"/>
          <w:lang w:val="zh-CN"/>
        </w:rPr>
      </w:pPr>
      <w:r>
        <w:rPr>
          <w:rFonts w:ascii="仿宋" w:eastAsia="仿宋" w:hAnsi="仿宋" w:cs="仿宋" w:hint="eastAsia"/>
          <w:b/>
          <w:kern w:val="0"/>
          <w:sz w:val="32"/>
          <w:szCs w:val="32"/>
          <w:lang w:val="zh-CN"/>
        </w:rPr>
        <w:lastRenderedPageBreak/>
        <w:t>五、评标标准相应的商务技术资料</w:t>
      </w:r>
    </w:p>
    <w:p w14:paraId="63022CFF" w14:textId="77777777" w:rsidR="00C4023A" w:rsidRDefault="00C4023A">
      <w:pPr>
        <w:snapToGrid w:val="0"/>
        <w:spacing w:line="360" w:lineRule="auto"/>
        <w:jc w:val="left"/>
        <w:rPr>
          <w:rFonts w:ascii="仿宋" w:eastAsia="仿宋" w:hAnsi="仿宋" w:cs="仿宋"/>
          <w:b/>
          <w:sz w:val="24"/>
        </w:rPr>
      </w:pPr>
    </w:p>
    <w:p w14:paraId="65851A7C" w14:textId="77777777" w:rsidR="00C4023A" w:rsidRDefault="00000000">
      <w:pPr>
        <w:snapToGrid w:val="0"/>
        <w:spacing w:line="360" w:lineRule="auto"/>
        <w:jc w:val="left"/>
        <w:rPr>
          <w:rFonts w:ascii="仿宋" w:eastAsia="仿宋" w:hAnsi="仿宋" w:cs="仿宋"/>
          <w:b/>
          <w:sz w:val="24"/>
        </w:rPr>
      </w:pPr>
      <w:r>
        <w:rPr>
          <w:rFonts w:ascii="仿宋" w:eastAsia="仿宋" w:hAnsi="仿宋" w:cs="仿宋" w:hint="eastAsia"/>
          <w:b/>
          <w:sz w:val="24"/>
        </w:rPr>
        <w:t>（按招标文件第四部分评标办法前附表中“投标文件中评标标准相应的商务技术资料目录”提供资料）</w:t>
      </w:r>
    </w:p>
    <w:p w14:paraId="3E55FDCF" w14:textId="77777777" w:rsidR="00C4023A" w:rsidRDefault="00C4023A">
      <w:pPr>
        <w:jc w:val="center"/>
        <w:rPr>
          <w:rFonts w:ascii="仿宋" w:eastAsia="仿宋" w:hAnsi="仿宋" w:cs="仿宋"/>
          <w:b/>
          <w:kern w:val="0"/>
          <w:sz w:val="32"/>
          <w:szCs w:val="32"/>
        </w:rPr>
      </w:pPr>
    </w:p>
    <w:p w14:paraId="03F6C439" w14:textId="77777777" w:rsidR="00C4023A" w:rsidRDefault="00C4023A">
      <w:pPr>
        <w:jc w:val="center"/>
        <w:rPr>
          <w:rFonts w:ascii="仿宋" w:eastAsia="仿宋" w:hAnsi="仿宋" w:cs="仿宋"/>
          <w:b/>
          <w:kern w:val="0"/>
          <w:sz w:val="32"/>
          <w:szCs w:val="32"/>
        </w:rPr>
      </w:pPr>
    </w:p>
    <w:p w14:paraId="2CD25FE7" w14:textId="77777777" w:rsidR="00C4023A" w:rsidRDefault="00C4023A">
      <w:pPr>
        <w:jc w:val="center"/>
        <w:rPr>
          <w:rFonts w:ascii="仿宋" w:eastAsia="仿宋" w:hAnsi="仿宋" w:cs="仿宋"/>
          <w:b/>
          <w:kern w:val="0"/>
          <w:sz w:val="32"/>
          <w:szCs w:val="32"/>
        </w:rPr>
      </w:pPr>
    </w:p>
    <w:p w14:paraId="1DB5E64E" w14:textId="77777777" w:rsidR="00C4023A" w:rsidRDefault="00C4023A">
      <w:pPr>
        <w:jc w:val="center"/>
        <w:rPr>
          <w:rFonts w:ascii="仿宋" w:eastAsia="仿宋" w:hAnsi="仿宋" w:cs="仿宋"/>
          <w:b/>
          <w:kern w:val="0"/>
          <w:sz w:val="32"/>
          <w:szCs w:val="32"/>
        </w:rPr>
      </w:pPr>
    </w:p>
    <w:p w14:paraId="6650F974" w14:textId="77777777" w:rsidR="00C4023A" w:rsidRDefault="00C4023A">
      <w:pPr>
        <w:jc w:val="center"/>
        <w:rPr>
          <w:rFonts w:ascii="仿宋" w:eastAsia="仿宋" w:hAnsi="仿宋" w:cs="仿宋"/>
          <w:b/>
          <w:kern w:val="0"/>
          <w:sz w:val="32"/>
          <w:szCs w:val="32"/>
        </w:rPr>
      </w:pPr>
    </w:p>
    <w:p w14:paraId="4B7EBD0B" w14:textId="77777777" w:rsidR="00C4023A" w:rsidRDefault="00C4023A">
      <w:pPr>
        <w:jc w:val="center"/>
        <w:rPr>
          <w:rFonts w:ascii="仿宋" w:eastAsia="仿宋" w:hAnsi="仿宋" w:cs="仿宋"/>
          <w:b/>
          <w:kern w:val="0"/>
          <w:sz w:val="32"/>
          <w:szCs w:val="32"/>
        </w:rPr>
      </w:pPr>
    </w:p>
    <w:p w14:paraId="58272A08" w14:textId="77777777" w:rsidR="00C4023A" w:rsidRDefault="00C4023A">
      <w:pPr>
        <w:jc w:val="center"/>
        <w:rPr>
          <w:rFonts w:ascii="仿宋" w:eastAsia="仿宋" w:hAnsi="仿宋" w:cs="仿宋"/>
          <w:b/>
          <w:kern w:val="0"/>
          <w:sz w:val="32"/>
          <w:szCs w:val="32"/>
        </w:rPr>
      </w:pPr>
    </w:p>
    <w:p w14:paraId="71846958" w14:textId="77777777" w:rsidR="00C4023A" w:rsidRDefault="00C4023A">
      <w:pPr>
        <w:jc w:val="center"/>
        <w:rPr>
          <w:rFonts w:ascii="仿宋" w:eastAsia="仿宋" w:hAnsi="仿宋" w:cs="仿宋"/>
          <w:b/>
          <w:kern w:val="0"/>
          <w:sz w:val="32"/>
          <w:szCs w:val="32"/>
        </w:rPr>
      </w:pPr>
    </w:p>
    <w:p w14:paraId="7FCA3925" w14:textId="77777777" w:rsidR="00C4023A" w:rsidRDefault="00C4023A">
      <w:pPr>
        <w:jc w:val="center"/>
        <w:rPr>
          <w:rFonts w:ascii="仿宋" w:eastAsia="仿宋" w:hAnsi="仿宋" w:cs="仿宋"/>
          <w:b/>
          <w:kern w:val="0"/>
          <w:sz w:val="32"/>
          <w:szCs w:val="32"/>
        </w:rPr>
      </w:pPr>
    </w:p>
    <w:p w14:paraId="0BFF3B1A" w14:textId="77777777" w:rsidR="00C4023A" w:rsidRDefault="00C4023A">
      <w:pPr>
        <w:jc w:val="center"/>
        <w:rPr>
          <w:rFonts w:ascii="仿宋" w:eastAsia="仿宋" w:hAnsi="仿宋" w:cs="仿宋"/>
          <w:b/>
          <w:kern w:val="0"/>
          <w:sz w:val="32"/>
          <w:szCs w:val="32"/>
        </w:rPr>
      </w:pPr>
    </w:p>
    <w:p w14:paraId="598B1542" w14:textId="77777777" w:rsidR="00C4023A" w:rsidRDefault="00C4023A">
      <w:pPr>
        <w:jc w:val="center"/>
        <w:rPr>
          <w:rFonts w:ascii="仿宋" w:eastAsia="仿宋" w:hAnsi="仿宋" w:cs="仿宋"/>
          <w:b/>
          <w:kern w:val="0"/>
          <w:sz w:val="32"/>
          <w:szCs w:val="32"/>
        </w:rPr>
      </w:pPr>
    </w:p>
    <w:p w14:paraId="47BB6363" w14:textId="77777777" w:rsidR="00C4023A" w:rsidRDefault="00C4023A">
      <w:pPr>
        <w:jc w:val="center"/>
        <w:rPr>
          <w:rFonts w:ascii="仿宋" w:eastAsia="仿宋" w:hAnsi="仿宋" w:cs="仿宋"/>
          <w:b/>
          <w:kern w:val="0"/>
          <w:sz w:val="32"/>
          <w:szCs w:val="32"/>
        </w:rPr>
      </w:pPr>
    </w:p>
    <w:p w14:paraId="7AE0A1B5" w14:textId="77777777" w:rsidR="00C4023A" w:rsidRDefault="00C4023A">
      <w:pPr>
        <w:jc w:val="center"/>
        <w:rPr>
          <w:rFonts w:ascii="仿宋" w:eastAsia="仿宋" w:hAnsi="仿宋" w:cs="仿宋"/>
          <w:b/>
          <w:kern w:val="0"/>
          <w:sz w:val="32"/>
          <w:szCs w:val="32"/>
        </w:rPr>
      </w:pPr>
    </w:p>
    <w:p w14:paraId="16A8874E" w14:textId="77777777" w:rsidR="00C4023A" w:rsidRDefault="00C4023A">
      <w:pPr>
        <w:jc w:val="center"/>
        <w:rPr>
          <w:rFonts w:ascii="仿宋" w:eastAsia="仿宋" w:hAnsi="仿宋" w:cs="仿宋"/>
          <w:b/>
          <w:kern w:val="0"/>
          <w:sz w:val="32"/>
          <w:szCs w:val="32"/>
        </w:rPr>
      </w:pPr>
    </w:p>
    <w:p w14:paraId="5A5B7A33" w14:textId="77777777" w:rsidR="00C4023A" w:rsidRDefault="00C4023A">
      <w:pPr>
        <w:jc w:val="center"/>
        <w:rPr>
          <w:rFonts w:ascii="仿宋" w:eastAsia="仿宋" w:hAnsi="仿宋" w:cs="仿宋"/>
          <w:b/>
          <w:kern w:val="0"/>
          <w:sz w:val="32"/>
          <w:szCs w:val="32"/>
        </w:rPr>
      </w:pPr>
    </w:p>
    <w:p w14:paraId="026BDF95" w14:textId="77777777" w:rsidR="00C4023A" w:rsidRDefault="00C4023A">
      <w:pPr>
        <w:jc w:val="center"/>
        <w:rPr>
          <w:rFonts w:ascii="仿宋" w:eastAsia="仿宋" w:hAnsi="仿宋" w:cs="仿宋"/>
          <w:b/>
          <w:kern w:val="0"/>
          <w:sz w:val="32"/>
          <w:szCs w:val="32"/>
        </w:rPr>
      </w:pPr>
    </w:p>
    <w:p w14:paraId="7F6CFD90" w14:textId="77777777" w:rsidR="00C4023A" w:rsidRDefault="00C4023A">
      <w:pPr>
        <w:jc w:val="center"/>
        <w:rPr>
          <w:rFonts w:ascii="仿宋" w:eastAsia="仿宋" w:hAnsi="仿宋" w:cs="仿宋"/>
          <w:b/>
          <w:kern w:val="0"/>
          <w:sz w:val="32"/>
          <w:szCs w:val="32"/>
        </w:rPr>
      </w:pPr>
    </w:p>
    <w:p w14:paraId="1348847D" w14:textId="77777777" w:rsidR="00C4023A" w:rsidRDefault="00C4023A">
      <w:pPr>
        <w:jc w:val="center"/>
        <w:rPr>
          <w:rFonts w:ascii="仿宋" w:eastAsia="仿宋" w:hAnsi="仿宋" w:cs="仿宋"/>
          <w:b/>
          <w:kern w:val="0"/>
          <w:sz w:val="32"/>
          <w:szCs w:val="32"/>
        </w:rPr>
      </w:pPr>
    </w:p>
    <w:p w14:paraId="600F6DAD" w14:textId="77777777" w:rsidR="00C4023A" w:rsidRDefault="00C4023A">
      <w:pPr>
        <w:jc w:val="center"/>
        <w:rPr>
          <w:rFonts w:ascii="仿宋" w:eastAsia="仿宋" w:hAnsi="仿宋" w:cs="仿宋"/>
          <w:b/>
          <w:kern w:val="0"/>
          <w:sz w:val="32"/>
          <w:szCs w:val="32"/>
        </w:rPr>
      </w:pPr>
    </w:p>
    <w:p w14:paraId="4AEF5D83" w14:textId="77777777" w:rsidR="00C4023A" w:rsidRDefault="00C4023A">
      <w:pPr>
        <w:jc w:val="center"/>
        <w:rPr>
          <w:rFonts w:ascii="仿宋" w:eastAsia="仿宋" w:hAnsi="仿宋" w:cs="仿宋"/>
          <w:b/>
          <w:kern w:val="0"/>
          <w:sz w:val="32"/>
          <w:szCs w:val="32"/>
        </w:rPr>
      </w:pPr>
    </w:p>
    <w:p w14:paraId="5BE3585C" w14:textId="77777777" w:rsidR="00C4023A" w:rsidRDefault="00C4023A">
      <w:pPr>
        <w:jc w:val="center"/>
        <w:rPr>
          <w:rFonts w:ascii="仿宋" w:eastAsia="仿宋" w:hAnsi="仿宋" w:cs="仿宋"/>
          <w:b/>
          <w:kern w:val="0"/>
          <w:sz w:val="32"/>
          <w:szCs w:val="32"/>
        </w:rPr>
      </w:pPr>
    </w:p>
    <w:p w14:paraId="3BC19F3C" w14:textId="77777777" w:rsidR="00C4023A" w:rsidRDefault="00C4023A">
      <w:pPr>
        <w:jc w:val="center"/>
        <w:rPr>
          <w:rFonts w:ascii="仿宋" w:eastAsia="仿宋" w:hAnsi="仿宋" w:cs="仿宋"/>
          <w:b/>
          <w:kern w:val="0"/>
          <w:sz w:val="32"/>
          <w:szCs w:val="32"/>
        </w:rPr>
      </w:pPr>
    </w:p>
    <w:p w14:paraId="0E068429" w14:textId="77777777" w:rsidR="00C4023A" w:rsidRDefault="00C4023A">
      <w:pPr>
        <w:jc w:val="center"/>
        <w:rPr>
          <w:rFonts w:ascii="仿宋" w:eastAsia="仿宋" w:hAnsi="仿宋" w:cs="仿宋"/>
          <w:b/>
          <w:kern w:val="0"/>
          <w:sz w:val="32"/>
          <w:szCs w:val="32"/>
        </w:rPr>
      </w:pPr>
    </w:p>
    <w:p w14:paraId="2B08D7B0" w14:textId="77777777" w:rsidR="00C4023A" w:rsidRDefault="00C4023A">
      <w:pPr>
        <w:jc w:val="center"/>
        <w:rPr>
          <w:rFonts w:ascii="仿宋" w:eastAsia="仿宋" w:hAnsi="仿宋" w:cs="仿宋"/>
          <w:b/>
          <w:kern w:val="0"/>
          <w:sz w:val="32"/>
          <w:szCs w:val="32"/>
        </w:rPr>
      </w:pPr>
    </w:p>
    <w:p w14:paraId="0D4736A9" w14:textId="77777777" w:rsidR="00C4023A" w:rsidRDefault="00C4023A">
      <w:pPr>
        <w:jc w:val="center"/>
        <w:rPr>
          <w:rFonts w:ascii="仿宋" w:eastAsia="仿宋" w:hAnsi="仿宋" w:cs="仿宋"/>
          <w:b/>
          <w:kern w:val="0"/>
          <w:sz w:val="32"/>
          <w:szCs w:val="32"/>
        </w:rPr>
      </w:pPr>
    </w:p>
    <w:p w14:paraId="00089BF5" w14:textId="77777777" w:rsidR="00C4023A" w:rsidRDefault="00C4023A">
      <w:pPr>
        <w:jc w:val="center"/>
        <w:rPr>
          <w:rFonts w:ascii="仿宋" w:eastAsia="仿宋" w:hAnsi="仿宋" w:cs="仿宋"/>
          <w:b/>
          <w:kern w:val="0"/>
          <w:sz w:val="32"/>
          <w:szCs w:val="32"/>
        </w:rPr>
      </w:pPr>
    </w:p>
    <w:p w14:paraId="6553C012" w14:textId="77777777" w:rsidR="00C4023A" w:rsidRDefault="00C4023A">
      <w:pPr>
        <w:jc w:val="center"/>
        <w:rPr>
          <w:rFonts w:ascii="仿宋" w:eastAsia="仿宋" w:hAnsi="仿宋" w:cs="仿宋"/>
          <w:b/>
          <w:kern w:val="0"/>
          <w:sz w:val="32"/>
          <w:szCs w:val="32"/>
        </w:rPr>
      </w:pPr>
    </w:p>
    <w:p w14:paraId="58FC69FA" w14:textId="77777777" w:rsidR="00C4023A" w:rsidRDefault="00000000">
      <w:pPr>
        <w:rPr>
          <w:rFonts w:ascii="仿宋" w:eastAsia="仿宋" w:hAnsi="仿宋" w:cs="仿宋"/>
          <w:b/>
          <w:kern w:val="0"/>
          <w:sz w:val="32"/>
          <w:szCs w:val="32"/>
        </w:rPr>
      </w:pPr>
      <w:r>
        <w:rPr>
          <w:rFonts w:ascii="仿宋" w:eastAsia="仿宋" w:hAnsi="仿宋" w:cs="仿宋" w:hint="eastAsia"/>
          <w:b/>
          <w:kern w:val="0"/>
          <w:sz w:val="32"/>
          <w:szCs w:val="32"/>
        </w:rPr>
        <w:br w:type="page"/>
      </w:r>
    </w:p>
    <w:p w14:paraId="667A7176" w14:textId="77777777" w:rsidR="00C4023A" w:rsidRDefault="00000000">
      <w:pPr>
        <w:snapToGrid w:val="0"/>
        <w:spacing w:line="360" w:lineRule="auto"/>
        <w:jc w:val="center"/>
        <w:outlineLvl w:val="1"/>
        <w:rPr>
          <w:rFonts w:ascii="仿宋" w:eastAsia="仿宋" w:hAnsi="仿宋" w:cs="仿宋"/>
          <w:b/>
          <w:kern w:val="0"/>
          <w:sz w:val="32"/>
          <w:szCs w:val="32"/>
          <w:lang w:val="zh-CN"/>
        </w:rPr>
      </w:pPr>
      <w:r>
        <w:rPr>
          <w:rFonts w:ascii="仿宋" w:eastAsia="仿宋" w:hAnsi="仿宋" w:cs="仿宋" w:hint="eastAsia"/>
          <w:b/>
          <w:kern w:val="0"/>
          <w:sz w:val="32"/>
          <w:szCs w:val="32"/>
          <w:lang w:val="zh-CN"/>
        </w:rPr>
        <w:lastRenderedPageBreak/>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C4023A" w14:paraId="1FECC735"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025FAD50" w14:textId="77777777" w:rsidR="00C4023A" w:rsidRDefault="00000000">
            <w:pPr>
              <w:snapToGrid w:val="0"/>
              <w:spacing w:line="400" w:lineRule="exact"/>
              <w:jc w:val="center"/>
              <w:rPr>
                <w:rFonts w:ascii="仿宋" w:eastAsia="仿宋" w:hAnsi="仿宋" w:cs="仿宋"/>
                <w:b/>
                <w:sz w:val="24"/>
              </w:rPr>
            </w:pPr>
            <w:r>
              <w:rPr>
                <w:rFonts w:ascii="仿宋" w:eastAsia="仿宋" w:hAnsi="仿宋" w:cs="仿宋"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2B8889B1" w14:textId="77777777" w:rsidR="00C4023A" w:rsidRDefault="00000000">
            <w:pPr>
              <w:snapToGrid w:val="0"/>
              <w:spacing w:line="400" w:lineRule="exact"/>
              <w:jc w:val="center"/>
              <w:rPr>
                <w:rFonts w:ascii="仿宋" w:eastAsia="仿宋" w:hAnsi="仿宋" w:cs="仿宋"/>
                <w:b/>
                <w:sz w:val="24"/>
              </w:rPr>
            </w:pPr>
            <w:r>
              <w:rPr>
                <w:rFonts w:ascii="仿宋" w:eastAsia="仿宋" w:hAnsi="仿宋" w:cs="仿宋" w:hint="eastAsia"/>
                <w:b/>
                <w:sz w:val="24"/>
              </w:rPr>
              <w:t>名称</w:t>
            </w:r>
          </w:p>
        </w:tc>
        <w:tc>
          <w:tcPr>
            <w:tcW w:w="1114" w:type="dxa"/>
            <w:tcBorders>
              <w:top w:val="single" w:sz="4" w:space="0" w:color="auto"/>
              <w:left w:val="single" w:sz="4" w:space="0" w:color="auto"/>
              <w:bottom w:val="single" w:sz="4" w:space="0" w:color="auto"/>
              <w:right w:val="single" w:sz="4" w:space="0" w:color="auto"/>
            </w:tcBorders>
            <w:vAlign w:val="center"/>
          </w:tcPr>
          <w:p w14:paraId="3017048D" w14:textId="77777777" w:rsidR="00C4023A" w:rsidRDefault="00000000">
            <w:pPr>
              <w:snapToGrid w:val="0"/>
              <w:spacing w:line="400" w:lineRule="exact"/>
              <w:jc w:val="center"/>
              <w:rPr>
                <w:rFonts w:ascii="仿宋" w:eastAsia="仿宋" w:hAnsi="仿宋" w:cs="仿宋"/>
                <w:b/>
                <w:sz w:val="24"/>
              </w:rPr>
            </w:pPr>
            <w:r>
              <w:rPr>
                <w:rFonts w:ascii="仿宋" w:eastAsia="仿宋" w:hAnsi="仿宋" w:cs="仿宋"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7E165702" w14:textId="77777777" w:rsidR="00C4023A" w:rsidRDefault="00000000">
            <w:pPr>
              <w:snapToGrid w:val="0"/>
              <w:spacing w:line="400" w:lineRule="exact"/>
              <w:jc w:val="center"/>
              <w:rPr>
                <w:rFonts w:ascii="仿宋" w:eastAsia="仿宋" w:hAnsi="仿宋" w:cs="仿宋"/>
                <w:b/>
                <w:sz w:val="24"/>
              </w:rPr>
            </w:pPr>
            <w:r>
              <w:rPr>
                <w:rFonts w:ascii="仿宋" w:eastAsia="仿宋" w:hAnsi="仿宋" w:cs="仿宋"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3A14D400" w14:textId="77777777" w:rsidR="00C4023A" w:rsidRDefault="00000000">
            <w:pPr>
              <w:snapToGrid w:val="0"/>
              <w:spacing w:line="400" w:lineRule="exact"/>
              <w:jc w:val="center"/>
              <w:rPr>
                <w:rFonts w:ascii="仿宋" w:eastAsia="仿宋" w:hAnsi="仿宋" w:cs="仿宋"/>
                <w:b/>
                <w:sz w:val="24"/>
              </w:rPr>
            </w:pPr>
            <w:r>
              <w:rPr>
                <w:rFonts w:ascii="仿宋" w:eastAsia="仿宋" w:hAnsi="仿宋" w:cs="仿宋"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4C15C99C" w14:textId="77777777" w:rsidR="00C4023A" w:rsidRDefault="00000000">
            <w:pPr>
              <w:snapToGrid w:val="0"/>
              <w:spacing w:line="400" w:lineRule="exact"/>
              <w:jc w:val="center"/>
              <w:rPr>
                <w:rFonts w:ascii="仿宋" w:eastAsia="仿宋" w:hAnsi="仿宋" w:cs="仿宋"/>
                <w:b/>
                <w:sz w:val="24"/>
              </w:rPr>
            </w:pPr>
            <w:r>
              <w:rPr>
                <w:rFonts w:ascii="仿宋" w:eastAsia="仿宋" w:hAnsi="仿宋" w:cs="仿宋"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7AE435B1" w14:textId="77777777" w:rsidR="00C4023A" w:rsidRDefault="00000000">
            <w:pPr>
              <w:snapToGrid w:val="0"/>
              <w:spacing w:line="400" w:lineRule="exact"/>
              <w:jc w:val="center"/>
              <w:rPr>
                <w:rFonts w:ascii="仿宋" w:eastAsia="仿宋" w:hAnsi="仿宋" w:cs="仿宋"/>
                <w:b/>
                <w:sz w:val="24"/>
              </w:rPr>
            </w:pPr>
            <w:r>
              <w:rPr>
                <w:rFonts w:ascii="仿宋" w:eastAsia="仿宋" w:hAnsi="仿宋" w:cs="仿宋" w:hint="eastAsia"/>
                <w:b/>
                <w:sz w:val="24"/>
              </w:rPr>
              <w:t>备注（如果有）</w:t>
            </w:r>
          </w:p>
        </w:tc>
      </w:tr>
      <w:tr w:rsidR="00C4023A" w14:paraId="2EBE2A5C"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59A2F220" w14:textId="77777777" w:rsidR="00C4023A" w:rsidRDefault="00000000">
            <w:pPr>
              <w:snapToGrid w:val="0"/>
              <w:spacing w:line="400" w:lineRule="exact"/>
              <w:jc w:val="center"/>
              <w:rPr>
                <w:rFonts w:ascii="仿宋" w:eastAsia="仿宋" w:hAnsi="仿宋" w:cs="仿宋"/>
                <w:sz w:val="24"/>
              </w:rPr>
            </w:pPr>
            <w:r>
              <w:rPr>
                <w:rFonts w:ascii="仿宋" w:eastAsia="仿宋" w:hAnsi="仿宋" w:cs="仿宋"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5B2FA677" w14:textId="77777777" w:rsidR="00C4023A" w:rsidRDefault="00C4023A">
            <w:pPr>
              <w:snapToGrid w:val="0"/>
              <w:spacing w:line="400" w:lineRule="exact"/>
              <w:jc w:val="center"/>
              <w:rPr>
                <w:rFonts w:ascii="仿宋" w:eastAsia="仿宋" w:hAnsi="仿宋" w:cs="仿宋"/>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E121233" w14:textId="77777777" w:rsidR="00C4023A" w:rsidRDefault="00C4023A">
            <w:pPr>
              <w:snapToGrid w:val="0"/>
              <w:spacing w:line="400" w:lineRule="exact"/>
              <w:jc w:val="center"/>
              <w:rPr>
                <w:rFonts w:ascii="仿宋" w:eastAsia="仿宋" w:hAnsi="仿宋" w:cs="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65108BE" w14:textId="77777777" w:rsidR="00C4023A" w:rsidRDefault="00C4023A">
            <w:pPr>
              <w:snapToGrid w:val="0"/>
              <w:spacing w:line="400" w:lineRule="exact"/>
              <w:jc w:val="center"/>
              <w:rPr>
                <w:rFonts w:ascii="仿宋" w:eastAsia="仿宋" w:hAnsi="仿宋" w:cs="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DC92F2D" w14:textId="77777777" w:rsidR="00C4023A" w:rsidRDefault="00C4023A">
            <w:pPr>
              <w:snapToGrid w:val="0"/>
              <w:spacing w:line="400" w:lineRule="exact"/>
              <w:jc w:val="center"/>
              <w:rPr>
                <w:rFonts w:ascii="仿宋" w:eastAsia="仿宋" w:hAnsi="仿宋" w:cs="仿宋"/>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A239621" w14:textId="77777777" w:rsidR="00C4023A" w:rsidRDefault="00C4023A">
            <w:pPr>
              <w:snapToGrid w:val="0"/>
              <w:spacing w:line="400" w:lineRule="exact"/>
              <w:jc w:val="center"/>
              <w:rPr>
                <w:rFonts w:ascii="仿宋" w:eastAsia="仿宋" w:hAnsi="仿宋" w:cs="仿宋"/>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42436673" w14:textId="77777777" w:rsidR="00C4023A" w:rsidRDefault="00C4023A">
            <w:pPr>
              <w:snapToGrid w:val="0"/>
              <w:spacing w:line="400" w:lineRule="exact"/>
              <w:jc w:val="center"/>
              <w:rPr>
                <w:rFonts w:ascii="仿宋" w:eastAsia="仿宋" w:hAnsi="仿宋" w:cs="仿宋"/>
                <w:sz w:val="24"/>
              </w:rPr>
            </w:pPr>
          </w:p>
        </w:tc>
      </w:tr>
      <w:tr w:rsidR="00C4023A" w14:paraId="56434498"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506BEA6E" w14:textId="77777777" w:rsidR="00C4023A" w:rsidRDefault="00000000">
            <w:pPr>
              <w:snapToGrid w:val="0"/>
              <w:spacing w:line="400" w:lineRule="exact"/>
              <w:jc w:val="center"/>
              <w:rPr>
                <w:rFonts w:ascii="仿宋" w:eastAsia="仿宋" w:hAnsi="仿宋" w:cs="仿宋"/>
                <w:sz w:val="24"/>
              </w:rPr>
            </w:pPr>
            <w:r>
              <w:rPr>
                <w:rFonts w:ascii="仿宋" w:eastAsia="仿宋" w:hAnsi="仿宋" w:cs="仿宋"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570D6416" w14:textId="77777777" w:rsidR="00C4023A" w:rsidRDefault="00C4023A">
            <w:pPr>
              <w:snapToGrid w:val="0"/>
              <w:spacing w:line="400" w:lineRule="exact"/>
              <w:jc w:val="center"/>
              <w:rPr>
                <w:rFonts w:ascii="仿宋" w:eastAsia="仿宋" w:hAnsi="仿宋" w:cs="仿宋"/>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37C58FF0" w14:textId="77777777" w:rsidR="00C4023A" w:rsidRDefault="00C4023A">
            <w:pPr>
              <w:snapToGrid w:val="0"/>
              <w:spacing w:line="400" w:lineRule="exact"/>
              <w:jc w:val="center"/>
              <w:rPr>
                <w:rFonts w:ascii="仿宋" w:eastAsia="仿宋" w:hAnsi="仿宋" w:cs="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12FABE7" w14:textId="77777777" w:rsidR="00C4023A" w:rsidRDefault="00C4023A">
            <w:pPr>
              <w:snapToGrid w:val="0"/>
              <w:spacing w:line="400" w:lineRule="exact"/>
              <w:jc w:val="center"/>
              <w:rPr>
                <w:rFonts w:ascii="仿宋" w:eastAsia="仿宋" w:hAnsi="仿宋" w:cs="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CE27BDC" w14:textId="77777777" w:rsidR="00C4023A" w:rsidRDefault="00C4023A">
            <w:pPr>
              <w:snapToGrid w:val="0"/>
              <w:spacing w:line="400" w:lineRule="exact"/>
              <w:jc w:val="center"/>
              <w:rPr>
                <w:rFonts w:ascii="仿宋" w:eastAsia="仿宋" w:hAnsi="仿宋" w:cs="仿宋"/>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67B67093" w14:textId="77777777" w:rsidR="00C4023A" w:rsidRDefault="00C4023A">
            <w:pPr>
              <w:snapToGrid w:val="0"/>
              <w:spacing w:line="400" w:lineRule="exact"/>
              <w:jc w:val="center"/>
              <w:rPr>
                <w:rFonts w:ascii="仿宋" w:eastAsia="仿宋" w:hAnsi="仿宋" w:cs="仿宋"/>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5D09A672" w14:textId="77777777" w:rsidR="00C4023A" w:rsidRDefault="00C4023A">
            <w:pPr>
              <w:snapToGrid w:val="0"/>
              <w:spacing w:line="400" w:lineRule="exact"/>
              <w:jc w:val="center"/>
              <w:rPr>
                <w:rFonts w:ascii="仿宋" w:eastAsia="仿宋" w:hAnsi="仿宋" w:cs="仿宋"/>
                <w:sz w:val="24"/>
              </w:rPr>
            </w:pPr>
          </w:p>
        </w:tc>
      </w:tr>
      <w:tr w:rsidR="00C4023A" w14:paraId="30925D79"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6DAB6B9C" w14:textId="77777777" w:rsidR="00C4023A" w:rsidRDefault="00000000">
            <w:pPr>
              <w:snapToGrid w:val="0"/>
              <w:spacing w:line="400" w:lineRule="exact"/>
              <w:jc w:val="center"/>
              <w:rPr>
                <w:rFonts w:ascii="仿宋" w:eastAsia="仿宋" w:hAnsi="仿宋" w:cs="仿宋"/>
                <w:sz w:val="24"/>
              </w:rPr>
            </w:pPr>
            <w:r>
              <w:rPr>
                <w:rFonts w:ascii="仿宋" w:eastAsia="仿宋" w:hAnsi="仿宋" w:cs="仿宋"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644C2B31" w14:textId="77777777" w:rsidR="00C4023A" w:rsidRDefault="00C4023A">
            <w:pPr>
              <w:snapToGrid w:val="0"/>
              <w:spacing w:line="400" w:lineRule="exact"/>
              <w:jc w:val="center"/>
              <w:rPr>
                <w:rFonts w:ascii="仿宋" w:eastAsia="仿宋" w:hAnsi="仿宋" w:cs="仿宋"/>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921E9D1" w14:textId="77777777" w:rsidR="00C4023A" w:rsidRDefault="00C4023A">
            <w:pPr>
              <w:snapToGrid w:val="0"/>
              <w:spacing w:line="400" w:lineRule="exact"/>
              <w:jc w:val="center"/>
              <w:rPr>
                <w:rFonts w:ascii="仿宋" w:eastAsia="仿宋" w:hAnsi="仿宋" w:cs="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513C9CD" w14:textId="77777777" w:rsidR="00C4023A" w:rsidRDefault="00C4023A">
            <w:pPr>
              <w:snapToGrid w:val="0"/>
              <w:spacing w:line="400" w:lineRule="exact"/>
              <w:jc w:val="center"/>
              <w:rPr>
                <w:rFonts w:ascii="仿宋" w:eastAsia="仿宋" w:hAnsi="仿宋" w:cs="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63316CE7" w14:textId="77777777" w:rsidR="00C4023A" w:rsidRDefault="00C4023A">
            <w:pPr>
              <w:snapToGrid w:val="0"/>
              <w:spacing w:line="400" w:lineRule="exact"/>
              <w:jc w:val="center"/>
              <w:rPr>
                <w:rFonts w:ascii="仿宋" w:eastAsia="仿宋" w:hAnsi="仿宋" w:cs="仿宋"/>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A2BB2EE" w14:textId="77777777" w:rsidR="00C4023A" w:rsidRDefault="00C4023A">
            <w:pPr>
              <w:snapToGrid w:val="0"/>
              <w:spacing w:line="400" w:lineRule="exact"/>
              <w:jc w:val="center"/>
              <w:rPr>
                <w:rFonts w:ascii="仿宋" w:eastAsia="仿宋" w:hAnsi="仿宋" w:cs="仿宋"/>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97C4C91" w14:textId="77777777" w:rsidR="00C4023A" w:rsidRDefault="00C4023A">
            <w:pPr>
              <w:snapToGrid w:val="0"/>
              <w:spacing w:line="400" w:lineRule="exact"/>
              <w:jc w:val="center"/>
              <w:rPr>
                <w:rFonts w:ascii="仿宋" w:eastAsia="仿宋" w:hAnsi="仿宋" w:cs="仿宋"/>
                <w:sz w:val="24"/>
              </w:rPr>
            </w:pPr>
          </w:p>
        </w:tc>
      </w:tr>
    </w:tbl>
    <w:p w14:paraId="7A18BC1A" w14:textId="77777777" w:rsidR="00C4023A" w:rsidRDefault="00000000">
      <w:pPr>
        <w:spacing w:line="360" w:lineRule="auto"/>
        <w:ind w:right="420"/>
        <w:rPr>
          <w:rFonts w:ascii="仿宋" w:eastAsia="仿宋" w:hAnsi="仿宋" w:cs="仿宋"/>
          <w:sz w:val="24"/>
        </w:rPr>
      </w:pPr>
      <w:r>
        <w:rPr>
          <w:rFonts w:ascii="仿宋" w:eastAsia="仿宋" w:hAnsi="仿宋" w:cs="仿宋" w:hint="eastAsia"/>
          <w:sz w:val="24"/>
        </w:rPr>
        <w:t>注：按本格式和要求提供。</w:t>
      </w:r>
    </w:p>
    <w:p w14:paraId="21F526C9" w14:textId="77777777" w:rsidR="00C4023A" w:rsidRDefault="00C4023A">
      <w:pPr>
        <w:rPr>
          <w:rFonts w:ascii="仿宋" w:eastAsia="仿宋" w:hAnsi="仿宋" w:cs="仿宋"/>
        </w:rPr>
      </w:pPr>
    </w:p>
    <w:p w14:paraId="54DDB1E1" w14:textId="77777777" w:rsidR="00C4023A" w:rsidRDefault="00C4023A">
      <w:pPr>
        <w:rPr>
          <w:rFonts w:ascii="仿宋" w:eastAsia="仿宋" w:hAnsi="仿宋" w:cs="仿宋"/>
        </w:rPr>
      </w:pPr>
    </w:p>
    <w:p w14:paraId="57FDDBCE" w14:textId="77777777" w:rsidR="00C4023A" w:rsidRDefault="00C4023A">
      <w:pPr>
        <w:rPr>
          <w:rFonts w:ascii="仿宋" w:eastAsia="仿宋" w:hAnsi="仿宋" w:cs="仿宋"/>
        </w:rPr>
      </w:pPr>
    </w:p>
    <w:p w14:paraId="40E64A39" w14:textId="77777777" w:rsidR="00C4023A" w:rsidRDefault="00C4023A">
      <w:pPr>
        <w:rPr>
          <w:rFonts w:ascii="仿宋" w:eastAsia="仿宋" w:hAnsi="仿宋" w:cs="仿宋"/>
        </w:rPr>
      </w:pPr>
    </w:p>
    <w:p w14:paraId="5DBA451F" w14:textId="77777777" w:rsidR="00C4023A" w:rsidRDefault="00C4023A">
      <w:pPr>
        <w:rPr>
          <w:rFonts w:ascii="仿宋" w:eastAsia="仿宋" w:hAnsi="仿宋" w:cs="仿宋"/>
        </w:rPr>
      </w:pPr>
    </w:p>
    <w:p w14:paraId="4DFA9CFD" w14:textId="77777777" w:rsidR="00C4023A" w:rsidRDefault="00C4023A">
      <w:pPr>
        <w:rPr>
          <w:rFonts w:ascii="仿宋" w:eastAsia="仿宋" w:hAnsi="仿宋" w:cs="仿宋"/>
        </w:rPr>
      </w:pPr>
    </w:p>
    <w:p w14:paraId="226570E0" w14:textId="77777777" w:rsidR="00C4023A" w:rsidRDefault="00C4023A">
      <w:pPr>
        <w:rPr>
          <w:rFonts w:ascii="仿宋" w:eastAsia="仿宋" w:hAnsi="仿宋" w:cs="仿宋"/>
        </w:rPr>
      </w:pPr>
    </w:p>
    <w:p w14:paraId="28A8087C" w14:textId="77777777" w:rsidR="00C4023A" w:rsidRDefault="00C4023A">
      <w:pPr>
        <w:rPr>
          <w:rFonts w:ascii="仿宋" w:eastAsia="仿宋" w:hAnsi="仿宋" w:cs="仿宋"/>
        </w:rPr>
      </w:pPr>
    </w:p>
    <w:p w14:paraId="515A3EFC" w14:textId="77777777" w:rsidR="00C4023A" w:rsidRDefault="00C4023A">
      <w:pPr>
        <w:rPr>
          <w:rFonts w:ascii="仿宋" w:eastAsia="仿宋" w:hAnsi="仿宋" w:cs="仿宋"/>
        </w:rPr>
      </w:pPr>
    </w:p>
    <w:p w14:paraId="0E2F1D65" w14:textId="77777777" w:rsidR="00C4023A" w:rsidRDefault="00C4023A">
      <w:pPr>
        <w:rPr>
          <w:rFonts w:ascii="仿宋" w:eastAsia="仿宋" w:hAnsi="仿宋" w:cs="仿宋"/>
        </w:rPr>
      </w:pPr>
    </w:p>
    <w:p w14:paraId="408768FC" w14:textId="77777777" w:rsidR="00C4023A" w:rsidRDefault="00000000">
      <w:pPr>
        <w:snapToGrid w:val="0"/>
        <w:spacing w:line="360" w:lineRule="auto"/>
        <w:jc w:val="center"/>
        <w:outlineLvl w:val="1"/>
        <w:rPr>
          <w:rFonts w:ascii="仿宋" w:eastAsia="仿宋" w:hAnsi="仿宋" w:cs="仿宋"/>
          <w:b/>
          <w:kern w:val="0"/>
          <w:sz w:val="32"/>
          <w:szCs w:val="32"/>
          <w:lang w:val="zh-CN"/>
        </w:rPr>
      </w:pPr>
      <w:r>
        <w:rPr>
          <w:rFonts w:ascii="仿宋" w:eastAsia="仿宋" w:hAnsi="仿宋" w:cs="仿宋" w:hint="eastAsia"/>
          <w:b/>
          <w:kern w:val="0"/>
          <w:sz w:val="32"/>
          <w:szCs w:val="32"/>
          <w:lang w:val="zh-CN"/>
        </w:rPr>
        <w:t>七、商务技术偏离表</w:t>
      </w:r>
    </w:p>
    <w:p w14:paraId="25D3555A" w14:textId="77777777" w:rsidR="00C4023A" w:rsidRDefault="00C4023A">
      <w:pPr>
        <w:jc w:val="center"/>
        <w:rPr>
          <w:rFonts w:ascii="仿宋" w:eastAsia="仿宋" w:hAnsi="仿宋" w:cs="仿宋"/>
          <w:b/>
          <w:bCs/>
          <w:sz w:val="24"/>
        </w:rPr>
      </w:pPr>
    </w:p>
    <w:tbl>
      <w:tblPr>
        <w:tblStyle w:val="aff7"/>
        <w:tblW w:w="9464" w:type="dxa"/>
        <w:tblLayout w:type="fixed"/>
        <w:tblLook w:val="04A0" w:firstRow="1" w:lastRow="0" w:firstColumn="1" w:lastColumn="0" w:noHBand="0" w:noVBand="1"/>
      </w:tblPr>
      <w:tblGrid>
        <w:gridCol w:w="959"/>
        <w:gridCol w:w="3683"/>
        <w:gridCol w:w="3546"/>
        <w:gridCol w:w="1276"/>
      </w:tblGrid>
      <w:tr w:rsidR="00C4023A" w14:paraId="2759576C" w14:textId="77777777">
        <w:trPr>
          <w:trHeight w:val="624"/>
        </w:trPr>
        <w:tc>
          <w:tcPr>
            <w:tcW w:w="959" w:type="dxa"/>
            <w:vAlign w:val="center"/>
          </w:tcPr>
          <w:p w14:paraId="377E3450" w14:textId="77777777" w:rsidR="00C4023A" w:rsidRDefault="00000000">
            <w:pPr>
              <w:snapToGrid w:val="0"/>
              <w:spacing w:line="400" w:lineRule="exact"/>
              <w:jc w:val="center"/>
              <w:rPr>
                <w:rFonts w:ascii="仿宋" w:eastAsia="仿宋" w:hAnsi="仿宋" w:cs="仿宋"/>
                <w:b/>
                <w:bCs/>
                <w:sz w:val="24"/>
              </w:rPr>
            </w:pPr>
            <w:r>
              <w:rPr>
                <w:rFonts w:ascii="仿宋" w:eastAsia="仿宋" w:hAnsi="仿宋" w:cs="仿宋" w:hint="eastAsia"/>
                <w:b/>
                <w:bCs/>
                <w:sz w:val="24"/>
              </w:rPr>
              <w:t>序号</w:t>
            </w:r>
          </w:p>
        </w:tc>
        <w:tc>
          <w:tcPr>
            <w:tcW w:w="3683" w:type="dxa"/>
            <w:vAlign w:val="center"/>
          </w:tcPr>
          <w:p w14:paraId="7FA9BA00" w14:textId="77777777" w:rsidR="00C4023A" w:rsidRDefault="00000000">
            <w:pPr>
              <w:snapToGrid w:val="0"/>
              <w:spacing w:line="400" w:lineRule="exact"/>
              <w:jc w:val="center"/>
              <w:rPr>
                <w:rFonts w:ascii="仿宋" w:eastAsia="仿宋" w:hAnsi="仿宋" w:cs="仿宋"/>
                <w:b/>
                <w:bCs/>
                <w:sz w:val="24"/>
              </w:rPr>
            </w:pPr>
            <w:r>
              <w:rPr>
                <w:rFonts w:ascii="仿宋" w:eastAsia="仿宋" w:hAnsi="仿宋" w:cs="仿宋" w:hint="eastAsia"/>
                <w:b/>
                <w:bCs/>
                <w:sz w:val="24"/>
              </w:rPr>
              <w:t>招标文件章节及具体内容</w:t>
            </w:r>
          </w:p>
        </w:tc>
        <w:tc>
          <w:tcPr>
            <w:tcW w:w="3546" w:type="dxa"/>
            <w:vAlign w:val="center"/>
          </w:tcPr>
          <w:p w14:paraId="2D518325" w14:textId="77777777" w:rsidR="00C4023A" w:rsidRDefault="00000000">
            <w:pPr>
              <w:snapToGrid w:val="0"/>
              <w:spacing w:line="400" w:lineRule="exact"/>
              <w:jc w:val="center"/>
              <w:rPr>
                <w:rFonts w:ascii="仿宋" w:eastAsia="仿宋" w:hAnsi="仿宋" w:cs="仿宋"/>
                <w:b/>
                <w:bCs/>
                <w:sz w:val="24"/>
              </w:rPr>
            </w:pPr>
            <w:r>
              <w:rPr>
                <w:rFonts w:ascii="仿宋" w:eastAsia="仿宋" w:hAnsi="仿宋" w:cs="仿宋" w:hint="eastAsia"/>
                <w:b/>
                <w:bCs/>
                <w:sz w:val="24"/>
              </w:rPr>
              <w:t>投标文件章节及具体内容</w:t>
            </w:r>
          </w:p>
        </w:tc>
        <w:tc>
          <w:tcPr>
            <w:tcW w:w="1276" w:type="dxa"/>
            <w:vAlign w:val="center"/>
          </w:tcPr>
          <w:p w14:paraId="2B20E0B5" w14:textId="77777777" w:rsidR="00C4023A" w:rsidRDefault="00000000">
            <w:pPr>
              <w:snapToGrid w:val="0"/>
              <w:spacing w:line="400" w:lineRule="exact"/>
              <w:jc w:val="center"/>
              <w:rPr>
                <w:rFonts w:ascii="仿宋" w:eastAsia="仿宋" w:hAnsi="仿宋" w:cs="仿宋"/>
                <w:b/>
                <w:bCs/>
                <w:sz w:val="24"/>
              </w:rPr>
            </w:pPr>
            <w:r>
              <w:rPr>
                <w:rFonts w:ascii="仿宋" w:eastAsia="仿宋" w:hAnsi="仿宋" w:cs="仿宋" w:hint="eastAsia"/>
                <w:b/>
                <w:bCs/>
                <w:sz w:val="24"/>
              </w:rPr>
              <w:t>偏离说明</w:t>
            </w:r>
          </w:p>
        </w:tc>
      </w:tr>
      <w:tr w:rsidR="00C4023A" w14:paraId="3299F270" w14:textId="77777777">
        <w:trPr>
          <w:trHeight w:val="624"/>
        </w:trPr>
        <w:tc>
          <w:tcPr>
            <w:tcW w:w="959" w:type="dxa"/>
            <w:vAlign w:val="center"/>
          </w:tcPr>
          <w:p w14:paraId="297B91A5" w14:textId="77777777" w:rsidR="00C4023A" w:rsidRDefault="00000000">
            <w:pPr>
              <w:snapToGrid w:val="0"/>
              <w:spacing w:line="400" w:lineRule="exact"/>
              <w:jc w:val="center"/>
              <w:rPr>
                <w:rFonts w:ascii="仿宋" w:eastAsia="仿宋" w:hAnsi="仿宋" w:cs="仿宋"/>
                <w:kern w:val="0"/>
                <w:sz w:val="24"/>
              </w:rPr>
            </w:pPr>
            <w:r>
              <w:rPr>
                <w:rFonts w:ascii="仿宋" w:eastAsia="仿宋" w:hAnsi="仿宋" w:cs="仿宋" w:hint="eastAsia"/>
                <w:kern w:val="0"/>
                <w:sz w:val="24"/>
              </w:rPr>
              <w:t>1</w:t>
            </w:r>
          </w:p>
        </w:tc>
        <w:tc>
          <w:tcPr>
            <w:tcW w:w="3683" w:type="dxa"/>
            <w:vAlign w:val="center"/>
          </w:tcPr>
          <w:p w14:paraId="048F1E64" w14:textId="77777777" w:rsidR="00C4023A" w:rsidRDefault="00C4023A">
            <w:pPr>
              <w:snapToGrid w:val="0"/>
              <w:spacing w:line="400" w:lineRule="exact"/>
              <w:jc w:val="center"/>
              <w:rPr>
                <w:rFonts w:ascii="仿宋" w:eastAsia="仿宋" w:hAnsi="仿宋" w:cs="仿宋"/>
                <w:b/>
                <w:kern w:val="0"/>
                <w:sz w:val="32"/>
                <w:szCs w:val="32"/>
              </w:rPr>
            </w:pPr>
          </w:p>
        </w:tc>
        <w:tc>
          <w:tcPr>
            <w:tcW w:w="3546" w:type="dxa"/>
            <w:vAlign w:val="center"/>
          </w:tcPr>
          <w:p w14:paraId="018DA5B1" w14:textId="77777777" w:rsidR="00C4023A" w:rsidRDefault="00C4023A">
            <w:pPr>
              <w:snapToGrid w:val="0"/>
              <w:spacing w:line="400" w:lineRule="exact"/>
              <w:jc w:val="center"/>
              <w:rPr>
                <w:rFonts w:ascii="仿宋" w:eastAsia="仿宋" w:hAnsi="仿宋" w:cs="仿宋"/>
                <w:b/>
                <w:kern w:val="0"/>
                <w:sz w:val="32"/>
                <w:szCs w:val="32"/>
              </w:rPr>
            </w:pPr>
          </w:p>
        </w:tc>
        <w:tc>
          <w:tcPr>
            <w:tcW w:w="1276" w:type="dxa"/>
            <w:vAlign w:val="center"/>
          </w:tcPr>
          <w:p w14:paraId="321A3618" w14:textId="77777777" w:rsidR="00C4023A" w:rsidRDefault="00C4023A">
            <w:pPr>
              <w:snapToGrid w:val="0"/>
              <w:spacing w:line="400" w:lineRule="exact"/>
              <w:jc w:val="center"/>
              <w:rPr>
                <w:rFonts w:ascii="仿宋" w:eastAsia="仿宋" w:hAnsi="仿宋" w:cs="仿宋"/>
                <w:b/>
                <w:kern w:val="0"/>
                <w:sz w:val="32"/>
                <w:szCs w:val="32"/>
              </w:rPr>
            </w:pPr>
          </w:p>
        </w:tc>
      </w:tr>
      <w:tr w:rsidR="00C4023A" w14:paraId="6A579529" w14:textId="77777777">
        <w:trPr>
          <w:trHeight w:val="624"/>
        </w:trPr>
        <w:tc>
          <w:tcPr>
            <w:tcW w:w="959" w:type="dxa"/>
            <w:vAlign w:val="center"/>
          </w:tcPr>
          <w:p w14:paraId="56F68F1C" w14:textId="77777777" w:rsidR="00C4023A" w:rsidRDefault="00000000">
            <w:pPr>
              <w:snapToGrid w:val="0"/>
              <w:spacing w:line="400" w:lineRule="exact"/>
              <w:jc w:val="center"/>
              <w:rPr>
                <w:rFonts w:ascii="仿宋" w:eastAsia="仿宋" w:hAnsi="仿宋" w:cs="仿宋"/>
                <w:kern w:val="0"/>
                <w:sz w:val="24"/>
              </w:rPr>
            </w:pPr>
            <w:r>
              <w:rPr>
                <w:rFonts w:ascii="仿宋" w:eastAsia="仿宋" w:hAnsi="仿宋" w:cs="仿宋" w:hint="eastAsia"/>
                <w:kern w:val="0"/>
                <w:sz w:val="24"/>
              </w:rPr>
              <w:t>2</w:t>
            </w:r>
          </w:p>
        </w:tc>
        <w:tc>
          <w:tcPr>
            <w:tcW w:w="3683" w:type="dxa"/>
            <w:vAlign w:val="center"/>
          </w:tcPr>
          <w:p w14:paraId="4BDD1441" w14:textId="77777777" w:rsidR="00C4023A" w:rsidRDefault="00C4023A">
            <w:pPr>
              <w:snapToGrid w:val="0"/>
              <w:spacing w:line="400" w:lineRule="exact"/>
              <w:jc w:val="center"/>
              <w:rPr>
                <w:rFonts w:ascii="仿宋" w:eastAsia="仿宋" w:hAnsi="仿宋" w:cs="仿宋"/>
                <w:b/>
                <w:kern w:val="0"/>
                <w:sz w:val="32"/>
                <w:szCs w:val="32"/>
              </w:rPr>
            </w:pPr>
          </w:p>
        </w:tc>
        <w:tc>
          <w:tcPr>
            <w:tcW w:w="3546" w:type="dxa"/>
            <w:vAlign w:val="center"/>
          </w:tcPr>
          <w:p w14:paraId="7B5ED322" w14:textId="77777777" w:rsidR="00C4023A" w:rsidRDefault="00C4023A">
            <w:pPr>
              <w:snapToGrid w:val="0"/>
              <w:spacing w:line="400" w:lineRule="exact"/>
              <w:jc w:val="center"/>
              <w:rPr>
                <w:rFonts w:ascii="仿宋" w:eastAsia="仿宋" w:hAnsi="仿宋" w:cs="仿宋"/>
                <w:b/>
                <w:kern w:val="0"/>
                <w:sz w:val="32"/>
                <w:szCs w:val="32"/>
              </w:rPr>
            </w:pPr>
          </w:p>
        </w:tc>
        <w:tc>
          <w:tcPr>
            <w:tcW w:w="1276" w:type="dxa"/>
            <w:vAlign w:val="center"/>
          </w:tcPr>
          <w:p w14:paraId="7FD6B12A" w14:textId="77777777" w:rsidR="00C4023A" w:rsidRDefault="00C4023A">
            <w:pPr>
              <w:snapToGrid w:val="0"/>
              <w:spacing w:line="400" w:lineRule="exact"/>
              <w:jc w:val="center"/>
              <w:rPr>
                <w:rFonts w:ascii="仿宋" w:eastAsia="仿宋" w:hAnsi="仿宋" w:cs="仿宋"/>
                <w:b/>
                <w:kern w:val="0"/>
                <w:sz w:val="32"/>
                <w:szCs w:val="32"/>
              </w:rPr>
            </w:pPr>
          </w:p>
        </w:tc>
      </w:tr>
      <w:tr w:rsidR="00C4023A" w14:paraId="4FAC19BB" w14:textId="77777777">
        <w:trPr>
          <w:trHeight w:val="624"/>
        </w:trPr>
        <w:tc>
          <w:tcPr>
            <w:tcW w:w="959" w:type="dxa"/>
            <w:vAlign w:val="center"/>
          </w:tcPr>
          <w:p w14:paraId="3D023E4E" w14:textId="77777777" w:rsidR="00C4023A" w:rsidRDefault="00000000">
            <w:pPr>
              <w:snapToGrid w:val="0"/>
              <w:spacing w:line="400" w:lineRule="exact"/>
              <w:jc w:val="center"/>
              <w:rPr>
                <w:rFonts w:ascii="仿宋" w:eastAsia="仿宋" w:hAnsi="仿宋" w:cs="仿宋"/>
                <w:kern w:val="0"/>
                <w:sz w:val="24"/>
              </w:rPr>
            </w:pPr>
            <w:r>
              <w:rPr>
                <w:rFonts w:ascii="仿宋" w:eastAsia="仿宋" w:hAnsi="仿宋" w:cs="仿宋" w:hint="eastAsia"/>
                <w:kern w:val="0"/>
                <w:sz w:val="24"/>
              </w:rPr>
              <w:t>……</w:t>
            </w:r>
          </w:p>
        </w:tc>
        <w:tc>
          <w:tcPr>
            <w:tcW w:w="3683" w:type="dxa"/>
            <w:vAlign w:val="center"/>
          </w:tcPr>
          <w:p w14:paraId="1A1D0C35" w14:textId="77777777" w:rsidR="00C4023A" w:rsidRDefault="00C4023A">
            <w:pPr>
              <w:snapToGrid w:val="0"/>
              <w:spacing w:line="400" w:lineRule="exact"/>
              <w:jc w:val="center"/>
              <w:rPr>
                <w:rFonts w:ascii="仿宋" w:eastAsia="仿宋" w:hAnsi="仿宋" w:cs="仿宋"/>
                <w:b/>
                <w:kern w:val="0"/>
                <w:sz w:val="32"/>
                <w:szCs w:val="32"/>
              </w:rPr>
            </w:pPr>
          </w:p>
        </w:tc>
        <w:tc>
          <w:tcPr>
            <w:tcW w:w="3546" w:type="dxa"/>
            <w:vAlign w:val="center"/>
          </w:tcPr>
          <w:p w14:paraId="676A06DF" w14:textId="77777777" w:rsidR="00C4023A" w:rsidRDefault="00C4023A">
            <w:pPr>
              <w:snapToGrid w:val="0"/>
              <w:spacing w:line="400" w:lineRule="exact"/>
              <w:jc w:val="center"/>
              <w:rPr>
                <w:rFonts w:ascii="仿宋" w:eastAsia="仿宋" w:hAnsi="仿宋" w:cs="仿宋"/>
                <w:b/>
                <w:kern w:val="0"/>
                <w:sz w:val="32"/>
                <w:szCs w:val="32"/>
              </w:rPr>
            </w:pPr>
          </w:p>
        </w:tc>
        <w:tc>
          <w:tcPr>
            <w:tcW w:w="1276" w:type="dxa"/>
            <w:vAlign w:val="center"/>
          </w:tcPr>
          <w:p w14:paraId="69968D00" w14:textId="77777777" w:rsidR="00C4023A" w:rsidRDefault="00C4023A">
            <w:pPr>
              <w:snapToGrid w:val="0"/>
              <w:spacing w:line="400" w:lineRule="exact"/>
              <w:jc w:val="center"/>
              <w:rPr>
                <w:rFonts w:ascii="仿宋" w:eastAsia="仿宋" w:hAnsi="仿宋" w:cs="仿宋"/>
                <w:b/>
                <w:kern w:val="0"/>
                <w:sz w:val="32"/>
                <w:szCs w:val="32"/>
              </w:rPr>
            </w:pPr>
          </w:p>
        </w:tc>
      </w:tr>
    </w:tbl>
    <w:p w14:paraId="186407E2" w14:textId="77777777" w:rsidR="00C4023A" w:rsidRDefault="00000000">
      <w:pPr>
        <w:jc w:val="left"/>
        <w:rPr>
          <w:rFonts w:ascii="仿宋" w:eastAsia="仿宋" w:hAnsi="仿宋" w:cs="仿宋"/>
          <w:kern w:val="0"/>
          <w:sz w:val="24"/>
        </w:rPr>
      </w:pPr>
      <w:r>
        <w:rPr>
          <w:rFonts w:ascii="仿宋" w:eastAsia="仿宋" w:hAnsi="仿宋" w:cs="仿宋" w:hint="eastAsia"/>
          <w:kern w:val="0"/>
          <w:sz w:val="24"/>
        </w:rPr>
        <w:t>投标人保证：除商务技术偏离表列出的偏离外，投标人响应招标文件的全部要求</w:t>
      </w:r>
    </w:p>
    <w:p w14:paraId="508F209F" w14:textId="77777777" w:rsidR="00C4023A" w:rsidRDefault="00C4023A">
      <w:pPr>
        <w:jc w:val="center"/>
        <w:rPr>
          <w:rFonts w:ascii="仿宋" w:eastAsia="仿宋" w:hAnsi="仿宋" w:cs="仿宋"/>
          <w:b/>
          <w:kern w:val="0"/>
          <w:sz w:val="32"/>
          <w:szCs w:val="32"/>
        </w:rPr>
      </w:pPr>
    </w:p>
    <w:p w14:paraId="1DE36475" w14:textId="77777777" w:rsidR="00C4023A" w:rsidRDefault="00000000">
      <w:pPr>
        <w:spacing w:line="360" w:lineRule="auto"/>
        <w:ind w:right="420"/>
        <w:rPr>
          <w:rFonts w:ascii="仿宋" w:eastAsia="仿宋" w:hAnsi="仿宋" w:cs="仿宋"/>
          <w:sz w:val="24"/>
        </w:rPr>
      </w:pPr>
      <w:r>
        <w:rPr>
          <w:rFonts w:ascii="仿宋" w:eastAsia="仿宋" w:hAnsi="仿宋" w:cs="仿宋" w:hint="eastAsia"/>
          <w:sz w:val="24"/>
        </w:rPr>
        <w:t>注：按本格式和要求提供。</w:t>
      </w:r>
    </w:p>
    <w:p w14:paraId="3791972C" w14:textId="77777777" w:rsidR="00C4023A" w:rsidRDefault="00000000">
      <w:pPr>
        <w:rPr>
          <w:rFonts w:ascii="仿宋" w:eastAsia="仿宋" w:hAnsi="仿宋" w:cs="仿宋"/>
          <w:b/>
          <w:kern w:val="0"/>
          <w:sz w:val="32"/>
          <w:szCs w:val="32"/>
        </w:rPr>
      </w:pPr>
      <w:r>
        <w:rPr>
          <w:rFonts w:ascii="仿宋" w:eastAsia="仿宋" w:hAnsi="仿宋" w:cs="仿宋" w:hint="eastAsia"/>
          <w:b/>
          <w:kern w:val="0"/>
          <w:sz w:val="32"/>
          <w:szCs w:val="32"/>
        </w:rPr>
        <w:br w:type="page"/>
      </w:r>
    </w:p>
    <w:p w14:paraId="67615570" w14:textId="77777777" w:rsidR="00C4023A" w:rsidRDefault="00000000">
      <w:pPr>
        <w:snapToGrid w:val="0"/>
        <w:spacing w:line="360" w:lineRule="auto"/>
        <w:jc w:val="center"/>
        <w:outlineLvl w:val="1"/>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lastRenderedPageBreak/>
        <w:t>八、政府采购供应商廉洁自律承诺书</w:t>
      </w:r>
    </w:p>
    <w:p w14:paraId="1C179D74" w14:textId="77777777" w:rsidR="00C4023A" w:rsidRDefault="00C4023A">
      <w:pPr>
        <w:snapToGrid w:val="0"/>
        <w:spacing w:line="360" w:lineRule="auto"/>
        <w:rPr>
          <w:rFonts w:ascii="仿宋_GB2312" w:eastAsia="仿宋_GB2312" w:hAnsi="仿宋" w:cs="仿宋_GB2312"/>
          <w:sz w:val="24"/>
        </w:rPr>
      </w:pPr>
    </w:p>
    <w:p w14:paraId="510036F8" w14:textId="77777777" w:rsidR="00C4023A" w:rsidRDefault="00000000">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u w:val="single"/>
        </w:rPr>
        <w:t>浙江省港航管理中心、欧</w:t>
      </w:r>
      <w:proofErr w:type="gramStart"/>
      <w:r>
        <w:rPr>
          <w:rFonts w:ascii="仿宋_GB2312" w:eastAsia="仿宋_GB2312" w:hAnsi="仿宋" w:cs="仿宋_GB2312" w:hint="eastAsia"/>
          <w:sz w:val="24"/>
          <w:u w:val="single"/>
        </w:rPr>
        <w:t>邦工</w:t>
      </w:r>
      <w:proofErr w:type="gramEnd"/>
      <w:r>
        <w:rPr>
          <w:rFonts w:ascii="仿宋_GB2312" w:eastAsia="仿宋_GB2312" w:hAnsi="仿宋" w:cs="仿宋_GB2312" w:hint="eastAsia"/>
          <w:sz w:val="24"/>
          <w:u w:val="single"/>
        </w:rPr>
        <w:t>程管理集团有限公司</w:t>
      </w:r>
      <w:r>
        <w:rPr>
          <w:rFonts w:ascii="仿宋_GB2312" w:eastAsia="仿宋_GB2312" w:hAnsi="仿宋" w:cs="仿宋_GB2312" w:hint="eastAsia"/>
          <w:kern w:val="0"/>
          <w:sz w:val="24"/>
          <w:lang w:val="zh-CN"/>
        </w:rPr>
        <w:t>：</w:t>
      </w:r>
    </w:p>
    <w:p w14:paraId="10499B0B" w14:textId="77777777" w:rsidR="00C4023A" w:rsidRDefault="00000000">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我单位响应你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项目招标要求参加投标。在这次投标过程中和中标后，我们将严格遵守国家法律法规要求，并郑重承诺：</w:t>
      </w:r>
    </w:p>
    <w:p w14:paraId="72CDAB64" w14:textId="77777777" w:rsidR="00C4023A" w:rsidRDefault="00000000">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一、不向项目有关人员及部门赠送礼金礼物、有价证券、回扣以及中介费、介绍费、咨询费等好处费；</w:t>
      </w:r>
      <w:r>
        <w:rPr>
          <w:rFonts w:ascii="仿宋_GB2312" w:eastAsia="仿宋_GB2312" w:hAnsi="仿宋_GB2312" w:cs="仿宋_GB2312"/>
          <w:kern w:val="0"/>
          <w:sz w:val="24"/>
          <w:lang w:val="zh-CN"/>
        </w:rPr>
        <w:t xml:space="preserve"> </w:t>
      </w:r>
    </w:p>
    <w:p w14:paraId="57351696" w14:textId="77777777" w:rsidR="00C4023A" w:rsidRDefault="00000000">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二、不为项目有关人员及部门报销应由你方单位或个人支付的费用；</w:t>
      </w:r>
      <w:r>
        <w:rPr>
          <w:rFonts w:ascii="仿宋_GB2312" w:eastAsia="仿宋_GB2312" w:hAnsi="仿宋_GB2312" w:cs="仿宋_GB2312"/>
          <w:kern w:val="0"/>
          <w:sz w:val="24"/>
          <w:lang w:val="zh-CN"/>
        </w:rPr>
        <w:t xml:space="preserve"> </w:t>
      </w:r>
    </w:p>
    <w:p w14:paraId="2AB04AB1" w14:textId="77777777" w:rsidR="00C4023A" w:rsidRDefault="00000000">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三、不向项目有关人员及部门提供有可能影响公正的宴请和健身娱乐等活动；</w:t>
      </w:r>
      <w:r>
        <w:rPr>
          <w:rFonts w:ascii="仿宋_GB2312" w:eastAsia="仿宋_GB2312" w:hAnsi="仿宋_GB2312" w:cs="仿宋_GB2312"/>
          <w:kern w:val="0"/>
          <w:sz w:val="24"/>
          <w:lang w:val="zh-CN"/>
        </w:rPr>
        <w:t xml:space="preserve"> </w:t>
      </w:r>
    </w:p>
    <w:p w14:paraId="482E25BE" w14:textId="77777777" w:rsidR="00C4023A" w:rsidRDefault="00000000">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四、不为项目有关人员及部门出国（境）、旅游等提供方便；</w:t>
      </w:r>
    </w:p>
    <w:p w14:paraId="2D6AC1C4" w14:textId="77777777" w:rsidR="00C4023A" w:rsidRDefault="00000000">
      <w:pPr>
        <w:autoSpaceDE w:val="0"/>
        <w:autoSpaceDN w:val="0"/>
        <w:spacing w:line="360" w:lineRule="auto"/>
        <w:ind w:leftChars="229" w:left="481"/>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五、不为项目有关人员个人装修住房、婚丧嫁娶、配偶子女工作安排等提供</w:t>
      </w:r>
    </w:p>
    <w:p w14:paraId="73984A93" w14:textId="77777777" w:rsidR="00C4023A" w:rsidRDefault="00000000">
      <w:pPr>
        <w:autoSpaceDE w:val="0"/>
        <w:autoSpaceDN w:val="0"/>
        <w:spacing w:line="360" w:lineRule="auto"/>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好处；</w:t>
      </w:r>
    </w:p>
    <w:p w14:paraId="3471E975" w14:textId="77777777" w:rsidR="00C4023A" w:rsidRDefault="00000000">
      <w:pPr>
        <w:autoSpaceDE w:val="0"/>
        <w:autoSpaceDN w:val="0"/>
        <w:spacing w:line="360" w:lineRule="auto"/>
        <w:ind w:leftChars="229" w:left="481"/>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六、严格遵守《</w:t>
      </w:r>
      <w:r>
        <w:rPr>
          <w:rFonts w:ascii="仿宋_GB2312" w:eastAsia="仿宋_GB2312" w:hAnsi="楷体" w:hint="eastAsia"/>
          <w:sz w:val="24"/>
          <w:lang w:val="zh-CN"/>
        </w:rPr>
        <w:t>中华人民共和国</w:t>
      </w:r>
      <w:r>
        <w:rPr>
          <w:rFonts w:ascii="仿宋_GB2312" w:eastAsia="仿宋_GB2312" w:hAnsi="仿宋_GB2312" w:cs="仿宋_GB2312" w:hint="eastAsia"/>
          <w:kern w:val="0"/>
          <w:sz w:val="24"/>
          <w:lang w:val="zh-CN"/>
        </w:rPr>
        <w:t>政府采购法》</w:t>
      </w:r>
      <w:proofErr w:type="gramStart"/>
      <w:r>
        <w:rPr>
          <w:rFonts w:ascii="仿宋_GB2312" w:eastAsia="仿宋_GB2312" w:hAnsi="仿宋_GB2312" w:cs="仿宋_GB2312" w:hint="eastAsia"/>
          <w:kern w:val="0"/>
          <w:sz w:val="24"/>
          <w:lang w:val="zh-CN"/>
        </w:rPr>
        <w:t>《</w:t>
      </w:r>
      <w:proofErr w:type="gramEnd"/>
      <w:r>
        <w:rPr>
          <w:rFonts w:ascii="仿宋_GB2312" w:eastAsia="仿宋_GB2312" w:hAnsi="楷体" w:hint="eastAsia"/>
          <w:sz w:val="24"/>
          <w:lang w:val="zh-CN"/>
        </w:rPr>
        <w:t>中华人民共和国</w:t>
      </w:r>
      <w:r>
        <w:rPr>
          <w:rFonts w:ascii="仿宋_GB2312" w:eastAsia="仿宋_GB2312" w:hAnsi="仿宋_GB2312" w:cs="仿宋_GB2312" w:hint="eastAsia"/>
          <w:kern w:val="0"/>
          <w:sz w:val="24"/>
          <w:lang w:val="zh-CN"/>
        </w:rPr>
        <w:t>招标投标</w:t>
      </w:r>
    </w:p>
    <w:p w14:paraId="1115F151" w14:textId="77777777" w:rsidR="00C4023A" w:rsidRDefault="00000000">
      <w:pPr>
        <w:autoSpaceDE w:val="0"/>
        <w:autoSpaceDN w:val="0"/>
        <w:spacing w:line="360" w:lineRule="auto"/>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法</w:t>
      </w:r>
      <w:proofErr w:type="gramStart"/>
      <w:r>
        <w:rPr>
          <w:rFonts w:ascii="仿宋_GB2312" w:eastAsia="仿宋_GB2312" w:hAnsi="仿宋_GB2312" w:cs="仿宋_GB2312" w:hint="eastAsia"/>
          <w:kern w:val="0"/>
          <w:sz w:val="24"/>
          <w:lang w:val="zh-CN"/>
        </w:rPr>
        <w:t>》</w:t>
      </w:r>
      <w:proofErr w:type="gramEnd"/>
      <w:r>
        <w:rPr>
          <w:rFonts w:ascii="仿宋_GB2312" w:eastAsia="仿宋_GB2312" w:hAnsi="楷体" w:hint="eastAsia"/>
          <w:sz w:val="24"/>
          <w:lang w:val="zh-CN"/>
        </w:rPr>
        <w:t>《中华人民共和国民法典》</w:t>
      </w:r>
      <w:r>
        <w:rPr>
          <w:rFonts w:ascii="仿宋_GB2312" w:eastAsia="仿宋_GB2312" w:hAnsi="仿宋_GB2312" w:cs="仿宋_GB2312" w:hint="eastAsia"/>
          <w:kern w:val="0"/>
          <w:sz w:val="24"/>
          <w:lang w:val="zh-CN"/>
        </w:rPr>
        <w:t>等法律法规，诚实守信，合法经营，坚决抵制各种违法违纪行为。</w:t>
      </w:r>
      <w:r>
        <w:rPr>
          <w:rFonts w:ascii="仿宋_GB2312" w:eastAsia="仿宋_GB2312" w:hAnsi="仿宋_GB2312" w:cs="仿宋_GB2312"/>
          <w:kern w:val="0"/>
          <w:sz w:val="24"/>
          <w:lang w:val="zh-CN"/>
        </w:rPr>
        <w:t xml:space="preserve"> </w:t>
      </w:r>
    </w:p>
    <w:p w14:paraId="11D772AA" w14:textId="77777777" w:rsidR="00C4023A" w:rsidRDefault="00000000">
      <w:pPr>
        <w:autoSpaceDE w:val="0"/>
        <w:autoSpaceDN w:val="0"/>
        <w:spacing w:line="360" w:lineRule="auto"/>
        <w:ind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如违反上述承诺，你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进行项目建设或其他经营活动，并通报市财政局。由此引起的相应损失均由我单位承担。</w:t>
      </w:r>
    </w:p>
    <w:p w14:paraId="1156AD1E" w14:textId="77777777" w:rsidR="00C4023A" w:rsidRDefault="00C4023A">
      <w:pPr>
        <w:autoSpaceDE w:val="0"/>
        <w:autoSpaceDN w:val="0"/>
        <w:spacing w:line="360" w:lineRule="auto"/>
        <w:ind w:left="2"/>
        <w:jc w:val="left"/>
        <w:rPr>
          <w:rFonts w:ascii="仿宋_GB2312" w:eastAsia="仿宋_GB2312" w:hAnsi="仿宋_GB2312" w:cs="仿宋_GB2312"/>
          <w:kern w:val="0"/>
          <w:sz w:val="24"/>
          <w:lang w:val="zh-CN"/>
        </w:rPr>
      </w:pPr>
    </w:p>
    <w:p w14:paraId="453C04B5" w14:textId="77777777" w:rsidR="00C4023A" w:rsidRDefault="00000000">
      <w:pPr>
        <w:autoSpaceDE w:val="0"/>
        <w:autoSpaceDN w:val="0"/>
        <w:spacing w:line="360" w:lineRule="auto"/>
        <w:ind w:leftChars="1" w:left="2" w:right="1120" w:firstLineChars="1900" w:firstLine="456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投标人名称（</w:t>
      </w:r>
      <w:r>
        <w:rPr>
          <w:rFonts w:ascii="仿宋_GB2312" w:eastAsia="仿宋_GB2312" w:hAnsi="仿宋" w:cs="仿宋_GB2312" w:hint="eastAsia"/>
          <w:sz w:val="24"/>
        </w:rPr>
        <w:t>电子签名</w:t>
      </w:r>
      <w:r>
        <w:rPr>
          <w:rFonts w:ascii="仿宋_GB2312" w:eastAsia="仿宋_GB2312" w:hAnsi="仿宋_GB2312" w:cs="仿宋_GB2312" w:hint="eastAsia"/>
          <w:kern w:val="0"/>
          <w:sz w:val="24"/>
          <w:lang w:val="zh-CN"/>
        </w:rPr>
        <w:t>）：</w:t>
      </w:r>
      <w:r>
        <w:rPr>
          <w:rFonts w:ascii="仿宋_GB2312" w:eastAsia="仿宋_GB2312" w:hAnsi="仿宋_GB2312" w:cs="仿宋_GB2312"/>
          <w:kern w:val="0"/>
          <w:sz w:val="24"/>
          <w:lang w:val="zh-CN"/>
        </w:rPr>
        <w:t xml:space="preserve">                                                                                                                                                                                                               </w:t>
      </w:r>
    </w:p>
    <w:p w14:paraId="2A8D5F0F" w14:textId="77777777" w:rsidR="00C4023A" w:rsidRDefault="00000000">
      <w:pPr>
        <w:spacing w:line="360" w:lineRule="auto"/>
        <w:ind w:leftChars="2200" w:left="4620"/>
        <w:rPr>
          <w:sz w:val="24"/>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w:t>
      </w:r>
      <w:r>
        <w:rPr>
          <w:rFonts w:ascii="仿宋_GB2312" w:eastAsia="仿宋_GB2312" w:hAnsi="仿宋_GB2312" w:cs="仿宋_GB2312"/>
          <w:kern w:val="0"/>
          <w:sz w:val="24"/>
          <w:lang w:val="zh-CN"/>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年</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月</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日</w:t>
      </w:r>
    </w:p>
    <w:p w14:paraId="0C848AFC" w14:textId="77777777" w:rsidR="00C4023A" w:rsidRDefault="00000000">
      <w:pPr>
        <w:spacing w:line="360" w:lineRule="auto"/>
        <w:ind w:right="420"/>
        <w:rPr>
          <w:rFonts w:ascii="仿宋_GB2312" w:eastAsia="仿宋_GB2312" w:hAnsi="仿宋" w:cs="仿宋_GB2312"/>
          <w:b/>
          <w:kern w:val="0"/>
          <w:sz w:val="36"/>
          <w:szCs w:val="36"/>
        </w:rPr>
      </w:pPr>
      <w:r>
        <w:rPr>
          <w:rFonts w:ascii="仿宋" w:eastAsia="仿宋" w:hAnsi="仿宋" w:cs="仿宋" w:hint="eastAsia"/>
          <w:sz w:val="24"/>
        </w:rPr>
        <w:t>注：按本格式和要求提供。</w:t>
      </w:r>
      <w:r>
        <w:rPr>
          <w:rFonts w:ascii="仿宋_GB2312" w:eastAsia="仿宋_GB2312" w:hAnsi="仿宋" w:cs="仿宋_GB2312" w:hint="eastAsia"/>
          <w:b/>
          <w:kern w:val="0"/>
          <w:sz w:val="36"/>
          <w:szCs w:val="36"/>
        </w:rPr>
        <w:br w:type="page"/>
      </w:r>
    </w:p>
    <w:p w14:paraId="53D4926E" w14:textId="77777777" w:rsidR="00C4023A" w:rsidRDefault="00000000">
      <w:pPr>
        <w:spacing w:line="360" w:lineRule="auto"/>
        <w:jc w:val="center"/>
        <w:outlineLvl w:val="1"/>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lastRenderedPageBreak/>
        <w:t>报价文件部分</w:t>
      </w:r>
    </w:p>
    <w:p w14:paraId="1D02583C" w14:textId="77777777" w:rsidR="00C4023A" w:rsidRDefault="00C4023A">
      <w:pPr>
        <w:jc w:val="center"/>
        <w:rPr>
          <w:rFonts w:ascii="仿宋" w:eastAsia="仿宋" w:hAnsi="仿宋" w:cs="仿宋"/>
          <w:b/>
          <w:bCs/>
          <w:sz w:val="28"/>
          <w:szCs w:val="28"/>
        </w:rPr>
      </w:pPr>
    </w:p>
    <w:p w14:paraId="7DFFBA34" w14:textId="77777777" w:rsidR="00C4023A" w:rsidRDefault="00000000">
      <w:pPr>
        <w:jc w:val="center"/>
        <w:rPr>
          <w:rFonts w:ascii="仿宋" w:eastAsia="仿宋" w:hAnsi="仿宋" w:cs="仿宋"/>
          <w:b/>
          <w:bCs/>
          <w:sz w:val="28"/>
          <w:szCs w:val="28"/>
        </w:rPr>
      </w:pPr>
      <w:r>
        <w:rPr>
          <w:rFonts w:ascii="仿宋" w:eastAsia="仿宋" w:hAnsi="仿宋" w:cs="仿宋" w:hint="eastAsia"/>
          <w:b/>
          <w:bCs/>
          <w:sz w:val="28"/>
          <w:szCs w:val="28"/>
        </w:rPr>
        <w:t>目录</w:t>
      </w:r>
    </w:p>
    <w:p w14:paraId="569756DF" w14:textId="77777777" w:rsidR="00C4023A" w:rsidRDefault="00C4023A"/>
    <w:p w14:paraId="06EC9E21" w14:textId="77777777" w:rsidR="00C4023A" w:rsidRDefault="00000000">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1）开标一览表（报价表）</w:t>
      </w:r>
      <w:r>
        <w:rPr>
          <w:rFonts w:ascii="仿宋_GB2312" w:eastAsia="仿宋_GB2312" w:hAnsi="仿宋" w:cs="仿宋_GB2312"/>
          <w:sz w:val="24"/>
        </w:rPr>
        <w:t>……</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14:paraId="3E7B07CB" w14:textId="77777777" w:rsidR="00C4023A" w:rsidRDefault="00000000">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（2）</w:t>
      </w:r>
      <w:r>
        <w:rPr>
          <w:rFonts w:ascii="仿宋_GB2312" w:eastAsia="仿宋_GB2312" w:hAnsi="仿宋" w:cs="仿宋_GB2312"/>
          <w:sz w:val="24"/>
        </w:rPr>
        <w:t>中小企业声明函</w:t>
      </w:r>
      <w:r>
        <w:rPr>
          <w:rFonts w:ascii="仿宋_GB2312" w:eastAsia="仿宋_GB2312" w:hAnsi="仿宋" w:cs="仿宋_GB2312"/>
          <w:sz w:val="24"/>
        </w:rPr>
        <w:t>……</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14:paraId="10E6CC3E" w14:textId="77777777" w:rsidR="00C4023A" w:rsidRDefault="00C4023A">
      <w:pPr>
        <w:snapToGrid w:val="0"/>
        <w:spacing w:line="360" w:lineRule="auto"/>
        <w:ind w:right="480"/>
        <w:jc w:val="center"/>
        <w:rPr>
          <w:rFonts w:ascii="仿宋_GB2312" w:eastAsia="仿宋_GB2312" w:hAnsi="仿宋" w:cs="仿宋_GB2312"/>
          <w:b/>
          <w:kern w:val="0"/>
          <w:sz w:val="32"/>
          <w:szCs w:val="32"/>
        </w:rPr>
      </w:pPr>
    </w:p>
    <w:p w14:paraId="013623AB" w14:textId="77777777" w:rsidR="00C4023A" w:rsidRDefault="00C4023A">
      <w:pPr>
        <w:snapToGrid w:val="0"/>
        <w:spacing w:line="360" w:lineRule="auto"/>
        <w:ind w:right="480"/>
        <w:jc w:val="center"/>
        <w:rPr>
          <w:rFonts w:ascii="仿宋_GB2312" w:eastAsia="仿宋_GB2312" w:hAnsi="仿宋" w:cs="仿宋_GB2312"/>
          <w:b/>
          <w:kern w:val="0"/>
          <w:sz w:val="32"/>
          <w:szCs w:val="32"/>
        </w:rPr>
      </w:pPr>
    </w:p>
    <w:p w14:paraId="150312FE" w14:textId="77777777" w:rsidR="00C4023A" w:rsidRDefault="00C4023A">
      <w:pPr>
        <w:snapToGrid w:val="0"/>
        <w:spacing w:line="360" w:lineRule="auto"/>
        <w:ind w:right="480"/>
        <w:jc w:val="center"/>
        <w:rPr>
          <w:rFonts w:ascii="仿宋_GB2312" w:eastAsia="仿宋_GB2312" w:hAnsi="仿宋" w:cs="仿宋_GB2312"/>
          <w:b/>
          <w:kern w:val="0"/>
          <w:sz w:val="32"/>
          <w:szCs w:val="32"/>
        </w:rPr>
      </w:pPr>
    </w:p>
    <w:p w14:paraId="31FC52C6" w14:textId="77777777" w:rsidR="00C4023A" w:rsidRDefault="00C4023A">
      <w:pPr>
        <w:snapToGrid w:val="0"/>
        <w:spacing w:line="360" w:lineRule="auto"/>
        <w:ind w:right="480"/>
        <w:jc w:val="center"/>
        <w:rPr>
          <w:rFonts w:ascii="仿宋_GB2312" w:eastAsia="仿宋_GB2312" w:hAnsi="仿宋" w:cs="仿宋_GB2312"/>
          <w:b/>
          <w:kern w:val="0"/>
          <w:sz w:val="32"/>
          <w:szCs w:val="32"/>
        </w:rPr>
      </w:pPr>
    </w:p>
    <w:p w14:paraId="38003342" w14:textId="77777777" w:rsidR="00C4023A" w:rsidRDefault="00C4023A">
      <w:pPr>
        <w:snapToGrid w:val="0"/>
        <w:spacing w:line="360" w:lineRule="auto"/>
        <w:ind w:right="480"/>
        <w:jc w:val="center"/>
        <w:rPr>
          <w:rFonts w:ascii="仿宋_GB2312" w:eastAsia="仿宋_GB2312" w:hAnsi="仿宋" w:cs="仿宋_GB2312"/>
          <w:b/>
          <w:kern w:val="0"/>
          <w:sz w:val="32"/>
          <w:szCs w:val="32"/>
        </w:rPr>
      </w:pPr>
    </w:p>
    <w:p w14:paraId="7ABB4B72" w14:textId="77777777" w:rsidR="00C4023A" w:rsidRDefault="00C4023A">
      <w:pPr>
        <w:snapToGrid w:val="0"/>
        <w:spacing w:line="360" w:lineRule="auto"/>
        <w:ind w:right="480"/>
        <w:jc w:val="center"/>
        <w:rPr>
          <w:rFonts w:ascii="仿宋_GB2312" w:eastAsia="仿宋_GB2312" w:hAnsi="仿宋" w:cs="仿宋_GB2312"/>
          <w:b/>
          <w:kern w:val="0"/>
          <w:sz w:val="32"/>
          <w:szCs w:val="32"/>
        </w:rPr>
      </w:pPr>
    </w:p>
    <w:p w14:paraId="7E4A3C1D" w14:textId="77777777" w:rsidR="00C4023A" w:rsidRDefault="00C4023A">
      <w:pPr>
        <w:snapToGrid w:val="0"/>
        <w:spacing w:line="360" w:lineRule="auto"/>
        <w:ind w:right="480"/>
        <w:jc w:val="center"/>
        <w:rPr>
          <w:rFonts w:ascii="仿宋_GB2312" w:eastAsia="仿宋_GB2312" w:hAnsi="仿宋" w:cs="仿宋_GB2312"/>
          <w:b/>
          <w:kern w:val="0"/>
          <w:sz w:val="32"/>
          <w:szCs w:val="32"/>
        </w:rPr>
      </w:pPr>
    </w:p>
    <w:p w14:paraId="00F10D5D" w14:textId="77777777" w:rsidR="00C4023A" w:rsidRDefault="00C4023A">
      <w:pPr>
        <w:snapToGrid w:val="0"/>
        <w:spacing w:line="360" w:lineRule="auto"/>
        <w:ind w:right="480"/>
        <w:jc w:val="center"/>
        <w:rPr>
          <w:rFonts w:ascii="仿宋_GB2312" w:eastAsia="仿宋_GB2312" w:hAnsi="仿宋" w:cs="仿宋_GB2312"/>
          <w:b/>
          <w:kern w:val="0"/>
          <w:sz w:val="32"/>
          <w:szCs w:val="32"/>
        </w:rPr>
      </w:pPr>
    </w:p>
    <w:p w14:paraId="3A9A60C2" w14:textId="77777777" w:rsidR="00C4023A" w:rsidRDefault="00C4023A">
      <w:pPr>
        <w:snapToGrid w:val="0"/>
        <w:spacing w:line="360" w:lineRule="auto"/>
        <w:ind w:right="480"/>
        <w:jc w:val="center"/>
        <w:rPr>
          <w:rFonts w:ascii="仿宋_GB2312" w:eastAsia="仿宋_GB2312" w:hAnsi="仿宋" w:cs="仿宋_GB2312"/>
          <w:b/>
          <w:kern w:val="0"/>
          <w:sz w:val="32"/>
          <w:szCs w:val="32"/>
        </w:rPr>
      </w:pPr>
    </w:p>
    <w:p w14:paraId="4F7EC041" w14:textId="77777777" w:rsidR="00C4023A" w:rsidRDefault="00C4023A">
      <w:pPr>
        <w:snapToGrid w:val="0"/>
        <w:spacing w:line="360" w:lineRule="auto"/>
        <w:ind w:right="480"/>
        <w:jc w:val="center"/>
        <w:rPr>
          <w:rFonts w:ascii="仿宋_GB2312" w:eastAsia="仿宋_GB2312" w:hAnsi="仿宋" w:cs="仿宋_GB2312"/>
          <w:b/>
          <w:kern w:val="0"/>
          <w:sz w:val="32"/>
          <w:szCs w:val="32"/>
        </w:rPr>
      </w:pPr>
    </w:p>
    <w:p w14:paraId="4CA25162" w14:textId="77777777" w:rsidR="00C4023A" w:rsidRDefault="00C4023A">
      <w:pPr>
        <w:snapToGrid w:val="0"/>
        <w:spacing w:line="360" w:lineRule="auto"/>
        <w:ind w:right="480"/>
        <w:jc w:val="center"/>
        <w:rPr>
          <w:rFonts w:ascii="仿宋_GB2312" w:eastAsia="仿宋_GB2312" w:hAnsi="仿宋" w:cs="仿宋_GB2312"/>
          <w:b/>
          <w:kern w:val="0"/>
          <w:sz w:val="32"/>
          <w:szCs w:val="32"/>
        </w:rPr>
      </w:pPr>
    </w:p>
    <w:p w14:paraId="0A18F94B" w14:textId="77777777" w:rsidR="00C4023A" w:rsidRDefault="00C4023A">
      <w:pPr>
        <w:snapToGrid w:val="0"/>
        <w:spacing w:line="360" w:lineRule="auto"/>
        <w:ind w:right="480"/>
        <w:jc w:val="center"/>
        <w:rPr>
          <w:rFonts w:ascii="仿宋_GB2312" w:eastAsia="仿宋_GB2312" w:hAnsi="仿宋" w:cs="仿宋_GB2312"/>
          <w:b/>
          <w:kern w:val="0"/>
          <w:sz w:val="32"/>
          <w:szCs w:val="32"/>
        </w:rPr>
      </w:pPr>
    </w:p>
    <w:p w14:paraId="7B2059CE" w14:textId="77777777" w:rsidR="00C4023A" w:rsidRDefault="00C4023A">
      <w:pPr>
        <w:snapToGrid w:val="0"/>
        <w:spacing w:line="360" w:lineRule="auto"/>
        <w:ind w:right="480"/>
        <w:jc w:val="center"/>
        <w:rPr>
          <w:rFonts w:ascii="仿宋_GB2312" w:eastAsia="仿宋_GB2312" w:hAnsi="仿宋" w:cs="仿宋_GB2312"/>
          <w:b/>
          <w:kern w:val="0"/>
          <w:sz w:val="32"/>
          <w:szCs w:val="32"/>
        </w:rPr>
      </w:pPr>
    </w:p>
    <w:p w14:paraId="23223072" w14:textId="77777777" w:rsidR="00C4023A" w:rsidRDefault="00C4023A">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C4023A">
          <w:headerReference w:type="default" r:id="rId17"/>
          <w:footerReference w:type="default" r:id="rId18"/>
          <w:headerReference w:type="first" r:id="rId19"/>
          <w:footerReference w:type="first" r:id="rId20"/>
          <w:type w:val="continuous"/>
          <w:pgSz w:w="11906" w:h="16838"/>
          <w:pgMar w:top="1276" w:right="1418" w:bottom="1247" w:left="1418" w:header="851" w:footer="992" w:gutter="0"/>
          <w:cols w:space="0"/>
          <w:titlePg/>
          <w:docGrid w:linePitch="312"/>
        </w:sectPr>
      </w:pPr>
    </w:p>
    <w:p w14:paraId="71A93B96" w14:textId="77777777" w:rsidR="00C4023A" w:rsidRDefault="00000000">
      <w:pPr>
        <w:snapToGrid w:val="0"/>
        <w:spacing w:line="360" w:lineRule="auto"/>
        <w:jc w:val="center"/>
        <w:outlineLvl w:val="1"/>
        <w:rPr>
          <w:rFonts w:ascii="仿宋_GB2312" w:eastAsia="仿宋_GB2312" w:hAnsi="仿宋" w:cs="仿宋_GB2312"/>
          <w:b/>
          <w:kern w:val="0"/>
          <w:sz w:val="32"/>
          <w:szCs w:val="32"/>
        </w:rPr>
      </w:pPr>
      <w:r>
        <w:rPr>
          <w:rFonts w:ascii="仿宋_GB2312" w:eastAsia="仿宋_GB2312" w:hAnsi="仿宋" w:cs="仿宋_GB2312" w:hint="eastAsia"/>
          <w:b/>
          <w:kern w:val="0"/>
          <w:sz w:val="32"/>
          <w:szCs w:val="32"/>
          <w:lang w:val="zh-CN"/>
        </w:rPr>
        <w:lastRenderedPageBreak/>
        <w:t>一、开标一览表（报价表）</w:t>
      </w:r>
    </w:p>
    <w:p w14:paraId="045FCFD9" w14:textId="77777777" w:rsidR="00C4023A" w:rsidRDefault="00000000">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u w:val="single"/>
        </w:rPr>
        <w:t>浙江省港航管理中心、欧</w:t>
      </w:r>
      <w:proofErr w:type="gramStart"/>
      <w:r>
        <w:rPr>
          <w:rFonts w:ascii="仿宋_GB2312" w:eastAsia="仿宋_GB2312" w:hAnsi="仿宋" w:cs="仿宋_GB2312" w:hint="eastAsia"/>
          <w:sz w:val="24"/>
          <w:u w:val="single"/>
        </w:rPr>
        <w:t>邦工</w:t>
      </w:r>
      <w:proofErr w:type="gramEnd"/>
      <w:r>
        <w:rPr>
          <w:rFonts w:ascii="仿宋_GB2312" w:eastAsia="仿宋_GB2312" w:hAnsi="仿宋" w:cs="仿宋_GB2312" w:hint="eastAsia"/>
          <w:sz w:val="24"/>
          <w:u w:val="single"/>
        </w:rPr>
        <w:t>程管理集团有限公司</w:t>
      </w:r>
      <w:r>
        <w:rPr>
          <w:rFonts w:ascii="仿宋_GB2312" w:eastAsia="仿宋_GB2312" w:hAnsi="仿宋" w:cs="仿宋_GB2312" w:hint="eastAsia"/>
          <w:kern w:val="0"/>
          <w:sz w:val="24"/>
          <w:lang w:val="zh-CN"/>
        </w:rPr>
        <w:t>：</w:t>
      </w:r>
    </w:p>
    <w:p w14:paraId="6AB5701A" w14:textId="77777777" w:rsidR="00C4023A" w:rsidRDefault="00000000">
      <w:pPr>
        <w:snapToGrid w:val="0"/>
        <w:spacing w:line="360" w:lineRule="auto"/>
        <w:ind w:firstLine="482"/>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按你方招标文件要求，我们，本投标文件签字方，谨此向你方发出要约如下：如你方接受本投标，我方承诺按照如下开标一览表（报价表）的价格完成</w:t>
      </w:r>
      <w:r>
        <w:rPr>
          <w:rFonts w:ascii="仿宋_GB2312" w:eastAsia="仿宋_GB2312" w:hAnsi="仿宋" w:cs="仿宋_GB2312" w:hint="eastAsia"/>
          <w:sz w:val="24"/>
          <w:u w:val="single"/>
        </w:rPr>
        <w:t>浙江航运服务业发展统计监测分析项目</w:t>
      </w:r>
      <w:r>
        <w:rPr>
          <w:rFonts w:ascii="仿宋_GB2312" w:eastAsia="仿宋_GB2312" w:hAnsi="仿宋" w:cs="仿宋_GB2312" w:hint="eastAsia"/>
          <w:kern w:val="0"/>
          <w:sz w:val="24"/>
          <w:lang w:val="zh-CN"/>
        </w:rPr>
        <w:t>【招标编号：</w:t>
      </w:r>
      <w:r>
        <w:rPr>
          <w:rFonts w:ascii="仿宋_GB2312" w:eastAsia="仿宋_GB2312" w:hAnsi="仿宋" w:hint="eastAsia"/>
          <w:sz w:val="24"/>
          <w:u w:val="single"/>
        </w:rPr>
        <w:t>OPEN-GHJ-202408</w:t>
      </w:r>
      <w:r>
        <w:rPr>
          <w:rFonts w:ascii="仿宋_GB2312" w:eastAsia="仿宋_GB2312" w:hAnsi="仿宋" w:cs="仿宋_GB2312" w:hint="eastAsia"/>
          <w:sz w:val="24"/>
        </w:rPr>
        <w:t>】的实施</w:t>
      </w:r>
      <w:r>
        <w:rPr>
          <w:rFonts w:ascii="仿宋_GB2312" w:eastAsia="仿宋_GB2312" w:hAnsi="仿宋" w:cs="仿宋_GB2312" w:hint="eastAsia"/>
          <w:kern w:val="0"/>
          <w:sz w:val="24"/>
          <w:lang w:val="zh-CN"/>
        </w:rPr>
        <w:t>。</w:t>
      </w:r>
    </w:p>
    <w:p w14:paraId="4D9A7F18" w14:textId="77777777" w:rsidR="00C4023A" w:rsidRDefault="00000000">
      <w:pPr>
        <w:spacing w:line="360" w:lineRule="auto"/>
        <w:jc w:val="center"/>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开标一览表（报价表）</w:t>
      </w:r>
      <w:r>
        <w:rPr>
          <w:rFonts w:ascii="仿宋_GB2312" w:eastAsia="仿宋_GB2312" w:hAnsi="仿宋"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C4023A" w14:paraId="443945BA" w14:textId="77777777">
        <w:trPr>
          <w:trHeight w:val="1373"/>
        </w:trPr>
        <w:tc>
          <w:tcPr>
            <w:tcW w:w="534" w:type="dxa"/>
            <w:vAlign w:val="center"/>
          </w:tcPr>
          <w:p w14:paraId="3B0A99E7" w14:textId="77777777" w:rsidR="00C4023A" w:rsidRDefault="00000000">
            <w:pPr>
              <w:snapToGrid w:val="0"/>
              <w:spacing w:line="400" w:lineRule="exact"/>
              <w:jc w:val="center"/>
              <w:rPr>
                <w:rFonts w:ascii="仿宋_GB2312" w:eastAsia="仿宋_GB2312" w:hAnsi="仿宋" w:cs="仿宋_GB2312"/>
                <w:b/>
                <w:sz w:val="24"/>
              </w:rPr>
            </w:pPr>
            <w:r>
              <w:rPr>
                <w:rFonts w:ascii="仿宋_GB2312" w:eastAsia="仿宋_GB2312" w:hAnsi="仿宋" w:hint="eastAsia"/>
                <w:b/>
                <w:sz w:val="24"/>
              </w:rPr>
              <w:t>序号</w:t>
            </w:r>
          </w:p>
        </w:tc>
        <w:tc>
          <w:tcPr>
            <w:tcW w:w="1417" w:type="dxa"/>
            <w:vAlign w:val="center"/>
          </w:tcPr>
          <w:p w14:paraId="20BF191F" w14:textId="77777777" w:rsidR="00C4023A" w:rsidRDefault="00000000">
            <w:pPr>
              <w:snapToGrid w:val="0"/>
              <w:spacing w:line="400" w:lineRule="exact"/>
              <w:jc w:val="center"/>
              <w:rPr>
                <w:rFonts w:ascii="仿宋_GB2312" w:eastAsia="仿宋_GB2312" w:hAnsi="仿宋" w:cs="仿宋_GB2312"/>
                <w:b/>
                <w:sz w:val="24"/>
              </w:rPr>
            </w:pPr>
            <w:r>
              <w:rPr>
                <w:rFonts w:ascii="仿宋_GB2312" w:eastAsia="仿宋_GB2312" w:hAnsi="仿宋" w:hint="eastAsia"/>
                <w:b/>
                <w:sz w:val="24"/>
              </w:rPr>
              <w:t>名称</w:t>
            </w:r>
          </w:p>
        </w:tc>
        <w:tc>
          <w:tcPr>
            <w:tcW w:w="1843" w:type="dxa"/>
            <w:vAlign w:val="center"/>
          </w:tcPr>
          <w:p w14:paraId="5E338ACF" w14:textId="77777777" w:rsidR="00C4023A" w:rsidRDefault="00000000">
            <w:pPr>
              <w:snapToGrid w:val="0"/>
              <w:spacing w:line="400" w:lineRule="exact"/>
              <w:jc w:val="center"/>
              <w:rPr>
                <w:rFonts w:ascii="仿宋_GB2312" w:eastAsia="仿宋_GB2312" w:hAnsi="仿宋" w:cs="仿宋_GB2312"/>
                <w:b/>
                <w:sz w:val="24"/>
              </w:rPr>
            </w:pPr>
            <w:r>
              <w:rPr>
                <w:rFonts w:ascii="仿宋_GB2312" w:eastAsia="仿宋_GB2312" w:hAnsi="仿宋" w:hint="eastAsia"/>
                <w:b/>
                <w:sz w:val="24"/>
              </w:rPr>
              <w:t>服务范围</w:t>
            </w:r>
          </w:p>
        </w:tc>
        <w:tc>
          <w:tcPr>
            <w:tcW w:w="3118" w:type="dxa"/>
            <w:vAlign w:val="center"/>
          </w:tcPr>
          <w:p w14:paraId="7A610B26" w14:textId="77777777" w:rsidR="00C4023A" w:rsidRDefault="00000000">
            <w:pPr>
              <w:snapToGrid w:val="0"/>
              <w:spacing w:line="400" w:lineRule="exact"/>
              <w:jc w:val="center"/>
              <w:rPr>
                <w:rFonts w:ascii="仿宋_GB2312" w:eastAsia="仿宋_GB2312" w:hAnsi="仿宋" w:cs="仿宋_GB2312"/>
                <w:b/>
                <w:sz w:val="24"/>
              </w:rPr>
            </w:pPr>
            <w:r>
              <w:rPr>
                <w:rFonts w:ascii="仿宋_GB2312" w:eastAsia="仿宋_GB2312" w:hAnsi="仿宋" w:hint="eastAsia"/>
                <w:b/>
                <w:sz w:val="24"/>
              </w:rPr>
              <w:t>服务要求</w:t>
            </w:r>
          </w:p>
        </w:tc>
        <w:tc>
          <w:tcPr>
            <w:tcW w:w="993" w:type="dxa"/>
            <w:vAlign w:val="center"/>
          </w:tcPr>
          <w:p w14:paraId="77F5BCD8" w14:textId="77777777" w:rsidR="00C4023A" w:rsidRDefault="00000000">
            <w:pPr>
              <w:snapToGrid w:val="0"/>
              <w:spacing w:line="400" w:lineRule="exact"/>
              <w:jc w:val="center"/>
              <w:rPr>
                <w:rFonts w:ascii="仿宋_GB2312" w:eastAsia="仿宋_GB2312" w:hAnsi="仿宋" w:cs="仿宋_GB2312"/>
                <w:b/>
                <w:sz w:val="24"/>
              </w:rPr>
            </w:pPr>
            <w:r>
              <w:rPr>
                <w:rFonts w:ascii="仿宋_GB2312" w:eastAsia="仿宋_GB2312" w:hAnsi="仿宋" w:hint="eastAsia"/>
                <w:b/>
                <w:sz w:val="24"/>
              </w:rPr>
              <w:t>服务时间</w:t>
            </w:r>
          </w:p>
        </w:tc>
        <w:tc>
          <w:tcPr>
            <w:tcW w:w="1559" w:type="dxa"/>
            <w:vAlign w:val="center"/>
          </w:tcPr>
          <w:p w14:paraId="295A970B" w14:textId="77777777" w:rsidR="00C4023A" w:rsidRDefault="00000000">
            <w:pPr>
              <w:snapToGrid w:val="0"/>
              <w:spacing w:line="400" w:lineRule="exact"/>
              <w:jc w:val="center"/>
              <w:rPr>
                <w:rFonts w:ascii="仿宋_GB2312" w:eastAsia="仿宋_GB2312" w:hAnsi="仿宋" w:cs="仿宋_GB2312"/>
                <w:b/>
                <w:sz w:val="24"/>
              </w:rPr>
            </w:pPr>
            <w:r>
              <w:rPr>
                <w:rFonts w:ascii="仿宋_GB2312" w:eastAsia="仿宋_GB2312" w:hAnsi="仿宋" w:hint="eastAsia"/>
                <w:b/>
                <w:sz w:val="24"/>
              </w:rPr>
              <w:t>服务标准</w:t>
            </w:r>
          </w:p>
        </w:tc>
        <w:tc>
          <w:tcPr>
            <w:tcW w:w="1984" w:type="dxa"/>
            <w:vAlign w:val="center"/>
          </w:tcPr>
          <w:p w14:paraId="13613C1E" w14:textId="77777777" w:rsidR="00C4023A" w:rsidRDefault="00000000">
            <w:pPr>
              <w:snapToGrid w:val="0"/>
              <w:spacing w:line="400" w:lineRule="exact"/>
              <w:jc w:val="center"/>
              <w:rPr>
                <w:rFonts w:ascii="仿宋_GB2312" w:eastAsia="仿宋_GB2312" w:hAnsi="仿宋"/>
                <w:b/>
                <w:sz w:val="24"/>
              </w:rPr>
            </w:pPr>
            <w:r>
              <w:rPr>
                <w:rFonts w:ascii="仿宋_GB2312" w:eastAsia="仿宋_GB2312" w:hAnsi="仿宋" w:hint="eastAsia"/>
                <w:b/>
                <w:sz w:val="24"/>
              </w:rPr>
              <w:t>服务人数</w:t>
            </w:r>
          </w:p>
        </w:tc>
        <w:tc>
          <w:tcPr>
            <w:tcW w:w="3119" w:type="dxa"/>
            <w:vAlign w:val="center"/>
          </w:tcPr>
          <w:p w14:paraId="144C0A71" w14:textId="77777777" w:rsidR="00C4023A" w:rsidRDefault="00000000">
            <w:pPr>
              <w:snapToGrid w:val="0"/>
              <w:spacing w:line="400" w:lineRule="exact"/>
              <w:jc w:val="center"/>
              <w:rPr>
                <w:rFonts w:ascii="仿宋_GB2312" w:eastAsia="仿宋_GB2312" w:hAnsi="仿宋"/>
                <w:b/>
                <w:sz w:val="24"/>
              </w:rPr>
            </w:pPr>
            <w:r>
              <w:rPr>
                <w:rFonts w:ascii="仿宋_GB2312" w:eastAsia="仿宋_GB2312" w:hAnsi="仿宋" w:hint="eastAsia"/>
                <w:b/>
                <w:sz w:val="24"/>
              </w:rPr>
              <w:t>备注（如果有）</w:t>
            </w:r>
          </w:p>
        </w:tc>
      </w:tr>
      <w:tr w:rsidR="00C4023A" w14:paraId="05BC655B" w14:textId="77777777">
        <w:trPr>
          <w:trHeight w:val="441"/>
        </w:trPr>
        <w:tc>
          <w:tcPr>
            <w:tcW w:w="534" w:type="dxa"/>
            <w:vAlign w:val="center"/>
          </w:tcPr>
          <w:p w14:paraId="6434BEA5" w14:textId="77777777" w:rsidR="00C4023A" w:rsidRDefault="00000000">
            <w:pPr>
              <w:snapToGrid w:val="0"/>
              <w:spacing w:line="400" w:lineRule="exact"/>
              <w:jc w:val="center"/>
              <w:rPr>
                <w:rFonts w:ascii="仿宋_GB2312" w:eastAsia="仿宋_GB2312" w:hAnsi="仿宋" w:cs="仿宋_GB2312"/>
                <w:sz w:val="24"/>
              </w:rPr>
            </w:pPr>
            <w:r>
              <w:rPr>
                <w:rFonts w:ascii="仿宋_GB2312" w:eastAsia="仿宋_GB2312" w:hAnsi="仿宋" w:cs="仿宋_GB2312"/>
                <w:sz w:val="24"/>
              </w:rPr>
              <w:t>1</w:t>
            </w:r>
          </w:p>
        </w:tc>
        <w:tc>
          <w:tcPr>
            <w:tcW w:w="1417" w:type="dxa"/>
            <w:vAlign w:val="center"/>
          </w:tcPr>
          <w:p w14:paraId="5682A41F" w14:textId="77777777" w:rsidR="00C4023A" w:rsidRDefault="00C4023A">
            <w:pPr>
              <w:snapToGrid w:val="0"/>
              <w:spacing w:line="400" w:lineRule="exact"/>
              <w:jc w:val="center"/>
              <w:rPr>
                <w:rFonts w:ascii="仿宋_GB2312" w:eastAsia="仿宋_GB2312" w:hAnsi="仿宋" w:cs="仿宋_GB2312"/>
                <w:sz w:val="24"/>
              </w:rPr>
            </w:pPr>
          </w:p>
        </w:tc>
        <w:tc>
          <w:tcPr>
            <w:tcW w:w="1843" w:type="dxa"/>
            <w:vAlign w:val="center"/>
          </w:tcPr>
          <w:p w14:paraId="6CDF0D7B" w14:textId="77777777" w:rsidR="00C4023A" w:rsidRDefault="00C4023A">
            <w:pPr>
              <w:snapToGrid w:val="0"/>
              <w:spacing w:line="400" w:lineRule="exact"/>
              <w:jc w:val="center"/>
              <w:rPr>
                <w:rFonts w:ascii="仿宋_GB2312" w:eastAsia="仿宋_GB2312" w:hAnsi="仿宋" w:cs="仿宋_GB2312"/>
                <w:sz w:val="24"/>
              </w:rPr>
            </w:pPr>
          </w:p>
        </w:tc>
        <w:tc>
          <w:tcPr>
            <w:tcW w:w="3118" w:type="dxa"/>
            <w:vAlign w:val="center"/>
          </w:tcPr>
          <w:p w14:paraId="441507D1" w14:textId="77777777" w:rsidR="00C4023A" w:rsidRDefault="00C4023A">
            <w:pPr>
              <w:snapToGrid w:val="0"/>
              <w:spacing w:line="400" w:lineRule="exact"/>
              <w:jc w:val="center"/>
              <w:rPr>
                <w:rFonts w:ascii="仿宋_GB2312" w:eastAsia="仿宋_GB2312" w:hAnsi="仿宋" w:cs="仿宋_GB2312"/>
                <w:sz w:val="24"/>
              </w:rPr>
            </w:pPr>
          </w:p>
        </w:tc>
        <w:tc>
          <w:tcPr>
            <w:tcW w:w="993" w:type="dxa"/>
            <w:vAlign w:val="center"/>
          </w:tcPr>
          <w:p w14:paraId="75D9B88F" w14:textId="77777777" w:rsidR="00C4023A" w:rsidRDefault="00C4023A">
            <w:pPr>
              <w:snapToGrid w:val="0"/>
              <w:spacing w:line="400" w:lineRule="exact"/>
              <w:jc w:val="center"/>
              <w:rPr>
                <w:rFonts w:ascii="仿宋_GB2312" w:eastAsia="仿宋_GB2312" w:hAnsi="仿宋" w:cs="仿宋_GB2312"/>
                <w:sz w:val="24"/>
              </w:rPr>
            </w:pPr>
          </w:p>
        </w:tc>
        <w:tc>
          <w:tcPr>
            <w:tcW w:w="1559" w:type="dxa"/>
            <w:vAlign w:val="center"/>
          </w:tcPr>
          <w:p w14:paraId="3C8A4BC6" w14:textId="77777777" w:rsidR="00C4023A" w:rsidRDefault="00C4023A">
            <w:pPr>
              <w:snapToGrid w:val="0"/>
              <w:spacing w:line="400" w:lineRule="exact"/>
              <w:jc w:val="center"/>
              <w:rPr>
                <w:rFonts w:ascii="仿宋_GB2312" w:eastAsia="仿宋_GB2312" w:hAnsi="仿宋" w:cs="仿宋_GB2312"/>
                <w:sz w:val="24"/>
              </w:rPr>
            </w:pPr>
          </w:p>
        </w:tc>
        <w:tc>
          <w:tcPr>
            <w:tcW w:w="1984" w:type="dxa"/>
            <w:vAlign w:val="center"/>
          </w:tcPr>
          <w:p w14:paraId="2089AE4B" w14:textId="77777777" w:rsidR="00C4023A" w:rsidRDefault="00C4023A">
            <w:pPr>
              <w:snapToGrid w:val="0"/>
              <w:spacing w:line="400" w:lineRule="exact"/>
              <w:jc w:val="center"/>
              <w:rPr>
                <w:rFonts w:ascii="仿宋_GB2312" w:eastAsia="仿宋_GB2312" w:hAnsi="仿宋" w:cs="仿宋_GB2312"/>
                <w:sz w:val="24"/>
              </w:rPr>
            </w:pPr>
          </w:p>
        </w:tc>
        <w:tc>
          <w:tcPr>
            <w:tcW w:w="3119" w:type="dxa"/>
            <w:vAlign w:val="center"/>
          </w:tcPr>
          <w:p w14:paraId="5CF03209" w14:textId="77777777" w:rsidR="00C4023A" w:rsidRDefault="00C4023A">
            <w:pPr>
              <w:snapToGrid w:val="0"/>
              <w:spacing w:line="400" w:lineRule="exact"/>
              <w:jc w:val="center"/>
              <w:rPr>
                <w:rFonts w:ascii="仿宋_GB2312" w:eastAsia="仿宋_GB2312" w:hAnsi="仿宋" w:cs="仿宋_GB2312"/>
                <w:sz w:val="24"/>
              </w:rPr>
            </w:pPr>
          </w:p>
        </w:tc>
      </w:tr>
      <w:tr w:rsidR="00C4023A" w14:paraId="4F78BFF0" w14:textId="77777777">
        <w:trPr>
          <w:trHeight w:val="453"/>
        </w:trPr>
        <w:tc>
          <w:tcPr>
            <w:tcW w:w="534" w:type="dxa"/>
            <w:vAlign w:val="center"/>
          </w:tcPr>
          <w:p w14:paraId="2788FE9F" w14:textId="77777777" w:rsidR="00C4023A" w:rsidRDefault="00000000">
            <w:pPr>
              <w:snapToGrid w:val="0"/>
              <w:spacing w:line="400" w:lineRule="exact"/>
              <w:jc w:val="center"/>
              <w:rPr>
                <w:rFonts w:ascii="仿宋_GB2312" w:eastAsia="仿宋_GB2312" w:hAnsi="仿宋" w:cs="仿宋_GB2312"/>
                <w:sz w:val="24"/>
              </w:rPr>
            </w:pPr>
            <w:r>
              <w:rPr>
                <w:rFonts w:ascii="仿宋_GB2312" w:eastAsia="仿宋_GB2312" w:hAnsi="仿宋" w:cs="仿宋_GB2312"/>
                <w:sz w:val="24"/>
              </w:rPr>
              <w:t>2</w:t>
            </w:r>
          </w:p>
        </w:tc>
        <w:tc>
          <w:tcPr>
            <w:tcW w:w="1417" w:type="dxa"/>
            <w:vAlign w:val="center"/>
          </w:tcPr>
          <w:p w14:paraId="4D9CD3D5" w14:textId="77777777" w:rsidR="00C4023A" w:rsidRDefault="00C4023A">
            <w:pPr>
              <w:snapToGrid w:val="0"/>
              <w:spacing w:line="400" w:lineRule="exact"/>
              <w:jc w:val="center"/>
              <w:rPr>
                <w:rFonts w:ascii="仿宋_GB2312" w:eastAsia="仿宋_GB2312" w:hAnsi="仿宋" w:cs="仿宋_GB2312"/>
                <w:sz w:val="24"/>
              </w:rPr>
            </w:pPr>
          </w:p>
        </w:tc>
        <w:tc>
          <w:tcPr>
            <w:tcW w:w="1843" w:type="dxa"/>
            <w:vAlign w:val="center"/>
          </w:tcPr>
          <w:p w14:paraId="14776374" w14:textId="77777777" w:rsidR="00C4023A" w:rsidRDefault="00C4023A">
            <w:pPr>
              <w:snapToGrid w:val="0"/>
              <w:spacing w:line="400" w:lineRule="exact"/>
              <w:jc w:val="center"/>
              <w:rPr>
                <w:rFonts w:ascii="仿宋_GB2312" w:eastAsia="仿宋_GB2312" w:hAnsi="仿宋" w:cs="仿宋_GB2312"/>
                <w:sz w:val="24"/>
              </w:rPr>
            </w:pPr>
          </w:p>
        </w:tc>
        <w:tc>
          <w:tcPr>
            <w:tcW w:w="3118" w:type="dxa"/>
            <w:vAlign w:val="center"/>
          </w:tcPr>
          <w:p w14:paraId="432F2126" w14:textId="77777777" w:rsidR="00C4023A" w:rsidRDefault="00C4023A">
            <w:pPr>
              <w:snapToGrid w:val="0"/>
              <w:spacing w:line="400" w:lineRule="exact"/>
              <w:jc w:val="center"/>
              <w:rPr>
                <w:rFonts w:ascii="仿宋_GB2312" w:eastAsia="仿宋_GB2312" w:hAnsi="仿宋" w:cs="仿宋_GB2312"/>
                <w:sz w:val="24"/>
              </w:rPr>
            </w:pPr>
          </w:p>
        </w:tc>
        <w:tc>
          <w:tcPr>
            <w:tcW w:w="993" w:type="dxa"/>
            <w:vAlign w:val="center"/>
          </w:tcPr>
          <w:p w14:paraId="021777A4" w14:textId="77777777" w:rsidR="00C4023A" w:rsidRDefault="00C4023A">
            <w:pPr>
              <w:snapToGrid w:val="0"/>
              <w:spacing w:line="400" w:lineRule="exact"/>
              <w:jc w:val="center"/>
              <w:rPr>
                <w:rFonts w:ascii="仿宋_GB2312" w:eastAsia="仿宋_GB2312" w:hAnsi="仿宋" w:cs="仿宋_GB2312"/>
                <w:sz w:val="24"/>
              </w:rPr>
            </w:pPr>
          </w:p>
        </w:tc>
        <w:tc>
          <w:tcPr>
            <w:tcW w:w="1559" w:type="dxa"/>
            <w:vAlign w:val="center"/>
          </w:tcPr>
          <w:p w14:paraId="595570F8" w14:textId="77777777" w:rsidR="00C4023A" w:rsidRDefault="00C4023A">
            <w:pPr>
              <w:snapToGrid w:val="0"/>
              <w:spacing w:line="400" w:lineRule="exact"/>
              <w:jc w:val="center"/>
              <w:rPr>
                <w:rFonts w:ascii="仿宋_GB2312" w:eastAsia="仿宋_GB2312" w:hAnsi="仿宋" w:cs="仿宋_GB2312"/>
                <w:sz w:val="24"/>
              </w:rPr>
            </w:pPr>
          </w:p>
        </w:tc>
        <w:tc>
          <w:tcPr>
            <w:tcW w:w="1984" w:type="dxa"/>
            <w:vAlign w:val="center"/>
          </w:tcPr>
          <w:p w14:paraId="3DDBC23F" w14:textId="77777777" w:rsidR="00C4023A" w:rsidRDefault="00C4023A">
            <w:pPr>
              <w:snapToGrid w:val="0"/>
              <w:spacing w:line="400" w:lineRule="exact"/>
              <w:jc w:val="center"/>
              <w:rPr>
                <w:rFonts w:ascii="仿宋_GB2312" w:eastAsia="仿宋_GB2312" w:hAnsi="仿宋" w:cs="仿宋_GB2312"/>
                <w:sz w:val="24"/>
              </w:rPr>
            </w:pPr>
          </w:p>
        </w:tc>
        <w:tc>
          <w:tcPr>
            <w:tcW w:w="3119" w:type="dxa"/>
            <w:vAlign w:val="center"/>
          </w:tcPr>
          <w:p w14:paraId="32B7C7CD" w14:textId="77777777" w:rsidR="00C4023A" w:rsidRDefault="00C4023A">
            <w:pPr>
              <w:snapToGrid w:val="0"/>
              <w:spacing w:line="400" w:lineRule="exact"/>
              <w:jc w:val="center"/>
              <w:rPr>
                <w:rFonts w:ascii="仿宋_GB2312" w:eastAsia="仿宋_GB2312" w:hAnsi="仿宋" w:cs="仿宋_GB2312"/>
                <w:sz w:val="24"/>
              </w:rPr>
            </w:pPr>
          </w:p>
        </w:tc>
      </w:tr>
      <w:tr w:rsidR="00C4023A" w14:paraId="2C09A1BF" w14:textId="77777777">
        <w:trPr>
          <w:trHeight w:val="453"/>
        </w:trPr>
        <w:tc>
          <w:tcPr>
            <w:tcW w:w="534" w:type="dxa"/>
            <w:vAlign w:val="center"/>
          </w:tcPr>
          <w:p w14:paraId="66684A6E" w14:textId="77777777" w:rsidR="00C4023A" w:rsidRDefault="00000000">
            <w:pPr>
              <w:snapToGrid w:val="0"/>
              <w:spacing w:line="400" w:lineRule="exact"/>
              <w:jc w:val="center"/>
              <w:rPr>
                <w:rFonts w:ascii="仿宋_GB2312" w:eastAsia="仿宋_GB2312" w:hAnsi="仿宋" w:cs="仿宋_GB2312"/>
                <w:sz w:val="24"/>
              </w:rPr>
            </w:pPr>
            <w:r>
              <w:rPr>
                <w:rFonts w:ascii="仿宋_GB2312" w:eastAsia="仿宋_GB2312" w:hAnsi="仿宋" w:cs="仿宋_GB2312" w:hint="eastAsia"/>
                <w:sz w:val="24"/>
              </w:rPr>
              <w:t>…</w:t>
            </w:r>
          </w:p>
        </w:tc>
        <w:tc>
          <w:tcPr>
            <w:tcW w:w="1417" w:type="dxa"/>
            <w:vAlign w:val="center"/>
          </w:tcPr>
          <w:p w14:paraId="49FC3B8C" w14:textId="77777777" w:rsidR="00C4023A" w:rsidRDefault="00C4023A">
            <w:pPr>
              <w:snapToGrid w:val="0"/>
              <w:spacing w:line="400" w:lineRule="exact"/>
              <w:jc w:val="center"/>
              <w:rPr>
                <w:rFonts w:ascii="仿宋_GB2312" w:eastAsia="仿宋_GB2312" w:hAnsi="仿宋" w:cs="仿宋_GB2312"/>
                <w:sz w:val="24"/>
              </w:rPr>
            </w:pPr>
          </w:p>
        </w:tc>
        <w:tc>
          <w:tcPr>
            <w:tcW w:w="1843" w:type="dxa"/>
            <w:vAlign w:val="center"/>
          </w:tcPr>
          <w:p w14:paraId="6C853EAD" w14:textId="77777777" w:rsidR="00C4023A" w:rsidRDefault="00C4023A">
            <w:pPr>
              <w:snapToGrid w:val="0"/>
              <w:spacing w:line="400" w:lineRule="exact"/>
              <w:jc w:val="center"/>
              <w:rPr>
                <w:rFonts w:ascii="仿宋_GB2312" w:eastAsia="仿宋_GB2312" w:hAnsi="仿宋" w:cs="仿宋_GB2312"/>
                <w:sz w:val="24"/>
              </w:rPr>
            </w:pPr>
          </w:p>
        </w:tc>
        <w:tc>
          <w:tcPr>
            <w:tcW w:w="3118" w:type="dxa"/>
            <w:vAlign w:val="center"/>
          </w:tcPr>
          <w:p w14:paraId="4EC2645D" w14:textId="77777777" w:rsidR="00C4023A" w:rsidRDefault="00C4023A">
            <w:pPr>
              <w:snapToGrid w:val="0"/>
              <w:spacing w:line="400" w:lineRule="exact"/>
              <w:jc w:val="center"/>
              <w:rPr>
                <w:rFonts w:ascii="仿宋_GB2312" w:eastAsia="仿宋_GB2312" w:hAnsi="仿宋" w:cs="仿宋_GB2312"/>
                <w:sz w:val="24"/>
              </w:rPr>
            </w:pPr>
          </w:p>
        </w:tc>
        <w:tc>
          <w:tcPr>
            <w:tcW w:w="993" w:type="dxa"/>
            <w:vAlign w:val="center"/>
          </w:tcPr>
          <w:p w14:paraId="129124D2" w14:textId="77777777" w:rsidR="00C4023A" w:rsidRDefault="00C4023A">
            <w:pPr>
              <w:snapToGrid w:val="0"/>
              <w:spacing w:line="400" w:lineRule="exact"/>
              <w:jc w:val="center"/>
              <w:rPr>
                <w:rFonts w:ascii="仿宋_GB2312" w:eastAsia="仿宋_GB2312" w:hAnsi="仿宋" w:cs="仿宋_GB2312"/>
                <w:sz w:val="24"/>
              </w:rPr>
            </w:pPr>
          </w:p>
        </w:tc>
        <w:tc>
          <w:tcPr>
            <w:tcW w:w="1559" w:type="dxa"/>
            <w:vAlign w:val="center"/>
          </w:tcPr>
          <w:p w14:paraId="653E4861" w14:textId="77777777" w:rsidR="00C4023A" w:rsidRDefault="00C4023A">
            <w:pPr>
              <w:snapToGrid w:val="0"/>
              <w:spacing w:line="400" w:lineRule="exact"/>
              <w:jc w:val="center"/>
              <w:rPr>
                <w:rFonts w:ascii="仿宋_GB2312" w:eastAsia="仿宋_GB2312" w:hAnsi="仿宋" w:cs="仿宋_GB2312"/>
                <w:sz w:val="24"/>
              </w:rPr>
            </w:pPr>
          </w:p>
        </w:tc>
        <w:tc>
          <w:tcPr>
            <w:tcW w:w="1984" w:type="dxa"/>
            <w:vAlign w:val="center"/>
          </w:tcPr>
          <w:p w14:paraId="216BA501" w14:textId="77777777" w:rsidR="00C4023A" w:rsidRDefault="00C4023A">
            <w:pPr>
              <w:snapToGrid w:val="0"/>
              <w:spacing w:line="400" w:lineRule="exact"/>
              <w:jc w:val="center"/>
              <w:rPr>
                <w:rFonts w:ascii="仿宋_GB2312" w:eastAsia="仿宋_GB2312" w:hAnsi="仿宋" w:cs="仿宋_GB2312"/>
                <w:sz w:val="24"/>
              </w:rPr>
            </w:pPr>
          </w:p>
        </w:tc>
        <w:tc>
          <w:tcPr>
            <w:tcW w:w="3119" w:type="dxa"/>
            <w:vAlign w:val="center"/>
          </w:tcPr>
          <w:p w14:paraId="39A5E331" w14:textId="77777777" w:rsidR="00C4023A" w:rsidRDefault="00C4023A">
            <w:pPr>
              <w:snapToGrid w:val="0"/>
              <w:spacing w:line="400" w:lineRule="exact"/>
              <w:jc w:val="center"/>
              <w:rPr>
                <w:rFonts w:ascii="仿宋_GB2312" w:eastAsia="仿宋_GB2312" w:hAnsi="仿宋" w:cs="仿宋_GB2312"/>
                <w:sz w:val="24"/>
              </w:rPr>
            </w:pPr>
          </w:p>
        </w:tc>
      </w:tr>
      <w:tr w:rsidR="00C4023A" w14:paraId="344BFAE8" w14:textId="77777777">
        <w:trPr>
          <w:trHeight w:val="453"/>
        </w:trPr>
        <w:tc>
          <w:tcPr>
            <w:tcW w:w="534" w:type="dxa"/>
            <w:vAlign w:val="center"/>
          </w:tcPr>
          <w:p w14:paraId="088EF927" w14:textId="77777777" w:rsidR="00C4023A" w:rsidRDefault="00C4023A">
            <w:pPr>
              <w:snapToGrid w:val="0"/>
              <w:spacing w:line="400" w:lineRule="exact"/>
              <w:jc w:val="center"/>
              <w:rPr>
                <w:rFonts w:ascii="仿宋_GB2312" w:eastAsia="仿宋_GB2312" w:hAnsi="仿宋" w:cs="仿宋_GB2312"/>
                <w:sz w:val="24"/>
              </w:rPr>
            </w:pPr>
          </w:p>
        </w:tc>
        <w:tc>
          <w:tcPr>
            <w:tcW w:w="1417" w:type="dxa"/>
            <w:vAlign w:val="center"/>
          </w:tcPr>
          <w:p w14:paraId="6FF8FBB2" w14:textId="77777777" w:rsidR="00C4023A" w:rsidRDefault="00C4023A">
            <w:pPr>
              <w:snapToGrid w:val="0"/>
              <w:spacing w:line="400" w:lineRule="exact"/>
              <w:jc w:val="center"/>
              <w:rPr>
                <w:rFonts w:ascii="仿宋_GB2312" w:eastAsia="仿宋_GB2312" w:hAnsi="仿宋" w:cs="仿宋_GB2312"/>
                <w:sz w:val="24"/>
              </w:rPr>
            </w:pPr>
          </w:p>
        </w:tc>
        <w:tc>
          <w:tcPr>
            <w:tcW w:w="1843" w:type="dxa"/>
            <w:vAlign w:val="center"/>
          </w:tcPr>
          <w:p w14:paraId="3DDCD426" w14:textId="77777777" w:rsidR="00C4023A" w:rsidRDefault="00C4023A">
            <w:pPr>
              <w:snapToGrid w:val="0"/>
              <w:spacing w:line="400" w:lineRule="exact"/>
              <w:jc w:val="center"/>
              <w:rPr>
                <w:rFonts w:ascii="仿宋_GB2312" w:eastAsia="仿宋_GB2312" w:hAnsi="仿宋" w:cs="仿宋_GB2312"/>
                <w:sz w:val="24"/>
              </w:rPr>
            </w:pPr>
          </w:p>
        </w:tc>
        <w:tc>
          <w:tcPr>
            <w:tcW w:w="3118" w:type="dxa"/>
            <w:vAlign w:val="center"/>
          </w:tcPr>
          <w:p w14:paraId="5BC392A4" w14:textId="77777777" w:rsidR="00C4023A" w:rsidRDefault="00C4023A">
            <w:pPr>
              <w:snapToGrid w:val="0"/>
              <w:spacing w:line="400" w:lineRule="exact"/>
              <w:jc w:val="center"/>
              <w:rPr>
                <w:rFonts w:ascii="仿宋_GB2312" w:eastAsia="仿宋_GB2312" w:hAnsi="仿宋" w:cs="仿宋_GB2312"/>
                <w:sz w:val="24"/>
              </w:rPr>
            </w:pPr>
          </w:p>
        </w:tc>
        <w:tc>
          <w:tcPr>
            <w:tcW w:w="993" w:type="dxa"/>
            <w:vAlign w:val="center"/>
          </w:tcPr>
          <w:p w14:paraId="78DD7970" w14:textId="77777777" w:rsidR="00C4023A" w:rsidRDefault="00C4023A">
            <w:pPr>
              <w:snapToGrid w:val="0"/>
              <w:spacing w:line="400" w:lineRule="exact"/>
              <w:jc w:val="center"/>
              <w:rPr>
                <w:rFonts w:ascii="仿宋_GB2312" w:eastAsia="仿宋_GB2312" w:hAnsi="仿宋" w:cs="仿宋_GB2312"/>
                <w:sz w:val="24"/>
              </w:rPr>
            </w:pPr>
          </w:p>
        </w:tc>
        <w:tc>
          <w:tcPr>
            <w:tcW w:w="1559" w:type="dxa"/>
            <w:vAlign w:val="center"/>
          </w:tcPr>
          <w:p w14:paraId="6388B20D" w14:textId="77777777" w:rsidR="00C4023A" w:rsidRDefault="00C4023A">
            <w:pPr>
              <w:snapToGrid w:val="0"/>
              <w:spacing w:line="400" w:lineRule="exact"/>
              <w:jc w:val="center"/>
              <w:rPr>
                <w:rFonts w:ascii="仿宋_GB2312" w:eastAsia="仿宋_GB2312" w:hAnsi="仿宋" w:cs="仿宋_GB2312"/>
                <w:sz w:val="24"/>
              </w:rPr>
            </w:pPr>
          </w:p>
        </w:tc>
        <w:tc>
          <w:tcPr>
            <w:tcW w:w="1984" w:type="dxa"/>
            <w:vAlign w:val="center"/>
          </w:tcPr>
          <w:p w14:paraId="0E237A03" w14:textId="77777777" w:rsidR="00C4023A" w:rsidRDefault="00C4023A">
            <w:pPr>
              <w:snapToGrid w:val="0"/>
              <w:spacing w:line="400" w:lineRule="exact"/>
              <w:jc w:val="center"/>
              <w:rPr>
                <w:rFonts w:ascii="仿宋_GB2312" w:eastAsia="仿宋_GB2312" w:hAnsi="仿宋" w:cs="仿宋_GB2312"/>
                <w:sz w:val="24"/>
              </w:rPr>
            </w:pPr>
          </w:p>
        </w:tc>
        <w:tc>
          <w:tcPr>
            <w:tcW w:w="3119" w:type="dxa"/>
            <w:vAlign w:val="center"/>
          </w:tcPr>
          <w:p w14:paraId="020C7E0A" w14:textId="77777777" w:rsidR="00C4023A" w:rsidRDefault="00C4023A">
            <w:pPr>
              <w:snapToGrid w:val="0"/>
              <w:spacing w:line="400" w:lineRule="exact"/>
              <w:jc w:val="center"/>
              <w:rPr>
                <w:rFonts w:ascii="仿宋_GB2312" w:eastAsia="仿宋_GB2312" w:hAnsi="仿宋" w:cs="仿宋_GB2312"/>
                <w:sz w:val="24"/>
              </w:rPr>
            </w:pPr>
          </w:p>
        </w:tc>
      </w:tr>
      <w:tr w:rsidR="00C4023A" w14:paraId="78BB224C" w14:textId="77777777">
        <w:trPr>
          <w:trHeight w:val="453"/>
        </w:trPr>
        <w:tc>
          <w:tcPr>
            <w:tcW w:w="534" w:type="dxa"/>
            <w:vAlign w:val="center"/>
          </w:tcPr>
          <w:p w14:paraId="61E575BE" w14:textId="77777777" w:rsidR="00C4023A" w:rsidRDefault="00C4023A">
            <w:pPr>
              <w:snapToGrid w:val="0"/>
              <w:spacing w:line="400" w:lineRule="exact"/>
              <w:jc w:val="center"/>
              <w:rPr>
                <w:rFonts w:ascii="仿宋_GB2312" w:eastAsia="仿宋_GB2312" w:hAnsi="仿宋" w:cs="仿宋_GB2312"/>
                <w:sz w:val="24"/>
              </w:rPr>
            </w:pPr>
          </w:p>
        </w:tc>
        <w:tc>
          <w:tcPr>
            <w:tcW w:w="1417" w:type="dxa"/>
            <w:vAlign w:val="center"/>
          </w:tcPr>
          <w:p w14:paraId="3AE2D43D" w14:textId="77777777" w:rsidR="00C4023A" w:rsidRDefault="00C4023A">
            <w:pPr>
              <w:snapToGrid w:val="0"/>
              <w:spacing w:line="400" w:lineRule="exact"/>
              <w:jc w:val="center"/>
              <w:rPr>
                <w:rFonts w:ascii="仿宋_GB2312" w:eastAsia="仿宋_GB2312" w:hAnsi="仿宋" w:cs="仿宋_GB2312"/>
                <w:sz w:val="24"/>
              </w:rPr>
            </w:pPr>
          </w:p>
        </w:tc>
        <w:tc>
          <w:tcPr>
            <w:tcW w:w="1843" w:type="dxa"/>
            <w:vAlign w:val="center"/>
          </w:tcPr>
          <w:p w14:paraId="2AF4F650" w14:textId="77777777" w:rsidR="00C4023A" w:rsidRDefault="00C4023A">
            <w:pPr>
              <w:snapToGrid w:val="0"/>
              <w:spacing w:line="400" w:lineRule="exact"/>
              <w:jc w:val="center"/>
              <w:rPr>
                <w:rFonts w:ascii="仿宋_GB2312" w:eastAsia="仿宋_GB2312" w:hAnsi="仿宋" w:cs="仿宋_GB2312"/>
                <w:sz w:val="24"/>
              </w:rPr>
            </w:pPr>
          </w:p>
        </w:tc>
        <w:tc>
          <w:tcPr>
            <w:tcW w:w="3118" w:type="dxa"/>
            <w:vAlign w:val="center"/>
          </w:tcPr>
          <w:p w14:paraId="129A1FDA" w14:textId="77777777" w:rsidR="00C4023A" w:rsidRDefault="00C4023A">
            <w:pPr>
              <w:snapToGrid w:val="0"/>
              <w:spacing w:line="400" w:lineRule="exact"/>
              <w:jc w:val="center"/>
              <w:rPr>
                <w:rFonts w:ascii="仿宋_GB2312" w:eastAsia="仿宋_GB2312" w:hAnsi="仿宋" w:cs="仿宋_GB2312"/>
                <w:sz w:val="24"/>
              </w:rPr>
            </w:pPr>
          </w:p>
        </w:tc>
        <w:tc>
          <w:tcPr>
            <w:tcW w:w="993" w:type="dxa"/>
            <w:vAlign w:val="center"/>
          </w:tcPr>
          <w:p w14:paraId="3DC497EE" w14:textId="77777777" w:rsidR="00C4023A" w:rsidRDefault="00C4023A">
            <w:pPr>
              <w:snapToGrid w:val="0"/>
              <w:spacing w:line="400" w:lineRule="exact"/>
              <w:jc w:val="center"/>
              <w:rPr>
                <w:rFonts w:ascii="仿宋_GB2312" w:eastAsia="仿宋_GB2312" w:hAnsi="仿宋" w:cs="仿宋_GB2312"/>
                <w:sz w:val="24"/>
              </w:rPr>
            </w:pPr>
          </w:p>
        </w:tc>
        <w:tc>
          <w:tcPr>
            <w:tcW w:w="1559" w:type="dxa"/>
            <w:vAlign w:val="center"/>
          </w:tcPr>
          <w:p w14:paraId="3A0565F8" w14:textId="77777777" w:rsidR="00C4023A" w:rsidRDefault="00C4023A">
            <w:pPr>
              <w:snapToGrid w:val="0"/>
              <w:spacing w:line="400" w:lineRule="exact"/>
              <w:jc w:val="center"/>
              <w:rPr>
                <w:rFonts w:ascii="仿宋_GB2312" w:eastAsia="仿宋_GB2312" w:hAnsi="仿宋" w:cs="仿宋_GB2312"/>
                <w:sz w:val="24"/>
              </w:rPr>
            </w:pPr>
          </w:p>
        </w:tc>
        <w:tc>
          <w:tcPr>
            <w:tcW w:w="1984" w:type="dxa"/>
            <w:vAlign w:val="center"/>
          </w:tcPr>
          <w:p w14:paraId="7C25B322" w14:textId="77777777" w:rsidR="00C4023A" w:rsidRDefault="00C4023A">
            <w:pPr>
              <w:snapToGrid w:val="0"/>
              <w:spacing w:line="400" w:lineRule="exact"/>
              <w:jc w:val="center"/>
              <w:rPr>
                <w:rFonts w:ascii="仿宋_GB2312" w:eastAsia="仿宋_GB2312" w:hAnsi="仿宋" w:cs="仿宋_GB2312"/>
                <w:sz w:val="24"/>
              </w:rPr>
            </w:pPr>
          </w:p>
        </w:tc>
        <w:tc>
          <w:tcPr>
            <w:tcW w:w="3119" w:type="dxa"/>
            <w:vAlign w:val="center"/>
          </w:tcPr>
          <w:p w14:paraId="4D560999" w14:textId="77777777" w:rsidR="00C4023A" w:rsidRDefault="00C4023A">
            <w:pPr>
              <w:snapToGrid w:val="0"/>
              <w:spacing w:line="400" w:lineRule="exact"/>
              <w:jc w:val="center"/>
              <w:rPr>
                <w:rFonts w:ascii="仿宋_GB2312" w:eastAsia="仿宋_GB2312" w:hAnsi="仿宋" w:cs="仿宋_GB2312"/>
                <w:sz w:val="24"/>
              </w:rPr>
            </w:pPr>
          </w:p>
        </w:tc>
      </w:tr>
      <w:tr w:rsidR="00C4023A" w14:paraId="639E14A8" w14:textId="77777777">
        <w:trPr>
          <w:trHeight w:val="659"/>
        </w:trPr>
        <w:tc>
          <w:tcPr>
            <w:tcW w:w="6912" w:type="dxa"/>
            <w:gridSpan w:val="4"/>
            <w:vAlign w:val="center"/>
          </w:tcPr>
          <w:p w14:paraId="3E1FB725" w14:textId="77777777" w:rsidR="00C4023A" w:rsidRDefault="00000000">
            <w:pPr>
              <w:snapToGrid w:val="0"/>
              <w:spacing w:line="400" w:lineRule="exact"/>
              <w:jc w:val="center"/>
              <w:rPr>
                <w:rFonts w:ascii="仿宋_GB2312" w:eastAsia="仿宋_GB2312" w:hAnsi="仿宋" w:cs="仿宋_GB2312"/>
                <w:b/>
                <w:sz w:val="24"/>
              </w:rPr>
            </w:pPr>
            <w:r>
              <w:rPr>
                <w:rFonts w:ascii="仿宋_GB2312" w:eastAsia="仿宋_GB2312" w:hAnsi="仿宋" w:cs="仿宋_GB2312" w:hint="eastAsia"/>
                <w:b/>
                <w:sz w:val="24"/>
              </w:rPr>
              <w:t>投标报价（小写）</w:t>
            </w:r>
          </w:p>
        </w:tc>
        <w:tc>
          <w:tcPr>
            <w:tcW w:w="7655" w:type="dxa"/>
            <w:gridSpan w:val="4"/>
            <w:vAlign w:val="center"/>
          </w:tcPr>
          <w:p w14:paraId="61C1D1E4" w14:textId="77777777" w:rsidR="00C4023A" w:rsidRDefault="00C4023A">
            <w:pPr>
              <w:snapToGrid w:val="0"/>
              <w:spacing w:line="400" w:lineRule="exact"/>
              <w:jc w:val="center"/>
              <w:rPr>
                <w:rFonts w:ascii="仿宋_GB2312" w:eastAsia="仿宋_GB2312" w:hAnsi="仿宋" w:cs="仿宋_GB2312"/>
                <w:sz w:val="24"/>
              </w:rPr>
            </w:pPr>
          </w:p>
        </w:tc>
      </w:tr>
      <w:tr w:rsidR="00C4023A" w14:paraId="6537DAA1" w14:textId="77777777">
        <w:trPr>
          <w:trHeight w:val="597"/>
        </w:trPr>
        <w:tc>
          <w:tcPr>
            <w:tcW w:w="6912" w:type="dxa"/>
            <w:gridSpan w:val="4"/>
            <w:vAlign w:val="center"/>
          </w:tcPr>
          <w:p w14:paraId="428B6266" w14:textId="77777777" w:rsidR="00C4023A" w:rsidRDefault="00000000">
            <w:pPr>
              <w:snapToGrid w:val="0"/>
              <w:spacing w:line="400" w:lineRule="exact"/>
              <w:jc w:val="center"/>
              <w:rPr>
                <w:rFonts w:ascii="仿宋_GB2312" w:eastAsia="仿宋_GB2312" w:hAnsi="仿宋" w:cs="仿宋_GB2312"/>
                <w:b/>
                <w:sz w:val="24"/>
              </w:rPr>
            </w:pPr>
            <w:r>
              <w:rPr>
                <w:rFonts w:ascii="仿宋_GB2312" w:eastAsia="仿宋_GB2312" w:hAnsi="仿宋" w:cs="仿宋_GB2312" w:hint="eastAsia"/>
                <w:b/>
                <w:sz w:val="24"/>
              </w:rPr>
              <w:t>投标报价（大写）</w:t>
            </w:r>
          </w:p>
        </w:tc>
        <w:tc>
          <w:tcPr>
            <w:tcW w:w="7655" w:type="dxa"/>
            <w:gridSpan w:val="4"/>
            <w:vAlign w:val="center"/>
          </w:tcPr>
          <w:p w14:paraId="784AB612" w14:textId="77777777" w:rsidR="00C4023A" w:rsidRDefault="00C4023A">
            <w:pPr>
              <w:snapToGrid w:val="0"/>
              <w:spacing w:line="400" w:lineRule="exact"/>
              <w:jc w:val="center"/>
              <w:rPr>
                <w:rFonts w:ascii="仿宋_GB2312" w:eastAsia="仿宋_GB2312" w:hAnsi="仿宋" w:cs="仿宋_GB2312"/>
                <w:sz w:val="24"/>
              </w:rPr>
            </w:pPr>
          </w:p>
        </w:tc>
      </w:tr>
    </w:tbl>
    <w:p w14:paraId="2ACB49B3" w14:textId="77777777" w:rsidR="00C4023A" w:rsidRDefault="00000000">
      <w:pPr>
        <w:snapToGrid w:val="0"/>
        <w:spacing w:line="360" w:lineRule="auto"/>
        <w:ind w:left="480"/>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注：</w:t>
      </w:r>
    </w:p>
    <w:p w14:paraId="53D7317E" w14:textId="77777777" w:rsidR="00C4023A" w:rsidRDefault="00000000">
      <w:pPr>
        <w:snapToGrid w:val="0"/>
        <w:spacing w:line="360" w:lineRule="auto"/>
        <w:ind w:leftChars="-1" w:left="-2"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1、</w:t>
      </w:r>
      <w:r>
        <w:rPr>
          <w:rFonts w:ascii="仿宋_GB2312" w:eastAsia="仿宋_GB2312" w:hAnsi="仿宋" w:cs="仿宋_GB2312" w:hint="eastAsia"/>
          <w:kern w:val="0"/>
          <w:sz w:val="24"/>
          <w:lang w:val="zh-CN"/>
        </w:rPr>
        <w:t>投标人需按本表格式填写，</w:t>
      </w:r>
      <w:r>
        <w:rPr>
          <w:rFonts w:ascii="仿宋_GB2312" w:eastAsia="仿宋_GB2312" w:hAnsi="仿宋" w:cs="仿宋_GB2312" w:hint="eastAsia"/>
          <w:b/>
          <w:bCs/>
          <w:kern w:val="0"/>
          <w:sz w:val="24"/>
          <w:lang w:val="zh-CN"/>
        </w:rPr>
        <w:t>否则视为投标文件含有采购人不能接受的附加条件，投标无效</w:t>
      </w:r>
      <w:r>
        <w:rPr>
          <w:rFonts w:ascii="仿宋_GB2312" w:eastAsia="仿宋_GB2312" w:hAnsi="仿宋" w:cs="仿宋_GB2312"/>
          <w:kern w:val="0"/>
          <w:sz w:val="24"/>
          <w:lang w:val="zh-CN"/>
        </w:rPr>
        <w:t>。</w:t>
      </w:r>
    </w:p>
    <w:p w14:paraId="019283F9" w14:textId="77777777" w:rsidR="00C4023A" w:rsidRDefault="00000000">
      <w:pPr>
        <w:snapToGrid w:val="0"/>
        <w:spacing w:line="360" w:lineRule="auto"/>
        <w:ind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2、有关本项目实施所涉及的一切费用均计入报价。</w:t>
      </w:r>
      <w:r>
        <w:rPr>
          <w:rFonts w:ascii="仿宋_GB2312" w:eastAsia="仿宋_GB2312" w:hAnsi="仿宋" w:cs="仿宋_GB2312" w:hint="eastAsia"/>
          <w:b/>
          <w:kern w:val="0"/>
          <w:sz w:val="24"/>
          <w:lang w:val="zh-CN"/>
        </w:rPr>
        <w:t>采购人将以合同形式有偿取得货物或服务，不接受投标人给予的赠品、回扣或者</w:t>
      </w:r>
      <w:r>
        <w:rPr>
          <w:rFonts w:ascii="仿宋_GB2312" w:eastAsia="仿宋_GB2312" w:hAnsi="仿宋" w:cs="仿宋_GB2312" w:hint="eastAsia"/>
          <w:b/>
          <w:kern w:val="0"/>
          <w:sz w:val="24"/>
          <w:lang w:val="zh-CN"/>
        </w:rPr>
        <w:lastRenderedPageBreak/>
        <w:t>与采购无关的其他商品、服务</w:t>
      </w:r>
      <w:r>
        <w:rPr>
          <w:rFonts w:ascii="仿宋_GB2312" w:eastAsia="仿宋_GB2312" w:hAnsi="仿宋" w:cs="仿宋_GB2312" w:hint="eastAsia"/>
          <w:kern w:val="0"/>
          <w:sz w:val="24"/>
          <w:lang w:val="zh-CN"/>
        </w:rPr>
        <w:t>，</w:t>
      </w:r>
      <w:r>
        <w:rPr>
          <w:rFonts w:ascii="仿宋_GB2312" w:eastAsia="仿宋_GB2312" w:hAnsi="仿宋" w:cs="仿宋_GB2312" w:hint="eastAsia"/>
          <w:b/>
          <w:kern w:val="0"/>
          <w:sz w:val="24"/>
          <w:lang w:val="zh-CN"/>
        </w:rPr>
        <w:t>不得出现“</w:t>
      </w:r>
      <w:r>
        <w:rPr>
          <w:rFonts w:ascii="仿宋_GB2312" w:eastAsia="仿宋_GB2312" w:hAnsi="仿宋" w:cs="仿宋_GB2312"/>
          <w:b/>
          <w:kern w:val="0"/>
          <w:sz w:val="24"/>
          <w:lang w:val="zh-CN"/>
        </w:rPr>
        <w:t>0元</w:t>
      </w:r>
      <w:r>
        <w:rPr>
          <w:rFonts w:ascii="仿宋_GB2312" w:eastAsia="仿宋_GB2312" w:hAnsi="仿宋" w:cs="仿宋_GB2312"/>
          <w:b/>
          <w:kern w:val="0"/>
          <w:sz w:val="24"/>
          <w:lang w:val="zh-CN"/>
        </w:rPr>
        <w:t>”“</w:t>
      </w:r>
      <w:r>
        <w:rPr>
          <w:rFonts w:ascii="仿宋_GB2312" w:eastAsia="仿宋_GB2312" w:hAnsi="仿宋" w:cs="仿宋_GB2312"/>
          <w:b/>
          <w:kern w:val="0"/>
          <w:sz w:val="24"/>
          <w:lang w:val="zh-CN"/>
        </w:rPr>
        <w:t>免费赠送</w:t>
      </w:r>
      <w:r>
        <w:rPr>
          <w:rFonts w:ascii="仿宋_GB2312" w:eastAsia="仿宋_GB2312" w:hAnsi="仿宋" w:cs="仿宋_GB2312"/>
          <w:b/>
          <w:kern w:val="0"/>
          <w:sz w:val="24"/>
          <w:lang w:val="zh-CN"/>
        </w:rPr>
        <w:t>”</w:t>
      </w:r>
      <w:r>
        <w:rPr>
          <w:rFonts w:ascii="仿宋_GB2312" w:eastAsia="仿宋_GB2312" w:hAnsi="仿宋" w:cs="仿宋_GB2312"/>
          <w:b/>
          <w:kern w:val="0"/>
          <w:sz w:val="24"/>
          <w:lang w:val="zh-CN"/>
        </w:rPr>
        <w:t>等形式的无偿报价</w:t>
      </w:r>
      <w:r>
        <w:rPr>
          <w:rFonts w:ascii="仿宋_GB2312" w:eastAsia="仿宋_GB2312" w:hAnsi="仿宋" w:cs="仿宋_GB2312" w:hint="eastAsia"/>
          <w:b/>
          <w:kern w:val="0"/>
          <w:sz w:val="24"/>
          <w:lang w:val="zh-CN"/>
        </w:rPr>
        <w:t>，</w:t>
      </w:r>
      <w:r>
        <w:rPr>
          <w:rFonts w:ascii="仿宋_GB2312" w:eastAsia="仿宋_GB2312" w:hAnsi="仿宋" w:cs="仿宋_GB2312" w:hint="eastAsia"/>
          <w:b/>
          <w:kern w:val="0"/>
          <w:sz w:val="24"/>
        </w:rPr>
        <w:t>否则视为</w:t>
      </w:r>
      <w:r>
        <w:rPr>
          <w:rFonts w:ascii="仿宋_GB2312" w:eastAsia="仿宋_GB2312" w:hAnsi="仿宋" w:hint="eastAsia"/>
          <w:b/>
          <w:sz w:val="24"/>
        </w:rPr>
        <w:t>投标文件含有采购人不能接受的附加条件的，投标无效</w:t>
      </w:r>
      <w:r>
        <w:rPr>
          <w:rFonts w:ascii="仿宋_GB2312" w:eastAsia="仿宋_GB2312" w:hAnsi="仿宋" w:cs="仿宋_GB2312" w:hint="eastAsia"/>
          <w:b/>
          <w:kern w:val="0"/>
          <w:sz w:val="24"/>
          <w:lang w:val="zh-CN"/>
        </w:rPr>
        <w:t>。采购内容未包含在《开标一览表（报价表）》名称栏中，投标人不能</w:t>
      </w:r>
      <w:proofErr w:type="gramStart"/>
      <w:r>
        <w:rPr>
          <w:rFonts w:ascii="仿宋_GB2312" w:eastAsia="仿宋_GB2312" w:hAnsi="仿宋" w:cs="仿宋_GB2312" w:hint="eastAsia"/>
          <w:b/>
          <w:kern w:val="0"/>
          <w:sz w:val="24"/>
          <w:lang w:val="zh-CN"/>
        </w:rPr>
        <w:t>作出</w:t>
      </w:r>
      <w:proofErr w:type="gramEnd"/>
      <w:r>
        <w:rPr>
          <w:rFonts w:ascii="仿宋_GB2312" w:eastAsia="仿宋_GB2312" w:hAnsi="仿宋" w:cs="仿宋_GB2312" w:hint="eastAsia"/>
          <w:b/>
          <w:kern w:val="0"/>
          <w:sz w:val="24"/>
          <w:lang w:val="zh-CN"/>
        </w:rPr>
        <w:t>合理解释的，视为投标文件含有采购人不能接受的附加条件的，投标无效。</w:t>
      </w:r>
    </w:p>
    <w:p w14:paraId="6CDD88B9" w14:textId="77777777" w:rsidR="00C4023A" w:rsidRDefault="00000000">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kern w:val="0"/>
          <w:sz w:val="24"/>
          <w:lang w:val="zh-CN"/>
        </w:rPr>
        <w:t>3、</w:t>
      </w:r>
      <w:r>
        <w:rPr>
          <w:rFonts w:ascii="仿宋_GB2312" w:eastAsia="仿宋_GB2312" w:hAnsi="仿宋" w:cs="仿宋_GB2312" w:hint="eastAsia"/>
          <w:kern w:val="0"/>
          <w:sz w:val="24"/>
          <w:lang w:val="zh-CN"/>
        </w:rPr>
        <w:t>特别提示：采购代理机构将对项目名称和项目编号，中标供应商名称、地址和中标金额，主要中标标的名称、服务范围、服务要求、服务时间、服务标准等予以公示。</w:t>
      </w:r>
    </w:p>
    <w:p w14:paraId="09D313ED" w14:textId="77777777" w:rsidR="00C4023A" w:rsidRDefault="00000000">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szCs w:val="22"/>
        </w:rPr>
        <w:t>4</w:t>
      </w:r>
      <w:r>
        <w:rPr>
          <w:rFonts w:ascii="仿宋_GB2312" w:eastAsia="仿宋_GB2312" w:hAnsi="仿宋" w:cs="仿宋_GB2312"/>
          <w:kern w:val="0"/>
          <w:sz w:val="24"/>
          <w:szCs w:val="22"/>
          <w:lang w:val="zh-CN"/>
        </w:rPr>
        <w:t>、</w:t>
      </w:r>
      <w:r>
        <w:rPr>
          <w:rFonts w:ascii="仿宋_GB2312" w:eastAsia="仿宋_GB2312" w:hAnsi="仿宋" w:cs="仿宋_GB2312" w:hint="eastAsia"/>
          <w:kern w:val="0"/>
          <w:sz w:val="24"/>
          <w:lang w:val="zh-CN"/>
        </w:rPr>
        <w:t>符合招标文件中列明的可享受中小企业扶持政策的投标人，请填写中小企业声明函。注：投标人提供的中小企业声明</w:t>
      </w:r>
      <w:proofErr w:type="gramStart"/>
      <w:r>
        <w:rPr>
          <w:rFonts w:ascii="仿宋_GB2312" w:eastAsia="仿宋_GB2312" w:hAnsi="仿宋" w:cs="仿宋_GB2312" w:hint="eastAsia"/>
          <w:kern w:val="0"/>
          <w:sz w:val="24"/>
          <w:lang w:val="zh-CN"/>
        </w:rPr>
        <w:t>函内容</w:t>
      </w:r>
      <w:proofErr w:type="gramEnd"/>
      <w:r>
        <w:rPr>
          <w:rFonts w:ascii="仿宋_GB2312" w:eastAsia="仿宋_GB2312" w:hAnsi="仿宋" w:cs="仿宋_GB2312" w:hint="eastAsia"/>
          <w:kern w:val="0"/>
          <w:sz w:val="24"/>
          <w:lang w:val="zh-CN"/>
        </w:rPr>
        <w:t>不实的，属于提供虚假材料谋取中标、成交，依照《中华人民共和国政府采购法》等国家有关规定追究相应责任</w:t>
      </w:r>
      <w:r>
        <w:rPr>
          <w:rFonts w:ascii="仿宋_GB2312" w:eastAsia="仿宋_GB2312" w:hAnsi="仿宋" w:cs="仿宋_GB2312"/>
          <w:kern w:val="0"/>
          <w:sz w:val="24"/>
          <w:lang w:val="zh-CN"/>
        </w:rPr>
        <w:t>。</w:t>
      </w:r>
    </w:p>
    <w:p w14:paraId="01B02DB7" w14:textId="77777777" w:rsidR="00C4023A" w:rsidRDefault="00C4023A">
      <w:pPr>
        <w:spacing w:line="360" w:lineRule="auto"/>
        <w:ind w:firstLineChars="200" w:firstLine="482"/>
        <w:rPr>
          <w:rFonts w:ascii="仿宋_GB2312" w:eastAsia="仿宋_GB2312" w:hAnsi="仿宋"/>
          <w:b/>
          <w:kern w:val="0"/>
          <w:sz w:val="24"/>
        </w:rPr>
      </w:pPr>
    </w:p>
    <w:p w14:paraId="5ED664F3" w14:textId="77777777" w:rsidR="00C4023A" w:rsidRDefault="00C4023A">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14:paraId="61EBA335" w14:textId="77777777" w:rsidR="00C4023A" w:rsidRDefault="00000000">
      <w:pPr>
        <w:autoSpaceDE w:val="0"/>
        <w:autoSpaceDN w:val="0"/>
        <w:spacing w:line="360" w:lineRule="auto"/>
        <w:ind w:leftChars="1" w:left="2" w:right="1120" w:firstLineChars="3700" w:firstLine="88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投标人名称（</w:t>
      </w:r>
      <w:r>
        <w:rPr>
          <w:rFonts w:ascii="仿宋_GB2312" w:eastAsia="仿宋_GB2312" w:hAnsi="仿宋" w:cs="仿宋_GB2312" w:hint="eastAsia"/>
          <w:sz w:val="24"/>
        </w:rPr>
        <w:t>电子签名</w:t>
      </w:r>
      <w:r>
        <w:rPr>
          <w:rFonts w:ascii="仿宋_GB2312" w:eastAsia="仿宋_GB2312" w:hAnsi="仿宋_GB2312" w:cs="仿宋_GB2312" w:hint="eastAsia"/>
          <w:kern w:val="0"/>
          <w:sz w:val="24"/>
          <w:lang w:val="zh-CN"/>
        </w:rPr>
        <w:t>）：</w:t>
      </w:r>
      <w:r>
        <w:rPr>
          <w:rFonts w:ascii="仿宋_GB2312" w:eastAsia="仿宋_GB2312" w:hAnsi="仿宋_GB2312" w:cs="仿宋_GB2312"/>
          <w:kern w:val="0"/>
          <w:sz w:val="24"/>
          <w:lang w:val="zh-CN"/>
        </w:rPr>
        <w:t xml:space="preserve">                                                                                                                                                                                                               </w:t>
      </w:r>
    </w:p>
    <w:p w14:paraId="27E10C6F" w14:textId="77777777" w:rsidR="00C4023A" w:rsidRDefault="00000000">
      <w:pPr>
        <w:spacing w:line="360" w:lineRule="auto"/>
        <w:ind w:leftChars="2200" w:left="4620" w:firstLineChars="1800" w:firstLine="4320"/>
        <w:rPr>
          <w:sz w:val="24"/>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w:t>
      </w:r>
      <w:r>
        <w:rPr>
          <w:rFonts w:ascii="仿宋_GB2312" w:eastAsia="仿宋_GB2312" w:hAnsi="仿宋_GB2312" w:cs="仿宋_GB2312"/>
          <w:kern w:val="0"/>
          <w:sz w:val="24"/>
          <w:lang w:val="zh-CN"/>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年</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月</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日</w:t>
      </w:r>
    </w:p>
    <w:p w14:paraId="7FA6D28A" w14:textId="77777777" w:rsidR="00C4023A" w:rsidRDefault="00C4023A">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C4023A">
          <w:pgSz w:w="16838" w:h="11906" w:orient="landscape"/>
          <w:pgMar w:top="1418" w:right="1247" w:bottom="1418" w:left="1276" w:header="851" w:footer="992" w:gutter="0"/>
          <w:cols w:space="720"/>
          <w:titlePg/>
          <w:docGrid w:linePitch="312"/>
        </w:sectPr>
      </w:pPr>
    </w:p>
    <w:p w14:paraId="3DE7FEA1" w14:textId="77777777" w:rsidR="00C4023A" w:rsidRDefault="00000000">
      <w:pPr>
        <w:snapToGrid w:val="0"/>
        <w:spacing w:line="360" w:lineRule="auto"/>
        <w:jc w:val="center"/>
        <w:outlineLvl w:val="1"/>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二、中小企业声明函（如果有）</w:t>
      </w:r>
    </w:p>
    <w:p w14:paraId="08204221" w14:textId="77777777" w:rsidR="00C4023A" w:rsidRDefault="00000000">
      <w:pPr>
        <w:spacing w:line="360" w:lineRule="auto"/>
        <w:ind w:firstLineChars="200" w:firstLine="482"/>
        <w:rPr>
          <w:rFonts w:ascii="仿宋_GB2312" w:eastAsia="仿宋_GB2312" w:hAnsi="仿宋" w:cs="仿宋_GB2312"/>
          <w:b/>
          <w:sz w:val="32"/>
          <w:szCs w:val="32"/>
        </w:rPr>
      </w:pPr>
      <w:r>
        <w:rPr>
          <w:rFonts w:ascii="仿宋_GB2312" w:eastAsia="仿宋_GB2312" w:hAnsi="仿宋" w:cs="仿宋_GB2312" w:hint="eastAsia"/>
          <w:b/>
          <w:sz w:val="24"/>
        </w:rPr>
        <w:t>[招标公告落实政府采购政策需满足的资格要求为“无”即本项目</w:t>
      </w:r>
      <w:proofErr w:type="gramStart"/>
      <w:r>
        <w:rPr>
          <w:rFonts w:ascii="仿宋_GB2312" w:eastAsia="仿宋_GB2312" w:hAnsi="仿宋" w:cs="仿宋_GB2312" w:hint="eastAsia"/>
          <w:b/>
          <w:sz w:val="24"/>
        </w:rPr>
        <w:t>或标项未</w:t>
      </w:r>
      <w:proofErr w:type="gramEnd"/>
      <w:r>
        <w:rPr>
          <w:rFonts w:ascii="仿宋_GB2312" w:eastAsia="仿宋_GB2312" w:hAnsi="仿宋" w:cs="仿宋_GB2312" w:hint="eastAsia"/>
          <w:b/>
          <w:sz w:val="24"/>
        </w:rPr>
        <w:t>预留份额专门面向中小企业时，符合《政府采购促进中小企业发展管理办法》规定的小</w:t>
      </w:r>
      <w:proofErr w:type="gramStart"/>
      <w:r>
        <w:rPr>
          <w:rFonts w:ascii="仿宋_GB2312" w:eastAsia="仿宋_GB2312" w:hAnsi="仿宋" w:cs="仿宋_GB2312" w:hint="eastAsia"/>
          <w:b/>
          <w:sz w:val="24"/>
        </w:rPr>
        <w:t>微企业拟享受</w:t>
      </w:r>
      <w:proofErr w:type="gramEnd"/>
      <w:r>
        <w:rPr>
          <w:rFonts w:ascii="仿宋_GB2312" w:eastAsia="仿宋_GB2312" w:hAnsi="仿宋" w:cs="仿宋_GB2312" w:hint="eastAsia"/>
          <w:b/>
          <w:sz w:val="24"/>
        </w:rPr>
        <w:t>价格扣除政策的，需提供中小企业声明函（附件7）。]</w:t>
      </w:r>
      <w:r>
        <w:rPr>
          <w:rFonts w:ascii="仿宋_GB2312" w:eastAsia="仿宋_GB2312" w:hAnsi="仿宋" w:cs="仿宋_GB2312" w:hint="eastAsia"/>
          <w:b/>
          <w:sz w:val="32"/>
          <w:szCs w:val="32"/>
        </w:rPr>
        <w:br w:type="page"/>
      </w:r>
    </w:p>
    <w:p w14:paraId="5895A515" w14:textId="77777777" w:rsidR="00C4023A" w:rsidRDefault="00C4023A">
      <w:pPr>
        <w:rPr>
          <w:rFonts w:ascii="仿宋_GB2312" w:eastAsia="仿宋_GB2312" w:hAnsi="仿宋" w:cs="仿宋_GB2312"/>
          <w:b/>
          <w:kern w:val="0"/>
          <w:sz w:val="32"/>
          <w:szCs w:val="32"/>
        </w:rPr>
      </w:pPr>
      <w:bookmarkStart w:id="567" w:name="_Toc465665161"/>
    </w:p>
    <w:p w14:paraId="7FEB0033" w14:textId="77777777" w:rsidR="00C4023A" w:rsidRDefault="00000000">
      <w:pPr>
        <w:snapToGrid w:val="0"/>
        <w:spacing w:line="360" w:lineRule="auto"/>
        <w:jc w:val="center"/>
        <w:outlineLvl w:val="1"/>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附件</w:t>
      </w:r>
      <w:bookmarkEnd w:id="567"/>
    </w:p>
    <w:p w14:paraId="7573A21B" w14:textId="77777777" w:rsidR="00C4023A" w:rsidRDefault="00000000">
      <w:pPr>
        <w:spacing w:line="360" w:lineRule="auto"/>
        <w:rPr>
          <w:rFonts w:ascii="仿宋_GB2312" w:eastAsia="仿宋_GB2312" w:hAnsi="仿宋"/>
          <w:b/>
          <w:spacing w:val="6"/>
          <w:sz w:val="32"/>
          <w:szCs w:val="32"/>
        </w:rPr>
      </w:pPr>
      <w:r>
        <w:rPr>
          <w:rFonts w:ascii="仿宋_GB2312" w:eastAsia="仿宋_GB2312" w:hAnsi="仿宋" w:hint="eastAsia"/>
          <w:b/>
          <w:spacing w:val="6"/>
          <w:sz w:val="32"/>
          <w:szCs w:val="32"/>
        </w:rPr>
        <w:t>附件</w:t>
      </w:r>
      <w:r>
        <w:rPr>
          <w:rFonts w:ascii="仿宋_GB2312" w:eastAsia="仿宋_GB2312" w:hAnsi="仿宋"/>
          <w:b/>
          <w:spacing w:val="6"/>
          <w:sz w:val="32"/>
          <w:szCs w:val="32"/>
        </w:rPr>
        <w:t>1：</w:t>
      </w:r>
    </w:p>
    <w:p w14:paraId="701ED021" w14:textId="77777777" w:rsidR="00C4023A" w:rsidRDefault="00000000">
      <w:pPr>
        <w:spacing w:line="360" w:lineRule="auto"/>
        <w:jc w:val="center"/>
        <w:rPr>
          <w:rFonts w:ascii="仿宋_GB2312" w:eastAsia="仿宋_GB2312" w:hAnsi="仿宋"/>
          <w:b/>
          <w:spacing w:val="6"/>
          <w:sz w:val="32"/>
          <w:szCs w:val="32"/>
        </w:rPr>
      </w:pPr>
      <w:bookmarkStart w:id="568" w:name="OLE_LINK14"/>
      <w:bookmarkStart w:id="569" w:name="OLE_LINK13"/>
      <w:r>
        <w:rPr>
          <w:rFonts w:ascii="仿宋_GB2312" w:eastAsia="仿宋_GB2312" w:hAnsi="仿宋" w:hint="eastAsia"/>
          <w:b/>
          <w:spacing w:val="6"/>
          <w:sz w:val="32"/>
          <w:szCs w:val="32"/>
        </w:rPr>
        <w:t>残疾人福利性单位声明函</w:t>
      </w:r>
    </w:p>
    <w:bookmarkEnd w:id="568"/>
    <w:bookmarkEnd w:id="569"/>
    <w:p w14:paraId="69237899" w14:textId="77777777" w:rsidR="00C4023A" w:rsidRDefault="00C4023A">
      <w:pPr>
        <w:spacing w:line="360" w:lineRule="auto"/>
        <w:rPr>
          <w:rFonts w:ascii="仿宋_GB2312" w:eastAsia="仿宋_GB2312" w:hAnsi="仿宋"/>
          <w:b/>
          <w:spacing w:val="6"/>
          <w:sz w:val="30"/>
          <w:szCs w:val="30"/>
        </w:rPr>
      </w:pPr>
    </w:p>
    <w:p w14:paraId="10D6741B" w14:textId="77777777" w:rsidR="00C4023A" w:rsidRDefault="00000000">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本单位郑重声明，根据《财政部</w:t>
      </w:r>
      <w:r>
        <w:rPr>
          <w:rFonts w:ascii="仿宋_GB2312" w:eastAsia="仿宋_GB2312" w:hAnsi="仿宋" w:cs="仿宋_GB2312"/>
          <w:sz w:val="24"/>
        </w:rPr>
        <w:t xml:space="preserve"> </w:t>
      </w:r>
      <w:r>
        <w:rPr>
          <w:rFonts w:ascii="仿宋_GB2312" w:eastAsia="仿宋_GB2312" w:hAnsi="仿宋" w:cs="仿宋_GB2312" w:hint="eastAsia"/>
          <w:sz w:val="24"/>
        </w:rPr>
        <w:t>民政部</w:t>
      </w:r>
      <w:r>
        <w:rPr>
          <w:rFonts w:ascii="仿宋_GB2312" w:eastAsia="仿宋_GB2312" w:hAnsi="仿宋" w:cs="仿宋_GB2312"/>
          <w:sz w:val="24"/>
        </w:rPr>
        <w:t xml:space="preserve"> </w:t>
      </w:r>
      <w:r>
        <w:rPr>
          <w:rFonts w:ascii="仿宋_GB2312" w:eastAsia="仿宋_GB2312" w:hAnsi="仿宋" w:cs="仿宋_GB2312" w:hint="eastAsia"/>
          <w:sz w:val="24"/>
        </w:rPr>
        <w:t>中国残疾人联合会关于促进残疾人就业政府采购政策的通知》（财库〔</w:t>
      </w:r>
      <w:r>
        <w:rPr>
          <w:rFonts w:ascii="仿宋_GB2312" w:eastAsia="仿宋_GB2312" w:hAnsi="仿宋" w:cs="仿宋_GB2312"/>
          <w:sz w:val="24"/>
        </w:rPr>
        <w:t>2017〕 141号）的规定，本单位为符合条件的残疾人福利性单位，且本单位参加</w:t>
      </w:r>
      <w:r>
        <w:rPr>
          <w:rFonts w:ascii="仿宋_GB2312" w:eastAsia="仿宋_GB2312" w:hAnsi="仿宋" w:cs="仿宋_GB2312" w:hint="eastAsia"/>
          <w:sz w:val="24"/>
          <w:u w:val="single"/>
        </w:rPr>
        <w:t xml:space="preserve">  浙江省港航管理中心  </w:t>
      </w:r>
      <w:r>
        <w:rPr>
          <w:rFonts w:ascii="仿宋_GB2312" w:eastAsia="仿宋_GB2312" w:hAnsi="仿宋" w:cs="仿宋_GB2312"/>
          <w:sz w:val="24"/>
        </w:rPr>
        <w:t>单位的</w:t>
      </w:r>
      <w:r>
        <w:rPr>
          <w:rFonts w:ascii="仿宋_GB2312" w:eastAsia="仿宋_GB2312" w:hAnsi="仿宋" w:cs="仿宋_GB2312" w:hint="eastAsia"/>
          <w:sz w:val="24"/>
          <w:u w:val="single"/>
        </w:rPr>
        <w:t xml:space="preserve">   浙江航运服务业发展统计监测分析项目   </w:t>
      </w:r>
      <w:r>
        <w:rPr>
          <w:rFonts w:ascii="仿宋_GB2312" w:eastAsia="仿宋_GB2312" w:hAnsi="仿宋" w:cs="仿宋_GB2312"/>
          <w:sz w:val="24"/>
        </w:rPr>
        <w:t>项目采购活动提供本单位制造的货物（由本单位承担工程/提供服务），或者提供其他残疾人福利性单位制造的货物（不包括使用非残疾人福利性单位注册商标的货物）。</w:t>
      </w:r>
    </w:p>
    <w:p w14:paraId="0E30E037" w14:textId="77777777" w:rsidR="00C4023A" w:rsidRDefault="00000000">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本单位对上述声明的真实性负责。如有虚假，将依法承担相应责任。</w:t>
      </w:r>
    </w:p>
    <w:p w14:paraId="04165E7F" w14:textId="77777777" w:rsidR="00C4023A" w:rsidRDefault="00C4023A">
      <w:pPr>
        <w:spacing w:line="360" w:lineRule="auto"/>
        <w:ind w:firstLineChars="200" w:firstLine="480"/>
        <w:rPr>
          <w:rFonts w:ascii="仿宋_GB2312" w:eastAsia="仿宋_GB2312" w:hAnsi="仿宋" w:cs="仿宋_GB2312"/>
          <w:sz w:val="24"/>
        </w:rPr>
      </w:pPr>
    </w:p>
    <w:p w14:paraId="6933F0AC" w14:textId="77777777" w:rsidR="00C4023A" w:rsidRDefault="00C4023A">
      <w:pPr>
        <w:spacing w:line="360" w:lineRule="auto"/>
        <w:ind w:firstLineChars="200" w:firstLine="480"/>
        <w:rPr>
          <w:rFonts w:ascii="仿宋_GB2312" w:eastAsia="仿宋_GB2312" w:hAnsi="仿宋" w:cs="仿宋_GB2312"/>
          <w:sz w:val="24"/>
        </w:rPr>
      </w:pPr>
    </w:p>
    <w:p w14:paraId="08A4DBB7" w14:textId="77777777" w:rsidR="00C4023A" w:rsidRDefault="00000000">
      <w:pPr>
        <w:tabs>
          <w:tab w:val="left" w:pos="4860"/>
        </w:tabs>
        <w:spacing w:line="360" w:lineRule="auto"/>
        <w:ind w:right="1560" w:firstLineChars="200" w:firstLine="480"/>
        <w:jc w:val="center"/>
        <w:rPr>
          <w:rFonts w:ascii="仿宋_GB2312" w:eastAsia="仿宋_GB2312" w:hAnsi="仿宋" w:cs="仿宋_GB2312"/>
          <w:sz w:val="24"/>
        </w:rPr>
      </w:pPr>
      <w:r>
        <w:rPr>
          <w:rFonts w:ascii="仿宋_GB2312" w:eastAsia="仿宋_GB2312" w:hAnsi="仿宋" w:cs="仿宋_GB2312"/>
          <w:sz w:val="24"/>
        </w:rPr>
        <w:t xml:space="preserve">               </w:t>
      </w:r>
      <w:r>
        <w:rPr>
          <w:rFonts w:ascii="仿宋_GB2312" w:eastAsia="仿宋_GB2312" w:hAnsi="仿宋" w:cs="仿宋_GB2312" w:hint="eastAsia"/>
          <w:kern w:val="0"/>
          <w:sz w:val="24"/>
          <w:lang w:val="zh-CN"/>
        </w:rPr>
        <w:t>投标人名称（电子签名）</w:t>
      </w:r>
      <w:r>
        <w:rPr>
          <w:rFonts w:ascii="仿宋_GB2312" w:eastAsia="仿宋_GB2312" w:hAnsi="仿宋" w:cs="仿宋_GB2312" w:hint="eastAsia"/>
          <w:sz w:val="24"/>
        </w:rPr>
        <w:t>：</w:t>
      </w:r>
    </w:p>
    <w:p w14:paraId="378DBE2B" w14:textId="77777777" w:rsidR="00C4023A" w:rsidRDefault="00000000">
      <w:pPr>
        <w:tabs>
          <w:tab w:val="left" w:pos="4860"/>
        </w:tabs>
        <w:spacing w:line="360" w:lineRule="auto"/>
        <w:ind w:right="1560" w:firstLineChars="200" w:firstLine="480"/>
        <w:jc w:val="center"/>
        <w:rPr>
          <w:rFonts w:ascii="仿宋_GB2312" w:eastAsia="仿宋_GB2312" w:hAnsi="仿宋" w:cs="仿宋_GB2312"/>
          <w:sz w:val="24"/>
        </w:rPr>
      </w:pPr>
      <w:r>
        <w:rPr>
          <w:rFonts w:ascii="仿宋_GB2312" w:eastAsia="仿宋_GB2312" w:hAnsi="仿宋" w:cs="仿宋_GB2312"/>
          <w:sz w:val="24"/>
        </w:rPr>
        <w:t xml:space="preserve">       日  期：</w:t>
      </w:r>
    </w:p>
    <w:p w14:paraId="53C5446C" w14:textId="77777777" w:rsidR="00C4023A" w:rsidRDefault="00C4023A">
      <w:pPr>
        <w:spacing w:line="360" w:lineRule="auto"/>
        <w:ind w:firstLineChars="200" w:firstLine="480"/>
        <w:rPr>
          <w:rFonts w:ascii="仿宋_GB2312" w:eastAsia="仿宋_GB2312" w:hAnsi="仿宋" w:cs="仿宋_GB2312"/>
          <w:sz w:val="24"/>
        </w:rPr>
      </w:pPr>
    </w:p>
    <w:p w14:paraId="51DEC40A" w14:textId="77777777" w:rsidR="00C4023A" w:rsidRDefault="00000000">
      <w:pPr>
        <w:rPr>
          <w:rFonts w:ascii="仿宋_GB2312" w:eastAsia="仿宋_GB2312" w:hAnsi="仿宋"/>
          <w:b/>
          <w:spacing w:val="6"/>
          <w:sz w:val="32"/>
          <w:szCs w:val="32"/>
        </w:rPr>
      </w:pPr>
      <w:r>
        <w:rPr>
          <w:rFonts w:ascii="仿宋_GB2312" w:eastAsia="仿宋_GB2312" w:hAnsi="仿宋" w:hint="eastAsia"/>
          <w:b/>
          <w:spacing w:val="6"/>
          <w:sz w:val="32"/>
          <w:szCs w:val="32"/>
        </w:rPr>
        <w:br w:type="page"/>
      </w:r>
    </w:p>
    <w:p w14:paraId="6A13A78B" w14:textId="77777777" w:rsidR="00C4023A" w:rsidRDefault="00000000">
      <w:pPr>
        <w:spacing w:line="360" w:lineRule="auto"/>
        <w:jc w:val="left"/>
        <w:rPr>
          <w:rFonts w:ascii="仿宋_GB2312" w:eastAsia="仿宋_GB2312" w:hAnsi="仿宋"/>
          <w:b/>
          <w:spacing w:val="6"/>
          <w:sz w:val="32"/>
          <w:szCs w:val="32"/>
        </w:rPr>
      </w:pPr>
      <w:r>
        <w:rPr>
          <w:rFonts w:ascii="仿宋_GB2312" w:eastAsia="仿宋_GB2312" w:hAnsi="仿宋" w:hint="eastAsia"/>
          <w:b/>
          <w:spacing w:val="6"/>
          <w:sz w:val="32"/>
          <w:szCs w:val="32"/>
        </w:rPr>
        <w:lastRenderedPageBreak/>
        <w:t>附件</w:t>
      </w:r>
      <w:r>
        <w:rPr>
          <w:rFonts w:ascii="仿宋_GB2312" w:eastAsia="仿宋_GB2312" w:hAnsi="仿宋"/>
          <w:b/>
          <w:spacing w:val="6"/>
          <w:sz w:val="32"/>
          <w:szCs w:val="32"/>
        </w:rPr>
        <w:t>2：质疑函范本及制作说明</w:t>
      </w:r>
    </w:p>
    <w:p w14:paraId="0F0F7FA0" w14:textId="77777777" w:rsidR="00C4023A" w:rsidRDefault="00000000">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质疑函范本</w:t>
      </w:r>
    </w:p>
    <w:p w14:paraId="609FE7D4" w14:textId="77777777" w:rsidR="00C4023A" w:rsidRDefault="00000000">
      <w:pPr>
        <w:snapToGrid w:val="0"/>
        <w:spacing w:beforeLines="100" w:before="240" w:line="360" w:lineRule="auto"/>
        <w:rPr>
          <w:rFonts w:ascii="仿宋_GB2312" w:eastAsia="仿宋_GB2312" w:hAnsi="仿宋" w:cs="仿宋"/>
          <w:bCs/>
          <w:sz w:val="24"/>
        </w:rPr>
      </w:pPr>
      <w:r>
        <w:rPr>
          <w:rFonts w:ascii="仿宋_GB2312" w:eastAsia="仿宋_GB2312" w:hAnsi="仿宋" w:cs="仿宋" w:hint="eastAsia"/>
          <w:bCs/>
          <w:sz w:val="24"/>
        </w:rPr>
        <w:t>一、质疑供应商基本信息</w:t>
      </w:r>
    </w:p>
    <w:p w14:paraId="718D8D86" w14:textId="77777777" w:rsidR="00C4023A" w:rsidRDefault="00000000">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质疑供应商：</w:t>
      </w:r>
      <w:r>
        <w:rPr>
          <w:rFonts w:ascii="仿宋_GB2312" w:eastAsia="仿宋_GB2312" w:hAnsi="仿宋" w:cs="仿宋"/>
          <w:sz w:val="24"/>
          <w:u w:val="dotted"/>
        </w:rPr>
        <w:t xml:space="preserve">                                        </w:t>
      </w:r>
    </w:p>
    <w:p w14:paraId="5E7B41E4" w14:textId="77777777" w:rsidR="00C4023A" w:rsidRDefault="00000000">
      <w:pPr>
        <w:snapToGrid w:val="0"/>
        <w:spacing w:line="360" w:lineRule="auto"/>
        <w:rPr>
          <w:rFonts w:ascii="仿宋_GB2312" w:eastAsia="仿宋_GB2312" w:hAnsi="仿宋" w:cs="仿宋"/>
          <w:sz w:val="24"/>
        </w:rPr>
      </w:pPr>
      <w:r>
        <w:rPr>
          <w:rFonts w:ascii="仿宋_GB2312" w:eastAsia="仿宋_GB2312" w:hAnsi="仿宋" w:cs="仿宋" w:hint="eastAsia"/>
          <w:sz w:val="24"/>
        </w:rPr>
        <w:t>地址：</w:t>
      </w:r>
      <w:r>
        <w:rPr>
          <w:rFonts w:ascii="仿宋_GB2312" w:eastAsia="仿宋_GB2312" w:hAnsi="仿宋" w:cs="仿宋"/>
          <w:sz w:val="24"/>
          <w:u w:val="dotted"/>
        </w:rPr>
        <w:t xml:space="preserve">                          </w:t>
      </w:r>
      <w:r>
        <w:rPr>
          <w:rFonts w:ascii="仿宋_GB2312" w:eastAsia="仿宋_GB2312" w:hAnsi="仿宋" w:cs="仿宋" w:hint="eastAsia"/>
          <w:sz w:val="24"/>
        </w:rPr>
        <w:t>邮编：</w:t>
      </w:r>
      <w:r>
        <w:rPr>
          <w:rFonts w:ascii="仿宋_GB2312" w:eastAsia="仿宋_GB2312" w:hAnsi="仿宋" w:cs="仿宋"/>
          <w:sz w:val="24"/>
          <w:u w:val="dotted"/>
        </w:rPr>
        <w:t xml:space="preserve">                                                   </w:t>
      </w:r>
    </w:p>
    <w:p w14:paraId="399BBD8B" w14:textId="77777777" w:rsidR="00C4023A" w:rsidRDefault="00000000">
      <w:pPr>
        <w:snapToGrid w:val="0"/>
        <w:spacing w:line="360" w:lineRule="auto"/>
        <w:rPr>
          <w:rFonts w:ascii="仿宋_GB2312" w:eastAsia="仿宋_GB2312" w:hAnsi="仿宋" w:cs="仿宋"/>
          <w:sz w:val="24"/>
        </w:rPr>
      </w:pPr>
      <w:r>
        <w:rPr>
          <w:rFonts w:ascii="仿宋_GB2312" w:eastAsia="仿宋_GB2312" w:hAnsi="仿宋" w:cs="仿宋" w:hint="eastAsia"/>
          <w:sz w:val="24"/>
        </w:rPr>
        <w:t>联系人：</w:t>
      </w:r>
      <w:r>
        <w:rPr>
          <w:rFonts w:ascii="仿宋_GB2312" w:eastAsia="仿宋_GB2312" w:hAnsi="仿宋" w:cs="仿宋"/>
          <w:sz w:val="24"/>
          <w:u w:val="dotted"/>
        </w:rPr>
        <w:t xml:space="preserve">                      </w:t>
      </w:r>
      <w:r>
        <w:rPr>
          <w:rFonts w:ascii="仿宋_GB2312" w:eastAsia="仿宋_GB2312" w:hAnsi="仿宋" w:cs="仿宋" w:hint="eastAsia"/>
          <w:sz w:val="24"/>
        </w:rPr>
        <w:t>联系电话：</w:t>
      </w:r>
      <w:r>
        <w:rPr>
          <w:rFonts w:ascii="仿宋_GB2312" w:eastAsia="仿宋_GB2312" w:hAnsi="仿宋" w:cs="仿宋"/>
          <w:sz w:val="24"/>
          <w:u w:val="dotted"/>
        </w:rPr>
        <w:t xml:space="preserve">                              </w:t>
      </w:r>
    </w:p>
    <w:p w14:paraId="26C33EB0" w14:textId="77777777" w:rsidR="00C4023A" w:rsidRDefault="00000000">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授权代表：</w:t>
      </w:r>
      <w:r>
        <w:rPr>
          <w:rFonts w:ascii="仿宋_GB2312" w:eastAsia="仿宋_GB2312" w:hAnsi="仿宋" w:cs="仿宋"/>
          <w:sz w:val="24"/>
          <w:u w:val="dotted"/>
        </w:rPr>
        <w:t xml:space="preserve">                                          </w:t>
      </w:r>
    </w:p>
    <w:p w14:paraId="2B489A77" w14:textId="77777777" w:rsidR="00C4023A" w:rsidRDefault="00000000">
      <w:pPr>
        <w:snapToGrid w:val="0"/>
        <w:spacing w:line="360" w:lineRule="auto"/>
        <w:rPr>
          <w:rFonts w:ascii="仿宋_GB2312" w:eastAsia="仿宋_GB2312" w:hAnsi="仿宋" w:cs="仿宋"/>
          <w:sz w:val="24"/>
        </w:rPr>
      </w:pPr>
      <w:r>
        <w:rPr>
          <w:rFonts w:ascii="仿宋_GB2312" w:eastAsia="仿宋_GB2312" w:hAnsi="仿宋" w:cs="仿宋" w:hint="eastAsia"/>
          <w:sz w:val="24"/>
        </w:rPr>
        <w:t>联系电话：</w:t>
      </w:r>
      <w:r>
        <w:rPr>
          <w:rFonts w:ascii="仿宋_GB2312" w:eastAsia="仿宋_GB2312" w:hAnsi="仿宋" w:cs="仿宋"/>
          <w:sz w:val="24"/>
          <w:u w:val="dotted"/>
        </w:rPr>
        <w:t xml:space="preserve">                                           </w:t>
      </w:r>
      <w:r>
        <w:rPr>
          <w:rFonts w:ascii="仿宋_GB2312" w:eastAsia="仿宋_GB2312" w:hAnsi="仿宋" w:cs="仿宋"/>
          <w:sz w:val="24"/>
        </w:rPr>
        <w:t xml:space="preserve"> </w:t>
      </w:r>
    </w:p>
    <w:p w14:paraId="1B5A875F" w14:textId="77777777" w:rsidR="00C4023A" w:rsidRDefault="00000000">
      <w:pPr>
        <w:snapToGrid w:val="0"/>
        <w:spacing w:line="360" w:lineRule="auto"/>
        <w:rPr>
          <w:rFonts w:ascii="仿宋_GB2312" w:eastAsia="仿宋_GB2312" w:hAnsi="仿宋" w:cs="仿宋"/>
          <w:sz w:val="24"/>
        </w:rPr>
      </w:pPr>
      <w:r>
        <w:rPr>
          <w:rFonts w:ascii="仿宋_GB2312" w:eastAsia="仿宋_GB2312" w:hAnsi="仿宋" w:cs="仿宋" w:hint="eastAsia"/>
          <w:sz w:val="24"/>
        </w:rPr>
        <w:t>地址：</w:t>
      </w:r>
      <w:r>
        <w:rPr>
          <w:rFonts w:ascii="仿宋_GB2312" w:eastAsia="仿宋_GB2312" w:hAnsi="仿宋" w:cs="仿宋"/>
          <w:sz w:val="24"/>
        </w:rPr>
        <w:t xml:space="preserve"> </w:t>
      </w:r>
      <w:r>
        <w:rPr>
          <w:rFonts w:ascii="仿宋_GB2312" w:eastAsia="仿宋_GB2312" w:hAnsi="仿宋" w:cs="仿宋"/>
          <w:sz w:val="24"/>
          <w:u w:val="dotted"/>
        </w:rPr>
        <w:t xml:space="preserve">                        </w:t>
      </w:r>
      <w:r>
        <w:rPr>
          <w:rFonts w:ascii="仿宋_GB2312" w:eastAsia="仿宋_GB2312" w:hAnsi="仿宋" w:cs="仿宋" w:hint="eastAsia"/>
          <w:sz w:val="24"/>
        </w:rPr>
        <w:t>邮编：</w:t>
      </w:r>
      <w:r>
        <w:rPr>
          <w:rFonts w:ascii="仿宋_GB2312" w:eastAsia="仿宋_GB2312" w:hAnsi="仿宋" w:cs="仿宋"/>
          <w:sz w:val="24"/>
          <w:u w:val="dotted"/>
        </w:rPr>
        <w:t xml:space="preserve">                                                </w:t>
      </w:r>
    </w:p>
    <w:p w14:paraId="7B080D91" w14:textId="77777777" w:rsidR="00C4023A" w:rsidRDefault="00000000">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二、质疑项目基本情况</w:t>
      </w:r>
    </w:p>
    <w:p w14:paraId="7EFD6D81" w14:textId="77777777" w:rsidR="00C4023A" w:rsidRDefault="00000000">
      <w:pPr>
        <w:snapToGrid w:val="0"/>
        <w:spacing w:line="360" w:lineRule="auto"/>
        <w:rPr>
          <w:rFonts w:ascii="仿宋_GB2312" w:eastAsia="仿宋_GB2312" w:hAnsi="仿宋" w:cs="仿宋"/>
          <w:sz w:val="24"/>
        </w:rPr>
      </w:pPr>
      <w:r>
        <w:rPr>
          <w:rFonts w:ascii="仿宋_GB2312" w:eastAsia="仿宋_GB2312" w:hAnsi="仿宋" w:cs="仿宋" w:hint="eastAsia"/>
          <w:sz w:val="24"/>
        </w:rPr>
        <w:t>质疑项目的名称：</w:t>
      </w:r>
      <w:r>
        <w:rPr>
          <w:rFonts w:ascii="仿宋_GB2312" w:eastAsia="仿宋_GB2312" w:hAnsi="仿宋" w:cs="仿宋"/>
          <w:sz w:val="24"/>
          <w:u w:val="dotted"/>
        </w:rPr>
        <w:t xml:space="preserve">                                      </w:t>
      </w:r>
    </w:p>
    <w:p w14:paraId="5B5EFB8D" w14:textId="77777777" w:rsidR="00C4023A" w:rsidRDefault="00000000">
      <w:pPr>
        <w:snapToGrid w:val="0"/>
        <w:spacing w:line="360" w:lineRule="auto"/>
        <w:rPr>
          <w:rFonts w:ascii="仿宋_GB2312" w:eastAsia="仿宋_GB2312" w:hAnsi="仿宋" w:cs="仿宋"/>
          <w:sz w:val="24"/>
        </w:rPr>
      </w:pPr>
      <w:r>
        <w:rPr>
          <w:rFonts w:ascii="仿宋_GB2312" w:eastAsia="仿宋_GB2312" w:hAnsi="仿宋" w:cs="仿宋" w:hint="eastAsia"/>
          <w:sz w:val="24"/>
        </w:rPr>
        <w:t>质疑项目的编号：</w:t>
      </w:r>
      <w:r>
        <w:rPr>
          <w:rFonts w:ascii="仿宋_GB2312" w:eastAsia="仿宋_GB2312" w:hAnsi="仿宋" w:cs="仿宋"/>
          <w:sz w:val="24"/>
          <w:u w:val="dotted"/>
        </w:rPr>
        <w:t xml:space="preserve">               </w:t>
      </w:r>
      <w:r>
        <w:rPr>
          <w:rFonts w:ascii="仿宋_GB2312" w:eastAsia="仿宋_GB2312" w:hAnsi="仿宋" w:cs="仿宋" w:hint="eastAsia"/>
          <w:sz w:val="24"/>
        </w:rPr>
        <w:t>包号：</w:t>
      </w:r>
      <w:r>
        <w:rPr>
          <w:rFonts w:ascii="仿宋_GB2312" w:eastAsia="仿宋_GB2312" w:hAnsi="仿宋" w:cs="仿宋"/>
          <w:sz w:val="24"/>
          <w:u w:val="dotted"/>
        </w:rPr>
        <w:t xml:space="preserve">                 </w:t>
      </w:r>
    </w:p>
    <w:p w14:paraId="65E53CA4" w14:textId="77777777" w:rsidR="00C4023A" w:rsidRDefault="00000000">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采购人名称：</w:t>
      </w:r>
      <w:r>
        <w:rPr>
          <w:rFonts w:ascii="仿宋_GB2312" w:eastAsia="仿宋_GB2312" w:hAnsi="仿宋" w:cs="仿宋"/>
          <w:sz w:val="24"/>
          <w:u w:val="dotted"/>
        </w:rPr>
        <w:t xml:space="preserve">                                         </w:t>
      </w:r>
    </w:p>
    <w:p w14:paraId="2654596A" w14:textId="77777777" w:rsidR="00C4023A" w:rsidRDefault="00000000">
      <w:pPr>
        <w:snapToGrid w:val="0"/>
        <w:spacing w:line="360" w:lineRule="auto"/>
        <w:rPr>
          <w:rFonts w:ascii="仿宋_GB2312" w:eastAsia="仿宋_GB2312" w:hAnsi="仿宋" w:cs="仿宋"/>
          <w:sz w:val="24"/>
        </w:rPr>
      </w:pPr>
      <w:r>
        <w:rPr>
          <w:rFonts w:ascii="仿宋_GB2312" w:eastAsia="仿宋_GB2312" w:hAnsi="仿宋" w:cs="仿宋" w:hint="eastAsia"/>
          <w:sz w:val="24"/>
        </w:rPr>
        <w:t>采购文件获取日期：</w:t>
      </w:r>
      <w:r>
        <w:rPr>
          <w:rFonts w:ascii="仿宋_GB2312" w:eastAsia="仿宋_GB2312" w:hAnsi="仿宋" w:cs="仿宋"/>
          <w:sz w:val="24"/>
          <w:u w:val="dotted"/>
        </w:rPr>
        <w:t xml:space="preserve">                                           </w:t>
      </w:r>
    </w:p>
    <w:p w14:paraId="0CF6F853" w14:textId="77777777" w:rsidR="00C4023A" w:rsidRDefault="00000000">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三、质疑事项具体内容</w:t>
      </w:r>
    </w:p>
    <w:p w14:paraId="79A14032" w14:textId="77777777" w:rsidR="00C4023A" w:rsidRDefault="00000000">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1：</w:t>
      </w:r>
      <w:r>
        <w:rPr>
          <w:rFonts w:ascii="仿宋_GB2312" w:eastAsia="仿宋_GB2312" w:hAnsi="仿宋" w:cs="仿宋"/>
          <w:sz w:val="24"/>
          <w:u w:val="dotted"/>
        </w:rPr>
        <w:t xml:space="preserve">                                         </w:t>
      </w:r>
    </w:p>
    <w:p w14:paraId="3A28B946" w14:textId="77777777" w:rsidR="00C4023A" w:rsidRDefault="00000000">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事实依据：</w:t>
      </w:r>
      <w:r>
        <w:rPr>
          <w:rFonts w:ascii="仿宋_GB2312" w:eastAsia="仿宋_GB2312" w:hAnsi="仿宋" w:cs="仿宋"/>
          <w:sz w:val="24"/>
          <w:u w:val="dotted"/>
        </w:rPr>
        <w:t xml:space="preserve">                                          </w:t>
      </w:r>
    </w:p>
    <w:p w14:paraId="475876B0" w14:textId="77777777" w:rsidR="00C4023A" w:rsidRDefault="00000000">
      <w:pPr>
        <w:snapToGrid w:val="0"/>
        <w:spacing w:line="360" w:lineRule="auto"/>
        <w:rPr>
          <w:rFonts w:ascii="仿宋_GB2312" w:eastAsia="仿宋_GB2312" w:hAnsi="仿宋" w:cs="仿宋"/>
          <w:sz w:val="24"/>
        </w:rPr>
      </w:pPr>
      <w:r>
        <w:rPr>
          <w:rFonts w:ascii="仿宋_GB2312" w:eastAsia="仿宋_GB2312" w:hAnsi="仿宋" w:cs="仿宋"/>
          <w:sz w:val="24"/>
          <w:u w:val="dotted"/>
        </w:rPr>
        <w:t xml:space="preserve">                                                       </w:t>
      </w:r>
    </w:p>
    <w:p w14:paraId="27CE29FC" w14:textId="77777777" w:rsidR="00C4023A" w:rsidRDefault="00000000">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法律依据：</w:t>
      </w:r>
      <w:r>
        <w:rPr>
          <w:rFonts w:ascii="仿宋_GB2312" w:eastAsia="仿宋_GB2312" w:hAnsi="仿宋" w:cs="仿宋"/>
          <w:sz w:val="24"/>
          <w:u w:val="dotted"/>
        </w:rPr>
        <w:t xml:space="preserve">                                          </w:t>
      </w:r>
    </w:p>
    <w:p w14:paraId="2B2D7F8A" w14:textId="77777777" w:rsidR="00C4023A" w:rsidRDefault="00000000">
      <w:pPr>
        <w:snapToGrid w:val="0"/>
        <w:spacing w:line="360" w:lineRule="auto"/>
        <w:rPr>
          <w:rFonts w:ascii="仿宋_GB2312" w:eastAsia="仿宋_GB2312" w:hAnsi="仿宋" w:cs="仿宋"/>
          <w:sz w:val="24"/>
          <w:u w:val="dotted"/>
        </w:rPr>
      </w:pPr>
      <w:r>
        <w:rPr>
          <w:rFonts w:ascii="仿宋_GB2312" w:eastAsia="仿宋_GB2312" w:hAnsi="仿宋" w:cs="仿宋"/>
          <w:sz w:val="24"/>
          <w:u w:val="dotted"/>
        </w:rPr>
        <w:t xml:space="preserve">                                                     </w:t>
      </w:r>
    </w:p>
    <w:p w14:paraId="0B82A68E" w14:textId="77777777" w:rsidR="00C4023A" w:rsidRDefault="00000000">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2</w:t>
      </w:r>
    </w:p>
    <w:p w14:paraId="2E3C4BC3" w14:textId="77777777" w:rsidR="00C4023A" w:rsidRDefault="00000000">
      <w:pPr>
        <w:snapToGrid w:val="0"/>
        <w:spacing w:line="360" w:lineRule="auto"/>
        <w:rPr>
          <w:rFonts w:ascii="仿宋_GB2312" w:eastAsia="仿宋_GB2312" w:hAnsi="仿宋" w:cs="仿宋"/>
          <w:sz w:val="24"/>
        </w:rPr>
      </w:pPr>
      <w:r>
        <w:rPr>
          <w:rFonts w:ascii="仿宋_GB2312" w:eastAsia="仿宋_GB2312" w:hAnsi="仿宋" w:cs="仿宋" w:hint="eastAsia"/>
          <w:sz w:val="24"/>
        </w:rPr>
        <w:t>……</w:t>
      </w:r>
    </w:p>
    <w:p w14:paraId="5A3337D4" w14:textId="77777777" w:rsidR="00C4023A" w:rsidRDefault="00000000">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四、与质疑事项相关的质疑请求</w:t>
      </w:r>
    </w:p>
    <w:p w14:paraId="79F19E7F" w14:textId="77777777" w:rsidR="00C4023A" w:rsidRDefault="00000000">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请求：</w:t>
      </w:r>
      <w:r>
        <w:rPr>
          <w:rFonts w:ascii="仿宋_GB2312" w:eastAsia="仿宋_GB2312" w:hAnsi="仿宋" w:cs="仿宋"/>
          <w:sz w:val="24"/>
          <w:u w:val="dotted"/>
        </w:rPr>
        <w:t xml:space="preserve">                                               </w:t>
      </w:r>
    </w:p>
    <w:p w14:paraId="455A7036" w14:textId="77777777" w:rsidR="00C4023A" w:rsidRDefault="00000000">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14:paraId="398FAE0B" w14:textId="77777777" w:rsidR="00C4023A" w:rsidRDefault="00000000">
      <w:pPr>
        <w:spacing w:line="360" w:lineRule="auto"/>
        <w:rPr>
          <w:rFonts w:ascii="仿宋_GB2312" w:eastAsia="仿宋_GB2312" w:hAnsi="仿宋"/>
          <w:sz w:val="24"/>
        </w:rPr>
      </w:pPr>
      <w:r>
        <w:rPr>
          <w:rFonts w:ascii="仿宋_GB2312" w:eastAsia="仿宋_GB2312" w:hAnsi="仿宋" w:hint="eastAsia"/>
          <w:sz w:val="24"/>
        </w:rPr>
        <w:t>日期：</w:t>
      </w:r>
      <w:r>
        <w:rPr>
          <w:rFonts w:ascii="仿宋_GB2312" w:eastAsia="仿宋_GB2312" w:hAnsi="仿宋"/>
          <w:sz w:val="24"/>
        </w:rPr>
        <w:t xml:space="preserve">    </w:t>
      </w:r>
    </w:p>
    <w:p w14:paraId="5814C173" w14:textId="77777777" w:rsidR="00C4023A" w:rsidRDefault="00C4023A">
      <w:pPr>
        <w:spacing w:line="360" w:lineRule="auto"/>
        <w:jc w:val="center"/>
        <w:rPr>
          <w:rFonts w:ascii="仿宋_GB2312" w:eastAsia="仿宋_GB2312" w:hAnsi="仿宋" w:cs="仿宋"/>
          <w:b/>
          <w:bCs/>
          <w:sz w:val="24"/>
        </w:rPr>
      </w:pPr>
    </w:p>
    <w:p w14:paraId="2F4E305F" w14:textId="77777777" w:rsidR="00C4023A" w:rsidRDefault="00C4023A">
      <w:pPr>
        <w:spacing w:line="360" w:lineRule="auto"/>
        <w:rPr>
          <w:rFonts w:ascii="仿宋_GB2312" w:eastAsia="仿宋_GB2312" w:hAnsi="仿宋"/>
          <w:b/>
          <w:sz w:val="24"/>
        </w:rPr>
      </w:pPr>
    </w:p>
    <w:p w14:paraId="65A26CF3" w14:textId="77777777" w:rsidR="00C4023A" w:rsidRDefault="00C4023A">
      <w:pPr>
        <w:spacing w:line="360" w:lineRule="auto"/>
        <w:rPr>
          <w:rFonts w:ascii="仿宋_GB2312" w:eastAsia="仿宋_GB2312" w:hAnsi="仿宋"/>
          <w:b/>
          <w:sz w:val="24"/>
        </w:rPr>
      </w:pPr>
    </w:p>
    <w:p w14:paraId="233A8836" w14:textId="77777777" w:rsidR="00C4023A" w:rsidRDefault="00C4023A">
      <w:pPr>
        <w:spacing w:line="360" w:lineRule="auto"/>
        <w:rPr>
          <w:rFonts w:ascii="仿宋_GB2312" w:eastAsia="仿宋_GB2312" w:hAnsi="仿宋"/>
          <w:b/>
          <w:sz w:val="24"/>
        </w:rPr>
      </w:pPr>
    </w:p>
    <w:p w14:paraId="1788429B" w14:textId="77777777" w:rsidR="00C4023A" w:rsidRDefault="00000000">
      <w:pPr>
        <w:spacing w:line="360" w:lineRule="auto"/>
        <w:rPr>
          <w:rFonts w:ascii="仿宋_GB2312" w:eastAsia="仿宋_GB2312" w:hAnsi="仿宋"/>
          <w:b/>
          <w:sz w:val="24"/>
        </w:rPr>
      </w:pPr>
      <w:r>
        <w:rPr>
          <w:rFonts w:ascii="仿宋_GB2312" w:eastAsia="仿宋_GB2312" w:hAnsi="仿宋" w:hint="eastAsia"/>
          <w:b/>
          <w:sz w:val="24"/>
        </w:rPr>
        <w:t>质疑函制作说明：</w:t>
      </w:r>
    </w:p>
    <w:p w14:paraId="616FF69E" w14:textId="77777777" w:rsidR="00C4023A" w:rsidRDefault="00000000">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1.供应商提出质疑时，应提交质疑函和必要的证明材料。</w:t>
      </w:r>
    </w:p>
    <w:p w14:paraId="1F550216" w14:textId="77777777" w:rsidR="00C4023A" w:rsidRDefault="00000000">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2.质疑供应商若委托代理人进行质疑的，</w:t>
      </w:r>
      <w:proofErr w:type="gramStart"/>
      <w:r>
        <w:rPr>
          <w:rFonts w:ascii="仿宋_GB2312" w:eastAsia="仿宋_GB2312" w:hAnsi="仿宋" w:hint="eastAsia"/>
          <w:sz w:val="24"/>
        </w:rPr>
        <w:t>质疑函应按</w:t>
      </w:r>
      <w:proofErr w:type="gramEnd"/>
      <w:r>
        <w:rPr>
          <w:rFonts w:ascii="仿宋_GB2312" w:eastAsia="仿宋_GB2312" w:hAnsi="仿宋" w:hint="eastAsia"/>
          <w:sz w:val="24"/>
        </w:rPr>
        <w:t>要求列明“授权代表”的有关内容，并在附件中提交由质疑</w:t>
      </w:r>
      <w:r>
        <w:rPr>
          <w:rFonts w:ascii="仿宋_GB2312" w:eastAsia="仿宋_GB2312" w:hAnsi="仿宋" w:cs="宋体" w:hint="eastAsia"/>
          <w:kern w:val="0"/>
          <w:sz w:val="24"/>
        </w:rPr>
        <w:t>供应商签署的授权委托书。授权委托书应载明代理人的姓名或者名称、代理事项、具体权限、期限和相关事项。</w:t>
      </w:r>
    </w:p>
    <w:p w14:paraId="1B3DD50B" w14:textId="77777777" w:rsidR="00C4023A" w:rsidRDefault="00000000">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3.质疑供应商若对项目的某一分包进行质疑，质疑函中应列明具体分包号。</w:t>
      </w:r>
    </w:p>
    <w:p w14:paraId="2E22D2AD" w14:textId="77777777" w:rsidR="00C4023A" w:rsidRDefault="00000000">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4.质疑函的质疑事项应具体、明确，并有必要的事实依据和法律依据。</w:t>
      </w:r>
    </w:p>
    <w:p w14:paraId="08F8FBDC" w14:textId="77777777" w:rsidR="00C4023A" w:rsidRDefault="00000000">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5.质疑函的质疑请求应与质疑事项相关。</w:t>
      </w:r>
    </w:p>
    <w:p w14:paraId="52E2E590" w14:textId="77777777" w:rsidR="00C4023A" w:rsidRDefault="00000000">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6.质疑供应商为自然人的，</w:t>
      </w:r>
      <w:proofErr w:type="gramStart"/>
      <w:r>
        <w:rPr>
          <w:rFonts w:ascii="仿宋_GB2312" w:eastAsia="仿宋_GB2312" w:hAnsi="仿宋" w:hint="eastAsia"/>
          <w:sz w:val="24"/>
        </w:rPr>
        <w:t>质疑函应由</w:t>
      </w:r>
      <w:proofErr w:type="gramEnd"/>
      <w:r>
        <w:rPr>
          <w:rFonts w:ascii="仿宋_GB2312" w:eastAsia="仿宋_GB2312" w:hAnsi="仿宋" w:hint="eastAsia"/>
          <w:sz w:val="24"/>
        </w:rPr>
        <w:t>本人签字；质疑供应商为法人或者其他组织的，</w:t>
      </w:r>
      <w:proofErr w:type="gramStart"/>
      <w:r>
        <w:rPr>
          <w:rFonts w:ascii="仿宋_GB2312" w:eastAsia="仿宋_GB2312" w:hAnsi="仿宋" w:hint="eastAsia"/>
          <w:sz w:val="24"/>
        </w:rPr>
        <w:t>质疑函应由</w:t>
      </w:r>
      <w:proofErr w:type="gramEnd"/>
      <w:r>
        <w:rPr>
          <w:rFonts w:ascii="仿宋_GB2312" w:eastAsia="仿宋_GB2312" w:hAnsi="仿宋" w:hint="eastAsia"/>
          <w:sz w:val="24"/>
        </w:rPr>
        <w:t>法定代表人、主要负责人，或者其授权代表签字或者盖章，并加盖公章。</w:t>
      </w:r>
    </w:p>
    <w:p w14:paraId="658D9974" w14:textId="77777777" w:rsidR="00C4023A" w:rsidRDefault="00C4023A">
      <w:pPr>
        <w:widowControl/>
        <w:spacing w:line="360" w:lineRule="auto"/>
        <w:ind w:firstLineChars="200" w:firstLine="600"/>
        <w:jc w:val="left"/>
        <w:rPr>
          <w:rFonts w:ascii="仿宋_GB2312" w:eastAsia="仿宋_GB2312" w:hAnsi="仿宋"/>
          <w:sz w:val="30"/>
          <w:szCs w:val="30"/>
        </w:rPr>
      </w:pPr>
    </w:p>
    <w:p w14:paraId="0444F6AC" w14:textId="77777777" w:rsidR="00C4023A" w:rsidRDefault="00C4023A">
      <w:pPr>
        <w:spacing w:line="360" w:lineRule="auto"/>
        <w:jc w:val="center"/>
        <w:rPr>
          <w:rFonts w:ascii="仿宋_GB2312" w:eastAsia="仿宋_GB2312" w:hAnsi="仿宋"/>
          <w:b/>
          <w:spacing w:val="6"/>
          <w:sz w:val="32"/>
          <w:szCs w:val="32"/>
        </w:rPr>
      </w:pPr>
    </w:p>
    <w:p w14:paraId="64B7DDCD" w14:textId="77777777" w:rsidR="00C4023A" w:rsidRDefault="00C4023A">
      <w:pPr>
        <w:spacing w:line="360" w:lineRule="auto"/>
        <w:jc w:val="center"/>
        <w:rPr>
          <w:rFonts w:ascii="仿宋_GB2312" w:eastAsia="仿宋_GB2312" w:hAnsi="仿宋"/>
          <w:b/>
          <w:spacing w:val="6"/>
          <w:sz w:val="32"/>
          <w:szCs w:val="32"/>
        </w:rPr>
      </w:pPr>
    </w:p>
    <w:p w14:paraId="7CC4FFF3" w14:textId="77777777" w:rsidR="00C4023A" w:rsidRDefault="00C4023A">
      <w:pPr>
        <w:spacing w:line="360" w:lineRule="auto"/>
        <w:jc w:val="left"/>
        <w:rPr>
          <w:rFonts w:ascii="仿宋_GB2312" w:eastAsia="仿宋_GB2312" w:hAnsi="仿宋"/>
          <w:b/>
          <w:spacing w:val="6"/>
          <w:sz w:val="32"/>
          <w:szCs w:val="32"/>
        </w:rPr>
      </w:pPr>
    </w:p>
    <w:p w14:paraId="2C9BFE7F" w14:textId="77777777" w:rsidR="00C4023A" w:rsidRDefault="00000000">
      <w:pPr>
        <w:spacing w:line="360" w:lineRule="auto"/>
        <w:jc w:val="left"/>
        <w:rPr>
          <w:rFonts w:ascii="仿宋_GB2312" w:eastAsia="仿宋_GB2312" w:hAnsi="仿宋"/>
          <w:b/>
          <w:spacing w:val="6"/>
          <w:sz w:val="32"/>
          <w:szCs w:val="32"/>
        </w:rPr>
      </w:pPr>
      <w:r>
        <w:rPr>
          <w:rFonts w:ascii="仿宋_GB2312" w:eastAsia="仿宋_GB2312" w:hAnsi="仿宋" w:hint="eastAsia"/>
          <w:b/>
          <w:spacing w:val="6"/>
          <w:sz w:val="32"/>
          <w:szCs w:val="32"/>
        </w:rPr>
        <w:t>附件</w:t>
      </w:r>
      <w:r>
        <w:rPr>
          <w:rFonts w:ascii="仿宋_GB2312" w:eastAsia="仿宋_GB2312" w:hAnsi="仿宋"/>
          <w:b/>
          <w:spacing w:val="6"/>
          <w:sz w:val="32"/>
          <w:szCs w:val="32"/>
        </w:rPr>
        <w:t>3：投诉书范本及制作说明</w:t>
      </w:r>
    </w:p>
    <w:p w14:paraId="777F134B" w14:textId="77777777" w:rsidR="00C4023A" w:rsidRDefault="00C4023A">
      <w:pPr>
        <w:spacing w:line="360" w:lineRule="auto"/>
        <w:jc w:val="center"/>
        <w:rPr>
          <w:rFonts w:ascii="仿宋_GB2312" w:eastAsia="仿宋_GB2312" w:hAnsi="仿宋"/>
          <w:b/>
          <w:sz w:val="24"/>
        </w:rPr>
      </w:pPr>
    </w:p>
    <w:p w14:paraId="6114172F" w14:textId="77777777" w:rsidR="00C4023A" w:rsidRDefault="00000000">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投诉书范本</w:t>
      </w:r>
    </w:p>
    <w:p w14:paraId="5ACA587D" w14:textId="77777777" w:rsidR="00C4023A" w:rsidRDefault="00000000">
      <w:pPr>
        <w:spacing w:line="360" w:lineRule="auto"/>
        <w:rPr>
          <w:rFonts w:ascii="仿宋_GB2312" w:eastAsia="仿宋_GB2312" w:hAnsi="仿宋"/>
          <w:sz w:val="24"/>
        </w:rPr>
      </w:pPr>
      <w:r>
        <w:rPr>
          <w:rFonts w:ascii="仿宋_GB2312" w:eastAsia="仿宋_GB2312" w:hAnsi="仿宋" w:hint="eastAsia"/>
          <w:sz w:val="24"/>
        </w:rPr>
        <w:t>一、投诉相关主体基本情况</w:t>
      </w:r>
    </w:p>
    <w:p w14:paraId="1FB19B43" w14:textId="77777777" w:rsidR="00C4023A" w:rsidRDefault="00000000">
      <w:pPr>
        <w:spacing w:line="360" w:lineRule="auto"/>
        <w:rPr>
          <w:rFonts w:ascii="仿宋_GB2312" w:eastAsia="仿宋_GB2312" w:hAnsi="仿宋"/>
          <w:sz w:val="24"/>
          <w:u w:val="dotted"/>
        </w:rPr>
      </w:pPr>
      <w:r>
        <w:rPr>
          <w:rFonts w:ascii="仿宋_GB2312" w:eastAsia="仿宋_GB2312" w:hAnsi="仿宋" w:hint="eastAsia"/>
          <w:sz w:val="24"/>
        </w:rPr>
        <w:t>投诉人：</w:t>
      </w:r>
      <w:r>
        <w:rPr>
          <w:rFonts w:ascii="仿宋_GB2312" w:eastAsia="仿宋_GB2312" w:hAnsi="仿宋"/>
          <w:sz w:val="24"/>
          <w:u w:val="dotted"/>
        </w:rPr>
        <w:t xml:space="preserve">                                               </w:t>
      </w:r>
    </w:p>
    <w:p w14:paraId="7B9E29BC" w14:textId="77777777" w:rsidR="00C4023A" w:rsidRDefault="00000000">
      <w:pPr>
        <w:spacing w:line="360" w:lineRule="auto"/>
        <w:rPr>
          <w:rFonts w:ascii="仿宋_GB2312" w:eastAsia="仿宋_GB2312" w:hAnsi="仿宋"/>
          <w:sz w:val="24"/>
          <w:u w:val="single"/>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p>
    <w:p w14:paraId="7DB40DAD" w14:textId="77777777" w:rsidR="00C4023A" w:rsidRDefault="00000000">
      <w:pPr>
        <w:tabs>
          <w:tab w:val="left" w:pos="6510"/>
        </w:tabs>
        <w:spacing w:line="360" w:lineRule="auto"/>
        <w:jc w:val="left"/>
        <w:rPr>
          <w:rFonts w:ascii="仿宋_GB2312" w:eastAsia="仿宋_GB2312" w:hAnsi="仿宋"/>
          <w:sz w:val="24"/>
        </w:rPr>
      </w:pPr>
      <w:r>
        <w:rPr>
          <w:rFonts w:ascii="仿宋_GB2312" w:eastAsia="仿宋_GB2312" w:hAnsi="仿宋" w:hint="eastAsia"/>
          <w:sz w:val="24"/>
        </w:rPr>
        <w:t>法定代表人</w:t>
      </w:r>
      <w:r>
        <w:rPr>
          <w:rFonts w:ascii="仿宋_GB2312" w:eastAsia="仿宋_GB2312" w:hAnsi="仿宋"/>
          <w:sz w:val="24"/>
        </w:rPr>
        <w:t>/主要负责人：</w:t>
      </w:r>
      <w:r>
        <w:rPr>
          <w:rFonts w:ascii="仿宋_GB2312" w:eastAsia="仿宋_GB2312" w:hAnsi="仿宋"/>
          <w:sz w:val="24"/>
          <w:u w:val="dotted"/>
        </w:rPr>
        <w:t xml:space="preserve">                                   </w:t>
      </w:r>
      <w:r>
        <w:rPr>
          <w:rFonts w:ascii="仿宋_GB2312" w:eastAsia="仿宋_GB2312" w:hAnsi="仿宋"/>
          <w:sz w:val="24"/>
        </w:rPr>
        <w:t xml:space="preserve">  </w:t>
      </w:r>
    </w:p>
    <w:p w14:paraId="7F7D93C4" w14:textId="77777777" w:rsidR="00C4023A" w:rsidRDefault="00000000">
      <w:pPr>
        <w:tabs>
          <w:tab w:val="left" w:pos="6510"/>
        </w:tabs>
        <w:spacing w:line="360" w:lineRule="auto"/>
        <w:rPr>
          <w:rFonts w:ascii="仿宋_GB2312" w:eastAsia="仿宋_GB2312" w:hAnsi="仿宋"/>
          <w:sz w:val="24"/>
          <w:u w:val="dotted"/>
        </w:rPr>
      </w:pPr>
      <w:r>
        <w:rPr>
          <w:rFonts w:ascii="仿宋_GB2312" w:eastAsia="仿宋_GB2312" w:hAnsi="仿宋" w:hint="eastAsia"/>
          <w:sz w:val="24"/>
        </w:rPr>
        <w:t>联系电话：</w:t>
      </w:r>
      <w:r>
        <w:rPr>
          <w:rFonts w:ascii="仿宋_GB2312" w:eastAsia="仿宋_GB2312" w:hAnsi="仿宋"/>
          <w:sz w:val="24"/>
          <w:u w:val="dotted"/>
        </w:rPr>
        <w:t xml:space="preserve">                                             </w:t>
      </w:r>
    </w:p>
    <w:p w14:paraId="0F9AB207" w14:textId="77777777" w:rsidR="00C4023A" w:rsidRDefault="00000000">
      <w:pPr>
        <w:spacing w:line="360" w:lineRule="auto"/>
        <w:rPr>
          <w:rFonts w:ascii="仿宋_GB2312" w:eastAsia="仿宋_GB2312" w:hAnsi="仿宋"/>
          <w:sz w:val="24"/>
          <w:u w:val="dotted"/>
        </w:rPr>
      </w:pPr>
      <w:r>
        <w:rPr>
          <w:rFonts w:ascii="仿宋_GB2312" w:eastAsia="仿宋_GB2312" w:hAnsi="仿宋" w:hint="eastAsia"/>
          <w:sz w:val="24"/>
        </w:rPr>
        <w:t>授权代表：</w:t>
      </w:r>
      <w:r>
        <w:rPr>
          <w:rFonts w:ascii="仿宋_GB2312" w:eastAsia="仿宋_GB2312" w:hAnsi="仿宋"/>
          <w:sz w:val="24"/>
          <w:u w:val="dotted"/>
        </w:rPr>
        <w:t xml:space="preserve">             </w:t>
      </w:r>
      <w:r>
        <w:rPr>
          <w:rFonts w:ascii="仿宋_GB2312" w:eastAsia="仿宋_GB2312" w:hAnsi="仿宋" w:hint="eastAsia"/>
          <w:sz w:val="24"/>
        </w:rPr>
        <w:t>联系电话</w:t>
      </w:r>
      <w:r>
        <w:rPr>
          <w:rFonts w:ascii="仿宋_GB2312" w:eastAsia="仿宋_GB2312" w:hAnsi="仿宋" w:hint="eastAsia"/>
          <w:sz w:val="24"/>
          <w:u w:val="dotted"/>
        </w:rPr>
        <w:t>：</w:t>
      </w:r>
      <w:r>
        <w:rPr>
          <w:rFonts w:ascii="仿宋_GB2312" w:eastAsia="仿宋_GB2312" w:hAnsi="仿宋"/>
          <w:sz w:val="24"/>
          <w:u w:val="dotted"/>
        </w:rPr>
        <w:t xml:space="preserve">                  </w:t>
      </w:r>
    </w:p>
    <w:p w14:paraId="3CAC78B5" w14:textId="77777777" w:rsidR="00C4023A" w:rsidRDefault="00000000">
      <w:pPr>
        <w:spacing w:line="360" w:lineRule="auto"/>
        <w:rPr>
          <w:rFonts w:ascii="仿宋_GB2312" w:eastAsia="仿宋_GB2312" w:hAnsi="仿宋"/>
          <w:sz w:val="24"/>
          <w:u w:val="dotted"/>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r>
        <w:rPr>
          <w:rFonts w:ascii="仿宋_GB2312" w:eastAsia="仿宋_GB2312" w:hAnsi="仿宋"/>
          <w:sz w:val="24"/>
          <w:u w:val="dotted"/>
        </w:rPr>
        <w:t xml:space="preserve">                   </w:t>
      </w:r>
    </w:p>
    <w:p w14:paraId="3F9F7A24" w14:textId="77777777" w:rsidR="00C4023A" w:rsidRDefault="00000000">
      <w:pPr>
        <w:spacing w:line="360" w:lineRule="auto"/>
        <w:rPr>
          <w:rFonts w:ascii="仿宋_GB2312" w:eastAsia="仿宋_GB2312" w:hAnsi="仿宋"/>
          <w:sz w:val="24"/>
          <w:u w:val="single"/>
        </w:rPr>
      </w:pPr>
      <w:r>
        <w:rPr>
          <w:rFonts w:ascii="仿宋_GB2312" w:eastAsia="仿宋_GB2312" w:hAnsi="仿宋" w:hint="eastAsia"/>
          <w:sz w:val="24"/>
        </w:rPr>
        <w:t>被投诉人</w:t>
      </w:r>
      <w:r>
        <w:rPr>
          <w:rFonts w:ascii="仿宋_GB2312" w:eastAsia="仿宋_GB2312" w:hAnsi="仿宋"/>
          <w:sz w:val="24"/>
        </w:rPr>
        <w:t>1：</w:t>
      </w:r>
      <w:r>
        <w:rPr>
          <w:rFonts w:ascii="仿宋_GB2312" w:eastAsia="仿宋_GB2312" w:hAnsi="仿宋"/>
          <w:sz w:val="24"/>
          <w:u w:val="dotted"/>
        </w:rPr>
        <w:t xml:space="preserve">                                           </w:t>
      </w:r>
      <w:r>
        <w:rPr>
          <w:rFonts w:ascii="仿宋_GB2312" w:eastAsia="仿宋_GB2312" w:hAnsi="仿宋"/>
          <w:sz w:val="24"/>
          <w:u w:val="single"/>
        </w:rPr>
        <w:t xml:space="preserve">  </w:t>
      </w:r>
    </w:p>
    <w:p w14:paraId="641D8E5E" w14:textId="77777777" w:rsidR="00C4023A" w:rsidRDefault="00000000">
      <w:pPr>
        <w:spacing w:line="360" w:lineRule="auto"/>
        <w:rPr>
          <w:rFonts w:ascii="仿宋_GB2312" w:eastAsia="仿宋_GB2312" w:hAnsi="仿宋"/>
          <w:sz w:val="24"/>
          <w:u w:val="single"/>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p>
    <w:p w14:paraId="5CEB9D70" w14:textId="77777777" w:rsidR="00C4023A" w:rsidRDefault="00000000">
      <w:pPr>
        <w:spacing w:line="360" w:lineRule="auto"/>
        <w:rPr>
          <w:rFonts w:ascii="仿宋_GB2312" w:eastAsia="仿宋_GB2312" w:hAnsi="仿宋"/>
          <w:sz w:val="24"/>
          <w:u w:val="single"/>
        </w:rPr>
      </w:pPr>
      <w:r>
        <w:rPr>
          <w:rFonts w:ascii="仿宋_GB2312" w:eastAsia="仿宋_GB2312" w:hAnsi="仿宋" w:hint="eastAsia"/>
          <w:sz w:val="24"/>
        </w:rPr>
        <w:t>联系人：</w:t>
      </w:r>
      <w:r>
        <w:rPr>
          <w:rFonts w:ascii="仿宋_GB2312" w:eastAsia="仿宋_GB2312" w:hAnsi="仿宋"/>
          <w:sz w:val="24"/>
          <w:u w:val="dotted"/>
        </w:rPr>
        <w:t xml:space="preserve">               </w:t>
      </w:r>
      <w:r>
        <w:rPr>
          <w:rFonts w:ascii="仿宋_GB2312" w:eastAsia="仿宋_GB2312" w:hAnsi="仿宋" w:hint="eastAsia"/>
          <w:sz w:val="24"/>
        </w:rPr>
        <w:t>联系电话：</w:t>
      </w:r>
      <w:r>
        <w:rPr>
          <w:rFonts w:ascii="仿宋_GB2312" w:eastAsia="仿宋_GB2312" w:hAnsi="仿宋"/>
          <w:sz w:val="24"/>
          <w:u w:val="dotted"/>
        </w:rPr>
        <w:t xml:space="preserve">                      </w:t>
      </w:r>
      <w:r>
        <w:rPr>
          <w:rFonts w:ascii="仿宋_GB2312" w:eastAsia="仿宋_GB2312" w:hAnsi="仿宋"/>
          <w:sz w:val="24"/>
          <w:u w:val="single"/>
        </w:rPr>
        <w:t xml:space="preserve"> </w:t>
      </w:r>
    </w:p>
    <w:p w14:paraId="5603C41A" w14:textId="77777777" w:rsidR="00C4023A" w:rsidRDefault="00000000">
      <w:pPr>
        <w:spacing w:line="360" w:lineRule="auto"/>
        <w:rPr>
          <w:rFonts w:ascii="仿宋_GB2312" w:eastAsia="仿宋_GB2312" w:hAnsi="仿宋"/>
          <w:sz w:val="24"/>
        </w:rPr>
      </w:pPr>
      <w:r>
        <w:rPr>
          <w:rFonts w:ascii="仿宋_GB2312" w:eastAsia="仿宋_GB2312" w:hAnsi="仿宋" w:hint="eastAsia"/>
          <w:sz w:val="24"/>
        </w:rPr>
        <w:lastRenderedPageBreak/>
        <w:t>被投诉人</w:t>
      </w:r>
      <w:r>
        <w:rPr>
          <w:rFonts w:ascii="仿宋_GB2312" w:eastAsia="仿宋_GB2312" w:hAnsi="仿宋"/>
          <w:sz w:val="24"/>
        </w:rPr>
        <w:t>2</w:t>
      </w:r>
    </w:p>
    <w:p w14:paraId="6987014B" w14:textId="77777777" w:rsidR="00C4023A" w:rsidRDefault="00000000">
      <w:pPr>
        <w:spacing w:line="360" w:lineRule="auto"/>
        <w:rPr>
          <w:rFonts w:ascii="仿宋_GB2312" w:eastAsia="仿宋_GB2312" w:hAnsi="仿宋"/>
          <w:sz w:val="24"/>
          <w:u w:val="dotted"/>
        </w:rPr>
      </w:pPr>
      <w:r>
        <w:rPr>
          <w:rFonts w:ascii="仿宋_GB2312" w:eastAsia="仿宋_GB2312" w:hAnsi="仿宋" w:hint="eastAsia"/>
          <w:sz w:val="24"/>
        </w:rPr>
        <w:t>……</w:t>
      </w:r>
    </w:p>
    <w:p w14:paraId="7B499101" w14:textId="77777777" w:rsidR="00C4023A" w:rsidRDefault="00000000">
      <w:pPr>
        <w:spacing w:line="360" w:lineRule="auto"/>
        <w:rPr>
          <w:rFonts w:ascii="仿宋_GB2312" w:eastAsia="仿宋_GB2312" w:hAnsi="仿宋"/>
          <w:sz w:val="24"/>
          <w:u w:val="single"/>
        </w:rPr>
      </w:pPr>
      <w:r>
        <w:rPr>
          <w:rFonts w:ascii="仿宋_GB2312" w:eastAsia="仿宋_GB2312" w:hAnsi="仿宋" w:hint="eastAsia"/>
          <w:sz w:val="24"/>
        </w:rPr>
        <w:t>相关供应商：</w:t>
      </w:r>
      <w:r>
        <w:rPr>
          <w:rFonts w:ascii="仿宋_GB2312" w:eastAsia="仿宋_GB2312" w:hAnsi="仿宋"/>
          <w:sz w:val="24"/>
          <w:u w:val="dotted"/>
        </w:rPr>
        <w:t xml:space="preserve">                                           </w:t>
      </w:r>
      <w:r>
        <w:rPr>
          <w:rFonts w:ascii="仿宋_GB2312" w:eastAsia="仿宋_GB2312" w:hAnsi="仿宋"/>
          <w:sz w:val="24"/>
          <w:u w:val="single"/>
        </w:rPr>
        <w:t xml:space="preserve">    </w:t>
      </w:r>
    </w:p>
    <w:p w14:paraId="504CCFBE" w14:textId="77777777" w:rsidR="00C4023A" w:rsidRDefault="00000000">
      <w:pPr>
        <w:spacing w:line="360" w:lineRule="auto"/>
        <w:rPr>
          <w:rFonts w:ascii="仿宋_GB2312" w:eastAsia="仿宋_GB2312" w:hAnsi="仿宋"/>
          <w:sz w:val="24"/>
          <w:u w:val="single"/>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p>
    <w:p w14:paraId="2DCA99F2" w14:textId="77777777" w:rsidR="00C4023A" w:rsidRDefault="00000000">
      <w:pPr>
        <w:spacing w:line="360" w:lineRule="auto"/>
        <w:rPr>
          <w:rFonts w:ascii="仿宋_GB2312" w:eastAsia="仿宋_GB2312" w:hAnsi="仿宋"/>
          <w:sz w:val="24"/>
          <w:u w:val="single"/>
        </w:rPr>
      </w:pPr>
      <w:r>
        <w:rPr>
          <w:rFonts w:ascii="仿宋_GB2312" w:eastAsia="仿宋_GB2312" w:hAnsi="仿宋" w:hint="eastAsia"/>
          <w:sz w:val="24"/>
        </w:rPr>
        <w:t>联系人：</w:t>
      </w:r>
      <w:r>
        <w:rPr>
          <w:rFonts w:ascii="仿宋_GB2312" w:eastAsia="仿宋_GB2312" w:hAnsi="仿宋"/>
          <w:sz w:val="24"/>
          <w:u w:val="dotted"/>
        </w:rPr>
        <w:t xml:space="preserve">               </w:t>
      </w:r>
      <w:r>
        <w:rPr>
          <w:rFonts w:ascii="仿宋_GB2312" w:eastAsia="仿宋_GB2312" w:hAnsi="仿宋" w:hint="eastAsia"/>
          <w:sz w:val="24"/>
        </w:rPr>
        <w:t>联系电话：</w:t>
      </w:r>
      <w:r>
        <w:rPr>
          <w:rFonts w:ascii="仿宋_GB2312" w:eastAsia="仿宋_GB2312" w:hAnsi="仿宋"/>
          <w:sz w:val="24"/>
          <w:u w:val="dotted"/>
        </w:rPr>
        <w:t xml:space="preserve">                      </w:t>
      </w:r>
      <w:r>
        <w:rPr>
          <w:rFonts w:ascii="仿宋_GB2312" w:eastAsia="仿宋_GB2312" w:hAnsi="仿宋"/>
          <w:sz w:val="24"/>
          <w:u w:val="single"/>
        </w:rPr>
        <w:t xml:space="preserve">      </w:t>
      </w:r>
    </w:p>
    <w:p w14:paraId="50809E4C" w14:textId="77777777" w:rsidR="00C4023A" w:rsidRDefault="00000000">
      <w:pPr>
        <w:spacing w:line="360" w:lineRule="auto"/>
        <w:rPr>
          <w:rFonts w:ascii="仿宋_GB2312" w:eastAsia="仿宋_GB2312" w:hAnsi="仿宋"/>
          <w:sz w:val="24"/>
        </w:rPr>
      </w:pPr>
      <w:r>
        <w:rPr>
          <w:rFonts w:ascii="仿宋_GB2312" w:eastAsia="仿宋_GB2312" w:hAnsi="仿宋" w:hint="eastAsia"/>
          <w:sz w:val="24"/>
        </w:rPr>
        <w:t>二、投诉项目基本情况</w:t>
      </w:r>
    </w:p>
    <w:p w14:paraId="7145AB17" w14:textId="77777777" w:rsidR="00C4023A" w:rsidRDefault="00000000">
      <w:pPr>
        <w:spacing w:line="360" w:lineRule="auto"/>
        <w:rPr>
          <w:rFonts w:ascii="仿宋_GB2312" w:eastAsia="仿宋_GB2312" w:hAnsi="仿宋"/>
          <w:sz w:val="24"/>
          <w:u w:val="dotted"/>
        </w:rPr>
      </w:pPr>
      <w:r>
        <w:rPr>
          <w:rFonts w:ascii="仿宋_GB2312" w:eastAsia="仿宋_GB2312" w:hAnsi="仿宋" w:hint="eastAsia"/>
          <w:sz w:val="24"/>
        </w:rPr>
        <w:t>采购项目名称：</w:t>
      </w:r>
      <w:r>
        <w:rPr>
          <w:rFonts w:ascii="仿宋_GB2312" w:eastAsia="仿宋_GB2312" w:hAnsi="仿宋"/>
          <w:sz w:val="24"/>
          <w:u w:val="dotted"/>
        </w:rPr>
        <w:t xml:space="preserve">                                        </w:t>
      </w:r>
    </w:p>
    <w:p w14:paraId="18C17743" w14:textId="77777777" w:rsidR="00C4023A" w:rsidRDefault="00000000">
      <w:pPr>
        <w:spacing w:line="360" w:lineRule="auto"/>
        <w:rPr>
          <w:rFonts w:ascii="仿宋_GB2312" w:eastAsia="仿宋_GB2312" w:hAnsi="仿宋"/>
          <w:sz w:val="24"/>
          <w:u w:val="single"/>
        </w:rPr>
      </w:pPr>
      <w:r>
        <w:rPr>
          <w:rFonts w:ascii="仿宋_GB2312" w:eastAsia="仿宋_GB2312" w:hAnsi="仿宋" w:hint="eastAsia"/>
          <w:sz w:val="24"/>
        </w:rPr>
        <w:t>采购项目编号：</w:t>
      </w:r>
      <w:r>
        <w:rPr>
          <w:rFonts w:ascii="仿宋_GB2312" w:eastAsia="仿宋_GB2312" w:hAnsi="仿宋"/>
          <w:sz w:val="24"/>
          <w:u w:val="dotted"/>
        </w:rPr>
        <w:t xml:space="preserve">                 </w:t>
      </w:r>
      <w:r>
        <w:rPr>
          <w:rFonts w:ascii="仿宋_GB2312" w:eastAsia="仿宋_GB2312" w:hAnsi="仿宋" w:hint="eastAsia"/>
          <w:sz w:val="24"/>
        </w:rPr>
        <w:t>包号：</w:t>
      </w:r>
      <w:r>
        <w:rPr>
          <w:rFonts w:ascii="仿宋_GB2312" w:eastAsia="仿宋_GB2312" w:hAnsi="仿宋"/>
          <w:sz w:val="24"/>
          <w:u w:val="dotted"/>
        </w:rPr>
        <w:t xml:space="preserve">              </w:t>
      </w:r>
    </w:p>
    <w:p w14:paraId="5108FA04" w14:textId="77777777" w:rsidR="00C4023A" w:rsidRDefault="00000000">
      <w:pPr>
        <w:spacing w:line="360" w:lineRule="auto"/>
        <w:rPr>
          <w:rFonts w:ascii="仿宋_GB2312" w:eastAsia="仿宋_GB2312" w:hAnsi="仿宋"/>
          <w:sz w:val="24"/>
        </w:rPr>
      </w:pPr>
      <w:r>
        <w:rPr>
          <w:rFonts w:ascii="仿宋_GB2312" w:eastAsia="仿宋_GB2312" w:hAnsi="仿宋" w:hint="eastAsia"/>
          <w:sz w:val="24"/>
        </w:rPr>
        <w:t>采购人名称：</w:t>
      </w:r>
      <w:r>
        <w:rPr>
          <w:rFonts w:ascii="仿宋_GB2312" w:eastAsia="仿宋_GB2312" w:hAnsi="仿宋"/>
          <w:sz w:val="24"/>
          <w:u w:val="dotted"/>
        </w:rPr>
        <w:t xml:space="preserve">                                           </w:t>
      </w:r>
      <w:r>
        <w:rPr>
          <w:rFonts w:ascii="仿宋_GB2312" w:eastAsia="仿宋_GB2312" w:hAnsi="仿宋"/>
          <w:sz w:val="24"/>
          <w:u w:val="single"/>
        </w:rPr>
        <w:t xml:space="preserve">  </w:t>
      </w:r>
    </w:p>
    <w:p w14:paraId="606C3987" w14:textId="77777777" w:rsidR="00C4023A" w:rsidRDefault="00000000">
      <w:pPr>
        <w:spacing w:line="360" w:lineRule="auto"/>
        <w:rPr>
          <w:rFonts w:ascii="仿宋_GB2312" w:eastAsia="仿宋_GB2312" w:hAnsi="仿宋"/>
          <w:sz w:val="24"/>
          <w:u w:val="single"/>
        </w:rPr>
      </w:pPr>
      <w:r>
        <w:rPr>
          <w:rFonts w:ascii="仿宋_GB2312" w:eastAsia="仿宋_GB2312" w:hAnsi="仿宋" w:hint="eastAsia"/>
          <w:sz w:val="24"/>
        </w:rPr>
        <w:t>代理机构名称：</w:t>
      </w:r>
      <w:r>
        <w:rPr>
          <w:rFonts w:ascii="仿宋_GB2312" w:eastAsia="仿宋_GB2312" w:hAnsi="仿宋"/>
          <w:sz w:val="24"/>
          <w:u w:val="dotted"/>
        </w:rPr>
        <w:t xml:space="preserve">                                         </w:t>
      </w:r>
    </w:p>
    <w:p w14:paraId="32E7D439" w14:textId="77777777" w:rsidR="00C4023A" w:rsidRDefault="00000000">
      <w:pPr>
        <w:spacing w:line="360" w:lineRule="auto"/>
        <w:rPr>
          <w:rFonts w:ascii="仿宋_GB2312" w:eastAsia="仿宋_GB2312" w:hAnsi="仿宋"/>
          <w:sz w:val="24"/>
          <w:u w:val="dotted"/>
        </w:rPr>
      </w:pPr>
      <w:r>
        <w:rPr>
          <w:rFonts w:ascii="仿宋_GB2312" w:eastAsia="仿宋_GB2312" w:hAnsi="仿宋" w:hint="eastAsia"/>
          <w:sz w:val="24"/>
        </w:rPr>
        <w:t>采购文件公告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r>
        <w:rPr>
          <w:rFonts w:ascii="仿宋_GB2312" w:eastAsia="仿宋_GB2312" w:hAnsi="仿宋"/>
          <w:sz w:val="24"/>
          <w:u w:val="dotted"/>
        </w:rPr>
        <w:t xml:space="preserve">                                 </w:t>
      </w:r>
    </w:p>
    <w:p w14:paraId="02C562EE" w14:textId="77777777" w:rsidR="00C4023A" w:rsidRDefault="00000000">
      <w:pPr>
        <w:spacing w:line="360" w:lineRule="auto"/>
        <w:rPr>
          <w:rFonts w:ascii="仿宋_GB2312" w:eastAsia="仿宋_GB2312" w:hAnsi="仿宋"/>
          <w:sz w:val="24"/>
          <w:u w:val="single"/>
        </w:rPr>
      </w:pPr>
      <w:r>
        <w:rPr>
          <w:rFonts w:ascii="仿宋_GB2312" w:eastAsia="仿宋_GB2312" w:hAnsi="仿宋" w:hint="eastAsia"/>
          <w:sz w:val="24"/>
        </w:rPr>
        <w:t>采购结果公告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r>
        <w:rPr>
          <w:rFonts w:ascii="仿宋_GB2312" w:eastAsia="仿宋_GB2312" w:hAnsi="仿宋"/>
          <w:sz w:val="24"/>
          <w:u w:val="dotted"/>
        </w:rPr>
        <w:t xml:space="preserve">                        </w:t>
      </w:r>
    </w:p>
    <w:p w14:paraId="6970FE3A" w14:textId="77777777" w:rsidR="00C4023A" w:rsidRDefault="00000000">
      <w:pPr>
        <w:spacing w:line="360" w:lineRule="auto"/>
        <w:rPr>
          <w:rFonts w:ascii="仿宋_GB2312" w:eastAsia="仿宋_GB2312" w:hAnsi="仿宋"/>
          <w:sz w:val="24"/>
        </w:rPr>
      </w:pPr>
      <w:r>
        <w:rPr>
          <w:rFonts w:ascii="仿宋_GB2312" w:eastAsia="仿宋_GB2312" w:hAnsi="仿宋" w:hint="eastAsia"/>
          <w:sz w:val="24"/>
        </w:rPr>
        <w:t>三、质疑基本情况</w:t>
      </w:r>
    </w:p>
    <w:p w14:paraId="2ED5F900" w14:textId="77777777" w:rsidR="00C4023A" w:rsidRDefault="00000000">
      <w:pPr>
        <w:spacing w:line="360" w:lineRule="auto"/>
        <w:ind w:firstLineChars="200" w:firstLine="480"/>
        <w:rPr>
          <w:rFonts w:ascii="仿宋_GB2312" w:eastAsia="仿宋_GB2312" w:hAnsi="仿宋"/>
          <w:sz w:val="24"/>
          <w:u w:val="dotted"/>
        </w:rPr>
      </w:pPr>
      <w:r>
        <w:rPr>
          <w:rFonts w:ascii="仿宋_GB2312" w:eastAsia="仿宋_GB2312" w:hAnsi="仿宋" w:hint="eastAsia"/>
          <w:sz w:val="24"/>
        </w:rPr>
        <w:t>投诉人于</w:t>
      </w:r>
      <w:r>
        <w:rPr>
          <w:rFonts w:ascii="仿宋_GB2312" w:eastAsia="仿宋_GB2312" w:hAnsi="仿宋"/>
          <w:sz w:val="24"/>
          <w:u w:val="dotted"/>
        </w:rPr>
        <w:t xml:space="preserve">   </w:t>
      </w:r>
      <w:r>
        <w:rPr>
          <w:rFonts w:ascii="仿宋_GB2312" w:eastAsia="仿宋_GB2312" w:hAnsi="仿宋" w:hint="eastAsia"/>
          <w:sz w:val="24"/>
        </w:rPr>
        <w:t>年</w:t>
      </w:r>
      <w:r>
        <w:rPr>
          <w:rFonts w:ascii="仿宋_GB2312" w:eastAsia="仿宋_GB2312" w:hAnsi="仿宋"/>
          <w:sz w:val="24"/>
          <w:u w:val="dotted"/>
        </w:rPr>
        <w:t xml:space="preserve">   </w:t>
      </w:r>
      <w:r>
        <w:rPr>
          <w:rFonts w:ascii="仿宋_GB2312" w:eastAsia="仿宋_GB2312" w:hAnsi="仿宋" w:hint="eastAsia"/>
          <w:sz w:val="24"/>
        </w:rPr>
        <w:t>月</w:t>
      </w:r>
      <w:r>
        <w:rPr>
          <w:rFonts w:ascii="仿宋_GB2312" w:eastAsia="仿宋_GB2312" w:hAnsi="仿宋"/>
          <w:sz w:val="24"/>
          <w:u w:val="dotted"/>
        </w:rPr>
        <w:t xml:space="preserve">  </w:t>
      </w:r>
      <w:r>
        <w:rPr>
          <w:rFonts w:ascii="仿宋_GB2312" w:eastAsia="仿宋_GB2312" w:hAnsi="仿宋" w:hint="eastAsia"/>
          <w:sz w:val="24"/>
        </w:rPr>
        <w:t>日</w:t>
      </w:r>
      <w:r>
        <w:rPr>
          <w:rFonts w:ascii="仿宋_GB2312" w:eastAsia="仿宋_GB2312" w:hAnsi="仿宋"/>
          <w:sz w:val="24"/>
        </w:rPr>
        <w:t>,向</w:t>
      </w:r>
      <w:r>
        <w:rPr>
          <w:rFonts w:ascii="仿宋_GB2312" w:eastAsia="仿宋_GB2312" w:hAnsi="仿宋"/>
          <w:sz w:val="24"/>
          <w:u w:val="dotted"/>
        </w:rPr>
        <w:t xml:space="preserve">                   </w:t>
      </w:r>
      <w:r>
        <w:rPr>
          <w:rFonts w:ascii="仿宋_GB2312" w:eastAsia="仿宋_GB2312" w:hAnsi="仿宋" w:hint="eastAsia"/>
          <w:sz w:val="24"/>
        </w:rPr>
        <w:t>提出质疑，质疑事项为：</w:t>
      </w:r>
      <w:r>
        <w:rPr>
          <w:rFonts w:ascii="仿宋_GB2312" w:eastAsia="仿宋_GB2312" w:hAnsi="仿宋"/>
          <w:sz w:val="24"/>
          <w:u w:val="dotted"/>
        </w:rPr>
        <w:t xml:space="preserve">                                </w:t>
      </w:r>
    </w:p>
    <w:p w14:paraId="61BE3E21" w14:textId="77777777" w:rsidR="00C4023A" w:rsidRDefault="00000000">
      <w:pPr>
        <w:spacing w:line="360" w:lineRule="auto"/>
        <w:rPr>
          <w:rFonts w:ascii="仿宋_GB2312" w:eastAsia="仿宋_GB2312" w:hAnsi="仿宋"/>
          <w:sz w:val="24"/>
          <w:u w:val="dotted"/>
        </w:rPr>
      </w:pPr>
      <w:r>
        <w:rPr>
          <w:rFonts w:ascii="仿宋_GB2312" w:eastAsia="仿宋_GB2312" w:hAnsi="仿宋"/>
          <w:sz w:val="24"/>
          <w:u w:val="dotted"/>
        </w:rPr>
        <w:t xml:space="preserve">                                                     </w:t>
      </w:r>
      <w:r>
        <w:rPr>
          <w:rFonts w:ascii="仿宋_GB2312" w:eastAsia="仿宋_GB2312" w:hAnsi="仿宋"/>
          <w:sz w:val="24"/>
        </w:rPr>
        <w:t xml:space="preserve">  </w:t>
      </w:r>
    </w:p>
    <w:p w14:paraId="5A625C9E" w14:textId="77777777" w:rsidR="00C4023A" w:rsidRDefault="00000000">
      <w:pPr>
        <w:spacing w:line="360" w:lineRule="auto"/>
        <w:ind w:firstLineChars="150" w:firstLine="360"/>
        <w:rPr>
          <w:rFonts w:ascii="仿宋_GB2312" w:eastAsia="仿宋_GB2312" w:hAnsi="仿宋"/>
          <w:sz w:val="24"/>
        </w:rPr>
      </w:pPr>
      <w:r>
        <w:rPr>
          <w:rFonts w:ascii="仿宋_GB2312" w:eastAsia="仿宋_GB2312" w:hAnsi="仿宋" w:hint="eastAsia"/>
          <w:sz w:val="24"/>
          <w:u w:val="dotted"/>
        </w:rPr>
        <w:t>采购人</w:t>
      </w:r>
      <w:r>
        <w:rPr>
          <w:rFonts w:ascii="仿宋_GB2312" w:eastAsia="仿宋_GB2312" w:hAnsi="仿宋"/>
          <w:sz w:val="24"/>
          <w:u w:val="dotted"/>
        </w:rPr>
        <w:t>/代理机构</w:t>
      </w:r>
      <w:r>
        <w:rPr>
          <w:rFonts w:ascii="仿宋_GB2312" w:eastAsia="仿宋_GB2312" w:hAnsi="仿宋" w:hint="eastAsia"/>
          <w:sz w:val="24"/>
        </w:rPr>
        <w:t>于</w:t>
      </w:r>
      <w:r>
        <w:rPr>
          <w:rFonts w:ascii="仿宋_GB2312" w:eastAsia="仿宋_GB2312" w:hAnsi="仿宋"/>
          <w:sz w:val="24"/>
          <w:u w:val="dotted"/>
        </w:rPr>
        <w:t xml:space="preserve">   </w:t>
      </w:r>
      <w:r>
        <w:rPr>
          <w:rFonts w:ascii="仿宋_GB2312" w:eastAsia="仿宋_GB2312" w:hAnsi="仿宋" w:hint="eastAsia"/>
          <w:sz w:val="24"/>
        </w:rPr>
        <w:t>年</w:t>
      </w:r>
      <w:r>
        <w:rPr>
          <w:rFonts w:ascii="仿宋_GB2312" w:eastAsia="仿宋_GB2312" w:hAnsi="仿宋"/>
          <w:sz w:val="24"/>
          <w:u w:val="dotted"/>
        </w:rPr>
        <w:t xml:space="preserve">   </w:t>
      </w:r>
      <w:r>
        <w:rPr>
          <w:rFonts w:ascii="仿宋_GB2312" w:eastAsia="仿宋_GB2312" w:hAnsi="仿宋" w:hint="eastAsia"/>
          <w:sz w:val="24"/>
        </w:rPr>
        <w:t>月</w:t>
      </w:r>
      <w:r>
        <w:rPr>
          <w:rFonts w:ascii="仿宋_GB2312" w:eastAsia="仿宋_GB2312" w:hAnsi="仿宋"/>
          <w:sz w:val="24"/>
          <w:u w:val="dotted"/>
        </w:rPr>
        <w:t xml:space="preserve">   </w:t>
      </w:r>
      <w:r>
        <w:rPr>
          <w:rFonts w:ascii="仿宋_GB2312" w:eastAsia="仿宋_GB2312" w:hAnsi="仿宋" w:hint="eastAsia"/>
          <w:sz w:val="24"/>
        </w:rPr>
        <w:t>日</w:t>
      </w:r>
      <w:r>
        <w:rPr>
          <w:rFonts w:ascii="仿宋_GB2312" w:eastAsia="仿宋_GB2312" w:hAnsi="仿宋"/>
          <w:sz w:val="24"/>
        </w:rPr>
        <w:t>,就质疑事项</w:t>
      </w:r>
      <w:proofErr w:type="gramStart"/>
      <w:r>
        <w:rPr>
          <w:rFonts w:ascii="仿宋_GB2312" w:eastAsia="仿宋_GB2312" w:hAnsi="仿宋" w:hint="eastAsia"/>
          <w:sz w:val="24"/>
        </w:rPr>
        <w:t>作出</w:t>
      </w:r>
      <w:proofErr w:type="gramEnd"/>
      <w:r>
        <w:rPr>
          <w:rFonts w:ascii="仿宋_GB2312" w:eastAsia="仿宋_GB2312" w:hAnsi="仿宋" w:hint="eastAsia"/>
          <w:sz w:val="24"/>
        </w:rPr>
        <w:t>了答复</w:t>
      </w:r>
      <w:r>
        <w:rPr>
          <w:rFonts w:ascii="仿宋_GB2312" w:eastAsia="仿宋_GB2312" w:hAnsi="仿宋"/>
          <w:sz w:val="24"/>
        </w:rPr>
        <w:t>/没有在法定期限内</w:t>
      </w:r>
      <w:proofErr w:type="gramStart"/>
      <w:r>
        <w:rPr>
          <w:rFonts w:ascii="仿宋_GB2312" w:eastAsia="仿宋_GB2312" w:hAnsi="仿宋" w:hint="eastAsia"/>
          <w:sz w:val="24"/>
        </w:rPr>
        <w:t>作出</w:t>
      </w:r>
      <w:proofErr w:type="gramEnd"/>
      <w:r>
        <w:rPr>
          <w:rFonts w:ascii="仿宋_GB2312" w:eastAsia="仿宋_GB2312" w:hAnsi="仿宋" w:hint="eastAsia"/>
          <w:sz w:val="24"/>
        </w:rPr>
        <w:t>答复。</w:t>
      </w:r>
    </w:p>
    <w:p w14:paraId="0A87F111" w14:textId="77777777" w:rsidR="00C4023A" w:rsidRDefault="00000000">
      <w:pPr>
        <w:spacing w:line="360" w:lineRule="auto"/>
        <w:rPr>
          <w:rFonts w:ascii="仿宋_GB2312" w:eastAsia="仿宋_GB2312" w:hAnsi="仿宋"/>
          <w:sz w:val="24"/>
        </w:rPr>
      </w:pPr>
      <w:r>
        <w:rPr>
          <w:rFonts w:ascii="仿宋_GB2312" w:eastAsia="仿宋_GB2312" w:hAnsi="仿宋" w:hint="eastAsia"/>
          <w:sz w:val="24"/>
        </w:rPr>
        <w:t>四、投诉事项具体内容</w:t>
      </w:r>
    </w:p>
    <w:p w14:paraId="1C37E096" w14:textId="77777777" w:rsidR="00C4023A" w:rsidRDefault="00000000">
      <w:pPr>
        <w:spacing w:line="360" w:lineRule="auto"/>
        <w:rPr>
          <w:rFonts w:ascii="仿宋_GB2312" w:eastAsia="仿宋_GB2312" w:hAnsi="仿宋"/>
          <w:sz w:val="24"/>
          <w:u w:val="single"/>
        </w:rPr>
      </w:pPr>
      <w:r>
        <w:rPr>
          <w:rFonts w:ascii="仿宋_GB2312" w:eastAsia="仿宋_GB2312" w:hAnsi="仿宋" w:hint="eastAsia"/>
          <w:sz w:val="24"/>
        </w:rPr>
        <w:t>投诉事项</w:t>
      </w:r>
      <w:r>
        <w:rPr>
          <w:rFonts w:ascii="仿宋_GB2312" w:eastAsia="仿宋_GB2312" w:hAnsi="仿宋"/>
          <w:sz w:val="24"/>
        </w:rPr>
        <w:t xml:space="preserve"> 1：</w:t>
      </w:r>
      <w:r>
        <w:rPr>
          <w:rFonts w:ascii="仿宋_GB2312" w:eastAsia="仿宋_GB2312" w:hAnsi="仿宋"/>
          <w:sz w:val="24"/>
          <w:u w:val="dotted"/>
        </w:rPr>
        <w:t xml:space="preserve">                                       </w:t>
      </w:r>
    </w:p>
    <w:p w14:paraId="26AF91F1" w14:textId="77777777" w:rsidR="00C4023A" w:rsidRDefault="00000000">
      <w:pPr>
        <w:spacing w:line="360" w:lineRule="auto"/>
        <w:rPr>
          <w:rFonts w:ascii="仿宋_GB2312" w:eastAsia="仿宋_GB2312" w:hAnsi="仿宋"/>
          <w:sz w:val="24"/>
        </w:rPr>
      </w:pPr>
      <w:r>
        <w:rPr>
          <w:rFonts w:ascii="仿宋_GB2312" w:eastAsia="仿宋_GB2312" w:hAnsi="仿宋" w:hint="eastAsia"/>
          <w:sz w:val="24"/>
        </w:rPr>
        <w:t>事实依据：</w:t>
      </w:r>
      <w:r>
        <w:rPr>
          <w:rFonts w:ascii="仿宋_GB2312" w:eastAsia="仿宋_GB2312" w:hAnsi="仿宋"/>
          <w:sz w:val="24"/>
          <w:u w:val="dotted"/>
        </w:rPr>
        <w:t xml:space="preserve">                                         </w:t>
      </w:r>
    </w:p>
    <w:p w14:paraId="387E8DE9" w14:textId="77777777" w:rsidR="00C4023A" w:rsidRDefault="00000000">
      <w:pPr>
        <w:spacing w:line="360" w:lineRule="auto"/>
        <w:rPr>
          <w:rFonts w:ascii="仿宋_GB2312" w:eastAsia="仿宋_GB2312" w:hAnsi="仿宋"/>
          <w:sz w:val="24"/>
          <w:u w:val="dotted"/>
        </w:rPr>
      </w:pPr>
      <w:r>
        <w:rPr>
          <w:rFonts w:ascii="仿宋_GB2312" w:eastAsia="仿宋_GB2312" w:hAnsi="仿宋"/>
          <w:sz w:val="24"/>
          <w:u w:val="dotted"/>
        </w:rPr>
        <w:t xml:space="preserve">                                                      </w:t>
      </w:r>
    </w:p>
    <w:p w14:paraId="6A1708CC" w14:textId="77777777" w:rsidR="00C4023A" w:rsidRDefault="00000000">
      <w:pPr>
        <w:spacing w:line="360" w:lineRule="auto"/>
        <w:rPr>
          <w:rFonts w:ascii="仿宋_GB2312" w:eastAsia="仿宋_GB2312" w:hAnsi="仿宋"/>
          <w:sz w:val="24"/>
          <w:u w:val="single"/>
        </w:rPr>
      </w:pPr>
      <w:r>
        <w:rPr>
          <w:rFonts w:ascii="仿宋_GB2312" w:eastAsia="仿宋_GB2312" w:hAnsi="仿宋" w:hint="eastAsia"/>
          <w:sz w:val="24"/>
        </w:rPr>
        <w:t>法律依据：</w:t>
      </w:r>
      <w:r>
        <w:rPr>
          <w:rFonts w:ascii="仿宋_GB2312" w:eastAsia="仿宋_GB2312" w:hAnsi="仿宋"/>
          <w:sz w:val="24"/>
          <w:u w:val="dotted"/>
        </w:rPr>
        <w:t xml:space="preserve">                                          </w:t>
      </w:r>
    </w:p>
    <w:p w14:paraId="10B95C32" w14:textId="77777777" w:rsidR="00C4023A" w:rsidRDefault="00000000">
      <w:pPr>
        <w:spacing w:line="360" w:lineRule="auto"/>
        <w:rPr>
          <w:rFonts w:ascii="仿宋_GB2312" w:eastAsia="仿宋_GB2312" w:hAnsi="仿宋"/>
          <w:sz w:val="24"/>
          <w:u w:val="dotted"/>
        </w:rPr>
      </w:pPr>
      <w:r>
        <w:rPr>
          <w:rFonts w:ascii="仿宋_GB2312" w:eastAsia="仿宋_GB2312" w:hAnsi="仿宋"/>
          <w:sz w:val="24"/>
          <w:u w:val="dotted"/>
        </w:rPr>
        <w:t xml:space="preserve">                                                      </w:t>
      </w:r>
    </w:p>
    <w:p w14:paraId="321294B9" w14:textId="77777777" w:rsidR="00C4023A" w:rsidRDefault="00000000">
      <w:pPr>
        <w:spacing w:line="360" w:lineRule="auto"/>
        <w:rPr>
          <w:rFonts w:ascii="仿宋_GB2312" w:eastAsia="仿宋_GB2312" w:hAnsi="仿宋"/>
          <w:sz w:val="24"/>
        </w:rPr>
      </w:pPr>
      <w:r>
        <w:rPr>
          <w:rFonts w:ascii="仿宋_GB2312" w:eastAsia="仿宋_GB2312" w:hAnsi="仿宋" w:hint="eastAsia"/>
          <w:sz w:val="24"/>
        </w:rPr>
        <w:t>投诉事项</w:t>
      </w:r>
      <w:r>
        <w:rPr>
          <w:rFonts w:ascii="仿宋_GB2312" w:eastAsia="仿宋_GB2312" w:hAnsi="仿宋"/>
          <w:sz w:val="24"/>
        </w:rPr>
        <w:t>2</w:t>
      </w:r>
    </w:p>
    <w:p w14:paraId="0DE05DA5" w14:textId="77777777" w:rsidR="00C4023A" w:rsidRDefault="00000000">
      <w:pPr>
        <w:spacing w:line="360" w:lineRule="auto"/>
        <w:rPr>
          <w:rFonts w:ascii="仿宋_GB2312" w:eastAsia="仿宋_GB2312" w:hAnsi="仿宋"/>
          <w:sz w:val="24"/>
          <w:u w:val="dotted"/>
        </w:rPr>
      </w:pPr>
      <w:r>
        <w:rPr>
          <w:rFonts w:ascii="仿宋_GB2312" w:eastAsia="仿宋_GB2312" w:hAnsi="仿宋" w:hint="eastAsia"/>
          <w:sz w:val="24"/>
        </w:rPr>
        <w:t>……</w:t>
      </w:r>
    </w:p>
    <w:p w14:paraId="73752DA6" w14:textId="77777777" w:rsidR="00C4023A" w:rsidRDefault="00000000">
      <w:pPr>
        <w:spacing w:line="360" w:lineRule="auto"/>
        <w:rPr>
          <w:rFonts w:ascii="仿宋_GB2312" w:eastAsia="仿宋_GB2312" w:hAnsi="仿宋"/>
          <w:sz w:val="24"/>
        </w:rPr>
      </w:pPr>
      <w:r>
        <w:rPr>
          <w:rFonts w:ascii="仿宋_GB2312" w:eastAsia="仿宋_GB2312" w:hAnsi="仿宋" w:hint="eastAsia"/>
          <w:sz w:val="24"/>
        </w:rPr>
        <w:t>五、与投诉事项相关的投诉请求</w:t>
      </w:r>
    </w:p>
    <w:p w14:paraId="716527AC" w14:textId="77777777" w:rsidR="00C4023A" w:rsidRDefault="00000000">
      <w:pPr>
        <w:spacing w:line="360" w:lineRule="auto"/>
        <w:rPr>
          <w:rFonts w:ascii="仿宋_GB2312" w:eastAsia="仿宋_GB2312" w:hAnsi="仿宋"/>
          <w:sz w:val="24"/>
        </w:rPr>
      </w:pPr>
      <w:r>
        <w:rPr>
          <w:rFonts w:ascii="仿宋_GB2312" w:eastAsia="仿宋_GB2312" w:hAnsi="仿宋" w:hint="eastAsia"/>
          <w:sz w:val="24"/>
        </w:rPr>
        <w:t>请求：</w:t>
      </w:r>
      <w:r>
        <w:rPr>
          <w:rFonts w:ascii="仿宋_GB2312" w:eastAsia="仿宋_GB2312" w:hAnsi="仿宋"/>
          <w:sz w:val="24"/>
          <w:u w:val="dotted"/>
        </w:rPr>
        <w:t xml:space="preserve">                                              </w:t>
      </w:r>
      <w:r>
        <w:rPr>
          <w:rFonts w:ascii="仿宋_GB2312" w:eastAsia="仿宋_GB2312" w:hAnsi="仿宋"/>
          <w:sz w:val="24"/>
        </w:rPr>
        <w:t xml:space="preserve"> </w:t>
      </w:r>
    </w:p>
    <w:p w14:paraId="50AFE0C1" w14:textId="77777777" w:rsidR="00C4023A" w:rsidRDefault="00000000">
      <w:pPr>
        <w:spacing w:line="360" w:lineRule="auto"/>
        <w:rPr>
          <w:rFonts w:ascii="仿宋_GB2312" w:eastAsia="仿宋_GB2312" w:hAnsi="仿宋"/>
          <w:sz w:val="24"/>
          <w:u w:val="single"/>
        </w:rPr>
      </w:pPr>
      <w:r>
        <w:rPr>
          <w:rFonts w:ascii="仿宋_GB2312" w:eastAsia="仿宋_GB2312" w:hAnsi="仿宋"/>
          <w:sz w:val="24"/>
        </w:rPr>
        <w:t xml:space="preserve">                                                                                                    </w:t>
      </w:r>
    </w:p>
    <w:p w14:paraId="064E1BEA" w14:textId="77777777" w:rsidR="00C4023A" w:rsidRDefault="00000000">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14:paraId="7D91A4A4" w14:textId="77777777" w:rsidR="00C4023A" w:rsidRDefault="00000000">
      <w:pPr>
        <w:spacing w:line="360" w:lineRule="auto"/>
        <w:rPr>
          <w:rFonts w:ascii="仿宋_GB2312" w:eastAsia="仿宋_GB2312" w:hAnsi="仿宋"/>
          <w:sz w:val="24"/>
        </w:rPr>
      </w:pPr>
      <w:r>
        <w:rPr>
          <w:rFonts w:ascii="仿宋_GB2312" w:eastAsia="仿宋_GB2312" w:hAnsi="仿宋" w:hint="eastAsia"/>
          <w:sz w:val="24"/>
        </w:rPr>
        <w:t>日期：</w:t>
      </w:r>
      <w:r>
        <w:rPr>
          <w:rFonts w:ascii="仿宋_GB2312" w:eastAsia="仿宋_GB2312" w:hAnsi="仿宋"/>
          <w:sz w:val="24"/>
        </w:rPr>
        <w:t xml:space="preserve">    </w:t>
      </w:r>
    </w:p>
    <w:p w14:paraId="5766101A" w14:textId="77777777" w:rsidR="00C4023A" w:rsidRDefault="00C4023A">
      <w:pPr>
        <w:spacing w:line="360" w:lineRule="auto"/>
        <w:rPr>
          <w:rFonts w:ascii="仿宋_GB2312" w:eastAsia="仿宋_GB2312" w:hAnsi="仿宋"/>
          <w:b/>
          <w:sz w:val="24"/>
        </w:rPr>
      </w:pPr>
    </w:p>
    <w:p w14:paraId="01849E46" w14:textId="77777777" w:rsidR="00C4023A" w:rsidRDefault="00C4023A">
      <w:pPr>
        <w:spacing w:line="360" w:lineRule="auto"/>
        <w:rPr>
          <w:rFonts w:ascii="仿宋_GB2312" w:eastAsia="仿宋_GB2312" w:hAnsi="仿宋"/>
          <w:b/>
          <w:sz w:val="24"/>
        </w:rPr>
      </w:pPr>
    </w:p>
    <w:p w14:paraId="57B89B53" w14:textId="77777777" w:rsidR="00C4023A" w:rsidRDefault="00000000">
      <w:pPr>
        <w:spacing w:line="360" w:lineRule="auto"/>
        <w:rPr>
          <w:rFonts w:ascii="仿宋_GB2312" w:eastAsia="仿宋_GB2312" w:hAnsi="仿宋"/>
          <w:b/>
          <w:sz w:val="24"/>
        </w:rPr>
      </w:pPr>
      <w:r>
        <w:rPr>
          <w:rFonts w:ascii="仿宋_GB2312" w:eastAsia="仿宋_GB2312" w:hAnsi="仿宋" w:hint="eastAsia"/>
          <w:b/>
          <w:sz w:val="24"/>
        </w:rPr>
        <w:t>投诉</w:t>
      </w:r>
      <w:proofErr w:type="gramStart"/>
      <w:r>
        <w:rPr>
          <w:rFonts w:ascii="仿宋_GB2312" w:eastAsia="仿宋_GB2312" w:hAnsi="仿宋" w:hint="eastAsia"/>
          <w:b/>
          <w:sz w:val="24"/>
        </w:rPr>
        <w:t>书制作</w:t>
      </w:r>
      <w:proofErr w:type="gramEnd"/>
      <w:r>
        <w:rPr>
          <w:rFonts w:ascii="仿宋_GB2312" w:eastAsia="仿宋_GB2312" w:hAnsi="仿宋" w:hint="eastAsia"/>
          <w:b/>
          <w:sz w:val="24"/>
        </w:rPr>
        <w:t>说明：</w:t>
      </w:r>
    </w:p>
    <w:p w14:paraId="602BAC53" w14:textId="77777777" w:rsidR="00C4023A" w:rsidRDefault="00000000">
      <w:pPr>
        <w:widowControl/>
        <w:spacing w:line="360" w:lineRule="auto"/>
        <w:ind w:firstLineChars="200" w:firstLine="480"/>
        <w:rPr>
          <w:rFonts w:ascii="仿宋_GB2312" w:eastAsia="仿宋_GB2312" w:hAnsi="仿宋" w:cs="宋体"/>
          <w:kern w:val="0"/>
          <w:sz w:val="24"/>
        </w:rPr>
      </w:pPr>
      <w:r>
        <w:rPr>
          <w:rFonts w:ascii="仿宋_GB2312" w:eastAsia="仿宋_GB2312" w:hAnsi="仿宋"/>
          <w:sz w:val="24"/>
        </w:rPr>
        <w:t>1.投诉人提起投诉时，应当提交投诉书和必要的证明材料，并按照被投诉人和与投诉事项有关的供应商数量提供投诉书副本。</w:t>
      </w:r>
    </w:p>
    <w:p w14:paraId="067EC40C" w14:textId="77777777" w:rsidR="00C4023A" w:rsidRDefault="00000000">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2.投诉人若委托代理人进行投诉的，投诉书应按照要求列明</w:t>
      </w:r>
      <w:r>
        <w:rPr>
          <w:rFonts w:ascii="仿宋_GB2312" w:eastAsia="仿宋_GB2312" w:hAnsi="仿宋"/>
          <w:sz w:val="24"/>
        </w:rPr>
        <w:t>“</w:t>
      </w:r>
      <w:r>
        <w:rPr>
          <w:rFonts w:ascii="仿宋_GB2312" w:eastAsia="仿宋_GB2312" w:hAnsi="仿宋"/>
          <w:sz w:val="24"/>
        </w:rPr>
        <w:t>授权代表</w:t>
      </w:r>
      <w:r>
        <w:rPr>
          <w:rFonts w:ascii="仿宋_GB2312" w:eastAsia="仿宋_GB2312" w:hAnsi="仿宋"/>
          <w:sz w:val="24"/>
        </w:rPr>
        <w:t>”</w:t>
      </w:r>
      <w:r>
        <w:rPr>
          <w:rFonts w:ascii="仿宋_GB2312" w:eastAsia="仿宋_GB2312" w:hAnsi="仿宋"/>
          <w:sz w:val="24"/>
        </w:rPr>
        <w:t>的有关内容，并在附件中提交由</w:t>
      </w:r>
      <w:r>
        <w:rPr>
          <w:rFonts w:ascii="仿宋_GB2312" w:eastAsia="仿宋_GB2312" w:hAnsi="仿宋" w:cs="宋体" w:hint="eastAsia"/>
          <w:kern w:val="0"/>
          <w:sz w:val="24"/>
        </w:rPr>
        <w:t>投诉人签署的授权委托书。授权委托书应当载明代理人的姓名或者名称、代理事项、具体权限、期限和相关事项。</w:t>
      </w:r>
    </w:p>
    <w:p w14:paraId="4833B64F" w14:textId="77777777" w:rsidR="00C4023A" w:rsidRDefault="00000000">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3.投诉人若对项目的某一分包进行投诉，投诉书应列明具体分包号。</w:t>
      </w:r>
    </w:p>
    <w:p w14:paraId="02E5C626" w14:textId="77777777" w:rsidR="00C4023A" w:rsidRDefault="00000000">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4.投诉书应简要列明质疑事项，质疑函、质疑答复等作为附件材料提供。</w:t>
      </w:r>
    </w:p>
    <w:p w14:paraId="43EF644A" w14:textId="77777777" w:rsidR="00C4023A" w:rsidRDefault="00000000">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5.投诉书的投诉事项应具体、明确，并有必要的事实依据和法律依据。</w:t>
      </w:r>
    </w:p>
    <w:p w14:paraId="51E74579" w14:textId="77777777" w:rsidR="00C4023A" w:rsidRDefault="00000000">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6.投诉书的投诉请求应与投诉事项相关。</w:t>
      </w:r>
    </w:p>
    <w:p w14:paraId="30611497" w14:textId="77777777" w:rsidR="00C4023A" w:rsidRDefault="00000000">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7.投诉人为自然人的，投诉书应当由本人签字；投诉人为法人或者其他组织的，投诉书应当由法定代表人、主要负责人，或者其授权代表签字或者盖章，并加盖公章。</w:t>
      </w:r>
    </w:p>
    <w:p w14:paraId="175FB256" w14:textId="77777777" w:rsidR="00C4023A" w:rsidRDefault="00C4023A">
      <w:pPr>
        <w:spacing w:line="360" w:lineRule="auto"/>
        <w:rPr>
          <w:rFonts w:ascii="仿宋_GB2312" w:eastAsia="仿宋_GB2312" w:hAnsi="仿宋" w:cs="仿宋_GB2312"/>
          <w:b/>
          <w:sz w:val="24"/>
        </w:rPr>
      </w:pPr>
    </w:p>
    <w:p w14:paraId="4D4939AD" w14:textId="77777777" w:rsidR="00C4023A" w:rsidRDefault="00C4023A">
      <w:pPr>
        <w:autoSpaceDE w:val="0"/>
        <w:autoSpaceDN w:val="0"/>
        <w:jc w:val="center"/>
        <w:rPr>
          <w:rFonts w:ascii="仿宋" w:eastAsia="仿宋" w:hAnsi="仿宋"/>
          <w:b/>
          <w:spacing w:val="6"/>
          <w:sz w:val="32"/>
          <w:szCs w:val="32"/>
        </w:rPr>
      </w:pPr>
    </w:p>
    <w:p w14:paraId="0D3670AD" w14:textId="77777777" w:rsidR="00C4023A" w:rsidRDefault="00000000">
      <w:pPr>
        <w:widowControl/>
        <w:adjustRightInd/>
        <w:jc w:val="left"/>
        <w:rPr>
          <w:rFonts w:ascii="仿宋" w:eastAsia="仿宋" w:hAnsi="仿宋"/>
          <w:b/>
          <w:spacing w:val="6"/>
          <w:sz w:val="32"/>
          <w:szCs w:val="32"/>
        </w:rPr>
      </w:pPr>
      <w:r>
        <w:rPr>
          <w:rFonts w:ascii="仿宋" w:eastAsia="仿宋" w:hAnsi="仿宋"/>
          <w:b/>
          <w:spacing w:val="6"/>
          <w:sz w:val="32"/>
          <w:szCs w:val="32"/>
        </w:rPr>
        <w:br w:type="page"/>
      </w:r>
    </w:p>
    <w:p w14:paraId="7C8D539E" w14:textId="77777777" w:rsidR="00C4023A" w:rsidRDefault="00C4023A">
      <w:pPr>
        <w:autoSpaceDE w:val="0"/>
        <w:autoSpaceDN w:val="0"/>
        <w:jc w:val="center"/>
        <w:rPr>
          <w:rFonts w:ascii="仿宋" w:eastAsia="仿宋" w:hAnsi="仿宋"/>
          <w:b/>
          <w:spacing w:val="6"/>
          <w:sz w:val="32"/>
          <w:szCs w:val="32"/>
        </w:rPr>
      </w:pPr>
    </w:p>
    <w:p w14:paraId="54CDCC22" w14:textId="77777777" w:rsidR="00C4023A" w:rsidRDefault="00000000">
      <w:pPr>
        <w:autoSpaceDE w:val="0"/>
        <w:autoSpaceDN w:val="0"/>
        <w:jc w:val="center"/>
        <w:rPr>
          <w:rFonts w:ascii="仿宋" w:eastAsia="仿宋" w:hAnsi="仿宋"/>
          <w:b/>
          <w:bCs/>
          <w:sz w:val="32"/>
          <w:szCs w:val="32"/>
        </w:rPr>
      </w:pPr>
      <w:r>
        <w:rPr>
          <w:rFonts w:ascii="仿宋" w:eastAsia="仿宋" w:hAnsi="仿宋" w:hint="eastAsia"/>
          <w:b/>
          <w:spacing w:val="6"/>
          <w:sz w:val="32"/>
          <w:szCs w:val="32"/>
        </w:rPr>
        <w:t>附件</w:t>
      </w:r>
      <w:r>
        <w:rPr>
          <w:rFonts w:ascii="仿宋" w:eastAsia="仿宋" w:hAnsi="仿宋"/>
          <w:b/>
          <w:spacing w:val="6"/>
          <w:sz w:val="32"/>
          <w:szCs w:val="32"/>
        </w:rPr>
        <w:t>4：</w:t>
      </w:r>
      <w:r>
        <w:rPr>
          <w:rFonts w:ascii="仿宋" w:eastAsia="仿宋" w:hAnsi="仿宋" w:hint="eastAsia"/>
          <w:b/>
          <w:bCs/>
          <w:sz w:val="32"/>
          <w:szCs w:val="32"/>
        </w:rPr>
        <w:t>业务专用章使用说明函</w:t>
      </w:r>
    </w:p>
    <w:p w14:paraId="761D1861" w14:textId="77777777" w:rsidR="00C4023A" w:rsidRDefault="00C4023A">
      <w:pPr>
        <w:spacing w:line="360" w:lineRule="auto"/>
        <w:rPr>
          <w:rFonts w:ascii="仿宋" w:eastAsia="仿宋" w:hAnsi="仿宋" w:cs="仿宋_GB2312"/>
          <w:sz w:val="24"/>
          <w:u w:val="single"/>
        </w:rPr>
      </w:pPr>
    </w:p>
    <w:p w14:paraId="553D2DE2" w14:textId="77777777" w:rsidR="00C4023A" w:rsidRDefault="00000000">
      <w:pPr>
        <w:spacing w:line="360" w:lineRule="auto"/>
        <w:rPr>
          <w:rFonts w:ascii="仿宋" w:eastAsia="仿宋" w:hAnsi="仿宋"/>
          <w:sz w:val="24"/>
        </w:rPr>
      </w:pPr>
      <w:r>
        <w:rPr>
          <w:rFonts w:ascii="仿宋" w:eastAsia="仿宋" w:hAnsi="仿宋" w:cs="仿宋_GB2312" w:hint="eastAsia"/>
          <w:sz w:val="24"/>
          <w:u w:val="single"/>
        </w:rPr>
        <w:t>浙江省港航管理中心、欧</w:t>
      </w:r>
      <w:proofErr w:type="gramStart"/>
      <w:r>
        <w:rPr>
          <w:rFonts w:ascii="仿宋" w:eastAsia="仿宋" w:hAnsi="仿宋" w:cs="仿宋_GB2312" w:hint="eastAsia"/>
          <w:sz w:val="24"/>
          <w:u w:val="single"/>
        </w:rPr>
        <w:t>邦工</w:t>
      </w:r>
      <w:proofErr w:type="gramEnd"/>
      <w:r>
        <w:rPr>
          <w:rFonts w:ascii="仿宋" w:eastAsia="仿宋" w:hAnsi="仿宋" w:cs="仿宋_GB2312" w:hint="eastAsia"/>
          <w:sz w:val="24"/>
          <w:u w:val="single"/>
        </w:rPr>
        <w:t>程管理集团有限公司</w:t>
      </w:r>
    </w:p>
    <w:p w14:paraId="27161FA1" w14:textId="77777777" w:rsidR="00C4023A" w:rsidRDefault="00000000">
      <w:pPr>
        <w:spacing w:line="360" w:lineRule="auto"/>
        <w:ind w:firstLineChars="200" w:firstLine="480"/>
        <w:rPr>
          <w:rFonts w:ascii="仿宋" w:eastAsia="仿宋" w:hAnsi="仿宋" w:cs="宋体"/>
          <w:sz w:val="24"/>
        </w:rPr>
      </w:pPr>
      <w:r>
        <w:rPr>
          <w:rFonts w:ascii="仿宋" w:eastAsia="仿宋" w:hAnsi="仿宋" w:cs="仿宋_GB2312" w:hint="eastAsia"/>
          <w:kern w:val="0"/>
          <w:sz w:val="24"/>
          <w:lang w:val="zh-CN"/>
        </w:rPr>
        <w:t>我方</w:t>
      </w:r>
      <w:r>
        <w:rPr>
          <w:rFonts w:ascii="仿宋" w:eastAsia="仿宋" w:hAnsi="仿宋" w:cs="仿宋_GB2312"/>
          <w:kern w:val="0"/>
          <w:sz w:val="24"/>
          <w:u w:val="single"/>
          <w:lang w:val="zh-CN"/>
        </w:rPr>
        <w:t xml:space="preserve">                         </w:t>
      </w:r>
      <w:r>
        <w:rPr>
          <w:rFonts w:ascii="仿宋" w:eastAsia="仿宋" w:hAnsi="仿宋" w:cs="仿宋_GB2312"/>
          <w:sz w:val="24"/>
        </w:rPr>
        <w:t>(投标人全称)</w:t>
      </w:r>
      <w:r>
        <w:rPr>
          <w:rFonts w:ascii="仿宋" w:eastAsia="仿宋" w:hAnsi="仿宋" w:hint="eastAsia"/>
          <w:sz w:val="24"/>
        </w:rPr>
        <w:t>是中华人民共和国依法登记注册的合法企业，</w:t>
      </w:r>
      <w:r>
        <w:rPr>
          <w:rFonts w:ascii="仿宋" w:eastAsia="仿宋" w:hAnsi="仿宋" w:cs="宋体" w:hint="eastAsia"/>
          <w:bCs/>
          <w:sz w:val="24"/>
        </w:rPr>
        <w:t>在参加</w:t>
      </w:r>
      <w:r>
        <w:rPr>
          <w:rFonts w:ascii="仿宋" w:eastAsia="仿宋" w:hAnsi="仿宋" w:cs="仿宋_GB2312" w:hint="eastAsia"/>
          <w:sz w:val="24"/>
        </w:rPr>
        <w:t>你方组织的</w:t>
      </w:r>
      <w:r>
        <w:rPr>
          <w:rFonts w:ascii="仿宋_GB2312" w:eastAsia="仿宋_GB2312" w:hAnsi="仿宋" w:cs="仿宋_GB2312" w:hint="eastAsia"/>
          <w:sz w:val="24"/>
        </w:rPr>
        <w:t>浙江航运服务业发展统计监测分析</w:t>
      </w:r>
      <w:proofErr w:type="gramStart"/>
      <w:r>
        <w:rPr>
          <w:rFonts w:ascii="仿宋_GB2312" w:eastAsia="仿宋_GB2312" w:hAnsi="仿宋" w:cs="仿宋_GB2312" w:hint="eastAsia"/>
          <w:sz w:val="24"/>
        </w:rPr>
        <w:t>项目项目</w:t>
      </w:r>
      <w:proofErr w:type="gramEnd"/>
      <w:r>
        <w:rPr>
          <w:rFonts w:ascii="仿宋" w:eastAsia="仿宋" w:hAnsi="仿宋" w:cs="仿宋_GB2312" w:hint="eastAsia"/>
          <w:sz w:val="24"/>
        </w:rPr>
        <w:t>【招标编号：OPEN-GHJ-202408</w:t>
      </w:r>
      <w:r>
        <w:rPr>
          <w:rFonts w:ascii="仿宋" w:eastAsia="仿宋" w:hAnsi="仿宋" w:cs="仿宋_GB2312"/>
          <w:sz w:val="24"/>
        </w:rPr>
        <w:t>】</w:t>
      </w:r>
      <w:r>
        <w:rPr>
          <w:rFonts w:ascii="仿宋" w:eastAsia="仿宋" w:hAnsi="仿宋" w:cs="宋体" w:hint="eastAsia"/>
          <w:bCs/>
          <w:sz w:val="24"/>
        </w:rPr>
        <w:t>投标活动中作如下说明：</w:t>
      </w:r>
      <w:r>
        <w:rPr>
          <w:rFonts w:ascii="仿宋" w:eastAsia="仿宋" w:hAnsi="仿宋" w:cs="宋体" w:hint="eastAsia"/>
          <w:sz w:val="24"/>
        </w:rPr>
        <w:t>我方所使用的“</w:t>
      </w:r>
      <w:r>
        <w:rPr>
          <w:rFonts w:ascii="仿宋" w:eastAsia="仿宋" w:hAnsi="仿宋" w:cs="仿宋_GB2312"/>
          <w:sz w:val="24"/>
        </w:rPr>
        <w:t>XX</w:t>
      </w:r>
      <w:r>
        <w:rPr>
          <w:rFonts w:ascii="仿宋" w:eastAsia="仿宋" w:hAnsi="仿宋" w:cs="宋体" w:hint="eastAsia"/>
          <w:sz w:val="24"/>
        </w:rPr>
        <w:t>专用章”与法定名称</w:t>
      </w:r>
      <w:proofErr w:type="gramStart"/>
      <w:r>
        <w:rPr>
          <w:rFonts w:ascii="仿宋" w:eastAsia="仿宋" w:hAnsi="仿宋" w:cs="宋体" w:hint="eastAsia"/>
          <w:sz w:val="24"/>
        </w:rPr>
        <w:t>章具有</w:t>
      </w:r>
      <w:proofErr w:type="gramEnd"/>
      <w:r>
        <w:rPr>
          <w:rFonts w:ascii="仿宋" w:eastAsia="仿宋" w:hAnsi="仿宋" w:cs="宋体" w:hint="eastAsia"/>
          <w:sz w:val="24"/>
        </w:rPr>
        <w:t>同等的法律效力，对使用“</w:t>
      </w:r>
      <w:r>
        <w:rPr>
          <w:rFonts w:ascii="仿宋" w:eastAsia="仿宋" w:hAnsi="仿宋" w:cs="仿宋_GB2312"/>
          <w:sz w:val="24"/>
        </w:rPr>
        <w:t>XX</w:t>
      </w:r>
      <w:r>
        <w:rPr>
          <w:rFonts w:ascii="仿宋" w:eastAsia="仿宋" w:hAnsi="仿宋" w:cs="宋体" w:hint="eastAsia"/>
          <w:sz w:val="24"/>
        </w:rPr>
        <w:t>专用章”的行为予以完全承认，并愿意承担相应责任。</w:t>
      </w:r>
      <w:r>
        <w:rPr>
          <w:rFonts w:ascii="仿宋" w:eastAsia="仿宋" w:hAnsi="仿宋" w:cs="宋体"/>
          <w:sz w:val="24"/>
        </w:rPr>
        <w:t xml:space="preserve">   </w:t>
      </w:r>
    </w:p>
    <w:p w14:paraId="16C825E1" w14:textId="77777777" w:rsidR="00C4023A" w:rsidRDefault="00000000">
      <w:pPr>
        <w:spacing w:line="360" w:lineRule="auto"/>
        <w:ind w:firstLineChars="200" w:firstLine="480"/>
        <w:rPr>
          <w:rFonts w:ascii="仿宋" w:eastAsia="仿宋" w:hAnsi="仿宋" w:cs="宋体"/>
          <w:sz w:val="24"/>
        </w:rPr>
      </w:pPr>
      <w:r>
        <w:rPr>
          <w:rFonts w:ascii="仿宋" w:eastAsia="仿宋" w:hAnsi="仿宋" w:cs="宋体" w:hint="eastAsia"/>
          <w:sz w:val="24"/>
        </w:rPr>
        <w:t>特此说明。</w:t>
      </w:r>
    </w:p>
    <w:p w14:paraId="1761D9AB" w14:textId="77777777" w:rsidR="00C4023A" w:rsidRDefault="00C4023A">
      <w:pPr>
        <w:spacing w:line="360" w:lineRule="auto"/>
        <w:ind w:firstLine="494"/>
        <w:rPr>
          <w:rFonts w:ascii="仿宋" w:eastAsia="仿宋" w:hAnsi="仿宋" w:cs="宋体"/>
          <w:sz w:val="24"/>
        </w:rPr>
      </w:pPr>
    </w:p>
    <w:p w14:paraId="1FE8400D" w14:textId="77777777" w:rsidR="00C4023A" w:rsidRDefault="00C4023A">
      <w:pPr>
        <w:spacing w:line="360" w:lineRule="auto"/>
        <w:ind w:firstLine="494"/>
        <w:rPr>
          <w:rFonts w:ascii="仿宋" w:eastAsia="仿宋" w:hAnsi="仿宋" w:cs="宋体"/>
          <w:sz w:val="24"/>
        </w:rPr>
      </w:pPr>
    </w:p>
    <w:p w14:paraId="2BEDFEC7" w14:textId="77777777" w:rsidR="00C4023A" w:rsidRDefault="00C4023A">
      <w:pPr>
        <w:spacing w:line="360" w:lineRule="auto"/>
        <w:ind w:firstLine="494"/>
        <w:rPr>
          <w:rFonts w:ascii="仿宋" w:eastAsia="仿宋" w:hAnsi="仿宋" w:cs="宋体"/>
          <w:sz w:val="24"/>
        </w:rPr>
      </w:pPr>
    </w:p>
    <w:p w14:paraId="6453D9C7" w14:textId="77777777" w:rsidR="00C4023A" w:rsidRDefault="00000000">
      <w:pPr>
        <w:spacing w:line="360" w:lineRule="auto"/>
        <w:ind w:right="480" w:firstLineChars="1700" w:firstLine="4080"/>
        <w:rPr>
          <w:rFonts w:ascii="仿宋" w:eastAsia="仿宋" w:hAnsi="仿宋" w:cs="宋体"/>
          <w:sz w:val="24"/>
        </w:rPr>
      </w:pPr>
      <w:r>
        <w:rPr>
          <w:rFonts w:ascii="仿宋" w:eastAsia="仿宋" w:hAnsi="仿宋" w:cs="宋体" w:hint="eastAsia"/>
          <w:sz w:val="24"/>
        </w:rPr>
        <w:t>投标单位（法定名称章）：</w:t>
      </w:r>
    </w:p>
    <w:p w14:paraId="7FD69E0D" w14:textId="77777777" w:rsidR="00C4023A" w:rsidRDefault="00000000">
      <w:pPr>
        <w:ind w:right="1440" w:firstLine="494"/>
        <w:jc w:val="center"/>
        <w:rPr>
          <w:rFonts w:ascii="仿宋" w:eastAsia="仿宋" w:hAnsi="仿宋" w:cs="宋体"/>
          <w:sz w:val="24"/>
        </w:rPr>
      </w:pPr>
      <w:r>
        <w:rPr>
          <w:rFonts w:ascii="仿宋" w:eastAsia="仿宋" w:hAnsi="仿宋" w:cs="宋体"/>
          <w:sz w:val="24"/>
        </w:rPr>
        <w:t xml:space="preserve">                              日期：  </w:t>
      </w:r>
      <w:r>
        <w:rPr>
          <w:rFonts w:ascii="仿宋" w:eastAsia="仿宋" w:hAnsi="仿宋" w:cs="宋体"/>
          <w:sz w:val="24"/>
          <w:u w:val="single"/>
        </w:rPr>
        <w:t xml:space="preserve">     </w:t>
      </w:r>
      <w:r>
        <w:rPr>
          <w:rFonts w:ascii="仿宋" w:eastAsia="仿宋" w:hAnsi="仿宋" w:cs="宋体"/>
          <w:sz w:val="24"/>
        </w:rPr>
        <w:t>年</w:t>
      </w:r>
      <w:r>
        <w:rPr>
          <w:rFonts w:ascii="仿宋" w:eastAsia="仿宋" w:hAnsi="仿宋" w:cs="宋体"/>
          <w:sz w:val="24"/>
          <w:u w:val="single"/>
        </w:rPr>
        <w:t xml:space="preserve">     </w:t>
      </w:r>
      <w:r>
        <w:rPr>
          <w:rFonts w:ascii="仿宋" w:eastAsia="仿宋" w:hAnsi="仿宋" w:cs="宋体"/>
          <w:sz w:val="24"/>
        </w:rPr>
        <w:t>月</w:t>
      </w:r>
      <w:r>
        <w:rPr>
          <w:rFonts w:ascii="仿宋" w:eastAsia="仿宋" w:hAnsi="仿宋" w:cs="宋体"/>
          <w:sz w:val="24"/>
          <w:u w:val="single"/>
        </w:rPr>
        <w:t xml:space="preserve">     </w:t>
      </w:r>
      <w:r>
        <w:rPr>
          <w:rFonts w:ascii="仿宋" w:eastAsia="仿宋" w:hAnsi="仿宋" w:cs="宋体"/>
          <w:sz w:val="24"/>
        </w:rPr>
        <w:t>日</w:t>
      </w:r>
    </w:p>
    <w:p w14:paraId="677A551A" w14:textId="77777777" w:rsidR="00C4023A" w:rsidRDefault="00000000">
      <w:pPr>
        <w:rPr>
          <w:rFonts w:ascii="仿宋" w:eastAsia="仿宋" w:hAnsi="仿宋" w:cs="宋体"/>
          <w:sz w:val="24"/>
        </w:rPr>
      </w:pPr>
      <w:r>
        <w:rPr>
          <w:rFonts w:ascii="仿宋" w:eastAsia="仿宋" w:hAnsi="仿宋" w:cs="宋体" w:hint="eastAsia"/>
          <w:b/>
          <w:bCs/>
          <w:sz w:val="24"/>
        </w:rPr>
        <w:t>附：</w:t>
      </w:r>
    </w:p>
    <w:p w14:paraId="5B1FB45D" w14:textId="77777777" w:rsidR="00C4023A" w:rsidRDefault="00000000">
      <w:pPr>
        <w:spacing w:line="360" w:lineRule="auto"/>
        <w:rPr>
          <w:rFonts w:ascii="仿宋" w:eastAsia="仿宋" w:hAnsi="仿宋"/>
          <w:bCs/>
          <w:sz w:val="24"/>
        </w:rPr>
      </w:pPr>
      <w:r>
        <w:rPr>
          <w:rFonts w:ascii="仿宋" w:eastAsia="仿宋" w:hAnsi="仿宋"/>
          <w:b/>
          <w:bCs/>
          <w:noProof/>
          <w:sz w:val="24"/>
        </w:rPr>
        <mc:AlternateContent>
          <mc:Choice Requires="wps">
            <w:drawing>
              <wp:anchor distT="0" distB="0" distL="114300" distR="114300" simplePos="0" relativeHeight="251664384" behindDoc="1" locked="0" layoutInCell="1" allowOverlap="1" wp14:anchorId="5A94FA98" wp14:editId="205E875E">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39999209" w14:textId="77777777" w:rsidR="00C4023A" w:rsidRDefault="00C4023A">
                            <w:pPr>
                              <w:jc w:val="center"/>
                            </w:pPr>
                          </w:p>
                        </w:txbxContent>
                      </wps:txbx>
                      <wps:bodyPr rot="0" vert="horz" wrap="square" lIns="91440" tIns="45720" rIns="91440" bIns="45720" anchor="t" anchorCtr="0" upright="1">
                        <a:noAutofit/>
                      </wps:bodyPr>
                    </wps:wsp>
                  </a:graphicData>
                </a:graphic>
              </wp:anchor>
            </w:drawing>
          </mc:Choice>
          <mc:Fallback>
            <w:pict>
              <v:rect w14:anchorId="5A94FA98" id="Rectangle 17" o:spid="_x0000_s1026" style="position:absolute;left:0;text-align:left;margin-left:238.9pt;margin-top:28.05pt;width:212.95pt;height:177.4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">
                <v:stroke miterlimit="2"/>
                <v:textbox>
                  <w:txbxContent>
                    <w:p w14:paraId="39999209" w14:textId="77777777" w:rsidR="00C4023A" w:rsidRDefault="00C4023A">
                      <w:pPr>
                        <w:jc w:val="center"/>
                      </w:pPr>
                    </w:p>
                  </w:txbxContent>
                </v:textbox>
              </v:rect>
            </w:pict>
          </mc:Fallback>
        </mc:AlternateContent>
      </w:r>
      <w:r>
        <w:rPr>
          <w:rFonts w:ascii="仿宋" w:eastAsia="仿宋" w:hAnsi="仿宋"/>
          <w:b/>
          <w:bCs/>
          <w:noProof/>
          <w:sz w:val="24"/>
        </w:rPr>
        <mc:AlternateContent>
          <mc:Choice Requires="wps">
            <w:drawing>
              <wp:anchor distT="0" distB="0" distL="114300" distR="114300" simplePos="0" relativeHeight="251665408" behindDoc="1" locked="0" layoutInCell="1" allowOverlap="1" wp14:anchorId="657BD512" wp14:editId="5AAA0F05">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11630148" w14:textId="77777777" w:rsidR="00C4023A" w:rsidRDefault="00C4023A">
                            <w:pPr>
                              <w:jc w:val="center"/>
                            </w:pPr>
                          </w:p>
                        </w:txbxContent>
                      </wps:txbx>
                      <wps:bodyPr rot="0" vert="horz" wrap="square" lIns="91440" tIns="45720" rIns="91440" bIns="45720" anchor="t" anchorCtr="0" upright="1">
                        <a:noAutofit/>
                      </wps:bodyPr>
                    </wps:wsp>
                  </a:graphicData>
                </a:graphic>
              </wp:anchor>
            </w:drawing>
          </mc:Choice>
          <mc:Fallback>
            <w:pict>
              <v:rect w14:anchorId="657BD512" id="Rectangle 16" o:spid="_x0000_s1027" style="position:absolute;left:0;text-align:left;margin-left:-7.2pt;margin-top:30.3pt;width:208.5pt;height:177.4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">
                <v:stroke miterlimit="2"/>
                <v:textbox>
                  <w:txbxContent>
                    <w:p w14:paraId="11630148" w14:textId="77777777" w:rsidR="00C4023A" w:rsidRDefault="00C4023A">
                      <w:pPr>
                        <w:jc w:val="center"/>
                      </w:pPr>
                    </w:p>
                  </w:txbxContent>
                </v:textbox>
              </v:rect>
            </w:pict>
          </mc:Fallback>
        </mc:AlternateContent>
      </w:r>
      <w:r>
        <w:rPr>
          <w:rFonts w:ascii="仿宋" w:eastAsia="仿宋" w:hAnsi="仿宋" w:cs="宋体" w:hint="eastAsia"/>
          <w:sz w:val="24"/>
        </w:rPr>
        <w:t>投标单位法定名称章（印模）</w:t>
      </w:r>
      <w:r>
        <w:rPr>
          <w:rFonts w:ascii="仿宋" w:eastAsia="仿宋" w:hAnsi="仿宋" w:cs="宋体"/>
          <w:sz w:val="24"/>
        </w:rPr>
        <w:t xml:space="preserve">                </w:t>
      </w:r>
      <w:r>
        <w:rPr>
          <w:rFonts w:ascii="仿宋" w:eastAsia="仿宋" w:hAnsi="仿宋" w:cs="宋体" w:hint="eastAsia"/>
          <w:sz w:val="24"/>
        </w:rPr>
        <w:t>投标单位“</w:t>
      </w:r>
      <w:r>
        <w:rPr>
          <w:rFonts w:ascii="仿宋" w:eastAsia="仿宋" w:hAnsi="仿宋" w:cs="仿宋_GB2312"/>
          <w:sz w:val="24"/>
        </w:rPr>
        <w:t>XX</w:t>
      </w:r>
      <w:r>
        <w:rPr>
          <w:rFonts w:ascii="仿宋" w:eastAsia="仿宋" w:hAnsi="仿宋" w:cs="宋体" w:hint="eastAsia"/>
          <w:sz w:val="24"/>
        </w:rPr>
        <w:t>专用章”（印模）</w:t>
      </w:r>
    </w:p>
    <w:p w14:paraId="6A573F88" w14:textId="77777777" w:rsidR="00C4023A" w:rsidRDefault="00C4023A">
      <w:pPr>
        <w:autoSpaceDE w:val="0"/>
        <w:autoSpaceDN w:val="0"/>
        <w:jc w:val="center"/>
        <w:rPr>
          <w:rFonts w:ascii="仿宋" w:eastAsia="仿宋" w:hAnsi="仿宋"/>
          <w:b/>
          <w:spacing w:val="6"/>
          <w:sz w:val="32"/>
          <w:szCs w:val="32"/>
        </w:rPr>
      </w:pPr>
    </w:p>
    <w:p w14:paraId="302D25E4" w14:textId="77777777" w:rsidR="00C4023A" w:rsidRDefault="00C4023A">
      <w:pPr>
        <w:autoSpaceDE w:val="0"/>
        <w:autoSpaceDN w:val="0"/>
        <w:jc w:val="center"/>
        <w:rPr>
          <w:rFonts w:ascii="仿宋" w:eastAsia="仿宋" w:hAnsi="仿宋"/>
          <w:b/>
          <w:spacing w:val="6"/>
          <w:sz w:val="32"/>
          <w:szCs w:val="32"/>
        </w:rPr>
      </w:pPr>
    </w:p>
    <w:p w14:paraId="4F135B5E" w14:textId="77777777" w:rsidR="00C4023A" w:rsidRDefault="00C4023A">
      <w:pPr>
        <w:autoSpaceDE w:val="0"/>
        <w:autoSpaceDN w:val="0"/>
        <w:jc w:val="center"/>
        <w:rPr>
          <w:rFonts w:ascii="仿宋" w:eastAsia="仿宋" w:hAnsi="仿宋"/>
          <w:b/>
          <w:spacing w:val="6"/>
          <w:sz w:val="32"/>
          <w:szCs w:val="32"/>
        </w:rPr>
      </w:pPr>
    </w:p>
    <w:p w14:paraId="34A50030" w14:textId="77777777" w:rsidR="00C4023A" w:rsidRDefault="00C4023A">
      <w:pPr>
        <w:autoSpaceDE w:val="0"/>
        <w:autoSpaceDN w:val="0"/>
        <w:jc w:val="center"/>
        <w:rPr>
          <w:rFonts w:ascii="仿宋" w:eastAsia="仿宋" w:hAnsi="仿宋"/>
          <w:b/>
          <w:spacing w:val="6"/>
          <w:sz w:val="32"/>
          <w:szCs w:val="32"/>
        </w:rPr>
      </w:pPr>
    </w:p>
    <w:p w14:paraId="3904FF83" w14:textId="77777777" w:rsidR="00C4023A" w:rsidRDefault="00C4023A">
      <w:pPr>
        <w:autoSpaceDE w:val="0"/>
        <w:autoSpaceDN w:val="0"/>
        <w:jc w:val="center"/>
        <w:rPr>
          <w:rFonts w:ascii="仿宋" w:eastAsia="仿宋" w:hAnsi="仿宋"/>
          <w:b/>
          <w:spacing w:val="6"/>
          <w:sz w:val="32"/>
          <w:szCs w:val="32"/>
        </w:rPr>
      </w:pPr>
    </w:p>
    <w:p w14:paraId="0FCB28C6" w14:textId="77777777" w:rsidR="00C4023A" w:rsidRDefault="00C4023A">
      <w:pPr>
        <w:autoSpaceDE w:val="0"/>
        <w:autoSpaceDN w:val="0"/>
        <w:jc w:val="center"/>
        <w:rPr>
          <w:rFonts w:ascii="仿宋" w:eastAsia="仿宋" w:hAnsi="仿宋"/>
          <w:b/>
          <w:spacing w:val="6"/>
          <w:sz w:val="32"/>
          <w:szCs w:val="32"/>
        </w:rPr>
      </w:pPr>
    </w:p>
    <w:p w14:paraId="7FE7E1C8" w14:textId="77777777" w:rsidR="00C4023A" w:rsidRDefault="00C4023A">
      <w:pPr>
        <w:autoSpaceDE w:val="0"/>
        <w:autoSpaceDN w:val="0"/>
        <w:jc w:val="center"/>
        <w:rPr>
          <w:rFonts w:ascii="仿宋" w:eastAsia="仿宋" w:hAnsi="仿宋"/>
          <w:b/>
          <w:spacing w:val="6"/>
          <w:sz w:val="32"/>
          <w:szCs w:val="32"/>
        </w:rPr>
      </w:pPr>
    </w:p>
    <w:p w14:paraId="7DCDBC26" w14:textId="77777777" w:rsidR="00C4023A" w:rsidRDefault="00C4023A">
      <w:pPr>
        <w:autoSpaceDE w:val="0"/>
        <w:autoSpaceDN w:val="0"/>
        <w:jc w:val="center"/>
        <w:rPr>
          <w:rFonts w:ascii="仿宋" w:eastAsia="仿宋" w:hAnsi="仿宋"/>
          <w:b/>
          <w:spacing w:val="6"/>
          <w:sz w:val="32"/>
          <w:szCs w:val="32"/>
        </w:rPr>
      </w:pPr>
    </w:p>
    <w:p w14:paraId="58B7FFCE" w14:textId="77777777" w:rsidR="00C4023A" w:rsidRDefault="00C4023A">
      <w:pPr>
        <w:autoSpaceDE w:val="0"/>
        <w:autoSpaceDN w:val="0"/>
        <w:jc w:val="center"/>
        <w:rPr>
          <w:rFonts w:ascii="仿宋" w:eastAsia="仿宋" w:hAnsi="仿宋"/>
          <w:b/>
          <w:spacing w:val="6"/>
          <w:sz w:val="32"/>
          <w:szCs w:val="32"/>
        </w:rPr>
      </w:pPr>
    </w:p>
    <w:p w14:paraId="25DD615F" w14:textId="77777777" w:rsidR="00C4023A" w:rsidRDefault="00C4023A">
      <w:pPr>
        <w:autoSpaceDE w:val="0"/>
        <w:autoSpaceDN w:val="0"/>
        <w:jc w:val="center"/>
        <w:rPr>
          <w:rFonts w:ascii="仿宋" w:eastAsia="仿宋" w:hAnsi="仿宋"/>
          <w:b/>
          <w:spacing w:val="6"/>
          <w:sz w:val="32"/>
          <w:szCs w:val="32"/>
        </w:rPr>
      </w:pPr>
    </w:p>
    <w:p w14:paraId="38ED43B1" w14:textId="77777777" w:rsidR="00C4023A" w:rsidRDefault="00C4023A">
      <w:pPr>
        <w:autoSpaceDE w:val="0"/>
        <w:autoSpaceDN w:val="0"/>
        <w:jc w:val="center"/>
        <w:rPr>
          <w:rFonts w:ascii="仿宋" w:eastAsia="仿宋" w:hAnsi="仿宋"/>
          <w:b/>
          <w:spacing w:val="6"/>
          <w:sz w:val="32"/>
          <w:szCs w:val="32"/>
        </w:rPr>
      </w:pPr>
    </w:p>
    <w:p w14:paraId="014AB067" w14:textId="77777777" w:rsidR="00C4023A" w:rsidRDefault="00C4023A">
      <w:pPr>
        <w:autoSpaceDE w:val="0"/>
        <w:autoSpaceDN w:val="0"/>
        <w:jc w:val="center"/>
        <w:rPr>
          <w:rFonts w:ascii="仿宋" w:eastAsia="仿宋" w:hAnsi="仿宋"/>
          <w:b/>
          <w:spacing w:val="6"/>
          <w:sz w:val="32"/>
          <w:szCs w:val="32"/>
        </w:rPr>
      </w:pPr>
    </w:p>
    <w:p w14:paraId="295DFD64" w14:textId="77777777" w:rsidR="00C4023A" w:rsidRDefault="00C4023A">
      <w:pPr>
        <w:autoSpaceDE w:val="0"/>
        <w:autoSpaceDN w:val="0"/>
        <w:jc w:val="center"/>
        <w:rPr>
          <w:rFonts w:ascii="仿宋" w:eastAsia="仿宋" w:hAnsi="仿宋"/>
          <w:b/>
          <w:spacing w:val="6"/>
          <w:sz w:val="32"/>
          <w:szCs w:val="32"/>
        </w:rPr>
      </w:pPr>
    </w:p>
    <w:p w14:paraId="15CEB1FC" w14:textId="77777777" w:rsidR="00C4023A" w:rsidRDefault="00000000">
      <w:pPr>
        <w:rPr>
          <w:rFonts w:ascii="仿宋" w:eastAsia="仿宋" w:hAnsi="仿宋"/>
          <w:b/>
          <w:spacing w:val="6"/>
          <w:sz w:val="32"/>
          <w:szCs w:val="32"/>
        </w:rPr>
      </w:pPr>
      <w:r>
        <w:rPr>
          <w:rFonts w:ascii="仿宋" w:eastAsia="仿宋" w:hAnsi="仿宋" w:hint="eastAsia"/>
          <w:b/>
          <w:spacing w:val="6"/>
          <w:sz w:val="32"/>
          <w:szCs w:val="32"/>
        </w:rPr>
        <w:br w:type="page"/>
      </w:r>
    </w:p>
    <w:p w14:paraId="358EC88F" w14:textId="77777777" w:rsidR="00C4023A" w:rsidRDefault="00000000">
      <w:pPr>
        <w:autoSpaceDE w:val="0"/>
        <w:autoSpaceDN w:val="0"/>
        <w:jc w:val="center"/>
        <w:rPr>
          <w:rFonts w:ascii="宋体" w:hAnsi="宋体" w:cs="宋体"/>
          <w:b/>
          <w:kern w:val="0"/>
          <w:sz w:val="32"/>
          <w:szCs w:val="32"/>
          <w:lang w:val="zh-CN"/>
        </w:rPr>
      </w:pPr>
      <w:r>
        <w:rPr>
          <w:rFonts w:ascii="仿宋" w:eastAsia="仿宋" w:hAnsi="仿宋" w:hint="eastAsia"/>
          <w:b/>
          <w:bCs/>
          <w:sz w:val="32"/>
          <w:szCs w:val="32"/>
        </w:rPr>
        <w:lastRenderedPageBreak/>
        <w:t>附件5：</w:t>
      </w:r>
      <w:r>
        <w:rPr>
          <w:rFonts w:ascii="仿宋" w:eastAsia="仿宋" w:hAnsi="仿宋" w:hint="eastAsia"/>
          <w:b/>
          <w:bCs/>
          <w:sz w:val="32"/>
          <w:szCs w:val="32"/>
          <w:lang w:val="zh-CN"/>
        </w:rPr>
        <w:t>联合协议</w:t>
      </w:r>
    </w:p>
    <w:p w14:paraId="41B0D407" w14:textId="77777777" w:rsidR="00C4023A" w:rsidRDefault="00C4023A">
      <w:pPr>
        <w:widowControl/>
        <w:spacing w:line="360" w:lineRule="auto"/>
        <w:ind w:firstLineChars="200" w:firstLine="482"/>
        <w:jc w:val="left"/>
        <w:rPr>
          <w:rFonts w:ascii="仿宋" w:eastAsia="仿宋" w:hAnsi="仿宋" w:cs="仿宋"/>
          <w:b/>
          <w:sz w:val="24"/>
        </w:rPr>
      </w:pPr>
    </w:p>
    <w:p w14:paraId="37C2EA02" w14:textId="77777777" w:rsidR="00C4023A" w:rsidRDefault="00000000">
      <w:pPr>
        <w:widowControl/>
        <w:spacing w:line="360" w:lineRule="auto"/>
        <w:ind w:firstLineChars="200" w:firstLine="482"/>
        <w:jc w:val="left"/>
        <w:rPr>
          <w:rFonts w:ascii="仿宋" w:eastAsia="仿宋" w:hAnsi="仿宋" w:cs="仿宋"/>
          <w:b/>
          <w:sz w:val="24"/>
        </w:rPr>
      </w:pPr>
      <w:r>
        <w:rPr>
          <w:rFonts w:ascii="仿宋" w:eastAsia="仿宋" w:hAnsi="仿宋" w:cs="仿宋" w:hint="eastAsia"/>
          <w:b/>
          <w:sz w:val="24"/>
        </w:rPr>
        <w:t>（以联合体形式投标的，提供联合协议；本项目不接受联合体投标或者投标人不以联合体形式投标的，则不需要提供）</w:t>
      </w:r>
    </w:p>
    <w:p w14:paraId="4B9823EB" w14:textId="77777777" w:rsidR="00C4023A" w:rsidRDefault="00C4023A">
      <w:pPr>
        <w:pStyle w:val="2"/>
      </w:pPr>
    </w:p>
    <w:p w14:paraId="26A6DC5E" w14:textId="77777777" w:rsidR="00C4023A"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u w:val="single"/>
        </w:rPr>
        <w:t>（联合体所有成员名称）</w:t>
      </w:r>
      <w:r>
        <w:rPr>
          <w:rFonts w:ascii="仿宋" w:eastAsia="仿宋" w:hAnsi="仿宋" w:cs="仿宋" w:hint="eastAsia"/>
          <w:kern w:val="0"/>
          <w:sz w:val="24"/>
        </w:rPr>
        <w:t>自愿</w:t>
      </w:r>
      <w:r>
        <w:rPr>
          <w:rFonts w:ascii="仿宋" w:eastAsia="仿宋" w:hAnsi="仿宋" w:cs="仿宋" w:hint="eastAsia"/>
          <w:kern w:val="0"/>
          <w:sz w:val="24"/>
          <w:lang w:val="zh-CN"/>
        </w:rPr>
        <w:t>组成一个联合体，以一个投标人的身份</w:t>
      </w:r>
      <w:r>
        <w:rPr>
          <w:rFonts w:ascii="仿宋" w:eastAsia="仿宋" w:hAnsi="仿宋" w:cs="仿宋" w:hint="eastAsia"/>
          <w:kern w:val="0"/>
          <w:sz w:val="24"/>
        </w:rPr>
        <w:t>参加</w:t>
      </w:r>
      <w:r>
        <w:rPr>
          <w:rFonts w:ascii="仿宋" w:eastAsia="仿宋" w:hAnsi="仿宋" w:cs="仿宋" w:hint="eastAsia"/>
          <w:sz w:val="24"/>
        </w:rPr>
        <w:t>浙江航运服务业发展统计监测分析项目【招标编号：OPEN-GHJ-202408】</w:t>
      </w:r>
      <w:r>
        <w:rPr>
          <w:rFonts w:ascii="仿宋" w:eastAsia="仿宋" w:hAnsi="仿宋" w:cs="仿宋" w:hint="eastAsia"/>
          <w:kern w:val="0"/>
          <w:sz w:val="24"/>
          <w:lang w:val="zh-CN"/>
        </w:rPr>
        <w:t xml:space="preserve">投标。 </w:t>
      </w:r>
    </w:p>
    <w:p w14:paraId="6A60CE80" w14:textId="77777777" w:rsidR="00C4023A"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一、各方一致决定，</w:t>
      </w:r>
      <w:r>
        <w:rPr>
          <w:rFonts w:ascii="仿宋" w:eastAsia="仿宋" w:hAnsi="仿宋" w:cs="仿宋" w:hint="eastAsia"/>
          <w:kern w:val="0"/>
          <w:sz w:val="24"/>
          <w:u w:val="single"/>
        </w:rPr>
        <w:t>（某联合体成员名称）</w:t>
      </w:r>
      <w:r>
        <w:rPr>
          <w:rFonts w:ascii="仿宋" w:eastAsia="仿宋" w:hAnsi="仿宋" w:cs="仿宋" w:hint="eastAsia"/>
          <w:kern w:val="0"/>
          <w:sz w:val="24"/>
        </w:rPr>
        <w:t>为联合体</w:t>
      </w:r>
      <w:r>
        <w:rPr>
          <w:rFonts w:ascii="仿宋" w:eastAsia="仿宋" w:hAnsi="仿宋" w:cs="仿宋" w:hint="eastAsia"/>
          <w:kern w:val="0"/>
          <w:sz w:val="24"/>
          <w:lang w:val="zh-CN"/>
        </w:rPr>
        <w:t>牵头人</w:t>
      </w:r>
      <w:r>
        <w:rPr>
          <w:rFonts w:ascii="仿宋" w:eastAsia="仿宋" w:hAnsi="仿宋" w:cs="仿宋" w:hint="eastAsia"/>
          <w:sz w:val="24"/>
        </w:rPr>
        <w:t>，代表所有联合体成员负责投标和合同实施阶段的主办、协调工作</w:t>
      </w:r>
      <w:r>
        <w:rPr>
          <w:rFonts w:ascii="仿宋" w:eastAsia="仿宋" w:hAnsi="仿宋" w:cs="仿宋" w:hint="eastAsia"/>
          <w:kern w:val="0"/>
          <w:sz w:val="24"/>
          <w:lang w:val="zh-CN"/>
        </w:rPr>
        <w:t>。</w:t>
      </w:r>
    </w:p>
    <w:p w14:paraId="1EDEE1DD" w14:textId="77777777" w:rsidR="00C4023A"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二、</w:t>
      </w:r>
      <w:r>
        <w:rPr>
          <w:rFonts w:ascii="仿宋" w:eastAsia="仿宋" w:hAnsi="仿宋" w:cs="仿宋" w:hint="eastAsia"/>
          <w:sz w:val="24"/>
        </w:rPr>
        <w:t>所有联合体成员各方签署授权书，授权书载明的</w:t>
      </w:r>
      <w:r>
        <w:rPr>
          <w:rFonts w:ascii="仿宋" w:eastAsia="仿宋" w:hAnsi="仿宋" w:cs="仿宋" w:hint="eastAsia"/>
          <w:kern w:val="0"/>
          <w:sz w:val="24"/>
          <w:lang w:val="zh-CN"/>
        </w:rPr>
        <w:t>授权代表根据招标文件规定及投标内容而对采购人、采购代理机构所作的任何合法承诺，包括书面澄清及相应等均对联合投标各方产生约束力。</w:t>
      </w:r>
    </w:p>
    <w:p w14:paraId="678B9B32" w14:textId="77777777" w:rsidR="00C4023A"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三、本次联合投标中，分工如下：</w:t>
      </w:r>
    </w:p>
    <w:p w14:paraId="71CDCB0A" w14:textId="77777777" w:rsidR="00C4023A"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u w:val="single"/>
        </w:rPr>
        <w:t>（联合体成员1）</w:t>
      </w:r>
      <w:r>
        <w:rPr>
          <w:rFonts w:ascii="仿宋" w:eastAsia="仿宋" w:hAnsi="仿宋" w:cs="仿宋" w:hint="eastAsia"/>
          <w:kern w:val="0"/>
          <w:sz w:val="24"/>
          <w:lang w:val="zh-CN"/>
        </w:rPr>
        <w:t>承担的工作和义务为：</w:t>
      </w:r>
      <w:r>
        <w:rPr>
          <w:rFonts w:ascii="仿宋" w:eastAsia="仿宋" w:hAnsi="仿宋" w:cs="仿宋" w:hint="eastAsia"/>
          <w:u w:val="single"/>
        </w:rPr>
        <w:t xml:space="preserve">             </w:t>
      </w:r>
      <w:r>
        <w:rPr>
          <w:rFonts w:ascii="仿宋" w:eastAsia="仿宋" w:hAnsi="仿宋" w:cs="仿宋" w:hint="eastAsia"/>
          <w:kern w:val="0"/>
          <w:sz w:val="24"/>
          <w:lang w:val="zh-CN"/>
        </w:rPr>
        <w:t>；</w:t>
      </w:r>
    </w:p>
    <w:p w14:paraId="7EF344D3" w14:textId="77777777" w:rsidR="00C4023A"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u w:val="single"/>
        </w:rPr>
        <w:t>（联合体成员2）</w:t>
      </w:r>
      <w:r>
        <w:rPr>
          <w:rFonts w:ascii="仿宋" w:eastAsia="仿宋" w:hAnsi="仿宋" w:cs="仿宋" w:hint="eastAsia"/>
          <w:kern w:val="0"/>
          <w:sz w:val="24"/>
          <w:lang w:val="zh-CN"/>
        </w:rPr>
        <w:t>承担的工作和义务为：</w:t>
      </w:r>
      <w:r>
        <w:rPr>
          <w:rFonts w:ascii="仿宋" w:eastAsia="仿宋" w:hAnsi="仿宋" w:cs="仿宋" w:hint="eastAsia"/>
          <w:u w:val="single"/>
        </w:rPr>
        <w:t xml:space="preserve">             </w:t>
      </w:r>
      <w:r>
        <w:rPr>
          <w:rFonts w:ascii="仿宋" w:eastAsia="仿宋" w:hAnsi="仿宋" w:cs="仿宋" w:hint="eastAsia"/>
          <w:kern w:val="0"/>
          <w:sz w:val="24"/>
          <w:lang w:val="zh-CN"/>
        </w:rPr>
        <w:t>；</w:t>
      </w:r>
    </w:p>
    <w:p w14:paraId="55A45F24" w14:textId="77777777" w:rsidR="00C4023A"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w:t>
      </w:r>
    </w:p>
    <w:p w14:paraId="1DE2D819" w14:textId="77777777" w:rsidR="00C4023A"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四、联合体成员中小企业合同份额。</w:t>
      </w:r>
    </w:p>
    <w:p w14:paraId="2288FFC4" w14:textId="77777777" w:rsidR="00C4023A" w:rsidRDefault="00000000">
      <w:pPr>
        <w:snapToGrid w:val="0"/>
        <w:spacing w:line="360" w:lineRule="auto"/>
        <w:ind w:firstLine="576"/>
        <w:rPr>
          <w:rFonts w:ascii="仿宋" w:eastAsia="仿宋" w:hAnsi="仿宋" w:cs="仿宋"/>
          <w:b/>
          <w:kern w:val="0"/>
          <w:sz w:val="24"/>
          <w:lang w:val="zh-CN"/>
        </w:rPr>
      </w:pPr>
      <w:r>
        <w:rPr>
          <w:rFonts w:ascii="仿宋" w:eastAsia="仿宋" w:hAnsi="仿宋" w:cs="仿宋" w:hint="eastAsia"/>
          <w:kern w:val="0"/>
          <w:sz w:val="24"/>
          <w:lang w:val="zh-CN"/>
        </w:rPr>
        <w:t>1、</w:t>
      </w:r>
      <w:r>
        <w:rPr>
          <w:rFonts w:ascii="仿宋" w:eastAsia="仿宋" w:hAnsi="仿宋" w:cs="仿宋" w:hint="eastAsia"/>
          <w:kern w:val="0"/>
          <w:sz w:val="24"/>
          <w:u w:val="single"/>
        </w:rPr>
        <w:t>（</w:t>
      </w:r>
      <w:bookmarkStart w:id="570" w:name="_Hlk101131882"/>
      <w:r>
        <w:rPr>
          <w:rFonts w:ascii="仿宋" w:eastAsia="仿宋" w:hAnsi="仿宋" w:cs="仿宋" w:hint="eastAsia"/>
          <w:kern w:val="0"/>
          <w:sz w:val="24"/>
          <w:u w:val="single"/>
        </w:rPr>
        <w:t>联合体成员X,……</w:t>
      </w:r>
      <w:bookmarkEnd w:id="570"/>
      <w:r>
        <w:rPr>
          <w:rFonts w:ascii="仿宋" w:eastAsia="仿宋" w:hAnsi="仿宋" w:cs="仿宋" w:hint="eastAsia"/>
          <w:kern w:val="0"/>
          <w:sz w:val="24"/>
          <w:u w:val="single"/>
        </w:rPr>
        <w:t>）</w:t>
      </w:r>
      <w:r>
        <w:rPr>
          <w:rFonts w:ascii="仿宋" w:eastAsia="仿宋" w:hAnsi="仿宋" w:cs="仿宋" w:hint="eastAsia"/>
          <w:kern w:val="0"/>
          <w:sz w:val="24"/>
        </w:rPr>
        <w:t>提供的服务由小</w:t>
      </w:r>
      <w:proofErr w:type="gramStart"/>
      <w:r>
        <w:rPr>
          <w:rFonts w:ascii="仿宋" w:eastAsia="仿宋" w:hAnsi="仿宋" w:cs="仿宋" w:hint="eastAsia"/>
          <w:kern w:val="0"/>
          <w:sz w:val="24"/>
        </w:rPr>
        <w:t>微企业</w:t>
      </w:r>
      <w:proofErr w:type="gramEnd"/>
      <w:r>
        <w:rPr>
          <w:rFonts w:ascii="仿宋" w:eastAsia="仿宋" w:hAnsi="仿宋" w:cs="仿宋" w:hint="eastAsia"/>
          <w:kern w:val="0"/>
          <w:sz w:val="24"/>
        </w:rPr>
        <w:t>承接，其合同份额占到合同总金额</w:t>
      </w:r>
      <w:r>
        <w:rPr>
          <w:rFonts w:ascii="仿宋" w:eastAsia="仿宋" w:hAnsi="仿宋" w:cs="仿宋" w:hint="eastAsia"/>
          <w:kern w:val="0"/>
          <w:sz w:val="24"/>
          <w:u w:val="single"/>
        </w:rPr>
        <w:t xml:space="preserve">     </w:t>
      </w:r>
      <w:r>
        <w:rPr>
          <w:rFonts w:ascii="仿宋" w:eastAsia="仿宋" w:hAnsi="仿宋" w:cs="仿宋" w:hint="eastAsia"/>
          <w:kern w:val="0"/>
          <w:sz w:val="24"/>
        </w:rPr>
        <w:t>%以上</w:t>
      </w:r>
      <w:r>
        <w:rPr>
          <w:rFonts w:ascii="仿宋" w:eastAsia="仿宋" w:hAnsi="仿宋" w:cs="仿宋" w:hint="eastAsia"/>
          <w:kern w:val="0"/>
          <w:sz w:val="24"/>
          <w:lang w:val="zh-CN"/>
        </w:rPr>
        <w:t>。</w:t>
      </w:r>
      <w:r>
        <w:rPr>
          <w:rFonts w:ascii="仿宋" w:eastAsia="仿宋" w:hAnsi="仿宋" w:cs="仿宋" w:hint="eastAsia"/>
          <w:b/>
          <w:kern w:val="0"/>
          <w:sz w:val="24"/>
          <w:lang w:val="zh-CN"/>
        </w:rPr>
        <w:t>（</w:t>
      </w:r>
      <w:bookmarkStart w:id="571" w:name="_Hlk101133598"/>
      <w:r>
        <w:rPr>
          <w:rFonts w:ascii="仿宋" w:eastAsia="仿宋" w:hAnsi="仿宋" w:cs="仿宋" w:hint="eastAsia"/>
          <w:b/>
          <w:kern w:val="0"/>
          <w:sz w:val="24"/>
          <w:lang w:val="zh-CN"/>
        </w:rPr>
        <w:t>未预留份额专门面向中小企业采购的</w:t>
      </w:r>
      <w:proofErr w:type="gramStart"/>
      <w:r>
        <w:rPr>
          <w:rFonts w:ascii="仿宋" w:eastAsia="仿宋" w:hAnsi="仿宋" w:cs="仿宋" w:hint="eastAsia"/>
          <w:b/>
          <w:kern w:val="0"/>
          <w:sz w:val="24"/>
          <w:lang w:val="zh-CN"/>
        </w:rPr>
        <w:t>的</w:t>
      </w:r>
      <w:proofErr w:type="gramEnd"/>
      <w:r>
        <w:rPr>
          <w:rFonts w:ascii="仿宋" w:eastAsia="仿宋" w:hAnsi="仿宋" w:cs="仿宋" w:hint="eastAsia"/>
          <w:b/>
          <w:kern w:val="0"/>
          <w:sz w:val="24"/>
          <w:lang w:val="zh-CN"/>
        </w:rPr>
        <w:t>采购项目，以及预留份额中的非预留部分采购包，接受联合体投标的，联合协议约定小</w:t>
      </w:r>
      <w:proofErr w:type="gramStart"/>
      <w:r>
        <w:rPr>
          <w:rFonts w:ascii="仿宋" w:eastAsia="仿宋" w:hAnsi="仿宋" w:cs="仿宋" w:hint="eastAsia"/>
          <w:b/>
          <w:kern w:val="0"/>
          <w:sz w:val="24"/>
          <w:lang w:val="zh-CN"/>
        </w:rPr>
        <w:t>微企业</w:t>
      </w:r>
      <w:proofErr w:type="gramEnd"/>
      <w:r>
        <w:rPr>
          <w:rFonts w:ascii="仿宋" w:eastAsia="仿宋" w:hAnsi="仿宋" w:cs="仿宋" w:hint="eastAsia"/>
          <w:b/>
          <w:kern w:val="0"/>
          <w:sz w:val="24"/>
          <w:lang w:val="zh-CN"/>
        </w:rPr>
        <w:t>的合同份额占到合同总金额30%以上的，对联合体报价按评标标准确定的比例给予扣除。供应商</w:t>
      </w:r>
      <w:r>
        <w:rPr>
          <w:rFonts w:ascii="仿宋" w:eastAsia="仿宋" w:hAnsi="仿宋" w:cs="仿宋" w:hint="eastAsia"/>
          <w:b/>
          <w:sz w:val="24"/>
        </w:rPr>
        <w:t>拟享受以上价格扣除政策的，填写有关内容。</w:t>
      </w:r>
      <w:bookmarkEnd w:id="571"/>
      <w:r>
        <w:rPr>
          <w:rFonts w:ascii="仿宋" w:eastAsia="仿宋" w:hAnsi="仿宋" w:cs="仿宋" w:hint="eastAsia"/>
          <w:b/>
          <w:kern w:val="0"/>
          <w:sz w:val="24"/>
          <w:lang w:val="zh-CN"/>
        </w:rPr>
        <w:t>）</w:t>
      </w:r>
    </w:p>
    <w:p w14:paraId="7CC8BD05" w14:textId="77777777" w:rsidR="00C4023A" w:rsidRDefault="00000000">
      <w:pPr>
        <w:spacing w:line="360" w:lineRule="auto"/>
        <w:ind w:firstLineChars="200" w:firstLine="480"/>
        <w:rPr>
          <w:rFonts w:ascii="仿宋" w:eastAsia="仿宋" w:hAnsi="仿宋" w:cs="仿宋"/>
          <w:b/>
          <w:bCs/>
          <w:kern w:val="0"/>
          <w:sz w:val="24"/>
          <w:lang w:val="zh-CN"/>
        </w:rPr>
      </w:pPr>
      <w:r>
        <w:rPr>
          <w:rFonts w:ascii="仿宋" w:eastAsia="仿宋" w:hAnsi="仿宋" w:cs="仿宋" w:hint="eastAsia"/>
          <w:sz w:val="24"/>
        </w:rPr>
        <w:t>2、</w:t>
      </w:r>
      <w:bookmarkStart w:id="572" w:name="_Hlk101133173"/>
      <w:r>
        <w:rPr>
          <w:rFonts w:ascii="仿宋" w:eastAsia="仿宋" w:hAnsi="仿宋" w:cs="仿宋" w:hint="eastAsia"/>
          <w:sz w:val="24"/>
        </w:rPr>
        <w:t>中小企业合同金额达到</w:t>
      </w:r>
      <w:r>
        <w:rPr>
          <w:rFonts w:ascii="仿宋" w:eastAsia="仿宋" w:hAnsi="仿宋" w:cs="仿宋" w:hint="eastAsia"/>
          <w:sz w:val="24"/>
          <w:u w:val="single"/>
        </w:rPr>
        <w:t xml:space="preserve">  </w:t>
      </w:r>
      <w:r>
        <w:rPr>
          <w:rFonts w:ascii="仿宋" w:eastAsia="仿宋" w:hAnsi="仿宋" w:cs="仿宋" w:hint="eastAsia"/>
          <w:sz w:val="24"/>
        </w:rPr>
        <w:t>%，小</w:t>
      </w:r>
      <w:proofErr w:type="gramStart"/>
      <w:r>
        <w:rPr>
          <w:rFonts w:ascii="仿宋" w:eastAsia="仿宋" w:hAnsi="仿宋" w:cs="仿宋" w:hint="eastAsia"/>
          <w:sz w:val="24"/>
        </w:rPr>
        <w:t>微企业</w:t>
      </w:r>
      <w:proofErr w:type="gramEnd"/>
      <w:r>
        <w:rPr>
          <w:rFonts w:ascii="仿宋" w:eastAsia="仿宋" w:hAnsi="仿宋" w:cs="仿宋" w:hint="eastAsia"/>
          <w:sz w:val="24"/>
        </w:rPr>
        <w:t>合同金额达到</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kern w:val="0"/>
          <w:sz w:val="24"/>
          <w:lang w:val="zh-CN"/>
        </w:rPr>
        <w:t>。</w:t>
      </w:r>
      <w:r>
        <w:rPr>
          <w:rFonts w:ascii="仿宋" w:eastAsia="仿宋" w:hAnsi="仿宋" w:cs="仿宋" w:hint="eastAsia"/>
          <w:b/>
          <w:bCs/>
          <w:kern w:val="0"/>
          <w:sz w:val="24"/>
          <w:lang w:val="zh-CN"/>
        </w:rPr>
        <w:t>（</w:t>
      </w:r>
      <w:r>
        <w:rPr>
          <w:rFonts w:ascii="仿宋" w:eastAsia="仿宋" w:hAnsi="仿宋" w:cs="仿宋" w:hint="eastAsia"/>
          <w:b/>
          <w:bCs/>
          <w:sz w:val="24"/>
        </w:rPr>
        <w:t>要求以联合体形</w:t>
      </w:r>
      <w:proofErr w:type="gramStart"/>
      <w:r>
        <w:rPr>
          <w:rFonts w:ascii="仿宋" w:eastAsia="仿宋" w:hAnsi="仿宋" w:cs="仿宋" w:hint="eastAsia"/>
          <w:b/>
          <w:bCs/>
          <w:sz w:val="24"/>
        </w:rPr>
        <w:t>式参加</w:t>
      </w:r>
      <w:proofErr w:type="gramEnd"/>
      <w:r>
        <w:rPr>
          <w:rFonts w:ascii="仿宋" w:eastAsia="仿宋" w:hAnsi="仿宋" w:cs="仿宋" w:hint="eastAsia"/>
          <w:b/>
          <w:bCs/>
          <w:sz w:val="24"/>
        </w:rPr>
        <w:t>的项目或采购包，供应商按招标文件第一部分招标公告申请人的资格要求中规定的联合协议中中小企业、小</w:t>
      </w:r>
      <w:proofErr w:type="gramStart"/>
      <w:r>
        <w:rPr>
          <w:rFonts w:ascii="仿宋" w:eastAsia="仿宋" w:hAnsi="仿宋" w:cs="仿宋" w:hint="eastAsia"/>
          <w:b/>
          <w:bCs/>
          <w:sz w:val="24"/>
        </w:rPr>
        <w:t>微企业</w:t>
      </w:r>
      <w:proofErr w:type="gramEnd"/>
      <w:r>
        <w:rPr>
          <w:rFonts w:ascii="仿宋" w:eastAsia="仿宋" w:hAnsi="仿宋" w:cs="仿宋" w:hint="eastAsia"/>
          <w:b/>
          <w:bCs/>
          <w:sz w:val="24"/>
        </w:rPr>
        <w:t>合同金额应当达到的比例要求填写。</w:t>
      </w:r>
      <w:r>
        <w:rPr>
          <w:rFonts w:ascii="仿宋" w:eastAsia="仿宋" w:hAnsi="仿宋" w:cs="仿宋" w:hint="eastAsia"/>
          <w:b/>
          <w:bCs/>
          <w:kern w:val="0"/>
          <w:sz w:val="24"/>
          <w:lang w:val="zh-CN"/>
        </w:rPr>
        <w:t>）</w:t>
      </w:r>
      <w:bookmarkEnd w:id="572"/>
    </w:p>
    <w:p w14:paraId="3C085936" w14:textId="77777777" w:rsidR="00C4023A"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五、如果中标，</w:t>
      </w:r>
      <w:r>
        <w:rPr>
          <w:rFonts w:ascii="仿宋" w:eastAsia="仿宋" w:hAnsi="仿宋" w:cs="仿宋" w:hint="eastAsia"/>
          <w:sz w:val="24"/>
        </w:rPr>
        <w:t>联合体各成员方共同与采购人签订合同，并就采购合同约定的事项对采购人承担连带责任。</w:t>
      </w:r>
    </w:p>
    <w:p w14:paraId="275331C7" w14:textId="77777777" w:rsidR="00C4023A"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六、有关本次联合投标的其他事宜：</w:t>
      </w:r>
    </w:p>
    <w:p w14:paraId="3DA96BDF" w14:textId="77777777" w:rsidR="00C4023A"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1、联合体各方不再单独参加或者与其</w:t>
      </w:r>
      <w:proofErr w:type="gramStart"/>
      <w:r>
        <w:rPr>
          <w:rFonts w:ascii="仿宋" w:eastAsia="仿宋" w:hAnsi="仿宋" w:cs="仿宋" w:hint="eastAsia"/>
          <w:kern w:val="0"/>
          <w:sz w:val="24"/>
          <w:lang w:val="zh-CN"/>
        </w:rPr>
        <w:t>他供应</w:t>
      </w:r>
      <w:proofErr w:type="gramEnd"/>
      <w:r>
        <w:rPr>
          <w:rFonts w:ascii="仿宋" w:eastAsia="仿宋" w:hAnsi="仿宋" w:cs="仿宋" w:hint="eastAsia"/>
          <w:kern w:val="0"/>
          <w:sz w:val="24"/>
          <w:lang w:val="zh-CN"/>
        </w:rPr>
        <w:t>商另外组成联合体参加同一合同项下的政府采购活动。</w:t>
      </w:r>
    </w:p>
    <w:p w14:paraId="279C15EA" w14:textId="77777777" w:rsidR="00C4023A"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lastRenderedPageBreak/>
        <w:t>2、联合体中有同类资质的各方按照联合体分工承担相同工作的，按照资质等级较低的供应商确定资质等级。</w:t>
      </w:r>
    </w:p>
    <w:p w14:paraId="2A018BEC" w14:textId="77777777" w:rsidR="00C4023A"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3、本协议提交采购人、采购代理机构后，联合体各方不得以任何形式对上述内容进行修改或撤销。</w:t>
      </w:r>
    </w:p>
    <w:p w14:paraId="1861B561" w14:textId="77777777" w:rsidR="00C4023A" w:rsidRDefault="00000000">
      <w:pPr>
        <w:snapToGrid w:val="0"/>
        <w:spacing w:line="360" w:lineRule="auto"/>
        <w:ind w:firstLineChars="2100" w:firstLine="5040"/>
        <w:rPr>
          <w:rFonts w:ascii="仿宋" w:eastAsia="仿宋" w:hAnsi="仿宋" w:cs="仿宋"/>
          <w:kern w:val="0"/>
          <w:sz w:val="24"/>
          <w:lang w:val="zh-CN"/>
        </w:rPr>
      </w:pPr>
      <w:r>
        <w:rPr>
          <w:rFonts w:ascii="仿宋" w:eastAsia="仿宋" w:hAnsi="仿宋" w:cs="仿宋" w:hint="eastAsia"/>
          <w:kern w:val="0"/>
          <w:sz w:val="24"/>
          <w:lang w:val="zh-CN"/>
        </w:rPr>
        <w:t>联合体成员名称(电子签名/公章)：</w:t>
      </w:r>
    </w:p>
    <w:p w14:paraId="7777F924" w14:textId="77777777" w:rsidR="00C4023A" w:rsidRDefault="00000000">
      <w:pPr>
        <w:snapToGrid w:val="0"/>
        <w:spacing w:line="360" w:lineRule="auto"/>
        <w:ind w:firstLineChars="2100" w:firstLine="5040"/>
        <w:rPr>
          <w:rFonts w:ascii="仿宋" w:eastAsia="仿宋" w:hAnsi="仿宋" w:cs="仿宋"/>
          <w:kern w:val="0"/>
          <w:sz w:val="24"/>
          <w:lang w:val="zh-CN"/>
        </w:rPr>
      </w:pPr>
      <w:r>
        <w:rPr>
          <w:rFonts w:ascii="仿宋" w:eastAsia="仿宋" w:hAnsi="仿宋" w:cs="仿宋" w:hint="eastAsia"/>
          <w:kern w:val="0"/>
          <w:sz w:val="24"/>
          <w:lang w:val="zh-CN"/>
        </w:rPr>
        <w:t>联合体成员名称(电子签名/公章)：</w:t>
      </w:r>
    </w:p>
    <w:p w14:paraId="509DCF0A" w14:textId="77777777" w:rsidR="00C4023A" w:rsidRDefault="00000000">
      <w:pPr>
        <w:snapToGrid w:val="0"/>
        <w:spacing w:line="360" w:lineRule="auto"/>
        <w:ind w:right="960"/>
        <w:jc w:val="center"/>
        <w:rPr>
          <w:rFonts w:ascii="仿宋" w:eastAsia="仿宋" w:hAnsi="仿宋" w:cs="仿宋"/>
          <w:kern w:val="0"/>
          <w:sz w:val="24"/>
          <w:lang w:val="zh-CN"/>
        </w:rPr>
      </w:pPr>
      <w:r>
        <w:rPr>
          <w:rFonts w:ascii="仿宋" w:eastAsia="仿宋" w:hAnsi="仿宋" w:cs="仿宋" w:hint="eastAsia"/>
          <w:kern w:val="0"/>
          <w:sz w:val="24"/>
          <w:lang w:val="zh-CN"/>
        </w:rPr>
        <w:t xml:space="preserve">                   ……</w:t>
      </w:r>
    </w:p>
    <w:p w14:paraId="511CA14D" w14:textId="77777777" w:rsidR="00C4023A" w:rsidRDefault="00000000">
      <w:pPr>
        <w:snapToGrid w:val="0"/>
        <w:spacing w:line="360" w:lineRule="auto"/>
        <w:jc w:val="right"/>
        <w:rPr>
          <w:rFonts w:ascii="仿宋" w:eastAsia="仿宋" w:hAnsi="仿宋" w:cs="仿宋"/>
          <w:kern w:val="0"/>
          <w:sz w:val="24"/>
          <w:lang w:val="zh-CN"/>
        </w:rPr>
      </w:pPr>
      <w:r>
        <w:rPr>
          <w:rFonts w:ascii="仿宋" w:eastAsia="仿宋" w:hAnsi="仿宋" w:cs="仿宋" w:hint="eastAsia"/>
          <w:kern w:val="0"/>
          <w:sz w:val="24"/>
          <w:lang w:val="zh-CN"/>
        </w:rPr>
        <w:t>日期：  年  月   日</w:t>
      </w:r>
    </w:p>
    <w:p w14:paraId="5264EBAD" w14:textId="77777777" w:rsidR="00C4023A" w:rsidRDefault="00000000">
      <w:pPr>
        <w:spacing w:line="360" w:lineRule="auto"/>
        <w:ind w:right="420"/>
        <w:rPr>
          <w:rFonts w:ascii="仿宋" w:eastAsia="仿宋" w:hAnsi="仿宋" w:cs="仿宋"/>
          <w:sz w:val="24"/>
        </w:rPr>
      </w:pPr>
      <w:r>
        <w:rPr>
          <w:rFonts w:ascii="仿宋" w:eastAsia="仿宋" w:hAnsi="仿宋" w:cs="仿宋" w:hint="eastAsia"/>
          <w:sz w:val="24"/>
        </w:rPr>
        <w:t>注：按本格式和要求提供。</w:t>
      </w:r>
    </w:p>
    <w:p w14:paraId="04B22A7C" w14:textId="77777777" w:rsidR="00C4023A" w:rsidRDefault="00C4023A">
      <w:pPr>
        <w:autoSpaceDE w:val="0"/>
        <w:autoSpaceDN w:val="0"/>
        <w:jc w:val="center"/>
        <w:rPr>
          <w:rFonts w:ascii="仿宋" w:eastAsia="仿宋" w:hAnsi="仿宋" w:cs="仿宋"/>
          <w:b/>
          <w:spacing w:val="6"/>
          <w:sz w:val="32"/>
          <w:szCs w:val="32"/>
        </w:rPr>
      </w:pPr>
    </w:p>
    <w:p w14:paraId="42149A55" w14:textId="77777777" w:rsidR="00C4023A" w:rsidRDefault="00C4023A">
      <w:pPr>
        <w:autoSpaceDE w:val="0"/>
        <w:autoSpaceDN w:val="0"/>
        <w:jc w:val="center"/>
        <w:rPr>
          <w:rFonts w:ascii="仿宋" w:eastAsia="仿宋" w:hAnsi="仿宋" w:cs="仿宋"/>
          <w:b/>
          <w:spacing w:val="6"/>
          <w:sz w:val="32"/>
          <w:szCs w:val="32"/>
        </w:rPr>
      </w:pPr>
    </w:p>
    <w:p w14:paraId="2B718D11" w14:textId="77777777" w:rsidR="00C4023A" w:rsidRDefault="00C4023A">
      <w:pPr>
        <w:widowControl/>
        <w:adjustRightInd/>
        <w:jc w:val="left"/>
        <w:rPr>
          <w:rFonts w:ascii="仿宋" w:eastAsia="仿宋" w:hAnsi="仿宋" w:cs="仿宋"/>
          <w:b/>
          <w:spacing w:val="6"/>
          <w:sz w:val="32"/>
          <w:szCs w:val="32"/>
        </w:rPr>
      </w:pPr>
    </w:p>
    <w:p w14:paraId="3E3D8504" w14:textId="77777777" w:rsidR="00C4023A" w:rsidRDefault="00000000">
      <w:pPr>
        <w:rPr>
          <w:rFonts w:ascii="仿宋" w:eastAsia="仿宋" w:hAnsi="仿宋" w:cs="仿宋"/>
          <w:b/>
          <w:spacing w:val="6"/>
          <w:sz w:val="32"/>
          <w:szCs w:val="32"/>
        </w:rPr>
      </w:pPr>
      <w:r>
        <w:rPr>
          <w:rFonts w:ascii="仿宋" w:eastAsia="仿宋" w:hAnsi="仿宋" w:cs="仿宋" w:hint="eastAsia"/>
          <w:b/>
          <w:spacing w:val="6"/>
          <w:sz w:val="32"/>
          <w:szCs w:val="32"/>
        </w:rPr>
        <w:br w:type="page"/>
      </w:r>
    </w:p>
    <w:p w14:paraId="5924BB00" w14:textId="77777777" w:rsidR="00C4023A" w:rsidRDefault="00000000">
      <w:pPr>
        <w:snapToGrid w:val="0"/>
        <w:spacing w:line="360" w:lineRule="auto"/>
        <w:ind w:firstLineChars="1100" w:firstLine="3666"/>
        <w:rPr>
          <w:rFonts w:ascii="仿宋" w:eastAsia="仿宋" w:hAnsi="仿宋" w:cs="仿宋"/>
          <w:b/>
          <w:kern w:val="0"/>
          <w:sz w:val="32"/>
          <w:szCs w:val="32"/>
        </w:rPr>
      </w:pPr>
      <w:r>
        <w:rPr>
          <w:rFonts w:ascii="仿宋" w:eastAsia="仿宋" w:hAnsi="仿宋" w:cs="仿宋" w:hint="eastAsia"/>
          <w:b/>
          <w:spacing w:val="6"/>
          <w:sz w:val="32"/>
          <w:szCs w:val="32"/>
        </w:rPr>
        <w:lastRenderedPageBreak/>
        <w:t>附件6：</w:t>
      </w:r>
      <w:r>
        <w:rPr>
          <w:rFonts w:ascii="仿宋" w:eastAsia="仿宋" w:hAnsi="仿宋" w:cs="仿宋" w:hint="eastAsia"/>
          <w:b/>
          <w:kern w:val="0"/>
          <w:sz w:val="32"/>
          <w:szCs w:val="32"/>
        </w:rPr>
        <w:t>分包意向协议</w:t>
      </w:r>
    </w:p>
    <w:p w14:paraId="7126D2F4" w14:textId="77777777" w:rsidR="00C4023A" w:rsidRDefault="00000000">
      <w:pPr>
        <w:widowControl/>
        <w:spacing w:line="360" w:lineRule="auto"/>
        <w:ind w:firstLineChars="50" w:firstLine="12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b/>
          <w:sz w:val="24"/>
        </w:rPr>
        <w:t>中标后以分包方式履行合同的，提供分包意向协议；采购人不同意分包或者投标人中标后不以分包方式履行合同的，则不需要提供。</w:t>
      </w:r>
      <w:r>
        <w:rPr>
          <w:rFonts w:ascii="仿宋" w:eastAsia="仿宋" w:hAnsi="仿宋" w:cs="仿宋" w:hint="eastAsia"/>
          <w:sz w:val="24"/>
        </w:rPr>
        <w:t>）</w:t>
      </w:r>
    </w:p>
    <w:p w14:paraId="7977C051" w14:textId="77777777" w:rsidR="00C4023A" w:rsidRDefault="00C4023A">
      <w:pPr>
        <w:pStyle w:val="2"/>
      </w:pPr>
    </w:p>
    <w:p w14:paraId="0219D000" w14:textId="77777777" w:rsidR="00C4023A"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u w:val="single"/>
        </w:rPr>
        <w:t>（投标人名称）</w:t>
      </w:r>
      <w:r>
        <w:rPr>
          <w:rFonts w:ascii="仿宋" w:eastAsia="仿宋" w:hAnsi="仿宋" w:cs="仿宋" w:hint="eastAsia"/>
          <w:kern w:val="0"/>
          <w:sz w:val="24"/>
          <w:lang w:val="zh-CN"/>
        </w:rPr>
        <w:t>若成为</w:t>
      </w:r>
      <w:r>
        <w:rPr>
          <w:rFonts w:ascii="仿宋" w:eastAsia="仿宋" w:hAnsi="仿宋" w:cs="仿宋" w:hint="eastAsia"/>
          <w:sz w:val="24"/>
        </w:rPr>
        <w:t>浙江航运服务业发展统计监测分析项目【招标编号：OPEN-GHJ-202408】</w:t>
      </w:r>
      <w:r>
        <w:rPr>
          <w:rFonts w:ascii="仿宋" w:eastAsia="仿宋" w:hAnsi="仿宋" w:cs="仿宋" w:hint="eastAsia"/>
          <w:kern w:val="0"/>
          <w:sz w:val="24"/>
          <w:lang w:val="zh-CN"/>
        </w:rPr>
        <w:t>的中标供应商，将依法采取分包方式履行合同。</w:t>
      </w:r>
      <w:r>
        <w:rPr>
          <w:rFonts w:ascii="仿宋" w:eastAsia="仿宋" w:hAnsi="仿宋" w:cs="仿宋" w:hint="eastAsia"/>
          <w:kern w:val="0"/>
          <w:sz w:val="24"/>
          <w:u w:val="single"/>
        </w:rPr>
        <w:t>（投标人名称）</w:t>
      </w:r>
      <w:r>
        <w:rPr>
          <w:rFonts w:ascii="仿宋" w:eastAsia="仿宋" w:hAnsi="仿宋" w:cs="仿宋" w:hint="eastAsia"/>
          <w:kern w:val="0"/>
          <w:sz w:val="24"/>
        </w:rPr>
        <w:t>与</w:t>
      </w:r>
      <w:r>
        <w:rPr>
          <w:rFonts w:ascii="仿宋" w:eastAsia="仿宋" w:hAnsi="仿宋" w:cs="仿宋" w:hint="eastAsia"/>
          <w:kern w:val="0"/>
          <w:sz w:val="24"/>
          <w:u w:val="single"/>
        </w:rPr>
        <w:t>（所有分包供应商名称）</w:t>
      </w:r>
      <w:r>
        <w:rPr>
          <w:rFonts w:ascii="仿宋" w:eastAsia="仿宋" w:hAnsi="仿宋" w:cs="仿宋" w:hint="eastAsia"/>
          <w:kern w:val="0"/>
          <w:sz w:val="24"/>
        </w:rPr>
        <w:t>达成分包意向协议</w:t>
      </w:r>
      <w:r>
        <w:rPr>
          <w:rFonts w:ascii="仿宋" w:eastAsia="仿宋" w:hAnsi="仿宋" w:cs="仿宋" w:hint="eastAsia"/>
          <w:kern w:val="0"/>
          <w:sz w:val="24"/>
          <w:lang w:val="zh-CN"/>
        </w:rPr>
        <w:t xml:space="preserve">。 </w:t>
      </w:r>
    </w:p>
    <w:p w14:paraId="334D4B1F" w14:textId="77777777" w:rsidR="00C4023A"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一、分包标的及数量</w:t>
      </w:r>
    </w:p>
    <w:p w14:paraId="3747A3CE" w14:textId="77777777" w:rsidR="00C4023A"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u w:val="single"/>
        </w:rPr>
        <w:t>（投标人名称）</w:t>
      </w:r>
      <w:r>
        <w:rPr>
          <w:rFonts w:ascii="仿宋" w:eastAsia="仿宋" w:hAnsi="仿宋" w:cs="仿宋" w:hint="eastAsia"/>
          <w:kern w:val="0"/>
          <w:sz w:val="24"/>
          <w:lang w:val="zh-CN"/>
        </w:rPr>
        <w:t>将</w:t>
      </w:r>
      <w:r>
        <w:rPr>
          <w:rFonts w:ascii="仿宋" w:eastAsia="仿宋" w:hAnsi="仿宋" w:cs="仿宋" w:hint="eastAsia"/>
          <w:u w:val="single"/>
        </w:rPr>
        <w:t xml:space="preserve">  </w:t>
      </w:r>
      <w:r>
        <w:rPr>
          <w:rFonts w:ascii="仿宋" w:eastAsia="仿宋" w:hAnsi="仿宋" w:cs="仿宋" w:hint="eastAsia"/>
          <w:kern w:val="0"/>
          <w:sz w:val="24"/>
          <w:u w:val="single"/>
        </w:rPr>
        <w:t xml:space="preserve"> XX工作内容   </w:t>
      </w:r>
      <w:r>
        <w:rPr>
          <w:rFonts w:ascii="仿宋" w:eastAsia="仿宋" w:hAnsi="仿宋" w:cs="仿宋" w:hint="eastAsia"/>
          <w:sz w:val="24"/>
        </w:rPr>
        <w:t>分包给</w:t>
      </w:r>
      <w:r>
        <w:rPr>
          <w:rFonts w:ascii="仿宋" w:eastAsia="仿宋" w:hAnsi="仿宋" w:cs="仿宋" w:hint="eastAsia"/>
          <w:kern w:val="0"/>
          <w:sz w:val="24"/>
          <w:u w:val="single"/>
        </w:rPr>
        <w:t>（分包供应商1名称）</w:t>
      </w:r>
      <w:r>
        <w:rPr>
          <w:rFonts w:ascii="仿宋" w:eastAsia="仿宋" w:hAnsi="仿宋" w:cs="仿宋" w:hint="eastAsia"/>
          <w:kern w:val="0"/>
          <w:sz w:val="24"/>
          <w:lang w:val="zh-CN"/>
        </w:rPr>
        <w:t>，</w:t>
      </w:r>
      <w:r>
        <w:rPr>
          <w:rFonts w:ascii="仿宋" w:eastAsia="仿宋" w:hAnsi="仿宋" w:cs="仿宋" w:hint="eastAsia"/>
          <w:kern w:val="0"/>
          <w:sz w:val="24"/>
          <w:u w:val="single"/>
        </w:rPr>
        <w:t>（分包供应商2名称），</w:t>
      </w:r>
      <w:r>
        <w:rPr>
          <w:rFonts w:ascii="仿宋" w:eastAsia="仿宋" w:hAnsi="仿宋" w:cs="仿宋" w:hint="eastAsia"/>
          <w:kern w:val="0"/>
          <w:sz w:val="24"/>
          <w:lang w:val="zh-CN"/>
        </w:rPr>
        <w:t>具备承</w:t>
      </w:r>
      <w:r>
        <w:rPr>
          <w:rFonts w:ascii="仿宋" w:eastAsia="仿宋" w:hAnsi="仿宋" w:cs="仿宋" w:hint="eastAsia"/>
          <w:kern w:val="0"/>
          <w:sz w:val="24"/>
        </w:rPr>
        <w:t>担</w:t>
      </w:r>
      <w:r>
        <w:rPr>
          <w:rFonts w:ascii="仿宋" w:eastAsia="仿宋" w:hAnsi="仿宋" w:cs="仿宋" w:hint="eastAsia"/>
          <w:kern w:val="0"/>
          <w:sz w:val="24"/>
          <w:u w:val="single"/>
          <w:lang w:val="zh-CN"/>
        </w:rPr>
        <w:t>XX工作内容</w:t>
      </w:r>
      <w:r>
        <w:rPr>
          <w:rFonts w:ascii="仿宋" w:eastAsia="仿宋" w:hAnsi="仿宋" w:cs="仿宋" w:hint="eastAsia"/>
          <w:kern w:val="0"/>
          <w:sz w:val="24"/>
          <w:lang w:val="zh-CN"/>
        </w:rPr>
        <w:t>相应资质条件且不得再次分包；</w:t>
      </w:r>
    </w:p>
    <w:p w14:paraId="5263E183" w14:textId="77777777" w:rsidR="00C4023A" w:rsidRDefault="00000000">
      <w:pPr>
        <w:pStyle w:val="2"/>
        <w:ind w:leftChars="316" w:left="664" w:firstLineChars="95" w:firstLine="229"/>
        <w:rPr>
          <w:rFonts w:ascii="仿宋" w:eastAsia="仿宋" w:cs="仿宋"/>
          <w:kern w:val="0"/>
          <w:sz w:val="24"/>
          <w:szCs w:val="24"/>
        </w:rPr>
      </w:pPr>
      <w:r>
        <w:rPr>
          <w:rFonts w:ascii="仿宋" w:eastAsia="仿宋" w:cs="仿宋" w:hint="eastAsia"/>
          <w:kern w:val="0"/>
          <w:sz w:val="24"/>
          <w:szCs w:val="24"/>
        </w:rPr>
        <w:t>……</w:t>
      </w:r>
    </w:p>
    <w:p w14:paraId="5CCF49F6" w14:textId="77777777" w:rsidR="00C4023A" w:rsidRDefault="00000000">
      <w:pPr>
        <w:rPr>
          <w:rFonts w:ascii="仿宋" w:eastAsia="仿宋" w:hAnsi="仿宋" w:cs="仿宋"/>
        </w:rPr>
      </w:pPr>
      <w:r>
        <w:rPr>
          <w:rFonts w:ascii="仿宋" w:eastAsia="仿宋" w:hAnsi="仿宋" w:cs="仿宋" w:hint="eastAsia"/>
          <w:lang w:val="zh-CN"/>
        </w:rPr>
        <w:t xml:space="preserve"> </w:t>
      </w:r>
    </w:p>
    <w:p w14:paraId="17554760" w14:textId="77777777" w:rsidR="00C4023A"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二、分包供应商中小企业合同份额</w:t>
      </w:r>
    </w:p>
    <w:p w14:paraId="3D9FDBA8" w14:textId="77777777" w:rsidR="00C4023A" w:rsidRDefault="00000000">
      <w:pPr>
        <w:snapToGrid w:val="0"/>
        <w:spacing w:line="360" w:lineRule="auto"/>
        <w:ind w:firstLine="576"/>
        <w:rPr>
          <w:rFonts w:ascii="仿宋" w:eastAsia="仿宋" w:hAnsi="仿宋" w:cs="仿宋"/>
          <w:b/>
          <w:kern w:val="0"/>
          <w:sz w:val="24"/>
          <w:lang w:val="zh-CN"/>
        </w:rPr>
      </w:pPr>
      <w:r>
        <w:rPr>
          <w:rFonts w:ascii="仿宋" w:eastAsia="仿宋" w:hAnsi="仿宋" w:cs="仿宋" w:hint="eastAsia"/>
          <w:kern w:val="0"/>
          <w:sz w:val="24"/>
        </w:rPr>
        <w:t>1、</w:t>
      </w:r>
      <w:r>
        <w:rPr>
          <w:rFonts w:ascii="仿宋" w:eastAsia="仿宋" w:hAnsi="仿宋" w:cs="仿宋" w:hint="eastAsia"/>
          <w:kern w:val="0"/>
          <w:sz w:val="24"/>
          <w:u w:val="single"/>
        </w:rPr>
        <w:t>（分包供应商X,……）提供的服务全部由小</w:t>
      </w:r>
      <w:proofErr w:type="gramStart"/>
      <w:r>
        <w:rPr>
          <w:rFonts w:ascii="仿宋" w:eastAsia="仿宋" w:hAnsi="仿宋" w:cs="仿宋" w:hint="eastAsia"/>
          <w:kern w:val="0"/>
          <w:sz w:val="24"/>
          <w:u w:val="single"/>
        </w:rPr>
        <w:t>微企业</w:t>
      </w:r>
      <w:proofErr w:type="gramEnd"/>
      <w:r>
        <w:rPr>
          <w:rFonts w:ascii="仿宋" w:eastAsia="仿宋" w:hAnsi="仿宋" w:cs="仿宋" w:hint="eastAsia"/>
          <w:kern w:val="0"/>
          <w:sz w:val="24"/>
          <w:u w:val="single"/>
        </w:rPr>
        <w:t>承接，</w:t>
      </w:r>
      <w:r>
        <w:rPr>
          <w:rFonts w:ascii="仿宋" w:eastAsia="仿宋" w:hAnsi="仿宋" w:cs="仿宋" w:hint="eastAsia"/>
          <w:kern w:val="0"/>
          <w:sz w:val="24"/>
        </w:rPr>
        <w:t>其合同份额占到合同总金额</w:t>
      </w:r>
      <w:r>
        <w:rPr>
          <w:rFonts w:ascii="仿宋" w:eastAsia="仿宋" w:hAnsi="仿宋" w:cs="仿宋" w:hint="eastAsia"/>
          <w:kern w:val="0"/>
          <w:sz w:val="24"/>
          <w:u w:val="single"/>
        </w:rPr>
        <w:t xml:space="preserve">     </w:t>
      </w:r>
      <w:r>
        <w:rPr>
          <w:rFonts w:ascii="仿宋" w:eastAsia="仿宋" w:hAnsi="仿宋" w:cs="仿宋" w:hint="eastAsia"/>
          <w:kern w:val="0"/>
          <w:sz w:val="24"/>
        </w:rPr>
        <w:t>%以上</w:t>
      </w:r>
      <w:r>
        <w:rPr>
          <w:rFonts w:ascii="仿宋" w:eastAsia="仿宋" w:hAnsi="仿宋" w:cs="仿宋" w:hint="eastAsia"/>
        </w:rPr>
        <w:t>。</w:t>
      </w:r>
      <w:r>
        <w:rPr>
          <w:rFonts w:ascii="仿宋" w:eastAsia="仿宋" w:hAnsi="仿宋" w:cs="仿宋" w:hint="eastAsia"/>
          <w:b/>
          <w:kern w:val="0"/>
          <w:sz w:val="24"/>
          <w:lang w:val="zh-CN"/>
        </w:rPr>
        <w:t>（未预留份额专门面向中小企业采购的</w:t>
      </w:r>
      <w:proofErr w:type="gramStart"/>
      <w:r>
        <w:rPr>
          <w:rFonts w:ascii="仿宋" w:eastAsia="仿宋" w:hAnsi="仿宋" w:cs="仿宋" w:hint="eastAsia"/>
          <w:b/>
          <w:kern w:val="0"/>
          <w:sz w:val="24"/>
          <w:lang w:val="zh-CN"/>
        </w:rPr>
        <w:t>的</w:t>
      </w:r>
      <w:proofErr w:type="gramEnd"/>
      <w:r>
        <w:rPr>
          <w:rFonts w:ascii="仿宋" w:eastAsia="仿宋" w:hAnsi="仿宋" w:cs="仿宋" w:hint="eastAsia"/>
          <w:b/>
          <w:kern w:val="0"/>
          <w:sz w:val="24"/>
          <w:lang w:val="zh-CN"/>
        </w:rPr>
        <w:t>采购项目，以及预留份额中的非预留部分采购包，允许分包的，分包意向协议约定小</w:t>
      </w:r>
      <w:proofErr w:type="gramStart"/>
      <w:r>
        <w:rPr>
          <w:rFonts w:ascii="仿宋" w:eastAsia="仿宋" w:hAnsi="仿宋" w:cs="仿宋" w:hint="eastAsia"/>
          <w:b/>
          <w:kern w:val="0"/>
          <w:sz w:val="24"/>
          <w:lang w:val="zh-CN"/>
        </w:rPr>
        <w:t>微企业</w:t>
      </w:r>
      <w:proofErr w:type="gramEnd"/>
      <w:r>
        <w:rPr>
          <w:rFonts w:ascii="仿宋" w:eastAsia="仿宋" w:hAnsi="仿宋" w:cs="仿宋" w:hint="eastAsia"/>
          <w:b/>
          <w:kern w:val="0"/>
          <w:sz w:val="24"/>
          <w:lang w:val="zh-CN"/>
        </w:rPr>
        <w:t>的合同份额占到合同总金额30%以上的，对大中型企业的报价按评标标准确定的比例给予扣除。供应商</w:t>
      </w:r>
      <w:r>
        <w:rPr>
          <w:rFonts w:ascii="仿宋" w:eastAsia="仿宋" w:hAnsi="仿宋" w:cs="仿宋" w:hint="eastAsia"/>
          <w:b/>
          <w:sz w:val="24"/>
        </w:rPr>
        <w:t>拟享受以上价格扣除政策的，填写有关内容。</w:t>
      </w:r>
      <w:r>
        <w:rPr>
          <w:rFonts w:ascii="仿宋" w:eastAsia="仿宋" w:hAnsi="仿宋" w:cs="仿宋" w:hint="eastAsia"/>
          <w:b/>
          <w:kern w:val="0"/>
          <w:sz w:val="24"/>
          <w:lang w:val="zh-CN"/>
        </w:rPr>
        <w:t>）</w:t>
      </w:r>
    </w:p>
    <w:p w14:paraId="38BA9532" w14:textId="77777777" w:rsidR="00C4023A" w:rsidRDefault="00000000">
      <w:pPr>
        <w:spacing w:line="360" w:lineRule="auto"/>
        <w:ind w:firstLineChars="200" w:firstLine="480"/>
        <w:rPr>
          <w:rFonts w:ascii="仿宋" w:eastAsia="仿宋" w:hAnsi="仿宋" w:cs="仿宋"/>
          <w:b/>
          <w:bCs/>
          <w:kern w:val="0"/>
          <w:sz w:val="24"/>
          <w:lang w:val="zh-CN"/>
        </w:rPr>
      </w:pPr>
      <w:r>
        <w:rPr>
          <w:rFonts w:ascii="仿宋" w:eastAsia="仿宋" w:hAnsi="仿宋" w:cs="仿宋" w:hint="eastAsia"/>
          <w:sz w:val="24"/>
        </w:rPr>
        <w:t>2、中小企业合同金额达到</w:t>
      </w:r>
      <w:r>
        <w:rPr>
          <w:rFonts w:ascii="仿宋" w:eastAsia="仿宋" w:hAnsi="仿宋" w:cs="仿宋" w:hint="eastAsia"/>
          <w:sz w:val="24"/>
          <w:u w:val="single"/>
        </w:rPr>
        <w:t xml:space="preserve">  </w:t>
      </w:r>
      <w:r>
        <w:rPr>
          <w:rFonts w:ascii="仿宋" w:eastAsia="仿宋" w:hAnsi="仿宋" w:cs="仿宋" w:hint="eastAsia"/>
          <w:sz w:val="24"/>
        </w:rPr>
        <w:t>%，小</w:t>
      </w:r>
      <w:proofErr w:type="gramStart"/>
      <w:r>
        <w:rPr>
          <w:rFonts w:ascii="仿宋" w:eastAsia="仿宋" w:hAnsi="仿宋" w:cs="仿宋" w:hint="eastAsia"/>
          <w:sz w:val="24"/>
        </w:rPr>
        <w:t>微企业</w:t>
      </w:r>
      <w:proofErr w:type="gramEnd"/>
      <w:r>
        <w:rPr>
          <w:rFonts w:ascii="仿宋" w:eastAsia="仿宋" w:hAnsi="仿宋" w:cs="仿宋" w:hint="eastAsia"/>
          <w:sz w:val="24"/>
        </w:rPr>
        <w:t>合同金额达到</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kern w:val="0"/>
          <w:sz w:val="24"/>
          <w:lang w:val="zh-CN"/>
        </w:rPr>
        <w:t>。</w:t>
      </w:r>
      <w:r>
        <w:rPr>
          <w:rFonts w:ascii="仿宋" w:eastAsia="仿宋" w:hAnsi="仿宋" w:cs="仿宋" w:hint="eastAsia"/>
          <w:b/>
          <w:bCs/>
          <w:kern w:val="0"/>
          <w:sz w:val="24"/>
          <w:lang w:val="zh-CN"/>
        </w:rPr>
        <w:t>（</w:t>
      </w:r>
      <w:r>
        <w:rPr>
          <w:rFonts w:ascii="仿宋" w:eastAsia="仿宋" w:hAnsi="仿宋" w:cs="仿宋" w:hint="eastAsia"/>
          <w:b/>
          <w:bCs/>
          <w:sz w:val="24"/>
        </w:rPr>
        <w:t>要求合同分包形式参加的项目或采购包，供应商按招标文件第一部分招标公告申请人的资格要求中规定的</w:t>
      </w:r>
      <w:r>
        <w:rPr>
          <w:rFonts w:ascii="仿宋" w:eastAsia="仿宋" w:hAnsi="仿宋" w:cs="仿宋" w:hint="eastAsia"/>
          <w:b/>
          <w:kern w:val="0"/>
          <w:sz w:val="24"/>
          <w:lang w:val="zh-CN"/>
        </w:rPr>
        <w:t>分包意向协议</w:t>
      </w:r>
      <w:r>
        <w:rPr>
          <w:rFonts w:ascii="仿宋" w:eastAsia="仿宋" w:hAnsi="仿宋" w:cs="仿宋" w:hint="eastAsia"/>
          <w:b/>
          <w:bCs/>
          <w:sz w:val="24"/>
        </w:rPr>
        <w:t>中中小企业、小</w:t>
      </w:r>
      <w:proofErr w:type="gramStart"/>
      <w:r>
        <w:rPr>
          <w:rFonts w:ascii="仿宋" w:eastAsia="仿宋" w:hAnsi="仿宋" w:cs="仿宋" w:hint="eastAsia"/>
          <w:b/>
          <w:bCs/>
          <w:sz w:val="24"/>
        </w:rPr>
        <w:t>微企业</w:t>
      </w:r>
      <w:proofErr w:type="gramEnd"/>
      <w:r>
        <w:rPr>
          <w:rFonts w:ascii="仿宋" w:eastAsia="仿宋" w:hAnsi="仿宋" w:cs="仿宋" w:hint="eastAsia"/>
          <w:b/>
          <w:bCs/>
          <w:sz w:val="24"/>
        </w:rPr>
        <w:t>合同金额应当达到的比例要求填写。</w:t>
      </w:r>
      <w:r>
        <w:rPr>
          <w:rFonts w:ascii="仿宋" w:eastAsia="仿宋" w:hAnsi="仿宋" w:cs="仿宋" w:hint="eastAsia"/>
          <w:b/>
          <w:bCs/>
          <w:kern w:val="0"/>
          <w:sz w:val="24"/>
          <w:lang w:val="zh-CN"/>
        </w:rPr>
        <w:t>）</w:t>
      </w:r>
    </w:p>
    <w:p w14:paraId="68FA7ED8" w14:textId="77777777" w:rsidR="00C4023A"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三、分包工作履行期限、地点、方式</w:t>
      </w:r>
    </w:p>
    <w:p w14:paraId="6CE122F2" w14:textId="77777777" w:rsidR="00C4023A" w:rsidRDefault="00000000">
      <w:pPr>
        <w:snapToGrid w:val="0"/>
        <w:spacing w:line="360" w:lineRule="auto"/>
        <w:ind w:firstLine="576"/>
        <w:rPr>
          <w:rFonts w:ascii="仿宋" w:eastAsia="仿宋" w:hAnsi="仿宋" w:cs="仿宋"/>
          <w:u w:val="single"/>
        </w:rPr>
      </w:pPr>
      <w:r>
        <w:rPr>
          <w:rFonts w:ascii="仿宋" w:eastAsia="仿宋" w:hAnsi="仿宋" w:cs="仿宋" w:hint="eastAsia"/>
          <w:u w:val="single"/>
        </w:rPr>
        <w:t xml:space="preserve">                                                                                  </w:t>
      </w:r>
    </w:p>
    <w:p w14:paraId="14068F22" w14:textId="77777777" w:rsidR="00C4023A"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四、质量</w:t>
      </w:r>
    </w:p>
    <w:p w14:paraId="5AADD082" w14:textId="77777777" w:rsidR="00C4023A"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u w:val="single"/>
        </w:rPr>
        <w:t xml:space="preserve">                                                                                       </w:t>
      </w:r>
    </w:p>
    <w:p w14:paraId="5924FE2A" w14:textId="77777777" w:rsidR="00C4023A"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五、价款或者报酬</w:t>
      </w:r>
    </w:p>
    <w:p w14:paraId="7B378385" w14:textId="77777777" w:rsidR="00C4023A" w:rsidRDefault="00000000">
      <w:pPr>
        <w:snapToGrid w:val="0"/>
        <w:spacing w:line="360" w:lineRule="auto"/>
        <w:ind w:leftChars="273" w:left="573"/>
        <w:rPr>
          <w:rFonts w:ascii="仿宋" w:eastAsia="仿宋" w:hAnsi="仿宋" w:cs="仿宋"/>
          <w:kern w:val="0"/>
          <w:sz w:val="24"/>
          <w:lang w:val="zh-CN"/>
        </w:rPr>
      </w:pPr>
      <w:r>
        <w:rPr>
          <w:rFonts w:ascii="仿宋" w:eastAsia="仿宋" w:hAnsi="仿宋" w:cs="仿宋" w:hint="eastAsia"/>
          <w:u w:val="single"/>
        </w:rPr>
        <w:t xml:space="preserve">                                                                                     </w:t>
      </w:r>
    </w:p>
    <w:p w14:paraId="1BBD8599" w14:textId="77777777" w:rsidR="00C4023A" w:rsidRDefault="00000000">
      <w:pPr>
        <w:snapToGrid w:val="0"/>
        <w:spacing w:line="360" w:lineRule="auto"/>
        <w:ind w:leftChars="273" w:left="573"/>
        <w:rPr>
          <w:rFonts w:ascii="仿宋" w:eastAsia="仿宋" w:hAnsi="仿宋" w:cs="仿宋"/>
          <w:kern w:val="0"/>
          <w:sz w:val="24"/>
          <w:lang w:val="zh-CN"/>
        </w:rPr>
      </w:pPr>
      <w:r>
        <w:rPr>
          <w:rFonts w:ascii="仿宋" w:eastAsia="仿宋" w:hAnsi="仿宋" w:cs="仿宋" w:hint="eastAsia"/>
          <w:kern w:val="0"/>
          <w:sz w:val="24"/>
          <w:lang w:val="zh-CN"/>
        </w:rPr>
        <w:t>六、违约责任</w:t>
      </w:r>
    </w:p>
    <w:p w14:paraId="50BAF0DC" w14:textId="77777777" w:rsidR="00C4023A"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u w:val="single"/>
        </w:rPr>
        <w:t xml:space="preserve">                                                                                     </w:t>
      </w:r>
    </w:p>
    <w:p w14:paraId="2EB6FD31" w14:textId="77777777" w:rsidR="00C4023A"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七、争议解决的办法</w:t>
      </w:r>
    </w:p>
    <w:p w14:paraId="3D1C0F67" w14:textId="77777777" w:rsidR="00C4023A"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u w:val="single"/>
        </w:rPr>
        <w:lastRenderedPageBreak/>
        <w:t xml:space="preserve">                                                                                  </w:t>
      </w:r>
    </w:p>
    <w:p w14:paraId="7887AAA5" w14:textId="77777777" w:rsidR="00C4023A"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八、其他</w:t>
      </w:r>
    </w:p>
    <w:p w14:paraId="07AA800B" w14:textId="77777777" w:rsidR="00C4023A" w:rsidRDefault="00000000">
      <w:pPr>
        <w:snapToGrid w:val="0"/>
        <w:spacing w:line="360" w:lineRule="auto"/>
        <w:ind w:leftChars="342" w:left="5758" w:hangingChars="2100" w:hanging="5040"/>
        <w:rPr>
          <w:rFonts w:ascii="仿宋" w:eastAsia="仿宋" w:hAnsi="仿宋" w:cs="仿宋"/>
          <w:kern w:val="0"/>
          <w:sz w:val="24"/>
          <w:lang w:val="zh-CN"/>
        </w:rPr>
      </w:pPr>
      <w:r>
        <w:rPr>
          <w:rFonts w:ascii="仿宋" w:eastAsia="仿宋" w:hAnsi="仿宋" w:cs="仿宋" w:hint="eastAsia"/>
          <w:sz w:val="24"/>
        </w:rPr>
        <w:t>中小企业合同金额达到</w:t>
      </w:r>
      <w:r>
        <w:rPr>
          <w:rFonts w:ascii="仿宋" w:eastAsia="仿宋" w:hAnsi="仿宋" w:cs="仿宋" w:hint="eastAsia"/>
          <w:sz w:val="24"/>
          <w:u w:val="single"/>
        </w:rPr>
        <w:t xml:space="preserve">  </w:t>
      </w:r>
      <w:r>
        <w:rPr>
          <w:rFonts w:ascii="仿宋" w:eastAsia="仿宋" w:hAnsi="仿宋" w:cs="仿宋" w:hint="eastAsia"/>
          <w:sz w:val="24"/>
        </w:rPr>
        <w:t>%，小</w:t>
      </w:r>
      <w:proofErr w:type="gramStart"/>
      <w:r>
        <w:rPr>
          <w:rFonts w:ascii="仿宋" w:eastAsia="仿宋" w:hAnsi="仿宋" w:cs="仿宋" w:hint="eastAsia"/>
          <w:sz w:val="24"/>
        </w:rPr>
        <w:t>微企业</w:t>
      </w:r>
      <w:proofErr w:type="gramEnd"/>
      <w:r>
        <w:rPr>
          <w:rFonts w:ascii="仿宋" w:eastAsia="仿宋" w:hAnsi="仿宋" w:cs="仿宋" w:hint="eastAsia"/>
          <w:sz w:val="24"/>
        </w:rPr>
        <w:t>合同金额达到</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kern w:val="0"/>
          <w:sz w:val="24"/>
          <w:lang w:val="zh-CN"/>
        </w:rPr>
        <w:t xml:space="preserve">  。                                           投标人名称(电子签名)：</w:t>
      </w:r>
    </w:p>
    <w:p w14:paraId="32FEE277" w14:textId="77777777" w:rsidR="00C4023A" w:rsidRDefault="00000000">
      <w:pPr>
        <w:snapToGrid w:val="0"/>
        <w:spacing w:line="360" w:lineRule="auto"/>
        <w:jc w:val="right"/>
        <w:rPr>
          <w:rFonts w:ascii="仿宋" w:eastAsia="仿宋" w:hAnsi="仿宋" w:cs="仿宋"/>
          <w:kern w:val="0"/>
          <w:sz w:val="24"/>
          <w:lang w:val="zh-CN"/>
        </w:rPr>
      </w:pPr>
      <w:r>
        <w:rPr>
          <w:rFonts w:ascii="仿宋" w:eastAsia="仿宋" w:hAnsi="仿宋" w:cs="仿宋" w:hint="eastAsia"/>
          <w:kern w:val="0"/>
          <w:sz w:val="24"/>
          <w:lang w:val="zh-CN"/>
        </w:rPr>
        <w:t>分包供应商名称(电子签名/公章)：</w:t>
      </w:r>
    </w:p>
    <w:p w14:paraId="7742B91B" w14:textId="77777777" w:rsidR="00C4023A" w:rsidRDefault="00000000">
      <w:pPr>
        <w:snapToGrid w:val="0"/>
        <w:spacing w:line="360" w:lineRule="auto"/>
        <w:ind w:firstLineChars="2400" w:firstLine="5760"/>
        <w:rPr>
          <w:rFonts w:ascii="仿宋" w:eastAsia="仿宋" w:hAnsi="仿宋" w:cs="仿宋"/>
        </w:rPr>
      </w:pPr>
      <w:r>
        <w:rPr>
          <w:rFonts w:ascii="仿宋" w:eastAsia="仿宋" w:hAnsi="仿宋" w:cs="仿宋" w:hint="eastAsia"/>
          <w:kern w:val="0"/>
          <w:sz w:val="24"/>
          <w:lang w:val="zh-CN"/>
        </w:rPr>
        <w:t>……</w:t>
      </w:r>
    </w:p>
    <w:p w14:paraId="55C444C2" w14:textId="77777777" w:rsidR="00C4023A" w:rsidRDefault="00000000">
      <w:pPr>
        <w:snapToGrid w:val="0"/>
        <w:spacing w:line="360" w:lineRule="auto"/>
        <w:ind w:leftChars="342" w:left="5758" w:hangingChars="2100" w:hanging="5040"/>
        <w:rPr>
          <w:rFonts w:ascii="仿宋" w:eastAsia="仿宋" w:hAnsi="仿宋" w:cs="仿宋"/>
          <w:kern w:val="0"/>
          <w:sz w:val="24"/>
          <w:lang w:val="zh-CN"/>
        </w:rPr>
      </w:pPr>
      <w:r>
        <w:rPr>
          <w:rFonts w:ascii="仿宋" w:eastAsia="仿宋" w:hAnsi="仿宋" w:cs="仿宋" w:hint="eastAsia"/>
          <w:kern w:val="0"/>
          <w:sz w:val="24"/>
          <w:lang w:val="zh-CN"/>
        </w:rPr>
        <w:t xml:space="preserve">                                        日期：  年  月   日</w:t>
      </w:r>
    </w:p>
    <w:p w14:paraId="658E9B5E" w14:textId="77777777" w:rsidR="00C4023A" w:rsidRDefault="00000000">
      <w:pPr>
        <w:spacing w:line="360" w:lineRule="auto"/>
        <w:ind w:right="420"/>
        <w:rPr>
          <w:rFonts w:ascii="仿宋" w:eastAsia="仿宋" w:hAnsi="仿宋" w:cs="仿宋"/>
          <w:sz w:val="24"/>
        </w:rPr>
      </w:pPr>
      <w:r>
        <w:rPr>
          <w:rFonts w:ascii="仿宋" w:eastAsia="仿宋" w:hAnsi="仿宋" w:cs="仿宋" w:hint="eastAsia"/>
          <w:sz w:val="24"/>
        </w:rPr>
        <w:t>注：按本格式和要求提供。</w:t>
      </w:r>
    </w:p>
    <w:p w14:paraId="2AEB5DA2" w14:textId="77777777" w:rsidR="00C4023A" w:rsidRDefault="00C4023A">
      <w:pPr>
        <w:rPr>
          <w:rFonts w:ascii="仿宋" w:eastAsia="仿宋" w:hAnsi="仿宋"/>
          <w:b/>
          <w:spacing w:val="6"/>
          <w:sz w:val="32"/>
          <w:szCs w:val="32"/>
        </w:rPr>
      </w:pPr>
    </w:p>
    <w:p w14:paraId="2273ECB1" w14:textId="77777777" w:rsidR="00C4023A" w:rsidRDefault="00000000">
      <w:pPr>
        <w:rPr>
          <w:rFonts w:ascii="仿宋" w:eastAsia="仿宋" w:hAnsi="仿宋"/>
          <w:b/>
          <w:spacing w:val="6"/>
          <w:sz w:val="32"/>
          <w:szCs w:val="32"/>
        </w:rPr>
      </w:pPr>
      <w:r>
        <w:rPr>
          <w:rFonts w:ascii="仿宋" w:eastAsia="仿宋" w:hAnsi="仿宋" w:hint="eastAsia"/>
          <w:b/>
          <w:spacing w:val="6"/>
          <w:sz w:val="32"/>
          <w:szCs w:val="32"/>
        </w:rPr>
        <w:br w:type="page"/>
      </w:r>
    </w:p>
    <w:p w14:paraId="544BF7CC" w14:textId="77777777" w:rsidR="00C4023A" w:rsidRDefault="00000000">
      <w:pPr>
        <w:autoSpaceDE w:val="0"/>
        <w:autoSpaceDN w:val="0"/>
        <w:jc w:val="center"/>
        <w:rPr>
          <w:rFonts w:ascii="仿宋" w:eastAsia="仿宋" w:hAnsi="仿宋"/>
          <w:b/>
          <w:bCs/>
          <w:sz w:val="32"/>
          <w:szCs w:val="32"/>
        </w:rPr>
      </w:pPr>
      <w:r>
        <w:rPr>
          <w:rFonts w:ascii="仿宋" w:eastAsia="仿宋" w:hAnsi="仿宋" w:hint="eastAsia"/>
          <w:b/>
          <w:spacing w:val="6"/>
          <w:sz w:val="32"/>
          <w:szCs w:val="32"/>
        </w:rPr>
        <w:lastRenderedPageBreak/>
        <w:t>附件7：</w:t>
      </w:r>
      <w:r>
        <w:rPr>
          <w:rFonts w:ascii="仿宋_GB2312" w:eastAsia="仿宋_GB2312" w:hAnsi="宋体" w:hint="eastAsia"/>
          <w:b/>
          <w:sz w:val="32"/>
          <w:szCs w:val="32"/>
        </w:rPr>
        <w:t>中小企业声明函</w:t>
      </w:r>
    </w:p>
    <w:p w14:paraId="016E417A" w14:textId="77777777" w:rsidR="00C4023A" w:rsidRDefault="00C4023A">
      <w:pPr>
        <w:spacing w:line="360" w:lineRule="auto"/>
        <w:jc w:val="center"/>
        <w:rPr>
          <w:rFonts w:ascii="仿宋" w:eastAsia="仿宋" w:hAnsi="仿宋" w:cs="仿宋_GB2312"/>
          <w:sz w:val="24"/>
          <w:u w:val="single"/>
        </w:rPr>
      </w:pPr>
    </w:p>
    <w:p w14:paraId="7DD29C2A" w14:textId="77777777" w:rsidR="00C4023A" w:rsidRDefault="00000000">
      <w:pPr>
        <w:spacing w:line="360" w:lineRule="auto"/>
        <w:jc w:val="center"/>
        <w:rPr>
          <w:rFonts w:ascii="仿宋_GB2312" w:eastAsia="仿宋_GB2312" w:hAnsi="宋体"/>
          <w:b/>
          <w:sz w:val="32"/>
          <w:szCs w:val="32"/>
        </w:rPr>
      </w:pPr>
      <w:r>
        <w:rPr>
          <w:rFonts w:ascii="仿宋_GB2312" w:eastAsia="仿宋_GB2312" w:hAnsi="仿宋" w:cs="仿宋_GB2312" w:hint="eastAsia"/>
          <w:b/>
          <w:sz w:val="32"/>
          <w:szCs w:val="32"/>
        </w:rPr>
        <w:t>中小企业声明函</w:t>
      </w:r>
      <w:r>
        <w:rPr>
          <w:rFonts w:ascii="仿宋_GB2312" w:eastAsia="仿宋_GB2312" w:hAnsi="宋体" w:hint="eastAsia"/>
          <w:b/>
          <w:sz w:val="32"/>
          <w:szCs w:val="32"/>
        </w:rPr>
        <w:t>（服务）</w:t>
      </w:r>
    </w:p>
    <w:p w14:paraId="13BDF5F7" w14:textId="77777777" w:rsidR="00C4023A" w:rsidRDefault="00C4023A">
      <w:pPr>
        <w:spacing w:line="360" w:lineRule="auto"/>
        <w:rPr>
          <w:rFonts w:ascii="仿宋_GB2312" w:eastAsia="仿宋_GB2312" w:hAnsi="仿宋"/>
        </w:rPr>
      </w:pPr>
    </w:p>
    <w:p w14:paraId="7991C9BC" w14:textId="77777777" w:rsidR="00C4023A" w:rsidRDefault="00000000">
      <w:pPr>
        <w:spacing w:line="360" w:lineRule="auto"/>
        <w:ind w:firstLineChars="150" w:firstLine="360"/>
        <w:jc w:val="left"/>
        <w:rPr>
          <w:rFonts w:ascii="仿宋_GB2312" w:eastAsia="仿宋_GB2312" w:hAnsi="宋体"/>
          <w:sz w:val="24"/>
        </w:rPr>
      </w:pPr>
      <w:r>
        <w:rPr>
          <w:rFonts w:ascii="仿宋_GB2312" w:eastAsia="仿宋_GB2312" w:hAnsi="宋体" w:hint="eastAsia"/>
          <w:sz w:val="24"/>
        </w:rPr>
        <w:t>本公司（联合体）郑重声明，根据《政府采购促进中小企业发展管理办法》（财库﹝</w:t>
      </w:r>
      <w:r>
        <w:rPr>
          <w:rFonts w:ascii="仿宋_GB2312" w:eastAsia="仿宋_GB2312" w:hAnsi="宋体"/>
          <w:sz w:val="24"/>
        </w:rPr>
        <w:t xml:space="preserve">2020﹞46 </w:t>
      </w:r>
      <w:r>
        <w:rPr>
          <w:rFonts w:ascii="仿宋_GB2312" w:eastAsia="仿宋_GB2312" w:hAnsi="宋体" w:hint="eastAsia"/>
          <w:sz w:val="24"/>
        </w:rPr>
        <w:t>号）的规定，本公司（联合体）参加</w:t>
      </w:r>
      <w:r>
        <w:rPr>
          <w:rFonts w:ascii="仿宋_GB2312" w:eastAsia="仿宋_GB2312" w:hAnsi="宋体"/>
          <w:sz w:val="24"/>
        </w:rPr>
        <w:t xml:space="preserve"> </w:t>
      </w:r>
      <w:r>
        <w:rPr>
          <w:rFonts w:ascii="仿宋_GB2312" w:eastAsia="仿宋_GB2312" w:hAnsi="宋体" w:hint="eastAsia"/>
          <w:sz w:val="24"/>
          <w:u w:val="single"/>
        </w:rPr>
        <w:t>浙江省港航管理中心</w:t>
      </w:r>
      <w:r>
        <w:rPr>
          <w:rFonts w:ascii="仿宋_GB2312" w:eastAsia="仿宋_GB2312" w:hAnsi="宋体"/>
          <w:sz w:val="24"/>
          <w:u w:val="single"/>
        </w:rPr>
        <w:t xml:space="preserve"> </w:t>
      </w:r>
      <w:r>
        <w:rPr>
          <w:rFonts w:ascii="仿宋_GB2312" w:eastAsia="仿宋_GB2312" w:hAnsi="宋体" w:hint="eastAsia"/>
          <w:sz w:val="24"/>
        </w:rPr>
        <w:t>的</w:t>
      </w:r>
      <w:r>
        <w:rPr>
          <w:rFonts w:ascii="仿宋_GB2312" w:eastAsia="仿宋_GB2312" w:hAnsi="宋体"/>
          <w:sz w:val="24"/>
          <w:u w:val="single"/>
        </w:rPr>
        <w:t xml:space="preserve"> </w:t>
      </w:r>
      <w:r>
        <w:rPr>
          <w:rFonts w:ascii="仿宋_GB2312" w:eastAsia="仿宋_GB2312" w:hAnsi="宋体" w:hint="eastAsia"/>
          <w:sz w:val="24"/>
          <w:u w:val="single"/>
        </w:rPr>
        <w:t>浙江航运服务业发展统计监测分析项目</w:t>
      </w:r>
      <w:r>
        <w:rPr>
          <w:rFonts w:ascii="仿宋_GB2312" w:eastAsia="仿宋_GB2312" w:hAnsi="宋体"/>
          <w:sz w:val="24"/>
          <w:u w:val="single"/>
        </w:rPr>
        <w:t xml:space="preserve"> </w:t>
      </w:r>
      <w:r>
        <w:rPr>
          <w:rFonts w:ascii="仿宋_GB2312" w:eastAsia="仿宋_GB2312" w:hAnsi="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68F53CA9" w14:textId="77777777" w:rsidR="00C4023A" w:rsidRDefault="00000000">
      <w:pPr>
        <w:spacing w:line="360" w:lineRule="auto"/>
        <w:ind w:firstLineChars="200" w:firstLine="480"/>
        <w:jc w:val="left"/>
        <w:rPr>
          <w:rFonts w:ascii="仿宋_GB2312" w:eastAsia="仿宋_GB2312" w:hAnsi="宋体"/>
          <w:sz w:val="24"/>
        </w:rPr>
      </w:pPr>
      <w:r>
        <w:rPr>
          <w:rFonts w:ascii="仿宋_GB2312" w:eastAsia="仿宋_GB2312" w:hAnsi="宋体"/>
          <w:sz w:val="24"/>
        </w:rPr>
        <w:t>1.</w:t>
      </w:r>
      <w:r>
        <w:t xml:space="preserve"> </w:t>
      </w:r>
      <w:r>
        <w:rPr>
          <w:rFonts w:ascii="仿宋_GB2312" w:eastAsia="仿宋_GB2312" w:hAnsi="宋体" w:hint="eastAsia"/>
          <w:sz w:val="24"/>
          <w:u w:val="single"/>
        </w:rPr>
        <w:t>浙江航运服务业发展统计监测分析项目</w:t>
      </w:r>
      <w:r>
        <w:rPr>
          <w:rFonts w:ascii="仿宋_GB2312" w:eastAsia="仿宋_GB2312" w:hAnsi="宋体" w:hint="eastAsia"/>
          <w:sz w:val="24"/>
        </w:rPr>
        <w:t>，属于</w:t>
      </w:r>
      <w:r>
        <w:rPr>
          <w:rFonts w:ascii="仿宋_GB2312" w:eastAsia="仿宋_GB2312" w:hAnsi="宋体"/>
          <w:sz w:val="24"/>
        </w:rPr>
        <w:t xml:space="preserve"> </w:t>
      </w:r>
      <w:r>
        <w:rPr>
          <w:rFonts w:ascii="仿宋_GB2312" w:eastAsia="仿宋_GB2312" w:hAnsi="宋体" w:hint="eastAsia"/>
          <w:sz w:val="24"/>
          <w:u w:val="single"/>
        </w:rPr>
        <w:t xml:space="preserve">   其他未列明行业  </w:t>
      </w:r>
      <w:r>
        <w:rPr>
          <w:rFonts w:ascii="仿宋_GB2312" w:eastAsia="仿宋_GB2312" w:hAnsi="宋体"/>
          <w:sz w:val="24"/>
        </w:rPr>
        <w:t xml:space="preserve"> ；承建（承接）企业为 </w:t>
      </w:r>
      <w:r>
        <w:rPr>
          <w:rFonts w:ascii="仿宋_GB2312" w:eastAsia="仿宋_GB2312" w:hAnsi="宋体" w:hint="eastAsia"/>
          <w:sz w:val="24"/>
          <w:u w:val="single"/>
        </w:rPr>
        <w:t xml:space="preserve">     </w:t>
      </w:r>
      <w:r>
        <w:rPr>
          <w:rFonts w:ascii="仿宋_GB2312" w:eastAsia="仿宋_GB2312" w:hAnsi="宋体"/>
          <w:sz w:val="24"/>
          <w:u w:val="single"/>
        </w:rPr>
        <w:t>（</w:t>
      </w:r>
      <w:r>
        <w:rPr>
          <w:rFonts w:ascii="仿宋_GB2312" w:eastAsia="仿宋_GB2312" w:hAnsi="宋体" w:hint="eastAsia"/>
          <w:sz w:val="24"/>
          <w:u w:val="single"/>
        </w:rPr>
        <w:t>填写企业名称）</w:t>
      </w:r>
      <w:r>
        <w:rPr>
          <w:rFonts w:ascii="仿宋_GB2312" w:eastAsia="仿宋_GB2312" w:hAnsi="宋体"/>
          <w:sz w:val="24"/>
        </w:rPr>
        <w:t xml:space="preserve"> ，从业人员</w:t>
      </w:r>
      <w:r>
        <w:rPr>
          <w:rFonts w:ascii="仿宋_GB2312" w:eastAsia="仿宋_GB2312" w:hAnsi="宋体"/>
          <w:sz w:val="24"/>
          <w:u w:val="single"/>
        </w:rPr>
        <w:t xml:space="preserve">   </w:t>
      </w:r>
      <w:r>
        <w:rPr>
          <w:rFonts w:ascii="仿宋_GB2312" w:eastAsia="仿宋_GB2312" w:hAnsi="宋体" w:hint="eastAsia"/>
          <w:sz w:val="24"/>
        </w:rPr>
        <w:t>人，营业收入为</w:t>
      </w:r>
      <w:r>
        <w:rPr>
          <w:rFonts w:ascii="仿宋_GB2312" w:eastAsia="仿宋_GB2312" w:hAnsi="宋体"/>
          <w:sz w:val="24"/>
          <w:u w:val="single"/>
        </w:rPr>
        <w:t xml:space="preserve">  </w:t>
      </w:r>
      <w:r>
        <w:rPr>
          <w:rFonts w:ascii="仿宋_GB2312" w:eastAsia="仿宋_GB2312" w:hAnsi="宋体" w:hint="eastAsia"/>
          <w:sz w:val="24"/>
        </w:rPr>
        <w:t>万元，资产总额为</w:t>
      </w:r>
      <w:r>
        <w:rPr>
          <w:rFonts w:ascii="仿宋_GB2312" w:eastAsia="仿宋_GB2312" w:hAnsi="宋体"/>
          <w:sz w:val="24"/>
          <w:u w:val="single"/>
        </w:rPr>
        <w:t xml:space="preserve">   </w:t>
      </w:r>
      <w:r>
        <w:rPr>
          <w:rFonts w:ascii="仿宋_GB2312" w:eastAsia="仿宋_GB2312" w:hAnsi="宋体" w:hint="eastAsia"/>
          <w:sz w:val="24"/>
        </w:rPr>
        <w:t>万元属于</w:t>
      </w:r>
      <w:r>
        <w:rPr>
          <w:rFonts w:ascii="仿宋_GB2312" w:eastAsia="仿宋_GB2312" w:hAnsi="宋体"/>
          <w:sz w:val="24"/>
          <w:u w:val="single"/>
        </w:rPr>
        <w:t xml:space="preserve"> </w:t>
      </w:r>
      <w:r>
        <w:rPr>
          <w:rFonts w:ascii="仿宋_GB2312" w:eastAsia="仿宋_GB2312" w:hAnsi="宋体" w:hint="eastAsia"/>
          <w:sz w:val="24"/>
          <w:u w:val="single"/>
        </w:rPr>
        <w:t xml:space="preserve">     </w:t>
      </w:r>
      <w:r>
        <w:rPr>
          <w:rFonts w:ascii="仿宋_GB2312" w:eastAsia="仿宋_GB2312" w:hAnsi="宋体"/>
          <w:sz w:val="24"/>
          <w:u w:val="single"/>
        </w:rPr>
        <w:t>（</w:t>
      </w:r>
      <w:r>
        <w:rPr>
          <w:rFonts w:ascii="仿宋_GB2312" w:eastAsia="仿宋_GB2312" w:hAnsi="宋体" w:hint="eastAsia"/>
          <w:sz w:val="24"/>
          <w:u w:val="single"/>
        </w:rPr>
        <w:t>填写</w:t>
      </w:r>
      <w:r>
        <w:rPr>
          <w:rFonts w:ascii="仿宋_GB2312" w:eastAsia="仿宋_GB2312" w:hAnsi="宋体"/>
          <w:sz w:val="24"/>
          <w:u w:val="single"/>
        </w:rPr>
        <w:t>中型企业、小型企业、微型企业</w:t>
      </w:r>
      <w:r>
        <w:rPr>
          <w:rFonts w:ascii="仿宋_GB2312" w:eastAsia="仿宋_GB2312" w:hAnsi="宋体" w:hint="eastAsia"/>
          <w:sz w:val="24"/>
          <w:u w:val="single"/>
        </w:rPr>
        <w:t>其中一项</w:t>
      </w:r>
      <w:r>
        <w:rPr>
          <w:rFonts w:ascii="仿宋_GB2312" w:eastAsia="仿宋_GB2312" w:hAnsi="宋体"/>
          <w:sz w:val="24"/>
          <w:u w:val="single"/>
        </w:rPr>
        <w:t xml:space="preserve">） </w:t>
      </w:r>
      <w:r>
        <w:rPr>
          <w:rFonts w:ascii="仿宋_GB2312" w:eastAsia="仿宋_GB2312" w:hAnsi="宋体" w:hint="eastAsia"/>
          <w:sz w:val="24"/>
        </w:rPr>
        <w:t>；</w:t>
      </w:r>
    </w:p>
    <w:p w14:paraId="232519E8" w14:textId="77777777" w:rsidR="00C4023A" w:rsidRDefault="00000000">
      <w:pPr>
        <w:spacing w:line="360" w:lineRule="auto"/>
        <w:ind w:firstLineChars="200" w:firstLine="480"/>
        <w:jc w:val="left"/>
        <w:rPr>
          <w:rFonts w:ascii="仿宋_GB2312" w:eastAsia="仿宋_GB2312" w:hAnsi="宋体"/>
          <w:sz w:val="24"/>
        </w:rPr>
      </w:pPr>
      <w:r>
        <w:rPr>
          <w:rFonts w:ascii="仿宋_GB2312" w:eastAsia="仿宋_GB2312" w:hAnsi="宋体"/>
          <w:sz w:val="24"/>
        </w:rPr>
        <w:t>2.</w:t>
      </w:r>
      <w:r>
        <w:t xml:space="preserve"> </w:t>
      </w:r>
      <w:r>
        <w:rPr>
          <w:rFonts w:ascii="仿宋_GB2312" w:eastAsia="仿宋_GB2312" w:hAnsi="宋体" w:hint="eastAsia"/>
          <w:sz w:val="24"/>
          <w:u w:val="single"/>
        </w:rPr>
        <w:t>（标的名称）</w:t>
      </w:r>
      <w:r>
        <w:rPr>
          <w:rFonts w:ascii="仿宋_GB2312" w:eastAsia="仿宋_GB2312" w:hAnsi="宋体" w:hint="eastAsia"/>
          <w:sz w:val="24"/>
        </w:rPr>
        <w:t>，属于</w:t>
      </w:r>
      <w:r>
        <w:rPr>
          <w:rFonts w:ascii="仿宋_GB2312" w:eastAsia="仿宋_GB2312" w:hAnsi="宋体"/>
          <w:sz w:val="24"/>
        </w:rPr>
        <w:t xml:space="preserve"> </w:t>
      </w:r>
      <w:r>
        <w:rPr>
          <w:rFonts w:ascii="仿宋_GB2312" w:eastAsia="仿宋_GB2312" w:hAnsi="宋体" w:hint="eastAsia"/>
          <w:sz w:val="24"/>
          <w:u w:val="single"/>
        </w:rPr>
        <w:t xml:space="preserve"> （采购文件中明确的所属行业） </w:t>
      </w:r>
      <w:r>
        <w:rPr>
          <w:rFonts w:ascii="仿宋_GB2312" w:eastAsia="仿宋_GB2312" w:hAnsi="宋体"/>
          <w:sz w:val="24"/>
        </w:rPr>
        <w:t xml:space="preserve"> ；承建（承接）企业为 </w:t>
      </w:r>
      <w:r>
        <w:rPr>
          <w:rFonts w:ascii="仿宋_GB2312" w:eastAsia="仿宋_GB2312" w:hAnsi="宋体" w:hint="eastAsia"/>
          <w:sz w:val="24"/>
          <w:u w:val="single"/>
        </w:rPr>
        <w:t xml:space="preserve">     </w:t>
      </w:r>
      <w:r>
        <w:rPr>
          <w:rFonts w:ascii="仿宋_GB2312" w:eastAsia="仿宋_GB2312" w:hAnsi="宋体"/>
          <w:sz w:val="24"/>
          <w:u w:val="single"/>
        </w:rPr>
        <w:t>（</w:t>
      </w:r>
      <w:r>
        <w:rPr>
          <w:rFonts w:ascii="仿宋_GB2312" w:eastAsia="仿宋_GB2312" w:hAnsi="宋体" w:hint="eastAsia"/>
          <w:sz w:val="24"/>
          <w:u w:val="single"/>
        </w:rPr>
        <w:t>填写企业名称）</w:t>
      </w:r>
      <w:r>
        <w:rPr>
          <w:rFonts w:ascii="仿宋_GB2312" w:eastAsia="仿宋_GB2312" w:hAnsi="宋体"/>
          <w:sz w:val="24"/>
        </w:rPr>
        <w:t xml:space="preserve"> ，从业人员</w:t>
      </w:r>
      <w:r>
        <w:rPr>
          <w:rFonts w:ascii="仿宋_GB2312" w:eastAsia="仿宋_GB2312" w:hAnsi="宋体"/>
          <w:sz w:val="24"/>
          <w:u w:val="single"/>
        </w:rPr>
        <w:t xml:space="preserve">   </w:t>
      </w:r>
      <w:r>
        <w:rPr>
          <w:rFonts w:ascii="仿宋_GB2312" w:eastAsia="仿宋_GB2312" w:hAnsi="宋体" w:hint="eastAsia"/>
          <w:sz w:val="24"/>
        </w:rPr>
        <w:t>人，营业收入为</w:t>
      </w:r>
      <w:r>
        <w:rPr>
          <w:rFonts w:ascii="仿宋_GB2312" w:eastAsia="仿宋_GB2312" w:hAnsi="宋体"/>
          <w:sz w:val="24"/>
          <w:u w:val="single"/>
        </w:rPr>
        <w:t xml:space="preserve">  </w:t>
      </w:r>
      <w:r>
        <w:rPr>
          <w:rFonts w:ascii="仿宋_GB2312" w:eastAsia="仿宋_GB2312" w:hAnsi="宋体" w:hint="eastAsia"/>
          <w:sz w:val="24"/>
        </w:rPr>
        <w:t>万元，资产总额为</w:t>
      </w:r>
      <w:r>
        <w:rPr>
          <w:rFonts w:ascii="仿宋_GB2312" w:eastAsia="仿宋_GB2312" w:hAnsi="宋体"/>
          <w:sz w:val="24"/>
          <w:u w:val="single"/>
        </w:rPr>
        <w:t xml:space="preserve">   </w:t>
      </w:r>
      <w:r>
        <w:rPr>
          <w:rFonts w:ascii="仿宋_GB2312" w:eastAsia="仿宋_GB2312" w:hAnsi="宋体" w:hint="eastAsia"/>
          <w:sz w:val="24"/>
        </w:rPr>
        <w:t>万元属于</w:t>
      </w:r>
      <w:r>
        <w:rPr>
          <w:rFonts w:ascii="仿宋_GB2312" w:eastAsia="仿宋_GB2312" w:hAnsi="宋体"/>
          <w:sz w:val="24"/>
          <w:u w:val="single"/>
        </w:rPr>
        <w:t xml:space="preserve"> </w:t>
      </w:r>
      <w:r>
        <w:rPr>
          <w:rFonts w:ascii="仿宋_GB2312" w:eastAsia="仿宋_GB2312" w:hAnsi="宋体" w:hint="eastAsia"/>
          <w:sz w:val="24"/>
          <w:u w:val="single"/>
        </w:rPr>
        <w:t xml:space="preserve">     </w:t>
      </w:r>
      <w:r>
        <w:rPr>
          <w:rFonts w:ascii="仿宋_GB2312" w:eastAsia="仿宋_GB2312" w:hAnsi="宋体"/>
          <w:sz w:val="24"/>
          <w:u w:val="single"/>
        </w:rPr>
        <w:t>（</w:t>
      </w:r>
      <w:r>
        <w:rPr>
          <w:rFonts w:ascii="仿宋_GB2312" w:eastAsia="仿宋_GB2312" w:hAnsi="宋体" w:hint="eastAsia"/>
          <w:sz w:val="24"/>
          <w:u w:val="single"/>
        </w:rPr>
        <w:t>填写</w:t>
      </w:r>
      <w:r>
        <w:rPr>
          <w:rFonts w:ascii="仿宋_GB2312" w:eastAsia="仿宋_GB2312" w:hAnsi="宋体"/>
          <w:sz w:val="24"/>
          <w:u w:val="single"/>
        </w:rPr>
        <w:t>中型企业、小型企业、微型企业</w:t>
      </w:r>
      <w:r>
        <w:rPr>
          <w:rFonts w:ascii="仿宋_GB2312" w:eastAsia="仿宋_GB2312" w:hAnsi="宋体" w:hint="eastAsia"/>
          <w:sz w:val="24"/>
          <w:u w:val="single"/>
        </w:rPr>
        <w:t>其中一项</w:t>
      </w:r>
      <w:r>
        <w:rPr>
          <w:rFonts w:ascii="仿宋_GB2312" w:eastAsia="仿宋_GB2312" w:hAnsi="宋体"/>
          <w:sz w:val="24"/>
          <w:u w:val="single"/>
        </w:rPr>
        <w:t xml:space="preserve">） </w:t>
      </w:r>
      <w:r>
        <w:rPr>
          <w:rFonts w:ascii="仿宋_GB2312" w:eastAsia="仿宋_GB2312" w:hAnsi="宋体" w:hint="eastAsia"/>
          <w:sz w:val="24"/>
        </w:rPr>
        <w:t>；</w:t>
      </w:r>
    </w:p>
    <w:p w14:paraId="615F8C15" w14:textId="77777777" w:rsidR="00C4023A" w:rsidRDefault="00000000">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w:t>
      </w:r>
    </w:p>
    <w:p w14:paraId="298DE150" w14:textId="77777777" w:rsidR="00C4023A" w:rsidRDefault="00000000">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以上企业，不属于大企业的分支机构，不存在控股股东为大企业的情形，也不存在与大企业的负责人为同一人的情形。</w:t>
      </w:r>
    </w:p>
    <w:p w14:paraId="4309922E" w14:textId="77777777" w:rsidR="00C4023A" w:rsidRDefault="00000000">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本企业对上述声明内容的真实性负责。如有虚假，将依法承担相应责任。</w:t>
      </w:r>
    </w:p>
    <w:p w14:paraId="6139B990" w14:textId="77777777" w:rsidR="00C4023A" w:rsidRDefault="00000000">
      <w:pPr>
        <w:spacing w:line="360" w:lineRule="auto"/>
        <w:ind w:right="1760"/>
        <w:jc w:val="right"/>
        <w:rPr>
          <w:rFonts w:ascii="仿宋_GB2312" w:eastAsia="仿宋_GB2312" w:hAnsi="宋体"/>
          <w:sz w:val="24"/>
        </w:rPr>
      </w:pPr>
      <w:r>
        <w:rPr>
          <w:rFonts w:ascii="仿宋_GB2312" w:eastAsia="仿宋_GB2312" w:hAnsi="仿宋" w:cs="仿宋_GB2312" w:hint="eastAsia"/>
          <w:sz w:val="24"/>
        </w:rPr>
        <w:t>投标人</w:t>
      </w:r>
      <w:r>
        <w:rPr>
          <w:rFonts w:ascii="仿宋_GB2312" w:eastAsia="仿宋_GB2312" w:hAnsi="宋体" w:hint="eastAsia"/>
          <w:sz w:val="24"/>
        </w:rPr>
        <w:t>名称（</w:t>
      </w:r>
      <w:r>
        <w:rPr>
          <w:rFonts w:ascii="仿宋_GB2312" w:eastAsia="仿宋_GB2312" w:hAnsi="仿宋" w:cs="仿宋_GB2312" w:hint="eastAsia"/>
          <w:sz w:val="24"/>
        </w:rPr>
        <w:t>电子签名</w:t>
      </w:r>
      <w:r>
        <w:rPr>
          <w:rFonts w:ascii="仿宋_GB2312" w:eastAsia="仿宋_GB2312" w:hAnsi="宋体" w:hint="eastAsia"/>
          <w:sz w:val="24"/>
        </w:rPr>
        <w:t>）：</w:t>
      </w:r>
    </w:p>
    <w:p w14:paraId="7E90B4C2" w14:textId="77777777" w:rsidR="00C4023A" w:rsidRDefault="00000000">
      <w:pPr>
        <w:spacing w:line="360" w:lineRule="auto"/>
        <w:ind w:right="1120" w:firstLineChars="1950" w:firstLine="4680"/>
        <w:rPr>
          <w:rFonts w:ascii="仿宋_GB2312" w:eastAsia="仿宋_GB2312" w:hAnsi="宋体"/>
          <w:sz w:val="24"/>
        </w:rPr>
      </w:pPr>
      <w:r>
        <w:rPr>
          <w:rFonts w:ascii="仿宋_GB2312" w:eastAsia="仿宋_GB2312" w:hAnsi="宋体" w:hint="eastAsia"/>
          <w:sz w:val="24"/>
        </w:rPr>
        <w:t>日</w:t>
      </w:r>
      <w:r>
        <w:rPr>
          <w:rFonts w:ascii="仿宋_GB2312" w:eastAsia="仿宋_GB2312" w:hAnsi="宋体"/>
          <w:sz w:val="24"/>
        </w:rPr>
        <w:t xml:space="preserve"> </w:t>
      </w:r>
      <w:r>
        <w:rPr>
          <w:rFonts w:ascii="仿宋_GB2312" w:eastAsia="仿宋_GB2312" w:hAnsi="宋体" w:hint="eastAsia"/>
          <w:sz w:val="24"/>
        </w:rPr>
        <w:t>期：</w:t>
      </w:r>
    </w:p>
    <w:p w14:paraId="10736274" w14:textId="77777777" w:rsidR="00C4023A" w:rsidRDefault="00C4023A">
      <w:pPr>
        <w:spacing w:line="360" w:lineRule="auto"/>
        <w:ind w:firstLineChars="147" w:firstLine="310"/>
        <w:jc w:val="left"/>
        <w:rPr>
          <w:rFonts w:ascii="仿宋_GB2312" w:eastAsia="仿宋_GB2312" w:hAnsi="宋体"/>
          <w:b/>
          <w:szCs w:val="21"/>
        </w:rPr>
      </w:pPr>
    </w:p>
    <w:p w14:paraId="3594A5E0" w14:textId="77777777" w:rsidR="00C4023A" w:rsidRDefault="00000000">
      <w:pPr>
        <w:spacing w:line="360" w:lineRule="auto"/>
        <w:ind w:right="420"/>
        <w:rPr>
          <w:rFonts w:ascii="仿宋_GB2312" w:eastAsia="仿宋_GB2312" w:hAnsi="仿宋" w:cs="仿宋_GB2312"/>
          <w:sz w:val="24"/>
        </w:rPr>
      </w:pPr>
      <w:r>
        <w:rPr>
          <w:rFonts w:ascii="仿宋_GB2312" w:eastAsia="仿宋_GB2312" w:hAnsi="仿宋" w:cs="仿宋_GB2312"/>
          <w:sz w:val="24"/>
        </w:rPr>
        <w:t xml:space="preserve">   </w:t>
      </w:r>
      <w:r>
        <w:rPr>
          <w:rFonts w:ascii="仿宋_GB2312" w:eastAsia="仿宋_GB2312" w:hAnsi="仿宋" w:cs="仿宋_GB2312"/>
          <w:b/>
          <w:bCs/>
          <w:sz w:val="24"/>
        </w:rPr>
        <w:t>注：</w:t>
      </w:r>
      <w:r>
        <w:rPr>
          <w:rFonts w:ascii="仿宋_GB2312" w:eastAsia="仿宋_GB2312" w:hAnsi="仿宋" w:cs="仿宋_GB2312" w:hint="eastAsia"/>
          <w:b/>
          <w:bCs/>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w:t>
      </w:r>
      <w:proofErr w:type="gramStart"/>
      <w:r>
        <w:rPr>
          <w:rFonts w:ascii="仿宋_GB2312" w:eastAsia="仿宋_GB2312" w:hAnsi="仿宋" w:cs="仿宋_GB2312" w:hint="eastAsia"/>
          <w:b/>
          <w:bCs/>
          <w:sz w:val="24"/>
        </w:rPr>
        <w:t>一</w:t>
      </w:r>
      <w:proofErr w:type="gramEnd"/>
      <w:r>
        <w:rPr>
          <w:rFonts w:ascii="仿宋_GB2312" w:eastAsia="仿宋_GB2312" w:hAnsi="仿宋" w:cs="仿宋_GB2312" w:hint="eastAsia"/>
          <w:b/>
          <w:bCs/>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2AC62E2" w14:textId="77777777" w:rsidR="00C4023A" w:rsidRDefault="00000000">
      <w:pPr>
        <w:spacing w:line="360" w:lineRule="auto"/>
        <w:ind w:right="420" w:firstLineChars="200" w:firstLine="482"/>
        <w:rPr>
          <w:rFonts w:ascii="仿宋_GB2312" w:eastAsia="仿宋_GB2312" w:hAnsi="仿宋" w:cs="仿宋_GB2312"/>
          <w:b/>
          <w:bCs/>
          <w:sz w:val="24"/>
        </w:rPr>
      </w:pPr>
      <w:r>
        <w:rPr>
          <w:rFonts w:ascii="仿宋_GB2312" w:eastAsia="仿宋_GB2312" w:hAnsi="仿宋" w:cs="仿宋_GB2312" w:hint="eastAsia"/>
          <w:b/>
          <w:bCs/>
          <w:sz w:val="24"/>
        </w:rPr>
        <w:t>2.</w:t>
      </w:r>
      <w:r>
        <w:rPr>
          <w:rFonts w:ascii="仿宋_GB2312" w:eastAsia="仿宋_GB2312" w:hAnsi="仿宋" w:cs="仿宋_GB2312"/>
          <w:b/>
          <w:bCs/>
          <w:sz w:val="24"/>
        </w:rPr>
        <w:t>符合《关于促进残疾人就业政府采购政策的通知》（财库〔2017〕141号）</w:t>
      </w:r>
      <w:r>
        <w:rPr>
          <w:rFonts w:ascii="仿宋_GB2312" w:eastAsia="仿宋_GB2312" w:hAnsi="仿宋" w:cs="仿宋_GB2312"/>
          <w:b/>
          <w:bCs/>
          <w:sz w:val="24"/>
        </w:rPr>
        <w:lastRenderedPageBreak/>
        <w:t>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A5A5024" w14:textId="77777777" w:rsidR="00C4023A" w:rsidRDefault="00C4023A"/>
    <w:p w14:paraId="05C15F55" w14:textId="77777777" w:rsidR="00C4023A" w:rsidRDefault="00C4023A">
      <w:pPr>
        <w:spacing w:line="360" w:lineRule="auto"/>
        <w:ind w:right="420"/>
      </w:pPr>
    </w:p>
    <w:p w14:paraId="6672E2B8" w14:textId="77777777" w:rsidR="00C4023A" w:rsidRDefault="00000000">
      <w:pPr>
        <w:rPr>
          <w:rFonts w:ascii="仿宋" w:eastAsia="仿宋" w:hAnsi="仿宋"/>
          <w:bCs/>
          <w:sz w:val="24"/>
        </w:rPr>
      </w:pPr>
      <w:r>
        <w:rPr>
          <w:rFonts w:ascii="仿宋" w:eastAsia="仿宋" w:hAnsi="仿宋"/>
          <w:bCs/>
          <w:sz w:val="24"/>
        </w:rPr>
        <w:br w:type="page"/>
      </w:r>
    </w:p>
    <w:p w14:paraId="60709870" w14:textId="77777777" w:rsidR="00C4023A" w:rsidRDefault="00000000">
      <w:pPr>
        <w:pStyle w:val="2"/>
      </w:pPr>
      <w:r>
        <w:rPr>
          <w:noProof/>
          <w:lang w:val="en-US"/>
        </w:rPr>
        <w:lastRenderedPageBreak/>
        <w:drawing>
          <wp:inline distT="0" distB="0" distL="114300" distR="114300" wp14:anchorId="490F19D8" wp14:editId="635F43F1">
            <wp:extent cx="8845550" cy="5349875"/>
            <wp:effectExtent l="0" t="0" r="952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cstate="print"/>
                    <a:stretch>
                      <a:fillRect/>
                    </a:stretch>
                  </pic:blipFill>
                  <pic:spPr>
                    <a:xfrm rot="16200000">
                      <a:off x="0" y="0"/>
                      <a:ext cx="8845550" cy="5349875"/>
                    </a:xfrm>
                    <a:prstGeom prst="rect">
                      <a:avLst/>
                    </a:prstGeom>
                    <a:noFill/>
                    <a:ln>
                      <a:noFill/>
                    </a:ln>
                  </pic:spPr>
                </pic:pic>
              </a:graphicData>
            </a:graphic>
          </wp:inline>
        </w:drawing>
      </w:r>
    </w:p>
    <w:sectPr w:rsidR="00C4023A">
      <w:headerReference w:type="default" r:id="rId22"/>
      <w:footerReference w:type="even"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A0F1D" w14:textId="77777777" w:rsidR="003800E5" w:rsidRDefault="003800E5">
      <w:r>
        <w:separator/>
      </w:r>
    </w:p>
  </w:endnote>
  <w:endnote w:type="continuationSeparator" w:id="0">
    <w:p w14:paraId="3EDF1B25" w14:textId="77777777" w:rsidR="003800E5" w:rsidRDefault="0038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Futura Bk">
    <w:altName w:val="Arial"/>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宋体"/>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汉仪书宋二KW"/>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1" w:csb1="00000000"/>
  </w:font>
  <w:font w:name="Cumberland">
    <w:altName w:val="汉仪书宋二KW"/>
    <w:charset w:val="00"/>
    <w:family w:val="modern"/>
    <w:pitch w:val="default"/>
    <w:sig w:usb0="00000000" w:usb1="00000000" w:usb2="00000000" w:usb3="00000000" w:csb0="00040001" w:csb1="00000000"/>
  </w:font>
  <w:font w:name="方正宋体">
    <w:altName w:val="汉仪书宋二KW"/>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Arial"/>
    <w:charset w:val="00"/>
    <w:family w:val="roman"/>
    <w:pitch w:val="default"/>
    <w:sig w:usb0="00000000" w:usb1="00000000" w:usb2="00000000" w:usb3="00000000" w:csb0="00000011" w:csb1="00000000"/>
  </w:font>
  <w:font w:name=".PingFang SC">
    <w:altName w:val="汉仪书宋二KW"/>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86C79" w14:textId="77777777" w:rsidR="00C4023A"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47B655D8" w14:textId="77777777" w:rsidR="00C4023A" w:rsidRDefault="00C4023A">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F56F0" w14:textId="77777777" w:rsidR="00C4023A" w:rsidRDefault="00000000">
    <w:pPr>
      <w:pStyle w:val="af6"/>
      <w:jc w:val="center"/>
      <w:rPr>
        <w:rFonts w:ascii="仿宋_GB2312" w:eastAsia="仿宋_GB2312"/>
      </w:rPr>
    </w:pPr>
    <w:r>
      <w:rPr>
        <w:noProof/>
      </w:rPr>
      <mc:AlternateContent>
        <mc:Choice Requires="wps">
          <w:drawing>
            <wp:anchor distT="0" distB="0" distL="114300" distR="114300" simplePos="0" relativeHeight="251660800" behindDoc="0" locked="0" layoutInCell="1" allowOverlap="1" wp14:anchorId="64E093FE" wp14:editId="169A541D">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294B6" w14:textId="3C9C871E" w:rsidR="00C4023A" w:rsidRDefault="00000000">
                          <w:pPr>
                            <w:pStyle w:val="af6"/>
                            <w:jc w:val="cente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63</w:t>
                          </w:r>
                          <w:r>
                            <w:rPr>
                              <w:rFonts w:ascii="仿宋_GB2312" w:eastAsia="仿宋_GB2312" w:hint="eastAsia"/>
                              <w:kern w:val="0"/>
                              <w:szCs w:val="21"/>
                            </w:rPr>
                            <w:fldChar w:fldCharType="end"/>
                          </w:r>
                          <w:r>
                            <w:rPr>
                              <w:rFonts w:ascii="仿宋_GB2312" w:eastAsia="仿宋_GB2312" w:hint="eastAsia"/>
                              <w:kern w:val="0"/>
                              <w:szCs w:val="21"/>
                            </w:rPr>
                            <w:t xml:space="preserve"> 页 共 </w:t>
                          </w:r>
                          <w:bookmarkStart w:id="573" w:name="_Toc91899912"/>
                          <w:bookmarkStart w:id="574" w:name="_Toc164085800"/>
                          <w:bookmarkStart w:id="575" w:name="_Toc36110187"/>
                          <w:bookmarkStart w:id="576" w:name="_Toc131845147"/>
                          <w:r w:rsidR="00F8544A">
                            <w:rPr>
                              <w:rFonts w:ascii="仿宋_GB2312" w:eastAsia="仿宋_GB2312" w:hint="eastAsia"/>
                              <w:kern w:val="0"/>
                              <w:szCs w:val="21"/>
                            </w:rPr>
                            <w:t>72</w:t>
                          </w:r>
                          <w:r>
                            <w:rPr>
                              <w:rFonts w:ascii="仿宋_GB2312" w:eastAsia="仿宋_GB2312" w:hint="eastAsia"/>
                              <w:kern w:val="0"/>
                              <w:szCs w:val="21"/>
                            </w:rPr>
                            <w:t>页</w:t>
                          </w:r>
                          <w:bookmarkEnd w:id="573"/>
                          <w:bookmarkEnd w:id="574"/>
                          <w:bookmarkEnd w:id="575"/>
                          <w:bookmarkEnd w:id="576"/>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4E093FE" id="_x0000_t202" coordsize="21600,21600" o:spt="202" path="m,l,21600r21600,l21600,xe">
              <v:stroke joinstyle="miter"/>
              <v:path gradientshapeok="t" o:connecttype="rect"/>
            </v:shapetype>
            <v:shape id="文本框 9" o:spid="_x0000_s1034" type="#_x0000_t202" style="position:absolute;left:0;text-align:left;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6FE294B6" w14:textId="3C9C871E" w:rsidR="00C4023A" w:rsidRDefault="00000000">
                    <w:pPr>
                      <w:pStyle w:val="af6"/>
                      <w:jc w:val="cente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63</w:t>
                    </w:r>
                    <w:r>
                      <w:rPr>
                        <w:rFonts w:ascii="仿宋_GB2312" w:eastAsia="仿宋_GB2312" w:hint="eastAsia"/>
                        <w:kern w:val="0"/>
                        <w:szCs w:val="21"/>
                      </w:rPr>
                      <w:fldChar w:fldCharType="end"/>
                    </w:r>
                    <w:r>
                      <w:rPr>
                        <w:rFonts w:ascii="仿宋_GB2312" w:eastAsia="仿宋_GB2312" w:hint="eastAsia"/>
                        <w:kern w:val="0"/>
                        <w:szCs w:val="21"/>
                      </w:rPr>
                      <w:t xml:space="preserve"> 页 共 </w:t>
                    </w:r>
                    <w:bookmarkStart w:id="577" w:name="_Toc91899912"/>
                    <w:bookmarkStart w:id="578" w:name="_Toc164085800"/>
                    <w:bookmarkStart w:id="579" w:name="_Toc36110187"/>
                    <w:bookmarkStart w:id="580" w:name="_Toc131845147"/>
                    <w:r w:rsidR="00F8544A">
                      <w:rPr>
                        <w:rFonts w:ascii="仿宋_GB2312" w:eastAsia="仿宋_GB2312" w:hint="eastAsia"/>
                        <w:kern w:val="0"/>
                        <w:szCs w:val="21"/>
                      </w:rPr>
                      <w:t>72</w:t>
                    </w:r>
                    <w:r>
                      <w:rPr>
                        <w:rFonts w:ascii="仿宋_GB2312" w:eastAsia="仿宋_GB2312" w:hint="eastAsia"/>
                        <w:kern w:val="0"/>
                        <w:szCs w:val="21"/>
                      </w:rPr>
                      <w:t>页</w:t>
                    </w:r>
                    <w:bookmarkEnd w:id="577"/>
                    <w:bookmarkEnd w:id="578"/>
                    <w:bookmarkEnd w:id="579"/>
                    <w:bookmarkEnd w:id="580"/>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7D635" w14:textId="77777777" w:rsidR="00C4023A"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1391C" w14:textId="77777777" w:rsidR="00C4023A" w:rsidRDefault="00000000">
    <w:pPr>
      <w:pStyle w:val="af6"/>
      <w:jc w:val="center"/>
      <w:rPr>
        <w:rFonts w:ascii="仿宋_GB2312" w:eastAsia="仿宋_GB2312"/>
      </w:rPr>
    </w:pPr>
    <w:r>
      <w:rPr>
        <w:noProof/>
      </w:rPr>
      <mc:AlternateContent>
        <mc:Choice Requires="wps">
          <w:drawing>
            <wp:anchor distT="0" distB="0" distL="114300" distR="114300" simplePos="0" relativeHeight="251654656" behindDoc="0" locked="0" layoutInCell="1" allowOverlap="1" wp14:anchorId="1019CCDB" wp14:editId="48D4A7ED">
              <wp:simplePos x="0" y="0"/>
              <wp:positionH relativeFrom="margin">
                <wp:posOffset>2212975</wp:posOffset>
              </wp:positionH>
              <wp:positionV relativeFrom="paragraph">
                <wp:posOffset>0</wp:posOffset>
              </wp:positionV>
              <wp:extent cx="1828800" cy="1828800"/>
              <wp:effectExtent l="0" t="0" r="10795" b="635"/>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40772" w14:textId="0D87485A" w:rsidR="00C4023A" w:rsidRDefault="00000000">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w:t>
                          </w:r>
                          <w:r>
                            <w:rPr>
                              <w:rFonts w:ascii="仿宋_GB2312" w:eastAsia="仿宋_GB2312" w:hint="eastAsia"/>
                              <w:kern w:val="0"/>
                            </w:rPr>
                            <w:fldChar w:fldCharType="end"/>
                          </w:r>
                          <w:r>
                            <w:rPr>
                              <w:rFonts w:ascii="仿宋_GB2312" w:eastAsia="仿宋_GB2312" w:hint="eastAsia"/>
                              <w:kern w:val="0"/>
                            </w:rPr>
                            <w:t xml:space="preserve"> 页 共 </w:t>
                          </w:r>
                          <w:r w:rsidR="00F8544A">
                            <w:rPr>
                              <w:rFonts w:ascii="仿宋_GB2312" w:eastAsia="仿宋_GB2312" w:hint="eastAsia"/>
                              <w:kern w:val="0"/>
                            </w:rPr>
                            <w:t>72</w:t>
                          </w:r>
                          <w:r>
                            <w:rPr>
                              <w:rFonts w:ascii="仿宋_GB2312" w:eastAsia="仿宋_GB2312"/>
                              <w:kern w:val="0"/>
                            </w:rPr>
                            <w:t>页页</w:t>
                          </w:r>
                          <w:r>
                            <w:rPr>
                              <w:rFonts w:ascii="仿宋_GB2312" w:eastAsia="仿宋_GB2312" w:hint="eastAsia"/>
                              <w:kern w:val="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19CCDB" id="_x0000_t202" coordsize="21600,21600" o:spt="202" path="m,l,21600r21600,l21600,xe">
              <v:stroke joinstyle="miter"/>
              <v:path gradientshapeok="t" o:connecttype="rect"/>
            </v:shapetype>
            <v:shape id="文本框 1" o:spid="_x0000_s1028" type="#_x0000_t202" style="position:absolute;left:0;text-align:left;margin-left:174.25pt;margin-top:0;width:2in;height:2in;z-index:25165465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" filled="f" stroked="f" strokeweight=".5pt">
              <v:textbox style="mso-fit-shape-to-text:t" inset="0,0,0,0">
                <w:txbxContent>
                  <w:p w14:paraId="5E240772" w14:textId="0D87485A" w:rsidR="00C4023A" w:rsidRDefault="00000000">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w:t>
                    </w:r>
                    <w:r>
                      <w:rPr>
                        <w:rFonts w:ascii="仿宋_GB2312" w:eastAsia="仿宋_GB2312" w:hint="eastAsia"/>
                        <w:kern w:val="0"/>
                      </w:rPr>
                      <w:fldChar w:fldCharType="end"/>
                    </w:r>
                    <w:r>
                      <w:rPr>
                        <w:rFonts w:ascii="仿宋_GB2312" w:eastAsia="仿宋_GB2312" w:hint="eastAsia"/>
                        <w:kern w:val="0"/>
                      </w:rPr>
                      <w:t xml:space="preserve"> 页 共 </w:t>
                    </w:r>
                    <w:r w:rsidR="00F8544A">
                      <w:rPr>
                        <w:rFonts w:ascii="仿宋_GB2312" w:eastAsia="仿宋_GB2312" w:hint="eastAsia"/>
                        <w:kern w:val="0"/>
                      </w:rPr>
                      <w:t>72</w:t>
                    </w:r>
                    <w:r>
                      <w:rPr>
                        <w:rFonts w:ascii="仿宋_GB2312" w:eastAsia="仿宋_GB2312"/>
                        <w:kern w:val="0"/>
                      </w:rPr>
                      <w:t>页页</w:t>
                    </w:r>
                    <w:r>
                      <w:rPr>
                        <w:rFonts w:ascii="仿宋_GB2312" w:eastAsia="仿宋_GB2312" w:hint="eastAsia"/>
                        <w:kern w:val="0"/>
                      </w:rP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0E810" w14:textId="77777777" w:rsidR="00C4023A" w:rsidRDefault="00000000">
    <w:pPr>
      <w:pStyle w:val="af6"/>
      <w:jc w:val="center"/>
      <w:rPr>
        <w:rFonts w:ascii="仿宋_GB2312" w:eastAsia="仿宋_GB2312"/>
      </w:rPr>
    </w:pPr>
    <w:r>
      <w:rPr>
        <w:noProof/>
      </w:rPr>
      <mc:AlternateContent>
        <mc:Choice Requires="wps">
          <w:drawing>
            <wp:anchor distT="0" distB="0" distL="114300" distR="114300" simplePos="0" relativeHeight="251655680" behindDoc="0" locked="0" layoutInCell="1" allowOverlap="1" wp14:anchorId="213B1C0C" wp14:editId="73AFAFE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1B8A42" w14:textId="7B9E18F4" w:rsidR="00C4023A" w:rsidRDefault="00000000">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sidR="00F8544A">
                            <w:rPr>
                              <w:rFonts w:ascii="仿宋_GB2312" w:eastAsia="仿宋_GB2312" w:hint="eastAsia"/>
                              <w:kern w:val="0"/>
                            </w:rPr>
                            <w:t>72</w:t>
                          </w:r>
                          <w:r>
                            <w:rPr>
                              <w:rFonts w:ascii="仿宋_GB2312" w:eastAsia="仿宋_GB2312" w:hint="eastAsia"/>
                              <w:kern w:val="0"/>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3B1C0C" id="_x0000_t202" coordsize="21600,21600" o:spt="202" path="m,l,21600r21600,l21600,xe">
              <v:stroke joinstyle="miter"/>
              <v:path gradientshapeok="t" o:connecttype="rect"/>
            </v:shapetype>
            <v:shape id="文本框 5" o:spid="_x0000_s1029" type="#_x0000_t202" style="position:absolute;left:0;text-align:left;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E1B8A42" w14:textId="7B9E18F4" w:rsidR="00C4023A" w:rsidRDefault="00000000">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sidR="00F8544A">
                      <w:rPr>
                        <w:rFonts w:ascii="仿宋_GB2312" w:eastAsia="仿宋_GB2312" w:hint="eastAsia"/>
                        <w:kern w:val="0"/>
                      </w:rPr>
                      <w:t>72</w:t>
                    </w:r>
                    <w:r>
                      <w:rPr>
                        <w:rFonts w:ascii="仿宋_GB2312" w:eastAsia="仿宋_GB2312" w:hint="eastAsia"/>
                        <w:kern w:val="0"/>
                      </w:rPr>
                      <w:t>页</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D7351" w14:textId="6012DAD9" w:rsidR="00C4023A" w:rsidRDefault="00000000">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35</w:t>
    </w:r>
    <w:r>
      <w:rPr>
        <w:rFonts w:ascii="仿宋_GB2312" w:eastAsia="仿宋_GB2312" w:hint="eastAsia"/>
        <w:kern w:val="0"/>
      </w:rPr>
      <w:fldChar w:fldCharType="end"/>
    </w:r>
    <w:r>
      <w:rPr>
        <w:rFonts w:ascii="仿宋_GB2312" w:eastAsia="仿宋_GB2312" w:hint="eastAsia"/>
        <w:kern w:val="0"/>
      </w:rPr>
      <w:t xml:space="preserve"> 页 共 </w:t>
    </w:r>
    <w:r w:rsidR="00F8544A">
      <w:rPr>
        <w:rFonts w:ascii="仿宋_GB2312" w:eastAsia="仿宋_GB2312" w:hint="eastAsia"/>
        <w:kern w:val="0"/>
      </w:rPr>
      <w:t>72</w:t>
    </w:r>
    <w:r>
      <w:rPr>
        <w:rFonts w:ascii="仿宋_GB2312" w:eastAsia="仿宋_GB2312" w:hint="eastAsia"/>
        <w:kern w:val="0"/>
      </w:rPr>
      <w:t xml:space="preserve"> 页</w:t>
    </w:r>
  </w:p>
  <w:p w14:paraId="687DE48F" w14:textId="77777777" w:rsidR="00C4023A" w:rsidRDefault="00000000">
    <w:pPr>
      <w:pStyle w:val="af6"/>
      <w:jc w:val="center"/>
      <w:rPr>
        <w:rFonts w:ascii="仿宋_GB2312" w:eastAsia="仿宋_GB2312"/>
        <w:kern w:val="0"/>
      </w:rPr>
    </w:pPr>
    <w:r>
      <w:rPr>
        <w:rFonts w:ascii="仿宋_GB2312" w:eastAsia="仿宋_GB2312" w:hint="eastAsia"/>
        <w:noProof/>
        <w:kern w:val="0"/>
      </w:rPr>
      <mc:AlternateContent>
        <mc:Choice Requires="wps">
          <w:drawing>
            <wp:anchor distT="0" distB="0" distL="114300" distR="114300" simplePos="0" relativeHeight="251658752" behindDoc="0" locked="0" layoutInCell="1" allowOverlap="1" wp14:anchorId="35FB3B6E" wp14:editId="0223CBFF">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774F2E" w14:textId="77777777" w:rsidR="00C4023A" w:rsidRDefault="00C4023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FB3B6E" id="_x0000_t202" coordsize="21600,21600" o:spt="202" path="m,l,21600r21600,l21600,xe">
              <v:stroke joinstyle="miter"/>
              <v:path gradientshapeok="t" o:connecttype="rect"/>
            </v:shapetype>
            <v:shape id="文本框 10" o:spid="_x0000_s1030"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24774F2E" w14:textId="77777777" w:rsidR="00C4023A" w:rsidRDefault="00C4023A"/>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0EB60" w14:textId="77777777" w:rsidR="00C4023A" w:rsidRDefault="00000000">
    <w:pPr>
      <w:pStyle w:val="af6"/>
      <w:jc w:val="center"/>
      <w:rPr>
        <w:rFonts w:ascii="仿宋_GB2312" w:eastAsia="仿宋_GB2312"/>
      </w:rPr>
    </w:pPr>
    <w:r>
      <w:rPr>
        <w:noProof/>
      </w:rPr>
      <mc:AlternateContent>
        <mc:Choice Requires="wps">
          <w:drawing>
            <wp:anchor distT="0" distB="0" distL="114300" distR="114300" simplePos="0" relativeHeight="251656704" behindDoc="0" locked="0" layoutInCell="1" allowOverlap="1" wp14:anchorId="3255B1BB" wp14:editId="1C902057">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57615" w14:textId="303898C1" w:rsidR="00C4023A" w:rsidRDefault="00000000">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62</w:t>
                          </w:r>
                          <w:r>
                            <w:rPr>
                              <w:rFonts w:ascii="仿宋_GB2312" w:eastAsia="仿宋_GB2312" w:hint="eastAsia"/>
                              <w:kern w:val="0"/>
                            </w:rPr>
                            <w:fldChar w:fldCharType="end"/>
                          </w:r>
                          <w:r>
                            <w:rPr>
                              <w:rFonts w:ascii="仿宋_GB2312" w:eastAsia="仿宋_GB2312" w:hint="eastAsia"/>
                              <w:kern w:val="0"/>
                            </w:rPr>
                            <w:t xml:space="preserve"> 页 共 </w:t>
                          </w:r>
                          <w:r w:rsidR="00F8544A">
                            <w:rPr>
                              <w:rFonts w:ascii="仿宋_GB2312" w:eastAsia="仿宋_GB2312" w:hint="eastAsia"/>
                              <w:kern w:val="0"/>
                            </w:rPr>
                            <w:t>72</w:t>
                          </w:r>
                          <w:r>
                            <w:rPr>
                              <w:rFonts w:ascii="仿宋_GB2312" w:eastAsia="仿宋_GB2312" w:hint="eastAsia"/>
                              <w:kern w:val="0"/>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55B1BB"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45157615" w14:textId="303898C1" w:rsidR="00C4023A" w:rsidRDefault="00000000">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62</w:t>
                    </w:r>
                    <w:r>
                      <w:rPr>
                        <w:rFonts w:ascii="仿宋_GB2312" w:eastAsia="仿宋_GB2312" w:hint="eastAsia"/>
                        <w:kern w:val="0"/>
                      </w:rPr>
                      <w:fldChar w:fldCharType="end"/>
                    </w:r>
                    <w:r>
                      <w:rPr>
                        <w:rFonts w:ascii="仿宋_GB2312" w:eastAsia="仿宋_GB2312" w:hint="eastAsia"/>
                        <w:kern w:val="0"/>
                      </w:rPr>
                      <w:t xml:space="preserve"> 页 共 </w:t>
                    </w:r>
                    <w:r w:rsidR="00F8544A">
                      <w:rPr>
                        <w:rFonts w:ascii="仿宋_GB2312" w:eastAsia="仿宋_GB2312" w:hint="eastAsia"/>
                        <w:kern w:val="0"/>
                      </w:rPr>
                      <w:t>72</w:t>
                    </w:r>
                    <w:r>
                      <w:rPr>
                        <w:rFonts w:ascii="仿宋_GB2312" w:eastAsia="仿宋_GB2312" w:hint="eastAsia"/>
                        <w:kern w:val="0"/>
                      </w:rPr>
                      <w:t>页</w:t>
                    </w:r>
                  </w:p>
                </w:txbxContent>
              </v:textbox>
              <w10:wrap anchorx="margin"/>
            </v:shape>
          </w:pict>
        </mc:Fallback>
      </mc:AlternateContent>
    </w:r>
  </w:p>
  <w:p w14:paraId="7FA288E7" w14:textId="77777777" w:rsidR="00C4023A" w:rsidRDefault="00C4023A">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F5060" w14:textId="77777777" w:rsidR="00C4023A" w:rsidRDefault="00000000">
    <w:pPr>
      <w:pStyle w:val="af6"/>
      <w:jc w:val="center"/>
      <w:rPr>
        <w:rFonts w:ascii="仿宋_GB2312" w:eastAsia="仿宋_GB2312"/>
      </w:rPr>
    </w:pPr>
    <w:r>
      <w:rPr>
        <w:noProof/>
      </w:rPr>
      <mc:AlternateContent>
        <mc:Choice Requires="wps">
          <w:drawing>
            <wp:anchor distT="0" distB="0" distL="114300" distR="114300" simplePos="0" relativeHeight="251657728" behindDoc="0" locked="0" layoutInCell="1" allowOverlap="1" wp14:anchorId="60356612" wp14:editId="7B99B0C7">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74343" w14:textId="5339A1F3" w:rsidR="00C4023A" w:rsidRDefault="00000000">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61</w:t>
                          </w:r>
                          <w:r>
                            <w:rPr>
                              <w:rFonts w:ascii="仿宋_GB2312" w:eastAsia="仿宋_GB2312" w:hint="eastAsia"/>
                              <w:kern w:val="0"/>
                            </w:rPr>
                            <w:fldChar w:fldCharType="end"/>
                          </w:r>
                          <w:r>
                            <w:rPr>
                              <w:rFonts w:ascii="仿宋_GB2312" w:eastAsia="仿宋_GB2312" w:hint="eastAsia"/>
                              <w:kern w:val="0"/>
                            </w:rPr>
                            <w:t xml:space="preserve"> 页 共 </w:t>
                          </w:r>
                          <w:r w:rsidR="00F8544A">
                            <w:rPr>
                              <w:rFonts w:ascii="仿宋_GB2312" w:eastAsia="仿宋_GB2312" w:hint="eastAsia"/>
                              <w:kern w:val="0"/>
                            </w:rPr>
                            <w:t>72</w:t>
                          </w:r>
                          <w:r>
                            <w:rPr>
                              <w:rFonts w:ascii="仿宋_GB2312" w:eastAsia="仿宋_GB2312" w:hint="eastAsia"/>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356612" id="_x0000_t202" coordsize="21600,21600" o:spt="202" path="m,l,21600r21600,l21600,xe">
              <v:stroke joinstyle="miter"/>
              <v:path gradientshapeok="t" o:connecttype="rect"/>
            </v:shapetype>
            <v:shape id="文本框 7" o:spid="_x0000_s1032"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07374343" w14:textId="5339A1F3" w:rsidR="00C4023A" w:rsidRDefault="00000000">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61</w:t>
                    </w:r>
                    <w:r>
                      <w:rPr>
                        <w:rFonts w:ascii="仿宋_GB2312" w:eastAsia="仿宋_GB2312" w:hint="eastAsia"/>
                        <w:kern w:val="0"/>
                      </w:rPr>
                      <w:fldChar w:fldCharType="end"/>
                    </w:r>
                    <w:r>
                      <w:rPr>
                        <w:rFonts w:ascii="仿宋_GB2312" w:eastAsia="仿宋_GB2312" w:hint="eastAsia"/>
                        <w:kern w:val="0"/>
                      </w:rPr>
                      <w:t xml:space="preserve"> 页 共 </w:t>
                    </w:r>
                    <w:r w:rsidR="00F8544A">
                      <w:rPr>
                        <w:rFonts w:ascii="仿宋_GB2312" w:eastAsia="仿宋_GB2312" w:hint="eastAsia"/>
                        <w:kern w:val="0"/>
                      </w:rPr>
                      <w:t>72</w:t>
                    </w:r>
                    <w:r>
                      <w:rPr>
                        <w:rFonts w:ascii="仿宋_GB2312" w:eastAsia="仿宋_GB2312" w:hint="eastAsia"/>
                        <w:kern w:val="0"/>
                      </w:rPr>
                      <w:t xml:space="preserve"> 页</w:t>
                    </w:r>
                  </w:p>
                </w:txbxContent>
              </v:textbox>
              <w10:wrap anchorx="margin"/>
            </v:shape>
          </w:pict>
        </mc:Fallback>
      </mc:AlternateContent>
    </w:r>
  </w:p>
  <w:p w14:paraId="45AB381C" w14:textId="77777777" w:rsidR="00C4023A" w:rsidRDefault="00C4023A">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436A0" w14:textId="77777777" w:rsidR="00C4023A"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7ED07F26" w14:textId="77777777" w:rsidR="00C4023A" w:rsidRDefault="00C4023A">
    <w:pPr>
      <w:pStyle w:val="af6"/>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32FB6" w14:textId="77777777" w:rsidR="00C4023A" w:rsidRDefault="00000000">
    <w:pPr>
      <w:pStyle w:val="af6"/>
      <w:jc w:val="center"/>
      <w:rPr>
        <w:rFonts w:ascii="仿宋_GB2312" w:eastAsia="仿宋_GB2312"/>
        <w:szCs w:val="24"/>
      </w:rPr>
    </w:pPr>
    <w:r>
      <w:rPr>
        <w:noProof/>
      </w:rPr>
      <mc:AlternateContent>
        <mc:Choice Requires="wps">
          <w:drawing>
            <wp:anchor distT="0" distB="0" distL="114300" distR="114300" simplePos="0" relativeHeight="251659776" behindDoc="0" locked="0" layoutInCell="1" allowOverlap="1" wp14:anchorId="521FC63E" wp14:editId="28050D6B">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8E1173" w14:textId="153B780E" w:rsidR="00C4023A" w:rsidRDefault="00000000">
                          <w:pPr>
                            <w:pStyle w:val="af6"/>
                            <w:jc w:val="cente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sidR="00F8544A">
                            <w:rPr>
                              <w:rFonts w:ascii="仿宋_GB2312" w:eastAsia="仿宋_GB2312" w:hint="eastAsia"/>
                              <w:kern w:val="0"/>
                              <w:szCs w:val="21"/>
                            </w:rPr>
                            <w:t>72</w:t>
                          </w:r>
                          <w:r>
                            <w:rPr>
                              <w:rFonts w:ascii="仿宋_GB2312" w:eastAsia="仿宋_GB2312" w:hint="eastAsia"/>
                              <w:kern w:val="0"/>
                              <w:szCs w:val="21"/>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1FC63E" id="_x0000_t202" coordsize="21600,21600" o:spt="202" path="m,l,21600r21600,l21600,xe">
              <v:stroke joinstyle="miter"/>
              <v:path gradientshapeok="t" o:connecttype="rect"/>
            </v:shapetype>
            <v:shape id="文本框 8" o:spid="_x0000_s1033"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7D8E1173" w14:textId="153B780E" w:rsidR="00C4023A" w:rsidRDefault="00000000">
                    <w:pPr>
                      <w:pStyle w:val="af6"/>
                      <w:jc w:val="cente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sidR="00F8544A">
                      <w:rPr>
                        <w:rFonts w:ascii="仿宋_GB2312" w:eastAsia="仿宋_GB2312" w:hint="eastAsia"/>
                        <w:kern w:val="0"/>
                        <w:szCs w:val="21"/>
                      </w:rPr>
                      <w:t>72</w:t>
                    </w:r>
                    <w:r>
                      <w:rPr>
                        <w:rFonts w:ascii="仿宋_GB2312" w:eastAsia="仿宋_GB2312" w:hint="eastAsia"/>
                        <w:kern w:val="0"/>
                        <w:szCs w:val="21"/>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D9B72" w14:textId="77777777" w:rsidR="003800E5" w:rsidRDefault="003800E5">
      <w:r>
        <w:separator/>
      </w:r>
    </w:p>
  </w:footnote>
  <w:footnote w:type="continuationSeparator" w:id="0">
    <w:p w14:paraId="54E2294A" w14:textId="77777777" w:rsidR="003800E5" w:rsidRDefault="00380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18778" w14:textId="77777777" w:rsidR="00C4023A" w:rsidRDefault="00000000">
    <w:pPr>
      <w:pStyle w:val="af7"/>
      <w:pBdr>
        <w:bottom w:val="single" w:sz="6" w:space="4" w:color="auto"/>
      </w:pBdr>
      <w:jc w:val="right"/>
    </w:pPr>
    <w:r>
      <w:rPr>
        <w:rFonts w:hint="eastAsia"/>
      </w:rPr>
      <w:t>公开招标文件</w:t>
    </w:r>
  </w:p>
  <w:p w14:paraId="5CE6F81C" w14:textId="77777777" w:rsidR="00C4023A" w:rsidRDefault="00C4023A">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C4B36" w14:textId="77777777" w:rsidR="00C4023A" w:rsidRDefault="00C4023A">
    <w:pPr>
      <w:pStyle w:val="af7"/>
      <w:pBdr>
        <w:bottom w:val="none" w:sz="0" w:space="0" w:color="auto"/>
      </w:pBdr>
      <w:tabs>
        <w:tab w:val="clear" w:pos="4153"/>
        <w:tab w:val="clear" w:pos="8306"/>
        <w:tab w:val="center" w:pos="4535"/>
        <w:tab w:val="right" w:pos="907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F0A7" w14:textId="77777777" w:rsidR="00C4023A" w:rsidRDefault="00000000">
    <w:pPr>
      <w:pStyle w:val="af7"/>
      <w:pBdr>
        <w:bottom w:val="single" w:sz="6" w:space="4" w:color="auto"/>
      </w:pBdr>
      <w:jc w:val="right"/>
    </w:pPr>
    <w:r>
      <w:rPr>
        <w:rFonts w:hint="eastAsia"/>
      </w:rPr>
      <w:t>公开招标文件</w:t>
    </w:r>
  </w:p>
  <w:p w14:paraId="3947FDED" w14:textId="77777777" w:rsidR="00C4023A" w:rsidRDefault="00C4023A">
    <w:pPr>
      <w:pStyle w:val="af7"/>
      <w:pBdr>
        <w:bottom w:val="none" w:sz="0" w:space="0" w:color="auto"/>
      </w:pBdr>
      <w:tabs>
        <w:tab w:val="clear" w:pos="4153"/>
        <w:tab w:val="clear" w:pos="8306"/>
        <w:tab w:val="center" w:pos="4535"/>
        <w:tab w:val="right" w:pos="9070"/>
      </w:tabs>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E0E2" w14:textId="77777777" w:rsidR="00C4023A" w:rsidRDefault="00000000">
    <w:pPr>
      <w:pStyle w:val="af7"/>
      <w:jc w:val="right"/>
      <w:rPr>
        <w:rFonts w:ascii="仿宋_GB2312" w:eastAsia="仿宋_GB2312"/>
        <w:b/>
        <w:i/>
        <w:u w:val="single"/>
      </w:rPr>
    </w:pPr>
    <w:r>
      <w:t>公开招标文件</w:t>
    </w:r>
  </w:p>
  <w:p w14:paraId="000B0C1B" w14:textId="77777777" w:rsidR="00C4023A" w:rsidRDefault="00C4023A">
    <w:pPr>
      <w:rPr>
        <w:rFonts w:ascii="仿宋_GB2312" w:eastAsia="仿宋_GB2312"/>
        <w:b/>
        <w:i/>
        <w:sz w:val="18"/>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61814" w14:textId="77777777" w:rsidR="00C4023A" w:rsidRDefault="00000000">
    <w:pPr>
      <w:pStyle w:val="af7"/>
      <w:jc w:val="right"/>
    </w:pPr>
    <w:r>
      <w:t>公开招标文件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C23A0" w14:textId="77777777" w:rsidR="00C4023A" w:rsidRDefault="00000000">
    <w:pPr>
      <w:pStyle w:val="af7"/>
      <w:pBdr>
        <w:bottom w:val="single" w:sz="6" w:space="4" w:color="auto"/>
      </w:pBdr>
      <w:jc w:val="right"/>
    </w:pPr>
    <w:r>
      <w:rPr>
        <w:rFonts w:hint="eastAsia"/>
      </w:rPr>
      <w:t>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C9F39" w14:textId="77777777" w:rsidR="00C4023A" w:rsidRDefault="00000000">
    <w:pPr>
      <w:pStyle w:val="af7"/>
    </w:pPr>
    <w:r>
      <w:t></w:t>
    </w:r>
    <w:r>
      <w:t></w:t>
    </w:r>
    <w:r>
      <w:t></w:t>
    </w:r>
    <w:r>
      <w:t></w:t>
    </w:r>
    <w:r>
      <w:t></w:t>
    </w:r>
    <w:r>
      <w:t></w:t>
    </w:r>
    <w:r>
      <w:t></w:t>
    </w:r>
    <w:r>
      <w:t></w:t>
    </w:r>
    <w:r>
      <w:t></w:t>
    </w:r>
    <w:r>
      <w:t></w:t>
    </w:r>
    <w:r>
      <w:t></w:t>
    </w:r>
    <w:r>
      <w:t></w:t>
    </w:r>
    <w:r>
      <w:t></w:t>
    </w:r>
    <w:r>
      <w:rPr>
        <w:rFonts w:hint="eastAsia"/>
      </w:rPr>
      <w:t xml:space="preserve">                                            </w:t>
    </w:r>
    <w:r>
      <w:t>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58A0DC"/>
    <w:multiLevelType w:val="singleLevel"/>
    <w:tmpl w:val="9E58A0DC"/>
    <w:lvl w:ilvl="0">
      <w:start w:val="1"/>
      <w:numFmt w:val="chineseCounting"/>
      <w:suff w:val="nothing"/>
      <w:lvlText w:val="%1、"/>
      <w:lvlJc w:val="left"/>
      <w:pPr>
        <w:ind w:left="0" w:firstLine="420"/>
      </w:pPr>
      <w:rPr>
        <w:rFonts w:hint="eastAsia"/>
      </w:rPr>
    </w:lvl>
  </w:abstractNum>
  <w:abstractNum w:abstractNumId="1" w15:restartNumberingAfterBreak="0">
    <w:nsid w:val="B6ED5973"/>
    <w:multiLevelType w:val="singleLevel"/>
    <w:tmpl w:val="B6ED5973"/>
    <w:lvl w:ilvl="0">
      <w:start w:val="1"/>
      <w:numFmt w:val="decimal"/>
      <w:lvlText w:val="(%1)"/>
      <w:lvlJc w:val="left"/>
      <w:pPr>
        <w:ind w:left="425" w:hanging="425"/>
      </w:pPr>
      <w:rPr>
        <w:rFonts w:hint="default"/>
        <w:b w:val="0"/>
        <w:bCs w:val="0"/>
      </w:rPr>
    </w:lvl>
  </w:abstractNum>
  <w:abstractNum w:abstractNumId="2" w15:restartNumberingAfterBreak="0">
    <w:nsid w:val="D9EC99C5"/>
    <w:multiLevelType w:val="singleLevel"/>
    <w:tmpl w:val="D9EC99C5"/>
    <w:lvl w:ilvl="0">
      <w:start w:val="1"/>
      <w:numFmt w:val="decimal"/>
      <w:lvlText w:val="(%1)"/>
      <w:lvlJc w:val="left"/>
      <w:pPr>
        <w:ind w:left="425" w:hanging="425"/>
      </w:pPr>
      <w:rPr>
        <w:rFonts w:hint="default"/>
      </w:rPr>
    </w:lvl>
  </w:abstractNum>
  <w:abstractNum w:abstractNumId="3" w15:restartNumberingAfterBreak="0">
    <w:nsid w:val="F3171111"/>
    <w:multiLevelType w:val="multilevel"/>
    <w:tmpl w:val="F3171111"/>
    <w:lvl w:ilvl="0">
      <w:start w:val="4"/>
      <w:numFmt w:val="decimal"/>
      <w:lvlText w:val="%1."/>
      <w:lvlJc w:val="left"/>
      <w:pPr>
        <w:tabs>
          <w:tab w:val="left" w:pos="399"/>
        </w:tabs>
        <w:ind w:left="405" w:hanging="405"/>
      </w:pPr>
      <w:rPr>
        <w:rFonts w:ascii="宋体" w:eastAsia="宋体" w:hAnsi="宋体" w:cs="宋体" w:hint="default"/>
        <w:b/>
        <w:sz w:val="24"/>
      </w:rPr>
    </w:lvl>
    <w:lvl w:ilvl="1">
      <w:start w:val="1"/>
      <w:numFmt w:val="decimal"/>
      <w:lvlText w:val="%1.%2."/>
      <w:lvlJc w:val="left"/>
      <w:pPr>
        <w:ind w:left="567" w:hanging="567"/>
      </w:pPr>
      <w:rPr>
        <w:rFonts w:hint="default"/>
        <w:b/>
        <w:sz w:val="24"/>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15:restartNumberingAfterBreak="0">
    <w:nsid w:val="01824C56"/>
    <w:multiLevelType w:val="singleLevel"/>
    <w:tmpl w:val="01824C56"/>
    <w:lvl w:ilvl="0">
      <w:start w:val="1"/>
      <w:numFmt w:val="decimal"/>
      <w:suff w:val="nothing"/>
      <w:lvlText w:val="（%1）"/>
      <w:lvlJc w:val="left"/>
    </w:lvl>
  </w:abstractNum>
  <w:abstractNum w:abstractNumId="5" w15:restartNumberingAfterBreak="0">
    <w:nsid w:val="0203A10E"/>
    <w:multiLevelType w:val="multilevel"/>
    <w:tmpl w:val="0203A10E"/>
    <w:lvl w:ilvl="0">
      <w:start w:val="7"/>
      <w:numFmt w:val="decimal"/>
      <w:lvlText w:val="%1."/>
      <w:lvlJc w:val="left"/>
      <w:pPr>
        <w:tabs>
          <w:tab w:val="left" w:pos="399"/>
        </w:tabs>
        <w:ind w:left="405" w:hanging="405"/>
      </w:pPr>
      <w:rPr>
        <w:rFonts w:ascii="宋体" w:eastAsia="宋体" w:hAnsi="宋体" w:cs="宋体" w:hint="default"/>
        <w:b w:val="0"/>
        <w:sz w:val="24"/>
      </w:rPr>
    </w:lvl>
    <w:lvl w:ilvl="1">
      <w:start w:val="1"/>
      <w:numFmt w:val="decimal"/>
      <w:lvlText w:val="%1.%2."/>
      <w:lvlJc w:val="left"/>
      <w:pPr>
        <w:ind w:left="567" w:hanging="567"/>
      </w:pPr>
      <w:rPr>
        <w:rFonts w:hint="default"/>
        <w:b w:val="0"/>
        <w:sz w:val="24"/>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 w15:restartNumberingAfterBreak="0">
    <w:nsid w:val="1818B8E5"/>
    <w:multiLevelType w:val="multilevel"/>
    <w:tmpl w:val="1818B8E5"/>
    <w:lvl w:ilvl="0">
      <w:start w:val="1"/>
      <w:numFmt w:val="decimal"/>
      <w:lvlText w:val="%1."/>
      <w:lvlJc w:val="left"/>
      <w:pPr>
        <w:tabs>
          <w:tab w:val="left" w:pos="399"/>
        </w:tabs>
        <w:ind w:left="405" w:hanging="405"/>
      </w:pPr>
      <w:rPr>
        <w:rFonts w:hint="default"/>
        <w:b/>
        <w:sz w:val="24"/>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7" w15:restartNumberingAfterBreak="0">
    <w:nsid w:val="4CF30369"/>
    <w:multiLevelType w:val="multilevel"/>
    <w:tmpl w:val="4CF30369"/>
    <w:lvl w:ilvl="0">
      <w:start w:val="1"/>
      <w:numFmt w:val="decimal"/>
      <w:lvlText w:val="%1."/>
      <w:lvlJc w:val="left"/>
      <w:pPr>
        <w:ind w:left="323" w:hanging="323"/>
      </w:pPr>
      <w:rPr>
        <w:rFonts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850" w:hanging="850"/>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8" w15:restartNumberingAfterBreak="0">
    <w:nsid w:val="513F8985"/>
    <w:multiLevelType w:val="singleLevel"/>
    <w:tmpl w:val="513F8985"/>
    <w:lvl w:ilvl="0">
      <w:start w:val="1"/>
      <w:numFmt w:val="decimal"/>
      <w:lvlText w:val="(%1)"/>
      <w:lvlJc w:val="left"/>
      <w:pPr>
        <w:ind w:left="425" w:hanging="425"/>
      </w:pPr>
      <w:rPr>
        <w:rFonts w:hint="default"/>
      </w:rPr>
    </w:lvl>
  </w:abstractNum>
  <w:abstractNum w:abstractNumId="9" w15:restartNumberingAfterBreak="0">
    <w:nsid w:val="68BD6464"/>
    <w:multiLevelType w:val="multilevel"/>
    <w:tmpl w:val="68BD6464"/>
    <w:lvl w:ilvl="0">
      <w:start w:val="3"/>
      <w:numFmt w:val="decimal"/>
      <w:lvlText w:val="%1."/>
      <w:lvlJc w:val="left"/>
      <w:pPr>
        <w:tabs>
          <w:tab w:val="left" w:pos="399"/>
        </w:tabs>
        <w:ind w:left="405" w:hanging="405"/>
      </w:pPr>
      <w:rPr>
        <w:rFonts w:ascii="宋体" w:eastAsia="宋体" w:hAnsi="宋体" w:cs="宋体" w:hint="default"/>
        <w:b/>
        <w:sz w:val="24"/>
      </w:rPr>
    </w:lvl>
    <w:lvl w:ilvl="1">
      <w:start w:val="1"/>
      <w:numFmt w:val="decimal"/>
      <w:lvlText w:val="%1.%2."/>
      <w:lvlJc w:val="left"/>
      <w:pPr>
        <w:ind w:left="567" w:hanging="567"/>
      </w:pPr>
      <w:rPr>
        <w:rFonts w:hint="default"/>
        <w:b/>
        <w:sz w:val="24"/>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16cid:durableId="186217747">
    <w:abstractNumId w:val="1"/>
  </w:num>
  <w:num w:numId="2" w16cid:durableId="244075211">
    <w:abstractNumId w:val="2"/>
  </w:num>
  <w:num w:numId="3" w16cid:durableId="1017341981">
    <w:abstractNumId w:val="7"/>
  </w:num>
  <w:num w:numId="4" w16cid:durableId="921718436">
    <w:abstractNumId w:val="0"/>
  </w:num>
  <w:num w:numId="5" w16cid:durableId="1809006457">
    <w:abstractNumId w:val="6"/>
  </w:num>
  <w:num w:numId="6" w16cid:durableId="884830741">
    <w:abstractNumId w:val="9"/>
  </w:num>
  <w:num w:numId="7" w16cid:durableId="692875777">
    <w:abstractNumId w:val="3"/>
  </w:num>
  <w:num w:numId="8" w16cid:durableId="1619794003">
    <w:abstractNumId w:val="5"/>
  </w:num>
  <w:num w:numId="9" w16cid:durableId="823350624">
    <w:abstractNumId w:val="4"/>
  </w:num>
  <w:num w:numId="10" w16cid:durableId="9280836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NjOWRhMGFiNDQ3ODRkZWZjOTMxNmI3NGQxZjZkOTkifQ=="/>
  </w:docVars>
  <w:rsids>
    <w:rsidRoot w:val="00172A27"/>
    <w:rsid w:val="BB7FA927"/>
    <w:rsid w:val="BFE35D62"/>
    <w:rsid w:val="D8D7FDF0"/>
    <w:rsid w:val="DFFD326D"/>
    <w:rsid w:val="EAB72363"/>
    <w:rsid w:val="EFD79125"/>
    <w:rsid w:val="F5FFD31F"/>
    <w:rsid w:val="FFFFBB6C"/>
    <w:rsid w:val="00000451"/>
    <w:rsid w:val="0000108B"/>
    <w:rsid w:val="0000133D"/>
    <w:rsid w:val="00001509"/>
    <w:rsid w:val="000032B2"/>
    <w:rsid w:val="0000363B"/>
    <w:rsid w:val="00003658"/>
    <w:rsid w:val="000043FA"/>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1E"/>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EB4"/>
    <w:rsid w:val="00103251"/>
    <w:rsid w:val="00103509"/>
    <w:rsid w:val="0010393D"/>
    <w:rsid w:val="00103EBD"/>
    <w:rsid w:val="00104699"/>
    <w:rsid w:val="00104E5B"/>
    <w:rsid w:val="00104EEC"/>
    <w:rsid w:val="001050DC"/>
    <w:rsid w:val="00105186"/>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5E2"/>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08C5"/>
    <w:rsid w:val="001B13BF"/>
    <w:rsid w:val="001B16F5"/>
    <w:rsid w:val="001B1C1F"/>
    <w:rsid w:val="001B219B"/>
    <w:rsid w:val="001B2703"/>
    <w:rsid w:val="001B3DCD"/>
    <w:rsid w:val="001B4430"/>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7E8"/>
    <w:rsid w:val="00214028"/>
    <w:rsid w:val="002141C3"/>
    <w:rsid w:val="002141DC"/>
    <w:rsid w:val="0021440C"/>
    <w:rsid w:val="00214479"/>
    <w:rsid w:val="002144F3"/>
    <w:rsid w:val="002146C3"/>
    <w:rsid w:val="002152E0"/>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93F"/>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79F"/>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37A"/>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23"/>
    <w:rsid w:val="002B139C"/>
    <w:rsid w:val="002B1881"/>
    <w:rsid w:val="002B1F61"/>
    <w:rsid w:val="002B2070"/>
    <w:rsid w:val="002B2906"/>
    <w:rsid w:val="002B2C66"/>
    <w:rsid w:val="002B34E3"/>
    <w:rsid w:val="002B51B6"/>
    <w:rsid w:val="002B536F"/>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CA6"/>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3FDD"/>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E80"/>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321"/>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0D48"/>
    <w:rsid w:val="00371213"/>
    <w:rsid w:val="00372842"/>
    <w:rsid w:val="003729A5"/>
    <w:rsid w:val="00372C89"/>
    <w:rsid w:val="00372E9A"/>
    <w:rsid w:val="003735B9"/>
    <w:rsid w:val="00373634"/>
    <w:rsid w:val="00374677"/>
    <w:rsid w:val="0037510C"/>
    <w:rsid w:val="00375850"/>
    <w:rsid w:val="0037632F"/>
    <w:rsid w:val="00377B26"/>
    <w:rsid w:val="003800E5"/>
    <w:rsid w:val="00381014"/>
    <w:rsid w:val="00381604"/>
    <w:rsid w:val="00381C68"/>
    <w:rsid w:val="00381F60"/>
    <w:rsid w:val="00383204"/>
    <w:rsid w:val="003835A8"/>
    <w:rsid w:val="00383AB0"/>
    <w:rsid w:val="003847BB"/>
    <w:rsid w:val="00384814"/>
    <w:rsid w:val="00384C0A"/>
    <w:rsid w:val="00385B16"/>
    <w:rsid w:val="00385B96"/>
    <w:rsid w:val="0038637D"/>
    <w:rsid w:val="003868F6"/>
    <w:rsid w:val="003869DC"/>
    <w:rsid w:val="00386C07"/>
    <w:rsid w:val="00386DE3"/>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150A"/>
    <w:rsid w:val="003B2930"/>
    <w:rsid w:val="003B31A7"/>
    <w:rsid w:val="003B4587"/>
    <w:rsid w:val="003B4B51"/>
    <w:rsid w:val="003B4FE1"/>
    <w:rsid w:val="003B514E"/>
    <w:rsid w:val="003B5531"/>
    <w:rsid w:val="003B5E9F"/>
    <w:rsid w:val="003B636A"/>
    <w:rsid w:val="003B69CE"/>
    <w:rsid w:val="003B7403"/>
    <w:rsid w:val="003C011C"/>
    <w:rsid w:val="003C0153"/>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1E25"/>
    <w:rsid w:val="003D2DA0"/>
    <w:rsid w:val="003D34C3"/>
    <w:rsid w:val="003D3D83"/>
    <w:rsid w:val="003D4685"/>
    <w:rsid w:val="003D4A41"/>
    <w:rsid w:val="003D4CDF"/>
    <w:rsid w:val="003D514A"/>
    <w:rsid w:val="003D5883"/>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295F"/>
    <w:rsid w:val="003F42FF"/>
    <w:rsid w:val="003F4B48"/>
    <w:rsid w:val="003F4DDC"/>
    <w:rsid w:val="003F56B8"/>
    <w:rsid w:val="003F5F1A"/>
    <w:rsid w:val="003F6327"/>
    <w:rsid w:val="003F7425"/>
    <w:rsid w:val="003F765B"/>
    <w:rsid w:val="003F7CB8"/>
    <w:rsid w:val="00400CB4"/>
    <w:rsid w:val="00401386"/>
    <w:rsid w:val="004013E6"/>
    <w:rsid w:val="00401E31"/>
    <w:rsid w:val="0040218F"/>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90"/>
    <w:rsid w:val="0044105D"/>
    <w:rsid w:val="00441424"/>
    <w:rsid w:val="00442731"/>
    <w:rsid w:val="00442C12"/>
    <w:rsid w:val="004434DF"/>
    <w:rsid w:val="0044354B"/>
    <w:rsid w:val="00443564"/>
    <w:rsid w:val="0044493E"/>
    <w:rsid w:val="00444962"/>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A7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E60"/>
    <w:rsid w:val="00476F97"/>
    <w:rsid w:val="00477214"/>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3C9"/>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5B38"/>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2BC"/>
    <w:rsid w:val="00502B31"/>
    <w:rsid w:val="0050434C"/>
    <w:rsid w:val="0050537D"/>
    <w:rsid w:val="0050591C"/>
    <w:rsid w:val="005059BD"/>
    <w:rsid w:val="00505D00"/>
    <w:rsid w:val="005060AE"/>
    <w:rsid w:val="0050790B"/>
    <w:rsid w:val="00507FDF"/>
    <w:rsid w:val="0051037C"/>
    <w:rsid w:val="0051050F"/>
    <w:rsid w:val="0051058B"/>
    <w:rsid w:val="00510DDC"/>
    <w:rsid w:val="00511166"/>
    <w:rsid w:val="00512217"/>
    <w:rsid w:val="00512459"/>
    <w:rsid w:val="005131A2"/>
    <w:rsid w:val="005131E1"/>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A0C"/>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4FEC"/>
    <w:rsid w:val="005454B8"/>
    <w:rsid w:val="00545ACB"/>
    <w:rsid w:val="00545DB9"/>
    <w:rsid w:val="005462ED"/>
    <w:rsid w:val="00546585"/>
    <w:rsid w:val="0054680A"/>
    <w:rsid w:val="00546BF8"/>
    <w:rsid w:val="00547BA2"/>
    <w:rsid w:val="00547CE7"/>
    <w:rsid w:val="00550801"/>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CD2"/>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2867"/>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31F"/>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778"/>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278"/>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A6"/>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0EC7"/>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30A"/>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B80"/>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58D"/>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198"/>
    <w:rsid w:val="007D2882"/>
    <w:rsid w:val="007D296C"/>
    <w:rsid w:val="007D2C31"/>
    <w:rsid w:val="007D2E50"/>
    <w:rsid w:val="007D3D74"/>
    <w:rsid w:val="007D445F"/>
    <w:rsid w:val="007D4DED"/>
    <w:rsid w:val="007D5082"/>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880"/>
    <w:rsid w:val="007E6B25"/>
    <w:rsid w:val="007E6E06"/>
    <w:rsid w:val="007E6F4A"/>
    <w:rsid w:val="007E78B5"/>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1F9"/>
    <w:rsid w:val="0080348B"/>
    <w:rsid w:val="00803D82"/>
    <w:rsid w:val="00803D98"/>
    <w:rsid w:val="008046A3"/>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848"/>
    <w:rsid w:val="008465B4"/>
    <w:rsid w:val="00846D25"/>
    <w:rsid w:val="00850013"/>
    <w:rsid w:val="008500DD"/>
    <w:rsid w:val="00850A0A"/>
    <w:rsid w:val="00850A94"/>
    <w:rsid w:val="00851E96"/>
    <w:rsid w:val="00851F1C"/>
    <w:rsid w:val="00852EE8"/>
    <w:rsid w:val="00852FA5"/>
    <w:rsid w:val="00853F7D"/>
    <w:rsid w:val="0085517F"/>
    <w:rsid w:val="0085562D"/>
    <w:rsid w:val="00855A78"/>
    <w:rsid w:val="00856154"/>
    <w:rsid w:val="00856286"/>
    <w:rsid w:val="0085657E"/>
    <w:rsid w:val="00856F0E"/>
    <w:rsid w:val="00857020"/>
    <w:rsid w:val="008573AF"/>
    <w:rsid w:val="008576B0"/>
    <w:rsid w:val="00860296"/>
    <w:rsid w:val="008602E3"/>
    <w:rsid w:val="00860DA4"/>
    <w:rsid w:val="00861146"/>
    <w:rsid w:val="00861948"/>
    <w:rsid w:val="00862011"/>
    <w:rsid w:val="00862A15"/>
    <w:rsid w:val="00862CC9"/>
    <w:rsid w:val="00862D8E"/>
    <w:rsid w:val="00862EF2"/>
    <w:rsid w:val="008641C3"/>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2507"/>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221"/>
    <w:rsid w:val="00940916"/>
    <w:rsid w:val="009412B7"/>
    <w:rsid w:val="00941B13"/>
    <w:rsid w:val="0094215C"/>
    <w:rsid w:val="00942348"/>
    <w:rsid w:val="00942F8E"/>
    <w:rsid w:val="00943543"/>
    <w:rsid w:val="009441DB"/>
    <w:rsid w:val="00944834"/>
    <w:rsid w:val="0094579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8DB"/>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A9B"/>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5C5"/>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B7B53"/>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D49"/>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20"/>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0CC2"/>
    <w:rsid w:val="00A31F05"/>
    <w:rsid w:val="00A31FD2"/>
    <w:rsid w:val="00A336DC"/>
    <w:rsid w:val="00A3404D"/>
    <w:rsid w:val="00A341AB"/>
    <w:rsid w:val="00A34290"/>
    <w:rsid w:val="00A355F9"/>
    <w:rsid w:val="00A357D3"/>
    <w:rsid w:val="00A35AA9"/>
    <w:rsid w:val="00A35F3C"/>
    <w:rsid w:val="00A36CF6"/>
    <w:rsid w:val="00A37309"/>
    <w:rsid w:val="00A37329"/>
    <w:rsid w:val="00A37522"/>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923"/>
    <w:rsid w:val="00A65EFB"/>
    <w:rsid w:val="00A66E28"/>
    <w:rsid w:val="00A67429"/>
    <w:rsid w:val="00A677E7"/>
    <w:rsid w:val="00A67CE9"/>
    <w:rsid w:val="00A70590"/>
    <w:rsid w:val="00A7062E"/>
    <w:rsid w:val="00A70834"/>
    <w:rsid w:val="00A70F2D"/>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E18"/>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8CB"/>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53A"/>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2A2"/>
    <w:rsid w:val="00B838CC"/>
    <w:rsid w:val="00B83E76"/>
    <w:rsid w:val="00B83FA0"/>
    <w:rsid w:val="00B84156"/>
    <w:rsid w:val="00B846E6"/>
    <w:rsid w:val="00B8537B"/>
    <w:rsid w:val="00B85586"/>
    <w:rsid w:val="00B86289"/>
    <w:rsid w:val="00B863B3"/>
    <w:rsid w:val="00B869D3"/>
    <w:rsid w:val="00B86CF8"/>
    <w:rsid w:val="00B86E44"/>
    <w:rsid w:val="00B87359"/>
    <w:rsid w:val="00B873B3"/>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5C5"/>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6D4A"/>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18F"/>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3FD9"/>
    <w:rsid w:val="00C04314"/>
    <w:rsid w:val="00C04BD0"/>
    <w:rsid w:val="00C05730"/>
    <w:rsid w:val="00C05AF4"/>
    <w:rsid w:val="00C05AFD"/>
    <w:rsid w:val="00C0625A"/>
    <w:rsid w:val="00C0661C"/>
    <w:rsid w:val="00C0675F"/>
    <w:rsid w:val="00C0702A"/>
    <w:rsid w:val="00C0724C"/>
    <w:rsid w:val="00C07C11"/>
    <w:rsid w:val="00C07E10"/>
    <w:rsid w:val="00C10015"/>
    <w:rsid w:val="00C1110A"/>
    <w:rsid w:val="00C11689"/>
    <w:rsid w:val="00C12414"/>
    <w:rsid w:val="00C12E88"/>
    <w:rsid w:val="00C12ECB"/>
    <w:rsid w:val="00C13466"/>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23A"/>
    <w:rsid w:val="00C405C8"/>
    <w:rsid w:val="00C40C2F"/>
    <w:rsid w:val="00C415AC"/>
    <w:rsid w:val="00C4297A"/>
    <w:rsid w:val="00C4360C"/>
    <w:rsid w:val="00C439B8"/>
    <w:rsid w:val="00C43A0B"/>
    <w:rsid w:val="00C43EDA"/>
    <w:rsid w:val="00C43FEC"/>
    <w:rsid w:val="00C4414C"/>
    <w:rsid w:val="00C44773"/>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6B57"/>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1F5"/>
    <w:rsid w:val="00C81716"/>
    <w:rsid w:val="00C832CB"/>
    <w:rsid w:val="00C84085"/>
    <w:rsid w:val="00C852DC"/>
    <w:rsid w:val="00C854A8"/>
    <w:rsid w:val="00C85677"/>
    <w:rsid w:val="00C85E17"/>
    <w:rsid w:val="00C866D8"/>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A16"/>
    <w:rsid w:val="00C95C2F"/>
    <w:rsid w:val="00C95F87"/>
    <w:rsid w:val="00C96035"/>
    <w:rsid w:val="00C968EF"/>
    <w:rsid w:val="00C972CE"/>
    <w:rsid w:val="00CA0492"/>
    <w:rsid w:val="00CA05B0"/>
    <w:rsid w:val="00CA0632"/>
    <w:rsid w:val="00CA0A04"/>
    <w:rsid w:val="00CA1175"/>
    <w:rsid w:val="00CA2528"/>
    <w:rsid w:val="00CA3CAB"/>
    <w:rsid w:val="00CA3FC0"/>
    <w:rsid w:val="00CA5685"/>
    <w:rsid w:val="00CA6A2E"/>
    <w:rsid w:val="00CA6B56"/>
    <w:rsid w:val="00CA7D3E"/>
    <w:rsid w:val="00CA7D92"/>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AA6"/>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04F"/>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663D"/>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42"/>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E01"/>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582"/>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84D"/>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5B"/>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1AE7"/>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133"/>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7D0"/>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09C"/>
    <w:rsid w:val="00E06100"/>
    <w:rsid w:val="00E0614E"/>
    <w:rsid w:val="00E06E97"/>
    <w:rsid w:val="00E07B8F"/>
    <w:rsid w:val="00E10712"/>
    <w:rsid w:val="00E10DD1"/>
    <w:rsid w:val="00E1224C"/>
    <w:rsid w:val="00E1254C"/>
    <w:rsid w:val="00E12B17"/>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4F95"/>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2E06"/>
    <w:rsid w:val="00E8357D"/>
    <w:rsid w:val="00E83C4F"/>
    <w:rsid w:val="00E84212"/>
    <w:rsid w:val="00E84C04"/>
    <w:rsid w:val="00E84F72"/>
    <w:rsid w:val="00E856A2"/>
    <w:rsid w:val="00E8572B"/>
    <w:rsid w:val="00E8575B"/>
    <w:rsid w:val="00E85929"/>
    <w:rsid w:val="00E85AD2"/>
    <w:rsid w:val="00E86A8C"/>
    <w:rsid w:val="00E87A37"/>
    <w:rsid w:val="00E87CF7"/>
    <w:rsid w:val="00E9036E"/>
    <w:rsid w:val="00E9078A"/>
    <w:rsid w:val="00E912FD"/>
    <w:rsid w:val="00E91B26"/>
    <w:rsid w:val="00E92C6E"/>
    <w:rsid w:val="00E92D0B"/>
    <w:rsid w:val="00E92FFF"/>
    <w:rsid w:val="00E93195"/>
    <w:rsid w:val="00E9391C"/>
    <w:rsid w:val="00E93D05"/>
    <w:rsid w:val="00E94BB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3FF"/>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2E4"/>
    <w:rsid w:val="00F026D3"/>
    <w:rsid w:val="00F027E8"/>
    <w:rsid w:val="00F03395"/>
    <w:rsid w:val="00F034E6"/>
    <w:rsid w:val="00F03E4C"/>
    <w:rsid w:val="00F04370"/>
    <w:rsid w:val="00F04D19"/>
    <w:rsid w:val="00F050A3"/>
    <w:rsid w:val="00F06340"/>
    <w:rsid w:val="00F0665D"/>
    <w:rsid w:val="00F06D42"/>
    <w:rsid w:val="00F06ECD"/>
    <w:rsid w:val="00F07134"/>
    <w:rsid w:val="00F0724D"/>
    <w:rsid w:val="00F07378"/>
    <w:rsid w:val="00F102B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430"/>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3D8"/>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72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44A"/>
    <w:rsid w:val="00F85683"/>
    <w:rsid w:val="00F85841"/>
    <w:rsid w:val="00F86079"/>
    <w:rsid w:val="00F8610A"/>
    <w:rsid w:val="00F87282"/>
    <w:rsid w:val="00F878CD"/>
    <w:rsid w:val="00F87905"/>
    <w:rsid w:val="00F87A66"/>
    <w:rsid w:val="00F90C1F"/>
    <w:rsid w:val="00F912D9"/>
    <w:rsid w:val="00F91855"/>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08"/>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493A67"/>
    <w:rsid w:val="04567F24"/>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132DE"/>
    <w:rsid w:val="08D66AD6"/>
    <w:rsid w:val="08DA33A3"/>
    <w:rsid w:val="08E80F13"/>
    <w:rsid w:val="092A567E"/>
    <w:rsid w:val="09335624"/>
    <w:rsid w:val="0944690F"/>
    <w:rsid w:val="09535675"/>
    <w:rsid w:val="095F057D"/>
    <w:rsid w:val="09642282"/>
    <w:rsid w:val="09733572"/>
    <w:rsid w:val="09772C16"/>
    <w:rsid w:val="098353B5"/>
    <w:rsid w:val="09A92330"/>
    <w:rsid w:val="09B06B87"/>
    <w:rsid w:val="09C13146"/>
    <w:rsid w:val="09E04166"/>
    <w:rsid w:val="0A1C0718"/>
    <w:rsid w:val="0A2957BF"/>
    <w:rsid w:val="0A3E7710"/>
    <w:rsid w:val="0A5B7E63"/>
    <w:rsid w:val="0A6C472B"/>
    <w:rsid w:val="0AA374A5"/>
    <w:rsid w:val="0AAB7649"/>
    <w:rsid w:val="0ABC5606"/>
    <w:rsid w:val="0AC450F7"/>
    <w:rsid w:val="0B30404E"/>
    <w:rsid w:val="0B4C6C14"/>
    <w:rsid w:val="0B5F1DB6"/>
    <w:rsid w:val="0B631A88"/>
    <w:rsid w:val="0B683D45"/>
    <w:rsid w:val="0B794AD1"/>
    <w:rsid w:val="0B7F3F11"/>
    <w:rsid w:val="0B884417"/>
    <w:rsid w:val="0BF6188C"/>
    <w:rsid w:val="0BF73C91"/>
    <w:rsid w:val="0C170175"/>
    <w:rsid w:val="0C4C2CDB"/>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BE0962"/>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660FB"/>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A26ED5"/>
    <w:rsid w:val="12BF0530"/>
    <w:rsid w:val="12D81596"/>
    <w:rsid w:val="13072A44"/>
    <w:rsid w:val="135F4BE2"/>
    <w:rsid w:val="136464F5"/>
    <w:rsid w:val="139B1A0A"/>
    <w:rsid w:val="139D25C7"/>
    <w:rsid w:val="13BF3CE4"/>
    <w:rsid w:val="141008D8"/>
    <w:rsid w:val="14125FE6"/>
    <w:rsid w:val="146D271E"/>
    <w:rsid w:val="14982588"/>
    <w:rsid w:val="149A5AD9"/>
    <w:rsid w:val="14A7619D"/>
    <w:rsid w:val="150536C3"/>
    <w:rsid w:val="150C1963"/>
    <w:rsid w:val="151447A0"/>
    <w:rsid w:val="154A6454"/>
    <w:rsid w:val="15693708"/>
    <w:rsid w:val="15762120"/>
    <w:rsid w:val="16A8729C"/>
    <w:rsid w:val="16B33777"/>
    <w:rsid w:val="16BC70A7"/>
    <w:rsid w:val="16C6339E"/>
    <w:rsid w:val="172F2D79"/>
    <w:rsid w:val="17557BEF"/>
    <w:rsid w:val="17D349C1"/>
    <w:rsid w:val="181D34EA"/>
    <w:rsid w:val="1830729E"/>
    <w:rsid w:val="1870062C"/>
    <w:rsid w:val="18760302"/>
    <w:rsid w:val="18817102"/>
    <w:rsid w:val="18830A15"/>
    <w:rsid w:val="18852B28"/>
    <w:rsid w:val="188B5321"/>
    <w:rsid w:val="18EA78A5"/>
    <w:rsid w:val="190B5383"/>
    <w:rsid w:val="19932372"/>
    <w:rsid w:val="19A20DD5"/>
    <w:rsid w:val="19AE03F1"/>
    <w:rsid w:val="19BC6664"/>
    <w:rsid w:val="19FD6E62"/>
    <w:rsid w:val="1A071A03"/>
    <w:rsid w:val="1A1F16AE"/>
    <w:rsid w:val="1A3B5C77"/>
    <w:rsid w:val="1A5327D0"/>
    <w:rsid w:val="1A984BAD"/>
    <w:rsid w:val="1A9A64EB"/>
    <w:rsid w:val="1AB8220E"/>
    <w:rsid w:val="1AE4166C"/>
    <w:rsid w:val="1AF06CFB"/>
    <w:rsid w:val="1AF11B8D"/>
    <w:rsid w:val="1B11359C"/>
    <w:rsid w:val="1B2A271F"/>
    <w:rsid w:val="1B530544"/>
    <w:rsid w:val="1B713184"/>
    <w:rsid w:val="1BA209CF"/>
    <w:rsid w:val="1BB4777D"/>
    <w:rsid w:val="1BB925FA"/>
    <w:rsid w:val="1BC2169D"/>
    <w:rsid w:val="1BD75AB8"/>
    <w:rsid w:val="1BF24BE3"/>
    <w:rsid w:val="1C0459C2"/>
    <w:rsid w:val="1C1B3B4A"/>
    <w:rsid w:val="1C88086E"/>
    <w:rsid w:val="1CE25AD0"/>
    <w:rsid w:val="1D235971"/>
    <w:rsid w:val="1D266CE1"/>
    <w:rsid w:val="1D3963AF"/>
    <w:rsid w:val="1D6A673C"/>
    <w:rsid w:val="1D9247AE"/>
    <w:rsid w:val="1DB567EC"/>
    <w:rsid w:val="1DF51A98"/>
    <w:rsid w:val="1E271847"/>
    <w:rsid w:val="1E3D060F"/>
    <w:rsid w:val="1E3F7D2E"/>
    <w:rsid w:val="1E4134E4"/>
    <w:rsid w:val="1E5062B3"/>
    <w:rsid w:val="1E523514"/>
    <w:rsid w:val="1E714A66"/>
    <w:rsid w:val="1E802593"/>
    <w:rsid w:val="1EA703CC"/>
    <w:rsid w:val="1EB7330C"/>
    <w:rsid w:val="1F0A0FF3"/>
    <w:rsid w:val="1F424E16"/>
    <w:rsid w:val="1F5771FF"/>
    <w:rsid w:val="1FE868A9"/>
    <w:rsid w:val="20034907"/>
    <w:rsid w:val="20173E4B"/>
    <w:rsid w:val="201E48A5"/>
    <w:rsid w:val="203156C5"/>
    <w:rsid w:val="20471345"/>
    <w:rsid w:val="204E48BC"/>
    <w:rsid w:val="208921B3"/>
    <w:rsid w:val="20973DEB"/>
    <w:rsid w:val="20B26522"/>
    <w:rsid w:val="20B44310"/>
    <w:rsid w:val="211116EB"/>
    <w:rsid w:val="216133FC"/>
    <w:rsid w:val="21D56769"/>
    <w:rsid w:val="21E52EF3"/>
    <w:rsid w:val="21FB5D7B"/>
    <w:rsid w:val="220B1C3D"/>
    <w:rsid w:val="221D1D20"/>
    <w:rsid w:val="22334A87"/>
    <w:rsid w:val="22BE6801"/>
    <w:rsid w:val="22CA2A17"/>
    <w:rsid w:val="233500BF"/>
    <w:rsid w:val="23377FF7"/>
    <w:rsid w:val="236B425F"/>
    <w:rsid w:val="237A203E"/>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C31E3"/>
    <w:rsid w:val="258B00E2"/>
    <w:rsid w:val="25A917A6"/>
    <w:rsid w:val="25BE27CC"/>
    <w:rsid w:val="25F74A5C"/>
    <w:rsid w:val="2628662C"/>
    <w:rsid w:val="262D45DE"/>
    <w:rsid w:val="266A4519"/>
    <w:rsid w:val="26A53EF9"/>
    <w:rsid w:val="26A94201"/>
    <w:rsid w:val="26AC274F"/>
    <w:rsid w:val="27044A29"/>
    <w:rsid w:val="271D34C8"/>
    <w:rsid w:val="276142BF"/>
    <w:rsid w:val="27783712"/>
    <w:rsid w:val="27907362"/>
    <w:rsid w:val="28333E1D"/>
    <w:rsid w:val="28416434"/>
    <w:rsid w:val="28454BD6"/>
    <w:rsid w:val="28455253"/>
    <w:rsid w:val="28551971"/>
    <w:rsid w:val="285B1C53"/>
    <w:rsid w:val="289F7086"/>
    <w:rsid w:val="28C32028"/>
    <w:rsid w:val="28CC490F"/>
    <w:rsid w:val="28DE40AA"/>
    <w:rsid w:val="2915627C"/>
    <w:rsid w:val="29345E77"/>
    <w:rsid w:val="294C65AD"/>
    <w:rsid w:val="29806583"/>
    <w:rsid w:val="29823B5C"/>
    <w:rsid w:val="298B3C4C"/>
    <w:rsid w:val="29F26D24"/>
    <w:rsid w:val="2A15033F"/>
    <w:rsid w:val="2A1662C1"/>
    <w:rsid w:val="2A1C7367"/>
    <w:rsid w:val="2A2815FA"/>
    <w:rsid w:val="2A2910A6"/>
    <w:rsid w:val="2A2C5364"/>
    <w:rsid w:val="2A4E45E1"/>
    <w:rsid w:val="2A6D6092"/>
    <w:rsid w:val="2A7D76B4"/>
    <w:rsid w:val="2B437463"/>
    <w:rsid w:val="2B7807EE"/>
    <w:rsid w:val="2BBF00EC"/>
    <w:rsid w:val="2BC37CFD"/>
    <w:rsid w:val="2BD5237F"/>
    <w:rsid w:val="2BE536CE"/>
    <w:rsid w:val="2BE758D9"/>
    <w:rsid w:val="2BE961B4"/>
    <w:rsid w:val="2C09049E"/>
    <w:rsid w:val="2C0A653C"/>
    <w:rsid w:val="2C191F85"/>
    <w:rsid w:val="2C417824"/>
    <w:rsid w:val="2C631A05"/>
    <w:rsid w:val="2CE82D6F"/>
    <w:rsid w:val="2D343236"/>
    <w:rsid w:val="2DD15014"/>
    <w:rsid w:val="2DF72DE4"/>
    <w:rsid w:val="2E0220AF"/>
    <w:rsid w:val="2E3D585B"/>
    <w:rsid w:val="2E483EDC"/>
    <w:rsid w:val="2E4B082A"/>
    <w:rsid w:val="2E5D4E86"/>
    <w:rsid w:val="2E5D790B"/>
    <w:rsid w:val="2E687F11"/>
    <w:rsid w:val="2E9A3C18"/>
    <w:rsid w:val="2EBB0FEE"/>
    <w:rsid w:val="2EC63002"/>
    <w:rsid w:val="2F0A6B38"/>
    <w:rsid w:val="2F5A5701"/>
    <w:rsid w:val="2F946CCB"/>
    <w:rsid w:val="2FB254A3"/>
    <w:rsid w:val="2FD25781"/>
    <w:rsid w:val="2FFD7934"/>
    <w:rsid w:val="30733ACD"/>
    <w:rsid w:val="308C3862"/>
    <w:rsid w:val="309379D8"/>
    <w:rsid w:val="30A270F7"/>
    <w:rsid w:val="30DF1478"/>
    <w:rsid w:val="30EC586F"/>
    <w:rsid w:val="319B6BB5"/>
    <w:rsid w:val="319C6071"/>
    <w:rsid w:val="31A82D30"/>
    <w:rsid w:val="31AC537E"/>
    <w:rsid w:val="31E3679B"/>
    <w:rsid w:val="31E732FD"/>
    <w:rsid w:val="32517576"/>
    <w:rsid w:val="32981347"/>
    <w:rsid w:val="32BE5C2C"/>
    <w:rsid w:val="32FB6478"/>
    <w:rsid w:val="33263B3F"/>
    <w:rsid w:val="335F4C86"/>
    <w:rsid w:val="336963EB"/>
    <w:rsid w:val="33816EEB"/>
    <w:rsid w:val="33EB55CD"/>
    <w:rsid w:val="33EC4C02"/>
    <w:rsid w:val="340D2360"/>
    <w:rsid w:val="3410665D"/>
    <w:rsid w:val="34211214"/>
    <w:rsid w:val="342E63AB"/>
    <w:rsid w:val="343520A9"/>
    <w:rsid w:val="34593F0E"/>
    <w:rsid w:val="34950E68"/>
    <w:rsid w:val="34986E94"/>
    <w:rsid w:val="34AF62C9"/>
    <w:rsid w:val="34CB4388"/>
    <w:rsid w:val="34D522FE"/>
    <w:rsid w:val="34FA6E12"/>
    <w:rsid w:val="358D5588"/>
    <w:rsid w:val="35C80195"/>
    <w:rsid w:val="360B4FFE"/>
    <w:rsid w:val="363A3B40"/>
    <w:rsid w:val="365302AE"/>
    <w:rsid w:val="36607A0A"/>
    <w:rsid w:val="366E227C"/>
    <w:rsid w:val="366F2E0D"/>
    <w:rsid w:val="367B6A5C"/>
    <w:rsid w:val="36A74ADA"/>
    <w:rsid w:val="36AD60D5"/>
    <w:rsid w:val="36B224F9"/>
    <w:rsid w:val="36EC0CC9"/>
    <w:rsid w:val="373F410B"/>
    <w:rsid w:val="3775477E"/>
    <w:rsid w:val="3792198C"/>
    <w:rsid w:val="37A161FF"/>
    <w:rsid w:val="37EE7094"/>
    <w:rsid w:val="381E0825"/>
    <w:rsid w:val="38296C89"/>
    <w:rsid w:val="383002EB"/>
    <w:rsid w:val="38586797"/>
    <w:rsid w:val="38BC0149"/>
    <w:rsid w:val="38D87D1C"/>
    <w:rsid w:val="39636459"/>
    <w:rsid w:val="396843AB"/>
    <w:rsid w:val="396B7F6C"/>
    <w:rsid w:val="39B417A9"/>
    <w:rsid w:val="39FC5695"/>
    <w:rsid w:val="3A006D8E"/>
    <w:rsid w:val="3A137505"/>
    <w:rsid w:val="3A3651E5"/>
    <w:rsid w:val="3A56234B"/>
    <w:rsid w:val="3A744481"/>
    <w:rsid w:val="3A8C7BEF"/>
    <w:rsid w:val="3A906246"/>
    <w:rsid w:val="3B2349B7"/>
    <w:rsid w:val="3B616CFF"/>
    <w:rsid w:val="3B6259F6"/>
    <w:rsid w:val="3B976654"/>
    <w:rsid w:val="3BC01EFC"/>
    <w:rsid w:val="3BCA786A"/>
    <w:rsid w:val="3BD31E2F"/>
    <w:rsid w:val="3BF15831"/>
    <w:rsid w:val="3C105946"/>
    <w:rsid w:val="3C471448"/>
    <w:rsid w:val="3C4C0A09"/>
    <w:rsid w:val="3C5F759A"/>
    <w:rsid w:val="3C6C525A"/>
    <w:rsid w:val="3CCE23CB"/>
    <w:rsid w:val="3CD17D17"/>
    <w:rsid w:val="3D3C7F39"/>
    <w:rsid w:val="3D440F09"/>
    <w:rsid w:val="3D4504A0"/>
    <w:rsid w:val="3D8734BB"/>
    <w:rsid w:val="3D9A11D4"/>
    <w:rsid w:val="3DA16D89"/>
    <w:rsid w:val="3DA364BE"/>
    <w:rsid w:val="3DB50FFF"/>
    <w:rsid w:val="3DE041CB"/>
    <w:rsid w:val="3E0D48F6"/>
    <w:rsid w:val="3E1868B4"/>
    <w:rsid w:val="3E377251"/>
    <w:rsid w:val="3E42664B"/>
    <w:rsid w:val="3E5A7334"/>
    <w:rsid w:val="3E5D6110"/>
    <w:rsid w:val="3E7B5D6B"/>
    <w:rsid w:val="3E843E66"/>
    <w:rsid w:val="3E8F51FE"/>
    <w:rsid w:val="3E926F87"/>
    <w:rsid w:val="3E9A59DE"/>
    <w:rsid w:val="3EAF4836"/>
    <w:rsid w:val="3EC33DFA"/>
    <w:rsid w:val="3F060E16"/>
    <w:rsid w:val="3F1D1096"/>
    <w:rsid w:val="3F2F0234"/>
    <w:rsid w:val="3F6363FE"/>
    <w:rsid w:val="3F756B8F"/>
    <w:rsid w:val="3F95482B"/>
    <w:rsid w:val="400C3FD4"/>
    <w:rsid w:val="4019356B"/>
    <w:rsid w:val="40592157"/>
    <w:rsid w:val="406E1CAE"/>
    <w:rsid w:val="40A0133A"/>
    <w:rsid w:val="40A634B2"/>
    <w:rsid w:val="40C31A53"/>
    <w:rsid w:val="40FF545D"/>
    <w:rsid w:val="410067C8"/>
    <w:rsid w:val="41015EE4"/>
    <w:rsid w:val="418F0D2A"/>
    <w:rsid w:val="41D01505"/>
    <w:rsid w:val="41F850FE"/>
    <w:rsid w:val="42474939"/>
    <w:rsid w:val="424C3C57"/>
    <w:rsid w:val="42613FF3"/>
    <w:rsid w:val="42621029"/>
    <w:rsid w:val="42660D96"/>
    <w:rsid w:val="428667D2"/>
    <w:rsid w:val="42A27568"/>
    <w:rsid w:val="42CD1CE0"/>
    <w:rsid w:val="42E1381E"/>
    <w:rsid w:val="42ED6459"/>
    <w:rsid w:val="42FE58DD"/>
    <w:rsid w:val="43174B3D"/>
    <w:rsid w:val="434B790E"/>
    <w:rsid w:val="4360274F"/>
    <w:rsid w:val="43977AB6"/>
    <w:rsid w:val="43A3342B"/>
    <w:rsid w:val="43C77C27"/>
    <w:rsid w:val="43DE09EE"/>
    <w:rsid w:val="44002FAD"/>
    <w:rsid w:val="444F2BC8"/>
    <w:rsid w:val="445F0B62"/>
    <w:rsid w:val="4477536B"/>
    <w:rsid w:val="449101DD"/>
    <w:rsid w:val="44DE1391"/>
    <w:rsid w:val="451B225C"/>
    <w:rsid w:val="452410C9"/>
    <w:rsid w:val="45317DFB"/>
    <w:rsid w:val="45367649"/>
    <w:rsid w:val="456D3CE4"/>
    <w:rsid w:val="4579042C"/>
    <w:rsid w:val="457F0571"/>
    <w:rsid w:val="45851176"/>
    <w:rsid w:val="459704BE"/>
    <w:rsid w:val="45C63B94"/>
    <w:rsid w:val="460E7DA5"/>
    <w:rsid w:val="46422483"/>
    <w:rsid w:val="464B6EA4"/>
    <w:rsid w:val="4659254A"/>
    <w:rsid w:val="465B0637"/>
    <w:rsid w:val="465E3F0D"/>
    <w:rsid w:val="466A16E6"/>
    <w:rsid w:val="46893F2B"/>
    <w:rsid w:val="46C4686E"/>
    <w:rsid w:val="477B778F"/>
    <w:rsid w:val="478203EC"/>
    <w:rsid w:val="478F605F"/>
    <w:rsid w:val="479F2EC2"/>
    <w:rsid w:val="47B025FA"/>
    <w:rsid w:val="4809698F"/>
    <w:rsid w:val="4811697D"/>
    <w:rsid w:val="487A3E25"/>
    <w:rsid w:val="488B5503"/>
    <w:rsid w:val="48937E21"/>
    <w:rsid w:val="489A0361"/>
    <w:rsid w:val="48B94FF3"/>
    <w:rsid w:val="48E37AAB"/>
    <w:rsid w:val="48FD4B4C"/>
    <w:rsid w:val="490A68E0"/>
    <w:rsid w:val="491055FE"/>
    <w:rsid w:val="493F2815"/>
    <w:rsid w:val="495F5B3E"/>
    <w:rsid w:val="496F77D7"/>
    <w:rsid w:val="497654FD"/>
    <w:rsid w:val="49B64211"/>
    <w:rsid w:val="49C41430"/>
    <w:rsid w:val="49F6167F"/>
    <w:rsid w:val="49F77521"/>
    <w:rsid w:val="4A064FA0"/>
    <w:rsid w:val="4A16615C"/>
    <w:rsid w:val="4A4424D7"/>
    <w:rsid w:val="4AB82D0F"/>
    <w:rsid w:val="4AEB7664"/>
    <w:rsid w:val="4AFD7C19"/>
    <w:rsid w:val="4B0567D1"/>
    <w:rsid w:val="4B236AAE"/>
    <w:rsid w:val="4B704048"/>
    <w:rsid w:val="4B707271"/>
    <w:rsid w:val="4B9739F7"/>
    <w:rsid w:val="4BEE2503"/>
    <w:rsid w:val="4C245A30"/>
    <w:rsid w:val="4CB6685F"/>
    <w:rsid w:val="4CC367FE"/>
    <w:rsid w:val="4D077F3C"/>
    <w:rsid w:val="4D0B7988"/>
    <w:rsid w:val="4D123355"/>
    <w:rsid w:val="4D2A3B31"/>
    <w:rsid w:val="4D312C52"/>
    <w:rsid w:val="4D8973D9"/>
    <w:rsid w:val="4D905305"/>
    <w:rsid w:val="4D964A72"/>
    <w:rsid w:val="4D9C1254"/>
    <w:rsid w:val="4DE14B44"/>
    <w:rsid w:val="4E793892"/>
    <w:rsid w:val="4E800872"/>
    <w:rsid w:val="4EC569ED"/>
    <w:rsid w:val="4ED50EA1"/>
    <w:rsid w:val="4ED82BCE"/>
    <w:rsid w:val="4EEC050C"/>
    <w:rsid w:val="4F104EC3"/>
    <w:rsid w:val="4F240A83"/>
    <w:rsid w:val="4F47354A"/>
    <w:rsid w:val="4F911C54"/>
    <w:rsid w:val="4FE625E0"/>
    <w:rsid w:val="50084580"/>
    <w:rsid w:val="50211ADF"/>
    <w:rsid w:val="5021480F"/>
    <w:rsid w:val="5035610E"/>
    <w:rsid w:val="50962ECB"/>
    <w:rsid w:val="50A42E38"/>
    <w:rsid w:val="50A4577F"/>
    <w:rsid w:val="50B73D1F"/>
    <w:rsid w:val="50BD5BC9"/>
    <w:rsid w:val="50C11EEE"/>
    <w:rsid w:val="50E97CFC"/>
    <w:rsid w:val="50FA4028"/>
    <w:rsid w:val="510D65B7"/>
    <w:rsid w:val="511157AB"/>
    <w:rsid w:val="513D439B"/>
    <w:rsid w:val="5142540C"/>
    <w:rsid w:val="518832C8"/>
    <w:rsid w:val="51A0432A"/>
    <w:rsid w:val="51A86090"/>
    <w:rsid w:val="51B7396D"/>
    <w:rsid w:val="51EF250A"/>
    <w:rsid w:val="522E4CC3"/>
    <w:rsid w:val="5244713B"/>
    <w:rsid w:val="52615633"/>
    <w:rsid w:val="52977FD4"/>
    <w:rsid w:val="52A25790"/>
    <w:rsid w:val="52A96B6F"/>
    <w:rsid w:val="52B45975"/>
    <w:rsid w:val="52C90D74"/>
    <w:rsid w:val="52D94AA4"/>
    <w:rsid w:val="52EA3A62"/>
    <w:rsid w:val="52F50BB8"/>
    <w:rsid w:val="53097272"/>
    <w:rsid w:val="530C74BB"/>
    <w:rsid w:val="5344729C"/>
    <w:rsid w:val="53544462"/>
    <w:rsid w:val="5397158E"/>
    <w:rsid w:val="54013861"/>
    <w:rsid w:val="54487265"/>
    <w:rsid w:val="544D6070"/>
    <w:rsid w:val="54605E1E"/>
    <w:rsid w:val="5488609D"/>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8527E"/>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83E9E"/>
    <w:rsid w:val="58125419"/>
    <w:rsid w:val="58917D2F"/>
    <w:rsid w:val="5894085C"/>
    <w:rsid w:val="58AE4F0C"/>
    <w:rsid w:val="58B85899"/>
    <w:rsid w:val="58DC4708"/>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C9E3D89"/>
    <w:rsid w:val="5D0C4701"/>
    <w:rsid w:val="5D0F0395"/>
    <w:rsid w:val="5D221076"/>
    <w:rsid w:val="5D397964"/>
    <w:rsid w:val="5D5A391C"/>
    <w:rsid w:val="5D5F10C0"/>
    <w:rsid w:val="5D70362F"/>
    <w:rsid w:val="5D891B7B"/>
    <w:rsid w:val="5DAD38EE"/>
    <w:rsid w:val="5E006862"/>
    <w:rsid w:val="5E0207B9"/>
    <w:rsid w:val="5E1834A1"/>
    <w:rsid w:val="5E261785"/>
    <w:rsid w:val="5E4A7017"/>
    <w:rsid w:val="5E552BBA"/>
    <w:rsid w:val="5E611C10"/>
    <w:rsid w:val="5E916B89"/>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148D9"/>
    <w:rsid w:val="615227C4"/>
    <w:rsid w:val="61654E3F"/>
    <w:rsid w:val="6182292A"/>
    <w:rsid w:val="619F7F92"/>
    <w:rsid w:val="61F94C26"/>
    <w:rsid w:val="62000E56"/>
    <w:rsid w:val="624F3E49"/>
    <w:rsid w:val="62632286"/>
    <w:rsid w:val="62885958"/>
    <w:rsid w:val="62A36DC8"/>
    <w:rsid w:val="62F40B65"/>
    <w:rsid w:val="62FC2CFE"/>
    <w:rsid w:val="63024505"/>
    <w:rsid w:val="635B1DB5"/>
    <w:rsid w:val="63711FED"/>
    <w:rsid w:val="63880DDC"/>
    <w:rsid w:val="638D750D"/>
    <w:rsid w:val="63AC6CC0"/>
    <w:rsid w:val="64055776"/>
    <w:rsid w:val="64240056"/>
    <w:rsid w:val="643E143A"/>
    <w:rsid w:val="64867ADA"/>
    <w:rsid w:val="648B6EEF"/>
    <w:rsid w:val="64B13A1E"/>
    <w:rsid w:val="64C158BF"/>
    <w:rsid w:val="64CE2EAA"/>
    <w:rsid w:val="653C3090"/>
    <w:rsid w:val="65854376"/>
    <w:rsid w:val="658767BE"/>
    <w:rsid w:val="65892531"/>
    <w:rsid w:val="65B66FE2"/>
    <w:rsid w:val="65D75689"/>
    <w:rsid w:val="65F152DE"/>
    <w:rsid w:val="660B132F"/>
    <w:rsid w:val="66195831"/>
    <w:rsid w:val="662E75B1"/>
    <w:rsid w:val="66342C2E"/>
    <w:rsid w:val="663E784C"/>
    <w:rsid w:val="664459EA"/>
    <w:rsid w:val="66682447"/>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64BBB"/>
    <w:rsid w:val="6C196F71"/>
    <w:rsid w:val="6C226FCB"/>
    <w:rsid w:val="6C31226F"/>
    <w:rsid w:val="6C520CFE"/>
    <w:rsid w:val="6C552F0B"/>
    <w:rsid w:val="6C8C67B7"/>
    <w:rsid w:val="6C9D744C"/>
    <w:rsid w:val="6CC27950"/>
    <w:rsid w:val="6D167928"/>
    <w:rsid w:val="6D2459D4"/>
    <w:rsid w:val="6D26299B"/>
    <w:rsid w:val="6D4772EC"/>
    <w:rsid w:val="6D4D2ACF"/>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0422A8"/>
    <w:rsid w:val="703B30DF"/>
    <w:rsid w:val="707723D0"/>
    <w:rsid w:val="709D2305"/>
    <w:rsid w:val="70E32A4F"/>
    <w:rsid w:val="70F5661B"/>
    <w:rsid w:val="71360107"/>
    <w:rsid w:val="713B688E"/>
    <w:rsid w:val="71D43752"/>
    <w:rsid w:val="71D67007"/>
    <w:rsid w:val="71F1796A"/>
    <w:rsid w:val="72154626"/>
    <w:rsid w:val="72262B5D"/>
    <w:rsid w:val="72283FF7"/>
    <w:rsid w:val="722E7212"/>
    <w:rsid w:val="723A0474"/>
    <w:rsid w:val="725923E4"/>
    <w:rsid w:val="72864BF7"/>
    <w:rsid w:val="729023FC"/>
    <w:rsid w:val="73260244"/>
    <w:rsid w:val="73583834"/>
    <w:rsid w:val="73C0646E"/>
    <w:rsid w:val="742222F5"/>
    <w:rsid w:val="74476126"/>
    <w:rsid w:val="74706664"/>
    <w:rsid w:val="747F3682"/>
    <w:rsid w:val="749C4185"/>
    <w:rsid w:val="75067759"/>
    <w:rsid w:val="752E6DCD"/>
    <w:rsid w:val="7551380D"/>
    <w:rsid w:val="75600BE5"/>
    <w:rsid w:val="7564475C"/>
    <w:rsid w:val="756E7F83"/>
    <w:rsid w:val="7583797F"/>
    <w:rsid w:val="75AD5982"/>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244A52"/>
    <w:rsid w:val="78775729"/>
    <w:rsid w:val="789D0631"/>
    <w:rsid w:val="78A42DB0"/>
    <w:rsid w:val="78A656AB"/>
    <w:rsid w:val="78B2245C"/>
    <w:rsid w:val="78E172CC"/>
    <w:rsid w:val="78EA1D1F"/>
    <w:rsid w:val="7904172F"/>
    <w:rsid w:val="790F7E27"/>
    <w:rsid w:val="791A69E7"/>
    <w:rsid w:val="792A231A"/>
    <w:rsid w:val="79316829"/>
    <w:rsid w:val="797E66A9"/>
    <w:rsid w:val="79A97383"/>
    <w:rsid w:val="79D457D6"/>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494D41"/>
    <w:rsid w:val="7F715AF2"/>
    <w:rsid w:val="7F886E69"/>
    <w:rsid w:val="7FDBA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58252B3"/>
  <w15:docId w15:val="{25DE3CC8-AA91-459A-9968-63493AD7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HTML Sample"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next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styleId="HTML4">
    <w:name w:val="HTML Sample"/>
    <w:basedOn w:val="a1"/>
    <w:uiPriority w:val="99"/>
    <w:unhideWhenUsed/>
    <w:qFormat/>
    <w:rPr>
      <w:rFonts w:ascii="宋体" w:eastAsia="宋体" w:hAnsi="宋体" w:cs="宋体"/>
    </w:rPr>
  </w:style>
  <w:style w:type="paragraph" w:customStyle="1" w:styleId="afff3">
    <w:name w:val="公文正文"/>
    <w:basedOn w:val="a"/>
    <w:link w:val="CharChar"/>
    <w:qFormat/>
    <w:pPr>
      <w:adjustRightInd/>
      <w:spacing w:before="156" w:line="360" w:lineRule="auto"/>
      <w:ind w:firstLineChars="200" w:firstLine="360"/>
    </w:pPr>
    <w:rPr>
      <w:rFonts w:ascii="仿宋_GB2312" w:eastAsia="仿宋_GB2312"/>
      <w:sz w:val="24"/>
    </w:rPr>
  </w:style>
  <w:style w:type="paragraph" w:customStyle="1" w:styleId="afff4">
    <w:name w:val="表格文字"/>
    <w:basedOn w:val="a"/>
    <w:next w:val="a0"/>
    <w:qFormat/>
    <w:pPr>
      <w:adjustRightInd/>
      <w:ind w:firstLineChars="200" w:firstLine="200"/>
    </w:pPr>
    <w:rPr>
      <w:rFonts w:ascii="Arial" w:hAnsi="Arial"/>
      <w:spacing w:val="-5"/>
      <w:kern w:val="0"/>
      <w:sz w:val="24"/>
      <w:szCs w:val="20"/>
    </w:rPr>
  </w:style>
  <w:style w:type="character" w:customStyle="1" w:styleId="Char">
    <w:name w:val="表格非标题文字 Char"/>
    <w:link w:val="afff5"/>
    <w:qFormat/>
    <w:rPr>
      <w:rFonts w:ascii="Futura Bk" w:hAnsi="Futura Bk"/>
      <w:kern w:val="2"/>
      <w:sz w:val="18"/>
      <w:szCs w:val="21"/>
      <w:lang w:val="en-US" w:eastAsia="zh-CN" w:bidi="ar-SA"/>
    </w:rPr>
  </w:style>
  <w:style w:type="paragraph" w:customStyle="1" w:styleId="afff5">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6"/>
    <w:qFormat/>
    <w:locked/>
    <w:rPr>
      <w:rFonts w:ascii="宋体" w:hAnsi="宋体"/>
      <w:sz w:val="24"/>
    </w:rPr>
  </w:style>
  <w:style w:type="paragraph" w:customStyle="1" w:styleId="afff6">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7"/>
    <w:qFormat/>
    <w:rPr>
      <w:rFonts w:ascii="宋体" w:eastAsia="宋体" w:hAnsi="宋体"/>
      <w:kern w:val="2"/>
      <w:sz w:val="24"/>
      <w:lang w:bidi="ar-SA"/>
    </w:rPr>
  </w:style>
  <w:style w:type="paragraph" w:customStyle="1" w:styleId="afff7">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0">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8">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9"/>
    <w:qFormat/>
    <w:rPr>
      <w:rFonts w:ascii="Arial" w:hAnsi="Arial"/>
      <w:sz w:val="21"/>
      <w:szCs w:val="21"/>
    </w:rPr>
  </w:style>
  <w:style w:type="paragraph" w:customStyle="1" w:styleId="afff9">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a"/>
    <w:qFormat/>
    <w:rPr>
      <w:sz w:val="32"/>
    </w:rPr>
  </w:style>
  <w:style w:type="paragraph" w:customStyle="1" w:styleId="afffa">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2">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b">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c"/>
    <w:qFormat/>
    <w:rPr>
      <w:rFonts w:ascii="宋体" w:hAnsi="宋体"/>
      <w:color w:val="000000"/>
      <w:sz w:val="24"/>
      <w:szCs w:val="24"/>
    </w:rPr>
  </w:style>
  <w:style w:type="paragraph" w:customStyle="1" w:styleId="afffc">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d"/>
    <w:qFormat/>
    <w:rPr>
      <w:rFonts w:ascii="Calibri" w:hAnsi="Calibri"/>
      <w:sz w:val="24"/>
      <w:szCs w:val="24"/>
    </w:rPr>
  </w:style>
  <w:style w:type="paragraph" w:customStyle="1" w:styleId="afffd">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e"/>
    <w:link w:val="Char18"/>
    <w:qFormat/>
    <w:pPr>
      <w:widowControl/>
      <w:adjustRightInd/>
      <w:spacing w:after="200" w:line="360" w:lineRule="auto"/>
      <w:ind w:left="720" w:firstLineChars="200" w:firstLine="200"/>
      <w:jc w:val="left"/>
    </w:pPr>
    <w:rPr>
      <w:kern w:val="0"/>
      <w:sz w:val="24"/>
      <w:szCs w:val="20"/>
      <w:lang w:eastAsia="en-US"/>
    </w:rPr>
  </w:style>
  <w:style w:type="paragraph" w:styleId="afffe">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5">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0">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1"/>
    <w:qFormat/>
    <w:rPr>
      <w:kern w:val="2"/>
      <w:sz w:val="24"/>
      <w:szCs w:val="24"/>
    </w:rPr>
  </w:style>
  <w:style w:type="paragraph" w:customStyle="1" w:styleId="affff1">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9">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a">
    <w:name w:val="文本正文 Char Char"/>
    <w:qFormat/>
    <w:locked/>
    <w:rPr>
      <w:sz w:val="24"/>
      <w:lang w:bidi="ar-SA"/>
    </w:rPr>
  </w:style>
  <w:style w:type="character" w:customStyle="1" w:styleId="affff2">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3"/>
    <w:qFormat/>
    <w:rPr>
      <w:sz w:val="24"/>
      <w:szCs w:val="24"/>
    </w:rPr>
  </w:style>
  <w:style w:type="paragraph" w:customStyle="1" w:styleId="affff3">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
    <w:name w:val="公文正文 Char Char"/>
    <w:link w:val="afff3"/>
    <w:qFormat/>
    <w:rPr>
      <w:rFonts w:ascii="仿宋_GB2312" w:eastAsia="仿宋_GB2312"/>
      <w:kern w:val="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5"/>
    <w:qFormat/>
    <w:rPr>
      <w:rFonts w:ascii="宋体" w:hAnsi="宋体"/>
      <w:sz w:val="24"/>
    </w:rPr>
  </w:style>
  <w:style w:type="paragraph" w:customStyle="1" w:styleId="affff5">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6"/>
    <w:qFormat/>
    <w:rPr>
      <w:sz w:val="24"/>
    </w:rPr>
  </w:style>
  <w:style w:type="paragraph" w:customStyle="1" w:styleId="affff6">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qFormat/>
    <w:rPr>
      <w:rFonts w:ascii="宋体" w:hAnsi="宋体"/>
      <w:kern w:val="2"/>
      <w:sz w:val="24"/>
      <w:szCs w:val="22"/>
    </w:rPr>
  </w:style>
  <w:style w:type="paragraph" w:customStyle="1" w:styleId="affff7">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8">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kern w:val="2"/>
      <w:sz w:val="24"/>
      <w:lang w:val="en-US" w:eastAsia="zh-CN" w:bidi="ar-SA"/>
    </w:rPr>
  </w:style>
  <w:style w:type="paragraph" w:customStyle="1" w:styleId="affffa">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c">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6">
    <w:name w:val="No Spacing"/>
    <w:basedOn w:val="a"/>
    <w:link w:val="afffff7"/>
    <w:uiPriority w:val="99"/>
    <w:qFormat/>
    <w:rPr>
      <w:szCs w:val="22"/>
    </w:rPr>
  </w:style>
  <w:style w:type="paragraph" w:customStyle="1" w:styleId="af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a">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e"/>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7">
    <w:name w:val="无间隔 字符"/>
    <w:link w:val="afffff6"/>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e"/>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bookmark-item">
    <w:name w:val="bookmark-item"/>
    <w:basedOn w:val="a1"/>
    <w:qFormat/>
  </w:style>
  <w:style w:type="character" w:customStyle="1" w:styleId="2ff7">
    <w:name w:val="未处理的提及2"/>
    <w:basedOn w:val="a1"/>
    <w:uiPriority w:val="99"/>
    <w:semiHidden/>
    <w:unhideWhenUsed/>
    <w:qFormat/>
    <w:rPr>
      <w:color w:val="605E5C"/>
      <w:shd w:val="clear" w:color="auto" w:fill="E1DFDD"/>
    </w:rPr>
  </w:style>
  <w:style w:type="character" w:customStyle="1" w:styleId="3f3">
    <w:name w:val="未处理的提及3"/>
    <w:basedOn w:val="a1"/>
    <w:uiPriority w:val="99"/>
    <w:semiHidden/>
    <w:unhideWhenUsed/>
    <w:qFormat/>
    <w:rPr>
      <w:color w:val="605E5C"/>
      <w:shd w:val="clear" w:color="auto" w:fill="E1DFDD"/>
    </w:rPr>
  </w:style>
  <w:style w:type="character" w:customStyle="1" w:styleId="4e">
    <w:name w:val="未处理的提及4"/>
    <w:basedOn w:val="a1"/>
    <w:uiPriority w:val="99"/>
    <w:semiHidden/>
    <w:unhideWhenUsed/>
    <w:rPr>
      <w:color w:val="605E5C"/>
      <w:shd w:val="clear" w:color="auto" w:fill="E1DFDD"/>
    </w:rPr>
  </w:style>
  <w:style w:type="character" w:styleId="afffffffffff8">
    <w:name w:val="Unresolved Mention"/>
    <w:basedOn w:val="a1"/>
    <w:uiPriority w:val="99"/>
    <w:semiHidden/>
    <w:unhideWhenUsed/>
    <w:rsid w:val="00A65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zcygov.cn/&#65289;&#33719;&#21462;&#65288;&#19979;&#36733;&#65289;&#25307;&#26631;&#25991;&#20214;&#65292;&#24182;&#20110;2024&#24180;6&#26376;24&#26085;13&#28857;30&#20998;00&#31186;" TargetMode="Externa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73</Pages>
  <Words>6412</Words>
  <Characters>36550</Characters>
  <Application>Microsoft Office Word</Application>
  <DocSecurity>0</DocSecurity>
  <Lines>304</Lines>
  <Paragraphs>85</Paragraphs>
  <ScaleCrop>false</ScaleCrop>
  <Company>微软中国</Company>
  <LinksUpToDate>false</LinksUpToDate>
  <CharactersWithSpaces>42877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李 南平</cp:lastModifiedBy>
  <cp:revision>7</cp:revision>
  <cp:lastPrinted>2023-04-10T15:11:00Z</cp:lastPrinted>
  <dcterms:created xsi:type="dcterms:W3CDTF">2024-05-30T20:20:00Z</dcterms:created>
  <dcterms:modified xsi:type="dcterms:W3CDTF">2024-05-31T03:54:00Z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A88E2B120FAD43698153DC7662EA3988_13</vt:lpwstr>
  </property>
</Properties>
</file>