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727536">
      <w:pPr>
        <w:spacing w:line="360" w:lineRule="auto"/>
        <w:jc w:val="center"/>
        <w:rPr>
          <w:rFonts w:ascii="宋体" w:hAnsi="宋体" w:cs="宋体"/>
          <w:b/>
          <w:color w:val="auto"/>
          <w:sz w:val="24"/>
          <w:highlight w:val="none"/>
        </w:rPr>
      </w:pPr>
    </w:p>
    <w:p w14:paraId="4F34F866">
      <w:pPr>
        <w:spacing w:line="360" w:lineRule="auto"/>
        <w:jc w:val="center"/>
        <w:rPr>
          <w:rFonts w:ascii="宋体" w:hAnsi="宋体" w:cs="宋体"/>
          <w:b/>
          <w:color w:val="auto"/>
          <w:sz w:val="24"/>
          <w:highlight w:val="none"/>
        </w:rPr>
      </w:pPr>
    </w:p>
    <w:p w14:paraId="1891EF69">
      <w:pPr>
        <w:adjustRightInd/>
        <w:spacing w:line="360" w:lineRule="auto"/>
        <w:jc w:val="both"/>
        <w:rPr>
          <w:rFonts w:ascii="宋体" w:hAnsi="宋体" w:cs="宋体"/>
          <w:b/>
          <w:color w:val="auto"/>
          <w:sz w:val="48"/>
          <w:szCs w:val="48"/>
          <w:highlight w:val="none"/>
        </w:rPr>
      </w:pPr>
    </w:p>
    <w:p w14:paraId="122AF8AB">
      <w:pPr>
        <w:adjustRightInd/>
        <w:spacing w:line="360" w:lineRule="auto"/>
        <w:jc w:val="center"/>
        <w:rPr>
          <w:rFonts w:hint="eastAsia" w:ascii="宋体" w:hAnsi="宋体" w:cs="宋体"/>
          <w:b/>
          <w:bCs/>
          <w:color w:val="auto"/>
          <w:sz w:val="48"/>
          <w:szCs w:val="48"/>
          <w:highlight w:val="none"/>
          <w:lang w:val="en-US" w:eastAsia="zh-CN"/>
        </w:rPr>
      </w:pPr>
      <w:r>
        <w:rPr>
          <w:rFonts w:hint="eastAsia" w:ascii="宋体" w:hAnsi="宋体" w:cs="宋体"/>
          <w:b/>
          <w:bCs/>
          <w:color w:val="auto"/>
          <w:sz w:val="48"/>
          <w:szCs w:val="48"/>
          <w:highlight w:val="none"/>
          <w:lang w:eastAsia="zh-CN"/>
        </w:rPr>
        <w:t>建德市第一人民医院医共体</w:t>
      </w:r>
      <w:r>
        <w:rPr>
          <w:rFonts w:hint="eastAsia" w:ascii="宋体" w:hAnsi="宋体" w:cs="宋体"/>
          <w:b/>
          <w:bCs/>
          <w:color w:val="auto"/>
          <w:sz w:val="48"/>
          <w:szCs w:val="48"/>
          <w:highlight w:val="none"/>
          <w:lang w:val="en-US" w:eastAsia="zh-CN"/>
        </w:rPr>
        <w:t>电子膀胱镜</w:t>
      </w:r>
    </w:p>
    <w:p w14:paraId="0BF24621">
      <w:pPr>
        <w:adjustRightInd/>
        <w:spacing w:line="360" w:lineRule="auto"/>
        <w:jc w:val="center"/>
        <w:rPr>
          <w:rFonts w:hint="eastAsia" w:ascii="宋体" w:hAnsi="宋体" w:eastAsia="宋体" w:cs="宋体"/>
          <w:b/>
          <w:bCs/>
          <w:color w:val="auto"/>
          <w:sz w:val="48"/>
          <w:szCs w:val="48"/>
          <w:highlight w:val="none"/>
          <w:lang w:eastAsia="zh-CN"/>
        </w:rPr>
      </w:pPr>
      <w:r>
        <w:rPr>
          <w:rFonts w:hint="eastAsia" w:ascii="宋体" w:hAnsi="宋体" w:cs="宋体"/>
          <w:b/>
          <w:bCs/>
          <w:color w:val="auto"/>
          <w:sz w:val="48"/>
          <w:szCs w:val="48"/>
          <w:highlight w:val="none"/>
          <w:lang w:eastAsia="zh-CN"/>
        </w:rPr>
        <w:t>采购项目</w:t>
      </w:r>
    </w:p>
    <w:p w14:paraId="15194322">
      <w:pPr>
        <w:adjustRightInd/>
        <w:spacing w:line="360" w:lineRule="auto"/>
        <w:jc w:val="center"/>
        <w:rPr>
          <w:rFonts w:hint="eastAsia" w:ascii="宋体" w:hAnsi="宋体" w:cs="宋体"/>
          <w:color w:val="auto"/>
          <w:sz w:val="48"/>
          <w:szCs w:val="48"/>
          <w:highlight w:val="none"/>
        </w:rPr>
      </w:pPr>
    </w:p>
    <w:p w14:paraId="23AC293E">
      <w:pPr>
        <w:adjustRightInd/>
        <w:spacing w:line="360" w:lineRule="auto"/>
        <w:jc w:val="center"/>
        <w:rPr>
          <w:rFonts w:ascii="宋体" w:hAnsi="宋体" w:cs="宋体"/>
          <w:b/>
          <w:bCs/>
          <w:color w:val="auto"/>
          <w:sz w:val="48"/>
          <w:szCs w:val="48"/>
          <w:highlight w:val="none"/>
        </w:rPr>
      </w:pPr>
      <w:r>
        <w:rPr>
          <w:rFonts w:hint="eastAsia" w:ascii="宋体" w:hAnsi="宋体" w:cs="宋体"/>
          <w:b/>
          <w:bCs/>
          <w:color w:val="auto"/>
          <w:sz w:val="48"/>
          <w:szCs w:val="48"/>
          <w:highlight w:val="none"/>
        </w:rPr>
        <w:t xml:space="preserve">招标文件 </w:t>
      </w:r>
    </w:p>
    <w:p w14:paraId="776AFD7B">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2CE5E234">
      <w:pPr>
        <w:snapToGrid w:val="0"/>
        <w:spacing w:line="360" w:lineRule="auto"/>
        <w:jc w:val="center"/>
        <w:rPr>
          <w:rFonts w:hint="eastAsia" w:ascii="宋体" w:hAnsi="宋体" w:eastAsia="宋体" w:cs="宋体"/>
          <w:b/>
          <w:bCs/>
          <w:color w:val="auto"/>
          <w:sz w:val="30"/>
          <w:szCs w:val="30"/>
          <w:highlight w:val="none"/>
          <w:lang w:val="en-US" w:eastAsia="zh-CN"/>
        </w:rPr>
      </w:pPr>
      <w:r>
        <w:rPr>
          <w:rFonts w:hint="eastAsia" w:ascii="宋体" w:hAnsi="宋体" w:cs="宋体"/>
          <w:b/>
          <w:bCs/>
          <w:color w:val="auto"/>
          <w:sz w:val="30"/>
          <w:szCs w:val="30"/>
          <w:highlight w:val="none"/>
        </w:rPr>
        <w:t>编号:</w:t>
      </w:r>
      <w:r>
        <w:rPr>
          <w:rFonts w:hint="eastAsia" w:ascii="宋体" w:hAnsi="宋体" w:cs="宋体"/>
          <w:b/>
          <w:bCs/>
          <w:color w:val="auto"/>
          <w:sz w:val="30"/>
          <w:szCs w:val="30"/>
          <w:highlight w:val="none"/>
          <w:lang w:eastAsia="zh-CN"/>
        </w:rPr>
        <w:t xml:space="preserve">JD2024BF-203-01           </w:t>
      </w:r>
    </w:p>
    <w:p w14:paraId="7765C39B">
      <w:pPr>
        <w:adjustRightInd/>
        <w:spacing w:line="360" w:lineRule="auto"/>
        <w:rPr>
          <w:rFonts w:ascii="宋体" w:hAnsi="宋体" w:cs="宋体"/>
          <w:color w:val="auto"/>
          <w:sz w:val="28"/>
          <w:szCs w:val="20"/>
          <w:highlight w:val="none"/>
        </w:rPr>
      </w:pPr>
    </w:p>
    <w:p w14:paraId="0598FAC5">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286BD3AD">
      <w:pPr>
        <w:spacing w:line="360" w:lineRule="auto"/>
        <w:jc w:val="center"/>
        <w:rPr>
          <w:rFonts w:ascii="宋体" w:hAnsi="宋体" w:cs="宋体"/>
          <w:b/>
          <w:color w:val="auto"/>
          <w:sz w:val="44"/>
          <w:szCs w:val="44"/>
          <w:highlight w:val="none"/>
        </w:rPr>
      </w:pPr>
    </w:p>
    <w:p w14:paraId="2DB17D01">
      <w:pPr>
        <w:spacing w:line="360" w:lineRule="auto"/>
        <w:jc w:val="center"/>
        <w:rPr>
          <w:rFonts w:ascii="宋体" w:hAnsi="宋体" w:cs="宋体"/>
          <w:color w:val="auto"/>
          <w:sz w:val="24"/>
          <w:highlight w:val="none"/>
        </w:rPr>
      </w:pPr>
    </w:p>
    <w:p w14:paraId="3A061828">
      <w:pPr>
        <w:spacing w:line="360" w:lineRule="auto"/>
        <w:jc w:val="center"/>
        <w:rPr>
          <w:rFonts w:ascii="宋体" w:hAnsi="宋体" w:cs="宋体"/>
          <w:color w:val="auto"/>
          <w:sz w:val="24"/>
          <w:highlight w:val="none"/>
        </w:rPr>
      </w:pPr>
    </w:p>
    <w:p w14:paraId="18452EFE">
      <w:pPr>
        <w:pStyle w:val="79"/>
        <w:rPr>
          <w:rFonts w:ascii="宋体" w:hAnsi="宋体" w:cs="宋体"/>
          <w:color w:val="auto"/>
          <w:sz w:val="24"/>
          <w:highlight w:val="none"/>
        </w:rPr>
      </w:pPr>
    </w:p>
    <w:p w14:paraId="75D8332B">
      <w:pPr>
        <w:pStyle w:val="17"/>
        <w:rPr>
          <w:color w:val="auto"/>
          <w:highlight w:val="none"/>
        </w:rPr>
      </w:pPr>
    </w:p>
    <w:p w14:paraId="3917E53F">
      <w:pPr>
        <w:spacing w:line="360" w:lineRule="auto"/>
        <w:rPr>
          <w:rFonts w:ascii="宋体" w:hAnsi="宋体" w:cs="宋体"/>
          <w:color w:val="auto"/>
          <w:sz w:val="32"/>
          <w:szCs w:val="32"/>
          <w:highlight w:val="none"/>
        </w:rPr>
      </w:pPr>
    </w:p>
    <w:p w14:paraId="6E65FC4B">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建德市第一人民医院医共体</w:t>
      </w:r>
    </w:p>
    <w:p w14:paraId="1727A553">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采购代理机构：杭州博望建设工程招标投标代理有限公司</w:t>
      </w:r>
    </w:p>
    <w:p w14:paraId="533DC505">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一</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二十一</w:t>
      </w:r>
      <w:r>
        <w:rPr>
          <w:rFonts w:hint="eastAsia" w:ascii="宋体" w:hAnsi="宋体" w:cs="宋体"/>
          <w:bCs/>
          <w:color w:val="auto"/>
          <w:sz w:val="32"/>
          <w:szCs w:val="32"/>
          <w:highlight w:val="none"/>
        </w:rPr>
        <w:t>日</w:t>
      </w:r>
    </w:p>
    <w:p w14:paraId="548BAE21">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46C64A5">
      <w:pPr>
        <w:spacing w:line="360" w:lineRule="auto"/>
        <w:jc w:val="center"/>
        <w:rPr>
          <w:rFonts w:ascii="宋体" w:hAnsi="宋体" w:cs="宋体"/>
          <w:color w:val="auto"/>
          <w:sz w:val="24"/>
          <w:highlight w:val="none"/>
        </w:rPr>
      </w:pPr>
    </w:p>
    <w:p w14:paraId="5D043418">
      <w:pPr>
        <w:spacing w:line="360" w:lineRule="auto"/>
        <w:jc w:val="center"/>
        <w:rPr>
          <w:rFonts w:hint="eastAsia" w:ascii="宋体" w:hAnsi="宋体" w:cs="宋体"/>
          <w:b/>
          <w:color w:val="auto"/>
          <w:sz w:val="48"/>
          <w:szCs w:val="48"/>
          <w:highlight w:val="none"/>
        </w:rPr>
      </w:pPr>
    </w:p>
    <w:p w14:paraId="5A7F28BE">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1ED28222">
      <w:pPr>
        <w:spacing w:line="360" w:lineRule="auto"/>
        <w:rPr>
          <w:rFonts w:ascii="宋体" w:hAnsi="宋体" w:cs="宋体"/>
          <w:color w:val="auto"/>
          <w:sz w:val="32"/>
          <w:szCs w:val="32"/>
          <w:highlight w:val="none"/>
        </w:rPr>
      </w:pPr>
    </w:p>
    <w:p w14:paraId="1083AA87">
      <w:pPr>
        <w:spacing w:line="360" w:lineRule="auto"/>
        <w:rPr>
          <w:rFonts w:ascii="宋体" w:hAnsi="宋体" w:cs="宋体"/>
          <w:color w:val="auto"/>
          <w:sz w:val="32"/>
          <w:szCs w:val="32"/>
          <w:highlight w:val="none"/>
        </w:rPr>
      </w:pPr>
    </w:p>
    <w:p w14:paraId="5276300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05B8F47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4FCD0AE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FBF919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3E5897A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4CFCF82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71580AFF">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05212A14">
      <w:pPr>
        <w:spacing w:line="360" w:lineRule="auto"/>
        <w:ind w:firstLine="549" w:firstLineChars="229"/>
        <w:rPr>
          <w:rFonts w:ascii="宋体" w:hAnsi="宋体" w:cs="宋体"/>
          <w:color w:val="auto"/>
          <w:sz w:val="24"/>
          <w:highlight w:val="none"/>
        </w:rPr>
      </w:pPr>
    </w:p>
    <w:p w14:paraId="79D71293">
      <w:pPr>
        <w:spacing w:line="360" w:lineRule="auto"/>
        <w:ind w:firstLine="549" w:firstLineChars="229"/>
        <w:rPr>
          <w:rFonts w:ascii="宋体" w:hAnsi="宋体" w:cs="宋体"/>
          <w:color w:val="auto"/>
          <w:sz w:val="24"/>
          <w:highlight w:val="none"/>
        </w:rPr>
      </w:pPr>
    </w:p>
    <w:p w14:paraId="7A0B858E">
      <w:pPr>
        <w:spacing w:line="360" w:lineRule="auto"/>
        <w:ind w:firstLine="549" w:firstLineChars="229"/>
        <w:rPr>
          <w:rFonts w:ascii="宋体" w:hAnsi="宋体" w:cs="宋体"/>
          <w:color w:val="auto"/>
          <w:sz w:val="24"/>
          <w:highlight w:val="none"/>
        </w:rPr>
      </w:pPr>
    </w:p>
    <w:p w14:paraId="04A8036E">
      <w:pPr>
        <w:spacing w:line="360" w:lineRule="auto"/>
        <w:ind w:firstLine="549" w:firstLineChars="229"/>
        <w:rPr>
          <w:rFonts w:ascii="宋体" w:hAnsi="宋体" w:cs="宋体"/>
          <w:color w:val="auto"/>
          <w:sz w:val="24"/>
          <w:highlight w:val="none"/>
        </w:rPr>
      </w:pPr>
    </w:p>
    <w:p w14:paraId="51F282E7">
      <w:pPr>
        <w:spacing w:line="360" w:lineRule="auto"/>
        <w:ind w:firstLine="549" w:firstLineChars="229"/>
        <w:rPr>
          <w:rFonts w:ascii="宋体" w:hAnsi="宋体" w:cs="宋体"/>
          <w:color w:val="auto"/>
          <w:sz w:val="24"/>
          <w:highlight w:val="none"/>
        </w:rPr>
      </w:pPr>
    </w:p>
    <w:p w14:paraId="1FDCFADA">
      <w:pPr>
        <w:spacing w:line="360" w:lineRule="auto"/>
        <w:ind w:firstLine="549" w:firstLineChars="229"/>
        <w:rPr>
          <w:rFonts w:ascii="宋体" w:hAnsi="宋体" w:cs="宋体"/>
          <w:color w:val="auto"/>
          <w:sz w:val="24"/>
          <w:highlight w:val="none"/>
        </w:rPr>
      </w:pPr>
    </w:p>
    <w:p w14:paraId="56EFAE67">
      <w:pPr>
        <w:spacing w:line="360" w:lineRule="auto"/>
        <w:ind w:firstLine="549" w:firstLineChars="229"/>
        <w:rPr>
          <w:rFonts w:ascii="宋体" w:hAnsi="宋体" w:cs="宋体"/>
          <w:color w:val="auto"/>
          <w:sz w:val="24"/>
          <w:highlight w:val="none"/>
        </w:rPr>
      </w:pPr>
    </w:p>
    <w:p w14:paraId="02EC2C47">
      <w:pPr>
        <w:spacing w:line="360" w:lineRule="auto"/>
        <w:ind w:firstLine="549" w:firstLineChars="229"/>
        <w:rPr>
          <w:rFonts w:ascii="宋体" w:hAnsi="宋体" w:cs="宋体"/>
          <w:color w:val="auto"/>
          <w:sz w:val="24"/>
          <w:highlight w:val="none"/>
        </w:rPr>
      </w:pPr>
    </w:p>
    <w:p w14:paraId="064CE2F5">
      <w:pPr>
        <w:spacing w:line="360" w:lineRule="auto"/>
        <w:ind w:firstLine="549" w:firstLineChars="229"/>
        <w:rPr>
          <w:rFonts w:ascii="宋体" w:hAnsi="宋体" w:cs="宋体"/>
          <w:color w:val="auto"/>
          <w:sz w:val="24"/>
          <w:highlight w:val="none"/>
        </w:rPr>
      </w:pPr>
    </w:p>
    <w:p w14:paraId="3EC2AF35">
      <w:pPr>
        <w:spacing w:line="360" w:lineRule="auto"/>
        <w:ind w:firstLine="549" w:firstLineChars="229"/>
        <w:rPr>
          <w:rFonts w:ascii="宋体" w:hAnsi="宋体" w:cs="宋体"/>
          <w:color w:val="auto"/>
          <w:sz w:val="24"/>
          <w:highlight w:val="none"/>
        </w:rPr>
      </w:pPr>
    </w:p>
    <w:p w14:paraId="214526AE">
      <w:pPr>
        <w:spacing w:line="360" w:lineRule="auto"/>
        <w:ind w:firstLine="549" w:firstLineChars="229"/>
        <w:rPr>
          <w:rFonts w:ascii="宋体" w:hAnsi="宋体" w:cs="宋体"/>
          <w:color w:val="auto"/>
          <w:sz w:val="24"/>
          <w:highlight w:val="none"/>
        </w:rPr>
      </w:pPr>
    </w:p>
    <w:p w14:paraId="26E75477">
      <w:pPr>
        <w:spacing w:line="360" w:lineRule="auto"/>
        <w:ind w:firstLine="549" w:firstLineChars="229"/>
        <w:rPr>
          <w:rFonts w:ascii="宋体" w:hAnsi="宋体" w:cs="宋体"/>
          <w:color w:val="auto"/>
          <w:sz w:val="24"/>
          <w:highlight w:val="none"/>
        </w:rPr>
      </w:pPr>
    </w:p>
    <w:p w14:paraId="7C68B0FC">
      <w:pPr>
        <w:spacing w:line="360" w:lineRule="auto"/>
        <w:rPr>
          <w:rFonts w:ascii="宋体" w:hAnsi="宋体" w:cs="宋体"/>
          <w:color w:val="auto"/>
          <w:sz w:val="24"/>
          <w:highlight w:val="none"/>
        </w:rPr>
      </w:pPr>
    </w:p>
    <w:p w14:paraId="4F2B08EE">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D1CD294">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项目概况</w:t>
      </w:r>
    </w:p>
    <w:p w14:paraId="754D0FC7">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eastAsia="宋体"/>
          <w:color w:val="auto"/>
          <w:sz w:val="24"/>
          <w:highlight w:val="none"/>
          <w:u w:val="single"/>
        </w:rPr>
      </w:pPr>
      <w:r>
        <w:rPr>
          <w:rFonts w:hint="eastAsia" w:ascii="宋体" w:hAnsi="宋体"/>
          <w:color w:val="auto"/>
          <w:sz w:val="24"/>
          <w:highlight w:val="none"/>
          <w:u w:val="single"/>
          <w:lang w:eastAsia="zh-CN"/>
        </w:rPr>
        <w:t>建德市第一人民医院医共体电子膀胱镜采购项目</w:t>
      </w:r>
      <w:r>
        <w:rPr>
          <w:rFonts w:hint="eastAsia" w:ascii="宋体" w:hAnsi="宋体" w:eastAsia="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ascii="宋体" w:hAnsi="宋体" w:eastAsia="宋体" w:cs="Times New Roman"/>
          <w:color w:val="auto"/>
          <w:kern w:val="2"/>
          <w:sz w:val="24"/>
          <w:szCs w:val="24"/>
          <w:highlight w:val="none"/>
        </w:rPr>
        <w:t>https://www.zcygov.cn/）获取（下载）招标文件，并于</w:t>
      </w:r>
      <w:r>
        <w:rPr>
          <w:rStyle w:val="76"/>
          <w:rFonts w:hint="eastAsia" w:ascii="宋体" w:hAnsi="宋体" w:eastAsia="宋体" w:cs="Times New Roman"/>
          <w:color w:val="auto"/>
          <w:kern w:val="2"/>
          <w:sz w:val="24"/>
          <w:szCs w:val="24"/>
          <w:highlight w:val="none"/>
        </w:rPr>
        <w:t>20</w:t>
      </w:r>
      <w:r>
        <w:rPr>
          <w:rStyle w:val="76"/>
          <w:rFonts w:hint="eastAsia" w:ascii="宋体" w:hAnsi="宋体" w:eastAsia="宋体" w:cs="Times New Roman"/>
          <w:color w:val="auto"/>
          <w:kern w:val="2"/>
          <w:sz w:val="24"/>
          <w:szCs w:val="24"/>
          <w:highlight w:val="none"/>
          <w:lang w:val="en-US" w:eastAsia="zh-CN"/>
        </w:rPr>
        <w:t>2</w:t>
      </w:r>
      <w:r>
        <w:rPr>
          <w:rStyle w:val="76"/>
          <w:rFonts w:hint="eastAsia" w:ascii="宋体" w:hAnsi="宋体" w:cs="Times New Roman"/>
          <w:color w:val="auto"/>
          <w:kern w:val="2"/>
          <w:sz w:val="24"/>
          <w:szCs w:val="24"/>
          <w:highlight w:val="none"/>
          <w:lang w:val="en-US" w:eastAsia="zh-CN"/>
        </w:rPr>
        <w:t>5</w:t>
      </w:r>
      <w:r>
        <w:rPr>
          <w:rStyle w:val="76"/>
          <w:rFonts w:ascii="宋体" w:hAnsi="宋体" w:eastAsia="宋体" w:cs="Times New Roman"/>
          <w:color w:val="auto"/>
          <w:kern w:val="2"/>
          <w:sz w:val="24"/>
          <w:szCs w:val="24"/>
          <w:highlight w:val="none"/>
        </w:rPr>
        <w:t>年</w:t>
      </w:r>
      <w:r>
        <w:rPr>
          <w:rStyle w:val="76"/>
          <w:rFonts w:hint="eastAsia" w:ascii="宋体" w:hAnsi="宋体" w:cs="Times New Roman"/>
          <w:color w:val="auto"/>
          <w:kern w:val="2"/>
          <w:sz w:val="24"/>
          <w:szCs w:val="24"/>
          <w:highlight w:val="none"/>
          <w:lang w:val="en-US" w:eastAsia="zh-CN"/>
        </w:rPr>
        <w:t>2</w:t>
      </w:r>
      <w:r>
        <w:rPr>
          <w:rStyle w:val="76"/>
          <w:rFonts w:hint="eastAsia" w:ascii="宋体" w:hAnsi="宋体" w:eastAsia="宋体" w:cs="Times New Roman"/>
          <w:color w:val="auto"/>
          <w:kern w:val="2"/>
          <w:sz w:val="24"/>
          <w:szCs w:val="24"/>
          <w:highlight w:val="none"/>
        </w:rPr>
        <w:t>月</w:t>
      </w:r>
      <w:r>
        <w:rPr>
          <w:rStyle w:val="76"/>
          <w:rFonts w:hint="eastAsia" w:ascii="宋体" w:hAnsi="宋体" w:cs="Times New Roman"/>
          <w:color w:val="auto"/>
          <w:kern w:val="2"/>
          <w:sz w:val="24"/>
          <w:szCs w:val="24"/>
          <w:highlight w:val="none"/>
          <w:lang w:val="en-US" w:eastAsia="zh-CN"/>
        </w:rPr>
        <w:t>14</w:t>
      </w:r>
      <w:r>
        <w:rPr>
          <w:rStyle w:val="76"/>
          <w:rFonts w:hint="eastAsia" w:ascii="宋体" w:hAnsi="宋体" w:eastAsia="宋体" w:cs="Times New Roman"/>
          <w:color w:val="auto"/>
          <w:kern w:val="2"/>
          <w:sz w:val="24"/>
          <w:szCs w:val="24"/>
          <w:highlight w:val="none"/>
        </w:rPr>
        <w:t>日</w:t>
      </w:r>
      <w:r>
        <w:rPr>
          <w:rStyle w:val="76"/>
          <w:rFonts w:hint="eastAsia" w:ascii="宋体" w:hAnsi="宋体" w:cs="Times New Roman"/>
          <w:color w:val="auto"/>
          <w:kern w:val="2"/>
          <w:sz w:val="24"/>
          <w:szCs w:val="24"/>
          <w:highlight w:val="none"/>
          <w:lang w:val="en-US" w:eastAsia="zh-CN"/>
        </w:rPr>
        <w:t>9</w:t>
      </w:r>
      <w:r>
        <w:rPr>
          <w:rStyle w:val="76"/>
          <w:rFonts w:hint="eastAsia" w:ascii="宋体" w:hAnsi="宋体" w:eastAsia="宋体" w:cs="Times New Roman"/>
          <w:color w:val="auto"/>
          <w:kern w:val="2"/>
          <w:sz w:val="24"/>
          <w:szCs w:val="24"/>
          <w:highlight w:val="none"/>
        </w:rPr>
        <w:t>点</w:t>
      </w:r>
      <w:r>
        <w:rPr>
          <w:rStyle w:val="76"/>
          <w:rFonts w:hint="eastAsia" w:ascii="宋体" w:hAnsi="宋体" w:cs="Times New Roman"/>
          <w:color w:val="auto"/>
          <w:kern w:val="2"/>
          <w:sz w:val="24"/>
          <w:szCs w:val="24"/>
          <w:highlight w:val="none"/>
          <w:lang w:val="en-US" w:eastAsia="zh-CN"/>
        </w:rPr>
        <w:t>30</w:t>
      </w:r>
      <w:r>
        <w:rPr>
          <w:rStyle w:val="76"/>
          <w:rFonts w:hint="eastAsia" w:ascii="宋体" w:hAnsi="宋体" w:eastAsia="宋体" w:cs="Times New Roman"/>
          <w:color w:val="auto"/>
          <w:kern w:val="2"/>
          <w:sz w:val="24"/>
          <w:szCs w:val="24"/>
          <w:highlight w:val="none"/>
        </w:rPr>
        <w:t>分</w:t>
      </w:r>
      <w:r>
        <w:rPr>
          <w:rStyle w:val="76"/>
          <w:rFonts w:hint="eastAsia" w:ascii="宋体" w:hAnsi="宋体" w:eastAsia="宋体" w:cs="Times New Roman"/>
          <w:bCs/>
          <w:color w:val="auto"/>
          <w:kern w:val="2"/>
          <w:sz w:val="24"/>
          <w:szCs w:val="24"/>
          <w:highlight w:val="none"/>
        </w:rPr>
        <w:t>00秒</w:t>
      </w:r>
      <w:r>
        <w:rPr>
          <w:rStyle w:val="76"/>
          <w:rFonts w:hint="eastAsia" w:ascii="宋体" w:hAnsi="宋体" w:eastAsia="宋体" w:cs="Times New Roman"/>
          <w:bCs/>
          <w:color w:val="auto"/>
          <w:kern w:val="2"/>
          <w:sz w:val="24"/>
          <w:szCs w:val="24"/>
          <w:highlight w:val="none"/>
        </w:rPr>
        <w:fldChar w:fldCharType="end"/>
      </w:r>
      <w:r>
        <w:rPr>
          <w:rFonts w:hint="eastAsia" w:ascii="宋体" w:hAnsi="宋体" w:eastAsia="宋体"/>
          <w:bCs/>
          <w:color w:val="auto"/>
          <w:sz w:val="24"/>
          <w:highlight w:val="none"/>
        </w:rPr>
        <w:t>（北京时间）前</w:t>
      </w:r>
      <w:r>
        <w:rPr>
          <w:rFonts w:hint="eastAsia" w:ascii="宋体" w:hAnsi="宋体" w:eastAsia="宋体"/>
          <w:color w:val="auto"/>
          <w:sz w:val="24"/>
          <w:highlight w:val="none"/>
        </w:rPr>
        <w:t>递交（上传）投标文件。</w:t>
      </w:r>
    </w:p>
    <w:p w14:paraId="3E65D2C1">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3CF950BE">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color w:val="auto"/>
          <w:sz w:val="24"/>
          <w:highlight w:val="none"/>
          <w:lang w:eastAsia="zh-CN"/>
        </w:rPr>
        <w:t xml:space="preserve">JD2024BF-203-01           </w:t>
      </w:r>
      <w:r>
        <w:rPr>
          <w:rFonts w:hint="eastAsia" w:ascii="宋体" w:hAnsi="宋体" w:cs="宋体"/>
          <w:b w:val="0"/>
          <w:bCs/>
          <w:color w:val="auto"/>
          <w:sz w:val="24"/>
          <w:highlight w:val="none"/>
          <w:lang w:eastAsia="zh-CN"/>
        </w:rPr>
        <w:t xml:space="preserve">  </w:t>
      </w:r>
    </w:p>
    <w:p w14:paraId="0C383569">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建德市第一人民医院医共体电子膀胱镜采购项目</w:t>
      </w:r>
    </w:p>
    <w:p w14:paraId="3A68F780">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650000.00</w:t>
      </w:r>
    </w:p>
    <w:p w14:paraId="5A538325">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650000.00</w:t>
      </w:r>
      <w:r>
        <w:rPr>
          <w:rFonts w:hint="eastAsia" w:ascii="宋体" w:hAnsi="宋体" w:cs="宋体"/>
          <w:b w:val="0"/>
          <w:bCs/>
          <w:color w:val="auto"/>
          <w:sz w:val="24"/>
          <w:highlight w:val="none"/>
        </w:rPr>
        <w:t>；</w:t>
      </w:r>
    </w:p>
    <w:p w14:paraId="5A59E026">
      <w:pPr>
        <w:pStyle w:val="17"/>
        <w:spacing w:line="360" w:lineRule="auto"/>
        <w:ind w:firstLine="480"/>
        <w:rPr>
          <w:rFonts w:hint="eastAsia" w:ascii="宋体" w:hAnsi="宋体" w:eastAsia="宋体" w:cs="宋体"/>
          <w:b w:val="0"/>
          <w:bCs/>
          <w:color w:val="auto"/>
          <w:sz w:val="24"/>
          <w:highlight w:val="none"/>
          <w:lang w:eastAsia="zh-CN"/>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建德市第一人民医院医共体电子膀胱镜采购项目</w:t>
      </w:r>
    </w:p>
    <w:p w14:paraId="1BCFEAD6">
      <w:pPr>
        <w:pStyle w:val="17"/>
        <w:spacing w:line="360" w:lineRule="auto"/>
        <w:ind w:firstLine="480"/>
        <w:rPr>
          <w:rFonts w:hAnsi="宋体" w:cs="宋体"/>
          <w:bCs/>
          <w:color w:val="auto"/>
          <w:kern w:val="2"/>
          <w:sz w:val="24"/>
          <w:szCs w:val="24"/>
          <w:highlight w:val="none"/>
        </w:rPr>
      </w:pPr>
      <w:r>
        <w:rPr>
          <w:rFonts w:hint="eastAsia" w:hAnsi="宋体" w:cs="宋体"/>
          <w:bCs/>
          <w:color w:val="auto"/>
          <w:kern w:val="2"/>
          <w:sz w:val="24"/>
          <w:szCs w:val="24"/>
          <w:highlight w:val="none"/>
        </w:rPr>
        <w:t>主要内容：采购</w:t>
      </w:r>
      <w:r>
        <w:rPr>
          <w:rFonts w:hint="eastAsia" w:hAnsi="宋体" w:cs="宋体"/>
          <w:bCs/>
          <w:color w:val="auto"/>
          <w:kern w:val="2"/>
          <w:sz w:val="24"/>
          <w:szCs w:val="24"/>
          <w:highlight w:val="none"/>
          <w:lang w:val="en-US" w:eastAsia="zh-CN"/>
        </w:rPr>
        <w:t>电子膀胱镜</w:t>
      </w:r>
      <w:r>
        <w:rPr>
          <w:rFonts w:hint="eastAsia" w:hAnsi="宋体" w:cs="宋体"/>
          <w:bCs/>
          <w:color w:val="auto"/>
          <w:kern w:val="2"/>
          <w:sz w:val="24"/>
          <w:szCs w:val="24"/>
          <w:highlight w:val="none"/>
        </w:rPr>
        <w:t>1台（包括设计、生产、供货、包装、运输装卸、安装调试、备品备件、专用工具、产品保护保险、培训、税金、验收、辅助工作及售后服务等）。</w:t>
      </w:r>
      <w:r>
        <w:rPr>
          <w:rFonts w:hint="eastAsia" w:ascii="宋体" w:hAnsi="宋体" w:eastAsia="宋体"/>
          <w:color w:val="auto"/>
          <w:kern w:val="2"/>
          <w:sz w:val="24"/>
          <w:szCs w:val="24"/>
          <w:highlight w:val="none"/>
        </w:rPr>
        <w:t>具体以招标文件第三部分采购需求为准，供应商可点击本公告下方“浏览采购文件”查看采购需求。</w:t>
      </w:r>
    </w:p>
    <w:p w14:paraId="01F90DD3">
      <w:pPr>
        <w:pStyle w:val="85"/>
        <w:ind w:firstLine="482"/>
        <w:outlineLvl w:val="2"/>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合同履约期限：</w:t>
      </w:r>
      <w:r>
        <w:rPr>
          <w:rFonts w:hint="eastAsia" w:ascii="宋体" w:hAnsi="宋体" w:cs="宋体"/>
          <w:b/>
          <w:color w:val="auto"/>
          <w:kern w:val="2"/>
          <w:sz w:val="24"/>
          <w:szCs w:val="24"/>
          <w:highlight w:val="none"/>
          <w:lang w:val="en-US" w:eastAsia="zh-CN" w:bidi="ar-SA"/>
        </w:rPr>
        <w:t>中标人</w:t>
      </w:r>
      <w:r>
        <w:rPr>
          <w:rFonts w:hint="eastAsia" w:ascii="宋体" w:hAnsi="宋体" w:eastAsia="宋体" w:cs="宋体"/>
          <w:b/>
          <w:color w:val="auto"/>
          <w:kern w:val="2"/>
          <w:sz w:val="24"/>
          <w:szCs w:val="24"/>
          <w:highlight w:val="none"/>
          <w:lang w:val="en-US" w:eastAsia="zh-CN" w:bidi="ar-SA"/>
        </w:rPr>
        <w:t>在</w:t>
      </w:r>
      <w:r>
        <w:rPr>
          <w:rFonts w:hint="eastAsia" w:ascii="宋体" w:hAnsi="宋体" w:cs="宋体"/>
          <w:b/>
          <w:color w:val="auto"/>
          <w:kern w:val="2"/>
          <w:sz w:val="24"/>
          <w:szCs w:val="24"/>
          <w:highlight w:val="none"/>
          <w:lang w:val="en-US" w:eastAsia="zh-CN" w:bidi="ar-SA"/>
        </w:rPr>
        <w:t>签订合同后，必须在60日历天内按采购单位要求完成交货、安装调试完成，无质量问题并通过最终验收后交付采购单位使用，如在规定的时间内由于供应商的原因不能完成交货的，供应商应承担由此给采购单位造成的损失</w:t>
      </w:r>
      <w:r>
        <w:rPr>
          <w:rFonts w:hint="eastAsia" w:ascii="宋体" w:hAnsi="宋体" w:eastAsia="宋体" w:cs="宋体"/>
          <w:b/>
          <w:color w:val="auto"/>
          <w:kern w:val="2"/>
          <w:sz w:val="24"/>
          <w:szCs w:val="24"/>
          <w:highlight w:val="none"/>
          <w:lang w:val="en-US" w:eastAsia="zh-CN" w:bidi="ar-SA"/>
        </w:rPr>
        <w:t xml:space="preserve">。 </w:t>
      </w:r>
    </w:p>
    <w:p w14:paraId="5EA494D2">
      <w:pPr>
        <w:pStyle w:val="17"/>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r>
        <w:rPr>
          <w:rFonts w:hint="eastAsia" w:hAnsi="宋体" w:cs="宋体"/>
          <w:color w:val="auto"/>
          <w:kern w:val="0"/>
          <w:sz w:val="24"/>
          <w:highlight w:val="none"/>
        </w:rPr>
        <w:sym w:font="Wingdings" w:char="00A8"/>
      </w:r>
      <w:r>
        <w:rPr>
          <w:rFonts w:hint="eastAsia" w:hAnsi="宋体" w:cs="宋体"/>
          <w:b/>
          <w:color w:val="auto"/>
          <w:sz w:val="24"/>
          <w:highlight w:val="none"/>
        </w:rPr>
        <w:t>是</w:t>
      </w:r>
      <w:r>
        <w:rPr>
          <w:rFonts w:hint="eastAsia" w:hAnsi="宋体" w:cs="宋体"/>
          <w:b/>
          <w:color w:val="auto"/>
          <w:kern w:val="2"/>
          <w:sz w:val="24"/>
          <w:highlight w:val="none"/>
        </w:rPr>
        <w:t>；</w:t>
      </w:r>
      <w:r>
        <w:rPr>
          <w:rFonts w:hint="eastAsia" w:hAnsi="宋体" w:cs="宋体"/>
          <w:color w:val="auto"/>
          <w:kern w:val="0"/>
          <w:sz w:val="24"/>
          <w:highlight w:val="none"/>
        </w:rPr>
        <w:sym w:font="Wingdings" w:char="00FE"/>
      </w:r>
      <w:r>
        <w:rPr>
          <w:rFonts w:hint="eastAsia" w:hAnsi="宋体" w:cs="宋体"/>
          <w:b/>
          <w:color w:val="auto"/>
          <w:sz w:val="24"/>
          <w:highlight w:val="none"/>
        </w:rPr>
        <w:t>否</w:t>
      </w:r>
      <w:r>
        <w:rPr>
          <w:rFonts w:hint="eastAsia" w:hAnsi="宋体" w:cs="宋体"/>
          <w:color w:val="auto"/>
          <w:kern w:val="0"/>
          <w:sz w:val="24"/>
          <w:highlight w:val="none"/>
        </w:rPr>
        <w:t>。</w:t>
      </w:r>
    </w:p>
    <w:p w14:paraId="58760F7E">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0EC3DFC9">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w:t>
      </w:r>
      <w:r>
        <w:rPr>
          <w:rFonts w:hint="eastAsia" w:ascii="宋体" w:hAnsi="宋体" w:cs="宋体"/>
          <w:snapToGrid w:val="0"/>
          <w:color w:val="auto"/>
          <w:kern w:val="28"/>
          <w:sz w:val="24"/>
          <w:szCs w:val="20"/>
          <w:highlight w:val="none"/>
          <w:lang w:eastAsia="zh-CN"/>
        </w:rPr>
        <w:t>重大税收违法失信主体</w:t>
      </w:r>
      <w:r>
        <w:rPr>
          <w:rFonts w:hint="eastAsia" w:ascii="宋体" w:hAnsi="宋体" w:cs="宋体"/>
          <w:snapToGrid w:val="0"/>
          <w:color w:val="auto"/>
          <w:kern w:val="28"/>
          <w:sz w:val="24"/>
          <w:szCs w:val="20"/>
          <w:highlight w:val="none"/>
        </w:rPr>
        <w:t>、政府采购严重违法失信行为记录名单；</w:t>
      </w:r>
    </w:p>
    <w:p w14:paraId="299275EA">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D6C8BEF">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32F56087">
      <w:pPr>
        <w:spacing w:line="360" w:lineRule="auto"/>
        <w:ind w:firstLine="480" w:firstLineChars="200"/>
        <w:rPr>
          <w:rFonts w:ascii="宋体" w:hAnsi="宋体" w:cs="宋体"/>
          <w:color w:val="auto"/>
          <w:sz w:val="24"/>
          <w:highlight w:val="none"/>
        </w:rPr>
      </w:pPr>
      <w:r>
        <w:rPr>
          <w:rFonts w:hint="eastAsia" w:ascii="宋体" w:hAnsi="宋体" w:cs="宋体"/>
          <w:b w:val="0"/>
          <w:bCs w:val="0"/>
          <w:color w:val="auto"/>
          <w:kern w:val="0"/>
          <w:sz w:val="24"/>
          <w:highlight w:val="none"/>
        </w:rPr>
        <w:sym w:font="Wingdings" w:char="00FE"/>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49E8AF89">
      <w:pPr>
        <w:spacing w:line="360" w:lineRule="auto"/>
        <w:ind w:firstLine="480" w:firstLineChars="200"/>
        <w:rPr>
          <w:rFonts w:ascii="宋体" w:hAnsi="宋体" w:cs="宋体"/>
          <w:color w:val="auto"/>
          <w:sz w:val="24"/>
          <w:highlight w:val="none"/>
        </w:rPr>
      </w:pPr>
      <w:r>
        <w:rPr>
          <w:rFonts w:hint="eastAsia" w:ascii="宋体" w:hAnsi="宋体" w:cs="宋体"/>
          <w:b w:val="0"/>
          <w:bCs w:val="0"/>
          <w:color w:val="auto"/>
          <w:kern w:val="0"/>
          <w:sz w:val="24"/>
          <w:highlight w:val="none"/>
        </w:rPr>
        <w:sym w:font="Wingdings" w:char="00A8"/>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7BEB687">
      <w:pPr>
        <w:spacing w:line="360" w:lineRule="auto"/>
        <w:ind w:firstLine="897" w:firstLineChars="374"/>
        <w:rPr>
          <w:rFonts w:ascii="宋体" w:hAnsi="宋体" w:cs="宋体"/>
          <w:color w:val="auto"/>
          <w:sz w:val="24"/>
          <w:highlight w:val="none"/>
          <w:u w:val="single"/>
        </w:rPr>
      </w:pPr>
      <w:r>
        <w:rPr>
          <w:rFonts w:hint="eastAsia" w:ascii="宋体" w:hAnsi="宋体" w:cs="宋体"/>
          <w:b w:val="0"/>
          <w:bCs w:val="0"/>
          <w:color w:val="auto"/>
          <w:kern w:val="0"/>
          <w:sz w:val="24"/>
          <w:highlight w:val="none"/>
        </w:rPr>
        <w:sym w:font="Wingdings" w:char="00A8"/>
      </w:r>
      <w:r>
        <w:rPr>
          <w:rFonts w:hint="eastAsia" w:ascii="宋体" w:hAnsi="宋体" w:cs="宋体"/>
          <w:color w:val="auto"/>
          <w:sz w:val="24"/>
          <w:highlight w:val="none"/>
        </w:rPr>
        <w:t>货物全部由符合政策要求的中小企业制造，提供中小企业声明函；</w:t>
      </w:r>
    </w:p>
    <w:p w14:paraId="606AFC72">
      <w:pPr>
        <w:spacing w:line="360" w:lineRule="auto"/>
        <w:ind w:firstLine="897" w:firstLineChars="374"/>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货物全部由符合政策要求的小微企业制造，提供中小企业声明函；</w:t>
      </w:r>
    </w:p>
    <w:p w14:paraId="45B50A0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6D078446">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528223D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739CD788">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9E640A9">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6C7F1DD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2DEC70E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C02370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7DD519E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42FDFAC2">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181071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463E6D36">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5068C7B3">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val="en-US"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p>
    <w:p w14:paraId="78BE3EF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179AF5CA">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7F81B8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9B85DFB">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592208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宋体" w:hAnsi="宋体" w:cs="宋体"/>
          <w:color w:val="auto"/>
          <w:sz w:val="24"/>
          <w:highlight w:val="none"/>
        </w:rPr>
        <w:t>《关于进一步加大政府采购支持中小企业力度的通知》（财库〔2022〕19号）</w:t>
      </w:r>
      <w:r>
        <w:rPr>
          <w:rFonts w:ascii="宋体" w:hAnsi="宋体" w:cs="宋体"/>
          <w:color w:val="auto"/>
          <w:sz w:val="24"/>
          <w:highlight w:val="none"/>
        </w:rPr>
        <w:t>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7B7DB21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ADF01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13CD4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9819319">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1F26514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2494D85">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建德市第一人民医院医共体</w:t>
      </w:r>
      <w:r>
        <w:rPr>
          <w:rFonts w:hint="eastAsia" w:ascii="宋体" w:hAnsi="宋体" w:eastAsia="宋体" w:cs="宋体"/>
          <w:color w:val="auto"/>
          <w:sz w:val="24"/>
          <w:highlight w:val="none"/>
        </w:rPr>
        <w:t xml:space="preserve"> </w:t>
      </w:r>
    </w:p>
    <w:p w14:paraId="624887A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址：建德市新安江街道严州大道599号       </w:t>
      </w:r>
    </w:p>
    <w:p w14:paraId="16079C62">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1B34B622">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项目联系人（询问）：史海妍  </w:t>
      </w:r>
    </w:p>
    <w:p w14:paraId="6E1BAB1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项目联系方式（询问）：0571-58318481 </w:t>
      </w:r>
    </w:p>
    <w:p w14:paraId="5C80C86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质疑联系人：张月娟</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highlight w:val="none"/>
        </w:rPr>
        <w:t xml:space="preserve"> </w:t>
      </w:r>
    </w:p>
    <w:p w14:paraId="6662B9E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质疑联系方式：0571-64096617 </w:t>
      </w:r>
    </w:p>
    <w:p w14:paraId="0FE4182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298CC65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称：杭州博望建设工程招标投标代理有限公司</w:t>
      </w:r>
    </w:p>
    <w:p w14:paraId="1A112600">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址：建德市新安财富城6幢B座1201室</w:t>
      </w:r>
    </w:p>
    <w:p w14:paraId="4CF005F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18A8C9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eastAsia="zh-CN"/>
        </w:rPr>
        <w:t>沈露姗</w:t>
      </w:r>
      <w:bookmarkStart w:id="558" w:name="_GoBack"/>
      <w:bookmarkEnd w:id="558"/>
    </w:p>
    <w:p w14:paraId="46DA8876">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18258128652</w:t>
      </w:r>
    </w:p>
    <w:p w14:paraId="27AE741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eastAsia="zh-CN"/>
        </w:rPr>
        <w:t>黄慧宗</w:t>
      </w:r>
      <w:r>
        <w:rPr>
          <w:rFonts w:hint="eastAsia" w:ascii="宋体" w:hAnsi="宋体" w:cs="宋体"/>
          <w:color w:val="auto"/>
          <w:sz w:val="24"/>
          <w:highlight w:val="none"/>
        </w:rPr>
        <w:t xml:space="preserve"> </w:t>
      </w:r>
    </w:p>
    <w:p w14:paraId="6CA95BB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质疑联系方式：0571-64182360</w:t>
      </w:r>
    </w:p>
    <w:p w14:paraId="0DA96D75">
      <w:pPr>
        <w:spacing w:line="360" w:lineRule="auto"/>
        <w:rPr>
          <w:rFonts w:hint="eastAsia"/>
          <w:color w:val="auto"/>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r>
        <w:rPr>
          <w:rFonts w:hint="eastAsia"/>
          <w:color w:val="auto"/>
          <w:highlight w:val="none"/>
        </w:rPr>
        <w:t xml:space="preserve">         </w:t>
      </w:r>
    </w:p>
    <w:p w14:paraId="351DBB3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名称：建德市财政局、浙江省政府采购行政裁决服务中心（杭州）</w:t>
      </w:r>
    </w:p>
    <w:p w14:paraId="353E31D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地址：杭州市上城区清泰街549号城建综合大楼11楼（快递仅限ems或顺丰）</w:t>
      </w:r>
    </w:p>
    <w:p w14:paraId="30310BA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传真： /</w:t>
      </w:r>
    </w:p>
    <w:p w14:paraId="6839CBB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联系人 ：朱女士、王女士</w:t>
      </w:r>
    </w:p>
    <w:p w14:paraId="351F8C9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监督投诉电话：0571-87800218,0571-87227671</w:t>
      </w:r>
    </w:p>
    <w:p w14:paraId="073BCB5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12CA9AFB">
      <w:pPr>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7A53BC6D">
      <w:pPr>
        <w:pStyle w:val="32"/>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306E43FB">
      <w:pPr>
        <w:pStyle w:val="5"/>
        <w:rPr>
          <w:rFonts w:hint="eastAsia"/>
          <w:color w:val="auto"/>
          <w:highlight w:val="none"/>
        </w:rPr>
      </w:pPr>
      <w:r>
        <w:rPr>
          <w:color w:val="auto"/>
          <w:highlight w:val="none"/>
        </w:rPr>
        <w:br w:type="page"/>
      </w:r>
    </w:p>
    <w:p w14:paraId="2C20594D">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3C51E3AE">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500"/>
        <w:gridCol w:w="5895"/>
      </w:tblGrid>
      <w:tr w14:paraId="5D2DE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67BEF95E">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24"/>
                <w:highlight w:val="none"/>
              </w:rPr>
              <w:t>序号</w:t>
            </w:r>
          </w:p>
        </w:tc>
        <w:tc>
          <w:tcPr>
            <w:tcW w:w="2500" w:type="dxa"/>
            <w:vAlign w:val="center"/>
          </w:tcPr>
          <w:p w14:paraId="29F8A24B">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24"/>
                <w:highlight w:val="none"/>
              </w:rPr>
              <w:t>事项</w:t>
            </w:r>
          </w:p>
        </w:tc>
        <w:tc>
          <w:tcPr>
            <w:tcW w:w="5895" w:type="dxa"/>
            <w:vAlign w:val="center"/>
          </w:tcPr>
          <w:p w14:paraId="0C6CB18D">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24"/>
                <w:highlight w:val="none"/>
              </w:rPr>
              <w:t>本项目的特别规定</w:t>
            </w:r>
          </w:p>
        </w:tc>
      </w:tr>
      <w:tr w14:paraId="5FD76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891" w:type="dxa"/>
            <w:vAlign w:val="center"/>
          </w:tcPr>
          <w:p w14:paraId="6B110A77">
            <w:pPr>
              <w:snapToGrid w:val="0"/>
              <w:spacing w:line="360" w:lineRule="auto"/>
              <w:jc w:val="center"/>
              <w:rPr>
                <w:rFonts w:hint="eastAsia" w:ascii="宋体" w:hAnsi="宋体" w:cs="宋体"/>
                <w:b/>
                <w:color w:val="auto"/>
                <w:sz w:val="32"/>
                <w:szCs w:val="20"/>
                <w:highlight w:val="none"/>
              </w:rPr>
            </w:pPr>
            <w:r>
              <w:rPr>
                <w:rFonts w:hint="eastAsia" w:ascii="宋体" w:hAnsi="宋体" w:cs="宋体"/>
                <w:color w:val="auto"/>
                <w:sz w:val="24"/>
                <w:highlight w:val="none"/>
              </w:rPr>
              <w:t>1</w:t>
            </w:r>
          </w:p>
        </w:tc>
        <w:tc>
          <w:tcPr>
            <w:tcW w:w="2500" w:type="dxa"/>
            <w:vAlign w:val="center"/>
          </w:tcPr>
          <w:p w14:paraId="7B1CBA87">
            <w:pPr>
              <w:snapToGrid w:val="0"/>
              <w:spacing w:line="240" w:lineRule="auto"/>
              <w:jc w:val="center"/>
              <w:rPr>
                <w:rFonts w:hint="eastAsia" w:ascii="宋体" w:hAnsi="宋体" w:cs="宋体"/>
                <w:b/>
                <w:color w:val="auto"/>
                <w:sz w:val="32"/>
                <w:szCs w:val="20"/>
                <w:highlight w:val="none"/>
              </w:rPr>
            </w:pPr>
            <w:r>
              <w:rPr>
                <w:rFonts w:hint="eastAsia" w:ascii="宋体" w:hAnsi="宋体" w:cs="宋体"/>
                <w:b/>
                <w:color w:val="auto"/>
                <w:sz w:val="24"/>
                <w:highlight w:val="none"/>
              </w:rPr>
              <w:t>项目属性与核心产品</w:t>
            </w:r>
          </w:p>
        </w:tc>
        <w:tc>
          <w:tcPr>
            <w:tcW w:w="5895" w:type="dxa"/>
            <w:vAlign w:val="center"/>
          </w:tcPr>
          <w:p w14:paraId="0A795CE3">
            <w:pPr>
              <w:spacing w:line="360" w:lineRule="auto"/>
              <w:rPr>
                <w:rFonts w:hint="eastAsia" w:ascii="宋体" w:hAnsi="宋体" w:cs="宋体"/>
                <w:color w:val="auto"/>
                <w:sz w:val="24"/>
                <w:highlight w:val="none"/>
              </w:rPr>
            </w:pPr>
            <w:r>
              <w:rPr>
                <w:rFonts w:hint="eastAsia" w:ascii="宋体" w:hAnsi="宋体" w:cs="宋体"/>
                <w:color w:val="auto"/>
                <w:sz w:val="24"/>
                <w:highlight w:val="none"/>
              </w:rPr>
              <w:t>货物类</w:t>
            </w:r>
          </w:p>
          <w:p w14:paraId="4D2737D3">
            <w:pPr>
              <w:spacing w:line="360" w:lineRule="auto"/>
              <w:rPr>
                <w:rFonts w:hint="eastAsia" w:ascii="宋体" w:hAnsi="宋体" w:cs="宋体"/>
                <w:b/>
                <w:color w:val="auto"/>
                <w:sz w:val="32"/>
                <w:szCs w:val="20"/>
                <w:highlight w:val="none"/>
              </w:rPr>
            </w:pPr>
            <w:r>
              <w:rPr>
                <w:rFonts w:hint="eastAsia" w:ascii="宋体" w:hAnsi="宋体" w:cs="宋体"/>
                <w:color w:val="auto"/>
                <w:sz w:val="24"/>
                <w:highlight w:val="none"/>
              </w:rPr>
              <w:t>单一产品或</w:t>
            </w:r>
            <w:r>
              <w:rPr>
                <w:rFonts w:hint="eastAsia" w:ascii="宋体" w:hAnsi="宋体" w:cs="宋体"/>
                <w:color w:val="auto"/>
                <w:kern w:val="0"/>
                <w:sz w:val="24"/>
                <w:highlight w:val="none"/>
              </w:rPr>
              <w:t>核心产品为：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电子膀胱镜</w:t>
            </w:r>
            <w:r>
              <w:rPr>
                <w:rFonts w:hint="eastAsia" w:ascii="宋体" w:hAnsi="宋体" w:cs="宋体"/>
                <w:color w:val="auto"/>
                <w:sz w:val="24"/>
                <w:highlight w:val="none"/>
                <w:u w:val="single"/>
              </w:rPr>
              <w:t xml:space="preserve"> </w:t>
            </w:r>
          </w:p>
        </w:tc>
      </w:tr>
      <w:tr w14:paraId="3F169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69968013">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2500" w:type="dxa"/>
            <w:vAlign w:val="center"/>
          </w:tcPr>
          <w:p w14:paraId="61CE35A5">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5895" w:type="dxa"/>
            <w:vAlign w:val="center"/>
          </w:tcPr>
          <w:p w14:paraId="27D2D8B3">
            <w:pPr>
              <w:spacing w:line="360" w:lineRule="auto"/>
              <w:rPr>
                <w:rFonts w:hint="eastAsia" w:ascii="宋体" w:hAnsi="宋体" w:cs="宋体"/>
                <w:color w:val="auto"/>
                <w:sz w:val="24"/>
                <w:highlight w:val="none"/>
                <w:lang w:eastAsia="zh-CN"/>
              </w:rPr>
            </w:pPr>
            <w:r>
              <w:rPr>
                <w:rFonts w:hint="eastAsia" w:ascii="宋体" w:hAnsi="宋体" w:cs="宋体"/>
                <w:color w:val="auto"/>
                <w:kern w:val="0"/>
                <w:sz w:val="24"/>
                <w:szCs w:val="24"/>
                <w:highlight w:val="none"/>
              </w:rPr>
              <w:t>（1）</w:t>
            </w:r>
            <w:r>
              <w:rPr>
                <w:rFonts w:hint="eastAsia" w:ascii="宋体" w:hAnsi="宋体" w:eastAsia="宋体" w:cs="宋体"/>
                <w:color w:val="auto"/>
                <w:kern w:val="0"/>
                <w:sz w:val="24"/>
                <w:highlight w:val="none"/>
                <w:lang w:val="en-US"/>
              </w:rPr>
              <w:t>标的：</w:t>
            </w:r>
            <w:r>
              <w:rPr>
                <w:rFonts w:hint="eastAsia" w:ascii="宋体" w:hAnsi="宋体" w:eastAsia="宋体" w:cs="宋体"/>
                <w:color w:val="auto"/>
                <w:kern w:val="0"/>
                <w:sz w:val="24"/>
                <w:highlight w:val="none"/>
                <w:u w:val="single"/>
                <w:lang w:val="en-US" w:eastAsia="zh-CN"/>
              </w:rPr>
              <w:t>电子膀胱镜</w:t>
            </w:r>
            <w:r>
              <w:rPr>
                <w:rFonts w:hint="eastAsia" w:ascii="宋体" w:hAnsi="宋体" w:eastAsia="宋体" w:cs="宋体"/>
                <w:color w:val="auto"/>
                <w:kern w:val="0"/>
                <w:sz w:val="24"/>
                <w:highlight w:val="none"/>
                <w:lang w:val="en-US"/>
              </w:rPr>
              <w:t>，属于</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bCs/>
                <w:color w:val="auto"/>
                <w:kern w:val="0"/>
                <w:sz w:val="24"/>
                <w:szCs w:val="24"/>
                <w:highlight w:val="none"/>
                <w:u w:val="single"/>
                <w:lang w:val="en-US" w:eastAsia="zh-CN"/>
              </w:rPr>
              <w:t>工业</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highlight w:val="none"/>
                <w:lang w:val="en-US"/>
              </w:rPr>
              <w:t>行业；</w:t>
            </w:r>
          </w:p>
        </w:tc>
      </w:tr>
      <w:tr w14:paraId="346D0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891" w:type="dxa"/>
            <w:vAlign w:val="center"/>
          </w:tcPr>
          <w:p w14:paraId="074AE93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2500" w:type="dxa"/>
            <w:vAlign w:val="center"/>
          </w:tcPr>
          <w:p w14:paraId="474C20F6">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5895" w:type="dxa"/>
            <w:vAlign w:val="center"/>
          </w:tcPr>
          <w:p w14:paraId="5DFDC5A6">
            <w:pPr>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w:char="00FE"/>
            </w:r>
            <w:r>
              <w:rPr>
                <w:rFonts w:hint="eastAsia" w:ascii="宋体" w:hAnsi="宋体" w:cs="宋体"/>
                <w:color w:val="auto"/>
                <w:kern w:val="0"/>
                <w:sz w:val="24"/>
                <w:highlight w:val="none"/>
              </w:rPr>
              <w:t>本项目不允许采购进口产品。</w:t>
            </w:r>
          </w:p>
          <w:p w14:paraId="2BF09E9F">
            <w:pPr>
              <w:spacing w:line="240" w:lineRule="auto"/>
              <w:rPr>
                <w:rFonts w:hint="eastAsia" w:ascii="宋体" w:hAnsi="宋体" w:cs="宋体"/>
                <w:color w:val="auto"/>
                <w:sz w:val="24"/>
                <w:highlight w:val="none"/>
                <w:lang w:eastAsia="zh-CN"/>
              </w:rPr>
            </w:pPr>
            <w:r>
              <w:rPr>
                <w:rFonts w:hint="eastAsia" w:ascii="宋体" w:hAnsi="宋体" w:cs="宋体"/>
                <w:color w:val="auto"/>
                <w:kern w:val="0"/>
                <w:sz w:val="24"/>
                <w:highlight w:val="none"/>
              </w:rPr>
              <w:sym w:font="Wingdings" w:char="00A8"/>
            </w:r>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8FAF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198C42B7">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2500" w:type="dxa"/>
            <w:vAlign w:val="center"/>
          </w:tcPr>
          <w:p w14:paraId="51C5382E">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分包</w:t>
            </w:r>
          </w:p>
        </w:tc>
        <w:tc>
          <w:tcPr>
            <w:tcW w:w="5895" w:type="dxa"/>
            <w:vAlign w:val="center"/>
          </w:tcPr>
          <w:p w14:paraId="7980352C">
            <w:pPr>
              <w:spacing w:line="240" w:lineRule="auto"/>
              <w:rPr>
                <w:rFonts w:hint="eastAsia" w:ascii="宋体" w:hAnsi="宋体" w:cs="宋体"/>
                <w:color w:val="auto"/>
                <w:sz w:val="24"/>
                <w:highlight w:val="none"/>
              </w:rPr>
            </w:pPr>
            <w:r>
              <w:rPr>
                <w:rFonts w:ascii="Wingdings" w:hAnsi="Wingdings" w:cs="宋体"/>
                <w:color w:val="auto"/>
                <w:kern w:val="0"/>
                <w:sz w:val="24"/>
                <w:highlight w:val="none"/>
              </w:rPr>
              <w:sym w:font="Wingdings" w:char="00A8"/>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7C075801">
            <w:pPr>
              <w:spacing w:line="240" w:lineRule="auto"/>
              <w:rPr>
                <w:rFonts w:ascii="宋体" w:hAnsi="宋体" w:cs="宋体"/>
                <w:color w:val="auto"/>
                <w:sz w:val="24"/>
                <w:highlight w:val="none"/>
              </w:rPr>
            </w:pPr>
            <w:r>
              <w:rPr>
                <w:rFonts w:ascii="Wingdings" w:hAnsi="Wingdings" w:cs="宋体"/>
                <w:color w:val="auto"/>
                <w:kern w:val="0"/>
                <w:sz w:val="24"/>
                <w:highlight w:val="none"/>
              </w:rPr>
              <w:sym w:font="Wingdings" w:char="00FE"/>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31BC0F27">
            <w:pPr>
              <w:spacing w:line="240" w:lineRule="auto"/>
              <w:rPr>
                <w:rFonts w:hint="eastAsia" w:ascii="宋体" w:hAnsi="宋体" w:cs="宋体"/>
                <w:color w:val="auto"/>
                <w:sz w:val="24"/>
                <w:highlight w:val="none"/>
                <w:lang w:eastAsia="zh-CN"/>
              </w:rPr>
            </w:pPr>
            <w:r>
              <w:rPr>
                <w:rFonts w:hint="eastAsia" w:ascii="宋体" w:hAnsi="宋体" w:cs="宋体"/>
                <w:color w:val="auto"/>
                <w:sz w:val="24"/>
                <w:highlight w:val="none"/>
              </w:rPr>
              <w:t>注：不得限制大中型企业向小微企业合理分包。</w:t>
            </w:r>
          </w:p>
        </w:tc>
      </w:tr>
      <w:tr w14:paraId="62D64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2841C31D">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2500" w:type="dxa"/>
            <w:vAlign w:val="center"/>
          </w:tcPr>
          <w:p w14:paraId="0CE44BC3">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5895" w:type="dxa"/>
            <w:vAlign w:val="center"/>
          </w:tcPr>
          <w:p w14:paraId="30933E44">
            <w:pPr>
              <w:spacing w:line="240" w:lineRule="auto"/>
              <w:rPr>
                <w:rFonts w:ascii="宋体" w:hAnsi="宋体" w:cs="宋体"/>
                <w:color w:val="auto"/>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BDDDCCE">
            <w:pPr>
              <w:spacing w:line="240" w:lineRule="auto"/>
              <w:rPr>
                <w:rFonts w:hint="eastAsia" w:ascii="宋体" w:hAnsi="宋体" w:cs="宋体"/>
                <w:color w:val="auto"/>
                <w:sz w:val="24"/>
                <w:highlight w:val="none"/>
                <w:lang w:eastAsia="zh-CN"/>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377BE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34E26214">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2500" w:type="dxa"/>
            <w:vAlign w:val="center"/>
          </w:tcPr>
          <w:p w14:paraId="4A8B3F85">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样品提供</w:t>
            </w:r>
          </w:p>
        </w:tc>
        <w:tc>
          <w:tcPr>
            <w:tcW w:w="5895" w:type="dxa"/>
            <w:vAlign w:val="center"/>
          </w:tcPr>
          <w:p w14:paraId="5A4B0CEE">
            <w:pPr>
              <w:spacing w:line="240" w:lineRule="auto"/>
              <w:rPr>
                <w:rFonts w:ascii="宋体" w:hAnsi="宋体" w:cs="宋体"/>
                <w:color w:val="auto"/>
                <w:sz w:val="24"/>
                <w:highlight w:val="none"/>
              </w:rPr>
            </w:pPr>
            <w:r>
              <w:rPr>
                <w:rFonts w:ascii="Wingdings" w:hAnsi="Wingdings" w:cs="宋体"/>
                <w:color w:val="auto"/>
                <w:kern w:val="0"/>
                <w:sz w:val="24"/>
                <w:highlight w:val="none"/>
              </w:rPr>
              <w:sym w:font="Wingdings" w:char="00FE"/>
            </w: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2BBA279">
            <w:pPr>
              <w:spacing w:line="240" w:lineRule="auto"/>
              <w:rPr>
                <w:rFonts w:ascii="宋体" w:hAnsi="宋体" w:cs="宋体"/>
                <w:color w:val="auto"/>
                <w:kern w:val="0"/>
                <w:sz w:val="24"/>
                <w:highlight w:val="none"/>
              </w:rPr>
            </w:pPr>
            <w:r>
              <w:rPr>
                <w:rFonts w:ascii="Wingdings" w:hAnsi="Wingdings" w:cs="宋体"/>
                <w:color w:val="auto"/>
                <w:kern w:val="0"/>
                <w:sz w:val="24"/>
                <w:highlight w:val="none"/>
              </w:rPr>
              <w:sym w:font="Wingdings" w:char="00A8"/>
            </w:r>
            <w:r>
              <w:rPr>
                <w:rFonts w:hint="eastAsia" w:ascii="宋体" w:hAnsi="宋体" w:cs="宋体"/>
                <w:color w:val="auto"/>
                <w:kern w:val="0"/>
                <w:sz w:val="24"/>
                <w:highlight w:val="none"/>
              </w:rPr>
              <w:t>B要求提供，</w:t>
            </w:r>
          </w:p>
          <w:p w14:paraId="767BA774">
            <w:pPr>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CEB4F84">
            <w:pPr>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C3D16D7">
            <w:pPr>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评标办法</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highlight w:val="none"/>
              </w:rPr>
              <w:t>；</w:t>
            </w:r>
          </w:p>
          <w:p w14:paraId="4CA3CBF3">
            <w:pPr>
              <w:spacing w:line="24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r>
              <w:rPr>
                <w:rFonts w:ascii="Wingdings" w:hAnsi="Wingdings" w:cs="宋体"/>
                <w:color w:val="auto"/>
                <w:kern w:val="0"/>
                <w:sz w:val="24"/>
                <w:highlight w:val="none"/>
              </w:rPr>
              <w:sym w:font="Wingdings" w:char="00A8"/>
            </w:r>
            <w:r>
              <w:rPr>
                <w:rFonts w:hint="eastAsia" w:ascii="宋体" w:hAnsi="宋体" w:cs="宋体"/>
                <w:color w:val="auto"/>
                <w:kern w:val="0"/>
                <w:sz w:val="24"/>
                <w:highlight w:val="none"/>
              </w:rPr>
              <w:t>否；</w:t>
            </w:r>
            <w:r>
              <w:rPr>
                <w:rFonts w:ascii="Wingdings" w:hAnsi="Wingdings" w:cs="宋体"/>
                <w:color w:val="auto"/>
                <w:kern w:val="0"/>
                <w:sz w:val="24"/>
                <w:highlight w:val="none"/>
              </w:rPr>
              <w:sym w:font="Wingdings" w:char="00A8"/>
            </w:r>
            <w:r>
              <w:rPr>
                <w:rFonts w:hint="eastAsia" w:ascii="宋体" w:hAnsi="宋体" w:cs="宋体"/>
                <w:color w:val="auto"/>
                <w:kern w:val="0"/>
                <w:sz w:val="24"/>
                <w:highlight w:val="none"/>
              </w:rPr>
              <w:t>是，</w:t>
            </w:r>
          </w:p>
          <w:p w14:paraId="30C03BF7">
            <w:pPr>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612C461">
            <w:pPr>
              <w:spacing w:line="24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3C1EDB2B">
            <w:pPr>
              <w:spacing w:line="24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E59C781">
            <w:pPr>
              <w:spacing w:line="240" w:lineRule="auto"/>
              <w:rPr>
                <w:rFonts w:hint="eastAsia" w:ascii="宋体" w:hAnsi="宋体" w:cs="宋体"/>
                <w:color w:val="auto"/>
                <w:sz w:val="24"/>
                <w:highlight w:val="none"/>
                <w:lang w:eastAsia="zh-CN"/>
              </w:rPr>
            </w:pPr>
            <w:r>
              <w:rPr>
                <w:rFonts w:hint="eastAsia" w:ascii="宋体" w:hAnsi="宋体" w:cs="宋体"/>
                <w:color w:val="auto"/>
                <w:sz w:val="24"/>
                <w:highlight w:val="none"/>
              </w:rPr>
              <w:t>（7）制作、运输、安装和保管样品所发生的一切费用由投标人自理。</w:t>
            </w:r>
          </w:p>
        </w:tc>
      </w:tr>
      <w:tr w14:paraId="0FCED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39D3DA38">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2500" w:type="dxa"/>
            <w:vAlign w:val="center"/>
          </w:tcPr>
          <w:p w14:paraId="6FFF160F">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方案讲解演示</w:t>
            </w:r>
          </w:p>
        </w:tc>
        <w:tc>
          <w:tcPr>
            <w:tcW w:w="5895" w:type="dxa"/>
            <w:vAlign w:val="center"/>
          </w:tcPr>
          <w:p w14:paraId="124281E5">
            <w:pPr>
              <w:spacing w:line="240" w:lineRule="auto"/>
              <w:rPr>
                <w:rFonts w:ascii="宋体" w:hAnsi="宋体" w:cs="宋体"/>
                <w:color w:val="auto"/>
                <w:sz w:val="24"/>
                <w:highlight w:val="none"/>
              </w:rPr>
            </w:pPr>
            <w:r>
              <w:rPr>
                <w:rFonts w:ascii="Wingdings" w:hAnsi="Wingdings" w:cs="宋体"/>
                <w:color w:val="auto"/>
                <w:kern w:val="0"/>
                <w:sz w:val="24"/>
                <w:highlight w:val="none"/>
              </w:rPr>
              <w:sym w:font="Wingdings" w:char="00FE"/>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9CD6684">
            <w:pPr>
              <w:spacing w:line="240" w:lineRule="auto"/>
              <w:rPr>
                <w:rFonts w:ascii="宋体" w:hAnsi="宋体" w:cs="宋体"/>
                <w:color w:val="auto"/>
                <w:kern w:val="0"/>
                <w:sz w:val="24"/>
                <w:highlight w:val="none"/>
              </w:rPr>
            </w:pPr>
            <w:r>
              <w:rPr>
                <w:rFonts w:ascii="Wingdings" w:hAnsi="Wingdings" w:cs="宋体"/>
                <w:color w:val="auto"/>
                <w:kern w:val="0"/>
                <w:sz w:val="24"/>
                <w:highlight w:val="none"/>
              </w:rPr>
              <w:sym w:font="Wingdings" w:char="00A8"/>
            </w:r>
            <w:r>
              <w:rPr>
                <w:rFonts w:hint="eastAsia" w:ascii="宋体" w:hAnsi="宋体" w:cs="宋体"/>
                <w:color w:val="auto"/>
                <w:kern w:val="0"/>
                <w:sz w:val="24"/>
                <w:highlight w:val="none"/>
              </w:rPr>
              <w:t>B组织。</w:t>
            </w:r>
          </w:p>
          <w:p w14:paraId="012D20FB">
            <w:pPr>
              <w:snapToGrid w:val="0"/>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人。讲解演示结束后按要求解答评标委员会提问。</w:t>
            </w:r>
          </w:p>
          <w:p w14:paraId="71CEC5B8">
            <w:pPr>
              <w:snapToGrid w:val="0"/>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（2）方案讲解演示可选择以下方式：</w:t>
            </w:r>
          </w:p>
          <w:p w14:paraId="29009104">
            <w:pPr>
              <w:snapToGrid w:val="0"/>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政采云平台在线讲解演示。政采云平台在线讲解需投标人根据政采云平台操作要求做好准备工作，提前完善软硬件配置环境。</w:t>
            </w:r>
          </w:p>
          <w:p w14:paraId="2A50826C">
            <w:pPr>
              <w:snapToGrid w:val="0"/>
              <w:spacing w:line="240" w:lineRule="auto"/>
              <w:rPr>
                <w:rFonts w:hint="eastAsia" w:ascii="宋体" w:hAnsi="宋体" w:cs="宋体"/>
                <w:color w:val="auto"/>
                <w:sz w:val="24"/>
                <w:highlight w:val="none"/>
                <w:lang w:eastAsia="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D884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Merge w:val="restart"/>
            <w:vAlign w:val="center"/>
          </w:tcPr>
          <w:p w14:paraId="3A580A8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2500" w:type="dxa"/>
            <w:vMerge w:val="restart"/>
            <w:vAlign w:val="center"/>
          </w:tcPr>
          <w:p w14:paraId="5A9AECCF">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5895" w:type="dxa"/>
            <w:vAlign w:val="center"/>
          </w:tcPr>
          <w:p w14:paraId="09472A67">
            <w:pPr>
              <w:spacing w:line="24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6362DCA">
            <w:pPr>
              <w:spacing w:line="240" w:lineRule="auto"/>
              <w:rPr>
                <w:rFonts w:hint="eastAsia" w:ascii="宋体" w:hAnsi="宋体" w:cs="宋体"/>
                <w:color w:val="auto"/>
                <w:sz w:val="24"/>
                <w:highlight w:val="none"/>
                <w:lang w:eastAsia="zh-CN"/>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44AA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Merge w:val="continue"/>
            <w:vAlign w:val="center"/>
          </w:tcPr>
          <w:p w14:paraId="3A276794">
            <w:pPr>
              <w:snapToGrid w:val="0"/>
              <w:spacing w:line="360" w:lineRule="auto"/>
              <w:jc w:val="center"/>
              <w:rPr>
                <w:rFonts w:hint="eastAsia" w:ascii="宋体" w:hAnsi="宋体" w:cs="宋体"/>
                <w:color w:val="auto"/>
                <w:sz w:val="24"/>
                <w:highlight w:val="none"/>
              </w:rPr>
            </w:pPr>
          </w:p>
        </w:tc>
        <w:tc>
          <w:tcPr>
            <w:tcW w:w="2500" w:type="dxa"/>
            <w:vMerge w:val="continue"/>
            <w:vAlign w:val="center"/>
          </w:tcPr>
          <w:p w14:paraId="2D7D1A88">
            <w:pPr>
              <w:snapToGrid w:val="0"/>
              <w:spacing w:line="240" w:lineRule="auto"/>
              <w:jc w:val="center"/>
              <w:rPr>
                <w:rFonts w:hint="eastAsia" w:ascii="宋体" w:hAnsi="宋体" w:cs="宋体"/>
                <w:b/>
                <w:color w:val="auto"/>
                <w:sz w:val="24"/>
                <w:highlight w:val="none"/>
              </w:rPr>
            </w:pPr>
          </w:p>
        </w:tc>
        <w:tc>
          <w:tcPr>
            <w:tcW w:w="5895" w:type="dxa"/>
            <w:vAlign w:val="center"/>
          </w:tcPr>
          <w:p w14:paraId="6CD51EA2">
            <w:pPr>
              <w:spacing w:line="240" w:lineRule="auto"/>
              <w:rPr>
                <w:rFonts w:hint="eastAsia" w:ascii="宋体" w:hAnsi="宋体" w:cs="宋体"/>
                <w:color w:val="auto"/>
                <w:sz w:val="24"/>
                <w:highlight w:val="none"/>
                <w:lang w:eastAsia="zh-CN"/>
              </w:rPr>
            </w:pPr>
            <w:r>
              <w:rPr>
                <w:rFonts w:hint="eastAsia" w:ascii="宋体" w:hAnsi="宋体" w:cs="宋体"/>
                <w:color w:val="auto"/>
                <w:sz w:val="24"/>
                <w:highlight w:val="none"/>
              </w:rPr>
              <w:t>（2）资信证明文件：根据招标文件第四部分评标标准提供。</w:t>
            </w:r>
          </w:p>
        </w:tc>
      </w:tr>
      <w:tr w14:paraId="4386A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6E334BF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2500" w:type="dxa"/>
            <w:vAlign w:val="center"/>
          </w:tcPr>
          <w:p w14:paraId="2ED1083F">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5895" w:type="dxa"/>
            <w:vAlign w:val="center"/>
          </w:tcPr>
          <w:p w14:paraId="1FDE4E9D">
            <w:pPr>
              <w:snapToGrid w:val="0"/>
              <w:spacing w:line="240" w:lineRule="auto"/>
              <w:rPr>
                <w:rFonts w:hint="eastAsia" w:ascii="宋体" w:hAnsi="宋体" w:cs="宋体"/>
                <w:color w:val="auto"/>
                <w:sz w:val="24"/>
                <w:highlight w:val="none"/>
                <w:lang w:eastAsia="zh-CN"/>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3EEC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31F1F11D">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2500" w:type="dxa"/>
            <w:vAlign w:val="center"/>
          </w:tcPr>
          <w:p w14:paraId="300C154C">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报价要求</w:t>
            </w:r>
          </w:p>
        </w:tc>
        <w:tc>
          <w:tcPr>
            <w:tcW w:w="5895" w:type="dxa"/>
            <w:vAlign w:val="center"/>
          </w:tcPr>
          <w:p w14:paraId="346ADD6C">
            <w:pPr>
              <w:snapToGrid w:val="0"/>
              <w:spacing w:line="24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6CCFA86E">
            <w:pPr>
              <w:snapToGrid w:val="0"/>
              <w:spacing w:line="24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E883521">
            <w:pPr>
              <w:snapToGrid w:val="0"/>
              <w:spacing w:line="24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5562021F">
            <w:pPr>
              <w:snapToGrid w:val="0"/>
              <w:spacing w:line="24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5C9AE1AB">
            <w:pPr>
              <w:spacing w:line="24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DE41850">
            <w:pPr>
              <w:spacing w:line="240" w:lineRule="auto"/>
              <w:ind w:firstLine="241" w:firstLineChars="100"/>
              <w:rPr>
                <w:rFonts w:hint="eastAsia" w:ascii="宋体" w:hAnsi="宋体" w:cs="宋体"/>
                <w:color w:val="auto"/>
                <w:sz w:val="24"/>
                <w:highlight w:val="none"/>
                <w:lang w:eastAsia="zh-CN"/>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57928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757AB43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2500" w:type="dxa"/>
            <w:vAlign w:val="center"/>
          </w:tcPr>
          <w:p w14:paraId="21B849DF">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中小企业信用融资</w:t>
            </w:r>
          </w:p>
        </w:tc>
        <w:tc>
          <w:tcPr>
            <w:tcW w:w="5895" w:type="dxa"/>
            <w:vAlign w:val="center"/>
          </w:tcPr>
          <w:p w14:paraId="64AD77AF">
            <w:pPr>
              <w:spacing w:line="240" w:lineRule="auto"/>
              <w:ind w:firstLine="480" w:firstLineChars="200"/>
              <w:rPr>
                <w:rFonts w:hint="eastAsia" w:ascii="宋体" w:hAnsi="宋体" w:cs="宋体"/>
                <w:color w:val="auto"/>
                <w:sz w:val="24"/>
                <w:highlight w:val="none"/>
                <w:lang w:eastAsia="zh-CN"/>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r>
              <w:rPr>
                <w:rFonts w:hint="eastAsia" w:ascii="宋体" w:hAnsi="宋体" w:eastAsia="宋体" w:cs="宋体"/>
                <w:snapToGrid w:val="0"/>
                <w:color w:val="auto"/>
                <w:kern w:val="28"/>
                <w:sz w:val="24"/>
                <w:highlight w:val="none"/>
              </w:rPr>
              <w:t>具体可咨询建德市财政局采购办，联系电话：0571-89606885.</w:t>
            </w:r>
          </w:p>
        </w:tc>
      </w:tr>
      <w:tr w14:paraId="754A4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4E71B4E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2500" w:type="dxa"/>
            <w:vAlign w:val="center"/>
          </w:tcPr>
          <w:p w14:paraId="01A3A807">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5895" w:type="dxa"/>
            <w:vAlign w:val="center"/>
          </w:tcPr>
          <w:p w14:paraId="07FCDC07">
            <w:pPr>
              <w:pStyle w:val="32"/>
              <w:spacing w:line="240" w:lineRule="auto"/>
              <w:rPr>
                <w:rFonts w:hint="eastAsia" w:ascii="宋体" w:hAnsi="宋体" w:cs="宋体"/>
                <w:color w:val="auto"/>
                <w:sz w:val="24"/>
                <w:highlight w:val="none"/>
                <w:lang w:eastAsia="zh-CN"/>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浙江省杭州市建德市新安江街道新安财富城6幢B座1201室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eastAsia="zh-CN"/>
              </w:rPr>
              <w:t>沈露姗</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18258128652</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14:paraId="72D27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3CA0E704">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2500" w:type="dxa"/>
            <w:vAlign w:val="center"/>
          </w:tcPr>
          <w:p w14:paraId="3ECD39C4">
            <w:pPr>
              <w:snapToGrid w:val="0"/>
              <w:spacing w:line="240" w:lineRule="auto"/>
              <w:jc w:val="center"/>
              <w:rPr>
                <w:rFonts w:hint="eastAsia" w:ascii="宋体" w:hAnsi="宋体" w:cs="宋体"/>
                <w:b/>
                <w:color w:val="auto"/>
                <w:sz w:val="24"/>
                <w:highlight w:val="none"/>
              </w:rPr>
            </w:pPr>
            <w:r>
              <w:rPr>
                <w:rFonts w:hint="eastAsia" w:ascii="宋体" w:hAnsi="宋体" w:eastAsia="宋体" w:cs="宋体"/>
                <w:b/>
                <w:color w:val="auto"/>
                <w:sz w:val="24"/>
                <w:highlight w:val="none"/>
              </w:rPr>
              <w:t>采购代理服务费</w:t>
            </w:r>
          </w:p>
        </w:tc>
        <w:tc>
          <w:tcPr>
            <w:tcW w:w="5895" w:type="dxa"/>
            <w:vAlign w:val="center"/>
          </w:tcPr>
          <w:p w14:paraId="514EFC56">
            <w:pPr>
              <w:spacing w:line="240" w:lineRule="auto"/>
              <w:rPr>
                <w:rFonts w:ascii="宋体" w:hAnsi="宋体" w:eastAsia="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本项目不收取采购代理服务费。</w:t>
            </w:r>
          </w:p>
          <w:p w14:paraId="4905676B">
            <w:pPr>
              <w:spacing w:line="240" w:lineRule="auto"/>
              <w:rPr>
                <w:rFonts w:hint="eastAsia" w:ascii="宋体" w:hAnsi="宋体" w:cs="宋体"/>
                <w:color w:val="auto"/>
                <w:sz w:val="24"/>
                <w:highlight w:val="none"/>
                <w:lang w:eastAsia="zh-CN"/>
              </w:rPr>
            </w:pPr>
            <w:r>
              <w:rPr>
                <w:rFonts w:ascii="Wingdings" w:hAnsi="Wingdings" w:cs="宋体"/>
                <w:color w:val="auto"/>
                <w:kern w:val="0"/>
                <w:sz w:val="24"/>
                <w:highlight w:val="none"/>
              </w:rPr>
              <w:sym w:font="Wingdings" w:char="00FE"/>
            </w:r>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本项目收取采购代理服务费。</w:t>
            </w:r>
            <w:r>
              <w:rPr>
                <w:rFonts w:hint="eastAsia" w:ascii="宋体" w:hAnsi="宋体" w:cs="宋体"/>
                <w:snapToGrid w:val="0"/>
                <w:color w:val="auto"/>
                <w:kern w:val="28"/>
                <w:sz w:val="24"/>
                <w:highlight w:val="none"/>
              </w:rPr>
              <w:t>响应总报价应包含采购服务费，采购服务费按</w:t>
            </w:r>
            <w:r>
              <w:rPr>
                <w:rFonts w:hint="eastAsia" w:ascii="宋体" w:hAnsi="宋体" w:eastAsia="宋体" w:cs="宋体"/>
                <w:color w:val="auto"/>
                <w:sz w:val="24"/>
                <w:highlight w:val="none"/>
                <w:u w:val="single"/>
              </w:rPr>
              <w:t xml:space="preserve"> 国家发展计划委员会计价格[2002]1980 号文《招标代理服务费管理暂行办法》及发改办价格[2003]857号文 </w:t>
            </w:r>
            <w:r>
              <w:rPr>
                <w:rFonts w:hint="eastAsia" w:ascii="宋体" w:hAnsi="宋体" w:cs="宋体"/>
                <w:snapToGrid w:val="0"/>
                <w:color w:val="auto"/>
                <w:kern w:val="28"/>
                <w:sz w:val="24"/>
                <w:highlight w:val="none"/>
              </w:rPr>
              <w:t>收费标准（</w:t>
            </w:r>
            <w:r>
              <w:rPr>
                <w:rFonts w:hint="eastAsia" w:ascii="宋体" w:hAnsi="宋体" w:eastAsia="宋体" w:cs="宋体"/>
                <w:color w:val="auto"/>
                <w:sz w:val="24"/>
                <w:highlight w:val="none"/>
                <w:u w:val="single"/>
              </w:rPr>
              <w:t>货物</w:t>
            </w:r>
            <w:r>
              <w:rPr>
                <w:rFonts w:hint="eastAsia" w:ascii="宋体" w:hAnsi="宋体" w:cs="宋体"/>
                <w:snapToGrid w:val="0"/>
                <w:color w:val="auto"/>
                <w:kern w:val="28"/>
                <w:sz w:val="24"/>
                <w:highlight w:val="none"/>
              </w:rPr>
              <w:t>类）计取，采购服务费为</w:t>
            </w:r>
            <w:r>
              <w:rPr>
                <w:rFonts w:hint="eastAsia" w:ascii="宋体" w:hAnsi="宋体" w:cs="宋体"/>
                <w:snapToGrid w:val="0"/>
                <w:color w:val="auto"/>
                <w:kern w:val="28"/>
                <w:sz w:val="24"/>
                <w:highlight w:val="none"/>
                <w:u w:val="single"/>
              </w:rPr>
              <w:t>人民币</w:t>
            </w:r>
            <w:r>
              <w:rPr>
                <w:rFonts w:hint="eastAsia" w:ascii="宋体" w:hAnsi="宋体" w:cs="宋体"/>
                <w:snapToGrid w:val="0"/>
                <w:color w:val="auto"/>
                <w:kern w:val="28"/>
                <w:sz w:val="24"/>
                <w:highlight w:val="none"/>
                <w:u w:val="single"/>
              </w:rPr>
              <w:fldChar w:fldCharType="begin"/>
            </w:r>
            <w:r>
              <w:rPr>
                <w:rFonts w:hint="eastAsia" w:ascii="宋体" w:hAnsi="宋体" w:cs="宋体"/>
                <w:snapToGrid w:val="0"/>
                <w:color w:val="auto"/>
                <w:kern w:val="28"/>
                <w:sz w:val="24"/>
                <w:highlight w:val="none"/>
                <w:u w:val="single"/>
              </w:rPr>
              <w:instrText xml:space="preserve"> = 6900 \* CHINESENUM4 \* MERGEFORMAT </w:instrText>
            </w:r>
            <w:r>
              <w:rPr>
                <w:rFonts w:hint="eastAsia" w:ascii="宋体" w:hAnsi="宋体" w:cs="宋体"/>
                <w:snapToGrid w:val="0"/>
                <w:color w:val="auto"/>
                <w:kern w:val="28"/>
                <w:sz w:val="24"/>
                <w:highlight w:val="none"/>
                <w:u w:val="single"/>
              </w:rPr>
              <w:fldChar w:fldCharType="separate"/>
            </w:r>
            <w:r>
              <w:rPr>
                <w:rFonts w:hint="eastAsia" w:ascii="宋体" w:hAnsi="宋体" w:cs="宋体"/>
                <w:snapToGrid w:val="0"/>
                <w:color w:val="auto"/>
                <w:kern w:val="28"/>
                <w:sz w:val="24"/>
                <w:highlight w:val="none"/>
                <w:u w:val="single"/>
                <w:lang w:val="en-US" w:eastAsia="zh-CN"/>
              </w:rPr>
              <w:t>伍仟捌佰伍拾</w:t>
            </w:r>
            <w:r>
              <w:rPr>
                <w:rFonts w:hint="eastAsia" w:ascii="宋体" w:hAnsi="宋体" w:eastAsia="宋体" w:cs="宋体"/>
                <w:snapToGrid w:val="0"/>
                <w:color w:val="auto"/>
                <w:kern w:val="28"/>
                <w:sz w:val="24"/>
                <w:highlight w:val="none"/>
                <w:u w:val="single"/>
              </w:rPr>
              <w:t>元</w:t>
            </w:r>
            <w:r>
              <w:rPr>
                <w:rFonts w:hint="eastAsia" w:ascii="宋体" w:hAnsi="宋体" w:cs="宋体"/>
                <w:snapToGrid w:val="0"/>
                <w:color w:val="auto"/>
                <w:kern w:val="28"/>
                <w:sz w:val="24"/>
                <w:highlight w:val="none"/>
                <w:u w:val="single"/>
              </w:rPr>
              <w:t>整</w:t>
            </w:r>
            <w:r>
              <w:rPr>
                <w:rFonts w:hint="eastAsia" w:ascii="宋体" w:hAnsi="宋体" w:cs="宋体"/>
                <w:snapToGrid w:val="0"/>
                <w:color w:val="auto"/>
                <w:kern w:val="28"/>
                <w:sz w:val="24"/>
                <w:highlight w:val="none"/>
                <w:u w:val="single"/>
              </w:rPr>
              <w:fldChar w:fldCharType="end"/>
            </w:r>
            <w:r>
              <w:rPr>
                <w:rFonts w:hint="eastAsia" w:ascii="宋体" w:hAnsi="宋体" w:cs="宋体"/>
                <w:snapToGrid w:val="0"/>
                <w:color w:val="auto"/>
                <w:kern w:val="28"/>
                <w:sz w:val="24"/>
                <w:highlight w:val="none"/>
                <w:u w:val="single"/>
              </w:rPr>
              <w:t>（¥：</w:t>
            </w:r>
            <w:r>
              <w:rPr>
                <w:rFonts w:hint="eastAsia" w:ascii="宋体" w:hAnsi="宋体" w:cs="宋体"/>
                <w:snapToGrid w:val="0"/>
                <w:color w:val="auto"/>
                <w:kern w:val="28"/>
                <w:sz w:val="24"/>
                <w:highlight w:val="none"/>
                <w:u w:val="single"/>
                <w:lang w:val="en-US" w:eastAsia="zh-CN"/>
              </w:rPr>
              <w:t>5850.00</w:t>
            </w:r>
            <w:r>
              <w:rPr>
                <w:rFonts w:hint="eastAsia" w:ascii="宋体" w:hAnsi="宋体" w:cs="宋体"/>
                <w:snapToGrid w:val="0"/>
                <w:color w:val="auto"/>
                <w:kern w:val="28"/>
                <w:sz w:val="24"/>
                <w:highlight w:val="none"/>
                <w:u w:val="single"/>
              </w:rPr>
              <w:t>元）</w:t>
            </w:r>
            <w:r>
              <w:rPr>
                <w:rFonts w:hint="eastAsia" w:ascii="宋体" w:hAnsi="宋体" w:cs="宋体"/>
                <w:snapToGrid w:val="0"/>
                <w:color w:val="auto"/>
                <w:kern w:val="28"/>
                <w:sz w:val="24"/>
                <w:highlight w:val="none"/>
              </w:rPr>
              <w:t>；由</w:t>
            </w:r>
            <w:r>
              <w:rPr>
                <w:rFonts w:hint="eastAsia" w:ascii="宋体" w:hAnsi="宋体" w:cs="宋体"/>
                <w:snapToGrid w:val="0"/>
                <w:color w:val="auto"/>
                <w:kern w:val="28"/>
                <w:sz w:val="24"/>
                <w:highlight w:val="none"/>
                <w:lang w:eastAsia="zh-CN"/>
              </w:rPr>
              <w:t>中标人</w:t>
            </w:r>
            <w:r>
              <w:rPr>
                <w:rFonts w:hint="eastAsia" w:ascii="宋体" w:hAnsi="宋体" w:cs="宋体"/>
                <w:snapToGrid w:val="0"/>
                <w:color w:val="auto"/>
                <w:kern w:val="28"/>
                <w:sz w:val="24"/>
                <w:highlight w:val="none"/>
              </w:rPr>
              <w:t>在领取</w:t>
            </w:r>
            <w:r>
              <w:rPr>
                <w:rFonts w:hint="eastAsia" w:ascii="宋体" w:hAnsi="宋体" w:cs="宋体"/>
                <w:snapToGrid w:val="0"/>
                <w:color w:val="auto"/>
                <w:kern w:val="28"/>
                <w:sz w:val="24"/>
                <w:highlight w:val="none"/>
                <w:lang w:eastAsia="zh-CN"/>
              </w:rPr>
              <w:t>中标</w:t>
            </w:r>
            <w:r>
              <w:rPr>
                <w:rFonts w:hint="eastAsia" w:ascii="宋体" w:hAnsi="宋体" w:cs="宋体"/>
                <w:snapToGrid w:val="0"/>
                <w:color w:val="auto"/>
                <w:kern w:val="28"/>
                <w:sz w:val="24"/>
                <w:highlight w:val="none"/>
              </w:rPr>
              <w:t>通知书时支付给采购代理公司。</w:t>
            </w:r>
          </w:p>
        </w:tc>
      </w:tr>
      <w:tr w14:paraId="563DE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1" w:type="dxa"/>
            <w:vMerge w:val="restart"/>
            <w:vAlign w:val="center"/>
          </w:tcPr>
          <w:p w14:paraId="450DAE5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14</w:t>
            </w:r>
          </w:p>
        </w:tc>
        <w:tc>
          <w:tcPr>
            <w:tcW w:w="2500" w:type="dxa"/>
            <w:vMerge w:val="restart"/>
            <w:vAlign w:val="center"/>
          </w:tcPr>
          <w:p w14:paraId="43716F81">
            <w:pPr>
              <w:snapToGrid w:val="0"/>
              <w:spacing w:line="240" w:lineRule="auto"/>
              <w:jc w:val="center"/>
              <w:rPr>
                <w:rFonts w:hint="eastAsia" w:ascii="宋体" w:hAnsi="宋体" w:cs="宋体"/>
                <w:b/>
                <w:color w:val="auto"/>
                <w:sz w:val="24"/>
                <w:highlight w:val="none"/>
              </w:rPr>
            </w:pPr>
            <w:r>
              <w:rPr>
                <w:rFonts w:hint="eastAsia" w:ascii="宋体" w:hAnsi="宋体" w:eastAsia="宋体" w:cs="仿宋_GB2312"/>
                <w:b/>
                <w:color w:val="auto"/>
                <w:sz w:val="24"/>
                <w:highlight w:val="none"/>
              </w:rPr>
              <w:t>特别说明</w:t>
            </w:r>
          </w:p>
        </w:tc>
        <w:tc>
          <w:tcPr>
            <w:tcW w:w="5895" w:type="dxa"/>
            <w:vAlign w:val="center"/>
          </w:tcPr>
          <w:p w14:paraId="45BCD75B">
            <w:pPr>
              <w:spacing w:line="240" w:lineRule="auto"/>
              <w:rPr>
                <w:rFonts w:hint="eastAsia" w:ascii="宋体" w:hAnsi="宋体" w:cs="宋体"/>
                <w:color w:val="auto"/>
                <w:sz w:val="24"/>
                <w:highlight w:val="none"/>
                <w:lang w:eastAsia="zh-CN"/>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3BBFA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Merge w:val="continue"/>
            <w:vAlign w:val="top"/>
          </w:tcPr>
          <w:p w14:paraId="1BB4D183">
            <w:pPr>
              <w:snapToGrid w:val="0"/>
              <w:spacing w:line="360" w:lineRule="auto"/>
              <w:jc w:val="center"/>
              <w:rPr>
                <w:rFonts w:hint="eastAsia" w:ascii="宋体" w:hAnsi="宋体" w:cs="宋体"/>
                <w:color w:val="auto"/>
                <w:sz w:val="24"/>
                <w:highlight w:val="none"/>
              </w:rPr>
            </w:pPr>
          </w:p>
        </w:tc>
        <w:tc>
          <w:tcPr>
            <w:tcW w:w="2500" w:type="dxa"/>
            <w:vMerge w:val="continue"/>
            <w:vAlign w:val="center"/>
          </w:tcPr>
          <w:p w14:paraId="43A1A6DC">
            <w:pPr>
              <w:snapToGrid w:val="0"/>
              <w:spacing w:line="240" w:lineRule="auto"/>
              <w:jc w:val="center"/>
              <w:rPr>
                <w:rFonts w:hint="eastAsia" w:ascii="宋体" w:hAnsi="宋体" w:cs="宋体"/>
                <w:b/>
                <w:color w:val="auto"/>
                <w:sz w:val="24"/>
                <w:highlight w:val="none"/>
              </w:rPr>
            </w:pPr>
          </w:p>
        </w:tc>
        <w:tc>
          <w:tcPr>
            <w:tcW w:w="5895" w:type="dxa"/>
            <w:vAlign w:val="center"/>
          </w:tcPr>
          <w:p w14:paraId="6D52435F">
            <w:pPr>
              <w:spacing w:line="240" w:lineRule="auto"/>
              <w:rPr>
                <w:rFonts w:ascii="宋体" w:hAnsi="宋体" w:cs="宋体"/>
                <w:snapToGrid w:val="0"/>
                <w:color w:val="auto"/>
                <w:kern w:val="28"/>
                <w:sz w:val="24"/>
                <w:highlight w:val="none"/>
              </w:rPr>
            </w:pPr>
            <w:r>
              <w:rPr>
                <w:rFonts w:hint="eastAsia" w:ascii="MS Mincho" w:hAnsi="MS Mincho" w:eastAsia="MS Mincho" w:cs="MS Mincho"/>
                <w:color w:val="auto"/>
                <w:kern w:val="0"/>
                <w:sz w:val="24"/>
                <w:highlight w:val="none"/>
              </w:rPr>
              <w:t>☐</w:t>
            </w:r>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4AC4A9D0">
            <w:pPr>
              <w:spacing w:line="240" w:lineRule="auto"/>
              <w:rPr>
                <w:rFonts w:hint="eastAsia" w:ascii="宋体" w:hAnsi="宋体" w:cs="宋体"/>
                <w:color w:val="auto"/>
                <w:sz w:val="24"/>
                <w:highlight w:val="none"/>
                <w:lang w:eastAsia="zh-CN"/>
              </w:rPr>
            </w:pPr>
            <w:r>
              <w:rPr>
                <w:rFonts w:hint="eastAsia" w:ascii="宋体" w:hAnsi="宋体" w:eastAsia="宋体" w:cs="Arial"/>
                <w:color w:val="auto"/>
                <w:kern w:val="0"/>
                <w:sz w:val="24"/>
                <w:highlight w:val="none"/>
              </w:rPr>
              <w:sym w:font="Wingdings" w:char="F0FE"/>
            </w: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bookmarkEnd w:id="10"/>
    </w:tbl>
    <w:p w14:paraId="4600B960">
      <w:pPr>
        <w:adjustRightInd/>
        <w:spacing w:line="360" w:lineRule="auto"/>
        <w:ind w:firstLine="3845" w:firstLineChars="1197"/>
        <w:outlineLvl w:val="0"/>
        <w:rPr>
          <w:rFonts w:ascii="宋体" w:hAnsi="宋体" w:cs="宋体"/>
          <w:b/>
          <w:color w:val="auto"/>
          <w:sz w:val="32"/>
          <w:szCs w:val="20"/>
          <w:highlight w:val="none"/>
        </w:rPr>
      </w:pPr>
      <w:bookmarkStart w:id="12" w:name="第三部分"/>
      <w:bookmarkStart w:id="13" w:name="_Toc164416483"/>
      <w:r>
        <w:rPr>
          <w:rFonts w:hint="eastAsia" w:ascii="宋体" w:hAnsi="宋体" w:cs="宋体"/>
          <w:b/>
          <w:color w:val="auto"/>
          <w:sz w:val="32"/>
          <w:szCs w:val="20"/>
          <w:highlight w:val="none"/>
        </w:rPr>
        <w:t>一、总则</w:t>
      </w:r>
    </w:p>
    <w:p w14:paraId="4EB44973">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78A13682">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E11D65B">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530D24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50A05D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60C37AA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16418D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3693606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6FA35C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6C35531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ascii="Wingdings" w:hAnsi="Wingdings"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w:t>
      </w:r>
    </w:p>
    <w:p w14:paraId="494C6950">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315E51E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7700CC6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9123C8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FA41C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54F33F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5EF635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4"/>
    </w:p>
    <w:p w14:paraId="5025456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0869C46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119F0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772F28B6">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305710A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008DF9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w:t>
      </w:r>
      <w:r>
        <w:rPr>
          <w:rFonts w:hint="eastAsia" w:ascii="宋体" w:hAnsi="宋体" w:eastAsia="宋体" w:cs="仿宋_GB2312"/>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5" w:name="_Hlk101132181"/>
      <w:r>
        <w:rPr>
          <w:rFonts w:hint="eastAsia" w:ascii="宋体" w:hAnsi="宋体" w:cs="宋体"/>
          <w:color w:val="auto"/>
          <w:sz w:val="24"/>
          <w:highlight w:val="none"/>
        </w:rPr>
        <w:t>联合协议或者分包意向协议约定小微企业的合同份额占到合同总金额30%以上的</w:t>
      </w:r>
      <w:bookmarkEnd w:id="15"/>
      <w:r>
        <w:rPr>
          <w:rFonts w:hint="eastAsia" w:ascii="宋体" w:hAnsi="宋体" w:cs="宋体"/>
          <w:color w:val="auto"/>
          <w:sz w:val="24"/>
          <w:highlight w:val="none"/>
        </w:rPr>
        <w:t>，对联合体或者大中型企业的报价给予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908EE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F0554E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2550A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E780EB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3DC653A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6E8943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602FF4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17A1A68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09002C1">
      <w:pPr>
        <w:spacing w:line="360" w:lineRule="auto"/>
        <w:ind w:firstLine="480" w:firstLineChars="200"/>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b/>
          <w:color w:val="auto"/>
          <w:highlight w:val="none"/>
        </w:rPr>
        <w:t>4. 询问、质疑、投诉</w:t>
      </w:r>
    </w:p>
    <w:p w14:paraId="4EB90029">
      <w:pPr>
        <w:pStyle w:val="571"/>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14:paraId="09FAA5F0">
      <w:pPr>
        <w:pStyle w:val="571"/>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AE69F0A">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770FD1B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176E8AB">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1CB21461">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19C0D2DB">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A219DEA">
      <w:pPr>
        <w:pStyle w:val="17"/>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14:paraId="381B9E01">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5C58A2B6">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1854B6EC">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76CBECB1">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0249847D">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3906D2F1">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59BD7DB">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37AE517F">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29A0B813">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4DA3D4C">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3A8D05A5">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7CF07089">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E77D307">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42FD5402">
      <w:pPr>
        <w:pStyle w:val="571"/>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4CA46E71">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2F7676B4">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3C01F9A7">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712E845B">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51B5FE45">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2684EB57">
      <w:pPr>
        <w:pStyle w:val="85"/>
        <w:snapToGrid w:val="0"/>
        <w:spacing w:before="0"/>
        <w:ind w:firstLine="360"/>
        <w:rPr>
          <w:rFonts w:ascii="宋体" w:hAnsi="宋体" w:cs="宋体"/>
          <w:color w:val="auto"/>
          <w:sz w:val="18"/>
          <w:szCs w:val="18"/>
          <w:highlight w:val="none"/>
        </w:rPr>
      </w:pPr>
    </w:p>
    <w:p w14:paraId="0253CAD3">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71E3E9C1">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660E6A0B">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A2FD3CF">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679BD55C">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7D11EFE">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CFD3AC1">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5DA2409E">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15A68901">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649C53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1DB6415E">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041B0841">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0C98B577">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23DB851">
      <w:pPr>
        <w:pStyle w:val="2"/>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266400AD">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5371CA2E">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80B1B3B">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189C36CD">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0738A0B">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41D36EBB">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74901270">
      <w:pPr>
        <w:pStyle w:val="1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2BD4DCE1">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7F56B997">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554A4F8A">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57A38EA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6AC24C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5C08646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6" w:name="_Hlk101259339"/>
      <w:r>
        <w:rPr>
          <w:rFonts w:hint="eastAsia" w:ascii="宋体" w:hAnsi="宋体" w:cs="宋体"/>
          <w:snapToGrid w:val="0"/>
          <w:color w:val="auto"/>
          <w:kern w:val="28"/>
          <w:sz w:val="24"/>
          <w:szCs w:val="20"/>
          <w:highlight w:val="none"/>
        </w:rPr>
        <w:t>联合协议</w:t>
      </w:r>
      <w:bookmarkEnd w:id="16"/>
      <w:r>
        <w:rPr>
          <w:rFonts w:hint="eastAsia" w:ascii="宋体" w:hAnsi="宋体" w:cs="宋体"/>
          <w:snapToGrid w:val="0"/>
          <w:color w:val="auto"/>
          <w:kern w:val="28"/>
          <w:sz w:val="24"/>
          <w:szCs w:val="20"/>
          <w:highlight w:val="none"/>
        </w:rPr>
        <w:t>（如果有)；</w:t>
      </w:r>
    </w:p>
    <w:p w14:paraId="46CD160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379A79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E816D56">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4A7EA3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2182D80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182EB09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C65B7D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22D5E2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B9F21D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7461D2A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020BD120">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58425318">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49B0BC1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4F24E80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0075038F">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008D28AA">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4374B1CD">
      <w:pPr>
        <w:pStyle w:val="85"/>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30D12A56">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2A3DBB1">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A6EBA62">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89A28A7">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08B52816">
      <w:pPr>
        <w:pStyle w:val="85"/>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4DF87DE">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65640723">
      <w:pPr>
        <w:pStyle w:val="85"/>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4E84D10">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75EC30F2">
      <w:pPr>
        <w:pStyle w:val="85"/>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D89A6A3">
      <w:pPr>
        <w:pStyle w:val="85"/>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B53F9BD">
      <w:pPr>
        <w:pStyle w:val="85"/>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26958397">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168C073F">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6142FC88">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7A29574C">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227EC547">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2F30E94A">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57EAF4FD">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6555A814">
      <w:pPr>
        <w:pStyle w:val="18"/>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730E0C18">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5C7605BC">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757C190E">
      <w:pPr>
        <w:pStyle w:val="85"/>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539A7A04">
      <w:pPr>
        <w:pStyle w:val="85"/>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1DB7A05E">
      <w:pPr>
        <w:pStyle w:val="85"/>
        <w:spacing w:before="0"/>
        <w:ind w:firstLine="643"/>
        <w:rPr>
          <w:rFonts w:ascii="宋体" w:hAnsi="宋体" w:cs="宋体"/>
          <w:b/>
          <w:color w:val="auto"/>
          <w:sz w:val="32"/>
          <w:highlight w:val="none"/>
        </w:rPr>
      </w:pPr>
    </w:p>
    <w:p w14:paraId="376F207B">
      <w:pPr>
        <w:pStyle w:val="85"/>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37DE24AF">
      <w:pPr>
        <w:pStyle w:val="239"/>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122863CE">
      <w:pPr>
        <w:pStyle w:val="239"/>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3990CD0B">
      <w:pPr>
        <w:pStyle w:val="239"/>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02628CB6">
      <w:pPr>
        <w:pStyle w:val="239"/>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31012CAD">
      <w:pPr>
        <w:pStyle w:val="239"/>
        <w:spacing w:before="0" w:line="360" w:lineRule="auto"/>
        <w:ind w:left="0" w:firstLine="241" w:firstLineChars="100"/>
        <w:contextualSpacing/>
        <w:rPr>
          <w:rFonts w:hint="eastAsia" w:ascii="宋体" w:hAnsi="宋体" w:cs="宋体"/>
          <w:b/>
          <w:color w:val="auto"/>
          <w:sz w:val="24"/>
          <w:szCs w:val="24"/>
          <w:highlight w:val="none"/>
        </w:rPr>
      </w:pPr>
      <w:r>
        <w:rPr>
          <w:rFonts w:hint="eastAsia" w:ascii="宋体" w:hAnsi="宋体" w:cs="宋体"/>
          <w:b/>
          <w:color w:val="auto"/>
          <w:sz w:val="24"/>
          <w:szCs w:val="24"/>
          <w:highlight w:val="none"/>
        </w:rPr>
        <w:t>　19、资格审查</w:t>
      </w:r>
    </w:p>
    <w:p w14:paraId="0EACDA4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4527B314">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5AE23FA">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48007BF7">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2253EB85">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8B12479">
      <w:pPr>
        <w:pStyle w:val="8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500A0025">
      <w:pPr>
        <w:pStyle w:val="8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05753B65">
      <w:pPr>
        <w:pStyle w:val="8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w:t>
      </w:r>
      <w:r>
        <w:rPr>
          <w:rFonts w:hint="eastAsia" w:ascii="宋体" w:hAnsi="宋体" w:cs="宋体"/>
          <w:color w:val="auto"/>
          <w:kern w:val="0"/>
          <w:szCs w:val="24"/>
          <w:highlight w:val="none"/>
          <w:lang w:eastAsia="zh-CN"/>
        </w:rPr>
        <w:t>重大税收违法失信主体</w:t>
      </w:r>
      <w:r>
        <w:rPr>
          <w:rFonts w:hint="eastAsia" w:ascii="宋体" w:hAnsi="宋体" w:cs="宋体"/>
          <w:color w:val="auto"/>
          <w:kern w:val="0"/>
          <w:szCs w:val="24"/>
          <w:highlight w:val="none"/>
        </w:rPr>
        <w:t>、政府采购严重违法失信行为记录名单的投标人将被拒绝参与政府采购活动。</w:t>
      </w:r>
    </w:p>
    <w:p w14:paraId="1775FD0F">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6EB0408B">
      <w:pPr>
        <w:pStyle w:val="85"/>
        <w:spacing w:before="0"/>
        <w:ind w:firstLine="0" w:firstLineChars="0"/>
        <w:rPr>
          <w:rFonts w:ascii="宋体" w:hAnsi="宋体" w:cs="宋体"/>
          <w:color w:val="auto"/>
          <w:kern w:val="0"/>
          <w:szCs w:val="24"/>
          <w:highlight w:val="none"/>
        </w:rPr>
      </w:pPr>
    </w:p>
    <w:p w14:paraId="7A29D65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62C2EE2B">
      <w:pPr>
        <w:spacing w:line="360" w:lineRule="auto"/>
        <w:rPr>
          <w:rFonts w:ascii="宋体" w:hAnsi="宋体" w:cs="宋体"/>
          <w:b/>
          <w:color w:val="auto"/>
          <w:sz w:val="24"/>
          <w:highlight w:val="none"/>
        </w:rPr>
      </w:pPr>
      <w:bookmarkStart w:id="17"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6657F82B">
      <w:pPr>
        <w:spacing w:line="360" w:lineRule="auto"/>
        <w:rPr>
          <w:rFonts w:ascii="宋体" w:hAnsi="宋体" w:cs="宋体"/>
          <w:b/>
          <w:color w:val="auto"/>
          <w:sz w:val="24"/>
          <w:highlight w:val="none"/>
        </w:rPr>
      </w:pPr>
    </w:p>
    <w:p w14:paraId="332136F9">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496D8534">
      <w:pPr>
        <w:pStyle w:val="18"/>
        <w:spacing w:line="360" w:lineRule="auto"/>
        <w:ind w:left="479" w:hanging="479" w:hangingChars="199"/>
        <w:rPr>
          <w:rFonts w:cs="宋体"/>
          <w:b/>
          <w:color w:val="auto"/>
          <w:highlight w:val="none"/>
        </w:rPr>
      </w:pPr>
      <w:r>
        <w:rPr>
          <w:rFonts w:hint="eastAsia" w:cs="宋体"/>
          <w:b/>
          <w:color w:val="auto"/>
          <w:highlight w:val="none"/>
        </w:rPr>
        <w:t>22. 确定中标供应商</w:t>
      </w:r>
    </w:p>
    <w:p w14:paraId="266718EB">
      <w:pPr>
        <w:pStyle w:val="85"/>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AF0B234">
      <w:pPr>
        <w:pStyle w:val="85"/>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5038AD5B">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23.1自中标人确定之日起2个工作日内，采购代理机构通过电子交易平台向中标人发出中标通知书，同时编制发布采购结果公告。采购代理机构也可以以纸质形式进行中标通知。</w:t>
      </w:r>
    </w:p>
    <w:p w14:paraId="0865F634">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470FFDD4">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23.3公告期限为1个工作日。</w:t>
      </w:r>
    </w:p>
    <w:p w14:paraId="7467BBF8">
      <w:pPr>
        <w:snapToGrid w:val="0"/>
        <w:spacing w:line="360" w:lineRule="auto"/>
        <w:ind w:left="120" w:leftChars="57" w:firstLine="482" w:firstLineChars="150"/>
        <w:jc w:val="center"/>
        <w:rPr>
          <w:rFonts w:ascii="宋体" w:hAnsi="宋体" w:cs="宋体"/>
          <w:b/>
          <w:color w:val="auto"/>
          <w:sz w:val="32"/>
          <w:highlight w:val="none"/>
        </w:rPr>
      </w:pPr>
    </w:p>
    <w:p w14:paraId="3255BDA1">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3435722">
      <w:pPr>
        <w:pStyle w:val="18"/>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1D241FDC">
      <w:pPr>
        <w:pStyle w:val="18"/>
        <w:spacing w:line="360" w:lineRule="auto"/>
        <w:ind w:left="479" w:hanging="479" w:hangingChars="199"/>
        <w:rPr>
          <w:rFonts w:cs="宋体"/>
          <w:b/>
          <w:color w:val="auto"/>
          <w:highlight w:val="none"/>
        </w:rPr>
      </w:pPr>
      <w:r>
        <w:rPr>
          <w:rFonts w:hint="eastAsia" w:cs="宋体"/>
          <w:b/>
          <w:color w:val="auto"/>
          <w:highlight w:val="none"/>
        </w:rPr>
        <w:t>25. 合同的签订</w:t>
      </w:r>
    </w:p>
    <w:p w14:paraId="3DE03007">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60D7E86">
      <w:pPr>
        <w:pStyle w:val="85"/>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009AF6C">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7ECE2BB3">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1E355011">
      <w:pPr>
        <w:pStyle w:val="85"/>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0CD0F05A">
      <w:pPr>
        <w:pStyle w:val="18"/>
        <w:spacing w:line="360" w:lineRule="auto"/>
        <w:ind w:left="479" w:hanging="479" w:hangingChars="199"/>
        <w:rPr>
          <w:rFonts w:cs="宋体"/>
          <w:b/>
          <w:color w:val="auto"/>
          <w:highlight w:val="none"/>
        </w:rPr>
      </w:pPr>
      <w:r>
        <w:rPr>
          <w:rFonts w:hint="eastAsia" w:cs="宋体"/>
          <w:b/>
          <w:color w:val="auto"/>
          <w:highlight w:val="none"/>
        </w:rPr>
        <w:t>26. 履约保证金</w:t>
      </w:r>
    </w:p>
    <w:p w14:paraId="33CBC6A3">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7E8C040D">
      <w:pPr>
        <w:pStyle w:val="5"/>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43F5FCF">
      <w:pPr>
        <w:pStyle w:val="5"/>
        <w:rPr>
          <w:color w:val="auto"/>
          <w:highlight w:val="none"/>
        </w:rPr>
      </w:pPr>
      <w:r>
        <w:rPr>
          <w:rFonts w:ascii="宋体" w:hAnsi="宋体" w:eastAsia="宋体"/>
          <w:color w:val="auto"/>
          <w:sz w:val="24"/>
          <w:highlight w:val="none"/>
          <w:lang w:val="en-US"/>
        </w:rPr>
        <w:t>27.预付款</w:t>
      </w:r>
    </w:p>
    <w:p w14:paraId="7346BB85">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62AF2FEF">
      <w:pPr>
        <w:snapToGrid w:val="0"/>
        <w:spacing w:line="360" w:lineRule="auto"/>
        <w:ind w:firstLine="3357" w:firstLineChars="1045"/>
        <w:rPr>
          <w:rFonts w:ascii="宋体" w:hAnsi="宋体" w:cs="宋体"/>
          <w:b/>
          <w:color w:val="auto"/>
          <w:sz w:val="32"/>
          <w:highlight w:val="none"/>
        </w:rPr>
      </w:pPr>
    </w:p>
    <w:p w14:paraId="67A4B7CA">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04483EA0">
      <w:pPr>
        <w:pStyle w:val="85"/>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12A8F930">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50D1662B">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76E99B80">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841CD25">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7876F2D4">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28D6FBB2">
      <w:pPr>
        <w:pStyle w:val="85"/>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E135F8A">
      <w:pPr>
        <w:tabs>
          <w:tab w:val="left" w:pos="0"/>
        </w:tabs>
        <w:spacing w:line="360" w:lineRule="auto"/>
        <w:ind w:firstLine="480"/>
        <w:rPr>
          <w:rFonts w:ascii="宋体" w:hAnsi="宋体" w:cs="宋体"/>
          <w:color w:val="auto"/>
          <w:sz w:val="24"/>
          <w:highlight w:val="none"/>
        </w:rPr>
      </w:pPr>
    </w:p>
    <w:p w14:paraId="2B046AC4">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54F91284">
      <w:pPr>
        <w:pStyle w:val="18"/>
        <w:spacing w:line="360" w:lineRule="auto"/>
        <w:ind w:firstLine="0" w:firstLineChars="0"/>
        <w:rPr>
          <w:rFonts w:cs="宋体"/>
          <w:b/>
          <w:color w:val="auto"/>
          <w:highlight w:val="none"/>
        </w:rPr>
      </w:pPr>
      <w:r>
        <w:rPr>
          <w:rFonts w:hint="eastAsia" w:cs="宋体"/>
          <w:b/>
          <w:color w:val="auto"/>
          <w:highlight w:val="none"/>
        </w:rPr>
        <w:t>30.验收</w:t>
      </w:r>
    </w:p>
    <w:p w14:paraId="5351C02F">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5D415E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545BBA6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5A87C38">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14:paraId="170307CB">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8" w:name="_Hlt75236290"/>
      <w:bookmarkEnd w:id="18"/>
      <w:bookmarkStart w:id="19" w:name="_Hlt74707468"/>
      <w:bookmarkEnd w:id="19"/>
      <w:bookmarkStart w:id="20" w:name="_Hlt74730295"/>
      <w:bookmarkEnd w:id="20"/>
      <w:bookmarkStart w:id="21" w:name="_Hlt75236101"/>
      <w:bookmarkEnd w:id="21"/>
      <w:bookmarkStart w:id="22" w:name="_Hlt68072990"/>
      <w:bookmarkEnd w:id="22"/>
      <w:bookmarkStart w:id="23" w:name="_Hlt68057669"/>
      <w:bookmarkEnd w:id="23"/>
      <w:bookmarkStart w:id="24" w:name="_Hlt68403820"/>
      <w:bookmarkEnd w:id="24"/>
      <w:bookmarkStart w:id="25" w:name="_Hlt68073093"/>
      <w:bookmarkEnd w:id="25"/>
      <w:bookmarkStart w:id="26" w:name="_Hlt68072998"/>
      <w:bookmarkEnd w:id="26"/>
      <w:bookmarkStart w:id="27" w:name="_Hlt74714665"/>
      <w:bookmarkEnd w:id="27"/>
      <w:bookmarkStart w:id="28" w:name="_Hlt74729768"/>
      <w:bookmarkEnd w:id="28"/>
      <w:bookmarkStart w:id="29" w:name="_Hlt75236011"/>
      <w:bookmarkEnd w:id="29"/>
    </w:p>
    <w:bookmarkEnd w:id="12"/>
    <w:bookmarkEnd w:id="13"/>
    <w:p w14:paraId="5DD1E013">
      <w:pPr>
        <w:spacing w:line="360" w:lineRule="auto"/>
        <w:jc w:val="center"/>
        <w:outlineLvl w:val="0"/>
        <w:rPr>
          <w:rFonts w:ascii="宋体" w:hAnsi="宋体" w:cs="宋体"/>
          <w:b/>
          <w:color w:val="auto"/>
          <w:sz w:val="36"/>
          <w:szCs w:val="36"/>
          <w:highlight w:val="none"/>
        </w:rPr>
      </w:pPr>
      <w:bookmarkStart w:id="30" w:name="第四部分"/>
      <w:r>
        <w:rPr>
          <w:rFonts w:hint="eastAsia" w:ascii="宋体" w:hAnsi="宋体" w:cs="宋体"/>
          <w:b/>
          <w:color w:val="auto"/>
          <w:sz w:val="36"/>
          <w:szCs w:val="36"/>
          <w:highlight w:val="none"/>
        </w:rPr>
        <w:t>第三部分   采购需求</w:t>
      </w:r>
    </w:p>
    <w:p w14:paraId="284545E2">
      <w:pPr>
        <w:widowControl/>
        <w:tabs>
          <w:tab w:val="left" w:pos="425"/>
          <w:tab w:val="left" w:pos="747"/>
        </w:tabs>
        <w:spacing w:beforeLines="50" w:afterLines="5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采购内容</w:t>
      </w:r>
    </w:p>
    <w:tbl>
      <w:tblPr>
        <w:tblStyle w:val="62"/>
        <w:tblW w:w="10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3"/>
        <w:gridCol w:w="2100"/>
        <w:gridCol w:w="735"/>
        <w:gridCol w:w="702"/>
        <w:gridCol w:w="1696"/>
        <w:gridCol w:w="1696"/>
      </w:tblGrid>
      <w:tr w14:paraId="296D1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163" w:type="dxa"/>
            <w:tcBorders>
              <w:top w:val="single" w:color="auto" w:sz="4" w:space="0"/>
              <w:left w:val="single" w:color="auto" w:sz="4" w:space="0"/>
              <w:bottom w:val="single" w:color="auto" w:sz="4" w:space="0"/>
              <w:right w:val="single" w:color="auto" w:sz="4" w:space="0"/>
            </w:tcBorders>
            <w:vAlign w:val="center"/>
          </w:tcPr>
          <w:p w14:paraId="48F50B5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2100" w:type="dxa"/>
            <w:tcBorders>
              <w:top w:val="single" w:color="auto" w:sz="4" w:space="0"/>
              <w:left w:val="single" w:color="auto" w:sz="4" w:space="0"/>
              <w:bottom w:val="single" w:color="auto" w:sz="4" w:space="0"/>
              <w:right w:val="single" w:color="auto" w:sz="4" w:space="0"/>
            </w:tcBorders>
            <w:vAlign w:val="center"/>
          </w:tcPr>
          <w:p w14:paraId="148F7C1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主要服务技术</w:t>
            </w:r>
          </w:p>
          <w:p w14:paraId="5D700AC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要求</w:t>
            </w:r>
          </w:p>
        </w:tc>
        <w:tc>
          <w:tcPr>
            <w:tcW w:w="735" w:type="dxa"/>
            <w:tcBorders>
              <w:top w:val="single" w:color="auto" w:sz="4" w:space="0"/>
              <w:left w:val="single" w:color="auto" w:sz="4" w:space="0"/>
              <w:bottom w:val="single" w:color="auto" w:sz="4" w:space="0"/>
              <w:right w:val="single" w:color="auto" w:sz="4" w:space="0"/>
            </w:tcBorders>
            <w:vAlign w:val="center"/>
          </w:tcPr>
          <w:p w14:paraId="7B00985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702" w:type="dxa"/>
            <w:tcBorders>
              <w:top w:val="single" w:color="auto" w:sz="4" w:space="0"/>
              <w:left w:val="single" w:color="auto" w:sz="4" w:space="0"/>
              <w:bottom w:val="single" w:color="auto" w:sz="4" w:space="0"/>
              <w:right w:val="single" w:color="auto" w:sz="4" w:space="0"/>
            </w:tcBorders>
            <w:vAlign w:val="center"/>
          </w:tcPr>
          <w:p w14:paraId="0DC00FD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1696" w:type="dxa"/>
            <w:tcBorders>
              <w:top w:val="single" w:color="auto" w:sz="4" w:space="0"/>
              <w:left w:val="single" w:color="auto" w:sz="4" w:space="0"/>
              <w:bottom w:val="single" w:color="auto" w:sz="4" w:space="0"/>
              <w:right w:val="single" w:color="auto" w:sz="4" w:space="0"/>
            </w:tcBorders>
            <w:vAlign w:val="center"/>
          </w:tcPr>
          <w:p w14:paraId="7821C93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预算</w:t>
            </w:r>
            <w:r>
              <w:rPr>
                <w:rFonts w:hint="eastAsia" w:ascii="宋体" w:hAnsi="宋体" w:eastAsia="宋体" w:cs="宋体"/>
                <w:color w:val="auto"/>
                <w:sz w:val="24"/>
                <w:highlight w:val="none"/>
                <w:lang w:val="en-US" w:eastAsia="zh-CN"/>
              </w:rPr>
              <w:t>单</w:t>
            </w:r>
            <w:r>
              <w:rPr>
                <w:rFonts w:hint="eastAsia" w:ascii="宋体" w:hAnsi="宋体" w:eastAsia="宋体" w:cs="宋体"/>
                <w:color w:val="auto"/>
                <w:sz w:val="24"/>
                <w:highlight w:val="none"/>
              </w:rPr>
              <w:t>价（元）</w:t>
            </w:r>
          </w:p>
        </w:tc>
        <w:tc>
          <w:tcPr>
            <w:tcW w:w="1696" w:type="dxa"/>
            <w:tcBorders>
              <w:top w:val="single" w:color="auto" w:sz="4" w:space="0"/>
              <w:left w:val="single" w:color="auto" w:sz="4" w:space="0"/>
              <w:bottom w:val="single" w:color="auto" w:sz="4" w:space="0"/>
              <w:right w:val="single" w:color="auto" w:sz="4" w:space="0"/>
            </w:tcBorders>
            <w:vAlign w:val="center"/>
          </w:tcPr>
          <w:p w14:paraId="0EF824B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预算</w:t>
            </w:r>
            <w:r>
              <w:rPr>
                <w:rFonts w:hint="eastAsia" w:ascii="宋体" w:hAnsi="宋体" w:eastAsia="宋体" w:cs="宋体"/>
                <w:color w:val="auto"/>
                <w:sz w:val="24"/>
                <w:highlight w:val="none"/>
                <w:lang w:val="en-US" w:eastAsia="zh-CN"/>
              </w:rPr>
              <w:t>总</w:t>
            </w:r>
            <w:r>
              <w:rPr>
                <w:rFonts w:hint="eastAsia" w:ascii="宋体" w:hAnsi="宋体" w:eastAsia="宋体" w:cs="宋体"/>
                <w:color w:val="auto"/>
                <w:sz w:val="24"/>
                <w:highlight w:val="none"/>
              </w:rPr>
              <w:t>价（元）</w:t>
            </w:r>
          </w:p>
        </w:tc>
      </w:tr>
      <w:tr w14:paraId="2876D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6" w:hRule="atLeast"/>
          <w:jc w:val="center"/>
        </w:trPr>
        <w:tc>
          <w:tcPr>
            <w:tcW w:w="3163" w:type="dxa"/>
            <w:tcBorders>
              <w:top w:val="single" w:color="auto" w:sz="4" w:space="0"/>
              <w:left w:val="single" w:color="auto" w:sz="4" w:space="0"/>
              <w:bottom w:val="single" w:color="auto" w:sz="4" w:space="0"/>
              <w:right w:val="single" w:color="auto" w:sz="4" w:space="0"/>
            </w:tcBorders>
            <w:vAlign w:val="center"/>
          </w:tcPr>
          <w:p w14:paraId="29B820DC">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建德市第一人民医院医共体电子膀胱镜采购项目</w:t>
            </w:r>
          </w:p>
        </w:tc>
        <w:tc>
          <w:tcPr>
            <w:tcW w:w="2100" w:type="dxa"/>
            <w:tcBorders>
              <w:top w:val="single" w:color="auto" w:sz="4" w:space="0"/>
              <w:left w:val="single" w:color="auto" w:sz="4" w:space="0"/>
              <w:bottom w:val="single" w:color="auto" w:sz="4" w:space="0"/>
              <w:right w:val="single" w:color="auto" w:sz="4" w:space="0"/>
            </w:tcBorders>
            <w:vAlign w:val="center"/>
          </w:tcPr>
          <w:p w14:paraId="79015DF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w:t>
            </w:r>
          </w:p>
          <w:p w14:paraId="03A9BF5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“&lt;二&gt;采购需求”</w:t>
            </w:r>
          </w:p>
        </w:tc>
        <w:tc>
          <w:tcPr>
            <w:tcW w:w="735" w:type="dxa"/>
            <w:tcBorders>
              <w:top w:val="single" w:color="auto" w:sz="4" w:space="0"/>
              <w:left w:val="single" w:color="auto" w:sz="4" w:space="0"/>
              <w:bottom w:val="single" w:color="auto" w:sz="4" w:space="0"/>
              <w:right w:val="single" w:color="auto" w:sz="4" w:space="0"/>
            </w:tcBorders>
            <w:vAlign w:val="center"/>
          </w:tcPr>
          <w:p w14:paraId="7970BE2B">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台</w:t>
            </w:r>
          </w:p>
        </w:tc>
        <w:tc>
          <w:tcPr>
            <w:tcW w:w="702" w:type="dxa"/>
            <w:tcBorders>
              <w:top w:val="single" w:color="auto" w:sz="4" w:space="0"/>
              <w:left w:val="single" w:color="auto" w:sz="4" w:space="0"/>
              <w:bottom w:val="single" w:color="auto" w:sz="4" w:space="0"/>
              <w:right w:val="single" w:color="auto" w:sz="4" w:space="0"/>
            </w:tcBorders>
            <w:vAlign w:val="center"/>
          </w:tcPr>
          <w:p w14:paraId="6DD2095D">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696" w:type="dxa"/>
            <w:tcBorders>
              <w:top w:val="single" w:color="auto" w:sz="4" w:space="0"/>
              <w:left w:val="single" w:color="auto" w:sz="4" w:space="0"/>
              <w:bottom w:val="single" w:color="auto" w:sz="4" w:space="0"/>
              <w:right w:val="single" w:color="auto" w:sz="4" w:space="0"/>
            </w:tcBorders>
            <w:vAlign w:val="center"/>
          </w:tcPr>
          <w:p w14:paraId="0356547B">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650000.00</w:t>
            </w:r>
          </w:p>
        </w:tc>
        <w:tc>
          <w:tcPr>
            <w:tcW w:w="1696" w:type="dxa"/>
            <w:tcBorders>
              <w:top w:val="single" w:color="auto" w:sz="4" w:space="0"/>
              <w:left w:val="single" w:color="auto" w:sz="4" w:space="0"/>
              <w:bottom w:val="single" w:color="auto" w:sz="4" w:space="0"/>
              <w:right w:val="single" w:color="auto" w:sz="4" w:space="0"/>
            </w:tcBorders>
            <w:vAlign w:val="center"/>
          </w:tcPr>
          <w:p w14:paraId="398F614D">
            <w:pPr>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650000.00</w:t>
            </w:r>
          </w:p>
        </w:tc>
      </w:tr>
      <w:tr w14:paraId="3FC47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092" w:type="dxa"/>
            <w:gridSpan w:val="6"/>
            <w:tcBorders>
              <w:top w:val="single" w:color="auto" w:sz="4" w:space="0"/>
              <w:left w:val="single" w:color="auto" w:sz="4" w:space="0"/>
              <w:bottom w:val="single" w:color="auto" w:sz="4" w:space="0"/>
              <w:right w:val="single" w:color="auto" w:sz="4" w:space="0"/>
            </w:tcBorders>
            <w:vAlign w:val="center"/>
          </w:tcPr>
          <w:p w14:paraId="09D09FF9">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人民币（大写）</w:t>
            </w:r>
            <w:r>
              <w:rPr>
                <w:rFonts w:hint="eastAsia" w:ascii="宋体" w:hAnsi="宋体" w:cs="宋体"/>
                <w:color w:val="auto"/>
                <w:sz w:val="24"/>
                <w:szCs w:val="24"/>
                <w:highlight w:val="none"/>
                <w:lang w:val="en-US" w:eastAsia="zh-CN"/>
              </w:rPr>
              <w:t>陆拾伍万</w:t>
            </w:r>
            <w:r>
              <w:rPr>
                <w:rFonts w:hint="eastAsia" w:ascii="宋体" w:hAnsi="宋体" w:eastAsia="宋体" w:cs="宋体"/>
                <w:color w:val="auto"/>
                <w:sz w:val="24"/>
                <w:szCs w:val="24"/>
                <w:highlight w:val="none"/>
                <w:lang w:val="en-US" w:eastAsia="zh-CN"/>
              </w:rPr>
              <w:t>元整（￥：</w:t>
            </w:r>
            <w:r>
              <w:rPr>
                <w:rFonts w:hint="eastAsia" w:ascii="宋体" w:hAnsi="宋体" w:cs="宋体"/>
                <w:color w:val="auto"/>
                <w:sz w:val="24"/>
                <w:szCs w:val="24"/>
                <w:highlight w:val="none"/>
                <w:lang w:val="en-US" w:eastAsia="zh-CN"/>
              </w:rPr>
              <w:t>650000.00</w:t>
            </w:r>
            <w:r>
              <w:rPr>
                <w:rFonts w:hint="eastAsia" w:ascii="宋体" w:hAnsi="宋体" w:eastAsia="宋体" w:cs="宋体"/>
                <w:color w:val="auto"/>
                <w:sz w:val="24"/>
                <w:szCs w:val="24"/>
                <w:highlight w:val="none"/>
                <w:lang w:val="en-US" w:eastAsia="zh-CN"/>
              </w:rPr>
              <w:t>元）</w:t>
            </w:r>
          </w:p>
        </w:tc>
      </w:tr>
    </w:tbl>
    <w:p w14:paraId="75F93DC7">
      <w:pPr>
        <w:spacing w:line="240" w:lineRule="auto"/>
        <w:jc w:val="left"/>
        <w:outlineLvl w:val="1"/>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注：</w:t>
      </w: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rPr>
        <w:t>以上金额包括设计、生产、供货、包装、运输装卸、安装调试、备品备件、专用工具、产品保护保险、培训、税金、验收、辅助工作及售后服务等完成本项目的所有费用。</w:t>
      </w:r>
    </w:p>
    <w:p w14:paraId="3B5B9E4A">
      <w:pPr>
        <w:spacing w:line="240" w:lineRule="auto"/>
        <w:jc w:val="left"/>
        <w:outlineLvl w:val="1"/>
        <w:rPr>
          <w:rFonts w:hint="eastAsia" w:ascii="宋体" w:hAnsi="宋体" w:eastAsia="宋体" w:cs="宋体"/>
          <w:bCs/>
          <w:color w:val="auto"/>
          <w:szCs w:val="21"/>
          <w:highlight w:val="none"/>
        </w:rPr>
      </w:pPr>
      <w:r>
        <w:rPr>
          <w:rFonts w:hint="eastAsia" w:ascii="宋体" w:hAnsi="宋体" w:cs="宋体"/>
          <w:bCs/>
          <w:color w:val="auto"/>
          <w:szCs w:val="21"/>
          <w:highlight w:val="none"/>
          <w:lang w:val="en-US" w:eastAsia="zh-CN"/>
        </w:rPr>
        <w:t>2</w:t>
      </w:r>
      <w:r>
        <w:rPr>
          <w:rFonts w:hint="eastAsia" w:ascii="宋体" w:hAnsi="宋体" w:eastAsia="宋体" w:cs="宋体"/>
          <w:bCs/>
          <w:color w:val="auto"/>
          <w:szCs w:val="21"/>
          <w:highlight w:val="none"/>
          <w:lang w:val="en-US" w:eastAsia="zh-CN"/>
        </w:rPr>
        <w:t>.</w:t>
      </w:r>
      <w:r>
        <w:rPr>
          <w:rFonts w:hint="eastAsia" w:ascii="宋体" w:hAnsi="宋体" w:eastAsia="宋体" w:cs="宋体"/>
          <w:bCs/>
          <w:color w:val="auto"/>
          <w:szCs w:val="21"/>
          <w:highlight w:val="none"/>
        </w:rPr>
        <w:t>供货时提供产品合格证、原厂质保证明等相关资料。</w:t>
      </w:r>
    </w:p>
    <w:p w14:paraId="7E3EBCDC">
      <w:pPr>
        <w:widowControl/>
        <w:tabs>
          <w:tab w:val="left" w:pos="425"/>
          <w:tab w:val="left" w:pos="747"/>
        </w:tabs>
        <w:spacing w:beforeLines="50" w:afterLines="5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采购需求</w:t>
      </w:r>
    </w:p>
    <w:tbl>
      <w:tblPr>
        <w:tblStyle w:val="6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00"/>
        <w:gridCol w:w="7387"/>
      </w:tblGrid>
      <w:tr w14:paraId="168C8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12" w:space="0"/>
              <w:left w:val="single" w:color="000000" w:sz="12" w:space="0"/>
              <w:bottom w:val="single" w:color="000000" w:sz="8" w:space="0"/>
              <w:right w:val="single" w:color="000000" w:sz="8" w:space="0"/>
            </w:tcBorders>
            <w:noWrap/>
            <w:tcMar>
              <w:top w:w="30" w:type="dxa"/>
              <w:left w:w="45" w:type="dxa"/>
              <w:bottom w:w="30" w:type="dxa"/>
              <w:right w:w="45" w:type="dxa"/>
            </w:tcMar>
            <w:vAlign w:val="center"/>
          </w:tcPr>
          <w:p w14:paraId="4E0640D3">
            <w:pPr>
              <w:keepNext w:val="0"/>
              <w:keepLines w:val="0"/>
              <w:widowControl/>
              <w:suppressLineNumbers w:val="0"/>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val="en-US" w:eastAsia="zh-CN" w:bidi="ar"/>
              </w:rPr>
              <w:t>序号</w:t>
            </w:r>
          </w:p>
        </w:tc>
        <w:tc>
          <w:tcPr>
            <w:tcW w:w="7387" w:type="dxa"/>
            <w:tcBorders>
              <w:top w:val="single" w:color="000000" w:sz="12" w:space="0"/>
              <w:left w:val="single" w:color="000000" w:sz="8" w:space="0"/>
              <w:bottom w:val="single" w:color="000000" w:sz="8" w:space="0"/>
              <w:right w:val="single" w:color="000000" w:sz="8" w:space="0"/>
            </w:tcBorders>
            <w:noWrap/>
            <w:tcMar>
              <w:top w:w="30" w:type="dxa"/>
              <w:left w:w="45" w:type="dxa"/>
              <w:bottom w:w="30" w:type="dxa"/>
              <w:right w:w="45" w:type="dxa"/>
            </w:tcMar>
            <w:vAlign w:val="center"/>
          </w:tcPr>
          <w:p w14:paraId="3467867F">
            <w:pPr>
              <w:keepNext w:val="0"/>
              <w:keepLines w:val="0"/>
              <w:widowControl/>
              <w:suppressLineNumbers w:val="0"/>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val="en-US" w:eastAsia="zh-CN" w:bidi="ar"/>
              </w:rPr>
              <w:t>招标参数</w:t>
            </w:r>
          </w:p>
        </w:tc>
      </w:tr>
      <w:tr w14:paraId="1D643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tcMar>
              <w:top w:w="30" w:type="dxa"/>
              <w:left w:w="45" w:type="dxa"/>
              <w:bottom w:w="30" w:type="dxa"/>
              <w:right w:w="45" w:type="dxa"/>
            </w:tcMar>
            <w:vAlign w:val="center"/>
          </w:tcPr>
          <w:p w14:paraId="2F35AC08">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4"/>
                <w:szCs w:val="24"/>
                <w:lang w:val="en-US" w:eastAsia="zh-CN" w:bidi="ar"/>
              </w:rPr>
            </w:pPr>
          </w:p>
        </w:tc>
        <w:tc>
          <w:tcPr>
            <w:tcW w:w="7387" w:type="dxa"/>
            <w:tcBorders>
              <w:top w:val="single" w:color="000000" w:sz="8" w:space="0"/>
              <w:left w:val="single" w:color="000000" w:sz="8" w:space="0"/>
              <w:bottom w:val="single" w:color="000000" w:sz="8" w:space="0"/>
              <w:right w:val="single" w:color="000000" w:sz="8" w:space="0"/>
            </w:tcBorders>
            <w:noWrap/>
            <w:tcMar>
              <w:top w:w="30" w:type="dxa"/>
              <w:left w:w="45" w:type="dxa"/>
              <w:bottom w:w="30" w:type="dxa"/>
              <w:right w:w="45" w:type="dxa"/>
            </w:tcMar>
            <w:vAlign w:val="center"/>
          </w:tcPr>
          <w:p w14:paraId="19BBC723">
            <w:pPr>
              <w:keepNext w:val="0"/>
              <w:keepLines w:val="0"/>
              <w:widowControl/>
              <w:suppressLineNumbers w:val="0"/>
              <w:ind w:left="0" w:leftChars="0" w:firstLine="0" w:firstLineChars="0"/>
              <w:jc w:val="both"/>
              <w:textAlignment w:val="center"/>
              <w:rPr>
                <w:rFonts w:hint="default" w:ascii="宋体" w:hAnsi="宋体" w:eastAsia="宋体" w:cs="宋体"/>
                <w:color w:val="000000"/>
                <w:kern w:val="0"/>
                <w:sz w:val="24"/>
                <w:szCs w:val="24"/>
                <w:lang w:eastAsia="zh-CN" w:bidi="ar"/>
              </w:rPr>
            </w:pPr>
            <w:r>
              <w:rPr>
                <w:rFonts w:hint="default" w:ascii="宋体" w:hAnsi="宋体" w:eastAsia="宋体" w:cs="宋体"/>
                <w:b/>
                <w:bCs/>
                <w:color w:val="000000"/>
                <w:kern w:val="0"/>
                <w:sz w:val="24"/>
                <w:szCs w:val="24"/>
                <w:lang w:eastAsia="zh-CN" w:bidi="ar"/>
              </w:rPr>
              <w:t>电子膀胱镜</w:t>
            </w:r>
          </w:p>
        </w:tc>
      </w:tr>
      <w:tr w14:paraId="7AD48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tcMar>
              <w:top w:w="30" w:type="dxa"/>
              <w:left w:w="45" w:type="dxa"/>
              <w:bottom w:w="30" w:type="dxa"/>
              <w:right w:w="45" w:type="dxa"/>
            </w:tcMar>
            <w:vAlign w:val="center"/>
          </w:tcPr>
          <w:p w14:paraId="2012E752">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w:t>
            </w:r>
          </w:p>
        </w:tc>
        <w:tc>
          <w:tcPr>
            <w:tcW w:w="7387" w:type="dxa"/>
            <w:tcBorders>
              <w:top w:val="single" w:color="000000" w:sz="8" w:space="0"/>
              <w:left w:val="single" w:color="000000" w:sz="8" w:space="0"/>
              <w:bottom w:val="single" w:color="000000" w:sz="8" w:space="0"/>
              <w:right w:val="single" w:color="000000" w:sz="8" w:space="0"/>
            </w:tcBorders>
            <w:noWrap/>
            <w:tcMar>
              <w:top w:w="30" w:type="dxa"/>
              <w:left w:w="45" w:type="dxa"/>
              <w:bottom w:w="30" w:type="dxa"/>
              <w:right w:w="45" w:type="dxa"/>
            </w:tcMar>
            <w:vAlign w:val="center"/>
          </w:tcPr>
          <w:p w14:paraId="35852FA9">
            <w:pPr>
              <w:keepNext w:val="0"/>
              <w:keepLines w:val="0"/>
              <w:widowControl/>
              <w:suppressLineNumbers w:val="0"/>
              <w:jc w:val="both"/>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视向角：0°</w:t>
            </w:r>
          </w:p>
        </w:tc>
      </w:tr>
      <w:tr w14:paraId="1360E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tcMar>
              <w:top w:w="30" w:type="dxa"/>
              <w:left w:w="45" w:type="dxa"/>
              <w:bottom w:w="30" w:type="dxa"/>
              <w:right w:w="45" w:type="dxa"/>
            </w:tcMar>
            <w:vAlign w:val="center"/>
          </w:tcPr>
          <w:p w14:paraId="54A5AD4F">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w:t>
            </w:r>
          </w:p>
        </w:tc>
        <w:tc>
          <w:tcPr>
            <w:tcW w:w="7387" w:type="dxa"/>
            <w:tcBorders>
              <w:top w:val="single" w:color="000000" w:sz="8" w:space="0"/>
              <w:left w:val="single" w:color="000000" w:sz="8" w:space="0"/>
              <w:bottom w:val="single" w:color="000000" w:sz="8" w:space="0"/>
              <w:right w:val="single" w:color="000000" w:sz="8" w:space="0"/>
            </w:tcBorders>
            <w:noWrap/>
            <w:tcMar>
              <w:top w:w="30" w:type="dxa"/>
              <w:left w:w="45" w:type="dxa"/>
              <w:bottom w:w="30" w:type="dxa"/>
              <w:right w:w="45" w:type="dxa"/>
            </w:tcMar>
            <w:vAlign w:val="center"/>
          </w:tcPr>
          <w:p w14:paraId="1EDB2337">
            <w:pPr>
              <w:keepNext w:val="0"/>
              <w:keepLines w:val="0"/>
              <w:widowControl/>
              <w:suppressLineNumbers w:val="0"/>
              <w:jc w:val="both"/>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视场角：≥110°</w:t>
            </w:r>
          </w:p>
        </w:tc>
      </w:tr>
      <w:tr w14:paraId="45A2C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tcMar>
              <w:top w:w="30" w:type="dxa"/>
              <w:left w:w="45" w:type="dxa"/>
              <w:bottom w:w="30" w:type="dxa"/>
              <w:right w:w="45" w:type="dxa"/>
            </w:tcMar>
            <w:vAlign w:val="center"/>
          </w:tcPr>
          <w:p w14:paraId="581163D6">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3</w:t>
            </w:r>
          </w:p>
        </w:tc>
        <w:tc>
          <w:tcPr>
            <w:tcW w:w="7387" w:type="dxa"/>
            <w:tcBorders>
              <w:top w:val="single" w:color="000000" w:sz="8" w:space="0"/>
              <w:left w:val="single" w:color="000000" w:sz="8" w:space="0"/>
              <w:bottom w:val="single" w:color="000000" w:sz="8" w:space="0"/>
              <w:right w:val="single" w:color="000000" w:sz="8" w:space="0"/>
            </w:tcBorders>
            <w:noWrap/>
            <w:tcMar>
              <w:top w:w="30" w:type="dxa"/>
              <w:left w:w="45" w:type="dxa"/>
              <w:bottom w:w="30" w:type="dxa"/>
              <w:right w:w="45" w:type="dxa"/>
            </w:tcMar>
            <w:vAlign w:val="center"/>
          </w:tcPr>
          <w:p w14:paraId="6B29B496">
            <w:pPr>
              <w:keepNext w:val="0"/>
              <w:keepLines w:val="0"/>
              <w:widowControl/>
              <w:suppressLineNumbers w:val="0"/>
              <w:jc w:val="both"/>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景深：2-50mm</w:t>
            </w:r>
          </w:p>
        </w:tc>
      </w:tr>
      <w:tr w14:paraId="1A1C3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tcMar>
              <w:top w:w="30" w:type="dxa"/>
              <w:left w:w="45" w:type="dxa"/>
              <w:bottom w:w="30" w:type="dxa"/>
              <w:right w:w="45" w:type="dxa"/>
            </w:tcMar>
            <w:vAlign w:val="center"/>
          </w:tcPr>
          <w:p w14:paraId="6ACC17A6">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▲4</w:t>
            </w:r>
          </w:p>
        </w:tc>
        <w:tc>
          <w:tcPr>
            <w:tcW w:w="7387" w:type="dxa"/>
            <w:tcBorders>
              <w:top w:val="single" w:color="000000" w:sz="8" w:space="0"/>
              <w:left w:val="single" w:color="000000" w:sz="8" w:space="0"/>
              <w:bottom w:val="single" w:color="000000" w:sz="8" w:space="0"/>
              <w:right w:val="single" w:color="000000" w:sz="8" w:space="0"/>
            </w:tcBorders>
            <w:noWrap/>
            <w:tcMar>
              <w:top w:w="30" w:type="dxa"/>
              <w:left w:w="45" w:type="dxa"/>
              <w:bottom w:w="30" w:type="dxa"/>
              <w:right w:w="45" w:type="dxa"/>
            </w:tcMar>
            <w:vAlign w:val="center"/>
          </w:tcPr>
          <w:p w14:paraId="10930A93">
            <w:pPr>
              <w:keepNext w:val="0"/>
              <w:keepLines w:val="0"/>
              <w:widowControl/>
              <w:suppressLineNumbers w:val="0"/>
              <w:jc w:val="both"/>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分辨率：≥16万像素</w:t>
            </w:r>
          </w:p>
        </w:tc>
      </w:tr>
      <w:tr w14:paraId="7323D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tcMar>
              <w:top w:w="30" w:type="dxa"/>
              <w:left w:w="45" w:type="dxa"/>
              <w:bottom w:w="30" w:type="dxa"/>
              <w:right w:w="45" w:type="dxa"/>
            </w:tcMar>
            <w:vAlign w:val="center"/>
          </w:tcPr>
          <w:p w14:paraId="76DADD14">
            <w:pPr>
              <w:keepNext w:val="0"/>
              <w:keepLines w:val="0"/>
              <w:widowControl/>
              <w:suppressLineNumbers w:val="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△5</w:t>
            </w:r>
          </w:p>
        </w:tc>
        <w:tc>
          <w:tcPr>
            <w:tcW w:w="7387" w:type="dxa"/>
            <w:tcBorders>
              <w:top w:val="single" w:color="000000" w:sz="8" w:space="0"/>
              <w:left w:val="single" w:color="000000" w:sz="8" w:space="0"/>
              <w:bottom w:val="single" w:color="000000" w:sz="8" w:space="0"/>
              <w:right w:val="single" w:color="000000" w:sz="8" w:space="0"/>
            </w:tcBorders>
            <w:noWrap/>
            <w:tcMar>
              <w:top w:w="30" w:type="dxa"/>
              <w:left w:w="45" w:type="dxa"/>
              <w:bottom w:w="30" w:type="dxa"/>
              <w:right w:w="45" w:type="dxa"/>
            </w:tcMar>
            <w:vAlign w:val="center"/>
          </w:tcPr>
          <w:p w14:paraId="2468378E">
            <w:pPr>
              <w:keepNext w:val="0"/>
              <w:keepLines w:val="0"/>
              <w:widowControl/>
              <w:suppressLineNumbers w:val="0"/>
              <w:jc w:val="both"/>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尖端部最小外径：≤9.8Fr。</w:t>
            </w:r>
          </w:p>
        </w:tc>
      </w:tr>
      <w:tr w14:paraId="612FE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tcMar>
              <w:top w:w="30" w:type="dxa"/>
              <w:left w:w="45" w:type="dxa"/>
              <w:bottom w:w="30" w:type="dxa"/>
              <w:right w:w="45" w:type="dxa"/>
            </w:tcMar>
            <w:vAlign w:val="center"/>
          </w:tcPr>
          <w:p w14:paraId="62596118">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▲6</w:t>
            </w:r>
          </w:p>
        </w:tc>
        <w:tc>
          <w:tcPr>
            <w:tcW w:w="7387" w:type="dxa"/>
            <w:tcBorders>
              <w:top w:val="single" w:color="000000" w:sz="8" w:space="0"/>
              <w:left w:val="single" w:color="000000" w:sz="8" w:space="0"/>
              <w:bottom w:val="single" w:color="000000" w:sz="8" w:space="0"/>
              <w:right w:val="single" w:color="000000" w:sz="8" w:space="0"/>
            </w:tcBorders>
            <w:noWrap/>
            <w:tcMar>
              <w:top w:w="30" w:type="dxa"/>
              <w:left w:w="45" w:type="dxa"/>
              <w:bottom w:w="30" w:type="dxa"/>
              <w:right w:w="45" w:type="dxa"/>
            </w:tcMar>
            <w:vAlign w:val="center"/>
          </w:tcPr>
          <w:p w14:paraId="2E6B27B4">
            <w:pPr>
              <w:keepNext w:val="0"/>
              <w:keepLines w:val="0"/>
              <w:widowControl/>
              <w:suppressLineNumbers w:val="0"/>
              <w:jc w:val="both"/>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尖端部设计：子弹型插入头端，方便进入器械与人体内。</w:t>
            </w:r>
          </w:p>
        </w:tc>
      </w:tr>
      <w:tr w14:paraId="50DD6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tcMar>
              <w:top w:w="30" w:type="dxa"/>
              <w:left w:w="45" w:type="dxa"/>
              <w:bottom w:w="30" w:type="dxa"/>
              <w:right w:w="45" w:type="dxa"/>
            </w:tcMar>
            <w:vAlign w:val="center"/>
          </w:tcPr>
          <w:p w14:paraId="00AC3F08">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▲7</w:t>
            </w:r>
          </w:p>
        </w:tc>
        <w:tc>
          <w:tcPr>
            <w:tcW w:w="7387" w:type="dxa"/>
            <w:tcBorders>
              <w:top w:val="single" w:color="000000" w:sz="8" w:space="0"/>
              <w:left w:val="single" w:color="000000" w:sz="8" w:space="0"/>
              <w:bottom w:val="single" w:color="000000" w:sz="8" w:space="0"/>
              <w:right w:val="single" w:color="000000" w:sz="8" w:space="0"/>
            </w:tcBorders>
            <w:noWrap/>
            <w:tcMar>
              <w:top w:w="30" w:type="dxa"/>
              <w:left w:w="45" w:type="dxa"/>
              <w:bottom w:w="30" w:type="dxa"/>
              <w:right w:w="45" w:type="dxa"/>
            </w:tcMar>
            <w:vAlign w:val="center"/>
          </w:tcPr>
          <w:p w14:paraId="169FE31C">
            <w:pPr>
              <w:keepNext w:val="0"/>
              <w:keepLines w:val="0"/>
              <w:widowControl/>
              <w:suppressLineNumbers w:val="0"/>
              <w:jc w:val="both"/>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插入管外径：≤15Fr。</w:t>
            </w:r>
          </w:p>
        </w:tc>
      </w:tr>
      <w:tr w14:paraId="2E54F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tcMar>
              <w:top w:w="30" w:type="dxa"/>
              <w:left w:w="45" w:type="dxa"/>
              <w:bottom w:w="30" w:type="dxa"/>
              <w:right w:w="45" w:type="dxa"/>
            </w:tcMar>
            <w:vAlign w:val="center"/>
          </w:tcPr>
          <w:p w14:paraId="542EE921">
            <w:pPr>
              <w:keepNext w:val="0"/>
              <w:keepLines w:val="0"/>
              <w:widowControl/>
              <w:suppressLineNumbers w:val="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△8</w:t>
            </w:r>
          </w:p>
        </w:tc>
        <w:tc>
          <w:tcPr>
            <w:tcW w:w="7387" w:type="dxa"/>
            <w:tcBorders>
              <w:top w:val="single" w:color="000000" w:sz="8" w:space="0"/>
              <w:left w:val="single" w:color="000000" w:sz="8" w:space="0"/>
              <w:bottom w:val="single" w:color="000000" w:sz="8" w:space="0"/>
              <w:right w:val="single" w:color="000000" w:sz="8" w:space="0"/>
            </w:tcBorders>
            <w:noWrap/>
            <w:tcMar>
              <w:top w:w="30" w:type="dxa"/>
              <w:left w:w="45" w:type="dxa"/>
              <w:bottom w:w="30" w:type="dxa"/>
              <w:right w:w="45" w:type="dxa"/>
            </w:tcMar>
            <w:vAlign w:val="center"/>
          </w:tcPr>
          <w:p w14:paraId="3E058569">
            <w:pPr>
              <w:keepNext w:val="0"/>
              <w:keepLines w:val="0"/>
              <w:widowControl/>
              <w:suppressLineNumbers w:val="0"/>
              <w:jc w:val="both"/>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器械通道：≥6.3Fr。</w:t>
            </w:r>
          </w:p>
        </w:tc>
      </w:tr>
      <w:tr w14:paraId="6F506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tcMar>
              <w:top w:w="30" w:type="dxa"/>
              <w:left w:w="45" w:type="dxa"/>
              <w:bottom w:w="30" w:type="dxa"/>
              <w:right w:w="45" w:type="dxa"/>
            </w:tcMar>
            <w:vAlign w:val="center"/>
          </w:tcPr>
          <w:p w14:paraId="0376FA64">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▲9</w:t>
            </w:r>
          </w:p>
        </w:tc>
        <w:tc>
          <w:tcPr>
            <w:tcW w:w="7387" w:type="dxa"/>
            <w:tcBorders>
              <w:top w:val="single" w:color="000000" w:sz="8" w:space="0"/>
              <w:left w:val="single" w:color="000000" w:sz="8" w:space="0"/>
              <w:bottom w:val="single" w:color="000000" w:sz="8" w:space="0"/>
              <w:right w:val="single" w:color="000000" w:sz="8" w:space="0"/>
            </w:tcBorders>
            <w:noWrap/>
            <w:tcMar>
              <w:top w:w="30" w:type="dxa"/>
              <w:left w:w="45" w:type="dxa"/>
              <w:bottom w:w="30" w:type="dxa"/>
              <w:right w:w="45" w:type="dxa"/>
            </w:tcMar>
            <w:vAlign w:val="center"/>
          </w:tcPr>
          <w:p w14:paraId="009FD318">
            <w:pPr>
              <w:keepNext w:val="0"/>
              <w:keepLines w:val="0"/>
              <w:widowControl/>
              <w:suppressLineNumbers w:val="0"/>
              <w:jc w:val="both"/>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工作长度：≥380mm。</w:t>
            </w:r>
          </w:p>
        </w:tc>
      </w:tr>
      <w:tr w14:paraId="7150D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tcMar>
              <w:top w:w="30" w:type="dxa"/>
              <w:left w:w="45" w:type="dxa"/>
              <w:bottom w:w="30" w:type="dxa"/>
              <w:right w:w="45" w:type="dxa"/>
            </w:tcMar>
            <w:vAlign w:val="center"/>
          </w:tcPr>
          <w:p w14:paraId="63015369">
            <w:pPr>
              <w:keepNext w:val="0"/>
              <w:keepLines w:val="0"/>
              <w:widowControl/>
              <w:suppressLineNumbers w:val="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△10</w:t>
            </w:r>
          </w:p>
        </w:tc>
        <w:tc>
          <w:tcPr>
            <w:tcW w:w="7387" w:type="dxa"/>
            <w:tcBorders>
              <w:top w:val="single" w:color="000000" w:sz="8" w:space="0"/>
              <w:left w:val="single" w:color="000000" w:sz="8" w:space="0"/>
              <w:bottom w:val="single" w:color="000000" w:sz="8" w:space="0"/>
              <w:right w:val="single" w:color="000000" w:sz="8" w:space="0"/>
            </w:tcBorders>
            <w:noWrap/>
            <w:tcMar>
              <w:top w:w="30" w:type="dxa"/>
              <w:left w:w="45" w:type="dxa"/>
              <w:bottom w:w="30" w:type="dxa"/>
              <w:right w:w="45" w:type="dxa"/>
            </w:tcMar>
            <w:vAlign w:val="center"/>
          </w:tcPr>
          <w:p w14:paraId="1EB04C11">
            <w:pPr>
              <w:keepNext w:val="0"/>
              <w:keepLines w:val="0"/>
              <w:widowControl/>
              <w:suppressLineNumbers w:val="0"/>
              <w:jc w:val="both"/>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弯曲角度：上弯≥ 220°，下弯≥ 130°主动弯曲与被动弯曲结合。</w:t>
            </w:r>
          </w:p>
        </w:tc>
      </w:tr>
      <w:tr w14:paraId="4CB3C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tcMar>
              <w:top w:w="30" w:type="dxa"/>
              <w:left w:w="45" w:type="dxa"/>
              <w:bottom w:w="30" w:type="dxa"/>
              <w:right w:w="45" w:type="dxa"/>
            </w:tcMar>
            <w:vAlign w:val="center"/>
          </w:tcPr>
          <w:p w14:paraId="3DA97167">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11</w:t>
            </w:r>
          </w:p>
        </w:tc>
        <w:tc>
          <w:tcPr>
            <w:tcW w:w="7387" w:type="dxa"/>
            <w:tcBorders>
              <w:top w:val="single" w:color="000000" w:sz="8" w:space="0"/>
              <w:left w:val="single" w:color="000000" w:sz="8" w:space="0"/>
              <w:bottom w:val="single" w:color="000000" w:sz="8" w:space="0"/>
              <w:right w:val="single" w:color="000000" w:sz="8" w:space="0"/>
            </w:tcBorders>
            <w:noWrap/>
            <w:tcMar>
              <w:top w:w="30" w:type="dxa"/>
              <w:left w:w="45" w:type="dxa"/>
              <w:bottom w:w="30" w:type="dxa"/>
              <w:right w:w="45" w:type="dxa"/>
            </w:tcMar>
            <w:vAlign w:val="center"/>
          </w:tcPr>
          <w:p w14:paraId="1D460931">
            <w:pPr>
              <w:keepNext w:val="0"/>
              <w:keepLines w:val="0"/>
              <w:widowControl/>
              <w:suppressLineNumbers w:val="0"/>
              <w:jc w:val="both"/>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全防水手柄装置，可用正压测漏。</w:t>
            </w:r>
          </w:p>
        </w:tc>
      </w:tr>
      <w:tr w14:paraId="72E4C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tcMar>
              <w:top w:w="30" w:type="dxa"/>
              <w:left w:w="45" w:type="dxa"/>
              <w:bottom w:w="30" w:type="dxa"/>
              <w:right w:w="45" w:type="dxa"/>
            </w:tcMar>
            <w:vAlign w:val="center"/>
          </w:tcPr>
          <w:p w14:paraId="7D018BAB">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12</w:t>
            </w:r>
          </w:p>
        </w:tc>
        <w:tc>
          <w:tcPr>
            <w:tcW w:w="7387" w:type="dxa"/>
            <w:tcBorders>
              <w:top w:val="single" w:color="000000" w:sz="8" w:space="0"/>
              <w:left w:val="single" w:color="000000" w:sz="8" w:space="0"/>
              <w:bottom w:val="single" w:color="000000" w:sz="8" w:space="0"/>
              <w:right w:val="single" w:color="000000" w:sz="8" w:space="0"/>
            </w:tcBorders>
            <w:noWrap/>
            <w:tcMar>
              <w:top w:w="30" w:type="dxa"/>
              <w:left w:w="45" w:type="dxa"/>
              <w:bottom w:w="30" w:type="dxa"/>
              <w:right w:w="45" w:type="dxa"/>
            </w:tcMar>
            <w:vAlign w:val="center"/>
          </w:tcPr>
          <w:p w14:paraId="21B017A8">
            <w:pPr>
              <w:keepNext w:val="0"/>
              <w:keepLines w:val="0"/>
              <w:widowControl/>
              <w:suppressLineNumbers w:val="0"/>
              <w:jc w:val="both"/>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图像质量：高清画质。</w:t>
            </w:r>
          </w:p>
        </w:tc>
      </w:tr>
      <w:tr w14:paraId="06527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tcMar>
              <w:top w:w="30" w:type="dxa"/>
              <w:left w:w="45" w:type="dxa"/>
              <w:bottom w:w="30" w:type="dxa"/>
              <w:right w:w="45" w:type="dxa"/>
            </w:tcMar>
            <w:vAlign w:val="center"/>
          </w:tcPr>
          <w:p w14:paraId="5201011B">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13</w:t>
            </w:r>
          </w:p>
        </w:tc>
        <w:tc>
          <w:tcPr>
            <w:tcW w:w="7387" w:type="dxa"/>
            <w:tcBorders>
              <w:top w:val="single" w:color="000000" w:sz="8" w:space="0"/>
              <w:left w:val="single" w:color="000000" w:sz="8" w:space="0"/>
              <w:bottom w:val="single" w:color="000000" w:sz="8" w:space="0"/>
              <w:right w:val="single" w:color="000000" w:sz="8" w:space="0"/>
            </w:tcBorders>
            <w:noWrap/>
            <w:tcMar>
              <w:top w:w="30" w:type="dxa"/>
              <w:left w:w="45" w:type="dxa"/>
              <w:bottom w:w="30" w:type="dxa"/>
              <w:right w:w="45" w:type="dxa"/>
            </w:tcMar>
            <w:vAlign w:val="center"/>
          </w:tcPr>
          <w:p w14:paraId="5AE09489">
            <w:pPr>
              <w:keepNext w:val="0"/>
              <w:keepLines w:val="0"/>
              <w:widowControl/>
              <w:suppressLineNumbers w:val="0"/>
              <w:jc w:val="both"/>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三通适配器，带光纤锁止装置，可连接灌注泵系统</w:t>
            </w:r>
          </w:p>
        </w:tc>
      </w:tr>
      <w:tr w14:paraId="14CA3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tcMar>
              <w:top w:w="30" w:type="dxa"/>
              <w:left w:w="45" w:type="dxa"/>
              <w:bottom w:w="30" w:type="dxa"/>
              <w:right w:w="45" w:type="dxa"/>
            </w:tcMar>
            <w:vAlign w:val="center"/>
          </w:tcPr>
          <w:p w14:paraId="26A234E1">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14</w:t>
            </w:r>
          </w:p>
        </w:tc>
        <w:tc>
          <w:tcPr>
            <w:tcW w:w="7387" w:type="dxa"/>
            <w:tcBorders>
              <w:top w:val="single" w:color="000000" w:sz="8" w:space="0"/>
              <w:left w:val="single" w:color="000000" w:sz="8" w:space="0"/>
              <w:bottom w:val="single" w:color="000000" w:sz="8" w:space="0"/>
              <w:right w:val="single" w:color="000000" w:sz="8" w:space="0"/>
            </w:tcBorders>
            <w:noWrap/>
            <w:tcMar>
              <w:top w:w="30" w:type="dxa"/>
              <w:left w:w="45" w:type="dxa"/>
              <w:bottom w:w="30" w:type="dxa"/>
              <w:right w:w="45" w:type="dxa"/>
            </w:tcMar>
            <w:vAlign w:val="center"/>
          </w:tcPr>
          <w:p w14:paraId="6E60E99E">
            <w:pPr>
              <w:keepNext w:val="0"/>
              <w:keepLines w:val="0"/>
              <w:widowControl/>
              <w:suppressLineNumbers w:val="0"/>
              <w:jc w:val="both"/>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采用人体工程学所设计的下走线方式。</w:t>
            </w:r>
          </w:p>
        </w:tc>
      </w:tr>
      <w:tr w14:paraId="430C7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tcMar>
              <w:top w:w="30" w:type="dxa"/>
              <w:left w:w="45" w:type="dxa"/>
              <w:bottom w:w="30" w:type="dxa"/>
              <w:right w:w="45" w:type="dxa"/>
            </w:tcMar>
            <w:vAlign w:val="center"/>
          </w:tcPr>
          <w:p w14:paraId="5EEA5D8C">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15</w:t>
            </w:r>
          </w:p>
        </w:tc>
        <w:tc>
          <w:tcPr>
            <w:tcW w:w="7387" w:type="dxa"/>
            <w:tcBorders>
              <w:top w:val="single" w:color="000000" w:sz="8" w:space="0"/>
              <w:left w:val="single" w:color="000000" w:sz="8" w:space="0"/>
              <w:bottom w:val="single" w:color="000000" w:sz="8" w:space="0"/>
              <w:right w:val="single" w:color="000000" w:sz="8" w:space="0"/>
            </w:tcBorders>
            <w:noWrap/>
            <w:tcMar>
              <w:top w:w="30" w:type="dxa"/>
              <w:left w:w="45" w:type="dxa"/>
              <w:bottom w:w="30" w:type="dxa"/>
              <w:right w:w="45" w:type="dxa"/>
            </w:tcMar>
            <w:vAlign w:val="center"/>
          </w:tcPr>
          <w:p w14:paraId="6E030641">
            <w:pPr>
              <w:keepNext w:val="0"/>
              <w:keepLines w:val="0"/>
              <w:widowControl/>
              <w:suppressLineNumbers w:val="0"/>
              <w:jc w:val="both"/>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金属插入头端设计，防止激光损坏成像系统。</w:t>
            </w:r>
          </w:p>
        </w:tc>
      </w:tr>
      <w:tr w14:paraId="1AC5C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tcMar>
              <w:top w:w="30" w:type="dxa"/>
              <w:left w:w="45" w:type="dxa"/>
              <w:bottom w:w="30" w:type="dxa"/>
              <w:right w:w="45" w:type="dxa"/>
            </w:tcMar>
            <w:vAlign w:val="center"/>
          </w:tcPr>
          <w:p w14:paraId="730FAD8B">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16</w:t>
            </w:r>
          </w:p>
        </w:tc>
        <w:tc>
          <w:tcPr>
            <w:tcW w:w="7387" w:type="dxa"/>
            <w:tcBorders>
              <w:top w:val="single" w:color="000000" w:sz="8" w:space="0"/>
              <w:left w:val="single" w:color="000000" w:sz="8" w:space="0"/>
              <w:bottom w:val="single" w:color="000000" w:sz="8" w:space="0"/>
              <w:right w:val="single" w:color="000000" w:sz="8" w:space="0"/>
            </w:tcBorders>
            <w:noWrap/>
            <w:tcMar>
              <w:top w:w="30" w:type="dxa"/>
              <w:left w:w="45" w:type="dxa"/>
              <w:bottom w:w="30" w:type="dxa"/>
              <w:right w:w="45" w:type="dxa"/>
            </w:tcMar>
            <w:vAlign w:val="center"/>
          </w:tcPr>
          <w:p w14:paraId="697792DC">
            <w:pPr>
              <w:keepNext w:val="0"/>
              <w:keepLines w:val="0"/>
              <w:widowControl/>
              <w:suppressLineNumbers w:val="0"/>
              <w:jc w:val="both"/>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一体化视频光纤插头。</w:t>
            </w:r>
          </w:p>
        </w:tc>
      </w:tr>
      <w:tr w14:paraId="4528D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tcMar>
              <w:top w:w="30" w:type="dxa"/>
              <w:left w:w="45" w:type="dxa"/>
              <w:bottom w:w="30" w:type="dxa"/>
              <w:right w:w="45" w:type="dxa"/>
            </w:tcMar>
            <w:vAlign w:val="center"/>
          </w:tcPr>
          <w:p w14:paraId="02E9C2D0">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17</w:t>
            </w:r>
          </w:p>
        </w:tc>
        <w:tc>
          <w:tcPr>
            <w:tcW w:w="7387" w:type="dxa"/>
            <w:tcBorders>
              <w:top w:val="single" w:color="000000" w:sz="8" w:space="0"/>
              <w:left w:val="single" w:color="000000" w:sz="8" w:space="0"/>
              <w:bottom w:val="single" w:color="000000" w:sz="8" w:space="0"/>
              <w:right w:val="single" w:color="000000" w:sz="8" w:space="0"/>
            </w:tcBorders>
            <w:noWrap/>
            <w:tcMar>
              <w:top w:w="30" w:type="dxa"/>
              <w:left w:w="45" w:type="dxa"/>
              <w:bottom w:w="30" w:type="dxa"/>
              <w:right w:w="45" w:type="dxa"/>
            </w:tcMar>
            <w:vAlign w:val="center"/>
          </w:tcPr>
          <w:p w14:paraId="12990C5C">
            <w:pPr>
              <w:keepNext w:val="0"/>
              <w:keepLines w:val="0"/>
              <w:widowControl/>
              <w:suppressLineNumbers w:val="0"/>
              <w:jc w:val="both"/>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可适用于低温等离子、环氧乙烷灭菌。</w:t>
            </w:r>
          </w:p>
        </w:tc>
      </w:tr>
      <w:tr w14:paraId="7A39E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tcMar>
              <w:top w:w="30" w:type="dxa"/>
              <w:left w:w="45" w:type="dxa"/>
              <w:bottom w:w="30" w:type="dxa"/>
              <w:right w:w="45" w:type="dxa"/>
            </w:tcMar>
            <w:vAlign w:val="center"/>
          </w:tcPr>
          <w:p w14:paraId="3E9E997A">
            <w:pPr>
              <w:keepNext w:val="0"/>
              <w:keepLines w:val="0"/>
              <w:widowControl/>
              <w:suppressLineNumbers w:val="0"/>
              <w:jc w:val="center"/>
              <w:textAlignment w:val="center"/>
              <w:rPr>
                <w:rFonts w:hint="eastAsia" w:ascii="宋体" w:hAnsi="宋体" w:eastAsia="宋体" w:cs="宋体"/>
                <w:b/>
                <w:bCs/>
                <w:color w:val="000000"/>
                <w:sz w:val="24"/>
                <w:szCs w:val="24"/>
              </w:rPr>
            </w:pPr>
            <w:r>
              <w:rPr>
                <w:rFonts w:hint="eastAsia" w:ascii="宋体" w:hAnsi="宋体" w:eastAsia="宋体" w:cs="宋体"/>
                <w:b w:val="0"/>
                <w:bCs w:val="0"/>
                <w:color w:val="000000"/>
                <w:kern w:val="0"/>
                <w:sz w:val="24"/>
                <w:szCs w:val="24"/>
                <w:lang w:val="en-US" w:eastAsia="zh-CN" w:bidi="ar"/>
              </w:rPr>
              <w:t>18</w:t>
            </w:r>
          </w:p>
        </w:tc>
        <w:tc>
          <w:tcPr>
            <w:tcW w:w="7387" w:type="dxa"/>
            <w:tcBorders>
              <w:top w:val="single" w:color="000000" w:sz="8" w:space="0"/>
              <w:left w:val="single" w:color="000000" w:sz="8" w:space="0"/>
              <w:bottom w:val="single" w:color="000000" w:sz="8" w:space="0"/>
              <w:right w:val="single" w:color="000000" w:sz="8" w:space="0"/>
            </w:tcBorders>
            <w:noWrap/>
            <w:tcMar>
              <w:top w:w="30" w:type="dxa"/>
              <w:left w:w="45" w:type="dxa"/>
              <w:bottom w:w="30" w:type="dxa"/>
              <w:right w:w="45" w:type="dxa"/>
            </w:tcMar>
            <w:vAlign w:val="center"/>
          </w:tcPr>
          <w:p w14:paraId="2D89D850">
            <w:pPr>
              <w:keepNext w:val="0"/>
              <w:keepLines w:val="0"/>
              <w:widowControl/>
              <w:suppressLineNumbers w:val="0"/>
              <w:jc w:val="both"/>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双冷光照明</w:t>
            </w:r>
          </w:p>
        </w:tc>
      </w:tr>
      <w:tr w14:paraId="24447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tcMar>
              <w:top w:w="30" w:type="dxa"/>
              <w:left w:w="45" w:type="dxa"/>
              <w:bottom w:w="30" w:type="dxa"/>
              <w:right w:w="45" w:type="dxa"/>
            </w:tcMar>
            <w:vAlign w:val="center"/>
          </w:tcPr>
          <w:p w14:paraId="1A3A4785">
            <w:pPr>
              <w:jc w:val="center"/>
              <w:rPr>
                <w:rFonts w:hint="eastAsia" w:ascii="宋体" w:hAnsi="宋体" w:eastAsia="宋体" w:cs="宋体"/>
                <w:b/>
                <w:bCs/>
                <w:color w:val="000000"/>
                <w:sz w:val="24"/>
                <w:szCs w:val="24"/>
              </w:rPr>
            </w:pPr>
          </w:p>
        </w:tc>
        <w:tc>
          <w:tcPr>
            <w:tcW w:w="7387" w:type="dxa"/>
            <w:tcBorders>
              <w:top w:val="single" w:color="000000" w:sz="8" w:space="0"/>
              <w:left w:val="single" w:color="000000" w:sz="8" w:space="0"/>
              <w:bottom w:val="single" w:color="000000" w:sz="8" w:space="0"/>
              <w:right w:val="single" w:color="000000" w:sz="8" w:space="0"/>
            </w:tcBorders>
            <w:noWrap/>
            <w:tcMar>
              <w:top w:w="30" w:type="dxa"/>
              <w:left w:w="45" w:type="dxa"/>
              <w:bottom w:w="30" w:type="dxa"/>
              <w:right w:w="45" w:type="dxa"/>
            </w:tcMar>
            <w:vAlign w:val="center"/>
          </w:tcPr>
          <w:p w14:paraId="165DB377">
            <w:pPr>
              <w:keepNext w:val="0"/>
              <w:keepLines w:val="0"/>
              <w:widowControl/>
              <w:suppressLineNumbers w:val="0"/>
              <w:jc w:val="both"/>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val="en-US" w:eastAsia="zh-CN" w:bidi="ar"/>
              </w:rPr>
              <w:t>电子内窥镜图像处理器</w:t>
            </w:r>
          </w:p>
        </w:tc>
      </w:tr>
      <w:tr w14:paraId="183D7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tcMar>
              <w:top w:w="30" w:type="dxa"/>
              <w:left w:w="45" w:type="dxa"/>
              <w:bottom w:w="30" w:type="dxa"/>
              <w:right w:w="45" w:type="dxa"/>
            </w:tcMar>
            <w:vAlign w:val="center"/>
          </w:tcPr>
          <w:p w14:paraId="0E67F558">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19</w:t>
            </w:r>
          </w:p>
        </w:tc>
        <w:tc>
          <w:tcPr>
            <w:tcW w:w="7387" w:type="dxa"/>
            <w:tcBorders>
              <w:top w:val="single" w:color="000000" w:sz="8" w:space="0"/>
              <w:left w:val="single" w:color="000000" w:sz="8" w:space="0"/>
              <w:bottom w:val="single" w:color="000000" w:sz="8" w:space="0"/>
              <w:right w:val="single" w:color="000000" w:sz="8" w:space="0"/>
            </w:tcBorders>
            <w:noWrap/>
            <w:tcMar>
              <w:top w:w="30" w:type="dxa"/>
              <w:left w:w="45" w:type="dxa"/>
              <w:bottom w:w="30" w:type="dxa"/>
              <w:right w:w="45" w:type="dxa"/>
            </w:tcMar>
            <w:vAlign w:val="center"/>
          </w:tcPr>
          <w:p w14:paraId="4E09B34C">
            <w:pPr>
              <w:keepNext w:val="0"/>
              <w:keepLines w:val="0"/>
              <w:widowControl/>
              <w:suppressLineNumbers w:val="0"/>
              <w:jc w:val="both"/>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图像处理器可直接与电子软镜、一次性使用电子软镜导管和硬性电子膀胱肾盂镜连接，提供光源和图像处理功能，无需转换器转换。</w:t>
            </w:r>
          </w:p>
        </w:tc>
      </w:tr>
      <w:tr w14:paraId="3B81D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tcMar>
              <w:top w:w="30" w:type="dxa"/>
              <w:left w:w="45" w:type="dxa"/>
              <w:bottom w:w="30" w:type="dxa"/>
              <w:right w:w="45" w:type="dxa"/>
            </w:tcMar>
            <w:vAlign w:val="center"/>
          </w:tcPr>
          <w:p w14:paraId="14151FB0">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20</w:t>
            </w:r>
          </w:p>
        </w:tc>
        <w:tc>
          <w:tcPr>
            <w:tcW w:w="7387" w:type="dxa"/>
            <w:tcBorders>
              <w:top w:val="single" w:color="000000" w:sz="8" w:space="0"/>
              <w:left w:val="single" w:color="000000" w:sz="8" w:space="0"/>
              <w:bottom w:val="single" w:color="000000" w:sz="8" w:space="0"/>
              <w:right w:val="single" w:color="000000" w:sz="8" w:space="0"/>
            </w:tcBorders>
            <w:noWrap/>
            <w:tcMar>
              <w:top w:w="30" w:type="dxa"/>
              <w:left w:w="45" w:type="dxa"/>
              <w:bottom w:w="30" w:type="dxa"/>
              <w:right w:w="45" w:type="dxa"/>
            </w:tcMar>
            <w:vAlign w:val="center"/>
          </w:tcPr>
          <w:p w14:paraId="72364526">
            <w:pPr>
              <w:keepNext w:val="0"/>
              <w:keepLines w:val="0"/>
              <w:widowControl/>
              <w:suppressLineNumbers w:val="0"/>
              <w:jc w:val="both"/>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图像质量：高清画质,控制器分辨率：≥1080p。</w:t>
            </w:r>
          </w:p>
        </w:tc>
      </w:tr>
      <w:tr w14:paraId="65BCC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tcMar>
              <w:top w:w="30" w:type="dxa"/>
              <w:left w:w="45" w:type="dxa"/>
              <w:bottom w:w="30" w:type="dxa"/>
              <w:right w:w="45" w:type="dxa"/>
            </w:tcMar>
            <w:vAlign w:val="center"/>
          </w:tcPr>
          <w:p w14:paraId="5E560A84">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21</w:t>
            </w:r>
          </w:p>
        </w:tc>
        <w:tc>
          <w:tcPr>
            <w:tcW w:w="7387" w:type="dxa"/>
            <w:tcBorders>
              <w:top w:val="single" w:color="000000" w:sz="8" w:space="0"/>
              <w:left w:val="single" w:color="000000" w:sz="8" w:space="0"/>
              <w:bottom w:val="single" w:color="000000" w:sz="8" w:space="0"/>
              <w:right w:val="single" w:color="000000" w:sz="8" w:space="0"/>
            </w:tcBorders>
            <w:noWrap/>
            <w:tcMar>
              <w:top w:w="30" w:type="dxa"/>
              <w:left w:w="45" w:type="dxa"/>
              <w:bottom w:w="30" w:type="dxa"/>
              <w:right w:w="45" w:type="dxa"/>
            </w:tcMar>
            <w:vAlign w:val="center"/>
          </w:tcPr>
          <w:p w14:paraId="43C40570">
            <w:pPr>
              <w:keepNext w:val="0"/>
              <w:keepLines w:val="0"/>
              <w:widowControl/>
              <w:suppressLineNumbers w:val="0"/>
              <w:jc w:val="both"/>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信噪比：≥50dB。</w:t>
            </w:r>
          </w:p>
        </w:tc>
      </w:tr>
      <w:tr w14:paraId="3D3C9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tcMar>
              <w:top w:w="30" w:type="dxa"/>
              <w:left w:w="45" w:type="dxa"/>
              <w:bottom w:w="30" w:type="dxa"/>
              <w:right w:w="45" w:type="dxa"/>
            </w:tcMar>
            <w:vAlign w:val="center"/>
          </w:tcPr>
          <w:p w14:paraId="50668A71">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22</w:t>
            </w:r>
          </w:p>
        </w:tc>
        <w:tc>
          <w:tcPr>
            <w:tcW w:w="7387" w:type="dxa"/>
            <w:tcBorders>
              <w:top w:val="single" w:color="000000" w:sz="8" w:space="0"/>
              <w:left w:val="single" w:color="000000" w:sz="8" w:space="0"/>
              <w:bottom w:val="single" w:color="000000" w:sz="8" w:space="0"/>
              <w:right w:val="single" w:color="000000" w:sz="8" w:space="0"/>
            </w:tcBorders>
            <w:noWrap/>
            <w:tcMar>
              <w:top w:w="30" w:type="dxa"/>
              <w:left w:w="45" w:type="dxa"/>
              <w:bottom w:w="30" w:type="dxa"/>
              <w:right w:w="45" w:type="dxa"/>
            </w:tcMar>
            <w:vAlign w:val="center"/>
          </w:tcPr>
          <w:p w14:paraId="4EFAF4A3">
            <w:pPr>
              <w:keepNext w:val="0"/>
              <w:keepLines w:val="0"/>
              <w:widowControl/>
              <w:suppressLineNumbers w:val="0"/>
              <w:jc w:val="both"/>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具有缩放功能。</w:t>
            </w:r>
          </w:p>
        </w:tc>
      </w:tr>
      <w:tr w14:paraId="188A9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tcMar>
              <w:top w:w="30" w:type="dxa"/>
              <w:left w:w="45" w:type="dxa"/>
              <w:bottom w:w="30" w:type="dxa"/>
              <w:right w:w="45" w:type="dxa"/>
            </w:tcMar>
            <w:vAlign w:val="center"/>
          </w:tcPr>
          <w:p w14:paraId="63135E34">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23</w:t>
            </w:r>
          </w:p>
        </w:tc>
        <w:tc>
          <w:tcPr>
            <w:tcW w:w="7387" w:type="dxa"/>
            <w:tcBorders>
              <w:top w:val="single" w:color="000000" w:sz="8" w:space="0"/>
              <w:left w:val="single" w:color="000000" w:sz="8" w:space="0"/>
              <w:bottom w:val="single" w:color="000000" w:sz="8" w:space="0"/>
              <w:right w:val="single" w:color="000000" w:sz="8" w:space="0"/>
            </w:tcBorders>
            <w:noWrap/>
            <w:tcMar>
              <w:top w:w="30" w:type="dxa"/>
              <w:left w:w="45" w:type="dxa"/>
              <w:bottom w:w="30" w:type="dxa"/>
              <w:right w:w="45" w:type="dxa"/>
            </w:tcMar>
            <w:vAlign w:val="center"/>
          </w:tcPr>
          <w:p w14:paraId="3EA14D10">
            <w:pPr>
              <w:keepNext w:val="0"/>
              <w:keepLines w:val="0"/>
              <w:widowControl/>
              <w:suppressLineNumbers w:val="0"/>
              <w:jc w:val="both"/>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图像增强功能：BNB黏膜浅表血管图像增强功能。</w:t>
            </w:r>
          </w:p>
        </w:tc>
      </w:tr>
      <w:tr w14:paraId="7FC43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tcMar>
              <w:top w:w="30" w:type="dxa"/>
              <w:left w:w="45" w:type="dxa"/>
              <w:bottom w:w="30" w:type="dxa"/>
              <w:right w:w="45" w:type="dxa"/>
            </w:tcMar>
            <w:vAlign w:val="center"/>
          </w:tcPr>
          <w:p w14:paraId="5F702A65">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24</w:t>
            </w:r>
          </w:p>
        </w:tc>
        <w:tc>
          <w:tcPr>
            <w:tcW w:w="7387" w:type="dxa"/>
            <w:tcBorders>
              <w:top w:val="single" w:color="000000" w:sz="8" w:space="0"/>
              <w:left w:val="single" w:color="000000" w:sz="8" w:space="0"/>
              <w:bottom w:val="single" w:color="000000" w:sz="8" w:space="0"/>
              <w:right w:val="single" w:color="000000" w:sz="8" w:space="0"/>
            </w:tcBorders>
            <w:noWrap/>
            <w:tcMar>
              <w:top w:w="30" w:type="dxa"/>
              <w:left w:w="45" w:type="dxa"/>
              <w:bottom w:w="30" w:type="dxa"/>
              <w:right w:w="45" w:type="dxa"/>
            </w:tcMar>
            <w:vAlign w:val="center"/>
          </w:tcPr>
          <w:p w14:paraId="64E2ADFB">
            <w:pPr>
              <w:keepNext w:val="0"/>
              <w:keepLines w:val="0"/>
              <w:widowControl/>
              <w:suppressLineNumbers w:val="0"/>
              <w:jc w:val="both"/>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图像处理功能：BCR图像去红功能，降低红色信号对图像的干扰。</w:t>
            </w:r>
          </w:p>
        </w:tc>
      </w:tr>
      <w:tr w14:paraId="14642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tcMar>
              <w:top w:w="30" w:type="dxa"/>
              <w:left w:w="45" w:type="dxa"/>
              <w:bottom w:w="30" w:type="dxa"/>
              <w:right w:w="45" w:type="dxa"/>
            </w:tcMar>
            <w:vAlign w:val="center"/>
          </w:tcPr>
          <w:p w14:paraId="6213FD7D">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25</w:t>
            </w:r>
          </w:p>
        </w:tc>
        <w:tc>
          <w:tcPr>
            <w:tcW w:w="7387" w:type="dxa"/>
            <w:tcBorders>
              <w:top w:val="single" w:color="000000" w:sz="8" w:space="0"/>
              <w:left w:val="single" w:color="000000" w:sz="8" w:space="0"/>
              <w:bottom w:val="single" w:color="000000" w:sz="8" w:space="0"/>
              <w:right w:val="single" w:color="000000" w:sz="8" w:space="0"/>
            </w:tcBorders>
            <w:noWrap/>
            <w:tcMar>
              <w:top w:w="30" w:type="dxa"/>
              <w:left w:w="45" w:type="dxa"/>
              <w:bottom w:w="30" w:type="dxa"/>
              <w:right w:w="45" w:type="dxa"/>
            </w:tcMar>
            <w:vAlign w:val="center"/>
          </w:tcPr>
          <w:p w14:paraId="6EB0FDFE">
            <w:pPr>
              <w:keepNext w:val="0"/>
              <w:keepLines w:val="0"/>
              <w:widowControl/>
              <w:suppressLineNumbers w:val="0"/>
              <w:jc w:val="both"/>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支持AWC白平衡，画面可以冻结、拍照，视频录像功能。</w:t>
            </w:r>
          </w:p>
        </w:tc>
      </w:tr>
      <w:tr w14:paraId="20FE8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tcMar>
              <w:top w:w="30" w:type="dxa"/>
              <w:left w:w="45" w:type="dxa"/>
              <w:bottom w:w="30" w:type="dxa"/>
              <w:right w:w="45" w:type="dxa"/>
            </w:tcMar>
            <w:vAlign w:val="center"/>
          </w:tcPr>
          <w:p w14:paraId="6AB5FDA1">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26</w:t>
            </w:r>
          </w:p>
        </w:tc>
        <w:tc>
          <w:tcPr>
            <w:tcW w:w="7387" w:type="dxa"/>
            <w:tcBorders>
              <w:top w:val="single" w:color="000000" w:sz="8" w:space="0"/>
              <w:left w:val="single" w:color="000000" w:sz="8" w:space="0"/>
              <w:bottom w:val="single" w:color="000000" w:sz="8" w:space="0"/>
              <w:right w:val="single" w:color="000000" w:sz="8" w:space="0"/>
            </w:tcBorders>
            <w:noWrap/>
            <w:tcMar>
              <w:top w:w="30" w:type="dxa"/>
              <w:left w:w="45" w:type="dxa"/>
              <w:bottom w:w="30" w:type="dxa"/>
              <w:right w:w="45" w:type="dxa"/>
            </w:tcMar>
            <w:vAlign w:val="center"/>
          </w:tcPr>
          <w:p w14:paraId="4A3155B3">
            <w:pPr>
              <w:keepNext w:val="0"/>
              <w:keepLines w:val="0"/>
              <w:widowControl/>
              <w:suppressLineNumbers w:val="0"/>
              <w:jc w:val="both"/>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图像可以设置成方形或圆形，方便术者使用。</w:t>
            </w:r>
          </w:p>
        </w:tc>
      </w:tr>
      <w:tr w14:paraId="50087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tcMar>
              <w:top w:w="30" w:type="dxa"/>
              <w:left w:w="45" w:type="dxa"/>
              <w:bottom w:w="30" w:type="dxa"/>
              <w:right w:w="45" w:type="dxa"/>
            </w:tcMar>
            <w:vAlign w:val="center"/>
          </w:tcPr>
          <w:p w14:paraId="6A2DA930">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27</w:t>
            </w:r>
          </w:p>
        </w:tc>
        <w:tc>
          <w:tcPr>
            <w:tcW w:w="7387" w:type="dxa"/>
            <w:tcBorders>
              <w:top w:val="single" w:color="000000" w:sz="8" w:space="0"/>
              <w:left w:val="single" w:color="000000" w:sz="8" w:space="0"/>
              <w:bottom w:val="single" w:color="000000" w:sz="8" w:space="0"/>
              <w:right w:val="single" w:color="000000" w:sz="8" w:space="0"/>
            </w:tcBorders>
            <w:noWrap/>
            <w:tcMar>
              <w:top w:w="30" w:type="dxa"/>
              <w:left w:w="45" w:type="dxa"/>
              <w:bottom w:w="30" w:type="dxa"/>
              <w:right w:w="45" w:type="dxa"/>
            </w:tcMar>
            <w:vAlign w:val="center"/>
          </w:tcPr>
          <w:p w14:paraId="01A66E7E">
            <w:pPr>
              <w:keepNext w:val="0"/>
              <w:keepLines w:val="0"/>
              <w:widowControl/>
              <w:suppressLineNumbers w:val="0"/>
              <w:jc w:val="both"/>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特殊抗干扰处理，有效解决高频产生的干扰纹。</w:t>
            </w:r>
          </w:p>
        </w:tc>
      </w:tr>
      <w:tr w14:paraId="05ED6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tcMar>
              <w:top w:w="30" w:type="dxa"/>
              <w:left w:w="45" w:type="dxa"/>
              <w:bottom w:w="30" w:type="dxa"/>
              <w:right w:w="45" w:type="dxa"/>
            </w:tcMar>
            <w:vAlign w:val="center"/>
          </w:tcPr>
          <w:p w14:paraId="55C08803">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28</w:t>
            </w:r>
          </w:p>
        </w:tc>
        <w:tc>
          <w:tcPr>
            <w:tcW w:w="7387" w:type="dxa"/>
            <w:tcBorders>
              <w:top w:val="single" w:color="000000" w:sz="8" w:space="0"/>
              <w:left w:val="single" w:color="000000" w:sz="8" w:space="0"/>
              <w:bottom w:val="single" w:color="000000" w:sz="8" w:space="0"/>
              <w:right w:val="single" w:color="000000" w:sz="8" w:space="0"/>
            </w:tcBorders>
            <w:noWrap/>
            <w:tcMar>
              <w:top w:w="30" w:type="dxa"/>
              <w:left w:w="45" w:type="dxa"/>
              <w:bottom w:w="30" w:type="dxa"/>
              <w:right w:w="45" w:type="dxa"/>
            </w:tcMar>
            <w:vAlign w:val="center"/>
          </w:tcPr>
          <w:p w14:paraId="32DA1156">
            <w:pPr>
              <w:keepNext w:val="0"/>
              <w:keepLines w:val="0"/>
              <w:widowControl/>
              <w:suppressLineNumbers w:val="0"/>
              <w:jc w:val="both"/>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整机噪声：在工作条件下≤55dB。</w:t>
            </w:r>
          </w:p>
        </w:tc>
      </w:tr>
      <w:tr w14:paraId="407D6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tcMar>
              <w:top w:w="30" w:type="dxa"/>
              <w:left w:w="45" w:type="dxa"/>
              <w:bottom w:w="30" w:type="dxa"/>
              <w:right w:w="45" w:type="dxa"/>
            </w:tcMar>
            <w:vAlign w:val="center"/>
          </w:tcPr>
          <w:p w14:paraId="1D520364">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29</w:t>
            </w:r>
          </w:p>
        </w:tc>
        <w:tc>
          <w:tcPr>
            <w:tcW w:w="7387" w:type="dxa"/>
            <w:tcBorders>
              <w:top w:val="single" w:color="000000" w:sz="8" w:space="0"/>
              <w:left w:val="single" w:color="000000" w:sz="8" w:space="0"/>
              <w:bottom w:val="single" w:color="000000" w:sz="8" w:space="0"/>
              <w:right w:val="single" w:color="000000" w:sz="8" w:space="0"/>
            </w:tcBorders>
            <w:noWrap/>
            <w:tcMar>
              <w:top w:w="30" w:type="dxa"/>
              <w:left w:w="45" w:type="dxa"/>
              <w:bottom w:w="30" w:type="dxa"/>
              <w:right w:w="45" w:type="dxa"/>
            </w:tcMar>
            <w:vAlign w:val="center"/>
          </w:tcPr>
          <w:p w14:paraId="14C8E9E7">
            <w:pPr>
              <w:keepNext w:val="0"/>
              <w:keepLines w:val="0"/>
              <w:widowControl/>
              <w:suppressLineNumbers w:val="0"/>
              <w:jc w:val="both"/>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冷光源：内置LED冷光源系统照明及控制，亮度5档可调。</w:t>
            </w:r>
          </w:p>
        </w:tc>
      </w:tr>
      <w:tr w14:paraId="2AB61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tcMar>
              <w:top w:w="30" w:type="dxa"/>
              <w:left w:w="45" w:type="dxa"/>
              <w:bottom w:w="30" w:type="dxa"/>
              <w:right w:w="45" w:type="dxa"/>
            </w:tcMar>
            <w:vAlign w:val="center"/>
          </w:tcPr>
          <w:p w14:paraId="182BBBC0">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30</w:t>
            </w:r>
          </w:p>
        </w:tc>
        <w:tc>
          <w:tcPr>
            <w:tcW w:w="7387" w:type="dxa"/>
            <w:tcBorders>
              <w:top w:val="single" w:color="000000" w:sz="8" w:space="0"/>
              <w:left w:val="single" w:color="000000" w:sz="8" w:space="0"/>
              <w:bottom w:val="single" w:color="000000" w:sz="8" w:space="0"/>
              <w:right w:val="single" w:color="000000" w:sz="8" w:space="0"/>
            </w:tcBorders>
            <w:noWrap/>
            <w:tcMar>
              <w:top w:w="30" w:type="dxa"/>
              <w:left w:w="45" w:type="dxa"/>
              <w:bottom w:w="30" w:type="dxa"/>
              <w:right w:w="45" w:type="dxa"/>
            </w:tcMar>
            <w:vAlign w:val="center"/>
          </w:tcPr>
          <w:p w14:paraId="30970AD1">
            <w:pPr>
              <w:keepNext w:val="0"/>
              <w:keepLines w:val="0"/>
              <w:widowControl/>
              <w:suppressLineNumbers w:val="0"/>
              <w:jc w:val="both"/>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输出接口包含：HDMI×1,DVI×1。</w:t>
            </w:r>
          </w:p>
        </w:tc>
      </w:tr>
      <w:tr w14:paraId="2C7D1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tcMar>
              <w:top w:w="30" w:type="dxa"/>
              <w:left w:w="45" w:type="dxa"/>
              <w:bottom w:w="30" w:type="dxa"/>
              <w:right w:w="45" w:type="dxa"/>
            </w:tcMar>
            <w:vAlign w:val="center"/>
          </w:tcPr>
          <w:p w14:paraId="35D33268">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31</w:t>
            </w:r>
          </w:p>
        </w:tc>
        <w:tc>
          <w:tcPr>
            <w:tcW w:w="7387" w:type="dxa"/>
            <w:tcBorders>
              <w:top w:val="single" w:color="000000" w:sz="8" w:space="0"/>
              <w:left w:val="single" w:color="000000" w:sz="8" w:space="0"/>
              <w:bottom w:val="single" w:color="000000" w:sz="8" w:space="0"/>
              <w:right w:val="single" w:color="000000" w:sz="8" w:space="0"/>
            </w:tcBorders>
            <w:noWrap/>
            <w:tcMar>
              <w:top w:w="30" w:type="dxa"/>
              <w:left w:w="45" w:type="dxa"/>
              <w:bottom w:w="30" w:type="dxa"/>
              <w:right w:w="45" w:type="dxa"/>
            </w:tcMar>
            <w:vAlign w:val="center"/>
          </w:tcPr>
          <w:p w14:paraId="0F54C48C">
            <w:pPr>
              <w:keepNext w:val="0"/>
              <w:keepLines w:val="0"/>
              <w:widowControl/>
              <w:suppressLineNumbers w:val="0"/>
              <w:jc w:val="both"/>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防电击类型：I类，BF型。</w:t>
            </w:r>
          </w:p>
        </w:tc>
      </w:tr>
      <w:tr w14:paraId="62368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tcMar>
              <w:top w:w="30" w:type="dxa"/>
              <w:left w:w="45" w:type="dxa"/>
              <w:bottom w:w="30" w:type="dxa"/>
              <w:right w:w="45" w:type="dxa"/>
            </w:tcMar>
            <w:vAlign w:val="center"/>
          </w:tcPr>
          <w:p w14:paraId="359C6F6B">
            <w:pPr>
              <w:jc w:val="center"/>
              <w:rPr>
                <w:rFonts w:hint="eastAsia" w:ascii="宋体" w:hAnsi="宋体" w:eastAsia="宋体" w:cs="宋体"/>
                <w:b/>
                <w:bCs/>
                <w:color w:val="000000"/>
                <w:sz w:val="24"/>
                <w:szCs w:val="24"/>
              </w:rPr>
            </w:pPr>
          </w:p>
        </w:tc>
        <w:tc>
          <w:tcPr>
            <w:tcW w:w="7387" w:type="dxa"/>
            <w:tcBorders>
              <w:top w:val="single" w:color="000000" w:sz="8" w:space="0"/>
              <w:left w:val="single" w:color="000000" w:sz="8" w:space="0"/>
              <w:bottom w:val="single" w:color="000000" w:sz="8" w:space="0"/>
              <w:right w:val="single" w:color="000000" w:sz="8" w:space="0"/>
            </w:tcBorders>
            <w:noWrap/>
            <w:tcMar>
              <w:top w:w="30" w:type="dxa"/>
              <w:left w:w="45" w:type="dxa"/>
              <w:bottom w:w="30" w:type="dxa"/>
              <w:right w:w="45" w:type="dxa"/>
            </w:tcMar>
            <w:vAlign w:val="center"/>
          </w:tcPr>
          <w:p w14:paraId="51F52AD6">
            <w:pPr>
              <w:keepNext w:val="0"/>
              <w:keepLines w:val="0"/>
              <w:widowControl/>
              <w:suppressLineNumbers w:val="0"/>
              <w:jc w:val="both"/>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val="en-US" w:eastAsia="zh-CN" w:bidi="ar"/>
              </w:rPr>
              <w:t>高清显示器</w:t>
            </w:r>
          </w:p>
        </w:tc>
      </w:tr>
      <w:tr w14:paraId="727A7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tcMar>
              <w:top w:w="30" w:type="dxa"/>
              <w:left w:w="45" w:type="dxa"/>
              <w:bottom w:w="30" w:type="dxa"/>
              <w:right w:w="45" w:type="dxa"/>
            </w:tcMar>
            <w:vAlign w:val="center"/>
          </w:tcPr>
          <w:p w14:paraId="1C6747E6">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32</w:t>
            </w:r>
          </w:p>
        </w:tc>
        <w:tc>
          <w:tcPr>
            <w:tcW w:w="7387" w:type="dxa"/>
            <w:tcBorders>
              <w:top w:val="single" w:color="000000" w:sz="8" w:space="0"/>
              <w:left w:val="single" w:color="000000" w:sz="8" w:space="0"/>
              <w:bottom w:val="single" w:color="000000" w:sz="8" w:space="0"/>
              <w:right w:val="single" w:color="000000" w:sz="8" w:space="0"/>
            </w:tcBorders>
            <w:noWrap/>
            <w:tcMar>
              <w:top w:w="30" w:type="dxa"/>
              <w:left w:w="45" w:type="dxa"/>
              <w:bottom w:w="30" w:type="dxa"/>
              <w:right w:w="45" w:type="dxa"/>
            </w:tcMar>
            <w:vAlign w:val="center"/>
          </w:tcPr>
          <w:p w14:paraId="7D37CDB0">
            <w:pPr>
              <w:keepNext w:val="0"/>
              <w:keepLines w:val="0"/>
              <w:widowControl/>
              <w:suppressLineNumbers w:val="0"/>
              <w:jc w:val="both"/>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对角线尺寸：≥24寸。</w:t>
            </w:r>
          </w:p>
        </w:tc>
      </w:tr>
      <w:tr w14:paraId="6A001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tcMar>
              <w:top w:w="30" w:type="dxa"/>
              <w:left w:w="45" w:type="dxa"/>
              <w:bottom w:w="30" w:type="dxa"/>
              <w:right w:w="45" w:type="dxa"/>
            </w:tcMar>
            <w:vAlign w:val="center"/>
          </w:tcPr>
          <w:p w14:paraId="3DB5B630">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33</w:t>
            </w:r>
          </w:p>
        </w:tc>
        <w:tc>
          <w:tcPr>
            <w:tcW w:w="7387" w:type="dxa"/>
            <w:tcBorders>
              <w:top w:val="single" w:color="000000" w:sz="8" w:space="0"/>
              <w:left w:val="single" w:color="000000" w:sz="8" w:space="0"/>
              <w:bottom w:val="single" w:color="000000" w:sz="8" w:space="0"/>
              <w:right w:val="single" w:color="000000" w:sz="8" w:space="0"/>
            </w:tcBorders>
            <w:noWrap/>
            <w:tcMar>
              <w:top w:w="30" w:type="dxa"/>
              <w:left w:w="45" w:type="dxa"/>
              <w:bottom w:w="30" w:type="dxa"/>
              <w:right w:w="45" w:type="dxa"/>
            </w:tcMar>
            <w:vAlign w:val="center"/>
          </w:tcPr>
          <w:p w14:paraId="17C70583">
            <w:pPr>
              <w:keepNext w:val="0"/>
              <w:keepLines w:val="0"/>
              <w:widowControl/>
              <w:suppressLineNumbers w:val="0"/>
              <w:jc w:val="both"/>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外观：防眩光防护玻璃。</w:t>
            </w:r>
          </w:p>
        </w:tc>
      </w:tr>
      <w:tr w14:paraId="0BB5A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tcMar>
              <w:top w:w="30" w:type="dxa"/>
              <w:left w:w="45" w:type="dxa"/>
              <w:bottom w:w="30" w:type="dxa"/>
              <w:right w:w="45" w:type="dxa"/>
            </w:tcMar>
            <w:vAlign w:val="center"/>
          </w:tcPr>
          <w:p w14:paraId="6CC8B464">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34</w:t>
            </w:r>
          </w:p>
        </w:tc>
        <w:tc>
          <w:tcPr>
            <w:tcW w:w="7387" w:type="dxa"/>
            <w:tcBorders>
              <w:top w:val="single" w:color="000000" w:sz="8" w:space="0"/>
              <w:left w:val="single" w:color="000000" w:sz="8" w:space="0"/>
              <w:bottom w:val="single" w:color="000000" w:sz="8" w:space="0"/>
              <w:right w:val="single" w:color="000000" w:sz="8" w:space="0"/>
            </w:tcBorders>
            <w:noWrap/>
            <w:tcMar>
              <w:top w:w="30" w:type="dxa"/>
              <w:left w:w="45" w:type="dxa"/>
              <w:bottom w:w="30" w:type="dxa"/>
              <w:right w:w="45" w:type="dxa"/>
            </w:tcMar>
            <w:vAlign w:val="center"/>
          </w:tcPr>
          <w:p w14:paraId="3B5D9C69">
            <w:pPr>
              <w:keepNext w:val="0"/>
              <w:keepLines w:val="0"/>
              <w:widowControl/>
              <w:suppressLineNumbers w:val="0"/>
              <w:jc w:val="both"/>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分辨率：≥1920×1200。</w:t>
            </w:r>
          </w:p>
        </w:tc>
      </w:tr>
      <w:tr w14:paraId="6BAD0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tcMar>
              <w:top w:w="30" w:type="dxa"/>
              <w:left w:w="45" w:type="dxa"/>
              <w:bottom w:w="30" w:type="dxa"/>
              <w:right w:w="45" w:type="dxa"/>
            </w:tcMar>
            <w:vAlign w:val="center"/>
          </w:tcPr>
          <w:p w14:paraId="67CF1F0E">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35</w:t>
            </w:r>
          </w:p>
        </w:tc>
        <w:tc>
          <w:tcPr>
            <w:tcW w:w="7387" w:type="dxa"/>
            <w:tcBorders>
              <w:top w:val="single" w:color="000000" w:sz="8" w:space="0"/>
              <w:left w:val="single" w:color="000000" w:sz="8" w:space="0"/>
              <w:bottom w:val="single" w:color="000000" w:sz="8" w:space="0"/>
              <w:right w:val="single" w:color="000000" w:sz="8" w:space="0"/>
            </w:tcBorders>
            <w:noWrap/>
            <w:tcMar>
              <w:top w:w="30" w:type="dxa"/>
              <w:left w:w="45" w:type="dxa"/>
              <w:bottom w:w="30" w:type="dxa"/>
              <w:right w:w="45" w:type="dxa"/>
            </w:tcMar>
            <w:vAlign w:val="center"/>
          </w:tcPr>
          <w:p w14:paraId="1A652DCA">
            <w:pPr>
              <w:keepNext w:val="0"/>
              <w:keepLines w:val="0"/>
              <w:widowControl/>
              <w:suppressLineNumbers w:val="0"/>
              <w:jc w:val="both"/>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比例：16:9。</w:t>
            </w:r>
          </w:p>
        </w:tc>
      </w:tr>
      <w:tr w14:paraId="57F39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tcMar>
              <w:top w:w="30" w:type="dxa"/>
              <w:left w:w="45" w:type="dxa"/>
              <w:bottom w:w="30" w:type="dxa"/>
              <w:right w:w="45" w:type="dxa"/>
            </w:tcMar>
            <w:vAlign w:val="center"/>
          </w:tcPr>
          <w:p w14:paraId="0E7D71E3">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36</w:t>
            </w:r>
          </w:p>
        </w:tc>
        <w:tc>
          <w:tcPr>
            <w:tcW w:w="7387" w:type="dxa"/>
            <w:tcBorders>
              <w:top w:val="single" w:color="000000" w:sz="8" w:space="0"/>
              <w:left w:val="single" w:color="000000" w:sz="8" w:space="0"/>
              <w:bottom w:val="single" w:color="000000" w:sz="12" w:space="0"/>
              <w:right w:val="single" w:color="000000" w:sz="8" w:space="0"/>
            </w:tcBorders>
            <w:noWrap/>
            <w:tcMar>
              <w:top w:w="30" w:type="dxa"/>
              <w:left w:w="45" w:type="dxa"/>
              <w:bottom w:w="30" w:type="dxa"/>
              <w:right w:w="45" w:type="dxa"/>
            </w:tcMar>
            <w:vAlign w:val="center"/>
          </w:tcPr>
          <w:p w14:paraId="36D8CBCE">
            <w:pPr>
              <w:keepNext w:val="0"/>
              <w:keepLines w:val="0"/>
              <w:widowControl/>
              <w:suppressLineNumbers w:val="0"/>
              <w:jc w:val="both"/>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亮度：≥600cd/m²。</w:t>
            </w:r>
          </w:p>
        </w:tc>
      </w:tr>
    </w:tbl>
    <w:p w14:paraId="71CEF8DE">
      <w:pPr>
        <w:numPr>
          <w:ilvl w:val="0"/>
          <w:numId w:val="0"/>
        </w:numPr>
        <w:jc w:val="center"/>
        <w:rPr>
          <w:rFonts w:hint="eastAsia" w:ascii="宋体" w:hAnsi="宋体" w:eastAsia="宋体" w:cs="宋体"/>
          <w:b/>
          <w:color w:val="auto"/>
          <w:highlight w:val="none"/>
        </w:rPr>
      </w:pPr>
    </w:p>
    <w:p w14:paraId="3E24A9DD">
      <w:pPr>
        <w:pStyle w:val="5"/>
        <w:rPr>
          <w:rFonts w:hint="eastAsia" w:ascii="宋体" w:hAnsi="宋体" w:eastAsia="宋体" w:cs="宋体"/>
          <w:color w:val="auto"/>
          <w:sz w:val="28"/>
          <w:szCs w:val="28"/>
          <w:highlight w:val="none"/>
        </w:rPr>
      </w:pPr>
      <w:r>
        <w:rPr>
          <w:rFonts w:hint="eastAsia" w:ascii="宋体" w:hAnsi="宋体"/>
          <w:color w:val="auto"/>
          <w:sz w:val="24"/>
          <w:highlight w:val="none"/>
        </w:rPr>
        <w:t>▲</w:t>
      </w:r>
      <w:r>
        <w:rPr>
          <w:rFonts w:hint="eastAsia" w:ascii="宋体" w:hAnsi="宋体" w:eastAsia="宋体" w:cs="宋体"/>
          <w:color w:val="auto"/>
          <w:sz w:val="28"/>
          <w:szCs w:val="28"/>
          <w:highlight w:val="none"/>
          <w:lang w:val="en-US"/>
        </w:rPr>
        <w:t>三</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商务要求</w:t>
      </w:r>
    </w:p>
    <w:p w14:paraId="20DB3EEC">
      <w:pPr>
        <w:shd w:val="clear" w:color="auto" w:fill="auto"/>
        <w:autoSpaceDE w:val="0"/>
        <w:autoSpaceDN w:val="0"/>
        <w:adjustRightInd w:val="0"/>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1.</w:t>
      </w:r>
      <w:r>
        <w:rPr>
          <w:rFonts w:hint="eastAsia" w:ascii="宋体" w:hAnsi="宋体" w:cs="宋体"/>
          <w:b/>
          <w:color w:val="auto"/>
          <w:sz w:val="24"/>
          <w:szCs w:val="24"/>
          <w:highlight w:val="none"/>
        </w:rPr>
        <w:t>采购设备的总体要求</w:t>
      </w:r>
    </w:p>
    <w:p w14:paraId="0BC5C027">
      <w:pPr>
        <w:shd w:val="clear" w:color="auto" w:fill="auto"/>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）必须符合招标文件(包括补充更正，如有)的技术要求和配置；必须是国内</w:t>
      </w:r>
      <w:r>
        <w:rPr>
          <w:rFonts w:hint="eastAsia" w:ascii="宋体" w:hAnsi="宋体" w:cs="宋体"/>
          <w:color w:val="auto"/>
          <w:sz w:val="24"/>
          <w:szCs w:val="24"/>
          <w:highlight w:val="none"/>
          <w:lang w:val="en-US" w:eastAsia="zh-CN"/>
        </w:rPr>
        <w:t>外</w:t>
      </w:r>
      <w:r>
        <w:rPr>
          <w:rFonts w:hint="eastAsia" w:ascii="宋体" w:hAnsi="宋体" w:cs="宋体"/>
          <w:color w:val="auto"/>
          <w:sz w:val="24"/>
          <w:szCs w:val="24"/>
          <w:highlight w:val="none"/>
          <w:lang w:eastAsia="zh-CN"/>
        </w:rPr>
        <w:t>相应制造厂商生产并提供的原装合格产品；必须是202</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年1月1日以后生产的、符合国家质量技术标准的设备</w:t>
      </w:r>
      <w:r>
        <w:rPr>
          <w:rFonts w:hint="eastAsia" w:ascii="宋体" w:hAnsi="宋体" w:cs="宋体"/>
          <w:color w:val="auto"/>
          <w:sz w:val="24"/>
          <w:szCs w:val="24"/>
          <w:highlight w:val="none"/>
        </w:rPr>
        <w:t>。</w:t>
      </w:r>
    </w:p>
    <w:p w14:paraId="2F80225A">
      <w:pPr>
        <w:shd w:val="clear" w:color="auto" w:fill="auto"/>
        <w:autoSpaceDE w:val="0"/>
        <w:adjustRightInd w:val="0"/>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售后服务按国家市场监督管理总局和国家其他有关规定执行，国家没有规定的按厂商规定执行。国家规定标准低于厂商标准的按厂商标准执行</w:t>
      </w:r>
      <w:r>
        <w:rPr>
          <w:rFonts w:hint="eastAsia" w:ascii="宋体" w:hAnsi="宋体" w:cs="宋体"/>
          <w:color w:val="auto"/>
          <w:sz w:val="24"/>
          <w:szCs w:val="24"/>
          <w:highlight w:val="none"/>
          <w:lang w:eastAsia="zh-CN"/>
        </w:rPr>
        <w:t>，</w:t>
      </w:r>
      <w:r>
        <w:rPr>
          <w:rFonts w:hint="eastAsia" w:ascii="宋体" w:hAnsi="宋体" w:eastAsia="宋体" w:cs="宋体"/>
          <w:color w:val="auto"/>
          <w:kern w:val="0"/>
          <w:sz w:val="24"/>
          <w:highlight w:val="none"/>
        </w:rPr>
        <w:t>但最低免费整体质保服务期不得少于</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lang w:eastAsia="zh-CN"/>
        </w:rPr>
        <w:t>。</w:t>
      </w:r>
    </w:p>
    <w:p w14:paraId="374FB4FE">
      <w:pPr>
        <w:shd w:val="clear" w:color="auto" w:fill="auto"/>
        <w:autoSpaceDE w:val="0"/>
        <w:autoSpaceDN w:val="0"/>
        <w:adjustRightInd w:val="0"/>
        <w:snapToGrid w:val="0"/>
        <w:spacing w:line="360" w:lineRule="auto"/>
        <w:ind w:right="-178" w:rightChars="-85" w:firstLine="482" w:firstLineChars="200"/>
        <w:textAlignment w:val="bottom"/>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付款方式</w:t>
      </w:r>
    </w:p>
    <w:p w14:paraId="5C016F32">
      <w:pPr>
        <w:shd w:val="clear" w:color="auto" w:fill="auto"/>
        <w:autoSpaceDE w:val="0"/>
        <w:autoSpaceDN w:val="0"/>
        <w:adjustRightInd w:val="0"/>
        <w:snapToGrid w:val="0"/>
        <w:spacing w:line="360" w:lineRule="auto"/>
        <w:ind w:firstLine="352" w:firstLineChars="147"/>
        <w:textAlignment w:val="bottom"/>
        <w:rPr>
          <w:rFonts w:hint="eastAsia" w:ascii="宋体" w:hAnsi="宋体" w:cs="宋体"/>
          <w:b/>
          <w:bCs/>
          <w:color w:val="auto"/>
          <w:sz w:val="24"/>
          <w:szCs w:val="24"/>
          <w:highlight w:val="none"/>
        </w:rPr>
      </w:pPr>
      <w:r>
        <w:rPr>
          <w:rFonts w:hint="eastAsia" w:ascii="宋体" w:hAnsi="宋体" w:cs="宋体"/>
          <w:bCs/>
          <w:color w:val="auto"/>
          <w:sz w:val="24"/>
          <w:szCs w:val="24"/>
          <w:highlight w:val="none"/>
        </w:rPr>
        <w:t xml:space="preserve"> 按财务结算要求，通过银行划账方式结算。</w:t>
      </w:r>
      <w:r>
        <w:rPr>
          <w:rFonts w:hint="eastAsia" w:ascii="宋体" w:hAnsi="宋体" w:cs="宋体"/>
          <w:b/>
          <w:bCs/>
          <w:color w:val="auto"/>
          <w:sz w:val="24"/>
          <w:szCs w:val="24"/>
          <w:highlight w:val="none"/>
        </w:rPr>
        <w:t xml:space="preserve">  </w:t>
      </w:r>
    </w:p>
    <w:p w14:paraId="6C323F97">
      <w:pPr>
        <w:shd w:val="clear" w:color="auto" w:fill="auto"/>
        <w:autoSpaceDE w:val="0"/>
        <w:autoSpaceDN w:val="0"/>
        <w:adjustRightInd w:val="0"/>
        <w:snapToGrid w:val="0"/>
        <w:spacing w:line="360" w:lineRule="auto"/>
        <w:ind w:firstLine="482" w:firstLineChars="200"/>
        <w:textAlignment w:val="bottom"/>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3.</w:t>
      </w:r>
      <w:r>
        <w:rPr>
          <w:rFonts w:hint="eastAsia" w:ascii="宋体" w:hAnsi="宋体" w:cs="宋体"/>
          <w:b/>
          <w:color w:val="auto"/>
          <w:sz w:val="24"/>
          <w:szCs w:val="24"/>
          <w:highlight w:val="none"/>
        </w:rPr>
        <w:t>售后服务</w:t>
      </w:r>
    </w:p>
    <w:p w14:paraId="1AF3C01C">
      <w:pPr>
        <w:shd w:val="clear" w:color="auto" w:fill="auto"/>
        <w:autoSpaceDE w:val="0"/>
        <w:autoSpaceDN w:val="0"/>
        <w:adjustRightInd w:val="0"/>
        <w:snapToGrid w:val="0"/>
        <w:spacing w:line="360" w:lineRule="auto"/>
        <w:ind w:firstLine="480"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本项目提供≥2年的质保期（若设备原厂商提供更长质保期，则按最长的质保期执行），质保期从验收合格交付使用之日起算；质保期内因不能排除的故障而影响工作的情况每发生一次，其质保期相应延长60天，质保期内因设备本身缺陷造成各种故障应由卖方免费技术服务和维修。</w:t>
      </w:r>
    </w:p>
    <w:p w14:paraId="6302B1FB">
      <w:pPr>
        <w:shd w:val="clear" w:color="auto" w:fill="auto"/>
        <w:autoSpaceDE w:val="0"/>
        <w:autoSpaceDN w:val="0"/>
        <w:adjustRightInd w:val="0"/>
        <w:snapToGrid w:val="0"/>
        <w:spacing w:line="360" w:lineRule="auto"/>
        <w:ind w:firstLine="480"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在设备（或系统）整个使用期内，卖方应确保正常使用，在接到用户维修要求后在0.5小时内响应并提出解决方案，2小时内到达现场对故障进行处理，维修过程中所需材料中标供应商在接到通知后应及时提供，最长不超过24小时必须送达买方。若24小时内无法修复的，应48小时内提供相应备用设备并负责安装调试，为此，投标供应商应提供相应承诺书。</w:t>
      </w:r>
    </w:p>
    <w:p w14:paraId="025F333C">
      <w:pPr>
        <w:shd w:val="clear" w:color="auto" w:fill="auto"/>
        <w:autoSpaceDE w:val="0"/>
        <w:autoSpaceDN w:val="0"/>
        <w:adjustRightInd w:val="0"/>
        <w:snapToGrid w:val="0"/>
        <w:spacing w:line="360" w:lineRule="auto"/>
        <w:ind w:firstLine="480"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在质保期内，中标供应商应负责对其提供的设备进行现场维修、损坏件更换，不收取额外费用，响应时间必须满足采购人工作正常运行的要求。</w:t>
      </w:r>
    </w:p>
    <w:p w14:paraId="45A040B0">
      <w:pPr>
        <w:shd w:val="clear" w:color="auto" w:fill="auto"/>
        <w:autoSpaceDE w:val="0"/>
        <w:autoSpaceDN w:val="0"/>
        <w:adjustRightInd w:val="0"/>
        <w:snapToGrid w:val="0"/>
        <w:spacing w:line="360" w:lineRule="auto"/>
        <w:ind w:firstLine="480"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供应商在投标文件中须说明保修期内提供的服务计划。</w:t>
      </w:r>
    </w:p>
    <w:p w14:paraId="21692558">
      <w:pPr>
        <w:shd w:val="clear" w:color="auto" w:fill="auto"/>
        <w:autoSpaceDE w:val="0"/>
        <w:autoSpaceDN w:val="0"/>
        <w:adjustRightInd w:val="0"/>
        <w:snapToGrid w:val="0"/>
        <w:spacing w:line="360" w:lineRule="auto"/>
        <w:ind w:firstLine="482" w:firstLineChars="200"/>
        <w:textAlignment w:val="bottom"/>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4.</w:t>
      </w:r>
      <w:r>
        <w:rPr>
          <w:rFonts w:hint="eastAsia" w:ascii="宋体" w:hAnsi="宋体" w:cs="宋体"/>
          <w:b/>
          <w:color w:val="auto"/>
          <w:sz w:val="24"/>
          <w:szCs w:val="24"/>
          <w:highlight w:val="none"/>
        </w:rPr>
        <w:t>培训</w:t>
      </w:r>
    </w:p>
    <w:p w14:paraId="430B6AA9">
      <w:pPr>
        <w:shd w:val="clear" w:color="auto" w:fill="auto"/>
        <w:autoSpaceDE w:val="0"/>
        <w:autoSpaceDN w:val="0"/>
        <w:adjustRightInd w:val="0"/>
        <w:snapToGrid w:val="0"/>
        <w:spacing w:line="360" w:lineRule="auto"/>
        <w:ind w:firstLine="480" w:firstLineChars="2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投标单位</w:t>
      </w:r>
      <w:r>
        <w:rPr>
          <w:rFonts w:hint="eastAsia" w:ascii="宋体" w:hAnsi="宋体" w:cs="宋体"/>
          <w:color w:val="auto"/>
          <w:sz w:val="24"/>
          <w:szCs w:val="24"/>
          <w:highlight w:val="none"/>
        </w:rPr>
        <w:t>应提供相应的培训计划，详细说明培训的方式、地点、人数、时间等实质性内容。</w:t>
      </w:r>
    </w:p>
    <w:p w14:paraId="4C3291F0">
      <w:pPr>
        <w:shd w:val="clear" w:color="auto" w:fill="auto"/>
        <w:autoSpaceDE w:val="0"/>
        <w:autoSpaceDN w:val="0"/>
        <w:adjustRightInd w:val="0"/>
        <w:snapToGrid w:val="0"/>
        <w:spacing w:line="360" w:lineRule="auto"/>
        <w:ind w:firstLine="482" w:firstLineChars="200"/>
        <w:textAlignment w:val="bottom"/>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5.</w:t>
      </w:r>
      <w:r>
        <w:rPr>
          <w:rFonts w:hint="eastAsia" w:ascii="宋体" w:hAnsi="宋体" w:cs="宋体"/>
          <w:b/>
          <w:color w:val="auto"/>
          <w:sz w:val="24"/>
          <w:szCs w:val="24"/>
          <w:highlight w:val="none"/>
          <w:lang w:eastAsia="zh-CN"/>
        </w:rPr>
        <w:t>完成时间</w:t>
      </w:r>
    </w:p>
    <w:p w14:paraId="739B9B33">
      <w:pPr>
        <w:widowControl/>
        <w:shd w:val="clear" w:color="auto" w:fill="auto"/>
        <w:autoSpaceDE w:val="0"/>
        <w:autoSpaceDN w:val="0"/>
        <w:spacing w:line="360" w:lineRule="auto"/>
        <w:ind w:firstLine="480" w:firstLineChars="200"/>
        <w:textAlignment w:val="bottom"/>
        <w:rPr>
          <w:rFonts w:hint="eastAsia" w:ascii="宋体" w:hAnsi="宋体" w:cs="宋体"/>
          <w:b/>
          <w:bCs/>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完成时间：中标人在签订合同后，必须在</w:t>
      </w:r>
      <w:r>
        <w:rPr>
          <w:rFonts w:hint="eastAsia" w:ascii="宋体" w:hAnsi="宋体" w:cs="宋体"/>
          <w:b/>
          <w:bCs/>
          <w:color w:val="auto"/>
          <w:sz w:val="24"/>
          <w:szCs w:val="24"/>
          <w:highlight w:val="none"/>
          <w:lang w:val="en-US" w:eastAsia="zh-CN"/>
        </w:rPr>
        <w:t>60</w:t>
      </w:r>
      <w:r>
        <w:rPr>
          <w:rFonts w:hint="eastAsia" w:ascii="宋体" w:hAnsi="宋体" w:cs="宋体"/>
          <w:b/>
          <w:bCs/>
          <w:color w:val="auto"/>
          <w:sz w:val="24"/>
          <w:szCs w:val="24"/>
          <w:highlight w:val="none"/>
        </w:rPr>
        <w:t>日历天</w:t>
      </w:r>
      <w:r>
        <w:rPr>
          <w:rFonts w:hint="eastAsia" w:ascii="宋体" w:hAnsi="宋体" w:cs="宋体"/>
          <w:color w:val="auto"/>
          <w:sz w:val="24"/>
          <w:szCs w:val="24"/>
          <w:highlight w:val="none"/>
        </w:rPr>
        <w:t>内按采购单位要求完成交货、安装调试完成，无质量问题并通过最终验收后交付采购单位使用。如在规定的时间内由于供应商的原因不能完成交货的，供应商应承担由此给采购单位造成的损失。</w:t>
      </w:r>
    </w:p>
    <w:p w14:paraId="7B36C641">
      <w:pPr>
        <w:widowControl/>
        <w:shd w:val="clear" w:color="auto" w:fill="auto"/>
        <w:autoSpaceDE w:val="0"/>
        <w:autoSpaceDN w:val="0"/>
        <w:spacing w:line="360" w:lineRule="auto"/>
        <w:ind w:firstLine="480" w:firstLineChars="2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安装地点：由采购单位指定。</w:t>
      </w:r>
    </w:p>
    <w:p w14:paraId="433692CB">
      <w:pPr>
        <w:widowControl/>
        <w:shd w:val="clear" w:color="auto" w:fill="auto"/>
        <w:autoSpaceDE w:val="0"/>
        <w:autoSpaceDN w:val="0"/>
        <w:spacing w:line="360" w:lineRule="auto"/>
        <w:ind w:firstLine="480" w:firstLineChars="2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安装标准：符合我国国家有关技术规范要求和技术标准，所有的</w:t>
      </w:r>
      <w:r>
        <w:rPr>
          <w:rFonts w:hint="eastAsia" w:ascii="宋体" w:hAnsi="宋体" w:cs="宋体"/>
          <w:color w:val="auto"/>
          <w:sz w:val="24"/>
          <w:szCs w:val="24"/>
          <w:highlight w:val="none"/>
          <w:lang w:eastAsia="zh-CN"/>
        </w:rPr>
        <w:t>设备</w:t>
      </w:r>
      <w:r>
        <w:rPr>
          <w:rFonts w:hint="eastAsia" w:ascii="宋体" w:hAnsi="宋体" w:cs="宋体"/>
          <w:color w:val="auto"/>
          <w:sz w:val="24"/>
          <w:szCs w:val="24"/>
          <w:highlight w:val="none"/>
        </w:rPr>
        <w:t>必须保证安装到位。</w:t>
      </w:r>
    </w:p>
    <w:p w14:paraId="6336D0E6">
      <w:pPr>
        <w:widowControl/>
        <w:shd w:val="clear" w:color="auto" w:fill="auto"/>
        <w:autoSpaceDE w:val="0"/>
        <w:autoSpaceDN w:val="0"/>
        <w:spacing w:line="360" w:lineRule="auto"/>
        <w:ind w:firstLine="480" w:firstLineChars="2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eastAsia="zh-CN"/>
        </w:rPr>
        <w:t>）中标供应商</w:t>
      </w:r>
      <w:r>
        <w:rPr>
          <w:rFonts w:hint="eastAsia" w:ascii="宋体" w:hAnsi="宋体" w:cs="宋体"/>
          <w:color w:val="auto"/>
          <w:sz w:val="24"/>
          <w:szCs w:val="24"/>
          <w:highlight w:val="none"/>
        </w:rPr>
        <w:t>免费提供中标设备的安装服务。</w:t>
      </w:r>
    </w:p>
    <w:p w14:paraId="24779C2E">
      <w:pPr>
        <w:widowControl/>
        <w:shd w:val="clear" w:color="auto" w:fill="auto"/>
        <w:autoSpaceDE w:val="0"/>
        <w:autoSpaceDN w:val="0"/>
        <w:spacing w:line="360" w:lineRule="auto"/>
        <w:ind w:firstLine="480" w:firstLineChars="200"/>
        <w:textAlignment w:val="bottom"/>
        <w:rPr>
          <w:rFonts w:hint="eastAsia" w:ascii="宋体" w:hAnsi="宋体" w:cs="宋体"/>
          <w:b/>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eastAsia="zh-CN"/>
        </w:rPr>
        <w:t>）投标单位</w:t>
      </w:r>
      <w:r>
        <w:rPr>
          <w:rFonts w:hint="eastAsia" w:ascii="宋体" w:hAnsi="宋体" w:cs="宋体"/>
          <w:color w:val="auto"/>
          <w:sz w:val="24"/>
          <w:szCs w:val="24"/>
          <w:highlight w:val="none"/>
        </w:rPr>
        <w:t>应在投标文件中应提供安装计划、对安装场地和环境的要求。</w:t>
      </w:r>
    </w:p>
    <w:p w14:paraId="723AB94A">
      <w:pPr>
        <w:shd w:val="clear" w:color="auto" w:fill="auto"/>
        <w:autoSpaceDE w:val="0"/>
        <w:autoSpaceDN w:val="0"/>
        <w:adjustRightInd w:val="0"/>
        <w:snapToGrid w:val="0"/>
        <w:spacing w:line="360" w:lineRule="auto"/>
        <w:ind w:firstLine="482" w:firstLineChars="200"/>
        <w:textAlignment w:val="bottom"/>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6.项目款的结算</w:t>
      </w:r>
    </w:p>
    <w:p w14:paraId="00C54A3A">
      <w:pPr>
        <w:widowControl/>
        <w:shd w:val="clear" w:color="auto" w:fill="auto"/>
        <w:autoSpaceDE w:val="0"/>
        <w:autoSpaceDN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根据合同、投标文件等资料进行验收。</w:t>
      </w:r>
    </w:p>
    <w:p w14:paraId="31C11C49">
      <w:pPr>
        <w:widowControl/>
        <w:shd w:val="clear" w:color="auto" w:fill="auto"/>
        <w:autoSpaceDE w:val="0"/>
        <w:autoSpaceDN w:val="0"/>
        <w:spacing w:line="360" w:lineRule="auto"/>
        <w:ind w:firstLine="480"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合同生效以及具备实施条件后</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个工作日内</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支付合同价的</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0%预付款（</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需提供相应金额的预付款保函至</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）；在规定时间内完成交货、安装调试并</w:t>
      </w:r>
      <w:r>
        <w:rPr>
          <w:rFonts w:hint="eastAsia" w:ascii="宋体" w:hAnsi="宋体" w:eastAsia="宋体" w:cs="宋体"/>
          <w:color w:val="auto"/>
          <w:sz w:val="24"/>
          <w:szCs w:val="24"/>
          <w:highlight w:val="none"/>
          <w:lang w:val="en-US" w:eastAsia="zh-CN"/>
        </w:rPr>
        <w:t>最终</w:t>
      </w:r>
      <w:r>
        <w:rPr>
          <w:rFonts w:hint="eastAsia" w:ascii="宋体" w:hAnsi="宋体" w:eastAsia="宋体" w:cs="宋体"/>
          <w:color w:val="auto"/>
          <w:sz w:val="24"/>
          <w:szCs w:val="24"/>
          <w:highlight w:val="none"/>
        </w:rPr>
        <w:t>竣工验收合格通过</w:t>
      </w:r>
      <w:r>
        <w:rPr>
          <w:rFonts w:hint="eastAsia" w:ascii="宋体" w:hAnsi="宋体" w:eastAsia="宋体" w:cs="宋体"/>
          <w:color w:val="auto"/>
          <w:sz w:val="24"/>
          <w:szCs w:val="24"/>
          <w:highlight w:val="none"/>
          <w:lang w:eastAsia="zh-CN"/>
        </w:rPr>
        <w:t>后</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支付剩余</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项目款。</w:t>
      </w:r>
      <w:r>
        <w:rPr>
          <w:rFonts w:hint="eastAsia" w:ascii="宋体" w:hAnsi="宋体" w:eastAsia="宋体" w:cs="宋体"/>
          <w:color w:val="auto"/>
          <w:sz w:val="24"/>
          <w:szCs w:val="24"/>
          <w:highlight w:val="none"/>
          <w:lang w:val="en-US" w:eastAsia="zh-CN"/>
        </w:rPr>
        <w:t xml:space="preserve">          .</w:t>
      </w:r>
    </w:p>
    <w:p w14:paraId="5A3BCF18">
      <w:pPr>
        <w:widowControl/>
        <w:shd w:val="clear" w:color="auto" w:fill="auto"/>
        <w:autoSpaceDE w:val="0"/>
        <w:autoSpaceDN w:val="0"/>
        <w:spacing w:line="360" w:lineRule="auto"/>
        <w:ind w:firstLine="480"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结算时</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将结款申请1份、发票原件及复印件1份、合同复印件1份和经</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验收确认的《建德市政府采购验收反馈表》（还需提供验收报告）提交</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应自收到发票后5个工作日内支付相应款项。</w:t>
      </w:r>
    </w:p>
    <w:p w14:paraId="32D67149">
      <w:pPr>
        <w:shd w:val="clear" w:color="auto" w:fill="auto"/>
        <w:autoSpaceDE w:val="0"/>
        <w:autoSpaceDN w:val="0"/>
        <w:adjustRightInd w:val="0"/>
        <w:snapToGrid w:val="0"/>
        <w:spacing w:line="360" w:lineRule="auto"/>
        <w:ind w:firstLine="482" w:firstLineChars="200"/>
        <w:textAlignment w:val="bottom"/>
        <w:rPr>
          <w:rFonts w:hint="eastAsia" w:ascii="宋体" w:hAnsi="宋体" w:cs="宋体"/>
          <w:b/>
          <w:color w:val="auto"/>
          <w:sz w:val="24"/>
          <w:szCs w:val="24"/>
          <w:highlight w:val="none"/>
          <w:lang w:eastAsia="zh-CN"/>
        </w:rPr>
      </w:pPr>
      <w:r>
        <w:rPr>
          <w:rFonts w:hint="eastAsia" w:ascii="宋体" w:hAnsi="宋体" w:cs="宋体"/>
          <w:b/>
          <w:color w:val="auto"/>
          <w:sz w:val="24"/>
          <w:szCs w:val="24"/>
          <w:highlight w:val="none"/>
          <w:lang w:val="en-US" w:eastAsia="zh-CN"/>
        </w:rPr>
        <w:t>7.</w:t>
      </w:r>
      <w:r>
        <w:rPr>
          <w:rFonts w:hint="eastAsia" w:ascii="宋体" w:hAnsi="宋体" w:cs="宋体"/>
          <w:b/>
          <w:color w:val="auto"/>
          <w:sz w:val="24"/>
          <w:szCs w:val="24"/>
          <w:highlight w:val="none"/>
          <w:lang w:eastAsia="zh-CN"/>
        </w:rPr>
        <w:t>验收</w:t>
      </w:r>
    </w:p>
    <w:p w14:paraId="783BCC29">
      <w:pPr>
        <w:widowControl/>
        <w:shd w:val="clear" w:color="auto" w:fill="auto"/>
        <w:autoSpaceDE w:val="0"/>
        <w:autoSpaceDN w:val="0"/>
        <w:spacing w:line="360" w:lineRule="auto"/>
        <w:ind w:firstLine="480" w:firstLineChars="2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中标供应商</w:t>
      </w:r>
      <w:r>
        <w:rPr>
          <w:rFonts w:hint="eastAsia" w:ascii="宋体" w:hAnsi="宋体" w:cs="宋体"/>
          <w:color w:val="auto"/>
          <w:sz w:val="24"/>
          <w:szCs w:val="24"/>
          <w:highlight w:val="none"/>
        </w:rPr>
        <w:t>应提供设备的有效检验材料，经</w:t>
      </w:r>
      <w:r>
        <w:rPr>
          <w:rFonts w:hint="eastAsia" w:ascii="宋体" w:hAnsi="宋体" w:cs="宋体"/>
          <w:color w:val="auto"/>
          <w:sz w:val="24"/>
          <w:szCs w:val="24"/>
          <w:highlight w:val="none"/>
          <w:lang w:eastAsia="zh-CN"/>
        </w:rPr>
        <w:t>采购单位</w:t>
      </w:r>
      <w:r>
        <w:rPr>
          <w:rFonts w:hint="eastAsia" w:ascii="宋体" w:hAnsi="宋体" w:cs="宋体"/>
          <w:color w:val="auto"/>
          <w:sz w:val="24"/>
          <w:szCs w:val="24"/>
          <w:highlight w:val="none"/>
        </w:rPr>
        <w:t>认可后，与合同的技术指标一起作为验收标准。</w:t>
      </w:r>
      <w:r>
        <w:rPr>
          <w:rFonts w:hint="eastAsia" w:ascii="宋体" w:hAnsi="宋体" w:cs="宋体"/>
          <w:color w:val="auto"/>
          <w:sz w:val="24"/>
          <w:szCs w:val="24"/>
          <w:highlight w:val="none"/>
          <w:lang w:eastAsia="zh-CN"/>
        </w:rPr>
        <w:t>采购单位</w:t>
      </w:r>
      <w:r>
        <w:rPr>
          <w:rFonts w:hint="eastAsia" w:ascii="宋体" w:hAnsi="宋体" w:cs="宋体"/>
          <w:color w:val="auto"/>
          <w:sz w:val="24"/>
          <w:szCs w:val="24"/>
          <w:highlight w:val="none"/>
        </w:rPr>
        <w:t>对设备验收合格后，在《建德市政府采购验收反馈表》上签署意见并加盖单位公章。验收中发现设备达不到验收标准或合同规定的技术指标，</w:t>
      </w:r>
      <w:r>
        <w:rPr>
          <w:rFonts w:hint="eastAsia" w:ascii="宋体" w:hAnsi="宋体" w:cs="宋体"/>
          <w:color w:val="auto"/>
          <w:sz w:val="24"/>
          <w:szCs w:val="24"/>
          <w:highlight w:val="none"/>
          <w:lang w:eastAsia="zh-CN"/>
        </w:rPr>
        <w:t>中标供应商</w:t>
      </w:r>
      <w:r>
        <w:rPr>
          <w:rFonts w:hint="eastAsia" w:ascii="宋体" w:hAnsi="宋体" w:cs="宋体"/>
          <w:color w:val="auto"/>
          <w:sz w:val="24"/>
          <w:szCs w:val="24"/>
          <w:highlight w:val="none"/>
        </w:rPr>
        <w:t>必须更换，并</w:t>
      </w:r>
      <w:r>
        <w:rPr>
          <w:rFonts w:hint="eastAsia" w:ascii="宋体" w:hAnsi="宋体" w:cs="宋体"/>
          <w:color w:val="auto"/>
          <w:sz w:val="24"/>
          <w:szCs w:val="24"/>
          <w:highlight w:val="none"/>
          <w:lang w:eastAsia="zh-CN"/>
        </w:rPr>
        <w:t>承担</w:t>
      </w:r>
      <w:r>
        <w:rPr>
          <w:rFonts w:hint="eastAsia" w:ascii="宋体" w:hAnsi="宋体" w:cs="宋体"/>
          <w:color w:val="auto"/>
          <w:sz w:val="24"/>
          <w:szCs w:val="24"/>
          <w:highlight w:val="none"/>
        </w:rPr>
        <w:t>由此给</w:t>
      </w:r>
      <w:r>
        <w:rPr>
          <w:rFonts w:hint="eastAsia" w:ascii="宋体" w:hAnsi="宋体" w:cs="宋体"/>
          <w:color w:val="auto"/>
          <w:sz w:val="24"/>
          <w:szCs w:val="24"/>
          <w:highlight w:val="none"/>
          <w:lang w:eastAsia="zh-CN"/>
        </w:rPr>
        <w:t>采购单位</w:t>
      </w:r>
      <w:r>
        <w:rPr>
          <w:rFonts w:hint="eastAsia" w:ascii="宋体" w:hAnsi="宋体" w:cs="宋体"/>
          <w:color w:val="auto"/>
          <w:sz w:val="24"/>
          <w:szCs w:val="24"/>
          <w:highlight w:val="none"/>
        </w:rPr>
        <w:t>造成的损失，直到验收合格为止。</w:t>
      </w:r>
    </w:p>
    <w:p w14:paraId="236AA4AA">
      <w:pPr>
        <w:widowControl/>
        <w:shd w:val="clear" w:color="auto" w:fill="auto"/>
        <w:autoSpaceDE w:val="0"/>
        <w:autoSpaceDN w:val="0"/>
        <w:spacing w:line="360" w:lineRule="auto"/>
        <w:ind w:firstLine="480" w:firstLineChars="2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）投标单位</w:t>
      </w:r>
      <w:r>
        <w:rPr>
          <w:rFonts w:hint="eastAsia" w:ascii="宋体" w:hAnsi="宋体" w:cs="宋体"/>
          <w:color w:val="auto"/>
          <w:sz w:val="24"/>
          <w:szCs w:val="24"/>
          <w:highlight w:val="none"/>
        </w:rPr>
        <w:t>应于投标</w:t>
      </w:r>
      <w:r>
        <w:rPr>
          <w:rFonts w:hint="eastAsia" w:ascii="宋体" w:hAnsi="宋体" w:cs="宋体"/>
          <w:color w:val="auto"/>
          <w:sz w:val="24"/>
          <w:szCs w:val="24"/>
          <w:highlight w:val="none"/>
          <w:lang w:val="en-US" w:eastAsia="zh-CN"/>
        </w:rPr>
        <w:t>文件</w:t>
      </w:r>
      <w:r>
        <w:rPr>
          <w:rFonts w:hint="eastAsia" w:ascii="宋体" w:hAnsi="宋体" w:cs="宋体"/>
          <w:color w:val="auto"/>
          <w:sz w:val="24"/>
          <w:szCs w:val="24"/>
          <w:highlight w:val="none"/>
        </w:rPr>
        <w:t>中提供设备的验收标准和检测办法，并在验收中提供</w:t>
      </w:r>
      <w:r>
        <w:rPr>
          <w:rFonts w:hint="eastAsia" w:ascii="宋体" w:hAnsi="宋体" w:cs="宋体"/>
          <w:color w:val="auto"/>
          <w:sz w:val="24"/>
          <w:szCs w:val="24"/>
          <w:highlight w:val="none"/>
          <w:lang w:eastAsia="zh-CN"/>
        </w:rPr>
        <w:t>采购单位</w:t>
      </w:r>
      <w:r>
        <w:rPr>
          <w:rFonts w:hint="eastAsia" w:ascii="宋体" w:hAnsi="宋体" w:cs="宋体"/>
          <w:color w:val="auto"/>
          <w:sz w:val="24"/>
          <w:szCs w:val="24"/>
          <w:highlight w:val="none"/>
        </w:rPr>
        <w:t>认可的相应检测手段，验收标准应符合中国有关的国家、地方、行业的标准，如若中标，经</w:t>
      </w:r>
      <w:r>
        <w:rPr>
          <w:rFonts w:hint="eastAsia" w:ascii="宋体" w:hAnsi="宋体" w:cs="宋体"/>
          <w:color w:val="auto"/>
          <w:sz w:val="24"/>
          <w:szCs w:val="24"/>
          <w:highlight w:val="none"/>
          <w:lang w:eastAsia="zh-CN"/>
        </w:rPr>
        <w:t>采购单位</w:t>
      </w:r>
      <w:r>
        <w:rPr>
          <w:rFonts w:hint="eastAsia" w:ascii="宋体" w:hAnsi="宋体" w:cs="宋体"/>
          <w:color w:val="auto"/>
          <w:sz w:val="24"/>
          <w:szCs w:val="24"/>
          <w:highlight w:val="none"/>
        </w:rPr>
        <w:t>确认后作为验收的依据。</w:t>
      </w:r>
    </w:p>
    <w:p w14:paraId="12F93DD8">
      <w:pPr>
        <w:widowControl/>
        <w:ind w:firstLine="480" w:firstLineChars="200"/>
        <w:jc w:val="left"/>
        <w:rPr>
          <w:rFonts w:ascii="宋体" w:hAnsi="宋体" w:cs="宋体"/>
          <w:bCs/>
          <w:color w:val="auto"/>
          <w:sz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验收费用由</w:t>
      </w:r>
      <w:r>
        <w:rPr>
          <w:rFonts w:hint="eastAsia" w:ascii="宋体" w:hAnsi="宋体" w:cs="宋体"/>
          <w:color w:val="auto"/>
          <w:sz w:val="24"/>
          <w:szCs w:val="24"/>
          <w:highlight w:val="none"/>
          <w:lang w:eastAsia="zh-CN"/>
        </w:rPr>
        <w:t>中标</w:t>
      </w:r>
      <w:r>
        <w:rPr>
          <w:rFonts w:hint="eastAsia" w:ascii="宋体" w:hAnsi="宋体" w:cs="宋体"/>
          <w:color w:val="auto"/>
          <w:sz w:val="24"/>
          <w:szCs w:val="24"/>
          <w:highlight w:val="none"/>
        </w:rPr>
        <w:t>供应商承担。</w:t>
      </w:r>
    </w:p>
    <w:p w14:paraId="3F1623B2">
      <w:pPr>
        <w:rPr>
          <w:rFonts w:ascii="宋体" w:hAnsi="宋体" w:cs="宋体"/>
          <w:snapToGrid w:val="0"/>
          <w:color w:val="auto"/>
          <w:kern w:val="0"/>
          <w:sz w:val="24"/>
          <w:highlight w:val="none"/>
        </w:rPr>
      </w:pPr>
    </w:p>
    <w:p w14:paraId="64919075">
      <w:pPr>
        <w:spacing w:line="360" w:lineRule="auto"/>
        <w:jc w:val="center"/>
        <w:outlineLvl w:val="0"/>
        <w:rPr>
          <w:rFonts w:hint="eastAsia" w:ascii="宋体" w:hAnsi="宋体" w:cs="宋体"/>
          <w:b/>
          <w:color w:val="auto"/>
          <w:sz w:val="36"/>
          <w:szCs w:val="36"/>
          <w:highlight w:val="none"/>
        </w:rPr>
      </w:pPr>
    </w:p>
    <w:p w14:paraId="14BBE3D8">
      <w:pPr>
        <w:spacing w:line="360" w:lineRule="auto"/>
        <w:jc w:val="center"/>
        <w:outlineLvl w:val="0"/>
        <w:rPr>
          <w:rFonts w:hint="eastAsia" w:ascii="宋体" w:hAnsi="宋体" w:cs="宋体"/>
          <w:b/>
          <w:color w:val="auto"/>
          <w:sz w:val="36"/>
          <w:szCs w:val="36"/>
          <w:highlight w:val="none"/>
        </w:rPr>
      </w:pPr>
    </w:p>
    <w:p w14:paraId="4B76DEE3">
      <w:pPr>
        <w:spacing w:line="360" w:lineRule="auto"/>
        <w:jc w:val="center"/>
        <w:outlineLvl w:val="0"/>
        <w:rPr>
          <w:rFonts w:hint="eastAsia" w:ascii="宋体" w:hAnsi="宋体" w:cs="宋体"/>
          <w:b/>
          <w:color w:val="auto"/>
          <w:sz w:val="36"/>
          <w:szCs w:val="36"/>
          <w:highlight w:val="none"/>
        </w:rPr>
      </w:pPr>
    </w:p>
    <w:p w14:paraId="61081CB1">
      <w:pPr>
        <w:spacing w:line="360" w:lineRule="auto"/>
        <w:jc w:val="center"/>
        <w:outlineLvl w:val="0"/>
        <w:rPr>
          <w:rFonts w:hint="eastAsia" w:ascii="宋体" w:hAnsi="宋体" w:cs="宋体"/>
          <w:b/>
          <w:color w:val="auto"/>
          <w:sz w:val="36"/>
          <w:szCs w:val="36"/>
          <w:highlight w:val="none"/>
        </w:rPr>
      </w:pPr>
    </w:p>
    <w:p w14:paraId="458C93B2">
      <w:pPr>
        <w:spacing w:line="360" w:lineRule="auto"/>
        <w:jc w:val="center"/>
        <w:outlineLvl w:val="0"/>
        <w:rPr>
          <w:rFonts w:hint="eastAsia" w:ascii="宋体" w:hAnsi="宋体" w:cs="宋体"/>
          <w:b/>
          <w:color w:val="auto"/>
          <w:sz w:val="36"/>
          <w:szCs w:val="36"/>
          <w:highlight w:val="none"/>
        </w:rPr>
      </w:pPr>
    </w:p>
    <w:p w14:paraId="53028876">
      <w:pPr>
        <w:spacing w:line="360" w:lineRule="auto"/>
        <w:jc w:val="center"/>
        <w:outlineLvl w:val="0"/>
        <w:rPr>
          <w:rFonts w:hint="eastAsia" w:ascii="宋体" w:hAnsi="宋体" w:cs="宋体"/>
          <w:b/>
          <w:color w:val="auto"/>
          <w:sz w:val="36"/>
          <w:szCs w:val="36"/>
          <w:highlight w:val="none"/>
        </w:rPr>
      </w:pPr>
    </w:p>
    <w:p w14:paraId="68E56E7D">
      <w:pPr>
        <w:spacing w:line="360" w:lineRule="auto"/>
        <w:jc w:val="center"/>
        <w:outlineLvl w:val="0"/>
        <w:rPr>
          <w:rFonts w:hint="eastAsia" w:ascii="宋体" w:hAnsi="宋体" w:cs="宋体"/>
          <w:b/>
          <w:color w:val="auto"/>
          <w:sz w:val="36"/>
          <w:szCs w:val="36"/>
          <w:highlight w:val="none"/>
        </w:rPr>
      </w:pPr>
    </w:p>
    <w:p w14:paraId="2974CFF0">
      <w:pPr>
        <w:spacing w:line="360" w:lineRule="auto"/>
        <w:jc w:val="center"/>
        <w:outlineLvl w:val="0"/>
        <w:rPr>
          <w:rFonts w:hint="eastAsia" w:ascii="宋体" w:hAnsi="宋体" w:cs="宋体"/>
          <w:b/>
          <w:color w:val="auto"/>
          <w:sz w:val="36"/>
          <w:szCs w:val="36"/>
          <w:highlight w:val="none"/>
        </w:rPr>
      </w:pPr>
    </w:p>
    <w:p w14:paraId="76CAF8FB">
      <w:pPr>
        <w:spacing w:line="360" w:lineRule="auto"/>
        <w:jc w:val="center"/>
        <w:outlineLvl w:val="0"/>
        <w:rPr>
          <w:rFonts w:hint="eastAsia" w:ascii="宋体" w:hAnsi="宋体" w:cs="宋体"/>
          <w:b/>
          <w:color w:val="auto"/>
          <w:sz w:val="36"/>
          <w:szCs w:val="36"/>
          <w:highlight w:val="none"/>
        </w:rPr>
      </w:pPr>
    </w:p>
    <w:p w14:paraId="13C3826C">
      <w:pPr>
        <w:spacing w:line="360" w:lineRule="auto"/>
        <w:jc w:val="center"/>
        <w:outlineLvl w:val="0"/>
        <w:rPr>
          <w:rFonts w:hint="eastAsia" w:ascii="宋体" w:hAnsi="宋体" w:cs="宋体"/>
          <w:b/>
          <w:color w:val="auto"/>
          <w:sz w:val="36"/>
          <w:szCs w:val="36"/>
          <w:highlight w:val="none"/>
        </w:rPr>
      </w:pPr>
    </w:p>
    <w:p w14:paraId="0B2F4A20">
      <w:pPr>
        <w:spacing w:line="360" w:lineRule="auto"/>
        <w:jc w:val="center"/>
        <w:outlineLvl w:val="0"/>
        <w:rPr>
          <w:rFonts w:hint="eastAsia" w:ascii="宋体" w:hAnsi="宋体" w:cs="宋体"/>
          <w:b/>
          <w:color w:val="auto"/>
          <w:sz w:val="36"/>
          <w:szCs w:val="36"/>
          <w:highlight w:val="none"/>
        </w:rPr>
      </w:pPr>
    </w:p>
    <w:p w14:paraId="674B6CCD">
      <w:pPr>
        <w:pStyle w:val="2"/>
        <w:rPr>
          <w:rFonts w:hint="eastAsia" w:ascii="宋体" w:hAnsi="宋体" w:cs="宋体"/>
          <w:b/>
          <w:color w:val="auto"/>
          <w:sz w:val="36"/>
          <w:szCs w:val="36"/>
          <w:highlight w:val="none"/>
        </w:rPr>
      </w:pPr>
    </w:p>
    <w:p w14:paraId="0BEC1FF5">
      <w:pPr>
        <w:pStyle w:val="2"/>
        <w:rPr>
          <w:rFonts w:hint="eastAsia" w:ascii="宋体" w:hAnsi="宋体" w:cs="宋体"/>
          <w:b/>
          <w:color w:val="auto"/>
          <w:sz w:val="36"/>
          <w:szCs w:val="36"/>
          <w:highlight w:val="none"/>
        </w:rPr>
      </w:pPr>
    </w:p>
    <w:p w14:paraId="0E9E00E2">
      <w:pPr>
        <w:pStyle w:val="2"/>
        <w:rPr>
          <w:rFonts w:hint="eastAsia" w:ascii="宋体" w:hAnsi="宋体" w:cs="宋体"/>
          <w:b/>
          <w:color w:val="auto"/>
          <w:sz w:val="36"/>
          <w:szCs w:val="36"/>
          <w:highlight w:val="none"/>
        </w:rPr>
      </w:pPr>
    </w:p>
    <w:p w14:paraId="4B7E69B1">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1" w:name="_Toc184308085"/>
      <w:bookmarkEnd w:id="31"/>
      <w:bookmarkStart w:id="32" w:name="_Toc184313242"/>
      <w:bookmarkEnd w:id="32"/>
      <w:bookmarkStart w:id="33" w:name="_Toc184313266"/>
      <w:bookmarkEnd w:id="33"/>
      <w:bookmarkStart w:id="34" w:name="_Toc184313268"/>
      <w:bookmarkEnd w:id="34"/>
      <w:bookmarkStart w:id="35" w:name="_Toc184313271"/>
      <w:bookmarkEnd w:id="35"/>
      <w:bookmarkStart w:id="36" w:name="_Toc184314480"/>
      <w:bookmarkEnd w:id="36"/>
      <w:bookmarkStart w:id="37" w:name="_Toc184312094"/>
      <w:bookmarkEnd w:id="37"/>
      <w:bookmarkStart w:id="38" w:name="_Toc184308107"/>
      <w:bookmarkEnd w:id="38"/>
      <w:bookmarkStart w:id="39" w:name="_Toc184314452"/>
      <w:bookmarkEnd w:id="39"/>
      <w:bookmarkStart w:id="40" w:name="_Toc184308097"/>
      <w:bookmarkEnd w:id="40"/>
      <w:bookmarkStart w:id="41" w:name="_Toc184308104"/>
      <w:bookmarkEnd w:id="41"/>
      <w:bookmarkStart w:id="42" w:name="_Toc184308064"/>
      <w:bookmarkEnd w:id="42"/>
      <w:bookmarkStart w:id="43" w:name="_Toc184310301"/>
      <w:bookmarkEnd w:id="43"/>
      <w:bookmarkStart w:id="44" w:name="_Toc184314451"/>
      <w:bookmarkEnd w:id="44"/>
      <w:bookmarkStart w:id="45" w:name="_Toc184310321"/>
      <w:bookmarkEnd w:id="45"/>
      <w:bookmarkStart w:id="46" w:name="_Toc184314463"/>
      <w:bookmarkEnd w:id="46"/>
      <w:bookmarkStart w:id="47" w:name="_Toc184314419"/>
      <w:bookmarkEnd w:id="47"/>
      <w:bookmarkStart w:id="48" w:name="_Toc184313295"/>
      <w:bookmarkEnd w:id="48"/>
      <w:bookmarkStart w:id="49" w:name="_Toc184313238"/>
      <w:bookmarkEnd w:id="49"/>
      <w:bookmarkStart w:id="50" w:name="_Toc184313262"/>
      <w:bookmarkEnd w:id="50"/>
      <w:bookmarkStart w:id="51" w:name="_Toc184308090"/>
      <w:bookmarkEnd w:id="51"/>
      <w:bookmarkStart w:id="52" w:name="_Toc184312080"/>
      <w:bookmarkEnd w:id="52"/>
      <w:bookmarkStart w:id="53" w:name="_Toc184313309"/>
      <w:bookmarkEnd w:id="53"/>
      <w:bookmarkStart w:id="54" w:name="_Toc184308108"/>
      <w:bookmarkEnd w:id="54"/>
      <w:bookmarkStart w:id="55" w:name="_Toc184312082"/>
      <w:bookmarkEnd w:id="55"/>
      <w:bookmarkStart w:id="56" w:name="_Toc184312113"/>
      <w:bookmarkEnd w:id="56"/>
      <w:bookmarkStart w:id="57" w:name="_Toc184314449"/>
      <w:bookmarkEnd w:id="57"/>
      <w:bookmarkStart w:id="58" w:name="_Toc184308099"/>
      <w:bookmarkEnd w:id="58"/>
      <w:bookmarkStart w:id="59" w:name="_Toc184312117"/>
      <w:bookmarkEnd w:id="59"/>
      <w:bookmarkStart w:id="60" w:name="_Toc184314435"/>
      <w:bookmarkEnd w:id="60"/>
      <w:bookmarkStart w:id="61" w:name="_Toc184310273"/>
      <w:bookmarkEnd w:id="61"/>
      <w:bookmarkStart w:id="62" w:name="_Toc184314456"/>
      <w:bookmarkEnd w:id="62"/>
      <w:bookmarkStart w:id="63" w:name="_Toc184313278"/>
      <w:bookmarkEnd w:id="63"/>
      <w:bookmarkStart w:id="64" w:name="_Toc184314465"/>
      <w:bookmarkEnd w:id="64"/>
      <w:bookmarkStart w:id="65" w:name="_Toc184312139"/>
      <w:bookmarkEnd w:id="65"/>
      <w:bookmarkStart w:id="66" w:name="_Toc184314415"/>
      <w:bookmarkEnd w:id="66"/>
      <w:bookmarkStart w:id="67" w:name="_Toc184308072"/>
      <w:bookmarkEnd w:id="67"/>
      <w:bookmarkStart w:id="68" w:name="_Toc184312074"/>
      <w:bookmarkEnd w:id="68"/>
      <w:bookmarkStart w:id="69" w:name="_Toc184308075"/>
      <w:bookmarkEnd w:id="69"/>
      <w:bookmarkStart w:id="70" w:name="_Toc184308070"/>
      <w:bookmarkEnd w:id="70"/>
      <w:bookmarkStart w:id="71" w:name="_Toc184308060"/>
      <w:bookmarkEnd w:id="71"/>
      <w:bookmarkStart w:id="72" w:name="_Toc184314434"/>
      <w:bookmarkEnd w:id="72"/>
      <w:bookmarkStart w:id="73" w:name="_Toc184310342"/>
      <w:bookmarkEnd w:id="73"/>
      <w:bookmarkStart w:id="74" w:name="_Toc184313267"/>
      <w:bookmarkEnd w:id="74"/>
      <w:bookmarkStart w:id="75" w:name="_Toc184314426"/>
      <w:bookmarkEnd w:id="75"/>
      <w:bookmarkStart w:id="76" w:name="_Toc184308069"/>
      <w:bookmarkEnd w:id="76"/>
      <w:bookmarkStart w:id="77" w:name="_Toc184314416"/>
      <w:bookmarkEnd w:id="77"/>
      <w:bookmarkStart w:id="78" w:name="_Toc184312123"/>
      <w:bookmarkEnd w:id="78"/>
      <w:bookmarkStart w:id="79" w:name="_Toc184313297"/>
      <w:bookmarkEnd w:id="79"/>
      <w:bookmarkStart w:id="80" w:name="_Toc184312124"/>
      <w:bookmarkEnd w:id="80"/>
      <w:bookmarkStart w:id="81" w:name="_Toc184313291"/>
      <w:bookmarkEnd w:id="81"/>
      <w:bookmarkStart w:id="82" w:name="_Toc184314474"/>
      <w:bookmarkEnd w:id="82"/>
      <w:bookmarkStart w:id="83" w:name="_Toc184313289"/>
      <w:bookmarkEnd w:id="83"/>
      <w:bookmarkStart w:id="84" w:name="_Toc184308071"/>
      <w:bookmarkEnd w:id="84"/>
      <w:bookmarkStart w:id="85" w:name="_Toc184310286"/>
      <w:bookmarkEnd w:id="85"/>
      <w:bookmarkStart w:id="86" w:name="_Toc184312115"/>
      <w:bookmarkEnd w:id="86"/>
      <w:bookmarkStart w:id="87" w:name="_Toc184314437"/>
      <w:bookmarkEnd w:id="87"/>
      <w:bookmarkStart w:id="88" w:name="_Toc184312100"/>
      <w:bookmarkEnd w:id="88"/>
      <w:bookmarkStart w:id="89" w:name="_Toc184310306"/>
      <w:bookmarkEnd w:id="89"/>
      <w:bookmarkStart w:id="90" w:name="_Toc184310332"/>
      <w:bookmarkEnd w:id="90"/>
      <w:bookmarkStart w:id="91" w:name="_Toc184310278"/>
      <w:bookmarkEnd w:id="91"/>
      <w:bookmarkStart w:id="92" w:name="_Toc184314441"/>
      <w:bookmarkEnd w:id="92"/>
      <w:bookmarkStart w:id="93" w:name="_Toc184312121"/>
      <w:bookmarkEnd w:id="93"/>
      <w:bookmarkStart w:id="94" w:name="_Toc184310297"/>
      <w:bookmarkEnd w:id="94"/>
      <w:bookmarkStart w:id="95" w:name="_Toc184312128"/>
      <w:bookmarkEnd w:id="95"/>
      <w:bookmarkStart w:id="96" w:name="_Toc184310338"/>
      <w:bookmarkEnd w:id="96"/>
      <w:bookmarkStart w:id="97" w:name="_Toc184310317"/>
      <w:bookmarkEnd w:id="97"/>
      <w:bookmarkStart w:id="98" w:name="_Toc184308055"/>
      <w:bookmarkEnd w:id="98"/>
      <w:bookmarkStart w:id="99" w:name="_Toc184308084"/>
      <w:bookmarkEnd w:id="99"/>
      <w:bookmarkStart w:id="100" w:name="_Toc184314459"/>
      <w:bookmarkEnd w:id="100"/>
      <w:bookmarkStart w:id="101" w:name="_Toc184314455"/>
      <w:bookmarkEnd w:id="101"/>
      <w:bookmarkStart w:id="102" w:name="_Toc184314439"/>
      <w:bookmarkEnd w:id="102"/>
      <w:bookmarkStart w:id="103" w:name="_Toc184314431"/>
      <w:bookmarkEnd w:id="103"/>
      <w:bookmarkStart w:id="104" w:name="_Toc184308103"/>
      <w:bookmarkEnd w:id="104"/>
      <w:bookmarkStart w:id="105" w:name="_Toc184313284"/>
      <w:bookmarkEnd w:id="105"/>
      <w:bookmarkStart w:id="106" w:name="_Toc184314460"/>
      <w:bookmarkEnd w:id="106"/>
      <w:bookmarkStart w:id="107" w:name="_Toc184313274"/>
      <w:bookmarkEnd w:id="107"/>
      <w:bookmarkStart w:id="108" w:name="_Toc184313269"/>
      <w:bookmarkEnd w:id="108"/>
      <w:bookmarkStart w:id="109" w:name="_Toc184312102"/>
      <w:bookmarkEnd w:id="109"/>
      <w:bookmarkStart w:id="110" w:name="_Toc184314478"/>
      <w:bookmarkEnd w:id="110"/>
      <w:bookmarkStart w:id="111" w:name="_Toc184308038"/>
      <w:bookmarkEnd w:id="111"/>
      <w:bookmarkStart w:id="112" w:name="_Toc184314433"/>
      <w:bookmarkEnd w:id="112"/>
      <w:bookmarkStart w:id="113" w:name="_Toc184313294"/>
      <w:bookmarkEnd w:id="113"/>
      <w:bookmarkStart w:id="114" w:name="_Toc184308056"/>
      <w:bookmarkEnd w:id="114"/>
      <w:bookmarkStart w:id="115" w:name="_Toc184310298"/>
      <w:bookmarkEnd w:id="115"/>
      <w:bookmarkStart w:id="116" w:name="_Toc184310322"/>
      <w:bookmarkEnd w:id="116"/>
      <w:bookmarkStart w:id="117" w:name="_Toc184312096"/>
      <w:bookmarkEnd w:id="117"/>
      <w:bookmarkStart w:id="118" w:name="_Toc184313245"/>
      <w:bookmarkEnd w:id="118"/>
      <w:bookmarkStart w:id="119" w:name="_Toc184308047"/>
      <w:bookmarkEnd w:id="119"/>
      <w:bookmarkStart w:id="120" w:name="_Toc184314475"/>
      <w:bookmarkEnd w:id="120"/>
      <w:bookmarkStart w:id="121" w:name="_Toc184308050"/>
      <w:bookmarkEnd w:id="121"/>
      <w:bookmarkStart w:id="122" w:name="_Toc184310287"/>
      <w:bookmarkEnd w:id="122"/>
      <w:bookmarkStart w:id="123" w:name="_Toc184313239"/>
      <w:bookmarkEnd w:id="123"/>
      <w:bookmarkStart w:id="124" w:name="_Toc184312083"/>
      <w:bookmarkEnd w:id="124"/>
      <w:bookmarkStart w:id="125" w:name="_Toc184312073"/>
      <w:bookmarkEnd w:id="125"/>
      <w:bookmarkStart w:id="126" w:name="_Toc184310333"/>
      <w:bookmarkEnd w:id="126"/>
      <w:bookmarkStart w:id="127" w:name="_Toc184310344"/>
      <w:bookmarkEnd w:id="127"/>
      <w:bookmarkStart w:id="128" w:name="_Toc184313293"/>
      <w:bookmarkEnd w:id="128"/>
      <w:bookmarkStart w:id="129" w:name="_Toc184308091"/>
      <w:bookmarkEnd w:id="129"/>
      <w:bookmarkStart w:id="130" w:name="_Toc184310272"/>
      <w:bookmarkEnd w:id="130"/>
      <w:bookmarkStart w:id="131" w:name="_Toc184308106"/>
      <w:bookmarkEnd w:id="131"/>
      <w:bookmarkStart w:id="132" w:name="_Toc184314442"/>
      <w:bookmarkEnd w:id="132"/>
      <w:bookmarkStart w:id="133" w:name="_Toc184312111"/>
      <w:bookmarkEnd w:id="133"/>
      <w:bookmarkStart w:id="134" w:name="_Toc184308073"/>
      <w:bookmarkEnd w:id="134"/>
      <w:bookmarkStart w:id="135" w:name="_Toc184313273"/>
      <w:bookmarkEnd w:id="135"/>
      <w:bookmarkStart w:id="136" w:name="_Toc184310289"/>
      <w:bookmarkEnd w:id="136"/>
      <w:bookmarkStart w:id="137" w:name="_Toc184312104"/>
      <w:bookmarkEnd w:id="137"/>
      <w:bookmarkStart w:id="138" w:name="_Toc184312133"/>
      <w:bookmarkEnd w:id="138"/>
      <w:bookmarkStart w:id="139" w:name="_Toc184312076"/>
      <w:bookmarkEnd w:id="139"/>
      <w:bookmarkStart w:id="140" w:name="_Toc184308058"/>
      <w:bookmarkEnd w:id="140"/>
      <w:bookmarkStart w:id="141" w:name="_Toc184314448"/>
      <w:bookmarkEnd w:id="141"/>
      <w:bookmarkStart w:id="142" w:name="_Toc184314470"/>
      <w:bookmarkEnd w:id="142"/>
      <w:bookmarkStart w:id="143" w:name="_Toc184313260"/>
      <w:bookmarkEnd w:id="143"/>
      <w:bookmarkStart w:id="144" w:name="_Toc184310343"/>
      <w:bookmarkEnd w:id="144"/>
      <w:bookmarkStart w:id="145" w:name="_Toc184310339"/>
      <w:bookmarkEnd w:id="145"/>
      <w:bookmarkStart w:id="146" w:name="_Toc184313308"/>
      <w:bookmarkEnd w:id="146"/>
      <w:bookmarkStart w:id="147" w:name="_Toc184314446"/>
      <w:bookmarkEnd w:id="147"/>
      <w:bookmarkStart w:id="148" w:name="_Toc184313296"/>
      <w:bookmarkEnd w:id="148"/>
      <w:bookmarkStart w:id="149" w:name="_Toc184313302"/>
      <w:bookmarkEnd w:id="149"/>
      <w:bookmarkStart w:id="150" w:name="_Toc184313253"/>
      <w:bookmarkEnd w:id="150"/>
      <w:bookmarkStart w:id="151" w:name="_Toc184312109"/>
      <w:bookmarkEnd w:id="151"/>
      <w:bookmarkStart w:id="152" w:name="_Toc184313298"/>
      <w:bookmarkEnd w:id="152"/>
      <w:bookmarkStart w:id="153" w:name="_Toc184314422"/>
      <w:bookmarkEnd w:id="153"/>
      <w:bookmarkStart w:id="154" w:name="_Toc184308039"/>
      <w:bookmarkEnd w:id="154"/>
      <w:bookmarkStart w:id="155" w:name="_Toc184312129"/>
      <w:bookmarkEnd w:id="155"/>
      <w:bookmarkStart w:id="156" w:name="_Toc184314410"/>
      <w:bookmarkEnd w:id="156"/>
      <w:bookmarkStart w:id="157" w:name="_Toc184314429"/>
      <w:bookmarkEnd w:id="157"/>
      <w:bookmarkStart w:id="158" w:name="_Toc184312137"/>
      <w:bookmarkEnd w:id="158"/>
      <w:bookmarkStart w:id="159" w:name="_Toc184308105"/>
      <w:bookmarkEnd w:id="159"/>
      <w:bookmarkStart w:id="160" w:name="_Toc184310312"/>
      <w:bookmarkEnd w:id="160"/>
      <w:bookmarkStart w:id="161" w:name="_Toc184310328"/>
      <w:bookmarkEnd w:id="161"/>
      <w:bookmarkStart w:id="162" w:name="_Toc184312087"/>
      <w:bookmarkEnd w:id="162"/>
      <w:bookmarkStart w:id="163" w:name="_Toc184310310"/>
      <w:bookmarkEnd w:id="163"/>
      <w:bookmarkStart w:id="164" w:name="_Toc184310288"/>
      <w:bookmarkEnd w:id="164"/>
      <w:bookmarkStart w:id="165" w:name="_Toc184310326"/>
      <w:bookmarkEnd w:id="165"/>
      <w:bookmarkStart w:id="166" w:name="_Toc184308041"/>
      <w:bookmarkEnd w:id="166"/>
      <w:bookmarkStart w:id="167" w:name="_Toc184308100"/>
      <w:bookmarkEnd w:id="167"/>
      <w:bookmarkStart w:id="168" w:name="_Toc184314469"/>
      <w:bookmarkEnd w:id="168"/>
      <w:bookmarkStart w:id="169" w:name="_Toc184313305"/>
      <w:bookmarkEnd w:id="169"/>
      <w:bookmarkStart w:id="170" w:name="_Toc184314413"/>
      <w:bookmarkEnd w:id="170"/>
      <w:bookmarkStart w:id="171" w:name="_Toc184312135"/>
      <w:bookmarkEnd w:id="171"/>
      <w:bookmarkStart w:id="172" w:name="_Toc184312092"/>
      <w:bookmarkEnd w:id="172"/>
      <w:bookmarkStart w:id="173" w:name="_Toc184312078"/>
      <w:bookmarkEnd w:id="173"/>
      <w:bookmarkStart w:id="174" w:name="_Toc184308087"/>
      <w:bookmarkEnd w:id="174"/>
      <w:bookmarkStart w:id="175" w:name="_Toc184313300"/>
      <w:bookmarkEnd w:id="175"/>
      <w:bookmarkStart w:id="176" w:name="_Toc184312077"/>
      <w:bookmarkEnd w:id="176"/>
      <w:bookmarkStart w:id="177" w:name="_Toc184312125"/>
      <w:bookmarkEnd w:id="177"/>
      <w:bookmarkStart w:id="178" w:name="_Toc184313285"/>
      <w:bookmarkEnd w:id="178"/>
      <w:bookmarkStart w:id="179" w:name="_Toc184314444"/>
      <w:bookmarkEnd w:id="179"/>
      <w:bookmarkStart w:id="180" w:name="_Toc184312067"/>
      <w:bookmarkEnd w:id="180"/>
      <w:bookmarkStart w:id="181" w:name="_Toc184308066"/>
      <w:bookmarkEnd w:id="181"/>
      <w:bookmarkStart w:id="182" w:name="_Toc184314462"/>
      <w:bookmarkEnd w:id="182"/>
      <w:bookmarkStart w:id="183" w:name="_Toc184310340"/>
      <w:bookmarkEnd w:id="183"/>
      <w:bookmarkStart w:id="184" w:name="_Toc184308088"/>
      <w:bookmarkEnd w:id="184"/>
      <w:bookmarkStart w:id="185" w:name="_Toc184314458"/>
      <w:bookmarkEnd w:id="185"/>
      <w:bookmarkStart w:id="186" w:name="_Toc184314411"/>
      <w:bookmarkEnd w:id="186"/>
      <w:bookmarkStart w:id="187" w:name="_Toc184312134"/>
      <w:bookmarkEnd w:id="187"/>
      <w:bookmarkStart w:id="188" w:name="_Toc184313265"/>
      <w:bookmarkEnd w:id="188"/>
      <w:bookmarkStart w:id="189" w:name="_Toc184314430"/>
      <w:bookmarkEnd w:id="189"/>
      <w:bookmarkStart w:id="190" w:name="_Toc184312097"/>
      <w:bookmarkEnd w:id="190"/>
      <w:bookmarkStart w:id="191" w:name="_Toc184310276"/>
      <w:bookmarkEnd w:id="191"/>
      <w:bookmarkStart w:id="192" w:name="_Toc184310275"/>
      <w:bookmarkEnd w:id="192"/>
      <w:bookmarkStart w:id="193" w:name="_Toc184312068"/>
      <w:bookmarkEnd w:id="193"/>
      <w:bookmarkStart w:id="194" w:name="_Toc184314479"/>
      <w:bookmarkEnd w:id="194"/>
      <w:bookmarkStart w:id="195" w:name="_Toc184308051"/>
      <w:bookmarkEnd w:id="195"/>
      <w:bookmarkStart w:id="196" w:name="_Toc184310336"/>
      <w:bookmarkEnd w:id="196"/>
      <w:bookmarkStart w:id="197" w:name="_Toc184310274"/>
      <w:bookmarkEnd w:id="197"/>
      <w:bookmarkStart w:id="198" w:name="_Toc184308059"/>
      <w:bookmarkEnd w:id="198"/>
      <w:bookmarkStart w:id="199" w:name="_Toc184310330"/>
      <w:bookmarkEnd w:id="199"/>
      <w:bookmarkStart w:id="200" w:name="_Toc184314421"/>
      <w:bookmarkEnd w:id="200"/>
      <w:bookmarkStart w:id="201" w:name="_Toc184313287"/>
      <w:bookmarkEnd w:id="201"/>
      <w:bookmarkStart w:id="202" w:name="_Toc184314425"/>
      <w:bookmarkEnd w:id="202"/>
      <w:bookmarkStart w:id="203" w:name="_Toc184313290"/>
      <w:bookmarkEnd w:id="203"/>
      <w:bookmarkStart w:id="204" w:name="_Toc184312118"/>
      <w:bookmarkEnd w:id="204"/>
      <w:bookmarkStart w:id="205" w:name="_Toc184308061"/>
      <w:bookmarkEnd w:id="205"/>
      <w:bookmarkStart w:id="206" w:name="_Toc184314424"/>
      <w:bookmarkEnd w:id="206"/>
      <w:bookmarkStart w:id="207" w:name="_Toc184308044"/>
      <w:bookmarkEnd w:id="207"/>
      <w:bookmarkStart w:id="208" w:name="_Toc184308098"/>
      <w:bookmarkEnd w:id="208"/>
      <w:bookmarkStart w:id="209" w:name="_Toc184310293"/>
      <w:bookmarkEnd w:id="209"/>
      <w:bookmarkStart w:id="210" w:name="_Toc184310341"/>
      <w:bookmarkEnd w:id="210"/>
      <w:bookmarkStart w:id="211" w:name="_Toc184312103"/>
      <w:bookmarkEnd w:id="211"/>
      <w:bookmarkStart w:id="212" w:name="_Toc184310296"/>
      <w:bookmarkEnd w:id="212"/>
      <w:bookmarkStart w:id="213" w:name="_Toc184310285"/>
      <w:bookmarkEnd w:id="213"/>
      <w:bookmarkStart w:id="214" w:name="_Toc184313240"/>
      <w:bookmarkEnd w:id="214"/>
      <w:bookmarkStart w:id="215" w:name="_Toc184310281"/>
      <w:bookmarkEnd w:id="215"/>
      <w:bookmarkStart w:id="216" w:name="_Toc184313256"/>
      <w:bookmarkEnd w:id="216"/>
      <w:bookmarkStart w:id="217" w:name="_Toc184308081"/>
      <w:bookmarkEnd w:id="217"/>
      <w:bookmarkStart w:id="218" w:name="_Toc184308078"/>
      <w:bookmarkEnd w:id="218"/>
      <w:bookmarkStart w:id="219" w:name="_Toc184313307"/>
      <w:bookmarkEnd w:id="219"/>
      <w:bookmarkStart w:id="220" w:name="_Toc184314453"/>
      <w:bookmarkEnd w:id="220"/>
      <w:bookmarkStart w:id="221" w:name="_Toc184308082"/>
      <w:bookmarkEnd w:id="221"/>
      <w:bookmarkStart w:id="222" w:name="_Toc184314476"/>
      <w:bookmarkEnd w:id="222"/>
      <w:bookmarkStart w:id="223" w:name="_Toc184312108"/>
      <w:bookmarkEnd w:id="223"/>
      <w:bookmarkStart w:id="224" w:name="_Toc184312098"/>
      <w:bookmarkEnd w:id="224"/>
      <w:bookmarkStart w:id="225" w:name="_Toc184310314"/>
      <w:bookmarkEnd w:id="225"/>
      <w:bookmarkStart w:id="226" w:name="_Toc184310302"/>
      <w:bookmarkEnd w:id="226"/>
      <w:bookmarkStart w:id="227" w:name="_Toc184313249"/>
      <w:bookmarkEnd w:id="227"/>
      <w:bookmarkStart w:id="228" w:name="_Toc184310277"/>
      <w:bookmarkEnd w:id="228"/>
      <w:bookmarkStart w:id="229" w:name="_Toc184310291"/>
      <w:bookmarkEnd w:id="229"/>
      <w:bookmarkStart w:id="230" w:name="_Toc184308052"/>
      <w:bookmarkEnd w:id="230"/>
      <w:bookmarkStart w:id="231" w:name="_Toc184308079"/>
      <w:bookmarkEnd w:id="231"/>
      <w:bookmarkStart w:id="232" w:name="_Toc184310331"/>
      <w:bookmarkEnd w:id="232"/>
      <w:bookmarkStart w:id="233" w:name="_Toc184313263"/>
      <w:bookmarkEnd w:id="233"/>
      <w:bookmarkStart w:id="234" w:name="_Toc184310325"/>
      <w:bookmarkEnd w:id="234"/>
      <w:bookmarkStart w:id="235" w:name="_Toc184314423"/>
      <w:bookmarkEnd w:id="235"/>
      <w:bookmarkStart w:id="236" w:name="_Toc184313246"/>
      <w:bookmarkEnd w:id="236"/>
      <w:bookmarkStart w:id="237" w:name="_Toc184314440"/>
      <w:bookmarkEnd w:id="237"/>
      <w:bookmarkStart w:id="238" w:name="_Toc184313258"/>
      <w:bookmarkEnd w:id="238"/>
      <w:bookmarkStart w:id="239" w:name="_Toc184310315"/>
      <w:bookmarkEnd w:id="239"/>
      <w:bookmarkStart w:id="240" w:name="_Toc184308040"/>
      <w:bookmarkEnd w:id="240"/>
      <w:bookmarkStart w:id="241" w:name="_Toc184312110"/>
      <w:bookmarkEnd w:id="241"/>
      <w:bookmarkStart w:id="242" w:name="_Toc184313243"/>
      <w:bookmarkEnd w:id="242"/>
      <w:bookmarkStart w:id="243" w:name="_Toc184312107"/>
      <w:bookmarkEnd w:id="243"/>
      <w:bookmarkStart w:id="244" w:name="_Toc184312101"/>
      <w:bookmarkEnd w:id="244"/>
      <w:bookmarkStart w:id="245" w:name="_Toc184314447"/>
      <w:bookmarkEnd w:id="245"/>
      <w:bookmarkStart w:id="246" w:name="_Toc184314427"/>
      <w:bookmarkEnd w:id="246"/>
      <w:bookmarkStart w:id="247" w:name="_Toc184313283"/>
      <w:bookmarkEnd w:id="247"/>
      <w:bookmarkStart w:id="248" w:name="_Toc184310309"/>
      <w:bookmarkEnd w:id="248"/>
      <w:bookmarkStart w:id="249" w:name="_Toc184310311"/>
      <w:bookmarkEnd w:id="249"/>
      <w:bookmarkStart w:id="250" w:name="_Toc184312071"/>
      <w:bookmarkEnd w:id="250"/>
      <w:bookmarkStart w:id="251" w:name="_Toc184312126"/>
      <w:bookmarkEnd w:id="251"/>
      <w:bookmarkStart w:id="252" w:name="_Toc184308046"/>
      <w:bookmarkEnd w:id="252"/>
      <w:bookmarkStart w:id="253" w:name="_Toc184313272"/>
      <w:bookmarkEnd w:id="253"/>
      <w:bookmarkStart w:id="254" w:name="_Toc184312116"/>
      <w:bookmarkEnd w:id="254"/>
      <w:bookmarkStart w:id="255" w:name="_Toc184313257"/>
      <w:bookmarkEnd w:id="255"/>
      <w:bookmarkStart w:id="256" w:name="_Toc184314418"/>
      <w:bookmarkEnd w:id="256"/>
      <w:bookmarkStart w:id="257" w:name="_Toc184312106"/>
      <w:bookmarkEnd w:id="257"/>
      <w:bookmarkStart w:id="258" w:name="_Toc184312075"/>
      <w:bookmarkEnd w:id="258"/>
      <w:bookmarkStart w:id="259" w:name="_Toc184314477"/>
      <w:bookmarkEnd w:id="259"/>
      <w:bookmarkStart w:id="260" w:name="_Toc184310327"/>
      <w:bookmarkEnd w:id="260"/>
      <w:bookmarkStart w:id="261" w:name="_Toc184310283"/>
      <w:bookmarkEnd w:id="261"/>
      <w:bookmarkStart w:id="262" w:name="_Toc184308101"/>
      <w:bookmarkEnd w:id="262"/>
      <w:bookmarkStart w:id="263" w:name="_Toc184308094"/>
      <w:bookmarkEnd w:id="263"/>
      <w:bookmarkStart w:id="264" w:name="_Toc184308102"/>
      <w:bookmarkEnd w:id="264"/>
      <w:bookmarkStart w:id="265" w:name="_Toc184314450"/>
      <w:bookmarkEnd w:id="265"/>
      <w:bookmarkStart w:id="266" w:name="_Toc184308093"/>
      <w:bookmarkEnd w:id="266"/>
      <w:bookmarkStart w:id="267" w:name="_Toc184312070"/>
      <w:bookmarkEnd w:id="267"/>
      <w:bookmarkStart w:id="268" w:name="_Toc184313254"/>
      <w:bookmarkEnd w:id="268"/>
      <w:bookmarkStart w:id="269" w:name="_Toc184314464"/>
      <w:bookmarkEnd w:id="269"/>
      <w:bookmarkStart w:id="270" w:name="_Toc184310318"/>
      <w:bookmarkEnd w:id="270"/>
      <w:bookmarkStart w:id="271" w:name="_Toc184310329"/>
      <w:bookmarkEnd w:id="271"/>
      <w:bookmarkStart w:id="272" w:name="_Toc184313251"/>
      <w:bookmarkEnd w:id="272"/>
      <w:bookmarkStart w:id="273" w:name="_Toc184312093"/>
      <w:bookmarkEnd w:id="273"/>
      <w:bookmarkStart w:id="274" w:name="_Toc184313301"/>
      <w:bookmarkEnd w:id="274"/>
      <w:bookmarkStart w:id="275" w:name="_Toc184313286"/>
      <w:bookmarkEnd w:id="275"/>
      <w:bookmarkStart w:id="276" w:name="_Toc184314436"/>
      <w:bookmarkEnd w:id="276"/>
      <w:bookmarkStart w:id="277" w:name="_Toc184314414"/>
      <w:bookmarkEnd w:id="277"/>
      <w:bookmarkStart w:id="278" w:name="_Toc184312085"/>
      <w:bookmarkEnd w:id="278"/>
      <w:bookmarkStart w:id="279" w:name="_Toc184310280"/>
      <w:bookmarkEnd w:id="279"/>
      <w:bookmarkStart w:id="280" w:name="_Toc184308043"/>
      <w:bookmarkEnd w:id="280"/>
      <w:bookmarkStart w:id="281" w:name="_Toc184314473"/>
      <w:bookmarkEnd w:id="281"/>
      <w:bookmarkStart w:id="282" w:name="_Toc184310308"/>
      <w:bookmarkEnd w:id="282"/>
      <w:bookmarkStart w:id="283" w:name="_Toc184314457"/>
      <w:bookmarkEnd w:id="283"/>
      <w:bookmarkStart w:id="284" w:name="_Toc184308076"/>
      <w:bookmarkEnd w:id="284"/>
      <w:bookmarkStart w:id="285" w:name="_Toc184312079"/>
      <w:bookmarkEnd w:id="285"/>
      <w:bookmarkStart w:id="286" w:name="_Toc184313241"/>
      <w:bookmarkEnd w:id="286"/>
      <w:bookmarkStart w:id="287" w:name="_Toc184313281"/>
      <w:bookmarkEnd w:id="287"/>
      <w:bookmarkStart w:id="288" w:name="_Toc184313275"/>
      <w:bookmarkEnd w:id="288"/>
      <w:bookmarkStart w:id="289" w:name="_Toc184313310"/>
      <w:bookmarkEnd w:id="289"/>
      <w:bookmarkStart w:id="290" w:name="_Toc184312069"/>
      <w:bookmarkEnd w:id="290"/>
      <w:bookmarkStart w:id="291" w:name="_Toc184310284"/>
      <w:bookmarkEnd w:id="291"/>
      <w:bookmarkStart w:id="292" w:name="_Toc184310295"/>
      <w:bookmarkEnd w:id="292"/>
      <w:bookmarkStart w:id="293" w:name="_Toc184313276"/>
      <w:bookmarkEnd w:id="293"/>
      <w:bookmarkStart w:id="294" w:name="_Toc184313248"/>
      <w:bookmarkEnd w:id="294"/>
      <w:bookmarkStart w:id="295" w:name="_Toc184310319"/>
      <w:bookmarkEnd w:id="295"/>
      <w:bookmarkStart w:id="296" w:name="_Toc184313280"/>
      <w:bookmarkEnd w:id="296"/>
      <w:bookmarkStart w:id="297" w:name="_Toc184308095"/>
      <w:bookmarkEnd w:id="297"/>
      <w:bookmarkStart w:id="298" w:name="_Toc184313252"/>
      <w:bookmarkEnd w:id="298"/>
      <w:bookmarkStart w:id="299" w:name="_Toc184308062"/>
      <w:bookmarkEnd w:id="299"/>
      <w:bookmarkStart w:id="300" w:name="_Toc184308063"/>
      <w:bookmarkEnd w:id="300"/>
      <w:bookmarkStart w:id="301" w:name="_Toc184310337"/>
      <w:bookmarkEnd w:id="301"/>
      <w:bookmarkStart w:id="302" w:name="_Toc184308068"/>
      <w:bookmarkEnd w:id="302"/>
      <w:bookmarkStart w:id="303" w:name="_Toc184308036"/>
      <w:bookmarkEnd w:id="303"/>
      <w:bookmarkStart w:id="304" w:name="_Toc184314467"/>
      <w:bookmarkEnd w:id="304"/>
      <w:bookmarkStart w:id="305" w:name="_Toc184314443"/>
      <w:bookmarkEnd w:id="305"/>
      <w:bookmarkStart w:id="306" w:name="_Toc184310305"/>
      <w:bookmarkEnd w:id="306"/>
      <w:bookmarkStart w:id="307" w:name="_Toc184313259"/>
      <w:bookmarkEnd w:id="307"/>
      <w:bookmarkStart w:id="308" w:name="_Toc184308053"/>
      <w:bookmarkEnd w:id="308"/>
      <w:bookmarkStart w:id="309" w:name="_Toc184313247"/>
      <w:bookmarkEnd w:id="309"/>
      <w:bookmarkStart w:id="310" w:name="_Toc184308077"/>
      <w:bookmarkEnd w:id="310"/>
      <w:bookmarkStart w:id="311" w:name="_Toc184312084"/>
      <w:bookmarkEnd w:id="311"/>
      <w:bookmarkStart w:id="312" w:name="_Toc184310334"/>
      <w:bookmarkEnd w:id="312"/>
      <w:bookmarkStart w:id="313" w:name="_Toc184312130"/>
      <w:bookmarkEnd w:id="313"/>
      <w:bookmarkStart w:id="314" w:name="_Toc184308067"/>
      <w:bookmarkEnd w:id="314"/>
      <w:bookmarkStart w:id="315" w:name="_Toc184310320"/>
      <w:bookmarkEnd w:id="315"/>
      <w:bookmarkStart w:id="316" w:name="_Toc184312095"/>
      <w:bookmarkEnd w:id="316"/>
      <w:bookmarkStart w:id="317" w:name="_Toc184308057"/>
      <w:bookmarkEnd w:id="317"/>
      <w:bookmarkStart w:id="318" w:name="_Toc184314454"/>
      <w:bookmarkEnd w:id="318"/>
      <w:bookmarkStart w:id="319" w:name="_Toc184314445"/>
      <w:bookmarkEnd w:id="319"/>
      <w:bookmarkStart w:id="320" w:name="_Toc184314472"/>
      <w:bookmarkEnd w:id="320"/>
      <w:bookmarkStart w:id="321" w:name="_Toc184310279"/>
      <w:bookmarkEnd w:id="321"/>
      <w:bookmarkStart w:id="322" w:name="_Toc184313304"/>
      <w:bookmarkEnd w:id="322"/>
      <w:bookmarkStart w:id="323" w:name="_Toc184308065"/>
      <w:bookmarkEnd w:id="323"/>
      <w:bookmarkStart w:id="324" w:name="_Toc184312086"/>
      <w:bookmarkEnd w:id="324"/>
      <w:bookmarkStart w:id="325" w:name="_Toc184312122"/>
      <w:bookmarkEnd w:id="325"/>
      <w:bookmarkStart w:id="326" w:name="_Toc184310313"/>
      <w:bookmarkEnd w:id="326"/>
      <w:bookmarkStart w:id="327" w:name="_Toc184314417"/>
      <w:bookmarkEnd w:id="327"/>
      <w:bookmarkStart w:id="328" w:name="_Toc184308037"/>
      <w:bookmarkEnd w:id="328"/>
      <w:bookmarkStart w:id="329" w:name="_Toc184312088"/>
      <w:bookmarkEnd w:id="329"/>
      <w:bookmarkStart w:id="330" w:name="_Toc184314412"/>
      <w:bookmarkEnd w:id="330"/>
      <w:bookmarkStart w:id="331" w:name="_Toc184308048"/>
      <w:bookmarkEnd w:id="331"/>
      <w:bookmarkStart w:id="332" w:name="_Toc184314468"/>
      <w:bookmarkEnd w:id="332"/>
      <w:bookmarkStart w:id="333" w:name="_Toc184312105"/>
      <w:bookmarkEnd w:id="333"/>
      <w:bookmarkStart w:id="334" w:name="_Toc184314428"/>
      <w:bookmarkEnd w:id="334"/>
      <w:bookmarkStart w:id="335" w:name="_Toc184310300"/>
      <w:bookmarkEnd w:id="335"/>
      <w:bookmarkStart w:id="336" w:name="_Toc184308045"/>
      <w:bookmarkEnd w:id="336"/>
      <w:bookmarkStart w:id="337" w:name="_Toc184312131"/>
      <w:bookmarkEnd w:id="337"/>
      <w:bookmarkStart w:id="338" w:name="_Toc184313282"/>
      <w:bookmarkEnd w:id="338"/>
      <w:bookmarkStart w:id="339" w:name="_Toc184313292"/>
      <w:bookmarkEnd w:id="339"/>
      <w:bookmarkStart w:id="340" w:name="_Toc184308074"/>
      <w:bookmarkEnd w:id="340"/>
      <w:bookmarkStart w:id="341" w:name="_Toc184312091"/>
      <w:bookmarkEnd w:id="341"/>
      <w:bookmarkStart w:id="342" w:name="_Toc184314471"/>
      <w:bookmarkEnd w:id="342"/>
      <w:bookmarkStart w:id="343" w:name="_Toc184308054"/>
      <w:bookmarkEnd w:id="343"/>
      <w:bookmarkStart w:id="344" w:name="_Toc184308080"/>
      <w:bookmarkEnd w:id="344"/>
      <w:bookmarkStart w:id="345" w:name="_Toc184312089"/>
      <w:bookmarkEnd w:id="345"/>
      <w:bookmarkStart w:id="346" w:name="_Toc184313250"/>
      <w:bookmarkEnd w:id="346"/>
      <w:bookmarkStart w:id="347" w:name="_Toc184308092"/>
      <w:bookmarkEnd w:id="347"/>
      <w:bookmarkStart w:id="348" w:name="_Toc184314466"/>
      <w:bookmarkEnd w:id="348"/>
      <w:bookmarkStart w:id="349" w:name="_Toc184312138"/>
      <w:bookmarkEnd w:id="349"/>
      <w:bookmarkStart w:id="350" w:name="_Toc184308089"/>
      <w:bookmarkEnd w:id="350"/>
      <w:bookmarkStart w:id="351" w:name="_Toc184310335"/>
      <w:bookmarkEnd w:id="351"/>
      <w:bookmarkStart w:id="352" w:name="_Toc184313288"/>
      <w:bookmarkEnd w:id="352"/>
      <w:bookmarkStart w:id="353" w:name="_Toc184313279"/>
      <w:bookmarkEnd w:id="353"/>
      <w:bookmarkStart w:id="354" w:name="_Toc184312090"/>
      <w:bookmarkEnd w:id="354"/>
      <w:bookmarkStart w:id="355" w:name="_Toc184312127"/>
      <w:bookmarkEnd w:id="355"/>
      <w:bookmarkStart w:id="356" w:name="_Toc184313306"/>
      <w:bookmarkEnd w:id="356"/>
      <w:bookmarkStart w:id="357" w:name="_Toc184313261"/>
      <w:bookmarkEnd w:id="357"/>
      <w:bookmarkStart w:id="358" w:name="_Toc184312114"/>
      <w:bookmarkEnd w:id="358"/>
      <w:bookmarkStart w:id="359" w:name="_Toc184310303"/>
      <w:bookmarkEnd w:id="359"/>
      <w:bookmarkStart w:id="360" w:name="_Toc184312136"/>
      <w:bookmarkEnd w:id="360"/>
      <w:bookmarkStart w:id="361" w:name="_Toc184313255"/>
      <w:bookmarkEnd w:id="361"/>
      <w:bookmarkStart w:id="362" w:name="_Toc184310323"/>
      <w:bookmarkEnd w:id="362"/>
      <w:bookmarkStart w:id="363" w:name="_Toc184313264"/>
      <w:bookmarkEnd w:id="363"/>
      <w:bookmarkStart w:id="364" w:name="_Toc184313277"/>
      <w:bookmarkEnd w:id="364"/>
      <w:bookmarkStart w:id="365" w:name="_Toc184310292"/>
      <w:bookmarkEnd w:id="365"/>
      <w:bookmarkStart w:id="366" w:name="_Toc184308083"/>
      <w:bookmarkEnd w:id="366"/>
      <w:bookmarkStart w:id="367" w:name="_Toc184310290"/>
      <w:bookmarkEnd w:id="367"/>
      <w:bookmarkStart w:id="368" w:name="_Toc184308086"/>
      <w:bookmarkEnd w:id="368"/>
      <w:bookmarkStart w:id="369" w:name="_Toc184312112"/>
      <w:bookmarkEnd w:id="369"/>
      <w:bookmarkStart w:id="370" w:name="_Toc184310304"/>
      <w:bookmarkEnd w:id="370"/>
      <w:bookmarkStart w:id="371" w:name="_Toc184312132"/>
      <w:bookmarkEnd w:id="371"/>
      <w:bookmarkStart w:id="372" w:name="_Toc184314420"/>
      <w:bookmarkEnd w:id="372"/>
      <w:bookmarkStart w:id="373" w:name="_Toc184314482"/>
      <w:bookmarkEnd w:id="373"/>
      <w:bookmarkStart w:id="374" w:name="_Toc184312120"/>
      <w:bookmarkEnd w:id="374"/>
      <w:bookmarkStart w:id="375" w:name="_Toc184312081"/>
      <w:bookmarkEnd w:id="375"/>
      <w:bookmarkStart w:id="376" w:name="_Toc184308049"/>
      <w:bookmarkEnd w:id="376"/>
      <w:bookmarkStart w:id="377" w:name="_Toc184314481"/>
      <w:bookmarkEnd w:id="377"/>
      <w:bookmarkStart w:id="378" w:name="_Toc184312072"/>
      <w:bookmarkEnd w:id="378"/>
      <w:bookmarkStart w:id="379" w:name="_Toc184313270"/>
      <w:bookmarkEnd w:id="379"/>
      <w:bookmarkStart w:id="380" w:name="_Toc184313303"/>
      <w:bookmarkEnd w:id="380"/>
      <w:bookmarkStart w:id="381" w:name="_Toc184310294"/>
      <w:bookmarkEnd w:id="381"/>
      <w:bookmarkStart w:id="382" w:name="_Toc184310316"/>
      <w:bookmarkEnd w:id="382"/>
      <w:bookmarkStart w:id="383" w:name="_Toc184310307"/>
      <w:bookmarkEnd w:id="383"/>
      <w:bookmarkStart w:id="384" w:name="_Toc184314438"/>
      <w:bookmarkEnd w:id="384"/>
      <w:bookmarkStart w:id="385" w:name="_Toc184312119"/>
      <w:bookmarkEnd w:id="385"/>
      <w:bookmarkStart w:id="386" w:name="_Toc184308096"/>
      <w:bookmarkEnd w:id="386"/>
      <w:bookmarkStart w:id="387" w:name="_Toc184310299"/>
      <w:bookmarkEnd w:id="387"/>
      <w:bookmarkStart w:id="388" w:name="_Toc184312099"/>
      <w:bookmarkEnd w:id="388"/>
      <w:bookmarkStart w:id="389" w:name="_Toc184313244"/>
      <w:bookmarkEnd w:id="389"/>
      <w:bookmarkStart w:id="390" w:name="_Toc184314461"/>
      <w:bookmarkEnd w:id="390"/>
      <w:bookmarkStart w:id="391" w:name="_Toc184308042"/>
      <w:bookmarkEnd w:id="391"/>
      <w:bookmarkStart w:id="392" w:name="_Toc184314432"/>
      <w:bookmarkEnd w:id="392"/>
      <w:bookmarkStart w:id="393" w:name="_Toc184310324"/>
      <w:bookmarkEnd w:id="393"/>
      <w:bookmarkStart w:id="394" w:name="_Toc184313299"/>
      <w:bookmarkEnd w:id="394"/>
      <w:bookmarkStart w:id="395" w:name="_Toc184310282"/>
      <w:bookmarkEnd w:id="395"/>
      <w:r>
        <w:rPr>
          <w:rFonts w:hint="eastAsia" w:ascii="宋体" w:hAnsi="宋体" w:cs="宋体"/>
          <w:b/>
          <w:color w:val="auto"/>
          <w:sz w:val="36"/>
          <w:szCs w:val="36"/>
          <w:highlight w:val="none"/>
        </w:rPr>
        <w:t>评标办法</w:t>
      </w:r>
    </w:p>
    <w:p w14:paraId="6DDE7DEA">
      <w:pPr>
        <w:snapToGrid w:val="0"/>
        <w:spacing w:line="360" w:lineRule="auto"/>
        <w:jc w:val="center"/>
        <w:rPr>
          <w:rFonts w:hint="default" w:ascii="宋体" w:hAnsi="宋体" w:eastAsia="宋体" w:cs="宋体"/>
          <w:b/>
          <w:color w:val="auto"/>
          <w:sz w:val="32"/>
          <w:szCs w:val="20"/>
          <w:highlight w:val="none"/>
          <w:lang w:val="en-US" w:eastAsia="zh-CN"/>
        </w:rPr>
      </w:pPr>
      <w:r>
        <w:rPr>
          <w:rFonts w:hint="eastAsia" w:ascii="宋体" w:hAnsi="宋体" w:cs="宋体"/>
          <w:b/>
          <w:color w:val="auto"/>
          <w:sz w:val="32"/>
          <w:szCs w:val="20"/>
          <w:highlight w:val="none"/>
        </w:rPr>
        <w:t>评标办法前附表</w:t>
      </w:r>
    </w:p>
    <w:tbl>
      <w:tblPr>
        <w:tblStyle w:val="63"/>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5327"/>
        <w:gridCol w:w="729"/>
        <w:gridCol w:w="1224"/>
        <w:gridCol w:w="1493"/>
      </w:tblGrid>
      <w:tr w14:paraId="726BF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884" w:type="dxa"/>
            <w:vAlign w:val="center"/>
          </w:tcPr>
          <w:p w14:paraId="09C3EF22">
            <w:pPr>
              <w:snapToGrid w:val="0"/>
              <w:spacing w:line="24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序号</w:t>
            </w:r>
          </w:p>
        </w:tc>
        <w:tc>
          <w:tcPr>
            <w:tcW w:w="5327" w:type="dxa"/>
            <w:vAlign w:val="center"/>
          </w:tcPr>
          <w:p w14:paraId="30865CD2">
            <w:pPr>
              <w:snapToGrid w:val="0"/>
              <w:spacing w:line="24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评标标准</w:t>
            </w:r>
          </w:p>
        </w:tc>
        <w:tc>
          <w:tcPr>
            <w:tcW w:w="729" w:type="dxa"/>
            <w:vAlign w:val="center"/>
          </w:tcPr>
          <w:p w14:paraId="6F7AAA41">
            <w:pPr>
              <w:snapToGrid w:val="0"/>
              <w:spacing w:line="24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权重</w:t>
            </w:r>
          </w:p>
        </w:tc>
        <w:tc>
          <w:tcPr>
            <w:tcW w:w="1224" w:type="dxa"/>
            <w:vAlign w:val="center"/>
          </w:tcPr>
          <w:p w14:paraId="685C20D3">
            <w:pPr>
              <w:snapToGrid w:val="0"/>
              <w:spacing w:line="240" w:lineRule="auto"/>
              <w:jc w:val="center"/>
              <w:rPr>
                <w:rFonts w:ascii="宋体" w:hAnsi="宋体" w:eastAsia="宋体" w:cs="仿宋_GB2312"/>
                <w:bCs/>
                <w:color w:val="auto"/>
                <w:sz w:val="24"/>
                <w:highlight w:val="none"/>
              </w:rPr>
            </w:pPr>
            <w:r>
              <w:rPr>
                <w:rFonts w:hint="eastAsia" w:ascii="宋体" w:hAnsi="宋体" w:eastAsia="宋体" w:cs="仿宋_GB2312"/>
                <w:bCs/>
                <w:color w:val="auto"/>
                <w:sz w:val="24"/>
                <w:highlight w:val="none"/>
              </w:rPr>
              <w:t>主观分/客观分属性</w:t>
            </w:r>
          </w:p>
        </w:tc>
        <w:tc>
          <w:tcPr>
            <w:tcW w:w="1493" w:type="dxa"/>
            <w:vAlign w:val="top"/>
          </w:tcPr>
          <w:p w14:paraId="2357597F">
            <w:pPr>
              <w:snapToGrid w:val="0"/>
              <w:spacing w:line="240" w:lineRule="auto"/>
              <w:jc w:val="center"/>
              <w:rPr>
                <w:rFonts w:ascii="宋体" w:hAnsi="宋体" w:eastAsia="宋体" w:cs="仿宋_GB2312"/>
                <w:color w:val="auto"/>
                <w:sz w:val="24"/>
                <w:highlight w:val="none"/>
              </w:rPr>
            </w:pPr>
            <w:r>
              <w:rPr>
                <w:rFonts w:hint="eastAsia" w:ascii="宋体" w:hAnsi="宋体" w:eastAsia="宋体" w:cs="仿宋_GB2312"/>
                <w:bCs/>
                <w:color w:val="auto"/>
                <w:sz w:val="24"/>
                <w:highlight w:val="none"/>
              </w:rPr>
              <w:t>投标文件中评标标准相应的商务技术资料目录*</w:t>
            </w:r>
          </w:p>
        </w:tc>
      </w:tr>
      <w:tr w14:paraId="02465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884" w:type="dxa"/>
            <w:vAlign w:val="center"/>
          </w:tcPr>
          <w:p w14:paraId="769F402E">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1</w:t>
            </w:r>
          </w:p>
        </w:tc>
        <w:tc>
          <w:tcPr>
            <w:tcW w:w="5327" w:type="dxa"/>
            <w:vAlign w:val="top"/>
          </w:tcPr>
          <w:p w14:paraId="61BC0E6B">
            <w:pPr>
              <w:snapToGrid w:val="0"/>
              <w:spacing w:line="240" w:lineRule="auto"/>
              <w:jc w:val="left"/>
              <w:rPr>
                <w:rFonts w:hint="eastAsia"/>
                <w:color w:val="auto"/>
                <w:sz w:val="24"/>
                <w:szCs w:val="24"/>
                <w:highlight w:val="none"/>
              </w:rPr>
            </w:pPr>
            <w:r>
              <w:rPr>
                <w:rFonts w:hint="eastAsia"/>
                <w:color w:val="auto"/>
                <w:sz w:val="24"/>
                <w:szCs w:val="24"/>
                <w:highlight w:val="none"/>
              </w:rPr>
              <w:t>1.设备技术参数完全满足招标文件技术要求得</w:t>
            </w:r>
            <w:r>
              <w:rPr>
                <w:rFonts w:hint="eastAsia"/>
                <w:color w:val="auto"/>
                <w:sz w:val="24"/>
                <w:szCs w:val="24"/>
                <w:highlight w:val="none"/>
                <w:lang w:val="en-US" w:eastAsia="zh-CN"/>
              </w:rPr>
              <w:t>52</w:t>
            </w:r>
            <w:r>
              <w:rPr>
                <w:rFonts w:hint="eastAsia"/>
                <w:color w:val="auto"/>
                <w:sz w:val="24"/>
                <w:szCs w:val="24"/>
                <w:highlight w:val="none"/>
              </w:rPr>
              <w:t>分。</w:t>
            </w:r>
          </w:p>
          <w:p w14:paraId="4E0D8C40">
            <w:pPr>
              <w:snapToGrid w:val="0"/>
              <w:spacing w:line="240" w:lineRule="auto"/>
              <w:jc w:val="left"/>
              <w:rPr>
                <w:rFonts w:hint="eastAsia"/>
                <w:color w:val="auto"/>
                <w:sz w:val="24"/>
                <w:szCs w:val="24"/>
                <w:highlight w:val="none"/>
              </w:rPr>
            </w:pPr>
            <w:r>
              <w:rPr>
                <w:rFonts w:hint="eastAsia"/>
                <w:color w:val="auto"/>
                <w:sz w:val="24"/>
                <w:szCs w:val="24"/>
                <w:highlight w:val="none"/>
              </w:rPr>
              <w:t>2.一般参数，每一项不符合的则扣</w:t>
            </w:r>
            <w:r>
              <w:rPr>
                <w:rFonts w:hint="eastAsia"/>
                <w:color w:val="auto"/>
                <w:sz w:val="24"/>
                <w:szCs w:val="24"/>
                <w:highlight w:val="none"/>
                <w:lang w:val="en-US" w:eastAsia="zh-CN"/>
              </w:rPr>
              <w:t>1.5</w:t>
            </w:r>
            <w:r>
              <w:rPr>
                <w:rFonts w:hint="eastAsia"/>
                <w:color w:val="auto"/>
                <w:sz w:val="24"/>
                <w:szCs w:val="24"/>
                <w:highlight w:val="none"/>
              </w:rPr>
              <w:t>分。</w:t>
            </w:r>
          </w:p>
          <w:p w14:paraId="64099CEF">
            <w:pPr>
              <w:snapToGrid w:val="0"/>
              <w:spacing w:line="240" w:lineRule="auto"/>
              <w:jc w:val="left"/>
              <w:rPr>
                <w:rFonts w:hint="eastAsia"/>
                <w:color w:val="auto"/>
                <w:sz w:val="24"/>
                <w:szCs w:val="24"/>
                <w:highlight w:val="none"/>
              </w:rPr>
            </w:pPr>
            <w:r>
              <w:rPr>
                <w:rFonts w:hint="eastAsia"/>
                <w:color w:val="auto"/>
                <w:sz w:val="24"/>
                <w:szCs w:val="24"/>
                <w:highlight w:val="none"/>
              </w:rPr>
              <w:t>3.△重要参数每一项不符合的则扣</w:t>
            </w:r>
            <w:r>
              <w:rPr>
                <w:rFonts w:hint="eastAsia"/>
                <w:color w:val="auto"/>
                <w:sz w:val="24"/>
                <w:szCs w:val="24"/>
                <w:highlight w:val="none"/>
                <w:lang w:val="en-US" w:eastAsia="zh-CN"/>
              </w:rPr>
              <w:t>3</w:t>
            </w:r>
            <w:r>
              <w:rPr>
                <w:rFonts w:hint="eastAsia"/>
                <w:color w:val="auto"/>
                <w:sz w:val="24"/>
                <w:szCs w:val="24"/>
                <w:highlight w:val="none"/>
              </w:rPr>
              <w:t>分。</w:t>
            </w:r>
          </w:p>
          <w:p w14:paraId="6357B1C0">
            <w:pPr>
              <w:snapToGrid w:val="0"/>
              <w:spacing w:line="240" w:lineRule="auto"/>
              <w:jc w:val="left"/>
              <w:rPr>
                <w:rFonts w:hint="eastAsia"/>
                <w:color w:val="auto"/>
                <w:sz w:val="24"/>
                <w:szCs w:val="24"/>
                <w:highlight w:val="none"/>
              </w:rPr>
            </w:pPr>
            <w:r>
              <w:rPr>
                <w:rFonts w:hint="eastAsia"/>
                <w:color w:val="auto"/>
                <w:sz w:val="24"/>
                <w:szCs w:val="24"/>
                <w:highlight w:val="none"/>
              </w:rPr>
              <w:t>4.▲的功能要求、性能指标及技术参数项响应有缺漏或负偏离的投标文件，该投标文件无效。</w:t>
            </w:r>
          </w:p>
          <w:p w14:paraId="66AA7DDC">
            <w:pPr>
              <w:pStyle w:val="5"/>
              <w:spacing w:line="240" w:lineRule="auto"/>
              <w:ind w:left="0" w:leftChars="0" w:firstLine="0" w:firstLineChars="0"/>
              <w:rPr>
                <w:rFonts w:hint="eastAsia" w:eastAsia="仿宋_GB2312"/>
                <w:color w:val="auto"/>
                <w:highlight w:val="none"/>
                <w:lang w:val="en-US" w:eastAsia="zh-CN"/>
              </w:rPr>
            </w:pPr>
            <w:r>
              <w:rPr>
                <w:rFonts w:hint="eastAsia" w:ascii="Times New Roman" w:hAnsi="Times New Roman" w:eastAsia="宋体" w:cs="Times New Roman"/>
                <w:b/>
                <w:bCs/>
                <w:color w:val="auto"/>
                <w:kern w:val="2"/>
                <w:sz w:val="24"/>
                <w:szCs w:val="24"/>
                <w:highlight w:val="none"/>
                <w:lang w:val="en-US" w:eastAsia="zh-CN" w:bidi="ar-SA"/>
              </w:rPr>
              <w:t>以上需按招标文件采购需求提供相关证明材料</w:t>
            </w:r>
          </w:p>
        </w:tc>
        <w:tc>
          <w:tcPr>
            <w:tcW w:w="729" w:type="dxa"/>
            <w:vAlign w:val="center"/>
          </w:tcPr>
          <w:p w14:paraId="2927F181">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52</w:t>
            </w:r>
          </w:p>
        </w:tc>
        <w:tc>
          <w:tcPr>
            <w:tcW w:w="1224" w:type="dxa"/>
            <w:vAlign w:val="center"/>
          </w:tcPr>
          <w:p w14:paraId="5FE4AD12">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bCs/>
                <w:color w:val="auto"/>
                <w:sz w:val="24"/>
                <w:highlight w:val="none"/>
              </w:rPr>
              <w:t>客观分</w:t>
            </w:r>
          </w:p>
        </w:tc>
        <w:tc>
          <w:tcPr>
            <w:tcW w:w="1493" w:type="dxa"/>
            <w:vAlign w:val="top"/>
          </w:tcPr>
          <w:p w14:paraId="23E96967">
            <w:pPr>
              <w:snapToGrid w:val="0"/>
              <w:spacing w:line="360" w:lineRule="auto"/>
              <w:jc w:val="center"/>
              <w:rPr>
                <w:rFonts w:ascii="宋体" w:hAnsi="宋体" w:eastAsia="宋体" w:cs="仿宋_GB2312"/>
                <w:color w:val="auto"/>
                <w:sz w:val="24"/>
                <w:highlight w:val="none"/>
              </w:rPr>
            </w:pPr>
          </w:p>
        </w:tc>
      </w:tr>
      <w:tr w14:paraId="4DE0F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884" w:type="dxa"/>
            <w:vAlign w:val="center"/>
          </w:tcPr>
          <w:p w14:paraId="504407A5">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2</w:t>
            </w:r>
          </w:p>
        </w:tc>
        <w:tc>
          <w:tcPr>
            <w:tcW w:w="5327" w:type="dxa"/>
            <w:vAlign w:val="top"/>
          </w:tcPr>
          <w:p w14:paraId="2BA96EB7">
            <w:pPr>
              <w:snapToGrid w:val="0"/>
              <w:spacing w:line="240" w:lineRule="auto"/>
              <w:jc w:val="left"/>
              <w:rPr>
                <w:rFonts w:hint="default" w:eastAsia="宋体"/>
                <w:color w:val="auto"/>
                <w:highlight w:val="none"/>
                <w:lang w:val="en-US" w:eastAsia="zh-CN"/>
              </w:rPr>
            </w:pPr>
            <w:r>
              <w:rPr>
                <w:rFonts w:hint="eastAsia" w:ascii="宋体" w:hAnsi="宋体" w:eastAsia="宋体" w:cs="仿宋_GB2312"/>
                <w:color w:val="auto"/>
                <w:sz w:val="24"/>
                <w:highlight w:val="none"/>
              </w:rPr>
              <w:t>根据投标人针对本项目的安装调试方案，包括但不限于①安装人员配置安排：安排合理得</w:t>
            </w:r>
            <w:r>
              <w:rPr>
                <w:rFonts w:hint="eastAsia" w:ascii="宋体" w:hAnsi="宋体" w:cs="仿宋_GB2312"/>
                <w:color w:val="auto"/>
                <w:sz w:val="24"/>
                <w:highlight w:val="none"/>
                <w:lang w:val="en-US" w:eastAsia="zh-CN"/>
              </w:rPr>
              <w:t>1</w:t>
            </w:r>
            <w:r>
              <w:rPr>
                <w:rFonts w:hint="eastAsia" w:ascii="宋体" w:hAnsi="宋体" w:eastAsia="宋体" w:cs="仿宋_GB2312"/>
                <w:color w:val="auto"/>
                <w:sz w:val="24"/>
                <w:highlight w:val="none"/>
              </w:rPr>
              <w:t>分，安排</w:t>
            </w:r>
            <w:r>
              <w:rPr>
                <w:rFonts w:hint="eastAsia" w:ascii="宋体" w:hAnsi="宋体" w:cs="仿宋_GB2312"/>
                <w:color w:val="auto"/>
                <w:sz w:val="24"/>
                <w:highlight w:val="none"/>
                <w:lang w:val="en-US" w:eastAsia="zh-CN"/>
              </w:rPr>
              <w:t>较</w:t>
            </w:r>
            <w:r>
              <w:rPr>
                <w:rFonts w:hint="eastAsia" w:ascii="宋体" w:hAnsi="宋体" w:eastAsia="宋体" w:cs="仿宋_GB2312"/>
                <w:color w:val="auto"/>
                <w:sz w:val="24"/>
                <w:highlight w:val="none"/>
              </w:rPr>
              <w:t>合理得</w:t>
            </w:r>
            <w:r>
              <w:rPr>
                <w:rFonts w:hint="eastAsia" w:ascii="宋体" w:hAnsi="宋体" w:cs="仿宋_GB2312"/>
                <w:color w:val="auto"/>
                <w:sz w:val="24"/>
                <w:highlight w:val="none"/>
                <w:lang w:val="en-US" w:eastAsia="zh-CN"/>
              </w:rPr>
              <w:t>0.5</w:t>
            </w:r>
            <w:r>
              <w:rPr>
                <w:rFonts w:hint="eastAsia" w:ascii="宋体" w:hAnsi="宋体" w:eastAsia="宋体" w:cs="仿宋_GB2312"/>
                <w:color w:val="auto"/>
                <w:sz w:val="24"/>
                <w:highlight w:val="none"/>
              </w:rPr>
              <w:t>分</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en-US" w:eastAsia="zh-CN"/>
              </w:rPr>
              <w:t>不提供的得</w:t>
            </w:r>
            <w:r>
              <w:rPr>
                <w:rFonts w:hint="eastAsia" w:ascii="宋体" w:hAnsi="宋体" w:eastAsia="宋体" w:cs="仿宋_GB2312"/>
                <w:color w:val="auto"/>
                <w:sz w:val="24"/>
                <w:highlight w:val="none"/>
              </w:rPr>
              <w:t>0分；②安装调试步骤、措施及问题的解决方案：安排合理得</w:t>
            </w:r>
            <w:r>
              <w:rPr>
                <w:rFonts w:hint="eastAsia" w:ascii="宋体" w:hAnsi="宋体" w:cs="仿宋_GB2312"/>
                <w:color w:val="auto"/>
                <w:sz w:val="24"/>
                <w:highlight w:val="none"/>
                <w:lang w:val="en-US" w:eastAsia="zh-CN"/>
              </w:rPr>
              <w:t>1</w:t>
            </w:r>
            <w:r>
              <w:rPr>
                <w:rFonts w:hint="eastAsia" w:ascii="宋体" w:hAnsi="宋体" w:eastAsia="宋体" w:cs="仿宋_GB2312"/>
                <w:color w:val="auto"/>
                <w:sz w:val="24"/>
                <w:highlight w:val="none"/>
              </w:rPr>
              <w:t>分，安排</w:t>
            </w:r>
            <w:r>
              <w:rPr>
                <w:rFonts w:hint="eastAsia" w:ascii="宋体" w:hAnsi="宋体" w:cs="仿宋_GB2312"/>
                <w:color w:val="auto"/>
                <w:sz w:val="24"/>
                <w:highlight w:val="none"/>
                <w:lang w:val="en-US" w:eastAsia="zh-CN"/>
              </w:rPr>
              <w:t>较</w:t>
            </w:r>
            <w:r>
              <w:rPr>
                <w:rFonts w:hint="eastAsia" w:ascii="宋体" w:hAnsi="宋体" w:eastAsia="宋体" w:cs="仿宋_GB2312"/>
                <w:color w:val="auto"/>
                <w:sz w:val="24"/>
                <w:highlight w:val="none"/>
              </w:rPr>
              <w:t>合理得</w:t>
            </w:r>
            <w:r>
              <w:rPr>
                <w:rFonts w:hint="eastAsia" w:ascii="宋体" w:hAnsi="宋体" w:cs="仿宋_GB2312"/>
                <w:color w:val="auto"/>
                <w:sz w:val="24"/>
                <w:highlight w:val="none"/>
                <w:lang w:val="en-US" w:eastAsia="zh-CN"/>
              </w:rPr>
              <w:t>0.5</w:t>
            </w:r>
            <w:r>
              <w:rPr>
                <w:rFonts w:hint="eastAsia" w:ascii="宋体" w:hAnsi="宋体" w:eastAsia="宋体" w:cs="仿宋_GB2312"/>
                <w:color w:val="auto"/>
                <w:sz w:val="24"/>
                <w:highlight w:val="none"/>
              </w:rPr>
              <w:t>分</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en-US" w:eastAsia="zh-CN"/>
              </w:rPr>
              <w:t>不提供的得</w:t>
            </w:r>
            <w:r>
              <w:rPr>
                <w:rFonts w:hint="eastAsia" w:ascii="宋体" w:hAnsi="宋体" w:eastAsia="宋体" w:cs="仿宋_GB2312"/>
                <w:color w:val="auto"/>
                <w:sz w:val="24"/>
                <w:highlight w:val="none"/>
              </w:rPr>
              <w:t>0分</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en-US" w:eastAsia="zh-CN"/>
              </w:rPr>
              <w:t>本项最高2分。</w:t>
            </w:r>
          </w:p>
        </w:tc>
        <w:tc>
          <w:tcPr>
            <w:tcW w:w="729" w:type="dxa"/>
            <w:vAlign w:val="center"/>
          </w:tcPr>
          <w:p w14:paraId="5A898742">
            <w:pPr>
              <w:snapToGrid w:val="0"/>
              <w:spacing w:line="240" w:lineRule="auto"/>
              <w:jc w:val="center"/>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2</w:t>
            </w:r>
          </w:p>
        </w:tc>
        <w:tc>
          <w:tcPr>
            <w:tcW w:w="1224" w:type="dxa"/>
            <w:vAlign w:val="center"/>
          </w:tcPr>
          <w:p w14:paraId="795DD734">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bCs/>
                <w:color w:val="auto"/>
                <w:sz w:val="24"/>
                <w:highlight w:val="none"/>
                <w:lang w:eastAsia="zh-CN"/>
              </w:rPr>
              <w:t>主观分</w:t>
            </w:r>
          </w:p>
        </w:tc>
        <w:tc>
          <w:tcPr>
            <w:tcW w:w="1493" w:type="dxa"/>
            <w:vAlign w:val="top"/>
          </w:tcPr>
          <w:p w14:paraId="62F73D44">
            <w:pPr>
              <w:snapToGrid w:val="0"/>
              <w:spacing w:line="360" w:lineRule="auto"/>
              <w:jc w:val="center"/>
              <w:rPr>
                <w:rFonts w:ascii="宋体" w:hAnsi="宋体" w:eastAsia="宋体" w:cs="仿宋_GB2312"/>
                <w:color w:val="auto"/>
                <w:sz w:val="24"/>
                <w:highlight w:val="none"/>
              </w:rPr>
            </w:pPr>
          </w:p>
        </w:tc>
      </w:tr>
      <w:tr w14:paraId="1CD13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84" w:type="dxa"/>
            <w:vAlign w:val="center"/>
          </w:tcPr>
          <w:p w14:paraId="6854EE53">
            <w:pPr>
              <w:snapToGrid w:val="0"/>
              <w:spacing w:line="360" w:lineRule="auto"/>
              <w:jc w:val="center"/>
              <w:rPr>
                <w:rFonts w:hint="eastAsia"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3</w:t>
            </w:r>
          </w:p>
        </w:tc>
        <w:tc>
          <w:tcPr>
            <w:tcW w:w="5327" w:type="dxa"/>
            <w:vAlign w:val="top"/>
          </w:tcPr>
          <w:p w14:paraId="75C012F1">
            <w:pPr>
              <w:snapToGrid w:val="0"/>
              <w:spacing w:line="240" w:lineRule="auto"/>
              <w:jc w:val="left"/>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对所投产品是否取得有效的政府采购节能产品、环境标志产品认证证书的情况进行评价给分（已列入强制要求的除外）。所投产品取得节能产品认证证书的，得0.5分；所投产品取得环境标志产品的，得0.5分。证明材料：提供国家确定的认证机构出具的、处于有效期之内的节能产品、环境标志产品认证证书复印件。</w:t>
            </w:r>
          </w:p>
        </w:tc>
        <w:tc>
          <w:tcPr>
            <w:tcW w:w="729" w:type="dxa"/>
            <w:vAlign w:val="center"/>
          </w:tcPr>
          <w:p w14:paraId="18678E5E">
            <w:pPr>
              <w:snapToGrid w:val="0"/>
              <w:spacing w:line="24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1</w:t>
            </w:r>
          </w:p>
        </w:tc>
        <w:tc>
          <w:tcPr>
            <w:tcW w:w="1224" w:type="dxa"/>
            <w:vAlign w:val="center"/>
          </w:tcPr>
          <w:p w14:paraId="5C07E420">
            <w:pPr>
              <w:snapToGrid w:val="0"/>
              <w:spacing w:line="360" w:lineRule="auto"/>
              <w:jc w:val="center"/>
              <w:rPr>
                <w:rFonts w:hint="eastAsia" w:ascii="宋体" w:hAnsi="宋体" w:eastAsia="宋体" w:cs="仿宋_GB2312"/>
                <w:bCs/>
                <w:color w:val="auto"/>
                <w:sz w:val="24"/>
                <w:highlight w:val="none"/>
                <w:lang w:eastAsia="zh-CN"/>
              </w:rPr>
            </w:pPr>
            <w:r>
              <w:rPr>
                <w:rFonts w:hint="eastAsia" w:ascii="宋体" w:hAnsi="宋体" w:eastAsia="宋体" w:cs="仿宋_GB2312"/>
                <w:bCs/>
                <w:color w:val="auto"/>
                <w:sz w:val="24"/>
                <w:highlight w:val="none"/>
              </w:rPr>
              <w:t>客观分</w:t>
            </w:r>
          </w:p>
        </w:tc>
        <w:tc>
          <w:tcPr>
            <w:tcW w:w="1493" w:type="dxa"/>
            <w:vAlign w:val="top"/>
          </w:tcPr>
          <w:p w14:paraId="0C031CE2">
            <w:pPr>
              <w:snapToGrid w:val="0"/>
              <w:spacing w:line="360" w:lineRule="auto"/>
              <w:jc w:val="center"/>
              <w:rPr>
                <w:rFonts w:ascii="宋体" w:hAnsi="宋体" w:eastAsia="宋体" w:cs="仿宋_GB2312"/>
                <w:color w:val="auto"/>
                <w:sz w:val="24"/>
                <w:highlight w:val="none"/>
              </w:rPr>
            </w:pPr>
          </w:p>
        </w:tc>
      </w:tr>
      <w:tr w14:paraId="2623D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84" w:type="dxa"/>
            <w:vAlign w:val="center"/>
          </w:tcPr>
          <w:p w14:paraId="4FE5FE5B">
            <w:pPr>
              <w:snapToGrid w:val="0"/>
              <w:spacing w:line="360" w:lineRule="auto"/>
              <w:jc w:val="center"/>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val="en-US" w:eastAsia="zh-CN"/>
              </w:rPr>
              <w:t>4</w:t>
            </w:r>
          </w:p>
        </w:tc>
        <w:tc>
          <w:tcPr>
            <w:tcW w:w="5327" w:type="dxa"/>
            <w:vAlign w:val="top"/>
          </w:tcPr>
          <w:p w14:paraId="3277B188">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质保期在满足采购文件的基础上每增加1年加1分，最多加</w:t>
            </w:r>
            <w:r>
              <w:rPr>
                <w:rFonts w:hint="eastAsia" w:ascii="宋体" w:hAnsi="宋体" w:cs="宋体"/>
                <w:b w:val="0"/>
                <w:bCs w:val="0"/>
                <w:color w:val="auto"/>
                <w:spacing w:val="-2"/>
                <w:kern w:val="2"/>
                <w:sz w:val="24"/>
                <w:szCs w:val="24"/>
                <w:highlight w:val="none"/>
                <w:lang w:val="en-US" w:eastAsia="zh-CN" w:bidi="ar-SA"/>
              </w:rPr>
              <w:t>2</w:t>
            </w:r>
            <w:r>
              <w:rPr>
                <w:rFonts w:hint="eastAsia" w:ascii="宋体" w:hAnsi="宋体" w:eastAsia="宋体" w:cs="宋体"/>
                <w:b w:val="0"/>
                <w:bCs w:val="0"/>
                <w:color w:val="auto"/>
                <w:spacing w:val="-2"/>
                <w:kern w:val="2"/>
                <w:sz w:val="24"/>
                <w:szCs w:val="24"/>
                <w:highlight w:val="none"/>
                <w:lang w:val="en-US" w:eastAsia="zh-CN" w:bidi="ar-SA"/>
              </w:rPr>
              <w:t>分。</w:t>
            </w:r>
          </w:p>
        </w:tc>
        <w:tc>
          <w:tcPr>
            <w:tcW w:w="729" w:type="dxa"/>
            <w:vAlign w:val="center"/>
          </w:tcPr>
          <w:p w14:paraId="1D84255D">
            <w:pPr>
              <w:snapToGrid w:val="0"/>
              <w:spacing w:line="24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cs="仿宋_GB2312"/>
                <w:color w:val="auto"/>
                <w:sz w:val="24"/>
                <w:highlight w:val="none"/>
                <w:lang w:val="en-US" w:eastAsia="zh-CN"/>
              </w:rPr>
              <w:t>2</w:t>
            </w:r>
          </w:p>
        </w:tc>
        <w:tc>
          <w:tcPr>
            <w:tcW w:w="1224" w:type="dxa"/>
            <w:vAlign w:val="center"/>
          </w:tcPr>
          <w:p w14:paraId="455C4848">
            <w:pPr>
              <w:snapToGrid w:val="0"/>
              <w:spacing w:line="360" w:lineRule="auto"/>
              <w:jc w:val="center"/>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sz w:val="24"/>
                <w:highlight w:val="none"/>
              </w:rPr>
              <w:t>客观分</w:t>
            </w:r>
          </w:p>
        </w:tc>
        <w:tc>
          <w:tcPr>
            <w:tcW w:w="1493" w:type="dxa"/>
            <w:vAlign w:val="top"/>
          </w:tcPr>
          <w:p w14:paraId="02D0B789">
            <w:pPr>
              <w:snapToGrid w:val="0"/>
              <w:spacing w:line="360" w:lineRule="auto"/>
              <w:jc w:val="center"/>
              <w:rPr>
                <w:rFonts w:ascii="宋体" w:hAnsi="宋体" w:eastAsia="宋体" w:cs="仿宋_GB2312"/>
                <w:color w:val="auto"/>
                <w:sz w:val="24"/>
                <w:highlight w:val="none"/>
              </w:rPr>
            </w:pPr>
          </w:p>
        </w:tc>
      </w:tr>
      <w:tr w14:paraId="2E10B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84" w:type="dxa"/>
            <w:vAlign w:val="center"/>
          </w:tcPr>
          <w:p w14:paraId="262B2345">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5</w:t>
            </w:r>
          </w:p>
        </w:tc>
        <w:tc>
          <w:tcPr>
            <w:tcW w:w="5327" w:type="dxa"/>
            <w:vAlign w:val="top"/>
          </w:tcPr>
          <w:p w14:paraId="558C1A50">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根据投标人针对本项目质量保障措施的科学性、全面性，</w:t>
            </w:r>
          </w:p>
          <w:p w14:paraId="0C7503D0">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①确保供货、运输的时效性；</w:t>
            </w:r>
          </w:p>
          <w:p w14:paraId="3315E810">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②验收进度等情况及项目实施人员配置情况；</w:t>
            </w:r>
          </w:p>
          <w:p w14:paraId="6FABC87E">
            <w:pPr>
              <w:rPr>
                <w:rFonts w:hint="default"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两方面均有合理计划，相关保障措施的得</w:t>
            </w:r>
            <w:r>
              <w:rPr>
                <w:rFonts w:hint="eastAsia" w:ascii="宋体" w:hAnsi="宋体" w:cs="宋体"/>
                <w:b w:val="0"/>
                <w:bCs w:val="0"/>
                <w:color w:val="auto"/>
                <w:spacing w:val="-2"/>
                <w:kern w:val="2"/>
                <w:sz w:val="24"/>
                <w:szCs w:val="24"/>
                <w:highlight w:val="none"/>
                <w:lang w:val="en-US" w:eastAsia="zh-CN" w:bidi="ar-SA"/>
              </w:rPr>
              <w:t>2</w:t>
            </w:r>
            <w:r>
              <w:rPr>
                <w:rFonts w:hint="eastAsia" w:ascii="宋体" w:hAnsi="宋体" w:eastAsia="宋体" w:cs="宋体"/>
                <w:b w:val="0"/>
                <w:bCs w:val="0"/>
                <w:color w:val="auto"/>
                <w:spacing w:val="-2"/>
                <w:kern w:val="2"/>
                <w:sz w:val="24"/>
                <w:szCs w:val="24"/>
                <w:highlight w:val="none"/>
                <w:lang w:val="en-US" w:eastAsia="zh-CN" w:bidi="ar-SA"/>
              </w:rPr>
              <w:t>分，有一方面不完善的得</w:t>
            </w:r>
            <w:r>
              <w:rPr>
                <w:rFonts w:hint="eastAsia" w:ascii="宋体" w:hAnsi="宋体" w:cs="宋体"/>
                <w:b w:val="0"/>
                <w:bCs w:val="0"/>
                <w:color w:val="auto"/>
                <w:spacing w:val="-2"/>
                <w:kern w:val="2"/>
                <w:sz w:val="24"/>
                <w:szCs w:val="24"/>
                <w:highlight w:val="none"/>
                <w:lang w:val="en-US" w:eastAsia="zh-CN" w:bidi="ar-SA"/>
              </w:rPr>
              <w:t>1</w:t>
            </w:r>
            <w:r>
              <w:rPr>
                <w:rFonts w:hint="eastAsia" w:ascii="宋体" w:hAnsi="宋体" w:eastAsia="宋体" w:cs="宋体"/>
                <w:b w:val="0"/>
                <w:bCs w:val="0"/>
                <w:color w:val="auto"/>
                <w:spacing w:val="-2"/>
                <w:kern w:val="2"/>
                <w:sz w:val="24"/>
                <w:szCs w:val="24"/>
                <w:highlight w:val="none"/>
                <w:lang w:val="en-US" w:eastAsia="zh-CN" w:bidi="ar-SA"/>
              </w:rPr>
              <w:t>分，都不能充分保障的得</w:t>
            </w:r>
            <w:r>
              <w:rPr>
                <w:rFonts w:hint="eastAsia" w:ascii="宋体" w:hAnsi="宋体" w:cs="宋体"/>
                <w:b w:val="0"/>
                <w:bCs w:val="0"/>
                <w:color w:val="auto"/>
                <w:spacing w:val="-2"/>
                <w:kern w:val="2"/>
                <w:sz w:val="24"/>
                <w:szCs w:val="24"/>
                <w:highlight w:val="none"/>
                <w:lang w:val="en-US" w:eastAsia="zh-CN" w:bidi="ar-SA"/>
              </w:rPr>
              <w:t>0.5</w:t>
            </w:r>
            <w:r>
              <w:rPr>
                <w:rFonts w:hint="eastAsia" w:ascii="宋体" w:hAnsi="宋体" w:eastAsia="宋体" w:cs="宋体"/>
                <w:b w:val="0"/>
                <w:bCs w:val="0"/>
                <w:color w:val="auto"/>
                <w:spacing w:val="-2"/>
                <w:kern w:val="2"/>
                <w:sz w:val="24"/>
                <w:szCs w:val="24"/>
                <w:highlight w:val="none"/>
                <w:lang w:val="en-US" w:eastAsia="zh-CN" w:bidi="ar-SA"/>
              </w:rPr>
              <w:t>分</w:t>
            </w:r>
            <w:r>
              <w:rPr>
                <w:rFonts w:hint="eastAsia" w:ascii="宋体" w:hAnsi="宋体" w:cs="宋体"/>
                <w:b w:val="0"/>
                <w:bCs w:val="0"/>
                <w:color w:val="auto"/>
                <w:spacing w:val="-2"/>
                <w:kern w:val="2"/>
                <w:sz w:val="24"/>
                <w:szCs w:val="24"/>
                <w:highlight w:val="none"/>
                <w:lang w:val="en-US" w:eastAsia="zh-CN" w:bidi="ar-SA"/>
              </w:rPr>
              <w:t>，无</w:t>
            </w:r>
            <w:r>
              <w:rPr>
                <w:rFonts w:hint="eastAsia" w:ascii="宋体" w:hAnsi="宋体" w:eastAsia="宋体" w:cs="宋体"/>
                <w:b w:val="0"/>
                <w:bCs w:val="0"/>
                <w:color w:val="auto"/>
                <w:spacing w:val="-2"/>
                <w:kern w:val="2"/>
                <w:sz w:val="24"/>
                <w:szCs w:val="24"/>
                <w:highlight w:val="none"/>
                <w:lang w:val="en-US" w:eastAsia="zh-CN" w:bidi="ar-SA"/>
              </w:rPr>
              <w:t>质量保障措施</w:t>
            </w:r>
            <w:r>
              <w:rPr>
                <w:rFonts w:hint="eastAsia" w:ascii="宋体" w:hAnsi="宋体" w:cs="宋体"/>
                <w:b w:val="0"/>
                <w:bCs w:val="0"/>
                <w:color w:val="auto"/>
                <w:spacing w:val="-2"/>
                <w:kern w:val="2"/>
                <w:sz w:val="24"/>
                <w:szCs w:val="24"/>
                <w:highlight w:val="none"/>
                <w:lang w:val="en-US" w:eastAsia="zh-CN" w:bidi="ar-SA"/>
              </w:rPr>
              <w:t>得0分。</w:t>
            </w:r>
          </w:p>
        </w:tc>
        <w:tc>
          <w:tcPr>
            <w:tcW w:w="729" w:type="dxa"/>
            <w:vAlign w:val="center"/>
          </w:tcPr>
          <w:p w14:paraId="75B353D5">
            <w:pPr>
              <w:snapToGrid w:val="0"/>
              <w:spacing w:line="24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2</w:t>
            </w:r>
          </w:p>
        </w:tc>
        <w:tc>
          <w:tcPr>
            <w:tcW w:w="1224" w:type="dxa"/>
            <w:vAlign w:val="center"/>
          </w:tcPr>
          <w:p w14:paraId="73B30433">
            <w:pPr>
              <w:snapToGrid w:val="0"/>
              <w:spacing w:line="360" w:lineRule="auto"/>
              <w:jc w:val="center"/>
              <w:rPr>
                <w:rFonts w:hint="eastAsia" w:ascii="宋体" w:hAnsi="宋体" w:eastAsia="宋体" w:cs="仿宋_GB2312"/>
                <w:bCs/>
                <w:color w:val="auto"/>
                <w:sz w:val="24"/>
                <w:highlight w:val="none"/>
              </w:rPr>
            </w:pPr>
            <w:r>
              <w:rPr>
                <w:rFonts w:hint="eastAsia" w:ascii="宋体" w:hAnsi="宋体" w:eastAsia="宋体" w:cs="仿宋_GB2312"/>
                <w:bCs/>
                <w:color w:val="auto"/>
                <w:sz w:val="24"/>
                <w:highlight w:val="none"/>
              </w:rPr>
              <w:t>主观分</w:t>
            </w:r>
          </w:p>
        </w:tc>
        <w:tc>
          <w:tcPr>
            <w:tcW w:w="1493" w:type="dxa"/>
            <w:vAlign w:val="top"/>
          </w:tcPr>
          <w:p w14:paraId="43979211">
            <w:pPr>
              <w:snapToGrid w:val="0"/>
              <w:spacing w:line="360" w:lineRule="auto"/>
              <w:jc w:val="center"/>
              <w:rPr>
                <w:rFonts w:ascii="宋体" w:hAnsi="宋体" w:eastAsia="宋体" w:cs="仿宋_GB2312"/>
                <w:color w:val="auto"/>
                <w:sz w:val="24"/>
                <w:highlight w:val="none"/>
              </w:rPr>
            </w:pPr>
          </w:p>
        </w:tc>
      </w:tr>
      <w:tr w14:paraId="50EBA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4" w:type="dxa"/>
            <w:vAlign w:val="center"/>
          </w:tcPr>
          <w:p w14:paraId="10447816">
            <w:pPr>
              <w:snapToGrid w:val="0"/>
              <w:spacing w:line="360" w:lineRule="auto"/>
              <w:jc w:val="center"/>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val="en-US" w:eastAsia="zh-CN"/>
              </w:rPr>
              <w:t>6</w:t>
            </w:r>
          </w:p>
        </w:tc>
        <w:tc>
          <w:tcPr>
            <w:tcW w:w="5327" w:type="dxa"/>
            <w:vAlign w:val="center"/>
          </w:tcPr>
          <w:p w14:paraId="3914F60C">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售后服务方案，包括但不限于服务响应时间、故障解决方案。</w:t>
            </w:r>
          </w:p>
          <w:p w14:paraId="43849D89">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响应时间短，解决方案充分得</w:t>
            </w:r>
            <w:r>
              <w:rPr>
                <w:rFonts w:hint="eastAsia" w:ascii="宋体" w:hAnsi="宋体" w:cs="宋体"/>
                <w:b w:val="0"/>
                <w:bCs w:val="0"/>
                <w:color w:val="auto"/>
                <w:spacing w:val="-2"/>
                <w:kern w:val="2"/>
                <w:sz w:val="24"/>
                <w:szCs w:val="24"/>
                <w:highlight w:val="none"/>
                <w:lang w:val="en-US" w:eastAsia="zh-CN" w:bidi="ar-SA"/>
              </w:rPr>
              <w:t>2</w:t>
            </w:r>
            <w:r>
              <w:rPr>
                <w:rFonts w:hint="eastAsia" w:ascii="宋体" w:hAnsi="宋体" w:eastAsia="宋体" w:cs="宋体"/>
                <w:b w:val="0"/>
                <w:bCs w:val="0"/>
                <w:color w:val="auto"/>
                <w:spacing w:val="-2"/>
                <w:kern w:val="2"/>
                <w:sz w:val="24"/>
                <w:szCs w:val="24"/>
                <w:highlight w:val="none"/>
                <w:lang w:val="en-US" w:eastAsia="zh-CN" w:bidi="ar-SA"/>
              </w:rPr>
              <w:t>分；</w:t>
            </w:r>
          </w:p>
          <w:p w14:paraId="4BE40597">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响应时间一般，解决方案较合理得</w:t>
            </w:r>
            <w:r>
              <w:rPr>
                <w:rFonts w:hint="eastAsia" w:ascii="宋体" w:hAnsi="宋体" w:cs="宋体"/>
                <w:b w:val="0"/>
                <w:bCs w:val="0"/>
                <w:color w:val="auto"/>
                <w:spacing w:val="-2"/>
                <w:kern w:val="2"/>
                <w:sz w:val="24"/>
                <w:szCs w:val="24"/>
                <w:highlight w:val="none"/>
                <w:lang w:val="en-US" w:eastAsia="zh-CN" w:bidi="ar-SA"/>
              </w:rPr>
              <w:t>1</w:t>
            </w:r>
            <w:r>
              <w:rPr>
                <w:rFonts w:hint="eastAsia" w:ascii="宋体" w:hAnsi="宋体" w:eastAsia="宋体" w:cs="宋体"/>
                <w:b w:val="0"/>
                <w:bCs w:val="0"/>
                <w:color w:val="auto"/>
                <w:spacing w:val="-2"/>
                <w:kern w:val="2"/>
                <w:sz w:val="24"/>
                <w:szCs w:val="24"/>
                <w:highlight w:val="none"/>
                <w:lang w:val="en-US" w:eastAsia="zh-CN" w:bidi="ar-SA"/>
              </w:rPr>
              <w:t>分；</w:t>
            </w:r>
          </w:p>
          <w:p w14:paraId="7F86061E">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响应时间长，解决方案差</w:t>
            </w:r>
            <w:r>
              <w:rPr>
                <w:rFonts w:hint="eastAsia" w:ascii="宋体" w:hAnsi="宋体" w:cs="宋体"/>
                <w:b w:val="0"/>
                <w:bCs w:val="0"/>
                <w:color w:val="auto"/>
                <w:spacing w:val="-2"/>
                <w:kern w:val="2"/>
                <w:sz w:val="24"/>
                <w:szCs w:val="24"/>
                <w:highlight w:val="none"/>
                <w:lang w:val="en-US" w:eastAsia="zh-CN" w:bidi="ar-SA"/>
              </w:rPr>
              <w:t>0.5</w:t>
            </w:r>
            <w:r>
              <w:rPr>
                <w:rFonts w:hint="eastAsia" w:ascii="宋体" w:hAnsi="宋体" w:eastAsia="宋体" w:cs="宋体"/>
                <w:b w:val="0"/>
                <w:bCs w:val="0"/>
                <w:color w:val="auto"/>
                <w:spacing w:val="-2"/>
                <w:kern w:val="2"/>
                <w:sz w:val="24"/>
                <w:szCs w:val="24"/>
                <w:highlight w:val="none"/>
                <w:lang w:val="en-US" w:eastAsia="zh-CN" w:bidi="ar-SA"/>
              </w:rPr>
              <w:t>分；</w:t>
            </w:r>
          </w:p>
          <w:p w14:paraId="7FE8BC17">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无解决方案得0分。</w:t>
            </w:r>
          </w:p>
        </w:tc>
        <w:tc>
          <w:tcPr>
            <w:tcW w:w="729" w:type="dxa"/>
            <w:vAlign w:val="center"/>
          </w:tcPr>
          <w:p w14:paraId="111F84F0">
            <w:pPr>
              <w:snapToGrid w:val="0"/>
              <w:spacing w:line="24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cs="仿宋_GB2312"/>
                <w:color w:val="auto"/>
                <w:sz w:val="24"/>
                <w:highlight w:val="none"/>
                <w:lang w:val="en-US" w:eastAsia="zh-CN"/>
              </w:rPr>
              <w:t>2</w:t>
            </w:r>
          </w:p>
        </w:tc>
        <w:tc>
          <w:tcPr>
            <w:tcW w:w="1224" w:type="dxa"/>
            <w:vAlign w:val="center"/>
          </w:tcPr>
          <w:p w14:paraId="4D56E4DD">
            <w:pPr>
              <w:snapToGrid w:val="0"/>
              <w:spacing w:line="360" w:lineRule="auto"/>
              <w:jc w:val="center"/>
              <w:rPr>
                <w:rFonts w:ascii="宋体" w:hAnsi="宋体" w:eastAsia="宋体" w:cs="仿宋_GB2312"/>
                <w:color w:val="auto"/>
                <w:kern w:val="2"/>
                <w:sz w:val="24"/>
                <w:szCs w:val="24"/>
                <w:highlight w:val="none"/>
                <w:lang w:val="en-US" w:eastAsia="zh-CN" w:bidi="ar-SA"/>
              </w:rPr>
            </w:pPr>
            <w:r>
              <w:rPr>
                <w:rFonts w:hint="eastAsia" w:ascii="宋体" w:hAnsi="宋体" w:eastAsia="宋体" w:cs="仿宋_GB2312"/>
                <w:bCs/>
                <w:color w:val="auto"/>
                <w:sz w:val="24"/>
                <w:highlight w:val="none"/>
              </w:rPr>
              <w:t>主观分</w:t>
            </w:r>
          </w:p>
        </w:tc>
        <w:tc>
          <w:tcPr>
            <w:tcW w:w="1493" w:type="dxa"/>
            <w:vAlign w:val="top"/>
          </w:tcPr>
          <w:p w14:paraId="70A7926B">
            <w:pPr>
              <w:snapToGrid w:val="0"/>
              <w:spacing w:line="360" w:lineRule="auto"/>
              <w:jc w:val="center"/>
              <w:rPr>
                <w:rFonts w:ascii="宋体" w:hAnsi="宋体" w:eastAsia="宋体" w:cs="仿宋_GB2312"/>
                <w:color w:val="auto"/>
                <w:sz w:val="24"/>
                <w:highlight w:val="none"/>
              </w:rPr>
            </w:pPr>
          </w:p>
        </w:tc>
      </w:tr>
      <w:tr w14:paraId="6D8C7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884" w:type="dxa"/>
            <w:vAlign w:val="center"/>
          </w:tcPr>
          <w:p w14:paraId="1D2A44E1">
            <w:pPr>
              <w:snapToGrid w:val="0"/>
              <w:spacing w:line="360" w:lineRule="auto"/>
              <w:jc w:val="center"/>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val="en-US" w:eastAsia="zh-CN"/>
              </w:rPr>
              <w:t>7</w:t>
            </w:r>
          </w:p>
        </w:tc>
        <w:tc>
          <w:tcPr>
            <w:tcW w:w="5327" w:type="dxa"/>
            <w:vAlign w:val="center"/>
          </w:tcPr>
          <w:p w14:paraId="5688643C">
            <w:pPr>
              <w:rPr>
                <w:rFonts w:hint="eastAsia" w:ascii="宋体" w:hAnsi="宋体" w:eastAsia="宋体" w:cs="宋体"/>
                <w:b w:val="0"/>
                <w:bCs w:val="0"/>
                <w:color w:val="auto"/>
                <w:spacing w:val="-2"/>
                <w:kern w:val="2"/>
                <w:sz w:val="24"/>
                <w:szCs w:val="24"/>
                <w:highlight w:val="none"/>
                <w:lang w:val="zh-CN" w:eastAsia="zh-CN" w:bidi="ar-SA"/>
              </w:rPr>
            </w:pPr>
            <w:r>
              <w:rPr>
                <w:rFonts w:hint="eastAsia" w:ascii="宋体" w:hAnsi="宋体" w:eastAsia="宋体" w:cs="宋体"/>
                <w:b w:val="0"/>
                <w:bCs w:val="0"/>
                <w:color w:val="auto"/>
                <w:spacing w:val="-2"/>
                <w:kern w:val="2"/>
                <w:sz w:val="24"/>
                <w:szCs w:val="24"/>
                <w:highlight w:val="none"/>
                <w:lang w:val="zh-CN" w:eastAsia="zh-CN" w:bidi="ar-SA"/>
              </w:rPr>
              <w:t>售后服务机构备品备件储备情况：</w:t>
            </w:r>
          </w:p>
          <w:p w14:paraId="606DE407">
            <w:pPr>
              <w:rPr>
                <w:rFonts w:hint="eastAsia" w:ascii="宋体" w:hAnsi="宋体" w:eastAsia="宋体" w:cs="宋体"/>
                <w:b w:val="0"/>
                <w:bCs w:val="0"/>
                <w:color w:val="auto"/>
                <w:spacing w:val="-2"/>
                <w:kern w:val="2"/>
                <w:sz w:val="24"/>
                <w:szCs w:val="24"/>
                <w:highlight w:val="none"/>
                <w:lang w:val="zh-CN" w:eastAsia="zh-CN" w:bidi="ar-SA"/>
              </w:rPr>
            </w:pPr>
            <w:r>
              <w:rPr>
                <w:rFonts w:hint="eastAsia" w:ascii="宋体" w:hAnsi="宋体" w:eastAsia="宋体" w:cs="宋体"/>
                <w:b w:val="0"/>
                <w:bCs w:val="0"/>
                <w:color w:val="auto"/>
                <w:spacing w:val="-2"/>
                <w:kern w:val="2"/>
                <w:sz w:val="24"/>
                <w:szCs w:val="24"/>
                <w:highlight w:val="none"/>
                <w:lang w:val="zh-CN" w:eastAsia="zh-CN" w:bidi="ar-SA"/>
              </w:rPr>
              <w:t>储备充足能充分满足售后服务要求得</w:t>
            </w:r>
            <w:r>
              <w:rPr>
                <w:rFonts w:hint="eastAsia" w:ascii="宋体" w:hAnsi="宋体" w:cs="宋体"/>
                <w:b w:val="0"/>
                <w:bCs w:val="0"/>
                <w:color w:val="auto"/>
                <w:spacing w:val="-2"/>
                <w:kern w:val="2"/>
                <w:sz w:val="24"/>
                <w:szCs w:val="24"/>
                <w:highlight w:val="none"/>
                <w:lang w:val="en-US" w:eastAsia="zh-CN" w:bidi="ar-SA"/>
              </w:rPr>
              <w:t>2</w:t>
            </w:r>
            <w:r>
              <w:rPr>
                <w:rFonts w:hint="eastAsia" w:ascii="宋体" w:hAnsi="宋体" w:eastAsia="宋体" w:cs="宋体"/>
                <w:b w:val="0"/>
                <w:bCs w:val="0"/>
                <w:color w:val="auto"/>
                <w:spacing w:val="-2"/>
                <w:kern w:val="2"/>
                <w:sz w:val="24"/>
                <w:szCs w:val="24"/>
                <w:highlight w:val="none"/>
                <w:lang w:val="zh-CN" w:eastAsia="zh-CN" w:bidi="ar-SA"/>
              </w:rPr>
              <w:t>分；</w:t>
            </w:r>
          </w:p>
          <w:p w14:paraId="6E881EF4">
            <w:pPr>
              <w:rPr>
                <w:rFonts w:hint="eastAsia" w:ascii="宋体" w:hAnsi="宋体" w:eastAsia="宋体" w:cs="宋体"/>
                <w:b w:val="0"/>
                <w:bCs w:val="0"/>
                <w:color w:val="auto"/>
                <w:spacing w:val="-2"/>
                <w:kern w:val="2"/>
                <w:sz w:val="24"/>
                <w:szCs w:val="24"/>
                <w:highlight w:val="none"/>
                <w:lang w:val="zh-CN" w:eastAsia="zh-CN" w:bidi="ar-SA"/>
              </w:rPr>
            </w:pPr>
            <w:r>
              <w:rPr>
                <w:rFonts w:hint="eastAsia" w:ascii="宋体" w:hAnsi="宋体" w:eastAsia="宋体" w:cs="宋体"/>
                <w:b w:val="0"/>
                <w:bCs w:val="0"/>
                <w:color w:val="auto"/>
                <w:spacing w:val="-2"/>
                <w:kern w:val="2"/>
                <w:sz w:val="24"/>
                <w:szCs w:val="24"/>
                <w:highlight w:val="none"/>
                <w:lang w:val="zh-CN" w:eastAsia="zh-CN" w:bidi="ar-SA"/>
              </w:rPr>
              <w:t>储备一般基本能满足售后服务要求得</w:t>
            </w:r>
            <w:r>
              <w:rPr>
                <w:rFonts w:hint="eastAsia" w:ascii="宋体" w:hAnsi="宋体" w:cs="宋体"/>
                <w:b w:val="0"/>
                <w:bCs w:val="0"/>
                <w:color w:val="auto"/>
                <w:spacing w:val="-2"/>
                <w:kern w:val="2"/>
                <w:sz w:val="24"/>
                <w:szCs w:val="24"/>
                <w:highlight w:val="none"/>
                <w:lang w:val="en-US" w:eastAsia="zh-CN" w:bidi="ar-SA"/>
              </w:rPr>
              <w:t>1</w:t>
            </w:r>
            <w:r>
              <w:rPr>
                <w:rFonts w:hint="eastAsia" w:ascii="宋体" w:hAnsi="宋体" w:eastAsia="宋体" w:cs="宋体"/>
                <w:b w:val="0"/>
                <w:bCs w:val="0"/>
                <w:color w:val="auto"/>
                <w:spacing w:val="-2"/>
                <w:kern w:val="2"/>
                <w:sz w:val="24"/>
                <w:szCs w:val="24"/>
                <w:highlight w:val="none"/>
                <w:lang w:val="zh-CN" w:eastAsia="zh-CN" w:bidi="ar-SA"/>
              </w:rPr>
              <w:t>分；</w:t>
            </w:r>
          </w:p>
          <w:p w14:paraId="6D5D6B4B">
            <w:pPr>
              <w:rPr>
                <w:rFonts w:hint="eastAsia" w:ascii="宋体" w:hAnsi="宋体" w:eastAsia="宋体" w:cs="宋体"/>
                <w:b w:val="0"/>
                <w:bCs w:val="0"/>
                <w:color w:val="auto"/>
                <w:spacing w:val="-2"/>
                <w:kern w:val="2"/>
                <w:sz w:val="24"/>
                <w:szCs w:val="24"/>
                <w:highlight w:val="none"/>
                <w:lang w:val="zh-CN" w:eastAsia="zh-CN" w:bidi="ar-SA"/>
              </w:rPr>
            </w:pPr>
            <w:r>
              <w:rPr>
                <w:rFonts w:hint="eastAsia" w:ascii="宋体" w:hAnsi="宋体" w:eastAsia="宋体" w:cs="宋体"/>
                <w:b w:val="0"/>
                <w:bCs w:val="0"/>
                <w:color w:val="auto"/>
                <w:spacing w:val="-2"/>
                <w:kern w:val="2"/>
                <w:sz w:val="24"/>
                <w:szCs w:val="24"/>
                <w:highlight w:val="none"/>
                <w:lang w:val="zh-CN" w:eastAsia="zh-CN" w:bidi="ar-SA"/>
              </w:rPr>
              <w:t>储备情况差不能满足售后服务要求</w:t>
            </w:r>
            <w:r>
              <w:rPr>
                <w:rFonts w:hint="eastAsia" w:ascii="宋体" w:hAnsi="宋体" w:cs="宋体"/>
                <w:b w:val="0"/>
                <w:bCs w:val="0"/>
                <w:color w:val="auto"/>
                <w:spacing w:val="-2"/>
                <w:kern w:val="2"/>
                <w:sz w:val="24"/>
                <w:szCs w:val="24"/>
                <w:highlight w:val="none"/>
                <w:lang w:val="en-US" w:eastAsia="zh-CN" w:bidi="ar-SA"/>
              </w:rPr>
              <w:t>0.5</w:t>
            </w:r>
            <w:r>
              <w:rPr>
                <w:rFonts w:hint="eastAsia" w:ascii="宋体" w:hAnsi="宋体" w:eastAsia="宋体" w:cs="宋体"/>
                <w:b w:val="0"/>
                <w:bCs w:val="0"/>
                <w:color w:val="auto"/>
                <w:spacing w:val="-2"/>
                <w:kern w:val="2"/>
                <w:sz w:val="24"/>
                <w:szCs w:val="24"/>
                <w:highlight w:val="none"/>
                <w:lang w:val="zh-CN" w:eastAsia="zh-CN" w:bidi="ar-SA"/>
              </w:rPr>
              <w:t>分；</w:t>
            </w:r>
          </w:p>
          <w:p w14:paraId="6979DE1E">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zh-CN" w:eastAsia="zh-CN" w:bidi="ar-SA"/>
              </w:rPr>
              <w:t>无备品备件储备得0分。</w:t>
            </w:r>
          </w:p>
        </w:tc>
        <w:tc>
          <w:tcPr>
            <w:tcW w:w="729" w:type="dxa"/>
            <w:vAlign w:val="center"/>
          </w:tcPr>
          <w:p w14:paraId="725A5888">
            <w:pPr>
              <w:snapToGrid w:val="0"/>
              <w:spacing w:line="24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cs="仿宋_GB2312"/>
                <w:color w:val="auto"/>
                <w:sz w:val="24"/>
                <w:highlight w:val="none"/>
                <w:lang w:val="en-US" w:eastAsia="zh-CN"/>
              </w:rPr>
              <w:t>2</w:t>
            </w:r>
          </w:p>
        </w:tc>
        <w:tc>
          <w:tcPr>
            <w:tcW w:w="1224" w:type="dxa"/>
            <w:vAlign w:val="center"/>
          </w:tcPr>
          <w:p w14:paraId="6B5067BA">
            <w:pPr>
              <w:snapToGrid w:val="0"/>
              <w:spacing w:line="360" w:lineRule="auto"/>
              <w:jc w:val="center"/>
              <w:rPr>
                <w:rFonts w:ascii="宋体" w:hAnsi="宋体" w:eastAsia="宋体" w:cs="仿宋_GB2312"/>
                <w:color w:val="auto"/>
                <w:kern w:val="2"/>
                <w:sz w:val="24"/>
                <w:szCs w:val="24"/>
                <w:highlight w:val="none"/>
                <w:lang w:val="en-US" w:eastAsia="zh-CN" w:bidi="ar-SA"/>
              </w:rPr>
            </w:pPr>
            <w:r>
              <w:rPr>
                <w:rFonts w:hint="eastAsia" w:ascii="宋体" w:hAnsi="宋体" w:eastAsia="宋体" w:cs="仿宋_GB2312"/>
                <w:bCs/>
                <w:color w:val="auto"/>
                <w:sz w:val="24"/>
                <w:highlight w:val="none"/>
              </w:rPr>
              <w:t>主观分</w:t>
            </w:r>
          </w:p>
        </w:tc>
        <w:tc>
          <w:tcPr>
            <w:tcW w:w="1493" w:type="dxa"/>
            <w:vAlign w:val="top"/>
          </w:tcPr>
          <w:p w14:paraId="6EB702B3">
            <w:pPr>
              <w:snapToGrid w:val="0"/>
              <w:spacing w:line="360" w:lineRule="auto"/>
              <w:jc w:val="center"/>
              <w:rPr>
                <w:rFonts w:ascii="宋体" w:hAnsi="宋体" w:eastAsia="宋体" w:cs="仿宋_GB2312"/>
                <w:color w:val="auto"/>
                <w:sz w:val="24"/>
                <w:highlight w:val="none"/>
              </w:rPr>
            </w:pPr>
          </w:p>
        </w:tc>
      </w:tr>
      <w:tr w14:paraId="5FB66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884" w:type="dxa"/>
            <w:vAlign w:val="center"/>
          </w:tcPr>
          <w:p w14:paraId="3ABA26D5">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8</w:t>
            </w:r>
          </w:p>
        </w:tc>
        <w:tc>
          <w:tcPr>
            <w:tcW w:w="5327" w:type="dxa"/>
            <w:vAlign w:val="center"/>
          </w:tcPr>
          <w:p w14:paraId="26F0B745">
            <w:pPr>
              <w:rPr>
                <w:rFonts w:hint="eastAsia" w:ascii="宋体" w:hAnsi="宋体" w:eastAsia="宋体" w:cs="宋体"/>
                <w:b w:val="0"/>
                <w:bCs w:val="0"/>
                <w:color w:val="auto"/>
                <w:spacing w:val="-2"/>
                <w:kern w:val="2"/>
                <w:sz w:val="24"/>
                <w:szCs w:val="24"/>
                <w:highlight w:val="none"/>
                <w:lang w:val="zh-CN" w:eastAsia="zh-CN" w:bidi="ar-SA"/>
              </w:rPr>
            </w:pPr>
            <w:r>
              <w:rPr>
                <w:rFonts w:hint="eastAsia" w:ascii="宋体" w:hAnsi="宋体" w:eastAsia="宋体" w:cs="宋体"/>
                <w:b w:val="0"/>
                <w:bCs w:val="0"/>
                <w:color w:val="auto"/>
                <w:spacing w:val="-2"/>
                <w:kern w:val="2"/>
                <w:sz w:val="24"/>
                <w:szCs w:val="24"/>
                <w:highlight w:val="none"/>
                <w:lang w:val="zh-CN" w:eastAsia="zh-CN" w:bidi="ar-SA"/>
              </w:rPr>
              <w:t>售后服务机构技术服务人员情况，提供姓名、工作经验、资质证书情况。</w:t>
            </w:r>
          </w:p>
          <w:p w14:paraId="1791A676">
            <w:pPr>
              <w:rPr>
                <w:rFonts w:hint="eastAsia" w:ascii="宋体" w:hAnsi="宋体" w:eastAsia="宋体" w:cs="宋体"/>
                <w:b w:val="0"/>
                <w:bCs w:val="0"/>
                <w:color w:val="auto"/>
                <w:spacing w:val="-2"/>
                <w:kern w:val="2"/>
                <w:sz w:val="24"/>
                <w:szCs w:val="24"/>
                <w:highlight w:val="none"/>
                <w:lang w:val="zh-CN" w:eastAsia="zh-CN" w:bidi="ar-SA"/>
              </w:rPr>
            </w:pPr>
            <w:r>
              <w:rPr>
                <w:rFonts w:hint="eastAsia" w:ascii="宋体" w:hAnsi="宋体" w:eastAsia="宋体" w:cs="宋体"/>
                <w:b w:val="0"/>
                <w:bCs w:val="0"/>
                <w:color w:val="auto"/>
                <w:spacing w:val="-2"/>
                <w:kern w:val="2"/>
                <w:sz w:val="24"/>
                <w:szCs w:val="24"/>
                <w:highlight w:val="none"/>
                <w:lang w:val="zh-CN" w:eastAsia="zh-CN" w:bidi="ar-SA"/>
              </w:rPr>
              <w:t>人员配备充足售后服务经验丰富得</w:t>
            </w:r>
            <w:r>
              <w:rPr>
                <w:rFonts w:hint="eastAsia" w:ascii="宋体" w:hAnsi="宋体" w:cs="宋体"/>
                <w:b w:val="0"/>
                <w:bCs w:val="0"/>
                <w:color w:val="auto"/>
                <w:spacing w:val="-2"/>
                <w:kern w:val="2"/>
                <w:sz w:val="24"/>
                <w:szCs w:val="24"/>
                <w:highlight w:val="none"/>
                <w:lang w:val="en-US" w:eastAsia="zh-CN" w:bidi="ar-SA"/>
              </w:rPr>
              <w:t>2</w:t>
            </w:r>
            <w:r>
              <w:rPr>
                <w:rFonts w:hint="eastAsia" w:ascii="宋体" w:hAnsi="宋体" w:eastAsia="宋体" w:cs="宋体"/>
                <w:b w:val="0"/>
                <w:bCs w:val="0"/>
                <w:color w:val="auto"/>
                <w:spacing w:val="-2"/>
                <w:kern w:val="2"/>
                <w:sz w:val="24"/>
                <w:szCs w:val="24"/>
                <w:highlight w:val="none"/>
                <w:lang w:val="zh-CN" w:eastAsia="zh-CN" w:bidi="ar-SA"/>
              </w:rPr>
              <w:t>分；</w:t>
            </w:r>
          </w:p>
          <w:p w14:paraId="301BDC20">
            <w:pPr>
              <w:rPr>
                <w:rFonts w:hint="eastAsia" w:ascii="宋体" w:hAnsi="宋体" w:eastAsia="宋体" w:cs="宋体"/>
                <w:b w:val="0"/>
                <w:bCs w:val="0"/>
                <w:color w:val="auto"/>
                <w:spacing w:val="-2"/>
                <w:kern w:val="2"/>
                <w:sz w:val="24"/>
                <w:szCs w:val="24"/>
                <w:highlight w:val="none"/>
                <w:lang w:val="zh-CN" w:eastAsia="zh-CN" w:bidi="ar-SA"/>
              </w:rPr>
            </w:pPr>
            <w:r>
              <w:rPr>
                <w:rFonts w:hint="eastAsia" w:ascii="宋体" w:hAnsi="宋体" w:eastAsia="宋体" w:cs="宋体"/>
                <w:b w:val="0"/>
                <w:bCs w:val="0"/>
                <w:color w:val="auto"/>
                <w:spacing w:val="-2"/>
                <w:kern w:val="2"/>
                <w:sz w:val="24"/>
                <w:szCs w:val="24"/>
                <w:highlight w:val="none"/>
                <w:lang w:val="zh-CN" w:eastAsia="zh-CN" w:bidi="ar-SA"/>
              </w:rPr>
              <w:t>人员配备和售后服务一般得</w:t>
            </w:r>
            <w:r>
              <w:rPr>
                <w:rFonts w:hint="eastAsia" w:ascii="宋体" w:hAnsi="宋体" w:cs="宋体"/>
                <w:b w:val="0"/>
                <w:bCs w:val="0"/>
                <w:color w:val="auto"/>
                <w:spacing w:val="-2"/>
                <w:kern w:val="2"/>
                <w:sz w:val="24"/>
                <w:szCs w:val="24"/>
                <w:highlight w:val="none"/>
                <w:lang w:val="en-US" w:eastAsia="zh-CN" w:bidi="ar-SA"/>
              </w:rPr>
              <w:t>1</w:t>
            </w:r>
            <w:r>
              <w:rPr>
                <w:rFonts w:hint="eastAsia" w:ascii="宋体" w:hAnsi="宋体" w:eastAsia="宋体" w:cs="宋体"/>
                <w:b w:val="0"/>
                <w:bCs w:val="0"/>
                <w:color w:val="auto"/>
                <w:spacing w:val="-2"/>
                <w:kern w:val="2"/>
                <w:sz w:val="24"/>
                <w:szCs w:val="24"/>
                <w:highlight w:val="none"/>
                <w:lang w:val="zh-CN" w:eastAsia="zh-CN" w:bidi="ar-SA"/>
              </w:rPr>
              <w:t>分；</w:t>
            </w:r>
          </w:p>
          <w:p w14:paraId="2C74ADFA">
            <w:pPr>
              <w:rPr>
                <w:rFonts w:hint="eastAsia" w:ascii="宋体" w:hAnsi="宋体" w:eastAsia="宋体" w:cs="宋体"/>
                <w:b w:val="0"/>
                <w:bCs w:val="0"/>
                <w:color w:val="auto"/>
                <w:spacing w:val="-2"/>
                <w:kern w:val="2"/>
                <w:sz w:val="24"/>
                <w:szCs w:val="24"/>
                <w:highlight w:val="none"/>
                <w:lang w:val="zh-CN" w:eastAsia="zh-CN" w:bidi="ar-SA"/>
              </w:rPr>
            </w:pPr>
            <w:r>
              <w:rPr>
                <w:rFonts w:hint="eastAsia" w:ascii="宋体" w:hAnsi="宋体" w:eastAsia="宋体" w:cs="宋体"/>
                <w:b w:val="0"/>
                <w:bCs w:val="0"/>
                <w:color w:val="auto"/>
                <w:spacing w:val="-2"/>
                <w:kern w:val="2"/>
                <w:sz w:val="24"/>
                <w:szCs w:val="24"/>
                <w:highlight w:val="none"/>
                <w:lang w:val="zh-CN" w:eastAsia="zh-CN" w:bidi="ar-SA"/>
              </w:rPr>
              <w:t>人员配备不足售后服务经验差</w:t>
            </w:r>
            <w:r>
              <w:rPr>
                <w:rFonts w:hint="eastAsia" w:ascii="宋体" w:hAnsi="宋体" w:cs="宋体"/>
                <w:b w:val="0"/>
                <w:bCs w:val="0"/>
                <w:color w:val="auto"/>
                <w:spacing w:val="-2"/>
                <w:kern w:val="2"/>
                <w:sz w:val="24"/>
                <w:szCs w:val="24"/>
                <w:highlight w:val="none"/>
                <w:lang w:val="en-US" w:eastAsia="zh-CN" w:bidi="ar-SA"/>
              </w:rPr>
              <w:t>0.5</w:t>
            </w:r>
            <w:r>
              <w:rPr>
                <w:rFonts w:hint="eastAsia" w:ascii="宋体" w:hAnsi="宋体" w:eastAsia="宋体" w:cs="宋体"/>
                <w:b w:val="0"/>
                <w:bCs w:val="0"/>
                <w:color w:val="auto"/>
                <w:spacing w:val="-2"/>
                <w:kern w:val="2"/>
                <w:sz w:val="24"/>
                <w:szCs w:val="24"/>
                <w:highlight w:val="none"/>
                <w:lang w:val="zh-CN" w:eastAsia="zh-CN" w:bidi="ar-SA"/>
              </w:rPr>
              <w:t>分；</w:t>
            </w:r>
          </w:p>
          <w:p w14:paraId="1F7F187C">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zh-CN" w:eastAsia="zh-CN" w:bidi="ar-SA"/>
              </w:rPr>
              <w:t>无人员配备得0分。</w:t>
            </w:r>
          </w:p>
        </w:tc>
        <w:tc>
          <w:tcPr>
            <w:tcW w:w="729" w:type="dxa"/>
            <w:vAlign w:val="center"/>
          </w:tcPr>
          <w:p w14:paraId="50AFDCDF">
            <w:pPr>
              <w:snapToGrid w:val="0"/>
              <w:spacing w:line="360" w:lineRule="auto"/>
              <w:jc w:val="center"/>
              <w:rPr>
                <w:rFonts w:hint="default" w:ascii="宋体" w:hAnsi="宋体" w:eastAsia="宋体" w:cs="仿宋_GB2312"/>
                <w:color w:val="auto"/>
                <w:kern w:val="2"/>
                <w:sz w:val="24"/>
                <w:szCs w:val="24"/>
                <w:highlight w:val="none"/>
                <w:lang w:val="en-US" w:eastAsia="zh-CN" w:bidi="ar-SA"/>
              </w:rPr>
            </w:pPr>
            <w:r>
              <w:rPr>
                <w:rFonts w:hint="eastAsia" w:ascii="宋体" w:hAnsi="宋体" w:cs="仿宋_GB2312"/>
                <w:color w:val="auto"/>
                <w:sz w:val="24"/>
                <w:highlight w:val="none"/>
                <w:lang w:val="en-US" w:eastAsia="zh-CN"/>
              </w:rPr>
              <w:t>2</w:t>
            </w:r>
          </w:p>
        </w:tc>
        <w:tc>
          <w:tcPr>
            <w:tcW w:w="1224" w:type="dxa"/>
            <w:vAlign w:val="center"/>
          </w:tcPr>
          <w:p w14:paraId="074C8183">
            <w:pPr>
              <w:snapToGrid w:val="0"/>
              <w:spacing w:line="360" w:lineRule="auto"/>
              <w:jc w:val="center"/>
              <w:rPr>
                <w:rFonts w:ascii="宋体" w:hAnsi="宋体" w:eastAsia="宋体" w:cs="仿宋_GB2312"/>
                <w:color w:val="auto"/>
                <w:kern w:val="2"/>
                <w:sz w:val="24"/>
                <w:szCs w:val="24"/>
                <w:highlight w:val="none"/>
                <w:lang w:val="en-US" w:eastAsia="zh-CN" w:bidi="ar-SA"/>
              </w:rPr>
            </w:pPr>
            <w:r>
              <w:rPr>
                <w:rFonts w:hint="eastAsia" w:ascii="宋体" w:hAnsi="宋体" w:eastAsia="宋体" w:cs="仿宋_GB2312"/>
                <w:bCs/>
                <w:color w:val="auto"/>
                <w:sz w:val="24"/>
                <w:highlight w:val="none"/>
              </w:rPr>
              <w:t>主观分</w:t>
            </w:r>
          </w:p>
        </w:tc>
        <w:tc>
          <w:tcPr>
            <w:tcW w:w="1493" w:type="dxa"/>
            <w:vAlign w:val="top"/>
          </w:tcPr>
          <w:p w14:paraId="4F3C5053">
            <w:pPr>
              <w:snapToGrid w:val="0"/>
              <w:spacing w:line="360" w:lineRule="auto"/>
              <w:jc w:val="center"/>
              <w:rPr>
                <w:rFonts w:ascii="宋体" w:hAnsi="宋体" w:eastAsia="宋体" w:cs="仿宋_GB2312"/>
                <w:color w:val="auto"/>
                <w:sz w:val="24"/>
                <w:highlight w:val="none"/>
              </w:rPr>
            </w:pPr>
          </w:p>
        </w:tc>
      </w:tr>
      <w:tr w14:paraId="43713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84" w:type="dxa"/>
            <w:vAlign w:val="center"/>
          </w:tcPr>
          <w:p w14:paraId="1DB5874F">
            <w:pPr>
              <w:snapToGrid w:val="0"/>
              <w:spacing w:line="36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cs="仿宋_GB2312"/>
                <w:color w:val="auto"/>
                <w:sz w:val="24"/>
                <w:highlight w:val="none"/>
                <w:lang w:val="en-US" w:eastAsia="zh-CN"/>
              </w:rPr>
              <w:t>9</w:t>
            </w:r>
          </w:p>
        </w:tc>
        <w:tc>
          <w:tcPr>
            <w:tcW w:w="5327" w:type="dxa"/>
            <w:vAlign w:val="top"/>
          </w:tcPr>
          <w:p w14:paraId="2DC77496">
            <w:pPr>
              <w:snapToGrid w:val="0"/>
              <w:spacing w:line="240" w:lineRule="auto"/>
              <w:jc w:val="left"/>
              <w:rPr>
                <w:rFonts w:hint="default" w:ascii="宋体" w:hAnsi="宋体" w:eastAsia="宋体" w:cs="仿宋_GB2312"/>
                <w:color w:val="auto"/>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根据投标人</w:t>
            </w:r>
            <w:r>
              <w:rPr>
                <w:rFonts w:hint="eastAsia" w:ascii="宋体" w:hAnsi="宋体" w:cs="宋体"/>
                <w:b w:val="0"/>
                <w:bCs w:val="0"/>
                <w:color w:val="auto"/>
                <w:spacing w:val="-2"/>
                <w:kern w:val="2"/>
                <w:sz w:val="24"/>
                <w:szCs w:val="24"/>
                <w:highlight w:val="none"/>
                <w:lang w:val="en-US" w:eastAsia="zh-CN" w:bidi="ar-SA"/>
              </w:rPr>
              <w:t>提供</w:t>
            </w:r>
            <w:r>
              <w:rPr>
                <w:rFonts w:hint="default" w:ascii="宋体" w:hAnsi="宋体" w:eastAsia="宋体" w:cs="仿宋_GB2312"/>
                <w:color w:val="auto"/>
                <w:kern w:val="2"/>
                <w:sz w:val="24"/>
                <w:szCs w:val="24"/>
                <w:highlight w:val="none"/>
                <w:lang w:val="en-US" w:eastAsia="zh-CN" w:bidi="ar-SA"/>
              </w:rPr>
              <w:t>培训方案</w:t>
            </w:r>
            <w:r>
              <w:rPr>
                <w:rFonts w:hint="eastAsia" w:ascii="宋体" w:hAnsi="宋体" w:eastAsia="宋体" w:cs="仿宋_GB2312"/>
                <w:color w:val="auto"/>
                <w:kern w:val="2"/>
                <w:sz w:val="24"/>
                <w:szCs w:val="24"/>
                <w:highlight w:val="none"/>
                <w:lang w:val="en-US" w:eastAsia="zh-CN" w:bidi="ar-SA"/>
              </w:rPr>
              <w:t>中</w:t>
            </w:r>
            <w:r>
              <w:rPr>
                <w:rFonts w:hint="default" w:ascii="宋体" w:hAnsi="宋体" w:eastAsia="宋体" w:cs="仿宋_GB2312"/>
                <w:color w:val="auto"/>
                <w:kern w:val="2"/>
                <w:sz w:val="24"/>
                <w:szCs w:val="24"/>
                <w:highlight w:val="none"/>
                <w:lang w:val="en-US" w:eastAsia="zh-CN" w:bidi="ar-SA"/>
              </w:rPr>
              <w:t>包括但不限于培训对象、课时安排、师资力量安排等。方案考虑充分安排有效得</w:t>
            </w:r>
            <w:r>
              <w:rPr>
                <w:rFonts w:hint="eastAsia" w:ascii="宋体" w:hAnsi="宋体" w:cs="仿宋_GB2312"/>
                <w:color w:val="auto"/>
                <w:kern w:val="2"/>
                <w:sz w:val="24"/>
                <w:szCs w:val="24"/>
                <w:highlight w:val="none"/>
                <w:lang w:val="en-US" w:eastAsia="zh-CN" w:bidi="ar-SA"/>
              </w:rPr>
              <w:t>2</w:t>
            </w:r>
            <w:r>
              <w:rPr>
                <w:rFonts w:hint="default" w:ascii="宋体" w:hAnsi="宋体" w:eastAsia="宋体" w:cs="仿宋_GB2312"/>
                <w:color w:val="auto"/>
                <w:kern w:val="2"/>
                <w:sz w:val="24"/>
                <w:szCs w:val="24"/>
                <w:highlight w:val="none"/>
                <w:lang w:val="en-US" w:eastAsia="zh-CN" w:bidi="ar-SA"/>
              </w:rPr>
              <w:t>分；</w:t>
            </w:r>
          </w:p>
          <w:p w14:paraId="65801BEF">
            <w:pPr>
              <w:snapToGrid w:val="0"/>
              <w:spacing w:line="240" w:lineRule="auto"/>
              <w:jc w:val="left"/>
              <w:rPr>
                <w:rFonts w:hint="default" w:ascii="宋体" w:hAnsi="宋体" w:eastAsia="宋体" w:cs="仿宋_GB2312"/>
                <w:color w:val="auto"/>
                <w:kern w:val="2"/>
                <w:sz w:val="24"/>
                <w:szCs w:val="24"/>
                <w:highlight w:val="none"/>
                <w:lang w:val="en-US" w:eastAsia="zh-CN" w:bidi="ar-SA"/>
              </w:rPr>
            </w:pPr>
            <w:r>
              <w:rPr>
                <w:rFonts w:hint="default" w:ascii="宋体" w:hAnsi="宋体" w:eastAsia="宋体" w:cs="仿宋_GB2312"/>
                <w:color w:val="auto"/>
                <w:kern w:val="2"/>
                <w:sz w:val="24"/>
                <w:szCs w:val="24"/>
                <w:highlight w:val="none"/>
                <w:lang w:val="en-US" w:eastAsia="zh-CN" w:bidi="ar-SA"/>
              </w:rPr>
              <w:t>方案合理安排一般得</w:t>
            </w:r>
            <w:r>
              <w:rPr>
                <w:rFonts w:hint="eastAsia" w:ascii="宋体" w:hAnsi="宋体" w:cs="仿宋_GB2312"/>
                <w:color w:val="auto"/>
                <w:kern w:val="2"/>
                <w:sz w:val="24"/>
                <w:szCs w:val="24"/>
                <w:highlight w:val="none"/>
                <w:lang w:val="en-US" w:eastAsia="zh-CN" w:bidi="ar-SA"/>
              </w:rPr>
              <w:t>1</w:t>
            </w:r>
            <w:r>
              <w:rPr>
                <w:rFonts w:hint="default" w:ascii="宋体" w:hAnsi="宋体" w:eastAsia="宋体" w:cs="仿宋_GB2312"/>
                <w:color w:val="auto"/>
                <w:kern w:val="2"/>
                <w:sz w:val="24"/>
                <w:szCs w:val="24"/>
                <w:highlight w:val="none"/>
                <w:lang w:val="en-US" w:eastAsia="zh-CN" w:bidi="ar-SA"/>
              </w:rPr>
              <w:t>分；</w:t>
            </w:r>
          </w:p>
          <w:p w14:paraId="3C608422">
            <w:pPr>
              <w:snapToGrid w:val="0"/>
              <w:spacing w:line="240" w:lineRule="auto"/>
              <w:jc w:val="left"/>
              <w:rPr>
                <w:rFonts w:hint="default" w:ascii="宋体" w:hAnsi="宋体" w:eastAsia="宋体" w:cs="仿宋_GB2312"/>
                <w:color w:val="auto"/>
                <w:kern w:val="2"/>
                <w:sz w:val="24"/>
                <w:szCs w:val="24"/>
                <w:highlight w:val="none"/>
                <w:lang w:val="en-US" w:eastAsia="zh-CN" w:bidi="ar-SA"/>
              </w:rPr>
            </w:pPr>
            <w:r>
              <w:rPr>
                <w:rFonts w:hint="default" w:ascii="宋体" w:hAnsi="宋体" w:eastAsia="宋体" w:cs="仿宋_GB2312"/>
                <w:color w:val="auto"/>
                <w:kern w:val="2"/>
                <w:sz w:val="24"/>
                <w:szCs w:val="24"/>
                <w:highlight w:val="none"/>
                <w:lang w:val="en-US" w:eastAsia="zh-CN" w:bidi="ar-SA"/>
              </w:rPr>
              <w:t>方案合理安排差得</w:t>
            </w:r>
            <w:r>
              <w:rPr>
                <w:rFonts w:hint="eastAsia" w:ascii="宋体" w:hAnsi="宋体" w:cs="仿宋_GB2312"/>
                <w:color w:val="auto"/>
                <w:kern w:val="2"/>
                <w:sz w:val="24"/>
                <w:szCs w:val="24"/>
                <w:highlight w:val="none"/>
                <w:lang w:val="en-US" w:eastAsia="zh-CN" w:bidi="ar-SA"/>
              </w:rPr>
              <w:t>0.5</w:t>
            </w:r>
            <w:r>
              <w:rPr>
                <w:rFonts w:hint="default" w:ascii="宋体" w:hAnsi="宋体" w:eastAsia="宋体" w:cs="仿宋_GB2312"/>
                <w:color w:val="auto"/>
                <w:kern w:val="2"/>
                <w:sz w:val="24"/>
                <w:szCs w:val="24"/>
                <w:highlight w:val="none"/>
                <w:lang w:val="en-US" w:eastAsia="zh-CN" w:bidi="ar-SA"/>
              </w:rPr>
              <w:t>分；</w:t>
            </w:r>
          </w:p>
          <w:p w14:paraId="5977A288">
            <w:pPr>
              <w:snapToGrid w:val="0"/>
              <w:spacing w:line="240" w:lineRule="auto"/>
              <w:jc w:val="left"/>
              <w:rPr>
                <w:rFonts w:hint="eastAsia" w:ascii="宋体" w:hAnsi="宋体" w:eastAsia="宋体" w:cs="仿宋_GB2312"/>
                <w:color w:val="auto"/>
                <w:kern w:val="2"/>
                <w:sz w:val="24"/>
                <w:szCs w:val="24"/>
                <w:highlight w:val="none"/>
                <w:lang w:val="zh-CN" w:eastAsia="zh-CN" w:bidi="ar-SA"/>
              </w:rPr>
            </w:pPr>
            <w:r>
              <w:rPr>
                <w:rFonts w:hint="default" w:ascii="宋体" w:hAnsi="宋体" w:eastAsia="宋体" w:cs="仿宋_GB2312"/>
                <w:color w:val="auto"/>
                <w:kern w:val="2"/>
                <w:sz w:val="24"/>
                <w:szCs w:val="24"/>
                <w:highlight w:val="none"/>
                <w:lang w:val="en-US" w:eastAsia="zh-CN" w:bidi="ar-SA"/>
              </w:rPr>
              <w:t>无方案得0分。</w:t>
            </w:r>
          </w:p>
        </w:tc>
        <w:tc>
          <w:tcPr>
            <w:tcW w:w="729" w:type="dxa"/>
            <w:vAlign w:val="center"/>
          </w:tcPr>
          <w:p w14:paraId="22A73232">
            <w:pPr>
              <w:snapToGrid w:val="0"/>
              <w:spacing w:line="36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cs="仿宋_GB2312"/>
                <w:color w:val="auto"/>
                <w:sz w:val="24"/>
                <w:highlight w:val="none"/>
                <w:lang w:val="en-US" w:eastAsia="zh-CN"/>
              </w:rPr>
              <w:t>2</w:t>
            </w:r>
          </w:p>
        </w:tc>
        <w:tc>
          <w:tcPr>
            <w:tcW w:w="1224" w:type="dxa"/>
            <w:vAlign w:val="center"/>
          </w:tcPr>
          <w:p w14:paraId="16EBA969">
            <w:pPr>
              <w:snapToGrid w:val="0"/>
              <w:spacing w:line="36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bCs/>
                <w:color w:val="auto"/>
                <w:sz w:val="24"/>
                <w:highlight w:val="none"/>
              </w:rPr>
              <w:t>主观分</w:t>
            </w:r>
          </w:p>
        </w:tc>
        <w:tc>
          <w:tcPr>
            <w:tcW w:w="1493" w:type="dxa"/>
            <w:vAlign w:val="top"/>
          </w:tcPr>
          <w:p w14:paraId="1090C891">
            <w:pPr>
              <w:snapToGrid w:val="0"/>
              <w:spacing w:line="360" w:lineRule="auto"/>
              <w:jc w:val="center"/>
              <w:rPr>
                <w:rFonts w:ascii="宋体" w:hAnsi="宋体" w:eastAsia="宋体" w:cs="仿宋_GB2312"/>
                <w:color w:val="auto"/>
                <w:sz w:val="24"/>
                <w:highlight w:val="none"/>
              </w:rPr>
            </w:pPr>
          </w:p>
        </w:tc>
      </w:tr>
      <w:tr w14:paraId="7F956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884" w:type="dxa"/>
            <w:vAlign w:val="center"/>
          </w:tcPr>
          <w:p w14:paraId="56117A1C">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10</w:t>
            </w:r>
          </w:p>
        </w:tc>
        <w:tc>
          <w:tcPr>
            <w:tcW w:w="5327" w:type="dxa"/>
            <w:vAlign w:val="center"/>
          </w:tcPr>
          <w:p w14:paraId="714A98A0">
            <w:pPr>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2021年1月1日起（以合同签</w:t>
            </w:r>
            <w:r>
              <w:rPr>
                <w:rFonts w:hint="eastAsia" w:ascii="宋体" w:hAnsi="宋体" w:cs="仿宋_GB2312"/>
                <w:color w:val="auto"/>
                <w:kern w:val="2"/>
                <w:sz w:val="24"/>
                <w:szCs w:val="24"/>
                <w:highlight w:val="none"/>
                <w:lang w:val="en-US" w:eastAsia="zh-CN" w:bidi="ar-SA"/>
              </w:rPr>
              <w:t>订</w:t>
            </w:r>
            <w:r>
              <w:rPr>
                <w:rFonts w:hint="eastAsia" w:ascii="宋体" w:hAnsi="宋体" w:eastAsia="宋体" w:cs="仿宋_GB2312"/>
                <w:color w:val="auto"/>
                <w:kern w:val="2"/>
                <w:sz w:val="24"/>
                <w:szCs w:val="24"/>
                <w:highlight w:val="none"/>
                <w:lang w:val="en-US" w:eastAsia="zh-CN" w:bidi="ar-SA"/>
              </w:rPr>
              <w:t>时间为准）非同单位采购与本次投标相同型号的产品，每个合同得1分，最高得3分。（须提供合同复印件，能辨析型号，否则不得分）</w:t>
            </w:r>
          </w:p>
          <w:p w14:paraId="5F8EA239">
            <w:pPr>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投标产品为省级以上主管部门认定的首台套产品，自纳入《省推广应用指导目录》起三年内参加政府采购活动，视同已提供相应销售业绩，本项得满分。</w:t>
            </w:r>
          </w:p>
        </w:tc>
        <w:tc>
          <w:tcPr>
            <w:tcW w:w="729" w:type="dxa"/>
            <w:vAlign w:val="center"/>
          </w:tcPr>
          <w:p w14:paraId="16E432FE">
            <w:pPr>
              <w:snapToGrid w:val="0"/>
              <w:spacing w:line="360" w:lineRule="auto"/>
              <w:jc w:val="center"/>
              <w:rPr>
                <w:rFonts w:hint="default"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sz w:val="24"/>
                <w:highlight w:val="none"/>
                <w:lang w:val="en-US" w:eastAsia="zh-CN"/>
              </w:rPr>
              <w:t>3</w:t>
            </w:r>
          </w:p>
        </w:tc>
        <w:tc>
          <w:tcPr>
            <w:tcW w:w="1224" w:type="dxa"/>
            <w:vAlign w:val="center"/>
          </w:tcPr>
          <w:p w14:paraId="4B5E42DD">
            <w:pPr>
              <w:snapToGrid w:val="0"/>
              <w:spacing w:line="360" w:lineRule="auto"/>
              <w:jc w:val="center"/>
              <w:rPr>
                <w:rFonts w:ascii="宋体" w:hAnsi="宋体" w:eastAsia="宋体" w:cs="仿宋_GB2312"/>
                <w:color w:val="auto"/>
                <w:kern w:val="2"/>
                <w:sz w:val="24"/>
                <w:szCs w:val="24"/>
                <w:highlight w:val="none"/>
                <w:lang w:val="en-US" w:eastAsia="zh-CN" w:bidi="ar-SA"/>
              </w:rPr>
            </w:pPr>
            <w:r>
              <w:rPr>
                <w:rFonts w:hint="eastAsia" w:ascii="宋体" w:hAnsi="宋体" w:eastAsia="宋体" w:cs="仿宋_GB2312"/>
                <w:bCs/>
                <w:color w:val="auto"/>
                <w:sz w:val="24"/>
                <w:highlight w:val="none"/>
                <w:lang w:eastAsia="zh-CN"/>
              </w:rPr>
              <w:t>客</w:t>
            </w:r>
            <w:r>
              <w:rPr>
                <w:rFonts w:hint="eastAsia" w:ascii="宋体" w:hAnsi="宋体" w:eastAsia="宋体" w:cs="仿宋_GB2312"/>
                <w:bCs/>
                <w:color w:val="auto"/>
                <w:sz w:val="24"/>
                <w:highlight w:val="none"/>
              </w:rPr>
              <w:t>观分</w:t>
            </w:r>
          </w:p>
        </w:tc>
        <w:tc>
          <w:tcPr>
            <w:tcW w:w="1493" w:type="dxa"/>
            <w:vAlign w:val="top"/>
          </w:tcPr>
          <w:p w14:paraId="6FF16543">
            <w:pPr>
              <w:snapToGrid w:val="0"/>
              <w:spacing w:line="360" w:lineRule="auto"/>
              <w:jc w:val="center"/>
              <w:rPr>
                <w:rFonts w:ascii="宋体" w:hAnsi="宋体" w:eastAsia="宋体" w:cs="仿宋_GB2312"/>
                <w:color w:val="auto"/>
                <w:sz w:val="24"/>
                <w:highlight w:val="none"/>
              </w:rPr>
            </w:pPr>
          </w:p>
        </w:tc>
      </w:tr>
      <w:tr w14:paraId="051BC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8" w:hRule="atLeast"/>
          <w:jc w:val="center"/>
        </w:trPr>
        <w:tc>
          <w:tcPr>
            <w:tcW w:w="884" w:type="dxa"/>
            <w:vAlign w:val="center"/>
          </w:tcPr>
          <w:p w14:paraId="160879E3">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1</w:t>
            </w:r>
            <w:r>
              <w:rPr>
                <w:rFonts w:hint="eastAsia" w:ascii="宋体" w:hAnsi="宋体" w:cs="仿宋_GB2312"/>
                <w:color w:val="auto"/>
                <w:sz w:val="24"/>
                <w:highlight w:val="none"/>
                <w:lang w:val="en-US" w:eastAsia="zh-CN"/>
              </w:rPr>
              <w:t>1</w:t>
            </w:r>
          </w:p>
        </w:tc>
        <w:tc>
          <w:tcPr>
            <w:tcW w:w="5327" w:type="dxa"/>
            <w:vAlign w:val="center"/>
          </w:tcPr>
          <w:p w14:paraId="05BD3483">
            <w:pPr>
              <w:spacing w:line="240" w:lineRule="auto"/>
              <w:outlineLvl w:val="0"/>
              <w:rPr>
                <w:rFonts w:ascii="宋体" w:hAnsi="宋体" w:eastAsia="宋体" w:cs="仿宋_GB2312"/>
                <w:color w:val="auto"/>
                <w:sz w:val="24"/>
                <w:highlight w:val="none"/>
              </w:rPr>
            </w:pPr>
            <w:r>
              <w:rPr>
                <w:rFonts w:hint="eastAsia" w:ascii="宋体" w:hAnsi="宋体" w:eastAsia="宋体" w:cs="仿宋_GB2312"/>
                <w:color w:val="auto"/>
                <w:sz w:val="24"/>
                <w:highlight w:val="none"/>
              </w:rPr>
              <w:t>有效投标报价的最低价作为评标基准价，其最低报价为满分；按［投标报价得分</w:t>
            </w:r>
            <w:r>
              <w:rPr>
                <w:rFonts w:ascii="宋体" w:hAnsi="宋体" w:eastAsia="宋体" w:cs="仿宋_GB2312"/>
                <w:color w:val="auto"/>
                <w:sz w:val="24"/>
                <w:highlight w:val="none"/>
              </w:rPr>
              <w:t>=（评标基准价/投标报价）*</w:t>
            </w:r>
            <w:r>
              <w:rPr>
                <w:rFonts w:hint="eastAsia" w:ascii="宋体" w:hAnsi="宋体" w:cs="仿宋_GB2312"/>
                <w:color w:val="auto"/>
                <w:sz w:val="24"/>
                <w:highlight w:val="none"/>
                <w:lang w:val="en-US" w:eastAsia="zh-CN"/>
              </w:rPr>
              <w:t>30</w:t>
            </w:r>
            <w:r>
              <w:rPr>
                <w:rFonts w:ascii="宋体" w:hAnsi="宋体" w:eastAsia="宋体" w:cs="仿宋_GB2312"/>
                <w:color w:val="auto"/>
                <w:sz w:val="24"/>
                <w:highlight w:val="none"/>
              </w:rPr>
              <w:t>］的计算公式计算。</w:t>
            </w:r>
          </w:p>
          <w:p w14:paraId="4EB7665C">
            <w:pPr>
              <w:spacing w:line="240" w:lineRule="auto"/>
              <w:outlineLvl w:val="0"/>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评标过程中，不得去掉报价中的最高报价和最低报价。</w:t>
            </w:r>
          </w:p>
          <w:p w14:paraId="1DC2FB78">
            <w:pPr>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w:t>
            </w:r>
          </w:p>
        </w:tc>
        <w:tc>
          <w:tcPr>
            <w:tcW w:w="729" w:type="dxa"/>
            <w:vAlign w:val="center"/>
          </w:tcPr>
          <w:p w14:paraId="367F9E20">
            <w:pPr>
              <w:spacing w:line="360" w:lineRule="auto"/>
              <w:jc w:val="center"/>
              <w:outlineLvl w:val="0"/>
              <w:rPr>
                <w:rFonts w:hint="default"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sz w:val="24"/>
                <w:highlight w:val="none"/>
                <w:lang w:val="en-US" w:eastAsia="zh-CN"/>
              </w:rPr>
              <w:t>30</w:t>
            </w:r>
          </w:p>
        </w:tc>
        <w:tc>
          <w:tcPr>
            <w:tcW w:w="1224" w:type="dxa"/>
            <w:vAlign w:val="center"/>
          </w:tcPr>
          <w:p w14:paraId="7FEF80FD">
            <w:pPr>
              <w:spacing w:line="360" w:lineRule="auto"/>
              <w:jc w:val="center"/>
              <w:outlineLvl w:val="0"/>
              <w:rPr>
                <w:rFonts w:ascii="宋体" w:hAnsi="宋体" w:eastAsia="宋体" w:cs="仿宋_GB2312"/>
                <w:color w:val="auto"/>
                <w:kern w:val="2"/>
                <w:sz w:val="24"/>
                <w:szCs w:val="24"/>
                <w:highlight w:val="none"/>
                <w:lang w:val="en-US" w:eastAsia="zh-CN" w:bidi="ar-SA"/>
              </w:rPr>
            </w:pPr>
            <w:r>
              <w:rPr>
                <w:rFonts w:hint="eastAsia" w:ascii="宋体" w:hAnsi="宋体" w:eastAsia="宋体" w:cs="仿宋_GB2312"/>
                <w:bCs/>
                <w:color w:val="auto"/>
                <w:sz w:val="24"/>
                <w:highlight w:val="none"/>
              </w:rPr>
              <w:t>客观分</w:t>
            </w:r>
          </w:p>
        </w:tc>
        <w:tc>
          <w:tcPr>
            <w:tcW w:w="1493" w:type="dxa"/>
            <w:vAlign w:val="center"/>
          </w:tcPr>
          <w:p w14:paraId="01DE7EFD">
            <w:pPr>
              <w:snapToGrid w:val="0"/>
              <w:spacing w:line="360" w:lineRule="auto"/>
              <w:jc w:val="center"/>
              <w:rPr>
                <w:rFonts w:ascii="宋体" w:hAnsi="宋体" w:eastAsia="宋体" w:cs="仿宋_GB2312"/>
                <w:color w:val="auto"/>
                <w:sz w:val="24"/>
                <w:highlight w:val="none"/>
              </w:rPr>
            </w:pPr>
            <w:r>
              <w:rPr>
                <w:rFonts w:ascii="宋体" w:hAnsi="宋体" w:eastAsia="宋体" w:cs="仿宋_GB2312"/>
                <w:color w:val="auto"/>
                <w:sz w:val="24"/>
                <w:highlight w:val="none"/>
              </w:rPr>
              <w:t>/</w:t>
            </w:r>
          </w:p>
        </w:tc>
      </w:tr>
    </w:tbl>
    <w:p w14:paraId="1044F331">
      <w:pPr>
        <w:rPr>
          <w:color w:val="auto"/>
          <w:highlight w:val="none"/>
        </w:rPr>
      </w:pPr>
    </w:p>
    <w:p w14:paraId="2A2A7BF5">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4C3F6631">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613C1E48">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8F35E71">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37524733">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29909F6F">
      <w:pPr>
        <w:adjustRightInd/>
        <w:spacing w:line="360" w:lineRule="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三、评标程序</w:t>
      </w:r>
    </w:p>
    <w:p w14:paraId="184F7D9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2B0289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651969C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10FEBF3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0DDDAC03">
      <w:pPr>
        <w:pStyle w:val="85"/>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2D86CAB9">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2E5230C8">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6679E759">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190716FC">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326C45BC">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97C7BD9">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3AF3389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576F5398">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05DD2F7">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6E789E1">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D62B3BF">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21D556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E9A225E">
      <w:pPr>
        <w:adjustRightInd/>
        <w:spacing w:line="360" w:lineRule="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344FD36E">
      <w:pPr>
        <w:pStyle w:val="85"/>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281D975">
      <w:pPr>
        <w:pStyle w:val="18"/>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15EB255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7FC8D43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178522D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DE7F01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57EE902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07D8536">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C987B7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2E98FD9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46BCAF6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2FA0EB9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BF769AB">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438D85A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465D019B">
      <w:pPr>
        <w:pStyle w:val="5"/>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0DD12CDE">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4.2.14</w:t>
      </w:r>
      <w:r>
        <w:rPr>
          <w:rFonts w:hint="eastAsia" w:ascii="宋体" w:hAnsi="宋体" w:cs="宋体"/>
          <w:color w:val="auto"/>
          <w:kern w:val="0"/>
          <w:sz w:val="24"/>
          <w:highlight w:val="none"/>
          <w:lang w:val="en-US" w:eastAsia="zh-CN"/>
        </w:rPr>
        <w:t xml:space="preserve"> 《中小企业声明函》填写企业类型错误或者未填写企业类型的；</w:t>
      </w:r>
    </w:p>
    <w:p w14:paraId="72E784BB">
      <w:pPr>
        <w:pStyle w:val="2"/>
        <w:rPr>
          <w:color w:val="auto"/>
          <w:lang w:val="en-US"/>
        </w:rPr>
      </w:pPr>
      <w:r>
        <w:rPr>
          <w:rFonts w:hint="eastAsia" w:hAnsi="宋体" w:cs="宋体"/>
          <w:color w:val="auto"/>
          <w:kern w:val="0"/>
          <w:sz w:val="24"/>
          <w:highlight w:val="none"/>
          <w:lang w:val="en-US" w:eastAsia="zh-CN"/>
        </w:rPr>
        <w:t xml:space="preserve">    4.2.15 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40584A3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法律、法规、规章（适用本市的）及省级以上规范性文件（适用本市的）规定的其他无效情形。</w:t>
      </w:r>
    </w:p>
    <w:p w14:paraId="762750B9">
      <w:pPr>
        <w:pStyle w:val="18"/>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78887BCF">
      <w:pPr>
        <w:pStyle w:val="18"/>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3E127D3">
      <w:pPr>
        <w:pStyle w:val="18"/>
        <w:snapToGrid w:val="0"/>
        <w:spacing w:line="360" w:lineRule="auto"/>
        <w:rPr>
          <w:rFonts w:cs="宋体"/>
          <w:color w:val="auto"/>
          <w:highlight w:val="none"/>
        </w:rPr>
      </w:pPr>
      <w:r>
        <w:rPr>
          <w:rFonts w:hint="eastAsia" w:cs="宋体"/>
          <w:color w:val="auto"/>
          <w:highlight w:val="none"/>
        </w:rPr>
        <w:t>5.2出现影响采购公正的违法、违规行为的；</w:t>
      </w:r>
    </w:p>
    <w:p w14:paraId="4B1FA0EE">
      <w:pPr>
        <w:pStyle w:val="18"/>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06736E5">
      <w:pPr>
        <w:pStyle w:val="18"/>
        <w:snapToGrid w:val="0"/>
        <w:spacing w:line="360" w:lineRule="auto"/>
        <w:rPr>
          <w:rFonts w:cs="宋体"/>
          <w:color w:val="auto"/>
          <w:highlight w:val="none"/>
        </w:rPr>
      </w:pPr>
      <w:r>
        <w:rPr>
          <w:rFonts w:hint="eastAsia" w:cs="宋体"/>
          <w:color w:val="auto"/>
          <w:highlight w:val="none"/>
        </w:rPr>
        <w:t>5.4因重大变故，采购任务取消的。</w:t>
      </w:r>
    </w:p>
    <w:p w14:paraId="7C523B7B">
      <w:pPr>
        <w:pStyle w:val="18"/>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6D272117">
      <w:pPr>
        <w:pStyle w:val="18"/>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83FB262">
      <w:pPr>
        <w:pStyle w:val="18"/>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4E57AADE">
      <w:pPr>
        <w:pStyle w:val="18"/>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E4673D6">
      <w:pPr>
        <w:pStyle w:val="18"/>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16879F5C">
      <w:pPr>
        <w:pStyle w:val="18"/>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12036E5">
      <w:pPr>
        <w:pStyle w:val="18"/>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7AD7ED9B">
      <w:pPr>
        <w:pStyle w:val="18"/>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734A45BE">
      <w:pPr>
        <w:pStyle w:val="18"/>
        <w:snapToGrid w:val="0"/>
        <w:spacing w:line="360" w:lineRule="auto"/>
        <w:ind w:firstLine="0" w:firstLineChars="0"/>
        <w:rPr>
          <w:rFonts w:cs="宋体"/>
          <w:color w:val="auto"/>
          <w:highlight w:val="none"/>
        </w:rPr>
      </w:pPr>
    </w:p>
    <w:bookmarkEnd w:id="30"/>
    <w:p w14:paraId="5F314492">
      <w:pPr>
        <w:spacing w:line="360" w:lineRule="auto"/>
        <w:ind w:left="720" w:leftChars="343" w:firstLine="1084" w:firstLineChars="300"/>
        <w:outlineLvl w:val="0"/>
        <w:rPr>
          <w:rFonts w:hint="eastAsia" w:ascii="宋体" w:hAnsi="宋体" w:cs="宋体"/>
          <w:b/>
          <w:color w:val="auto"/>
          <w:sz w:val="36"/>
          <w:szCs w:val="36"/>
          <w:highlight w:val="none"/>
        </w:rPr>
      </w:pPr>
      <w:bookmarkStart w:id="396" w:name="第五部分"/>
      <w:bookmarkStart w:id="397" w:name="_Toc86217003"/>
    </w:p>
    <w:p w14:paraId="03D06E89">
      <w:pPr>
        <w:spacing w:line="360" w:lineRule="auto"/>
        <w:ind w:left="720" w:leftChars="343" w:firstLine="1084" w:firstLineChars="300"/>
        <w:outlineLvl w:val="0"/>
        <w:rPr>
          <w:rFonts w:hint="eastAsia" w:ascii="宋体" w:hAnsi="宋体" w:cs="宋体"/>
          <w:b/>
          <w:color w:val="auto"/>
          <w:sz w:val="36"/>
          <w:szCs w:val="36"/>
          <w:highlight w:val="none"/>
        </w:rPr>
      </w:pPr>
    </w:p>
    <w:p w14:paraId="798AEB82">
      <w:pPr>
        <w:spacing w:line="360" w:lineRule="auto"/>
        <w:ind w:left="720" w:leftChars="343" w:firstLine="1084" w:firstLineChars="300"/>
        <w:outlineLvl w:val="0"/>
        <w:rPr>
          <w:rFonts w:hint="eastAsia" w:ascii="宋体" w:hAnsi="宋体" w:cs="宋体"/>
          <w:b/>
          <w:color w:val="auto"/>
          <w:sz w:val="36"/>
          <w:szCs w:val="36"/>
          <w:highlight w:val="none"/>
        </w:rPr>
      </w:pPr>
    </w:p>
    <w:p w14:paraId="1D048D32">
      <w:pPr>
        <w:spacing w:line="360" w:lineRule="auto"/>
        <w:ind w:left="720" w:leftChars="343" w:firstLine="1084" w:firstLineChars="300"/>
        <w:outlineLvl w:val="0"/>
        <w:rPr>
          <w:rFonts w:hint="eastAsia" w:ascii="宋体" w:hAnsi="宋体" w:cs="宋体"/>
          <w:b/>
          <w:color w:val="auto"/>
          <w:sz w:val="36"/>
          <w:szCs w:val="36"/>
          <w:highlight w:val="none"/>
        </w:rPr>
      </w:pPr>
    </w:p>
    <w:p w14:paraId="29E1DE55">
      <w:pPr>
        <w:spacing w:line="360" w:lineRule="auto"/>
        <w:ind w:left="720" w:leftChars="343" w:firstLine="1084" w:firstLineChars="300"/>
        <w:outlineLvl w:val="0"/>
        <w:rPr>
          <w:rFonts w:hint="eastAsia" w:ascii="宋体" w:hAnsi="宋体" w:cs="宋体"/>
          <w:b/>
          <w:color w:val="auto"/>
          <w:sz w:val="36"/>
          <w:szCs w:val="36"/>
          <w:highlight w:val="none"/>
        </w:rPr>
      </w:pPr>
    </w:p>
    <w:p w14:paraId="63574211">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4544B5C1">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0595EF90">
      <w:pPr>
        <w:spacing w:line="480" w:lineRule="auto"/>
        <w:jc w:val="center"/>
        <w:rPr>
          <w:rFonts w:ascii="宋体" w:hAnsi="宋体" w:cs="宋体"/>
          <w:b/>
          <w:color w:val="auto"/>
          <w:sz w:val="28"/>
          <w:szCs w:val="28"/>
          <w:highlight w:val="none"/>
        </w:rPr>
      </w:pPr>
    </w:p>
    <w:p w14:paraId="66D2CE10">
      <w:pPr>
        <w:spacing w:line="480" w:lineRule="auto"/>
        <w:jc w:val="center"/>
        <w:rPr>
          <w:rFonts w:ascii="宋体" w:hAnsi="宋体" w:cs="宋体"/>
          <w:b/>
          <w:color w:val="auto"/>
          <w:sz w:val="24"/>
          <w:highlight w:val="none"/>
        </w:rPr>
      </w:pPr>
    </w:p>
    <w:p w14:paraId="2630520F">
      <w:pPr>
        <w:spacing w:line="480" w:lineRule="auto"/>
        <w:jc w:val="center"/>
        <w:rPr>
          <w:rFonts w:ascii="宋体" w:hAnsi="宋体" w:cs="宋体"/>
          <w:b/>
          <w:color w:val="auto"/>
          <w:sz w:val="24"/>
          <w:highlight w:val="none"/>
        </w:rPr>
      </w:pPr>
    </w:p>
    <w:p w14:paraId="045DD3B2">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0B64606F">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（货物类）</w:t>
      </w:r>
    </w:p>
    <w:p w14:paraId="5A3C3CE7">
      <w:pPr>
        <w:pStyle w:val="384"/>
        <w:rPr>
          <w:rFonts w:ascii="宋体" w:hAnsi="宋体" w:cs="宋体"/>
          <w:color w:val="auto"/>
          <w:szCs w:val="24"/>
          <w:highlight w:val="none"/>
        </w:rPr>
      </w:pPr>
    </w:p>
    <w:p w14:paraId="7D1C90B9">
      <w:pPr>
        <w:pStyle w:val="384"/>
        <w:rPr>
          <w:rFonts w:ascii="宋体" w:hAnsi="宋体" w:cs="宋体"/>
          <w:color w:val="auto"/>
          <w:szCs w:val="24"/>
          <w:highlight w:val="none"/>
        </w:rPr>
      </w:pPr>
    </w:p>
    <w:p w14:paraId="505A1247">
      <w:pPr>
        <w:pStyle w:val="384"/>
        <w:jc w:val="center"/>
        <w:rPr>
          <w:rFonts w:ascii="宋体" w:hAnsi="宋体" w:cs="宋体"/>
          <w:color w:val="auto"/>
          <w:szCs w:val="24"/>
          <w:highlight w:val="none"/>
        </w:rPr>
      </w:pPr>
    </w:p>
    <w:p w14:paraId="402A7228">
      <w:pPr>
        <w:pStyle w:val="384"/>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241D747C">
      <w:pPr>
        <w:pStyle w:val="384"/>
        <w:rPr>
          <w:rFonts w:ascii="宋体" w:hAnsi="宋体" w:cs="宋体"/>
          <w:color w:val="auto"/>
          <w:szCs w:val="24"/>
          <w:highlight w:val="none"/>
        </w:rPr>
      </w:pPr>
    </w:p>
    <w:p w14:paraId="5A8D83E3">
      <w:pPr>
        <w:pStyle w:val="384"/>
        <w:rPr>
          <w:rFonts w:ascii="宋体" w:hAnsi="宋体" w:cs="宋体"/>
          <w:color w:val="auto"/>
          <w:szCs w:val="24"/>
          <w:highlight w:val="none"/>
        </w:rPr>
      </w:pPr>
    </w:p>
    <w:p w14:paraId="7D2A3164">
      <w:pPr>
        <w:spacing w:before="120" w:line="22" w:lineRule="atLeast"/>
        <w:rPr>
          <w:rFonts w:ascii="宋体" w:hAnsi="宋体" w:cs="宋体"/>
          <w:color w:val="auto"/>
          <w:sz w:val="24"/>
          <w:highlight w:val="none"/>
        </w:rPr>
      </w:pPr>
    </w:p>
    <w:p w14:paraId="6B23DFE3">
      <w:pPr>
        <w:spacing w:before="120" w:line="22" w:lineRule="atLeast"/>
        <w:ind w:left="960"/>
        <w:rPr>
          <w:rFonts w:ascii="宋体" w:hAnsi="宋体" w:eastAsia="宋体" w:cs="宋体"/>
          <w:color w:val="auto"/>
          <w:szCs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27BDD758">
      <w:pPr>
        <w:rPr>
          <w:rFonts w:ascii="宋体" w:hAnsi="宋体" w:cs="宋体"/>
          <w:color w:val="auto"/>
          <w:sz w:val="24"/>
          <w:highlight w:val="none"/>
        </w:rPr>
      </w:pPr>
    </w:p>
    <w:p w14:paraId="37441A86">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36AE5AF7">
      <w:pPr>
        <w:spacing w:before="120" w:line="22" w:lineRule="atLeast"/>
        <w:rPr>
          <w:rFonts w:ascii="宋体" w:hAnsi="宋体" w:cs="宋体"/>
          <w:color w:val="auto"/>
          <w:sz w:val="24"/>
          <w:highlight w:val="none"/>
        </w:rPr>
      </w:pPr>
    </w:p>
    <w:p w14:paraId="548547A8">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0ECAF39B">
      <w:pPr>
        <w:spacing w:before="120" w:line="22" w:lineRule="atLeast"/>
        <w:rPr>
          <w:rFonts w:ascii="宋体" w:hAnsi="宋体" w:cs="宋体"/>
          <w:color w:val="auto"/>
          <w:sz w:val="24"/>
          <w:highlight w:val="none"/>
        </w:rPr>
      </w:pPr>
    </w:p>
    <w:p w14:paraId="3181E24E">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0C4D649C">
      <w:pPr>
        <w:spacing w:before="120" w:line="22" w:lineRule="atLeast"/>
        <w:rPr>
          <w:rFonts w:ascii="宋体" w:hAnsi="宋体" w:cs="宋体"/>
          <w:color w:val="auto"/>
          <w:sz w:val="24"/>
          <w:highlight w:val="none"/>
        </w:rPr>
      </w:pPr>
    </w:p>
    <w:p w14:paraId="22F73377">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0835643E">
      <w:pPr>
        <w:widowControl/>
        <w:jc w:val="left"/>
        <w:rPr>
          <w:rFonts w:ascii="宋体" w:hAnsi="宋体" w:cs="宋体"/>
          <w:color w:val="auto"/>
          <w:kern w:val="0"/>
          <w:sz w:val="24"/>
          <w:highlight w:val="none"/>
        </w:rPr>
        <w:sectPr>
          <w:pgSz w:w="11907" w:h="16840"/>
          <w:pgMar w:top="1474" w:right="1473" w:bottom="1474" w:left="1394" w:header="851" w:footer="851" w:gutter="0"/>
          <w:pgBorders>
            <w:top w:val="none" w:sz="0" w:space="0"/>
            <w:left w:val="none" w:sz="0" w:space="0"/>
            <w:bottom w:val="none" w:sz="0" w:space="0"/>
            <w:right w:val="none" w:sz="0" w:space="0"/>
          </w:pgBorders>
          <w:cols w:space="720" w:num="1"/>
        </w:sectPr>
      </w:pPr>
    </w:p>
    <w:p w14:paraId="76D5DF8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（项目名称、编号）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w:t>
      </w:r>
      <w:r>
        <w:rPr>
          <w:rFonts w:hint="eastAsia" w:ascii="宋体" w:hAnsi="宋体" w:cs="宋体"/>
          <w:color w:val="auto"/>
          <w:sz w:val="24"/>
          <w:highlight w:val="none"/>
        </w:rPr>
        <w:t>为该项目中标或者成交供应商。现于中标或者成交通知书发出之日起10个工作日内，按照采购文件等确定的事项签订本合同。</w:t>
      </w:r>
    </w:p>
    <w:p w14:paraId="31EC2F6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7737136D">
      <w:pPr>
        <w:spacing w:line="560" w:lineRule="exact"/>
        <w:ind w:firstLine="482" w:firstLineChars="200"/>
        <w:outlineLvl w:val="0"/>
        <w:rPr>
          <w:rFonts w:ascii="宋体" w:hAnsi="宋体" w:cs="宋体"/>
          <w:b/>
          <w:color w:val="auto"/>
          <w:sz w:val="24"/>
          <w:highlight w:val="none"/>
        </w:rPr>
      </w:pPr>
      <w:bookmarkStart w:id="398" w:name="_Toc2232"/>
      <w:bookmarkStart w:id="399" w:name="_Toc3029"/>
      <w:bookmarkStart w:id="400" w:name="_Toc24059"/>
      <w:r>
        <w:rPr>
          <w:rFonts w:hint="eastAsia" w:ascii="宋体" w:hAnsi="宋体" w:cs="宋体"/>
          <w:b/>
          <w:color w:val="auto"/>
          <w:sz w:val="24"/>
          <w:highlight w:val="none"/>
        </w:rPr>
        <w:t>1.1 合同组成部分</w:t>
      </w:r>
      <w:bookmarkEnd w:id="398"/>
      <w:bookmarkEnd w:id="399"/>
      <w:bookmarkEnd w:id="400"/>
    </w:p>
    <w:p w14:paraId="328EF57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893CB7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0E31675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中标或者成交通知书；</w:t>
      </w:r>
    </w:p>
    <w:p w14:paraId="0B554F0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72D8C83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14:paraId="0EFAFD8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4C00EF42">
      <w:pPr>
        <w:spacing w:line="560" w:lineRule="exact"/>
        <w:ind w:firstLine="482" w:firstLineChars="200"/>
        <w:outlineLvl w:val="0"/>
        <w:rPr>
          <w:rFonts w:ascii="宋体" w:hAnsi="宋体" w:cs="宋体"/>
          <w:b/>
          <w:color w:val="auto"/>
          <w:sz w:val="24"/>
          <w:highlight w:val="none"/>
        </w:rPr>
      </w:pPr>
      <w:bookmarkStart w:id="401" w:name="_Toc21295"/>
      <w:bookmarkStart w:id="402" w:name="_Toc24300"/>
      <w:bookmarkStart w:id="403" w:name="_Toc27126"/>
      <w:r>
        <w:rPr>
          <w:rFonts w:hint="eastAsia" w:ascii="宋体" w:hAnsi="宋体" w:cs="宋体"/>
          <w:b/>
          <w:color w:val="auto"/>
          <w:sz w:val="24"/>
          <w:highlight w:val="none"/>
        </w:rPr>
        <w:t>1.2 货物</w:t>
      </w:r>
      <w:bookmarkEnd w:id="401"/>
      <w:bookmarkEnd w:id="402"/>
      <w:bookmarkEnd w:id="403"/>
    </w:p>
    <w:p w14:paraId="677DF400">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046B7A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F5EFBE2">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14:paraId="2E0999AA">
      <w:pPr>
        <w:spacing w:line="560" w:lineRule="exact"/>
        <w:ind w:firstLine="482" w:firstLineChars="200"/>
        <w:outlineLvl w:val="0"/>
        <w:rPr>
          <w:rFonts w:ascii="宋体" w:hAnsi="宋体" w:cs="宋体"/>
          <w:b/>
          <w:color w:val="auto"/>
          <w:sz w:val="24"/>
          <w:highlight w:val="none"/>
        </w:rPr>
      </w:pPr>
      <w:bookmarkStart w:id="404" w:name="_Toc23292"/>
      <w:bookmarkStart w:id="405" w:name="_Toc21631"/>
      <w:bookmarkStart w:id="406" w:name="_Toc21551"/>
      <w:r>
        <w:rPr>
          <w:rFonts w:hint="eastAsia" w:ascii="宋体" w:hAnsi="宋体" w:cs="宋体"/>
          <w:b/>
          <w:color w:val="auto"/>
          <w:sz w:val="24"/>
          <w:highlight w:val="none"/>
        </w:rPr>
        <w:t>1.3 价款</w:t>
      </w:r>
      <w:bookmarkEnd w:id="404"/>
      <w:bookmarkEnd w:id="405"/>
      <w:bookmarkEnd w:id="406"/>
    </w:p>
    <w:p w14:paraId="3DD0A04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02BF0B8B">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FAEE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02FAFD9">
            <w:pPr>
              <w:pStyle w:val="105"/>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0A4CDC69">
            <w:pPr>
              <w:pStyle w:val="105"/>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5484F192">
            <w:pPr>
              <w:pStyle w:val="105"/>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14:paraId="3E0BB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109608C">
            <w:pPr>
              <w:pStyle w:val="105"/>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A899D3F">
            <w:pPr>
              <w:pStyle w:val="105"/>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CE7A49E">
            <w:pPr>
              <w:pStyle w:val="105"/>
              <w:spacing w:line="560" w:lineRule="exact"/>
              <w:ind w:firstLine="200"/>
              <w:jc w:val="center"/>
              <w:rPr>
                <w:rFonts w:hAnsi="宋体" w:cs="宋体"/>
                <w:color w:val="auto"/>
                <w:sz w:val="24"/>
                <w:szCs w:val="24"/>
                <w:highlight w:val="none"/>
              </w:rPr>
            </w:pPr>
          </w:p>
        </w:tc>
      </w:tr>
      <w:tr w14:paraId="3A47C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F54F7F8">
            <w:pPr>
              <w:pStyle w:val="105"/>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D31DD4E">
            <w:pPr>
              <w:pStyle w:val="105"/>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1EB78C1">
            <w:pPr>
              <w:pStyle w:val="105"/>
              <w:spacing w:line="560" w:lineRule="exact"/>
              <w:ind w:firstLine="200"/>
              <w:jc w:val="center"/>
              <w:rPr>
                <w:rFonts w:hAnsi="宋体" w:cs="宋体"/>
                <w:color w:val="auto"/>
                <w:sz w:val="24"/>
                <w:szCs w:val="24"/>
                <w:highlight w:val="none"/>
              </w:rPr>
            </w:pPr>
          </w:p>
        </w:tc>
      </w:tr>
      <w:tr w14:paraId="1C0A0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0CA16E0">
            <w:pPr>
              <w:pStyle w:val="105"/>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3538467C">
            <w:pPr>
              <w:pStyle w:val="105"/>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EC4915F">
            <w:pPr>
              <w:pStyle w:val="105"/>
              <w:spacing w:line="560" w:lineRule="exact"/>
              <w:ind w:firstLine="200"/>
              <w:jc w:val="center"/>
              <w:rPr>
                <w:rFonts w:hAnsi="宋体" w:cs="宋体"/>
                <w:color w:val="auto"/>
                <w:sz w:val="24"/>
                <w:szCs w:val="24"/>
                <w:highlight w:val="none"/>
              </w:rPr>
            </w:pPr>
          </w:p>
        </w:tc>
      </w:tr>
      <w:tr w14:paraId="6C95D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1B6D03F">
            <w:pPr>
              <w:pStyle w:val="105"/>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216F266">
            <w:pPr>
              <w:pStyle w:val="105"/>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BB0D012">
            <w:pPr>
              <w:pStyle w:val="105"/>
              <w:spacing w:line="560" w:lineRule="exact"/>
              <w:ind w:firstLine="200"/>
              <w:jc w:val="center"/>
              <w:rPr>
                <w:rFonts w:hAnsi="宋体" w:cs="宋体"/>
                <w:color w:val="auto"/>
                <w:sz w:val="24"/>
                <w:szCs w:val="24"/>
                <w:highlight w:val="none"/>
              </w:rPr>
            </w:pPr>
          </w:p>
        </w:tc>
      </w:tr>
      <w:tr w14:paraId="03837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46187FF8">
            <w:pPr>
              <w:pStyle w:val="105"/>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57F84621">
            <w:pPr>
              <w:pStyle w:val="105"/>
              <w:spacing w:line="560" w:lineRule="exact"/>
              <w:ind w:firstLine="200"/>
              <w:jc w:val="center"/>
              <w:rPr>
                <w:rFonts w:hAnsi="宋体" w:cs="宋体"/>
                <w:color w:val="auto"/>
                <w:sz w:val="24"/>
                <w:szCs w:val="24"/>
                <w:highlight w:val="none"/>
              </w:rPr>
            </w:pPr>
          </w:p>
        </w:tc>
      </w:tr>
    </w:tbl>
    <w:p w14:paraId="346500DC">
      <w:pPr>
        <w:pStyle w:val="616"/>
        <w:spacing w:before="0" w:beforeAutospacing="0" w:after="0" w:afterAutospacing="0" w:line="360" w:lineRule="auto"/>
        <w:ind w:firstLine="480"/>
        <w:rPr>
          <w:b/>
          <w:color w:val="auto"/>
          <w:highlight w:val="none"/>
        </w:rPr>
      </w:pPr>
      <w:bookmarkStart w:id="407" w:name="_Toc10340"/>
      <w:bookmarkStart w:id="408" w:name="_Toc1814"/>
      <w:bookmarkStart w:id="409" w:name="_Toc22618"/>
      <w:r>
        <w:rPr>
          <w:rFonts w:hint="eastAsia"/>
          <w:b/>
          <w:color w:val="auto"/>
          <w:highlight w:val="none"/>
        </w:rPr>
        <w:t>1.4履约保证金</w:t>
      </w:r>
    </w:p>
    <w:p w14:paraId="3F31568E">
      <w:pPr>
        <w:pStyle w:val="616"/>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360FD49D">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D40B4B0">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F1D32B2">
      <w:pPr>
        <w:pStyle w:val="5"/>
        <w:tabs>
          <w:tab w:val="left" w:pos="0"/>
          <w:tab w:val="clear" w:pos="432"/>
        </w:tabs>
        <w:spacing w:line="560" w:lineRule="exact"/>
        <w:ind w:left="0" w:firstLine="480" w:firstLineChars="200"/>
        <w:rPr>
          <w:rFonts w:eastAsia="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7AFC6BD">
      <w:pPr>
        <w:spacing w:line="560" w:lineRule="exact"/>
        <w:ind w:firstLine="480" w:firstLineChars="200"/>
        <w:outlineLvl w:val="0"/>
        <w:rPr>
          <w:color w:val="auto"/>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1B26ED76">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07"/>
      <w:bookmarkEnd w:id="408"/>
      <w:bookmarkEnd w:id="409"/>
      <w:r>
        <w:rPr>
          <w:rFonts w:hint="eastAsia" w:ascii="宋体" w:hAnsi="宋体" w:cs="宋体"/>
          <w:b/>
          <w:color w:val="auto"/>
          <w:sz w:val="24"/>
          <w:highlight w:val="none"/>
        </w:rPr>
        <w:t>预付款</w:t>
      </w:r>
    </w:p>
    <w:p w14:paraId="1C3D4790">
      <w:pPr>
        <w:pStyle w:val="616"/>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4D0BC522">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7BE3F4E">
      <w:pPr>
        <w:pStyle w:val="616"/>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6819E54E">
      <w:pPr>
        <w:pStyle w:val="616"/>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3AD42F85">
      <w:pPr>
        <w:pStyle w:val="616"/>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5B99C66C">
      <w:pPr>
        <w:pStyle w:val="616"/>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D00F0EA">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302002E">
      <w:pPr>
        <w:spacing w:line="560" w:lineRule="exact"/>
        <w:ind w:firstLine="482" w:firstLineChars="200"/>
        <w:outlineLvl w:val="0"/>
        <w:rPr>
          <w:rFonts w:ascii="宋体" w:hAnsi="宋体" w:cs="宋体"/>
          <w:b/>
          <w:color w:val="auto"/>
          <w:sz w:val="24"/>
          <w:highlight w:val="none"/>
        </w:rPr>
      </w:pPr>
      <w:bookmarkStart w:id="410" w:name="_Toc2846"/>
      <w:bookmarkStart w:id="411" w:name="_Toc19304"/>
      <w:bookmarkStart w:id="412" w:name="_Toc32071"/>
      <w:r>
        <w:rPr>
          <w:rFonts w:hint="eastAsia" w:ascii="宋体" w:hAnsi="宋体" w:cs="宋体"/>
          <w:b/>
          <w:color w:val="auto"/>
          <w:sz w:val="24"/>
          <w:highlight w:val="none"/>
        </w:rPr>
        <w:t>1.7货物交付期限、地点和方式</w:t>
      </w:r>
      <w:bookmarkEnd w:id="410"/>
      <w:bookmarkEnd w:id="411"/>
      <w:bookmarkEnd w:id="412"/>
    </w:p>
    <w:p w14:paraId="2EB4D515">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8C54C7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6ABFB7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86B4356">
      <w:pPr>
        <w:spacing w:line="560" w:lineRule="exact"/>
        <w:ind w:firstLine="482" w:firstLineChars="200"/>
        <w:outlineLvl w:val="0"/>
        <w:rPr>
          <w:rFonts w:ascii="宋体" w:hAnsi="宋体" w:cs="宋体"/>
          <w:b/>
          <w:color w:val="auto"/>
          <w:sz w:val="24"/>
          <w:highlight w:val="none"/>
        </w:rPr>
      </w:pPr>
      <w:bookmarkStart w:id="413" w:name="_Toc27250"/>
      <w:bookmarkStart w:id="414" w:name="_Toc21423"/>
      <w:bookmarkStart w:id="415" w:name="_Toc19554"/>
      <w:r>
        <w:rPr>
          <w:rFonts w:hint="eastAsia" w:ascii="宋体" w:hAnsi="宋体" w:cs="宋体"/>
          <w:b/>
          <w:color w:val="auto"/>
          <w:sz w:val="24"/>
          <w:highlight w:val="none"/>
        </w:rPr>
        <w:t>1.8违约责任</w:t>
      </w:r>
      <w:bookmarkEnd w:id="413"/>
      <w:bookmarkEnd w:id="414"/>
      <w:bookmarkEnd w:id="415"/>
    </w:p>
    <w:p w14:paraId="7DE3F86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315886B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2FE1204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F5C676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7F1124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7E68514D">
      <w:pPr>
        <w:spacing w:line="560" w:lineRule="exact"/>
        <w:ind w:left="-420" w:leftChars="-200" w:right="-420" w:rightChars="-200" w:firstLine="960" w:firstLineChars="400"/>
        <w:rPr>
          <w:rFonts w:ascii="宋体" w:hAnsi="宋体" w:cs="宋体"/>
          <w:color w:val="auto"/>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6B559E27">
      <w:pPr>
        <w:spacing w:line="560" w:lineRule="exact"/>
        <w:ind w:firstLine="482" w:firstLineChars="200"/>
        <w:outlineLvl w:val="0"/>
        <w:rPr>
          <w:rFonts w:ascii="宋体" w:hAnsi="宋体" w:cs="宋体"/>
          <w:b/>
          <w:color w:val="auto"/>
          <w:sz w:val="24"/>
          <w:highlight w:val="none"/>
        </w:rPr>
      </w:pPr>
      <w:bookmarkStart w:id="416" w:name="_Toc28375"/>
      <w:bookmarkStart w:id="417" w:name="_Toc16021"/>
      <w:bookmarkStart w:id="418" w:name="_Toc15583"/>
      <w:r>
        <w:rPr>
          <w:rFonts w:hint="eastAsia" w:ascii="宋体" w:hAnsi="宋体" w:cs="宋体"/>
          <w:b/>
          <w:color w:val="auto"/>
          <w:sz w:val="24"/>
          <w:highlight w:val="none"/>
        </w:rPr>
        <w:t>1.9合同争议的解决</w:t>
      </w:r>
      <w:bookmarkEnd w:id="416"/>
      <w:bookmarkEnd w:id="417"/>
      <w:bookmarkEnd w:id="418"/>
    </w:p>
    <w:p w14:paraId="095BC1E4">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1CBAD98B">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26323C0E">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5557BD45">
      <w:pPr>
        <w:spacing w:line="560" w:lineRule="exact"/>
        <w:ind w:firstLine="482" w:firstLineChars="200"/>
        <w:outlineLvl w:val="0"/>
        <w:rPr>
          <w:rFonts w:ascii="宋体" w:hAnsi="宋体" w:cs="宋体"/>
          <w:b/>
          <w:color w:val="auto"/>
          <w:sz w:val="24"/>
          <w:highlight w:val="none"/>
        </w:rPr>
      </w:pPr>
      <w:bookmarkStart w:id="419" w:name="_Toc15322"/>
      <w:bookmarkStart w:id="420" w:name="_Toc7245"/>
      <w:bookmarkStart w:id="421" w:name="_Toc11173"/>
      <w:r>
        <w:rPr>
          <w:rFonts w:hint="eastAsia" w:ascii="宋体" w:hAnsi="宋体" w:cs="宋体"/>
          <w:b/>
          <w:color w:val="auto"/>
          <w:sz w:val="24"/>
          <w:highlight w:val="none"/>
        </w:rPr>
        <w:t>2.0 合同生效</w:t>
      </w:r>
      <w:bookmarkEnd w:id="419"/>
      <w:bookmarkEnd w:id="420"/>
      <w:bookmarkEnd w:id="421"/>
    </w:p>
    <w:p w14:paraId="412F6871">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0D4D1138">
      <w:pPr>
        <w:autoSpaceDE w:val="0"/>
        <w:autoSpaceDN w:val="0"/>
        <w:spacing w:line="560" w:lineRule="exact"/>
        <w:rPr>
          <w:rFonts w:ascii="宋体" w:hAnsi="宋体" w:cs="宋体"/>
          <w:color w:val="auto"/>
          <w:sz w:val="24"/>
          <w:highlight w:val="none"/>
          <w:lang w:val="zh-CN"/>
        </w:rPr>
      </w:pPr>
    </w:p>
    <w:p w14:paraId="2FEEA9B7">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00DD06D8">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5CA0427E">
      <w:pPr>
        <w:autoSpaceDE w:val="0"/>
        <w:autoSpaceDN w:val="0"/>
        <w:spacing w:line="560" w:lineRule="exact"/>
        <w:rPr>
          <w:rFonts w:ascii="宋体" w:hAnsi="宋体" w:cs="宋体"/>
          <w:color w:val="auto"/>
          <w:sz w:val="24"/>
          <w:highlight w:val="none"/>
          <w:lang w:val="zh-CN"/>
        </w:rPr>
      </w:pPr>
    </w:p>
    <w:p w14:paraId="517BCF84">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08B0A53D">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5C350FA9">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0A9C8BE0">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06089070">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6922CBD1">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3F51721E">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4814BCF5">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10F52527">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434732BB">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622F5962">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6C353DCE">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2B6484FD">
      <w:pPr>
        <w:pStyle w:val="5"/>
        <w:rPr>
          <w:rFonts w:ascii="宋体" w:hAnsi="宋体" w:cs="宋体"/>
          <w:color w:val="auto"/>
          <w:sz w:val="24"/>
          <w:highlight w:val="none"/>
        </w:rPr>
      </w:pPr>
    </w:p>
    <w:p w14:paraId="4011B4A5">
      <w:pPr>
        <w:pStyle w:val="384"/>
        <w:spacing w:line="56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14:paraId="0134C959">
      <w:pPr>
        <w:spacing w:line="560" w:lineRule="exact"/>
        <w:ind w:firstLine="482" w:firstLineChars="200"/>
        <w:outlineLvl w:val="0"/>
        <w:rPr>
          <w:rFonts w:ascii="宋体" w:hAnsi="宋体" w:cs="宋体"/>
          <w:b/>
          <w:color w:val="auto"/>
          <w:sz w:val="24"/>
          <w:highlight w:val="none"/>
        </w:rPr>
      </w:pPr>
      <w:bookmarkStart w:id="422" w:name="_Ref467378499"/>
      <w:bookmarkStart w:id="423" w:name="_Toc487900349"/>
      <w:bookmarkStart w:id="424" w:name="_Ref467378463"/>
      <w:bookmarkStart w:id="425" w:name="_Ref467378404"/>
      <w:bookmarkStart w:id="426" w:name="_Toc279701240"/>
      <w:bookmarkStart w:id="427" w:name="_Ref467379214"/>
      <w:bookmarkStart w:id="428" w:name="_Ref467379195"/>
      <w:bookmarkStart w:id="429" w:name="_Toc28763"/>
      <w:bookmarkStart w:id="430" w:name="_Toc16917"/>
      <w:bookmarkStart w:id="431" w:name="_Ref467379094"/>
      <w:bookmarkStart w:id="432" w:name="_Toc259093669"/>
      <w:bookmarkStart w:id="433" w:name="_Ref467379101"/>
      <w:bookmarkStart w:id="434" w:name="_Ref467379225"/>
      <w:bookmarkStart w:id="435" w:name="_Toc19614"/>
      <w:bookmarkStart w:id="436" w:name="_Ref467379109"/>
      <w:bookmarkStart w:id="437" w:name="_Ref467379205"/>
      <w:r>
        <w:rPr>
          <w:rFonts w:hint="eastAsia" w:ascii="宋体" w:hAnsi="宋体" w:cs="宋体"/>
          <w:b/>
          <w:color w:val="auto"/>
          <w:sz w:val="24"/>
          <w:highlight w:val="none"/>
        </w:rPr>
        <w:t>2.1 定义</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2AA1B01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290E4C9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14:paraId="7845102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14:paraId="4FDA942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7272BCE0">
      <w:pPr>
        <w:spacing w:line="560" w:lineRule="exact"/>
        <w:ind w:firstLine="480" w:firstLineChars="200"/>
        <w:rPr>
          <w:rFonts w:ascii="宋体" w:hAnsi="宋体" w:cs="宋体"/>
          <w:color w:val="auto"/>
          <w:sz w:val="24"/>
          <w:highlight w:val="none"/>
        </w:rPr>
      </w:pPr>
      <w:bookmarkStart w:id="438" w:name="_Ref467378840"/>
      <w:r>
        <w:rPr>
          <w:rFonts w:hint="eastAsia" w:ascii="宋体" w:hAnsi="宋体" w:cs="宋体"/>
          <w:color w:val="auto"/>
          <w:sz w:val="24"/>
          <w:highlight w:val="none"/>
        </w:rPr>
        <w:t>2.1.4 “甲方”系指与中标或成交供应商签署合同的采购人</w:t>
      </w:r>
      <w:bookmarkEnd w:id="438"/>
      <w:r>
        <w:rPr>
          <w:rFonts w:hint="eastAsia" w:ascii="宋体" w:hAnsi="宋体" w:cs="宋体"/>
          <w:color w:val="auto"/>
          <w:sz w:val="24"/>
          <w:highlight w:val="none"/>
        </w:rPr>
        <w:t>；采购人委托采购代理机构代表其与乙方签订合同的，采购人的授权委托书作为合同附件。</w:t>
      </w:r>
    </w:p>
    <w:p w14:paraId="0842B7D3">
      <w:pPr>
        <w:spacing w:line="560" w:lineRule="exact"/>
        <w:ind w:firstLine="480" w:firstLineChars="200"/>
        <w:rPr>
          <w:rFonts w:ascii="宋体" w:hAnsi="宋体" w:cs="宋体"/>
          <w:color w:val="auto"/>
          <w:sz w:val="24"/>
          <w:highlight w:val="none"/>
        </w:rPr>
      </w:pPr>
      <w:bookmarkStart w:id="439" w:name="_Ref467379400"/>
      <w:r>
        <w:rPr>
          <w:rFonts w:hint="eastAsia" w:ascii="宋体" w:hAnsi="宋体" w:cs="宋体"/>
          <w:color w:val="auto"/>
          <w:sz w:val="24"/>
          <w:highlight w:val="none"/>
        </w:rPr>
        <w:t>2.1.5 “乙方”系指根据合同约定交付货物的中标或成交供应商</w:t>
      </w:r>
      <w:bookmarkEnd w:id="439"/>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4CA7F1A">
      <w:pPr>
        <w:spacing w:line="560" w:lineRule="exact"/>
        <w:ind w:firstLine="480" w:firstLineChars="200"/>
        <w:rPr>
          <w:rFonts w:ascii="宋体" w:hAnsi="宋体" w:cs="宋体"/>
          <w:color w:val="auto"/>
          <w:sz w:val="24"/>
          <w:highlight w:val="none"/>
        </w:rPr>
      </w:pPr>
      <w:bookmarkStart w:id="440" w:name="_Ref467379436"/>
      <w:r>
        <w:rPr>
          <w:rFonts w:hint="eastAsia" w:ascii="宋体" w:hAnsi="宋体" w:cs="宋体"/>
          <w:color w:val="auto"/>
          <w:sz w:val="24"/>
          <w:highlight w:val="none"/>
        </w:rPr>
        <w:t>2.1.6 “现场”系指合同约定货物将要运至或者安装的地点。</w:t>
      </w:r>
      <w:bookmarkEnd w:id="440"/>
    </w:p>
    <w:p w14:paraId="375EBECD">
      <w:pPr>
        <w:spacing w:line="560" w:lineRule="exact"/>
        <w:ind w:firstLine="482" w:firstLineChars="200"/>
        <w:outlineLvl w:val="0"/>
        <w:rPr>
          <w:rFonts w:ascii="宋体" w:hAnsi="宋体" w:cs="宋体"/>
          <w:b/>
          <w:color w:val="auto"/>
          <w:sz w:val="24"/>
          <w:highlight w:val="none"/>
        </w:rPr>
      </w:pPr>
      <w:bookmarkStart w:id="441" w:name="_Toc32504"/>
      <w:bookmarkStart w:id="442" w:name="_Toc27635"/>
      <w:bookmarkStart w:id="443" w:name="_Toc13336"/>
      <w:bookmarkStart w:id="444" w:name="_Toc259093670"/>
      <w:bookmarkStart w:id="445" w:name="_Toc279701241"/>
      <w:bookmarkStart w:id="446" w:name="_Toc487900350"/>
      <w:r>
        <w:rPr>
          <w:rFonts w:hint="eastAsia" w:ascii="宋体" w:hAnsi="宋体" w:cs="宋体"/>
          <w:b/>
          <w:color w:val="auto"/>
          <w:sz w:val="24"/>
          <w:highlight w:val="none"/>
        </w:rPr>
        <w:t>2.2 技术规范</w:t>
      </w:r>
      <w:bookmarkEnd w:id="441"/>
      <w:bookmarkEnd w:id="442"/>
      <w:bookmarkEnd w:id="443"/>
      <w:bookmarkEnd w:id="444"/>
      <w:bookmarkEnd w:id="445"/>
      <w:bookmarkEnd w:id="446"/>
    </w:p>
    <w:p w14:paraId="6D2870E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657F759">
      <w:pPr>
        <w:spacing w:line="560" w:lineRule="exact"/>
        <w:ind w:firstLine="482" w:firstLineChars="200"/>
        <w:outlineLvl w:val="0"/>
        <w:rPr>
          <w:rFonts w:ascii="宋体" w:hAnsi="宋体" w:cs="宋体"/>
          <w:b/>
          <w:color w:val="auto"/>
          <w:sz w:val="24"/>
          <w:highlight w:val="none"/>
        </w:rPr>
      </w:pPr>
      <w:bookmarkStart w:id="447" w:name="_Toc9829"/>
      <w:bookmarkStart w:id="448" w:name="_Toc279701242"/>
      <w:bookmarkStart w:id="449" w:name="_Toc259093671"/>
      <w:bookmarkStart w:id="450" w:name="_Toc31634"/>
      <w:bookmarkStart w:id="451" w:name="_Toc487900351"/>
      <w:bookmarkStart w:id="452" w:name="_Toc27853"/>
      <w:r>
        <w:rPr>
          <w:rFonts w:hint="eastAsia" w:ascii="宋体" w:hAnsi="宋体" w:cs="宋体"/>
          <w:b/>
          <w:color w:val="auto"/>
          <w:sz w:val="24"/>
          <w:highlight w:val="none"/>
        </w:rPr>
        <w:t>2.3 知识产权</w:t>
      </w:r>
      <w:bookmarkEnd w:id="447"/>
      <w:bookmarkEnd w:id="448"/>
      <w:bookmarkEnd w:id="449"/>
      <w:bookmarkEnd w:id="450"/>
      <w:bookmarkEnd w:id="451"/>
      <w:bookmarkEnd w:id="452"/>
    </w:p>
    <w:p w14:paraId="5FBFE14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081592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BD4EBCC">
      <w:pPr>
        <w:spacing w:line="560" w:lineRule="exact"/>
        <w:ind w:firstLine="482" w:firstLineChars="200"/>
        <w:outlineLvl w:val="0"/>
        <w:rPr>
          <w:rFonts w:ascii="宋体" w:hAnsi="宋体" w:cs="宋体"/>
          <w:b/>
          <w:color w:val="auto"/>
          <w:sz w:val="24"/>
          <w:highlight w:val="none"/>
        </w:rPr>
      </w:pPr>
      <w:bookmarkStart w:id="453" w:name="_Toc29149"/>
      <w:bookmarkStart w:id="454" w:name="_Toc4194"/>
      <w:bookmarkStart w:id="455" w:name="_Toc11932"/>
      <w:r>
        <w:rPr>
          <w:rFonts w:hint="eastAsia" w:ascii="宋体" w:hAnsi="宋体" w:cs="宋体"/>
          <w:b/>
          <w:color w:val="auto"/>
          <w:sz w:val="24"/>
          <w:highlight w:val="none"/>
        </w:rPr>
        <w:t>2.4 包装和装运</w:t>
      </w:r>
      <w:bookmarkEnd w:id="453"/>
      <w:bookmarkEnd w:id="454"/>
      <w:bookmarkEnd w:id="455"/>
    </w:p>
    <w:p w14:paraId="6CDA7D5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4C19A86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0A5967E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D495D75">
      <w:pPr>
        <w:spacing w:line="560" w:lineRule="exact"/>
        <w:ind w:firstLine="482" w:firstLineChars="200"/>
        <w:outlineLvl w:val="0"/>
        <w:rPr>
          <w:rFonts w:ascii="宋体" w:hAnsi="宋体" w:cs="宋体"/>
          <w:b/>
          <w:color w:val="auto"/>
          <w:sz w:val="24"/>
          <w:highlight w:val="none"/>
        </w:rPr>
      </w:pPr>
      <w:bookmarkStart w:id="456" w:name="_Ref467379536"/>
      <w:bookmarkStart w:id="457" w:name="_Toc487900354"/>
      <w:bookmarkStart w:id="458" w:name="_Ref467379527"/>
      <w:bookmarkStart w:id="459" w:name="_Toc279701245"/>
      <w:bookmarkStart w:id="460" w:name="_Ref467378541"/>
      <w:bookmarkStart w:id="461" w:name="_Ref467378591"/>
      <w:bookmarkStart w:id="462" w:name="_Ref467379542"/>
      <w:bookmarkStart w:id="463" w:name="_Toc259093674"/>
      <w:bookmarkStart w:id="464" w:name="_Toc19074"/>
      <w:bookmarkStart w:id="465" w:name="_Toc26182"/>
      <w:bookmarkStart w:id="466" w:name="_Toc30272"/>
      <w:r>
        <w:rPr>
          <w:rFonts w:hint="eastAsia" w:ascii="宋体" w:hAnsi="宋体" w:cs="宋体"/>
          <w:b/>
          <w:color w:val="auto"/>
          <w:sz w:val="24"/>
          <w:highlight w:val="none"/>
        </w:rPr>
        <w:t>2.</w:t>
      </w:r>
      <w:bookmarkEnd w:id="456"/>
      <w:bookmarkEnd w:id="457"/>
      <w:bookmarkEnd w:id="458"/>
      <w:bookmarkEnd w:id="459"/>
      <w:bookmarkEnd w:id="460"/>
      <w:bookmarkEnd w:id="461"/>
      <w:bookmarkEnd w:id="462"/>
      <w:bookmarkEnd w:id="463"/>
      <w:r>
        <w:rPr>
          <w:rFonts w:hint="eastAsia" w:ascii="宋体" w:hAnsi="宋体" w:cs="宋体"/>
          <w:b/>
          <w:color w:val="auto"/>
          <w:sz w:val="24"/>
          <w:highlight w:val="none"/>
        </w:rPr>
        <w:t>5 履约检查和问题反馈</w:t>
      </w:r>
      <w:bookmarkEnd w:id="464"/>
      <w:bookmarkEnd w:id="465"/>
      <w:bookmarkEnd w:id="466"/>
    </w:p>
    <w:p w14:paraId="6C498CC2">
      <w:pPr>
        <w:spacing w:line="560" w:lineRule="exact"/>
        <w:ind w:firstLine="480" w:firstLineChars="200"/>
        <w:rPr>
          <w:rFonts w:ascii="宋体" w:hAnsi="宋体" w:cs="宋体"/>
          <w:color w:val="auto"/>
          <w:sz w:val="24"/>
          <w:highlight w:val="none"/>
        </w:rPr>
      </w:pPr>
      <w:bookmarkStart w:id="467" w:name="_Ref467379657"/>
      <w:r>
        <w:rPr>
          <w:rFonts w:hint="eastAsia" w:ascii="宋体" w:hAnsi="宋体" w:cs="宋体"/>
          <w:color w:val="auto"/>
          <w:sz w:val="24"/>
          <w:highlight w:val="none"/>
        </w:rPr>
        <w:t>2.5.1</w:t>
      </w:r>
      <w:bookmarkEnd w:id="467"/>
      <w:bookmarkStart w:id="468" w:name="_Toc186431854"/>
      <w:bookmarkStart w:id="469" w:name="_Toc259093676"/>
      <w:bookmarkStart w:id="470" w:name="_Toc487900357"/>
      <w:bookmarkStart w:id="471" w:name="_Ref467379793"/>
      <w:bookmarkStart w:id="472" w:name="_Toc279701247"/>
      <w:bookmarkStart w:id="473" w:name="_Ref467379807"/>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7706BDF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468"/>
      <w:bookmarkStart w:id="474" w:name="_Toc186431855"/>
      <w:r>
        <w:rPr>
          <w:rFonts w:hint="eastAsia" w:ascii="宋体" w:hAnsi="宋体" w:cs="宋体"/>
          <w:color w:val="auto"/>
          <w:sz w:val="24"/>
          <w:highlight w:val="none"/>
        </w:rPr>
        <w:t>。</w:t>
      </w:r>
    </w:p>
    <w:bookmarkEnd w:id="469"/>
    <w:bookmarkEnd w:id="470"/>
    <w:bookmarkEnd w:id="471"/>
    <w:bookmarkEnd w:id="472"/>
    <w:bookmarkEnd w:id="473"/>
    <w:bookmarkEnd w:id="474"/>
    <w:p w14:paraId="2087ABFB">
      <w:pPr>
        <w:spacing w:line="560" w:lineRule="exact"/>
        <w:ind w:firstLine="482" w:firstLineChars="200"/>
        <w:outlineLvl w:val="0"/>
        <w:rPr>
          <w:rFonts w:ascii="宋体" w:hAnsi="宋体" w:cs="宋体"/>
          <w:b/>
          <w:color w:val="auto"/>
          <w:sz w:val="24"/>
          <w:highlight w:val="none"/>
        </w:rPr>
      </w:pPr>
      <w:bookmarkStart w:id="475" w:name="_Ref467379852"/>
      <w:bookmarkStart w:id="476" w:name="_Toc259093677"/>
      <w:bookmarkStart w:id="477" w:name="_Toc487900358"/>
      <w:bookmarkStart w:id="478" w:name="_Ref467379923"/>
      <w:bookmarkStart w:id="479" w:name="_Toc279701248"/>
      <w:bookmarkStart w:id="480" w:name="_Ref467379863"/>
      <w:bookmarkStart w:id="481" w:name="_Toc16110"/>
      <w:bookmarkStart w:id="482" w:name="_Toc774"/>
      <w:bookmarkStart w:id="483" w:name="_Toc3225"/>
      <w:r>
        <w:rPr>
          <w:rFonts w:hint="eastAsia" w:ascii="宋体" w:hAnsi="宋体" w:cs="宋体"/>
          <w:b/>
          <w:color w:val="auto"/>
          <w:sz w:val="24"/>
          <w:highlight w:val="none"/>
        </w:rPr>
        <w:t>2.6 技术资料</w:t>
      </w:r>
      <w:bookmarkEnd w:id="475"/>
      <w:bookmarkEnd w:id="476"/>
      <w:bookmarkEnd w:id="477"/>
      <w:bookmarkEnd w:id="478"/>
      <w:bookmarkEnd w:id="479"/>
      <w:bookmarkEnd w:id="480"/>
      <w:r>
        <w:rPr>
          <w:rFonts w:hint="eastAsia" w:ascii="宋体" w:hAnsi="宋体" w:cs="宋体"/>
          <w:b/>
          <w:color w:val="auto"/>
          <w:sz w:val="24"/>
          <w:highlight w:val="none"/>
        </w:rPr>
        <w:t>和保密义务</w:t>
      </w:r>
      <w:bookmarkEnd w:id="481"/>
      <w:bookmarkEnd w:id="482"/>
      <w:bookmarkEnd w:id="483"/>
    </w:p>
    <w:p w14:paraId="01DBF4E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3CEAAA5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4D7D052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3A55F1A">
      <w:pPr>
        <w:spacing w:line="560" w:lineRule="exact"/>
        <w:ind w:firstLine="482" w:firstLineChars="200"/>
        <w:outlineLvl w:val="0"/>
        <w:rPr>
          <w:rFonts w:ascii="宋体" w:hAnsi="宋体" w:cs="宋体"/>
          <w:b/>
          <w:color w:val="auto"/>
          <w:sz w:val="24"/>
          <w:highlight w:val="none"/>
        </w:rPr>
      </w:pPr>
      <w:bookmarkStart w:id="484" w:name="_Toc7860"/>
      <w:r>
        <w:rPr>
          <w:rFonts w:hint="eastAsia" w:ascii="宋体" w:hAnsi="宋体" w:cs="宋体"/>
          <w:b/>
          <w:color w:val="auto"/>
          <w:sz w:val="24"/>
          <w:highlight w:val="none"/>
        </w:rPr>
        <w:t>2.7 质量保证</w:t>
      </w:r>
      <w:bookmarkEnd w:id="484"/>
    </w:p>
    <w:p w14:paraId="77A1FD0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1643AC2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009B0D55">
      <w:pPr>
        <w:spacing w:line="560" w:lineRule="exact"/>
        <w:ind w:firstLine="482" w:firstLineChars="200"/>
        <w:outlineLvl w:val="0"/>
        <w:rPr>
          <w:rFonts w:ascii="宋体" w:hAnsi="宋体" w:cs="宋体"/>
          <w:b/>
          <w:color w:val="auto"/>
          <w:sz w:val="24"/>
          <w:highlight w:val="none"/>
        </w:rPr>
      </w:pPr>
      <w:bookmarkStart w:id="485" w:name="_Toc17244"/>
      <w:bookmarkStart w:id="486" w:name="_Toc487900362"/>
      <w:bookmarkStart w:id="487" w:name="_Toc259093681"/>
      <w:bookmarkStart w:id="488" w:name="_Toc279701252"/>
      <w:r>
        <w:rPr>
          <w:rFonts w:hint="eastAsia" w:ascii="宋体" w:hAnsi="宋体" w:cs="宋体"/>
          <w:b/>
          <w:color w:val="auto"/>
          <w:sz w:val="24"/>
          <w:highlight w:val="none"/>
        </w:rPr>
        <w:t>2.8 货物的风险负担</w:t>
      </w:r>
      <w:bookmarkEnd w:id="485"/>
    </w:p>
    <w:p w14:paraId="06B8187C">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16B6F8F">
      <w:pPr>
        <w:spacing w:line="560" w:lineRule="exact"/>
        <w:ind w:firstLine="482" w:firstLineChars="200"/>
        <w:outlineLvl w:val="0"/>
        <w:rPr>
          <w:rFonts w:ascii="宋体" w:hAnsi="宋体" w:cs="宋体"/>
          <w:b/>
          <w:color w:val="auto"/>
          <w:sz w:val="24"/>
          <w:highlight w:val="none"/>
        </w:rPr>
      </w:pPr>
      <w:bookmarkStart w:id="489" w:name="_Toc14055"/>
      <w:r>
        <w:rPr>
          <w:rFonts w:hint="eastAsia" w:ascii="宋体" w:hAnsi="宋体" w:cs="宋体"/>
          <w:b/>
          <w:color w:val="auto"/>
          <w:sz w:val="24"/>
          <w:highlight w:val="none"/>
        </w:rPr>
        <w:t>2.9 延迟交货</w:t>
      </w:r>
      <w:bookmarkEnd w:id="486"/>
      <w:bookmarkEnd w:id="487"/>
      <w:bookmarkEnd w:id="488"/>
      <w:bookmarkEnd w:id="489"/>
    </w:p>
    <w:p w14:paraId="38091E99">
      <w:pPr>
        <w:spacing w:line="560" w:lineRule="exact"/>
        <w:ind w:firstLine="480" w:firstLineChars="200"/>
        <w:rPr>
          <w:rFonts w:ascii="宋体" w:hAnsi="宋体" w:cs="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甲乙双方签订合同后，乙方应按照合同约定履行合同义务，除不可抗力外，乙方不得延迟交货。</w:t>
      </w:r>
      <w:r>
        <w:rPr>
          <w:rFonts w:hint="eastAsia" w:ascii="宋体" w:hAnsi="宋体" w:cs="宋体"/>
          <w:color w:val="auto"/>
          <w:sz w:val="24"/>
          <w:highlight w:val="none"/>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519E6229">
      <w:pPr>
        <w:spacing w:line="560" w:lineRule="exact"/>
        <w:ind w:firstLine="482" w:firstLineChars="200"/>
        <w:outlineLvl w:val="0"/>
        <w:rPr>
          <w:rFonts w:ascii="宋体" w:hAnsi="宋体" w:cs="宋体"/>
          <w:b/>
          <w:color w:val="auto"/>
          <w:sz w:val="24"/>
          <w:highlight w:val="none"/>
        </w:rPr>
      </w:pPr>
      <w:bookmarkStart w:id="490" w:name="_Toc7502"/>
      <w:bookmarkStart w:id="491" w:name="_Toc487900364"/>
      <w:bookmarkStart w:id="492" w:name="_Toc279701254"/>
      <w:bookmarkStart w:id="493" w:name="_Ref467378121"/>
      <w:bookmarkStart w:id="494" w:name="_Toc259093683"/>
      <w:r>
        <w:rPr>
          <w:rFonts w:hint="eastAsia" w:ascii="宋体" w:hAnsi="宋体" w:cs="宋体"/>
          <w:b/>
          <w:color w:val="auto"/>
          <w:sz w:val="24"/>
          <w:highlight w:val="none"/>
        </w:rPr>
        <w:t>2.10 合同变更</w:t>
      </w:r>
      <w:bookmarkEnd w:id="490"/>
    </w:p>
    <w:p w14:paraId="5010DBB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5" w:name="_Toc487900369"/>
      <w:bookmarkStart w:id="496" w:name="_Toc259093688"/>
      <w:bookmarkStart w:id="497" w:name="_Toc279701259"/>
    </w:p>
    <w:p w14:paraId="1E0422C5">
      <w:pPr>
        <w:spacing w:line="560" w:lineRule="exact"/>
        <w:ind w:firstLine="482" w:firstLineChars="200"/>
        <w:outlineLvl w:val="0"/>
        <w:rPr>
          <w:rFonts w:ascii="宋体" w:hAnsi="宋体" w:cs="宋体"/>
          <w:b/>
          <w:color w:val="auto"/>
          <w:sz w:val="24"/>
          <w:highlight w:val="none"/>
        </w:rPr>
      </w:pPr>
      <w:bookmarkStart w:id="498" w:name="_Toc15237"/>
      <w:bookmarkStart w:id="499" w:name="_Toc22955"/>
      <w:bookmarkStart w:id="500" w:name="_Toc10366"/>
      <w:r>
        <w:rPr>
          <w:rFonts w:hint="eastAsia" w:ascii="宋体" w:hAnsi="宋体" w:cs="宋体"/>
          <w:b/>
          <w:color w:val="auto"/>
          <w:sz w:val="24"/>
          <w:highlight w:val="none"/>
        </w:rPr>
        <w:t>2.11 合同转让</w:t>
      </w:r>
      <w:bookmarkEnd w:id="495"/>
      <w:bookmarkEnd w:id="496"/>
      <w:bookmarkEnd w:id="497"/>
      <w:r>
        <w:rPr>
          <w:rFonts w:hint="eastAsia" w:ascii="宋体" w:hAnsi="宋体" w:cs="宋体"/>
          <w:b/>
          <w:color w:val="auto"/>
          <w:sz w:val="24"/>
          <w:highlight w:val="none"/>
        </w:rPr>
        <w:t>和分包</w:t>
      </w:r>
      <w:bookmarkEnd w:id="498"/>
      <w:bookmarkEnd w:id="499"/>
      <w:bookmarkEnd w:id="500"/>
    </w:p>
    <w:p w14:paraId="1170203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D756C3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14:paraId="1FE81DD5">
      <w:pPr>
        <w:spacing w:line="560" w:lineRule="exact"/>
        <w:ind w:firstLine="482" w:firstLineChars="200"/>
        <w:outlineLvl w:val="0"/>
        <w:rPr>
          <w:rFonts w:ascii="宋体" w:hAnsi="宋体" w:cs="宋体"/>
          <w:b/>
          <w:color w:val="auto"/>
          <w:sz w:val="24"/>
          <w:highlight w:val="none"/>
        </w:rPr>
      </w:pPr>
      <w:bookmarkStart w:id="501" w:name="_Toc14066"/>
      <w:bookmarkStart w:id="502" w:name="_Toc13566"/>
      <w:bookmarkStart w:id="503" w:name="_Toc16508"/>
      <w:r>
        <w:rPr>
          <w:rFonts w:hint="eastAsia" w:ascii="宋体" w:hAnsi="宋体" w:cs="宋体"/>
          <w:b/>
          <w:color w:val="auto"/>
          <w:sz w:val="24"/>
          <w:highlight w:val="none"/>
        </w:rPr>
        <w:t>2.12 不可抗力</w:t>
      </w:r>
      <w:bookmarkEnd w:id="501"/>
      <w:bookmarkEnd w:id="502"/>
      <w:bookmarkEnd w:id="503"/>
    </w:p>
    <w:p w14:paraId="3CF0194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14:paraId="07FD03C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14:paraId="5F8E670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4AC33A6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6087DDA0">
      <w:pPr>
        <w:spacing w:line="560" w:lineRule="exact"/>
        <w:ind w:firstLine="482" w:firstLineChars="200"/>
        <w:outlineLvl w:val="0"/>
        <w:rPr>
          <w:rFonts w:ascii="宋体" w:hAnsi="宋体" w:cs="宋体"/>
          <w:b/>
          <w:color w:val="auto"/>
          <w:sz w:val="24"/>
          <w:highlight w:val="none"/>
        </w:rPr>
      </w:pPr>
      <w:bookmarkStart w:id="504" w:name="_Toc259093684"/>
      <w:bookmarkStart w:id="505" w:name="_Toc6969"/>
      <w:bookmarkStart w:id="506" w:name="_Toc487900365"/>
      <w:bookmarkStart w:id="507" w:name="_Toc279701255"/>
      <w:bookmarkStart w:id="508" w:name="_Toc689"/>
      <w:bookmarkStart w:id="509" w:name="_Toc30676"/>
      <w:r>
        <w:rPr>
          <w:rFonts w:hint="eastAsia" w:ascii="宋体" w:hAnsi="宋体" w:cs="宋体"/>
          <w:b/>
          <w:color w:val="auto"/>
          <w:sz w:val="24"/>
          <w:highlight w:val="none"/>
        </w:rPr>
        <w:t>2.13 税费</w:t>
      </w:r>
      <w:bookmarkEnd w:id="504"/>
      <w:bookmarkEnd w:id="505"/>
      <w:bookmarkEnd w:id="506"/>
      <w:bookmarkEnd w:id="507"/>
      <w:bookmarkEnd w:id="508"/>
      <w:bookmarkEnd w:id="509"/>
    </w:p>
    <w:p w14:paraId="24FD5A9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7FF37B87">
      <w:pPr>
        <w:spacing w:line="560" w:lineRule="exact"/>
        <w:ind w:firstLine="482" w:firstLineChars="200"/>
        <w:outlineLvl w:val="0"/>
        <w:rPr>
          <w:rFonts w:ascii="宋体" w:hAnsi="宋体" w:cs="宋体"/>
          <w:b/>
          <w:color w:val="auto"/>
          <w:sz w:val="24"/>
          <w:highlight w:val="none"/>
        </w:rPr>
      </w:pPr>
      <w:bookmarkStart w:id="510" w:name="_Toc487900368"/>
      <w:bookmarkStart w:id="511" w:name="_Toc7102"/>
      <w:bookmarkStart w:id="512" w:name="_Toc259093687"/>
      <w:bookmarkStart w:id="513" w:name="_Toc279701258"/>
      <w:bookmarkStart w:id="514" w:name="_Toc8298"/>
      <w:bookmarkStart w:id="515" w:name="_Toc16959"/>
      <w:r>
        <w:rPr>
          <w:rFonts w:hint="eastAsia" w:ascii="宋体" w:hAnsi="宋体" w:cs="宋体"/>
          <w:b/>
          <w:color w:val="auto"/>
          <w:sz w:val="24"/>
          <w:highlight w:val="none"/>
        </w:rPr>
        <w:t>2.14乙方破产</w:t>
      </w:r>
      <w:bookmarkEnd w:id="510"/>
      <w:bookmarkEnd w:id="511"/>
      <w:bookmarkEnd w:id="512"/>
      <w:bookmarkEnd w:id="513"/>
      <w:bookmarkEnd w:id="514"/>
      <w:bookmarkEnd w:id="515"/>
    </w:p>
    <w:p w14:paraId="59BDB60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E0D8E5B">
      <w:pPr>
        <w:spacing w:line="560" w:lineRule="exact"/>
        <w:ind w:firstLine="482" w:firstLineChars="200"/>
        <w:outlineLvl w:val="0"/>
        <w:rPr>
          <w:rFonts w:ascii="宋体" w:hAnsi="宋体" w:cs="宋体"/>
          <w:b/>
          <w:color w:val="auto"/>
          <w:sz w:val="24"/>
          <w:highlight w:val="none"/>
        </w:rPr>
      </w:pPr>
      <w:bookmarkStart w:id="516" w:name="_Toc6134"/>
      <w:bookmarkStart w:id="517" w:name="_Toc15387"/>
      <w:bookmarkStart w:id="518" w:name="_Toc29333"/>
      <w:r>
        <w:rPr>
          <w:rFonts w:hint="eastAsia" w:ascii="宋体" w:hAnsi="宋体" w:cs="宋体"/>
          <w:b/>
          <w:color w:val="auto"/>
          <w:sz w:val="24"/>
          <w:highlight w:val="none"/>
        </w:rPr>
        <w:t>2.15 合同中止、终止</w:t>
      </w:r>
      <w:bookmarkEnd w:id="516"/>
      <w:bookmarkEnd w:id="517"/>
      <w:bookmarkEnd w:id="518"/>
    </w:p>
    <w:p w14:paraId="51CCBBB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14:paraId="0F0FBB7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17C80FAA">
      <w:pPr>
        <w:spacing w:line="560" w:lineRule="exact"/>
        <w:ind w:firstLine="482" w:firstLineChars="200"/>
        <w:outlineLvl w:val="0"/>
        <w:rPr>
          <w:rFonts w:ascii="宋体" w:hAnsi="宋体" w:cs="宋体"/>
          <w:b/>
          <w:color w:val="auto"/>
          <w:sz w:val="24"/>
          <w:highlight w:val="none"/>
        </w:rPr>
      </w:pPr>
      <w:bookmarkStart w:id="519" w:name="_Toc1125"/>
      <w:bookmarkStart w:id="520" w:name="_Toc14563"/>
      <w:bookmarkStart w:id="521" w:name="_Toc6596"/>
      <w:r>
        <w:rPr>
          <w:rFonts w:hint="eastAsia" w:ascii="宋体" w:hAnsi="宋体" w:cs="宋体"/>
          <w:b/>
          <w:color w:val="auto"/>
          <w:sz w:val="24"/>
          <w:highlight w:val="none"/>
        </w:rPr>
        <w:t>2.16检验和验收</w:t>
      </w:r>
      <w:bookmarkEnd w:id="519"/>
      <w:bookmarkEnd w:id="520"/>
      <w:bookmarkEnd w:id="521"/>
    </w:p>
    <w:p w14:paraId="09FCE8E3">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7048343C">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0E969979">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491"/>
    <w:bookmarkEnd w:id="492"/>
    <w:bookmarkEnd w:id="493"/>
    <w:bookmarkEnd w:id="494"/>
    <w:p w14:paraId="5EE9A73F">
      <w:pPr>
        <w:spacing w:line="560" w:lineRule="exact"/>
        <w:ind w:firstLine="482" w:firstLineChars="200"/>
        <w:outlineLvl w:val="0"/>
        <w:rPr>
          <w:rFonts w:ascii="宋体" w:hAnsi="宋体" w:cs="宋体"/>
          <w:b/>
          <w:color w:val="auto"/>
          <w:sz w:val="24"/>
          <w:highlight w:val="none"/>
        </w:rPr>
      </w:pPr>
      <w:bookmarkStart w:id="522" w:name="_Toc259093690"/>
      <w:bookmarkStart w:id="523" w:name="_Toc279701261"/>
      <w:bookmarkStart w:id="524" w:name="_Toc487900371"/>
      <w:bookmarkStart w:id="525" w:name="_Toc11284"/>
      <w:bookmarkStart w:id="526" w:name="_Toc25182"/>
      <w:bookmarkStart w:id="527" w:name="_Toc19604"/>
      <w:r>
        <w:rPr>
          <w:rFonts w:hint="eastAsia" w:ascii="宋体" w:hAnsi="宋体" w:cs="宋体"/>
          <w:b/>
          <w:color w:val="auto"/>
          <w:sz w:val="24"/>
          <w:highlight w:val="none"/>
        </w:rPr>
        <w:t>2.17 通知</w:t>
      </w:r>
      <w:bookmarkEnd w:id="522"/>
      <w:bookmarkEnd w:id="523"/>
      <w:bookmarkEnd w:id="524"/>
      <w:r>
        <w:rPr>
          <w:rFonts w:hint="eastAsia" w:ascii="宋体" w:hAnsi="宋体" w:cs="宋体"/>
          <w:b/>
          <w:color w:val="auto"/>
          <w:sz w:val="24"/>
          <w:highlight w:val="none"/>
        </w:rPr>
        <w:t>和送达</w:t>
      </w:r>
      <w:bookmarkEnd w:id="525"/>
      <w:bookmarkEnd w:id="526"/>
      <w:bookmarkEnd w:id="527"/>
    </w:p>
    <w:p w14:paraId="58A2E835">
      <w:pPr>
        <w:spacing w:line="560" w:lineRule="exact"/>
        <w:ind w:firstLine="480" w:firstLineChars="200"/>
        <w:rPr>
          <w:rFonts w:ascii="宋体" w:hAnsi="宋体" w:cs="宋体"/>
          <w:color w:val="auto"/>
          <w:sz w:val="24"/>
          <w:highlight w:val="none"/>
        </w:rPr>
      </w:pPr>
      <w:bookmarkStart w:id="528" w:name="_Toc6698"/>
      <w:bookmarkStart w:id="529" w:name="_Toc3135"/>
      <w:bookmarkStart w:id="530" w:name="_Toc487900372"/>
      <w:bookmarkStart w:id="531" w:name="_Toc259093691"/>
      <w:bookmarkStart w:id="532" w:name="_Toc279701262"/>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528"/>
      <w:bookmarkEnd w:id="529"/>
    </w:p>
    <w:p w14:paraId="72B81F8C">
      <w:pPr>
        <w:spacing w:line="560" w:lineRule="exact"/>
        <w:ind w:firstLine="480" w:firstLineChars="200"/>
        <w:rPr>
          <w:rFonts w:ascii="宋体" w:hAnsi="宋体" w:cs="宋体"/>
          <w:color w:val="auto"/>
          <w:sz w:val="24"/>
          <w:highlight w:val="none"/>
        </w:rPr>
      </w:pPr>
      <w:bookmarkStart w:id="533" w:name="_Toc23294"/>
      <w:bookmarkStart w:id="534" w:name="_Toc23128"/>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3"/>
      <w:bookmarkEnd w:id="534"/>
    </w:p>
    <w:p w14:paraId="4A7B2C49">
      <w:pPr>
        <w:spacing w:line="560" w:lineRule="exact"/>
        <w:ind w:firstLine="482" w:firstLineChars="200"/>
        <w:outlineLvl w:val="0"/>
        <w:rPr>
          <w:rFonts w:ascii="宋体" w:hAnsi="宋体" w:cs="宋体"/>
          <w:b/>
          <w:color w:val="auto"/>
          <w:sz w:val="24"/>
          <w:highlight w:val="none"/>
        </w:rPr>
      </w:pPr>
      <w:bookmarkStart w:id="535" w:name="_Toc18540"/>
      <w:bookmarkStart w:id="536" w:name="_Toc30599"/>
      <w:bookmarkStart w:id="537" w:name="_Toc4355"/>
      <w:r>
        <w:rPr>
          <w:rFonts w:hint="eastAsia" w:ascii="宋体" w:hAnsi="宋体" w:cs="宋体"/>
          <w:b/>
          <w:color w:val="auto"/>
          <w:sz w:val="24"/>
          <w:highlight w:val="none"/>
        </w:rPr>
        <w:t>2.18 计量单位</w:t>
      </w:r>
      <w:bookmarkEnd w:id="530"/>
      <w:bookmarkEnd w:id="531"/>
      <w:bookmarkEnd w:id="532"/>
      <w:bookmarkEnd w:id="535"/>
      <w:bookmarkEnd w:id="536"/>
      <w:bookmarkEnd w:id="537"/>
    </w:p>
    <w:p w14:paraId="153BC24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13768028">
      <w:pPr>
        <w:spacing w:line="560" w:lineRule="exact"/>
        <w:ind w:firstLine="482" w:firstLineChars="200"/>
        <w:outlineLvl w:val="0"/>
        <w:rPr>
          <w:rFonts w:ascii="宋体" w:hAnsi="宋体" w:cs="宋体"/>
          <w:b/>
          <w:color w:val="auto"/>
          <w:sz w:val="24"/>
          <w:highlight w:val="none"/>
        </w:rPr>
      </w:pPr>
      <w:bookmarkStart w:id="538" w:name="_Toc279701263"/>
      <w:bookmarkStart w:id="539" w:name="_Toc10330"/>
      <w:bookmarkStart w:id="540" w:name="_Toc487900373"/>
      <w:bookmarkStart w:id="541" w:name="_Toc18567"/>
      <w:bookmarkStart w:id="542" w:name="_Toc259093692"/>
      <w:bookmarkStart w:id="543" w:name="_Toc12773"/>
      <w:r>
        <w:rPr>
          <w:rFonts w:hint="eastAsia" w:ascii="宋体" w:hAnsi="宋体" w:cs="宋体"/>
          <w:b/>
          <w:color w:val="auto"/>
          <w:sz w:val="24"/>
          <w:highlight w:val="none"/>
        </w:rPr>
        <w:t>2.19 合同使用的文字和适用的法律</w:t>
      </w:r>
      <w:bookmarkEnd w:id="538"/>
      <w:bookmarkEnd w:id="539"/>
      <w:bookmarkEnd w:id="540"/>
      <w:bookmarkEnd w:id="541"/>
      <w:bookmarkEnd w:id="542"/>
      <w:bookmarkEnd w:id="543"/>
    </w:p>
    <w:p w14:paraId="58317AB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2.19.1 合同使用汉语书就、变更和解释；</w:t>
      </w:r>
    </w:p>
    <w:p w14:paraId="5867EA9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2.19.2 合同适用中华人民共和国法律。</w:t>
      </w:r>
    </w:p>
    <w:p w14:paraId="14895C10">
      <w:pPr>
        <w:spacing w:line="560" w:lineRule="exact"/>
        <w:ind w:firstLine="482" w:firstLineChars="200"/>
        <w:outlineLvl w:val="0"/>
        <w:rPr>
          <w:rFonts w:ascii="宋体" w:hAnsi="宋体" w:cs="宋体"/>
          <w:b/>
          <w:color w:val="auto"/>
          <w:sz w:val="24"/>
          <w:highlight w:val="none"/>
        </w:rPr>
      </w:pPr>
      <w:bookmarkStart w:id="544" w:name="_Toc14001"/>
      <w:bookmarkStart w:id="545" w:name="_Toc6885"/>
      <w:bookmarkStart w:id="546" w:name="_Toc19890"/>
      <w:r>
        <w:rPr>
          <w:rFonts w:hint="eastAsia" w:ascii="宋体" w:hAnsi="宋体" w:cs="宋体"/>
          <w:b/>
          <w:color w:val="auto"/>
          <w:sz w:val="24"/>
          <w:highlight w:val="none"/>
        </w:rPr>
        <w:t>2.20 合同份数</w:t>
      </w:r>
      <w:bookmarkEnd w:id="544"/>
      <w:bookmarkEnd w:id="545"/>
      <w:bookmarkEnd w:id="546"/>
    </w:p>
    <w:p w14:paraId="0A5A8A5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6E2B0E5E">
      <w:pPr>
        <w:adjustRightInd/>
        <w:spacing w:line="360" w:lineRule="auto"/>
        <w:ind w:firstLine="2513" w:firstLineChars="1197"/>
        <w:outlineLvl w:val="0"/>
        <w:rPr>
          <w:rFonts w:ascii="宋体" w:hAnsi="宋体" w:cs="宋体"/>
          <w:b/>
          <w:color w:val="auto"/>
          <w:highlight w:val="none"/>
        </w:rPr>
      </w:pPr>
      <w:r>
        <w:rPr>
          <w:rFonts w:hint="eastAsia" w:ascii="宋体" w:hAnsi="宋体" w:cs="宋体"/>
          <w:color w:val="auto"/>
          <w:kern w:val="0"/>
          <w:highlight w:val="none"/>
        </w:rPr>
        <w:br w:type="page"/>
      </w:r>
      <w:r>
        <w:rPr>
          <w:rFonts w:hint="eastAsia" w:ascii="宋体" w:hAnsi="宋体" w:cs="宋体"/>
          <w:b/>
          <w:color w:val="auto"/>
          <w:sz w:val="32"/>
          <w:szCs w:val="20"/>
          <w:highlight w:val="none"/>
        </w:rPr>
        <w:t xml:space="preserve"> 第三部分  合同专用条款</w:t>
      </w:r>
    </w:p>
    <w:p w14:paraId="424407F5">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9"/>
        <w:gridCol w:w="8277"/>
      </w:tblGrid>
      <w:tr w14:paraId="6A879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49" w:type="dxa"/>
            <w:tcBorders>
              <w:left w:val="single" w:color="auto" w:sz="4" w:space="0"/>
            </w:tcBorders>
            <w:vAlign w:val="center"/>
          </w:tcPr>
          <w:p w14:paraId="6E66110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277" w:type="dxa"/>
            <w:vAlign w:val="center"/>
          </w:tcPr>
          <w:p w14:paraId="3A75061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01200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7B62426">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8277" w:type="dxa"/>
            <w:vAlign w:val="center"/>
          </w:tcPr>
          <w:p w14:paraId="0FEDCDEE">
            <w:pPr>
              <w:spacing w:line="360" w:lineRule="auto"/>
              <w:rPr>
                <w:rFonts w:ascii="宋体" w:hAnsi="宋体" w:cs="宋体"/>
                <w:color w:val="auto"/>
                <w:sz w:val="24"/>
                <w:highlight w:val="none"/>
              </w:rPr>
            </w:pPr>
            <w:r>
              <w:rPr>
                <w:rFonts w:hint="eastAsia" w:ascii="宋体" w:hAnsi="宋体" w:cs="宋体"/>
                <w:color w:val="auto"/>
                <w:sz w:val="24"/>
                <w:highlight w:val="none"/>
              </w:rPr>
              <w:t>履约保证金：</w:t>
            </w:r>
            <w:r>
              <w:rPr>
                <w:rFonts w:hint="eastAsia" w:ascii="宋体" w:hAnsi="宋体" w:cs="宋体"/>
                <w:color w:val="auto"/>
                <w:sz w:val="24"/>
                <w:highlight w:val="none"/>
                <w:lang w:val="en-US" w:eastAsia="zh-CN"/>
              </w:rPr>
              <w:t>无</w:t>
            </w:r>
            <w:r>
              <w:rPr>
                <w:rFonts w:hint="eastAsia" w:ascii="宋体" w:hAnsi="宋体" w:cs="宋体"/>
                <w:color w:val="auto"/>
                <w:sz w:val="24"/>
                <w:highlight w:val="none"/>
              </w:rPr>
              <w:t>。</w:t>
            </w:r>
          </w:p>
        </w:tc>
      </w:tr>
      <w:tr w14:paraId="169A8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E5504F8">
            <w:pPr>
              <w:spacing w:line="360" w:lineRule="auto"/>
              <w:rPr>
                <w:rFonts w:ascii="宋体" w:hAnsi="宋体" w:cs="宋体"/>
                <w:color w:val="auto"/>
                <w:sz w:val="24"/>
                <w:highlight w:val="none"/>
              </w:rPr>
            </w:pPr>
            <w:r>
              <w:rPr>
                <w:rFonts w:hint="eastAsia" w:ascii="宋体" w:hAnsi="宋体" w:cs="宋体"/>
                <w:color w:val="auto"/>
                <w:sz w:val="24"/>
                <w:highlight w:val="none"/>
              </w:rPr>
              <w:t>1.5.1</w:t>
            </w:r>
          </w:p>
        </w:tc>
        <w:tc>
          <w:tcPr>
            <w:tcW w:w="8277" w:type="dxa"/>
            <w:vAlign w:val="center"/>
          </w:tcPr>
          <w:p w14:paraId="1996DE7D">
            <w:pPr>
              <w:spacing w:line="360" w:lineRule="auto"/>
              <w:rPr>
                <w:rFonts w:ascii="宋体" w:hAnsi="宋体" w:cs="宋体"/>
                <w:color w:val="auto"/>
                <w:sz w:val="24"/>
                <w:highlight w:val="none"/>
              </w:rPr>
            </w:pPr>
            <w:r>
              <w:rPr>
                <w:rFonts w:hint="eastAsia" w:ascii="宋体" w:hAnsi="宋体" w:cs="宋体"/>
                <w:color w:val="auto"/>
                <w:sz w:val="24"/>
                <w:highlight w:val="none"/>
              </w:rPr>
              <w:t>合同生效以及具备实施条件后5个工作日内</w:t>
            </w:r>
            <w:r>
              <w:rPr>
                <w:rFonts w:hint="eastAsia" w:ascii="宋体" w:hAnsi="宋体" w:cs="宋体"/>
                <w:color w:val="auto"/>
                <w:sz w:val="24"/>
                <w:highlight w:val="none"/>
                <w:lang w:eastAsia="zh-CN"/>
              </w:rPr>
              <w:t>甲方</w:t>
            </w:r>
            <w:r>
              <w:rPr>
                <w:rFonts w:hint="eastAsia" w:ascii="宋体" w:hAnsi="宋体" w:cs="宋体"/>
                <w:color w:val="auto"/>
                <w:sz w:val="24"/>
                <w:highlight w:val="none"/>
              </w:rPr>
              <w:t>向</w:t>
            </w:r>
            <w:r>
              <w:rPr>
                <w:rFonts w:hint="eastAsia" w:ascii="宋体" w:hAnsi="宋体" w:cs="宋体"/>
                <w:color w:val="auto"/>
                <w:sz w:val="24"/>
                <w:highlight w:val="none"/>
                <w:lang w:eastAsia="zh-CN"/>
              </w:rPr>
              <w:t>乙方</w:t>
            </w:r>
            <w:r>
              <w:rPr>
                <w:rFonts w:hint="eastAsia" w:ascii="宋体" w:hAnsi="宋体" w:cs="宋体"/>
                <w:color w:val="auto"/>
                <w:sz w:val="24"/>
                <w:highlight w:val="none"/>
              </w:rPr>
              <w:t>支付合同价的</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0%预付款（</w:t>
            </w:r>
            <w:r>
              <w:rPr>
                <w:rFonts w:hint="eastAsia" w:ascii="宋体" w:hAnsi="宋体" w:cs="宋体"/>
                <w:color w:val="auto"/>
                <w:sz w:val="24"/>
                <w:highlight w:val="none"/>
                <w:lang w:eastAsia="zh-CN"/>
              </w:rPr>
              <w:t>乙方</w:t>
            </w:r>
            <w:r>
              <w:rPr>
                <w:rFonts w:hint="eastAsia" w:ascii="宋体" w:hAnsi="宋体" w:cs="宋体"/>
                <w:color w:val="auto"/>
                <w:sz w:val="24"/>
                <w:highlight w:val="none"/>
              </w:rPr>
              <w:t>需提供相应金额的预付款保函至</w:t>
            </w:r>
            <w:r>
              <w:rPr>
                <w:rFonts w:hint="eastAsia" w:ascii="宋体" w:hAnsi="宋体" w:cs="宋体"/>
                <w:color w:val="auto"/>
                <w:sz w:val="24"/>
                <w:highlight w:val="none"/>
                <w:lang w:eastAsia="zh-CN"/>
              </w:rPr>
              <w:t>甲方</w:t>
            </w:r>
            <w:r>
              <w:rPr>
                <w:rFonts w:hint="eastAsia" w:ascii="宋体" w:hAnsi="宋体" w:cs="宋体"/>
                <w:color w:val="auto"/>
                <w:sz w:val="24"/>
                <w:highlight w:val="none"/>
              </w:rPr>
              <w:t>）</w:t>
            </w:r>
          </w:p>
        </w:tc>
      </w:tr>
      <w:tr w14:paraId="78B63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14D676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1.5.2 </w:t>
            </w:r>
          </w:p>
        </w:tc>
        <w:tc>
          <w:tcPr>
            <w:tcW w:w="8277" w:type="dxa"/>
            <w:vAlign w:val="center"/>
          </w:tcPr>
          <w:p w14:paraId="0B5CC43F">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2790A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DBE0F2C">
            <w:pPr>
              <w:spacing w:line="360" w:lineRule="auto"/>
              <w:rPr>
                <w:rFonts w:ascii="宋体" w:hAnsi="宋体" w:cs="宋体"/>
                <w:color w:val="auto"/>
                <w:sz w:val="24"/>
                <w:highlight w:val="none"/>
              </w:rPr>
            </w:pPr>
            <w:r>
              <w:rPr>
                <w:rFonts w:hint="eastAsia" w:ascii="宋体" w:hAnsi="宋体" w:cs="宋体"/>
                <w:color w:val="auto"/>
                <w:sz w:val="24"/>
                <w:highlight w:val="none"/>
              </w:rPr>
              <w:t>1.5.3</w:t>
            </w:r>
          </w:p>
        </w:tc>
        <w:tc>
          <w:tcPr>
            <w:tcW w:w="8277" w:type="dxa"/>
            <w:vAlign w:val="center"/>
          </w:tcPr>
          <w:p w14:paraId="0F020CE0">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6BBD8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0521E24C">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8277" w:type="dxa"/>
            <w:vAlign w:val="center"/>
          </w:tcPr>
          <w:p w14:paraId="6885AD83">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根据合同、投标文件等资料进行验收。</w:t>
            </w:r>
          </w:p>
          <w:p w14:paraId="34A601C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合同生效以及具备实施条件后5个工作日内</w:t>
            </w:r>
            <w:r>
              <w:rPr>
                <w:rFonts w:hint="eastAsia" w:ascii="宋体" w:hAnsi="宋体" w:cs="宋体"/>
                <w:color w:val="auto"/>
                <w:sz w:val="24"/>
                <w:highlight w:val="none"/>
                <w:lang w:eastAsia="zh-CN"/>
              </w:rPr>
              <w:t>甲方</w:t>
            </w:r>
            <w:r>
              <w:rPr>
                <w:rFonts w:hint="eastAsia" w:ascii="宋体" w:hAnsi="宋体" w:cs="宋体"/>
                <w:color w:val="auto"/>
                <w:sz w:val="24"/>
                <w:highlight w:val="none"/>
              </w:rPr>
              <w:t>向</w:t>
            </w:r>
            <w:r>
              <w:rPr>
                <w:rFonts w:hint="eastAsia" w:ascii="宋体" w:hAnsi="宋体" w:cs="宋体"/>
                <w:color w:val="auto"/>
                <w:sz w:val="24"/>
                <w:highlight w:val="none"/>
                <w:lang w:eastAsia="zh-CN"/>
              </w:rPr>
              <w:t>乙方</w:t>
            </w:r>
            <w:r>
              <w:rPr>
                <w:rFonts w:hint="eastAsia" w:ascii="宋体" w:hAnsi="宋体" w:cs="宋体"/>
                <w:color w:val="auto"/>
                <w:sz w:val="24"/>
                <w:highlight w:val="none"/>
              </w:rPr>
              <w:t>支付合同价的</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0%预付款（</w:t>
            </w:r>
            <w:r>
              <w:rPr>
                <w:rFonts w:hint="eastAsia" w:ascii="宋体" w:hAnsi="宋体" w:cs="宋体"/>
                <w:color w:val="auto"/>
                <w:sz w:val="24"/>
                <w:highlight w:val="none"/>
                <w:lang w:eastAsia="zh-CN"/>
              </w:rPr>
              <w:t>乙方</w:t>
            </w:r>
            <w:r>
              <w:rPr>
                <w:rFonts w:hint="eastAsia" w:ascii="宋体" w:hAnsi="宋体" w:cs="宋体"/>
                <w:color w:val="auto"/>
                <w:sz w:val="24"/>
                <w:highlight w:val="none"/>
              </w:rPr>
              <w:t>需提供相应金额的预付款保函至</w:t>
            </w:r>
            <w:r>
              <w:rPr>
                <w:rFonts w:hint="eastAsia" w:ascii="宋体" w:hAnsi="宋体" w:cs="宋体"/>
                <w:color w:val="auto"/>
                <w:sz w:val="24"/>
                <w:highlight w:val="none"/>
                <w:lang w:eastAsia="zh-CN"/>
              </w:rPr>
              <w:t>甲方</w:t>
            </w:r>
            <w:r>
              <w:rPr>
                <w:rFonts w:hint="eastAsia" w:ascii="宋体" w:hAnsi="宋体" w:cs="宋体"/>
                <w:color w:val="auto"/>
                <w:sz w:val="24"/>
                <w:highlight w:val="none"/>
              </w:rPr>
              <w:t>）；在规定时间内完成交货、安装调试并最终竣工验收合格通过后，由</w:t>
            </w:r>
            <w:r>
              <w:rPr>
                <w:rFonts w:hint="eastAsia" w:ascii="宋体" w:hAnsi="宋体" w:cs="宋体"/>
                <w:color w:val="auto"/>
                <w:sz w:val="24"/>
                <w:highlight w:val="none"/>
                <w:lang w:eastAsia="zh-CN"/>
              </w:rPr>
              <w:t>甲方</w:t>
            </w:r>
            <w:r>
              <w:rPr>
                <w:rFonts w:hint="eastAsia" w:ascii="宋体" w:hAnsi="宋体" w:cs="宋体"/>
                <w:color w:val="auto"/>
                <w:sz w:val="24"/>
                <w:highlight w:val="none"/>
              </w:rPr>
              <w:t>向</w:t>
            </w:r>
            <w:r>
              <w:rPr>
                <w:rFonts w:hint="eastAsia" w:ascii="宋体" w:hAnsi="宋体" w:cs="宋体"/>
                <w:color w:val="auto"/>
                <w:sz w:val="24"/>
                <w:highlight w:val="none"/>
                <w:lang w:eastAsia="zh-CN"/>
              </w:rPr>
              <w:t>乙方</w:t>
            </w:r>
            <w:r>
              <w:rPr>
                <w:rFonts w:hint="eastAsia" w:ascii="宋体" w:hAnsi="宋体" w:cs="宋体"/>
                <w:color w:val="auto"/>
                <w:sz w:val="24"/>
                <w:highlight w:val="none"/>
              </w:rPr>
              <w:t>支付剩余</w:t>
            </w:r>
            <w:r>
              <w:rPr>
                <w:rFonts w:hint="eastAsia" w:ascii="宋体" w:hAnsi="宋体" w:cs="宋体"/>
                <w:color w:val="auto"/>
                <w:sz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highlight w:val="none"/>
              </w:rPr>
              <w:t>项目款。</w:t>
            </w:r>
          </w:p>
          <w:p w14:paraId="4D796F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结算时</w:t>
            </w:r>
            <w:r>
              <w:rPr>
                <w:rFonts w:hint="eastAsia" w:ascii="宋体" w:hAnsi="宋体" w:cs="宋体"/>
                <w:color w:val="auto"/>
                <w:sz w:val="24"/>
                <w:highlight w:val="none"/>
                <w:lang w:eastAsia="zh-CN"/>
              </w:rPr>
              <w:t>乙方</w:t>
            </w:r>
            <w:r>
              <w:rPr>
                <w:rFonts w:hint="eastAsia" w:ascii="宋体" w:hAnsi="宋体" w:cs="宋体"/>
                <w:color w:val="auto"/>
                <w:sz w:val="24"/>
                <w:highlight w:val="none"/>
              </w:rPr>
              <w:t>将结款申请1份、发票原件及复印件1份、合同复印件1份和经</w:t>
            </w:r>
            <w:r>
              <w:rPr>
                <w:rFonts w:hint="eastAsia" w:ascii="宋体" w:hAnsi="宋体" w:cs="宋体"/>
                <w:color w:val="auto"/>
                <w:sz w:val="24"/>
                <w:highlight w:val="none"/>
                <w:lang w:eastAsia="zh-CN"/>
              </w:rPr>
              <w:t>甲方</w:t>
            </w:r>
            <w:r>
              <w:rPr>
                <w:rFonts w:hint="eastAsia" w:ascii="宋体" w:hAnsi="宋体" w:cs="宋体"/>
                <w:color w:val="auto"/>
                <w:sz w:val="24"/>
                <w:highlight w:val="none"/>
              </w:rPr>
              <w:t>验收确认的《建德市政府采购验收反馈表》（还需提供验收报告）提交</w:t>
            </w:r>
            <w:r>
              <w:rPr>
                <w:rFonts w:hint="eastAsia" w:ascii="宋体" w:hAnsi="宋体" w:cs="宋体"/>
                <w:color w:val="auto"/>
                <w:sz w:val="24"/>
                <w:highlight w:val="none"/>
                <w:lang w:eastAsia="zh-CN"/>
              </w:rPr>
              <w:t>甲方</w:t>
            </w:r>
            <w:r>
              <w:rPr>
                <w:rFonts w:hint="eastAsia" w:ascii="宋体" w:hAnsi="宋体" w:cs="宋体"/>
                <w:color w:val="auto"/>
                <w:sz w:val="24"/>
                <w:highlight w:val="none"/>
              </w:rPr>
              <w:t>，</w:t>
            </w:r>
            <w:r>
              <w:rPr>
                <w:rFonts w:hint="eastAsia" w:ascii="宋体" w:hAnsi="宋体" w:cs="宋体"/>
                <w:color w:val="auto"/>
                <w:sz w:val="24"/>
                <w:highlight w:val="none"/>
                <w:lang w:eastAsia="zh-CN"/>
              </w:rPr>
              <w:t>甲方</w:t>
            </w:r>
            <w:r>
              <w:rPr>
                <w:rFonts w:hint="eastAsia" w:ascii="宋体" w:hAnsi="宋体" w:cs="宋体"/>
                <w:color w:val="auto"/>
                <w:sz w:val="24"/>
                <w:highlight w:val="none"/>
              </w:rPr>
              <w:t>应自收到发票后5个工作日内支付相应款项。</w:t>
            </w:r>
          </w:p>
        </w:tc>
      </w:tr>
      <w:tr w14:paraId="0A9D4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6C9BAA4">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277" w:type="dxa"/>
            <w:vAlign w:val="center"/>
          </w:tcPr>
          <w:p w14:paraId="7B7C9B5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交付期限：</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在签订合同后，必须在</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日历天内按</w:t>
            </w:r>
            <w:r>
              <w:rPr>
                <w:rFonts w:hint="eastAsia" w:ascii="宋体" w:hAnsi="宋体" w:cs="宋体"/>
                <w:color w:val="auto"/>
                <w:sz w:val="24"/>
                <w:highlight w:val="none"/>
                <w:lang w:eastAsia="zh-CN"/>
              </w:rPr>
              <w:t>甲方</w:t>
            </w:r>
            <w:r>
              <w:rPr>
                <w:rFonts w:hint="eastAsia" w:ascii="宋体" w:hAnsi="宋体" w:cs="宋体"/>
                <w:color w:val="auto"/>
                <w:sz w:val="24"/>
                <w:highlight w:val="none"/>
              </w:rPr>
              <w:t>要求完成交货、安装调试完成，无质量问题并通过最终验收后交付</w:t>
            </w:r>
            <w:r>
              <w:rPr>
                <w:rFonts w:hint="eastAsia" w:ascii="宋体" w:hAnsi="宋体" w:cs="宋体"/>
                <w:color w:val="auto"/>
                <w:sz w:val="24"/>
                <w:highlight w:val="none"/>
                <w:lang w:eastAsia="zh-CN"/>
              </w:rPr>
              <w:t>甲方</w:t>
            </w:r>
            <w:r>
              <w:rPr>
                <w:rFonts w:hint="eastAsia" w:ascii="宋体" w:hAnsi="宋体" w:cs="宋体"/>
                <w:color w:val="auto"/>
                <w:sz w:val="24"/>
                <w:highlight w:val="none"/>
              </w:rPr>
              <w:t>使用。如在规定的时间内由于</w:t>
            </w:r>
            <w:r>
              <w:rPr>
                <w:rFonts w:hint="eastAsia" w:ascii="宋体" w:hAnsi="宋体" w:cs="宋体"/>
                <w:color w:val="auto"/>
                <w:sz w:val="24"/>
                <w:highlight w:val="none"/>
                <w:lang w:eastAsia="zh-CN"/>
              </w:rPr>
              <w:t>乙方</w:t>
            </w:r>
            <w:r>
              <w:rPr>
                <w:rFonts w:hint="eastAsia" w:ascii="宋体" w:hAnsi="宋体" w:cs="宋体"/>
                <w:color w:val="auto"/>
                <w:sz w:val="24"/>
                <w:highlight w:val="none"/>
              </w:rPr>
              <w:t>的原因不能完成交货的，</w:t>
            </w:r>
            <w:r>
              <w:rPr>
                <w:rFonts w:hint="eastAsia" w:ascii="宋体" w:hAnsi="宋体" w:cs="宋体"/>
                <w:color w:val="auto"/>
                <w:sz w:val="24"/>
                <w:highlight w:val="none"/>
                <w:lang w:eastAsia="zh-CN"/>
              </w:rPr>
              <w:t>乙方</w:t>
            </w:r>
            <w:r>
              <w:rPr>
                <w:rFonts w:hint="eastAsia" w:ascii="宋体" w:hAnsi="宋体" w:cs="宋体"/>
                <w:color w:val="auto"/>
                <w:sz w:val="24"/>
                <w:highlight w:val="none"/>
              </w:rPr>
              <w:t>应承担由此给</w:t>
            </w:r>
            <w:r>
              <w:rPr>
                <w:rFonts w:hint="eastAsia" w:ascii="宋体" w:hAnsi="宋体" w:cs="宋体"/>
                <w:color w:val="auto"/>
                <w:sz w:val="24"/>
                <w:highlight w:val="none"/>
                <w:lang w:eastAsia="zh-CN"/>
              </w:rPr>
              <w:t>甲方</w:t>
            </w:r>
            <w:r>
              <w:rPr>
                <w:rFonts w:hint="eastAsia" w:ascii="宋体" w:hAnsi="宋体" w:cs="宋体"/>
                <w:color w:val="auto"/>
                <w:sz w:val="24"/>
                <w:highlight w:val="none"/>
              </w:rPr>
              <w:t>造成的损失。</w:t>
            </w:r>
          </w:p>
        </w:tc>
      </w:tr>
      <w:tr w14:paraId="6E45B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0FA189E1">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277" w:type="dxa"/>
            <w:vAlign w:val="center"/>
          </w:tcPr>
          <w:p w14:paraId="7F1611F4">
            <w:p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货物交付地点</w:t>
            </w:r>
            <w:r>
              <w:rPr>
                <w:rFonts w:hint="eastAsia" w:ascii="宋体" w:hAnsi="宋体" w:eastAsia="宋体" w:cs="宋体"/>
                <w:color w:val="auto"/>
                <w:sz w:val="24"/>
                <w:highlight w:val="none"/>
              </w:rPr>
              <w:t>由</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指定</w:t>
            </w:r>
          </w:p>
        </w:tc>
      </w:tr>
      <w:tr w14:paraId="3ECE9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F081B05">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8277" w:type="dxa"/>
            <w:vAlign w:val="center"/>
          </w:tcPr>
          <w:p w14:paraId="78047163">
            <w:pPr>
              <w:spacing w:line="360" w:lineRule="auto"/>
              <w:rPr>
                <w:rFonts w:ascii="宋体" w:hAnsi="宋体" w:cs="宋体"/>
                <w:color w:val="auto"/>
                <w:sz w:val="24"/>
                <w:highlight w:val="none"/>
              </w:rPr>
            </w:pP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免费提供中标设备（软件和硬件）的安装调试服务</w:t>
            </w:r>
          </w:p>
        </w:tc>
      </w:tr>
      <w:tr w14:paraId="51C91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D3F184F">
            <w:pPr>
              <w:spacing w:line="360" w:lineRule="auto"/>
              <w:rPr>
                <w:rFonts w:ascii="宋体" w:hAnsi="宋体" w:cs="宋体"/>
                <w:color w:val="auto"/>
                <w:sz w:val="24"/>
                <w:highlight w:val="none"/>
              </w:rPr>
            </w:pPr>
            <w:r>
              <w:rPr>
                <w:rFonts w:hint="eastAsia" w:ascii="宋体" w:hAnsi="宋体" w:cs="宋体"/>
                <w:color w:val="auto"/>
                <w:sz w:val="24"/>
                <w:highlight w:val="none"/>
              </w:rPr>
              <w:t>1.8.6</w:t>
            </w:r>
          </w:p>
        </w:tc>
        <w:tc>
          <w:tcPr>
            <w:tcW w:w="8277" w:type="dxa"/>
            <w:vAlign w:val="center"/>
          </w:tcPr>
          <w:p w14:paraId="49602358">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由于</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原因(除不可抗力外)不能按期交付合同标的，对超出交付期的每一天，供应商应按合同总价款的万分之五承担违约金，在合同款支付时一次性扣除。若超出交付期十天(含十天)以上的，</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有权终止合同。</w:t>
            </w:r>
          </w:p>
          <w:p w14:paraId="09C9AEE0">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按合同要求将成果送达</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后，经验收合格后，</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超出付款期支付项目款的，每逾一天，</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应向</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支付合同金额的万分之五的滞纳金。</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无正当理由拒收合同标的、拒付项目款的，应向</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偿付合同总价百分之五的违约金。</w:t>
            </w:r>
          </w:p>
          <w:p w14:paraId="2CE323F3">
            <w:pPr>
              <w:spacing w:line="360" w:lineRule="auto"/>
              <w:rPr>
                <w:rFonts w:ascii="宋体" w:hAnsi="宋体" w:cs="宋体"/>
                <w:color w:val="auto"/>
                <w:sz w:val="24"/>
                <w:highlight w:val="none"/>
              </w:rPr>
            </w:pPr>
            <w:r>
              <w:rPr>
                <w:rFonts w:hint="eastAsia" w:ascii="宋体" w:hAnsi="宋体" w:cs="宋体"/>
                <w:color w:val="auto"/>
                <w:sz w:val="24"/>
                <w:highlight w:val="none"/>
              </w:rPr>
              <w:t>3、由于</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原因导致</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有重大损失的，责任由</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承担，并依法追究其经济责任和法律责任。</w:t>
            </w:r>
          </w:p>
        </w:tc>
      </w:tr>
      <w:tr w14:paraId="691AC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90BABC1">
            <w:pPr>
              <w:spacing w:line="240" w:lineRule="auto"/>
              <w:rPr>
                <w:rFonts w:hint="eastAsia" w:ascii="宋体" w:hAnsi="宋体" w:cs="宋体"/>
                <w:color w:val="auto"/>
                <w:sz w:val="24"/>
                <w:highlight w:val="none"/>
              </w:rPr>
            </w:pPr>
            <w:r>
              <w:rPr>
                <w:rFonts w:hint="eastAsia" w:ascii="宋体" w:hAnsi="宋体" w:cs="宋体"/>
                <w:color w:val="auto"/>
                <w:sz w:val="24"/>
                <w:highlight w:val="none"/>
              </w:rPr>
              <w:t>1.9</w:t>
            </w:r>
            <w:r>
              <w:rPr>
                <w:rFonts w:hint="eastAsia" w:ascii="宋体" w:hAnsi="宋体" w:cs="宋体"/>
                <w:color w:val="auto"/>
                <w:sz w:val="24"/>
                <w:highlight w:val="none"/>
                <w:lang w:val="en-US" w:eastAsia="zh-CN"/>
              </w:rPr>
              <w:t>.1</w:t>
            </w:r>
          </w:p>
        </w:tc>
        <w:tc>
          <w:tcPr>
            <w:tcW w:w="8277" w:type="dxa"/>
            <w:vAlign w:val="center"/>
          </w:tcPr>
          <w:p w14:paraId="6B652F00">
            <w:pPr>
              <w:spacing w:line="240" w:lineRule="auto"/>
              <w:rPr>
                <w:rFonts w:hint="eastAsia" w:ascii="宋体" w:hAnsi="宋体" w:cs="宋体"/>
                <w:color w:val="auto"/>
                <w:sz w:val="24"/>
                <w:highlight w:val="none"/>
              </w:rPr>
            </w:pPr>
            <w:r>
              <w:rPr>
                <w:rFonts w:hint="eastAsia" w:ascii="宋体" w:hAnsi="宋体" w:cs="宋体"/>
                <w:color w:val="auto"/>
                <w:sz w:val="24"/>
                <w:highlight w:val="none"/>
              </w:rPr>
              <w:t>将争议提交仲裁委员会依申请仲裁时其现行有效的仲裁规则裁决</w:t>
            </w:r>
          </w:p>
        </w:tc>
      </w:tr>
      <w:tr w14:paraId="5A8B8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B3820E2">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1.9</w:t>
            </w:r>
            <w:r>
              <w:rPr>
                <w:rFonts w:hint="eastAsia" w:ascii="宋体" w:hAnsi="宋体" w:cs="宋体"/>
                <w:color w:val="auto"/>
                <w:sz w:val="24"/>
                <w:highlight w:val="none"/>
                <w:lang w:val="en-US" w:eastAsia="zh-CN"/>
              </w:rPr>
              <w:t>.2</w:t>
            </w:r>
          </w:p>
        </w:tc>
        <w:tc>
          <w:tcPr>
            <w:tcW w:w="8277" w:type="dxa"/>
            <w:vAlign w:val="center"/>
          </w:tcPr>
          <w:p w14:paraId="76A8C806">
            <w:pPr>
              <w:spacing w:line="360" w:lineRule="auto"/>
              <w:rPr>
                <w:rFonts w:ascii="宋体" w:hAnsi="宋体" w:cs="宋体"/>
                <w:color w:val="auto"/>
                <w:sz w:val="24"/>
                <w:highlight w:val="none"/>
              </w:rPr>
            </w:pPr>
            <w:r>
              <w:rPr>
                <w:rFonts w:hint="eastAsia" w:ascii="宋体" w:hAnsi="宋体" w:cs="宋体"/>
                <w:color w:val="auto"/>
                <w:sz w:val="24"/>
                <w:highlight w:val="none"/>
              </w:rPr>
              <w:t>向</w:t>
            </w:r>
            <w:r>
              <w:rPr>
                <w:rFonts w:hint="eastAsia" w:ascii="宋体" w:hAnsi="宋体" w:cs="宋体"/>
                <w:b/>
                <w:bCs/>
                <w:color w:val="auto"/>
                <w:sz w:val="24"/>
                <w:highlight w:val="none"/>
              </w:rPr>
              <w:t>建德市人民法院</w:t>
            </w:r>
            <w:r>
              <w:rPr>
                <w:rFonts w:hint="eastAsia" w:ascii="宋体" w:hAnsi="宋体" w:cs="宋体"/>
                <w:color w:val="auto"/>
                <w:sz w:val="24"/>
                <w:highlight w:val="none"/>
              </w:rPr>
              <w:t>提出诉讼。</w:t>
            </w:r>
          </w:p>
        </w:tc>
      </w:tr>
      <w:tr w14:paraId="59AC5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3EAA0A91">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277" w:type="dxa"/>
            <w:vAlign w:val="center"/>
          </w:tcPr>
          <w:p w14:paraId="3D09048A">
            <w:pPr>
              <w:spacing w:line="360" w:lineRule="auto"/>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w:t>
            </w:r>
          </w:p>
        </w:tc>
      </w:tr>
      <w:tr w14:paraId="7827C5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3B2E2551">
            <w:pPr>
              <w:spacing w:line="360" w:lineRule="auto"/>
              <w:rPr>
                <w:rFonts w:ascii="宋体" w:hAnsi="宋体" w:cs="宋体"/>
                <w:color w:val="auto"/>
                <w:sz w:val="24"/>
                <w:highlight w:val="none"/>
              </w:rPr>
            </w:pPr>
            <w:r>
              <w:rPr>
                <w:rFonts w:hint="eastAsia" w:ascii="宋体" w:hAnsi="宋体" w:cs="宋体"/>
                <w:color w:val="auto"/>
                <w:sz w:val="24"/>
                <w:highlight w:val="none"/>
              </w:rPr>
              <w:t>2.4.1</w:t>
            </w:r>
          </w:p>
        </w:tc>
        <w:tc>
          <w:tcPr>
            <w:tcW w:w="8277" w:type="dxa"/>
            <w:vAlign w:val="center"/>
          </w:tcPr>
          <w:p w14:paraId="6C2B207D">
            <w:pPr>
              <w:spacing w:line="360" w:lineRule="auto"/>
              <w:ind w:left="-420" w:leftChars="-200" w:right="-420" w:rightChars="-200"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5E50C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3AC0B29">
            <w:pPr>
              <w:spacing w:line="360" w:lineRule="auto"/>
              <w:rPr>
                <w:rFonts w:ascii="宋体" w:hAnsi="宋体" w:cs="宋体"/>
                <w:color w:val="auto"/>
                <w:sz w:val="24"/>
                <w:highlight w:val="none"/>
              </w:rPr>
            </w:pPr>
            <w:r>
              <w:rPr>
                <w:rFonts w:hint="eastAsia" w:ascii="宋体" w:hAnsi="宋体" w:cs="宋体"/>
                <w:color w:val="auto"/>
                <w:sz w:val="24"/>
                <w:highlight w:val="none"/>
              </w:rPr>
              <w:t>2.4.3</w:t>
            </w:r>
          </w:p>
        </w:tc>
        <w:tc>
          <w:tcPr>
            <w:tcW w:w="8277" w:type="dxa"/>
            <w:vAlign w:val="center"/>
          </w:tcPr>
          <w:p w14:paraId="45FEB130">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必须加强本项目运输车辆的管理</w:t>
            </w:r>
            <w:r>
              <w:rPr>
                <w:rFonts w:hint="eastAsia" w:ascii="宋体" w:hAnsi="宋体" w:cs="宋体"/>
                <w:color w:val="auto"/>
                <w:sz w:val="24"/>
                <w:highlight w:val="none"/>
                <w:lang w:eastAsia="zh-CN"/>
              </w:rPr>
              <w:t>，</w:t>
            </w:r>
            <w:r>
              <w:rPr>
                <w:rFonts w:hint="eastAsia" w:ascii="宋体" w:hAnsi="宋体" w:cs="宋体"/>
                <w:color w:val="auto"/>
                <w:sz w:val="24"/>
                <w:highlight w:val="none"/>
              </w:rPr>
              <w:t>凡涉及本项目运输车辆安全的责任均由</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自行负责。</w:t>
            </w:r>
          </w:p>
        </w:tc>
      </w:tr>
      <w:tr w14:paraId="20140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top"/>
          </w:tcPr>
          <w:p w14:paraId="55CDB1C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2.8 </w:t>
            </w:r>
          </w:p>
        </w:tc>
        <w:tc>
          <w:tcPr>
            <w:tcW w:w="8277" w:type="dxa"/>
            <w:vAlign w:val="top"/>
          </w:tcPr>
          <w:p w14:paraId="43F3D1EA">
            <w:pPr>
              <w:spacing w:line="360" w:lineRule="auto"/>
              <w:rPr>
                <w:rFonts w:ascii="宋体" w:hAnsi="宋体" w:cs="宋体"/>
                <w:color w:val="auto"/>
                <w:sz w:val="24"/>
                <w:highlight w:val="none"/>
              </w:rPr>
            </w:pPr>
            <w:r>
              <w:rPr>
                <w:rFonts w:hint="eastAsia" w:ascii="宋体" w:hAnsi="宋体" w:cs="宋体"/>
                <w:color w:val="auto"/>
                <w:sz w:val="24"/>
                <w:highlight w:val="none"/>
              </w:rPr>
              <w:t>货物或者在途货物或者交付给第一承运人后的货物毁损、灭失的风险负担由乙方自行负责</w:t>
            </w:r>
          </w:p>
        </w:tc>
      </w:tr>
      <w:tr w14:paraId="16BD0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00CAB1E">
            <w:pPr>
              <w:spacing w:line="360" w:lineRule="auto"/>
              <w:rPr>
                <w:rFonts w:ascii="宋体" w:hAnsi="宋体" w:cs="宋体"/>
                <w:color w:val="auto"/>
                <w:sz w:val="24"/>
                <w:highlight w:val="none"/>
              </w:rPr>
            </w:pPr>
            <w:r>
              <w:rPr>
                <w:rFonts w:hint="eastAsia" w:ascii="宋体" w:hAnsi="宋体" w:cs="宋体"/>
                <w:color w:val="auto"/>
                <w:sz w:val="24"/>
                <w:highlight w:val="none"/>
              </w:rPr>
              <w:t>2.12.3</w:t>
            </w:r>
          </w:p>
        </w:tc>
        <w:tc>
          <w:tcPr>
            <w:tcW w:w="8277" w:type="dxa"/>
            <w:vAlign w:val="center"/>
          </w:tcPr>
          <w:p w14:paraId="48807C7D">
            <w:pPr>
              <w:spacing w:line="360" w:lineRule="auto"/>
              <w:rPr>
                <w:rFonts w:ascii="宋体" w:hAnsi="宋体" w:cs="宋体"/>
                <w:color w:val="auto"/>
                <w:sz w:val="24"/>
                <w:highlight w:val="none"/>
              </w:rPr>
            </w:pPr>
            <w:r>
              <w:rPr>
                <w:rFonts w:hint="eastAsia" w:ascii="宋体" w:hAnsi="宋体" w:eastAsia="宋体" w:cs="宋体"/>
                <w:color w:val="auto"/>
                <w:sz w:val="24"/>
                <w:highlight w:val="none"/>
              </w:rPr>
              <w:t>因不可抗力致使合同有变更必要的，双方当事人应在</w:t>
            </w:r>
            <w:r>
              <w:rPr>
                <w:rFonts w:hint="eastAsia" w:ascii="宋体" w:hAnsi="宋体" w:eastAsia="宋体" w:cs="宋体"/>
                <w:b/>
                <w:bCs/>
                <w:i/>
                <w:iCs/>
                <w:color w:val="auto"/>
                <w:sz w:val="24"/>
                <w:highlight w:val="none"/>
                <w:u w:val="single"/>
              </w:rPr>
              <w:t>30日</w:t>
            </w:r>
            <w:r>
              <w:rPr>
                <w:rFonts w:hint="eastAsia" w:ascii="宋体" w:hAnsi="宋体" w:eastAsia="宋体" w:cs="宋体"/>
                <w:color w:val="auto"/>
                <w:sz w:val="24"/>
                <w:highlight w:val="none"/>
              </w:rPr>
              <w:t>内以书面形式变更合同</w:t>
            </w:r>
          </w:p>
        </w:tc>
      </w:tr>
      <w:tr w14:paraId="5E5A2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CCA9789">
            <w:pPr>
              <w:spacing w:line="360" w:lineRule="auto"/>
              <w:rPr>
                <w:rFonts w:ascii="宋体" w:hAnsi="宋体" w:cs="宋体"/>
                <w:color w:val="auto"/>
                <w:sz w:val="24"/>
                <w:highlight w:val="none"/>
              </w:rPr>
            </w:pPr>
            <w:r>
              <w:rPr>
                <w:rFonts w:hint="eastAsia" w:ascii="宋体" w:hAnsi="宋体" w:cs="宋体"/>
                <w:color w:val="auto"/>
                <w:sz w:val="24"/>
                <w:highlight w:val="none"/>
              </w:rPr>
              <w:t>2.12.4</w:t>
            </w:r>
          </w:p>
        </w:tc>
        <w:tc>
          <w:tcPr>
            <w:tcW w:w="8277" w:type="dxa"/>
            <w:vAlign w:val="center"/>
          </w:tcPr>
          <w:p w14:paraId="4011CDB7">
            <w:pPr>
              <w:spacing w:line="360" w:lineRule="auto"/>
              <w:rPr>
                <w:rFonts w:ascii="宋体" w:hAnsi="宋体" w:cs="宋体"/>
                <w:color w:val="auto"/>
                <w:sz w:val="24"/>
                <w:highlight w:val="none"/>
              </w:rPr>
            </w:pPr>
            <w:r>
              <w:rPr>
                <w:rFonts w:hint="eastAsia" w:ascii="宋体" w:hAnsi="宋体" w:eastAsia="宋体" w:cs="宋体"/>
                <w:color w:val="auto"/>
                <w:sz w:val="24"/>
                <w:highlight w:val="none"/>
              </w:rPr>
              <w:t>受不可抗力影响的一方在不可抗力发生后，应在</w:t>
            </w:r>
            <w:r>
              <w:rPr>
                <w:rFonts w:hint="eastAsia" w:ascii="宋体" w:hAnsi="宋体" w:eastAsia="宋体" w:cs="宋体"/>
                <w:b/>
                <w:bCs/>
                <w:i/>
                <w:iCs/>
                <w:color w:val="auto"/>
                <w:sz w:val="24"/>
                <w:highlight w:val="none"/>
                <w:u w:val="single"/>
              </w:rPr>
              <w:t>7日</w:t>
            </w:r>
            <w:r>
              <w:rPr>
                <w:rFonts w:hint="eastAsia" w:ascii="宋体" w:hAnsi="宋体" w:eastAsia="宋体" w:cs="宋体"/>
                <w:color w:val="auto"/>
                <w:sz w:val="24"/>
                <w:highlight w:val="none"/>
              </w:rPr>
              <w:t>内以书面形式通知对方当事人，并在</w:t>
            </w:r>
            <w:r>
              <w:rPr>
                <w:rFonts w:hint="eastAsia" w:ascii="宋体" w:hAnsi="宋体" w:eastAsia="宋体" w:cs="宋体"/>
                <w:b/>
                <w:bCs/>
                <w:i/>
                <w:iCs/>
                <w:color w:val="auto"/>
                <w:sz w:val="24"/>
                <w:highlight w:val="none"/>
                <w:u w:val="single"/>
              </w:rPr>
              <w:t>14日</w:t>
            </w:r>
            <w:r>
              <w:rPr>
                <w:rFonts w:hint="eastAsia" w:ascii="宋体" w:hAnsi="宋体" w:eastAsia="宋体" w:cs="宋体"/>
                <w:color w:val="auto"/>
                <w:sz w:val="24"/>
                <w:highlight w:val="none"/>
              </w:rPr>
              <w:t>内，将有关部门出具的证明文件送达对方当事人。</w:t>
            </w:r>
          </w:p>
        </w:tc>
      </w:tr>
      <w:tr w14:paraId="46263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0E020D2">
            <w:pPr>
              <w:spacing w:line="360" w:lineRule="auto"/>
              <w:rPr>
                <w:rFonts w:ascii="宋体" w:hAnsi="宋体" w:cs="宋体"/>
                <w:color w:val="auto"/>
                <w:sz w:val="24"/>
                <w:highlight w:val="none"/>
              </w:rPr>
            </w:pPr>
            <w:r>
              <w:rPr>
                <w:rFonts w:hint="eastAsia" w:ascii="宋体" w:hAnsi="宋体" w:cs="宋体"/>
                <w:color w:val="auto"/>
                <w:sz w:val="24"/>
                <w:highlight w:val="none"/>
              </w:rPr>
              <w:t>2.16.1</w:t>
            </w:r>
          </w:p>
        </w:tc>
        <w:tc>
          <w:tcPr>
            <w:tcW w:w="8277" w:type="dxa"/>
            <w:vAlign w:val="center"/>
          </w:tcPr>
          <w:p w14:paraId="756C3104">
            <w:pPr>
              <w:spacing w:line="360" w:lineRule="auto"/>
              <w:rPr>
                <w:rFonts w:ascii="宋体" w:hAnsi="宋体" w:cs="宋体"/>
                <w:color w:val="auto"/>
                <w:sz w:val="24"/>
                <w:highlight w:val="none"/>
              </w:rPr>
            </w:pPr>
            <w:r>
              <w:rPr>
                <w:rFonts w:hint="eastAsia" w:ascii="宋体" w:hAnsi="宋体" w:eastAsia="宋体" w:cs="宋体"/>
                <w:color w:val="auto"/>
                <w:sz w:val="24"/>
                <w:szCs w:val="24"/>
                <w:highlight w:val="none"/>
              </w:rPr>
              <w:t>货物交付前，乙方应对货物的质量、数量等方面进行详细、全面的检验，并向甲方出具证明货物符合合同约定的文件；货物交付时，乙方在</w:t>
            </w:r>
            <w:r>
              <w:rPr>
                <w:rFonts w:hint="eastAsia" w:ascii="宋体" w:hAnsi="宋体" w:eastAsia="宋体" w:cs="宋体"/>
                <w:b/>
                <w:bCs/>
                <w:color w:val="auto"/>
                <w:sz w:val="24"/>
                <w:szCs w:val="24"/>
                <w:highlight w:val="none"/>
                <w:u w:val="single"/>
              </w:rPr>
              <w:t>货物安装调试完成3日内</w:t>
            </w:r>
            <w:r>
              <w:rPr>
                <w:rFonts w:hint="eastAsia" w:ascii="宋体" w:hAnsi="宋体" w:eastAsia="宋体" w:cs="宋体"/>
                <w:color w:val="auto"/>
                <w:sz w:val="24"/>
                <w:szCs w:val="24"/>
                <w:highlight w:val="none"/>
              </w:rPr>
              <w:t>组织验收，并可依法邀请相关方参加，验收应出具验收书。</w:t>
            </w:r>
          </w:p>
        </w:tc>
      </w:tr>
      <w:tr w14:paraId="7C4B6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49" w:type="dxa"/>
            <w:tcBorders>
              <w:left w:val="single" w:color="auto" w:sz="4" w:space="0"/>
            </w:tcBorders>
            <w:vAlign w:val="center"/>
          </w:tcPr>
          <w:p w14:paraId="5B233718">
            <w:pPr>
              <w:spacing w:line="360" w:lineRule="auto"/>
              <w:rPr>
                <w:rFonts w:ascii="宋体" w:hAnsi="宋体" w:cs="宋体"/>
                <w:color w:val="auto"/>
                <w:sz w:val="24"/>
                <w:highlight w:val="none"/>
              </w:rPr>
            </w:pPr>
            <w:r>
              <w:rPr>
                <w:rFonts w:hint="eastAsia" w:ascii="宋体" w:hAnsi="宋体" w:cs="宋体"/>
                <w:color w:val="auto"/>
                <w:sz w:val="24"/>
                <w:highlight w:val="none"/>
              </w:rPr>
              <w:t>2.16.3</w:t>
            </w:r>
          </w:p>
        </w:tc>
        <w:tc>
          <w:tcPr>
            <w:tcW w:w="8277" w:type="dxa"/>
            <w:vAlign w:val="center"/>
          </w:tcPr>
          <w:p w14:paraId="585CBD60">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应于投标书中提供系统设备的验收标准和检测办法，并在验收中提供</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认可的相应检测手段，验收标准应符合中国有关的国家、地方、行业的标准，如若中标，经</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确认后作为验收的依据。</w:t>
            </w:r>
          </w:p>
          <w:p w14:paraId="5E7D601A">
            <w:pPr>
              <w:spacing w:line="360" w:lineRule="auto"/>
              <w:rPr>
                <w:rFonts w:ascii="宋体" w:hAnsi="宋体" w:cs="宋体"/>
                <w:color w:val="auto"/>
                <w:sz w:val="24"/>
                <w:highlight w:val="none"/>
              </w:rPr>
            </w:pPr>
            <w:r>
              <w:rPr>
                <w:rFonts w:hint="eastAsia" w:ascii="宋体" w:hAnsi="宋体" w:cs="宋体"/>
                <w:color w:val="auto"/>
                <w:sz w:val="24"/>
                <w:highlight w:val="none"/>
              </w:rPr>
              <w:t>3）验收费用由</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承担。</w:t>
            </w:r>
          </w:p>
        </w:tc>
      </w:tr>
      <w:tr w14:paraId="12D8F9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49" w:type="dxa"/>
            <w:tcBorders>
              <w:left w:val="single" w:color="auto" w:sz="4" w:space="0"/>
            </w:tcBorders>
            <w:vAlign w:val="center"/>
          </w:tcPr>
          <w:p w14:paraId="1A8CF41A">
            <w:pPr>
              <w:spacing w:line="360" w:lineRule="auto"/>
              <w:ind w:left="-420" w:leftChars="-200" w:right="-420" w:rightChars="-200" w:firstLine="480" w:firstLineChars="200"/>
              <w:outlineLvl w:val="0"/>
              <w:rPr>
                <w:rFonts w:ascii="宋体" w:hAnsi="宋体" w:cs="宋体"/>
                <w:color w:val="auto"/>
                <w:sz w:val="24"/>
                <w:highlight w:val="none"/>
              </w:rPr>
            </w:pPr>
            <w:r>
              <w:rPr>
                <w:rFonts w:hint="eastAsia" w:ascii="宋体" w:hAnsi="宋体" w:cs="宋体"/>
                <w:color w:val="auto"/>
                <w:sz w:val="24"/>
                <w:highlight w:val="none"/>
              </w:rPr>
              <w:t xml:space="preserve">2.20 </w:t>
            </w:r>
          </w:p>
        </w:tc>
        <w:tc>
          <w:tcPr>
            <w:tcW w:w="8277" w:type="dxa"/>
            <w:vAlign w:val="center"/>
          </w:tcPr>
          <w:p w14:paraId="1F978B56">
            <w:pPr>
              <w:spacing w:line="360" w:lineRule="auto"/>
              <w:rPr>
                <w:rFonts w:ascii="宋体" w:hAnsi="宋体" w:cs="宋体"/>
                <w:color w:val="auto"/>
                <w:sz w:val="24"/>
                <w:highlight w:val="none"/>
              </w:rPr>
            </w:pPr>
            <w:r>
              <w:rPr>
                <w:rFonts w:hint="eastAsia" w:ascii="宋体" w:hAnsi="宋体" w:cs="宋体"/>
                <w:color w:val="auto"/>
                <w:sz w:val="24"/>
                <w:highlight w:val="none"/>
              </w:rPr>
              <w:t>合同份数：本合同壹式陆份，甲、乙双方各执贰份，见证单位壹份，监管部门壹份。</w:t>
            </w:r>
          </w:p>
        </w:tc>
      </w:tr>
    </w:tbl>
    <w:p w14:paraId="5E2E588B">
      <w:pPr>
        <w:spacing w:line="360" w:lineRule="auto"/>
        <w:ind w:left="-420" w:leftChars="-200" w:right="-420" w:rightChars="-200" w:firstLine="480" w:firstLineChars="200"/>
        <w:rPr>
          <w:rFonts w:ascii="宋体" w:hAnsi="宋体" w:cs="宋体"/>
          <w:color w:val="auto"/>
          <w:sz w:val="24"/>
          <w:highlight w:val="none"/>
        </w:rPr>
      </w:pPr>
    </w:p>
    <w:p w14:paraId="45229103">
      <w:pPr>
        <w:spacing w:line="360" w:lineRule="auto"/>
        <w:ind w:left="-420" w:leftChars="-200" w:right="-420" w:rightChars="-200"/>
        <w:rPr>
          <w:rFonts w:ascii="宋体" w:hAnsi="宋体" w:cs="宋体"/>
          <w:color w:val="auto"/>
          <w:sz w:val="24"/>
          <w:highlight w:val="none"/>
        </w:rPr>
      </w:pPr>
    </w:p>
    <w:p w14:paraId="59E37F10">
      <w:pPr>
        <w:pStyle w:val="5"/>
        <w:rPr>
          <w:color w:val="auto"/>
          <w:highlight w:val="none"/>
        </w:rPr>
      </w:pPr>
    </w:p>
    <w:p w14:paraId="34A13D84">
      <w:pPr>
        <w:rPr>
          <w:color w:val="auto"/>
          <w:highlight w:val="none"/>
        </w:rPr>
      </w:pPr>
    </w:p>
    <w:p w14:paraId="6778C361">
      <w:pPr>
        <w:spacing w:line="360" w:lineRule="auto"/>
        <w:ind w:left="720" w:firstLine="723" w:firstLineChars="200"/>
        <w:outlineLvl w:val="0"/>
        <w:rPr>
          <w:rFonts w:hint="eastAsia" w:ascii="宋体" w:hAnsi="宋体" w:cs="宋体"/>
          <w:b/>
          <w:color w:val="auto"/>
          <w:sz w:val="36"/>
          <w:szCs w:val="20"/>
          <w:highlight w:val="none"/>
        </w:rPr>
      </w:pPr>
    </w:p>
    <w:p w14:paraId="2CEFDCE2">
      <w:pPr>
        <w:spacing w:line="360" w:lineRule="auto"/>
        <w:jc w:val="center"/>
        <w:outlineLvl w:val="0"/>
        <w:rPr>
          <w:rFonts w:hint="eastAsia" w:ascii="宋体" w:hAnsi="宋体" w:cs="宋体"/>
          <w:b/>
          <w:color w:val="auto"/>
          <w:sz w:val="36"/>
          <w:szCs w:val="20"/>
          <w:highlight w:val="none"/>
        </w:rPr>
      </w:pPr>
    </w:p>
    <w:p w14:paraId="651C4CD9">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6"/>
      <w:r>
        <w:rPr>
          <w:rFonts w:hint="eastAsia" w:ascii="宋体" w:hAnsi="宋体" w:cs="宋体"/>
          <w:b/>
          <w:color w:val="auto"/>
          <w:sz w:val="36"/>
          <w:szCs w:val="20"/>
          <w:highlight w:val="none"/>
        </w:rPr>
        <w:t xml:space="preserve"> </w:t>
      </w:r>
      <w:bookmarkEnd w:id="397"/>
      <w:r>
        <w:rPr>
          <w:rFonts w:hint="eastAsia" w:ascii="宋体" w:hAnsi="宋体" w:cs="宋体"/>
          <w:b/>
          <w:color w:val="auto"/>
          <w:sz w:val="36"/>
          <w:szCs w:val="20"/>
          <w:highlight w:val="none"/>
        </w:rPr>
        <w:t>应提交的有关格式范例</w:t>
      </w:r>
    </w:p>
    <w:p w14:paraId="38406770">
      <w:pPr>
        <w:spacing w:line="360" w:lineRule="auto"/>
        <w:jc w:val="center"/>
        <w:outlineLvl w:val="0"/>
        <w:rPr>
          <w:rFonts w:ascii="宋体" w:hAnsi="宋体" w:cs="宋体"/>
          <w:b/>
          <w:color w:val="auto"/>
          <w:kern w:val="0"/>
          <w:sz w:val="36"/>
          <w:szCs w:val="36"/>
          <w:highlight w:val="none"/>
        </w:rPr>
      </w:pPr>
    </w:p>
    <w:p w14:paraId="2C6A91C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1EEAF4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7AF679D">
      <w:pPr>
        <w:spacing w:line="360" w:lineRule="auto"/>
        <w:jc w:val="center"/>
        <w:outlineLvl w:val="0"/>
        <w:rPr>
          <w:rFonts w:ascii="宋体" w:hAnsi="宋体" w:cs="宋体"/>
          <w:b/>
          <w:color w:val="auto"/>
          <w:kern w:val="0"/>
          <w:sz w:val="36"/>
          <w:szCs w:val="36"/>
          <w:highlight w:val="none"/>
        </w:rPr>
      </w:pPr>
    </w:p>
    <w:p w14:paraId="432C77E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3091B0A">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78CDCC5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6B36F9A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4600883E">
      <w:pPr>
        <w:snapToGrid w:val="0"/>
        <w:spacing w:line="360" w:lineRule="auto"/>
        <w:ind w:firstLine="480" w:firstLineChars="200"/>
        <w:rPr>
          <w:rFonts w:ascii="宋体" w:hAnsi="宋体" w:cs="宋体"/>
          <w:color w:val="auto"/>
          <w:sz w:val="24"/>
          <w:highlight w:val="none"/>
        </w:rPr>
      </w:pPr>
    </w:p>
    <w:p w14:paraId="12EB6E83">
      <w:pPr>
        <w:spacing w:line="360" w:lineRule="auto"/>
        <w:ind w:firstLine="480" w:firstLineChars="200"/>
        <w:rPr>
          <w:rFonts w:ascii="宋体" w:hAnsi="宋体" w:cs="宋体"/>
          <w:color w:val="auto"/>
          <w:sz w:val="24"/>
          <w:highlight w:val="none"/>
        </w:rPr>
      </w:pPr>
    </w:p>
    <w:p w14:paraId="1C1A4EE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36A6FF5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6EBCC04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640D87D4">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1B9B643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6F3084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7B84995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49745B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09FDE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19E2ACD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10BC1C9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w:t>
      </w:r>
      <w:r>
        <w:rPr>
          <w:rFonts w:hint="eastAsia" w:ascii="宋体" w:hAnsi="宋体" w:cs="宋体"/>
          <w:color w:val="auto"/>
          <w:sz w:val="24"/>
          <w:highlight w:val="none"/>
          <w:lang w:eastAsia="zh-CN"/>
        </w:rPr>
        <w:t>重大税收违法失信主体</w:t>
      </w:r>
      <w:r>
        <w:rPr>
          <w:rFonts w:hint="eastAsia" w:ascii="宋体" w:hAnsi="宋体" w:cs="宋体"/>
          <w:color w:val="auto"/>
          <w:sz w:val="24"/>
          <w:highlight w:val="none"/>
        </w:rPr>
        <w:t>、政府采购严重违法失信行为记录名单。</w:t>
      </w:r>
    </w:p>
    <w:p w14:paraId="1058D55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5C03888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354D1CB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4EBD9FFA">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672CFCC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013EF48">
      <w:pPr>
        <w:snapToGrid w:val="0"/>
        <w:spacing w:line="360" w:lineRule="auto"/>
        <w:ind w:right="480"/>
        <w:jc w:val="center"/>
        <w:rPr>
          <w:rFonts w:ascii="宋体" w:hAnsi="宋体" w:cs="宋体"/>
          <w:b/>
          <w:color w:val="auto"/>
          <w:kern w:val="0"/>
          <w:sz w:val="32"/>
          <w:szCs w:val="32"/>
          <w:highlight w:val="none"/>
        </w:rPr>
      </w:pPr>
    </w:p>
    <w:p w14:paraId="083B4DC4">
      <w:pPr>
        <w:snapToGrid w:val="0"/>
        <w:spacing w:line="360" w:lineRule="auto"/>
        <w:ind w:right="480"/>
        <w:jc w:val="center"/>
        <w:rPr>
          <w:rFonts w:ascii="宋体" w:hAnsi="宋体" w:cs="宋体"/>
          <w:b/>
          <w:color w:val="auto"/>
          <w:kern w:val="0"/>
          <w:sz w:val="32"/>
          <w:szCs w:val="32"/>
          <w:highlight w:val="none"/>
        </w:rPr>
      </w:pPr>
    </w:p>
    <w:p w14:paraId="5540F976">
      <w:pPr>
        <w:snapToGrid w:val="0"/>
        <w:spacing w:line="360" w:lineRule="auto"/>
        <w:ind w:right="480"/>
        <w:jc w:val="center"/>
        <w:rPr>
          <w:rFonts w:ascii="宋体" w:hAnsi="宋体" w:cs="宋体"/>
          <w:b/>
          <w:color w:val="auto"/>
          <w:kern w:val="0"/>
          <w:sz w:val="32"/>
          <w:szCs w:val="32"/>
          <w:highlight w:val="none"/>
        </w:rPr>
      </w:pPr>
    </w:p>
    <w:p w14:paraId="27B62A04">
      <w:pPr>
        <w:rPr>
          <w:rFonts w:ascii="宋体" w:hAnsi="宋体" w:cs="宋体"/>
          <w:color w:val="auto"/>
          <w:highlight w:val="none"/>
        </w:rPr>
      </w:pPr>
    </w:p>
    <w:p w14:paraId="4335D347">
      <w:pPr>
        <w:snapToGrid w:val="0"/>
        <w:spacing w:line="360" w:lineRule="auto"/>
        <w:ind w:right="480"/>
        <w:jc w:val="center"/>
        <w:rPr>
          <w:rFonts w:ascii="宋体" w:hAnsi="宋体" w:cs="宋体"/>
          <w:b/>
          <w:color w:val="auto"/>
          <w:kern w:val="0"/>
          <w:sz w:val="32"/>
          <w:szCs w:val="32"/>
          <w:highlight w:val="none"/>
        </w:rPr>
      </w:pPr>
    </w:p>
    <w:p w14:paraId="2476E3B3">
      <w:pPr>
        <w:snapToGrid w:val="0"/>
        <w:spacing w:line="360" w:lineRule="auto"/>
        <w:ind w:right="480"/>
        <w:jc w:val="center"/>
        <w:rPr>
          <w:rFonts w:ascii="宋体" w:hAnsi="宋体" w:cs="宋体"/>
          <w:b/>
          <w:color w:val="auto"/>
          <w:kern w:val="0"/>
          <w:sz w:val="32"/>
          <w:szCs w:val="32"/>
          <w:highlight w:val="none"/>
        </w:rPr>
      </w:pPr>
    </w:p>
    <w:p w14:paraId="79454494">
      <w:pPr>
        <w:snapToGrid w:val="0"/>
        <w:spacing w:line="360" w:lineRule="auto"/>
        <w:ind w:right="480"/>
        <w:jc w:val="center"/>
        <w:rPr>
          <w:rFonts w:ascii="宋体" w:hAnsi="宋体" w:cs="宋体"/>
          <w:b/>
          <w:color w:val="auto"/>
          <w:kern w:val="0"/>
          <w:sz w:val="32"/>
          <w:szCs w:val="32"/>
          <w:highlight w:val="none"/>
        </w:rPr>
      </w:pPr>
    </w:p>
    <w:p w14:paraId="1199B355">
      <w:pPr>
        <w:widowControl/>
        <w:spacing w:line="360" w:lineRule="auto"/>
        <w:ind w:firstLine="643" w:firstLineChars="200"/>
        <w:jc w:val="center"/>
        <w:rPr>
          <w:rFonts w:ascii="宋体" w:hAnsi="宋体" w:cs="宋体"/>
          <w:b/>
          <w:color w:val="auto"/>
          <w:kern w:val="0"/>
          <w:sz w:val="32"/>
          <w:szCs w:val="32"/>
          <w:highlight w:val="none"/>
        </w:rPr>
      </w:pPr>
    </w:p>
    <w:p w14:paraId="37B2CA0C">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5C1ADA01">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1A706B4">
      <w:pPr>
        <w:snapToGrid w:val="0"/>
        <w:spacing w:line="360" w:lineRule="auto"/>
        <w:ind w:right="480"/>
        <w:jc w:val="center"/>
        <w:rPr>
          <w:rFonts w:ascii="宋体" w:hAnsi="宋体" w:cs="宋体"/>
          <w:b/>
          <w:color w:val="auto"/>
          <w:kern w:val="0"/>
          <w:sz w:val="32"/>
          <w:szCs w:val="32"/>
          <w:highlight w:val="none"/>
        </w:rPr>
      </w:pPr>
    </w:p>
    <w:p w14:paraId="24A9B45F">
      <w:pPr>
        <w:snapToGrid w:val="0"/>
        <w:spacing w:line="360" w:lineRule="auto"/>
        <w:ind w:right="480"/>
        <w:jc w:val="center"/>
        <w:rPr>
          <w:rFonts w:ascii="宋体" w:hAnsi="宋体" w:cs="宋体"/>
          <w:b/>
          <w:color w:val="auto"/>
          <w:kern w:val="0"/>
          <w:sz w:val="32"/>
          <w:szCs w:val="32"/>
          <w:highlight w:val="none"/>
        </w:rPr>
      </w:pPr>
    </w:p>
    <w:p w14:paraId="5010CEBB">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3F1066E5">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151CCD83">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3B767A58">
      <w:pPr>
        <w:widowControl/>
        <w:spacing w:line="360" w:lineRule="auto"/>
        <w:ind w:firstLine="480"/>
        <w:jc w:val="left"/>
        <w:rPr>
          <w:rFonts w:ascii="宋体" w:hAnsi="宋体" w:cs="宋体"/>
          <w:color w:val="auto"/>
          <w:sz w:val="24"/>
          <w:highlight w:val="none"/>
        </w:rPr>
      </w:pPr>
    </w:p>
    <w:p w14:paraId="73551C0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504ADA20">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3212C88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7C44F467">
      <w:pPr>
        <w:widowControl/>
        <w:spacing w:line="360" w:lineRule="auto"/>
        <w:ind w:left="150"/>
        <w:jc w:val="center"/>
        <w:rPr>
          <w:rFonts w:ascii="宋体" w:hAnsi="宋体" w:cs="宋体"/>
          <w:b/>
          <w:color w:val="auto"/>
          <w:kern w:val="0"/>
          <w:sz w:val="32"/>
          <w:szCs w:val="32"/>
          <w:highlight w:val="none"/>
        </w:rPr>
      </w:pPr>
    </w:p>
    <w:p w14:paraId="15FEF7BA">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6EA89B1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342A3CDE">
      <w:pPr>
        <w:rPr>
          <w:rFonts w:ascii="宋体" w:hAnsi="宋体" w:cs="宋体"/>
          <w:color w:val="auto"/>
          <w:highlight w:val="none"/>
        </w:rPr>
      </w:pPr>
    </w:p>
    <w:p w14:paraId="4B74EFFC">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E535A8D">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1FFCA618">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573459B2">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30266DB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05B84A8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1E97411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eastAsia="宋体" w:cs="宋体"/>
          <w:color w:val="auto"/>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eastAsia="宋体" w:cs="宋体"/>
          <w:color w:val="auto"/>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F28CA6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42CB8214">
      <w:pPr>
        <w:snapToGrid w:val="0"/>
        <w:spacing w:line="360" w:lineRule="auto"/>
        <w:jc w:val="center"/>
        <w:rPr>
          <w:rFonts w:ascii="宋体" w:hAnsi="宋体" w:cs="宋体"/>
          <w:b/>
          <w:color w:val="auto"/>
          <w:kern w:val="0"/>
          <w:sz w:val="32"/>
          <w:szCs w:val="32"/>
          <w:highlight w:val="none"/>
          <w:lang w:val="zh-CN"/>
        </w:rPr>
      </w:pPr>
    </w:p>
    <w:p w14:paraId="2AAFD517">
      <w:pPr>
        <w:snapToGrid w:val="0"/>
        <w:spacing w:line="360" w:lineRule="auto"/>
        <w:jc w:val="center"/>
        <w:rPr>
          <w:rFonts w:ascii="宋体" w:hAnsi="宋体" w:cs="宋体"/>
          <w:b/>
          <w:color w:val="auto"/>
          <w:kern w:val="0"/>
          <w:sz w:val="32"/>
          <w:szCs w:val="32"/>
          <w:highlight w:val="none"/>
          <w:lang w:val="zh-CN"/>
        </w:rPr>
      </w:pPr>
    </w:p>
    <w:p w14:paraId="2599131A">
      <w:pPr>
        <w:snapToGrid w:val="0"/>
        <w:spacing w:line="360" w:lineRule="auto"/>
        <w:jc w:val="center"/>
        <w:rPr>
          <w:rFonts w:ascii="宋体" w:hAnsi="宋体" w:cs="宋体"/>
          <w:b/>
          <w:color w:val="auto"/>
          <w:kern w:val="0"/>
          <w:sz w:val="32"/>
          <w:szCs w:val="32"/>
          <w:highlight w:val="none"/>
          <w:lang w:val="zh-CN"/>
        </w:rPr>
      </w:pPr>
    </w:p>
    <w:p w14:paraId="21003049">
      <w:pPr>
        <w:snapToGrid w:val="0"/>
        <w:spacing w:line="360" w:lineRule="auto"/>
        <w:jc w:val="center"/>
        <w:rPr>
          <w:rFonts w:ascii="宋体" w:hAnsi="宋体" w:cs="宋体"/>
          <w:b/>
          <w:color w:val="auto"/>
          <w:kern w:val="0"/>
          <w:sz w:val="32"/>
          <w:szCs w:val="32"/>
          <w:highlight w:val="none"/>
          <w:lang w:val="zh-CN"/>
        </w:rPr>
      </w:pPr>
    </w:p>
    <w:p w14:paraId="4EF233AE">
      <w:pPr>
        <w:snapToGrid w:val="0"/>
        <w:spacing w:line="360" w:lineRule="auto"/>
        <w:jc w:val="center"/>
        <w:rPr>
          <w:rFonts w:ascii="宋体" w:hAnsi="宋体" w:cs="宋体"/>
          <w:b/>
          <w:color w:val="auto"/>
          <w:kern w:val="0"/>
          <w:sz w:val="32"/>
          <w:szCs w:val="32"/>
          <w:highlight w:val="none"/>
          <w:lang w:val="zh-CN"/>
        </w:rPr>
      </w:pPr>
    </w:p>
    <w:p w14:paraId="72330785">
      <w:pPr>
        <w:snapToGrid w:val="0"/>
        <w:spacing w:line="360" w:lineRule="auto"/>
        <w:jc w:val="center"/>
        <w:outlineLvl w:val="0"/>
        <w:rPr>
          <w:rFonts w:ascii="宋体" w:hAnsi="宋体" w:cs="宋体"/>
          <w:b/>
          <w:color w:val="auto"/>
          <w:kern w:val="0"/>
          <w:sz w:val="32"/>
          <w:szCs w:val="32"/>
          <w:highlight w:val="none"/>
        </w:rPr>
      </w:pPr>
    </w:p>
    <w:p w14:paraId="06FD2D6A">
      <w:pPr>
        <w:snapToGrid w:val="0"/>
        <w:spacing w:line="360" w:lineRule="auto"/>
        <w:jc w:val="center"/>
        <w:outlineLvl w:val="0"/>
        <w:rPr>
          <w:rFonts w:ascii="宋体" w:hAnsi="宋体" w:cs="宋体"/>
          <w:b/>
          <w:color w:val="auto"/>
          <w:kern w:val="0"/>
          <w:sz w:val="32"/>
          <w:szCs w:val="32"/>
          <w:highlight w:val="none"/>
        </w:rPr>
      </w:pPr>
    </w:p>
    <w:p w14:paraId="068F0208">
      <w:pPr>
        <w:rPr>
          <w:rFonts w:ascii="宋体" w:hAnsi="宋体" w:cs="宋体"/>
          <w:color w:val="auto"/>
          <w:highlight w:val="none"/>
        </w:rPr>
      </w:pPr>
    </w:p>
    <w:p w14:paraId="6A13E93A">
      <w:pPr>
        <w:snapToGrid w:val="0"/>
        <w:spacing w:line="360" w:lineRule="auto"/>
        <w:jc w:val="center"/>
        <w:outlineLvl w:val="0"/>
        <w:rPr>
          <w:rFonts w:ascii="宋体" w:hAnsi="宋体" w:cs="宋体"/>
          <w:b/>
          <w:color w:val="auto"/>
          <w:kern w:val="0"/>
          <w:sz w:val="32"/>
          <w:szCs w:val="32"/>
          <w:highlight w:val="none"/>
        </w:rPr>
      </w:pPr>
    </w:p>
    <w:p w14:paraId="4E4B7B2D">
      <w:pPr>
        <w:snapToGrid w:val="0"/>
        <w:spacing w:line="360" w:lineRule="auto"/>
        <w:jc w:val="center"/>
        <w:outlineLvl w:val="0"/>
        <w:rPr>
          <w:rFonts w:ascii="宋体" w:hAnsi="宋体" w:cs="宋体"/>
          <w:b/>
          <w:color w:val="auto"/>
          <w:kern w:val="0"/>
          <w:sz w:val="32"/>
          <w:szCs w:val="32"/>
          <w:highlight w:val="none"/>
        </w:rPr>
      </w:pPr>
    </w:p>
    <w:p w14:paraId="1301630A">
      <w:pPr>
        <w:pStyle w:val="5"/>
        <w:rPr>
          <w:color w:val="auto"/>
          <w:highlight w:val="none"/>
          <w:lang w:val="en-US"/>
        </w:rPr>
      </w:pPr>
    </w:p>
    <w:p w14:paraId="38B16E16">
      <w:pPr>
        <w:rPr>
          <w:color w:val="auto"/>
          <w:highlight w:val="none"/>
        </w:rPr>
      </w:pPr>
    </w:p>
    <w:p w14:paraId="206F8D93">
      <w:pPr>
        <w:snapToGrid w:val="0"/>
        <w:spacing w:line="360" w:lineRule="auto"/>
        <w:ind w:firstLine="3855" w:firstLineChars="1200"/>
        <w:outlineLvl w:val="0"/>
        <w:rPr>
          <w:rFonts w:ascii="宋体" w:hAnsi="宋体" w:cs="宋体"/>
          <w:b/>
          <w:color w:val="auto"/>
          <w:kern w:val="0"/>
          <w:sz w:val="32"/>
          <w:szCs w:val="32"/>
          <w:highlight w:val="none"/>
        </w:rPr>
      </w:pPr>
    </w:p>
    <w:p w14:paraId="161F1D20">
      <w:pPr>
        <w:snapToGrid w:val="0"/>
        <w:spacing w:line="360" w:lineRule="auto"/>
        <w:ind w:firstLine="3855" w:firstLineChars="1200"/>
        <w:outlineLvl w:val="0"/>
        <w:rPr>
          <w:rFonts w:ascii="宋体" w:hAnsi="宋体" w:cs="宋体"/>
          <w:b/>
          <w:color w:val="auto"/>
          <w:kern w:val="0"/>
          <w:sz w:val="32"/>
          <w:szCs w:val="32"/>
          <w:highlight w:val="none"/>
        </w:rPr>
      </w:pPr>
    </w:p>
    <w:p w14:paraId="1D21A46D">
      <w:pPr>
        <w:snapToGrid w:val="0"/>
        <w:spacing w:line="360" w:lineRule="auto"/>
        <w:ind w:firstLine="3855" w:firstLineChars="1200"/>
        <w:outlineLvl w:val="0"/>
        <w:rPr>
          <w:rFonts w:ascii="宋体" w:hAnsi="宋体" w:cs="宋体"/>
          <w:b/>
          <w:color w:val="auto"/>
          <w:kern w:val="0"/>
          <w:sz w:val="32"/>
          <w:szCs w:val="32"/>
          <w:highlight w:val="none"/>
        </w:rPr>
      </w:pPr>
    </w:p>
    <w:p w14:paraId="70514B59">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BC4BA4B">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E11A76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0FBEAF7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2108C60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2FE3AA6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0B0D310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20043F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DD876C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71F59D7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2FEB77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B306653">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2D7DE1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7561BD2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611DC35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EC7F06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51E9B7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63FF06A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A210D1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49BACCE2">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44EACCC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2B3508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54AE295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6474E0C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5BBF98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70AA30C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286BB0A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6DBA2B1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3EFDC57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5D1C120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BE94552">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83385B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9CFA217">
      <w:pPr>
        <w:snapToGrid w:val="0"/>
        <w:spacing w:line="360" w:lineRule="auto"/>
        <w:ind w:left="420" w:leftChars="200" w:firstLine="4200" w:firstLineChars="1750"/>
        <w:rPr>
          <w:rFonts w:ascii="宋体" w:hAnsi="宋体" w:cs="宋体"/>
          <w:color w:val="auto"/>
          <w:kern w:val="0"/>
          <w:sz w:val="24"/>
          <w:highlight w:val="none"/>
          <w:u w:val="single"/>
        </w:rPr>
      </w:pPr>
    </w:p>
    <w:p w14:paraId="761A4ED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6E79D39">
      <w:pPr>
        <w:snapToGrid w:val="0"/>
        <w:spacing w:line="360" w:lineRule="auto"/>
        <w:jc w:val="center"/>
        <w:rPr>
          <w:rFonts w:ascii="宋体" w:hAnsi="宋体" w:cs="宋体"/>
          <w:b/>
          <w:color w:val="auto"/>
          <w:kern w:val="0"/>
          <w:sz w:val="32"/>
          <w:szCs w:val="32"/>
          <w:highlight w:val="none"/>
        </w:rPr>
      </w:pPr>
    </w:p>
    <w:p w14:paraId="76D5B1DF">
      <w:pPr>
        <w:snapToGrid w:val="0"/>
        <w:spacing w:line="360" w:lineRule="auto"/>
        <w:rPr>
          <w:rFonts w:ascii="宋体" w:hAnsi="宋体" w:cs="宋体"/>
          <w:color w:val="auto"/>
          <w:sz w:val="24"/>
          <w:highlight w:val="none"/>
        </w:rPr>
      </w:pPr>
    </w:p>
    <w:p w14:paraId="1E255FDF">
      <w:pPr>
        <w:jc w:val="center"/>
        <w:rPr>
          <w:rFonts w:ascii="宋体" w:hAnsi="宋体" w:cs="宋体"/>
          <w:b/>
          <w:color w:val="auto"/>
          <w:kern w:val="0"/>
          <w:sz w:val="32"/>
          <w:szCs w:val="32"/>
          <w:highlight w:val="none"/>
        </w:rPr>
      </w:pPr>
    </w:p>
    <w:p w14:paraId="256F415A">
      <w:pPr>
        <w:jc w:val="center"/>
        <w:rPr>
          <w:rFonts w:ascii="宋体" w:hAnsi="宋体" w:cs="宋体"/>
          <w:b/>
          <w:color w:val="auto"/>
          <w:kern w:val="0"/>
          <w:sz w:val="32"/>
          <w:szCs w:val="32"/>
          <w:highlight w:val="none"/>
        </w:rPr>
      </w:pPr>
    </w:p>
    <w:p w14:paraId="3984EDFF">
      <w:pPr>
        <w:jc w:val="center"/>
        <w:rPr>
          <w:rFonts w:ascii="宋体" w:hAnsi="宋体" w:cs="宋体"/>
          <w:b/>
          <w:color w:val="auto"/>
          <w:kern w:val="0"/>
          <w:sz w:val="32"/>
          <w:szCs w:val="32"/>
          <w:highlight w:val="none"/>
        </w:rPr>
      </w:pPr>
    </w:p>
    <w:p w14:paraId="4E7B2973">
      <w:pPr>
        <w:jc w:val="center"/>
        <w:rPr>
          <w:rFonts w:ascii="宋体" w:hAnsi="宋体" w:cs="宋体"/>
          <w:b/>
          <w:color w:val="auto"/>
          <w:kern w:val="0"/>
          <w:sz w:val="32"/>
          <w:szCs w:val="32"/>
          <w:highlight w:val="none"/>
        </w:rPr>
      </w:pPr>
    </w:p>
    <w:p w14:paraId="4969A797">
      <w:pPr>
        <w:jc w:val="center"/>
        <w:rPr>
          <w:rFonts w:ascii="宋体" w:hAnsi="宋体" w:cs="宋体"/>
          <w:b/>
          <w:color w:val="auto"/>
          <w:kern w:val="0"/>
          <w:sz w:val="32"/>
          <w:szCs w:val="32"/>
          <w:highlight w:val="none"/>
        </w:rPr>
      </w:pPr>
    </w:p>
    <w:p w14:paraId="775CEA26">
      <w:pPr>
        <w:jc w:val="center"/>
        <w:rPr>
          <w:rFonts w:ascii="宋体" w:hAnsi="宋体" w:cs="宋体"/>
          <w:b/>
          <w:color w:val="auto"/>
          <w:kern w:val="0"/>
          <w:sz w:val="32"/>
          <w:szCs w:val="32"/>
          <w:highlight w:val="none"/>
        </w:rPr>
      </w:pPr>
    </w:p>
    <w:p w14:paraId="0CE1FEAE">
      <w:pPr>
        <w:jc w:val="center"/>
        <w:rPr>
          <w:rFonts w:ascii="宋体" w:hAnsi="宋体" w:cs="宋体"/>
          <w:b/>
          <w:color w:val="auto"/>
          <w:kern w:val="0"/>
          <w:sz w:val="32"/>
          <w:szCs w:val="32"/>
          <w:highlight w:val="none"/>
        </w:rPr>
      </w:pPr>
    </w:p>
    <w:p w14:paraId="189A9856">
      <w:pPr>
        <w:jc w:val="center"/>
        <w:rPr>
          <w:rFonts w:ascii="宋体" w:hAnsi="宋体" w:cs="宋体"/>
          <w:b/>
          <w:color w:val="auto"/>
          <w:kern w:val="0"/>
          <w:sz w:val="32"/>
          <w:szCs w:val="32"/>
          <w:highlight w:val="none"/>
        </w:rPr>
      </w:pPr>
    </w:p>
    <w:p w14:paraId="3E807133">
      <w:pPr>
        <w:jc w:val="center"/>
        <w:rPr>
          <w:rFonts w:ascii="宋体" w:hAnsi="宋体" w:cs="宋体"/>
          <w:b/>
          <w:color w:val="auto"/>
          <w:kern w:val="0"/>
          <w:sz w:val="32"/>
          <w:szCs w:val="32"/>
          <w:highlight w:val="none"/>
        </w:rPr>
      </w:pPr>
    </w:p>
    <w:p w14:paraId="019F4A9E">
      <w:pPr>
        <w:jc w:val="center"/>
        <w:rPr>
          <w:rFonts w:ascii="宋体" w:hAnsi="宋体" w:cs="宋体"/>
          <w:b/>
          <w:color w:val="auto"/>
          <w:kern w:val="0"/>
          <w:sz w:val="32"/>
          <w:szCs w:val="32"/>
          <w:highlight w:val="none"/>
        </w:rPr>
      </w:pPr>
    </w:p>
    <w:p w14:paraId="772F4C5B">
      <w:pPr>
        <w:jc w:val="center"/>
        <w:rPr>
          <w:rFonts w:ascii="宋体" w:hAnsi="宋体" w:cs="宋体"/>
          <w:b/>
          <w:color w:val="auto"/>
          <w:kern w:val="0"/>
          <w:sz w:val="32"/>
          <w:szCs w:val="32"/>
          <w:highlight w:val="none"/>
        </w:rPr>
      </w:pPr>
    </w:p>
    <w:p w14:paraId="0150A2FD">
      <w:pPr>
        <w:jc w:val="center"/>
        <w:rPr>
          <w:rFonts w:ascii="宋体" w:hAnsi="宋体" w:cs="宋体"/>
          <w:b/>
          <w:color w:val="auto"/>
          <w:kern w:val="0"/>
          <w:sz w:val="32"/>
          <w:szCs w:val="32"/>
          <w:highlight w:val="none"/>
        </w:rPr>
      </w:pPr>
    </w:p>
    <w:p w14:paraId="24F3C089">
      <w:pPr>
        <w:jc w:val="center"/>
        <w:rPr>
          <w:rFonts w:ascii="宋体" w:hAnsi="宋体" w:cs="宋体"/>
          <w:b/>
          <w:color w:val="auto"/>
          <w:kern w:val="0"/>
          <w:sz w:val="32"/>
          <w:szCs w:val="32"/>
          <w:highlight w:val="none"/>
        </w:rPr>
      </w:pPr>
    </w:p>
    <w:p w14:paraId="167C06CB">
      <w:pPr>
        <w:jc w:val="center"/>
        <w:rPr>
          <w:rFonts w:ascii="宋体" w:hAnsi="宋体" w:cs="宋体"/>
          <w:b/>
          <w:color w:val="auto"/>
          <w:kern w:val="0"/>
          <w:sz w:val="32"/>
          <w:szCs w:val="32"/>
          <w:highlight w:val="none"/>
        </w:rPr>
      </w:pPr>
    </w:p>
    <w:p w14:paraId="43B1A141">
      <w:pPr>
        <w:jc w:val="center"/>
        <w:rPr>
          <w:rFonts w:ascii="宋体" w:hAnsi="宋体" w:cs="宋体"/>
          <w:b/>
          <w:color w:val="auto"/>
          <w:kern w:val="0"/>
          <w:sz w:val="32"/>
          <w:szCs w:val="32"/>
          <w:highlight w:val="none"/>
        </w:rPr>
      </w:pPr>
    </w:p>
    <w:p w14:paraId="1F2C701E">
      <w:pPr>
        <w:jc w:val="center"/>
        <w:rPr>
          <w:rFonts w:ascii="宋体" w:hAnsi="宋体" w:cs="宋体"/>
          <w:b/>
          <w:color w:val="auto"/>
          <w:kern w:val="0"/>
          <w:sz w:val="32"/>
          <w:szCs w:val="32"/>
          <w:highlight w:val="none"/>
        </w:rPr>
      </w:pPr>
    </w:p>
    <w:p w14:paraId="3C8F592B">
      <w:pPr>
        <w:jc w:val="center"/>
        <w:rPr>
          <w:rFonts w:ascii="宋体" w:hAnsi="宋体" w:cs="宋体"/>
          <w:b/>
          <w:color w:val="auto"/>
          <w:kern w:val="0"/>
          <w:sz w:val="32"/>
          <w:szCs w:val="32"/>
          <w:highlight w:val="none"/>
        </w:rPr>
      </w:pPr>
    </w:p>
    <w:p w14:paraId="4FF4AE5A">
      <w:pPr>
        <w:jc w:val="center"/>
        <w:rPr>
          <w:rFonts w:ascii="宋体" w:hAnsi="宋体" w:cs="宋体"/>
          <w:b/>
          <w:color w:val="auto"/>
          <w:kern w:val="0"/>
          <w:sz w:val="32"/>
          <w:szCs w:val="32"/>
          <w:highlight w:val="none"/>
        </w:rPr>
      </w:pPr>
    </w:p>
    <w:p w14:paraId="5394118C">
      <w:pPr>
        <w:jc w:val="center"/>
        <w:rPr>
          <w:rFonts w:ascii="宋体" w:hAnsi="宋体" w:cs="宋体"/>
          <w:b/>
          <w:color w:val="auto"/>
          <w:kern w:val="0"/>
          <w:sz w:val="32"/>
          <w:szCs w:val="32"/>
          <w:highlight w:val="none"/>
        </w:rPr>
      </w:pPr>
    </w:p>
    <w:p w14:paraId="43843214">
      <w:pPr>
        <w:jc w:val="center"/>
        <w:rPr>
          <w:rFonts w:ascii="宋体" w:hAnsi="宋体" w:cs="宋体"/>
          <w:b/>
          <w:color w:val="auto"/>
          <w:kern w:val="0"/>
          <w:sz w:val="32"/>
          <w:szCs w:val="32"/>
          <w:highlight w:val="none"/>
        </w:rPr>
      </w:pPr>
    </w:p>
    <w:p w14:paraId="28551192">
      <w:pPr>
        <w:jc w:val="center"/>
        <w:rPr>
          <w:rFonts w:ascii="宋体" w:hAnsi="宋体" w:cs="宋体"/>
          <w:b/>
          <w:color w:val="auto"/>
          <w:kern w:val="0"/>
          <w:sz w:val="32"/>
          <w:szCs w:val="32"/>
          <w:highlight w:val="none"/>
        </w:rPr>
      </w:pPr>
    </w:p>
    <w:p w14:paraId="042E6765">
      <w:pPr>
        <w:jc w:val="center"/>
        <w:rPr>
          <w:rFonts w:ascii="宋体" w:hAnsi="宋体" w:cs="宋体"/>
          <w:b/>
          <w:color w:val="auto"/>
          <w:kern w:val="0"/>
          <w:sz w:val="32"/>
          <w:szCs w:val="32"/>
          <w:highlight w:val="none"/>
        </w:rPr>
      </w:pPr>
    </w:p>
    <w:p w14:paraId="5BD1921C">
      <w:pPr>
        <w:jc w:val="center"/>
        <w:rPr>
          <w:rFonts w:ascii="宋体" w:hAnsi="宋体" w:cs="宋体"/>
          <w:b/>
          <w:color w:val="auto"/>
          <w:kern w:val="0"/>
          <w:sz w:val="32"/>
          <w:szCs w:val="32"/>
          <w:highlight w:val="none"/>
        </w:rPr>
      </w:pPr>
    </w:p>
    <w:p w14:paraId="37AEA36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8836CC9">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2B6FBD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2EF8DE9">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5A797EA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61D5DB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3CC4ED6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A7BA29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52E71C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6A22F39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34C2B5B8">
      <w:pPr>
        <w:snapToGrid w:val="0"/>
        <w:spacing w:line="360" w:lineRule="auto"/>
        <w:rPr>
          <w:rFonts w:ascii="宋体" w:hAnsi="宋体" w:cs="宋体"/>
          <w:color w:val="auto"/>
          <w:sz w:val="24"/>
          <w:highlight w:val="none"/>
        </w:rPr>
      </w:pPr>
    </w:p>
    <w:p w14:paraId="16FED041">
      <w:pPr>
        <w:snapToGrid w:val="0"/>
        <w:spacing w:line="360" w:lineRule="auto"/>
        <w:rPr>
          <w:rFonts w:ascii="宋体" w:hAnsi="宋体" w:cs="宋体"/>
          <w:color w:val="auto"/>
          <w:sz w:val="24"/>
          <w:highlight w:val="none"/>
        </w:rPr>
      </w:pPr>
    </w:p>
    <w:p w14:paraId="767CBB0B">
      <w:pPr>
        <w:snapToGrid w:val="0"/>
        <w:spacing w:line="360" w:lineRule="auto"/>
        <w:rPr>
          <w:rFonts w:ascii="宋体" w:hAnsi="宋体" w:cs="宋体"/>
          <w:color w:val="auto"/>
          <w:sz w:val="24"/>
          <w:highlight w:val="none"/>
        </w:rPr>
      </w:pPr>
    </w:p>
    <w:p w14:paraId="7C7A6EC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79D9B2B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3F1E46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1A9659C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D1056A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A660CB8">
      <w:pPr>
        <w:jc w:val="center"/>
        <w:rPr>
          <w:rFonts w:ascii="宋体" w:hAnsi="宋体" w:cs="宋体"/>
          <w:b/>
          <w:color w:val="auto"/>
          <w:kern w:val="0"/>
          <w:sz w:val="32"/>
          <w:szCs w:val="32"/>
          <w:highlight w:val="none"/>
        </w:rPr>
      </w:pPr>
    </w:p>
    <w:p w14:paraId="43D08041">
      <w:pPr>
        <w:jc w:val="center"/>
        <w:rPr>
          <w:rFonts w:ascii="宋体" w:hAnsi="宋体" w:cs="宋体"/>
          <w:b/>
          <w:color w:val="auto"/>
          <w:kern w:val="0"/>
          <w:sz w:val="32"/>
          <w:szCs w:val="32"/>
          <w:highlight w:val="none"/>
        </w:rPr>
      </w:pPr>
    </w:p>
    <w:p w14:paraId="2562876B">
      <w:pPr>
        <w:jc w:val="center"/>
        <w:rPr>
          <w:rFonts w:ascii="宋体" w:hAnsi="宋体" w:cs="宋体"/>
          <w:b/>
          <w:color w:val="auto"/>
          <w:kern w:val="0"/>
          <w:sz w:val="32"/>
          <w:szCs w:val="32"/>
          <w:highlight w:val="none"/>
        </w:rPr>
      </w:pPr>
    </w:p>
    <w:p w14:paraId="22AA2B4A">
      <w:pPr>
        <w:rPr>
          <w:rFonts w:ascii="宋体" w:hAnsi="宋体" w:cs="宋体"/>
          <w:color w:val="auto"/>
          <w:highlight w:val="none"/>
        </w:rPr>
      </w:pPr>
    </w:p>
    <w:p w14:paraId="1E60C15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670B3E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620984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8E7A6A6">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CBB533A">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779C1805">
      <w:pPr>
        <w:pStyle w:val="8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DE7D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2E9E6442">
            <w:pPr>
              <w:pStyle w:val="8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5E8FCE4F">
            <w:pPr>
              <w:pStyle w:val="87"/>
              <w:adjustRightInd w:val="0"/>
              <w:spacing w:line="360" w:lineRule="auto"/>
              <w:rPr>
                <w:rFonts w:hAnsi="宋体" w:cs="宋体"/>
                <w:bCs/>
                <w:color w:val="auto"/>
                <w:sz w:val="24"/>
                <w:highlight w:val="none"/>
              </w:rPr>
            </w:pPr>
          </w:p>
        </w:tc>
      </w:tr>
    </w:tbl>
    <w:p w14:paraId="365B8F4F">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6C7CA7B">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0FD0471E">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A0EC44B">
      <w:pPr>
        <w:jc w:val="center"/>
        <w:rPr>
          <w:rFonts w:ascii="宋体" w:hAnsi="宋体" w:cs="宋体"/>
          <w:b/>
          <w:color w:val="auto"/>
          <w:kern w:val="0"/>
          <w:sz w:val="32"/>
          <w:szCs w:val="32"/>
          <w:highlight w:val="none"/>
        </w:rPr>
      </w:pPr>
    </w:p>
    <w:p w14:paraId="753AD8A5">
      <w:pPr>
        <w:jc w:val="center"/>
        <w:rPr>
          <w:rFonts w:ascii="宋体" w:hAnsi="宋体" w:cs="宋体"/>
          <w:b/>
          <w:color w:val="auto"/>
          <w:kern w:val="0"/>
          <w:sz w:val="32"/>
          <w:szCs w:val="32"/>
          <w:highlight w:val="none"/>
        </w:rPr>
      </w:pPr>
    </w:p>
    <w:p w14:paraId="2041ED49">
      <w:pPr>
        <w:jc w:val="center"/>
        <w:rPr>
          <w:rFonts w:ascii="宋体" w:hAnsi="宋体" w:cs="宋体"/>
          <w:b/>
          <w:color w:val="auto"/>
          <w:kern w:val="0"/>
          <w:sz w:val="32"/>
          <w:szCs w:val="32"/>
          <w:highlight w:val="none"/>
        </w:rPr>
      </w:pPr>
    </w:p>
    <w:p w14:paraId="71FD2A93">
      <w:pPr>
        <w:jc w:val="center"/>
        <w:rPr>
          <w:rFonts w:ascii="宋体" w:hAnsi="宋体" w:cs="宋体"/>
          <w:b/>
          <w:color w:val="auto"/>
          <w:kern w:val="0"/>
          <w:sz w:val="32"/>
          <w:szCs w:val="32"/>
          <w:highlight w:val="none"/>
        </w:rPr>
      </w:pPr>
    </w:p>
    <w:p w14:paraId="1735FE45">
      <w:pPr>
        <w:jc w:val="center"/>
        <w:rPr>
          <w:rFonts w:ascii="宋体" w:hAnsi="宋体" w:cs="宋体"/>
          <w:b/>
          <w:color w:val="auto"/>
          <w:kern w:val="0"/>
          <w:sz w:val="32"/>
          <w:szCs w:val="32"/>
          <w:highlight w:val="none"/>
        </w:rPr>
      </w:pPr>
    </w:p>
    <w:p w14:paraId="0C75804F">
      <w:pPr>
        <w:jc w:val="center"/>
        <w:rPr>
          <w:rFonts w:ascii="宋体" w:hAnsi="宋体" w:cs="宋体"/>
          <w:b/>
          <w:color w:val="auto"/>
          <w:kern w:val="0"/>
          <w:sz w:val="32"/>
          <w:szCs w:val="32"/>
          <w:highlight w:val="none"/>
        </w:rPr>
      </w:pPr>
    </w:p>
    <w:p w14:paraId="7A781E37">
      <w:pPr>
        <w:jc w:val="center"/>
        <w:rPr>
          <w:rFonts w:ascii="宋体" w:hAnsi="宋体" w:cs="宋体"/>
          <w:b/>
          <w:color w:val="auto"/>
          <w:kern w:val="0"/>
          <w:sz w:val="32"/>
          <w:szCs w:val="32"/>
          <w:highlight w:val="none"/>
        </w:rPr>
      </w:pPr>
    </w:p>
    <w:p w14:paraId="193F3A7C">
      <w:pPr>
        <w:jc w:val="center"/>
        <w:rPr>
          <w:rFonts w:ascii="宋体" w:hAnsi="宋体" w:cs="宋体"/>
          <w:b/>
          <w:color w:val="auto"/>
          <w:kern w:val="0"/>
          <w:sz w:val="32"/>
          <w:szCs w:val="32"/>
          <w:highlight w:val="none"/>
        </w:rPr>
      </w:pPr>
    </w:p>
    <w:p w14:paraId="41432906">
      <w:pPr>
        <w:jc w:val="center"/>
        <w:rPr>
          <w:rFonts w:ascii="宋体" w:hAnsi="宋体" w:cs="宋体"/>
          <w:b/>
          <w:color w:val="auto"/>
          <w:kern w:val="0"/>
          <w:sz w:val="32"/>
          <w:szCs w:val="32"/>
          <w:highlight w:val="none"/>
        </w:rPr>
      </w:pPr>
    </w:p>
    <w:p w14:paraId="3F036EAC">
      <w:pPr>
        <w:jc w:val="center"/>
        <w:rPr>
          <w:rFonts w:ascii="宋体" w:hAnsi="宋体" w:cs="宋体"/>
          <w:b/>
          <w:color w:val="auto"/>
          <w:kern w:val="0"/>
          <w:sz w:val="32"/>
          <w:szCs w:val="32"/>
          <w:highlight w:val="none"/>
        </w:rPr>
      </w:pPr>
    </w:p>
    <w:p w14:paraId="3BE65BA9">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ABCF15F">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3AD6DE01">
      <w:pPr>
        <w:widowControl/>
        <w:spacing w:line="360" w:lineRule="auto"/>
        <w:ind w:firstLine="120" w:firstLineChars="50"/>
        <w:jc w:val="left"/>
        <w:rPr>
          <w:rFonts w:ascii="宋体" w:hAnsi="宋体" w:cs="宋体"/>
          <w:color w:val="auto"/>
          <w:sz w:val="24"/>
          <w:highlight w:val="none"/>
        </w:rPr>
      </w:pPr>
      <w:bookmarkStart w:id="547"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547"/>
    <w:p w14:paraId="25E79F97">
      <w:pPr>
        <w:snapToGrid w:val="0"/>
        <w:spacing w:line="360" w:lineRule="auto"/>
        <w:rPr>
          <w:rFonts w:ascii="宋体" w:hAnsi="宋体" w:cs="宋体"/>
          <w:color w:val="auto"/>
          <w:kern w:val="0"/>
          <w:sz w:val="24"/>
          <w:highlight w:val="none"/>
        </w:rPr>
      </w:pPr>
    </w:p>
    <w:p w14:paraId="52C8566E">
      <w:pPr>
        <w:jc w:val="center"/>
        <w:rPr>
          <w:rFonts w:ascii="宋体" w:hAnsi="宋体" w:cs="宋体"/>
          <w:b/>
          <w:color w:val="auto"/>
          <w:kern w:val="0"/>
          <w:sz w:val="32"/>
          <w:szCs w:val="32"/>
          <w:highlight w:val="none"/>
        </w:rPr>
      </w:pPr>
    </w:p>
    <w:p w14:paraId="5B31AA0B">
      <w:pPr>
        <w:pStyle w:val="5"/>
        <w:rPr>
          <w:color w:val="auto"/>
          <w:highlight w:val="none"/>
          <w:lang w:val="en-US"/>
        </w:rPr>
      </w:pPr>
    </w:p>
    <w:p w14:paraId="15EA4A79">
      <w:pPr>
        <w:rPr>
          <w:color w:val="auto"/>
          <w:highlight w:val="none"/>
        </w:rPr>
      </w:pPr>
    </w:p>
    <w:p w14:paraId="004E3884">
      <w:pPr>
        <w:pStyle w:val="5"/>
        <w:rPr>
          <w:color w:val="auto"/>
          <w:highlight w:val="none"/>
          <w:lang w:val="en-US"/>
        </w:rPr>
      </w:pPr>
    </w:p>
    <w:p w14:paraId="26D2545B">
      <w:pPr>
        <w:jc w:val="center"/>
        <w:rPr>
          <w:rFonts w:ascii="宋体" w:hAnsi="宋体" w:cs="宋体"/>
          <w:b/>
          <w:color w:val="auto"/>
          <w:kern w:val="0"/>
          <w:sz w:val="32"/>
          <w:szCs w:val="32"/>
          <w:highlight w:val="none"/>
        </w:rPr>
      </w:pPr>
    </w:p>
    <w:p w14:paraId="7CAC955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07406237">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E3E0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5F7CD2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26ECA4C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033CDE0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17DD168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6C4B8E8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5A45E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BA0A204">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top"/>
          </w:tcPr>
          <w:p w14:paraId="1D2D0494">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449C71B8">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top"/>
          </w:tcPr>
          <w:p w14:paraId="5004924E">
            <w:pPr>
              <w:rPr>
                <w:rFonts w:ascii="宋体" w:hAnsi="宋体" w:cs="宋体"/>
                <w:color w:val="auto"/>
                <w:sz w:val="24"/>
                <w:highlight w:val="none"/>
              </w:rPr>
            </w:pPr>
          </w:p>
          <w:p w14:paraId="6735496D">
            <w:pPr>
              <w:rPr>
                <w:rFonts w:ascii="宋体" w:hAnsi="宋体" w:cs="宋体"/>
                <w:color w:val="auto"/>
                <w:sz w:val="24"/>
                <w:highlight w:val="none"/>
              </w:rPr>
            </w:pPr>
            <w:r>
              <w:rPr>
                <w:rFonts w:hint="eastAsia" w:ascii="宋体" w:hAnsi="宋体" w:cs="宋体"/>
                <w:color w:val="auto"/>
                <w:sz w:val="24"/>
                <w:highlight w:val="none"/>
              </w:rPr>
              <w:t>见投标文件</w:t>
            </w:r>
          </w:p>
          <w:p w14:paraId="654F2F63">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617F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FFF87EF">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top"/>
          </w:tcPr>
          <w:p w14:paraId="1885CAE5">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A11D6D2">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top"/>
          </w:tcPr>
          <w:p w14:paraId="3AF624FB">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C2EF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0A1900F">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top"/>
          </w:tcPr>
          <w:p w14:paraId="4D24C62E">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70043D24">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top"/>
          </w:tcPr>
          <w:p w14:paraId="55DCEE06">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73EDCAF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4B8EC7E">
      <w:pPr>
        <w:jc w:val="center"/>
        <w:rPr>
          <w:rFonts w:ascii="宋体" w:hAnsi="宋体" w:cs="宋体"/>
          <w:b/>
          <w:color w:val="auto"/>
          <w:kern w:val="0"/>
          <w:sz w:val="32"/>
          <w:szCs w:val="32"/>
          <w:highlight w:val="none"/>
        </w:rPr>
      </w:pPr>
    </w:p>
    <w:p w14:paraId="53C8102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4D6BB737">
      <w:pPr>
        <w:jc w:val="center"/>
        <w:rPr>
          <w:rFonts w:ascii="宋体" w:hAnsi="宋体" w:cs="宋体"/>
          <w:b/>
          <w:color w:val="auto"/>
          <w:kern w:val="0"/>
          <w:sz w:val="32"/>
          <w:szCs w:val="32"/>
          <w:highlight w:val="none"/>
        </w:rPr>
      </w:pPr>
    </w:p>
    <w:p w14:paraId="3162C35A">
      <w:pPr>
        <w:jc w:val="center"/>
        <w:rPr>
          <w:rFonts w:ascii="宋体" w:hAnsi="宋体" w:cs="宋体"/>
          <w:b/>
          <w:color w:val="auto"/>
          <w:kern w:val="0"/>
          <w:sz w:val="32"/>
          <w:szCs w:val="32"/>
          <w:highlight w:val="none"/>
        </w:rPr>
      </w:pPr>
    </w:p>
    <w:p w14:paraId="5630F993">
      <w:pPr>
        <w:jc w:val="center"/>
        <w:rPr>
          <w:rFonts w:ascii="宋体" w:hAnsi="宋体" w:cs="宋体"/>
          <w:b/>
          <w:color w:val="auto"/>
          <w:kern w:val="0"/>
          <w:sz w:val="32"/>
          <w:szCs w:val="32"/>
          <w:highlight w:val="none"/>
        </w:rPr>
      </w:pPr>
    </w:p>
    <w:p w14:paraId="550BC0EF">
      <w:pPr>
        <w:jc w:val="center"/>
        <w:rPr>
          <w:rFonts w:ascii="宋体" w:hAnsi="宋体" w:cs="宋体"/>
          <w:b/>
          <w:color w:val="auto"/>
          <w:kern w:val="0"/>
          <w:sz w:val="32"/>
          <w:szCs w:val="32"/>
          <w:highlight w:val="none"/>
        </w:rPr>
      </w:pPr>
    </w:p>
    <w:p w14:paraId="763C4B69">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3396CA4">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1B2486C7">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2788939B">
      <w:pPr>
        <w:jc w:val="center"/>
        <w:rPr>
          <w:rFonts w:ascii="宋体" w:hAnsi="宋体" w:cs="宋体"/>
          <w:b/>
          <w:color w:val="auto"/>
          <w:kern w:val="0"/>
          <w:sz w:val="32"/>
          <w:szCs w:val="32"/>
          <w:highlight w:val="none"/>
        </w:rPr>
      </w:pPr>
    </w:p>
    <w:p w14:paraId="2F7C61FD">
      <w:pPr>
        <w:jc w:val="center"/>
        <w:rPr>
          <w:rFonts w:ascii="宋体" w:hAnsi="宋体" w:cs="宋体"/>
          <w:b/>
          <w:color w:val="auto"/>
          <w:kern w:val="0"/>
          <w:sz w:val="32"/>
          <w:szCs w:val="32"/>
          <w:highlight w:val="none"/>
        </w:rPr>
      </w:pPr>
    </w:p>
    <w:p w14:paraId="574D2E38">
      <w:pPr>
        <w:jc w:val="center"/>
        <w:rPr>
          <w:rFonts w:ascii="宋体" w:hAnsi="宋体" w:cs="宋体"/>
          <w:b/>
          <w:color w:val="auto"/>
          <w:kern w:val="0"/>
          <w:sz w:val="32"/>
          <w:szCs w:val="32"/>
          <w:highlight w:val="none"/>
        </w:rPr>
      </w:pPr>
    </w:p>
    <w:p w14:paraId="61284D67">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C8F2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041F9F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9C65EB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4C642B6C">
            <w:pPr>
              <w:spacing w:line="360" w:lineRule="auto"/>
              <w:jc w:val="center"/>
              <w:rPr>
                <w:rFonts w:ascii="宋体" w:hAnsi="宋体" w:cs="宋体"/>
                <w:b/>
                <w:color w:val="auto"/>
                <w:sz w:val="24"/>
                <w:highlight w:val="none"/>
              </w:rPr>
            </w:pPr>
          </w:p>
          <w:p w14:paraId="57FDDEB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2B327BA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73699C8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500D061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74340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4CE7B5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F9B8E3B">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39C06B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52A7B52">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99B731E">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522C141">
            <w:pPr>
              <w:spacing w:line="360" w:lineRule="auto"/>
              <w:jc w:val="center"/>
              <w:rPr>
                <w:rFonts w:ascii="宋体" w:hAnsi="宋体" w:cs="宋体"/>
                <w:color w:val="auto"/>
                <w:sz w:val="24"/>
                <w:highlight w:val="none"/>
              </w:rPr>
            </w:pPr>
          </w:p>
        </w:tc>
      </w:tr>
      <w:tr w14:paraId="5089D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9BBACA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384B38C">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FF6BAF0">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2E2134A">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F170B72">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3E50E0E">
            <w:pPr>
              <w:spacing w:line="360" w:lineRule="auto"/>
              <w:jc w:val="center"/>
              <w:rPr>
                <w:rFonts w:ascii="宋体" w:hAnsi="宋体" w:cs="宋体"/>
                <w:color w:val="auto"/>
                <w:sz w:val="24"/>
                <w:highlight w:val="none"/>
              </w:rPr>
            </w:pPr>
          </w:p>
        </w:tc>
      </w:tr>
      <w:tr w14:paraId="5592D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720582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2034E1C">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0C02AD7">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4141179">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914EBC0">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C1399FB">
            <w:pPr>
              <w:spacing w:line="360" w:lineRule="auto"/>
              <w:jc w:val="center"/>
              <w:rPr>
                <w:rFonts w:ascii="宋体" w:hAnsi="宋体" w:cs="宋体"/>
                <w:color w:val="auto"/>
                <w:sz w:val="24"/>
                <w:highlight w:val="none"/>
              </w:rPr>
            </w:pPr>
          </w:p>
        </w:tc>
      </w:tr>
    </w:tbl>
    <w:p w14:paraId="3E35B51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4E34E2B">
      <w:pPr>
        <w:jc w:val="center"/>
        <w:rPr>
          <w:rFonts w:ascii="宋体" w:hAnsi="宋体" w:cs="宋体"/>
          <w:b/>
          <w:color w:val="auto"/>
          <w:kern w:val="0"/>
          <w:sz w:val="32"/>
          <w:szCs w:val="32"/>
          <w:highlight w:val="none"/>
        </w:rPr>
      </w:pPr>
    </w:p>
    <w:p w14:paraId="58AD39B6">
      <w:pPr>
        <w:jc w:val="center"/>
        <w:rPr>
          <w:rFonts w:ascii="宋体" w:hAnsi="宋体" w:cs="宋体"/>
          <w:b/>
          <w:color w:val="auto"/>
          <w:kern w:val="0"/>
          <w:sz w:val="32"/>
          <w:szCs w:val="32"/>
          <w:highlight w:val="none"/>
        </w:rPr>
      </w:pPr>
    </w:p>
    <w:p w14:paraId="4E596A06">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C3C8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4E3B975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vAlign w:val="top"/>
          </w:tcPr>
          <w:p w14:paraId="1F4B743F">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vAlign w:val="top"/>
          </w:tcPr>
          <w:p w14:paraId="5E3FFDF5">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vAlign w:val="top"/>
          </w:tcPr>
          <w:p w14:paraId="3E1BFEC9">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29901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56612389">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vAlign w:val="top"/>
          </w:tcPr>
          <w:p w14:paraId="17F7096E">
            <w:pPr>
              <w:jc w:val="center"/>
              <w:rPr>
                <w:rFonts w:ascii="宋体" w:hAnsi="宋体" w:cs="宋体"/>
                <w:b/>
                <w:color w:val="auto"/>
                <w:kern w:val="0"/>
                <w:sz w:val="32"/>
                <w:szCs w:val="32"/>
                <w:highlight w:val="none"/>
              </w:rPr>
            </w:pPr>
          </w:p>
        </w:tc>
        <w:tc>
          <w:tcPr>
            <w:tcW w:w="3546" w:type="dxa"/>
            <w:vAlign w:val="top"/>
          </w:tcPr>
          <w:p w14:paraId="60DF42B3">
            <w:pPr>
              <w:jc w:val="center"/>
              <w:rPr>
                <w:rFonts w:ascii="宋体" w:hAnsi="宋体" w:cs="宋体"/>
                <w:b/>
                <w:color w:val="auto"/>
                <w:kern w:val="0"/>
                <w:sz w:val="32"/>
                <w:szCs w:val="32"/>
                <w:highlight w:val="none"/>
              </w:rPr>
            </w:pPr>
          </w:p>
        </w:tc>
        <w:tc>
          <w:tcPr>
            <w:tcW w:w="1276" w:type="dxa"/>
            <w:vAlign w:val="top"/>
          </w:tcPr>
          <w:p w14:paraId="18A5D082">
            <w:pPr>
              <w:jc w:val="center"/>
              <w:rPr>
                <w:rFonts w:ascii="宋体" w:hAnsi="宋体" w:cs="宋体"/>
                <w:b/>
                <w:color w:val="auto"/>
                <w:kern w:val="0"/>
                <w:sz w:val="32"/>
                <w:szCs w:val="32"/>
                <w:highlight w:val="none"/>
              </w:rPr>
            </w:pPr>
          </w:p>
        </w:tc>
      </w:tr>
      <w:tr w14:paraId="7D421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4544545D">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vAlign w:val="top"/>
          </w:tcPr>
          <w:p w14:paraId="223106C8">
            <w:pPr>
              <w:jc w:val="center"/>
              <w:rPr>
                <w:rFonts w:ascii="宋体" w:hAnsi="宋体" w:cs="宋体"/>
                <w:b/>
                <w:color w:val="auto"/>
                <w:kern w:val="0"/>
                <w:sz w:val="32"/>
                <w:szCs w:val="32"/>
                <w:highlight w:val="none"/>
              </w:rPr>
            </w:pPr>
          </w:p>
        </w:tc>
        <w:tc>
          <w:tcPr>
            <w:tcW w:w="3546" w:type="dxa"/>
            <w:vAlign w:val="top"/>
          </w:tcPr>
          <w:p w14:paraId="702AA3DA">
            <w:pPr>
              <w:jc w:val="center"/>
              <w:rPr>
                <w:rFonts w:ascii="宋体" w:hAnsi="宋体" w:cs="宋体"/>
                <w:b/>
                <w:color w:val="auto"/>
                <w:kern w:val="0"/>
                <w:sz w:val="32"/>
                <w:szCs w:val="32"/>
                <w:highlight w:val="none"/>
              </w:rPr>
            </w:pPr>
          </w:p>
        </w:tc>
        <w:tc>
          <w:tcPr>
            <w:tcW w:w="1276" w:type="dxa"/>
            <w:vAlign w:val="top"/>
          </w:tcPr>
          <w:p w14:paraId="699AFAB2">
            <w:pPr>
              <w:jc w:val="center"/>
              <w:rPr>
                <w:rFonts w:ascii="宋体" w:hAnsi="宋体" w:cs="宋体"/>
                <w:b/>
                <w:color w:val="auto"/>
                <w:kern w:val="0"/>
                <w:sz w:val="32"/>
                <w:szCs w:val="32"/>
                <w:highlight w:val="none"/>
              </w:rPr>
            </w:pPr>
          </w:p>
        </w:tc>
      </w:tr>
      <w:tr w14:paraId="10372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1885350C">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vAlign w:val="top"/>
          </w:tcPr>
          <w:p w14:paraId="6E308704">
            <w:pPr>
              <w:jc w:val="center"/>
              <w:rPr>
                <w:rFonts w:ascii="宋体" w:hAnsi="宋体" w:cs="宋体"/>
                <w:b/>
                <w:color w:val="auto"/>
                <w:kern w:val="0"/>
                <w:sz w:val="32"/>
                <w:szCs w:val="32"/>
                <w:highlight w:val="none"/>
              </w:rPr>
            </w:pPr>
          </w:p>
        </w:tc>
        <w:tc>
          <w:tcPr>
            <w:tcW w:w="3546" w:type="dxa"/>
            <w:vAlign w:val="top"/>
          </w:tcPr>
          <w:p w14:paraId="0298F33B">
            <w:pPr>
              <w:jc w:val="center"/>
              <w:rPr>
                <w:rFonts w:ascii="宋体" w:hAnsi="宋体" w:cs="宋体"/>
                <w:b/>
                <w:color w:val="auto"/>
                <w:kern w:val="0"/>
                <w:sz w:val="32"/>
                <w:szCs w:val="32"/>
                <w:highlight w:val="none"/>
              </w:rPr>
            </w:pPr>
          </w:p>
        </w:tc>
        <w:tc>
          <w:tcPr>
            <w:tcW w:w="1276" w:type="dxa"/>
            <w:vAlign w:val="top"/>
          </w:tcPr>
          <w:p w14:paraId="0FB79135">
            <w:pPr>
              <w:jc w:val="center"/>
              <w:rPr>
                <w:rFonts w:ascii="宋体" w:hAnsi="宋体" w:cs="宋体"/>
                <w:b/>
                <w:color w:val="auto"/>
                <w:kern w:val="0"/>
                <w:sz w:val="32"/>
                <w:szCs w:val="32"/>
                <w:highlight w:val="none"/>
              </w:rPr>
            </w:pPr>
          </w:p>
        </w:tc>
      </w:tr>
    </w:tbl>
    <w:p w14:paraId="539C186D">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DEE11FE">
      <w:pPr>
        <w:jc w:val="center"/>
        <w:rPr>
          <w:rFonts w:ascii="宋体" w:hAnsi="宋体" w:cs="宋体"/>
          <w:b/>
          <w:color w:val="auto"/>
          <w:kern w:val="0"/>
          <w:sz w:val="32"/>
          <w:szCs w:val="32"/>
          <w:highlight w:val="none"/>
        </w:rPr>
      </w:pPr>
    </w:p>
    <w:p w14:paraId="316D296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25C9874">
      <w:pPr>
        <w:ind w:firstLine="1911" w:firstLineChars="595"/>
        <w:rPr>
          <w:rFonts w:ascii="宋体" w:hAnsi="宋体" w:cs="宋体"/>
          <w:b/>
          <w:bCs/>
          <w:color w:val="auto"/>
          <w:sz w:val="32"/>
          <w:szCs w:val="32"/>
          <w:highlight w:val="none"/>
        </w:rPr>
      </w:pPr>
    </w:p>
    <w:p w14:paraId="6BA27BCF">
      <w:pPr>
        <w:ind w:firstLine="1911" w:firstLineChars="595"/>
        <w:rPr>
          <w:rFonts w:ascii="宋体" w:hAnsi="宋体" w:cs="宋体"/>
          <w:b/>
          <w:bCs/>
          <w:color w:val="auto"/>
          <w:sz w:val="32"/>
          <w:szCs w:val="32"/>
          <w:highlight w:val="none"/>
        </w:rPr>
      </w:pPr>
    </w:p>
    <w:p w14:paraId="64F62859">
      <w:pPr>
        <w:ind w:firstLine="1911" w:firstLineChars="595"/>
        <w:rPr>
          <w:rFonts w:ascii="宋体" w:hAnsi="宋体" w:cs="宋体"/>
          <w:b/>
          <w:bCs/>
          <w:color w:val="auto"/>
          <w:sz w:val="32"/>
          <w:szCs w:val="32"/>
          <w:highlight w:val="none"/>
        </w:rPr>
      </w:pPr>
    </w:p>
    <w:p w14:paraId="459A80AA">
      <w:pPr>
        <w:ind w:firstLine="1911" w:firstLineChars="595"/>
        <w:rPr>
          <w:rFonts w:ascii="宋体" w:hAnsi="宋体" w:cs="宋体"/>
          <w:b/>
          <w:bCs/>
          <w:color w:val="auto"/>
          <w:sz w:val="32"/>
          <w:szCs w:val="32"/>
          <w:highlight w:val="none"/>
        </w:rPr>
      </w:pPr>
    </w:p>
    <w:p w14:paraId="219B0CC8">
      <w:pPr>
        <w:ind w:firstLine="1911" w:firstLineChars="595"/>
        <w:rPr>
          <w:rFonts w:ascii="宋体" w:hAnsi="宋体" w:cs="宋体"/>
          <w:b/>
          <w:bCs/>
          <w:color w:val="auto"/>
          <w:sz w:val="32"/>
          <w:szCs w:val="32"/>
          <w:highlight w:val="none"/>
        </w:rPr>
      </w:pPr>
    </w:p>
    <w:p w14:paraId="7735C7D4">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236AD03C">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534AB652">
      <w:pPr>
        <w:snapToGrid w:val="0"/>
        <w:spacing w:line="360" w:lineRule="auto"/>
        <w:rPr>
          <w:rFonts w:ascii="宋体" w:hAnsi="宋体" w:cs="宋体"/>
          <w:color w:val="auto"/>
          <w:sz w:val="24"/>
          <w:highlight w:val="none"/>
        </w:rPr>
      </w:pPr>
    </w:p>
    <w:p w14:paraId="1E158EA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5BAB2A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03550A8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507DCD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B36DA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7198E2C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8EA048A">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6F6EA1FA">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449C342E">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2E53AFAD">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A97315E">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4C01A531">
      <w:pPr>
        <w:autoSpaceDE w:val="0"/>
        <w:autoSpaceDN w:val="0"/>
        <w:spacing w:line="360" w:lineRule="auto"/>
        <w:ind w:left="2"/>
        <w:jc w:val="left"/>
        <w:rPr>
          <w:rFonts w:ascii="宋体" w:hAnsi="宋体" w:cs="宋体"/>
          <w:color w:val="auto"/>
          <w:kern w:val="0"/>
          <w:sz w:val="24"/>
          <w:highlight w:val="none"/>
          <w:lang w:val="zh-CN"/>
        </w:rPr>
      </w:pPr>
    </w:p>
    <w:p w14:paraId="3B341DF5">
      <w:pPr>
        <w:autoSpaceDE w:val="0"/>
        <w:autoSpaceDN w:val="0"/>
        <w:spacing w:line="360" w:lineRule="auto"/>
        <w:ind w:left="2"/>
        <w:jc w:val="left"/>
        <w:rPr>
          <w:rFonts w:ascii="宋体" w:hAnsi="宋体" w:cs="宋体"/>
          <w:color w:val="auto"/>
          <w:kern w:val="0"/>
          <w:sz w:val="24"/>
          <w:highlight w:val="none"/>
          <w:lang w:val="zh-CN"/>
        </w:rPr>
      </w:pPr>
    </w:p>
    <w:p w14:paraId="0CC5CADF">
      <w:pPr>
        <w:autoSpaceDE w:val="0"/>
        <w:autoSpaceDN w:val="0"/>
        <w:spacing w:line="360" w:lineRule="auto"/>
        <w:ind w:left="2"/>
        <w:jc w:val="left"/>
        <w:rPr>
          <w:rFonts w:ascii="宋体" w:hAnsi="宋体" w:cs="宋体"/>
          <w:color w:val="auto"/>
          <w:kern w:val="0"/>
          <w:sz w:val="24"/>
          <w:highlight w:val="none"/>
          <w:lang w:val="zh-CN"/>
        </w:rPr>
      </w:pPr>
    </w:p>
    <w:p w14:paraId="3B070ED0">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0B044032">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5847710B">
      <w:pPr>
        <w:spacing w:line="360" w:lineRule="auto"/>
        <w:jc w:val="center"/>
        <w:rPr>
          <w:rFonts w:ascii="宋体" w:hAnsi="宋体" w:cs="宋体"/>
          <w:b/>
          <w:bCs/>
          <w:color w:val="auto"/>
          <w:sz w:val="24"/>
          <w:highlight w:val="none"/>
        </w:rPr>
      </w:pPr>
    </w:p>
    <w:p w14:paraId="501B590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85BDF3F">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675614E6">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17EB154">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564B767">
      <w:pPr>
        <w:spacing w:line="360" w:lineRule="auto"/>
        <w:jc w:val="center"/>
        <w:outlineLvl w:val="0"/>
        <w:rPr>
          <w:rFonts w:ascii="宋体" w:hAnsi="宋体" w:cs="宋体"/>
          <w:b/>
          <w:color w:val="auto"/>
          <w:kern w:val="0"/>
          <w:sz w:val="36"/>
          <w:szCs w:val="36"/>
          <w:highlight w:val="none"/>
        </w:rPr>
      </w:pPr>
    </w:p>
    <w:p w14:paraId="1E9BDAF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00E41F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4E1B2934">
      <w:pPr>
        <w:snapToGrid w:val="0"/>
        <w:spacing w:line="360" w:lineRule="auto"/>
        <w:ind w:right="480"/>
        <w:jc w:val="center"/>
        <w:rPr>
          <w:rFonts w:ascii="宋体" w:hAnsi="宋体" w:cs="宋体"/>
          <w:b/>
          <w:color w:val="auto"/>
          <w:kern w:val="0"/>
          <w:sz w:val="32"/>
          <w:szCs w:val="32"/>
          <w:highlight w:val="none"/>
        </w:rPr>
      </w:pPr>
    </w:p>
    <w:p w14:paraId="17537A91">
      <w:pPr>
        <w:snapToGrid w:val="0"/>
        <w:spacing w:line="360" w:lineRule="auto"/>
        <w:ind w:right="480"/>
        <w:jc w:val="center"/>
        <w:rPr>
          <w:rFonts w:ascii="宋体" w:hAnsi="宋体" w:cs="宋体"/>
          <w:b/>
          <w:color w:val="auto"/>
          <w:kern w:val="0"/>
          <w:sz w:val="32"/>
          <w:szCs w:val="32"/>
          <w:highlight w:val="none"/>
        </w:rPr>
      </w:pPr>
    </w:p>
    <w:p w14:paraId="2C19925E">
      <w:pPr>
        <w:snapToGrid w:val="0"/>
        <w:spacing w:line="360" w:lineRule="auto"/>
        <w:ind w:right="480"/>
        <w:jc w:val="center"/>
        <w:rPr>
          <w:rFonts w:ascii="宋体" w:hAnsi="宋体" w:cs="宋体"/>
          <w:b/>
          <w:color w:val="auto"/>
          <w:kern w:val="0"/>
          <w:sz w:val="32"/>
          <w:szCs w:val="32"/>
          <w:highlight w:val="none"/>
        </w:rPr>
      </w:pPr>
    </w:p>
    <w:p w14:paraId="4526BCB1">
      <w:pPr>
        <w:snapToGrid w:val="0"/>
        <w:spacing w:line="360" w:lineRule="auto"/>
        <w:ind w:right="480"/>
        <w:jc w:val="center"/>
        <w:rPr>
          <w:rFonts w:ascii="宋体" w:hAnsi="宋体" w:cs="宋体"/>
          <w:b/>
          <w:color w:val="auto"/>
          <w:kern w:val="0"/>
          <w:sz w:val="32"/>
          <w:szCs w:val="32"/>
          <w:highlight w:val="none"/>
        </w:rPr>
      </w:pPr>
    </w:p>
    <w:p w14:paraId="3A949545">
      <w:pPr>
        <w:snapToGrid w:val="0"/>
        <w:spacing w:line="360" w:lineRule="auto"/>
        <w:ind w:right="480"/>
        <w:jc w:val="center"/>
        <w:rPr>
          <w:rFonts w:ascii="宋体" w:hAnsi="宋体" w:cs="宋体"/>
          <w:b/>
          <w:color w:val="auto"/>
          <w:kern w:val="0"/>
          <w:sz w:val="32"/>
          <w:szCs w:val="32"/>
          <w:highlight w:val="none"/>
        </w:rPr>
      </w:pPr>
    </w:p>
    <w:p w14:paraId="4598ED44">
      <w:pPr>
        <w:snapToGrid w:val="0"/>
        <w:spacing w:line="360" w:lineRule="auto"/>
        <w:ind w:right="480"/>
        <w:jc w:val="center"/>
        <w:rPr>
          <w:rFonts w:ascii="宋体" w:hAnsi="宋体" w:cs="宋体"/>
          <w:b/>
          <w:color w:val="auto"/>
          <w:kern w:val="0"/>
          <w:sz w:val="32"/>
          <w:szCs w:val="32"/>
          <w:highlight w:val="none"/>
        </w:rPr>
      </w:pPr>
    </w:p>
    <w:p w14:paraId="01A7E7E8">
      <w:pPr>
        <w:snapToGrid w:val="0"/>
        <w:spacing w:line="360" w:lineRule="auto"/>
        <w:ind w:right="480"/>
        <w:jc w:val="center"/>
        <w:rPr>
          <w:rFonts w:ascii="宋体" w:hAnsi="宋体" w:cs="宋体"/>
          <w:b/>
          <w:color w:val="auto"/>
          <w:kern w:val="0"/>
          <w:sz w:val="32"/>
          <w:szCs w:val="32"/>
          <w:highlight w:val="none"/>
        </w:rPr>
      </w:pPr>
    </w:p>
    <w:p w14:paraId="14486F83">
      <w:pPr>
        <w:snapToGrid w:val="0"/>
        <w:spacing w:line="360" w:lineRule="auto"/>
        <w:ind w:right="480"/>
        <w:jc w:val="center"/>
        <w:rPr>
          <w:rFonts w:ascii="宋体" w:hAnsi="宋体" w:cs="宋体"/>
          <w:b/>
          <w:color w:val="auto"/>
          <w:kern w:val="0"/>
          <w:sz w:val="32"/>
          <w:szCs w:val="32"/>
          <w:highlight w:val="none"/>
        </w:rPr>
      </w:pPr>
    </w:p>
    <w:p w14:paraId="0D22F594">
      <w:pPr>
        <w:snapToGrid w:val="0"/>
        <w:spacing w:line="360" w:lineRule="auto"/>
        <w:ind w:right="480"/>
        <w:jc w:val="center"/>
        <w:rPr>
          <w:rFonts w:ascii="宋体" w:hAnsi="宋体" w:cs="宋体"/>
          <w:b/>
          <w:color w:val="auto"/>
          <w:kern w:val="0"/>
          <w:sz w:val="32"/>
          <w:szCs w:val="32"/>
          <w:highlight w:val="none"/>
        </w:rPr>
      </w:pPr>
    </w:p>
    <w:p w14:paraId="5605C977">
      <w:pPr>
        <w:snapToGrid w:val="0"/>
        <w:spacing w:line="360" w:lineRule="auto"/>
        <w:ind w:right="480"/>
        <w:jc w:val="center"/>
        <w:rPr>
          <w:rFonts w:ascii="宋体" w:hAnsi="宋体" w:cs="宋体"/>
          <w:b/>
          <w:color w:val="auto"/>
          <w:kern w:val="0"/>
          <w:sz w:val="32"/>
          <w:szCs w:val="32"/>
          <w:highlight w:val="none"/>
        </w:rPr>
      </w:pPr>
    </w:p>
    <w:p w14:paraId="25EDA813">
      <w:pPr>
        <w:snapToGrid w:val="0"/>
        <w:spacing w:line="360" w:lineRule="auto"/>
        <w:ind w:right="480"/>
        <w:jc w:val="center"/>
        <w:rPr>
          <w:rFonts w:ascii="宋体" w:hAnsi="宋体" w:cs="宋体"/>
          <w:b/>
          <w:color w:val="auto"/>
          <w:kern w:val="0"/>
          <w:sz w:val="32"/>
          <w:szCs w:val="32"/>
          <w:highlight w:val="none"/>
        </w:rPr>
      </w:pPr>
    </w:p>
    <w:p w14:paraId="3DA2F8FC">
      <w:pPr>
        <w:snapToGrid w:val="0"/>
        <w:spacing w:line="360" w:lineRule="auto"/>
        <w:ind w:right="480"/>
        <w:jc w:val="center"/>
        <w:rPr>
          <w:rFonts w:ascii="宋体" w:hAnsi="宋体" w:cs="宋体"/>
          <w:b/>
          <w:color w:val="auto"/>
          <w:kern w:val="0"/>
          <w:sz w:val="32"/>
          <w:szCs w:val="32"/>
          <w:highlight w:val="none"/>
        </w:rPr>
      </w:pPr>
    </w:p>
    <w:p w14:paraId="4493228B">
      <w:pPr>
        <w:snapToGrid w:val="0"/>
        <w:spacing w:line="360" w:lineRule="auto"/>
        <w:ind w:right="480"/>
        <w:jc w:val="center"/>
        <w:rPr>
          <w:rFonts w:ascii="宋体" w:hAnsi="宋体" w:cs="宋体"/>
          <w:b/>
          <w:color w:val="auto"/>
          <w:kern w:val="0"/>
          <w:sz w:val="32"/>
          <w:szCs w:val="32"/>
          <w:highlight w:val="none"/>
        </w:rPr>
      </w:pPr>
    </w:p>
    <w:p w14:paraId="0FD8CF3D">
      <w:pPr>
        <w:snapToGrid w:val="0"/>
        <w:spacing w:line="360" w:lineRule="auto"/>
        <w:ind w:right="480"/>
        <w:jc w:val="center"/>
        <w:rPr>
          <w:rFonts w:ascii="宋体" w:hAnsi="宋体" w:cs="宋体"/>
          <w:b/>
          <w:color w:val="auto"/>
          <w:kern w:val="0"/>
          <w:sz w:val="32"/>
          <w:szCs w:val="32"/>
          <w:highlight w:val="none"/>
        </w:rPr>
      </w:pPr>
    </w:p>
    <w:p w14:paraId="77E00755">
      <w:pPr>
        <w:snapToGrid w:val="0"/>
        <w:spacing w:line="360" w:lineRule="auto"/>
        <w:ind w:right="480"/>
        <w:jc w:val="center"/>
        <w:rPr>
          <w:rFonts w:ascii="宋体" w:hAnsi="宋体" w:cs="宋体"/>
          <w:b/>
          <w:color w:val="auto"/>
          <w:kern w:val="0"/>
          <w:sz w:val="32"/>
          <w:szCs w:val="32"/>
          <w:highlight w:val="none"/>
        </w:rPr>
      </w:pPr>
    </w:p>
    <w:p w14:paraId="500E3642">
      <w:pPr>
        <w:pStyle w:val="375"/>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6E8547B9">
      <w:pPr>
        <w:pStyle w:val="375"/>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2E57195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E174ACA">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5668648A">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14CB8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02502A4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6216AE4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vAlign w:val="top"/>
          </w:tcPr>
          <w:p w14:paraId="2348C6F7">
            <w:pPr>
              <w:spacing w:line="360" w:lineRule="auto"/>
              <w:jc w:val="center"/>
              <w:rPr>
                <w:rFonts w:ascii="宋体" w:hAnsi="宋体" w:cs="宋体"/>
                <w:b/>
                <w:color w:val="auto"/>
                <w:sz w:val="24"/>
                <w:highlight w:val="none"/>
              </w:rPr>
            </w:pPr>
          </w:p>
          <w:p w14:paraId="025CEA8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39302BF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64BC91E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0AB740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635BB1E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0E1D03FB">
            <w:pPr>
              <w:spacing w:line="360" w:lineRule="auto"/>
              <w:jc w:val="center"/>
              <w:rPr>
                <w:rFonts w:ascii="宋体" w:hAnsi="宋体" w:cs="宋体"/>
                <w:b/>
                <w:color w:val="auto"/>
                <w:sz w:val="24"/>
                <w:highlight w:val="none"/>
              </w:rPr>
            </w:pPr>
          </w:p>
          <w:p w14:paraId="6FDA83B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65EBB1C4">
            <w:pPr>
              <w:spacing w:line="360" w:lineRule="auto"/>
              <w:jc w:val="center"/>
              <w:rPr>
                <w:rFonts w:ascii="宋体" w:hAnsi="宋体" w:cs="宋体"/>
                <w:b/>
                <w:color w:val="auto"/>
                <w:sz w:val="24"/>
                <w:highlight w:val="none"/>
              </w:rPr>
            </w:pPr>
          </w:p>
        </w:tc>
      </w:tr>
      <w:tr w14:paraId="778CA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6BECD81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1EDCEC6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31391CF4">
            <w:pPr>
              <w:snapToGrid w:val="0"/>
              <w:spacing w:line="360" w:lineRule="auto"/>
              <w:jc w:val="center"/>
              <w:rPr>
                <w:rFonts w:ascii="宋体" w:hAnsi="宋体" w:cs="宋体"/>
                <w:color w:val="auto"/>
                <w:sz w:val="24"/>
                <w:highlight w:val="none"/>
              </w:rPr>
            </w:pPr>
          </w:p>
        </w:tc>
        <w:tc>
          <w:tcPr>
            <w:tcW w:w="3118" w:type="dxa"/>
            <w:vAlign w:val="center"/>
          </w:tcPr>
          <w:p w14:paraId="7FBC102D">
            <w:pPr>
              <w:snapToGrid w:val="0"/>
              <w:spacing w:line="360" w:lineRule="auto"/>
              <w:jc w:val="center"/>
              <w:rPr>
                <w:rFonts w:ascii="宋体" w:hAnsi="宋体" w:cs="宋体"/>
                <w:color w:val="auto"/>
                <w:sz w:val="24"/>
                <w:highlight w:val="none"/>
              </w:rPr>
            </w:pPr>
          </w:p>
        </w:tc>
        <w:tc>
          <w:tcPr>
            <w:tcW w:w="993" w:type="dxa"/>
            <w:vAlign w:val="center"/>
          </w:tcPr>
          <w:p w14:paraId="7F7A20AB">
            <w:pPr>
              <w:snapToGrid w:val="0"/>
              <w:spacing w:line="360" w:lineRule="auto"/>
              <w:jc w:val="center"/>
              <w:rPr>
                <w:rFonts w:ascii="宋体" w:hAnsi="宋体" w:cs="宋体"/>
                <w:color w:val="auto"/>
                <w:sz w:val="24"/>
                <w:highlight w:val="none"/>
              </w:rPr>
            </w:pPr>
          </w:p>
        </w:tc>
        <w:tc>
          <w:tcPr>
            <w:tcW w:w="1559" w:type="dxa"/>
            <w:vAlign w:val="center"/>
          </w:tcPr>
          <w:p w14:paraId="3106D052">
            <w:pPr>
              <w:spacing w:line="360" w:lineRule="auto"/>
              <w:jc w:val="center"/>
              <w:rPr>
                <w:rFonts w:ascii="宋体" w:hAnsi="宋体" w:cs="宋体"/>
                <w:color w:val="auto"/>
                <w:sz w:val="24"/>
                <w:highlight w:val="none"/>
              </w:rPr>
            </w:pPr>
          </w:p>
        </w:tc>
        <w:tc>
          <w:tcPr>
            <w:tcW w:w="1984" w:type="dxa"/>
            <w:vAlign w:val="center"/>
          </w:tcPr>
          <w:p w14:paraId="390AAE28">
            <w:pPr>
              <w:spacing w:line="360" w:lineRule="auto"/>
              <w:jc w:val="center"/>
              <w:rPr>
                <w:rFonts w:ascii="宋体" w:hAnsi="宋体" w:cs="宋体"/>
                <w:color w:val="auto"/>
                <w:sz w:val="24"/>
                <w:highlight w:val="none"/>
              </w:rPr>
            </w:pPr>
          </w:p>
        </w:tc>
        <w:tc>
          <w:tcPr>
            <w:tcW w:w="3119" w:type="dxa"/>
            <w:vAlign w:val="center"/>
          </w:tcPr>
          <w:p w14:paraId="06637AA9">
            <w:pPr>
              <w:spacing w:line="360" w:lineRule="auto"/>
              <w:jc w:val="center"/>
              <w:rPr>
                <w:rFonts w:ascii="宋体" w:hAnsi="宋体" w:cs="宋体"/>
                <w:color w:val="auto"/>
                <w:sz w:val="24"/>
                <w:highlight w:val="none"/>
              </w:rPr>
            </w:pPr>
          </w:p>
        </w:tc>
      </w:tr>
      <w:tr w14:paraId="074C9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51EBB0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04E77C2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1637BF5F">
            <w:pPr>
              <w:snapToGrid w:val="0"/>
              <w:spacing w:line="360" w:lineRule="auto"/>
              <w:jc w:val="center"/>
              <w:rPr>
                <w:rFonts w:ascii="宋体" w:hAnsi="宋体" w:cs="宋体"/>
                <w:color w:val="auto"/>
                <w:sz w:val="24"/>
                <w:highlight w:val="none"/>
              </w:rPr>
            </w:pPr>
          </w:p>
        </w:tc>
        <w:tc>
          <w:tcPr>
            <w:tcW w:w="3118" w:type="dxa"/>
            <w:vAlign w:val="center"/>
          </w:tcPr>
          <w:p w14:paraId="3233C4E1">
            <w:pPr>
              <w:snapToGrid w:val="0"/>
              <w:spacing w:line="360" w:lineRule="auto"/>
              <w:jc w:val="center"/>
              <w:rPr>
                <w:rFonts w:ascii="宋体" w:hAnsi="宋体" w:cs="宋体"/>
                <w:color w:val="auto"/>
                <w:sz w:val="24"/>
                <w:highlight w:val="none"/>
              </w:rPr>
            </w:pPr>
          </w:p>
        </w:tc>
        <w:tc>
          <w:tcPr>
            <w:tcW w:w="993" w:type="dxa"/>
            <w:vAlign w:val="center"/>
          </w:tcPr>
          <w:p w14:paraId="276C8E84">
            <w:pPr>
              <w:snapToGrid w:val="0"/>
              <w:spacing w:line="360" w:lineRule="auto"/>
              <w:jc w:val="center"/>
              <w:rPr>
                <w:rFonts w:ascii="宋体" w:hAnsi="宋体" w:cs="宋体"/>
                <w:color w:val="auto"/>
                <w:sz w:val="24"/>
                <w:highlight w:val="none"/>
              </w:rPr>
            </w:pPr>
          </w:p>
        </w:tc>
        <w:tc>
          <w:tcPr>
            <w:tcW w:w="1559" w:type="dxa"/>
            <w:vAlign w:val="center"/>
          </w:tcPr>
          <w:p w14:paraId="75DA6BFB">
            <w:pPr>
              <w:spacing w:line="360" w:lineRule="auto"/>
              <w:jc w:val="center"/>
              <w:rPr>
                <w:rFonts w:ascii="宋体" w:hAnsi="宋体" w:cs="宋体"/>
                <w:color w:val="auto"/>
                <w:sz w:val="24"/>
                <w:highlight w:val="none"/>
              </w:rPr>
            </w:pPr>
          </w:p>
        </w:tc>
        <w:tc>
          <w:tcPr>
            <w:tcW w:w="1984" w:type="dxa"/>
            <w:vAlign w:val="center"/>
          </w:tcPr>
          <w:p w14:paraId="4DF30677">
            <w:pPr>
              <w:spacing w:line="360" w:lineRule="auto"/>
              <w:jc w:val="center"/>
              <w:rPr>
                <w:rFonts w:ascii="宋体" w:hAnsi="宋体" w:cs="宋体"/>
                <w:color w:val="auto"/>
                <w:sz w:val="24"/>
                <w:highlight w:val="none"/>
              </w:rPr>
            </w:pPr>
          </w:p>
        </w:tc>
        <w:tc>
          <w:tcPr>
            <w:tcW w:w="3119" w:type="dxa"/>
            <w:vAlign w:val="center"/>
          </w:tcPr>
          <w:p w14:paraId="5719FD36">
            <w:pPr>
              <w:spacing w:line="360" w:lineRule="auto"/>
              <w:jc w:val="center"/>
              <w:rPr>
                <w:rFonts w:ascii="宋体" w:hAnsi="宋体" w:cs="宋体"/>
                <w:color w:val="auto"/>
                <w:sz w:val="24"/>
                <w:highlight w:val="none"/>
              </w:rPr>
            </w:pPr>
          </w:p>
        </w:tc>
      </w:tr>
      <w:tr w14:paraId="61DD0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7982BF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54196C44">
            <w:pPr>
              <w:snapToGrid w:val="0"/>
              <w:spacing w:line="360" w:lineRule="auto"/>
              <w:jc w:val="center"/>
              <w:rPr>
                <w:rFonts w:ascii="宋体" w:hAnsi="宋体" w:cs="宋体"/>
                <w:color w:val="auto"/>
                <w:sz w:val="24"/>
                <w:highlight w:val="none"/>
              </w:rPr>
            </w:pPr>
          </w:p>
        </w:tc>
        <w:tc>
          <w:tcPr>
            <w:tcW w:w="1843" w:type="dxa"/>
            <w:vAlign w:val="center"/>
          </w:tcPr>
          <w:p w14:paraId="3534F278">
            <w:pPr>
              <w:snapToGrid w:val="0"/>
              <w:spacing w:line="360" w:lineRule="auto"/>
              <w:jc w:val="center"/>
              <w:rPr>
                <w:rFonts w:ascii="宋体" w:hAnsi="宋体" w:cs="宋体"/>
                <w:color w:val="auto"/>
                <w:sz w:val="24"/>
                <w:highlight w:val="none"/>
              </w:rPr>
            </w:pPr>
          </w:p>
        </w:tc>
        <w:tc>
          <w:tcPr>
            <w:tcW w:w="3118" w:type="dxa"/>
            <w:vAlign w:val="center"/>
          </w:tcPr>
          <w:p w14:paraId="77E2A22A">
            <w:pPr>
              <w:snapToGrid w:val="0"/>
              <w:spacing w:line="360" w:lineRule="auto"/>
              <w:jc w:val="center"/>
              <w:rPr>
                <w:rFonts w:ascii="宋体" w:hAnsi="宋体" w:cs="宋体"/>
                <w:color w:val="auto"/>
                <w:sz w:val="24"/>
                <w:highlight w:val="none"/>
              </w:rPr>
            </w:pPr>
          </w:p>
        </w:tc>
        <w:tc>
          <w:tcPr>
            <w:tcW w:w="993" w:type="dxa"/>
            <w:vAlign w:val="center"/>
          </w:tcPr>
          <w:p w14:paraId="61379093">
            <w:pPr>
              <w:snapToGrid w:val="0"/>
              <w:spacing w:line="360" w:lineRule="auto"/>
              <w:jc w:val="center"/>
              <w:rPr>
                <w:rFonts w:ascii="宋体" w:hAnsi="宋体" w:cs="宋体"/>
                <w:color w:val="auto"/>
                <w:sz w:val="24"/>
                <w:highlight w:val="none"/>
              </w:rPr>
            </w:pPr>
          </w:p>
        </w:tc>
        <w:tc>
          <w:tcPr>
            <w:tcW w:w="1559" w:type="dxa"/>
            <w:vAlign w:val="center"/>
          </w:tcPr>
          <w:p w14:paraId="01769093">
            <w:pPr>
              <w:spacing w:line="360" w:lineRule="auto"/>
              <w:jc w:val="center"/>
              <w:rPr>
                <w:rFonts w:ascii="宋体" w:hAnsi="宋体" w:cs="宋体"/>
                <w:color w:val="auto"/>
                <w:sz w:val="24"/>
                <w:highlight w:val="none"/>
              </w:rPr>
            </w:pPr>
          </w:p>
        </w:tc>
        <w:tc>
          <w:tcPr>
            <w:tcW w:w="1984" w:type="dxa"/>
            <w:vAlign w:val="center"/>
          </w:tcPr>
          <w:p w14:paraId="58FB7C4C">
            <w:pPr>
              <w:spacing w:line="360" w:lineRule="auto"/>
              <w:jc w:val="center"/>
              <w:rPr>
                <w:rFonts w:ascii="宋体" w:hAnsi="宋体" w:cs="宋体"/>
                <w:color w:val="auto"/>
                <w:sz w:val="24"/>
                <w:highlight w:val="none"/>
              </w:rPr>
            </w:pPr>
          </w:p>
        </w:tc>
        <w:tc>
          <w:tcPr>
            <w:tcW w:w="3119" w:type="dxa"/>
            <w:vAlign w:val="center"/>
          </w:tcPr>
          <w:p w14:paraId="08A0B1C0">
            <w:pPr>
              <w:spacing w:line="360" w:lineRule="auto"/>
              <w:jc w:val="center"/>
              <w:rPr>
                <w:rFonts w:ascii="宋体" w:hAnsi="宋体" w:cs="宋体"/>
                <w:color w:val="auto"/>
                <w:sz w:val="24"/>
                <w:highlight w:val="none"/>
              </w:rPr>
            </w:pPr>
          </w:p>
        </w:tc>
      </w:tr>
      <w:tr w14:paraId="322FE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0120D25">
            <w:pPr>
              <w:spacing w:line="360" w:lineRule="auto"/>
              <w:jc w:val="center"/>
              <w:rPr>
                <w:rFonts w:ascii="宋体" w:hAnsi="宋体" w:cs="宋体"/>
                <w:color w:val="auto"/>
                <w:sz w:val="24"/>
                <w:highlight w:val="none"/>
              </w:rPr>
            </w:pPr>
          </w:p>
        </w:tc>
        <w:tc>
          <w:tcPr>
            <w:tcW w:w="1417" w:type="dxa"/>
            <w:vAlign w:val="center"/>
          </w:tcPr>
          <w:p w14:paraId="61B90DEE">
            <w:pPr>
              <w:snapToGrid w:val="0"/>
              <w:spacing w:line="360" w:lineRule="auto"/>
              <w:jc w:val="center"/>
              <w:rPr>
                <w:rFonts w:ascii="宋体" w:hAnsi="宋体" w:cs="宋体"/>
                <w:color w:val="auto"/>
                <w:sz w:val="24"/>
                <w:highlight w:val="none"/>
              </w:rPr>
            </w:pPr>
          </w:p>
        </w:tc>
        <w:tc>
          <w:tcPr>
            <w:tcW w:w="1843" w:type="dxa"/>
            <w:vAlign w:val="center"/>
          </w:tcPr>
          <w:p w14:paraId="3AED2E8B">
            <w:pPr>
              <w:snapToGrid w:val="0"/>
              <w:spacing w:line="360" w:lineRule="auto"/>
              <w:jc w:val="center"/>
              <w:rPr>
                <w:rFonts w:ascii="宋体" w:hAnsi="宋体" w:cs="宋体"/>
                <w:color w:val="auto"/>
                <w:sz w:val="24"/>
                <w:highlight w:val="none"/>
              </w:rPr>
            </w:pPr>
          </w:p>
        </w:tc>
        <w:tc>
          <w:tcPr>
            <w:tcW w:w="3118" w:type="dxa"/>
            <w:vAlign w:val="center"/>
          </w:tcPr>
          <w:p w14:paraId="3D73D323">
            <w:pPr>
              <w:snapToGrid w:val="0"/>
              <w:spacing w:line="360" w:lineRule="auto"/>
              <w:jc w:val="center"/>
              <w:rPr>
                <w:rFonts w:ascii="宋体" w:hAnsi="宋体" w:cs="宋体"/>
                <w:color w:val="auto"/>
                <w:sz w:val="24"/>
                <w:highlight w:val="none"/>
              </w:rPr>
            </w:pPr>
          </w:p>
        </w:tc>
        <w:tc>
          <w:tcPr>
            <w:tcW w:w="993" w:type="dxa"/>
            <w:vAlign w:val="center"/>
          </w:tcPr>
          <w:p w14:paraId="0A83D79B">
            <w:pPr>
              <w:snapToGrid w:val="0"/>
              <w:spacing w:line="360" w:lineRule="auto"/>
              <w:jc w:val="center"/>
              <w:rPr>
                <w:rFonts w:ascii="宋体" w:hAnsi="宋体" w:cs="宋体"/>
                <w:color w:val="auto"/>
                <w:sz w:val="24"/>
                <w:highlight w:val="none"/>
              </w:rPr>
            </w:pPr>
          </w:p>
        </w:tc>
        <w:tc>
          <w:tcPr>
            <w:tcW w:w="1559" w:type="dxa"/>
            <w:vAlign w:val="center"/>
          </w:tcPr>
          <w:p w14:paraId="68707DFE">
            <w:pPr>
              <w:spacing w:line="360" w:lineRule="auto"/>
              <w:jc w:val="center"/>
              <w:rPr>
                <w:rFonts w:ascii="宋体" w:hAnsi="宋体" w:cs="宋体"/>
                <w:color w:val="auto"/>
                <w:sz w:val="24"/>
                <w:highlight w:val="none"/>
              </w:rPr>
            </w:pPr>
          </w:p>
        </w:tc>
        <w:tc>
          <w:tcPr>
            <w:tcW w:w="1984" w:type="dxa"/>
            <w:vAlign w:val="center"/>
          </w:tcPr>
          <w:p w14:paraId="1F7B7AC4">
            <w:pPr>
              <w:spacing w:line="360" w:lineRule="auto"/>
              <w:jc w:val="center"/>
              <w:rPr>
                <w:rFonts w:ascii="宋体" w:hAnsi="宋体" w:cs="宋体"/>
                <w:color w:val="auto"/>
                <w:sz w:val="24"/>
                <w:highlight w:val="none"/>
              </w:rPr>
            </w:pPr>
          </w:p>
        </w:tc>
        <w:tc>
          <w:tcPr>
            <w:tcW w:w="3119" w:type="dxa"/>
            <w:vAlign w:val="center"/>
          </w:tcPr>
          <w:p w14:paraId="1C112BB4">
            <w:pPr>
              <w:spacing w:line="360" w:lineRule="auto"/>
              <w:jc w:val="center"/>
              <w:rPr>
                <w:rFonts w:ascii="宋体" w:hAnsi="宋体" w:cs="宋体"/>
                <w:color w:val="auto"/>
                <w:sz w:val="24"/>
                <w:highlight w:val="none"/>
              </w:rPr>
            </w:pPr>
          </w:p>
        </w:tc>
      </w:tr>
      <w:tr w14:paraId="78172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2DA5423">
            <w:pPr>
              <w:spacing w:line="360" w:lineRule="auto"/>
              <w:jc w:val="center"/>
              <w:rPr>
                <w:rFonts w:ascii="宋体" w:hAnsi="宋体" w:cs="宋体"/>
                <w:color w:val="auto"/>
                <w:sz w:val="24"/>
                <w:highlight w:val="none"/>
              </w:rPr>
            </w:pPr>
          </w:p>
        </w:tc>
        <w:tc>
          <w:tcPr>
            <w:tcW w:w="1417" w:type="dxa"/>
            <w:vAlign w:val="center"/>
          </w:tcPr>
          <w:p w14:paraId="12C16CC4">
            <w:pPr>
              <w:snapToGrid w:val="0"/>
              <w:spacing w:line="360" w:lineRule="auto"/>
              <w:jc w:val="center"/>
              <w:rPr>
                <w:rFonts w:ascii="宋体" w:hAnsi="宋体" w:cs="宋体"/>
                <w:color w:val="auto"/>
                <w:sz w:val="24"/>
                <w:highlight w:val="none"/>
              </w:rPr>
            </w:pPr>
          </w:p>
        </w:tc>
        <w:tc>
          <w:tcPr>
            <w:tcW w:w="1843" w:type="dxa"/>
            <w:vAlign w:val="center"/>
          </w:tcPr>
          <w:p w14:paraId="310A7028">
            <w:pPr>
              <w:snapToGrid w:val="0"/>
              <w:spacing w:line="360" w:lineRule="auto"/>
              <w:jc w:val="center"/>
              <w:rPr>
                <w:rFonts w:ascii="宋体" w:hAnsi="宋体" w:cs="宋体"/>
                <w:color w:val="auto"/>
                <w:sz w:val="24"/>
                <w:highlight w:val="none"/>
              </w:rPr>
            </w:pPr>
          </w:p>
        </w:tc>
        <w:tc>
          <w:tcPr>
            <w:tcW w:w="3118" w:type="dxa"/>
            <w:vAlign w:val="center"/>
          </w:tcPr>
          <w:p w14:paraId="5C01531B">
            <w:pPr>
              <w:snapToGrid w:val="0"/>
              <w:spacing w:line="360" w:lineRule="auto"/>
              <w:jc w:val="center"/>
              <w:rPr>
                <w:rFonts w:ascii="宋体" w:hAnsi="宋体" w:cs="宋体"/>
                <w:color w:val="auto"/>
                <w:sz w:val="24"/>
                <w:highlight w:val="none"/>
              </w:rPr>
            </w:pPr>
          </w:p>
        </w:tc>
        <w:tc>
          <w:tcPr>
            <w:tcW w:w="993" w:type="dxa"/>
            <w:vAlign w:val="center"/>
          </w:tcPr>
          <w:p w14:paraId="1A495F5C">
            <w:pPr>
              <w:snapToGrid w:val="0"/>
              <w:spacing w:line="360" w:lineRule="auto"/>
              <w:jc w:val="center"/>
              <w:rPr>
                <w:rFonts w:ascii="宋体" w:hAnsi="宋体" w:cs="宋体"/>
                <w:color w:val="auto"/>
                <w:sz w:val="24"/>
                <w:highlight w:val="none"/>
              </w:rPr>
            </w:pPr>
          </w:p>
        </w:tc>
        <w:tc>
          <w:tcPr>
            <w:tcW w:w="1559" w:type="dxa"/>
            <w:vAlign w:val="center"/>
          </w:tcPr>
          <w:p w14:paraId="406CE3D2">
            <w:pPr>
              <w:spacing w:line="360" w:lineRule="auto"/>
              <w:jc w:val="center"/>
              <w:rPr>
                <w:rFonts w:ascii="宋体" w:hAnsi="宋体" w:cs="宋体"/>
                <w:color w:val="auto"/>
                <w:sz w:val="24"/>
                <w:highlight w:val="none"/>
              </w:rPr>
            </w:pPr>
          </w:p>
        </w:tc>
        <w:tc>
          <w:tcPr>
            <w:tcW w:w="1984" w:type="dxa"/>
            <w:vAlign w:val="center"/>
          </w:tcPr>
          <w:p w14:paraId="67E1C5EF">
            <w:pPr>
              <w:spacing w:line="360" w:lineRule="auto"/>
              <w:jc w:val="center"/>
              <w:rPr>
                <w:rFonts w:ascii="宋体" w:hAnsi="宋体" w:cs="宋体"/>
                <w:color w:val="auto"/>
                <w:sz w:val="24"/>
                <w:highlight w:val="none"/>
              </w:rPr>
            </w:pPr>
          </w:p>
        </w:tc>
        <w:tc>
          <w:tcPr>
            <w:tcW w:w="3119" w:type="dxa"/>
            <w:vAlign w:val="center"/>
          </w:tcPr>
          <w:p w14:paraId="1AEC7362">
            <w:pPr>
              <w:spacing w:line="360" w:lineRule="auto"/>
              <w:jc w:val="center"/>
              <w:rPr>
                <w:rFonts w:ascii="宋体" w:hAnsi="宋体" w:cs="宋体"/>
                <w:color w:val="auto"/>
                <w:sz w:val="24"/>
                <w:highlight w:val="none"/>
              </w:rPr>
            </w:pPr>
          </w:p>
        </w:tc>
      </w:tr>
      <w:tr w14:paraId="21E6B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5831BC6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41A62AA2">
            <w:pPr>
              <w:spacing w:line="360" w:lineRule="auto"/>
              <w:jc w:val="center"/>
              <w:rPr>
                <w:rFonts w:ascii="宋体" w:hAnsi="宋体" w:cs="宋体"/>
                <w:color w:val="auto"/>
                <w:sz w:val="24"/>
                <w:highlight w:val="none"/>
              </w:rPr>
            </w:pPr>
          </w:p>
        </w:tc>
      </w:tr>
      <w:tr w14:paraId="42BEC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02E8078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3A1D727F">
            <w:pPr>
              <w:spacing w:line="360" w:lineRule="auto"/>
              <w:jc w:val="center"/>
              <w:rPr>
                <w:rFonts w:ascii="宋体" w:hAnsi="宋体" w:cs="宋体"/>
                <w:color w:val="auto"/>
                <w:sz w:val="24"/>
                <w:highlight w:val="none"/>
              </w:rPr>
            </w:pPr>
          </w:p>
        </w:tc>
      </w:tr>
    </w:tbl>
    <w:p w14:paraId="7577554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77B849B3">
      <w:pPr>
        <w:spacing w:line="360" w:lineRule="auto"/>
        <w:ind w:left="-2"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11D9BDA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6133B82F">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6E53D8F7">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1326FC7">
      <w:pPr>
        <w:spacing w:line="360" w:lineRule="auto"/>
        <w:ind w:firstLine="482" w:firstLineChars="200"/>
        <w:rPr>
          <w:rFonts w:ascii="宋体" w:hAnsi="宋体" w:cs="宋体"/>
          <w:b/>
          <w:color w:val="auto"/>
          <w:kern w:val="0"/>
          <w:sz w:val="24"/>
          <w:highlight w:val="none"/>
        </w:rPr>
      </w:pPr>
    </w:p>
    <w:p w14:paraId="30C6019F">
      <w:pPr>
        <w:pStyle w:val="375"/>
        <w:tabs>
          <w:tab w:val="clear" w:pos="720"/>
        </w:tabs>
        <w:snapToGrid w:val="0"/>
        <w:spacing w:before="120" w:after="120"/>
        <w:jc w:val="both"/>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5FA8D10E">
      <w:pPr>
        <w:pStyle w:val="375"/>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Start w:id="548" w:name="_Hlk101259491"/>
      <w:r>
        <w:rPr>
          <w:rFonts w:hint="eastAsia" w:ascii="宋体" w:hAnsi="宋体" w:eastAsia="宋体" w:cs="宋体"/>
          <w:color w:val="auto"/>
          <w:sz w:val="32"/>
          <w:szCs w:val="32"/>
          <w:highlight w:val="none"/>
        </w:rPr>
        <w:t>（如果有）</w:t>
      </w:r>
      <w:bookmarkEnd w:id="548"/>
    </w:p>
    <w:p w14:paraId="2983A67A">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390983F4">
      <w:pPr>
        <w:spacing w:line="360" w:lineRule="auto"/>
        <w:ind w:right="420" w:firstLine="3614" w:firstLineChars="1000"/>
        <w:rPr>
          <w:rFonts w:ascii="宋体" w:hAnsi="宋体" w:cs="宋体"/>
          <w:b/>
          <w:color w:val="auto"/>
          <w:kern w:val="0"/>
          <w:sz w:val="36"/>
          <w:szCs w:val="36"/>
          <w:highlight w:val="none"/>
        </w:rPr>
      </w:pPr>
    </w:p>
    <w:p w14:paraId="3D947C22">
      <w:pPr>
        <w:spacing w:line="360" w:lineRule="auto"/>
        <w:ind w:right="420" w:firstLine="3614" w:firstLineChars="1000"/>
        <w:rPr>
          <w:rFonts w:ascii="宋体" w:hAnsi="宋体" w:cs="宋体"/>
          <w:b/>
          <w:color w:val="auto"/>
          <w:kern w:val="0"/>
          <w:sz w:val="36"/>
          <w:szCs w:val="36"/>
          <w:highlight w:val="none"/>
        </w:rPr>
      </w:pPr>
    </w:p>
    <w:p w14:paraId="6D8EC01D">
      <w:pPr>
        <w:spacing w:line="360" w:lineRule="auto"/>
        <w:ind w:right="420" w:firstLine="3614" w:firstLineChars="1000"/>
        <w:rPr>
          <w:rFonts w:ascii="宋体" w:hAnsi="宋体" w:cs="宋体"/>
          <w:b/>
          <w:color w:val="auto"/>
          <w:kern w:val="0"/>
          <w:sz w:val="36"/>
          <w:szCs w:val="36"/>
          <w:highlight w:val="none"/>
        </w:rPr>
      </w:pPr>
    </w:p>
    <w:p w14:paraId="65E7FFD3">
      <w:pPr>
        <w:spacing w:line="360" w:lineRule="auto"/>
        <w:ind w:right="420" w:firstLine="3614" w:firstLineChars="1000"/>
        <w:rPr>
          <w:rFonts w:ascii="宋体" w:hAnsi="宋体" w:cs="宋体"/>
          <w:b/>
          <w:color w:val="auto"/>
          <w:kern w:val="0"/>
          <w:sz w:val="36"/>
          <w:szCs w:val="36"/>
          <w:highlight w:val="none"/>
        </w:rPr>
      </w:pPr>
    </w:p>
    <w:p w14:paraId="154515EE">
      <w:pPr>
        <w:spacing w:line="360" w:lineRule="auto"/>
        <w:ind w:right="420" w:firstLine="3614" w:firstLineChars="1000"/>
        <w:rPr>
          <w:rFonts w:ascii="宋体" w:hAnsi="宋体" w:cs="宋体"/>
          <w:b/>
          <w:color w:val="auto"/>
          <w:kern w:val="0"/>
          <w:sz w:val="36"/>
          <w:szCs w:val="36"/>
          <w:highlight w:val="none"/>
        </w:rPr>
      </w:pPr>
    </w:p>
    <w:p w14:paraId="6F603861">
      <w:pPr>
        <w:pStyle w:val="4"/>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549" w:name="_Toc465665161"/>
      <w:r>
        <w:rPr>
          <w:rFonts w:hint="eastAsia" w:ascii="宋体" w:hAnsi="宋体" w:cs="宋体"/>
          <w:color w:val="auto"/>
          <w:highlight w:val="none"/>
        </w:rPr>
        <w:t>附件</w:t>
      </w:r>
      <w:bookmarkEnd w:id="549"/>
    </w:p>
    <w:p w14:paraId="28780E30">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3A6A53D8">
      <w:pPr>
        <w:spacing w:line="360" w:lineRule="auto"/>
        <w:jc w:val="center"/>
        <w:rPr>
          <w:rFonts w:ascii="宋体" w:hAnsi="宋体" w:cs="宋体"/>
          <w:b/>
          <w:color w:val="auto"/>
          <w:spacing w:val="6"/>
          <w:sz w:val="32"/>
          <w:szCs w:val="32"/>
          <w:highlight w:val="none"/>
        </w:rPr>
      </w:pPr>
      <w:bookmarkStart w:id="550" w:name="OLE_LINK14"/>
      <w:bookmarkStart w:id="551" w:name="OLE_LINK13"/>
      <w:r>
        <w:rPr>
          <w:rFonts w:hint="eastAsia" w:ascii="宋体" w:hAnsi="宋体" w:cs="宋体"/>
          <w:b/>
          <w:color w:val="auto"/>
          <w:spacing w:val="6"/>
          <w:sz w:val="32"/>
          <w:szCs w:val="32"/>
          <w:highlight w:val="none"/>
        </w:rPr>
        <w:t>残疾人福利性单位声明函</w:t>
      </w:r>
    </w:p>
    <w:bookmarkEnd w:id="550"/>
    <w:bookmarkEnd w:id="551"/>
    <w:p w14:paraId="0987BAEA">
      <w:pPr>
        <w:spacing w:line="360" w:lineRule="auto"/>
        <w:rPr>
          <w:rFonts w:ascii="宋体" w:hAnsi="宋体" w:cs="宋体"/>
          <w:b/>
          <w:color w:val="auto"/>
          <w:spacing w:val="6"/>
          <w:sz w:val="30"/>
          <w:szCs w:val="30"/>
          <w:highlight w:val="none"/>
        </w:rPr>
      </w:pPr>
    </w:p>
    <w:p w14:paraId="606533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7B27560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FC1371C">
      <w:pPr>
        <w:spacing w:line="360" w:lineRule="auto"/>
        <w:ind w:firstLine="480" w:firstLineChars="200"/>
        <w:rPr>
          <w:rFonts w:ascii="宋体" w:hAnsi="宋体" w:cs="宋体"/>
          <w:color w:val="auto"/>
          <w:sz w:val="24"/>
          <w:highlight w:val="none"/>
        </w:rPr>
      </w:pPr>
    </w:p>
    <w:p w14:paraId="48F8AA19">
      <w:pPr>
        <w:spacing w:line="360" w:lineRule="auto"/>
        <w:ind w:firstLine="480" w:firstLineChars="200"/>
        <w:rPr>
          <w:rFonts w:ascii="宋体" w:hAnsi="宋体" w:cs="宋体"/>
          <w:color w:val="auto"/>
          <w:sz w:val="24"/>
          <w:highlight w:val="none"/>
        </w:rPr>
      </w:pPr>
    </w:p>
    <w:p w14:paraId="4A3C6116">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5213B9D2">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5600F8C2">
      <w:pPr>
        <w:spacing w:line="360" w:lineRule="auto"/>
        <w:ind w:firstLine="480" w:firstLineChars="200"/>
        <w:rPr>
          <w:rFonts w:ascii="宋体" w:hAnsi="宋体" w:cs="宋体"/>
          <w:color w:val="auto"/>
          <w:sz w:val="24"/>
          <w:highlight w:val="none"/>
        </w:rPr>
      </w:pPr>
    </w:p>
    <w:p w14:paraId="2AF053C4">
      <w:pPr>
        <w:spacing w:line="360" w:lineRule="auto"/>
        <w:ind w:firstLine="420" w:firstLineChars="200"/>
        <w:rPr>
          <w:rFonts w:ascii="宋体" w:hAnsi="宋体" w:cs="宋体"/>
          <w:color w:val="auto"/>
          <w:highlight w:val="none"/>
        </w:rPr>
      </w:pPr>
    </w:p>
    <w:p w14:paraId="7DBDF8A1">
      <w:pPr>
        <w:spacing w:line="360" w:lineRule="auto"/>
        <w:ind w:firstLine="420" w:firstLineChars="200"/>
        <w:rPr>
          <w:rFonts w:ascii="宋体" w:hAnsi="宋体" w:cs="宋体"/>
          <w:color w:val="auto"/>
          <w:highlight w:val="none"/>
        </w:rPr>
      </w:pPr>
    </w:p>
    <w:p w14:paraId="2A4648B6">
      <w:pPr>
        <w:spacing w:line="360" w:lineRule="auto"/>
        <w:ind w:firstLine="420" w:firstLineChars="200"/>
        <w:rPr>
          <w:rFonts w:ascii="宋体" w:hAnsi="宋体" w:cs="宋体"/>
          <w:color w:val="auto"/>
          <w:highlight w:val="none"/>
        </w:rPr>
      </w:pPr>
    </w:p>
    <w:p w14:paraId="4C6E4839">
      <w:pPr>
        <w:spacing w:line="360" w:lineRule="auto"/>
        <w:ind w:firstLine="420" w:firstLineChars="200"/>
        <w:rPr>
          <w:rFonts w:ascii="宋体" w:hAnsi="宋体" w:cs="宋体"/>
          <w:color w:val="auto"/>
          <w:highlight w:val="none"/>
        </w:rPr>
      </w:pPr>
    </w:p>
    <w:p w14:paraId="5AAF4FAA">
      <w:pPr>
        <w:spacing w:line="360" w:lineRule="auto"/>
        <w:rPr>
          <w:rFonts w:ascii="宋体" w:hAnsi="宋体" w:cs="宋体"/>
          <w:b/>
          <w:color w:val="auto"/>
          <w:sz w:val="24"/>
          <w:highlight w:val="none"/>
        </w:rPr>
      </w:pPr>
    </w:p>
    <w:p w14:paraId="21A22B66">
      <w:pPr>
        <w:spacing w:line="360" w:lineRule="auto"/>
        <w:rPr>
          <w:rFonts w:ascii="宋体" w:hAnsi="宋体" w:cs="宋体"/>
          <w:b/>
          <w:color w:val="auto"/>
          <w:sz w:val="24"/>
          <w:highlight w:val="none"/>
        </w:rPr>
      </w:pPr>
    </w:p>
    <w:p w14:paraId="33641DC7">
      <w:pPr>
        <w:spacing w:line="360" w:lineRule="auto"/>
        <w:rPr>
          <w:rFonts w:ascii="宋体" w:hAnsi="宋体" w:cs="宋体"/>
          <w:b/>
          <w:color w:val="auto"/>
          <w:sz w:val="24"/>
          <w:highlight w:val="none"/>
        </w:rPr>
      </w:pPr>
    </w:p>
    <w:p w14:paraId="01923877">
      <w:pPr>
        <w:spacing w:line="360" w:lineRule="auto"/>
        <w:rPr>
          <w:rFonts w:ascii="宋体" w:hAnsi="宋体" w:cs="宋体"/>
          <w:b/>
          <w:color w:val="auto"/>
          <w:sz w:val="24"/>
          <w:highlight w:val="none"/>
        </w:rPr>
      </w:pPr>
    </w:p>
    <w:p w14:paraId="476C47B0">
      <w:pPr>
        <w:spacing w:line="360" w:lineRule="auto"/>
        <w:rPr>
          <w:rFonts w:ascii="宋体" w:hAnsi="宋体" w:cs="宋体"/>
          <w:b/>
          <w:color w:val="auto"/>
          <w:sz w:val="24"/>
          <w:highlight w:val="none"/>
        </w:rPr>
      </w:pPr>
    </w:p>
    <w:p w14:paraId="65B19A61">
      <w:pPr>
        <w:spacing w:line="360" w:lineRule="auto"/>
        <w:rPr>
          <w:rFonts w:ascii="宋体" w:hAnsi="宋体" w:cs="宋体"/>
          <w:b/>
          <w:color w:val="auto"/>
          <w:sz w:val="24"/>
          <w:highlight w:val="none"/>
        </w:rPr>
      </w:pPr>
    </w:p>
    <w:p w14:paraId="28D3C4DA">
      <w:pPr>
        <w:spacing w:line="360" w:lineRule="auto"/>
        <w:rPr>
          <w:rFonts w:ascii="宋体" w:hAnsi="宋体" w:cs="宋体"/>
          <w:b/>
          <w:color w:val="auto"/>
          <w:sz w:val="24"/>
          <w:highlight w:val="none"/>
        </w:rPr>
      </w:pPr>
    </w:p>
    <w:p w14:paraId="6FA5B411">
      <w:pPr>
        <w:spacing w:line="360" w:lineRule="auto"/>
        <w:rPr>
          <w:rFonts w:ascii="宋体" w:hAnsi="宋体" w:cs="宋体"/>
          <w:b/>
          <w:color w:val="auto"/>
          <w:sz w:val="24"/>
          <w:highlight w:val="none"/>
        </w:rPr>
      </w:pPr>
    </w:p>
    <w:p w14:paraId="0FF116B9">
      <w:pPr>
        <w:spacing w:line="360" w:lineRule="auto"/>
        <w:rPr>
          <w:rFonts w:ascii="宋体" w:hAnsi="宋体" w:cs="宋体"/>
          <w:b/>
          <w:color w:val="auto"/>
          <w:sz w:val="24"/>
          <w:highlight w:val="none"/>
        </w:rPr>
      </w:pPr>
    </w:p>
    <w:p w14:paraId="3A62E86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984CF2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1E7063E">
      <w:pPr>
        <w:snapToGrid w:val="0"/>
        <w:spacing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40862B3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73508AD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911697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8C869F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02ECC5A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A42611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A6BF6F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31FB8B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073AC07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A3A57B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1570E69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76CAFBD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B08077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C8B361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9E9CB2F">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ED9CA4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208718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127804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435D26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9CA14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100629B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F1248C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6CE443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76C052A">
      <w:pPr>
        <w:spacing w:line="360" w:lineRule="auto"/>
        <w:jc w:val="center"/>
        <w:rPr>
          <w:rFonts w:ascii="宋体" w:hAnsi="宋体" w:cs="宋体"/>
          <w:b/>
          <w:bCs/>
          <w:color w:val="auto"/>
          <w:sz w:val="24"/>
          <w:highlight w:val="none"/>
        </w:rPr>
      </w:pPr>
    </w:p>
    <w:p w14:paraId="7576A22A">
      <w:pPr>
        <w:spacing w:line="360" w:lineRule="auto"/>
        <w:rPr>
          <w:rFonts w:ascii="宋体" w:hAnsi="宋体" w:cs="宋体"/>
          <w:b/>
          <w:color w:val="auto"/>
          <w:sz w:val="24"/>
          <w:highlight w:val="none"/>
        </w:rPr>
      </w:pPr>
    </w:p>
    <w:p w14:paraId="5FCE0587">
      <w:pPr>
        <w:spacing w:line="360" w:lineRule="auto"/>
        <w:rPr>
          <w:rFonts w:ascii="宋体" w:hAnsi="宋体" w:cs="宋体"/>
          <w:b/>
          <w:color w:val="auto"/>
          <w:sz w:val="24"/>
          <w:highlight w:val="none"/>
        </w:rPr>
      </w:pPr>
    </w:p>
    <w:p w14:paraId="64FAC774">
      <w:pPr>
        <w:spacing w:line="360" w:lineRule="auto"/>
        <w:rPr>
          <w:rFonts w:ascii="宋体" w:hAnsi="宋体" w:cs="宋体"/>
          <w:b/>
          <w:color w:val="auto"/>
          <w:sz w:val="24"/>
          <w:highlight w:val="none"/>
        </w:rPr>
      </w:pPr>
    </w:p>
    <w:p w14:paraId="7E8FB806">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62B7893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63385CD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1C8401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1D2A1D0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90DEB7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862F5B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86691C6">
      <w:pPr>
        <w:widowControl/>
        <w:spacing w:line="360" w:lineRule="auto"/>
        <w:ind w:firstLine="600" w:firstLineChars="200"/>
        <w:jc w:val="left"/>
        <w:rPr>
          <w:rFonts w:ascii="宋体" w:hAnsi="宋体" w:cs="宋体"/>
          <w:color w:val="auto"/>
          <w:sz w:val="30"/>
          <w:szCs w:val="30"/>
          <w:highlight w:val="none"/>
        </w:rPr>
      </w:pPr>
    </w:p>
    <w:p w14:paraId="6BCCBBC2">
      <w:pPr>
        <w:spacing w:line="360" w:lineRule="auto"/>
        <w:jc w:val="center"/>
        <w:rPr>
          <w:rFonts w:ascii="宋体" w:hAnsi="宋体" w:cs="宋体"/>
          <w:b/>
          <w:color w:val="auto"/>
          <w:spacing w:val="6"/>
          <w:sz w:val="32"/>
          <w:szCs w:val="32"/>
          <w:highlight w:val="none"/>
        </w:rPr>
      </w:pPr>
    </w:p>
    <w:p w14:paraId="61A7DE62">
      <w:pPr>
        <w:spacing w:line="360" w:lineRule="auto"/>
        <w:jc w:val="center"/>
        <w:rPr>
          <w:rFonts w:ascii="宋体" w:hAnsi="宋体" w:cs="宋体"/>
          <w:b/>
          <w:color w:val="auto"/>
          <w:spacing w:val="6"/>
          <w:sz w:val="32"/>
          <w:szCs w:val="32"/>
          <w:highlight w:val="none"/>
        </w:rPr>
      </w:pPr>
    </w:p>
    <w:p w14:paraId="54AECD7F">
      <w:pPr>
        <w:spacing w:line="360" w:lineRule="auto"/>
        <w:jc w:val="center"/>
        <w:rPr>
          <w:rFonts w:ascii="宋体" w:hAnsi="宋体" w:cs="宋体"/>
          <w:b/>
          <w:color w:val="auto"/>
          <w:spacing w:val="6"/>
          <w:sz w:val="32"/>
          <w:szCs w:val="32"/>
          <w:highlight w:val="none"/>
        </w:rPr>
      </w:pPr>
    </w:p>
    <w:p w14:paraId="6944F108">
      <w:pPr>
        <w:spacing w:line="360" w:lineRule="auto"/>
        <w:jc w:val="center"/>
        <w:rPr>
          <w:rFonts w:ascii="宋体" w:hAnsi="宋体" w:cs="宋体"/>
          <w:b/>
          <w:color w:val="auto"/>
          <w:spacing w:val="6"/>
          <w:sz w:val="32"/>
          <w:szCs w:val="32"/>
          <w:highlight w:val="none"/>
        </w:rPr>
      </w:pPr>
    </w:p>
    <w:p w14:paraId="7F300BCD">
      <w:pPr>
        <w:spacing w:line="360" w:lineRule="auto"/>
        <w:jc w:val="center"/>
        <w:rPr>
          <w:rFonts w:ascii="宋体" w:hAnsi="宋体" w:cs="宋体"/>
          <w:b/>
          <w:color w:val="auto"/>
          <w:spacing w:val="6"/>
          <w:sz w:val="32"/>
          <w:szCs w:val="32"/>
          <w:highlight w:val="none"/>
        </w:rPr>
      </w:pPr>
    </w:p>
    <w:p w14:paraId="1BC8395A">
      <w:pPr>
        <w:spacing w:line="360" w:lineRule="auto"/>
        <w:jc w:val="center"/>
        <w:rPr>
          <w:rFonts w:ascii="宋体" w:hAnsi="宋体" w:cs="宋体"/>
          <w:b/>
          <w:color w:val="auto"/>
          <w:spacing w:val="6"/>
          <w:sz w:val="32"/>
          <w:szCs w:val="32"/>
          <w:highlight w:val="none"/>
        </w:rPr>
      </w:pPr>
    </w:p>
    <w:p w14:paraId="44900DE8">
      <w:pPr>
        <w:spacing w:line="360" w:lineRule="auto"/>
        <w:jc w:val="center"/>
        <w:rPr>
          <w:rFonts w:ascii="宋体" w:hAnsi="宋体" w:cs="宋体"/>
          <w:b/>
          <w:color w:val="auto"/>
          <w:spacing w:val="6"/>
          <w:sz w:val="32"/>
          <w:szCs w:val="32"/>
          <w:highlight w:val="none"/>
        </w:rPr>
      </w:pPr>
    </w:p>
    <w:p w14:paraId="778CC42E">
      <w:pPr>
        <w:spacing w:line="360" w:lineRule="auto"/>
        <w:jc w:val="center"/>
        <w:rPr>
          <w:rFonts w:ascii="宋体" w:hAnsi="宋体" w:cs="宋体"/>
          <w:b/>
          <w:color w:val="auto"/>
          <w:spacing w:val="6"/>
          <w:sz w:val="32"/>
          <w:szCs w:val="32"/>
          <w:highlight w:val="none"/>
        </w:rPr>
      </w:pPr>
    </w:p>
    <w:p w14:paraId="64AEBB1C">
      <w:pPr>
        <w:spacing w:line="360" w:lineRule="auto"/>
        <w:jc w:val="center"/>
        <w:rPr>
          <w:rFonts w:ascii="宋体" w:hAnsi="宋体" w:cs="宋体"/>
          <w:b/>
          <w:color w:val="auto"/>
          <w:spacing w:val="6"/>
          <w:sz w:val="32"/>
          <w:szCs w:val="32"/>
          <w:highlight w:val="none"/>
        </w:rPr>
      </w:pPr>
    </w:p>
    <w:p w14:paraId="7C1EE3B0">
      <w:pPr>
        <w:spacing w:line="360" w:lineRule="auto"/>
        <w:jc w:val="center"/>
        <w:rPr>
          <w:rFonts w:ascii="宋体" w:hAnsi="宋体" w:cs="宋体"/>
          <w:b/>
          <w:color w:val="auto"/>
          <w:spacing w:val="6"/>
          <w:sz w:val="32"/>
          <w:szCs w:val="32"/>
          <w:highlight w:val="none"/>
        </w:rPr>
      </w:pPr>
    </w:p>
    <w:p w14:paraId="6CCFDC2D">
      <w:pPr>
        <w:spacing w:line="360" w:lineRule="auto"/>
        <w:jc w:val="center"/>
        <w:rPr>
          <w:rFonts w:ascii="宋体" w:hAnsi="宋体" w:cs="宋体"/>
          <w:b/>
          <w:color w:val="auto"/>
          <w:spacing w:val="6"/>
          <w:sz w:val="32"/>
          <w:szCs w:val="32"/>
          <w:highlight w:val="none"/>
        </w:rPr>
      </w:pPr>
    </w:p>
    <w:p w14:paraId="14E0A128">
      <w:pPr>
        <w:spacing w:line="360" w:lineRule="auto"/>
        <w:jc w:val="center"/>
        <w:rPr>
          <w:rFonts w:ascii="宋体" w:hAnsi="宋体" w:cs="宋体"/>
          <w:b/>
          <w:color w:val="auto"/>
          <w:spacing w:val="6"/>
          <w:sz w:val="32"/>
          <w:szCs w:val="32"/>
          <w:highlight w:val="none"/>
        </w:rPr>
      </w:pPr>
    </w:p>
    <w:p w14:paraId="3893D400">
      <w:pPr>
        <w:spacing w:line="360" w:lineRule="auto"/>
        <w:jc w:val="left"/>
        <w:rPr>
          <w:rFonts w:ascii="宋体" w:hAnsi="宋体" w:cs="宋体"/>
          <w:b/>
          <w:color w:val="auto"/>
          <w:spacing w:val="6"/>
          <w:sz w:val="32"/>
          <w:szCs w:val="32"/>
          <w:highlight w:val="none"/>
        </w:rPr>
      </w:pPr>
    </w:p>
    <w:p w14:paraId="6E03A995">
      <w:pPr>
        <w:spacing w:line="360" w:lineRule="auto"/>
        <w:jc w:val="left"/>
        <w:rPr>
          <w:rFonts w:ascii="宋体" w:hAnsi="宋体" w:cs="宋体"/>
          <w:b/>
          <w:color w:val="auto"/>
          <w:spacing w:val="6"/>
          <w:sz w:val="32"/>
          <w:szCs w:val="32"/>
          <w:highlight w:val="none"/>
        </w:rPr>
      </w:pPr>
    </w:p>
    <w:p w14:paraId="53518185">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48AC44F6">
      <w:pPr>
        <w:spacing w:line="360" w:lineRule="auto"/>
        <w:jc w:val="center"/>
        <w:rPr>
          <w:rFonts w:ascii="宋体" w:hAnsi="宋体" w:cs="宋体"/>
          <w:b/>
          <w:color w:val="auto"/>
          <w:sz w:val="24"/>
          <w:highlight w:val="none"/>
        </w:rPr>
      </w:pPr>
    </w:p>
    <w:p w14:paraId="2A053617">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F167A44">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099AD131">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7A876DC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7CB3A92">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BC522E2">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46ABD8E">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9C16DF9">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7C4BD43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054407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CFEBF2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07342F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1BBBE1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A34B0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F78EC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C7549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2EE71C5">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4E35956E">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B3F40D8">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1B9EF29">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38F628A">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C5A74D6">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7D472A5">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9D914C9">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1FC9C0F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0B848C0">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79C7498">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11A2ED43">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57347293">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5530DD6">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CEFF81A">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1A5D210">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609670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414DE19">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7E71D4F5">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17731B3">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77EA9DD">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6400D5D">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13A29B7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EBAB31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3E5D3A6">
      <w:pPr>
        <w:spacing w:line="360" w:lineRule="auto"/>
        <w:rPr>
          <w:rFonts w:ascii="宋体" w:hAnsi="宋体" w:cs="宋体"/>
          <w:b/>
          <w:color w:val="auto"/>
          <w:sz w:val="24"/>
          <w:highlight w:val="none"/>
        </w:rPr>
      </w:pPr>
    </w:p>
    <w:p w14:paraId="4E4E2336">
      <w:pPr>
        <w:spacing w:line="360" w:lineRule="auto"/>
        <w:rPr>
          <w:rFonts w:ascii="宋体" w:hAnsi="宋体" w:cs="宋体"/>
          <w:b/>
          <w:color w:val="auto"/>
          <w:sz w:val="24"/>
          <w:highlight w:val="none"/>
        </w:rPr>
      </w:pPr>
    </w:p>
    <w:p w14:paraId="52E14194">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19305DE6">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6EB8F85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EB1E4D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FA26D1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7E4ECB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2E18A36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24111F9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02215FC">
      <w:pPr>
        <w:spacing w:line="360" w:lineRule="auto"/>
        <w:rPr>
          <w:rFonts w:ascii="宋体" w:hAnsi="宋体" w:cs="宋体"/>
          <w:b/>
          <w:color w:val="auto"/>
          <w:sz w:val="24"/>
          <w:highlight w:val="none"/>
        </w:rPr>
      </w:pPr>
    </w:p>
    <w:p w14:paraId="22E94ED7">
      <w:pPr>
        <w:autoSpaceDE w:val="0"/>
        <w:autoSpaceDN w:val="0"/>
        <w:jc w:val="center"/>
        <w:rPr>
          <w:rFonts w:ascii="宋体" w:hAnsi="宋体" w:cs="宋体"/>
          <w:b/>
          <w:color w:val="auto"/>
          <w:spacing w:val="6"/>
          <w:sz w:val="32"/>
          <w:szCs w:val="32"/>
          <w:highlight w:val="none"/>
        </w:rPr>
      </w:pPr>
    </w:p>
    <w:p w14:paraId="5E4E6E21">
      <w:pPr>
        <w:autoSpaceDE w:val="0"/>
        <w:autoSpaceDN w:val="0"/>
        <w:jc w:val="center"/>
        <w:rPr>
          <w:rFonts w:ascii="宋体" w:hAnsi="宋体" w:cs="宋体"/>
          <w:b/>
          <w:color w:val="auto"/>
          <w:spacing w:val="6"/>
          <w:sz w:val="32"/>
          <w:szCs w:val="32"/>
          <w:highlight w:val="none"/>
        </w:rPr>
      </w:pPr>
    </w:p>
    <w:p w14:paraId="7BA4251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71C23A1">
      <w:pPr>
        <w:spacing w:line="360" w:lineRule="auto"/>
        <w:rPr>
          <w:rFonts w:ascii="宋体" w:hAnsi="宋体" w:cs="宋体"/>
          <w:color w:val="auto"/>
          <w:sz w:val="24"/>
          <w:highlight w:val="none"/>
          <w:u w:val="single"/>
        </w:rPr>
      </w:pPr>
    </w:p>
    <w:p w14:paraId="74E852FA">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60609BF">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5ADF83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09E32F66">
      <w:pPr>
        <w:spacing w:line="360" w:lineRule="auto"/>
        <w:ind w:firstLine="494"/>
        <w:rPr>
          <w:rFonts w:ascii="宋体" w:hAnsi="宋体" w:cs="宋体"/>
          <w:color w:val="auto"/>
          <w:sz w:val="24"/>
          <w:highlight w:val="none"/>
        </w:rPr>
      </w:pPr>
    </w:p>
    <w:p w14:paraId="2DBAE0BD">
      <w:pPr>
        <w:spacing w:line="360" w:lineRule="auto"/>
        <w:ind w:firstLine="494"/>
        <w:rPr>
          <w:rFonts w:ascii="宋体" w:hAnsi="宋体" w:cs="宋体"/>
          <w:color w:val="auto"/>
          <w:sz w:val="24"/>
          <w:highlight w:val="none"/>
        </w:rPr>
      </w:pPr>
    </w:p>
    <w:p w14:paraId="26C9C139">
      <w:pPr>
        <w:spacing w:line="360" w:lineRule="auto"/>
        <w:ind w:firstLine="494"/>
        <w:rPr>
          <w:rFonts w:ascii="宋体" w:hAnsi="宋体" w:cs="宋体"/>
          <w:color w:val="auto"/>
          <w:sz w:val="24"/>
          <w:highlight w:val="none"/>
        </w:rPr>
      </w:pPr>
    </w:p>
    <w:p w14:paraId="4670CCA6">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1B10E472">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67C62C2">
      <w:pPr>
        <w:rPr>
          <w:rFonts w:ascii="宋体" w:hAnsi="宋体" w:cs="宋体"/>
          <w:color w:val="auto"/>
          <w:sz w:val="24"/>
          <w:highlight w:val="none"/>
        </w:rPr>
      </w:pPr>
      <w:r>
        <w:rPr>
          <w:rFonts w:hint="eastAsia" w:ascii="宋体" w:hAnsi="宋体" w:cs="宋体"/>
          <w:b/>
          <w:bCs/>
          <w:color w:val="auto"/>
          <w:sz w:val="24"/>
          <w:highlight w:val="none"/>
        </w:rPr>
        <w:t>附：</w:t>
      </w:r>
    </w:p>
    <w:p w14:paraId="4CE863EA">
      <w:pPr>
        <w:spacing w:line="360" w:lineRule="auto"/>
        <w:rPr>
          <w:rFonts w:ascii="宋体" w:hAnsi="宋体" w:cs="宋体"/>
          <w:bCs/>
          <w:color w:val="auto"/>
          <w:sz w:val="24"/>
          <w:highlight w:val="none"/>
        </w:rPr>
      </w:pPr>
      <w:r>
        <w:rPr>
          <w:rFonts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67B4738">
      <w:pPr>
        <w:autoSpaceDE w:val="0"/>
        <w:autoSpaceDN w:val="0"/>
        <w:jc w:val="center"/>
        <w:rPr>
          <w:rFonts w:ascii="宋体" w:hAnsi="宋体" w:cs="宋体"/>
          <w:b/>
          <w:color w:val="auto"/>
          <w:spacing w:val="6"/>
          <w:sz w:val="32"/>
          <w:szCs w:val="32"/>
          <w:highlight w:val="none"/>
        </w:rPr>
      </w:pPr>
    </w:p>
    <w:p w14:paraId="5688BD9E">
      <w:pPr>
        <w:autoSpaceDE w:val="0"/>
        <w:autoSpaceDN w:val="0"/>
        <w:jc w:val="center"/>
        <w:rPr>
          <w:rFonts w:ascii="宋体" w:hAnsi="宋体" w:cs="宋体"/>
          <w:b/>
          <w:color w:val="auto"/>
          <w:spacing w:val="6"/>
          <w:sz w:val="32"/>
          <w:szCs w:val="32"/>
          <w:highlight w:val="none"/>
        </w:rPr>
      </w:pPr>
    </w:p>
    <w:p w14:paraId="1B324496">
      <w:pPr>
        <w:autoSpaceDE w:val="0"/>
        <w:autoSpaceDN w:val="0"/>
        <w:jc w:val="center"/>
        <w:rPr>
          <w:rFonts w:ascii="宋体" w:hAnsi="宋体" w:cs="宋体"/>
          <w:b/>
          <w:color w:val="auto"/>
          <w:spacing w:val="6"/>
          <w:sz w:val="32"/>
          <w:szCs w:val="32"/>
          <w:highlight w:val="none"/>
        </w:rPr>
      </w:pPr>
    </w:p>
    <w:p w14:paraId="200F6127">
      <w:pPr>
        <w:autoSpaceDE w:val="0"/>
        <w:autoSpaceDN w:val="0"/>
        <w:jc w:val="center"/>
        <w:rPr>
          <w:rFonts w:ascii="宋体" w:hAnsi="宋体" w:cs="宋体"/>
          <w:b/>
          <w:color w:val="auto"/>
          <w:spacing w:val="6"/>
          <w:sz w:val="32"/>
          <w:szCs w:val="32"/>
          <w:highlight w:val="none"/>
        </w:rPr>
      </w:pPr>
    </w:p>
    <w:p w14:paraId="036778E0">
      <w:pPr>
        <w:autoSpaceDE w:val="0"/>
        <w:autoSpaceDN w:val="0"/>
        <w:jc w:val="center"/>
        <w:rPr>
          <w:rFonts w:ascii="宋体" w:hAnsi="宋体" w:cs="宋体"/>
          <w:b/>
          <w:color w:val="auto"/>
          <w:spacing w:val="6"/>
          <w:sz w:val="32"/>
          <w:szCs w:val="32"/>
          <w:highlight w:val="none"/>
        </w:rPr>
      </w:pPr>
    </w:p>
    <w:p w14:paraId="400BB5D3">
      <w:pPr>
        <w:autoSpaceDE w:val="0"/>
        <w:autoSpaceDN w:val="0"/>
        <w:jc w:val="center"/>
        <w:rPr>
          <w:rFonts w:ascii="宋体" w:hAnsi="宋体" w:cs="宋体"/>
          <w:b/>
          <w:color w:val="auto"/>
          <w:spacing w:val="6"/>
          <w:sz w:val="32"/>
          <w:szCs w:val="32"/>
          <w:highlight w:val="none"/>
        </w:rPr>
      </w:pPr>
    </w:p>
    <w:p w14:paraId="09C92341">
      <w:pPr>
        <w:autoSpaceDE w:val="0"/>
        <w:autoSpaceDN w:val="0"/>
        <w:jc w:val="center"/>
        <w:rPr>
          <w:rFonts w:ascii="宋体" w:hAnsi="宋体" w:cs="宋体"/>
          <w:b/>
          <w:color w:val="auto"/>
          <w:spacing w:val="6"/>
          <w:sz w:val="32"/>
          <w:szCs w:val="32"/>
          <w:highlight w:val="none"/>
        </w:rPr>
      </w:pPr>
    </w:p>
    <w:p w14:paraId="2B1E5219">
      <w:pPr>
        <w:autoSpaceDE w:val="0"/>
        <w:autoSpaceDN w:val="0"/>
        <w:jc w:val="center"/>
        <w:rPr>
          <w:rFonts w:ascii="宋体" w:hAnsi="宋体" w:cs="宋体"/>
          <w:b/>
          <w:color w:val="auto"/>
          <w:spacing w:val="6"/>
          <w:sz w:val="32"/>
          <w:szCs w:val="32"/>
          <w:highlight w:val="none"/>
        </w:rPr>
      </w:pPr>
    </w:p>
    <w:p w14:paraId="273452D1">
      <w:pPr>
        <w:autoSpaceDE w:val="0"/>
        <w:autoSpaceDN w:val="0"/>
        <w:jc w:val="center"/>
        <w:rPr>
          <w:rFonts w:ascii="宋体" w:hAnsi="宋体" w:cs="宋体"/>
          <w:b/>
          <w:color w:val="auto"/>
          <w:spacing w:val="6"/>
          <w:sz w:val="32"/>
          <w:szCs w:val="32"/>
          <w:highlight w:val="none"/>
        </w:rPr>
      </w:pPr>
    </w:p>
    <w:p w14:paraId="73A0195D">
      <w:pPr>
        <w:autoSpaceDE w:val="0"/>
        <w:autoSpaceDN w:val="0"/>
        <w:jc w:val="center"/>
        <w:rPr>
          <w:rFonts w:ascii="宋体" w:hAnsi="宋体" w:cs="宋体"/>
          <w:b/>
          <w:color w:val="auto"/>
          <w:spacing w:val="6"/>
          <w:sz w:val="32"/>
          <w:szCs w:val="32"/>
          <w:highlight w:val="none"/>
        </w:rPr>
      </w:pPr>
    </w:p>
    <w:p w14:paraId="4EAD9123">
      <w:pPr>
        <w:autoSpaceDE w:val="0"/>
        <w:autoSpaceDN w:val="0"/>
        <w:jc w:val="center"/>
        <w:rPr>
          <w:rFonts w:ascii="宋体" w:hAnsi="宋体" w:cs="宋体"/>
          <w:b/>
          <w:color w:val="auto"/>
          <w:spacing w:val="6"/>
          <w:sz w:val="32"/>
          <w:szCs w:val="32"/>
          <w:highlight w:val="none"/>
        </w:rPr>
      </w:pPr>
    </w:p>
    <w:p w14:paraId="5D40DFDF">
      <w:pPr>
        <w:autoSpaceDE w:val="0"/>
        <w:autoSpaceDN w:val="0"/>
        <w:jc w:val="center"/>
        <w:rPr>
          <w:rFonts w:ascii="宋体" w:hAnsi="宋体" w:cs="宋体"/>
          <w:b/>
          <w:color w:val="auto"/>
          <w:spacing w:val="6"/>
          <w:sz w:val="32"/>
          <w:szCs w:val="32"/>
          <w:highlight w:val="none"/>
        </w:rPr>
      </w:pPr>
    </w:p>
    <w:p w14:paraId="4641AE48">
      <w:pPr>
        <w:autoSpaceDE w:val="0"/>
        <w:autoSpaceDN w:val="0"/>
        <w:jc w:val="center"/>
        <w:rPr>
          <w:rFonts w:ascii="宋体" w:hAnsi="宋体" w:cs="宋体"/>
          <w:b/>
          <w:color w:val="auto"/>
          <w:spacing w:val="6"/>
          <w:sz w:val="32"/>
          <w:szCs w:val="32"/>
          <w:highlight w:val="none"/>
        </w:rPr>
      </w:pPr>
    </w:p>
    <w:p w14:paraId="318CA22C">
      <w:pPr>
        <w:autoSpaceDE w:val="0"/>
        <w:autoSpaceDN w:val="0"/>
        <w:jc w:val="center"/>
        <w:rPr>
          <w:rFonts w:ascii="宋体" w:hAnsi="宋体" w:cs="宋体"/>
          <w:b/>
          <w:color w:val="auto"/>
          <w:spacing w:val="6"/>
          <w:sz w:val="32"/>
          <w:szCs w:val="32"/>
          <w:highlight w:val="none"/>
        </w:rPr>
      </w:pPr>
    </w:p>
    <w:p w14:paraId="3BB94975">
      <w:pPr>
        <w:autoSpaceDE w:val="0"/>
        <w:autoSpaceDN w:val="0"/>
        <w:jc w:val="center"/>
        <w:rPr>
          <w:rFonts w:ascii="宋体" w:hAnsi="宋体" w:cs="宋体"/>
          <w:b/>
          <w:color w:val="auto"/>
          <w:spacing w:val="6"/>
          <w:sz w:val="32"/>
          <w:szCs w:val="32"/>
          <w:highlight w:val="none"/>
        </w:rPr>
      </w:pPr>
    </w:p>
    <w:p w14:paraId="11327D60">
      <w:pPr>
        <w:autoSpaceDE w:val="0"/>
        <w:autoSpaceDN w:val="0"/>
        <w:jc w:val="center"/>
        <w:rPr>
          <w:rFonts w:ascii="宋体" w:hAnsi="宋体" w:cs="宋体"/>
          <w:b/>
          <w:color w:val="auto"/>
          <w:spacing w:val="6"/>
          <w:sz w:val="32"/>
          <w:szCs w:val="32"/>
          <w:highlight w:val="none"/>
        </w:rPr>
      </w:pPr>
    </w:p>
    <w:p w14:paraId="5E4FD0B5">
      <w:pPr>
        <w:autoSpaceDE w:val="0"/>
        <w:autoSpaceDN w:val="0"/>
        <w:jc w:val="center"/>
        <w:rPr>
          <w:rFonts w:ascii="宋体" w:hAnsi="宋体" w:cs="宋体"/>
          <w:b/>
          <w:color w:val="auto"/>
          <w:spacing w:val="6"/>
          <w:sz w:val="32"/>
          <w:szCs w:val="32"/>
          <w:highlight w:val="none"/>
        </w:rPr>
      </w:pPr>
    </w:p>
    <w:p w14:paraId="58ED31C1">
      <w:pPr>
        <w:autoSpaceDE w:val="0"/>
        <w:autoSpaceDN w:val="0"/>
        <w:jc w:val="center"/>
        <w:rPr>
          <w:rFonts w:ascii="宋体" w:hAnsi="宋体" w:cs="宋体"/>
          <w:b/>
          <w:color w:val="auto"/>
          <w:spacing w:val="6"/>
          <w:sz w:val="32"/>
          <w:szCs w:val="32"/>
          <w:highlight w:val="none"/>
        </w:rPr>
      </w:pPr>
    </w:p>
    <w:p w14:paraId="585E8C64">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7D687067">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72591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4EF591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7373F26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54D732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6380371F">
      <w:pPr>
        <w:snapToGrid w:val="0"/>
        <w:spacing w:line="360" w:lineRule="auto"/>
        <w:ind w:firstLine="576"/>
        <w:rPr>
          <w:rFonts w:ascii="宋体" w:hAnsi="宋体" w:cs="宋体"/>
          <w:color w:val="auto"/>
          <w:kern w:val="0"/>
          <w:sz w:val="24"/>
          <w:highlight w:val="none"/>
          <w:lang w:val="zh-CN"/>
        </w:rPr>
      </w:pPr>
      <w:bookmarkStart w:id="552"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56F81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F9F270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52"/>
    <w:p w14:paraId="72FBED6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E89E8B8">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F6E9EA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3A481A1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405FF56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49DE6FF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470DB56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606AC32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616D6D1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8E7D46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1D41B5A">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B311BCA">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C87D0D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36C35FC">
      <w:pPr>
        <w:autoSpaceDE w:val="0"/>
        <w:autoSpaceDN w:val="0"/>
        <w:jc w:val="center"/>
        <w:rPr>
          <w:rFonts w:ascii="宋体" w:hAnsi="宋体" w:cs="宋体"/>
          <w:b/>
          <w:color w:val="auto"/>
          <w:spacing w:val="6"/>
          <w:sz w:val="32"/>
          <w:szCs w:val="32"/>
          <w:highlight w:val="none"/>
        </w:rPr>
      </w:pPr>
    </w:p>
    <w:p w14:paraId="3F237B31">
      <w:pPr>
        <w:autoSpaceDE w:val="0"/>
        <w:autoSpaceDN w:val="0"/>
        <w:jc w:val="center"/>
        <w:rPr>
          <w:rFonts w:ascii="宋体" w:hAnsi="宋体" w:cs="宋体"/>
          <w:b/>
          <w:color w:val="auto"/>
          <w:spacing w:val="6"/>
          <w:sz w:val="32"/>
          <w:szCs w:val="32"/>
          <w:highlight w:val="none"/>
        </w:rPr>
      </w:pPr>
    </w:p>
    <w:p w14:paraId="2824072C">
      <w:pPr>
        <w:autoSpaceDE w:val="0"/>
        <w:autoSpaceDN w:val="0"/>
        <w:jc w:val="center"/>
        <w:rPr>
          <w:rFonts w:ascii="宋体" w:hAnsi="宋体" w:cs="宋体"/>
          <w:b/>
          <w:color w:val="auto"/>
          <w:spacing w:val="6"/>
          <w:sz w:val="32"/>
          <w:szCs w:val="32"/>
          <w:highlight w:val="none"/>
        </w:rPr>
      </w:pPr>
    </w:p>
    <w:p w14:paraId="32DEA7C6">
      <w:pPr>
        <w:autoSpaceDE w:val="0"/>
        <w:autoSpaceDN w:val="0"/>
        <w:jc w:val="center"/>
        <w:rPr>
          <w:rFonts w:ascii="宋体" w:hAnsi="宋体" w:cs="宋体"/>
          <w:b/>
          <w:color w:val="auto"/>
          <w:spacing w:val="6"/>
          <w:sz w:val="32"/>
          <w:szCs w:val="32"/>
          <w:highlight w:val="none"/>
        </w:rPr>
      </w:pPr>
    </w:p>
    <w:p w14:paraId="7C01B8DF">
      <w:pPr>
        <w:autoSpaceDE w:val="0"/>
        <w:autoSpaceDN w:val="0"/>
        <w:jc w:val="center"/>
        <w:rPr>
          <w:rFonts w:ascii="宋体" w:hAnsi="宋体" w:cs="宋体"/>
          <w:b/>
          <w:color w:val="auto"/>
          <w:spacing w:val="6"/>
          <w:sz w:val="32"/>
          <w:szCs w:val="32"/>
          <w:highlight w:val="none"/>
        </w:rPr>
      </w:pPr>
    </w:p>
    <w:p w14:paraId="174E43D8">
      <w:pPr>
        <w:autoSpaceDE w:val="0"/>
        <w:autoSpaceDN w:val="0"/>
        <w:jc w:val="center"/>
        <w:rPr>
          <w:rFonts w:ascii="宋体" w:hAnsi="宋体" w:cs="宋体"/>
          <w:b/>
          <w:color w:val="auto"/>
          <w:spacing w:val="6"/>
          <w:sz w:val="32"/>
          <w:szCs w:val="32"/>
          <w:highlight w:val="none"/>
        </w:rPr>
      </w:pPr>
    </w:p>
    <w:p w14:paraId="516EB5B8">
      <w:pPr>
        <w:autoSpaceDE w:val="0"/>
        <w:autoSpaceDN w:val="0"/>
        <w:jc w:val="center"/>
        <w:rPr>
          <w:rFonts w:ascii="宋体" w:hAnsi="宋体" w:cs="宋体"/>
          <w:b/>
          <w:color w:val="auto"/>
          <w:spacing w:val="6"/>
          <w:sz w:val="32"/>
          <w:szCs w:val="32"/>
          <w:highlight w:val="none"/>
        </w:rPr>
      </w:pPr>
    </w:p>
    <w:p w14:paraId="0D4EA4F2">
      <w:pPr>
        <w:autoSpaceDE w:val="0"/>
        <w:autoSpaceDN w:val="0"/>
        <w:jc w:val="center"/>
        <w:rPr>
          <w:rFonts w:ascii="宋体" w:hAnsi="宋体" w:cs="宋体"/>
          <w:b/>
          <w:color w:val="auto"/>
          <w:spacing w:val="6"/>
          <w:sz w:val="32"/>
          <w:szCs w:val="32"/>
          <w:highlight w:val="none"/>
        </w:rPr>
      </w:pPr>
    </w:p>
    <w:p w14:paraId="0DBF33B8">
      <w:pPr>
        <w:autoSpaceDE w:val="0"/>
        <w:autoSpaceDN w:val="0"/>
        <w:jc w:val="center"/>
        <w:rPr>
          <w:rFonts w:ascii="宋体" w:hAnsi="宋体" w:cs="宋体"/>
          <w:b/>
          <w:color w:val="auto"/>
          <w:spacing w:val="6"/>
          <w:sz w:val="32"/>
          <w:szCs w:val="32"/>
          <w:highlight w:val="none"/>
        </w:rPr>
      </w:pPr>
    </w:p>
    <w:p w14:paraId="097D9785">
      <w:pPr>
        <w:autoSpaceDE w:val="0"/>
        <w:autoSpaceDN w:val="0"/>
        <w:jc w:val="center"/>
        <w:rPr>
          <w:rFonts w:ascii="宋体" w:hAnsi="宋体" w:cs="宋体"/>
          <w:b/>
          <w:color w:val="auto"/>
          <w:spacing w:val="6"/>
          <w:sz w:val="32"/>
          <w:szCs w:val="32"/>
          <w:highlight w:val="none"/>
        </w:rPr>
      </w:pPr>
    </w:p>
    <w:p w14:paraId="2C454107">
      <w:pPr>
        <w:autoSpaceDE w:val="0"/>
        <w:autoSpaceDN w:val="0"/>
        <w:jc w:val="center"/>
        <w:rPr>
          <w:rFonts w:ascii="宋体" w:hAnsi="宋体" w:cs="宋体"/>
          <w:b/>
          <w:color w:val="auto"/>
          <w:spacing w:val="6"/>
          <w:sz w:val="32"/>
          <w:szCs w:val="32"/>
          <w:highlight w:val="none"/>
        </w:rPr>
      </w:pPr>
    </w:p>
    <w:p w14:paraId="51AFFD9A">
      <w:pPr>
        <w:autoSpaceDE w:val="0"/>
        <w:autoSpaceDN w:val="0"/>
        <w:jc w:val="center"/>
        <w:rPr>
          <w:rFonts w:ascii="宋体" w:hAnsi="宋体" w:cs="宋体"/>
          <w:b/>
          <w:color w:val="auto"/>
          <w:spacing w:val="6"/>
          <w:sz w:val="32"/>
          <w:szCs w:val="32"/>
          <w:highlight w:val="none"/>
        </w:rPr>
      </w:pPr>
    </w:p>
    <w:p w14:paraId="0E3BD2EE">
      <w:pPr>
        <w:autoSpaceDE w:val="0"/>
        <w:autoSpaceDN w:val="0"/>
        <w:jc w:val="center"/>
        <w:rPr>
          <w:rFonts w:ascii="宋体" w:hAnsi="宋体" w:cs="宋体"/>
          <w:b/>
          <w:color w:val="auto"/>
          <w:spacing w:val="6"/>
          <w:sz w:val="32"/>
          <w:szCs w:val="32"/>
          <w:highlight w:val="none"/>
        </w:rPr>
      </w:pPr>
    </w:p>
    <w:p w14:paraId="1F936A90">
      <w:pPr>
        <w:autoSpaceDE w:val="0"/>
        <w:autoSpaceDN w:val="0"/>
        <w:jc w:val="center"/>
        <w:rPr>
          <w:rFonts w:ascii="宋体" w:hAnsi="宋体" w:cs="宋体"/>
          <w:b/>
          <w:color w:val="auto"/>
          <w:spacing w:val="6"/>
          <w:sz w:val="32"/>
          <w:szCs w:val="32"/>
          <w:highlight w:val="none"/>
        </w:rPr>
      </w:pPr>
    </w:p>
    <w:p w14:paraId="2E7D3C2B">
      <w:pPr>
        <w:autoSpaceDE w:val="0"/>
        <w:autoSpaceDN w:val="0"/>
        <w:jc w:val="center"/>
        <w:rPr>
          <w:rFonts w:ascii="宋体" w:hAnsi="宋体" w:cs="宋体"/>
          <w:b/>
          <w:color w:val="auto"/>
          <w:spacing w:val="6"/>
          <w:sz w:val="32"/>
          <w:szCs w:val="32"/>
          <w:highlight w:val="none"/>
        </w:rPr>
      </w:pPr>
    </w:p>
    <w:p w14:paraId="2FE0F442">
      <w:pPr>
        <w:autoSpaceDE w:val="0"/>
        <w:autoSpaceDN w:val="0"/>
        <w:jc w:val="center"/>
        <w:rPr>
          <w:rFonts w:ascii="宋体" w:hAnsi="宋体" w:cs="宋体"/>
          <w:b/>
          <w:color w:val="auto"/>
          <w:spacing w:val="6"/>
          <w:sz w:val="32"/>
          <w:szCs w:val="32"/>
          <w:highlight w:val="none"/>
        </w:rPr>
      </w:pPr>
    </w:p>
    <w:p w14:paraId="76A145DC">
      <w:pPr>
        <w:autoSpaceDE w:val="0"/>
        <w:autoSpaceDN w:val="0"/>
        <w:jc w:val="center"/>
        <w:rPr>
          <w:rFonts w:ascii="宋体" w:hAnsi="宋体" w:cs="宋体"/>
          <w:b/>
          <w:color w:val="auto"/>
          <w:spacing w:val="6"/>
          <w:sz w:val="32"/>
          <w:szCs w:val="32"/>
          <w:highlight w:val="none"/>
        </w:rPr>
      </w:pPr>
    </w:p>
    <w:p w14:paraId="47184C1D">
      <w:pPr>
        <w:autoSpaceDE w:val="0"/>
        <w:autoSpaceDN w:val="0"/>
        <w:jc w:val="center"/>
        <w:rPr>
          <w:rFonts w:ascii="宋体" w:hAnsi="宋体" w:cs="宋体"/>
          <w:b/>
          <w:color w:val="auto"/>
          <w:spacing w:val="6"/>
          <w:sz w:val="32"/>
          <w:szCs w:val="32"/>
          <w:highlight w:val="none"/>
        </w:rPr>
      </w:pPr>
    </w:p>
    <w:p w14:paraId="12ED8CE3">
      <w:pPr>
        <w:autoSpaceDE w:val="0"/>
        <w:autoSpaceDN w:val="0"/>
        <w:jc w:val="center"/>
        <w:rPr>
          <w:rFonts w:ascii="宋体" w:hAnsi="宋体" w:cs="宋体"/>
          <w:b/>
          <w:color w:val="auto"/>
          <w:spacing w:val="6"/>
          <w:sz w:val="32"/>
          <w:szCs w:val="32"/>
          <w:highlight w:val="none"/>
        </w:rPr>
      </w:pPr>
    </w:p>
    <w:p w14:paraId="78B1A543">
      <w:pPr>
        <w:autoSpaceDE w:val="0"/>
        <w:autoSpaceDN w:val="0"/>
        <w:jc w:val="center"/>
        <w:rPr>
          <w:rFonts w:ascii="宋体" w:hAnsi="宋体" w:cs="宋体"/>
          <w:b/>
          <w:color w:val="auto"/>
          <w:spacing w:val="6"/>
          <w:sz w:val="32"/>
          <w:szCs w:val="32"/>
          <w:highlight w:val="none"/>
        </w:rPr>
      </w:pPr>
    </w:p>
    <w:p w14:paraId="71B82567">
      <w:pPr>
        <w:autoSpaceDE w:val="0"/>
        <w:autoSpaceDN w:val="0"/>
        <w:jc w:val="center"/>
        <w:rPr>
          <w:rFonts w:ascii="宋体" w:hAnsi="宋体" w:cs="宋体"/>
          <w:b/>
          <w:color w:val="auto"/>
          <w:spacing w:val="6"/>
          <w:sz w:val="32"/>
          <w:szCs w:val="32"/>
          <w:highlight w:val="none"/>
        </w:rPr>
      </w:pPr>
    </w:p>
    <w:p w14:paraId="501BBD16">
      <w:pPr>
        <w:autoSpaceDE w:val="0"/>
        <w:autoSpaceDN w:val="0"/>
        <w:jc w:val="center"/>
        <w:rPr>
          <w:rFonts w:ascii="宋体" w:hAnsi="宋体" w:cs="宋体"/>
          <w:b/>
          <w:color w:val="auto"/>
          <w:spacing w:val="6"/>
          <w:sz w:val="32"/>
          <w:szCs w:val="32"/>
          <w:highlight w:val="none"/>
        </w:rPr>
      </w:pPr>
    </w:p>
    <w:p w14:paraId="34907024">
      <w:pPr>
        <w:autoSpaceDE w:val="0"/>
        <w:autoSpaceDN w:val="0"/>
        <w:jc w:val="center"/>
        <w:rPr>
          <w:rFonts w:ascii="宋体" w:hAnsi="宋体" w:cs="宋体"/>
          <w:b/>
          <w:color w:val="auto"/>
          <w:spacing w:val="6"/>
          <w:sz w:val="32"/>
          <w:szCs w:val="32"/>
          <w:highlight w:val="none"/>
        </w:rPr>
      </w:pPr>
    </w:p>
    <w:p w14:paraId="2B36929F">
      <w:pPr>
        <w:autoSpaceDE w:val="0"/>
        <w:autoSpaceDN w:val="0"/>
        <w:jc w:val="center"/>
        <w:rPr>
          <w:rFonts w:ascii="宋体" w:hAnsi="宋体" w:cs="宋体"/>
          <w:b/>
          <w:color w:val="auto"/>
          <w:spacing w:val="6"/>
          <w:sz w:val="32"/>
          <w:szCs w:val="32"/>
          <w:highlight w:val="none"/>
        </w:rPr>
      </w:pPr>
    </w:p>
    <w:p w14:paraId="64D4F2A8">
      <w:pPr>
        <w:autoSpaceDE w:val="0"/>
        <w:autoSpaceDN w:val="0"/>
        <w:jc w:val="center"/>
        <w:rPr>
          <w:rFonts w:ascii="宋体" w:hAnsi="宋体" w:cs="宋体"/>
          <w:b/>
          <w:color w:val="auto"/>
          <w:spacing w:val="6"/>
          <w:sz w:val="32"/>
          <w:szCs w:val="32"/>
          <w:highlight w:val="none"/>
        </w:rPr>
      </w:pPr>
    </w:p>
    <w:p w14:paraId="0F5AA707">
      <w:pPr>
        <w:autoSpaceDE w:val="0"/>
        <w:autoSpaceDN w:val="0"/>
        <w:jc w:val="center"/>
        <w:rPr>
          <w:rFonts w:ascii="宋体" w:hAnsi="宋体" w:cs="宋体"/>
          <w:b/>
          <w:color w:val="auto"/>
          <w:spacing w:val="6"/>
          <w:sz w:val="32"/>
          <w:szCs w:val="32"/>
          <w:highlight w:val="none"/>
        </w:rPr>
      </w:pPr>
    </w:p>
    <w:p w14:paraId="1DC59EFF">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26ABCEBF">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1E1359C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03529C4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6D60782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A92279F">
      <w:pPr>
        <w:pStyle w:val="5"/>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3B5D53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756C94B9">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B7E8D3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53"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53"/>
    </w:p>
    <w:p w14:paraId="42E6A49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303D149E">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D95AD0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B5F453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2234E6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1AC35D41">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5C40508">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8BADB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0408E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7414E6A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77ED4E2">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09690185">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3384B8ED">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9C02DE9">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DBC315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66A8943">
      <w:pPr>
        <w:autoSpaceDE w:val="0"/>
        <w:autoSpaceDN w:val="0"/>
        <w:jc w:val="center"/>
        <w:rPr>
          <w:rFonts w:ascii="宋体" w:hAnsi="宋体" w:cs="宋体"/>
          <w:b/>
          <w:color w:val="auto"/>
          <w:spacing w:val="6"/>
          <w:sz w:val="32"/>
          <w:szCs w:val="32"/>
          <w:highlight w:val="none"/>
        </w:rPr>
      </w:pPr>
    </w:p>
    <w:p w14:paraId="65F3C21A">
      <w:pPr>
        <w:autoSpaceDE w:val="0"/>
        <w:autoSpaceDN w:val="0"/>
        <w:jc w:val="center"/>
        <w:rPr>
          <w:rFonts w:ascii="宋体" w:hAnsi="宋体" w:cs="宋体"/>
          <w:b/>
          <w:color w:val="auto"/>
          <w:spacing w:val="6"/>
          <w:sz w:val="32"/>
          <w:szCs w:val="32"/>
          <w:highlight w:val="none"/>
        </w:rPr>
      </w:pPr>
    </w:p>
    <w:p w14:paraId="6F665D2D">
      <w:pPr>
        <w:autoSpaceDE w:val="0"/>
        <w:autoSpaceDN w:val="0"/>
        <w:jc w:val="center"/>
        <w:rPr>
          <w:rFonts w:ascii="宋体" w:hAnsi="宋体" w:cs="宋体"/>
          <w:b/>
          <w:color w:val="auto"/>
          <w:spacing w:val="6"/>
          <w:sz w:val="32"/>
          <w:szCs w:val="32"/>
          <w:highlight w:val="none"/>
        </w:rPr>
      </w:pPr>
    </w:p>
    <w:p w14:paraId="4FA114B0">
      <w:pPr>
        <w:autoSpaceDE w:val="0"/>
        <w:autoSpaceDN w:val="0"/>
        <w:jc w:val="center"/>
        <w:rPr>
          <w:rFonts w:ascii="宋体" w:hAnsi="宋体" w:cs="宋体"/>
          <w:b/>
          <w:color w:val="auto"/>
          <w:spacing w:val="6"/>
          <w:sz w:val="32"/>
          <w:szCs w:val="32"/>
          <w:highlight w:val="none"/>
        </w:rPr>
      </w:pPr>
    </w:p>
    <w:p w14:paraId="3B1DB9BD">
      <w:pPr>
        <w:autoSpaceDE w:val="0"/>
        <w:autoSpaceDN w:val="0"/>
        <w:jc w:val="center"/>
        <w:rPr>
          <w:rFonts w:ascii="宋体" w:hAnsi="宋体" w:cs="宋体"/>
          <w:b/>
          <w:color w:val="auto"/>
          <w:spacing w:val="6"/>
          <w:sz w:val="32"/>
          <w:szCs w:val="32"/>
          <w:highlight w:val="none"/>
        </w:rPr>
      </w:pPr>
    </w:p>
    <w:p w14:paraId="14F92BE3">
      <w:pPr>
        <w:autoSpaceDE w:val="0"/>
        <w:autoSpaceDN w:val="0"/>
        <w:jc w:val="center"/>
        <w:rPr>
          <w:rFonts w:ascii="宋体" w:hAnsi="宋体" w:cs="宋体"/>
          <w:b/>
          <w:color w:val="auto"/>
          <w:spacing w:val="6"/>
          <w:sz w:val="32"/>
          <w:szCs w:val="32"/>
          <w:highlight w:val="none"/>
        </w:rPr>
      </w:pPr>
    </w:p>
    <w:p w14:paraId="57CEDBFD">
      <w:pPr>
        <w:autoSpaceDE w:val="0"/>
        <w:autoSpaceDN w:val="0"/>
        <w:jc w:val="center"/>
        <w:rPr>
          <w:rFonts w:ascii="宋体" w:hAnsi="宋体" w:cs="宋体"/>
          <w:b/>
          <w:color w:val="auto"/>
          <w:spacing w:val="6"/>
          <w:sz w:val="32"/>
          <w:szCs w:val="32"/>
          <w:highlight w:val="none"/>
        </w:rPr>
      </w:pPr>
    </w:p>
    <w:p w14:paraId="0F5175B3">
      <w:pPr>
        <w:autoSpaceDE w:val="0"/>
        <w:autoSpaceDN w:val="0"/>
        <w:jc w:val="center"/>
        <w:rPr>
          <w:rFonts w:ascii="宋体" w:hAnsi="宋体" w:cs="宋体"/>
          <w:b/>
          <w:color w:val="auto"/>
          <w:spacing w:val="6"/>
          <w:sz w:val="32"/>
          <w:szCs w:val="32"/>
          <w:highlight w:val="none"/>
        </w:rPr>
      </w:pPr>
    </w:p>
    <w:p w14:paraId="7DEADA19">
      <w:pPr>
        <w:autoSpaceDE w:val="0"/>
        <w:autoSpaceDN w:val="0"/>
        <w:jc w:val="center"/>
        <w:rPr>
          <w:rFonts w:ascii="宋体" w:hAnsi="宋体" w:cs="宋体"/>
          <w:b/>
          <w:color w:val="auto"/>
          <w:spacing w:val="6"/>
          <w:sz w:val="32"/>
          <w:szCs w:val="32"/>
          <w:highlight w:val="none"/>
        </w:rPr>
      </w:pPr>
    </w:p>
    <w:p w14:paraId="136129AD">
      <w:pPr>
        <w:autoSpaceDE w:val="0"/>
        <w:autoSpaceDN w:val="0"/>
        <w:jc w:val="center"/>
        <w:rPr>
          <w:rFonts w:ascii="宋体" w:hAnsi="宋体" w:cs="宋体"/>
          <w:b/>
          <w:color w:val="auto"/>
          <w:spacing w:val="6"/>
          <w:sz w:val="32"/>
          <w:szCs w:val="32"/>
          <w:highlight w:val="none"/>
        </w:rPr>
      </w:pPr>
    </w:p>
    <w:p w14:paraId="45888439">
      <w:pPr>
        <w:autoSpaceDE w:val="0"/>
        <w:autoSpaceDN w:val="0"/>
        <w:jc w:val="center"/>
        <w:rPr>
          <w:rFonts w:ascii="宋体" w:hAnsi="宋体" w:cs="宋体"/>
          <w:b/>
          <w:color w:val="auto"/>
          <w:spacing w:val="6"/>
          <w:sz w:val="32"/>
          <w:szCs w:val="32"/>
          <w:highlight w:val="none"/>
        </w:rPr>
      </w:pPr>
    </w:p>
    <w:p w14:paraId="064BFE7C">
      <w:pPr>
        <w:autoSpaceDE w:val="0"/>
        <w:autoSpaceDN w:val="0"/>
        <w:jc w:val="center"/>
        <w:rPr>
          <w:rFonts w:ascii="宋体" w:hAnsi="宋体" w:cs="宋体"/>
          <w:b/>
          <w:color w:val="auto"/>
          <w:spacing w:val="6"/>
          <w:sz w:val="32"/>
          <w:szCs w:val="32"/>
          <w:highlight w:val="none"/>
        </w:rPr>
      </w:pPr>
    </w:p>
    <w:p w14:paraId="0B46C426">
      <w:pPr>
        <w:autoSpaceDE w:val="0"/>
        <w:autoSpaceDN w:val="0"/>
        <w:jc w:val="center"/>
        <w:rPr>
          <w:rFonts w:ascii="宋体" w:hAnsi="宋体" w:cs="宋体"/>
          <w:b/>
          <w:color w:val="auto"/>
          <w:spacing w:val="6"/>
          <w:sz w:val="32"/>
          <w:szCs w:val="32"/>
          <w:highlight w:val="none"/>
        </w:rPr>
      </w:pPr>
    </w:p>
    <w:p w14:paraId="18CCC833">
      <w:pPr>
        <w:autoSpaceDE w:val="0"/>
        <w:autoSpaceDN w:val="0"/>
        <w:jc w:val="center"/>
        <w:rPr>
          <w:rFonts w:ascii="宋体" w:hAnsi="宋体" w:cs="宋体"/>
          <w:b/>
          <w:color w:val="auto"/>
          <w:spacing w:val="6"/>
          <w:sz w:val="32"/>
          <w:szCs w:val="32"/>
          <w:highlight w:val="none"/>
        </w:rPr>
      </w:pPr>
    </w:p>
    <w:p w14:paraId="39D28930">
      <w:pPr>
        <w:autoSpaceDE w:val="0"/>
        <w:autoSpaceDN w:val="0"/>
        <w:jc w:val="center"/>
        <w:rPr>
          <w:rFonts w:ascii="宋体" w:hAnsi="宋体" w:cs="宋体"/>
          <w:b/>
          <w:color w:val="auto"/>
          <w:spacing w:val="6"/>
          <w:sz w:val="32"/>
          <w:szCs w:val="32"/>
          <w:highlight w:val="none"/>
        </w:rPr>
      </w:pPr>
    </w:p>
    <w:p w14:paraId="387DD550">
      <w:pPr>
        <w:autoSpaceDE w:val="0"/>
        <w:autoSpaceDN w:val="0"/>
        <w:jc w:val="center"/>
        <w:rPr>
          <w:rFonts w:ascii="宋体" w:hAnsi="宋体" w:cs="宋体"/>
          <w:b/>
          <w:color w:val="auto"/>
          <w:spacing w:val="6"/>
          <w:sz w:val="32"/>
          <w:szCs w:val="32"/>
          <w:highlight w:val="none"/>
        </w:rPr>
      </w:pPr>
    </w:p>
    <w:p w14:paraId="35041CE7">
      <w:pPr>
        <w:autoSpaceDE w:val="0"/>
        <w:autoSpaceDN w:val="0"/>
        <w:jc w:val="center"/>
        <w:rPr>
          <w:rFonts w:ascii="宋体" w:hAnsi="宋体" w:cs="宋体"/>
          <w:b/>
          <w:color w:val="auto"/>
          <w:spacing w:val="6"/>
          <w:sz w:val="32"/>
          <w:szCs w:val="32"/>
          <w:highlight w:val="none"/>
        </w:rPr>
      </w:pPr>
    </w:p>
    <w:p w14:paraId="6F0D8D27">
      <w:pPr>
        <w:autoSpaceDE w:val="0"/>
        <w:autoSpaceDN w:val="0"/>
        <w:jc w:val="center"/>
        <w:rPr>
          <w:rFonts w:ascii="宋体" w:hAnsi="宋体" w:cs="宋体"/>
          <w:b/>
          <w:color w:val="auto"/>
          <w:spacing w:val="6"/>
          <w:sz w:val="32"/>
          <w:szCs w:val="32"/>
          <w:highlight w:val="none"/>
        </w:rPr>
      </w:pPr>
    </w:p>
    <w:p w14:paraId="583FCD79">
      <w:pPr>
        <w:autoSpaceDE w:val="0"/>
        <w:autoSpaceDN w:val="0"/>
        <w:jc w:val="center"/>
        <w:rPr>
          <w:rFonts w:ascii="宋体" w:hAnsi="宋体" w:cs="宋体"/>
          <w:b/>
          <w:color w:val="auto"/>
          <w:spacing w:val="6"/>
          <w:sz w:val="32"/>
          <w:szCs w:val="32"/>
          <w:highlight w:val="none"/>
        </w:rPr>
      </w:pPr>
    </w:p>
    <w:p w14:paraId="6AD387AB">
      <w:pPr>
        <w:autoSpaceDE w:val="0"/>
        <w:autoSpaceDN w:val="0"/>
        <w:jc w:val="center"/>
        <w:rPr>
          <w:rFonts w:ascii="宋体" w:hAnsi="宋体" w:cs="宋体"/>
          <w:b/>
          <w:color w:val="auto"/>
          <w:spacing w:val="6"/>
          <w:sz w:val="32"/>
          <w:szCs w:val="32"/>
          <w:highlight w:val="none"/>
        </w:rPr>
      </w:pPr>
    </w:p>
    <w:p w14:paraId="7F90C7AD">
      <w:pPr>
        <w:autoSpaceDE w:val="0"/>
        <w:autoSpaceDN w:val="0"/>
        <w:jc w:val="center"/>
        <w:rPr>
          <w:rFonts w:ascii="宋体" w:hAnsi="宋体" w:cs="宋体"/>
          <w:b/>
          <w:color w:val="auto"/>
          <w:spacing w:val="6"/>
          <w:sz w:val="32"/>
          <w:szCs w:val="32"/>
          <w:highlight w:val="none"/>
        </w:rPr>
      </w:pPr>
    </w:p>
    <w:p w14:paraId="08A74A0C">
      <w:pPr>
        <w:autoSpaceDE w:val="0"/>
        <w:autoSpaceDN w:val="0"/>
        <w:jc w:val="center"/>
        <w:rPr>
          <w:rFonts w:ascii="宋体" w:hAnsi="宋体" w:cs="宋体"/>
          <w:b/>
          <w:color w:val="auto"/>
          <w:spacing w:val="6"/>
          <w:sz w:val="32"/>
          <w:szCs w:val="32"/>
          <w:highlight w:val="none"/>
        </w:rPr>
      </w:pPr>
    </w:p>
    <w:p w14:paraId="4827F7D2">
      <w:pPr>
        <w:autoSpaceDE w:val="0"/>
        <w:autoSpaceDN w:val="0"/>
        <w:jc w:val="center"/>
        <w:rPr>
          <w:rFonts w:ascii="宋体" w:hAnsi="宋体" w:cs="宋体"/>
          <w:b/>
          <w:color w:val="auto"/>
          <w:spacing w:val="6"/>
          <w:sz w:val="32"/>
          <w:szCs w:val="32"/>
          <w:highlight w:val="none"/>
        </w:rPr>
      </w:pPr>
    </w:p>
    <w:p w14:paraId="222B0F62">
      <w:pPr>
        <w:autoSpaceDE w:val="0"/>
        <w:autoSpaceDN w:val="0"/>
        <w:jc w:val="center"/>
        <w:rPr>
          <w:rFonts w:ascii="宋体" w:hAnsi="宋体" w:cs="宋体"/>
          <w:b/>
          <w:color w:val="auto"/>
          <w:spacing w:val="6"/>
          <w:sz w:val="32"/>
          <w:szCs w:val="32"/>
          <w:highlight w:val="none"/>
        </w:rPr>
      </w:pPr>
    </w:p>
    <w:p w14:paraId="44DD7597">
      <w:pPr>
        <w:autoSpaceDE w:val="0"/>
        <w:autoSpaceDN w:val="0"/>
        <w:jc w:val="center"/>
        <w:rPr>
          <w:rFonts w:ascii="宋体" w:hAnsi="宋体" w:cs="宋体"/>
          <w:b/>
          <w:color w:val="auto"/>
          <w:spacing w:val="6"/>
          <w:sz w:val="32"/>
          <w:szCs w:val="32"/>
          <w:highlight w:val="none"/>
        </w:rPr>
      </w:pPr>
    </w:p>
    <w:p w14:paraId="4A5D7522">
      <w:pPr>
        <w:autoSpaceDE w:val="0"/>
        <w:autoSpaceDN w:val="0"/>
        <w:jc w:val="center"/>
        <w:rPr>
          <w:rFonts w:ascii="宋体" w:hAnsi="宋体" w:cs="宋体"/>
          <w:b/>
          <w:color w:val="auto"/>
          <w:spacing w:val="6"/>
          <w:sz w:val="32"/>
          <w:szCs w:val="32"/>
          <w:highlight w:val="none"/>
        </w:rPr>
      </w:pPr>
    </w:p>
    <w:p w14:paraId="7881FCDB">
      <w:pPr>
        <w:autoSpaceDE w:val="0"/>
        <w:autoSpaceDN w:val="0"/>
        <w:jc w:val="center"/>
        <w:rPr>
          <w:rFonts w:ascii="宋体" w:hAnsi="宋体" w:cs="宋体"/>
          <w:b/>
          <w:color w:val="auto"/>
          <w:spacing w:val="6"/>
          <w:sz w:val="32"/>
          <w:szCs w:val="32"/>
          <w:highlight w:val="none"/>
        </w:rPr>
      </w:pPr>
    </w:p>
    <w:p w14:paraId="7C436CAF">
      <w:pPr>
        <w:autoSpaceDE w:val="0"/>
        <w:autoSpaceDN w:val="0"/>
        <w:jc w:val="center"/>
        <w:rPr>
          <w:rFonts w:ascii="宋体" w:hAnsi="宋体" w:cs="宋体"/>
          <w:b/>
          <w:color w:val="auto"/>
          <w:spacing w:val="6"/>
          <w:sz w:val="32"/>
          <w:szCs w:val="32"/>
          <w:highlight w:val="none"/>
        </w:rPr>
      </w:pPr>
    </w:p>
    <w:p w14:paraId="58BCF01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C81AF9A">
      <w:pPr>
        <w:snapToGrid w:val="0"/>
        <w:spacing w:line="360" w:lineRule="auto"/>
        <w:jc w:val="center"/>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附件7：中小企业声明函</w:t>
      </w:r>
    </w:p>
    <w:p w14:paraId="268D562D">
      <w:pPr>
        <w:spacing w:line="360" w:lineRule="auto"/>
        <w:jc w:val="center"/>
        <w:rPr>
          <w:rFonts w:ascii="宋体" w:hAnsi="宋体" w:cs="宋体"/>
          <w:color w:val="auto"/>
          <w:sz w:val="24"/>
          <w:highlight w:val="none"/>
          <w:u w:val="single"/>
        </w:rPr>
      </w:pPr>
    </w:p>
    <w:p w14:paraId="1F7F4898">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0B9B7D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581EB15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B8123C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0C34F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367D0B5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3B05B5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528C949C">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246FE3C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AAA07F0">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792F3A2C">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795D0967">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BF53FF3">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628C05F">
      <w:pPr>
        <w:spacing w:line="360" w:lineRule="auto"/>
        <w:jc w:val="center"/>
        <w:rPr>
          <w:rFonts w:ascii="宋体" w:hAnsi="宋体" w:cs="宋体"/>
          <w:b/>
          <w:color w:val="auto"/>
          <w:sz w:val="32"/>
          <w:szCs w:val="32"/>
          <w:highlight w:val="none"/>
        </w:rPr>
      </w:pPr>
    </w:p>
    <w:p w14:paraId="21E8331A">
      <w:pPr>
        <w:spacing w:line="360" w:lineRule="auto"/>
        <w:jc w:val="center"/>
        <w:rPr>
          <w:rFonts w:ascii="宋体" w:hAnsi="宋体" w:cs="宋体"/>
          <w:b/>
          <w:color w:val="auto"/>
          <w:sz w:val="32"/>
          <w:szCs w:val="32"/>
          <w:highlight w:val="none"/>
        </w:rPr>
      </w:pPr>
    </w:p>
    <w:p w14:paraId="29231971">
      <w:pPr>
        <w:spacing w:line="360" w:lineRule="auto"/>
        <w:jc w:val="center"/>
        <w:rPr>
          <w:rFonts w:ascii="宋体" w:hAnsi="宋体" w:cs="宋体"/>
          <w:b/>
          <w:color w:val="auto"/>
          <w:sz w:val="32"/>
          <w:szCs w:val="32"/>
          <w:highlight w:val="none"/>
        </w:rPr>
      </w:pPr>
    </w:p>
    <w:p w14:paraId="17DC4F35">
      <w:pPr>
        <w:spacing w:line="360" w:lineRule="auto"/>
        <w:jc w:val="center"/>
        <w:rPr>
          <w:rFonts w:ascii="宋体" w:hAnsi="宋体" w:cs="宋体"/>
          <w:b/>
          <w:color w:val="auto"/>
          <w:sz w:val="32"/>
          <w:szCs w:val="32"/>
          <w:highlight w:val="none"/>
        </w:rPr>
      </w:pPr>
    </w:p>
    <w:p w14:paraId="574B719F">
      <w:pPr>
        <w:spacing w:line="360" w:lineRule="auto"/>
        <w:jc w:val="center"/>
        <w:rPr>
          <w:rFonts w:ascii="宋体" w:hAnsi="宋体" w:cs="宋体"/>
          <w:b/>
          <w:color w:val="auto"/>
          <w:sz w:val="32"/>
          <w:szCs w:val="32"/>
          <w:highlight w:val="none"/>
        </w:rPr>
      </w:pPr>
    </w:p>
    <w:p w14:paraId="2D399A8C">
      <w:pPr>
        <w:spacing w:line="360" w:lineRule="auto"/>
        <w:jc w:val="center"/>
        <w:rPr>
          <w:rFonts w:ascii="宋体" w:hAnsi="宋体" w:cs="宋体"/>
          <w:b/>
          <w:color w:val="auto"/>
          <w:sz w:val="32"/>
          <w:szCs w:val="32"/>
          <w:highlight w:val="none"/>
        </w:rPr>
      </w:pPr>
    </w:p>
    <w:p w14:paraId="540EC061">
      <w:pPr>
        <w:spacing w:line="360" w:lineRule="auto"/>
        <w:jc w:val="center"/>
        <w:rPr>
          <w:rFonts w:ascii="宋体" w:hAnsi="宋体" w:cs="宋体"/>
          <w:b/>
          <w:color w:val="auto"/>
          <w:sz w:val="32"/>
          <w:szCs w:val="32"/>
          <w:highlight w:val="none"/>
        </w:rPr>
      </w:pPr>
    </w:p>
    <w:p w14:paraId="0E02F00C">
      <w:pPr>
        <w:spacing w:line="360" w:lineRule="auto"/>
        <w:jc w:val="center"/>
        <w:rPr>
          <w:rFonts w:ascii="宋体" w:hAnsi="宋体" w:cs="宋体"/>
          <w:b/>
          <w:color w:val="auto"/>
          <w:sz w:val="32"/>
          <w:szCs w:val="32"/>
          <w:highlight w:val="none"/>
        </w:rPr>
      </w:pPr>
    </w:p>
    <w:p w14:paraId="4D3EC051">
      <w:pPr>
        <w:spacing w:line="360" w:lineRule="auto"/>
        <w:jc w:val="center"/>
        <w:rPr>
          <w:rFonts w:ascii="宋体" w:hAnsi="宋体" w:cs="宋体"/>
          <w:b/>
          <w:color w:val="auto"/>
          <w:sz w:val="32"/>
          <w:szCs w:val="32"/>
          <w:highlight w:val="none"/>
        </w:rPr>
      </w:pPr>
    </w:p>
    <w:p w14:paraId="2600D2B1">
      <w:pPr>
        <w:spacing w:line="360" w:lineRule="auto"/>
        <w:jc w:val="center"/>
        <w:rPr>
          <w:rFonts w:ascii="宋体" w:hAnsi="宋体" w:cs="宋体"/>
          <w:b/>
          <w:color w:val="auto"/>
          <w:sz w:val="32"/>
          <w:szCs w:val="32"/>
          <w:highlight w:val="none"/>
        </w:rPr>
      </w:pPr>
    </w:p>
    <w:p w14:paraId="09ADC08F">
      <w:pPr>
        <w:spacing w:line="360" w:lineRule="auto"/>
        <w:jc w:val="center"/>
        <w:rPr>
          <w:rFonts w:ascii="宋体" w:hAnsi="宋体" w:cs="宋体"/>
          <w:b/>
          <w:color w:val="auto"/>
          <w:sz w:val="32"/>
          <w:szCs w:val="32"/>
          <w:highlight w:val="none"/>
        </w:rPr>
      </w:pPr>
    </w:p>
    <w:p w14:paraId="4A25246E">
      <w:pPr>
        <w:spacing w:line="360" w:lineRule="auto"/>
        <w:jc w:val="center"/>
        <w:rPr>
          <w:rFonts w:ascii="宋体" w:hAnsi="宋体" w:cs="宋体"/>
          <w:b/>
          <w:color w:val="auto"/>
          <w:sz w:val="32"/>
          <w:szCs w:val="32"/>
          <w:highlight w:val="none"/>
        </w:rPr>
      </w:pPr>
    </w:p>
    <w:p w14:paraId="734D3DCD">
      <w:pPr>
        <w:spacing w:line="360" w:lineRule="auto"/>
        <w:jc w:val="center"/>
        <w:rPr>
          <w:rFonts w:ascii="宋体" w:hAnsi="宋体" w:cs="宋体"/>
          <w:b/>
          <w:color w:val="auto"/>
          <w:sz w:val="32"/>
          <w:szCs w:val="32"/>
          <w:highlight w:val="none"/>
        </w:rPr>
      </w:pPr>
    </w:p>
    <w:p w14:paraId="5CB93265">
      <w:pPr>
        <w:spacing w:line="360" w:lineRule="auto"/>
        <w:jc w:val="center"/>
        <w:rPr>
          <w:rFonts w:ascii="宋体" w:hAnsi="宋体" w:cs="宋体"/>
          <w:b/>
          <w:color w:val="auto"/>
          <w:sz w:val="32"/>
          <w:szCs w:val="32"/>
          <w:highlight w:val="none"/>
        </w:rPr>
      </w:pPr>
    </w:p>
    <w:p w14:paraId="03C5DC54">
      <w:pPr>
        <w:spacing w:line="360" w:lineRule="auto"/>
        <w:jc w:val="center"/>
        <w:rPr>
          <w:rFonts w:ascii="宋体" w:hAnsi="宋体" w:cs="宋体"/>
          <w:b/>
          <w:color w:val="auto"/>
          <w:sz w:val="32"/>
          <w:szCs w:val="32"/>
          <w:highlight w:val="none"/>
        </w:rPr>
      </w:pPr>
    </w:p>
    <w:p w14:paraId="66EA93F5">
      <w:pPr>
        <w:spacing w:line="360" w:lineRule="auto"/>
        <w:jc w:val="center"/>
        <w:rPr>
          <w:rFonts w:ascii="宋体" w:hAnsi="宋体" w:cs="宋体"/>
          <w:b/>
          <w:color w:val="auto"/>
          <w:sz w:val="32"/>
          <w:szCs w:val="32"/>
          <w:highlight w:val="none"/>
        </w:rPr>
      </w:pPr>
    </w:p>
    <w:p w14:paraId="256550B7">
      <w:pPr>
        <w:spacing w:line="360" w:lineRule="auto"/>
        <w:jc w:val="center"/>
        <w:rPr>
          <w:rFonts w:ascii="宋体" w:hAnsi="宋体" w:cs="宋体"/>
          <w:b/>
          <w:color w:val="auto"/>
          <w:sz w:val="32"/>
          <w:szCs w:val="32"/>
          <w:highlight w:val="none"/>
        </w:rPr>
      </w:pPr>
    </w:p>
    <w:p w14:paraId="4150CC39">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auto"/>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0B68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A54FE">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F3E4D">
    <w:pPr>
      <w:pStyle w:val="39"/>
      <w:framePr w:wrap="around" w:vAnchor="text" w:hAnchor="margin" w:xAlign="right" w:y="1"/>
      <w:rPr>
        <w:rStyle w:val="72"/>
      </w:rPr>
    </w:pPr>
    <w:r>
      <w:fldChar w:fldCharType="begin"/>
    </w:r>
    <w:r>
      <w:rPr>
        <w:rStyle w:val="72"/>
      </w:rPr>
      <w:instrText xml:space="preserve">PAGE  </w:instrText>
    </w:r>
    <w:r>
      <w:fldChar w:fldCharType="end"/>
    </w:r>
  </w:p>
  <w:p w14:paraId="3B0BC7F4">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25417">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554" w:name="_Toc36110187"/>
    <w:bookmarkStart w:id="555" w:name="_Toc131845147"/>
    <w:bookmarkStart w:id="556" w:name="_Toc91899912"/>
    <w:bookmarkStart w:id="557" w:name="_Toc164085800"/>
    <w:r>
      <w:rPr>
        <w:rFonts w:hint="eastAsia" w:ascii="仿宋_GB2312" w:eastAsia="仿宋_GB2312"/>
        <w:kern w:val="0"/>
        <w:szCs w:val="21"/>
      </w:rPr>
      <w:t xml:space="preserve"> 页</w:t>
    </w:r>
    <w:bookmarkEnd w:id="554"/>
    <w:bookmarkEnd w:id="555"/>
    <w:bookmarkEnd w:id="556"/>
    <w:bookmarkEnd w:id="55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4B523">
    <w:pPr>
      <w:pStyle w:val="39"/>
      <w:framePr w:wrap="around" w:vAnchor="text" w:hAnchor="margin" w:xAlign="right" w:y="1"/>
      <w:rPr>
        <w:rStyle w:val="72"/>
      </w:rPr>
    </w:pPr>
    <w:r>
      <w:fldChar w:fldCharType="begin"/>
    </w:r>
    <w:r>
      <w:rPr>
        <w:rStyle w:val="72"/>
      </w:rPr>
      <w:instrText xml:space="preserve">PAGE  </w:instrText>
    </w:r>
    <w:r>
      <w:fldChar w:fldCharType="end"/>
    </w:r>
  </w:p>
  <w:p w14:paraId="2F2E5AE9">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349E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DAC0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4195E70B">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DD26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14:paraId="0E78641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356E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4E039B9E">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429A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7A2BA2CE">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213B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66BE882D">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E295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6C33D9F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DE2F0">
    <w:pPr>
      <w:pStyle w:val="40"/>
      <w:pBdr>
        <w:bottom w:val="single" w:color="auto" w:sz="6" w:space="4"/>
      </w:pBdr>
      <w:jc w:val="right"/>
    </w:pPr>
    <w:r>
      <w:t></w:t>
    </w:r>
    <w:r>
      <w:rPr>
        <w:rFonts w:hint="eastAsia"/>
      </w:rPr>
      <w:t xml:space="preserve">             </w:t>
    </w:r>
    <w:r>
      <w:t>杭州市政府采购公开招标文件</w:t>
    </w:r>
  </w:p>
  <w:p w14:paraId="34BE716E">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E0BC2">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9F6F1">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FB0D9">
    <w:pPr>
      <w:pStyle w:val="40"/>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01C09">
    <w:pPr>
      <w:pStyle w:val="40"/>
    </w:pPr>
    <w:r>
      <w:t></w:t>
    </w:r>
    <w:r>
      <w:rPr>
        <w:rFonts w:hint="eastAsia"/>
      </w:rPr>
      <w:t xml:space="preserve">         </w:t>
    </w:r>
  </w:p>
  <w:p w14:paraId="3AB7298C">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6F0C2">
    <w:pPr>
      <w:pStyle w:val="40"/>
      <w:rPr>
        <w:rFonts w:ascii="仿宋_GB2312" w:eastAsia="仿宋_GB2312"/>
        <w:b/>
        <w:i/>
        <w:u w:val="single"/>
      </w:rPr>
    </w:pPr>
    <w:r>
      <w:t></w:t>
    </w:r>
    <w:r>
      <w:rPr>
        <w:rFonts w:hint="eastAsia"/>
      </w:rPr>
      <w:t xml:space="preserve">                                                </w:t>
    </w:r>
    <w:r>
      <w:t xml:space="preserve"> 杭州市政府采购公开招标文件</w:t>
    </w:r>
  </w:p>
  <w:p w14:paraId="64354D1A">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0B376">
    <w:pPr>
      <w:pStyle w:val="40"/>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3F802">
    <w:pPr>
      <w:pStyle w:val="40"/>
      <w:jc w:val="right"/>
      <w:rPr>
        <w:rFonts w:ascii="仿宋_GB2312" w:eastAsia="仿宋_GB2312"/>
        <w:b/>
        <w:i/>
        <w:u w:val="single"/>
      </w:rPr>
    </w:pPr>
    <w:r>
      <w:rPr>
        <w:rFonts w:hint="eastAsia"/>
      </w:rPr>
      <w:t xml:space="preserve">                                  </w:t>
    </w:r>
    <w:r>
      <w:t>杭州市政府采购公开招标文件</w:t>
    </w:r>
  </w:p>
  <w:p w14:paraId="58D9EB72">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6CA20">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328A3">
    <w:pPr>
      <w:pStyle w:val="40"/>
      <w:jc w:val="right"/>
      <w:rPr>
        <w:rFonts w:ascii="仿宋_GB2312" w:eastAsia="仿宋_GB2312"/>
        <w:b/>
        <w:i/>
        <w:iCs/>
        <w:u w:val="single"/>
      </w:rPr>
    </w:pP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1N2JjZjgwYTM2YWFmMzEzNDQ3NjI1NmZiNjMxYj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64E"/>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406"/>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647"/>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5A16"/>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9D9"/>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F1DA1"/>
    <w:rsid w:val="011F6449"/>
    <w:rsid w:val="01236AFB"/>
    <w:rsid w:val="019F7441"/>
    <w:rsid w:val="01B37585"/>
    <w:rsid w:val="01D55165"/>
    <w:rsid w:val="01DF6BF8"/>
    <w:rsid w:val="01EC2C57"/>
    <w:rsid w:val="025F0711"/>
    <w:rsid w:val="026B2E25"/>
    <w:rsid w:val="02824D4D"/>
    <w:rsid w:val="02AD7AC3"/>
    <w:rsid w:val="02DC4B10"/>
    <w:rsid w:val="02DD76CE"/>
    <w:rsid w:val="02F36323"/>
    <w:rsid w:val="02F5619C"/>
    <w:rsid w:val="0326446A"/>
    <w:rsid w:val="032D5555"/>
    <w:rsid w:val="036634D2"/>
    <w:rsid w:val="03DD35E4"/>
    <w:rsid w:val="04076900"/>
    <w:rsid w:val="041A5A3B"/>
    <w:rsid w:val="042311BA"/>
    <w:rsid w:val="042B157A"/>
    <w:rsid w:val="04401C76"/>
    <w:rsid w:val="045F4237"/>
    <w:rsid w:val="047F0FEB"/>
    <w:rsid w:val="048F763B"/>
    <w:rsid w:val="049F330E"/>
    <w:rsid w:val="04AA775C"/>
    <w:rsid w:val="04AF1889"/>
    <w:rsid w:val="04F66F48"/>
    <w:rsid w:val="05251E14"/>
    <w:rsid w:val="055611CA"/>
    <w:rsid w:val="057C53B8"/>
    <w:rsid w:val="05A16594"/>
    <w:rsid w:val="05A7762D"/>
    <w:rsid w:val="05C05D54"/>
    <w:rsid w:val="05CC40EC"/>
    <w:rsid w:val="05FB6D97"/>
    <w:rsid w:val="060E5941"/>
    <w:rsid w:val="06110FAF"/>
    <w:rsid w:val="062175D5"/>
    <w:rsid w:val="06493CA7"/>
    <w:rsid w:val="065A6178"/>
    <w:rsid w:val="066F1CF3"/>
    <w:rsid w:val="06930BB8"/>
    <w:rsid w:val="06976ECC"/>
    <w:rsid w:val="07245D42"/>
    <w:rsid w:val="07264C62"/>
    <w:rsid w:val="0779354C"/>
    <w:rsid w:val="07E91F96"/>
    <w:rsid w:val="08061376"/>
    <w:rsid w:val="0815273A"/>
    <w:rsid w:val="08452D77"/>
    <w:rsid w:val="086401F8"/>
    <w:rsid w:val="08751CAA"/>
    <w:rsid w:val="087E4C40"/>
    <w:rsid w:val="08A871D0"/>
    <w:rsid w:val="08D66AD6"/>
    <w:rsid w:val="08DA33A3"/>
    <w:rsid w:val="08E80F13"/>
    <w:rsid w:val="09335624"/>
    <w:rsid w:val="0944690F"/>
    <w:rsid w:val="09502F56"/>
    <w:rsid w:val="09535675"/>
    <w:rsid w:val="095F057D"/>
    <w:rsid w:val="09642282"/>
    <w:rsid w:val="09733572"/>
    <w:rsid w:val="09772C16"/>
    <w:rsid w:val="098353B5"/>
    <w:rsid w:val="09A92330"/>
    <w:rsid w:val="09B06B87"/>
    <w:rsid w:val="09B730DA"/>
    <w:rsid w:val="09B73AE6"/>
    <w:rsid w:val="09C13146"/>
    <w:rsid w:val="09E04166"/>
    <w:rsid w:val="0A1C0718"/>
    <w:rsid w:val="0A3E7710"/>
    <w:rsid w:val="0A5B7E63"/>
    <w:rsid w:val="0A800499"/>
    <w:rsid w:val="0AA374A5"/>
    <w:rsid w:val="0AAB7649"/>
    <w:rsid w:val="0ABC5606"/>
    <w:rsid w:val="0B30404E"/>
    <w:rsid w:val="0B4C6C14"/>
    <w:rsid w:val="0B547599"/>
    <w:rsid w:val="0B631A88"/>
    <w:rsid w:val="0B683D45"/>
    <w:rsid w:val="0B7F3F11"/>
    <w:rsid w:val="0B884417"/>
    <w:rsid w:val="0BA72BC6"/>
    <w:rsid w:val="0BBA6DAD"/>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097FEC"/>
    <w:rsid w:val="0D184CFB"/>
    <w:rsid w:val="0D4A7419"/>
    <w:rsid w:val="0D827401"/>
    <w:rsid w:val="0D84094E"/>
    <w:rsid w:val="0D881F3F"/>
    <w:rsid w:val="0D8A00E9"/>
    <w:rsid w:val="0D8D589E"/>
    <w:rsid w:val="0DA01C73"/>
    <w:rsid w:val="0DD63300"/>
    <w:rsid w:val="0DF50604"/>
    <w:rsid w:val="0DF702FE"/>
    <w:rsid w:val="0E060E51"/>
    <w:rsid w:val="0E5604B2"/>
    <w:rsid w:val="0E6D5D79"/>
    <w:rsid w:val="0E9126A3"/>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C93007"/>
    <w:rsid w:val="12D81596"/>
    <w:rsid w:val="13072A44"/>
    <w:rsid w:val="135F4BE2"/>
    <w:rsid w:val="139B1A0A"/>
    <w:rsid w:val="139D25C7"/>
    <w:rsid w:val="13BF3CE4"/>
    <w:rsid w:val="141008D8"/>
    <w:rsid w:val="14125FE6"/>
    <w:rsid w:val="146D271E"/>
    <w:rsid w:val="14972381"/>
    <w:rsid w:val="14982588"/>
    <w:rsid w:val="149A5AD9"/>
    <w:rsid w:val="14A7619D"/>
    <w:rsid w:val="150536C3"/>
    <w:rsid w:val="150C1963"/>
    <w:rsid w:val="151447A0"/>
    <w:rsid w:val="154A6454"/>
    <w:rsid w:val="15762120"/>
    <w:rsid w:val="16A8729C"/>
    <w:rsid w:val="16AE5D35"/>
    <w:rsid w:val="16B33777"/>
    <w:rsid w:val="16BC70A7"/>
    <w:rsid w:val="16C6339E"/>
    <w:rsid w:val="172F2D79"/>
    <w:rsid w:val="17342DEF"/>
    <w:rsid w:val="17494281"/>
    <w:rsid w:val="17557BEF"/>
    <w:rsid w:val="17D349C1"/>
    <w:rsid w:val="18244F26"/>
    <w:rsid w:val="1830729E"/>
    <w:rsid w:val="186F704B"/>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150CE5"/>
    <w:rsid w:val="1B2A271F"/>
    <w:rsid w:val="1B530544"/>
    <w:rsid w:val="1B713184"/>
    <w:rsid w:val="1BA209CF"/>
    <w:rsid w:val="1BA3785E"/>
    <w:rsid w:val="1BB4777D"/>
    <w:rsid w:val="1BC31E59"/>
    <w:rsid w:val="1BD75AB8"/>
    <w:rsid w:val="1C0459C2"/>
    <w:rsid w:val="1C1B3B4A"/>
    <w:rsid w:val="1C88086E"/>
    <w:rsid w:val="1D04257E"/>
    <w:rsid w:val="1D266CE1"/>
    <w:rsid w:val="1D3963AF"/>
    <w:rsid w:val="1D5C7CC4"/>
    <w:rsid w:val="1D6A673C"/>
    <w:rsid w:val="1D9247AE"/>
    <w:rsid w:val="1DB567EC"/>
    <w:rsid w:val="1DF51A98"/>
    <w:rsid w:val="1E051CD9"/>
    <w:rsid w:val="1E3D060F"/>
    <w:rsid w:val="1E3F7D2E"/>
    <w:rsid w:val="1E4134E4"/>
    <w:rsid w:val="1E4D4965"/>
    <w:rsid w:val="1E5062B3"/>
    <w:rsid w:val="1E523514"/>
    <w:rsid w:val="1E714A66"/>
    <w:rsid w:val="1E802593"/>
    <w:rsid w:val="1E8B6156"/>
    <w:rsid w:val="1EA703CC"/>
    <w:rsid w:val="1EB7330C"/>
    <w:rsid w:val="1F0A0FF3"/>
    <w:rsid w:val="1F5771FF"/>
    <w:rsid w:val="1FD52574"/>
    <w:rsid w:val="1FE868A9"/>
    <w:rsid w:val="20034907"/>
    <w:rsid w:val="20173E4B"/>
    <w:rsid w:val="20176124"/>
    <w:rsid w:val="20380B7A"/>
    <w:rsid w:val="204E48BC"/>
    <w:rsid w:val="208921B3"/>
    <w:rsid w:val="20973DEB"/>
    <w:rsid w:val="20B26522"/>
    <w:rsid w:val="20B44310"/>
    <w:rsid w:val="211116EB"/>
    <w:rsid w:val="216133FC"/>
    <w:rsid w:val="21D56769"/>
    <w:rsid w:val="21E52EF3"/>
    <w:rsid w:val="21FB5D7B"/>
    <w:rsid w:val="22015E94"/>
    <w:rsid w:val="220B1C3D"/>
    <w:rsid w:val="221D1D20"/>
    <w:rsid w:val="22334A87"/>
    <w:rsid w:val="2237569D"/>
    <w:rsid w:val="22BE6801"/>
    <w:rsid w:val="233500BF"/>
    <w:rsid w:val="23377FF7"/>
    <w:rsid w:val="236232DB"/>
    <w:rsid w:val="236B425F"/>
    <w:rsid w:val="23836192"/>
    <w:rsid w:val="23901F29"/>
    <w:rsid w:val="239C0061"/>
    <w:rsid w:val="23B908A4"/>
    <w:rsid w:val="23E95BEF"/>
    <w:rsid w:val="23FD0064"/>
    <w:rsid w:val="240B6E53"/>
    <w:rsid w:val="245375B0"/>
    <w:rsid w:val="24642C0A"/>
    <w:rsid w:val="24B22173"/>
    <w:rsid w:val="24B95AD9"/>
    <w:rsid w:val="24BE24DA"/>
    <w:rsid w:val="24CF5825"/>
    <w:rsid w:val="24D40A88"/>
    <w:rsid w:val="24D663E6"/>
    <w:rsid w:val="24D77F2B"/>
    <w:rsid w:val="251C3199"/>
    <w:rsid w:val="2583413B"/>
    <w:rsid w:val="258B00E2"/>
    <w:rsid w:val="25A917A6"/>
    <w:rsid w:val="25BE27CC"/>
    <w:rsid w:val="25D24D8F"/>
    <w:rsid w:val="25F74A5C"/>
    <w:rsid w:val="2628662C"/>
    <w:rsid w:val="262D45DE"/>
    <w:rsid w:val="26871DC8"/>
    <w:rsid w:val="269C4BE9"/>
    <w:rsid w:val="26A53EF9"/>
    <w:rsid w:val="26A94201"/>
    <w:rsid w:val="26AC274F"/>
    <w:rsid w:val="27044A29"/>
    <w:rsid w:val="271D34C8"/>
    <w:rsid w:val="276142BF"/>
    <w:rsid w:val="27783712"/>
    <w:rsid w:val="27907362"/>
    <w:rsid w:val="27EF7874"/>
    <w:rsid w:val="28333E1D"/>
    <w:rsid w:val="28454BD6"/>
    <w:rsid w:val="28455253"/>
    <w:rsid w:val="28551971"/>
    <w:rsid w:val="285B1C53"/>
    <w:rsid w:val="289F7086"/>
    <w:rsid w:val="28C32028"/>
    <w:rsid w:val="28CC490F"/>
    <w:rsid w:val="28DE40AA"/>
    <w:rsid w:val="291160AF"/>
    <w:rsid w:val="29345E77"/>
    <w:rsid w:val="294C65AD"/>
    <w:rsid w:val="29806583"/>
    <w:rsid w:val="298B3C4C"/>
    <w:rsid w:val="29BB748C"/>
    <w:rsid w:val="29F26D24"/>
    <w:rsid w:val="2A15033F"/>
    <w:rsid w:val="2A1662C1"/>
    <w:rsid w:val="2A1C7367"/>
    <w:rsid w:val="2A2815FA"/>
    <w:rsid w:val="2A6D6092"/>
    <w:rsid w:val="2A7D76B4"/>
    <w:rsid w:val="2AF27EBA"/>
    <w:rsid w:val="2B437463"/>
    <w:rsid w:val="2B7807EE"/>
    <w:rsid w:val="2BA50BF7"/>
    <w:rsid w:val="2BBF00EC"/>
    <w:rsid w:val="2BC37CFD"/>
    <w:rsid w:val="2BD5237F"/>
    <w:rsid w:val="2BE23A8A"/>
    <w:rsid w:val="2BE536CE"/>
    <w:rsid w:val="2BE758D9"/>
    <w:rsid w:val="2BF346BB"/>
    <w:rsid w:val="2C09049E"/>
    <w:rsid w:val="2C0A653C"/>
    <w:rsid w:val="2C191F85"/>
    <w:rsid w:val="2C2834BC"/>
    <w:rsid w:val="2CE82D6F"/>
    <w:rsid w:val="2D012636"/>
    <w:rsid w:val="2D343236"/>
    <w:rsid w:val="2D575011"/>
    <w:rsid w:val="2DD15014"/>
    <w:rsid w:val="2DF72DE4"/>
    <w:rsid w:val="2E0220AF"/>
    <w:rsid w:val="2E4B082A"/>
    <w:rsid w:val="2E5D4E86"/>
    <w:rsid w:val="2E5D790B"/>
    <w:rsid w:val="2E9A3C18"/>
    <w:rsid w:val="2EA17C2D"/>
    <w:rsid w:val="2EBB0FEE"/>
    <w:rsid w:val="2EC63002"/>
    <w:rsid w:val="2F0A6B38"/>
    <w:rsid w:val="2F946CCB"/>
    <w:rsid w:val="2FD25781"/>
    <w:rsid w:val="2FDC745C"/>
    <w:rsid w:val="2FFD7934"/>
    <w:rsid w:val="3020034E"/>
    <w:rsid w:val="302C5C1C"/>
    <w:rsid w:val="303C6CE1"/>
    <w:rsid w:val="303E08D4"/>
    <w:rsid w:val="306A7304"/>
    <w:rsid w:val="30733ACD"/>
    <w:rsid w:val="308C3862"/>
    <w:rsid w:val="309379D8"/>
    <w:rsid w:val="30A14023"/>
    <w:rsid w:val="30A270F7"/>
    <w:rsid w:val="30DF1478"/>
    <w:rsid w:val="30EC586F"/>
    <w:rsid w:val="316F6B6C"/>
    <w:rsid w:val="319C6071"/>
    <w:rsid w:val="31AC537E"/>
    <w:rsid w:val="31B04B94"/>
    <w:rsid w:val="31E3679B"/>
    <w:rsid w:val="31E732FD"/>
    <w:rsid w:val="32517576"/>
    <w:rsid w:val="32BE5C2C"/>
    <w:rsid w:val="32CC2536"/>
    <w:rsid w:val="32FB6478"/>
    <w:rsid w:val="33263B3F"/>
    <w:rsid w:val="336963EB"/>
    <w:rsid w:val="33816EEB"/>
    <w:rsid w:val="339D38AB"/>
    <w:rsid w:val="33EB55CD"/>
    <w:rsid w:val="33EC4C02"/>
    <w:rsid w:val="340D2360"/>
    <w:rsid w:val="3410665D"/>
    <w:rsid w:val="34211214"/>
    <w:rsid w:val="342E63AB"/>
    <w:rsid w:val="347436ED"/>
    <w:rsid w:val="347703D9"/>
    <w:rsid w:val="34950E68"/>
    <w:rsid w:val="34986E94"/>
    <w:rsid w:val="34AF62C9"/>
    <w:rsid w:val="34CB4388"/>
    <w:rsid w:val="34FA6E12"/>
    <w:rsid w:val="354D7158"/>
    <w:rsid w:val="358D5588"/>
    <w:rsid w:val="363A3B40"/>
    <w:rsid w:val="365302AE"/>
    <w:rsid w:val="365732C7"/>
    <w:rsid w:val="36607A0A"/>
    <w:rsid w:val="366E227C"/>
    <w:rsid w:val="366F2E0D"/>
    <w:rsid w:val="367B6A5C"/>
    <w:rsid w:val="36A74ADA"/>
    <w:rsid w:val="36AD60D5"/>
    <w:rsid w:val="36B224F9"/>
    <w:rsid w:val="36E27034"/>
    <w:rsid w:val="36EC0CC9"/>
    <w:rsid w:val="373F410B"/>
    <w:rsid w:val="37EE7094"/>
    <w:rsid w:val="38296C89"/>
    <w:rsid w:val="383002EB"/>
    <w:rsid w:val="38586797"/>
    <w:rsid w:val="385D15DF"/>
    <w:rsid w:val="387877F3"/>
    <w:rsid w:val="38BC0149"/>
    <w:rsid w:val="38D87D1C"/>
    <w:rsid w:val="390842F2"/>
    <w:rsid w:val="39406D25"/>
    <w:rsid w:val="39636459"/>
    <w:rsid w:val="396B7F6C"/>
    <w:rsid w:val="39B417A9"/>
    <w:rsid w:val="39FC5695"/>
    <w:rsid w:val="3A006D8E"/>
    <w:rsid w:val="3A0D261A"/>
    <w:rsid w:val="3A3651E5"/>
    <w:rsid w:val="3A744481"/>
    <w:rsid w:val="3A8C7BEF"/>
    <w:rsid w:val="3A906246"/>
    <w:rsid w:val="3B2349B7"/>
    <w:rsid w:val="3B616CFF"/>
    <w:rsid w:val="3B6259F6"/>
    <w:rsid w:val="3B976654"/>
    <w:rsid w:val="3BC01EFC"/>
    <w:rsid w:val="3BCA786A"/>
    <w:rsid w:val="3BD31E2F"/>
    <w:rsid w:val="3BF15831"/>
    <w:rsid w:val="3BF5780A"/>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2204FF"/>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8E1300"/>
    <w:rsid w:val="3F95482B"/>
    <w:rsid w:val="4019356B"/>
    <w:rsid w:val="40592157"/>
    <w:rsid w:val="4061721C"/>
    <w:rsid w:val="40631D33"/>
    <w:rsid w:val="406E1CAE"/>
    <w:rsid w:val="40A0133A"/>
    <w:rsid w:val="40C31A53"/>
    <w:rsid w:val="40CD665F"/>
    <w:rsid w:val="40DF387B"/>
    <w:rsid w:val="40FF545D"/>
    <w:rsid w:val="410067C8"/>
    <w:rsid w:val="418F0D2A"/>
    <w:rsid w:val="41D01505"/>
    <w:rsid w:val="42474939"/>
    <w:rsid w:val="424C3C57"/>
    <w:rsid w:val="42613FF3"/>
    <w:rsid w:val="42660D96"/>
    <w:rsid w:val="426E79CE"/>
    <w:rsid w:val="428667D2"/>
    <w:rsid w:val="42966CD0"/>
    <w:rsid w:val="42CD1CE0"/>
    <w:rsid w:val="42E1381E"/>
    <w:rsid w:val="42ED6459"/>
    <w:rsid w:val="42FE58DD"/>
    <w:rsid w:val="43174B3D"/>
    <w:rsid w:val="43441F8A"/>
    <w:rsid w:val="434B790E"/>
    <w:rsid w:val="4360274F"/>
    <w:rsid w:val="43671B9B"/>
    <w:rsid w:val="43977AB6"/>
    <w:rsid w:val="43A3342B"/>
    <w:rsid w:val="43C77C27"/>
    <w:rsid w:val="43DE09EE"/>
    <w:rsid w:val="44002FAD"/>
    <w:rsid w:val="44741A95"/>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60497"/>
    <w:rsid w:val="477B778F"/>
    <w:rsid w:val="478203EC"/>
    <w:rsid w:val="47B025FA"/>
    <w:rsid w:val="4809698F"/>
    <w:rsid w:val="4811697D"/>
    <w:rsid w:val="48225345"/>
    <w:rsid w:val="487A3E25"/>
    <w:rsid w:val="488B5503"/>
    <w:rsid w:val="48937E21"/>
    <w:rsid w:val="489A0361"/>
    <w:rsid w:val="48B94FF3"/>
    <w:rsid w:val="48E37AAB"/>
    <w:rsid w:val="48FD4B4C"/>
    <w:rsid w:val="490A68E0"/>
    <w:rsid w:val="491055FE"/>
    <w:rsid w:val="495F5B3E"/>
    <w:rsid w:val="496F77D7"/>
    <w:rsid w:val="497654FD"/>
    <w:rsid w:val="49B64211"/>
    <w:rsid w:val="49E52C6C"/>
    <w:rsid w:val="49F6167F"/>
    <w:rsid w:val="4A064FA0"/>
    <w:rsid w:val="4A16615C"/>
    <w:rsid w:val="4A4424D7"/>
    <w:rsid w:val="4AB82D0F"/>
    <w:rsid w:val="4ADB1E45"/>
    <w:rsid w:val="4AEB7664"/>
    <w:rsid w:val="4AFD7C19"/>
    <w:rsid w:val="4B0567D1"/>
    <w:rsid w:val="4B0B04B0"/>
    <w:rsid w:val="4B236AAE"/>
    <w:rsid w:val="4B707271"/>
    <w:rsid w:val="4B9739F7"/>
    <w:rsid w:val="4BEE2503"/>
    <w:rsid w:val="4C245A30"/>
    <w:rsid w:val="4CB6685F"/>
    <w:rsid w:val="4CC367FE"/>
    <w:rsid w:val="4CC65777"/>
    <w:rsid w:val="4D077F3C"/>
    <w:rsid w:val="4D123355"/>
    <w:rsid w:val="4D2A3B31"/>
    <w:rsid w:val="4D312C52"/>
    <w:rsid w:val="4D905305"/>
    <w:rsid w:val="4D964A72"/>
    <w:rsid w:val="4D9C1254"/>
    <w:rsid w:val="4E793892"/>
    <w:rsid w:val="4E800872"/>
    <w:rsid w:val="4EB470B0"/>
    <w:rsid w:val="4EC569ED"/>
    <w:rsid w:val="4ED50EA1"/>
    <w:rsid w:val="4EEC050C"/>
    <w:rsid w:val="4F104EC3"/>
    <w:rsid w:val="4F46009F"/>
    <w:rsid w:val="4F47354A"/>
    <w:rsid w:val="4F5217B5"/>
    <w:rsid w:val="4F5E1D8B"/>
    <w:rsid w:val="4F911C54"/>
    <w:rsid w:val="4FE625E0"/>
    <w:rsid w:val="5021480F"/>
    <w:rsid w:val="5086559F"/>
    <w:rsid w:val="50962ECB"/>
    <w:rsid w:val="50A42E38"/>
    <w:rsid w:val="50A4577F"/>
    <w:rsid w:val="50B73D1F"/>
    <w:rsid w:val="50BD5BC9"/>
    <w:rsid w:val="50C11EEE"/>
    <w:rsid w:val="50E97CFC"/>
    <w:rsid w:val="50FA4028"/>
    <w:rsid w:val="510D65B7"/>
    <w:rsid w:val="511157AB"/>
    <w:rsid w:val="51142088"/>
    <w:rsid w:val="5142540C"/>
    <w:rsid w:val="518832C8"/>
    <w:rsid w:val="519D3C50"/>
    <w:rsid w:val="51A0432A"/>
    <w:rsid w:val="51A86090"/>
    <w:rsid w:val="51B7396D"/>
    <w:rsid w:val="522E4CC3"/>
    <w:rsid w:val="5244713B"/>
    <w:rsid w:val="52615633"/>
    <w:rsid w:val="526F4DE4"/>
    <w:rsid w:val="52977FD4"/>
    <w:rsid w:val="52A25790"/>
    <w:rsid w:val="52A96B6F"/>
    <w:rsid w:val="52AA09A8"/>
    <w:rsid w:val="52B42F9B"/>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675B79"/>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0D2957"/>
    <w:rsid w:val="58240AD9"/>
    <w:rsid w:val="58917D2F"/>
    <w:rsid w:val="5894085C"/>
    <w:rsid w:val="58AE4F0C"/>
    <w:rsid w:val="58B85899"/>
    <w:rsid w:val="58E363A9"/>
    <w:rsid w:val="59166304"/>
    <w:rsid w:val="594F0101"/>
    <w:rsid w:val="595E1678"/>
    <w:rsid w:val="596D5BD4"/>
    <w:rsid w:val="597E3DD8"/>
    <w:rsid w:val="59F80043"/>
    <w:rsid w:val="59FB2037"/>
    <w:rsid w:val="5A09252F"/>
    <w:rsid w:val="5A0B2778"/>
    <w:rsid w:val="5A2A7C7B"/>
    <w:rsid w:val="5A3E2560"/>
    <w:rsid w:val="5A5D3B6E"/>
    <w:rsid w:val="5A637A76"/>
    <w:rsid w:val="5A6D33BA"/>
    <w:rsid w:val="5A792B1F"/>
    <w:rsid w:val="5A874767"/>
    <w:rsid w:val="5AA009B2"/>
    <w:rsid w:val="5AA85BE2"/>
    <w:rsid w:val="5AAD6F28"/>
    <w:rsid w:val="5AD63A24"/>
    <w:rsid w:val="5B2E1A1D"/>
    <w:rsid w:val="5B843A1C"/>
    <w:rsid w:val="5B873E3F"/>
    <w:rsid w:val="5BA358FD"/>
    <w:rsid w:val="5C02690E"/>
    <w:rsid w:val="5C196DA7"/>
    <w:rsid w:val="5C2A048C"/>
    <w:rsid w:val="5C4242F6"/>
    <w:rsid w:val="5C4437EE"/>
    <w:rsid w:val="5C80234E"/>
    <w:rsid w:val="5C8A680C"/>
    <w:rsid w:val="5CD66444"/>
    <w:rsid w:val="5CEF20E0"/>
    <w:rsid w:val="5D0C4701"/>
    <w:rsid w:val="5D0F0395"/>
    <w:rsid w:val="5D221076"/>
    <w:rsid w:val="5D397964"/>
    <w:rsid w:val="5D5A391C"/>
    <w:rsid w:val="5D5F10C0"/>
    <w:rsid w:val="5D891B7B"/>
    <w:rsid w:val="5DAD38EE"/>
    <w:rsid w:val="5DFC2D78"/>
    <w:rsid w:val="5E006862"/>
    <w:rsid w:val="5E0207B9"/>
    <w:rsid w:val="5E0D2339"/>
    <w:rsid w:val="5E1834A1"/>
    <w:rsid w:val="5E261785"/>
    <w:rsid w:val="5E4A7017"/>
    <w:rsid w:val="5E552BBA"/>
    <w:rsid w:val="5E611C10"/>
    <w:rsid w:val="5E7A0F3F"/>
    <w:rsid w:val="5E9916B1"/>
    <w:rsid w:val="5EAB1670"/>
    <w:rsid w:val="5EFC7377"/>
    <w:rsid w:val="5F06174D"/>
    <w:rsid w:val="5F1F2324"/>
    <w:rsid w:val="5F3A3602"/>
    <w:rsid w:val="5F45733B"/>
    <w:rsid w:val="5F6277C6"/>
    <w:rsid w:val="5F6D0B1D"/>
    <w:rsid w:val="5F8D0B82"/>
    <w:rsid w:val="5FCC5339"/>
    <w:rsid w:val="5FE34A5B"/>
    <w:rsid w:val="5FFE1E36"/>
    <w:rsid w:val="60232584"/>
    <w:rsid w:val="6029394E"/>
    <w:rsid w:val="607330CE"/>
    <w:rsid w:val="60825176"/>
    <w:rsid w:val="609F2AC4"/>
    <w:rsid w:val="60A24FBB"/>
    <w:rsid w:val="60FA2EE8"/>
    <w:rsid w:val="61054A27"/>
    <w:rsid w:val="610A52BC"/>
    <w:rsid w:val="611D2366"/>
    <w:rsid w:val="61421856"/>
    <w:rsid w:val="615227C4"/>
    <w:rsid w:val="61654E3F"/>
    <w:rsid w:val="6182292A"/>
    <w:rsid w:val="6183303E"/>
    <w:rsid w:val="619F7F92"/>
    <w:rsid w:val="61D06D08"/>
    <w:rsid w:val="61E95B06"/>
    <w:rsid w:val="61F21412"/>
    <w:rsid w:val="61F94C26"/>
    <w:rsid w:val="61FA413C"/>
    <w:rsid w:val="62000E56"/>
    <w:rsid w:val="62347E94"/>
    <w:rsid w:val="624F3E49"/>
    <w:rsid w:val="62632286"/>
    <w:rsid w:val="62885958"/>
    <w:rsid w:val="62F40B65"/>
    <w:rsid w:val="62FC2CFE"/>
    <w:rsid w:val="63024505"/>
    <w:rsid w:val="634A7AE7"/>
    <w:rsid w:val="635600A5"/>
    <w:rsid w:val="635B1DB5"/>
    <w:rsid w:val="63711FED"/>
    <w:rsid w:val="63880DDC"/>
    <w:rsid w:val="638D750D"/>
    <w:rsid w:val="6391462A"/>
    <w:rsid w:val="639B17F6"/>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6D90709"/>
    <w:rsid w:val="66E81A87"/>
    <w:rsid w:val="66ED1D31"/>
    <w:rsid w:val="672F3F24"/>
    <w:rsid w:val="673E055F"/>
    <w:rsid w:val="67551CE3"/>
    <w:rsid w:val="67A22552"/>
    <w:rsid w:val="67B22DCC"/>
    <w:rsid w:val="67BE71AA"/>
    <w:rsid w:val="67D839B8"/>
    <w:rsid w:val="67D90273"/>
    <w:rsid w:val="67DC5256"/>
    <w:rsid w:val="67DE5875"/>
    <w:rsid w:val="67E55852"/>
    <w:rsid w:val="67EB1AB4"/>
    <w:rsid w:val="67FA1285"/>
    <w:rsid w:val="68551F4F"/>
    <w:rsid w:val="687C10C9"/>
    <w:rsid w:val="68840C16"/>
    <w:rsid w:val="68876EFB"/>
    <w:rsid w:val="68884654"/>
    <w:rsid w:val="689F444F"/>
    <w:rsid w:val="68B96DBB"/>
    <w:rsid w:val="68CA2805"/>
    <w:rsid w:val="68E937A3"/>
    <w:rsid w:val="693E15D3"/>
    <w:rsid w:val="6951757E"/>
    <w:rsid w:val="69627681"/>
    <w:rsid w:val="6977531D"/>
    <w:rsid w:val="69CC2BFF"/>
    <w:rsid w:val="69FD55B8"/>
    <w:rsid w:val="6A0B1C62"/>
    <w:rsid w:val="6A2406C8"/>
    <w:rsid w:val="6ADE0BD1"/>
    <w:rsid w:val="6AE96859"/>
    <w:rsid w:val="6B147746"/>
    <w:rsid w:val="6B24787C"/>
    <w:rsid w:val="6B362ECF"/>
    <w:rsid w:val="6B573233"/>
    <w:rsid w:val="6B5B6274"/>
    <w:rsid w:val="6B935D53"/>
    <w:rsid w:val="6BF5454E"/>
    <w:rsid w:val="6C196F71"/>
    <w:rsid w:val="6C226FCB"/>
    <w:rsid w:val="6C31226F"/>
    <w:rsid w:val="6C552F0B"/>
    <w:rsid w:val="6C8C67B7"/>
    <w:rsid w:val="6C9D744C"/>
    <w:rsid w:val="6D167928"/>
    <w:rsid w:val="6D26299B"/>
    <w:rsid w:val="6D4772EC"/>
    <w:rsid w:val="6D803EC3"/>
    <w:rsid w:val="6D9078AF"/>
    <w:rsid w:val="6DAA3FEF"/>
    <w:rsid w:val="6DC0172B"/>
    <w:rsid w:val="6DCB690C"/>
    <w:rsid w:val="6DD41A5B"/>
    <w:rsid w:val="6DF43C2E"/>
    <w:rsid w:val="6DF51CA3"/>
    <w:rsid w:val="6E8335BD"/>
    <w:rsid w:val="6E8E12EF"/>
    <w:rsid w:val="6E972936"/>
    <w:rsid w:val="6ED446C5"/>
    <w:rsid w:val="6F1A6664"/>
    <w:rsid w:val="6F2A7D94"/>
    <w:rsid w:val="6F8331F1"/>
    <w:rsid w:val="6FAE1A09"/>
    <w:rsid w:val="6FD75BF8"/>
    <w:rsid w:val="707723D0"/>
    <w:rsid w:val="707F70C6"/>
    <w:rsid w:val="70DA60AB"/>
    <w:rsid w:val="70F52EE5"/>
    <w:rsid w:val="70F54D82"/>
    <w:rsid w:val="70F5661B"/>
    <w:rsid w:val="71360107"/>
    <w:rsid w:val="713B688E"/>
    <w:rsid w:val="71477D43"/>
    <w:rsid w:val="71D43752"/>
    <w:rsid w:val="71F1796A"/>
    <w:rsid w:val="72154626"/>
    <w:rsid w:val="72262B5D"/>
    <w:rsid w:val="72283FF7"/>
    <w:rsid w:val="722E7212"/>
    <w:rsid w:val="723A0474"/>
    <w:rsid w:val="725923E4"/>
    <w:rsid w:val="72864BF7"/>
    <w:rsid w:val="729023FC"/>
    <w:rsid w:val="72F359F9"/>
    <w:rsid w:val="733B33E0"/>
    <w:rsid w:val="73A1518F"/>
    <w:rsid w:val="73C0646E"/>
    <w:rsid w:val="742222F5"/>
    <w:rsid w:val="743F1544"/>
    <w:rsid w:val="744321B9"/>
    <w:rsid w:val="74476126"/>
    <w:rsid w:val="74706664"/>
    <w:rsid w:val="747F3682"/>
    <w:rsid w:val="749C4185"/>
    <w:rsid w:val="75067759"/>
    <w:rsid w:val="752E6DCD"/>
    <w:rsid w:val="7551380D"/>
    <w:rsid w:val="75600BE5"/>
    <w:rsid w:val="7564475C"/>
    <w:rsid w:val="7583797F"/>
    <w:rsid w:val="75D20F1D"/>
    <w:rsid w:val="75DA2C18"/>
    <w:rsid w:val="75F54412"/>
    <w:rsid w:val="75FD706C"/>
    <w:rsid w:val="7614205F"/>
    <w:rsid w:val="761D08E0"/>
    <w:rsid w:val="765D347C"/>
    <w:rsid w:val="76826699"/>
    <w:rsid w:val="76C87133"/>
    <w:rsid w:val="76CD08D5"/>
    <w:rsid w:val="76DB4B92"/>
    <w:rsid w:val="77052AA4"/>
    <w:rsid w:val="77136511"/>
    <w:rsid w:val="77340A39"/>
    <w:rsid w:val="77351FD0"/>
    <w:rsid w:val="77472422"/>
    <w:rsid w:val="775D7BE7"/>
    <w:rsid w:val="777F31F2"/>
    <w:rsid w:val="77903984"/>
    <w:rsid w:val="77D1700D"/>
    <w:rsid w:val="77EC04CC"/>
    <w:rsid w:val="77FE5F62"/>
    <w:rsid w:val="78205CF5"/>
    <w:rsid w:val="786B1CDE"/>
    <w:rsid w:val="78775729"/>
    <w:rsid w:val="78A42DB0"/>
    <w:rsid w:val="78A656AB"/>
    <w:rsid w:val="78B2245C"/>
    <w:rsid w:val="78E172CC"/>
    <w:rsid w:val="78EA1D1F"/>
    <w:rsid w:val="7904172F"/>
    <w:rsid w:val="790F7E27"/>
    <w:rsid w:val="792A231A"/>
    <w:rsid w:val="79316829"/>
    <w:rsid w:val="797E66A9"/>
    <w:rsid w:val="798518A4"/>
    <w:rsid w:val="79A97383"/>
    <w:rsid w:val="79CD77D5"/>
    <w:rsid w:val="79E27E8B"/>
    <w:rsid w:val="79F850CE"/>
    <w:rsid w:val="79FD443C"/>
    <w:rsid w:val="7A1D1975"/>
    <w:rsid w:val="7A1E7A96"/>
    <w:rsid w:val="7A3E5150"/>
    <w:rsid w:val="7A4670D6"/>
    <w:rsid w:val="7A534B63"/>
    <w:rsid w:val="7A615382"/>
    <w:rsid w:val="7A67303B"/>
    <w:rsid w:val="7AA8546C"/>
    <w:rsid w:val="7AAB1D04"/>
    <w:rsid w:val="7ABA4368"/>
    <w:rsid w:val="7AD05746"/>
    <w:rsid w:val="7B257FFD"/>
    <w:rsid w:val="7B343476"/>
    <w:rsid w:val="7B5A2978"/>
    <w:rsid w:val="7B5A7E4C"/>
    <w:rsid w:val="7B667AF9"/>
    <w:rsid w:val="7B7468F8"/>
    <w:rsid w:val="7BC02341"/>
    <w:rsid w:val="7BEE0103"/>
    <w:rsid w:val="7C0677E7"/>
    <w:rsid w:val="7C0A0FE4"/>
    <w:rsid w:val="7C254906"/>
    <w:rsid w:val="7C3F595C"/>
    <w:rsid w:val="7C590818"/>
    <w:rsid w:val="7C7C10F6"/>
    <w:rsid w:val="7C853BEA"/>
    <w:rsid w:val="7C881368"/>
    <w:rsid w:val="7CE27788"/>
    <w:rsid w:val="7D0C32F1"/>
    <w:rsid w:val="7D0F408D"/>
    <w:rsid w:val="7D491C6C"/>
    <w:rsid w:val="7D5429C0"/>
    <w:rsid w:val="7D6E6D43"/>
    <w:rsid w:val="7DB57A34"/>
    <w:rsid w:val="7DD42741"/>
    <w:rsid w:val="7DE60973"/>
    <w:rsid w:val="7DEF0916"/>
    <w:rsid w:val="7E1E5218"/>
    <w:rsid w:val="7E9A4E1F"/>
    <w:rsid w:val="7EA7723A"/>
    <w:rsid w:val="7EF56FBB"/>
    <w:rsid w:val="7F0768EB"/>
    <w:rsid w:val="7F143BEC"/>
    <w:rsid w:val="7F1906E6"/>
    <w:rsid w:val="7F715AF2"/>
    <w:rsid w:val="7F886E69"/>
    <w:rsid w:val="7FBA604D"/>
    <w:rsid w:val="7FFD005E"/>
    <w:rsid w:val="BB7FA927"/>
    <w:rsid w:val="F5FFD31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9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3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09"/>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7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21"/>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6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70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931"/>
    <w:qFormat/>
    <w:uiPriority w:val="0"/>
    <w:pPr>
      <w:autoSpaceDE w:val="0"/>
      <w:autoSpaceDN w:val="0"/>
      <w:spacing w:line="360" w:lineRule="auto"/>
    </w:pPr>
    <w:rPr>
      <w:rFonts w:ascii="宋体" w:hAnsi="Arial" w:cs="Arial"/>
      <w:snapToGrid w:val="0"/>
      <w:sz w:val="24"/>
      <w:szCs w:val="21"/>
      <w:lang w:val="zh-CN"/>
    </w:rPr>
  </w:style>
  <w:style w:type="paragraph" w:styleId="3">
    <w:name w:val="toc 5"/>
    <w:basedOn w:val="1"/>
    <w:next w:val="1"/>
    <w:qFormat/>
    <w:uiPriority w:val="0"/>
    <w:pPr>
      <w:ind w:left="1680" w:leftChars="800"/>
    </w:p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next w:val="18"/>
    <w:link w:val="719"/>
    <w:qFormat/>
    <w:uiPriority w:val="0"/>
    <w:pPr>
      <w:widowControl/>
      <w:snapToGrid w:val="0"/>
      <w:spacing w:line="480" w:lineRule="exact"/>
      <w:ind w:firstLine="567"/>
    </w:pPr>
    <w:rPr>
      <w:rFonts w:ascii="宋体"/>
      <w:snapToGrid w:val="0"/>
      <w:color w:val="000000"/>
      <w:kern w:val="28"/>
      <w:sz w:val="28"/>
      <w:szCs w:val="20"/>
    </w:rPr>
  </w:style>
  <w:style w:type="paragraph" w:styleId="18">
    <w:name w:val="Body Text Indent"/>
    <w:basedOn w:val="1"/>
    <w:next w:val="17"/>
    <w:link w:val="782"/>
    <w:qFormat/>
    <w:uiPriority w:val="0"/>
    <w:pPr>
      <w:spacing w:line="480" w:lineRule="exact"/>
      <w:ind w:firstLine="480" w:firstLineChars="200"/>
    </w:pPr>
    <w:rPr>
      <w:rFonts w:ascii="宋体" w:hAnsi="宋体"/>
      <w:sz w:val="24"/>
    </w:rPr>
  </w:style>
  <w:style w:type="paragraph" w:styleId="19">
    <w:name w:val="caption"/>
    <w:basedOn w:val="1"/>
    <w:next w:val="1"/>
    <w:link w:val="751"/>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726"/>
    <w:qFormat/>
    <w:uiPriority w:val="0"/>
    <w:pPr>
      <w:shd w:val="clear" w:color="auto" w:fill="000080"/>
    </w:pPr>
  </w:style>
  <w:style w:type="paragraph" w:styleId="22">
    <w:name w:val="annotation text"/>
    <w:basedOn w:val="1"/>
    <w:link w:val="854"/>
    <w:qFormat/>
    <w:uiPriority w:val="99"/>
    <w:pPr>
      <w:jc w:val="left"/>
    </w:pPr>
  </w:style>
  <w:style w:type="paragraph" w:styleId="23">
    <w:name w:val="Salutation"/>
    <w:basedOn w:val="1"/>
    <w:next w:val="1"/>
    <w:link w:val="814"/>
    <w:qFormat/>
    <w:uiPriority w:val="0"/>
    <w:rPr>
      <w:rFonts w:ascii="仿宋_GB2312" w:eastAsia="仿宋_GB2312"/>
      <w:sz w:val="28"/>
      <w:szCs w:val="20"/>
    </w:rPr>
  </w:style>
  <w:style w:type="paragraph" w:styleId="24">
    <w:name w:val="Body Text 3"/>
    <w:basedOn w:val="1"/>
    <w:link w:val="842"/>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43"/>
    <w:qFormat/>
    <w:uiPriority w:val="0"/>
    <w:pPr>
      <w:widowControl/>
      <w:adjustRightInd/>
      <w:ind w:firstLine="200" w:firstLineChars="200"/>
      <w:jc w:val="left"/>
    </w:pPr>
    <w:rPr>
      <w:rFonts w:ascii="宋体" w:hAnsi="宋体"/>
      <w:i/>
      <w:iCs/>
      <w:kern w:val="0"/>
      <w:sz w:val="24"/>
    </w:r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658"/>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708"/>
    <w:qFormat/>
    <w:uiPriority w:val="0"/>
    <w:pPr>
      <w:ind w:left="100" w:leftChars="2500"/>
    </w:pPr>
    <w:rPr>
      <w:rFonts w:ascii="宋体"/>
      <w:sz w:val="24"/>
      <w:szCs w:val="21"/>
      <w:lang w:val="zh-CN"/>
    </w:rPr>
  </w:style>
  <w:style w:type="paragraph" w:styleId="36">
    <w:name w:val="Body Text Indent 2"/>
    <w:basedOn w:val="1"/>
    <w:link w:val="822"/>
    <w:qFormat/>
    <w:uiPriority w:val="0"/>
    <w:pPr>
      <w:spacing w:line="360" w:lineRule="auto"/>
      <w:ind w:firstLine="601"/>
      <w:textAlignment w:val="baseline"/>
    </w:pPr>
    <w:rPr>
      <w:rFonts w:ascii="宋体"/>
      <w:kern w:val="0"/>
      <w:sz w:val="28"/>
      <w:szCs w:val="20"/>
    </w:rPr>
  </w:style>
  <w:style w:type="paragraph" w:styleId="37">
    <w:name w:val="endnote text"/>
    <w:basedOn w:val="1"/>
    <w:link w:val="939"/>
    <w:qFormat/>
    <w:uiPriority w:val="0"/>
    <w:rPr>
      <w:lang w:val="zh-CN"/>
    </w:rPr>
  </w:style>
  <w:style w:type="paragraph" w:styleId="38">
    <w:name w:val="Balloon Text"/>
    <w:basedOn w:val="1"/>
    <w:link w:val="715"/>
    <w:qFormat/>
    <w:uiPriority w:val="0"/>
    <w:rPr>
      <w:sz w:val="18"/>
      <w:szCs w:val="18"/>
    </w:rPr>
  </w:style>
  <w:style w:type="paragraph" w:styleId="39">
    <w:name w:val="footer"/>
    <w:basedOn w:val="1"/>
    <w:link w:val="890"/>
    <w:qFormat/>
    <w:uiPriority w:val="99"/>
    <w:pPr>
      <w:tabs>
        <w:tab w:val="center" w:pos="4153"/>
        <w:tab w:val="right" w:pos="8306"/>
      </w:tabs>
      <w:snapToGrid w:val="0"/>
      <w:jc w:val="left"/>
    </w:pPr>
    <w:rPr>
      <w:sz w:val="18"/>
      <w:szCs w:val="18"/>
    </w:rPr>
  </w:style>
  <w:style w:type="paragraph" w:styleId="40">
    <w:name w:val="header"/>
    <w:basedOn w:val="1"/>
    <w:link w:val="898"/>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85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66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7"/>
    <w:link w:val="824"/>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883"/>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818"/>
    <w:qFormat/>
    <w:uiPriority w:val="0"/>
    <w:pPr>
      <w:spacing w:after="120" w:line="480" w:lineRule="auto"/>
    </w:pPr>
  </w:style>
  <w:style w:type="paragraph" w:styleId="56">
    <w:name w:val="HTML Preformatted"/>
    <w:basedOn w:val="1"/>
    <w:link w:val="81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802"/>
    <w:qFormat/>
    <w:uiPriority w:val="10"/>
    <w:pPr>
      <w:widowControl/>
      <w:overflowPunct w:val="0"/>
      <w:autoSpaceDE w:val="0"/>
      <w:autoSpaceDN w:val="0"/>
      <w:jc w:val="center"/>
      <w:textAlignment w:val="baseline"/>
    </w:pPr>
    <w:rPr>
      <w:b/>
      <w:kern w:val="0"/>
      <w:sz w:val="24"/>
      <w:szCs w:val="20"/>
    </w:rPr>
  </w:style>
  <w:style w:type="paragraph" w:styleId="59">
    <w:name w:val="annotation subject"/>
    <w:basedOn w:val="22"/>
    <w:next w:val="22"/>
    <w:link w:val="631"/>
    <w:qFormat/>
    <w:uiPriority w:val="0"/>
    <w:rPr>
      <w:b/>
      <w:bCs/>
    </w:rPr>
  </w:style>
  <w:style w:type="paragraph" w:styleId="60">
    <w:name w:val="Body Text First Indent"/>
    <w:basedOn w:val="2"/>
    <w:next w:val="1"/>
    <w:link w:val="833"/>
    <w:qFormat/>
    <w:uiPriority w:val="0"/>
    <w:pPr>
      <w:ind w:firstLine="420"/>
    </w:pPr>
    <w:rPr>
      <w:rFonts w:hAnsi="Calibri" w:cs="Times New Roman"/>
      <w:szCs w:val="20"/>
    </w:rPr>
  </w:style>
  <w:style w:type="paragraph" w:styleId="61">
    <w:name w:val="Body Text First Indent 2"/>
    <w:basedOn w:val="18"/>
    <w:link w:val="654"/>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80">
    <w:name w:val="表格非标题文字"/>
    <w:link w:val="620"/>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21"/>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29"/>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36"/>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49"/>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63"/>
    <w:qFormat/>
    <w:uiPriority w:val="0"/>
    <w:pPr>
      <w:spacing w:before="156" w:line="360" w:lineRule="auto"/>
      <w:ind w:firstLine="510" w:firstLineChars="200"/>
    </w:pPr>
    <w:rPr>
      <w:sz w:val="24"/>
      <w:szCs w:val="20"/>
    </w:rPr>
  </w:style>
  <w:style w:type="paragraph" w:customStyle="1" w:styleId="86">
    <w:name w:val="无间隔1"/>
    <w:link w:val="671"/>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79"/>
    <w:qFormat/>
    <w:uiPriority w:val="0"/>
    <w:rPr>
      <w:rFonts w:ascii="宋体" w:hAnsi="Courier New"/>
      <w:szCs w:val="21"/>
    </w:rPr>
  </w:style>
  <w:style w:type="paragraph" w:customStyle="1" w:styleId="8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89"/>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5"/>
    <w:link w:val="698"/>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18"/>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24"/>
    <w:qFormat/>
    <w:uiPriority w:val="0"/>
    <w:pPr>
      <w:ind w:left="0" w:right="466" w:firstLine="288"/>
    </w:pPr>
    <w:rPr>
      <w:rFonts w:hAnsi="宋体"/>
    </w:rPr>
  </w:style>
  <w:style w:type="paragraph" w:customStyle="1" w:styleId="93">
    <w:name w:val="样式 标题 3h33rd level3BOD 0H3l3CTHeading 3 - oldLevel 3 He..."/>
    <w:basedOn w:val="6"/>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7"/>
    <w:link w:val="74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48"/>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75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66"/>
    <w:qFormat/>
    <w:uiPriority w:val="0"/>
    <w:pPr>
      <w:adjustRightInd/>
      <w:spacing w:line="360" w:lineRule="auto"/>
      <w:ind w:firstLine="480" w:firstLineChars="200"/>
    </w:pPr>
    <w:rPr>
      <w:kern w:val="0"/>
      <w:sz w:val="24"/>
    </w:rPr>
  </w:style>
  <w:style w:type="paragraph" w:customStyle="1" w:styleId="98">
    <w:name w:val="gf正文1"/>
    <w:basedOn w:val="1"/>
    <w:link w:val="772"/>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7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List Paragraph"/>
    <w:basedOn w:val="1"/>
    <w:qFormat/>
    <w:uiPriority w:val="34"/>
    <w:pPr>
      <w:spacing w:line="360" w:lineRule="auto"/>
      <w:ind w:firstLine="200" w:firstLineChars="200"/>
    </w:pPr>
    <w:rPr>
      <w:rFonts w:eastAsia="楷体_GB2312" w:cs="Lucida Sans"/>
      <w:sz w:val="24"/>
    </w:rPr>
  </w:style>
  <w:style w:type="paragraph" w:customStyle="1" w:styleId="101">
    <w:name w:val="此正文"/>
    <w:basedOn w:val="1"/>
    <w:link w:val="797"/>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19"/>
    <w:qFormat/>
    <w:uiPriority w:val="0"/>
    <w:pPr>
      <w:tabs>
        <w:tab w:val="left" w:pos="2356"/>
      </w:tabs>
    </w:pPr>
  </w:style>
  <w:style w:type="paragraph" w:customStyle="1" w:styleId="103">
    <w:name w:val="样式 标题 4h4H4Fab-4T5Ref Heading 1rh1Heading sqlsect 1.2.3...."/>
    <w:basedOn w:val="7"/>
    <w:link w:val="9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3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2"/>
    <w:qFormat/>
    <w:uiPriority w:val="0"/>
    <w:pPr>
      <w:adjustRightInd/>
    </w:pPr>
    <w:rPr>
      <w:rFonts w:ascii="宋体" w:hAnsi="Courier New"/>
      <w:kern w:val="0"/>
      <w:sz w:val="20"/>
      <w:szCs w:val="20"/>
    </w:rPr>
  </w:style>
  <w:style w:type="paragraph" w:customStyle="1" w:styleId="106">
    <w:name w:val="正文说明"/>
    <w:basedOn w:val="1"/>
    <w:link w:val="844"/>
    <w:qFormat/>
    <w:uiPriority w:val="0"/>
    <w:pPr>
      <w:adjustRightInd/>
      <w:spacing w:line="360" w:lineRule="auto"/>
    </w:pPr>
    <w:rPr>
      <w:kern w:val="0"/>
      <w:sz w:val="24"/>
    </w:rPr>
  </w:style>
  <w:style w:type="paragraph" w:customStyle="1" w:styleId="107">
    <w:name w:val="Table Text"/>
    <w:basedOn w:val="1"/>
    <w:link w:val="850"/>
    <w:qFormat/>
    <w:uiPriority w:val="0"/>
    <w:pPr>
      <w:widowControl/>
      <w:spacing w:before="60" w:after="60"/>
      <w:jc w:val="left"/>
    </w:pPr>
    <w:rPr>
      <w:kern w:val="0"/>
      <w:sz w:val="24"/>
    </w:rPr>
  </w:style>
  <w:style w:type="paragraph" w:customStyle="1" w:styleId="108">
    <w:name w:val="公文正文"/>
    <w:basedOn w:val="1"/>
    <w:link w:val="862"/>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6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8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895"/>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2"/>
    <w:qFormat/>
    <w:uiPriority w:val="0"/>
    <w:pPr>
      <w:widowControl/>
      <w:snapToGrid w:val="0"/>
      <w:spacing w:afterLines="50"/>
      <w:ind w:firstLine="200" w:firstLineChars="200"/>
    </w:pPr>
    <w:rPr>
      <w:kern w:val="0"/>
      <w:sz w:val="24"/>
      <w:szCs w:val="20"/>
    </w:rPr>
  </w:style>
  <w:style w:type="paragraph" w:customStyle="1" w:styleId="113">
    <w:name w:val="冯广丽"/>
    <w:basedOn w:val="1"/>
    <w:link w:val="905"/>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11"/>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18"/>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17"/>
    <w:link w:val="930"/>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1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7"/>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qFormat/>
    <w:uiPriority w:val="0"/>
    <w:pPr>
      <w:spacing w:before="120" w:line="360" w:lineRule="auto"/>
      <w:ind w:firstLine="567"/>
    </w:pPr>
    <w:rPr>
      <w:rFonts w:ascii="Arial" w:hAnsi="Arial"/>
      <w:sz w:val="20"/>
      <w:szCs w:val="20"/>
    </w:rPr>
  </w:style>
  <w:style w:type="paragraph" w:customStyle="1" w:styleId="12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4">
    <w:name w:val="封面公司名"/>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qFormat/>
    <w:uiPriority w:val="0"/>
    <w:pPr>
      <w:adjustRightInd/>
      <w:ind w:firstLine="200" w:firstLineChars="200"/>
    </w:pPr>
    <w:rPr>
      <w:rFonts w:ascii="Tahoma" w:hAnsi="Tahoma"/>
      <w:sz w:val="24"/>
      <w:szCs w:val="20"/>
    </w:rPr>
  </w:style>
  <w:style w:type="paragraph" w:customStyle="1" w:styleId="13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qFormat/>
    <w:uiPriority w:val="0"/>
    <w:pPr>
      <w:tabs>
        <w:tab w:val="left" w:pos="360"/>
      </w:tabs>
    </w:pPr>
    <w:rPr>
      <w:sz w:val="24"/>
      <w:szCs w:val="20"/>
    </w:rPr>
  </w:style>
  <w:style w:type="paragraph" w:customStyle="1" w:styleId="139">
    <w:name w:val="Char Char11 Char Char Char"/>
    <w:basedOn w:val="1"/>
    <w:qFormat/>
    <w:uiPriority w:val="0"/>
    <w:pPr>
      <w:spacing w:line="360" w:lineRule="auto"/>
    </w:pPr>
    <w:rPr>
      <w:szCs w:val="20"/>
    </w:rPr>
  </w:style>
  <w:style w:type="paragraph" w:customStyle="1" w:styleId="14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qFormat/>
    <w:uiPriority w:val="0"/>
    <w:pPr>
      <w:tabs>
        <w:tab w:val="left" w:pos="2790"/>
        <w:tab w:val="left" w:pos="4230"/>
      </w:tabs>
      <w:spacing w:beforeLines="100"/>
      <w:jc w:val="left"/>
    </w:pPr>
  </w:style>
  <w:style w:type="paragraph" w:customStyle="1" w:styleId="14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qFormat/>
    <w:uiPriority w:val="0"/>
    <w:pPr>
      <w:tabs>
        <w:tab w:val="left" w:pos="840"/>
      </w:tabs>
      <w:ind w:left="840" w:hanging="420"/>
    </w:pPr>
    <w:rPr>
      <w:rFonts w:ascii="Tahoma" w:hAnsi="Tahoma"/>
      <w:sz w:val="24"/>
    </w:rPr>
  </w:style>
  <w:style w:type="paragraph" w:customStyle="1" w:styleId="14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5"/>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qFormat/>
    <w:uiPriority w:val="0"/>
    <w:pPr>
      <w:adjustRightInd/>
      <w:spacing w:before="156" w:line="360" w:lineRule="auto"/>
      <w:ind w:firstLine="510" w:firstLineChars="200"/>
    </w:pPr>
    <w:rPr>
      <w:sz w:val="24"/>
      <w:szCs w:val="20"/>
    </w:rPr>
  </w:style>
  <w:style w:type="paragraph" w:customStyle="1" w:styleId="149">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Char1"/>
    <w:basedOn w:val="1"/>
    <w:qFormat/>
    <w:uiPriority w:val="0"/>
    <w:rPr>
      <w:rFonts w:ascii="仿宋_GB2312" w:eastAsia="仿宋_GB2312"/>
      <w:b/>
      <w:sz w:val="32"/>
      <w:szCs w:val="32"/>
    </w:rPr>
  </w:style>
  <w:style w:type="paragraph" w:customStyle="1" w:styleId="15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6">
    <w:name w:val="6级标题"/>
    <w:basedOn w:val="157"/>
    <w:qFormat/>
    <w:uiPriority w:val="0"/>
    <w:pPr>
      <w:keepNext/>
      <w:tabs>
        <w:tab w:val="left" w:pos="360"/>
      </w:tabs>
      <w:outlineLvl w:val="5"/>
    </w:pPr>
  </w:style>
  <w:style w:type="paragraph" w:customStyle="1" w:styleId="157">
    <w:name w:val="5级标题"/>
    <w:basedOn w:val="158"/>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58">
    <w:name w:val="4级标题"/>
    <w:basedOn w:val="10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9">
    <w:name w:val="样式 正文文本缩进 + 段前: 2 字符"/>
    <w:basedOn w:val="1"/>
    <w:qFormat/>
    <w:uiPriority w:val="0"/>
    <w:pPr>
      <w:adjustRightInd/>
      <w:ind w:left="420" w:leftChars="200"/>
      <w:jc w:val="left"/>
    </w:pPr>
    <w:rPr>
      <w:sz w:val="28"/>
      <w:szCs w:val="20"/>
      <w:lang w:eastAsia="zh-TW"/>
    </w:rPr>
  </w:style>
  <w:style w:type="paragraph" w:customStyle="1" w:styleId="160">
    <w:name w:val="Char2 Char Char"/>
    <w:basedOn w:val="1"/>
    <w:qFormat/>
    <w:uiPriority w:val="0"/>
    <w:pPr>
      <w:adjustRightInd/>
    </w:pPr>
    <w:rPr>
      <w:rFonts w:ascii="Tahoma" w:hAnsi="Tahoma"/>
      <w:sz w:val="24"/>
      <w:szCs w:val="20"/>
    </w:rPr>
  </w:style>
  <w:style w:type="paragraph" w:customStyle="1" w:styleId="161">
    <w:name w:val="_Style 11"/>
    <w:basedOn w:val="1"/>
    <w:qFormat/>
    <w:uiPriority w:val="34"/>
    <w:pPr>
      <w:adjustRightInd/>
      <w:ind w:firstLine="420" w:firstLineChars="200"/>
    </w:pPr>
    <w:rPr>
      <w:rFonts w:eastAsia="仿宋_GB2312"/>
      <w:sz w:val="28"/>
    </w:rPr>
  </w:style>
  <w:style w:type="paragraph" w:customStyle="1" w:styleId="16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3">
    <w:name w:val="Char Char Char"/>
    <w:basedOn w:val="1"/>
    <w:qFormat/>
    <w:uiPriority w:val="0"/>
    <w:rPr>
      <w:rFonts w:ascii="Tahoma" w:hAnsi="Tahoma"/>
      <w:sz w:val="24"/>
      <w:szCs w:val="20"/>
    </w:rPr>
  </w:style>
  <w:style w:type="paragraph" w:customStyle="1" w:styleId="164">
    <w:name w:val="数字标题6"/>
    <w:basedOn w:val="9"/>
    <w:next w:val="1"/>
    <w:qFormat/>
    <w:uiPriority w:val="0"/>
    <w:pPr>
      <w:tabs>
        <w:tab w:val="left" w:pos="1080"/>
        <w:tab w:val="clear" w:pos="1152"/>
      </w:tabs>
      <w:ind w:left="1080" w:hanging="1080"/>
    </w:pPr>
    <w:rPr>
      <w:rFonts w:ascii="Times New Roman" w:hAnsi="Times New Roman" w:eastAsia="宋体"/>
      <w:i/>
    </w:rPr>
  </w:style>
  <w:style w:type="paragraph" w:customStyle="1" w:styleId="16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6">
    <w:name w:val="No Spacing"/>
    <w:basedOn w:val="1"/>
    <w:link w:val="940"/>
    <w:qFormat/>
    <w:uiPriority w:val="99"/>
    <w:rPr>
      <w:szCs w:val="22"/>
    </w:rPr>
  </w:style>
  <w:style w:type="paragraph" w:customStyle="1" w:styleId="16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8">
    <w:name w:val="Char Char Char Char Char Char Char Char Char Char Char Char1 Char1"/>
    <w:basedOn w:val="1"/>
    <w:qFormat/>
    <w:uiPriority w:val="6"/>
    <w:rPr>
      <w:rFonts w:ascii="Tahoma" w:hAnsi="Tahoma" w:cs="仿宋_GB2312"/>
      <w:sz w:val="24"/>
      <w:szCs w:val="20"/>
    </w:rPr>
  </w:style>
  <w:style w:type="paragraph" w:customStyle="1" w:styleId="16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2">
    <w:name w:val="MM Topic 2"/>
    <w:basedOn w:val="5"/>
    <w:qFormat/>
    <w:uiPriority w:val="0"/>
    <w:pPr>
      <w:tabs>
        <w:tab w:val="left" w:pos="1260"/>
        <w:tab w:val="clear" w:pos="432"/>
      </w:tabs>
      <w:ind w:left="1260" w:hanging="420"/>
    </w:pPr>
    <w:rPr>
      <w:rFonts w:ascii="Arial" w:hAnsi="Arial" w:eastAsia="黑体"/>
      <w:lang w:val="en-US"/>
    </w:rPr>
  </w:style>
  <w:style w:type="paragraph" w:customStyle="1" w:styleId="173">
    <w:name w:val="五级无标题条"/>
    <w:basedOn w:val="1"/>
    <w:qFormat/>
    <w:uiPriority w:val="0"/>
    <w:pPr>
      <w:adjustRightInd/>
    </w:pPr>
  </w:style>
  <w:style w:type="paragraph" w:customStyle="1" w:styleId="174">
    <w:name w:val="Char5"/>
    <w:basedOn w:val="1"/>
    <w:qFormat/>
    <w:uiPriority w:val="0"/>
    <w:rPr>
      <w:rFonts w:ascii="仿宋_GB2312" w:eastAsia="仿宋_GB2312"/>
      <w:b/>
      <w:sz w:val="32"/>
      <w:szCs w:val="32"/>
    </w:rPr>
  </w:style>
  <w:style w:type="paragraph" w:customStyle="1" w:styleId="175">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6">
    <w:name w:val="彩色列表 - 强调文字颜色 12"/>
    <w:basedOn w:val="1"/>
    <w:qFormat/>
    <w:uiPriority w:val="0"/>
    <w:pPr>
      <w:adjustRightInd/>
      <w:ind w:firstLine="420" w:firstLineChars="200"/>
    </w:pPr>
    <w:rPr>
      <w:rFonts w:ascii="Calibri" w:hAnsi="Calibri"/>
      <w:szCs w:val="22"/>
    </w:rPr>
  </w:style>
  <w:style w:type="paragraph" w:customStyle="1" w:styleId="17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8">
    <w:name w:val="Char2"/>
    <w:basedOn w:val="1"/>
    <w:qFormat/>
    <w:uiPriority w:val="0"/>
    <w:rPr>
      <w:rFonts w:ascii="仿宋_GB2312" w:eastAsia="仿宋_GB2312"/>
      <w:b/>
      <w:sz w:val="32"/>
      <w:szCs w:val="32"/>
    </w:rPr>
  </w:style>
  <w:style w:type="paragraph" w:customStyle="1" w:styleId="179">
    <w:name w:val="数字标题3"/>
    <w:basedOn w:val="6"/>
    <w:next w:val="1"/>
    <w:qFormat/>
    <w:uiPriority w:val="0"/>
    <w:pPr>
      <w:spacing w:line="240" w:lineRule="auto"/>
    </w:pPr>
    <w:rPr>
      <w:sz w:val="28"/>
      <w:szCs w:val="28"/>
    </w:rPr>
  </w:style>
  <w:style w:type="paragraph" w:customStyle="1" w:styleId="180">
    <w:name w:val="FA正文"/>
    <w:basedOn w:val="1"/>
    <w:qFormat/>
    <w:uiPriority w:val="0"/>
    <w:pPr>
      <w:spacing w:line="360" w:lineRule="auto"/>
      <w:ind w:firstLine="480" w:firstLineChars="200"/>
    </w:pPr>
    <w:rPr>
      <w:rFonts w:hAnsi="宋体"/>
      <w:sz w:val="24"/>
      <w:szCs w:val="20"/>
    </w:rPr>
  </w:style>
  <w:style w:type="paragraph" w:customStyle="1" w:styleId="181">
    <w:name w:val="MM Topic 5"/>
    <w:basedOn w:val="8"/>
    <w:qFormat/>
    <w:uiPriority w:val="0"/>
    <w:pPr>
      <w:tabs>
        <w:tab w:val="left" w:pos="2520"/>
        <w:tab w:val="clear" w:pos="1008"/>
      </w:tabs>
      <w:adjustRightInd/>
      <w:ind w:left="2520" w:hanging="420"/>
    </w:pPr>
  </w:style>
  <w:style w:type="paragraph" w:customStyle="1" w:styleId="182">
    <w:name w:val="Char Char Char Char Char Char Char Char Char Char1"/>
    <w:basedOn w:val="1"/>
    <w:qFormat/>
    <w:uiPriority w:val="0"/>
    <w:rPr>
      <w:rFonts w:ascii="仿宋_GB2312" w:eastAsia="仿宋_GB2312"/>
      <w:b/>
      <w:sz w:val="32"/>
      <w:szCs w:val="32"/>
    </w:rPr>
  </w:style>
  <w:style w:type="paragraph" w:customStyle="1" w:styleId="18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4">
    <w:name w:val="修订1"/>
    <w:qFormat/>
    <w:uiPriority w:val="3"/>
    <w:rPr>
      <w:rFonts w:ascii="Times New Roman" w:hAnsi="Times New Roman" w:eastAsia="宋体" w:cs="Times New Roman"/>
      <w:color w:val="000000"/>
      <w:kern w:val="1"/>
      <w:sz w:val="21"/>
      <w:lang w:val="en-US" w:eastAsia="zh-CN" w:bidi="ar-SA"/>
    </w:rPr>
  </w:style>
  <w:style w:type="paragraph" w:customStyle="1" w:styleId="185">
    <w:name w:val="Char2 Char Char Char"/>
    <w:basedOn w:val="1"/>
    <w:qFormat/>
    <w:uiPriority w:val="0"/>
    <w:rPr>
      <w:rFonts w:ascii="仿宋_GB2312" w:eastAsia="仿宋_GB2312"/>
      <w:b/>
      <w:sz w:val="32"/>
      <w:szCs w:val="32"/>
    </w:rPr>
  </w:style>
  <w:style w:type="paragraph" w:customStyle="1" w:styleId="186">
    <w:name w:val="Char2 Char Char Char1"/>
    <w:basedOn w:val="1"/>
    <w:qFormat/>
    <w:uiPriority w:val="6"/>
    <w:rPr>
      <w:rFonts w:ascii="仿宋_GB2312" w:eastAsia="仿宋_GB2312"/>
      <w:b/>
      <w:sz w:val="32"/>
      <w:szCs w:val="32"/>
    </w:rPr>
  </w:style>
  <w:style w:type="paragraph" w:customStyle="1" w:styleId="187">
    <w:name w:val="默认段落样式"/>
    <w:basedOn w:val="85"/>
    <w:qFormat/>
    <w:uiPriority w:val="0"/>
    <w:pPr>
      <w:spacing w:before="0"/>
      <w:ind w:firstLine="480"/>
      <w:outlineLvl w:val="2"/>
    </w:pPr>
    <w:rPr>
      <w:rFonts w:ascii="仿宋_GB2312" w:hAnsi="宋体" w:eastAsia="仿宋_GB2312"/>
      <w:color w:val="000000"/>
      <w:szCs w:val="24"/>
    </w:rPr>
  </w:style>
  <w:style w:type="paragraph" w:customStyle="1" w:styleId="188">
    <w:name w:val="图中文字"/>
    <w:basedOn w:val="1"/>
    <w:qFormat/>
    <w:uiPriority w:val="0"/>
    <w:pPr>
      <w:snapToGrid w:val="0"/>
      <w:spacing w:line="0" w:lineRule="atLeast"/>
      <w:ind w:firstLine="200" w:firstLineChars="200"/>
      <w:jc w:val="center"/>
    </w:pPr>
    <w:rPr>
      <w:sz w:val="24"/>
      <w:szCs w:val="20"/>
    </w:rPr>
  </w:style>
  <w:style w:type="paragraph" w:customStyle="1" w:styleId="18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0">
    <w:name w:val="MM Topic 3"/>
    <w:basedOn w:val="6"/>
    <w:qFormat/>
    <w:uiPriority w:val="0"/>
    <w:pPr>
      <w:tabs>
        <w:tab w:val="left" w:pos="1680"/>
        <w:tab w:val="clear" w:pos="900"/>
      </w:tabs>
      <w:adjustRightInd/>
      <w:ind w:left="1680" w:hanging="420"/>
    </w:pPr>
  </w:style>
  <w:style w:type="paragraph" w:customStyle="1" w:styleId="191">
    <w:name w:val="标准小四"/>
    <w:basedOn w:val="1"/>
    <w:qFormat/>
    <w:uiPriority w:val="0"/>
    <w:pPr>
      <w:spacing w:line="360" w:lineRule="auto"/>
      <w:ind w:firstLine="480" w:firstLineChars="200"/>
    </w:pPr>
    <w:rPr>
      <w:rFonts w:ascii="Arial" w:hAnsi="Arial"/>
      <w:sz w:val="24"/>
      <w:szCs w:val="21"/>
    </w:rPr>
  </w:style>
  <w:style w:type="paragraph" w:customStyle="1" w:styleId="192">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193">
    <w:name w:val="表格（小）"/>
    <w:basedOn w:val="1"/>
    <w:qFormat/>
    <w:uiPriority w:val="0"/>
    <w:pPr>
      <w:adjustRightInd/>
      <w:snapToGrid w:val="0"/>
      <w:spacing w:line="300" w:lineRule="auto"/>
    </w:pPr>
    <w:rPr>
      <w:rFonts w:eastAsia="仿宋"/>
      <w:szCs w:val="21"/>
    </w:rPr>
  </w:style>
  <w:style w:type="paragraph" w:customStyle="1" w:styleId="19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5">
    <w:name w:val="Char2 Char Char1"/>
    <w:basedOn w:val="1"/>
    <w:qFormat/>
    <w:uiPriority w:val="6"/>
    <w:pPr>
      <w:adjustRightInd/>
    </w:pPr>
    <w:rPr>
      <w:rFonts w:ascii="Tahoma" w:hAnsi="Tahoma"/>
      <w:sz w:val="24"/>
      <w:szCs w:val="20"/>
    </w:rPr>
  </w:style>
  <w:style w:type="paragraph" w:customStyle="1" w:styleId="196">
    <w:name w:val="列出段落5"/>
    <w:basedOn w:val="1"/>
    <w:qFormat/>
    <w:uiPriority w:val="0"/>
    <w:pPr>
      <w:spacing w:line="360" w:lineRule="auto"/>
      <w:ind w:firstLine="200" w:firstLineChars="200"/>
    </w:pPr>
    <w:rPr>
      <w:rFonts w:eastAsia="楷体_GB2312" w:cs="Lucida Sans"/>
      <w:sz w:val="24"/>
    </w:rPr>
  </w:style>
  <w:style w:type="paragraph" w:customStyle="1" w:styleId="19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199">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3">
    <w:name w:val="_Style 3"/>
    <w:basedOn w:val="1"/>
    <w:qFormat/>
    <w:uiPriority w:val="0"/>
    <w:pPr>
      <w:adjustRightInd/>
      <w:ind w:firstLine="420" w:firstLineChars="200"/>
    </w:pPr>
    <w:rPr>
      <w:rFonts w:eastAsia="仿宋_GB2312"/>
      <w:sz w:val="28"/>
    </w:rPr>
  </w:style>
  <w:style w:type="paragraph" w:customStyle="1" w:styleId="20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5">
    <w:name w:val="Bulleting First Indent 1"/>
    <w:basedOn w:val="60"/>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6">
    <w:name w:val="左对齐表格文字"/>
    <w:basedOn w:val="1"/>
    <w:qFormat/>
    <w:uiPriority w:val="0"/>
    <w:pPr>
      <w:adjustRightInd/>
      <w:ind w:firstLine="200" w:firstLineChars="200"/>
      <w:jc w:val="right"/>
    </w:p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正文1.25"/>
    <w:basedOn w:val="1"/>
    <w:qFormat/>
    <w:uiPriority w:val="0"/>
    <w:pPr>
      <w:adjustRightInd/>
      <w:spacing w:line="300" w:lineRule="auto"/>
      <w:ind w:firstLine="480" w:firstLineChars="200"/>
    </w:pPr>
    <w:rPr>
      <w:sz w:val="24"/>
      <w:szCs w:val="20"/>
    </w:rPr>
  </w:style>
  <w:style w:type="paragraph" w:customStyle="1" w:styleId="20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2">
    <w:name w:val="Char Char1 Char Char Char1"/>
    <w:basedOn w:val="1"/>
    <w:qFormat/>
    <w:uiPriority w:val="6"/>
    <w:rPr>
      <w:rFonts w:ascii="仿宋_GB2312" w:eastAsia="仿宋_GB2312"/>
      <w:b/>
      <w:sz w:val="32"/>
      <w:szCs w:val="20"/>
    </w:rPr>
  </w:style>
  <w:style w:type="paragraph" w:customStyle="1" w:styleId="213">
    <w:name w:val="列出段落2"/>
    <w:basedOn w:val="1"/>
    <w:qFormat/>
    <w:uiPriority w:val="0"/>
    <w:pPr>
      <w:adjustRightInd/>
      <w:ind w:firstLine="420" w:firstLineChars="200"/>
    </w:pPr>
    <w:rPr>
      <w:rFonts w:ascii="宋体" w:hAnsi="宋体"/>
      <w:sz w:val="24"/>
    </w:rPr>
  </w:style>
  <w:style w:type="paragraph" w:customStyle="1" w:styleId="214">
    <w:name w:val="默认段落字体 Para Char Char Char Char Char Char Char"/>
    <w:basedOn w:val="1"/>
    <w:qFormat/>
    <w:uiPriority w:val="0"/>
    <w:rPr>
      <w:rFonts w:eastAsia="仿宋_GB2312"/>
      <w:sz w:val="28"/>
      <w:szCs w:val="20"/>
    </w:rPr>
  </w:style>
  <w:style w:type="paragraph" w:customStyle="1" w:styleId="21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6">
    <w:name w:val="样式 标题 4PIM 4H4h4bulletblbbH41H42H43H44H45H46H47H48...1"/>
    <w:basedOn w:val="7"/>
    <w:qFormat/>
    <w:uiPriority w:val="0"/>
    <w:pPr>
      <w:widowControl/>
      <w:jc w:val="left"/>
    </w:pPr>
    <w:rPr>
      <w:rFonts w:cs="宋体"/>
      <w:sz w:val="24"/>
      <w:szCs w:val="20"/>
    </w:rPr>
  </w:style>
  <w:style w:type="paragraph" w:customStyle="1" w:styleId="217">
    <w:name w:val="彩色列表 - 强调文字颜色 11"/>
    <w:basedOn w:val="1"/>
    <w:qFormat/>
    <w:uiPriority w:val="0"/>
    <w:pPr>
      <w:adjustRightInd/>
      <w:ind w:firstLine="420" w:firstLineChars="200"/>
    </w:pPr>
    <w:rPr>
      <w:rFonts w:ascii="Calibri" w:hAnsi="Calibri"/>
      <w:szCs w:val="22"/>
    </w:rPr>
  </w:style>
  <w:style w:type="paragraph" w:customStyle="1" w:styleId="218">
    <w:name w:val="加粗正文"/>
    <w:basedOn w:val="1"/>
    <w:qFormat/>
    <w:uiPriority w:val="0"/>
    <w:pPr>
      <w:adjustRightInd/>
      <w:spacing w:beforeLines="50" w:afterLines="50" w:line="360" w:lineRule="auto"/>
      <w:ind w:firstLine="422" w:firstLineChars="200"/>
    </w:pPr>
    <w:rPr>
      <w:b/>
      <w:bCs/>
      <w:szCs w:val="21"/>
    </w:rPr>
  </w:style>
  <w:style w:type="paragraph" w:customStyle="1" w:styleId="21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1">
    <w:name w:val="Char Char Char1 Char1"/>
    <w:basedOn w:val="1"/>
    <w:qFormat/>
    <w:uiPriority w:val="6"/>
    <w:rPr>
      <w:szCs w:val="20"/>
    </w:rPr>
  </w:style>
  <w:style w:type="paragraph" w:customStyle="1" w:styleId="22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3">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7">
    <w:name w:val="CM14"/>
    <w:basedOn w:val="96"/>
    <w:next w:val="96"/>
    <w:qFormat/>
    <w:uiPriority w:val="0"/>
    <w:pPr>
      <w:spacing w:after="68"/>
    </w:pPr>
    <w:rPr>
      <w:rFonts w:ascii="FHLHE E+ Futura Bk" w:eastAsia="FHLHE E+ Futura Bk" w:cs="Times New Roman"/>
      <w:color w:val="auto"/>
    </w:rPr>
  </w:style>
  <w:style w:type="paragraph" w:customStyle="1" w:styleId="22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2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1">
    <w:name w:val="正文文字 2"/>
    <w:basedOn w:val="96"/>
    <w:next w:val="96"/>
    <w:qFormat/>
    <w:uiPriority w:val="0"/>
    <w:rPr>
      <w:rFonts w:ascii="宋体" w:eastAsia="宋体" w:cs="Times New Roman"/>
      <w:color w:val="auto"/>
    </w:rPr>
  </w:style>
  <w:style w:type="paragraph" w:customStyle="1" w:styleId="23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3">
    <w:name w:val="Char Char1 Char"/>
    <w:basedOn w:val="1"/>
    <w:qFormat/>
    <w:uiPriority w:val="0"/>
    <w:rPr>
      <w:rFonts w:ascii="仿宋_GB2312" w:eastAsia="仿宋_GB2312"/>
      <w:b/>
      <w:sz w:val="32"/>
      <w:szCs w:val="32"/>
    </w:rPr>
  </w:style>
  <w:style w:type="paragraph" w:customStyle="1" w:styleId="23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6">
    <w:name w:val="Char Char111"/>
    <w:basedOn w:val="1"/>
    <w:qFormat/>
    <w:uiPriority w:val="0"/>
    <w:pPr>
      <w:spacing w:line="360" w:lineRule="auto"/>
    </w:pPr>
    <w:rPr>
      <w:szCs w:val="20"/>
    </w:rPr>
  </w:style>
  <w:style w:type="paragraph" w:customStyle="1" w:styleId="237">
    <w:name w:val="Char"/>
    <w:basedOn w:val="1"/>
    <w:qFormat/>
    <w:uiPriority w:val="0"/>
    <w:rPr>
      <w:rFonts w:ascii="仿宋_GB2312" w:eastAsia="仿宋_GB2312"/>
      <w:b/>
      <w:sz w:val="32"/>
      <w:szCs w:val="32"/>
    </w:rPr>
  </w:style>
  <w:style w:type="paragraph" w:customStyle="1" w:styleId="23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3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0">
    <w:name w:val="Char Char Char1 Char"/>
    <w:basedOn w:val="1"/>
    <w:qFormat/>
    <w:uiPriority w:val="0"/>
    <w:rPr>
      <w:szCs w:val="20"/>
    </w:rPr>
  </w:style>
  <w:style w:type="paragraph" w:customStyle="1" w:styleId="241">
    <w:name w:val="正文标准"/>
    <w:basedOn w:val="1"/>
    <w:qFormat/>
    <w:uiPriority w:val="0"/>
    <w:pPr>
      <w:adjustRightInd/>
      <w:spacing w:line="360" w:lineRule="auto"/>
      <w:ind w:firstLine="200" w:firstLineChars="200"/>
    </w:pPr>
    <w:rPr>
      <w:rFonts w:ascii="宋体" w:hAnsi="Calibri"/>
      <w:sz w:val="24"/>
    </w:rPr>
  </w:style>
  <w:style w:type="paragraph" w:customStyle="1" w:styleId="24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4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4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3">
    <w:name w:val="标准有序列表（L1）"/>
    <w:basedOn w:val="1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4">
    <w:name w:val="Char Char Char Char Char Char Char Char Char Char"/>
    <w:basedOn w:val="1"/>
    <w:qFormat/>
    <w:uiPriority w:val="0"/>
    <w:rPr>
      <w:rFonts w:ascii="仿宋_GB2312" w:eastAsia="仿宋_GB2312"/>
      <w:b/>
      <w:sz w:val="32"/>
      <w:szCs w:val="32"/>
    </w:rPr>
  </w:style>
  <w:style w:type="paragraph" w:customStyle="1" w:styleId="25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6">
    <w:name w:val="_正文段落"/>
    <w:basedOn w:val="1"/>
    <w:qFormat/>
    <w:uiPriority w:val="0"/>
    <w:pPr>
      <w:adjustRightInd/>
      <w:ind w:firstLine="560"/>
    </w:pPr>
    <w:rPr>
      <w:rFonts w:ascii="仿宋_GB2312" w:hAnsi="仿宋" w:eastAsia="仿宋_GB2312"/>
      <w:kern w:val="0"/>
      <w:sz w:val="28"/>
      <w:szCs w:val="28"/>
    </w:rPr>
  </w:style>
  <w:style w:type="paragraph" w:customStyle="1" w:styleId="25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9">
    <w:name w:val="正文（首行缩进）"/>
    <w:basedOn w:val="18"/>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3">
    <w:name w:val="Char Char Char1 Char2"/>
    <w:basedOn w:val="1"/>
    <w:qFormat/>
    <w:uiPriority w:val="0"/>
    <w:rPr>
      <w:szCs w:val="20"/>
    </w:rPr>
  </w:style>
  <w:style w:type="paragraph" w:customStyle="1" w:styleId="26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默认段落字体 Para Char"/>
    <w:basedOn w:val="1"/>
    <w:qFormat/>
    <w:uiPriority w:val="0"/>
    <w:rPr>
      <w:rFonts w:ascii="Tahoma" w:hAnsi="Tahoma"/>
      <w:sz w:val="24"/>
      <w:szCs w:val="20"/>
    </w:rPr>
  </w:style>
  <w:style w:type="paragraph" w:customStyle="1" w:styleId="266">
    <w:name w:val="标题五"/>
    <w:basedOn w:val="1"/>
    <w:qFormat/>
    <w:uiPriority w:val="0"/>
    <w:pPr>
      <w:adjustRightInd/>
      <w:spacing w:beforeLines="50" w:line="360" w:lineRule="auto"/>
    </w:pPr>
    <w:rPr>
      <w:b/>
      <w:sz w:val="24"/>
    </w:rPr>
  </w:style>
  <w:style w:type="paragraph" w:customStyle="1" w:styleId="267">
    <w:name w:val="Char Char1101"/>
    <w:basedOn w:val="1"/>
    <w:qFormat/>
    <w:uiPriority w:val="0"/>
    <w:pPr>
      <w:spacing w:line="360" w:lineRule="auto"/>
    </w:pPr>
    <w:rPr>
      <w:rFonts w:ascii="Tahoma" w:hAnsi="Tahoma"/>
      <w:sz w:val="24"/>
      <w:szCs w:val="20"/>
    </w:rPr>
  </w:style>
  <w:style w:type="paragraph" w:customStyle="1" w:styleId="268">
    <w:name w:val="Char Char Char Char Char Char Char Char1"/>
    <w:basedOn w:val="1"/>
    <w:qFormat/>
    <w:uiPriority w:val="0"/>
    <w:pPr>
      <w:tabs>
        <w:tab w:val="left" w:pos="360"/>
      </w:tabs>
    </w:pPr>
    <w:rPr>
      <w:sz w:val="24"/>
      <w:szCs w:val="20"/>
    </w:rPr>
  </w:style>
  <w:style w:type="paragraph" w:customStyle="1" w:styleId="269">
    <w:name w:val="Char Char Char 字元 字元"/>
    <w:basedOn w:val="1"/>
    <w:qFormat/>
    <w:uiPriority w:val="0"/>
    <w:pPr>
      <w:adjustRightInd/>
      <w:spacing w:line="360" w:lineRule="auto"/>
      <w:ind w:firstLine="200" w:firstLineChars="200"/>
    </w:pPr>
    <w:rPr>
      <w:szCs w:val="20"/>
    </w:rPr>
  </w:style>
  <w:style w:type="paragraph" w:customStyle="1" w:styleId="27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1">
    <w:name w:val="Char Char Char Char Char Char Char"/>
    <w:basedOn w:val="1"/>
    <w:qFormat/>
    <w:uiPriority w:val="0"/>
    <w:rPr>
      <w:rFonts w:ascii="仿宋_GB2312" w:eastAsia="仿宋_GB2312"/>
      <w:b/>
      <w:sz w:val="32"/>
      <w:szCs w:val="32"/>
    </w:rPr>
  </w:style>
  <w:style w:type="paragraph" w:customStyle="1" w:styleId="27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4">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5">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76">
    <w:name w:val="批注框文本 Char Char"/>
    <w:basedOn w:val="1"/>
    <w:qFormat/>
    <w:uiPriority w:val="0"/>
    <w:pPr>
      <w:adjustRightInd/>
    </w:pPr>
    <w:rPr>
      <w:sz w:val="18"/>
      <w:szCs w:val="20"/>
    </w:rPr>
  </w:style>
  <w:style w:type="paragraph" w:customStyle="1" w:styleId="27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7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1">
    <w:name w:val="索引 11"/>
    <w:basedOn w:val="1"/>
    <w:next w:val="1"/>
    <w:qFormat/>
    <w:uiPriority w:val="99"/>
    <w:pPr>
      <w:adjustRightInd/>
      <w:spacing w:line="360" w:lineRule="auto"/>
    </w:pPr>
    <w:rPr>
      <w:rFonts w:ascii="仿宋_GB2312" w:eastAsia="仿宋_GB2312"/>
      <w:sz w:val="24"/>
      <w:szCs w:val="20"/>
    </w:rPr>
  </w:style>
  <w:style w:type="paragraph" w:customStyle="1" w:styleId="28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4">
    <w:name w:val="正文文字缩进项目"/>
    <w:basedOn w:val="1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5">
    <w:name w:val="文档正文"/>
    <w:basedOn w:val="1"/>
    <w:qFormat/>
    <w:uiPriority w:val="0"/>
    <w:pPr>
      <w:spacing w:line="480" w:lineRule="atLeast"/>
      <w:ind w:firstLine="567"/>
      <w:textAlignment w:val="baseline"/>
    </w:pPr>
    <w:rPr>
      <w:kern w:val="0"/>
      <w:sz w:val="24"/>
      <w:szCs w:val="20"/>
    </w:rPr>
  </w:style>
  <w:style w:type="paragraph" w:customStyle="1" w:styleId="286">
    <w:name w:val="正文文字表格居中"/>
    <w:basedOn w:val="1"/>
    <w:next w:val="55"/>
    <w:qFormat/>
    <w:uiPriority w:val="0"/>
    <w:pPr>
      <w:snapToGrid w:val="0"/>
      <w:spacing w:line="360" w:lineRule="auto"/>
    </w:pPr>
    <w:rPr>
      <w:rFonts w:ascii="宋体"/>
      <w:b/>
      <w:sz w:val="24"/>
      <w:szCs w:val="20"/>
    </w:rPr>
  </w:style>
  <w:style w:type="paragraph" w:customStyle="1" w:styleId="28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88">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89">
    <w:name w:val="Plain Text1"/>
    <w:basedOn w:val="1"/>
    <w:qFormat/>
    <w:uiPriority w:val="7"/>
    <w:pPr>
      <w:adjustRightInd/>
    </w:pPr>
    <w:rPr>
      <w:rFonts w:ascii="宋体" w:hAnsi="Courier New"/>
    </w:rPr>
  </w:style>
  <w:style w:type="paragraph" w:customStyle="1" w:styleId="290">
    <w:name w:val="Char3"/>
    <w:basedOn w:val="1"/>
    <w:qFormat/>
    <w:uiPriority w:val="0"/>
    <w:pPr>
      <w:adjustRightInd/>
    </w:pPr>
    <w:rPr>
      <w:rFonts w:ascii="仿宋_GB2312" w:eastAsia="仿宋_GB2312"/>
      <w:b/>
      <w:sz w:val="32"/>
      <w:szCs w:val="32"/>
    </w:rPr>
  </w:style>
  <w:style w:type="paragraph" w:customStyle="1" w:styleId="29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3">
    <w:name w:val="标题2"/>
    <w:basedOn w:val="5"/>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4">
    <w:name w:val="List Paragraph1"/>
    <w:basedOn w:val="1"/>
    <w:qFormat/>
    <w:uiPriority w:val="0"/>
    <w:pPr>
      <w:spacing w:line="360" w:lineRule="auto"/>
      <w:ind w:firstLine="200" w:firstLineChars="200"/>
    </w:pPr>
    <w:rPr>
      <w:rFonts w:eastAsia="楷体_GB2312" w:cs="Lucida Sans"/>
      <w:sz w:val="24"/>
    </w:rPr>
  </w:style>
  <w:style w:type="paragraph" w:customStyle="1" w:styleId="295">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8">
    <w:name w:val="Char3 Char Char Char"/>
    <w:basedOn w:val="1"/>
    <w:qFormat/>
    <w:uiPriority w:val="0"/>
    <w:pPr>
      <w:widowControl/>
      <w:adjustRightInd/>
      <w:spacing w:after="160" w:line="240" w:lineRule="exact"/>
      <w:jc w:val="left"/>
    </w:pPr>
    <w:rPr>
      <w:szCs w:val="20"/>
    </w:rPr>
  </w:style>
  <w:style w:type="paragraph" w:customStyle="1" w:styleId="299">
    <w:name w:val="表格标题2"/>
    <w:basedOn w:val="300"/>
    <w:qFormat/>
    <w:uiPriority w:val="0"/>
    <w:rPr>
      <w:b/>
    </w:rPr>
  </w:style>
  <w:style w:type="paragraph" w:customStyle="1" w:styleId="300">
    <w:name w:val="表格内文"/>
    <w:basedOn w:val="1"/>
    <w:qFormat/>
    <w:uiPriority w:val="0"/>
    <w:pPr>
      <w:adjustRightInd/>
      <w:spacing w:line="360" w:lineRule="auto"/>
    </w:pPr>
    <w:rPr>
      <w:rFonts w:ascii="宋体" w:hAnsi="宋体" w:cs="宋体"/>
      <w:color w:val="000000"/>
      <w:szCs w:val="20"/>
    </w:rPr>
  </w:style>
  <w:style w:type="paragraph" w:customStyle="1" w:styleId="301">
    <w:name w:val="Char Char Char Char Char Char Char Char Char Char2"/>
    <w:basedOn w:val="1"/>
    <w:qFormat/>
    <w:uiPriority w:val="0"/>
    <w:rPr>
      <w:rFonts w:ascii="仿宋_GB2312" w:eastAsia="仿宋_GB2312"/>
      <w:b/>
      <w:sz w:val="32"/>
      <w:szCs w:val="32"/>
    </w:rPr>
  </w:style>
  <w:style w:type="paragraph" w:customStyle="1" w:styleId="30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4">
    <w:name w:val="Char Char11 Char Char Char Char Char Char Char Char Char11"/>
    <w:basedOn w:val="1"/>
    <w:qFormat/>
    <w:uiPriority w:val="0"/>
    <w:pPr>
      <w:spacing w:line="360" w:lineRule="auto"/>
    </w:pPr>
    <w:rPr>
      <w:szCs w:val="20"/>
    </w:rPr>
  </w:style>
  <w:style w:type="paragraph" w:customStyle="1" w:styleId="30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7">
    <w:name w:val="MM Topic 1"/>
    <w:basedOn w:val="4"/>
    <w:qFormat/>
    <w:uiPriority w:val="0"/>
    <w:pPr>
      <w:tabs>
        <w:tab w:val="left" w:pos="840"/>
        <w:tab w:val="clear" w:pos="432"/>
      </w:tabs>
      <w:adjustRightInd/>
      <w:ind w:left="840" w:hanging="420"/>
    </w:pPr>
  </w:style>
  <w:style w:type="paragraph" w:customStyle="1" w:styleId="308">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309">
    <w:name w:val="文本正文 Char"/>
    <w:basedOn w:val="1"/>
    <w:qFormat/>
    <w:uiPriority w:val="0"/>
    <w:pPr>
      <w:spacing w:line="360" w:lineRule="auto"/>
      <w:ind w:firstLine="200" w:firstLineChars="200"/>
    </w:pPr>
    <w:rPr>
      <w:kern w:val="0"/>
      <w:sz w:val="24"/>
      <w:szCs w:val="20"/>
    </w:rPr>
  </w:style>
  <w:style w:type="paragraph" w:customStyle="1" w:styleId="310">
    <w:name w:val="表格"/>
    <w:basedOn w:val="1"/>
    <w:qFormat/>
    <w:uiPriority w:val="0"/>
    <w:pPr>
      <w:snapToGrid w:val="0"/>
      <w:ind w:firstLine="42" w:firstLineChars="21"/>
    </w:pPr>
    <w:rPr>
      <w:rFonts w:ascii="宋体" w:hAnsi="宋体"/>
      <w:kern w:val="0"/>
      <w:sz w:val="20"/>
      <w:szCs w:val="20"/>
    </w:rPr>
  </w:style>
  <w:style w:type="paragraph" w:customStyle="1" w:styleId="311">
    <w:name w:val="标书标题4"/>
    <w:basedOn w:val="7"/>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4">
    <w:name w:val="表格项目符号 2"/>
    <w:basedOn w:val="29"/>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5">
    <w:name w:val="EB_表格"/>
    <w:basedOn w:val="1"/>
    <w:qFormat/>
    <w:uiPriority w:val="0"/>
    <w:pPr>
      <w:adjustRightInd/>
      <w:spacing w:line="300" w:lineRule="auto"/>
      <w:jc w:val="center"/>
    </w:pPr>
  </w:style>
  <w:style w:type="paragraph" w:customStyle="1" w:styleId="316">
    <w:name w:val="_Style 6"/>
    <w:basedOn w:val="1"/>
    <w:qFormat/>
    <w:uiPriority w:val="34"/>
    <w:pPr>
      <w:adjustRightInd/>
      <w:ind w:firstLine="420" w:firstLineChars="200"/>
    </w:pPr>
    <w:rPr>
      <w:rFonts w:eastAsia="仿宋_GB2312"/>
      <w:sz w:val="28"/>
    </w:rPr>
  </w:style>
  <w:style w:type="paragraph" w:customStyle="1" w:styleId="31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19">
    <w:name w:val="!大节"/>
    <w:basedOn w:val="5"/>
    <w:qFormat/>
    <w:uiPriority w:val="0"/>
    <w:pPr>
      <w:spacing w:before="260" w:after="260" w:line="415" w:lineRule="auto"/>
      <w:ind w:left="420" w:hanging="420"/>
    </w:pPr>
    <w:rPr>
      <w:rFonts w:ascii="Arial" w:hAnsi="Arial" w:eastAsia="微软雅黑"/>
      <w:lang w:val="en-US"/>
    </w:rPr>
  </w:style>
  <w:style w:type="paragraph" w:customStyle="1" w:styleId="320">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1">
    <w:name w:val="正文表标题"/>
    <w:next w:val="32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4">
    <w:name w:val="trademark"/>
    <w:qFormat/>
    <w:uiPriority w:val="0"/>
    <w:pPr>
      <w:spacing w:after="60"/>
    </w:pPr>
    <w:rPr>
      <w:rFonts w:ascii="Futura Bk" w:hAnsi="Futura Bk" w:eastAsia="宋体" w:cs="Times New Roman"/>
      <w:sz w:val="15"/>
      <w:lang w:val="en-US" w:eastAsia="en-US" w:bidi="ar-SA"/>
    </w:rPr>
  </w:style>
  <w:style w:type="paragraph" w:customStyle="1" w:styleId="32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6">
    <w:name w:val="Char Char1 Char Char Char Char Char Char1"/>
    <w:basedOn w:val="1"/>
    <w:qFormat/>
    <w:uiPriority w:val="0"/>
    <w:rPr>
      <w:rFonts w:ascii="仿宋_GB2312" w:eastAsia="仿宋_GB2312"/>
      <w:b/>
      <w:sz w:val="32"/>
      <w:szCs w:val="20"/>
    </w:rPr>
  </w:style>
  <w:style w:type="paragraph" w:customStyle="1" w:styleId="32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8">
    <w:name w:val="Char1 Char Char Char1"/>
    <w:basedOn w:val="1"/>
    <w:qFormat/>
    <w:uiPriority w:val="0"/>
    <w:pPr>
      <w:adjustRightInd/>
      <w:ind w:firstLine="200" w:firstLineChars="200"/>
    </w:pPr>
    <w:rPr>
      <w:rFonts w:ascii="Tahoma" w:hAnsi="Tahoma"/>
      <w:sz w:val="24"/>
      <w:szCs w:val="20"/>
    </w:rPr>
  </w:style>
  <w:style w:type="paragraph" w:customStyle="1" w:styleId="329">
    <w:name w:val="a1"/>
    <w:basedOn w:val="1"/>
    <w:qFormat/>
    <w:uiPriority w:val="0"/>
    <w:pPr>
      <w:widowControl/>
      <w:spacing w:line="300" w:lineRule="atLeast"/>
      <w:jc w:val="left"/>
    </w:pPr>
    <w:rPr>
      <w:rFonts w:ascii="宋体" w:hAnsi="宋体"/>
      <w:kern w:val="0"/>
      <w:sz w:val="18"/>
      <w:szCs w:val="20"/>
    </w:rPr>
  </w:style>
  <w:style w:type="paragraph" w:customStyle="1" w:styleId="330">
    <w:name w:val="样式7"/>
    <w:basedOn w:val="331"/>
    <w:next w:val="1"/>
    <w:qFormat/>
    <w:uiPriority w:val="0"/>
    <w:pPr>
      <w:spacing w:afterLines="50"/>
      <w:jc w:val="left"/>
      <w:outlineLvl w:val="3"/>
    </w:pPr>
    <w:rPr>
      <w:sz w:val="24"/>
      <w:szCs w:val="24"/>
    </w:rPr>
  </w:style>
  <w:style w:type="paragraph" w:customStyle="1" w:styleId="33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4">
    <w:name w:val="样式 样式2 + 左侧:  1 字符 右侧:  1 字符"/>
    <w:basedOn w:val="14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5">
    <w:name w:val="Char2 Char Char2"/>
    <w:basedOn w:val="1"/>
    <w:qFormat/>
    <w:uiPriority w:val="0"/>
    <w:pPr>
      <w:adjustRightInd/>
    </w:pPr>
    <w:rPr>
      <w:rFonts w:ascii="Tahoma" w:hAnsi="Tahoma"/>
      <w:sz w:val="24"/>
      <w:szCs w:val="20"/>
    </w:rPr>
  </w:style>
  <w:style w:type="paragraph" w:customStyle="1" w:styleId="33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7">
    <w:name w:val="三级条标题"/>
    <w:basedOn w:val="338"/>
    <w:next w:val="322"/>
    <w:qFormat/>
    <w:uiPriority w:val="0"/>
    <w:pPr>
      <w:tabs>
        <w:tab w:val="left" w:pos="1260"/>
        <w:tab w:val="left" w:pos="1680"/>
        <w:tab w:val="left" w:pos="2100"/>
        <w:tab w:val="left" w:pos="2520"/>
      </w:tabs>
      <w:ind w:left="2520"/>
      <w:outlineLvl w:val="4"/>
    </w:pPr>
  </w:style>
  <w:style w:type="paragraph" w:customStyle="1" w:styleId="338">
    <w:name w:val="二级条标题"/>
    <w:basedOn w:val="339"/>
    <w:next w:val="322"/>
    <w:qFormat/>
    <w:uiPriority w:val="0"/>
    <w:pPr>
      <w:tabs>
        <w:tab w:val="left" w:pos="1260"/>
        <w:tab w:val="left" w:pos="1680"/>
        <w:tab w:val="left" w:pos="2100"/>
      </w:tabs>
      <w:ind w:left="0"/>
      <w:outlineLvl w:val="3"/>
    </w:pPr>
  </w:style>
  <w:style w:type="paragraph" w:customStyle="1" w:styleId="339">
    <w:name w:val="一级条标题"/>
    <w:basedOn w:val="340"/>
    <w:next w:val="322"/>
    <w:qFormat/>
    <w:uiPriority w:val="0"/>
    <w:pPr>
      <w:tabs>
        <w:tab w:val="left" w:pos="1260"/>
        <w:tab w:val="left" w:pos="1680"/>
      </w:tabs>
      <w:spacing w:beforeLines="0" w:afterLines="0"/>
      <w:ind w:left="1680"/>
      <w:outlineLvl w:val="2"/>
    </w:pPr>
  </w:style>
  <w:style w:type="paragraph" w:customStyle="1" w:styleId="340">
    <w:name w:val="章标题"/>
    <w:next w:val="32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1">
    <w:name w:val="数字标题2"/>
    <w:basedOn w:val="5"/>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3">
    <w:name w:val="样式 标题 1Level 1 HeadPIM 1Section Headh1l11Heading 0Datash..."/>
    <w:basedOn w:val="4"/>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样式 标题 1章节第一层h1H"/>
    <w:basedOn w:val="4"/>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7">
    <w:name w:val="正文 项目2"/>
    <w:basedOn w:val="348"/>
    <w:qFormat/>
    <w:uiPriority w:val="0"/>
    <w:pPr>
      <w:tabs>
        <w:tab w:val="left" w:pos="840"/>
      </w:tabs>
      <w:spacing w:after="0"/>
      <w:ind w:left="900"/>
    </w:pPr>
  </w:style>
  <w:style w:type="paragraph" w:customStyle="1" w:styleId="34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9">
    <w:name w:val="Body Text 2*"/>
    <w:basedOn w:val="1"/>
    <w:qFormat/>
    <w:uiPriority w:val="6"/>
    <w:pPr>
      <w:widowControl/>
      <w:adjustRightInd/>
      <w:ind w:left="720" w:hanging="720"/>
    </w:pPr>
    <w:rPr>
      <w:color w:val="000000"/>
      <w:kern w:val="0"/>
      <w:sz w:val="24"/>
      <w:szCs w:val="20"/>
    </w:rPr>
  </w:style>
  <w:style w:type="paragraph" w:customStyle="1" w:styleId="350">
    <w:name w:val="表1"/>
    <w:basedOn w:val="1"/>
    <w:qFormat/>
    <w:uiPriority w:val="0"/>
    <w:pPr>
      <w:tabs>
        <w:tab w:val="left" w:pos="703"/>
      </w:tabs>
      <w:adjustRightInd/>
      <w:spacing w:line="360" w:lineRule="auto"/>
      <w:ind w:left="703"/>
      <w:jc w:val="center"/>
    </w:pPr>
  </w:style>
  <w:style w:type="paragraph" w:customStyle="1" w:styleId="35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3">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4">
    <w:name w:val="2级标题"/>
    <w:basedOn w:val="355"/>
    <w:qFormat/>
    <w:uiPriority w:val="0"/>
    <w:pPr>
      <w:jc w:val="left"/>
      <w:outlineLvl w:val="1"/>
    </w:pPr>
    <w:rPr>
      <w:rFonts w:ascii="Times New Roman" w:hAnsi="Times New Roman" w:eastAsia="仿宋"/>
      <w:sz w:val="30"/>
    </w:rPr>
  </w:style>
  <w:style w:type="paragraph" w:customStyle="1" w:styleId="35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5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5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0">
    <w:name w:val="bullet"/>
    <w:basedOn w:val="1"/>
    <w:qFormat/>
    <w:uiPriority w:val="0"/>
    <w:pPr>
      <w:tabs>
        <w:tab w:val="left" w:pos="840"/>
      </w:tabs>
      <w:adjustRightInd/>
      <w:ind w:left="840" w:hanging="420"/>
    </w:pPr>
  </w:style>
  <w:style w:type="paragraph" w:customStyle="1" w:styleId="36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8">
    <w:name w:val="MM Topic 4"/>
    <w:basedOn w:val="7"/>
    <w:qFormat/>
    <w:uiPriority w:val="0"/>
    <w:pPr>
      <w:tabs>
        <w:tab w:val="left" w:pos="2100"/>
        <w:tab w:val="clear" w:pos="864"/>
      </w:tabs>
      <w:adjustRightInd/>
      <w:ind w:left="2100" w:hanging="420"/>
    </w:pPr>
    <w:rPr>
      <w:lang w:val="en-US"/>
    </w:rPr>
  </w:style>
  <w:style w:type="paragraph" w:customStyle="1" w:styleId="369">
    <w:name w:val="Char11"/>
    <w:basedOn w:val="1"/>
    <w:qFormat/>
    <w:uiPriority w:val="0"/>
    <w:pPr>
      <w:tabs>
        <w:tab w:val="left" w:pos="432"/>
      </w:tabs>
      <w:adjustRightInd/>
      <w:spacing w:beforeLines="50" w:afterLines="50"/>
      <w:ind w:left="432" w:hanging="432" w:firstLineChars="200"/>
    </w:pPr>
    <w:rPr>
      <w:sz w:val="24"/>
    </w:rPr>
  </w:style>
  <w:style w:type="paragraph" w:customStyle="1" w:styleId="37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1">
    <w:name w:val="Char Char11 Char Char Char Char Char Char Char Char Char1"/>
    <w:basedOn w:val="1"/>
    <w:qFormat/>
    <w:uiPriority w:val="6"/>
    <w:pPr>
      <w:spacing w:line="360" w:lineRule="auto"/>
    </w:pPr>
    <w:rPr>
      <w:szCs w:val="20"/>
    </w:rPr>
  </w:style>
  <w:style w:type="paragraph" w:customStyle="1" w:styleId="37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4">
    <w:name w:val="body text bold"/>
    <w:basedOn w:val="2"/>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7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1">
    <w:name w:val="单元格居中"/>
    <w:basedOn w:val="1"/>
    <w:qFormat/>
    <w:uiPriority w:val="0"/>
    <w:pPr>
      <w:adjustRightInd/>
      <w:spacing w:line="360" w:lineRule="auto"/>
      <w:jc w:val="center"/>
    </w:pPr>
    <w:rPr>
      <w:sz w:val="24"/>
    </w:rPr>
  </w:style>
  <w:style w:type="paragraph" w:customStyle="1" w:styleId="38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3">
    <w:name w:val="Char Char Char Char Char Char Char1"/>
    <w:basedOn w:val="1"/>
    <w:qFormat/>
    <w:uiPriority w:val="6"/>
    <w:rPr>
      <w:rFonts w:ascii="仿宋_GB2312" w:eastAsia="仿宋_GB2312"/>
      <w:b/>
      <w:sz w:val="32"/>
      <w:szCs w:val="32"/>
    </w:rPr>
  </w:style>
  <w:style w:type="paragraph" w:customStyle="1" w:styleId="384">
    <w:name w:val="正文缩进1"/>
    <w:basedOn w:val="1"/>
    <w:next w:val="1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6">
    <w:name w:val="Char3 Char Char Char11"/>
    <w:basedOn w:val="1"/>
    <w:qFormat/>
    <w:uiPriority w:val="0"/>
    <w:pPr>
      <w:widowControl/>
      <w:adjustRightInd/>
      <w:spacing w:after="160" w:line="240" w:lineRule="exact"/>
      <w:jc w:val="left"/>
    </w:pPr>
    <w:rPr>
      <w:szCs w:val="20"/>
    </w:rPr>
  </w:style>
  <w:style w:type="paragraph" w:customStyle="1" w:styleId="387">
    <w:name w:val="Char Char1121"/>
    <w:basedOn w:val="1"/>
    <w:qFormat/>
    <w:uiPriority w:val="0"/>
    <w:pPr>
      <w:spacing w:line="360" w:lineRule="auto"/>
    </w:pPr>
    <w:rPr>
      <w:szCs w:val="20"/>
    </w:rPr>
  </w:style>
  <w:style w:type="paragraph" w:customStyle="1" w:styleId="3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8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0">
    <w:name w:val="Normal0"/>
    <w:qFormat/>
    <w:uiPriority w:val="0"/>
    <w:rPr>
      <w:rFonts w:ascii="Times New Roman" w:hAnsi="Times New Roman" w:eastAsia="宋体" w:cs="Times New Roman"/>
      <w:lang w:val="en-US" w:eastAsia="en-US" w:bidi="ar-SA"/>
    </w:rPr>
  </w:style>
  <w:style w:type="paragraph" w:customStyle="1" w:styleId="391">
    <w:name w:val="带编号样式"/>
    <w:basedOn w:val="309"/>
    <w:qFormat/>
    <w:uiPriority w:val="0"/>
    <w:pPr>
      <w:tabs>
        <w:tab w:val="left" w:pos="840"/>
      </w:tabs>
      <w:snapToGrid w:val="0"/>
      <w:ind w:left="840" w:hanging="420" w:firstLineChars="0"/>
    </w:pPr>
    <w:rPr>
      <w:rFonts w:ascii="仿宋_GB2312" w:eastAsia="仿宋_GB2312"/>
      <w:color w:val="000000"/>
    </w:rPr>
  </w:style>
  <w:style w:type="paragraph" w:customStyle="1" w:styleId="39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4">
    <w:name w:val="封面"/>
    <w:basedOn w:val="1"/>
    <w:qFormat/>
    <w:uiPriority w:val="0"/>
    <w:pPr>
      <w:spacing w:line="360" w:lineRule="atLeast"/>
      <w:jc w:val="right"/>
      <w:textAlignment w:val="baseline"/>
    </w:pPr>
    <w:rPr>
      <w:rFonts w:ascii="Symbol" w:hAnsi="Symbol"/>
      <w:kern w:val="0"/>
      <w:szCs w:val="20"/>
    </w:rPr>
  </w:style>
  <w:style w:type="paragraph" w:customStyle="1" w:styleId="39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7">
    <w:name w:val="默认段落字体 Para Char Char Char1 Char"/>
    <w:basedOn w:val="1"/>
    <w:qFormat/>
    <w:uiPriority w:val="0"/>
    <w:pPr>
      <w:spacing w:line="240" w:lineRule="atLeast"/>
      <w:ind w:left="420" w:firstLine="420"/>
    </w:pPr>
    <w:rPr>
      <w:sz w:val="24"/>
    </w:rPr>
  </w:style>
  <w:style w:type="paragraph" w:customStyle="1" w:styleId="398">
    <w:name w:val="WW-正文文字缩进 2"/>
    <w:basedOn w:val="1"/>
    <w:qFormat/>
    <w:uiPriority w:val="0"/>
    <w:pPr>
      <w:suppressAutoHyphens/>
      <w:adjustRightInd/>
      <w:ind w:firstLine="420"/>
    </w:pPr>
    <w:rPr>
      <w:kern w:val="1"/>
      <w:szCs w:val="20"/>
    </w:rPr>
  </w:style>
  <w:style w:type="paragraph" w:customStyle="1" w:styleId="39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401">
    <w:name w:val="有符号正文"/>
    <w:basedOn w:val="1"/>
    <w:qFormat/>
    <w:uiPriority w:val="0"/>
    <w:pPr>
      <w:adjustRightInd/>
      <w:spacing w:line="400" w:lineRule="exact"/>
      <w:ind w:firstLine="200" w:firstLineChars="200"/>
    </w:pPr>
    <w:rPr>
      <w:rFonts w:ascii="Arial" w:hAnsi="Arial"/>
    </w:rPr>
  </w:style>
  <w:style w:type="paragraph" w:customStyle="1" w:styleId="40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4">
    <w:name w:val="4"/>
    <w:basedOn w:val="1"/>
    <w:next w:val="36"/>
    <w:qFormat/>
    <w:uiPriority w:val="0"/>
    <w:pPr>
      <w:spacing w:after="120" w:line="480" w:lineRule="auto"/>
      <w:ind w:left="420" w:leftChars="200"/>
    </w:pPr>
    <w:rPr>
      <w:sz w:val="24"/>
      <w:szCs w:val="20"/>
    </w:rPr>
  </w:style>
  <w:style w:type="paragraph" w:customStyle="1" w:styleId="40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7">
    <w:name w:val="样式 标题 3H3 + 两端对齐"/>
    <w:basedOn w:val="6"/>
    <w:qFormat/>
    <w:uiPriority w:val="0"/>
    <w:pPr>
      <w:spacing w:before="0" w:after="0" w:line="240" w:lineRule="auto"/>
      <w:jc w:val="left"/>
    </w:pPr>
    <w:rPr>
      <w:rFonts w:cs="宋体"/>
      <w:sz w:val="21"/>
      <w:szCs w:val="20"/>
    </w:rPr>
  </w:style>
  <w:style w:type="paragraph" w:customStyle="1" w:styleId="40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0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1">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3">
    <w:name w:val="Char Char1 Char Char Char"/>
    <w:basedOn w:val="1"/>
    <w:qFormat/>
    <w:uiPriority w:val="0"/>
    <w:rPr>
      <w:rFonts w:ascii="仿宋_GB2312" w:eastAsia="仿宋_GB2312"/>
      <w:b/>
      <w:sz w:val="32"/>
      <w:szCs w:val="20"/>
    </w:rPr>
  </w:style>
  <w:style w:type="paragraph" w:customStyle="1" w:styleId="414">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6">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7">
    <w:name w:val="Char Char1 Char Char Char2"/>
    <w:basedOn w:val="1"/>
    <w:qFormat/>
    <w:uiPriority w:val="0"/>
    <w:rPr>
      <w:rFonts w:ascii="仿宋_GB2312" w:eastAsia="仿宋_GB2312"/>
      <w:b/>
      <w:sz w:val="32"/>
      <w:szCs w:val="32"/>
    </w:rPr>
  </w:style>
  <w:style w:type="paragraph" w:customStyle="1" w:styleId="418">
    <w:name w:val="Char3 Char Char Char1"/>
    <w:basedOn w:val="1"/>
    <w:qFormat/>
    <w:uiPriority w:val="6"/>
    <w:pPr>
      <w:widowControl/>
      <w:adjustRightInd/>
      <w:spacing w:after="160" w:line="240" w:lineRule="exact"/>
      <w:jc w:val="left"/>
    </w:pPr>
    <w:rPr>
      <w:szCs w:val="20"/>
    </w:rPr>
  </w:style>
  <w:style w:type="paragraph" w:customStyle="1" w:styleId="419">
    <w:name w:val="Char1 Char Char Char21"/>
    <w:basedOn w:val="1"/>
    <w:qFormat/>
    <w:uiPriority w:val="0"/>
    <w:rPr>
      <w:rFonts w:ascii="Tahoma" w:hAnsi="Tahoma"/>
      <w:sz w:val="24"/>
      <w:szCs w:val="20"/>
    </w:rPr>
  </w:style>
  <w:style w:type="paragraph" w:customStyle="1" w:styleId="42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1">
    <w:name w:val="正文（标题三）"/>
    <w:basedOn w:val="1"/>
    <w:qFormat/>
    <w:uiPriority w:val="0"/>
    <w:pPr>
      <w:spacing w:line="360" w:lineRule="auto"/>
      <w:ind w:firstLine="200" w:firstLineChars="200"/>
    </w:pPr>
    <w:rPr>
      <w:sz w:val="24"/>
    </w:rPr>
  </w:style>
  <w:style w:type="paragraph" w:customStyle="1" w:styleId="4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7">
    <w:name w:val="Char1 Char Char Char4"/>
    <w:basedOn w:val="1"/>
    <w:qFormat/>
    <w:uiPriority w:val="0"/>
    <w:pPr>
      <w:adjustRightInd/>
      <w:ind w:firstLine="200" w:firstLineChars="200"/>
    </w:pPr>
    <w:rPr>
      <w:rFonts w:ascii="Tahoma" w:hAnsi="Tahoma"/>
      <w:sz w:val="24"/>
      <w:szCs w:val="20"/>
    </w:rPr>
  </w:style>
  <w:style w:type="paragraph" w:customStyle="1" w:styleId="428">
    <w:name w:val="_标题2"/>
    <w:basedOn w:val="395"/>
    <w:next w:val="395"/>
    <w:qFormat/>
    <w:uiPriority w:val="0"/>
    <w:pPr>
      <w:widowControl w:val="0"/>
      <w:tabs>
        <w:tab w:val="left" w:pos="480"/>
      </w:tabs>
      <w:spacing w:beforeLines="50" w:afterLines="50"/>
      <w:ind w:left="50" w:leftChars="50" w:hanging="420" w:firstLineChars="0"/>
      <w:outlineLvl w:val="1"/>
    </w:pPr>
    <w:rPr>
      <w:b/>
      <w:sz w:val="36"/>
    </w:rPr>
  </w:style>
  <w:style w:type="paragraph" w:customStyle="1" w:styleId="429">
    <w:name w:val="样式1 + (中宋体"/>
    <w:basedOn w:val="40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3">
    <w:name w:val="四号　首行缩进"/>
    <w:basedOn w:val="1"/>
    <w:qFormat/>
    <w:uiPriority w:val="0"/>
    <w:pPr>
      <w:adjustRightInd/>
      <w:spacing w:line="360" w:lineRule="auto"/>
    </w:pPr>
    <w:rPr>
      <w:rFonts w:ascii="宋体" w:hAnsi="宋体"/>
      <w:szCs w:val="20"/>
    </w:rPr>
  </w:style>
  <w:style w:type="paragraph" w:customStyle="1" w:styleId="43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5">
    <w:name w:val="Char Char Char Char Char Char Char Char Char Char Char1 Char"/>
    <w:basedOn w:val="1"/>
    <w:qFormat/>
    <w:uiPriority w:val="0"/>
    <w:pPr>
      <w:adjustRightInd/>
    </w:pPr>
    <w:rPr>
      <w:rFonts w:ascii="Tahoma" w:hAnsi="Tahoma"/>
      <w:sz w:val="24"/>
    </w:rPr>
  </w:style>
  <w:style w:type="paragraph" w:customStyle="1" w:styleId="436">
    <w:name w:val="Char Char Char Char11"/>
    <w:basedOn w:val="1"/>
    <w:qFormat/>
    <w:uiPriority w:val="0"/>
    <w:rPr>
      <w:rFonts w:ascii="Tahoma" w:hAnsi="Tahoma"/>
      <w:sz w:val="24"/>
      <w:szCs w:val="20"/>
    </w:rPr>
  </w:style>
  <w:style w:type="paragraph" w:customStyle="1" w:styleId="4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8">
    <w:name w:val="Char Char Char Char"/>
    <w:basedOn w:val="1"/>
    <w:qFormat/>
    <w:uiPriority w:val="0"/>
    <w:rPr>
      <w:rFonts w:ascii="Tahoma" w:hAnsi="Tahoma"/>
      <w:sz w:val="24"/>
      <w:szCs w:val="20"/>
    </w:rPr>
  </w:style>
  <w:style w:type="paragraph" w:customStyle="1" w:styleId="439">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0">
    <w:name w:val="Char19"/>
    <w:basedOn w:val="1"/>
    <w:qFormat/>
    <w:uiPriority w:val="0"/>
    <w:pPr>
      <w:adjustRightInd/>
    </w:pPr>
    <w:rPr>
      <w:szCs w:val="20"/>
    </w:rPr>
  </w:style>
  <w:style w:type="paragraph" w:customStyle="1" w:styleId="44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2">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3">
    <w:name w:val="_Style 5"/>
    <w:basedOn w:val="1"/>
    <w:qFormat/>
    <w:uiPriority w:val="34"/>
    <w:pPr>
      <w:adjustRightInd/>
      <w:ind w:firstLine="420" w:firstLineChars="200"/>
    </w:pPr>
    <w:rPr>
      <w:rFonts w:eastAsia="仿宋_GB2312"/>
      <w:sz w:val="28"/>
    </w:rPr>
  </w:style>
  <w:style w:type="paragraph" w:customStyle="1" w:styleId="44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7">
    <w:name w:val="标书表格字体格式"/>
    <w:next w:val="441"/>
    <w:qFormat/>
    <w:uiPriority w:val="0"/>
    <w:rPr>
      <w:rFonts w:ascii="Times New Roman" w:hAnsi="Times New Roman" w:eastAsia="宋体" w:cs="Times New Roman"/>
      <w:kern w:val="2"/>
      <w:sz w:val="21"/>
      <w:szCs w:val="24"/>
      <w:lang w:val="en-US" w:eastAsia="zh-CN" w:bidi="ar-SA"/>
    </w:rPr>
  </w:style>
  <w:style w:type="paragraph" w:customStyle="1" w:styleId="44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4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0">
    <w:name w:val="修订3"/>
    <w:qFormat/>
    <w:uiPriority w:val="0"/>
    <w:rPr>
      <w:rFonts w:ascii="Times New Roman" w:hAnsi="Times New Roman" w:eastAsia="宋体" w:cs="Times New Roman"/>
      <w:kern w:val="2"/>
      <w:sz w:val="21"/>
      <w:lang w:val="en-US" w:eastAsia="zh-CN" w:bidi="ar-SA"/>
    </w:rPr>
  </w:style>
  <w:style w:type="paragraph" w:customStyle="1" w:styleId="451">
    <w:name w:val="CSS1级正文 Char"/>
    <w:basedOn w:val="2"/>
    <w:qFormat/>
    <w:uiPriority w:val="0"/>
    <w:pPr>
      <w:snapToGrid w:val="0"/>
      <w:ind w:firstLine="480" w:firstLineChars="200"/>
    </w:pPr>
    <w:rPr>
      <w:rFonts w:ascii="Times New Roman"/>
      <w:szCs w:val="24"/>
      <w:lang w:val="en-US"/>
    </w:rPr>
  </w:style>
  <w:style w:type="paragraph" w:customStyle="1" w:styleId="45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3">
    <w:name w:val="表文字"/>
    <w:qFormat/>
    <w:uiPriority w:val="0"/>
    <w:rPr>
      <w:rFonts w:ascii="宋体" w:hAnsi="Times New Roman" w:eastAsia="宋体" w:cs="Times New Roman"/>
      <w:kern w:val="2"/>
      <w:lang w:val="en-US" w:eastAsia="zh-CN" w:bidi="ar-SA"/>
    </w:rPr>
  </w:style>
  <w:style w:type="paragraph" w:customStyle="1" w:styleId="454">
    <w:name w:val="MM Title"/>
    <w:basedOn w:val="58"/>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7">
    <w:name w:val="Char Char Char Char Char Char Char Char2"/>
    <w:basedOn w:val="1"/>
    <w:qFormat/>
    <w:uiPriority w:val="0"/>
    <w:pPr>
      <w:tabs>
        <w:tab w:val="left" w:pos="360"/>
      </w:tabs>
    </w:pPr>
    <w:rPr>
      <w:sz w:val="24"/>
      <w:szCs w:val="20"/>
    </w:rPr>
  </w:style>
  <w:style w:type="paragraph" w:customStyle="1" w:styleId="45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59">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0">
    <w:name w:val="中文标题 3"/>
    <w:basedOn w:val="1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3">
    <w:name w:val="正文－恩普"/>
    <w:basedOn w:val="17"/>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6">
    <w:name w:val="p0"/>
    <w:basedOn w:val="1"/>
    <w:qFormat/>
    <w:uiPriority w:val="0"/>
    <w:pPr>
      <w:widowControl/>
      <w:adjustRightInd/>
    </w:pPr>
    <w:rPr>
      <w:kern w:val="0"/>
      <w:szCs w:val="21"/>
    </w:rPr>
  </w:style>
  <w:style w:type="paragraph" w:customStyle="1" w:styleId="467">
    <w:name w:val="Char6"/>
    <w:basedOn w:val="1"/>
    <w:qFormat/>
    <w:uiPriority w:val="0"/>
    <w:rPr>
      <w:rFonts w:ascii="仿宋_GB2312" w:eastAsia="仿宋_GB2312"/>
      <w:b/>
      <w:sz w:val="32"/>
      <w:szCs w:val="32"/>
    </w:rPr>
  </w:style>
  <w:style w:type="paragraph" w:customStyle="1" w:styleId="468">
    <w:name w:val="Char111"/>
    <w:basedOn w:val="1"/>
    <w:qFormat/>
    <w:uiPriority w:val="0"/>
    <w:rPr>
      <w:rFonts w:ascii="仿宋_GB2312" w:eastAsia="仿宋_GB2312"/>
      <w:b/>
      <w:sz w:val="32"/>
      <w:szCs w:val="32"/>
    </w:rPr>
  </w:style>
  <w:style w:type="paragraph" w:customStyle="1" w:styleId="469">
    <w:name w:val="标题3"/>
    <w:basedOn w:val="6"/>
    <w:next w:val="52"/>
    <w:qFormat/>
    <w:uiPriority w:val="0"/>
    <w:pPr>
      <w:tabs>
        <w:tab w:val="clear" w:pos="900"/>
      </w:tabs>
      <w:spacing w:after="0" w:line="360" w:lineRule="auto"/>
    </w:pPr>
    <w:rPr>
      <w:rFonts w:ascii="仿宋" w:hAnsi="仿宋" w:eastAsia="仿宋" w:cs="仿宋"/>
    </w:rPr>
  </w:style>
  <w:style w:type="paragraph" w:customStyle="1" w:styleId="47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2">
    <w:name w:val="Char1 Char Char Char2"/>
    <w:basedOn w:val="1"/>
    <w:qFormat/>
    <w:uiPriority w:val="0"/>
    <w:pPr>
      <w:adjustRightInd/>
      <w:ind w:firstLine="200" w:firstLineChars="200"/>
    </w:pPr>
    <w:rPr>
      <w:rFonts w:ascii="Tahoma" w:hAnsi="Tahoma"/>
      <w:sz w:val="24"/>
      <w:szCs w:val="20"/>
    </w:rPr>
  </w:style>
  <w:style w:type="paragraph" w:customStyle="1" w:styleId="47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4">
    <w:name w:val="样式 标题 1 + 黑色 段前: 0.5 行 段后: 0.5 行1"/>
    <w:basedOn w:val="4"/>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5">
    <w:name w:val="Char Char Char Char Char Char Char2"/>
    <w:basedOn w:val="1"/>
    <w:qFormat/>
    <w:uiPriority w:val="0"/>
    <w:rPr>
      <w:rFonts w:ascii="仿宋_GB2312" w:eastAsia="仿宋_GB2312"/>
      <w:b/>
      <w:sz w:val="32"/>
      <w:szCs w:val="32"/>
    </w:rPr>
  </w:style>
  <w:style w:type="paragraph" w:customStyle="1" w:styleId="476">
    <w:name w:val="五级条标题"/>
    <w:basedOn w:val="477"/>
    <w:next w:val="322"/>
    <w:qFormat/>
    <w:uiPriority w:val="0"/>
    <w:pPr>
      <w:tabs>
        <w:tab w:val="left" w:pos="1260"/>
        <w:tab w:val="left" w:pos="1680"/>
        <w:tab w:val="left" w:pos="2100"/>
        <w:tab w:val="left" w:pos="2940"/>
        <w:tab w:val="left" w:pos="3360"/>
      </w:tabs>
      <w:ind w:left="3360"/>
      <w:outlineLvl w:val="6"/>
    </w:pPr>
  </w:style>
  <w:style w:type="paragraph" w:customStyle="1" w:styleId="477">
    <w:name w:val="四级条标题"/>
    <w:basedOn w:val="337"/>
    <w:next w:val="322"/>
    <w:qFormat/>
    <w:uiPriority w:val="0"/>
    <w:pPr>
      <w:tabs>
        <w:tab w:val="left" w:pos="2940"/>
        <w:tab w:val="clear" w:pos="1260"/>
        <w:tab w:val="clear" w:pos="1680"/>
        <w:tab w:val="clear" w:pos="2100"/>
        <w:tab w:val="clear" w:pos="2520"/>
      </w:tabs>
      <w:ind w:left="2940"/>
      <w:outlineLvl w:val="5"/>
    </w:pPr>
  </w:style>
  <w:style w:type="paragraph" w:customStyle="1" w:styleId="47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79">
    <w:name w:val="Char23"/>
    <w:basedOn w:val="1"/>
    <w:qFormat/>
    <w:uiPriority w:val="0"/>
    <w:rPr>
      <w:rFonts w:ascii="仿宋_GB2312" w:eastAsia="仿宋_GB2312"/>
      <w:b/>
      <w:sz w:val="32"/>
      <w:szCs w:val="32"/>
    </w:rPr>
  </w:style>
  <w:style w:type="paragraph" w:customStyle="1" w:styleId="48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2">
    <w:name w:val="首行缩进"/>
    <w:basedOn w:val="1"/>
    <w:qFormat/>
    <w:uiPriority w:val="0"/>
    <w:pPr>
      <w:spacing w:line="360" w:lineRule="auto"/>
      <w:ind w:firstLine="480" w:firstLineChars="200"/>
    </w:pPr>
    <w:rPr>
      <w:rFonts w:ascii="宋体"/>
      <w:sz w:val="24"/>
      <w:szCs w:val="20"/>
    </w:rPr>
  </w:style>
  <w:style w:type="paragraph" w:customStyle="1" w:styleId="48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4">
    <w:name w:val="单元格左对齐"/>
    <w:basedOn w:val="1"/>
    <w:qFormat/>
    <w:uiPriority w:val="0"/>
    <w:pPr>
      <w:adjustRightInd/>
      <w:spacing w:line="360" w:lineRule="auto"/>
    </w:pPr>
    <w:rPr>
      <w:sz w:val="24"/>
    </w:rPr>
  </w:style>
  <w:style w:type="paragraph" w:customStyle="1" w:styleId="485">
    <w:name w:val="正文主体"/>
    <w:basedOn w:val="306"/>
    <w:qFormat/>
    <w:uiPriority w:val="0"/>
  </w:style>
  <w:style w:type="paragraph" w:customStyle="1" w:styleId="48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89">
    <w:name w:val="正文（首行缩进2字符）"/>
    <w:basedOn w:val="1"/>
    <w:qFormat/>
    <w:uiPriority w:val="0"/>
    <w:pPr>
      <w:adjustRightInd/>
      <w:spacing w:line="360" w:lineRule="auto"/>
      <w:ind w:firstLine="480" w:firstLineChars="200"/>
    </w:pPr>
    <w:rPr>
      <w:sz w:val="24"/>
      <w:szCs w:val="20"/>
    </w:rPr>
  </w:style>
  <w:style w:type="paragraph" w:customStyle="1" w:styleId="490">
    <w:name w:val="P1"/>
    <w:basedOn w:val="1"/>
    <w:qFormat/>
    <w:uiPriority w:val="0"/>
    <w:pPr>
      <w:adjustRightInd/>
      <w:spacing w:line="288" w:lineRule="auto"/>
      <w:ind w:firstLine="425" w:firstLineChars="200"/>
    </w:pPr>
  </w:style>
  <w:style w:type="paragraph" w:customStyle="1" w:styleId="491">
    <w:name w:val="列表内容"/>
    <w:basedOn w:val="1"/>
    <w:next w:val="1"/>
    <w:qFormat/>
    <w:uiPriority w:val="0"/>
    <w:pPr>
      <w:widowControl/>
      <w:tabs>
        <w:tab w:val="left" w:pos="840"/>
      </w:tabs>
      <w:ind w:left="840" w:hanging="420"/>
      <w:jc w:val="left"/>
    </w:pPr>
    <w:rPr>
      <w:kern w:val="0"/>
      <w:sz w:val="18"/>
    </w:rPr>
  </w:style>
  <w:style w:type="paragraph" w:customStyle="1" w:styleId="492">
    <w:name w:val="Char Char11 Char Char Char1"/>
    <w:basedOn w:val="1"/>
    <w:qFormat/>
    <w:uiPriority w:val="6"/>
    <w:pPr>
      <w:spacing w:line="360" w:lineRule="auto"/>
    </w:pPr>
    <w:rPr>
      <w:szCs w:val="20"/>
    </w:rPr>
  </w:style>
  <w:style w:type="paragraph" w:customStyle="1" w:styleId="49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4">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7">
    <w:name w:val="正文文字缩进2字"/>
    <w:basedOn w:val="2"/>
    <w:qFormat/>
    <w:uiPriority w:val="0"/>
    <w:pPr>
      <w:adjustRightInd/>
      <w:spacing w:before="60" w:after="60"/>
      <w:ind w:firstLine="200" w:firstLineChars="200"/>
    </w:pPr>
    <w:rPr>
      <w:rFonts w:ascii="Times New Roman"/>
      <w:szCs w:val="20"/>
      <w:lang w:val="en-US"/>
    </w:rPr>
  </w:style>
  <w:style w:type="paragraph" w:customStyle="1" w:styleId="498">
    <w:name w:val="默认段落字体 Para Char Char Char Char"/>
    <w:basedOn w:val="1"/>
    <w:qFormat/>
    <w:uiPriority w:val="0"/>
    <w:pPr>
      <w:spacing w:line="360" w:lineRule="auto"/>
    </w:pPr>
    <w:rPr>
      <w:szCs w:val="20"/>
    </w:rPr>
  </w:style>
  <w:style w:type="paragraph" w:customStyle="1" w:styleId="49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1">
    <w:name w:val="Char2 Char Char Char2"/>
    <w:basedOn w:val="1"/>
    <w:qFormat/>
    <w:uiPriority w:val="0"/>
    <w:rPr>
      <w:rFonts w:ascii="仿宋_GB2312" w:eastAsia="仿宋_GB2312"/>
      <w:b/>
      <w:sz w:val="32"/>
      <w:szCs w:val="32"/>
    </w:rPr>
  </w:style>
  <w:style w:type="paragraph" w:customStyle="1" w:styleId="50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4">
    <w:name w:val="正文 首行缩进:  2 字符 Char"/>
    <w:basedOn w:val="1"/>
    <w:qFormat/>
    <w:uiPriority w:val="0"/>
    <w:pPr>
      <w:adjustRightInd/>
      <w:spacing w:line="360" w:lineRule="auto"/>
      <w:ind w:firstLine="480"/>
    </w:pPr>
    <w:rPr>
      <w:rFonts w:cs="宋体"/>
      <w:sz w:val="24"/>
      <w:szCs w:val="20"/>
    </w:rPr>
  </w:style>
  <w:style w:type="paragraph" w:customStyle="1" w:styleId="505">
    <w:name w:val="Char Char4 Char Char"/>
    <w:basedOn w:val="1"/>
    <w:qFormat/>
    <w:uiPriority w:val="0"/>
    <w:pPr>
      <w:widowControl/>
      <w:adjustRightInd/>
      <w:spacing w:after="160" w:line="240" w:lineRule="exact"/>
      <w:jc w:val="left"/>
    </w:pPr>
  </w:style>
  <w:style w:type="paragraph" w:customStyle="1" w:styleId="50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7">
    <w:name w:val="Char Char11 Char Char Char2"/>
    <w:basedOn w:val="1"/>
    <w:qFormat/>
    <w:uiPriority w:val="0"/>
    <w:pPr>
      <w:spacing w:line="360" w:lineRule="auto"/>
    </w:pPr>
    <w:rPr>
      <w:szCs w:val="20"/>
    </w:rPr>
  </w:style>
  <w:style w:type="paragraph" w:customStyle="1" w:styleId="50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0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0">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4">
    <w:name w:val="Char311"/>
    <w:basedOn w:val="1"/>
    <w:qFormat/>
    <w:uiPriority w:val="0"/>
    <w:pPr>
      <w:adjustRightInd/>
      <w:ind w:firstLine="200" w:firstLineChars="200"/>
    </w:pPr>
    <w:rPr>
      <w:rFonts w:ascii="Tahoma" w:hAnsi="Tahoma"/>
      <w:sz w:val="24"/>
      <w:szCs w:val="20"/>
    </w:rPr>
  </w:style>
  <w:style w:type="paragraph" w:customStyle="1" w:styleId="515">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7">
    <w:name w:val="正文 内标"/>
    <w:basedOn w:val="432"/>
    <w:qFormat/>
    <w:uiPriority w:val="0"/>
    <w:pPr>
      <w:tabs>
        <w:tab w:val="left" w:pos="0"/>
      </w:tabs>
      <w:ind w:left="900" w:firstLine="0" w:firstLineChars="0"/>
    </w:pPr>
  </w:style>
  <w:style w:type="paragraph" w:customStyle="1" w:styleId="518">
    <w:name w:val="Bulleted List"/>
    <w:basedOn w:val="1"/>
    <w:qFormat/>
    <w:uiPriority w:val="0"/>
    <w:pPr>
      <w:tabs>
        <w:tab w:val="left" w:pos="1260"/>
      </w:tabs>
      <w:adjustRightInd/>
      <w:ind w:left="1260" w:hanging="420"/>
    </w:pPr>
  </w:style>
  <w:style w:type="paragraph" w:customStyle="1" w:styleId="519">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520">
    <w:name w:val="样式 左侧:  0.85 厘米"/>
    <w:basedOn w:val="1"/>
    <w:qFormat/>
    <w:uiPriority w:val="2"/>
    <w:pPr>
      <w:adjustRightInd/>
      <w:spacing w:line="360" w:lineRule="auto"/>
    </w:pPr>
    <w:rPr>
      <w:rFonts w:cs="宋体"/>
      <w:sz w:val="24"/>
      <w:szCs w:val="20"/>
    </w:rPr>
  </w:style>
  <w:style w:type="paragraph" w:customStyle="1" w:styleId="521">
    <w:name w:val="Char Char Char Char Char Char Char Char Char Char Char Char1 Char"/>
    <w:basedOn w:val="1"/>
    <w:qFormat/>
    <w:uiPriority w:val="0"/>
    <w:rPr>
      <w:rFonts w:ascii="Tahoma" w:hAnsi="Tahoma" w:cs="仿宋_GB2312"/>
      <w:sz w:val="24"/>
      <w:szCs w:val="20"/>
    </w:rPr>
  </w:style>
  <w:style w:type="paragraph" w:customStyle="1" w:styleId="522">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52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5">
    <w:name w:val="模板普通正文"/>
    <w:basedOn w:val="18"/>
    <w:qFormat/>
    <w:uiPriority w:val="0"/>
    <w:pPr>
      <w:adjustRightInd/>
      <w:spacing w:beforeLines="50" w:after="10" w:line="360" w:lineRule="auto"/>
      <w:ind w:firstLine="175" w:firstLineChars="175"/>
      <w:jc w:val="left"/>
    </w:pPr>
    <w:rPr>
      <w:rFonts w:ascii="Times New Roman" w:hAnsi="Times New Roman"/>
    </w:rPr>
  </w:style>
  <w:style w:type="paragraph" w:customStyle="1" w:styleId="526">
    <w:name w:val="Char Char1 Char Char Char Char Char Char"/>
    <w:basedOn w:val="1"/>
    <w:qFormat/>
    <w:uiPriority w:val="0"/>
    <w:rPr>
      <w:rFonts w:ascii="仿宋_GB2312" w:eastAsia="仿宋_GB2312"/>
      <w:b/>
      <w:sz w:val="32"/>
      <w:szCs w:val="20"/>
    </w:rPr>
  </w:style>
  <w:style w:type="paragraph" w:customStyle="1" w:styleId="52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8">
    <w:name w:val="Char Char1 Char Char Char Char Char Char2"/>
    <w:basedOn w:val="1"/>
    <w:qFormat/>
    <w:uiPriority w:val="0"/>
    <w:rPr>
      <w:rFonts w:ascii="仿宋_GB2312" w:eastAsia="仿宋_GB2312"/>
      <w:b/>
      <w:sz w:val="32"/>
      <w:szCs w:val="20"/>
    </w:rPr>
  </w:style>
  <w:style w:type="paragraph" w:customStyle="1" w:styleId="52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8">
    <w:name w:val="Char31"/>
    <w:basedOn w:val="1"/>
    <w:qFormat/>
    <w:uiPriority w:val="0"/>
    <w:pPr>
      <w:adjustRightInd/>
    </w:pPr>
    <w:rPr>
      <w:rFonts w:ascii="仿宋_GB2312" w:eastAsia="仿宋_GB2312"/>
      <w:b/>
      <w:sz w:val="32"/>
      <w:szCs w:val="32"/>
    </w:rPr>
  </w:style>
  <w:style w:type="paragraph" w:customStyle="1" w:styleId="539">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54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2">
    <w:name w:val="Char Char1"/>
    <w:basedOn w:val="1"/>
    <w:qFormat/>
    <w:uiPriority w:val="0"/>
    <w:pPr>
      <w:widowControl/>
      <w:spacing w:after="160" w:line="240" w:lineRule="exact"/>
      <w:jc w:val="left"/>
    </w:pPr>
    <w:rPr>
      <w:rFonts w:eastAsia="仿宋_GB2312"/>
      <w:sz w:val="28"/>
    </w:rPr>
  </w:style>
  <w:style w:type="paragraph" w:customStyle="1" w:styleId="543">
    <w:name w:val="Char21"/>
    <w:basedOn w:val="1"/>
    <w:qFormat/>
    <w:uiPriority w:val="0"/>
    <w:pPr>
      <w:adjustRightInd/>
      <w:ind w:firstLine="200" w:firstLineChars="200"/>
    </w:pPr>
    <w:rPr>
      <w:rFonts w:ascii="仿宋_GB2312" w:eastAsia="仿宋_GB2312"/>
      <w:b/>
      <w:sz w:val="32"/>
      <w:szCs w:val="32"/>
    </w:rPr>
  </w:style>
  <w:style w:type="paragraph" w:customStyle="1" w:styleId="544">
    <w:name w:val="列表段落1"/>
    <w:basedOn w:val="1"/>
    <w:qFormat/>
    <w:uiPriority w:val="34"/>
    <w:pPr>
      <w:adjustRightInd/>
      <w:ind w:right="238" w:firstLine="420"/>
    </w:pPr>
    <w:rPr>
      <w:rFonts w:ascii="Calibri" w:hAnsi="Calibri"/>
      <w:sz w:val="24"/>
    </w:rPr>
  </w:style>
  <w:style w:type="paragraph" w:customStyle="1" w:styleId="545">
    <w:name w:val="Char Char110"/>
    <w:basedOn w:val="1"/>
    <w:qFormat/>
    <w:uiPriority w:val="6"/>
    <w:pPr>
      <w:spacing w:line="360" w:lineRule="auto"/>
    </w:pPr>
    <w:rPr>
      <w:rFonts w:ascii="Tahoma" w:hAnsi="Tahoma"/>
      <w:sz w:val="24"/>
      <w:szCs w:val="20"/>
    </w:rPr>
  </w:style>
  <w:style w:type="paragraph" w:customStyle="1" w:styleId="54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4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0">
    <w:name w:val="Char Char Char Char Char Char Char Char Char Char Char Char1 Char2"/>
    <w:basedOn w:val="1"/>
    <w:qFormat/>
    <w:uiPriority w:val="0"/>
    <w:rPr>
      <w:rFonts w:ascii="Tahoma" w:hAnsi="Tahoma" w:cs="仿宋_GB2312"/>
      <w:sz w:val="24"/>
      <w:szCs w:val="20"/>
    </w:rPr>
  </w:style>
  <w:style w:type="paragraph" w:customStyle="1" w:styleId="55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3">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55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5">
    <w:name w:val="_Style 12"/>
    <w:basedOn w:val="21"/>
    <w:qFormat/>
    <w:uiPriority w:val="0"/>
    <w:pPr>
      <w:snapToGrid w:val="0"/>
      <w:spacing w:line="360" w:lineRule="auto"/>
    </w:pPr>
  </w:style>
  <w:style w:type="paragraph" w:customStyle="1" w:styleId="55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8">
    <w:name w:val="_Style 94"/>
    <w:basedOn w:val="1"/>
    <w:next w:val="100"/>
    <w:qFormat/>
    <w:uiPriority w:val="34"/>
    <w:pPr>
      <w:adjustRightInd/>
      <w:spacing w:line="360" w:lineRule="auto"/>
      <w:ind w:firstLine="200" w:firstLineChars="200"/>
    </w:pPr>
    <w:rPr>
      <w:rFonts w:ascii="Calibri" w:hAnsi="Calibri"/>
      <w:sz w:val="28"/>
      <w:szCs w:val="20"/>
    </w:rPr>
  </w:style>
  <w:style w:type="paragraph" w:customStyle="1" w:styleId="55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0">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2">
    <w:name w:val="3级标题"/>
    <w:basedOn w:val="354"/>
    <w:qFormat/>
    <w:uiPriority w:val="0"/>
    <w:pPr>
      <w:outlineLvl w:val="2"/>
    </w:pPr>
  </w:style>
  <w:style w:type="paragraph" w:customStyle="1" w:styleId="56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4">
    <w:name w:val="Char1 Char Char Char3"/>
    <w:basedOn w:val="1"/>
    <w:qFormat/>
    <w:uiPriority w:val="0"/>
    <w:pPr>
      <w:adjustRightInd/>
      <w:ind w:firstLine="200" w:firstLineChars="200"/>
    </w:pPr>
    <w:rPr>
      <w:rFonts w:ascii="Tahoma" w:hAnsi="Tahoma"/>
      <w:sz w:val="24"/>
      <w:szCs w:val="20"/>
    </w:rPr>
  </w:style>
  <w:style w:type="paragraph" w:customStyle="1" w:styleId="56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6">
    <w:name w:val="MM Empty"/>
    <w:basedOn w:val="1"/>
    <w:qFormat/>
    <w:uiPriority w:val="0"/>
    <w:pPr>
      <w:adjustRightInd/>
    </w:pPr>
  </w:style>
  <w:style w:type="paragraph" w:customStyle="1" w:styleId="567">
    <w:name w:val="Char24"/>
    <w:basedOn w:val="1"/>
    <w:qFormat/>
    <w:uiPriority w:val="0"/>
    <w:rPr>
      <w:rFonts w:ascii="仿宋_GB2312" w:eastAsia="仿宋_GB2312"/>
      <w:b/>
      <w:sz w:val="32"/>
      <w:szCs w:val="32"/>
    </w:rPr>
  </w:style>
  <w:style w:type="paragraph" w:customStyle="1" w:styleId="568">
    <w:name w:val="正文箭头"/>
    <w:basedOn w:val="220"/>
    <w:qFormat/>
    <w:uiPriority w:val="0"/>
  </w:style>
  <w:style w:type="paragraph" w:customStyle="1" w:styleId="569">
    <w:name w:val="U_编号2"/>
    <w:basedOn w:val="1"/>
    <w:qFormat/>
    <w:uiPriority w:val="0"/>
    <w:pPr>
      <w:tabs>
        <w:tab w:val="left" w:pos="785"/>
      </w:tabs>
      <w:adjustRightInd/>
      <w:spacing w:beforeLines="10" w:afterLines="10" w:line="300" w:lineRule="auto"/>
    </w:pPr>
    <w:rPr>
      <w:sz w:val="24"/>
    </w:rPr>
  </w:style>
  <w:style w:type="paragraph" w:customStyle="1" w:styleId="57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2">
    <w:name w:val="标书标题3"/>
    <w:basedOn w:val="6"/>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3">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4">
    <w:name w:val="_Style 1"/>
    <w:basedOn w:val="1"/>
    <w:qFormat/>
    <w:uiPriority w:val="34"/>
    <w:pPr>
      <w:adjustRightInd/>
      <w:ind w:firstLine="420" w:firstLineChars="200"/>
    </w:pPr>
    <w:rPr>
      <w:rFonts w:eastAsia="仿宋_GB2312"/>
      <w:sz w:val="28"/>
    </w:rPr>
  </w:style>
  <w:style w:type="paragraph" w:customStyle="1" w:styleId="575">
    <w:name w:val="表格 内容"/>
    <w:basedOn w:val="411"/>
    <w:qFormat/>
    <w:uiPriority w:val="0"/>
    <w:rPr>
      <w:b w:val="0"/>
      <w:sz w:val="20"/>
    </w:rPr>
  </w:style>
  <w:style w:type="paragraph" w:customStyle="1" w:styleId="576">
    <w:name w:val="正文首行缩进1"/>
    <w:basedOn w:val="2"/>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8">
    <w:name w:val="数字标题5"/>
    <w:basedOn w:val="8"/>
    <w:next w:val="1"/>
    <w:qFormat/>
    <w:uiPriority w:val="0"/>
    <w:pPr>
      <w:tabs>
        <w:tab w:val="left" w:pos="1080"/>
        <w:tab w:val="clear" w:pos="1008"/>
      </w:tabs>
      <w:ind w:left="1080" w:hanging="1080"/>
    </w:pPr>
  </w:style>
  <w:style w:type="paragraph" w:customStyle="1" w:styleId="579">
    <w:name w:val="数字标题1"/>
    <w:basedOn w:val="4"/>
    <w:next w:val="1"/>
    <w:qFormat/>
    <w:uiPriority w:val="0"/>
    <w:pPr>
      <w:tabs>
        <w:tab w:val="left" w:pos="480"/>
        <w:tab w:val="clear" w:pos="432"/>
      </w:tabs>
      <w:ind w:left="480" w:hanging="480"/>
    </w:pPr>
  </w:style>
  <w:style w:type="paragraph" w:customStyle="1" w:styleId="58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6">
    <w:name w:val="0"/>
    <w:basedOn w:val="1"/>
    <w:qFormat/>
    <w:uiPriority w:val="0"/>
    <w:pPr>
      <w:widowControl/>
    </w:pPr>
    <w:rPr>
      <w:kern w:val="0"/>
      <w:sz w:val="24"/>
      <w:szCs w:val="20"/>
    </w:rPr>
  </w:style>
  <w:style w:type="paragraph" w:customStyle="1" w:styleId="587">
    <w:name w:val="Char Char113"/>
    <w:basedOn w:val="1"/>
    <w:qFormat/>
    <w:uiPriority w:val="0"/>
    <w:pPr>
      <w:widowControl/>
      <w:spacing w:after="160" w:line="240" w:lineRule="exact"/>
      <w:jc w:val="left"/>
    </w:pPr>
    <w:rPr>
      <w:rFonts w:eastAsia="仿宋_GB2312"/>
      <w:sz w:val="28"/>
    </w:rPr>
  </w:style>
  <w:style w:type="paragraph" w:customStyle="1" w:styleId="58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89">
    <w:name w:val="_Style 8"/>
    <w:basedOn w:val="1"/>
    <w:qFormat/>
    <w:uiPriority w:val="34"/>
    <w:pPr>
      <w:adjustRightInd/>
      <w:ind w:firstLine="420" w:firstLineChars="200"/>
    </w:pPr>
    <w:rPr>
      <w:rFonts w:eastAsia="仿宋_GB2312"/>
      <w:sz w:val="28"/>
    </w:rPr>
  </w:style>
  <w:style w:type="paragraph" w:customStyle="1" w:styleId="59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1">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5">
    <w:name w:val="Char Char112"/>
    <w:basedOn w:val="1"/>
    <w:qFormat/>
    <w:uiPriority w:val="6"/>
    <w:pPr>
      <w:widowControl/>
      <w:spacing w:after="160" w:line="240" w:lineRule="exact"/>
      <w:jc w:val="left"/>
    </w:pPr>
    <w:rPr>
      <w:rFonts w:eastAsia="仿宋_GB2312"/>
      <w:sz w:val="28"/>
    </w:rPr>
  </w:style>
  <w:style w:type="paragraph" w:customStyle="1" w:styleId="596">
    <w:name w:val="正文 图"/>
    <w:basedOn w:val="126"/>
    <w:qFormat/>
    <w:uiPriority w:val="0"/>
    <w:pPr>
      <w:adjustRightInd/>
      <w:spacing w:before="0"/>
      <w:ind w:firstLine="0"/>
      <w:jc w:val="center"/>
    </w:pPr>
    <w:rPr>
      <w:rFonts w:ascii="微软雅黑" w:hAnsi="微软雅黑"/>
    </w:rPr>
  </w:style>
  <w:style w:type="paragraph" w:customStyle="1" w:styleId="59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99">
    <w:name w:val="Thf"/>
    <w:basedOn w:val="244"/>
    <w:qFormat/>
    <w:uiPriority w:val="0"/>
    <w:pPr>
      <w:ind w:left="0"/>
    </w:pPr>
  </w:style>
  <w:style w:type="paragraph" w:customStyle="1" w:styleId="60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2">
    <w:name w:val="注释"/>
    <w:basedOn w:val="1"/>
    <w:qFormat/>
    <w:uiPriority w:val="0"/>
    <w:pPr>
      <w:adjustRightInd/>
      <w:spacing w:line="360" w:lineRule="auto"/>
      <w:ind w:firstLine="480"/>
    </w:pPr>
    <w:rPr>
      <w:sz w:val="24"/>
    </w:rPr>
  </w:style>
  <w:style w:type="paragraph" w:customStyle="1" w:styleId="603">
    <w:name w:val="列出段落111"/>
    <w:basedOn w:val="1"/>
    <w:qFormat/>
    <w:uiPriority w:val="34"/>
    <w:pPr>
      <w:ind w:firstLine="420" w:firstLineChars="200"/>
    </w:pPr>
  </w:style>
  <w:style w:type="paragraph" w:customStyle="1" w:styleId="604">
    <w:name w:val="标准文本"/>
    <w:basedOn w:val="1"/>
    <w:link w:val="941"/>
    <w:qFormat/>
    <w:uiPriority w:val="0"/>
    <w:pPr>
      <w:adjustRightInd/>
      <w:spacing w:line="360" w:lineRule="auto"/>
      <w:ind w:firstLine="480" w:firstLineChars="200"/>
    </w:pPr>
    <w:rPr>
      <w:rFonts w:cs="宋体"/>
      <w:sz w:val="24"/>
      <w:szCs w:val="20"/>
    </w:rPr>
  </w:style>
  <w:style w:type="paragraph" w:customStyle="1" w:styleId="605">
    <w:name w:val="_Style 947"/>
    <w:basedOn w:val="1"/>
    <w:next w:val="100"/>
    <w:qFormat/>
    <w:uiPriority w:val="34"/>
    <w:pPr>
      <w:adjustRightInd/>
      <w:ind w:firstLine="420" w:firstLineChars="200"/>
    </w:pPr>
  </w:style>
  <w:style w:type="paragraph" w:customStyle="1" w:styleId="60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7">
    <w:name w:val="纯文本2"/>
    <w:basedOn w:val="1"/>
    <w:qFormat/>
    <w:uiPriority w:val="0"/>
    <w:pPr>
      <w:adjustRightInd/>
      <w:snapToGrid w:val="0"/>
      <w:jc w:val="left"/>
    </w:pPr>
    <w:rPr>
      <w:rFonts w:ascii="Century Gothic" w:hAnsi="楷体_GB2312" w:eastAsia="Century Gothic"/>
      <w:szCs w:val="20"/>
    </w:rPr>
  </w:style>
  <w:style w:type="paragraph" w:customStyle="1" w:styleId="60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0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0">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1">
    <w:name w:val="Blockquote"/>
    <w:basedOn w:val="1"/>
    <w:qFormat/>
    <w:uiPriority w:val="0"/>
    <w:pPr>
      <w:autoSpaceDE w:val="0"/>
      <w:autoSpaceDN w:val="0"/>
      <w:spacing w:before="100" w:after="100"/>
      <w:ind w:left="360" w:right="360"/>
      <w:jc w:val="left"/>
    </w:pPr>
    <w:rPr>
      <w:kern w:val="0"/>
      <w:sz w:val="24"/>
      <w:szCs w:val="20"/>
    </w:rPr>
  </w:style>
  <w:style w:type="paragraph" w:customStyle="1" w:styleId="612">
    <w:name w:val="p1"/>
    <w:basedOn w:val="1"/>
    <w:qFormat/>
    <w:uiPriority w:val="0"/>
    <w:pPr>
      <w:widowControl/>
      <w:adjustRightInd/>
      <w:jc w:val="left"/>
    </w:pPr>
    <w:rPr>
      <w:rFonts w:ascii=".PingFang SC" w:eastAsia=".PingFang SC"/>
      <w:color w:val="454545"/>
      <w:kern w:val="0"/>
      <w:sz w:val="18"/>
      <w:szCs w:val="18"/>
    </w:rPr>
  </w:style>
  <w:style w:type="paragraph" w:customStyle="1" w:styleId="613">
    <w:name w:val="Table Paragraph"/>
    <w:basedOn w:val="1"/>
    <w:qFormat/>
    <w:uiPriority w:val="0"/>
    <w:pPr>
      <w:adjustRightInd/>
      <w:jc w:val="left"/>
    </w:pPr>
    <w:rPr>
      <w:rFonts w:ascii="Calibri" w:hAnsi="Calibri"/>
      <w:kern w:val="0"/>
      <w:sz w:val="22"/>
      <w:szCs w:val="22"/>
      <w:lang w:eastAsia="en-US"/>
    </w:rPr>
  </w:style>
  <w:style w:type="paragraph" w:customStyle="1" w:styleId="61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7">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18">
    <w:name w:val="正文+缩进2"/>
    <w:basedOn w:val="1"/>
    <w:qFormat/>
    <w:uiPriority w:val="0"/>
    <w:pPr>
      <w:widowControl/>
      <w:spacing w:after="200"/>
      <w:jc w:val="left"/>
    </w:pPr>
    <w:rPr>
      <w:rFonts w:ascii="Calibri" w:hAnsi="Calibri" w:eastAsia="Arial"/>
      <w:lang w:bidi="en-US"/>
    </w:rPr>
  </w:style>
  <w:style w:type="paragraph" w:customStyle="1" w:styleId="619">
    <w:name w:val="_Style 48"/>
    <w:basedOn w:val="1"/>
    <w:next w:val="100"/>
    <w:qFormat/>
    <w:uiPriority w:val="0"/>
    <w:pPr>
      <w:ind w:firstLine="420"/>
    </w:pPr>
    <w:rPr>
      <w:rFonts w:ascii="Calibri" w:hAnsi="Calibri"/>
      <w:lang w:val="zh-CN"/>
    </w:rPr>
  </w:style>
  <w:style w:type="character" w:customStyle="1" w:styleId="620">
    <w:name w:val="表格非标题文字 Char"/>
    <w:link w:val="80"/>
    <w:qFormat/>
    <w:uiPriority w:val="0"/>
    <w:rPr>
      <w:rFonts w:ascii="Futura Bk" w:hAnsi="Futura Bk"/>
      <w:kern w:val="2"/>
      <w:sz w:val="18"/>
      <w:szCs w:val="21"/>
      <w:lang w:val="en-US" w:eastAsia="zh-CN" w:bidi="ar-SA"/>
    </w:rPr>
  </w:style>
  <w:style w:type="character" w:customStyle="1" w:styleId="621">
    <w:name w:val="*正文 Char"/>
    <w:link w:val="81"/>
    <w:qFormat/>
    <w:locked/>
    <w:uiPriority w:val="0"/>
    <w:rPr>
      <w:rFonts w:ascii="宋体" w:hAnsi="宋体"/>
      <w:sz w:val="24"/>
    </w:rPr>
  </w:style>
  <w:style w:type="character" w:customStyle="1" w:styleId="622">
    <w:name w:val="Char Char71"/>
    <w:semiHidden/>
    <w:qFormat/>
    <w:uiPriority w:val="0"/>
    <w:rPr>
      <w:rFonts w:eastAsia="宋体"/>
      <w:kern w:val="2"/>
      <w:sz w:val="21"/>
      <w:szCs w:val="24"/>
      <w:lang w:val="en-US" w:eastAsia="zh-CN" w:bidi="ar-SA"/>
    </w:rPr>
  </w:style>
  <w:style w:type="character" w:customStyle="1" w:styleId="623">
    <w:name w:val="Char Char6"/>
    <w:qFormat/>
    <w:uiPriority w:val="0"/>
    <w:rPr>
      <w:rFonts w:eastAsia="宋体"/>
      <w:kern w:val="2"/>
      <w:sz w:val="21"/>
      <w:szCs w:val="24"/>
      <w:lang w:val="en-US" w:eastAsia="zh-CN" w:bidi="ar-SA"/>
    </w:rPr>
  </w:style>
  <w:style w:type="character" w:customStyle="1" w:styleId="624">
    <w:name w:val="正文缩进 Char"/>
    <w:qFormat/>
    <w:uiPriority w:val="0"/>
    <w:rPr>
      <w:rFonts w:eastAsia="宋体"/>
      <w:kern w:val="2"/>
      <w:sz w:val="21"/>
      <w:lang w:val="en-US" w:eastAsia="zh-CN"/>
    </w:rPr>
  </w:style>
  <w:style w:type="character" w:customStyle="1" w:styleId="625">
    <w:name w:val="正文首行缩进 Char1"/>
    <w:qFormat/>
    <w:uiPriority w:val="0"/>
    <w:rPr>
      <w:rFonts w:ascii="宋体" w:hAnsi="Times New Roman" w:eastAsia="宋体" w:cs="Times New Roman"/>
      <w:snapToGrid w:val="0"/>
      <w:kern w:val="2"/>
      <w:sz w:val="24"/>
      <w:szCs w:val="21"/>
      <w:lang w:val="zh-CN"/>
    </w:rPr>
  </w:style>
  <w:style w:type="character" w:customStyle="1" w:styleId="626">
    <w:name w:val="Char Char28"/>
    <w:qFormat/>
    <w:uiPriority w:val="6"/>
    <w:rPr>
      <w:rFonts w:ascii="仿宋_GB2312" w:hAnsi="仿宋_GB2312" w:eastAsia="仿宋_GB2312"/>
      <w:kern w:val="1"/>
      <w:sz w:val="28"/>
    </w:rPr>
  </w:style>
  <w:style w:type="character" w:customStyle="1" w:styleId="62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8">
    <w:name w:val="Heading 1 Char"/>
    <w:qFormat/>
    <w:uiPriority w:val="6"/>
    <w:rPr>
      <w:rFonts w:ascii="Times New Roman" w:hAnsi="Times New Roman" w:eastAsia="黑体" w:cs="Times New Roman"/>
      <w:b/>
      <w:kern w:val="0"/>
      <w:sz w:val="24"/>
      <w:szCs w:val="24"/>
    </w:rPr>
  </w:style>
  <w:style w:type="character" w:customStyle="1" w:styleId="629">
    <w:name w:val="U_正文 Char"/>
    <w:link w:val="82"/>
    <w:qFormat/>
    <w:uiPriority w:val="0"/>
    <w:rPr>
      <w:sz w:val="24"/>
      <w:szCs w:val="24"/>
    </w:rPr>
  </w:style>
  <w:style w:type="character" w:customStyle="1" w:styleId="630">
    <w:name w:val="HTML 地址 Char1"/>
    <w:qFormat/>
    <w:uiPriority w:val="0"/>
    <w:rPr>
      <w:rFonts w:ascii="Times New Roman" w:hAnsi="Times New Roman" w:eastAsia="宋体" w:cs="Times New Roman"/>
      <w:i/>
      <w:iCs/>
      <w:szCs w:val="24"/>
    </w:rPr>
  </w:style>
  <w:style w:type="character" w:customStyle="1" w:styleId="631">
    <w:name w:val="批注主题 Char1"/>
    <w:link w:val="59"/>
    <w:qFormat/>
    <w:uiPriority w:val="0"/>
    <w:rPr>
      <w:b/>
      <w:bCs/>
      <w:kern w:val="2"/>
      <w:sz w:val="21"/>
      <w:szCs w:val="24"/>
    </w:rPr>
  </w:style>
  <w:style w:type="character" w:customStyle="1" w:styleId="632">
    <w:name w:val="Char Char51"/>
    <w:qFormat/>
    <w:uiPriority w:val="0"/>
    <w:rPr>
      <w:rFonts w:ascii="宋体" w:hAnsi="Courier New" w:eastAsia="宋体"/>
      <w:kern w:val="2"/>
      <w:sz w:val="21"/>
      <w:lang w:val="en-US" w:eastAsia="zh-CN"/>
    </w:rPr>
  </w:style>
  <w:style w:type="character" w:customStyle="1" w:styleId="633">
    <w:name w:val="表正文 Char"/>
    <w:qFormat/>
    <w:uiPriority w:val="0"/>
    <w:rPr>
      <w:rFonts w:ascii="宋体" w:eastAsia="宋体"/>
      <w:snapToGrid w:val="0"/>
      <w:color w:val="000000"/>
      <w:kern w:val="28"/>
      <w:sz w:val="28"/>
      <w:lang w:val="en-US" w:eastAsia="zh-CN" w:bidi="ar-SA"/>
    </w:rPr>
  </w:style>
  <w:style w:type="character" w:customStyle="1" w:styleId="634">
    <w:name w:val="Char Char34"/>
    <w:qFormat/>
    <w:uiPriority w:val="6"/>
    <w:rPr>
      <w:b/>
      <w:kern w:val="1"/>
      <w:sz w:val="28"/>
      <w:szCs w:val="28"/>
    </w:rPr>
  </w:style>
  <w:style w:type="character" w:customStyle="1" w:styleId="63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6">
    <w:name w:val="哈哈正文 Char"/>
    <w:link w:val="83"/>
    <w:qFormat/>
    <w:uiPriority w:val="0"/>
    <w:rPr>
      <w:rFonts w:ascii="宋体" w:hAnsi="宋体" w:eastAsia="宋体"/>
      <w:kern w:val="2"/>
      <w:sz w:val="24"/>
      <w:lang w:bidi="ar-SA"/>
    </w:rPr>
  </w:style>
  <w:style w:type="character" w:customStyle="1" w:styleId="637">
    <w:name w:val="未处理的提及1"/>
    <w:qFormat/>
    <w:uiPriority w:val="0"/>
    <w:rPr>
      <w:color w:val="808080"/>
      <w:shd w:val="clear" w:color="auto" w:fill="E6E6E6"/>
    </w:rPr>
  </w:style>
  <w:style w:type="character" w:customStyle="1" w:styleId="638">
    <w:name w:val="txt"/>
    <w:qFormat/>
    <w:uiPriority w:val="0"/>
    <w:rPr>
      <w:rFonts w:ascii="仿宋_GB2312" w:eastAsia="微软雅黑"/>
      <w:b/>
      <w:kern w:val="2"/>
      <w:sz w:val="32"/>
      <w:szCs w:val="32"/>
      <w:lang w:val="en-US" w:eastAsia="zh-CN" w:bidi="ar-SA"/>
    </w:rPr>
  </w:style>
  <w:style w:type="character" w:customStyle="1" w:styleId="639">
    <w:name w:val="二级标题 Char Char"/>
    <w:qFormat/>
    <w:uiPriority w:val="0"/>
    <w:rPr>
      <w:rFonts w:ascii="宋体" w:hAnsi="宋体" w:eastAsia="宋体"/>
      <w:b/>
      <w:snapToGrid w:val="0"/>
      <w:kern w:val="2"/>
      <w:sz w:val="24"/>
      <w:szCs w:val="24"/>
      <w:lang w:val="en-US" w:eastAsia="zh-CN" w:bidi="ar-SA"/>
    </w:rPr>
  </w:style>
  <w:style w:type="character" w:customStyle="1" w:styleId="640">
    <w:name w:val="Char Char32"/>
    <w:qFormat/>
    <w:uiPriority w:val="6"/>
    <w:rPr>
      <w:b/>
      <w:kern w:val="1"/>
      <w:sz w:val="24"/>
      <w:szCs w:val="24"/>
    </w:rPr>
  </w:style>
  <w:style w:type="character" w:customStyle="1" w:styleId="641">
    <w:name w:val="PI Char1"/>
    <w:qFormat/>
    <w:uiPriority w:val="0"/>
    <w:rPr>
      <w:rFonts w:ascii="宋体" w:hAnsi="宋体"/>
      <w:kern w:val="2"/>
      <w:sz w:val="24"/>
      <w:szCs w:val="24"/>
    </w:rPr>
  </w:style>
  <w:style w:type="character" w:customStyle="1" w:styleId="642">
    <w:name w:val="tw4winTerm"/>
    <w:qFormat/>
    <w:uiPriority w:val="0"/>
    <w:rPr>
      <w:color w:val="0000FF"/>
    </w:rPr>
  </w:style>
  <w:style w:type="character" w:customStyle="1" w:styleId="643">
    <w:name w:val="Footer Char"/>
    <w:qFormat/>
    <w:locked/>
    <w:uiPriority w:val="0"/>
    <w:rPr>
      <w:rFonts w:eastAsia="宋体"/>
      <w:kern w:val="2"/>
      <w:sz w:val="18"/>
      <w:lang w:val="en-US" w:eastAsia="zh-CN" w:bidi="ar-SA"/>
    </w:rPr>
  </w:style>
  <w:style w:type="character" w:customStyle="1" w:styleId="644">
    <w:name w:val="普通文字 Char Char1"/>
    <w:qFormat/>
    <w:uiPriority w:val="0"/>
    <w:rPr>
      <w:rFonts w:ascii="宋体" w:hAnsi="Courier New"/>
      <w:kern w:val="2"/>
      <w:sz w:val="21"/>
    </w:rPr>
  </w:style>
  <w:style w:type="character" w:customStyle="1" w:styleId="645">
    <w:name w:val="Char Char101"/>
    <w:qFormat/>
    <w:uiPriority w:val="6"/>
    <w:rPr>
      <w:rFonts w:ascii="宋体" w:hAnsi="宋体"/>
      <w:kern w:val="2"/>
      <w:sz w:val="21"/>
      <w:szCs w:val="24"/>
      <w:lang w:val="en-US" w:eastAsia="zh-CN"/>
    </w:rPr>
  </w:style>
  <w:style w:type="character" w:customStyle="1" w:styleId="646">
    <w:name w:val="标题 4 Char"/>
    <w:qFormat/>
    <w:uiPriority w:val="0"/>
    <w:rPr>
      <w:rFonts w:ascii="Arial" w:hAnsi="Arial" w:eastAsia="黑体"/>
      <w:b/>
      <w:kern w:val="2"/>
      <w:sz w:val="28"/>
    </w:rPr>
  </w:style>
  <w:style w:type="character" w:customStyle="1" w:styleId="647">
    <w:name w:val="链接"/>
    <w:qFormat/>
    <w:uiPriority w:val="0"/>
    <w:rPr>
      <w:color w:val="0000FF"/>
      <w:sz w:val="21"/>
      <w:szCs w:val="21"/>
      <w:u w:val="single"/>
    </w:rPr>
  </w:style>
  <w:style w:type="character" w:customStyle="1" w:styleId="648">
    <w:name w:val="h4 Char"/>
    <w:qFormat/>
    <w:uiPriority w:val="0"/>
    <w:rPr>
      <w:rFonts w:ascii="Arial" w:hAnsi="Arial" w:eastAsia="黑体"/>
      <w:b/>
      <w:bCs/>
      <w:kern w:val="2"/>
      <w:sz w:val="28"/>
      <w:szCs w:val="28"/>
      <w:lang w:val="zh-CN" w:eastAsia="zh-CN" w:bidi="ar-SA"/>
    </w:rPr>
  </w:style>
  <w:style w:type="character" w:customStyle="1" w:styleId="649">
    <w:name w:val="5正文 Char"/>
    <w:link w:val="84"/>
    <w:qFormat/>
    <w:uiPriority w:val="0"/>
    <w:rPr>
      <w:rFonts w:ascii="仿宋_GB2312" w:hAnsi="微软雅黑" w:eastAsia="仿宋_GB2312"/>
      <w:sz w:val="28"/>
      <w:szCs w:val="21"/>
    </w:rPr>
  </w:style>
  <w:style w:type="character" w:customStyle="1" w:styleId="650">
    <w:name w:val="标题 3 字符"/>
    <w:qFormat/>
    <w:uiPriority w:val="9"/>
    <w:rPr>
      <w:b/>
      <w:bCs/>
      <w:kern w:val="2"/>
      <w:sz w:val="32"/>
      <w:szCs w:val="32"/>
    </w:rPr>
  </w:style>
  <w:style w:type="character" w:customStyle="1" w:styleId="651">
    <w:name w:val="样式6 Char"/>
    <w:qFormat/>
    <w:uiPriority w:val="0"/>
    <w:rPr>
      <w:rFonts w:ascii="仿宋_GB2312" w:hAnsi="宋体" w:eastAsia="仿宋_GB2312"/>
      <w:b/>
      <w:bCs/>
      <w:kern w:val="2"/>
      <w:sz w:val="24"/>
      <w:szCs w:val="24"/>
      <w:lang w:val="en-US" w:eastAsia="zh-CN" w:bidi="ar-SA"/>
    </w:rPr>
  </w:style>
  <w:style w:type="character" w:customStyle="1" w:styleId="652">
    <w:name w:val="Char Char14"/>
    <w:qFormat/>
    <w:uiPriority w:val="6"/>
    <w:rPr>
      <w:rFonts w:ascii="黑体" w:hAnsi="黑体" w:eastAsia="黑体"/>
    </w:rPr>
  </w:style>
  <w:style w:type="character" w:customStyle="1" w:styleId="653">
    <w:name w:val="Heading 2 Hidden Char"/>
    <w:qFormat/>
    <w:uiPriority w:val="0"/>
    <w:rPr>
      <w:rFonts w:ascii="仿宋_GB2312" w:eastAsia="仿宋_GB2312"/>
      <w:b/>
      <w:bCs/>
      <w:kern w:val="2"/>
      <w:sz w:val="24"/>
      <w:szCs w:val="24"/>
      <w:lang w:val="zh-CN" w:eastAsia="zh-CN" w:bidi="ar-SA"/>
    </w:rPr>
  </w:style>
  <w:style w:type="character" w:customStyle="1" w:styleId="654">
    <w:name w:val="正文首行缩进 2 Char"/>
    <w:link w:val="61"/>
    <w:qFormat/>
    <w:uiPriority w:val="0"/>
    <w:rPr>
      <w:rFonts w:ascii="宋体" w:hAnsi="宋体"/>
      <w:kern w:val="2"/>
      <w:sz w:val="21"/>
      <w:szCs w:val="24"/>
    </w:rPr>
  </w:style>
  <w:style w:type="character" w:customStyle="1" w:styleId="655">
    <w:name w:val="font11"/>
    <w:basedOn w:val="69"/>
    <w:qFormat/>
    <w:uiPriority w:val="0"/>
    <w:rPr>
      <w:rFonts w:hint="default" w:ascii="Times New Roman" w:hAnsi="Times New Roman" w:cs="Times New Roman"/>
      <w:color w:val="000000"/>
      <w:sz w:val="22"/>
      <w:szCs w:val="22"/>
      <w:u w:val="none"/>
    </w:rPr>
  </w:style>
  <w:style w:type="character" w:customStyle="1" w:styleId="656">
    <w:name w:val="表正文 Char1"/>
    <w:qFormat/>
    <w:uiPriority w:val="0"/>
    <w:rPr>
      <w:rFonts w:ascii="宋体" w:eastAsia="宋体"/>
      <w:snapToGrid w:val="0"/>
      <w:color w:val="000000"/>
      <w:kern w:val="28"/>
      <w:sz w:val="28"/>
    </w:rPr>
  </w:style>
  <w:style w:type="character" w:customStyle="1" w:styleId="657">
    <w:name w:val="blue1"/>
    <w:basedOn w:val="69"/>
    <w:qFormat/>
    <w:uiPriority w:val="0"/>
    <w:rPr>
      <w:rFonts w:ascii="Arial" w:hAnsi="Arial" w:eastAsia="黑体" w:cs="Arial"/>
      <w:snapToGrid w:val="0"/>
      <w:kern w:val="0"/>
      <w:szCs w:val="21"/>
    </w:rPr>
  </w:style>
  <w:style w:type="character" w:customStyle="1" w:styleId="658">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659">
    <w:name w:val="标书1 Char"/>
    <w:qFormat/>
    <w:uiPriority w:val="0"/>
    <w:rPr>
      <w:rFonts w:eastAsia="宋体"/>
      <w:b/>
      <w:bCs/>
      <w:kern w:val="44"/>
      <w:sz w:val="44"/>
      <w:szCs w:val="44"/>
      <w:lang w:val="en-US" w:eastAsia="zh-CN" w:bidi="ar-SA"/>
    </w:rPr>
  </w:style>
  <w:style w:type="character" w:customStyle="1" w:styleId="660">
    <w:name w:val="样式5 Char"/>
    <w:qFormat/>
    <w:uiPriority w:val="0"/>
    <w:rPr>
      <w:rFonts w:ascii="仿宋_GB2312" w:hAnsi="仿宋" w:eastAsia="仿宋_GB2312"/>
      <w:kern w:val="2"/>
      <w:sz w:val="24"/>
      <w:szCs w:val="24"/>
    </w:rPr>
  </w:style>
  <w:style w:type="character" w:customStyle="1" w:styleId="661">
    <w:name w:val="样式4 Char"/>
    <w:qFormat/>
    <w:uiPriority w:val="0"/>
    <w:rPr>
      <w:rFonts w:ascii="仿宋_GB2312" w:hAnsi="仿宋" w:eastAsia="仿宋_GB2312"/>
      <w:b/>
      <w:kern w:val="2"/>
      <w:sz w:val="32"/>
      <w:szCs w:val="32"/>
      <w:lang w:bidi="ar-SA"/>
    </w:rPr>
  </w:style>
  <w:style w:type="character" w:customStyle="1" w:styleId="662">
    <w:name w:val="插图说明 Char"/>
    <w:qFormat/>
    <w:uiPriority w:val="0"/>
    <w:rPr>
      <w:rFonts w:eastAsia="黑体"/>
      <w:sz w:val="24"/>
      <w:lang w:val="en-US" w:eastAsia="zh-CN"/>
    </w:rPr>
  </w:style>
  <w:style w:type="character" w:customStyle="1" w:styleId="663">
    <w:name w:val="正文2 Char Char"/>
    <w:link w:val="85"/>
    <w:qFormat/>
    <w:uiPriority w:val="0"/>
    <w:rPr>
      <w:rFonts w:eastAsia="宋体"/>
      <w:kern w:val="2"/>
      <w:sz w:val="24"/>
      <w:lang w:val="en-US" w:eastAsia="zh-CN" w:bidi="ar-SA"/>
    </w:rPr>
  </w:style>
  <w:style w:type="character" w:customStyle="1" w:styleId="664">
    <w:name w:val="Char Char24"/>
    <w:qFormat/>
    <w:uiPriority w:val="6"/>
    <w:rPr>
      <w:kern w:val="1"/>
      <w:sz w:val="21"/>
    </w:rPr>
  </w:style>
  <w:style w:type="character" w:customStyle="1" w:styleId="665">
    <w:name w:val="副标题 Char"/>
    <w:link w:val="46"/>
    <w:qFormat/>
    <w:uiPriority w:val="0"/>
    <w:rPr>
      <w:rFonts w:ascii="Arial" w:hAnsi="Arial" w:eastAsia="隶书"/>
      <w:b/>
      <w:bCs/>
      <w:kern w:val="28"/>
      <w:sz w:val="44"/>
      <w:szCs w:val="32"/>
      <w:lang w:val="en-US" w:eastAsia="zh-CN" w:bidi="ar-SA"/>
    </w:rPr>
  </w:style>
  <w:style w:type="character" w:customStyle="1" w:styleId="666">
    <w:name w:val="普通文字 Char1 Char"/>
    <w:qFormat/>
    <w:uiPriority w:val="0"/>
    <w:rPr>
      <w:rFonts w:ascii="宋体" w:hAnsi="Courier New" w:eastAsia="宋体"/>
      <w:kern w:val="2"/>
      <w:sz w:val="21"/>
      <w:szCs w:val="24"/>
      <w:lang w:val="en-US" w:eastAsia="zh-CN" w:bidi="ar-SA"/>
    </w:rPr>
  </w:style>
  <w:style w:type="character" w:customStyle="1" w:styleId="667">
    <w:name w:val="h3 Char1"/>
    <w:qFormat/>
    <w:uiPriority w:val="0"/>
    <w:rPr>
      <w:rFonts w:eastAsia="宋体"/>
      <w:b/>
      <w:bCs/>
      <w:kern w:val="2"/>
      <w:sz w:val="32"/>
      <w:szCs w:val="32"/>
      <w:lang w:bidi="ar-SA"/>
    </w:rPr>
  </w:style>
  <w:style w:type="character" w:customStyle="1" w:styleId="668">
    <w:name w:val="标题 Char1"/>
    <w:qFormat/>
    <w:uiPriority w:val="0"/>
    <w:rPr>
      <w:rFonts w:ascii="Cambria" w:hAnsi="Cambria" w:eastAsia="宋体" w:cs="Times New Roman"/>
      <w:b/>
      <w:bCs/>
      <w:sz w:val="32"/>
      <w:szCs w:val="32"/>
      <w:lang w:bidi="ar-SA"/>
    </w:rPr>
  </w:style>
  <w:style w:type="character" w:customStyle="1" w:styleId="669">
    <w:name w:val="gf正文1 Char"/>
    <w:qFormat/>
    <w:uiPriority w:val="0"/>
    <w:rPr>
      <w:rFonts w:ascii="宋体" w:hAnsi="宋体" w:eastAsia="宋体" w:cs="宋体"/>
      <w:kern w:val="2"/>
      <w:sz w:val="24"/>
      <w:szCs w:val="24"/>
      <w:lang w:val="en-US" w:eastAsia="zh-CN" w:bidi="ar-SA"/>
    </w:rPr>
  </w:style>
  <w:style w:type="character" w:customStyle="1" w:styleId="670">
    <w:name w:val="正文文本缩进 Char1"/>
    <w:qFormat/>
    <w:uiPriority w:val="0"/>
    <w:rPr>
      <w:rFonts w:ascii="Calibri" w:hAnsi="Calibri"/>
      <w:sz w:val="28"/>
    </w:rPr>
  </w:style>
  <w:style w:type="character" w:customStyle="1" w:styleId="671">
    <w:name w:val="No Spacing Char"/>
    <w:link w:val="86"/>
    <w:qFormat/>
    <w:uiPriority w:val="1"/>
    <w:rPr>
      <w:sz w:val="22"/>
      <w:szCs w:val="22"/>
      <w:lang w:val="en-US" w:eastAsia="zh-CN" w:bidi="ar-SA"/>
    </w:rPr>
  </w:style>
  <w:style w:type="character" w:customStyle="1" w:styleId="672">
    <w:name w:val="样式7 Char"/>
    <w:qFormat/>
    <w:uiPriority w:val="0"/>
    <w:rPr>
      <w:rFonts w:ascii="仿宋_GB2312" w:hAnsi="仿宋" w:eastAsia="仿宋_GB2312"/>
      <w:b/>
      <w:kern w:val="2"/>
      <w:sz w:val="24"/>
      <w:szCs w:val="24"/>
    </w:rPr>
  </w:style>
  <w:style w:type="character" w:customStyle="1" w:styleId="673">
    <w:name w:val="font12gray1"/>
    <w:qFormat/>
    <w:uiPriority w:val="0"/>
    <w:rPr>
      <w:rFonts w:ascii="仿宋_GB2312" w:eastAsia="微软雅黑"/>
      <w:b/>
      <w:spacing w:val="300"/>
      <w:kern w:val="2"/>
      <w:sz w:val="18"/>
      <w:szCs w:val="18"/>
      <w:lang w:val="en-US" w:eastAsia="zh-CN" w:bidi="ar-SA"/>
    </w:rPr>
  </w:style>
  <w:style w:type="character" w:customStyle="1" w:styleId="674">
    <w:name w:val="Char Char7"/>
    <w:semiHidden/>
    <w:qFormat/>
    <w:uiPriority w:val="0"/>
    <w:rPr>
      <w:rFonts w:eastAsia="宋体"/>
      <w:kern w:val="2"/>
      <w:sz w:val="21"/>
      <w:szCs w:val="24"/>
      <w:lang w:val="en-US" w:eastAsia="zh-CN" w:bidi="ar-SA"/>
    </w:rPr>
  </w:style>
  <w:style w:type="character" w:customStyle="1" w:styleId="675">
    <w:name w:val="表名 Char"/>
    <w:qFormat/>
    <w:uiPriority w:val="0"/>
    <w:rPr>
      <w:rFonts w:eastAsia="宋体"/>
      <w:b/>
      <w:bCs/>
      <w:kern w:val="2"/>
      <w:sz w:val="24"/>
      <w:szCs w:val="24"/>
      <w:lang w:val="en-US" w:eastAsia="zh-CN" w:bidi="ar-SA"/>
    </w:rPr>
  </w:style>
  <w:style w:type="character" w:customStyle="1" w:styleId="676">
    <w:name w:val="Document Map Char"/>
    <w:qFormat/>
    <w:locked/>
    <w:uiPriority w:val="0"/>
    <w:rPr>
      <w:rFonts w:eastAsia="宋体"/>
      <w:kern w:val="2"/>
      <w:sz w:val="21"/>
      <w:szCs w:val="24"/>
      <w:lang w:val="en-US" w:eastAsia="zh-CN" w:bidi="ar-SA"/>
    </w:rPr>
  </w:style>
  <w:style w:type="character" w:customStyle="1" w:styleId="677">
    <w:name w:val="font41"/>
    <w:qFormat/>
    <w:uiPriority w:val="0"/>
    <w:rPr>
      <w:rFonts w:hint="eastAsia" w:ascii="仿宋_GB2312" w:eastAsia="仿宋_GB2312" w:cs="仿宋_GB2312"/>
      <w:color w:val="000000"/>
      <w:sz w:val="22"/>
      <w:szCs w:val="22"/>
      <w:u w:val="none"/>
    </w:rPr>
  </w:style>
  <w:style w:type="character" w:customStyle="1" w:styleId="678">
    <w:name w:val="标题 6 Char"/>
    <w:link w:val="9"/>
    <w:qFormat/>
    <w:uiPriority w:val="0"/>
    <w:rPr>
      <w:rFonts w:ascii="Arial" w:hAnsi="Arial" w:eastAsia="黑体"/>
      <w:b/>
      <w:bCs/>
      <w:kern w:val="2"/>
      <w:sz w:val="24"/>
      <w:szCs w:val="24"/>
    </w:rPr>
  </w:style>
  <w:style w:type="character" w:customStyle="1" w:styleId="679">
    <w:name w:val="纯文本 Char_0"/>
    <w:link w:val="87"/>
    <w:qFormat/>
    <w:uiPriority w:val="0"/>
    <w:rPr>
      <w:rFonts w:ascii="宋体" w:hAnsi="Courier New"/>
      <w:kern w:val="2"/>
      <w:sz w:val="21"/>
      <w:szCs w:val="21"/>
      <w:lang w:val="en-US" w:eastAsia="zh-CN"/>
    </w:rPr>
  </w:style>
  <w:style w:type="character" w:customStyle="1" w:styleId="680">
    <w:name w:val="Balloon Text Char"/>
    <w:qFormat/>
    <w:locked/>
    <w:uiPriority w:val="0"/>
    <w:rPr>
      <w:rFonts w:eastAsia="宋体"/>
      <w:kern w:val="2"/>
      <w:sz w:val="18"/>
      <w:szCs w:val="18"/>
      <w:lang w:val="en-US" w:eastAsia="zh-CN" w:bidi="ar-SA"/>
    </w:rPr>
  </w:style>
  <w:style w:type="character" w:customStyle="1" w:styleId="681">
    <w:name w:val="正文 项目2 Char"/>
    <w:basedOn w:val="682"/>
    <w:qFormat/>
    <w:uiPriority w:val="0"/>
    <w:rPr>
      <w:rFonts w:ascii="仿宋_GB2312" w:hAnsi="仿宋_GB2312" w:eastAsia="仿宋_GB2312"/>
      <w:kern w:val="2"/>
      <w:sz w:val="24"/>
      <w:lang w:bidi="ar-SA"/>
    </w:rPr>
  </w:style>
  <w:style w:type="character" w:customStyle="1" w:styleId="682">
    <w:name w:val="正文 项目 Char"/>
    <w:qFormat/>
    <w:uiPriority w:val="0"/>
    <w:rPr>
      <w:rFonts w:ascii="仿宋_GB2312" w:hAnsi="仿宋_GB2312" w:eastAsia="仿宋_GB2312"/>
      <w:kern w:val="2"/>
      <w:sz w:val="24"/>
      <w:lang w:bidi="ar-SA"/>
    </w:rPr>
  </w:style>
  <w:style w:type="character" w:customStyle="1" w:styleId="683">
    <w:name w:val="h Char Char1"/>
    <w:qFormat/>
    <w:uiPriority w:val="0"/>
    <w:rPr>
      <w:rFonts w:eastAsia="宋体"/>
      <w:kern w:val="2"/>
      <w:sz w:val="18"/>
      <w:szCs w:val="18"/>
      <w:lang w:val="en-US" w:eastAsia="zh-CN" w:bidi="ar-SA"/>
    </w:rPr>
  </w:style>
  <w:style w:type="character" w:customStyle="1" w:styleId="684">
    <w:name w:val="Char Char27"/>
    <w:qFormat/>
    <w:uiPriority w:val="6"/>
    <w:rPr>
      <w:rFonts w:ascii="宋体" w:hAnsi="宋体" w:eastAsia="宋体"/>
      <w:color w:val="000000"/>
      <w:kern w:val="1"/>
      <w:sz w:val="28"/>
      <w:lang w:val="en-US" w:eastAsia="zh-CN" w:bidi="ar-SA"/>
    </w:rPr>
  </w:style>
  <w:style w:type="character" w:customStyle="1" w:styleId="685">
    <w:name w:val="px14"/>
    <w:qFormat/>
    <w:uiPriority w:val="0"/>
    <w:rPr>
      <w:rFonts w:ascii="仿宋_GB2312" w:eastAsia="微软雅黑" w:cs="Times New Roman"/>
      <w:b/>
      <w:kern w:val="2"/>
      <w:sz w:val="32"/>
      <w:szCs w:val="32"/>
      <w:lang w:val="en-US" w:eastAsia="zh-CN" w:bidi="ar-SA"/>
    </w:rPr>
  </w:style>
  <w:style w:type="character" w:customStyle="1" w:styleId="686">
    <w:name w:val="HTML 预设格式 Char1"/>
    <w:qFormat/>
    <w:uiPriority w:val="0"/>
    <w:rPr>
      <w:rFonts w:ascii="Courier New" w:hAnsi="Courier New" w:eastAsia="宋体" w:cs="Courier New"/>
      <w:sz w:val="20"/>
      <w:szCs w:val="20"/>
    </w:rPr>
  </w:style>
  <w:style w:type="character" w:customStyle="1" w:styleId="687">
    <w:name w:val="普通文字 Char1"/>
    <w:qFormat/>
    <w:uiPriority w:val="0"/>
    <w:rPr>
      <w:rFonts w:ascii="宋体" w:hAnsi="Courier New" w:eastAsia="宋体"/>
      <w:kern w:val="2"/>
      <w:sz w:val="21"/>
      <w:lang w:val="en-US" w:eastAsia="zh-CN"/>
    </w:rPr>
  </w:style>
  <w:style w:type="character" w:customStyle="1" w:styleId="688">
    <w:name w:val="hei16b1"/>
    <w:qFormat/>
    <w:uiPriority w:val="0"/>
    <w:rPr>
      <w:rFonts w:hint="default" w:ascii="Arial" w:hAnsi="Arial" w:cs="Arial"/>
      <w:b/>
      <w:bCs/>
      <w:color w:val="000000"/>
      <w:sz w:val="24"/>
      <w:szCs w:val="24"/>
    </w:rPr>
  </w:style>
  <w:style w:type="character" w:customStyle="1" w:styleId="689">
    <w:name w:val="正文（绿盟科技） Char"/>
    <w:link w:val="89"/>
    <w:qFormat/>
    <w:uiPriority w:val="0"/>
    <w:rPr>
      <w:rFonts w:ascii="Arial" w:hAnsi="Arial"/>
      <w:sz w:val="21"/>
      <w:szCs w:val="21"/>
    </w:rPr>
  </w:style>
  <w:style w:type="character" w:customStyle="1" w:styleId="690">
    <w:name w:val="Char Char19"/>
    <w:qFormat/>
    <w:uiPriority w:val="6"/>
    <w:rPr>
      <w:rFonts w:ascii="宋体" w:hAnsi="宋体"/>
      <w:i/>
      <w:sz w:val="24"/>
      <w:szCs w:val="24"/>
    </w:rPr>
  </w:style>
  <w:style w:type="character" w:customStyle="1" w:styleId="691">
    <w:name w:val="页脚 Char"/>
    <w:qFormat/>
    <w:uiPriority w:val="0"/>
    <w:rPr>
      <w:rFonts w:eastAsia="仿宋_GB2312"/>
      <w:kern w:val="2"/>
      <w:sz w:val="18"/>
      <w:lang w:val="en-US" w:eastAsia="zh-CN"/>
    </w:rPr>
  </w:style>
  <w:style w:type="character" w:customStyle="1" w:styleId="692">
    <w:name w:val="批注主题 Char"/>
    <w:qFormat/>
    <w:uiPriority w:val="0"/>
    <w:rPr>
      <w:rFonts w:eastAsia="宋体"/>
      <w:b/>
      <w:bCs/>
      <w:kern w:val="2"/>
      <w:sz w:val="21"/>
      <w:szCs w:val="24"/>
      <w:lang w:val="en-US" w:eastAsia="zh-CN" w:bidi="ar-SA"/>
    </w:rPr>
  </w:style>
  <w:style w:type="character" w:customStyle="1" w:styleId="693">
    <w:name w:val="Comment Text Char"/>
    <w:qFormat/>
    <w:locked/>
    <w:uiPriority w:val="0"/>
    <w:rPr>
      <w:rFonts w:ascii="宋体" w:hAnsi="宋体" w:eastAsia="宋体"/>
      <w:kern w:val="2"/>
      <w:sz w:val="24"/>
      <w:lang w:val="en-US" w:eastAsia="zh-CN" w:bidi="ar-SA"/>
    </w:rPr>
  </w:style>
  <w:style w:type="character" w:customStyle="1" w:styleId="694">
    <w:name w:val="标题 2 字符"/>
    <w:qFormat/>
    <w:uiPriority w:val="1"/>
    <w:rPr>
      <w:rFonts w:ascii="仿宋_GB2312" w:hAnsi="Times New Roman" w:eastAsia="仿宋_GB2312" w:cs="Times New Roman"/>
      <w:b/>
      <w:kern w:val="2"/>
      <w:sz w:val="24"/>
      <w:lang w:val="zh-CN"/>
    </w:rPr>
  </w:style>
  <w:style w:type="character" w:customStyle="1" w:styleId="695">
    <w:name w:val="Char Char72"/>
    <w:qFormat/>
    <w:uiPriority w:val="0"/>
    <w:rPr>
      <w:rFonts w:eastAsia="宋体"/>
      <w:kern w:val="2"/>
      <w:sz w:val="21"/>
      <w:szCs w:val="24"/>
      <w:lang w:val="en-US" w:eastAsia="zh-CN" w:bidi="ar-SA"/>
    </w:rPr>
  </w:style>
  <w:style w:type="character" w:customStyle="1" w:styleId="696">
    <w:name w:val="正文文本缩进 Char2"/>
    <w:qFormat/>
    <w:uiPriority w:val="0"/>
    <w:rPr>
      <w:rFonts w:ascii="Times New Roman" w:hAnsi="Times New Roman" w:eastAsia="宋体" w:cs="Times New Roman"/>
      <w:snapToGrid w:val="0"/>
      <w:kern w:val="0"/>
      <w:szCs w:val="24"/>
    </w:rPr>
  </w:style>
  <w:style w:type="character" w:customStyle="1" w:styleId="697">
    <w:name w:val="样式2 Char"/>
    <w:qFormat/>
    <w:uiPriority w:val="0"/>
    <w:rPr>
      <w:rFonts w:ascii="仿宋_GB2312" w:hAnsi="仿宋" w:eastAsia="仿宋_GB2312" w:cs="仿宋_GB2312"/>
      <w:b/>
      <w:bCs/>
      <w:sz w:val="32"/>
      <w:szCs w:val="30"/>
      <w:lang w:val="zh-CN"/>
    </w:rPr>
  </w:style>
  <w:style w:type="character" w:customStyle="1" w:styleId="698">
    <w:name w:val="表格名称[858D7CFB-ED40-4347-BF05-701D383B685F]"/>
    <w:link w:val="90"/>
    <w:qFormat/>
    <w:uiPriority w:val="0"/>
    <w:rPr>
      <w:sz w:val="32"/>
    </w:rPr>
  </w:style>
  <w:style w:type="character" w:customStyle="1" w:styleId="699">
    <w:name w:val="Char Char4"/>
    <w:qFormat/>
    <w:uiPriority w:val="0"/>
    <w:rPr>
      <w:rFonts w:eastAsia="宋体"/>
      <w:b/>
      <w:sz w:val="24"/>
      <w:lang w:eastAsia="zh-CN" w:bidi="ar-SA"/>
    </w:rPr>
  </w:style>
  <w:style w:type="character" w:customStyle="1" w:styleId="700">
    <w:name w:val="c7 style3"/>
    <w:qFormat/>
    <w:uiPriority w:val="0"/>
  </w:style>
  <w:style w:type="character" w:customStyle="1" w:styleId="701">
    <w:name w:val="正文文本 3 Char1"/>
    <w:semiHidden/>
    <w:qFormat/>
    <w:uiPriority w:val="99"/>
    <w:rPr>
      <w:rFonts w:ascii="Times New Roman" w:hAnsi="Times New Roman" w:eastAsia="宋体" w:cs="Times New Roman"/>
      <w:sz w:val="16"/>
      <w:szCs w:val="16"/>
    </w:rPr>
  </w:style>
  <w:style w:type="character" w:customStyle="1" w:styleId="702">
    <w:name w:val="tw4winInternal"/>
    <w:qFormat/>
    <w:uiPriority w:val="0"/>
    <w:rPr>
      <w:rFonts w:ascii="Courier New" w:hAnsi="Courier New" w:cs="Courier New"/>
      <w:color w:val="FF0000"/>
      <w:lang w:val="en-US" w:eastAsia="zh-CN"/>
    </w:rPr>
  </w:style>
  <w:style w:type="character" w:customStyle="1" w:styleId="703">
    <w:name w:val="Char Char10"/>
    <w:semiHidden/>
    <w:qFormat/>
    <w:uiPriority w:val="0"/>
    <w:rPr>
      <w:rFonts w:ascii="宋体" w:hAnsi="宋体"/>
      <w:kern w:val="2"/>
      <w:sz w:val="21"/>
      <w:szCs w:val="24"/>
      <w:lang w:val="en-US" w:eastAsia="zh-CN"/>
    </w:rPr>
  </w:style>
  <w:style w:type="character" w:customStyle="1" w:styleId="704">
    <w:name w:val="shadow11"/>
    <w:qFormat/>
    <w:uiPriority w:val="0"/>
    <w:rPr>
      <w:color w:val="000000"/>
      <w:sz w:val="21"/>
    </w:rPr>
  </w:style>
  <w:style w:type="character" w:customStyle="1" w:styleId="705">
    <w:name w:val="正文非缩进 Char3"/>
    <w:qFormat/>
    <w:uiPriority w:val="0"/>
    <w:rPr>
      <w:rFonts w:ascii="宋体" w:eastAsia="宋体"/>
      <w:snapToGrid w:val="0"/>
      <w:color w:val="000000"/>
      <w:kern w:val="28"/>
      <w:sz w:val="28"/>
      <w:lang w:val="en-US" w:eastAsia="zh-CN" w:bidi="ar-SA"/>
    </w:rPr>
  </w:style>
  <w:style w:type="character" w:customStyle="1" w:styleId="706">
    <w:name w:val="Char Char"/>
    <w:qFormat/>
    <w:uiPriority w:val="0"/>
    <w:rPr>
      <w:rFonts w:ascii="宋体" w:hAnsi="Courier New" w:eastAsia="宋体"/>
      <w:kern w:val="2"/>
      <w:sz w:val="21"/>
      <w:lang w:val="en-US" w:eastAsia="zh-CN" w:bidi="ar-SA"/>
    </w:rPr>
  </w:style>
  <w:style w:type="character" w:customStyle="1" w:styleId="707">
    <w:name w:val="签名 Char1"/>
    <w:qFormat/>
    <w:uiPriority w:val="0"/>
    <w:rPr>
      <w:rFonts w:ascii="Times New Roman" w:hAnsi="Times New Roman" w:eastAsia="宋体" w:cs="Times New Roman"/>
      <w:szCs w:val="24"/>
    </w:rPr>
  </w:style>
  <w:style w:type="character" w:customStyle="1" w:styleId="708">
    <w:name w:val="日期 Char"/>
    <w:link w:val="35"/>
    <w:qFormat/>
    <w:uiPriority w:val="0"/>
    <w:rPr>
      <w:rFonts w:ascii="宋体"/>
      <w:kern w:val="2"/>
      <w:sz w:val="24"/>
      <w:szCs w:val="21"/>
      <w:lang w:val="zh-CN"/>
    </w:rPr>
  </w:style>
  <w:style w:type="character" w:customStyle="1" w:styleId="709">
    <w:name w:val="标题 9 Char"/>
    <w:link w:val="12"/>
    <w:qFormat/>
    <w:uiPriority w:val="0"/>
    <w:rPr>
      <w:rFonts w:ascii="Arial" w:hAnsi="Arial" w:eastAsia="黑体"/>
      <w:kern w:val="2"/>
      <w:sz w:val="21"/>
      <w:szCs w:val="21"/>
    </w:rPr>
  </w:style>
  <w:style w:type="character" w:customStyle="1" w:styleId="710">
    <w:name w:val="Char Char18"/>
    <w:qFormat/>
    <w:uiPriority w:val="6"/>
    <w:rPr>
      <w:rFonts w:ascii="宋体" w:hAnsi="宋体"/>
      <w:sz w:val="28"/>
    </w:rPr>
  </w:style>
  <w:style w:type="character" w:customStyle="1" w:styleId="711">
    <w:name w:val="批注文字 Char"/>
    <w:qFormat/>
    <w:uiPriority w:val="0"/>
    <w:rPr>
      <w:kern w:val="2"/>
      <w:sz w:val="21"/>
      <w:szCs w:val="24"/>
    </w:rPr>
  </w:style>
  <w:style w:type="character" w:customStyle="1" w:styleId="712">
    <w:name w:val="Char Char22"/>
    <w:qFormat/>
    <w:uiPriority w:val="6"/>
    <w:rPr>
      <w:rFonts w:ascii="宋体" w:hAnsi="宋体"/>
      <w:kern w:val="1"/>
      <w:sz w:val="24"/>
      <w:szCs w:val="24"/>
    </w:rPr>
  </w:style>
  <w:style w:type="character" w:customStyle="1" w:styleId="713">
    <w:name w:val="pt141"/>
    <w:qFormat/>
    <w:uiPriority w:val="0"/>
    <w:rPr>
      <w:color w:val="330066"/>
      <w:sz w:val="22"/>
      <w:szCs w:val="22"/>
    </w:rPr>
  </w:style>
  <w:style w:type="character" w:customStyle="1" w:styleId="714">
    <w:name w:val="正文文本缩进 2 Char1"/>
    <w:semiHidden/>
    <w:qFormat/>
    <w:uiPriority w:val="99"/>
    <w:rPr>
      <w:rFonts w:ascii="Times New Roman" w:hAnsi="Times New Roman" w:eastAsia="宋体" w:cs="Times New Roman"/>
      <w:szCs w:val="24"/>
    </w:rPr>
  </w:style>
  <w:style w:type="character" w:customStyle="1" w:styleId="715">
    <w:name w:val="批注框文本 Char"/>
    <w:link w:val="38"/>
    <w:qFormat/>
    <w:uiPriority w:val="0"/>
    <w:rPr>
      <w:kern w:val="2"/>
      <w:sz w:val="18"/>
      <w:szCs w:val="18"/>
    </w:rPr>
  </w:style>
  <w:style w:type="character" w:customStyle="1" w:styleId="716">
    <w:name w:val="Char Char611"/>
    <w:qFormat/>
    <w:uiPriority w:val="0"/>
    <w:rPr>
      <w:rFonts w:eastAsia="宋体"/>
      <w:kern w:val="2"/>
      <w:sz w:val="21"/>
      <w:szCs w:val="24"/>
      <w:lang w:val="en-US" w:eastAsia="zh-CN" w:bidi="ar-SA"/>
    </w:rPr>
  </w:style>
  <w:style w:type="character" w:customStyle="1" w:styleId="717">
    <w:name w:val="highlight1"/>
    <w:qFormat/>
    <w:uiPriority w:val="0"/>
    <w:rPr>
      <w:rFonts w:ascii="仿宋_GB2312" w:eastAsia="微软雅黑"/>
      <w:b/>
      <w:kern w:val="2"/>
      <w:sz w:val="23"/>
      <w:szCs w:val="23"/>
      <w:lang w:val="en-US" w:eastAsia="zh-CN" w:bidi="ar-SA"/>
    </w:rPr>
  </w:style>
  <w:style w:type="character" w:customStyle="1" w:styleId="718">
    <w:name w:val="my正文 Char"/>
    <w:link w:val="91"/>
    <w:qFormat/>
    <w:locked/>
    <w:uiPriority w:val="0"/>
    <w:rPr>
      <w:rFonts w:ascii="Tahoma" w:hAnsi="Tahoma"/>
      <w:sz w:val="24"/>
      <w:szCs w:val="24"/>
    </w:rPr>
  </w:style>
  <w:style w:type="character" w:customStyle="1" w:styleId="719">
    <w:name w:val="正文缩进 Char2"/>
    <w:link w:val="17"/>
    <w:qFormat/>
    <w:uiPriority w:val="0"/>
    <w:rPr>
      <w:rFonts w:ascii="宋体" w:eastAsia="宋体"/>
      <w:snapToGrid w:val="0"/>
      <w:color w:val="000000"/>
      <w:kern w:val="28"/>
      <w:sz w:val="28"/>
      <w:lang w:val="en-US" w:eastAsia="zh-CN" w:bidi="ar-SA"/>
    </w:rPr>
  </w:style>
  <w:style w:type="character" w:customStyle="1" w:styleId="720">
    <w:name w:val="Used by Word for text of Help footnotes Char Char1"/>
    <w:qFormat/>
    <w:uiPriority w:val="0"/>
    <w:rPr>
      <w:color w:val="0000FF"/>
      <w:sz w:val="21"/>
    </w:rPr>
  </w:style>
  <w:style w:type="character" w:customStyle="1" w:styleId="721">
    <w:name w:val="页眉 Char"/>
    <w:qFormat/>
    <w:uiPriority w:val="0"/>
    <w:rPr>
      <w:rFonts w:eastAsia="仿宋_GB2312"/>
      <w:kern w:val="2"/>
      <w:sz w:val="18"/>
      <w:lang w:val="en-US" w:eastAsia="zh-CN"/>
    </w:rPr>
  </w:style>
  <w:style w:type="character" w:customStyle="1" w:styleId="722">
    <w:name w:val="FA正文 Char Char"/>
    <w:qFormat/>
    <w:uiPriority w:val="0"/>
    <w:rPr>
      <w:rFonts w:hAnsi="宋体"/>
      <w:kern w:val="2"/>
      <w:sz w:val="24"/>
      <w:lang w:bidi="ar-SA"/>
    </w:rPr>
  </w:style>
  <w:style w:type="character" w:customStyle="1" w:styleId="723">
    <w:name w:val="纯文本 字符"/>
    <w:qFormat/>
    <w:uiPriority w:val="0"/>
    <w:rPr>
      <w:rFonts w:ascii="宋体" w:hAnsi="Courier New" w:eastAsia="宋体" w:cs="Arial"/>
      <w:snapToGrid w:val="0"/>
      <w:kern w:val="2"/>
      <w:sz w:val="21"/>
      <w:szCs w:val="21"/>
      <w:lang w:val="en-US" w:eastAsia="zh-CN" w:bidi="ar-SA"/>
    </w:rPr>
  </w:style>
  <w:style w:type="character" w:customStyle="1" w:styleId="724">
    <w:name w:val="3级 Char"/>
    <w:link w:val="92"/>
    <w:qFormat/>
    <w:uiPriority w:val="0"/>
    <w:rPr>
      <w:rFonts w:ascii="宋体" w:hAnsi="宋体"/>
      <w:b/>
      <w:bCs/>
      <w:sz w:val="28"/>
    </w:rPr>
  </w:style>
  <w:style w:type="character" w:customStyle="1" w:styleId="725">
    <w:name w:val="myp11"/>
    <w:qFormat/>
    <w:uiPriority w:val="0"/>
    <w:rPr>
      <w:rFonts w:ascii="仿宋_GB2312" w:eastAsia="微软雅黑"/>
      <w:b/>
      <w:kern w:val="2"/>
      <w:sz w:val="32"/>
      <w:szCs w:val="32"/>
      <w:lang w:val="en-US" w:eastAsia="zh-CN" w:bidi="ar-SA"/>
    </w:rPr>
  </w:style>
  <w:style w:type="character" w:customStyle="1" w:styleId="726">
    <w:name w:val="文档结构图 Char1"/>
    <w:link w:val="21"/>
    <w:qFormat/>
    <w:uiPriority w:val="0"/>
    <w:rPr>
      <w:kern w:val="2"/>
      <w:sz w:val="21"/>
      <w:szCs w:val="24"/>
      <w:shd w:val="clear" w:color="auto" w:fill="000080"/>
    </w:rPr>
  </w:style>
  <w:style w:type="character" w:customStyle="1" w:styleId="727">
    <w:name w:val="H6 Char"/>
    <w:qFormat/>
    <w:uiPriority w:val="0"/>
    <w:rPr>
      <w:rFonts w:ascii="Arial" w:hAnsi="Arial" w:eastAsia="黑体"/>
      <w:b/>
      <w:bCs/>
      <w:kern w:val="2"/>
      <w:sz w:val="24"/>
      <w:szCs w:val="24"/>
    </w:rPr>
  </w:style>
  <w:style w:type="character" w:customStyle="1" w:styleId="728">
    <w:name w:val="Char Char91"/>
    <w:qFormat/>
    <w:uiPriority w:val="0"/>
    <w:rPr>
      <w:rFonts w:eastAsia="宋体"/>
      <w:kern w:val="2"/>
      <w:sz w:val="18"/>
      <w:szCs w:val="18"/>
      <w:lang w:val="en-US" w:eastAsia="zh-CN" w:bidi="ar-SA"/>
    </w:rPr>
  </w:style>
  <w:style w:type="character" w:customStyle="1" w:styleId="729">
    <w:name w:val="副标题 Char1"/>
    <w:qFormat/>
    <w:uiPriority w:val="0"/>
    <w:rPr>
      <w:rFonts w:ascii="Cambria" w:hAnsi="Cambria" w:eastAsia="宋体" w:cs="Times New Roman"/>
      <w:b/>
      <w:bCs/>
      <w:snapToGrid w:val="0"/>
      <w:kern w:val="28"/>
      <w:sz w:val="32"/>
      <w:szCs w:val="32"/>
    </w:rPr>
  </w:style>
  <w:style w:type="character" w:customStyle="1" w:styleId="730">
    <w:name w:val="font61"/>
    <w:basedOn w:val="69"/>
    <w:qFormat/>
    <w:uiPriority w:val="0"/>
    <w:rPr>
      <w:rFonts w:hint="eastAsia" w:ascii="仿宋" w:hAnsi="仿宋" w:eastAsia="仿宋" w:cs="仿宋"/>
      <w:color w:val="000000"/>
      <w:sz w:val="20"/>
      <w:szCs w:val="20"/>
      <w:u w:val="none"/>
    </w:rPr>
  </w:style>
  <w:style w:type="character" w:customStyle="1" w:styleId="73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2">
    <w:name w:val="Char Char211"/>
    <w:qFormat/>
    <w:uiPriority w:val="0"/>
    <w:rPr>
      <w:rFonts w:eastAsia="宋体"/>
      <w:b/>
      <w:bCs/>
      <w:kern w:val="2"/>
      <w:sz w:val="21"/>
      <w:szCs w:val="24"/>
      <w:lang w:val="en-US" w:eastAsia="zh-CN" w:bidi="ar-SA"/>
    </w:rPr>
  </w:style>
  <w:style w:type="character" w:customStyle="1" w:styleId="733">
    <w:name w:val="标题 2 Char"/>
    <w:qFormat/>
    <w:uiPriority w:val="0"/>
    <w:rPr>
      <w:rFonts w:ascii="Arial" w:hAnsi="Arial" w:eastAsia="黑体"/>
      <w:b/>
      <w:kern w:val="2"/>
      <w:sz w:val="32"/>
      <w:lang w:val="en-US" w:eastAsia="zh-CN"/>
    </w:rPr>
  </w:style>
  <w:style w:type="character" w:customStyle="1" w:styleId="734">
    <w:name w:val="maywed421"/>
    <w:qFormat/>
    <w:uiPriority w:val="0"/>
    <w:rPr>
      <w:color w:val="366FB6"/>
      <w:u w:val="none"/>
    </w:rPr>
  </w:style>
  <w:style w:type="character" w:customStyle="1" w:styleId="735">
    <w:name w:val="正文文本缩进 Char"/>
    <w:qFormat/>
    <w:uiPriority w:val="0"/>
    <w:rPr>
      <w:rFonts w:ascii="宋体" w:hAnsi="宋体"/>
      <w:kern w:val="2"/>
      <w:sz w:val="24"/>
      <w:szCs w:val="24"/>
    </w:rPr>
  </w:style>
  <w:style w:type="character" w:customStyle="1" w:styleId="736">
    <w:name w:val="Char Char102"/>
    <w:semiHidden/>
    <w:qFormat/>
    <w:uiPriority w:val="0"/>
    <w:rPr>
      <w:rFonts w:ascii="宋体" w:hAnsi="宋体"/>
      <w:kern w:val="2"/>
      <w:sz w:val="21"/>
      <w:szCs w:val="24"/>
      <w:lang w:val="en-US" w:eastAsia="zh-CN"/>
    </w:rPr>
  </w:style>
  <w:style w:type="character" w:customStyle="1" w:styleId="737">
    <w:name w:val="页眉 Char1"/>
    <w:qFormat/>
    <w:uiPriority w:val="0"/>
    <w:rPr>
      <w:rFonts w:eastAsia="宋体"/>
      <w:kern w:val="2"/>
      <w:sz w:val="18"/>
      <w:szCs w:val="18"/>
      <w:lang w:val="en-US" w:eastAsia="zh-CN" w:bidi="ar-SA"/>
    </w:rPr>
  </w:style>
  <w:style w:type="character" w:customStyle="1" w:styleId="738">
    <w:name w:val="md"/>
    <w:basedOn w:val="69"/>
    <w:qFormat/>
    <w:uiPriority w:val="0"/>
    <w:rPr>
      <w:rFonts w:ascii="Arial" w:hAnsi="Arial" w:eastAsia="黑体" w:cs="Arial"/>
      <w:snapToGrid w:val="0"/>
      <w:kern w:val="0"/>
      <w:szCs w:val="21"/>
    </w:rPr>
  </w:style>
  <w:style w:type="character" w:customStyle="1" w:styleId="739">
    <w:name w:val="big1"/>
    <w:qFormat/>
    <w:uiPriority w:val="0"/>
    <w:rPr>
      <w:rFonts w:hint="eastAsia" w:ascii="宋体" w:hAnsi="宋体" w:eastAsia="宋体"/>
      <w:color w:val="333333"/>
      <w:sz w:val="22"/>
      <w:szCs w:val="22"/>
    </w:rPr>
  </w:style>
  <w:style w:type="character" w:customStyle="1" w:styleId="740">
    <w:name w:val="Char Char311"/>
    <w:qFormat/>
    <w:uiPriority w:val="0"/>
    <w:rPr>
      <w:rFonts w:eastAsia="宋体"/>
      <w:kern w:val="2"/>
      <w:sz w:val="21"/>
      <w:szCs w:val="24"/>
      <w:lang w:val="en-US" w:eastAsia="zh-CN" w:bidi="ar-SA"/>
    </w:rPr>
  </w:style>
  <w:style w:type="character" w:customStyle="1" w:styleId="741">
    <w:name w:val="Char Char81"/>
    <w:qFormat/>
    <w:uiPriority w:val="6"/>
    <w:rPr>
      <w:rFonts w:eastAsia="宋体"/>
      <w:b/>
      <w:sz w:val="24"/>
      <w:lang w:eastAsia="zh-CN"/>
    </w:rPr>
  </w:style>
  <w:style w:type="character" w:customStyle="1" w:styleId="742">
    <w:name w:val="样式3 Char"/>
    <w:basedOn w:val="697"/>
    <w:qFormat/>
    <w:uiPriority w:val="0"/>
    <w:rPr>
      <w:rFonts w:ascii="仿宋_GB2312" w:hAnsi="仿宋" w:eastAsia="仿宋_GB2312" w:cs="仿宋_GB2312"/>
      <w:sz w:val="32"/>
      <w:szCs w:val="30"/>
      <w:lang w:val="zh-CN"/>
    </w:rPr>
  </w:style>
  <w:style w:type="character" w:customStyle="1" w:styleId="743">
    <w:name w:val="HTML 地址 Char"/>
    <w:link w:val="30"/>
    <w:qFormat/>
    <w:uiPriority w:val="0"/>
    <w:rPr>
      <w:rFonts w:ascii="宋体" w:hAnsi="宋体"/>
      <w:i/>
      <w:iCs/>
      <w:sz w:val="24"/>
      <w:szCs w:val="24"/>
    </w:rPr>
  </w:style>
  <w:style w:type="character" w:customStyle="1" w:styleId="744">
    <w:name w:val="正文首行缩进 2 Char1"/>
    <w:qFormat/>
    <w:uiPriority w:val="0"/>
    <w:rPr>
      <w:rFonts w:ascii="Times New Roman" w:hAnsi="Times New Roman" w:eastAsia="宋体" w:cs="Times New Roman"/>
      <w:kern w:val="2"/>
      <w:sz w:val="24"/>
      <w:szCs w:val="24"/>
    </w:rPr>
  </w:style>
  <w:style w:type="character" w:customStyle="1" w:styleId="745">
    <w:name w:val="副标题 Char2"/>
    <w:qFormat/>
    <w:uiPriority w:val="0"/>
    <w:rPr>
      <w:rFonts w:ascii="Cambria" w:hAnsi="Cambria" w:eastAsia="宋体" w:cs="Times New Roman"/>
      <w:b/>
      <w:bCs/>
      <w:snapToGrid w:val="0"/>
      <w:kern w:val="28"/>
      <w:sz w:val="32"/>
      <w:szCs w:val="32"/>
    </w:rPr>
  </w:style>
  <w:style w:type="character" w:customStyle="1" w:styleId="746">
    <w:name w:val="标题4-dyf Char"/>
    <w:link w:val="94"/>
    <w:qFormat/>
    <w:uiPriority w:val="0"/>
    <w:rPr>
      <w:rFonts w:ascii="Cambria" w:hAnsi="Cambria"/>
      <w:b/>
      <w:bCs/>
      <w:color w:val="000000"/>
      <w:kern w:val="2"/>
      <w:sz w:val="21"/>
      <w:szCs w:val="21"/>
    </w:rPr>
  </w:style>
  <w:style w:type="character" w:customStyle="1" w:styleId="747">
    <w:name w:val="dectext1"/>
    <w:qFormat/>
    <w:uiPriority w:val="0"/>
    <w:rPr>
      <w:rFonts w:ascii="宋体" w:hAnsi="宋体" w:eastAsia="宋体"/>
      <w:color w:val="333333"/>
      <w:sz w:val="21"/>
      <w:szCs w:val="21"/>
      <w:u w:val="none"/>
    </w:rPr>
  </w:style>
  <w:style w:type="character" w:customStyle="1" w:styleId="748">
    <w:name w:val="冯 Char"/>
    <w:link w:val="95"/>
    <w:qFormat/>
    <w:uiPriority w:val="0"/>
    <w:rPr>
      <w:rFonts w:ascii="宋体" w:hAnsi="宋体"/>
      <w:color w:val="000000"/>
      <w:sz w:val="24"/>
      <w:szCs w:val="24"/>
    </w:rPr>
  </w:style>
  <w:style w:type="character" w:customStyle="1" w:styleId="749">
    <w:name w:val="Header Char"/>
    <w:qFormat/>
    <w:locked/>
    <w:uiPriority w:val="0"/>
    <w:rPr>
      <w:rFonts w:eastAsia="宋体"/>
      <w:kern w:val="2"/>
      <w:sz w:val="18"/>
      <w:szCs w:val="18"/>
      <w:lang w:val="en-US" w:eastAsia="zh-CN" w:bidi="ar-SA"/>
    </w:rPr>
  </w:style>
  <w:style w:type="character" w:customStyle="1" w:styleId="750">
    <w:name w:val="Char Char12"/>
    <w:qFormat/>
    <w:uiPriority w:val="0"/>
    <w:rPr>
      <w:rFonts w:ascii="仿宋_GB2312" w:eastAsia="仿宋_GB2312"/>
      <w:b/>
      <w:bCs/>
      <w:kern w:val="2"/>
      <w:sz w:val="24"/>
      <w:szCs w:val="24"/>
      <w:lang w:val="zh-CN" w:eastAsia="zh-CN" w:bidi="ar-SA"/>
    </w:rPr>
  </w:style>
  <w:style w:type="character" w:customStyle="1" w:styleId="751">
    <w:name w:val="题注 Char"/>
    <w:link w:val="19"/>
    <w:qFormat/>
    <w:uiPriority w:val="0"/>
    <w:rPr>
      <w:b/>
      <w:kern w:val="2"/>
      <w:sz w:val="28"/>
    </w:rPr>
  </w:style>
  <w:style w:type="character" w:customStyle="1" w:styleId="752">
    <w:name w:val="普通文字 Char3"/>
    <w:qFormat/>
    <w:uiPriority w:val="0"/>
    <w:rPr>
      <w:rFonts w:ascii="宋体" w:hAnsi="Courier New" w:eastAsia="宋体"/>
      <w:kern w:val="2"/>
      <w:sz w:val="21"/>
      <w:lang w:val="en-US" w:eastAsia="zh-CN" w:bidi="ar-SA"/>
    </w:rPr>
  </w:style>
  <w:style w:type="character" w:customStyle="1" w:styleId="753">
    <w:name w:val="公文正文 Char"/>
    <w:qFormat/>
    <w:uiPriority w:val="0"/>
    <w:rPr>
      <w:rFonts w:ascii="仿宋_GB2312" w:eastAsia="仿宋_GB2312"/>
      <w:kern w:val="2"/>
      <w:sz w:val="24"/>
      <w:szCs w:val="24"/>
      <w:lang w:val="en-US" w:eastAsia="zh-CN" w:bidi="ar-SA"/>
    </w:rPr>
  </w:style>
  <w:style w:type="character" w:customStyle="1" w:styleId="754">
    <w:name w:val="正文首行缩进 Char Char Char Char Char"/>
    <w:qFormat/>
    <w:uiPriority w:val="0"/>
    <w:rPr>
      <w:rFonts w:ascii="宋体"/>
      <w:kern w:val="2"/>
      <w:sz w:val="24"/>
      <w:lang w:val="zh-CN"/>
    </w:rPr>
  </w:style>
  <w:style w:type="character" w:customStyle="1" w:styleId="755">
    <w:name w:val="PI Char"/>
    <w:qFormat/>
    <w:uiPriority w:val="0"/>
    <w:rPr>
      <w:rFonts w:ascii="宋体" w:hAnsi="宋体" w:eastAsia="宋体"/>
      <w:kern w:val="2"/>
      <w:sz w:val="24"/>
      <w:szCs w:val="24"/>
      <w:lang w:val="en-US" w:eastAsia="zh-CN" w:bidi="ar-SA"/>
    </w:rPr>
  </w:style>
  <w:style w:type="character" w:customStyle="1" w:styleId="756">
    <w:name w:val="Default Char"/>
    <w:link w:val="96"/>
    <w:qFormat/>
    <w:uiPriority w:val="0"/>
    <w:rPr>
      <w:rFonts w:ascii="仿宋_GB2312" w:eastAsia="仿宋_GB2312" w:cs="仿宋_GB2312"/>
      <w:color w:val="000000"/>
      <w:sz w:val="24"/>
      <w:szCs w:val="24"/>
      <w:lang w:val="en-US" w:eastAsia="zh-CN" w:bidi="ar-SA"/>
    </w:rPr>
  </w:style>
  <w:style w:type="character" w:customStyle="1" w:styleId="757">
    <w:name w:val="style91"/>
    <w:qFormat/>
    <w:uiPriority w:val="0"/>
    <w:rPr>
      <w:color w:val="333333"/>
    </w:rPr>
  </w:style>
  <w:style w:type="character" w:customStyle="1" w:styleId="758">
    <w:name w:val="列出段落 Char2"/>
    <w:qFormat/>
    <w:uiPriority w:val="34"/>
    <w:rPr>
      <w:rFonts w:ascii="Calibri" w:hAnsi="Calibri"/>
      <w:kern w:val="2"/>
      <w:sz w:val="28"/>
    </w:rPr>
  </w:style>
  <w:style w:type="character" w:customStyle="1" w:styleId="759">
    <w:name w:val="mdeck"/>
    <w:qFormat/>
    <w:uiPriority w:val="0"/>
    <w:rPr>
      <w:rFonts w:ascii="仿宋_GB2312" w:eastAsia="微软雅黑"/>
      <w:b/>
      <w:kern w:val="2"/>
      <w:sz w:val="32"/>
      <w:szCs w:val="32"/>
      <w:lang w:val="en-US" w:eastAsia="zh-CN" w:bidi="ar-SA"/>
    </w:rPr>
  </w:style>
  <w:style w:type="character" w:customStyle="1" w:styleId="760">
    <w:name w:val="unnamed11"/>
    <w:qFormat/>
    <w:uiPriority w:val="0"/>
    <w:rPr>
      <w:sz w:val="20"/>
      <w:szCs w:val="20"/>
    </w:rPr>
  </w:style>
  <w:style w:type="character" w:customStyle="1" w:styleId="761">
    <w:name w:val="正文文本 Char2"/>
    <w:semiHidden/>
    <w:qFormat/>
    <w:uiPriority w:val="99"/>
    <w:rPr>
      <w:rFonts w:ascii="Times New Roman" w:hAnsi="Times New Roman" w:eastAsia="宋体" w:cs="Times New Roman"/>
      <w:snapToGrid w:val="0"/>
      <w:kern w:val="0"/>
      <w:szCs w:val="24"/>
    </w:rPr>
  </w:style>
  <w:style w:type="character" w:customStyle="1" w:styleId="762">
    <w:name w:val="标书正文格式 Char"/>
    <w:qFormat/>
    <w:uiPriority w:val="0"/>
    <w:rPr>
      <w:rFonts w:eastAsia="楷体_GB2312"/>
      <w:kern w:val="2"/>
      <w:sz w:val="24"/>
      <w:szCs w:val="24"/>
      <w:lang w:bidi="ar-SA"/>
    </w:rPr>
  </w:style>
  <w:style w:type="character" w:customStyle="1" w:styleId="763">
    <w:name w:val="Char Char11"/>
    <w:qFormat/>
    <w:locked/>
    <w:uiPriority w:val="0"/>
    <w:rPr>
      <w:rFonts w:ascii="宋体" w:hAnsi="宋体" w:eastAsia="宋体"/>
      <w:b/>
      <w:kern w:val="2"/>
      <w:sz w:val="24"/>
      <w:szCs w:val="24"/>
      <w:lang w:val="en-US" w:eastAsia="zh-CN" w:bidi="ar-SA"/>
    </w:rPr>
  </w:style>
  <w:style w:type="character" w:customStyle="1" w:styleId="764">
    <w:name w:val="ca-131"/>
    <w:qFormat/>
    <w:uiPriority w:val="0"/>
    <w:rPr>
      <w:rFonts w:hint="eastAsia" w:ascii="仿宋_GB2312" w:eastAsia="仿宋_GB2312"/>
      <w:b/>
      <w:bCs/>
      <w:color w:val="000000"/>
      <w:spacing w:val="-20"/>
      <w:sz w:val="24"/>
      <w:szCs w:val="24"/>
    </w:rPr>
  </w:style>
  <w:style w:type="character" w:customStyle="1" w:styleId="765">
    <w:name w:val="tw4winMark"/>
    <w:qFormat/>
    <w:uiPriority w:val="0"/>
    <w:rPr>
      <w:rFonts w:ascii="Courier New" w:hAnsi="Courier New" w:cs="Courier New"/>
      <w:vanish/>
      <w:color w:val="800080"/>
      <w:sz w:val="24"/>
      <w:szCs w:val="24"/>
      <w:vertAlign w:val="subscript"/>
    </w:rPr>
  </w:style>
  <w:style w:type="character" w:customStyle="1" w:styleId="766">
    <w:name w:val="正文样式 Char"/>
    <w:link w:val="97"/>
    <w:qFormat/>
    <w:uiPriority w:val="0"/>
    <w:rPr>
      <w:rFonts w:ascii="Calibri" w:hAnsi="Calibri"/>
      <w:sz w:val="24"/>
      <w:szCs w:val="24"/>
    </w:rPr>
  </w:style>
  <w:style w:type="character" w:customStyle="1" w:styleId="767">
    <w:name w:val="表正文 Char3"/>
    <w:qFormat/>
    <w:uiPriority w:val="0"/>
    <w:rPr>
      <w:rFonts w:eastAsia="宋体"/>
    </w:rPr>
  </w:style>
  <w:style w:type="character" w:customStyle="1" w:styleId="768">
    <w:name w:val="H5 Char"/>
    <w:qFormat/>
    <w:uiPriority w:val="0"/>
    <w:rPr>
      <w:b/>
      <w:bCs/>
      <w:kern w:val="2"/>
      <w:sz w:val="28"/>
      <w:szCs w:val="28"/>
    </w:rPr>
  </w:style>
  <w:style w:type="character" w:customStyle="1" w:styleId="769">
    <w:name w:val="Char Char3"/>
    <w:qFormat/>
    <w:uiPriority w:val="0"/>
    <w:rPr>
      <w:rFonts w:eastAsia="宋体"/>
      <w:kern w:val="2"/>
      <w:sz w:val="21"/>
      <w:szCs w:val="24"/>
      <w:lang w:val="en-US" w:eastAsia="zh-CN" w:bidi="ar-SA"/>
    </w:rPr>
  </w:style>
  <w:style w:type="character" w:customStyle="1" w:styleId="770">
    <w:name w:val="正文 编号 Char"/>
    <w:qFormat/>
    <w:uiPriority w:val="0"/>
    <w:rPr>
      <w:rFonts w:ascii="仿宋_GB2312" w:hAnsi="仿宋_GB2312" w:eastAsia="仿宋_GB2312"/>
      <w:kern w:val="2"/>
      <w:sz w:val="24"/>
      <w:lang w:bidi="ar-SA"/>
    </w:rPr>
  </w:style>
  <w:style w:type="character" w:customStyle="1" w:styleId="771">
    <w:name w:val="question-title2"/>
    <w:qFormat/>
    <w:uiPriority w:val="6"/>
    <w:rPr>
      <w:rFonts w:ascii="Arial" w:hAnsi="Arial" w:eastAsia="黑体" w:cs="Arial"/>
      <w:snapToGrid w:val="0"/>
      <w:kern w:val="0"/>
      <w:szCs w:val="21"/>
    </w:rPr>
  </w:style>
  <w:style w:type="character" w:customStyle="1" w:styleId="772">
    <w:name w:val="gf正文1 Char Char"/>
    <w:link w:val="98"/>
    <w:qFormat/>
    <w:uiPriority w:val="0"/>
    <w:rPr>
      <w:rFonts w:ascii="宋体" w:hAnsi="宋体" w:cs="宋体"/>
      <w:kern w:val="2"/>
      <w:sz w:val="24"/>
      <w:szCs w:val="24"/>
    </w:rPr>
  </w:style>
  <w:style w:type="character" w:customStyle="1" w:styleId="773">
    <w:name w:val="Char Char15"/>
    <w:qFormat/>
    <w:uiPriority w:val="6"/>
    <w:rPr>
      <w:rFonts w:ascii="宋体" w:hAnsi="宋体"/>
      <w:kern w:val="1"/>
      <w:sz w:val="21"/>
    </w:rPr>
  </w:style>
  <w:style w:type="character" w:customStyle="1" w:styleId="774">
    <w:name w:val="正文缩进 Char3"/>
    <w:qFormat/>
    <w:uiPriority w:val="0"/>
    <w:rPr>
      <w:rFonts w:ascii="宋体" w:eastAsia="宋体"/>
      <w:snapToGrid w:val="0"/>
      <w:color w:val="000000"/>
      <w:kern w:val="28"/>
      <w:sz w:val="28"/>
      <w:lang w:val="en-US" w:eastAsia="zh-CN" w:bidi="ar-SA"/>
    </w:rPr>
  </w:style>
  <w:style w:type="character" w:customStyle="1" w:styleId="775">
    <w:name w:val="列出段落 Char1"/>
    <w:link w:val="99"/>
    <w:qFormat/>
    <w:uiPriority w:val="0"/>
    <w:rPr>
      <w:rFonts w:ascii="Calibri" w:hAnsi="Calibri"/>
      <w:sz w:val="24"/>
      <w:lang w:eastAsia="en-US"/>
    </w:rPr>
  </w:style>
  <w:style w:type="character" w:customStyle="1" w:styleId="776">
    <w:name w:val="Char Char8"/>
    <w:qFormat/>
    <w:uiPriority w:val="0"/>
    <w:rPr>
      <w:rFonts w:eastAsia="宋体"/>
      <w:b/>
      <w:sz w:val="24"/>
      <w:lang w:eastAsia="zh-CN"/>
    </w:rPr>
  </w:style>
  <w:style w:type="character" w:customStyle="1" w:styleId="777">
    <w:name w:val="Normal Indent Char Char"/>
    <w:qFormat/>
    <w:uiPriority w:val="0"/>
    <w:rPr>
      <w:rFonts w:eastAsia="宋体"/>
      <w:kern w:val="2"/>
      <w:sz w:val="21"/>
      <w:lang w:val="en-US" w:eastAsia="zh-CN" w:bidi="ar-SA"/>
    </w:rPr>
  </w:style>
  <w:style w:type="character" w:customStyle="1" w:styleId="778">
    <w:name w:val="列表段落 字符"/>
    <w:qFormat/>
    <w:uiPriority w:val="99"/>
  </w:style>
  <w:style w:type="character" w:customStyle="1" w:styleId="779">
    <w:name w:val="Ò³Ã¼ Char Char1"/>
    <w:qFormat/>
    <w:uiPriority w:val="0"/>
    <w:rPr>
      <w:rFonts w:eastAsia="宋体"/>
      <w:kern w:val="2"/>
      <w:sz w:val="18"/>
      <w:szCs w:val="18"/>
      <w:lang w:val="en-US" w:eastAsia="zh-CN" w:bidi="ar-SA"/>
    </w:rPr>
  </w:style>
  <w:style w:type="character" w:customStyle="1" w:styleId="780">
    <w:name w:val="方案正文 Char"/>
    <w:qFormat/>
    <w:uiPriority w:val="0"/>
    <w:rPr>
      <w:rFonts w:ascii="仿宋_GB2312" w:eastAsia="仿宋_GB2312"/>
      <w:b/>
      <w:color w:val="000000"/>
      <w:kern w:val="2"/>
      <w:sz w:val="24"/>
      <w:lang w:val="en-US" w:eastAsia="zh-CN" w:bidi="ar-SA"/>
    </w:rPr>
  </w:style>
  <w:style w:type="character" w:customStyle="1" w:styleId="781">
    <w:name w:val="Char Char30"/>
    <w:qFormat/>
    <w:uiPriority w:val="6"/>
    <w:rPr>
      <w:rFonts w:ascii="Arial" w:hAnsi="Arial" w:eastAsia="黑体"/>
      <w:kern w:val="1"/>
      <w:sz w:val="21"/>
      <w:szCs w:val="21"/>
    </w:rPr>
  </w:style>
  <w:style w:type="character" w:customStyle="1" w:styleId="782">
    <w:name w:val="正文文本缩进 Char3"/>
    <w:link w:val="18"/>
    <w:qFormat/>
    <w:uiPriority w:val="0"/>
    <w:rPr>
      <w:rFonts w:ascii="宋体" w:hAnsi="宋体"/>
      <w:kern w:val="2"/>
      <w:sz w:val="24"/>
      <w:szCs w:val="24"/>
    </w:rPr>
  </w:style>
  <w:style w:type="character" w:customStyle="1" w:styleId="783">
    <w:name w:val="font01"/>
    <w:qFormat/>
    <w:uiPriority w:val="0"/>
    <w:rPr>
      <w:rFonts w:hint="eastAsia" w:ascii="微软雅黑" w:hAnsi="微软雅黑" w:eastAsia="微软雅黑" w:cs="微软雅黑"/>
      <w:color w:val="000000"/>
      <w:sz w:val="20"/>
      <w:szCs w:val="20"/>
      <w:u w:val="none"/>
    </w:rPr>
  </w:style>
  <w:style w:type="character" w:customStyle="1" w:styleId="784">
    <w:name w:val="Char Char20"/>
    <w:qFormat/>
    <w:uiPriority w:val="6"/>
    <w:rPr>
      <w:kern w:val="1"/>
      <w:sz w:val="24"/>
    </w:rPr>
  </w:style>
  <w:style w:type="character" w:customStyle="1" w:styleId="785">
    <w:name w:val="tw4winExternal"/>
    <w:qFormat/>
    <w:uiPriority w:val="0"/>
    <w:rPr>
      <w:rFonts w:ascii="Courier New" w:hAnsi="Courier New" w:cs="Courier New"/>
      <w:color w:val="808080"/>
      <w:lang w:val="en-US" w:eastAsia="zh-CN"/>
    </w:rPr>
  </w:style>
  <w:style w:type="character" w:customStyle="1" w:styleId="786">
    <w:name w:val="标题 4 Char1"/>
    <w:qFormat/>
    <w:uiPriority w:val="9"/>
    <w:rPr>
      <w:rFonts w:ascii="Cambria" w:hAnsi="Cambria" w:eastAsia="宋体" w:cs="Times New Roman"/>
      <w:b/>
      <w:bCs/>
      <w:kern w:val="2"/>
      <w:sz w:val="28"/>
      <w:szCs w:val="28"/>
    </w:rPr>
  </w:style>
  <w:style w:type="character" w:customStyle="1" w:styleId="787">
    <w:name w:val="批注文字 Char2"/>
    <w:qFormat/>
    <w:uiPriority w:val="99"/>
    <w:rPr>
      <w:rFonts w:ascii="Times New Roman" w:hAnsi="Times New Roman" w:eastAsia="宋体" w:cs="Times New Roman"/>
      <w:snapToGrid w:val="0"/>
      <w:kern w:val="0"/>
      <w:szCs w:val="24"/>
    </w:rPr>
  </w:style>
  <w:style w:type="character" w:customStyle="1" w:styleId="788">
    <w:name w:val="正文文本 2 Char"/>
    <w:qFormat/>
    <w:uiPriority w:val="0"/>
    <w:rPr>
      <w:rFonts w:eastAsia="宋体"/>
      <w:kern w:val="2"/>
      <w:sz w:val="21"/>
      <w:szCs w:val="24"/>
      <w:lang w:val="en-US" w:eastAsia="zh-CN" w:bidi="ar-SA"/>
    </w:rPr>
  </w:style>
  <w:style w:type="character" w:customStyle="1" w:styleId="789">
    <w:name w:val="Ò³Ã¼ Char Char"/>
    <w:qFormat/>
    <w:uiPriority w:val="0"/>
    <w:rPr>
      <w:rFonts w:eastAsia="宋体"/>
      <w:kern w:val="2"/>
      <w:sz w:val="18"/>
      <w:lang w:val="en-US" w:eastAsia="zh-CN" w:bidi="ar-SA"/>
    </w:rPr>
  </w:style>
  <w:style w:type="character" w:customStyle="1" w:styleId="790">
    <w:name w:val="message1"/>
    <w:qFormat/>
    <w:uiPriority w:val="0"/>
    <w:rPr>
      <w:rFonts w:hint="default" w:ascii="Tahoma" w:hAnsi="Tahoma" w:cs="Tahoma"/>
      <w:sz w:val="18"/>
      <w:szCs w:val="18"/>
    </w:rPr>
  </w:style>
  <w:style w:type="character" w:customStyle="1" w:styleId="791">
    <w:name w:val="Char Char23"/>
    <w:qFormat/>
    <w:uiPriority w:val="6"/>
    <w:rPr>
      <w:color w:val="0000FF"/>
      <w:sz w:val="21"/>
    </w:rPr>
  </w:style>
  <w:style w:type="character" w:customStyle="1" w:styleId="792">
    <w:name w:val="批注框文本 字符"/>
    <w:qFormat/>
    <w:uiPriority w:val="0"/>
    <w:rPr>
      <w:rFonts w:ascii="Arial" w:hAnsi="Arial" w:eastAsia="黑体" w:cs="Arial"/>
      <w:snapToGrid w:val="0"/>
      <w:kern w:val="0"/>
      <w:sz w:val="18"/>
      <w:szCs w:val="18"/>
    </w:rPr>
  </w:style>
  <w:style w:type="character" w:customStyle="1" w:styleId="793">
    <w:name w:val="纯文本 Char2"/>
    <w:semiHidden/>
    <w:qFormat/>
    <w:uiPriority w:val="99"/>
    <w:rPr>
      <w:rFonts w:ascii="宋体" w:hAnsi="Courier New" w:eastAsia="宋体" w:cs="Courier New"/>
    </w:rPr>
  </w:style>
  <w:style w:type="character" w:customStyle="1" w:styleId="794">
    <w:name w:val="Char Char25"/>
    <w:qFormat/>
    <w:uiPriority w:val="6"/>
    <w:rPr>
      <w:rFonts w:ascii="宋体" w:hAnsi="宋体"/>
      <w:kern w:val="1"/>
      <w:sz w:val="24"/>
      <w:lang w:val="zh-CN"/>
    </w:rPr>
  </w:style>
  <w:style w:type="character" w:customStyle="1" w:styleId="795">
    <w:name w:val="Char Char411"/>
    <w:qFormat/>
    <w:uiPriority w:val="0"/>
    <w:rPr>
      <w:rFonts w:eastAsia="宋体"/>
      <w:b/>
      <w:sz w:val="24"/>
      <w:lang w:eastAsia="zh-CN" w:bidi="ar-SA"/>
    </w:rPr>
  </w:style>
  <w:style w:type="character" w:customStyle="1" w:styleId="796">
    <w:name w:val="Heading 7 Char"/>
    <w:qFormat/>
    <w:locked/>
    <w:uiPriority w:val="0"/>
    <w:rPr>
      <w:rFonts w:ascii="宋体" w:hAnsi="宋体" w:eastAsia="宋体"/>
      <w:b/>
      <w:bCs/>
      <w:kern w:val="2"/>
      <w:sz w:val="24"/>
      <w:szCs w:val="24"/>
      <w:lang w:val="en-US" w:eastAsia="zh-CN" w:bidi="ar-SA"/>
    </w:rPr>
  </w:style>
  <w:style w:type="character" w:customStyle="1" w:styleId="797">
    <w:name w:val="此正文 Char"/>
    <w:link w:val="101"/>
    <w:qFormat/>
    <w:uiPriority w:val="0"/>
    <w:rPr>
      <w:kern w:val="2"/>
      <w:sz w:val="24"/>
      <w:szCs w:val="24"/>
    </w:rPr>
  </w:style>
  <w:style w:type="character" w:customStyle="1" w:styleId="798">
    <w:name w:val="Char Char2"/>
    <w:qFormat/>
    <w:uiPriority w:val="0"/>
    <w:rPr>
      <w:rFonts w:eastAsia="宋体"/>
      <w:b/>
      <w:bCs/>
      <w:kern w:val="2"/>
      <w:sz w:val="21"/>
      <w:szCs w:val="24"/>
      <w:lang w:val="en-US" w:eastAsia="zh-CN" w:bidi="ar-SA"/>
    </w:rPr>
  </w:style>
  <w:style w:type="character" w:customStyle="1" w:styleId="799">
    <w:name w:val="标题 1 Char"/>
    <w:link w:val="4"/>
    <w:qFormat/>
    <w:uiPriority w:val="9"/>
    <w:rPr>
      <w:b/>
      <w:bCs/>
      <w:kern w:val="44"/>
      <w:sz w:val="44"/>
      <w:szCs w:val="44"/>
    </w:rPr>
  </w:style>
  <w:style w:type="character" w:customStyle="1" w:styleId="800">
    <w:name w:val="Footer-Even Char1"/>
    <w:qFormat/>
    <w:uiPriority w:val="0"/>
    <w:rPr>
      <w:rFonts w:eastAsia="宋体"/>
      <w:kern w:val="2"/>
      <w:sz w:val="18"/>
      <w:szCs w:val="18"/>
      <w:lang w:val="en-US" w:eastAsia="zh-CN" w:bidi="ar-SA"/>
    </w:rPr>
  </w:style>
  <w:style w:type="character" w:customStyle="1" w:styleId="801">
    <w:name w:val="Char Char29"/>
    <w:qFormat/>
    <w:uiPriority w:val="6"/>
    <w:rPr>
      <w:rFonts w:ascii="Arial" w:hAnsi="Arial" w:eastAsia="微软雅黑"/>
      <w:b/>
      <w:kern w:val="1"/>
      <w:sz w:val="44"/>
      <w:szCs w:val="32"/>
      <w:lang w:val="en-US" w:eastAsia="zh-CN" w:bidi="ar-SA"/>
    </w:rPr>
  </w:style>
  <w:style w:type="character" w:customStyle="1" w:styleId="802">
    <w:name w:val="标题 Char2"/>
    <w:link w:val="58"/>
    <w:qFormat/>
    <w:uiPriority w:val="10"/>
    <w:rPr>
      <w:b/>
      <w:sz w:val="24"/>
    </w:rPr>
  </w:style>
  <w:style w:type="character" w:customStyle="1" w:styleId="803">
    <w:name w:val="font81"/>
    <w:basedOn w:val="69"/>
    <w:qFormat/>
    <w:uiPriority w:val="0"/>
    <w:rPr>
      <w:rFonts w:ascii="微软雅黑" w:hAnsi="微软雅黑" w:eastAsia="微软雅黑" w:cs="微软雅黑"/>
      <w:color w:val="000000"/>
      <w:sz w:val="20"/>
      <w:szCs w:val="20"/>
      <w:u w:val="none"/>
    </w:rPr>
  </w:style>
  <w:style w:type="character" w:customStyle="1" w:styleId="804">
    <w:name w:val="Char Char312"/>
    <w:qFormat/>
    <w:uiPriority w:val="0"/>
    <w:rPr>
      <w:rFonts w:ascii="Times New Roman" w:hAnsi="Times New Roman" w:eastAsia="宋体" w:cs="Times New Roman"/>
      <w:b/>
      <w:kern w:val="2"/>
      <w:sz w:val="32"/>
      <w:szCs w:val="24"/>
      <w:lang w:val="en-US" w:eastAsia="zh-CN" w:bidi="ar-SA"/>
    </w:rPr>
  </w:style>
  <w:style w:type="character" w:customStyle="1" w:styleId="805">
    <w:name w:val="t21"/>
    <w:qFormat/>
    <w:uiPriority w:val="0"/>
    <w:rPr>
      <w:rFonts w:ascii="仿宋_GB2312" w:eastAsia="微软雅黑"/>
      <w:b/>
      <w:kern w:val="2"/>
      <w:sz w:val="23"/>
      <w:szCs w:val="23"/>
      <w:lang w:val="en-US" w:eastAsia="zh-CN" w:bidi="ar-SA"/>
    </w:rPr>
  </w:style>
  <w:style w:type="character" w:customStyle="1" w:styleId="806">
    <w:name w:val="样式8 Char"/>
    <w:qFormat/>
    <w:uiPriority w:val="0"/>
    <w:rPr>
      <w:rFonts w:ascii="仿宋_GB2312" w:hAnsi="宋体" w:eastAsia="仿宋_GB2312"/>
      <w:b/>
      <w:bCs/>
      <w:kern w:val="2"/>
      <w:sz w:val="24"/>
      <w:szCs w:val="24"/>
    </w:rPr>
  </w:style>
  <w:style w:type="character" w:customStyle="1" w:styleId="807">
    <w:name w:val="表格 Char Char"/>
    <w:qFormat/>
    <w:uiPriority w:val="0"/>
    <w:rPr>
      <w:rFonts w:ascii="宋体" w:hAnsi="宋体" w:eastAsia="宋体"/>
      <w:lang w:bidi="ar-SA"/>
    </w:rPr>
  </w:style>
  <w:style w:type="character" w:customStyle="1" w:styleId="808">
    <w:name w:val="正文文本 字符1"/>
    <w:qFormat/>
    <w:uiPriority w:val="0"/>
    <w:rPr>
      <w:rFonts w:ascii="Calibri" w:hAnsi="Calibri" w:eastAsia="黑体" w:cs="Arial"/>
      <w:snapToGrid w:val="0"/>
      <w:kern w:val="2"/>
      <w:sz w:val="28"/>
      <w:szCs w:val="21"/>
    </w:rPr>
  </w:style>
  <w:style w:type="character" w:customStyle="1" w:styleId="809">
    <w:name w:val="标题 5 Char"/>
    <w:link w:val="8"/>
    <w:qFormat/>
    <w:uiPriority w:val="9"/>
    <w:rPr>
      <w:b/>
      <w:bCs/>
      <w:kern w:val="2"/>
      <w:sz w:val="28"/>
      <w:szCs w:val="28"/>
    </w:rPr>
  </w:style>
  <w:style w:type="character" w:customStyle="1" w:styleId="810">
    <w:name w:val="标题 6 Char1"/>
    <w:qFormat/>
    <w:uiPriority w:val="0"/>
    <w:rPr>
      <w:rFonts w:ascii="Arial" w:hAnsi="Arial" w:eastAsia="黑体" w:cs="Times New Roman"/>
      <w:b/>
      <w:sz w:val="24"/>
      <w:szCs w:val="20"/>
      <w:lang w:bidi="ar-SA"/>
    </w:rPr>
  </w:style>
  <w:style w:type="character" w:customStyle="1" w:styleId="811">
    <w:name w:val="带编号样式 Char"/>
    <w:qFormat/>
    <w:uiPriority w:val="0"/>
    <w:rPr>
      <w:rFonts w:ascii="仿宋_GB2312" w:eastAsia="仿宋_GB2312"/>
      <w:color w:val="000000"/>
      <w:sz w:val="24"/>
      <w:lang w:bidi="ar-SA"/>
    </w:rPr>
  </w:style>
  <w:style w:type="character" w:customStyle="1" w:styleId="812">
    <w:name w:val="unnamed31"/>
    <w:qFormat/>
    <w:uiPriority w:val="0"/>
    <w:rPr>
      <w:rFonts w:ascii="Tahoma" w:hAnsi="Tahoma" w:eastAsia="宋体"/>
      <w:b/>
      <w:kern w:val="2"/>
      <w:sz w:val="24"/>
      <w:szCs w:val="32"/>
      <w:u w:val="none"/>
      <w:lang w:val="en-US" w:eastAsia="zh-CN" w:bidi="ar-SA"/>
    </w:rPr>
  </w:style>
  <w:style w:type="character" w:customStyle="1" w:styleId="813">
    <w:name w:val="正文首行缩进 Char Char Char Char Char Char1"/>
    <w:qFormat/>
    <w:uiPriority w:val="0"/>
    <w:rPr>
      <w:rFonts w:ascii="宋体" w:eastAsia="宋体"/>
      <w:kern w:val="2"/>
      <w:sz w:val="24"/>
      <w:szCs w:val="24"/>
      <w:lang w:val="zh-CN" w:bidi="ar-SA"/>
    </w:rPr>
  </w:style>
  <w:style w:type="character" w:customStyle="1" w:styleId="814">
    <w:name w:val="称呼 Char"/>
    <w:link w:val="23"/>
    <w:qFormat/>
    <w:uiPriority w:val="0"/>
    <w:rPr>
      <w:rFonts w:ascii="仿宋_GB2312" w:eastAsia="仿宋_GB2312"/>
      <w:kern w:val="2"/>
      <w:sz w:val="28"/>
    </w:rPr>
  </w:style>
  <w:style w:type="character" w:customStyle="1" w:styleId="815">
    <w:name w:val="文本正文 Char Char"/>
    <w:qFormat/>
    <w:locked/>
    <w:uiPriority w:val="0"/>
    <w:rPr>
      <w:sz w:val="24"/>
      <w:lang w:bidi="ar-SA"/>
    </w:rPr>
  </w:style>
  <w:style w:type="character" w:customStyle="1" w:styleId="816">
    <w:name w:val="正文缩进 字符"/>
    <w:qFormat/>
    <w:uiPriority w:val="0"/>
    <w:rPr>
      <w:rFonts w:ascii="宋体" w:eastAsia="宋体"/>
      <w:snapToGrid w:val="0"/>
      <w:color w:val="000000"/>
      <w:kern w:val="28"/>
      <w:sz w:val="28"/>
      <w:lang w:val="en-US" w:eastAsia="zh-CN" w:bidi="ar-SA"/>
    </w:rPr>
  </w:style>
  <w:style w:type="character" w:customStyle="1" w:styleId="817">
    <w:name w:val="HTML 预设格式 Char"/>
    <w:link w:val="56"/>
    <w:qFormat/>
    <w:uiPriority w:val="0"/>
    <w:rPr>
      <w:rFonts w:ascii="黑体" w:hAnsi="Courier New" w:eastAsia="黑体"/>
    </w:rPr>
  </w:style>
  <w:style w:type="character" w:customStyle="1" w:styleId="818">
    <w:name w:val="正文文本 2 Char1"/>
    <w:link w:val="55"/>
    <w:qFormat/>
    <w:uiPriority w:val="0"/>
    <w:rPr>
      <w:kern w:val="2"/>
      <w:sz w:val="21"/>
      <w:szCs w:val="24"/>
    </w:rPr>
  </w:style>
  <w:style w:type="character" w:customStyle="1" w:styleId="819">
    <w:name w:val="样式 样式 标题 4h4H4Fab-4T5Ref Heading 1rh1Heading sqlsect 1.2.3.... +... Char"/>
    <w:link w:val="102"/>
    <w:qFormat/>
    <w:uiPriority w:val="0"/>
    <w:rPr>
      <w:rFonts w:ascii="微软雅黑" w:hAnsi="微软雅黑" w:eastAsia="微软雅黑"/>
      <w:b/>
      <w:bCs/>
      <w:kern w:val="2"/>
      <w:sz w:val="24"/>
      <w:szCs w:val="28"/>
    </w:rPr>
  </w:style>
  <w:style w:type="character" w:customStyle="1" w:styleId="820">
    <w:name w:val="正文非缩进 Char"/>
    <w:qFormat/>
    <w:uiPriority w:val="0"/>
    <w:rPr>
      <w:rFonts w:ascii="宋体" w:eastAsia="宋体"/>
      <w:snapToGrid w:val="0"/>
      <w:color w:val="000000"/>
      <w:kern w:val="28"/>
      <w:sz w:val="28"/>
      <w:lang w:val="en-US" w:eastAsia="zh-CN" w:bidi="ar-SA"/>
    </w:rPr>
  </w:style>
  <w:style w:type="character" w:customStyle="1" w:styleId="821">
    <w:name w:val="标题 7 Char"/>
    <w:link w:val="10"/>
    <w:qFormat/>
    <w:uiPriority w:val="0"/>
    <w:rPr>
      <w:b/>
      <w:bCs/>
      <w:kern w:val="2"/>
      <w:sz w:val="24"/>
      <w:szCs w:val="24"/>
    </w:rPr>
  </w:style>
  <w:style w:type="character" w:customStyle="1" w:styleId="822">
    <w:name w:val="正文文本缩进 2 Char"/>
    <w:link w:val="36"/>
    <w:qFormat/>
    <w:uiPriority w:val="0"/>
    <w:rPr>
      <w:rFonts w:ascii="宋体"/>
      <w:sz w:val="28"/>
    </w:rPr>
  </w:style>
  <w:style w:type="character" w:customStyle="1" w:styleId="823">
    <w:name w:val="Char Char5"/>
    <w:qFormat/>
    <w:uiPriority w:val="0"/>
    <w:rPr>
      <w:rFonts w:ascii="宋体" w:hAnsi="Courier New" w:eastAsia="宋体"/>
      <w:kern w:val="2"/>
      <w:sz w:val="21"/>
      <w:lang w:val="en-US" w:eastAsia="zh-CN"/>
    </w:rPr>
  </w:style>
  <w:style w:type="character" w:customStyle="1" w:styleId="824">
    <w:name w:val="脚注文本 Char"/>
    <w:link w:val="49"/>
    <w:qFormat/>
    <w:uiPriority w:val="0"/>
    <w:rPr>
      <w:color w:val="0000FF"/>
      <w:sz w:val="21"/>
    </w:rPr>
  </w:style>
  <w:style w:type="character" w:customStyle="1" w:styleId="825">
    <w:name w:val="称呼 Char1"/>
    <w:qFormat/>
    <w:uiPriority w:val="0"/>
    <w:rPr>
      <w:rFonts w:ascii="Times New Roman" w:hAnsi="Times New Roman" w:eastAsia="宋体" w:cs="Times New Roman"/>
      <w:szCs w:val="24"/>
    </w:rPr>
  </w:style>
  <w:style w:type="character" w:customStyle="1" w:styleId="826">
    <w:name w:val="正文1 Char"/>
    <w:qFormat/>
    <w:uiPriority w:val="0"/>
    <w:rPr>
      <w:rFonts w:ascii="宋体" w:eastAsia="宋体"/>
      <w:snapToGrid w:val="0"/>
      <w:color w:val="000000"/>
      <w:kern w:val="28"/>
      <w:sz w:val="28"/>
      <w:lang w:val="en-US" w:eastAsia="zh-CN" w:bidi="ar-SA"/>
    </w:rPr>
  </w:style>
  <w:style w:type="character" w:customStyle="1" w:styleId="827">
    <w:name w:val="正文缩进 Char1"/>
    <w:qFormat/>
    <w:uiPriority w:val="0"/>
    <w:rPr>
      <w:rFonts w:ascii="宋体" w:eastAsia="宋体"/>
      <w:snapToGrid w:val="0"/>
      <w:color w:val="000000"/>
      <w:kern w:val="28"/>
      <w:sz w:val="28"/>
      <w:lang w:val="en-US" w:eastAsia="zh-CN" w:bidi="ar-SA"/>
    </w:rPr>
  </w:style>
  <w:style w:type="character" w:customStyle="1" w:styleId="828">
    <w:name w:val="font21"/>
    <w:basedOn w:val="69"/>
    <w:qFormat/>
    <w:uiPriority w:val="0"/>
    <w:rPr>
      <w:rFonts w:hint="eastAsia" w:ascii="宋体" w:hAnsi="宋体" w:eastAsia="宋体"/>
      <w:kern w:val="2"/>
      <w:sz w:val="28"/>
      <w:szCs w:val="28"/>
      <w:lang w:val="en-US" w:eastAsia="zh-CN" w:bidi="ar-SA"/>
    </w:rPr>
  </w:style>
  <w:style w:type="character" w:customStyle="1" w:styleId="829">
    <w:name w:val="Char Char26"/>
    <w:qFormat/>
    <w:uiPriority w:val="6"/>
    <w:rPr>
      <w:kern w:val="1"/>
      <w:sz w:val="21"/>
      <w:szCs w:val="24"/>
    </w:rPr>
  </w:style>
  <w:style w:type="character" w:customStyle="1" w:styleId="830">
    <w:name w:val="Item List Char"/>
    <w:link w:val="104"/>
    <w:qFormat/>
    <w:uiPriority w:val="0"/>
    <w:rPr>
      <w:rFonts w:ascii="Arial"/>
      <w:bCs/>
      <w:sz w:val="21"/>
      <w:szCs w:val="21"/>
      <w:lang w:val="en-US" w:eastAsia="zh-CN" w:bidi="ar-SA"/>
    </w:rPr>
  </w:style>
  <w:style w:type="character" w:customStyle="1" w:styleId="831">
    <w:name w:val="批注框文本 Char1"/>
    <w:qFormat/>
    <w:uiPriority w:val="0"/>
    <w:rPr>
      <w:rFonts w:ascii="Times New Roman" w:hAnsi="Times New Roman" w:eastAsia="宋体" w:cs="Times New Roman"/>
      <w:sz w:val="18"/>
      <w:szCs w:val="18"/>
    </w:rPr>
  </w:style>
  <w:style w:type="character" w:customStyle="1" w:styleId="832">
    <w:name w:val="纯文本 Char1"/>
    <w:link w:val="105"/>
    <w:qFormat/>
    <w:uiPriority w:val="0"/>
    <w:rPr>
      <w:rFonts w:ascii="宋体" w:hAnsi="Courier New"/>
    </w:rPr>
  </w:style>
  <w:style w:type="character" w:customStyle="1" w:styleId="833">
    <w:name w:val="正文首行缩进 Char"/>
    <w:link w:val="60"/>
    <w:qFormat/>
    <w:uiPriority w:val="0"/>
    <w:rPr>
      <w:rFonts w:ascii="宋体"/>
      <w:kern w:val="2"/>
      <w:sz w:val="24"/>
      <w:lang w:val="zh-CN"/>
    </w:rPr>
  </w:style>
  <w:style w:type="character" w:customStyle="1" w:styleId="834">
    <w:name w:val="h3 Char"/>
    <w:qFormat/>
    <w:uiPriority w:val="0"/>
    <w:rPr>
      <w:rFonts w:eastAsia="宋体"/>
      <w:b/>
      <w:kern w:val="2"/>
      <w:sz w:val="32"/>
      <w:lang w:val="en-US" w:eastAsia="zh-CN" w:bidi="ar-SA"/>
    </w:rPr>
  </w:style>
  <w:style w:type="character" w:customStyle="1" w:styleId="835">
    <w:name w:val="dandyren_title1"/>
    <w:qFormat/>
    <w:uiPriority w:val="0"/>
    <w:rPr>
      <w:b/>
      <w:bCs/>
      <w:color w:val="FF6633"/>
      <w:sz w:val="18"/>
      <w:szCs w:val="18"/>
    </w:rPr>
  </w:style>
  <w:style w:type="character" w:customStyle="1" w:styleId="836">
    <w:name w:val="Char Char31"/>
    <w:qFormat/>
    <w:uiPriority w:val="6"/>
    <w:rPr>
      <w:rFonts w:ascii="Arial" w:hAnsi="Arial" w:eastAsia="黑体"/>
      <w:kern w:val="1"/>
      <w:sz w:val="24"/>
      <w:szCs w:val="24"/>
    </w:rPr>
  </w:style>
  <w:style w:type="character" w:customStyle="1" w:styleId="837">
    <w:name w:val="h Char1"/>
    <w:qFormat/>
    <w:uiPriority w:val="0"/>
    <w:rPr>
      <w:sz w:val="18"/>
      <w:szCs w:val="18"/>
    </w:rPr>
  </w:style>
  <w:style w:type="character" w:customStyle="1" w:styleId="838">
    <w:name w:val="solutionfonts"/>
    <w:qFormat/>
    <w:uiPriority w:val="0"/>
  </w:style>
  <w:style w:type="character" w:customStyle="1" w:styleId="839">
    <w:name w:val="标题 4 Char2"/>
    <w:link w:val="7"/>
    <w:qFormat/>
    <w:uiPriority w:val="9"/>
    <w:rPr>
      <w:rFonts w:ascii="Arial" w:hAnsi="Arial" w:eastAsia="黑体"/>
      <w:b/>
      <w:bCs/>
      <w:kern w:val="2"/>
      <w:sz w:val="28"/>
      <w:szCs w:val="28"/>
      <w:lang w:val="zh-CN"/>
    </w:rPr>
  </w:style>
  <w:style w:type="character" w:customStyle="1" w:styleId="840">
    <w:name w:val="首行缩进 Char"/>
    <w:qFormat/>
    <w:uiPriority w:val="0"/>
    <w:rPr>
      <w:rFonts w:ascii="宋体" w:eastAsia="宋体"/>
      <w:kern w:val="2"/>
      <w:sz w:val="24"/>
      <w:lang w:val="en-US" w:eastAsia="zh-CN" w:bidi="ar-SA"/>
    </w:rPr>
  </w:style>
  <w:style w:type="character" w:customStyle="1" w:styleId="841">
    <w:name w:val="Char Char52"/>
    <w:qFormat/>
    <w:uiPriority w:val="0"/>
    <w:rPr>
      <w:rFonts w:ascii="宋体" w:hAnsi="Courier New" w:eastAsia="宋体"/>
      <w:kern w:val="2"/>
      <w:sz w:val="21"/>
      <w:lang w:val="en-US" w:eastAsia="zh-CN"/>
    </w:rPr>
  </w:style>
  <w:style w:type="character" w:customStyle="1" w:styleId="842">
    <w:name w:val="正文文本 3 Char"/>
    <w:link w:val="24"/>
    <w:qFormat/>
    <w:uiPriority w:val="0"/>
    <w:rPr>
      <w:kern w:val="2"/>
      <w:sz w:val="21"/>
    </w:rPr>
  </w:style>
  <w:style w:type="character" w:customStyle="1" w:styleId="843">
    <w:name w:val="font31"/>
    <w:basedOn w:val="69"/>
    <w:qFormat/>
    <w:uiPriority w:val="0"/>
    <w:rPr>
      <w:rFonts w:hint="eastAsia" w:ascii="仿宋" w:hAnsi="仿宋" w:eastAsia="仿宋" w:cs="仿宋"/>
      <w:color w:val="000000"/>
      <w:sz w:val="20"/>
      <w:szCs w:val="20"/>
      <w:u w:val="none"/>
    </w:rPr>
  </w:style>
  <w:style w:type="character" w:customStyle="1" w:styleId="844">
    <w:name w:val="正文说明 Char"/>
    <w:link w:val="106"/>
    <w:qFormat/>
    <w:uiPriority w:val="0"/>
    <w:rPr>
      <w:sz w:val="24"/>
      <w:szCs w:val="24"/>
    </w:rPr>
  </w:style>
  <w:style w:type="character" w:customStyle="1" w:styleId="845">
    <w:name w:val="脚注文本 Char1"/>
    <w:qFormat/>
    <w:uiPriority w:val="0"/>
    <w:rPr>
      <w:rFonts w:ascii="Times New Roman" w:hAnsi="Times New Roman" w:eastAsia="宋体" w:cs="Times New Roman"/>
      <w:sz w:val="18"/>
      <w:szCs w:val="18"/>
    </w:rPr>
  </w:style>
  <w:style w:type="character" w:customStyle="1" w:styleId="846">
    <w:name w:val="Char Char1211"/>
    <w:qFormat/>
    <w:uiPriority w:val="0"/>
    <w:rPr>
      <w:rFonts w:ascii="仿宋_GB2312" w:eastAsia="仿宋_GB2312"/>
      <w:b/>
      <w:bCs/>
      <w:kern w:val="2"/>
      <w:sz w:val="24"/>
      <w:szCs w:val="24"/>
      <w:lang w:val="zh-CN" w:eastAsia="zh-CN" w:bidi="ar-SA"/>
    </w:rPr>
  </w:style>
  <w:style w:type="character" w:customStyle="1" w:styleId="847">
    <w:name w:val="标题 Char"/>
    <w:qFormat/>
    <w:uiPriority w:val="0"/>
    <w:rPr>
      <w:rFonts w:eastAsia="宋体"/>
      <w:b/>
      <w:sz w:val="24"/>
      <w:lang w:eastAsia="zh-CN" w:bidi="ar-SA"/>
    </w:rPr>
  </w:style>
  <w:style w:type="character" w:customStyle="1" w:styleId="848">
    <w:name w:val="Char Char35"/>
    <w:qFormat/>
    <w:uiPriority w:val="6"/>
    <w:rPr>
      <w:rFonts w:ascii="Arial" w:hAnsi="Arial" w:eastAsia="黑体"/>
      <w:b/>
      <w:kern w:val="1"/>
      <w:sz w:val="28"/>
      <w:szCs w:val="28"/>
      <w:lang w:val="zh-CN"/>
    </w:rPr>
  </w:style>
  <w:style w:type="character" w:customStyle="1" w:styleId="849">
    <w:name w:val="纯文本 Char Char Char"/>
    <w:qFormat/>
    <w:uiPriority w:val="0"/>
    <w:rPr>
      <w:rFonts w:ascii="宋体" w:hAnsi="Courier New" w:eastAsia="宋体"/>
      <w:kern w:val="2"/>
      <w:sz w:val="21"/>
      <w:lang w:val="en-US" w:eastAsia="zh-CN" w:bidi="ar-SA"/>
    </w:rPr>
  </w:style>
  <w:style w:type="character" w:customStyle="1" w:styleId="850">
    <w:name w:val="Table Text Char"/>
    <w:link w:val="107"/>
    <w:qFormat/>
    <w:uiPriority w:val="0"/>
    <w:rPr>
      <w:sz w:val="24"/>
      <w:szCs w:val="24"/>
    </w:rPr>
  </w:style>
  <w:style w:type="character" w:customStyle="1" w:styleId="851">
    <w:name w:val="正文1 Char1"/>
    <w:qFormat/>
    <w:uiPriority w:val="0"/>
    <w:rPr>
      <w:rFonts w:ascii="仿宋_GB2312" w:hAnsi="Courier New" w:eastAsia="仿宋_GB2312"/>
      <w:kern w:val="28"/>
      <w:sz w:val="24"/>
      <w:szCs w:val="24"/>
      <w:lang w:val="en-US" w:eastAsia="zh-CN"/>
    </w:rPr>
  </w:style>
  <w:style w:type="character" w:customStyle="1" w:styleId="852">
    <w:name w:val="页脚 Char1"/>
    <w:qFormat/>
    <w:uiPriority w:val="0"/>
    <w:rPr>
      <w:rFonts w:eastAsia="宋体"/>
      <w:kern w:val="2"/>
      <w:sz w:val="18"/>
      <w:szCs w:val="18"/>
      <w:lang w:val="en-US" w:eastAsia="zh-CN" w:bidi="ar-SA"/>
    </w:rPr>
  </w:style>
  <w:style w:type="character" w:customStyle="1" w:styleId="853">
    <w:name w:val="Bold"/>
    <w:qFormat/>
    <w:uiPriority w:val="0"/>
    <w:rPr>
      <w:rFonts w:ascii="Arial" w:hAnsi="Arial" w:eastAsia="黑体" w:cs="Times New Roman"/>
      <w:b/>
      <w:kern w:val="2"/>
      <w:sz w:val="32"/>
      <w:szCs w:val="32"/>
      <w:lang w:val="en-US" w:eastAsia="zh-CN" w:bidi="ar-SA"/>
    </w:rPr>
  </w:style>
  <w:style w:type="character" w:customStyle="1" w:styleId="854">
    <w:name w:val="批注文字 Char1"/>
    <w:link w:val="22"/>
    <w:qFormat/>
    <w:uiPriority w:val="0"/>
    <w:rPr>
      <w:kern w:val="2"/>
      <w:sz w:val="21"/>
      <w:szCs w:val="24"/>
    </w:rPr>
  </w:style>
  <w:style w:type="character" w:customStyle="1" w:styleId="855">
    <w:name w:val="签名 Char"/>
    <w:link w:val="41"/>
    <w:qFormat/>
    <w:uiPriority w:val="0"/>
    <w:rPr>
      <w:rFonts w:eastAsia="仿宋_GB2312"/>
      <w:sz w:val="24"/>
    </w:rPr>
  </w:style>
  <w:style w:type="character" w:customStyle="1" w:styleId="856">
    <w:name w:val="hui3"/>
    <w:qFormat/>
    <w:uiPriority w:val="0"/>
    <w:rPr>
      <w:color w:val="333333"/>
    </w:rPr>
  </w:style>
  <w:style w:type="character" w:customStyle="1" w:styleId="857">
    <w:name w:val="Char Char17"/>
    <w:qFormat/>
    <w:uiPriority w:val="6"/>
    <w:rPr>
      <w:rFonts w:eastAsia="仿宋_GB2312"/>
      <w:sz w:val="24"/>
    </w:rPr>
  </w:style>
  <w:style w:type="character" w:customStyle="1" w:styleId="858">
    <w:name w:val="标题 4 字符"/>
    <w:qFormat/>
    <w:uiPriority w:val="9"/>
    <w:rPr>
      <w:rFonts w:ascii="等线 Light" w:hAnsi="等线 Light" w:eastAsia="等线 Light" w:cs="Times New Roman"/>
      <w:b/>
      <w:bCs/>
      <w:snapToGrid w:val="0"/>
      <w:kern w:val="0"/>
      <w:sz w:val="28"/>
      <w:szCs w:val="28"/>
    </w:rPr>
  </w:style>
  <w:style w:type="character" w:customStyle="1" w:styleId="859">
    <w:name w:val="Char Char37"/>
    <w:qFormat/>
    <w:uiPriority w:val="6"/>
    <w:rPr>
      <w:b/>
      <w:kern w:val="1"/>
      <w:sz w:val="44"/>
      <w:szCs w:val="44"/>
    </w:rPr>
  </w:style>
  <w:style w:type="character" w:customStyle="1" w:styleId="860">
    <w:name w:val="列出段落 Char"/>
    <w:qFormat/>
    <w:uiPriority w:val="0"/>
    <w:rPr>
      <w:rFonts w:eastAsia="楷体_GB2312" w:cs="Lucida Sans"/>
      <w:kern w:val="2"/>
      <w:sz w:val="24"/>
      <w:szCs w:val="24"/>
      <w:lang w:val="en-US" w:eastAsia="zh-CN" w:bidi="ar-SA"/>
    </w:rPr>
  </w:style>
  <w:style w:type="character" w:customStyle="1" w:styleId="861">
    <w:name w:val="正文文本缩进 3 Char1"/>
    <w:semiHidden/>
    <w:qFormat/>
    <w:uiPriority w:val="99"/>
    <w:rPr>
      <w:rFonts w:ascii="Times New Roman" w:hAnsi="Times New Roman" w:eastAsia="宋体" w:cs="Times New Roman"/>
      <w:sz w:val="16"/>
      <w:szCs w:val="16"/>
    </w:rPr>
  </w:style>
  <w:style w:type="character" w:customStyle="1" w:styleId="862">
    <w:name w:val="公文正文 Char Char"/>
    <w:link w:val="108"/>
    <w:qFormat/>
    <w:uiPriority w:val="0"/>
    <w:rPr>
      <w:rFonts w:ascii="仿宋_GB2312" w:eastAsia="仿宋_GB2312"/>
      <w:kern w:val="2"/>
      <w:sz w:val="24"/>
      <w:szCs w:val="24"/>
    </w:rPr>
  </w:style>
  <w:style w:type="character" w:customStyle="1" w:styleId="863">
    <w:name w:val="Table Text Char1"/>
    <w:qFormat/>
    <w:uiPriority w:val="0"/>
    <w:rPr>
      <w:rFonts w:eastAsia="宋体"/>
      <w:sz w:val="24"/>
      <w:szCs w:val="24"/>
      <w:lang w:val="en-US" w:eastAsia="zh-CN" w:bidi="ar-SA"/>
    </w:rPr>
  </w:style>
  <w:style w:type="character" w:customStyle="1" w:styleId="864">
    <w:name w:val="标题 1 Char Char"/>
    <w:basedOn w:val="69"/>
    <w:qFormat/>
    <w:uiPriority w:val="0"/>
    <w:rPr>
      <w:rFonts w:hint="eastAsia" w:ascii="宋体" w:hAnsi="宋体" w:eastAsia="宋体"/>
      <w:b/>
      <w:spacing w:val="-2"/>
      <w:sz w:val="24"/>
      <w:lang w:val="en-US" w:eastAsia="zh-CN" w:bidi="ar-SA"/>
    </w:rPr>
  </w:style>
  <w:style w:type="character" w:customStyle="1" w:styleId="865">
    <w:name w:val="正文（缩进2汉字） Char"/>
    <w:link w:val="109"/>
    <w:qFormat/>
    <w:uiPriority w:val="0"/>
    <w:rPr>
      <w:rFonts w:ascii="宋体"/>
    </w:rPr>
  </w:style>
  <w:style w:type="character" w:customStyle="1" w:styleId="866">
    <w:name w:val="标题 8 Char"/>
    <w:link w:val="11"/>
    <w:qFormat/>
    <w:uiPriority w:val="0"/>
    <w:rPr>
      <w:rFonts w:ascii="Arial" w:hAnsi="Arial" w:eastAsia="黑体"/>
      <w:kern w:val="2"/>
      <w:sz w:val="24"/>
      <w:szCs w:val="24"/>
    </w:rPr>
  </w:style>
  <w:style w:type="character" w:customStyle="1" w:styleId="867">
    <w:name w:val="标书表格字体格式 Char"/>
    <w:qFormat/>
    <w:uiPriority w:val="0"/>
    <w:rPr>
      <w:kern w:val="2"/>
      <w:sz w:val="21"/>
      <w:szCs w:val="24"/>
      <w:lang w:bidi="ar-SA"/>
    </w:rPr>
  </w:style>
  <w:style w:type="character" w:customStyle="1" w:styleId="868">
    <w:name w:val="tw4winError"/>
    <w:qFormat/>
    <w:uiPriority w:val="0"/>
    <w:rPr>
      <w:rFonts w:ascii="Courier New" w:hAnsi="Courier New" w:cs="Courier New"/>
      <w:color w:val="00FF00"/>
      <w:sz w:val="40"/>
      <w:szCs w:val="40"/>
    </w:rPr>
  </w:style>
  <w:style w:type="character" w:customStyle="1" w:styleId="869">
    <w:name w:val="Body Text(ch) Char Char"/>
    <w:qFormat/>
    <w:uiPriority w:val="0"/>
    <w:rPr>
      <w:rFonts w:ascii="宋体"/>
      <w:kern w:val="2"/>
      <w:sz w:val="24"/>
      <w:szCs w:val="21"/>
      <w:lang w:val="zh-CN"/>
    </w:rPr>
  </w:style>
  <w:style w:type="character" w:customStyle="1" w:styleId="870">
    <w:name w:val="正文首行缩进两字 Char"/>
    <w:qFormat/>
    <w:uiPriority w:val="0"/>
    <w:rPr>
      <w:sz w:val="24"/>
      <w:szCs w:val="24"/>
      <w:lang w:val="en-US" w:eastAsia="zh-CN" w:bidi="ar-SA"/>
    </w:rPr>
  </w:style>
  <w:style w:type="character" w:customStyle="1" w:styleId="871">
    <w:name w:val="正文文本 Char"/>
    <w:qFormat/>
    <w:uiPriority w:val="0"/>
    <w:rPr>
      <w:rFonts w:eastAsia="宋体"/>
      <w:kern w:val="2"/>
      <w:sz w:val="24"/>
      <w:szCs w:val="24"/>
      <w:lang w:val="en-US" w:eastAsia="zh-CN" w:bidi="ar-SA"/>
    </w:rPr>
  </w:style>
  <w:style w:type="character" w:customStyle="1" w:styleId="872">
    <w:name w:val="文档结构图 字符1"/>
    <w:qFormat/>
    <w:uiPriority w:val="0"/>
    <w:rPr>
      <w:rFonts w:ascii="宋体" w:hAnsi="Calibri" w:eastAsia="黑体" w:cs="Arial"/>
      <w:snapToGrid w:val="0"/>
      <w:kern w:val="2"/>
      <w:sz w:val="18"/>
      <w:szCs w:val="18"/>
    </w:rPr>
  </w:style>
  <w:style w:type="character" w:customStyle="1" w:styleId="873">
    <w:name w:val="content"/>
    <w:qFormat/>
    <w:uiPriority w:val="0"/>
  </w:style>
  <w:style w:type="character" w:customStyle="1" w:styleId="874">
    <w:name w:val="tw4winPopup"/>
    <w:qFormat/>
    <w:uiPriority w:val="0"/>
    <w:rPr>
      <w:rFonts w:ascii="Courier New" w:hAnsi="Courier New" w:cs="Courier New"/>
      <w:color w:val="008000"/>
      <w:lang w:val="en-US" w:eastAsia="zh-CN"/>
    </w:rPr>
  </w:style>
  <w:style w:type="character" w:customStyle="1" w:styleId="875">
    <w:name w:val="param-name"/>
    <w:qFormat/>
    <w:uiPriority w:val="99"/>
    <w:rPr>
      <w:rFonts w:ascii="Arial" w:hAnsi="Arial" w:eastAsia="黑体" w:cs="Arial"/>
      <w:snapToGrid w:val="0"/>
      <w:kern w:val="0"/>
      <w:szCs w:val="21"/>
    </w:rPr>
  </w:style>
  <w:style w:type="character" w:customStyle="1" w:styleId="876">
    <w:name w:val="标准正文格式 Char"/>
    <w:qFormat/>
    <w:uiPriority w:val="0"/>
    <w:rPr>
      <w:rFonts w:ascii="宋体" w:eastAsia="仿宋_GB2312" w:cs="宋体"/>
      <w:color w:val="000000"/>
      <w:sz w:val="24"/>
      <w:lang w:val="en-US" w:eastAsia="zh-CN" w:bidi="ar-SA"/>
    </w:rPr>
  </w:style>
  <w:style w:type="character" w:customStyle="1" w:styleId="877">
    <w:name w:val="Char Char212"/>
    <w:qFormat/>
    <w:uiPriority w:val="0"/>
    <w:rPr>
      <w:rFonts w:eastAsia="宋体"/>
      <w:b/>
      <w:bCs/>
      <w:kern w:val="2"/>
      <w:sz w:val="21"/>
      <w:szCs w:val="24"/>
      <w:lang w:val="en-US" w:eastAsia="zh-CN" w:bidi="ar-SA"/>
    </w:rPr>
  </w:style>
  <w:style w:type="character" w:customStyle="1" w:styleId="878">
    <w:name w:val="文档结构图 Char"/>
    <w:qFormat/>
    <w:uiPriority w:val="0"/>
    <w:rPr>
      <w:rFonts w:eastAsia="宋体"/>
      <w:kern w:val="2"/>
      <w:sz w:val="21"/>
      <w:szCs w:val="24"/>
      <w:lang w:val="en-US" w:eastAsia="zh-CN" w:bidi="ar-SA"/>
    </w:rPr>
  </w:style>
  <w:style w:type="character" w:customStyle="1" w:styleId="879">
    <w:name w:val="zbggmain style9"/>
    <w:qFormat/>
    <w:uiPriority w:val="0"/>
  </w:style>
  <w:style w:type="character" w:customStyle="1" w:styleId="880">
    <w:name w:val="Char Char16"/>
    <w:qFormat/>
    <w:uiPriority w:val="6"/>
    <w:rPr>
      <w:kern w:val="1"/>
      <w:sz w:val="18"/>
      <w:szCs w:val="18"/>
    </w:rPr>
  </w:style>
  <w:style w:type="character" w:customStyle="1" w:styleId="881">
    <w:name w:val="font51"/>
    <w:basedOn w:val="69"/>
    <w:qFormat/>
    <w:uiPriority w:val="0"/>
    <w:rPr>
      <w:rFonts w:hint="eastAsia" w:ascii="仿宋" w:hAnsi="仿宋" w:eastAsia="仿宋" w:cs="仿宋"/>
      <w:color w:val="000000"/>
      <w:sz w:val="20"/>
      <w:szCs w:val="20"/>
      <w:u w:val="none"/>
    </w:rPr>
  </w:style>
  <w:style w:type="character" w:customStyle="1" w:styleId="882">
    <w:name w:val="Char Char82"/>
    <w:qFormat/>
    <w:uiPriority w:val="0"/>
    <w:rPr>
      <w:rFonts w:eastAsia="宋体"/>
      <w:b/>
      <w:sz w:val="24"/>
      <w:lang w:eastAsia="zh-CN"/>
    </w:rPr>
  </w:style>
  <w:style w:type="character" w:customStyle="1" w:styleId="883">
    <w:name w:val="正文文本缩进 3 Char"/>
    <w:link w:val="52"/>
    <w:qFormat/>
    <w:uiPriority w:val="0"/>
    <w:rPr>
      <w:kern w:val="2"/>
      <w:sz w:val="24"/>
    </w:rPr>
  </w:style>
  <w:style w:type="character" w:customStyle="1" w:styleId="884">
    <w:name w:val="日期 Char1"/>
    <w:semiHidden/>
    <w:qFormat/>
    <w:uiPriority w:val="99"/>
    <w:rPr>
      <w:rFonts w:ascii="Times New Roman" w:hAnsi="Times New Roman" w:eastAsia="宋体" w:cs="Times New Roman"/>
      <w:szCs w:val="24"/>
    </w:rPr>
  </w:style>
  <w:style w:type="character" w:customStyle="1" w:styleId="885">
    <w:name w:val="页眉 字符"/>
    <w:qFormat/>
    <w:uiPriority w:val="99"/>
    <w:rPr>
      <w:kern w:val="2"/>
      <w:sz w:val="18"/>
      <w:szCs w:val="18"/>
    </w:rPr>
  </w:style>
  <w:style w:type="character" w:customStyle="1" w:styleId="886">
    <w:name w:val="Char Char33"/>
    <w:qFormat/>
    <w:uiPriority w:val="6"/>
    <w:rPr>
      <w:rFonts w:ascii="Arial" w:hAnsi="Arial" w:eastAsia="黑体"/>
      <w:b/>
      <w:kern w:val="1"/>
      <w:sz w:val="24"/>
      <w:szCs w:val="24"/>
    </w:rPr>
  </w:style>
  <w:style w:type="character" w:customStyle="1" w:styleId="887">
    <w:name w:val="b11_01b Char"/>
    <w:link w:val="110"/>
    <w:qFormat/>
    <w:uiPriority w:val="0"/>
    <w:rPr>
      <w:rFonts w:ascii="Verdana" w:hAnsi="Verdana"/>
      <w:b/>
      <w:bCs/>
      <w:color w:val="4A82CA"/>
      <w:sz w:val="17"/>
      <w:szCs w:val="17"/>
    </w:rPr>
  </w:style>
  <w:style w:type="character" w:customStyle="1" w:styleId="888">
    <w:name w:val="Char Char121"/>
    <w:qFormat/>
    <w:uiPriority w:val="6"/>
    <w:rPr>
      <w:rFonts w:ascii="仿宋_GB2312" w:eastAsia="仿宋_GB2312"/>
      <w:b/>
      <w:bCs/>
      <w:kern w:val="2"/>
      <w:sz w:val="24"/>
      <w:szCs w:val="24"/>
      <w:lang w:val="zh-CN" w:eastAsia="zh-CN" w:bidi="ar-SA"/>
    </w:rPr>
  </w:style>
  <w:style w:type="character" w:customStyle="1" w:styleId="889">
    <w:name w:val="Footer-Even Char"/>
    <w:qFormat/>
    <w:uiPriority w:val="0"/>
    <w:rPr>
      <w:rFonts w:eastAsia="宋体"/>
      <w:kern w:val="2"/>
      <w:sz w:val="18"/>
      <w:lang w:val="en-US" w:eastAsia="zh-CN" w:bidi="ar-SA"/>
    </w:rPr>
  </w:style>
  <w:style w:type="character" w:customStyle="1" w:styleId="890">
    <w:name w:val="页脚 Char2"/>
    <w:link w:val="39"/>
    <w:qFormat/>
    <w:locked/>
    <w:uiPriority w:val="99"/>
    <w:rPr>
      <w:kern w:val="2"/>
      <w:sz w:val="18"/>
      <w:szCs w:val="18"/>
    </w:rPr>
  </w:style>
  <w:style w:type="character" w:customStyle="1" w:styleId="891">
    <w:name w:val="Char Char36"/>
    <w:qFormat/>
    <w:uiPriority w:val="6"/>
    <w:rPr>
      <w:rFonts w:ascii="仿宋_GB2312" w:hAnsi="仿宋_GB2312" w:eastAsia="仿宋_GB2312" w:cs="Arial"/>
      <w:b/>
      <w:kern w:val="1"/>
      <w:sz w:val="32"/>
      <w:szCs w:val="32"/>
      <w:lang w:val="zh-CN" w:eastAsia="zh-CN" w:bidi="ar-SA"/>
    </w:rPr>
  </w:style>
  <w:style w:type="character" w:customStyle="1" w:styleId="892">
    <w:name w:val="Char Char61"/>
    <w:qFormat/>
    <w:uiPriority w:val="6"/>
    <w:rPr>
      <w:rFonts w:eastAsia="宋体"/>
      <w:kern w:val="2"/>
      <w:sz w:val="21"/>
      <w:szCs w:val="24"/>
      <w:lang w:val="en-US" w:eastAsia="zh-CN" w:bidi="ar-SA"/>
    </w:rPr>
  </w:style>
  <w:style w:type="character" w:customStyle="1" w:styleId="893">
    <w:name w:val="正文文字缩进 2 Char Char"/>
    <w:qFormat/>
    <w:uiPriority w:val="0"/>
    <w:rPr>
      <w:rFonts w:ascii="宋体"/>
      <w:sz w:val="28"/>
    </w:rPr>
  </w:style>
  <w:style w:type="character" w:customStyle="1" w:styleId="894">
    <w:name w:val="f141"/>
    <w:qFormat/>
    <w:uiPriority w:val="0"/>
    <w:rPr>
      <w:rFonts w:ascii="Tahoma" w:hAnsi="Tahoma" w:eastAsia="宋体"/>
      <w:b/>
      <w:kern w:val="2"/>
      <w:sz w:val="21"/>
      <w:szCs w:val="21"/>
      <w:lang w:val="en-US" w:eastAsia="zh-CN" w:bidi="ar-SA"/>
    </w:rPr>
  </w:style>
  <w:style w:type="character" w:customStyle="1" w:styleId="895">
    <w:name w:val="段落 Char Char"/>
    <w:link w:val="111"/>
    <w:qFormat/>
    <w:uiPriority w:val="0"/>
    <w:rPr>
      <w:rFonts w:ascii="宋体" w:hAnsi="宋体"/>
      <w:sz w:val="24"/>
    </w:rPr>
  </w:style>
  <w:style w:type="character" w:customStyle="1" w:styleId="896">
    <w:name w:val="标题 3 Char2"/>
    <w:qFormat/>
    <w:uiPriority w:val="0"/>
    <w:rPr>
      <w:rFonts w:eastAsia="宋体"/>
      <w:b/>
      <w:bCs/>
      <w:kern w:val="2"/>
      <w:sz w:val="32"/>
      <w:szCs w:val="32"/>
      <w:lang w:val="en-US" w:eastAsia="zh-CN" w:bidi="ar-SA"/>
    </w:rPr>
  </w:style>
  <w:style w:type="character" w:customStyle="1" w:styleId="897">
    <w:name w:val="apple-converted-space"/>
    <w:qFormat/>
    <w:uiPriority w:val="0"/>
  </w:style>
  <w:style w:type="character" w:customStyle="1" w:styleId="898">
    <w:name w:val="页眉 Char2"/>
    <w:link w:val="40"/>
    <w:qFormat/>
    <w:uiPriority w:val="99"/>
    <w:rPr>
      <w:kern w:val="2"/>
      <w:sz w:val="18"/>
      <w:szCs w:val="18"/>
    </w:rPr>
  </w:style>
  <w:style w:type="character" w:customStyle="1" w:styleId="899">
    <w:name w:val="Char Char9"/>
    <w:qFormat/>
    <w:uiPriority w:val="0"/>
    <w:rPr>
      <w:rFonts w:eastAsia="宋体"/>
      <w:kern w:val="2"/>
      <w:sz w:val="18"/>
      <w:szCs w:val="18"/>
      <w:lang w:val="en-US" w:eastAsia="zh-CN" w:bidi="ar-SA"/>
    </w:rPr>
  </w:style>
  <w:style w:type="character" w:customStyle="1" w:styleId="900">
    <w:name w:val="Char Char41"/>
    <w:qFormat/>
    <w:uiPriority w:val="0"/>
    <w:rPr>
      <w:rFonts w:eastAsia="宋体"/>
      <w:b/>
      <w:sz w:val="24"/>
      <w:lang w:eastAsia="zh-CN" w:bidi="ar-SA"/>
    </w:rPr>
  </w:style>
  <w:style w:type="character" w:customStyle="1" w:styleId="901">
    <w:name w:val="large1"/>
    <w:qFormat/>
    <w:uiPriority w:val="0"/>
    <w:rPr>
      <w:rFonts w:hint="eastAsia" w:ascii="宋体" w:hAnsi="宋体" w:eastAsia="宋体"/>
      <w:sz w:val="21"/>
      <w:szCs w:val="21"/>
    </w:rPr>
  </w:style>
  <w:style w:type="character" w:customStyle="1" w:styleId="902">
    <w:name w:val="正文段 Char"/>
    <w:link w:val="112"/>
    <w:qFormat/>
    <w:uiPriority w:val="0"/>
    <w:rPr>
      <w:sz w:val="24"/>
    </w:rPr>
  </w:style>
  <w:style w:type="character" w:customStyle="1" w:styleId="903">
    <w:name w:val="Char Char13"/>
    <w:qFormat/>
    <w:uiPriority w:val="6"/>
    <w:rPr>
      <w:rFonts w:ascii="宋体" w:hAnsi="宋体"/>
      <w:kern w:val="1"/>
      <w:sz w:val="21"/>
      <w:szCs w:val="24"/>
    </w:rPr>
  </w:style>
  <w:style w:type="character" w:customStyle="1" w:styleId="9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5">
    <w:name w:val="冯广丽 Char"/>
    <w:link w:val="113"/>
    <w:qFormat/>
    <w:uiPriority w:val="0"/>
    <w:rPr>
      <w:rFonts w:ascii="宋体" w:hAnsi="宋体"/>
      <w:kern w:val="2"/>
      <w:sz w:val="24"/>
      <w:szCs w:val="22"/>
    </w:rPr>
  </w:style>
  <w:style w:type="character" w:customStyle="1" w:styleId="906">
    <w:name w:val="批注文字 字符"/>
    <w:qFormat/>
    <w:uiPriority w:val="0"/>
    <w:rPr>
      <w:rFonts w:ascii="Arial" w:hAnsi="Arial" w:eastAsia="黑体" w:cs="Arial"/>
      <w:snapToGrid w:val="0"/>
      <w:kern w:val="0"/>
      <w:szCs w:val="21"/>
    </w:rPr>
  </w:style>
  <w:style w:type="character" w:customStyle="1" w:styleId="907">
    <w:name w:val="Char Char161"/>
    <w:qFormat/>
    <w:uiPriority w:val="0"/>
    <w:rPr>
      <w:rFonts w:eastAsia="宋体"/>
      <w:b/>
      <w:kern w:val="2"/>
      <w:sz w:val="32"/>
      <w:lang w:val="en-US" w:eastAsia="zh-CN"/>
    </w:rPr>
  </w:style>
  <w:style w:type="character" w:customStyle="1" w:styleId="908">
    <w:name w:val="javascript"/>
    <w:qFormat/>
    <w:uiPriority w:val="0"/>
  </w:style>
  <w:style w:type="character" w:customStyle="1" w:styleId="909">
    <w:name w:val="图名 Char"/>
    <w:qFormat/>
    <w:uiPriority w:val="0"/>
    <w:rPr>
      <w:rFonts w:ascii="Arial" w:hAnsi="Arial" w:eastAsia="黑体"/>
      <w:kern w:val="2"/>
      <w:sz w:val="24"/>
      <w:szCs w:val="24"/>
      <w:lang w:val="en-US" w:eastAsia="zh-CN" w:bidi="ar-SA"/>
    </w:rPr>
  </w:style>
  <w:style w:type="character" w:customStyle="1" w:styleId="910">
    <w:name w:val="Used by Word for text of Help footnotes Char Char"/>
    <w:qFormat/>
    <w:uiPriority w:val="0"/>
    <w:rPr>
      <w:rFonts w:ascii="Times New Roman" w:hAnsi="Times New Roman" w:eastAsia="宋体" w:cs="Times New Roman"/>
      <w:sz w:val="20"/>
      <w:szCs w:val="20"/>
    </w:rPr>
  </w:style>
  <w:style w:type="character" w:customStyle="1" w:styleId="911">
    <w:name w:val="编号，小四 Char"/>
    <w:link w:val="114"/>
    <w:qFormat/>
    <w:uiPriority w:val="0"/>
    <w:rPr>
      <w:rFonts w:ascii="Arial" w:hAnsi="Arial"/>
      <w:sz w:val="24"/>
    </w:rPr>
  </w:style>
  <w:style w:type="character" w:customStyle="1" w:styleId="912">
    <w:name w:val="Font Style82"/>
    <w:qFormat/>
    <w:uiPriority w:val="99"/>
    <w:rPr>
      <w:rFonts w:ascii="宋体" w:eastAsia="宋体" w:cs="宋体"/>
      <w:color w:val="000000"/>
      <w:sz w:val="14"/>
      <w:szCs w:val="14"/>
    </w:rPr>
  </w:style>
  <w:style w:type="character" w:customStyle="1" w:styleId="913">
    <w:name w:val="标题 2 Char Char"/>
    <w:qFormat/>
    <w:uiPriority w:val="0"/>
    <w:rPr>
      <w:rFonts w:ascii="楷体_GB2312" w:hAnsi="Arial" w:eastAsia="楷体_GB2312"/>
      <w:b/>
      <w:bCs/>
      <w:kern w:val="2"/>
      <w:sz w:val="24"/>
      <w:szCs w:val="32"/>
      <w:lang w:val="en-US" w:eastAsia="zh-CN" w:bidi="ar-SA"/>
    </w:rPr>
  </w:style>
  <w:style w:type="character" w:customStyle="1" w:styleId="914">
    <w:name w:val="未用 Char"/>
    <w:qFormat/>
    <w:uiPriority w:val="0"/>
    <w:rPr>
      <w:rFonts w:ascii="Arial" w:hAnsi="Arial" w:eastAsia="黑体"/>
      <w:kern w:val="2"/>
      <w:sz w:val="21"/>
      <w:szCs w:val="21"/>
      <w:lang w:val="en-US" w:eastAsia="zh-CN" w:bidi="ar-SA"/>
    </w:rPr>
  </w:style>
  <w:style w:type="character" w:customStyle="1" w:styleId="915">
    <w:name w:val="myp1111"/>
    <w:qFormat/>
    <w:uiPriority w:val="0"/>
    <w:rPr>
      <w:rFonts w:hint="default" w:ascii="ˎ̥" w:hAnsi="ˎ̥"/>
      <w:color w:val="000000"/>
      <w:sz w:val="20"/>
      <w:szCs w:val="20"/>
      <w:u w:val="none"/>
    </w:rPr>
  </w:style>
  <w:style w:type="character" w:customStyle="1" w:styleId="916">
    <w:name w:val="样式 标题 4h4H4Fab-4T5Ref Heading 1rh1Heading sqlsect 1.2.3.... Char"/>
    <w:link w:val="103"/>
    <w:qFormat/>
    <w:uiPriority w:val="0"/>
    <w:rPr>
      <w:rFonts w:ascii="微软雅黑" w:hAnsi="微软雅黑" w:eastAsia="微软雅黑"/>
      <w:b/>
      <w:bCs/>
      <w:kern w:val="2"/>
      <w:sz w:val="24"/>
      <w:szCs w:val="28"/>
    </w:rPr>
  </w:style>
  <w:style w:type="character" w:customStyle="1" w:styleId="917">
    <w:name w:val="h Char Char"/>
    <w:qFormat/>
    <w:uiPriority w:val="0"/>
    <w:rPr>
      <w:rFonts w:eastAsia="宋体"/>
      <w:kern w:val="2"/>
      <w:sz w:val="18"/>
      <w:lang w:val="en-US" w:eastAsia="zh-CN" w:bidi="ar-SA"/>
    </w:rPr>
  </w:style>
  <w:style w:type="character" w:customStyle="1" w:styleId="918">
    <w:name w:val="仿宋正文 Char"/>
    <w:link w:val="115"/>
    <w:qFormat/>
    <w:uiPriority w:val="0"/>
    <w:rPr>
      <w:rFonts w:ascii="仿宋_GB2312" w:eastAsia="仿宋_GB2312"/>
      <w:kern w:val="2"/>
      <w:sz w:val="24"/>
      <w:lang w:val="en-US" w:eastAsia="zh-CN" w:bidi="ar-SA"/>
    </w:rPr>
  </w:style>
  <w:style w:type="character" w:customStyle="1" w:styleId="919">
    <w:name w:val="正文首行缩进 Char Char Char Char Char Char"/>
    <w:qFormat/>
    <w:uiPriority w:val="0"/>
    <w:rPr>
      <w:rFonts w:ascii="宋体" w:eastAsia="宋体"/>
      <w:kern w:val="2"/>
      <w:sz w:val="24"/>
      <w:lang w:val="zh-CN" w:bidi="ar-SA"/>
    </w:rPr>
  </w:style>
  <w:style w:type="character" w:customStyle="1" w:styleId="920">
    <w:name w:val="样式 宋体"/>
    <w:qFormat/>
    <w:uiPriority w:val="0"/>
    <w:rPr>
      <w:rFonts w:ascii="宋体" w:hAnsi="宋体"/>
      <w:sz w:val="24"/>
    </w:rPr>
  </w:style>
  <w:style w:type="character" w:customStyle="1" w:styleId="921">
    <w:name w:val="tw4winJump"/>
    <w:qFormat/>
    <w:uiPriority w:val="0"/>
    <w:rPr>
      <w:rFonts w:ascii="Courier New" w:hAnsi="Courier New" w:cs="Courier New"/>
      <w:color w:val="008080"/>
      <w:lang w:val="en-US" w:eastAsia="zh-CN"/>
    </w:rPr>
  </w:style>
  <w:style w:type="character" w:customStyle="1" w:styleId="922">
    <w:name w:val="标题 1 字符"/>
    <w:qFormat/>
    <w:uiPriority w:val="9"/>
    <w:rPr>
      <w:rFonts w:ascii="Arial" w:hAnsi="Arial" w:eastAsia="黑体" w:cs="Arial"/>
      <w:b/>
      <w:bCs/>
      <w:snapToGrid w:val="0"/>
      <w:kern w:val="44"/>
      <w:sz w:val="44"/>
      <w:szCs w:val="44"/>
    </w:rPr>
  </w:style>
  <w:style w:type="character" w:customStyle="1" w:styleId="923">
    <w:name w:val="style36"/>
    <w:basedOn w:val="69"/>
    <w:qFormat/>
    <w:uiPriority w:val="0"/>
    <w:rPr>
      <w:rFonts w:ascii="Arial" w:hAnsi="Arial" w:eastAsia="黑体" w:cs="Arial"/>
      <w:snapToGrid w:val="0"/>
      <w:kern w:val="0"/>
      <w:szCs w:val="21"/>
    </w:rPr>
  </w:style>
  <w:style w:type="character" w:customStyle="1" w:styleId="924">
    <w:name w:val="pt9"/>
    <w:qFormat/>
    <w:uiPriority w:val="0"/>
    <w:rPr>
      <w:rFonts w:ascii="仿宋_GB2312" w:eastAsia="微软雅黑"/>
      <w:b/>
      <w:kern w:val="2"/>
      <w:sz w:val="32"/>
      <w:szCs w:val="32"/>
      <w:lang w:val="en-US" w:eastAsia="zh-CN" w:bidi="ar-SA"/>
    </w:rPr>
  </w:style>
  <w:style w:type="character" w:customStyle="1" w:styleId="925">
    <w:name w:val="DO_NOT_TRANSLATE"/>
    <w:qFormat/>
    <w:uiPriority w:val="0"/>
    <w:rPr>
      <w:rFonts w:ascii="Courier New" w:hAnsi="Courier New" w:cs="Courier New"/>
      <w:color w:val="800000"/>
      <w:lang w:val="en-US" w:eastAsia="zh-CN"/>
    </w:rPr>
  </w:style>
  <w:style w:type="character" w:customStyle="1" w:styleId="926">
    <w:name w:val="标书1 Char1"/>
    <w:qFormat/>
    <w:uiPriority w:val="0"/>
    <w:rPr>
      <w:rFonts w:eastAsia="宋体"/>
      <w:b/>
      <w:bCs/>
      <w:kern w:val="44"/>
      <w:sz w:val="44"/>
      <w:szCs w:val="44"/>
      <w:lang w:val="en-US" w:eastAsia="zh-CN" w:bidi="ar-SA"/>
    </w:rPr>
  </w:style>
  <w:style w:type="character" w:customStyle="1" w:styleId="927">
    <w:name w:val="页脚 字符"/>
    <w:qFormat/>
    <w:uiPriority w:val="99"/>
    <w:rPr>
      <w:kern w:val="2"/>
      <w:sz w:val="18"/>
      <w:szCs w:val="18"/>
    </w:rPr>
  </w:style>
  <w:style w:type="character" w:customStyle="1" w:styleId="928">
    <w:name w:val="正文2 Char"/>
    <w:qFormat/>
    <w:uiPriority w:val="0"/>
    <w:rPr>
      <w:rFonts w:eastAsia="宋体"/>
      <w:kern w:val="2"/>
      <w:sz w:val="24"/>
      <w:lang w:val="en-US" w:eastAsia="zh-CN" w:bidi="ar-SA"/>
    </w:rPr>
  </w:style>
  <w:style w:type="character" w:customStyle="1" w:styleId="929">
    <w:name w:val="Char Char21"/>
    <w:qFormat/>
    <w:uiPriority w:val="6"/>
    <w:rPr>
      <w:rFonts w:ascii="宋体" w:hAnsi="宋体"/>
      <w:kern w:val="1"/>
      <w:sz w:val="24"/>
      <w:szCs w:val="21"/>
      <w:lang w:val="zh-CN"/>
    </w:rPr>
  </w:style>
  <w:style w:type="character" w:customStyle="1" w:styleId="930">
    <w:name w:val="样式 正文缩进 + 首行缩进:  2 字符 Char Char"/>
    <w:link w:val="116"/>
    <w:qFormat/>
    <w:uiPriority w:val="0"/>
    <w:rPr>
      <w:rFonts w:cs="宋体"/>
      <w:kern w:val="2"/>
      <w:sz w:val="24"/>
    </w:rPr>
  </w:style>
  <w:style w:type="character" w:customStyle="1" w:styleId="931">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932">
    <w:name w:val="gray6"/>
    <w:basedOn w:val="69"/>
    <w:qFormat/>
    <w:uiPriority w:val="0"/>
    <w:rPr>
      <w:rFonts w:ascii="Arial" w:hAnsi="Arial" w:eastAsia="黑体" w:cs="Arial"/>
      <w:snapToGrid w:val="0"/>
      <w:kern w:val="0"/>
      <w:szCs w:val="21"/>
    </w:rPr>
  </w:style>
  <w:style w:type="character" w:customStyle="1" w:styleId="933">
    <w:name w:val="hui"/>
    <w:basedOn w:val="69"/>
    <w:qFormat/>
    <w:uiPriority w:val="0"/>
    <w:rPr>
      <w:rFonts w:ascii="Arial" w:hAnsi="Arial" w:eastAsia="黑体" w:cs="Arial"/>
      <w:snapToGrid w:val="0"/>
      <w:kern w:val="0"/>
      <w:szCs w:val="21"/>
    </w:rPr>
  </w:style>
  <w:style w:type="character" w:customStyle="1" w:styleId="934">
    <w:name w:val="哈哈正文 Char Char"/>
    <w:qFormat/>
    <w:uiPriority w:val="0"/>
    <w:rPr>
      <w:rFonts w:ascii="宋体" w:hAnsi="宋体" w:eastAsia="宋体" w:cs="宋体"/>
      <w:kern w:val="2"/>
      <w:sz w:val="24"/>
      <w:lang w:val="en-US" w:eastAsia="zh-CN" w:bidi="ar-SA"/>
    </w:rPr>
  </w:style>
  <w:style w:type="character" w:customStyle="1" w:styleId="935">
    <w:name w:val="交叉引用"/>
    <w:qFormat/>
    <w:uiPriority w:val="1"/>
    <w:rPr>
      <w:rFonts w:ascii="Arial" w:hAnsi="Arial" w:eastAsia="黑体"/>
      <w:snapToGrid w:val="0"/>
      <w:color w:val="0000FF"/>
      <w:kern w:val="0"/>
      <w:sz w:val="20"/>
      <w:szCs w:val="21"/>
      <w:u w:val="single"/>
      <w:lang w:val="en-US" w:eastAsia="zh-CN"/>
    </w:rPr>
  </w:style>
  <w:style w:type="character" w:customStyle="1" w:styleId="936">
    <w:name w:val="正文缩进 字符1"/>
    <w:qFormat/>
    <w:uiPriority w:val="0"/>
    <w:rPr>
      <w:rFonts w:ascii="宋体" w:eastAsia="宋体"/>
      <w:snapToGrid w:val="0"/>
      <w:color w:val="000000"/>
      <w:kern w:val="28"/>
      <w:sz w:val="28"/>
      <w:lang w:val="en-US" w:eastAsia="zh-CN" w:bidi="ar-SA"/>
    </w:rPr>
  </w:style>
  <w:style w:type="character" w:customStyle="1" w:styleId="937">
    <w:name w:val="页脚 字符1"/>
    <w:qFormat/>
    <w:locked/>
    <w:uiPriority w:val="99"/>
    <w:rPr>
      <w:kern w:val="2"/>
      <w:sz w:val="18"/>
      <w:szCs w:val="18"/>
    </w:rPr>
  </w:style>
  <w:style w:type="character" w:customStyle="1" w:styleId="938">
    <w:name w:val="页眉 字符1"/>
    <w:qFormat/>
    <w:uiPriority w:val="99"/>
    <w:rPr>
      <w:kern w:val="2"/>
      <w:sz w:val="18"/>
      <w:szCs w:val="18"/>
    </w:rPr>
  </w:style>
  <w:style w:type="character" w:customStyle="1" w:styleId="939">
    <w:name w:val="尾注文本 Char"/>
    <w:link w:val="37"/>
    <w:qFormat/>
    <w:uiPriority w:val="0"/>
    <w:rPr>
      <w:kern w:val="2"/>
      <w:sz w:val="21"/>
      <w:szCs w:val="24"/>
      <w:lang w:val="zh-CN"/>
    </w:rPr>
  </w:style>
  <w:style w:type="character" w:customStyle="1" w:styleId="940">
    <w:name w:val="无间隔 Char"/>
    <w:link w:val="166"/>
    <w:qFormat/>
    <w:uiPriority w:val="99"/>
    <w:rPr>
      <w:kern w:val="2"/>
      <w:sz w:val="21"/>
      <w:szCs w:val="22"/>
    </w:rPr>
  </w:style>
  <w:style w:type="character" w:customStyle="1" w:styleId="941">
    <w:name w:val="标准文本 Char Char"/>
    <w:link w:val="604"/>
    <w:qFormat/>
    <w:uiPriority w:val="0"/>
    <w:rPr>
      <w:rFonts w:cs="宋体"/>
      <w:kern w:val="2"/>
      <w:sz w:val="24"/>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character" w:customStyle="1" w:styleId="955">
    <w:name w:val="ksfind_class_select1"/>
    <w:basedOn w:val="69"/>
    <w:qFormat/>
    <w:uiPriority w:val="0"/>
    <w:rPr>
      <w:color w:val="000000"/>
      <w:shd w:val="clear" w:color="auto" w:fill="EFD200"/>
    </w:rPr>
  </w:style>
  <w:style w:type="character" w:customStyle="1" w:styleId="956">
    <w:name w:val="font71"/>
    <w:basedOn w:val="69"/>
    <w:qFormat/>
    <w:uiPriority w:val="0"/>
    <w:rPr>
      <w:rFonts w:hint="eastAsia" w:ascii="宋体" w:hAnsi="宋体" w:eastAsia="宋体" w:cs="宋体"/>
      <w:color w:val="000000"/>
      <w:sz w:val="22"/>
      <w:szCs w:val="22"/>
      <w:u w:val="none"/>
    </w:rPr>
  </w:style>
  <w:style w:type="character" w:customStyle="1" w:styleId="957">
    <w:name w:val="font91"/>
    <w:basedOn w:val="69"/>
    <w:qFormat/>
    <w:uiPriority w:val="0"/>
    <w:rPr>
      <w:rFonts w:hint="eastAsia" w:ascii="仿宋" w:hAnsi="仿宋" w:eastAsia="仿宋" w:cs="仿宋"/>
      <w:color w:val="000000"/>
      <w:sz w:val="22"/>
      <w:szCs w:val="22"/>
      <w:u w:val="none"/>
    </w:rPr>
  </w:style>
  <w:style w:type="character" w:customStyle="1" w:styleId="958">
    <w:name w:val="style='height:"/>
    <w:basedOn w:val="69"/>
    <w:qFormat/>
    <w:uiPriority w:val="0"/>
    <w:rPr>
      <w:rFonts w:hint="default" w:ascii="Verdana" w:hAnsi="Verdana"/>
      <w:sz w:val="18"/>
      <w:szCs w:val="18"/>
    </w:rPr>
  </w:style>
  <w:style w:type="table" w:customStyle="1" w:styleId="95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71</Pages>
  <Words>21743</Words>
  <Characters>23221</Characters>
  <Lines>279</Lines>
  <Paragraphs>78</Paragraphs>
  <TotalTime>0</TotalTime>
  <ScaleCrop>false</ScaleCrop>
  <LinksUpToDate>false</LinksUpToDate>
  <CharactersWithSpaces>24169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刘连连</cp:lastModifiedBy>
  <cp:lastPrinted>2021-12-27T03:06:00Z</cp:lastPrinted>
  <dcterms:modified xsi:type="dcterms:W3CDTF">2025-01-20T05:56:55Z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D05AB7E2C40E4CB7A9B7441920FCD2FE_13</vt:lpwstr>
  </property>
  <property fmtid="{D5CDD505-2E9C-101B-9397-08002B2CF9AE}" pid="5" name="KSOTemplateDocerSaveRecord">
    <vt:lpwstr>eyJoZGlkIjoiZjU3MmRmMWM2ODMwMTQ4NDJkMzVmNWI4MWU5MTc5NTIiLCJ1c2VySWQiOiIyNDU5MjA1ODQifQ==</vt:lpwstr>
  </property>
</Properties>
</file>