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0049">
      <w:pPr>
        <w:spacing w:line="360" w:lineRule="auto"/>
        <w:jc w:val="center"/>
        <w:rPr>
          <w:rFonts w:cs="仿宋_GB2312" w:asciiTheme="minorEastAsia" w:hAnsiTheme="minorEastAsia" w:eastAsiaTheme="minorEastAsia"/>
          <w:b/>
          <w:color w:val="auto"/>
          <w:sz w:val="24"/>
          <w:highlight w:val="none"/>
        </w:rPr>
      </w:pPr>
      <w:bookmarkStart w:id="178" w:name="_GoBack"/>
    </w:p>
    <w:p w14:paraId="28B867BC">
      <w:pPr>
        <w:spacing w:line="360" w:lineRule="auto"/>
        <w:jc w:val="center"/>
        <w:rPr>
          <w:rFonts w:cs="仿宋_GB2312" w:asciiTheme="minorEastAsia" w:hAnsiTheme="minorEastAsia" w:eastAsiaTheme="minorEastAsia"/>
          <w:b/>
          <w:color w:val="auto"/>
          <w:sz w:val="24"/>
          <w:highlight w:val="none"/>
        </w:rPr>
      </w:pPr>
    </w:p>
    <w:p w14:paraId="7E9D013C">
      <w:pPr>
        <w:adjustRightInd/>
        <w:spacing w:line="360" w:lineRule="auto"/>
        <w:jc w:val="center"/>
        <w:rPr>
          <w:rFonts w:cs="仿宋_GB2312" w:asciiTheme="minorEastAsia" w:hAnsiTheme="minorEastAsia" w:eastAsiaTheme="minorEastAsia"/>
          <w:b/>
          <w:bCs/>
          <w:color w:val="auto"/>
          <w:w w:val="95"/>
          <w:sz w:val="52"/>
          <w:szCs w:val="52"/>
          <w:highlight w:val="none"/>
          <w:lang w:val="zh-CN"/>
        </w:rPr>
      </w:pPr>
      <w:r>
        <w:rPr>
          <w:rFonts w:hint="eastAsia" w:cs="仿宋_GB2312" w:asciiTheme="minorEastAsia" w:hAnsiTheme="minorEastAsia" w:eastAsiaTheme="minorEastAsia"/>
          <w:b/>
          <w:bCs/>
          <w:color w:val="auto"/>
          <w:w w:val="95"/>
          <w:sz w:val="52"/>
          <w:szCs w:val="52"/>
          <w:highlight w:val="none"/>
          <w:lang w:val="zh-CN"/>
        </w:rPr>
        <w:t>中国共产党建德市委宣传部2024年浙江省级媒体宣传合作采购项目</w:t>
      </w:r>
    </w:p>
    <w:p w14:paraId="3D336B2C">
      <w:pPr>
        <w:adjustRightInd/>
        <w:spacing w:line="360" w:lineRule="auto"/>
        <w:jc w:val="center"/>
        <w:rPr>
          <w:rFonts w:cs="仿宋_GB2312" w:asciiTheme="minorEastAsia" w:hAnsiTheme="minorEastAsia" w:eastAsiaTheme="minorEastAsia"/>
          <w:b/>
          <w:bCs/>
          <w:color w:val="auto"/>
          <w:w w:val="95"/>
          <w:sz w:val="72"/>
          <w:szCs w:val="72"/>
          <w:highlight w:val="none"/>
          <w:lang w:val="zh-CN"/>
        </w:rPr>
      </w:pPr>
    </w:p>
    <w:p w14:paraId="68C74E91">
      <w:pPr>
        <w:adjustRightInd/>
        <w:jc w:val="center"/>
        <w:rPr>
          <w:rFonts w:cs="仿宋_GB2312" w:asciiTheme="minorEastAsia" w:hAnsiTheme="minorEastAsia" w:eastAsiaTheme="minorEastAsia"/>
          <w:b/>
          <w:bCs/>
          <w:color w:val="auto"/>
          <w:w w:val="95"/>
          <w:sz w:val="72"/>
          <w:szCs w:val="72"/>
          <w:highlight w:val="none"/>
          <w:lang w:val="zh-CN"/>
        </w:rPr>
      </w:pPr>
    </w:p>
    <w:p w14:paraId="0F88BA13">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CBC3E9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36B3654">
      <w:pPr>
        <w:snapToGrid w:val="0"/>
        <w:spacing w:line="360" w:lineRule="auto"/>
        <w:jc w:val="center"/>
        <w:rPr>
          <w:rFonts w:cs="仿宋_GB2312" w:asciiTheme="minorEastAsia" w:hAnsiTheme="minorEastAsia" w:eastAsiaTheme="minorEastAsia"/>
          <w:color w:val="auto"/>
          <w:sz w:val="30"/>
          <w:szCs w:val="30"/>
          <w:highlight w:val="none"/>
        </w:rPr>
      </w:pPr>
    </w:p>
    <w:p w14:paraId="5D141710">
      <w:pPr>
        <w:snapToGrid w:val="0"/>
        <w:spacing w:line="360" w:lineRule="auto"/>
        <w:jc w:val="center"/>
        <w:rPr>
          <w:rFonts w:hint="eastAsia"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JD2024BF-133</w:t>
      </w:r>
    </w:p>
    <w:p w14:paraId="54E6937F">
      <w:pPr>
        <w:pStyle w:val="4"/>
        <w:rPr>
          <w:rFonts w:hint="default"/>
          <w:color w:val="auto"/>
          <w:highlight w:val="none"/>
          <w:lang w:val="en-US" w:eastAsia="zh-CN"/>
        </w:rPr>
      </w:pPr>
    </w:p>
    <w:p w14:paraId="63D2D700">
      <w:pPr>
        <w:adjustRightInd/>
        <w:spacing w:line="360" w:lineRule="auto"/>
        <w:rPr>
          <w:rFonts w:cs="仿宋_GB2312" w:asciiTheme="minorEastAsia" w:hAnsiTheme="minorEastAsia" w:eastAsiaTheme="minorEastAsia"/>
          <w:color w:val="auto"/>
          <w:sz w:val="28"/>
          <w:szCs w:val="20"/>
          <w:highlight w:val="none"/>
        </w:rPr>
      </w:pPr>
    </w:p>
    <w:p w14:paraId="6DAAA55C">
      <w:pPr>
        <w:spacing w:line="360" w:lineRule="auto"/>
        <w:jc w:val="center"/>
        <w:rPr>
          <w:rFonts w:cs="仿宋_GB2312" w:asciiTheme="minorEastAsia" w:hAnsiTheme="minorEastAsia" w:eastAsiaTheme="minorEastAsia"/>
          <w:color w:val="auto"/>
          <w:sz w:val="24"/>
          <w:highlight w:val="none"/>
        </w:rPr>
      </w:pPr>
    </w:p>
    <w:p w14:paraId="5122B6A0">
      <w:pPr>
        <w:spacing w:line="360" w:lineRule="auto"/>
        <w:jc w:val="center"/>
        <w:rPr>
          <w:rFonts w:cs="仿宋_GB2312" w:asciiTheme="minorEastAsia" w:hAnsiTheme="minorEastAsia" w:eastAsiaTheme="minorEastAsia"/>
          <w:color w:val="auto"/>
          <w:sz w:val="24"/>
          <w:highlight w:val="none"/>
        </w:rPr>
      </w:pPr>
    </w:p>
    <w:p w14:paraId="54C5F417">
      <w:pPr>
        <w:pStyle w:val="19"/>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EFEA3A2">
      <w:pPr>
        <w:pStyle w:val="19"/>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8D4E08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45D6C8E">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eastAsiaTheme="minorEastAsia"/>
          <w:color w:val="auto"/>
          <w:sz w:val="32"/>
          <w:szCs w:val="32"/>
          <w:highlight w:val="none"/>
        </w:rPr>
        <w:t>中国共产党建德市委宣传部</w:t>
      </w:r>
    </w:p>
    <w:p w14:paraId="7555DDDC">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杭州博望建设工程招标投标代理有限公司</w:t>
      </w:r>
    </w:p>
    <w:p w14:paraId="792230C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三十</w:t>
      </w:r>
      <w:r>
        <w:rPr>
          <w:rFonts w:hint="eastAsia" w:cs="仿宋_GB2312" w:asciiTheme="minorEastAsia" w:hAnsiTheme="minorEastAsia" w:eastAsiaTheme="minorEastAsia"/>
          <w:bCs/>
          <w:color w:val="auto"/>
          <w:sz w:val="32"/>
          <w:szCs w:val="32"/>
          <w:highlight w:val="none"/>
        </w:rPr>
        <w:t>日</w:t>
      </w:r>
    </w:p>
    <w:p w14:paraId="543BC472">
      <w:pPr>
        <w:spacing w:line="360" w:lineRule="auto"/>
        <w:jc w:val="center"/>
        <w:rPr>
          <w:rFonts w:cs="仿宋_GB2312" w:asciiTheme="minorEastAsia" w:hAnsiTheme="minorEastAsia" w:eastAsiaTheme="minorEastAsia"/>
          <w:b/>
          <w:color w:val="auto"/>
          <w:sz w:val="48"/>
          <w:szCs w:val="48"/>
          <w:highlight w:val="none"/>
        </w:rPr>
      </w:pPr>
    </w:p>
    <w:p w14:paraId="2EA1547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52EE144">
      <w:pPr>
        <w:spacing w:line="360" w:lineRule="auto"/>
        <w:rPr>
          <w:rFonts w:cs="仿宋_GB2312" w:asciiTheme="minorEastAsia" w:hAnsiTheme="minorEastAsia" w:eastAsiaTheme="minorEastAsia"/>
          <w:color w:val="auto"/>
          <w:sz w:val="32"/>
          <w:szCs w:val="32"/>
          <w:highlight w:val="none"/>
        </w:rPr>
      </w:pPr>
    </w:p>
    <w:p w14:paraId="3D2DCBAB">
      <w:pPr>
        <w:spacing w:line="360" w:lineRule="auto"/>
        <w:rPr>
          <w:rFonts w:cs="仿宋_GB2312" w:asciiTheme="minorEastAsia" w:hAnsiTheme="minorEastAsia" w:eastAsiaTheme="minorEastAsia"/>
          <w:color w:val="auto"/>
          <w:sz w:val="32"/>
          <w:szCs w:val="32"/>
          <w:highlight w:val="none"/>
        </w:rPr>
      </w:pPr>
    </w:p>
    <w:p w14:paraId="6842954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C28759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3DFAA6D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630A2B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CEB862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BDC8D5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FC2153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3627A1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DB830AE">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3012CEF8">
      <w:pPr>
        <w:spacing w:line="360" w:lineRule="auto"/>
        <w:ind w:firstLine="549" w:firstLineChars="229"/>
        <w:rPr>
          <w:rFonts w:cs="仿宋_GB2312" w:asciiTheme="minorEastAsia" w:hAnsiTheme="minorEastAsia" w:eastAsiaTheme="minorEastAsia"/>
          <w:color w:val="auto"/>
          <w:sz w:val="24"/>
          <w:highlight w:val="none"/>
        </w:rPr>
      </w:pPr>
    </w:p>
    <w:p w14:paraId="403ABA66">
      <w:pPr>
        <w:spacing w:line="360" w:lineRule="auto"/>
        <w:ind w:firstLine="549" w:firstLineChars="229"/>
        <w:rPr>
          <w:rFonts w:cs="仿宋_GB2312" w:asciiTheme="minorEastAsia" w:hAnsiTheme="minorEastAsia" w:eastAsiaTheme="minorEastAsia"/>
          <w:color w:val="auto"/>
          <w:sz w:val="24"/>
          <w:highlight w:val="none"/>
        </w:rPr>
      </w:pPr>
    </w:p>
    <w:p w14:paraId="4947CD48">
      <w:pPr>
        <w:spacing w:line="360" w:lineRule="auto"/>
        <w:ind w:firstLine="549" w:firstLineChars="229"/>
        <w:rPr>
          <w:rFonts w:cs="仿宋_GB2312" w:asciiTheme="minorEastAsia" w:hAnsiTheme="minorEastAsia" w:eastAsiaTheme="minorEastAsia"/>
          <w:color w:val="auto"/>
          <w:sz w:val="24"/>
          <w:highlight w:val="none"/>
        </w:rPr>
      </w:pPr>
    </w:p>
    <w:p w14:paraId="2BF1847D">
      <w:pPr>
        <w:spacing w:line="360" w:lineRule="auto"/>
        <w:ind w:firstLine="549" w:firstLineChars="229"/>
        <w:rPr>
          <w:rFonts w:cs="仿宋_GB2312" w:asciiTheme="minorEastAsia" w:hAnsiTheme="minorEastAsia" w:eastAsiaTheme="minorEastAsia"/>
          <w:color w:val="auto"/>
          <w:sz w:val="24"/>
          <w:highlight w:val="none"/>
        </w:rPr>
      </w:pPr>
    </w:p>
    <w:p w14:paraId="0DA63E00">
      <w:pPr>
        <w:spacing w:line="360" w:lineRule="auto"/>
        <w:ind w:firstLine="549" w:firstLineChars="229"/>
        <w:rPr>
          <w:rFonts w:cs="仿宋_GB2312" w:asciiTheme="minorEastAsia" w:hAnsiTheme="minorEastAsia" w:eastAsiaTheme="minorEastAsia"/>
          <w:color w:val="auto"/>
          <w:sz w:val="24"/>
          <w:highlight w:val="none"/>
        </w:rPr>
      </w:pPr>
    </w:p>
    <w:p w14:paraId="4F4AC539">
      <w:pPr>
        <w:spacing w:line="360" w:lineRule="auto"/>
        <w:ind w:firstLine="549" w:firstLineChars="229"/>
        <w:rPr>
          <w:rFonts w:cs="仿宋_GB2312" w:asciiTheme="minorEastAsia" w:hAnsiTheme="minorEastAsia" w:eastAsiaTheme="minorEastAsia"/>
          <w:color w:val="auto"/>
          <w:sz w:val="24"/>
          <w:highlight w:val="none"/>
        </w:rPr>
      </w:pPr>
    </w:p>
    <w:p w14:paraId="6F0319D1">
      <w:pPr>
        <w:spacing w:line="360" w:lineRule="auto"/>
        <w:ind w:firstLine="549" w:firstLineChars="229"/>
        <w:rPr>
          <w:rFonts w:cs="仿宋_GB2312" w:asciiTheme="minorEastAsia" w:hAnsiTheme="minorEastAsia" w:eastAsiaTheme="minorEastAsia"/>
          <w:color w:val="auto"/>
          <w:sz w:val="24"/>
          <w:highlight w:val="none"/>
        </w:rPr>
      </w:pPr>
    </w:p>
    <w:p w14:paraId="63499800">
      <w:pPr>
        <w:spacing w:line="360" w:lineRule="auto"/>
        <w:ind w:firstLine="549" w:firstLineChars="229"/>
        <w:rPr>
          <w:rFonts w:cs="仿宋_GB2312" w:asciiTheme="minorEastAsia" w:hAnsiTheme="minorEastAsia" w:eastAsiaTheme="minorEastAsia"/>
          <w:color w:val="auto"/>
          <w:sz w:val="24"/>
          <w:highlight w:val="none"/>
        </w:rPr>
      </w:pPr>
    </w:p>
    <w:p w14:paraId="2C15C4CD">
      <w:pPr>
        <w:spacing w:line="360" w:lineRule="auto"/>
        <w:ind w:firstLine="549" w:firstLineChars="229"/>
        <w:rPr>
          <w:rFonts w:cs="仿宋_GB2312" w:asciiTheme="minorEastAsia" w:hAnsiTheme="minorEastAsia" w:eastAsiaTheme="minorEastAsia"/>
          <w:color w:val="auto"/>
          <w:sz w:val="24"/>
          <w:highlight w:val="none"/>
        </w:rPr>
      </w:pPr>
    </w:p>
    <w:p w14:paraId="6D487F63">
      <w:pPr>
        <w:spacing w:line="360" w:lineRule="auto"/>
        <w:ind w:firstLine="549" w:firstLineChars="229"/>
        <w:rPr>
          <w:rFonts w:cs="仿宋_GB2312" w:asciiTheme="minorEastAsia" w:hAnsiTheme="minorEastAsia" w:eastAsiaTheme="minorEastAsia"/>
          <w:color w:val="auto"/>
          <w:sz w:val="24"/>
          <w:highlight w:val="none"/>
        </w:rPr>
      </w:pPr>
    </w:p>
    <w:p w14:paraId="074A58BE">
      <w:pPr>
        <w:spacing w:line="360" w:lineRule="auto"/>
        <w:ind w:firstLine="549" w:firstLineChars="229"/>
        <w:rPr>
          <w:rFonts w:cs="仿宋_GB2312" w:asciiTheme="minorEastAsia" w:hAnsiTheme="minorEastAsia" w:eastAsiaTheme="minorEastAsia"/>
          <w:color w:val="auto"/>
          <w:sz w:val="24"/>
          <w:highlight w:val="none"/>
        </w:rPr>
      </w:pPr>
    </w:p>
    <w:p w14:paraId="326D3FB5">
      <w:pPr>
        <w:spacing w:line="360" w:lineRule="auto"/>
        <w:ind w:firstLine="549" w:firstLineChars="229"/>
        <w:rPr>
          <w:rFonts w:cs="仿宋_GB2312" w:asciiTheme="minorEastAsia" w:hAnsiTheme="minorEastAsia" w:eastAsiaTheme="minorEastAsia"/>
          <w:color w:val="auto"/>
          <w:sz w:val="24"/>
          <w:highlight w:val="none"/>
        </w:rPr>
      </w:pPr>
    </w:p>
    <w:bookmarkEnd w:id="1"/>
    <w:p w14:paraId="3D18242D">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r>
        <w:rPr>
          <w:rFonts w:hint="eastAsia" w:cs="仿宋_GB2312" w:asciiTheme="minorEastAsia" w:hAnsiTheme="minorEastAsia" w:eastAsiaTheme="minorEastAsia"/>
          <w:b/>
          <w:color w:val="auto"/>
          <w:sz w:val="36"/>
          <w:szCs w:val="20"/>
          <w:highlight w:val="none"/>
        </w:rPr>
        <w:t>第一部分  邀请供应商</w:t>
      </w:r>
    </w:p>
    <w:p w14:paraId="5D0ABB9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132BE36">
      <w:pPr>
        <w:spacing w:line="360" w:lineRule="auto"/>
        <w:rPr>
          <w:rFonts w:asciiTheme="minorEastAsia" w:hAnsiTheme="minorEastAsia" w:eastAsiaTheme="minorEastAsia"/>
          <w:color w:val="auto"/>
          <w:sz w:val="24"/>
          <w:highlight w:val="none"/>
        </w:rPr>
      </w:pPr>
    </w:p>
    <w:p w14:paraId="5BF3680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4E9169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中国共产党建德市委宣传部2024年浙江省级媒体宣传合作采购项目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8"/>
          <w:rFonts w:hint="eastAsia" w:cs="仿宋_GB2312" w:asciiTheme="minorEastAsia" w:hAnsiTheme="minorEastAsia" w:eastAsiaTheme="minorEastAsia"/>
          <w:color w:val="auto"/>
          <w:sz w:val="24"/>
          <w:highlight w:val="none"/>
          <w:u w:val="single"/>
        </w:rPr>
        <w:t>https://www.zcygov.cn/</w:t>
      </w:r>
      <w:r>
        <w:rPr>
          <w:rStyle w:val="1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asciiTheme="minorEastAsia" w:hAnsiTheme="minorEastAsia" w:eastAsiaTheme="minorEastAsia"/>
          <w:bCs/>
          <w:color w:val="auto"/>
          <w:sz w:val="24"/>
          <w:highlight w:val="none"/>
          <w:u w:val="single"/>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asciiTheme="minorEastAsia" w:hAnsiTheme="minorEastAsia" w:eastAsiaTheme="minorEastAsia"/>
          <w:bCs/>
          <w:color w:val="auto"/>
          <w:sz w:val="24"/>
          <w:highlight w:val="none"/>
          <w:u w:val="single"/>
        </w:rPr>
        <w:t>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FFD6180">
      <w:pPr>
        <w:spacing w:line="360" w:lineRule="auto"/>
        <w:rPr>
          <w:rFonts w:asciiTheme="minorEastAsia" w:hAnsiTheme="minorEastAsia" w:eastAsiaTheme="minorEastAsia"/>
          <w:color w:val="auto"/>
          <w:sz w:val="24"/>
          <w:highlight w:val="none"/>
        </w:rPr>
      </w:pPr>
    </w:p>
    <w:p w14:paraId="11787C9A">
      <w:pPr>
        <w:pStyle w:val="3"/>
        <w:numPr>
          <w:ilvl w:val="0"/>
          <w:numId w:val="0"/>
        </w:numPr>
        <w:ind w:left="432" w:hanging="432"/>
        <w:rPr>
          <w:rFonts w:cs="宋体" w:asciiTheme="minorEastAsia" w:hAnsiTheme="minorEastAsia" w:eastAsiaTheme="minorEastAsia"/>
          <w:color w:val="auto"/>
          <w:sz w:val="24"/>
          <w:szCs w:val="24"/>
          <w:highlight w:val="none"/>
        </w:rPr>
      </w:pPr>
      <w:bookmarkStart w:id="9" w:name="_Toc28359012"/>
      <w:bookmarkStart w:id="10" w:name="_Toc35393798"/>
      <w:bookmarkStart w:id="11" w:name="_Toc28359089"/>
      <w:bookmarkStart w:id="12" w:name="_Toc35393629"/>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596A89B3">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JD2024BF-133</w:t>
      </w:r>
    </w:p>
    <w:p w14:paraId="30903E99">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中国共产党建德市委宣传部2024年浙江省级媒体宣传合作采购项目</w:t>
      </w:r>
    </w:p>
    <w:p w14:paraId="654E02B4">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A02BC3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预算金额（元）：8</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0000.00</w:t>
      </w:r>
      <w:r>
        <w:rPr>
          <w:rFonts w:asciiTheme="minorEastAsia" w:hAnsiTheme="minorEastAsia" w:eastAsiaTheme="minorEastAsia"/>
          <w:b/>
          <w:color w:val="auto"/>
          <w:sz w:val="24"/>
          <w:highlight w:val="none"/>
        </w:rPr>
        <w:t xml:space="preserve"> </w:t>
      </w:r>
    </w:p>
    <w:p w14:paraId="1936819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最高限价（元）：8</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0000.00</w:t>
      </w:r>
      <w:r>
        <w:rPr>
          <w:rFonts w:asciiTheme="minorEastAsia" w:hAnsiTheme="minorEastAsia" w:eastAsiaTheme="minorEastAsia"/>
          <w:b/>
          <w:color w:val="auto"/>
          <w:sz w:val="24"/>
          <w:highlight w:val="none"/>
        </w:rPr>
        <w:t xml:space="preserve"> </w:t>
      </w:r>
    </w:p>
    <w:p w14:paraId="27A3096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中国共产党建德市委宣传部2024年浙江省级媒体宣传合作采购项目</w:t>
      </w:r>
      <w:r>
        <w:rPr>
          <w:rFonts w:hint="eastAsia" w:hAnsi="宋体" w:cs="宋体"/>
          <w:bCs/>
          <w:color w:val="auto"/>
          <w:sz w:val="24"/>
          <w:highlight w:val="none"/>
        </w:rPr>
        <w:t>主要内容：选择合格的供应商为为庆祝中华人民共和国成立75周年等主题</w:t>
      </w:r>
      <w:r>
        <w:rPr>
          <w:rFonts w:hint="eastAsia" w:hAnsi="宋体" w:cs="宋体"/>
          <w:bCs/>
          <w:color w:val="auto"/>
          <w:sz w:val="24"/>
          <w:highlight w:val="none"/>
          <w:lang w:eastAsia="zh-CN"/>
        </w:rPr>
        <w:t>内容</w:t>
      </w:r>
      <w:r>
        <w:rPr>
          <w:rFonts w:hint="eastAsia" w:hAnsi="宋体" w:cs="宋体"/>
          <w:bCs/>
          <w:color w:val="auto"/>
          <w:sz w:val="24"/>
          <w:highlight w:val="none"/>
        </w:rPr>
        <w:t>提供宣传服</w:t>
      </w:r>
      <w:r>
        <w:rPr>
          <w:rFonts w:hint="eastAsia" w:hAnsi="宋体" w:cs="宋体" w:eastAsiaTheme="minorEastAsia"/>
          <w:bCs/>
          <w:color w:val="auto"/>
          <w:sz w:val="24"/>
          <w:highlight w:val="none"/>
        </w:rPr>
        <w:t>务</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24384ECE">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年10月15日止。</w:t>
      </w:r>
    </w:p>
    <w:p w14:paraId="461AE48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4822BF8A">
      <w:pPr>
        <w:spacing w:line="360" w:lineRule="auto"/>
        <w:rPr>
          <w:rFonts w:cs="宋体" w:asciiTheme="minorEastAsia" w:hAnsiTheme="minorEastAsia" w:eastAsiaTheme="minorEastAsia"/>
          <w:b/>
          <w:color w:val="auto"/>
          <w:sz w:val="24"/>
          <w:highlight w:val="none"/>
        </w:rPr>
      </w:pPr>
      <w:bookmarkStart w:id="13" w:name="_Toc35393630"/>
      <w:bookmarkStart w:id="14" w:name="_Toc35393799"/>
      <w:bookmarkStart w:id="15" w:name="_Toc28359090"/>
      <w:bookmarkStart w:id="16" w:name="_Toc28359013"/>
      <w:r>
        <w:rPr>
          <w:rFonts w:hint="eastAsia" w:cs="宋体" w:asciiTheme="minorEastAsia" w:hAnsiTheme="minorEastAsia" w:eastAsiaTheme="minorEastAsia"/>
          <w:b/>
          <w:color w:val="auto"/>
          <w:sz w:val="24"/>
          <w:highlight w:val="none"/>
        </w:rPr>
        <w:t>二、申请人的资格要求</w:t>
      </w:r>
      <w:bookmarkEnd w:id="13"/>
      <w:bookmarkEnd w:id="14"/>
      <w:bookmarkEnd w:id="15"/>
      <w:bookmarkEnd w:id="16"/>
    </w:p>
    <w:p w14:paraId="4E059E98">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B2A2F5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68C6EB32">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0868943">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774B740F">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C2A667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82A7C6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FF9D95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9F8CC0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911A86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26433C9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30BC85">
      <w:pPr>
        <w:spacing w:line="360" w:lineRule="auto"/>
        <w:ind w:firstLine="480" w:firstLineChars="200"/>
        <w:rPr>
          <w:rFonts w:cs="宋体" w:asciiTheme="minorEastAsia" w:hAnsiTheme="minorEastAsia" w:eastAsiaTheme="minorEastAsia"/>
          <w:color w:val="auto"/>
          <w:sz w:val="24"/>
          <w:highlight w:val="none"/>
        </w:rPr>
      </w:pPr>
      <w:bookmarkStart w:id="17" w:name="_Toc35393631"/>
      <w:bookmarkStart w:id="18" w:name="_Toc28359014"/>
      <w:bookmarkStart w:id="19" w:name="_Toc35393800"/>
      <w:bookmarkStart w:id="20" w:name="_Toc28359091"/>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4B790B67">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E57323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8"/>
          <w:rFonts w:hint="eastAsia" w:cs="仿宋_GB2312" w:asciiTheme="minorEastAsia" w:hAnsiTheme="minorEastAsia" w:eastAsiaTheme="minorEastAsia"/>
          <w:b/>
          <w:color w:val="auto"/>
          <w:sz w:val="24"/>
          <w:highlight w:val="none"/>
        </w:rPr>
        <w:t>https://www.zcygov.cn/</w:t>
      </w:r>
      <w:r>
        <w:rPr>
          <w:rStyle w:val="1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A7A97AC">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E45EA9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1375A9B">
      <w:pPr>
        <w:pStyle w:val="3"/>
        <w:numPr>
          <w:ilvl w:val="0"/>
          <w:numId w:val="0"/>
        </w:numPr>
        <w:ind w:left="432" w:hanging="432"/>
        <w:rPr>
          <w:rFonts w:cs="宋体" w:asciiTheme="minorEastAsia" w:hAnsiTheme="minorEastAsia" w:eastAsiaTheme="minorEastAsia"/>
          <w:color w:val="auto"/>
          <w:sz w:val="24"/>
          <w:szCs w:val="24"/>
          <w:highlight w:val="none"/>
        </w:rPr>
      </w:pPr>
      <w:bookmarkStart w:id="21" w:name="_Toc28359092"/>
      <w:bookmarkStart w:id="22" w:name="_Toc35393801"/>
      <w:bookmarkStart w:id="23" w:name="_Toc28359015"/>
      <w:bookmarkStart w:id="24" w:name="_Toc35393632"/>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27E89C8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45ED10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8"/>
          <w:rFonts w:hint="eastAsia" w:cs="仿宋_GB2312" w:asciiTheme="minorEastAsia" w:hAnsiTheme="minorEastAsia" w:eastAsiaTheme="minorEastAsia"/>
          <w:b/>
          <w:color w:val="auto"/>
          <w:kern w:val="2"/>
          <w:sz w:val="24"/>
          <w:szCs w:val="24"/>
          <w:highlight w:val="none"/>
        </w:rPr>
        <w:t>https://www.zcygov.cn/</w:t>
      </w:r>
      <w:r>
        <w:rPr>
          <w:rStyle w:val="1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BA3F55F">
      <w:pPr>
        <w:pStyle w:val="3"/>
        <w:numPr>
          <w:ilvl w:val="0"/>
          <w:numId w:val="0"/>
        </w:numPr>
        <w:ind w:left="432" w:hanging="432"/>
        <w:rPr>
          <w:rFonts w:cs="宋体" w:asciiTheme="minorEastAsia" w:hAnsiTheme="minorEastAsia" w:eastAsiaTheme="minorEastAsia"/>
          <w:color w:val="auto"/>
          <w:sz w:val="24"/>
          <w:szCs w:val="24"/>
          <w:highlight w:val="none"/>
        </w:rPr>
      </w:pPr>
      <w:bookmarkStart w:id="25" w:name="_Toc35393802"/>
      <w:bookmarkStart w:id="26" w:name="_Toc35393633"/>
      <w:bookmarkStart w:id="27" w:name="_Toc28359016"/>
      <w:bookmarkStart w:id="28" w:name="_Toc28359093"/>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58AE43D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7D39A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评标室[洋安社区荷映路113号3楼]，政采云平台（https://www.zcygov.cn/）。</w:t>
      </w:r>
    </w:p>
    <w:p w14:paraId="6F3D26B8">
      <w:pPr>
        <w:pStyle w:val="3"/>
        <w:numPr>
          <w:ilvl w:val="0"/>
          <w:numId w:val="0"/>
        </w:numPr>
        <w:ind w:left="432" w:hanging="432"/>
        <w:rPr>
          <w:rFonts w:cs="宋体" w:asciiTheme="minorEastAsia" w:hAnsiTheme="minorEastAsia" w:eastAsiaTheme="minorEastAsia"/>
          <w:color w:val="auto"/>
          <w:sz w:val="24"/>
          <w:szCs w:val="24"/>
          <w:highlight w:val="none"/>
        </w:rPr>
      </w:pPr>
      <w:bookmarkStart w:id="29" w:name="_Toc28359017"/>
      <w:bookmarkStart w:id="30" w:name="_Toc35393634"/>
      <w:bookmarkStart w:id="31" w:name="_Toc35393803"/>
      <w:bookmarkStart w:id="32" w:name="_Toc28359094"/>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52234AA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6BA3A65">
      <w:pPr>
        <w:pStyle w:val="3"/>
        <w:numPr>
          <w:ilvl w:val="0"/>
          <w:numId w:val="0"/>
        </w:numPr>
        <w:ind w:left="432" w:hanging="432"/>
        <w:rPr>
          <w:rFonts w:cs="宋体" w:asciiTheme="minorEastAsia" w:hAnsiTheme="minorEastAsia" w:eastAsiaTheme="minorEastAsia"/>
          <w:color w:val="auto"/>
          <w:sz w:val="24"/>
          <w:szCs w:val="24"/>
          <w:highlight w:val="none"/>
        </w:rPr>
      </w:pPr>
      <w:bookmarkStart w:id="33" w:name="_Toc35393804"/>
      <w:bookmarkStart w:id="34" w:name="_Toc35393635"/>
      <w:r>
        <w:rPr>
          <w:rFonts w:hint="eastAsia" w:cs="宋体" w:asciiTheme="minorEastAsia" w:hAnsiTheme="minorEastAsia" w:eastAsiaTheme="minorEastAsia"/>
          <w:color w:val="auto"/>
          <w:sz w:val="24"/>
          <w:szCs w:val="24"/>
          <w:highlight w:val="none"/>
        </w:rPr>
        <w:t>七、其他补充事宜</w:t>
      </w:r>
      <w:bookmarkEnd w:id="33"/>
      <w:bookmarkEnd w:id="34"/>
    </w:p>
    <w:p w14:paraId="420807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EDAD75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A37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2E37DB">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5802E0C4">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6"/>
      <w:bookmarkStart w:id="36" w:name="_Toc35393805"/>
      <w:bookmarkStart w:id="37" w:name="_Toc28359095"/>
      <w:bookmarkStart w:id="38"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7B1F6767">
      <w:pPr>
        <w:pStyle w:val="3"/>
        <w:numPr>
          <w:ilvl w:val="0"/>
          <w:numId w:val="0"/>
        </w:numPr>
        <w:ind w:left="432" w:hanging="432"/>
        <w:rPr>
          <w:rFonts w:cs="宋体" w:asciiTheme="minorEastAsia" w:hAnsiTheme="minorEastAsia" w:eastAsiaTheme="minorEastAsia"/>
          <w:color w:val="auto"/>
          <w:sz w:val="24"/>
          <w:szCs w:val="24"/>
          <w:highlight w:val="none"/>
        </w:rPr>
      </w:pPr>
      <w:bookmarkStart w:id="39" w:name="_Toc28359096"/>
      <w:bookmarkStart w:id="40" w:name="_Toc28359019"/>
      <w:bookmarkStart w:id="41" w:name="_Toc35393637"/>
      <w:bookmarkStart w:id="42" w:name="_Toc35393806"/>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0C5A87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rPr>
        <w:t>中国共产党建德市委宣传部</w:t>
      </w:r>
    </w:p>
    <w:p w14:paraId="3C29BF4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址：建德市新安江街道新安路1号</w:t>
      </w:r>
      <w:r>
        <w:rPr>
          <w:rFonts w:asciiTheme="minorEastAsia" w:hAnsiTheme="minorEastAsia" w:eastAsiaTheme="minorEastAsia"/>
          <w:color w:val="auto"/>
          <w:sz w:val="24"/>
          <w:highlight w:val="none"/>
        </w:rPr>
        <w:t xml:space="preserve"> </w:t>
      </w:r>
    </w:p>
    <w:p w14:paraId="51E536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cs="宋体"/>
          <w:color w:val="auto"/>
          <w:sz w:val="24"/>
          <w:highlight w:val="none"/>
        </w:rPr>
        <w:t>/</w:t>
      </w:r>
    </w:p>
    <w:p w14:paraId="703F876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项目联系人（询问）：谢静 </w:t>
      </w:r>
    </w:p>
    <w:p w14:paraId="1369A35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项目联系方式（询问）：13656693786</w:t>
      </w:r>
    </w:p>
    <w:p w14:paraId="1ECB899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质疑联系人：方乐 </w:t>
      </w:r>
    </w:p>
    <w:p w14:paraId="366FD0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质疑联系方式：15805819541</w:t>
      </w:r>
    </w:p>
    <w:p w14:paraId="372F4741">
      <w:pPr>
        <w:pStyle w:val="3"/>
        <w:numPr>
          <w:ilvl w:val="0"/>
          <w:numId w:val="0"/>
        </w:numPr>
        <w:ind w:left="432" w:hanging="432"/>
        <w:rPr>
          <w:rFonts w:cs="宋体" w:asciiTheme="minorEastAsia" w:hAnsiTheme="minorEastAsia" w:eastAsiaTheme="minorEastAsia"/>
          <w:color w:val="auto"/>
          <w:sz w:val="24"/>
          <w:highlight w:val="none"/>
        </w:rPr>
      </w:pPr>
      <w:bookmarkStart w:id="43" w:name="_Toc35393638"/>
      <w:bookmarkStart w:id="44" w:name="_Toc35393807"/>
      <w:bookmarkStart w:id="45" w:name="_Toc28359097"/>
      <w:bookmarkStart w:id="46" w:name="_Toc28359020"/>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40D514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14:paraId="776371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浙江省建德市新安江街道新安财富城6幢B座1201室</w:t>
      </w:r>
      <w:r>
        <w:rPr>
          <w:rFonts w:asciiTheme="minorEastAsia" w:hAnsiTheme="minorEastAsia" w:eastAsiaTheme="minorEastAsia"/>
          <w:color w:val="auto"/>
          <w:sz w:val="24"/>
          <w:highlight w:val="none"/>
        </w:rPr>
        <w:t xml:space="preserve"> </w:t>
      </w:r>
    </w:p>
    <w:p w14:paraId="26CB4DA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301CDB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项目联系人（询问）：沈露姗</w:t>
      </w:r>
    </w:p>
    <w:p w14:paraId="4BC0473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项目联系方式（询问）：18258128652 </w:t>
      </w:r>
    </w:p>
    <w:p w14:paraId="420F119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质疑联系人：黄慧宗             </w:t>
      </w:r>
    </w:p>
    <w:p w14:paraId="7C0C10A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质疑联系方式：13738158648</w:t>
      </w:r>
    </w:p>
    <w:p w14:paraId="32D941EB">
      <w:pPr>
        <w:spacing w:line="360" w:lineRule="auto"/>
        <w:rPr>
          <w:rFonts w:asciiTheme="minorEastAsia" w:hAnsiTheme="minorEastAsia" w:eastAsiaTheme="minorEastAsia"/>
          <w:b/>
          <w:color w:val="auto"/>
          <w:sz w:val="24"/>
          <w:highlight w:val="none"/>
        </w:rPr>
      </w:pPr>
      <w:bookmarkStart w:id="47" w:name="_Toc28359098"/>
      <w:bookmarkStart w:id="48" w:name="_Toc35393639"/>
      <w:bookmarkStart w:id="49" w:name="_Toc28359021"/>
      <w:bookmarkStart w:id="50"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6C5A25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660D52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6EC7A5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4A150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1917FF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4029156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199AB4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3701E308">
      <w:pPr>
        <w:spacing w:line="360" w:lineRule="auto"/>
        <w:ind w:firstLine="480" w:firstLineChars="200"/>
        <w:rPr>
          <w:rFonts w:cs="仿宋_GB2312" w:asciiTheme="minorEastAsia" w:hAnsiTheme="minorEastAsia" w:eastAsiaTheme="minorEastAsia"/>
          <w:color w:val="auto"/>
          <w:sz w:val="24"/>
          <w:highlight w:val="none"/>
        </w:rPr>
      </w:pPr>
    </w:p>
    <w:p w14:paraId="6E45C005">
      <w:pPr>
        <w:spacing w:line="360" w:lineRule="auto"/>
        <w:ind w:firstLine="480" w:firstLineChars="200"/>
        <w:rPr>
          <w:rFonts w:cs="仿宋_GB2312" w:asciiTheme="minorEastAsia" w:hAnsiTheme="minorEastAsia" w:eastAsiaTheme="minorEastAsia"/>
          <w:color w:val="auto"/>
          <w:sz w:val="24"/>
          <w:highlight w:val="none"/>
        </w:rPr>
      </w:pPr>
    </w:p>
    <w:p w14:paraId="72FBA9F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3C12C65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C47D5A5">
      <w:pPr>
        <w:pStyle w:val="2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CAB2630">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0962349">
      <w:pPr>
        <w:pStyle w:val="20"/>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63644360">
      <w:pPr>
        <w:pStyle w:val="20"/>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87B7BED">
      <w:pPr>
        <w:pStyle w:val="20"/>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0B02317">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1CB59B8">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F8ACF9B">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A6A6437">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399223A">
      <w:pPr>
        <w:pStyle w:val="2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9A18856">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54D6075">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8"/>
          <w:rFonts w:hint="eastAsia" w:asciiTheme="minorEastAsia" w:hAnsiTheme="minorEastAsia" w:eastAsiaTheme="minorEastAsia"/>
          <w:snapToGrid/>
          <w:color w:val="auto"/>
          <w:sz w:val="24"/>
          <w:szCs w:val="24"/>
          <w:highlight w:val="none"/>
        </w:rPr>
        <w:t>www.creditchina.gov.cn</w:t>
      </w:r>
      <w:r>
        <w:rPr>
          <w:rStyle w:val="1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2F3B60A">
      <w:pPr>
        <w:pStyle w:val="2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2B6ED15">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7DF6987">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42E6885">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DE4EF1D">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29B16D5">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FBD755D">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387C69D">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BF6DCA">
      <w:pPr>
        <w:pStyle w:val="20"/>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12FD1470">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C6C69FD">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B2CDDD0">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EF4FFEC">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C2158BF">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7BEE48">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1927DB6">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4ADEF8AF">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6E496D6">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15514585">
      <w:pPr>
        <w:pStyle w:val="2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6C5FDFE">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64A1EDF">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860139C">
      <w:pPr>
        <w:pStyle w:val="20"/>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EE0E85D">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45A9BC47">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79D0672">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CFA57A9">
      <w:pPr>
        <w:pStyle w:val="2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3C49AC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104CB47">
      <w:pPr>
        <w:pStyle w:val="2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EEF95BD">
      <w:pPr>
        <w:pStyle w:val="20"/>
        <w:spacing w:before="0"/>
        <w:ind w:firstLine="0" w:firstLineChars="0"/>
        <w:rPr>
          <w:rFonts w:asciiTheme="minorEastAsia" w:hAnsiTheme="minorEastAsia" w:eastAsiaTheme="minorEastAsia"/>
          <w:b/>
          <w:color w:val="auto"/>
          <w:highlight w:val="none"/>
        </w:rPr>
      </w:pPr>
    </w:p>
    <w:p w14:paraId="01991FF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17D8A9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5A18D">
                            <w:pPr>
                              <w:rPr>
                                <w:rFonts w:asciiTheme="minorEastAsia" w:hAnsiTheme="minorEastAsia" w:eastAsiaTheme="minorEastAsia"/>
                              </w:rPr>
                            </w:pPr>
                            <w:r>
                              <w:rPr>
                                <w:rFonts w:hint="eastAsia" w:asciiTheme="minorEastAsia" w:hAnsiTheme="minorEastAsia" w:eastAsiaTheme="minorEastAsia"/>
                              </w:rPr>
                              <w:t>验收</w:t>
                            </w:r>
                          </w:p>
                          <w:p w14:paraId="7A9A32DC">
                            <w:pPr>
                              <w:rPr>
                                <w:rFonts w:ascii="仿宋_GB2312" w:eastAsia="仿宋_GB2312"/>
                              </w:rPr>
                            </w:pPr>
                            <w:r>
                              <w:rPr>
                                <w:rFonts w:hint="eastAsia" w:ascii="仿宋_GB2312" w:eastAsia="仿宋_GB2312"/>
                              </w:rPr>
                              <w:t>立项</w:t>
                            </w:r>
                          </w:p>
                          <w:p w14:paraId="4B03B4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3DC5A18D">
                      <w:pPr>
                        <w:rPr>
                          <w:rFonts w:asciiTheme="minorEastAsia" w:hAnsiTheme="minorEastAsia" w:eastAsiaTheme="minorEastAsia"/>
                        </w:rPr>
                      </w:pPr>
                      <w:r>
                        <w:rPr>
                          <w:rFonts w:hint="eastAsia" w:asciiTheme="minorEastAsia" w:hAnsiTheme="minorEastAsia" w:eastAsiaTheme="minorEastAsia"/>
                        </w:rPr>
                        <w:t>验收</w:t>
                      </w:r>
                    </w:p>
                    <w:p w14:paraId="7A9A32DC">
                      <w:pPr>
                        <w:rPr>
                          <w:rFonts w:ascii="仿宋_GB2312" w:eastAsia="仿宋_GB2312"/>
                        </w:rPr>
                      </w:pPr>
                      <w:r>
                        <w:rPr>
                          <w:rFonts w:hint="eastAsia" w:ascii="仿宋_GB2312" w:eastAsia="仿宋_GB2312"/>
                        </w:rPr>
                        <w:t>立项</w:t>
                      </w:r>
                    </w:p>
                    <w:p w14:paraId="4B03B4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50800" t="0" r="6350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05F98">
                            <w:pPr>
                              <w:rPr>
                                <w:rFonts w:asciiTheme="minorEastAsia" w:hAnsiTheme="minorEastAsia" w:eastAsiaTheme="minorEastAsia"/>
                              </w:rPr>
                            </w:pPr>
                            <w:r>
                              <w:rPr>
                                <w:rFonts w:hint="eastAsia" w:asciiTheme="minorEastAsia" w:hAnsiTheme="minorEastAsia" w:eastAsiaTheme="minorEastAsia"/>
                              </w:rPr>
                              <w:t>履约</w:t>
                            </w:r>
                          </w:p>
                          <w:p w14:paraId="37B10F1D">
                            <w:pPr>
                              <w:rPr>
                                <w:rFonts w:ascii="仿宋_GB2312" w:eastAsia="仿宋_GB2312"/>
                              </w:rPr>
                            </w:pPr>
                            <w:r>
                              <w:rPr>
                                <w:rFonts w:hint="eastAsia" w:ascii="仿宋_GB2312" w:eastAsia="仿宋_GB2312"/>
                              </w:rPr>
                              <w:t>立项</w:t>
                            </w:r>
                          </w:p>
                          <w:p w14:paraId="483463E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5D005F98">
                      <w:pPr>
                        <w:rPr>
                          <w:rFonts w:asciiTheme="minorEastAsia" w:hAnsiTheme="minorEastAsia" w:eastAsiaTheme="minorEastAsia"/>
                        </w:rPr>
                      </w:pPr>
                      <w:r>
                        <w:rPr>
                          <w:rFonts w:hint="eastAsia" w:asciiTheme="minorEastAsia" w:hAnsiTheme="minorEastAsia" w:eastAsiaTheme="minorEastAsia"/>
                        </w:rPr>
                        <w:t>履约</w:t>
                      </w:r>
                    </w:p>
                    <w:p w14:paraId="37B10F1D">
                      <w:pPr>
                        <w:rPr>
                          <w:rFonts w:ascii="仿宋_GB2312" w:eastAsia="仿宋_GB2312"/>
                        </w:rPr>
                      </w:pPr>
                      <w:r>
                        <w:rPr>
                          <w:rFonts w:hint="eastAsia" w:ascii="仿宋_GB2312" w:eastAsia="仿宋_GB2312"/>
                        </w:rPr>
                        <w:t>立项</w:t>
                      </w:r>
                    </w:p>
                    <w:p w14:paraId="483463E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AF4AB">
                            <w:pPr>
                              <w:jc w:val="center"/>
                              <w:rPr>
                                <w:rFonts w:asciiTheme="minorEastAsia" w:hAnsiTheme="minorEastAsia" w:eastAsiaTheme="minorEastAsia"/>
                              </w:rPr>
                            </w:pPr>
                            <w:r>
                              <w:rPr>
                                <w:rFonts w:hint="eastAsia" w:asciiTheme="minorEastAsia" w:hAnsiTheme="minorEastAsia" w:eastAsiaTheme="minorEastAsia"/>
                              </w:rPr>
                              <w:t>签订合同</w:t>
                            </w:r>
                          </w:p>
                          <w:p w14:paraId="2B59617B">
                            <w:pPr>
                              <w:rPr>
                                <w:rFonts w:ascii="仿宋_GB2312" w:eastAsia="仿宋_GB2312"/>
                              </w:rPr>
                            </w:pPr>
                            <w:r>
                              <w:rPr>
                                <w:rFonts w:hint="eastAsia" w:ascii="仿宋_GB2312" w:eastAsia="仿宋_GB2312"/>
                              </w:rPr>
                              <w:t>立项</w:t>
                            </w:r>
                          </w:p>
                          <w:p w14:paraId="53DC17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661AF4AB">
                      <w:pPr>
                        <w:jc w:val="center"/>
                        <w:rPr>
                          <w:rFonts w:asciiTheme="minorEastAsia" w:hAnsiTheme="minorEastAsia" w:eastAsiaTheme="minorEastAsia"/>
                        </w:rPr>
                      </w:pPr>
                      <w:r>
                        <w:rPr>
                          <w:rFonts w:hint="eastAsia" w:asciiTheme="minorEastAsia" w:hAnsiTheme="minorEastAsia" w:eastAsiaTheme="minorEastAsia"/>
                        </w:rPr>
                        <w:t>签订合同</w:t>
                      </w:r>
                    </w:p>
                    <w:p w14:paraId="2B59617B">
                      <w:pPr>
                        <w:rPr>
                          <w:rFonts w:ascii="仿宋_GB2312" w:eastAsia="仿宋_GB2312"/>
                        </w:rPr>
                      </w:pPr>
                      <w:r>
                        <w:rPr>
                          <w:rFonts w:hint="eastAsia" w:ascii="仿宋_GB2312" w:eastAsia="仿宋_GB2312"/>
                        </w:rPr>
                        <w:t>立项</w:t>
                      </w:r>
                    </w:p>
                    <w:p w14:paraId="53DC17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E11B7">
                            <w:pPr>
                              <w:rPr>
                                <w:rFonts w:asciiTheme="minorEastAsia" w:hAnsiTheme="minorEastAsia" w:eastAsiaTheme="minorEastAsia"/>
                              </w:rPr>
                            </w:pPr>
                            <w:r>
                              <w:rPr>
                                <w:rFonts w:hint="eastAsia" w:asciiTheme="minorEastAsia" w:hAnsiTheme="minorEastAsia" w:eastAsiaTheme="minorEastAsia"/>
                              </w:rPr>
                              <w:t>成交公告；成交通知书</w:t>
                            </w:r>
                          </w:p>
                          <w:p w14:paraId="716223ED">
                            <w:pPr>
                              <w:rPr>
                                <w:rFonts w:ascii="仿宋_GB2312" w:eastAsia="仿宋_GB2312"/>
                              </w:rPr>
                            </w:pPr>
                            <w:r>
                              <w:rPr>
                                <w:rFonts w:hint="eastAsia" w:ascii="仿宋_GB2312" w:eastAsia="仿宋_GB2312"/>
                              </w:rPr>
                              <w:t>立项</w:t>
                            </w:r>
                          </w:p>
                          <w:p w14:paraId="1B710A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4B1E11B7">
                      <w:pPr>
                        <w:rPr>
                          <w:rFonts w:asciiTheme="minorEastAsia" w:hAnsiTheme="minorEastAsia" w:eastAsiaTheme="minorEastAsia"/>
                        </w:rPr>
                      </w:pPr>
                      <w:r>
                        <w:rPr>
                          <w:rFonts w:hint="eastAsia" w:asciiTheme="minorEastAsia" w:hAnsiTheme="minorEastAsia" w:eastAsiaTheme="minorEastAsia"/>
                        </w:rPr>
                        <w:t>成交公告；成交通知书</w:t>
                      </w:r>
                    </w:p>
                    <w:p w14:paraId="716223ED">
                      <w:pPr>
                        <w:rPr>
                          <w:rFonts w:ascii="仿宋_GB2312" w:eastAsia="仿宋_GB2312"/>
                        </w:rPr>
                      </w:pPr>
                      <w:r>
                        <w:rPr>
                          <w:rFonts w:hint="eastAsia" w:ascii="仿宋_GB2312" w:eastAsia="仿宋_GB2312"/>
                        </w:rPr>
                        <w:t>立项</w:t>
                      </w:r>
                    </w:p>
                    <w:p w14:paraId="1B710A5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CD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C4A823">
                            <w:pPr>
                              <w:rPr>
                                <w:rFonts w:ascii="仿宋_GB2312" w:eastAsia="仿宋_GB2312"/>
                              </w:rPr>
                            </w:pPr>
                            <w:r>
                              <w:rPr>
                                <w:rFonts w:hint="eastAsia" w:ascii="仿宋_GB2312" w:eastAsia="仿宋_GB2312"/>
                              </w:rPr>
                              <w:t>立项</w:t>
                            </w:r>
                          </w:p>
                          <w:p w14:paraId="1DD8F5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47CCD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C4A823">
                      <w:pPr>
                        <w:rPr>
                          <w:rFonts w:ascii="仿宋_GB2312" w:eastAsia="仿宋_GB2312"/>
                        </w:rPr>
                      </w:pPr>
                      <w:r>
                        <w:rPr>
                          <w:rFonts w:hint="eastAsia" w:ascii="仿宋_GB2312" w:eastAsia="仿宋_GB2312"/>
                        </w:rPr>
                        <w:t>立项</w:t>
                      </w:r>
                    </w:p>
                    <w:p w14:paraId="1DD8F50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66D7C">
                            <w:pPr>
                              <w:jc w:val="center"/>
                              <w:rPr>
                                <w:rFonts w:asciiTheme="minorEastAsia" w:hAnsiTheme="minorEastAsia" w:eastAsiaTheme="minorEastAsia"/>
                              </w:rPr>
                            </w:pPr>
                            <w:r>
                              <w:rPr>
                                <w:rFonts w:hint="eastAsia" w:asciiTheme="minorEastAsia" w:hAnsiTheme="minorEastAsia" w:eastAsiaTheme="minorEastAsia"/>
                              </w:rPr>
                              <w:t>评审打分</w:t>
                            </w:r>
                          </w:p>
                          <w:p w14:paraId="0EFB8F6D">
                            <w:pPr>
                              <w:rPr>
                                <w:rFonts w:ascii="仿宋_GB2312" w:eastAsia="仿宋_GB2312"/>
                              </w:rPr>
                            </w:pPr>
                            <w:r>
                              <w:rPr>
                                <w:rFonts w:hint="eastAsia" w:ascii="仿宋_GB2312" w:eastAsia="仿宋_GB2312"/>
                              </w:rPr>
                              <w:t>立项</w:t>
                            </w:r>
                          </w:p>
                          <w:p w14:paraId="759859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15066D7C">
                      <w:pPr>
                        <w:jc w:val="center"/>
                        <w:rPr>
                          <w:rFonts w:asciiTheme="minorEastAsia" w:hAnsiTheme="minorEastAsia" w:eastAsiaTheme="minorEastAsia"/>
                        </w:rPr>
                      </w:pPr>
                      <w:r>
                        <w:rPr>
                          <w:rFonts w:hint="eastAsia" w:asciiTheme="minorEastAsia" w:hAnsiTheme="minorEastAsia" w:eastAsiaTheme="minorEastAsia"/>
                        </w:rPr>
                        <w:t>评审打分</w:t>
                      </w:r>
                    </w:p>
                    <w:p w14:paraId="0EFB8F6D">
                      <w:pPr>
                        <w:rPr>
                          <w:rFonts w:ascii="仿宋_GB2312" w:eastAsia="仿宋_GB2312"/>
                        </w:rPr>
                      </w:pPr>
                      <w:r>
                        <w:rPr>
                          <w:rFonts w:hint="eastAsia" w:ascii="仿宋_GB2312" w:eastAsia="仿宋_GB2312"/>
                        </w:rPr>
                        <w:t>立项</w:t>
                      </w:r>
                    </w:p>
                    <w:p w14:paraId="759859F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8D15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528725">
                            <w:pPr>
                              <w:rPr>
                                <w:rFonts w:ascii="仿宋_GB2312" w:eastAsia="仿宋_GB2312"/>
                              </w:rPr>
                            </w:pPr>
                            <w:r>
                              <w:rPr>
                                <w:rFonts w:hint="eastAsia" w:ascii="仿宋_GB2312" w:eastAsia="仿宋_GB2312"/>
                              </w:rPr>
                              <w:t>立项</w:t>
                            </w:r>
                          </w:p>
                          <w:p w14:paraId="393952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168D15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528725">
                      <w:pPr>
                        <w:rPr>
                          <w:rFonts w:ascii="仿宋_GB2312" w:eastAsia="仿宋_GB2312"/>
                        </w:rPr>
                      </w:pPr>
                      <w:r>
                        <w:rPr>
                          <w:rFonts w:hint="eastAsia" w:ascii="仿宋_GB2312" w:eastAsia="仿宋_GB2312"/>
                        </w:rPr>
                        <w:t>立项</w:t>
                      </w:r>
                    </w:p>
                    <w:p w14:paraId="393952E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CCC6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399CCC6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276CD">
                            <w:pPr>
                              <w:jc w:val="center"/>
                              <w:rPr>
                                <w:rFonts w:asciiTheme="minorEastAsia" w:hAnsiTheme="minorEastAsia" w:eastAsiaTheme="minorEastAsia"/>
                              </w:rPr>
                            </w:pPr>
                            <w:r>
                              <w:rPr>
                                <w:rFonts w:hint="eastAsia" w:asciiTheme="minorEastAsia" w:hAnsiTheme="minorEastAsia" w:eastAsiaTheme="minorEastAsia"/>
                              </w:rPr>
                              <w:t>资格审查</w:t>
                            </w:r>
                          </w:p>
                          <w:p w14:paraId="3C05BC62">
                            <w:pPr>
                              <w:jc w:val="center"/>
                              <w:rPr>
                                <w:rFonts w:ascii="仿宋_GB2312" w:eastAsia="仿宋_GB2312"/>
                              </w:rPr>
                            </w:pPr>
                          </w:p>
                          <w:p w14:paraId="052C4147">
                            <w:pPr>
                              <w:rPr>
                                <w:rFonts w:ascii="仿宋_GB2312" w:eastAsia="仿宋_GB2312"/>
                              </w:rPr>
                            </w:pPr>
                            <w:r>
                              <w:rPr>
                                <w:rFonts w:hint="eastAsia" w:ascii="仿宋_GB2312" w:eastAsia="仿宋_GB2312"/>
                              </w:rPr>
                              <w:t>立项</w:t>
                            </w:r>
                          </w:p>
                          <w:p w14:paraId="77C161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27C276CD">
                      <w:pPr>
                        <w:jc w:val="center"/>
                        <w:rPr>
                          <w:rFonts w:asciiTheme="minorEastAsia" w:hAnsiTheme="minorEastAsia" w:eastAsiaTheme="minorEastAsia"/>
                        </w:rPr>
                      </w:pPr>
                      <w:r>
                        <w:rPr>
                          <w:rFonts w:hint="eastAsia" w:asciiTheme="minorEastAsia" w:hAnsiTheme="minorEastAsia" w:eastAsiaTheme="minorEastAsia"/>
                        </w:rPr>
                        <w:t>资格审查</w:t>
                      </w:r>
                    </w:p>
                    <w:p w14:paraId="3C05BC62">
                      <w:pPr>
                        <w:jc w:val="center"/>
                        <w:rPr>
                          <w:rFonts w:ascii="仿宋_GB2312" w:eastAsia="仿宋_GB2312"/>
                        </w:rPr>
                      </w:pPr>
                    </w:p>
                    <w:p w14:paraId="052C4147">
                      <w:pPr>
                        <w:rPr>
                          <w:rFonts w:ascii="仿宋_GB2312" w:eastAsia="仿宋_GB2312"/>
                        </w:rPr>
                      </w:pPr>
                      <w:r>
                        <w:rPr>
                          <w:rFonts w:hint="eastAsia" w:ascii="仿宋_GB2312" w:eastAsia="仿宋_GB2312"/>
                        </w:rPr>
                        <w:t>立项</w:t>
                      </w:r>
                    </w:p>
                    <w:p w14:paraId="77C161D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50800" t="0" r="6350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50800" t="0" r="6350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7FB2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7F67FB2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A194C">
                            <w:pPr>
                              <w:jc w:val="center"/>
                              <w:rPr>
                                <w:rFonts w:asciiTheme="minorEastAsia" w:hAnsiTheme="minorEastAsia" w:eastAsiaTheme="minorEastAsia"/>
                              </w:rPr>
                            </w:pPr>
                            <w:r>
                              <w:rPr>
                                <w:rFonts w:hint="eastAsia" w:asciiTheme="minorEastAsia" w:hAnsiTheme="minorEastAsia" w:eastAsiaTheme="minorEastAsia"/>
                              </w:rPr>
                              <w:t>开启响应文件</w:t>
                            </w:r>
                          </w:p>
                          <w:p w14:paraId="22198578">
                            <w:pPr>
                              <w:rPr>
                                <w:rFonts w:ascii="仿宋_GB2312" w:eastAsia="仿宋_GB2312"/>
                              </w:rPr>
                            </w:pPr>
                            <w:r>
                              <w:rPr>
                                <w:rFonts w:hint="eastAsia" w:ascii="仿宋_GB2312" w:eastAsia="仿宋_GB2312"/>
                              </w:rPr>
                              <w:t>立项</w:t>
                            </w:r>
                          </w:p>
                          <w:p w14:paraId="5994DC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2F1A194C">
                      <w:pPr>
                        <w:jc w:val="center"/>
                        <w:rPr>
                          <w:rFonts w:asciiTheme="minorEastAsia" w:hAnsiTheme="minorEastAsia" w:eastAsiaTheme="minorEastAsia"/>
                        </w:rPr>
                      </w:pPr>
                      <w:r>
                        <w:rPr>
                          <w:rFonts w:hint="eastAsia" w:asciiTheme="minorEastAsia" w:hAnsiTheme="minorEastAsia" w:eastAsiaTheme="minorEastAsia"/>
                        </w:rPr>
                        <w:t>开启响应文件</w:t>
                      </w:r>
                    </w:p>
                    <w:p w14:paraId="22198578">
                      <w:pPr>
                        <w:rPr>
                          <w:rFonts w:ascii="仿宋_GB2312" w:eastAsia="仿宋_GB2312"/>
                        </w:rPr>
                      </w:pPr>
                      <w:r>
                        <w:rPr>
                          <w:rFonts w:hint="eastAsia" w:ascii="仿宋_GB2312" w:eastAsia="仿宋_GB2312"/>
                        </w:rPr>
                        <w:t>立项</w:t>
                      </w:r>
                    </w:p>
                    <w:p w14:paraId="5994DC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3FE09">
                            <w:pPr>
                              <w:jc w:val="center"/>
                              <w:rPr>
                                <w:rFonts w:asciiTheme="minorEastAsia" w:hAnsiTheme="minorEastAsia" w:eastAsiaTheme="minorEastAsia"/>
                              </w:rPr>
                            </w:pPr>
                            <w:r>
                              <w:rPr>
                                <w:rFonts w:hint="eastAsia" w:asciiTheme="minorEastAsia" w:hAnsiTheme="minorEastAsia" w:eastAsiaTheme="minorEastAsia"/>
                              </w:rPr>
                              <w:t>邀请供应商</w:t>
                            </w:r>
                          </w:p>
                          <w:p w14:paraId="07901E38">
                            <w:pPr>
                              <w:rPr>
                                <w:rFonts w:ascii="仿宋_GB2312" w:eastAsia="仿宋_GB2312"/>
                              </w:rPr>
                            </w:pPr>
                            <w:r>
                              <w:rPr>
                                <w:rFonts w:hint="eastAsia" w:ascii="仿宋_GB2312" w:eastAsia="仿宋_GB2312"/>
                              </w:rPr>
                              <w:t>立项</w:t>
                            </w:r>
                          </w:p>
                          <w:p w14:paraId="3A2BDB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2943FE09">
                      <w:pPr>
                        <w:jc w:val="center"/>
                        <w:rPr>
                          <w:rFonts w:asciiTheme="minorEastAsia" w:hAnsiTheme="minorEastAsia" w:eastAsiaTheme="minorEastAsia"/>
                        </w:rPr>
                      </w:pPr>
                      <w:r>
                        <w:rPr>
                          <w:rFonts w:hint="eastAsia" w:asciiTheme="minorEastAsia" w:hAnsiTheme="minorEastAsia" w:eastAsiaTheme="minorEastAsia"/>
                        </w:rPr>
                        <w:t>邀请供应商</w:t>
                      </w:r>
                    </w:p>
                    <w:p w14:paraId="07901E38">
                      <w:pPr>
                        <w:rPr>
                          <w:rFonts w:ascii="仿宋_GB2312" w:eastAsia="仿宋_GB2312"/>
                        </w:rPr>
                      </w:pPr>
                      <w:r>
                        <w:rPr>
                          <w:rFonts w:hint="eastAsia" w:ascii="仿宋_GB2312" w:eastAsia="仿宋_GB2312"/>
                        </w:rPr>
                        <w:t>立项</w:t>
                      </w:r>
                    </w:p>
                    <w:p w14:paraId="3A2BDB8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50800" t="0" r="6350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50800" t="0" r="6350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50800" t="0" r="6350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50800" t="0" r="6350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50800" t="0" r="6350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50800" t="0" r="6350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50800" t="0" r="6350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50800" t="0" r="6350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CF24EC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09B0B09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9C5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0B436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5E5B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CBA2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D4B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D04E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1D96E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48EA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2160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3FEB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1C4A83">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EFE4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中国共产党建德市委宣传部2024年浙江省级媒体宣传合作采购项目</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 xml:space="preserve">其他未列明行业 </w:t>
            </w:r>
            <w:r>
              <w:rPr>
                <w:rFonts w:hint="eastAsia" w:cs="宋体" w:asciiTheme="minorEastAsia" w:hAnsiTheme="minorEastAsia" w:eastAsiaTheme="minorEastAsia"/>
                <w:color w:val="auto"/>
                <w:kern w:val="0"/>
                <w:sz w:val="24"/>
                <w:highlight w:val="none"/>
              </w:rPr>
              <w:t>行业；</w:t>
            </w:r>
          </w:p>
          <w:p w14:paraId="27E953B8">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14:paraId="5AB6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1C894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56DD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DC0B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695C1B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B961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5F2E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F2774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51AB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3A579B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BC5C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295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1A952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970D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0D8E438">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E1E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9D8E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E6E94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A2CB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B62C76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5C9C46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F6B697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75D254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BB8268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94372C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B9E646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3C24C5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76E6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337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DF0D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AE0B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9F2D34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C41C3F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E1A9BA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93BBB5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23F1FCB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ABE02C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B8D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D8A32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D1D02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0D813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（1）资格证明文件：见招标文件第三部分“六、响应文件的编制”中的“2. 响应文件的组成”第（2）项。</w:t>
            </w:r>
          </w:p>
          <w:p w14:paraId="7AAC3A9F">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CDE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40A26E0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B114EA">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F4AAB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731C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D8D1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BB70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7F190">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AE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CCB47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2752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6262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64AFA7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1AAF0F1">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51E56B2">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CB3E55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CD20C23">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F220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5DF13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F991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E60A5A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14:paraId="2D6D5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5533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A70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237ED">
            <w:pPr>
              <w:pStyle w:val="10"/>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沈露姗，18258128652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0CA3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73064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DDEE10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2CC6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585415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298CE06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805434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22B2305C">
            <w:pPr>
              <w:pStyle w:val="10"/>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磋商响应总报价应包含采购服务费，采购服务费按照</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号文《招标代理服务费管理暂行办法》及发改办价格[2003]857号文的</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cs="宋体" w:asciiTheme="minorEastAsia" w:hAnsiTheme="minorEastAsia" w:eastAsiaTheme="minorEastAsia"/>
                <w:color w:val="auto"/>
                <w:sz w:val="24"/>
                <w:highlight w:val="none"/>
                <w:u w:val="single"/>
                <w:lang w:eastAsia="zh-CN"/>
              </w:rPr>
              <w:t>捌仟捌佰贰拾</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w:t>
            </w:r>
            <w:r>
              <w:rPr>
                <w:rFonts w:hint="eastAsia" w:cs="宋体" w:asciiTheme="minorEastAsia" w:hAnsiTheme="minorEastAsia" w:eastAsiaTheme="minorEastAsia"/>
                <w:color w:val="auto"/>
                <w:sz w:val="24"/>
                <w:highlight w:val="none"/>
                <w:u w:val="single"/>
                <w:lang w:val="en-US" w:eastAsia="zh-CN"/>
              </w:rPr>
              <w:t>8820</w:t>
            </w:r>
            <w:r>
              <w:rPr>
                <w:rFonts w:hint="eastAsia" w:cs="宋体" w:asciiTheme="minorEastAsia" w:hAnsiTheme="minorEastAsia" w:eastAsiaTheme="minorEastAsia"/>
                <w:color w:val="auto"/>
                <w:sz w:val="24"/>
                <w:highlight w:val="none"/>
                <w:u w:val="single"/>
              </w:rPr>
              <w:t>.00</w:t>
            </w:r>
            <w:r>
              <w:rPr>
                <w:rFonts w:hint="eastAsia" w:hAnsi="宋体" w:cs="宋体"/>
                <w:snapToGrid w:val="0"/>
                <w:color w:val="auto"/>
                <w:kern w:val="28"/>
                <w:sz w:val="24"/>
                <w:szCs w:val="24"/>
                <w:highlight w:val="none"/>
              </w:rPr>
              <w:t>元），由成交供应商在领取成交通知书时支付给采购代理公司。</w:t>
            </w:r>
          </w:p>
        </w:tc>
      </w:tr>
      <w:tr w14:paraId="32CC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DDC3A1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4844EA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5F9C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170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C8AE5A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DBB8EA">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4B195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FCF9DE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8B99B9F">
      <w:pPr>
        <w:snapToGrid w:val="0"/>
        <w:jc w:val="center"/>
        <w:rPr>
          <w:rFonts w:cs="仿宋_GB2312" w:asciiTheme="minorEastAsia" w:hAnsiTheme="minorEastAsia" w:eastAsiaTheme="minorEastAsia"/>
          <w:b/>
          <w:color w:val="auto"/>
          <w:sz w:val="32"/>
          <w:szCs w:val="20"/>
          <w:highlight w:val="none"/>
        </w:rPr>
      </w:pPr>
    </w:p>
    <w:p w14:paraId="2CBCF2B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DC1C1C">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5F9A0A92">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25992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D47FF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9628D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787F7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F7711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2EB0A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31444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B3075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8"/>
          <w:rFonts w:hint="eastAsia" w:cs="Times New Roman" w:asciiTheme="minorEastAsia" w:hAnsiTheme="minorEastAsia" w:eastAsiaTheme="minorEastAsia"/>
          <w:snapToGrid/>
          <w:color w:val="auto"/>
          <w:kern w:val="2"/>
          <w:sz w:val="24"/>
          <w:szCs w:val="24"/>
          <w:highlight w:val="none"/>
        </w:rPr>
        <w:t>https://www.zcygov.cn/</w:t>
      </w:r>
      <w:r>
        <w:rPr>
          <w:rStyle w:val="1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009A7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C2973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5A81FF8">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BD358D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1654D210">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DAB62FC">
      <w:pPr>
        <w:pStyle w:val="2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2E38F8F">
      <w:pPr>
        <w:pStyle w:val="2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AC4E9C7">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D4E2C20">
      <w:pPr>
        <w:pStyle w:val="10"/>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E5575E4">
      <w:pPr>
        <w:spacing w:line="360" w:lineRule="auto"/>
        <w:jc w:val="center"/>
        <w:rPr>
          <w:rFonts w:cs="仿宋_GB2312" w:asciiTheme="minorEastAsia" w:hAnsiTheme="minorEastAsia" w:eastAsiaTheme="minorEastAsia"/>
          <w:b/>
          <w:color w:val="auto"/>
          <w:sz w:val="24"/>
          <w:highlight w:val="none"/>
        </w:rPr>
      </w:pPr>
    </w:p>
    <w:p w14:paraId="119EF9B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3647A53">
      <w:pPr>
        <w:pStyle w:val="2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73D07A">
      <w:pPr>
        <w:pStyle w:val="1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32A2DA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BDA9716">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3B473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797BCD4">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4D71C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B57E9D2">
      <w:pPr>
        <w:spacing w:line="360" w:lineRule="auto"/>
        <w:ind w:firstLine="480" w:firstLineChars="200"/>
        <w:rPr>
          <w:rFonts w:ascii="宋体" w:hAnsi="宋体" w:cs="宋体"/>
          <w:color w:val="auto"/>
          <w:sz w:val="24"/>
          <w:highlight w:val="none"/>
        </w:rPr>
      </w:pPr>
    </w:p>
    <w:p w14:paraId="6D7B5095">
      <w:pPr>
        <w:pStyle w:val="1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802EF4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69807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218677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18916B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71B65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9775E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B9290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526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8ACAE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0E2C7F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03079D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F8A077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F170C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229C60B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3C981E2">
      <w:pPr>
        <w:spacing w:line="360" w:lineRule="auto"/>
        <w:ind w:firstLine="480" w:firstLineChars="200"/>
        <w:rPr>
          <w:rFonts w:asciiTheme="minorEastAsia" w:hAnsiTheme="minorEastAsia" w:eastAsiaTheme="minorEastAsia"/>
          <w:color w:val="auto"/>
          <w:sz w:val="24"/>
          <w:highlight w:val="none"/>
        </w:rPr>
      </w:pPr>
    </w:p>
    <w:p w14:paraId="4FF27FF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A1AB313">
      <w:pPr>
        <w:pStyle w:val="1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6CF14E4">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EA31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78D535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F68FD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71CEE56">
      <w:pPr>
        <w:pStyle w:val="10"/>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03C8E0">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81B3327">
      <w:pPr>
        <w:pStyle w:val="10"/>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FEAA5B">
      <w:pPr>
        <w:pStyle w:val="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0B39B45">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72010C7">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8336000">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4CA393C">
      <w:pPr>
        <w:pStyle w:val="1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868419D">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320F2516">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06A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5A08EE5">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1553D960">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04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684CBA">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727228D">
            <w:pPr>
              <w:pStyle w:val="1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2FC7868">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F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7517DD">
            <w:pPr>
              <w:pStyle w:val="10"/>
              <w:spacing w:line="360" w:lineRule="auto"/>
              <w:jc w:val="center"/>
              <w:rPr>
                <w:rFonts w:asciiTheme="minorEastAsia" w:hAnsiTheme="minorEastAsia" w:eastAsiaTheme="minorEastAsia"/>
                <w:color w:val="auto"/>
                <w:sz w:val="24"/>
                <w:highlight w:val="none"/>
              </w:rPr>
            </w:pPr>
          </w:p>
        </w:tc>
        <w:tc>
          <w:tcPr>
            <w:tcW w:w="4536" w:type="dxa"/>
            <w:vAlign w:val="center"/>
          </w:tcPr>
          <w:p w14:paraId="550CC707">
            <w:pPr>
              <w:pStyle w:val="1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FE32649">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AB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703629">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78C60E6">
            <w:pPr>
              <w:pStyle w:val="1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4438292">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D84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CD20CB4">
            <w:pPr>
              <w:pStyle w:val="10"/>
              <w:spacing w:line="360" w:lineRule="auto"/>
              <w:jc w:val="center"/>
              <w:rPr>
                <w:rFonts w:asciiTheme="minorEastAsia" w:hAnsiTheme="minorEastAsia" w:eastAsiaTheme="minorEastAsia"/>
                <w:color w:val="auto"/>
                <w:sz w:val="24"/>
                <w:highlight w:val="none"/>
              </w:rPr>
            </w:pPr>
          </w:p>
        </w:tc>
        <w:tc>
          <w:tcPr>
            <w:tcW w:w="4536" w:type="dxa"/>
            <w:vAlign w:val="center"/>
          </w:tcPr>
          <w:p w14:paraId="437D731A">
            <w:pPr>
              <w:pStyle w:val="1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4FE38C2">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A3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5A674">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B027786">
            <w:pPr>
              <w:pStyle w:val="1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FBE4A89">
            <w:pPr>
              <w:pStyle w:val="1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BB75094">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56C8E30">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EB730C2">
      <w:pPr>
        <w:pStyle w:val="10"/>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ADB58B8">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6F70FD8">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C1AE426">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3CD9AEC">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F6DE047">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5C0AD944">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9A937BE">
      <w:pPr>
        <w:pStyle w:val="10"/>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CB001DE">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A84ACC2">
      <w:pPr>
        <w:pStyle w:val="1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2990DB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DD01F10">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965CFB5">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A251EB5">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328FAD0">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2AB1C90">
      <w:pPr>
        <w:pStyle w:val="1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85F215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DAE185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966BA3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238EBB6">
      <w:pPr>
        <w:pStyle w:val="1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9E2E6FF">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15920E43">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725F8002">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CAC2742">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598B901">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8DF363F">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E374E35">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7276973">
      <w:pPr>
        <w:pStyle w:val="10"/>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43DE501">
      <w:pPr>
        <w:pStyle w:val="1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D430D00">
      <w:pPr>
        <w:pStyle w:val="10"/>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49152F6">
      <w:pPr>
        <w:pStyle w:val="20"/>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E302E27">
      <w:pPr>
        <w:pStyle w:val="20"/>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B2CC3F9">
      <w:pPr>
        <w:pStyle w:val="20"/>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42614E9">
      <w:pPr>
        <w:pStyle w:val="20"/>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9AD76F8">
      <w:pPr>
        <w:pStyle w:val="6"/>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71028F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982D6DE">
      <w:pPr>
        <w:pStyle w:val="10"/>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50D3043">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5FB4D633">
      <w:pPr>
        <w:pStyle w:val="10"/>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9CACDA8">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97F7833">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E5AD7DA">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64B35DC">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1EC01AE">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0398C14">
      <w:pPr>
        <w:pStyle w:val="10"/>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B4D6A19">
      <w:pPr>
        <w:pStyle w:val="1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C8D9224">
      <w:pPr>
        <w:pStyle w:val="1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97E1634">
      <w:pPr>
        <w:pStyle w:val="1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002324F">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7F7C3C8">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A17BA97">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8C5B19C">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274F1656">
      <w:pPr>
        <w:pStyle w:val="1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0ADFFFE">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62EA68F">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98901FD">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910F1E3">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3C23512">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1BB0B69">
      <w:pPr>
        <w:pStyle w:val="10"/>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A5801B8">
      <w:pPr>
        <w:pStyle w:val="10"/>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716929E">
      <w:pPr>
        <w:pStyle w:val="1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93C2E1F">
      <w:pPr>
        <w:pStyle w:val="10"/>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E2DD939">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A990E5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8B87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2ECB873">
      <w:pPr>
        <w:pStyle w:val="20"/>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E28A6B5">
      <w:pPr>
        <w:pStyle w:val="20"/>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58158D3">
      <w:pPr>
        <w:pStyle w:val="20"/>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F1ABCC2">
      <w:pPr>
        <w:pStyle w:val="10"/>
        <w:spacing w:line="360" w:lineRule="auto"/>
        <w:ind w:firstLine="480" w:firstLineChars="200"/>
        <w:rPr>
          <w:rFonts w:cs="仿宋_GB2312" w:asciiTheme="minorEastAsia" w:hAnsiTheme="minorEastAsia" w:eastAsiaTheme="minorEastAsia"/>
          <w:color w:val="auto"/>
          <w:sz w:val="24"/>
          <w:szCs w:val="24"/>
          <w:highlight w:val="none"/>
        </w:rPr>
      </w:pPr>
    </w:p>
    <w:p w14:paraId="1FF34B6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E9DA63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A6A4033">
      <w:pPr>
        <w:pStyle w:val="20"/>
        <w:spacing w:before="0"/>
        <w:ind w:firstLine="0" w:firstLineChars="0"/>
        <w:rPr>
          <w:rFonts w:cs="仿宋_GB2312" w:asciiTheme="minorEastAsia" w:hAnsiTheme="minorEastAsia" w:eastAsiaTheme="minorEastAsia"/>
          <w:b/>
          <w:color w:val="auto"/>
          <w:szCs w:val="24"/>
          <w:highlight w:val="none"/>
        </w:rPr>
      </w:pPr>
    </w:p>
    <w:p w14:paraId="3BA69075">
      <w:pPr>
        <w:pStyle w:val="20"/>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356CADA">
      <w:pPr>
        <w:pStyle w:val="2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7AB50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63DAE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AD431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B8AAE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E87D422">
      <w:pPr>
        <w:pStyle w:val="10"/>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9796ED6">
      <w:pPr>
        <w:pStyle w:val="10"/>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6FBA135E">
      <w:pPr>
        <w:pStyle w:val="10"/>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487B5E7">
      <w:pPr>
        <w:pStyle w:val="10"/>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B712917">
      <w:pPr>
        <w:pStyle w:val="10"/>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085C672">
      <w:pPr>
        <w:pStyle w:val="10"/>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E55B2A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3FF7B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C1B022B">
      <w:pPr>
        <w:pStyle w:val="10"/>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4247837">
      <w:pPr>
        <w:pStyle w:val="10"/>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73D0926">
      <w:pPr>
        <w:pStyle w:val="10"/>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ACABDC">
      <w:pPr>
        <w:pStyle w:val="10"/>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B0FD02D">
      <w:pPr>
        <w:pStyle w:val="20"/>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0E9DA6F">
      <w:pPr>
        <w:pStyle w:val="2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8"/>
          <w:rFonts w:hint="eastAsia" w:asciiTheme="minorEastAsia" w:hAnsiTheme="minorEastAsia" w:eastAsiaTheme="minorEastAsia"/>
          <w:snapToGrid/>
          <w:color w:val="auto"/>
          <w:sz w:val="24"/>
          <w:szCs w:val="24"/>
          <w:highlight w:val="none"/>
        </w:rPr>
        <w:t>www.creditchina.gov.cn</w:t>
      </w:r>
      <w:r>
        <w:rPr>
          <w:rStyle w:val="1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BA130E3">
      <w:pPr>
        <w:pStyle w:val="2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932C158">
      <w:pPr>
        <w:pStyle w:val="2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2EFE27F1">
      <w:pPr>
        <w:pStyle w:val="2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024041">
      <w:pPr>
        <w:pStyle w:val="10"/>
        <w:spacing w:line="360" w:lineRule="auto"/>
        <w:rPr>
          <w:rFonts w:cs="仿宋_GB2312" w:asciiTheme="minorEastAsia" w:hAnsiTheme="minorEastAsia" w:eastAsiaTheme="minorEastAsia"/>
          <w:b/>
          <w:color w:val="auto"/>
          <w:sz w:val="24"/>
          <w:szCs w:val="24"/>
          <w:highlight w:val="none"/>
        </w:rPr>
      </w:pPr>
    </w:p>
    <w:p w14:paraId="07A729C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6ADE0B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6A3C212">
      <w:pPr>
        <w:pStyle w:val="10"/>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54FC7FD9">
      <w:pPr>
        <w:pStyle w:val="10"/>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6553ED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BDD6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65DDF84">
      <w:pPr>
        <w:pStyle w:val="20"/>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3293EA3">
      <w:pPr>
        <w:pStyle w:val="20"/>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B6EC175">
      <w:pPr>
        <w:pStyle w:val="20"/>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7ADC53D">
      <w:pPr>
        <w:adjustRightInd/>
        <w:spacing w:line="360" w:lineRule="auto"/>
        <w:jc w:val="center"/>
        <w:outlineLvl w:val="0"/>
        <w:rPr>
          <w:rFonts w:cs="仿宋_GB2312" w:asciiTheme="minorEastAsia" w:hAnsiTheme="minorEastAsia" w:eastAsiaTheme="minorEastAsia"/>
          <w:color w:val="auto"/>
          <w:sz w:val="24"/>
          <w:highlight w:val="none"/>
        </w:rPr>
      </w:pPr>
    </w:p>
    <w:p w14:paraId="48BA1BB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5E4CEAD">
      <w:pPr>
        <w:pStyle w:val="10"/>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E721C6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6C747E7">
      <w:pPr>
        <w:pStyle w:val="1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C8664B1">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EF69F3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99FCDA">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7AF77C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09DA902F">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67CA69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1CBBD3F">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CF27A4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7433F29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33E3657">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40AA7C7">
      <w:pPr>
        <w:pStyle w:val="20"/>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1E9EC0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C46EC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AF8707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3AAF406">
      <w:pPr>
        <w:pStyle w:val="20"/>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8AE6A3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4682080">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06CB2EDD">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D8090F">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E90FFB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78343DE">
      <w:pPr>
        <w:tabs>
          <w:tab w:val="left" w:pos="0"/>
        </w:tabs>
        <w:spacing w:line="360" w:lineRule="auto"/>
        <w:rPr>
          <w:rFonts w:cs="宋体" w:asciiTheme="minorEastAsia" w:hAnsiTheme="minorEastAsia" w:eastAsiaTheme="minorEastAsia"/>
          <w:snapToGrid w:val="0"/>
          <w:color w:val="auto"/>
          <w:kern w:val="28"/>
          <w:sz w:val="24"/>
          <w:highlight w:val="none"/>
        </w:rPr>
      </w:pPr>
    </w:p>
    <w:p w14:paraId="27479DB8">
      <w:pPr>
        <w:snapToGrid w:val="0"/>
        <w:spacing w:line="360" w:lineRule="auto"/>
        <w:jc w:val="center"/>
        <w:rPr>
          <w:rFonts w:cs="仿宋_GB2312" w:asciiTheme="minorEastAsia" w:hAnsiTheme="minorEastAsia" w:eastAsiaTheme="minorEastAsia"/>
          <w:b/>
          <w:color w:val="auto"/>
          <w:sz w:val="36"/>
          <w:szCs w:val="36"/>
          <w:highlight w:val="none"/>
        </w:rPr>
      </w:pPr>
    </w:p>
    <w:p w14:paraId="02ED255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7C67D95">
      <w:pPr>
        <w:pStyle w:val="9"/>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59E51FE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2BEAD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0B91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51D6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DC615C">
      <w:pPr>
        <w:snapToGrid w:val="0"/>
        <w:spacing w:line="360" w:lineRule="auto"/>
        <w:jc w:val="center"/>
        <w:rPr>
          <w:rFonts w:cs="仿宋_GB2312" w:asciiTheme="minorEastAsia" w:hAnsiTheme="minorEastAsia" w:eastAsiaTheme="minorEastAsia"/>
          <w:b/>
          <w:color w:val="auto"/>
          <w:sz w:val="36"/>
          <w:szCs w:val="36"/>
          <w:highlight w:val="none"/>
        </w:rPr>
      </w:pPr>
    </w:p>
    <w:p w14:paraId="1E6771A6">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1176B1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B6D414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88213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E6D8C2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319889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5383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E61B1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47380A5">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30295"/>
      <w:bookmarkEnd w:id="52"/>
      <w:bookmarkStart w:id="53" w:name="_Hlt75236101"/>
      <w:bookmarkEnd w:id="53"/>
      <w:bookmarkStart w:id="54" w:name="_Hlt75236011"/>
      <w:bookmarkEnd w:id="54"/>
      <w:bookmarkStart w:id="55" w:name="_Hlt68057669"/>
      <w:bookmarkEnd w:id="55"/>
      <w:bookmarkStart w:id="56" w:name="_Hlt68072990"/>
      <w:bookmarkEnd w:id="56"/>
      <w:bookmarkStart w:id="57" w:name="_Hlt74729768"/>
      <w:bookmarkEnd w:id="57"/>
      <w:bookmarkStart w:id="58" w:name="_Hlt75236290"/>
      <w:bookmarkEnd w:id="58"/>
      <w:bookmarkStart w:id="59" w:name="_Hlt74714665"/>
      <w:bookmarkEnd w:id="59"/>
      <w:bookmarkStart w:id="60" w:name="_Hlt74707468"/>
      <w:bookmarkEnd w:id="60"/>
      <w:bookmarkStart w:id="61" w:name="_Toc164416483"/>
      <w:bookmarkStart w:id="62" w:name="第三部分"/>
      <w:r>
        <w:rPr>
          <w:rFonts w:cs="仿宋_GB2312" w:asciiTheme="minorEastAsia" w:hAnsiTheme="minorEastAsia" w:eastAsiaTheme="minorEastAsia"/>
          <w:b/>
          <w:color w:val="auto"/>
          <w:sz w:val="36"/>
          <w:szCs w:val="36"/>
          <w:highlight w:val="none"/>
        </w:rPr>
        <w:br w:type="page"/>
      </w:r>
    </w:p>
    <w:p w14:paraId="333D6E7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FCDD50F">
      <w:pPr>
        <w:snapToGrid w:val="0"/>
        <w:rPr>
          <w:rFonts w:ascii="宋体" w:hAnsi="宋体" w:cs="宋体"/>
          <w:color w:val="auto"/>
          <w:highlight w:val="none"/>
        </w:rPr>
      </w:pPr>
      <w:r>
        <w:rPr>
          <w:rFonts w:hint="eastAsia" w:ascii="宋体" w:hAnsi="宋体" w:cs="宋体"/>
          <w:b/>
          <w:bCs/>
          <w:color w:val="auto"/>
          <w:sz w:val="28"/>
          <w:szCs w:val="28"/>
          <w:highlight w:val="none"/>
        </w:rPr>
        <w:t>一、需求内容及数量</w:t>
      </w:r>
    </w:p>
    <w:tbl>
      <w:tblPr>
        <w:tblStyle w:val="14"/>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11"/>
        <w:gridCol w:w="1919"/>
        <w:gridCol w:w="717"/>
        <w:gridCol w:w="822"/>
        <w:gridCol w:w="1689"/>
        <w:gridCol w:w="759"/>
      </w:tblGrid>
      <w:tr w14:paraId="0069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5" w:type="dxa"/>
            <w:vAlign w:val="center"/>
          </w:tcPr>
          <w:p w14:paraId="3C042885">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311" w:type="dxa"/>
            <w:vAlign w:val="center"/>
          </w:tcPr>
          <w:p w14:paraId="09BB4413">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919" w:type="dxa"/>
            <w:vAlign w:val="center"/>
          </w:tcPr>
          <w:p w14:paraId="22A7ED43">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主要服务技术要求</w:t>
            </w:r>
          </w:p>
        </w:tc>
        <w:tc>
          <w:tcPr>
            <w:tcW w:w="717" w:type="dxa"/>
            <w:vAlign w:val="center"/>
          </w:tcPr>
          <w:p w14:paraId="6BB0D9CE">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822" w:type="dxa"/>
            <w:vAlign w:val="center"/>
          </w:tcPr>
          <w:p w14:paraId="2FD6021C">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1689" w:type="dxa"/>
            <w:vAlign w:val="center"/>
          </w:tcPr>
          <w:p w14:paraId="78BF684D">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预算价（元）</w:t>
            </w:r>
          </w:p>
        </w:tc>
        <w:tc>
          <w:tcPr>
            <w:tcW w:w="759" w:type="dxa"/>
            <w:vAlign w:val="center"/>
          </w:tcPr>
          <w:p w14:paraId="70A70402">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CD3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55" w:type="dxa"/>
            <w:vAlign w:val="center"/>
          </w:tcPr>
          <w:p w14:paraId="4AF80F83">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311" w:type="dxa"/>
            <w:vAlign w:val="center"/>
          </w:tcPr>
          <w:p w14:paraId="23A9AE0D">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lang w:eastAsia="zh-CN"/>
              </w:rPr>
              <w:t>中国共产党建德市委宣传部2024年浙江省级媒体宣传合作采购项目</w:t>
            </w:r>
          </w:p>
        </w:tc>
        <w:tc>
          <w:tcPr>
            <w:tcW w:w="1919" w:type="dxa"/>
            <w:vAlign w:val="center"/>
          </w:tcPr>
          <w:p w14:paraId="0865149C">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详见</w:t>
            </w:r>
          </w:p>
          <w:p w14:paraId="5AEF54CA">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“二、采购内容”</w:t>
            </w:r>
          </w:p>
        </w:tc>
        <w:tc>
          <w:tcPr>
            <w:tcW w:w="717" w:type="dxa"/>
            <w:vAlign w:val="center"/>
          </w:tcPr>
          <w:p w14:paraId="0D94408A">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lang w:val="zh-CN"/>
              </w:rPr>
              <w:t>1</w:t>
            </w:r>
          </w:p>
        </w:tc>
        <w:tc>
          <w:tcPr>
            <w:tcW w:w="822" w:type="dxa"/>
            <w:vAlign w:val="center"/>
          </w:tcPr>
          <w:p w14:paraId="768BCB76">
            <w:pPr>
              <w:widowControl/>
              <w:tabs>
                <w:tab w:val="left" w:pos="360"/>
              </w:tabs>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689" w:type="dxa"/>
            <w:vAlign w:val="center"/>
          </w:tcPr>
          <w:p w14:paraId="31241121">
            <w:pPr>
              <w:widowControl/>
              <w:wordWrap w:val="0"/>
              <w:jc w:val="center"/>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0000.00</w:t>
            </w:r>
          </w:p>
        </w:tc>
        <w:tc>
          <w:tcPr>
            <w:tcW w:w="759" w:type="dxa"/>
            <w:vAlign w:val="center"/>
          </w:tcPr>
          <w:p w14:paraId="475054B1">
            <w:pPr>
              <w:widowControl/>
              <w:tabs>
                <w:tab w:val="left" w:pos="360"/>
              </w:tabs>
              <w:jc w:val="center"/>
              <w:rPr>
                <w:rFonts w:ascii="宋体" w:hAnsi="宋体" w:cs="宋体"/>
                <w:color w:val="auto"/>
                <w:szCs w:val="21"/>
                <w:highlight w:val="none"/>
              </w:rPr>
            </w:pPr>
          </w:p>
        </w:tc>
      </w:tr>
      <w:tr w14:paraId="264E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72" w:type="dxa"/>
            <w:gridSpan w:val="7"/>
            <w:vAlign w:val="center"/>
          </w:tcPr>
          <w:p w14:paraId="0D9BB3B7">
            <w:pPr>
              <w:widowControl/>
              <w:tabs>
                <w:tab w:val="left" w:pos="360"/>
              </w:tabs>
              <w:jc w:val="center"/>
              <w:rPr>
                <w:rFonts w:ascii="宋体" w:hAnsi="宋体" w:cs="宋体"/>
                <w:b/>
                <w:bCs/>
                <w:color w:val="auto"/>
                <w:szCs w:val="21"/>
                <w:highlight w:val="none"/>
              </w:rPr>
            </w:pPr>
            <w:r>
              <w:rPr>
                <w:rFonts w:hint="eastAsia" w:ascii="宋体" w:hAnsi="宋体" w:cs="宋体"/>
                <w:b/>
                <w:bCs/>
                <w:color w:val="auto"/>
                <w:szCs w:val="21"/>
                <w:highlight w:val="none"/>
              </w:rPr>
              <w:t>预算价（元）：人民币（大写）</w:t>
            </w:r>
            <w:r>
              <w:rPr>
                <w:rFonts w:hint="eastAsia" w:ascii="宋体" w:hAnsi="宋体" w:cs="宋体"/>
                <w:b/>
                <w:bCs/>
                <w:color w:val="auto"/>
                <w:szCs w:val="21"/>
                <w:highlight w:val="none"/>
                <w:lang w:eastAsia="zh-CN"/>
              </w:rPr>
              <w:t>捌拾肆</w:t>
            </w:r>
            <w:r>
              <w:rPr>
                <w:rFonts w:hint="eastAsia" w:ascii="宋体" w:hAnsi="宋体" w:cs="宋体"/>
                <w:b/>
                <w:bCs/>
                <w:color w:val="auto"/>
                <w:szCs w:val="21"/>
                <w:highlight w:val="none"/>
              </w:rPr>
              <w:t>万元整</w:t>
            </w:r>
          </w:p>
        </w:tc>
      </w:tr>
    </w:tbl>
    <w:p w14:paraId="3D39CFB9">
      <w:pPr>
        <w:spacing w:line="340" w:lineRule="exact"/>
        <w:jc w:val="left"/>
        <w:rPr>
          <w:rFonts w:ascii="宋体" w:hAnsi="宋体" w:cs="宋体"/>
          <w:color w:val="auto"/>
          <w:kern w:val="0"/>
          <w:highlight w:val="none"/>
        </w:rPr>
      </w:pPr>
      <w:r>
        <w:rPr>
          <w:rFonts w:hint="eastAsia" w:ascii="宋体" w:hAnsi="宋体" w:cs="宋体"/>
          <w:color w:val="auto"/>
          <w:highlight w:val="none"/>
        </w:rPr>
        <w:t>注：</w:t>
      </w:r>
      <w:r>
        <w:rPr>
          <w:rFonts w:hint="eastAsia" w:ascii="宋体" w:hAnsi="宋体" w:cs="宋体"/>
          <w:color w:val="auto"/>
          <w:kern w:val="0"/>
          <w:highlight w:val="none"/>
        </w:rPr>
        <w:t>以上金额包括活动策划、媒体运营、媒体宣传、人员工资、交通、住宿、税金、保险、管理费、辅助工作等培训、税金、验收、辅助工作等完成本项目所需的全部费用。</w:t>
      </w:r>
    </w:p>
    <w:p w14:paraId="55EE0B83">
      <w:pPr>
        <w:snapToGrid w:val="0"/>
        <w:spacing w:line="312" w:lineRule="auto"/>
        <w:rPr>
          <w:rFonts w:ascii="宋体" w:hAnsi="宋体" w:cs="宋体"/>
          <w:b/>
          <w:bCs/>
          <w:color w:val="auto"/>
          <w:sz w:val="24"/>
          <w:highlight w:val="none"/>
        </w:rPr>
      </w:pPr>
    </w:p>
    <w:p w14:paraId="144D8130">
      <w:pPr>
        <w:pStyle w:val="3"/>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w:t>
      </w:r>
    </w:p>
    <w:p w14:paraId="4B619FDA">
      <w:pPr>
        <w:pStyle w:val="3"/>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10C8EEA1">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围绕八八战略、千万工程、共同富裕、为庆祝中华人民共和国成立75周年等重要主题，在省级党媒及所属新媒体开展202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年建德市委市政府重点工作宣传，并落实联络专职人员参与执行重大主题策划与宣传活动。</w:t>
      </w:r>
    </w:p>
    <w:p w14:paraId="60DF2CAD">
      <w:pPr>
        <w:pStyle w:val="3"/>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（二）宣传内容及要求</w:t>
      </w:r>
    </w:p>
    <w:p w14:paraId="648B2ACE">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1.报纸版面：3个专版整版，围绕共同富裕、八八战略、千万工程等重要主题，结合建德特色工作，擦亮建德在各方工作中的实践经验。</w:t>
      </w:r>
    </w:p>
    <w:p w14:paraId="60203F1E">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2.平台原创深度稿宣传:2个新媒体专题</w:t>
      </w:r>
      <w:r>
        <w:rPr>
          <w:rFonts w:hint="eastAsia" w:ascii="宋体" w:hAnsi="宋体" w:eastAsia="宋体" w:cs="宋体"/>
          <w:b w:val="0"/>
          <w:bCs w:val="0"/>
          <w:color w:val="auto"/>
          <w:sz w:val="24"/>
          <w:szCs w:val="24"/>
          <w:highlight w:val="none"/>
          <w:lang w:eastAsia="zh-CN"/>
        </w:rPr>
        <w:t>（含</w:t>
      </w:r>
      <w:r>
        <w:rPr>
          <w:rFonts w:hint="eastAsia" w:ascii="宋体" w:hAnsi="宋体" w:eastAsia="宋体" w:cs="宋体"/>
          <w:b w:val="0"/>
          <w:bCs w:val="0"/>
          <w:color w:val="auto"/>
          <w:sz w:val="24"/>
          <w:szCs w:val="24"/>
          <w:highlight w:val="none"/>
          <w:lang w:val="en-US" w:eastAsia="zh-CN"/>
        </w:rPr>
        <w:t>4篇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，内容将围绕建德市委市政府核心产业、乡村振兴等方面的亮点做法。</w:t>
      </w:r>
    </w:p>
    <w:p w14:paraId="477772C7">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3.围绕建德市委市政府重点工作、重要活动，开拓思路，积极作为，配合重要活动开展宣传策划，</w:t>
      </w:r>
      <w:r>
        <w:rPr>
          <w:rFonts w:hint="eastAsia" w:ascii="宋体" w:hAnsi="宋体" w:eastAsia="宋体" w:cs="宋体"/>
          <w:b w:val="0"/>
          <w:bCs w:val="0"/>
          <w:color w:val="auto"/>
          <w:sz w:val="24"/>
          <w:szCs w:val="24"/>
          <w:highlight w:val="none"/>
          <w:lang w:eastAsia="zh-CN"/>
        </w:rPr>
        <w:t>开展</w:t>
      </w:r>
      <w:r>
        <w:rPr>
          <w:rFonts w:hint="eastAsia" w:ascii="宋体" w:hAnsi="宋体" w:eastAsia="宋体" w:cs="宋体"/>
          <w:b w:val="0"/>
          <w:bCs w:val="0"/>
          <w:color w:val="auto"/>
          <w:sz w:val="24"/>
          <w:szCs w:val="24"/>
          <w:highlight w:val="none"/>
        </w:rPr>
        <w:t>主题宣传。</w:t>
      </w:r>
    </w:p>
    <w:p w14:paraId="0A29912B">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.充分利用专业手段，运用文字、视频、 照片等全媒体形式充分展示建德市各项工作亮点和重点领域的经验和成果。</w:t>
      </w:r>
    </w:p>
    <w:p w14:paraId="783FACB5">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.投标人根据本项目的特点，提供详细的主题宣传推广实施方案。</w:t>
      </w:r>
    </w:p>
    <w:p w14:paraId="7F1E832F">
      <w:pPr>
        <w:pStyle w:val="3"/>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三、其它要求</w:t>
      </w:r>
    </w:p>
    <w:p w14:paraId="25F2C0A7">
      <w:pPr>
        <w:spacing w:line="360" w:lineRule="auto"/>
        <w:ind w:firstLine="480" w:firstLineChars="200"/>
        <w:rPr>
          <w:rFonts w:hint="eastAsia" w:ascii="宋体" w:hAnsi="宋体"/>
          <w:color w:val="auto"/>
          <w:sz w:val="24"/>
          <w:highlight w:val="none"/>
          <w:lang w:val="en-US" w:eastAsia="zh-CN"/>
        </w:rPr>
      </w:pPr>
      <w:r>
        <w:rPr>
          <w:rFonts w:hint="eastAsia" w:ascii="宋体" w:hAnsi="宋体" w:eastAsia="宋体" w:cs="宋体"/>
          <w:b w:val="0"/>
          <w:bCs w:val="0"/>
          <w:color w:val="auto"/>
          <w:sz w:val="24"/>
          <w:szCs w:val="24"/>
          <w:highlight w:val="none"/>
        </w:rPr>
        <w:t>（一）项目实施期：</w:t>
      </w:r>
      <w:r>
        <w:rPr>
          <w:rFonts w:hint="eastAsia" w:ascii="宋体" w:hAnsi="宋体"/>
          <w:color w:val="auto"/>
          <w:sz w:val="24"/>
          <w:highlight w:val="none"/>
          <w:u w:val="none"/>
          <w:lang w:eastAsia="zh-CN"/>
        </w:rPr>
        <w:t>本</w:t>
      </w:r>
      <w:r>
        <w:rPr>
          <w:rFonts w:hint="eastAsia" w:ascii="宋体" w:hAnsi="宋体" w:eastAsia="宋体"/>
          <w:color w:val="auto"/>
          <w:sz w:val="24"/>
          <w:highlight w:val="none"/>
          <w:u w:val="none"/>
        </w:rPr>
        <w:t>项目服务期限自政府采购合同签订生效之日起</w:t>
      </w:r>
      <w:r>
        <w:rPr>
          <w:rFonts w:hint="eastAsia" w:ascii="宋体" w:hAnsi="宋体" w:eastAsia="宋体"/>
          <w:color w:val="auto"/>
          <w:sz w:val="24"/>
          <w:highlight w:val="none"/>
          <w:u w:val="none"/>
          <w:lang w:val="en-US" w:eastAsia="zh-CN"/>
        </w:rPr>
        <w:t>至202</w:t>
      </w:r>
      <w:r>
        <w:rPr>
          <w:rFonts w:hint="eastAsia" w:ascii="宋体" w:hAnsi="宋体"/>
          <w:color w:val="auto"/>
          <w:sz w:val="24"/>
          <w:highlight w:val="none"/>
          <w:u w:val="none"/>
          <w:lang w:val="en-US" w:eastAsia="zh-CN"/>
        </w:rPr>
        <w:t>5</w:t>
      </w:r>
      <w:r>
        <w:rPr>
          <w:rFonts w:hint="eastAsia" w:ascii="宋体" w:hAnsi="宋体" w:eastAsia="宋体"/>
          <w:color w:val="auto"/>
          <w:sz w:val="24"/>
          <w:highlight w:val="none"/>
          <w:u w:val="none"/>
          <w:lang w:val="en-US" w:eastAsia="zh-CN"/>
        </w:rPr>
        <w:t>年</w:t>
      </w:r>
      <w:r>
        <w:rPr>
          <w:rFonts w:hint="eastAsia" w:ascii="宋体" w:hAnsi="宋体"/>
          <w:color w:val="auto"/>
          <w:sz w:val="24"/>
          <w:highlight w:val="none"/>
          <w:u w:val="none"/>
          <w:lang w:val="en-US" w:eastAsia="zh-CN"/>
        </w:rPr>
        <w:t>10</w:t>
      </w:r>
      <w:r>
        <w:rPr>
          <w:rFonts w:hint="eastAsia" w:ascii="宋体" w:hAnsi="宋体" w:eastAsia="宋体"/>
          <w:color w:val="auto"/>
          <w:sz w:val="24"/>
          <w:highlight w:val="none"/>
          <w:u w:val="none"/>
          <w:lang w:val="en-US" w:eastAsia="zh-CN"/>
        </w:rPr>
        <w:t>月</w:t>
      </w:r>
      <w:r>
        <w:rPr>
          <w:rFonts w:hint="eastAsia" w:ascii="宋体" w:hAnsi="宋体"/>
          <w:color w:val="auto"/>
          <w:sz w:val="24"/>
          <w:highlight w:val="none"/>
          <w:u w:val="none"/>
          <w:lang w:val="en-US" w:eastAsia="zh-CN"/>
        </w:rPr>
        <w:t>15</w:t>
      </w:r>
      <w:r>
        <w:rPr>
          <w:rFonts w:hint="eastAsia" w:ascii="宋体" w:hAnsi="宋体" w:eastAsia="宋体"/>
          <w:color w:val="auto"/>
          <w:sz w:val="24"/>
          <w:highlight w:val="none"/>
          <w:u w:val="none"/>
          <w:lang w:val="en-US" w:eastAsia="zh-CN"/>
        </w:rPr>
        <w:t>日止</w:t>
      </w:r>
      <w:r>
        <w:rPr>
          <w:rFonts w:hint="eastAsia" w:ascii="宋体" w:hAnsi="宋体"/>
          <w:color w:val="auto"/>
          <w:sz w:val="24"/>
          <w:highlight w:val="none"/>
          <w:u w:val="none"/>
          <w:lang w:val="en-US" w:eastAsia="zh-CN"/>
        </w:rPr>
        <w:t>。</w:t>
      </w:r>
      <w:r>
        <w:rPr>
          <w:rFonts w:hint="eastAsia" w:ascii="宋体" w:hAnsi="宋体"/>
          <w:color w:val="auto"/>
          <w:sz w:val="24"/>
          <w:highlight w:val="none"/>
          <w:lang w:val="en-US" w:eastAsia="zh-CN"/>
        </w:rPr>
        <w:t>若在规定的时间内由于供应商的原因不能完成的，供应商应承担由此给采购人造成的损失。</w:t>
      </w:r>
    </w:p>
    <w:p w14:paraId="3CC8769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（二）团队要求：本项目要求安排人员毕业于大学本科</w:t>
      </w:r>
      <w:r>
        <w:rPr>
          <w:rFonts w:hint="eastAsia" w:ascii="宋体" w:hAnsi="宋体" w:eastAsia="宋体" w:cs="宋体"/>
          <w:b w:val="0"/>
          <w:bCs w:val="0"/>
          <w:color w:val="auto"/>
          <w:sz w:val="24"/>
          <w:szCs w:val="24"/>
          <w:highlight w:val="none"/>
          <w:lang w:eastAsia="zh-CN"/>
        </w:rPr>
        <w:t>及以上</w:t>
      </w:r>
      <w:r>
        <w:rPr>
          <w:rFonts w:hint="eastAsia" w:ascii="宋体" w:hAnsi="宋体" w:cs="宋体"/>
          <w:bCs/>
          <w:color w:val="auto"/>
          <w:kern w:val="0"/>
          <w:sz w:val="24"/>
          <w:highlight w:val="none"/>
        </w:rPr>
        <w:t>新闻传播类、广播电视类</w:t>
      </w:r>
      <w:r>
        <w:rPr>
          <w:rFonts w:hint="eastAsia" w:ascii="宋体" w:hAnsi="宋体" w:eastAsia="宋体" w:cs="宋体"/>
          <w:b w:val="0"/>
          <w:bCs w:val="0"/>
          <w:color w:val="auto"/>
          <w:sz w:val="24"/>
          <w:szCs w:val="24"/>
          <w:highlight w:val="none"/>
        </w:rPr>
        <w:t>等相关专业，具有</w:t>
      </w:r>
      <w:r>
        <w:rPr>
          <w:rFonts w:hint="eastAsia" w:ascii="宋体" w:hAnsi="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以上本</w:t>
      </w:r>
      <w:r>
        <w:rPr>
          <w:rFonts w:hint="eastAsia" w:ascii="宋体" w:hAnsi="宋体" w:eastAsia="宋体" w:cs="宋体"/>
          <w:b w:val="0"/>
          <w:bCs w:val="0"/>
          <w:color w:val="auto"/>
          <w:sz w:val="24"/>
          <w:szCs w:val="24"/>
          <w:highlight w:val="none"/>
        </w:rPr>
        <w:t>专业工作经验，拥有丰富的重大宣传工作的策划、组织及实践经验。服务团队服务过或从属省级党媒，服务意识良好、分析能力强、分工清晰、从业经验丰富。团队人员了解国家的法律法规和浙江省地域、行业领域的基本情况。</w:t>
      </w:r>
    </w:p>
    <w:p w14:paraId="06B706DD">
      <w:pPr>
        <w:pStyle w:val="3"/>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4EC9C2BB">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（一）项目所产生的文字、照片、视频、音频等一切相关资料的著作权与使用权归属采购人，未经采购人授权使用所产生的法律责任由成交供应商承担。</w:t>
      </w:r>
    </w:p>
    <w:p w14:paraId="26F560E2">
      <w:pPr>
        <w:pStyle w:val="3"/>
        <w:numPr>
          <w:ilvl w:val="0"/>
          <w:numId w:val="0"/>
        </w:numPr>
        <w:ind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（二）中标人须承诺在项目开展期间，未侵犯他人的商标权、专利权、肖像权、著作权等在先权利，否则因此产生的一切法律后果以及责任由中标人承担。</w:t>
      </w:r>
    </w:p>
    <w:p w14:paraId="48C07B76">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、商务条款</w:t>
      </w:r>
    </w:p>
    <w:p w14:paraId="3D79F0C7">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（一）总体要求</w:t>
      </w:r>
    </w:p>
    <w:p w14:paraId="7FAB1B7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必须符合磋商文件(包括补充更正，如有)的服务要求，符合国家相关服务标准和磋商文件规定标准。</w:t>
      </w:r>
    </w:p>
    <w:p w14:paraId="4CA370D4">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（二）付款方式</w:t>
      </w:r>
    </w:p>
    <w:p w14:paraId="5F99FBD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0221EAF8">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776E0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1.服务期限：</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年10月15日止。</w:t>
      </w:r>
      <w:r>
        <w:rPr>
          <w:rFonts w:hint="eastAsia" w:ascii="宋体" w:hAnsi="宋体" w:cs="宋体"/>
          <w:color w:val="auto"/>
          <w:sz w:val="24"/>
          <w:highlight w:val="none"/>
        </w:rPr>
        <w:t>若在规定的时间内由于供应商的原因不能完成的，供应商应承担由此给采购人造成的损失。</w:t>
      </w:r>
    </w:p>
    <w:p w14:paraId="1B5C269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17C2BB4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3.供应商免费提供涉及本项目工作的相关服务。</w:t>
      </w:r>
    </w:p>
    <w:p w14:paraId="30562F1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4.供应商应在投标文件中应提供实施计划。</w:t>
      </w:r>
    </w:p>
    <w:p w14:paraId="42A63E99">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（四）服务要求</w:t>
      </w:r>
    </w:p>
    <w:p w14:paraId="13E445E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1.成交供应商在履行合同义务期间，应遵守国家有关法律、法规、维护采购人的合法权益。</w:t>
      </w:r>
    </w:p>
    <w:p w14:paraId="2896ECB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2.成交供应商应组建能够满足本项目服务需要的项目组，按照工作范围和内容完成服务工作。</w:t>
      </w:r>
    </w:p>
    <w:p w14:paraId="6AE0F16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3.成交供应商应自行承担项目实施过程中的安全责任，采购人在任何情况下不承担任何责任。</w:t>
      </w:r>
    </w:p>
    <w:p w14:paraId="682165A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4.在服务期内，成交供应商应确保服务范围内的质量标准符合本磋商文件要求。当出现问题时，成交供应商应承诺在2小时内响应并提出解决方案，8小时之内到现场对存在问题进行处理，并提出相应防范措施。</w:t>
      </w:r>
    </w:p>
    <w:p w14:paraId="56FCDDFA">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（五）培训</w:t>
      </w:r>
    </w:p>
    <w:p w14:paraId="3091D58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供应商应提供相应的培训计划，详细说明培训的方式、地点、人数、时间等实质性内容。</w:t>
      </w:r>
    </w:p>
    <w:p w14:paraId="419D1D7B">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（六）质量要求</w:t>
      </w:r>
    </w:p>
    <w:p w14:paraId="22B1FC2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1.提交成果必须符合我国国家或部门有关技术规范要求和技术标准。</w:t>
      </w:r>
    </w:p>
    <w:p w14:paraId="542DC1D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2.成交供应商提交的成果经采购人验收通过，并按份数要求提交采购人。</w:t>
      </w:r>
    </w:p>
    <w:p w14:paraId="2505AB50">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（七）验收</w:t>
      </w:r>
    </w:p>
    <w:p w14:paraId="6E7E30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1.验收按国家有关的规定、规范进行。</w:t>
      </w:r>
    </w:p>
    <w:p w14:paraId="3C96EAA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2.供应商应于磋商响应文件中提供验收标准和检测办法，并在验收中提供采购人认可的相应检测手段，验收标准应符合中国有关的国家、地方、行业的标准，如若中标，经采购人确认后作为验收的依据。</w:t>
      </w:r>
    </w:p>
    <w:p w14:paraId="70F5715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3.验收费用由成交供应商承担。</w:t>
      </w:r>
    </w:p>
    <w:p w14:paraId="5831A02D">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78021E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解释：本磋商文件的解释权属于采购单位。</w:t>
      </w:r>
    </w:p>
    <w:p w14:paraId="4ED17407">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（九）项目款的结算</w:t>
      </w:r>
    </w:p>
    <w:p w14:paraId="1549EEB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1FB0294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合同生效且符合项目实施条件后5个工作日内，由采购人向成交供应商支付合同价的50%预付款（成交供应商需提供相应金额的预付款保函至采购人）；在合同实施30日后，由采购人支付剩余项目款。</w:t>
      </w:r>
    </w:p>
    <w:p w14:paraId="09871E5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p w14:paraId="46E693FE">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（十）履约保证金</w:t>
      </w:r>
    </w:p>
    <w:p w14:paraId="7C4A63C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1762026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960A29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1"/>
      <w:bookmarkEnd w:id="62"/>
      <w:bookmarkStart w:id="63" w:name="第四部分"/>
      <w:r>
        <w:rPr>
          <w:rFonts w:hint="eastAsia" w:cs="仿宋_GB2312" w:asciiTheme="minorEastAsia" w:hAnsiTheme="minorEastAsia" w:eastAsiaTheme="minorEastAsia"/>
          <w:b/>
          <w:color w:val="auto"/>
          <w:sz w:val="36"/>
          <w:szCs w:val="36"/>
          <w:highlight w:val="none"/>
        </w:rPr>
        <w:t>评审方法及评审标准</w:t>
      </w:r>
    </w:p>
    <w:p w14:paraId="0A7DAE60">
      <w:pPr>
        <w:pStyle w:val="20"/>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15"/>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781"/>
        <w:gridCol w:w="969"/>
        <w:gridCol w:w="975"/>
        <w:gridCol w:w="1037"/>
      </w:tblGrid>
      <w:tr w14:paraId="525E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14:paraId="09D622D1">
            <w:pPr>
              <w:spacing w:line="360" w:lineRule="auto"/>
              <w:jc w:val="center"/>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5781" w:type="dxa"/>
            <w:vAlign w:val="center"/>
          </w:tcPr>
          <w:p w14:paraId="1B27A598">
            <w:pPr>
              <w:spacing w:line="360" w:lineRule="auto"/>
              <w:jc w:val="center"/>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w:t>
            </w:r>
          </w:p>
        </w:tc>
        <w:tc>
          <w:tcPr>
            <w:tcW w:w="969" w:type="dxa"/>
            <w:vAlign w:val="center"/>
          </w:tcPr>
          <w:p w14:paraId="5CF88445">
            <w:pPr>
              <w:spacing w:line="360" w:lineRule="auto"/>
              <w:jc w:val="center"/>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权重</w:t>
            </w:r>
          </w:p>
        </w:tc>
        <w:tc>
          <w:tcPr>
            <w:tcW w:w="975" w:type="dxa"/>
            <w:vAlign w:val="center"/>
          </w:tcPr>
          <w:p w14:paraId="63A71112">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1037" w:type="dxa"/>
            <w:vAlign w:val="center"/>
          </w:tcPr>
          <w:p w14:paraId="2E2F75FE">
            <w:pPr>
              <w:snapToGrid w:val="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r>
              <w:rPr>
                <w:rFonts w:hint="eastAsia" w:asciiTheme="minorEastAsia" w:hAnsiTheme="minorEastAsia" w:eastAsiaTheme="minorEastAsia" w:cstheme="minorEastAsia"/>
                <w:color w:val="auto"/>
                <w:sz w:val="24"/>
                <w:szCs w:val="24"/>
                <w:highlight w:val="none"/>
                <w:shd w:val="clear" w:color="auto" w:fill="FFFFFF"/>
              </w:rPr>
              <w:t> *</w:t>
            </w:r>
          </w:p>
        </w:tc>
      </w:tr>
      <w:tr w14:paraId="350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14:paraId="6E737158">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5781" w:type="dxa"/>
            <w:vAlign w:val="center"/>
          </w:tcPr>
          <w:p w14:paraId="69DD79B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投标人对本项目需求的理解到位情况进行评价打分</w:t>
            </w:r>
            <w:r>
              <w:rPr>
                <w:rFonts w:hint="eastAsia" w:asciiTheme="minorEastAsia" w:hAnsiTheme="minorEastAsia" w:eastAsiaTheme="minorEastAsia" w:cstheme="minorEastAsia"/>
                <w:bCs/>
                <w:color w:val="auto"/>
                <w:sz w:val="24"/>
                <w:szCs w:val="24"/>
                <w:highlight w:val="none"/>
                <w:lang w:eastAsia="zh-CN"/>
              </w:rPr>
              <w:t>：</w:t>
            </w:r>
          </w:p>
          <w:p w14:paraId="14786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①理解深入、充分、全面详尽的得5分</w:t>
            </w:r>
            <w:r>
              <w:rPr>
                <w:rFonts w:hint="eastAsia" w:asciiTheme="minorEastAsia" w:hAnsiTheme="minorEastAsia" w:eastAsiaTheme="minorEastAsia" w:cstheme="minorEastAsia"/>
                <w:bCs/>
                <w:color w:val="auto"/>
                <w:sz w:val="24"/>
                <w:szCs w:val="24"/>
                <w:highlight w:val="none"/>
                <w:lang w:eastAsia="zh-CN"/>
              </w:rPr>
              <w:t>；</w:t>
            </w:r>
          </w:p>
          <w:p w14:paraId="0E33E6A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②理解基本</w:t>
            </w:r>
            <w:r>
              <w:rPr>
                <w:rFonts w:hint="eastAsia" w:asciiTheme="minorEastAsia" w:hAnsiTheme="minorEastAsia" w:eastAsiaTheme="minorEastAsia" w:cstheme="minorEastAsia"/>
                <w:bCs/>
                <w:color w:val="auto"/>
                <w:sz w:val="24"/>
                <w:szCs w:val="24"/>
                <w:highlight w:val="none"/>
                <w:lang w:eastAsia="zh-CN"/>
              </w:rPr>
              <w:t>全面</w:t>
            </w:r>
            <w:r>
              <w:rPr>
                <w:rFonts w:hint="eastAsia" w:asciiTheme="minorEastAsia" w:hAnsiTheme="minorEastAsia" w:eastAsiaTheme="minorEastAsia" w:cstheme="minorEastAsia"/>
                <w:bCs/>
                <w:color w:val="auto"/>
                <w:sz w:val="24"/>
                <w:szCs w:val="24"/>
                <w:highlight w:val="none"/>
              </w:rPr>
              <w:t>的得3分</w:t>
            </w:r>
            <w:r>
              <w:rPr>
                <w:rFonts w:hint="eastAsia" w:asciiTheme="minorEastAsia" w:hAnsiTheme="minorEastAsia" w:eastAsiaTheme="minorEastAsia" w:cstheme="minorEastAsia"/>
                <w:bCs/>
                <w:color w:val="auto"/>
                <w:sz w:val="24"/>
                <w:szCs w:val="24"/>
                <w:highlight w:val="none"/>
                <w:lang w:eastAsia="zh-CN"/>
              </w:rPr>
              <w:t>；</w:t>
            </w:r>
          </w:p>
          <w:p w14:paraId="540B85C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③</w:t>
            </w:r>
            <w:r>
              <w:rPr>
                <w:rFonts w:hint="eastAsia" w:asciiTheme="minorEastAsia" w:hAnsiTheme="minorEastAsia" w:eastAsiaTheme="minorEastAsia" w:cstheme="minorEastAsia"/>
                <w:bCs/>
                <w:color w:val="auto"/>
                <w:sz w:val="24"/>
                <w:szCs w:val="24"/>
                <w:highlight w:val="none"/>
              </w:rPr>
              <w:t>理解较差或理解不全面的得1分</w:t>
            </w:r>
            <w:r>
              <w:rPr>
                <w:rFonts w:hint="eastAsia" w:asciiTheme="minorEastAsia" w:hAnsiTheme="minorEastAsia" w:eastAsiaTheme="minorEastAsia" w:cstheme="minorEastAsia"/>
                <w:bCs/>
                <w:color w:val="auto"/>
                <w:sz w:val="24"/>
                <w:szCs w:val="24"/>
                <w:highlight w:val="none"/>
                <w:lang w:eastAsia="zh-CN"/>
              </w:rPr>
              <w:t>；</w:t>
            </w:r>
          </w:p>
          <w:p w14:paraId="1A7386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未提供相应内容或完全不符合的不得分。</w:t>
            </w:r>
          </w:p>
        </w:tc>
        <w:tc>
          <w:tcPr>
            <w:tcW w:w="969" w:type="dxa"/>
            <w:vAlign w:val="center"/>
          </w:tcPr>
          <w:p w14:paraId="5EE442DC">
            <w:pPr>
              <w:pStyle w:val="7"/>
              <w:keepNext w:val="0"/>
              <w:keepLines w:val="0"/>
              <w:pageBreakBefore w:val="0"/>
              <w:widowControl w:val="0"/>
              <w:kinsoku/>
              <w:wordWrap/>
              <w:overflowPunct/>
              <w:topLinePunct w:val="0"/>
              <w:autoSpaceDE/>
              <w:autoSpaceDN/>
              <w:bidi w:val="0"/>
              <w:adjustRightInd w:val="0"/>
              <w:spacing w:line="400" w:lineRule="exact"/>
              <w:ind w:firstLine="0"/>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vAlign w:val="center"/>
          </w:tcPr>
          <w:p w14:paraId="0B980B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17670E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226A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2" w:type="dxa"/>
            <w:vAlign w:val="center"/>
          </w:tcPr>
          <w:p w14:paraId="37762D0C">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p>
        </w:tc>
        <w:tc>
          <w:tcPr>
            <w:tcW w:w="5781" w:type="dxa"/>
            <w:vAlign w:val="center"/>
          </w:tcPr>
          <w:p w14:paraId="70BA387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w:t>
            </w:r>
            <w:r>
              <w:rPr>
                <w:rFonts w:hint="eastAsia" w:asciiTheme="minorEastAsia" w:hAnsiTheme="minorEastAsia" w:eastAsiaTheme="minorEastAsia" w:cstheme="minorEastAsia"/>
                <w:bCs/>
                <w:color w:val="auto"/>
                <w:sz w:val="24"/>
                <w:szCs w:val="24"/>
                <w:highlight w:val="none"/>
                <w:lang w:eastAsia="zh-CN"/>
              </w:rPr>
              <w:t>提供的</w:t>
            </w:r>
            <w:r>
              <w:rPr>
                <w:rFonts w:hint="eastAsia" w:asciiTheme="minorEastAsia" w:hAnsiTheme="minorEastAsia" w:eastAsiaTheme="minorEastAsia" w:cstheme="minorEastAsia"/>
                <w:bCs/>
                <w:color w:val="auto"/>
                <w:sz w:val="24"/>
                <w:szCs w:val="24"/>
                <w:highlight w:val="none"/>
              </w:rPr>
              <w:t>服务方案总体情况进行评价打分</w:t>
            </w:r>
            <w:r>
              <w:rPr>
                <w:rFonts w:hint="eastAsia" w:asciiTheme="minorEastAsia" w:hAnsiTheme="minorEastAsia" w:eastAsiaTheme="minorEastAsia" w:cstheme="minorEastAsia"/>
                <w:bCs/>
                <w:color w:val="auto"/>
                <w:sz w:val="24"/>
                <w:szCs w:val="24"/>
                <w:highlight w:val="none"/>
                <w:lang w:eastAsia="zh-CN"/>
              </w:rPr>
              <w:t>：</w:t>
            </w:r>
          </w:p>
          <w:p w14:paraId="38F6A4E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①方案充分、全面详尽的得5分;</w:t>
            </w:r>
          </w:p>
          <w:p w14:paraId="564D14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②存在欠缺但基本全面、合理的得3分;</w:t>
            </w:r>
          </w:p>
          <w:p w14:paraId="2068C83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③不全面或不合理的得1分;</w:t>
            </w:r>
          </w:p>
          <w:p w14:paraId="49F5A6F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④未提供的得0分。</w:t>
            </w:r>
          </w:p>
        </w:tc>
        <w:tc>
          <w:tcPr>
            <w:tcW w:w="969" w:type="dxa"/>
            <w:vAlign w:val="center"/>
          </w:tcPr>
          <w:p w14:paraId="35F89442">
            <w:pPr>
              <w:pStyle w:val="7"/>
              <w:keepNext w:val="0"/>
              <w:keepLines w:val="0"/>
              <w:pageBreakBefore w:val="0"/>
              <w:widowControl w:val="0"/>
              <w:kinsoku/>
              <w:wordWrap/>
              <w:overflowPunct/>
              <w:topLinePunct w:val="0"/>
              <w:autoSpaceDE/>
              <w:autoSpaceDN/>
              <w:bidi w:val="0"/>
              <w:adjustRightInd w:val="0"/>
              <w:spacing w:line="400" w:lineRule="exact"/>
              <w:ind w:firstLine="0"/>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vAlign w:val="center"/>
          </w:tcPr>
          <w:p w14:paraId="67EB584A">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71CF6A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769B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2" w:type="dxa"/>
            <w:vAlign w:val="center"/>
          </w:tcPr>
          <w:p w14:paraId="5006BEE1">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5781" w:type="dxa"/>
            <w:shd w:val="clear" w:color="auto" w:fill="auto"/>
            <w:vAlign w:val="center"/>
          </w:tcPr>
          <w:p w14:paraId="1A78E77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新媒体宣传方案：配合纸媒，宣传内容同步在旗下新媒体矩阵推送，多渠道进行宣传：</w:t>
            </w:r>
          </w:p>
          <w:p w14:paraId="754DE6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w:t>
            </w:r>
            <w:r>
              <w:rPr>
                <w:rFonts w:hint="eastAsia" w:asciiTheme="minorEastAsia" w:hAnsiTheme="minorEastAsia" w:eastAsiaTheme="minorEastAsia" w:cstheme="minorEastAsia"/>
                <w:bCs/>
                <w:color w:val="auto"/>
                <w:sz w:val="24"/>
                <w:szCs w:val="24"/>
                <w:highlight w:val="none"/>
                <w:lang w:val="en-US" w:eastAsia="zh-CN"/>
              </w:rPr>
              <w:t>方案内容详细全面、可实施性强</w:t>
            </w:r>
            <w:r>
              <w:rPr>
                <w:rFonts w:hint="eastAsia" w:asciiTheme="minorEastAsia" w:hAnsiTheme="minorEastAsia" w:eastAsiaTheme="minorEastAsia" w:cstheme="minorEastAsia"/>
                <w:bCs/>
                <w:color w:val="auto"/>
                <w:sz w:val="24"/>
                <w:szCs w:val="24"/>
                <w:highlight w:val="none"/>
                <w:lang w:val="en-US" w:eastAsia="zh-CN"/>
              </w:rPr>
              <w:t>的得5分;</w:t>
            </w:r>
          </w:p>
          <w:p w14:paraId="596D49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②方案存在欠缺但基本全面、合理的得3分;</w:t>
            </w:r>
          </w:p>
          <w:p w14:paraId="3F272FA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③不全面或不合理的得1分;</w:t>
            </w:r>
          </w:p>
          <w:p w14:paraId="60222F2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④未提供的得0分。</w:t>
            </w:r>
          </w:p>
        </w:tc>
        <w:tc>
          <w:tcPr>
            <w:tcW w:w="969" w:type="dxa"/>
            <w:shd w:val="clear" w:color="auto" w:fill="auto"/>
            <w:vAlign w:val="center"/>
          </w:tcPr>
          <w:p w14:paraId="090BF07A">
            <w:pPr>
              <w:pStyle w:val="20"/>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75" w:type="dxa"/>
            <w:shd w:val="clear" w:color="auto" w:fill="auto"/>
            <w:vAlign w:val="center"/>
          </w:tcPr>
          <w:p w14:paraId="4F7D3995">
            <w:pPr>
              <w:pStyle w:val="21"/>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037" w:type="dxa"/>
            <w:shd w:val="clear" w:color="auto" w:fill="auto"/>
            <w:vAlign w:val="center"/>
          </w:tcPr>
          <w:p w14:paraId="110CBD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p>
        </w:tc>
      </w:tr>
      <w:tr w14:paraId="17A7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2" w:type="dxa"/>
            <w:vAlign w:val="center"/>
          </w:tcPr>
          <w:p w14:paraId="700B76F6">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5781" w:type="dxa"/>
            <w:shd w:val="clear" w:color="auto" w:fill="auto"/>
            <w:vAlign w:val="center"/>
          </w:tcPr>
          <w:p w14:paraId="37B5628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zh-TW" w:eastAsia="zh-CN"/>
              </w:rPr>
            </w:pPr>
            <w:r>
              <w:rPr>
                <w:rFonts w:hint="eastAsia" w:asciiTheme="minorEastAsia" w:hAnsiTheme="minorEastAsia" w:eastAsiaTheme="minorEastAsia" w:cstheme="minorEastAsia"/>
                <w:bCs/>
                <w:color w:val="auto"/>
                <w:sz w:val="24"/>
                <w:szCs w:val="24"/>
                <w:highlight w:val="none"/>
                <w:lang w:val="zh-TW" w:eastAsia="zh-CN"/>
              </w:rPr>
              <w:t>根据本项目的特点，结合</w:t>
            </w:r>
            <w:r>
              <w:rPr>
                <w:rFonts w:hint="eastAsia" w:asciiTheme="minorEastAsia" w:hAnsiTheme="minorEastAsia" w:eastAsiaTheme="minorEastAsia" w:cstheme="minorEastAsia"/>
                <w:bCs/>
                <w:color w:val="auto"/>
                <w:sz w:val="24"/>
                <w:szCs w:val="24"/>
                <w:highlight w:val="none"/>
                <w:lang w:val="en-US" w:eastAsia="zh-CN"/>
              </w:rPr>
              <w:t>采购人</w:t>
            </w:r>
            <w:r>
              <w:rPr>
                <w:rFonts w:hint="eastAsia" w:asciiTheme="minorEastAsia" w:hAnsiTheme="minorEastAsia" w:eastAsiaTheme="minorEastAsia" w:cstheme="minorEastAsia"/>
                <w:bCs/>
                <w:color w:val="auto"/>
                <w:sz w:val="24"/>
                <w:szCs w:val="24"/>
                <w:highlight w:val="none"/>
                <w:lang w:val="zh-TW" w:eastAsia="zh-CN"/>
              </w:rPr>
              <w:t>工作实际，提供详细的主题推广实施方案</w:t>
            </w:r>
            <w:r>
              <w:rPr>
                <w:rFonts w:hint="eastAsia" w:asciiTheme="minorEastAsia" w:hAnsiTheme="minorEastAsia" w:eastAsiaTheme="minorEastAsia" w:cstheme="minorEastAsia"/>
                <w:bCs/>
                <w:color w:val="auto"/>
                <w:sz w:val="24"/>
                <w:szCs w:val="24"/>
                <w:highlight w:val="none"/>
                <w:lang w:val="en-US" w:eastAsia="zh-CN"/>
              </w:rPr>
              <w:t>进行评分</w:t>
            </w:r>
            <w:r>
              <w:rPr>
                <w:rFonts w:hint="eastAsia" w:asciiTheme="minorEastAsia" w:hAnsiTheme="minorEastAsia" w:eastAsiaTheme="minorEastAsia" w:cstheme="minorEastAsia"/>
                <w:bCs/>
                <w:color w:val="auto"/>
                <w:sz w:val="24"/>
                <w:szCs w:val="24"/>
                <w:highlight w:val="none"/>
                <w:lang w:val="zh-TW" w:eastAsia="zh-CN"/>
              </w:rPr>
              <w:t>：</w:t>
            </w:r>
          </w:p>
          <w:p w14:paraId="39CD16D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方案内容完善可行性强的得5分；</w:t>
            </w:r>
          </w:p>
          <w:p w14:paraId="6A0912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方案内容较完善较有可行性的得3分；</w:t>
            </w:r>
          </w:p>
          <w:p w14:paraId="1F8EDA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方案内容简单可行性弱的得1分；</w:t>
            </w:r>
          </w:p>
          <w:p w14:paraId="3AC0B2D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969" w:type="dxa"/>
            <w:shd w:val="clear" w:color="auto" w:fill="auto"/>
            <w:vAlign w:val="center"/>
          </w:tcPr>
          <w:p w14:paraId="75500DA8">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5ED143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shd w:val="clear" w:color="auto" w:fill="auto"/>
            <w:vAlign w:val="center"/>
          </w:tcPr>
          <w:p w14:paraId="055A12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p>
        </w:tc>
      </w:tr>
      <w:tr w14:paraId="4051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52" w:type="dxa"/>
            <w:vAlign w:val="center"/>
          </w:tcPr>
          <w:p w14:paraId="0C99A7A4">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5781" w:type="dxa"/>
            <w:shd w:val="clear" w:color="auto" w:fill="auto"/>
            <w:vAlign w:val="center"/>
          </w:tcPr>
          <w:p w14:paraId="20BDEE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zh-TW" w:eastAsia="zh-CN"/>
              </w:rPr>
            </w:pPr>
            <w:r>
              <w:rPr>
                <w:rFonts w:hint="eastAsia" w:asciiTheme="minorEastAsia" w:hAnsiTheme="minorEastAsia" w:eastAsiaTheme="minorEastAsia" w:cstheme="minorEastAsia"/>
                <w:bCs/>
                <w:color w:val="auto"/>
                <w:sz w:val="24"/>
                <w:szCs w:val="24"/>
                <w:highlight w:val="none"/>
                <w:lang w:val="en-US" w:eastAsia="zh-CN"/>
              </w:rPr>
              <w:t>投标人根据本项目制定</w:t>
            </w:r>
            <w:r>
              <w:rPr>
                <w:rFonts w:hint="eastAsia" w:asciiTheme="minorEastAsia" w:hAnsiTheme="minorEastAsia" w:eastAsiaTheme="minorEastAsia" w:cstheme="minorEastAsia"/>
                <w:bCs/>
                <w:color w:val="auto"/>
                <w:sz w:val="24"/>
                <w:szCs w:val="24"/>
                <w:highlight w:val="none"/>
                <w:lang w:val="zh-TW" w:eastAsia="zh-CN"/>
              </w:rPr>
              <w:t>自采购人提供素材起至发布的时间（在保质保量的前提下）能快速响应</w:t>
            </w:r>
            <w:r>
              <w:rPr>
                <w:rFonts w:hint="eastAsia" w:asciiTheme="minorEastAsia" w:hAnsiTheme="minorEastAsia" w:eastAsiaTheme="minorEastAsia" w:cstheme="minorEastAsia"/>
                <w:bCs/>
                <w:color w:val="auto"/>
                <w:sz w:val="24"/>
                <w:szCs w:val="24"/>
                <w:highlight w:val="none"/>
                <w:lang w:val="en-US" w:eastAsia="zh-CN"/>
              </w:rPr>
              <w:t>方案及承诺</w:t>
            </w:r>
            <w:r>
              <w:rPr>
                <w:rFonts w:hint="eastAsia" w:asciiTheme="minorEastAsia" w:hAnsiTheme="minorEastAsia" w:eastAsiaTheme="minorEastAsia" w:cstheme="minorEastAsia"/>
                <w:bCs/>
                <w:color w:val="auto"/>
                <w:sz w:val="24"/>
                <w:szCs w:val="24"/>
                <w:highlight w:val="none"/>
                <w:lang w:val="zh-TW" w:eastAsia="zh-CN"/>
              </w:rPr>
              <w:t>；</w:t>
            </w:r>
          </w:p>
          <w:p w14:paraId="26E9F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zh-TW" w:eastAsia="zh-CN"/>
              </w:rPr>
              <w:t>方案</w:t>
            </w:r>
            <w:r>
              <w:rPr>
                <w:rFonts w:hint="eastAsia" w:asciiTheme="minorEastAsia" w:hAnsiTheme="minorEastAsia" w:eastAsiaTheme="minorEastAsia" w:cstheme="minorEastAsia"/>
                <w:bCs/>
                <w:color w:val="auto"/>
                <w:sz w:val="24"/>
                <w:szCs w:val="24"/>
                <w:highlight w:val="none"/>
                <w:lang w:val="en-US" w:eastAsia="zh-CN"/>
              </w:rPr>
              <w:t>及承诺</w:t>
            </w:r>
            <w:r>
              <w:rPr>
                <w:rFonts w:hint="eastAsia" w:asciiTheme="minorEastAsia" w:hAnsiTheme="minorEastAsia" w:eastAsiaTheme="minorEastAsia" w:cstheme="minorEastAsia"/>
                <w:bCs/>
                <w:color w:val="auto"/>
                <w:sz w:val="24"/>
                <w:szCs w:val="24"/>
                <w:highlight w:val="none"/>
                <w:lang w:val="zh-TW" w:eastAsia="zh-CN"/>
              </w:rPr>
              <w:t>合理可行性</w:t>
            </w:r>
            <w:r>
              <w:rPr>
                <w:rFonts w:hint="eastAsia" w:asciiTheme="minorEastAsia" w:hAnsiTheme="minorEastAsia" w:eastAsiaTheme="minorEastAsia" w:cstheme="minorEastAsia"/>
                <w:bCs/>
                <w:color w:val="auto"/>
                <w:sz w:val="24"/>
                <w:szCs w:val="24"/>
                <w:highlight w:val="none"/>
                <w:lang w:val="en-US" w:eastAsia="zh-CN"/>
              </w:rPr>
              <w:t>强的得5分；</w:t>
            </w:r>
          </w:p>
          <w:p w14:paraId="115FA1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方案及承诺较合理可行的得3分；</w:t>
            </w:r>
          </w:p>
          <w:p w14:paraId="011F50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方案及承诺内容简单可行性弱的得1分；</w:t>
            </w:r>
          </w:p>
          <w:p w14:paraId="177ECFF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未提供方案及承诺的不得分。</w:t>
            </w:r>
          </w:p>
        </w:tc>
        <w:tc>
          <w:tcPr>
            <w:tcW w:w="969" w:type="dxa"/>
            <w:shd w:val="clear" w:color="auto" w:fill="auto"/>
            <w:vAlign w:val="center"/>
          </w:tcPr>
          <w:p w14:paraId="7AD40DFE">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15BA89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33D8C1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73F9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2" w:type="dxa"/>
            <w:shd w:val="clear" w:color="auto" w:fill="auto"/>
            <w:vAlign w:val="center"/>
          </w:tcPr>
          <w:p w14:paraId="421502C3">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6</w:t>
            </w:r>
          </w:p>
        </w:tc>
        <w:tc>
          <w:tcPr>
            <w:tcW w:w="5781" w:type="dxa"/>
            <w:shd w:val="clear" w:color="auto" w:fill="auto"/>
            <w:vAlign w:val="center"/>
          </w:tcPr>
          <w:p w14:paraId="38CA9E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根据投标人提供的项目运作及沟通方案内容进行打分：</w:t>
            </w:r>
          </w:p>
          <w:p w14:paraId="13916F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内容详实，逻辑缜密，具有针对性、可实施性强的得5分；</w:t>
            </w:r>
          </w:p>
          <w:p w14:paraId="7644D40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方案内容较详实，基本能符合采购需要，针对性、可实施性一般的得3分；</w:t>
            </w:r>
          </w:p>
          <w:p w14:paraId="0831152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方案或明显存在缺陷的，得1分；</w:t>
            </w:r>
          </w:p>
          <w:p w14:paraId="01FE116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969" w:type="dxa"/>
            <w:shd w:val="clear" w:color="auto" w:fill="auto"/>
            <w:vAlign w:val="center"/>
          </w:tcPr>
          <w:p w14:paraId="750D5039">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764F75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299CCD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17E5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52" w:type="dxa"/>
            <w:shd w:val="clear" w:color="auto" w:fill="auto"/>
            <w:vAlign w:val="center"/>
          </w:tcPr>
          <w:p w14:paraId="1DF12181">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7</w:t>
            </w:r>
          </w:p>
        </w:tc>
        <w:tc>
          <w:tcPr>
            <w:tcW w:w="5781" w:type="dxa"/>
            <w:shd w:val="clear" w:color="auto" w:fill="auto"/>
            <w:vAlign w:val="center"/>
          </w:tcPr>
          <w:p w14:paraId="1558900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根据投标人提供的</w:t>
            </w:r>
            <w:r>
              <w:rPr>
                <w:rFonts w:hint="eastAsia" w:asciiTheme="minorEastAsia" w:hAnsiTheme="minorEastAsia" w:eastAsiaTheme="minorEastAsia" w:cstheme="minorEastAsia"/>
                <w:bCs/>
                <w:color w:val="auto"/>
                <w:sz w:val="24"/>
                <w:szCs w:val="24"/>
                <w:highlight w:val="none"/>
                <w:lang w:val="en-US" w:eastAsia="zh-Hans"/>
              </w:rPr>
              <w:t>质量保障</w:t>
            </w:r>
            <w:r>
              <w:rPr>
                <w:rFonts w:hint="eastAsia" w:asciiTheme="minorEastAsia" w:hAnsiTheme="minorEastAsia" w:eastAsiaTheme="minorEastAsia" w:cstheme="minorEastAsia"/>
                <w:bCs/>
                <w:color w:val="auto"/>
                <w:sz w:val="24"/>
                <w:szCs w:val="24"/>
                <w:highlight w:val="none"/>
                <w:lang w:val="en-US" w:eastAsia="zh-CN"/>
              </w:rPr>
              <w:t>措施及方案内容进行打分：</w:t>
            </w:r>
          </w:p>
          <w:p w14:paraId="0B029A8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内容详实，逻辑缜密，具有针对性、可实施性强的得5分；</w:t>
            </w:r>
          </w:p>
          <w:p w14:paraId="15F9A5D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方案内容较详实，基本能符合采购需要，针对性、可实施性一般的得3分；</w:t>
            </w:r>
          </w:p>
          <w:p w14:paraId="1EA894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方案或明显存在缺陷的，得1分；</w:t>
            </w:r>
          </w:p>
          <w:p w14:paraId="63758F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969" w:type="dxa"/>
            <w:shd w:val="clear" w:color="auto" w:fill="auto"/>
            <w:vAlign w:val="center"/>
          </w:tcPr>
          <w:p w14:paraId="65199CE6">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3C70CB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2C0C58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0CC4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52" w:type="dxa"/>
            <w:shd w:val="clear" w:color="auto" w:fill="auto"/>
            <w:vAlign w:val="center"/>
          </w:tcPr>
          <w:p w14:paraId="05B1089A">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8</w:t>
            </w:r>
          </w:p>
        </w:tc>
        <w:tc>
          <w:tcPr>
            <w:tcW w:w="5781" w:type="dxa"/>
            <w:shd w:val="clear" w:color="auto" w:fill="auto"/>
            <w:vAlign w:val="center"/>
          </w:tcPr>
          <w:p w14:paraId="12D468F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投标人根据项目需求组织实施进度安排及保障措施进行打分：</w:t>
            </w:r>
          </w:p>
          <w:p w14:paraId="1299FC1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项目实施进度安排合理，保障措施科学、合理、衔接紧密的得5分；</w:t>
            </w:r>
          </w:p>
          <w:p w14:paraId="7EFD74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项目实施进度安排较合理，保障措施较合理，衔接较紧密的得3分；</w:t>
            </w:r>
          </w:p>
          <w:p w14:paraId="7C2882F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项目实施进度安排合理性一般，保障措施合理性一般，衔接不紧密的得1分；</w:t>
            </w:r>
          </w:p>
          <w:p w14:paraId="0617F05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未提供相应内容的不得分。</w:t>
            </w:r>
          </w:p>
        </w:tc>
        <w:tc>
          <w:tcPr>
            <w:tcW w:w="969" w:type="dxa"/>
            <w:shd w:val="clear" w:color="auto" w:fill="auto"/>
            <w:vAlign w:val="center"/>
          </w:tcPr>
          <w:p w14:paraId="1C48F86D">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04DCAD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1A602C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70A9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5AB6D220">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9</w:t>
            </w:r>
          </w:p>
        </w:tc>
        <w:tc>
          <w:tcPr>
            <w:tcW w:w="5781" w:type="dxa"/>
            <w:shd w:val="clear" w:color="auto" w:fill="auto"/>
            <w:vAlign w:val="center"/>
          </w:tcPr>
          <w:p w14:paraId="7095CE7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投标人具有与本项目相关的较强的专业技术力量、平台、资质进行打分：</w:t>
            </w:r>
          </w:p>
          <w:p w14:paraId="30DE22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专业软硬件设备充足且先进的得5分；</w:t>
            </w:r>
          </w:p>
          <w:p w14:paraId="1BAC0D2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②</w:t>
            </w:r>
            <w:r>
              <w:rPr>
                <w:rFonts w:hint="eastAsia" w:asciiTheme="minorEastAsia" w:hAnsiTheme="minorEastAsia" w:eastAsiaTheme="minorEastAsia" w:cstheme="minorEastAsia"/>
                <w:bCs/>
                <w:color w:val="auto"/>
                <w:sz w:val="24"/>
                <w:szCs w:val="24"/>
                <w:highlight w:val="none"/>
                <w:lang w:val="en-US" w:eastAsia="zh-CN"/>
              </w:rPr>
              <w:t>专业技术力量、平台、资质一般，专业软硬件设备较充足的得3分；</w:t>
            </w:r>
          </w:p>
          <w:p w14:paraId="28D195F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③</w:t>
            </w:r>
            <w:r>
              <w:rPr>
                <w:rFonts w:hint="eastAsia" w:asciiTheme="minorEastAsia" w:hAnsiTheme="minorEastAsia" w:eastAsiaTheme="minorEastAsia" w:cstheme="minorEastAsia"/>
                <w:bCs/>
                <w:color w:val="auto"/>
                <w:sz w:val="24"/>
                <w:szCs w:val="24"/>
                <w:highlight w:val="none"/>
                <w:lang w:val="en-US" w:eastAsia="zh-CN"/>
              </w:rPr>
              <w:t>专业技术力量不强、专业软硬件设备不充足的得1分；</w:t>
            </w:r>
          </w:p>
          <w:p w14:paraId="632F74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④</w:t>
            </w:r>
            <w:r>
              <w:rPr>
                <w:rFonts w:hint="eastAsia" w:asciiTheme="minorEastAsia" w:hAnsiTheme="minorEastAsia" w:eastAsiaTheme="minorEastAsia" w:cstheme="minorEastAsia"/>
                <w:bCs/>
                <w:color w:val="auto"/>
                <w:sz w:val="24"/>
                <w:szCs w:val="24"/>
                <w:highlight w:val="none"/>
                <w:lang w:val="en-US" w:eastAsia="zh-CN"/>
              </w:rPr>
              <w:t>未提供相关内容的不得分。</w:t>
            </w:r>
          </w:p>
        </w:tc>
        <w:tc>
          <w:tcPr>
            <w:tcW w:w="969" w:type="dxa"/>
            <w:shd w:val="clear" w:color="auto" w:fill="auto"/>
            <w:vAlign w:val="center"/>
          </w:tcPr>
          <w:p w14:paraId="29A1AD0A">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22BEED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798771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0099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5330B89E">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10</w:t>
            </w:r>
          </w:p>
        </w:tc>
        <w:tc>
          <w:tcPr>
            <w:tcW w:w="5781" w:type="dxa"/>
            <w:shd w:val="clear" w:color="auto" w:fill="auto"/>
            <w:vAlign w:val="center"/>
          </w:tcPr>
          <w:p w14:paraId="2B60780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宋体" w:hAnsi="宋体" w:cs="宋体"/>
                <w:bCs/>
                <w:color w:val="auto"/>
                <w:kern w:val="0"/>
                <w:sz w:val="24"/>
                <w:highlight w:val="none"/>
              </w:rPr>
              <w:t>纸媒发行范围覆盖浙江省，纸媒受众群体包含但不限于政府机关、事业单位、广大群众等。需提供目标纸媒名称，满足上述要求得5分，不满足不得分。</w:t>
            </w:r>
          </w:p>
        </w:tc>
        <w:tc>
          <w:tcPr>
            <w:tcW w:w="969" w:type="dxa"/>
            <w:shd w:val="clear" w:color="auto" w:fill="auto"/>
            <w:vAlign w:val="center"/>
          </w:tcPr>
          <w:p w14:paraId="2C489438">
            <w:pPr>
              <w:pStyle w:val="20"/>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975" w:type="dxa"/>
            <w:shd w:val="clear" w:color="auto" w:fill="auto"/>
            <w:vAlign w:val="center"/>
          </w:tcPr>
          <w:p w14:paraId="2998EA87">
            <w:pPr>
              <w:pStyle w:val="21"/>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eastAsiaTheme="minorEastAsia"/>
                <w:color w:val="auto"/>
                <w:szCs w:val="24"/>
                <w:highlight w:val="none"/>
                <w:lang w:eastAsia="zh-CN"/>
              </w:rPr>
              <w:t>客观分</w:t>
            </w:r>
          </w:p>
        </w:tc>
        <w:tc>
          <w:tcPr>
            <w:tcW w:w="1037" w:type="dxa"/>
            <w:vAlign w:val="center"/>
          </w:tcPr>
          <w:p w14:paraId="3DAF7F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1D9E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52" w:type="dxa"/>
            <w:shd w:val="clear" w:color="auto" w:fill="auto"/>
            <w:vAlign w:val="center"/>
          </w:tcPr>
          <w:p w14:paraId="5885E504">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11</w:t>
            </w:r>
          </w:p>
        </w:tc>
        <w:tc>
          <w:tcPr>
            <w:tcW w:w="5781" w:type="dxa"/>
            <w:shd w:val="clear" w:color="auto" w:fill="auto"/>
            <w:vAlign w:val="center"/>
          </w:tcPr>
          <w:p w14:paraId="5093915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报纸日均发行量在10万（含）-20万的得1分；日均发行量在20万（含）-30万的得3分；日均发行量在30万份及以上的得5分，其余不得分。（提供相关数据佐证材料，否则不得分）</w:t>
            </w:r>
          </w:p>
        </w:tc>
        <w:tc>
          <w:tcPr>
            <w:tcW w:w="969" w:type="dxa"/>
            <w:shd w:val="clear" w:color="auto" w:fill="auto"/>
            <w:vAlign w:val="center"/>
          </w:tcPr>
          <w:p w14:paraId="29995947">
            <w:pPr>
              <w:pStyle w:val="20"/>
              <w:spacing w:before="0" w:line="240" w:lineRule="auto"/>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5</w:t>
            </w:r>
          </w:p>
        </w:tc>
        <w:tc>
          <w:tcPr>
            <w:tcW w:w="975" w:type="dxa"/>
            <w:shd w:val="clear" w:color="auto" w:fill="auto"/>
            <w:vAlign w:val="center"/>
          </w:tcPr>
          <w:p w14:paraId="58E59C9C">
            <w:pPr>
              <w:pStyle w:val="21"/>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eastAsiaTheme="minorEastAsia"/>
                <w:color w:val="auto"/>
                <w:szCs w:val="24"/>
                <w:highlight w:val="none"/>
                <w:lang w:eastAsia="zh-CN"/>
              </w:rPr>
              <w:t>客观分</w:t>
            </w:r>
          </w:p>
        </w:tc>
        <w:tc>
          <w:tcPr>
            <w:tcW w:w="1037" w:type="dxa"/>
            <w:vAlign w:val="center"/>
          </w:tcPr>
          <w:p w14:paraId="03DA26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4834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5FC99EA6">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2</w:t>
            </w:r>
          </w:p>
        </w:tc>
        <w:tc>
          <w:tcPr>
            <w:tcW w:w="5781" w:type="dxa"/>
            <w:vAlign w:val="center"/>
          </w:tcPr>
          <w:p w14:paraId="1A182B6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根据供应商提供的纸媒对应新媒体（微博、微信、视频号等）的情况介绍，类似专栏设置阅读量、话题量等情况说明：</w:t>
            </w:r>
          </w:p>
          <w:p w14:paraId="6A8106F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①</w:t>
            </w:r>
            <w:r>
              <w:rPr>
                <w:rFonts w:hint="eastAsia" w:asciiTheme="minorEastAsia" w:hAnsiTheme="minorEastAsia" w:eastAsiaTheme="minorEastAsia" w:cstheme="minorEastAsia"/>
                <w:bCs/>
                <w:color w:val="auto"/>
                <w:sz w:val="24"/>
                <w:szCs w:val="24"/>
                <w:highlight w:val="none"/>
                <w:lang w:val="en-US" w:eastAsia="zh-CN"/>
              </w:rPr>
              <w:t>内容详细完善的得5分；</w:t>
            </w:r>
          </w:p>
          <w:p w14:paraId="5AA167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②内容存在欠缺但基本全面、合理的得3分;</w:t>
            </w:r>
          </w:p>
          <w:p w14:paraId="17D07DE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③不全面或不合理的得1分;</w:t>
            </w:r>
          </w:p>
          <w:p w14:paraId="5F2038A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④未提供的得0分。</w:t>
            </w:r>
          </w:p>
          <w:p w14:paraId="443FC1A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（提供相关内容截图作为证明材料）</w:t>
            </w:r>
          </w:p>
        </w:tc>
        <w:tc>
          <w:tcPr>
            <w:tcW w:w="969" w:type="dxa"/>
            <w:vAlign w:val="center"/>
          </w:tcPr>
          <w:p w14:paraId="372F0638">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default"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snapToGrid/>
                <w:color w:val="auto"/>
                <w:kern w:val="2"/>
                <w:sz w:val="24"/>
                <w:szCs w:val="24"/>
                <w:highlight w:val="none"/>
                <w:lang w:val="en-US" w:eastAsia="zh-CN" w:bidi="ar-SA"/>
              </w:rPr>
              <w:t>5</w:t>
            </w:r>
          </w:p>
        </w:tc>
        <w:tc>
          <w:tcPr>
            <w:tcW w:w="975" w:type="dxa"/>
            <w:vAlign w:val="center"/>
          </w:tcPr>
          <w:p w14:paraId="5770FA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主观分</w:t>
            </w:r>
          </w:p>
        </w:tc>
        <w:tc>
          <w:tcPr>
            <w:tcW w:w="1037" w:type="dxa"/>
            <w:vAlign w:val="center"/>
          </w:tcPr>
          <w:p w14:paraId="04E464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0080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25450EE0">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13</w:t>
            </w:r>
          </w:p>
        </w:tc>
        <w:tc>
          <w:tcPr>
            <w:tcW w:w="5781" w:type="dxa"/>
            <w:vAlign w:val="center"/>
          </w:tcPr>
          <w:p w14:paraId="7791FE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供应商承诺：①在服务期内完成</w:t>
            </w:r>
            <w:r>
              <w:rPr>
                <w:rFonts w:hint="eastAsia" w:asciiTheme="minorEastAsia" w:hAnsiTheme="minorEastAsia" w:eastAsiaTheme="minorEastAsia" w:cstheme="minorEastAsia"/>
                <w:bCs/>
                <w:color w:val="auto"/>
                <w:sz w:val="24"/>
                <w:szCs w:val="24"/>
                <w:highlight w:val="none"/>
              </w:rPr>
              <w:t>3个专版整版</w:t>
            </w:r>
            <w:r>
              <w:rPr>
                <w:rFonts w:hint="eastAsia" w:asciiTheme="minorEastAsia" w:hAnsiTheme="minorEastAsia" w:eastAsiaTheme="minorEastAsia" w:cstheme="minorEastAsia"/>
                <w:bCs/>
                <w:color w:val="auto"/>
                <w:sz w:val="24"/>
                <w:szCs w:val="24"/>
                <w:highlight w:val="none"/>
                <w:lang w:val="en-US" w:eastAsia="zh-CN"/>
              </w:rPr>
              <w:t>（2分）；②</w:t>
            </w:r>
            <w:r>
              <w:rPr>
                <w:rFonts w:hint="eastAsia" w:asciiTheme="minorEastAsia" w:hAnsiTheme="minorEastAsia" w:eastAsiaTheme="minorEastAsia" w:cstheme="minorEastAsia"/>
                <w:bCs/>
                <w:color w:val="auto"/>
                <w:sz w:val="24"/>
                <w:szCs w:val="24"/>
                <w:highlight w:val="none"/>
              </w:rPr>
              <w:t>2个原创深度稿</w:t>
            </w:r>
            <w:r>
              <w:rPr>
                <w:rFonts w:hint="eastAsia" w:asciiTheme="minorEastAsia" w:hAnsiTheme="minorEastAsia" w:eastAsiaTheme="minorEastAsia" w:cstheme="minorEastAsia"/>
                <w:bCs/>
                <w:color w:val="auto"/>
                <w:sz w:val="24"/>
                <w:szCs w:val="24"/>
                <w:highlight w:val="none"/>
                <w:lang w:eastAsia="zh-CN"/>
              </w:rPr>
              <w:t>（含</w:t>
            </w:r>
            <w:r>
              <w:rPr>
                <w:rFonts w:hint="eastAsia" w:asciiTheme="minorEastAsia" w:hAnsiTheme="minorEastAsia" w:eastAsiaTheme="minorEastAsia" w:cstheme="minorEastAsia"/>
                <w:bCs/>
                <w:color w:val="auto"/>
                <w:sz w:val="24"/>
                <w:szCs w:val="24"/>
                <w:highlight w:val="none"/>
                <w:lang w:val="en-US" w:eastAsia="zh-CN"/>
              </w:rPr>
              <w:t>4篇</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（2分）；③</w:t>
            </w:r>
            <w:r>
              <w:rPr>
                <w:rFonts w:hint="eastAsia" w:asciiTheme="minorEastAsia" w:hAnsiTheme="minorEastAsia" w:eastAsiaTheme="minorEastAsia" w:cstheme="minorEastAsia"/>
                <w:bCs/>
                <w:color w:val="auto"/>
                <w:sz w:val="24"/>
                <w:szCs w:val="24"/>
                <w:highlight w:val="none"/>
              </w:rPr>
              <w:t>配合重要活动开展宣传策划</w:t>
            </w:r>
            <w:r>
              <w:rPr>
                <w:rFonts w:hint="eastAsia" w:asciiTheme="minorEastAsia" w:hAnsiTheme="minorEastAsia" w:eastAsiaTheme="minorEastAsia" w:cstheme="minorEastAsia"/>
                <w:bCs/>
                <w:color w:val="auto"/>
                <w:sz w:val="24"/>
                <w:szCs w:val="24"/>
                <w:highlight w:val="none"/>
                <w:lang w:val="en-US" w:eastAsia="zh-CN"/>
              </w:rPr>
              <w:t>（2分）。（响应文件中需提供相应的承诺函并加盖公章）</w:t>
            </w:r>
          </w:p>
        </w:tc>
        <w:tc>
          <w:tcPr>
            <w:tcW w:w="969" w:type="dxa"/>
            <w:vAlign w:val="center"/>
          </w:tcPr>
          <w:p w14:paraId="0FAB3A15">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6</w:t>
            </w:r>
          </w:p>
        </w:tc>
        <w:tc>
          <w:tcPr>
            <w:tcW w:w="975" w:type="dxa"/>
            <w:vAlign w:val="center"/>
          </w:tcPr>
          <w:p w14:paraId="79B6E8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7" w:type="dxa"/>
            <w:vAlign w:val="center"/>
          </w:tcPr>
          <w:p w14:paraId="4D3A36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42EC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5B107206">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14</w:t>
            </w:r>
          </w:p>
        </w:tc>
        <w:tc>
          <w:tcPr>
            <w:tcW w:w="5781" w:type="dxa"/>
            <w:shd w:val="clear" w:color="auto" w:fill="auto"/>
            <w:vAlign w:val="center"/>
          </w:tcPr>
          <w:p w14:paraId="211CDE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项目负责人（专业、经历、从业年限等）：</w:t>
            </w:r>
          </w:p>
          <w:p w14:paraId="25F296F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val="en-US" w:eastAsia="zh-CN"/>
              </w:rPr>
              <w:t>项目负责人</w:t>
            </w:r>
            <w:r>
              <w:rPr>
                <w:rFonts w:hint="eastAsia" w:asciiTheme="minorEastAsia" w:hAnsiTheme="minorEastAsia" w:eastAsiaTheme="minorEastAsia" w:cstheme="minorEastAsia"/>
                <w:bCs/>
                <w:color w:val="auto"/>
                <w:sz w:val="24"/>
                <w:szCs w:val="24"/>
                <w:highlight w:val="none"/>
                <w:lang w:val="en-US" w:eastAsia="zh-CN"/>
              </w:rPr>
              <w:t>持有</w:t>
            </w:r>
            <w:r>
              <w:rPr>
                <w:rFonts w:hint="eastAsia" w:ascii="宋体" w:hAnsi="宋体" w:cs="宋体"/>
                <w:bCs/>
                <w:color w:val="auto"/>
                <w:kern w:val="0"/>
                <w:sz w:val="24"/>
                <w:highlight w:val="none"/>
              </w:rPr>
              <w:t>新闻传播类、广播电视类等传媒相关</w:t>
            </w:r>
            <w:r>
              <w:rPr>
                <w:rFonts w:hint="eastAsia" w:ascii="宋体" w:hAnsi="宋体" w:cs="宋体"/>
                <w:bCs/>
                <w:color w:val="auto"/>
                <w:kern w:val="0"/>
                <w:sz w:val="24"/>
                <w:highlight w:val="none"/>
                <w:lang w:eastAsia="zh-CN"/>
              </w:rPr>
              <w:t>证书</w:t>
            </w:r>
            <w:r>
              <w:rPr>
                <w:rFonts w:hint="eastAsia" w:asciiTheme="minorEastAsia" w:hAnsiTheme="minorEastAsia" w:eastAsiaTheme="minorEastAsia" w:cstheme="minorEastAsia"/>
                <w:bCs/>
                <w:color w:val="auto"/>
                <w:sz w:val="24"/>
                <w:szCs w:val="24"/>
                <w:highlight w:val="none"/>
                <w:lang w:val="en-US" w:eastAsia="zh-CN"/>
              </w:rPr>
              <w:t>的得2分；</w:t>
            </w:r>
          </w:p>
          <w:p w14:paraId="4763AB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（2）项目负责人具有5年及以上同类工作经验的得3分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具有3-5年（不含）同类工作经验的得2分。</w:t>
            </w:r>
          </w:p>
          <w:p w14:paraId="1C67B8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（响应文件中需提供学位证书及投标人为其缴纳的近三个月社保缴纳证明、工作履历相关证明材料或类似项目经验证明材料等复印件加盖公章，未提供不得分）</w:t>
            </w:r>
          </w:p>
        </w:tc>
        <w:tc>
          <w:tcPr>
            <w:tcW w:w="969" w:type="dxa"/>
            <w:shd w:val="clear" w:color="auto" w:fill="auto"/>
            <w:vAlign w:val="center"/>
          </w:tcPr>
          <w:p w14:paraId="4FD04F02">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snapToGrid/>
                <w:color w:val="auto"/>
                <w:kern w:val="2"/>
                <w:sz w:val="24"/>
                <w:szCs w:val="24"/>
                <w:highlight w:val="none"/>
                <w:lang w:val="en-US" w:eastAsia="zh-CN" w:bidi="ar-SA"/>
              </w:rPr>
              <w:t>5</w:t>
            </w:r>
          </w:p>
        </w:tc>
        <w:tc>
          <w:tcPr>
            <w:tcW w:w="975" w:type="dxa"/>
            <w:shd w:val="clear" w:color="auto" w:fill="auto"/>
            <w:vAlign w:val="center"/>
          </w:tcPr>
          <w:p w14:paraId="54AA9A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7" w:type="dxa"/>
            <w:vAlign w:val="center"/>
          </w:tcPr>
          <w:p w14:paraId="1C3A9D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5583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750D4B43">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15</w:t>
            </w:r>
          </w:p>
        </w:tc>
        <w:tc>
          <w:tcPr>
            <w:tcW w:w="5781" w:type="dxa"/>
            <w:shd w:val="clear" w:color="auto" w:fill="auto"/>
            <w:vAlign w:val="center"/>
          </w:tcPr>
          <w:p w14:paraId="1EC74B1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投标人提供针对本项目的保密方案，根据保密方案中的信息保密、数据保密、安全保障及避免社会舆论风险等各项保障措施的合理性进行评审</w:t>
            </w:r>
            <w:r>
              <w:rPr>
                <w:rFonts w:hint="eastAsia" w:asciiTheme="minorEastAsia" w:hAnsiTheme="minorEastAsia" w:eastAsiaTheme="minorEastAsia" w:cstheme="minorEastAsia"/>
                <w:bCs/>
                <w:color w:val="auto"/>
                <w:sz w:val="24"/>
                <w:szCs w:val="24"/>
                <w:highlight w:val="none"/>
                <w:lang w:eastAsia="zh-CN"/>
              </w:rPr>
              <w:t>：</w:t>
            </w:r>
          </w:p>
          <w:p w14:paraId="51A3C10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①保密方案详尽、针对性强、合理可行的，得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p>
          <w:p w14:paraId="0EE0DA8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②基本合理可行的，得3分；</w:t>
            </w:r>
          </w:p>
          <w:p w14:paraId="1252BE9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③尚有不足的，得1分；</w:t>
            </w:r>
            <w:r>
              <w:rPr>
                <w:rFonts w:hint="eastAsia" w:asciiTheme="minorEastAsia" w:hAnsiTheme="minorEastAsia" w:eastAsiaTheme="minorEastAsia" w:cstheme="minorEastAsia"/>
                <w:bCs/>
                <w:color w:val="auto"/>
                <w:sz w:val="24"/>
                <w:szCs w:val="24"/>
                <w:highlight w:val="none"/>
              </w:rPr>
              <w:br w:type="textWrapping"/>
            </w:r>
            <w:r>
              <w:rPr>
                <w:rFonts w:hint="eastAsia" w:asciiTheme="minorEastAsia" w:hAnsiTheme="minorEastAsia" w:eastAsiaTheme="minorEastAsia" w:cstheme="minorEastAsia"/>
                <w:bCs/>
                <w:color w:val="auto"/>
                <w:sz w:val="24"/>
                <w:szCs w:val="24"/>
                <w:highlight w:val="none"/>
              </w:rPr>
              <w:t>④未提供或完全不符的得0分。</w:t>
            </w:r>
          </w:p>
        </w:tc>
        <w:tc>
          <w:tcPr>
            <w:tcW w:w="969" w:type="dxa"/>
            <w:shd w:val="clear" w:color="auto" w:fill="auto"/>
            <w:vAlign w:val="center"/>
          </w:tcPr>
          <w:p w14:paraId="2AF19F11">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default"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1538CA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73423A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13BE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0490DD99">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16</w:t>
            </w:r>
          </w:p>
        </w:tc>
        <w:tc>
          <w:tcPr>
            <w:tcW w:w="5781" w:type="dxa"/>
            <w:shd w:val="clear" w:color="auto" w:fill="auto"/>
            <w:vAlign w:val="center"/>
          </w:tcPr>
          <w:p w14:paraId="334F961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宋体" w:hAnsi="宋体" w:cs="宋体"/>
                <w:bCs/>
                <w:color w:val="auto"/>
                <w:kern w:val="0"/>
                <w:sz w:val="24"/>
                <w:highlight w:val="none"/>
              </w:rPr>
              <w:t>优惠措施：针对本项目的优惠措施，确有利于项目实施的，每条</w:t>
            </w:r>
            <w:r>
              <w:rPr>
                <w:rFonts w:hint="eastAsia" w:ascii="宋体" w:hAnsi="宋体" w:cs="宋体"/>
                <w:bCs/>
                <w:color w:val="auto"/>
                <w:kern w:val="0"/>
                <w:sz w:val="24"/>
                <w:highlight w:val="none"/>
                <w:lang w:val="en-US" w:eastAsia="zh-CN"/>
              </w:rPr>
              <w:t>1.5</w:t>
            </w:r>
            <w:r>
              <w:rPr>
                <w:rFonts w:hint="eastAsia" w:ascii="宋体" w:hAnsi="宋体" w:cs="宋体"/>
                <w:bCs/>
                <w:color w:val="auto"/>
                <w:kern w:val="0"/>
                <w:sz w:val="24"/>
                <w:highlight w:val="none"/>
              </w:rPr>
              <w:t>分，最高得</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分。</w:t>
            </w:r>
          </w:p>
        </w:tc>
        <w:tc>
          <w:tcPr>
            <w:tcW w:w="969" w:type="dxa"/>
            <w:shd w:val="clear" w:color="auto" w:fill="auto"/>
            <w:vAlign w:val="center"/>
          </w:tcPr>
          <w:p w14:paraId="7436512E">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975" w:type="dxa"/>
            <w:shd w:val="clear" w:color="auto" w:fill="auto"/>
            <w:vAlign w:val="center"/>
          </w:tcPr>
          <w:p w14:paraId="3076FD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7" w:type="dxa"/>
            <w:vAlign w:val="center"/>
          </w:tcPr>
          <w:p w14:paraId="06ED3C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6981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30C0BB74">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17</w:t>
            </w:r>
          </w:p>
        </w:tc>
        <w:tc>
          <w:tcPr>
            <w:tcW w:w="5781" w:type="dxa"/>
            <w:shd w:val="clear" w:color="auto" w:fill="auto"/>
            <w:vAlign w:val="center"/>
          </w:tcPr>
          <w:p w14:paraId="565B8D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根据供应商针对该项目可能发生的突发媒体事件、危机事件的处理方案和防范措施等方案进行评价打分：</w:t>
            </w:r>
          </w:p>
          <w:p w14:paraId="634EB0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①方案中对预想情况考虑超前及全面、对处理应急事件具有针对性、现实性和可操作性的得5分;</w:t>
            </w:r>
          </w:p>
          <w:p w14:paraId="1A96812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②方案存在欠缺但基本全面、合理的得3分;</w:t>
            </w:r>
          </w:p>
          <w:p w14:paraId="1D1ABA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③不全面或不合理的得1分;</w:t>
            </w:r>
          </w:p>
          <w:p w14:paraId="3D239AE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④未提供的得0分。</w:t>
            </w:r>
          </w:p>
        </w:tc>
        <w:tc>
          <w:tcPr>
            <w:tcW w:w="969" w:type="dxa"/>
            <w:shd w:val="clear" w:color="auto" w:fill="auto"/>
            <w:vAlign w:val="center"/>
          </w:tcPr>
          <w:p w14:paraId="2FB1A536">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75" w:type="dxa"/>
            <w:shd w:val="clear" w:color="auto" w:fill="auto"/>
            <w:vAlign w:val="center"/>
          </w:tcPr>
          <w:p w14:paraId="5384A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主观分</w:t>
            </w:r>
          </w:p>
        </w:tc>
        <w:tc>
          <w:tcPr>
            <w:tcW w:w="1037" w:type="dxa"/>
            <w:vAlign w:val="center"/>
          </w:tcPr>
          <w:p w14:paraId="216DFF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0FCE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0248D37B">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18</w:t>
            </w:r>
          </w:p>
        </w:tc>
        <w:tc>
          <w:tcPr>
            <w:tcW w:w="5781" w:type="dxa"/>
            <w:shd w:val="clear" w:color="auto" w:fill="auto"/>
            <w:vAlign w:val="center"/>
          </w:tcPr>
          <w:p w14:paraId="1F07AAE2">
            <w:pPr>
              <w:pStyle w:val="21"/>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根据供应商针对本项目提出的验收方案的合理性、可行性等情况进行打分</w:t>
            </w:r>
            <w:r>
              <w:rPr>
                <w:rFonts w:hint="eastAsia" w:ascii="宋体" w:hAnsi="宋体" w:cs="宋体"/>
                <w:color w:val="auto"/>
                <w:szCs w:val="24"/>
                <w:highlight w:val="none"/>
                <w:lang w:eastAsia="zh-CN"/>
              </w:rPr>
              <w:t>：</w:t>
            </w:r>
          </w:p>
          <w:p w14:paraId="4829D2E0">
            <w:pPr>
              <w:pStyle w:val="21"/>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充分、全面详尽的得5分;</w:t>
            </w:r>
          </w:p>
          <w:p w14:paraId="0620583A">
            <w:pPr>
              <w:pStyle w:val="21"/>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w:t>
            </w:r>
          </w:p>
          <w:p w14:paraId="49E78886">
            <w:pPr>
              <w:pStyle w:val="21"/>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③不全面或不合理的得1分;</w:t>
            </w:r>
          </w:p>
          <w:p w14:paraId="03609D87">
            <w:pPr>
              <w:pStyle w:val="21"/>
              <w:snapToGrid w:val="0"/>
              <w:jc w:val="left"/>
              <w:rPr>
                <w:rFonts w:hint="eastAsia" w:eastAsia="宋体" w:cs="仿宋_GB2312" w:asciiTheme="minorEastAsia" w:hAnsiTheme="minorEastAsia"/>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969" w:type="dxa"/>
            <w:shd w:val="clear" w:color="auto" w:fill="auto"/>
            <w:vAlign w:val="center"/>
          </w:tcPr>
          <w:p w14:paraId="62654A5B">
            <w:pPr>
              <w:pStyle w:val="21"/>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5</w:t>
            </w:r>
          </w:p>
        </w:tc>
        <w:tc>
          <w:tcPr>
            <w:tcW w:w="975" w:type="dxa"/>
            <w:shd w:val="clear" w:color="auto" w:fill="auto"/>
            <w:vAlign w:val="center"/>
          </w:tcPr>
          <w:p w14:paraId="26634A54">
            <w:pPr>
              <w:pStyle w:val="21"/>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037" w:type="dxa"/>
            <w:vAlign w:val="center"/>
          </w:tcPr>
          <w:p w14:paraId="1F30A0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603C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0EE1DB03">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19</w:t>
            </w:r>
          </w:p>
        </w:tc>
        <w:tc>
          <w:tcPr>
            <w:tcW w:w="5781" w:type="dxa"/>
            <w:shd w:val="clear" w:color="auto" w:fill="auto"/>
            <w:vAlign w:val="center"/>
          </w:tcPr>
          <w:p w14:paraId="62ED2A8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投标人自2021年1月1日以来（以合同签订日期为准）承担过类似服务项目业绩的，每提供1个得0.5分，最多得1分。（须提供合同复印件等有效证明材料并加盖公章，未提供或提供的材料不完善不得分）</w:t>
            </w:r>
          </w:p>
        </w:tc>
        <w:tc>
          <w:tcPr>
            <w:tcW w:w="969" w:type="dxa"/>
            <w:shd w:val="clear" w:color="auto" w:fill="auto"/>
            <w:vAlign w:val="center"/>
          </w:tcPr>
          <w:p w14:paraId="7BFAE25A">
            <w:pPr>
              <w:pStyle w:val="7"/>
              <w:keepNext w:val="0"/>
              <w:keepLines w:val="0"/>
              <w:pageBreakBefore w:val="0"/>
              <w:widowControl w:val="0"/>
              <w:kinsoku/>
              <w:wordWrap/>
              <w:overflowPunct/>
              <w:topLinePunct w:val="0"/>
              <w:autoSpaceDE/>
              <w:autoSpaceDN/>
              <w:bidi w:val="0"/>
              <w:adjustRightInd w:val="0"/>
              <w:spacing w:line="400" w:lineRule="exact"/>
              <w:ind w:firstLine="0" w:firstLineChars="0"/>
              <w:jc w:val="center"/>
              <w:textAlignment w:val="auto"/>
              <w:rPr>
                <w:rFonts w:hint="eastAsia" w:asciiTheme="minorEastAsia" w:hAnsiTheme="minorEastAsia" w:eastAsiaTheme="minorEastAsia" w:cstheme="minorEastAsia"/>
                <w:bCs/>
                <w:snapToGrid/>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p>
        </w:tc>
        <w:tc>
          <w:tcPr>
            <w:tcW w:w="975" w:type="dxa"/>
            <w:shd w:val="clear" w:color="auto" w:fill="auto"/>
            <w:vAlign w:val="center"/>
          </w:tcPr>
          <w:p w14:paraId="4813BB6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outlineLvl w:val="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7" w:type="dxa"/>
            <w:vAlign w:val="center"/>
          </w:tcPr>
          <w:p w14:paraId="0201B5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06F1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2" w:type="dxa"/>
            <w:shd w:val="clear" w:color="auto" w:fill="auto"/>
            <w:vAlign w:val="center"/>
          </w:tcPr>
          <w:p w14:paraId="35F16A7E">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color w:val="auto"/>
                <w:kern w:val="2"/>
                <w:sz w:val="24"/>
                <w:szCs w:val="24"/>
                <w:highlight w:val="none"/>
                <w:lang w:val="en-US" w:eastAsia="zh-CN" w:bidi="ar-SA"/>
              </w:rPr>
            </w:pPr>
          </w:p>
        </w:tc>
        <w:tc>
          <w:tcPr>
            <w:tcW w:w="5781" w:type="dxa"/>
            <w:shd w:val="clear" w:color="auto" w:fill="auto"/>
            <w:vAlign w:val="center"/>
          </w:tcPr>
          <w:p w14:paraId="6441F204">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3A9A5312">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3E1447C4">
            <w:pPr>
              <w:pStyle w:val="20"/>
              <w:spacing w:before="0"/>
              <w:ind w:firstLine="480" w:firstLineChars="20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w:t>
            </w:r>
            <w:r>
              <w:rPr>
                <w:rFonts w:hint="eastAsia" w:cs="仿宋_GB2312" w:asciiTheme="minorEastAsia" w:hAnsiTheme="minorEastAsia" w:eastAsiaTheme="minorEastAsia"/>
                <w:color w:val="auto"/>
                <w:highlight w:val="none"/>
              </w:rPr>
              <w:t>予</w:t>
            </w:r>
            <w:r>
              <w:rPr>
                <w:rFonts w:hint="eastAsia" w:cs="仿宋_GB2312" w:asciiTheme="minorEastAsia" w:hAnsiTheme="minorEastAsia" w:eastAsiaTheme="minorEastAsia"/>
                <w:color w:val="auto"/>
                <w:highlight w:val="none"/>
                <w:lang w:val="en-US" w:eastAsia="zh-CN"/>
              </w:rPr>
              <w:t>1</w:t>
            </w:r>
            <w:r>
              <w:rPr>
                <w:rFonts w:cs="仿宋_GB2312" w:asciiTheme="minorEastAsia" w:hAnsiTheme="minorEastAsia" w:eastAsiaTheme="minorEastAsia"/>
                <w:color w:val="auto"/>
                <w:highlight w:val="none"/>
              </w:rPr>
              <w:t>0</w:t>
            </w:r>
            <w:r>
              <w:rPr>
                <w:rFonts w:hint="eastAsia" w:cs="仿宋_GB2312" w:asciiTheme="minorEastAsia" w:hAnsiTheme="minorEastAsia" w:eastAsia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%的扣除，用扣除后的价格参加评审。</w:t>
            </w:r>
          </w:p>
        </w:tc>
        <w:tc>
          <w:tcPr>
            <w:tcW w:w="969" w:type="dxa"/>
            <w:shd w:val="clear" w:color="auto" w:fill="auto"/>
            <w:vAlign w:val="center"/>
          </w:tcPr>
          <w:p w14:paraId="3C56E204">
            <w:pPr>
              <w:pStyle w:val="20"/>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rPr>
              <w:t>10</w:t>
            </w:r>
          </w:p>
        </w:tc>
        <w:tc>
          <w:tcPr>
            <w:tcW w:w="975" w:type="dxa"/>
            <w:shd w:val="clear" w:color="auto" w:fill="auto"/>
            <w:vAlign w:val="center"/>
          </w:tcPr>
          <w:p w14:paraId="723C3D63">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p>
        </w:tc>
        <w:tc>
          <w:tcPr>
            <w:tcW w:w="1037" w:type="dxa"/>
            <w:vAlign w:val="center"/>
          </w:tcPr>
          <w:p w14:paraId="025E79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bl>
    <w:p w14:paraId="3F75294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74DB070">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8D18D80">
      <w:pPr>
        <w:pStyle w:val="20"/>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D76F0D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83A2761">
      <w:pPr>
        <w:adjustRightInd/>
        <w:spacing w:line="360" w:lineRule="auto"/>
        <w:rPr>
          <w:rFonts w:cs="Arial" w:asciiTheme="minorEastAsia" w:hAnsiTheme="minorEastAsia" w:eastAsiaTheme="minorEastAsia"/>
          <w:color w:val="auto"/>
          <w:kern w:val="0"/>
          <w:sz w:val="24"/>
          <w:highlight w:val="none"/>
        </w:rPr>
      </w:pPr>
    </w:p>
    <w:p w14:paraId="3E1911B6">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138B77B">
      <w:pPr>
        <w:pStyle w:val="20"/>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E7F12CF">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67850E4">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E4A06F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3300615">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C54B517">
      <w:pPr>
        <w:pStyle w:val="2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C694AC5">
      <w:pPr>
        <w:pStyle w:val="2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A4AD462">
      <w:pPr>
        <w:pStyle w:val="2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5D5C156">
      <w:pPr>
        <w:pStyle w:val="20"/>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F0A84A0">
      <w:pPr>
        <w:pStyle w:val="20"/>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79AA57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42D879A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720FFFA">
      <w:pPr>
        <w:pStyle w:val="20"/>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0A73487">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646DA26">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AEA3F04">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CCFEEB0">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A89B7CC">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96DDCCE">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246F880">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0B6780C">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C8802AA">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299A97E">
      <w:pPr>
        <w:pStyle w:val="20"/>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FFE2DBC">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73E29C7">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75E4D31">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6D4859A">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553B136">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322867F">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BC64215">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FC5D326">
      <w:pPr>
        <w:pStyle w:val="2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5E51AE7">
      <w:pPr>
        <w:pStyle w:val="20"/>
        <w:spacing w:before="0"/>
        <w:ind w:firstLine="0" w:firstLineChars="0"/>
        <w:rPr>
          <w:rFonts w:asciiTheme="minorEastAsia" w:hAnsiTheme="minorEastAsia" w:eastAsiaTheme="minorEastAsia"/>
          <w:b/>
          <w:color w:val="auto"/>
          <w:highlight w:val="none"/>
        </w:rPr>
      </w:pPr>
    </w:p>
    <w:p w14:paraId="1E6CADF8">
      <w:pPr>
        <w:pStyle w:val="20"/>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5496E94">
      <w:pPr>
        <w:pStyle w:val="20"/>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1746DAD">
      <w:pPr>
        <w:pStyle w:val="20"/>
        <w:spacing w:before="0"/>
        <w:ind w:firstLine="0" w:firstLineChars="0"/>
        <w:rPr>
          <w:rFonts w:asciiTheme="minorEastAsia" w:hAnsiTheme="minorEastAsia" w:eastAsiaTheme="minorEastAsia"/>
          <w:b/>
          <w:color w:val="auto"/>
          <w:highlight w:val="none"/>
        </w:rPr>
      </w:pPr>
    </w:p>
    <w:p w14:paraId="23FDD49F">
      <w:pPr>
        <w:pStyle w:val="20"/>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A4397B">
      <w:pPr>
        <w:pStyle w:val="2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4084965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C5A9543">
      <w:pPr>
        <w:pStyle w:val="2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3CDA5D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8D348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73AD0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B5CDB2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5D610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7388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E94B4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4E1D7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404F347">
      <w:pPr>
        <w:pStyle w:val="2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6E41FDE">
      <w:pPr>
        <w:pStyle w:val="9"/>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4C259E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D214A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D51E6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09CACC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F77F0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4BD43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0F675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5958A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578F3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CCF0B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96F1F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1C688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1CF33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E3015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580B7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FCE2D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78D6B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5EFC5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5E01730">
      <w:pPr>
        <w:pStyle w:val="22"/>
        <w:numPr>
          <w:ilvl w:val="0"/>
          <w:numId w:val="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36BC71">
      <w:pPr>
        <w:pStyle w:val="22"/>
        <w:numPr>
          <w:ilvl w:val="0"/>
          <w:numId w:val="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6EE5677">
      <w:pPr>
        <w:pStyle w:val="22"/>
        <w:numPr>
          <w:ilvl w:val="0"/>
          <w:numId w:val="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D714EFE">
      <w:pPr>
        <w:pStyle w:val="22"/>
        <w:numPr>
          <w:ilvl w:val="0"/>
          <w:numId w:val="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E5EDE83">
      <w:pPr>
        <w:pStyle w:val="22"/>
        <w:numPr>
          <w:ilvl w:val="0"/>
          <w:numId w:val="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C8D22F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CF4A5B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4448800">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C92D3B4">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28620599">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ABAC43B">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8B5C4F5">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48F1CD">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A4484A0">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5F6307EE">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C3094E5">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59C6019">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482141B">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E8BCA56">
      <w:pPr>
        <w:pStyle w:val="22"/>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E1219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05308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0E0F678C">
      <w:pPr>
        <w:pStyle w:val="2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EC2324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10157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194D295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9AB764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6733DF7">
      <w:pPr>
        <w:pStyle w:val="2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62C2F2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920707D">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AB4332A">
      <w:pPr>
        <w:pStyle w:val="20"/>
        <w:spacing w:before="0"/>
        <w:ind w:firstLine="0" w:firstLineChars="0"/>
        <w:rPr>
          <w:rFonts w:cs="仿宋_GB2312" w:asciiTheme="minorEastAsia" w:hAnsiTheme="minorEastAsia" w:eastAsiaTheme="minorEastAsia"/>
          <w:b/>
          <w:color w:val="auto"/>
          <w:highlight w:val="none"/>
        </w:rPr>
      </w:pPr>
    </w:p>
    <w:p w14:paraId="5B9292C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39689A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9A34672">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FA1CEE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93961F5">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3"/>
      <w:r>
        <w:rPr>
          <w:rFonts w:hint="eastAsia" w:cs="仿宋_GB2312" w:asciiTheme="minorEastAsia" w:hAnsiTheme="minorEastAsia" w:eastAsiaTheme="minorEastAsia"/>
          <w:b/>
          <w:color w:val="auto"/>
          <w:sz w:val="36"/>
          <w:szCs w:val="36"/>
          <w:highlight w:val="none"/>
        </w:rPr>
        <w:t xml:space="preserve">  拟签订的合同文本</w:t>
      </w:r>
    </w:p>
    <w:p w14:paraId="73D2B731">
      <w:pPr>
        <w:spacing w:line="360" w:lineRule="auto"/>
        <w:rPr>
          <w:rFonts w:asciiTheme="minorEastAsia" w:hAnsiTheme="minorEastAsia" w:eastAsiaTheme="minorEastAsia"/>
          <w:color w:val="auto"/>
          <w:sz w:val="24"/>
          <w:highlight w:val="none"/>
        </w:rPr>
      </w:pPr>
      <w:bookmarkStart w:id="64" w:name="第五部分"/>
      <w:bookmarkStart w:id="65" w:name="_Toc86217003"/>
    </w:p>
    <w:p w14:paraId="06D484F0">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722C9ED">
      <w:pPr>
        <w:spacing w:line="360" w:lineRule="auto"/>
        <w:rPr>
          <w:rFonts w:asciiTheme="minorEastAsia" w:hAnsiTheme="minorEastAsia" w:eastAsiaTheme="minorEastAsia"/>
          <w:color w:val="auto"/>
          <w:sz w:val="24"/>
          <w:highlight w:val="none"/>
          <w:u w:val="single"/>
        </w:rPr>
      </w:pPr>
    </w:p>
    <w:p w14:paraId="43E9F18D">
      <w:pPr>
        <w:pStyle w:val="23"/>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4E811F55">
      <w:pPr>
        <w:pStyle w:val="23"/>
        <w:rPr>
          <w:rFonts w:asciiTheme="minorEastAsia" w:hAnsiTheme="minorEastAsia" w:eastAsiaTheme="minorEastAsia"/>
          <w:color w:val="auto"/>
          <w:szCs w:val="24"/>
          <w:highlight w:val="none"/>
        </w:rPr>
      </w:pPr>
    </w:p>
    <w:p w14:paraId="770E6F24">
      <w:pPr>
        <w:pStyle w:val="23"/>
        <w:rPr>
          <w:rFonts w:asciiTheme="minorEastAsia" w:hAnsiTheme="minorEastAsia" w:eastAsiaTheme="minorEastAsia"/>
          <w:color w:val="auto"/>
          <w:szCs w:val="24"/>
          <w:highlight w:val="none"/>
        </w:rPr>
      </w:pPr>
    </w:p>
    <w:p w14:paraId="78122724">
      <w:pPr>
        <w:spacing w:before="120" w:line="360" w:lineRule="auto"/>
        <w:rPr>
          <w:rFonts w:asciiTheme="minorEastAsia" w:hAnsiTheme="minorEastAsia" w:eastAsiaTheme="minorEastAsia"/>
          <w:color w:val="auto"/>
          <w:sz w:val="24"/>
          <w:highlight w:val="none"/>
        </w:rPr>
      </w:pPr>
    </w:p>
    <w:p w14:paraId="475492C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306842AC">
      <w:pPr>
        <w:pStyle w:val="24"/>
        <w:spacing w:before="120"/>
        <w:rPr>
          <w:rFonts w:asciiTheme="minorEastAsia" w:hAnsiTheme="minorEastAsia" w:eastAsiaTheme="minorEastAsia"/>
          <w:color w:val="auto"/>
          <w:szCs w:val="24"/>
          <w:highlight w:val="none"/>
        </w:rPr>
      </w:pPr>
    </w:p>
    <w:p w14:paraId="41F0A70A">
      <w:pPr>
        <w:spacing w:line="360" w:lineRule="auto"/>
        <w:rPr>
          <w:rFonts w:asciiTheme="minorEastAsia" w:hAnsiTheme="minorEastAsia" w:eastAsiaTheme="minorEastAsia"/>
          <w:color w:val="auto"/>
          <w:sz w:val="24"/>
          <w:highlight w:val="none"/>
        </w:rPr>
      </w:pPr>
    </w:p>
    <w:p w14:paraId="2CAEDF4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05B8680">
      <w:pPr>
        <w:spacing w:before="120" w:line="360" w:lineRule="auto"/>
        <w:rPr>
          <w:rFonts w:asciiTheme="minorEastAsia" w:hAnsiTheme="minorEastAsia" w:eastAsiaTheme="minorEastAsia"/>
          <w:color w:val="auto"/>
          <w:sz w:val="24"/>
          <w:highlight w:val="none"/>
        </w:rPr>
      </w:pPr>
    </w:p>
    <w:p w14:paraId="4C8E300A">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6880D0E">
      <w:pPr>
        <w:spacing w:before="120" w:line="360" w:lineRule="auto"/>
        <w:rPr>
          <w:rFonts w:asciiTheme="minorEastAsia" w:hAnsiTheme="minorEastAsia" w:eastAsiaTheme="minorEastAsia"/>
          <w:color w:val="auto"/>
          <w:sz w:val="24"/>
          <w:highlight w:val="none"/>
        </w:rPr>
      </w:pPr>
    </w:p>
    <w:p w14:paraId="4429190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57D57996">
      <w:pPr>
        <w:spacing w:before="120" w:line="360" w:lineRule="auto"/>
        <w:rPr>
          <w:rFonts w:asciiTheme="minorEastAsia" w:hAnsiTheme="minorEastAsia" w:eastAsiaTheme="minorEastAsia"/>
          <w:color w:val="auto"/>
          <w:sz w:val="24"/>
          <w:highlight w:val="none"/>
        </w:rPr>
      </w:pPr>
    </w:p>
    <w:p w14:paraId="76E65554">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ECA773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F582EF6">
      <w:pPr>
        <w:rPr>
          <w:rFonts w:ascii="宋体" w:hAnsi="宋体" w:cs="宋体"/>
          <w:b/>
          <w:color w:val="auto"/>
          <w:sz w:val="24"/>
          <w:highlight w:val="none"/>
        </w:rPr>
      </w:pPr>
    </w:p>
    <w:p w14:paraId="6D99048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中国共产党建德市委宣传部</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中国共产党建德市委宣传部2024年浙江省级媒体宣传合作采购项目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788E2C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中国共产党建德市委宣传部</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5C8987">
      <w:pPr>
        <w:spacing w:line="560" w:lineRule="exact"/>
        <w:ind w:firstLine="482" w:firstLineChars="200"/>
        <w:outlineLvl w:val="0"/>
        <w:rPr>
          <w:rFonts w:ascii="宋体" w:hAnsi="宋体"/>
          <w:color w:val="auto"/>
          <w:sz w:val="24"/>
          <w:highlight w:val="none"/>
        </w:rPr>
      </w:pPr>
      <w:bookmarkStart w:id="66" w:name="_Toc20421"/>
      <w:bookmarkStart w:id="67" w:name="_Toc22967"/>
      <w:bookmarkStart w:id="68" w:name="_Toc19273"/>
      <w:bookmarkStart w:id="69" w:name="_Toc28855"/>
      <w:bookmarkStart w:id="7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6"/>
      <w:bookmarkEnd w:id="67"/>
      <w:bookmarkEnd w:id="68"/>
      <w:bookmarkEnd w:id="69"/>
      <w:bookmarkEnd w:id="70"/>
    </w:p>
    <w:p w14:paraId="212B07A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83F4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5AB54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AD617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31AF1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B821D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90D3315">
      <w:pPr>
        <w:spacing w:line="560" w:lineRule="exact"/>
        <w:ind w:firstLine="482" w:firstLineChars="200"/>
        <w:outlineLvl w:val="0"/>
        <w:rPr>
          <w:rFonts w:ascii="宋体" w:hAnsi="宋体"/>
          <w:b/>
          <w:color w:val="auto"/>
          <w:sz w:val="24"/>
          <w:highlight w:val="none"/>
        </w:rPr>
      </w:pPr>
      <w:bookmarkStart w:id="71" w:name="_Toc18585"/>
      <w:bookmarkStart w:id="72" w:name="_Toc6773"/>
      <w:bookmarkStart w:id="73" w:name="_Toc6311"/>
      <w:bookmarkStart w:id="74" w:name="_Toc22185"/>
      <w:bookmarkStart w:id="7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1"/>
      <w:bookmarkEnd w:id="72"/>
      <w:bookmarkEnd w:id="73"/>
      <w:bookmarkEnd w:id="74"/>
      <w:bookmarkEnd w:id="75"/>
    </w:p>
    <w:p w14:paraId="0305A57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678D2F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EFFA2E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85795D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9F6CD02">
      <w:pPr>
        <w:pStyle w:val="2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28E774A9">
      <w:pPr>
        <w:spacing w:line="560" w:lineRule="exact"/>
        <w:ind w:firstLine="480" w:firstLineChars="200"/>
        <w:rPr>
          <w:rFonts w:ascii="宋体" w:hAnsi="宋体" w:cs="宋体"/>
          <w:color w:val="auto"/>
          <w:sz w:val="24"/>
          <w:highlight w:val="none"/>
          <w:u w:val="single"/>
        </w:rPr>
      </w:pPr>
      <w:bookmarkStart w:id="76" w:name="_Toc21124"/>
      <w:bookmarkStart w:id="77" w:name="_Toc1386"/>
      <w:bookmarkStart w:id="78" w:name="_Toc13918"/>
      <w:bookmarkStart w:id="79" w:name="_Toc5635"/>
      <w:bookmarkStart w:id="8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ED823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6BE2D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F48F7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6"/>
      <w:bookmarkEnd w:id="77"/>
      <w:bookmarkEnd w:id="78"/>
      <w:bookmarkEnd w:id="79"/>
      <w:bookmarkEnd w:id="80"/>
    </w:p>
    <w:p w14:paraId="676D652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963D3E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E7A12E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26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714A2F">
            <w:pPr>
              <w:pStyle w:val="2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8A662E6">
            <w:pPr>
              <w:pStyle w:val="2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1AB7057">
            <w:pPr>
              <w:pStyle w:val="2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602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393A24">
            <w:pPr>
              <w:pStyle w:val="26"/>
              <w:spacing w:line="560" w:lineRule="exact"/>
              <w:ind w:firstLine="200"/>
              <w:jc w:val="center"/>
              <w:rPr>
                <w:rFonts w:hAnsi="宋体"/>
                <w:color w:val="auto"/>
                <w:sz w:val="24"/>
                <w:szCs w:val="24"/>
                <w:highlight w:val="none"/>
              </w:rPr>
            </w:pPr>
          </w:p>
        </w:tc>
        <w:tc>
          <w:tcPr>
            <w:tcW w:w="3402" w:type="dxa"/>
            <w:vAlign w:val="center"/>
          </w:tcPr>
          <w:p w14:paraId="3CD40861">
            <w:pPr>
              <w:pStyle w:val="26"/>
              <w:spacing w:line="560" w:lineRule="exact"/>
              <w:ind w:firstLine="200"/>
              <w:jc w:val="center"/>
              <w:rPr>
                <w:rFonts w:hAnsi="宋体"/>
                <w:color w:val="auto"/>
                <w:sz w:val="24"/>
                <w:szCs w:val="24"/>
                <w:highlight w:val="none"/>
              </w:rPr>
            </w:pPr>
          </w:p>
        </w:tc>
        <w:tc>
          <w:tcPr>
            <w:tcW w:w="2552" w:type="dxa"/>
            <w:vAlign w:val="center"/>
          </w:tcPr>
          <w:p w14:paraId="21BF213B">
            <w:pPr>
              <w:pStyle w:val="26"/>
              <w:spacing w:line="560" w:lineRule="exact"/>
              <w:ind w:firstLine="200"/>
              <w:jc w:val="center"/>
              <w:rPr>
                <w:rFonts w:hAnsi="宋体"/>
                <w:color w:val="auto"/>
                <w:sz w:val="24"/>
                <w:szCs w:val="24"/>
                <w:highlight w:val="none"/>
              </w:rPr>
            </w:pPr>
          </w:p>
        </w:tc>
      </w:tr>
      <w:tr w14:paraId="196B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4CA3E">
            <w:pPr>
              <w:pStyle w:val="26"/>
              <w:spacing w:line="560" w:lineRule="exact"/>
              <w:ind w:firstLine="200"/>
              <w:jc w:val="center"/>
              <w:rPr>
                <w:rFonts w:hAnsi="宋体"/>
                <w:color w:val="auto"/>
                <w:sz w:val="24"/>
                <w:szCs w:val="24"/>
                <w:highlight w:val="none"/>
              </w:rPr>
            </w:pPr>
          </w:p>
        </w:tc>
        <w:tc>
          <w:tcPr>
            <w:tcW w:w="3402" w:type="dxa"/>
            <w:vAlign w:val="center"/>
          </w:tcPr>
          <w:p w14:paraId="55999E39">
            <w:pPr>
              <w:pStyle w:val="26"/>
              <w:spacing w:line="560" w:lineRule="exact"/>
              <w:ind w:firstLine="200"/>
              <w:jc w:val="center"/>
              <w:rPr>
                <w:rFonts w:hAnsi="宋体"/>
                <w:color w:val="auto"/>
                <w:sz w:val="24"/>
                <w:szCs w:val="24"/>
                <w:highlight w:val="none"/>
              </w:rPr>
            </w:pPr>
          </w:p>
        </w:tc>
        <w:tc>
          <w:tcPr>
            <w:tcW w:w="2552" w:type="dxa"/>
            <w:vAlign w:val="center"/>
          </w:tcPr>
          <w:p w14:paraId="016409F3">
            <w:pPr>
              <w:pStyle w:val="26"/>
              <w:spacing w:line="560" w:lineRule="exact"/>
              <w:ind w:firstLine="200"/>
              <w:jc w:val="center"/>
              <w:rPr>
                <w:rFonts w:hAnsi="宋体"/>
                <w:color w:val="auto"/>
                <w:sz w:val="24"/>
                <w:szCs w:val="24"/>
                <w:highlight w:val="none"/>
              </w:rPr>
            </w:pPr>
          </w:p>
        </w:tc>
      </w:tr>
      <w:tr w14:paraId="61B3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73C9DF">
            <w:pPr>
              <w:pStyle w:val="26"/>
              <w:spacing w:line="560" w:lineRule="exact"/>
              <w:ind w:firstLine="200"/>
              <w:jc w:val="center"/>
              <w:rPr>
                <w:rFonts w:hAnsi="宋体"/>
                <w:color w:val="auto"/>
                <w:sz w:val="24"/>
                <w:szCs w:val="24"/>
                <w:highlight w:val="none"/>
              </w:rPr>
            </w:pPr>
          </w:p>
        </w:tc>
        <w:tc>
          <w:tcPr>
            <w:tcW w:w="3402" w:type="dxa"/>
            <w:vAlign w:val="center"/>
          </w:tcPr>
          <w:p w14:paraId="778556BE">
            <w:pPr>
              <w:pStyle w:val="26"/>
              <w:spacing w:line="560" w:lineRule="exact"/>
              <w:ind w:firstLine="200"/>
              <w:jc w:val="center"/>
              <w:rPr>
                <w:rFonts w:hAnsi="宋体"/>
                <w:color w:val="auto"/>
                <w:sz w:val="24"/>
                <w:szCs w:val="24"/>
                <w:highlight w:val="none"/>
              </w:rPr>
            </w:pPr>
          </w:p>
        </w:tc>
        <w:tc>
          <w:tcPr>
            <w:tcW w:w="2552" w:type="dxa"/>
            <w:vAlign w:val="center"/>
          </w:tcPr>
          <w:p w14:paraId="567A04BE">
            <w:pPr>
              <w:pStyle w:val="26"/>
              <w:spacing w:line="560" w:lineRule="exact"/>
              <w:ind w:firstLine="200"/>
              <w:jc w:val="center"/>
              <w:rPr>
                <w:rFonts w:hAnsi="宋体"/>
                <w:color w:val="auto"/>
                <w:sz w:val="24"/>
                <w:szCs w:val="24"/>
                <w:highlight w:val="none"/>
              </w:rPr>
            </w:pPr>
          </w:p>
        </w:tc>
      </w:tr>
      <w:tr w14:paraId="7C1F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A85D79">
            <w:pPr>
              <w:pStyle w:val="26"/>
              <w:spacing w:line="560" w:lineRule="exact"/>
              <w:ind w:firstLine="200"/>
              <w:jc w:val="center"/>
              <w:rPr>
                <w:rFonts w:hAnsi="宋体"/>
                <w:color w:val="auto"/>
                <w:sz w:val="24"/>
                <w:szCs w:val="24"/>
                <w:highlight w:val="none"/>
              </w:rPr>
            </w:pPr>
          </w:p>
        </w:tc>
        <w:tc>
          <w:tcPr>
            <w:tcW w:w="3402" w:type="dxa"/>
            <w:vAlign w:val="center"/>
          </w:tcPr>
          <w:p w14:paraId="44323441">
            <w:pPr>
              <w:pStyle w:val="26"/>
              <w:spacing w:line="560" w:lineRule="exact"/>
              <w:ind w:firstLine="200"/>
              <w:jc w:val="center"/>
              <w:rPr>
                <w:rFonts w:hAnsi="宋体"/>
                <w:color w:val="auto"/>
                <w:sz w:val="24"/>
                <w:szCs w:val="24"/>
                <w:highlight w:val="none"/>
              </w:rPr>
            </w:pPr>
          </w:p>
        </w:tc>
        <w:tc>
          <w:tcPr>
            <w:tcW w:w="2552" w:type="dxa"/>
            <w:vAlign w:val="center"/>
          </w:tcPr>
          <w:p w14:paraId="785BB511">
            <w:pPr>
              <w:pStyle w:val="26"/>
              <w:spacing w:line="560" w:lineRule="exact"/>
              <w:ind w:firstLine="200"/>
              <w:jc w:val="center"/>
              <w:rPr>
                <w:rFonts w:hAnsi="宋体"/>
                <w:color w:val="auto"/>
                <w:sz w:val="24"/>
                <w:szCs w:val="24"/>
                <w:highlight w:val="none"/>
              </w:rPr>
            </w:pPr>
          </w:p>
        </w:tc>
      </w:tr>
      <w:tr w14:paraId="60F4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8B6A1">
            <w:pPr>
              <w:pStyle w:val="2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067144E">
            <w:pPr>
              <w:pStyle w:val="26"/>
              <w:spacing w:line="560" w:lineRule="exact"/>
              <w:ind w:firstLine="200"/>
              <w:jc w:val="center"/>
              <w:rPr>
                <w:rFonts w:hAnsi="宋体"/>
                <w:color w:val="auto"/>
                <w:sz w:val="24"/>
                <w:szCs w:val="24"/>
                <w:highlight w:val="none"/>
              </w:rPr>
            </w:pPr>
          </w:p>
        </w:tc>
      </w:tr>
    </w:tbl>
    <w:p w14:paraId="45BF1F37">
      <w:pPr>
        <w:spacing w:line="560" w:lineRule="exact"/>
        <w:ind w:firstLine="480" w:firstLineChars="200"/>
        <w:rPr>
          <w:rFonts w:ascii="宋体" w:hAnsi="宋体"/>
          <w:color w:val="auto"/>
          <w:sz w:val="24"/>
          <w:highlight w:val="none"/>
        </w:rPr>
      </w:pPr>
      <w:bookmarkStart w:id="81" w:name="_Toc14993"/>
      <w:bookmarkStart w:id="82" w:name="_Toc30506"/>
      <w:bookmarkStart w:id="83" w:name="_Toc30158"/>
      <w:bookmarkStart w:id="84" w:name="_Toc3654"/>
      <w:bookmarkStart w:id="85"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F11FE9A">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1"/>
    <w:bookmarkEnd w:id="82"/>
    <w:bookmarkEnd w:id="83"/>
    <w:bookmarkEnd w:id="84"/>
    <w:bookmarkEnd w:id="85"/>
    <w:p w14:paraId="07ABF788">
      <w:pPr>
        <w:pStyle w:val="25"/>
        <w:spacing w:before="0" w:beforeAutospacing="0" w:after="0" w:afterAutospacing="0" w:line="360" w:lineRule="auto"/>
        <w:ind w:firstLine="480"/>
        <w:rPr>
          <w:b/>
          <w:color w:val="auto"/>
          <w:highlight w:val="none"/>
        </w:rPr>
      </w:pPr>
      <w:bookmarkStart w:id="86" w:name="_Toc1814"/>
      <w:bookmarkStart w:id="87" w:name="_Toc10340"/>
      <w:bookmarkStart w:id="88" w:name="_Toc22618"/>
      <w:bookmarkStart w:id="89" w:name="_Toc8772"/>
      <w:bookmarkStart w:id="90" w:name="_Toc4760"/>
      <w:bookmarkStart w:id="91" w:name="_Toc3625"/>
      <w:bookmarkStart w:id="92" w:name="_Toc31421"/>
      <w:bookmarkStart w:id="93" w:name="_Toc11108"/>
      <w:r>
        <w:rPr>
          <w:rFonts w:hint="eastAsia"/>
          <w:b/>
          <w:color w:val="auto"/>
          <w:highlight w:val="none"/>
        </w:rPr>
        <w:t>1.4履约保证金</w:t>
      </w:r>
    </w:p>
    <w:p w14:paraId="7020FDBE">
      <w:pPr>
        <w:pStyle w:val="2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C85236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49D2B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B44700">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F6C07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87B198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6"/>
      <w:bookmarkEnd w:id="87"/>
      <w:bookmarkEnd w:id="88"/>
      <w:r>
        <w:rPr>
          <w:rFonts w:hint="eastAsia" w:ascii="宋体" w:hAnsi="宋体" w:cs="宋体"/>
          <w:b/>
          <w:color w:val="auto"/>
          <w:sz w:val="24"/>
          <w:highlight w:val="none"/>
        </w:rPr>
        <w:t>预付款</w:t>
      </w:r>
    </w:p>
    <w:p w14:paraId="59D9A434">
      <w:pPr>
        <w:pStyle w:val="2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0741C7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ECE520">
      <w:pPr>
        <w:pStyle w:val="2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A102667">
      <w:pPr>
        <w:pStyle w:val="2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B5469AF">
      <w:pPr>
        <w:pStyle w:val="2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609C6C6">
      <w:pPr>
        <w:pStyle w:val="2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6915C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BE4B7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9"/>
      <w:bookmarkEnd w:id="90"/>
      <w:bookmarkEnd w:id="91"/>
      <w:bookmarkEnd w:id="92"/>
      <w:bookmarkEnd w:id="93"/>
    </w:p>
    <w:p w14:paraId="03A18D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1E3CB2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C07EB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4769312">
      <w:pPr>
        <w:spacing w:line="560" w:lineRule="exact"/>
        <w:ind w:firstLine="480" w:firstLineChars="200"/>
        <w:outlineLvl w:val="0"/>
        <w:rPr>
          <w:rFonts w:ascii="宋体" w:hAnsi="宋体"/>
          <w:bCs/>
          <w:color w:val="auto"/>
          <w:sz w:val="24"/>
          <w:highlight w:val="none"/>
        </w:rPr>
      </w:pPr>
      <w:bookmarkStart w:id="94" w:name="_Toc3079"/>
      <w:bookmarkStart w:id="95" w:name="_Toc8586"/>
      <w:bookmarkStart w:id="96" w:name="_Toc24662"/>
      <w:bookmarkStart w:id="97" w:name="_Toc5698"/>
      <w:bookmarkStart w:id="98"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30D2C25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B80B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5E29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B8D20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4"/>
      <w:bookmarkEnd w:id="95"/>
      <w:bookmarkEnd w:id="96"/>
      <w:bookmarkEnd w:id="97"/>
      <w:bookmarkEnd w:id="98"/>
    </w:p>
    <w:p w14:paraId="7FEAA2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463000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141CBA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8D8DD75">
      <w:pPr>
        <w:spacing w:line="560" w:lineRule="exact"/>
        <w:ind w:firstLine="480" w:firstLineChars="200"/>
        <w:rPr>
          <w:rFonts w:ascii="宋体" w:hAnsi="宋体" w:cs="宋体"/>
          <w:color w:val="auto"/>
          <w:sz w:val="24"/>
          <w:highlight w:val="none"/>
        </w:rPr>
      </w:pPr>
      <w:bookmarkStart w:id="99" w:name="_Toc18683"/>
      <w:bookmarkStart w:id="100" w:name="_Toc26807"/>
      <w:bookmarkStart w:id="101" w:name="_Toc9497"/>
      <w:bookmarkStart w:id="102" w:name="_Toc30329"/>
      <w:bookmarkStart w:id="10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056D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FB19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25B34E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99"/>
    <w:bookmarkEnd w:id="100"/>
    <w:bookmarkEnd w:id="101"/>
    <w:bookmarkEnd w:id="102"/>
    <w:bookmarkEnd w:id="103"/>
    <w:p w14:paraId="7B2668E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009622C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A7B87D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04485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AB90CD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6388A60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7F738BF">
      <w:pPr>
        <w:autoSpaceDE w:val="0"/>
        <w:autoSpaceDN w:val="0"/>
        <w:spacing w:line="560" w:lineRule="exact"/>
        <w:rPr>
          <w:rFonts w:ascii="宋体" w:hAnsi="宋体"/>
          <w:color w:val="auto"/>
          <w:sz w:val="24"/>
          <w:highlight w:val="none"/>
          <w:lang w:val="zh-CN"/>
        </w:rPr>
      </w:pPr>
    </w:p>
    <w:p w14:paraId="12605B2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17291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E235DCD">
      <w:pPr>
        <w:autoSpaceDE w:val="0"/>
        <w:autoSpaceDN w:val="0"/>
        <w:spacing w:line="560" w:lineRule="exact"/>
        <w:rPr>
          <w:rFonts w:ascii="宋体" w:hAnsi="宋体"/>
          <w:color w:val="auto"/>
          <w:sz w:val="24"/>
          <w:highlight w:val="none"/>
          <w:lang w:val="zh-CN"/>
        </w:rPr>
      </w:pPr>
    </w:p>
    <w:p w14:paraId="0A1FE6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D6045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66059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2F158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AD6C07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B7395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010AA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F3DA6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C1B899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6E747D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71B23F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146981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A408EEB">
      <w:pPr>
        <w:widowControl/>
        <w:spacing w:line="560" w:lineRule="exact"/>
        <w:jc w:val="left"/>
        <w:rPr>
          <w:rFonts w:ascii="宋体" w:hAnsi="宋体"/>
          <w:b/>
          <w:color w:val="auto"/>
          <w:sz w:val="24"/>
          <w:highlight w:val="none"/>
        </w:rPr>
      </w:pPr>
    </w:p>
    <w:p w14:paraId="77CA4E12">
      <w:pPr>
        <w:widowControl/>
        <w:adjustRightInd/>
        <w:jc w:val="left"/>
        <w:rPr>
          <w:rFonts w:ascii="宋体" w:hAnsi="宋体"/>
          <w:b/>
          <w:color w:val="auto"/>
          <w:sz w:val="24"/>
          <w:highlight w:val="none"/>
        </w:rPr>
      </w:pPr>
      <w:r>
        <w:rPr>
          <w:rFonts w:ascii="宋体" w:hAnsi="宋体"/>
          <w:b/>
          <w:color w:val="auto"/>
          <w:highlight w:val="none"/>
        </w:rPr>
        <w:br w:type="page"/>
      </w:r>
    </w:p>
    <w:p w14:paraId="787A146B">
      <w:pPr>
        <w:pStyle w:val="2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AC7E6B">
      <w:pPr>
        <w:spacing w:line="560" w:lineRule="exact"/>
        <w:ind w:firstLine="482" w:firstLineChars="200"/>
        <w:outlineLvl w:val="0"/>
        <w:rPr>
          <w:rFonts w:ascii="宋体" w:hAnsi="宋体"/>
          <w:b/>
          <w:color w:val="auto"/>
          <w:sz w:val="24"/>
          <w:highlight w:val="none"/>
        </w:rPr>
      </w:pPr>
      <w:bookmarkStart w:id="104" w:name="_Toc19680"/>
      <w:bookmarkStart w:id="105" w:name="_Toc5228"/>
      <w:bookmarkStart w:id="106" w:name="_Toc31297"/>
      <w:bookmarkStart w:id="107" w:name="_Toc25079"/>
      <w:bookmarkStart w:id="108" w:name="_Toc14021"/>
      <w:r>
        <w:rPr>
          <w:rFonts w:ascii="宋体" w:hAnsi="宋体"/>
          <w:b/>
          <w:color w:val="auto"/>
          <w:sz w:val="24"/>
          <w:highlight w:val="none"/>
        </w:rPr>
        <w:t>2.1 定义</w:t>
      </w:r>
      <w:bookmarkEnd w:id="104"/>
      <w:bookmarkEnd w:id="105"/>
      <w:bookmarkEnd w:id="106"/>
      <w:bookmarkEnd w:id="107"/>
      <w:bookmarkEnd w:id="108"/>
    </w:p>
    <w:p w14:paraId="6504A84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57EE9D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D0E68D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DAD12B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C1A396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25BB5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A9964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3BA9F5E">
      <w:pPr>
        <w:spacing w:line="560" w:lineRule="exact"/>
        <w:ind w:firstLine="482" w:firstLineChars="200"/>
        <w:outlineLvl w:val="0"/>
        <w:rPr>
          <w:rFonts w:ascii="宋体" w:hAnsi="宋体"/>
          <w:b/>
          <w:color w:val="auto"/>
          <w:sz w:val="24"/>
          <w:highlight w:val="none"/>
        </w:rPr>
      </w:pPr>
      <w:bookmarkStart w:id="109" w:name="_Toc3769"/>
      <w:bookmarkStart w:id="110" w:name="_Toc16752"/>
      <w:bookmarkStart w:id="111" w:name="_Toc31402"/>
      <w:bookmarkStart w:id="112" w:name="_Toc23289"/>
      <w:bookmarkStart w:id="113" w:name="_Toc19539"/>
      <w:r>
        <w:rPr>
          <w:rFonts w:ascii="宋体" w:hAnsi="宋体"/>
          <w:b/>
          <w:color w:val="auto"/>
          <w:sz w:val="24"/>
          <w:highlight w:val="none"/>
        </w:rPr>
        <w:t>2.2 技术规范</w:t>
      </w:r>
      <w:bookmarkEnd w:id="109"/>
      <w:bookmarkEnd w:id="110"/>
      <w:bookmarkEnd w:id="111"/>
      <w:bookmarkEnd w:id="112"/>
      <w:bookmarkEnd w:id="113"/>
    </w:p>
    <w:p w14:paraId="777F646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8A63EB4">
      <w:pPr>
        <w:spacing w:line="560" w:lineRule="exact"/>
        <w:ind w:firstLine="482" w:firstLineChars="200"/>
        <w:outlineLvl w:val="0"/>
        <w:rPr>
          <w:rFonts w:ascii="宋体" w:hAnsi="宋体"/>
          <w:b/>
          <w:color w:val="auto"/>
          <w:sz w:val="24"/>
          <w:highlight w:val="none"/>
        </w:rPr>
      </w:pPr>
      <w:bookmarkStart w:id="114" w:name="_Toc27945"/>
      <w:bookmarkStart w:id="115" w:name="_Toc4133"/>
      <w:bookmarkStart w:id="116" w:name="_Toc13673"/>
      <w:bookmarkStart w:id="117" w:name="_Toc12412"/>
      <w:bookmarkStart w:id="118" w:name="_Toc9161"/>
      <w:r>
        <w:rPr>
          <w:rFonts w:ascii="宋体" w:hAnsi="宋体"/>
          <w:b/>
          <w:color w:val="auto"/>
          <w:sz w:val="24"/>
          <w:highlight w:val="none"/>
        </w:rPr>
        <w:t>2.3 知识产权</w:t>
      </w:r>
      <w:bookmarkEnd w:id="114"/>
      <w:bookmarkEnd w:id="115"/>
      <w:bookmarkEnd w:id="116"/>
      <w:bookmarkEnd w:id="117"/>
      <w:bookmarkEnd w:id="118"/>
    </w:p>
    <w:p w14:paraId="17D3F7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2F7CB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160EA5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44E451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E2756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34EDF56">
      <w:pPr>
        <w:spacing w:line="560" w:lineRule="exact"/>
        <w:ind w:firstLine="482" w:firstLineChars="200"/>
        <w:outlineLvl w:val="0"/>
        <w:rPr>
          <w:rFonts w:ascii="宋体" w:hAnsi="宋体"/>
          <w:b/>
          <w:color w:val="auto"/>
          <w:sz w:val="24"/>
          <w:highlight w:val="none"/>
        </w:rPr>
      </w:pPr>
      <w:bookmarkStart w:id="119" w:name="_Toc22011"/>
      <w:bookmarkStart w:id="120" w:name="_Toc15447"/>
      <w:bookmarkStart w:id="121" w:name="_Toc26555"/>
      <w:bookmarkStart w:id="122" w:name="_Toc31233"/>
      <w:bookmarkStart w:id="123" w:name="_Toc32670"/>
      <w:r>
        <w:rPr>
          <w:rFonts w:ascii="宋体" w:hAnsi="宋体"/>
          <w:b/>
          <w:color w:val="auto"/>
          <w:sz w:val="24"/>
          <w:highlight w:val="none"/>
        </w:rPr>
        <w:t>2.5 结算方式和付款条件</w:t>
      </w:r>
      <w:bookmarkEnd w:id="119"/>
      <w:bookmarkEnd w:id="120"/>
      <w:bookmarkEnd w:id="121"/>
      <w:bookmarkEnd w:id="122"/>
      <w:bookmarkEnd w:id="123"/>
    </w:p>
    <w:p w14:paraId="251354D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4080F3">
      <w:pPr>
        <w:spacing w:line="560" w:lineRule="exact"/>
        <w:ind w:firstLine="482" w:firstLineChars="200"/>
        <w:outlineLvl w:val="0"/>
        <w:rPr>
          <w:rFonts w:ascii="宋体" w:hAnsi="宋体"/>
          <w:b/>
          <w:color w:val="auto"/>
          <w:sz w:val="24"/>
          <w:highlight w:val="none"/>
        </w:rPr>
      </w:pPr>
      <w:bookmarkStart w:id="124" w:name="_Toc18990"/>
      <w:bookmarkStart w:id="125" w:name="_Toc16163"/>
      <w:bookmarkStart w:id="126" w:name="_Toc30507"/>
      <w:bookmarkStart w:id="127" w:name="_Toc13154"/>
      <w:bookmarkStart w:id="128" w:name="_Toc13467"/>
      <w:r>
        <w:rPr>
          <w:rFonts w:ascii="宋体" w:hAnsi="宋体"/>
          <w:b/>
          <w:color w:val="auto"/>
          <w:sz w:val="24"/>
          <w:highlight w:val="none"/>
        </w:rPr>
        <w:t>2.6 技术资料和保密义务</w:t>
      </w:r>
      <w:bookmarkEnd w:id="124"/>
      <w:bookmarkEnd w:id="125"/>
      <w:bookmarkEnd w:id="126"/>
      <w:bookmarkEnd w:id="127"/>
      <w:bookmarkEnd w:id="128"/>
    </w:p>
    <w:p w14:paraId="6999EBF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0EA0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1871F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4AA0789">
      <w:pPr>
        <w:spacing w:line="560" w:lineRule="exact"/>
        <w:ind w:firstLine="482" w:firstLineChars="200"/>
        <w:outlineLvl w:val="0"/>
        <w:rPr>
          <w:rFonts w:ascii="宋体" w:hAnsi="宋体"/>
          <w:b/>
          <w:color w:val="auto"/>
          <w:sz w:val="24"/>
          <w:highlight w:val="none"/>
        </w:rPr>
      </w:pPr>
      <w:bookmarkStart w:id="12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9"/>
    </w:p>
    <w:p w14:paraId="6A870E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D97BB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F40B1EC">
      <w:pPr>
        <w:spacing w:line="560" w:lineRule="exact"/>
        <w:ind w:firstLine="482" w:firstLineChars="200"/>
        <w:outlineLvl w:val="0"/>
        <w:rPr>
          <w:rFonts w:ascii="宋体" w:hAnsi="宋体"/>
          <w:b/>
          <w:color w:val="auto"/>
          <w:sz w:val="24"/>
          <w:highlight w:val="none"/>
        </w:rPr>
      </w:pPr>
      <w:bookmarkStart w:id="13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0"/>
    </w:p>
    <w:p w14:paraId="028DEDC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F815FC9">
      <w:pPr>
        <w:spacing w:line="560" w:lineRule="exact"/>
        <w:ind w:firstLine="482" w:firstLineChars="200"/>
        <w:outlineLvl w:val="0"/>
        <w:rPr>
          <w:rFonts w:ascii="宋体" w:hAnsi="宋体"/>
          <w:b/>
          <w:color w:val="auto"/>
          <w:sz w:val="24"/>
          <w:highlight w:val="none"/>
        </w:rPr>
      </w:pPr>
      <w:bookmarkStart w:id="13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1"/>
    </w:p>
    <w:p w14:paraId="3E6511E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C3B0C8">
      <w:pPr>
        <w:spacing w:line="560" w:lineRule="exact"/>
        <w:ind w:firstLine="482" w:firstLineChars="200"/>
        <w:outlineLvl w:val="0"/>
        <w:rPr>
          <w:rFonts w:ascii="宋体" w:hAnsi="宋体"/>
          <w:b/>
          <w:color w:val="auto"/>
          <w:sz w:val="24"/>
          <w:highlight w:val="none"/>
        </w:rPr>
      </w:pPr>
      <w:bookmarkStart w:id="132" w:name="_Toc26689"/>
      <w:bookmarkStart w:id="133" w:name="_Toc42"/>
      <w:bookmarkStart w:id="134" w:name="_Toc21830"/>
      <w:bookmarkStart w:id="135" w:name="_Toc10663"/>
      <w:bookmarkStart w:id="136" w:name="_Toc23368"/>
      <w:r>
        <w:rPr>
          <w:rFonts w:ascii="宋体" w:hAnsi="宋体"/>
          <w:b/>
          <w:color w:val="auto"/>
          <w:sz w:val="24"/>
          <w:highlight w:val="none"/>
        </w:rPr>
        <w:t>2.10 合同转让和分包</w:t>
      </w:r>
      <w:bookmarkEnd w:id="132"/>
      <w:bookmarkEnd w:id="133"/>
      <w:bookmarkEnd w:id="134"/>
      <w:bookmarkEnd w:id="135"/>
      <w:bookmarkEnd w:id="136"/>
    </w:p>
    <w:p w14:paraId="09AAC13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5FB48C9">
      <w:pPr>
        <w:spacing w:line="560" w:lineRule="exact"/>
        <w:ind w:firstLine="482" w:firstLineChars="200"/>
        <w:outlineLvl w:val="0"/>
        <w:rPr>
          <w:rFonts w:ascii="宋体" w:hAnsi="宋体"/>
          <w:b/>
          <w:color w:val="auto"/>
          <w:sz w:val="24"/>
          <w:highlight w:val="none"/>
        </w:rPr>
      </w:pPr>
      <w:bookmarkStart w:id="137" w:name="_Toc4720"/>
      <w:bookmarkStart w:id="138" w:name="_Toc32494"/>
      <w:bookmarkStart w:id="139" w:name="_Toc14371"/>
      <w:bookmarkStart w:id="140" w:name="_Toc26633"/>
      <w:bookmarkStart w:id="141" w:name="_Toc25571"/>
      <w:r>
        <w:rPr>
          <w:rFonts w:ascii="宋体" w:hAnsi="宋体"/>
          <w:b/>
          <w:color w:val="auto"/>
          <w:sz w:val="24"/>
          <w:highlight w:val="none"/>
        </w:rPr>
        <w:t>2.11 不可抗力</w:t>
      </w:r>
      <w:bookmarkEnd w:id="137"/>
      <w:bookmarkEnd w:id="138"/>
      <w:bookmarkEnd w:id="139"/>
      <w:bookmarkEnd w:id="140"/>
      <w:bookmarkEnd w:id="141"/>
    </w:p>
    <w:p w14:paraId="166E87F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F6FA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B01B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0A7400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1CF39A0">
      <w:pPr>
        <w:spacing w:line="560" w:lineRule="exact"/>
        <w:ind w:firstLine="482" w:firstLineChars="200"/>
        <w:outlineLvl w:val="0"/>
        <w:rPr>
          <w:rFonts w:ascii="宋体" w:hAnsi="宋体"/>
          <w:b/>
          <w:color w:val="auto"/>
          <w:sz w:val="24"/>
          <w:highlight w:val="none"/>
        </w:rPr>
      </w:pPr>
      <w:bookmarkStart w:id="142" w:name="_Toc23854"/>
      <w:bookmarkStart w:id="143" w:name="_Toc25783"/>
      <w:bookmarkStart w:id="144" w:name="_Toc24465"/>
      <w:bookmarkStart w:id="145" w:name="_Toc14115"/>
      <w:bookmarkStart w:id="146" w:name="_Toc3638"/>
      <w:r>
        <w:rPr>
          <w:rFonts w:ascii="宋体" w:hAnsi="宋体"/>
          <w:b/>
          <w:color w:val="auto"/>
          <w:sz w:val="24"/>
          <w:highlight w:val="none"/>
        </w:rPr>
        <w:t>2.12 税费</w:t>
      </w:r>
      <w:bookmarkEnd w:id="142"/>
      <w:bookmarkEnd w:id="143"/>
      <w:bookmarkEnd w:id="144"/>
      <w:bookmarkEnd w:id="145"/>
      <w:bookmarkEnd w:id="146"/>
    </w:p>
    <w:p w14:paraId="503F965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CC7B5EA">
      <w:pPr>
        <w:spacing w:line="560" w:lineRule="exact"/>
        <w:ind w:firstLine="482" w:firstLineChars="200"/>
        <w:outlineLvl w:val="0"/>
        <w:rPr>
          <w:rFonts w:ascii="宋体" w:hAnsi="宋体"/>
          <w:b/>
          <w:color w:val="auto"/>
          <w:sz w:val="24"/>
          <w:highlight w:val="none"/>
        </w:rPr>
      </w:pPr>
      <w:bookmarkStart w:id="147" w:name="_Toc30105"/>
      <w:bookmarkStart w:id="148" w:name="_Toc25525"/>
      <w:bookmarkStart w:id="149" w:name="_Toc14814"/>
      <w:bookmarkStart w:id="150" w:name="_Toc7315"/>
      <w:bookmarkStart w:id="151" w:name="_Toc26883"/>
      <w:r>
        <w:rPr>
          <w:rFonts w:ascii="宋体" w:hAnsi="宋体"/>
          <w:b/>
          <w:color w:val="auto"/>
          <w:sz w:val="24"/>
          <w:highlight w:val="none"/>
        </w:rPr>
        <w:t>2.13 乙方破产</w:t>
      </w:r>
      <w:bookmarkEnd w:id="147"/>
      <w:bookmarkEnd w:id="148"/>
      <w:bookmarkEnd w:id="149"/>
      <w:bookmarkEnd w:id="150"/>
      <w:bookmarkEnd w:id="151"/>
    </w:p>
    <w:p w14:paraId="49C6171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0F72733">
      <w:pPr>
        <w:spacing w:line="560" w:lineRule="exact"/>
        <w:ind w:firstLine="482" w:firstLineChars="200"/>
        <w:outlineLvl w:val="0"/>
        <w:rPr>
          <w:rFonts w:ascii="宋体" w:hAnsi="宋体"/>
          <w:b/>
          <w:color w:val="auto"/>
          <w:sz w:val="24"/>
          <w:highlight w:val="none"/>
        </w:rPr>
      </w:pPr>
      <w:bookmarkStart w:id="152" w:name="_Toc2016"/>
      <w:bookmarkStart w:id="153" w:name="_Toc23323"/>
      <w:bookmarkStart w:id="154" w:name="_Toc1123"/>
      <w:r>
        <w:rPr>
          <w:rFonts w:ascii="宋体" w:hAnsi="宋体"/>
          <w:b/>
          <w:color w:val="auto"/>
          <w:sz w:val="24"/>
          <w:highlight w:val="none"/>
        </w:rPr>
        <w:t>2.14 合同中止、终止</w:t>
      </w:r>
      <w:bookmarkEnd w:id="152"/>
      <w:bookmarkEnd w:id="153"/>
      <w:bookmarkEnd w:id="154"/>
    </w:p>
    <w:p w14:paraId="761C0E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0420D7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05CE17">
      <w:pPr>
        <w:spacing w:line="560" w:lineRule="exact"/>
        <w:ind w:firstLine="482" w:firstLineChars="200"/>
        <w:outlineLvl w:val="0"/>
        <w:rPr>
          <w:rFonts w:ascii="宋体" w:hAnsi="宋体"/>
          <w:b/>
          <w:color w:val="auto"/>
          <w:sz w:val="24"/>
          <w:highlight w:val="none"/>
        </w:rPr>
      </w:pPr>
      <w:bookmarkStart w:id="155" w:name="_Toc17363"/>
      <w:bookmarkStart w:id="156" w:name="_Toc1969"/>
      <w:bookmarkStart w:id="157" w:name="_Toc14525"/>
      <w:r>
        <w:rPr>
          <w:rFonts w:ascii="宋体" w:hAnsi="宋体"/>
          <w:b/>
          <w:color w:val="auto"/>
          <w:sz w:val="24"/>
          <w:highlight w:val="none"/>
        </w:rPr>
        <w:t>2.15 检验和验收</w:t>
      </w:r>
      <w:bookmarkEnd w:id="155"/>
      <w:bookmarkEnd w:id="156"/>
      <w:bookmarkEnd w:id="157"/>
    </w:p>
    <w:p w14:paraId="659D87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DCFA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535B5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4205594">
      <w:pPr>
        <w:spacing w:line="560" w:lineRule="exact"/>
        <w:ind w:firstLine="482" w:firstLineChars="200"/>
        <w:outlineLvl w:val="0"/>
        <w:rPr>
          <w:rFonts w:ascii="宋体" w:hAnsi="宋体"/>
          <w:b/>
          <w:color w:val="auto"/>
          <w:sz w:val="24"/>
          <w:highlight w:val="none"/>
        </w:rPr>
      </w:pPr>
      <w:bookmarkStart w:id="158" w:name="_Toc9808"/>
      <w:bookmarkStart w:id="159" w:name="_Toc25198"/>
      <w:bookmarkStart w:id="160" w:name="_Toc12666"/>
      <w:bookmarkStart w:id="161" w:name="_Toc31892"/>
      <w:bookmarkStart w:id="162" w:name="_Toc2308"/>
      <w:r>
        <w:rPr>
          <w:rFonts w:ascii="宋体" w:hAnsi="宋体"/>
          <w:b/>
          <w:color w:val="auto"/>
          <w:sz w:val="24"/>
          <w:highlight w:val="none"/>
        </w:rPr>
        <w:t>2.16 通知和送达</w:t>
      </w:r>
      <w:bookmarkEnd w:id="158"/>
      <w:bookmarkEnd w:id="159"/>
      <w:bookmarkEnd w:id="160"/>
      <w:bookmarkEnd w:id="161"/>
      <w:bookmarkEnd w:id="162"/>
    </w:p>
    <w:p w14:paraId="5CDD3C34">
      <w:pPr>
        <w:spacing w:line="560" w:lineRule="exact"/>
        <w:ind w:firstLine="480" w:firstLineChars="200"/>
        <w:rPr>
          <w:rFonts w:ascii="宋体" w:hAnsi="宋体"/>
          <w:color w:val="auto"/>
          <w:sz w:val="24"/>
          <w:highlight w:val="none"/>
        </w:rPr>
      </w:pPr>
      <w:bookmarkStart w:id="163" w:name="_Toc27674"/>
      <w:bookmarkStart w:id="16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06270E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3"/>
      <w:bookmarkEnd w:id="164"/>
    </w:p>
    <w:p w14:paraId="31F453C4">
      <w:pPr>
        <w:spacing w:line="560" w:lineRule="exact"/>
        <w:ind w:firstLine="482" w:firstLineChars="200"/>
        <w:outlineLvl w:val="0"/>
        <w:rPr>
          <w:rFonts w:ascii="宋体" w:hAnsi="宋体"/>
          <w:b/>
          <w:color w:val="auto"/>
          <w:sz w:val="24"/>
          <w:highlight w:val="none"/>
        </w:rPr>
      </w:pPr>
      <w:bookmarkStart w:id="165" w:name="_Toc27644"/>
      <w:bookmarkStart w:id="166" w:name="_Toc5063"/>
      <w:bookmarkStart w:id="167" w:name="_Toc28906"/>
      <w:bookmarkStart w:id="168" w:name="_Toc20808"/>
      <w:bookmarkStart w:id="16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5"/>
      <w:bookmarkEnd w:id="166"/>
      <w:bookmarkEnd w:id="167"/>
      <w:bookmarkEnd w:id="168"/>
      <w:bookmarkEnd w:id="169"/>
    </w:p>
    <w:p w14:paraId="6C64086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5C3B2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261FF2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66D6A1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5824CF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9D4E16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CCA26C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585359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14:paraId="25E1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12CA31D8">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14:paraId="57B11A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5215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C812C68">
            <w:pPr>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14:paraId="0F3693E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131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3A919832">
            <w:pPr>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14:paraId="28B797A7">
            <w:pPr>
              <w:spacing w:line="440" w:lineRule="exact"/>
              <w:rPr>
                <w:rFonts w:ascii="宋体" w:hAnsi="宋体" w:cs="宋体"/>
                <w:color w:val="auto"/>
                <w:sz w:val="24"/>
                <w:highlight w:val="none"/>
              </w:rPr>
            </w:pPr>
            <w:r>
              <w:rPr>
                <w:rFonts w:hint="eastAsia" w:ascii="宋体" w:hAnsi="宋体" w:cs="宋体"/>
                <w:color w:val="auto"/>
                <w:sz w:val="24"/>
                <w:highlight w:val="none"/>
              </w:rPr>
              <w:t>履约保证金：无。</w:t>
            </w:r>
          </w:p>
        </w:tc>
      </w:tr>
      <w:tr w14:paraId="6E4F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5C309AE">
            <w:pPr>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07" w:type="pct"/>
            <w:vAlign w:val="center"/>
          </w:tcPr>
          <w:p w14:paraId="11C217EA">
            <w:pPr>
              <w:spacing w:line="440" w:lineRule="exact"/>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w:t>
            </w:r>
          </w:p>
        </w:tc>
      </w:tr>
      <w:tr w14:paraId="7462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9C8CA34">
            <w:pPr>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14:paraId="0EA4472E">
            <w:pPr>
              <w:spacing w:line="440" w:lineRule="exact"/>
              <w:rPr>
                <w:rFonts w:ascii="宋体" w:hAnsi="宋体" w:cs="宋体"/>
                <w:color w:val="auto"/>
                <w:sz w:val="24"/>
                <w:highlight w:val="none"/>
              </w:rPr>
            </w:pPr>
            <w:r>
              <w:rPr>
                <w:rFonts w:hint="eastAsia" w:ascii="宋体" w:hAnsi="宋体" w:cs="宋体"/>
                <w:color w:val="auto"/>
                <w:sz w:val="24"/>
                <w:highlight w:val="none"/>
              </w:rPr>
              <w:t>/</w:t>
            </w:r>
          </w:p>
        </w:tc>
      </w:tr>
      <w:tr w14:paraId="033A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9B88580">
            <w:pPr>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07" w:type="pct"/>
            <w:vAlign w:val="center"/>
          </w:tcPr>
          <w:p w14:paraId="46B561BE">
            <w:pPr>
              <w:spacing w:line="440" w:lineRule="exact"/>
              <w:rPr>
                <w:rFonts w:ascii="宋体" w:hAnsi="宋体" w:cs="宋体"/>
                <w:color w:val="auto"/>
                <w:sz w:val="24"/>
                <w:highlight w:val="none"/>
              </w:rPr>
            </w:pPr>
            <w:r>
              <w:rPr>
                <w:rFonts w:hint="eastAsia" w:ascii="宋体" w:hAnsi="宋体" w:cs="宋体"/>
                <w:color w:val="auto"/>
                <w:sz w:val="24"/>
                <w:highlight w:val="none"/>
              </w:rPr>
              <w:t>（乙方需提供相应金额的预付款保函至甲方）</w:t>
            </w:r>
          </w:p>
        </w:tc>
      </w:tr>
      <w:tr w14:paraId="352A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BF4974D">
            <w:pPr>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14:paraId="39F473E5">
            <w:pPr>
              <w:spacing w:line="440" w:lineRule="exact"/>
              <w:rPr>
                <w:rFonts w:ascii="宋体" w:hAnsi="宋体" w:cs="宋体"/>
                <w:color w:val="auto"/>
                <w:sz w:val="24"/>
                <w:highlight w:val="none"/>
              </w:rPr>
            </w:pPr>
            <w:r>
              <w:rPr>
                <w:rFonts w:hint="eastAsia" w:ascii="宋体" w:hAnsi="宋体" w:cs="宋体"/>
                <w:color w:val="auto"/>
                <w:sz w:val="24"/>
                <w:highlight w:val="none"/>
              </w:rPr>
              <w:t>资金支付：</w:t>
            </w:r>
          </w:p>
          <w:p w14:paraId="15D066F7">
            <w:pPr>
              <w:spacing w:line="440" w:lineRule="exact"/>
              <w:rPr>
                <w:rFonts w:ascii="宋体" w:hAnsi="宋体" w:cs="宋体"/>
                <w:color w:val="auto"/>
                <w:sz w:val="24"/>
                <w:highlight w:val="none"/>
              </w:rPr>
            </w:pPr>
            <w:r>
              <w:rPr>
                <w:rFonts w:hint="eastAsia" w:ascii="宋体" w:hAnsi="宋体" w:cs="宋体"/>
                <w:color w:val="auto"/>
                <w:sz w:val="24"/>
                <w:highlight w:val="none"/>
              </w:rPr>
              <w:t>采购人根据合同、磋商文件等资料进行验收。</w:t>
            </w:r>
          </w:p>
          <w:p w14:paraId="7B7AD773">
            <w:pPr>
              <w:spacing w:line="440" w:lineRule="exact"/>
              <w:rPr>
                <w:rFonts w:ascii="宋体" w:hAnsi="宋体" w:cs="宋体"/>
                <w:color w:val="auto"/>
                <w:sz w:val="24"/>
                <w:highlight w:val="none"/>
              </w:rPr>
            </w:pPr>
            <w:r>
              <w:rPr>
                <w:rFonts w:hint="eastAsia" w:ascii="宋体" w:hAnsi="宋体" w:cs="宋体"/>
                <w:color w:val="auto"/>
                <w:sz w:val="24"/>
                <w:highlight w:val="none"/>
              </w:rPr>
              <w:t>合同生效且符合项目实施条件后5个工作日内，由采购人向成交供应商支付合同价的50%预付款（成交供应商需提供相应金额的预付款保函至采购人）；在合同实施30日后，由采购人支付剩余项目款。</w:t>
            </w:r>
          </w:p>
          <w:p w14:paraId="20E3053F">
            <w:pPr>
              <w:spacing w:line="440" w:lineRule="exact"/>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tc>
      </w:tr>
      <w:tr w14:paraId="23E1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1A5B50F">
            <w:pPr>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14:paraId="0E0A9AA6">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服务交付（实施）的时间（期限）：</w:t>
            </w:r>
            <w:r>
              <w:rPr>
                <w:rFonts w:hint="eastAsia" w:ascii="宋体" w:hAnsi="宋体"/>
                <w:color w:val="auto"/>
                <w:sz w:val="24"/>
                <w:highlight w:val="none"/>
              </w:rPr>
              <w:t>本项目服务期限自政府采购合同签订生效之日起至202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日止。</w:t>
            </w:r>
          </w:p>
        </w:tc>
      </w:tr>
      <w:tr w14:paraId="3A92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5792F81">
            <w:pPr>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14:paraId="1D059EF1">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服务交付（实施）的地点（地域范围）：建德市</w:t>
            </w:r>
          </w:p>
        </w:tc>
      </w:tr>
      <w:tr w14:paraId="5DDB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E65C7DE">
            <w:pPr>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14:paraId="6383BA51">
            <w:pPr>
              <w:spacing w:line="440" w:lineRule="exact"/>
              <w:rPr>
                <w:rFonts w:ascii="宋体" w:hAnsi="宋体" w:cs="宋体"/>
                <w:color w:val="auto"/>
                <w:sz w:val="24"/>
                <w:highlight w:val="none"/>
              </w:rPr>
            </w:pPr>
            <w:r>
              <w:rPr>
                <w:rFonts w:hint="eastAsia" w:ascii="宋体" w:hAnsi="宋体" w:cs="宋体"/>
                <w:color w:val="auto"/>
                <w:sz w:val="24"/>
                <w:highlight w:val="none"/>
              </w:rPr>
              <w:t>服务交付（实施）的方式：按采购需求及投标方案完成本项目并提交相应成果。</w:t>
            </w:r>
          </w:p>
        </w:tc>
      </w:tr>
      <w:tr w14:paraId="0DC6A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B396D6C">
            <w:pPr>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14:paraId="14FB8A8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48B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B8E0B46">
            <w:pPr>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14:paraId="508F650D">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E0B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E6CE47F">
            <w:pPr>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14:paraId="4A6FB20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6DC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492" w:type="pct"/>
            <w:tcBorders>
              <w:left w:val="single" w:color="auto" w:sz="4" w:space="0"/>
            </w:tcBorders>
            <w:vAlign w:val="center"/>
          </w:tcPr>
          <w:p w14:paraId="64CD6BB6">
            <w:pPr>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14:paraId="2E6EEFE0">
            <w:pPr>
              <w:rPr>
                <w:rFonts w:ascii="宋体" w:hAnsi="宋体" w:cs="宋体"/>
                <w:color w:val="auto"/>
                <w:sz w:val="24"/>
                <w:highlight w:val="none"/>
              </w:rPr>
            </w:pPr>
            <w:r>
              <w:rPr>
                <w:rFonts w:hint="eastAsia" w:ascii="宋体" w:hAnsi="宋体" w:cs="宋体"/>
                <w:color w:val="auto"/>
                <w:sz w:val="24"/>
                <w:highlight w:val="none"/>
              </w:rPr>
              <w:t>/</w:t>
            </w:r>
          </w:p>
        </w:tc>
      </w:tr>
      <w:tr w14:paraId="7A72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8D63580">
            <w:pPr>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14:paraId="4BEEB6B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D45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C4A7412">
            <w:pPr>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14:paraId="7FE27921">
            <w:pPr>
              <w:spacing w:line="360" w:lineRule="auto"/>
              <w:rPr>
                <w:rFonts w:ascii="宋体" w:hAnsi="宋体" w:cs="宋体"/>
                <w:color w:val="auto"/>
                <w:sz w:val="24"/>
                <w:highlight w:val="none"/>
              </w:rPr>
            </w:pPr>
            <w:r>
              <w:rPr>
                <w:rFonts w:hint="eastAsia" w:ascii="宋体" w:hAnsi="宋体" w:cs="宋体"/>
                <w:color w:val="auto"/>
                <w:sz w:val="24"/>
                <w:highlight w:val="none"/>
              </w:rPr>
              <w:t>合同履行过程中发生争议的，双方应协商解决，协商不成的双方均有权向建德市人民法院提出诉讼。</w:t>
            </w:r>
          </w:p>
        </w:tc>
      </w:tr>
      <w:tr w14:paraId="5921C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4C8F7B6">
            <w:pPr>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14:paraId="1C3188D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6DE9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BEDD9AC">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7" w:type="pct"/>
            <w:vAlign w:val="center"/>
          </w:tcPr>
          <w:p w14:paraId="7F4402F6">
            <w:pPr>
              <w:spacing w:line="360" w:lineRule="auto"/>
              <w:rPr>
                <w:rFonts w:ascii="宋体" w:hAnsi="宋体" w:cs="宋体"/>
                <w:color w:val="auto"/>
                <w:sz w:val="24"/>
                <w:highlight w:val="none"/>
              </w:rPr>
            </w:pPr>
            <w:r>
              <w:rPr>
                <w:rFonts w:hint="eastAsia" w:ascii="宋体" w:hAnsi="宋体" w:cs="宋体"/>
                <w:color w:val="auto"/>
                <w:sz w:val="24"/>
                <w:highlight w:val="none"/>
              </w:rPr>
              <w:t>在合同实施30日后，由采购人支付剩余项目款。</w:t>
            </w:r>
          </w:p>
          <w:p w14:paraId="2527D939">
            <w:pPr>
              <w:spacing w:line="360" w:lineRule="auto"/>
              <w:rPr>
                <w:rFonts w:ascii="宋体" w:hAnsi="宋体" w:cs="宋体"/>
                <w:color w:val="auto"/>
                <w:sz w:val="24"/>
                <w:highlight w:val="none"/>
              </w:rPr>
            </w:pPr>
            <w:r>
              <w:rPr>
                <w:rFonts w:hint="eastAsia" w:ascii="宋体" w:hAnsi="宋体" w:cs="宋体"/>
                <w:color w:val="auto"/>
                <w:sz w:val="24"/>
                <w:highlight w:val="none"/>
              </w:rPr>
              <w:t>结算时成交供应商将结款申请1份、发票原件（按当期应付金额开具）及复印件1份、</w:t>
            </w:r>
            <w:r>
              <w:rPr>
                <w:rFonts w:hint="eastAsia" w:ascii="宋体" w:hAnsi="宋体" w:cs="宋体"/>
                <w:color w:val="auto"/>
                <w:sz w:val="24"/>
                <w:highlight w:val="none"/>
                <w:lang w:eastAsia="zh-CN"/>
              </w:rPr>
              <w:t>合同复印件1份提交采购人</w:t>
            </w:r>
            <w:r>
              <w:rPr>
                <w:rFonts w:hint="eastAsia" w:ascii="宋体" w:hAnsi="宋体" w:cs="宋体"/>
                <w:color w:val="auto"/>
                <w:sz w:val="24"/>
                <w:highlight w:val="none"/>
              </w:rPr>
              <w:t>，由采购人向成交供应商支付相应项目款，采购人自收到发票后5个工作日内支付剩余项目款。</w:t>
            </w:r>
          </w:p>
        </w:tc>
      </w:tr>
      <w:tr w14:paraId="4DE8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0BB3AE0">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1F742D22">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30日内</w:t>
            </w:r>
            <w:r>
              <w:rPr>
                <w:rFonts w:hint="eastAsia" w:ascii="宋体" w:hAnsi="宋体" w:cs="宋体"/>
                <w:color w:val="auto"/>
                <w:sz w:val="24"/>
                <w:highlight w:val="none"/>
              </w:rPr>
              <w:t>以书面形式变更合同；</w:t>
            </w:r>
          </w:p>
        </w:tc>
      </w:tr>
      <w:tr w14:paraId="3AC3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0D56D3D5">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01" w:type="dxa"/>
          </w:tcPr>
          <w:p w14:paraId="5180316B">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7日内</w:t>
            </w:r>
            <w:r>
              <w:rPr>
                <w:rFonts w:hint="eastAsia" w:ascii="宋体" w:hAnsi="宋体" w:cs="宋体"/>
                <w:color w:val="auto"/>
                <w:sz w:val="24"/>
                <w:highlight w:val="none"/>
              </w:rPr>
              <w:t>以书面形式通知对方当事人，并在</w:t>
            </w:r>
            <w:r>
              <w:rPr>
                <w:rFonts w:hint="eastAsia" w:ascii="宋体" w:hAnsi="宋体" w:cs="宋体"/>
                <w:b/>
                <w:i/>
                <w:color w:val="auto"/>
                <w:sz w:val="24"/>
                <w:highlight w:val="none"/>
                <w:u w:val="single"/>
              </w:rPr>
              <w:t>14日内</w:t>
            </w:r>
            <w:r>
              <w:rPr>
                <w:rFonts w:hint="eastAsia" w:ascii="宋体" w:hAnsi="宋体" w:cs="宋体"/>
                <w:color w:val="auto"/>
                <w:sz w:val="24"/>
                <w:highlight w:val="none"/>
              </w:rPr>
              <w:t>，将有关部门出具的证明文件送达对方当事人。</w:t>
            </w:r>
          </w:p>
        </w:tc>
      </w:tr>
      <w:tr w14:paraId="63CE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888DDB8">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25C20FD9">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磋商文件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0D2E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13DB58C">
            <w:pP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0C0D6AEC">
            <w:pPr>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4014B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5B87CEF8">
            <w:pPr>
              <w:rPr>
                <w:rFonts w:ascii="宋体" w:hAnsi="宋体" w:cs="宋体"/>
                <w:color w:val="auto"/>
                <w:sz w:val="24"/>
                <w:highlight w:val="none"/>
              </w:rPr>
            </w:pPr>
            <w:r>
              <w:rPr>
                <w:rFonts w:hint="eastAsia" w:ascii="宋体" w:hAnsi="宋体" w:cs="宋体"/>
                <w:color w:val="auto"/>
                <w:sz w:val="24"/>
                <w:highlight w:val="none"/>
              </w:rPr>
              <w:t>2.19</w:t>
            </w:r>
          </w:p>
        </w:tc>
        <w:tc>
          <w:tcPr>
            <w:tcW w:w="8201" w:type="dxa"/>
          </w:tcPr>
          <w:p w14:paraId="6D99017B">
            <w:pPr>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045341AE">
      <w:pPr>
        <w:spacing w:line="360" w:lineRule="auto"/>
        <w:ind w:left="-420" w:leftChars="-200" w:right="-420" w:rightChars="-200" w:firstLine="480" w:firstLineChars="200"/>
        <w:rPr>
          <w:rFonts w:ascii="宋体" w:hAnsi="宋体" w:cs="宋体"/>
          <w:color w:val="auto"/>
          <w:sz w:val="24"/>
          <w:highlight w:val="none"/>
        </w:rPr>
      </w:pPr>
    </w:p>
    <w:p w14:paraId="555669E9">
      <w:pPr>
        <w:spacing w:line="360" w:lineRule="auto"/>
        <w:ind w:firstLine="562" w:firstLineChars="200"/>
        <w:jc w:val="center"/>
        <w:rPr>
          <w:rFonts w:asciiTheme="minorEastAsia" w:hAnsiTheme="minorEastAsia" w:eastAsiaTheme="minorEastAsia"/>
          <w:b/>
          <w:color w:val="auto"/>
          <w:sz w:val="28"/>
          <w:szCs w:val="28"/>
          <w:highlight w:val="none"/>
        </w:rPr>
      </w:pPr>
    </w:p>
    <w:p w14:paraId="6AD905E5">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E70F2E8">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95FA292">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9834BE4">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7DC5531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F4DFBB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376F6458">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622E922">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A850BB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79DEC03D">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61D02A8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069F225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4"/>
      <w:r>
        <w:rPr>
          <w:rFonts w:hint="eastAsia" w:cs="仿宋_GB2312" w:asciiTheme="minorEastAsia" w:hAnsiTheme="minorEastAsia" w:eastAsiaTheme="minorEastAsia"/>
          <w:b/>
          <w:color w:val="auto"/>
          <w:sz w:val="36"/>
          <w:szCs w:val="20"/>
          <w:highlight w:val="none"/>
        </w:rPr>
        <w:t xml:space="preserve">  </w:t>
      </w:r>
      <w:bookmarkEnd w:id="65"/>
      <w:r>
        <w:rPr>
          <w:rFonts w:hint="eastAsia" w:cs="仿宋_GB2312" w:asciiTheme="minorEastAsia" w:hAnsiTheme="minorEastAsia" w:eastAsiaTheme="minorEastAsia"/>
          <w:b/>
          <w:color w:val="auto"/>
          <w:sz w:val="36"/>
          <w:szCs w:val="20"/>
          <w:highlight w:val="none"/>
        </w:rPr>
        <w:t>应提交的有关格式范例</w:t>
      </w:r>
    </w:p>
    <w:p w14:paraId="50172A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5650B3F">
      <w:pPr>
        <w:spacing w:line="360" w:lineRule="auto"/>
        <w:ind w:firstLine="480" w:firstLineChars="200"/>
        <w:rPr>
          <w:rFonts w:cs="仿宋_GB2312" w:asciiTheme="minorEastAsia" w:hAnsiTheme="minorEastAsia" w:eastAsiaTheme="minorEastAsia"/>
          <w:color w:val="auto"/>
          <w:sz w:val="24"/>
          <w:highlight w:val="none"/>
        </w:rPr>
      </w:pPr>
    </w:p>
    <w:p w14:paraId="596DBEB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E046E97">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F860214">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19DD7986">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720827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1D7EEAF">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B73FF90">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25BC5D">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2149724">
      <w:pPr>
        <w:pStyle w:val="2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7FE2D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3EBC26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0B9777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7768BB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2A2AF8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062F9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341080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37E36A">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D4C3A0F">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C49A74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DA5DE7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DBD8D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p>
    <w:p w14:paraId="62BCD4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】的有关活动，并对此项目进行响应。为此：</w:t>
      </w:r>
    </w:p>
    <w:p w14:paraId="261FD8FA">
      <w:pPr>
        <w:pStyle w:val="22"/>
        <w:numPr>
          <w:ilvl w:val="0"/>
          <w:numId w:val="8"/>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5DF6100">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A17E4E7">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33D23FB">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777A4DE">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9B5772E">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7E88C487">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8A3061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49D13B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6ECADA1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24C6907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0A0730AC">
      <w:pPr>
        <w:numPr>
          <w:ilvl w:val="0"/>
          <w:numId w:val="8"/>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80AEF2D">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F544BD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619E13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7D8F6E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061FF89">
      <w:pPr>
        <w:autoSpaceDE w:val="0"/>
        <w:autoSpaceDN w:val="0"/>
        <w:spacing w:line="360" w:lineRule="auto"/>
        <w:rPr>
          <w:rFonts w:cs="仿宋_GB2312" w:asciiTheme="minorEastAsia" w:hAnsiTheme="minorEastAsia" w:eastAsiaTheme="minorEastAsia"/>
          <w:color w:val="auto"/>
          <w:kern w:val="0"/>
          <w:sz w:val="24"/>
          <w:highlight w:val="none"/>
        </w:rPr>
      </w:pPr>
    </w:p>
    <w:p w14:paraId="056A78CC">
      <w:pPr>
        <w:pStyle w:val="2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BF38EA3">
      <w:pPr>
        <w:spacing w:line="360" w:lineRule="auto"/>
        <w:rPr>
          <w:rFonts w:cs="仿宋_GB2312" w:asciiTheme="minorEastAsia" w:hAnsiTheme="minorEastAsia" w:eastAsiaTheme="minorEastAsia"/>
          <w:color w:val="auto"/>
          <w:sz w:val="24"/>
          <w:highlight w:val="none"/>
        </w:rPr>
      </w:pPr>
    </w:p>
    <w:p w14:paraId="2AF1BA8E">
      <w:pPr>
        <w:spacing w:line="360" w:lineRule="auto"/>
        <w:rPr>
          <w:rFonts w:cs="仿宋_GB2312" w:asciiTheme="minorEastAsia" w:hAnsiTheme="minorEastAsia" w:eastAsiaTheme="minorEastAsia"/>
          <w:color w:val="auto"/>
          <w:sz w:val="18"/>
          <w:szCs w:val="18"/>
          <w:highlight w:val="none"/>
        </w:rPr>
      </w:pPr>
    </w:p>
    <w:p w14:paraId="2005F9C5">
      <w:pPr>
        <w:spacing w:line="360" w:lineRule="auto"/>
        <w:rPr>
          <w:rFonts w:cs="仿宋_GB2312" w:asciiTheme="minorEastAsia" w:hAnsiTheme="minorEastAsia" w:eastAsiaTheme="minorEastAsia"/>
          <w:color w:val="auto"/>
          <w:sz w:val="18"/>
          <w:szCs w:val="18"/>
          <w:highlight w:val="none"/>
        </w:rPr>
      </w:pPr>
    </w:p>
    <w:p w14:paraId="0D8CFC4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41D5C4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0D8785F">
      <w:pPr>
        <w:pStyle w:val="2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BAD4B3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B55DD54">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宋体" w:asciiTheme="minorEastAsia" w:hAnsiTheme="minorEastAsia" w:eastAsiaTheme="minorEastAsia"/>
          <w:color w:val="auto"/>
          <w:sz w:val="24"/>
          <w:highlight w:val="none"/>
        </w:rPr>
        <w:t>：</w:t>
      </w:r>
    </w:p>
    <w:p w14:paraId="02A37F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kern w:val="0"/>
          <w:sz w:val="24"/>
          <w:highlight w:val="none"/>
          <w:lang w:val="zh-CN"/>
        </w:rPr>
        <w:t>【项目编号：JD2024BF-】</w:t>
      </w:r>
      <w:r>
        <w:rPr>
          <w:rFonts w:hint="eastAsia" w:cs="宋体" w:asciiTheme="minorEastAsia" w:hAnsiTheme="minorEastAsia" w:eastAsiaTheme="minorEastAsia"/>
          <w:color w:val="auto"/>
          <w:sz w:val="24"/>
          <w:highlight w:val="none"/>
        </w:rPr>
        <w:t>政府采购活动，郑重承诺：</w:t>
      </w:r>
    </w:p>
    <w:p w14:paraId="40729F5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66BB37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9AB6C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36D031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493EF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0F744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D78703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309393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E7D649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397815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E4C569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299240A">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33D33A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BADE77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087BC0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9B3B7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10BB720">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58E47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kern w:val="0"/>
          <w:sz w:val="24"/>
          <w:highlight w:val="none"/>
          <w:lang w:val="zh-CN"/>
        </w:rPr>
        <w:t>【项目编号：JD2024BF-】响应</w:t>
      </w:r>
      <w:r>
        <w:rPr>
          <w:rFonts w:hint="eastAsia" w:cs="宋体" w:asciiTheme="minorEastAsia" w:hAnsiTheme="minorEastAsia" w:eastAsiaTheme="minorEastAsia"/>
          <w:color w:val="auto"/>
          <w:kern w:val="0"/>
          <w:sz w:val="24"/>
          <w:highlight w:val="none"/>
          <w:lang w:val="zh-CN"/>
        </w:rPr>
        <w:t xml:space="preserve">。 </w:t>
      </w:r>
    </w:p>
    <w:p w14:paraId="4AA99D2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D2336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E503F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6B824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EA905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7B0B3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56D4A01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F0866D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1"/>
      <w:r>
        <w:rPr>
          <w:rFonts w:hint="eastAsia" w:cs="宋体" w:asciiTheme="minorEastAsia" w:hAnsiTheme="minorEastAsia" w:eastAsiaTheme="minorEastAsia"/>
          <w:b/>
          <w:color w:val="auto"/>
          <w:kern w:val="0"/>
          <w:sz w:val="24"/>
          <w:highlight w:val="none"/>
          <w:lang w:val="zh-CN"/>
        </w:rPr>
        <w:t>）</w:t>
      </w:r>
    </w:p>
    <w:p w14:paraId="24745AC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2"/>
    </w:p>
    <w:p w14:paraId="5C8376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BC591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EEE7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A6CADF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8898A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E08BBD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2F221E5">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B85B45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D2402F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F46A97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ABC3F2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54212A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05E4AC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B2E79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01719C9">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096A1D0">
      <w:pPr>
        <w:widowControl/>
        <w:spacing w:line="360" w:lineRule="auto"/>
        <w:ind w:firstLine="480"/>
        <w:jc w:val="left"/>
        <w:rPr>
          <w:rFonts w:cs="宋体" w:asciiTheme="minorEastAsia" w:hAnsiTheme="minorEastAsia" w:eastAsiaTheme="minorEastAsia"/>
          <w:color w:val="auto"/>
          <w:sz w:val="24"/>
          <w:highlight w:val="none"/>
        </w:rPr>
      </w:pPr>
    </w:p>
    <w:p w14:paraId="1AD315C5">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2A89A70">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E122CE5">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C04E4A5">
      <w:pPr>
        <w:spacing w:line="360" w:lineRule="auto"/>
        <w:jc w:val="center"/>
        <w:rPr>
          <w:rFonts w:cs="仿宋_GB2312" w:asciiTheme="minorEastAsia" w:hAnsiTheme="minorEastAsia" w:eastAsiaTheme="minorEastAsia"/>
          <w:b/>
          <w:color w:val="auto"/>
          <w:sz w:val="32"/>
          <w:szCs w:val="32"/>
          <w:highlight w:val="none"/>
        </w:rPr>
      </w:pPr>
    </w:p>
    <w:p w14:paraId="07D3224B">
      <w:pPr>
        <w:spacing w:line="360" w:lineRule="auto"/>
        <w:jc w:val="center"/>
        <w:rPr>
          <w:rFonts w:cs="仿宋_GB2312" w:asciiTheme="minorEastAsia" w:hAnsiTheme="minorEastAsia" w:eastAsiaTheme="minorEastAsia"/>
          <w:b/>
          <w:color w:val="auto"/>
          <w:sz w:val="32"/>
          <w:szCs w:val="32"/>
          <w:highlight w:val="none"/>
        </w:rPr>
      </w:pPr>
    </w:p>
    <w:p w14:paraId="1B739F8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1B013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B0D00F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B3A1086">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A9837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A0A3737">
      <w:pPr>
        <w:snapToGrid w:val="0"/>
        <w:spacing w:line="360" w:lineRule="auto"/>
        <w:rPr>
          <w:rFonts w:cs="仿宋_GB2312" w:asciiTheme="minorEastAsia" w:hAnsiTheme="minorEastAsia" w:eastAsiaTheme="minorEastAsia"/>
          <w:color w:val="auto"/>
          <w:kern w:val="0"/>
          <w:sz w:val="24"/>
          <w:highlight w:val="none"/>
          <w:lang w:val="zh-CN"/>
        </w:rPr>
      </w:pPr>
    </w:p>
    <w:p w14:paraId="63490307">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604694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719D4C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4B756ED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78971B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B8F10E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FF9758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972FF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84D55C5">
      <w:pPr>
        <w:snapToGrid w:val="0"/>
        <w:spacing w:line="360" w:lineRule="auto"/>
        <w:rPr>
          <w:rFonts w:cs="仿宋_GB2312" w:asciiTheme="minorEastAsia" w:hAnsiTheme="minorEastAsia" w:eastAsiaTheme="minorEastAsia"/>
          <w:color w:val="auto"/>
          <w:kern w:val="0"/>
          <w:sz w:val="24"/>
          <w:highlight w:val="none"/>
          <w:lang w:val="zh-CN"/>
        </w:rPr>
      </w:pPr>
    </w:p>
    <w:p w14:paraId="6EB1B89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A9958FB">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4160D0B">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6E6555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F4D483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kern w:val="0"/>
          <w:sz w:val="24"/>
          <w:highlight w:val="none"/>
          <w:lang w:val="zh-CN"/>
        </w:rPr>
        <w:t>【项目编号：JD2024BF-】政府采购响应的一切事项，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3FAAFB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D5375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77D079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B77362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2121A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8C82EE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EE8AEB6">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6990362">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A31EC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D458DC8">
      <w:pPr>
        <w:pStyle w:val="2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4BC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17EF902">
            <w:pPr>
              <w:pStyle w:val="2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28F52A6">
            <w:pPr>
              <w:pStyle w:val="29"/>
              <w:spacing w:line="360" w:lineRule="auto"/>
              <w:rPr>
                <w:rFonts w:asciiTheme="minorEastAsia" w:hAnsiTheme="minorEastAsia" w:eastAsiaTheme="minorEastAsia"/>
                <w:bCs/>
                <w:color w:val="auto"/>
                <w:sz w:val="24"/>
                <w:highlight w:val="none"/>
              </w:rPr>
            </w:pPr>
          </w:p>
        </w:tc>
      </w:tr>
    </w:tbl>
    <w:p w14:paraId="39D4365F">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9594F7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D090B70">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2F6A560">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065809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DE9C03E">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CC7ECC3">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670F0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中国共产党建德市委宣传部2024年浙江省级媒体宣传合作采购项目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JD2024BF-</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E2932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DDA5FC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0AAD91E">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5989E04">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3CDCC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F2CF67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808B2F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C1FB5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CED19A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5412834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00E3C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71C63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2CCEAA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36C766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B2180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8214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D57BB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B055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6BECC28">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D7A882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456338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3AF85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7EA2FC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EF01AA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552510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B1DDEF1">
      <w:pPr>
        <w:spacing w:line="360" w:lineRule="auto"/>
        <w:jc w:val="center"/>
        <w:rPr>
          <w:rFonts w:cs="仿宋_GB2312" w:asciiTheme="minorEastAsia" w:hAnsiTheme="minorEastAsia" w:eastAsiaTheme="minorEastAsia"/>
          <w:b/>
          <w:color w:val="auto"/>
          <w:sz w:val="30"/>
          <w:szCs w:val="30"/>
          <w:highlight w:val="none"/>
        </w:rPr>
      </w:pPr>
    </w:p>
    <w:p w14:paraId="1236E98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4852C4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007CAA8">
      <w:pPr>
        <w:spacing w:line="360" w:lineRule="auto"/>
        <w:jc w:val="center"/>
        <w:rPr>
          <w:rFonts w:cs="仿宋_GB2312" w:asciiTheme="minorEastAsia" w:hAnsiTheme="minorEastAsia" w:eastAsiaTheme="minorEastAsia"/>
          <w:b/>
          <w:color w:val="auto"/>
          <w:kern w:val="0"/>
          <w:sz w:val="32"/>
          <w:szCs w:val="32"/>
          <w:highlight w:val="none"/>
        </w:rPr>
      </w:pPr>
    </w:p>
    <w:p w14:paraId="4EF3649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925153F">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5EDFAB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4C69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F6643F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97877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7BE30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02221D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2D114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462E679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1AD3A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A356AB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A3F7C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FD7BA1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E77282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EA370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C3C19E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72DF2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C4DA7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3C6B04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29B6DC5">
            <w:pPr>
              <w:autoSpaceDE w:val="0"/>
              <w:autoSpaceDN w:val="0"/>
              <w:spacing w:line="360" w:lineRule="auto"/>
              <w:rPr>
                <w:rFonts w:cs="仿宋_GB2312" w:asciiTheme="minorEastAsia" w:hAnsiTheme="minorEastAsia" w:eastAsiaTheme="minorEastAsia"/>
                <w:color w:val="auto"/>
                <w:sz w:val="24"/>
                <w:highlight w:val="none"/>
              </w:rPr>
            </w:pPr>
          </w:p>
        </w:tc>
      </w:tr>
      <w:tr w14:paraId="4B3EB6C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FED539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1AC6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BD2DD2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761E5F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CF9DF9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57CF5B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D3D8EA2">
            <w:pPr>
              <w:autoSpaceDE w:val="0"/>
              <w:autoSpaceDN w:val="0"/>
              <w:spacing w:line="360" w:lineRule="auto"/>
              <w:rPr>
                <w:rFonts w:cs="仿宋_GB2312" w:asciiTheme="minorEastAsia" w:hAnsiTheme="minorEastAsia" w:eastAsiaTheme="minorEastAsia"/>
                <w:color w:val="auto"/>
                <w:sz w:val="24"/>
                <w:highlight w:val="none"/>
              </w:rPr>
            </w:pPr>
          </w:p>
        </w:tc>
      </w:tr>
      <w:tr w14:paraId="1405405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9E667F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8E988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C8097E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FC70D0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0887A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C905A23">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3F87176">
            <w:pPr>
              <w:autoSpaceDE w:val="0"/>
              <w:autoSpaceDN w:val="0"/>
              <w:spacing w:line="360" w:lineRule="auto"/>
              <w:rPr>
                <w:rFonts w:cs="仿宋_GB2312" w:asciiTheme="minorEastAsia" w:hAnsiTheme="minorEastAsia" w:eastAsiaTheme="minorEastAsia"/>
                <w:color w:val="auto"/>
                <w:sz w:val="24"/>
                <w:highlight w:val="none"/>
              </w:rPr>
            </w:pPr>
          </w:p>
        </w:tc>
      </w:tr>
      <w:tr w14:paraId="35E49C9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EE64F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7352D3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9B6AAA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7C749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DECDB9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CED8A1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92BDE5">
            <w:pPr>
              <w:autoSpaceDE w:val="0"/>
              <w:autoSpaceDN w:val="0"/>
              <w:spacing w:line="360" w:lineRule="auto"/>
              <w:rPr>
                <w:rFonts w:cs="仿宋_GB2312" w:asciiTheme="minorEastAsia" w:hAnsiTheme="minorEastAsia" w:eastAsiaTheme="minorEastAsia"/>
                <w:color w:val="auto"/>
                <w:sz w:val="24"/>
                <w:highlight w:val="none"/>
              </w:rPr>
            </w:pPr>
          </w:p>
        </w:tc>
      </w:tr>
      <w:tr w14:paraId="36F03D8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B7A25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0DD9E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028B1C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2524AA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4661B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9295E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108291E">
            <w:pPr>
              <w:autoSpaceDE w:val="0"/>
              <w:autoSpaceDN w:val="0"/>
              <w:spacing w:line="360" w:lineRule="auto"/>
              <w:rPr>
                <w:rFonts w:cs="仿宋_GB2312" w:asciiTheme="minorEastAsia" w:hAnsiTheme="minorEastAsia" w:eastAsiaTheme="minorEastAsia"/>
                <w:color w:val="auto"/>
                <w:sz w:val="24"/>
                <w:highlight w:val="none"/>
              </w:rPr>
            </w:pPr>
          </w:p>
        </w:tc>
      </w:tr>
    </w:tbl>
    <w:p w14:paraId="7159C68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4798C37">
      <w:pPr>
        <w:autoSpaceDE w:val="0"/>
        <w:autoSpaceDN w:val="0"/>
        <w:spacing w:line="360" w:lineRule="auto"/>
        <w:rPr>
          <w:rFonts w:cs="仿宋_GB2312" w:asciiTheme="minorEastAsia" w:hAnsiTheme="minorEastAsia" w:eastAsiaTheme="minorEastAsia"/>
          <w:color w:val="auto"/>
          <w:sz w:val="24"/>
          <w:highlight w:val="none"/>
        </w:rPr>
      </w:pPr>
    </w:p>
    <w:p w14:paraId="5BFE870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F2335E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C4994E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8C51A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F3D4EA">
      <w:pPr>
        <w:spacing w:line="360" w:lineRule="auto"/>
        <w:jc w:val="center"/>
        <w:rPr>
          <w:rFonts w:cs="仿宋_GB2312" w:asciiTheme="minorEastAsia" w:hAnsiTheme="minorEastAsia" w:eastAsiaTheme="minorEastAsia"/>
          <w:b/>
          <w:bCs/>
          <w:color w:val="auto"/>
          <w:sz w:val="32"/>
          <w:szCs w:val="32"/>
          <w:highlight w:val="none"/>
        </w:rPr>
      </w:pPr>
    </w:p>
    <w:p w14:paraId="777F64E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8D997E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AECE1CF">
      <w:pPr>
        <w:spacing w:line="360" w:lineRule="auto"/>
        <w:rPr>
          <w:rFonts w:cs="仿宋_GB2312" w:asciiTheme="minorEastAsia" w:hAnsiTheme="minorEastAsia" w:eastAsiaTheme="minorEastAsia"/>
          <w:color w:val="auto"/>
          <w:sz w:val="24"/>
          <w:highlight w:val="none"/>
        </w:rPr>
      </w:pPr>
    </w:p>
    <w:p w14:paraId="695F79D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6FA7A1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324322">
      <w:pPr>
        <w:spacing w:line="360" w:lineRule="auto"/>
        <w:jc w:val="center"/>
        <w:rPr>
          <w:rFonts w:cs="仿宋_GB2312" w:asciiTheme="minorEastAsia" w:hAnsiTheme="minorEastAsia" w:eastAsiaTheme="minorEastAsia"/>
          <w:b/>
          <w:bCs/>
          <w:color w:val="auto"/>
          <w:sz w:val="32"/>
          <w:szCs w:val="32"/>
          <w:highlight w:val="none"/>
        </w:rPr>
      </w:pPr>
    </w:p>
    <w:p w14:paraId="69D76AC1">
      <w:pPr>
        <w:spacing w:line="360" w:lineRule="auto"/>
        <w:jc w:val="center"/>
        <w:rPr>
          <w:rFonts w:cs="仿宋_GB2312" w:asciiTheme="minorEastAsia" w:hAnsiTheme="minorEastAsia" w:eastAsiaTheme="minorEastAsia"/>
          <w:b/>
          <w:bCs/>
          <w:color w:val="auto"/>
          <w:sz w:val="32"/>
          <w:szCs w:val="32"/>
          <w:highlight w:val="none"/>
        </w:rPr>
      </w:pPr>
    </w:p>
    <w:p w14:paraId="4F5F589C">
      <w:pPr>
        <w:spacing w:line="360" w:lineRule="auto"/>
        <w:jc w:val="center"/>
        <w:rPr>
          <w:rFonts w:cs="仿宋_GB2312" w:asciiTheme="minorEastAsia" w:hAnsiTheme="minorEastAsia" w:eastAsiaTheme="minorEastAsia"/>
          <w:b/>
          <w:bCs/>
          <w:color w:val="auto"/>
          <w:sz w:val="32"/>
          <w:szCs w:val="32"/>
          <w:highlight w:val="none"/>
        </w:rPr>
      </w:pPr>
    </w:p>
    <w:p w14:paraId="042442B9">
      <w:pPr>
        <w:spacing w:line="360" w:lineRule="auto"/>
        <w:jc w:val="center"/>
        <w:rPr>
          <w:rFonts w:cs="仿宋_GB2312" w:asciiTheme="minorEastAsia" w:hAnsiTheme="minorEastAsia" w:eastAsiaTheme="minorEastAsia"/>
          <w:b/>
          <w:bCs/>
          <w:color w:val="auto"/>
          <w:sz w:val="32"/>
          <w:szCs w:val="32"/>
          <w:highlight w:val="none"/>
        </w:rPr>
      </w:pPr>
    </w:p>
    <w:p w14:paraId="6912F60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23568D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0C4194C">
      <w:pPr>
        <w:spacing w:line="360" w:lineRule="auto"/>
        <w:jc w:val="center"/>
        <w:rPr>
          <w:rFonts w:cs="仿宋_GB2312" w:asciiTheme="minorEastAsia" w:hAnsiTheme="minorEastAsia" w:eastAsiaTheme="minorEastAsia"/>
          <w:color w:val="auto"/>
          <w:sz w:val="24"/>
          <w:highlight w:val="none"/>
        </w:rPr>
      </w:pPr>
    </w:p>
    <w:p w14:paraId="644A3581">
      <w:pPr>
        <w:spacing w:line="360" w:lineRule="auto"/>
        <w:rPr>
          <w:rFonts w:cs="仿宋_GB2312" w:asciiTheme="minorEastAsia" w:hAnsiTheme="minorEastAsia" w:eastAsiaTheme="minorEastAsia"/>
          <w:color w:val="auto"/>
          <w:sz w:val="24"/>
          <w:highlight w:val="none"/>
        </w:rPr>
      </w:pPr>
    </w:p>
    <w:p w14:paraId="1BE62E4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09AE3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7B9FF09">
      <w:pPr>
        <w:spacing w:line="360" w:lineRule="auto"/>
        <w:jc w:val="center"/>
        <w:rPr>
          <w:rFonts w:cs="仿宋_GB2312" w:asciiTheme="minorEastAsia" w:hAnsiTheme="minorEastAsia" w:eastAsiaTheme="minorEastAsia"/>
          <w:b/>
          <w:bCs/>
          <w:color w:val="auto"/>
          <w:sz w:val="32"/>
          <w:szCs w:val="32"/>
          <w:highlight w:val="none"/>
        </w:rPr>
      </w:pPr>
    </w:p>
    <w:p w14:paraId="189831EB">
      <w:pPr>
        <w:spacing w:line="360" w:lineRule="auto"/>
        <w:rPr>
          <w:rFonts w:cs="仿宋_GB2312" w:asciiTheme="minorEastAsia" w:hAnsiTheme="minorEastAsia" w:eastAsiaTheme="minorEastAsia"/>
          <w:b/>
          <w:bCs/>
          <w:color w:val="auto"/>
          <w:kern w:val="0"/>
          <w:sz w:val="24"/>
          <w:highlight w:val="none"/>
        </w:rPr>
      </w:pPr>
    </w:p>
    <w:p w14:paraId="23697CE9">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3F2ACE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803AC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568CFD2">
      <w:pPr>
        <w:spacing w:line="360" w:lineRule="auto"/>
        <w:jc w:val="center"/>
        <w:rPr>
          <w:rFonts w:cs="仿宋_GB2312" w:asciiTheme="minorEastAsia" w:hAnsiTheme="minorEastAsia" w:eastAsiaTheme="minorEastAsia"/>
          <w:color w:val="auto"/>
          <w:sz w:val="24"/>
          <w:highlight w:val="none"/>
        </w:rPr>
      </w:pPr>
    </w:p>
    <w:p w14:paraId="49A84851">
      <w:pPr>
        <w:autoSpaceDE w:val="0"/>
        <w:autoSpaceDN w:val="0"/>
        <w:spacing w:line="360" w:lineRule="auto"/>
        <w:rPr>
          <w:rFonts w:cs="仿宋_GB2312" w:asciiTheme="minorEastAsia" w:hAnsiTheme="minorEastAsia" w:eastAsiaTheme="minorEastAsia"/>
          <w:color w:val="auto"/>
          <w:kern w:val="0"/>
          <w:sz w:val="24"/>
          <w:highlight w:val="none"/>
        </w:rPr>
      </w:pPr>
    </w:p>
    <w:p w14:paraId="0966116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427F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539101">
      <w:pPr>
        <w:spacing w:line="360" w:lineRule="auto"/>
        <w:jc w:val="center"/>
        <w:rPr>
          <w:rFonts w:cs="仿宋_GB2312" w:asciiTheme="minorEastAsia" w:hAnsiTheme="minorEastAsia" w:eastAsiaTheme="minorEastAsia"/>
          <w:b/>
          <w:bCs/>
          <w:color w:val="auto"/>
          <w:sz w:val="32"/>
          <w:szCs w:val="32"/>
          <w:highlight w:val="none"/>
        </w:rPr>
      </w:pPr>
    </w:p>
    <w:p w14:paraId="79F94F3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AD7440F">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2A38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F728B8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699C66ED">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6360DAC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6CDDF58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9F19CA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586C96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99B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C6F44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697AE4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1377A3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C4497D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359FC9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50E772">
            <w:pPr>
              <w:spacing w:line="360" w:lineRule="auto"/>
              <w:jc w:val="center"/>
              <w:rPr>
                <w:rFonts w:cs="仿宋_GB2312" w:asciiTheme="minorEastAsia" w:hAnsiTheme="minorEastAsia" w:eastAsiaTheme="minorEastAsia"/>
                <w:color w:val="auto"/>
                <w:sz w:val="24"/>
                <w:highlight w:val="none"/>
              </w:rPr>
            </w:pPr>
          </w:p>
        </w:tc>
      </w:tr>
      <w:tr w14:paraId="1D66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E6340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CEA17C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DD12C7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639141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FD1057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DF72A1D">
            <w:pPr>
              <w:spacing w:line="360" w:lineRule="auto"/>
              <w:jc w:val="center"/>
              <w:rPr>
                <w:rFonts w:cs="仿宋_GB2312" w:asciiTheme="minorEastAsia" w:hAnsiTheme="minorEastAsia" w:eastAsiaTheme="minorEastAsia"/>
                <w:color w:val="auto"/>
                <w:sz w:val="24"/>
                <w:highlight w:val="none"/>
              </w:rPr>
            </w:pPr>
          </w:p>
        </w:tc>
      </w:tr>
      <w:tr w14:paraId="7CE6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FDA05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787F99A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528C51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8C2E1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481BAB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3C7DD06">
            <w:pPr>
              <w:spacing w:line="360" w:lineRule="auto"/>
              <w:jc w:val="center"/>
              <w:rPr>
                <w:rFonts w:cs="仿宋_GB2312" w:asciiTheme="minorEastAsia" w:hAnsiTheme="minorEastAsia" w:eastAsiaTheme="minorEastAsia"/>
                <w:color w:val="auto"/>
                <w:sz w:val="24"/>
                <w:highlight w:val="none"/>
              </w:rPr>
            </w:pPr>
          </w:p>
        </w:tc>
      </w:tr>
      <w:tr w14:paraId="02DF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9D4A72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31CEC1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E4B3ED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E76336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DD0E74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9D659C7">
            <w:pPr>
              <w:spacing w:line="360" w:lineRule="auto"/>
              <w:jc w:val="center"/>
              <w:rPr>
                <w:rFonts w:cs="仿宋_GB2312" w:asciiTheme="minorEastAsia" w:hAnsiTheme="minorEastAsia" w:eastAsiaTheme="minorEastAsia"/>
                <w:color w:val="auto"/>
                <w:sz w:val="24"/>
                <w:highlight w:val="none"/>
              </w:rPr>
            </w:pPr>
          </w:p>
        </w:tc>
      </w:tr>
      <w:tr w14:paraId="2AE7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61A9B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4D3C4D7E">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61F502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A6728F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941EC6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38E14C">
            <w:pPr>
              <w:spacing w:line="360" w:lineRule="auto"/>
              <w:jc w:val="center"/>
              <w:rPr>
                <w:rFonts w:cs="仿宋_GB2312" w:asciiTheme="minorEastAsia" w:hAnsiTheme="minorEastAsia" w:eastAsiaTheme="minorEastAsia"/>
                <w:color w:val="auto"/>
                <w:sz w:val="24"/>
                <w:highlight w:val="none"/>
              </w:rPr>
            </w:pPr>
          </w:p>
        </w:tc>
      </w:tr>
    </w:tbl>
    <w:p w14:paraId="0F006888">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5C6D4F0F">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E7B8FA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820627F">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77BE1B3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9E7F2BC">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2CBAF6D2">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7E5E3231">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689A513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AF09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17572A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015AAC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E513E7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6B09D9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4C92A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1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950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1F2FD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6EE7D9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EAE7135">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14E7B6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6EE7D9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EAE713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14E7B66">
                              <w:pPr>
                                <w:snapToGrid w:val="0"/>
                              </w:pPr>
                              <w:r>
                                <w:rPr>
                                  <w:rFonts w:hint="eastAsia"/>
                                </w:rPr>
                                <w:t>日</w:t>
                              </w:r>
                            </w:p>
                          </w:txbxContent>
                        </v:textbox>
                      </v:shape>
                    </v:group>
                  </w:pict>
                </mc:Fallback>
              </mc:AlternateContent>
            </w:r>
          </w:p>
          <w:p w14:paraId="6BDA4A3C">
            <w:pPr>
              <w:spacing w:line="360" w:lineRule="auto"/>
              <w:rPr>
                <w:rFonts w:cs="仿宋_GB2312" w:asciiTheme="minorEastAsia" w:hAnsiTheme="minorEastAsia" w:eastAsiaTheme="minorEastAsia"/>
                <w:color w:val="auto"/>
                <w:sz w:val="24"/>
                <w:highlight w:val="none"/>
              </w:rPr>
            </w:pPr>
          </w:p>
          <w:p w14:paraId="2AA296B2">
            <w:pPr>
              <w:spacing w:line="360" w:lineRule="auto"/>
              <w:rPr>
                <w:rFonts w:cs="仿宋_GB2312" w:asciiTheme="minorEastAsia" w:hAnsiTheme="minorEastAsia" w:eastAsiaTheme="minorEastAsia"/>
                <w:color w:val="auto"/>
                <w:sz w:val="24"/>
                <w:highlight w:val="none"/>
              </w:rPr>
            </w:pPr>
          </w:p>
          <w:p w14:paraId="6597C2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526BD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6514C3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7A3E4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2A386F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7F8C5A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807A3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140945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4A3060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34FFD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7E1650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AF70D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136FE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4EF312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5205A3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B4B82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718A04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191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736038">
            <w:pPr>
              <w:spacing w:line="360" w:lineRule="auto"/>
              <w:rPr>
                <w:rFonts w:cs="仿宋_GB2312" w:asciiTheme="minorEastAsia" w:hAnsiTheme="minorEastAsia" w:eastAsiaTheme="minorEastAsia"/>
                <w:color w:val="auto"/>
                <w:sz w:val="24"/>
                <w:highlight w:val="none"/>
              </w:rPr>
            </w:pPr>
          </w:p>
        </w:tc>
        <w:tc>
          <w:tcPr>
            <w:tcW w:w="552" w:type="dxa"/>
          </w:tcPr>
          <w:p w14:paraId="7C12E373">
            <w:pPr>
              <w:spacing w:line="360" w:lineRule="auto"/>
              <w:rPr>
                <w:rFonts w:cs="仿宋_GB2312" w:asciiTheme="minorEastAsia" w:hAnsiTheme="minorEastAsia" w:eastAsiaTheme="minorEastAsia"/>
                <w:color w:val="auto"/>
                <w:sz w:val="24"/>
                <w:highlight w:val="none"/>
              </w:rPr>
            </w:pPr>
          </w:p>
        </w:tc>
        <w:tc>
          <w:tcPr>
            <w:tcW w:w="552" w:type="dxa"/>
          </w:tcPr>
          <w:p w14:paraId="1206DFD9">
            <w:pPr>
              <w:spacing w:line="360" w:lineRule="auto"/>
              <w:rPr>
                <w:rFonts w:cs="仿宋_GB2312" w:asciiTheme="minorEastAsia" w:hAnsiTheme="minorEastAsia" w:eastAsiaTheme="minorEastAsia"/>
                <w:color w:val="auto"/>
                <w:sz w:val="24"/>
                <w:highlight w:val="none"/>
              </w:rPr>
            </w:pPr>
          </w:p>
        </w:tc>
        <w:tc>
          <w:tcPr>
            <w:tcW w:w="552" w:type="dxa"/>
          </w:tcPr>
          <w:p w14:paraId="76FCF8CD">
            <w:pPr>
              <w:spacing w:line="360" w:lineRule="auto"/>
              <w:rPr>
                <w:rFonts w:cs="仿宋_GB2312" w:asciiTheme="minorEastAsia" w:hAnsiTheme="minorEastAsia" w:eastAsiaTheme="minorEastAsia"/>
                <w:color w:val="auto"/>
                <w:sz w:val="24"/>
                <w:highlight w:val="none"/>
              </w:rPr>
            </w:pPr>
          </w:p>
        </w:tc>
        <w:tc>
          <w:tcPr>
            <w:tcW w:w="552" w:type="dxa"/>
          </w:tcPr>
          <w:p w14:paraId="20127002">
            <w:pPr>
              <w:spacing w:line="360" w:lineRule="auto"/>
              <w:rPr>
                <w:rFonts w:cs="仿宋_GB2312" w:asciiTheme="minorEastAsia" w:hAnsiTheme="minorEastAsia" w:eastAsiaTheme="minorEastAsia"/>
                <w:color w:val="auto"/>
                <w:sz w:val="24"/>
                <w:highlight w:val="none"/>
              </w:rPr>
            </w:pPr>
          </w:p>
        </w:tc>
        <w:tc>
          <w:tcPr>
            <w:tcW w:w="552" w:type="dxa"/>
          </w:tcPr>
          <w:p w14:paraId="0F47B4A2">
            <w:pPr>
              <w:spacing w:line="360" w:lineRule="auto"/>
              <w:rPr>
                <w:rFonts w:cs="仿宋_GB2312" w:asciiTheme="minorEastAsia" w:hAnsiTheme="minorEastAsia" w:eastAsiaTheme="minorEastAsia"/>
                <w:color w:val="auto"/>
                <w:sz w:val="24"/>
                <w:highlight w:val="none"/>
              </w:rPr>
            </w:pPr>
          </w:p>
        </w:tc>
        <w:tc>
          <w:tcPr>
            <w:tcW w:w="552" w:type="dxa"/>
          </w:tcPr>
          <w:p w14:paraId="34E04A50">
            <w:pPr>
              <w:spacing w:line="360" w:lineRule="auto"/>
              <w:rPr>
                <w:rFonts w:cs="仿宋_GB2312" w:asciiTheme="minorEastAsia" w:hAnsiTheme="minorEastAsia" w:eastAsiaTheme="minorEastAsia"/>
                <w:color w:val="auto"/>
                <w:sz w:val="24"/>
                <w:highlight w:val="none"/>
              </w:rPr>
            </w:pPr>
          </w:p>
        </w:tc>
        <w:tc>
          <w:tcPr>
            <w:tcW w:w="553" w:type="dxa"/>
          </w:tcPr>
          <w:p w14:paraId="4950800D">
            <w:pPr>
              <w:spacing w:line="360" w:lineRule="auto"/>
              <w:rPr>
                <w:rFonts w:cs="仿宋_GB2312" w:asciiTheme="minorEastAsia" w:hAnsiTheme="minorEastAsia" w:eastAsiaTheme="minorEastAsia"/>
                <w:color w:val="auto"/>
                <w:sz w:val="24"/>
                <w:highlight w:val="none"/>
              </w:rPr>
            </w:pPr>
          </w:p>
        </w:tc>
        <w:tc>
          <w:tcPr>
            <w:tcW w:w="553" w:type="dxa"/>
          </w:tcPr>
          <w:p w14:paraId="0B45318C">
            <w:pPr>
              <w:spacing w:line="360" w:lineRule="auto"/>
              <w:rPr>
                <w:rFonts w:cs="仿宋_GB2312" w:asciiTheme="minorEastAsia" w:hAnsiTheme="minorEastAsia" w:eastAsiaTheme="minorEastAsia"/>
                <w:color w:val="auto"/>
                <w:sz w:val="24"/>
                <w:highlight w:val="none"/>
              </w:rPr>
            </w:pPr>
          </w:p>
        </w:tc>
        <w:tc>
          <w:tcPr>
            <w:tcW w:w="553" w:type="dxa"/>
          </w:tcPr>
          <w:p w14:paraId="57D7DE1F">
            <w:pPr>
              <w:spacing w:line="360" w:lineRule="auto"/>
              <w:rPr>
                <w:rFonts w:cs="仿宋_GB2312" w:asciiTheme="minorEastAsia" w:hAnsiTheme="minorEastAsia" w:eastAsiaTheme="minorEastAsia"/>
                <w:color w:val="auto"/>
                <w:sz w:val="24"/>
                <w:highlight w:val="none"/>
              </w:rPr>
            </w:pPr>
          </w:p>
        </w:tc>
        <w:tc>
          <w:tcPr>
            <w:tcW w:w="553" w:type="dxa"/>
          </w:tcPr>
          <w:p w14:paraId="54626BA0">
            <w:pPr>
              <w:spacing w:line="360" w:lineRule="auto"/>
              <w:rPr>
                <w:rFonts w:cs="仿宋_GB2312" w:asciiTheme="minorEastAsia" w:hAnsiTheme="minorEastAsia" w:eastAsiaTheme="minorEastAsia"/>
                <w:color w:val="auto"/>
                <w:sz w:val="24"/>
                <w:highlight w:val="none"/>
              </w:rPr>
            </w:pPr>
          </w:p>
        </w:tc>
        <w:tc>
          <w:tcPr>
            <w:tcW w:w="553" w:type="dxa"/>
          </w:tcPr>
          <w:p w14:paraId="0015A9E1">
            <w:pPr>
              <w:spacing w:line="360" w:lineRule="auto"/>
              <w:rPr>
                <w:rFonts w:cs="仿宋_GB2312" w:asciiTheme="minorEastAsia" w:hAnsiTheme="minorEastAsia" w:eastAsiaTheme="minorEastAsia"/>
                <w:color w:val="auto"/>
                <w:sz w:val="24"/>
                <w:highlight w:val="none"/>
              </w:rPr>
            </w:pPr>
          </w:p>
        </w:tc>
        <w:tc>
          <w:tcPr>
            <w:tcW w:w="553" w:type="dxa"/>
          </w:tcPr>
          <w:p w14:paraId="79B917AB">
            <w:pPr>
              <w:spacing w:line="360" w:lineRule="auto"/>
              <w:rPr>
                <w:rFonts w:cs="仿宋_GB2312" w:asciiTheme="minorEastAsia" w:hAnsiTheme="minorEastAsia" w:eastAsiaTheme="minorEastAsia"/>
                <w:color w:val="auto"/>
                <w:sz w:val="24"/>
                <w:highlight w:val="none"/>
              </w:rPr>
            </w:pPr>
          </w:p>
        </w:tc>
        <w:tc>
          <w:tcPr>
            <w:tcW w:w="553" w:type="dxa"/>
          </w:tcPr>
          <w:p w14:paraId="33038221">
            <w:pPr>
              <w:spacing w:line="360" w:lineRule="auto"/>
              <w:rPr>
                <w:rFonts w:cs="仿宋_GB2312" w:asciiTheme="minorEastAsia" w:hAnsiTheme="minorEastAsia" w:eastAsiaTheme="minorEastAsia"/>
                <w:color w:val="auto"/>
                <w:sz w:val="24"/>
                <w:highlight w:val="none"/>
              </w:rPr>
            </w:pPr>
          </w:p>
        </w:tc>
        <w:tc>
          <w:tcPr>
            <w:tcW w:w="553" w:type="dxa"/>
          </w:tcPr>
          <w:p w14:paraId="0D95F8B3">
            <w:pPr>
              <w:spacing w:line="360" w:lineRule="auto"/>
              <w:rPr>
                <w:rFonts w:cs="仿宋_GB2312" w:asciiTheme="minorEastAsia" w:hAnsiTheme="minorEastAsia" w:eastAsiaTheme="minorEastAsia"/>
                <w:color w:val="auto"/>
                <w:sz w:val="24"/>
                <w:highlight w:val="none"/>
              </w:rPr>
            </w:pPr>
          </w:p>
        </w:tc>
        <w:tc>
          <w:tcPr>
            <w:tcW w:w="553" w:type="dxa"/>
          </w:tcPr>
          <w:p w14:paraId="7038AFCA">
            <w:pPr>
              <w:spacing w:line="360" w:lineRule="auto"/>
              <w:rPr>
                <w:rFonts w:cs="仿宋_GB2312" w:asciiTheme="minorEastAsia" w:hAnsiTheme="minorEastAsia" w:eastAsiaTheme="minorEastAsia"/>
                <w:color w:val="auto"/>
                <w:sz w:val="24"/>
                <w:highlight w:val="none"/>
              </w:rPr>
            </w:pPr>
          </w:p>
        </w:tc>
        <w:tc>
          <w:tcPr>
            <w:tcW w:w="553" w:type="dxa"/>
          </w:tcPr>
          <w:p w14:paraId="0E72FBC8">
            <w:pPr>
              <w:spacing w:line="360" w:lineRule="auto"/>
              <w:rPr>
                <w:rFonts w:cs="仿宋_GB2312" w:asciiTheme="minorEastAsia" w:hAnsiTheme="minorEastAsia" w:eastAsiaTheme="minorEastAsia"/>
                <w:color w:val="auto"/>
                <w:sz w:val="24"/>
                <w:highlight w:val="none"/>
              </w:rPr>
            </w:pPr>
          </w:p>
        </w:tc>
      </w:tr>
      <w:tr w14:paraId="1DE6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992451">
            <w:pPr>
              <w:spacing w:line="360" w:lineRule="auto"/>
              <w:rPr>
                <w:rFonts w:cs="仿宋_GB2312" w:asciiTheme="minorEastAsia" w:hAnsiTheme="minorEastAsia" w:eastAsiaTheme="minorEastAsia"/>
                <w:color w:val="auto"/>
                <w:sz w:val="24"/>
                <w:highlight w:val="none"/>
              </w:rPr>
            </w:pPr>
          </w:p>
        </w:tc>
        <w:tc>
          <w:tcPr>
            <w:tcW w:w="552" w:type="dxa"/>
          </w:tcPr>
          <w:p w14:paraId="05083E36">
            <w:pPr>
              <w:spacing w:line="360" w:lineRule="auto"/>
              <w:rPr>
                <w:rFonts w:cs="仿宋_GB2312" w:asciiTheme="minorEastAsia" w:hAnsiTheme="minorEastAsia" w:eastAsiaTheme="minorEastAsia"/>
                <w:color w:val="auto"/>
                <w:sz w:val="24"/>
                <w:highlight w:val="none"/>
              </w:rPr>
            </w:pPr>
          </w:p>
        </w:tc>
        <w:tc>
          <w:tcPr>
            <w:tcW w:w="552" w:type="dxa"/>
          </w:tcPr>
          <w:p w14:paraId="1BFF0304">
            <w:pPr>
              <w:spacing w:line="360" w:lineRule="auto"/>
              <w:rPr>
                <w:rFonts w:cs="仿宋_GB2312" w:asciiTheme="minorEastAsia" w:hAnsiTheme="minorEastAsia" w:eastAsiaTheme="minorEastAsia"/>
                <w:color w:val="auto"/>
                <w:sz w:val="24"/>
                <w:highlight w:val="none"/>
              </w:rPr>
            </w:pPr>
          </w:p>
        </w:tc>
        <w:tc>
          <w:tcPr>
            <w:tcW w:w="552" w:type="dxa"/>
          </w:tcPr>
          <w:p w14:paraId="78472EAB">
            <w:pPr>
              <w:spacing w:line="360" w:lineRule="auto"/>
              <w:rPr>
                <w:rFonts w:cs="仿宋_GB2312" w:asciiTheme="minorEastAsia" w:hAnsiTheme="minorEastAsia" w:eastAsiaTheme="minorEastAsia"/>
                <w:color w:val="auto"/>
                <w:sz w:val="24"/>
                <w:highlight w:val="none"/>
              </w:rPr>
            </w:pPr>
          </w:p>
        </w:tc>
        <w:tc>
          <w:tcPr>
            <w:tcW w:w="552" w:type="dxa"/>
          </w:tcPr>
          <w:p w14:paraId="36B75BDA">
            <w:pPr>
              <w:spacing w:line="360" w:lineRule="auto"/>
              <w:rPr>
                <w:rFonts w:cs="仿宋_GB2312" w:asciiTheme="minorEastAsia" w:hAnsiTheme="minorEastAsia" w:eastAsiaTheme="minorEastAsia"/>
                <w:color w:val="auto"/>
                <w:sz w:val="24"/>
                <w:highlight w:val="none"/>
              </w:rPr>
            </w:pPr>
          </w:p>
        </w:tc>
        <w:tc>
          <w:tcPr>
            <w:tcW w:w="552" w:type="dxa"/>
          </w:tcPr>
          <w:p w14:paraId="0DDC5AA5">
            <w:pPr>
              <w:spacing w:line="360" w:lineRule="auto"/>
              <w:rPr>
                <w:rFonts w:cs="仿宋_GB2312" w:asciiTheme="minorEastAsia" w:hAnsiTheme="minorEastAsia" w:eastAsiaTheme="minorEastAsia"/>
                <w:color w:val="auto"/>
                <w:sz w:val="24"/>
                <w:highlight w:val="none"/>
              </w:rPr>
            </w:pPr>
          </w:p>
        </w:tc>
        <w:tc>
          <w:tcPr>
            <w:tcW w:w="552" w:type="dxa"/>
          </w:tcPr>
          <w:p w14:paraId="019F26EF">
            <w:pPr>
              <w:spacing w:line="360" w:lineRule="auto"/>
              <w:rPr>
                <w:rFonts w:cs="仿宋_GB2312" w:asciiTheme="minorEastAsia" w:hAnsiTheme="minorEastAsia" w:eastAsiaTheme="minorEastAsia"/>
                <w:color w:val="auto"/>
                <w:sz w:val="24"/>
                <w:highlight w:val="none"/>
              </w:rPr>
            </w:pPr>
          </w:p>
        </w:tc>
        <w:tc>
          <w:tcPr>
            <w:tcW w:w="553" w:type="dxa"/>
          </w:tcPr>
          <w:p w14:paraId="6A060863">
            <w:pPr>
              <w:spacing w:line="360" w:lineRule="auto"/>
              <w:rPr>
                <w:rFonts w:cs="仿宋_GB2312" w:asciiTheme="minorEastAsia" w:hAnsiTheme="minorEastAsia" w:eastAsiaTheme="minorEastAsia"/>
                <w:color w:val="auto"/>
                <w:sz w:val="24"/>
                <w:highlight w:val="none"/>
              </w:rPr>
            </w:pPr>
          </w:p>
        </w:tc>
        <w:tc>
          <w:tcPr>
            <w:tcW w:w="553" w:type="dxa"/>
          </w:tcPr>
          <w:p w14:paraId="3E2B77D4">
            <w:pPr>
              <w:spacing w:line="360" w:lineRule="auto"/>
              <w:rPr>
                <w:rFonts w:cs="仿宋_GB2312" w:asciiTheme="minorEastAsia" w:hAnsiTheme="minorEastAsia" w:eastAsiaTheme="minorEastAsia"/>
                <w:color w:val="auto"/>
                <w:sz w:val="24"/>
                <w:highlight w:val="none"/>
              </w:rPr>
            </w:pPr>
          </w:p>
        </w:tc>
        <w:tc>
          <w:tcPr>
            <w:tcW w:w="553" w:type="dxa"/>
          </w:tcPr>
          <w:p w14:paraId="3C9D06E4">
            <w:pPr>
              <w:spacing w:line="360" w:lineRule="auto"/>
              <w:rPr>
                <w:rFonts w:cs="仿宋_GB2312" w:asciiTheme="minorEastAsia" w:hAnsiTheme="minorEastAsia" w:eastAsiaTheme="minorEastAsia"/>
                <w:color w:val="auto"/>
                <w:sz w:val="24"/>
                <w:highlight w:val="none"/>
              </w:rPr>
            </w:pPr>
          </w:p>
        </w:tc>
        <w:tc>
          <w:tcPr>
            <w:tcW w:w="553" w:type="dxa"/>
          </w:tcPr>
          <w:p w14:paraId="28F282E9">
            <w:pPr>
              <w:spacing w:line="360" w:lineRule="auto"/>
              <w:rPr>
                <w:rFonts w:cs="仿宋_GB2312" w:asciiTheme="minorEastAsia" w:hAnsiTheme="minorEastAsia" w:eastAsiaTheme="minorEastAsia"/>
                <w:color w:val="auto"/>
                <w:sz w:val="24"/>
                <w:highlight w:val="none"/>
              </w:rPr>
            </w:pPr>
          </w:p>
        </w:tc>
        <w:tc>
          <w:tcPr>
            <w:tcW w:w="553" w:type="dxa"/>
          </w:tcPr>
          <w:p w14:paraId="43F53A92">
            <w:pPr>
              <w:spacing w:line="360" w:lineRule="auto"/>
              <w:rPr>
                <w:rFonts w:cs="仿宋_GB2312" w:asciiTheme="minorEastAsia" w:hAnsiTheme="minorEastAsia" w:eastAsiaTheme="minorEastAsia"/>
                <w:color w:val="auto"/>
                <w:sz w:val="24"/>
                <w:highlight w:val="none"/>
              </w:rPr>
            </w:pPr>
          </w:p>
        </w:tc>
        <w:tc>
          <w:tcPr>
            <w:tcW w:w="553" w:type="dxa"/>
          </w:tcPr>
          <w:p w14:paraId="07555A51">
            <w:pPr>
              <w:spacing w:line="360" w:lineRule="auto"/>
              <w:rPr>
                <w:rFonts w:cs="仿宋_GB2312" w:asciiTheme="minorEastAsia" w:hAnsiTheme="minorEastAsia" w:eastAsiaTheme="minorEastAsia"/>
                <w:color w:val="auto"/>
                <w:sz w:val="24"/>
                <w:highlight w:val="none"/>
              </w:rPr>
            </w:pPr>
          </w:p>
        </w:tc>
        <w:tc>
          <w:tcPr>
            <w:tcW w:w="553" w:type="dxa"/>
          </w:tcPr>
          <w:p w14:paraId="7E5D85CE">
            <w:pPr>
              <w:spacing w:line="360" w:lineRule="auto"/>
              <w:rPr>
                <w:rFonts w:cs="仿宋_GB2312" w:asciiTheme="minorEastAsia" w:hAnsiTheme="minorEastAsia" w:eastAsiaTheme="minorEastAsia"/>
                <w:color w:val="auto"/>
                <w:sz w:val="24"/>
                <w:highlight w:val="none"/>
              </w:rPr>
            </w:pPr>
          </w:p>
        </w:tc>
        <w:tc>
          <w:tcPr>
            <w:tcW w:w="553" w:type="dxa"/>
          </w:tcPr>
          <w:p w14:paraId="694E2390">
            <w:pPr>
              <w:spacing w:line="360" w:lineRule="auto"/>
              <w:rPr>
                <w:rFonts w:cs="仿宋_GB2312" w:asciiTheme="minorEastAsia" w:hAnsiTheme="minorEastAsia" w:eastAsiaTheme="minorEastAsia"/>
                <w:color w:val="auto"/>
                <w:sz w:val="24"/>
                <w:highlight w:val="none"/>
              </w:rPr>
            </w:pPr>
          </w:p>
        </w:tc>
        <w:tc>
          <w:tcPr>
            <w:tcW w:w="553" w:type="dxa"/>
          </w:tcPr>
          <w:p w14:paraId="55900549">
            <w:pPr>
              <w:spacing w:line="360" w:lineRule="auto"/>
              <w:rPr>
                <w:rFonts w:cs="仿宋_GB2312" w:asciiTheme="minorEastAsia" w:hAnsiTheme="minorEastAsia" w:eastAsiaTheme="minorEastAsia"/>
                <w:color w:val="auto"/>
                <w:sz w:val="24"/>
                <w:highlight w:val="none"/>
              </w:rPr>
            </w:pPr>
          </w:p>
        </w:tc>
        <w:tc>
          <w:tcPr>
            <w:tcW w:w="553" w:type="dxa"/>
          </w:tcPr>
          <w:p w14:paraId="70171AD4">
            <w:pPr>
              <w:spacing w:line="360" w:lineRule="auto"/>
              <w:rPr>
                <w:rFonts w:cs="仿宋_GB2312" w:asciiTheme="minorEastAsia" w:hAnsiTheme="minorEastAsia" w:eastAsiaTheme="minorEastAsia"/>
                <w:color w:val="auto"/>
                <w:sz w:val="24"/>
                <w:highlight w:val="none"/>
              </w:rPr>
            </w:pPr>
          </w:p>
        </w:tc>
      </w:tr>
      <w:tr w14:paraId="307B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0CFA6">
            <w:pPr>
              <w:spacing w:line="360" w:lineRule="auto"/>
              <w:rPr>
                <w:rFonts w:cs="仿宋_GB2312" w:asciiTheme="minorEastAsia" w:hAnsiTheme="minorEastAsia" w:eastAsiaTheme="minorEastAsia"/>
                <w:color w:val="auto"/>
                <w:sz w:val="24"/>
                <w:highlight w:val="none"/>
              </w:rPr>
            </w:pPr>
          </w:p>
        </w:tc>
        <w:tc>
          <w:tcPr>
            <w:tcW w:w="552" w:type="dxa"/>
          </w:tcPr>
          <w:p w14:paraId="45FF5B32">
            <w:pPr>
              <w:spacing w:line="360" w:lineRule="auto"/>
              <w:rPr>
                <w:rFonts w:cs="仿宋_GB2312" w:asciiTheme="minorEastAsia" w:hAnsiTheme="minorEastAsia" w:eastAsiaTheme="minorEastAsia"/>
                <w:color w:val="auto"/>
                <w:sz w:val="24"/>
                <w:highlight w:val="none"/>
              </w:rPr>
            </w:pPr>
          </w:p>
        </w:tc>
        <w:tc>
          <w:tcPr>
            <w:tcW w:w="552" w:type="dxa"/>
          </w:tcPr>
          <w:p w14:paraId="3A2115C3">
            <w:pPr>
              <w:spacing w:line="360" w:lineRule="auto"/>
              <w:rPr>
                <w:rFonts w:cs="仿宋_GB2312" w:asciiTheme="minorEastAsia" w:hAnsiTheme="minorEastAsia" w:eastAsiaTheme="minorEastAsia"/>
                <w:color w:val="auto"/>
                <w:sz w:val="24"/>
                <w:highlight w:val="none"/>
              </w:rPr>
            </w:pPr>
          </w:p>
        </w:tc>
        <w:tc>
          <w:tcPr>
            <w:tcW w:w="552" w:type="dxa"/>
          </w:tcPr>
          <w:p w14:paraId="11A69FC3">
            <w:pPr>
              <w:spacing w:line="360" w:lineRule="auto"/>
              <w:rPr>
                <w:rFonts w:cs="仿宋_GB2312" w:asciiTheme="minorEastAsia" w:hAnsiTheme="minorEastAsia" w:eastAsiaTheme="minorEastAsia"/>
                <w:color w:val="auto"/>
                <w:sz w:val="24"/>
                <w:highlight w:val="none"/>
              </w:rPr>
            </w:pPr>
          </w:p>
        </w:tc>
        <w:tc>
          <w:tcPr>
            <w:tcW w:w="552" w:type="dxa"/>
          </w:tcPr>
          <w:p w14:paraId="4A603C8A">
            <w:pPr>
              <w:spacing w:line="360" w:lineRule="auto"/>
              <w:rPr>
                <w:rFonts w:cs="仿宋_GB2312" w:asciiTheme="minorEastAsia" w:hAnsiTheme="minorEastAsia" w:eastAsiaTheme="minorEastAsia"/>
                <w:color w:val="auto"/>
                <w:sz w:val="24"/>
                <w:highlight w:val="none"/>
              </w:rPr>
            </w:pPr>
          </w:p>
        </w:tc>
        <w:tc>
          <w:tcPr>
            <w:tcW w:w="552" w:type="dxa"/>
          </w:tcPr>
          <w:p w14:paraId="02D5D37F">
            <w:pPr>
              <w:spacing w:line="360" w:lineRule="auto"/>
              <w:rPr>
                <w:rFonts w:cs="仿宋_GB2312" w:asciiTheme="minorEastAsia" w:hAnsiTheme="minorEastAsia" w:eastAsiaTheme="minorEastAsia"/>
                <w:color w:val="auto"/>
                <w:sz w:val="24"/>
                <w:highlight w:val="none"/>
              </w:rPr>
            </w:pPr>
          </w:p>
        </w:tc>
        <w:tc>
          <w:tcPr>
            <w:tcW w:w="552" w:type="dxa"/>
          </w:tcPr>
          <w:p w14:paraId="0888B3DC">
            <w:pPr>
              <w:spacing w:line="360" w:lineRule="auto"/>
              <w:rPr>
                <w:rFonts w:cs="仿宋_GB2312" w:asciiTheme="minorEastAsia" w:hAnsiTheme="minorEastAsia" w:eastAsiaTheme="minorEastAsia"/>
                <w:color w:val="auto"/>
                <w:sz w:val="24"/>
                <w:highlight w:val="none"/>
              </w:rPr>
            </w:pPr>
          </w:p>
        </w:tc>
        <w:tc>
          <w:tcPr>
            <w:tcW w:w="553" w:type="dxa"/>
          </w:tcPr>
          <w:p w14:paraId="4B8117F5">
            <w:pPr>
              <w:spacing w:line="360" w:lineRule="auto"/>
              <w:rPr>
                <w:rFonts w:cs="仿宋_GB2312" w:asciiTheme="minorEastAsia" w:hAnsiTheme="minorEastAsia" w:eastAsiaTheme="minorEastAsia"/>
                <w:color w:val="auto"/>
                <w:sz w:val="24"/>
                <w:highlight w:val="none"/>
              </w:rPr>
            </w:pPr>
          </w:p>
        </w:tc>
        <w:tc>
          <w:tcPr>
            <w:tcW w:w="553" w:type="dxa"/>
          </w:tcPr>
          <w:p w14:paraId="04D7A2F5">
            <w:pPr>
              <w:spacing w:line="360" w:lineRule="auto"/>
              <w:rPr>
                <w:rFonts w:cs="仿宋_GB2312" w:asciiTheme="minorEastAsia" w:hAnsiTheme="minorEastAsia" w:eastAsiaTheme="minorEastAsia"/>
                <w:color w:val="auto"/>
                <w:sz w:val="24"/>
                <w:highlight w:val="none"/>
              </w:rPr>
            </w:pPr>
          </w:p>
        </w:tc>
        <w:tc>
          <w:tcPr>
            <w:tcW w:w="553" w:type="dxa"/>
          </w:tcPr>
          <w:p w14:paraId="7B6C2854">
            <w:pPr>
              <w:spacing w:line="360" w:lineRule="auto"/>
              <w:rPr>
                <w:rFonts w:cs="仿宋_GB2312" w:asciiTheme="minorEastAsia" w:hAnsiTheme="minorEastAsia" w:eastAsiaTheme="minorEastAsia"/>
                <w:color w:val="auto"/>
                <w:sz w:val="24"/>
                <w:highlight w:val="none"/>
              </w:rPr>
            </w:pPr>
          </w:p>
        </w:tc>
        <w:tc>
          <w:tcPr>
            <w:tcW w:w="553" w:type="dxa"/>
          </w:tcPr>
          <w:p w14:paraId="31E7AF47">
            <w:pPr>
              <w:spacing w:line="360" w:lineRule="auto"/>
              <w:rPr>
                <w:rFonts w:cs="仿宋_GB2312" w:asciiTheme="minorEastAsia" w:hAnsiTheme="minorEastAsia" w:eastAsiaTheme="minorEastAsia"/>
                <w:color w:val="auto"/>
                <w:sz w:val="24"/>
                <w:highlight w:val="none"/>
              </w:rPr>
            </w:pPr>
          </w:p>
        </w:tc>
        <w:tc>
          <w:tcPr>
            <w:tcW w:w="553" w:type="dxa"/>
          </w:tcPr>
          <w:p w14:paraId="5F8B3BAB">
            <w:pPr>
              <w:spacing w:line="360" w:lineRule="auto"/>
              <w:rPr>
                <w:rFonts w:cs="仿宋_GB2312" w:asciiTheme="minorEastAsia" w:hAnsiTheme="minorEastAsia" w:eastAsiaTheme="minorEastAsia"/>
                <w:color w:val="auto"/>
                <w:sz w:val="24"/>
                <w:highlight w:val="none"/>
              </w:rPr>
            </w:pPr>
          </w:p>
        </w:tc>
        <w:tc>
          <w:tcPr>
            <w:tcW w:w="553" w:type="dxa"/>
          </w:tcPr>
          <w:p w14:paraId="022A68BC">
            <w:pPr>
              <w:spacing w:line="360" w:lineRule="auto"/>
              <w:rPr>
                <w:rFonts w:cs="仿宋_GB2312" w:asciiTheme="minorEastAsia" w:hAnsiTheme="minorEastAsia" w:eastAsiaTheme="minorEastAsia"/>
                <w:color w:val="auto"/>
                <w:sz w:val="24"/>
                <w:highlight w:val="none"/>
              </w:rPr>
            </w:pPr>
          </w:p>
        </w:tc>
        <w:tc>
          <w:tcPr>
            <w:tcW w:w="553" w:type="dxa"/>
          </w:tcPr>
          <w:p w14:paraId="5F539152">
            <w:pPr>
              <w:spacing w:line="360" w:lineRule="auto"/>
              <w:rPr>
                <w:rFonts w:cs="仿宋_GB2312" w:asciiTheme="minorEastAsia" w:hAnsiTheme="minorEastAsia" w:eastAsiaTheme="minorEastAsia"/>
                <w:color w:val="auto"/>
                <w:sz w:val="24"/>
                <w:highlight w:val="none"/>
              </w:rPr>
            </w:pPr>
          </w:p>
        </w:tc>
        <w:tc>
          <w:tcPr>
            <w:tcW w:w="553" w:type="dxa"/>
          </w:tcPr>
          <w:p w14:paraId="346329F2">
            <w:pPr>
              <w:spacing w:line="360" w:lineRule="auto"/>
              <w:rPr>
                <w:rFonts w:cs="仿宋_GB2312" w:asciiTheme="minorEastAsia" w:hAnsiTheme="minorEastAsia" w:eastAsiaTheme="minorEastAsia"/>
                <w:color w:val="auto"/>
                <w:sz w:val="24"/>
                <w:highlight w:val="none"/>
              </w:rPr>
            </w:pPr>
          </w:p>
        </w:tc>
        <w:tc>
          <w:tcPr>
            <w:tcW w:w="553" w:type="dxa"/>
          </w:tcPr>
          <w:p w14:paraId="16973B41">
            <w:pPr>
              <w:spacing w:line="360" w:lineRule="auto"/>
              <w:rPr>
                <w:rFonts w:cs="仿宋_GB2312" w:asciiTheme="minorEastAsia" w:hAnsiTheme="minorEastAsia" w:eastAsiaTheme="minorEastAsia"/>
                <w:color w:val="auto"/>
                <w:sz w:val="24"/>
                <w:highlight w:val="none"/>
              </w:rPr>
            </w:pPr>
          </w:p>
        </w:tc>
        <w:tc>
          <w:tcPr>
            <w:tcW w:w="553" w:type="dxa"/>
          </w:tcPr>
          <w:p w14:paraId="25A91FF8">
            <w:pPr>
              <w:spacing w:line="360" w:lineRule="auto"/>
              <w:rPr>
                <w:rFonts w:cs="仿宋_GB2312" w:asciiTheme="minorEastAsia" w:hAnsiTheme="minorEastAsia" w:eastAsiaTheme="minorEastAsia"/>
                <w:color w:val="auto"/>
                <w:sz w:val="24"/>
                <w:highlight w:val="none"/>
              </w:rPr>
            </w:pPr>
          </w:p>
        </w:tc>
      </w:tr>
      <w:tr w14:paraId="1A78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CBD7E9">
            <w:pPr>
              <w:spacing w:line="360" w:lineRule="auto"/>
              <w:rPr>
                <w:rFonts w:cs="仿宋_GB2312" w:asciiTheme="minorEastAsia" w:hAnsiTheme="minorEastAsia" w:eastAsiaTheme="minorEastAsia"/>
                <w:color w:val="auto"/>
                <w:sz w:val="24"/>
                <w:highlight w:val="none"/>
              </w:rPr>
            </w:pPr>
          </w:p>
        </w:tc>
        <w:tc>
          <w:tcPr>
            <w:tcW w:w="552" w:type="dxa"/>
          </w:tcPr>
          <w:p w14:paraId="1DC27BF8">
            <w:pPr>
              <w:spacing w:line="360" w:lineRule="auto"/>
              <w:rPr>
                <w:rFonts w:cs="仿宋_GB2312" w:asciiTheme="minorEastAsia" w:hAnsiTheme="minorEastAsia" w:eastAsiaTheme="minorEastAsia"/>
                <w:color w:val="auto"/>
                <w:sz w:val="24"/>
                <w:highlight w:val="none"/>
              </w:rPr>
            </w:pPr>
          </w:p>
        </w:tc>
        <w:tc>
          <w:tcPr>
            <w:tcW w:w="552" w:type="dxa"/>
          </w:tcPr>
          <w:p w14:paraId="109EBF49">
            <w:pPr>
              <w:spacing w:line="360" w:lineRule="auto"/>
              <w:rPr>
                <w:rFonts w:cs="仿宋_GB2312" w:asciiTheme="minorEastAsia" w:hAnsiTheme="minorEastAsia" w:eastAsiaTheme="minorEastAsia"/>
                <w:color w:val="auto"/>
                <w:sz w:val="24"/>
                <w:highlight w:val="none"/>
              </w:rPr>
            </w:pPr>
          </w:p>
        </w:tc>
        <w:tc>
          <w:tcPr>
            <w:tcW w:w="552" w:type="dxa"/>
          </w:tcPr>
          <w:p w14:paraId="0D0C7317">
            <w:pPr>
              <w:spacing w:line="360" w:lineRule="auto"/>
              <w:rPr>
                <w:rFonts w:cs="仿宋_GB2312" w:asciiTheme="minorEastAsia" w:hAnsiTheme="minorEastAsia" w:eastAsiaTheme="minorEastAsia"/>
                <w:color w:val="auto"/>
                <w:sz w:val="24"/>
                <w:highlight w:val="none"/>
              </w:rPr>
            </w:pPr>
          </w:p>
        </w:tc>
        <w:tc>
          <w:tcPr>
            <w:tcW w:w="552" w:type="dxa"/>
          </w:tcPr>
          <w:p w14:paraId="290AF82E">
            <w:pPr>
              <w:spacing w:line="360" w:lineRule="auto"/>
              <w:rPr>
                <w:rFonts w:cs="仿宋_GB2312" w:asciiTheme="minorEastAsia" w:hAnsiTheme="minorEastAsia" w:eastAsiaTheme="minorEastAsia"/>
                <w:color w:val="auto"/>
                <w:sz w:val="24"/>
                <w:highlight w:val="none"/>
              </w:rPr>
            </w:pPr>
          </w:p>
        </w:tc>
        <w:tc>
          <w:tcPr>
            <w:tcW w:w="552" w:type="dxa"/>
          </w:tcPr>
          <w:p w14:paraId="0E25ACD6">
            <w:pPr>
              <w:spacing w:line="360" w:lineRule="auto"/>
              <w:rPr>
                <w:rFonts w:cs="仿宋_GB2312" w:asciiTheme="minorEastAsia" w:hAnsiTheme="minorEastAsia" w:eastAsiaTheme="minorEastAsia"/>
                <w:color w:val="auto"/>
                <w:sz w:val="24"/>
                <w:highlight w:val="none"/>
              </w:rPr>
            </w:pPr>
          </w:p>
        </w:tc>
        <w:tc>
          <w:tcPr>
            <w:tcW w:w="552" w:type="dxa"/>
          </w:tcPr>
          <w:p w14:paraId="72643EF2">
            <w:pPr>
              <w:spacing w:line="360" w:lineRule="auto"/>
              <w:rPr>
                <w:rFonts w:cs="仿宋_GB2312" w:asciiTheme="minorEastAsia" w:hAnsiTheme="minorEastAsia" w:eastAsiaTheme="minorEastAsia"/>
                <w:color w:val="auto"/>
                <w:sz w:val="24"/>
                <w:highlight w:val="none"/>
              </w:rPr>
            </w:pPr>
          </w:p>
        </w:tc>
        <w:tc>
          <w:tcPr>
            <w:tcW w:w="553" w:type="dxa"/>
          </w:tcPr>
          <w:p w14:paraId="65D61887">
            <w:pPr>
              <w:spacing w:line="360" w:lineRule="auto"/>
              <w:rPr>
                <w:rFonts w:cs="仿宋_GB2312" w:asciiTheme="minorEastAsia" w:hAnsiTheme="minorEastAsia" w:eastAsiaTheme="minorEastAsia"/>
                <w:color w:val="auto"/>
                <w:sz w:val="24"/>
                <w:highlight w:val="none"/>
              </w:rPr>
            </w:pPr>
          </w:p>
        </w:tc>
        <w:tc>
          <w:tcPr>
            <w:tcW w:w="553" w:type="dxa"/>
          </w:tcPr>
          <w:p w14:paraId="30CB8F9E">
            <w:pPr>
              <w:spacing w:line="360" w:lineRule="auto"/>
              <w:rPr>
                <w:rFonts w:cs="仿宋_GB2312" w:asciiTheme="minorEastAsia" w:hAnsiTheme="minorEastAsia" w:eastAsiaTheme="minorEastAsia"/>
                <w:color w:val="auto"/>
                <w:sz w:val="24"/>
                <w:highlight w:val="none"/>
              </w:rPr>
            </w:pPr>
          </w:p>
        </w:tc>
        <w:tc>
          <w:tcPr>
            <w:tcW w:w="553" w:type="dxa"/>
          </w:tcPr>
          <w:p w14:paraId="38E684EF">
            <w:pPr>
              <w:spacing w:line="360" w:lineRule="auto"/>
              <w:rPr>
                <w:rFonts w:cs="仿宋_GB2312" w:asciiTheme="minorEastAsia" w:hAnsiTheme="minorEastAsia" w:eastAsiaTheme="minorEastAsia"/>
                <w:color w:val="auto"/>
                <w:sz w:val="24"/>
                <w:highlight w:val="none"/>
              </w:rPr>
            </w:pPr>
          </w:p>
        </w:tc>
        <w:tc>
          <w:tcPr>
            <w:tcW w:w="553" w:type="dxa"/>
          </w:tcPr>
          <w:p w14:paraId="0519E276">
            <w:pPr>
              <w:spacing w:line="360" w:lineRule="auto"/>
              <w:rPr>
                <w:rFonts w:cs="仿宋_GB2312" w:asciiTheme="minorEastAsia" w:hAnsiTheme="minorEastAsia" w:eastAsiaTheme="minorEastAsia"/>
                <w:color w:val="auto"/>
                <w:sz w:val="24"/>
                <w:highlight w:val="none"/>
              </w:rPr>
            </w:pPr>
          </w:p>
        </w:tc>
        <w:tc>
          <w:tcPr>
            <w:tcW w:w="553" w:type="dxa"/>
          </w:tcPr>
          <w:p w14:paraId="624C28C4">
            <w:pPr>
              <w:spacing w:line="360" w:lineRule="auto"/>
              <w:rPr>
                <w:rFonts w:cs="仿宋_GB2312" w:asciiTheme="minorEastAsia" w:hAnsiTheme="minorEastAsia" w:eastAsiaTheme="minorEastAsia"/>
                <w:color w:val="auto"/>
                <w:sz w:val="24"/>
                <w:highlight w:val="none"/>
              </w:rPr>
            </w:pPr>
          </w:p>
        </w:tc>
        <w:tc>
          <w:tcPr>
            <w:tcW w:w="553" w:type="dxa"/>
          </w:tcPr>
          <w:p w14:paraId="469E258E">
            <w:pPr>
              <w:spacing w:line="360" w:lineRule="auto"/>
              <w:rPr>
                <w:rFonts w:cs="仿宋_GB2312" w:asciiTheme="minorEastAsia" w:hAnsiTheme="minorEastAsia" w:eastAsiaTheme="minorEastAsia"/>
                <w:color w:val="auto"/>
                <w:sz w:val="24"/>
                <w:highlight w:val="none"/>
              </w:rPr>
            </w:pPr>
          </w:p>
        </w:tc>
        <w:tc>
          <w:tcPr>
            <w:tcW w:w="553" w:type="dxa"/>
          </w:tcPr>
          <w:p w14:paraId="4F80BEB9">
            <w:pPr>
              <w:spacing w:line="360" w:lineRule="auto"/>
              <w:rPr>
                <w:rFonts w:cs="仿宋_GB2312" w:asciiTheme="minorEastAsia" w:hAnsiTheme="minorEastAsia" w:eastAsiaTheme="minorEastAsia"/>
                <w:color w:val="auto"/>
                <w:sz w:val="24"/>
                <w:highlight w:val="none"/>
              </w:rPr>
            </w:pPr>
          </w:p>
        </w:tc>
        <w:tc>
          <w:tcPr>
            <w:tcW w:w="553" w:type="dxa"/>
          </w:tcPr>
          <w:p w14:paraId="44F25740">
            <w:pPr>
              <w:spacing w:line="360" w:lineRule="auto"/>
              <w:rPr>
                <w:rFonts w:cs="仿宋_GB2312" w:asciiTheme="minorEastAsia" w:hAnsiTheme="minorEastAsia" w:eastAsiaTheme="minorEastAsia"/>
                <w:color w:val="auto"/>
                <w:sz w:val="24"/>
                <w:highlight w:val="none"/>
              </w:rPr>
            </w:pPr>
          </w:p>
        </w:tc>
        <w:tc>
          <w:tcPr>
            <w:tcW w:w="553" w:type="dxa"/>
          </w:tcPr>
          <w:p w14:paraId="16D07AC4">
            <w:pPr>
              <w:spacing w:line="360" w:lineRule="auto"/>
              <w:rPr>
                <w:rFonts w:cs="仿宋_GB2312" w:asciiTheme="minorEastAsia" w:hAnsiTheme="minorEastAsia" w:eastAsiaTheme="minorEastAsia"/>
                <w:color w:val="auto"/>
                <w:sz w:val="24"/>
                <w:highlight w:val="none"/>
              </w:rPr>
            </w:pPr>
          </w:p>
        </w:tc>
        <w:tc>
          <w:tcPr>
            <w:tcW w:w="553" w:type="dxa"/>
          </w:tcPr>
          <w:p w14:paraId="137FBA0B">
            <w:pPr>
              <w:spacing w:line="360" w:lineRule="auto"/>
              <w:rPr>
                <w:rFonts w:cs="仿宋_GB2312" w:asciiTheme="minorEastAsia" w:hAnsiTheme="minorEastAsia" w:eastAsiaTheme="minorEastAsia"/>
                <w:color w:val="auto"/>
                <w:sz w:val="24"/>
                <w:highlight w:val="none"/>
              </w:rPr>
            </w:pPr>
          </w:p>
        </w:tc>
      </w:tr>
      <w:tr w14:paraId="6B9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2F4669">
            <w:pPr>
              <w:spacing w:line="360" w:lineRule="auto"/>
              <w:rPr>
                <w:rFonts w:cs="仿宋_GB2312" w:asciiTheme="minorEastAsia" w:hAnsiTheme="minorEastAsia" w:eastAsiaTheme="minorEastAsia"/>
                <w:color w:val="auto"/>
                <w:sz w:val="24"/>
                <w:highlight w:val="none"/>
              </w:rPr>
            </w:pPr>
          </w:p>
        </w:tc>
        <w:tc>
          <w:tcPr>
            <w:tcW w:w="552" w:type="dxa"/>
          </w:tcPr>
          <w:p w14:paraId="0DBCF099">
            <w:pPr>
              <w:spacing w:line="360" w:lineRule="auto"/>
              <w:rPr>
                <w:rFonts w:cs="仿宋_GB2312" w:asciiTheme="minorEastAsia" w:hAnsiTheme="minorEastAsia" w:eastAsiaTheme="minorEastAsia"/>
                <w:color w:val="auto"/>
                <w:sz w:val="24"/>
                <w:highlight w:val="none"/>
              </w:rPr>
            </w:pPr>
          </w:p>
        </w:tc>
        <w:tc>
          <w:tcPr>
            <w:tcW w:w="552" w:type="dxa"/>
          </w:tcPr>
          <w:p w14:paraId="6FF3D90E">
            <w:pPr>
              <w:spacing w:line="360" w:lineRule="auto"/>
              <w:rPr>
                <w:rFonts w:cs="仿宋_GB2312" w:asciiTheme="minorEastAsia" w:hAnsiTheme="minorEastAsia" w:eastAsiaTheme="minorEastAsia"/>
                <w:color w:val="auto"/>
                <w:sz w:val="24"/>
                <w:highlight w:val="none"/>
              </w:rPr>
            </w:pPr>
          </w:p>
        </w:tc>
        <w:tc>
          <w:tcPr>
            <w:tcW w:w="552" w:type="dxa"/>
          </w:tcPr>
          <w:p w14:paraId="39958978">
            <w:pPr>
              <w:spacing w:line="360" w:lineRule="auto"/>
              <w:rPr>
                <w:rFonts w:cs="仿宋_GB2312" w:asciiTheme="minorEastAsia" w:hAnsiTheme="minorEastAsia" w:eastAsiaTheme="minorEastAsia"/>
                <w:color w:val="auto"/>
                <w:sz w:val="24"/>
                <w:highlight w:val="none"/>
              </w:rPr>
            </w:pPr>
          </w:p>
        </w:tc>
        <w:tc>
          <w:tcPr>
            <w:tcW w:w="552" w:type="dxa"/>
          </w:tcPr>
          <w:p w14:paraId="70533186">
            <w:pPr>
              <w:spacing w:line="360" w:lineRule="auto"/>
              <w:rPr>
                <w:rFonts w:cs="仿宋_GB2312" w:asciiTheme="minorEastAsia" w:hAnsiTheme="minorEastAsia" w:eastAsiaTheme="minorEastAsia"/>
                <w:color w:val="auto"/>
                <w:sz w:val="24"/>
                <w:highlight w:val="none"/>
              </w:rPr>
            </w:pPr>
          </w:p>
        </w:tc>
        <w:tc>
          <w:tcPr>
            <w:tcW w:w="552" w:type="dxa"/>
          </w:tcPr>
          <w:p w14:paraId="50C2BA89">
            <w:pPr>
              <w:spacing w:line="360" w:lineRule="auto"/>
              <w:rPr>
                <w:rFonts w:cs="仿宋_GB2312" w:asciiTheme="minorEastAsia" w:hAnsiTheme="minorEastAsia" w:eastAsiaTheme="minorEastAsia"/>
                <w:color w:val="auto"/>
                <w:sz w:val="24"/>
                <w:highlight w:val="none"/>
              </w:rPr>
            </w:pPr>
          </w:p>
        </w:tc>
        <w:tc>
          <w:tcPr>
            <w:tcW w:w="552" w:type="dxa"/>
          </w:tcPr>
          <w:p w14:paraId="1825F0DF">
            <w:pPr>
              <w:spacing w:line="360" w:lineRule="auto"/>
              <w:rPr>
                <w:rFonts w:cs="仿宋_GB2312" w:asciiTheme="minorEastAsia" w:hAnsiTheme="minorEastAsia" w:eastAsiaTheme="minorEastAsia"/>
                <w:color w:val="auto"/>
                <w:sz w:val="24"/>
                <w:highlight w:val="none"/>
              </w:rPr>
            </w:pPr>
          </w:p>
        </w:tc>
        <w:tc>
          <w:tcPr>
            <w:tcW w:w="553" w:type="dxa"/>
          </w:tcPr>
          <w:p w14:paraId="2235B422">
            <w:pPr>
              <w:spacing w:line="360" w:lineRule="auto"/>
              <w:rPr>
                <w:rFonts w:cs="仿宋_GB2312" w:asciiTheme="minorEastAsia" w:hAnsiTheme="minorEastAsia" w:eastAsiaTheme="minorEastAsia"/>
                <w:color w:val="auto"/>
                <w:sz w:val="24"/>
                <w:highlight w:val="none"/>
              </w:rPr>
            </w:pPr>
          </w:p>
        </w:tc>
        <w:tc>
          <w:tcPr>
            <w:tcW w:w="553" w:type="dxa"/>
          </w:tcPr>
          <w:p w14:paraId="432B238A">
            <w:pPr>
              <w:spacing w:line="360" w:lineRule="auto"/>
              <w:rPr>
                <w:rFonts w:cs="仿宋_GB2312" w:asciiTheme="minorEastAsia" w:hAnsiTheme="minorEastAsia" w:eastAsiaTheme="minorEastAsia"/>
                <w:color w:val="auto"/>
                <w:sz w:val="24"/>
                <w:highlight w:val="none"/>
              </w:rPr>
            </w:pPr>
          </w:p>
        </w:tc>
        <w:tc>
          <w:tcPr>
            <w:tcW w:w="553" w:type="dxa"/>
          </w:tcPr>
          <w:p w14:paraId="5E537FDE">
            <w:pPr>
              <w:spacing w:line="360" w:lineRule="auto"/>
              <w:rPr>
                <w:rFonts w:cs="仿宋_GB2312" w:asciiTheme="minorEastAsia" w:hAnsiTheme="minorEastAsia" w:eastAsiaTheme="minorEastAsia"/>
                <w:color w:val="auto"/>
                <w:sz w:val="24"/>
                <w:highlight w:val="none"/>
              </w:rPr>
            </w:pPr>
          </w:p>
        </w:tc>
        <w:tc>
          <w:tcPr>
            <w:tcW w:w="553" w:type="dxa"/>
          </w:tcPr>
          <w:p w14:paraId="11DCC4F8">
            <w:pPr>
              <w:spacing w:line="360" w:lineRule="auto"/>
              <w:rPr>
                <w:rFonts w:cs="仿宋_GB2312" w:asciiTheme="minorEastAsia" w:hAnsiTheme="minorEastAsia" w:eastAsiaTheme="minorEastAsia"/>
                <w:color w:val="auto"/>
                <w:sz w:val="24"/>
                <w:highlight w:val="none"/>
              </w:rPr>
            </w:pPr>
          </w:p>
        </w:tc>
        <w:tc>
          <w:tcPr>
            <w:tcW w:w="553" w:type="dxa"/>
          </w:tcPr>
          <w:p w14:paraId="1EE1F183">
            <w:pPr>
              <w:spacing w:line="360" w:lineRule="auto"/>
              <w:rPr>
                <w:rFonts w:cs="仿宋_GB2312" w:asciiTheme="minorEastAsia" w:hAnsiTheme="minorEastAsia" w:eastAsiaTheme="minorEastAsia"/>
                <w:color w:val="auto"/>
                <w:sz w:val="24"/>
                <w:highlight w:val="none"/>
              </w:rPr>
            </w:pPr>
          </w:p>
        </w:tc>
        <w:tc>
          <w:tcPr>
            <w:tcW w:w="553" w:type="dxa"/>
          </w:tcPr>
          <w:p w14:paraId="1938146F">
            <w:pPr>
              <w:spacing w:line="360" w:lineRule="auto"/>
              <w:rPr>
                <w:rFonts w:cs="仿宋_GB2312" w:asciiTheme="minorEastAsia" w:hAnsiTheme="minorEastAsia" w:eastAsiaTheme="minorEastAsia"/>
                <w:color w:val="auto"/>
                <w:sz w:val="24"/>
                <w:highlight w:val="none"/>
              </w:rPr>
            </w:pPr>
          </w:p>
        </w:tc>
        <w:tc>
          <w:tcPr>
            <w:tcW w:w="553" w:type="dxa"/>
          </w:tcPr>
          <w:p w14:paraId="193DCD2B">
            <w:pPr>
              <w:spacing w:line="360" w:lineRule="auto"/>
              <w:rPr>
                <w:rFonts w:cs="仿宋_GB2312" w:asciiTheme="minorEastAsia" w:hAnsiTheme="minorEastAsia" w:eastAsiaTheme="minorEastAsia"/>
                <w:color w:val="auto"/>
                <w:sz w:val="24"/>
                <w:highlight w:val="none"/>
              </w:rPr>
            </w:pPr>
          </w:p>
        </w:tc>
        <w:tc>
          <w:tcPr>
            <w:tcW w:w="553" w:type="dxa"/>
          </w:tcPr>
          <w:p w14:paraId="75E02FF0">
            <w:pPr>
              <w:spacing w:line="360" w:lineRule="auto"/>
              <w:rPr>
                <w:rFonts w:cs="仿宋_GB2312" w:asciiTheme="minorEastAsia" w:hAnsiTheme="minorEastAsia" w:eastAsiaTheme="minorEastAsia"/>
                <w:color w:val="auto"/>
                <w:sz w:val="24"/>
                <w:highlight w:val="none"/>
              </w:rPr>
            </w:pPr>
          </w:p>
        </w:tc>
        <w:tc>
          <w:tcPr>
            <w:tcW w:w="553" w:type="dxa"/>
          </w:tcPr>
          <w:p w14:paraId="09F7753B">
            <w:pPr>
              <w:spacing w:line="360" w:lineRule="auto"/>
              <w:rPr>
                <w:rFonts w:cs="仿宋_GB2312" w:asciiTheme="minorEastAsia" w:hAnsiTheme="minorEastAsia" w:eastAsiaTheme="minorEastAsia"/>
                <w:color w:val="auto"/>
                <w:sz w:val="24"/>
                <w:highlight w:val="none"/>
              </w:rPr>
            </w:pPr>
          </w:p>
        </w:tc>
        <w:tc>
          <w:tcPr>
            <w:tcW w:w="553" w:type="dxa"/>
          </w:tcPr>
          <w:p w14:paraId="66743633">
            <w:pPr>
              <w:spacing w:line="360" w:lineRule="auto"/>
              <w:rPr>
                <w:rFonts w:cs="仿宋_GB2312" w:asciiTheme="minorEastAsia" w:hAnsiTheme="minorEastAsia" w:eastAsiaTheme="minorEastAsia"/>
                <w:color w:val="auto"/>
                <w:sz w:val="24"/>
                <w:highlight w:val="none"/>
              </w:rPr>
            </w:pPr>
          </w:p>
        </w:tc>
      </w:tr>
      <w:tr w14:paraId="7A4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C2F4E5">
            <w:pPr>
              <w:spacing w:line="360" w:lineRule="auto"/>
              <w:rPr>
                <w:rFonts w:cs="仿宋_GB2312" w:asciiTheme="minorEastAsia" w:hAnsiTheme="minorEastAsia" w:eastAsiaTheme="minorEastAsia"/>
                <w:color w:val="auto"/>
                <w:sz w:val="24"/>
                <w:highlight w:val="none"/>
              </w:rPr>
            </w:pPr>
          </w:p>
        </w:tc>
        <w:tc>
          <w:tcPr>
            <w:tcW w:w="552" w:type="dxa"/>
          </w:tcPr>
          <w:p w14:paraId="35D69DD2">
            <w:pPr>
              <w:spacing w:line="360" w:lineRule="auto"/>
              <w:rPr>
                <w:rFonts w:cs="仿宋_GB2312" w:asciiTheme="minorEastAsia" w:hAnsiTheme="minorEastAsia" w:eastAsiaTheme="minorEastAsia"/>
                <w:color w:val="auto"/>
                <w:sz w:val="24"/>
                <w:highlight w:val="none"/>
              </w:rPr>
            </w:pPr>
          </w:p>
        </w:tc>
        <w:tc>
          <w:tcPr>
            <w:tcW w:w="552" w:type="dxa"/>
          </w:tcPr>
          <w:p w14:paraId="1FFB3E08">
            <w:pPr>
              <w:spacing w:line="360" w:lineRule="auto"/>
              <w:rPr>
                <w:rFonts w:cs="仿宋_GB2312" w:asciiTheme="minorEastAsia" w:hAnsiTheme="minorEastAsia" w:eastAsiaTheme="minorEastAsia"/>
                <w:color w:val="auto"/>
                <w:sz w:val="24"/>
                <w:highlight w:val="none"/>
              </w:rPr>
            </w:pPr>
          </w:p>
        </w:tc>
        <w:tc>
          <w:tcPr>
            <w:tcW w:w="552" w:type="dxa"/>
          </w:tcPr>
          <w:p w14:paraId="2B1ECB34">
            <w:pPr>
              <w:spacing w:line="360" w:lineRule="auto"/>
              <w:rPr>
                <w:rFonts w:cs="仿宋_GB2312" w:asciiTheme="minorEastAsia" w:hAnsiTheme="minorEastAsia" w:eastAsiaTheme="minorEastAsia"/>
                <w:color w:val="auto"/>
                <w:sz w:val="24"/>
                <w:highlight w:val="none"/>
              </w:rPr>
            </w:pPr>
          </w:p>
        </w:tc>
        <w:tc>
          <w:tcPr>
            <w:tcW w:w="552" w:type="dxa"/>
          </w:tcPr>
          <w:p w14:paraId="0C1EC9B4">
            <w:pPr>
              <w:spacing w:line="360" w:lineRule="auto"/>
              <w:rPr>
                <w:rFonts w:cs="仿宋_GB2312" w:asciiTheme="minorEastAsia" w:hAnsiTheme="minorEastAsia" w:eastAsiaTheme="minorEastAsia"/>
                <w:color w:val="auto"/>
                <w:sz w:val="24"/>
                <w:highlight w:val="none"/>
              </w:rPr>
            </w:pPr>
          </w:p>
        </w:tc>
        <w:tc>
          <w:tcPr>
            <w:tcW w:w="552" w:type="dxa"/>
          </w:tcPr>
          <w:p w14:paraId="717ED8CB">
            <w:pPr>
              <w:spacing w:line="360" w:lineRule="auto"/>
              <w:rPr>
                <w:rFonts w:cs="仿宋_GB2312" w:asciiTheme="minorEastAsia" w:hAnsiTheme="minorEastAsia" w:eastAsiaTheme="minorEastAsia"/>
                <w:color w:val="auto"/>
                <w:sz w:val="24"/>
                <w:highlight w:val="none"/>
              </w:rPr>
            </w:pPr>
          </w:p>
        </w:tc>
        <w:tc>
          <w:tcPr>
            <w:tcW w:w="552" w:type="dxa"/>
          </w:tcPr>
          <w:p w14:paraId="17793672">
            <w:pPr>
              <w:spacing w:line="360" w:lineRule="auto"/>
              <w:rPr>
                <w:rFonts w:cs="仿宋_GB2312" w:asciiTheme="minorEastAsia" w:hAnsiTheme="minorEastAsia" w:eastAsiaTheme="minorEastAsia"/>
                <w:color w:val="auto"/>
                <w:sz w:val="24"/>
                <w:highlight w:val="none"/>
              </w:rPr>
            </w:pPr>
          </w:p>
        </w:tc>
        <w:tc>
          <w:tcPr>
            <w:tcW w:w="553" w:type="dxa"/>
          </w:tcPr>
          <w:p w14:paraId="191DA203">
            <w:pPr>
              <w:spacing w:line="360" w:lineRule="auto"/>
              <w:rPr>
                <w:rFonts w:cs="仿宋_GB2312" w:asciiTheme="minorEastAsia" w:hAnsiTheme="minorEastAsia" w:eastAsiaTheme="minorEastAsia"/>
                <w:color w:val="auto"/>
                <w:sz w:val="24"/>
                <w:highlight w:val="none"/>
              </w:rPr>
            </w:pPr>
          </w:p>
        </w:tc>
        <w:tc>
          <w:tcPr>
            <w:tcW w:w="553" w:type="dxa"/>
          </w:tcPr>
          <w:p w14:paraId="4EF80ED9">
            <w:pPr>
              <w:spacing w:line="360" w:lineRule="auto"/>
              <w:rPr>
                <w:rFonts w:cs="仿宋_GB2312" w:asciiTheme="minorEastAsia" w:hAnsiTheme="minorEastAsia" w:eastAsiaTheme="minorEastAsia"/>
                <w:color w:val="auto"/>
                <w:sz w:val="24"/>
                <w:highlight w:val="none"/>
              </w:rPr>
            </w:pPr>
          </w:p>
        </w:tc>
        <w:tc>
          <w:tcPr>
            <w:tcW w:w="553" w:type="dxa"/>
          </w:tcPr>
          <w:p w14:paraId="482187A3">
            <w:pPr>
              <w:spacing w:line="360" w:lineRule="auto"/>
              <w:rPr>
                <w:rFonts w:cs="仿宋_GB2312" w:asciiTheme="minorEastAsia" w:hAnsiTheme="minorEastAsia" w:eastAsiaTheme="minorEastAsia"/>
                <w:color w:val="auto"/>
                <w:sz w:val="24"/>
                <w:highlight w:val="none"/>
              </w:rPr>
            </w:pPr>
          </w:p>
        </w:tc>
        <w:tc>
          <w:tcPr>
            <w:tcW w:w="553" w:type="dxa"/>
          </w:tcPr>
          <w:p w14:paraId="334F8572">
            <w:pPr>
              <w:spacing w:line="360" w:lineRule="auto"/>
              <w:rPr>
                <w:rFonts w:cs="仿宋_GB2312" w:asciiTheme="minorEastAsia" w:hAnsiTheme="minorEastAsia" w:eastAsiaTheme="minorEastAsia"/>
                <w:color w:val="auto"/>
                <w:sz w:val="24"/>
                <w:highlight w:val="none"/>
              </w:rPr>
            </w:pPr>
          </w:p>
        </w:tc>
        <w:tc>
          <w:tcPr>
            <w:tcW w:w="553" w:type="dxa"/>
          </w:tcPr>
          <w:p w14:paraId="33D3DD23">
            <w:pPr>
              <w:spacing w:line="360" w:lineRule="auto"/>
              <w:rPr>
                <w:rFonts w:cs="仿宋_GB2312" w:asciiTheme="minorEastAsia" w:hAnsiTheme="minorEastAsia" w:eastAsiaTheme="minorEastAsia"/>
                <w:color w:val="auto"/>
                <w:sz w:val="24"/>
                <w:highlight w:val="none"/>
              </w:rPr>
            </w:pPr>
          </w:p>
        </w:tc>
        <w:tc>
          <w:tcPr>
            <w:tcW w:w="553" w:type="dxa"/>
          </w:tcPr>
          <w:p w14:paraId="7483008E">
            <w:pPr>
              <w:spacing w:line="360" w:lineRule="auto"/>
              <w:rPr>
                <w:rFonts w:cs="仿宋_GB2312" w:asciiTheme="minorEastAsia" w:hAnsiTheme="minorEastAsia" w:eastAsiaTheme="minorEastAsia"/>
                <w:color w:val="auto"/>
                <w:sz w:val="24"/>
                <w:highlight w:val="none"/>
              </w:rPr>
            </w:pPr>
          </w:p>
        </w:tc>
        <w:tc>
          <w:tcPr>
            <w:tcW w:w="553" w:type="dxa"/>
          </w:tcPr>
          <w:p w14:paraId="34C670D1">
            <w:pPr>
              <w:spacing w:line="360" w:lineRule="auto"/>
              <w:rPr>
                <w:rFonts w:cs="仿宋_GB2312" w:asciiTheme="minorEastAsia" w:hAnsiTheme="minorEastAsia" w:eastAsiaTheme="minorEastAsia"/>
                <w:color w:val="auto"/>
                <w:sz w:val="24"/>
                <w:highlight w:val="none"/>
              </w:rPr>
            </w:pPr>
          </w:p>
        </w:tc>
        <w:tc>
          <w:tcPr>
            <w:tcW w:w="553" w:type="dxa"/>
          </w:tcPr>
          <w:p w14:paraId="2FCB519C">
            <w:pPr>
              <w:spacing w:line="360" w:lineRule="auto"/>
              <w:rPr>
                <w:rFonts w:cs="仿宋_GB2312" w:asciiTheme="minorEastAsia" w:hAnsiTheme="minorEastAsia" w:eastAsiaTheme="minorEastAsia"/>
                <w:color w:val="auto"/>
                <w:sz w:val="24"/>
                <w:highlight w:val="none"/>
              </w:rPr>
            </w:pPr>
          </w:p>
        </w:tc>
        <w:tc>
          <w:tcPr>
            <w:tcW w:w="553" w:type="dxa"/>
          </w:tcPr>
          <w:p w14:paraId="1C603A0B">
            <w:pPr>
              <w:spacing w:line="360" w:lineRule="auto"/>
              <w:rPr>
                <w:rFonts w:cs="仿宋_GB2312" w:asciiTheme="minorEastAsia" w:hAnsiTheme="minorEastAsia" w:eastAsiaTheme="minorEastAsia"/>
                <w:color w:val="auto"/>
                <w:sz w:val="24"/>
                <w:highlight w:val="none"/>
              </w:rPr>
            </w:pPr>
          </w:p>
        </w:tc>
        <w:tc>
          <w:tcPr>
            <w:tcW w:w="553" w:type="dxa"/>
          </w:tcPr>
          <w:p w14:paraId="3692C69C">
            <w:pPr>
              <w:spacing w:line="360" w:lineRule="auto"/>
              <w:rPr>
                <w:rFonts w:cs="仿宋_GB2312" w:asciiTheme="minorEastAsia" w:hAnsiTheme="minorEastAsia" w:eastAsiaTheme="minorEastAsia"/>
                <w:color w:val="auto"/>
                <w:sz w:val="24"/>
                <w:highlight w:val="none"/>
              </w:rPr>
            </w:pPr>
          </w:p>
        </w:tc>
      </w:tr>
      <w:tr w14:paraId="1D7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C22FDC">
            <w:pPr>
              <w:spacing w:line="360" w:lineRule="auto"/>
              <w:rPr>
                <w:rFonts w:cs="仿宋_GB2312" w:asciiTheme="minorEastAsia" w:hAnsiTheme="minorEastAsia" w:eastAsiaTheme="minorEastAsia"/>
                <w:color w:val="auto"/>
                <w:sz w:val="24"/>
                <w:highlight w:val="none"/>
              </w:rPr>
            </w:pPr>
          </w:p>
        </w:tc>
        <w:tc>
          <w:tcPr>
            <w:tcW w:w="552" w:type="dxa"/>
          </w:tcPr>
          <w:p w14:paraId="018B73EA">
            <w:pPr>
              <w:spacing w:line="360" w:lineRule="auto"/>
              <w:rPr>
                <w:rFonts w:cs="仿宋_GB2312" w:asciiTheme="minorEastAsia" w:hAnsiTheme="minorEastAsia" w:eastAsiaTheme="minorEastAsia"/>
                <w:color w:val="auto"/>
                <w:sz w:val="24"/>
                <w:highlight w:val="none"/>
              </w:rPr>
            </w:pPr>
          </w:p>
        </w:tc>
        <w:tc>
          <w:tcPr>
            <w:tcW w:w="552" w:type="dxa"/>
          </w:tcPr>
          <w:p w14:paraId="2C63972C">
            <w:pPr>
              <w:spacing w:line="360" w:lineRule="auto"/>
              <w:rPr>
                <w:rFonts w:cs="仿宋_GB2312" w:asciiTheme="minorEastAsia" w:hAnsiTheme="minorEastAsia" w:eastAsiaTheme="minorEastAsia"/>
                <w:color w:val="auto"/>
                <w:sz w:val="24"/>
                <w:highlight w:val="none"/>
              </w:rPr>
            </w:pPr>
          </w:p>
        </w:tc>
        <w:tc>
          <w:tcPr>
            <w:tcW w:w="552" w:type="dxa"/>
          </w:tcPr>
          <w:p w14:paraId="16820C0C">
            <w:pPr>
              <w:spacing w:line="360" w:lineRule="auto"/>
              <w:rPr>
                <w:rFonts w:cs="仿宋_GB2312" w:asciiTheme="minorEastAsia" w:hAnsiTheme="minorEastAsia" w:eastAsiaTheme="minorEastAsia"/>
                <w:color w:val="auto"/>
                <w:sz w:val="24"/>
                <w:highlight w:val="none"/>
              </w:rPr>
            </w:pPr>
          </w:p>
        </w:tc>
        <w:tc>
          <w:tcPr>
            <w:tcW w:w="552" w:type="dxa"/>
          </w:tcPr>
          <w:p w14:paraId="50E12F6E">
            <w:pPr>
              <w:spacing w:line="360" w:lineRule="auto"/>
              <w:rPr>
                <w:rFonts w:cs="仿宋_GB2312" w:asciiTheme="minorEastAsia" w:hAnsiTheme="minorEastAsia" w:eastAsiaTheme="minorEastAsia"/>
                <w:color w:val="auto"/>
                <w:sz w:val="24"/>
                <w:highlight w:val="none"/>
              </w:rPr>
            </w:pPr>
          </w:p>
        </w:tc>
        <w:tc>
          <w:tcPr>
            <w:tcW w:w="552" w:type="dxa"/>
          </w:tcPr>
          <w:p w14:paraId="24067B73">
            <w:pPr>
              <w:spacing w:line="360" w:lineRule="auto"/>
              <w:rPr>
                <w:rFonts w:cs="仿宋_GB2312" w:asciiTheme="minorEastAsia" w:hAnsiTheme="minorEastAsia" w:eastAsiaTheme="minorEastAsia"/>
                <w:color w:val="auto"/>
                <w:sz w:val="24"/>
                <w:highlight w:val="none"/>
              </w:rPr>
            </w:pPr>
          </w:p>
        </w:tc>
        <w:tc>
          <w:tcPr>
            <w:tcW w:w="552" w:type="dxa"/>
          </w:tcPr>
          <w:p w14:paraId="5833FD95">
            <w:pPr>
              <w:spacing w:line="360" w:lineRule="auto"/>
              <w:rPr>
                <w:rFonts w:cs="仿宋_GB2312" w:asciiTheme="minorEastAsia" w:hAnsiTheme="minorEastAsia" w:eastAsiaTheme="minorEastAsia"/>
                <w:color w:val="auto"/>
                <w:sz w:val="24"/>
                <w:highlight w:val="none"/>
              </w:rPr>
            </w:pPr>
          </w:p>
        </w:tc>
        <w:tc>
          <w:tcPr>
            <w:tcW w:w="553" w:type="dxa"/>
          </w:tcPr>
          <w:p w14:paraId="2F6A8A16">
            <w:pPr>
              <w:spacing w:line="360" w:lineRule="auto"/>
              <w:rPr>
                <w:rFonts w:cs="仿宋_GB2312" w:asciiTheme="minorEastAsia" w:hAnsiTheme="minorEastAsia" w:eastAsiaTheme="minorEastAsia"/>
                <w:color w:val="auto"/>
                <w:sz w:val="24"/>
                <w:highlight w:val="none"/>
              </w:rPr>
            </w:pPr>
          </w:p>
        </w:tc>
        <w:tc>
          <w:tcPr>
            <w:tcW w:w="553" w:type="dxa"/>
          </w:tcPr>
          <w:p w14:paraId="72C4058A">
            <w:pPr>
              <w:spacing w:line="360" w:lineRule="auto"/>
              <w:rPr>
                <w:rFonts w:cs="仿宋_GB2312" w:asciiTheme="minorEastAsia" w:hAnsiTheme="minorEastAsia" w:eastAsiaTheme="minorEastAsia"/>
                <w:color w:val="auto"/>
                <w:sz w:val="24"/>
                <w:highlight w:val="none"/>
              </w:rPr>
            </w:pPr>
          </w:p>
        </w:tc>
        <w:tc>
          <w:tcPr>
            <w:tcW w:w="553" w:type="dxa"/>
          </w:tcPr>
          <w:p w14:paraId="637C79AB">
            <w:pPr>
              <w:spacing w:line="360" w:lineRule="auto"/>
              <w:rPr>
                <w:rFonts w:cs="仿宋_GB2312" w:asciiTheme="minorEastAsia" w:hAnsiTheme="minorEastAsia" w:eastAsiaTheme="minorEastAsia"/>
                <w:color w:val="auto"/>
                <w:sz w:val="24"/>
                <w:highlight w:val="none"/>
              </w:rPr>
            </w:pPr>
          </w:p>
        </w:tc>
        <w:tc>
          <w:tcPr>
            <w:tcW w:w="553" w:type="dxa"/>
          </w:tcPr>
          <w:p w14:paraId="3F2A0413">
            <w:pPr>
              <w:spacing w:line="360" w:lineRule="auto"/>
              <w:rPr>
                <w:rFonts w:cs="仿宋_GB2312" w:asciiTheme="minorEastAsia" w:hAnsiTheme="minorEastAsia" w:eastAsiaTheme="minorEastAsia"/>
                <w:color w:val="auto"/>
                <w:sz w:val="24"/>
                <w:highlight w:val="none"/>
              </w:rPr>
            </w:pPr>
          </w:p>
        </w:tc>
        <w:tc>
          <w:tcPr>
            <w:tcW w:w="553" w:type="dxa"/>
          </w:tcPr>
          <w:p w14:paraId="302642D5">
            <w:pPr>
              <w:spacing w:line="360" w:lineRule="auto"/>
              <w:rPr>
                <w:rFonts w:cs="仿宋_GB2312" w:asciiTheme="minorEastAsia" w:hAnsiTheme="minorEastAsia" w:eastAsiaTheme="minorEastAsia"/>
                <w:color w:val="auto"/>
                <w:sz w:val="24"/>
                <w:highlight w:val="none"/>
              </w:rPr>
            </w:pPr>
          </w:p>
        </w:tc>
        <w:tc>
          <w:tcPr>
            <w:tcW w:w="553" w:type="dxa"/>
          </w:tcPr>
          <w:p w14:paraId="317C96A8">
            <w:pPr>
              <w:spacing w:line="360" w:lineRule="auto"/>
              <w:rPr>
                <w:rFonts w:cs="仿宋_GB2312" w:asciiTheme="minorEastAsia" w:hAnsiTheme="minorEastAsia" w:eastAsiaTheme="minorEastAsia"/>
                <w:color w:val="auto"/>
                <w:sz w:val="24"/>
                <w:highlight w:val="none"/>
              </w:rPr>
            </w:pPr>
          </w:p>
        </w:tc>
        <w:tc>
          <w:tcPr>
            <w:tcW w:w="553" w:type="dxa"/>
          </w:tcPr>
          <w:p w14:paraId="06762469">
            <w:pPr>
              <w:spacing w:line="360" w:lineRule="auto"/>
              <w:rPr>
                <w:rFonts w:cs="仿宋_GB2312" w:asciiTheme="minorEastAsia" w:hAnsiTheme="minorEastAsia" w:eastAsiaTheme="minorEastAsia"/>
                <w:color w:val="auto"/>
                <w:sz w:val="24"/>
                <w:highlight w:val="none"/>
              </w:rPr>
            </w:pPr>
          </w:p>
        </w:tc>
        <w:tc>
          <w:tcPr>
            <w:tcW w:w="553" w:type="dxa"/>
          </w:tcPr>
          <w:p w14:paraId="19AE84F4">
            <w:pPr>
              <w:spacing w:line="360" w:lineRule="auto"/>
              <w:rPr>
                <w:rFonts w:cs="仿宋_GB2312" w:asciiTheme="minorEastAsia" w:hAnsiTheme="minorEastAsia" w:eastAsiaTheme="minorEastAsia"/>
                <w:color w:val="auto"/>
                <w:sz w:val="24"/>
                <w:highlight w:val="none"/>
              </w:rPr>
            </w:pPr>
          </w:p>
        </w:tc>
        <w:tc>
          <w:tcPr>
            <w:tcW w:w="553" w:type="dxa"/>
          </w:tcPr>
          <w:p w14:paraId="455168B1">
            <w:pPr>
              <w:spacing w:line="360" w:lineRule="auto"/>
              <w:rPr>
                <w:rFonts w:cs="仿宋_GB2312" w:asciiTheme="minorEastAsia" w:hAnsiTheme="minorEastAsia" w:eastAsiaTheme="minorEastAsia"/>
                <w:color w:val="auto"/>
                <w:sz w:val="24"/>
                <w:highlight w:val="none"/>
              </w:rPr>
            </w:pPr>
          </w:p>
        </w:tc>
        <w:tc>
          <w:tcPr>
            <w:tcW w:w="553" w:type="dxa"/>
          </w:tcPr>
          <w:p w14:paraId="7C280003">
            <w:pPr>
              <w:spacing w:line="360" w:lineRule="auto"/>
              <w:rPr>
                <w:rFonts w:cs="仿宋_GB2312" w:asciiTheme="minorEastAsia" w:hAnsiTheme="minorEastAsia" w:eastAsiaTheme="minorEastAsia"/>
                <w:color w:val="auto"/>
                <w:sz w:val="24"/>
                <w:highlight w:val="none"/>
              </w:rPr>
            </w:pPr>
          </w:p>
        </w:tc>
      </w:tr>
      <w:tr w14:paraId="4A5E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3FF798">
            <w:pPr>
              <w:spacing w:line="360" w:lineRule="auto"/>
              <w:rPr>
                <w:rFonts w:cs="仿宋_GB2312" w:asciiTheme="minorEastAsia" w:hAnsiTheme="minorEastAsia" w:eastAsiaTheme="minorEastAsia"/>
                <w:color w:val="auto"/>
                <w:sz w:val="24"/>
                <w:highlight w:val="none"/>
              </w:rPr>
            </w:pPr>
          </w:p>
        </w:tc>
        <w:tc>
          <w:tcPr>
            <w:tcW w:w="552" w:type="dxa"/>
          </w:tcPr>
          <w:p w14:paraId="19DAD98C">
            <w:pPr>
              <w:spacing w:line="360" w:lineRule="auto"/>
              <w:rPr>
                <w:rFonts w:cs="仿宋_GB2312" w:asciiTheme="minorEastAsia" w:hAnsiTheme="minorEastAsia" w:eastAsiaTheme="minorEastAsia"/>
                <w:color w:val="auto"/>
                <w:sz w:val="24"/>
                <w:highlight w:val="none"/>
              </w:rPr>
            </w:pPr>
          </w:p>
        </w:tc>
        <w:tc>
          <w:tcPr>
            <w:tcW w:w="552" w:type="dxa"/>
          </w:tcPr>
          <w:p w14:paraId="252D4CE8">
            <w:pPr>
              <w:spacing w:line="360" w:lineRule="auto"/>
              <w:rPr>
                <w:rFonts w:cs="仿宋_GB2312" w:asciiTheme="minorEastAsia" w:hAnsiTheme="minorEastAsia" w:eastAsiaTheme="minorEastAsia"/>
                <w:color w:val="auto"/>
                <w:sz w:val="24"/>
                <w:highlight w:val="none"/>
              </w:rPr>
            </w:pPr>
          </w:p>
        </w:tc>
        <w:tc>
          <w:tcPr>
            <w:tcW w:w="552" w:type="dxa"/>
          </w:tcPr>
          <w:p w14:paraId="58795F48">
            <w:pPr>
              <w:spacing w:line="360" w:lineRule="auto"/>
              <w:rPr>
                <w:rFonts w:cs="仿宋_GB2312" w:asciiTheme="minorEastAsia" w:hAnsiTheme="minorEastAsia" w:eastAsiaTheme="minorEastAsia"/>
                <w:color w:val="auto"/>
                <w:sz w:val="24"/>
                <w:highlight w:val="none"/>
              </w:rPr>
            </w:pPr>
          </w:p>
        </w:tc>
        <w:tc>
          <w:tcPr>
            <w:tcW w:w="552" w:type="dxa"/>
          </w:tcPr>
          <w:p w14:paraId="18213F5C">
            <w:pPr>
              <w:spacing w:line="360" w:lineRule="auto"/>
              <w:rPr>
                <w:rFonts w:cs="仿宋_GB2312" w:asciiTheme="minorEastAsia" w:hAnsiTheme="minorEastAsia" w:eastAsiaTheme="minorEastAsia"/>
                <w:color w:val="auto"/>
                <w:sz w:val="24"/>
                <w:highlight w:val="none"/>
              </w:rPr>
            </w:pPr>
          </w:p>
        </w:tc>
        <w:tc>
          <w:tcPr>
            <w:tcW w:w="552" w:type="dxa"/>
          </w:tcPr>
          <w:p w14:paraId="3A40FC47">
            <w:pPr>
              <w:spacing w:line="360" w:lineRule="auto"/>
              <w:rPr>
                <w:rFonts w:cs="仿宋_GB2312" w:asciiTheme="minorEastAsia" w:hAnsiTheme="minorEastAsia" w:eastAsiaTheme="minorEastAsia"/>
                <w:color w:val="auto"/>
                <w:sz w:val="24"/>
                <w:highlight w:val="none"/>
              </w:rPr>
            </w:pPr>
          </w:p>
        </w:tc>
        <w:tc>
          <w:tcPr>
            <w:tcW w:w="552" w:type="dxa"/>
          </w:tcPr>
          <w:p w14:paraId="507B3956">
            <w:pPr>
              <w:spacing w:line="360" w:lineRule="auto"/>
              <w:rPr>
                <w:rFonts w:cs="仿宋_GB2312" w:asciiTheme="minorEastAsia" w:hAnsiTheme="minorEastAsia" w:eastAsiaTheme="minorEastAsia"/>
                <w:color w:val="auto"/>
                <w:sz w:val="24"/>
                <w:highlight w:val="none"/>
              </w:rPr>
            </w:pPr>
          </w:p>
        </w:tc>
        <w:tc>
          <w:tcPr>
            <w:tcW w:w="553" w:type="dxa"/>
          </w:tcPr>
          <w:p w14:paraId="08C54398">
            <w:pPr>
              <w:spacing w:line="360" w:lineRule="auto"/>
              <w:rPr>
                <w:rFonts w:cs="仿宋_GB2312" w:asciiTheme="minorEastAsia" w:hAnsiTheme="minorEastAsia" w:eastAsiaTheme="minorEastAsia"/>
                <w:color w:val="auto"/>
                <w:sz w:val="24"/>
                <w:highlight w:val="none"/>
              </w:rPr>
            </w:pPr>
          </w:p>
        </w:tc>
        <w:tc>
          <w:tcPr>
            <w:tcW w:w="553" w:type="dxa"/>
          </w:tcPr>
          <w:p w14:paraId="0FFAB4A7">
            <w:pPr>
              <w:spacing w:line="360" w:lineRule="auto"/>
              <w:rPr>
                <w:rFonts w:cs="仿宋_GB2312" w:asciiTheme="minorEastAsia" w:hAnsiTheme="minorEastAsia" w:eastAsiaTheme="minorEastAsia"/>
                <w:color w:val="auto"/>
                <w:sz w:val="24"/>
                <w:highlight w:val="none"/>
              </w:rPr>
            </w:pPr>
          </w:p>
        </w:tc>
        <w:tc>
          <w:tcPr>
            <w:tcW w:w="553" w:type="dxa"/>
          </w:tcPr>
          <w:p w14:paraId="1A269051">
            <w:pPr>
              <w:spacing w:line="360" w:lineRule="auto"/>
              <w:rPr>
                <w:rFonts w:cs="仿宋_GB2312" w:asciiTheme="minorEastAsia" w:hAnsiTheme="minorEastAsia" w:eastAsiaTheme="minorEastAsia"/>
                <w:color w:val="auto"/>
                <w:sz w:val="24"/>
                <w:highlight w:val="none"/>
              </w:rPr>
            </w:pPr>
          </w:p>
        </w:tc>
        <w:tc>
          <w:tcPr>
            <w:tcW w:w="553" w:type="dxa"/>
          </w:tcPr>
          <w:p w14:paraId="3137EED9">
            <w:pPr>
              <w:spacing w:line="360" w:lineRule="auto"/>
              <w:rPr>
                <w:rFonts w:cs="仿宋_GB2312" w:asciiTheme="minorEastAsia" w:hAnsiTheme="minorEastAsia" w:eastAsiaTheme="minorEastAsia"/>
                <w:color w:val="auto"/>
                <w:sz w:val="24"/>
                <w:highlight w:val="none"/>
              </w:rPr>
            </w:pPr>
          </w:p>
        </w:tc>
        <w:tc>
          <w:tcPr>
            <w:tcW w:w="553" w:type="dxa"/>
          </w:tcPr>
          <w:p w14:paraId="3D1837CC">
            <w:pPr>
              <w:spacing w:line="360" w:lineRule="auto"/>
              <w:rPr>
                <w:rFonts w:cs="仿宋_GB2312" w:asciiTheme="minorEastAsia" w:hAnsiTheme="minorEastAsia" w:eastAsiaTheme="minorEastAsia"/>
                <w:color w:val="auto"/>
                <w:sz w:val="24"/>
                <w:highlight w:val="none"/>
              </w:rPr>
            </w:pPr>
          </w:p>
        </w:tc>
        <w:tc>
          <w:tcPr>
            <w:tcW w:w="553" w:type="dxa"/>
          </w:tcPr>
          <w:p w14:paraId="17377AC4">
            <w:pPr>
              <w:spacing w:line="360" w:lineRule="auto"/>
              <w:rPr>
                <w:rFonts w:cs="仿宋_GB2312" w:asciiTheme="minorEastAsia" w:hAnsiTheme="minorEastAsia" w:eastAsiaTheme="minorEastAsia"/>
                <w:color w:val="auto"/>
                <w:sz w:val="24"/>
                <w:highlight w:val="none"/>
              </w:rPr>
            </w:pPr>
          </w:p>
        </w:tc>
        <w:tc>
          <w:tcPr>
            <w:tcW w:w="553" w:type="dxa"/>
          </w:tcPr>
          <w:p w14:paraId="2DF578E5">
            <w:pPr>
              <w:spacing w:line="360" w:lineRule="auto"/>
              <w:rPr>
                <w:rFonts w:cs="仿宋_GB2312" w:asciiTheme="minorEastAsia" w:hAnsiTheme="minorEastAsia" w:eastAsiaTheme="minorEastAsia"/>
                <w:color w:val="auto"/>
                <w:sz w:val="24"/>
                <w:highlight w:val="none"/>
              </w:rPr>
            </w:pPr>
          </w:p>
        </w:tc>
        <w:tc>
          <w:tcPr>
            <w:tcW w:w="553" w:type="dxa"/>
          </w:tcPr>
          <w:p w14:paraId="7297FAB1">
            <w:pPr>
              <w:spacing w:line="360" w:lineRule="auto"/>
              <w:rPr>
                <w:rFonts w:cs="仿宋_GB2312" w:asciiTheme="minorEastAsia" w:hAnsiTheme="minorEastAsia" w:eastAsiaTheme="minorEastAsia"/>
                <w:color w:val="auto"/>
                <w:sz w:val="24"/>
                <w:highlight w:val="none"/>
              </w:rPr>
            </w:pPr>
          </w:p>
        </w:tc>
        <w:tc>
          <w:tcPr>
            <w:tcW w:w="553" w:type="dxa"/>
          </w:tcPr>
          <w:p w14:paraId="05AE2643">
            <w:pPr>
              <w:spacing w:line="360" w:lineRule="auto"/>
              <w:rPr>
                <w:rFonts w:cs="仿宋_GB2312" w:asciiTheme="minorEastAsia" w:hAnsiTheme="minorEastAsia" w:eastAsiaTheme="minorEastAsia"/>
                <w:color w:val="auto"/>
                <w:sz w:val="24"/>
                <w:highlight w:val="none"/>
              </w:rPr>
            </w:pPr>
          </w:p>
        </w:tc>
        <w:tc>
          <w:tcPr>
            <w:tcW w:w="553" w:type="dxa"/>
          </w:tcPr>
          <w:p w14:paraId="5A442B14">
            <w:pPr>
              <w:spacing w:line="360" w:lineRule="auto"/>
              <w:rPr>
                <w:rFonts w:cs="仿宋_GB2312" w:asciiTheme="minorEastAsia" w:hAnsiTheme="minorEastAsia" w:eastAsiaTheme="minorEastAsia"/>
                <w:color w:val="auto"/>
                <w:sz w:val="24"/>
                <w:highlight w:val="none"/>
              </w:rPr>
            </w:pPr>
          </w:p>
        </w:tc>
      </w:tr>
      <w:tr w14:paraId="1515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86718E">
            <w:pPr>
              <w:spacing w:line="360" w:lineRule="auto"/>
              <w:rPr>
                <w:rFonts w:cs="仿宋_GB2312" w:asciiTheme="minorEastAsia" w:hAnsiTheme="minorEastAsia" w:eastAsiaTheme="minorEastAsia"/>
                <w:color w:val="auto"/>
                <w:sz w:val="24"/>
                <w:highlight w:val="none"/>
              </w:rPr>
            </w:pPr>
          </w:p>
        </w:tc>
        <w:tc>
          <w:tcPr>
            <w:tcW w:w="552" w:type="dxa"/>
          </w:tcPr>
          <w:p w14:paraId="2B3C5A04">
            <w:pPr>
              <w:spacing w:line="360" w:lineRule="auto"/>
              <w:rPr>
                <w:rFonts w:cs="仿宋_GB2312" w:asciiTheme="minorEastAsia" w:hAnsiTheme="minorEastAsia" w:eastAsiaTheme="minorEastAsia"/>
                <w:color w:val="auto"/>
                <w:sz w:val="24"/>
                <w:highlight w:val="none"/>
              </w:rPr>
            </w:pPr>
          </w:p>
        </w:tc>
        <w:tc>
          <w:tcPr>
            <w:tcW w:w="552" w:type="dxa"/>
          </w:tcPr>
          <w:p w14:paraId="40666706">
            <w:pPr>
              <w:spacing w:line="360" w:lineRule="auto"/>
              <w:rPr>
                <w:rFonts w:cs="仿宋_GB2312" w:asciiTheme="minorEastAsia" w:hAnsiTheme="minorEastAsia" w:eastAsiaTheme="minorEastAsia"/>
                <w:color w:val="auto"/>
                <w:sz w:val="24"/>
                <w:highlight w:val="none"/>
              </w:rPr>
            </w:pPr>
          </w:p>
        </w:tc>
        <w:tc>
          <w:tcPr>
            <w:tcW w:w="552" w:type="dxa"/>
          </w:tcPr>
          <w:p w14:paraId="1A0C428A">
            <w:pPr>
              <w:spacing w:line="360" w:lineRule="auto"/>
              <w:rPr>
                <w:rFonts w:cs="仿宋_GB2312" w:asciiTheme="minorEastAsia" w:hAnsiTheme="minorEastAsia" w:eastAsiaTheme="minorEastAsia"/>
                <w:color w:val="auto"/>
                <w:sz w:val="24"/>
                <w:highlight w:val="none"/>
              </w:rPr>
            </w:pPr>
          </w:p>
        </w:tc>
        <w:tc>
          <w:tcPr>
            <w:tcW w:w="552" w:type="dxa"/>
          </w:tcPr>
          <w:p w14:paraId="1EC6484F">
            <w:pPr>
              <w:spacing w:line="360" w:lineRule="auto"/>
              <w:rPr>
                <w:rFonts w:cs="仿宋_GB2312" w:asciiTheme="minorEastAsia" w:hAnsiTheme="minorEastAsia" w:eastAsiaTheme="minorEastAsia"/>
                <w:color w:val="auto"/>
                <w:sz w:val="24"/>
                <w:highlight w:val="none"/>
              </w:rPr>
            </w:pPr>
          </w:p>
        </w:tc>
        <w:tc>
          <w:tcPr>
            <w:tcW w:w="552" w:type="dxa"/>
          </w:tcPr>
          <w:p w14:paraId="2357D2D4">
            <w:pPr>
              <w:spacing w:line="360" w:lineRule="auto"/>
              <w:rPr>
                <w:rFonts w:cs="仿宋_GB2312" w:asciiTheme="minorEastAsia" w:hAnsiTheme="minorEastAsia" w:eastAsiaTheme="minorEastAsia"/>
                <w:color w:val="auto"/>
                <w:sz w:val="24"/>
                <w:highlight w:val="none"/>
              </w:rPr>
            </w:pPr>
          </w:p>
        </w:tc>
        <w:tc>
          <w:tcPr>
            <w:tcW w:w="552" w:type="dxa"/>
          </w:tcPr>
          <w:p w14:paraId="40D7803A">
            <w:pPr>
              <w:spacing w:line="360" w:lineRule="auto"/>
              <w:rPr>
                <w:rFonts w:cs="仿宋_GB2312" w:asciiTheme="minorEastAsia" w:hAnsiTheme="minorEastAsia" w:eastAsiaTheme="minorEastAsia"/>
                <w:color w:val="auto"/>
                <w:sz w:val="24"/>
                <w:highlight w:val="none"/>
              </w:rPr>
            </w:pPr>
          </w:p>
        </w:tc>
        <w:tc>
          <w:tcPr>
            <w:tcW w:w="553" w:type="dxa"/>
          </w:tcPr>
          <w:p w14:paraId="102FE440">
            <w:pPr>
              <w:spacing w:line="360" w:lineRule="auto"/>
              <w:rPr>
                <w:rFonts w:cs="仿宋_GB2312" w:asciiTheme="minorEastAsia" w:hAnsiTheme="minorEastAsia" w:eastAsiaTheme="minorEastAsia"/>
                <w:color w:val="auto"/>
                <w:sz w:val="24"/>
                <w:highlight w:val="none"/>
              </w:rPr>
            </w:pPr>
          </w:p>
        </w:tc>
        <w:tc>
          <w:tcPr>
            <w:tcW w:w="553" w:type="dxa"/>
          </w:tcPr>
          <w:p w14:paraId="633901CD">
            <w:pPr>
              <w:spacing w:line="360" w:lineRule="auto"/>
              <w:rPr>
                <w:rFonts w:cs="仿宋_GB2312" w:asciiTheme="minorEastAsia" w:hAnsiTheme="minorEastAsia" w:eastAsiaTheme="minorEastAsia"/>
                <w:color w:val="auto"/>
                <w:sz w:val="24"/>
                <w:highlight w:val="none"/>
              </w:rPr>
            </w:pPr>
          </w:p>
        </w:tc>
        <w:tc>
          <w:tcPr>
            <w:tcW w:w="553" w:type="dxa"/>
          </w:tcPr>
          <w:p w14:paraId="5FE25A37">
            <w:pPr>
              <w:spacing w:line="360" w:lineRule="auto"/>
              <w:rPr>
                <w:rFonts w:cs="仿宋_GB2312" w:asciiTheme="minorEastAsia" w:hAnsiTheme="minorEastAsia" w:eastAsiaTheme="minorEastAsia"/>
                <w:color w:val="auto"/>
                <w:sz w:val="24"/>
                <w:highlight w:val="none"/>
              </w:rPr>
            </w:pPr>
          </w:p>
        </w:tc>
        <w:tc>
          <w:tcPr>
            <w:tcW w:w="553" w:type="dxa"/>
          </w:tcPr>
          <w:p w14:paraId="5CFB5BF6">
            <w:pPr>
              <w:spacing w:line="360" w:lineRule="auto"/>
              <w:rPr>
                <w:rFonts w:cs="仿宋_GB2312" w:asciiTheme="minorEastAsia" w:hAnsiTheme="minorEastAsia" w:eastAsiaTheme="minorEastAsia"/>
                <w:color w:val="auto"/>
                <w:sz w:val="24"/>
                <w:highlight w:val="none"/>
              </w:rPr>
            </w:pPr>
          </w:p>
        </w:tc>
        <w:tc>
          <w:tcPr>
            <w:tcW w:w="553" w:type="dxa"/>
          </w:tcPr>
          <w:p w14:paraId="33A20D9D">
            <w:pPr>
              <w:spacing w:line="360" w:lineRule="auto"/>
              <w:rPr>
                <w:rFonts w:cs="仿宋_GB2312" w:asciiTheme="minorEastAsia" w:hAnsiTheme="minorEastAsia" w:eastAsiaTheme="minorEastAsia"/>
                <w:color w:val="auto"/>
                <w:sz w:val="24"/>
                <w:highlight w:val="none"/>
              </w:rPr>
            </w:pPr>
          </w:p>
        </w:tc>
        <w:tc>
          <w:tcPr>
            <w:tcW w:w="553" w:type="dxa"/>
          </w:tcPr>
          <w:p w14:paraId="3F04FA5D">
            <w:pPr>
              <w:spacing w:line="360" w:lineRule="auto"/>
              <w:rPr>
                <w:rFonts w:cs="仿宋_GB2312" w:asciiTheme="minorEastAsia" w:hAnsiTheme="minorEastAsia" w:eastAsiaTheme="minorEastAsia"/>
                <w:color w:val="auto"/>
                <w:sz w:val="24"/>
                <w:highlight w:val="none"/>
              </w:rPr>
            </w:pPr>
          </w:p>
        </w:tc>
        <w:tc>
          <w:tcPr>
            <w:tcW w:w="553" w:type="dxa"/>
          </w:tcPr>
          <w:p w14:paraId="4AB2E23F">
            <w:pPr>
              <w:spacing w:line="360" w:lineRule="auto"/>
              <w:rPr>
                <w:rFonts w:cs="仿宋_GB2312" w:asciiTheme="minorEastAsia" w:hAnsiTheme="minorEastAsia" w:eastAsiaTheme="minorEastAsia"/>
                <w:color w:val="auto"/>
                <w:sz w:val="24"/>
                <w:highlight w:val="none"/>
              </w:rPr>
            </w:pPr>
          </w:p>
        </w:tc>
        <w:tc>
          <w:tcPr>
            <w:tcW w:w="553" w:type="dxa"/>
          </w:tcPr>
          <w:p w14:paraId="380AD747">
            <w:pPr>
              <w:spacing w:line="360" w:lineRule="auto"/>
              <w:rPr>
                <w:rFonts w:cs="仿宋_GB2312" w:asciiTheme="minorEastAsia" w:hAnsiTheme="minorEastAsia" w:eastAsiaTheme="minorEastAsia"/>
                <w:color w:val="auto"/>
                <w:sz w:val="24"/>
                <w:highlight w:val="none"/>
              </w:rPr>
            </w:pPr>
          </w:p>
        </w:tc>
        <w:tc>
          <w:tcPr>
            <w:tcW w:w="553" w:type="dxa"/>
          </w:tcPr>
          <w:p w14:paraId="50CAA112">
            <w:pPr>
              <w:spacing w:line="360" w:lineRule="auto"/>
              <w:rPr>
                <w:rFonts w:cs="仿宋_GB2312" w:asciiTheme="minorEastAsia" w:hAnsiTheme="minorEastAsia" w:eastAsiaTheme="minorEastAsia"/>
                <w:color w:val="auto"/>
                <w:sz w:val="24"/>
                <w:highlight w:val="none"/>
              </w:rPr>
            </w:pPr>
          </w:p>
        </w:tc>
        <w:tc>
          <w:tcPr>
            <w:tcW w:w="553" w:type="dxa"/>
          </w:tcPr>
          <w:p w14:paraId="45200C97">
            <w:pPr>
              <w:spacing w:line="360" w:lineRule="auto"/>
              <w:rPr>
                <w:rFonts w:cs="仿宋_GB2312" w:asciiTheme="minorEastAsia" w:hAnsiTheme="minorEastAsia" w:eastAsiaTheme="minorEastAsia"/>
                <w:color w:val="auto"/>
                <w:sz w:val="24"/>
                <w:highlight w:val="none"/>
              </w:rPr>
            </w:pPr>
          </w:p>
        </w:tc>
      </w:tr>
      <w:tr w14:paraId="3162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B3C216">
            <w:pPr>
              <w:spacing w:line="360" w:lineRule="auto"/>
              <w:rPr>
                <w:rFonts w:cs="仿宋_GB2312" w:asciiTheme="minorEastAsia" w:hAnsiTheme="minorEastAsia" w:eastAsiaTheme="minorEastAsia"/>
                <w:color w:val="auto"/>
                <w:sz w:val="24"/>
                <w:highlight w:val="none"/>
              </w:rPr>
            </w:pPr>
          </w:p>
        </w:tc>
        <w:tc>
          <w:tcPr>
            <w:tcW w:w="552" w:type="dxa"/>
          </w:tcPr>
          <w:p w14:paraId="28056820">
            <w:pPr>
              <w:spacing w:line="360" w:lineRule="auto"/>
              <w:rPr>
                <w:rFonts w:cs="仿宋_GB2312" w:asciiTheme="minorEastAsia" w:hAnsiTheme="minorEastAsia" w:eastAsiaTheme="minorEastAsia"/>
                <w:color w:val="auto"/>
                <w:sz w:val="24"/>
                <w:highlight w:val="none"/>
              </w:rPr>
            </w:pPr>
          </w:p>
        </w:tc>
        <w:tc>
          <w:tcPr>
            <w:tcW w:w="552" w:type="dxa"/>
          </w:tcPr>
          <w:p w14:paraId="374E9AD3">
            <w:pPr>
              <w:spacing w:line="360" w:lineRule="auto"/>
              <w:rPr>
                <w:rFonts w:cs="仿宋_GB2312" w:asciiTheme="minorEastAsia" w:hAnsiTheme="minorEastAsia" w:eastAsiaTheme="minorEastAsia"/>
                <w:color w:val="auto"/>
                <w:sz w:val="24"/>
                <w:highlight w:val="none"/>
              </w:rPr>
            </w:pPr>
          </w:p>
        </w:tc>
        <w:tc>
          <w:tcPr>
            <w:tcW w:w="552" w:type="dxa"/>
          </w:tcPr>
          <w:p w14:paraId="147EDB82">
            <w:pPr>
              <w:spacing w:line="360" w:lineRule="auto"/>
              <w:rPr>
                <w:rFonts w:cs="仿宋_GB2312" w:asciiTheme="minorEastAsia" w:hAnsiTheme="minorEastAsia" w:eastAsiaTheme="minorEastAsia"/>
                <w:color w:val="auto"/>
                <w:sz w:val="24"/>
                <w:highlight w:val="none"/>
              </w:rPr>
            </w:pPr>
          </w:p>
        </w:tc>
        <w:tc>
          <w:tcPr>
            <w:tcW w:w="552" w:type="dxa"/>
          </w:tcPr>
          <w:p w14:paraId="4BEB78BD">
            <w:pPr>
              <w:spacing w:line="360" w:lineRule="auto"/>
              <w:rPr>
                <w:rFonts w:cs="仿宋_GB2312" w:asciiTheme="minorEastAsia" w:hAnsiTheme="minorEastAsia" w:eastAsiaTheme="minorEastAsia"/>
                <w:color w:val="auto"/>
                <w:sz w:val="24"/>
                <w:highlight w:val="none"/>
              </w:rPr>
            </w:pPr>
          </w:p>
        </w:tc>
        <w:tc>
          <w:tcPr>
            <w:tcW w:w="552" w:type="dxa"/>
          </w:tcPr>
          <w:p w14:paraId="713E7267">
            <w:pPr>
              <w:spacing w:line="360" w:lineRule="auto"/>
              <w:rPr>
                <w:rFonts w:cs="仿宋_GB2312" w:asciiTheme="minorEastAsia" w:hAnsiTheme="minorEastAsia" w:eastAsiaTheme="minorEastAsia"/>
                <w:color w:val="auto"/>
                <w:sz w:val="24"/>
                <w:highlight w:val="none"/>
              </w:rPr>
            </w:pPr>
          </w:p>
        </w:tc>
        <w:tc>
          <w:tcPr>
            <w:tcW w:w="552" w:type="dxa"/>
          </w:tcPr>
          <w:p w14:paraId="0E86CE8A">
            <w:pPr>
              <w:spacing w:line="360" w:lineRule="auto"/>
              <w:rPr>
                <w:rFonts w:cs="仿宋_GB2312" w:asciiTheme="minorEastAsia" w:hAnsiTheme="minorEastAsia" w:eastAsiaTheme="minorEastAsia"/>
                <w:color w:val="auto"/>
                <w:sz w:val="24"/>
                <w:highlight w:val="none"/>
              </w:rPr>
            </w:pPr>
          </w:p>
        </w:tc>
        <w:tc>
          <w:tcPr>
            <w:tcW w:w="553" w:type="dxa"/>
          </w:tcPr>
          <w:p w14:paraId="6B76C1A6">
            <w:pPr>
              <w:spacing w:line="360" w:lineRule="auto"/>
              <w:rPr>
                <w:rFonts w:cs="仿宋_GB2312" w:asciiTheme="minorEastAsia" w:hAnsiTheme="minorEastAsia" w:eastAsiaTheme="minorEastAsia"/>
                <w:color w:val="auto"/>
                <w:sz w:val="24"/>
                <w:highlight w:val="none"/>
              </w:rPr>
            </w:pPr>
          </w:p>
        </w:tc>
        <w:tc>
          <w:tcPr>
            <w:tcW w:w="553" w:type="dxa"/>
          </w:tcPr>
          <w:p w14:paraId="600F5969">
            <w:pPr>
              <w:spacing w:line="360" w:lineRule="auto"/>
              <w:rPr>
                <w:rFonts w:cs="仿宋_GB2312" w:asciiTheme="minorEastAsia" w:hAnsiTheme="minorEastAsia" w:eastAsiaTheme="minorEastAsia"/>
                <w:color w:val="auto"/>
                <w:sz w:val="24"/>
                <w:highlight w:val="none"/>
              </w:rPr>
            </w:pPr>
          </w:p>
        </w:tc>
        <w:tc>
          <w:tcPr>
            <w:tcW w:w="553" w:type="dxa"/>
          </w:tcPr>
          <w:p w14:paraId="1C5E53A9">
            <w:pPr>
              <w:spacing w:line="360" w:lineRule="auto"/>
              <w:rPr>
                <w:rFonts w:cs="仿宋_GB2312" w:asciiTheme="minorEastAsia" w:hAnsiTheme="minorEastAsia" w:eastAsiaTheme="minorEastAsia"/>
                <w:color w:val="auto"/>
                <w:sz w:val="24"/>
                <w:highlight w:val="none"/>
              </w:rPr>
            </w:pPr>
          </w:p>
        </w:tc>
        <w:tc>
          <w:tcPr>
            <w:tcW w:w="553" w:type="dxa"/>
          </w:tcPr>
          <w:p w14:paraId="7E951D79">
            <w:pPr>
              <w:spacing w:line="360" w:lineRule="auto"/>
              <w:rPr>
                <w:rFonts w:cs="仿宋_GB2312" w:asciiTheme="minorEastAsia" w:hAnsiTheme="minorEastAsia" w:eastAsiaTheme="minorEastAsia"/>
                <w:color w:val="auto"/>
                <w:sz w:val="24"/>
                <w:highlight w:val="none"/>
              </w:rPr>
            </w:pPr>
          </w:p>
        </w:tc>
        <w:tc>
          <w:tcPr>
            <w:tcW w:w="553" w:type="dxa"/>
          </w:tcPr>
          <w:p w14:paraId="0A094B36">
            <w:pPr>
              <w:spacing w:line="360" w:lineRule="auto"/>
              <w:rPr>
                <w:rFonts w:cs="仿宋_GB2312" w:asciiTheme="minorEastAsia" w:hAnsiTheme="minorEastAsia" w:eastAsiaTheme="minorEastAsia"/>
                <w:color w:val="auto"/>
                <w:sz w:val="24"/>
                <w:highlight w:val="none"/>
              </w:rPr>
            </w:pPr>
          </w:p>
        </w:tc>
        <w:tc>
          <w:tcPr>
            <w:tcW w:w="553" w:type="dxa"/>
          </w:tcPr>
          <w:p w14:paraId="11925F7F">
            <w:pPr>
              <w:spacing w:line="360" w:lineRule="auto"/>
              <w:rPr>
                <w:rFonts w:cs="仿宋_GB2312" w:asciiTheme="minorEastAsia" w:hAnsiTheme="minorEastAsia" w:eastAsiaTheme="minorEastAsia"/>
                <w:color w:val="auto"/>
                <w:sz w:val="24"/>
                <w:highlight w:val="none"/>
              </w:rPr>
            </w:pPr>
          </w:p>
        </w:tc>
        <w:tc>
          <w:tcPr>
            <w:tcW w:w="553" w:type="dxa"/>
          </w:tcPr>
          <w:p w14:paraId="10F7A70B">
            <w:pPr>
              <w:spacing w:line="360" w:lineRule="auto"/>
              <w:rPr>
                <w:rFonts w:cs="仿宋_GB2312" w:asciiTheme="minorEastAsia" w:hAnsiTheme="minorEastAsia" w:eastAsiaTheme="minorEastAsia"/>
                <w:color w:val="auto"/>
                <w:sz w:val="24"/>
                <w:highlight w:val="none"/>
              </w:rPr>
            </w:pPr>
          </w:p>
        </w:tc>
        <w:tc>
          <w:tcPr>
            <w:tcW w:w="553" w:type="dxa"/>
          </w:tcPr>
          <w:p w14:paraId="5C9E2E7A">
            <w:pPr>
              <w:spacing w:line="360" w:lineRule="auto"/>
              <w:rPr>
                <w:rFonts w:cs="仿宋_GB2312" w:asciiTheme="minorEastAsia" w:hAnsiTheme="minorEastAsia" w:eastAsiaTheme="minorEastAsia"/>
                <w:color w:val="auto"/>
                <w:sz w:val="24"/>
                <w:highlight w:val="none"/>
              </w:rPr>
            </w:pPr>
          </w:p>
        </w:tc>
        <w:tc>
          <w:tcPr>
            <w:tcW w:w="553" w:type="dxa"/>
          </w:tcPr>
          <w:p w14:paraId="2BDC79C9">
            <w:pPr>
              <w:spacing w:line="360" w:lineRule="auto"/>
              <w:rPr>
                <w:rFonts w:cs="仿宋_GB2312" w:asciiTheme="minorEastAsia" w:hAnsiTheme="minorEastAsia" w:eastAsiaTheme="minorEastAsia"/>
                <w:color w:val="auto"/>
                <w:sz w:val="24"/>
                <w:highlight w:val="none"/>
              </w:rPr>
            </w:pPr>
          </w:p>
        </w:tc>
        <w:tc>
          <w:tcPr>
            <w:tcW w:w="553" w:type="dxa"/>
          </w:tcPr>
          <w:p w14:paraId="788EDD93">
            <w:pPr>
              <w:spacing w:line="360" w:lineRule="auto"/>
              <w:rPr>
                <w:rFonts w:cs="仿宋_GB2312" w:asciiTheme="minorEastAsia" w:hAnsiTheme="minorEastAsia" w:eastAsiaTheme="minorEastAsia"/>
                <w:color w:val="auto"/>
                <w:sz w:val="24"/>
                <w:highlight w:val="none"/>
              </w:rPr>
            </w:pPr>
          </w:p>
        </w:tc>
      </w:tr>
      <w:tr w14:paraId="6EDB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5D016D">
            <w:pPr>
              <w:spacing w:line="360" w:lineRule="auto"/>
              <w:rPr>
                <w:rFonts w:cs="仿宋_GB2312" w:asciiTheme="minorEastAsia" w:hAnsiTheme="minorEastAsia" w:eastAsiaTheme="minorEastAsia"/>
                <w:color w:val="auto"/>
                <w:sz w:val="24"/>
                <w:highlight w:val="none"/>
              </w:rPr>
            </w:pPr>
          </w:p>
        </w:tc>
        <w:tc>
          <w:tcPr>
            <w:tcW w:w="552" w:type="dxa"/>
          </w:tcPr>
          <w:p w14:paraId="4F9B700C">
            <w:pPr>
              <w:spacing w:line="360" w:lineRule="auto"/>
              <w:rPr>
                <w:rFonts w:cs="仿宋_GB2312" w:asciiTheme="minorEastAsia" w:hAnsiTheme="minorEastAsia" w:eastAsiaTheme="minorEastAsia"/>
                <w:color w:val="auto"/>
                <w:sz w:val="24"/>
                <w:highlight w:val="none"/>
              </w:rPr>
            </w:pPr>
          </w:p>
        </w:tc>
        <w:tc>
          <w:tcPr>
            <w:tcW w:w="552" w:type="dxa"/>
          </w:tcPr>
          <w:p w14:paraId="3AFBFE8B">
            <w:pPr>
              <w:spacing w:line="360" w:lineRule="auto"/>
              <w:rPr>
                <w:rFonts w:cs="仿宋_GB2312" w:asciiTheme="minorEastAsia" w:hAnsiTheme="minorEastAsia" w:eastAsiaTheme="minorEastAsia"/>
                <w:color w:val="auto"/>
                <w:sz w:val="24"/>
                <w:highlight w:val="none"/>
              </w:rPr>
            </w:pPr>
          </w:p>
        </w:tc>
        <w:tc>
          <w:tcPr>
            <w:tcW w:w="552" w:type="dxa"/>
          </w:tcPr>
          <w:p w14:paraId="5E92BAF8">
            <w:pPr>
              <w:spacing w:line="360" w:lineRule="auto"/>
              <w:rPr>
                <w:rFonts w:cs="仿宋_GB2312" w:asciiTheme="minorEastAsia" w:hAnsiTheme="minorEastAsia" w:eastAsiaTheme="minorEastAsia"/>
                <w:color w:val="auto"/>
                <w:sz w:val="24"/>
                <w:highlight w:val="none"/>
              </w:rPr>
            </w:pPr>
          </w:p>
        </w:tc>
        <w:tc>
          <w:tcPr>
            <w:tcW w:w="552" w:type="dxa"/>
          </w:tcPr>
          <w:p w14:paraId="6FEE9AEE">
            <w:pPr>
              <w:spacing w:line="360" w:lineRule="auto"/>
              <w:rPr>
                <w:rFonts w:cs="仿宋_GB2312" w:asciiTheme="minorEastAsia" w:hAnsiTheme="minorEastAsia" w:eastAsiaTheme="minorEastAsia"/>
                <w:color w:val="auto"/>
                <w:sz w:val="24"/>
                <w:highlight w:val="none"/>
              </w:rPr>
            </w:pPr>
          </w:p>
        </w:tc>
        <w:tc>
          <w:tcPr>
            <w:tcW w:w="552" w:type="dxa"/>
          </w:tcPr>
          <w:p w14:paraId="5162DA2B">
            <w:pPr>
              <w:spacing w:line="360" w:lineRule="auto"/>
              <w:rPr>
                <w:rFonts w:cs="仿宋_GB2312" w:asciiTheme="minorEastAsia" w:hAnsiTheme="minorEastAsia" w:eastAsiaTheme="minorEastAsia"/>
                <w:color w:val="auto"/>
                <w:sz w:val="24"/>
                <w:highlight w:val="none"/>
              </w:rPr>
            </w:pPr>
          </w:p>
        </w:tc>
        <w:tc>
          <w:tcPr>
            <w:tcW w:w="552" w:type="dxa"/>
          </w:tcPr>
          <w:p w14:paraId="10A3CB95">
            <w:pPr>
              <w:spacing w:line="360" w:lineRule="auto"/>
              <w:rPr>
                <w:rFonts w:cs="仿宋_GB2312" w:asciiTheme="minorEastAsia" w:hAnsiTheme="minorEastAsia" w:eastAsiaTheme="minorEastAsia"/>
                <w:color w:val="auto"/>
                <w:sz w:val="24"/>
                <w:highlight w:val="none"/>
              </w:rPr>
            </w:pPr>
          </w:p>
        </w:tc>
        <w:tc>
          <w:tcPr>
            <w:tcW w:w="553" w:type="dxa"/>
          </w:tcPr>
          <w:p w14:paraId="345B3481">
            <w:pPr>
              <w:spacing w:line="360" w:lineRule="auto"/>
              <w:rPr>
                <w:rFonts w:cs="仿宋_GB2312" w:asciiTheme="minorEastAsia" w:hAnsiTheme="minorEastAsia" w:eastAsiaTheme="minorEastAsia"/>
                <w:color w:val="auto"/>
                <w:sz w:val="24"/>
                <w:highlight w:val="none"/>
              </w:rPr>
            </w:pPr>
          </w:p>
        </w:tc>
        <w:tc>
          <w:tcPr>
            <w:tcW w:w="553" w:type="dxa"/>
          </w:tcPr>
          <w:p w14:paraId="5CC2E212">
            <w:pPr>
              <w:spacing w:line="360" w:lineRule="auto"/>
              <w:rPr>
                <w:rFonts w:cs="仿宋_GB2312" w:asciiTheme="minorEastAsia" w:hAnsiTheme="minorEastAsia" w:eastAsiaTheme="minorEastAsia"/>
                <w:color w:val="auto"/>
                <w:sz w:val="24"/>
                <w:highlight w:val="none"/>
              </w:rPr>
            </w:pPr>
          </w:p>
        </w:tc>
        <w:tc>
          <w:tcPr>
            <w:tcW w:w="553" w:type="dxa"/>
          </w:tcPr>
          <w:p w14:paraId="72B2001E">
            <w:pPr>
              <w:spacing w:line="360" w:lineRule="auto"/>
              <w:rPr>
                <w:rFonts w:cs="仿宋_GB2312" w:asciiTheme="minorEastAsia" w:hAnsiTheme="minorEastAsia" w:eastAsiaTheme="minorEastAsia"/>
                <w:color w:val="auto"/>
                <w:sz w:val="24"/>
                <w:highlight w:val="none"/>
              </w:rPr>
            </w:pPr>
          </w:p>
        </w:tc>
        <w:tc>
          <w:tcPr>
            <w:tcW w:w="553" w:type="dxa"/>
          </w:tcPr>
          <w:p w14:paraId="42F730D7">
            <w:pPr>
              <w:spacing w:line="360" w:lineRule="auto"/>
              <w:rPr>
                <w:rFonts w:cs="仿宋_GB2312" w:asciiTheme="minorEastAsia" w:hAnsiTheme="minorEastAsia" w:eastAsiaTheme="minorEastAsia"/>
                <w:color w:val="auto"/>
                <w:sz w:val="24"/>
                <w:highlight w:val="none"/>
              </w:rPr>
            </w:pPr>
          </w:p>
        </w:tc>
        <w:tc>
          <w:tcPr>
            <w:tcW w:w="553" w:type="dxa"/>
          </w:tcPr>
          <w:p w14:paraId="44D4E6BA">
            <w:pPr>
              <w:spacing w:line="360" w:lineRule="auto"/>
              <w:rPr>
                <w:rFonts w:cs="仿宋_GB2312" w:asciiTheme="minorEastAsia" w:hAnsiTheme="minorEastAsia" w:eastAsiaTheme="minorEastAsia"/>
                <w:color w:val="auto"/>
                <w:sz w:val="24"/>
                <w:highlight w:val="none"/>
              </w:rPr>
            </w:pPr>
          </w:p>
        </w:tc>
        <w:tc>
          <w:tcPr>
            <w:tcW w:w="553" w:type="dxa"/>
          </w:tcPr>
          <w:p w14:paraId="0146A4F0">
            <w:pPr>
              <w:spacing w:line="360" w:lineRule="auto"/>
              <w:rPr>
                <w:rFonts w:cs="仿宋_GB2312" w:asciiTheme="minorEastAsia" w:hAnsiTheme="minorEastAsia" w:eastAsiaTheme="minorEastAsia"/>
                <w:color w:val="auto"/>
                <w:sz w:val="24"/>
                <w:highlight w:val="none"/>
              </w:rPr>
            </w:pPr>
          </w:p>
        </w:tc>
        <w:tc>
          <w:tcPr>
            <w:tcW w:w="553" w:type="dxa"/>
          </w:tcPr>
          <w:p w14:paraId="2DCF72DA">
            <w:pPr>
              <w:spacing w:line="360" w:lineRule="auto"/>
              <w:rPr>
                <w:rFonts w:cs="仿宋_GB2312" w:asciiTheme="minorEastAsia" w:hAnsiTheme="minorEastAsia" w:eastAsiaTheme="minorEastAsia"/>
                <w:color w:val="auto"/>
                <w:sz w:val="24"/>
                <w:highlight w:val="none"/>
              </w:rPr>
            </w:pPr>
          </w:p>
        </w:tc>
        <w:tc>
          <w:tcPr>
            <w:tcW w:w="553" w:type="dxa"/>
          </w:tcPr>
          <w:p w14:paraId="3B4ED1BA">
            <w:pPr>
              <w:spacing w:line="360" w:lineRule="auto"/>
              <w:rPr>
                <w:rFonts w:cs="仿宋_GB2312" w:asciiTheme="minorEastAsia" w:hAnsiTheme="minorEastAsia" w:eastAsiaTheme="minorEastAsia"/>
                <w:color w:val="auto"/>
                <w:sz w:val="24"/>
                <w:highlight w:val="none"/>
              </w:rPr>
            </w:pPr>
          </w:p>
        </w:tc>
        <w:tc>
          <w:tcPr>
            <w:tcW w:w="553" w:type="dxa"/>
          </w:tcPr>
          <w:p w14:paraId="55722BD4">
            <w:pPr>
              <w:spacing w:line="360" w:lineRule="auto"/>
              <w:rPr>
                <w:rFonts w:cs="仿宋_GB2312" w:asciiTheme="minorEastAsia" w:hAnsiTheme="minorEastAsia" w:eastAsiaTheme="minorEastAsia"/>
                <w:color w:val="auto"/>
                <w:sz w:val="24"/>
                <w:highlight w:val="none"/>
              </w:rPr>
            </w:pPr>
          </w:p>
        </w:tc>
        <w:tc>
          <w:tcPr>
            <w:tcW w:w="553" w:type="dxa"/>
          </w:tcPr>
          <w:p w14:paraId="232C1E66">
            <w:pPr>
              <w:spacing w:line="360" w:lineRule="auto"/>
              <w:rPr>
                <w:rFonts w:cs="仿宋_GB2312" w:asciiTheme="minorEastAsia" w:hAnsiTheme="minorEastAsia" w:eastAsiaTheme="minorEastAsia"/>
                <w:color w:val="auto"/>
                <w:sz w:val="24"/>
                <w:highlight w:val="none"/>
              </w:rPr>
            </w:pPr>
          </w:p>
        </w:tc>
      </w:tr>
    </w:tbl>
    <w:p w14:paraId="5E57287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245706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FDEFBB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D68C5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626B4EB">
      <w:pPr>
        <w:spacing w:line="360" w:lineRule="auto"/>
        <w:jc w:val="center"/>
        <w:rPr>
          <w:rFonts w:cs="仿宋_GB2312" w:asciiTheme="minorEastAsia" w:hAnsiTheme="minorEastAsia" w:eastAsiaTheme="minorEastAsia"/>
          <w:b/>
          <w:bCs/>
          <w:color w:val="auto"/>
          <w:sz w:val="32"/>
          <w:szCs w:val="32"/>
          <w:highlight w:val="none"/>
        </w:rPr>
      </w:pPr>
    </w:p>
    <w:p w14:paraId="3CDAC31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0DE924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3585F8D7">
      <w:pPr>
        <w:autoSpaceDE w:val="0"/>
        <w:autoSpaceDN w:val="0"/>
        <w:spacing w:line="360" w:lineRule="auto"/>
        <w:rPr>
          <w:rFonts w:cs="仿宋_GB2312" w:asciiTheme="minorEastAsia" w:hAnsiTheme="minorEastAsia" w:eastAsiaTheme="minorEastAsia"/>
          <w:color w:val="auto"/>
          <w:kern w:val="0"/>
          <w:sz w:val="24"/>
          <w:highlight w:val="none"/>
        </w:rPr>
      </w:pPr>
    </w:p>
    <w:p w14:paraId="6D64D0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060D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B232265">
      <w:pPr>
        <w:spacing w:line="360" w:lineRule="auto"/>
        <w:jc w:val="center"/>
        <w:rPr>
          <w:rFonts w:cs="仿宋_GB2312" w:asciiTheme="minorEastAsia" w:hAnsiTheme="minorEastAsia" w:eastAsiaTheme="minorEastAsia"/>
          <w:b/>
          <w:bCs/>
          <w:color w:val="auto"/>
          <w:sz w:val="32"/>
          <w:szCs w:val="32"/>
          <w:highlight w:val="none"/>
        </w:rPr>
      </w:pPr>
    </w:p>
    <w:p w14:paraId="1A84900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7F9B10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C6BF2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14"/>
        <w:tblW w:w="9286" w:type="dxa"/>
        <w:tblInd w:w="0" w:type="dxa"/>
        <w:tblLayout w:type="fixed"/>
        <w:tblCellMar>
          <w:top w:w="0" w:type="dxa"/>
          <w:left w:w="108" w:type="dxa"/>
          <w:bottom w:w="0" w:type="dxa"/>
          <w:right w:w="108" w:type="dxa"/>
        </w:tblCellMar>
      </w:tblPr>
      <w:tblGrid>
        <w:gridCol w:w="2554"/>
        <w:gridCol w:w="1595"/>
        <w:gridCol w:w="5137"/>
      </w:tblGrid>
      <w:tr w14:paraId="5A045A5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E301A4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3F49C6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E03B22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2A270B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BD26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2D17D3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A91040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F9B708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2F9CA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169915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2F6B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F7AE2E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EC8216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F1BBC6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A4598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49453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A9C9A7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C09E1B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4945E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8DC893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F3242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8D2418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84491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A719B2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4373D4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665E21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039AC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E2BF3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5C759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F9EDB3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F06B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358D86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9FC2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C0BFD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65EB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21F997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E51ED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7D4DDD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D4916D">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FCC1FC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345AF0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1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7A976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3B4BC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36FC2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4D979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7AB555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3DE81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F4C92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7142A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684B50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A24B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5249039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27A89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EE0D61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F9208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920E95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072A1D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8DF6BD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D1CEBF0">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4DA7D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9C2C4F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48C56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6CA46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CC550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BECCF0">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94508AF">
            <w:pPr>
              <w:autoSpaceDE w:val="0"/>
              <w:autoSpaceDN w:val="0"/>
              <w:spacing w:line="360" w:lineRule="auto"/>
              <w:rPr>
                <w:rFonts w:cs="仿宋_GB2312" w:asciiTheme="minorEastAsia" w:hAnsiTheme="minorEastAsia" w:eastAsiaTheme="minorEastAsia"/>
                <w:color w:val="auto"/>
                <w:sz w:val="24"/>
                <w:highlight w:val="none"/>
              </w:rPr>
            </w:pPr>
          </w:p>
        </w:tc>
      </w:tr>
      <w:tr w14:paraId="6233E41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DDFA3B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FD8414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15B8E16">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AAF051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757D1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234A2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699EF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289B26">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04625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FB0E85">
            <w:pPr>
              <w:autoSpaceDE w:val="0"/>
              <w:autoSpaceDN w:val="0"/>
              <w:spacing w:line="360" w:lineRule="auto"/>
              <w:rPr>
                <w:rFonts w:cs="仿宋_GB2312" w:asciiTheme="minorEastAsia" w:hAnsiTheme="minorEastAsia" w:eastAsiaTheme="minorEastAsia"/>
                <w:color w:val="auto"/>
                <w:sz w:val="24"/>
                <w:highlight w:val="none"/>
              </w:rPr>
            </w:pPr>
          </w:p>
        </w:tc>
      </w:tr>
      <w:tr w14:paraId="7FC9355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D7824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71F24EB">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C5ADC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4C9F6A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408DB1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E6E07F">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5C2D9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592ECC">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4EAC2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12C4848">
            <w:pPr>
              <w:autoSpaceDE w:val="0"/>
              <w:autoSpaceDN w:val="0"/>
              <w:spacing w:line="360" w:lineRule="auto"/>
              <w:rPr>
                <w:rFonts w:cs="仿宋_GB2312" w:asciiTheme="minorEastAsia" w:hAnsiTheme="minorEastAsia" w:eastAsiaTheme="minorEastAsia"/>
                <w:color w:val="auto"/>
                <w:sz w:val="24"/>
                <w:highlight w:val="none"/>
              </w:rPr>
            </w:pPr>
          </w:p>
        </w:tc>
      </w:tr>
    </w:tbl>
    <w:p w14:paraId="18D839C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1A1221BD">
      <w:pPr>
        <w:spacing w:line="360" w:lineRule="auto"/>
        <w:rPr>
          <w:rFonts w:cs="仿宋_GB2312" w:asciiTheme="minorEastAsia" w:hAnsiTheme="minorEastAsia" w:eastAsiaTheme="minorEastAsia"/>
          <w:b/>
          <w:color w:val="auto"/>
          <w:sz w:val="24"/>
          <w:highlight w:val="none"/>
        </w:rPr>
      </w:pPr>
    </w:p>
    <w:p w14:paraId="4B8448B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A90694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70EA9D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EEBD3A3">
      <w:pPr>
        <w:spacing w:line="360" w:lineRule="auto"/>
        <w:jc w:val="center"/>
        <w:rPr>
          <w:rFonts w:cs="仿宋_GB2312" w:asciiTheme="minorEastAsia" w:hAnsiTheme="minorEastAsia" w:eastAsiaTheme="minorEastAsia"/>
          <w:b/>
          <w:bCs/>
          <w:color w:val="auto"/>
          <w:sz w:val="32"/>
          <w:szCs w:val="32"/>
          <w:highlight w:val="none"/>
        </w:rPr>
      </w:pPr>
    </w:p>
    <w:p w14:paraId="113414A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57798A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A56A31D">
      <w:pPr>
        <w:spacing w:line="360" w:lineRule="auto"/>
        <w:jc w:val="center"/>
        <w:rPr>
          <w:rFonts w:cs="仿宋_GB2312" w:asciiTheme="minorEastAsia" w:hAnsiTheme="minorEastAsia" w:eastAsiaTheme="minorEastAsia"/>
          <w:color w:val="auto"/>
          <w:sz w:val="24"/>
          <w:highlight w:val="none"/>
        </w:rPr>
      </w:pPr>
    </w:p>
    <w:p w14:paraId="28DE96C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A2B5EF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B4D9CE">
      <w:pPr>
        <w:spacing w:line="360" w:lineRule="auto"/>
        <w:jc w:val="center"/>
        <w:rPr>
          <w:rFonts w:cs="仿宋_GB2312" w:asciiTheme="minorEastAsia" w:hAnsiTheme="minorEastAsia" w:eastAsiaTheme="minorEastAsia"/>
          <w:b/>
          <w:bCs/>
          <w:color w:val="auto"/>
          <w:sz w:val="32"/>
          <w:szCs w:val="32"/>
          <w:highlight w:val="none"/>
        </w:rPr>
      </w:pPr>
    </w:p>
    <w:p w14:paraId="168E9A06">
      <w:pPr>
        <w:spacing w:line="360" w:lineRule="auto"/>
        <w:jc w:val="center"/>
        <w:rPr>
          <w:rFonts w:cs="仿宋_GB2312" w:asciiTheme="minorEastAsia" w:hAnsiTheme="minorEastAsia" w:eastAsiaTheme="minorEastAsia"/>
          <w:b/>
          <w:bCs/>
          <w:color w:val="auto"/>
          <w:sz w:val="24"/>
          <w:highlight w:val="none"/>
        </w:rPr>
      </w:pPr>
    </w:p>
    <w:p w14:paraId="60A85EA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7C9BF71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757F1D">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1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CD1C9C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2C9FDFA">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BC7CA5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654E39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BCD5E66">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EAC08D2">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BB2DA2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A586B2D">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7B47CD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A6D22C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3DD33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B19EB9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D712E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A11B2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3130DA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61344A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418BFD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119A3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03A8DB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4C71E88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2E9AAD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D649A8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88347B0">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CC9F44A">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D54A6B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AA1AA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99A31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272AB1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33A5984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2001D3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C89761C">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966FDF2">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0283E4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185A29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4110A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EC2226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D6EBF4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91A636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51E619C">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DC36F06">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C0EE95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14B8EC75">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2BCFEED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32717A7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0453F186">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6132C94F">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56EB36CF">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3980884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C1C26A9">
      <w:pPr>
        <w:autoSpaceDE w:val="0"/>
        <w:autoSpaceDN w:val="0"/>
        <w:spacing w:line="360" w:lineRule="auto"/>
        <w:rPr>
          <w:rFonts w:cs="仿宋_GB2312" w:asciiTheme="minorEastAsia" w:hAnsiTheme="minorEastAsia" w:eastAsiaTheme="minorEastAsia"/>
          <w:b/>
          <w:color w:val="auto"/>
          <w:sz w:val="24"/>
          <w:highlight w:val="none"/>
        </w:rPr>
      </w:pPr>
    </w:p>
    <w:p w14:paraId="1A3FA73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E8B949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5BB94E">
      <w:pPr>
        <w:spacing w:line="360" w:lineRule="auto"/>
        <w:jc w:val="center"/>
        <w:rPr>
          <w:rFonts w:cs="仿宋_GB2312" w:asciiTheme="minorEastAsia" w:hAnsiTheme="minorEastAsia" w:eastAsiaTheme="minorEastAsia"/>
          <w:b/>
          <w:bCs/>
          <w:color w:val="auto"/>
          <w:sz w:val="32"/>
          <w:szCs w:val="32"/>
          <w:highlight w:val="none"/>
        </w:rPr>
      </w:pPr>
    </w:p>
    <w:p w14:paraId="6D964258">
      <w:pPr>
        <w:spacing w:line="360" w:lineRule="auto"/>
        <w:jc w:val="center"/>
        <w:rPr>
          <w:rFonts w:cs="仿宋_GB2312" w:asciiTheme="minorEastAsia" w:hAnsiTheme="minorEastAsia" w:eastAsiaTheme="minorEastAsia"/>
          <w:color w:val="auto"/>
          <w:kern w:val="0"/>
          <w:sz w:val="24"/>
          <w:highlight w:val="none"/>
        </w:rPr>
      </w:pPr>
    </w:p>
    <w:p w14:paraId="481126C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2A6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B587B6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663F8C4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3E261FC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2A89E8C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F4794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7DF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BC5465">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17346C67">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01933651">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37480A89">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670BC17C">
            <w:pPr>
              <w:pStyle w:val="10"/>
              <w:spacing w:line="360" w:lineRule="auto"/>
              <w:jc w:val="center"/>
              <w:rPr>
                <w:rFonts w:cs="仿宋_GB2312" w:asciiTheme="minorEastAsia" w:hAnsiTheme="minorEastAsia" w:eastAsiaTheme="minorEastAsia"/>
                <w:color w:val="auto"/>
                <w:sz w:val="24"/>
                <w:highlight w:val="none"/>
              </w:rPr>
            </w:pPr>
          </w:p>
        </w:tc>
      </w:tr>
      <w:tr w14:paraId="7B4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0042D73">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09BBB497">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26402D7E">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204FF2A7">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57B09794">
            <w:pPr>
              <w:pStyle w:val="10"/>
              <w:spacing w:line="360" w:lineRule="auto"/>
              <w:jc w:val="center"/>
              <w:rPr>
                <w:rFonts w:cs="仿宋_GB2312" w:asciiTheme="minorEastAsia" w:hAnsiTheme="minorEastAsia" w:eastAsiaTheme="minorEastAsia"/>
                <w:color w:val="auto"/>
                <w:sz w:val="24"/>
                <w:highlight w:val="none"/>
              </w:rPr>
            </w:pPr>
          </w:p>
        </w:tc>
      </w:tr>
      <w:tr w14:paraId="551B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E73EAA">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019C7449">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72AA42A8">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70B41355">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70BA097B">
            <w:pPr>
              <w:pStyle w:val="10"/>
              <w:spacing w:line="360" w:lineRule="auto"/>
              <w:jc w:val="center"/>
              <w:rPr>
                <w:rFonts w:cs="仿宋_GB2312" w:asciiTheme="minorEastAsia" w:hAnsiTheme="minorEastAsia" w:eastAsiaTheme="minorEastAsia"/>
                <w:color w:val="auto"/>
                <w:sz w:val="24"/>
                <w:highlight w:val="none"/>
              </w:rPr>
            </w:pPr>
          </w:p>
        </w:tc>
      </w:tr>
      <w:tr w14:paraId="21AE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15FC9F">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5AEE7367">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3094F8E6">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1D6EEEA9">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061BEDA7">
            <w:pPr>
              <w:pStyle w:val="10"/>
              <w:spacing w:line="360" w:lineRule="auto"/>
              <w:jc w:val="center"/>
              <w:rPr>
                <w:rFonts w:cs="仿宋_GB2312" w:asciiTheme="minorEastAsia" w:hAnsiTheme="minorEastAsia" w:eastAsiaTheme="minorEastAsia"/>
                <w:color w:val="auto"/>
                <w:sz w:val="24"/>
                <w:highlight w:val="none"/>
              </w:rPr>
            </w:pPr>
          </w:p>
        </w:tc>
      </w:tr>
      <w:tr w14:paraId="228C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A385AD">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65CC2704">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6865439A">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0FB0D91C">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4C5F9E41">
            <w:pPr>
              <w:pStyle w:val="10"/>
              <w:spacing w:line="360" w:lineRule="auto"/>
              <w:jc w:val="center"/>
              <w:rPr>
                <w:rFonts w:cs="仿宋_GB2312" w:asciiTheme="minorEastAsia" w:hAnsiTheme="minorEastAsia" w:eastAsiaTheme="minorEastAsia"/>
                <w:color w:val="auto"/>
                <w:sz w:val="24"/>
                <w:highlight w:val="none"/>
              </w:rPr>
            </w:pPr>
          </w:p>
        </w:tc>
      </w:tr>
      <w:tr w14:paraId="434E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4EC3B5">
            <w:pPr>
              <w:pStyle w:val="10"/>
              <w:spacing w:line="360" w:lineRule="auto"/>
              <w:rPr>
                <w:rFonts w:cs="仿宋_GB2312" w:asciiTheme="minorEastAsia" w:hAnsiTheme="minorEastAsia" w:eastAsiaTheme="minorEastAsia"/>
                <w:color w:val="auto"/>
                <w:sz w:val="24"/>
                <w:highlight w:val="none"/>
              </w:rPr>
            </w:pPr>
          </w:p>
        </w:tc>
        <w:tc>
          <w:tcPr>
            <w:tcW w:w="1900" w:type="dxa"/>
          </w:tcPr>
          <w:p w14:paraId="76D68D91">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1085A8D3">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01692A93">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389B136C">
            <w:pPr>
              <w:pStyle w:val="10"/>
              <w:spacing w:line="360" w:lineRule="auto"/>
              <w:jc w:val="center"/>
              <w:rPr>
                <w:rFonts w:cs="仿宋_GB2312" w:asciiTheme="minorEastAsia" w:hAnsiTheme="minorEastAsia" w:eastAsiaTheme="minorEastAsia"/>
                <w:color w:val="auto"/>
                <w:sz w:val="24"/>
                <w:highlight w:val="none"/>
              </w:rPr>
            </w:pPr>
          </w:p>
        </w:tc>
      </w:tr>
      <w:tr w14:paraId="465E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509B8E">
            <w:pPr>
              <w:pStyle w:val="10"/>
              <w:spacing w:line="360" w:lineRule="auto"/>
              <w:jc w:val="center"/>
              <w:rPr>
                <w:rFonts w:cs="仿宋_GB2312" w:asciiTheme="minorEastAsia" w:hAnsiTheme="minorEastAsia" w:eastAsiaTheme="minorEastAsia"/>
                <w:color w:val="auto"/>
                <w:sz w:val="24"/>
                <w:highlight w:val="none"/>
              </w:rPr>
            </w:pPr>
          </w:p>
        </w:tc>
        <w:tc>
          <w:tcPr>
            <w:tcW w:w="1900" w:type="dxa"/>
          </w:tcPr>
          <w:p w14:paraId="6756C233">
            <w:pPr>
              <w:pStyle w:val="10"/>
              <w:spacing w:line="360" w:lineRule="auto"/>
              <w:jc w:val="center"/>
              <w:rPr>
                <w:rFonts w:cs="仿宋_GB2312" w:asciiTheme="minorEastAsia" w:hAnsiTheme="minorEastAsia" w:eastAsiaTheme="minorEastAsia"/>
                <w:color w:val="auto"/>
                <w:sz w:val="24"/>
                <w:highlight w:val="none"/>
              </w:rPr>
            </w:pPr>
          </w:p>
        </w:tc>
        <w:tc>
          <w:tcPr>
            <w:tcW w:w="1800" w:type="dxa"/>
          </w:tcPr>
          <w:p w14:paraId="217DCEF8">
            <w:pPr>
              <w:pStyle w:val="10"/>
              <w:spacing w:line="360" w:lineRule="auto"/>
              <w:jc w:val="center"/>
              <w:rPr>
                <w:rFonts w:cs="仿宋_GB2312" w:asciiTheme="minorEastAsia" w:hAnsiTheme="minorEastAsia" w:eastAsiaTheme="minorEastAsia"/>
                <w:color w:val="auto"/>
                <w:sz w:val="24"/>
                <w:highlight w:val="none"/>
              </w:rPr>
            </w:pPr>
          </w:p>
        </w:tc>
        <w:tc>
          <w:tcPr>
            <w:tcW w:w="2880" w:type="dxa"/>
          </w:tcPr>
          <w:p w14:paraId="63A6B6B6">
            <w:pPr>
              <w:pStyle w:val="10"/>
              <w:spacing w:line="360" w:lineRule="auto"/>
              <w:jc w:val="center"/>
              <w:rPr>
                <w:rFonts w:cs="仿宋_GB2312" w:asciiTheme="minorEastAsia" w:hAnsiTheme="minorEastAsia" w:eastAsiaTheme="minorEastAsia"/>
                <w:color w:val="auto"/>
                <w:sz w:val="24"/>
                <w:highlight w:val="none"/>
              </w:rPr>
            </w:pPr>
          </w:p>
        </w:tc>
        <w:tc>
          <w:tcPr>
            <w:tcW w:w="1332" w:type="dxa"/>
          </w:tcPr>
          <w:p w14:paraId="7A7FAE46">
            <w:pPr>
              <w:pStyle w:val="10"/>
              <w:spacing w:line="360" w:lineRule="auto"/>
              <w:jc w:val="center"/>
              <w:rPr>
                <w:rFonts w:cs="仿宋_GB2312" w:asciiTheme="minorEastAsia" w:hAnsiTheme="minorEastAsia" w:eastAsiaTheme="minorEastAsia"/>
                <w:color w:val="auto"/>
                <w:sz w:val="24"/>
                <w:highlight w:val="none"/>
              </w:rPr>
            </w:pPr>
          </w:p>
        </w:tc>
      </w:tr>
    </w:tbl>
    <w:p w14:paraId="7A4F7973">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9F54B8C">
      <w:pPr>
        <w:spacing w:line="360" w:lineRule="auto"/>
        <w:ind w:firstLine="480" w:firstLineChars="200"/>
        <w:rPr>
          <w:rFonts w:cs="仿宋_GB2312" w:asciiTheme="minorEastAsia" w:hAnsiTheme="minorEastAsia" w:eastAsiaTheme="minorEastAsia"/>
          <w:color w:val="auto"/>
          <w:sz w:val="24"/>
          <w:highlight w:val="none"/>
        </w:rPr>
      </w:pPr>
    </w:p>
    <w:p w14:paraId="61F4D7D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19907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E6C42A0">
      <w:pPr>
        <w:spacing w:line="360" w:lineRule="auto"/>
        <w:jc w:val="center"/>
        <w:rPr>
          <w:rFonts w:cs="仿宋_GB2312" w:asciiTheme="minorEastAsia" w:hAnsiTheme="minorEastAsia" w:eastAsiaTheme="minorEastAsia"/>
          <w:b/>
          <w:bCs/>
          <w:color w:val="auto"/>
          <w:sz w:val="32"/>
          <w:szCs w:val="32"/>
          <w:highlight w:val="none"/>
        </w:rPr>
      </w:pPr>
    </w:p>
    <w:p w14:paraId="649754C7">
      <w:pPr>
        <w:spacing w:line="360" w:lineRule="auto"/>
        <w:jc w:val="center"/>
        <w:rPr>
          <w:rFonts w:cs="仿宋_GB2312" w:asciiTheme="minorEastAsia" w:hAnsiTheme="minorEastAsia" w:eastAsiaTheme="minorEastAsia"/>
          <w:color w:val="auto"/>
          <w:kern w:val="0"/>
          <w:sz w:val="24"/>
          <w:highlight w:val="none"/>
        </w:rPr>
      </w:pPr>
    </w:p>
    <w:p w14:paraId="271FC7C5">
      <w:pPr>
        <w:spacing w:line="360" w:lineRule="auto"/>
        <w:jc w:val="center"/>
        <w:rPr>
          <w:rFonts w:cs="仿宋_GB2312" w:asciiTheme="minorEastAsia" w:hAnsiTheme="minorEastAsia" w:eastAsiaTheme="minorEastAsia"/>
          <w:color w:val="auto"/>
          <w:kern w:val="0"/>
          <w:sz w:val="24"/>
          <w:highlight w:val="none"/>
        </w:rPr>
      </w:pPr>
    </w:p>
    <w:p w14:paraId="22A3C46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AD0BA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6C106A">
      <w:pPr>
        <w:spacing w:line="360" w:lineRule="auto"/>
        <w:rPr>
          <w:rFonts w:cs="仿宋_GB2312" w:asciiTheme="minorEastAsia" w:hAnsiTheme="minorEastAsia" w:eastAsiaTheme="minorEastAsia"/>
          <w:color w:val="auto"/>
          <w:sz w:val="24"/>
          <w:highlight w:val="none"/>
        </w:rPr>
      </w:pPr>
    </w:p>
    <w:p w14:paraId="5C4BB4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81A2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29E00C">
      <w:pPr>
        <w:spacing w:line="360" w:lineRule="auto"/>
        <w:jc w:val="center"/>
        <w:rPr>
          <w:rFonts w:cs="仿宋_GB2312" w:asciiTheme="minorEastAsia" w:hAnsiTheme="minorEastAsia" w:eastAsiaTheme="minorEastAsia"/>
          <w:b/>
          <w:bCs/>
          <w:color w:val="auto"/>
          <w:sz w:val="32"/>
          <w:szCs w:val="32"/>
          <w:highlight w:val="none"/>
        </w:rPr>
      </w:pPr>
    </w:p>
    <w:p w14:paraId="0DAF8697">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6D8402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E1A0B3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44C110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DA0B80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中国共产党建德市委宣传部</w:t>
      </w:r>
      <w:r>
        <w:rPr>
          <w:rFonts w:hint="eastAsia" w:cs="仿宋_GB2312" w:asciiTheme="minorEastAsia" w:hAnsiTheme="minorEastAsia" w:eastAsiaTheme="minorEastAsia"/>
          <w:color w:val="auto"/>
          <w:kern w:val="0"/>
          <w:sz w:val="24"/>
          <w:highlight w:val="none"/>
          <w:lang w:val="zh-CN"/>
        </w:rPr>
        <w:t xml:space="preserve">：    </w:t>
      </w:r>
    </w:p>
    <w:p w14:paraId="60947E8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179856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332FF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42BEA4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3EB4A3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7D55F3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2665E4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05300C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68F5C3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E5E841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5E1C1D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41E708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F1B2AE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3F3E222">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D142E8E">
      <w:pPr>
        <w:spacing w:line="360" w:lineRule="auto"/>
        <w:jc w:val="center"/>
        <w:rPr>
          <w:rFonts w:cs="仿宋_GB2312" w:asciiTheme="minorEastAsia" w:hAnsiTheme="minorEastAsia" w:eastAsiaTheme="minorEastAsia"/>
          <w:b/>
          <w:color w:val="auto"/>
          <w:sz w:val="36"/>
          <w:szCs w:val="36"/>
          <w:highlight w:val="none"/>
        </w:rPr>
      </w:pPr>
    </w:p>
    <w:p w14:paraId="62CA795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83E8804">
      <w:pPr>
        <w:pStyle w:val="2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7DF577F">
      <w:pPr>
        <w:pStyle w:val="20"/>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7F90940">
      <w:pPr>
        <w:pStyle w:val="2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5C2AA83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06255B6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3BF993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1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7F8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CAB702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6DF3674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441D9C7E">
            <w:pPr>
              <w:spacing w:line="360" w:lineRule="auto"/>
              <w:jc w:val="center"/>
              <w:rPr>
                <w:rFonts w:cs="宋体" w:asciiTheme="minorEastAsia" w:hAnsiTheme="minorEastAsia" w:eastAsiaTheme="minorEastAsia"/>
                <w:b/>
                <w:color w:val="auto"/>
                <w:sz w:val="24"/>
                <w:highlight w:val="none"/>
              </w:rPr>
            </w:pPr>
          </w:p>
          <w:p w14:paraId="5AC13F3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B09C7D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7A1A2A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B81A0B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7E6DFFDB">
            <w:pPr>
              <w:spacing w:line="360" w:lineRule="auto"/>
              <w:jc w:val="center"/>
              <w:rPr>
                <w:rFonts w:cs="宋体" w:asciiTheme="minorEastAsia" w:hAnsiTheme="minorEastAsia" w:eastAsiaTheme="minorEastAsia"/>
                <w:b/>
                <w:color w:val="auto"/>
                <w:sz w:val="24"/>
                <w:highlight w:val="none"/>
              </w:rPr>
            </w:pPr>
          </w:p>
          <w:p w14:paraId="2DD8EA4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2E7D158C">
            <w:pPr>
              <w:spacing w:line="360" w:lineRule="auto"/>
              <w:jc w:val="center"/>
              <w:rPr>
                <w:rFonts w:cs="宋体" w:asciiTheme="minorEastAsia" w:hAnsiTheme="minorEastAsia" w:eastAsiaTheme="minorEastAsia"/>
                <w:b/>
                <w:color w:val="auto"/>
                <w:sz w:val="24"/>
                <w:highlight w:val="none"/>
              </w:rPr>
            </w:pPr>
          </w:p>
          <w:p w14:paraId="2BF6A8C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0E2D8A6">
            <w:pPr>
              <w:spacing w:line="360" w:lineRule="auto"/>
              <w:jc w:val="center"/>
              <w:rPr>
                <w:rFonts w:cs="宋体" w:asciiTheme="minorEastAsia" w:hAnsiTheme="minorEastAsia" w:eastAsiaTheme="minorEastAsia"/>
                <w:b/>
                <w:color w:val="auto"/>
                <w:sz w:val="24"/>
                <w:highlight w:val="none"/>
              </w:rPr>
            </w:pPr>
          </w:p>
        </w:tc>
      </w:tr>
      <w:tr w14:paraId="373C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78B9D8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14EDB2F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37E6F3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4F48F0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B6C9E9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A08BF5A">
            <w:pPr>
              <w:spacing w:line="360" w:lineRule="auto"/>
              <w:jc w:val="center"/>
              <w:rPr>
                <w:rFonts w:cs="宋体" w:asciiTheme="minorEastAsia" w:hAnsiTheme="minorEastAsia" w:eastAsiaTheme="minorEastAsia"/>
                <w:color w:val="auto"/>
                <w:sz w:val="24"/>
                <w:highlight w:val="none"/>
              </w:rPr>
            </w:pPr>
          </w:p>
        </w:tc>
        <w:tc>
          <w:tcPr>
            <w:tcW w:w="2127" w:type="dxa"/>
          </w:tcPr>
          <w:p w14:paraId="57F2CD1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899B52">
            <w:pPr>
              <w:spacing w:line="360" w:lineRule="auto"/>
              <w:jc w:val="center"/>
              <w:rPr>
                <w:rFonts w:cs="宋体" w:asciiTheme="minorEastAsia" w:hAnsiTheme="minorEastAsia" w:eastAsiaTheme="minorEastAsia"/>
                <w:color w:val="auto"/>
                <w:sz w:val="24"/>
                <w:highlight w:val="none"/>
              </w:rPr>
            </w:pPr>
          </w:p>
        </w:tc>
      </w:tr>
      <w:tr w14:paraId="48E2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97B00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56E5B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258F69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213139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5D2CC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1A68516">
            <w:pPr>
              <w:spacing w:line="360" w:lineRule="auto"/>
              <w:jc w:val="center"/>
              <w:rPr>
                <w:rFonts w:cs="宋体" w:asciiTheme="minorEastAsia" w:hAnsiTheme="minorEastAsia" w:eastAsiaTheme="minorEastAsia"/>
                <w:color w:val="auto"/>
                <w:sz w:val="24"/>
                <w:highlight w:val="none"/>
              </w:rPr>
            </w:pPr>
          </w:p>
        </w:tc>
        <w:tc>
          <w:tcPr>
            <w:tcW w:w="2127" w:type="dxa"/>
          </w:tcPr>
          <w:p w14:paraId="790B6DD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E93675">
            <w:pPr>
              <w:spacing w:line="360" w:lineRule="auto"/>
              <w:jc w:val="center"/>
              <w:rPr>
                <w:rFonts w:cs="宋体" w:asciiTheme="minorEastAsia" w:hAnsiTheme="minorEastAsia" w:eastAsiaTheme="minorEastAsia"/>
                <w:color w:val="auto"/>
                <w:sz w:val="24"/>
                <w:highlight w:val="none"/>
              </w:rPr>
            </w:pPr>
          </w:p>
        </w:tc>
      </w:tr>
      <w:tr w14:paraId="796E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2BDD7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DDF729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22AACF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E7CD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D85782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65E85D">
            <w:pPr>
              <w:spacing w:line="360" w:lineRule="auto"/>
              <w:jc w:val="center"/>
              <w:rPr>
                <w:rFonts w:cs="宋体" w:asciiTheme="minorEastAsia" w:hAnsiTheme="minorEastAsia" w:eastAsiaTheme="minorEastAsia"/>
                <w:color w:val="auto"/>
                <w:sz w:val="24"/>
                <w:highlight w:val="none"/>
              </w:rPr>
            </w:pPr>
          </w:p>
        </w:tc>
        <w:tc>
          <w:tcPr>
            <w:tcW w:w="2127" w:type="dxa"/>
          </w:tcPr>
          <w:p w14:paraId="3BEAB50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8D9CF">
            <w:pPr>
              <w:spacing w:line="360" w:lineRule="auto"/>
              <w:jc w:val="center"/>
              <w:rPr>
                <w:rFonts w:cs="宋体" w:asciiTheme="minorEastAsia" w:hAnsiTheme="minorEastAsia" w:eastAsiaTheme="minorEastAsia"/>
                <w:color w:val="auto"/>
                <w:sz w:val="24"/>
                <w:highlight w:val="none"/>
              </w:rPr>
            </w:pPr>
          </w:p>
        </w:tc>
      </w:tr>
      <w:tr w14:paraId="5578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7A85DA">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37C97A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679AB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16B509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91052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D040A4D">
            <w:pPr>
              <w:spacing w:line="360" w:lineRule="auto"/>
              <w:jc w:val="center"/>
              <w:rPr>
                <w:rFonts w:cs="宋体" w:asciiTheme="minorEastAsia" w:hAnsiTheme="minorEastAsia" w:eastAsiaTheme="minorEastAsia"/>
                <w:color w:val="auto"/>
                <w:sz w:val="24"/>
                <w:highlight w:val="none"/>
              </w:rPr>
            </w:pPr>
          </w:p>
        </w:tc>
        <w:tc>
          <w:tcPr>
            <w:tcW w:w="2127" w:type="dxa"/>
          </w:tcPr>
          <w:p w14:paraId="2CBB52B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1DD5B91">
            <w:pPr>
              <w:spacing w:line="360" w:lineRule="auto"/>
              <w:jc w:val="center"/>
              <w:rPr>
                <w:rFonts w:cs="宋体" w:asciiTheme="minorEastAsia" w:hAnsiTheme="minorEastAsia" w:eastAsiaTheme="minorEastAsia"/>
                <w:color w:val="auto"/>
                <w:sz w:val="24"/>
                <w:highlight w:val="none"/>
              </w:rPr>
            </w:pPr>
          </w:p>
        </w:tc>
      </w:tr>
      <w:tr w14:paraId="1CAF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23114A">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BEE3FC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8FD16C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0B3DE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BCE8F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FFC18C">
            <w:pPr>
              <w:spacing w:line="360" w:lineRule="auto"/>
              <w:jc w:val="center"/>
              <w:rPr>
                <w:rFonts w:cs="宋体" w:asciiTheme="minorEastAsia" w:hAnsiTheme="minorEastAsia" w:eastAsiaTheme="minorEastAsia"/>
                <w:color w:val="auto"/>
                <w:sz w:val="24"/>
                <w:highlight w:val="none"/>
              </w:rPr>
            </w:pPr>
          </w:p>
        </w:tc>
        <w:tc>
          <w:tcPr>
            <w:tcW w:w="2127" w:type="dxa"/>
          </w:tcPr>
          <w:p w14:paraId="51E0B7A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AE441B8">
            <w:pPr>
              <w:spacing w:line="360" w:lineRule="auto"/>
              <w:jc w:val="center"/>
              <w:rPr>
                <w:rFonts w:cs="宋体" w:asciiTheme="minorEastAsia" w:hAnsiTheme="minorEastAsia" w:eastAsiaTheme="minorEastAsia"/>
                <w:color w:val="auto"/>
                <w:sz w:val="24"/>
                <w:highlight w:val="none"/>
              </w:rPr>
            </w:pPr>
          </w:p>
        </w:tc>
      </w:tr>
      <w:tr w14:paraId="6057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3FB4DC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85E195A">
            <w:pPr>
              <w:spacing w:line="360" w:lineRule="auto"/>
              <w:jc w:val="center"/>
              <w:rPr>
                <w:rFonts w:cs="宋体" w:asciiTheme="minorEastAsia" w:hAnsiTheme="minorEastAsia" w:eastAsiaTheme="minorEastAsia"/>
                <w:color w:val="auto"/>
                <w:sz w:val="24"/>
                <w:highlight w:val="none"/>
              </w:rPr>
            </w:pPr>
          </w:p>
        </w:tc>
      </w:tr>
      <w:tr w14:paraId="6EE7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9600F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3FFB58B9">
            <w:pPr>
              <w:spacing w:line="360" w:lineRule="auto"/>
              <w:jc w:val="center"/>
              <w:rPr>
                <w:rFonts w:cs="宋体" w:asciiTheme="minorEastAsia" w:hAnsiTheme="minorEastAsia" w:eastAsiaTheme="minorEastAsia"/>
                <w:color w:val="auto"/>
                <w:sz w:val="24"/>
                <w:highlight w:val="none"/>
              </w:rPr>
            </w:pPr>
          </w:p>
        </w:tc>
      </w:tr>
    </w:tbl>
    <w:p w14:paraId="79674B6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A49A03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5BBE47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916955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D4DF276">
      <w:pPr>
        <w:spacing w:line="360" w:lineRule="auto"/>
        <w:ind w:right="-874" w:rightChars="-416"/>
        <w:rPr>
          <w:rFonts w:cs="仿宋_GB2312" w:asciiTheme="minorEastAsia" w:hAnsiTheme="minorEastAsia" w:eastAsiaTheme="minorEastAsia"/>
          <w:color w:val="auto"/>
          <w:sz w:val="24"/>
          <w:highlight w:val="none"/>
        </w:rPr>
      </w:pPr>
    </w:p>
    <w:p w14:paraId="0A80848F">
      <w:pPr>
        <w:spacing w:line="360" w:lineRule="auto"/>
        <w:ind w:right="-874" w:rightChars="-416"/>
        <w:rPr>
          <w:rFonts w:cs="仿宋_GB2312" w:asciiTheme="minorEastAsia" w:hAnsiTheme="minorEastAsia" w:eastAsiaTheme="minorEastAsia"/>
          <w:color w:val="auto"/>
          <w:sz w:val="24"/>
          <w:highlight w:val="none"/>
        </w:rPr>
      </w:pPr>
    </w:p>
    <w:p w14:paraId="367CB05B">
      <w:pPr>
        <w:spacing w:line="360" w:lineRule="auto"/>
        <w:ind w:right="-874" w:rightChars="-416"/>
        <w:rPr>
          <w:rFonts w:cs="仿宋_GB2312" w:asciiTheme="minorEastAsia" w:hAnsiTheme="minorEastAsia" w:eastAsiaTheme="minorEastAsia"/>
          <w:color w:val="auto"/>
          <w:sz w:val="24"/>
          <w:highlight w:val="none"/>
        </w:rPr>
      </w:pPr>
    </w:p>
    <w:p w14:paraId="037B16CF">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218351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5457A38">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C132B2F">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3" w:name="_Toc465665161"/>
      <w:r>
        <w:rPr>
          <w:rFonts w:hint="eastAsia" w:asciiTheme="minorEastAsia" w:hAnsiTheme="minorEastAsia" w:eastAsiaTheme="minorEastAsia"/>
          <w:b/>
          <w:color w:val="auto"/>
          <w:sz w:val="32"/>
          <w:szCs w:val="32"/>
          <w:highlight w:val="none"/>
        </w:rPr>
        <w:t>（如果有）</w:t>
      </w:r>
    </w:p>
    <w:p w14:paraId="5B91A105">
      <w:pPr>
        <w:widowControl/>
        <w:spacing w:line="360" w:lineRule="auto"/>
        <w:ind w:firstLine="120" w:firstLineChars="50"/>
        <w:jc w:val="left"/>
        <w:rPr>
          <w:rFonts w:cs="宋体" w:asciiTheme="minorEastAsia" w:hAnsiTheme="minorEastAsia" w:eastAsiaTheme="minorEastAsia"/>
          <w:b/>
          <w:color w:val="auto"/>
          <w:sz w:val="24"/>
          <w:highlight w:val="none"/>
        </w:rPr>
      </w:pPr>
    </w:p>
    <w:p w14:paraId="1757EDA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13E42ED">
      <w:pPr>
        <w:widowControl/>
        <w:adjustRightInd/>
        <w:jc w:val="center"/>
        <w:rPr>
          <w:rFonts w:cs="仿宋_GB2312" w:asciiTheme="minorEastAsia" w:hAnsiTheme="minorEastAsia" w:eastAsiaTheme="minorEastAsia"/>
          <w:color w:val="auto"/>
          <w:sz w:val="24"/>
          <w:highlight w:val="none"/>
        </w:rPr>
      </w:pPr>
    </w:p>
    <w:p w14:paraId="4B053F2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C9D0A2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3"/>
    </w:p>
    <w:p w14:paraId="17297547">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927388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0042171">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A396C4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973BAE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9765E5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BB3B27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3D626A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157A49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4BBF7F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85C7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BC321C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F7FC6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4C8FD7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590C28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2862D8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78C0B4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ADA1B8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3C3244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7C66B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699F90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714FDF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36AB7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6F350D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2FAF188">
      <w:pPr>
        <w:spacing w:line="360" w:lineRule="auto"/>
        <w:rPr>
          <w:rFonts w:cs="仿宋_GB2312" w:asciiTheme="minorEastAsia" w:hAnsiTheme="minorEastAsia" w:eastAsiaTheme="minorEastAsia"/>
          <w:color w:val="auto"/>
          <w:sz w:val="24"/>
          <w:highlight w:val="none"/>
        </w:rPr>
      </w:pPr>
    </w:p>
    <w:p w14:paraId="18BF4F4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D7669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F64BAE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DA5DF4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6C9637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7D34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3EA9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6E4181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21973F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2EA78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DDC939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2C66900">
      <w:pPr>
        <w:spacing w:line="360" w:lineRule="auto"/>
        <w:jc w:val="center"/>
        <w:rPr>
          <w:rFonts w:cs="仿宋_GB2312" w:asciiTheme="minorEastAsia" w:hAnsiTheme="minorEastAsia" w:eastAsiaTheme="minorEastAsia"/>
          <w:b/>
          <w:color w:val="auto"/>
          <w:sz w:val="24"/>
          <w:highlight w:val="none"/>
        </w:rPr>
      </w:pPr>
    </w:p>
    <w:p w14:paraId="70B7669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AED751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B80CD1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054526C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09E5D4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974DAF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F4EC1A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509E3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45BFE2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2613A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2871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EBB2D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E5A9FA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B320A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87236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3CFFD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ADE6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619C33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39E4D6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DC6873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B5B3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918ED4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D607A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65C037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A506D46">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5B91509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A4B113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61A01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1F02E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5AFA8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E85AE1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18D69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A543E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3CD5A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8E8CF0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495F3E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3BF788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2DFEF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4C2478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AAC85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67038E9">
      <w:pPr>
        <w:spacing w:line="360" w:lineRule="auto"/>
        <w:rPr>
          <w:rFonts w:cs="仿宋_GB2312" w:asciiTheme="minorEastAsia" w:hAnsiTheme="minorEastAsia" w:eastAsiaTheme="minorEastAsia"/>
          <w:b/>
          <w:color w:val="auto"/>
          <w:sz w:val="24"/>
          <w:highlight w:val="none"/>
        </w:rPr>
      </w:pPr>
    </w:p>
    <w:p w14:paraId="1F63C9BC">
      <w:pPr>
        <w:spacing w:line="360" w:lineRule="auto"/>
        <w:rPr>
          <w:rFonts w:cs="仿宋_GB2312" w:asciiTheme="minorEastAsia" w:hAnsiTheme="minorEastAsia" w:eastAsiaTheme="minorEastAsia"/>
          <w:b/>
          <w:color w:val="auto"/>
          <w:sz w:val="24"/>
          <w:highlight w:val="none"/>
        </w:rPr>
      </w:pPr>
    </w:p>
    <w:p w14:paraId="14ADEC8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4256412">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428BD8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FB733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AC8310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E447B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9C9E85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0737FD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F70262">
      <w:pPr>
        <w:rPr>
          <w:rFonts w:cs="仿宋_GB2312" w:asciiTheme="minorEastAsia" w:hAnsiTheme="minorEastAsia" w:eastAsiaTheme="minorEastAsia"/>
          <w:b/>
          <w:color w:val="auto"/>
          <w:sz w:val="24"/>
          <w:highlight w:val="none"/>
        </w:rPr>
      </w:pPr>
    </w:p>
    <w:p w14:paraId="54B59AE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7517DD4">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4FA98F9">
      <w:pPr>
        <w:spacing w:line="360" w:lineRule="auto"/>
        <w:rPr>
          <w:rFonts w:asciiTheme="minorEastAsia" w:hAnsiTheme="minorEastAsia" w:eastAsiaTheme="minorEastAsia"/>
          <w:b/>
          <w:color w:val="auto"/>
          <w:spacing w:val="6"/>
          <w:sz w:val="32"/>
          <w:szCs w:val="32"/>
          <w:highlight w:val="none"/>
        </w:rPr>
      </w:pPr>
    </w:p>
    <w:p w14:paraId="7907A51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24D8AB4">
      <w:pPr>
        <w:spacing w:line="360" w:lineRule="auto"/>
        <w:rPr>
          <w:rFonts w:asciiTheme="minorEastAsia" w:hAnsiTheme="minorEastAsia" w:eastAsiaTheme="minorEastAsia"/>
          <w:b/>
          <w:color w:val="auto"/>
          <w:spacing w:val="6"/>
          <w:sz w:val="30"/>
          <w:szCs w:val="30"/>
          <w:highlight w:val="none"/>
        </w:rPr>
      </w:pPr>
    </w:p>
    <w:p w14:paraId="0250DB0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中国共产党建德市委宣传部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中国共产党建德市委宣传部2024年浙江省级媒体宣传合作采购项目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335999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8B171BB">
      <w:pPr>
        <w:spacing w:line="360" w:lineRule="auto"/>
        <w:ind w:firstLine="480" w:firstLineChars="200"/>
        <w:rPr>
          <w:rFonts w:cs="仿宋_GB2312" w:asciiTheme="minorEastAsia" w:hAnsiTheme="minorEastAsia" w:eastAsiaTheme="minorEastAsia"/>
          <w:color w:val="auto"/>
          <w:sz w:val="24"/>
          <w:highlight w:val="none"/>
        </w:rPr>
      </w:pPr>
    </w:p>
    <w:p w14:paraId="72EA5AB3">
      <w:pPr>
        <w:spacing w:line="360" w:lineRule="auto"/>
        <w:ind w:firstLine="480" w:firstLineChars="200"/>
        <w:rPr>
          <w:rFonts w:cs="仿宋_GB2312" w:asciiTheme="minorEastAsia" w:hAnsiTheme="minorEastAsia" w:eastAsiaTheme="minorEastAsia"/>
          <w:color w:val="auto"/>
          <w:sz w:val="24"/>
          <w:highlight w:val="none"/>
        </w:rPr>
      </w:pPr>
    </w:p>
    <w:p w14:paraId="14F866E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360BFD1">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B1A93F9">
      <w:pPr>
        <w:spacing w:line="360" w:lineRule="auto"/>
        <w:ind w:firstLine="480" w:firstLineChars="200"/>
        <w:rPr>
          <w:rFonts w:cs="仿宋_GB2312" w:asciiTheme="minorEastAsia" w:hAnsiTheme="minorEastAsia" w:eastAsiaTheme="minorEastAsia"/>
          <w:color w:val="auto"/>
          <w:sz w:val="24"/>
          <w:highlight w:val="none"/>
        </w:rPr>
      </w:pPr>
    </w:p>
    <w:p w14:paraId="172DD69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814BB2F">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93EACDA">
      <w:pPr>
        <w:spacing w:line="360" w:lineRule="auto"/>
        <w:jc w:val="left"/>
        <w:rPr>
          <w:rFonts w:cs="仿宋_GB2312" w:asciiTheme="minorEastAsia" w:hAnsiTheme="minorEastAsia" w:eastAsiaTheme="minorEastAsia"/>
          <w:b/>
          <w:color w:val="auto"/>
          <w:sz w:val="24"/>
          <w:highlight w:val="none"/>
        </w:rPr>
      </w:pPr>
    </w:p>
    <w:p w14:paraId="40DA21E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1BE1AE00">
      <w:pPr>
        <w:autoSpaceDE w:val="0"/>
        <w:autoSpaceDN w:val="0"/>
        <w:jc w:val="center"/>
        <w:rPr>
          <w:rFonts w:asciiTheme="minorEastAsia" w:hAnsiTheme="minorEastAsia" w:eastAsiaTheme="minorEastAsia"/>
          <w:b/>
          <w:bCs/>
          <w:color w:val="auto"/>
          <w:sz w:val="32"/>
          <w:szCs w:val="32"/>
          <w:highlight w:val="none"/>
        </w:rPr>
      </w:pPr>
    </w:p>
    <w:p w14:paraId="7690DBA7">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中国共产党建德市委宣传部、杭州博望建设工程招标投标代理有限公司：</w:t>
      </w:r>
    </w:p>
    <w:p w14:paraId="7FC54E09">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中国共产党建德市委宣传部2024年浙江省级媒体宣传合作采购项目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D03C6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647B31F">
      <w:pPr>
        <w:spacing w:line="360" w:lineRule="auto"/>
        <w:ind w:firstLine="494"/>
        <w:rPr>
          <w:rFonts w:cs="宋体" w:asciiTheme="minorEastAsia" w:hAnsiTheme="minorEastAsia" w:eastAsiaTheme="minorEastAsia"/>
          <w:color w:val="auto"/>
          <w:sz w:val="24"/>
          <w:highlight w:val="none"/>
        </w:rPr>
      </w:pPr>
    </w:p>
    <w:p w14:paraId="6DE77494">
      <w:pPr>
        <w:spacing w:line="360" w:lineRule="auto"/>
        <w:ind w:firstLine="494"/>
        <w:rPr>
          <w:rFonts w:cs="宋体" w:asciiTheme="minorEastAsia" w:hAnsiTheme="minorEastAsia" w:eastAsiaTheme="minorEastAsia"/>
          <w:color w:val="auto"/>
          <w:sz w:val="24"/>
          <w:highlight w:val="none"/>
        </w:rPr>
      </w:pPr>
    </w:p>
    <w:p w14:paraId="4349A5BF">
      <w:pPr>
        <w:spacing w:line="360" w:lineRule="auto"/>
        <w:ind w:firstLine="494"/>
        <w:rPr>
          <w:rFonts w:cs="宋体" w:asciiTheme="minorEastAsia" w:hAnsiTheme="minorEastAsia" w:eastAsiaTheme="minorEastAsia"/>
          <w:color w:val="auto"/>
          <w:sz w:val="24"/>
          <w:highlight w:val="none"/>
        </w:rPr>
      </w:pPr>
    </w:p>
    <w:p w14:paraId="775EB5F2">
      <w:pPr>
        <w:spacing w:line="360" w:lineRule="auto"/>
        <w:ind w:firstLine="494"/>
        <w:rPr>
          <w:rFonts w:cs="宋体" w:asciiTheme="minorEastAsia" w:hAnsiTheme="minorEastAsia" w:eastAsiaTheme="minorEastAsia"/>
          <w:color w:val="auto"/>
          <w:sz w:val="24"/>
          <w:highlight w:val="none"/>
        </w:rPr>
      </w:pPr>
    </w:p>
    <w:p w14:paraId="1D7E36C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D8285C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7E39FF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B1B9964">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66A95D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F680211">
      <w:pPr>
        <w:snapToGrid w:val="0"/>
        <w:spacing w:line="360" w:lineRule="auto"/>
        <w:jc w:val="center"/>
        <w:rPr>
          <w:rFonts w:cs="仿宋_GB2312" w:asciiTheme="minorEastAsia" w:hAnsiTheme="minorEastAsia" w:eastAsiaTheme="minorEastAsia"/>
          <w:b/>
          <w:color w:val="auto"/>
          <w:sz w:val="24"/>
          <w:highlight w:val="none"/>
        </w:rPr>
      </w:pPr>
    </w:p>
    <w:p w14:paraId="48984588">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AEF8FD">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AAB8217">
      <w:pPr>
        <w:spacing w:line="360" w:lineRule="auto"/>
        <w:jc w:val="center"/>
        <w:rPr>
          <w:rFonts w:cs="宋体" w:asciiTheme="minorEastAsia" w:hAnsiTheme="minorEastAsia" w:eastAsiaTheme="minorEastAsia"/>
          <w:b/>
          <w:color w:val="auto"/>
          <w:sz w:val="32"/>
          <w:szCs w:val="32"/>
          <w:highlight w:val="none"/>
        </w:rPr>
      </w:pPr>
    </w:p>
    <w:p w14:paraId="1775EDF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A9A07C1">
      <w:pPr>
        <w:spacing w:line="360" w:lineRule="auto"/>
        <w:jc w:val="center"/>
        <w:rPr>
          <w:rFonts w:cs="宋体" w:asciiTheme="minorEastAsia" w:hAnsiTheme="minorEastAsia" w:eastAsiaTheme="minorEastAsia"/>
          <w:b/>
          <w:color w:val="auto"/>
          <w:sz w:val="32"/>
          <w:szCs w:val="32"/>
          <w:highlight w:val="none"/>
        </w:rPr>
      </w:pPr>
    </w:p>
    <w:p w14:paraId="538562C9">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中国共产党建德市委宣传部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中国共产党建德市委宣传部2024年浙江省级媒体宣传合作采购项目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D719B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3161EB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1040B5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790B72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09E79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09B9F19">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7BAB09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6098C0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6361522">
      <w:pPr>
        <w:spacing w:line="360" w:lineRule="auto"/>
        <w:ind w:right="420"/>
        <w:rPr>
          <w:rFonts w:cs="宋体" w:asciiTheme="minorEastAsia" w:hAnsiTheme="minorEastAsia" w:eastAsiaTheme="minorEastAsia"/>
          <w:color w:val="auto"/>
          <w:sz w:val="24"/>
          <w:highlight w:val="none"/>
        </w:rPr>
      </w:pPr>
    </w:p>
    <w:p w14:paraId="3F8B89F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FADDB96">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63B320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7D4FEC3">
      <w:pPr>
        <w:spacing w:line="360" w:lineRule="auto"/>
        <w:rPr>
          <w:rFonts w:cs="仿宋_GB2312" w:asciiTheme="minorEastAsia" w:hAnsiTheme="minorEastAsia" w:eastAsiaTheme="minorEastAsia"/>
          <w:b/>
          <w:color w:val="auto"/>
          <w:sz w:val="24"/>
          <w:highlight w:val="none"/>
        </w:rPr>
      </w:pPr>
    </w:p>
    <w:p w14:paraId="15A3926B">
      <w:pPr>
        <w:spacing w:line="360" w:lineRule="auto"/>
        <w:ind w:firstLine="482" w:firstLineChars="200"/>
        <w:rPr>
          <w:rFonts w:cs="仿宋_GB2312" w:asciiTheme="minorEastAsia" w:hAnsiTheme="minorEastAsia" w:eastAsiaTheme="minorEastAsia"/>
          <w:b/>
          <w:color w:val="auto"/>
          <w:sz w:val="24"/>
          <w:highlight w:val="none"/>
        </w:rPr>
      </w:pPr>
    </w:p>
    <w:p w14:paraId="02E5BAE7">
      <w:pPr>
        <w:rPr>
          <w:color w:val="auto"/>
          <w:highlight w:val="none"/>
        </w:rPr>
      </w:pPr>
    </w:p>
    <w:bookmarkEnd w:id="178"/>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MS Gothic">
    <w:altName w:val="Meiryo UI"/>
    <w:panose1 w:val="020B0609070205080204"/>
    <w:charset w:val="80"/>
    <w:family w:val="modern"/>
    <w:pitch w:val="default"/>
    <w:sig w:usb0="00000000" w:usb1="00000000" w:usb2="00000012" w:usb3="00000000" w:csb0="4002009F" w:csb1="DFD70000"/>
  </w:font>
  <w:font w:name="MS Mincho">
    <w:altName w:val="Meiryo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BC1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7A24">
    <w:pPr>
      <w:pStyle w:val="11"/>
      <w:framePr w:wrap="around" w:vAnchor="text" w:hAnchor="margin" w:xAlign="right" w:y="1"/>
      <w:rPr>
        <w:rStyle w:val="17"/>
      </w:rPr>
    </w:pPr>
    <w:r>
      <w:fldChar w:fldCharType="begin"/>
    </w:r>
    <w:r>
      <w:rPr>
        <w:rStyle w:val="17"/>
      </w:rPr>
      <w:instrText xml:space="preserve">PAGE  </w:instrText>
    </w:r>
    <w:r>
      <w:fldChar w:fldCharType="end"/>
    </w:r>
  </w:p>
  <w:p w14:paraId="0A71579D">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347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1E0">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996E">
    <w:pPr>
      <w:pStyle w:val="11"/>
      <w:framePr w:wrap="around" w:vAnchor="text" w:hAnchor="margin" w:xAlign="right" w:y="1"/>
      <w:rPr>
        <w:rStyle w:val="17"/>
      </w:rPr>
    </w:pPr>
    <w:r>
      <w:fldChar w:fldCharType="begin"/>
    </w:r>
    <w:r>
      <w:rPr>
        <w:rStyle w:val="17"/>
      </w:rPr>
      <w:instrText xml:space="preserve">PAGE  </w:instrText>
    </w:r>
    <w:r>
      <w:fldChar w:fldCharType="end"/>
    </w:r>
  </w:p>
  <w:p w14:paraId="3D32B2FB">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FDB">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74" w:name="_Toc164085800"/>
    <w:bookmarkStart w:id="175" w:name="_Toc131845147"/>
    <w:bookmarkStart w:id="176" w:name="_Toc91899912"/>
    <w:bookmarkStart w:id="177" w:name="_Toc36110187"/>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C9B9">
    <w:pPr>
      <w:pStyle w:val="13"/>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769E">
    <w:pPr>
      <w:pStyle w:val="12"/>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1C40">
    <w:pPr>
      <w:pStyle w:val="12"/>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AA01">
    <w:pPr>
      <w:pStyle w:val="1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1B"/>
    <w:multiLevelType w:val="multilevel"/>
    <w:tmpl w:val="0000001B"/>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8"/>
  </w:num>
  <w:num w:numId="5">
    <w:abstractNumId w:val="0"/>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cyYjE1NmZmMDI3ZWM1ZWU5Y2EzNmZiNWNhYWUifQ=="/>
  </w:docVars>
  <w:rsids>
    <w:rsidRoot w:val="70E2799F"/>
    <w:rsid w:val="055E28F4"/>
    <w:rsid w:val="093201C7"/>
    <w:rsid w:val="0A1D4170"/>
    <w:rsid w:val="0C55069B"/>
    <w:rsid w:val="10DE3DCE"/>
    <w:rsid w:val="12076F26"/>
    <w:rsid w:val="1715701B"/>
    <w:rsid w:val="19E30D9D"/>
    <w:rsid w:val="1EC024D4"/>
    <w:rsid w:val="32E0150E"/>
    <w:rsid w:val="387031C7"/>
    <w:rsid w:val="43B86527"/>
    <w:rsid w:val="48A72E53"/>
    <w:rsid w:val="4A8B4A7A"/>
    <w:rsid w:val="4CD47B35"/>
    <w:rsid w:val="50A16AE0"/>
    <w:rsid w:val="50B42F9C"/>
    <w:rsid w:val="57FE2D12"/>
    <w:rsid w:val="670A7B9F"/>
    <w:rsid w:val="70E2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widowControl/>
      <w:numPr>
        <w:ilvl w:val="2"/>
        <w:numId w:val="3"/>
      </w:numPr>
      <w:spacing w:before="120" w:after="120" w:line="360" w:lineRule="auto"/>
      <w:jc w:val="center"/>
      <w:outlineLvl w:val="2"/>
    </w:pPr>
    <w:rPr>
      <w:rFonts w:eastAsia="??"/>
      <w:b/>
      <w:kern w:val="0"/>
      <w:sz w:val="32"/>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sz w:val="24"/>
      <w:szCs w:val="21"/>
      <w:lang w:val="zh-CN"/>
    </w:rPr>
  </w:style>
  <w:style w:type="paragraph" w:styleId="7">
    <w:name w:val="Body Text First Indent"/>
    <w:basedOn w:val="6"/>
    <w:next w:val="8"/>
    <w:qFormat/>
    <w:uiPriority w:val="0"/>
    <w:pPr>
      <w:ind w:firstLine="420"/>
    </w:pPr>
    <w:rPr>
      <w:szCs w:val="20"/>
    </w:rPr>
  </w:style>
  <w:style w:type="paragraph" w:styleId="8">
    <w:name w:val="toc 6"/>
    <w:basedOn w:val="1"/>
    <w:next w:val="1"/>
    <w:qFormat/>
    <w:uiPriority w:val="0"/>
    <w:pPr>
      <w:ind w:left="2100" w:leftChars="1000"/>
    </w:p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rFonts w:ascii="Arial" w:hAnsi="Arial" w:eastAsia="黑体" w:cs="Arial"/>
      <w:snapToGrid w:val="0"/>
      <w:color w:val="000000"/>
      <w:kern w:val="0"/>
      <w:sz w:val="18"/>
      <w:szCs w:val="18"/>
      <w:u w:val="none"/>
    </w:rPr>
  </w:style>
  <w:style w:type="paragraph" w:customStyle="1" w:styleId="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默认段落字体 Para Char Char Char Char Char Char Char Char Char1 Char Char Char Char"/>
    <w:basedOn w:val="1"/>
    <w:qFormat/>
    <w:uiPriority w:val="0"/>
    <w:pPr>
      <w:adjustRightInd/>
    </w:pPr>
    <w:rPr>
      <w:rFonts w:ascii="Tahoma" w:hAnsi="Tahoma"/>
      <w:sz w:val="24"/>
      <w:szCs w:val="20"/>
    </w:rPr>
  </w:style>
  <w:style w:type="paragraph" w:styleId="22">
    <w:name w:val="List Paragraph"/>
    <w:basedOn w:val="1"/>
    <w:qFormat/>
    <w:uiPriority w:val="0"/>
    <w:pPr>
      <w:spacing w:line="360" w:lineRule="auto"/>
      <w:ind w:firstLine="200" w:firstLineChars="200"/>
    </w:pPr>
    <w:rPr>
      <w:rFonts w:eastAsia="楷体_GB2312" w:cs="Lucida Sans"/>
      <w:sz w:val="24"/>
    </w:rPr>
  </w:style>
  <w:style w:type="paragraph" w:customStyle="1" w:styleId="2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0"/>
    <w:pPr>
      <w:adjustRightInd/>
      <w:spacing w:line="360" w:lineRule="auto"/>
    </w:pPr>
    <w:rPr>
      <w:rFonts w:ascii="仿宋_GB2312" w:eastAsia="仿宋_GB2312"/>
      <w:sz w:val="24"/>
      <w:szCs w:val="20"/>
    </w:rPr>
  </w:style>
  <w:style w:type="paragraph" w:customStyle="1" w:styleId="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6">
    <w:name w:val="纯文本1"/>
    <w:basedOn w:val="1"/>
    <w:qFormat/>
    <w:uiPriority w:val="0"/>
    <w:pPr>
      <w:adjustRightInd/>
    </w:pPr>
    <w:rPr>
      <w:rFonts w:ascii="宋体" w:hAnsi="Courier New"/>
      <w:kern w:val="0"/>
      <w:sz w:val="20"/>
      <w:szCs w:val="20"/>
    </w:rPr>
  </w:style>
  <w:style w:type="paragraph" w:customStyle="1" w:styleId="2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1"/>
    <w:qFormat/>
    <w:uiPriority w:val="0"/>
    <w:pPr>
      <w:adjustRightInd/>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41142</Words>
  <Characters>43032</Characters>
  <Lines>0</Lines>
  <Paragraphs>0</Paragraphs>
  <TotalTime>3</TotalTime>
  <ScaleCrop>false</ScaleCrop>
  <LinksUpToDate>false</LinksUpToDate>
  <CharactersWithSpaces>49240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2024-09-23T13:24:00Z</dcterms:created>
  <dc:creator>PXDW</dc:creator>
  <cp:lastModifiedBy>PXDW</cp:lastModifiedBy>
  <dcterms:modified xsi:type="dcterms:W3CDTF">2024-09-30T07:36:05Z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F7D846CD344A41169450EABD9C4C0BBB_13</vt:lpwstr>
  </property>
</Properties>
</file>