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B437">
      <w:pPr>
        <w:adjustRightInd/>
        <w:spacing w:line="360" w:lineRule="auto"/>
        <w:ind w:firstLine="883"/>
        <w:rPr>
          <w:rFonts w:ascii="宋体" w:hAnsi="宋体" w:cs="宋体"/>
          <w:b/>
          <w:sz w:val="44"/>
          <w:szCs w:val="44"/>
        </w:rPr>
      </w:pPr>
    </w:p>
    <w:p w14:paraId="3DEF2CD8">
      <w:pPr>
        <w:adjustRightInd/>
        <w:spacing w:line="360" w:lineRule="auto"/>
        <w:ind w:firstLine="960"/>
        <w:jc w:val="center"/>
        <w:rPr>
          <w:rFonts w:ascii="宋体" w:hAnsi="宋体" w:cs="宋体"/>
          <w:sz w:val="48"/>
          <w:szCs w:val="48"/>
        </w:rPr>
      </w:pPr>
    </w:p>
    <w:p w14:paraId="0F3DA4E1">
      <w:pPr>
        <w:adjustRightInd/>
        <w:spacing w:line="360" w:lineRule="auto"/>
        <w:ind w:firstLine="960"/>
        <w:jc w:val="center"/>
        <w:rPr>
          <w:rFonts w:ascii="宋体" w:hAnsi="宋体" w:cs="宋体"/>
          <w:sz w:val="48"/>
          <w:szCs w:val="48"/>
        </w:rPr>
      </w:pPr>
      <w:r>
        <w:rPr>
          <w:rFonts w:hint="eastAsia" w:ascii="宋体" w:hAnsi="宋体" w:cs="宋体"/>
          <w:sz w:val="48"/>
          <w:szCs w:val="48"/>
        </w:rPr>
        <w:t>建德市公安局2024-2026年</w:t>
      </w:r>
    </w:p>
    <w:p w14:paraId="421BD92C">
      <w:pPr>
        <w:adjustRightInd/>
        <w:spacing w:line="360" w:lineRule="auto"/>
        <w:ind w:firstLine="960"/>
        <w:jc w:val="center"/>
        <w:rPr>
          <w:rFonts w:ascii="宋体" w:hAnsi="宋体" w:cs="宋体"/>
          <w:sz w:val="48"/>
          <w:szCs w:val="48"/>
        </w:rPr>
      </w:pPr>
      <w:r>
        <w:rPr>
          <w:rFonts w:hint="eastAsia" w:ascii="宋体" w:hAnsi="宋体" w:cs="宋体"/>
          <w:sz w:val="48"/>
          <w:szCs w:val="48"/>
        </w:rPr>
        <w:t>警用移动终端租赁服务采购项目</w:t>
      </w:r>
    </w:p>
    <w:p w14:paraId="0BDB833B">
      <w:pPr>
        <w:adjustRightInd/>
        <w:spacing w:line="360" w:lineRule="auto"/>
        <w:ind w:firstLine="960"/>
        <w:jc w:val="center"/>
        <w:rPr>
          <w:rFonts w:ascii="宋体" w:hAnsi="宋体" w:cs="宋体"/>
          <w:sz w:val="48"/>
          <w:szCs w:val="48"/>
        </w:rPr>
      </w:pPr>
    </w:p>
    <w:p w14:paraId="1D22F77D">
      <w:pPr>
        <w:adjustRightInd/>
        <w:spacing w:line="360" w:lineRule="auto"/>
        <w:ind w:firstLine="960"/>
        <w:jc w:val="center"/>
        <w:rPr>
          <w:rFonts w:ascii="宋体" w:hAnsi="宋体" w:cs="宋体"/>
          <w:sz w:val="48"/>
          <w:szCs w:val="48"/>
        </w:rPr>
      </w:pPr>
    </w:p>
    <w:p w14:paraId="5A4FF430">
      <w:pPr>
        <w:adjustRightInd/>
        <w:spacing w:line="360" w:lineRule="auto"/>
        <w:ind w:firstLine="960"/>
        <w:jc w:val="center"/>
        <w:rPr>
          <w:rFonts w:ascii="宋体" w:hAnsi="宋体" w:cs="宋体"/>
          <w:sz w:val="48"/>
          <w:szCs w:val="48"/>
        </w:rPr>
      </w:pPr>
      <w:r>
        <w:rPr>
          <w:rFonts w:hint="eastAsia" w:ascii="宋体" w:hAnsi="宋体" w:cs="宋体"/>
          <w:sz w:val="48"/>
          <w:szCs w:val="48"/>
        </w:rPr>
        <w:t xml:space="preserve">招标文件 </w:t>
      </w:r>
    </w:p>
    <w:p w14:paraId="736FEBAB">
      <w:pPr>
        <w:adjustRightInd/>
        <w:spacing w:line="360" w:lineRule="auto"/>
        <w:ind w:firstLine="883"/>
        <w:jc w:val="center"/>
        <w:rPr>
          <w:rFonts w:ascii="宋体" w:hAnsi="宋体" w:cs="宋体"/>
          <w:b/>
          <w:sz w:val="44"/>
          <w:szCs w:val="44"/>
        </w:rPr>
      </w:pPr>
      <w:r>
        <w:rPr>
          <w:rFonts w:hint="eastAsia" w:ascii="宋体" w:hAnsi="宋体" w:cs="宋体"/>
          <w:b/>
          <w:sz w:val="44"/>
          <w:szCs w:val="44"/>
        </w:rPr>
        <w:t xml:space="preserve"> （电子招投标）</w:t>
      </w:r>
    </w:p>
    <w:p w14:paraId="076EF843">
      <w:pPr>
        <w:snapToGrid w:val="0"/>
        <w:spacing w:line="360" w:lineRule="auto"/>
        <w:ind w:firstLine="600"/>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JD2024BF-</w:t>
      </w:r>
      <w:r>
        <w:rPr>
          <w:rFonts w:hint="eastAsia" w:ascii="宋体" w:hAnsi="宋体" w:cs="宋体"/>
          <w:sz w:val="30"/>
          <w:szCs w:val="30"/>
          <w:lang w:val="en-US" w:eastAsia="zh-CN"/>
        </w:rPr>
        <w:t>129</w:t>
      </w:r>
      <w:r>
        <w:rPr>
          <w:rFonts w:hint="eastAsia" w:ascii="宋体" w:hAnsi="宋体" w:cs="宋体"/>
          <w:sz w:val="30"/>
          <w:szCs w:val="30"/>
        </w:rPr>
        <w:t xml:space="preserve">     </w:t>
      </w:r>
    </w:p>
    <w:p w14:paraId="309CCFCF">
      <w:pPr>
        <w:adjustRightInd/>
        <w:spacing w:line="360" w:lineRule="auto"/>
        <w:ind w:firstLine="560"/>
        <w:rPr>
          <w:rFonts w:ascii="宋体" w:hAnsi="宋体" w:cs="宋体"/>
          <w:sz w:val="28"/>
          <w:szCs w:val="20"/>
        </w:rPr>
      </w:pPr>
    </w:p>
    <w:p w14:paraId="794337B6">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0580C202">
      <w:pPr>
        <w:spacing w:line="360" w:lineRule="auto"/>
        <w:ind w:firstLine="883"/>
        <w:jc w:val="center"/>
        <w:rPr>
          <w:rFonts w:ascii="宋体" w:hAnsi="宋体" w:cs="宋体"/>
          <w:b/>
          <w:sz w:val="44"/>
          <w:szCs w:val="44"/>
        </w:rPr>
      </w:pPr>
    </w:p>
    <w:p w14:paraId="69B8053E">
      <w:pPr>
        <w:spacing w:line="360" w:lineRule="auto"/>
        <w:jc w:val="center"/>
        <w:rPr>
          <w:rFonts w:ascii="宋体" w:hAnsi="宋体" w:cs="宋体"/>
          <w:sz w:val="24"/>
        </w:rPr>
      </w:pPr>
    </w:p>
    <w:p w14:paraId="47B995AF">
      <w:pPr>
        <w:spacing w:line="360" w:lineRule="auto"/>
        <w:jc w:val="center"/>
        <w:rPr>
          <w:rFonts w:ascii="宋体" w:hAnsi="宋体" w:cs="宋体"/>
          <w:sz w:val="24"/>
        </w:rPr>
      </w:pPr>
    </w:p>
    <w:p w14:paraId="13B941E4">
      <w:pPr>
        <w:spacing w:line="360" w:lineRule="auto"/>
        <w:ind w:firstLine="640"/>
        <w:rPr>
          <w:rFonts w:ascii="宋体" w:hAnsi="宋体" w:cs="宋体"/>
          <w:sz w:val="32"/>
          <w:szCs w:val="32"/>
        </w:rPr>
      </w:pPr>
    </w:p>
    <w:p w14:paraId="3E2305AB">
      <w:pPr>
        <w:snapToGrid w:val="0"/>
        <w:spacing w:line="360" w:lineRule="auto"/>
        <w:ind w:firstLine="640"/>
        <w:jc w:val="center"/>
        <w:rPr>
          <w:rFonts w:ascii="宋体" w:hAnsi="宋体" w:cs="宋体"/>
          <w:sz w:val="32"/>
          <w:szCs w:val="32"/>
        </w:rPr>
      </w:pPr>
      <w:r>
        <w:rPr>
          <w:rFonts w:hint="eastAsia" w:ascii="宋体" w:hAnsi="宋体" w:cs="宋体"/>
          <w:sz w:val="32"/>
          <w:szCs w:val="32"/>
        </w:rPr>
        <w:t>采购人：建德市公安局</w:t>
      </w:r>
    </w:p>
    <w:p w14:paraId="78616E5D">
      <w:pPr>
        <w:spacing w:line="360" w:lineRule="auto"/>
        <w:ind w:firstLine="640"/>
        <w:jc w:val="center"/>
        <w:rPr>
          <w:rFonts w:ascii="宋体" w:hAnsi="宋体" w:cs="宋体"/>
          <w:bCs/>
          <w:sz w:val="32"/>
          <w:szCs w:val="32"/>
        </w:rPr>
      </w:pPr>
      <w:r>
        <w:rPr>
          <w:rFonts w:hint="eastAsia" w:ascii="宋体" w:hAnsi="宋体" w:cs="宋体"/>
          <w:bCs/>
          <w:sz w:val="32"/>
          <w:szCs w:val="32"/>
        </w:rPr>
        <w:t>采购代理机构：杭州博望建设工程招标投标代理有限公司</w:t>
      </w:r>
    </w:p>
    <w:p w14:paraId="7C0E5BA7">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九</w:t>
      </w:r>
      <w:r>
        <w:rPr>
          <w:rFonts w:hint="eastAsia" w:ascii="宋体" w:hAnsi="宋体" w:cs="宋体"/>
          <w:bCs/>
          <w:sz w:val="32"/>
          <w:szCs w:val="32"/>
        </w:rPr>
        <w:t>月</w:t>
      </w:r>
      <w:r>
        <w:rPr>
          <w:rFonts w:hint="eastAsia" w:ascii="宋体" w:hAnsi="宋体" w:cs="宋体"/>
          <w:bCs/>
          <w:sz w:val="32"/>
          <w:szCs w:val="32"/>
          <w:lang w:val="en-US" w:eastAsia="zh-CN"/>
        </w:rPr>
        <w:t>二十七</w:t>
      </w:r>
      <w:r>
        <w:rPr>
          <w:rFonts w:hint="eastAsia" w:ascii="宋体" w:hAnsi="宋体" w:cs="宋体"/>
          <w:bCs/>
          <w:sz w:val="32"/>
          <w:szCs w:val="32"/>
        </w:rPr>
        <w:t>日</w:t>
      </w:r>
    </w:p>
    <w:p w14:paraId="3F48A010">
      <w:pPr>
        <w:pStyle w:val="321"/>
        <w:ind w:firstLine="640"/>
        <w:rPr>
          <w:rFonts w:ascii="宋体" w:hAnsi="宋体" w:eastAsia="宋体" w:cs="宋体"/>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88B1FBB">
      <w:pPr>
        <w:pStyle w:val="321"/>
        <w:ind w:firstLine="640"/>
        <w:rPr>
          <w:rFonts w:ascii="宋体" w:hAnsi="宋体" w:eastAsia="宋体" w:cs="宋体"/>
        </w:rPr>
      </w:pPr>
    </w:p>
    <w:p w14:paraId="51A99087">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20AB455A">
      <w:pPr>
        <w:spacing w:line="360" w:lineRule="auto"/>
        <w:ind w:firstLine="640"/>
        <w:rPr>
          <w:rFonts w:ascii="宋体" w:hAnsi="宋体" w:cs="宋体"/>
          <w:sz w:val="32"/>
          <w:szCs w:val="32"/>
        </w:rPr>
      </w:pPr>
    </w:p>
    <w:p w14:paraId="55AB375A">
      <w:pPr>
        <w:spacing w:line="360" w:lineRule="auto"/>
        <w:ind w:firstLine="640"/>
        <w:rPr>
          <w:rFonts w:ascii="宋体" w:hAnsi="宋体" w:cs="宋体"/>
          <w:sz w:val="32"/>
          <w:szCs w:val="32"/>
        </w:rPr>
      </w:pPr>
    </w:p>
    <w:p w14:paraId="2FA31F4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D9F29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7F9407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B51A79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3E4048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010109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8299EFA">
      <w:pPr>
        <w:spacing w:line="360" w:lineRule="auto"/>
        <w:ind w:firstLine="549" w:firstLineChars="229"/>
        <w:rPr>
          <w:rFonts w:ascii="宋体" w:hAnsi="宋体" w:cs="宋体"/>
          <w:sz w:val="24"/>
        </w:rPr>
      </w:pPr>
      <w:bookmarkStart w:id="0" w:name="_Hlt91233176"/>
      <w:bookmarkEnd w:id="0"/>
      <w:bookmarkStart w:id="1" w:name="_Toc91899869"/>
    </w:p>
    <w:p w14:paraId="7C3952B9">
      <w:pPr>
        <w:spacing w:line="360" w:lineRule="auto"/>
        <w:ind w:firstLine="549" w:firstLineChars="229"/>
        <w:rPr>
          <w:rFonts w:ascii="宋体" w:hAnsi="宋体" w:cs="宋体"/>
          <w:sz w:val="24"/>
        </w:rPr>
      </w:pPr>
    </w:p>
    <w:p w14:paraId="442FA10B">
      <w:pPr>
        <w:spacing w:line="360" w:lineRule="auto"/>
        <w:ind w:firstLine="549" w:firstLineChars="229"/>
        <w:rPr>
          <w:rFonts w:ascii="宋体" w:hAnsi="宋体" w:cs="宋体"/>
          <w:sz w:val="24"/>
        </w:rPr>
      </w:pPr>
    </w:p>
    <w:p w14:paraId="6D5F151C">
      <w:pPr>
        <w:spacing w:line="360" w:lineRule="auto"/>
        <w:ind w:firstLine="549" w:firstLineChars="229"/>
        <w:rPr>
          <w:rFonts w:ascii="宋体" w:hAnsi="宋体" w:cs="宋体"/>
          <w:sz w:val="24"/>
        </w:rPr>
      </w:pPr>
    </w:p>
    <w:p w14:paraId="0EEEFCA4">
      <w:pPr>
        <w:spacing w:line="360" w:lineRule="auto"/>
        <w:ind w:firstLine="549" w:firstLineChars="229"/>
        <w:rPr>
          <w:rFonts w:ascii="宋体" w:hAnsi="宋体" w:cs="宋体"/>
          <w:sz w:val="24"/>
        </w:rPr>
      </w:pPr>
    </w:p>
    <w:p w14:paraId="74DB1C81">
      <w:pPr>
        <w:spacing w:line="360" w:lineRule="auto"/>
        <w:ind w:firstLine="549" w:firstLineChars="229"/>
        <w:rPr>
          <w:rFonts w:ascii="宋体" w:hAnsi="宋体" w:cs="宋体"/>
          <w:sz w:val="24"/>
        </w:rPr>
      </w:pPr>
    </w:p>
    <w:p w14:paraId="2F018E51">
      <w:pPr>
        <w:spacing w:line="360" w:lineRule="auto"/>
        <w:ind w:firstLine="549" w:firstLineChars="229"/>
        <w:rPr>
          <w:rFonts w:ascii="宋体" w:hAnsi="宋体" w:cs="宋体"/>
          <w:sz w:val="24"/>
        </w:rPr>
      </w:pPr>
    </w:p>
    <w:p w14:paraId="6BECDEF3">
      <w:pPr>
        <w:spacing w:line="360" w:lineRule="auto"/>
        <w:ind w:firstLine="549" w:firstLineChars="229"/>
        <w:rPr>
          <w:rFonts w:ascii="宋体" w:hAnsi="宋体" w:cs="宋体"/>
          <w:sz w:val="24"/>
        </w:rPr>
      </w:pPr>
    </w:p>
    <w:p w14:paraId="22E9F68F">
      <w:pPr>
        <w:spacing w:line="360" w:lineRule="auto"/>
        <w:ind w:firstLine="549" w:firstLineChars="229"/>
        <w:rPr>
          <w:rFonts w:ascii="宋体" w:hAnsi="宋体" w:cs="宋体"/>
          <w:sz w:val="24"/>
        </w:rPr>
      </w:pPr>
    </w:p>
    <w:p w14:paraId="2BE93419">
      <w:pPr>
        <w:spacing w:line="360" w:lineRule="auto"/>
        <w:ind w:firstLine="549" w:firstLineChars="229"/>
        <w:rPr>
          <w:rFonts w:ascii="宋体" w:hAnsi="宋体" w:cs="宋体"/>
          <w:sz w:val="24"/>
        </w:rPr>
      </w:pPr>
    </w:p>
    <w:p w14:paraId="246C4FCD">
      <w:pPr>
        <w:spacing w:line="360" w:lineRule="auto"/>
        <w:ind w:firstLine="549" w:firstLineChars="229"/>
        <w:rPr>
          <w:rFonts w:ascii="宋体" w:hAnsi="宋体" w:cs="宋体"/>
          <w:sz w:val="24"/>
        </w:rPr>
      </w:pPr>
    </w:p>
    <w:p w14:paraId="611ECC1E">
      <w:pPr>
        <w:spacing w:line="360" w:lineRule="auto"/>
        <w:ind w:firstLine="549" w:firstLineChars="229"/>
        <w:rPr>
          <w:rFonts w:ascii="宋体" w:hAnsi="宋体" w:cs="宋体"/>
          <w:sz w:val="24"/>
        </w:rPr>
      </w:pPr>
    </w:p>
    <w:p w14:paraId="71B2DD6E">
      <w:pPr>
        <w:spacing w:line="360" w:lineRule="auto"/>
        <w:ind w:firstLine="549" w:firstLineChars="229"/>
        <w:rPr>
          <w:rFonts w:ascii="宋体" w:hAnsi="宋体" w:cs="宋体"/>
          <w:sz w:val="24"/>
        </w:rPr>
      </w:pPr>
    </w:p>
    <w:p w14:paraId="5C9DF394">
      <w:pPr>
        <w:spacing w:line="360" w:lineRule="auto"/>
        <w:rPr>
          <w:rFonts w:ascii="宋体" w:hAnsi="宋体" w:cs="宋体"/>
          <w:sz w:val="24"/>
        </w:rPr>
      </w:pPr>
    </w:p>
    <w:p w14:paraId="10A3D707">
      <w:pPr>
        <w:adjustRightInd/>
        <w:spacing w:line="360" w:lineRule="auto"/>
        <w:ind w:firstLine="723"/>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153F82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EFAFD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建德市公安局2024-2026年警用移动终端租赁服务采购项目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https://www.zcygov.cn/）获取（下载）招标文件，并于2024年</w:t>
      </w:r>
      <w:r>
        <w:rPr>
          <w:rStyle w:val="76"/>
          <w:rFonts w:hint="eastAsia" w:ascii="宋体" w:hAnsi="宋体" w:cs="宋体"/>
          <w:color w:val="auto"/>
          <w:kern w:val="2"/>
          <w:sz w:val="24"/>
          <w:szCs w:val="24"/>
          <w:lang w:val="en-US" w:eastAsia="zh-CN"/>
        </w:rPr>
        <w:t>10</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18</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1C7C913">
      <w:pPr>
        <w:spacing w:line="360" w:lineRule="auto"/>
        <w:ind w:firstLine="482"/>
        <w:rPr>
          <w:rFonts w:ascii="宋体" w:hAnsi="宋体" w:cs="宋体"/>
          <w:b/>
          <w:sz w:val="24"/>
        </w:rPr>
      </w:pPr>
    </w:p>
    <w:p w14:paraId="42ED5DB2">
      <w:pPr>
        <w:spacing w:line="360" w:lineRule="auto"/>
        <w:ind w:firstLine="482"/>
        <w:rPr>
          <w:rFonts w:ascii="宋体" w:hAnsi="宋体" w:cs="宋体"/>
          <w:b/>
          <w:sz w:val="24"/>
        </w:rPr>
      </w:pPr>
      <w:r>
        <w:rPr>
          <w:rFonts w:hint="eastAsia" w:ascii="宋体" w:hAnsi="宋体" w:cs="宋体"/>
          <w:b/>
          <w:sz w:val="24"/>
        </w:rPr>
        <w:t xml:space="preserve">一、项目基本情况                                            </w:t>
      </w:r>
    </w:p>
    <w:p w14:paraId="470326FC">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JD2024BF-129</w:t>
      </w:r>
      <w:r>
        <w:rPr>
          <w:rFonts w:hint="eastAsia" w:ascii="宋体" w:hAnsi="宋体" w:cs="宋体"/>
          <w:sz w:val="24"/>
        </w:rPr>
        <w:t xml:space="preserve">   </w:t>
      </w:r>
    </w:p>
    <w:p w14:paraId="49A0590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建德市公安局2024-2026年警用移动终端租赁服务采购项目</w:t>
      </w:r>
    </w:p>
    <w:p w14:paraId="06963B3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预算金额（元）：571980.00</w:t>
      </w:r>
      <w:r>
        <w:rPr>
          <w:rFonts w:hint="eastAsia" w:ascii="宋体" w:hAnsi="宋体" w:cs="宋体"/>
          <w:bCs/>
          <w:sz w:val="24"/>
        </w:rPr>
        <w:t>；</w:t>
      </w:r>
    </w:p>
    <w:p w14:paraId="3EAF6BE5">
      <w:pPr>
        <w:spacing w:line="360" w:lineRule="auto"/>
        <w:ind w:firstLine="482"/>
        <w:rPr>
          <w:rFonts w:ascii="宋体" w:hAnsi="宋体" w:cs="宋体"/>
          <w:bCs/>
          <w:sz w:val="24"/>
        </w:rPr>
      </w:pPr>
      <w:r>
        <w:rPr>
          <w:rFonts w:hint="eastAsia" w:ascii="宋体" w:hAnsi="宋体" w:cs="宋体"/>
          <w:b/>
          <w:sz w:val="24"/>
        </w:rPr>
        <w:t>最高限价（元）：571980.00</w:t>
      </w:r>
      <w:r>
        <w:rPr>
          <w:rFonts w:hint="eastAsia" w:ascii="宋体" w:hAnsi="宋体" w:cs="宋体"/>
          <w:bCs/>
          <w:sz w:val="24"/>
        </w:rPr>
        <w:t>；</w:t>
      </w:r>
    </w:p>
    <w:p w14:paraId="6A72AC4A">
      <w:pPr>
        <w:spacing w:line="360" w:lineRule="auto"/>
        <w:ind w:firstLine="482"/>
        <w:rPr>
          <w:rFonts w:ascii="宋体" w:hAnsi="宋体" w:cs="宋体"/>
          <w:b/>
          <w:sz w:val="24"/>
        </w:rPr>
      </w:pPr>
      <w:r>
        <w:rPr>
          <w:rFonts w:hint="eastAsia" w:ascii="宋体" w:hAnsi="宋体" w:cs="宋体"/>
          <w:b/>
          <w:sz w:val="24"/>
        </w:rPr>
        <w:t>采购需求：</w:t>
      </w:r>
    </w:p>
    <w:p w14:paraId="5AF65A55">
      <w:pPr>
        <w:pStyle w:val="8"/>
        <w:spacing w:line="360" w:lineRule="auto"/>
        <w:ind w:firstLine="480"/>
        <w:rPr>
          <w:rFonts w:hAnsi="宋体" w:cs="宋体"/>
          <w:bCs/>
          <w:color w:val="auto"/>
          <w:kern w:val="2"/>
          <w:sz w:val="24"/>
          <w:szCs w:val="24"/>
        </w:rPr>
      </w:pPr>
      <w:r>
        <w:rPr>
          <w:rFonts w:hint="eastAsia" w:hAnsi="宋体" w:cs="宋体"/>
          <w:color w:val="auto"/>
          <w:kern w:val="2"/>
          <w:sz w:val="24"/>
          <w:szCs w:val="24"/>
          <w:lang w:val="zh-CN"/>
        </w:rPr>
        <w:t>建德市公安局警用移动终端租赁服务；</w:t>
      </w:r>
      <w:r>
        <w:rPr>
          <w:rFonts w:hint="eastAsia" w:hAnsi="宋体" w:cs="宋体"/>
          <w:color w:val="auto"/>
          <w:kern w:val="2"/>
          <w:sz w:val="24"/>
          <w:szCs w:val="24"/>
        </w:rPr>
        <w:t>具体以招标文件第三部分采购需求为准，供应商可点击本公告下方“浏览采购文件”查看采购需求。</w:t>
      </w:r>
    </w:p>
    <w:p w14:paraId="49FBB49A">
      <w:pPr>
        <w:spacing w:line="360" w:lineRule="auto"/>
        <w:ind w:firstLine="482"/>
        <w:rPr>
          <w:rFonts w:ascii="宋体" w:hAnsi="宋体" w:cs="宋体"/>
          <w:bCs/>
          <w:sz w:val="24"/>
          <w:highlight w:val="none"/>
        </w:rPr>
      </w:pPr>
      <w:r>
        <w:rPr>
          <w:rFonts w:hint="eastAsia" w:ascii="宋体" w:hAnsi="宋体" w:cs="宋体"/>
          <w:b/>
          <w:sz w:val="24"/>
        </w:rPr>
        <w:t>合同履约期限：</w:t>
      </w:r>
      <w:r>
        <w:rPr>
          <w:rFonts w:hint="eastAsia" w:ascii="宋体" w:hAnsi="宋体" w:cs="宋体"/>
          <w:b w:val="0"/>
          <w:bCs/>
          <w:sz w:val="24"/>
        </w:rPr>
        <w:t>警用移动终端系统建设须在签订合同后1个月内完成建设。服务期</w:t>
      </w:r>
      <w:r>
        <w:rPr>
          <w:rFonts w:hint="eastAsia" w:ascii="宋体" w:hAnsi="宋体" w:cs="宋体"/>
          <w:b w:val="0"/>
          <w:bCs/>
          <w:sz w:val="24"/>
          <w:highlight w:val="none"/>
        </w:rPr>
        <w:t>为警用移动终端系统建设完成并通过验收之日起三年。</w:t>
      </w:r>
    </w:p>
    <w:p w14:paraId="3DC4291E">
      <w:pPr>
        <w:pStyle w:val="8"/>
        <w:spacing w:line="360" w:lineRule="auto"/>
        <w:ind w:firstLine="482"/>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1B1F3DD3">
      <w:pPr>
        <w:spacing w:line="360" w:lineRule="auto"/>
        <w:ind w:firstLine="482"/>
        <w:rPr>
          <w:rFonts w:ascii="宋体" w:hAnsi="宋体" w:cs="宋体"/>
          <w:b/>
          <w:sz w:val="24"/>
        </w:rPr>
      </w:pPr>
      <w:r>
        <w:rPr>
          <w:rFonts w:hint="eastAsia" w:ascii="宋体" w:hAnsi="宋体" w:cs="宋体"/>
          <w:b/>
          <w:sz w:val="24"/>
        </w:rPr>
        <w:t>二、申请人的资格要求：</w:t>
      </w:r>
    </w:p>
    <w:p w14:paraId="758B96B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67045BA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6AED287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53DE3D53">
      <w:pPr>
        <w:spacing w:line="360" w:lineRule="auto"/>
        <w:ind w:firstLine="720" w:firstLineChars="300"/>
        <w:rPr>
          <w:rFonts w:ascii="宋体" w:hAnsi="宋体" w:cs="宋体"/>
          <w:sz w:val="24"/>
        </w:rPr>
      </w:pPr>
      <w:r>
        <w:rPr>
          <w:rFonts w:hint="eastAsia" w:ascii="宋体" w:hAnsi="宋体"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12880392">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Wingdings" w:hAnsi="Wingdings" w:eastAsia="MS Mincho" w:cs="MS Mincho"/>
          <w:color w:val="auto"/>
          <w:kern w:val="0"/>
          <w:sz w:val="24"/>
          <w:szCs w:val="24"/>
          <w:highlight w:val="none"/>
          <w:lang w:val="en-US" w:eastAsia="zh-CN" w:bidi="ar-SA"/>
        </w:rPr>
        <w:t>þ</w:t>
      </w:r>
      <w:r>
        <w:rPr>
          <w:rFonts w:hint="eastAsia" w:ascii="宋体" w:hAnsi="宋体" w:cs="宋体"/>
          <w:kern w:val="0"/>
          <w:sz w:val="24"/>
        </w:rPr>
        <w:t>专</w:t>
      </w:r>
      <w:r>
        <w:rPr>
          <w:rFonts w:hint="eastAsia" w:ascii="宋体" w:hAnsi="宋体" w:cs="宋体"/>
          <w:sz w:val="24"/>
        </w:rPr>
        <w:t>门面向中小企业</w:t>
      </w:r>
    </w:p>
    <w:p w14:paraId="0EA042A2">
      <w:pPr>
        <w:spacing w:line="360" w:lineRule="auto"/>
        <w:ind w:firstLine="897" w:firstLineChars="374"/>
        <w:rPr>
          <w:rFonts w:ascii="宋体" w:hAnsi="宋体" w:cs="宋体"/>
          <w:sz w:val="24"/>
        </w:rPr>
      </w:pPr>
      <w:r>
        <w:rPr>
          <w:rFonts w:hint="eastAsia" w:ascii="Wingdings" w:hAnsi="Wingdings" w:eastAsia="MS Mincho" w:cs="MS Mincho"/>
          <w:color w:val="auto"/>
          <w:kern w:val="0"/>
          <w:sz w:val="24"/>
          <w:szCs w:val="24"/>
          <w:highlight w:val="none"/>
          <w:lang w:val="en-US" w:eastAsia="zh-CN" w:bidi="ar-SA"/>
        </w:rPr>
        <w:t>þ</w:t>
      </w:r>
      <w:r>
        <w:rPr>
          <w:rFonts w:hint="eastAsia" w:ascii="宋体" w:hAnsi="宋体" w:cs="宋体"/>
          <w:sz w:val="24"/>
        </w:rPr>
        <w:t>服务全部由符合政策要求的中小企业承接，提供中小企业声明函；</w:t>
      </w:r>
    </w:p>
    <w:p w14:paraId="7883498E">
      <w:pPr>
        <w:spacing w:line="360" w:lineRule="auto"/>
        <w:ind w:firstLine="897" w:firstLineChars="374"/>
        <w:rPr>
          <w:rFonts w:ascii="宋体" w:hAnsi="宋体" w:cs="宋体"/>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321FFAAF">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EECFC29">
      <w:pPr>
        <w:spacing w:line="360" w:lineRule="auto"/>
        <w:ind w:firstLine="480" w:firstLineChars="200"/>
        <w:rPr>
          <w:rFonts w:ascii="宋体" w:hAnsi="宋体" w:cs="宋体"/>
          <w:color w:val="auto"/>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w:t>
      </w:r>
      <w:r>
        <w:rPr>
          <w:rFonts w:hint="eastAsia" w:ascii="宋体" w:hAnsi="宋体" w:cs="宋体"/>
          <w:color w:val="auto"/>
          <w:spacing w:val="8"/>
          <w:kern w:val="0"/>
          <w:sz w:val="24"/>
        </w:rPr>
        <w:t>符合了资格条件，无需再向中小企业分包，无需提供分包意向协议</w:t>
      </w:r>
      <w:r>
        <w:rPr>
          <w:rFonts w:hint="eastAsia" w:ascii="宋体" w:hAnsi="宋体" w:cs="宋体"/>
          <w:color w:val="auto"/>
          <w:sz w:val="24"/>
        </w:rPr>
        <w:t>；</w:t>
      </w:r>
    </w:p>
    <w:p w14:paraId="09E4CB2B">
      <w:pPr>
        <w:numPr>
          <w:ilvl w:val="0"/>
          <w:numId w:val="1"/>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本项目的特定资格要求：无</w:t>
      </w:r>
    </w:p>
    <w:p w14:paraId="0267DA72">
      <w:pPr>
        <w:numPr>
          <w:ilvl w:val="0"/>
          <w:numId w:val="1"/>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CB3AC5">
      <w:pPr>
        <w:snapToGrid w:val="0"/>
        <w:spacing w:line="360" w:lineRule="auto"/>
        <w:ind w:firstLine="480" w:firstLineChars="200"/>
        <w:rPr>
          <w:rFonts w:ascii="宋体" w:hAnsi="宋体" w:cs="宋体"/>
          <w:color w:val="auto"/>
        </w:rPr>
      </w:pPr>
      <w:r>
        <w:rPr>
          <w:rFonts w:hint="eastAsia" w:ascii="宋体" w:hAnsi="宋体" w:cs="宋体"/>
          <w:color w:val="auto"/>
          <w:sz w:val="24"/>
        </w:rPr>
        <w:t>6.本项目允许中型企业与小微企业组成联合体、小微企业与小微企业组成联合体参与投标；允许中型企业向小微企业、小微企业向小微企业合理分包。</w:t>
      </w:r>
    </w:p>
    <w:p w14:paraId="0B23FAE8">
      <w:pPr>
        <w:spacing w:line="360" w:lineRule="auto"/>
        <w:ind w:firstLine="482"/>
        <w:rPr>
          <w:rFonts w:ascii="宋体" w:hAnsi="宋体" w:cs="宋体"/>
          <w:b/>
          <w:sz w:val="24"/>
        </w:rPr>
      </w:pPr>
      <w:r>
        <w:rPr>
          <w:rFonts w:hint="eastAsia" w:ascii="宋体" w:hAnsi="宋体" w:cs="宋体"/>
          <w:b/>
          <w:sz w:val="24"/>
        </w:rPr>
        <w:t xml:space="preserve">三、获取招标文件 </w:t>
      </w:r>
    </w:p>
    <w:p w14:paraId="2392D75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B02F72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97CFF9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6457E8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93ED0E3">
      <w:pPr>
        <w:spacing w:line="360" w:lineRule="auto"/>
        <w:ind w:firstLine="482"/>
        <w:rPr>
          <w:rFonts w:ascii="宋体" w:hAnsi="宋体" w:cs="宋体"/>
          <w:b/>
          <w:sz w:val="24"/>
        </w:rPr>
      </w:pPr>
      <w:r>
        <w:rPr>
          <w:rFonts w:hint="eastAsia" w:ascii="宋体" w:hAnsi="宋体" w:cs="宋体"/>
          <w:b/>
          <w:sz w:val="24"/>
        </w:rPr>
        <w:t>四、提交投标文件截止时间、开标时间和地点</w:t>
      </w:r>
    </w:p>
    <w:p w14:paraId="2EB32BB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14:paraId="3BB6D74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A53101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p>
    <w:p w14:paraId="6A1E2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52E66B8">
      <w:pPr>
        <w:spacing w:line="360" w:lineRule="auto"/>
        <w:ind w:firstLine="482"/>
        <w:rPr>
          <w:rFonts w:ascii="宋体" w:hAnsi="宋体" w:cs="宋体"/>
          <w:sz w:val="24"/>
        </w:rPr>
      </w:pPr>
      <w:r>
        <w:rPr>
          <w:rFonts w:hint="eastAsia" w:ascii="宋体" w:hAnsi="宋体" w:cs="宋体"/>
          <w:b/>
          <w:sz w:val="24"/>
        </w:rPr>
        <w:t xml:space="preserve">五、公告期限 </w:t>
      </w:r>
    </w:p>
    <w:p w14:paraId="0F79317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A1D8155">
      <w:pPr>
        <w:spacing w:line="360" w:lineRule="auto"/>
        <w:ind w:firstLine="482"/>
        <w:rPr>
          <w:rFonts w:ascii="宋体" w:hAnsi="宋体" w:cs="宋体"/>
          <w:b/>
          <w:sz w:val="24"/>
        </w:rPr>
      </w:pPr>
      <w:r>
        <w:rPr>
          <w:rFonts w:hint="eastAsia" w:ascii="宋体" w:hAnsi="宋体" w:cs="宋体"/>
          <w:b/>
          <w:sz w:val="24"/>
        </w:rPr>
        <w:t>六、其他补充事宜</w:t>
      </w:r>
    </w:p>
    <w:p w14:paraId="24B6B24C">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B9BC0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ABD7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A6D4D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E17D13">
      <w:pPr>
        <w:spacing w:line="360" w:lineRule="auto"/>
        <w:ind w:firstLine="482"/>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042B7E8">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A36B35A">
      <w:pPr>
        <w:spacing w:line="360" w:lineRule="auto"/>
        <w:rPr>
          <w:rFonts w:ascii="宋体" w:hAnsi="宋体" w:cs="宋体"/>
          <w:color w:val="auto"/>
          <w:sz w:val="24"/>
        </w:rPr>
      </w:pPr>
      <w:r>
        <w:rPr>
          <w:rFonts w:hint="eastAsia" w:ascii="宋体" w:hAnsi="宋体" w:cs="宋体"/>
          <w:color w:val="auto"/>
          <w:sz w:val="24"/>
        </w:rPr>
        <w:t xml:space="preserve">    名    称：建德市公安局 </w:t>
      </w:r>
    </w:p>
    <w:p w14:paraId="480E20A6">
      <w:pPr>
        <w:spacing w:line="360" w:lineRule="auto"/>
        <w:rPr>
          <w:rFonts w:ascii="宋体" w:hAnsi="宋体" w:cs="宋体"/>
          <w:color w:val="auto"/>
          <w:sz w:val="24"/>
        </w:rPr>
      </w:pPr>
      <w:r>
        <w:rPr>
          <w:rFonts w:hint="eastAsia" w:ascii="宋体" w:hAnsi="宋体" w:cs="宋体"/>
          <w:color w:val="auto"/>
          <w:sz w:val="24"/>
        </w:rPr>
        <w:t xml:space="preserve">    地    址：杭州市建德市法院路2号       </w:t>
      </w:r>
    </w:p>
    <w:p w14:paraId="08FD0D61">
      <w:pPr>
        <w:spacing w:line="360" w:lineRule="auto"/>
        <w:ind w:firstLine="480"/>
        <w:rPr>
          <w:rFonts w:ascii="宋体" w:hAnsi="宋体" w:cs="宋体"/>
          <w:color w:val="auto"/>
          <w:sz w:val="24"/>
        </w:rPr>
      </w:pPr>
      <w:r>
        <w:rPr>
          <w:rFonts w:hint="eastAsia" w:ascii="宋体" w:hAnsi="宋体" w:cs="宋体"/>
          <w:color w:val="auto"/>
          <w:sz w:val="24"/>
        </w:rPr>
        <w:t>传    真： /</w:t>
      </w:r>
    </w:p>
    <w:p w14:paraId="420DA98A">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项目联系人（询问）：何素芬  </w:t>
      </w:r>
    </w:p>
    <w:p w14:paraId="63891C44">
      <w:pPr>
        <w:spacing w:line="360" w:lineRule="auto"/>
        <w:ind w:firstLine="480"/>
        <w:rPr>
          <w:rFonts w:ascii="宋体" w:hAnsi="宋体" w:cs="宋体"/>
          <w:color w:val="auto"/>
          <w:sz w:val="24"/>
        </w:rPr>
      </w:pPr>
      <w:r>
        <w:rPr>
          <w:rFonts w:hint="eastAsia" w:ascii="宋体" w:hAnsi="宋体" w:cs="宋体"/>
          <w:color w:val="auto"/>
          <w:sz w:val="24"/>
        </w:rPr>
        <w:t xml:space="preserve">项目联系方式（询问）：13868127528  </w:t>
      </w:r>
    </w:p>
    <w:p w14:paraId="6C136748">
      <w:pPr>
        <w:spacing w:line="360" w:lineRule="auto"/>
        <w:ind w:firstLine="480"/>
        <w:rPr>
          <w:rFonts w:ascii="宋体" w:hAnsi="宋体" w:cs="宋体"/>
          <w:color w:val="auto"/>
          <w:sz w:val="24"/>
        </w:rPr>
      </w:pPr>
      <w:r>
        <w:rPr>
          <w:rFonts w:hint="eastAsia" w:ascii="宋体" w:hAnsi="宋体" w:cs="宋体"/>
          <w:color w:val="auto"/>
          <w:sz w:val="24"/>
        </w:rPr>
        <w:t>质疑联系人：朱晓宇</w:t>
      </w:r>
    </w:p>
    <w:p w14:paraId="7915FC10">
      <w:pPr>
        <w:spacing w:line="360" w:lineRule="auto"/>
        <w:ind w:firstLine="480"/>
        <w:rPr>
          <w:rFonts w:ascii="宋体" w:hAnsi="宋体" w:cs="宋体"/>
          <w:color w:val="auto"/>
          <w:sz w:val="24"/>
        </w:rPr>
      </w:pPr>
      <w:r>
        <w:rPr>
          <w:rFonts w:hint="eastAsia" w:ascii="宋体" w:hAnsi="宋体" w:cs="宋体"/>
          <w:color w:val="auto"/>
          <w:sz w:val="24"/>
        </w:rPr>
        <w:t xml:space="preserve">质疑联系方式：13968123333  </w:t>
      </w:r>
    </w:p>
    <w:p w14:paraId="1D1E3A59">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33EF342">
      <w:pPr>
        <w:spacing w:line="360" w:lineRule="auto"/>
        <w:ind w:firstLine="480"/>
        <w:rPr>
          <w:rFonts w:ascii="宋体" w:hAnsi="宋体" w:cs="宋体"/>
          <w:sz w:val="24"/>
        </w:rPr>
      </w:pPr>
      <w:r>
        <w:rPr>
          <w:rFonts w:hint="eastAsia" w:ascii="宋体" w:hAnsi="宋体" w:cs="宋体"/>
          <w:color w:val="auto"/>
          <w:sz w:val="24"/>
        </w:rPr>
        <w:t>名    称：杭州博望建设工程招标投</w:t>
      </w:r>
      <w:r>
        <w:rPr>
          <w:rFonts w:hint="eastAsia" w:ascii="宋体" w:hAnsi="宋体" w:cs="宋体"/>
          <w:sz w:val="24"/>
        </w:rPr>
        <w:t>标代理有限公司</w:t>
      </w:r>
    </w:p>
    <w:p w14:paraId="29ACDA75">
      <w:pPr>
        <w:spacing w:line="360" w:lineRule="auto"/>
        <w:ind w:firstLine="480"/>
        <w:rPr>
          <w:rFonts w:ascii="宋体" w:hAnsi="宋体" w:cs="宋体"/>
          <w:sz w:val="24"/>
        </w:rPr>
      </w:pPr>
      <w:r>
        <w:rPr>
          <w:rFonts w:hint="eastAsia" w:ascii="宋体" w:hAnsi="宋体" w:cs="宋体"/>
          <w:sz w:val="24"/>
        </w:rPr>
        <w:t>地    址：浙江省建德市新安江街道新安财富城6幢B座1201室</w:t>
      </w:r>
    </w:p>
    <w:p w14:paraId="0AD06EA2">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zh-CN"/>
        </w:rPr>
        <w:t>0571-64</w:t>
      </w:r>
      <w:r>
        <w:rPr>
          <w:rFonts w:hint="eastAsia" w:ascii="宋体" w:hAnsi="宋体" w:cs="宋体"/>
          <w:sz w:val="24"/>
        </w:rPr>
        <w:t xml:space="preserve">785986 </w:t>
      </w:r>
    </w:p>
    <w:p w14:paraId="6169C253">
      <w:pPr>
        <w:spacing w:line="360" w:lineRule="auto"/>
        <w:rPr>
          <w:rFonts w:ascii="宋体" w:hAnsi="宋体" w:cs="宋体"/>
          <w:sz w:val="24"/>
        </w:rPr>
      </w:pPr>
      <w:r>
        <w:rPr>
          <w:rFonts w:hint="eastAsia" w:ascii="宋体" w:hAnsi="宋体" w:cs="宋体"/>
          <w:sz w:val="24"/>
        </w:rPr>
        <w:t xml:space="preserve">    项目联系人（询问）：沈露姗</w:t>
      </w:r>
    </w:p>
    <w:p w14:paraId="312E0D6C">
      <w:pPr>
        <w:spacing w:line="360" w:lineRule="auto"/>
        <w:rPr>
          <w:rFonts w:ascii="宋体" w:hAnsi="宋体" w:cs="宋体"/>
          <w:sz w:val="24"/>
        </w:rPr>
      </w:pPr>
      <w:r>
        <w:rPr>
          <w:rFonts w:hint="eastAsia" w:ascii="宋体" w:hAnsi="宋体" w:cs="宋体"/>
          <w:sz w:val="24"/>
        </w:rPr>
        <w:t xml:space="preserve">    项目联系方式（询问）：15258128652</w:t>
      </w:r>
    </w:p>
    <w:p w14:paraId="7B6AB4E5">
      <w:pPr>
        <w:spacing w:line="360" w:lineRule="auto"/>
        <w:rPr>
          <w:rFonts w:ascii="宋体" w:hAnsi="宋体" w:cs="宋体"/>
          <w:sz w:val="24"/>
        </w:rPr>
      </w:pPr>
      <w:r>
        <w:rPr>
          <w:rFonts w:hint="eastAsia" w:ascii="宋体" w:hAnsi="宋体" w:cs="宋体"/>
          <w:sz w:val="24"/>
        </w:rPr>
        <w:t xml:space="preserve">    质疑联系人：黄慧宗 </w:t>
      </w:r>
    </w:p>
    <w:p w14:paraId="727AE925">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zh-CN"/>
        </w:rPr>
        <w:t>0571-64182360</w:t>
      </w:r>
    </w:p>
    <w:p w14:paraId="3B691D1E">
      <w:pPr>
        <w:spacing w:line="360" w:lineRule="auto"/>
        <w:rPr>
          <w:rFonts w:ascii="宋体" w:hAnsi="宋体" w:cs="宋体"/>
          <w:sz w:val="24"/>
        </w:rPr>
      </w:pPr>
      <w:r>
        <w:rPr>
          <w:rFonts w:hint="eastAsia" w:ascii="宋体" w:hAnsi="宋体" w:cs="宋体"/>
          <w:sz w:val="24"/>
        </w:rPr>
        <w:t xml:space="preserve">    3.同级政府采购监督管理部门            </w:t>
      </w:r>
    </w:p>
    <w:p w14:paraId="316A083C">
      <w:pPr>
        <w:spacing w:line="360" w:lineRule="auto"/>
        <w:rPr>
          <w:rFonts w:ascii="宋体" w:hAnsi="宋体" w:cs="宋体"/>
          <w:sz w:val="24"/>
        </w:rPr>
      </w:pPr>
      <w:r>
        <w:rPr>
          <w:rFonts w:hint="eastAsia" w:ascii="宋体" w:hAnsi="宋体" w:cs="宋体"/>
          <w:sz w:val="24"/>
        </w:rPr>
        <w:t xml:space="preserve">    名    称：建德市财政局、浙江省政府采购行政裁决服务中心（杭州）</w:t>
      </w:r>
    </w:p>
    <w:p w14:paraId="08D2A8F0">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w:t>
      </w:r>
    </w:p>
    <w:p w14:paraId="72291C0F">
      <w:pPr>
        <w:spacing w:line="360" w:lineRule="auto"/>
        <w:rPr>
          <w:rFonts w:ascii="宋体" w:hAnsi="宋体" w:cs="宋体"/>
          <w:sz w:val="24"/>
        </w:rPr>
      </w:pPr>
      <w:r>
        <w:rPr>
          <w:rFonts w:hint="eastAsia" w:ascii="宋体" w:hAnsi="宋体" w:cs="宋体"/>
          <w:sz w:val="24"/>
        </w:rPr>
        <w:t xml:space="preserve">    传    真： /</w:t>
      </w:r>
    </w:p>
    <w:p w14:paraId="4A04E8D8">
      <w:pPr>
        <w:spacing w:line="360" w:lineRule="auto"/>
        <w:rPr>
          <w:rFonts w:ascii="宋体" w:hAnsi="宋体" w:cs="宋体"/>
          <w:sz w:val="24"/>
        </w:rPr>
      </w:pPr>
      <w:r>
        <w:rPr>
          <w:rFonts w:hint="eastAsia" w:ascii="宋体" w:hAnsi="宋体" w:cs="宋体"/>
          <w:sz w:val="24"/>
        </w:rPr>
        <w:t xml:space="preserve">    联系人 ：朱女士、王女士</w:t>
      </w:r>
    </w:p>
    <w:p w14:paraId="26BA3E71">
      <w:pPr>
        <w:spacing w:line="360" w:lineRule="auto"/>
        <w:ind w:firstLine="480" w:firstLineChars="200"/>
        <w:rPr>
          <w:rFonts w:ascii="宋体" w:hAnsi="宋体" w:cs="宋体"/>
          <w:sz w:val="24"/>
        </w:rPr>
      </w:pPr>
      <w:r>
        <w:rPr>
          <w:rFonts w:hint="eastAsia" w:ascii="宋体" w:hAnsi="宋体" w:cs="宋体"/>
          <w:sz w:val="24"/>
        </w:rPr>
        <w:t>监督投诉电话：0571-85252453</w:t>
      </w:r>
    </w:p>
    <w:p w14:paraId="0CF19AC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2CC12D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E6057EE">
      <w:pPr>
        <w:widowControl/>
        <w:adjustRightInd/>
        <w:ind w:firstLine="723"/>
        <w:jc w:val="left"/>
        <w:rPr>
          <w:rFonts w:ascii="宋体" w:hAnsi="宋体" w:cs="宋体"/>
          <w:b/>
          <w:sz w:val="36"/>
          <w:szCs w:val="20"/>
        </w:rPr>
      </w:pPr>
      <w:r>
        <w:rPr>
          <w:rFonts w:hint="eastAsia" w:ascii="宋体" w:hAnsi="宋体" w:cs="宋体"/>
          <w:b/>
          <w:sz w:val="36"/>
          <w:szCs w:val="20"/>
        </w:rPr>
        <w:br w:type="page"/>
      </w:r>
    </w:p>
    <w:p w14:paraId="6A0A0DE1">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E0E268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91"/>
        <w:gridCol w:w="6367"/>
      </w:tblGrid>
      <w:tr w14:paraId="67E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5B86E4B8">
            <w:pPr>
              <w:snapToGrid w:val="0"/>
              <w:jc w:val="center"/>
              <w:rPr>
                <w:rFonts w:ascii="宋体" w:hAnsi="宋体" w:cs="宋体"/>
                <w:b/>
                <w:sz w:val="24"/>
              </w:rPr>
            </w:pPr>
            <w:r>
              <w:rPr>
                <w:rFonts w:hint="eastAsia" w:ascii="宋体" w:hAnsi="宋体" w:cs="宋体"/>
                <w:b/>
                <w:sz w:val="24"/>
              </w:rPr>
              <w:t>序号</w:t>
            </w:r>
          </w:p>
        </w:tc>
        <w:tc>
          <w:tcPr>
            <w:tcW w:w="1891" w:type="dxa"/>
            <w:vAlign w:val="center"/>
          </w:tcPr>
          <w:p w14:paraId="2A20B667">
            <w:pPr>
              <w:snapToGrid w:val="0"/>
              <w:jc w:val="center"/>
              <w:rPr>
                <w:rFonts w:ascii="宋体" w:hAnsi="宋体" w:cs="宋体"/>
                <w:b/>
                <w:sz w:val="24"/>
              </w:rPr>
            </w:pPr>
            <w:r>
              <w:rPr>
                <w:rFonts w:hint="eastAsia" w:ascii="宋体" w:hAnsi="宋体" w:cs="宋体"/>
                <w:b/>
                <w:sz w:val="24"/>
              </w:rPr>
              <w:t>事项</w:t>
            </w:r>
          </w:p>
        </w:tc>
        <w:tc>
          <w:tcPr>
            <w:tcW w:w="6367" w:type="dxa"/>
            <w:vAlign w:val="center"/>
          </w:tcPr>
          <w:p w14:paraId="03297169">
            <w:pPr>
              <w:snapToGrid w:val="0"/>
              <w:ind w:firstLine="482"/>
              <w:jc w:val="center"/>
              <w:rPr>
                <w:rFonts w:ascii="宋体" w:hAnsi="宋体" w:cs="宋体"/>
                <w:b/>
                <w:sz w:val="24"/>
              </w:rPr>
            </w:pPr>
            <w:r>
              <w:rPr>
                <w:rFonts w:hint="eastAsia" w:ascii="宋体" w:hAnsi="宋体" w:cs="宋体"/>
                <w:b/>
                <w:sz w:val="24"/>
              </w:rPr>
              <w:t>本项目的特别规定</w:t>
            </w:r>
          </w:p>
        </w:tc>
      </w:tr>
      <w:tr w14:paraId="5511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tblHeader/>
        </w:trPr>
        <w:tc>
          <w:tcPr>
            <w:tcW w:w="629" w:type="dxa"/>
            <w:vAlign w:val="center"/>
          </w:tcPr>
          <w:p w14:paraId="63FF4514">
            <w:pPr>
              <w:snapToGrid w:val="0"/>
              <w:jc w:val="center"/>
              <w:rPr>
                <w:rFonts w:ascii="宋体" w:hAnsi="宋体" w:cs="宋体"/>
                <w:sz w:val="24"/>
              </w:rPr>
            </w:pPr>
            <w:r>
              <w:rPr>
                <w:rFonts w:hint="eastAsia" w:ascii="宋体" w:hAnsi="宋体" w:cs="宋体"/>
                <w:sz w:val="24"/>
              </w:rPr>
              <w:t>1</w:t>
            </w:r>
          </w:p>
        </w:tc>
        <w:tc>
          <w:tcPr>
            <w:tcW w:w="1891" w:type="dxa"/>
            <w:vAlign w:val="center"/>
          </w:tcPr>
          <w:p w14:paraId="7C1167F8">
            <w:pPr>
              <w:snapToGrid w:val="0"/>
              <w:jc w:val="center"/>
              <w:rPr>
                <w:rFonts w:ascii="宋体" w:hAnsi="宋体" w:cs="宋体"/>
                <w:b/>
                <w:sz w:val="24"/>
              </w:rPr>
            </w:pPr>
            <w:r>
              <w:rPr>
                <w:rFonts w:hint="eastAsia" w:ascii="宋体" w:hAnsi="宋体" w:cs="宋体"/>
                <w:b/>
                <w:sz w:val="24"/>
              </w:rPr>
              <w:t>项目属性</w:t>
            </w:r>
          </w:p>
        </w:tc>
        <w:tc>
          <w:tcPr>
            <w:tcW w:w="6367" w:type="dxa"/>
            <w:vAlign w:val="center"/>
          </w:tcPr>
          <w:p w14:paraId="40E184F4">
            <w:pPr>
              <w:rPr>
                <w:rFonts w:ascii="宋体" w:hAnsi="宋体" w:cs="宋体"/>
                <w:sz w:val="24"/>
              </w:rPr>
            </w:pPr>
            <w:r>
              <w:rPr>
                <w:rFonts w:hint="eastAsia" w:ascii="宋体" w:hAnsi="宋体" w:cs="宋体"/>
                <w:sz w:val="24"/>
              </w:rPr>
              <w:t>服务类。</w:t>
            </w:r>
          </w:p>
        </w:tc>
      </w:tr>
      <w:tr w14:paraId="18D6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4C04AA1">
            <w:pPr>
              <w:snapToGrid w:val="0"/>
              <w:jc w:val="center"/>
              <w:rPr>
                <w:rFonts w:ascii="宋体" w:hAnsi="宋体" w:cs="宋体"/>
                <w:sz w:val="24"/>
              </w:rPr>
            </w:pPr>
          </w:p>
          <w:p w14:paraId="43B8346C">
            <w:pPr>
              <w:snapToGrid w:val="0"/>
              <w:jc w:val="center"/>
              <w:rPr>
                <w:rFonts w:ascii="宋体" w:hAnsi="宋体" w:cs="宋体"/>
                <w:sz w:val="24"/>
              </w:rPr>
            </w:pPr>
            <w:r>
              <w:rPr>
                <w:rFonts w:hint="eastAsia" w:ascii="宋体" w:hAnsi="宋体" w:cs="宋体"/>
                <w:sz w:val="24"/>
              </w:rPr>
              <w:t>2</w:t>
            </w:r>
          </w:p>
        </w:tc>
        <w:tc>
          <w:tcPr>
            <w:tcW w:w="1891" w:type="dxa"/>
            <w:vAlign w:val="center"/>
          </w:tcPr>
          <w:p w14:paraId="0E2D3CAD">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367" w:type="dxa"/>
            <w:vAlign w:val="center"/>
          </w:tcPr>
          <w:p w14:paraId="41516560">
            <w:pPr>
              <w:rPr>
                <w:rFonts w:ascii="宋体" w:hAnsi="宋体" w:cs="宋体"/>
              </w:rPr>
            </w:pPr>
            <w:r>
              <w:rPr>
                <w:rFonts w:hint="eastAsia" w:ascii="宋体" w:hAnsi="宋体" w:cs="宋体"/>
                <w:kern w:val="0"/>
                <w:sz w:val="24"/>
              </w:rPr>
              <w:t>标的：</w:t>
            </w:r>
            <w:r>
              <w:rPr>
                <w:rFonts w:hint="eastAsia" w:ascii="宋体" w:hAnsi="宋体" w:cs="宋体"/>
                <w:sz w:val="24"/>
                <w:u w:val="single"/>
              </w:rPr>
              <w:t>建德市公安局2024-2026年警用移动终端租赁服务采购项目</w:t>
            </w:r>
            <w:r>
              <w:rPr>
                <w:rFonts w:hint="eastAsia" w:ascii="宋体" w:hAnsi="宋体" w:cs="宋体"/>
                <w:kern w:val="0"/>
                <w:sz w:val="24"/>
              </w:rPr>
              <w:t>，属于</w:t>
            </w:r>
            <w:r>
              <w:rPr>
                <w:rFonts w:hint="eastAsia" w:ascii="宋体" w:hAnsi="宋体" w:cs="宋体"/>
                <w:sz w:val="24"/>
                <w:u w:val="single"/>
              </w:rPr>
              <w:t xml:space="preserve"> 租赁和商务服务业</w:t>
            </w:r>
            <w:r>
              <w:rPr>
                <w:rFonts w:hint="eastAsia" w:ascii="宋体" w:hAnsi="宋体" w:cs="宋体"/>
                <w:kern w:val="0"/>
                <w:sz w:val="24"/>
                <w:u w:val="single"/>
              </w:rPr>
              <w:t xml:space="preserve"> </w:t>
            </w:r>
            <w:r>
              <w:rPr>
                <w:rFonts w:hint="eastAsia" w:ascii="宋体" w:hAnsi="宋体" w:cs="宋体"/>
                <w:kern w:val="0"/>
                <w:sz w:val="24"/>
              </w:rPr>
              <w:t>行业；</w:t>
            </w:r>
          </w:p>
        </w:tc>
      </w:tr>
      <w:tr w14:paraId="6A82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blHeader/>
        </w:trPr>
        <w:tc>
          <w:tcPr>
            <w:tcW w:w="629" w:type="dxa"/>
            <w:vAlign w:val="top"/>
          </w:tcPr>
          <w:p w14:paraId="0C095677">
            <w:pPr>
              <w:snapToGrid w:val="0"/>
              <w:jc w:val="center"/>
              <w:rPr>
                <w:rFonts w:ascii="宋体" w:hAnsi="宋体" w:cs="宋体"/>
                <w:sz w:val="24"/>
              </w:rPr>
            </w:pPr>
          </w:p>
          <w:p w14:paraId="4CCCCEF0">
            <w:pPr>
              <w:snapToGrid w:val="0"/>
              <w:jc w:val="center"/>
              <w:rPr>
                <w:rFonts w:ascii="宋体" w:hAnsi="宋体" w:cs="宋体"/>
                <w:sz w:val="24"/>
              </w:rPr>
            </w:pPr>
            <w:r>
              <w:rPr>
                <w:rFonts w:hint="eastAsia" w:ascii="宋体" w:hAnsi="宋体" w:cs="宋体"/>
                <w:sz w:val="24"/>
              </w:rPr>
              <w:t>3</w:t>
            </w:r>
          </w:p>
        </w:tc>
        <w:tc>
          <w:tcPr>
            <w:tcW w:w="1891" w:type="dxa"/>
            <w:vAlign w:val="center"/>
          </w:tcPr>
          <w:p w14:paraId="63F2F79B">
            <w:pPr>
              <w:snapToGrid w:val="0"/>
              <w:jc w:val="center"/>
              <w:rPr>
                <w:rFonts w:ascii="宋体" w:hAnsi="宋体" w:cs="宋体"/>
                <w:b/>
                <w:sz w:val="24"/>
              </w:rPr>
            </w:pPr>
            <w:r>
              <w:rPr>
                <w:rFonts w:hint="eastAsia" w:ascii="宋体" w:hAnsi="宋体" w:cs="宋体"/>
                <w:b/>
                <w:sz w:val="24"/>
              </w:rPr>
              <w:t>是否允许采购</w:t>
            </w:r>
          </w:p>
          <w:p w14:paraId="41E15039">
            <w:pPr>
              <w:snapToGrid w:val="0"/>
              <w:jc w:val="center"/>
              <w:rPr>
                <w:rFonts w:ascii="宋体" w:hAnsi="宋体" w:cs="宋体"/>
                <w:b/>
                <w:sz w:val="24"/>
              </w:rPr>
            </w:pPr>
            <w:r>
              <w:rPr>
                <w:rFonts w:hint="eastAsia" w:ascii="宋体" w:hAnsi="宋体" w:cs="宋体"/>
                <w:b/>
                <w:sz w:val="24"/>
              </w:rPr>
              <w:t>进口产品</w:t>
            </w:r>
          </w:p>
        </w:tc>
        <w:tc>
          <w:tcPr>
            <w:tcW w:w="6367" w:type="dxa"/>
            <w:vAlign w:val="center"/>
          </w:tcPr>
          <w:p w14:paraId="37733DA6">
            <w:pPr>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5ADE69A1">
            <w:pPr>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DBB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tblHeader/>
        </w:trPr>
        <w:tc>
          <w:tcPr>
            <w:tcW w:w="629" w:type="dxa"/>
            <w:vAlign w:val="center"/>
          </w:tcPr>
          <w:p w14:paraId="2455832F">
            <w:pPr>
              <w:snapToGrid w:val="0"/>
              <w:jc w:val="center"/>
              <w:rPr>
                <w:rFonts w:ascii="宋体" w:hAnsi="宋体" w:cs="宋体"/>
                <w:sz w:val="24"/>
              </w:rPr>
            </w:pPr>
            <w:r>
              <w:rPr>
                <w:rFonts w:hint="eastAsia" w:ascii="宋体" w:hAnsi="宋体" w:cs="宋体"/>
                <w:sz w:val="24"/>
              </w:rPr>
              <w:t>4</w:t>
            </w:r>
          </w:p>
        </w:tc>
        <w:tc>
          <w:tcPr>
            <w:tcW w:w="1891" w:type="dxa"/>
            <w:vAlign w:val="center"/>
          </w:tcPr>
          <w:p w14:paraId="283D0425">
            <w:pPr>
              <w:snapToGrid w:val="0"/>
              <w:jc w:val="center"/>
              <w:rPr>
                <w:rFonts w:ascii="宋体" w:hAnsi="宋体" w:cs="宋体"/>
                <w:b/>
                <w:sz w:val="24"/>
              </w:rPr>
            </w:pPr>
            <w:r>
              <w:rPr>
                <w:rFonts w:hint="eastAsia" w:ascii="宋体" w:hAnsi="宋体" w:cs="宋体"/>
                <w:b/>
                <w:sz w:val="24"/>
              </w:rPr>
              <w:t>分包</w:t>
            </w:r>
          </w:p>
        </w:tc>
        <w:tc>
          <w:tcPr>
            <w:tcW w:w="6367" w:type="dxa"/>
            <w:vAlign w:val="center"/>
          </w:tcPr>
          <w:p w14:paraId="4E14B442">
            <w:pPr>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0D1952C4">
            <w:pPr>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43202CC0">
            <w:pPr>
              <w:rPr>
                <w:rFonts w:ascii="宋体" w:hAnsi="宋体" w:cs="宋体"/>
                <w:sz w:val="24"/>
              </w:rPr>
            </w:pPr>
            <w:r>
              <w:rPr>
                <w:rFonts w:hint="eastAsia" w:ascii="宋体" w:hAnsi="宋体" w:cs="宋体"/>
                <w:sz w:val="24"/>
              </w:rPr>
              <w:t>注：不得限制大中型企业向小微企业合理分包。</w:t>
            </w:r>
          </w:p>
        </w:tc>
      </w:tr>
      <w:tr w14:paraId="55B1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29" w:type="dxa"/>
            <w:vAlign w:val="top"/>
          </w:tcPr>
          <w:p w14:paraId="2E23F8B3">
            <w:pPr>
              <w:snapToGrid w:val="0"/>
              <w:jc w:val="center"/>
              <w:rPr>
                <w:rFonts w:ascii="宋体" w:hAnsi="宋体" w:cs="宋体"/>
                <w:sz w:val="24"/>
              </w:rPr>
            </w:pPr>
          </w:p>
          <w:p w14:paraId="77CF8FAE">
            <w:pPr>
              <w:snapToGrid w:val="0"/>
              <w:jc w:val="center"/>
              <w:rPr>
                <w:rFonts w:ascii="宋体" w:hAnsi="宋体" w:cs="宋体"/>
                <w:sz w:val="24"/>
              </w:rPr>
            </w:pPr>
          </w:p>
          <w:p w14:paraId="384345F0">
            <w:pPr>
              <w:snapToGrid w:val="0"/>
              <w:jc w:val="center"/>
              <w:rPr>
                <w:rFonts w:ascii="宋体" w:hAnsi="宋体" w:cs="宋体"/>
                <w:sz w:val="24"/>
              </w:rPr>
            </w:pPr>
            <w:r>
              <w:rPr>
                <w:rFonts w:hint="eastAsia" w:ascii="宋体" w:hAnsi="宋体" w:cs="宋体"/>
                <w:sz w:val="24"/>
              </w:rPr>
              <w:t>5</w:t>
            </w:r>
          </w:p>
        </w:tc>
        <w:tc>
          <w:tcPr>
            <w:tcW w:w="1891" w:type="dxa"/>
            <w:vAlign w:val="center"/>
          </w:tcPr>
          <w:p w14:paraId="3D5518FB">
            <w:pPr>
              <w:snapToGrid w:val="0"/>
              <w:jc w:val="center"/>
              <w:rPr>
                <w:rFonts w:ascii="宋体" w:hAnsi="宋体" w:cs="宋体"/>
                <w:b/>
                <w:sz w:val="24"/>
              </w:rPr>
            </w:pPr>
            <w:r>
              <w:rPr>
                <w:rFonts w:hint="eastAsia" w:ascii="宋体" w:hAnsi="宋体" w:cs="宋体"/>
                <w:b/>
                <w:sz w:val="24"/>
              </w:rPr>
              <w:t>开标前答疑会或现场考察</w:t>
            </w:r>
          </w:p>
        </w:tc>
        <w:tc>
          <w:tcPr>
            <w:tcW w:w="6367" w:type="dxa"/>
            <w:vAlign w:val="center"/>
          </w:tcPr>
          <w:p w14:paraId="09C33A0F">
            <w:pPr>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06AB383D">
            <w:pPr>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724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9" w:hRule="atLeast"/>
          <w:tblHeader/>
        </w:trPr>
        <w:tc>
          <w:tcPr>
            <w:tcW w:w="629" w:type="dxa"/>
            <w:vAlign w:val="top"/>
          </w:tcPr>
          <w:p w14:paraId="38367F12">
            <w:pPr>
              <w:snapToGrid w:val="0"/>
              <w:jc w:val="center"/>
              <w:rPr>
                <w:rFonts w:ascii="宋体" w:hAnsi="宋体" w:cs="宋体"/>
                <w:sz w:val="24"/>
              </w:rPr>
            </w:pPr>
          </w:p>
          <w:p w14:paraId="7DE7AC56">
            <w:pPr>
              <w:snapToGrid w:val="0"/>
              <w:jc w:val="center"/>
              <w:rPr>
                <w:rFonts w:ascii="宋体" w:hAnsi="宋体" w:cs="宋体"/>
                <w:sz w:val="24"/>
              </w:rPr>
            </w:pPr>
          </w:p>
          <w:p w14:paraId="25C31B4F">
            <w:pPr>
              <w:snapToGrid w:val="0"/>
              <w:jc w:val="center"/>
              <w:rPr>
                <w:rFonts w:ascii="宋体" w:hAnsi="宋体" w:cs="宋体"/>
                <w:sz w:val="24"/>
              </w:rPr>
            </w:pPr>
          </w:p>
          <w:p w14:paraId="09E3350A">
            <w:pPr>
              <w:snapToGrid w:val="0"/>
              <w:jc w:val="center"/>
              <w:rPr>
                <w:rFonts w:ascii="宋体" w:hAnsi="宋体" w:cs="宋体"/>
                <w:sz w:val="24"/>
              </w:rPr>
            </w:pPr>
          </w:p>
          <w:p w14:paraId="6137EEEE">
            <w:pPr>
              <w:snapToGrid w:val="0"/>
              <w:jc w:val="center"/>
              <w:rPr>
                <w:rFonts w:ascii="宋体" w:hAnsi="宋体" w:cs="宋体"/>
                <w:sz w:val="24"/>
              </w:rPr>
            </w:pPr>
          </w:p>
          <w:p w14:paraId="0AF2D73F">
            <w:pPr>
              <w:snapToGrid w:val="0"/>
              <w:jc w:val="center"/>
              <w:rPr>
                <w:rFonts w:ascii="宋体" w:hAnsi="宋体" w:cs="宋体"/>
                <w:sz w:val="24"/>
              </w:rPr>
            </w:pPr>
          </w:p>
          <w:p w14:paraId="17BED70F">
            <w:pPr>
              <w:snapToGrid w:val="0"/>
              <w:jc w:val="center"/>
              <w:rPr>
                <w:rFonts w:ascii="宋体" w:hAnsi="宋体" w:cs="宋体"/>
                <w:sz w:val="24"/>
              </w:rPr>
            </w:pPr>
          </w:p>
          <w:p w14:paraId="6FBA2D6D">
            <w:pPr>
              <w:snapToGrid w:val="0"/>
              <w:jc w:val="center"/>
              <w:rPr>
                <w:rFonts w:ascii="宋体" w:hAnsi="宋体" w:cs="宋体"/>
                <w:sz w:val="24"/>
              </w:rPr>
            </w:pPr>
          </w:p>
          <w:p w14:paraId="0FF9FA72">
            <w:pPr>
              <w:snapToGrid w:val="0"/>
              <w:jc w:val="center"/>
              <w:rPr>
                <w:rFonts w:ascii="宋体" w:hAnsi="宋体" w:cs="宋体"/>
                <w:sz w:val="24"/>
              </w:rPr>
            </w:pPr>
          </w:p>
          <w:p w14:paraId="45CC0763">
            <w:pPr>
              <w:snapToGrid w:val="0"/>
              <w:jc w:val="center"/>
              <w:rPr>
                <w:rFonts w:ascii="宋体" w:hAnsi="宋体" w:cs="宋体"/>
                <w:sz w:val="24"/>
              </w:rPr>
            </w:pPr>
            <w:r>
              <w:rPr>
                <w:rFonts w:hint="eastAsia" w:ascii="宋体" w:hAnsi="宋体" w:cs="宋体"/>
                <w:sz w:val="24"/>
              </w:rPr>
              <w:t>6</w:t>
            </w:r>
          </w:p>
        </w:tc>
        <w:tc>
          <w:tcPr>
            <w:tcW w:w="1891" w:type="dxa"/>
            <w:vAlign w:val="center"/>
          </w:tcPr>
          <w:p w14:paraId="3E2C98B2">
            <w:pPr>
              <w:snapToGrid w:val="0"/>
              <w:jc w:val="center"/>
              <w:rPr>
                <w:rFonts w:ascii="宋体" w:hAnsi="宋体" w:cs="宋体"/>
                <w:b/>
                <w:sz w:val="24"/>
              </w:rPr>
            </w:pPr>
            <w:r>
              <w:rPr>
                <w:rFonts w:hint="eastAsia" w:ascii="宋体" w:hAnsi="宋体" w:cs="宋体"/>
                <w:b/>
                <w:sz w:val="24"/>
              </w:rPr>
              <w:t>样品提供</w:t>
            </w:r>
          </w:p>
        </w:tc>
        <w:tc>
          <w:tcPr>
            <w:tcW w:w="6367" w:type="dxa"/>
            <w:vAlign w:val="center"/>
          </w:tcPr>
          <w:p w14:paraId="5C188862">
            <w:pPr>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24E209F1">
            <w:pPr>
              <w:rPr>
                <w:rFonts w:ascii="宋体" w:hAnsi="宋体" w:cs="宋体"/>
                <w:kern w:val="0"/>
                <w:sz w:val="24"/>
              </w:rPr>
            </w:pPr>
            <w:r>
              <w:rPr>
                <w:rFonts w:hint="eastAsia" w:ascii="宋体" w:hAnsi="宋体" w:cs="宋体"/>
                <w:kern w:val="0"/>
                <w:sz w:val="24"/>
              </w:rPr>
              <w:t>☐B要求提供，</w:t>
            </w:r>
          </w:p>
          <w:p w14:paraId="05B54D90">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B949371">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84A6D10">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A29CA6F">
            <w:pPr>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138377A">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29CC140">
            <w:pPr>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61A87A">
            <w:pPr>
              <w:rPr>
                <w:rFonts w:ascii="宋体" w:hAnsi="宋体" w:cs="宋体"/>
                <w:b/>
                <w:sz w:val="24"/>
              </w:rPr>
            </w:pPr>
            <w:r>
              <w:rPr>
                <w:rFonts w:hint="eastAsia" w:ascii="宋体" w:hAnsi="宋体" w:cs="宋体"/>
                <w:sz w:val="24"/>
              </w:rPr>
              <w:t>（7）制作、运输、安装和保管样品所发生的一切费用由投标人自理。</w:t>
            </w:r>
          </w:p>
        </w:tc>
      </w:tr>
      <w:tr w14:paraId="2613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6EDA5CB">
            <w:pPr>
              <w:snapToGrid w:val="0"/>
              <w:jc w:val="center"/>
              <w:rPr>
                <w:rFonts w:ascii="宋体" w:hAnsi="宋体" w:cs="宋体"/>
                <w:sz w:val="24"/>
              </w:rPr>
            </w:pPr>
          </w:p>
          <w:p w14:paraId="1DA65CE1">
            <w:pPr>
              <w:snapToGrid w:val="0"/>
              <w:jc w:val="center"/>
              <w:rPr>
                <w:rFonts w:ascii="宋体" w:hAnsi="宋体" w:cs="宋体"/>
                <w:sz w:val="24"/>
              </w:rPr>
            </w:pPr>
          </w:p>
          <w:p w14:paraId="33874168">
            <w:pPr>
              <w:snapToGrid w:val="0"/>
              <w:jc w:val="center"/>
              <w:rPr>
                <w:rFonts w:ascii="宋体" w:hAnsi="宋体" w:cs="宋体"/>
                <w:sz w:val="24"/>
              </w:rPr>
            </w:pPr>
          </w:p>
          <w:p w14:paraId="3599DFF5">
            <w:pPr>
              <w:snapToGrid w:val="0"/>
              <w:jc w:val="center"/>
              <w:rPr>
                <w:rFonts w:ascii="宋体" w:hAnsi="宋体" w:cs="宋体"/>
                <w:sz w:val="24"/>
              </w:rPr>
            </w:pPr>
          </w:p>
          <w:p w14:paraId="017A47A0">
            <w:pPr>
              <w:snapToGrid w:val="0"/>
              <w:jc w:val="center"/>
              <w:rPr>
                <w:rFonts w:ascii="宋体" w:hAnsi="宋体" w:cs="宋体"/>
                <w:sz w:val="24"/>
              </w:rPr>
            </w:pPr>
          </w:p>
          <w:p w14:paraId="6A5EEA54">
            <w:pPr>
              <w:snapToGrid w:val="0"/>
              <w:jc w:val="center"/>
              <w:rPr>
                <w:rFonts w:ascii="宋体" w:hAnsi="宋体" w:cs="宋体"/>
                <w:sz w:val="24"/>
              </w:rPr>
            </w:pPr>
          </w:p>
          <w:p w14:paraId="36F85872">
            <w:pPr>
              <w:snapToGrid w:val="0"/>
              <w:jc w:val="center"/>
              <w:rPr>
                <w:rFonts w:ascii="宋体" w:hAnsi="宋体" w:cs="宋体"/>
                <w:sz w:val="24"/>
              </w:rPr>
            </w:pPr>
          </w:p>
          <w:p w14:paraId="7B59BB01">
            <w:pPr>
              <w:snapToGrid w:val="0"/>
              <w:jc w:val="center"/>
              <w:rPr>
                <w:rFonts w:ascii="宋体" w:hAnsi="宋体" w:cs="宋体"/>
                <w:sz w:val="24"/>
              </w:rPr>
            </w:pPr>
          </w:p>
          <w:p w14:paraId="0D3DE9D0">
            <w:pPr>
              <w:snapToGrid w:val="0"/>
              <w:jc w:val="center"/>
              <w:rPr>
                <w:rFonts w:ascii="宋体" w:hAnsi="宋体" w:cs="宋体"/>
                <w:sz w:val="24"/>
              </w:rPr>
            </w:pPr>
            <w:r>
              <w:rPr>
                <w:rFonts w:hint="eastAsia" w:ascii="宋体" w:hAnsi="宋体" w:cs="宋体"/>
                <w:sz w:val="24"/>
              </w:rPr>
              <w:t>7</w:t>
            </w:r>
          </w:p>
        </w:tc>
        <w:tc>
          <w:tcPr>
            <w:tcW w:w="1891" w:type="dxa"/>
            <w:vAlign w:val="center"/>
          </w:tcPr>
          <w:p w14:paraId="344F8F8A">
            <w:pPr>
              <w:snapToGrid w:val="0"/>
              <w:jc w:val="center"/>
              <w:rPr>
                <w:rFonts w:ascii="宋体" w:hAnsi="宋体" w:cs="宋体"/>
                <w:bCs/>
                <w:sz w:val="24"/>
              </w:rPr>
            </w:pPr>
            <w:r>
              <w:rPr>
                <w:rFonts w:hint="eastAsia" w:ascii="宋体" w:hAnsi="宋体" w:cs="宋体"/>
                <w:b/>
                <w:sz w:val="24"/>
              </w:rPr>
              <w:t>方案讲解演示</w:t>
            </w:r>
          </w:p>
        </w:tc>
        <w:tc>
          <w:tcPr>
            <w:tcW w:w="6367" w:type="dxa"/>
            <w:vAlign w:val="center"/>
          </w:tcPr>
          <w:p w14:paraId="7C4536AB">
            <w:pPr>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5885F19D">
            <w:pPr>
              <w:rPr>
                <w:rFonts w:ascii="宋体" w:hAnsi="宋体" w:cs="宋体"/>
                <w:kern w:val="0"/>
                <w:sz w:val="24"/>
              </w:rPr>
            </w:pPr>
            <w:r>
              <w:rPr>
                <w:rFonts w:hint="eastAsia" w:ascii="宋体" w:hAnsi="宋体" w:cs="宋体"/>
                <w:kern w:val="0"/>
                <w:sz w:val="24"/>
              </w:rPr>
              <w:t>☐B组织。</w:t>
            </w:r>
          </w:p>
          <w:p w14:paraId="0E5722F2">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B18999D">
            <w:pPr>
              <w:snapToGrid w:val="0"/>
              <w:rPr>
                <w:rFonts w:ascii="宋体" w:hAnsi="宋体" w:cs="宋体"/>
                <w:kern w:val="0"/>
                <w:sz w:val="24"/>
              </w:rPr>
            </w:pPr>
            <w:r>
              <w:rPr>
                <w:rFonts w:hint="eastAsia" w:ascii="宋体" w:hAnsi="宋体" w:cs="宋体"/>
                <w:kern w:val="0"/>
                <w:sz w:val="24"/>
              </w:rPr>
              <w:t>（2）方案讲解演示可选择以下其中一种方式：</w:t>
            </w:r>
          </w:p>
          <w:p w14:paraId="6A47F79E">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E5C2AC0">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8862BEC">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BC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D45E268">
            <w:pPr>
              <w:snapToGrid w:val="0"/>
              <w:jc w:val="center"/>
              <w:rPr>
                <w:rFonts w:ascii="宋体" w:hAnsi="宋体" w:cs="宋体"/>
                <w:sz w:val="24"/>
              </w:rPr>
            </w:pPr>
          </w:p>
          <w:p w14:paraId="243A0CD4">
            <w:pPr>
              <w:snapToGrid w:val="0"/>
              <w:jc w:val="center"/>
              <w:rPr>
                <w:rFonts w:ascii="宋体" w:hAnsi="宋体" w:cs="宋体"/>
                <w:sz w:val="24"/>
              </w:rPr>
            </w:pPr>
          </w:p>
          <w:p w14:paraId="02354621">
            <w:pPr>
              <w:snapToGrid w:val="0"/>
              <w:jc w:val="center"/>
              <w:rPr>
                <w:rFonts w:ascii="宋体" w:hAnsi="宋体" w:cs="宋体"/>
                <w:sz w:val="24"/>
              </w:rPr>
            </w:pPr>
            <w:r>
              <w:rPr>
                <w:rFonts w:hint="eastAsia" w:ascii="宋体" w:hAnsi="宋体" w:cs="宋体"/>
                <w:sz w:val="24"/>
              </w:rPr>
              <w:t>8</w:t>
            </w:r>
          </w:p>
        </w:tc>
        <w:tc>
          <w:tcPr>
            <w:tcW w:w="1891" w:type="dxa"/>
            <w:vMerge w:val="restart"/>
            <w:vAlign w:val="center"/>
          </w:tcPr>
          <w:p w14:paraId="311CF052">
            <w:pPr>
              <w:snapToGrid w:val="0"/>
              <w:jc w:val="center"/>
              <w:rPr>
                <w:rFonts w:ascii="宋体" w:hAnsi="宋体" w:cs="宋体"/>
                <w:b/>
                <w:sz w:val="24"/>
              </w:rPr>
            </w:pPr>
            <w:r>
              <w:rPr>
                <w:rFonts w:hint="eastAsia" w:ascii="宋体" w:hAnsi="宋体" w:cs="宋体"/>
                <w:b/>
                <w:sz w:val="24"/>
              </w:rPr>
              <w:t>投标人应当提供的资格、资信证明文件</w:t>
            </w:r>
          </w:p>
        </w:tc>
        <w:tc>
          <w:tcPr>
            <w:tcW w:w="6367" w:type="dxa"/>
            <w:vAlign w:val="center"/>
          </w:tcPr>
          <w:p w14:paraId="67026061">
            <w:pPr>
              <w:rPr>
                <w:rFonts w:ascii="宋体" w:hAnsi="宋体" w:cs="宋体"/>
                <w:sz w:val="24"/>
              </w:rPr>
            </w:pPr>
            <w:r>
              <w:rPr>
                <w:rFonts w:hint="eastAsia" w:ascii="宋体" w:hAnsi="宋体" w:cs="宋体"/>
                <w:sz w:val="24"/>
              </w:rPr>
              <w:t>（1）资格证明文件：见招标文件第二部分11.1。</w:t>
            </w:r>
          </w:p>
          <w:p w14:paraId="023C191C">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4C7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blHeader/>
        </w:trPr>
        <w:tc>
          <w:tcPr>
            <w:tcW w:w="629" w:type="dxa"/>
            <w:vMerge w:val="continue"/>
            <w:vAlign w:val="top"/>
          </w:tcPr>
          <w:p w14:paraId="2478FF8A">
            <w:pPr>
              <w:snapToGrid w:val="0"/>
              <w:jc w:val="center"/>
              <w:rPr>
                <w:rFonts w:ascii="宋体" w:hAnsi="宋体" w:cs="宋体"/>
                <w:sz w:val="24"/>
              </w:rPr>
            </w:pPr>
          </w:p>
        </w:tc>
        <w:tc>
          <w:tcPr>
            <w:tcW w:w="1891" w:type="dxa"/>
            <w:vMerge w:val="continue"/>
            <w:vAlign w:val="center"/>
          </w:tcPr>
          <w:p w14:paraId="0FF6AB9E">
            <w:pPr>
              <w:snapToGrid w:val="0"/>
              <w:ind w:firstLine="482"/>
              <w:jc w:val="center"/>
              <w:rPr>
                <w:rFonts w:ascii="宋体" w:hAnsi="宋体" w:cs="宋体"/>
                <w:b/>
                <w:sz w:val="24"/>
              </w:rPr>
            </w:pPr>
          </w:p>
        </w:tc>
        <w:tc>
          <w:tcPr>
            <w:tcW w:w="6367" w:type="dxa"/>
            <w:vAlign w:val="center"/>
          </w:tcPr>
          <w:p w14:paraId="0CCC6107">
            <w:pPr>
              <w:rPr>
                <w:rFonts w:ascii="宋体" w:hAnsi="宋体" w:cs="宋体"/>
                <w:sz w:val="24"/>
              </w:rPr>
            </w:pPr>
            <w:r>
              <w:rPr>
                <w:rFonts w:hint="eastAsia" w:ascii="宋体" w:hAnsi="宋体" w:cs="宋体"/>
                <w:sz w:val="24"/>
              </w:rPr>
              <w:t>（2）资信证明文件：根据招标文件第四部分评标标准提供。</w:t>
            </w:r>
          </w:p>
        </w:tc>
      </w:tr>
      <w:tr w14:paraId="23B0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tblHeader/>
        </w:trPr>
        <w:tc>
          <w:tcPr>
            <w:tcW w:w="629" w:type="dxa"/>
            <w:vAlign w:val="center"/>
          </w:tcPr>
          <w:p w14:paraId="5975C897">
            <w:pPr>
              <w:snapToGrid w:val="0"/>
              <w:jc w:val="center"/>
              <w:rPr>
                <w:rFonts w:ascii="宋体" w:hAnsi="宋体" w:cs="宋体"/>
                <w:sz w:val="24"/>
              </w:rPr>
            </w:pPr>
            <w:r>
              <w:rPr>
                <w:rFonts w:hint="eastAsia" w:ascii="宋体" w:hAnsi="宋体" w:cs="宋体"/>
                <w:sz w:val="24"/>
              </w:rPr>
              <w:t>9</w:t>
            </w:r>
          </w:p>
        </w:tc>
        <w:tc>
          <w:tcPr>
            <w:tcW w:w="1891" w:type="dxa"/>
            <w:vAlign w:val="center"/>
          </w:tcPr>
          <w:p w14:paraId="1E39F3B5">
            <w:pPr>
              <w:snapToGrid w:val="0"/>
              <w:jc w:val="center"/>
              <w:rPr>
                <w:rFonts w:ascii="宋体" w:hAnsi="宋体" w:cs="宋体"/>
                <w:b/>
                <w:sz w:val="24"/>
              </w:rPr>
            </w:pPr>
            <w:r>
              <w:rPr>
                <w:rFonts w:hint="eastAsia" w:ascii="宋体" w:hAnsi="宋体" w:cs="宋体"/>
                <w:b/>
                <w:sz w:val="24"/>
              </w:rPr>
              <w:t>节能产品、环境标志产品</w:t>
            </w:r>
          </w:p>
        </w:tc>
        <w:tc>
          <w:tcPr>
            <w:tcW w:w="6367" w:type="dxa"/>
            <w:vAlign w:val="center"/>
          </w:tcPr>
          <w:p w14:paraId="63E66031">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E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9" w:hRule="atLeast"/>
          <w:tblHeader/>
        </w:trPr>
        <w:tc>
          <w:tcPr>
            <w:tcW w:w="629" w:type="dxa"/>
            <w:vAlign w:val="center"/>
          </w:tcPr>
          <w:p w14:paraId="3C080137">
            <w:pPr>
              <w:snapToGrid w:val="0"/>
              <w:jc w:val="center"/>
              <w:rPr>
                <w:rFonts w:ascii="宋体" w:hAnsi="宋体" w:cs="宋体"/>
                <w:sz w:val="24"/>
              </w:rPr>
            </w:pPr>
            <w:r>
              <w:rPr>
                <w:rFonts w:hint="eastAsia" w:ascii="宋体" w:hAnsi="宋体" w:cs="宋体"/>
                <w:sz w:val="24"/>
              </w:rPr>
              <w:t>10</w:t>
            </w:r>
          </w:p>
        </w:tc>
        <w:tc>
          <w:tcPr>
            <w:tcW w:w="1891" w:type="dxa"/>
            <w:vAlign w:val="center"/>
          </w:tcPr>
          <w:p w14:paraId="019A7F09">
            <w:pPr>
              <w:snapToGrid w:val="0"/>
              <w:jc w:val="center"/>
              <w:rPr>
                <w:rFonts w:ascii="宋体" w:hAnsi="宋体" w:cs="宋体"/>
                <w:b/>
                <w:sz w:val="24"/>
              </w:rPr>
            </w:pPr>
            <w:r>
              <w:rPr>
                <w:rFonts w:hint="eastAsia" w:ascii="宋体" w:hAnsi="宋体" w:cs="宋体"/>
                <w:b/>
                <w:sz w:val="24"/>
              </w:rPr>
              <w:t>报价要求</w:t>
            </w:r>
          </w:p>
        </w:tc>
        <w:tc>
          <w:tcPr>
            <w:tcW w:w="6367" w:type="dxa"/>
            <w:vAlign w:val="center"/>
          </w:tcPr>
          <w:p w14:paraId="3FEAFBA6">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10E9A77">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EC1826C">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7061582">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A1CE3F4">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C0559D2">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40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4" w:hRule="atLeast"/>
          <w:tblHeader/>
        </w:trPr>
        <w:tc>
          <w:tcPr>
            <w:tcW w:w="629" w:type="dxa"/>
            <w:vAlign w:val="center"/>
          </w:tcPr>
          <w:p w14:paraId="7C28D611">
            <w:pPr>
              <w:snapToGrid w:val="0"/>
              <w:jc w:val="center"/>
              <w:rPr>
                <w:rFonts w:ascii="宋体" w:hAnsi="宋体" w:cs="宋体"/>
                <w:sz w:val="24"/>
              </w:rPr>
            </w:pPr>
            <w:r>
              <w:rPr>
                <w:rFonts w:hint="eastAsia" w:ascii="宋体" w:hAnsi="宋体" w:cs="宋体"/>
                <w:sz w:val="24"/>
              </w:rPr>
              <w:t>11</w:t>
            </w:r>
          </w:p>
        </w:tc>
        <w:tc>
          <w:tcPr>
            <w:tcW w:w="1891" w:type="dxa"/>
            <w:vAlign w:val="center"/>
          </w:tcPr>
          <w:p w14:paraId="0E0E69FE">
            <w:pPr>
              <w:snapToGrid w:val="0"/>
              <w:jc w:val="center"/>
              <w:rPr>
                <w:rFonts w:ascii="宋体" w:hAnsi="宋体" w:cs="宋体"/>
                <w:b/>
                <w:sz w:val="24"/>
                <w:highlight w:val="none"/>
              </w:rPr>
            </w:pPr>
            <w:r>
              <w:rPr>
                <w:rFonts w:hint="eastAsia" w:ascii="宋体" w:hAnsi="宋体" w:cs="宋体"/>
                <w:b/>
                <w:sz w:val="24"/>
                <w:highlight w:val="none"/>
              </w:rPr>
              <w:t>中小企业信用</w:t>
            </w:r>
          </w:p>
          <w:p w14:paraId="5FC80F4C">
            <w:pPr>
              <w:snapToGrid w:val="0"/>
              <w:jc w:val="center"/>
              <w:rPr>
                <w:rFonts w:ascii="宋体" w:hAnsi="宋体" w:cs="宋体"/>
                <w:b/>
                <w:sz w:val="24"/>
                <w:highlight w:val="none"/>
              </w:rPr>
            </w:pPr>
            <w:r>
              <w:rPr>
                <w:rFonts w:hint="eastAsia" w:ascii="宋体" w:hAnsi="宋体" w:cs="宋体"/>
                <w:b/>
                <w:sz w:val="24"/>
                <w:highlight w:val="none"/>
              </w:rPr>
              <w:t>融资</w:t>
            </w:r>
          </w:p>
        </w:tc>
        <w:tc>
          <w:tcPr>
            <w:tcW w:w="6367" w:type="dxa"/>
            <w:vAlign w:val="center"/>
          </w:tcPr>
          <w:p w14:paraId="10016608">
            <w:pPr>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7FD3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2574C7E2">
            <w:pPr>
              <w:snapToGrid w:val="0"/>
              <w:jc w:val="center"/>
              <w:rPr>
                <w:rFonts w:ascii="宋体" w:hAnsi="宋体" w:cs="宋体"/>
                <w:sz w:val="24"/>
              </w:rPr>
            </w:pPr>
            <w:r>
              <w:rPr>
                <w:rFonts w:hint="eastAsia" w:ascii="宋体" w:hAnsi="宋体" w:cs="宋体"/>
                <w:sz w:val="24"/>
              </w:rPr>
              <w:t>12</w:t>
            </w:r>
          </w:p>
        </w:tc>
        <w:tc>
          <w:tcPr>
            <w:tcW w:w="1891" w:type="dxa"/>
            <w:vAlign w:val="center"/>
          </w:tcPr>
          <w:p w14:paraId="5A9CF54E">
            <w:pPr>
              <w:snapToGrid w:val="0"/>
              <w:jc w:val="center"/>
              <w:rPr>
                <w:rFonts w:ascii="宋体" w:hAnsi="宋体" w:cs="宋体"/>
                <w:b/>
                <w:sz w:val="24"/>
              </w:rPr>
            </w:pPr>
            <w:r>
              <w:rPr>
                <w:rFonts w:hint="eastAsia" w:ascii="宋体" w:hAnsi="宋体" w:cs="宋体"/>
                <w:b/>
                <w:sz w:val="24"/>
              </w:rPr>
              <w:t>备份投标文件</w:t>
            </w:r>
          </w:p>
          <w:p w14:paraId="5DEF22B8">
            <w:pPr>
              <w:snapToGrid w:val="0"/>
              <w:jc w:val="center"/>
              <w:rPr>
                <w:rFonts w:ascii="宋体" w:hAnsi="宋体" w:cs="宋体"/>
                <w:b/>
                <w:sz w:val="24"/>
              </w:rPr>
            </w:pPr>
            <w:r>
              <w:rPr>
                <w:rFonts w:hint="eastAsia" w:ascii="宋体" w:hAnsi="宋体" w:cs="宋体"/>
                <w:b/>
                <w:sz w:val="24"/>
              </w:rPr>
              <w:t>送达地点和</w:t>
            </w:r>
          </w:p>
          <w:p w14:paraId="3B7E0098">
            <w:pPr>
              <w:snapToGrid w:val="0"/>
              <w:jc w:val="center"/>
              <w:rPr>
                <w:rFonts w:ascii="宋体" w:hAnsi="宋体" w:cs="宋体"/>
                <w:b/>
                <w:sz w:val="24"/>
              </w:rPr>
            </w:pPr>
            <w:r>
              <w:rPr>
                <w:rFonts w:hint="eastAsia" w:ascii="宋体" w:hAnsi="宋体" w:cs="宋体"/>
                <w:b/>
                <w:sz w:val="24"/>
              </w:rPr>
              <w:t>签收人员</w:t>
            </w:r>
          </w:p>
        </w:tc>
        <w:tc>
          <w:tcPr>
            <w:tcW w:w="6367" w:type="dxa"/>
            <w:vAlign w:val="center"/>
          </w:tcPr>
          <w:p w14:paraId="1ECDA352">
            <w:pPr>
              <w:pStyle w:val="34"/>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浙江省杭州市建德市新安江街道新安财富城6幢B座1201室</w:t>
            </w:r>
            <w:r>
              <w:rPr>
                <w:rFonts w:hint="eastAsia" w:hAnsi="宋体" w:cs="宋体"/>
                <w:kern w:val="28"/>
                <w:sz w:val="24"/>
                <w:szCs w:val="24"/>
              </w:rPr>
              <w:t>；备份投标文件签收人员联系电话：</w:t>
            </w:r>
            <w:r>
              <w:rPr>
                <w:rFonts w:hint="eastAsia" w:hAnsi="宋体" w:cs="宋体"/>
                <w:kern w:val="28"/>
                <w:sz w:val="24"/>
                <w:szCs w:val="24"/>
                <w:u w:val="single"/>
              </w:rPr>
              <w:t>沈露姗，18258128652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9F4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21FF7007">
            <w:pPr>
              <w:snapToGrid w:val="0"/>
              <w:jc w:val="center"/>
              <w:rPr>
                <w:rFonts w:ascii="宋体" w:hAnsi="宋体" w:cs="宋体"/>
                <w:sz w:val="24"/>
              </w:rPr>
            </w:pPr>
            <w:r>
              <w:rPr>
                <w:rFonts w:hint="eastAsia" w:ascii="宋体" w:hAnsi="宋体" w:cs="宋体"/>
                <w:sz w:val="24"/>
              </w:rPr>
              <w:t>13</w:t>
            </w:r>
          </w:p>
        </w:tc>
        <w:tc>
          <w:tcPr>
            <w:tcW w:w="1891" w:type="dxa"/>
            <w:vAlign w:val="center"/>
          </w:tcPr>
          <w:p w14:paraId="6E44D06A">
            <w:pPr>
              <w:snapToGrid w:val="0"/>
              <w:jc w:val="center"/>
              <w:rPr>
                <w:rFonts w:ascii="宋体" w:hAnsi="宋体" w:cs="宋体"/>
                <w:b/>
                <w:sz w:val="24"/>
              </w:rPr>
            </w:pPr>
            <w:r>
              <w:rPr>
                <w:rFonts w:hint="eastAsia" w:ascii="宋体" w:hAnsi="宋体" w:cs="宋体"/>
                <w:b/>
                <w:sz w:val="24"/>
              </w:rPr>
              <w:t>采购代理服务费</w:t>
            </w:r>
          </w:p>
        </w:tc>
        <w:tc>
          <w:tcPr>
            <w:tcW w:w="6367" w:type="dxa"/>
            <w:vAlign w:val="center"/>
          </w:tcPr>
          <w:p w14:paraId="7B8B2335">
            <w:pPr>
              <w:rPr>
                <w:rFonts w:ascii="宋体" w:hAnsi="宋体" w:cs="宋体"/>
                <w:sz w:val="24"/>
              </w:rPr>
            </w:pPr>
            <w:r>
              <w:rPr>
                <w:rFonts w:hint="eastAsia" w:ascii="宋体" w:hAnsi="宋体" w:cs="宋体"/>
                <w:kern w:val="0"/>
                <w:sz w:val="24"/>
              </w:rPr>
              <w:t>☐A</w:t>
            </w:r>
            <w:r>
              <w:rPr>
                <w:rFonts w:hint="eastAsia" w:ascii="宋体" w:hAnsi="宋体" w:cs="宋体"/>
                <w:sz w:val="24"/>
              </w:rPr>
              <w:t>本项目不收取采购代理服务费。</w:t>
            </w:r>
          </w:p>
          <w:p w14:paraId="30B67EAE">
            <w:pPr>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B</w:t>
            </w:r>
            <w:r>
              <w:rPr>
                <w:rFonts w:hint="eastAsia" w:ascii="宋体" w:hAnsi="宋体" w:cs="宋体"/>
                <w:sz w:val="24"/>
              </w:rPr>
              <w:t>本项目收取采购代理服务费。</w:t>
            </w:r>
            <w:r>
              <w:rPr>
                <w:rFonts w:hint="eastAsia" w:ascii="宋体" w:hAnsi="宋体" w:cs="宋体"/>
                <w:snapToGrid w:val="0"/>
                <w:kern w:val="28"/>
                <w:sz w:val="24"/>
              </w:rPr>
              <w:t>响应总报价应包含采购服务费，采购服务费按照国家发展计划委员会计价格[2002]1980 号文《招标代理服务费管理暂行办法》及发改办价格[2003]857号文的收费标准（</w:t>
            </w:r>
            <w:r>
              <w:rPr>
                <w:rFonts w:hint="eastAsia" w:ascii="宋体" w:hAnsi="宋体" w:cs="宋体"/>
                <w:sz w:val="24"/>
              </w:rPr>
              <w:t>服务</w:t>
            </w:r>
            <w:r>
              <w:rPr>
                <w:rFonts w:hint="eastAsia" w:ascii="宋体" w:hAnsi="宋体" w:cs="宋体"/>
                <w:snapToGrid w:val="0"/>
                <w:kern w:val="28"/>
                <w:sz w:val="24"/>
              </w:rPr>
              <w:t>类）计取，采购服务费为人民币陆仟</w:t>
            </w:r>
            <w:r>
              <w:rPr>
                <w:rFonts w:hint="eastAsia" w:ascii="宋体"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ascii="宋体" w:hAnsi="宋体" w:cs="宋体"/>
                <w:snapToGrid w:val="0"/>
                <w:kern w:val="28"/>
                <w:sz w:val="24"/>
              </w:rPr>
              <w:fldChar w:fldCharType="separate"/>
            </w:r>
            <w:r>
              <w:rPr>
                <w:rFonts w:hint="eastAsia" w:ascii="宋体" w:hAnsi="宋体" w:cs="宋体"/>
                <w:snapToGrid w:val="0"/>
                <w:kern w:val="28"/>
                <w:sz w:val="24"/>
              </w:rPr>
              <w:t>元整</w:t>
            </w:r>
            <w:r>
              <w:rPr>
                <w:rFonts w:hint="eastAsia" w:ascii="宋体" w:hAnsi="宋体" w:cs="宋体"/>
                <w:snapToGrid w:val="0"/>
                <w:kern w:val="28"/>
                <w:sz w:val="24"/>
              </w:rPr>
              <w:fldChar w:fldCharType="end"/>
            </w:r>
            <w:r>
              <w:rPr>
                <w:rFonts w:hint="eastAsia" w:ascii="宋体" w:hAnsi="宋体" w:cs="宋体"/>
                <w:snapToGrid w:val="0"/>
                <w:kern w:val="28"/>
                <w:sz w:val="24"/>
              </w:rPr>
              <w:t>（¥：600</w:t>
            </w:r>
            <w:r>
              <w:rPr>
                <w:rFonts w:hint="eastAsia" w:ascii="宋体" w:hAnsi="宋体" w:cs="宋体"/>
                <w:snapToGrid w:val="0"/>
                <w:kern w:val="28"/>
                <w:sz w:val="24"/>
                <w:lang w:val="en-US" w:eastAsia="zh-CN"/>
              </w:rPr>
              <w:t>0</w:t>
            </w:r>
            <w:r>
              <w:rPr>
                <w:rFonts w:hint="eastAsia" w:ascii="宋体" w:hAnsi="宋体" w:cs="宋体"/>
                <w:snapToGrid w:val="0"/>
                <w:kern w:val="28"/>
                <w:sz w:val="24"/>
              </w:rPr>
              <w:t>.00元）；由中标人在领取中标通知书时支付给采购代理公司。</w:t>
            </w:r>
          </w:p>
        </w:tc>
      </w:tr>
      <w:tr w14:paraId="2934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5381E69">
            <w:pPr>
              <w:snapToGrid w:val="0"/>
              <w:jc w:val="center"/>
              <w:rPr>
                <w:rFonts w:ascii="宋体" w:hAnsi="宋体" w:cs="宋体"/>
                <w:sz w:val="24"/>
              </w:rPr>
            </w:pPr>
            <w:r>
              <w:rPr>
                <w:rFonts w:hint="eastAsia" w:ascii="宋体" w:hAnsi="宋体" w:cs="宋体"/>
                <w:sz w:val="24"/>
              </w:rPr>
              <w:t>14</w:t>
            </w:r>
          </w:p>
        </w:tc>
        <w:tc>
          <w:tcPr>
            <w:tcW w:w="1891" w:type="dxa"/>
            <w:vMerge w:val="restart"/>
            <w:vAlign w:val="center"/>
          </w:tcPr>
          <w:p w14:paraId="33C7B459">
            <w:pPr>
              <w:snapToGrid w:val="0"/>
              <w:jc w:val="center"/>
              <w:rPr>
                <w:rFonts w:ascii="宋体" w:hAnsi="宋体" w:cs="宋体"/>
                <w:b/>
                <w:sz w:val="24"/>
              </w:rPr>
            </w:pPr>
            <w:r>
              <w:rPr>
                <w:rFonts w:hint="eastAsia" w:ascii="宋体" w:hAnsi="宋体" w:cs="宋体"/>
                <w:b/>
                <w:sz w:val="24"/>
              </w:rPr>
              <w:t>特别说明</w:t>
            </w:r>
          </w:p>
        </w:tc>
        <w:tc>
          <w:tcPr>
            <w:tcW w:w="6367" w:type="dxa"/>
            <w:vAlign w:val="center"/>
          </w:tcPr>
          <w:p w14:paraId="428CF623">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953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CF56471">
            <w:pPr>
              <w:snapToGrid w:val="0"/>
              <w:jc w:val="center"/>
              <w:rPr>
                <w:rFonts w:ascii="宋体" w:hAnsi="宋体" w:cs="宋体"/>
                <w:sz w:val="24"/>
              </w:rPr>
            </w:pPr>
          </w:p>
        </w:tc>
        <w:tc>
          <w:tcPr>
            <w:tcW w:w="1891" w:type="dxa"/>
            <w:vMerge w:val="continue"/>
            <w:vAlign w:val="center"/>
          </w:tcPr>
          <w:p w14:paraId="5C0FF0D0">
            <w:pPr>
              <w:snapToGrid w:val="0"/>
              <w:ind w:firstLine="482"/>
              <w:jc w:val="center"/>
              <w:rPr>
                <w:rFonts w:ascii="宋体" w:hAnsi="宋体" w:cs="宋体"/>
                <w:b/>
                <w:sz w:val="24"/>
              </w:rPr>
            </w:pPr>
          </w:p>
        </w:tc>
        <w:tc>
          <w:tcPr>
            <w:tcW w:w="6367" w:type="dxa"/>
            <w:vAlign w:val="center"/>
          </w:tcPr>
          <w:p w14:paraId="2EFAB976">
            <w:pPr>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C21E341">
            <w:pPr>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6212E408">
      <w:pPr>
        <w:snapToGrid w:val="0"/>
        <w:spacing w:line="360" w:lineRule="auto"/>
        <w:ind w:firstLine="643"/>
        <w:jc w:val="center"/>
        <w:rPr>
          <w:rFonts w:ascii="宋体" w:hAnsi="宋体" w:cs="宋体"/>
          <w:b/>
          <w:sz w:val="32"/>
          <w:szCs w:val="20"/>
        </w:rPr>
      </w:pPr>
    </w:p>
    <w:bookmarkEnd w:id="9"/>
    <w:p w14:paraId="587803E9">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38B63E7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B4E8DF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098A8B4">
      <w:pPr>
        <w:adjustRightInd/>
        <w:spacing w:line="360" w:lineRule="auto"/>
        <w:ind w:firstLine="241" w:firstLineChars="100"/>
        <w:outlineLvl w:val="0"/>
        <w:rPr>
          <w:rFonts w:ascii="宋体" w:hAnsi="宋体" w:cs="宋体"/>
          <w:b/>
          <w:sz w:val="24"/>
        </w:rPr>
      </w:pPr>
      <w:r>
        <w:rPr>
          <w:rFonts w:hint="eastAsia" w:ascii="宋体" w:hAnsi="宋体" w:cs="宋体"/>
          <w:b/>
          <w:sz w:val="24"/>
        </w:rPr>
        <w:t xml:space="preserve"> 2.定义</w:t>
      </w:r>
    </w:p>
    <w:p w14:paraId="57F4023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66374B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A8A0A9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22519D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40C406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6D3D1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3363FC7">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Wingdings" w:hAnsi="Wingdings" w:eastAsia="MS Mincho" w:cs="MS Mincho"/>
          <w:color w:val="auto"/>
          <w:kern w:val="0"/>
          <w:sz w:val="24"/>
          <w:szCs w:val="24"/>
          <w:highlight w:val="none"/>
          <w:lang w:val="en-US" w:eastAsia="zh-CN" w:bidi="ar-SA"/>
        </w:rPr>
        <w:t>þ</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FCFFE7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C047AC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FB33BA8">
      <w:pPr>
        <w:spacing w:line="360" w:lineRule="auto"/>
        <w:ind w:firstLine="240" w:firstLineChars="100"/>
        <w:rPr>
          <w:rFonts w:ascii="宋体" w:hAnsi="宋体" w:cs="宋体"/>
          <w:sz w:val="24"/>
        </w:rPr>
      </w:pPr>
      <w:r>
        <w:rPr>
          <w:rFonts w:hint="eastAsia" w:ascii="宋体" w:hAnsi="宋体" w:cs="宋体"/>
          <w:sz w:val="24"/>
        </w:rPr>
        <w:t>3.2 支持绿色发展</w:t>
      </w:r>
    </w:p>
    <w:p w14:paraId="31971FD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27AA25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12D8CB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06DCDD13">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鼓励供应商在参加政府采购过程中开展绿色设计、选择绿色材料、打造绿色制造工艺、开展绿色运输、做好废弃产品回收处理，实现产品全周期的绿色环保。鼓励采购人对其提高预付款比例、免收履约保证金。</w:t>
      </w:r>
    </w:p>
    <w:p w14:paraId="500E989F">
      <w:pPr>
        <w:spacing w:line="360" w:lineRule="auto"/>
        <w:ind w:firstLine="240" w:firstLineChars="100"/>
        <w:rPr>
          <w:rFonts w:ascii="宋体" w:hAnsi="宋体" w:cs="宋体"/>
          <w:sz w:val="24"/>
        </w:rPr>
      </w:pPr>
      <w:r>
        <w:rPr>
          <w:rFonts w:hint="eastAsia" w:ascii="宋体" w:hAnsi="宋体" w:cs="宋体"/>
          <w:sz w:val="24"/>
        </w:rPr>
        <w:t>3.3支持中小企业发展</w:t>
      </w:r>
    </w:p>
    <w:p w14:paraId="3A2A7BD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EAA7E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D500807">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A6054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314A70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9C0BB4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CB1C46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1F8EC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769A9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19BDA3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0A264C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D367AD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FB302C">
      <w:pPr>
        <w:spacing w:line="360" w:lineRule="auto"/>
        <w:rPr>
          <w:rFonts w:ascii="宋体" w:hAnsi="宋体" w:cs="宋体"/>
          <w:sz w:val="24"/>
        </w:rPr>
      </w:pPr>
      <w:r>
        <w:rPr>
          <w:rFonts w:hint="eastAsia" w:ascii="宋体" w:hAnsi="宋体" w:cs="宋体"/>
          <w:sz w:val="24"/>
        </w:rPr>
        <w:t>3.5平等对待内外资企业和符合条件的破产重整企业</w:t>
      </w:r>
    </w:p>
    <w:p w14:paraId="0A02588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2D657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07BB0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434B08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CF09C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A99FBA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0E00DA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ACF78F">
      <w:pPr>
        <w:pStyle w:val="8"/>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53ECC21">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95EAF8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C20FA7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0DDDDCE">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8C6BB32">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5EB781E">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BDC998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0B4C42D">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9761212">
      <w:pPr>
        <w:pStyle w:val="572"/>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922B777">
      <w:pPr>
        <w:pStyle w:val="572"/>
        <w:snapToGrid w:val="0"/>
        <w:spacing w:after="240" w:afterAutospacing="0" w:line="360" w:lineRule="auto"/>
        <w:ind w:firstLine="480"/>
        <w:contextualSpacing/>
      </w:pPr>
      <w:r>
        <w:rPr>
          <w:rFonts w:hint="eastAsia"/>
        </w:rPr>
        <w:t>质疑函范本及制作说明详见附件2。</w:t>
      </w:r>
    </w:p>
    <w:p w14:paraId="5EC02853">
      <w:pPr>
        <w:pStyle w:val="572"/>
        <w:snapToGrid w:val="0"/>
        <w:spacing w:after="240" w:afterAutospacing="0" w:line="360" w:lineRule="auto"/>
        <w:ind w:firstLine="480"/>
        <w:contextualSpacing/>
      </w:pPr>
      <w:r>
        <w:rPr>
          <w:rFonts w:hint="eastAsia"/>
        </w:rPr>
        <w:t>4.3.4对同一采购程序环节的质疑，供应商须在法定质疑期内一次性提出。</w:t>
      </w:r>
    </w:p>
    <w:p w14:paraId="0EFC0425">
      <w:pPr>
        <w:pStyle w:val="572"/>
        <w:snapToGrid w:val="0"/>
        <w:spacing w:after="240" w:afterAutospacing="0" w:line="360" w:lineRule="auto"/>
        <w:ind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49A658">
      <w:pPr>
        <w:pStyle w:val="572"/>
        <w:snapToGrid w:val="0"/>
        <w:spacing w:after="24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14:paraId="6702B839">
      <w:pPr>
        <w:pStyle w:val="572"/>
        <w:snapToGrid w:val="0"/>
        <w:spacing w:after="240" w:afterAutospacing="0" w:line="360" w:lineRule="auto"/>
        <w:ind w:firstLine="480" w:firstLineChars="200"/>
        <w:contextualSpacing/>
        <w:rPr>
          <w:lang w:val="zh-CN"/>
        </w:rPr>
      </w:pPr>
      <w:r>
        <w:rPr>
          <w:rFonts w:hint="eastAsia"/>
          <w:lang w:val="zh-CN"/>
        </w:rPr>
        <w:t>4.4供应商投诉</w:t>
      </w:r>
    </w:p>
    <w:p w14:paraId="40FBE506">
      <w:pPr>
        <w:pStyle w:val="572"/>
        <w:snapToGrid w:val="0"/>
        <w:spacing w:after="240" w:afterAutospacing="0" w:line="360" w:lineRule="auto"/>
        <w:ind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2178B21">
      <w:pPr>
        <w:pStyle w:val="572"/>
        <w:snapToGrid w:val="0"/>
        <w:spacing w:after="24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7A61939">
      <w:pPr>
        <w:pStyle w:val="572"/>
        <w:snapToGrid w:val="0"/>
        <w:spacing w:after="240" w:afterAutospacing="0" w:line="360" w:lineRule="auto"/>
        <w:ind w:firstLine="480"/>
        <w:contextualSpacing/>
      </w:pPr>
      <w:r>
        <w:rPr>
          <w:rFonts w:hint="eastAsia"/>
        </w:rPr>
        <w:t>4.4.3供应商投诉应当有明确的请求和必要的证明材料。</w:t>
      </w:r>
    </w:p>
    <w:p w14:paraId="75AE100E">
      <w:pPr>
        <w:pStyle w:val="572"/>
        <w:snapToGrid w:val="0"/>
        <w:spacing w:after="240" w:afterAutospacing="0" w:line="360" w:lineRule="auto"/>
        <w:ind w:firstLine="480"/>
        <w:contextualSpacing/>
      </w:pPr>
      <w:r>
        <w:rPr>
          <w:rFonts w:hint="eastAsia"/>
        </w:rPr>
        <w:t>4.4.4以联合体形式参加政府采购活动的，其投诉应当由组成联合体的所有供应商共同提出。</w:t>
      </w:r>
    </w:p>
    <w:p w14:paraId="6B6CACF9">
      <w:pPr>
        <w:pStyle w:val="572"/>
        <w:snapToGrid w:val="0"/>
        <w:spacing w:after="240" w:afterAutospacing="0" w:line="360" w:lineRule="auto"/>
        <w:ind w:firstLine="480"/>
        <w:contextualSpacing/>
      </w:pPr>
      <w:r>
        <w:rPr>
          <w:rFonts w:hint="eastAsia"/>
        </w:rPr>
        <w:t>投诉书范本及制作说明详见附件3。</w:t>
      </w:r>
    </w:p>
    <w:p w14:paraId="5F475625">
      <w:pPr>
        <w:pStyle w:val="86"/>
        <w:snapToGrid w:val="0"/>
        <w:spacing w:before="0"/>
        <w:ind w:firstLine="360"/>
        <w:rPr>
          <w:rFonts w:ascii="宋体" w:hAnsi="宋体" w:cs="宋体"/>
          <w:sz w:val="18"/>
          <w:szCs w:val="18"/>
        </w:rPr>
      </w:pPr>
    </w:p>
    <w:p w14:paraId="00F86B07">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97F4726">
      <w:pPr>
        <w:pStyle w:val="34"/>
        <w:spacing w:line="360" w:lineRule="auto"/>
        <w:ind w:firstLine="482"/>
        <w:rPr>
          <w:rFonts w:hAnsi="宋体" w:cs="宋体"/>
          <w:b/>
          <w:sz w:val="24"/>
          <w:szCs w:val="24"/>
        </w:rPr>
      </w:pPr>
      <w:r>
        <w:rPr>
          <w:rFonts w:hint="eastAsia" w:hAnsi="宋体" w:cs="宋体"/>
          <w:b/>
          <w:sz w:val="24"/>
          <w:szCs w:val="24"/>
        </w:rPr>
        <w:t>5．招标文件的构成</w:t>
      </w:r>
    </w:p>
    <w:p w14:paraId="4C4847AC">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D632B8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1312B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D2563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E58A7B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8443C2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445F996">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7706EE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51E97A8">
      <w:pPr>
        <w:pStyle w:val="34"/>
        <w:spacing w:line="360" w:lineRule="auto"/>
        <w:ind w:firstLine="482"/>
        <w:rPr>
          <w:rFonts w:hAnsi="宋体" w:cs="宋体"/>
          <w:b/>
          <w:sz w:val="24"/>
          <w:szCs w:val="24"/>
        </w:rPr>
      </w:pPr>
      <w:r>
        <w:rPr>
          <w:rFonts w:hint="eastAsia" w:hAnsi="宋体" w:cs="宋体"/>
          <w:b/>
          <w:sz w:val="24"/>
          <w:szCs w:val="24"/>
        </w:rPr>
        <w:t>6. 招标文件的澄清、修改</w:t>
      </w:r>
    </w:p>
    <w:p w14:paraId="5E07A2DE">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D435F9B">
      <w:pPr>
        <w:pStyle w:val="8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5FACBF">
      <w:pPr>
        <w:pStyle w:val="3"/>
        <w:rPr>
          <w:rFonts w:hAnsi="宋体" w:cs="宋体"/>
          <w:sz w:val="18"/>
          <w:szCs w:val="18"/>
          <w:lang w:val="en-US"/>
        </w:rPr>
      </w:pPr>
      <w:r>
        <w:rPr>
          <w:rFonts w:hint="eastAsia" w:hAnsi="宋体" w:cs="宋体"/>
          <w:szCs w:val="24"/>
          <w:lang w:val="en-US"/>
        </w:rPr>
        <w:t xml:space="preserve">    </w:t>
      </w:r>
    </w:p>
    <w:p w14:paraId="2222BF00">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14:paraId="3358AD34">
      <w:pPr>
        <w:pStyle w:val="34"/>
        <w:spacing w:line="360" w:lineRule="auto"/>
        <w:ind w:firstLine="482"/>
        <w:rPr>
          <w:rFonts w:hAnsi="宋体" w:cs="宋体"/>
          <w:b/>
          <w:sz w:val="24"/>
          <w:szCs w:val="24"/>
        </w:rPr>
      </w:pPr>
      <w:r>
        <w:rPr>
          <w:rFonts w:hint="eastAsia" w:hAnsi="宋体" w:cs="宋体"/>
          <w:b/>
          <w:sz w:val="24"/>
          <w:szCs w:val="24"/>
        </w:rPr>
        <w:t>7. 招标文件的获取</w:t>
      </w:r>
    </w:p>
    <w:p w14:paraId="4AF50BF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76C69A5">
      <w:pPr>
        <w:pStyle w:val="34"/>
        <w:spacing w:line="360" w:lineRule="auto"/>
        <w:ind w:firstLine="482"/>
        <w:rPr>
          <w:rFonts w:hAnsi="宋体" w:cs="宋体"/>
          <w:b/>
          <w:sz w:val="24"/>
          <w:szCs w:val="24"/>
        </w:rPr>
      </w:pPr>
      <w:r>
        <w:rPr>
          <w:rFonts w:hint="eastAsia" w:hAnsi="宋体" w:cs="宋体"/>
          <w:b/>
          <w:sz w:val="24"/>
          <w:szCs w:val="24"/>
        </w:rPr>
        <w:t>8.开标前答疑会或现场考察</w:t>
      </w:r>
    </w:p>
    <w:p w14:paraId="15C147C8">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C7C22FB">
      <w:pPr>
        <w:pStyle w:val="34"/>
        <w:spacing w:line="360" w:lineRule="auto"/>
        <w:ind w:firstLine="482"/>
        <w:rPr>
          <w:rFonts w:hAnsi="宋体" w:cs="宋体"/>
          <w:b/>
          <w:szCs w:val="24"/>
        </w:rPr>
      </w:pPr>
      <w:r>
        <w:rPr>
          <w:rFonts w:hint="eastAsia" w:hAnsi="宋体" w:cs="宋体"/>
          <w:b/>
          <w:kern w:val="28"/>
          <w:sz w:val="24"/>
          <w:szCs w:val="24"/>
        </w:rPr>
        <w:t>9.投标保证金</w:t>
      </w:r>
    </w:p>
    <w:p w14:paraId="2BEAFD30">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3F19150">
      <w:pPr>
        <w:pStyle w:val="34"/>
        <w:spacing w:line="360" w:lineRule="auto"/>
        <w:ind w:firstLine="482"/>
        <w:rPr>
          <w:rFonts w:hAnsi="宋体" w:cs="宋体"/>
          <w:b/>
          <w:sz w:val="24"/>
          <w:szCs w:val="24"/>
        </w:rPr>
      </w:pPr>
      <w:r>
        <w:rPr>
          <w:rFonts w:hint="eastAsia" w:hAnsi="宋体" w:cs="宋体"/>
          <w:b/>
          <w:sz w:val="24"/>
          <w:szCs w:val="24"/>
        </w:rPr>
        <w:t>10. 投标文件的语言</w:t>
      </w:r>
    </w:p>
    <w:p w14:paraId="237D683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73F8FA7">
      <w:pPr>
        <w:pStyle w:val="34"/>
        <w:numPr>
          <w:ilvl w:val="0"/>
          <w:numId w:val="2"/>
        </w:numPr>
        <w:spacing w:line="360" w:lineRule="auto"/>
        <w:ind w:firstLine="482"/>
        <w:rPr>
          <w:rFonts w:hAnsi="宋体" w:cs="宋体"/>
          <w:b/>
          <w:sz w:val="24"/>
          <w:szCs w:val="24"/>
        </w:rPr>
      </w:pPr>
      <w:r>
        <w:rPr>
          <w:rFonts w:hint="eastAsia" w:hAnsi="宋体" w:cs="宋体"/>
          <w:b/>
          <w:sz w:val="24"/>
          <w:szCs w:val="24"/>
        </w:rPr>
        <w:t>投标文件的组成</w:t>
      </w:r>
    </w:p>
    <w:p w14:paraId="4CF7627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5C17E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1E46C71">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64820FA1">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F67B41">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EF37D0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647A33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106946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DCAFF4C">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22F60533">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081A8626">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515F31D2">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691CB811">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4588913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19DA8F2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44C721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B2B177A">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23480B8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4286AA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EB3FB20">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EA16AA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8700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DBFAE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97A69D">
      <w:pPr>
        <w:snapToGrid w:val="0"/>
        <w:spacing w:line="360" w:lineRule="auto"/>
        <w:ind w:firstLine="482"/>
        <w:rPr>
          <w:rFonts w:ascii="宋体" w:hAnsi="宋体" w:cs="宋体"/>
          <w:b/>
          <w:sz w:val="24"/>
        </w:rPr>
      </w:pPr>
      <w:r>
        <w:rPr>
          <w:rFonts w:hint="eastAsia" w:ascii="宋体" w:hAnsi="宋体" w:cs="宋体"/>
          <w:b/>
          <w:sz w:val="24"/>
        </w:rPr>
        <w:t>13.投标文件的签署、盖章</w:t>
      </w:r>
    </w:p>
    <w:p w14:paraId="0E57C32B">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C3CA09A">
      <w:pPr>
        <w:pStyle w:val="8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340083F">
      <w:pPr>
        <w:pStyle w:val="8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szCs w:val="24"/>
        </w:rPr>
      </w:pPr>
      <w:r>
        <w:rPr>
          <w:rFonts w:hint="eastAsia" w:ascii="宋体" w:hAnsi="宋体" w:cs="宋体"/>
        </w:rPr>
        <w:t>13.3招标文件对投标文件签署、盖章的要求适用于电子签名。</w:t>
      </w:r>
    </w:p>
    <w:p w14:paraId="3690954F">
      <w:pPr>
        <w:pStyle w:val="86"/>
        <w:keepNext w:val="0"/>
        <w:keepLines w:val="0"/>
        <w:pageBreakBefore w:val="0"/>
        <w:widowControl w:val="0"/>
        <w:kinsoku/>
        <w:wordWrap/>
        <w:overflowPunct/>
        <w:topLinePunct w:val="0"/>
        <w:autoSpaceDE/>
        <w:autoSpaceDN/>
        <w:bidi w:val="0"/>
        <w:adjustRightInd w:val="0"/>
        <w:spacing w:before="0"/>
        <w:ind w:firstLine="482" w:firstLineChars="200"/>
        <w:textAlignment w:val="auto"/>
        <w:rPr>
          <w:rFonts w:ascii="宋体" w:hAnsi="宋体" w:cs="宋体"/>
          <w:b/>
          <w:szCs w:val="24"/>
        </w:rPr>
      </w:pPr>
      <w:r>
        <w:rPr>
          <w:rFonts w:hint="eastAsia" w:ascii="宋体" w:hAnsi="宋体" w:cs="宋体"/>
          <w:b/>
          <w:szCs w:val="24"/>
        </w:rPr>
        <w:t>14. 投标文件的提交、补充、修改、撤回</w:t>
      </w:r>
    </w:p>
    <w:p w14:paraId="683D0FA4">
      <w:pPr>
        <w:pStyle w:val="86"/>
        <w:keepNext w:val="0"/>
        <w:keepLines w:val="0"/>
        <w:pageBreakBefore w:val="0"/>
        <w:widowControl w:val="0"/>
        <w:kinsoku/>
        <w:wordWrap/>
        <w:overflowPunct/>
        <w:topLinePunct w:val="0"/>
        <w:autoSpaceDE/>
        <w:autoSpaceDN/>
        <w:bidi w:val="0"/>
        <w:adjustRightInd w:val="0"/>
        <w:ind w:firstLine="480" w:firstLineChars="20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F4D78D">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2C1FB45">
      <w:pPr>
        <w:pStyle w:val="8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3F7B849">
      <w:pPr>
        <w:pStyle w:val="34"/>
        <w:spacing w:line="360" w:lineRule="auto"/>
        <w:ind w:firstLine="482"/>
        <w:rPr>
          <w:rFonts w:hAnsi="宋体" w:cs="宋体"/>
          <w:b/>
          <w:sz w:val="24"/>
          <w:szCs w:val="24"/>
        </w:rPr>
      </w:pPr>
      <w:r>
        <w:rPr>
          <w:rFonts w:hint="eastAsia" w:hAnsi="宋体" w:cs="宋体"/>
          <w:b/>
          <w:sz w:val="24"/>
          <w:szCs w:val="24"/>
        </w:rPr>
        <w:t>15.备份投标文件</w:t>
      </w:r>
    </w:p>
    <w:p w14:paraId="2CEDB6F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9DB4188">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F9D8F35">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EFDFC5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84DD25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66A0E0F">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161633D8">
      <w:pPr>
        <w:pStyle w:val="9"/>
        <w:spacing w:line="360" w:lineRule="auto"/>
        <w:ind w:firstLine="360" w:firstLineChars="150"/>
        <w:rPr>
          <w:rFonts w:cs="宋体"/>
          <w:szCs w:val="21"/>
        </w:rPr>
      </w:pPr>
      <w:r>
        <w:rPr>
          <w:rFonts w:hint="eastAsia" w:cs="宋体"/>
          <w:szCs w:val="21"/>
        </w:rPr>
        <w:t>有招标文件第四部分4.2规定的情形之一的，投标无效：</w:t>
      </w:r>
    </w:p>
    <w:p w14:paraId="0574F1A0">
      <w:pPr>
        <w:pStyle w:val="86"/>
        <w:spacing w:before="0"/>
        <w:ind w:firstLine="0" w:firstLineChars="0"/>
        <w:rPr>
          <w:rFonts w:ascii="宋体" w:hAnsi="宋体" w:cs="宋体"/>
          <w:b/>
          <w:szCs w:val="24"/>
        </w:rPr>
      </w:pPr>
      <w:r>
        <w:rPr>
          <w:rFonts w:hint="eastAsia" w:ascii="宋体" w:hAnsi="宋体" w:cs="宋体"/>
          <w:b/>
          <w:szCs w:val="24"/>
        </w:rPr>
        <w:t>17.投标有效期</w:t>
      </w:r>
    </w:p>
    <w:p w14:paraId="3BD3590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0955E4A">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25F18645">
      <w:pPr>
        <w:pStyle w:val="8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294EED5">
      <w:pPr>
        <w:pStyle w:val="86"/>
        <w:spacing w:before="0"/>
        <w:ind w:firstLine="643"/>
        <w:rPr>
          <w:rFonts w:ascii="宋体" w:hAnsi="宋体" w:cs="宋体"/>
          <w:b/>
          <w:sz w:val="32"/>
        </w:rPr>
      </w:pPr>
    </w:p>
    <w:p w14:paraId="5D79171B">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F1682BF">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DE01F79">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5B9723F">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61D08D3">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0E5DD7">
      <w:pPr>
        <w:widowControl/>
        <w:spacing w:line="360" w:lineRule="auto"/>
        <w:jc w:val="left"/>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0"/>
          <w:lang w:eastAsia="zh-CN"/>
        </w:rPr>
        <w:t>.</w:t>
      </w:r>
      <w:r>
        <w:rPr>
          <w:rFonts w:hint="eastAsia" w:ascii="宋体" w:hAnsi="宋体" w:cs="宋体"/>
          <w:b/>
          <w:sz w:val="24"/>
          <w:szCs w:val="20"/>
        </w:rPr>
        <w:t>资格审查</w:t>
      </w:r>
    </w:p>
    <w:p w14:paraId="35D13541">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19.1采购人或采购代理机构依据法律法规和招标文件的规定，对投标人的资格进行审查。</w:t>
      </w:r>
    </w:p>
    <w:p w14:paraId="4E52F501">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19.2投标人未按照招标文件要求提供与资格条件相应的有效资格证明材料的，视为投标人不具备招标文件中规定的资格要求，其投标无效。</w:t>
      </w:r>
    </w:p>
    <w:p w14:paraId="4E0BD5B4">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19.3对未通过资格审查的投标人，采购人或采购代理机构告知其未通过的原因。</w:t>
      </w:r>
    </w:p>
    <w:p w14:paraId="056B6320">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19.4合格投标人不足3家的，不再评标。</w:t>
      </w:r>
    </w:p>
    <w:p w14:paraId="391F5B59">
      <w:pPr>
        <w:pStyle w:val="86"/>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eastAsia="zh-CN"/>
        </w:rPr>
        <w:t>.</w:t>
      </w:r>
      <w:r>
        <w:rPr>
          <w:rFonts w:hint="eastAsia" w:ascii="宋体" w:hAnsi="宋体" w:cs="宋体"/>
          <w:b/>
          <w:szCs w:val="24"/>
        </w:rPr>
        <w:t>信用信息查询</w:t>
      </w:r>
    </w:p>
    <w:p w14:paraId="110F3E05">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76AB82">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9920F59">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2AEBB4B2">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5D12F6F">
      <w:pPr>
        <w:pStyle w:val="86"/>
        <w:spacing w:before="0"/>
        <w:ind w:firstLine="0" w:firstLineChars="0"/>
        <w:rPr>
          <w:rFonts w:ascii="宋体" w:hAnsi="宋体" w:cs="宋体"/>
          <w:kern w:val="0"/>
          <w:szCs w:val="24"/>
        </w:rPr>
      </w:pPr>
    </w:p>
    <w:p w14:paraId="2C00DDE3">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14:paraId="7BEA9913">
      <w:pPr>
        <w:spacing w:line="360" w:lineRule="auto"/>
        <w:ind w:firstLine="482"/>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AC6E0FF">
      <w:pPr>
        <w:spacing w:line="360" w:lineRule="auto"/>
        <w:ind w:firstLine="482"/>
        <w:rPr>
          <w:rFonts w:ascii="宋体" w:hAnsi="宋体" w:cs="宋体"/>
          <w:b/>
          <w:sz w:val="24"/>
        </w:rPr>
      </w:pPr>
    </w:p>
    <w:p w14:paraId="77D8A4ED">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14:paraId="36797B96">
      <w:pPr>
        <w:pStyle w:val="9"/>
        <w:spacing w:line="360" w:lineRule="auto"/>
        <w:ind w:left="479" w:hanging="479" w:hangingChars="199"/>
        <w:rPr>
          <w:rFonts w:cs="宋体"/>
          <w:b/>
        </w:rPr>
      </w:pPr>
      <w:r>
        <w:rPr>
          <w:rFonts w:hint="eastAsia" w:cs="宋体"/>
          <w:b/>
        </w:rPr>
        <w:t>22. 确定中标供应商</w:t>
      </w:r>
    </w:p>
    <w:p w14:paraId="08F7A4C7">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14:paraId="6BAD321A">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r>
        <w:rPr>
          <w:rFonts w:hint="eastAsia" w:ascii="宋体" w:hAnsi="宋体" w:cs="宋体"/>
          <w:b/>
          <w:szCs w:val="24"/>
        </w:rPr>
        <w:tab/>
      </w:r>
    </w:p>
    <w:p w14:paraId="6C7CA6EF">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97F02E">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6F515424">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14:paraId="13144046">
      <w:pPr>
        <w:snapToGrid w:val="0"/>
        <w:spacing w:line="360" w:lineRule="auto"/>
        <w:ind w:left="120" w:leftChars="57" w:firstLine="482" w:firstLineChars="150"/>
        <w:jc w:val="center"/>
        <w:rPr>
          <w:rFonts w:ascii="宋体" w:hAnsi="宋体" w:cs="宋体"/>
          <w:b/>
          <w:sz w:val="32"/>
        </w:rPr>
      </w:pPr>
    </w:p>
    <w:p w14:paraId="5B147E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EF1DDF6">
      <w:pPr>
        <w:pStyle w:val="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AD4DA74">
      <w:pPr>
        <w:pStyle w:val="9"/>
        <w:spacing w:line="360" w:lineRule="auto"/>
        <w:ind w:left="479" w:hanging="479" w:hangingChars="199"/>
        <w:rPr>
          <w:rFonts w:cs="宋体"/>
          <w:b/>
        </w:rPr>
      </w:pPr>
      <w:r>
        <w:rPr>
          <w:rFonts w:hint="eastAsia" w:cs="宋体"/>
          <w:b/>
        </w:rPr>
        <w:t>25. 合同的签订</w:t>
      </w:r>
    </w:p>
    <w:p w14:paraId="452035A8">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60CBBF">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F66D3F">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92506FB">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B026BA6">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1B23BC9">
      <w:pPr>
        <w:pStyle w:val="9"/>
        <w:spacing w:line="360" w:lineRule="auto"/>
        <w:ind w:left="479" w:hanging="479" w:hangingChars="199"/>
        <w:rPr>
          <w:rFonts w:cs="宋体"/>
          <w:b/>
        </w:rPr>
      </w:pPr>
      <w:r>
        <w:rPr>
          <w:rFonts w:hint="eastAsia" w:cs="宋体"/>
          <w:b/>
        </w:rPr>
        <w:t>26. 履约保证金</w:t>
      </w:r>
    </w:p>
    <w:p w14:paraId="7A954D98">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A727E6">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74EA63E">
      <w:pPr>
        <w:pStyle w:val="6"/>
        <w:rPr>
          <w:rFonts w:ascii="宋体" w:hAnsi="宋体" w:eastAsia="宋体" w:cs="宋体"/>
        </w:rPr>
      </w:pPr>
      <w:r>
        <w:rPr>
          <w:rFonts w:hint="eastAsia" w:ascii="宋体" w:hAnsi="宋体" w:eastAsia="宋体" w:cs="宋体"/>
          <w:sz w:val="24"/>
          <w:lang w:val="en-US"/>
        </w:rPr>
        <w:t>27.预付款</w:t>
      </w:r>
    </w:p>
    <w:p w14:paraId="20986BF5">
      <w:pPr>
        <w:adjustRightInd/>
        <w:spacing w:line="360" w:lineRule="auto"/>
        <w:ind w:firstLine="480" w:firstLineChars="200"/>
        <w:rPr>
          <w:rFonts w:ascii="宋体" w:hAnsi="宋体" w:cs="宋体"/>
        </w:rPr>
      </w:pPr>
      <w:r>
        <w:rPr>
          <w:rFonts w:hint="eastAsia" w:ascii="宋体" w:hAnsi="宋体" w:cs="宋体"/>
          <w:sz w:val="24"/>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w:t>
      </w:r>
      <w:r>
        <w:rPr>
          <w:rFonts w:hint="eastAsia" w:ascii="宋体" w:hAnsi="宋体" w:cs="宋体"/>
          <w:color w:val="auto"/>
          <w:sz w:val="24"/>
        </w:rPr>
        <w:t>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E88C47F">
      <w:pPr>
        <w:rPr>
          <w:rFonts w:ascii="宋体" w:hAnsi="宋体" w:cs="宋体"/>
        </w:rPr>
      </w:pPr>
    </w:p>
    <w:p w14:paraId="57A949F8">
      <w:pPr>
        <w:snapToGrid w:val="0"/>
        <w:spacing w:line="360" w:lineRule="auto"/>
        <w:ind w:firstLine="3357" w:firstLineChars="1045"/>
        <w:rPr>
          <w:rFonts w:ascii="宋体" w:hAnsi="宋体" w:cs="宋体"/>
          <w:b/>
          <w:sz w:val="32"/>
        </w:rPr>
      </w:pPr>
    </w:p>
    <w:p w14:paraId="252E166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1DFF0E">
      <w:pPr>
        <w:pStyle w:val="8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76BDA30">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D21E1B8">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8E6094E">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7EDBED07">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3D920921">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0B9C1322">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1DC933">
      <w:pPr>
        <w:tabs>
          <w:tab w:val="left" w:pos="0"/>
        </w:tabs>
        <w:spacing w:line="360" w:lineRule="auto"/>
        <w:ind w:firstLine="480"/>
        <w:rPr>
          <w:rFonts w:ascii="宋体" w:hAnsi="宋体" w:cs="宋体"/>
          <w:sz w:val="24"/>
        </w:rPr>
      </w:pPr>
    </w:p>
    <w:p w14:paraId="7FB1582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EA92D03">
      <w:pPr>
        <w:pStyle w:val="9"/>
        <w:spacing w:line="360" w:lineRule="auto"/>
        <w:ind w:firstLine="0" w:firstLineChars="0"/>
        <w:rPr>
          <w:rFonts w:cs="宋体"/>
          <w:b/>
        </w:rPr>
      </w:pPr>
      <w:r>
        <w:rPr>
          <w:rFonts w:hint="eastAsia" w:cs="宋体"/>
          <w:b/>
        </w:rPr>
        <w:t>30.验收</w:t>
      </w:r>
    </w:p>
    <w:p w14:paraId="45B652F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96F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6022E7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FE86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5549BB9">
      <w:pPr>
        <w:tabs>
          <w:tab w:val="left" w:pos="0"/>
        </w:tabs>
        <w:spacing w:line="360" w:lineRule="auto"/>
        <w:ind w:firstLine="480"/>
        <w:rPr>
          <w:rFonts w:ascii="宋体" w:hAnsi="宋体" w:cs="宋体"/>
          <w:kern w:val="0"/>
          <w:sz w:val="24"/>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14" w:name="_Hlt74730295"/>
      <w:bookmarkEnd w:id="14"/>
      <w:bookmarkStart w:id="15" w:name="_Hlt74707468"/>
      <w:bookmarkEnd w:id="15"/>
      <w:bookmarkStart w:id="16" w:name="_Hlt68403820"/>
      <w:bookmarkEnd w:id="16"/>
      <w:bookmarkStart w:id="17" w:name="_Hlt75236290"/>
      <w:bookmarkEnd w:id="17"/>
      <w:bookmarkStart w:id="18" w:name="_Hlt74714665"/>
      <w:bookmarkEnd w:id="18"/>
      <w:bookmarkStart w:id="19" w:name="_Hlt75236011"/>
      <w:bookmarkEnd w:id="19"/>
      <w:bookmarkStart w:id="20" w:name="_Hlt68072990"/>
      <w:bookmarkEnd w:id="20"/>
      <w:bookmarkStart w:id="21" w:name="_Hlt68073093"/>
      <w:bookmarkEnd w:id="21"/>
      <w:bookmarkStart w:id="22" w:name="_Hlt68072998"/>
      <w:bookmarkEnd w:id="22"/>
      <w:bookmarkStart w:id="23" w:name="_Hlt75236101"/>
      <w:bookmarkEnd w:id="23"/>
      <w:bookmarkStart w:id="24" w:name="_Hlt68057669"/>
      <w:bookmarkEnd w:id="24"/>
      <w:bookmarkStart w:id="25" w:name="_Hlt74729768"/>
      <w:bookmarkEnd w:id="25"/>
    </w:p>
    <w:bookmarkEnd w:id="10"/>
    <w:bookmarkEnd w:id="11"/>
    <w:p w14:paraId="2D630510">
      <w:pPr>
        <w:spacing w:line="360" w:lineRule="auto"/>
        <w:ind w:firstLine="723"/>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5601BDB8">
      <w:pPr>
        <w:pStyle w:val="2"/>
        <w:ind w:firstLine="0"/>
        <w:rPr>
          <w:rStyle w:val="872"/>
          <w:rFonts w:hint="default" w:cs="宋体"/>
          <w:bCs/>
          <w:sz w:val="28"/>
          <w:szCs w:val="28"/>
        </w:rPr>
      </w:pPr>
      <w:r>
        <w:rPr>
          <w:rStyle w:val="872"/>
          <w:rFonts w:cs="宋体"/>
          <w:bCs/>
          <w:sz w:val="28"/>
          <w:szCs w:val="28"/>
        </w:rPr>
        <w:t xml:space="preserve"> 一、</w:t>
      </w:r>
      <w:r>
        <w:rPr>
          <w:rFonts w:hint="eastAsia" w:hAnsi="宋体" w:cs="宋体"/>
          <w:b/>
          <w:sz w:val="28"/>
          <w:szCs w:val="28"/>
        </w:rPr>
        <w:t>采购</w:t>
      </w:r>
      <w:r>
        <w:rPr>
          <w:rFonts w:hint="eastAsia" w:hAnsi="宋体" w:cs="宋体"/>
          <w:b/>
          <w:sz w:val="28"/>
          <w:szCs w:val="28"/>
          <w:lang w:val="en-US"/>
        </w:rPr>
        <w:t>内容</w:t>
      </w:r>
    </w:p>
    <w:tbl>
      <w:tblPr>
        <w:tblStyle w:val="62"/>
        <w:tblpPr w:leftFromText="180" w:rightFromText="180" w:vertAnchor="text" w:horzAnchor="margin" w:tblpXSpec="center" w:tblpY="192"/>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21"/>
        <w:gridCol w:w="701"/>
        <w:gridCol w:w="748"/>
        <w:gridCol w:w="1399"/>
        <w:gridCol w:w="1452"/>
        <w:gridCol w:w="1117"/>
      </w:tblGrid>
      <w:tr w14:paraId="1036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19" w:type="dxa"/>
            <w:tcBorders>
              <w:top w:val="single" w:color="auto" w:sz="4" w:space="0"/>
              <w:left w:val="single" w:color="auto" w:sz="4" w:space="0"/>
              <w:bottom w:val="single" w:color="auto" w:sz="4" w:space="0"/>
              <w:right w:val="single" w:color="auto" w:sz="4" w:space="0"/>
            </w:tcBorders>
            <w:vAlign w:val="center"/>
          </w:tcPr>
          <w:p w14:paraId="5A531071">
            <w:pPr>
              <w:adjustRightInd/>
              <w:spacing w:line="360" w:lineRule="exact"/>
              <w:ind w:firstLine="442"/>
              <w:jc w:val="center"/>
              <w:rPr>
                <w:rFonts w:ascii="宋体" w:hAnsi="宋体" w:cs="宋体"/>
                <w:b/>
                <w:bCs/>
                <w:sz w:val="22"/>
                <w:szCs w:val="22"/>
              </w:rPr>
            </w:pPr>
            <w:r>
              <w:rPr>
                <w:rFonts w:hint="eastAsia" w:ascii="宋体" w:hAnsi="宋体" w:cs="宋体"/>
                <w:b/>
                <w:bCs/>
                <w:sz w:val="22"/>
                <w:szCs w:val="22"/>
              </w:rPr>
              <w:t>名称</w:t>
            </w:r>
          </w:p>
        </w:tc>
        <w:tc>
          <w:tcPr>
            <w:tcW w:w="1621" w:type="dxa"/>
            <w:tcBorders>
              <w:top w:val="single" w:color="auto" w:sz="4" w:space="0"/>
              <w:left w:val="single" w:color="auto" w:sz="4" w:space="0"/>
              <w:right w:val="single" w:color="auto" w:sz="4" w:space="0"/>
            </w:tcBorders>
            <w:vAlign w:val="center"/>
          </w:tcPr>
          <w:p w14:paraId="555DABE9">
            <w:pPr>
              <w:widowControl/>
              <w:tabs>
                <w:tab w:val="left" w:pos="360"/>
              </w:tabs>
              <w:jc w:val="center"/>
              <w:rPr>
                <w:rFonts w:ascii="宋体" w:hAnsi="宋体" w:cs="宋体"/>
                <w:b/>
                <w:bCs/>
                <w:sz w:val="22"/>
                <w:szCs w:val="22"/>
              </w:rPr>
            </w:pPr>
            <w:r>
              <w:rPr>
                <w:rFonts w:hint="eastAsia" w:ascii="宋体" w:hAnsi="宋体" w:cs="宋体"/>
                <w:b/>
                <w:bCs/>
                <w:sz w:val="22"/>
                <w:szCs w:val="22"/>
              </w:rPr>
              <w:t>主要服务技术要求</w:t>
            </w:r>
          </w:p>
        </w:tc>
        <w:tc>
          <w:tcPr>
            <w:tcW w:w="701" w:type="dxa"/>
            <w:tcBorders>
              <w:top w:val="single" w:color="auto" w:sz="4" w:space="0"/>
              <w:left w:val="single" w:color="auto" w:sz="4" w:space="0"/>
              <w:right w:val="single" w:color="auto" w:sz="4" w:space="0"/>
            </w:tcBorders>
            <w:vAlign w:val="center"/>
          </w:tcPr>
          <w:p w14:paraId="50323460">
            <w:pPr>
              <w:adjustRightInd/>
              <w:spacing w:line="360" w:lineRule="exact"/>
              <w:rPr>
                <w:rFonts w:ascii="宋体" w:hAnsi="宋体" w:cs="宋体"/>
                <w:b/>
                <w:bCs/>
                <w:sz w:val="22"/>
                <w:szCs w:val="22"/>
              </w:rPr>
            </w:pPr>
            <w:r>
              <w:rPr>
                <w:rFonts w:hint="eastAsia" w:ascii="宋体" w:hAnsi="宋体" w:cs="宋体"/>
                <w:b/>
                <w:bCs/>
                <w:sz w:val="22"/>
                <w:szCs w:val="22"/>
              </w:rPr>
              <w:t>数量</w:t>
            </w:r>
          </w:p>
        </w:tc>
        <w:tc>
          <w:tcPr>
            <w:tcW w:w="748" w:type="dxa"/>
            <w:tcBorders>
              <w:top w:val="single" w:color="auto" w:sz="4" w:space="0"/>
              <w:left w:val="single" w:color="auto" w:sz="4" w:space="0"/>
              <w:right w:val="single" w:color="auto" w:sz="4" w:space="0"/>
            </w:tcBorders>
            <w:vAlign w:val="center"/>
          </w:tcPr>
          <w:p w14:paraId="601CCA03">
            <w:pPr>
              <w:adjustRightInd/>
              <w:spacing w:line="360" w:lineRule="exact"/>
              <w:rPr>
                <w:rFonts w:ascii="宋体" w:hAnsi="宋体" w:cs="宋体"/>
                <w:b/>
                <w:bCs/>
                <w:sz w:val="22"/>
                <w:szCs w:val="22"/>
              </w:rPr>
            </w:pPr>
            <w:r>
              <w:rPr>
                <w:rFonts w:hint="eastAsia" w:ascii="宋体" w:hAnsi="宋体" w:cs="宋体"/>
                <w:b/>
                <w:bCs/>
                <w:sz w:val="22"/>
                <w:szCs w:val="22"/>
              </w:rPr>
              <w:t>单位</w:t>
            </w:r>
          </w:p>
        </w:tc>
        <w:tc>
          <w:tcPr>
            <w:tcW w:w="1399" w:type="dxa"/>
            <w:tcBorders>
              <w:top w:val="single" w:color="auto" w:sz="4" w:space="0"/>
              <w:left w:val="single" w:color="auto" w:sz="4" w:space="0"/>
              <w:right w:val="single" w:color="auto" w:sz="4" w:space="0"/>
            </w:tcBorders>
            <w:vAlign w:val="center"/>
          </w:tcPr>
          <w:p w14:paraId="5E234D50">
            <w:pPr>
              <w:adjustRightInd/>
              <w:spacing w:line="360" w:lineRule="exact"/>
              <w:jc w:val="center"/>
              <w:rPr>
                <w:rFonts w:ascii="宋体" w:hAnsi="宋体" w:cs="宋体"/>
                <w:b/>
                <w:bCs/>
                <w:sz w:val="22"/>
                <w:szCs w:val="22"/>
              </w:rPr>
            </w:pPr>
            <w:r>
              <w:rPr>
                <w:rFonts w:hint="eastAsia" w:ascii="宋体" w:hAnsi="宋体" w:cs="宋体"/>
                <w:b/>
                <w:sz w:val="22"/>
                <w:szCs w:val="22"/>
              </w:rPr>
              <w:t>预算单价</w:t>
            </w:r>
            <w:r>
              <w:rPr>
                <w:rFonts w:hint="eastAsia" w:ascii="宋体" w:hAnsi="宋体" w:cs="宋体"/>
                <w:b/>
                <w:bCs/>
                <w:sz w:val="22"/>
                <w:szCs w:val="13"/>
              </w:rPr>
              <w:t>（元/年）</w:t>
            </w:r>
          </w:p>
        </w:tc>
        <w:tc>
          <w:tcPr>
            <w:tcW w:w="1452" w:type="dxa"/>
            <w:tcBorders>
              <w:top w:val="single" w:color="auto" w:sz="4" w:space="0"/>
              <w:left w:val="single" w:color="auto" w:sz="4" w:space="0"/>
              <w:right w:val="single" w:color="auto" w:sz="4" w:space="0"/>
            </w:tcBorders>
            <w:vAlign w:val="center"/>
          </w:tcPr>
          <w:p w14:paraId="06064032">
            <w:pPr>
              <w:adjustRightInd/>
              <w:spacing w:line="360" w:lineRule="exact"/>
              <w:jc w:val="center"/>
              <w:rPr>
                <w:rFonts w:ascii="宋体" w:hAnsi="宋体" w:cs="宋体"/>
                <w:b/>
                <w:bCs/>
                <w:sz w:val="22"/>
                <w:szCs w:val="22"/>
              </w:rPr>
            </w:pPr>
            <w:r>
              <w:rPr>
                <w:rFonts w:hint="eastAsia" w:ascii="宋体" w:hAnsi="宋体" w:cs="宋体"/>
                <w:b/>
                <w:sz w:val="22"/>
                <w:szCs w:val="22"/>
              </w:rPr>
              <w:t>预算总价</w:t>
            </w:r>
            <w:r>
              <w:rPr>
                <w:rFonts w:hint="eastAsia" w:ascii="宋体" w:hAnsi="宋体" w:cs="宋体"/>
                <w:b/>
                <w:bCs/>
                <w:sz w:val="22"/>
                <w:szCs w:val="22"/>
              </w:rPr>
              <w:t>（元）</w:t>
            </w:r>
          </w:p>
        </w:tc>
        <w:tc>
          <w:tcPr>
            <w:tcW w:w="1117" w:type="dxa"/>
            <w:tcBorders>
              <w:top w:val="single" w:color="auto" w:sz="4" w:space="0"/>
              <w:left w:val="single" w:color="auto" w:sz="4" w:space="0"/>
              <w:right w:val="single" w:color="auto" w:sz="4" w:space="0"/>
            </w:tcBorders>
            <w:vAlign w:val="center"/>
          </w:tcPr>
          <w:p w14:paraId="734AC4F0">
            <w:pPr>
              <w:adjustRightInd/>
              <w:spacing w:line="360" w:lineRule="exact"/>
              <w:jc w:val="center"/>
              <w:rPr>
                <w:rFonts w:ascii="宋体" w:hAnsi="宋体" w:cs="宋体"/>
                <w:b/>
                <w:bCs/>
                <w:sz w:val="22"/>
                <w:szCs w:val="22"/>
              </w:rPr>
            </w:pPr>
            <w:r>
              <w:rPr>
                <w:rFonts w:hint="eastAsia" w:ascii="宋体" w:hAnsi="宋体" w:cs="宋体"/>
                <w:b/>
                <w:bCs/>
                <w:sz w:val="22"/>
                <w:szCs w:val="22"/>
              </w:rPr>
              <w:t>备注</w:t>
            </w:r>
          </w:p>
        </w:tc>
      </w:tr>
      <w:tr w14:paraId="796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519" w:type="dxa"/>
            <w:tcBorders>
              <w:top w:val="single" w:color="auto" w:sz="4" w:space="0"/>
              <w:left w:val="single" w:color="auto" w:sz="4" w:space="0"/>
              <w:bottom w:val="single" w:color="auto" w:sz="4" w:space="0"/>
              <w:right w:val="single" w:color="auto" w:sz="4" w:space="0"/>
            </w:tcBorders>
            <w:vAlign w:val="center"/>
          </w:tcPr>
          <w:p w14:paraId="479440EB">
            <w:pPr>
              <w:adjustRightInd/>
              <w:snapToGrid w:val="0"/>
              <w:spacing w:line="240" w:lineRule="auto"/>
              <w:jc w:val="center"/>
              <w:rPr>
                <w:rFonts w:ascii="宋体" w:hAnsi="宋体" w:cs="宋体"/>
                <w:sz w:val="22"/>
                <w:szCs w:val="22"/>
              </w:rPr>
            </w:pPr>
            <w:r>
              <w:rPr>
                <w:rFonts w:hint="eastAsia" w:ascii="宋体" w:hAnsi="宋体" w:cs="宋体"/>
                <w:sz w:val="22"/>
                <w:szCs w:val="22"/>
              </w:rPr>
              <w:t>建德市公安局2024-2026年警用移动终端租赁服务采购项目</w:t>
            </w:r>
          </w:p>
        </w:tc>
        <w:tc>
          <w:tcPr>
            <w:tcW w:w="1621" w:type="dxa"/>
            <w:tcBorders>
              <w:top w:val="single" w:color="auto" w:sz="4" w:space="0"/>
              <w:left w:val="single" w:color="auto" w:sz="4" w:space="0"/>
              <w:bottom w:val="single" w:color="auto" w:sz="4" w:space="0"/>
              <w:right w:val="single" w:color="auto" w:sz="4" w:space="0"/>
            </w:tcBorders>
            <w:vAlign w:val="center"/>
          </w:tcPr>
          <w:p w14:paraId="25A61E6C">
            <w:pPr>
              <w:widowControl/>
              <w:tabs>
                <w:tab w:val="left" w:pos="360"/>
              </w:tabs>
              <w:spacing w:line="240" w:lineRule="auto"/>
              <w:jc w:val="center"/>
              <w:rPr>
                <w:rFonts w:ascii="宋体" w:hAnsi="宋体" w:cs="宋体"/>
                <w:sz w:val="22"/>
                <w:szCs w:val="22"/>
              </w:rPr>
            </w:pPr>
            <w:r>
              <w:rPr>
                <w:rFonts w:hint="eastAsia" w:ascii="宋体" w:hAnsi="宋体" w:cs="宋体"/>
                <w:sz w:val="22"/>
                <w:szCs w:val="22"/>
              </w:rPr>
              <w:t>详见“二、采购需求”</w:t>
            </w:r>
          </w:p>
        </w:tc>
        <w:tc>
          <w:tcPr>
            <w:tcW w:w="701" w:type="dxa"/>
            <w:tcBorders>
              <w:top w:val="single" w:color="auto" w:sz="4" w:space="0"/>
              <w:left w:val="single" w:color="auto" w:sz="4" w:space="0"/>
              <w:bottom w:val="single" w:color="auto" w:sz="4" w:space="0"/>
              <w:right w:val="single" w:color="auto" w:sz="4" w:space="0"/>
            </w:tcBorders>
            <w:vAlign w:val="center"/>
          </w:tcPr>
          <w:p w14:paraId="1DEDE0E6">
            <w:pPr>
              <w:adjustRightInd/>
              <w:spacing w:line="360" w:lineRule="exact"/>
              <w:jc w:val="center"/>
              <w:rPr>
                <w:rFonts w:ascii="宋体" w:hAnsi="宋体" w:cs="宋体"/>
                <w:sz w:val="22"/>
                <w:szCs w:val="22"/>
              </w:rPr>
            </w:pPr>
            <w:r>
              <w:rPr>
                <w:rFonts w:hint="eastAsia" w:ascii="宋体" w:hAnsi="宋体" w:cs="宋体"/>
                <w:sz w:val="22"/>
                <w:szCs w:val="22"/>
              </w:rPr>
              <w:t>3</w:t>
            </w:r>
          </w:p>
        </w:tc>
        <w:tc>
          <w:tcPr>
            <w:tcW w:w="748" w:type="dxa"/>
            <w:tcBorders>
              <w:top w:val="single" w:color="auto" w:sz="4" w:space="0"/>
              <w:left w:val="single" w:color="auto" w:sz="4" w:space="0"/>
              <w:bottom w:val="single" w:color="auto" w:sz="4" w:space="0"/>
              <w:right w:val="single" w:color="auto" w:sz="4" w:space="0"/>
            </w:tcBorders>
            <w:vAlign w:val="center"/>
          </w:tcPr>
          <w:p w14:paraId="2766BAF7">
            <w:pPr>
              <w:adjustRightInd/>
              <w:spacing w:line="360" w:lineRule="exact"/>
              <w:jc w:val="center"/>
              <w:rPr>
                <w:rFonts w:ascii="宋体" w:hAnsi="宋体" w:cs="宋体"/>
                <w:sz w:val="22"/>
                <w:szCs w:val="22"/>
              </w:rPr>
            </w:pPr>
            <w:r>
              <w:rPr>
                <w:rFonts w:hint="eastAsia" w:ascii="宋体" w:hAnsi="宋体" w:cs="宋体"/>
                <w:sz w:val="22"/>
                <w:szCs w:val="22"/>
              </w:rPr>
              <w:t>年</w:t>
            </w:r>
          </w:p>
        </w:tc>
        <w:tc>
          <w:tcPr>
            <w:tcW w:w="1399" w:type="dxa"/>
            <w:tcBorders>
              <w:top w:val="single" w:color="auto" w:sz="4" w:space="0"/>
              <w:left w:val="single" w:color="auto" w:sz="4" w:space="0"/>
              <w:bottom w:val="single" w:color="auto" w:sz="4" w:space="0"/>
              <w:right w:val="single" w:color="auto" w:sz="4" w:space="0"/>
            </w:tcBorders>
            <w:vAlign w:val="center"/>
          </w:tcPr>
          <w:p w14:paraId="17A91949">
            <w:pPr>
              <w:adjustRightInd/>
              <w:spacing w:line="360" w:lineRule="exact"/>
              <w:jc w:val="center"/>
              <w:rPr>
                <w:rFonts w:ascii="宋体" w:hAnsi="宋体" w:cs="宋体"/>
                <w:sz w:val="22"/>
                <w:szCs w:val="22"/>
              </w:rPr>
            </w:pPr>
            <w:r>
              <w:rPr>
                <w:rFonts w:hint="eastAsia" w:ascii="宋体" w:hAnsi="宋体" w:cs="宋体"/>
                <w:sz w:val="22"/>
                <w:szCs w:val="22"/>
              </w:rPr>
              <w:t>190660.00</w:t>
            </w:r>
          </w:p>
        </w:tc>
        <w:tc>
          <w:tcPr>
            <w:tcW w:w="1452" w:type="dxa"/>
            <w:tcBorders>
              <w:top w:val="single" w:color="auto" w:sz="4" w:space="0"/>
              <w:left w:val="single" w:color="auto" w:sz="4" w:space="0"/>
              <w:bottom w:val="single" w:color="auto" w:sz="4" w:space="0"/>
              <w:right w:val="single" w:color="auto" w:sz="4" w:space="0"/>
            </w:tcBorders>
            <w:vAlign w:val="center"/>
          </w:tcPr>
          <w:p w14:paraId="1946DD74">
            <w:pPr>
              <w:adjustRightInd/>
              <w:spacing w:line="360" w:lineRule="exact"/>
              <w:jc w:val="center"/>
              <w:rPr>
                <w:rFonts w:ascii="宋体" w:hAnsi="宋体" w:cs="宋体"/>
                <w:sz w:val="22"/>
                <w:szCs w:val="22"/>
              </w:rPr>
            </w:pPr>
            <w:r>
              <w:rPr>
                <w:rFonts w:hint="eastAsia" w:ascii="宋体" w:hAnsi="宋体" w:cs="宋体"/>
                <w:sz w:val="22"/>
                <w:szCs w:val="22"/>
              </w:rPr>
              <w:t>571980.00</w:t>
            </w:r>
          </w:p>
        </w:tc>
        <w:tc>
          <w:tcPr>
            <w:tcW w:w="1117" w:type="dxa"/>
            <w:tcBorders>
              <w:top w:val="single" w:color="auto" w:sz="4" w:space="0"/>
              <w:left w:val="single" w:color="auto" w:sz="4" w:space="0"/>
              <w:bottom w:val="single" w:color="auto" w:sz="4" w:space="0"/>
              <w:right w:val="single" w:color="auto" w:sz="4" w:space="0"/>
            </w:tcBorders>
            <w:vAlign w:val="center"/>
          </w:tcPr>
          <w:p w14:paraId="59546EB2">
            <w:pPr>
              <w:adjustRightInd/>
              <w:spacing w:line="360" w:lineRule="exact"/>
              <w:ind w:firstLine="440"/>
              <w:jc w:val="center"/>
              <w:rPr>
                <w:rFonts w:ascii="宋体" w:hAnsi="宋体" w:cs="宋体"/>
                <w:sz w:val="22"/>
                <w:szCs w:val="22"/>
              </w:rPr>
            </w:pPr>
          </w:p>
        </w:tc>
      </w:tr>
      <w:tr w14:paraId="5423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57" w:type="dxa"/>
            <w:gridSpan w:val="7"/>
            <w:tcBorders>
              <w:top w:val="single" w:color="auto" w:sz="4" w:space="0"/>
              <w:left w:val="single" w:color="auto" w:sz="4" w:space="0"/>
              <w:right w:val="single" w:color="auto" w:sz="4" w:space="0"/>
            </w:tcBorders>
            <w:vAlign w:val="center"/>
          </w:tcPr>
          <w:p w14:paraId="328C7BA6">
            <w:pPr>
              <w:adjustRightInd/>
              <w:spacing w:line="360" w:lineRule="exact"/>
              <w:ind w:firstLine="482"/>
              <w:jc w:val="center"/>
              <w:rPr>
                <w:rFonts w:ascii="宋体" w:hAnsi="宋体" w:cs="宋体"/>
                <w:sz w:val="22"/>
                <w:szCs w:val="22"/>
              </w:rPr>
            </w:pPr>
            <w:r>
              <w:rPr>
                <w:rFonts w:hint="eastAsia" w:ascii="宋体" w:hAnsi="宋体" w:cs="宋体"/>
                <w:b/>
                <w:bCs/>
                <w:kern w:val="0"/>
                <w:sz w:val="24"/>
              </w:rPr>
              <w:t>预算总价：人民币（大写）</w:t>
            </w:r>
            <w:r>
              <w:rPr>
                <w:rFonts w:hint="eastAsia" w:ascii="宋体" w:hAnsi="宋体" w:cs="宋体"/>
                <w:b/>
                <w:bCs/>
                <w:kern w:val="0"/>
                <w:sz w:val="24"/>
              </w:rPr>
              <w:fldChar w:fldCharType="begin"/>
            </w:r>
            <w:r>
              <w:rPr>
                <w:rFonts w:hint="eastAsia" w:ascii="宋体" w:hAnsi="宋体" w:cs="宋体"/>
                <w:b/>
                <w:bCs/>
                <w:kern w:val="0"/>
                <w:sz w:val="24"/>
              </w:rPr>
              <w:instrText xml:space="preserve"> = 650000 \* CHINESENUM4 \* MERGEFORMAT </w:instrText>
            </w:r>
            <w:r>
              <w:rPr>
                <w:rFonts w:hint="eastAsia" w:ascii="宋体" w:hAnsi="宋体" w:cs="宋体"/>
                <w:b/>
                <w:bCs/>
                <w:kern w:val="0"/>
                <w:sz w:val="24"/>
              </w:rPr>
              <w:fldChar w:fldCharType="separate"/>
            </w:r>
            <w:r>
              <w:rPr>
                <w:rFonts w:hint="eastAsia" w:ascii="宋体" w:hAnsi="宋体" w:cs="宋体"/>
                <w:b/>
                <w:bCs/>
                <w:kern w:val="0"/>
                <w:sz w:val="24"/>
              </w:rPr>
              <w:t>伍拾柒万壹仟玖佰捌拾元整</w:t>
            </w:r>
            <w:r>
              <w:rPr>
                <w:rFonts w:hint="eastAsia" w:ascii="宋体" w:hAnsi="宋体" w:cs="宋体"/>
                <w:b/>
                <w:bCs/>
                <w:kern w:val="0"/>
                <w:sz w:val="24"/>
              </w:rPr>
              <w:fldChar w:fldCharType="end"/>
            </w:r>
            <w:r>
              <w:rPr>
                <w:rFonts w:hint="eastAsia" w:ascii="宋体" w:hAnsi="宋体" w:cs="宋体"/>
                <w:b/>
                <w:bCs/>
                <w:kern w:val="0"/>
                <w:sz w:val="24"/>
              </w:rPr>
              <w:t>（¥：571980.00元）</w:t>
            </w:r>
          </w:p>
        </w:tc>
      </w:tr>
    </w:tbl>
    <w:p w14:paraId="42B53EB7">
      <w:pPr>
        <w:pStyle w:val="2"/>
        <w:spacing w:line="240" w:lineRule="auto"/>
        <w:ind w:left="412" w:hanging="412" w:hangingChars="200"/>
        <w:rPr>
          <w:rStyle w:val="872"/>
          <w:rFonts w:hint="default" w:cs="宋体"/>
          <w:b w:val="0"/>
          <w:sz w:val="21"/>
          <w:szCs w:val="21"/>
        </w:rPr>
      </w:pPr>
      <w:r>
        <w:rPr>
          <w:rStyle w:val="872"/>
          <w:rFonts w:cs="宋体"/>
          <w:b w:val="0"/>
          <w:sz w:val="21"/>
          <w:szCs w:val="21"/>
        </w:rPr>
        <w:t>注：以上金额包括</w:t>
      </w:r>
      <w:r>
        <w:rPr>
          <w:rStyle w:val="872"/>
          <w:rFonts w:hint="eastAsia" w:cs="宋体"/>
          <w:b w:val="0"/>
          <w:sz w:val="21"/>
          <w:szCs w:val="21"/>
          <w:highlight w:val="none"/>
          <w:lang w:val="en-US"/>
        </w:rPr>
        <w:t>软件升级</w:t>
      </w:r>
      <w:r>
        <w:rPr>
          <w:rStyle w:val="872"/>
          <w:rFonts w:cs="宋体"/>
          <w:b w:val="0"/>
          <w:sz w:val="21"/>
          <w:szCs w:val="21"/>
          <w:highlight w:val="none"/>
        </w:rPr>
        <w:t>、设备费、材料、人工费、安装调试费、售后服务、培训、接口费、保险、交通、利润、税金（包含须由投标人承担的各种税费）、其它需投标人承担的费用及潜在可能涉及的一切费用</w:t>
      </w:r>
      <w:r>
        <w:rPr>
          <w:rStyle w:val="872"/>
          <w:rFonts w:cs="宋体"/>
          <w:b w:val="0"/>
          <w:sz w:val="21"/>
          <w:szCs w:val="21"/>
        </w:rPr>
        <w:t>。</w:t>
      </w:r>
    </w:p>
    <w:p w14:paraId="42A1A140">
      <w:pPr>
        <w:pStyle w:val="2"/>
        <w:ind w:firstLine="293"/>
        <w:rPr>
          <w:rStyle w:val="872"/>
          <w:rFonts w:hint="default" w:cs="宋体"/>
          <w:bCs/>
          <w:sz w:val="15"/>
          <w:szCs w:val="15"/>
        </w:rPr>
      </w:pPr>
    </w:p>
    <w:p w14:paraId="5344DF8B">
      <w:pPr>
        <w:adjustRightInd/>
        <w:spacing w:line="360" w:lineRule="auto"/>
        <w:rPr>
          <w:rStyle w:val="872"/>
          <w:rFonts w:hint="default" w:cs="宋体"/>
          <w:bCs/>
          <w:sz w:val="28"/>
          <w:szCs w:val="28"/>
        </w:rPr>
      </w:pPr>
      <w:r>
        <w:rPr>
          <w:rStyle w:val="872"/>
          <w:rFonts w:cs="宋体"/>
          <w:bCs/>
          <w:sz w:val="28"/>
          <w:szCs w:val="28"/>
        </w:rPr>
        <w:t>二、采购需求</w:t>
      </w:r>
    </w:p>
    <w:p w14:paraId="337CEE6A">
      <w:pPr>
        <w:spacing w:line="360" w:lineRule="auto"/>
        <w:rPr>
          <w:rFonts w:ascii="宋体" w:hAnsi="宋体" w:cs="宋体"/>
          <w:b/>
          <w:bCs/>
          <w:sz w:val="24"/>
        </w:rPr>
      </w:pPr>
      <w:r>
        <w:rPr>
          <w:rFonts w:hint="eastAsia" w:ascii="宋体" w:hAnsi="宋体" w:cs="宋体"/>
          <w:b/>
          <w:bCs/>
          <w:sz w:val="24"/>
        </w:rPr>
        <w:t>(一)服务内容</w:t>
      </w:r>
    </w:p>
    <w:tbl>
      <w:tblPr>
        <w:tblStyle w:val="62"/>
        <w:tblW w:w="8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2"/>
        <w:gridCol w:w="5323"/>
        <w:gridCol w:w="1013"/>
        <w:gridCol w:w="660"/>
        <w:gridCol w:w="1317"/>
      </w:tblGrid>
      <w:tr w14:paraId="6292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84FF3">
            <w:pPr>
              <w:pStyle w:val="199"/>
              <w:ind w:firstLine="0" w:firstLineChars="0"/>
              <w:jc w:val="center"/>
              <w:rPr>
                <w:rFonts w:ascii="宋体" w:hAnsi="宋体" w:cs="宋体"/>
                <w:b/>
                <w:bCs/>
                <w:szCs w:val="24"/>
              </w:rPr>
            </w:pPr>
            <w:r>
              <w:rPr>
                <w:rFonts w:hint="eastAsia" w:ascii="宋体" w:hAnsi="宋体" w:cs="宋体"/>
                <w:b/>
                <w:bCs/>
                <w:szCs w:val="24"/>
              </w:rPr>
              <w:t>序号</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09C2CE6">
            <w:pPr>
              <w:pStyle w:val="199"/>
              <w:ind w:firstLine="0" w:firstLineChars="0"/>
              <w:jc w:val="center"/>
              <w:rPr>
                <w:rFonts w:ascii="宋体" w:hAnsi="宋体" w:cs="宋体"/>
                <w:b/>
                <w:bCs/>
                <w:szCs w:val="24"/>
              </w:rPr>
            </w:pPr>
            <w:r>
              <w:rPr>
                <w:rFonts w:hint="eastAsia" w:ascii="宋体" w:hAnsi="宋体" w:cs="宋体"/>
                <w:b/>
                <w:bCs/>
                <w:szCs w:val="24"/>
              </w:rPr>
              <w:t>服务内容</w:t>
            </w:r>
          </w:p>
        </w:tc>
        <w:tc>
          <w:tcPr>
            <w:tcW w:w="10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EF44752">
            <w:pPr>
              <w:pStyle w:val="199"/>
              <w:ind w:firstLine="0" w:firstLineChars="0"/>
              <w:jc w:val="center"/>
              <w:rPr>
                <w:rFonts w:ascii="宋体" w:hAnsi="宋体" w:cs="宋体"/>
                <w:b/>
                <w:bCs/>
                <w:szCs w:val="24"/>
              </w:rPr>
            </w:pPr>
            <w:r>
              <w:rPr>
                <w:rFonts w:hint="eastAsia" w:ascii="宋体" w:hAnsi="宋体" w:cs="宋体"/>
                <w:b/>
                <w:bCs/>
                <w:szCs w:val="24"/>
              </w:rPr>
              <w:t>数量</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70083">
            <w:pPr>
              <w:pStyle w:val="199"/>
              <w:ind w:firstLine="0" w:firstLineChars="0"/>
              <w:jc w:val="center"/>
              <w:rPr>
                <w:rFonts w:ascii="宋体" w:hAnsi="宋体" w:cs="宋体"/>
                <w:b/>
                <w:bCs/>
                <w:szCs w:val="24"/>
              </w:rPr>
            </w:pPr>
            <w:r>
              <w:rPr>
                <w:rFonts w:hint="eastAsia" w:ascii="宋体" w:hAnsi="宋体" w:cs="宋体"/>
                <w:b/>
                <w:bCs/>
                <w:szCs w:val="24"/>
              </w:rPr>
              <w:t>单位</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3CB4D">
            <w:pPr>
              <w:pStyle w:val="199"/>
              <w:ind w:firstLine="0" w:firstLineChars="0"/>
              <w:jc w:val="center"/>
              <w:rPr>
                <w:rFonts w:ascii="宋体" w:hAnsi="宋体" w:cs="宋体"/>
                <w:b/>
                <w:bCs/>
                <w:szCs w:val="24"/>
              </w:rPr>
            </w:pPr>
            <w:r>
              <w:rPr>
                <w:rFonts w:hint="eastAsia" w:ascii="宋体" w:hAnsi="宋体" w:cs="宋体"/>
                <w:b/>
                <w:bCs/>
                <w:szCs w:val="24"/>
              </w:rPr>
              <w:t>备注</w:t>
            </w:r>
          </w:p>
        </w:tc>
      </w:tr>
      <w:tr w14:paraId="699D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6B769">
            <w:pPr>
              <w:pStyle w:val="199"/>
              <w:ind w:firstLine="0" w:firstLineChars="0"/>
              <w:jc w:val="center"/>
              <w:rPr>
                <w:rFonts w:ascii="宋体" w:hAnsi="宋体" w:cs="宋体"/>
                <w:szCs w:val="24"/>
              </w:rPr>
            </w:pPr>
            <w:r>
              <w:rPr>
                <w:rFonts w:hint="eastAsia" w:ascii="宋体" w:hAnsi="宋体" w:cs="宋体"/>
                <w:szCs w:val="24"/>
              </w:rPr>
              <w:t>1</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57CF9EA">
            <w:pPr>
              <w:pStyle w:val="199"/>
              <w:ind w:firstLine="0" w:firstLineChars="0"/>
              <w:jc w:val="left"/>
              <w:rPr>
                <w:rFonts w:ascii="宋体" w:hAnsi="宋体" w:cs="宋体"/>
                <w:szCs w:val="24"/>
              </w:rPr>
            </w:pPr>
            <w:r>
              <w:rPr>
                <w:rFonts w:hint="eastAsia" w:ascii="宋体" w:hAnsi="宋体" w:cs="宋体"/>
                <w:szCs w:val="24"/>
              </w:rPr>
              <w:t>一体式警用移动终端（警用移动终端1）租赁服务</w:t>
            </w:r>
          </w:p>
        </w:tc>
        <w:tc>
          <w:tcPr>
            <w:tcW w:w="101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BE7B9EB">
            <w:pPr>
              <w:pStyle w:val="199"/>
              <w:ind w:firstLine="0" w:firstLineChars="0"/>
              <w:jc w:val="center"/>
              <w:rPr>
                <w:rFonts w:ascii="宋体" w:hAnsi="宋体" w:cs="宋体"/>
                <w:szCs w:val="24"/>
              </w:rPr>
            </w:pPr>
            <w:r>
              <w:rPr>
                <w:rFonts w:hint="eastAsia" w:ascii="宋体" w:hAnsi="宋体" w:cs="宋体"/>
                <w:szCs w:val="24"/>
              </w:rPr>
              <w:t>70</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606FB">
            <w:pPr>
              <w:pStyle w:val="199"/>
              <w:ind w:firstLine="0" w:firstLineChars="0"/>
              <w:jc w:val="center"/>
              <w:rPr>
                <w:rFonts w:ascii="宋体" w:hAnsi="宋体" w:cs="宋体"/>
                <w:szCs w:val="24"/>
              </w:rPr>
            </w:pPr>
            <w:r>
              <w:rPr>
                <w:rFonts w:hint="eastAsia" w:ascii="宋体" w:hAnsi="宋体" w:cs="宋体"/>
                <w:szCs w:val="24"/>
              </w:rPr>
              <w:t>台</w:t>
            </w:r>
          </w:p>
        </w:tc>
        <w:tc>
          <w:tcPr>
            <w:tcW w:w="13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BAAE8C8">
            <w:pPr>
              <w:pStyle w:val="199"/>
              <w:ind w:firstLine="0" w:firstLineChars="0"/>
              <w:jc w:val="center"/>
              <w:rPr>
                <w:rFonts w:ascii="宋体" w:hAnsi="宋体" w:cs="宋体"/>
                <w:szCs w:val="24"/>
              </w:rPr>
            </w:pPr>
            <w:r>
              <w:rPr>
                <w:rFonts w:hint="eastAsia" w:ascii="宋体" w:hAnsi="宋体" w:cs="宋体"/>
                <w:szCs w:val="32"/>
              </w:rPr>
              <w:t>含104张三年卡流量费用，每月20G流量。</w:t>
            </w:r>
          </w:p>
        </w:tc>
      </w:tr>
      <w:tr w14:paraId="2C2C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07DBB">
            <w:pPr>
              <w:pStyle w:val="199"/>
              <w:ind w:firstLine="0" w:firstLineChars="0"/>
              <w:jc w:val="center"/>
              <w:rPr>
                <w:rFonts w:ascii="宋体" w:hAnsi="宋体" w:cs="宋体"/>
                <w:szCs w:val="24"/>
              </w:rPr>
            </w:pPr>
            <w:r>
              <w:rPr>
                <w:rFonts w:hint="eastAsia" w:ascii="宋体" w:hAnsi="宋体" w:cs="宋体"/>
                <w:szCs w:val="24"/>
              </w:rPr>
              <w:t>2</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BD31652">
            <w:pPr>
              <w:pStyle w:val="199"/>
              <w:ind w:firstLine="0" w:firstLineChars="0"/>
              <w:jc w:val="left"/>
              <w:rPr>
                <w:rFonts w:ascii="宋体" w:hAnsi="宋体" w:cs="宋体"/>
                <w:szCs w:val="24"/>
              </w:rPr>
            </w:pPr>
            <w:r>
              <w:rPr>
                <w:rFonts w:hint="eastAsia" w:ascii="宋体" w:hAnsi="宋体" w:cs="宋体"/>
                <w:szCs w:val="24"/>
              </w:rPr>
              <w:t>一体式警用移动终端（警用移动终端2）租赁服务</w:t>
            </w:r>
          </w:p>
        </w:tc>
        <w:tc>
          <w:tcPr>
            <w:tcW w:w="101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F6D4B54">
            <w:pPr>
              <w:pStyle w:val="199"/>
              <w:ind w:firstLine="0" w:firstLineChars="0"/>
              <w:jc w:val="center"/>
              <w:rPr>
                <w:rFonts w:ascii="宋体" w:hAnsi="宋体" w:cs="宋体"/>
                <w:szCs w:val="24"/>
              </w:rPr>
            </w:pPr>
            <w:r>
              <w:rPr>
                <w:rFonts w:hint="eastAsia" w:ascii="宋体" w:hAnsi="宋体" w:cs="宋体"/>
                <w:szCs w:val="24"/>
              </w:rPr>
              <w:t>10</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9637D">
            <w:pPr>
              <w:pStyle w:val="199"/>
              <w:ind w:firstLine="0" w:firstLineChars="0"/>
              <w:jc w:val="center"/>
              <w:rPr>
                <w:rFonts w:ascii="宋体" w:hAnsi="宋体" w:cs="宋体"/>
                <w:szCs w:val="24"/>
              </w:rPr>
            </w:pPr>
            <w:r>
              <w:rPr>
                <w:rFonts w:hint="eastAsia" w:ascii="宋体" w:hAnsi="宋体" w:cs="宋体"/>
                <w:szCs w:val="24"/>
              </w:rPr>
              <w:t>台</w:t>
            </w:r>
          </w:p>
        </w:tc>
        <w:tc>
          <w:tcPr>
            <w:tcW w:w="1317" w:type="dxa"/>
            <w:vMerge w:val="continue"/>
            <w:tcBorders>
              <w:left w:val="single" w:color="000000" w:sz="4" w:space="0"/>
              <w:right w:val="single" w:color="000000" w:sz="4" w:space="0"/>
            </w:tcBorders>
            <w:tcMar>
              <w:top w:w="15" w:type="dxa"/>
              <w:left w:w="15" w:type="dxa"/>
              <w:right w:w="15" w:type="dxa"/>
            </w:tcMar>
            <w:vAlign w:val="center"/>
          </w:tcPr>
          <w:p w14:paraId="231A8215">
            <w:pPr>
              <w:pStyle w:val="199"/>
              <w:ind w:firstLine="0" w:firstLineChars="0"/>
              <w:jc w:val="center"/>
              <w:rPr>
                <w:rFonts w:ascii="宋体" w:hAnsi="宋体" w:cs="宋体"/>
                <w:szCs w:val="24"/>
              </w:rPr>
            </w:pPr>
          </w:p>
        </w:tc>
      </w:tr>
      <w:tr w14:paraId="70E8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3C2B6">
            <w:pPr>
              <w:pStyle w:val="199"/>
              <w:ind w:firstLine="0" w:firstLineChars="0"/>
              <w:jc w:val="center"/>
              <w:rPr>
                <w:rFonts w:ascii="宋体" w:hAnsi="宋体" w:cs="宋体"/>
                <w:szCs w:val="24"/>
              </w:rPr>
            </w:pPr>
            <w:r>
              <w:rPr>
                <w:rFonts w:hint="eastAsia" w:ascii="宋体" w:hAnsi="宋体" w:cs="宋体"/>
                <w:szCs w:val="24"/>
              </w:rPr>
              <w:t>3</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015561F">
            <w:pPr>
              <w:pStyle w:val="199"/>
              <w:ind w:firstLine="0" w:firstLineChars="0"/>
              <w:jc w:val="left"/>
              <w:rPr>
                <w:rFonts w:ascii="宋体" w:hAnsi="宋体" w:cs="宋体"/>
                <w:szCs w:val="24"/>
              </w:rPr>
            </w:pPr>
            <w:r>
              <w:rPr>
                <w:rFonts w:hint="eastAsia" w:ascii="宋体" w:hAnsi="宋体" w:cs="宋体"/>
                <w:szCs w:val="24"/>
              </w:rPr>
              <w:t>加密服务</w:t>
            </w:r>
          </w:p>
        </w:tc>
        <w:tc>
          <w:tcPr>
            <w:tcW w:w="101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CCBCC71">
            <w:pPr>
              <w:pStyle w:val="199"/>
              <w:ind w:firstLine="0" w:firstLineChars="0"/>
              <w:jc w:val="center"/>
              <w:rPr>
                <w:rFonts w:ascii="宋体" w:hAnsi="宋体" w:cs="宋体"/>
                <w:szCs w:val="24"/>
              </w:rPr>
            </w:pPr>
            <w:r>
              <w:rPr>
                <w:rFonts w:hint="eastAsia" w:ascii="宋体" w:hAnsi="宋体" w:cs="宋体"/>
                <w:szCs w:val="24"/>
              </w:rPr>
              <w:t>104</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28723">
            <w:pPr>
              <w:pStyle w:val="199"/>
              <w:ind w:firstLine="0" w:firstLineChars="0"/>
              <w:jc w:val="center"/>
              <w:rPr>
                <w:rFonts w:ascii="宋体" w:hAnsi="宋体" w:cs="宋体"/>
                <w:szCs w:val="24"/>
              </w:rPr>
            </w:pPr>
            <w:r>
              <w:rPr>
                <w:rFonts w:hint="eastAsia" w:ascii="宋体" w:hAnsi="宋体" w:cs="宋体"/>
                <w:szCs w:val="24"/>
              </w:rPr>
              <w:t>项</w:t>
            </w:r>
          </w:p>
        </w:tc>
        <w:tc>
          <w:tcPr>
            <w:tcW w:w="1317" w:type="dxa"/>
            <w:vMerge w:val="continue"/>
            <w:tcBorders>
              <w:left w:val="single" w:color="000000" w:sz="4" w:space="0"/>
              <w:right w:val="single" w:color="000000" w:sz="4" w:space="0"/>
            </w:tcBorders>
            <w:tcMar>
              <w:top w:w="15" w:type="dxa"/>
              <w:left w:w="15" w:type="dxa"/>
              <w:right w:w="15" w:type="dxa"/>
            </w:tcMar>
            <w:vAlign w:val="center"/>
          </w:tcPr>
          <w:p w14:paraId="4B3FCEE7">
            <w:pPr>
              <w:pStyle w:val="199"/>
              <w:ind w:firstLine="0" w:firstLineChars="0"/>
              <w:jc w:val="center"/>
              <w:rPr>
                <w:rFonts w:ascii="宋体" w:hAnsi="宋体" w:cs="宋体"/>
                <w:szCs w:val="24"/>
              </w:rPr>
            </w:pPr>
          </w:p>
        </w:tc>
      </w:tr>
      <w:tr w14:paraId="4FFD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0A5F8">
            <w:pPr>
              <w:pStyle w:val="199"/>
              <w:ind w:firstLine="0" w:firstLineChars="0"/>
              <w:jc w:val="center"/>
              <w:rPr>
                <w:rFonts w:ascii="宋体" w:hAnsi="宋体" w:cs="宋体"/>
                <w:szCs w:val="24"/>
              </w:rPr>
            </w:pPr>
            <w:r>
              <w:rPr>
                <w:rFonts w:hint="eastAsia" w:ascii="宋体" w:hAnsi="宋体" w:cs="宋体"/>
                <w:szCs w:val="24"/>
              </w:rPr>
              <w:t>4</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1D4D232">
            <w:pPr>
              <w:pStyle w:val="199"/>
              <w:ind w:firstLine="0" w:firstLineChars="0"/>
              <w:jc w:val="left"/>
              <w:rPr>
                <w:rFonts w:ascii="宋体" w:hAnsi="宋体" w:cs="宋体"/>
                <w:szCs w:val="24"/>
              </w:rPr>
            </w:pPr>
            <w:r>
              <w:rPr>
                <w:rFonts w:hint="eastAsia" w:ascii="宋体" w:hAnsi="宋体" w:cs="宋体"/>
                <w:szCs w:val="24"/>
              </w:rPr>
              <w:t>移动终端管理软件</w:t>
            </w:r>
          </w:p>
        </w:tc>
        <w:tc>
          <w:tcPr>
            <w:tcW w:w="101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2739B9A">
            <w:pPr>
              <w:pStyle w:val="199"/>
              <w:ind w:firstLine="0" w:firstLineChars="0"/>
              <w:jc w:val="center"/>
              <w:rPr>
                <w:rFonts w:ascii="宋体" w:hAnsi="宋体" w:cs="宋体"/>
                <w:szCs w:val="24"/>
              </w:rPr>
            </w:pPr>
            <w:r>
              <w:rPr>
                <w:rFonts w:hint="eastAsia" w:ascii="宋体" w:hAnsi="宋体" w:cs="宋体"/>
                <w:szCs w:val="24"/>
              </w:rPr>
              <w:t>104</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FFDBA">
            <w:pPr>
              <w:pStyle w:val="199"/>
              <w:ind w:firstLine="0" w:firstLineChars="0"/>
              <w:jc w:val="center"/>
              <w:rPr>
                <w:rFonts w:ascii="宋体" w:hAnsi="宋体" w:cs="宋体"/>
                <w:szCs w:val="24"/>
              </w:rPr>
            </w:pPr>
            <w:r>
              <w:rPr>
                <w:rFonts w:hint="eastAsia" w:ascii="宋体" w:hAnsi="宋体" w:cs="宋体"/>
                <w:szCs w:val="24"/>
              </w:rPr>
              <w:t>张</w:t>
            </w:r>
          </w:p>
        </w:tc>
        <w:tc>
          <w:tcPr>
            <w:tcW w:w="13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501C991">
            <w:pPr>
              <w:pStyle w:val="199"/>
              <w:ind w:firstLine="0" w:firstLineChars="0"/>
              <w:jc w:val="center"/>
              <w:rPr>
                <w:rFonts w:ascii="宋体" w:hAnsi="宋体" w:cs="宋体"/>
                <w:szCs w:val="24"/>
              </w:rPr>
            </w:pPr>
          </w:p>
        </w:tc>
      </w:tr>
      <w:tr w14:paraId="782C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3CBEF">
            <w:pPr>
              <w:pStyle w:val="199"/>
              <w:ind w:firstLine="0" w:firstLineChars="0"/>
              <w:jc w:val="center"/>
              <w:rPr>
                <w:rFonts w:ascii="宋体" w:hAnsi="宋体" w:cs="宋体"/>
                <w:szCs w:val="24"/>
              </w:rPr>
            </w:pPr>
            <w:r>
              <w:rPr>
                <w:rFonts w:hint="eastAsia" w:ascii="宋体" w:hAnsi="宋体" w:cs="宋体"/>
                <w:szCs w:val="24"/>
              </w:rPr>
              <w:t>5</w:t>
            </w:r>
          </w:p>
        </w:tc>
        <w:tc>
          <w:tcPr>
            <w:tcW w:w="532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160CC03">
            <w:pPr>
              <w:pStyle w:val="199"/>
              <w:ind w:firstLine="0" w:firstLineChars="0"/>
              <w:jc w:val="left"/>
              <w:rPr>
                <w:rFonts w:ascii="宋体" w:hAnsi="宋体" w:cs="宋体"/>
                <w:szCs w:val="24"/>
              </w:rPr>
            </w:pPr>
            <w:r>
              <w:rPr>
                <w:rFonts w:hint="eastAsia" w:ascii="宋体" w:hAnsi="宋体" w:cs="宋体"/>
                <w:szCs w:val="24"/>
              </w:rPr>
              <w:t>警用移动终端DBT升级服务</w:t>
            </w:r>
          </w:p>
        </w:tc>
        <w:tc>
          <w:tcPr>
            <w:tcW w:w="101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1E34A70">
            <w:pPr>
              <w:pStyle w:val="199"/>
              <w:ind w:firstLine="0" w:firstLineChars="0"/>
              <w:jc w:val="center"/>
              <w:rPr>
                <w:rFonts w:ascii="宋体" w:hAnsi="宋体" w:cs="宋体"/>
                <w:szCs w:val="24"/>
              </w:rPr>
            </w:pPr>
            <w:r>
              <w:rPr>
                <w:rFonts w:hint="eastAsia" w:ascii="宋体" w:hAnsi="宋体" w:cs="宋体"/>
                <w:szCs w:val="24"/>
              </w:rPr>
              <w:t>160</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FCE5">
            <w:pPr>
              <w:pStyle w:val="199"/>
              <w:ind w:firstLine="0" w:firstLineChars="0"/>
              <w:jc w:val="center"/>
              <w:rPr>
                <w:rFonts w:ascii="宋体" w:hAnsi="宋体" w:cs="宋体"/>
                <w:szCs w:val="24"/>
              </w:rPr>
            </w:pPr>
            <w:r>
              <w:rPr>
                <w:rFonts w:hint="eastAsia" w:ascii="宋体" w:hAnsi="宋体" w:cs="宋体"/>
                <w:szCs w:val="24"/>
              </w:rPr>
              <w:t>台</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59EB3">
            <w:pPr>
              <w:pStyle w:val="199"/>
              <w:ind w:firstLine="0" w:firstLineChars="0"/>
              <w:jc w:val="center"/>
              <w:rPr>
                <w:rFonts w:ascii="宋体" w:hAnsi="宋体" w:cs="宋体"/>
                <w:szCs w:val="24"/>
              </w:rPr>
            </w:pPr>
          </w:p>
        </w:tc>
      </w:tr>
    </w:tbl>
    <w:p w14:paraId="7E149BA8">
      <w:pPr>
        <w:pStyle w:val="61"/>
        <w:ind w:firstLine="420"/>
        <w:rPr>
          <w:rFonts w:cs="宋体"/>
        </w:rPr>
      </w:pPr>
    </w:p>
    <w:p w14:paraId="000D2273">
      <w:pPr>
        <w:spacing w:line="360" w:lineRule="auto"/>
        <w:rPr>
          <w:rFonts w:ascii="宋体" w:hAnsi="宋体" w:cs="宋体"/>
          <w:b/>
          <w:bCs/>
          <w:sz w:val="24"/>
        </w:rPr>
      </w:pPr>
      <w:r>
        <w:rPr>
          <w:rFonts w:hint="eastAsia" w:ascii="宋体" w:hAnsi="宋体" w:cs="宋体"/>
          <w:b/>
          <w:bCs/>
          <w:sz w:val="24"/>
        </w:rPr>
        <w:t>（二）一体式警用移动终端（警用移动终端1）</w:t>
      </w:r>
    </w:p>
    <w:tbl>
      <w:tblPr>
        <w:tblStyle w:val="63"/>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123"/>
      </w:tblGrid>
      <w:tr w14:paraId="7D79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5AF8BB3C">
            <w:pPr>
              <w:jc w:val="center"/>
              <w:rPr>
                <w:rFonts w:ascii="宋体" w:hAnsi="宋体" w:cs="宋体"/>
                <w:b/>
                <w:bCs/>
                <w:szCs w:val="21"/>
              </w:rPr>
            </w:pPr>
            <w:r>
              <w:rPr>
                <w:rFonts w:hint="eastAsia" w:ascii="宋体" w:hAnsi="宋体" w:cs="宋体"/>
                <w:b/>
                <w:bCs/>
                <w:szCs w:val="21"/>
              </w:rPr>
              <w:t>项目</w:t>
            </w:r>
          </w:p>
        </w:tc>
        <w:tc>
          <w:tcPr>
            <w:tcW w:w="7123" w:type="dxa"/>
            <w:vAlign w:val="center"/>
          </w:tcPr>
          <w:p w14:paraId="16397BF5">
            <w:pPr>
              <w:jc w:val="center"/>
              <w:rPr>
                <w:rFonts w:ascii="宋体" w:hAnsi="宋体" w:cs="宋体"/>
                <w:b/>
                <w:bCs/>
                <w:szCs w:val="21"/>
              </w:rPr>
            </w:pPr>
            <w:r>
              <w:rPr>
                <w:rFonts w:hint="eastAsia" w:ascii="宋体" w:hAnsi="宋体" w:cs="宋体"/>
                <w:b/>
                <w:bCs/>
                <w:szCs w:val="21"/>
              </w:rPr>
              <w:t>技术参数要求</w:t>
            </w:r>
          </w:p>
        </w:tc>
      </w:tr>
      <w:tr w14:paraId="481B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40101E8A">
            <w:pPr>
              <w:rPr>
                <w:rFonts w:ascii="宋体" w:hAnsi="宋体" w:cs="宋体"/>
                <w:szCs w:val="21"/>
                <w:highlight w:val="none"/>
              </w:rPr>
            </w:pPr>
            <w:r>
              <w:rPr>
                <w:rFonts w:hint="eastAsia" w:ascii="宋体" w:hAnsi="宋体" w:cs="宋体"/>
                <w:szCs w:val="21"/>
                <w:highlight w:val="none"/>
              </w:rPr>
              <w:t>▲操作系统</w:t>
            </w:r>
          </w:p>
        </w:tc>
        <w:tc>
          <w:tcPr>
            <w:tcW w:w="7123" w:type="dxa"/>
            <w:vAlign w:val="center"/>
          </w:tcPr>
          <w:p w14:paraId="6FC8481B">
            <w:pPr>
              <w:rPr>
                <w:rFonts w:ascii="宋体" w:hAnsi="宋体" w:cs="宋体"/>
                <w:szCs w:val="21"/>
                <w:highlight w:val="none"/>
              </w:rPr>
            </w:pPr>
            <w:r>
              <w:rPr>
                <w:rFonts w:hint="eastAsia" w:ascii="宋体" w:hAnsi="宋体" w:cs="宋体"/>
                <w:szCs w:val="21"/>
                <w:highlight w:val="none"/>
              </w:rPr>
              <w:t>安全双操作系统架构，各系统能单独运行，逻辑上完全隔离，双系统之间任何用户数据不能共享 （</w:t>
            </w:r>
            <w:r>
              <w:rPr>
                <w:rFonts w:hint="eastAsia" w:ascii="宋体" w:hAnsi="宋体" w:cs="宋体"/>
                <w:szCs w:val="21"/>
                <w:highlight w:val="none"/>
                <w:lang w:val="en-US" w:eastAsia="zh-CN"/>
              </w:rPr>
              <w:t>投标文件中</w:t>
            </w:r>
            <w:r>
              <w:rPr>
                <w:rFonts w:hint="eastAsia" w:ascii="宋体" w:hAnsi="宋体" w:cs="宋体"/>
                <w:szCs w:val="21"/>
                <w:highlight w:val="none"/>
              </w:rPr>
              <w:t>提供公安部检测报告复印件）</w:t>
            </w:r>
          </w:p>
        </w:tc>
      </w:tr>
      <w:tr w14:paraId="7025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573E689E">
            <w:pPr>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CPU</w:t>
            </w:r>
          </w:p>
        </w:tc>
        <w:tc>
          <w:tcPr>
            <w:tcW w:w="7123" w:type="dxa"/>
            <w:vAlign w:val="center"/>
          </w:tcPr>
          <w:p w14:paraId="65198656">
            <w:pPr>
              <w:rPr>
                <w:rFonts w:ascii="宋体" w:hAnsi="宋体" w:cs="宋体"/>
                <w:szCs w:val="21"/>
                <w:highlight w:val="none"/>
              </w:rPr>
            </w:pPr>
            <w:r>
              <w:rPr>
                <w:rFonts w:hint="eastAsia" w:ascii="宋体" w:hAnsi="宋体" w:cs="宋体"/>
                <w:color w:val="000000"/>
                <w:kern w:val="0"/>
                <w:szCs w:val="21"/>
                <w:highlight w:val="none"/>
              </w:rPr>
              <w:t>8核，主频≥2.4Ghz（国产芯片）（</w:t>
            </w:r>
            <w:r>
              <w:rPr>
                <w:rFonts w:hint="eastAsia" w:ascii="宋体" w:hAnsi="宋体" w:cs="宋体"/>
                <w:szCs w:val="21"/>
                <w:highlight w:val="none"/>
                <w:lang w:val="en-US" w:eastAsia="zh-CN"/>
              </w:rPr>
              <w:t>投标文件中</w:t>
            </w:r>
            <w:r>
              <w:rPr>
                <w:rFonts w:hint="eastAsia" w:ascii="宋体" w:hAnsi="宋体" w:cs="宋体"/>
                <w:color w:val="000000"/>
                <w:kern w:val="0"/>
                <w:szCs w:val="21"/>
                <w:highlight w:val="none"/>
              </w:rPr>
              <w:t>提供彩页或说明书材料证明）</w:t>
            </w:r>
          </w:p>
        </w:tc>
      </w:tr>
      <w:tr w14:paraId="254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127F4FAB">
            <w:pPr>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存储</w:t>
            </w:r>
          </w:p>
        </w:tc>
        <w:tc>
          <w:tcPr>
            <w:tcW w:w="7123" w:type="dxa"/>
            <w:vAlign w:val="center"/>
          </w:tcPr>
          <w:p w14:paraId="60FF053B">
            <w:pPr>
              <w:rPr>
                <w:rFonts w:ascii="宋体" w:hAnsi="宋体" w:cs="宋体"/>
                <w:color w:val="auto"/>
                <w:szCs w:val="21"/>
              </w:rPr>
            </w:pPr>
            <w:r>
              <w:rPr>
                <w:rFonts w:hint="eastAsia" w:ascii="宋体" w:hAnsi="宋体" w:cs="宋体"/>
                <w:color w:val="auto"/>
                <w:szCs w:val="21"/>
              </w:rPr>
              <w:t xml:space="preserve">运行内存≥12GB，机身内存≥256GB </w:t>
            </w:r>
          </w:p>
        </w:tc>
      </w:tr>
      <w:tr w14:paraId="02DD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3DD81CC6">
            <w:pPr>
              <w:rPr>
                <w:rFonts w:ascii="宋体" w:hAnsi="宋体" w:cs="宋体"/>
                <w:szCs w:val="21"/>
                <w:highlight w:val="none"/>
              </w:rPr>
            </w:pPr>
            <w:r>
              <w:rPr>
                <w:rFonts w:hint="eastAsia" w:ascii="宋体" w:hAnsi="宋体" w:cs="宋体"/>
                <w:szCs w:val="21"/>
                <w:highlight w:val="none"/>
              </w:rPr>
              <w:t>屏幕</w:t>
            </w:r>
          </w:p>
        </w:tc>
        <w:tc>
          <w:tcPr>
            <w:tcW w:w="7123" w:type="dxa"/>
            <w:vAlign w:val="center"/>
          </w:tcPr>
          <w:p w14:paraId="3367B606">
            <w:pPr>
              <w:rPr>
                <w:rFonts w:ascii="宋体" w:hAnsi="宋体" w:cs="宋体"/>
                <w:szCs w:val="21"/>
                <w:highlight w:val="none"/>
              </w:rPr>
            </w:pPr>
            <w:r>
              <w:rPr>
                <w:rFonts w:hint="eastAsia" w:ascii="宋体" w:hAnsi="宋体" w:cs="宋体"/>
                <w:szCs w:val="21"/>
                <w:highlight w:val="none"/>
              </w:rPr>
              <w:t>≥6.76英寸</w:t>
            </w:r>
          </w:p>
        </w:tc>
      </w:tr>
      <w:tr w14:paraId="3799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2FD4187F">
            <w:pPr>
              <w:rPr>
                <w:rFonts w:ascii="宋体" w:hAnsi="宋体" w:cs="宋体"/>
                <w:szCs w:val="21"/>
                <w:highlight w:val="none"/>
              </w:rPr>
            </w:pPr>
            <w:r>
              <w:rPr>
                <w:rFonts w:hint="eastAsia" w:ascii="宋体" w:hAnsi="宋体" w:cs="宋体"/>
                <w:szCs w:val="21"/>
                <w:highlight w:val="none"/>
              </w:rPr>
              <w:t>摄像头</w:t>
            </w:r>
          </w:p>
        </w:tc>
        <w:tc>
          <w:tcPr>
            <w:tcW w:w="7123" w:type="dxa"/>
            <w:vAlign w:val="center"/>
          </w:tcPr>
          <w:p w14:paraId="192FFAD1">
            <w:pPr>
              <w:widowControl/>
              <w:jc w:val="left"/>
              <w:textAlignment w:val="center"/>
              <w:rPr>
                <w:rFonts w:ascii="宋体" w:hAnsi="宋体" w:cs="宋体"/>
                <w:szCs w:val="21"/>
                <w:highlight w:val="none"/>
              </w:rPr>
            </w:pPr>
            <w:r>
              <w:rPr>
                <w:rFonts w:hint="eastAsia" w:ascii="宋体" w:hAnsi="宋体" w:cs="宋体"/>
                <w:szCs w:val="21"/>
                <w:highlight w:val="none"/>
              </w:rPr>
              <w:t>后置摄像头：≥2个，最高主摄不低于5000万像素，支持4k视频录制，支持可变光圈；前置摄像头：≥1个：最高主摄不低于5000万像素</w:t>
            </w:r>
          </w:p>
        </w:tc>
      </w:tr>
      <w:tr w14:paraId="395C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721333A1">
            <w:pPr>
              <w:rPr>
                <w:rFonts w:ascii="宋体" w:hAnsi="宋体" w:cs="宋体"/>
                <w:szCs w:val="21"/>
              </w:rPr>
            </w:pPr>
            <w:r>
              <w:rPr>
                <w:rFonts w:hint="eastAsia" w:ascii="宋体" w:hAnsi="宋体" w:cs="宋体"/>
                <w:szCs w:val="21"/>
              </w:rPr>
              <w:t>网络制式</w:t>
            </w:r>
          </w:p>
        </w:tc>
        <w:tc>
          <w:tcPr>
            <w:tcW w:w="7123" w:type="dxa"/>
            <w:vAlign w:val="center"/>
          </w:tcPr>
          <w:p w14:paraId="359F29D6">
            <w:pPr>
              <w:rPr>
                <w:rFonts w:ascii="宋体" w:hAnsi="宋体" w:cs="宋体"/>
                <w:szCs w:val="21"/>
              </w:rPr>
            </w:pPr>
            <w:r>
              <w:rPr>
                <w:rFonts w:hint="eastAsia" w:ascii="宋体" w:hAnsi="宋体" w:cs="宋体"/>
                <w:szCs w:val="21"/>
              </w:rPr>
              <w:t>全网通，支持双卡双待</w:t>
            </w:r>
          </w:p>
        </w:tc>
      </w:tr>
      <w:tr w14:paraId="436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6E8BE1C8">
            <w:pPr>
              <w:rPr>
                <w:rFonts w:ascii="宋体" w:hAnsi="宋体" w:cs="宋体"/>
                <w:szCs w:val="21"/>
              </w:rPr>
            </w:pPr>
            <w:r>
              <w:rPr>
                <w:rFonts w:hint="eastAsia" w:ascii="宋体" w:hAnsi="宋体" w:cs="宋体"/>
                <w:szCs w:val="21"/>
              </w:rPr>
              <w:t>电池</w:t>
            </w:r>
          </w:p>
        </w:tc>
        <w:tc>
          <w:tcPr>
            <w:tcW w:w="7123" w:type="dxa"/>
            <w:vAlign w:val="center"/>
          </w:tcPr>
          <w:p w14:paraId="215C375D">
            <w:pPr>
              <w:pStyle w:val="626"/>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电池容量≥4600mA，支持不低于100W有线超级快充（</w:t>
            </w:r>
            <w:r>
              <w:rPr>
                <w:rFonts w:hint="eastAsia" w:ascii="宋体" w:hAnsi="宋体" w:eastAsia="宋体" w:cs="宋体"/>
                <w:color w:val="000000"/>
                <w:kern w:val="0"/>
                <w:sz w:val="21"/>
                <w:szCs w:val="21"/>
                <w:lang w:val="en-US" w:eastAsia="zh-CN"/>
              </w:rPr>
              <w:t>投标文件中</w:t>
            </w:r>
            <w:r>
              <w:rPr>
                <w:rFonts w:hint="eastAsia" w:ascii="宋体" w:hAnsi="宋体" w:eastAsia="宋体" w:cs="宋体"/>
                <w:color w:val="000000"/>
                <w:kern w:val="0"/>
                <w:sz w:val="21"/>
                <w:szCs w:val="21"/>
              </w:rPr>
              <w:t>提供彩页或说明书材料证明）</w:t>
            </w:r>
          </w:p>
        </w:tc>
      </w:tr>
      <w:tr w14:paraId="3637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11514A31">
            <w:pPr>
              <w:rPr>
                <w:rFonts w:ascii="宋体" w:hAnsi="宋体" w:cs="宋体"/>
                <w:szCs w:val="21"/>
              </w:rPr>
            </w:pPr>
            <w:r>
              <w:rPr>
                <w:rFonts w:hint="eastAsia" w:ascii="宋体" w:hAnsi="宋体" w:cs="宋体"/>
                <w:szCs w:val="21"/>
              </w:rPr>
              <w:t>蓝牙</w:t>
            </w:r>
          </w:p>
        </w:tc>
        <w:tc>
          <w:tcPr>
            <w:tcW w:w="7123" w:type="dxa"/>
            <w:vAlign w:val="center"/>
          </w:tcPr>
          <w:p w14:paraId="15057537">
            <w:pPr>
              <w:widowControl/>
              <w:jc w:val="left"/>
              <w:textAlignment w:val="center"/>
              <w:rPr>
                <w:rFonts w:ascii="宋体" w:hAnsi="宋体" w:cs="宋体"/>
                <w:szCs w:val="21"/>
              </w:rPr>
            </w:pPr>
            <w:r>
              <w:rPr>
                <w:rFonts w:hint="eastAsia" w:ascii="宋体" w:hAnsi="宋体" w:cs="宋体"/>
                <w:color w:val="000000"/>
                <w:kern w:val="0"/>
                <w:szCs w:val="21"/>
              </w:rPr>
              <w:t>蓝牙5.2及以上</w:t>
            </w:r>
          </w:p>
        </w:tc>
      </w:tr>
      <w:tr w14:paraId="5DE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0" w:type="dxa"/>
            <w:vAlign w:val="center"/>
          </w:tcPr>
          <w:p w14:paraId="333C1DC0">
            <w:pPr>
              <w:rPr>
                <w:rFonts w:ascii="宋体" w:hAnsi="宋体" w:cs="宋体"/>
                <w:szCs w:val="21"/>
              </w:rPr>
            </w:pPr>
            <w:r>
              <w:rPr>
                <w:rFonts w:hint="eastAsia" w:ascii="宋体" w:hAnsi="宋体" w:cs="宋体"/>
                <w:szCs w:val="21"/>
              </w:rPr>
              <w:t>传感器</w:t>
            </w:r>
          </w:p>
        </w:tc>
        <w:tc>
          <w:tcPr>
            <w:tcW w:w="7123" w:type="dxa"/>
            <w:vAlign w:val="center"/>
          </w:tcPr>
          <w:p w14:paraId="347C4127">
            <w:pPr>
              <w:rPr>
                <w:rFonts w:ascii="宋体" w:hAnsi="宋体" w:cs="宋体"/>
                <w:szCs w:val="21"/>
              </w:rPr>
            </w:pPr>
            <w:r>
              <w:rPr>
                <w:rFonts w:hint="eastAsia" w:ascii="宋体" w:hAnsi="宋体" w:cs="宋体"/>
                <w:szCs w:val="21"/>
              </w:rPr>
              <w:t>支持重力传感器、陀螺仪、指南针、指纹传感器、环境光传感器、接近光传感器、激光对焦传感器、色温传感器</w:t>
            </w:r>
          </w:p>
        </w:tc>
      </w:tr>
      <w:tr w14:paraId="0FB9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14:paraId="1E1B225C">
            <w:pPr>
              <w:rPr>
                <w:rFonts w:ascii="宋体" w:hAnsi="宋体" w:cs="宋体"/>
                <w:szCs w:val="21"/>
              </w:rPr>
            </w:pPr>
            <w:r>
              <w:rPr>
                <w:rFonts w:hint="eastAsia" w:ascii="宋体" w:hAnsi="宋体" w:cs="宋体"/>
                <w:szCs w:val="21"/>
              </w:rPr>
              <w:t>配件</w:t>
            </w:r>
          </w:p>
        </w:tc>
        <w:tc>
          <w:tcPr>
            <w:tcW w:w="7123" w:type="dxa"/>
            <w:vAlign w:val="center"/>
          </w:tcPr>
          <w:p w14:paraId="755655FC">
            <w:pPr>
              <w:rPr>
                <w:rFonts w:ascii="宋体" w:hAnsi="宋体" w:cs="宋体"/>
                <w:color w:val="auto"/>
                <w:szCs w:val="21"/>
              </w:rPr>
            </w:pPr>
            <w:r>
              <w:rPr>
                <w:rFonts w:hint="eastAsia" w:ascii="宋体" w:hAnsi="宋体" w:cs="宋体"/>
                <w:color w:val="auto"/>
                <w:szCs w:val="21"/>
              </w:rPr>
              <w:t>充电器，数据线，电池（内置）</w:t>
            </w:r>
          </w:p>
        </w:tc>
      </w:tr>
      <w:tr w14:paraId="7DCD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14:paraId="3222F770">
            <w:pPr>
              <w:rPr>
                <w:rFonts w:ascii="宋体" w:hAnsi="宋体" w:cs="宋体"/>
                <w:szCs w:val="21"/>
              </w:rPr>
            </w:pPr>
            <w:r>
              <w:rPr>
                <w:rFonts w:hint="eastAsia" w:ascii="宋体" w:hAnsi="宋体" w:cs="宋体"/>
                <w:szCs w:val="21"/>
              </w:rPr>
              <w:t>系统</w:t>
            </w:r>
          </w:p>
        </w:tc>
        <w:tc>
          <w:tcPr>
            <w:tcW w:w="7123" w:type="dxa"/>
            <w:vAlign w:val="center"/>
          </w:tcPr>
          <w:p w14:paraId="5EE415AB">
            <w:pPr>
              <w:rPr>
                <w:rFonts w:ascii="宋体" w:hAnsi="宋体" w:cs="宋体"/>
                <w:color w:val="auto"/>
                <w:szCs w:val="21"/>
                <w:highlight w:val="none"/>
              </w:rPr>
            </w:pPr>
            <w:r>
              <w:rPr>
                <w:rFonts w:hint="eastAsia" w:ascii="宋体" w:hAnsi="宋体" w:cs="宋体"/>
                <w:color w:val="auto"/>
                <w:szCs w:val="21"/>
                <w:highlight w:val="none"/>
              </w:rPr>
              <w:t>操作系统：支持基于国产操作系统开发的安全双系统，可按需适配生态应用和系统版本定制，并出具由国家版权局颁发的双系统安全定制软件著作权登记证书。</w:t>
            </w:r>
          </w:p>
        </w:tc>
      </w:tr>
      <w:tr w14:paraId="5E66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14:paraId="5CDCEE92">
            <w:pPr>
              <w:rPr>
                <w:rFonts w:ascii="宋体" w:hAnsi="宋体" w:cs="宋体"/>
                <w:szCs w:val="21"/>
              </w:rPr>
            </w:pPr>
          </w:p>
        </w:tc>
        <w:tc>
          <w:tcPr>
            <w:tcW w:w="7123" w:type="dxa"/>
            <w:vAlign w:val="center"/>
          </w:tcPr>
          <w:p w14:paraId="5A61E464">
            <w:pPr>
              <w:rPr>
                <w:rFonts w:ascii="宋体" w:hAnsi="宋体" w:cs="宋体"/>
                <w:szCs w:val="21"/>
              </w:rPr>
            </w:pPr>
            <w:r>
              <w:rPr>
                <w:rFonts w:hint="eastAsia" w:ascii="宋体" w:hAnsi="宋体" w:cs="宋体"/>
                <w:szCs w:val="21"/>
              </w:rPr>
              <w:t>★定位：所投终端产品仅支持国产定位系统，终端及内置芯片均需提供由隶属于工业和信息化部的检测机构出具的检测报告。</w:t>
            </w:r>
          </w:p>
        </w:tc>
      </w:tr>
      <w:tr w14:paraId="791A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14:paraId="2B8B4FF4">
            <w:pPr>
              <w:rPr>
                <w:rFonts w:ascii="宋体" w:hAnsi="宋体" w:cs="宋体"/>
                <w:szCs w:val="21"/>
              </w:rPr>
            </w:pPr>
          </w:p>
        </w:tc>
        <w:tc>
          <w:tcPr>
            <w:tcW w:w="7123" w:type="dxa"/>
            <w:vAlign w:val="center"/>
          </w:tcPr>
          <w:p w14:paraId="50416A54">
            <w:pPr>
              <w:rPr>
                <w:rFonts w:ascii="宋体" w:hAnsi="宋体" w:cs="宋体"/>
                <w:color w:val="auto"/>
                <w:szCs w:val="21"/>
                <w:highlight w:val="none"/>
              </w:rPr>
            </w:pPr>
            <w:r>
              <w:rPr>
                <w:rFonts w:hint="eastAsia" w:ascii="宋体" w:hAnsi="宋体" w:cs="宋体"/>
                <w:color w:val="auto"/>
                <w:szCs w:val="21"/>
                <w:highlight w:val="none"/>
              </w:rPr>
              <w:t>双系统隔离：两个操作系统运行在不同ROM空间，独立运行，完全隔离；两个系统的文件系统、网络连接、外围接口、用户数据都彼此隔离，不能相互访问；任何一个系统不能删除、创建或控制另外一个系统；一个系统重置不影响另外有一个系统。</w:t>
            </w:r>
          </w:p>
        </w:tc>
      </w:tr>
      <w:tr w14:paraId="1B7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14:paraId="1876FA53">
            <w:pPr>
              <w:rPr>
                <w:rFonts w:ascii="宋体" w:hAnsi="宋体" w:cs="宋体"/>
                <w:szCs w:val="21"/>
              </w:rPr>
            </w:pPr>
          </w:p>
        </w:tc>
        <w:tc>
          <w:tcPr>
            <w:tcW w:w="7123" w:type="dxa"/>
            <w:vAlign w:val="center"/>
          </w:tcPr>
          <w:p w14:paraId="00BC788D">
            <w:pPr>
              <w:rPr>
                <w:rFonts w:ascii="宋体" w:hAnsi="宋体" w:cs="宋体"/>
                <w:color w:val="auto"/>
                <w:szCs w:val="21"/>
              </w:rPr>
            </w:pPr>
            <w:r>
              <w:rPr>
                <w:rFonts w:hint="eastAsia" w:ascii="宋体" w:hAnsi="宋体" w:cs="宋体"/>
                <w:color w:val="auto"/>
                <w:szCs w:val="21"/>
              </w:rPr>
              <w:t>双系统同时在线：支持公共APN和专属APN同时接入、同时在线。当前系统能接收到另外一个系统的通知栏消息，但看不到数据。</w:t>
            </w:r>
          </w:p>
        </w:tc>
      </w:tr>
      <w:tr w14:paraId="1315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14:paraId="57FEC0DD">
            <w:pPr>
              <w:rPr>
                <w:rFonts w:ascii="宋体" w:hAnsi="宋体" w:cs="宋体"/>
                <w:szCs w:val="21"/>
              </w:rPr>
            </w:pPr>
          </w:p>
        </w:tc>
        <w:tc>
          <w:tcPr>
            <w:tcW w:w="7123" w:type="dxa"/>
            <w:vAlign w:val="center"/>
          </w:tcPr>
          <w:p w14:paraId="111332E4">
            <w:pPr>
              <w:rPr>
                <w:rFonts w:ascii="宋体" w:hAnsi="宋体" w:cs="宋体"/>
                <w:szCs w:val="21"/>
                <w:highlight w:val="none"/>
              </w:rPr>
            </w:pPr>
            <w:r>
              <w:rPr>
                <w:rFonts w:hint="eastAsia" w:ascii="宋体" w:hAnsi="宋体" w:cs="宋体"/>
                <w:szCs w:val="21"/>
                <w:highlight w:val="none"/>
              </w:rPr>
              <w:t>★空中发证：支持基于手机板载密码模块实现智能密码钥匙接口规范，证书密钥存储在硬件密码模块，提供国密运算服务。</w:t>
            </w:r>
            <w:r>
              <w:rPr>
                <w:rFonts w:hint="eastAsia" w:ascii="宋体" w:hAnsi="宋体" w:cs="宋体"/>
                <w:szCs w:val="21"/>
                <w:highlight w:val="none"/>
                <w:lang w:val="en-US" w:eastAsia="zh-CN"/>
              </w:rPr>
              <w:t>投标文件中</w:t>
            </w:r>
            <w:r>
              <w:rPr>
                <w:rFonts w:hint="eastAsia" w:ascii="宋体" w:hAnsi="宋体" w:cs="宋体"/>
                <w:szCs w:val="21"/>
                <w:highlight w:val="none"/>
              </w:rPr>
              <w:t>提供第三方检测报告。</w:t>
            </w:r>
          </w:p>
        </w:tc>
      </w:tr>
      <w:tr w14:paraId="2CF4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14:paraId="7414BBD1">
            <w:pPr>
              <w:rPr>
                <w:rFonts w:ascii="宋体" w:hAnsi="宋体" w:cs="宋体"/>
                <w:szCs w:val="21"/>
              </w:rPr>
            </w:pPr>
          </w:p>
        </w:tc>
        <w:tc>
          <w:tcPr>
            <w:tcW w:w="7123" w:type="dxa"/>
            <w:vAlign w:val="center"/>
          </w:tcPr>
          <w:p w14:paraId="7CD5C69E">
            <w:pPr>
              <w:rPr>
                <w:rFonts w:ascii="宋体" w:hAnsi="宋体" w:cs="宋体"/>
                <w:szCs w:val="21"/>
                <w:highlight w:val="none"/>
              </w:rPr>
            </w:pPr>
            <w:r>
              <w:rPr>
                <w:rFonts w:hint="eastAsia" w:ascii="宋体" w:hAnsi="宋体" w:cs="宋体"/>
                <w:szCs w:val="21"/>
                <w:highlight w:val="none"/>
              </w:rPr>
              <w:t>权威认证：符合GA/T 1466.1-2018 《智能手机型警用移动终端第1部分：技术要求》中多模式终端（个人普通终端+增强受控终端）要求，并取得相关资质认证。</w:t>
            </w:r>
          </w:p>
        </w:tc>
      </w:tr>
    </w:tbl>
    <w:p w14:paraId="2DE1C461">
      <w:pPr>
        <w:rPr>
          <w:rFonts w:ascii="宋体" w:hAnsi="宋体" w:cs="宋体"/>
        </w:rPr>
      </w:pPr>
    </w:p>
    <w:p w14:paraId="7C5273A7">
      <w:pPr>
        <w:spacing w:line="360" w:lineRule="auto"/>
        <w:ind w:firstLine="241" w:firstLineChars="100"/>
        <w:rPr>
          <w:rFonts w:ascii="宋体" w:hAnsi="宋体" w:cs="宋体"/>
          <w:b/>
          <w:bCs/>
          <w:sz w:val="24"/>
        </w:rPr>
      </w:pPr>
      <w:r>
        <w:rPr>
          <w:rFonts w:hint="eastAsia" w:ascii="宋体" w:hAnsi="宋体" w:cs="宋体"/>
          <w:b/>
          <w:bCs/>
          <w:sz w:val="24"/>
        </w:rPr>
        <w:t>（三）一体式警用移动终端（警用移动终端2）</w:t>
      </w:r>
    </w:p>
    <w:tbl>
      <w:tblPr>
        <w:tblStyle w:val="63"/>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064"/>
      </w:tblGrid>
      <w:tr w14:paraId="4B66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12C75754">
            <w:pPr>
              <w:jc w:val="center"/>
              <w:rPr>
                <w:rFonts w:ascii="宋体" w:hAnsi="宋体" w:cs="宋体"/>
                <w:b/>
                <w:bCs/>
                <w:szCs w:val="21"/>
              </w:rPr>
            </w:pPr>
            <w:r>
              <w:rPr>
                <w:rFonts w:hint="eastAsia" w:ascii="宋体" w:hAnsi="宋体" w:cs="宋体"/>
                <w:b/>
                <w:bCs/>
                <w:szCs w:val="21"/>
              </w:rPr>
              <w:t>项目</w:t>
            </w:r>
          </w:p>
        </w:tc>
        <w:tc>
          <w:tcPr>
            <w:tcW w:w="7064" w:type="dxa"/>
            <w:vAlign w:val="center"/>
          </w:tcPr>
          <w:p w14:paraId="0EB978E6">
            <w:pPr>
              <w:jc w:val="center"/>
              <w:rPr>
                <w:rFonts w:ascii="宋体" w:hAnsi="宋体" w:cs="宋体"/>
                <w:b/>
                <w:bCs/>
                <w:szCs w:val="21"/>
              </w:rPr>
            </w:pPr>
            <w:r>
              <w:rPr>
                <w:rFonts w:hint="eastAsia" w:ascii="宋体" w:hAnsi="宋体" w:cs="宋体"/>
                <w:b/>
                <w:bCs/>
                <w:szCs w:val="21"/>
              </w:rPr>
              <w:t>技术参数要求</w:t>
            </w:r>
          </w:p>
        </w:tc>
      </w:tr>
      <w:tr w14:paraId="3FFC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6A5429C4">
            <w:pPr>
              <w:rPr>
                <w:rFonts w:ascii="宋体" w:hAnsi="宋体" w:cs="宋体"/>
                <w:szCs w:val="21"/>
                <w:highlight w:val="none"/>
              </w:rPr>
            </w:pPr>
            <w:r>
              <w:rPr>
                <w:rFonts w:hint="eastAsia" w:ascii="宋体" w:hAnsi="宋体" w:cs="宋体"/>
                <w:szCs w:val="21"/>
                <w:highlight w:val="none"/>
              </w:rPr>
              <w:t>▲操作系统</w:t>
            </w:r>
          </w:p>
        </w:tc>
        <w:tc>
          <w:tcPr>
            <w:tcW w:w="7064" w:type="dxa"/>
            <w:vAlign w:val="center"/>
          </w:tcPr>
          <w:p w14:paraId="15D5370E">
            <w:pPr>
              <w:rPr>
                <w:rFonts w:ascii="宋体" w:hAnsi="宋体" w:cs="宋体"/>
                <w:szCs w:val="21"/>
                <w:highlight w:val="none"/>
              </w:rPr>
            </w:pPr>
            <w:r>
              <w:rPr>
                <w:rFonts w:hint="eastAsia" w:ascii="宋体" w:hAnsi="宋体" w:cs="宋体"/>
                <w:szCs w:val="21"/>
                <w:highlight w:val="none"/>
              </w:rPr>
              <w:t>安全双操作系统架构，各系统能单独运行，逻辑上完全隔离，双系统之间任何用户数据不能共享 （</w:t>
            </w:r>
            <w:r>
              <w:rPr>
                <w:rFonts w:hint="eastAsia" w:ascii="宋体" w:hAnsi="宋体" w:cs="宋体"/>
                <w:szCs w:val="21"/>
                <w:highlight w:val="none"/>
                <w:lang w:val="en-US" w:eastAsia="zh-CN"/>
              </w:rPr>
              <w:t>投标文件中</w:t>
            </w:r>
            <w:r>
              <w:rPr>
                <w:rFonts w:hint="eastAsia" w:ascii="宋体" w:hAnsi="宋体" w:cs="宋体"/>
                <w:szCs w:val="21"/>
                <w:highlight w:val="none"/>
              </w:rPr>
              <w:t>提供公安部检测报告复印件）</w:t>
            </w:r>
          </w:p>
        </w:tc>
      </w:tr>
      <w:tr w14:paraId="0DAB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C52945E">
            <w:pPr>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CPU</w:t>
            </w:r>
          </w:p>
        </w:tc>
        <w:tc>
          <w:tcPr>
            <w:tcW w:w="7064" w:type="dxa"/>
            <w:vAlign w:val="center"/>
          </w:tcPr>
          <w:p w14:paraId="044DFB64">
            <w:pPr>
              <w:rPr>
                <w:rFonts w:ascii="宋体" w:hAnsi="宋体" w:cs="宋体"/>
                <w:szCs w:val="21"/>
                <w:highlight w:val="none"/>
              </w:rPr>
            </w:pPr>
            <w:r>
              <w:rPr>
                <w:rFonts w:hint="eastAsia" w:ascii="宋体" w:hAnsi="宋体" w:cs="宋体"/>
                <w:color w:val="000000"/>
                <w:kern w:val="0"/>
                <w:szCs w:val="21"/>
                <w:highlight w:val="none"/>
              </w:rPr>
              <w:t>8核，主频≥2.62Ghz（国产芯片）（</w:t>
            </w:r>
            <w:r>
              <w:rPr>
                <w:rFonts w:hint="eastAsia" w:ascii="宋体" w:hAnsi="宋体" w:cs="宋体"/>
                <w:szCs w:val="21"/>
                <w:highlight w:val="none"/>
                <w:lang w:val="en-US" w:eastAsia="zh-CN"/>
              </w:rPr>
              <w:t>投标文件中</w:t>
            </w:r>
            <w:r>
              <w:rPr>
                <w:rFonts w:hint="eastAsia" w:ascii="宋体" w:hAnsi="宋体" w:cs="宋体"/>
                <w:color w:val="000000"/>
                <w:kern w:val="0"/>
                <w:szCs w:val="21"/>
                <w:highlight w:val="none"/>
              </w:rPr>
              <w:t>提供彩页或说明书材料证明）</w:t>
            </w:r>
          </w:p>
        </w:tc>
      </w:tr>
      <w:tr w14:paraId="570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31353B11">
            <w:pPr>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存储</w:t>
            </w:r>
          </w:p>
        </w:tc>
        <w:tc>
          <w:tcPr>
            <w:tcW w:w="7064" w:type="dxa"/>
            <w:vAlign w:val="center"/>
          </w:tcPr>
          <w:p w14:paraId="1945A9C1">
            <w:pPr>
              <w:rPr>
                <w:rFonts w:ascii="宋体" w:hAnsi="宋体" w:cs="宋体"/>
                <w:szCs w:val="21"/>
                <w:highlight w:val="none"/>
              </w:rPr>
            </w:pPr>
            <w:r>
              <w:rPr>
                <w:rFonts w:hint="eastAsia" w:ascii="宋体" w:hAnsi="宋体" w:cs="宋体"/>
                <w:szCs w:val="21"/>
                <w:highlight w:val="none"/>
              </w:rPr>
              <w:t>运行内存≥12GB，机身内存≥256GB，</w:t>
            </w:r>
            <w:r>
              <w:rPr>
                <w:rFonts w:hint="eastAsia" w:ascii="宋体" w:hAnsi="宋体" w:cs="宋体"/>
                <w:color w:val="000000"/>
                <w:kern w:val="0"/>
                <w:szCs w:val="21"/>
                <w:highlight w:val="none"/>
              </w:rPr>
              <w:t>支持NM存储卡扩容（</w:t>
            </w:r>
            <w:r>
              <w:rPr>
                <w:rFonts w:hint="eastAsia" w:ascii="宋体" w:hAnsi="宋体" w:cs="宋体"/>
                <w:color w:val="000000"/>
                <w:kern w:val="0"/>
                <w:szCs w:val="21"/>
                <w:highlight w:val="none"/>
                <w:lang w:val="en-US" w:eastAsia="zh-CN"/>
              </w:rPr>
              <w:t>投标文件中</w:t>
            </w:r>
            <w:r>
              <w:rPr>
                <w:rFonts w:hint="eastAsia" w:ascii="宋体" w:hAnsi="宋体" w:cs="宋体"/>
                <w:color w:val="000000"/>
                <w:kern w:val="0"/>
                <w:szCs w:val="21"/>
                <w:highlight w:val="none"/>
              </w:rPr>
              <w:t>提供彩页或说明书材料证明）</w:t>
            </w:r>
          </w:p>
        </w:tc>
      </w:tr>
      <w:tr w14:paraId="65BE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230302EC">
            <w:pPr>
              <w:rPr>
                <w:rFonts w:ascii="宋体" w:hAnsi="宋体" w:cs="宋体"/>
                <w:szCs w:val="21"/>
                <w:highlight w:val="none"/>
              </w:rPr>
            </w:pPr>
            <w:r>
              <w:rPr>
                <w:rFonts w:hint="eastAsia" w:ascii="宋体" w:hAnsi="宋体" w:cs="宋体"/>
                <w:szCs w:val="21"/>
                <w:highlight w:val="none"/>
              </w:rPr>
              <w:t>屏幕</w:t>
            </w:r>
          </w:p>
        </w:tc>
        <w:tc>
          <w:tcPr>
            <w:tcW w:w="7064" w:type="dxa"/>
            <w:vAlign w:val="center"/>
          </w:tcPr>
          <w:p w14:paraId="07C43385">
            <w:pPr>
              <w:rPr>
                <w:rFonts w:ascii="宋体" w:hAnsi="宋体" w:cs="宋体"/>
                <w:szCs w:val="21"/>
                <w:highlight w:val="none"/>
              </w:rPr>
            </w:pPr>
            <w:r>
              <w:rPr>
                <w:rFonts w:hint="eastAsia" w:ascii="宋体" w:hAnsi="宋体" w:cs="宋体"/>
                <w:szCs w:val="21"/>
                <w:highlight w:val="none"/>
              </w:rPr>
              <w:t>≥6.69英寸</w:t>
            </w:r>
          </w:p>
        </w:tc>
      </w:tr>
      <w:tr w14:paraId="029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06CF2DC1">
            <w:pPr>
              <w:rPr>
                <w:rFonts w:ascii="宋体" w:hAnsi="宋体" w:cs="宋体"/>
                <w:szCs w:val="21"/>
                <w:highlight w:val="none"/>
              </w:rPr>
            </w:pPr>
            <w:r>
              <w:rPr>
                <w:rFonts w:hint="eastAsia" w:ascii="宋体" w:hAnsi="宋体" w:cs="宋体"/>
                <w:szCs w:val="21"/>
                <w:highlight w:val="none"/>
              </w:rPr>
              <w:t>摄像头</w:t>
            </w:r>
          </w:p>
        </w:tc>
        <w:tc>
          <w:tcPr>
            <w:tcW w:w="7064" w:type="dxa"/>
            <w:vAlign w:val="center"/>
          </w:tcPr>
          <w:p w14:paraId="7AE99C35">
            <w:pPr>
              <w:widowControl/>
              <w:jc w:val="left"/>
              <w:textAlignment w:val="center"/>
              <w:rPr>
                <w:rFonts w:ascii="宋体" w:hAnsi="宋体" w:cs="宋体"/>
                <w:szCs w:val="21"/>
                <w:highlight w:val="none"/>
              </w:rPr>
            </w:pPr>
            <w:r>
              <w:rPr>
                <w:rFonts w:hint="eastAsia" w:ascii="宋体" w:hAnsi="宋体" w:cs="宋体"/>
                <w:szCs w:val="21"/>
                <w:highlight w:val="none"/>
              </w:rPr>
              <w:t>后置摄像头：≥5000万超光变像素像头，≥1200万像素超广角摄像头，≥1200万像素长焦摄像头，不低于3.5倍光学变焦和50倍数字变焦，支持OIS光学防抖</w:t>
            </w:r>
          </w:p>
        </w:tc>
      </w:tr>
      <w:tr w14:paraId="22A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671A717">
            <w:pPr>
              <w:rPr>
                <w:rFonts w:ascii="宋体" w:hAnsi="宋体" w:cs="宋体"/>
                <w:szCs w:val="21"/>
              </w:rPr>
            </w:pPr>
            <w:r>
              <w:rPr>
                <w:rFonts w:hint="eastAsia" w:ascii="宋体" w:hAnsi="宋体" w:cs="宋体"/>
                <w:szCs w:val="21"/>
              </w:rPr>
              <w:t>定位</w:t>
            </w:r>
          </w:p>
        </w:tc>
        <w:tc>
          <w:tcPr>
            <w:tcW w:w="7064" w:type="dxa"/>
            <w:vAlign w:val="center"/>
          </w:tcPr>
          <w:p w14:paraId="398167D5">
            <w:pPr>
              <w:rPr>
                <w:rFonts w:ascii="宋体" w:hAnsi="宋体" w:cs="宋体"/>
                <w:szCs w:val="21"/>
                <w:highlight w:val="none"/>
              </w:rPr>
            </w:pPr>
            <w:r>
              <w:rPr>
                <w:rFonts w:hint="eastAsia" w:ascii="宋体" w:hAnsi="宋体" w:cs="宋体"/>
                <w:szCs w:val="21"/>
                <w:highlight w:val="none"/>
              </w:rPr>
              <w:t>所投终端产品仅支持国产定位系统</w:t>
            </w:r>
          </w:p>
        </w:tc>
      </w:tr>
      <w:tr w14:paraId="3A9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3EDA4843">
            <w:pPr>
              <w:rPr>
                <w:rFonts w:ascii="宋体" w:hAnsi="宋体" w:cs="宋体"/>
                <w:szCs w:val="21"/>
              </w:rPr>
            </w:pPr>
            <w:r>
              <w:rPr>
                <w:rFonts w:hint="eastAsia" w:ascii="宋体" w:hAnsi="宋体" w:cs="宋体"/>
                <w:szCs w:val="21"/>
              </w:rPr>
              <w:t>网络制式</w:t>
            </w:r>
          </w:p>
        </w:tc>
        <w:tc>
          <w:tcPr>
            <w:tcW w:w="7064" w:type="dxa"/>
            <w:vAlign w:val="center"/>
          </w:tcPr>
          <w:p w14:paraId="40C7102E">
            <w:pPr>
              <w:rPr>
                <w:rFonts w:ascii="宋体" w:hAnsi="宋体" w:cs="宋体"/>
                <w:szCs w:val="21"/>
              </w:rPr>
            </w:pPr>
            <w:r>
              <w:rPr>
                <w:rFonts w:hint="eastAsia" w:ascii="宋体" w:hAnsi="宋体" w:cs="宋体"/>
                <w:szCs w:val="21"/>
              </w:rPr>
              <w:t>全网通，支持双卡双待</w:t>
            </w:r>
          </w:p>
        </w:tc>
      </w:tr>
      <w:tr w14:paraId="68A6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2D14CE12">
            <w:pPr>
              <w:rPr>
                <w:rFonts w:ascii="宋体" w:hAnsi="宋体" w:cs="宋体"/>
                <w:szCs w:val="21"/>
                <w:highlight w:val="none"/>
              </w:rPr>
            </w:pPr>
            <w:r>
              <w:rPr>
                <w:rFonts w:hint="eastAsia" w:ascii="宋体" w:hAnsi="宋体" w:cs="宋体"/>
                <w:szCs w:val="21"/>
                <w:highlight w:val="none"/>
              </w:rPr>
              <w:t>防尘抗水</w:t>
            </w:r>
          </w:p>
        </w:tc>
        <w:tc>
          <w:tcPr>
            <w:tcW w:w="7064" w:type="dxa"/>
            <w:vAlign w:val="center"/>
          </w:tcPr>
          <w:p w14:paraId="3FF46BDD">
            <w:pPr>
              <w:rPr>
                <w:rFonts w:hint="default" w:ascii="宋体" w:hAnsi="宋体" w:eastAsia="宋体" w:cs="宋体"/>
                <w:szCs w:val="21"/>
                <w:highlight w:val="none"/>
                <w:lang w:val="en-US" w:eastAsia="zh-CN"/>
              </w:rPr>
            </w:pPr>
            <w:r>
              <w:rPr>
                <w:rFonts w:hint="eastAsia" w:ascii="宋体" w:hAnsi="宋体" w:cs="宋体"/>
                <w:szCs w:val="21"/>
                <w:highlight w:val="none"/>
              </w:rPr>
              <w:t>支持IP68级别防护</w:t>
            </w:r>
          </w:p>
        </w:tc>
      </w:tr>
      <w:tr w14:paraId="4260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20A9C479">
            <w:pPr>
              <w:rPr>
                <w:rFonts w:ascii="宋体" w:hAnsi="宋体" w:cs="宋体"/>
                <w:szCs w:val="21"/>
                <w:highlight w:val="none"/>
              </w:rPr>
            </w:pPr>
            <w:r>
              <w:rPr>
                <w:rFonts w:hint="eastAsia" w:ascii="宋体" w:hAnsi="宋体" w:cs="宋体"/>
                <w:szCs w:val="21"/>
                <w:highlight w:val="none"/>
              </w:rPr>
              <w:t>电池</w:t>
            </w:r>
          </w:p>
        </w:tc>
        <w:tc>
          <w:tcPr>
            <w:tcW w:w="7064" w:type="dxa"/>
            <w:vAlign w:val="center"/>
          </w:tcPr>
          <w:p w14:paraId="61C3C39F">
            <w:pPr>
              <w:pStyle w:val="626"/>
              <w:spacing w:line="240" w:lineRule="auto"/>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电池容量≥4750mA（典型值），支持50W无线超级快充，支持无线反向充电（</w:t>
            </w:r>
            <w:r>
              <w:rPr>
                <w:rFonts w:hint="eastAsia" w:ascii="宋体" w:hAnsi="宋体" w:eastAsia="宋体" w:cs="宋体"/>
                <w:color w:val="000000"/>
                <w:kern w:val="0"/>
                <w:sz w:val="21"/>
                <w:szCs w:val="21"/>
                <w:highlight w:val="none"/>
                <w:lang w:val="en-US" w:eastAsia="zh-CN"/>
              </w:rPr>
              <w:t>投标文件中</w:t>
            </w:r>
            <w:r>
              <w:rPr>
                <w:rFonts w:hint="eastAsia" w:ascii="宋体" w:hAnsi="宋体" w:eastAsia="宋体" w:cs="宋体"/>
                <w:color w:val="000000"/>
                <w:kern w:val="0"/>
                <w:sz w:val="21"/>
                <w:szCs w:val="21"/>
                <w:highlight w:val="none"/>
              </w:rPr>
              <w:t>提供彩页或说明书材料证明）</w:t>
            </w:r>
          </w:p>
        </w:tc>
      </w:tr>
      <w:tr w14:paraId="37AC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31FE98C6">
            <w:pPr>
              <w:rPr>
                <w:rFonts w:ascii="宋体" w:hAnsi="宋体" w:cs="宋体"/>
                <w:szCs w:val="21"/>
                <w:highlight w:val="none"/>
              </w:rPr>
            </w:pPr>
            <w:r>
              <w:rPr>
                <w:rFonts w:hint="eastAsia" w:ascii="宋体" w:hAnsi="宋体" w:cs="宋体"/>
                <w:szCs w:val="21"/>
                <w:highlight w:val="none"/>
              </w:rPr>
              <w:t>蓝牙</w:t>
            </w:r>
          </w:p>
        </w:tc>
        <w:tc>
          <w:tcPr>
            <w:tcW w:w="7064" w:type="dxa"/>
            <w:vAlign w:val="center"/>
          </w:tcPr>
          <w:p w14:paraId="271A2B3D">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rPr>
              <w:t>蓝牙5.2及以上</w:t>
            </w:r>
          </w:p>
        </w:tc>
      </w:tr>
      <w:tr w14:paraId="692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432857B">
            <w:pPr>
              <w:rPr>
                <w:rFonts w:ascii="宋体" w:hAnsi="宋体" w:cs="宋体"/>
                <w:szCs w:val="21"/>
                <w:highlight w:val="none"/>
              </w:rPr>
            </w:pPr>
            <w:r>
              <w:rPr>
                <w:rFonts w:hint="eastAsia" w:ascii="宋体" w:hAnsi="宋体" w:cs="宋体"/>
                <w:szCs w:val="21"/>
                <w:highlight w:val="none"/>
              </w:rPr>
              <w:t>传感器</w:t>
            </w:r>
          </w:p>
        </w:tc>
        <w:tc>
          <w:tcPr>
            <w:tcW w:w="7064" w:type="dxa"/>
            <w:vAlign w:val="center"/>
          </w:tcPr>
          <w:p w14:paraId="07CD597E">
            <w:pPr>
              <w:rPr>
                <w:rFonts w:ascii="宋体" w:hAnsi="宋体" w:cs="宋体"/>
                <w:szCs w:val="21"/>
                <w:highlight w:val="none"/>
              </w:rPr>
            </w:pPr>
            <w:r>
              <w:rPr>
                <w:rFonts w:hint="eastAsia" w:ascii="宋体" w:hAnsi="宋体" w:cs="宋体"/>
                <w:szCs w:val="21"/>
                <w:highlight w:val="none"/>
              </w:rPr>
              <w:t>支</w:t>
            </w:r>
            <w:r>
              <w:rPr>
                <w:rFonts w:hint="eastAsia" w:ascii="宋体" w:hAnsi="宋体" w:cs="宋体"/>
                <w:color w:val="000000"/>
                <w:kern w:val="0"/>
                <w:szCs w:val="21"/>
                <w:highlight w:val="none"/>
              </w:rPr>
              <w:t>持屏内指纹、环境光传感器、霍尔传感器、陀螺仪、指南针、重力传感器、接近光传感器、Camera激光对焦传感器、色温传感器</w:t>
            </w:r>
          </w:p>
        </w:tc>
      </w:tr>
      <w:tr w14:paraId="4A07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32F5E51">
            <w:pPr>
              <w:rPr>
                <w:rFonts w:ascii="宋体" w:hAnsi="宋体" w:cs="宋体"/>
                <w:szCs w:val="21"/>
              </w:rPr>
            </w:pPr>
            <w:r>
              <w:rPr>
                <w:rFonts w:hint="eastAsia" w:ascii="宋体" w:hAnsi="宋体" w:cs="宋体"/>
                <w:szCs w:val="21"/>
              </w:rPr>
              <w:t>配件</w:t>
            </w:r>
          </w:p>
        </w:tc>
        <w:tc>
          <w:tcPr>
            <w:tcW w:w="7064" w:type="dxa"/>
            <w:vAlign w:val="center"/>
          </w:tcPr>
          <w:p w14:paraId="7BFEE24F">
            <w:pPr>
              <w:rPr>
                <w:rFonts w:ascii="宋体" w:hAnsi="宋体" w:cs="宋体"/>
                <w:szCs w:val="21"/>
              </w:rPr>
            </w:pPr>
            <w:r>
              <w:rPr>
                <w:rFonts w:hint="eastAsia" w:ascii="宋体" w:hAnsi="宋体" w:cs="宋体"/>
                <w:szCs w:val="21"/>
              </w:rPr>
              <w:t>充电器，数据线，电池（内置）</w:t>
            </w:r>
          </w:p>
        </w:tc>
      </w:tr>
      <w:tr w14:paraId="0882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restart"/>
            <w:vAlign w:val="center"/>
          </w:tcPr>
          <w:p w14:paraId="3F67D094">
            <w:pPr>
              <w:rPr>
                <w:rFonts w:ascii="宋体" w:hAnsi="宋体" w:cs="宋体"/>
                <w:szCs w:val="21"/>
              </w:rPr>
            </w:pPr>
            <w:r>
              <w:rPr>
                <w:rFonts w:hint="eastAsia" w:ascii="宋体" w:hAnsi="宋体" w:cs="宋体"/>
                <w:szCs w:val="21"/>
              </w:rPr>
              <w:t>系统</w:t>
            </w:r>
          </w:p>
        </w:tc>
        <w:tc>
          <w:tcPr>
            <w:tcW w:w="7064" w:type="dxa"/>
            <w:vAlign w:val="center"/>
          </w:tcPr>
          <w:p w14:paraId="708E68CE">
            <w:pPr>
              <w:rPr>
                <w:rFonts w:ascii="宋体" w:hAnsi="宋体" w:cs="宋体"/>
                <w:szCs w:val="21"/>
                <w:highlight w:val="none"/>
              </w:rPr>
            </w:pPr>
            <w:r>
              <w:rPr>
                <w:rFonts w:hint="eastAsia" w:ascii="宋体" w:hAnsi="宋体" w:cs="宋体"/>
                <w:szCs w:val="21"/>
                <w:highlight w:val="none"/>
              </w:rPr>
              <w:t>操作系统：支持基于国产操作系统或安卓系统开发的安全双系统，可按需适配生态应用和系统版本定制，</w:t>
            </w:r>
            <w:r>
              <w:rPr>
                <w:rFonts w:hint="eastAsia" w:ascii="宋体" w:hAnsi="宋体" w:cs="宋体"/>
                <w:color w:val="auto"/>
                <w:szCs w:val="21"/>
                <w:highlight w:val="none"/>
              </w:rPr>
              <w:t>并出具由国家版权局颁发的双系统安全定制软件著作权登记证书。</w:t>
            </w:r>
          </w:p>
        </w:tc>
      </w:tr>
      <w:tr w14:paraId="597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vAlign w:val="center"/>
          </w:tcPr>
          <w:p w14:paraId="27A05C17">
            <w:pPr>
              <w:rPr>
                <w:rFonts w:ascii="宋体" w:hAnsi="宋体" w:cs="宋体"/>
                <w:szCs w:val="21"/>
              </w:rPr>
            </w:pPr>
          </w:p>
        </w:tc>
        <w:tc>
          <w:tcPr>
            <w:tcW w:w="7064" w:type="dxa"/>
            <w:vAlign w:val="center"/>
          </w:tcPr>
          <w:p w14:paraId="29902DF4">
            <w:pPr>
              <w:rPr>
                <w:rFonts w:ascii="宋体" w:hAnsi="宋体" w:cs="宋体"/>
                <w:szCs w:val="21"/>
                <w:highlight w:val="none"/>
              </w:rPr>
            </w:pPr>
            <w:r>
              <w:rPr>
                <w:rFonts w:hint="eastAsia" w:ascii="宋体" w:hAnsi="宋体" w:cs="宋体"/>
                <w:b w:val="0"/>
                <w:bCs w:val="0"/>
                <w:highlight w:val="none"/>
              </w:rPr>
              <w:t>★定位：所投终端产品仅支持国产定位系统，终端及内置芯片均需提供由隶属于工业和信息化部的检测机构出具的检测报告。</w:t>
            </w:r>
          </w:p>
        </w:tc>
      </w:tr>
      <w:tr w14:paraId="2932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vAlign w:val="center"/>
          </w:tcPr>
          <w:p w14:paraId="03664F0D">
            <w:pPr>
              <w:rPr>
                <w:rFonts w:ascii="宋体" w:hAnsi="宋体" w:cs="宋体"/>
                <w:szCs w:val="21"/>
              </w:rPr>
            </w:pPr>
          </w:p>
        </w:tc>
        <w:tc>
          <w:tcPr>
            <w:tcW w:w="7064" w:type="dxa"/>
            <w:vAlign w:val="center"/>
          </w:tcPr>
          <w:p w14:paraId="769FB07F">
            <w:pPr>
              <w:rPr>
                <w:rFonts w:ascii="宋体" w:hAnsi="宋体" w:cs="宋体"/>
                <w:color w:val="auto"/>
                <w:szCs w:val="21"/>
                <w:highlight w:val="none"/>
              </w:rPr>
            </w:pPr>
            <w:r>
              <w:rPr>
                <w:rFonts w:hint="eastAsia" w:ascii="宋体" w:hAnsi="宋体" w:cs="宋体"/>
                <w:color w:val="auto"/>
                <w:szCs w:val="21"/>
                <w:highlight w:val="none"/>
              </w:rPr>
              <w:t>双系统隔离：两个操作系统运行在不同ROM空间，独立运行，完全隔离；两个系统的文件系统、网络连接、外围接口、用户数据都彼此隔离，不能相互访问；任何一个系统不能删除、创建或控制另外一个系统；一个系统重置不影响另外有一个系统。</w:t>
            </w:r>
          </w:p>
        </w:tc>
      </w:tr>
      <w:tr w14:paraId="52A8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vAlign w:val="center"/>
          </w:tcPr>
          <w:p w14:paraId="5761A23A">
            <w:pPr>
              <w:rPr>
                <w:rFonts w:ascii="宋体" w:hAnsi="宋体" w:cs="宋体"/>
                <w:szCs w:val="21"/>
              </w:rPr>
            </w:pPr>
          </w:p>
        </w:tc>
        <w:tc>
          <w:tcPr>
            <w:tcW w:w="7064" w:type="dxa"/>
            <w:vAlign w:val="center"/>
          </w:tcPr>
          <w:p w14:paraId="22E632EF">
            <w:pPr>
              <w:rPr>
                <w:rFonts w:ascii="宋体" w:hAnsi="宋体" w:cs="宋体"/>
                <w:color w:val="auto"/>
                <w:szCs w:val="21"/>
              </w:rPr>
            </w:pPr>
            <w:r>
              <w:rPr>
                <w:rFonts w:hint="eastAsia" w:ascii="宋体" w:hAnsi="宋体" w:cs="宋体"/>
                <w:color w:val="auto"/>
                <w:szCs w:val="21"/>
              </w:rPr>
              <w:t>双系统同时在线：支持公共APN和专属APN同时接入、同时在线。当前系统能接收到另外一个系统的通知栏消息，但看不到数据。</w:t>
            </w:r>
          </w:p>
        </w:tc>
      </w:tr>
      <w:tr w14:paraId="3736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vAlign w:val="center"/>
          </w:tcPr>
          <w:p w14:paraId="47650141">
            <w:pPr>
              <w:rPr>
                <w:rFonts w:ascii="宋体" w:hAnsi="宋体" w:cs="宋体"/>
                <w:szCs w:val="21"/>
              </w:rPr>
            </w:pPr>
          </w:p>
        </w:tc>
        <w:tc>
          <w:tcPr>
            <w:tcW w:w="7064" w:type="dxa"/>
            <w:vAlign w:val="center"/>
          </w:tcPr>
          <w:p w14:paraId="1B2F424F">
            <w:pPr>
              <w:rPr>
                <w:rFonts w:ascii="宋体" w:hAnsi="宋体" w:cs="宋体"/>
                <w:szCs w:val="21"/>
                <w:highlight w:val="none"/>
              </w:rPr>
            </w:pPr>
            <w:r>
              <w:rPr>
                <w:rFonts w:hint="eastAsia" w:ascii="宋体" w:hAnsi="宋体" w:cs="宋体"/>
                <w:highlight w:val="none"/>
              </w:rPr>
              <w:t>★空中发证：支持基于手机板载密码模块实现智能密码钥匙接口规范，证书密钥存储在硬件密码模块，提供国密运算服务。</w:t>
            </w:r>
            <w:r>
              <w:rPr>
                <w:rFonts w:hint="eastAsia" w:ascii="宋体" w:hAnsi="宋体" w:cs="宋体"/>
                <w:szCs w:val="21"/>
                <w:highlight w:val="none"/>
                <w:lang w:val="en-US" w:eastAsia="zh-CN"/>
              </w:rPr>
              <w:t>投标文件中</w:t>
            </w:r>
            <w:r>
              <w:rPr>
                <w:rFonts w:hint="eastAsia" w:ascii="宋体" w:hAnsi="宋体" w:cs="宋体"/>
                <w:szCs w:val="21"/>
                <w:highlight w:val="none"/>
              </w:rPr>
              <w:t>提供第三方检测报告。</w:t>
            </w:r>
          </w:p>
        </w:tc>
      </w:tr>
      <w:tr w14:paraId="2E31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vAlign w:val="center"/>
          </w:tcPr>
          <w:p w14:paraId="2DD36623">
            <w:pPr>
              <w:rPr>
                <w:rFonts w:ascii="宋体" w:hAnsi="宋体" w:cs="宋体"/>
                <w:szCs w:val="21"/>
              </w:rPr>
            </w:pPr>
          </w:p>
        </w:tc>
        <w:tc>
          <w:tcPr>
            <w:tcW w:w="7064" w:type="dxa"/>
            <w:vAlign w:val="center"/>
          </w:tcPr>
          <w:p w14:paraId="7F30D4FA">
            <w:pPr>
              <w:rPr>
                <w:rFonts w:ascii="宋体" w:hAnsi="宋体" w:cs="宋体"/>
                <w:szCs w:val="21"/>
                <w:highlight w:val="none"/>
              </w:rPr>
            </w:pPr>
            <w:r>
              <w:rPr>
                <w:rFonts w:hint="eastAsia" w:ascii="宋体" w:hAnsi="宋体" w:cs="宋体"/>
                <w:szCs w:val="21"/>
                <w:highlight w:val="none"/>
              </w:rPr>
              <w:t>权威认证：符合GA/T 1466.1-2018 《智能手机型警用移动终端第1部分：技术要求》中多模式终端（个人普通终端+增强受控终端）要求，并取得相关资质认证。</w:t>
            </w:r>
          </w:p>
        </w:tc>
      </w:tr>
    </w:tbl>
    <w:p w14:paraId="24AE3110">
      <w:pPr>
        <w:rPr>
          <w:rFonts w:ascii="宋体" w:hAnsi="宋体" w:cs="宋体"/>
        </w:rPr>
      </w:pPr>
    </w:p>
    <w:p w14:paraId="1C108B59">
      <w:pPr>
        <w:spacing w:line="360" w:lineRule="auto"/>
        <w:rPr>
          <w:rFonts w:ascii="宋体" w:hAnsi="宋体" w:cs="宋体"/>
          <w:b/>
          <w:bCs/>
          <w:sz w:val="24"/>
        </w:rPr>
      </w:pPr>
      <w:r>
        <w:rPr>
          <w:rFonts w:hint="eastAsia" w:ascii="宋体" w:hAnsi="宋体" w:cs="宋体"/>
          <w:b/>
          <w:bCs/>
          <w:sz w:val="24"/>
        </w:rPr>
        <w:t>（四）移动终端管理软件</w:t>
      </w:r>
    </w:p>
    <w:p w14:paraId="2D6673E0">
      <w:pPr>
        <w:snapToGrid w:val="0"/>
        <w:spacing w:line="360" w:lineRule="auto"/>
        <w:ind w:firstLine="480" w:firstLineChars="200"/>
        <w:rPr>
          <w:rFonts w:ascii="宋体" w:hAnsi="宋体" w:cs="宋体"/>
          <w:sz w:val="24"/>
        </w:rPr>
      </w:pPr>
      <w:r>
        <w:rPr>
          <w:rFonts w:hint="eastAsia" w:ascii="宋体" w:hAnsi="宋体" w:cs="宋体"/>
          <w:sz w:val="24"/>
        </w:rPr>
        <w:t>1. 总体服务要求</w:t>
      </w:r>
    </w:p>
    <w:p w14:paraId="4A402DF1">
      <w:pPr>
        <w:snapToGrid w:val="0"/>
        <w:spacing w:line="360" w:lineRule="auto"/>
        <w:ind w:firstLine="480" w:firstLineChars="200"/>
        <w:rPr>
          <w:rFonts w:ascii="宋体" w:hAnsi="宋体" w:cs="宋体"/>
          <w:sz w:val="24"/>
        </w:rPr>
      </w:pPr>
      <w:r>
        <w:rPr>
          <w:rFonts w:hint="eastAsia" w:ascii="宋体" w:hAnsi="宋体" w:cs="宋体"/>
          <w:sz w:val="24"/>
        </w:rPr>
        <w:t>提供一整套完备的终端安全管控体系服务，包含提供一套终端安全管控平台服务，提供安全接入管控服务，要求安全接入管控服务客户端内置于终端，支持安全工作系统移动设备，在一台终端上将普通工作系统和安全工作系统分开进行管理，能够实现对终端的终端管理、用户管理、统计查询、接入管控、应用管理、安全工作系统管理、警用移动终端应用仓库等功能，所有终端要求经过终端安全管控服务平台认证后才能进入警</w:t>
      </w:r>
      <w:r>
        <w:rPr>
          <w:rFonts w:hint="eastAsia" w:ascii="宋体" w:hAnsi="宋体" w:cs="宋体"/>
          <w:sz w:val="24"/>
          <w:lang w:val="en-US" w:eastAsia="zh-CN"/>
        </w:rPr>
        <w:t>*</w:t>
      </w:r>
      <w:r>
        <w:rPr>
          <w:rFonts w:hint="eastAsia" w:ascii="宋体" w:hAnsi="宋体" w:cs="宋体"/>
          <w:sz w:val="24"/>
        </w:rPr>
        <w:t>云平台业务系统。</w:t>
      </w:r>
    </w:p>
    <w:p w14:paraId="3222751B">
      <w:pPr>
        <w:snapToGrid w:val="0"/>
        <w:spacing w:line="360" w:lineRule="auto"/>
        <w:ind w:firstLine="480" w:firstLineChars="200"/>
        <w:rPr>
          <w:rFonts w:ascii="宋体" w:hAnsi="宋体" w:cs="宋体"/>
          <w:sz w:val="24"/>
        </w:rPr>
      </w:pPr>
      <w:r>
        <w:rPr>
          <w:rFonts w:hint="eastAsia" w:ascii="宋体" w:hAnsi="宋体" w:cs="宋体"/>
          <w:sz w:val="24"/>
        </w:rPr>
        <w:t>2. 终端管理</w:t>
      </w:r>
    </w:p>
    <w:p w14:paraId="21314ECC">
      <w:pPr>
        <w:snapToGrid w:val="0"/>
        <w:spacing w:line="360" w:lineRule="auto"/>
        <w:ind w:firstLine="480" w:firstLineChars="200"/>
        <w:rPr>
          <w:rFonts w:ascii="宋体" w:hAnsi="宋体" w:cs="宋体"/>
          <w:sz w:val="24"/>
        </w:rPr>
      </w:pPr>
      <w:r>
        <w:rPr>
          <w:rFonts w:hint="eastAsia" w:ascii="宋体" w:hAnsi="宋体" w:cs="宋体"/>
          <w:sz w:val="24"/>
        </w:rPr>
        <w:t>（1）终端注册：要求终端可采取自助注册或管理员配置进行注册,以手机号作为用户管理的主键。终端注册成功后，终端需将获取到的终端IMEI号、IMSI号，上报给管控平台。管控平台根据用户组的信息开展统计查询。</w:t>
      </w:r>
    </w:p>
    <w:p w14:paraId="37056C19">
      <w:pPr>
        <w:snapToGrid w:val="0"/>
        <w:spacing w:line="360" w:lineRule="auto"/>
        <w:ind w:firstLine="480" w:firstLineChars="200"/>
        <w:rPr>
          <w:rFonts w:ascii="宋体" w:hAnsi="宋体" w:cs="宋体"/>
          <w:sz w:val="24"/>
        </w:rPr>
      </w:pPr>
      <w:r>
        <w:rPr>
          <w:rFonts w:hint="eastAsia" w:ascii="宋体" w:hAnsi="宋体" w:cs="宋体"/>
          <w:sz w:val="24"/>
        </w:rPr>
        <w:t>（2）终端激活：审核终端注册信息，审核通过后，激活终端，启用设备，否则禁止终端接入安全工作系统或强制密码锁定终端；</w:t>
      </w:r>
    </w:p>
    <w:p w14:paraId="228EAA3C">
      <w:pPr>
        <w:snapToGrid w:val="0"/>
        <w:spacing w:line="360" w:lineRule="auto"/>
        <w:ind w:firstLine="480" w:firstLineChars="200"/>
        <w:rPr>
          <w:rFonts w:ascii="宋体" w:hAnsi="宋体" w:cs="宋体"/>
          <w:sz w:val="24"/>
        </w:rPr>
      </w:pPr>
      <w:r>
        <w:rPr>
          <w:rFonts w:hint="eastAsia" w:ascii="宋体" w:hAnsi="宋体" w:cs="宋体"/>
          <w:sz w:val="24"/>
        </w:rPr>
        <w:t>（3）机卡绑定：在每次终端启动时检查设定终端IMEI号和SIM卡IMSI号在管理平台的绑定情况，一旦发现不一致，则禁止终端接入安全工作系统或锁定终端。</w:t>
      </w:r>
    </w:p>
    <w:p w14:paraId="4CC2E043">
      <w:pPr>
        <w:snapToGrid w:val="0"/>
        <w:spacing w:line="360" w:lineRule="auto"/>
        <w:ind w:firstLine="480" w:firstLineChars="200"/>
        <w:rPr>
          <w:rFonts w:ascii="宋体" w:hAnsi="宋体" w:cs="宋体"/>
          <w:sz w:val="24"/>
        </w:rPr>
      </w:pPr>
      <w:r>
        <w:rPr>
          <w:rFonts w:hint="eastAsia" w:ascii="宋体" w:hAnsi="宋体" w:cs="宋体"/>
          <w:sz w:val="24"/>
        </w:rPr>
        <w:t>（4）终端解锁：管理员可根据需要提供离线密码给终端，临时解锁终端；</w:t>
      </w:r>
    </w:p>
    <w:p w14:paraId="65FF380B">
      <w:pPr>
        <w:snapToGrid w:val="0"/>
        <w:spacing w:line="360" w:lineRule="auto"/>
        <w:ind w:firstLine="480" w:firstLineChars="200"/>
        <w:rPr>
          <w:rFonts w:ascii="宋体" w:hAnsi="宋体" w:cs="宋体"/>
          <w:sz w:val="24"/>
        </w:rPr>
      </w:pPr>
      <w:r>
        <w:rPr>
          <w:rFonts w:hint="eastAsia" w:ascii="宋体" w:hAnsi="宋体" w:cs="宋体"/>
          <w:sz w:val="24"/>
        </w:rPr>
        <w:t>（5）终端丢失处理：管控平台远程实现对丢失后的终端自动擦除；</w:t>
      </w:r>
    </w:p>
    <w:p w14:paraId="5D1F5AC7">
      <w:pPr>
        <w:snapToGrid w:val="0"/>
        <w:spacing w:line="360" w:lineRule="auto"/>
        <w:ind w:firstLine="480" w:firstLineChars="200"/>
        <w:rPr>
          <w:rFonts w:ascii="宋体" w:hAnsi="宋体" w:cs="宋体"/>
          <w:sz w:val="24"/>
        </w:rPr>
      </w:pPr>
      <w:r>
        <w:rPr>
          <w:rFonts w:hint="eastAsia" w:ascii="宋体" w:hAnsi="宋体" w:cs="宋体"/>
          <w:sz w:val="24"/>
        </w:rPr>
        <w:t>（6）终端资产查询：可是根据手机号码，所属机构、人员姓名等查询终端资产信息；</w:t>
      </w:r>
    </w:p>
    <w:p w14:paraId="0331A3D9">
      <w:pPr>
        <w:snapToGrid w:val="0"/>
        <w:spacing w:line="360" w:lineRule="auto"/>
        <w:ind w:firstLine="480" w:firstLineChars="200"/>
        <w:rPr>
          <w:rFonts w:ascii="宋体" w:hAnsi="宋体" w:cs="宋体"/>
          <w:sz w:val="24"/>
        </w:rPr>
      </w:pPr>
      <w:r>
        <w:rPr>
          <w:rFonts w:hint="eastAsia" w:ascii="宋体" w:hAnsi="宋体" w:cs="宋体"/>
          <w:sz w:val="24"/>
        </w:rPr>
        <w:t>（7）终端解绑定：解除不符合条件的终端的人员绑定；</w:t>
      </w:r>
    </w:p>
    <w:p w14:paraId="1579E38E">
      <w:pPr>
        <w:snapToGrid w:val="0"/>
        <w:spacing w:line="360" w:lineRule="auto"/>
        <w:ind w:firstLine="480" w:firstLineChars="200"/>
        <w:rPr>
          <w:rFonts w:ascii="宋体" w:hAnsi="宋体" w:cs="宋体"/>
          <w:sz w:val="24"/>
        </w:rPr>
      </w:pPr>
      <w:r>
        <w:rPr>
          <w:rFonts w:hint="eastAsia" w:ascii="宋体" w:hAnsi="宋体" w:cs="宋体"/>
          <w:sz w:val="24"/>
        </w:rPr>
        <w:t>（8）终端在线统计，实时显示当前在线终端统计信息；</w:t>
      </w:r>
    </w:p>
    <w:p w14:paraId="79EF7113">
      <w:pPr>
        <w:snapToGrid w:val="0"/>
        <w:spacing w:line="360" w:lineRule="auto"/>
        <w:ind w:firstLine="480" w:firstLineChars="200"/>
        <w:rPr>
          <w:rFonts w:ascii="宋体" w:hAnsi="宋体" w:cs="宋体"/>
          <w:sz w:val="24"/>
        </w:rPr>
      </w:pPr>
      <w:r>
        <w:rPr>
          <w:rFonts w:hint="eastAsia" w:ascii="宋体" w:hAnsi="宋体" w:cs="宋体"/>
          <w:sz w:val="24"/>
        </w:rPr>
        <w:t>（9）管控软件防卸载：要求终端上的管控软件自身具备防卸载能力，无法被使用者卸载；</w:t>
      </w:r>
    </w:p>
    <w:p w14:paraId="1F3E2809">
      <w:pPr>
        <w:snapToGrid w:val="0"/>
        <w:spacing w:line="360" w:lineRule="auto"/>
        <w:ind w:firstLine="480" w:firstLineChars="200"/>
        <w:rPr>
          <w:rFonts w:ascii="宋体" w:hAnsi="宋体" w:cs="宋体"/>
          <w:sz w:val="24"/>
        </w:rPr>
      </w:pPr>
      <w:r>
        <w:rPr>
          <w:rFonts w:hint="eastAsia" w:ascii="宋体" w:hAnsi="宋体" w:cs="宋体"/>
          <w:sz w:val="24"/>
        </w:rPr>
        <w:t>（10）远程协助：从管控平台对指定终端发起远程协助，终端接受许可，在管控平台的控制台PC上可以远程接管该终端安全工作系统的界面，并且能对该终端进行操作，远程帮助终端使用者解决问题。</w:t>
      </w:r>
    </w:p>
    <w:p w14:paraId="7B2755F8">
      <w:pPr>
        <w:snapToGrid w:val="0"/>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eastAsia="zh-CN"/>
        </w:rPr>
        <w:t>JW</w:t>
      </w:r>
      <w:r>
        <w:rPr>
          <w:rFonts w:hint="eastAsia" w:ascii="宋体" w:hAnsi="宋体" w:cs="宋体"/>
          <w:sz w:val="24"/>
        </w:rPr>
        <w:t>涉密敏感词屏蔽：管理员在管控平台设置</w:t>
      </w:r>
      <w:r>
        <w:rPr>
          <w:rFonts w:hint="eastAsia" w:ascii="宋体" w:hAnsi="宋体" w:cs="宋体"/>
          <w:sz w:val="24"/>
          <w:lang w:eastAsia="zh-CN"/>
        </w:rPr>
        <w:t>JW</w:t>
      </w:r>
      <w:r>
        <w:rPr>
          <w:rFonts w:hint="eastAsia" w:ascii="宋体" w:hAnsi="宋体" w:cs="宋体"/>
          <w:sz w:val="24"/>
        </w:rPr>
        <w:t>涉密敏感词库，使用者在使用通讯软件（IM软件、短信等）时发送涉密敏感词时会被屏蔽，同时涉及敏感词的内容会被收集上报至服务器。</w:t>
      </w:r>
    </w:p>
    <w:p w14:paraId="75241CD2">
      <w:pPr>
        <w:snapToGrid w:val="0"/>
        <w:spacing w:line="360" w:lineRule="auto"/>
        <w:ind w:firstLine="480" w:firstLineChars="200"/>
        <w:rPr>
          <w:rFonts w:ascii="宋体" w:hAnsi="宋体" w:cs="宋体"/>
          <w:sz w:val="24"/>
        </w:rPr>
      </w:pPr>
      <w:r>
        <w:rPr>
          <w:rFonts w:hint="eastAsia" w:ascii="宋体" w:hAnsi="宋体" w:cs="宋体"/>
          <w:sz w:val="24"/>
        </w:rPr>
        <w:t>3. 用户管理</w:t>
      </w:r>
    </w:p>
    <w:p w14:paraId="4F6B720C">
      <w:pPr>
        <w:snapToGrid w:val="0"/>
        <w:spacing w:line="360" w:lineRule="auto"/>
        <w:ind w:firstLine="480" w:firstLineChars="200"/>
        <w:rPr>
          <w:rFonts w:ascii="宋体" w:hAnsi="宋体" w:cs="宋体"/>
          <w:sz w:val="24"/>
        </w:rPr>
      </w:pPr>
      <w:r>
        <w:rPr>
          <w:rFonts w:hint="eastAsia" w:ascii="宋体" w:hAnsi="宋体" w:cs="宋体"/>
          <w:sz w:val="24"/>
        </w:rPr>
        <w:t>（1）终端用户添加，管理员在管控平台可单个添加终端用户，支持手机号码、姓名、组织机构、职务等的录入。</w:t>
      </w:r>
    </w:p>
    <w:p w14:paraId="42D9EA43">
      <w:pPr>
        <w:snapToGrid w:val="0"/>
        <w:spacing w:line="360" w:lineRule="auto"/>
        <w:ind w:firstLine="480" w:firstLineChars="200"/>
        <w:rPr>
          <w:rFonts w:ascii="宋体" w:hAnsi="宋体" w:cs="宋体"/>
          <w:sz w:val="24"/>
        </w:rPr>
      </w:pPr>
      <w:r>
        <w:rPr>
          <w:rFonts w:hint="eastAsia" w:ascii="宋体" w:hAnsi="宋体" w:cs="宋体"/>
          <w:sz w:val="24"/>
        </w:rPr>
        <w:t>（2）终端用户修改，支持管理员在管控平台修改已添加的终端用户信息。</w:t>
      </w:r>
    </w:p>
    <w:p w14:paraId="737C0F3A">
      <w:pPr>
        <w:snapToGrid w:val="0"/>
        <w:spacing w:line="360" w:lineRule="auto"/>
        <w:ind w:firstLine="480" w:firstLineChars="200"/>
        <w:rPr>
          <w:rFonts w:ascii="宋体" w:hAnsi="宋体" w:cs="宋体"/>
          <w:sz w:val="24"/>
        </w:rPr>
      </w:pPr>
      <w:r>
        <w:rPr>
          <w:rFonts w:hint="eastAsia" w:ascii="宋体" w:hAnsi="宋体" w:cs="宋体"/>
          <w:sz w:val="24"/>
        </w:rPr>
        <w:t>（3）终端用户查询，管理员在管控平台可通过手机号码、姓名、组织机构所属查询终端用户。</w:t>
      </w:r>
    </w:p>
    <w:p w14:paraId="1735008D">
      <w:pPr>
        <w:snapToGrid w:val="0"/>
        <w:spacing w:line="360" w:lineRule="auto"/>
        <w:ind w:firstLine="480" w:firstLineChars="200"/>
        <w:rPr>
          <w:rFonts w:ascii="宋体" w:hAnsi="宋体" w:cs="宋体"/>
          <w:sz w:val="24"/>
        </w:rPr>
      </w:pPr>
      <w:r>
        <w:rPr>
          <w:rFonts w:hint="eastAsia" w:ascii="宋体" w:hAnsi="宋体" w:cs="宋体"/>
          <w:sz w:val="24"/>
        </w:rPr>
        <w:t>（4）终端用户删除，管理员在管控平台可删除管理权限范围内的终端用户。</w:t>
      </w:r>
    </w:p>
    <w:p w14:paraId="22C037B8">
      <w:pPr>
        <w:snapToGrid w:val="0"/>
        <w:spacing w:line="360" w:lineRule="auto"/>
        <w:ind w:firstLine="480" w:firstLineChars="200"/>
        <w:rPr>
          <w:rFonts w:ascii="宋体" w:hAnsi="宋体" w:cs="宋体"/>
          <w:sz w:val="24"/>
        </w:rPr>
      </w:pPr>
      <w:r>
        <w:rPr>
          <w:rFonts w:hint="eastAsia" w:ascii="宋体" w:hAnsi="宋体" w:cs="宋体"/>
          <w:sz w:val="24"/>
        </w:rPr>
        <w:t>（5）管控平台支持批量导入和删除终端用户。</w:t>
      </w:r>
    </w:p>
    <w:p w14:paraId="0D5C0FFF">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（6）用户分组，管理员根据授权分级分权限管理</w:t>
      </w:r>
      <w:r>
        <w:rPr>
          <w:rFonts w:hint="eastAsia" w:ascii="宋体" w:hAnsi="宋体" w:cs="宋体"/>
          <w:sz w:val="24"/>
          <w:lang w:eastAsia="zh-CN"/>
        </w:rPr>
        <w:t>。</w:t>
      </w:r>
    </w:p>
    <w:p w14:paraId="64338F1F">
      <w:pPr>
        <w:snapToGrid w:val="0"/>
        <w:spacing w:line="360" w:lineRule="auto"/>
        <w:ind w:firstLine="480" w:firstLineChars="200"/>
        <w:rPr>
          <w:rFonts w:ascii="宋体" w:hAnsi="宋体" w:cs="宋体"/>
          <w:sz w:val="24"/>
        </w:rPr>
      </w:pPr>
      <w:r>
        <w:rPr>
          <w:rFonts w:hint="eastAsia" w:ascii="宋体" w:hAnsi="宋体" w:cs="宋体"/>
          <w:sz w:val="24"/>
        </w:rPr>
        <w:t>（7）根据需要与统一认证授权系统进行集成，使用统一的用户认证、用户信息、组织机构信息。</w:t>
      </w:r>
    </w:p>
    <w:p w14:paraId="11BF7264">
      <w:pPr>
        <w:snapToGrid w:val="0"/>
        <w:spacing w:line="360" w:lineRule="auto"/>
        <w:ind w:firstLine="480" w:firstLineChars="200"/>
        <w:rPr>
          <w:rFonts w:ascii="宋体" w:hAnsi="宋体" w:cs="宋体"/>
          <w:sz w:val="24"/>
        </w:rPr>
      </w:pPr>
      <w:r>
        <w:rPr>
          <w:rFonts w:hint="eastAsia" w:ascii="宋体" w:hAnsi="宋体" w:cs="宋体"/>
          <w:sz w:val="24"/>
        </w:rPr>
        <w:t>4. 统计查询</w:t>
      </w:r>
    </w:p>
    <w:p w14:paraId="2FDF2A61">
      <w:pPr>
        <w:snapToGrid w:val="0"/>
        <w:spacing w:line="360" w:lineRule="auto"/>
        <w:ind w:firstLine="480" w:firstLineChars="200"/>
        <w:rPr>
          <w:rFonts w:ascii="宋体" w:hAnsi="宋体" w:cs="宋体"/>
          <w:sz w:val="24"/>
        </w:rPr>
      </w:pPr>
      <w:r>
        <w:rPr>
          <w:rFonts w:hint="eastAsia" w:ascii="宋体" w:hAnsi="宋体" w:cs="宋体"/>
          <w:sz w:val="24"/>
        </w:rPr>
        <w:t>管控平台可统计查询分析终端的CPU信息、内存信息、Wi-Fi、蓝牙、摄像头等状态及软件安装信息等。</w:t>
      </w:r>
    </w:p>
    <w:p w14:paraId="13BD6400">
      <w:pPr>
        <w:snapToGrid w:val="0"/>
        <w:spacing w:line="360" w:lineRule="auto"/>
        <w:ind w:firstLine="480" w:firstLineChars="200"/>
        <w:rPr>
          <w:rFonts w:ascii="宋体" w:hAnsi="宋体" w:cs="宋体"/>
          <w:sz w:val="24"/>
        </w:rPr>
      </w:pPr>
      <w:r>
        <w:rPr>
          <w:rFonts w:hint="eastAsia" w:ascii="宋体" w:hAnsi="宋体" w:cs="宋体"/>
          <w:sz w:val="24"/>
        </w:rPr>
        <w:t>5. 安全工作系统管理</w:t>
      </w:r>
    </w:p>
    <w:p w14:paraId="5960A060">
      <w:pPr>
        <w:snapToGrid w:val="0"/>
        <w:spacing w:line="360" w:lineRule="auto"/>
        <w:ind w:firstLine="480" w:firstLineChars="200"/>
        <w:rPr>
          <w:rFonts w:ascii="宋体" w:hAnsi="宋体" w:cs="宋体"/>
          <w:sz w:val="24"/>
        </w:rPr>
      </w:pPr>
      <w:r>
        <w:rPr>
          <w:rFonts w:hint="eastAsia" w:ascii="宋体" w:hAnsi="宋体" w:cs="宋体"/>
          <w:sz w:val="24"/>
        </w:rPr>
        <w:t>（1）互联网类系统终端安全管理要求</w:t>
      </w:r>
    </w:p>
    <w:p w14:paraId="7846E3F3">
      <w:pPr>
        <w:snapToGrid w:val="0"/>
        <w:spacing w:line="360" w:lineRule="auto"/>
        <w:ind w:firstLine="480" w:firstLineChars="200"/>
        <w:rPr>
          <w:rFonts w:ascii="宋体" w:hAnsi="宋体" w:cs="宋体"/>
          <w:sz w:val="24"/>
        </w:rPr>
      </w:pPr>
      <w:r>
        <w:rPr>
          <w:rFonts w:hint="eastAsia" w:ascii="宋体" w:hAnsi="宋体" w:cs="宋体"/>
          <w:sz w:val="24"/>
        </w:rPr>
        <w:t>针对可访问互联网的互联网类系统，终端普通工作系统可以安装警用移动终端互联网类系统应用，以及个人所需要的软件，提供终端互联网使用便利。在此类场景中管控平台对终端提供必须的辅助管理功能：</w:t>
      </w:r>
    </w:p>
    <w:p w14:paraId="7A3B26D7">
      <w:pPr>
        <w:snapToGrid w:val="0"/>
        <w:spacing w:line="360" w:lineRule="auto"/>
        <w:ind w:firstLine="480" w:firstLineChars="200"/>
        <w:rPr>
          <w:rFonts w:ascii="宋体" w:hAnsi="宋体" w:cs="宋体"/>
          <w:sz w:val="24"/>
        </w:rPr>
      </w:pPr>
      <w:r>
        <w:rPr>
          <w:rFonts w:hint="eastAsia" w:ascii="宋体" w:hAnsi="宋体" w:cs="宋体"/>
          <w:sz w:val="24"/>
        </w:rPr>
        <w:t>1）终端丢失后可以提供安全管控策略，对终端进行锁机或全设备数据销毁；</w:t>
      </w:r>
    </w:p>
    <w:p w14:paraId="259C4C48">
      <w:pPr>
        <w:snapToGrid w:val="0"/>
        <w:spacing w:line="360" w:lineRule="auto"/>
        <w:ind w:firstLine="480" w:firstLineChars="200"/>
        <w:rPr>
          <w:rFonts w:ascii="宋体" w:hAnsi="宋体" w:cs="宋体"/>
          <w:sz w:val="24"/>
        </w:rPr>
      </w:pPr>
      <w:r>
        <w:rPr>
          <w:rFonts w:hint="eastAsia" w:ascii="宋体" w:hAnsi="宋体" w:cs="宋体"/>
          <w:sz w:val="24"/>
        </w:rPr>
        <w:t>2）与管控平台同步系统时间，同时禁止修改普通工作系统的系统时间。</w:t>
      </w:r>
    </w:p>
    <w:p w14:paraId="13C2B19B">
      <w:pPr>
        <w:snapToGrid w:val="0"/>
        <w:spacing w:line="360" w:lineRule="auto"/>
        <w:ind w:firstLine="480"/>
        <w:rPr>
          <w:rFonts w:ascii="宋体" w:hAnsi="宋体" w:cs="宋体"/>
          <w:sz w:val="24"/>
        </w:rPr>
      </w:pPr>
      <w:r>
        <w:rPr>
          <w:rFonts w:hint="eastAsia" w:ascii="宋体" w:hAnsi="宋体" w:cs="宋体"/>
          <w:sz w:val="24"/>
        </w:rPr>
        <w:t>（2）移动专网类、公安网类系统终端安全管理要求</w:t>
      </w:r>
    </w:p>
    <w:p w14:paraId="70F8F72B">
      <w:pPr>
        <w:snapToGrid w:val="0"/>
        <w:spacing w:line="360" w:lineRule="auto"/>
        <w:ind w:firstLine="480" w:firstLineChars="200"/>
        <w:rPr>
          <w:rFonts w:ascii="宋体" w:hAnsi="宋体" w:cs="宋体"/>
          <w:sz w:val="24"/>
        </w:rPr>
      </w:pPr>
      <w:r>
        <w:rPr>
          <w:rFonts w:hint="eastAsia" w:ascii="宋体" w:hAnsi="宋体" w:cs="宋体"/>
          <w:sz w:val="24"/>
        </w:rPr>
        <w:t>针对移动专网类、公安网类安全工作系统，将完全运行内部的移动指挥系统、警用移动终端系统等，安全工作系统的网络、移动设备本地存储以及App等均与普通工作系统分离，要求分别在公安移动接入区或公安内网进行管理，功能要求如下：</w:t>
      </w:r>
    </w:p>
    <w:p w14:paraId="3FCA98B5">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1）功能管理,根据平台设置的策略,针对未ROOT终端的安全工作系统实现以下控制功能的远程管理</w:t>
      </w:r>
      <w:r>
        <w:rPr>
          <w:rFonts w:hint="eastAsia" w:ascii="宋体" w:hAnsi="宋体" w:cs="宋体"/>
          <w:sz w:val="24"/>
          <w:lang w:eastAsia="zh-CN"/>
        </w:rPr>
        <w:t>：</w:t>
      </w:r>
    </w:p>
    <w:p w14:paraId="0D59B00B">
      <w:pPr>
        <w:snapToGrid w:val="0"/>
        <w:spacing w:line="360" w:lineRule="auto"/>
        <w:ind w:firstLine="480" w:firstLineChars="200"/>
        <w:rPr>
          <w:rFonts w:ascii="宋体" w:hAnsi="宋体" w:cs="宋体"/>
          <w:sz w:val="24"/>
        </w:rPr>
      </w:pPr>
      <w:r>
        <w:rPr>
          <w:rFonts w:hint="eastAsia" w:ascii="宋体" w:hAnsi="宋体" w:cs="宋体"/>
          <w:sz w:val="24"/>
        </w:rPr>
        <w:t>A.可禁用Wi-Fi，安全工作系统的Wi-Fi只能接收热点信息，不能传输数据；</w:t>
      </w:r>
    </w:p>
    <w:p w14:paraId="1EE3C886">
      <w:pPr>
        <w:snapToGrid w:val="0"/>
        <w:spacing w:line="360" w:lineRule="auto"/>
        <w:ind w:firstLine="480" w:firstLineChars="200"/>
        <w:rPr>
          <w:rFonts w:ascii="宋体" w:hAnsi="宋体" w:cs="宋体"/>
          <w:sz w:val="24"/>
        </w:rPr>
      </w:pPr>
      <w:r>
        <w:rPr>
          <w:rFonts w:hint="eastAsia" w:ascii="宋体" w:hAnsi="宋体" w:cs="宋体"/>
          <w:sz w:val="24"/>
        </w:rPr>
        <w:t>B.可禁用蓝牙，获取当前状态信息；</w:t>
      </w:r>
    </w:p>
    <w:p w14:paraId="66281F9C">
      <w:pPr>
        <w:snapToGrid w:val="0"/>
        <w:spacing w:line="360" w:lineRule="auto"/>
        <w:ind w:firstLine="480" w:firstLineChars="200"/>
        <w:rPr>
          <w:rFonts w:ascii="宋体" w:hAnsi="宋体" w:cs="宋体"/>
          <w:sz w:val="24"/>
        </w:rPr>
      </w:pPr>
      <w:r>
        <w:rPr>
          <w:rFonts w:hint="eastAsia" w:ascii="宋体" w:hAnsi="宋体" w:cs="宋体"/>
          <w:sz w:val="24"/>
        </w:rPr>
        <w:t>C.控制摄像头（摄像、拍照）开启/禁用；</w:t>
      </w:r>
    </w:p>
    <w:p w14:paraId="46DAA7E5">
      <w:pPr>
        <w:snapToGrid w:val="0"/>
        <w:spacing w:line="360" w:lineRule="auto"/>
        <w:ind w:firstLine="480" w:firstLineChars="200"/>
        <w:rPr>
          <w:rFonts w:ascii="宋体" w:hAnsi="宋体" w:cs="宋体"/>
          <w:sz w:val="24"/>
        </w:rPr>
      </w:pPr>
      <w:r>
        <w:rPr>
          <w:rFonts w:hint="eastAsia" w:ascii="宋体" w:hAnsi="宋体" w:cs="宋体"/>
          <w:sz w:val="24"/>
        </w:rPr>
        <w:t>D.控制USB, 屏蔽开发模式和数据传输模式；</w:t>
      </w:r>
    </w:p>
    <w:p w14:paraId="2459D1FE">
      <w:pPr>
        <w:snapToGrid w:val="0"/>
        <w:spacing w:line="360" w:lineRule="auto"/>
        <w:ind w:firstLine="480" w:firstLineChars="200"/>
        <w:rPr>
          <w:rFonts w:ascii="宋体" w:hAnsi="宋体" w:cs="宋体"/>
          <w:sz w:val="24"/>
        </w:rPr>
      </w:pPr>
      <w:r>
        <w:rPr>
          <w:rFonts w:hint="eastAsia" w:ascii="宋体" w:hAnsi="宋体" w:cs="宋体"/>
          <w:sz w:val="24"/>
        </w:rPr>
        <w:t>E.控制终端实现密码修改和密码清除功能；</w:t>
      </w:r>
    </w:p>
    <w:p w14:paraId="29501F58">
      <w:pPr>
        <w:snapToGrid w:val="0"/>
        <w:spacing w:line="360" w:lineRule="auto"/>
        <w:ind w:firstLine="480" w:firstLineChars="200"/>
        <w:rPr>
          <w:rFonts w:ascii="宋体" w:hAnsi="宋体" w:cs="宋体"/>
          <w:sz w:val="24"/>
        </w:rPr>
      </w:pPr>
      <w:r>
        <w:rPr>
          <w:rFonts w:hint="eastAsia" w:ascii="宋体" w:hAnsi="宋体" w:cs="宋体"/>
          <w:sz w:val="24"/>
        </w:rPr>
        <w:t>F.可获取手机应用软件安装信息；</w:t>
      </w:r>
    </w:p>
    <w:p w14:paraId="76397736">
      <w:pPr>
        <w:snapToGrid w:val="0"/>
        <w:spacing w:line="360" w:lineRule="auto"/>
        <w:ind w:firstLine="480" w:firstLineChars="200"/>
        <w:rPr>
          <w:rFonts w:ascii="宋体" w:hAnsi="宋体" w:cs="宋体"/>
          <w:sz w:val="24"/>
        </w:rPr>
      </w:pPr>
      <w:r>
        <w:rPr>
          <w:rFonts w:hint="eastAsia" w:ascii="宋体" w:hAnsi="宋体" w:cs="宋体"/>
          <w:sz w:val="24"/>
        </w:rPr>
        <w:t>G.可获取手机CPU、内存等使用信息；</w:t>
      </w:r>
    </w:p>
    <w:p w14:paraId="116D5B3D">
      <w:pPr>
        <w:snapToGrid w:val="0"/>
        <w:spacing w:line="360" w:lineRule="auto"/>
        <w:ind w:firstLine="480" w:firstLineChars="200"/>
        <w:rPr>
          <w:rFonts w:ascii="宋体" w:hAnsi="宋体" w:cs="宋体"/>
          <w:sz w:val="24"/>
        </w:rPr>
      </w:pPr>
      <w:r>
        <w:rPr>
          <w:rFonts w:hint="eastAsia" w:ascii="宋体" w:hAnsi="宋体" w:cs="宋体"/>
          <w:sz w:val="24"/>
        </w:rPr>
        <w:t>H.可擦除终端所有数据；</w:t>
      </w:r>
    </w:p>
    <w:p w14:paraId="36F8A01E">
      <w:pPr>
        <w:snapToGrid w:val="0"/>
        <w:spacing w:line="360" w:lineRule="auto"/>
        <w:ind w:firstLine="480" w:firstLineChars="200"/>
        <w:rPr>
          <w:rFonts w:ascii="宋体" w:hAnsi="宋体" w:cs="宋体"/>
          <w:sz w:val="24"/>
        </w:rPr>
      </w:pPr>
      <w:r>
        <w:rPr>
          <w:rFonts w:hint="eastAsia" w:ascii="宋体" w:hAnsi="宋体" w:cs="宋体"/>
          <w:sz w:val="24"/>
        </w:rPr>
        <w:t>I.对安全工作系统应用进行管理，支持在安全工作系统内安装、升级、禁用应用；</w:t>
      </w:r>
    </w:p>
    <w:p w14:paraId="5EBB8556">
      <w:pPr>
        <w:snapToGrid w:val="0"/>
        <w:spacing w:line="360" w:lineRule="auto"/>
        <w:ind w:firstLine="480" w:firstLineChars="200"/>
        <w:rPr>
          <w:rFonts w:ascii="宋体" w:hAnsi="宋体" w:cs="宋体"/>
          <w:sz w:val="24"/>
        </w:rPr>
      </w:pPr>
      <w:r>
        <w:rPr>
          <w:rFonts w:hint="eastAsia" w:ascii="宋体" w:hAnsi="宋体" w:cs="宋体"/>
          <w:sz w:val="24"/>
        </w:rPr>
        <w:t>J.与管控平台同步系统时间，同时禁止修改安全工作系统的系统时间；</w:t>
      </w:r>
    </w:p>
    <w:p w14:paraId="02D5C4BC">
      <w:pPr>
        <w:snapToGrid w:val="0"/>
        <w:spacing w:line="360" w:lineRule="auto"/>
        <w:ind w:firstLine="480" w:firstLineChars="200"/>
        <w:rPr>
          <w:rFonts w:ascii="宋体" w:hAnsi="宋体" w:cs="宋体"/>
          <w:sz w:val="24"/>
        </w:rPr>
      </w:pPr>
      <w:r>
        <w:rPr>
          <w:rFonts w:hint="eastAsia" w:ascii="宋体" w:hAnsi="宋体" w:cs="宋体"/>
          <w:sz w:val="24"/>
        </w:rPr>
        <w:t>K.禁止终端安全工作系统自带的恢复出厂设置功能，仅能通过管控平台对终端进行恢复出厂操作，能够实现对于安全工作系统的恢复出厂设置，也能够实现对于普通工作系统的同时恢复出厂设置；</w:t>
      </w:r>
    </w:p>
    <w:p w14:paraId="7D394D71">
      <w:pPr>
        <w:snapToGrid w:val="0"/>
        <w:spacing w:line="360" w:lineRule="auto"/>
        <w:ind w:firstLine="480" w:firstLineChars="200"/>
        <w:rPr>
          <w:rFonts w:ascii="宋体" w:hAnsi="宋体" w:cs="宋体"/>
          <w:sz w:val="24"/>
        </w:rPr>
      </w:pPr>
      <w:r>
        <w:rPr>
          <w:rFonts w:hint="eastAsia" w:ascii="宋体" w:hAnsi="宋体" w:cs="宋体"/>
          <w:sz w:val="24"/>
        </w:rPr>
        <w:t>2）策略管理：可实现终端管控策略信息分组发送。</w:t>
      </w:r>
    </w:p>
    <w:p w14:paraId="5B36F9F4">
      <w:pPr>
        <w:snapToGrid w:val="0"/>
        <w:spacing w:line="360" w:lineRule="auto"/>
        <w:ind w:firstLine="480" w:firstLineChars="200"/>
        <w:rPr>
          <w:rFonts w:ascii="宋体" w:hAnsi="宋体" w:cs="宋体"/>
          <w:sz w:val="24"/>
        </w:rPr>
      </w:pPr>
      <w:r>
        <w:rPr>
          <w:rFonts w:hint="eastAsia" w:ascii="宋体" w:hAnsi="宋体" w:cs="宋体"/>
          <w:sz w:val="24"/>
        </w:rPr>
        <w:t>A.管控策略支持创建、配置、修改、删除；</w:t>
      </w:r>
    </w:p>
    <w:p w14:paraId="090C3141">
      <w:pPr>
        <w:snapToGrid w:val="0"/>
        <w:spacing w:line="360" w:lineRule="auto"/>
        <w:ind w:firstLine="480" w:firstLineChars="200"/>
        <w:rPr>
          <w:rFonts w:ascii="宋体" w:hAnsi="宋体" w:cs="宋体"/>
          <w:sz w:val="24"/>
        </w:rPr>
      </w:pPr>
      <w:r>
        <w:rPr>
          <w:rFonts w:hint="eastAsia" w:ascii="宋体" w:hAnsi="宋体" w:cs="宋体"/>
          <w:sz w:val="24"/>
        </w:rPr>
        <w:t>B.终端管控策略支持批量发送；</w:t>
      </w:r>
    </w:p>
    <w:p w14:paraId="58435767">
      <w:pPr>
        <w:snapToGrid w:val="0"/>
        <w:spacing w:line="360" w:lineRule="auto"/>
        <w:ind w:firstLine="480" w:firstLineChars="200"/>
        <w:rPr>
          <w:rFonts w:ascii="宋体" w:hAnsi="宋体" w:cs="宋体"/>
          <w:sz w:val="24"/>
        </w:rPr>
      </w:pPr>
      <w:r>
        <w:rPr>
          <w:rFonts w:hint="eastAsia" w:ascii="宋体" w:hAnsi="宋体" w:cs="宋体"/>
          <w:sz w:val="24"/>
        </w:rPr>
        <w:t>C.对离线终端，可实现终端上线后自动发送相应策略。</w:t>
      </w:r>
    </w:p>
    <w:p w14:paraId="05C4CD47">
      <w:pPr>
        <w:snapToGrid w:val="0"/>
        <w:spacing w:line="360" w:lineRule="auto"/>
        <w:ind w:firstLine="480" w:firstLineChars="200"/>
        <w:rPr>
          <w:rFonts w:ascii="宋体" w:hAnsi="宋体" w:cs="宋体"/>
          <w:sz w:val="24"/>
        </w:rPr>
      </w:pPr>
      <w:r>
        <w:rPr>
          <w:rFonts w:hint="eastAsia" w:ascii="宋体" w:hAnsi="宋体" w:cs="宋体"/>
          <w:sz w:val="24"/>
        </w:rPr>
        <w:t>3)违规终端处理：针对失联、ROOT等违规终端，进行锁屏、恢复出厂设置、应用黑白名单管控、应用安装限制、热点分享、蓝牙限制、USB限制、GPS限制等管理。</w:t>
      </w:r>
    </w:p>
    <w:p w14:paraId="437EF7B9">
      <w:pPr>
        <w:snapToGrid w:val="0"/>
        <w:spacing w:line="360" w:lineRule="auto"/>
        <w:ind w:firstLine="480" w:firstLineChars="200"/>
        <w:rPr>
          <w:rFonts w:ascii="宋体" w:hAnsi="宋体" w:cs="宋体"/>
          <w:sz w:val="24"/>
        </w:rPr>
      </w:pPr>
      <w:r>
        <w:rPr>
          <w:rFonts w:hint="eastAsia" w:ascii="宋体" w:hAnsi="宋体" w:cs="宋体"/>
          <w:sz w:val="24"/>
        </w:rPr>
        <w:t>4)离线管理模式：当终端处于离线状态下，仍旧能够被预先设置的管理策略进行锁屏、应用黑白名单管控、应用安装限制、热点分享、蓝牙限制、USB限制、GPS限制等管理。</w:t>
      </w:r>
    </w:p>
    <w:p w14:paraId="7D9E74EE">
      <w:pPr>
        <w:snapToGrid w:val="0"/>
        <w:spacing w:line="360" w:lineRule="auto"/>
        <w:ind w:firstLine="480" w:firstLineChars="200"/>
        <w:rPr>
          <w:rFonts w:ascii="宋体" w:hAnsi="宋体" w:cs="宋体"/>
          <w:sz w:val="24"/>
        </w:rPr>
      </w:pPr>
      <w:r>
        <w:rPr>
          <w:rFonts w:hint="eastAsia" w:ascii="宋体" w:hAnsi="宋体" w:cs="宋体"/>
          <w:sz w:val="24"/>
        </w:rPr>
        <w:t>5)应用管理</w:t>
      </w:r>
    </w:p>
    <w:p w14:paraId="6F97D6A9">
      <w:pPr>
        <w:snapToGrid w:val="0"/>
        <w:spacing w:line="360" w:lineRule="auto"/>
        <w:ind w:firstLine="480" w:firstLineChars="200"/>
        <w:rPr>
          <w:rFonts w:ascii="宋体" w:hAnsi="宋体" w:cs="宋体"/>
          <w:sz w:val="24"/>
        </w:rPr>
      </w:pPr>
      <w:r>
        <w:rPr>
          <w:rFonts w:hint="eastAsia" w:ascii="宋体" w:hAnsi="宋体" w:cs="宋体"/>
          <w:sz w:val="24"/>
        </w:rPr>
        <w:t>A.黑名单：管控平台可选择启用应用黑名单模式,可在管控平台上设置终端应用黑名单管理，禁止黑名单内的软件在终端上运行，并要求卸载相关软件；</w:t>
      </w:r>
    </w:p>
    <w:p w14:paraId="58FE1756">
      <w:pPr>
        <w:snapToGrid w:val="0"/>
        <w:spacing w:line="360" w:lineRule="auto"/>
        <w:ind w:firstLine="480" w:firstLineChars="200"/>
        <w:rPr>
          <w:rFonts w:ascii="宋体" w:hAnsi="宋体" w:cs="宋体"/>
          <w:sz w:val="24"/>
        </w:rPr>
      </w:pPr>
      <w:r>
        <w:rPr>
          <w:rFonts w:hint="eastAsia" w:ascii="宋体" w:hAnsi="宋体" w:cs="宋体"/>
          <w:sz w:val="24"/>
        </w:rPr>
        <w:t>B.白名单：管控平台可选择启用应用白名单模式,可在管控平台上设置终端应用白名单管理，禁止除白名单和预装软件外的软件安装运行；</w:t>
      </w:r>
    </w:p>
    <w:p w14:paraId="341F3B5A">
      <w:pPr>
        <w:snapToGrid w:val="0"/>
        <w:spacing w:line="360" w:lineRule="auto"/>
        <w:ind w:firstLine="480" w:firstLineChars="200"/>
        <w:rPr>
          <w:rFonts w:ascii="宋体" w:hAnsi="宋体" w:cs="宋体"/>
          <w:sz w:val="24"/>
        </w:rPr>
      </w:pPr>
      <w:r>
        <w:rPr>
          <w:rFonts w:hint="eastAsia" w:ascii="宋体" w:hAnsi="宋体" w:cs="宋体"/>
          <w:sz w:val="24"/>
        </w:rPr>
        <w:t>C.强制安装应用：可分组、分条线按照角色向终端强制安装应用程序；</w:t>
      </w:r>
    </w:p>
    <w:p w14:paraId="43954944">
      <w:pPr>
        <w:snapToGrid w:val="0"/>
        <w:spacing w:line="360" w:lineRule="auto"/>
        <w:ind w:firstLine="480" w:firstLineChars="200"/>
        <w:rPr>
          <w:rFonts w:ascii="宋体" w:hAnsi="宋体" w:cs="宋体"/>
          <w:sz w:val="24"/>
        </w:rPr>
      </w:pPr>
      <w:r>
        <w:rPr>
          <w:rFonts w:hint="eastAsia" w:ascii="宋体" w:hAnsi="宋体" w:cs="宋体"/>
          <w:sz w:val="24"/>
        </w:rPr>
        <w:t>D.应用禁用：可分组、分条线按照角色禁止使用终端上的指定应用程序；</w:t>
      </w:r>
    </w:p>
    <w:p w14:paraId="37CFBD78">
      <w:pPr>
        <w:snapToGrid w:val="0"/>
        <w:spacing w:line="360" w:lineRule="auto"/>
        <w:ind w:firstLine="480" w:firstLineChars="200"/>
        <w:rPr>
          <w:rFonts w:ascii="宋体" w:hAnsi="宋体" w:cs="宋体"/>
          <w:sz w:val="24"/>
        </w:rPr>
      </w:pPr>
      <w:r>
        <w:rPr>
          <w:rFonts w:hint="eastAsia" w:ascii="宋体" w:hAnsi="宋体" w:cs="宋体"/>
          <w:sz w:val="24"/>
        </w:rPr>
        <w:t>E.应用更新：终端定时检测更新或管控平台主动推送新版本。</w:t>
      </w:r>
    </w:p>
    <w:p w14:paraId="4D0802AB">
      <w:pPr>
        <w:snapToGrid w:val="0"/>
        <w:spacing w:line="360" w:lineRule="auto"/>
        <w:ind w:firstLine="480" w:firstLineChars="200"/>
        <w:rPr>
          <w:rFonts w:ascii="宋体" w:hAnsi="宋体" w:cs="宋体"/>
          <w:sz w:val="24"/>
        </w:rPr>
      </w:pPr>
      <w:r>
        <w:rPr>
          <w:rFonts w:hint="eastAsia" w:ascii="宋体" w:hAnsi="宋体" w:cs="宋体"/>
          <w:sz w:val="24"/>
        </w:rPr>
        <w:t>6)外部接口</w:t>
      </w:r>
    </w:p>
    <w:p w14:paraId="23CE4E46">
      <w:pPr>
        <w:snapToGrid w:val="0"/>
        <w:spacing w:line="360" w:lineRule="auto"/>
        <w:ind w:firstLine="480" w:firstLineChars="200"/>
        <w:rPr>
          <w:rFonts w:ascii="宋体" w:hAnsi="宋体" w:cs="宋体"/>
          <w:sz w:val="24"/>
        </w:rPr>
      </w:pPr>
      <w:r>
        <w:rPr>
          <w:rFonts w:hint="eastAsia" w:ascii="宋体" w:hAnsi="宋体" w:cs="宋体"/>
          <w:sz w:val="24"/>
        </w:rPr>
        <w:t>A.管控平台根据需要提供调用统一认证授权系统的服务实现用户和组织机构选取、系统授权等能力。</w:t>
      </w:r>
    </w:p>
    <w:p w14:paraId="1D920D2B">
      <w:pPr>
        <w:snapToGrid w:val="0"/>
        <w:spacing w:line="360" w:lineRule="auto"/>
        <w:ind w:firstLine="480" w:firstLineChars="200"/>
        <w:rPr>
          <w:rFonts w:ascii="宋体" w:hAnsi="宋体" w:cs="宋体"/>
          <w:sz w:val="24"/>
        </w:rPr>
      </w:pPr>
      <w:r>
        <w:rPr>
          <w:rFonts w:hint="eastAsia" w:ascii="宋体" w:hAnsi="宋体" w:cs="宋体"/>
          <w:sz w:val="24"/>
        </w:rPr>
        <w:t>B.信息服务接口：第三方应用程序可根据需要提供调用监控终端获取的各类数据，开展各类业务应用的能力。</w:t>
      </w:r>
    </w:p>
    <w:p w14:paraId="2ADDCDF6">
      <w:pPr>
        <w:snapToGrid w:val="0"/>
        <w:spacing w:line="360" w:lineRule="auto"/>
        <w:ind w:firstLine="480" w:firstLineChars="200"/>
        <w:rPr>
          <w:rFonts w:ascii="宋体" w:hAnsi="宋体" w:cs="宋体"/>
          <w:sz w:val="24"/>
        </w:rPr>
      </w:pPr>
      <w:r>
        <w:rPr>
          <w:rFonts w:hint="eastAsia" w:ascii="宋体" w:hAnsi="宋体" w:cs="宋体"/>
          <w:sz w:val="24"/>
        </w:rPr>
        <w:t>C.安全监管平台接口：根据需要提供相应的信息接口，供今后安全监控平台建设时调用。</w:t>
      </w:r>
    </w:p>
    <w:p w14:paraId="33AD7BD3">
      <w:pPr>
        <w:snapToGrid w:val="0"/>
        <w:spacing w:line="360" w:lineRule="auto"/>
        <w:ind w:firstLine="480" w:firstLineChars="200"/>
        <w:rPr>
          <w:rFonts w:ascii="宋体" w:hAnsi="宋体" w:cs="宋体"/>
          <w:sz w:val="24"/>
        </w:rPr>
      </w:pPr>
      <w:r>
        <w:rPr>
          <w:rFonts w:hint="eastAsia" w:ascii="宋体" w:hAnsi="宋体" w:cs="宋体"/>
          <w:sz w:val="24"/>
        </w:rPr>
        <w:t>D.公安后台系统数据接口：终端管控平台需与</w:t>
      </w:r>
      <w:r>
        <w:rPr>
          <w:rFonts w:hint="eastAsia" w:ascii="宋体" w:hAnsi="宋体" w:cs="宋体"/>
          <w:sz w:val="24"/>
          <w:lang w:eastAsia="zh-CN"/>
        </w:rPr>
        <w:t>JW</w:t>
      </w:r>
      <w:r>
        <w:rPr>
          <w:rFonts w:hint="eastAsia" w:ascii="宋体" w:hAnsi="宋体" w:cs="宋体"/>
          <w:sz w:val="24"/>
        </w:rPr>
        <w:t>综合后台系统进行数据同步，包括：相关的人员信息、组织部门信息等基础数据，以及根据业务要求所需的其他数据，并且当公安后台系统中相关数据更新后，终端管控平台将主动同步这些被更新的数据。</w:t>
      </w:r>
    </w:p>
    <w:p w14:paraId="04648045">
      <w:pPr>
        <w:snapToGrid w:val="0"/>
        <w:spacing w:line="360" w:lineRule="auto"/>
        <w:ind w:firstLine="480" w:firstLineChars="200"/>
        <w:rPr>
          <w:rFonts w:ascii="宋体" w:hAnsi="宋体" w:cs="宋体"/>
          <w:sz w:val="24"/>
        </w:rPr>
      </w:pPr>
      <w:r>
        <w:rPr>
          <w:rFonts w:hint="eastAsia" w:ascii="宋体" w:hAnsi="宋体" w:cs="宋体"/>
          <w:sz w:val="24"/>
        </w:rPr>
        <w:t>E.公安综合安全审计日志的接口；根据公安信息系统建设日志规范要求，应用需提供自己的行为日志，以满足公安部日志数据采集的规范要求。</w:t>
      </w:r>
    </w:p>
    <w:p w14:paraId="38E6CDA4">
      <w:pPr>
        <w:snapToGrid w:val="0"/>
        <w:spacing w:line="360" w:lineRule="auto"/>
        <w:ind w:firstLine="480" w:firstLineChars="200"/>
        <w:rPr>
          <w:rFonts w:ascii="宋体" w:hAnsi="宋体" w:cs="宋体"/>
          <w:sz w:val="24"/>
        </w:rPr>
      </w:pPr>
      <w:r>
        <w:rPr>
          <w:rFonts w:hint="eastAsia" w:ascii="宋体" w:hAnsi="宋体" w:cs="宋体"/>
          <w:sz w:val="24"/>
        </w:rPr>
        <w:t>7)安全管理</w:t>
      </w:r>
    </w:p>
    <w:p w14:paraId="63962CBA">
      <w:pPr>
        <w:snapToGrid w:val="0"/>
        <w:spacing w:line="360" w:lineRule="auto"/>
        <w:ind w:firstLine="480" w:firstLineChars="200"/>
        <w:rPr>
          <w:rFonts w:ascii="宋体" w:hAnsi="宋体" w:cs="宋体"/>
          <w:sz w:val="24"/>
        </w:rPr>
      </w:pPr>
      <w:r>
        <w:rPr>
          <w:rFonts w:hint="eastAsia" w:ascii="宋体" w:hAnsi="宋体" w:cs="宋体"/>
          <w:sz w:val="24"/>
        </w:rPr>
        <w:t>为保证用户内部应用和数据的安全性，终端安全工作系统分别对应安全工作系统的网络要求和安全接入要求，主要实现如下功能：</w:t>
      </w:r>
    </w:p>
    <w:p w14:paraId="163CD7EB">
      <w:pPr>
        <w:snapToGrid w:val="0"/>
        <w:spacing w:line="360" w:lineRule="auto"/>
        <w:ind w:firstLine="480" w:firstLineChars="200"/>
        <w:rPr>
          <w:rFonts w:ascii="宋体" w:hAnsi="宋体" w:cs="宋体"/>
          <w:sz w:val="24"/>
        </w:rPr>
      </w:pPr>
      <w:r>
        <w:rPr>
          <w:rFonts w:hint="eastAsia" w:ascii="宋体" w:hAnsi="宋体" w:cs="宋体"/>
          <w:sz w:val="24"/>
        </w:rPr>
        <w:t>A.登陆认证：终端进入安全工作系统时，自动检测使用SIM卡的合法性，支持VPDN拨通。要求输入系统登陆密码，只有通过认证才可以访问系统内部资源。退出安全工作系统时挂断相应网络链接。</w:t>
      </w:r>
    </w:p>
    <w:p w14:paraId="12BBE536">
      <w:pPr>
        <w:snapToGrid w:val="0"/>
        <w:spacing w:line="360" w:lineRule="auto"/>
        <w:ind w:firstLine="480" w:firstLineChars="200"/>
        <w:rPr>
          <w:rFonts w:ascii="宋体" w:hAnsi="宋体" w:cs="宋体"/>
          <w:sz w:val="24"/>
        </w:rPr>
      </w:pPr>
      <w:r>
        <w:rPr>
          <w:rFonts w:hint="eastAsia" w:ascii="宋体" w:hAnsi="宋体" w:cs="宋体"/>
          <w:sz w:val="24"/>
        </w:rPr>
        <w:t>B.应用隔离：安全工作系统中的应用只能在相应的安全工作系统中的被打开或访问，禁止被普通工作系统应用访问。</w:t>
      </w:r>
    </w:p>
    <w:p w14:paraId="68C966F8">
      <w:pPr>
        <w:snapToGrid w:val="0"/>
        <w:spacing w:line="360" w:lineRule="auto"/>
        <w:ind w:firstLine="480" w:firstLineChars="200"/>
        <w:rPr>
          <w:rFonts w:ascii="宋体" w:hAnsi="宋体" w:cs="宋体"/>
          <w:sz w:val="24"/>
        </w:rPr>
      </w:pPr>
      <w:r>
        <w:rPr>
          <w:rFonts w:hint="eastAsia" w:ascii="宋体" w:hAnsi="宋体" w:cs="宋体"/>
          <w:sz w:val="24"/>
        </w:rPr>
        <w:t>C.数据隔离: 普通工作系统与安全工作系统中的通话记录、通讯录、图片、视频、应用数据以及其他信息不能互相访问。</w:t>
      </w:r>
    </w:p>
    <w:p w14:paraId="5288150C">
      <w:pPr>
        <w:snapToGrid w:val="0"/>
        <w:spacing w:line="360" w:lineRule="auto"/>
        <w:ind w:firstLine="480" w:firstLineChars="200"/>
        <w:rPr>
          <w:rFonts w:ascii="宋体" w:hAnsi="宋体" w:cs="宋体"/>
          <w:sz w:val="24"/>
        </w:rPr>
      </w:pPr>
      <w:r>
        <w:rPr>
          <w:rFonts w:hint="eastAsia" w:ascii="宋体" w:hAnsi="宋体" w:cs="宋体"/>
          <w:sz w:val="24"/>
        </w:rPr>
        <w:t>D.</w:t>
      </w:r>
      <w:r>
        <w:rPr>
          <w:rFonts w:hint="eastAsia" w:ascii="宋体" w:hAnsi="宋体" w:cs="宋体"/>
          <w:sz w:val="24"/>
          <w:lang w:eastAsia="zh-CN"/>
        </w:rPr>
        <w:t>JW</w:t>
      </w:r>
      <w:r>
        <w:rPr>
          <w:rFonts w:hint="eastAsia" w:ascii="宋体" w:hAnsi="宋体" w:cs="宋体"/>
          <w:sz w:val="24"/>
        </w:rPr>
        <w:t>应用管理：可管理指定在安全工作系统中使用的</w:t>
      </w:r>
      <w:r>
        <w:rPr>
          <w:rFonts w:hint="eastAsia" w:ascii="宋体" w:hAnsi="宋体" w:cs="宋体"/>
          <w:sz w:val="24"/>
          <w:lang w:eastAsia="zh-CN"/>
        </w:rPr>
        <w:t>JW</w:t>
      </w:r>
      <w:r>
        <w:rPr>
          <w:rFonts w:hint="eastAsia" w:ascii="宋体" w:hAnsi="宋体" w:cs="宋体"/>
          <w:sz w:val="24"/>
        </w:rPr>
        <w:t>移动应用，支持应用上传、审批、下发、安装（静默安装和手动安装）、更新（静默更新和手动更新）。</w:t>
      </w:r>
    </w:p>
    <w:p w14:paraId="5A50D409">
      <w:pPr>
        <w:snapToGrid w:val="0"/>
        <w:spacing w:line="360" w:lineRule="auto"/>
        <w:ind w:firstLine="480" w:firstLineChars="200"/>
        <w:rPr>
          <w:rFonts w:ascii="宋体" w:hAnsi="宋体" w:cs="宋体"/>
          <w:sz w:val="24"/>
        </w:rPr>
      </w:pPr>
      <w:r>
        <w:rPr>
          <w:rFonts w:hint="eastAsia" w:ascii="宋体" w:hAnsi="宋体" w:cs="宋体"/>
          <w:sz w:val="24"/>
        </w:rPr>
        <w:t>E.安全工作系统网路切换：进入安全工作系统，通过APN/VPDN接入安全网络，且Wi-Fi连接被禁用，切出安全工作系统后断开相应的APN/VPDN连接。</w:t>
      </w:r>
      <w:bookmarkStart w:id="514" w:name="_GoBack"/>
      <w:bookmarkEnd w:id="514"/>
    </w:p>
    <w:p w14:paraId="1504B1B6">
      <w:pPr>
        <w:snapToGrid w:val="0"/>
        <w:spacing w:line="360" w:lineRule="auto"/>
        <w:ind w:firstLine="480" w:firstLineChars="200"/>
        <w:rPr>
          <w:rFonts w:ascii="宋体" w:hAnsi="宋体" w:cs="宋体"/>
          <w:sz w:val="24"/>
        </w:rPr>
      </w:pPr>
      <w:r>
        <w:rPr>
          <w:rFonts w:hint="eastAsia" w:ascii="宋体" w:hAnsi="宋体" w:cs="宋体"/>
          <w:sz w:val="24"/>
        </w:rPr>
        <w:t>F.安全工作系统锁定、解锁：管控平台支持在终端出现异常的情况下远程锁定安全工作系统，无法被访问，当确定终端正常后可远程解除锁定。</w:t>
      </w:r>
    </w:p>
    <w:p w14:paraId="6ECD6A63">
      <w:pPr>
        <w:snapToGrid w:val="0"/>
        <w:spacing w:line="360" w:lineRule="auto"/>
        <w:ind w:firstLine="480" w:firstLineChars="200"/>
        <w:rPr>
          <w:rFonts w:ascii="宋体" w:hAnsi="宋体" w:cs="宋体"/>
          <w:sz w:val="24"/>
        </w:rPr>
      </w:pPr>
      <w:r>
        <w:rPr>
          <w:rFonts w:hint="eastAsia" w:ascii="宋体" w:hAnsi="宋体" w:cs="宋体"/>
          <w:sz w:val="24"/>
        </w:rPr>
        <w:t>G.安全工作系统擦除：管控平台支持远程同时擦除普通系统、安全工作系统以及TF卡数据。</w:t>
      </w:r>
    </w:p>
    <w:p w14:paraId="16F2FF0F">
      <w:pPr>
        <w:snapToGrid w:val="0"/>
        <w:spacing w:line="360" w:lineRule="auto"/>
        <w:ind w:firstLine="480"/>
        <w:rPr>
          <w:rFonts w:ascii="宋体" w:hAnsi="宋体" w:cs="宋体"/>
          <w:sz w:val="24"/>
        </w:rPr>
      </w:pPr>
      <w:r>
        <w:rPr>
          <w:rFonts w:hint="eastAsia" w:ascii="宋体" w:hAnsi="宋体" w:cs="宋体"/>
          <w:sz w:val="24"/>
        </w:rPr>
        <w:t>6. 警用移动终端应用仓库</w:t>
      </w:r>
    </w:p>
    <w:p w14:paraId="1A9275F9">
      <w:pPr>
        <w:snapToGrid w:val="0"/>
        <w:spacing w:line="360" w:lineRule="auto"/>
        <w:ind w:firstLine="480"/>
        <w:rPr>
          <w:rFonts w:ascii="宋体" w:hAnsi="宋体" w:cs="宋体"/>
          <w:sz w:val="24"/>
        </w:rPr>
      </w:pPr>
      <w:r>
        <w:rPr>
          <w:rFonts w:hint="eastAsia" w:ascii="宋体" w:hAnsi="宋体" w:cs="宋体"/>
          <w:sz w:val="24"/>
        </w:rPr>
        <w:t>警用移动终端应用仓库需支持安全工作系统中警用移动终端应用的上线、审核、发布、下载、安装、更新功能。</w:t>
      </w:r>
    </w:p>
    <w:p w14:paraId="09C8745C">
      <w:pPr>
        <w:snapToGrid w:val="0"/>
        <w:spacing w:line="360" w:lineRule="auto"/>
        <w:ind w:firstLine="480"/>
        <w:rPr>
          <w:rFonts w:ascii="宋体" w:hAnsi="宋体" w:cs="宋体"/>
          <w:sz w:val="24"/>
        </w:rPr>
      </w:pPr>
      <w:r>
        <w:rPr>
          <w:rFonts w:hint="eastAsia" w:ascii="宋体" w:hAnsi="宋体" w:cs="宋体"/>
          <w:sz w:val="24"/>
        </w:rPr>
        <w:t>（1）应用上传：应用建设单位可自行上传其自行开发的各类应用APK（含界面、接口规范、应用范围、适用移动专网、公安网类环境等）到管控平台应用仓库；</w:t>
      </w:r>
    </w:p>
    <w:p w14:paraId="3A32DE13">
      <w:pPr>
        <w:snapToGrid w:val="0"/>
        <w:spacing w:line="360" w:lineRule="auto"/>
        <w:ind w:firstLine="480"/>
        <w:rPr>
          <w:rFonts w:ascii="宋体" w:hAnsi="宋体" w:cs="宋体"/>
          <w:sz w:val="24"/>
        </w:rPr>
      </w:pPr>
      <w:r>
        <w:rPr>
          <w:rFonts w:hint="eastAsia" w:ascii="宋体" w:hAnsi="宋体" w:cs="宋体"/>
          <w:sz w:val="24"/>
        </w:rPr>
        <w:t>（2）应用审核：管理员根据开发规范审核应用的组别、用户范围、相关内容是否符合移动专网、公安网类环境及相关信息；</w:t>
      </w:r>
    </w:p>
    <w:p w14:paraId="3FD75FF2">
      <w:pPr>
        <w:snapToGrid w:val="0"/>
        <w:spacing w:line="360" w:lineRule="auto"/>
        <w:ind w:firstLine="480"/>
        <w:rPr>
          <w:rFonts w:ascii="宋体" w:hAnsi="宋体" w:cs="宋体"/>
          <w:sz w:val="24"/>
        </w:rPr>
      </w:pPr>
      <w:r>
        <w:rPr>
          <w:rFonts w:hint="eastAsia" w:ascii="宋体" w:hAnsi="宋体" w:cs="宋体"/>
          <w:sz w:val="24"/>
        </w:rPr>
        <w:t>（3）应用发布：审核通过的应用，根据移动专网、公安网类环境对应的应用集中代理系统挂接相应接口后发布。</w:t>
      </w:r>
    </w:p>
    <w:p w14:paraId="66ADAFC3">
      <w:pPr>
        <w:snapToGrid w:val="0"/>
        <w:spacing w:line="360" w:lineRule="auto"/>
        <w:ind w:firstLine="480"/>
        <w:rPr>
          <w:rFonts w:ascii="宋体" w:hAnsi="宋体" w:cs="宋体"/>
          <w:sz w:val="24"/>
        </w:rPr>
      </w:pPr>
      <w:r>
        <w:rPr>
          <w:rFonts w:hint="eastAsia" w:ascii="宋体" w:hAnsi="宋体" w:cs="宋体"/>
          <w:sz w:val="24"/>
        </w:rPr>
        <w:t>（4）下载与安装，终端用户登录应用仓库后可根据授权查看、下载和安装相应应用。</w:t>
      </w:r>
    </w:p>
    <w:p w14:paraId="6DD16BC6">
      <w:pPr>
        <w:pStyle w:val="167"/>
        <w:spacing w:line="360" w:lineRule="auto"/>
        <w:ind w:firstLine="480" w:firstLineChars="200"/>
        <w:rPr>
          <w:rFonts w:ascii="宋体" w:hAnsi="宋体" w:cs="宋体"/>
          <w:sz w:val="24"/>
          <w:szCs w:val="24"/>
        </w:rPr>
      </w:pPr>
      <w:r>
        <w:rPr>
          <w:rFonts w:hint="eastAsia" w:ascii="宋体" w:hAnsi="宋体" w:cs="宋体"/>
          <w:sz w:val="24"/>
          <w:szCs w:val="24"/>
        </w:rPr>
        <w:t>（5）应用更新，支持管理员上传、发布应用的更新版本，终端用户可遵照提示进行应用更新。</w:t>
      </w:r>
    </w:p>
    <w:p w14:paraId="227CF593">
      <w:pPr>
        <w:spacing w:line="360" w:lineRule="auto"/>
        <w:rPr>
          <w:rFonts w:ascii="宋体" w:hAnsi="宋体" w:cs="宋体"/>
          <w:b/>
          <w:bCs/>
          <w:sz w:val="24"/>
        </w:rPr>
      </w:pPr>
      <w:r>
        <w:rPr>
          <w:rFonts w:hint="eastAsia" w:ascii="宋体" w:hAnsi="宋体" w:cs="宋体"/>
          <w:b/>
          <w:bCs/>
          <w:sz w:val="24"/>
        </w:rPr>
        <w:t>（五）加密服务</w:t>
      </w:r>
    </w:p>
    <w:p w14:paraId="511734DD">
      <w:pPr>
        <w:snapToGrid w:val="0"/>
        <w:spacing w:line="360" w:lineRule="auto"/>
        <w:ind w:firstLine="480"/>
        <w:rPr>
          <w:rFonts w:ascii="宋体" w:hAnsi="宋体" w:cs="宋体"/>
          <w:sz w:val="24"/>
        </w:rPr>
      </w:pPr>
      <w:r>
        <w:rPr>
          <w:rFonts w:hint="eastAsia" w:ascii="宋体" w:hAnsi="宋体" w:cs="宋体"/>
          <w:sz w:val="24"/>
        </w:rPr>
        <w:t>公安移动终端密码模块（加密卡）应符合以下要求：</w:t>
      </w:r>
    </w:p>
    <w:p w14:paraId="214804A6">
      <w:pPr>
        <w:snapToGrid w:val="0"/>
        <w:spacing w:line="360" w:lineRule="auto"/>
        <w:ind w:firstLine="480"/>
        <w:rPr>
          <w:rFonts w:ascii="宋体" w:hAnsi="宋体" w:cs="宋体"/>
          <w:sz w:val="24"/>
        </w:rPr>
      </w:pPr>
      <w:r>
        <w:rPr>
          <w:rFonts w:hint="eastAsia" w:ascii="宋体" w:hAnsi="宋体" w:cs="宋体"/>
          <w:sz w:val="24"/>
        </w:rPr>
        <w:t>（1）基于SM2/3/4各系类算法的商用密码产品型号证书；</w:t>
      </w:r>
    </w:p>
    <w:p w14:paraId="78B3F1BC">
      <w:pPr>
        <w:snapToGrid w:val="0"/>
        <w:spacing w:line="360" w:lineRule="auto"/>
        <w:ind w:firstLine="480"/>
        <w:rPr>
          <w:rFonts w:ascii="宋体" w:hAnsi="宋体" w:cs="宋体"/>
          <w:sz w:val="24"/>
        </w:rPr>
      </w:pPr>
      <w:r>
        <w:rPr>
          <w:rFonts w:hint="eastAsia" w:ascii="宋体" w:hAnsi="宋体" w:cs="宋体"/>
          <w:sz w:val="24"/>
        </w:rPr>
        <w:t>（2）32位CPU智能芯片，具有智能卡操作系统的所有功能、安全性和可靠；</w:t>
      </w:r>
    </w:p>
    <w:p w14:paraId="16CAD1B7">
      <w:pPr>
        <w:snapToGrid w:val="0"/>
        <w:spacing w:line="360" w:lineRule="auto"/>
        <w:ind w:firstLine="480"/>
        <w:rPr>
          <w:rFonts w:ascii="宋体" w:hAnsi="宋体" w:cs="宋体"/>
          <w:sz w:val="24"/>
        </w:rPr>
      </w:pPr>
      <w:r>
        <w:rPr>
          <w:rFonts w:hint="eastAsia" w:ascii="宋体" w:hAnsi="宋体" w:cs="宋体"/>
          <w:sz w:val="24"/>
        </w:rPr>
        <w:t>（3）IC芯片可使用10万次以上，插拔次数一万次以上；</w:t>
      </w:r>
    </w:p>
    <w:p w14:paraId="44A36109">
      <w:pPr>
        <w:snapToGrid w:val="0"/>
        <w:spacing w:line="360" w:lineRule="auto"/>
        <w:ind w:firstLine="480"/>
        <w:rPr>
          <w:rFonts w:ascii="宋体" w:hAnsi="宋体" w:cs="宋体"/>
          <w:sz w:val="24"/>
        </w:rPr>
      </w:pPr>
      <w:r>
        <w:rPr>
          <w:rFonts w:hint="eastAsia" w:ascii="宋体" w:hAnsi="宋体" w:cs="宋体"/>
          <w:sz w:val="24"/>
        </w:rPr>
        <w:t>（4）用户存储空间不低于32K，用于安全存储个人信息、密钥、数字证书；</w:t>
      </w:r>
    </w:p>
    <w:p w14:paraId="5CBCE89E">
      <w:pPr>
        <w:snapToGrid w:val="0"/>
        <w:spacing w:line="360" w:lineRule="auto"/>
        <w:ind w:firstLine="480"/>
        <w:rPr>
          <w:rFonts w:ascii="宋体" w:hAnsi="宋体" w:cs="宋体"/>
          <w:sz w:val="24"/>
        </w:rPr>
      </w:pPr>
      <w:r>
        <w:rPr>
          <w:rFonts w:hint="eastAsia" w:ascii="宋体" w:hAnsi="宋体" w:cs="宋体"/>
          <w:sz w:val="24"/>
        </w:rPr>
        <w:t>（5）支持国家安全密码管理委员会批准的密钥算法：SM1、SM2、SM3、SM4；</w:t>
      </w:r>
    </w:p>
    <w:p w14:paraId="5A30B23B">
      <w:pPr>
        <w:snapToGrid w:val="0"/>
        <w:spacing w:line="360" w:lineRule="auto"/>
        <w:ind w:firstLine="480"/>
        <w:rPr>
          <w:rFonts w:ascii="宋体" w:hAnsi="宋体" w:cs="宋体"/>
          <w:sz w:val="24"/>
        </w:rPr>
      </w:pPr>
      <w:r>
        <w:rPr>
          <w:rFonts w:hint="eastAsia" w:ascii="宋体" w:hAnsi="宋体" w:cs="宋体"/>
          <w:sz w:val="24"/>
        </w:rPr>
        <w:t>（6）支持X.509数字证书存储；</w:t>
      </w:r>
    </w:p>
    <w:p w14:paraId="671B06E9">
      <w:pPr>
        <w:snapToGrid w:val="0"/>
        <w:spacing w:line="360" w:lineRule="auto"/>
        <w:ind w:firstLine="480"/>
        <w:rPr>
          <w:rFonts w:ascii="宋体" w:hAnsi="宋体" w:cs="宋体"/>
          <w:sz w:val="24"/>
        </w:rPr>
      </w:pPr>
      <w:r>
        <w:rPr>
          <w:rFonts w:hint="eastAsia" w:ascii="宋体" w:hAnsi="宋体" w:cs="宋体"/>
          <w:sz w:val="24"/>
        </w:rPr>
        <w:t>（7）完整的安全防护：私钥不能导出、数据加密传输、硬件真随机数发生器等安装防护体系；</w:t>
      </w:r>
    </w:p>
    <w:p w14:paraId="243630CB">
      <w:pPr>
        <w:snapToGrid w:val="0"/>
        <w:spacing w:line="360" w:lineRule="auto"/>
        <w:ind w:firstLine="480"/>
        <w:rPr>
          <w:rFonts w:ascii="宋体" w:hAnsi="宋体" w:cs="宋体"/>
          <w:sz w:val="24"/>
        </w:rPr>
      </w:pPr>
      <w:r>
        <w:rPr>
          <w:rFonts w:hint="eastAsia" w:ascii="宋体" w:hAnsi="宋体" w:cs="宋体"/>
          <w:sz w:val="24"/>
        </w:rPr>
        <w:t>（8）通过警用移动终端PKI系统完成公私密钥对的生成、移动终端数字证书和签名私钥的安全存储；</w:t>
      </w:r>
    </w:p>
    <w:p w14:paraId="09A65356">
      <w:pPr>
        <w:snapToGrid w:val="0"/>
        <w:spacing w:line="360" w:lineRule="auto"/>
        <w:ind w:firstLine="480"/>
        <w:rPr>
          <w:rFonts w:ascii="宋体" w:hAnsi="宋体" w:cs="宋体"/>
          <w:sz w:val="24"/>
        </w:rPr>
      </w:pPr>
      <w:r>
        <w:rPr>
          <w:rFonts w:hint="eastAsia" w:ascii="宋体" w:hAnsi="宋体" w:cs="宋体"/>
          <w:sz w:val="24"/>
        </w:rPr>
        <w:t>（9）实现国密算法的签名、验签、加密、解密、杂凑等密码运算；</w:t>
      </w:r>
    </w:p>
    <w:p w14:paraId="4CC0CEBC">
      <w:pPr>
        <w:snapToGrid w:val="0"/>
        <w:spacing w:line="360" w:lineRule="auto"/>
        <w:ind w:firstLine="480"/>
        <w:rPr>
          <w:rFonts w:ascii="宋体" w:hAnsi="宋体" w:cs="宋体"/>
          <w:sz w:val="24"/>
        </w:rPr>
      </w:pPr>
      <w:r>
        <w:rPr>
          <w:rFonts w:hint="eastAsia" w:ascii="宋体" w:hAnsi="宋体" w:cs="宋体"/>
          <w:sz w:val="24"/>
        </w:rPr>
        <w:t>（10）采用标准化对外接口提供服务，符合国密SKF接口标准；</w:t>
      </w:r>
    </w:p>
    <w:p w14:paraId="57B49330">
      <w:pPr>
        <w:snapToGrid w:val="0"/>
        <w:spacing w:line="360" w:lineRule="auto"/>
        <w:ind w:firstLine="480"/>
        <w:rPr>
          <w:rFonts w:ascii="宋体" w:hAnsi="宋体" w:cs="宋体"/>
          <w:sz w:val="24"/>
        </w:rPr>
      </w:pPr>
      <w:r>
        <w:rPr>
          <w:rFonts w:hint="eastAsia" w:ascii="宋体" w:hAnsi="宋体" w:cs="宋体"/>
          <w:sz w:val="24"/>
        </w:rPr>
        <w:t>（11）可与省公安厅现有警用移动终端平台VPN客户端兼容。</w:t>
      </w:r>
    </w:p>
    <w:p w14:paraId="77767517">
      <w:pPr>
        <w:spacing w:line="360" w:lineRule="auto"/>
        <w:rPr>
          <w:rFonts w:ascii="宋体" w:hAnsi="宋体" w:cs="宋体"/>
          <w:b/>
          <w:bCs/>
          <w:sz w:val="24"/>
        </w:rPr>
      </w:pPr>
      <w:r>
        <w:rPr>
          <w:rFonts w:hint="eastAsia" w:ascii="宋体" w:hAnsi="宋体" w:cs="宋体"/>
          <w:b/>
          <w:bCs/>
          <w:sz w:val="24"/>
        </w:rPr>
        <w:t>（六）配套4G流量卡</w:t>
      </w:r>
    </w:p>
    <w:p w14:paraId="58239F06">
      <w:pPr>
        <w:spacing w:line="360" w:lineRule="auto"/>
        <w:ind w:firstLine="480" w:firstLineChars="200"/>
        <w:rPr>
          <w:rFonts w:ascii="宋体" w:hAnsi="宋体" w:cs="宋体"/>
          <w:b/>
          <w:bCs/>
          <w:sz w:val="24"/>
        </w:rPr>
      </w:pPr>
      <w:r>
        <w:rPr>
          <w:rFonts w:hint="eastAsia" w:ascii="宋体" w:hAnsi="宋体" w:cs="宋体"/>
          <w:sz w:val="24"/>
        </w:rPr>
        <w:t>无线4G接入，流量不小于每月20GB，免费通话时间不少于每月300分钟。</w:t>
      </w:r>
    </w:p>
    <w:p w14:paraId="33B97399">
      <w:pPr>
        <w:spacing w:line="360" w:lineRule="auto"/>
        <w:rPr>
          <w:rFonts w:ascii="宋体" w:hAnsi="宋体" w:cs="宋体"/>
          <w:b/>
          <w:bCs/>
          <w:sz w:val="24"/>
        </w:rPr>
      </w:pPr>
      <w:r>
        <w:rPr>
          <w:rFonts w:hint="eastAsia" w:ascii="宋体" w:hAnsi="宋体" w:cs="宋体"/>
          <w:b/>
          <w:bCs/>
          <w:sz w:val="24"/>
        </w:rPr>
        <w:t>（七）警用移动终端相关升级服务</w:t>
      </w:r>
    </w:p>
    <w:p w14:paraId="325F14F5">
      <w:pPr>
        <w:spacing w:line="360" w:lineRule="auto"/>
        <w:ind w:firstLine="480" w:firstLineChars="200"/>
        <w:rPr>
          <w:rFonts w:ascii="宋体" w:hAnsi="宋体" w:cs="宋体"/>
          <w:sz w:val="24"/>
        </w:rPr>
      </w:pPr>
      <w:r>
        <w:rPr>
          <w:rFonts w:hint="eastAsia" w:ascii="宋体" w:hAnsi="宋体" w:cs="宋体"/>
          <w:sz w:val="24"/>
        </w:rPr>
        <w:t>对160台警用移动终端提供相关升级服务。</w:t>
      </w:r>
    </w:p>
    <w:p w14:paraId="3A4790FC">
      <w:pPr>
        <w:spacing w:line="360" w:lineRule="auto"/>
        <w:rPr>
          <w:rFonts w:ascii="宋体" w:hAnsi="宋体" w:cs="宋体"/>
          <w:b/>
          <w:bCs/>
          <w:sz w:val="24"/>
        </w:rPr>
      </w:pPr>
      <w:r>
        <w:rPr>
          <w:rFonts w:hint="eastAsia" w:ascii="宋体" w:hAnsi="宋体" w:cs="宋体"/>
          <w:b/>
          <w:bCs/>
          <w:sz w:val="24"/>
        </w:rPr>
        <w:t>（八）服务要求</w:t>
      </w:r>
    </w:p>
    <w:p w14:paraId="2547FB2C">
      <w:pPr>
        <w:pStyle w:val="199"/>
        <w:spacing w:line="360" w:lineRule="auto"/>
        <w:ind w:firstLine="460"/>
        <w:rPr>
          <w:rFonts w:hint="eastAsia" w:ascii="宋体" w:hAnsi="宋体" w:cs="宋体"/>
          <w:szCs w:val="24"/>
        </w:rPr>
      </w:pPr>
      <w:r>
        <w:rPr>
          <w:rFonts w:hint="eastAsia" w:ascii="宋体" w:hAnsi="宋体" w:cs="宋体"/>
          <w:szCs w:val="24"/>
        </w:rPr>
        <w:t>1)为建德市公安局提供三年警用移动终端租赁整体服务。</w:t>
      </w:r>
    </w:p>
    <w:p w14:paraId="55322728">
      <w:pPr>
        <w:pStyle w:val="199"/>
        <w:spacing w:line="360" w:lineRule="auto"/>
        <w:ind w:firstLine="460"/>
        <w:rPr>
          <w:rFonts w:hint="eastAsia" w:ascii="宋体" w:hAnsi="宋体" w:cs="宋体"/>
          <w:szCs w:val="24"/>
        </w:rPr>
      </w:pPr>
      <w:r>
        <w:rPr>
          <w:rFonts w:hint="eastAsia" w:ascii="宋体" w:hAnsi="宋体" w:cs="宋体"/>
          <w:szCs w:val="24"/>
        </w:rPr>
        <w:t>2)服务期内中标人对所有因产品质量问题导致的故障提供免费维修、免费更换零配件。产品质量问题所造成的硬件故障无法修复的，中标人必须免费更换设备。</w:t>
      </w:r>
    </w:p>
    <w:p w14:paraId="7D360A79">
      <w:pPr>
        <w:pStyle w:val="199"/>
        <w:spacing w:line="360" w:lineRule="auto"/>
        <w:ind w:firstLine="460"/>
        <w:rPr>
          <w:rFonts w:hint="eastAsia" w:ascii="宋体" w:hAnsi="宋体" w:cs="宋体"/>
          <w:color w:val="auto"/>
          <w:szCs w:val="24"/>
        </w:rPr>
      </w:pPr>
      <w:r>
        <w:rPr>
          <w:rFonts w:hint="eastAsia" w:ascii="宋体" w:hAnsi="宋体" w:cs="宋体"/>
          <w:color w:val="auto"/>
          <w:szCs w:val="24"/>
        </w:rPr>
        <w:t>3)返厂维修的，维修时间超过15个工作日的需提供备用机。</w:t>
      </w:r>
    </w:p>
    <w:p w14:paraId="07E0E2D9">
      <w:pPr>
        <w:pStyle w:val="199"/>
        <w:spacing w:line="360" w:lineRule="auto"/>
        <w:ind w:firstLine="460"/>
        <w:rPr>
          <w:rFonts w:hint="eastAsia" w:ascii="宋体" w:hAnsi="宋体" w:eastAsia="宋体" w:cs="宋体"/>
          <w:color w:val="auto"/>
          <w:sz w:val="24"/>
        </w:rPr>
      </w:pPr>
      <w:r>
        <w:rPr>
          <w:rFonts w:hint="eastAsia" w:ascii="宋体" w:hAnsi="宋体" w:eastAsia="宋体" w:cs="宋体"/>
          <w:color w:val="auto"/>
          <w:sz w:val="24"/>
        </w:rPr>
        <w:t>4）建立保密机制，在维修过程中做好保密工作。</w:t>
      </w:r>
    </w:p>
    <w:p w14:paraId="529B62BD">
      <w:pPr>
        <w:pStyle w:val="199"/>
        <w:spacing w:line="360" w:lineRule="auto"/>
        <w:ind w:firstLine="46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5）投标文件中提供</w:t>
      </w:r>
      <w:r>
        <w:rPr>
          <w:rFonts w:hint="eastAsia" w:ascii="宋体" w:hAnsi="宋体" w:eastAsia="宋体" w:cs="宋体"/>
          <w:color w:val="auto"/>
          <w:sz w:val="24"/>
        </w:rPr>
        <w:t>进度计划</w:t>
      </w:r>
      <w:r>
        <w:rPr>
          <w:rFonts w:hint="eastAsia" w:ascii="宋体" w:hAnsi="宋体" w:eastAsia="宋体" w:cs="宋体"/>
          <w:color w:val="auto"/>
          <w:sz w:val="24"/>
          <w:lang w:eastAsia="zh-CN"/>
        </w:rPr>
        <w:t>、</w:t>
      </w:r>
      <w:r>
        <w:rPr>
          <w:rFonts w:hint="eastAsia" w:ascii="宋体" w:hAnsi="宋体" w:eastAsia="宋体" w:cs="宋体"/>
          <w:color w:val="auto"/>
          <w:sz w:val="24"/>
        </w:rPr>
        <w:t>保密</w:t>
      </w:r>
      <w:r>
        <w:rPr>
          <w:rFonts w:hint="eastAsia" w:ascii="宋体" w:hAnsi="宋体" w:eastAsia="宋体" w:cs="宋体"/>
          <w:color w:val="auto"/>
          <w:sz w:val="24"/>
          <w:lang w:eastAsia="zh-CN"/>
        </w:rPr>
        <w:t>、</w:t>
      </w:r>
      <w:r>
        <w:rPr>
          <w:rFonts w:hint="eastAsia" w:ascii="宋体" w:hAnsi="宋体" w:eastAsia="宋体" w:cs="宋体"/>
          <w:color w:val="auto"/>
          <w:sz w:val="24"/>
        </w:rPr>
        <w:t>售后服务</w:t>
      </w:r>
      <w:r>
        <w:rPr>
          <w:rFonts w:hint="eastAsia" w:ascii="宋体" w:hAnsi="宋体" w:eastAsia="宋体" w:cs="宋体"/>
          <w:color w:val="auto"/>
          <w:sz w:val="24"/>
          <w:lang w:eastAsia="zh-CN"/>
        </w:rPr>
        <w:t>、</w:t>
      </w:r>
      <w:r>
        <w:rPr>
          <w:rFonts w:hint="eastAsia" w:ascii="宋体" w:hAnsi="宋体" w:eastAsia="宋体" w:cs="宋体"/>
          <w:color w:val="auto"/>
          <w:sz w:val="24"/>
        </w:rPr>
        <w:t>验收</w:t>
      </w:r>
      <w:r>
        <w:rPr>
          <w:rFonts w:hint="eastAsia" w:ascii="宋体" w:hAnsi="宋体" w:eastAsia="宋体" w:cs="宋体"/>
          <w:color w:val="auto"/>
          <w:sz w:val="24"/>
          <w:lang w:eastAsia="zh-CN"/>
        </w:rPr>
        <w:t>、</w:t>
      </w:r>
      <w:r>
        <w:rPr>
          <w:rFonts w:hint="eastAsia" w:ascii="宋体" w:hAnsi="宋体" w:eastAsia="宋体" w:cs="宋体"/>
          <w:color w:val="auto"/>
          <w:sz w:val="24"/>
        </w:rPr>
        <w:t>应急处理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服务</w:t>
      </w:r>
      <w:r>
        <w:rPr>
          <w:rFonts w:hint="eastAsia" w:ascii="宋体" w:hAnsi="宋体" w:eastAsia="宋体" w:cs="宋体"/>
          <w:color w:val="auto"/>
          <w:sz w:val="24"/>
          <w:lang w:val="zh-CN" w:eastAsia="zh-CN"/>
        </w:rPr>
        <w:t>保障措施</w:t>
      </w:r>
      <w:r>
        <w:rPr>
          <w:rFonts w:hint="eastAsia" w:ascii="宋体" w:hAnsi="宋体" w:eastAsia="宋体" w:cs="宋体"/>
          <w:color w:val="auto"/>
          <w:sz w:val="24"/>
          <w:lang w:val="zh-CN"/>
        </w:rPr>
        <w:t>、技术保障措施</w:t>
      </w:r>
      <w:r>
        <w:rPr>
          <w:rFonts w:hint="eastAsia" w:ascii="宋体" w:hAnsi="宋体" w:eastAsia="宋体" w:cs="宋体"/>
          <w:color w:val="auto"/>
          <w:sz w:val="24"/>
          <w:lang w:val="en-US" w:eastAsia="zh-CN"/>
        </w:rPr>
        <w:t>等方案。</w:t>
      </w:r>
    </w:p>
    <w:p w14:paraId="09EB61C8">
      <w:pPr>
        <w:numPr>
          <w:ilvl w:val="0"/>
          <w:numId w:val="0"/>
        </w:num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cs="宋体"/>
          <w:color w:val="auto"/>
          <w:sz w:val="24"/>
          <w:lang w:val="en-US" w:eastAsia="zh-CN"/>
        </w:rPr>
        <w:t>）</w:t>
      </w:r>
      <w:r>
        <w:rPr>
          <w:rFonts w:hint="eastAsia" w:ascii="宋体" w:hAnsi="宋体" w:cs="宋体"/>
          <w:color w:val="auto"/>
          <w:sz w:val="24"/>
          <w:highlight w:val="none"/>
          <w:lang w:val="en-US" w:eastAsia="zh-CN"/>
        </w:rPr>
        <w:t>拟派项目组团队服务意识良好、专业能力强、分工清晰、从业经验丰富。</w:t>
      </w:r>
    </w:p>
    <w:p w14:paraId="0CC9402F">
      <w:pPr>
        <w:spacing w:line="360" w:lineRule="auto"/>
        <w:rPr>
          <w:rFonts w:ascii="宋体" w:hAnsi="宋体" w:cs="宋体"/>
          <w:b/>
          <w:bCs/>
          <w:color w:val="auto"/>
          <w:sz w:val="24"/>
        </w:rPr>
      </w:pPr>
      <w:r>
        <w:rPr>
          <w:rFonts w:hint="eastAsia" w:ascii="宋体" w:hAnsi="宋体" w:cs="宋体"/>
          <w:b/>
          <w:bCs/>
          <w:color w:val="auto"/>
          <w:sz w:val="24"/>
        </w:rPr>
        <w:t>（九）警用移动终端系统建设交付期</w:t>
      </w:r>
    </w:p>
    <w:p w14:paraId="7D792856">
      <w:pPr>
        <w:spacing w:line="360" w:lineRule="auto"/>
        <w:ind w:firstLine="424" w:firstLineChars="177"/>
        <w:rPr>
          <w:rFonts w:ascii="宋体" w:hAnsi="宋体" w:cs="宋体"/>
          <w:b/>
          <w:bCs/>
          <w:sz w:val="24"/>
        </w:rPr>
      </w:pPr>
      <w:r>
        <w:rPr>
          <w:rFonts w:hint="eastAsia" w:ascii="宋体" w:hAnsi="宋体" w:cs="宋体"/>
          <w:color w:val="auto"/>
          <w:sz w:val="24"/>
        </w:rPr>
        <w:t>警用移动终端系统建设须在签订合同后1个月内完成建设。服务期为警用移动终端系统建设完成并通过验收之日起三</w:t>
      </w:r>
      <w:r>
        <w:rPr>
          <w:rFonts w:hint="eastAsia" w:ascii="宋体" w:hAnsi="宋体" w:cs="宋体"/>
          <w:sz w:val="24"/>
        </w:rPr>
        <w:t>年。</w:t>
      </w:r>
    </w:p>
    <w:p w14:paraId="57F9011B">
      <w:pPr>
        <w:spacing w:line="360" w:lineRule="auto"/>
        <w:rPr>
          <w:rFonts w:ascii="宋体" w:hAnsi="宋体" w:cs="宋体"/>
          <w:b/>
          <w:bCs/>
          <w:sz w:val="24"/>
        </w:rPr>
      </w:pPr>
      <w:r>
        <w:rPr>
          <w:rFonts w:hint="eastAsia" w:ascii="宋体" w:hAnsi="宋体" w:cs="宋体"/>
          <w:b/>
          <w:bCs/>
          <w:sz w:val="24"/>
        </w:rPr>
        <w:t>（十）考核要求：</w:t>
      </w:r>
    </w:p>
    <w:p w14:paraId="300B6085">
      <w:pPr>
        <w:snapToGrid w:val="0"/>
        <w:spacing w:line="360" w:lineRule="auto"/>
        <w:ind w:firstLine="480" w:firstLineChars="200"/>
        <w:jc w:val="left"/>
        <w:rPr>
          <w:rFonts w:ascii="宋体" w:hAnsi="宋体" w:cs="宋体"/>
          <w:sz w:val="24"/>
        </w:rPr>
      </w:pPr>
      <w:r>
        <w:rPr>
          <w:rFonts w:hint="eastAsia" w:ascii="宋体" w:hAnsi="宋体" w:cs="宋体"/>
          <w:sz w:val="24"/>
        </w:rPr>
        <w:t>1）考核主体</w:t>
      </w:r>
    </w:p>
    <w:p w14:paraId="126E27D8">
      <w:pPr>
        <w:snapToGrid w:val="0"/>
        <w:spacing w:line="360" w:lineRule="auto"/>
        <w:ind w:firstLine="480" w:firstLineChars="200"/>
        <w:jc w:val="left"/>
        <w:rPr>
          <w:rFonts w:ascii="宋体" w:hAnsi="宋体" w:cs="宋体"/>
          <w:sz w:val="24"/>
        </w:rPr>
      </w:pPr>
      <w:r>
        <w:rPr>
          <w:rFonts w:hint="eastAsia" w:ascii="宋体" w:hAnsi="宋体" w:cs="宋体"/>
          <w:sz w:val="24"/>
        </w:rPr>
        <w:t>中标人履行在服务期内相关服务管理职能，采购人负责对本项目的管理指导、验收考核等职责，督促中标人履行合同。</w:t>
      </w:r>
    </w:p>
    <w:p w14:paraId="2ABB47C8">
      <w:pPr>
        <w:pStyle w:val="199"/>
        <w:spacing w:line="360" w:lineRule="auto"/>
        <w:ind w:firstLine="460"/>
        <w:rPr>
          <w:rFonts w:ascii="宋体" w:hAnsi="宋体" w:cs="宋体"/>
          <w:szCs w:val="24"/>
        </w:rPr>
      </w:pPr>
      <w:r>
        <w:rPr>
          <w:rFonts w:hint="eastAsia" w:ascii="宋体" w:hAnsi="宋体" w:cs="宋体"/>
          <w:szCs w:val="24"/>
        </w:rPr>
        <w:t>2）考核标准</w:t>
      </w:r>
    </w:p>
    <w:p w14:paraId="794BAA2A">
      <w:pPr>
        <w:pStyle w:val="199"/>
        <w:spacing w:line="360" w:lineRule="auto"/>
        <w:ind w:firstLine="460"/>
        <w:rPr>
          <w:rFonts w:ascii="宋体" w:hAnsi="宋体" w:cs="宋体"/>
          <w:szCs w:val="24"/>
        </w:rPr>
      </w:pPr>
      <w:r>
        <w:rPr>
          <w:rFonts w:hint="eastAsia" w:ascii="宋体" w:hAnsi="宋体" w:cs="宋体"/>
          <w:szCs w:val="24"/>
          <w:lang w:val="zh-CN"/>
        </w:rPr>
        <w:t>采购人对</w:t>
      </w:r>
      <w:r>
        <w:rPr>
          <w:rFonts w:hint="eastAsia" w:ascii="宋体" w:hAnsi="宋体" w:cs="宋体"/>
          <w:szCs w:val="24"/>
        </w:rPr>
        <w:t>中标人</w:t>
      </w:r>
      <w:r>
        <w:rPr>
          <w:rFonts w:hint="eastAsia" w:ascii="宋体" w:hAnsi="宋体" w:cs="宋体"/>
          <w:szCs w:val="24"/>
          <w:lang w:val="zh-CN"/>
        </w:rPr>
        <w:t>服务工作进行考核，考核结果由采购人经办人、审核人、</w:t>
      </w:r>
      <w:r>
        <w:rPr>
          <w:rFonts w:hint="eastAsia" w:ascii="宋体" w:hAnsi="宋体" w:cs="宋体"/>
          <w:szCs w:val="24"/>
        </w:rPr>
        <w:t>中标人</w:t>
      </w:r>
      <w:r>
        <w:rPr>
          <w:rFonts w:hint="eastAsia" w:ascii="宋体" w:hAnsi="宋体" w:cs="宋体"/>
          <w:szCs w:val="24"/>
          <w:lang w:val="zh-CN"/>
        </w:rPr>
        <w:t>经办人签字盖章。</w:t>
      </w:r>
    </w:p>
    <w:p w14:paraId="24FEE9F7">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采购人每年度末对中标人</w:t>
      </w:r>
      <w:r>
        <w:rPr>
          <w:rFonts w:hint="eastAsia" w:ascii="宋体" w:hAnsi="宋体" w:cs="宋体"/>
          <w:sz w:val="24"/>
          <w:lang w:val="zh-CN"/>
        </w:rPr>
        <w:t>服务工作进行考核</w:t>
      </w:r>
      <w:r>
        <w:rPr>
          <w:rFonts w:hint="eastAsia" w:ascii="宋体" w:hAnsi="宋体" w:cs="宋体"/>
          <w:sz w:val="24"/>
        </w:rPr>
        <w:t>，根据考核细则逐项计分。若考核周期内重复出现相同扣分情形，累计计算扣除分值。服务期内年度考核&lt;90分的，采购人有权单方面终止合同。</w:t>
      </w:r>
    </w:p>
    <w:p w14:paraId="73457757">
      <w:pPr>
        <w:autoSpaceDE w:val="0"/>
        <w:autoSpaceDN w:val="0"/>
        <w:snapToGrid w:val="0"/>
        <w:spacing w:line="360" w:lineRule="auto"/>
        <w:jc w:val="center"/>
        <w:rPr>
          <w:rFonts w:ascii="宋体" w:hAnsi="宋体" w:cs="宋体"/>
          <w:b/>
          <w:bCs/>
          <w:kern w:val="0"/>
          <w:sz w:val="24"/>
        </w:rPr>
      </w:pPr>
      <w:r>
        <w:rPr>
          <w:rFonts w:hint="eastAsia" w:ascii="宋体" w:hAnsi="宋体" w:cs="宋体"/>
          <w:b/>
          <w:bCs/>
          <w:kern w:val="0"/>
          <w:sz w:val="24"/>
        </w:rPr>
        <w:t xml:space="preserve"> 年度考核表（    年    月 ）</w:t>
      </w:r>
    </w:p>
    <w:tbl>
      <w:tblPr>
        <w:tblStyle w:val="62"/>
        <w:tblpPr w:leftFromText="180" w:rightFromText="180" w:vertAnchor="text" w:horzAnchor="page" w:tblpX="1410" w:tblpY="379"/>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88"/>
        <w:gridCol w:w="1608"/>
        <w:gridCol w:w="1394"/>
        <w:gridCol w:w="1090"/>
      </w:tblGrid>
      <w:tr w14:paraId="0302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59" w:type="dxa"/>
            <w:vAlign w:val="center"/>
          </w:tcPr>
          <w:p w14:paraId="540AEB08">
            <w:pPr>
              <w:snapToGrid w:val="0"/>
              <w:jc w:val="center"/>
              <w:rPr>
                <w:rFonts w:ascii="宋体" w:hAnsi="宋体" w:cs="宋体"/>
                <w:snapToGrid w:val="0"/>
                <w:kern w:val="0"/>
              </w:rPr>
            </w:pPr>
            <w:r>
              <w:rPr>
                <w:rFonts w:hint="eastAsia" w:ascii="宋体" w:hAnsi="宋体" w:cs="宋体"/>
                <w:snapToGrid w:val="0"/>
                <w:kern w:val="0"/>
              </w:rPr>
              <w:t>项目名称</w:t>
            </w:r>
          </w:p>
        </w:tc>
        <w:tc>
          <w:tcPr>
            <w:tcW w:w="7580" w:type="dxa"/>
            <w:gridSpan w:val="4"/>
            <w:vAlign w:val="center"/>
          </w:tcPr>
          <w:p w14:paraId="1F9F89F3">
            <w:pPr>
              <w:snapToGrid w:val="0"/>
              <w:ind w:firstLine="420" w:firstLineChars="200"/>
              <w:jc w:val="left"/>
              <w:rPr>
                <w:rFonts w:ascii="宋体" w:hAnsi="宋体" w:cs="宋体"/>
                <w:snapToGrid w:val="0"/>
                <w:kern w:val="0"/>
              </w:rPr>
            </w:pPr>
          </w:p>
        </w:tc>
      </w:tr>
      <w:tr w14:paraId="577D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59" w:type="dxa"/>
            <w:vAlign w:val="center"/>
          </w:tcPr>
          <w:p w14:paraId="568F467D">
            <w:pPr>
              <w:snapToGrid w:val="0"/>
              <w:jc w:val="center"/>
              <w:rPr>
                <w:rFonts w:ascii="宋体" w:hAnsi="宋体" w:cs="宋体"/>
                <w:snapToGrid w:val="0"/>
                <w:kern w:val="0"/>
              </w:rPr>
            </w:pPr>
            <w:r>
              <w:rPr>
                <w:rFonts w:hint="eastAsia" w:ascii="宋体" w:hAnsi="宋体" w:cs="宋体"/>
                <w:snapToGrid w:val="0"/>
                <w:kern w:val="0"/>
              </w:rPr>
              <w:t>考核时间</w:t>
            </w:r>
          </w:p>
        </w:tc>
        <w:tc>
          <w:tcPr>
            <w:tcW w:w="7580" w:type="dxa"/>
            <w:gridSpan w:val="4"/>
            <w:vAlign w:val="center"/>
          </w:tcPr>
          <w:p w14:paraId="7D596B75">
            <w:pPr>
              <w:snapToGrid w:val="0"/>
              <w:ind w:firstLine="525" w:firstLineChars="250"/>
              <w:jc w:val="left"/>
              <w:rPr>
                <w:rFonts w:ascii="宋体" w:hAnsi="宋体" w:cs="宋体"/>
                <w:snapToGrid w:val="0"/>
                <w:kern w:val="0"/>
              </w:rPr>
            </w:pPr>
            <w:r>
              <w:rPr>
                <w:rFonts w:hint="eastAsia" w:ascii="宋体" w:hAnsi="宋体" w:cs="宋体"/>
                <w:snapToGrid w:val="0"/>
                <w:kern w:val="0"/>
              </w:rPr>
              <w:t>年   月</w:t>
            </w:r>
          </w:p>
        </w:tc>
      </w:tr>
      <w:tr w14:paraId="3594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9" w:type="dxa"/>
            <w:vAlign w:val="center"/>
          </w:tcPr>
          <w:p w14:paraId="2C402F02">
            <w:pPr>
              <w:snapToGrid w:val="0"/>
              <w:jc w:val="center"/>
              <w:rPr>
                <w:rFonts w:ascii="宋体" w:hAnsi="宋体" w:cs="宋体"/>
                <w:snapToGrid w:val="0"/>
                <w:kern w:val="0"/>
              </w:rPr>
            </w:pPr>
            <w:r>
              <w:rPr>
                <w:rFonts w:hint="eastAsia" w:ascii="宋体" w:hAnsi="宋体" w:cs="宋体"/>
                <w:snapToGrid w:val="0"/>
                <w:kern w:val="0"/>
              </w:rPr>
              <w:t>被考核人</w:t>
            </w:r>
          </w:p>
        </w:tc>
        <w:tc>
          <w:tcPr>
            <w:tcW w:w="7580" w:type="dxa"/>
            <w:gridSpan w:val="4"/>
            <w:vAlign w:val="center"/>
          </w:tcPr>
          <w:p w14:paraId="686BDE5A">
            <w:pPr>
              <w:snapToGrid w:val="0"/>
              <w:ind w:firstLine="420" w:firstLineChars="200"/>
              <w:jc w:val="left"/>
              <w:rPr>
                <w:rFonts w:ascii="宋体" w:hAnsi="宋体" w:cs="宋体"/>
                <w:snapToGrid w:val="0"/>
                <w:kern w:val="0"/>
              </w:rPr>
            </w:pPr>
          </w:p>
        </w:tc>
      </w:tr>
      <w:tr w14:paraId="66F0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59" w:type="dxa"/>
            <w:vAlign w:val="center"/>
          </w:tcPr>
          <w:p w14:paraId="3AFEE11A">
            <w:pPr>
              <w:snapToGrid w:val="0"/>
              <w:jc w:val="center"/>
              <w:rPr>
                <w:rFonts w:ascii="宋体" w:hAnsi="宋体" w:cs="宋体"/>
                <w:snapToGrid w:val="0"/>
                <w:kern w:val="0"/>
              </w:rPr>
            </w:pPr>
            <w:r>
              <w:rPr>
                <w:rFonts w:hint="eastAsia" w:ascii="宋体" w:hAnsi="宋体" w:cs="宋体"/>
                <w:snapToGrid w:val="0"/>
                <w:kern w:val="0"/>
              </w:rPr>
              <w:t>考核内容</w:t>
            </w:r>
          </w:p>
        </w:tc>
        <w:tc>
          <w:tcPr>
            <w:tcW w:w="5096" w:type="dxa"/>
            <w:gridSpan w:val="2"/>
            <w:vAlign w:val="center"/>
          </w:tcPr>
          <w:p w14:paraId="4A99B4A4">
            <w:pPr>
              <w:snapToGrid w:val="0"/>
              <w:jc w:val="center"/>
              <w:rPr>
                <w:rFonts w:ascii="宋体" w:hAnsi="宋体" w:cs="宋体"/>
                <w:snapToGrid w:val="0"/>
                <w:kern w:val="0"/>
              </w:rPr>
            </w:pPr>
            <w:r>
              <w:rPr>
                <w:rFonts w:hint="eastAsia" w:ascii="宋体" w:hAnsi="宋体" w:cs="宋体"/>
                <w:snapToGrid w:val="0"/>
                <w:kern w:val="0"/>
              </w:rPr>
              <w:t>考核标准</w:t>
            </w:r>
          </w:p>
        </w:tc>
        <w:tc>
          <w:tcPr>
            <w:tcW w:w="1394" w:type="dxa"/>
            <w:vAlign w:val="center"/>
          </w:tcPr>
          <w:p w14:paraId="4D5413BB">
            <w:pPr>
              <w:snapToGrid w:val="0"/>
              <w:jc w:val="center"/>
              <w:rPr>
                <w:rFonts w:ascii="宋体" w:hAnsi="宋体" w:cs="宋体"/>
                <w:snapToGrid w:val="0"/>
                <w:kern w:val="0"/>
              </w:rPr>
            </w:pPr>
            <w:r>
              <w:rPr>
                <w:rFonts w:hint="eastAsia" w:ascii="宋体" w:hAnsi="宋体" w:cs="宋体"/>
                <w:snapToGrid w:val="0"/>
                <w:kern w:val="0"/>
              </w:rPr>
              <w:t>扣分情况</w:t>
            </w:r>
          </w:p>
        </w:tc>
        <w:tc>
          <w:tcPr>
            <w:tcW w:w="1090" w:type="dxa"/>
            <w:vAlign w:val="center"/>
          </w:tcPr>
          <w:p w14:paraId="607B28E0">
            <w:pPr>
              <w:snapToGrid w:val="0"/>
              <w:jc w:val="center"/>
              <w:rPr>
                <w:rFonts w:ascii="宋体" w:hAnsi="宋体" w:cs="宋体"/>
                <w:snapToGrid w:val="0"/>
                <w:kern w:val="0"/>
              </w:rPr>
            </w:pPr>
            <w:r>
              <w:rPr>
                <w:rFonts w:hint="eastAsia" w:ascii="宋体" w:hAnsi="宋体" w:cs="宋体"/>
                <w:snapToGrid w:val="0"/>
                <w:kern w:val="0"/>
              </w:rPr>
              <w:t>备注</w:t>
            </w:r>
          </w:p>
        </w:tc>
      </w:tr>
      <w:tr w14:paraId="4D0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9" w:type="dxa"/>
            <w:vMerge w:val="restart"/>
            <w:vAlign w:val="center"/>
          </w:tcPr>
          <w:p w14:paraId="6163D86E">
            <w:pPr>
              <w:snapToGrid w:val="0"/>
              <w:jc w:val="center"/>
              <w:rPr>
                <w:rFonts w:ascii="宋体" w:hAnsi="宋体" w:cs="宋体"/>
                <w:snapToGrid w:val="0"/>
                <w:kern w:val="0"/>
              </w:rPr>
            </w:pPr>
            <w:r>
              <w:rPr>
                <w:rFonts w:hint="eastAsia" w:ascii="宋体" w:hAnsi="宋体" w:cs="宋体"/>
                <w:snapToGrid w:val="0"/>
                <w:kern w:val="0"/>
              </w:rPr>
              <w:t>服务质量</w:t>
            </w:r>
          </w:p>
        </w:tc>
        <w:tc>
          <w:tcPr>
            <w:tcW w:w="5096" w:type="dxa"/>
            <w:gridSpan w:val="2"/>
            <w:vAlign w:val="center"/>
          </w:tcPr>
          <w:p w14:paraId="5B61343F">
            <w:pPr>
              <w:snapToGrid w:val="0"/>
              <w:jc w:val="left"/>
              <w:rPr>
                <w:rFonts w:ascii="宋体" w:hAnsi="宋体" w:cs="宋体"/>
                <w:snapToGrid w:val="0"/>
                <w:kern w:val="0"/>
              </w:rPr>
            </w:pPr>
            <w:r>
              <w:rPr>
                <w:rFonts w:hint="eastAsia" w:ascii="宋体" w:hAnsi="宋体" w:cs="宋体"/>
                <w:snapToGrid w:val="0"/>
                <w:kern w:val="0"/>
              </w:rPr>
              <w:t>1、发现在租赁服务期内，提供一体式警用移动终端数量、型号与合同不符合的。每出现一次扣5分。</w:t>
            </w:r>
          </w:p>
        </w:tc>
        <w:tc>
          <w:tcPr>
            <w:tcW w:w="1394" w:type="dxa"/>
            <w:vAlign w:val="center"/>
          </w:tcPr>
          <w:p w14:paraId="2DFAF2BD">
            <w:pPr>
              <w:snapToGrid w:val="0"/>
              <w:ind w:firstLine="420" w:firstLineChars="200"/>
              <w:jc w:val="left"/>
              <w:rPr>
                <w:rFonts w:ascii="宋体" w:hAnsi="宋体" w:cs="宋体"/>
                <w:snapToGrid w:val="0"/>
                <w:kern w:val="0"/>
              </w:rPr>
            </w:pPr>
          </w:p>
        </w:tc>
        <w:tc>
          <w:tcPr>
            <w:tcW w:w="1090" w:type="dxa"/>
            <w:vAlign w:val="center"/>
          </w:tcPr>
          <w:p w14:paraId="4D7380EE">
            <w:pPr>
              <w:snapToGrid w:val="0"/>
              <w:ind w:firstLine="420" w:firstLineChars="200"/>
              <w:jc w:val="left"/>
              <w:rPr>
                <w:rFonts w:ascii="宋体" w:hAnsi="宋体" w:cs="宋体"/>
                <w:snapToGrid w:val="0"/>
                <w:kern w:val="0"/>
              </w:rPr>
            </w:pPr>
          </w:p>
        </w:tc>
      </w:tr>
      <w:tr w14:paraId="002A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59" w:type="dxa"/>
            <w:vMerge w:val="continue"/>
            <w:vAlign w:val="center"/>
          </w:tcPr>
          <w:p w14:paraId="646F19C3">
            <w:pPr>
              <w:snapToGrid w:val="0"/>
              <w:ind w:firstLine="420" w:firstLineChars="200"/>
              <w:jc w:val="left"/>
              <w:rPr>
                <w:rFonts w:ascii="宋体" w:hAnsi="宋体" w:cs="宋体"/>
                <w:snapToGrid w:val="0"/>
                <w:kern w:val="0"/>
              </w:rPr>
            </w:pPr>
          </w:p>
        </w:tc>
        <w:tc>
          <w:tcPr>
            <w:tcW w:w="5096" w:type="dxa"/>
            <w:gridSpan w:val="2"/>
            <w:vAlign w:val="center"/>
          </w:tcPr>
          <w:p w14:paraId="5FF5559B">
            <w:pPr>
              <w:snapToGrid w:val="0"/>
              <w:jc w:val="left"/>
              <w:rPr>
                <w:rFonts w:ascii="宋体" w:hAnsi="宋体" w:cs="宋体"/>
                <w:snapToGrid w:val="0"/>
                <w:kern w:val="0"/>
              </w:rPr>
            </w:pPr>
            <w:r>
              <w:rPr>
                <w:rFonts w:hint="eastAsia" w:ascii="宋体" w:hAnsi="宋体" w:cs="宋体"/>
                <w:snapToGrid w:val="0"/>
                <w:kern w:val="0"/>
              </w:rPr>
              <w:t>2、警用移动终端流量和网速未达到要求，每出现一次，扣1分。</w:t>
            </w:r>
          </w:p>
        </w:tc>
        <w:tc>
          <w:tcPr>
            <w:tcW w:w="1394" w:type="dxa"/>
            <w:vAlign w:val="center"/>
          </w:tcPr>
          <w:p w14:paraId="1E9F181E">
            <w:pPr>
              <w:snapToGrid w:val="0"/>
              <w:ind w:firstLine="420" w:firstLineChars="200"/>
              <w:jc w:val="left"/>
              <w:rPr>
                <w:rFonts w:ascii="宋体" w:hAnsi="宋体" w:cs="宋体"/>
                <w:snapToGrid w:val="0"/>
                <w:kern w:val="0"/>
              </w:rPr>
            </w:pPr>
          </w:p>
        </w:tc>
        <w:tc>
          <w:tcPr>
            <w:tcW w:w="1090" w:type="dxa"/>
            <w:vAlign w:val="center"/>
          </w:tcPr>
          <w:p w14:paraId="7F22A4D7">
            <w:pPr>
              <w:snapToGrid w:val="0"/>
              <w:ind w:firstLine="420" w:firstLineChars="200"/>
              <w:jc w:val="left"/>
              <w:rPr>
                <w:rFonts w:ascii="宋体" w:hAnsi="宋体" w:cs="宋体"/>
                <w:snapToGrid w:val="0"/>
                <w:kern w:val="0"/>
              </w:rPr>
            </w:pPr>
          </w:p>
        </w:tc>
      </w:tr>
      <w:tr w14:paraId="2E6C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59" w:type="dxa"/>
            <w:vMerge w:val="continue"/>
            <w:vAlign w:val="center"/>
          </w:tcPr>
          <w:p w14:paraId="553B1738">
            <w:pPr>
              <w:snapToGrid w:val="0"/>
              <w:ind w:firstLine="420" w:firstLineChars="200"/>
              <w:jc w:val="left"/>
              <w:rPr>
                <w:rFonts w:ascii="宋体" w:hAnsi="宋体" w:cs="宋体"/>
                <w:snapToGrid w:val="0"/>
                <w:kern w:val="0"/>
              </w:rPr>
            </w:pPr>
          </w:p>
        </w:tc>
        <w:tc>
          <w:tcPr>
            <w:tcW w:w="5096" w:type="dxa"/>
            <w:gridSpan w:val="2"/>
            <w:vAlign w:val="center"/>
          </w:tcPr>
          <w:p w14:paraId="3F506AC9">
            <w:pPr>
              <w:snapToGrid w:val="0"/>
              <w:jc w:val="left"/>
              <w:rPr>
                <w:rFonts w:ascii="宋体" w:hAnsi="宋体" w:cs="宋体"/>
                <w:snapToGrid w:val="0"/>
                <w:kern w:val="0"/>
              </w:rPr>
            </w:pPr>
            <w:r>
              <w:rPr>
                <w:rFonts w:hint="eastAsia" w:ascii="宋体" w:hAnsi="宋体" w:cs="宋体"/>
                <w:snapToGrid w:val="0"/>
                <w:kern w:val="0"/>
              </w:rPr>
              <w:t>3、本项目中的硬件及软件在运维范围内：①修复时间超出招标文件要求的；②7天内出现2次重复故障的。每出现一次扣2分。</w:t>
            </w:r>
          </w:p>
        </w:tc>
        <w:tc>
          <w:tcPr>
            <w:tcW w:w="1394" w:type="dxa"/>
            <w:vAlign w:val="center"/>
          </w:tcPr>
          <w:p w14:paraId="4BC6F22B">
            <w:pPr>
              <w:snapToGrid w:val="0"/>
              <w:ind w:firstLine="420" w:firstLineChars="200"/>
              <w:jc w:val="left"/>
              <w:rPr>
                <w:rFonts w:ascii="宋体" w:hAnsi="宋体" w:cs="宋体"/>
                <w:snapToGrid w:val="0"/>
                <w:kern w:val="0"/>
              </w:rPr>
            </w:pPr>
          </w:p>
        </w:tc>
        <w:tc>
          <w:tcPr>
            <w:tcW w:w="1090" w:type="dxa"/>
            <w:vAlign w:val="center"/>
          </w:tcPr>
          <w:p w14:paraId="34A6AD46">
            <w:pPr>
              <w:snapToGrid w:val="0"/>
              <w:ind w:firstLine="420" w:firstLineChars="200"/>
              <w:jc w:val="left"/>
              <w:rPr>
                <w:rFonts w:ascii="宋体" w:hAnsi="宋体" w:cs="宋体"/>
                <w:snapToGrid w:val="0"/>
                <w:kern w:val="0"/>
              </w:rPr>
            </w:pPr>
          </w:p>
        </w:tc>
      </w:tr>
      <w:tr w14:paraId="2F9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59" w:type="dxa"/>
            <w:vMerge w:val="continue"/>
            <w:vAlign w:val="center"/>
          </w:tcPr>
          <w:p w14:paraId="64961631">
            <w:pPr>
              <w:snapToGrid w:val="0"/>
              <w:ind w:firstLine="420" w:firstLineChars="200"/>
              <w:jc w:val="left"/>
              <w:rPr>
                <w:rFonts w:ascii="宋体" w:hAnsi="宋体" w:cs="宋体"/>
                <w:snapToGrid w:val="0"/>
                <w:kern w:val="0"/>
              </w:rPr>
            </w:pPr>
          </w:p>
        </w:tc>
        <w:tc>
          <w:tcPr>
            <w:tcW w:w="5096" w:type="dxa"/>
            <w:gridSpan w:val="2"/>
            <w:vAlign w:val="center"/>
          </w:tcPr>
          <w:p w14:paraId="4D2A3360">
            <w:pPr>
              <w:snapToGrid w:val="0"/>
              <w:jc w:val="left"/>
              <w:rPr>
                <w:rFonts w:ascii="宋体" w:hAnsi="宋体" w:cs="宋体"/>
                <w:snapToGrid w:val="0"/>
                <w:kern w:val="0"/>
              </w:rPr>
            </w:pPr>
            <w:r>
              <w:rPr>
                <w:rFonts w:hint="eastAsia" w:ascii="宋体" w:hAnsi="宋体" w:cs="宋体"/>
                <w:snapToGrid w:val="0"/>
                <w:kern w:val="0"/>
              </w:rPr>
              <w:t>4、由于维护质量问题造成上级部门检查不合格的，甲方无法正常使用，严重影响工作的，每发现一次扣2分。</w:t>
            </w:r>
          </w:p>
        </w:tc>
        <w:tc>
          <w:tcPr>
            <w:tcW w:w="1394" w:type="dxa"/>
            <w:vAlign w:val="center"/>
          </w:tcPr>
          <w:p w14:paraId="02A52B94">
            <w:pPr>
              <w:snapToGrid w:val="0"/>
              <w:ind w:firstLine="420" w:firstLineChars="200"/>
              <w:jc w:val="left"/>
              <w:rPr>
                <w:rFonts w:ascii="宋体" w:hAnsi="宋体" w:cs="宋体"/>
                <w:snapToGrid w:val="0"/>
                <w:kern w:val="0"/>
              </w:rPr>
            </w:pPr>
          </w:p>
        </w:tc>
        <w:tc>
          <w:tcPr>
            <w:tcW w:w="1090" w:type="dxa"/>
            <w:vAlign w:val="center"/>
          </w:tcPr>
          <w:p w14:paraId="33A86B6D">
            <w:pPr>
              <w:snapToGrid w:val="0"/>
              <w:ind w:firstLine="420" w:firstLineChars="200"/>
              <w:jc w:val="left"/>
              <w:rPr>
                <w:rFonts w:ascii="宋体" w:hAnsi="宋体" w:cs="宋体"/>
                <w:snapToGrid w:val="0"/>
                <w:kern w:val="0"/>
              </w:rPr>
            </w:pPr>
          </w:p>
        </w:tc>
      </w:tr>
      <w:tr w14:paraId="4D17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vMerge w:val="continue"/>
            <w:vAlign w:val="center"/>
          </w:tcPr>
          <w:p w14:paraId="565FD942">
            <w:pPr>
              <w:snapToGrid w:val="0"/>
              <w:ind w:firstLine="420" w:firstLineChars="200"/>
              <w:jc w:val="left"/>
              <w:rPr>
                <w:rFonts w:ascii="宋体" w:hAnsi="宋体" w:cs="宋体"/>
                <w:snapToGrid w:val="0"/>
                <w:kern w:val="0"/>
              </w:rPr>
            </w:pPr>
          </w:p>
        </w:tc>
        <w:tc>
          <w:tcPr>
            <w:tcW w:w="5096" w:type="dxa"/>
            <w:gridSpan w:val="2"/>
            <w:vAlign w:val="center"/>
          </w:tcPr>
          <w:p w14:paraId="6EED4784">
            <w:pPr>
              <w:snapToGrid w:val="0"/>
              <w:jc w:val="left"/>
              <w:rPr>
                <w:rFonts w:ascii="宋体" w:hAnsi="宋体" w:cs="宋体"/>
                <w:snapToGrid w:val="0"/>
                <w:kern w:val="0"/>
              </w:rPr>
            </w:pPr>
            <w:r>
              <w:rPr>
                <w:rFonts w:hint="eastAsia" w:ascii="宋体" w:hAnsi="宋体" w:cs="宋体"/>
                <w:snapToGrid w:val="0"/>
                <w:kern w:val="0"/>
              </w:rPr>
              <w:t>5、由于维护人员操作不当等自身原因造成设备故障的，每发现一次扣5分。</w:t>
            </w:r>
          </w:p>
        </w:tc>
        <w:tc>
          <w:tcPr>
            <w:tcW w:w="1394" w:type="dxa"/>
            <w:vAlign w:val="center"/>
          </w:tcPr>
          <w:p w14:paraId="55D48E48">
            <w:pPr>
              <w:snapToGrid w:val="0"/>
              <w:ind w:firstLine="420" w:firstLineChars="200"/>
              <w:jc w:val="left"/>
              <w:rPr>
                <w:rFonts w:ascii="宋体" w:hAnsi="宋体" w:cs="宋体"/>
                <w:snapToGrid w:val="0"/>
                <w:kern w:val="0"/>
              </w:rPr>
            </w:pPr>
          </w:p>
        </w:tc>
        <w:tc>
          <w:tcPr>
            <w:tcW w:w="1090" w:type="dxa"/>
            <w:vAlign w:val="center"/>
          </w:tcPr>
          <w:p w14:paraId="66842463">
            <w:pPr>
              <w:snapToGrid w:val="0"/>
              <w:ind w:firstLine="420" w:firstLineChars="200"/>
              <w:jc w:val="left"/>
              <w:rPr>
                <w:rFonts w:ascii="宋体" w:hAnsi="宋体" w:cs="宋体"/>
                <w:snapToGrid w:val="0"/>
                <w:kern w:val="0"/>
              </w:rPr>
            </w:pPr>
          </w:p>
        </w:tc>
      </w:tr>
      <w:tr w14:paraId="71A9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59" w:type="dxa"/>
            <w:vMerge w:val="continue"/>
            <w:vAlign w:val="center"/>
          </w:tcPr>
          <w:p w14:paraId="2F80D6E3">
            <w:pPr>
              <w:snapToGrid w:val="0"/>
              <w:ind w:firstLine="420" w:firstLineChars="200"/>
              <w:jc w:val="left"/>
              <w:rPr>
                <w:rFonts w:ascii="宋体" w:hAnsi="宋体" w:cs="宋体"/>
                <w:snapToGrid w:val="0"/>
                <w:kern w:val="0"/>
              </w:rPr>
            </w:pPr>
          </w:p>
        </w:tc>
        <w:tc>
          <w:tcPr>
            <w:tcW w:w="5096" w:type="dxa"/>
            <w:gridSpan w:val="2"/>
            <w:vAlign w:val="center"/>
          </w:tcPr>
          <w:p w14:paraId="08EEBB50">
            <w:pPr>
              <w:snapToGrid w:val="0"/>
              <w:jc w:val="left"/>
              <w:rPr>
                <w:rFonts w:ascii="宋体" w:hAnsi="宋体" w:cs="宋体"/>
                <w:snapToGrid w:val="0"/>
                <w:kern w:val="0"/>
              </w:rPr>
            </w:pPr>
            <w:r>
              <w:rPr>
                <w:rFonts w:hint="eastAsia" w:ascii="宋体" w:hAnsi="宋体" w:cs="宋体"/>
                <w:snapToGrid w:val="0"/>
                <w:kern w:val="0"/>
              </w:rPr>
              <w:t>6、出现未在规定时间内提交文档资料、提供虚假材料、维护记录表填写不完整、未按通知单配合工作等情况的，每出现一次扣5分。</w:t>
            </w:r>
          </w:p>
        </w:tc>
        <w:tc>
          <w:tcPr>
            <w:tcW w:w="1394" w:type="dxa"/>
            <w:vAlign w:val="center"/>
          </w:tcPr>
          <w:p w14:paraId="1074EFD3">
            <w:pPr>
              <w:snapToGrid w:val="0"/>
              <w:ind w:firstLine="420" w:firstLineChars="200"/>
              <w:jc w:val="left"/>
              <w:rPr>
                <w:rFonts w:ascii="宋体" w:hAnsi="宋体" w:cs="宋体"/>
                <w:snapToGrid w:val="0"/>
                <w:kern w:val="0"/>
              </w:rPr>
            </w:pPr>
          </w:p>
        </w:tc>
        <w:tc>
          <w:tcPr>
            <w:tcW w:w="1090" w:type="dxa"/>
            <w:vAlign w:val="center"/>
          </w:tcPr>
          <w:p w14:paraId="1F274260">
            <w:pPr>
              <w:snapToGrid w:val="0"/>
              <w:ind w:firstLine="420" w:firstLineChars="200"/>
              <w:jc w:val="left"/>
              <w:rPr>
                <w:rFonts w:ascii="宋体" w:hAnsi="宋体" w:cs="宋体"/>
                <w:snapToGrid w:val="0"/>
                <w:kern w:val="0"/>
              </w:rPr>
            </w:pPr>
          </w:p>
        </w:tc>
      </w:tr>
      <w:tr w14:paraId="7540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59" w:type="dxa"/>
            <w:vMerge w:val="continue"/>
            <w:vAlign w:val="center"/>
          </w:tcPr>
          <w:p w14:paraId="7413F77F">
            <w:pPr>
              <w:snapToGrid w:val="0"/>
              <w:ind w:firstLine="420" w:firstLineChars="200"/>
              <w:jc w:val="left"/>
              <w:rPr>
                <w:rFonts w:ascii="宋体" w:hAnsi="宋体" w:cs="宋体"/>
                <w:snapToGrid w:val="0"/>
                <w:kern w:val="0"/>
              </w:rPr>
            </w:pPr>
          </w:p>
        </w:tc>
        <w:tc>
          <w:tcPr>
            <w:tcW w:w="5096" w:type="dxa"/>
            <w:gridSpan w:val="2"/>
            <w:vAlign w:val="center"/>
          </w:tcPr>
          <w:p w14:paraId="74415737">
            <w:pPr>
              <w:snapToGrid w:val="0"/>
              <w:jc w:val="left"/>
              <w:rPr>
                <w:rFonts w:ascii="宋体" w:hAnsi="宋体" w:cs="宋体"/>
                <w:snapToGrid w:val="0"/>
                <w:kern w:val="0"/>
              </w:rPr>
            </w:pPr>
            <w:r>
              <w:rPr>
                <w:rFonts w:hint="eastAsia" w:ascii="宋体" w:hAnsi="宋体" w:cs="宋体"/>
                <w:snapToGrid w:val="0"/>
                <w:kern w:val="0"/>
              </w:rPr>
              <w:t>7、乙方及其工作人员未遵守保密条例，并且擅自泄露数据的，每发现一次扣20分。</w:t>
            </w:r>
          </w:p>
        </w:tc>
        <w:tc>
          <w:tcPr>
            <w:tcW w:w="1394" w:type="dxa"/>
            <w:vAlign w:val="center"/>
          </w:tcPr>
          <w:p w14:paraId="31922DD4">
            <w:pPr>
              <w:snapToGrid w:val="0"/>
              <w:ind w:firstLine="420" w:firstLineChars="200"/>
              <w:jc w:val="left"/>
              <w:rPr>
                <w:rFonts w:ascii="宋体" w:hAnsi="宋体" w:cs="宋体"/>
                <w:snapToGrid w:val="0"/>
                <w:kern w:val="0"/>
              </w:rPr>
            </w:pPr>
          </w:p>
        </w:tc>
        <w:tc>
          <w:tcPr>
            <w:tcW w:w="1090" w:type="dxa"/>
            <w:vAlign w:val="center"/>
          </w:tcPr>
          <w:p w14:paraId="02748952">
            <w:pPr>
              <w:snapToGrid w:val="0"/>
              <w:ind w:firstLine="420" w:firstLineChars="200"/>
              <w:jc w:val="left"/>
              <w:rPr>
                <w:rFonts w:ascii="宋体" w:hAnsi="宋体" w:cs="宋体"/>
                <w:snapToGrid w:val="0"/>
                <w:kern w:val="0"/>
              </w:rPr>
            </w:pPr>
          </w:p>
        </w:tc>
      </w:tr>
      <w:tr w14:paraId="692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59" w:type="dxa"/>
            <w:vMerge w:val="continue"/>
            <w:vAlign w:val="center"/>
          </w:tcPr>
          <w:p w14:paraId="65050BEB">
            <w:pPr>
              <w:snapToGrid w:val="0"/>
              <w:ind w:firstLine="420" w:firstLineChars="200"/>
              <w:jc w:val="left"/>
              <w:rPr>
                <w:rFonts w:ascii="宋体" w:hAnsi="宋体" w:cs="宋体"/>
                <w:snapToGrid w:val="0"/>
                <w:kern w:val="0"/>
              </w:rPr>
            </w:pPr>
          </w:p>
        </w:tc>
        <w:tc>
          <w:tcPr>
            <w:tcW w:w="5096" w:type="dxa"/>
            <w:gridSpan w:val="2"/>
            <w:vAlign w:val="center"/>
          </w:tcPr>
          <w:p w14:paraId="331BB62D">
            <w:pPr>
              <w:snapToGrid w:val="0"/>
              <w:jc w:val="left"/>
              <w:rPr>
                <w:rFonts w:ascii="宋体" w:hAnsi="宋体" w:cs="宋体"/>
                <w:snapToGrid w:val="0"/>
                <w:kern w:val="0"/>
              </w:rPr>
            </w:pPr>
            <w:r>
              <w:rPr>
                <w:rFonts w:hint="eastAsia" w:ascii="宋体" w:hAnsi="宋体" w:cs="宋体"/>
                <w:snapToGrid w:val="0"/>
                <w:kern w:val="0"/>
              </w:rPr>
              <w:t xml:space="preserve">8、未参加采购人开展的常态化安全保密教育的，每发现一次扣10分。 </w:t>
            </w:r>
          </w:p>
        </w:tc>
        <w:tc>
          <w:tcPr>
            <w:tcW w:w="1394" w:type="dxa"/>
            <w:vAlign w:val="center"/>
          </w:tcPr>
          <w:p w14:paraId="7C4B8C67">
            <w:pPr>
              <w:snapToGrid w:val="0"/>
              <w:ind w:firstLine="420" w:firstLineChars="200"/>
              <w:jc w:val="left"/>
              <w:rPr>
                <w:rFonts w:ascii="宋体" w:hAnsi="宋体" w:cs="宋体"/>
                <w:snapToGrid w:val="0"/>
                <w:kern w:val="0"/>
              </w:rPr>
            </w:pPr>
          </w:p>
        </w:tc>
        <w:tc>
          <w:tcPr>
            <w:tcW w:w="1090" w:type="dxa"/>
            <w:vAlign w:val="center"/>
          </w:tcPr>
          <w:p w14:paraId="3EE70F28">
            <w:pPr>
              <w:snapToGrid w:val="0"/>
              <w:ind w:firstLine="420" w:firstLineChars="200"/>
              <w:jc w:val="left"/>
              <w:rPr>
                <w:rFonts w:ascii="宋体" w:hAnsi="宋体" w:cs="宋体"/>
                <w:snapToGrid w:val="0"/>
                <w:kern w:val="0"/>
              </w:rPr>
            </w:pPr>
          </w:p>
        </w:tc>
      </w:tr>
      <w:tr w14:paraId="3AC6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59" w:type="dxa"/>
            <w:vMerge w:val="continue"/>
            <w:vAlign w:val="center"/>
          </w:tcPr>
          <w:p w14:paraId="348E58CE">
            <w:pPr>
              <w:snapToGrid w:val="0"/>
              <w:ind w:firstLine="420" w:firstLineChars="200"/>
              <w:jc w:val="left"/>
              <w:rPr>
                <w:rFonts w:ascii="宋体" w:hAnsi="宋体" w:cs="宋体"/>
                <w:snapToGrid w:val="0"/>
                <w:kern w:val="0"/>
              </w:rPr>
            </w:pPr>
          </w:p>
        </w:tc>
        <w:tc>
          <w:tcPr>
            <w:tcW w:w="5096" w:type="dxa"/>
            <w:gridSpan w:val="2"/>
            <w:vAlign w:val="center"/>
          </w:tcPr>
          <w:p w14:paraId="27E56927">
            <w:pPr>
              <w:snapToGrid w:val="0"/>
              <w:jc w:val="left"/>
              <w:rPr>
                <w:rFonts w:ascii="宋体" w:hAnsi="宋体" w:cs="宋体"/>
                <w:snapToGrid w:val="0"/>
                <w:kern w:val="0"/>
              </w:rPr>
            </w:pPr>
            <w:r>
              <w:rPr>
                <w:rFonts w:hint="eastAsia" w:ascii="宋体" w:hAnsi="宋体" w:cs="宋体"/>
                <w:snapToGrid w:val="0"/>
                <w:kern w:val="0"/>
                <w:lang w:val="en-US" w:eastAsia="zh-CN"/>
              </w:rPr>
              <w:t>9</w:t>
            </w:r>
            <w:r>
              <w:rPr>
                <w:rFonts w:hint="eastAsia" w:ascii="宋体" w:hAnsi="宋体" w:cs="宋体"/>
                <w:snapToGrid w:val="0"/>
                <w:kern w:val="0"/>
              </w:rPr>
              <w:t>、存在其他未按采购需求提供服务情况的，每出现一次扣2分。</w:t>
            </w:r>
          </w:p>
        </w:tc>
        <w:tc>
          <w:tcPr>
            <w:tcW w:w="1394" w:type="dxa"/>
            <w:vAlign w:val="center"/>
          </w:tcPr>
          <w:p w14:paraId="5CEE247C">
            <w:pPr>
              <w:snapToGrid w:val="0"/>
              <w:ind w:firstLine="420" w:firstLineChars="200"/>
              <w:jc w:val="left"/>
              <w:rPr>
                <w:rFonts w:ascii="宋体" w:hAnsi="宋体" w:cs="宋体"/>
                <w:snapToGrid w:val="0"/>
                <w:kern w:val="0"/>
              </w:rPr>
            </w:pPr>
          </w:p>
        </w:tc>
        <w:tc>
          <w:tcPr>
            <w:tcW w:w="1090" w:type="dxa"/>
            <w:vAlign w:val="center"/>
          </w:tcPr>
          <w:p w14:paraId="52199F3A">
            <w:pPr>
              <w:snapToGrid w:val="0"/>
              <w:ind w:firstLine="420" w:firstLineChars="200"/>
              <w:jc w:val="left"/>
              <w:rPr>
                <w:rFonts w:ascii="宋体" w:hAnsi="宋体" w:cs="宋体"/>
                <w:snapToGrid w:val="0"/>
                <w:kern w:val="0"/>
              </w:rPr>
            </w:pPr>
          </w:p>
        </w:tc>
      </w:tr>
      <w:tr w14:paraId="6FF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55" w:type="dxa"/>
            <w:gridSpan w:val="3"/>
            <w:vAlign w:val="center"/>
          </w:tcPr>
          <w:p w14:paraId="549B4ABC">
            <w:pPr>
              <w:snapToGrid w:val="0"/>
              <w:jc w:val="center"/>
              <w:rPr>
                <w:rFonts w:ascii="宋体" w:hAnsi="宋体" w:cs="宋体"/>
                <w:snapToGrid w:val="0"/>
                <w:kern w:val="0"/>
              </w:rPr>
            </w:pPr>
            <w:r>
              <w:rPr>
                <w:rFonts w:hint="eastAsia" w:ascii="宋体" w:hAnsi="宋体" w:cs="宋体"/>
                <w:snapToGrid w:val="0"/>
                <w:kern w:val="0"/>
              </w:rPr>
              <w:t xml:space="preserve"> 扣分合计</w:t>
            </w:r>
          </w:p>
        </w:tc>
        <w:tc>
          <w:tcPr>
            <w:tcW w:w="1394" w:type="dxa"/>
            <w:vAlign w:val="center"/>
          </w:tcPr>
          <w:p w14:paraId="6A57DDCF">
            <w:pPr>
              <w:snapToGrid w:val="0"/>
              <w:ind w:firstLine="840" w:firstLineChars="400"/>
              <w:jc w:val="left"/>
              <w:rPr>
                <w:rFonts w:ascii="宋体" w:hAnsi="宋体" w:cs="宋体"/>
                <w:snapToGrid w:val="0"/>
                <w:kern w:val="0"/>
              </w:rPr>
            </w:pPr>
            <w:r>
              <w:rPr>
                <w:rFonts w:hint="eastAsia" w:ascii="宋体" w:hAnsi="宋体" w:cs="宋体"/>
                <w:snapToGrid w:val="0"/>
                <w:kern w:val="0"/>
              </w:rPr>
              <w:t>分</w:t>
            </w:r>
          </w:p>
        </w:tc>
        <w:tc>
          <w:tcPr>
            <w:tcW w:w="1090" w:type="dxa"/>
            <w:vAlign w:val="center"/>
          </w:tcPr>
          <w:p w14:paraId="07B6BF8D">
            <w:pPr>
              <w:snapToGrid w:val="0"/>
              <w:ind w:firstLine="420" w:firstLineChars="200"/>
              <w:jc w:val="left"/>
              <w:rPr>
                <w:rFonts w:ascii="宋体" w:hAnsi="宋体" w:cs="宋体"/>
                <w:snapToGrid w:val="0"/>
                <w:kern w:val="0"/>
              </w:rPr>
            </w:pPr>
          </w:p>
        </w:tc>
      </w:tr>
      <w:tr w14:paraId="2152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59" w:type="dxa"/>
            <w:vAlign w:val="center"/>
          </w:tcPr>
          <w:p w14:paraId="38DA9BF4">
            <w:pPr>
              <w:snapToGrid w:val="0"/>
              <w:jc w:val="center"/>
              <w:rPr>
                <w:rFonts w:ascii="宋体" w:hAnsi="宋体" w:cs="宋体"/>
                <w:snapToGrid w:val="0"/>
                <w:kern w:val="0"/>
                <w:highlight w:val="none"/>
              </w:rPr>
            </w:pPr>
            <w:r>
              <w:rPr>
                <w:rFonts w:hint="eastAsia" w:ascii="宋体" w:hAnsi="宋体" w:cs="宋体"/>
                <w:snapToGrid w:val="0"/>
                <w:kern w:val="0"/>
                <w:highlight w:val="none"/>
              </w:rPr>
              <w:t>年考核分</w:t>
            </w:r>
          </w:p>
        </w:tc>
        <w:tc>
          <w:tcPr>
            <w:tcW w:w="5096" w:type="dxa"/>
            <w:gridSpan w:val="2"/>
            <w:vAlign w:val="center"/>
          </w:tcPr>
          <w:p w14:paraId="12D24C27">
            <w:pPr>
              <w:snapToGrid w:val="0"/>
              <w:jc w:val="center"/>
              <w:rPr>
                <w:rFonts w:ascii="宋体" w:hAnsi="宋体" w:cs="宋体"/>
                <w:snapToGrid w:val="0"/>
                <w:kern w:val="0"/>
                <w:highlight w:val="none"/>
              </w:rPr>
            </w:pPr>
            <w:r>
              <w:rPr>
                <w:rFonts w:hint="eastAsia" w:ascii="宋体" w:hAnsi="宋体" w:cs="宋体"/>
                <w:snapToGrid w:val="0"/>
                <w:kern w:val="0"/>
                <w:highlight w:val="none"/>
              </w:rPr>
              <w:t>总计（满分100分）</w:t>
            </w:r>
          </w:p>
        </w:tc>
        <w:tc>
          <w:tcPr>
            <w:tcW w:w="1394" w:type="dxa"/>
            <w:vAlign w:val="center"/>
          </w:tcPr>
          <w:p w14:paraId="5C519C17">
            <w:pPr>
              <w:snapToGrid w:val="0"/>
              <w:ind w:firstLine="840" w:firstLineChars="400"/>
              <w:jc w:val="left"/>
              <w:rPr>
                <w:rFonts w:ascii="宋体" w:hAnsi="宋体" w:cs="宋体"/>
                <w:snapToGrid w:val="0"/>
                <w:kern w:val="0"/>
                <w:highlight w:val="none"/>
              </w:rPr>
            </w:pPr>
            <w:r>
              <w:rPr>
                <w:rFonts w:hint="eastAsia" w:ascii="宋体" w:hAnsi="宋体" w:cs="宋体"/>
                <w:snapToGrid w:val="0"/>
                <w:kern w:val="0"/>
                <w:highlight w:val="none"/>
              </w:rPr>
              <w:t>分</w:t>
            </w:r>
          </w:p>
        </w:tc>
        <w:tc>
          <w:tcPr>
            <w:tcW w:w="1090" w:type="dxa"/>
            <w:vAlign w:val="center"/>
          </w:tcPr>
          <w:p w14:paraId="51EBBEA4">
            <w:pPr>
              <w:snapToGrid w:val="0"/>
              <w:ind w:firstLine="420" w:firstLineChars="200"/>
              <w:jc w:val="left"/>
              <w:rPr>
                <w:rFonts w:ascii="宋体" w:hAnsi="宋体" w:cs="宋体"/>
                <w:snapToGrid w:val="0"/>
                <w:kern w:val="0"/>
                <w:highlight w:val="none"/>
              </w:rPr>
            </w:pPr>
          </w:p>
        </w:tc>
      </w:tr>
      <w:tr w14:paraId="5A8F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847" w:type="dxa"/>
            <w:gridSpan w:val="2"/>
            <w:vMerge w:val="restart"/>
            <w:vAlign w:val="center"/>
          </w:tcPr>
          <w:p w14:paraId="32C606B6">
            <w:pPr>
              <w:snapToGrid w:val="0"/>
              <w:jc w:val="left"/>
              <w:rPr>
                <w:rFonts w:ascii="宋体" w:hAnsi="宋体" w:cs="宋体"/>
                <w:snapToGrid w:val="0"/>
                <w:kern w:val="0"/>
              </w:rPr>
            </w:pPr>
            <w:r>
              <w:rPr>
                <w:rFonts w:hint="eastAsia" w:ascii="宋体" w:hAnsi="宋体" w:cs="宋体"/>
                <w:snapToGrid w:val="0"/>
                <w:kern w:val="0"/>
              </w:rPr>
              <w:t>采购人（盖章）：</w:t>
            </w:r>
          </w:p>
        </w:tc>
        <w:tc>
          <w:tcPr>
            <w:tcW w:w="4092" w:type="dxa"/>
            <w:gridSpan w:val="3"/>
            <w:vAlign w:val="center"/>
          </w:tcPr>
          <w:p w14:paraId="19F5F776">
            <w:pPr>
              <w:snapToGrid w:val="0"/>
              <w:jc w:val="left"/>
              <w:rPr>
                <w:rFonts w:ascii="宋体" w:hAnsi="宋体" w:cs="宋体"/>
                <w:snapToGrid w:val="0"/>
                <w:kern w:val="0"/>
              </w:rPr>
            </w:pPr>
            <w:r>
              <w:rPr>
                <w:rFonts w:hint="eastAsia" w:ascii="宋体" w:hAnsi="宋体" w:cs="宋体"/>
                <w:snapToGrid w:val="0"/>
                <w:kern w:val="0"/>
              </w:rPr>
              <w:t>采购人经办人（签字）</w:t>
            </w:r>
          </w:p>
        </w:tc>
      </w:tr>
      <w:tr w14:paraId="70FB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47" w:type="dxa"/>
            <w:gridSpan w:val="2"/>
            <w:vMerge w:val="continue"/>
            <w:vAlign w:val="center"/>
          </w:tcPr>
          <w:p w14:paraId="3FE46751">
            <w:pPr>
              <w:snapToGrid w:val="0"/>
              <w:jc w:val="left"/>
              <w:rPr>
                <w:rFonts w:ascii="宋体" w:hAnsi="宋体" w:cs="宋体"/>
                <w:snapToGrid w:val="0"/>
                <w:kern w:val="0"/>
                <w:highlight w:val="none"/>
              </w:rPr>
            </w:pPr>
          </w:p>
        </w:tc>
        <w:tc>
          <w:tcPr>
            <w:tcW w:w="4092" w:type="dxa"/>
            <w:gridSpan w:val="3"/>
            <w:vAlign w:val="center"/>
          </w:tcPr>
          <w:p w14:paraId="68EE4DBC">
            <w:pPr>
              <w:snapToGrid w:val="0"/>
              <w:jc w:val="left"/>
              <w:rPr>
                <w:rFonts w:ascii="宋体" w:hAnsi="宋体" w:cs="宋体"/>
                <w:snapToGrid w:val="0"/>
                <w:kern w:val="0"/>
                <w:highlight w:val="none"/>
              </w:rPr>
            </w:pPr>
            <w:r>
              <w:rPr>
                <w:rFonts w:hint="eastAsia" w:ascii="宋体" w:hAnsi="宋体" w:cs="宋体"/>
                <w:snapToGrid w:val="0"/>
                <w:kern w:val="0"/>
                <w:highlight w:val="none"/>
              </w:rPr>
              <w:t>审核人（签字）</w:t>
            </w:r>
          </w:p>
        </w:tc>
      </w:tr>
      <w:tr w14:paraId="3A61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47" w:type="dxa"/>
            <w:gridSpan w:val="2"/>
            <w:vAlign w:val="center"/>
          </w:tcPr>
          <w:p w14:paraId="0D1C2879">
            <w:pPr>
              <w:snapToGrid w:val="0"/>
              <w:jc w:val="left"/>
              <w:rPr>
                <w:rFonts w:ascii="宋体" w:hAnsi="宋体" w:cs="宋体"/>
                <w:snapToGrid w:val="0"/>
                <w:kern w:val="0"/>
              </w:rPr>
            </w:pPr>
            <w:r>
              <w:rPr>
                <w:rFonts w:hint="eastAsia" w:ascii="宋体" w:hAnsi="宋体" w:cs="宋体"/>
                <w:snapToGrid w:val="0"/>
                <w:kern w:val="0"/>
              </w:rPr>
              <w:t>中标人（盖章）：</w:t>
            </w:r>
          </w:p>
        </w:tc>
        <w:tc>
          <w:tcPr>
            <w:tcW w:w="4092" w:type="dxa"/>
            <w:gridSpan w:val="3"/>
            <w:vAlign w:val="center"/>
          </w:tcPr>
          <w:p w14:paraId="46BEF5BB">
            <w:pPr>
              <w:snapToGrid w:val="0"/>
              <w:jc w:val="left"/>
              <w:rPr>
                <w:rFonts w:ascii="宋体" w:hAnsi="宋体" w:cs="宋体"/>
                <w:snapToGrid w:val="0"/>
                <w:kern w:val="0"/>
              </w:rPr>
            </w:pPr>
            <w:r>
              <w:rPr>
                <w:rFonts w:hint="eastAsia" w:ascii="宋体" w:hAnsi="宋体" w:cs="宋体"/>
                <w:snapToGrid w:val="0"/>
                <w:kern w:val="0"/>
              </w:rPr>
              <w:t>中标人经办人（签字）</w:t>
            </w:r>
          </w:p>
        </w:tc>
      </w:tr>
    </w:tbl>
    <w:p w14:paraId="262EACB6">
      <w:pPr>
        <w:pStyle w:val="6"/>
        <w:ind w:left="0" w:firstLine="0"/>
        <w:rPr>
          <w:rFonts w:ascii="宋体" w:hAnsi="宋体" w:eastAsia="宋体" w:cs="宋体"/>
          <w:sz w:val="24"/>
          <w:szCs w:val="24"/>
          <w:lang w:val="en-US"/>
        </w:rPr>
      </w:pPr>
    </w:p>
    <w:p w14:paraId="6E3B20AB">
      <w:pPr>
        <w:pStyle w:val="6"/>
        <w:ind w:left="0" w:firstLine="0"/>
        <w:rPr>
          <w:rFonts w:ascii="宋体" w:hAnsi="宋体" w:eastAsia="宋体" w:cs="宋体"/>
          <w:sz w:val="24"/>
          <w:szCs w:val="24"/>
        </w:rPr>
      </w:pPr>
      <w:r>
        <w:rPr>
          <w:rFonts w:hint="eastAsia" w:ascii="宋体" w:hAnsi="宋体" w:eastAsia="宋体" w:cs="宋体"/>
          <w:sz w:val="24"/>
          <w:szCs w:val="24"/>
          <w:lang w:val="en-US"/>
        </w:rPr>
        <w:t>三、</w:t>
      </w:r>
      <w:r>
        <w:rPr>
          <w:rFonts w:hint="eastAsia" w:ascii="宋体" w:hAnsi="宋体" w:eastAsia="宋体" w:cs="宋体"/>
          <w:sz w:val="24"/>
          <w:szCs w:val="24"/>
        </w:rPr>
        <w:t>其他要求</w:t>
      </w:r>
    </w:p>
    <w:p w14:paraId="73A3A7C4">
      <w:pPr>
        <w:spacing w:line="360" w:lineRule="auto"/>
        <w:ind w:firstLine="482" w:firstLineChars="200"/>
        <w:rPr>
          <w:rFonts w:ascii="宋体" w:hAnsi="宋体" w:cs="宋体"/>
          <w:sz w:val="24"/>
        </w:rPr>
      </w:pPr>
      <w:r>
        <w:rPr>
          <w:rFonts w:hint="eastAsia" w:ascii="宋体" w:hAnsi="宋体" w:cs="宋体"/>
          <w:b/>
          <w:bCs/>
          <w:sz w:val="24"/>
        </w:rPr>
        <w:t>1、服务期限：</w:t>
      </w:r>
      <w:r>
        <w:rPr>
          <w:rFonts w:hint="eastAsia" w:ascii="宋体" w:hAnsi="宋体" w:cs="宋体"/>
          <w:sz w:val="24"/>
        </w:rPr>
        <w:t xml:space="preserve">警用移动终端系统建设须在签订合同后1个月内完成建设。服务期为警用移动终端系统建设完成并通过验收之日起三年。                                    </w:t>
      </w:r>
    </w:p>
    <w:p w14:paraId="3481903D">
      <w:pPr>
        <w:spacing w:line="360" w:lineRule="auto"/>
        <w:ind w:firstLine="482" w:firstLineChars="200"/>
        <w:rPr>
          <w:rFonts w:ascii="宋体" w:hAnsi="宋体" w:cs="宋体"/>
          <w:b/>
          <w:bCs/>
          <w:sz w:val="24"/>
        </w:rPr>
      </w:pPr>
      <w:r>
        <w:rPr>
          <w:rFonts w:hint="eastAsia" w:ascii="宋体" w:hAnsi="宋体" w:cs="宋体"/>
          <w:b/>
          <w:bCs/>
          <w:sz w:val="24"/>
        </w:rPr>
        <w:t>2、付款方式</w:t>
      </w:r>
    </w:p>
    <w:p w14:paraId="1E556F7A">
      <w:pPr>
        <w:spacing w:line="360" w:lineRule="auto"/>
        <w:ind w:firstLine="480" w:firstLineChars="200"/>
        <w:rPr>
          <w:rFonts w:ascii="宋体" w:hAnsi="宋体" w:cs="宋体"/>
          <w:sz w:val="24"/>
        </w:rPr>
      </w:pPr>
      <w:r>
        <w:rPr>
          <w:rFonts w:hint="eastAsia" w:ascii="宋体" w:hAnsi="宋体" w:cs="宋体"/>
          <w:sz w:val="24"/>
        </w:rPr>
        <w:t>采购单位根据合同、投标文件等资料进行验收。</w:t>
      </w:r>
    </w:p>
    <w:p w14:paraId="5B29EC8D">
      <w:pPr>
        <w:spacing w:line="360" w:lineRule="auto"/>
        <w:ind w:firstLine="480" w:firstLineChars="200"/>
        <w:rPr>
          <w:rFonts w:ascii="宋体" w:hAnsi="宋体" w:cs="宋体"/>
          <w:sz w:val="24"/>
          <w:highlight w:val="none"/>
        </w:rPr>
      </w:pPr>
      <w:r>
        <w:rPr>
          <w:rFonts w:hint="eastAsia" w:ascii="宋体" w:hAnsi="宋体" w:cs="宋体"/>
          <w:sz w:val="24"/>
        </w:rPr>
        <w:t>项目款结算分期支付。</w:t>
      </w:r>
    </w:p>
    <w:p w14:paraId="6A53BADF">
      <w:pPr>
        <w:spacing w:line="360" w:lineRule="auto"/>
        <w:ind w:firstLine="480" w:firstLineChars="200"/>
        <w:rPr>
          <w:rFonts w:ascii="宋体" w:hAnsi="宋体" w:cs="宋体"/>
          <w:sz w:val="24"/>
          <w:highlight w:val="none"/>
        </w:rPr>
      </w:pPr>
      <w:r>
        <w:rPr>
          <w:rFonts w:hint="eastAsia" w:ascii="宋体" w:hAnsi="宋体" w:cs="宋体"/>
          <w:sz w:val="24"/>
          <w:highlight w:val="none"/>
        </w:rPr>
        <w:t>合同生效以及具备实施条件后</w:t>
      </w:r>
      <w:r>
        <w:rPr>
          <w:rFonts w:hint="eastAsia" w:ascii="宋体" w:hAnsi="宋体" w:cs="宋体"/>
          <w:sz w:val="24"/>
          <w:highlight w:val="none"/>
          <w:lang w:val="en-US" w:eastAsia="zh-CN"/>
        </w:rPr>
        <w:t>5</w:t>
      </w:r>
      <w:r>
        <w:rPr>
          <w:rFonts w:hint="eastAsia" w:ascii="宋体" w:hAnsi="宋体" w:cs="宋体"/>
          <w:sz w:val="24"/>
          <w:highlight w:val="none"/>
        </w:rPr>
        <w:t>个工作日内采购人向中标人支付合同价的50%预付款（中标人需提供相应金额的预付款保函至采购人）；第</w:t>
      </w:r>
      <w:r>
        <w:rPr>
          <w:rFonts w:hint="eastAsia" w:ascii="宋体" w:hAnsi="宋体" w:cs="宋体"/>
          <w:sz w:val="24"/>
          <w:highlight w:val="none"/>
          <w:lang w:val="en-US" w:eastAsia="zh-CN"/>
        </w:rPr>
        <w:t>二</w:t>
      </w:r>
      <w:r>
        <w:rPr>
          <w:rFonts w:hint="eastAsia" w:ascii="宋体" w:hAnsi="宋体" w:cs="宋体"/>
          <w:sz w:val="24"/>
          <w:highlight w:val="none"/>
        </w:rPr>
        <w:t>年服务期结束后经考核合格，支付合同总价的25%款项。三年服务期结束后经验收合格，支付合同总价</w:t>
      </w:r>
      <w:r>
        <w:rPr>
          <w:rFonts w:hint="eastAsia" w:ascii="宋体" w:hAnsi="宋体" w:cs="宋体"/>
          <w:sz w:val="24"/>
          <w:highlight w:val="none"/>
          <w:lang w:val="en-US" w:eastAsia="zh-CN"/>
        </w:rPr>
        <w:t>的</w:t>
      </w:r>
      <w:r>
        <w:rPr>
          <w:rFonts w:hint="eastAsia" w:ascii="宋体" w:hAnsi="宋体" w:cs="宋体"/>
          <w:sz w:val="24"/>
          <w:highlight w:val="none"/>
        </w:rPr>
        <w:t>25%款项。</w:t>
      </w:r>
    </w:p>
    <w:p w14:paraId="7EE64A22">
      <w:pPr>
        <w:spacing w:line="360" w:lineRule="auto"/>
        <w:ind w:firstLine="480" w:firstLineChars="200"/>
        <w:rPr>
          <w:rFonts w:ascii="宋体" w:hAnsi="宋体" w:cs="宋体"/>
          <w:b/>
          <w:bCs/>
          <w:sz w:val="24"/>
          <w:highlight w:val="none"/>
        </w:rPr>
      </w:pPr>
      <w:r>
        <w:rPr>
          <w:rFonts w:hint="eastAsia" w:ascii="宋体" w:hAnsi="宋体" w:cs="宋体"/>
          <w:sz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42BC3533">
      <w:pPr>
        <w:spacing w:line="360" w:lineRule="auto"/>
        <w:ind w:firstLine="723"/>
        <w:jc w:val="center"/>
        <w:outlineLvl w:val="0"/>
        <w:rPr>
          <w:rFonts w:ascii="宋体" w:hAnsi="宋体" w:cs="宋体"/>
          <w:b/>
          <w:sz w:val="36"/>
          <w:szCs w:val="36"/>
        </w:rPr>
      </w:pPr>
    </w:p>
    <w:p w14:paraId="3538CA55">
      <w:pPr>
        <w:pStyle w:val="61"/>
        <w:ind w:firstLine="723"/>
        <w:rPr>
          <w:rFonts w:cs="宋体"/>
          <w:b/>
          <w:sz w:val="36"/>
          <w:szCs w:val="36"/>
        </w:rPr>
      </w:pPr>
    </w:p>
    <w:p w14:paraId="36F93A5E">
      <w:pPr>
        <w:rPr>
          <w:rFonts w:ascii="宋体" w:hAnsi="宋体" w:cs="宋体"/>
          <w:b/>
          <w:sz w:val="36"/>
          <w:szCs w:val="36"/>
        </w:rPr>
      </w:pPr>
    </w:p>
    <w:p w14:paraId="4B9468B4">
      <w:pPr>
        <w:pStyle w:val="61"/>
        <w:ind w:firstLine="723"/>
        <w:rPr>
          <w:rFonts w:cs="宋体"/>
          <w:b/>
          <w:sz w:val="36"/>
          <w:szCs w:val="36"/>
        </w:rPr>
      </w:pPr>
    </w:p>
    <w:p w14:paraId="40309BA2">
      <w:pPr>
        <w:rPr>
          <w:rFonts w:ascii="宋体" w:hAnsi="宋体" w:cs="宋体"/>
          <w:b/>
          <w:sz w:val="36"/>
          <w:szCs w:val="36"/>
        </w:rPr>
      </w:pPr>
    </w:p>
    <w:p w14:paraId="39314244">
      <w:pPr>
        <w:pStyle w:val="61"/>
        <w:ind w:firstLine="723"/>
        <w:rPr>
          <w:rFonts w:cs="宋体"/>
          <w:b/>
          <w:sz w:val="36"/>
          <w:szCs w:val="36"/>
        </w:rPr>
      </w:pPr>
    </w:p>
    <w:p w14:paraId="281EDE35">
      <w:pPr>
        <w:rPr>
          <w:rFonts w:ascii="宋体" w:hAnsi="宋体" w:cs="宋体"/>
          <w:b/>
          <w:sz w:val="36"/>
          <w:szCs w:val="36"/>
        </w:rPr>
      </w:pPr>
    </w:p>
    <w:p w14:paraId="03675620">
      <w:pPr>
        <w:pStyle w:val="61"/>
        <w:ind w:firstLine="723"/>
        <w:rPr>
          <w:rFonts w:cs="宋体"/>
          <w:b/>
          <w:sz w:val="36"/>
          <w:szCs w:val="36"/>
        </w:rPr>
      </w:pPr>
    </w:p>
    <w:p w14:paraId="13A01FF4">
      <w:pPr>
        <w:rPr>
          <w:rFonts w:ascii="宋体" w:hAnsi="宋体" w:cs="宋体"/>
          <w:b/>
          <w:sz w:val="36"/>
          <w:szCs w:val="36"/>
        </w:rPr>
      </w:pPr>
    </w:p>
    <w:p w14:paraId="023E61E2">
      <w:pPr>
        <w:pStyle w:val="61"/>
        <w:ind w:firstLine="723"/>
        <w:rPr>
          <w:rFonts w:cs="宋体"/>
          <w:b/>
          <w:sz w:val="36"/>
          <w:szCs w:val="36"/>
        </w:rPr>
      </w:pPr>
    </w:p>
    <w:p w14:paraId="2C6DB83D">
      <w:pPr>
        <w:rPr>
          <w:rFonts w:ascii="宋体" w:hAnsi="宋体" w:cs="宋体"/>
          <w:b/>
          <w:sz w:val="36"/>
          <w:szCs w:val="36"/>
        </w:rPr>
      </w:pPr>
    </w:p>
    <w:p w14:paraId="66C6D70C">
      <w:pPr>
        <w:pStyle w:val="61"/>
        <w:ind w:firstLine="723"/>
        <w:rPr>
          <w:rFonts w:cs="宋体"/>
          <w:b/>
          <w:sz w:val="36"/>
          <w:szCs w:val="36"/>
        </w:rPr>
      </w:pPr>
    </w:p>
    <w:p w14:paraId="3534AEC9">
      <w:pPr>
        <w:rPr>
          <w:rFonts w:ascii="宋体" w:hAnsi="宋体" w:cs="宋体"/>
          <w:b/>
          <w:sz w:val="36"/>
          <w:szCs w:val="36"/>
        </w:rPr>
      </w:pPr>
    </w:p>
    <w:p w14:paraId="367DC570">
      <w:pPr>
        <w:pStyle w:val="61"/>
        <w:ind w:firstLine="723"/>
        <w:rPr>
          <w:rFonts w:cs="宋体"/>
          <w:b/>
          <w:sz w:val="36"/>
          <w:szCs w:val="36"/>
        </w:rPr>
      </w:pPr>
    </w:p>
    <w:p w14:paraId="529F8CEE">
      <w:pPr>
        <w:rPr>
          <w:rFonts w:ascii="宋体" w:hAnsi="宋体" w:cs="宋体"/>
          <w:b/>
          <w:sz w:val="36"/>
          <w:szCs w:val="36"/>
        </w:rPr>
      </w:pPr>
    </w:p>
    <w:p w14:paraId="0A1CB4D1">
      <w:pPr>
        <w:pStyle w:val="61"/>
        <w:ind w:firstLine="420"/>
      </w:pPr>
    </w:p>
    <w:p w14:paraId="47EF7189">
      <w:pPr>
        <w:pStyle w:val="61"/>
        <w:ind w:firstLine="723"/>
        <w:rPr>
          <w:rFonts w:cs="宋体"/>
          <w:b/>
          <w:sz w:val="36"/>
          <w:szCs w:val="36"/>
        </w:rPr>
      </w:pPr>
    </w:p>
    <w:p w14:paraId="0033F87D">
      <w:pPr>
        <w:spacing w:line="360" w:lineRule="auto"/>
        <w:ind w:firstLine="723"/>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0291"/>
      <w:bookmarkEnd w:id="27"/>
      <w:bookmarkStart w:id="28" w:name="_Toc184308077"/>
      <w:bookmarkEnd w:id="28"/>
      <w:bookmarkStart w:id="29" w:name="_Toc184314457"/>
      <w:bookmarkEnd w:id="29"/>
      <w:bookmarkStart w:id="30" w:name="_Toc184312097"/>
      <w:bookmarkEnd w:id="30"/>
      <w:bookmarkStart w:id="31" w:name="_Toc184312094"/>
      <w:bookmarkEnd w:id="31"/>
      <w:bookmarkStart w:id="32" w:name="_Toc184308072"/>
      <w:bookmarkEnd w:id="32"/>
      <w:bookmarkStart w:id="33" w:name="_Toc184313246"/>
      <w:bookmarkEnd w:id="33"/>
      <w:bookmarkStart w:id="34" w:name="_Toc184312134"/>
      <w:bookmarkEnd w:id="34"/>
      <w:bookmarkStart w:id="35" w:name="_Toc184312079"/>
      <w:bookmarkEnd w:id="35"/>
      <w:bookmarkStart w:id="36" w:name="_Toc184313255"/>
      <w:bookmarkEnd w:id="36"/>
      <w:bookmarkStart w:id="37" w:name="_Toc184312139"/>
      <w:bookmarkEnd w:id="37"/>
      <w:bookmarkStart w:id="38" w:name="_Toc184312089"/>
      <w:bookmarkEnd w:id="38"/>
      <w:bookmarkStart w:id="39" w:name="_Toc184312118"/>
      <w:bookmarkEnd w:id="39"/>
      <w:bookmarkStart w:id="40" w:name="_Toc184314433"/>
      <w:bookmarkEnd w:id="40"/>
      <w:bookmarkStart w:id="41" w:name="_Toc184313299"/>
      <w:bookmarkEnd w:id="41"/>
      <w:bookmarkStart w:id="42" w:name="_Toc184313294"/>
      <w:bookmarkEnd w:id="42"/>
      <w:bookmarkStart w:id="43" w:name="_Toc184313250"/>
      <w:bookmarkEnd w:id="43"/>
      <w:bookmarkStart w:id="44" w:name="_Toc184310273"/>
      <w:bookmarkEnd w:id="44"/>
      <w:bookmarkStart w:id="45" w:name="_Toc184310297"/>
      <w:bookmarkEnd w:id="45"/>
      <w:bookmarkStart w:id="46" w:name="_Toc184313303"/>
      <w:bookmarkEnd w:id="46"/>
      <w:bookmarkStart w:id="47" w:name="_Toc184314464"/>
      <w:bookmarkEnd w:id="47"/>
      <w:bookmarkStart w:id="48" w:name="_Toc184314422"/>
      <w:bookmarkEnd w:id="48"/>
      <w:bookmarkStart w:id="49" w:name="_Toc184308079"/>
      <w:bookmarkEnd w:id="49"/>
      <w:bookmarkStart w:id="50" w:name="_Toc184312073"/>
      <w:bookmarkEnd w:id="50"/>
      <w:bookmarkStart w:id="51" w:name="_Toc184310310"/>
      <w:bookmarkEnd w:id="51"/>
      <w:bookmarkStart w:id="52" w:name="_Toc184308049"/>
      <w:bookmarkEnd w:id="52"/>
      <w:bookmarkStart w:id="53" w:name="_Toc184308043"/>
      <w:bookmarkEnd w:id="53"/>
      <w:bookmarkStart w:id="54" w:name="_Toc184313262"/>
      <w:bookmarkEnd w:id="54"/>
      <w:bookmarkStart w:id="55" w:name="_Toc184313310"/>
      <w:bookmarkEnd w:id="55"/>
      <w:bookmarkStart w:id="56" w:name="_Toc184310343"/>
      <w:bookmarkEnd w:id="56"/>
      <w:bookmarkStart w:id="57" w:name="_Toc184308056"/>
      <w:bookmarkEnd w:id="57"/>
      <w:bookmarkStart w:id="58" w:name="_Toc184312096"/>
      <w:bookmarkEnd w:id="58"/>
      <w:bookmarkStart w:id="59" w:name="_Toc184312121"/>
      <w:bookmarkEnd w:id="59"/>
      <w:bookmarkStart w:id="60" w:name="_Toc184312099"/>
      <w:bookmarkEnd w:id="60"/>
      <w:bookmarkStart w:id="61" w:name="_Toc184314456"/>
      <w:bookmarkEnd w:id="61"/>
      <w:bookmarkStart w:id="62" w:name="_Toc184310307"/>
      <w:bookmarkEnd w:id="62"/>
      <w:bookmarkStart w:id="63" w:name="_Toc184308078"/>
      <w:bookmarkEnd w:id="63"/>
      <w:bookmarkStart w:id="64" w:name="_Toc184310286"/>
      <w:bookmarkEnd w:id="64"/>
      <w:bookmarkStart w:id="65" w:name="_Toc184314426"/>
      <w:bookmarkEnd w:id="65"/>
      <w:bookmarkStart w:id="66" w:name="_Toc184312100"/>
      <w:bookmarkEnd w:id="66"/>
      <w:bookmarkStart w:id="67" w:name="_Toc184312103"/>
      <w:bookmarkEnd w:id="67"/>
      <w:bookmarkStart w:id="68" w:name="_Toc184312135"/>
      <w:bookmarkEnd w:id="68"/>
      <w:bookmarkStart w:id="69" w:name="_Toc184308042"/>
      <w:bookmarkEnd w:id="69"/>
      <w:bookmarkStart w:id="70" w:name="_Toc184313298"/>
      <w:bookmarkEnd w:id="70"/>
      <w:bookmarkStart w:id="71" w:name="_Toc184310322"/>
      <w:bookmarkEnd w:id="71"/>
      <w:bookmarkStart w:id="72" w:name="_Toc184312131"/>
      <w:bookmarkEnd w:id="72"/>
      <w:bookmarkStart w:id="73" w:name="_Toc184313286"/>
      <w:bookmarkEnd w:id="73"/>
      <w:bookmarkStart w:id="74" w:name="_Toc184313306"/>
      <w:bookmarkEnd w:id="74"/>
      <w:bookmarkStart w:id="75" w:name="_Toc184312078"/>
      <w:bookmarkEnd w:id="75"/>
      <w:bookmarkStart w:id="76" w:name="_Toc184310305"/>
      <w:bookmarkEnd w:id="76"/>
      <w:bookmarkStart w:id="77" w:name="_Toc184310315"/>
      <w:bookmarkEnd w:id="77"/>
      <w:bookmarkStart w:id="78" w:name="_Toc184310289"/>
      <w:bookmarkEnd w:id="78"/>
      <w:bookmarkStart w:id="79" w:name="_Toc184308107"/>
      <w:bookmarkEnd w:id="79"/>
      <w:bookmarkStart w:id="80" w:name="_Toc184312110"/>
      <w:bookmarkEnd w:id="80"/>
      <w:bookmarkStart w:id="81" w:name="_Toc184313305"/>
      <w:bookmarkEnd w:id="81"/>
      <w:bookmarkStart w:id="82" w:name="_Toc184308091"/>
      <w:bookmarkEnd w:id="82"/>
      <w:bookmarkStart w:id="83" w:name="_Toc184308067"/>
      <w:bookmarkEnd w:id="83"/>
      <w:bookmarkStart w:id="84" w:name="_Toc184312080"/>
      <w:bookmarkEnd w:id="84"/>
      <w:bookmarkStart w:id="85" w:name="_Toc184308076"/>
      <w:bookmarkEnd w:id="85"/>
      <w:bookmarkStart w:id="86" w:name="_Toc184314423"/>
      <w:bookmarkEnd w:id="86"/>
      <w:bookmarkStart w:id="87" w:name="_Toc184314450"/>
      <w:bookmarkEnd w:id="87"/>
      <w:bookmarkStart w:id="88" w:name="_Toc184314432"/>
      <w:bookmarkEnd w:id="88"/>
      <w:bookmarkStart w:id="89" w:name="_Toc184308059"/>
      <w:bookmarkEnd w:id="89"/>
      <w:bookmarkStart w:id="90" w:name="_Toc184308103"/>
      <w:bookmarkEnd w:id="90"/>
      <w:bookmarkStart w:id="91" w:name="_Toc184313269"/>
      <w:bookmarkEnd w:id="91"/>
      <w:bookmarkStart w:id="92" w:name="_Toc184308057"/>
      <w:bookmarkEnd w:id="92"/>
      <w:bookmarkStart w:id="93" w:name="_Toc184308075"/>
      <w:bookmarkEnd w:id="93"/>
      <w:bookmarkStart w:id="94" w:name="_Toc184313253"/>
      <w:bookmarkEnd w:id="94"/>
      <w:bookmarkStart w:id="95" w:name="_Toc184310330"/>
      <w:bookmarkEnd w:id="95"/>
      <w:bookmarkStart w:id="96" w:name="_Toc184310340"/>
      <w:bookmarkEnd w:id="96"/>
      <w:bookmarkStart w:id="97" w:name="_Toc184313254"/>
      <w:bookmarkEnd w:id="97"/>
      <w:bookmarkStart w:id="98" w:name="_Toc184312072"/>
      <w:bookmarkEnd w:id="98"/>
      <w:bookmarkStart w:id="99" w:name="_Toc184308084"/>
      <w:bookmarkEnd w:id="99"/>
      <w:bookmarkStart w:id="100" w:name="_Toc184308065"/>
      <w:bookmarkEnd w:id="100"/>
      <w:bookmarkStart w:id="101" w:name="_Toc184310332"/>
      <w:bookmarkEnd w:id="101"/>
      <w:bookmarkStart w:id="102" w:name="_Toc184310324"/>
      <w:bookmarkEnd w:id="102"/>
      <w:bookmarkStart w:id="103" w:name="_Toc184310303"/>
      <w:bookmarkEnd w:id="103"/>
      <w:bookmarkStart w:id="104" w:name="_Toc184308041"/>
      <w:bookmarkEnd w:id="104"/>
      <w:bookmarkStart w:id="105" w:name="_Toc184313241"/>
      <w:bookmarkEnd w:id="105"/>
      <w:bookmarkStart w:id="106" w:name="_Toc184313309"/>
      <w:bookmarkEnd w:id="106"/>
      <w:bookmarkStart w:id="107" w:name="_Toc184312119"/>
      <w:bookmarkEnd w:id="107"/>
      <w:bookmarkStart w:id="108" w:name="_Toc184313266"/>
      <w:bookmarkEnd w:id="108"/>
      <w:bookmarkStart w:id="109" w:name="_Toc184312128"/>
      <w:bookmarkEnd w:id="109"/>
      <w:bookmarkStart w:id="110" w:name="_Toc184313307"/>
      <w:bookmarkEnd w:id="110"/>
      <w:bookmarkStart w:id="111" w:name="_Toc184314441"/>
      <w:bookmarkEnd w:id="111"/>
      <w:bookmarkStart w:id="112" w:name="_Toc184313267"/>
      <w:bookmarkEnd w:id="112"/>
      <w:bookmarkStart w:id="113" w:name="_Toc184314410"/>
      <w:bookmarkEnd w:id="113"/>
      <w:bookmarkStart w:id="114" w:name="_Toc184313261"/>
      <w:bookmarkEnd w:id="114"/>
      <w:bookmarkStart w:id="115" w:name="_Toc184310299"/>
      <w:bookmarkEnd w:id="115"/>
      <w:bookmarkStart w:id="116" w:name="_Toc184312136"/>
      <w:bookmarkEnd w:id="116"/>
      <w:bookmarkStart w:id="117" w:name="_Toc184313268"/>
      <w:bookmarkEnd w:id="117"/>
      <w:bookmarkStart w:id="118" w:name="_Toc184308093"/>
      <w:bookmarkEnd w:id="118"/>
      <w:bookmarkStart w:id="119" w:name="_Toc184310276"/>
      <w:bookmarkEnd w:id="119"/>
      <w:bookmarkStart w:id="120" w:name="_Toc184310342"/>
      <w:bookmarkEnd w:id="120"/>
      <w:bookmarkStart w:id="121" w:name="_Toc184310285"/>
      <w:bookmarkEnd w:id="121"/>
      <w:bookmarkStart w:id="122" w:name="_Toc184313291"/>
      <w:bookmarkEnd w:id="122"/>
      <w:bookmarkStart w:id="123" w:name="_Toc184310320"/>
      <w:bookmarkEnd w:id="123"/>
      <w:bookmarkStart w:id="124" w:name="_Toc184313279"/>
      <w:bookmarkEnd w:id="124"/>
      <w:bookmarkStart w:id="125" w:name="_Toc184314434"/>
      <w:bookmarkEnd w:id="125"/>
      <w:bookmarkStart w:id="126" w:name="_Toc184314443"/>
      <w:bookmarkEnd w:id="126"/>
      <w:bookmarkStart w:id="127" w:name="_Toc184312137"/>
      <w:bookmarkEnd w:id="127"/>
      <w:bookmarkStart w:id="128" w:name="_Toc184313259"/>
      <w:bookmarkEnd w:id="128"/>
      <w:bookmarkStart w:id="129" w:name="_Toc184310333"/>
      <w:bookmarkEnd w:id="129"/>
      <w:bookmarkStart w:id="130" w:name="_Toc184314481"/>
      <w:bookmarkEnd w:id="130"/>
      <w:bookmarkStart w:id="131" w:name="_Toc184314449"/>
      <w:bookmarkEnd w:id="131"/>
      <w:bookmarkStart w:id="132" w:name="_Toc184310327"/>
      <w:bookmarkEnd w:id="132"/>
      <w:bookmarkStart w:id="133" w:name="_Toc184313297"/>
      <w:bookmarkEnd w:id="133"/>
      <w:bookmarkStart w:id="134" w:name="_Toc184310290"/>
      <w:bookmarkEnd w:id="134"/>
      <w:bookmarkStart w:id="135" w:name="_Toc184314459"/>
      <w:bookmarkEnd w:id="135"/>
      <w:bookmarkStart w:id="136" w:name="_Toc184314417"/>
      <w:bookmarkEnd w:id="136"/>
      <w:bookmarkStart w:id="137" w:name="_Toc184312091"/>
      <w:bookmarkEnd w:id="137"/>
      <w:bookmarkStart w:id="138" w:name="_Toc184310304"/>
      <w:bookmarkEnd w:id="138"/>
      <w:bookmarkStart w:id="139" w:name="_Toc184308089"/>
      <w:bookmarkEnd w:id="139"/>
      <w:bookmarkStart w:id="140" w:name="_Toc184310334"/>
      <w:bookmarkEnd w:id="140"/>
      <w:bookmarkStart w:id="141" w:name="_Toc184314430"/>
      <w:bookmarkEnd w:id="141"/>
      <w:bookmarkStart w:id="142" w:name="_Toc184312107"/>
      <w:bookmarkEnd w:id="142"/>
      <w:bookmarkStart w:id="143" w:name="_Toc184312133"/>
      <w:bookmarkEnd w:id="143"/>
      <w:bookmarkStart w:id="144" w:name="_Toc184313301"/>
      <w:bookmarkEnd w:id="144"/>
      <w:bookmarkStart w:id="145" w:name="_Toc184308099"/>
      <w:bookmarkEnd w:id="145"/>
      <w:bookmarkStart w:id="146" w:name="_Toc184308098"/>
      <w:bookmarkEnd w:id="146"/>
      <w:bookmarkStart w:id="147" w:name="_Toc184310296"/>
      <w:bookmarkEnd w:id="147"/>
      <w:bookmarkStart w:id="148" w:name="_Toc184314482"/>
      <w:bookmarkEnd w:id="148"/>
      <w:bookmarkStart w:id="149" w:name="_Toc184312127"/>
      <w:bookmarkEnd w:id="149"/>
      <w:bookmarkStart w:id="150" w:name="_Toc184313251"/>
      <w:bookmarkEnd w:id="150"/>
      <w:bookmarkStart w:id="151" w:name="_Toc184312074"/>
      <w:bookmarkEnd w:id="151"/>
      <w:bookmarkStart w:id="152" w:name="_Toc184310284"/>
      <w:bookmarkEnd w:id="152"/>
      <w:bookmarkStart w:id="153" w:name="_Toc184313308"/>
      <w:bookmarkEnd w:id="153"/>
      <w:bookmarkStart w:id="154" w:name="_Toc184308066"/>
      <w:bookmarkEnd w:id="154"/>
      <w:bookmarkStart w:id="155" w:name="_Toc184313247"/>
      <w:bookmarkEnd w:id="155"/>
      <w:bookmarkStart w:id="156" w:name="_Toc184312125"/>
      <w:bookmarkEnd w:id="156"/>
      <w:bookmarkStart w:id="157" w:name="_Toc184308036"/>
      <w:bookmarkEnd w:id="157"/>
      <w:bookmarkStart w:id="158" w:name="_Toc184308070"/>
      <w:bookmarkEnd w:id="158"/>
      <w:bookmarkStart w:id="159" w:name="_Toc184313248"/>
      <w:bookmarkEnd w:id="159"/>
      <w:bookmarkStart w:id="160" w:name="_Toc184308053"/>
      <w:bookmarkEnd w:id="160"/>
      <w:bookmarkStart w:id="161" w:name="_Toc184312070"/>
      <w:bookmarkEnd w:id="161"/>
      <w:bookmarkStart w:id="162" w:name="_Toc184312067"/>
      <w:bookmarkEnd w:id="162"/>
      <w:bookmarkStart w:id="163" w:name="_Toc184312085"/>
      <w:bookmarkEnd w:id="163"/>
      <w:bookmarkStart w:id="164" w:name="_Toc184313256"/>
      <w:bookmarkEnd w:id="164"/>
      <w:bookmarkStart w:id="165" w:name="_Toc184308062"/>
      <w:bookmarkEnd w:id="165"/>
      <w:bookmarkStart w:id="166" w:name="_Toc184312115"/>
      <w:bookmarkEnd w:id="166"/>
      <w:bookmarkStart w:id="167" w:name="_Toc184308037"/>
      <w:bookmarkEnd w:id="167"/>
      <w:bookmarkStart w:id="168" w:name="_Toc184314431"/>
      <w:bookmarkEnd w:id="168"/>
      <w:bookmarkStart w:id="169" w:name="_Toc184308068"/>
      <w:bookmarkEnd w:id="169"/>
      <w:bookmarkStart w:id="170" w:name="_Toc184310274"/>
      <w:bookmarkEnd w:id="170"/>
      <w:bookmarkStart w:id="171" w:name="_Toc184314452"/>
      <w:bookmarkEnd w:id="171"/>
      <w:bookmarkStart w:id="172" w:name="_Toc184314460"/>
      <w:bookmarkEnd w:id="172"/>
      <w:bookmarkStart w:id="173" w:name="_Toc184310316"/>
      <w:bookmarkEnd w:id="173"/>
      <w:bookmarkStart w:id="174" w:name="_Toc184312124"/>
      <w:bookmarkEnd w:id="174"/>
      <w:bookmarkStart w:id="175" w:name="_Toc184312112"/>
      <w:bookmarkEnd w:id="175"/>
      <w:bookmarkStart w:id="176" w:name="_Toc184314447"/>
      <w:bookmarkEnd w:id="176"/>
      <w:bookmarkStart w:id="177" w:name="_Toc184314472"/>
      <w:bookmarkEnd w:id="177"/>
      <w:bookmarkStart w:id="178" w:name="_Toc184312130"/>
      <w:bookmarkEnd w:id="178"/>
      <w:bookmarkStart w:id="179" w:name="_Toc184314418"/>
      <w:bookmarkEnd w:id="179"/>
      <w:bookmarkStart w:id="180" w:name="_Toc184313295"/>
      <w:bookmarkEnd w:id="180"/>
      <w:bookmarkStart w:id="181" w:name="_Toc184313260"/>
      <w:bookmarkEnd w:id="181"/>
      <w:bookmarkStart w:id="182" w:name="_Toc184312069"/>
      <w:bookmarkEnd w:id="182"/>
      <w:bookmarkStart w:id="183" w:name="_Toc184308082"/>
      <w:bookmarkEnd w:id="183"/>
      <w:bookmarkStart w:id="184" w:name="_Toc184313282"/>
      <w:bookmarkEnd w:id="184"/>
      <w:bookmarkStart w:id="185" w:name="_Toc184313273"/>
      <w:bookmarkEnd w:id="185"/>
      <w:bookmarkStart w:id="186" w:name="_Toc184314411"/>
      <w:bookmarkEnd w:id="186"/>
      <w:bookmarkStart w:id="187" w:name="_Toc184308069"/>
      <w:bookmarkEnd w:id="187"/>
      <w:bookmarkStart w:id="188" w:name="_Toc184310341"/>
      <w:bookmarkEnd w:id="188"/>
      <w:bookmarkStart w:id="189" w:name="_Toc184314448"/>
      <w:bookmarkEnd w:id="189"/>
      <w:bookmarkStart w:id="190" w:name="_Toc184312126"/>
      <w:bookmarkEnd w:id="190"/>
      <w:bookmarkStart w:id="191" w:name="_Toc184310298"/>
      <w:bookmarkEnd w:id="191"/>
      <w:bookmarkStart w:id="192" w:name="_Toc184310335"/>
      <w:bookmarkEnd w:id="192"/>
      <w:bookmarkStart w:id="193" w:name="_Toc184312114"/>
      <w:bookmarkEnd w:id="193"/>
      <w:bookmarkStart w:id="194" w:name="_Toc184310339"/>
      <w:bookmarkEnd w:id="194"/>
      <w:bookmarkStart w:id="195" w:name="_Toc184312101"/>
      <w:bookmarkEnd w:id="195"/>
      <w:bookmarkStart w:id="196" w:name="_Toc184312111"/>
      <w:bookmarkEnd w:id="196"/>
      <w:bookmarkStart w:id="197" w:name="_Toc184313277"/>
      <w:bookmarkEnd w:id="197"/>
      <w:bookmarkStart w:id="198" w:name="_Toc184310292"/>
      <w:bookmarkEnd w:id="198"/>
      <w:bookmarkStart w:id="199" w:name="_Toc184313275"/>
      <w:bookmarkEnd w:id="199"/>
      <w:bookmarkStart w:id="200" w:name="_Toc184308039"/>
      <w:bookmarkEnd w:id="200"/>
      <w:bookmarkStart w:id="201" w:name="_Toc184312105"/>
      <w:bookmarkEnd w:id="201"/>
      <w:bookmarkStart w:id="202" w:name="_Toc184312082"/>
      <w:bookmarkEnd w:id="202"/>
      <w:bookmarkStart w:id="203" w:name="_Toc184312084"/>
      <w:bookmarkEnd w:id="203"/>
      <w:bookmarkStart w:id="204" w:name="_Toc184312083"/>
      <w:bookmarkEnd w:id="204"/>
      <w:bookmarkStart w:id="205" w:name="_Toc184312092"/>
      <w:bookmarkEnd w:id="205"/>
      <w:bookmarkStart w:id="206" w:name="_Toc184308092"/>
      <w:bookmarkEnd w:id="206"/>
      <w:bookmarkStart w:id="207" w:name="_Toc184313289"/>
      <w:bookmarkEnd w:id="207"/>
      <w:bookmarkStart w:id="208" w:name="_Toc184313270"/>
      <w:bookmarkEnd w:id="208"/>
      <w:bookmarkStart w:id="209" w:name="_Toc184310293"/>
      <w:bookmarkEnd w:id="209"/>
      <w:bookmarkStart w:id="210" w:name="_Toc184308064"/>
      <w:bookmarkEnd w:id="210"/>
      <w:bookmarkStart w:id="211" w:name="_Toc184314473"/>
      <w:bookmarkEnd w:id="211"/>
      <w:bookmarkStart w:id="212" w:name="_Toc184312076"/>
      <w:bookmarkEnd w:id="212"/>
      <w:bookmarkStart w:id="213" w:name="_Toc184313283"/>
      <w:bookmarkEnd w:id="213"/>
      <w:bookmarkStart w:id="214" w:name="_Toc184312090"/>
      <w:bookmarkEnd w:id="214"/>
      <w:bookmarkStart w:id="215" w:name="_Toc184312108"/>
      <w:bookmarkEnd w:id="215"/>
      <w:bookmarkStart w:id="216" w:name="_Toc184314444"/>
      <w:bookmarkEnd w:id="216"/>
      <w:bookmarkStart w:id="217" w:name="_Toc184314415"/>
      <w:bookmarkEnd w:id="217"/>
      <w:bookmarkStart w:id="218" w:name="_Toc184308060"/>
      <w:bookmarkEnd w:id="218"/>
      <w:bookmarkStart w:id="219" w:name="_Toc184308095"/>
      <w:bookmarkEnd w:id="219"/>
      <w:bookmarkStart w:id="220" w:name="_Toc184312071"/>
      <w:bookmarkEnd w:id="220"/>
      <w:bookmarkStart w:id="221" w:name="_Toc184310282"/>
      <w:bookmarkEnd w:id="221"/>
      <w:bookmarkStart w:id="222" w:name="_Toc184310300"/>
      <w:bookmarkEnd w:id="222"/>
      <w:bookmarkStart w:id="223" w:name="_Toc184314429"/>
      <w:bookmarkEnd w:id="223"/>
      <w:bookmarkStart w:id="224" w:name="_Toc184313271"/>
      <w:bookmarkEnd w:id="224"/>
      <w:bookmarkStart w:id="225" w:name="_Toc184312086"/>
      <w:bookmarkEnd w:id="225"/>
      <w:bookmarkStart w:id="226" w:name="_Toc184308048"/>
      <w:bookmarkEnd w:id="226"/>
      <w:bookmarkStart w:id="227" w:name="_Toc184312095"/>
      <w:bookmarkEnd w:id="227"/>
      <w:bookmarkStart w:id="228" w:name="_Toc184310338"/>
      <w:bookmarkEnd w:id="228"/>
      <w:bookmarkStart w:id="229" w:name="_Toc184314440"/>
      <w:bookmarkEnd w:id="229"/>
      <w:bookmarkStart w:id="230" w:name="_Toc184308046"/>
      <w:bookmarkEnd w:id="230"/>
      <w:bookmarkStart w:id="231" w:name="_Toc184314475"/>
      <w:bookmarkEnd w:id="231"/>
      <w:bookmarkStart w:id="232" w:name="_Toc184314463"/>
      <w:bookmarkEnd w:id="232"/>
      <w:bookmarkStart w:id="233" w:name="_Toc184308040"/>
      <w:bookmarkEnd w:id="233"/>
      <w:bookmarkStart w:id="234" w:name="_Toc184308071"/>
      <w:bookmarkEnd w:id="234"/>
      <w:bookmarkStart w:id="235" w:name="_Toc184308102"/>
      <w:bookmarkEnd w:id="235"/>
      <w:bookmarkStart w:id="236" w:name="_Toc184310319"/>
      <w:bookmarkEnd w:id="236"/>
      <w:bookmarkStart w:id="237" w:name="_Toc184313290"/>
      <w:bookmarkEnd w:id="237"/>
      <w:bookmarkStart w:id="238" w:name="_Toc184313302"/>
      <w:bookmarkEnd w:id="238"/>
      <w:bookmarkStart w:id="239" w:name="_Toc184312093"/>
      <w:bookmarkEnd w:id="239"/>
      <w:bookmarkStart w:id="240" w:name="_Toc184310280"/>
      <w:bookmarkEnd w:id="240"/>
      <w:bookmarkStart w:id="241" w:name="_Toc184308087"/>
      <w:bookmarkEnd w:id="241"/>
      <w:bookmarkStart w:id="242" w:name="_Toc184308074"/>
      <w:bookmarkEnd w:id="242"/>
      <w:bookmarkStart w:id="243" w:name="_Toc184308086"/>
      <w:bookmarkEnd w:id="243"/>
      <w:bookmarkStart w:id="244" w:name="_Toc184312077"/>
      <w:bookmarkEnd w:id="244"/>
      <w:bookmarkStart w:id="245" w:name="_Toc184314420"/>
      <w:bookmarkEnd w:id="245"/>
      <w:bookmarkStart w:id="246" w:name="_Toc184312123"/>
      <w:bookmarkEnd w:id="246"/>
      <w:bookmarkStart w:id="247" w:name="_Toc184310287"/>
      <w:bookmarkEnd w:id="247"/>
      <w:bookmarkStart w:id="248" w:name="_Toc184308105"/>
      <w:bookmarkEnd w:id="248"/>
      <w:bookmarkStart w:id="249" w:name="_Toc184310336"/>
      <w:bookmarkEnd w:id="249"/>
      <w:bookmarkStart w:id="250" w:name="_Toc184312116"/>
      <w:bookmarkEnd w:id="250"/>
      <w:bookmarkStart w:id="251" w:name="_Toc184312098"/>
      <w:bookmarkEnd w:id="251"/>
      <w:bookmarkStart w:id="252" w:name="_Toc184314435"/>
      <w:bookmarkEnd w:id="252"/>
      <w:bookmarkStart w:id="253" w:name="_Toc184314421"/>
      <w:bookmarkEnd w:id="253"/>
      <w:bookmarkStart w:id="254" w:name="_Toc184308055"/>
      <w:bookmarkEnd w:id="254"/>
      <w:bookmarkStart w:id="255" w:name="_Toc184314455"/>
      <w:bookmarkEnd w:id="255"/>
      <w:bookmarkStart w:id="256" w:name="_Toc184313242"/>
      <w:bookmarkEnd w:id="256"/>
      <w:bookmarkStart w:id="257" w:name="_Toc184312138"/>
      <w:bookmarkEnd w:id="257"/>
      <w:bookmarkStart w:id="258" w:name="_Toc184310279"/>
      <w:bookmarkEnd w:id="258"/>
      <w:bookmarkStart w:id="259" w:name="_Toc184310318"/>
      <w:bookmarkEnd w:id="259"/>
      <w:bookmarkStart w:id="260" w:name="_Toc184310325"/>
      <w:bookmarkEnd w:id="260"/>
      <w:bookmarkStart w:id="261" w:name="_Toc184313276"/>
      <w:bookmarkEnd w:id="261"/>
      <w:bookmarkStart w:id="262" w:name="_Toc184308090"/>
      <w:bookmarkEnd w:id="262"/>
      <w:bookmarkStart w:id="263" w:name="_Toc184308061"/>
      <w:bookmarkEnd w:id="263"/>
      <w:bookmarkStart w:id="264" w:name="_Toc184312120"/>
      <w:bookmarkEnd w:id="264"/>
      <w:bookmarkStart w:id="265" w:name="_Toc184313274"/>
      <w:bookmarkEnd w:id="265"/>
      <w:bookmarkStart w:id="266" w:name="_Toc184314445"/>
      <w:bookmarkEnd w:id="266"/>
      <w:bookmarkStart w:id="267" w:name="_Toc184312113"/>
      <w:bookmarkEnd w:id="267"/>
      <w:bookmarkStart w:id="268" w:name="_Toc184313296"/>
      <w:bookmarkEnd w:id="268"/>
      <w:bookmarkStart w:id="269" w:name="_Toc184310283"/>
      <w:bookmarkEnd w:id="269"/>
      <w:bookmarkStart w:id="270" w:name="_Toc184308073"/>
      <w:bookmarkEnd w:id="270"/>
      <w:bookmarkStart w:id="271" w:name="_Toc184313278"/>
      <w:bookmarkEnd w:id="271"/>
      <w:bookmarkStart w:id="272" w:name="_Toc184314416"/>
      <w:bookmarkEnd w:id="272"/>
      <w:bookmarkStart w:id="273" w:name="_Toc184308080"/>
      <w:bookmarkEnd w:id="273"/>
      <w:bookmarkStart w:id="274" w:name="_Toc184310314"/>
      <w:bookmarkEnd w:id="274"/>
      <w:bookmarkStart w:id="275" w:name="_Toc184312106"/>
      <w:bookmarkEnd w:id="275"/>
      <w:bookmarkStart w:id="276" w:name="_Toc184312122"/>
      <w:bookmarkEnd w:id="276"/>
      <w:bookmarkStart w:id="277" w:name="_Toc184312109"/>
      <w:bookmarkEnd w:id="277"/>
      <w:bookmarkStart w:id="278" w:name="_Toc184310277"/>
      <w:bookmarkEnd w:id="278"/>
      <w:bookmarkStart w:id="279" w:name="_Toc184310309"/>
      <w:bookmarkEnd w:id="279"/>
      <w:bookmarkStart w:id="280" w:name="_Toc184310275"/>
      <w:bookmarkEnd w:id="280"/>
      <w:bookmarkStart w:id="281" w:name="_Toc184310317"/>
      <w:bookmarkEnd w:id="281"/>
      <w:bookmarkStart w:id="282" w:name="_Toc184314469"/>
      <w:bookmarkEnd w:id="282"/>
      <w:bookmarkStart w:id="283" w:name="_Toc184308108"/>
      <w:bookmarkEnd w:id="283"/>
      <w:bookmarkStart w:id="284" w:name="_Toc184312075"/>
      <w:bookmarkEnd w:id="284"/>
      <w:bookmarkStart w:id="285" w:name="_Toc184308101"/>
      <w:bookmarkEnd w:id="285"/>
      <w:bookmarkStart w:id="286" w:name="_Toc184312081"/>
      <w:bookmarkEnd w:id="286"/>
      <w:bookmarkStart w:id="287" w:name="_Toc184314428"/>
      <w:bookmarkEnd w:id="287"/>
      <w:bookmarkStart w:id="288" w:name="_Toc184312087"/>
      <w:bookmarkEnd w:id="288"/>
      <w:bookmarkStart w:id="289" w:name="_Toc184313264"/>
      <w:bookmarkEnd w:id="289"/>
      <w:bookmarkStart w:id="290" w:name="_Toc184310323"/>
      <w:bookmarkEnd w:id="290"/>
      <w:bookmarkStart w:id="291" w:name="_Toc184313263"/>
      <w:bookmarkEnd w:id="291"/>
      <w:bookmarkStart w:id="292" w:name="_Toc184313257"/>
      <w:bookmarkEnd w:id="292"/>
      <w:bookmarkStart w:id="293" w:name="_Toc184313300"/>
      <w:bookmarkEnd w:id="293"/>
      <w:bookmarkStart w:id="294" w:name="_Toc184308050"/>
      <w:bookmarkEnd w:id="294"/>
      <w:bookmarkStart w:id="295" w:name="_Toc184310301"/>
      <w:bookmarkEnd w:id="295"/>
      <w:bookmarkStart w:id="296" w:name="_Toc184314442"/>
      <w:bookmarkEnd w:id="296"/>
      <w:bookmarkStart w:id="297" w:name="_Toc184313245"/>
      <w:bookmarkEnd w:id="297"/>
      <w:bookmarkStart w:id="298" w:name="_Toc184314427"/>
      <w:bookmarkEnd w:id="298"/>
      <w:bookmarkStart w:id="299" w:name="_Toc184314419"/>
      <w:bookmarkEnd w:id="299"/>
      <w:bookmarkStart w:id="300" w:name="_Toc184308044"/>
      <w:bookmarkEnd w:id="300"/>
      <w:bookmarkStart w:id="301" w:name="_Toc184314476"/>
      <w:bookmarkEnd w:id="301"/>
      <w:bookmarkStart w:id="302" w:name="_Toc184308094"/>
      <w:bookmarkEnd w:id="302"/>
      <w:bookmarkStart w:id="303" w:name="_Toc184314438"/>
      <w:bookmarkEnd w:id="303"/>
      <w:bookmarkStart w:id="304" w:name="_Toc184314465"/>
      <w:bookmarkEnd w:id="304"/>
      <w:bookmarkStart w:id="305" w:name="_Toc184314470"/>
      <w:bookmarkEnd w:id="305"/>
      <w:bookmarkStart w:id="306" w:name="_Toc184314453"/>
      <w:bookmarkEnd w:id="306"/>
      <w:bookmarkStart w:id="307" w:name="_Toc184310321"/>
      <w:bookmarkEnd w:id="307"/>
      <w:bookmarkStart w:id="308" w:name="_Toc184314439"/>
      <w:bookmarkEnd w:id="308"/>
      <w:bookmarkStart w:id="309" w:name="_Toc184308051"/>
      <w:bookmarkEnd w:id="309"/>
      <w:bookmarkStart w:id="310" w:name="_Toc184313292"/>
      <w:bookmarkEnd w:id="310"/>
      <w:bookmarkStart w:id="311" w:name="_Toc184314461"/>
      <w:bookmarkEnd w:id="311"/>
      <w:bookmarkStart w:id="312" w:name="_Toc184314414"/>
      <w:bookmarkEnd w:id="312"/>
      <w:bookmarkStart w:id="313" w:name="_Toc184313252"/>
      <w:bookmarkEnd w:id="313"/>
      <w:bookmarkStart w:id="314" w:name="_Toc184314437"/>
      <w:bookmarkEnd w:id="314"/>
      <w:bookmarkStart w:id="315" w:name="_Toc184314468"/>
      <w:bookmarkEnd w:id="315"/>
      <w:bookmarkStart w:id="316" w:name="_Toc184313287"/>
      <w:bookmarkEnd w:id="316"/>
      <w:bookmarkStart w:id="317" w:name="_Toc184308052"/>
      <w:bookmarkEnd w:id="317"/>
      <w:bookmarkStart w:id="318" w:name="_Toc184313304"/>
      <w:bookmarkEnd w:id="318"/>
      <w:bookmarkStart w:id="319" w:name="_Toc184312104"/>
      <w:bookmarkEnd w:id="319"/>
      <w:bookmarkStart w:id="320" w:name="_Toc184310328"/>
      <w:bookmarkEnd w:id="320"/>
      <w:bookmarkStart w:id="321" w:name="_Toc184312068"/>
      <w:bookmarkEnd w:id="321"/>
      <w:bookmarkStart w:id="322" w:name="_Toc184313265"/>
      <w:bookmarkEnd w:id="322"/>
      <w:bookmarkStart w:id="323" w:name="_Toc184313288"/>
      <w:bookmarkEnd w:id="323"/>
      <w:bookmarkStart w:id="324" w:name="_Toc184313240"/>
      <w:bookmarkEnd w:id="324"/>
      <w:bookmarkStart w:id="325" w:name="_Toc184314474"/>
      <w:bookmarkEnd w:id="325"/>
      <w:bookmarkStart w:id="326" w:name="_Toc184308038"/>
      <w:bookmarkEnd w:id="326"/>
      <w:bookmarkStart w:id="327" w:name="_Toc184313280"/>
      <w:bookmarkEnd w:id="327"/>
      <w:bookmarkStart w:id="328" w:name="_Toc184314412"/>
      <w:bookmarkEnd w:id="328"/>
      <w:bookmarkStart w:id="329" w:name="_Toc184314478"/>
      <w:bookmarkEnd w:id="329"/>
      <w:bookmarkStart w:id="330" w:name="_Toc184310329"/>
      <w:bookmarkEnd w:id="330"/>
      <w:bookmarkStart w:id="331" w:name="_Toc184308088"/>
      <w:bookmarkEnd w:id="331"/>
      <w:bookmarkStart w:id="332" w:name="_Toc184308100"/>
      <w:bookmarkEnd w:id="332"/>
      <w:bookmarkStart w:id="333" w:name="_Toc184314480"/>
      <w:bookmarkEnd w:id="333"/>
      <w:bookmarkStart w:id="334" w:name="_Toc184313293"/>
      <w:bookmarkEnd w:id="334"/>
      <w:bookmarkStart w:id="335" w:name="_Toc184312088"/>
      <w:bookmarkEnd w:id="335"/>
      <w:bookmarkStart w:id="336" w:name="_Toc184308096"/>
      <w:bookmarkEnd w:id="336"/>
      <w:bookmarkStart w:id="337" w:name="_Toc184310326"/>
      <w:bookmarkEnd w:id="337"/>
      <w:bookmarkStart w:id="338" w:name="_Toc184313238"/>
      <w:bookmarkEnd w:id="338"/>
      <w:bookmarkStart w:id="339" w:name="_Toc184314477"/>
      <w:bookmarkEnd w:id="339"/>
      <w:bookmarkStart w:id="340" w:name="_Toc184310311"/>
      <w:bookmarkEnd w:id="340"/>
      <w:bookmarkStart w:id="341" w:name="_Toc184314424"/>
      <w:bookmarkEnd w:id="341"/>
      <w:bookmarkStart w:id="342" w:name="_Toc184314462"/>
      <w:bookmarkEnd w:id="342"/>
      <w:bookmarkStart w:id="343" w:name="_Toc184310278"/>
      <w:bookmarkEnd w:id="343"/>
      <w:bookmarkStart w:id="344" w:name="_Toc184312129"/>
      <w:bookmarkEnd w:id="344"/>
      <w:bookmarkStart w:id="345" w:name="_Toc184310294"/>
      <w:bookmarkEnd w:id="345"/>
      <w:bookmarkStart w:id="346" w:name="_Toc184308083"/>
      <w:bookmarkEnd w:id="346"/>
      <w:bookmarkStart w:id="347" w:name="_Toc184313272"/>
      <w:bookmarkEnd w:id="347"/>
      <w:bookmarkStart w:id="348" w:name="_Toc184314454"/>
      <w:bookmarkEnd w:id="348"/>
      <w:bookmarkStart w:id="349" w:name="_Toc184310306"/>
      <w:bookmarkEnd w:id="349"/>
      <w:bookmarkStart w:id="350" w:name="_Toc184310337"/>
      <w:bookmarkEnd w:id="350"/>
      <w:bookmarkStart w:id="351" w:name="_Toc184308085"/>
      <w:bookmarkEnd w:id="351"/>
      <w:bookmarkStart w:id="352" w:name="_Toc184310331"/>
      <w:bookmarkEnd w:id="352"/>
      <w:bookmarkStart w:id="353" w:name="_Toc184314467"/>
      <w:bookmarkEnd w:id="353"/>
      <w:bookmarkStart w:id="354" w:name="_Toc184313243"/>
      <w:bookmarkEnd w:id="354"/>
      <w:bookmarkStart w:id="355" w:name="_Toc184312102"/>
      <w:bookmarkEnd w:id="355"/>
      <w:bookmarkStart w:id="356" w:name="_Toc184308104"/>
      <w:bookmarkEnd w:id="356"/>
      <w:bookmarkStart w:id="357" w:name="_Toc184313244"/>
      <w:bookmarkEnd w:id="357"/>
      <w:bookmarkStart w:id="358" w:name="_Toc184312132"/>
      <w:bookmarkEnd w:id="358"/>
      <w:bookmarkStart w:id="359" w:name="_Toc184308058"/>
      <w:bookmarkEnd w:id="359"/>
      <w:bookmarkStart w:id="360" w:name="_Toc184308106"/>
      <w:bookmarkEnd w:id="360"/>
      <w:bookmarkStart w:id="361" w:name="_Toc184310308"/>
      <w:bookmarkEnd w:id="361"/>
      <w:bookmarkStart w:id="362" w:name="_Toc184308045"/>
      <w:bookmarkEnd w:id="362"/>
      <w:bookmarkStart w:id="363" w:name="_Toc184314451"/>
      <w:bookmarkEnd w:id="363"/>
      <w:bookmarkStart w:id="364" w:name="_Toc184313258"/>
      <w:bookmarkEnd w:id="364"/>
      <w:bookmarkStart w:id="365" w:name="_Toc184308054"/>
      <w:bookmarkEnd w:id="365"/>
      <w:bookmarkStart w:id="366" w:name="_Toc184313239"/>
      <w:bookmarkEnd w:id="366"/>
      <w:bookmarkStart w:id="367" w:name="_Toc184308081"/>
      <w:bookmarkEnd w:id="367"/>
      <w:bookmarkStart w:id="368" w:name="_Toc184313284"/>
      <w:bookmarkEnd w:id="368"/>
      <w:bookmarkStart w:id="369" w:name="_Toc184314436"/>
      <w:bookmarkEnd w:id="369"/>
      <w:bookmarkStart w:id="370" w:name="_Toc184314471"/>
      <w:bookmarkEnd w:id="370"/>
      <w:bookmarkStart w:id="371" w:name="_Toc184310313"/>
      <w:bookmarkEnd w:id="371"/>
      <w:bookmarkStart w:id="372" w:name="_Toc184310312"/>
      <w:bookmarkEnd w:id="372"/>
      <w:bookmarkStart w:id="373" w:name="_Toc184308047"/>
      <w:bookmarkEnd w:id="373"/>
      <w:bookmarkStart w:id="374" w:name="_Toc184312117"/>
      <w:bookmarkEnd w:id="374"/>
      <w:bookmarkStart w:id="375" w:name="_Toc184314413"/>
      <w:bookmarkEnd w:id="375"/>
      <w:bookmarkStart w:id="376" w:name="_Toc184308097"/>
      <w:bookmarkEnd w:id="376"/>
      <w:bookmarkStart w:id="377" w:name="_Toc184313249"/>
      <w:bookmarkEnd w:id="377"/>
      <w:bookmarkStart w:id="378" w:name="_Toc184308063"/>
      <w:bookmarkEnd w:id="378"/>
      <w:bookmarkStart w:id="379" w:name="_Toc184314446"/>
      <w:bookmarkEnd w:id="379"/>
      <w:bookmarkStart w:id="380" w:name="_Toc184310295"/>
      <w:bookmarkEnd w:id="380"/>
      <w:bookmarkStart w:id="381" w:name="_Toc184310344"/>
      <w:bookmarkEnd w:id="381"/>
      <w:bookmarkStart w:id="382" w:name="_Toc184314458"/>
      <w:bookmarkEnd w:id="382"/>
      <w:bookmarkStart w:id="383" w:name="_Toc184310272"/>
      <w:bookmarkEnd w:id="383"/>
      <w:bookmarkStart w:id="384" w:name="_Toc184310288"/>
      <w:bookmarkEnd w:id="384"/>
      <w:bookmarkStart w:id="385" w:name="_Toc184314466"/>
      <w:bookmarkEnd w:id="385"/>
      <w:bookmarkStart w:id="386" w:name="_Toc184314479"/>
      <w:bookmarkEnd w:id="386"/>
      <w:bookmarkStart w:id="387" w:name="_Toc184313281"/>
      <w:bookmarkEnd w:id="387"/>
      <w:bookmarkStart w:id="388" w:name="_Toc184310302"/>
      <w:bookmarkEnd w:id="388"/>
      <w:bookmarkStart w:id="389" w:name="_Toc184310281"/>
      <w:bookmarkEnd w:id="389"/>
      <w:bookmarkStart w:id="390" w:name="_Toc184314425"/>
      <w:bookmarkEnd w:id="390"/>
      <w:bookmarkStart w:id="391" w:name="_Toc184313285"/>
      <w:bookmarkEnd w:id="391"/>
      <w:r>
        <w:rPr>
          <w:rFonts w:hint="eastAsia" w:ascii="宋体" w:hAnsi="宋体" w:cs="宋体"/>
          <w:b/>
          <w:sz w:val="36"/>
          <w:szCs w:val="36"/>
        </w:rPr>
        <w:t>评标办法</w:t>
      </w:r>
    </w:p>
    <w:p w14:paraId="62C842C1">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tbl>
      <w:tblPr>
        <w:tblStyle w:val="62"/>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261"/>
        <w:gridCol w:w="920"/>
        <w:gridCol w:w="1242"/>
        <w:gridCol w:w="1900"/>
      </w:tblGrid>
      <w:tr w14:paraId="3422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6E54BD2F">
            <w:pPr>
              <w:jc w:val="center"/>
              <w:outlineLvl w:val="0"/>
              <w:rPr>
                <w:rFonts w:ascii="宋体" w:hAnsi="宋体" w:cs="宋体"/>
                <w:bCs/>
                <w:sz w:val="24"/>
              </w:rPr>
            </w:pPr>
            <w:r>
              <w:rPr>
                <w:rFonts w:hint="eastAsia" w:ascii="宋体" w:hAnsi="宋体" w:cs="宋体"/>
                <w:bCs/>
                <w:sz w:val="24"/>
              </w:rPr>
              <w:t>序号</w:t>
            </w:r>
          </w:p>
        </w:tc>
        <w:tc>
          <w:tcPr>
            <w:tcW w:w="5261" w:type="dxa"/>
            <w:vAlign w:val="center"/>
          </w:tcPr>
          <w:p w14:paraId="6C6B6A20">
            <w:pPr>
              <w:jc w:val="center"/>
              <w:outlineLvl w:val="0"/>
              <w:rPr>
                <w:rFonts w:ascii="宋体" w:hAnsi="宋体" w:cs="宋体"/>
                <w:bCs/>
                <w:sz w:val="24"/>
              </w:rPr>
            </w:pPr>
            <w:r>
              <w:rPr>
                <w:rFonts w:hint="eastAsia" w:ascii="宋体" w:hAnsi="宋体" w:cs="宋体"/>
                <w:bCs/>
                <w:sz w:val="24"/>
              </w:rPr>
              <w:t>评标标准</w:t>
            </w:r>
          </w:p>
        </w:tc>
        <w:tc>
          <w:tcPr>
            <w:tcW w:w="920" w:type="dxa"/>
            <w:vAlign w:val="center"/>
          </w:tcPr>
          <w:p w14:paraId="0F4D1ABA">
            <w:pPr>
              <w:jc w:val="center"/>
              <w:outlineLvl w:val="0"/>
              <w:rPr>
                <w:rFonts w:ascii="宋体" w:hAnsi="宋体" w:cs="宋体"/>
                <w:bCs/>
                <w:sz w:val="24"/>
              </w:rPr>
            </w:pPr>
            <w:r>
              <w:rPr>
                <w:rFonts w:hint="eastAsia" w:ascii="宋体" w:hAnsi="宋体" w:cs="宋体"/>
                <w:bCs/>
                <w:sz w:val="24"/>
              </w:rPr>
              <w:t>权重</w:t>
            </w:r>
          </w:p>
        </w:tc>
        <w:tc>
          <w:tcPr>
            <w:tcW w:w="1242" w:type="dxa"/>
            <w:vAlign w:val="center"/>
          </w:tcPr>
          <w:p w14:paraId="78EED7A0">
            <w:pPr>
              <w:jc w:val="center"/>
              <w:outlineLvl w:val="0"/>
              <w:rPr>
                <w:rFonts w:ascii="宋体" w:hAnsi="宋体" w:cs="宋体"/>
                <w:bCs/>
                <w:sz w:val="24"/>
              </w:rPr>
            </w:pPr>
            <w:r>
              <w:rPr>
                <w:rFonts w:hint="eastAsia" w:ascii="宋体" w:hAnsi="宋体" w:cs="宋体"/>
                <w:bCs/>
                <w:sz w:val="24"/>
              </w:rPr>
              <w:t>主观分/客观分属性</w:t>
            </w:r>
          </w:p>
        </w:tc>
        <w:tc>
          <w:tcPr>
            <w:tcW w:w="1900" w:type="dxa"/>
            <w:vAlign w:val="center"/>
          </w:tcPr>
          <w:p w14:paraId="0977DF74">
            <w:pPr>
              <w:jc w:val="center"/>
              <w:outlineLvl w:val="0"/>
              <w:rPr>
                <w:rFonts w:ascii="宋体" w:hAnsi="宋体" w:cs="宋体"/>
                <w:bCs/>
                <w:sz w:val="24"/>
              </w:rPr>
            </w:pPr>
            <w:r>
              <w:rPr>
                <w:rFonts w:hint="eastAsia" w:ascii="宋体" w:hAnsi="宋体" w:cs="宋体"/>
                <w:bCs/>
                <w:sz w:val="24"/>
                <w:lang w:eastAsia="zh-CN"/>
              </w:rPr>
              <w:t>投标</w:t>
            </w:r>
            <w:r>
              <w:rPr>
                <w:rFonts w:hint="eastAsia" w:ascii="宋体" w:hAnsi="宋体" w:cs="宋体"/>
                <w:bCs/>
                <w:sz w:val="24"/>
              </w:rPr>
              <w:t>文件中评标标准相应的商务技术资料目录 *</w:t>
            </w:r>
          </w:p>
        </w:tc>
      </w:tr>
      <w:tr w14:paraId="7440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0" w:type="dxa"/>
            <w:vAlign w:val="center"/>
          </w:tcPr>
          <w:p w14:paraId="2DF82AF4">
            <w:pPr>
              <w:jc w:val="center"/>
              <w:outlineLvl w:val="0"/>
              <w:rPr>
                <w:rFonts w:ascii="宋体" w:hAnsi="宋体" w:cs="宋体"/>
                <w:bCs/>
                <w:sz w:val="24"/>
              </w:rPr>
            </w:pPr>
            <w:r>
              <w:rPr>
                <w:rFonts w:hint="eastAsia" w:ascii="宋体" w:hAnsi="宋体" w:cs="宋体"/>
                <w:bCs/>
                <w:sz w:val="24"/>
              </w:rPr>
              <w:t>1</w:t>
            </w:r>
          </w:p>
        </w:tc>
        <w:tc>
          <w:tcPr>
            <w:tcW w:w="5261" w:type="dxa"/>
            <w:vAlign w:val="center"/>
          </w:tcPr>
          <w:p w14:paraId="696F319C">
            <w:pPr>
              <w:jc w:val="left"/>
              <w:rPr>
                <w:rFonts w:ascii="宋体" w:hAnsi="宋体" w:cs="宋体"/>
                <w:sz w:val="24"/>
              </w:rPr>
            </w:pPr>
            <w:r>
              <w:rPr>
                <w:rFonts w:hint="eastAsia" w:ascii="宋体" w:hAnsi="宋体" w:cs="宋体"/>
                <w:sz w:val="24"/>
              </w:rPr>
              <w:t>符合明确指标参数得</w:t>
            </w:r>
            <w:r>
              <w:rPr>
                <w:rFonts w:hint="eastAsia" w:ascii="宋体" w:hAnsi="宋体" w:cs="宋体"/>
                <w:sz w:val="24"/>
                <w:lang w:val="en-US" w:eastAsia="zh-CN"/>
              </w:rPr>
              <w:t>21</w:t>
            </w:r>
            <w:r>
              <w:rPr>
                <w:rFonts w:hint="eastAsia" w:ascii="宋体" w:hAnsi="宋体" w:cs="宋体"/>
                <w:sz w:val="24"/>
              </w:rPr>
              <w:t>分，对实质性要求条款及技术参数（标有“★”的指标）属负偏离或缺漏项的每项扣2分，对非实质性要求条款及技术参数属负偏离或缺漏项的每项扣1分扣完为止。最高</w:t>
            </w:r>
            <w:r>
              <w:rPr>
                <w:rFonts w:hint="eastAsia" w:ascii="宋体" w:hAnsi="宋体" w:cs="宋体"/>
                <w:sz w:val="24"/>
                <w:lang w:val="en-US" w:eastAsia="zh-CN"/>
              </w:rPr>
              <w:t>21</w:t>
            </w:r>
            <w:r>
              <w:rPr>
                <w:rFonts w:hint="eastAsia" w:ascii="宋体" w:hAnsi="宋体" w:cs="宋体"/>
                <w:sz w:val="24"/>
              </w:rPr>
              <w:t>分。</w:t>
            </w:r>
          </w:p>
        </w:tc>
        <w:tc>
          <w:tcPr>
            <w:tcW w:w="920" w:type="dxa"/>
            <w:vAlign w:val="center"/>
          </w:tcPr>
          <w:p w14:paraId="31BD8E12">
            <w:pPr>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1242" w:type="dxa"/>
            <w:vAlign w:val="center"/>
          </w:tcPr>
          <w:p w14:paraId="093C59DC">
            <w:pPr>
              <w:jc w:val="center"/>
              <w:rPr>
                <w:rFonts w:ascii="宋体" w:hAnsi="宋体" w:cs="宋体"/>
                <w:sz w:val="24"/>
              </w:rPr>
            </w:pPr>
            <w:r>
              <w:rPr>
                <w:rFonts w:hint="eastAsia" w:ascii="宋体" w:hAnsi="宋体" w:cs="宋体"/>
                <w:bCs/>
                <w:sz w:val="24"/>
              </w:rPr>
              <w:t>客观分</w:t>
            </w:r>
          </w:p>
        </w:tc>
        <w:tc>
          <w:tcPr>
            <w:tcW w:w="1900" w:type="dxa"/>
            <w:vAlign w:val="top"/>
          </w:tcPr>
          <w:p w14:paraId="6B109535">
            <w:pPr>
              <w:jc w:val="center"/>
              <w:outlineLvl w:val="0"/>
              <w:rPr>
                <w:rFonts w:ascii="宋体" w:hAnsi="宋体" w:cs="宋体"/>
                <w:bCs/>
                <w:sz w:val="24"/>
              </w:rPr>
            </w:pPr>
          </w:p>
        </w:tc>
      </w:tr>
      <w:tr w14:paraId="798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137F0151">
            <w:pPr>
              <w:jc w:val="center"/>
              <w:outlineLvl w:val="0"/>
              <w:rPr>
                <w:rFonts w:ascii="宋体" w:hAnsi="宋体" w:cs="宋体"/>
                <w:bCs/>
                <w:sz w:val="24"/>
              </w:rPr>
            </w:pPr>
            <w:r>
              <w:rPr>
                <w:rFonts w:hint="eastAsia" w:ascii="宋体" w:hAnsi="宋体" w:cs="宋体"/>
                <w:bCs/>
                <w:sz w:val="24"/>
              </w:rPr>
              <w:t>2</w:t>
            </w:r>
          </w:p>
        </w:tc>
        <w:tc>
          <w:tcPr>
            <w:tcW w:w="5261" w:type="dxa"/>
            <w:vAlign w:val="center"/>
          </w:tcPr>
          <w:p w14:paraId="1344CEB6">
            <w:pPr>
              <w:jc w:val="left"/>
              <w:rPr>
                <w:rFonts w:ascii="宋体" w:hAnsi="宋体" w:cs="宋体"/>
                <w:sz w:val="24"/>
              </w:rPr>
            </w:pPr>
            <w:r>
              <w:rPr>
                <w:rFonts w:hint="eastAsia" w:ascii="宋体" w:hAnsi="宋体" w:eastAsia="宋体" w:cs="宋体"/>
                <w:color w:val="auto"/>
                <w:sz w:val="24"/>
              </w:rPr>
              <w:t>投标方案对总体设计、建设方案、系统</w:t>
            </w:r>
            <w:r>
              <w:rPr>
                <w:rFonts w:hint="eastAsia" w:ascii="宋体" w:hAnsi="宋体" w:cs="宋体"/>
                <w:color w:val="auto"/>
                <w:sz w:val="24"/>
                <w:lang w:val="en-US" w:eastAsia="zh-CN"/>
              </w:rPr>
              <w:t>升级</w:t>
            </w:r>
            <w:r>
              <w:rPr>
                <w:rFonts w:hint="eastAsia" w:ascii="宋体" w:hAnsi="宋体" w:eastAsia="宋体" w:cs="宋体"/>
                <w:color w:val="auto"/>
                <w:sz w:val="24"/>
              </w:rPr>
              <w:t>方案等进行</w:t>
            </w:r>
            <w:r>
              <w:rPr>
                <w:rFonts w:hint="eastAsia" w:ascii="宋体" w:hAnsi="宋体" w:cs="宋体"/>
                <w:color w:val="auto"/>
                <w:sz w:val="24"/>
                <w:lang w:val="en-US" w:eastAsia="zh-CN"/>
              </w:rPr>
              <w:t>说明</w:t>
            </w:r>
            <w:r>
              <w:rPr>
                <w:rFonts w:ascii="宋体" w:hAnsi="宋体" w:cs="宋体"/>
                <w:color w:val="auto"/>
                <w:sz w:val="24"/>
                <w:highlight w:val="none"/>
              </w:rPr>
              <w:t>。方案</w:t>
            </w:r>
            <w:r>
              <w:rPr>
                <w:rFonts w:hint="eastAsia" w:ascii="宋体" w:hAnsi="宋体" w:cs="宋体"/>
                <w:color w:val="auto"/>
                <w:sz w:val="24"/>
                <w:highlight w:val="none"/>
                <w:lang w:val="en-US" w:eastAsia="zh-CN"/>
              </w:rPr>
              <w:t>全面、合理</w:t>
            </w:r>
            <w:r>
              <w:rPr>
                <w:rFonts w:ascii="宋体" w:hAnsi="宋体" w:cs="宋体"/>
                <w:color w:val="auto"/>
                <w:sz w:val="24"/>
                <w:highlight w:val="none"/>
              </w:rPr>
              <w:t>、</w:t>
            </w:r>
            <w:r>
              <w:rPr>
                <w:rFonts w:hint="eastAsia" w:ascii="宋体" w:hAnsi="宋体" w:cs="宋体"/>
                <w:color w:val="auto"/>
                <w:sz w:val="24"/>
                <w:highlight w:val="none"/>
                <w:lang w:val="en-US" w:eastAsia="zh-CN"/>
              </w:rPr>
              <w:t>有</w:t>
            </w:r>
            <w:r>
              <w:rPr>
                <w:rFonts w:ascii="宋体" w:hAnsi="宋体" w:cs="宋体"/>
                <w:color w:val="auto"/>
                <w:sz w:val="24"/>
                <w:highlight w:val="none"/>
              </w:rPr>
              <w:t>针对性、项目匹配性好得5分；方案可行性、针对性、项目匹配性较好得4分；方案可行性、针对性、项目匹配性一般得3分；有一定欠缺得2分；方案内容缺失严重或与</w:t>
            </w:r>
            <w:r>
              <w:rPr>
                <w:rFonts w:hint="eastAsia" w:ascii="宋体" w:hAnsi="宋体" w:cs="宋体"/>
                <w:color w:val="auto"/>
                <w:sz w:val="24"/>
                <w:highlight w:val="none"/>
              </w:rPr>
              <w:t>项目</w:t>
            </w:r>
            <w:r>
              <w:rPr>
                <w:rFonts w:ascii="宋体" w:hAnsi="宋体" w:cs="宋体"/>
                <w:color w:val="auto"/>
                <w:sz w:val="24"/>
                <w:highlight w:val="none"/>
              </w:rPr>
              <w:t>匹配性不佳得1分；其余不得分。</w:t>
            </w:r>
          </w:p>
        </w:tc>
        <w:tc>
          <w:tcPr>
            <w:tcW w:w="920" w:type="dxa"/>
            <w:vAlign w:val="center"/>
          </w:tcPr>
          <w:p w14:paraId="4DD34234">
            <w:pPr>
              <w:jc w:val="center"/>
              <w:rPr>
                <w:rFonts w:ascii="宋体" w:hAnsi="宋体" w:cs="宋体"/>
                <w:sz w:val="24"/>
              </w:rPr>
            </w:pPr>
            <w:r>
              <w:rPr>
                <w:rFonts w:hint="eastAsia" w:ascii="宋体" w:hAnsi="宋体" w:cs="宋体"/>
                <w:sz w:val="24"/>
              </w:rPr>
              <w:t>5</w:t>
            </w:r>
          </w:p>
        </w:tc>
        <w:tc>
          <w:tcPr>
            <w:tcW w:w="1242" w:type="dxa"/>
            <w:vAlign w:val="center"/>
          </w:tcPr>
          <w:p w14:paraId="0398005F">
            <w:pPr>
              <w:jc w:val="center"/>
              <w:rPr>
                <w:rFonts w:ascii="宋体" w:hAnsi="宋体" w:cs="宋体"/>
                <w:sz w:val="24"/>
              </w:rPr>
            </w:pPr>
            <w:r>
              <w:rPr>
                <w:rFonts w:hint="eastAsia" w:ascii="宋体" w:hAnsi="宋体" w:cs="宋体"/>
                <w:bCs/>
                <w:sz w:val="24"/>
              </w:rPr>
              <w:t>主观分</w:t>
            </w:r>
          </w:p>
        </w:tc>
        <w:tc>
          <w:tcPr>
            <w:tcW w:w="1900" w:type="dxa"/>
            <w:vAlign w:val="top"/>
          </w:tcPr>
          <w:p w14:paraId="40CF6EA8">
            <w:pPr>
              <w:jc w:val="center"/>
              <w:outlineLvl w:val="0"/>
              <w:rPr>
                <w:rFonts w:ascii="宋体" w:hAnsi="宋体" w:cs="宋体"/>
                <w:bCs/>
                <w:sz w:val="24"/>
              </w:rPr>
            </w:pPr>
          </w:p>
        </w:tc>
      </w:tr>
      <w:tr w14:paraId="698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5F431617">
            <w:pPr>
              <w:jc w:val="center"/>
              <w:outlineLvl w:val="0"/>
              <w:rPr>
                <w:rFonts w:hint="eastAsia" w:ascii="宋体" w:hAnsi="宋体" w:cs="宋体"/>
                <w:bCs/>
                <w:sz w:val="24"/>
              </w:rPr>
            </w:pPr>
            <w:r>
              <w:rPr>
                <w:rFonts w:hint="eastAsia" w:ascii="宋体" w:hAnsi="宋体" w:cs="宋体"/>
                <w:sz w:val="24"/>
              </w:rPr>
              <w:t>3</w:t>
            </w:r>
          </w:p>
        </w:tc>
        <w:tc>
          <w:tcPr>
            <w:tcW w:w="5261" w:type="dxa"/>
            <w:shd w:val="clear" w:color="auto" w:fill="auto"/>
            <w:vAlign w:val="center"/>
          </w:tcPr>
          <w:p w14:paraId="56C14B98">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平台接入能力：投标人承诺拟提供的终端为物理隔离的双操作系统，且符合《全国公安移动警总体技术方案2016版》增强型受控终端要求的得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分，未承诺的不得分。</w:t>
            </w:r>
            <w:r>
              <w:rPr>
                <w:rFonts w:hint="eastAsia" w:ascii="宋体" w:hAnsi="宋体" w:cs="宋体"/>
                <w:color w:val="auto"/>
                <w:sz w:val="24"/>
                <w:highlight w:val="none"/>
                <w:lang w:val="en-US" w:eastAsia="zh-CN"/>
              </w:rPr>
              <w:t>（投标文件中提供承诺书，格式自拟）</w:t>
            </w:r>
            <w:r>
              <w:rPr>
                <w:rFonts w:hint="eastAsia" w:ascii="宋体" w:hAnsi="宋体" w:cs="宋体"/>
                <w:color w:val="auto"/>
                <w:sz w:val="24"/>
                <w:highlight w:val="none"/>
                <w:lang w:eastAsia="zh-CN"/>
              </w:rPr>
              <w:t>）</w:t>
            </w:r>
          </w:p>
        </w:tc>
        <w:tc>
          <w:tcPr>
            <w:tcW w:w="920" w:type="dxa"/>
            <w:shd w:val="clear" w:color="auto" w:fill="auto"/>
            <w:vAlign w:val="center"/>
          </w:tcPr>
          <w:p w14:paraId="1ED283A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1242" w:type="dxa"/>
            <w:shd w:val="clear" w:color="auto" w:fill="auto"/>
            <w:vAlign w:val="center"/>
          </w:tcPr>
          <w:p w14:paraId="52F0634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客</w:t>
            </w:r>
            <w:r>
              <w:rPr>
                <w:rFonts w:hint="eastAsia" w:ascii="宋体" w:hAnsi="宋体" w:cs="宋体"/>
                <w:bCs/>
                <w:color w:val="auto"/>
                <w:sz w:val="24"/>
                <w:highlight w:val="none"/>
              </w:rPr>
              <w:t>观分</w:t>
            </w:r>
          </w:p>
        </w:tc>
        <w:tc>
          <w:tcPr>
            <w:tcW w:w="1900" w:type="dxa"/>
            <w:vAlign w:val="top"/>
          </w:tcPr>
          <w:p w14:paraId="6F0E1736">
            <w:pPr>
              <w:jc w:val="center"/>
              <w:outlineLvl w:val="0"/>
              <w:rPr>
                <w:rFonts w:ascii="宋体" w:hAnsi="宋体" w:cs="宋体"/>
                <w:bCs/>
                <w:sz w:val="24"/>
              </w:rPr>
            </w:pPr>
          </w:p>
        </w:tc>
      </w:tr>
      <w:tr w14:paraId="1A4C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0" w:type="dxa"/>
            <w:vAlign w:val="center"/>
          </w:tcPr>
          <w:p w14:paraId="7D503119">
            <w:pPr>
              <w:jc w:val="center"/>
              <w:outlineLvl w:val="0"/>
              <w:rPr>
                <w:rFonts w:hint="eastAsia" w:ascii="宋体" w:hAnsi="宋体" w:eastAsia="宋体" w:cs="宋体"/>
                <w:sz w:val="24"/>
                <w:lang w:val="en-US" w:eastAsia="zh-CN"/>
              </w:rPr>
            </w:pPr>
            <w:r>
              <w:rPr>
                <w:rFonts w:hint="eastAsia" w:ascii="宋体" w:hAnsi="宋体" w:cs="宋体"/>
                <w:sz w:val="24"/>
                <w:lang w:val="en-US" w:eastAsia="zh-CN"/>
              </w:rPr>
              <w:t>4</w:t>
            </w:r>
          </w:p>
        </w:tc>
        <w:tc>
          <w:tcPr>
            <w:tcW w:w="5261" w:type="dxa"/>
            <w:shd w:val="clear" w:color="auto" w:fill="auto"/>
            <w:vAlign w:val="center"/>
          </w:tcPr>
          <w:p w14:paraId="4378DBB1">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投标人提供针对本项目制定的实施方案包括但不限于项目管理、项目实施、培训方案</w:t>
            </w:r>
            <w:r>
              <w:rPr>
                <w:rFonts w:ascii="宋体" w:hAnsi="宋体" w:cs="宋体"/>
                <w:color w:val="auto"/>
                <w:sz w:val="24"/>
                <w:highlight w:val="none"/>
              </w:rPr>
              <w:t>。方案</w:t>
            </w:r>
            <w:r>
              <w:rPr>
                <w:rFonts w:hint="eastAsia" w:ascii="宋体" w:hAnsi="宋体" w:cs="宋体"/>
                <w:color w:val="auto"/>
                <w:sz w:val="24"/>
                <w:highlight w:val="none"/>
                <w:lang w:val="en-US" w:eastAsia="zh-CN"/>
              </w:rPr>
              <w:t>全面、合理</w:t>
            </w:r>
            <w:r>
              <w:rPr>
                <w:rFonts w:ascii="宋体" w:hAnsi="宋体" w:cs="宋体"/>
                <w:color w:val="auto"/>
                <w:sz w:val="24"/>
                <w:highlight w:val="none"/>
              </w:rPr>
              <w:t>、</w:t>
            </w:r>
            <w:r>
              <w:rPr>
                <w:rFonts w:hint="eastAsia" w:ascii="宋体" w:hAnsi="宋体" w:cs="宋体"/>
                <w:color w:val="auto"/>
                <w:sz w:val="24"/>
                <w:highlight w:val="none"/>
                <w:lang w:val="en-US" w:eastAsia="zh-CN"/>
              </w:rPr>
              <w:t>有</w:t>
            </w:r>
            <w:r>
              <w:rPr>
                <w:rFonts w:ascii="宋体" w:hAnsi="宋体" w:cs="宋体"/>
                <w:color w:val="auto"/>
                <w:sz w:val="24"/>
                <w:highlight w:val="none"/>
              </w:rPr>
              <w:t>针对性、项目匹配性好得5分；方案可行性、针对性、项目匹配性较好得4分；方案可行性、针对性、项目匹配性一般得3分；有一定欠缺得2分；方案内容缺失严重或与</w:t>
            </w:r>
            <w:r>
              <w:rPr>
                <w:rFonts w:hint="eastAsia" w:ascii="宋体" w:hAnsi="宋体" w:cs="宋体"/>
                <w:color w:val="auto"/>
                <w:sz w:val="24"/>
                <w:highlight w:val="none"/>
              </w:rPr>
              <w:t>项目</w:t>
            </w:r>
            <w:r>
              <w:rPr>
                <w:rFonts w:ascii="宋体" w:hAnsi="宋体" w:cs="宋体"/>
                <w:color w:val="auto"/>
                <w:sz w:val="24"/>
                <w:highlight w:val="none"/>
              </w:rPr>
              <w:t>匹配性不佳得1分；其余不得分。</w:t>
            </w:r>
          </w:p>
        </w:tc>
        <w:tc>
          <w:tcPr>
            <w:tcW w:w="920" w:type="dxa"/>
            <w:shd w:val="clear" w:color="auto" w:fill="auto"/>
            <w:vAlign w:val="center"/>
          </w:tcPr>
          <w:p w14:paraId="2B6FDA91">
            <w:pPr>
              <w:jc w:val="center"/>
              <w:rPr>
                <w:rFonts w:hint="eastAsia" w:ascii="宋体" w:hAnsi="宋体" w:eastAsia="宋体" w:cs="宋体"/>
                <w:kern w:val="2"/>
                <w:sz w:val="24"/>
                <w:szCs w:val="24"/>
                <w:lang w:val="en-US" w:eastAsia="zh-CN" w:bidi="ar-SA"/>
              </w:rPr>
            </w:pPr>
            <w:r>
              <w:rPr>
                <w:rFonts w:hint="eastAsia" w:ascii="宋体" w:hAnsi="宋体" w:cs="宋体"/>
                <w:sz w:val="24"/>
              </w:rPr>
              <w:t>5</w:t>
            </w:r>
          </w:p>
        </w:tc>
        <w:tc>
          <w:tcPr>
            <w:tcW w:w="1242" w:type="dxa"/>
            <w:shd w:val="clear" w:color="auto" w:fill="auto"/>
            <w:vAlign w:val="center"/>
          </w:tcPr>
          <w:p w14:paraId="474BF3C3">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center"/>
          </w:tcPr>
          <w:p w14:paraId="269FAB82">
            <w:pPr>
              <w:jc w:val="center"/>
              <w:outlineLvl w:val="0"/>
              <w:rPr>
                <w:rFonts w:ascii="宋体" w:hAnsi="宋体" w:cs="宋体"/>
                <w:sz w:val="24"/>
              </w:rPr>
            </w:pPr>
          </w:p>
        </w:tc>
      </w:tr>
      <w:tr w14:paraId="67D7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00" w:type="dxa"/>
            <w:vAlign w:val="center"/>
          </w:tcPr>
          <w:p w14:paraId="36B00A7E">
            <w:pPr>
              <w:jc w:val="center"/>
              <w:outlineLvl w:val="0"/>
              <w:rPr>
                <w:rFonts w:hint="eastAsia" w:ascii="宋体" w:hAnsi="宋体" w:eastAsia="宋体" w:cs="宋体"/>
                <w:sz w:val="24"/>
                <w:lang w:val="en-US" w:eastAsia="zh-CN"/>
              </w:rPr>
            </w:pPr>
            <w:r>
              <w:rPr>
                <w:rFonts w:hint="eastAsia" w:ascii="宋体" w:hAnsi="宋体" w:cs="宋体"/>
                <w:sz w:val="24"/>
                <w:lang w:val="en-US" w:eastAsia="zh-CN"/>
              </w:rPr>
              <w:t>5</w:t>
            </w:r>
          </w:p>
        </w:tc>
        <w:tc>
          <w:tcPr>
            <w:tcW w:w="5261" w:type="dxa"/>
            <w:shd w:val="clear" w:color="auto" w:fill="auto"/>
            <w:vAlign w:val="center"/>
          </w:tcPr>
          <w:p w14:paraId="64BDD24F">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投标人按照采购人要求提供进度计划。</w:t>
            </w:r>
            <w:r>
              <w:rPr>
                <w:rFonts w:hint="eastAsia" w:ascii="宋体" w:hAnsi="宋体" w:cs="宋体"/>
                <w:color w:val="auto"/>
                <w:sz w:val="24"/>
                <w:highlight w:val="none"/>
                <w:lang w:val="en-US" w:eastAsia="zh-CN"/>
              </w:rPr>
              <w:t>计划</w:t>
            </w:r>
            <w:r>
              <w:rPr>
                <w:rFonts w:hint="eastAsia" w:ascii="宋体" w:hAnsi="宋体" w:eastAsia="宋体" w:cs="宋体"/>
                <w:bCs/>
                <w:color w:val="auto"/>
                <w:sz w:val="24"/>
                <w:szCs w:val="24"/>
                <w:lang w:val="en-US" w:eastAsia="zh-CN"/>
              </w:rPr>
              <w:t>合理、衔接紧密</w:t>
            </w:r>
            <w:r>
              <w:rPr>
                <w:rFonts w:hint="eastAsia" w:ascii="宋体" w:hAnsi="宋体" w:cs="宋体"/>
                <w:color w:val="auto"/>
                <w:sz w:val="24"/>
                <w:highlight w:val="none"/>
                <w:lang w:val="en-US" w:eastAsia="zh-CN"/>
              </w:rPr>
              <w:t>、</w:t>
            </w:r>
            <w:r>
              <w:rPr>
                <w:rFonts w:ascii="宋体" w:hAnsi="宋体" w:cs="宋体"/>
                <w:color w:val="auto"/>
                <w:sz w:val="24"/>
                <w:highlight w:val="none"/>
              </w:rPr>
              <w:t>针对性、项目匹配性好得</w:t>
            </w:r>
            <w:r>
              <w:rPr>
                <w:rFonts w:hint="eastAsia" w:ascii="宋体" w:hAnsi="宋体" w:cs="宋体"/>
                <w:color w:val="auto"/>
                <w:sz w:val="24"/>
                <w:highlight w:val="none"/>
                <w:lang w:val="en-US" w:eastAsia="zh-CN"/>
              </w:rPr>
              <w:t>3</w:t>
            </w:r>
            <w:r>
              <w:rPr>
                <w:rFonts w:ascii="宋体" w:hAnsi="宋体" w:cs="宋体"/>
                <w:color w:val="auto"/>
                <w:sz w:val="24"/>
                <w:highlight w:val="none"/>
              </w:rPr>
              <w:t>分；方案可行性、针对性、项目匹配性一般得</w:t>
            </w:r>
            <w:r>
              <w:rPr>
                <w:rFonts w:hint="eastAsia" w:ascii="宋体" w:hAnsi="宋体" w:cs="宋体"/>
                <w:color w:val="auto"/>
                <w:sz w:val="24"/>
                <w:highlight w:val="none"/>
                <w:lang w:val="en-US" w:eastAsia="zh-CN"/>
              </w:rPr>
              <w:t>2</w:t>
            </w:r>
            <w:r>
              <w:rPr>
                <w:rFonts w:ascii="宋体" w:hAnsi="宋体" w:cs="宋体"/>
                <w:color w:val="auto"/>
                <w:sz w:val="24"/>
                <w:highlight w:val="none"/>
              </w:rPr>
              <w:t>分；方案内容缺失严重或与</w:t>
            </w:r>
            <w:r>
              <w:rPr>
                <w:rFonts w:hint="eastAsia" w:ascii="宋体" w:hAnsi="宋体" w:cs="宋体"/>
                <w:color w:val="auto"/>
                <w:sz w:val="24"/>
                <w:highlight w:val="none"/>
              </w:rPr>
              <w:t>项目</w:t>
            </w:r>
            <w:r>
              <w:rPr>
                <w:rFonts w:ascii="宋体" w:hAnsi="宋体" w:cs="宋体"/>
                <w:color w:val="auto"/>
                <w:sz w:val="24"/>
                <w:highlight w:val="none"/>
              </w:rPr>
              <w:t>匹配性不佳得1分；其余不得分。</w:t>
            </w:r>
          </w:p>
        </w:tc>
        <w:tc>
          <w:tcPr>
            <w:tcW w:w="920" w:type="dxa"/>
            <w:shd w:val="clear" w:color="auto" w:fill="auto"/>
            <w:vAlign w:val="center"/>
          </w:tcPr>
          <w:p w14:paraId="6713FBFA">
            <w:pPr>
              <w:jc w:val="center"/>
              <w:rPr>
                <w:rFonts w:ascii="宋体" w:hAnsi="宋体" w:eastAsia="宋体" w:cs="宋体"/>
                <w:kern w:val="2"/>
                <w:sz w:val="24"/>
                <w:szCs w:val="24"/>
                <w:lang w:val="en-US" w:eastAsia="zh-CN" w:bidi="ar-SA"/>
              </w:rPr>
            </w:pPr>
            <w:r>
              <w:rPr>
                <w:rFonts w:hint="eastAsia" w:ascii="宋体" w:hAnsi="宋体" w:cs="宋体"/>
                <w:sz w:val="24"/>
              </w:rPr>
              <w:t>3</w:t>
            </w:r>
          </w:p>
        </w:tc>
        <w:tc>
          <w:tcPr>
            <w:tcW w:w="1242" w:type="dxa"/>
            <w:shd w:val="clear" w:color="auto" w:fill="auto"/>
            <w:vAlign w:val="center"/>
          </w:tcPr>
          <w:p w14:paraId="411F7328">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0D6C6D34">
            <w:pPr>
              <w:jc w:val="center"/>
              <w:outlineLvl w:val="0"/>
              <w:rPr>
                <w:rFonts w:ascii="宋体" w:hAnsi="宋体" w:cs="宋体"/>
                <w:sz w:val="24"/>
              </w:rPr>
            </w:pPr>
          </w:p>
        </w:tc>
      </w:tr>
      <w:tr w14:paraId="79DC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3821AF87">
            <w:pPr>
              <w:jc w:val="center"/>
              <w:outlineLvl w:val="0"/>
              <w:rPr>
                <w:rFonts w:hint="eastAsia" w:ascii="宋体" w:hAnsi="宋体" w:eastAsia="宋体" w:cs="宋体"/>
                <w:sz w:val="24"/>
                <w:lang w:eastAsia="zh-CN"/>
              </w:rPr>
            </w:pPr>
            <w:r>
              <w:rPr>
                <w:rFonts w:hint="eastAsia" w:ascii="宋体" w:hAnsi="宋体" w:cs="宋体"/>
                <w:sz w:val="24"/>
                <w:lang w:val="en-US" w:eastAsia="zh-CN"/>
              </w:rPr>
              <w:t>6</w:t>
            </w:r>
          </w:p>
        </w:tc>
        <w:tc>
          <w:tcPr>
            <w:tcW w:w="5261" w:type="dxa"/>
            <w:shd w:val="clear" w:color="auto" w:fill="auto"/>
            <w:vAlign w:val="center"/>
          </w:tcPr>
          <w:p w14:paraId="54F34540">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针对本项目建立详实的保密方案</w:t>
            </w:r>
            <w:r>
              <w:rPr>
                <w:rFonts w:hint="eastAsia" w:ascii="宋体" w:hAnsi="宋体" w:cs="宋体"/>
                <w:sz w:val="24"/>
                <w:lang w:eastAsia="zh-CN"/>
              </w:rPr>
              <w:t>。</w:t>
            </w:r>
            <w:r>
              <w:rPr>
                <w:rFonts w:ascii="宋体" w:hAnsi="宋体" w:cs="宋体"/>
                <w:color w:val="auto"/>
                <w:sz w:val="24"/>
                <w:highlight w:val="none"/>
              </w:rPr>
              <w:t>方案</w:t>
            </w:r>
            <w:r>
              <w:rPr>
                <w:rFonts w:hint="eastAsia" w:ascii="宋体" w:hAnsi="宋体" w:cs="宋体"/>
                <w:color w:val="auto"/>
                <w:sz w:val="24"/>
                <w:highlight w:val="none"/>
                <w:lang w:val="en-US" w:eastAsia="zh-CN"/>
              </w:rPr>
              <w:t>全面、</w:t>
            </w:r>
            <w:r>
              <w:rPr>
                <w:rFonts w:ascii="宋体" w:hAnsi="宋体" w:cs="宋体"/>
                <w:color w:val="auto"/>
                <w:sz w:val="24"/>
                <w:highlight w:val="none"/>
              </w:rPr>
              <w:t>可行性、针对性、项目匹配性好得5分；方案可行性、针对性、项目匹配性较好得4分；方案可行性、针对性、项目匹配性一般得3分；有一定欠缺得2分；方案内容缺失严重或与</w:t>
            </w:r>
            <w:r>
              <w:rPr>
                <w:rFonts w:hint="eastAsia" w:ascii="宋体" w:hAnsi="宋体" w:cs="宋体"/>
                <w:color w:val="auto"/>
                <w:sz w:val="24"/>
                <w:highlight w:val="none"/>
              </w:rPr>
              <w:t>项目</w:t>
            </w:r>
            <w:r>
              <w:rPr>
                <w:rFonts w:ascii="宋体" w:hAnsi="宋体" w:cs="宋体"/>
                <w:color w:val="auto"/>
                <w:sz w:val="24"/>
                <w:highlight w:val="none"/>
              </w:rPr>
              <w:t>匹配性不佳得1分；其余不得分。</w:t>
            </w:r>
          </w:p>
        </w:tc>
        <w:tc>
          <w:tcPr>
            <w:tcW w:w="920" w:type="dxa"/>
            <w:shd w:val="clear" w:color="auto" w:fill="auto"/>
            <w:vAlign w:val="center"/>
          </w:tcPr>
          <w:p w14:paraId="5911C932">
            <w:pPr>
              <w:jc w:val="center"/>
              <w:rPr>
                <w:rFonts w:ascii="宋体" w:hAnsi="宋体" w:eastAsia="宋体" w:cs="宋体"/>
                <w:kern w:val="2"/>
                <w:sz w:val="24"/>
                <w:szCs w:val="24"/>
                <w:lang w:val="en-US" w:eastAsia="zh-CN" w:bidi="ar-SA"/>
              </w:rPr>
            </w:pPr>
            <w:r>
              <w:rPr>
                <w:rFonts w:hint="eastAsia" w:ascii="宋体" w:hAnsi="宋体" w:cs="宋体"/>
                <w:sz w:val="24"/>
              </w:rPr>
              <w:t>5</w:t>
            </w:r>
          </w:p>
        </w:tc>
        <w:tc>
          <w:tcPr>
            <w:tcW w:w="1242" w:type="dxa"/>
            <w:shd w:val="clear" w:color="auto" w:fill="auto"/>
            <w:vAlign w:val="center"/>
          </w:tcPr>
          <w:p w14:paraId="3F8143AD">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367516E7">
            <w:pPr>
              <w:jc w:val="center"/>
              <w:outlineLvl w:val="0"/>
              <w:rPr>
                <w:rFonts w:ascii="宋体" w:hAnsi="宋体" w:cs="宋体"/>
                <w:sz w:val="24"/>
              </w:rPr>
            </w:pPr>
          </w:p>
        </w:tc>
      </w:tr>
      <w:tr w14:paraId="786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0" w:type="dxa"/>
            <w:vAlign w:val="center"/>
          </w:tcPr>
          <w:p w14:paraId="51162D4F">
            <w:pPr>
              <w:jc w:val="center"/>
              <w:outlineLvl w:val="0"/>
              <w:rPr>
                <w:rFonts w:hint="eastAsia" w:ascii="宋体" w:hAnsi="宋体" w:eastAsia="宋体" w:cs="宋体"/>
                <w:sz w:val="24"/>
                <w:lang w:eastAsia="zh-CN"/>
              </w:rPr>
            </w:pPr>
            <w:r>
              <w:rPr>
                <w:rFonts w:hint="eastAsia" w:ascii="宋体" w:hAnsi="宋体" w:cs="宋体"/>
                <w:sz w:val="24"/>
                <w:lang w:val="en-US" w:eastAsia="zh-CN"/>
              </w:rPr>
              <w:t>7</w:t>
            </w:r>
          </w:p>
        </w:tc>
        <w:tc>
          <w:tcPr>
            <w:tcW w:w="5261" w:type="dxa"/>
            <w:shd w:val="clear" w:color="auto" w:fill="auto"/>
            <w:vAlign w:val="center"/>
          </w:tcPr>
          <w:p w14:paraId="06F2546B">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项目负责人具备系统集成项目经理（高级）证书的得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highlight w:val="none"/>
              </w:rPr>
              <w:t>投标文件中须提供</w:t>
            </w:r>
            <w:r>
              <w:rPr>
                <w:rFonts w:hint="eastAsia" w:ascii="宋体" w:hAnsi="宋体" w:eastAsia="宋体" w:cs="宋体"/>
                <w:color w:val="auto"/>
                <w:sz w:val="24"/>
              </w:rPr>
              <w:t>项目负责人</w:t>
            </w:r>
            <w:r>
              <w:rPr>
                <w:rFonts w:hint="eastAsia" w:ascii="宋体" w:hAnsi="宋体" w:eastAsia="宋体" w:cs="宋体"/>
                <w:color w:val="auto"/>
                <w:sz w:val="24"/>
                <w:lang w:val="en-US" w:eastAsia="zh-CN"/>
              </w:rPr>
              <w:t>的相关证书</w:t>
            </w:r>
            <w:r>
              <w:rPr>
                <w:rFonts w:hint="eastAsia" w:ascii="宋体" w:hAnsi="宋体" w:cs="宋体"/>
                <w:color w:val="auto"/>
                <w:sz w:val="24"/>
                <w:highlight w:val="none"/>
              </w:rPr>
              <w:t>及</w:t>
            </w:r>
            <w:r>
              <w:rPr>
                <w:rFonts w:hint="eastAsia" w:ascii="宋体" w:hAnsi="宋体" w:eastAsia="宋体" w:cs="宋体"/>
                <w:color w:val="auto"/>
                <w:sz w:val="24"/>
                <w:highlight w:val="none"/>
              </w:rPr>
              <w:t>在本单位连续缴纳的近三个月单位社保证明材料</w:t>
            </w:r>
            <w:r>
              <w:rPr>
                <w:rFonts w:hint="eastAsia" w:ascii="宋体" w:hAnsi="宋体" w:cs="宋体"/>
                <w:color w:val="auto"/>
                <w:sz w:val="24"/>
                <w:highlight w:val="none"/>
              </w:rPr>
              <w:t>。</w:t>
            </w:r>
          </w:p>
        </w:tc>
        <w:tc>
          <w:tcPr>
            <w:tcW w:w="920" w:type="dxa"/>
            <w:shd w:val="clear" w:color="auto" w:fill="auto"/>
            <w:vAlign w:val="center"/>
          </w:tcPr>
          <w:p w14:paraId="17C48A5C">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p>
        </w:tc>
        <w:tc>
          <w:tcPr>
            <w:tcW w:w="1242" w:type="dxa"/>
            <w:shd w:val="clear" w:color="auto" w:fill="auto"/>
            <w:vAlign w:val="center"/>
          </w:tcPr>
          <w:p w14:paraId="70598519">
            <w:pPr>
              <w:jc w:val="center"/>
              <w:rPr>
                <w:rFonts w:ascii="宋体" w:hAnsi="宋体" w:eastAsia="宋体" w:cs="宋体"/>
                <w:color w:val="auto"/>
                <w:kern w:val="2"/>
                <w:sz w:val="24"/>
                <w:szCs w:val="24"/>
                <w:lang w:val="en-US" w:eastAsia="zh-CN" w:bidi="ar-SA"/>
              </w:rPr>
            </w:pPr>
            <w:r>
              <w:rPr>
                <w:rFonts w:hint="eastAsia" w:ascii="宋体" w:hAnsi="宋体" w:cs="宋体"/>
                <w:bCs/>
                <w:color w:val="auto"/>
                <w:sz w:val="24"/>
                <w:lang w:val="en-US" w:eastAsia="zh-CN"/>
              </w:rPr>
              <w:t>客</w:t>
            </w:r>
            <w:r>
              <w:rPr>
                <w:rFonts w:hint="eastAsia" w:ascii="宋体" w:hAnsi="宋体" w:cs="宋体"/>
                <w:bCs/>
                <w:color w:val="auto"/>
                <w:sz w:val="24"/>
              </w:rPr>
              <w:t>观分</w:t>
            </w:r>
          </w:p>
        </w:tc>
        <w:tc>
          <w:tcPr>
            <w:tcW w:w="1900" w:type="dxa"/>
            <w:vAlign w:val="top"/>
          </w:tcPr>
          <w:p w14:paraId="6FDCAC36">
            <w:pPr>
              <w:outlineLvl w:val="0"/>
              <w:rPr>
                <w:rFonts w:ascii="宋体" w:hAnsi="宋体" w:cs="宋体"/>
                <w:sz w:val="24"/>
              </w:rPr>
            </w:pPr>
          </w:p>
        </w:tc>
      </w:tr>
      <w:tr w14:paraId="1368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00" w:type="dxa"/>
            <w:vAlign w:val="center"/>
          </w:tcPr>
          <w:p w14:paraId="6F049D2E">
            <w:pPr>
              <w:jc w:val="center"/>
              <w:outlineLvl w:val="0"/>
              <w:rPr>
                <w:rFonts w:hint="eastAsia" w:ascii="宋体" w:hAnsi="宋体" w:eastAsia="宋体" w:cs="宋体"/>
                <w:sz w:val="24"/>
                <w:lang w:eastAsia="zh-CN"/>
              </w:rPr>
            </w:pPr>
            <w:r>
              <w:rPr>
                <w:rFonts w:hint="eastAsia" w:ascii="宋体" w:hAnsi="宋体" w:cs="宋体"/>
                <w:sz w:val="24"/>
                <w:lang w:val="en-US" w:eastAsia="zh-CN"/>
              </w:rPr>
              <w:t>8</w:t>
            </w:r>
          </w:p>
        </w:tc>
        <w:tc>
          <w:tcPr>
            <w:tcW w:w="5261" w:type="dxa"/>
            <w:shd w:val="clear" w:color="auto" w:fill="auto"/>
            <w:vAlign w:val="center"/>
          </w:tcPr>
          <w:p w14:paraId="10346E33">
            <w:pPr>
              <w:jc w:val="left"/>
              <w:rPr>
                <w:rFonts w:hint="eastAsia" w:ascii="宋体" w:hAnsi="宋体" w:eastAsia="宋体" w:cs="宋体"/>
                <w:color w:val="auto"/>
                <w:sz w:val="24"/>
              </w:rPr>
            </w:pPr>
            <w:r>
              <w:rPr>
                <w:rFonts w:hint="eastAsia" w:ascii="宋体" w:hAnsi="宋体" w:eastAsia="宋体" w:cs="宋体"/>
                <w:color w:val="auto"/>
                <w:sz w:val="24"/>
              </w:rPr>
              <w:t>项目实施团队成员</w:t>
            </w:r>
            <w:r>
              <w:rPr>
                <w:rFonts w:hint="eastAsia" w:ascii="宋体" w:hAnsi="宋体" w:cs="宋体"/>
                <w:color w:val="auto"/>
                <w:sz w:val="24"/>
                <w:lang w:eastAsia="zh-CN"/>
              </w:rPr>
              <w:t>（</w:t>
            </w:r>
            <w:r>
              <w:rPr>
                <w:rFonts w:hint="eastAsia" w:ascii="宋体" w:hAnsi="宋体" w:cs="宋体"/>
                <w:color w:val="auto"/>
                <w:sz w:val="24"/>
                <w:lang w:val="en-US" w:eastAsia="zh-CN"/>
              </w:rPr>
              <w:t>不含项目负责人</w:t>
            </w:r>
            <w:r>
              <w:rPr>
                <w:rFonts w:hint="eastAsia" w:ascii="宋体" w:hAnsi="宋体" w:cs="宋体"/>
                <w:color w:val="auto"/>
                <w:sz w:val="24"/>
                <w:lang w:eastAsia="zh-CN"/>
              </w:rPr>
              <w:t>）</w:t>
            </w:r>
            <w:r>
              <w:rPr>
                <w:rFonts w:hint="eastAsia" w:ascii="宋体" w:hAnsi="宋体" w:eastAsia="宋体" w:cs="宋体"/>
                <w:color w:val="auto"/>
                <w:sz w:val="24"/>
              </w:rPr>
              <w:t>具备系统集成中级项目经理</w:t>
            </w:r>
            <w:r>
              <w:rPr>
                <w:rFonts w:hint="eastAsia" w:ascii="宋体" w:hAnsi="宋体" w:cs="宋体"/>
                <w:color w:val="auto"/>
                <w:sz w:val="24"/>
                <w:lang w:val="en-US" w:eastAsia="zh-CN"/>
              </w:rPr>
              <w:t>证书的，每提供1个得1分</w:t>
            </w:r>
            <w:r>
              <w:rPr>
                <w:rFonts w:hint="eastAsia" w:ascii="宋体" w:hAnsi="宋体" w:eastAsia="宋体" w:cs="宋体"/>
                <w:color w:val="auto"/>
                <w:sz w:val="24"/>
              </w:rPr>
              <w:t>，最</w:t>
            </w:r>
            <w:r>
              <w:rPr>
                <w:rFonts w:hint="eastAsia" w:ascii="宋体" w:hAnsi="宋体" w:cs="宋体"/>
                <w:color w:val="auto"/>
                <w:sz w:val="24"/>
                <w:lang w:val="en-US" w:eastAsia="zh-CN"/>
              </w:rPr>
              <w:t>高</w:t>
            </w:r>
            <w:r>
              <w:rPr>
                <w:rFonts w:hint="eastAsia" w:ascii="宋体" w:hAnsi="宋体" w:eastAsia="宋体" w:cs="宋体"/>
                <w:color w:val="auto"/>
                <w:sz w:val="24"/>
              </w:rPr>
              <w:t>得2分。</w:t>
            </w:r>
          </w:p>
          <w:p w14:paraId="4FDEBE42">
            <w:pPr>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val="en-US" w:eastAsia="zh-CN"/>
              </w:rPr>
              <w:t>注：同一人员多本证书仅计一次分。</w:t>
            </w:r>
            <w:r>
              <w:rPr>
                <w:rFonts w:hint="eastAsia" w:ascii="宋体" w:hAnsi="宋体" w:cs="宋体"/>
                <w:color w:val="auto"/>
                <w:sz w:val="24"/>
                <w:highlight w:val="none"/>
              </w:rPr>
              <w:t>投标文件中须提供</w:t>
            </w:r>
            <w:r>
              <w:rPr>
                <w:rFonts w:hint="eastAsia" w:ascii="宋体" w:hAnsi="宋体" w:eastAsia="宋体" w:cs="宋体"/>
                <w:color w:val="auto"/>
                <w:sz w:val="24"/>
              </w:rPr>
              <w:t>成员</w:t>
            </w:r>
            <w:r>
              <w:rPr>
                <w:rFonts w:hint="eastAsia" w:ascii="宋体" w:hAnsi="宋体" w:cs="宋体"/>
                <w:color w:val="auto"/>
                <w:sz w:val="24"/>
                <w:lang w:val="en-US" w:eastAsia="zh-CN"/>
              </w:rPr>
              <w:t>的</w:t>
            </w:r>
            <w:r>
              <w:rPr>
                <w:rFonts w:hint="eastAsia" w:ascii="宋体" w:hAnsi="宋体" w:eastAsia="宋体" w:cs="宋体"/>
                <w:color w:val="auto"/>
                <w:sz w:val="24"/>
                <w:lang w:val="en-US" w:eastAsia="zh-CN"/>
              </w:rPr>
              <w:t>相关证书</w:t>
            </w:r>
            <w:r>
              <w:rPr>
                <w:rFonts w:hint="eastAsia" w:ascii="宋体" w:hAnsi="宋体" w:cs="宋体"/>
                <w:color w:val="auto"/>
                <w:sz w:val="24"/>
                <w:highlight w:val="none"/>
              </w:rPr>
              <w:t>及</w:t>
            </w:r>
            <w:r>
              <w:rPr>
                <w:rFonts w:hint="eastAsia" w:ascii="宋体" w:hAnsi="宋体" w:eastAsia="宋体" w:cs="宋体"/>
                <w:color w:val="auto"/>
                <w:sz w:val="24"/>
                <w:highlight w:val="none"/>
              </w:rPr>
              <w:t>在本单位连续缴纳的近三个月单位社保证明材料</w:t>
            </w:r>
            <w:r>
              <w:rPr>
                <w:rFonts w:hint="eastAsia" w:ascii="宋体" w:hAnsi="宋体" w:cs="宋体"/>
                <w:color w:val="auto"/>
                <w:sz w:val="24"/>
                <w:highlight w:val="none"/>
              </w:rPr>
              <w:t>。</w:t>
            </w:r>
          </w:p>
        </w:tc>
        <w:tc>
          <w:tcPr>
            <w:tcW w:w="920" w:type="dxa"/>
            <w:shd w:val="clear" w:color="auto" w:fill="auto"/>
            <w:vAlign w:val="center"/>
          </w:tcPr>
          <w:p w14:paraId="30B4E9D2">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w:t>
            </w:r>
          </w:p>
        </w:tc>
        <w:tc>
          <w:tcPr>
            <w:tcW w:w="1242" w:type="dxa"/>
            <w:shd w:val="clear" w:color="auto" w:fill="auto"/>
            <w:vAlign w:val="center"/>
          </w:tcPr>
          <w:p w14:paraId="5F7E8365">
            <w:pPr>
              <w:jc w:val="cente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val="en-US" w:eastAsia="zh-CN"/>
              </w:rPr>
              <w:t>客</w:t>
            </w:r>
            <w:r>
              <w:rPr>
                <w:rFonts w:hint="eastAsia" w:ascii="宋体" w:hAnsi="宋体" w:cs="宋体"/>
                <w:bCs/>
                <w:color w:val="auto"/>
                <w:sz w:val="24"/>
              </w:rPr>
              <w:t>观分</w:t>
            </w:r>
          </w:p>
        </w:tc>
        <w:tc>
          <w:tcPr>
            <w:tcW w:w="1900" w:type="dxa"/>
            <w:vAlign w:val="top"/>
          </w:tcPr>
          <w:p w14:paraId="46C850C7">
            <w:pPr>
              <w:outlineLvl w:val="0"/>
              <w:rPr>
                <w:rFonts w:ascii="宋体" w:hAnsi="宋体" w:cs="宋体"/>
                <w:sz w:val="24"/>
              </w:rPr>
            </w:pPr>
          </w:p>
        </w:tc>
      </w:tr>
      <w:tr w14:paraId="6C7B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00" w:type="dxa"/>
            <w:vAlign w:val="center"/>
          </w:tcPr>
          <w:p w14:paraId="024E6426">
            <w:pPr>
              <w:jc w:val="center"/>
              <w:outlineLvl w:val="0"/>
              <w:rPr>
                <w:rFonts w:hint="eastAsia" w:ascii="宋体" w:hAnsi="宋体" w:eastAsia="宋体" w:cs="宋体"/>
                <w:sz w:val="24"/>
                <w:lang w:val="en-US" w:eastAsia="zh-CN"/>
              </w:rPr>
            </w:pPr>
            <w:r>
              <w:rPr>
                <w:rFonts w:hint="eastAsia" w:ascii="宋体" w:hAnsi="宋体" w:cs="宋体"/>
                <w:sz w:val="24"/>
                <w:lang w:val="en-US" w:eastAsia="zh-CN"/>
              </w:rPr>
              <w:t>9</w:t>
            </w:r>
          </w:p>
        </w:tc>
        <w:tc>
          <w:tcPr>
            <w:tcW w:w="5261" w:type="dxa"/>
            <w:shd w:val="clear" w:color="auto" w:fill="auto"/>
            <w:vAlign w:val="center"/>
          </w:tcPr>
          <w:p w14:paraId="4971C26E">
            <w:pPr>
              <w:jc w:val="left"/>
              <w:rPr>
                <w:rFonts w:hint="eastAsia" w:ascii="宋体" w:hAnsi="宋体" w:cs="宋体"/>
                <w:color w:val="000000"/>
                <w:sz w:val="24"/>
                <w:highlight w:val="none"/>
              </w:rPr>
            </w:pPr>
            <w:r>
              <w:rPr>
                <w:rFonts w:hint="eastAsia" w:ascii="宋体" w:hAnsi="宋体" w:cs="宋体"/>
                <w:color w:val="000000"/>
                <w:sz w:val="24"/>
                <w:highlight w:val="none"/>
              </w:rPr>
              <w:t>投标人针对本项目实际情况提供详细的售后服务方案：①服务响应时间、②响应程度、③到场时间、④项目维护计划（对用户故障的响应、处理、检测、定期巡检等情况）。</w:t>
            </w:r>
          </w:p>
          <w:p w14:paraId="59A983B1">
            <w:pPr>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根据方案可行性、针对性、项目匹配性进行评价。方案</w:t>
            </w:r>
            <w:r>
              <w:rPr>
                <w:rFonts w:hint="eastAsia" w:ascii="宋体" w:hAnsi="宋体" w:cs="宋体"/>
                <w:color w:val="000000"/>
                <w:sz w:val="24"/>
                <w:highlight w:val="none"/>
                <w:lang w:val="en-US" w:eastAsia="zh-CN"/>
              </w:rPr>
              <w:t>全面、</w:t>
            </w:r>
            <w:r>
              <w:rPr>
                <w:rFonts w:hint="eastAsia" w:ascii="宋体" w:hAnsi="宋体" w:cs="宋体"/>
                <w:color w:val="000000"/>
                <w:sz w:val="24"/>
                <w:highlight w:val="none"/>
              </w:rPr>
              <w:t>可行性、针对性、项目匹配性好得</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分；方案可行性、针对性、项目匹配性一般得3分；有一定欠缺得2分；方案内容缺失严重或与项目匹配性不佳得1分；其余不得分。</w:t>
            </w:r>
          </w:p>
        </w:tc>
        <w:tc>
          <w:tcPr>
            <w:tcW w:w="920" w:type="dxa"/>
            <w:shd w:val="clear" w:color="auto" w:fill="auto"/>
            <w:vAlign w:val="center"/>
          </w:tcPr>
          <w:p w14:paraId="39BC68E9">
            <w:pPr>
              <w:jc w:val="center"/>
              <w:rPr>
                <w:rFonts w:hint="default" w:ascii="宋体" w:hAnsi="宋体" w:eastAsia="宋体" w:cs="宋体"/>
                <w:kern w:val="2"/>
                <w:sz w:val="24"/>
                <w:szCs w:val="24"/>
                <w:lang w:val="en-US" w:eastAsia="zh-CN" w:bidi="ar-SA"/>
              </w:rPr>
            </w:pPr>
            <w:r>
              <w:rPr>
                <w:rFonts w:hint="eastAsia" w:ascii="宋体" w:hAnsi="宋体" w:cs="宋体"/>
                <w:sz w:val="24"/>
              </w:rPr>
              <w:t>4</w:t>
            </w:r>
          </w:p>
        </w:tc>
        <w:tc>
          <w:tcPr>
            <w:tcW w:w="1242" w:type="dxa"/>
            <w:shd w:val="clear" w:color="auto" w:fill="auto"/>
            <w:vAlign w:val="center"/>
          </w:tcPr>
          <w:p w14:paraId="2F159AFC">
            <w:pPr>
              <w:jc w:val="center"/>
              <w:rPr>
                <w:rFonts w:hint="eastAsia"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2A946973">
            <w:pPr>
              <w:outlineLvl w:val="0"/>
              <w:rPr>
                <w:rFonts w:ascii="宋体" w:hAnsi="宋体" w:cs="宋体"/>
                <w:sz w:val="24"/>
              </w:rPr>
            </w:pPr>
          </w:p>
        </w:tc>
      </w:tr>
      <w:tr w14:paraId="4124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075C0797">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c>
          <w:tcPr>
            <w:tcW w:w="5261" w:type="dxa"/>
            <w:shd w:val="clear" w:color="auto" w:fill="auto"/>
            <w:vAlign w:val="center"/>
          </w:tcPr>
          <w:p w14:paraId="0ACD7FAA">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投标人根据采购需求中关于验收的要求提供相关方案，</w:t>
            </w:r>
            <w:r>
              <w:rPr>
                <w:rFonts w:hint="eastAsia" w:ascii="宋体" w:hAnsi="宋体" w:cs="宋体"/>
                <w:color w:val="000000"/>
                <w:sz w:val="24"/>
                <w:highlight w:val="none"/>
              </w:rPr>
              <w:t>根据方案可行性、针对性、项目匹配性进行评价。方案可行性、针对性、项目匹配性好得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分；方案可行性、针对性、项目匹配性一般得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分；方案内容缺失严重或与项目匹配性不佳得1分；其余不得分。</w:t>
            </w:r>
          </w:p>
        </w:tc>
        <w:tc>
          <w:tcPr>
            <w:tcW w:w="920" w:type="dxa"/>
            <w:shd w:val="clear" w:color="auto" w:fill="auto"/>
            <w:vAlign w:val="center"/>
          </w:tcPr>
          <w:p w14:paraId="5ABB1306">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1242" w:type="dxa"/>
            <w:shd w:val="clear" w:color="auto" w:fill="auto"/>
            <w:vAlign w:val="center"/>
          </w:tcPr>
          <w:p w14:paraId="1936E696">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172D8FF2">
            <w:pPr>
              <w:outlineLvl w:val="0"/>
              <w:rPr>
                <w:rFonts w:ascii="宋体" w:hAnsi="宋体" w:cs="宋体"/>
                <w:sz w:val="24"/>
              </w:rPr>
            </w:pPr>
          </w:p>
        </w:tc>
      </w:tr>
      <w:tr w14:paraId="368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0" w:type="dxa"/>
            <w:vAlign w:val="center"/>
          </w:tcPr>
          <w:p w14:paraId="1D92D8DD">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11</w:t>
            </w:r>
          </w:p>
        </w:tc>
        <w:tc>
          <w:tcPr>
            <w:tcW w:w="5261" w:type="dxa"/>
            <w:shd w:val="clear" w:color="auto" w:fill="auto"/>
            <w:vAlign w:val="center"/>
          </w:tcPr>
          <w:p w14:paraId="7F77E479">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根据本项目提供的应急处理预案，</w:t>
            </w:r>
            <w:r>
              <w:rPr>
                <w:rFonts w:hint="eastAsia" w:ascii="宋体" w:hAnsi="宋体" w:cs="宋体"/>
                <w:color w:val="auto"/>
                <w:sz w:val="24"/>
                <w:highlight w:val="none"/>
              </w:rPr>
              <w:t>根据方案可行性、针对性、项目匹配性进行评价。方案可行性、针对性、项目匹配性好得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分；方案可行性、针对性、项目匹配性一般得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分；有一定欠缺得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分；其余不得分。</w:t>
            </w:r>
          </w:p>
        </w:tc>
        <w:tc>
          <w:tcPr>
            <w:tcW w:w="920" w:type="dxa"/>
            <w:shd w:val="clear" w:color="auto" w:fill="auto"/>
            <w:vAlign w:val="center"/>
          </w:tcPr>
          <w:p w14:paraId="79F4C383">
            <w:pPr>
              <w:jc w:val="center"/>
              <w:rPr>
                <w:rFonts w:hint="eastAsia" w:ascii="宋体" w:hAnsi="宋体" w:eastAsia="宋体" w:cs="宋体"/>
                <w:kern w:val="2"/>
                <w:sz w:val="24"/>
                <w:szCs w:val="24"/>
                <w:lang w:val="en-US" w:eastAsia="zh-CN" w:bidi="ar-SA"/>
              </w:rPr>
            </w:pPr>
            <w:r>
              <w:rPr>
                <w:rFonts w:hint="eastAsia" w:ascii="宋体" w:hAnsi="宋体" w:cs="宋体"/>
                <w:sz w:val="24"/>
              </w:rPr>
              <w:t>3</w:t>
            </w:r>
          </w:p>
        </w:tc>
        <w:tc>
          <w:tcPr>
            <w:tcW w:w="1242" w:type="dxa"/>
            <w:shd w:val="clear" w:color="auto" w:fill="auto"/>
            <w:vAlign w:val="center"/>
          </w:tcPr>
          <w:p w14:paraId="386C8A2E">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78798D8A">
            <w:pPr>
              <w:outlineLvl w:val="0"/>
              <w:rPr>
                <w:rFonts w:ascii="宋体" w:hAnsi="宋体" w:cs="宋体"/>
                <w:sz w:val="24"/>
              </w:rPr>
            </w:pPr>
          </w:p>
        </w:tc>
      </w:tr>
      <w:tr w14:paraId="4AE8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0" w:type="dxa"/>
            <w:vAlign w:val="center"/>
          </w:tcPr>
          <w:p w14:paraId="0C87F653">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12</w:t>
            </w:r>
          </w:p>
        </w:tc>
        <w:tc>
          <w:tcPr>
            <w:tcW w:w="5261" w:type="dxa"/>
            <w:shd w:val="clear" w:color="auto" w:fill="auto"/>
            <w:vAlign w:val="center"/>
          </w:tcPr>
          <w:p w14:paraId="11425515">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根据投标人提出的</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zh-CN"/>
              </w:rPr>
              <w:t>保障措施</w:t>
            </w:r>
            <w:r>
              <w:rPr>
                <w:rFonts w:hint="eastAsia" w:ascii="宋体" w:hAnsi="宋体" w:eastAsia="宋体" w:cs="宋体"/>
                <w:color w:val="auto"/>
                <w:sz w:val="24"/>
                <w:lang w:val="zh-CN"/>
              </w:rPr>
              <w:t>、技术保障措施</w:t>
            </w:r>
            <w:r>
              <w:rPr>
                <w:rFonts w:hint="eastAsia" w:ascii="宋体" w:hAnsi="宋体" w:eastAsia="宋体" w:cs="宋体"/>
                <w:color w:val="auto"/>
                <w:sz w:val="24"/>
              </w:rPr>
              <w:t>的</w:t>
            </w:r>
            <w:r>
              <w:rPr>
                <w:rFonts w:hint="eastAsia" w:ascii="宋体" w:hAnsi="宋体" w:eastAsia="宋体" w:cs="宋体"/>
                <w:color w:val="auto"/>
                <w:sz w:val="24"/>
                <w:lang w:val="zh-CN"/>
              </w:rPr>
              <w:t>合理可行性</w:t>
            </w:r>
            <w:r>
              <w:rPr>
                <w:rFonts w:hint="eastAsia" w:ascii="宋体" w:hAnsi="宋体" w:eastAsia="宋体" w:cs="宋体"/>
                <w:color w:val="auto"/>
                <w:sz w:val="24"/>
              </w:rPr>
              <w:t>进行</w:t>
            </w:r>
            <w:r>
              <w:rPr>
                <w:rFonts w:hint="eastAsia" w:ascii="宋体" w:hAnsi="宋体" w:eastAsia="宋体" w:cs="宋体"/>
                <w:color w:val="auto"/>
                <w:sz w:val="24"/>
                <w:lang w:val="zh-CN"/>
              </w:rPr>
              <w:t>打分，措施</w:t>
            </w:r>
            <w:r>
              <w:rPr>
                <w:rFonts w:hint="eastAsia" w:ascii="宋体" w:hAnsi="宋体" w:cs="宋体"/>
                <w:color w:val="auto"/>
                <w:sz w:val="24"/>
                <w:highlight w:val="none"/>
                <w:lang w:val="en-US" w:eastAsia="zh-CN"/>
              </w:rPr>
              <w:t>全面、</w:t>
            </w:r>
            <w:r>
              <w:rPr>
                <w:rFonts w:hint="eastAsia" w:ascii="宋体" w:hAnsi="宋体" w:eastAsia="宋体" w:cs="宋体"/>
                <w:bCs/>
                <w:color w:val="auto"/>
                <w:sz w:val="24"/>
                <w:szCs w:val="24"/>
                <w:lang w:val="en-US" w:eastAsia="zh-CN"/>
              </w:rPr>
              <w:t>逻辑缜密、</w:t>
            </w:r>
            <w:r>
              <w:rPr>
                <w:rFonts w:ascii="宋体" w:hAnsi="宋体" w:cs="宋体"/>
                <w:color w:val="auto"/>
                <w:sz w:val="24"/>
                <w:highlight w:val="none"/>
              </w:rPr>
              <w:t>可行性、针对性、项目匹配性好得5分；方案可行性、针对性、项目匹配性较好得4分；方案可行性、针对性、项目匹配性一般得3分；有一定欠缺得2分；方案内容缺失严重或与</w:t>
            </w:r>
            <w:r>
              <w:rPr>
                <w:rFonts w:hint="eastAsia" w:ascii="宋体" w:hAnsi="宋体" w:cs="宋体"/>
                <w:color w:val="auto"/>
                <w:sz w:val="24"/>
                <w:highlight w:val="none"/>
              </w:rPr>
              <w:t>项目</w:t>
            </w:r>
            <w:r>
              <w:rPr>
                <w:rFonts w:ascii="宋体" w:hAnsi="宋体" w:cs="宋体"/>
                <w:color w:val="auto"/>
                <w:sz w:val="24"/>
                <w:highlight w:val="none"/>
              </w:rPr>
              <w:t>匹配性不佳得1分；其余不得分。</w:t>
            </w:r>
          </w:p>
        </w:tc>
        <w:tc>
          <w:tcPr>
            <w:tcW w:w="920" w:type="dxa"/>
            <w:shd w:val="clear" w:color="auto" w:fill="auto"/>
            <w:vAlign w:val="center"/>
          </w:tcPr>
          <w:p w14:paraId="3684DC7D">
            <w:pPr>
              <w:jc w:val="center"/>
              <w:rPr>
                <w:rFonts w:ascii="宋体" w:hAnsi="宋体" w:eastAsia="宋体" w:cs="宋体"/>
                <w:kern w:val="2"/>
                <w:sz w:val="24"/>
                <w:szCs w:val="24"/>
                <w:lang w:val="en-US" w:eastAsia="zh-CN" w:bidi="ar-SA"/>
              </w:rPr>
            </w:pPr>
            <w:r>
              <w:rPr>
                <w:rFonts w:hint="eastAsia" w:ascii="宋体" w:hAnsi="宋体" w:cs="宋体"/>
                <w:sz w:val="24"/>
              </w:rPr>
              <w:t>5</w:t>
            </w:r>
          </w:p>
        </w:tc>
        <w:tc>
          <w:tcPr>
            <w:tcW w:w="1242" w:type="dxa"/>
            <w:shd w:val="clear" w:color="auto" w:fill="auto"/>
            <w:vAlign w:val="center"/>
          </w:tcPr>
          <w:p w14:paraId="40DEF698">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6A22F89B">
            <w:pPr>
              <w:outlineLvl w:val="0"/>
              <w:rPr>
                <w:rFonts w:ascii="宋体" w:hAnsi="宋体" w:cs="宋体"/>
                <w:sz w:val="24"/>
              </w:rPr>
            </w:pPr>
          </w:p>
        </w:tc>
      </w:tr>
      <w:tr w14:paraId="2A05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0" w:type="dxa"/>
            <w:vAlign w:val="center"/>
          </w:tcPr>
          <w:p w14:paraId="1D5671B9">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13</w:t>
            </w:r>
          </w:p>
        </w:tc>
        <w:tc>
          <w:tcPr>
            <w:tcW w:w="5261" w:type="dxa"/>
            <w:shd w:val="clear" w:color="auto" w:fill="auto"/>
            <w:vAlign w:val="center"/>
          </w:tcPr>
          <w:p w14:paraId="12301805">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根据投标人履约能力、诚信情况进行打分，</w:t>
            </w:r>
            <w:r>
              <w:rPr>
                <w:rFonts w:hint="eastAsia" w:ascii="宋体" w:hAnsi="宋体" w:cs="宋体"/>
                <w:sz w:val="24"/>
                <w:lang w:eastAsia="zh-CN"/>
              </w:rPr>
              <w:t>投标</w:t>
            </w:r>
            <w:r>
              <w:rPr>
                <w:rFonts w:hint="eastAsia" w:ascii="宋体" w:hAnsi="宋体" w:eastAsia="宋体" w:cs="宋体"/>
                <w:sz w:val="24"/>
              </w:rPr>
              <w:t>文件中需提供相关证明材料复印件加盖公章，</w:t>
            </w:r>
            <w:r>
              <w:rPr>
                <w:rFonts w:hint="eastAsia" w:ascii="宋体" w:hAnsi="宋体" w:eastAsia="宋体" w:cs="宋体"/>
                <w:sz w:val="24"/>
                <w:lang w:val="zh-CN"/>
              </w:rPr>
              <w:t>最高3分。</w:t>
            </w:r>
          </w:p>
        </w:tc>
        <w:tc>
          <w:tcPr>
            <w:tcW w:w="920" w:type="dxa"/>
            <w:shd w:val="clear" w:color="auto" w:fill="auto"/>
            <w:vAlign w:val="center"/>
          </w:tcPr>
          <w:p w14:paraId="2D6CF173">
            <w:pPr>
              <w:jc w:val="center"/>
              <w:rPr>
                <w:rFonts w:ascii="宋体" w:hAnsi="宋体" w:eastAsia="宋体" w:cs="宋体"/>
                <w:kern w:val="2"/>
                <w:sz w:val="24"/>
                <w:szCs w:val="24"/>
                <w:lang w:val="en-US" w:eastAsia="zh-CN" w:bidi="ar-SA"/>
              </w:rPr>
            </w:pPr>
            <w:r>
              <w:rPr>
                <w:rFonts w:hint="eastAsia" w:ascii="宋体" w:hAnsi="宋体" w:cs="宋体"/>
                <w:sz w:val="24"/>
              </w:rPr>
              <w:t>3</w:t>
            </w:r>
          </w:p>
        </w:tc>
        <w:tc>
          <w:tcPr>
            <w:tcW w:w="1242" w:type="dxa"/>
            <w:shd w:val="clear" w:color="auto" w:fill="auto"/>
            <w:vAlign w:val="center"/>
          </w:tcPr>
          <w:p w14:paraId="4FA13B5E">
            <w:pPr>
              <w:jc w:val="center"/>
              <w:rPr>
                <w:rFonts w:ascii="宋体" w:hAnsi="宋体" w:eastAsia="宋体" w:cs="宋体"/>
                <w:kern w:val="2"/>
                <w:sz w:val="24"/>
                <w:szCs w:val="24"/>
                <w:lang w:val="en-US" w:eastAsia="zh-CN" w:bidi="ar-SA"/>
              </w:rPr>
            </w:pPr>
            <w:r>
              <w:rPr>
                <w:rFonts w:hint="eastAsia" w:ascii="宋体" w:hAnsi="宋体" w:cs="宋体"/>
                <w:bCs/>
                <w:sz w:val="24"/>
              </w:rPr>
              <w:t>主观分</w:t>
            </w:r>
          </w:p>
        </w:tc>
        <w:tc>
          <w:tcPr>
            <w:tcW w:w="1900" w:type="dxa"/>
            <w:vAlign w:val="top"/>
          </w:tcPr>
          <w:p w14:paraId="4911F48B">
            <w:pPr>
              <w:outlineLvl w:val="0"/>
              <w:rPr>
                <w:rFonts w:ascii="宋体" w:hAnsi="宋体" w:cs="宋体"/>
                <w:sz w:val="24"/>
              </w:rPr>
            </w:pPr>
          </w:p>
        </w:tc>
      </w:tr>
      <w:tr w14:paraId="7D7E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0" w:type="dxa"/>
            <w:vAlign w:val="center"/>
          </w:tcPr>
          <w:p w14:paraId="2A380F4C">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14</w:t>
            </w:r>
          </w:p>
        </w:tc>
        <w:tc>
          <w:tcPr>
            <w:tcW w:w="5261" w:type="dxa"/>
            <w:shd w:val="clear" w:color="auto" w:fill="auto"/>
            <w:vAlign w:val="center"/>
          </w:tcPr>
          <w:p w14:paraId="4C456048">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投标</w:t>
            </w:r>
            <w:r>
              <w:rPr>
                <w:rFonts w:hint="eastAsia" w:ascii="宋体" w:hAnsi="宋体" w:eastAsia="宋体" w:cs="宋体"/>
                <w:sz w:val="24"/>
                <w:lang w:val="en-US" w:eastAsia="zh-CN"/>
              </w:rPr>
              <w:t>人</w:t>
            </w:r>
            <w:r>
              <w:rPr>
                <w:rFonts w:hint="eastAsia" w:ascii="宋体" w:hAnsi="宋体" w:eastAsia="宋体" w:cs="宋体"/>
                <w:sz w:val="24"/>
              </w:rPr>
              <w:t>具有质量管理体系认证证书</w:t>
            </w:r>
            <w:r>
              <w:rPr>
                <w:rFonts w:hint="eastAsia" w:ascii="宋体" w:hAnsi="宋体" w:eastAsia="宋体" w:cs="宋体"/>
                <w:sz w:val="24"/>
                <w:lang w:eastAsia="zh-CN"/>
              </w:rPr>
              <w:t>、</w:t>
            </w:r>
            <w:r>
              <w:rPr>
                <w:rFonts w:hint="eastAsia" w:ascii="宋体" w:hAnsi="宋体" w:eastAsia="宋体" w:cs="宋体"/>
                <w:sz w:val="24"/>
              </w:rPr>
              <w:t>环境管理体系认证证书</w:t>
            </w:r>
            <w:r>
              <w:rPr>
                <w:rFonts w:hint="eastAsia" w:ascii="宋体" w:hAnsi="宋体" w:eastAsia="宋体" w:cs="宋体"/>
                <w:sz w:val="24"/>
                <w:lang w:eastAsia="zh-CN"/>
              </w:rPr>
              <w:t>、</w:t>
            </w:r>
            <w:r>
              <w:rPr>
                <w:rFonts w:hint="eastAsia" w:ascii="宋体" w:hAnsi="宋体" w:eastAsia="宋体" w:cs="宋体"/>
                <w:sz w:val="24"/>
              </w:rPr>
              <w:t>职业健康管理体系认证证书的</w:t>
            </w:r>
            <w:r>
              <w:rPr>
                <w:rFonts w:hint="eastAsia" w:ascii="宋体" w:hAnsi="宋体" w:eastAsia="宋体" w:cs="宋体"/>
                <w:sz w:val="24"/>
                <w:lang w:eastAsia="zh-CN"/>
              </w:rPr>
              <w:t>，</w:t>
            </w:r>
            <w:r>
              <w:rPr>
                <w:rFonts w:hint="eastAsia" w:ascii="宋体" w:hAnsi="宋体" w:eastAsia="宋体" w:cs="宋体"/>
                <w:sz w:val="24"/>
                <w:lang w:val="en-US" w:eastAsia="zh-CN"/>
              </w:rPr>
              <w:t>每提供1个得1分，最高得3分。投标文件中提供有效的相关证书</w:t>
            </w:r>
            <w:r>
              <w:rPr>
                <w:rFonts w:hint="eastAsia" w:ascii="宋体" w:hAnsi="宋体" w:eastAsia="宋体" w:cs="宋体"/>
                <w:sz w:val="24"/>
              </w:rPr>
              <w:t>复印件加盖公章</w:t>
            </w:r>
            <w:r>
              <w:rPr>
                <w:rFonts w:hint="eastAsia" w:ascii="宋体" w:hAnsi="宋体" w:eastAsia="宋体" w:cs="宋体"/>
                <w:sz w:val="24"/>
                <w:lang w:eastAsia="zh-CN"/>
              </w:rPr>
              <w:t>。</w:t>
            </w:r>
          </w:p>
        </w:tc>
        <w:tc>
          <w:tcPr>
            <w:tcW w:w="920" w:type="dxa"/>
            <w:shd w:val="clear" w:color="auto" w:fill="auto"/>
            <w:vAlign w:val="center"/>
          </w:tcPr>
          <w:p w14:paraId="4AF82157">
            <w:pPr>
              <w:jc w:val="center"/>
              <w:rPr>
                <w:rFonts w:hint="eastAsia" w:ascii="宋体" w:hAnsi="宋体" w:eastAsia="宋体" w:cs="宋体"/>
                <w:kern w:val="2"/>
                <w:sz w:val="24"/>
                <w:szCs w:val="24"/>
                <w:lang w:val="en-US" w:eastAsia="zh-CN" w:bidi="ar-SA"/>
              </w:rPr>
            </w:pPr>
            <w:r>
              <w:rPr>
                <w:rFonts w:hint="eastAsia" w:ascii="宋体" w:hAnsi="宋体" w:cs="宋体"/>
                <w:sz w:val="24"/>
              </w:rPr>
              <w:t>3</w:t>
            </w:r>
          </w:p>
        </w:tc>
        <w:tc>
          <w:tcPr>
            <w:tcW w:w="1242" w:type="dxa"/>
            <w:shd w:val="clear" w:color="auto" w:fill="auto"/>
            <w:vAlign w:val="center"/>
          </w:tcPr>
          <w:p w14:paraId="0456BF2D">
            <w:pPr>
              <w:jc w:val="center"/>
              <w:rPr>
                <w:rFonts w:hint="eastAsia" w:ascii="宋体" w:hAnsi="宋体" w:eastAsia="宋体" w:cs="宋体"/>
                <w:bCs/>
                <w:kern w:val="2"/>
                <w:sz w:val="24"/>
                <w:szCs w:val="24"/>
                <w:lang w:val="en-US" w:eastAsia="zh-CN" w:bidi="ar-SA"/>
              </w:rPr>
            </w:pPr>
            <w:r>
              <w:rPr>
                <w:rFonts w:hint="eastAsia" w:ascii="宋体" w:hAnsi="宋体" w:cs="宋体"/>
                <w:bCs/>
                <w:sz w:val="24"/>
              </w:rPr>
              <w:t>客观分</w:t>
            </w:r>
          </w:p>
        </w:tc>
        <w:tc>
          <w:tcPr>
            <w:tcW w:w="1900" w:type="dxa"/>
            <w:vAlign w:val="top"/>
          </w:tcPr>
          <w:p w14:paraId="7C4AC2AA">
            <w:pPr>
              <w:outlineLvl w:val="0"/>
              <w:rPr>
                <w:rFonts w:ascii="宋体" w:hAnsi="宋体" w:cs="宋体"/>
                <w:sz w:val="24"/>
              </w:rPr>
            </w:pPr>
          </w:p>
        </w:tc>
      </w:tr>
      <w:tr w14:paraId="0373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0" w:type="dxa"/>
            <w:vAlign w:val="center"/>
          </w:tcPr>
          <w:p w14:paraId="772A9C72">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15</w:t>
            </w:r>
          </w:p>
        </w:tc>
        <w:tc>
          <w:tcPr>
            <w:tcW w:w="5261" w:type="dxa"/>
            <w:shd w:val="clear" w:color="auto" w:fill="auto"/>
            <w:vAlign w:val="center"/>
          </w:tcPr>
          <w:p w14:paraId="393B6418">
            <w:pPr>
              <w:jc w:val="left"/>
              <w:rPr>
                <w:rFonts w:hint="eastAsia" w:ascii="宋体" w:hAnsi="宋体" w:eastAsia="宋体" w:cs="宋体"/>
                <w:kern w:val="2"/>
                <w:sz w:val="24"/>
                <w:szCs w:val="24"/>
                <w:lang w:val="en-US" w:eastAsia="zh-CN" w:bidi="ar-SA"/>
              </w:rPr>
            </w:pPr>
            <w:r>
              <w:rPr>
                <w:rFonts w:hint="eastAsia" w:ascii="宋体" w:hAnsi="宋体" w:eastAsia="宋体" w:cs="宋体"/>
                <w:sz w:val="24"/>
                <w:lang w:val="zh-CN"/>
              </w:rPr>
              <w:t>投标人提供</w:t>
            </w:r>
            <w:r>
              <w:rPr>
                <w:rFonts w:hint="eastAsia" w:ascii="宋体" w:hAnsi="宋体" w:eastAsia="宋体" w:cs="宋体"/>
                <w:sz w:val="24"/>
              </w:rPr>
              <w:t>2021</w:t>
            </w:r>
            <w:r>
              <w:rPr>
                <w:rFonts w:hint="eastAsia" w:ascii="宋体" w:hAnsi="宋体" w:eastAsia="宋体" w:cs="宋体"/>
                <w:sz w:val="24"/>
                <w:lang w:val="zh-CN"/>
              </w:rPr>
              <w:t>年1月1日（以合同签订之日为准）以来</w:t>
            </w:r>
            <w:r>
              <w:rPr>
                <w:rFonts w:hint="eastAsia" w:ascii="宋体" w:hAnsi="宋体" w:eastAsia="宋体" w:cs="宋体"/>
                <w:sz w:val="24"/>
              </w:rPr>
              <w:t>实施完成的同类项目案例，每</w:t>
            </w:r>
            <w:r>
              <w:rPr>
                <w:rFonts w:hint="eastAsia" w:ascii="宋体" w:hAnsi="宋体" w:eastAsia="宋体" w:cs="宋体"/>
                <w:sz w:val="24"/>
                <w:lang w:val="zh-CN"/>
              </w:rPr>
              <w:t>提供</w:t>
            </w:r>
            <w:r>
              <w:rPr>
                <w:rFonts w:hint="eastAsia" w:ascii="宋体" w:hAnsi="宋体" w:eastAsia="宋体" w:cs="宋体"/>
                <w:sz w:val="24"/>
              </w:rPr>
              <w:t>一个得1分，最高得3分。</w:t>
            </w:r>
            <w:r>
              <w:rPr>
                <w:rFonts w:hint="eastAsia" w:ascii="宋体" w:hAnsi="宋体" w:eastAsia="宋体" w:cs="宋体"/>
                <w:sz w:val="24"/>
                <w:lang w:eastAsia="zh-CN"/>
              </w:rPr>
              <w:t>投标</w:t>
            </w:r>
            <w:r>
              <w:rPr>
                <w:rFonts w:hint="eastAsia" w:ascii="宋体" w:hAnsi="宋体" w:eastAsia="宋体" w:cs="宋体"/>
                <w:sz w:val="24"/>
              </w:rPr>
              <w:t>文件中提供合同复印件加盖公章。</w:t>
            </w:r>
          </w:p>
        </w:tc>
        <w:tc>
          <w:tcPr>
            <w:tcW w:w="920" w:type="dxa"/>
            <w:shd w:val="clear" w:color="auto" w:fill="auto"/>
            <w:vAlign w:val="center"/>
          </w:tcPr>
          <w:p w14:paraId="6825CE3D">
            <w:pPr>
              <w:jc w:val="center"/>
              <w:rPr>
                <w:rFonts w:hint="eastAsia" w:ascii="宋体" w:hAnsi="宋体" w:eastAsia="宋体" w:cs="宋体"/>
                <w:kern w:val="2"/>
                <w:sz w:val="24"/>
                <w:szCs w:val="24"/>
                <w:lang w:val="en-US" w:eastAsia="zh-CN" w:bidi="ar-SA"/>
              </w:rPr>
            </w:pPr>
            <w:r>
              <w:rPr>
                <w:rFonts w:hint="eastAsia" w:ascii="宋体" w:hAnsi="宋体" w:cs="宋体"/>
                <w:sz w:val="24"/>
              </w:rPr>
              <w:t>3</w:t>
            </w:r>
          </w:p>
        </w:tc>
        <w:tc>
          <w:tcPr>
            <w:tcW w:w="1242" w:type="dxa"/>
            <w:shd w:val="clear" w:color="auto" w:fill="auto"/>
            <w:vAlign w:val="center"/>
          </w:tcPr>
          <w:p w14:paraId="76D86766">
            <w:pPr>
              <w:jc w:val="center"/>
              <w:rPr>
                <w:rFonts w:hint="eastAsia" w:ascii="宋体" w:hAnsi="宋体" w:eastAsia="宋体" w:cs="宋体"/>
                <w:kern w:val="2"/>
                <w:sz w:val="24"/>
                <w:szCs w:val="24"/>
                <w:lang w:val="en-US" w:eastAsia="zh-CN" w:bidi="ar-SA"/>
              </w:rPr>
            </w:pPr>
            <w:r>
              <w:rPr>
                <w:rFonts w:hint="eastAsia" w:ascii="宋体" w:hAnsi="宋体" w:cs="宋体"/>
                <w:bCs/>
                <w:sz w:val="24"/>
              </w:rPr>
              <w:t>客观分</w:t>
            </w:r>
          </w:p>
        </w:tc>
        <w:tc>
          <w:tcPr>
            <w:tcW w:w="1900" w:type="dxa"/>
            <w:vAlign w:val="top"/>
          </w:tcPr>
          <w:p w14:paraId="74027DFC">
            <w:pPr>
              <w:outlineLvl w:val="0"/>
              <w:rPr>
                <w:rFonts w:ascii="宋体" w:hAnsi="宋体" w:cs="宋体"/>
                <w:sz w:val="24"/>
              </w:rPr>
            </w:pPr>
          </w:p>
        </w:tc>
      </w:tr>
      <w:tr w14:paraId="31B2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00" w:type="dxa"/>
            <w:vAlign w:val="center"/>
          </w:tcPr>
          <w:p w14:paraId="48D51A4D">
            <w:pPr>
              <w:jc w:val="center"/>
              <w:outlineLvl w:val="0"/>
              <w:rPr>
                <w:rFonts w:hint="default" w:ascii="宋体" w:hAnsi="宋体" w:eastAsia="宋体" w:cs="宋体"/>
                <w:sz w:val="24"/>
                <w:lang w:val="en-US" w:eastAsia="zh-CN"/>
              </w:rPr>
            </w:pPr>
            <w:r>
              <w:rPr>
                <w:rFonts w:hint="eastAsia" w:ascii="宋体" w:hAnsi="宋体" w:cs="宋体"/>
                <w:sz w:val="24"/>
                <w:lang w:val="en-US" w:eastAsia="zh-CN"/>
              </w:rPr>
              <w:t>16</w:t>
            </w:r>
          </w:p>
        </w:tc>
        <w:tc>
          <w:tcPr>
            <w:tcW w:w="5261" w:type="dxa"/>
            <w:shd w:val="clear" w:color="auto" w:fill="auto"/>
            <w:vAlign w:val="center"/>
          </w:tcPr>
          <w:p w14:paraId="442DE53A">
            <w:pPr>
              <w:jc w:val="left"/>
              <w:outlineLvl w:val="0"/>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有效投标报价的最低价作为评标基准价，其最低报价为满分；按［投标报价得分=（评标基准价/投标报价）*30］的计算公式计算。</w:t>
            </w:r>
          </w:p>
          <w:p w14:paraId="6EF0C5B9">
            <w:pPr>
              <w:jc w:val="left"/>
              <w:outlineLvl w:val="0"/>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评标过程中，不得去掉报价中的最高报价和最低报价。</w:t>
            </w:r>
          </w:p>
        </w:tc>
        <w:tc>
          <w:tcPr>
            <w:tcW w:w="920" w:type="dxa"/>
            <w:shd w:val="clear" w:color="auto" w:fill="auto"/>
            <w:vAlign w:val="center"/>
          </w:tcPr>
          <w:p w14:paraId="2BC38B09">
            <w:pPr>
              <w:ind w:firstLine="120" w:firstLineChars="50"/>
              <w:jc w:val="center"/>
              <w:outlineLvl w:val="0"/>
              <w:rPr>
                <w:rFonts w:ascii="宋体" w:hAnsi="宋体" w:eastAsia="宋体" w:cs="宋体"/>
                <w:color w:val="auto"/>
                <w:kern w:val="2"/>
                <w:sz w:val="24"/>
                <w:szCs w:val="24"/>
                <w:lang w:val="en-US" w:eastAsia="zh-CN" w:bidi="ar-SA"/>
              </w:rPr>
            </w:pPr>
            <w:r>
              <w:rPr>
                <w:rFonts w:hint="eastAsia" w:ascii="宋体" w:hAnsi="宋体" w:cs="宋体"/>
                <w:color w:val="auto"/>
                <w:sz w:val="24"/>
              </w:rPr>
              <w:t>30</w:t>
            </w:r>
          </w:p>
        </w:tc>
        <w:tc>
          <w:tcPr>
            <w:tcW w:w="1242" w:type="dxa"/>
            <w:shd w:val="clear" w:color="auto" w:fill="auto"/>
            <w:vAlign w:val="center"/>
          </w:tcPr>
          <w:p w14:paraId="2408BE85">
            <w:pPr>
              <w:ind w:firstLine="120" w:firstLineChars="50"/>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w:t>
            </w:r>
          </w:p>
        </w:tc>
        <w:tc>
          <w:tcPr>
            <w:tcW w:w="1900" w:type="dxa"/>
            <w:vAlign w:val="top"/>
          </w:tcPr>
          <w:p w14:paraId="7E516F45">
            <w:pPr>
              <w:outlineLvl w:val="0"/>
              <w:rPr>
                <w:rFonts w:ascii="宋体" w:hAnsi="宋体" w:cs="宋体"/>
                <w:sz w:val="24"/>
              </w:rPr>
            </w:pPr>
          </w:p>
        </w:tc>
      </w:tr>
    </w:tbl>
    <w:p w14:paraId="3BAF4ACB">
      <w:pPr>
        <w:snapToGrid w:val="0"/>
        <w:spacing w:line="360" w:lineRule="auto"/>
        <w:ind w:firstLine="400"/>
        <w:rPr>
          <w:rFonts w:ascii="宋体" w:hAnsi="宋体" w:cs="宋体"/>
          <w:sz w:val="20"/>
          <w:szCs w:val="20"/>
          <w:shd w:val="clear" w:color="auto" w:fill="FFFFFF"/>
        </w:rPr>
      </w:pPr>
    </w:p>
    <w:p w14:paraId="59BC90B2">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84CCB79">
      <w:pPr>
        <w:snapToGrid w:val="0"/>
        <w:spacing w:line="360" w:lineRule="auto"/>
        <w:ind w:firstLine="643"/>
        <w:rPr>
          <w:rFonts w:ascii="宋体" w:hAnsi="宋体" w:cs="宋体"/>
          <w:b/>
          <w:sz w:val="28"/>
          <w:szCs w:val="28"/>
        </w:rPr>
      </w:pPr>
      <w:r>
        <w:rPr>
          <w:rFonts w:hint="eastAsia" w:ascii="宋体" w:hAnsi="宋体" w:cs="宋体"/>
          <w:b/>
          <w:sz w:val="32"/>
        </w:rPr>
        <w:t>一、评标方法</w:t>
      </w:r>
    </w:p>
    <w:p w14:paraId="761A081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B250E9">
      <w:pPr>
        <w:adjustRightInd/>
        <w:spacing w:line="360" w:lineRule="auto"/>
        <w:ind w:firstLine="643"/>
        <w:rPr>
          <w:rFonts w:ascii="宋体" w:hAnsi="宋体" w:cs="宋体"/>
          <w:kern w:val="0"/>
          <w:sz w:val="24"/>
        </w:rPr>
      </w:pPr>
      <w:r>
        <w:rPr>
          <w:rFonts w:hint="eastAsia" w:ascii="宋体" w:hAnsi="宋体" w:cs="宋体"/>
          <w:b/>
          <w:sz w:val="32"/>
        </w:rPr>
        <w:t>二、评标标准</w:t>
      </w:r>
    </w:p>
    <w:p w14:paraId="35D8184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5FE0130">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14:paraId="733962B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6B1FD5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EDFABE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063288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E28D20A">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E68DBE2">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EF72D7">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9D42589">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AC4713A">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E620B83">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6F87B9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7DF31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8A31BA9">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386D6E">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2DAF5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672A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2F263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89C1E0">
      <w:pPr>
        <w:widowControl/>
        <w:adjustRightInd/>
        <w:spacing w:after="225" w:line="315" w:lineRule="atLeast"/>
        <w:ind w:firstLine="643"/>
        <w:jc w:val="left"/>
        <w:rPr>
          <w:rFonts w:ascii="宋体" w:hAnsi="宋体" w:cs="宋体"/>
          <w:b/>
          <w:sz w:val="32"/>
        </w:rPr>
      </w:pPr>
      <w:r>
        <w:rPr>
          <w:rFonts w:hint="eastAsia" w:ascii="宋体" w:hAnsi="宋体" w:cs="宋体"/>
          <w:b/>
          <w:sz w:val="32"/>
        </w:rPr>
        <w:t>四、评标中的其他事项</w:t>
      </w:r>
    </w:p>
    <w:p w14:paraId="2DE0554B">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79FBE8">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94CFD6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061017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BEAC50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5DBD27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998348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1B45C0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B2FC65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ADA430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598AF8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C9AABE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767BD1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F4999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2F56B43">
      <w:pPr>
        <w:spacing w:line="360" w:lineRule="auto"/>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F936A7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D4A33F9">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6E83101">
      <w:pPr>
        <w:pStyle w:val="9"/>
        <w:snapToGrid w:val="0"/>
        <w:spacing w:line="360" w:lineRule="auto"/>
        <w:rPr>
          <w:rFonts w:cs="宋体"/>
        </w:rPr>
      </w:pPr>
      <w:r>
        <w:rPr>
          <w:rFonts w:hint="eastAsia" w:cs="宋体"/>
        </w:rPr>
        <w:t>5.1符合专业条件的供应商或者对招标文件作实质响应的供应商不足3家的；</w:t>
      </w:r>
    </w:p>
    <w:p w14:paraId="3868CA48">
      <w:pPr>
        <w:pStyle w:val="9"/>
        <w:snapToGrid w:val="0"/>
        <w:spacing w:line="360" w:lineRule="auto"/>
        <w:rPr>
          <w:rFonts w:cs="宋体"/>
        </w:rPr>
      </w:pPr>
      <w:r>
        <w:rPr>
          <w:rFonts w:hint="eastAsia" w:cs="宋体"/>
        </w:rPr>
        <w:t>5.2出现影响采购公正的违法、违规行为的；</w:t>
      </w:r>
    </w:p>
    <w:p w14:paraId="556873D4">
      <w:pPr>
        <w:pStyle w:val="9"/>
        <w:snapToGrid w:val="0"/>
        <w:spacing w:line="360" w:lineRule="auto"/>
        <w:rPr>
          <w:rFonts w:cs="宋体"/>
        </w:rPr>
      </w:pPr>
      <w:r>
        <w:rPr>
          <w:rFonts w:hint="eastAsia" w:cs="宋体"/>
        </w:rPr>
        <w:t>5.3投标人的报价均超过了采购预算，采购人不能支付的；</w:t>
      </w:r>
    </w:p>
    <w:p w14:paraId="671840B1">
      <w:pPr>
        <w:pStyle w:val="9"/>
        <w:snapToGrid w:val="0"/>
        <w:spacing w:line="360" w:lineRule="auto"/>
        <w:rPr>
          <w:rFonts w:cs="宋体"/>
        </w:rPr>
      </w:pPr>
      <w:r>
        <w:rPr>
          <w:rFonts w:hint="eastAsia" w:cs="宋体"/>
        </w:rPr>
        <w:t>5.4因重大变故，采购任务取消的。</w:t>
      </w:r>
    </w:p>
    <w:p w14:paraId="24991419">
      <w:pPr>
        <w:pStyle w:val="9"/>
        <w:snapToGrid w:val="0"/>
        <w:spacing w:line="360" w:lineRule="auto"/>
        <w:rPr>
          <w:rFonts w:cs="宋体"/>
        </w:rPr>
      </w:pPr>
      <w:r>
        <w:rPr>
          <w:rFonts w:hint="eastAsia" w:cs="宋体"/>
        </w:rPr>
        <w:t>废标后，采购代理机构应当将废标理由通知所有投标人。</w:t>
      </w:r>
    </w:p>
    <w:p w14:paraId="17BC5F3C">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D79B74">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DED752">
      <w:pPr>
        <w:pStyle w:val="9"/>
        <w:snapToGrid w:val="0"/>
        <w:spacing w:line="360" w:lineRule="auto"/>
        <w:rPr>
          <w:rFonts w:cs="宋体"/>
        </w:rPr>
      </w:pPr>
      <w:r>
        <w:rPr>
          <w:rFonts w:hint="eastAsia" w:cs="宋体"/>
        </w:rPr>
        <w:t>7.1未确定中标供应商的，终止本次政府采购活动，重新开展政府采购活动。</w:t>
      </w:r>
    </w:p>
    <w:p w14:paraId="006D1860">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B492DD">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169F8F8">
      <w:pPr>
        <w:pStyle w:val="9"/>
        <w:snapToGrid w:val="0"/>
        <w:spacing w:line="360" w:lineRule="auto"/>
        <w:rPr>
          <w:rFonts w:cs="宋体"/>
        </w:rPr>
      </w:pPr>
      <w:r>
        <w:rPr>
          <w:rFonts w:hint="eastAsia" w:cs="宋体"/>
        </w:rPr>
        <w:t>7.4政府采购合同已经履行，给采购人、供应商造成损失的，由责任人承担赔偿责任。</w:t>
      </w:r>
    </w:p>
    <w:p w14:paraId="1513B5FA">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A38DE09">
      <w:pPr>
        <w:rPr>
          <w:rFonts w:ascii="宋体" w:hAnsi="宋体" w:cs="宋体"/>
        </w:rPr>
      </w:pPr>
      <w:bookmarkStart w:id="392" w:name="第五部分"/>
      <w:bookmarkStart w:id="393" w:name="_Toc86217003"/>
    </w:p>
    <w:p w14:paraId="67F64D01">
      <w:pPr>
        <w:pStyle w:val="2"/>
      </w:pPr>
    </w:p>
    <w:p w14:paraId="38E416C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B773A23">
      <w:pPr>
        <w:rPr>
          <w:rFonts w:ascii="宋体" w:hAnsi="宋体" w:cs="宋体"/>
          <w:sz w:val="24"/>
        </w:rPr>
      </w:pPr>
    </w:p>
    <w:p w14:paraId="3A203EEA">
      <w:pPr>
        <w:ind w:firstLine="2880" w:firstLineChars="12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CEF2D04">
      <w:pPr>
        <w:spacing w:line="480" w:lineRule="auto"/>
        <w:ind w:firstLine="562"/>
        <w:jc w:val="center"/>
        <w:rPr>
          <w:rFonts w:ascii="宋体" w:hAnsi="宋体" w:cs="宋体"/>
          <w:b/>
          <w:sz w:val="28"/>
          <w:szCs w:val="28"/>
        </w:rPr>
      </w:pPr>
    </w:p>
    <w:p w14:paraId="5400C2AC">
      <w:pPr>
        <w:spacing w:line="480" w:lineRule="auto"/>
        <w:ind w:firstLine="482"/>
        <w:jc w:val="center"/>
        <w:rPr>
          <w:rFonts w:ascii="宋体" w:hAnsi="宋体" w:cs="宋体"/>
          <w:b/>
          <w:sz w:val="24"/>
        </w:rPr>
      </w:pPr>
    </w:p>
    <w:p w14:paraId="414D344B">
      <w:pPr>
        <w:spacing w:line="480" w:lineRule="auto"/>
        <w:ind w:firstLine="482"/>
        <w:jc w:val="center"/>
        <w:rPr>
          <w:rFonts w:ascii="宋体" w:hAnsi="宋体" w:cs="宋体"/>
          <w:b/>
          <w:sz w:val="24"/>
        </w:rPr>
      </w:pPr>
    </w:p>
    <w:p w14:paraId="430B2BF6">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14:paraId="40318487">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14:paraId="6D09B356">
      <w:pPr>
        <w:pStyle w:val="385"/>
        <w:ind w:firstLine="2843" w:firstLineChars="1180"/>
        <w:rPr>
          <w:rFonts w:ascii="宋体" w:hAnsi="宋体" w:cs="宋体"/>
          <w:b/>
          <w:szCs w:val="24"/>
        </w:rPr>
      </w:pPr>
      <w:r>
        <w:rPr>
          <w:rFonts w:hint="eastAsia" w:ascii="宋体" w:hAnsi="宋体" w:cs="宋体"/>
          <w:b/>
          <w:szCs w:val="24"/>
        </w:rPr>
        <w:t>第一部分 合同书</w:t>
      </w:r>
    </w:p>
    <w:p w14:paraId="3F70F36F">
      <w:pPr>
        <w:spacing w:before="120" w:line="22" w:lineRule="atLeast"/>
        <w:rPr>
          <w:rFonts w:ascii="宋体" w:hAnsi="宋体" w:cs="宋体"/>
          <w:sz w:val="24"/>
        </w:rPr>
      </w:pPr>
    </w:p>
    <w:p w14:paraId="413411E7">
      <w:pPr>
        <w:pStyle w:val="6"/>
        <w:ind w:firstLine="643"/>
        <w:rPr>
          <w:rFonts w:ascii="宋体" w:hAnsi="宋体" w:eastAsia="宋体" w:cs="宋体"/>
        </w:rPr>
      </w:pPr>
    </w:p>
    <w:p w14:paraId="7DB4129D">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建德市公安局2024-2026年警用移动终端租赁服务</w:t>
      </w:r>
    </w:p>
    <w:p w14:paraId="41E27641">
      <w:pPr>
        <w:spacing w:before="120" w:line="22" w:lineRule="atLeast"/>
        <w:ind w:left="960" w:firstLine="1200" w:firstLineChars="500"/>
        <w:rPr>
          <w:rFonts w:ascii="宋体" w:hAnsi="宋体" w:cs="宋体"/>
          <w:sz w:val="24"/>
        </w:rPr>
      </w:pPr>
      <w:r>
        <w:rPr>
          <w:rFonts w:hint="eastAsia" w:ascii="宋体" w:hAnsi="宋体" w:cs="宋体"/>
          <w:sz w:val="24"/>
          <w:u w:val="single"/>
        </w:rPr>
        <w:t>采购项目</w:t>
      </w:r>
    </w:p>
    <w:p w14:paraId="21329ED2">
      <w:pPr>
        <w:pStyle w:val="283"/>
        <w:spacing w:before="120" w:line="22" w:lineRule="atLeast"/>
        <w:rPr>
          <w:rFonts w:ascii="宋体" w:hAnsi="宋体" w:eastAsia="宋体" w:cs="宋体"/>
          <w:szCs w:val="24"/>
        </w:rPr>
      </w:pPr>
    </w:p>
    <w:p w14:paraId="2044322F">
      <w:pPr>
        <w:pStyle w:val="283"/>
        <w:spacing w:before="120" w:line="22" w:lineRule="atLeast"/>
        <w:rPr>
          <w:rFonts w:ascii="宋体" w:hAnsi="宋体" w:eastAsia="宋体" w:cs="宋体"/>
          <w:szCs w:val="24"/>
        </w:rPr>
      </w:pPr>
    </w:p>
    <w:p w14:paraId="2C502B5A">
      <w:pPr>
        <w:rPr>
          <w:rFonts w:ascii="宋体" w:hAnsi="宋体" w:cs="宋体"/>
          <w:sz w:val="24"/>
        </w:rPr>
      </w:pPr>
    </w:p>
    <w:p w14:paraId="357EEA5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建德市公安局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1D9DE320">
      <w:pPr>
        <w:spacing w:before="120" w:line="22" w:lineRule="atLeast"/>
        <w:rPr>
          <w:rFonts w:ascii="宋体" w:hAnsi="宋体" w:cs="宋体"/>
          <w:sz w:val="24"/>
        </w:rPr>
      </w:pPr>
    </w:p>
    <w:p w14:paraId="584F623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35F67BA6">
      <w:pPr>
        <w:spacing w:before="120" w:line="22" w:lineRule="atLeast"/>
        <w:rPr>
          <w:rFonts w:ascii="宋体" w:hAnsi="宋体" w:cs="宋体"/>
          <w:sz w:val="24"/>
        </w:rPr>
      </w:pPr>
      <w:r>
        <w:rPr>
          <w:rFonts w:hint="eastAsia" w:ascii="宋体" w:hAnsi="宋体" w:cs="宋体"/>
          <w:sz w:val="24"/>
        </w:rPr>
        <w:t xml:space="preserve">  </w:t>
      </w:r>
    </w:p>
    <w:p w14:paraId="40E9C3E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7F9F449">
      <w:pPr>
        <w:spacing w:before="120" w:line="22" w:lineRule="atLeast"/>
        <w:rPr>
          <w:rFonts w:ascii="宋体" w:hAnsi="宋体" w:cs="宋体"/>
          <w:sz w:val="24"/>
        </w:rPr>
      </w:pPr>
    </w:p>
    <w:p w14:paraId="5BEACE8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2024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D474CB">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2EB65610">
      <w:pPr>
        <w:ind w:firstLine="482"/>
        <w:rPr>
          <w:rFonts w:ascii="宋体" w:hAnsi="宋体" w:cs="宋体"/>
          <w:b/>
          <w:sz w:val="24"/>
        </w:rPr>
      </w:pPr>
    </w:p>
    <w:p w14:paraId="33827DEE">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建德市公安局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建德市公安局2024-2026年警用移动终端租赁服务采购项目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（成交或者中标人名称） </w:t>
      </w:r>
      <w:r>
        <w:rPr>
          <w:rFonts w:hint="eastAsia" w:ascii="宋体" w:hAnsi="宋体" w:cs="宋体"/>
          <w:sz w:val="24"/>
        </w:rPr>
        <w:t>为该项目成交或者中标人。现于成交或者中标通知书发出之日起10个工作日内，按照采购文件确定的事项签订本合同。</w:t>
      </w:r>
    </w:p>
    <w:p w14:paraId="728EFD42">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建德市公安局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86A98E4">
      <w:pPr>
        <w:spacing w:line="360" w:lineRule="auto"/>
        <w:ind w:firstLine="482" w:firstLineChars="200"/>
        <w:outlineLvl w:val="0"/>
        <w:rPr>
          <w:rFonts w:ascii="宋体" w:hAnsi="宋体"/>
          <w:color w:val="auto"/>
          <w:sz w:val="24"/>
          <w:highlight w:val="none"/>
        </w:rPr>
      </w:pPr>
      <w:bookmarkStart w:id="394" w:name="_Toc15367"/>
      <w:bookmarkStart w:id="395" w:name="_Toc19273"/>
      <w:bookmarkStart w:id="396" w:name="_Toc22967"/>
      <w:bookmarkStart w:id="397" w:name="_Toc28855"/>
      <w:bookmarkStart w:id="398"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03A2DE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00377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9508A2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0A0A44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B2ADB1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D6F007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83CDBCA">
      <w:pPr>
        <w:spacing w:line="360" w:lineRule="auto"/>
        <w:ind w:firstLine="482" w:firstLineChars="200"/>
        <w:outlineLvl w:val="0"/>
        <w:rPr>
          <w:rFonts w:ascii="宋体" w:hAnsi="宋体"/>
          <w:b/>
          <w:color w:val="auto"/>
          <w:sz w:val="24"/>
          <w:highlight w:val="none"/>
        </w:rPr>
      </w:pPr>
      <w:bookmarkStart w:id="399" w:name="_Toc18585"/>
      <w:bookmarkStart w:id="400" w:name="_Toc6773"/>
      <w:bookmarkStart w:id="401" w:name="_Toc2918"/>
      <w:bookmarkStart w:id="402" w:name="_Toc22185"/>
      <w:bookmarkStart w:id="403"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188D265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6338495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A6DF5C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rPr>
        <w:t>；</w:t>
      </w:r>
    </w:p>
    <w:p w14:paraId="07CE8D6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CBC92E5">
      <w:pPr>
        <w:pStyle w:val="8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95B4003">
      <w:pPr>
        <w:spacing w:line="360" w:lineRule="auto"/>
        <w:ind w:firstLine="480" w:firstLineChars="200"/>
        <w:rPr>
          <w:rFonts w:ascii="宋体" w:hAnsi="宋体" w:cs="宋体"/>
          <w:color w:val="auto"/>
          <w:sz w:val="24"/>
          <w:highlight w:val="none"/>
          <w:u w:val="single"/>
        </w:rPr>
      </w:pPr>
      <w:bookmarkStart w:id="404" w:name="_Toc5635"/>
      <w:bookmarkStart w:id="405" w:name="_Toc21124"/>
      <w:bookmarkStart w:id="406" w:name="_Toc13918"/>
      <w:bookmarkStart w:id="407" w:name="_Toc1386"/>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2A857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EACF4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6D96A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28F419D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6BFF7A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D1308F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51"/>
        <w:gridCol w:w="2589"/>
      </w:tblGrid>
      <w:tr w14:paraId="247C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6FFB37C9">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51" w:type="dxa"/>
            <w:vAlign w:val="center"/>
          </w:tcPr>
          <w:p w14:paraId="0BF4A7C4">
            <w:pPr>
              <w:pStyle w:val="106"/>
              <w:spacing w:line="560" w:lineRule="exact"/>
              <w:ind w:firstLine="480"/>
              <w:jc w:val="center"/>
              <w:rPr>
                <w:rFonts w:hAnsi="宋体"/>
                <w:color w:val="auto"/>
                <w:sz w:val="24"/>
                <w:szCs w:val="24"/>
                <w:highlight w:val="none"/>
              </w:rPr>
            </w:pPr>
            <w:r>
              <w:rPr>
                <w:rFonts w:hint="eastAsia" w:hAnsi="宋体"/>
                <w:color w:val="auto"/>
                <w:sz w:val="24"/>
                <w:szCs w:val="24"/>
                <w:highlight w:val="none"/>
              </w:rPr>
              <w:t>分项名称</w:t>
            </w:r>
          </w:p>
        </w:tc>
        <w:tc>
          <w:tcPr>
            <w:tcW w:w="2589" w:type="dxa"/>
            <w:vAlign w:val="center"/>
          </w:tcPr>
          <w:p w14:paraId="45559062">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906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1E8BDA43">
            <w:pPr>
              <w:pStyle w:val="106"/>
              <w:spacing w:line="560" w:lineRule="exact"/>
              <w:ind w:firstLine="480"/>
              <w:jc w:val="center"/>
              <w:rPr>
                <w:rFonts w:hAnsi="宋体"/>
                <w:color w:val="auto"/>
                <w:sz w:val="24"/>
                <w:szCs w:val="24"/>
                <w:highlight w:val="none"/>
              </w:rPr>
            </w:pPr>
          </w:p>
        </w:tc>
        <w:tc>
          <w:tcPr>
            <w:tcW w:w="3451" w:type="dxa"/>
            <w:vAlign w:val="center"/>
          </w:tcPr>
          <w:p w14:paraId="5326F377">
            <w:pPr>
              <w:pStyle w:val="106"/>
              <w:spacing w:line="560" w:lineRule="exact"/>
              <w:ind w:firstLine="480"/>
              <w:jc w:val="center"/>
              <w:rPr>
                <w:rFonts w:hAnsi="宋体"/>
                <w:color w:val="auto"/>
                <w:sz w:val="24"/>
                <w:szCs w:val="24"/>
                <w:highlight w:val="none"/>
              </w:rPr>
            </w:pPr>
          </w:p>
        </w:tc>
        <w:tc>
          <w:tcPr>
            <w:tcW w:w="2589" w:type="dxa"/>
            <w:vAlign w:val="center"/>
          </w:tcPr>
          <w:p w14:paraId="21A8D381">
            <w:pPr>
              <w:pStyle w:val="106"/>
              <w:spacing w:line="560" w:lineRule="exact"/>
              <w:ind w:firstLine="480"/>
              <w:jc w:val="center"/>
              <w:rPr>
                <w:rFonts w:hAnsi="宋体"/>
                <w:color w:val="auto"/>
                <w:sz w:val="24"/>
                <w:szCs w:val="24"/>
                <w:highlight w:val="none"/>
              </w:rPr>
            </w:pPr>
          </w:p>
        </w:tc>
      </w:tr>
      <w:tr w14:paraId="6AB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7D4436F6">
            <w:pPr>
              <w:pStyle w:val="106"/>
              <w:spacing w:line="560" w:lineRule="exact"/>
              <w:ind w:firstLine="480"/>
              <w:jc w:val="center"/>
              <w:rPr>
                <w:rFonts w:hAnsi="宋体"/>
                <w:color w:val="auto"/>
                <w:sz w:val="24"/>
                <w:szCs w:val="24"/>
                <w:highlight w:val="none"/>
              </w:rPr>
            </w:pPr>
          </w:p>
        </w:tc>
        <w:tc>
          <w:tcPr>
            <w:tcW w:w="3451" w:type="dxa"/>
            <w:vAlign w:val="center"/>
          </w:tcPr>
          <w:p w14:paraId="62362E79">
            <w:pPr>
              <w:pStyle w:val="106"/>
              <w:spacing w:line="560" w:lineRule="exact"/>
              <w:ind w:firstLine="480"/>
              <w:jc w:val="center"/>
              <w:rPr>
                <w:rFonts w:hAnsi="宋体"/>
                <w:color w:val="auto"/>
                <w:sz w:val="24"/>
                <w:szCs w:val="24"/>
                <w:highlight w:val="none"/>
              </w:rPr>
            </w:pPr>
          </w:p>
        </w:tc>
        <w:tc>
          <w:tcPr>
            <w:tcW w:w="2589" w:type="dxa"/>
            <w:vAlign w:val="center"/>
          </w:tcPr>
          <w:p w14:paraId="3436246B">
            <w:pPr>
              <w:pStyle w:val="106"/>
              <w:spacing w:line="560" w:lineRule="exact"/>
              <w:ind w:firstLine="480"/>
              <w:jc w:val="center"/>
              <w:rPr>
                <w:rFonts w:hAnsi="宋体"/>
                <w:color w:val="auto"/>
                <w:sz w:val="24"/>
                <w:szCs w:val="24"/>
                <w:highlight w:val="none"/>
              </w:rPr>
            </w:pPr>
          </w:p>
        </w:tc>
      </w:tr>
      <w:tr w14:paraId="3766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314E19C1">
            <w:pPr>
              <w:pStyle w:val="106"/>
              <w:spacing w:line="560" w:lineRule="exact"/>
              <w:ind w:firstLine="480"/>
              <w:jc w:val="center"/>
              <w:rPr>
                <w:rFonts w:hAnsi="宋体"/>
                <w:color w:val="auto"/>
                <w:sz w:val="24"/>
                <w:szCs w:val="24"/>
                <w:highlight w:val="none"/>
              </w:rPr>
            </w:pPr>
          </w:p>
        </w:tc>
        <w:tc>
          <w:tcPr>
            <w:tcW w:w="3451" w:type="dxa"/>
            <w:vAlign w:val="center"/>
          </w:tcPr>
          <w:p w14:paraId="7169FC6B">
            <w:pPr>
              <w:pStyle w:val="106"/>
              <w:spacing w:line="560" w:lineRule="exact"/>
              <w:ind w:firstLine="480"/>
              <w:jc w:val="center"/>
              <w:rPr>
                <w:rFonts w:hAnsi="宋体"/>
                <w:color w:val="auto"/>
                <w:sz w:val="24"/>
                <w:szCs w:val="24"/>
                <w:highlight w:val="none"/>
              </w:rPr>
            </w:pPr>
          </w:p>
        </w:tc>
        <w:tc>
          <w:tcPr>
            <w:tcW w:w="2589" w:type="dxa"/>
            <w:vAlign w:val="center"/>
          </w:tcPr>
          <w:p w14:paraId="638EFF2C">
            <w:pPr>
              <w:pStyle w:val="106"/>
              <w:spacing w:line="560" w:lineRule="exact"/>
              <w:ind w:firstLine="480"/>
              <w:jc w:val="center"/>
              <w:rPr>
                <w:rFonts w:hAnsi="宋体"/>
                <w:color w:val="auto"/>
                <w:sz w:val="24"/>
                <w:szCs w:val="24"/>
                <w:highlight w:val="none"/>
              </w:rPr>
            </w:pPr>
          </w:p>
        </w:tc>
      </w:tr>
      <w:tr w14:paraId="48FD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8" w:type="dxa"/>
            <w:vAlign w:val="center"/>
          </w:tcPr>
          <w:p w14:paraId="6E43E800">
            <w:pPr>
              <w:pStyle w:val="106"/>
              <w:spacing w:line="560" w:lineRule="exact"/>
              <w:ind w:firstLine="480"/>
              <w:jc w:val="center"/>
              <w:rPr>
                <w:rFonts w:hAnsi="宋体"/>
                <w:color w:val="auto"/>
                <w:sz w:val="24"/>
                <w:szCs w:val="24"/>
                <w:highlight w:val="none"/>
              </w:rPr>
            </w:pPr>
          </w:p>
        </w:tc>
        <w:tc>
          <w:tcPr>
            <w:tcW w:w="3451" w:type="dxa"/>
            <w:vAlign w:val="center"/>
          </w:tcPr>
          <w:p w14:paraId="3CD0710F">
            <w:pPr>
              <w:pStyle w:val="106"/>
              <w:spacing w:line="560" w:lineRule="exact"/>
              <w:ind w:firstLine="480"/>
              <w:jc w:val="center"/>
              <w:rPr>
                <w:rFonts w:hAnsi="宋体"/>
                <w:color w:val="auto"/>
                <w:sz w:val="24"/>
                <w:szCs w:val="24"/>
                <w:highlight w:val="none"/>
              </w:rPr>
            </w:pPr>
          </w:p>
        </w:tc>
        <w:tc>
          <w:tcPr>
            <w:tcW w:w="2589" w:type="dxa"/>
            <w:vAlign w:val="center"/>
          </w:tcPr>
          <w:p w14:paraId="6C262F7E">
            <w:pPr>
              <w:pStyle w:val="106"/>
              <w:spacing w:line="560" w:lineRule="exact"/>
              <w:ind w:firstLine="480"/>
              <w:jc w:val="center"/>
              <w:rPr>
                <w:rFonts w:hAnsi="宋体"/>
                <w:color w:val="auto"/>
                <w:sz w:val="24"/>
                <w:szCs w:val="24"/>
                <w:highlight w:val="none"/>
              </w:rPr>
            </w:pPr>
          </w:p>
        </w:tc>
      </w:tr>
      <w:tr w14:paraId="6FA1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669" w:type="dxa"/>
            <w:gridSpan w:val="2"/>
            <w:vAlign w:val="center"/>
          </w:tcPr>
          <w:p w14:paraId="56646EDA">
            <w:pPr>
              <w:pStyle w:val="106"/>
              <w:spacing w:line="560" w:lineRule="exact"/>
              <w:ind w:firstLine="480"/>
              <w:jc w:val="center"/>
              <w:rPr>
                <w:rFonts w:hAnsi="宋体"/>
                <w:color w:val="auto"/>
                <w:sz w:val="24"/>
                <w:szCs w:val="24"/>
                <w:highlight w:val="none"/>
              </w:rPr>
            </w:pPr>
            <w:r>
              <w:rPr>
                <w:rFonts w:hint="eastAsia" w:hAnsi="宋体"/>
                <w:color w:val="auto"/>
                <w:sz w:val="24"/>
                <w:szCs w:val="24"/>
                <w:highlight w:val="none"/>
              </w:rPr>
              <w:t>总价</w:t>
            </w:r>
          </w:p>
        </w:tc>
        <w:tc>
          <w:tcPr>
            <w:tcW w:w="2589" w:type="dxa"/>
            <w:vAlign w:val="center"/>
          </w:tcPr>
          <w:p w14:paraId="760887E2">
            <w:pPr>
              <w:pStyle w:val="106"/>
              <w:spacing w:line="560" w:lineRule="exact"/>
              <w:ind w:firstLine="480"/>
              <w:jc w:val="center"/>
              <w:rPr>
                <w:rFonts w:hAnsi="宋体"/>
                <w:color w:val="auto"/>
                <w:sz w:val="24"/>
                <w:szCs w:val="24"/>
                <w:highlight w:val="none"/>
              </w:rPr>
            </w:pPr>
          </w:p>
        </w:tc>
      </w:tr>
    </w:tbl>
    <w:p w14:paraId="3F575696">
      <w:pPr>
        <w:spacing w:line="360" w:lineRule="auto"/>
        <w:ind w:firstLine="480" w:firstLineChars="200"/>
        <w:rPr>
          <w:rFonts w:ascii="宋体" w:hAnsi="宋体"/>
          <w:color w:val="auto"/>
          <w:sz w:val="24"/>
          <w:highlight w:val="none"/>
        </w:rPr>
      </w:pPr>
      <w:bookmarkStart w:id="409" w:name="_Toc14993"/>
      <w:bookmarkStart w:id="410" w:name="_Toc30506"/>
      <w:bookmarkStart w:id="411" w:name="_Toc3654"/>
      <w:bookmarkStart w:id="412" w:name="_Toc30158"/>
      <w:bookmarkStart w:id="413"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4D046C7">
      <w:pPr>
        <w:pStyle w:val="6"/>
        <w:ind w:left="433" w:leftChars="202" w:hanging="9" w:hangingChars="4"/>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4162B8A1">
      <w:pPr>
        <w:pStyle w:val="80"/>
        <w:spacing w:before="0" w:beforeAutospacing="0" w:after="0" w:afterAutospacing="0" w:line="360" w:lineRule="auto"/>
        <w:ind w:firstLine="482"/>
        <w:rPr>
          <w:b/>
          <w:color w:val="auto"/>
          <w:highlight w:val="none"/>
        </w:rPr>
      </w:pPr>
      <w:bookmarkStart w:id="414" w:name="_Toc1814"/>
      <w:bookmarkStart w:id="415" w:name="_Toc10340"/>
      <w:bookmarkStart w:id="416" w:name="_Toc22618"/>
      <w:bookmarkStart w:id="417" w:name="_Toc11108"/>
      <w:bookmarkStart w:id="418" w:name="_Toc3625"/>
      <w:bookmarkStart w:id="419" w:name="_Toc8772"/>
      <w:bookmarkStart w:id="420" w:name="_Toc4760"/>
      <w:bookmarkStart w:id="421" w:name="_Toc31421"/>
      <w:r>
        <w:rPr>
          <w:rFonts w:hint="eastAsia"/>
          <w:b/>
          <w:color w:val="auto"/>
          <w:highlight w:val="none"/>
        </w:rPr>
        <w:t>1.4履约保证金</w:t>
      </w:r>
    </w:p>
    <w:p w14:paraId="17955E39">
      <w:pPr>
        <w:pStyle w:val="8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AACC78B">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3A861F">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3864CB">
      <w:pPr>
        <w:pStyle w:val="6"/>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BC4693">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2FFEA3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0801CE06">
      <w:pPr>
        <w:pStyle w:val="8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B254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67316A">
      <w:pPr>
        <w:pStyle w:val="8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DF36C0">
      <w:pPr>
        <w:pStyle w:val="8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4CAAC2">
      <w:pPr>
        <w:pStyle w:val="80"/>
        <w:spacing w:before="0" w:beforeAutospacing="0" w:after="0" w:afterAutospacing="0" w:line="360" w:lineRule="auto"/>
        <w:ind w:firstLine="482"/>
        <w:rPr>
          <w:b/>
          <w:bCs/>
          <w:color w:val="auto"/>
          <w:highlight w:val="none"/>
        </w:rPr>
      </w:pPr>
      <w:r>
        <w:rPr>
          <w:rFonts w:hint="eastAsia"/>
          <w:b/>
          <w:bCs/>
          <w:color w:val="auto"/>
          <w:highlight w:val="none"/>
        </w:rPr>
        <w:t>1.6资金支付</w:t>
      </w:r>
    </w:p>
    <w:p w14:paraId="71423F90">
      <w:pPr>
        <w:pStyle w:val="8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37FB55">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57BA327">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29623C5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0B97DF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F0BF0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820FC38">
      <w:pPr>
        <w:spacing w:line="360" w:lineRule="auto"/>
        <w:ind w:firstLine="480" w:firstLineChars="200"/>
        <w:outlineLvl w:val="0"/>
        <w:rPr>
          <w:rFonts w:ascii="宋体" w:hAnsi="宋体"/>
          <w:bCs/>
          <w:color w:val="auto"/>
          <w:sz w:val="24"/>
          <w:highlight w:val="none"/>
        </w:rPr>
      </w:pPr>
      <w:bookmarkStart w:id="422" w:name="_Toc8586"/>
      <w:bookmarkStart w:id="423" w:name="_Toc5698"/>
      <w:bookmarkStart w:id="424" w:name="_Toc3079"/>
      <w:bookmarkStart w:id="425" w:name="_Toc24662"/>
      <w:bookmarkStart w:id="426"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6FBB718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301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941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F73C46">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43BE00B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DB65946">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（可根据情况修改）</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E23BEA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8A03BF0">
      <w:pPr>
        <w:spacing w:line="360" w:lineRule="auto"/>
        <w:ind w:firstLine="480" w:firstLineChars="200"/>
        <w:rPr>
          <w:rFonts w:ascii="宋体" w:hAnsi="宋体" w:cs="宋体"/>
          <w:color w:val="auto"/>
          <w:sz w:val="24"/>
          <w:highlight w:val="none"/>
        </w:rPr>
      </w:pPr>
      <w:bookmarkStart w:id="427" w:name="_Toc32454"/>
      <w:bookmarkStart w:id="428" w:name="_Toc30329"/>
      <w:bookmarkStart w:id="429" w:name="_Toc9497"/>
      <w:bookmarkStart w:id="430" w:name="_Toc26807"/>
      <w:bookmarkStart w:id="431"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6D8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D04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ACB27D">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04AF10CD">
      <w:pPr>
        <w:spacing w:line="360" w:lineRule="auto"/>
        <w:ind w:firstLine="482" w:firstLineChars="200"/>
        <w:outlineLvl w:val="0"/>
        <w:rPr>
          <w:rFonts w:ascii="宋体" w:hAnsi="宋体" w:cs="宋体"/>
          <w:b/>
          <w:color w:val="auto"/>
          <w:sz w:val="24"/>
          <w:highlight w:val="none"/>
        </w:rPr>
      </w:pPr>
      <w:bookmarkStart w:id="432" w:name="_Toc16021"/>
      <w:bookmarkStart w:id="433" w:name="_Toc15583"/>
      <w:bookmarkStart w:id="434" w:name="_Toc28375"/>
      <w:r>
        <w:rPr>
          <w:rFonts w:hint="eastAsia" w:ascii="宋体" w:hAnsi="宋体" w:cs="宋体"/>
          <w:b/>
          <w:color w:val="auto"/>
          <w:sz w:val="24"/>
          <w:highlight w:val="none"/>
        </w:rPr>
        <w:t>1.9合同争议的解决</w:t>
      </w:r>
      <w:bookmarkEnd w:id="432"/>
      <w:bookmarkEnd w:id="433"/>
      <w:bookmarkEnd w:id="434"/>
    </w:p>
    <w:p w14:paraId="561EBE32">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69ECE0C0">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88BF8EB">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462C294">
      <w:pPr>
        <w:spacing w:line="360" w:lineRule="auto"/>
        <w:ind w:firstLine="482" w:firstLineChars="200"/>
        <w:outlineLvl w:val="0"/>
        <w:rPr>
          <w:rFonts w:ascii="宋体" w:hAnsi="宋体" w:cs="宋体"/>
          <w:b/>
          <w:color w:val="auto"/>
          <w:sz w:val="24"/>
          <w:highlight w:val="none"/>
        </w:rPr>
      </w:pPr>
      <w:bookmarkStart w:id="435" w:name="_Toc7245"/>
      <w:bookmarkStart w:id="436" w:name="_Toc15322"/>
      <w:bookmarkStart w:id="437" w:name="_Toc11173"/>
      <w:r>
        <w:rPr>
          <w:rFonts w:hint="eastAsia" w:ascii="宋体" w:hAnsi="宋体" w:cs="宋体"/>
          <w:b/>
          <w:color w:val="auto"/>
          <w:sz w:val="24"/>
          <w:highlight w:val="none"/>
        </w:rPr>
        <w:t>2.0 合同生效</w:t>
      </w:r>
      <w:bookmarkEnd w:id="435"/>
      <w:bookmarkEnd w:id="436"/>
      <w:bookmarkEnd w:id="437"/>
    </w:p>
    <w:p w14:paraId="27797349">
      <w:pPr>
        <w:spacing w:line="360" w:lineRule="auto"/>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7776A3A4">
      <w:pPr>
        <w:autoSpaceDE w:val="0"/>
        <w:autoSpaceDN w:val="0"/>
        <w:spacing w:line="360" w:lineRule="auto"/>
        <w:ind w:firstLine="482"/>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CB49BD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88C82B3">
      <w:pPr>
        <w:autoSpaceDE w:val="0"/>
        <w:autoSpaceDN w:val="0"/>
        <w:spacing w:line="360" w:lineRule="auto"/>
        <w:rPr>
          <w:rFonts w:ascii="宋体" w:hAnsi="宋体"/>
          <w:color w:val="auto"/>
          <w:sz w:val="24"/>
          <w:highlight w:val="none"/>
          <w:lang w:val="zh-CN"/>
        </w:rPr>
      </w:pPr>
    </w:p>
    <w:p w14:paraId="44595B8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0D0C38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53F990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9053D5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0EBA29E">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F9287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072193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CDB335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B818F86">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97BF570">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750DED6">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0EA3E3B">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C955479">
      <w:pPr>
        <w:pStyle w:val="385"/>
        <w:ind w:firstLine="482"/>
        <w:jc w:val="center"/>
        <w:rPr>
          <w:rFonts w:ascii="宋体" w:hAnsi="宋体"/>
          <w:b/>
          <w:color w:val="auto"/>
          <w:szCs w:val="24"/>
          <w:highlight w:val="none"/>
        </w:rPr>
      </w:pPr>
    </w:p>
    <w:p w14:paraId="48F1E3C9">
      <w:pPr>
        <w:pStyle w:val="385"/>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2F1B252">
      <w:pPr>
        <w:spacing w:line="360" w:lineRule="auto"/>
        <w:ind w:firstLine="482" w:firstLineChars="200"/>
        <w:outlineLvl w:val="0"/>
        <w:rPr>
          <w:rFonts w:ascii="宋体" w:hAnsi="宋体"/>
          <w:b/>
          <w:color w:val="auto"/>
          <w:sz w:val="24"/>
          <w:highlight w:val="none"/>
        </w:rPr>
      </w:pPr>
      <w:bookmarkStart w:id="438" w:name="_Toc5228"/>
      <w:bookmarkStart w:id="439" w:name="_Toc19680"/>
      <w:bookmarkStart w:id="440" w:name="_Toc14021"/>
      <w:bookmarkStart w:id="441" w:name="_Toc25079"/>
      <w:bookmarkStart w:id="442" w:name="_Toc31297"/>
      <w:r>
        <w:rPr>
          <w:rFonts w:ascii="宋体" w:hAnsi="宋体"/>
          <w:b/>
          <w:color w:val="auto"/>
          <w:sz w:val="24"/>
          <w:highlight w:val="none"/>
        </w:rPr>
        <w:t>2.1 定义</w:t>
      </w:r>
      <w:bookmarkEnd w:id="438"/>
      <w:bookmarkEnd w:id="439"/>
      <w:bookmarkEnd w:id="440"/>
      <w:bookmarkEnd w:id="441"/>
      <w:bookmarkEnd w:id="442"/>
    </w:p>
    <w:p w14:paraId="198F5FFA">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3C6B027">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中标或中标人</w:t>
      </w:r>
      <w:r>
        <w:rPr>
          <w:rFonts w:ascii="宋体" w:hAnsi="宋体"/>
          <w:color w:val="auto"/>
          <w:sz w:val="24"/>
          <w:highlight w:val="none"/>
        </w:rPr>
        <w:t>签订的载明双方当事人所达成的协议，并包括所有的附件、附录和构成合同的其他文件。</w:t>
      </w:r>
    </w:p>
    <w:p w14:paraId="096F8D8D">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中标或中标人</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中标或中标人</w:t>
      </w:r>
      <w:r>
        <w:rPr>
          <w:rFonts w:ascii="宋体" w:hAnsi="宋体"/>
          <w:color w:val="auto"/>
          <w:sz w:val="24"/>
          <w:highlight w:val="none"/>
        </w:rPr>
        <w:t>的价格。</w:t>
      </w:r>
    </w:p>
    <w:p w14:paraId="3DE22F29">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中标或中标人</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01327BD">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中标或中标人</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8E252B4">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中标或中标人</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16624F">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53D029">
      <w:pPr>
        <w:spacing w:line="360" w:lineRule="auto"/>
        <w:ind w:firstLine="482" w:firstLineChars="200"/>
        <w:outlineLvl w:val="0"/>
        <w:rPr>
          <w:rFonts w:ascii="宋体" w:hAnsi="宋体"/>
          <w:b/>
          <w:color w:val="auto"/>
          <w:sz w:val="24"/>
          <w:highlight w:val="none"/>
        </w:rPr>
      </w:pPr>
      <w:bookmarkStart w:id="443" w:name="_Toc19539"/>
      <w:bookmarkStart w:id="444" w:name="_Toc16752"/>
      <w:bookmarkStart w:id="445" w:name="_Toc31402"/>
      <w:bookmarkStart w:id="446" w:name="_Toc3769"/>
      <w:bookmarkStart w:id="447" w:name="_Toc23289"/>
      <w:r>
        <w:rPr>
          <w:rFonts w:ascii="宋体" w:hAnsi="宋体"/>
          <w:b/>
          <w:color w:val="auto"/>
          <w:sz w:val="24"/>
          <w:highlight w:val="none"/>
        </w:rPr>
        <w:t>2.2 技术规范</w:t>
      </w:r>
      <w:bookmarkEnd w:id="443"/>
      <w:bookmarkEnd w:id="444"/>
      <w:bookmarkEnd w:id="445"/>
      <w:bookmarkEnd w:id="446"/>
      <w:bookmarkEnd w:id="447"/>
    </w:p>
    <w:p w14:paraId="5D15D5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D151B14">
      <w:pPr>
        <w:spacing w:line="360" w:lineRule="auto"/>
        <w:ind w:firstLine="482" w:firstLineChars="200"/>
        <w:outlineLvl w:val="0"/>
        <w:rPr>
          <w:rFonts w:ascii="宋体" w:hAnsi="宋体"/>
          <w:b/>
          <w:color w:val="auto"/>
          <w:sz w:val="24"/>
          <w:highlight w:val="none"/>
        </w:rPr>
      </w:pPr>
      <w:bookmarkStart w:id="448" w:name="_Toc27945"/>
      <w:bookmarkStart w:id="449" w:name="_Toc13673"/>
      <w:bookmarkStart w:id="450" w:name="_Toc4133"/>
      <w:bookmarkStart w:id="451" w:name="_Toc9161"/>
      <w:bookmarkStart w:id="452" w:name="_Toc12412"/>
      <w:r>
        <w:rPr>
          <w:rFonts w:ascii="宋体" w:hAnsi="宋体"/>
          <w:b/>
          <w:color w:val="auto"/>
          <w:sz w:val="24"/>
          <w:highlight w:val="none"/>
        </w:rPr>
        <w:t>2.3 知识产权</w:t>
      </w:r>
      <w:bookmarkEnd w:id="448"/>
      <w:bookmarkEnd w:id="449"/>
      <w:bookmarkEnd w:id="450"/>
      <w:bookmarkEnd w:id="451"/>
      <w:bookmarkEnd w:id="452"/>
    </w:p>
    <w:p w14:paraId="7CC4D0F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E0589C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62C9AF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DE43246">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1B765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97F9B97">
      <w:pPr>
        <w:spacing w:line="360" w:lineRule="auto"/>
        <w:ind w:firstLine="482" w:firstLineChars="200"/>
        <w:outlineLvl w:val="0"/>
        <w:rPr>
          <w:rFonts w:ascii="宋体" w:hAnsi="宋体"/>
          <w:b/>
          <w:color w:val="auto"/>
          <w:sz w:val="24"/>
          <w:highlight w:val="none"/>
        </w:rPr>
      </w:pPr>
      <w:bookmarkStart w:id="453" w:name="_Toc32670"/>
      <w:bookmarkStart w:id="454" w:name="_Toc15447"/>
      <w:bookmarkStart w:id="455" w:name="_Toc22011"/>
      <w:bookmarkStart w:id="456" w:name="_Toc26555"/>
      <w:bookmarkStart w:id="457" w:name="_Toc31233"/>
      <w:r>
        <w:rPr>
          <w:rFonts w:ascii="宋体" w:hAnsi="宋体"/>
          <w:b/>
          <w:color w:val="auto"/>
          <w:sz w:val="24"/>
          <w:highlight w:val="none"/>
        </w:rPr>
        <w:t>2.5 结算方式和付款条件</w:t>
      </w:r>
      <w:bookmarkEnd w:id="453"/>
      <w:bookmarkEnd w:id="454"/>
      <w:bookmarkEnd w:id="455"/>
      <w:bookmarkEnd w:id="456"/>
      <w:bookmarkEnd w:id="457"/>
    </w:p>
    <w:p w14:paraId="7737840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B06841">
      <w:pPr>
        <w:spacing w:line="360" w:lineRule="auto"/>
        <w:ind w:firstLine="482" w:firstLineChars="200"/>
        <w:outlineLvl w:val="0"/>
        <w:rPr>
          <w:rFonts w:ascii="宋体" w:hAnsi="宋体"/>
          <w:b/>
          <w:color w:val="auto"/>
          <w:sz w:val="24"/>
          <w:highlight w:val="none"/>
        </w:rPr>
      </w:pPr>
      <w:bookmarkStart w:id="458" w:name="_Toc13467"/>
      <w:bookmarkStart w:id="459" w:name="_Toc16163"/>
      <w:bookmarkStart w:id="460" w:name="_Toc30507"/>
      <w:bookmarkStart w:id="461" w:name="_Toc13154"/>
      <w:bookmarkStart w:id="462" w:name="_Toc18990"/>
      <w:r>
        <w:rPr>
          <w:rFonts w:ascii="宋体" w:hAnsi="宋体"/>
          <w:b/>
          <w:color w:val="auto"/>
          <w:sz w:val="24"/>
          <w:highlight w:val="none"/>
        </w:rPr>
        <w:t>2.6 技术资料和保密义务</w:t>
      </w:r>
      <w:bookmarkEnd w:id="458"/>
      <w:bookmarkEnd w:id="459"/>
      <w:bookmarkEnd w:id="460"/>
      <w:bookmarkEnd w:id="461"/>
      <w:bookmarkEnd w:id="462"/>
    </w:p>
    <w:p w14:paraId="515C777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6C0A9D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C0C03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39774A7">
      <w:pPr>
        <w:spacing w:line="360" w:lineRule="auto"/>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14:paraId="2AC8156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DB493C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BCB425E">
      <w:pPr>
        <w:spacing w:line="360" w:lineRule="auto"/>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14:paraId="359C69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77FBB22">
      <w:pPr>
        <w:spacing w:line="360" w:lineRule="auto"/>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14:paraId="017EFE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357416B">
      <w:pPr>
        <w:spacing w:line="360" w:lineRule="auto"/>
        <w:ind w:firstLine="482" w:firstLineChars="200"/>
        <w:outlineLvl w:val="0"/>
        <w:rPr>
          <w:rFonts w:ascii="宋体" w:hAnsi="宋体"/>
          <w:b/>
          <w:color w:val="auto"/>
          <w:sz w:val="24"/>
          <w:highlight w:val="none"/>
        </w:rPr>
      </w:pPr>
      <w:bookmarkStart w:id="466" w:name="_Toc26689"/>
      <w:bookmarkStart w:id="467" w:name="_Toc21830"/>
      <w:bookmarkStart w:id="468" w:name="_Toc42"/>
      <w:bookmarkStart w:id="469" w:name="_Toc23368"/>
      <w:bookmarkStart w:id="470" w:name="_Toc10663"/>
      <w:r>
        <w:rPr>
          <w:rFonts w:ascii="宋体" w:hAnsi="宋体"/>
          <w:b/>
          <w:color w:val="auto"/>
          <w:sz w:val="24"/>
          <w:highlight w:val="none"/>
        </w:rPr>
        <w:t>2.10 合同转让和分包</w:t>
      </w:r>
      <w:bookmarkEnd w:id="466"/>
      <w:bookmarkEnd w:id="467"/>
      <w:bookmarkEnd w:id="468"/>
      <w:bookmarkEnd w:id="469"/>
      <w:bookmarkEnd w:id="470"/>
    </w:p>
    <w:p w14:paraId="3561E653">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5E4973F">
      <w:pPr>
        <w:spacing w:line="360" w:lineRule="auto"/>
        <w:ind w:firstLine="482" w:firstLineChars="200"/>
        <w:outlineLvl w:val="0"/>
        <w:rPr>
          <w:rFonts w:ascii="宋体" w:hAnsi="宋体"/>
          <w:b/>
          <w:color w:val="auto"/>
          <w:sz w:val="24"/>
          <w:highlight w:val="none"/>
        </w:rPr>
      </w:pPr>
      <w:bookmarkStart w:id="471" w:name="_Toc4720"/>
      <w:bookmarkStart w:id="472" w:name="_Toc25571"/>
      <w:bookmarkStart w:id="473" w:name="_Toc32494"/>
      <w:bookmarkStart w:id="474" w:name="_Toc26633"/>
      <w:bookmarkStart w:id="475" w:name="_Toc14371"/>
      <w:r>
        <w:rPr>
          <w:rFonts w:ascii="宋体" w:hAnsi="宋体"/>
          <w:b/>
          <w:color w:val="auto"/>
          <w:sz w:val="24"/>
          <w:highlight w:val="none"/>
        </w:rPr>
        <w:t>2.11 不可抗力</w:t>
      </w:r>
      <w:bookmarkEnd w:id="471"/>
      <w:bookmarkEnd w:id="472"/>
      <w:bookmarkEnd w:id="473"/>
      <w:bookmarkEnd w:id="474"/>
      <w:bookmarkEnd w:id="475"/>
    </w:p>
    <w:p w14:paraId="6BDBD0AE">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15F7FE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D7A7B3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1BC9743">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2D30BFB">
      <w:pPr>
        <w:spacing w:line="360" w:lineRule="auto"/>
        <w:ind w:firstLine="482" w:firstLineChars="200"/>
        <w:outlineLvl w:val="0"/>
        <w:rPr>
          <w:rFonts w:ascii="宋体" w:hAnsi="宋体"/>
          <w:b/>
          <w:color w:val="auto"/>
          <w:sz w:val="24"/>
          <w:highlight w:val="none"/>
        </w:rPr>
      </w:pPr>
      <w:bookmarkStart w:id="476" w:name="_Toc25783"/>
      <w:bookmarkStart w:id="477" w:name="_Toc23854"/>
      <w:bookmarkStart w:id="478" w:name="_Toc14115"/>
      <w:bookmarkStart w:id="479" w:name="_Toc24465"/>
      <w:bookmarkStart w:id="480" w:name="_Toc3638"/>
      <w:r>
        <w:rPr>
          <w:rFonts w:ascii="宋体" w:hAnsi="宋体"/>
          <w:b/>
          <w:color w:val="auto"/>
          <w:sz w:val="24"/>
          <w:highlight w:val="none"/>
        </w:rPr>
        <w:t>2.12 税费</w:t>
      </w:r>
      <w:bookmarkEnd w:id="476"/>
      <w:bookmarkEnd w:id="477"/>
      <w:bookmarkEnd w:id="478"/>
      <w:bookmarkEnd w:id="479"/>
      <w:bookmarkEnd w:id="480"/>
    </w:p>
    <w:p w14:paraId="1323160D">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CAC7">
      <w:pPr>
        <w:spacing w:line="360" w:lineRule="auto"/>
        <w:ind w:firstLine="482" w:firstLineChars="200"/>
        <w:outlineLvl w:val="0"/>
        <w:rPr>
          <w:rFonts w:ascii="宋体" w:hAnsi="宋体"/>
          <w:b/>
          <w:color w:val="auto"/>
          <w:sz w:val="24"/>
          <w:highlight w:val="none"/>
        </w:rPr>
      </w:pPr>
      <w:bookmarkStart w:id="481" w:name="_Toc25525"/>
      <w:bookmarkStart w:id="482" w:name="_Toc14814"/>
      <w:bookmarkStart w:id="483" w:name="_Toc7315"/>
      <w:bookmarkStart w:id="484" w:name="_Toc26883"/>
      <w:bookmarkStart w:id="485" w:name="_Toc30105"/>
      <w:r>
        <w:rPr>
          <w:rFonts w:ascii="宋体" w:hAnsi="宋体"/>
          <w:b/>
          <w:color w:val="auto"/>
          <w:sz w:val="24"/>
          <w:highlight w:val="none"/>
        </w:rPr>
        <w:t>2.13 乙方破产</w:t>
      </w:r>
      <w:bookmarkEnd w:id="481"/>
      <w:bookmarkEnd w:id="482"/>
      <w:bookmarkEnd w:id="483"/>
      <w:bookmarkEnd w:id="484"/>
      <w:bookmarkEnd w:id="485"/>
    </w:p>
    <w:p w14:paraId="2CE0509E">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82CF1A7">
      <w:pPr>
        <w:spacing w:line="360" w:lineRule="auto"/>
        <w:ind w:firstLine="482" w:firstLineChars="200"/>
        <w:outlineLvl w:val="0"/>
        <w:rPr>
          <w:rFonts w:ascii="宋体" w:hAnsi="宋体"/>
          <w:b/>
          <w:color w:val="auto"/>
          <w:sz w:val="24"/>
          <w:highlight w:val="none"/>
        </w:rPr>
      </w:pPr>
      <w:bookmarkStart w:id="486" w:name="_Toc1123"/>
      <w:bookmarkStart w:id="487" w:name="_Toc23323"/>
      <w:bookmarkStart w:id="488" w:name="_Toc2016"/>
      <w:r>
        <w:rPr>
          <w:rFonts w:ascii="宋体" w:hAnsi="宋体"/>
          <w:b/>
          <w:color w:val="auto"/>
          <w:sz w:val="24"/>
          <w:highlight w:val="none"/>
        </w:rPr>
        <w:t>2.14 合同中止、终止</w:t>
      </w:r>
      <w:bookmarkEnd w:id="486"/>
      <w:bookmarkEnd w:id="487"/>
      <w:bookmarkEnd w:id="488"/>
    </w:p>
    <w:p w14:paraId="4AF0F6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71CD21B">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CEEAFCF">
      <w:pPr>
        <w:spacing w:line="360" w:lineRule="auto"/>
        <w:ind w:firstLine="482" w:firstLineChars="200"/>
        <w:outlineLvl w:val="0"/>
        <w:rPr>
          <w:rFonts w:ascii="宋体" w:hAnsi="宋体"/>
          <w:b/>
          <w:color w:val="auto"/>
          <w:sz w:val="24"/>
          <w:highlight w:val="none"/>
        </w:rPr>
      </w:pPr>
      <w:bookmarkStart w:id="489" w:name="_Toc17363"/>
      <w:bookmarkStart w:id="490" w:name="_Toc1969"/>
      <w:bookmarkStart w:id="491" w:name="_Toc14525"/>
      <w:r>
        <w:rPr>
          <w:rFonts w:ascii="宋体" w:hAnsi="宋体"/>
          <w:b/>
          <w:color w:val="auto"/>
          <w:sz w:val="24"/>
          <w:highlight w:val="none"/>
        </w:rPr>
        <w:t>2.15 检验和验收</w:t>
      </w:r>
      <w:bookmarkEnd w:id="489"/>
      <w:bookmarkEnd w:id="490"/>
      <w:bookmarkEnd w:id="491"/>
    </w:p>
    <w:p w14:paraId="70848CE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DF1909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564565">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7AC8749">
      <w:pPr>
        <w:spacing w:line="360" w:lineRule="auto"/>
        <w:ind w:firstLine="482" w:firstLineChars="200"/>
        <w:outlineLvl w:val="0"/>
        <w:rPr>
          <w:rFonts w:ascii="宋体" w:hAnsi="宋体"/>
          <w:b/>
          <w:color w:val="auto"/>
          <w:sz w:val="24"/>
          <w:highlight w:val="none"/>
        </w:rPr>
      </w:pPr>
      <w:bookmarkStart w:id="492" w:name="_Toc2308"/>
      <w:bookmarkStart w:id="493" w:name="_Toc9808"/>
      <w:bookmarkStart w:id="494" w:name="_Toc12666"/>
      <w:bookmarkStart w:id="495" w:name="_Toc25198"/>
      <w:bookmarkStart w:id="496" w:name="_Toc31892"/>
      <w:r>
        <w:rPr>
          <w:rFonts w:ascii="宋体" w:hAnsi="宋体"/>
          <w:b/>
          <w:color w:val="auto"/>
          <w:sz w:val="24"/>
          <w:highlight w:val="none"/>
        </w:rPr>
        <w:t>2.16 通知和送达</w:t>
      </w:r>
      <w:bookmarkEnd w:id="492"/>
      <w:bookmarkEnd w:id="493"/>
      <w:bookmarkEnd w:id="494"/>
      <w:bookmarkEnd w:id="495"/>
      <w:bookmarkEnd w:id="496"/>
    </w:p>
    <w:p w14:paraId="33459491">
      <w:pPr>
        <w:spacing w:line="360" w:lineRule="auto"/>
        <w:ind w:firstLine="480" w:firstLineChars="200"/>
        <w:rPr>
          <w:rFonts w:ascii="宋体" w:hAnsi="宋体"/>
          <w:color w:val="auto"/>
          <w:sz w:val="24"/>
          <w:highlight w:val="none"/>
        </w:rPr>
      </w:pPr>
      <w:bookmarkStart w:id="497" w:name="_Toc18401"/>
      <w:bookmarkStart w:id="49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CFBFCD7">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14:paraId="3E9E0BDA">
      <w:pPr>
        <w:spacing w:line="360" w:lineRule="auto"/>
        <w:ind w:firstLine="482" w:firstLineChars="200"/>
        <w:outlineLvl w:val="0"/>
        <w:rPr>
          <w:rFonts w:ascii="宋体" w:hAnsi="宋体"/>
          <w:b/>
          <w:color w:val="auto"/>
          <w:sz w:val="24"/>
          <w:highlight w:val="none"/>
        </w:rPr>
      </w:pPr>
      <w:bookmarkStart w:id="499" w:name="_Toc20808"/>
      <w:bookmarkStart w:id="500" w:name="_Toc27644"/>
      <w:bookmarkStart w:id="501" w:name="_Toc28906"/>
      <w:bookmarkStart w:id="502" w:name="_Toc5063"/>
      <w:bookmarkStart w:id="503"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14:paraId="5242A639">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28E2C6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5153699">
      <w:pPr>
        <w:spacing w:line="360" w:lineRule="auto"/>
        <w:ind w:firstLine="482" w:firstLineChars="200"/>
        <w:outlineLvl w:val="0"/>
        <w:rPr>
          <w:rFonts w:ascii="宋体" w:hAnsi="宋体" w:cs="宋体"/>
          <w:b/>
          <w:color w:val="auto"/>
          <w:sz w:val="24"/>
          <w:highlight w:val="none"/>
        </w:rPr>
      </w:pPr>
      <w:bookmarkStart w:id="504" w:name="_Toc4355"/>
      <w:bookmarkStart w:id="505" w:name="_Toc18540"/>
      <w:bookmarkStart w:id="506" w:name="_Toc30599"/>
      <w:r>
        <w:rPr>
          <w:rFonts w:hint="eastAsia" w:ascii="宋体" w:hAnsi="宋体" w:cs="宋体"/>
          <w:b/>
          <w:color w:val="auto"/>
          <w:sz w:val="24"/>
          <w:highlight w:val="none"/>
        </w:rPr>
        <w:t>2.18 计量单位</w:t>
      </w:r>
      <w:bookmarkEnd w:id="504"/>
      <w:bookmarkEnd w:id="505"/>
      <w:bookmarkEnd w:id="506"/>
    </w:p>
    <w:p w14:paraId="3A2F5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0E18D4B">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260DC64">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328905">
      <w:pPr>
        <w:spacing w:line="360" w:lineRule="auto"/>
        <w:jc w:val="center"/>
        <w:outlineLvl w:val="0"/>
        <w:rPr>
          <w:rFonts w:ascii="宋体" w:hAnsi="宋体" w:cs="宋体"/>
          <w:b/>
          <w:color w:val="auto"/>
          <w:sz w:val="24"/>
          <w:highlight w:val="none"/>
        </w:rPr>
      </w:pPr>
      <w:r>
        <w:rPr>
          <w:rFonts w:hint="eastAsia" w:ascii="宋体" w:hAnsi="宋体" w:cs="宋体"/>
          <w:kern w:val="0"/>
        </w:rPr>
        <w:br w:type="page"/>
      </w:r>
      <w:bookmarkStart w:id="507" w:name="_Toc331685784"/>
      <w:r>
        <w:rPr>
          <w:rFonts w:hint="eastAsia" w:ascii="宋体" w:hAnsi="宋体" w:cs="宋体"/>
          <w:b/>
          <w:color w:val="auto"/>
          <w:sz w:val="24"/>
          <w:highlight w:val="none"/>
        </w:rPr>
        <w:t xml:space="preserve"> </w:t>
      </w:r>
      <w:bookmarkEnd w:id="507"/>
      <w:r>
        <w:rPr>
          <w:rFonts w:hint="eastAsia" w:ascii="宋体" w:hAnsi="宋体" w:cs="宋体"/>
          <w:b/>
          <w:color w:val="auto"/>
          <w:sz w:val="24"/>
          <w:highlight w:val="none"/>
        </w:rPr>
        <w:t>第三部分  合同专用条款</w:t>
      </w:r>
    </w:p>
    <w:p w14:paraId="6321516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0DC7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2CA75ABD">
            <w:pPr>
              <w:rPr>
                <w:rFonts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14:paraId="155F35FC">
            <w:pPr>
              <w:ind w:firstLine="482"/>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08C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D6A0F07">
            <w:pPr>
              <w:jc w:val="center"/>
              <w:rPr>
                <w:rFonts w:ascii="宋体" w:hAnsi="宋体" w:cs="宋体"/>
                <w:color w:val="auto"/>
                <w:sz w:val="24"/>
                <w:highlight w:val="none"/>
              </w:rPr>
            </w:pPr>
            <w:r>
              <w:rPr>
                <w:rFonts w:hint="eastAsia" w:ascii="宋体" w:hAnsi="宋体" w:cs="宋体"/>
                <w:color w:val="auto"/>
                <w:sz w:val="24"/>
                <w:highlight w:val="none"/>
              </w:rPr>
              <w:t>1.3.2</w:t>
            </w:r>
          </w:p>
        </w:tc>
        <w:tc>
          <w:tcPr>
            <w:tcW w:w="8150" w:type="dxa"/>
            <w:vAlign w:val="center"/>
          </w:tcPr>
          <w:p w14:paraId="6123E422">
            <w:pPr>
              <w:rPr>
                <w:rFonts w:ascii="宋体" w:hAnsi="宋体" w:cs="宋体"/>
                <w:color w:val="auto"/>
                <w:sz w:val="24"/>
                <w:highlight w:val="none"/>
              </w:rPr>
            </w:pPr>
            <w:r>
              <w:rPr>
                <w:rFonts w:hint="eastAsia" w:ascii="宋体" w:hAnsi="宋体" w:cs="宋体"/>
                <w:color w:val="auto"/>
                <w:sz w:val="24"/>
                <w:highlight w:val="none"/>
              </w:rPr>
              <w:t>/</w:t>
            </w:r>
          </w:p>
        </w:tc>
      </w:tr>
      <w:tr w14:paraId="348ED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 w:hRule="atLeast"/>
        </w:trPr>
        <w:tc>
          <w:tcPr>
            <w:tcW w:w="976" w:type="dxa"/>
            <w:tcBorders>
              <w:left w:val="single" w:color="auto" w:sz="4" w:space="0"/>
            </w:tcBorders>
            <w:vAlign w:val="center"/>
          </w:tcPr>
          <w:p w14:paraId="71C82BE8">
            <w:pPr>
              <w:jc w:val="center"/>
              <w:rPr>
                <w:rFonts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14:paraId="15F997F7">
            <w:pPr>
              <w:rPr>
                <w:rFonts w:ascii="宋体" w:hAnsi="宋体" w:cs="宋体"/>
                <w:color w:val="auto"/>
                <w:sz w:val="24"/>
                <w:highlight w:val="none"/>
              </w:rPr>
            </w:pPr>
            <w:r>
              <w:rPr>
                <w:rFonts w:hint="eastAsia" w:ascii="宋体" w:hAnsi="宋体" w:cs="宋体"/>
                <w:color w:val="auto"/>
                <w:sz w:val="24"/>
                <w:highlight w:val="none"/>
              </w:rPr>
              <w:t>/</w:t>
            </w:r>
          </w:p>
        </w:tc>
      </w:tr>
      <w:tr w14:paraId="52BA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B44DC52">
            <w:pPr>
              <w:jc w:val="center"/>
              <w:rPr>
                <w:rFonts w:ascii="宋体" w:hAnsi="宋体" w:cs="宋体"/>
                <w:color w:val="auto"/>
                <w:sz w:val="24"/>
                <w:highlight w:val="none"/>
              </w:rPr>
            </w:pPr>
            <w:r>
              <w:rPr>
                <w:rFonts w:hint="eastAsia" w:ascii="宋体" w:hAnsi="宋体" w:cs="宋体"/>
                <w:color w:val="auto"/>
                <w:sz w:val="24"/>
                <w:highlight w:val="none"/>
              </w:rPr>
              <w:t>1.5.1</w:t>
            </w:r>
          </w:p>
        </w:tc>
        <w:tc>
          <w:tcPr>
            <w:tcW w:w="8150" w:type="dxa"/>
            <w:vAlign w:val="center"/>
          </w:tcPr>
          <w:p w14:paraId="7A15886F">
            <w:pPr>
              <w:rPr>
                <w:rFonts w:ascii="宋体" w:hAnsi="宋体" w:cs="宋体"/>
                <w:color w:val="auto"/>
                <w:sz w:val="24"/>
                <w:highlight w:val="none"/>
              </w:rPr>
            </w:pPr>
            <w:r>
              <w:rPr>
                <w:rFonts w:hint="eastAsia" w:ascii="宋体" w:hAnsi="宋体" w:cs="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支付合同价的50%预付款（</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w:t>
            </w:r>
          </w:p>
        </w:tc>
      </w:tr>
      <w:tr w14:paraId="3D3DC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5AEAB03">
            <w:pPr>
              <w:jc w:val="center"/>
              <w:rPr>
                <w:rFonts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14:paraId="1BAC4953">
            <w:pPr>
              <w:rPr>
                <w:rFonts w:ascii="宋体" w:hAnsi="宋体" w:cs="宋体"/>
                <w:color w:val="auto"/>
                <w:sz w:val="24"/>
                <w:highlight w:val="none"/>
              </w:rPr>
            </w:pPr>
            <w:r>
              <w:rPr>
                <w:rFonts w:hint="eastAsia" w:ascii="宋体" w:hAnsi="宋体" w:cs="宋体"/>
                <w:color w:val="auto"/>
                <w:sz w:val="24"/>
                <w:highlight w:val="none"/>
              </w:rPr>
              <w:t>/</w:t>
            </w:r>
          </w:p>
        </w:tc>
      </w:tr>
      <w:tr w14:paraId="3920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0593B91">
            <w:pPr>
              <w:jc w:val="center"/>
              <w:rPr>
                <w:rFonts w:ascii="宋体" w:hAnsi="宋体" w:cs="宋体"/>
                <w:color w:val="auto"/>
                <w:sz w:val="24"/>
                <w:highlight w:val="none"/>
              </w:rPr>
            </w:pPr>
            <w:r>
              <w:rPr>
                <w:rFonts w:hint="eastAsia" w:ascii="宋体" w:hAnsi="宋体" w:cs="宋体"/>
                <w:color w:val="auto"/>
                <w:sz w:val="24"/>
                <w:highlight w:val="none"/>
              </w:rPr>
              <w:t>1.5.3</w:t>
            </w:r>
          </w:p>
        </w:tc>
        <w:tc>
          <w:tcPr>
            <w:tcW w:w="8150" w:type="dxa"/>
            <w:vAlign w:val="center"/>
          </w:tcPr>
          <w:p w14:paraId="506084E9">
            <w:pPr>
              <w:rPr>
                <w:rFonts w:ascii="宋体" w:hAnsi="宋体" w:cs="宋体"/>
                <w:color w:val="auto"/>
                <w:sz w:val="24"/>
                <w:highlight w:val="none"/>
              </w:rPr>
            </w:pPr>
            <w:r>
              <w:rPr>
                <w:rFonts w:hint="eastAsia" w:ascii="宋体" w:hAnsi="宋体" w:cs="宋体"/>
                <w:color w:val="auto"/>
                <w:sz w:val="24"/>
                <w:highlight w:val="none"/>
              </w:rPr>
              <w:t>（乙方需提供相应金额的预付款保函至甲方）</w:t>
            </w:r>
          </w:p>
        </w:tc>
      </w:tr>
      <w:tr w14:paraId="1942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92" w:hRule="atLeast"/>
        </w:trPr>
        <w:tc>
          <w:tcPr>
            <w:tcW w:w="976" w:type="dxa"/>
            <w:tcBorders>
              <w:left w:val="single" w:color="auto" w:sz="4" w:space="0"/>
            </w:tcBorders>
            <w:vAlign w:val="center"/>
          </w:tcPr>
          <w:p w14:paraId="1AD1E2C2">
            <w:pPr>
              <w:jc w:val="center"/>
              <w:rPr>
                <w:rFonts w:ascii="宋体" w:hAnsi="宋体" w:cs="宋体"/>
                <w:color w:val="auto"/>
                <w:sz w:val="24"/>
                <w:highlight w:val="none"/>
              </w:rPr>
            </w:pPr>
            <w:r>
              <w:rPr>
                <w:rFonts w:hint="eastAsia" w:ascii="宋体" w:hAnsi="宋体" w:cs="宋体"/>
                <w:color w:val="auto"/>
                <w:sz w:val="24"/>
                <w:highlight w:val="none"/>
              </w:rPr>
              <w:t>1.6.2</w:t>
            </w:r>
          </w:p>
        </w:tc>
        <w:tc>
          <w:tcPr>
            <w:tcW w:w="8150" w:type="dxa"/>
            <w:vAlign w:val="center"/>
          </w:tcPr>
          <w:p w14:paraId="3EDC4F3F">
            <w:pPr>
              <w:rPr>
                <w:rFonts w:ascii="宋体" w:hAnsi="宋体" w:cs="宋体"/>
                <w:color w:val="auto"/>
                <w:sz w:val="24"/>
                <w:highlight w:val="none"/>
              </w:rPr>
            </w:pPr>
            <w:r>
              <w:rPr>
                <w:rFonts w:hint="eastAsia" w:ascii="宋体" w:hAnsi="宋体" w:cs="宋体"/>
                <w:color w:val="auto"/>
                <w:sz w:val="24"/>
                <w:highlight w:val="none"/>
              </w:rPr>
              <w:t>资金支付：</w:t>
            </w:r>
          </w:p>
          <w:p w14:paraId="4F31D889">
            <w:pPr>
              <w:rPr>
                <w:rFonts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10F0C0E9">
            <w:pPr>
              <w:rPr>
                <w:rFonts w:ascii="宋体" w:hAnsi="宋体" w:cs="宋体"/>
                <w:color w:val="auto"/>
                <w:sz w:val="24"/>
                <w:highlight w:val="none"/>
              </w:rPr>
            </w:pPr>
            <w:r>
              <w:rPr>
                <w:rFonts w:hint="eastAsia" w:ascii="宋体" w:hAnsi="宋体" w:cs="宋体"/>
                <w:color w:val="auto"/>
                <w:sz w:val="24"/>
                <w:highlight w:val="none"/>
              </w:rPr>
              <w:t>项目款结算分期支付。</w:t>
            </w:r>
          </w:p>
          <w:p w14:paraId="09B2A11E">
            <w:pPr>
              <w:rPr>
                <w:rFonts w:ascii="宋体" w:hAnsi="宋体" w:cs="宋体"/>
                <w:color w:val="auto"/>
                <w:sz w:val="24"/>
                <w:highlight w:val="none"/>
              </w:rPr>
            </w:pPr>
            <w:r>
              <w:rPr>
                <w:rFonts w:hint="eastAsia" w:ascii="宋体" w:hAnsi="宋体" w:cs="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支付合同价的50%预付款（</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年服务期结束后经考核合格，支付合同总价的25%款项。三年服务期结束后经验收合格，支付合同总价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25%款项。</w:t>
            </w:r>
          </w:p>
          <w:p w14:paraId="62E0313E">
            <w:pPr>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验收确认的《建德市政府采购验收反馈表》提交</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应自收到发票后5个工作日内支付相应款项。</w:t>
            </w:r>
          </w:p>
        </w:tc>
      </w:tr>
      <w:tr w14:paraId="29D8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9" w:hRule="atLeast"/>
        </w:trPr>
        <w:tc>
          <w:tcPr>
            <w:tcW w:w="976" w:type="dxa"/>
            <w:tcBorders>
              <w:left w:val="single" w:color="auto" w:sz="4" w:space="0"/>
            </w:tcBorders>
            <w:vAlign w:val="center"/>
          </w:tcPr>
          <w:p w14:paraId="71069468">
            <w:pPr>
              <w:jc w:val="center"/>
              <w:rPr>
                <w:rFonts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14:paraId="0DE19BD0">
            <w:pPr>
              <w:rPr>
                <w:rFonts w:ascii="宋体" w:hAnsi="宋体" w:cs="宋体"/>
                <w:color w:val="auto"/>
                <w:sz w:val="24"/>
                <w:highlight w:val="none"/>
              </w:rPr>
            </w:pPr>
            <w:r>
              <w:rPr>
                <w:rFonts w:hint="eastAsia" w:ascii="宋体" w:hAnsi="宋体" w:cs="宋体"/>
                <w:color w:val="auto"/>
                <w:sz w:val="24"/>
                <w:highlight w:val="none"/>
              </w:rPr>
              <w:t>服务交付（实施）的时间（期限）：警用移动终端系统建设须在签订合同后1个月内完成建设。服务期为警用移动终端系统建设完成并通过验收之日起三年。</w:t>
            </w:r>
          </w:p>
        </w:tc>
      </w:tr>
      <w:tr w14:paraId="481D3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5190088">
            <w:pPr>
              <w:jc w:val="center"/>
              <w:rPr>
                <w:rFonts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14:paraId="20429C85">
            <w:pPr>
              <w:rPr>
                <w:rFonts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14:paraId="24CD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67DAF96">
            <w:pPr>
              <w:jc w:val="center"/>
              <w:rPr>
                <w:rFonts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14:paraId="5273DD4A">
            <w:pPr>
              <w:rPr>
                <w:rFonts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2D16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092A813">
            <w:pPr>
              <w:jc w:val="center"/>
              <w:rPr>
                <w:rFonts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14:paraId="20E8C823">
            <w:pPr>
              <w:rPr>
                <w:rFonts w:ascii="宋体" w:hAnsi="宋体" w:cs="宋体"/>
                <w:color w:val="auto"/>
                <w:sz w:val="24"/>
                <w:highlight w:val="none"/>
              </w:rPr>
            </w:pPr>
            <w:r>
              <w:rPr>
                <w:rFonts w:hint="eastAsia" w:ascii="宋体" w:hAnsi="宋体" w:cs="宋体"/>
                <w:color w:val="auto"/>
                <w:sz w:val="24"/>
                <w:highlight w:val="none"/>
              </w:rPr>
              <w:t>交付期限:根据甲方实际要求交付。</w:t>
            </w:r>
          </w:p>
        </w:tc>
      </w:tr>
      <w:tr w14:paraId="67E5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883D730">
            <w:pPr>
              <w:jc w:val="center"/>
              <w:rPr>
                <w:rFonts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14:paraId="7F2F19E4">
            <w:pPr>
              <w:rPr>
                <w:rFonts w:ascii="宋体" w:hAnsi="宋体" w:cs="宋体"/>
                <w:color w:val="auto"/>
                <w:sz w:val="24"/>
                <w:highlight w:val="none"/>
              </w:rPr>
            </w:pPr>
            <w:r>
              <w:rPr>
                <w:rFonts w:hint="eastAsia" w:ascii="宋体" w:hAnsi="宋体" w:cs="宋体"/>
                <w:color w:val="auto"/>
                <w:sz w:val="24"/>
                <w:highlight w:val="none"/>
              </w:rPr>
              <w:t>交付地点:根据甲方实际要求交付。</w:t>
            </w:r>
          </w:p>
        </w:tc>
      </w:tr>
      <w:tr w14:paraId="27DF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7E7C78C">
            <w:pPr>
              <w:jc w:val="center"/>
              <w:rPr>
                <w:rFonts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14:paraId="0251C02D">
            <w:pPr>
              <w:rPr>
                <w:rFonts w:ascii="宋体" w:hAnsi="宋体" w:cs="宋体"/>
                <w:color w:val="auto"/>
                <w:sz w:val="24"/>
                <w:highlight w:val="none"/>
              </w:rPr>
            </w:pPr>
            <w:r>
              <w:rPr>
                <w:rFonts w:hint="eastAsia" w:ascii="宋体" w:hAnsi="宋体" w:cs="宋体"/>
                <w:color w:val="auto"/>
                <w:sz w:val="24"/>
                <w:highlight w:val="none"/>
              </w:rPr>
              <w:t>交付方式:根据甲方实际要求交付。</w:t>
            </w:r>
          </w:p>
        </w:tc>
      </w:tr>
      <w:tr w14:paraId="0D2F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74AF778">
            <w:pPr>
              <w:jc w:val="center"/>
              <w:rPr>
                <w:rFonts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14:paraId="5FA5DD2F">
            <w:pPr>
              <w:rPr>
                <w:rFonts w:ascii="宋体" w:hAnsi="宋体" w:cs="宋体"/>
                <w:color w:val="auto"/>
                <w:sz w:val="24"/>
                <w:highlight w:val="none"/>
              </w:rPr>
            </w:pPr>
            <w:r>
              <w:rPr>
                <w:rFonts w:hint="eastAsia" w:ascii="宋体" w:hAnsi="宋体" w:cs="宋体"/>
                <w:color w:val="auto"/>
                <w:sz w:val="24"/>
                <w:highlight w:val="none"/>
              </w:rPr>
              <w:t>/</w:t>
            </w:r>
          </w:p>
        </w:tc>
      </w:tr>
      <w:tr w14:paraId="306B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6E2E30D">
            <w:pPr>
              <w:jc w:val="center"/>
              <w:rPr>
                <w:rFonts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14:paraId="30EE65E2">
            <w:pPr>
              <w:rPr>
                <w:rFonts w:ascii="宋体" w:hAnsi="宋体" w:cs="宋体"/>
                <w:color w:val="auto"/>
                <w:sz w:val="24"/>
                <w:highlight w:val="none"/>
              </w:rPr>
            </w:pPr>
            <w:r>
              <w:rPr>
                <w:rFonts w:hint="eastAsia" w:ascii="宋体" w:hAnsi="宋体" w:cs="宋体"/>
                <w:color w:val="auto"/>
                <w:sz w:val="24"/>
                <w:highlight w:val="none"/>
              </w:rPr>
              <w:t>/</w:t>
            </w:r>
          </w:p>
        </w:tc>
      </w:tr>
      <w:tr w14:paraId="655CF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976" w:type="dxa"/>
            <w:tcBorders>
              <w:left w:val="single" w:color="auto" w:sz="4" w:space="0"/>
            </w:tcBorders>
            <w:vAlign w:val="center"/>
          </w:tcPr>
          <w:p w14:paraId="4F79B11A">
            <w:pPr>
              <w:jc w:val="center"/>
              <w:rPr>
                <w:rFonts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14:paraId="1DEF5FBD">
            <w:pPr>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u w:val="single"/>
              </w:rPr>
              <w:t xml:space="preserve">建德市 </w:t>
            </w:r>
            <w:r>
              <w:rPr>
                <w:rFonts w:hint="eastAsia" w:ascii="宋体" w:hAnsi="宋体" w:cs="宋体"/>
                <w:color w:val="auto"/>
                <w:sz w:val="24"/>
                <w:highlight w:val="none"/>
              </w:rPr>
              <w:t>人民法院起诉</w:t>
            </w:r>
          </w:p>
        </w:tc>
      </w:tr>
      <w:tr w14:paraId="5D64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3DF0BC2">
            <w:pPr>
              <w:jc w:val="center"/>
              <w:rPr>
                <w:rFonts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14:paraId="011BA64F">
            <w:pPr>
              <w:rPr>
                <w:rFonts w:ascii="宋体" w:hAnsi="宋体" w:cs="宋体"/>
                <w:color w:val="auto"/>
                <w:sz w:val="24"/>
                <w:highlight w:val="none"/>
              </w:rPr>
            </w:pP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5A64D639">
            <w:pPr>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14:paraId="243256A8">
            <w:pPr>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3066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C9332AE">
            <w:pPr>
              <w:jc w:val="center"/>
              <w:rPr>
                <w:rFonts w:ascii="宋体" w:hAnsi="宋体" w:cs="宋体"/>
                <w:color w:val="auto"/>
                <w:sz w:val="24"/>
                <w:highlight w:val="none"/>
              </w:rPr>
            </w:pPr>
            <w:r>
              <w:rPr>
                <w:rFonts w:hint="eastAsia" w:ascii="宋体" w:hAnsi="宋体" w:cs="宋体"/>
                <w:color w:val="auto"/>
                <w:sz w:val="24"/>
                <w:highlight w:val="none"/>
              </w:rPr>
              <w:t>2.5</w:t>
            </w:r>
          </w:p>
        </w:tc>
        <w:tc>
          <w:tcPr>
            <w:tcW w:w="8150" w:type="dxa"/>
            <w:vAlign w:val="center"/>
          </w:tcPr>
          <w:p w14:paraId="2CBAF8EC">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1E64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8574AE0">
            <w:pPr>
              <w:jc w:val="center"/>
              <w:rPr>
                <w:rFonts w:ascii="宋体" w:hAnsi="宋体" w:cs="宋体"/>
                <w:color w:val="auto"/>
                <w:sz w:val="24"/>
                <w:highlight w:val="none"/>
              </w:rPr>
            </w:pPr>
            <w:r>
              <w:rPr>
                <w:rFonts w:hint="eastAsia" w:ascii="宋体" w:hAnsi="宋体" w:cs="宋体"/>
                <w:color w:val="auto"/>
                <w:sz w:val="24"/>
                <w:highlight w:val="none"/>
              </w:rPr>
              <w:t>2.11.3</w:t>
            </w:r>
          </w:p>
        </w:tc>
        <w:tc>
          <w:tcPr>
            <w:tcW w:w="8150" w:type="dxa"/>
            <w:vAlign w:val="center"/>
          </w:tcPr>
          <w:p w14:paraId="22F71876">
            <w:pPr>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color w:val="auto"/>
                <w:sz w:val="24"/>
                <w:highlight w:val="none"/>
                <w:u w:val="single"/>
              </w:rPr>
              <w:t xml:space="preserve">30日 </w:t>
            </w:r>
            <w:r>
              <w:rPr>
                <w:rFonts w:hint="eastAsia" w:ascii="宋体" w:hAnsi="宋体" w:cs="宋体"/>
                <w:color w:val="auto"/>
                <w:sz w:val="24"/>
                <w:highlight w:val="none"/>
              </w:rPr>
              <w:t>内以书面形式变更合同</w:t>
            </w:r>
          </w:p>
        </w:tc>
      </w:tr>
      <w:tr w14:paraId="185B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976" w:type="dxa"/>
            <w:tcBorders>
              <w:left w:val="single" w:color="auto" w:sz="4" w:space="0"/>
            </w:tcBorders>
          </w:tcPr>
          <w:p w14:paraId="5A535478">
            <w:pPr>
              <w:jc w:val="center"/>
              <w:rPr>
                <w:rFonts w:ascii="宋体" w:hAnsi="宋体" w:cs="宋体"/>
                <w:color w:val="auto"/>
                <w:sz w:val="24"/>
                <w:highlight w:val="none"/>
              </w:rPr>
            </w:pPr>
            <w:r>
              <w:rPr>
                <w:rFonts w:hint="eastAsia" w:ascii="宋体" w:hAnsi="宋体" w:cs="宋体"/>
                <w:color w:val="auto"/>
                <w:sz w:val="24"/>
                <w:highlight w:val="none"/>
              </w:rPr>
              <w:t>2.11.4</w:t>
            </w:r>
          </w:p>
        </w:tc>
        <w:tc>
          <w:tcPr>
            <w:tcW w:w="8150" w:type="dxa"/>
            <w:vAlign w:val="center"/>
          </w:tcPr>
          <w:p w14:paraId="7801D537">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b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5ABD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976" w:type="dxa"/>
            <w:tcBorders>
              <w:left w:val="single" w:color="auto" w:sz="4" w:space="0"/>
            </w:tcBorders>
            <w:vAlign w:val="center"/>
          </w:tcPr>
          <w:p w14:paraId="765F60FE">
            <w:pPr>
              <w:jc w:val="center"/>
              <w:rPr>
                <w:rFonts w:ascii="宋体" w:hAnsi="宋体" w:cs="宋体"/>
                <w:color w:val="auto"/>
                <w:sz w:val="24"/>
                <w:highlight w:val="none"/>
              </w:rPr>
            </w:pPr>
            <w:r>
              <w:rPr>
                <w:rFonts w:hint="eastAsia" w:ascii="宋体" w:hAnsi="宋体" w:cs="宋体"/>
                <w:color w:val="auto"/>
                <w:sz w:val="24"/>
                <w:highlight w:val="none"/>
              </w:rPr>
              <w:t>2.15.1</w:t>
            </w:r>
          </w:p>
        </w:tc>
        <w:tc>
          <w:tcPr>
            <w:tcW w:w="8150" w:type="dxa"/>
            <w:vAlign w:val="center"/>
          </w:tcPr>
          <w:p w14:paraId="5FE6EF86">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color w:val="auto"/>
                <w:sz w:val="24"/>
                <w:highlight w:val="none"/>
                <w:u w:val="single"/>
              </w:rPr>
              <w:t xml:space="preserve">符合招标需求、合同方案标准 </w:t>
            </w:r>
            <w:r>
              <w:rPr>
                <w:rFonts w:hint="eastAsia" w:ascii="宋体" w:hAnsi="宋体" w:cs="宋体"/>
                <w:color w:val="auto"/>
                <w:sz w:val="24"/>
                <w:highlight w:val="none"/>
              </w:rPr>
              <w:t>的约定进行定期验收；</w:t>
            </w:r>
          </w:p>
        </w:tc>
      </w:tr>
      <w:tr w14:paraId="52F6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5" w:hRule="atLeast"/>
        </w:trPr>
        <w:tc>
          <w:tcPr>
            <w:tcW w:w="976" w:type="dxa"/>
            <w:tcBorders>
              <w:left w:val="single" w:color="auto" w:sz="4" w:space="0"/>
            </w:tcBorders>
            <w:vAlign w:val="center"/>
          </w:tcPr>
          <w:p w14:paraId="6D4B3E6F">
            <w:pPr>
              <w:jc w:val="center"/>
              <w:rPr>
                <w:rFonts w:ascii="宋体" w:hAnsi="宋体" w:cs="宋体"/>
                <w:color w:val="auto"/>
                <w:sz w:val="24"/>
                <w:highlight w:val="none"/>
              </w:rPr>
            </w:pPr>
            <w:r>
              <w:rPr>
                <w:rFonts w:hint="eastAsia" w:ascii="宋体" w:hAnsi="宋体" w:cs="宋体"/>
                <w:color w:val="auto"/>
                <w:sz w:val="24"/>
                <w:highlight w:val="none"/>
              </w:rPr>
              <w:t>2.15.3</w:t>
            </w:r>
          </w:p>
        </w:tc>
        <w:tc>
          <w:tcPr>
            <w:tcW w:w="8150" w:type="dxa"/>
            <w:vAlign w:val="center"/>
          </w:tcPr>
          <w:p w14:paraId="5D44D559">
            <w:pPr>
              <w:rPr>
                <w:rFonts w:ascii="宋体" w:hAnsi="宋体" w:cs="宋体"/>
                <w:color w:val="auto"/>
                <w:sz w:val="24"/>
                <w:highlight w:val="none"/>
              </w:rPr>
            </w:pPr>
            <w:r>
              <w:rPr>
                <w:rFonts w:hint="eastAsia" w:ascii="宋体" w:hAnsi="宋体" w:cs="宋体"/>
                <w:color w:val="auto"/>
                <w:sz w:val="24"/>
                <w:highlight w:val="none"/>
              </w:rPr>
              <w:t>验收：</w:t>
            </w:r>
          </w:p>
          <w:p w14:paraId="70F29955">
            <w:pPr>
              <w:rPr>
                <w:rFonts w:ascii="宋体" w:hAnsi="宋体" w:cs="宋体"/>
                <w:color w:val="auto"/>
                <w:sz w:val="24"/>
                <w:highlight w:val="none"/>
              </w:rPr>
            </w:pPr>
            <w:r>
              <w:rPr>
                <w:rFonts w:hint="eastAsia" w:ascii="宋体" w:hAnsi="宋体" w:cs="宋体"/>
                <w:color w:val="auto"/>
                <w:sz w:val="24"/>
                <w:highlight w:val="none"/>
              </w:rPr>
              <w:t>1）乙方应按有关要求提交成果。</w:t>
            </w:r>
          </w:p>
          <w:p w14:paraId="252E1AED">
            <w:pPr>
              <w:rPr>
                <w:rFonts w:ascii="宋体" w:hAnsi="宋体" w:cs="宋体"/>
                <w:color w:val="auto"/>
                <w:sz w:val="24"/>
                <w:highlight w:val="none"/>
              </w:rPr>
            </w:pPr>
            <w:r>
              <w:rPr>
                <w:rFonts w:hint="eastAsia" w:ascii="宋体" w:hAnsi="宋体" w:cs="宋体"/>
                <w:color w:val="auto"/>
                <w:sz w:val="24"/>
                <w:highlight w:val="none"/>
              </w:rPr>
              <w:t>2）乙方应于投标书中提供验收标准和检测办法，并在验收中提供甲方认可的相应检测手段，验收标准应符合中国有关的国家、地方、行业的标准，如若中标，经甲方确认后作为验收的依据。</w:t>
            </w:r>
          </w:p>
          <w:p w14:paraId="5FEE4F12">
            <w:pPr>
              <w:rPr>
                <w:rFonts w:ascii="宋体" w:hAnsi="宋体" w:cs="宋体"/>
                <w:color w:val="auto"/>
                <w:sz w:val="24"/>
                <w:highlight w:val="none"/>
              </w:rPr>
            </w:pPr>
            <w:r>
              <w:rPr>
                <w:rFonts w:hint="eastAsia" w:ascii="宋体" w:hAnsi="宋体" w:cs="宋体"/>
                <w:color w:val="auto"/>
                <w:sz w:val="24"/>
                <w:highlight w:val="none"/>
              </w:rPr>
              <w:t>3）验收费用由乙方承担。</w:t>
            </w:r>
          </w:p>
        </w:tc>
      </w:tr>
      <w:tr w14:paraId="2369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976" w:type="dxa"/>
            <w:tcBorders>
              <w:left w:val="single" w:color="auto" w:sz="4" w:space="0"/>
            </w:tcBorders>
            <w:vAlign w:val="center"/>
          </w:tcPr>
          <w:p w14:paraId="016CEAFC">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8150" w:type="dxa"/>
            <w:vAlign w:val="center"/>
          </w:tcPr>
          <w:p w14:paraId="42ED93F1">
            <w:pPr>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3D1404AD">
      <w:pPr>
        <w:spacing w:line="360" w:lineRule="auto"/>
        <w:ind w:left="-420" w:leftChars="-200" w:right="-420" w:rightChars="-200" w:firstLine="480" w:firstLineChars="200"/>
        <w:rPr>
          <w:rFonts w:ascii="宋体" w:hAnsi="宋体" w:cs="宋体"/>
          <w:sz w:val="24"/>
        </w:rPr>
      </w:pPr>
    </w:p>
    <w:p w14:paraId="01AF1768">
      <w:pPr>
        <w:spacing w:line="360" w:lineRule="auto"/>
        <w:ind w:left="-420" w:leftChars="-200" w:right="-420" w:rightChars="-200" w:firstLine="480" w:firstLineChars="200"/>
        <w:jc w:val="center"/>
        <w:outlineLvl w:val="0"/>
        <w:rPr>
          <w:rFonts w:ascii="宋体" w:hAnsi="宋体" w:cs="宋体"/>
          <w:sz w:val="24"/>
        </w:rPr>
      </w:pPr>
    </w:p>
    <w:p w14:paraId="454661FC">
      <w:pPr>
        <w:pStyle w:val="6"/>
        <w:ind w:firstLine="482"/>
        <w:rPr>
          <w:rFonts w:ascii="宋体" w:hAnsi="宋体" w:eastAsia="宋体" w:cs="宋体"/>
          <w:sz w:val="24"/>
        </w:rPr>
      </w:pPr>
    </w:p>
    <w:p w14:paraId="328D2052">
      <w:pPr>
        <w:rPr>
          <w:rFonts w:ascii="宋体" w:hAnsi="宋体" w:cs="宋体"/>
          <w:sz w:val="24"/>
        </w:rPr>
      </w:pPr>
    </w:p>
    <w:p w14:paraId="679DCAA5">
      <w:pPr>
        <w:widowControl/>
        <w:adjustRightInd/>
        <w:ind w:firstLine="723"/>
        <w:jc w:val="center"/>
        <w:rPr>
          <w:rFonts w:ascii="宋体" w:hAnsi="宋体" w:cs="宋体"/>
          <w:b/>
          <w:sz w:val="36"/>
          <w:szCs w:val="20"/>
        </w:rPr>
      </w:pPr>
    </w:p>
    <w:p w14:paraId="106C4FE2">
      <w:pPr>
        <w:widowControl/>
        <w:adjustRightInd/>
        <w:ind w:firstLine="723"/>
        <w:jc w:val="center"/>
        <w:rPr>
          <w:rFonts w:ascii="宋体" w:hAnsi="宋体" w:cs="宋体"/>
          <w:b/>
          <w:sz w:val="36"/>
          <w:szCs w:val="20"/>
        </w:rPr>
      </w:pPr>
    </w:p>
    <w:p w14:paraId="5ECB7C64">
      <w:pPr>
        <w:widowControl/>
        <w:adjustRightInd/>
        <w:ind w:firstLine="723"/>
        <w:jc w:val="center"/>
        <w:rPr>
          <w:rFonts w:ascii="宋体" w:hAnsi="宋体" w:cs="宋体"/>
          <w:b/>
          <w:sz w:val="36"/>
          <w:szCs w:val="20"/>
        </w:rPr>
      </w:pPr>
    </w:p>
    <w:p w14:paraId="46EDCE8A">
      <w:pPr>
        <w:widowControl/>
        <w:adjustRightInd/>
        <w:ind w:firstLine="723"/>
        <w:jc w:val="center"/>
        <w:rPr>
          <w:rFonts w:ascii="宋体" w:hAnsi="宋体" w:cs="宋体"/>
          <w:b/>
          <w:sz w:val="36"/>
          <w:szCs w:val="20"/>
        </w:rPr>
      </w:pPr>
    </w:p>
    <w:p w14:paraId="298C109A">
      <w:pPr>
        <w:widowControl/>
        <w:adjustRightInd/>
        <w:ind w:firstLine="723"/>
        <w:jc w:val="center"/>
        <w:rPr>
          <w:rFonts w:ascii="宋体" w:hAnsi="宋体" w:cs="宋体"/>
          <w:b/>
          <w:sz w:val="36"/>
          <w:szCs w:val="20"/>
        </w:rPr>
      </w:pPr>
    </w:p>
    <w:p w14:paraId="039FBB60">
      <w:pPr>
        <w:widowControl/>
        <w:adjustRightInd/>
        <w:ind w:firstLine="723"/>
        <w:jc w:val="center"/>
        <w:rPr>
          <w:rFonts w:ascii="宋体" w:hAnsi="宋体" w:cs="宋体"/>
          <w:b/>
          <w:sz w:val="36"/>
          <w:szCs w:val="20"/>
        </w:rPr>
      </w:pPr>
    </w:p>
    <w:p w14:paraId="0C62B981">
      <w:pPr>
        <w:widowControl/>
        <w:adjustRightInd/>
        <w:ind w:firstLine="723"/>
        <w:jc w:val="center"/>
        <w:rPr>
          <w:rFonts w:ascii="宋体" w:hAnsi="宋体" w:cs="宋体"/>
          <w:b/>
          <w:sz w:val="36"/>
          <w:szCs w:val="20"/>
        </w:rPr>
      </w:pPr>
    </w:p>
    <w:p w14:paraId="6C7A11DE">
      <w:pPr>
        <w:widowControl/>
        <w:adjustRightInd/>
        <w:ind w:firstLine="723"/>
        <w:jc w:val="center"/>
        <w:rPr>
          <w:rFonts w:ascii="宋体" w:hAnsi="宋体" w:cs="宋体"/>
          <w:b/>
          <w:sz w:val="36"/>
          <w:szCs w:val="20"/>
        </w:rPr>
      </w:pPr>
    </w:p>
    <w:p w14:paraId="56A9EA25">
      <w:pPr>
        <w:widowControl/>
        <w:adjustRightInd/>
        <w:ind w:firstLine="723"/>
        <w:jc w:val="center"/>
        <w:rPr>
          <w:rFonts w:ascii="宋体" w:hAnsi="宋体" w:cs="宋体"/>
          <w:b/>
          <w:sz w:val="36"/>
          <w:szCs w:val="20"/>
        </w:rPr>
      </w:pPr>
    </w:p>
    <w:p w14:paraId="26E21683">
      <w:pPr>
        <w:widowControl/>
        <w:adjustRightInd/>
        <w:ind w:firstLine="723"/>
        <w:jc w:val="center"/>
        <w:rPr>
          <w:rFonts w:ascii="宋体" w:hAnsi="宋体" w:cs="宋体"/>
          <w:b/>
          <w:sz w:val="36"/>
          <w:szCs w:val="20"/>
        </w:rPr>
      </w:pPr>
    </w:p>
    <w:p w14:paraId="565FD03A">
      <w:pPr>
        <w:widowControl/>
        <w:adjustRightInd/>
        <w:ind w:firstLine="723"/>
        <w:jc w:val="center"/>
        <w:rPr>
          <w:rFonts w:ascii="宋体" w:hAnsi="宋体" w:cs="宋体"/>
          <w:b/>
          <w:sz w:val="36"/>
          <w:szCs w:val="20"/>
        </w:rPr>
      </w:pPr>
    </w:p>
    <w:p w14:paraId="7ABDB07A">
      <w:pPr>
        <w:widowControl/>
        <w:adjustRightInd/>
        <w:ind w:firstLine="723"/>
        <w:jc w:val="center"/>
        <w:rPr>
          <w:rFonts w:ascii="宋体" w:hAnsi="宋体" w:cs="宋体"/>
          <w:b/>
          <w:sz w:val="36"/>
          <w:szCs w:val="20"/>
        </w:rPr>
      </w:pPr>
    </w:p>
    <w:p w14:paraId="4A39FB80">
      <w:pPr>
        <w:widowControl/>
        <w:adjustRightInd/>
        <w:ind w:firstLine="723"/>
        <w:jc w:val="center"/>
        <w:rPr>
          <w:rFonts w:ascii="宋体" w:hAnsi="宋体" w:cs="宋体"/>
          <w:b/>
          <w:sz w:val="36"/>
          <w:szCs w:val="20"/>
        </w:rPr>
      </w:pPr>
    </w:p>
    <w:p w14:paraId="1CD39A0B">
      <w:pPr>
        <w:widowControl/>
        <w:adjustRightInd/>
        <w:ind w:firstLine="723"/>
        <w:jc w:val="center"/>
        <w:rPr>
          <w:rFonts w:ascii="宋体" w:hAnsi="宋体" w:cs="宋体"/>
          <w:b/>
          <w:sz w:val="36"/>
          <w:szCs w:val="20"/>
        </w:rPr>
      </w:pPr>
    </w:p>
    <w:p w14:paraId="002FFBBB">
      <w:pPr>
        <w:widowControl/>
        <w:adjustRightInd/>
        <w:ind w:firstLine="723"/>
        <w:jc w:val="center"/>
        <w:rPr>
          <w:rFonts w:ascii="宋体" w:hAnsi="宋体" w:cs="宋体"/>
          <w:b/>
          <w:sz w:val="36"/>
          <w:szCs w:val="20"/>
        </w:rPr>
      </w:pPr>
    </w:p>
    <w:p w14:paraId="5C652754">
      <w:pPr>
        <w:widowControl/>
        <w:adjustRightInd/>
        <w:ind w:firstLine="723"/>
        <w:jc w:val="center"/>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42754717">
      <w:pPr>
        <w:spacing w:line="360" w:lineRule="auto"/>
        <w:ind w:firstLine="723"/>
        <w:jc w:val="center"/>
        <w:outlineLvl w:val="0"/>
        <w:rPr>
          <w:rFonts w:ascii="宋体" w:hAnsi="宋体" w:cs="宋体"/>
          <w:b/>
          <w:kern w:val="0"/>
          <w:sz w:val="36"/>
          <w:szCs w:val="36"/>
        </w:rPr>
      </w:pPr>
    </w:p>
    <w:p w14:paraId="790CBC32">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8B12BA6">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21DA2D69">
      <w:pPr>
        <w:spacing w:line="360" w:lineRule="auto"/>
        <w:ind w:firstLine="723"/>
        <w:jc w:val="center"/>
        <w:outlineLvl w:val="0"/>
        <w:rPr>
          <w:rFonts w:ascii="宋体" w:hAnsi="宋体" w:cs="宋体"/>
          <w:b/>
          <w:kern w:val="0"/>
          <w:sz w:val="36"/>
          <w:szCs w:val="36"/>
        </w:rPr>
      </w:pPr>
    </w:p>
    <w:p w14:paraId="5D3541C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4EAD3C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C76F150">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35CF8840">
      <w:pPr>
        <w:snapToGrid w:val="0"/>
        <w:spacing w:line="360" w:lineRule="auto"/>
        <w:rPr>
          <w:rFonts w:ascii="宋体" w:hAnsi="宋体" w:cs="宋体"/>
          <w:sz w:val="24"/>
        </w:rPr>
      </w:pPr>
      <w:r>
        <w:rPr>
          <w:rFonts w:hint="eastAsia" w:ascii="宋体" w:hAnsi="宋体" w:cs="宋体"/>
          <w:sz w:val="24"/>
        </w:rPr>
        <w:t>（4）本项目的特定资格要求………………………………………………（页码）</w:t>
      </w:r>
    </w:p>
    <w:p w14:paraId="35DEAD2A">
      <w:pPr>
        <w:snapToGrid w:val="0"/>
        <w:spacing w:line="360" w:lineRule="auto"/>
        <w:ind w:firstLine="480" w:firstLineChars="200"/>
        <w:rPr>
          <w:rFonts w:ascii="宋体" w:hAnsi="宋体" w:cs="宋体"/>
          <w:sz w:val="24"/>
        </w:rPr>
      </w:pPr>
    </w:p>
    <w:p w14:paraId="269488DF">
      <w:pPr>
        <w:spacing w:line="360" w:lineRule="auto"/>
        <w:ind w:firstLine="480" w:firstLineChars="200"/>
        <w:rPr>
          <w:rFonts w:ascii="宋体" w:hAnsi="宋体" w:cs="宋体"/>
          <w:sz w:val="24"/>
        </w:rPr>
      </w:pPr>
    </w:p>
    <w:p w14:paraId="213E971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AD7565E">
      <w:pPr>
        <w:snapToGrid w:val="0"/>
        <w:spacing w:line="360" w:lineRule="auto"/>
        <w:rPr>
          <w:rFonts w:ascii="宋体" w:hAnsi="宋体" w:cs="宋体"/>
          <w:sz w:val="24"/>
        </w:rPr>
      </w:pPr>
      <w:r>
        <w:rPr>
          <w:rFonts w:hint="eastAsia" w:ascii="宋体" w:hAnsi="宋体" w:cs="宋体"/>
          <w:sz w:val="24"/>
        </w:rPr>
        <w:t>建德市公安局、杭州博望建设工程招标投标代理有限公司：</w:t>
      </w:r>
    </w:p>
    <w:p w14:paraId="1A814824">
      <w:pPr>
        <w:snapToGrid w:val="0"/>
        <w:spacing w:line="360" w:lineRule="auto"/>
        <w:ind w:firstLine="480" w:firstLineChars="200"/>
        <w:rPr>
          <w:rFonts w:ascii="宋体" w:hAnsi="宋体" w:cs="宋体"/>
          <w:sz w:val="24"/>
        </w:rPr>
      </w:pPr>
      <w:r>
        <w:rPr>
          <w:rFonts w:hint="eastAsia" w:ascii="宋体" w:hAnsi="宋体" w:cs="宋体"/>
          <w:sz w:val="24"/>
        </w:rPr>
        <w:t>我方参与建德市公安局2024-2026年警用移动终端租赁服务采购项目【招标编号：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】政府采购活动，郑重承诺：</w:t>
      </w:r>
    </w:p>
    <w:p w14:paraId="638DAB1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（一）具备《中华人民共和国政府采购法》第二十二条的条件：</w:t>
      </w:r>
    </w:p>
    <w:p w14:paraId="517B98D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268617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4876F4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1293B7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A348C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E6D6BE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DFD7DB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6552DB8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332716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8DDB2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F5D787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759E69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6880D1">
      <w:pPr>
        <w:snapToGrid w:val="0"/>
        <w:spacing w:line="360" w:lineRule="auto"/>
        <w:ind w:right="480" w:firstLine="643"/>
        <w:jc w:val="center"/>
        <w:rPr>
          <w:rFonts w:ascii="宋体" w:hAnsi="宋体" w:cs="宋体"/>
          <w:b/>
          <w:kern w:val="0"/>
          <w:sz w:val="32"/>
          <w:szCs w:val="32"/>
        </w:rPr>
      </w:pPr>
    </w:p>
    <w:p w14:paraId="131F614C">
      <w:pPr>
        <w:snapToGrid w:val="0"/>
        <w:spacing w:line="360" w:lineRule="auto"/>
        <w:ind w:right="480" w:firstLine="643"/>
        <w:jc w:val="center"/>
        <w:rPr>
          <w:rFonts w:ascii="宋体" w:hAnsi="宋体" w:cs="宋体"/>
          <w:b/>
          <w:kern w:val="0"/>
          <w:sz w:val="32"/>
          <w:szCs w:val="32"/>
        </w:rPr>
      </w:pPr>
    </w:p>
    <w:p w14:paraId="49487A6C">
      <w:pPr>
        <w:snapToGrid w:val="0"/>
        <w:spacing w:line="360" w:lineRule="auto"/>
        <w:ind w:right="480" w:firstLine="643"/>
        <w:jc w:val="center"/>
        <w:rPr>
          <w:rFonts w:ascii="宋体" w:hAnsi="宋体" w:cs="宋体"/>
          <w:b/>
          <w:kern w:val="0"/>
          <w:sz w:val="32"/>
          <w:szCs w:val="32"/>
        </w:rPr>
      </w:pPr>
    </w:p>
    <w:p w14:paraId="58E1BA90">
      <w:pPr>
        <w:rPr>
          <w:rFonts w:ascii="宋体" w:hAnsi="宋体" w:cs="宋体"/>
        </w:rPr>
      </w:pPr>
    </w:p>
    <w:p w14:paraId="7EE39649">
      <w:pPr>
        <w:snapToGrid w:val="0"/>
        <w:spacing w:line="360" w:lineRule="auto"/>
        <w:ind w:right="480" w:firstLine="643"/>
        <w:jc w:val="center"/>
        <w:rPr>
          <w:rFonts w:ascii="宋体" w:hAnsi="宋体" w:cs="宋体"/>
          <w:b/>
          <w:kern w:val="0"/>
          <w:sz w:val="32"/>
          <w:szCs w:val="32"/>
        </w:rPr>
      </w:pPr>
    </w:p>
    <w:p w14:paraId="096B4B6C">
      <w:pPr>
        <w:snapToGrid w:val="0"/>
        <w:spacing w:line="360" w:lineRule="auto"/>
        <w:ind w:right="480" w:firstLine="643"/>
        <w:jc w:val="center"/>
        <w:rPr>
          <w:rFonts w:ascii="宋体" w:hAnsi="宋体" w:cs="宋体"/>
          <w:b/>
          <w:kern w:val="0"/>
          <w:sz w:val="32"/>
          <w:szCs w:val="32"/>
        </w:rPr>
      </w:pPr>
    </w:p>
    <w:p w14:paraId="5A26EFBA">
      <w:pPr>
        <w:snapToGrid w:val="0"/>
        <w:spacing w:line="360" w:lineRule="auto"/>
        <w:ind w:right="480" w:firstLine="643"/>
        <w:jc w:val="center"/>
        <w:rPr>
          <w:rFonts w:ascii="宋体" w:hAnsi="宋体" w:cs="宋体"/>
          <w:b/>
          <w:kern w:val="0"/>
          <w:sz w:val="32"/>
          <w:szCs w:val="32"/>
        </w:rPr>
      </w:pPr>
    </w:p>
    <w:p w14:paraId="64CA5BBA">
      <w:pPr>
        <w:widowControl/>
        <w:adjustRightInd/>
        <w:ind w:firstLine="643"/>
        <w:jc w:val="left"/>
        <w:rPr>
          <w:rFonts w:ascii="宋体" w:hAnsi="宋体" w:cs="宋体"/>
          <w:b/>
          <w:kern w:val="0"/>
          <w:sz w:val="32"/>
          <w:szCs w:val="32"/>
        </w:rPr>
      </w:pPr>
      <w:r>
        <w:rPr>
          <w:rFonts w:hint="eastAsia" w:ascii="宋体" w:hAnsi="宋体" w:cs="宋体"/>
          <w:b/>
          <w:kern w:val="0"/>
          <w:sz w:val="32"/>
          <w:szCs w:val="32"/>
        </w:rPr>
        <w:br w:type="page"/>
      </w:r>
    </w:p>
    <w:p w14:paraId="4A24E93B">
      <w:pPr>
        <w:widowControl/>
        <w:numPr>
          <w:ilvl w:val="0"/>
          <w:numId w:val="3"/>
        </w:numPr>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联合协议（如果有）</w:t>
      </w:r>
    </w:p>
    <w:p w14:paraId="374A025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F26122">
      <w:pPr>
        <w:snapToGrid w:val="0"/>
        <w:spacing w:line="360" w:lineRule="auto"/>
        <w:ind w:right="480" w:firstLine="643"/>
        <w:jc w:val="center"/>
        <w:rPr>
          <w:rFonts w:ascii="宋体" w:hAnsi="宋体" w:cs="宋体"/>
          <w:b/>
          <w:kern w:val="0"/>
          <w:sz w:val="32"/>
          <w:szCs w:val="32"/>
        </w:rPr>
      </w:pPr>
    </w:p>
    <w:p w14:paraId="4462F3DD">
      <w:pPr>
        <w:snapToGrid w:val="0"/>
        <w:spacing w:line="360" w:lineRule="auto"/>
        <w:ind w:right="480" w:firstLine="643"/>
        <w:jc w:val="center"/>
        <w:rPr>
          <w:rFonts w:ascii="宋体" w:hAnsi="宋体" w:cs="宋体"/>
          <w:b/>
          <w:kern w:val="0"/>
          <w:sz w:val="32"/>
          <w:szCs w:val="32"/>
        </w:rPr>
      </w:pPr>
    </w:p>
    <w:p w14:paraId="23D54485">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637F54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DFC15C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7F4942AD">
      <w:pPr>
        <w:widowControl/>
        <w:spacing w:line="360" w:lineRule="auto"/>
        <w:ind w:firstLine="480"/>
        <w:jc w:val="left"/>
        <w:rPr>
          <w:rFonts w:ascii="宋体" w:hAnsi="宋体" w:cs="宋体"/>
          <w:sz w:val="24"/>
        </w:rPr>
      </w:pPr>
    </w:p>
    <w:p w14:paraId="51AC7E2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A2663C0">
      <w:pPr>
        <w:snapToGrid w:val="0"/>
        <w:spacing w:before="50" w:after="50" w:line="360" w:lineRule="auto"/>
        <w:ind w:firstLine="482"/>
        <w:jc w:val="center"/>
        <w:rPr>
          <w:rFonts w:ascii="宋体" w:hAnsi="宋体" w:cs="宋体"/>
          <w:sz w:val="24"/>
        </w:rPr>
      </w:pPr>
      <w:r>
        <w:rPr>
          <w:rFonts w:hint="eastAsia" w:ascii="宋体" w:hAnsi="宋体" w:cs="宋体"/>
          <w:b/>
          <w:sz w:val="24"/>
        </w:rPr>
        <w:t xml:space="preserve">    </w:t>
      </w:r>
    </w:p>
    <w:p w14:paraId="0FC45BC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85D123A">
      <w:pPr>
        <w:widowControl/>
        <w:spacing w:line="360" w:lineRule="auto"/>
        <w:ind w:left="150" w:firstLine="643"/>
        <w:jc w:val="center"/>
        <w:rPr>
          <w:rFonts w:ascii="宋体" w:hAnsi="宋体" w:cs="宋体"/>
          <w:b/>
          <w:kern w:val="0"/>
          <w:sz w:val="32"/>
          <w:szCs w:val="32"/>
        </w:rPr>
      </w:pPr>
    </w:p>
    <w:p w14:paraId="5CFD0743">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F116AE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C9817FB">
      <w:pPr>
        <w:rPr>
          <w:rFonts w:ascii="宋体" w:hAnsi="宋体" w:cs="宋体"/>
        </w:rPr>
      </w:pPr>
    </w:p>
    <w:p w14:paraId="0CDC3B9F">
      <w:pPr>
        <w:snapToGrid w:val="0"/>
        <w:spacing w:line="360" w:lineRule="auto"/>
        <w:ind w:right="480" w:firstLine="643"/>
        <w:jc w:val="center"/>
        <w:rPr>
          <w:rFonts w:ascii="宋体" w:hAnsi="宋体" w:cs="宋体"/>
          <w:b/>
          <w:kern w:val="0"/>
          <w:sz w:val="32"/>
          <w:szCs w:val="32"/>
        </w:rPr>
      </w:pPr>
    </w:p>
    <w:p w14:paraId="2650C558">
      <w:pPr>
        <w:widowControl/>
        <w:adjustRightInd/>
        <w:ind w:firstLine="723"/>
        <w:jc w:val="left"/>
        <w:rPr>
          <w:rFonts w:ascii="宋体" w:hAnsi="宋体" w:cs="宋体"/>
          <w:b/>
          <w:kern w:val="0"/>
          <w:sz w:val="36"/>
          <w:szCs w:val="36"/>
        </w:rPr>
      </w:pPr>
      <w:r>
        <w:rPr>
          <w:rFonts w:hint="eastAsia" w:ascii="宋体" w:hAnsi="宋体" w:cs="宋体"/>
          <w:b/>
          <w:kern w:val="0"/>
          <w:sz w:val="36"/>
          <w:szCs w:val="36"/>
        </w:rPr>
        <w:br w:type="page"/>
      </w:r>
    </w:p>
    <w:p w14:paraId="122F14B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FD59602">
      <w:pPr>
        <w:spacing w:line="360" w:lineRule="auto"/>
        <w:ind w:firstLine="482"/>
        <w:jc w:val="center"/>
        <w:outlineLvl w:val="0"/>
        <w:rPr>
          <w:rFonts w:ascii="宋体" w:hAnsi="宋体" w:cs="宋体"/>
          <w:b/>
          <w:kern w:val="0"/>
          <w:sz w:val="24"/>
        </w:rPr>
      </w:pPr>
    </w:p>
    <w:p w14:paraId="589B27C5">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79D4CEA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9A905F5">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55AA7227">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087BA15B">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……………………………………………………（页码）</w:t>
      </w:r>
      <w:r>
        <w:rPr>
          <w:rFonts w:hint="eastAsia" w:ascii="宋体" w:hAnsi="宋体" w:cs="宋体"/>
          <w:sz w:val="24"/>
        </w:rPr>
        <w:t>（6）投标标的清单</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5EE68217">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5031273">
      <w:pPr>
        <w:snapToGrid w:val="0"/>
        <w:spacing w:line="360" w:lineRule="auto"/>
        <w:ind w:firstLine="643"/>
        <w:jc w:val="center"/>
        <w:rPr>
          <w:rFonts w:ascii="宋体" w:hAnsi="宋体" w:cs="宋体"/>
          <w:b/>
          <w:kern w:val="0"/>
          <w:sz w:val="32"/>
          <w:szCs w:val="32"/>
          <w:lang w:val="zh-CN"/>
        </w:rPr>
      </w:pPr>
    </w:p>
    <w:p w14:paraId="020E140E">
      <w:pPr>
        <w:snapToGrid w:val="0"/>
        <w:spacing w:line="360" w:lineRule="auto"/>
        <w:ind w:firstLine="643"/>
        <w:jc w:val="center"/>
        <w:rPr>
          <w:rFonts w:ascii="宋体" w:hAnsi="宋体" w:cs="宋体"/>
          <w:b/>
          <w:kern w:val="0"/>
          <w:sz w:val="32"/>
          <w:szCs w:val="32"/>
          <w:lang w:val="zh-CN"/>
        </w:rPr>
      </w:pPr>
    </w:p>
    <w:p w14:paraId="40DD5D11">
      <w:pPr>
        <w:snapToGrid w:val="0"/>
        <w:spacing w:line="360" w:lineRule="auto"/>
        <w:ind w:firstLine="643"/>
        <w:jc w:val="center"/>
        <w:rPr>
          <w:rFonts w:ascii="宋体" w:hAnsi="宋体" w:cs="宋体"/>
          <w:b/>
          <w:kern w:val="0"/>
          <w:sz w:val="32"/>
          <w:szCs w:val="32"/>
          <w:lang w:val="zh-CN"/>
        </w:rPr>
      </w:pPr>
    </w:p>
    <w:p w14:paraId="6E985A27">
      <w:pPr>
        <w:snapToGrid w:val="0"/>
        <w:spacing w:line="360" w:lineRule="auto"/>
        <w:ind w:firstLine="643"/>
        <w:jc w:val="center"/>
        <w:rPr>
          <w:rFonts w:ascii="宋体" w:hAnsi="宋体" w:cs="宋体"/>
          <w:b/>
          <w:kern w:val="0"/>
          <w:sz w:val="32"/>
          <w:szCs w:val="32"/>
          <w:lang w:val="zh-CN"/>
        </w:rPr>
      </w:pPr>
    </w:p>
    <w:p w14:paraId="2CE61FBF">
      <w:pPr>
        <w:snapToGrid w:val="0"/>
        <w:spacing w:line="360" w:lineRule="auto"/>
        <w:ind w:firstLine="643"/>
        <w:jc w:val="center"/>
        <w:rPr>
          <w:rFonts w:ascii="宋体" w:hAnsi="宋体" w:cs="宋体"/>
          <w:b/>
          <w:kern w:val="0"/>
          <w:sz w:val="32"/>
          <w:szCs w:val="32"/>
          <w:lang w:val="zh-CN"/>
        </w:rPr>
      </w:pPr>
    </w:p>
    <w:p w14:paraId="1C71DB65">
      <w:pPr>
        <w:snapToGrid w:val="0"/>
        <w:spacing w:line="360" w:lineRule="auto"/>
        <w:ind w:firstLine="643"/>
        <w:jc w:val="center"/>
        <w:rPr>
          <w:rFonts w:ascii="宋体" w:hAnsi="宋体" w:cs="宋体"/>
          <w:b/>
          <w:kern w:val="0"/>
          <w:sz w:val="32"/>
          <w:szCs w:val="32"/>
          <w:lang w:val="zh-CN"/>
        </w:rPr>
      </w:pPr>
    </w:p>
    <w:p w14:paraId="3DB9433F">
      <w:pPr>
        <w:snapToGrid w:val="0"/>
        <w:spacing w:line="360" w:lineRule="auto"/>
        <w:ind w:firstLine="643"/>
        <w:jc w:val="center"/>
        <w:rPr>
          <w:rFonts w:ascii="宋体" w:hAnsi="宋体" w:cs="宋体"/>
          <w:b/>
          <w:kern w:val="0"/>
          <w:sz w:val="32"/>
          <w:szCs w:val="32"/>
          <w:lang w:val="zh-CN"/>
        </w:rPr>
      </w:pPr>
    </w:p>
    <w:p w14:paraId="3635071F">
      <w:pPr>
        <w:snapToGrid w:val="0"/>
        <w:spacing w:line="360" w:lineRule="auto"/>
        <w:ind w:firstLine="643"/>
        <w:jc w:val="center"/>
        <w:rPr>
          <w:rFonts w:ascii="宋体" w:hAnsi="宋体" w:cs="宋体"/>
          <w:b/>
          <w:kern w:val="0"/>
          <w:sz w:val="32"/>
          <w:szCs w:val="32"/>
          <w:lang w:val="zh-CN"/>
        </w:rPr>
      </w:pPr>
    </w:p>
    <w:p w14:paraId="3737EBA4">
      <w:pPr>
        <w:snapToGrid w:val="0"/>
        <w:spacing w:line="360" w:lineRule="auto"/>
        <w:ind w:firstLine="643"/>
        <w:jc w:val="center"/>
        <w:rPr>
          <w:rFonts w:ascii="宋体" w:hAnsi="宋体" w:cs="宋体"/>
          <w:b/>
          <w:kern w:val="0"/>
          <w:sz w:val="32"/>
          <w:szCs w:val="32"/>
          <w:lang w:val="zh-CN"/>
        </w:rPr>
      </w:pPr>
    </w:p>
    <w:p w14:paraId="3C01899B">
      <w:pPr>
        <w:snapToGrid w:val="0"/>
        <w:spacing w:line="360" w:lineRule="auto"/>
        <w:ind w:firstLine="643"/>
        <w:jc w:val="center"/>
        <w:rPr>
          <w:rFonts w:ascii="宋体" w:hAnsi="宋体" w:cs="宋体"/>
          <w:b/>
          <w:kern w:val="0"/>
          <w:sz w:val="32"/>
          <w:szCs w:val="32"/>
          <w:lang w:val="zh-CN"/>
        </w:rPr>
      </w:pPr>
    </w:p>
    <w:p w14:paraId="382AC0D3">
      <w:pPr>
        <w:snapToGrid w:val="0"/>
        <w:spacing w:line="360" w:lineRule="auto"/>
        <w:ind w:firstLine="643"/>
        <w:jc w:val="center"/>
        <w:rPr>
          <w:rFonts w:ascii="宋体" w:hAnsi="宋体" w:cs="宋体"/>
          <w:b/>
          <w:kern w:val="0"/>
          <w:sz w:val="32"/>
          <w:szCs w:val="32"/>
          <w:lang w:val="zh-CN"/>
        </w:rPr>
      </w:pPr>
    </w:p>
    <w:p w14:paraId="012169AF">
      <w:pPr>
        <w:snapToGrid w:val="0"/>
        <w:spacing w:line="360" w:lineRule="auto"/>
        <w:ind w:firstLine="643"/>
        <w:jc w:val="center"/>
        <w:rPr>
          <w:rFonts w:ascii="宋体" w:hAnsi="宋体" w:cs="宋体"/>
          <w:b/>
          <w:kern w:val="0"/>
          <w:sz w:val="32"/>
          <w:szCs w:val="32"/>
          <w:lang w:val="zh-CN"/>
        </w:rPr>
      </w:pPr>
    </w:p>
    <w:p w14:paraId="5959462C">
      <w:pPr>
        <w:ind w:firstLine="643"/>
        <w:rPr>
          <w:rFonts w:ascii="宋体" w:hAnsi="宋体" w:cs="宋体"/>
          <w:b/>
          <w:kern w:val="0"/>
          <w:sz w:val="32"/>
          <w:szCs w:val="32"/>
          <w:lang w:val="zh-CN"/>
        </w:rPr>
      </w:pPr>
    </w:p>
    <w:p w14:paraId="7F80FDA9">
      <w:pPr>
        <w:widowControl/>
        <w:adjustRightInd/>
        <w:ind w:firstLine="643"/>
        <w:jc w:val="left"/>
        <w:rPr>
          <w:rFonts w:ascii="宋体" w:hAnsi="宋体" w:cs="宋体"/>
          <w:b/>
          <w:kern w:val="0"/>
          <w:sz w:val="32"/>
          <w:szCs w:val="32"/>
        </w:rPr>
      </w:pPr>
      <w:r>
        <w:rPr>
          <w:rFonts w:hint="eastAsia" w:ascii="宋体" w:hAnsi="宋体" w:cs="宋体"/>
          <w:b/>
          <w:kern w:val="0"/>
          <w:sz w:val="32"/>
          <w:szCs w:val="32"/>
        </w:rPr>
        <w:br w:type="page"/>
      </w:r>
    </w:p>
    <w:p w14:paraId="1AE9973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40DFCF3">
      <w:pPr>
        <w:snapToGrid w:val="0"/>
        <w:spacing w:line="360" w:lineRule="auto"/>
        <w:rPr>
          <w:rFonts w:ascii="宋体" w:hAnsi="宋体" w:cs="宋体"/>
          <w:sz w:val="24"/>
        </w:rPr>
      </w:pPr>
      <w:r>
        <w:rPr>
          <w:rFonts w:hint="eastAsia" w:ascii="宋体" w:hAnsi="宋体" w:cs="宋体"/>
          <w:sz w:val="24"/>
        </w:rPr>
        <w:t>建德市公安局、杭州博望建设工程招标投标代理有限公司：</w:t>
      </w:r>
    </w:p>
    <w:p w14:paraId="6F3B3296">
      <w:pPr>
        <w:snapToGrid w:val="0"/>
        <w:spacing w:line="360" w:lineRule="auto"/>
        <w:ind w:firstLine="480" w:firstLineChars="200"/>
        <w:rPr>
          <w:rFonts w:ascii="宋体" w:hAnsi="宋体" w:cs="宋体"/>
          <w:sz w:val="24"/>
        </w:rPr>
      </w:pPr>
      <w:r>
        <w:rPr>
          <w:rFonts w:hint="eastAsia" w:ascii="宋体" w:hAnsi="宋体" w:cs="宋体"/>
          <w:sz w:val="24"/>
        </w:rPr>
        <w:t>我方参加你方组织的建德市公安局2024-2026年警用移动终端租赁服务采购项目【招标编号：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】招标的有关活动，并对此项目进行投标。为此：</w:t>
      </w:r>
    </w:p>
    <w:p w14:paraId="1DFFEFC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F168B7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B0D9BC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02F78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076717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2B6D6BF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56B2108C">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51CCD78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E47F84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6C6D65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4E87891">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50EE0C36">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7845071C">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6D93D592">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40E377DC">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6AF783E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7C6D0E1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1A0F2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212078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93345F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3B9936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517E1F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2B313A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E2008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828CCC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C3BD91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870061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78E43D6">
      <w:pPr>
        <w:spacing w:line="360" w:lineRule="auto"/>
        <w:jc w:val="center"/>
        <w:rPr>
          <w:rFonts w:ascii="宋体" w:hAnsi="宋体" w:cs="宋体"/>
          <w:sz w:val="24"/>
        </w:rPr>
      </w:pPr>
      <w:r>
        <w:rPr>
          <w:rFonts w:hint="eastAsia" w:ascii="宋体" w:hAnsi="宋体" w:cs="宋体"/>
          <w:sz w:val="24"/>
        </w:rPr>
        <w:t xml:space="preserve">     日期：  年   月   日</w:t>
      </w:r>
    </w:p>
    <w:p w14:paraId="350A6387">
      <w:pPr>
        <w:snapToGrid w:val="0"/>
        <w:spacing w:line="360" w:lineRule="auto"/>
        <w:ind w:left="420" w:leftChars="200" w:firstLine="4200" w:firstLineChars="1750"/>
        <w:rPr>
          <w:rFonts w:ascii="宋体" w:hAnsi="宋体" w:cs="宋体"/>
          <w:kern w:val="0"/>
          <w:sz w:val="24"/>
          <w:u w:val="single"/>
        </w:rPr>
      </w:pPr>
    </w:p>
    <w:p w14:paraId="364E8EF7">
      <w:pPr>
        <w:spacing w:line="360" w:lineRule="auto"/>
        <w:ind w:right="420"/>
        <w:rPr>
          <w:rFonts w:ascii="宋体" w:hAnsi="宋体" w:cs="宋体"/>
          <w:sz w:val="24"/>
        </w:rPr>
      </w:pPr>
      <w:r>
        <w:rPr>
          <w:rFonts w:hint="eastAsia" w:ascii="宋体" w:hAnsi="宋体" w:cs="宋体"/>
          <w:sz w:val="24"/>
        </w:rPr>
        <w:t>注：按本格式和要求提供。</w:t>
      </w:r>
    </w:p>
    <w:p w14:paraId="018D7319">
      <w:pPr>
        <w:snapToGrid w:val="0"/>
        <w:spacing w:line="360" w:lineRule="auto"/>
        <w:ind w:firstLine="643"/>
        <w:jc w:val="center"/>
        <w:rPr>
          <w:rFonts w:ascii="宋体" w:hAnsi="宋体" w:cs="宋体"/>
          <w:b/>
          <w:kern w:val="0"/>
          <w:sz w:val="32"/>
          <w:szCs w:val="32"/>
        </w:rPr>
      </w:pPr>
    </w:p>
    <w:p w14:paraId="1E56F9CD">
      <w:pPr>
        <w:snapToGrid w:val="0"/>
        <w:spacing w:line="360" w:lineRule="auto"/>
        <w:rPr>
          <w:rFonts w:ascii="宋体" w:hAnsi="宋体" w:cs="宋体"/>
          <w:sz w:val="24"/>
        </w:rPr>
      </w:pPr>
    </w:p>
    <w:p w14:paraId="2F92A68F">
      <w:pPr>
        <w:ind w:firstLine="643"/>
        <w:jc w:val="center"/>
        <w:rPr>
          <w:rFonts w:ascii="宋体" w:hAnsi="宋体" w:cs="宋体"/>
          <w:b/>
          <w:kern w:val="0"/>
          <w:sz w:val="32"/>
          <w:szCs w:val="32"/>
        </w:rPr>
      </w:pPr>
    </w:p>
    <w:p w14:paraId="411BD169">
      <w:pPr>
        <w:ind w:firstLine="643"/>
        <w:jc w:val="center"/>
        <w:rPr>
          <w:rFonts w:ascii="宋体" w:hAnsi="宋体" w:cs="宋体"/>
          <w:b/>
          <w:kern w:val="0"/>
          <w:sz w:val="32"/>
          <w:szCs w:val="32"/>
        </w:rPr>
      </w:pPr>
    </w:p>
    <w:p w14:paraId="42D35388">
      <w:pPr>
        <w:ind w:firstLine="643"/>
        <w:jc w:val="center"/>
        <w:rPr>
          <w:rFonts w:ascii="宋体" w:hAnsi="宋体" w:cs="宋体"/>
          <w:b/>
          <w:kern w:val="0"/>
          <w:sz w:val="32"/>
          <w:szCs w:val="32"/>
        </w:rPr>
      </w:pPr>
    </w:p>
    <w:p w14:paraId="1AFD7DC2">
      <w:pPr>
        <w:ind w:firstLine="643"/>
        <w:jc w:val="center"/>
        <w:rPr>
          <w:rFonts w:ascii="宋体" w:hAnsi="宋体" w:cs="宋体"/>
          <w:b/>
          <w:kern w:val="0"/>
          <w:sz w:val="32"/>
          <w:szCs w:val="32"/>
        </w:rPr>
      </w:pPr>
    </w:p>
    <w:p w14:paraId="38E33CA1">
      <w:pPr>
        <w:ind w:firstLine="643"/>
        <w:jc w:val="center"/>
        <w:rPr>
          <w:rFonts w:ascii="宋体" w:hAnsi="宋体" w:cs="宋体"/>
          <w:b/>
          <w:kern w:val="0"/>
          <w:sz w:val="32"/>
          <w:szCs w:val="32"/>
        </w:rPr>
      </w:pPr>
    </w:p>
    <w:p w14:paraId="33DBF925">
      <w:pPr>
        <w:ind w:firstLine="643"/>
        <w:jc w:val="center"/>
        <w:rPr>
          <w:rFonts w:ascii="宋体" w:hAnsi="宋体" w:cs="宋体"/>
          <w:b/>
          <w:kern w:val="0"/>
          <w:sz w:val="32"/>
          <w:szCs w:val="32"/>
        </w:rPr>
      </w:pPr>
    </w:p>
    <w:p w14:paraId="5B8540BB">
      <w:pPr>
        <w:ind w:firstLine="643"/>
        <w:jc w:val="center"/>
        <w:rPr>
          <w:rFonts w:ascii="宋体" w:hAnsi="宋体" w:cs="宋体"/>
          <w:b/>
          <w:kern w:val="0"/>
          <w:sz w:val="32"/>
          <w:szCs w:val="32"/>
        </w:rPr>
      </w:pPr>
    </w:p>
    <w:p w14:paraId="4F7566CB">
      <w:pPr>
        <w:ind w:firstLine="643"/>
        <w:jc w:val="center"/>
        <w:rPr>
          <w:rFonts w:ascii="宋体" w:hAnsi="宋体" w:cs="宋体"/>
          <w:b/>
          <w:kern w:val="0"/>
          <w:sz w:val="32"/>
          <w:szCs w:val="32"/>
        </w:rPr>
      </w:pPr>
    </w:p>
    <w:p w14:paraId="3958FB8E">
      <w:pPr>
        <w:ind w:firstLine="643"/>
        <w:jc w:val="center"/>
        <w:rPr>
          <w:rFonts w:ascii="宋体" w:hAnsi="宋体" w:cs="宋体"/>
          <w:b/>
          <w:kern w:val="0"/>
          <w:sz w:val="32"/>
          <w:szCs w:val="32"/>
        </w:rPr>
      </w:pPr>
    </w:p>
    <w:p w14:paraId="0C134779">
      <w:pPr>
        <w:ind w:firstLine="643"/>
        <w:jc w:val="center"/>
        <w:rPr>
          <w:rFonts w:ascii="宋体" w:hAnsi="宋体" w:cs="宋体"/>
          <w:b/>
          <w:kern w:val="0"/>
          <w:sz w:val="32"/>
          <w:szCs w:val="32"/>
        </w:rPr>
      </w:pPr>
    </w:p>
    <w:p w14:paraId="4B4A8C1A">
      <w:pPr>
        <w:ind w:firstLine="643"/>
        <w:jc w:val="center"/>
        <w:rPr>
          <w:rFonts w:ascii="宋体" w:hAnsi="宋体" w:cs="宋体"/>
          <w:b/>
          <w:kern w:val="0"/>
          <w:sz w:val="32"/>
          <w:szCs w:val="32"/>
        </w:rPr>
      </w:pPr>
    </w:p>
    <w:p w14:paraId="1A499AFA">
      <w:pPr>
        <w:ind w:firstLine="643"/>
        <w:jc w:val="center"/>
        <w:rPr>
          <w:rFonts w:ascii="宋体" w:hAnsi="宋体" w:cs="宋体"/>
          <w:b/>
          <w:kern w:val="0"/>
          <w:sz w:val="32"/>
          <w:szCs w:val="32"/>
        </w:rPr>
      </w:pPr>
    </w:p>
    <w:p w14:paraId="05E7679C">
      <w:pPr>
        <w:ind w:firstLine="643"/>
        <w:jc w:val="center"/>
        <w:rPr>
          <w:rFonts w:ascii="宋体" w:hAnsi="宋体" w:cs="宋体"/>
          <w:b/>
          <w:kern w:val="0"/>
          <w:sz w:val="32"/>
          <w:szCs w:val="32"/>
        </w:rPr>
      </w:pPr>
    </w:p>
    <w:p w14:paraId="5136BC49">
      <w:pPr>
        <w:ind w:firstLine="643"/>
        <w:jc w:val="center"/>
        <w:rPr>
          <w:rFonts w:ascii="宋体" w:hAnsi="宋体" w:cs="宋体"/>
          <w:b/>
          <w:kern w:val="0"/>
          <w:sz w:val="32"/>
          <w:szCs w:val="32"/>
        </w:rPr>
      </w:pPr>
    </w:p>
    <w:p w14:paraId="3F4E4FFF">
      <w:pPr>
        <w:ind w:firstLine="643"/>
        <w:jc w:val="center"/>
        <w:rPr>
          <w:rFonts w:ascii="宋体" w:hAnsi="宋体" w:cs="宋体"/>
          <w:b/>
          <w:kern w:val="0"/>
          <w:sz w:val="32"/>
          <w:szCs w:val="32"/>
        </w:rPr>
      </w:pPr>
    </w:p>
    <w:p w14:paraId="7D7799AF">
      <w:pPr>
        <w:ind w:firstLine="643"/>
        <w:jc w:val="center"/>
        <w:rPr>
          <w:rFonts w:ascii="宋体" w:hAnsi="宋体" w:cs="宋体"/>
          <w:b/>
          <w:kern w:val="0"/>
          <w:sz w:val="32"/>
          <w:szCs w:val="32"/>
        </w:rPr>
      </w:pPr>
    </w:p>
    <w:p w14:paraId="6568D3D4">
      <w:pPr>
        <w:ind w:firstLine="643"/>
        <w:jc w:val="center"/>
        <w:rPr>
          <w:rFonts w:ascii="宋体" w:hAnsi="宋体" w:cs="宋体"/>
          <w:b/>
          <w:kern w:val="0"/>
          <w:sz w:val="32"/>
          <w:szCs w:val="32"/>
        </w:rPr>
      </w:pPr>
    </w:p>
    <w:p w14:paraId="6EA8F6E1">
      <w:pPr>
        <w:ind w:firstLine="643"/>
        <w:jc w:val="center"/>
        <w:rPr>
          <w:rFonts w:ascii="宋体" w:hAnsi="宋体" w:cs="宋体"/>
          <w:b/>
          <w:kern w:val="0"/>
          <w:sz w:val="32"/>
          <w:szCs w:val="32"/>
        </w:rPr>
      </w:pPr>
    </w:p>
    <w:p w14:paraId="3587DE70">
      <w:pPr>
        <w:ind w:firstLine="643"/>
        <w:jc w:val="center"/>
        <w:rPr>
          <w:rFonts w:ascii="宋体" w:hAnsi="宋体" w:cs="宋体"/>
          <w:b/>
          <w:kern w:val="0"/>
          <w:sz w:val="32"/>
          <w:szCs w:val="32"/>
        </w:rPr>
      </w:pPr>
    </w:p>
    <w:p w14:paraId="0C53415B">
      <w:pPr>
        <w:ind w:firstLine="643"/>
        <w:jc w:val="center"/>
        <w:rPr>
          <w:rFonts w:ascii="宋体" w:hAnsi="宋体" w:cs="宋体"/>
          <w:b/>
          <w:kern w:val="0"/>
          <w:sz w:val="32"/>
          <w:szCs w:val="32"/>
        </w:rPr>
      </w:pPr>
    </w:p>
    <w:p w14:paraId="45F34E56">
      <w:pPr>
        <w:pStyle w:val="5"/>
        <w:rPr>
          <w:rFonts w:ascii="宋体" w:hAnsi="宋体" w:cs="宋体"/>
        </w:rPr>
      </w:pPr>
    </w:p>
    <w:p w14:paraId="5C92BC72">
      <w:pPr>
        <w:ind w:firstLine="643"/>
        <w:jc w:val="center"/>
        <w:rPr>
          <w:rFonts w:ascii="宋体" w:hAnsi="宋体" w:cs="宋体"/>
          <w:b/>
          <w:kern w:val="0"/>
          <w:sz w:val="32"/>
          <w:szCs w:val="32"/>
        </w:rPr>
      </w:pPr>
    </w:p>
    <w:p w14:paraId="365FB72C">
      <w:pPr>
        <w:ind w:firstLine="643"/>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4FB2A47F">
      <w:pPr>
        <w:ind w:firstLine="643"/>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14:paraId="4FBD1A2B">
      <w:pPr>
        <w:snapToGrid w:val="0"/>
        <w:spacing w:line="360" w:lineRule="auto"/>
        <w:rPr>
          <w:rFonts w:ascii="宋体" w:hAnsi="宋体" w:cs="宋体"/>
          <w:sz w:val="24"/>
        </w:rPr>
      </w:pPr>
      <w:r>
        <w:rPr>
          <w:rFonts w:hint="eastAsia" w:ascii="宋体" w:hAnsi="宋体" w:cs="宋体"/>
          <w:sz w:val="24"/>
        </w:rPr>
        <w:t xml:space="preserve">                                </w:t>
      </w:r>
    </w:p>
    <w:p w14:paraId="272C4F9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CF4847D">
      <w:pPr>
        <w:snapToGrid w:val="0"/>
        <w:spacing w:line="360" w:lineRule="auto"/>
        <w:rPr>
          <w:rFonts w:ascii="宋体" w:hAnsi="宋体" w:cs="宋体"/>
          <w:kern w:val="0"/>
          <w:sz w:val="24"/>
        </w:rPr>
      </w:pPr>
      <w:r>
        <w:rPr>
          <w:rFonts w:hint="eastAsia" w:ascii="宋体" w:hAnsi="宋体" w:cs="宋体"/>
          <w:sz w:val="24"/>
        </w:rPr>
        <w:t>建德市公安局、杭州博望建设工程招标投标代理有限公司</w:t>
      </w:r>
      <w:r>
        <w:rPr>
          <w:rFonts w:hint="eastAsia" w:ascii="宋体" w:hAnsi="宋体" w:cs="宋体"/>
          <w:kern w:val="0"/>
          <w:sz w:val="24"/>
          <w:lang w:val="zh-CN"/>
        </w:rPr>
        <w:t>：</w:t>
      </w:r>
    </w:p>
    <w:p w14:paraId="5F8EAAB3">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FE57D4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774AE9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D1B01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82506E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F71D177">
      <w:pPr>
        <w:snapToGrid w:val="0"/>
        <w:spacing w:line="360" w:lineRule="auto"/>
        <w:rPr>
          <w:rFonts w:ascii="宋体" w:hAnsi="宋体" w:cs="宋体"/>
          <w:sz w:val="24"/>
        </w:rPr>
      </w:pPr>
    </w:p>
    <w:p w14:paraId="42ED7238">
      <w:pPr>
        <w:ind w:firstLine="643"/>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375C95D">
      <w:pPr>
        <w:snapToGrid w:val="0"/>
        <w:spacing w:line="360" w:lineRule="auto"/>
        <w:rPr>
          <w:rFonts w:ascii="宋体" w:hAnsi="宋体" w:cs="宋体"/>
          <w:sz w:val="24"/>
        </w:rPr>
      </w:pPr>
    </w:p>
    <w:p w14:paraId="631476EB">
      <w:pPr>
        <w:snapToGrid w:val="0"/>
        <w:spacing w:line="360" w:lineRule="auto"/>
        <w:rPr>
          <w:rFonts w:ascii="宋体" w:hAnsi="宋体" w:cs="宋体"/>
          <w:kern w:val="0"/>
          <w:sz w:val="24"/>
        </w:rPr>
      </w:pPr>
      <w:r>
        <w:rPr>
          <w:rFonts w:hint="eastAsia" w:ascii="宋体" w:hAnsi="宋体" w:cs="宋体"/>
          <w:sz w:val="24"/>
        </w:rPr>
        <w:t>建德市公安局、杭州博望建设工程招标投标代理有限公司</w:t>
      </w:r>
      <w:r>
        <w:rPr>
          <w:rFonts w:hint="eastAsia" w:ascii="宋体" w:hAnsi="宋体" w:cs="宋体"/>
          <w:kern w:val="0"/>
          <w:sz w:val="24"/>
          <w:lang w:val="zh-CN"/>
        </w:rPr>
        <w:t>：</w:t>
      </w:r>
    </w:p>
    <w:p w14:paraId="65D45CE6">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1091FB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B793B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4A8C47A">
      <w:pPr>
        <w:ind w:firstLine="643"/>
        <w:jc w:val="center"/>
        <w:rPr>
          <w:rFonts w:ascii="宋体" w:hAnsi="宋体" w:cs="宋体"/>
          <w:b/>
          <w:kern w:val="0"/>
          <w:sz w:val="32"/>
          <w:szCs w:val="32"/>
        </w:rPr>
      </w:pPr>
    </w:p>
    <w:p w14:paraId="098345DF">
      <w:pPr>
        <w:rPr>
          <w:rFonts w:ascii="宋体" w:hAnsi="宋体" w:cs="宋体"/>
        </w:rPr>
      </w:pPr>
    </w:p>
    <w:p w14:paraId="78DC9C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BE30F5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FDECA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CCC81A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660A120">
      <w:pPr>
        <w:autoSpaceDE w:val="0"/>
        <w:autoSpaceDN w:val="0"/>
        <w:spacing w:line="360" w:lineRule="auto"/>
        <w:ind w:firstLine="643"/>
        <w:jc w:val="center"/>
        <w:rPr>
          <w:rFonts w:ascii="宋体" w:hAnsi="宋体" w:cs="宋体"/>
          <w:b/>
          <w:kern w:val="0"/>
          <w:sz w:val="32"/>
          <w:szCs w:val="32"/>
          <w:lang w:val="zh-CN"/>
        </w:rPr>
      </w:pPr>
    </w:p>
    <w:p w14:paraId="63BC1EAC">
      <w:pPr>
        <w:autoSpaceDE w:val="0"/>
        <w:autoSpaceDN w:val="0"/>
        <w:spacing w:line="360" w:lineRule="auto"/>
        <w:ind w:firstLine="643"/>
        <w:jc w:val="center"/>
        <w:rPr>
          <w:rFonts w:ascii="宋体" w:hAnsi="宋体" w:cs="宋体"/>
          <w:b/>
          <w:kern w:val="0"/>
          <w:sz w:val="32"/>
          <w:szCs w:val="32"/>
          <w:lang w:val="zh-CN"/>
        </w:rPr>
      </w:pPr>
    </w:p>
    <w:p w14:paraId="53CBA597">
      <w:pPr>
        <w:autoSpaceDE w:val="0"/>
        <w:autoSpaceDN w:val="0"/>
        <w:spacing w:line="360" w:lineRule="auto"/>
        <w:ind w:firstLine="643"/>
        <w:jc w:val="center"/>
        <w:rPr>
          <w:rFonts w:ascii="宋体" w:hAnsi="宋体" w:cs="宋体"/>
          <w:b/>
          <w:kern w:val="0"/>
          <w:sz w:val="32"/>
          <w:szCs w:val="32"/>
          <w:lang w:val="zh-CN"/>
        </w:rPr>
      </w:pPr>
    </w:p>
    <w:p w14:paraId="2B5D6D1C">
      <w:pPr>
        <w:autoSpaceDE w:val="0"/>
        <w:autoSpaceDN w:val="0"/>
        <w:spacing w:line="360" w:lineRule="auto"/>
        <w:ind w:firstLine="643"/>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9A1E7B">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9D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B886932">
            <w:pPr>
              <w:pStyle w:val="88"/>
              <w:adjustRightInd w:val="0"/>
              <w:spacing w:line="360" w:lineRule="auto"/>
              <w:rPr>
                <w:rFonts w:hAnsi="宋体" w:cs="宋体"/>
                <w:bCs/>
                <w:sz w:val="24"/>
              </w:rPr>
            </w:pPr>
            <w:r>
              <w:rPr>
                <w:rFonts w:hint="eastAsia" w:hAnsi="宋体" w:cs="宋体"/>
                <w:bCs/>
                <w:sz w:val="24"/>
              </w:rPr>
              <w:t>正面：                                 反面：</w:t>
            </w:r>
          </w:p>
          <w:p w14:paraId="2CEB0FB2">
            <w:pPr>
              <w:pStyle w:val="88"/>
              <w:adjustRightInd w:val="0"/>
              <w:spacing w:line="360" w:lineRule="auto"/>
              <w:rPr>
                <w:rFonts w:hAnsi="宋体" w:cs="宋体"/>
                <w:bCs/>
                <w:sz w:val="24"/>
              </w:rPr>
            </w:pPr>
          </w:p>
        </w:tc>
      </w:tr>
    </w:tbl>
    <w:p w14:paraId="15EC7B2C">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22873681">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D2939A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F05D318">
      <w:pPr>
        <w:ind w:firstLine="643"/>
        <w:jc w:val="center"/>
        <w:rPr>
          <w:rFonts w:ascii="宋体" w:hAnsi="宋体" w:cs="宋体"/>
          <w:b/>
          <w:kern w:val="0"/>
          <w:sz w:val="32"/>
          <w:szCs w:val="32"/>
        </w:rPr>
      </w:pPr>
    </w:p>
    <w:p w14:paraId="584A1AB8">
      <w:pPr>
        <w:ind w:firstLine="643"/>
        <w:jc w:val="center"/>
        <w:rPr>
          <w:rFonts w:ascii="宋体" w:hAnsi="宋体" w:cs="宋体"/>
          <w:b/>
          <w:kern w:val="0"/>
          <w:sz w:val="32"/>
          <w:szCs w:val="32"/>
        </w:rPr>
      </w:pPr>
    </w:p>
    <w:p w14:paraId="739F43B7">
      <w:pPr>
        <w:ind w:firstLine="643"/>
        <w:jc w:val="center"/>
        <w:rPr>
          <w:rFonts w:ascii="宋体" w:hAnsi="宋体" w:cs="宋体"/>
          <w:b/>
          <w:kern w:val="0"/>
          <w:sz w:val="32"/>
          <w:szCs w:val="32"/>
        </w:rPr>
      </w:pPr>
    </w:p>
    <w:p w14:paraId="5432D1AF">
      <w:pPr>
        <w:ind w:firstLine="643"/>
        <w:jc w:val="center"/>
        <w:rPr>
          <w:rFonts w:ascii="宋体" w:hAnsi="宋体" w:cs="宋体"/>
          <w:b/>
          <w:kern w:val="0"/>
          <w:sz w:val="32"/>
          <w:szCs w:val="32"/>
        </w:rPr>
      </w:pPr>
    </w:p>
    <w:p w14:paraId="0E1DB2C5">
      <w:pPr>
        <w:ind w:firstLine="643"/>
        <w:jc w:val="center"/>
        <w:rPr>
          <w:rFonts w:ascii="宋体" w:hAnsi="宋体" w:cs="宋体"/>
          <w:b/>
          <w:kern w:val="0"/>
          <w:sz w:val="32"/>
          <w:szCs w:val="32"/>
        </w:rPr>
      </w:pPr>
    </w:p>
    <w:p w14:paraId="4AFF1EBF">
      <w:pPr>
        <w:ind w:firstLine="643"/>
        <w:jc w:val="center"/>
        <w:rPr>
          <w:rFonts w:ascii="宋体" w:hAnsi="宋体" w:cs="宋体"/>
          <w:b/>
          <w:kern w:val="0"/>
          <w:sz w:val="32"/>
          <w:szCs w:val="32"/>
        </w:rPr>
      </w:pPr>
    </w:p>
    <w:p w14:paraId="74647E21">
      <w:pPr>
        <w:ind w:firstLine="643"/>
        <w:jc w:val="center"/>
        <w:rPr>
          <w:rFonts w:ascii="宋体" w:hAnsi="宋体" w:cs="宋体"/>
          <w:b/>
          <w:kern w:val="0"/>
          <w:sz w:val="32"/>
          <w:szCs w:val="32"/>
        </w:rPr>
      </w:pPr>
    </w:p>
    <w:p w14:paraId="12206F03">
      <w:pPr>
        <w:ind w:firstLine="643"/>
        <w:jc w:val="center"/>
        <w:rPr>
          <w:rFonts w:ascii="宋体" w:hAnsi="宋体" w:cs="宋体"/>
          <w:b/>
          <w:kern w:val="0"/>
          <w:sz w:val="32"/>
          <w:szCs w:val="32"/>
        </w:rPr>
      </w:pPr>
    </w:p>
    <w:p w14:paraId="6C1B7678">
      <w:pPr>
        <w:ind w:firstLine="643"/>
        <w:jc w:val="center"/>
        <w:rPr>
          <w:rFonts w:ascii="宋体" w:hAnsi="宋体" w:cs="宋体"/>
          <w:b/>
          <w:kern w:val="0"/>
          <w:sz w:val="32"/>
          <w:szCs w:val="32"/>
        </w:rPr>
      </w:pPr>
    </w:p>
    <w:p w14:paraId="3009AD03">
      <w:pPr>
        <w:ind w:firstLine="643"/>
        <w:jc w:val="center"/>
        <w:rPr>
          <w:rFonts w:ascii="宋体" w:hAnsi="宋体" w:cs="宋体"/>
          <w:b/>
          <w:kern w:val="0"/>
          <w:sz w:val="32"/>
          <w:szCs w:val="32"/>
        </w:rPr>
      </w:pPr>
    </w:p>
    <w:p w14:paraId="1A4A0288">
      <w:pPr>
        <w:snapToGrid w:val="0"/>
        <w:spacing w:line="360" w:lineRule="auto"/>
        <w:ind w:right="480" w:firstLine="643"/>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35B23D">
      <w:pPr>
        <w:snapToGrid w:val="0"/>
        <w:spacing w:line="360" w:lineRule="auto"/>
        <w:ind w:firstLine="643"/>
        <w:jc w:val="center"/>
        <w:rPr>
          <w:rFonts w:ascii="宋体" w:hAnsi="宋体" w:cs="宋体"/>
          <w:b/>
          <w:kern w:val="0"/>
          <w:sz w:val="32"/>
          <w:szCs w:val="32"/>
        </w:rPr>
      </w:pPr>
      <w:r>
        <w:rPr>
          <w:rFonts w:hint="eastAsia" w:ascii="宋体" w:hAnsi="宋体" w:cs="宋体"/>
          <w:b/>
          <w:kern w:val="0"/>
          <w:sz w:val="32"/>
          <w:szCs w:val="32"/>
        </w:rPr>
        <w:t>三、分包意向协议（如果有）</w:t>
      </w:r>
    </w:p>
    <w:p w14:paraId="4428A9D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7018C507">
      <w:pPr>
        <w:snapToGrid w:val="0"/>
        <w:spacing w:line="360" w:lineRule="auto"/>
        <w:rPr>
          <w:rFonts w:ascii="宋体" w:hAnsi="宋体" w:cs="宋体"/>
          <w:kern w:val="0"/>
          <w:sz w:val="24"/>
        </w:rPr>
      </w:pPr>
    </w:p>
    <w:p w14:paraId="11017AC7">
      <w:pPr>
        <w:ind w:left="420" w:leftChars="200" w:firstLine="643"/>
        <w:jc w:val="center"/>
        <w:rPr>
          <w:rFonts w:ascii="宋体" w:hAnsi="宋体" w:cs="宋体"/>
          <w:b/>
          <w:kern w:val="0"/>
          <w:sz w:val="32"/>
          <w:szCs w:val="32"/>
        </w:rPr>
      </w:pPr>
      <w:r>
        <w:rPr>
          <w:rFonts w:hint="eastAsia" w:ascii="宋体" w:hAnsi="宋体" w:cs="宋体"/>
          <w:b/>
          <w:kern w:val="0"/>
          <w:sz w:val="32"/>
          <w:szCs w:val="32"/>
        </w:rPr>
        <w:t>四、符合性审查资料</w:t>
      </w:r>
    </w:p>
    <w:p w14:paraId="3E545EC5">
      <w:pPr>
        <w:ind w:firstLine="643"/>
        <w:jc w:val="center"/>
        <w:rPr>
          <w:rFonts w:ascii="宋体" w:hAnsi="宋体" w:cs="宋体"/>
          <w:b/>
          <w:kern w:val="0"/>
          <w:sz w:val="32"/>
          <w:szCs w:val="32"/>
        </w:rPr>
      </w:pP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081"/>
        <w:gridCol w:w="3674"/>
        <w:gridCol w:w="1719"/>
      </w:tblGrid>
      <w:tr w14:paraId="20A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0" w:type="dxa"/>
            <w:vAlign w:val="center"/>
          </w:tcPr>
          <w:p w14:paraId="0E716766">
            <w:pPr>
              <w:snapToGrid w:val="0"/>
              <w:spacing w:line="240" w:lineRule="atLeast"/>
              <w:jc w:val="center"/>
              <w:rPr>
                <w:rFonts w:ascii="宋体" w:hAnsi="宋体" w:cs="宋体"/>
                <w:b/>
                <w:sz w:val="24"/>
              </w:rPr>
            </w:pPr>
            <w:r>
              <w:rPr>
                <w:rFonts w:hint="eastAsia" w:ascii="宋体" w:hAnsi="宋体" w:cs="宋体"/>
                <w:b/>
                <w:sz w:val="24"/>
              </w:rPr>
              <w:t>序号</w:t>
            </w:r>
          </w:p>
        </w:tc>
        <w:tc>
          <w:tcPr>
            <w:tcW w:w="3081" w:type="dxa"/>
            <w:vAlign w:val="center"/>
          </w:tcPr>
          <w:p w14:paraId="787C6508">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3674" w:type="dxa"/>
            <w:vAlign w:val="center"/>
          </w:tcPr>
          <w:p w14:paraId="3AB3066B">
            <w:pPr>
              <w:snapToGrid w:val="0"/>
              <w:spacing w:line="240" w:lineRule="atLeast"/>
              <w:ind w:firstLine="482"/>
              <w:jc w:val="center"/>
              <w:rPr>
                <w:rFonts w:ascii="宋体" w:hAnsi="宋体" w:cs="宋体"/>
                <w:b/>
                <w:sz w:val="24"/>
              </w:rPr>
            </w:pPr>
            <w:r>
              <w:rPr>
                <w:rFonts w:hint="eastAsia" w:ascii="宋体" w:hAnsi="宋体" w:cs="宋体"/>
                <w:b/>
                <w:sz w:val="24"/>
              </w:rPr>
              <w:t>需要提供的符合性审查资料</w:t>
            </w:r>
          </w:p>
        </w:tc>
        <w:tc>
          <w:tcPr>
            <w:tcW w:w="1719" w:type="dxa"/>
            <w:vAlign w:val="center"/>
          </w:tcPr>
          <w:p w14:paraId="11C04FBC">
            <w:pPr>
              <w:snapToGrid w:val="0"/>
              <w:spacing w:line="240" w:lineRule="atLeast"/>
              <w:jc w:val="center"/>
              <w:rPr>
                <w:rFonts w:ascii="宋体" w:hAnsi="宋体" w:cs="宋体"/>
                <w:b/>
                <w:sz w:val="24"/>
              </w:rPr>
            </w:pPr>
            <w:r>
              <w:rPr>
                <w:rFonts w:hint="eastAsia" w:ascii="宋体" w:hAnsi="宋体" w:cs="宋体"/>
                <w:b/>
                <w:sz w:val="24"/>
              </w:rPr>
              <w:t>投标文件中的</w:t>
            </w:r>
          </w:p>
          <w:p w14:paraId="7FBDE83D">
            <w:pPr>
              <w:snapToGrid w:val="0"/>
              <w:spacing w:line="240" w:lineRule="atLeast"/>
              <w:jc w:val="center"/>
              <w:rPr>
                <w:rFonts w:ascii="宋体" w:hAnsi="宋体" w:cs="宋体"/>
                <w:b/>
                <w:sz w:val="24"/>
              </w:rPr>
            </w:pPr>
            <w:r>
              <w:rPr>
                <w:rFonts w:hint="eastAsia" w:ascii="宋体" w:hAnsi="宋体" w:cs="宋体"/>
                <w:b/>
                <w:sz w:val="24"/>
              </w:rPr>
              <w:t>页码位置</w:t>
            </w:r>
          </w:p>
        </w:tc>
      </w:tr>
      <w:tr w14:paraId="50AB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14:paraId="16030975">
            <w:pPr>
              <w:jc w:val="center"/>
              <w:rPr>
                <w:rFonts w:ascii="宋体" w:hAnsi="宋体" w:cs="宋体"/>
                <w:sz w:val="24"/>
              </w:rPr>
            </w:pPr>
            <w:r>
              <w:rPr>
                <w:rFonts w:hint="eastAsia" w:ascii="宋体" w:hAnsi="宋体" w:cs="宋体"/>
                <w:sz w:val="24"/>
              </w:rPr>
              <w:t>1</w:t>
            </w:r>
          </w:p>
        </w:tc>
        <w:tc>
          <w:tcPr>
            <w:tcW w:w="3081" w:type="dxa"/>
            <w:vAlign w:val="center"/>
          </w:tcPr>
          <w:p w14:paraId="7F70DB65">
            <w:pPr>
              <w:rPr>
                <w:rFonts w:ascii="宋体" w:hAnsi="宋体" w:cs="宋体"/>
                <w:sz w:val="24"/>
              </w:rPr>
            </w:pPr>
            <w:r>
              <w:rPr>
                <w:rFonts w:hint="eastAsia" w:ascii="宋体" w:hAnsi="宋体" w:cs="宋体"/>
                <w:sz w:val="24"/>
              </w:rPr>
              <w:t>投标文件按照招标文件要求签署、盖章。</w:t>
            </w:r>
          </w:p>
        </w:tc>
        <w:tc>
          <w:tcPr>
            <w:tcW w:w="3674" w:type="dxa"/>
            <w:vAlign w:val="center"/>
          </w:tcPr>
          <w:p w14:paraId="1EE0DD46">
            <w:pPr>
              <w:rPr>
                <w:rFonts w:ascii="宋体" w:hAnsi="宋体" w:cs="宋体"/>
                <w:sz w:val="24"/>
              </w:rPr>
            </w:pPr>
            <w:r>
              <w:rPr>
                <w:rFonts w:hint="eastAsia" w:ascii="宋体" w:hAnsi="宋体" w:cs="宋体"/>
                <w:sz w:val="24"/>
              </w:rPr>
              <w:t>需要使用电子签名或者签字盖章的投标文件的组成部分</w:t>
            </w:r>
          </w:p>
        </w:tc>
        <w:tc>
          <w:tcPr>
            <w:tcW w:w="1719" w:type="dxa"/>
            <w:vAlign w:val="center"/>
          </w:tcPr>
          <w:p w14:paraId="1B8DBE3F">
            <w:pPr>
              <w:jc w:val="center"/>
              <w:rPr>
                <w:rFonts w:ascii="宋体" w:hAnsi="宋体" w:cs="宋体"/>
                <w:sz w:val="24"/>
              </w:rPr>
            </w:pPr>
            <w:r>
              <w:rPr>
                <w:rFonts w:hint="eastAsia" w:ascii="宋体" w:hAnsi="宋体" w:cs="宋体"/>
                <w:sz w:val="24"/>
              </w:rPr>
              <w:t>见投标文件</w:t>
            </w:r>
          </w:p>
          <w:p w14:paraId="2EB15F9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76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14:paraId="7F3051C8">
            <w:pPr>
              <w:jc w:val="center"/>
              <w:rPr>
                <w:rFonts w:ascii="宋体" w:hAnsi="宋体" w:cs="宋体"/>
                <w:sz w:val="24"/>
              </w:rPr>
            </w:pPr>
            <w:r>
              <w:rPr>
                <w:rFonts w:hint="eastAsia" w:ascii="宋体" w:hAnsi="宋体" w:cs="宋体"/>
                <w:sz w:val="24"/>
              </w:rPr>
              <w:t>2</w:t>
            </w:r>
          </w:p>
        </w:tc>
        <w:tc>
          <w:tcPr>
            <w:tcW w:w="3081" w:type="dxa"/>
            <w:vAlign w:val="center"/>
          </w:tcPr>
          <w:p w14:paraId="0BB771D3">
            <w:pPr>
              <w:rPr>
                <w:rFonts w:ascii="宋体" w:hAnsi="宋体" w:cs="宋体"/>
                <w:sz w:val="24"/>
              </w:rPr>
            </w:pPr>
            <w:r>
              <w:rPr>
                <w:rFonts w:hint="eastAsia" w:ascii="宋体" w:hAnsi="宋体" w:cs="宋体"/>
                <w:sz w:val="24"/>
              </w:rPr>
              <w:t>投标文件中承诺的投标有效期不少于招标文件中载明的投标有效期。</w:t>
            </w:r>
          </w:p>
        </w:tc>
        <w:tc>
          <w:tcPr>
            <w:tcW w:w="3674" w:type="dxa"/>
            <w:vAlign w:val="center"/>
          </w:tcPr>
          <w:p w14:paraId="25B6E592">
            <w:pPr>
              <w:rPr>
                <w:rFonts w:ascii="宋体" w:hAnsi="宋体" w:cs="宋体"/>
                <w:sz w:val="24"/>
              </w:rPr>
            </w:pPr>
            <w:r>
              <w:rPr>
                <w:rFonts w:hint="eastAsia" w:ascii="宋体" w:hAnsi="宋体" w:cs="宋体"/>
                <w:sz w:val="24"/>
              </w:rPr>
              <w:t>投标函</w:t>
            </w:r>
          </w:p>
        </w:tc>
        <w:tc>
          <w:tcPr>
            <w:tcW w:w="1719" w:type="dxa"/>
            <w:vAlign w:val="center"/>
          </w:tcPr>
          <w:p w14:paraId="114C9A6A">
            <w:pPr>
              <w:jc w:val="center"/>
              <w:rPr>
                <w:rFonts w:ascii="宋体" w:hAnsi="宋体" w:cs="宋体"/>
                <w:sz w:val="24"/>
              </w:rPr>
            </w:pPr>
            <w:r>
              <w:rPr>
                <w:rFonts w:hint="eastAsia" w:ascii="宋体" w:hAnsi="宋体" w:cs="宋体"/>
                <w:sz w:val="24"/>
              </w:rPr>
              <w:t>见投标文件</w:t>
            </w:r>
          </w:p>
          <w:p w14:paraId="58DD43AC">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DB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80" w:type="dxa"/>
            <w:vAlign w:val="center"/>
          </w:tcPr>
          <w:p w14:paraId="262E0E16">
            <w:pPr>
              <w:jc w:val="center"/>
              <w:rPr>
                <w:rFonts w:ascii="宋体" w:hAnsi="宋体" w:cs="宋体"/>
                <w:sz w:val="24"/>
              </w:rPr>
            </w:pPr>
            <w:r>
              <w:rPr>
                <w:rFonts w:hint="eastAsia" w:ascii="宋体" w:hAnsi="宋体" w:cs="宋体"/>
                <w:sz w:val="24"/>
              </w:rPr>
              <w:t>3</w:t>
            </w:r>
          </w:p>
        </w:tc>
        <w:tc>
          <w:tcPr>
            <w:tcW w:w="3081" w:type="dxa"/>
            <w:vAlign w:val="center"/>
          </w:tcPr>
          <w:p w14:paraId="511FAD8E">
            <w:pPr>
              <w:rPr>
                <w:rFonts w:ascii="宋体" w:hAnsi="宋体" w:cs="宋体"/>
                <w:sz w:val="24"/>
              </w:rPr>
            </w:pPr>
            <w:r>
              <w:rPr>
                <w:rFonts w:hint="eastAsia" w:ascii="宋体" w:hAnsi="宋体" w:cs="宋体"/>
                <w:sz w:val="24"/>
              </w:rPr>
              <w:t>投标文件满足招标文件的其它实质性要求。</w:t>
            </w:r>
          </w:p>
        </w:tc>
        <w:tc>
          <w:tcPr>
            <w:tcW w:w="3674" w:type="dxa"/>
            <w:vAlign w:val="center"/>
          </w:tcPr>
          <w:p w14:paraId="29BC92E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719" w:type="dxa"/>
            <w:vAlign w:val="center"/>
          </w:tcPr>
          <w:p w14:paraId="753C3C90">
            <w:pPr>
              <w:jc w:val="center"/>
              <w:rPr>
                <w:rFonts w:ascii="宋体" w:hAnsi="宋体" w:cs="宋体"/>
                <w:sz w:val="24"/>
              </w:rPr>
            </w:pPr>
            <w:r>
              <w:rPr>
                <w:rFonts w:hint="eastAsia" w:ascii="宋体" w:hAnsi="宋体" w:cs="宋体"/>
                <w:sz w:val="24"/>
              </w:rPr>
              <w:t>见投标文件</w:t>
            </w:r>
          </w:p>
          <w:p w14:paraId="46EDFAC9">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6CE1BE93">
      <w:pPr>
        <w:spacing w:line="360" w:lineRule="auto"/>
        <w:ind w:right="420"/>
        <w:rPr>
          <w:rFonts w:ascii="宋体" w:hAnsi="宋体" w:cs="宋体"/>
          <w:sz w:val="24"/>
        </w:rPr>
      </w:pPr>
      <w:r>
        <w:rPr>
          <w:rFonts w:hint="eastAsia" w:ascii="宋体" w:hAnsi="宋体" w:cs="宋体"/>
          <w:sz w:val="24"/>
        </w:rPr>
        <w:t>注：按本格式和要求提供。</w:t>
      </w:r>
    </w:p>
    <w:p w14:paraId="332777CF">
      <w:pPr>
        <w:ind w:firstLine="643"/>
        <w:jc w:val="center"/>
        <w:rPr>
          <w:rFonts w:ascii="宋体" w:hAnsi="宋体" w:cs="宋体"/>
          <w:b/>
          <w:kern w:val="0"/>
          <w:sz w:val="32"/>
          <w:szCs w:val="32"/>
        </w:rPr>
      </w:pPr>
    </w:p>
    <w:p w14:paraId="1545D222">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51671946">
      <w:pPr>
        <w:ind w:firstLine="643"/>
        <w:jc w:val="center"/>
        <w:rPr>
          <w:rFonts w:ascii="宋体" w:hAnsi="宋体" w:cs="宋体"/>
          <w:b/>
          <w:kern w:val="0"/>
          <w:sz w:val="32"/>
          <w:szCs w:val="32"/>
        </w:rPr>
      </w:pPr>
    </w:p>
    <w:p w14:paraId="30DD50C2">
      <w:pPr>
        <w:ind w:firstLine="643"/>
        <w:jc w:val="center"/>
        <w:rPr>
          <w:rFonts w:ascii="宋体" w:hAnsi="宋体" w:cs="宋体"/>
          <w:b/>
          <w:kern w:val="0"/>
          <w:sz w:val="32"/>
          <w:szCs w:val="32"/>
        </w:rPr>
      </w:pPr>
    </w:p>
    <w:p w14:paraId="0D857446">
      <w:pPr>
        <w:ind w:firstLine="643"/>
        <w:jc w:val="center"/>
        <w:rPr>
          <w:rFonts w:ascii="宋体" w:hAnsi="宋体" w:cs="宋体"/>
          <w:b/>
          <w:kern w:val="0"/>
          <w:sz w:val="32"/>
          <w:szCs w:val="32"/>
        </w:rPr>
      </w:pPr>
    </w:p>
    <w:p w14:paraId="34FACEAF">
      <w:pPr>
        <w:ind w:firstLine="643"/>
        <w:jc w:val="center"/>
        <w:rPr>
          <w:rFonts w:ascii="宋体" w:hAnsi="宋体" w:cs="宋体"/>
          <w:b/>
          <w:kern w:val="0"/>
          <w:sz w:val="32"/>
          <w:szCs w:val="32"/>
        </w:rPr>
      </w:pPr>
    </w:p>
    <w:p w14:paraId="2F523A34">
      <w:pPr>
        <w:ind w:firstLine="643"/>
        <w:jc w:val="center"/>
        <w:rPr>
          <w:rFonts w:ascii="宋体" w:hAnsi="宋体" w:cs="宋体"/>
          <w:b/>
          <w:kern w:val="0"/>
          <w:sz w:val="32"/>
          <w:szCs w:val="32"/>
        </w:rPr>
      </w:pPr>
    </w:p>
    <w:p w14:paraId="03851B09">
      <w:pPr>
        <w:ind w:firstLine="643"/>
        <w:jc w:val="center"/>
        <w:rPr>
          <w:rFonts w:ascii="宋体" w:hAnsi="宋体" w:cs="宋体"/>
          <w:b/>
          <w:kern w:val="0"/>
          <w:sz w:val="32"/>
          <w:szCs w:val="32"/>
        </w:rPr>
      </w:pPr>
    </w:p>
    <w:p w14:paraId="7BCF7BFD">
      <w:pPr>
        <w:ind w:firstLine="643"/>
        <w:jc w:val="center"/>
        <w:rPr>
          <w:rFonts w:ascii="宋体" w:hAnsi="宋体" w:cs="宋体"/>
          <w:b/>
          <w:kern w:val="0"/>
          <w:sz w:val="32"/>
          <w:szCs w:val="32"/>
        </w:rPr>
      </w:pPr>
    </w:p>
    <w:p w14:paraId="0A5A645A">
      <w:pPr>
        <w:ind w:firstLine="643"/>
        <w:jc w:val="center"/>
        <w:rPr>
          <w:rFonts w:ascii="宋体" w:hAnsi="宋体" w:cs="宋体"/>
          <w:b/>
          <w:kern w:val="0"/>
          <w:sz w:val="32"/>
          <w:szCs w:val="32"/>
        </w:rPr>
      </w:pPr>
    </w:p>
    <w:p w14:paraId="3AF4207F">
      <w:pPr>
        <w:ind w:firstLine="643"/>
        <w:jc w:val="center"/>
        <w:rPr>
          <w:rFonts w:ascii="宋体" w:hAnsi="宋体" w:cs="宋体"/>
          <w:b/>
          <w:kern w:val="0"/>
          <w:sz w:val="32"/>
          <w:szCs w:val="32"/>
        </w:rPr>
      </w:pPr>
    </w:p>
    <w:p w14:paraId="524802D4">
      <w:pPr>
        <w:ind w:firstLine="643"/>
        <w:jc w:val="center"/>
        <w:rPr>
          <w:rFonts w:ascii="宋体" w:hAnsi="宋体" w:cs="宋体"/>
          <w:b/>
          <w:kern w:val="0"/>
          <w:sz w:val="32"/>
          <w:szCs w:val="32"/>
        </w:rPr>
      </w:pPr>
    </w:p>
    <w:p w14:paraId="3C09C616">
      <w:pPr>
        <w:ind w:firstLine="643"/>
        <w:jc w:val="center"/>
        <w:rPr>
          <w:rFonts w:ascii="宋体" w:hAnsi="宋体" w:cs="宋体"/>
          <w:b/>
          <w:kern w:val="0"/>
          <w:sz w:val="32"/>
          <w:szCs w:val="32"/>
        </w:rPr>
      </w:pPr>
    </w:p>
    <w:p w14:paraId="3A9A3A56">
      <w:pPr>
        <w:ind w:firstLine="643"/>
        <w:jc w:val="center"/>
        <w:rPr>
          <w:rFonts w:ascii="宋体" w:hAnsi="宋体" w:cs="宋体"/>
          <w:b/>
          <w:kern w:val="0"/>
          <w:sz w:val="32"/>
          <w:szCs w:val="32"/>
        </w:rPr>
      </w:pPr>
    </w:p>
    <w:p w14:paraId="520894AC">
      <w:pPr>
        <w:ind w:firstLine="643"/>
        <w:jc w:val="center"/>
        <w:rPr>
          <w:rFonts w:ascii="宋体" w:hAnsi="宋体" w:cs="宋体"/>
          <w:b/>
          <w:kern w:val="0"/>
          <w:sz w:val="32"/>
          <w:szCs w:val="32"/>
        </w:rPr>
      </w:pPr>
    </w:p>
    <w:p w14:paraId="643FD4FE">
      <w:pPr>
        <w:ind w:firstLine="643"/>
        <w:jc w:val="center"/>
        <w:rPr>
          <w:rFonts w:ascii="宋体" w:hAnsi="宋体" w:cs="宋体"/>
        </w:rPr>
      </w:pPr>
      <w:r>
        <w:rPr>
          <w:rFonts w:hint="eastAsia" w:ascii="宋体" w:hAnsi="宋体" w:cs="宋体"/>
          <w:b/>
          <w:kern w:val="0"/>
          <w:sz w:val="32"/>
          <w:szCs w:val="32"/>
        </w:rPr>
        <w:t>五、评标标准相应的商务技术资料</w:t>
      </w:r>
    </w:p>
    <w:p w14:paraId="19C9D3FC">
      <w:pPr>
        <w:snapToGrid w:val="0"/>
        <w:spacing w:line="360" w:lineRule="auto"/>
        <w:ind w:firstLine="482"/>
        <w:jc w:val="center"/>
        <w:rPr>
          <w:rFonts w:ascii="宋体" w:hAnsi="宋体" w:cs="宋体"/>
          <w:b/>
          <w:sz w:val="24"/>
          <w:u w:val="single"/>
        </w:rPr>
      </w:pPr>
    </w:p>
    <w:p w14:paraId="1F314410">
      <w:pPr>
        <w:snapToGrid w:val="0"/>
        <w:spacing w:line="360" w:lineRule="auto"/>
        <w:ind w:firstLine="482"/>
        <w:jc w:val="left"/>
        <w:rPr>
          <w:rFonts w:ascii="宋体" w:hAnsi="宋体" w:cs="宋体"/>
        </w:rPr>
      </w:pPr>
      <w:r>
        <w:rPr>
          <w:rFonts w:hint="eastAsia" w:ascii="宋体" w:hAnsi="宋体" w:cs="宋体"/>
          <w:b/>
          <w:sz w:val="24"/>
        </w:rPr>
        <w:t>（按招标文件第四部分评标办法前附表中“投标文件中评标标准相应的商务技术资料目录”提供资料。）</w:t>
      </w:r>
    </w:p>
    <w:p w14:paraId="0F670C9C">
      <w:pPr>
        <w:ind w:firstLine="643"/>
        <w:jc w:val="center"/>
        <w:rPr>
          <w:rFonts w:ascii="宋体" w:hAnsi="宋体" w:cs="宋体"/>
          <w:b/>
          <w:kern w:val="0"/>
          <w:sz w:val="32"/>
          <w:szCs w:val="32"/>
        </w:rPr>
      </w:pPr>
    </w:p>
    <w:p w14:paraId="60B10FC2">
      <w:pPr>
        <w:numPr>
          <w:ilvl w:val="0"/>
          <w:numId w:val="4"/>
        </w:numPr>
        <w:ind w:firstLine="2891" w:firstLineChars="900"/>
        <w:rPr>
          <w:rFonts w:ascii="宋体" w:hAnsi="宋体" w:cs="宋体"/>
          <w:b/>
          <w:kern w:val="0"/>
          <w:sz w:val="32"/>
          <w:szCs w:val="32"/>
        </w:rPr>
      </w:pPr>
      <w:r>
        <w:rPr>
          <w:rFonts w:hint="eastAsia" w:ascii="宋体" w:hAnsi="宋体" w:cs="宋体"/>
          <w:b/>
          <w:kern w:val="0"/>
          <w:sz w:val="32"/>
          <w:szCs w:val="32"/>
        </w:rPr>
        <w:t>投标标的清单</w:t>
      </w:r>
    </w:p>
    <w:p w14:paraId="67A06E31">
      <w:pPr>
        <w:snapToGrid w:val="0"/>
        <w:spacing w:line="360" w:lineRule="auto"/>
        <w:jc w:val="center"/>
        <w:rPr>
          <w:rFonts w:ascii="宋体" w:hAnsi="宋体" w:cs="宋体"/>
          <w:sz w:val="24"/>
          <w:u w:val="single"/>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4E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FAD08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9DCD7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296CD63">
            <w:pPr>
              <w:spacing w:line="360" w:lineRule="auto"/>
              <w:jc w:val="center"/>
              <w:rPr>
                <w:rFonts w:ascii="宋体" w:hAnsi="宋体" w:cs="宋体"/>
                <w:b/>
                <w:sz w:val="24"/>
              </w:rPr>
            </w:pPr>
          </w:p>
          <w:p w14:paraId="571357AF">
            <w:pPr>
              <w:spacing w:line="360" w:lineRule="auto"/>
              <w:jc w:val="center"/>
              <w:rPr>
                <w:rFonts w:ascii="宋体" w:hAnsi="宋体" w:cs="宋体"/>
                <w:b/>
                <w:sz w:val="24"/>
              </w:rPr>
            </w:pPr>
            <w:r>
              <w:rPr>
                <w:rFonts w:hint="eastAsia" w:ascii="宋体" w:hAnsi="宋体" w:cs="宋体"/>
                <w:b/>
                <w:sz w:val="24"/>
              </w:rPr>
              <w:t>服务</w:t>
            </w:r>
          </w:p>
          <w:p w14:paraId="0BBD75F4">
            <w:pPr>
              <w:spacing w:line="360" w:lineRule="auto"/>
              <w:jc w:val="center"/>
              <w:rPr>
                <w:rFonts w:ascii="宋体" w:hAnsi="宋体" w:cs="宋体"/>
                <w:b/>
                <w:sz w:val="24"/>
              </w:rPr>
            </w:pPr>
            <w:r>
              <w:rPr>
                <w:rFonts w:hint="eastAsia" w:ascii="宋体" w:hAnsi="宋体" w:cs="宋体"/>
                <w:b/>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69B9578D">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4B50D5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5B711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8417F6">
            <w:pPr>
              <w:spacing w:line="360" w:lineRule="auto"/>
              <w:ind w:firstLine="482"/>
              <w:jc w:val="center"/>
              <w:rPr>
                <w:rFonts w:ascii="宋体" w:hAnsi="宋体" w:cs="宋体"/>
                <w:b/>
                <w:sz w:val="24"/>
              </w:rPr>
            </w:pPr>
          </w:p>
          <w:p w14:paraId="435357DA">
            <w:pPr>
              <w:spacing w:line="360" w:lineRule="auto"/>
              <w:jc w:val="center"/>
              <w:rPr>
                <w:rFonts w:ascii="宋体" w:hAnsi="宋体" w:cs="宋体"/>
                <w:b/>
                <w:sz w:val="24"/>
              </w:rPr>
            </w:pPr>
            <w:r>
              <w:rPr>
                <w:rFonts w:hint="eastAsia" w:ascii="宋体" w:hAnsi="宋体" w:cs="宋体"/>
                <w:b/>
                <w:sz w:val="24"/>
              </w:rPr>
              <w:t>备注</w:t>
            </w:r>
          </w:p>
          <w:p w14:paraId="75CAF439">
            <w:pPr>
              <w:spacing w:line="360" w:lineRule="auto"/>
              <w:jc w:val="center"/>
              <w:rPr>
                <w:rFonts w:ascii="宋体" w:hAnsi="宋体" w:cs="宋体"/>
                <w:b/>
                <w:sz w:val="24"/>
              </w:rPr>
            </w:pPr>
            <w:r>
              <w:rPr>
                <w:rFonts w:hint="eastAsia" w:ascii="宋体" w:hAnsi="宋体" w:cs="宋体"/>
                <w:b/>
                <w:sz w:val="24"/>
              </w:rPr>
              <w:t>（如果有）</w:t>
            </w:r>
          </w:p>
          <w:p w14:paraId="498BAB10">
            <w:pPr>
              <w:spacing w:line="360" w:lineRule="auto"/>
              <w:ind w:firstLine="482"/>
              <w:jc w:val="center"/>
              <w:rPr>
                <w:rFonts w:ascii="宋体" w:hAnsi="宋体" w:cs="宋体"/>
                <w:b/>
                <w:sz w:val="24"/>
              </w:rPr>
            </w:pPr>
          </w:p>
        </w:tc>
      </w:tr>
      <w:tr w14:paraId="05A4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660C3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95EB4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4AF2C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0924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7D33B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F61FA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4E5ED3B">
            <w:pPr>
              <w:spacing w:line="360" w:lineRule="auto"/>
              <w:jc w:val="center"/>
              <w:rPr>
                <w:rFonts w:ascii="宋体" w:hAnsi="宋体" w:cs="宋体"/>
                <w:sz w:val="24"/>
              </w:rPr>
            </w:pPr>
          </w:p>
        </w:tc>
      </w:tr>
      <w:tr w14:paraId="24DE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639DF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DB5BC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554F5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508C4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A574E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95CAF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4B8D7E">
            <w:pPr>
              <w:spacing w:line="360" w:lineRule="auto"/>
              <w:jc w:val="center"/>
              <w:rPr>
                <w:rFonts w:ascii="宋体" w:hAnsi="宋体" w:cs="宋体"/>
                <w:sz w:val="24"/>
              </w:rPr>
            </w:pPr>
          </w:p>
        </w:tc>
      </w:tr>
      <w:tr w14:paraId="1E2E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46808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35B46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F2BA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A372B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4B328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195E0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932A78">
            <w:pPr>
              <w:spacing w:line="360" w:lineRule="auto"/>
              <w:jc w:val="center"/>
              <w:rPr>
                <w:rFonts w:ascii="宋体" w:hAnsi="宋体" w:cs="宋体"/>
                <w:sz w:val="24"/>
              </w:rPr>
            </w:pPr>
          </w:p>
        </w:tc>
      </w:tr>
    </w:tbl>
    <w:p w14:paraId="6AD4FD99">
      <w:pPr>
        <w:spacing w:line="360" w:lineRule="auto"/>
        <w:ind w:right="420"/>
        <w:rPr>
          <w:rFonts w:ascii="宋体" w:hAnsi="宋体" w:cs="宋体"/>
          <w:sz w:val="24"/>
        </w:rPr>
      </w:pPr>
      <w:r>
        <w:rPr>
          <w:rFonts w:hint="eastAsia" w:ascii="宋体" w:hAnsi="宋体" w:cs="宋体"/>
          <w:sz w:val="24"/>
        </w:rPr>
        <w:t>注：按本格式和要求提供。</w:t>
      </w:r>
    </w:p>
    <w:p w14:paraId="4EEED25A">
      <w:pPr>
        <w:ind w:firstLine="643"/>
        <w:jc w:val="center"/>
        <w:rPr>
          <w:rFonts w:ascii="宋体" w:hAnsi="宋体" w:cs="宋体"/>
          <w:b/>
          <w:kern w:val="0"/>
          <w:sz w:val="32"/>
          <w:szCs w:val="32"/>
        </w:rPr>
      </w:pPr>
    </w:p>
    <w:p w14:paraId="11CBEF6D">
      <w:pPr>
        <w:ind w:firstLine="643"/>
        <w:jc w:val="center"/>
        <w:rPr>
          <w:rFonts w:ascii="宋体" w:hAnsi="宋体" w:cs="宋体"/>
          <w:b/>
          <w:kern w:val="0"/>
          <w:sz w:val="32"/>
          <w:szCs w:val="32"/>
        </w:rPr>
      </w:pPr>
    </w:p>
    <w:p w14:paraId="38B65EA1">
      <w:pPr>
        <w:numPr>
          <w:ilvl w:val="0"/>
          <w:numId w:val="4"/>
        </w:numPr>
        <w:ind w:firstLine="2891" w:firstLineChars="900"/>
        <w:rPr>
          <w:rFonts w:ascii="宋体" w:hAnsi="宋体" w:cs="宋体"/>
          <w:b/>
          <w:kern w:val="0"/>
          <w:sz w:val="32"/>
          <w:szCs w:val="32"/>
        </w:rPr>
      </w:pPr>
      <w:r>
        <w:rPr>
          <w:rFonts w:hint="eastAsia" w:ascii="宋体" w:hAnsi="宋体" w:cs="宋体"/>
          <w:b/>
          <w:kern w:val="0"/>
          <w:sz w:val="32"/>
          <w:szCs w:val="32"/>
        </w:rPr>
        <w:t>商务技术偏离表</w:t>
      </w:r>
    </w:p>
    <w:p w14:paraId="1FAF4D7D">
      <w:pPr>
        <w:snapToGrid w:val="0"/>
        <w:spacing w:line="360" w:lineRule="auto"/>
        <w:jc w:val="center"/>
        <w:rPr>
          <w:rFonts w:ascii="宋体" w:hAnsi="宋体" w:cs="宋体"/>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00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EE8DF0">
            <w:pPr>
              <w:ind w:firstLine="482"/>
              <w:jc w:val="center"/>
              <w:rPr>
                <w:rFonts w:ascii="宋体" w:hAnsi="宋体" w:cs="宋体"/>
                <w:b/>
                <w:bCs/>
                <w:sz w:val="24"/>
              </w:rPr>
            </w:pPr>
            <w:r>
              <w:rPr>
                <w:rFonts w:hint="eastAsia" w:ascii="宋体" w:hAnsi="宋体" w:cs="宋体"/>
                <w:b/>
                <w:bCs/>
                <w:sz w:val="24"/>
              </w:rPr>
              <w:t>序号</w:t>
            </w:r>
          </w:p>
        </w:tc>
        <w:tc>
          <w:tcPr>
            <w:tcW w:w="3683" w:type="dxa"/>
            <w:vAlign w:val="top"/>
          </w:tcPr>
          <w:p w14:paraId="4A2A4A34">
            <w:pPr>
              <w:ind w:firstLine="482"/>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7C24A5EC">
            <w:pPr>
              <w:ind w:firstLine="482"/>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49F63174">
            <w:pPr>
              <w:ind w:firstLine="482"/>
              <w:jc w:val="center"/>
              <w:rPr>
                <w:rFonts w:ascii="宋体" w:hAnsi="宋体" w:cs="宋体"/>
                <w:b/>
                <w:bCs/>
                <w:sz w:val="24"/>
              </w:rPr>
            </w:pPr>
            <w:r>
              <w:rPr>
                <w:rFonts w:hint="eastAsia" w:ascii="宋体" w:hAnsi="宋体" w:cs="宋体"/>
                <w:b/>
                <w:bCs/>
                <w:sz w:val="24"/>
              </w:rPr>
              <w:t>偏离说明</w:t>
            </w:r>
          </w:p>
        </w:tc>
      </w:tr>
      <w:tr w14:paraId="2E01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EAC78E">
            <w:pPr>
              <w:jc w:val="center"/>
              <w:rPr>
                <w:rFonts w:ascii="宋体" w:hAnsi="宋体" w:cs="宋体"/>
                <w:kern w:val="0"/>
                <w:sz w:val="24"/>
              </w:rPr>
            </w:pPr>
            <w:r>
              <w:rPr>
                <w:rFonts w:hint="eastAsia" w:ascii="宋体" w:hAnsi="宋体" w:cs="宋体"/>
                <w:kern w:val="0"/>
                <w:sz w:val="24"/>
              </w:rPr>
              <w:t>1</w:t>
            </w:r>
          </w:p>
        </w:tc>
        <w:tc>
          <w:tcPr>
            <w:tcW w:w="3683" w:type="dxa"/>
            <w:vAlign w:val="top"/>
          </w:tcPr>
          <w:p w14:paraId="0FEC8480">
            <w:pPr>
              <w:ind w:firstLine="643"/>
              <w:jc w:val="center"/>
              <w:rPr>
                <w:rFonts w:ascii="宋体" w:hAnsi="宋体" w:cs="宋体"/>
                <w:b/>
                <w:kern w:val="0"/>
                <w:sz w:val="32"/>
                <w:szCs w:val="32"/>
              </w:rPr>
            </w:pPr>
          </w:p>
        </w:tc>
        <w:tc>
          <w:tcPr>
            <w:tcW w:w="3546" w:type="dxa"/>
            <w:vAlign w:val="top"/>
          </w:tcPr>
          <w:p w14:paraId="6778226D">
            <w:pPr>
              <w:ind w:firstLine="643"/>
              <w:jc w:val="center"/>
              <w:rPr>
                <w:rFonts w:ascii="宋体" w:hAnsi="宋体" w:cs="宋体"/>
                <w:b/>
                <w:kern w:val="0"/>
                <w:sz w:val="32"/>
                <w:szCs w:val="32"/>
              </w:rPr>
            </w:pPr>
          </w:p>
        </w:tc>
        <w:tc>
          <w:tcPr>
            <w:tcW w:w="1276" w:type="dxa"/>
            <w:vAlign w:val="top"/>
          </w:tcPr>
          <w:p w14:paraId="36DA6D97">
            <w:pPr>
              <w:ind w:firstLine="643"/>
              <w:jc w:val="center"/>
              <w:rPr>
                <w:rFonts w:ascii="宋体" w:hAnsi="宋体" w:cs="宋体"/>
                <w:b/>
                <w:kern w:val="0"/>
                <w:sz w:val="32"/>
                <w:szCs w:val="32"/>
              </w:rPr>
            </w:pPr>
          </w:p>
        </w:tc>
      </w:tr>
      <w:tr w14:paraId="51F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9330B6">
            <w:pPr>
              <w:jc w:val="center"/>
              <w:rPr>
                <w:rFonts w:ascii="宋体" w:hAnsi="宋体" w:cs="宋体"/>
                <w:kern w:val="0"/>
                <w:sz w:val="24"/>
              </w:rPr>
            </w:pPr>
            <w:r>
              <w:rPr>
                <w:rFonts w:hint="eastAsia" w:ascii="宋体" w:hAnsi="宋体" w:cs="宋体"/>
                <w:kern w:val="0"/>
                <w:sz w:val="24"/>
              </w:rPr>
              <w:t>2</w:t>
            </w:r>
          </w:p>
        </w:tc>
        <w:tc>
          <w:tcPr>
            <w:tcW w:w="3683" w:type="dxa"/>
            <w:vAlign w:val="top"/>
          </w:tcPr>
          <w:p w14:paraId="5FEE1E8F">
            <w:pPr>
              <w:ind w:firstLine="643"/>
              <w:jc w:val="center"/>
              <w:rPr>
                <w:rFonts w:ascii="宋体" w:hAnsi="宋体" w:cs="宋体"/>
                <w:b/>
                <w:kern w:val="0"/>
                <w:sz w:val="32"/>
                <w:szCs w:val="32"/>
              </w:rPr>
            </w:pPr>
          </w:p>
        </w:tc>
        <w:tc>
          <w:tcPr>
            <w:tcW w:w="3546" w:type="dxa"/>
            <w:vAlign w:val="top"/>
          </w:tcPr>
          <w:p w14:paraId="1927FC68">
            <w:pPr>
              <w:ind w:firstLine="643"/>
              <w:jc w:val="center"/>
              <w:rPr>
                <w:rFonts w:ascii="宋体" w:hAnsi="宋体" w:cs="宋体"/>
                <w:b/>
                <w:kern w:val="0"/>
                <w:sz w:val="32"/>
                <w:szCs w:val="32"/>
              </w:rPr>
            </w:pPr>
          </w:p>
        </w:tc>
        <w:tc>
          <w:tcPr>
            <w:tcW w:w="1276" w:type="dxa"/>
            <w:vAlign w:val="top"/>
          </w:tcPr>
          <w:p w14:paraId="73736B47">
            <w:pPr>
              <w:ind w:firstLine="643"/>
              <w:jc w:val="center"/>
              <w:rPr>
                <w:rFonts w:ascii="宋体" w:hAnsi="宋体" w:cs="宋体"/>
                <w:b/>
                <w:kern w:val="0"/>
                <w:sz w:val="32"/>
                <w:szCs w:val="32"/>
              </w:rPr>
            </w:pPr>
          </w:p>
        </w:tc>
      </w:tr>
      <w:tr w14:paraId="5275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BE404D2">
            <w:pPr>
              <w:jc w:val="center"/>
              <w:rPr>
                <w:rFonts w:ascii="宋体" w:hAnsi="宋体" w:cs="宋体"/>
                <w:kern w:val="0"/>
                <w:sz w:val="24"/>
              </w:rPr>
            </w:pPr>
            <w:r>
              <w:rPr>
                <w:rFonts w:hint="eastAsia" w:ascii="宋体" w:hAnsi="宋体" w:cs="宋体"/>
                <w:kern w:val="0"/>
                <w:sz w:val="24"/>
              </w:rPr>
              <w:t>……</w:t>
            </w:r>
          </w:p>
        </w:tc>
        <w:tc>
          <w:tcPr>
            <w:tcW w:w="3683" w:type="dxa"/>
            <w:vAlign w:val="top"/>
          </w:tcPr>
          <w:p w14:paraId="2F1D17F8">
            <w:pPr>
              <w:ind w:firstLine="643"/>
              <w:jc w:val="center"/>
              <w:rPr>
                <w:rFonts w:ascii="宋体" w:hAnsi="宋体" w:cs="宋体"/>
                <w:b/>
                <w:kern w:val="0"/>
                <w:sz w:val="32"/>
                <w:szCs w:val="32"/>
              </w:rPr>
            </w:pPr>
          </w:p>
        </w:tc>
        <w:tc>
          <w:tcPr>
            <w:tcW w:w="3546" w:type="dxa"/>
            <w:vAlign w:val="top"/>
          </w:tcPr>
          <w:p w14:paraId="07DC4F7A">
            <w:pPr>
              <w:ind w:firstLine="643"/>
              <w:jc w:val="center"/>
              <w:rPr>
                <w:rFonts w:ascii="宋体" w:hAnsi="宋体" w:cs="宋体"/>
                <w:b/>
                <w:kern w:val="0"/>
                <w:sz w:val="32"/>
                <w:szCs w:val="32"/>
              </w:rPr>
            </w:pPr>
          </w:p>
        </w:tc>
        <w:tc>
          <w:tcPr>
            <w:tcW w:w="1276" w:type="dxa"/>
            <w:vAlign w:val="top"/>
          </w:tcPr>
          <w:p w14:paraId="275D8EA5">
            <w:pPr>
              <w:ind w:firstLine="643"/>
              <w:jc w:val="center"/>
              <w:rPr>
                <w:rFonts w:ascii="宋体" w:hAnsi="宋体" w:cs="宋体"/>
                <w:b/>
                <w:kern w:val="0"/>
                <w:sz w:val="32"/>
                <w:szCs w:val="32"/>
              </w:rPr>
            </w:pPr>
          </w:p>
        </w:tc>
      </w:tr>
    </w:tbl>
    <w:p w14:paraId="178C1E7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E01B60">
      <w:pPr>
        <w:ind w:firstLine="643"/>
        <w:jc w:val="center"/>
        <w:rPr>
          <w:rFonts w:ascii="宋体" w:hAnsi="宋体" w:cs="宋体"/>
          <w:b/>
          <w:kern w:val="0"/>
          <w:sz w:val="32"/>
          <w:szCs w:val="32"/>
        </w:rPr>
      </w:pPr>
    </w:p>
    <w:p w14:paraId="52BE1064">
      <w:pPr>
        <w:spacing w:line="360" w:lineRule="auto"/>
        <w:ind w:right="420"/>
        <w:rPr>
          <w:rFonts w:ascii="宋体" w:hAnsi="宋体" w:cs="宋体"/>
          <w:sz w:val="24"/>
        </w:rPr>
      </w:pPr>
      <w:r>
        <w:rPr>
          <w:rFonts w:hint="eastAsia" w:ascii="宋体" w:hAnsi="宋体" w:cs="宋体"/>
          <w:sz w:val="24"/>
        </w:rPr>
        <w:t>注：按本格式和要求提供。</w:t>
      </w:r>
    </w:p>
    <w:p w14:paraId="315A0551">
      <w:pPr>
        <w:ind w:firstLine="1911" w:firstLineChars="595"/>
        <w:rPr>
          <w:rFonts w:ascii="宋体" w:hAnsi="宋体" w:cs="宋体"/>
          <w:b/>
          <w:bCs/>
          <w:sz w:val="32"/>
          <w:szCs w:val="32"/>
        </w:rPr>
      </w:pPr>
    </w:p>
    <w:p w14:paraId="5FDC9556">
      <w:pPr>
        <w:ind w:firstLine="1911" w:firstLineChars="595"/>
        <w:rPr>
          <w:rFonts w:ascii="宋体" w:hAnsi="宋体" w:cs="宋体"/>
          <w:b/>
          <w:bCs/>
          <w:sz w:val="32"/>
          <w:szCs w:val="32"/>
        </w:rPr>
      </w:pPr>
    </w:p>
    <w:p w14:paraId="331B6302">
      <w:pPr>
        <w:ind w:firstLine="1911" w:firstLineChars="595"/>
        <w:rPr>
          <w:rFonts w:ascii="宋体" w:hAnsi="宋体" w:cs="宋体"/>
          <w:b/>
          <w:bCs/>
          <w:sz w:val="32"/>
          <w:szCs w:val="32"/>
        </w:rPr>
      </w:pPr>
    </w:p>
    <w:p w14:paraId="795B1302">
      <w:pPr>
        <w:ind w:firstLine="1911" w:firstLineChars="595"/>
        <w:rPr>
          <w:rFonts w:ascii="宋体" w:hAnsi="宋体" w:cs="宋体"/>
          <w:b/>
          <w:bCs/>
          <w:sz w:val="32"/>
          <w:szCs w:val="32"/>
        </w:rPr>
      </w:pPr>
    </w:p>
    <w:p w14:paraId="4EC3BC4B">
      <w:pPr>
        <w:ind w:firstLine="1911" w:firstLineChars="595"/>
        <w:rPr>
          <w:rFonts w:ascii="宋体" w:hAnsi="宋体" w:cs="宋体"/>
          <w:b/>
          <w:bCs/>
          <w:sz w:val="32"/>
          <w:szCs w:val="32"/>
        </w:rPr>
      </w:pPr>
    </w:p>
    <w:p w14:paraId="0B0E887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4E68034">
      <w:pPr>
        <w:snapToGrid w:val="0"/>
        <w:spacing w:line="360" w:lineRule="auto"/>
        <w:rPr>
          <w:rFonts w:ascii="宋体" w:hAnsi="宋体" w:cs="宋体"/>
          <w:sz w:val="24"/>
        </w:rPr>
      </w:pPr>
    </w:p>
    <w:p w14:paraId="2F9AB916">
      <w:pPr>
        <w:snapToGrid w:val="0"/>
        <w:spacing w:line="360" w:lineRule="auto"/>
        <w:rPr>
          <w:rFonts w:ascii="宋体" w:hAnsi="宋体" w:cs="宋体"/>
          <w:kern w:val="0"/>
          <w:sz w:val="24"/>
        </w:rPr>
      </w:pPr>
      <w:r>
        <w:rPr>
          <w:rFonts w:hint="eastAsia" w:ascii="宋体" w:hAnsi="宋体" w:cs="宋体"/>
          <w:sz w:val="24"/>
        </w:rPr>
        <w:t>建德市公安局、杭州博望建设工程招标投标代理有限公司</w:t>
      </w:r>
      <w:r>
        <w:rPr>
          <w:rFonts w:hint="eastAsia" w:ascii="宋体" w:hAnsi="宋体" w:cs="宋体"/>
          <w:kern w:val="0"/>
          <w:sz w:val="24"/>
          <w:lang w:val="zh-CN"/>
        </w:rPr>
        <w:t>：</w:t>
      </w:r>
    </w:p>
    <w:p w14:paraId="5523AFC8">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79999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5E7DF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B0EC3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6C7FE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370CD5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800C0E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153B20B">
      <w:pPr>
        <w:numPr>
          <w:ilvl w:val="0"/>
          <w:numId w:val="5"/>
        </w:num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w:t>
      </w:r>
    </w:p>
    <w:p w14:paraId="4D4C48B3">
      <w:pPr>
        <w:autoSpaceDE w:val="0"/>
        <w:autoSpaceDN w:val="0"/>
        <w:spacing w:line="360" w:lineRule="auto"/>
        <w:jc w:val="left"/>
        <w:rPr>
          <w:rFonts w:ascii="宋体" w:hAnsi="宋体" w:cs="宋体"/>
          <w:kern w:val="0"/>
          <w:sz w:val="24"/>
          <w:lang w:val="zh-CN"/>
        </w:rPr>
      </w:pPr>
      <w:r>
        <w:rPr>
          <w:rFonts w:hint="eastAsia" w:ascii="宋体" w:hAnsi="宋体" w:cs="宋体"/>
          <w:sz w:val="24"/>
          <w:lang w:val="zh-CN"/>
        </w:rPr>
        <w:t>华人民共和国民法典》</w:t>
      </w:r>
      <w:r>
        <w:rPr>
          <w:rFonts w:hint="eastAsia" w:ascii="宋体" w:hAnsi="宋体" w:cs="宋体"/>
          <w:kern w:val="0"/>
          <w:sz w:val="24"/>
          <w:lang w:val="zh-CN"/>
        </w:rPr>
        <w:t xml:space="preserve">等法律法规，诚实守信，合法经营，坚决抵制各种违法违纪行为。 </w:t>
      </w:r>
    </w:p>
    <w:p w14:paraId="44C6609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04D3511">
      <w:pPr>
        <w:autoSpaceDE w:val="0"/>
        <w:autoSpaceDN w:val="0"/>
        <w:spacing w:line="360" w:lineRule="auto"/>
        <w:ind w:left="2"/>
        <w:jc w:val="left"/>
        <w:rPr>
          <w:rFonts w:ascii="宋体" w:hAnsi="宋体" w:cs="宋体"/>
          <w:kern w:val="0"/>
          <w:sz w:val="24"/>
          <w:lang w:val="zh-CN"/>
        </w:rPr>
      </w:pPr>
    </w:p>
    <w:p w14:paraId="5BEB3E33">
      <w:pPr>
        <w:autoSpaceDE w:val="0"/>
        <w:autoSpaceDN w:val="0"/>
        <w:spacing w:line="360" w:lineRule="auto"/>
        <w:ind w:left="2"/>
        <w:jc w:val="left"/>
        <w:rPr>
          <w:rFonts w:ascii="宋体" w:hAnsi="宋体" w:cs="宋体"/>
          <w:kern w:val="0"/>
          <w:sz w:val="24"/>
          <w:lang w:val="zh-CN"/>
        </w:rPr>
      </w:pPr>
    </w:p>
    <w:p w14:paraId="1C9E646B">
      <w:pPr>
        <w:autoSpaceDE w:val="0"/>
        <w:autoSpaceDN w:val="0"/>
        <w:spacing w:line="360" w:lineRule="auto"/>
        <w:ind w:left="2"/>
        <w:jc w:val="left"/>
        <w:rPr>
          <w:rFonts w:ascii="宋体" w:hAnsi="宋体" w:cs="宋体"/>
          <w:kern w:val="0"/>
          <w:sz w:val="24"/>
          <w:lang w:val="zh-CN"/>
        </w:rPr>
      </w:pPr>
    </w:p>
    <w:p w14:paraId="7862400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7E0170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92F5291">
      <w:pPr>
        <w:spacing w:line="360" w:lineRule="auto"/>
        <w:ind w:firstLine="482"/>
        <w:jc w:val="center"/>
        <w:rPr>
          <w:rFonts w:ascii="宋体" w:hAnsi="宋体" w:cs="宋体"/>
          <w:b/>
          <w:bCs/>
          <w:sz w:val="24"/>
        </w:rPr>
      </w:pPr>
    </w:p>
    <w:p w14:paraId="183B59B1">
      <w:pPr>
        <w:spacing w:line="360" w:lineRule="auto"/>
        <w:ind w:right="420"/>
        <w:rPr>
          <w:rFonts w:ascii="宋体" w:hAnsi="宋体" w:cs="宋体"/>
          <w:sz w:val="24"/>
        </w:rPr>
      </w:pPr>
      <w:r>
        <w:rPr>
          <w:rFonts w:hint="eastAsia" w:ascii="宋体" w:hAnsi="宋体" w:cs="宋体"/>
          <w:sz w:val="24"/>
        </w:rPr>
        <w:t>注：按本格式和要求提供。</w:t>
      </w:r>
    </w:p>
    <w:p w14:paraId="0E5FB04B">
      <w:pPr>
        <w:spacing w:line="360" w:lineRule="auto"/>
        <w:ind w:firstLine="482"/>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25502C7">
      <w:pPr>
        <w:spacing w:line="360" w:lineRule="auto"/>
        <w:ind w:firstLine="723"/>
        <w:jc w:val="center"/>
        <w:outlineLvl w:val="0"/>
        <w:rPr>
          <w:rFonts w:ascii="宋体" w:hAnsi="宋体" w:cs="宋体"/>
          <w:b/>
          <w:kern w:val="0"/>
          <w:sz w:val="36"/>
          <w:szCs w:val="36"/>
        </w:rPr>
      </w:pPr>
    </w:p>
    <w:p w14:paraId="2B414079">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CD13D38">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7CB90189">
      <w:pPr>
        <w:spacing w:line="360" w:lineRule="auto"/>
        <w:ind w:firstLine="723"/>
        <w:jc w:val="center"/>
        <w:outlineLvl w:val="0"/>
        <w:rPr>
          <w:rFonts w:ascii="宋体" w:hAnsi="宋体" w:cs="宋体"/>
          <w:b/>
          <w:kern w:val="0"/>
          <w:sz w:val="36"/>
          <w:szCs w:val="36"/>
        </w:rPr>
      </w:pPr>
    </w:p>
    <w:p w14:paraId="221D341B">
      <w:pPr>
        <w:snapToGrid w:val="0"/>
        <w:spacing w:line="360" w:lineRule="auto"/>
        <w:rPr>
          <w:rFonts w:ascii="宋体" w:hAnsi="宋体" w:cs="宋体"/>
          <w:sz w:val="24"/>
        </w:rPr>
      </w:pPr>
      <w:r>
        <w:rPr>
          <w:rFonts w:hint="eastAsia" w:ascii="宋体" w:hAnsi="宋体" w:cs="宋体"/>
          <w:sz w:val="24"/>
        </w:rPr>
        <w:t>（1）开标一览表（报价表）………………………………………………………（页码）</w:t>
      </w:r>
    </w:p>
    <w:p w14:paraId="623E9723">
      <w:pPr>
        <w:snapToGrid w:val="0"/>
        <w:spacing w:line="360" w:lineRule="auto"/>
        <w:rPr>
          <w:rFonts w:ascii="宋体" w:hAnsi="宋体" w:cs="宋体"/>
          <w:sz w:val="24"/>
        </w:rPr>
      </w:pPr>
      <w:r>
        <w:rPr>
          <w:rFonts w:hint="eastAsia" w:ascii="宋体" w:hAnsi="宋体" w:cs="宋体"/>
          <w:sz w:val="24"/>
        </w:rPr>
        <w:t>（2）中小企业声明函………………………………………………………………（页码）</w:t>
      </w:r>
    </w:p>
    <w:p w14:paraId="17B3FB84">
      <w:pPr>
        <w:snapToGrid w:val="0"/>
        <w:spacing w:line="360" w:lineRule="auto"/>
        <w:ind w:right="480" w:firstLine="643"/>
        <w:jc w:val="center"/>
        <w:rPr>
          <w:rFonts w:ascii="宋体" w:hAnsi="宋体" w:cs="宋体"/>
          <w:b/>
          <w:kern w:val="0"/>
          <w:sz w:val="32"/>
          <w:szCs w:val="32"/>
        </w:rPr>
      </w:pPr>
    </w:p>
    <w:p w14:paraId="3D2DC434">
      <w:pPr>
        <w:snapToGrid w:val="0"/>
        <w:spacing w:line="360" w:lineRule="auto"/>
        <w:ind w:right="480" w:firstLine="643"/>
        <w:jc w:val="center"/>
        <w:rPr>
          <w:rFonts w:ascii="宋体" w:hAnsi="宋体" w:cs="宋体"/>
          <w:b/>
          <w:kern w:val="0"/>
          <w:sz w:val="32"/>
          <w:szCs w:val="32"/>
        </w:rPr>
      </w:pPr>
    </w:p>
    <w:p w14:paraId="02066554">
      <w:pPr>
        <w:snapToGrid w:val="0"/>
        <w:spacing w:line="360" w:lineRule="auto"/>
        <w:ind w:right="480" w:firstLine="643"/>
        <w:jc w:val="center"/>
        <w:rPr>
          <w:rFonts w:ascii="宋体" w:hAnsi="宋体" w:cs="宋体"/>
          <w:b/>
          <w:kern w:val="0"/>
          <w:sz w:val="32"/>
          <w:szCs w:val="32"/>
        </w:rPr>
      </w:pPr>
    </w:p>
    <w:p w14:paraId="53F28417">
      <w:pPr>
        <w:snapToGrid w:val="0"/>
        <w:spacing w:line="360" w:lineRule="auto"/>
        <w:ind w:right="480" w:firstLine="643"/>
        <w:jc w:val="center"/>
        <w:rPr>
          <w:rFonts w:ascii="宋体" w:hAnsi="宋体" w:cs="宋体"/>
          <w:b/>
          <w:kern w:val="0"/>
          <w:sz w:val="32"/>
          <w:szCs w:val="32"/>
        </w:rPr>
      </w:pPr>
    </w:p>
    <w:p w14:paraId="38876504">
      <w:pPr>
        <w:snapToGrid w:val="0"/>
        <w:spacing w:line="360" w:lineRule="auto"/>
        <w:ind w:right="480" w:firstLine="643"/>
        <w:jc w:val="center"/>
        <w:rPr>
          <w:rFonts w:ascii="宋体" w:hAnsi="宋体" w:cs="宋体"/>
          <w:b/>
          <w:kern w:val="0"/>
          <w:sz w:val="32"/>
          <w:szCs w:val="32"/>
        </w:rPr>
      </w:pPr>
    </w:p>
    <w:p w14:paraId="59D92144">
      <w:pPr>
        <w:snapToGrid w:val="0"/>
        <w:spacing w:line="360" w:lineRule="auto"/>
        <w:ind w:right="480" w:firstLine="643"/>
        <w:jc w:val="center"/>
        <w:rPr>
          <w:rFonts w:ascii="宋体" w:hAnsi="宋体" w:cs="宋体"/>
          <w:b/>
          <w:kern w:val="0"/>
          <w:sz w:val="32"/>
          <w:szCs w:val="32"/>
        </w:rPr>
      </w:pPr>
    </w:p>
    <w:p w14:paraId="2EF9FCFC">
      <w:pPr>
        <w:snapToGrid w:val="0"/>
        <w:spacing w:line="360" w:lineRule="auto"/>
        <w:ind w:right="480" w:firstLine="643"/>
        <w:jc w:val="center"/>
        <w:rPr>
          <w:rFonts w:ascii="宋体" w:hAnsi="宋体" w:cs="宋体"/>
          <w:b/>
          <w:kern w:val="0"/>
          <w:sz w:val="32"/>
          <w:szCs w:val="32"/>
        </w:rPr>
      </w:pPr>
    </w:p>
    <w:p w14:paraId="76B4C770">
      <w:pPr>
        <w:snapToGrid w:val="0"/>
        <w:spacing w:line="360" w:lineRule="auto"/>
        <w:ind w:right="480" w:firstLine="643"/>
        <w:jc w:val="center"/>
        <w:rPr>
          <w:rFonts w:ascii="宋体" w:hAnsi="宋体" w:cs="宋体"/>
          <w:b/>
          <w:kern w:val="0"/>
          <w:sz w:val="32"/>
          <w:szCs w:val="32"/>
        </w:rPr>
      </w:pPr>
    </w:p>
    <w:p w14:paraId="7EBBDF84">
      <w:pPr>
        <w:snapToGrid w:val="0"/>
        <w:spacing w:line="360" w:lineRule="auto"/>
        <w:ind w:right="480" w:firstLine="643"/>
        <w:jc w:val="center"/>
        <w:rPr>
          <w:rFonts w:ascii="宋体" w:hAnsi="宋体" w:cs="宋体"/>
          <w:b/>
          <w:kern w:val="0"/>
          <w:sz w:val="32"/>
          <w:szCs w:val="32"/>
        </w:rPr>
      </w:pPr>
    </w:p>
    <w:p w14:paraId="6D4C913C">
      <w:pPr>
        <w:snapToGrid w:val="0"/>
        <w:spacing w:line="360" w:lineRule="auto"/>
        <w:ind w:right="480" w:firstLine="643"/>
        <w:jc w:val="center"/>
        <w:rPr>
          <w:rFonts w:ascii="宋体" w:hAnsi="宋体" w:cs="宋体"/>
          <w:b/>
          <w:kern w:val="0"/>
          <w:sz w:val="32"/>
          <w:szCs w:val="32"/>
        </w:rPr>
      </w:pPr>
    </w:p>
    <w:p w14:paraId="381AE70E">
      <w:pPr>
        <w:snapToGrid w:val="0"/>
        <w:spacing w:line="360" w:lineRule="auto"/>
        <w:ind w:right="480" w:firstLine="643"/>
        <w:jc w:val="center"/>
        <w:rPr>
          <w:rFonts w:ascii="宋体" w:hAnsi="宋体" w:cs="宋体"/>
          <w:b/>
          <w:kern w:val="0"/>
          <w:sz w:val="32"/>
          <w:szCs w:val="32"/>
        </w:rPr>
      </w:pPr>
    </w:p>
    <w:p w14:paraId="38046011">
      <w:pPr>
        <w:snapToGrid w:val="0"/>
        <w:spacing w:line="360" w:lineRule="auto"/>
        <w:ind w:right="480" w:firstLine="643"/>
        <w:jc w:val="center"/>
        <w:rPr>
          <w:rFonts w:ascii="宋体" w:hAnsi="宋体" w:cs="宋体"/>
          <w:b/>
          <w:kern w:val="0"/>
          <w:sz w:val="32"/>
          <w:szCs w:val="32"/>
        </w:rPr>
      </w:pPr>
    </w:p>
    <w:p w14:paraId="64156B27">
      <w:pPr>
        <w:snapToGrid w:val="0"/>
        <w:spacing w:line="360" w:lineRule="auto"/>
        <w:ind w:right="480" w:firstLine="643"/>
        <w:jc w:val="center"/>
        <w:rPr>
          <w:rFonts w:ascii="宋体" w:hAnsi="宋体" w:cs="宋体"/>
          <w:b/>
          <w:kern w:val="0"/>
          <w:sz w:val="32"/>
          <w:szCs w:val="32"/>
        </w:rPr>
      </w:pPr>
    </w:p>
    <w:p w14:paraId="216DEEC5">
      <w:pPr>
        <w:snapToGrid w:val="0"/>
        <w:spacing w:line="360" w:lineRule="auto"/>
        <w:ind w:right="480" w:firstLine="643"/>
        <w:jc w:val="center"/>
        <w:rPr>
          <w:rFonts w:ascii="宋体" w:hAnsi="宋体" w:cs="宋体"/>
          <w:b/>
          <w:kern w:val="0"/>
          <w:sz w:val="32"/>
          <w:szCs w:val="32"/>
        </w:rPr>
      </w:pPr>
    </w:p>
    <w:p w14:paraId="4864FBEA">
      <w:pPr>
        <w:snapToGrid w:val="0"/>
        <w:spacing w:line="360" w:lineRule="auto"/>
        <w:ind w:right="480" w:firstLine="643"/>
        <w:jc w:val="center"/>
        <w:rPr>
          <w:rFonts w:ascii="宋体" w:hAnsi="宋体" w:cs="宋体"/>
          <w:b/>
          <w:kern w:val="0"/>
          <w:sz w:val="32"/>
          <w:szCs w:val="32"/>
        </w:rPr>
      </w:pPr>
    </w:p>
    <w:p w14:paraId="0EB69BAC">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2FA4902">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0666826">
      <w:pPr>
        <w:snapToGrid w:val="0"/>
        <w:spacing w:line="360" w:lineRule="auto"/>
        <w:rPr>
          <w:rFonts w:ascii="宋体" w:hAnsi="宋体" w:cs="宋体"/>
          <w:kern w:val="0"/>
          <w:sz w:val="24"/>
        </w:rPr>
      </w:pPr>
      <w:r>
        <w:rPr>
          <w:rFonts w:hint="eastAsia" w:ascii="宋体" w:hAnsi="宋体" w:cs="宋体"/>
          <w:sz w:val="24"/>
        </w:rPr>
        <w:t>建德市公安局、杭州博望建设工程招标投标代理有限公司</w:t>
      </w:r>
      <w:r>
        <w:rPr>
          <w:rFonts w:hint="eastAsia" w:ascii="宋体" w:hAnsi="宋体" w:cs="宋体"/>
          <w:kern w:val="0"/>
          <w:sz w:val="24"/>
          <w:lang w:val="zh-CN"/>
        </w:rPr>
        <w:t>：</w:t>
      </w:r>
    </w:p>
    <w:p w14:paraId="7755E9A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建德市公安局2024-2026年警用移动终端租赁服务采购项目</w:t>
      </w:r>
      <w:r>
        <w:rPr>
          <w:rFonts w:hint="eastAsia" w:ascii="宋体" w:hAnsi="宋体" w:cs="宋体"/>
          <w:kern w:val="0"/>
          <w:sz w:val="24"/>
          <w:lang w:val="zh-CN"/>
        </w:rPr>
        <w:t>【招标编号：</w:t>
      </w:r>
      <w:r>
        <w:rPr>
          <w:rFonts w:hint="eastAsia" w:ascii="宋体" w:hAnsi="宋体" w:cs="宋体"/>
          <w:sz w:val="24"/>
          <w:lang w:eastAsia="zh-CN"/>
        </w:rPr>
        <w:t>JD2024BF-129</w:t>
      </w:r>
      <w:r>
        <w:rPr>
          <w:rFonts w:hint="eastAsia" w:ascii="宋体" w:hAnsi="宋体" w:cs="宋体"/>
          <w:sz w:val="24"/>
        </w:rPr>
        <w:t>】的实施</w:t>
      </w:r>
      <w:r>
        <w:rPr>
          <w:rFonts w:hint="eastAsia" w:ascii="宋体" w:hAnsi="宋体" w:cs="宋体"/>
          <w:kern w:val="0"/>
          <w:sz w:val="24"/>
          <w:lang w:val="zh-CN"/>
        </w:rPr>
        <w:t>。</w:t>
      </w:r>
    </w:p>
    <w:p w14:paraId="6E918DBD">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74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BA8249">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59CC1B5">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14:paraId="72ACB161">
            <w:pPr>
              <w:spacing w:line="360" w:lineRule="auto"/>
              <w:ind w:firstLine="482"/>
              <w:jc w:val="center"/>
              <w:rPr>
                <w:rFonts w:ascii="宋体" w:hAnsi="宋体" w:cs="宋体"/>
                <w:b/>
                <w:sz w:val="24"/>
              </w:rPr>
            </w:pPr>
          </w:p>
          <w:p w14:paraId="35EB1A73">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825609B">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5404678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7DC32A88">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63564355">
            <w:pPr>
              <w:spacing w:line="360" w:lineRule="auto"/>
              <w:ind w:firstLine="482"/>
              <w:jc w:val="center"/>
              <w:rPr>
                <w:rFonts w:ascii="宋体" w:hAnsi="宋体" w:cs="宋体"/>
                <w:b/>
                <w:sz w:val="24"/>
              </w:rPr>
            </w:pPr>
          </w:p>
          <w:p w14:paraId="0DC723D6">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1730A52">
            <w:pPr>
              <w:spacing w:line="360" w:lineRule="auto"/>
              <w:ind w:firstLine="482"/>
              <w:jc w:val="center"/>
              <w:rPr>
                <w:rFonts w:ascii="宋体" w:hAnsi="宋体" w:cs="宋体"/>
                <w:b/>
                <w:sz w:val="24"/>
              </w:rPr>
            </w:pPr>
          </w:p>
          <w:p w14:paraId="3520D30A">
            <w:pPr>
              <w:spacing w:line="360" w:lineRule="auto"/>
              <w:jc w:val="center"/>
              <w:rPr>
                <w:rFonts w:ascii="宋体" w:hAnsi="宋体" w:cs="宋体"/>
                <w:b/>
                <w:sz w:val="24"/>
              </w:rPr>
            </w:pPr>
            <w:r>
              <w:rPr>
                <w:rFonts w:hint="eastAsia" w:ascii="宋体" w:hAnsi="宋体" w:cs="宋体"/>
                <w:b/>
                <w:sz w:val="24"/>
              </w:rPr>
              <w:t>备注（如果有）</w:t>
            </w:r>
          </w:p>
          <w:p w14:paraId="0F13F7BD">
            <w:pPr>
              <w:spacing w:line="360" w:lineRule="auto"/>
              <w:ind w:firstLine="482"/>
              <w:jc w:val="center"/>
              <w:rPr>
                <w:rFonts w:ascii="宋体" w:hAnsi="宋体" w:cs="宋体"/>
                <w:b/>
                <w:sz w:val="24"/>
              </w:rPr>
            </w:pPr>
          </w:p>
        </w:tc>
      </w:tr>
      <w:tr w14:paraId="6CF2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3DCC27">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0220B4DE">
            <w:pPr>
              <w:snapToGrid w:val="0"/>
              <w:spacing w:line="360" w:lineRule="auto"/>
              <w:jc w:val="center"/>
              <w:rPr>
                <w:rFonts w:ascii="宋体" w:hAnsi="宋体" w:cs="宋体"/>
                <w:sz w:val="24"/>
              </w:rPr>
            </w:pPr>
            <w:r>
              <w:rPr>
                <w:rFonts w:hint="eastAsia" w:ascii="宋体" w:hAnsi="宋体" w:cs="宋体"/>
                <w:sz w:val="24"/>
              </w:rPr>
              <w:t>XX</w:t>
            </w:r>
          </w:p>
        </w:tc>
        <w:tc>
          <w:tcPr>
            <w:tcW w:w="2268" w:type="dxa"/>
            <w:vAlign w:val="center"/>
          </w:tcPr>
          <w:p w14:paraId="47AF4142">
            <w:pPr>
              <w:snapToGrid w:val="0"/>
              <w:spacing w:line="360" w:lineRule="auto"/>
              <w:jc w:val="center"/>
              <w:rPr>
                <w:rFonts w:ascii="宋体" w:hAnsi="宋体" w:cs="宋体"/>
                <w:sz w:val="24"/>
              </w:rPr>
            </w:pPr>
          </w:p>
        </w:tc>
        <w:tc>
          <w:tcPr>
            <w:tcW w:w="2410" w:type="dxa"/>
            <w:vAlign w:val="center"/>
          </w:tcPr>
          <w:p w14:paraId="233CA2B0">
            <w:pPr>
              <w:snapToGrid w:val="0"/>
              <w:spacing w:line="360" w:lineRule="auto"/>
              <w:jc w:val="center"/>
              <w:rPr>
                <w:rFonts w:ascii="宋体" w:hAnsi="宋体" w:cs="宋体"/>
                <w:sz w:val="24"/>
              </w:rPr>
            </w:pPr>
          </w:p>
        </w:tc>
        <w:tc>
          <w:tcPr>
            <w:tcW w:w="2268" w:type="dxa"/>
            <w:vAlign w:val="center"/>
          </w:tcPr>
          <w:p w14:paraId="3980066C">
            <w:pPr>
              <w:snapToGrid w:val="0"/>
              <w:spacing w:line="360" w:lineRule="auto"/>
              <w:jc w:val="center"/>
              <w:rPr>
                <w:rFonts w:ascii="宋体" w:hAnsi="宋体" w:cs="宋体"/>
                <w:sz w:val="24"/>
              </w:rPr>
            </w:pPr>
          </w:p>
        </w:tc>
        <w:tc>
          <w:tcPr>
            <w:tcW w:w="2126" w:type="dxa"/>
            <w:vAlign w:val="center"/>
          </w:tcPr>
          <w:p w14:paraId="2E4FD911">
            <w:pPr>
              <w:spacing w:line="360" w:lineRule="auto"/>
              <w:jc w:val="center"/>
              <w:rPr>
                <w:rFonts w:ascii="宋体" w:hAnsi="宋体" w:cs="宋体"/>
                <w:sz w:val="24"/>
              </w:rPr>
            </w:pPr>
          </w:p>
        </w:tc>
        <w:tc>
          <w:tcPr>
            <w:tcW w:w="2127" w:type="dxa"/>
            <w:vAlign w:val="top"/>
          </w:tcPr>
          <w:p w14:paraId="72B22100">
            <w:pPr>
              <w:spacing w:line="360" w:lineRule="auto"/>
              <w:jc w:val="center"/>
              <w:rPr>
                <w:rFonts w:ascii="宋体" w:hAnsi="宋体" w:cs="宋体"/>
                <w:sz w:val="24"/>
              </w:rPr>
            </w:pPr>
          </w:p>
        </w:tc>
        <w:tc>
          <w:tcPr>
            <w:tcW w:w="2126" w:type="dxa"/>
            <w:vAlign w:val="center"/>
          </w:tcPr>
          <w:p w14:paraId="18B9C583">
            <w:pPr>
              <w:spacing w:line="360" w:lineRule="auto"/>
              <w:jc w:val="center"/>
              <w:rPr>
                <w:rFonts w:ascii="宋体" w:hAnsi="宋体" w:cs="宋体"/>
                <w:sz w:val="24"/>
              </w:rPr>
            </w:pPr>
          </w:p>
        </w:tc>
      </w:tr>
      <w:tr w14:paraId="4D4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D9EA9F">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5F55D5A9">
            <w:pPr>
              <w:snapToGrid w:val="0"/>
              <w:spacing w:line="360" w:lineRule="auto"/>
              <w:jc w:val="center"/>
              <w:rPr>
                <w:rFonts w:ascii="宋体" w:hAnsi="宋体" w:cs="宋体"/>
                <w:sz w:val="24"/>
              </w:rPr>
            </w:pPr>
            <w:r>
              <w:rPr>
                <w:rFonts w:hint="eastAsia" w:ascii="宋体" w:hAnsi="宋体" w:cs="宋体"/>
                <w:sz w:val="24"/>
              </w:rPr>
              <w:t>XX</w:t>
            </w:r>
          </w:p>
        </w:tc>
        <w:tc>
          <w:tcPr>
            <w:tcW w:w="2268" w:type="dxa"/>
            <w:vAlign w:val="center"/>
          </w:tcPr>
          <w:p w14:paraId="48942839">
            <w:pPr>
              <w:snapToGrid w:val="0"/>
              <w:spacing w:line="360" w:lineRule="auto"/>
              <w:jc w:val="center"/>
              <w:rPr>
                <w:rFonts w:ascii="宋体" w:hAnsi="宋体" w:cs="宋体"/>
                <w:sz w:val="24"/>
              </w:rPr>
            </w:pPr>
          </w:p>
        </w:tc>
        <w:tc>
          <w:tcPr>
            <w:tcW w:w="2410" w:type="dxa"/>
            <w:vAlign w:val="center"/>
          </w:tcPr>
          <w:p w14:paraId="4FB779AB">
            <w:pPr>
              <w:snapToGrid w:val="0"/>
              <w:spacing w:line="360" w:lineRule="auto"/>
              <w:jc w:val="center"/>
              <w:rPr>
                <w:rFonts w:ascii="宋体" w:hAnsi="宋体" w:cs="宋体"/>
                <w:sz w:val="24"/>
              </w:rPr>
            </w:pPr>
          </w:p>
        </w:tc>
        <w:tc>
          <w:tcPr>
            <w:tcW w:w="2268" w:type="dxa"/>
            <w:vAlign w:val="center"/>
          </w:tcPr>
          <w:p w14:paraId="69F0028B">
            <w:pPr>
              <w:snapToGrid w:val="0"/>
              <w:spacing w:line="360" w:lineRule="auto"/>
              <w:jc w:val="center"/>
              <w:rPr>
                <w:rFonts w:ascii="宋体" w:hAnsi="宋体" w:cs="宋体"/>
                <w:sz w:val="24"/>
              </w:rPr>
            </w:pPr>
          </w:p>
        </w:tc>
        <w:tc>
          <w:tcPr>
            <w:tcW w:w="2126" w:type="dxa"/>
            <w:vAlign w:val="center"/>
          </w:tcPr>
          <w:p w14:paraId="79720F4F">
            <w:pPr>
              <w:spacing w:line="360" w:lineRule="auto"/>
              <w:jc w:val="center"/>
              <w:rPr>
                <w:rFonts w:ascii="宋体" w:hAnsi="宋体" w:cs="宋体"/>
                <w:sz w:val="24"/>
              </w:rPr>
            </w:pPr>
          </w:p>
        </w:tc>
        <w:tc>
          <w:tcPr>
            <w:tcW w:w="2127" w:type="dxa"/>
            <w:vAlign w:val="top"/>
          </w:tcPr>
          <w:p w14:paraId="21C1BFE3">
            <w:pPr>
              <w:spacing w:line="360" w:lineRule="auto"/>
              <w:jc w:val="center"/>
              <w:rPr>
                <w:rFonts w:ascii="宋体" w:hAnsi="宋体" w:cs="宋体"/>
                <w:sz w:val="24"/>
              </w:rPr>
            </w:pPr>
          </w:p>
        </w:tc>
        <w:tc>
          <w:tcPr>
            <w:tcW w:w="2126" w:type="dxa"/>
            <w:vAlign w:val="center"/>
          </w:tcPr>
          <w:p w14:paraId="1D3BDE48">
            <w:pPr>
              <w:spacing w:line="360" w:lineRule="auto"/>
              <w:jc w:val="center"/>
              <w:rPr>
                <w:rFonts w:ascii="宋体" w:hAnsi="宋体" w:cs="宋体"/>
                <w:sz w:val="24"/>
              </w:rPr>
            </w:pPr>
          </w:p>
        </w:tc>
      </w:tr>
      <w:tr w14:paraId="6AA2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C1D459">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655A367">
            <w:pPr>
              <w:snapToGrid w:val="0"/>
              <w:spacing w:line="360" w:lineRule="auto"/>
              <w:jc w:val="center"/>
              <w:rPr>
                <w:rFonts w:ascii="宋体" w:hAnsi="宋体" w:cs="宋体"/>
                <w:sz w:val="24"/>
              </w:rPr>
            </w:pPr>
          </w:p>
        </w:tc>
        <w:tc>
          <w:tcPr>
            <w:tcW w:w="2268" w:type="dxa"/>
            <w:vAlign w:val="center"/>
          </w:tcPr>
          <w:p w14:paraId="019B958E">
            <w:pPr>
              <w:snapToGrid w:val="0"/>
              <w:spacing w:line="360" w:lineRule="auto"/>
              <w:jc w:val="center"/>
              <w:rPr>
                <w:rFonts w:ascii="宋体" w:hAnsi="宋体" w:cs="宋体"/>
                <w:sz w:val="24"/>
              </w:rPr>
            </w:pPr>
          </w:p>
        </w:tc>
        <w:tc>
          <w:tcPr>
            <w:tcW w:w="2410" w:type="dxa"/>
            <w:vAlign w:val="center"/>
          </w:tcPr>
          <w:p w14:paraId="0A28020D">
            <w:pPr>
              <w:snapToGrid w:val="0"/>
              <w:spacing w:line="360" w:lineRule="auto"/>
              <w:jc w:val="center"/>
              <w:rPr>
                <w:rFonts w:ascii="宋体" w:hAnsi="宋体" w:cs="宋体"/>
                <w:sz w:val="24"/>
              </w:rPr>
            </w:pPr>
          </w:p>
        </w:tc>
        <w:tc>
          <w:tcPr>
            <w:tcW w:w="2268" w:type="dxa"/>
            <w:vAlign w:val="center"/>
          </w:tcPr>
          <w:p w14:paraId="55400B10">
            <w:pPr>
              <w:snapToGrid w:val="0"/>
              <w:spacing w:line="360" w:lineRule="auto"/>
              <w:jc w:val="center"/>
              <w:rPr>
                <w:rFonts w:ascii="宋体" w:hAnsi="宋体" w:cs="宋体"/>
                <w:sz w:val="24"/>
              </w:rPr>
            </w:pPr>
          </w:p>
        </w:tc>
        <w:tc>
          <w:tcPr>
            <w:tcW w:w="2126" w:type="dxa"/>
            <w:vAlign w:val="center"/>
          </w:tcPr>
          <w:p w14:paraId="0028075E">
            <w:pPr>
              <w:spacing w:line="360" w:lineRule="auto"/>
              <w:jc w:val="center"/>
              <w:rPr>
                <w:rFonts w:ascii="宋体" w:hAnsi="宋体" w:cs="宋体"/>
                <w:sz w:val="24"/>
              </w:rPr>
            </w:pPr>
          </w:p>
        </w:tc>
        <w:tc>
          <w:tcPr>
            <w:tcW w:w="2127" w:type="dxa"/>
            <w:vAlign w:val="top"/>
          </w:tcPr>
          <w:p w14:paraId="7C053DE4">
            <w:pPr>
              <w:spacing w:line="360" w:lineRule="auto"/>
              <w:jc w:val="center"/>
              <w:rPr>
                <w:rFonts w:ascii="宋体" w:hAnsi="宋体" w:cs="宋体"/>
                <w:sz w:val="24"/>
              </w:rPr>
            </w:pPr>
          </w:p>
        </w:tc>
        <w:tc>
          <w:tcPr>
            <w:tcW w:w="2126" w:type="dxa"/>
            <w:vAlign w:val="center"/>
          </w:tcPr>
          <w:p w14:paraId="1556A95C">
            <w:pPr>
              <w:spacing w:line="360" w:lineRule="auto"/>
              <w:jc w:val="center"/>
              <w:rPr>
                <w:rFonts w:ascii="宋体" w:hAnsi="宋体" w:cs="宋体"/>
                <w:sz w:val="24"/>
              </w:rPr>
            </w:pPr>
          </w:p>
        </w:tc>
      </w:tr>
      <w:tr w14:paraId="62D7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B7EEAD">
            <w:pPr>
              <w:spacing w:line="360" w:lineRule="auto"/>
              <w:jc w:val="center"/>
              <w:rPr>
                <w:rFonts w:ascii="宋体" w:hAnsi="宋体" w:cs="宋体"/>
                <w:sz w:val="24"/>
              </w:rPr>
            </w:pPr>
          </w:p>
        </w:tc>
        <w:tc>
          <w:tcPr>
            <w:tcW w:w="992" w:type="dxa"/>
            <w:vAlign w:val="center"/>
          </w:tcPr>
          <w:p w14:paraId="5C889F36">
            <w:pPr>
              <w:snapToGrid w:val="0"/>
              <w:spacing w:line="360" w:lineRule="auto"/>
              <w:jc w:val="center"/>
              <w:rPr>
                <w:rFonts w:ascii="宋体" w:hAnsi="宋体" w:cs="宋体"/>
                <w:sz w:val="24"/>
              </w:rPr>
            </w:pPr>
          </w:p>
        </w:tc>
        <w:tc>
          <w:tcPr>
            <w:tcW w:w="2268" w:type="dxa"/>
            <w:vAlign w:val="center"/>
          </w:tcPr>
          <w:p w14:paraId="56F5503B">
            <w:pPr>
              <w:snapToGrid w:val="0"/>
              <w:spacing w:line="360" w:lineRule="auto"/>
              <w:jc w:val="center"/>
              <w:rPr>
                <w:rFonts w:ascii="宋体" w:hAnsi="宋体" w:cs="宋体"/>
                <w:sz w:val="24"/>
              </w:rPr>
            </w:pPr>
          </w:p>
        </w:tc>
        <w:tc>
          <w:tcPr>
            <w:tcW w:w="2410" w:type="dxa"/>
            <w:vAlign w:val="center"/>
          </w:tcPr>
          <w:p w14:paraId="04BBD8EB">
            <w:pPr>
              <w:snapToGrid w:val="0"/>
              <w:spacing w:line="360" w:lineRule="auto"/>
              <w:jc w:val="center"/>
              <w:rPr>
                <w:rFonts w:ascii="宋体" w:hAnsi="宋体" w:cs="宋体"/>
                <w:sz w:val="24"/>
              </w:rPr>
            </w:pPr>
          </w:p>
        </w:tc>
        <w:tc>
          <w:tcPr>
            <w:tcW w:w="2268" w:type="dxa"/>
            <w:vAlign w:val="center"/>
          </w:tcPr>
          <w:p w14:paraId="14D3736D">
            <w:pPr>
              <w:snapToGrid w:val="0"/>
              <w:spacing w:line="360" w:lineRule="auto"/>
              <w:jc w:val="center"/>
              <w:rPr>
                <w:rFonts w:ascii="宋体" w:hAnsi="宋体" w:cs="宋体"/>
                <w:sz w:val="24"/>
              </w:rPr>
            </w:pPr>
          </w:p>
        </w:tc>
        <w:tc>
          <w:tcPr>
            <w:tcW w:w="2126" w:type="dxa"/>
            <w:vAlign w:val="center"/>
          </w:tcPr>
          <w:p w14:paraId="30358EA9">
            <w:pPr>
              <w:spacing w:line="360" w:lineRule="auto"/>
              <w:jc w:val="center"/>
              <w:rPr>
                <w:rFonts w:ascii="宋体" w:hAnsi="宋体" w:cs="宋体"/>
                <w:sz w:val="24"/>
              </w:rPr>
            </w:pPr>
          </w:p>
        </w:tc>
        <w:tc>
          <w:tcPr>
            <w:tcW w:w="2127" w:type="dxa"/>
            <w:vAlign w:val="top"/>
          </w:tcPr>
          <w:p w14:paraId="1156A873">
            <w:pPr>
              <w:spacing w:line="360" w:lineRule="auto"/>
              <w:jc w:val="center"/>
              <w:rPr>
                <w:rFonts w:ascii="宋体" w:hAnsi="宋体" w:cs="宋体"/>
                <w:sz w:val="24"/>
              </w:rPr>
            </w:pPr>
          </w:p>
        </w:tc>
        <w:tc>
          <w:tcPr>
            <w:tcW w:w="2126" w:type="dxa"/>
            <w:vAlign w:val="center"/>
          </w:tcPr>
          <w:p w14:paraId="21C6F71C">
            <w:pPr>
              <w:spacing w:line="360" w:lineRule="auto"/>
              <w:jc w:val="center"/>
              <w:rPr>
                <w:rFonts w:ascii="宋体" w:hAnsi="宋体" w:cs="宋体"/>
                <w:sz w:val="24"/>
              </w:rPr>
            </w:pPr>
          </w:p>
        </w:tc>
      </w:tr>
      <w:tr w14:paraId="5CBC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D93697">
            <w:pPr>
              <w:spacing w:line="360" w:lineRule="auto"/>
              <w:jc w:val="center"/>
              <w:rPr>
                <w:rFonts w:ascii="宋体" w:hAnsi="宋体" w:cs="宋体"/>
                <w:sz w:val="24"/>
              </w:rPr>
            </w:pPr>
          </w:p>
        </w:tc>
        <w:tc>
          <w:tcPr>
            <w:tcW w:w="992" w:type="dxa"/>
            <w:vAlign w:val="center"/>
          </w:tcPr>
          <w:p w14:paraId="630B9580">
            <w:pPr>
              <w:snapToGrid w:val="0"/>
              <w:spacing w:line="360" w:lineRule="auto"/>
              <w:jc w:val="center"/>
              <w:rPr>
                <w:rFonts w:ascii="宋体" w:hAnsi="宋体" w:cs="宋体"/>
                <w:sz w:val="24"/>
              </w:rPr>
            </w:pPr>
          </w:p>
        </w:tc>
        <w:tc>
          <w:tcPr>
            <w:tcW w:w="2268" w:type="dxa"/>
            <w:vAlign w:val="center"/>
          </w:tcPr>
          <w:p w14:paraId="1841DD19">
            <w:pPr>
              <w:snapToGrid w:val="0"/>
              <w:spacing w:line="360" w:lineRule="auto"/>
              <w:jc w:val="center"/>
              <w:rPr>
                <w:rFonts w:ascii="宋体" w:hAnsi="宋体" w:cs="宋体"/>
                <w:sz w:val="24"/>
              </w:rPr>
            </w:pPr>
          </w:p>
        </w:tc>
        <w:tc>
          <w:tcPr>
            <w:tcW w:w="2410" w:type="dxa"/>
            <w:vAlign w:val="center"/>
          </w:tcPr>
          <w:p w14:paraId="673A0602">
            <w:pPr>
              <w:snapToGrid w:val="0"/>
              <w:spacing w:line="360" w:lineRule="auto"/>
              <w:jc w:val="center"/>
              <w:rPr>
                <w:rFonts w:ascii="宋体" w:hAnsi="宋体" w:cs="宋体"/>
                <w:sz w:val="24"/>
              </w:rPr>
            </w:pPr>
          </w:p>
        </w:tc>
        <w:tc>
          <w:tcPr>
            <w:tcW w:w="2268" w:type="dxa"/>
            <w:vAlign w:val="center"/>
          </w:tcPr>
          <w:p w14:paraId="25C0C0DB">
            <w:pPr>
              <w:snapToGrid w:val="0"/>
              <w:spacing w:line="360" w:lineRule="auto"/>
              <w:jc w:val="center"/>
              <w:rPr>
                <w:rFonts w:ascii="宋体" w:hAnsi="宋体" w:cs="宋体"/>
                <w:sz w:val="24"/>
              </w:rPr>
            </w:pPr>
          </w:p>
        </w:tc>
        <w:tc>
          <w:tcPr>
            <w:tcW w:w="2126" w:type="dxa"/>
            <w:vAlign w:val="center"/>
          </w:tcPr>
          <w:p w14:paraId="26BBC3C4">
            <w:pPr>
              <w:spacing w:line="360" w:lineRule="auto"/>
              <w:jc w:val="center"/>
              <w:rPr>
                <w:rFonts w:ascii="宋体" w:hAnsi="宋体" w:cs="宋体"/>
                <w:sz w:val="24"/>
              </w:rPr>
            </w:pPr>
          </w:p>
        </w:tc>
        <w:tc>
          <w:tcPr>
            <w:tcW w:w="2127" w:type="dxa"/>
            <w:vAlign w:val="top"/>
          </w:tcPr>
          <w:p w14:paraId="2DEC83EF">
            <w:pPr>
              <w:spacing w:line="360" w:lineRule="auto"/>
              <w:jc w:val="center"/>
              <w:rPr>
                <w:rFonts w:ascii="宋体" w:hAnsi="宋体" w:cs="宋体"/>
                <w:sz w:val="24"/>
              </w:rPr>
            </w:pPr>
          </w:p>
        </w:tc>
        <w:tc>
          <w:tcPr>
            <w:tcW w:w="2126" w:type="dxa"/>
            <w:vAlign w:val="center"/>
          </w:tcPr>
          <w:p w14:paraId="351209CB">
            <w:pPr>
              <w:spacing w:line="360" w:lineRule="auto"/>
              <w:jc w:val="center"/>
              <w:rPr>
                <w:rFonts w:ascii="宋体" w:hAnsi="宋体" w:cs="宋体"/>
                <w:sz w:val="24"/>
              </w:rPr>
            </w:pPr>
          </w:p>
        </w:tc>
      </w:tr>
      <w:tr w14:paraId="31FC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7" w:type="dxa"/>
            <w:gridSpan w:val="4"/>
            <w:vAlign w:val="center"/>
          </w:tcPr>
          <w:p w14:paraId="1A93BBD2">
            <w:pPr>
              <w:spacing w:line="360" w:lineRule="auto"/>
              <w:ind w:firstLine="482"/>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5CB71D70">
            <w:pPr>
              <w:spacing w:line="360" w:lineRule="auto"/>
              <w:jc w:val="center"/>
              <w:rPr>
                <w:rFonts w:ascii="宋体" w:hAnsi="宋体" w:cs="宋体"/>
                <w:sz w:val="24"/>
              </w:rPr>
            </w:pPr>
          </w:p>
        </w:tc>
      </w:tr>
      <w:tr w14:paraId="0CBD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C22A114">
            <w:pPr>
              <w:spacing w:line="360" w:lineRule="auto"/>
              <w:ind w:firstLine="482"/>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060E5D99">
            <w:pPr>
              <w:spacing w:line="360" w:lineRule="auto"/>
              <w:jc w:val="center"/>
              <w:rPr>
                <w:rFonts w:ascii="宋体" w:hAnsi="宋体" w:cs="宋体"/>
                <w:sz w:val="24"/>
              </w:rPr>
            </w:pPr>
          </w:p>
        </w:tc>
      </w:tr>
    </w:tbl>
    <w:p w14:paraId="68581E7C">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615992FF">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CEE4D7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1C1B5A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D66F3F5">
      <w:pPr>
        <w:snapToGrid w:val="0"/>
        <w:spacing w:line="360" w:lineRule="auto"/>
        <w:ind w:firstLine="480" w:firstLineChars="200"/>
        <w:jc w:val="left"/>
        <w:rPr>
          <w:rFonts w:hint="eastAsia" w:ascii="宋体" w:hAnsi="宋体" w:cs="宋体"/>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B9CFB4">
      <w:pPr>
        <w:pStyle w:val="376"/>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1839B4E">
      <w:pPr>
        <w:snapToGrid w:val="0"/>
        <w:spacing w:line="360" w:lineRule="auto"/>
        <w:ind w:firstLine="482"/>
        <w:jc w:val="center"/>
        <w:rPr>
          <w:rFonts w:ascii="宋体" w:hAnsi="宋体" w:cs="宋体"/>
          <w:b/>
          <w:sz w:val="24"/>
        </w:rPr>
      </w:pPr>
    </w:p>
    <w:p w14:paraId="5BA3B106">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D73FDB4">
      <w:pPr>
        <w:pStyle w:val="5"/>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1B4963E">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14:paraId="4354191D">
      <w:pPr>
        <w:spacing w:line="360" w:lineRule="auto"/>
        <w:ind w:firstLine="667"/>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5C761F22">
      <w:pPr>
        <w:spacing w:line="360" w:lineRule="auto"/>
        <w:ind w:firstLine="626"/>
        <w:rPr>
          <w:rFonts w:ascii="宋体" w:hAnsi="宋体" w:cs="宋体"/>
          <w:b/>
          <w:spacing w:val="6"/>
          <w:sz w:val="30"/>
          <w:szCs w:val="30"/>
        </w:rPr>
      </w:pPr>
    </w:p>
    <w:p w14:paraId="0452E39B">
      <w:pPr>
        <w:snapToGrid w:val="0"/>
        <w:spacing w:line="360" w:lineRule="auto"/>
        <w:jc w:val="left"/>
        <w:rPr>
          <w:rFonts w:ascii="宋体" w:hAnsi="宋体" w:cs="宋体"/>
          <w:sz w:val="24"/>
        </w:rPr>
      </w:pPr>
      <w:r>
        <w:rPr>
          <w:rFonts w:hint="eastAsia" w:ascii="宋体" w:hAnsi="宋体" w:cs="宋体"/>
          <w:sz w:val="24"/>
        </w:rPr>
        <w:t xml:space="preserve">    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建德市公安局</w:t>
      </w:r>
      <w:r>
        <w:rPr>
          <w:rFonts w:hint="eastAsia" w:ascii="宋体" w:hAnsi="宋体" w:cs="宋体"/>
          <w:sz w:val="24"/>
        </w:rPr>
        <w:t>_单位的_</w:t>
      </w:r>
      <w:r>
        <w:rPr>
          <w:rFonts w:hint="eastAsia" w:ascii="宋体" w:hAnsi="宋体" w:cs="宋体"/>
          <w:sz w:val="24"/>
          <w:u w:val="single"/>
        </w:rPr>
        <w:t>建德市公安局2024-2026年警用移动终端租赁服务采购项目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A9D144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8F7CC08">
      <w:pPr>
        <w:spacing w:line="360" w:lineRule="auto"/>
        <w:ind w:firstLine="480" w:firstLineChars="200"/>
        <w:rPr>
          <w:rFonts w:ascii="宋体" w:hAnsi="宋体" w:cs="宋体"/>
          <w:sz w:val="24"/>
        </w:rPr>
      </w:pPr>
    </w:p>
    <w:p w14:paraId="782AECE4">
      <w:pPr>
        <w:spacing w:line="360" w:lineRule="auto"/>
        <w:ind w:firstLine="480" w:firstLineChars="200"/>
        <w:rPr>
          <w:rFonts w:ascii="宋体" w:hAnsi="宋体" w:cs="宋体"/>
          <w:sz w:val="24"/>
        </w:rPr>
      </w:pPr>
    </w:p>
    <w:p w14:paraId="3D1CAE5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8A391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0DB8D6C">
      <w:pPr>
        <w:spacing w:line="360" w:lineRule="auto"/>
        <w:ind w:firstLine="480" w:firstLineChars="200"/>
        <w:rPr>
          <w:rFonts w:ascii="宋体" w:hAnsi="宋体" w:cs="宋体"/>
          <w:sz w:val="24"/>
        </w:rPr>
      </w:pPr>
    </w:p>
    <w:p w14:paraId="7FC5FB72">
      <w:pPr>
        <w:spacing w:line="360" w:lineRule="auto"/>
        <w:ind w:firstLine="420" w:firstLineChars="200"/>
        <w:rPr>
          <w:rFonts w:ascii="宋体" w:hAnsi="宋体" w:cs="宋体"/>
        </w:rPr>
      </w:pPr>
    </w:p>
    <w:p w14:paraId="56F49F25">
      <w:pPr>
        <w:spacing w:line="360" w:lineRule="auto"/>
        <w:ind w:firstLine="420" w:firstLineChars="200"/>
        <w:rPr>
          <w:rFonts w:ascii="宋体" w:hAnsi="宋体" w:cs="宋体"/>
        </w:rPr>
      </w:pPr>
    </w:p>
    <w:p w14:paraId="3244055C">
      <w:pPr>
        <w:spacing w:line="360" w:lineRule="auto"/>
        <w:ind w:firstLine="420" w:firstLineChars="200"/>
        <w:rPr>
          <w:rFonts w:ascii="宋体" w:hAnsi="宋体" w:cs="宋体"/>
        </w:rPr>
      </w:pPr>
    </w:p>
    <w:p w14:paraId="011722E1">
      <w:pPr>
        <w:spacing w:line="360" w:lineRule="auto"/>
        <w:ind w:firstLine="420" w:firstLineChars="200"/>
        <w:rPr>
          <w:rFonts w:ascii="宋体" w:hAnsi="宋体" w:cs="宋体"/>
        </w:rPr>
      </w:pPr>
    </w:p>
    <w:p w14:paraId="02F50765">
      <w:pPr>
        <w:spacing w:line="360" w:lineRule="auto"/>
        <w:ind w:firstLine="482"/>
        <w:rPr>
          <w:rFonts w:ascii="宋体" w:hAnsi="宋体" w:cs="宋体"/>
          <w:b/>
          <w:sz w:val="24"/>
        </w:rPr>
      </w:pPr>
    </w:p>
    <w:p w14:paraId="609D30FD">
      <w:pPr>
        <w:spacing w:line="360" w:lineRule="auto"/>
        <w:ind w:firstLine="482"/>
        <w:rPr>
          <w:rFonts w:ascii="宋体" w:hAnsi="宋体" w:cs="宋体"/>
          <w:b/>
          <w:sz w:val="24"/>
        </w:rPr>
      </w:pPr>
    </w:p>
    <w:p w14:paraId="75C2A683">
      <w:pPr>
        <w:spacing w:line="360" w:lineRule="auto"/>
        <w:ind w:firstLine="482"/>
        <w:rPr>
          <w:rFonts w:ascii="宋体" w:hAnsi="宋体" w:cs="宋体"/>
          <w:b/>
          <w:sz w:val="24"/>
        </w:rPr>
      </w:pPr>
    </w:p>
    <w:p w14:paraId="2298EE26">
      <w:pPr>
        <w:spacing w:line="360" w:lineRule="auto"/>
        <w:ind w:firstLine="482"/>
        <w:rPr>
          <w:rFonts w:ascii="宋体" w:hAnsi="宋体" w:cs="宋体"/>
          <w:b/>
          <w:sz w:val="24"/>
        </w:rPr>
      </w:pPr>
    </w:p>
    <w:p w14:paraId="698D46E1">
      <w:pPr>
        <w:spacing w:line="360" w:lineRule="auto"/>
        <w:ind w:firstLine="482"/>
        <w:rPr>
          <w:rFonts w:ascii="宋体" w:hAnsi="宋体" w:cs="宋体"/>
          <w:b/>
          <w:sz w:val="24"/>
        </w:rPr>
      </w:pPr>
    </w:p>
    <w:p w14:paraId="60EB4DEE">
      <w:pPr>
        <w:spacing w:line="360" w:lineRule="auto"/>
        <w:ind w:firstLine="482"/>
        <w:rPr>
          <w:rFonts w:ascii="宋体" w:hAnsi="宋体" w:cs="宋体"/>
          <w:b/>
          <w:sz w:val="24"/>
        </w:rPr>
      </w:pPr>
    </w:p>
    <w:p w14:paraId="60C62EF0">
      <w:pPr>
        <w:spacing w:line="360" w:lineRule="auto"/>
        <w:ind w:firstLine="482"/>
        <w:rPr>
          <w:rFonts w:ascii="宋体" w:hAnsi="宋体" w:cs="宋体"/>
          <w:b/>
          <w:sz w:val="24"/>
        </w:rPr>
      </w:pPr>
    </w:p>
    <w:p w14:paraId="408E5DDF">
      <w:pPr>
        <w:spacing w:line="360" w:lineRule="auto"/>
        <w:ind w:firstLine="482"/>
        <w:rPr>
          <w:rFonts w:ascii="宋体" w:hAnsi="宋体" w:cs="宋体"/>
          <w:b/>
          <w:sz w:val="24"/>
        </w:rPr>
      </w:pPr>
    </w:p>
    <w:p w14:paraId="298C808D">
      <w:pPr>
        <w:spacing w:line="360" w:lineRule="auto"/>
        <w:ind w:firstLine="482"/>
        <w:rPr>
          <w:rFonts w:ascii="宋体" w:hAnsi="宋体" w:cs="宋体"/>
          <w:b/>
          <w:sz w:val="24"/>
        </w:rPr>
      </w:pPr>
    </w:p>
    <w:p w14:paraId="392028C0">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29DD6E7">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5DFBBFA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C0611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B9D800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F9ECF3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7472A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374D7E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B6B36B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F7F650">
      <w:pPr>
        <w:snapToGrid w:val="0"/>
        <w:spacing w:line="360" w:lineRule="auto"/>
        <w:rPr>
          <w:rFonts w:ascii="宋体" w:hAnsi="宋体" w:cs="宋体"/>
          <w:bCs/>
          <w:sz w:val="24"/>
        </w:rPr>
      </w:pPr>
      <w:r>
        <w:rPr>
          <w:rFonts w:hint="eastAsia" w:ascii="宋体" w:hAnsi="宋体" w:cs="宋体"/>
          <w:bCs/>
          <w:sz w:val="24"/>
        </w:rPr>
        <w:t>二、质疑项目基本情况</w:t>
      </w:r>
    </w:p>
    <w:p w14:paraId="74F48F1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4D768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7366F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34D0BB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A5AD14B">
      <w:pPr>
        <w:snapToGrid w:val="0"/>
        <w:spacing w:line="360" w:lineRule="auto"/>
        <w:rPr>
          <w:rFonts w:ascii="宋体" w:hAnsi="宋体" w:cs="宋体"/>
          <w:bCs/>
          <w:sz w:val="24"/>
        </w:rPr>
      </w:pPr>
      <w:r>
        <w:rPr>
          <w:rFonts w:hint="eastAsia" w:ascii="宋体" w:hAnsi="宋体" w:cs="宋体"/>
          <w:bCs/>
          <w:sz w:val="24"/>
        </w:rPr>
        <w:t>三、质疑事项具体内容</w:t>
      </w:r>
    </w:p>
    <w:p w14:paraId="31D2E5F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48259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E2A1C88">
      <w:pPr>
        <w:snapToGrid w:val="0"/>
        <w:spacing w:line="360" w:lineRule="auto"/>
        <w:rPr>
          <w:rFonts w:ascii="宋体" w:hAnsi="宋体" w:cs="宋体"/>
          <w:sz w:val="24"/>
        </w:rPr>
      </w:pPr>
      <w:r>
        <w:rPr>
          <w:rFonts w:hint="eastAsia" w:ascii="宋体" w:hAnsi="宋体" w:cs="宋体"/>
          <w:sz w:val="24"/>
          <w:u w:val="dotted"/>
        </w:rPr>
        <w:t xml:space="preserve">                                                       </w:t>
      </w:r>
    </w:p>
    <w:p w14:paraId="414DC8F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720A8C">
      <w:pPr>
        <w:snapToGrid w:val="0"/>
        <w:spacing w:line="360" w:lineRule="auto"/>
        <w:rPr>
          <w:rFonts w:ascii="宋体" w:hAnsi="宋体" w:cs="宋体"/>
          <w:sz w:val="24"/>
          <w:u w:val="dotted"/>
        </w:rPr>
      </w:pPr>
      <w:r>
        <w:rPr>
          <w:rFonts w:hint="eastAsia" w:ascii="宋体" w:hAnsi="宋体" w:cs="宋体"/>
          <w:sz w:val="24"/>
          <w:u w:val="dotted"/>
        </w:rPr>
        <w:t xml:space="preserve">                                                     </w:t>
      </w:r>
    </w:p>
    <w:p w14:paraId="34C0904D">
      <w:pPr>
        <w:snapToGrid w:val="0"/>
        <w:spacing w:line="360" w:lineRule="auto"/>
        <w:rPr>
          <w:rFonts w:ascii="宋体" w:hAnsi="宋体" w:cs="宋体"/>
          <w:sz w:val="24"/>
          <w:u w:val="dotted"/>
        </w:rPr>
      </w:pPr>
      <w:r>
        <w:rPr>
          <w:rFonts w:hint="eastAsia" w:ascii="宋体" w:hAnsi="宋体" w:cs="宋体"/>
          <w:sz w:val="24"/>
        </w:rPr>
        <w:t>质疑事项2</w:t>
      </w:r>
    </w:p>
    <w:p w14:paraId="1C9938C1">
      <w:pPr>
        <w:snapToGrid w:val="0"/>
        <w:spacing w:line="360" w:lineRule="auto"/>
        <w:rPr>
          <w:rFonts w:ascii="宋体" w:hAnsi="宋体" w:cs="宋体"/>
          <w:sz w:val="24"/>
        </w:rPr>
      </w:pPr>
      <w:r>
        <w:rPr>
          <w:rFonts w:hint="eastAsia" w:ascii="宋体" w:hAnsi="宋体" w:cs="宋体"/>
          <w:sz w:val="24"/>
        </w:rPr>
        <w:t>……</w:t>
      </w:r>
    </w:p>
    <w:p w14:paraId="4DF0B54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5F39EB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2A788D9">
      <w:pPr>
        <w:spacing w:line="360" w:lineRule="auto"/>
        <w:rPr>
          <w:rFonts w:ascii="宋体" w:hAnsi="宋体" w:cs="宋体"/>
          <w:sz w:val="24"/>
        </w:rPr>
      </w:pPr>
      <w:r>
        <w:rPr>
          <w:rFonts w:hint="eastAsia" w:ascii="宋体" w:hAnsi="宋体" w:cs="宋体"/>
          <w:sz w:val="24"/>
        </w:rPr>
        <w:t xml:space="preserve">签字(签章)：                   公章：                      </w:t>
      </w:r>
    </w:p>
    <w:p w14:paraId="2CA923F5">
      <w:pPr>
        <w:spacing w:line="360" w:lineRule="auto"/>
        <w:rPr>
          <w:rFonts w:ascii="宋体" w:hAnsi="宋体" w:cs="宋体"/>
          <w:sz w:val="24"/>
        </w:rPr>
      </w:pPr>
      <w:r>
        <w:rPr>
          <w:rFonts w:hint="eastAsia" w:ascii="宋体" w:hAnsi="宋体" w:cs="宋体"/>
          <w:sz w:val="24"/>
        </w:rPr>
        <w:t xml:space="preserve">日期：    </w:t>
      </w:r>
    </w:p>
    <w:p w14:paraId="1368FE5F">
      <w:pPr>
        <w:spacing w:line="360" w:lineRule="auto"/>
        <w:ind w:firstLine="482"/>
        <w:jc w:val="center"/>
        <w:rPr>
          <w:rFonts w:ascii="宋体" w:hAnsi="宋体" w:cs="宋体"/>
          <w:b/>
          <w:bCs/>
          <w:sz w:val="24"/>
        </w:rPr>
      </w:pPr>
    </w:p>
    <w:p w14:paraId="18DE6B6D">
      <w:pPr>
        <w:spacing w:line="360" w:lineRule="auto"/>
        <w:ind w:firstLine="482"/>
        <w:rPr>
          <w:rFonts w:ascii="宋体" w:hAnsi="宋体" w:cs="宋体"/>
          <w:b/>
          <w:sz w:val="24"/>
        </w:rPr>
      </w:pPr>
    </w:p>
    <w:p w14:paraId="12645057">
      <w:pPr>
        <w:spacing w:line="360" w:lineRule="auto"/>
        <w:ind w:firstLine="482"/>
        <w:rPr>
          <w:rFonts w:ascii="宋体" w:hAnsi="宋体" w:cs="宋体"/>
          <w:b/>
          <w:sz w:val="24"/>
        </w:rPr>
      </w:pPr>
    </w:p>
    <w:p w14:paraId="0230922A">
      <w:pPr>
        <w:spacing w:line="360" w:lineRule="auto"/>
        <w:ind w:firstLine="482"/>
        <w:rPr>
          <w:rFonts w:ascii="宋体" w:hAnsi="宋体" w:cs="宋体"/>
          <w:b/>
          <w:sz w:val="24"/>
        </w:rPr>
      </w:pPr>
    </w:p>
    <w:p w14:paraId="5A534D42">
      <w:pPr>
        <w:spacing w:line="360" w:lineRule="auto"/>
        <w:ind w:firstLine="482"/>
        <w:rPr>
          <w:rFonts w:ascii="宋体" w:hAnsi="宋体" w:cs="宋体"/>
          <w:b/>
          <w:sz w:val="24"/>
        </w:rPr>
      </w:pPr>
      <w:r>
        <w:rPr>
          <w:rFonts w:hint="eastAsia" w:ascii="宋体" w:hAnsi="宋体" w:cs="宋体"/>
          <w:b/>
          <w:sz w:val="24"/>
        </w:rPr>
        <w:t>质疑函制作说明：</w:t>
      </w:r>
    </w:p>
    <w:p w14:paraId="58F968F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C7C92D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5136C1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3BCF6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189C3F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92E78B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EFC058A">
      <w:pPr>
        <w:widowControl/>
        <w:spacing w:line="360" w:lineRule="auto"/>
        <w:ind w:firstLine="600" w:firstLineChars="200"/>
        <w:jc w:val="left"/>
        <w:rPr>
          <w:rFonts w:ascii="宋体" w:hAnsi="宋体" w:cs="宋体"/>
          <w:sz w:val="30"/>
          <w:szCs w:val="30"/>
        </w:rPr>
      </w:pPr>
    </w:p>
    <w:p w14:paraId="08BF7350">
      <w:pPr>
        <w:spacing w:line="360" w:lineRule="auto"/>
        <w:ind w:firstLine="667"/>
        <w:jc w:val="center"/>
        <w:rPr>
          <w:rFonts w:ascii="宋体" w:hAnsi="宋体" w:cs="宋体"/>
          <w:b/>
          <w:spacing w:val="6"/>
          <w:sz w:val="32"/>
          <w:szCs w:val="32"/>
        </w:rPr>
      </w:pPr>
    </w:p>
    <w:p w14:paraId="60DB3119">
      <w:pPr>
        <w:spacing w:line="360" w:lineRule="auto"/>
        <w:ind w:firstLine="667"/>
        <w:jc w:val="center"/>
        <w:rPr>
          <w:rFonts w:ascii="宋体" w:hAnsi="宋体" w:cs="宋体"/>
          <w:b/>
          <w:spacing w:val="6"/>
          <w:sz w:val="32"/>
          <w:szCs w:val="32"/>
        </w:rPr>
      </w:pPr>
    </w:p>
    <w:p w14:paraId="63336F82">
      <w:pPr>
        <w:spacing w:line="360" w:lineRule="auto"/>
        <w:ind w:firstLine="667"/>
        <w:jc w:val="center"/>
        <w:rPr>
          <w:rFonts w:ascii="宋体" w:hAnsi="宋体" w:cs="宋体"/>
          <w:b/>
          <w:spacing w:val="6"/>
          <w:sz w:val="32"/>
          <w:szCs w:val="32"/>
        </w:rPr>
      </w:pPr>
    </w:p>
    <w:p w14:paraId="6DDE5459">
      <w:pPr>
        <w:spacing w:line="360" w:lineRule="auto"/>
        <w:ind w:firstLine="667"/>
        <w:jc w:val="center"/>
        <w:rPr>
          <w:rFonts w:ascii="宋体" w:hAnsi="宋体" w:cs="宋体"/>
          <w:b/>
          <w:spacing w:val="6"/>
          <w:sz w:val="32"/>
          <w:szCs w:val="32"/>
        </w:rPr>
      </w:pPr>
    </w:p>
    <w:p w14:paraId="14AFA3E3">
      <w:pPr>
        <w:spacing w:line="360" w:lineRule="auto"/>
        <w:ind w:firstLine="667"/>
        <w:jc w:val="center"/>
        <w:rPr>
          <w:rFonts w:ascii="宋体" w:hAnsi="宋体" w:cs="宋体"/>
          <w:b/>
          <w:spacing w:val="6"/>
          <w:sz w:val="32"/>
          <w:szCs w:val="32"/>
        </w:rPr>
      </w:pPr>
    </w:p>
    <w:p w14:paraId="41A37F7B">
      <w:pPr>
        <w:spacing w:line="360" w:lineRule="auto"/>
        <w:ind w:firstLine="667"/>
        <w:jc w:val="center"/>
        <w:rPr>
          <w:rFonts w:ascii="宋体" w:hAnsi="宋体" w:cs="宋体"/>
          <w:b/>
          <w:spacing w:val="6"/>
          <w:sz w:val="32"/>
          <w:szCs w:val="32"/>
        </w:rPr>
      </w:pPr>
    </w:p>
    <w:p w14:paraId="4980B901">
      <w:pPr>
        <w:spacing w:line="360" w:lineRule="auto"/>
        <w:ind w:firstLine="667"/>
        <w:jc w:val="center"/>
        <w:rPr>
          <w:rFonts w:ascii="宋体" w:hAnsi="宋体" w:cs="宋体"/>
          <w:b/>
          <w:spacing w:val="6"/>
          <w:sz w:val="32"/>
          <w:szCs w:val="32"/>
        </w:rPr>
      </w:pPr>
    </w:p>
    <w:p w14:paraId="68DFC16E">
      <w:pPr>
        <w:spacing w:line="360" w:lineRule="auto"/>
        <w:ind w:firstLine="667"/>
        <w:jc w:val="center"/>
        <w:rPr>
          <w:rFonts w:ascii="宋体" w:hAnsi="宋体" w:cs="宋体"/>
          <w:b/>
          <w:spacing w:val="6"/>
          <w:sz w:val="32"/>
          <w:szCs w:val="32"/>
        </w:rPr>
      </w:pPr>
    </w:p>
    <w:p w14:paraId="6C667CF6">
      <w:pPr>
        <w:spacing w:line="360" w:lineRule="auto"/>
        <w:ind w:firstLine="667"/>
        <w:jc w:val="center"/>
        <w:rPr>
          <w:rFonts w:ascii="宋体" w:hAnsi="宋体" w:cs="宋体"/>
          <w:b/>
          <w:spacing w:val="6"/>
          <w:sz w:val="32"/>
          <w:szCs w:val="32"/>
        </w:rPr>
      </w:pPr>
    </w:p>
    <w:p w14:paraId="13181654">
      <w:pPr>
        <w:spacing w:line="360" w:lineRule="auto"/>
        <w:ind w:firstLine="667"/>
        <w:jc w:val="center"/>
        <w:rPr>
          <w:rFonts w:ascii="宋体" w:hAnsi="宋体" w:cs="宋体"/>
          <w:b/>
          <w:spacing w:val="6"/>
          <w:sz w:val="32"/>
          <w:szCs w:val="32"/>
        </w:rPr>
      </w:pPr>
    </w:p>
    <w:p w14:paraId="116B54F0">
      <w:pPr>
        <w:spacing w:line="360" w:lineRule="auto"/>
        <w:ind w:firstLine="667"/>
        <w:jc w:val="center"/>
        <w:rPr>
          <w:rFonts w:ascii="宋体" w:hAnsi="宋体" w:cs="宋体"/>
          <w:b/>
          <w:spacing w:val="6"/>
          <w:sz w:val="32"/>
          <w:szCs w:val="32"/>
        </w:rPr>
      </w:pPr>
    </w:p>
    <w:p w14:paraId="04D066C3">
      <w:pPr>
        <w:spacing w:line="360" w:lineRule="auto"/>
        <w:ind w:firstLine="667"/>
        <w:jc w:val="center"/>
        <w:rPr>
          <w:rFonts w:ascii="宋体" w:hAnsi="宋体" w:cs="宋体"/>
          <w:b/>
          <w:spacing w:val="6"/>
          <w:sz w:val="32"/>
          <w:szCs w:val="32"/>
        </w:rPr>
      </w:pPr>
    </w:p>
    <w:p w14:paraId="11EF9595">
      <w:pPr>
        <w:spacing w:line="360" w:lineRule="auto"/>
        <w:ind w:firstLine="667"/>
        <w:jc w:val="left"/>
        <w:rPr>
          <w:rFonts w:ascii="宋体" w:hAnsi="宋体" w:cs="宋体"/>
          <w:b/>
          <w:spacing w:val="6"/>
          <w:sz w:val="32"/>
          <w:szCs w:val="32"/>
        </w:rPr>
      </w:pPr>
    </w:p>
    <w:p w14:paraId="4B40C260">
      <w:pPr>
        <w:spacing w:line="360" w:lineRule="auto"/>
        <w:ind w:firstLine="667"/>
        <w:jc w:val="left"/>
        <w:rPr>
          <w:rFonts w:ascii="宋体" w:hAnsi="宋体" w:cs="宋体"/>
          <w:b/>
          <w:spacing w:val="6"/>
          <w:sz w:val="32"/>
          <w:szCs w:val="32"/>
        </w:rPr>
      </w:pPr>
    </w:p>
    <w:p w14:paraId="2FB06DAF">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0D0189">
      <w:pPr>
        <w:spacing w:line="360" w:lineRule="auto"/>
        <w:ind w:firstLine="482"/>
        <w:jc w:val="center"/>
        <w:rPr>
          <w:rFonts w:ascii="宋体" w:hAnsi="宋体" w:cs="宋体"/>
          <w:b/>
          <w:sz w:val="24"/>
        </w:rPr>
      </w:pPr>
    </w:p>
    <w:p w14:paraId="6D0EDFF2">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1D248952">
      <w:pPr>
        <w:spacing w:line="360" w:lineRule="auto"/>
        <w:rPr>
          <w:rFonts w:ascii="宋体" w:hAnsi="宋体" w:cs="宋体"/>
          <w:sz w:val="24"/>
        </w:rPr>
      </w:pPr>
      <w:r>
        <w:rPr>
          <w:rFonts w:hint="eastAsia" w:ascii="宋体" w:hAnsi="宋体" w:cs="宋体"/>
          <w:sz w:val="24"/>
        </w:rPr>
        <w:t>一、投诉相关主体基本情况</w:t>
      </w:r>
    </w:p>
    <w:p w14:paraId="6065938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7EA45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68AFE0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36AFB6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62C45D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77963F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FF3058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7F9B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B0DE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6D0A82">
      <w:pPr>
        <w:spacing w:line="360" w:lineRule="auto"/>
        <w:rPr>
          <w:rFonts w:ascii="宋体" w:hAnsi="宋体" w:cs="宋体"/>
          <w:sz w:val="24"/>
        </w:rPr>
      </w:pPr>
      <w:r>
        <w:rPr>
          <w:rFonts w:hint="eastAsia" w:ascii="宋体" w:hAnsi="宋体" w:cs="宋体"/>
          <w:sz w:val="24"/>
        </w:rPr>
        <w:t>被投诉人2</w:t>
      </w:r>
    </w:p>
    <w:p w14:paraId="145B384A">
      <w:pPr>
        <w:spacing w:line="360" w:lineRule="auto"/>
        <w:rPr>
          <w:rFonts w:ascii="宋体" w:hAnsi="宋体" w:cs="宋体"/>
          <w:sz w:val="24"/>
          <w:u w:val="dotted"/>
        </w:rPr>
      </w:pPr>
      <w:r>
        <w:rPr>
          <w:rFonts w:hint="eastAsia" w:ascii="宋体" w:hAnsi="宋体" w:cs="宋体"/>
          <w:sz w:val="24"/>
        </w:rPr>
        <w:t>……</w:t>
      </w:r>
    </w:p>
    <w:p w14:paraId="06033ED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0B9EB6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59E6F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5D2936">
      <w:pPr>
        <w:spacing w:line="360" w:lineRule="auto"/>
        <w:rPr>
          <w:rFonts w:ascii="宋体" w:hAnsi="宋体" w:cs="宋体"/>
          <w:sz w:val="24"/>
        </w:rPr>
      </w:pPr>
      <w:r>
        <w:rPr>
          <w:rFonts w:hint="eastAsia" w:ascii="宋体" w:hAnsi="宋体" w:cs="宋体"/>
          <w:sz w:val="24"/>
        </w:rPr>
        <w:t>二、投诉项目基本情况</w:t>
      </w:r>
    </w:p>
    <w:p w14:paraId="3DC2769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9DA542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1606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00464A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57FD6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A2490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EE2077">
      <w:pPr>
        <w:spacing w:line="360" w:lineRule="auto"/>
        <w:rPr>
          <w:rFonts w:ascii="宋体" w:hAnsi="宋体" w:cs="宋体"/>
          <w:sz w:val="24"/>
        </w:rPr>
      </w:pPr>
      <w:r>
        <w:rPr>
          <w:rFonts w:hint="eastAsia" w:ascii="宋体" w:hAnsi="宋体" w:cs="宋体"/>
          <w:sz w:val="24"/>
        </w:rPr>
        <w:t>三、质疑基本情况</w:t>
      </w:r>
    </w:p>
    <w:p w14:paraId="7C0D14C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DE9C1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B606E3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ABE89BF">
      <w:pPr>
        <w:spacing w:line="360" w:lineRule="auto"/>
        <w:rPr>
          <w:rFonts w:ascii="宋体" w:hAnsi="宋体" w:cs="宋体"/>
          <w:sz w:val="24"/>
        </w:rPr>
      </w:pPr>
      <w:r>
        <w:rPr>
          <w:rFonts w:hint="eastAsia" w:ascii="宋体" w:hAnsi="宋体" w:cs="宋体"/>
          <w:sz w:val="24"/>
        </w:rPr>
        <w:t>四、投诉事项具体内容</w:t>
      </w:r>
    </w:p>
    <w:p w14:paraId="49B2C2F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DF35AC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F74907B">
      <w:pPr>
        <w:spacing w:line="360" w:lineRule="auto"/>
        <w:rPr>
          <w:rFonts w:ascii="宋体" w:hAnsi="宋体" w:cs="宋体"/>
          <w:sz w:val="24"/>
          <w:u w:val="dotted"/>
        </w:rPr>
      </w:pPr>
      <w:r>
        <w:rPr>
          <w:rFonts w:hint="eastAsia" w:ascii="宋体" w:hAnsi="宋体" w:cs="宋体"/>
          <w:sz w:val="24"/>
          <w:u w:val="dotted"/>
        </w:rPr>
        <w:t xml:space="preserve">                                                      </w:t>
      </w:r>
    </w:p>
    <w:p w14:paraId="76EB49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90E711">
      <w:pPr>
        <w:spacing w:line="360" w:lineRule="auto"/>
        <w:rPr>
          <w:rFonts w:ascii="宋体" w:hAnsi="宋体" w:cs="宋体"/>
          <w:sz w:val="24"/>
          <w:u w:val="dotted"/>
        </w:rPr>
      </w:pPr>
      <w:r>
        <w:rPr>
          <w:rFonts w:hint="eastAsia" w:ascii="宋体" w:hAnsi="宋体" w:cs="宋体"/>
          <w:sz w:val="24"/>
          <w:u w:val="dotted"/>
        </w:rPr>
        <w:t xml:space="preserve">                                                      </w:t>
      </w:r>
    </w:p>
    <w:p w14:paraId="46023A14">
      <w:pPr>
        <w:spacing w:line="360" w:lineRule="auto"/>
        <w:rPr>
          <w:rFonts w:ascii="宋体" w:hAnsi="宋体" w:cs="宋体"/>
          <w:sz w:val="24"/>
        </w:rPr>
      </w:pPr>
      <w:r>
        <w:rPr>
          <w:rFonts w:hint="eastAsia" w:ascii="宋体" w:hAnsi="宋体" w:cs="宋体"/>
          <w:sz w:val="24"/>
        </w:rPr>
        <w:t>投诉事项2</w:t>
      </w:r>
    </w:p>
    <w:p w14:paraId="7539DD43">
      <w:pPr>
        <w:spacing w:line="360" w:lineRule="auto"/>
        <w:rPr>
          <w:rFonts w:ascii="宋体" w:hAnsi="宋体" w:cs="宋体"/>
          <w:sz w:val="24"/>
          <w:u w:val="dotted"/>
        </w:rPr>
      </w:pPr>
      <w:r>
        <w:rPr>
          <w:rFonts w:hint="eastAsia" w:ascii="宋体" w:hAnsi="宋体" w:cs="宋体"/>
          <w:sz w:val="24"/>
        </w:rPr>
        <w:t>……</w:t>
      </w:r>
    </w:p>
    <w:p w14:paraId="04DD0145">
      <w:pPr>
        <w:spacing w:line="360" w:lineRule="auto"/>
        <w:rPr>
          <w:rFonts w:ascii="宋体" w:hAnsi="宋体" w:cs="宋体"/>
          <w:sz w:val="24"/>
        </w:rPr>
      </w:pPr>
      <w:r>
        <w:rPr>
          <w:rFonts w:hint="eastAsia" w:ascii="宋体" w:hAnsi="宋体" w:cs="宋体"/>
          <w:sz w:val="24"/>
        </w:rPr>
        <w:t>五、与投诉事项相关的投诉请求</w:t>
      </w:r>
    </w:p>
    <w:p w14:paraId="02F39A7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4AEB969">
      <w:pPr>
        <w:spacing w:line="360" w:lineRule="auto"/>
        <w:rPr>
          <w:rFonts w:ascii="宋体" w:hAnsi="宋体" w:cs="宋体"/>
          <w:sz w:val="24"/>
          <w:u w:val="single"/>
        </w:rPr>
      </w:pPr>
      <w:r>
        <w:rPr>
          <w:rFonts w:hint="eastAsia" w:ascii="宋体" w:hAnsi="宋体" w:cs="宋体"/>
          <w:sz w:val="24"/>
        </w:rPr>
        <w:t xml:space="preserve">                                                                                                    </w:t>
      </w:r>
    </w:p>
    <w:p w14:paraId="3FFD7E3A">
      <w:pPr>
        <w:spacing w:line="360" w:lineRule="auto"/>
        <w:rPr>
          <w:rFonts w:ascii="宋体" w:hAnsi="宋体" w:cs="宋体"/>
          <w:sz w:val="24"/>
        </w:rPr>
      </w:pPr>
      <w:r>
        <w:rPr>
          <w:rFonts w:hint="eastAsia" w:ascii="宋体" w:hAnsi="宋体" w:cs="宋体"/>
          <w:sz w:val="24"/>
        </w:rPr>
        <w:t xml:space="preserve">签字(签章)：                   公章：                      </w:t>
      </w:r>
    </w:p>
    <w:p w14:paraId="25A053E5">
      <w:pPr>
        <w:spacing w:line="360" w:lineRule="auto"/>
        <w:rPr>
          <w:rFonts w:ascii="宋体" w:hAnsi="宋体" w:cs="宋体"/>
          <w:sz w:val="24"/>
        </w:rPr>
      </w:pPr>
      <w:r>
        <w:rPr>
          <w:rFonts w:hint="eastAsia" w:ascii="宋体" w:hAnsi="宋体" w:cs="宋体"/>
          <w:sz w:val="24"/>
        </w:rPr>
        <w:t xml:space="preserve">日期：    </w:t>
      </w:r>
    </w:p>
    <w:p w14:paraId="6F89839C">
      <w:pPr>
        <w:spacing w:line="360" w:lineRule="auto"/>
        <w:ind w:firstLine="482"/>
        <w:rPr>
          <w:rFonts w:ascii="宋体" w:hAnsi="宋体" w:cs="宋体"/>
          <w:b/>
          <w:sz w:val="24"/>
        </w:rPr>
      </w:pPr>
    </w:p>
    <w:p w14:paraId="7006A278">
      <w:pPr>
        <w:spacing w:line="360" w:lineRule="auto"/>
        <w:ind w:firstLine="482"/>
        <w:rPr>
          <w:rFonts w:ascii="宋体" w:hAnsi="宋体" w:cs="宋体"/>
          <w:b/>
          <w:sz w:val="24"/>
        </w:rPr>
      </w:pPr>
    </w:p>
    <w:p w14:paraId="486D804D">
      <w:pPr>
        <w:spacing w:line="360" w:lineRule="auto"/>
        <w:ind w:firstLine="482"/>
        <w:rPr>
          <w:rFonts w:ascii="宋体" w:hAnsi="宋体" w:cs="宋体"/>
          <w:b/>
          <w:sz w:val="24"/>
        </w:rPr>
      </w:pPr>
      <w:r>
        <w:rPr>
          <w:rFonts w:hint="eastAsia" w:ascii="宋体" w:hAnsi="宋体" w:cs="宋体"/>
          <w:b/>
          <w:sz w:val="24"/>
        </w:rPr>
        <w:t>投诉书制作说明：</w:t>
      </w:r>
    </w:p>
    <w:p w14:paraId="03A6D90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43A299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7448E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8F2D2B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93248F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71FD85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7F896C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A86524">
      <w:pPr>
        <w:spacing w:line="360" w:lineRule="auto"/>
        <w:ind w:firstLine="482"/>
        <w:rPr>
          <w:rFonts w:ascii="宋体" w:hAnsi="宋体" w:cs="宋体"/>
          <w:b/>
          <w:sz w:val="24"/>
        </w:rPr>
      </w:pPr>
    </w:p>
    <w:p w14:paraId="744DF69B">
      <w:pPr>
        <w:autoSpaceDE w:val="0"/>
        <w:autoSpaceDN w:val="0"/>
        <w:ind w:firstLine="667"/>
        <w:jc w:val="center"/>
        <w:rPr>
          <w:rFonts w:ascii="宋体" w:hAnsi="宋体" w:cs="宋体"/>
          <w:b/>
          <w:spacing w:val="6"/>
          <w:sz w:val="32"/>
          <w:szCs w:val="32"/>
        </w:rPr>
      </w:pPr>
    </w:p>
    <w:p w14:paraId="117526EF">
      <w:pPr>
        <w:autoSpaceDE w:val="0"/>
        <w:autoSpaceDN w:val="0"/>
        <w:ind w:firstLine="667"/>
        <w:jc w:val="center"/>
        <w:rPr>
          <w:rFonts w:ascii="宋体" w:hAnsi="宋体" w:cs="宋体"/>
          <w:b/>
          <w:spacing w:val="6"/>
          <w:sz w:val="32"/>
          <w:szCs w:val="32"/>
        </w:rPr>
      </w:pPr>
    </w:p>
    <w:p w14:paraId="5D07D879">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730B18F">
      <w:pPr>
        <w:spacing w:line="360" w:lineRule="auto"/>
        <w:rPr>
          <w:rFonts w:ascii="宋体" w:hAnsi="宋体" w:cs="宋体"/>
          <w:sz w:val="24"/>
          <w:u w:val="single"/>
        </w:rPr>
      </w:pPr>
    </w:p>
    <w:p w14:paraId="41FA2164">
      <w:pPr>
        <w:spacing w:line="360" w:lineRule="auto"/>
        <w:rPr>
          <w:rFonts w:ascii="宋体" w:hAnsi="宋体" w:cs="宋体"/>
          <w:sz w:val="24"/>
        </w:rPr>
      </w:pPr>
      <w:r>
        <w:rPr>
          <w:rFonts w:hint="eastAsia" w:ascii="宋体" w:hAnsi="宋体" w:cs="宋体"/>
          <w:sz w:val="24"/>
          <w:u w:val="single"/>
        </w:rPr>
        <w:t>建德市公安局、杭州博望建设工程招标投标代理有限公司：</w:t>
      </w:r>
    </w:p>
    <w:p w14:paraId="44E9236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2AACCD5">
      <w:pPr>
        <w:spacing w:line="360" w:lineRule="auto"/>
        <w:ind w:firstLine="480" w:firstLineChars="200"/>
        <w:rPr>
          <w:rFonts w:ascii="宋体" w:hAnsi="宋体" w:cs="宋体"/>
          <w:sz w:val="24"/>
        </w:rPr>
      </w:pPr>
      <w:r>
        <w:rPr>
          <w:rFonts w:hint="eastAsia" w:ascii="宋体" w:hAnsi="宋体" w:cs="宋体"/>
          <w:sz w:val="24"/>
        </w:rPr>
        <w:t>特此说明。</w:t>
      </w:r>
    </w:p>
    <w:p w14:paraId="004E7B4A">
      <w:pPr>
        <w:spacing w:line="360" w:lineRule="auto"/>
        <w:ind w:firstLine="480"/>
        <w:rPr>
          <w:rFonts w:ascii="宋体" w:hAnsi="宋体" w:cs="宋体"/>
          <w:sz w:val="24"/>
        </w:rPr>
      </w:pPr>
    </w:p>
    <w:p w14:paraId="33A7793A">
      <w:pPr>
        <w:spacing w:line="360" w:lineRule="auto"/>
        <w:ind w:firstLine="480"/>
        <w:rPr>
          <w:rFonts w:ascii="宋体" w:hAnsi="宋体" w:cs="宋体"/>
          <w:sz w:val="24"/>
        </w:rPr>
      </w:pPr>
    </w:p>
    <w:p w14:paraId="53EA1314">
      <w:pPr>
        <w:spacing w:line="360" w:lineRule="auto"/>
        <w:ind w:firstLine="480"/>
        <w:rPr>
          <w:rFonts w:ascii="宋体" w:hAnsi="宋体" w:cs="宋体"/>
          <w:sz w:val="24"/>
        </w:rPr>
      </w:pPr>
    </w:p>
    <w:p w14:paraId="7375D377">
      <w:pPr>
        <w:spacing w:line="360" w:lineRule="auto"/>
        <w:ind w:firstLine="480"/>
        <w:rPr>
          <w:rFonts w:ascii="宋体" w:hAnsi="宋体" w:cs="宋体"/>
          <w:sz w:val="24"/>
        </w:rPr>
      </w:pPr>
    </w:p>
    <w:p w14:paraId="1D04CFC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68F1CE6">
      <w:pPr>
        <w:ind w:right="1440" w:firstLine="480"/>
        <w:jc w:val="center"/>
        <w:rPr>
          <w:rFonts w:ascii="宋体" w:hAnsi="宋体" w:cs="宋体"/>
          <w:sz w:val="24"/>
        </w:rPr>
      </w:pPr>
      <w:r>
        <w:rPr>
          <w:rFonts w:hint="eastAsia" w:ascii="宋体" w:hAnsi="宋体" w:cs="宋体"/>
          <w:sz w:val="24"/>
        </w:rPr>
        <w:t xml:space="preserve">                              日期：       年     月     日</w:t>
      </w:r>
    </w:p>
    <w:p w14:paraId="38369199">
      <w:pPr>
        <w:ind w:firstLine="482"/>
        <w:rPr>
          <w:rFonts w:ascii="宋体" w:hAnsi="宋体" w:cs="宋体"/>
          <w:sz w:val="24"/>
        </w:rPr>
      </w:pPr>
      <w:r>
        <w:rPr>
          <w:rFonts w:hint="eastAsia" w:ascii="宋体" w:hAnsi="宋体" w:cs="宋体"/>
          <w:b/>
          <w:bCs/>
          <w:sz w:val="24"/>
        </w:rPr>
        <w:t>附：</w:t>
      </w:r>
    </w:p>
    <w:p w14:paraId="01AEBB92">
      <w:pPr>
        <w:spacing w:line="360" w:lineRule="auto"/>
        <w:ind w:firstLine="482"/>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mj76cu4BAAD6AwAADgAAAGRycy9lMm9Eb2MueG1srVNN&#10;c9MwEL0zw3/Q6E6cmCYFT5weCOXCQIfSH7CRZFsz+hqtEif/npWcptBecsAHe6V9ervvebW+O1rD&#10;Diqi9q7li9mcM+WEl9r1LX/6ff/hE2eYwEkw3qmWnxTyu837d+sxNKr2gzdSRUYkDpsxtHxIKTRV&#10;hWJQFnDmg3KU7Hy0kGgZ+0pGGIndmqqez1fV6KMM0QuFSLvbKcnPjPEaQt91WqitF3urXJpYozKQ&#10;SBIOOiDflG67Ton0s+tQJWZaTkpTeVMRinf5XW3W0PQRwqDFuQW4poVXmixoR0UvVFtIwPZRv6Gy&#10;WkSPvksz4W01CSmOkIrF/JU3jwMEVbSQ1RgupuP/oxU/Dg+RaUmTwJkDSz/8F5kGrjeKLW6zP2PA&#10;hmCP4SGeV0hhFnvsos1fksGOxdPTxVN1TEzQZn07v7lZLTkTlKvr5cfVYplZq5fjIWL6prxlOWh5&#10;pPrFSzh8xzRBnyG5mvP32hjah8Y4Nrb887LO/EDD2NEQUGgDCULXFxr0Rst8JJ/A2O++mMgOkAei&#10;POdu/oHlelvAYcKVVIZBY3VS2QZoBgXyq5MsnQKZ5uiu8NyMVZIzo+hq5aggE2hzDZIsMY6cyYZP&#10;Fudo5+WJftE+RN0PZM+i9JszNBLFx/P45pn7e12YXq7s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lIY2AAAAAoBAAAPAAAAAAAAAAEAIAAAACIAAABkcnMvZG93bnJldi54bWxQSwECFAAUAAAA&#10;CACHTuJAmj76cu4BAAD6AwAADgAAAAAAAAABACAAAAAnAQAAZHJzL2Uyb0RvYy54bWxQSwUGAAAA&#10;AAYABgBZAQAAhwUAAAAA&#10;">
                <v:fill on="f"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uKu+g7gEAAPoDAAAOAAAAZHJzL2Uyb0RvYy54bWytk82S&#10;0zAMx+/M8A4e32naQAqbaboHynJhYIeFB1BtJfGMv8Z2m/btkZ3SheXSAzkksiX/Jf0ib+5PRrMj&#10;hqic7fhqseQMrXBS2aHjP388vPnAWUxgJWhnseNnjPx++/rVZvIt1m50WmJgJGJjO/mOjyn5tqqi&#10;GNFAXDiPlpy9CwYSLcNQyQATqRtd1cvluppckD44gTHS7m528otiuEXQ9b0SuHPiYNCmWTWghkQt&#10;xVH5yLel2r5Hkb71fcTEdMep01TelITsfX5X2w20QwA/KnEpAW4p4UVPBpSlpFepHSRgh6D+kTJK&#10;BBddnxbCmWpupBChLlbLF2yeRvBYeiHU0V+hx/8nK74eHwNTsuM1ZxYM/fDvBA3soJGt1pnP5GNL&#10;YU/+MVxWkczc7KkPJn+pDXYqTM9XpnhKTNBmvX73/q4h3IJ8dd28Xa+arFo9H/chps/oDMtGxwPl&#10;Lyzh+CWmOfR3SM5m3YPSmvah1ZZNHb9r6ob0gYaxpyEg03hqKNqhyESnlcxH8okYhv1HHdgR8kCU&#10;51LNX2E53w7iOMcVVw6D1qiEGQO0I4L8ZCVLZ0/QLN0VnosxKDnTSFcrWyUygdK3RBISbYlMBj4j&#10;ztbeyTP9ooMPahgJz6rUmz00EoXjZXzzzP25LkrPV3b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aGoHXAAAACgEAAA8AAAAAAAAAAQAgAAAAIgAAAGRycy9kb3ducmV2LnhtbFBLAQIUABQAAAAI&#10;AIdO4kDuKu+g7gEAAPoDAAAOAAAAAAAAAAEAIAAAACYBAABkcnMvZTJvRG9jLnhtbFBLBQYAAAAA&#10;BgAGAFkBAACGBQAAAAA=&#10;">
                <v:fill on="f"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13D4AA75">
      <w:pPr>
        <w:autoSpaceDE w:val="0"/>
        <w:autoSpaceDN w:val="0"/>
        <w:ind w:firstLine="667"/>
        <w:jc w:val="center"/>
        <w:rPr>
          <w:rFonts w:ascii="宋体" w:hAnsi="宋体" w:cs="宋体"/>
          <w:b/>
          <w:spacing w:val="6"/>
          <w:sz w:val="32"/>
          <w:szCs w:val="32"/>
        </w:rPr>
      </w:pPr>
    </w:p>
    <w:p w14:paraId="614F2800">
      <w:pPr>
        <w:autoSpaceDE w:val="0"/>
        <w:autoSpaceDN w:val="0"/>
        <w:ind w:firstLine="667"/>
        <w:jc w:val="center"/>
        <w:rPr>
          <w:rFonts w:ascii="宋体" w:hAnsi="宋体" w:cs="宋体"/>
          <w:b/>
          <w:spacing w:val="6"/>
          <w:sz w:val="32"/>
          <w:szCs w:val="32"/>
        </w:rPr>
      </w:pPr>
    </w:p>
    <w:p w14:paraId="437A04E1">
      <w:pPr>
        <w:autoSpaceDE w:val="0"/>
        <w:autoSpaceDN w:val="0"/>
        <w:ind w:firstLine="667"/>
        <w:jc w:val="center"/>
        <w:rPr>
          <w:rFonts w:ascii="宋体" w:hAnsi="宋体" w:cs="宋体"/>
          <w:b/>
          <w:spacing w:val="6"/>
          <w:sz w:val="32"/>
          <w:szCs w:val="32"/>
        </w:rPr>
      </w:pPr>
    </w:p>
    <w:p w14:paraId="2531DE65">
      <w:pPr>
        <w:autoSpaceDE w:val="0"/>
        <w:autoSpaceDN w:val="0"/>
        <w:ind w:firstLine="667"/>
        <w:jc w:val="center"/>
        <w:rPr>
          <w:rFonts w:ascii="宋体" w:hAnsi="宋体" w:cs="宋体"/>
          <w:b/>
          <w:spacing w:val="6"/>
          <w:sz w:val="32"/>
          <w:szCs w:val="32"/>
        </w:rPr>
      </w:pPr>
    </w:p>
    <w:p w14:paraId="0B71C6DE">
      <w:pPr>
        <w:autoSpaceDE w:val="0"/>
        <w:autoSpaceDN w:val="0"/>
        <w:ind w:firstLine="667"/>
        <w:jc w:val="center"/>
        <w:rPr>
          <w:rFonts w:ascii="宋体" w:hAnsi="宋体" w:cs="宋体"/>
          <w:b/>
          <w:spacing w:val="6"/>
          <w:sz w:val="32"/>
          <w:szCs w:val="32"/>
        </w:rPr>
      </w:pPr>
    </w:p>
    <w:p w14:paraId="09986639">
      <w:pPr>
        <w:autoSpaceDE w:val="0"/>
        <w:autoSpaceDN w:val="0"/>
        <w:ind w:firstLine="667"/>
        <w:jc w:val="center"/>
        <w:rPr>
          <w:rFonts w:ascii="宋体" w:hAnsi="宋体" w:cs="宋体"/>
          <w:b/>
          <w:spacing w:val="6"/>
          <w:sz w:val="32"/>
          <w:szCs w:val="32"/>
        </w:rPr>
      </w:pPr>
    </w:p>
    <w:p w14:paraId="7188BE85">
      <w:pPr>
        <w:autoSpaceDE w:val="0"/>
        <w:autoSpaceDN w:val="0"/>
        <w:ind w:firstLine="667"/>
        <w:jc w:val="center"/>
        <w:rPr>
          <w:rFonts w:ascii="宋体" w:hAnsi="宋体" w:cs="宋体"/>
          <w:b/>
          <w:spacing w:val="6"/>
          <w:sz w:val="32"/>
          <w:szCs w:val="32"/>
        </w:rPr>
      </w:pPr>
    </w:p>
    <w:p w14:paraId="38B715DB">
      <w:pPr>
        <w:autoSpaceDE w:val="0"/>
        <w:autoSpaceDN w:val="0"/>
        <w:ind w:firstLine="667"/>
        <w:jc w:val="center"/>
        <w:rPr>
          <w:rFonts w:ascii="宋体" w:hAnsi="宋体" w:cs="宋体"/>
          <w:b/>
          <w:spacing w:val="6"/>
          <w:sz w:val="32"/>
          <w:szCs w:val="32"/>
        </w:rPr>
      </w:pPr>
    </w:p>
    <w:p w14:paraId="18EFB089">
      <w:pPr>
        <w:autoSpaceDE w:val="0"/>
        <w:autoSpaceDN w:val="0"/>
        <w:ind w:firstLine="667"/>
        <w:jc w:val="center"/>
        <w:rPr>
          <w:rFonts w:ascii="宋体" w:hAnsi="宋体" w:cs="宋体"/>
          <w:b/>
          <w:spacing w:val="6"/>
          <w:sz w:val="32"/>
          <w:szCs w:val="32"/>
        </w:rPr>
      </w:pPr>
    </w:p>
    <w:p w14:paraId="7D2BD779">
      <w:pPr>
        <w:autoSpaceDE w:val="0"/>
        <w:autoSpaceDN w:val="0"/>
        <w:ind w:firstLine="667"/>
        <w:jc w:val="center"/>
        <w:rPr>
          <w:rFonts w:ascii="宋体" w:hAnsi="宋体" w:cs="宋体"/>
          <w:b/>
          <w:spacing w:val="6"/>
          <w:sz w:val="32"/>
          <w:szCs w:val="32"/>
        </w:rPr>
      </w:pPr>
    </w:p>
    <w:p w14:paraId="428787E6">
      <w:pPr>
        <w:autoSpaceDE w:val="0"/>
        <w:autoSpaceDN w:val="0"/>
        <w:ind w:firstLine="667"/>
        <w:jc w:val="center"/>
        <w:rPr>
          <w:rFonts w:ascii="宋体" w:hAnsi="宋体" w:cs="宋体"/>
          <w:b/>
          <w:spacing w:val="6"/>
          <w:sz w:val="32"/>
          <w:szCs w:val="32"/>
        </w:rPr>
      </w:pPr>
    </w:p>
    <w:p w14:paraId="633DD7EB">
      <w:pPr>
        <w:autoSpaceDE w:val="0"/>
        <w:autoSpaceDN w:val="0"/>
        <w:ind w:firstLine="667"/>
        <w:jc w:val="center"/>
        <w:rPr>
          <w:rFonts w:ascii="宋体" w:hAnsi="宋体" w:cs="宋体"/>
          <w:b/>
          <w:spacing w:val="6"/>
          <w:sz w:val="32"/>
          <w:szCs w:val="32"/>
        </w:rPr>
      </w:pPr>
    </w:p>
    <w:p w14:paraId="58C76D33">
      <w:pPr>
        <w:autoSpaceDE w:val="0"/>
        <w:autoSpaceDN w:val="0"/>
        <w:ind w:firstLine="667"/>
        <w:jc w:val="center"/>
        <w:rPr>
          <w:rFonts w:ascii="宋体" w:hAnsi="宋体" w:cs="宋体"/>
          <w:b/>
          <w:spacing w:val="6"/>
          <w:sz w:val="32"/>
          <w:szCs w:val="32"/>
        </w:rPr>
      </w:pPr>
    </w:p>
    <w:p w14:paraId="7A27E852">
      <w:pPr>
        <w:pStyle w:val="6"/>
        <w:ind w:firstLine="643"/>
        <w:rPr>
          <w:rFonts w:ascii="宋体" w:hAnsi="宋体" w:eastAsia="宋体" w:cs="宋体"/>
        </w:rPr>
      </w:pPr>
    </w:p>
    <w:p w14:paraId="1BBF7D1B">
      <w:pPr>
        <w:autoSpaceDE w:val="0"/>
        <w:autoSpaceDN w:val="0"/>
        <w:ind w:firstLine="667"/>
        <w:jc w:val="center"/>
        <w:rPr>
          <w:rFonts w:ascii="宋体" w:hAnsi="宋体" w:cs="宋体"/>
          <w:b/>
          <w:spacing w:val="6"/>
          <w:sz w:val="32"/>
          <w:szCs w:val="32"/>
        </w:rPr>
      </w:pPr>
    </w:p>
    <w:p w14:paraId="6193D23F">
      <w:pPr>
        <w:autoSpaceDE w:val="0"/>
        <w:autoSpaceDN w:val="0"/>
        <w:ind w:firstLine="667"/>
        <w:jc w:val="center"/>
        <w:rPr>
          <w:rFonts w:ascii="宋体" w:hAnsi="宋体" w:cs="宋体"/>
          <w:b/>
          <w:spacing w:val="6"/>
          <w:sz w:val="32"/>
          <w:szCs w:val="32"/>
        </w:rPr>
      </w:pPr>
    </w:p>
    <w:p w14:paraId="427D357E">
      <w:pPr>
        <w:autoSpaceDE w:val="0"/>
        <w:autoSpaceDN w:val="0"/>
        <w:ind w:firstLine="667"/>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3849561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8F2B1DC">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w:t>
      </w:r>
      <w:r>
        <w:rPr>
          <w:rFonts w:hint="eastAsia" w:ascii="宋体" w:hAnsi="宋体" w:cs="宋体"/>
          <w:kern w:val="0"/>
          <w:sz w:val="24"/>
          <w:lang w:val="zh-CN"/>
        </w:rPr>
        <w:t xml:space="preserve">投标。 </w:t>
      </w:r>
    </w:p>
    <w:p w14:paraId="67CED9D7">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B8AD4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B424A3D">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三、本次联合投标中，分工如下：</w:t>
      </w:r>
    </w:p>
    <w:p w14:paraId="65414893">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321DFF">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15D107C">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p w14:paraId="60AAA3A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四、联合体成员中小企业合同份额。</w:t>
      </w:r>
    </w:p>
    <w:p w14:paraId="5D72F220">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7BCCBD6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7E3C1C51">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C3BC2B">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14:paraId="0508EF10">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7D9DD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1D14BB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367366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8797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E582B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AC0451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FB1A37">
      <w:pPr>
        <w:spacing w:line="360" w:lineRule="auto"/>
        <w:ind w:right="420"/>
        <w:rPr>
          <w:rFonts w:ascii="宋体" w:hAnsi="宋体" w:cs="宋体"/>
          <w:sz w:val="24"/>
        </w:rPr>
      </w:pPr>
      <w:r>
        <w:rPr>
          <w:rFonts w:hint="eastAsia" w:ascii="宋体" w:hAnsi="宋体" w:cs="宋体"/>
          <w:sz w:val="24"/>
        </w:rPr>
        <w:t>注：按本格式和要求提供。</w:t>
      </w:r>
    </w:p>
    <w:p w14:paraId="59C9A6AF">
      <w:pPr>
        <w:autoSpaceDE w:val="0"/>
        <w:autoSpaceDN w:val="0"/>
        <w:ind w:firstLine="667"/>
        <w:jc w:val="center"/>
        <w:rPr>
          <w:rFonts w:ascii="宋体" w:hAnsi="宋体" w:cs="宋体"/>
          <w:b/>
          <w:spacing w:val="6"/>
          <w:sz w:val="32"/>
          <w:szCs w:val="32"/>
        </w:rPr>
      </w:pPr>
    </w:p>
    <w:p w14:paraId="6721039D">
      <w:pPr>
        <w:autoSpaceDE w:val="0"/>
        <w:autoSpaceDN w:val="0"/>
        <w:ind w:firstLine="667"/>
        <w:jc w:val="center"/>
        <w:rPr>
          <w:rFonts w:ascii="宋体" w:hAnsi="宋体" w:cs="宋体"/>
          <w:b/>
          <w:spacing w:val="6"/>
          <w:sz w:val="32"/>
          <w:szCs w:val="32"/>
        </w:rPr>
      </w:pPr>
    </w:p>
    <w:p w14:paraId="21E58571">
      <w:pPr>
        <w:autoSpaceDE w:val="0"/>
        <w:autoSpaceDN w:val="0"/>
        <w:ind w:firstLine="667"/>
        <w:jc w:val="center"/>
        <w:rPr>
          <w:rFonts w:ascii="宋体" w:hAnsi="宋体" w:cs="宋体"/>
          <w:b/>
          <w:spacing w:val="6"/>
          <w:sz w:val="32"/>
          <w:szCs w:val="32"/>
        </w:rPr>
      </w:pPr>
    </w:p>
    <w:p w14:paraId="3478B7CB">
      <w:pPr>
        <w:autoSpaceDE w:val="0"/>
        <w:autoSpaceDN w:val="0"/>
        <w:ind w:firstLine="667"/>
        <w:jc w:val="center"/>
        <w:rPr>
          <w:rFonts w:ascii="宋体" w:hAnsi="宋体" w:cs="宋体"/>
          <w:b/>
          <w:spacing w:val="6"/>
          <w:sz w:val="32"/>
          <w:szCs w:val="32"/>
        </w:rPr>
      </w:pPr>
    </w:p>
    <w:p w14:paraId="7364714F">
      <w:pPr>
        <w:autoSpaceDE w:val="0"/>
        <w:autoSpaceDN w:val="0"/>
        <w:ind w:firstLine="667"/>
        <w:jc w:val="center"/>
        <w:rPr>
          <w:rFonts w:ascii="宋体" w:hAnsi="宋体" w:cs="宋体"/>
          <w:b/>
          <w:spacing w:val="6"/>
          <w:sz w:val="32"/>
          <w:szCs w:val="32"/>
        </w:rPr>
      </w:pPr>
    </w:p>
    <w:p w14:paraId="75F8D457">
      <w:pPr>
        <w:autoSpaceDE w:val="0"/>
        <w:autoSpaceDN w:val="0"/>
        <w:ind w:firstLine="667"/>
        <w:jc w:val="center"/>
        <w:rPr>
          <w:rFonts w:ascii="宋体" w:hAnsi="宋体" w:cs="宋体"/>
          <w:b/>
          <w:spacing w:val="6"/>
          <w:sz w:val="32"/>
          <w:szCs w:val="32"/>
        </w:rPr>
      </w:pPr>
    </w:p>
    <w:p w14:paraId="2853BAD0">
      <w:pPr>
        <w:autoSpaceDE w:val="0"/>
        <w:autoSpaceDN w:val="0"/>
        <w:ind w:firstLine="667"/>
        <w:jc w:val="center"/>
        <w:rPr>
          <w:rFonts w:ascii="宋体" w:hAnsi="宋体" w:cs="宋体"/>
          <w:b/>
          <w:spacing w:val="6"/>
          <w:sz w:val="32"/>
          <w:szCs w:val="32"/>
        </w:rPr>
      </w:pPr>
    </w:p>
    <w:p w14:paraId="432A1077">
      <w:pPr>
        <w:autoSpaceDE w:val="0"/>
        <w:autoSpaceDN w:val="0"/>
        <w:ind w:firstLine="667"/>
        <w:jc w:val="center"/>
        <w:rPr>
          <w:rFonts w:ascii="宋体" w:hAnsi="宋体" w:cs="宋体"/>
          <w:b/>
          <w:spacing w:val="6"/>
          <w:sz w:val="32"/>
          <w:szCs w:val="32"/>
        </w:rPr>
      </w:pPr>
    </w:p>
    <w:p w14:paraId="6929EA51">
      <w:pPr>
        <w:autoSpaceDE w:val="0"/>
        <w:autoSpaceDN w:val="0"/>
        <w:ind w:firstLine="667"/>
        <w:jc w:val="center"/>
        <w:rPr>
          <w:rFonts w:ascii="宋体" w:hAnsi="宋体" w:cs="宋体"/>
          <w:b/>
          <w:spacing w:val="6"/>
          <w:sz w:val="32"/>
          <w:szCs w:val="32"/>
        </w:rPr>
      </w:pPr>
    </w:p>
    <w:p w14:paraId="3E60483B">
      <w:pPr>
        <w:autoSpaceDE w:val="0"/>
        <w:autoSpaceDN w:val="0"/>
        <w:ind w:firstLine="667"/>
        <w:jc w:val="center"/>
        <w:rPr>
          <w:rFonts w:ascii="宋体" w:hAnsi="宋体" w:cs="宋体"/>
          <w:b/>
          <w:spacing w:val="6"/>
          <w:sz w:val="32"/>
          <w:szCs w:val="32"/>
        </w:rPr>
      </w:pPr>
    </w:p>
    <w:p w14:paraId="39D06022">
      <w:pPr>
        <w:autoSpaceDE w:val="0"/>
        <w:autoSpaceDN w:val="0"/>
        <w:ind w:firstLine="667"/>
        <w:jc w:val="center"/>
        <w:rPr>
          <w:rFonts w:ascii="宋体" w:hAnsi="宋体" w:cs="宋体"/>
          <w:b/>
          <w:spacing w:val="6"/>
          <w:sz w:val="32"/>
          <w:szCs w:val="32"/>
        </w:rPr>
      </w:pPr>
    </w:p>
    <w:p w14:paraId="2817260E">
      <w:pPr>
        <w:autoSpaceDE w:val="0"/>
        <w:autoSpaceDN w:val="0"/>
        <w:ind w:firstLine="667"/>
        <w:jc w:val="center"/>
        <w:rPr>
          <w:rFonts w:ascii="宋体" w:hAnsi="宋体" w:cs="宋体"/>
          <w:b/>
          <w:spacing w:val="6"/>
          <w:sz w:val="32"/>
          <w:szCs w:val="32"/>
        </w:rPr>
      </w:pPr>
    </w:p>
    <w:p w14:paraId="7C0FD13F">
      <w:pPr>
        <w:autoSpaceDE w:val="0"/>
        <w:autoSpaceDN w:val="0"/>
        <w:ind w:firstLine="667"/>
        <w:jc w:val="center"/>
        <w:rPr>
          <w:rFonts w:ascii="宋体" w:hAnsi="宋体" w:cs="宋体"/>
          <w:b/>
          <w:spacing w:val="6"/>
          <w:sz w:val="32"/>
          <w:szCs w:val="32"/>
        </w:rPr>
      </w:pPr>
    </w:p>
    <w:p w14:paraId="467FFC1D">
      <w:pPr>
        <w:autoSpaceDE w:val="0"/>
        <w:autoSpaceDN w:val="0"/>
        <w:ind w:firstLine="667"/>
        <w:jc w:val="center"/>
        <w:rPr>
          <w:rFonts w:ascii="宋体" w:hAnsi="宋体" w:cs="宋体"/>
          <w:b/>
          <w:spacing w:val="6"/>
          <w:sz w:val="32"/>
          <w:szCs w:val="32"/>
        </w:rPr>
      </w:pPr>
    </w:p>
    <w:p w14:paraId="5C9C0652">
      <w:pPr>
        <w:autoSpaceDE w:val="0"/>
        <w:autoSpaceDN w:val="0"/>
        <w:ind w:firstLine="667"/>
        <w:jc w:val="center"/>
        <w:rPr>
          <w:rFonts w:ascii="宋体" w:hAnsi="宋体" w:cs="宋体"/>
          <w:b/>
          <w:spacing w:val="6"/>
          <w:sz w:val="32"/>
          <w:szCs w:val="32"/>
        </w:rPr>
      </w:pPr>
    </w:p>
    <w:p w14:paraId="3E2113B1">
      <w:pPr>
        <w:autoSpaceDE w:val="0"/>
        <w:autoSpaceDN w:val="0"/>
        <w:ind w:firstLine="667"/>
        <w:jc w:val="center"/>
        <w:rPr>
          <w:rFonts w:ascii="宋体" w:hAnsi="宋体" w:cs="宋体"/>
          <w:b/>
          <w:spacing w:val="6"/>
          <w:sz w:val="32"/>
          <w:szCs w:val="32"/>
        </w:rPr>
      </w:pPr>
    </w:p>
    <w:p w14:paraId="26C30FB3">
      <w:pPr>
        <w:autoSpaceDE w:val="0"/>
        <w:autoSpaceDN w:val="0"/>
        <w:ind w:firstLine="667"/>
        <w:jc w:val="center"/>
        <w:rPr>
          <w:rFonts w:ascii="宋体" w:hAnsi="宋体" w:cs="宋体"/>
          <w:b/>
          <w:spacing w:val="6"/>
          <w:sz w:val="32"/>
          <w:szCs w:val="32"/>
        </w:rPr>
      </w:pPr>
    </w:p>
    <w:p w14:paraId="080DDCCA">
      <w:pPr>
        <w:autoSpaceDE w:val="0"/>
        <w:autoSpaceDN w:val="0"/>
        <w:ind w:firstLine="667"/>
        <w:jc w:val="center"/>
        <w:rPr>
          <w:rFonts w:ascii="宋体" w:hAnsi="宋体" w:cs="宋体"/>
          <w:b/>
          <w:spacing w:val="6"/>
          <w:sz w:val="32"/>
          <w:szCs w:val="32"/>
        </w:rPr>
      </w:pPr>
    </w:p>
    <w:p w14:paraId="229ED5B8">
      <w:pPr>
        <w:autoSpaceDE w:val="0"/>
        <w:autoSpaceDN w:val="0"/>
        <w:ind w:firstLine="667"/>
        <w:jc w:val="center"/>
        <w:rPr>
          <w:rFonts w:ascii="宋体" w:hAnsi="宋体" w:cs="宋体"/>
          <w:b/>
          <w:spacing w:val="6"/>
          <w:sz w:val="32"/>
          <w:szCs w:val="32"/>
        </w:rPr>
      </w:pPr>
    </w:p>
    <w:p w14:paraId="6715A334">
      <w:pPr>
        <w:autoSpaceDE w:val="0"/>
        <w:autoSpaceDN w:val="0"/>
        <w:ind w:firstLine="667"/>
        <w:jc w:val="center"/>
        <w:rPr>
          <w:rFonts w:ascii="宋体" w:hAnsi="宋体" w:cs="宋体"/>
          <w:b/>
          <w:spacing w:val="6"/>
          <w:sz w:val="32"/>
          <w:szCs w:val="32"/>
        </w:rPr>
      </w:pPr>
    </w:p>
    <w:p w14:paraId="4816E09D">
      <w:pPr>
        <w:pStyle w:val="6"/>
        <w:ind w:firstLine="667"/>
        <w:rPr>
          <w:rFonts w:ascii="宋体" w:hAnsi="宋体" w:eastAsia="宋体" w:cs="宋体"/>
          <w:spacing w:val="6"/>
        </w:rPr>
      </w:pPr>
    </w:p>
    <w:p w14:paraId="6842E91E">
      <w:pPr>
        <w:ind w:firstLine="667"/>
        <w:rPr>
          <w:rFonts w:ascii="宋体" w:hAnsi="宋体" w:cs="宋体"/>
          <w:b/>
          <w:spacing w:val="6"/>
          <w:sz w:val="32"/>
          <w:szCs w:val="32"/>
        </w:rPr>
      </w:pPr>
    </w:p>
    <w:p w14:paraId="05F3C224">
      <w:pPr>
        <w:pStyle w:val="6"/>
        <w:ind w:firstLine="643"/>
        <w:rPr>
          <w:rFonts w:ascii="宋体" w:hAnsi="宋体" w:eastAsia="宋体" w:cs="宋体"/>
        </w:rPr>
      </w:pPr>
    </w:p>
    <w:p w14:paraId="1F6284C5">
      <w:pPr>
        <w:autoSpaceDE w:val="0"/>
        <w:autoSpaceDN w:val="0"/>
        <w:ind w:firstLine="667"/>
        <w:jc w:val="center"/>
        <w:rPr>
          <w:rFonts w:ascii="宋体" w:hAnsi="宋体" w:cs="宋体"/>
          <w:b/>
          <w:spacing w:val="6"/>
          <w:sz w:val="32"/>
          <w:szCs w:val="32"/>
        </w:rPr>
      </w:pPr>
    </w:p>
    <w:p w14:paraId="755BFD20">
      <w:pPr>
        <w:autoSpaceDE w:val="0"/>
        <w:autoSpaceDN w:val="0"/>
        <w:ind w:firstLine="667"/>
        <w:jc w:val="center"/>
        <w:rPr>
          <w:rFonts w:ascii="宋体" w:hAnsi="宋体" w:cs="宋体"/>
          <w:b/>
          <w:spacing w:val="6"/>
          <w:sz w:val="32"/>
          <w:szCs w:val="32"/>
        </w:rPr>
      </w:pPr>
    </w:p>
    <w:p w14:paraId="5B7E320B">
      <w:pPr>
        <w:widowControl/>
        <w:adjustRightInd/>
        <w:ind w:firstLine="667"/>
        <w:jc w:val="center"/>
        <w:rPr>
          <w:rFonts w:ascii="宋体" w:hAnsi="宋体" w:cs="宋体"/>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2836EE8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671F35F">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建德市公安局2024-2026年警用移动终端租赁服务采购项目【招标编号：</w:t>
      </w:r>
      <w:r>
        <w:rPr>
          <w:rFonts w:hint="eastAsia" w:ascii="宋体" w:hAnsi="宋体" w:cs="宋体"/>
          <w:sz w:val="24"/>
          <w:lang w:eastAsia="zh-CN"/>
        </w:rPr>
        <w:t>JD2024BF-129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232AB71">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一、分包标的及数量</w:t>
      </w:r>
    </w:p>
    <w:p w14:paraId="54120658">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8C2ACD4">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3CA6138">
      <w:pPr>
        <w:rPr>
          <w:rFonts w:ascii="宋体" w:hAnsi="宋体" w:cs="宋体"/>
        </w:rPr>
      </w:pPr>
      <w:r>
        <w:rPr>
          <w:rFonts w:hint="eastAsia" w:ascii="宋体" w:hAnsi="宋体" w:cs="宋体"/>
          <w:lang w:val="zh-CN"/>
        </w:rPr>
        <w:t xml:space="preserve"> </w:t>
      </w:r>
    </w:p>
    <w:p w14:paraId="2B21C88D">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二、分包供应商中小企业合同份额</w:t>
      </w:r>
    </w:p>
    <w:p w14:paraId="12AAA1F6">
      <w:pPr>
        <w:snapToGrid w:val="0"/>
        <w:spacing w:line="360" w:lineRule="auto"/>
        <w:ind w:firstLine="480"/>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3D4486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6BDC39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14:paraId="7BE1C1CC">
      <w:pPr>
        <w:snapToGrid w:val="0"/>
        <w:spacing w:line="360" w:lineRule="auto"/>
        <w:ind w:firstLine="480"/>
        <w:rPr>
          <w:rFonts w:ascii="宋体" w:hAnsi="宋体" w:cs="宋体"/>
          <w:u w:val="single"/>
        </w:rPr>
      </w:pPr>
      <w:r>
        <w:rPr>
          <w:rFonts w:hint="eastAsia" w:ascii="宋体" w:hAnsi="宋体" w:cs="宋体"/>
          <w:u w:val="single"/>
        </w:rPr>
        <w:t xml:space="preserve">                                                                                  </w:t>
      </w:r>
    </w:p>
    <w:p w14:paraId="088AFDD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14:paraId="5B732FAA">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2CC1E95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14:paraId="6DB8D89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9967F9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D4EA6BA">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20BBC827">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14:paraId="64509247">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074BAA9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八、其他</w:t>
      </w:r>
    </w:p>
    <w:p w14:paraId="0FCE429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5F90D0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EA1129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B5D1E6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52912D5">
      <w:pPr>
        <w:spacing w:line="360" w:lineRule="auto"/>
        <w:ind w:right="420"/>
        <w:rPr>
          <w:rFonts w:ascii="宋体" w:hAnsi="宋体" w:cs="宋体"/>
          <w:sz w:val="24"/>
        </w:rPr>
      </w:pPr>
      <w:r>
        <w:rPr>
          <w:rFonts w:hint="eastAsia" w:ascii="宋体" w:hAnsi="宋体" w:cs="宋体"/>
          <w:sz w:val="24"/>
        </w:rPr>
        <w:t>注：按本格式和要求提供。</w:t>
      </w:r>
    </w:p>
    <w:p w14:paraId="6491B255">
      <w:pPr>
        <w:autoSpaceDE w:val="0"/>
        <w:autoSpaceDN w:val="0"/>
        <w:ind w:firstLine="667"/>
        <w:jc w:val="center"/>
        <w:rPr>
          <w:rFonts w:ascii="宋体" w:hAnsi="宋体" w:cs="宋体"/>
          <w:b/>
          <w:spacing w:val="6"/>
          <w:sz w:val="32"/>
          <w:szCs w:val="32"/>
        </w:rPr>
      </w:pPr>
    </w:p>
    <w:p w14:paraId="17323B0A">
      <w:pPr>
        <w:autoSpaceDE w:val="0"/>
        <w:autoSpaceDN w:val="0"/>
        <w:ind w:firstLine="667"/>
        <w:jc w:val="center"/>
        <w:rPr>
          <w:rFonts w:ascii="宋体" w:hAnsi="宋体" w:cs="宋体"/>
          <w:b/>
          <w:spacing w:val="6"/>
          <w:sz w:val="32"/>
          <w:szCs w:val="32"/>
        </w:rPr>
      </w:pPr>
    </w:p>
    <w:p w14:paraId="77FB3D2F">
      <w:pPr>
        <w:autoSpaceDE w:val="0"/>
        <w:autoSpaceDN w:val="0"/>
        <w:ind w:firstLine="667"/>
        <w:jc w:val="center"/>
        <w:rPr>
          <w:rFonts w:ascii="宋体" w:hAnsi="宋体" w:cs="宋体"/>
          <w:b/>
          <w:spacing w:val="6"/>
          <w:sz w:val="32"/>
          <w:szCs w:val="32"/>
        </w:rPr>
      </w:pPr>
    </w:p>
    <w:p w14:paraId="611F2974">
      <w:pPr>
        <w:autoSpaceDE w:val="0"/>
        <w:autoSpaceDN w:val="0"/>
        <w:ind w:firstLine="667"/>
        <w:jc w:val="center"/>
        <w:rPr>
          <w:rFonts w:ascii="宋体" w:hAnsi="宋体" w:cs="宋体"/>
          <w:b/>
          <w:spacing w:val="6"/>
          <w:sz w:val="32"/>
          <w:szCs w:val="32"/>
        </w:rPr>
      </w:pPr>
    </w:p>
    <w:p w14:paraId="428B825F">
      <w:pPr>
        <w:autoSpaceDE w:val="0"/>
        <w:autoSpaceDN w:val="0"/>
        <w:ind w:firstLine="667"/>
        <w:jc w:val="center"/>
        <w:rPr>
          <w:rFonts w:ascii="宋体" w:hAnsi="宋体" w:cs="宋体"/>
          <w:b/>
          <w:spacing w:val="6"/>
          <w:sz w:val="32"/>
          <w:szCs w:val="32"/>
        </w:rPr>
      </w:pPr>
    </w:p>
    <w:p w14:paraId="7EBD0A29">
      <w:pPr>
        <w:autoSpaceDE w:val="0"/>
        <w:autoSpaceDN w:val="0"/>
        <w:ind w:firstLine="667"/>
        <w:jc w:val="center"/>
        <w:rPr>
          <w:rFonts w:ascii="宋体" w:hAnsi="宋体" w:cs="宋体"/>
          <w:b/>
          <w:spacing w:val="6"/>
          <w:sz w:val="32"/>
          <w:szCs w:val="32"/>
        </w:rPr>
      </w:pPr>
    </w:p>
    <w:p w14:paraId="357F28E6">
      <w:pPr>
        <w:autoSpaceDE w:val="0"/>
        <w:autoSpaceDN w:val="0"/>
        <w:ind w:firstLine="667"/>
        <w:jc w:val="center"/>
        <w:rPr>
          <w:rFonts w:ascii="宋体" w:hAnsi="宋体" w:cs="宋体"/>
          <w:b/>
          <w:spacing w:val="6"/>
          <w:sz w:val="32"/>
          <w:szCs w:val="32"/>
        </w:rPr>
      </w:pPr>
    </w:p>
    <w:p w14:paraId="1E6BB176">
      <w:pPr>
        <w:autoSpaceDE w:val="0"/>
        <w:autoSpaceDN w:val="0"/>
        <w:ind w:firstLine="667"/>
        <w:jc w:val="center"/>
        <w:rPr>
          <w:rFonts w:ascii="宋体" w:hAnsi="宋体" w:cs="宋体"/>
          <w:b/>
          <w:spacing w:val="6"/>
          <w:sz w:val="32"/>
          <w:szCs w:val="32"/>
        </w:rPr>
      </w:pPr>
    </w:p>
    <w:p w14:paraId="0EBAB6E8">
      <w:pPr>
        <w:autoSpaceDE w:val="0"/>
        <w:autoSpaceDN w:val="0"/>
        <w:ind w:firstLine="667"/>
        <w:jc w:val="center"/>
        <w:rPr>
          <w:rFonts w:ascii="宋体" w:hAnsi="宋体" w:cs="宋体"/>
          <w:b/>
          <w:spacing w:val="6"/>
          <w:sz w:val="32"/>
          <w:szCs w:val="32"/>
        </w:rPr>
      </w:pPr>
    </w:p>
    <w:p w14:paraId="22928A56">
      <w:pPr>
        <w:autoSpaceDE w:val="0"/>
        <w:autoSpaceDN w:val="0"/>
        <w:ind w:firstLine="667"/>
        <w:jc w:val="center"/>
        <w:rPr>
          <w:rFonts w:ascii="宋体" w:hAnsi="宋体" w:cs="宋体"/>
          <w:b/>
          <w:spacing w:val="6"/>
          <w:sz w:val="32"/>
          <w:szCs w:val="32"/>
        </w:rPr>
      </w:pPr>
    </w:p>
    <w:p w14:paraId="1074DA03">
      <w:pPr>
        <w:autoSpaceDE w:val="0"/>
        <w:autoSpaceDN w:val="0"/>
        <w:ind w:firstLine="667"/>
        <w:jc w:val="center"/>
        <w:rPr>
          <w:rFonts w:ascii="宋体" w:hAnsi="宋体" w:cs="宋体"/>
          <w:b/>
          <w:spacing w:val="6"/>
          <w:sz w:val="32"/>
          <w:szCs w:val="32"/>
        </w:rPr>
      </w:pPr>
    </w:p>
    <w:p w14:paraId="020272CD">
      <w:pPr>
        <w:autoSpaceDE w:val="0"/>
        <w:autoSpaceDN w:val="0"/>
        <w:ind w:firstLine="667"/>
        <w:jc w:val="center"/>
        <w:rPr>
          <w:rFonts w:ascii="宋体" w:hAnsi="宋体" w:cs="宋体"/>
          <w:b/>
          <w:spacing w:val="6"/>
          <w:sz w:val="32"/>
          <w:szCs w:val="32"/>
        </w:rPr>
      </w:pPr>
    </w:p>
    <w:p w14:paraId="4081EAE6">
      <w:pPr>
        <w:autoSpaceDE w:val="0"/>
        <w:autoSpaceDN w:val="0"/>
        <w:ind w:firstLine="667"/>
        <w:jc w:val="center"/>
        <w:rPr>
          <w:rFonts w:ascii="宋体" w:hAnsi="宋体" w:cs="宋体"/>
          <w:b/>
          <w:spacing w:val="6"/>
          <w:sz w:val="32"/>
          <w:szCs w:val="32"/>
        </w:rPr>
      </w:pPr>
    </w:p>
    <w:p w14:paraId="79BD2852">
      <w:pPr>
        <w:autoSpaceDE w:val="0"/>
        <w:autoSpaceDN w:val="0"/>
        <w:ind w:firstLine="667"/>
        <w:jc w:val="center"/>
        <w:rPr>
          <w:rFonts w:ascii="宋体" w:hAnsi="宋体" w:cs="宋体"/>
          <w:b/>
          <w:spacing w:val="6"/>
          <w:sz w:val="32"/>
          <w:szCs w:val="32"/>
        </w:rPr>
      </w:pPr>
    </w:p>
    <w:p w14:paraId="7CEA8BF3">
      <w:pPr>
        <w:autoSpaceDE w:val="0"/>
        <w:autoSpaceDN w:val="0"/>
        <w:ind w:firstLine="667"/>
        <w:jc w:val="center"/>
        <w:rPr>
          <w:rFonts w:ascii="宋体" w:hAnsi="宋体" w:cs="宋体"/>
          <w:b/>
          <w:spacing w:val="6"/>
          <w:sz w:val="32"/>
          <w:szCs w:val="32"/>
        </w:rPr>
      </w:pPr>
    </w:p>
    <w:p w14:paraId="3269C8E5">
      <w:pPr>
        <w:autoSpaceDE w:val="0"/>
        <w:autoSpaceDN w:val="0"/>
        <w:ind w:firstLine="667"/>
        <w:jc w:val="center"/>
        <w:rPr>
          <w:rFonts w:ascii="宋体" w:hAnsi="宋体" w:cs="宋体"/>
          <w:b/>
          <w:spacing w:val="6"/>
          <w:sz w:val="32"/>
          <w:szCs w:val="32"/>
        </w:rPr>
      </w:pPr>
    </w:p>
    <w:p w14:paraId="5B629118">
      <w:pPr>
        <w:autoSpaceDE w:val="0"/>
        <w:autoSpaceDN w:val="0"/>
        <w:ind w:firstLine="667"/>
        <w:jc w:val="center"/>
        <w:rPr>
          <w:rFonts w:ascii="宋体" w:hAnsi="宋体" w:cs="宋体"/>
          <w:b/>
          <w:spacing w:val="6"/>
          <w:sz w:val="32"/>
          <w:szCs w:val="32"/>
        </w:rPr>
      </w:pPr>
    </w:p>
    <w:p w14:paraId="356DC9AE">
      <w:pPr>
        <w:autoSpaceDE w:val="0"/>
        <w:autoSpaceDN w:val="0"/>
        <w:ind w:firstLine="667"/>
        <w:jc w:val="center"/>
        <w:rPr>
          <w:rFonts w:ascii="宋体" w:hAnsi="宋体" w:cs="宋体"/>
          <w:b/>
          <w:spacing w:val="6"/>
          <w:sz w:val="32"/>
          <w:szCs w:val="32"/>
        </w:rPr>
      </w:pPr>
    </w:p>
    <w:p w14:paraId="31C149D7">
      <w:pPr>
        <w:autoSpaceDE w:val="0"/>
        <w:autoSpaceDN w:val="0"/>
        <w:ind w:firstLine="667"/>
        <w:jc w:val="center"/>
        <w:rPr>
          <w:rFonts w:ascii="宋体" w:hAnsi="宋体" w:cs="宋体"/>
          <w:b/>
          <w:spacing w:val="6"/>
          <w:sz w:val="32"/>
          <w:szCs w:val="32"/>
        </w:rPr>
      </w:pPr>
    </w:p>
    <w:p w14:paraId="60FAECEE">
      <w:pPr>
        <w:autoSpaceDE w:val="0"/>
        <w:autoSpaceDN w:val="0"/>
        <w:ind w:firstLine="667"/>
        <w:jc w:val="center"/>
        <w:rPr>
          <w:rFonts w:ascii="宋体" w:hAnsi="宋体" w:cs="宋体"/>
          <w:b/>
          <w:spacing w:val="6"/>
          <w:sz w:val="32"/>
          <w:szCs w:val="32"/>
        </w:rPr>
      </w:pPr>
    </w:p>
    <w:p w14:paraId="4C91FCCC">
      <w:pPr>
        <w:autoSpaceDE w:val="0"/>
        <w:autoSpaceDN w:val="0"/>
        <w:ind w:firstLine="667"/>
        <w:jc w:val="center"/>
        <w:rPr>
          <w:rFonts w:ascii="宋体" w:hAnsi="宋体" w:cs="宋体"/>
          <w:b/>
          <w:spacing w:val="6"/>
          <w:sz w:val="32"/>
          <w:szCs w:val="32"/>
        </w:rPr>
      </w:pPr>
    </w:p>
    <w:p w14:paraId="7443158C">
      <w:pPr>
        <w:autoSpaceDE w:val="0"/>
        <w:autoSpaceDN w:val="0"/>
        <w:ind w:firstLine="667"/>
        <w:jc w:val="center"/>
        <w:rPr>
          <w:rFonts w:ascii="宋体" w:hAnsi="宋体" w:cs="宋体"/>
          <w:b/>
          <w:spacing w:val="6"/>
          <w:sz w:val="32"/>
          <w:szCs w:val="32"/>
        </w:rPr>
      </w:pPr>
    </w:p>
    <w:p w14:paraId="4E67C1F8">
      <w:pPr>
        <w:autoSpaceDE w:val="0"/>
        <w:autoSpaceDN w:val="0"/>
        <w:ind w:firstLine="667"/>
        <w:jc w:val="center"/>
        <w:rPr>
          <w:rFonts w:ascii="宋体" w:hAnsi="宋体" w:cs="宋体"/>
          <w:b/>
          <w:spacing w:val="6"/>
          <w:sz w:val="32"/>
          <w:szCs w:val="32"/>
        </w:rPr>
      </w:pPr>
    </w:p>
    <w:p w14:paraId="27A7436E">
      <w:pPr>
        <w:autoSpaceDE w:val="0"/>
        <w:autoSpaceDN w:val="0"/>
        <w:ind w:firstLine="667"/>
        <w:jc w:val="center"/>
        <w:rPr>
          <w:rFonts w:ascii="宋体" w:hAnsi="宋体" w:cs="宋体"/>
          <w:b/>
          <w:spacing w:val="6"/>
          <w:sz w:val="32"/>
          <w:szCs w:val="32"/>
        </w:rPr>
      </w:pPr>
    </w:p>
    <w:p w14:paraId="6B7DB4CF">
      <w:pPr>
        <w:spacing w:line="360" w:lineRule="auto"/>
        <w:ind w:firstLine="723"/>
        <w:jc w:val="center"/>
        <w:outlineLvl w:val="0"/>
        <w:rPr>
          <w:rFonts w:ascii="宋体" w:hAnsi="宋体" w:cs="宋体"/>
          <w:b/>
          <w:sz w:val="36"/>
          <w:szCs w:val="20"/>
        </w:rPr>
      </w:pPr>
      <w:r>
        <w:rPr>
          <w:rFonts w:hint="eastAsia" w:ascii="宋体" w:hAnsi="宋体" w:cs="宋体"/>
          <w:b/>
          <w:sz w:val="36"/>
          <w:szCs w:val="20"/>
        </w:rPr>
        <w:t>附件7：中小企业声明函</w:t>
      </w:r>
    </w:p>
    <w:p w14:paraId="34E0F96B">
      <w:pPr>
        <w:spacing w:line="360" w:lineRule="auto"/>
        <w:jc w:val="center"/>
        <w:rPr>
          <w:rFonts w:ascii="宋体" w:hAnsi="宋体" w:cs="宋体"/>
          <w:sz w:val="24"/>
          <w:u w:val="single"/>
        </w:rPr>
      </w:pPr>
    </w:p>
    <w:p w14:paraId="1D8FCEE1">
      <w:pPr>
        <w:spacing w:line="360" w:lineRule="auto"/>
        <w:ind w:firstLine="643"/>
        <w:jc w:val="center"/>
        <w:rPr>
          <w:rFonts w:ascii="宋体" w:hAnsi="宋体" w:cs="宋体"/>
          <w:b/>
          <w:sz w:val="32"/>
          <w:szCs w:val="32"/>
        </w:rPr>
      </w:pPr>
      <w:r>
        <w:rPr>
          <w:rFonts w:hint="eastAsia" w:ascii="宋体" w:hAnsi="宋体" w:cs="宋体"/>
          <w:b/>
          <w:sz w:val="32"/>
          <w:szCs w:val="32"/>
        </w:rPr>
        <w:t>中小企业声明函（服务）</w:t>
      </w:r>
    </w:p>
    <w:p w14:paraId="2B9B2392">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建德市公安局 </w:t>
      </w:r>
      <w:r>
        <w:rPr>
          <w:rFonts w:hint="eastAsia" w:ascii="宋体" w:hAnsi="宋体" w:cs="宋体"/>
          <w:sz w:val="24"/>
        </w:rPr>
        <w:t>的</w:t>
      </w:r>
      <w:r>
        <w:rPr>
          <w:rFonts w:hint="eastAsia" w:ascii="宋体" w:hAnsi="宋体" w:cs="宋体"/>
          <w:sz w:val="24"/>
          <w:u w:val="single"/>
        </w:rPr>
        <w:t xml:space="preserve"> 建德市公安局2024-2026年警用移动终端租赁服务采购项目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D8B43D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EBB035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DF54A38">
      <w:pPr>
        <w:spacing w:line="360" w:lineRule="auto"/>
        <w:ind w:firstLine="480" w:firstLineChars="200"/>
        <w:jc w:val="left"/>
        <w:rPr>
          <w:rFonts w:ascii="宋体" w:hAnsi="宋体" w:cs="宋体"/>
          <w:sz w:val="24"/>
        </w:rPr>
      </w:pPr>
      <w:r>
        <w:rPr>
          <w:rFonts w:hint="eastAsia" w:ascii="宋体" w:hAnsi="宋体" w:cs="宋体"/>
          <w:sz w:val="24"/>
        </w:rPr>
        <w:t>……</w:t>
      </w:r>
    </w:p>
    <w:p w14:paraId="119805D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02BB88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E0BC177">
      <w:pPr>
        <w:spacing w:line="360" w:lineRule="auto"/>
        <w:ind w:right="1760"/>
        <w:jc w:val="right"/>
        <w:rPr>
          <w:rFonts w:ascii="宋体" w:hAnsi="宋体" w:cs="宋体"/>
          <w:sz w:val="24"/>
        </w:rPr>
      </w:pPr>
      <w:r>
        <w:rPr>
          <w:rFonts w:hint="eastAsia" w:ascii="宋体" w:hAnsi="宋体" w:cs="宋体"/>
          <w:sz w:val="24"/>
        </w:rPr>
        <w:t>投标人名称（电子签名）：</w:t>
      </w:r>
    </w:p>
    <w:p w14:paraId="20FE2D63">
      <w:pPr>
        <w:spacing w:line="360" w:lineRule="auto"/>
        <w:ind w:right="1120" w:firstLine="4680" w:firstLineChars="1950"/>
        <w:rPr>
          <w:rFonts w:ascii="宋体" w:hAnsi="宋体" w:cs="宋体"/>
          <w:sz w:val="24"/>
        </w:rPr>
      </w:pPr>
      <w:r>
        <w:rPr>
          <w:rFonts w:hint="eastAsia" w:ascii="宋体" w:hAnsi="宋体" w:cs="宋体"/>
          <w:sz w:val="24"/>
        </w:rPr>
        <w:t>日 期：</w:t>
      </w:r>
    </w:p>
    <w:p w14:paraId="4BF723B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A870481">
      <w:pPr>
        <w:spacing w:line="360" w:lineRule="auto"/>
        <w:ind w:right="420"/>
        <w:rPr>
          <w:rFonts w:ascii="宋体" w:hAnsi="宋体" w:cs="宋体"/>
          <w:sz w:val="24"/>
        </w:rPr>
      </w:pPr>
    </w:p>
    <w:p w14:paraId="54377248">
      <w:pPr>
        <w:spacing w:line="360" w:lineRule="auto"/>
        <w:ind w:right="420"/>
        <w:rPr>
          <w:rFonts w:ascii="宋体" w:hAnsi="宋体" w:cs="宋体"/>
          <w:sz w:val="24"/>
        </w:rPr>
      </w:pPr>
      <w:r>
        <w:rPr>
          <w:rFonts w:hint="eastAsia" w:ascii="宋体" w:hAnsi="宋体" w:cs="宋体"/>
          <w:sz w:val="24"/>
        </w:rPr>
        <w:t xml:space="preserve">   注：</w:t>
      </w:r>
    </w:p>
    <w:p w14:paraId="703E1A0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CD532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F5361C">
      <w:pPr>
        <w:pStyle w:val="6"/>
        <w:ind w:firstLine="643"/>
        <w:rPr>
          <w:rFonts w:ascii="宋体" w:hAnsi="宋体" w:eastAsia="宋体" w:cs="宋体"/>
          <w:lang w:val="en-US"/>
        </w:rPr>
      </w:pPr>
    </w:p>
    <w:p w14:paraId="59FFB747">
      <w:pPr>
        <w:spacing w:line="360" w:lineRule="auto"/>
        <w:ind w:right="420"/>
        <w:rPr>
          <w:rFonts w:ascii="宋体" w:hAnsi="宋体" w:cs="宋体"/>
        </w:rPr>
      </w:pPr>
    </w:p>
    <w:p w14:paraId="2917252B">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FF5F">
    <w:pPr>
      <w:pStyle w:val="41"/>
      <w:framePr w:wrap="around" w:vAnchor="text" w:hAnchor="margin" w:xAlign="right" w:y="1"/>
      <w:rPr>
        <w:rStyle w:val="72"/>
      </w:rPr>
    </w:pPr>
    <w:r>
      <w:fldChar w:fldCharType="begin"/>
    </w:r>
    <w:r>
      <w:rPr>
        <w:rStyle w:val="72"/>
      </w:rPr>
      <w:instrText xml:space="preserve">PAGE  </w:instrText>
    </w:r>
    <w:r>
      <w:fldChar w:fldCharType="end"/>
    </w:r>
  </w:p>
  <w:p w14:paraId="3B62302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293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D27FA0">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yX3JDF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lpw5YenGLz++X37+vvz6&#10;xparZFAfsKK+x/AAU4YUJrVDCza9SQcbsqnnq6lqiExScblerdcl+S3pbE4Ip3j6PADGO+UtS0HN&#10;gW4tmylOHzGOrXNLmub8rTaG6qIy7q8CYaZKkRiPHFMUh/0wEd/75kx6e7rwmjvab87MvSM/027M&#10;AczBfg6OAfShy8uT5mH4cIxEInNLE0bYaTDdVFY3bVVahed57nr6k7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cl9yQxQEAAJEDAAAOAAAAAAAAAAEAIAAAAB8BAABkcnMvZTJvRG9jLnht&#10;bFBLBQYAAAAABgAGAFkBAABWBQAAAAA=&#10;">
              <v:fill on="f" focussize="0,0"/>
              <v:stroke on="f"/>
              <v:imagedata o:title=""/>
              <o:lock v:ext="edit" aspectratio="f"/>
              <v:textbox inset="0mm,0mm,0mm,0mm" style="mso-fit-shape-to-text:t;">
                <w:txbxContent>
                  <w:p w14:paraId="32D27FA0">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A59B">
    <w:pPr>
      <w:pStyle w:val="41"/>
      <w:ind w:firstLine="360"/>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8CE953">
                          <w:pPr>
                            <w:pStyle w:val="41"/>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c2X7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Vpw5YenGL9+/XX78uvz8&#10;ypZvk0F9wIr6HsMDTBlSmNQOLdj0Jh1syKaer6aqITJJxeV6tV6X5LekszkhnOLp8wAY75W3LAU1&#10;B7q1bKY4fcA4ts4taZrzd9oYqovKuL8KhJkqRWI8ckxRHPbDRHzvmzPp7enCa+5ovzkz7x35mXZj&#10;DmAO9nNwDKAPXV6eNA/D7TESicwtTRhhp8F0U1ndt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93Nl+xQEAAJEDAAAOAAAAAAAAAAEAIAAAAB8BAABkcnMvZTJvRG9jLnht&#10;bFBLBQYAAAAABgAGAFkBAABWBQAAAAA=&#10;">
              <v:fill on="f" focussize="0,0"/>
              <v:stroke on="f"/>
              <v:imagedata o:title=""/>
              <o:lock v:ext="edit" aspectratio="f"/>
              <v:textbox inset="0mm,0mm,0mm,0mm" style="mso-fit-shape-to-text:t;">
                <w:txbxContent>
                  <w:p w14:paraId="1E8CE953">
                    <w:pPr>
                      <w:pStyle w:val="41"/>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A59C">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1E19BD26">
    <w:pPr>
      <w:pStyle w:val="41"/>
      <w:ind w:right="360" w:firstLine="360"/>
    </w:pPr>
  </w:p>
  <w:p w14:paraId="105E355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8D11">
    <w:pPr>
      <w:pStyle w:val="41"/>
      <w:ind w:firstLine="360"/>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4AA925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SxXQL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a86csHTjlx/fLz9/X359&#10;Y8s3yaA+YEV99+EOpgwpTGqHFmx6kw42ZFPPV1PVEJmk4nK9Wq9L8lvS2ZwQTvHweQCM75W3LAU1&#10;B7q1bKY4fcQ4ts4taZrzt9oYqovKuL8KhJkqRWI8ckxRHPbDRHzvmzPp7enCa+5ovzkzHxz5mXZj&#10;DmAO9nNwDKAPXV6eNA/Du2MkEplbmjDCToPpprK6aavSKjzOc9fDn7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ksV0CxQEAAJEDAAAOAAAAAAAAAAEAIAAAAB8BAABkcnMvZTJvRG9jLnht&#10;bFBLBQYAAAAABgAGAFkBAABWBQAAAAA=&#10;">
              <v:fill on="f" focussize="0,0"/>
              <v:stroke on="f"/>
              <v:imagedata o:title=""/>
              <o:lock v:ext="edit" aspectratio="f"/>
              <v:textbox inset="0mm,0mm,0mm,0mm" style="mso-fit-shape-to-text:t;">
                <w:txbxContent>
                  <w:p w14:paraId="34AA925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295A">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CBC4B3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w7HP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Lw7HPEAQAAjwMAAA4AAAAAAAAAAQAgAAAAHwEAAGRycy9lMm9Eb2MueG1s&#10;UEsFBgAAAAAGAAYAWQEAAFUFAAAAAA==&#10;">
              <v:fill on="f" focussize="0,0"/>
              <v:stroke on="f"/>
              <v:imagedata o:title=""/>
              <o:lock v:ext="edit" aspectratio="f"/>
              <v:textbox inset="0mm,0mm,0mm,0mm" style="mso-fit-shape-to-text:t;">
                <w:txbxContent>
                  <w:p w14:paraId="6CBC4B3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B81D">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BC403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AC+n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SAC+nEAQAAjwMAAA4AAAAAAAAAAQAgAAAAHwEAAGRycy9lMm9Eb2MueG1s&#10;UEsFBgAAAAAGAAYAWQEAAFUFAAAAAA==&#10;">
              <v:fill on="f" focussize="0,0"/>
              <v:stroke on="f"/>
              <v:imagedata o:title=""/>
              <o:lock v:ext="edit" aspectratio="f"/>
              <v:textbox inset="0mm,0mm,0mm,0mm" style="mso-fit-shape-to-text:t;">
                <w:txbxContent>
                  <w:p w14:paraId="3DBC403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4479">
    <w:pPr>
      <w:pStyle w:val="41"/>
      <w:ind w:right="360"/>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A961BEE">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PBATDAQAAjwMAAA4AAABkcnMvZTJvRG9jLnhtbK1TzY7TMBC+I/EO&#10;lu80aQ9VFTVdIVWLkBCstPAAruM0lvynGbdJXwDegBMX7jxXn4Oxk3RhueyBSzIznnzzfZ8n27vB&#10;GnZWgNq7mi8XJWfKSd9od6z5l8/3bzacYRSuEcY7VfOLQn63e/1q24dKrXznTaOAEYjDqg8172IM&#10;VVGg7JQVuPBBOTpsPVgRKYVj0YDoCd2aYlWW66L30ATwUiFSdT8e8gkRXgLo21ZLtffyZJWLIyoo&#10;IyJJwk4H5LvMtm2VjJ/aFlVkpuakNOYnDaH4kJ7FbiuqI4jQaTlREC+h8EyTFdrR0BvUXkTBTqD/&#10;gbJagkffxoX0thiFZEdIxbJ85s1jJ4LKWshqDDfT8f/Byo/nB2C6qfmaMycsXfj1+7frj1/Xn1/Z&#10;OtnTB6yo6zE8wJQhhUnr0IJNb1LBhmzp5WapGiKTVFxuVptNSW5LOpsTwimePg+A8Z3ylqWg5kB3&#10;lq0U5w8Yx9a5JU1z/l4bQ3VRGfdXgTBTpUiMR44pisNhmIgffHMhtT1dd80dbTdn5r0jN9NmzAHM&#10;wWEOTgH0scurk+ZheHuKRCJzSxNG2Gkw3VNWN+1UWoQ/89z19B/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1s8EBMMBAACPAwAADgAAAAAAAAABACAAAAAfAQAAZHJzL2Uyb0RvYy54bWxQ&#10;SwUGAAAAAAYABgBZAQAAVAUAAAAA&#10;">
              <v:fill on="f" focussize="0,0"/>
              <v:stroke on="f"/>
              <v:imagedata o:title=""/>
              <o:lock v:ext="edit" aspectratio="f"/>
              <v:textbox inset="0mm,0mm,0mm,0mm" style="mso-fit-shape-to-text:t;">
                <w:txbxContent>
                  <w:p w14:paraId="3A961BEE">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CE0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00A06B">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b1mjDAQAAjwMAAA4AAABkcnMvZTJvRG9jLnhtbK1TzY7TMBC+I/EO&#10;lu80aS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9vWaMMBAACPAwAADgAAAAAAAAABACAAAAAfAQAAZHJzL2Uyb0RvYy54bWxQ&#10;SwUGAAAAAAYABgBZAQAAVAUAAAAA&#10;">
              <v:fill on="f" focussize="0,0"/>
              <v:stroke on="f"/>
              <v:imagedata o:title=""/>
              <o:lock v:ext="edit" aspectratio="f"/>
              <v:textbox inset="0mm,0mm,0mm,0mm" style="mso-fit-shape-to-text:t;">
                <w:txbxContent>
                  <w:p w14:paraId="7800A06B">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204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66462C0">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oOaDDAQAAjwMAAA4AAABkcnMvZTJvRG9jLnhtbK1TzY7TMBC+I/EO&#10;lu80bQ8QRU1XK1W7QkKw0sIDuI7TWPKfZtwmfQF4A05cuPNcfQ7GTtKF5bIHLsnMePLN932ebG4G&#10;a9hJAWrvar5aLDlTTvpGu0PNv3y+e1NyhlG4RhjvVM3PCvnN9vWrTR8qtfadN40CRiAOqz7UvIsx&#10;VEWBslNW4MIH5eiw9WBFpBQORQOiJ3RrivVy+bboPTQBvFSIVN2Nh3xChJcA+rbVUu28PFrl4ogK&#10;yohIkrDTAfk2s21bJeOntkUVmak5KY35SUMo3qdnsd2I6gAidFpOFMRLKDzTZIV2NPQKtRNRsCPo&#10;f6CsluDRt3EhvS1GIdkRUrFaPvPmsRNBZS1kNYar6fj/YOXH0wMw3dT8HWdOWLrwy/dvlx+/Lj+/&#10;sjLZ0wesqOsxPMCUIYVJ69CCTW9SwYZs6flqqRoik1RcleuyXJLbks7mhHCKp88DYLxX3rIU1Bzo&#10;zrKV4vQB49g6t6Rpzt9pY6guKuP+KhBmqhSJ8cgxRXHYDxPxvW/OpLan6665o+3mzLx35GbajDmA&#10;OdjPwTGAPnR5ddI8DLfHSCQytzRhhJ0G0z1lddNOpUX4M89dT//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g5oMMBAACPAwAADgAAAAAAAAABACAAAAAfAQAAZHJzL2Uyb0RvYy54bWxQ&#10;SwUGAAAAAAYABgBZAQAAVAUAAAAA&#10;">
              <v:fill on="f" focussize="0,0"/>
              <v:stroke on="f"/>
              <v:imagedata o:title=""/>
              <o:lock v:ext="edit" aspectratio="f"/>
              <v:textbox inset="0mm,0mm,0mm,0mm" style="mso-fit-shape-to-text:t;">
                <w:txbxContent>
                  <w:p w14:paraId="266462C0">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F442">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717FB2D">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XFpHDAQAAjw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m5rT2J2wNPDL92+XH78uP7+y&#10;d8mePmBFtx7DA0wZUpi0Di3Y9CYVbMiWnq+WqiEyScXlerVel+S2pLM5IZzi6fMAGO+VtywFNQea&#10;WbZSnD5gHK/OV1I35++0MVQXlXF/FQgzVYrEeOSYojjsh4n43jdnUtvTuGvuaLs5M+8duZk2Yw5g&#10;DvZzcAygD11endQPw+0xEonMLXUYYafGNKesbtqptAh/5vnW03+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lcWkcMBAACPAwAADgAAAAAAAAABACAAAAAfAQAAZHJzL2Uyb0RvYy54bWxQ&#10;SwUGAAAAAAYABgBZAQAAVAUAAAAA&#10;">
              <v:fill on="f" focussize="0,0"/>
              <v:stroke on="f"/>
              <v:imagedata o:title=""/>
              <o:lock v:ext="edit" aspectratio="f"/>
              <v:textbox inset="0mm,0mm,0mm,0mm" style="mso-fit-shape-to-text:t;">
                <w:txbxContent>
                  <w:p w14:paraId="1717FB2D">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BB70">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B8AEE7">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PzwHCAQAAkAMAAA4AAABkcnMvZTJvRG9jLnhtbK1TTa7TMBDeI3EH&#10;y3uatAtUoqZPSNVDSAie9OAAruM0lvynGbdJLwA3YMWGPefqORg7SQuPzVuwcWbGk2/m+2a8uRus&#10;YScFqL2r+XJRcqac9I12h5p/+Xz/as0ZRuEaYbxTNT8r5Hfbly82fajUynfeNAoYgTis+lDzLsZQ&#10;FQXKTlmBCx+Uo8vWgxWRXDgUDYie0K0pVmX5uug9NAG8VIgU3Y2XfEKE5wD6ttVS7bw8WuXiiArK&#10;iEiUsNMB+TZ327ZKxk9tiyoyU3NiGvNJRcjep7PYbkR1ABE6LacWxHNaeMLJCu2o6BVqJ6JgR9D/&#10;QFktwaNv40J6W4xEsiLEYlk+0eaxE0FlLiQ1hqvo+P9g5cfTAzDd1PwNZ05YGvjl+7fLj1+Xn1/Z&#10;MuvTB6wo7TE8AKmVPCQzkR1asOlLNNiQNT1fNVVDZJKCy/VqvS5Jbkl3s0M4xe33ABjfKW9ZMmoO&#10;NLSspTh9wDimzimpmvP32pg8OOP+ChBmihS3HpMVh/0wNb73zZno9jTvmjtab87Me0dyptWYDZiN&#10;/WwcA+hDl3cn1cPw9hipidxbqjDCToVpUJndtFRpE/70c9btIW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pz88BwgEAAJADAAAOAAAAAAAAAAEAIAAAAB8BAABkcnMvZTJvRG9jLnhtbFBL&#10;BQYAAAAABgAGAFkBAABTBQAAAAA=&#10;">
              <v:fill on="f" focussize="0,0"/>
              <v:stroke on="f"/>
              <v:imagedata o:title=""/>
              <o:lock v:ext="edit" aspectratio="f"/>
              <v:textbox inset="0mm,0mm,0mm,0mm" style="mso-fit-shape-to-text:t;">
                <w:txbxContent>
                  <w:p w14:paraId="7CB8AEE7">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86F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20DACF2">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EnNnE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yBInLN345cf3y8/fl1/f&#10;2HKZDOoDVtT3GB5gypDCpHZowaY36WBDNvV8NVUNkUkqLter9bokcElnc0I4xdPnATDeKW9ZCmoO&#10;dGvZTHH6iHFsnVvSNOdvtTFUF5VxfxUIM1WKxHjkmKI47IeJ+N43Z9Lb04XX3NF+c2buHfmZdmMO&#10;YA72c3AMoA9dXp40D8OHYyQSmVuaMMJOg+mmsrppq9IqPM9z19Of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AEnNnEAQAAkQMAAA4AAAAAAAAAAQAgAAAAHwEAAGRycy9lMm9Eb2MueG1s&#10;UEsFBgAAAAAGAAYAWQEAAFUFAAAAAA==&#10;">
              <v:fill on="f" focussize="0,0"/>
              <v:stroke on="f"/>
              <v:imagedata o:title=""/>
              <o:lock v:ext="edit" aspectratio="f"/>
              <v:textbox inset="0mm,0mm,0mm,0mm" style="mso-fit-shape-to-text:t;">
                <w:txbxContent>
                  <w:p w14:paraId="120DACF2">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C0A2">
    <w:pPr>
      <w:pStyle w:val="42"/>
      <w:pBdr>
        <w:bottom w:val="single" w:color="auto" w:sz="6" w:space="4"/>
      </w:pBdr>
      <w:jc w:val="right"/>
    </w:pPr>
    <w:r>
      <w:t></w:t>
    </w:r>
    <w:r>
      <w:rPr>
        <w:rFonts w:hint="eastAsia"/>
      </w:rPr>
      <w:t xml:space="preserve">             </w:t>
    </w:r>
    <w:r>
      <w:t>杭州市政府采购公开招标文件</w:t>
    </w:r>
  </w:p>
  <w:p w14:paraId="5223051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5B4E6">
    <w:pPr>
      <w:pStyle w:val="42"/>
      <w:ind w:firstLine="360"/>
      <w:jc w:val="right"/>
      <w:rPr>
        <w:rFonts w:ascii="仿宋_GB2312" w:eastAsia="仿宋_GB2312"/>
        <w:b/>
        <w:i/>
        <w:iCs/>
        <w:u w:val="single"/>
      </w:rPr>
    </w:pPr>
    <w:r>
      <w:t>杭州市政府采购公开招标文件</w:t>
    </w:r>
  </w:p>
  <w:p w14:paraId="3D0DF82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FB2C">
    <w:pPr>
      <w:pStyle w:val="42"/>
      <w:ind w:firstLine="36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C20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DD7C">
    <w:pPr>
      <w:pStyle w:val="42"/>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CBB7">
    <w:pPr>
      <w:pStyle w:val="42"/>
      <w:rPr>
        <w:rFonts w:ascii="仿宋_GB2312" w:eastAsia="仿宋_GB2312"/>
        <w:b/>
        <w:i/>
        <w:u w:val="single"/>
      </w:rPr>
    </w:pPr>
    <w:r>
      <w:t></w:t>
    </w:r>
    <w:r>
      <w:rPr>
        <w:rFonts w:hint="eastAsia"/>
      </w:rPr>
      <w:t xml:space="preserve">                                                  </w:t>
    </w:r>
    <w:r>
      <w:t xml:space="preserve">             杭州市政府采购公开招标文件</w:t>
    </w:r>
  </w:p>
  <w:p w14:paraId="588E8F1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99B3">
    <w:pPr>
      <w:pStyle w:val="42"/>
    </w:pPr>
    <w:r>
      <w:t></w:t>
    </w:r>
    <w:r>
      <w:rPr>
        <w:rFonts w:hint="eastAsia"/>
      </w:rPr>
      <w:t xml:space="preserve">         </w:t>
    </w:r>
  </w:p>
  <w:p w14:paraId="6CFCA4CB">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3148">
    <w:pPr>
      <w:pStyle w:val="42"/>
      <w:rPr>
        <w:rFonts w:ascii="仿宋_GB2312" w:eastAsia="仿宋_GB2312"/>
        <w:b/>
        <w:i/>
        <w:u w:val="single"/>
      </w:rPr>
    </w:pPr>
    <w:r>
      <w:t></w:t>
    </w:r>
    <w:r>
      <w:rPr>
        <w:rFonts w:hint="eastAsia"/>
      </w:rPr>
      <w:t xml:space="preserve">                                                  </w:t>
    </w:r>
    <w:r>
      <w:t>杭州市政府采购公开招标文件</w:t>
    </w:r>
  </w:p>
  <w:p w14:paraId="2C8F9A1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D40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2AE2">
    <w:pPr>
      <w:pStyle w:val="42"/>
      <w:jc w:val="right"/>
      <w:rPr>
        <w:rFonts w:ascii="仿宋_GB2312" w:eastAsia="仿宋_GB2312"/>
        <w:b/>
        <w:i/>
        <w:u w:val="single"/>
      </w:rPr>
    </w:pPr>
    <w:r>
      <w:rPr>
        <w:rFonts w:hint="eastAsia"/>
      </w:rPr>
      <w:t xml:space="preserve">                                  </w:t>
    </w:r>
    <w:r>
      <w:t>杭州市政府采购公开招标文件</w:t>
    </w:r>
  </w:p>
  <w:p w14:paraId="206243B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65CC">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5B6540C8"/>
    <w:multiLevelType w:val="singleLevel"/>
    <w:tmpl w:val="5B6540C8"/>
    <w:lvl w:ilvl="0" w:tentative="0">
      <w:start w:val="6"/>
      <w:numFmt w:val="chineseCounting"/>
      <w:suff w:val="nothing"/>
      <w:lvlText w:val="%1、"/>
      <w:lvlJc w:val="left"/>
      <w:rPr>
        <w:rFonts w:hint="eastAsia"/>
      </w:rPr>
    </w:lvl>
  </w:abstractNum>
  <w:abstractNum w:abstractNumId="2">
    <w:nsid w:val="60885C82"/>
    <w:multiLevelType w:val="singleLevel"/>
    <w:tmpl w:val="60885C82"/>
    <w:lvl w:ilvl="0" w:tentative="0">
      <w:start w:val="4"/>
      <w:numFmt w:val="decimal"/>
      <w:lvlText w:val="%1."/>
      <w:lvlJc w:val="left"/>
      <w:pPr>
        <w:tabs>
          <w:tab w:val="left" w:pos="312"/>
        </w:tabs>
      </w:pPr>
    </w:lvl>
  </w:abstractNum>
  <w:abstractNum w:abstractNumId="3">
    <w:nsid w:val="7E3A9EA0"/>
    <w:multiLevelType w:val="singleLevel"/>
    <w:tmpl w:val="7E3A9EA0"/>
    <w:lvl w:ilvl="0" w:tentative="0">
      <w:start w:val="6"/>
      <w:numFmt w:val="chineseCounting"/>
      <w:suff w:val="nothing"/>
      <w:lvlText w:val="%1、"/>
      <w:lvlJc w:val="left"/>
      <w:rPr>
        <w:rFonts w:hint="eastAsia"/>
      </w:rPr>
    </w:lvl>
  </w:abstractNum>
  <w:abstractNum w:abstractNumId="4">
    <w:nsid w:val="7F81B622"/>
    <w:multiLevelType w:val="singleLevel"/>
    <w:tmpl w:val="7F81B622"/>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mRmMWM2ODMwMTQ4NDJkMzVmNWI4MWU5MTc5NTIifQ=="/>
    <w:docVar w:name="KSO_WPS_MARK_KEY" w:val="ae5b158d-105c-4755-8adb-8d0063894cc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2F2B"/>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B0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C4"/>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32"/>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E8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68B"/>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890"/>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8A"/>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0"/>
    <w:rsid w:val="009664AE"/>
    <w:rsid w:val="00966A21"/>
    <w:rsid w:val="00966AD2"/>
    <w:rsid w:val="0097025C"/>
    <w:rsid w:val="00971415"/>
    <w:rsid w:val="009716D8"/>
    <w:rsid w:val="00971F54"/>
    <w:rsid w:val="00972057"/>
    <w:rsid w:val="0097227B"/>
    <w:rsid w:val="0097262E"/>
    <w:rsid w:val="009726EF"/>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4C19"/>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055"/>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22F"/>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A07"/>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E5B"/>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D00"/>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FAD"/>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AA"/>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BEA"/>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5D5BA6"/>
    <w:rsid w:val="019F7441"/>
    <w:rsid w:val="01B37585"/>
    <w:rsid w:val="01B637A6"/>
    <w:rsid w:val="01C5007B"/>
    <w:rsid w:val="01D55165"/>
    <w:rsid w:val="01DF6BF8"/>
    <w:rsid w:val="01EC2C57"/>
    <w:rsid w:val="025F0711"/>
    <w:rsid w:val="026B2E25"/>
    <w:rsid w:val="02824D4D"/>
    <w:rsid w:val="029C483F"/>
    <w:rsid w:val="029C78D5"/>
    <w:rsid w:val="02A824AD"/>
    <w:rsid w:val="02DC4B10"/>
    <w:rsid w:val="02DD76CE"/>
    <w:rsid w:val="02F36323"/>
    <w:rsid w:val="02F5619C"/>
    <w:rsid w:val="0326446A"/>
    <w:rsid w:val="032D5555"/>
    <w:rsid w:val="033C7E53"/>
    <w:rsid w:val="035F40DD"/>
    <w:rsid w:val="036634D2"/>
    <w:rsid w:val="03DD35E4"/>
    <w:rsid w:val="04076900"/>
    <w:rsid w:val="041A5A3B"/>
    <w:rsid w:val="042311BA"/>
    <w:rsid w:val="042B157A"/>
    <w:rsid w:val="048F763B"/>
    <w:rsid w:val="049F330E"/>
    <w:rsid w:val="04AA775C"/>
    <w:rsid w:val="04AF1889"/>
    <w:rsid w:val="04D92786"/>
    <w:rsid w:val="04EA433D"/>
    <w:rsid w:val="04F66F48"/>
    <w:rsid w:val="050553B0"/>
    <w:rsid w:val="05073414"/>
    <w:rsid w:val="05251E14"/>
    <w:rsid w:val="05740EE6"/>
    <w:rsid w:val="05A16594"/>
    <w:rsid w:val="05A7762D"/>
    <w:rsid w:val="05C649F8"/>
    <w:rsid w:val="060E5941"/>
    <w:rsid w:val="06110FAF"/>
    <w:rsid w:val="06493CA7"/>
    <w:rsid w:val="065A6178"/>
    <w:rsid w:val="066F1CF3"/>
    <w:rsid w:val="06930BB8"/>
    <w:rsid w:val="06E24753"/>
    <w:rsid w:val="07180252"/>
    <w:rsid w:val="07245D42"/>
    <w:rsid w:val="07264C62"/>
    <w:rsid w:val="073A5DB4"/>
    <w:rsid w:val="07432EDE"/>
    <w:rsid w:val="0779354C"/>
    <w:rsid w:val="07A7181C"/>
    <w:rsid w:val="08061376"/>
    <w:rsid w:val="082C4813"/>
    <w:rsid w:val="08452D77"/>
    <w:rsid w:val="086401F8"/>
    <w:rsid w:val="08751CAA"/>
    <w:rsid w:val="087E4C40"/>
    <w:rsid w:val="08841BAE"/>
    <w:rsid w:val="088726E0"/>
    <w:rsid w:val="08980E61"/>
    <w:rsid w:val="08A871D0"/>
    <w:rsid w:val="08D66AD6"/>
    <w:rsid w:val="08DA33A3"/>
    <w:rsid w:val="08E80F13"/>
    <w:rsid w:val="091309E4"/>
    <w:rsid w:val="09335624"/>
    <w:rsid w:val="0944690F"/>
    <w:rsid w:val="09535675"/>
    <w:rsid w:val="095F057D"/>
    <w:rsid w:val="09642282"/>
    <w:rsid w:val="09733572"/>
    <w:rsid w:val="09772C16"/>
    <w:rsid w:val="098353B5"/>
    <w:rsid w:val="099D2DC6"/>
    <w:rsid w:val="09A92330"/>
    <w:rsid w:val="09B06B87"/>
    <w:rsid w:val="09C13146"/>
    <w:rsid w:val="09E04166"/>
    <w:rsid w:val="0A1C0718"/>
    <w:rsid w:val="0A3E7710"/>
    <w:rsid w:val="0A432ABB"/>
    <w:rsid w:val="0A5B7E63"/>
    <w:rsid w:val="0A7F46C9"/>
    <w:rsid w:val="0A9F23E7"/>
    <w:rsid w:val="0AA374A5"/>
    <w:rsid w:val="0AAB7649"/>
    <w:rsid w:val="0ABC5606"/>
    <w:rsid w:val="0ACE0DDF"/>
    <w:rsid w:val="0ACE4A7B"/>
    <w:rsid w:val="0B30404E"/>
    <w:rsid w:val="0B4C6C14"/>
    <w:rsid w:val="0B547599"/>
    <w:rsid w:val="0B631A88"/>
    <w:rsid w:val="0B683D45"/>
    <w:rsid w:val="0B7F3F11"/>
    <w:rsid w:val="0B84338B"/>
    <w:rsid w:val="0B884417"/>
    <w:rsid w:val="0BA85395"/>
    <w:rsid w:val="0BF6188C"/>
    <w:rsid w:val="0BF73C91"/>
    <w:rsid w:val="0C170175"/>
    <w:rsid w:val="0C571A41"/>
    <w:rsid w:val="0C5C1171"/>
    <w:rsid w:val="0C5E1CBC"/>
    <w:rsid w:val="0C615B50"/>
    <w:rsid w:val="0C8445DA"/>
    <w:rsid w:val="0C87121B"/>
    <w:rsid w:val="0CA072C0"/>
    <w:rsid w:val="0CC007F7"/>
    <w:rsid w:val="0CC617AC"/>
    <w:rsid w:val="0CE618DF"/>
    <w:rsid w:val="0CF54F79"/>
    <w:rsid w:val="0CFE707A"/>
    <w:rsid w:val="0D063BDA"/>
    <w:rsid w:val="0D08375F"/>
    <w:rsid w:val="0D0B5F08"/>
    <w:rsid w:val="0D184CFB"/>
    <w:rsid w:val="0D4A7419"/>
    <w:rsid w:val="0D827401"/>
    <w:rsid w:val="0D84094E"/>
    <w:rsid w:val="0D8A00E9"/>
    <w:rsid w:val="0D8D589E"/>
    <w:rsid w:val="0DA01C73"/>
    <w:rsid w:val="0DA675E9"/>
    <w:rsid w:val="0DB01F82"/>
    <w:rsid w:val="0DC62002"/>
    <w:rsid w:val="0DC64126"/>
    <w:rsid w:val="0DD63300"/>
    <w:rsid w:val="0DED5F15"/>
    <w:rsid w:val="0DF50604"/>
    <w:rsid w:val="0DF702FE"/>
    <w:rsid w:val="0E060E51"/>
    <w:rsid w:val="0E5604B2"/>
    <w:rsid w:val="0E6D5D79"/>
    <w:rsid w:val="0E9D0089"/>
    <w:rsid w:val="0EA13951"/>
    <w:rsid w:val="0EAA3109"/>
    <w:rsid w:val="0EB803EE"/>
    <w:rsid w:val="0EF94D4B"/>
    <w:rsid w:val="0F0B4B6E"/>
    <w:rsid w:val="0F4958DC"/>
    <w:rsid w:val="0F515DF7"/>
    <w:rsid w:val="0F596BA8"/>
    <w:rsid w:val="0F6248D2"/>
    <w:rsid w:val="0F693536"/>
    <w:rsid w:val="0F7B0511"/>
    <w:rsid w:val="0F7B76D9"/>
    <w:rsid w:val="0F816ACD"/>
    <w:rsid w:val="0F9832DB"/>
    <w:rsid w:val="0FBF3FD2"/>
    <w:rsid w:val="0FBF7FF3"/>
    <w:rsid w:val="102F5819"/>
    <w:rsid w:val="10436E14"/>
    <w:rsid w:val="10646583"/>
    <w:rsid w:val="107C18F2"/>
    <w:rsid w:val="107D4B15"/>
    <w:rsid w:val="108A3C80"/>
    <w:rsid w:val="10C26171"/>
    <w:rsid w:val="10E923F4"/>
    <w:rsid w:val="10F33360"/>
    <w:rsid w:val="10FC16EA"/>
    <w:rsid w:val="110F1D40"/>
    <w:rsid w:val="11266F33"/>
    <w:rsid w:val="11433163"/>
    <w:rsid w:val="11490F60"/>
    <w:rsid w:val="11560AFF"/>
    <w:rsid w:val="118963A1"/>
    <w:rsid w:val="11C6522A"/>
    <w:rsid w:val="11E104CC"/>
    <w:rsid w:val="11E20309"/>
    <w:rsid w:val="11EE5A02"/>
    <w:rsid w:val="12255233"/>
    <w:rsid w:val="12330252"/>
    <w:rsid w:val="12440E9C"/>
    <w:rsid w:val="12461C7F"/>
    <w:rsid w:val="12530213"/>
    <w:rsid w:val="127723A9"/>
    <w:rsid w:val="127D4142"/>
    <w:rsid w:val="12862074"/>
    <w:rsid w:val="12883966"/>
    <w:rsid w:val="129E45B4"/>
    <w:rsid w:val="12D81596"/>
    <w:rsid w:val="13072A44"/>
    <w:rsid w:val="133D66B3"/>
    <w:rsid w:val="135F4BE2"/>
    <w:rsid w:val="13904FC3"/>
    <w:rsid w:val="139B1A0A"/>
    <w:rsid w:val="139D25C7"/>
    <w:rsid w:val="13A938D2"/>
    <w:rsid w:val="13BF3CE4"/>
    <w:rsid w:val="13FB4523"/>
    <w:rsid w:val="141008D8"/>
    <w:rsid w:val="14125FE6"/>
    <w:rsid w:val="141327C8"/>
    <w:rsid w:val="141F343D"/>
    <w:rsid w:val="144D7D95"/>
    <w:rsid w:val="146D271E"/>
    <w:rsid w:val="14982588"/>
    <w:rsid w:val="149A5AD9"/>
    <w:rsid w:val="14A7619D"/>
    <w:rsid w:val="14DC29CA"/>
    <w:rsid w:val="14EC6D59"/>
    <w:rsid w:val="14F754D2"/>
    <w:rsid w:val="150536C3"/>
    <w:rsid w:val="150C1963"/>
    <w:rsid w:val="151447A0"/>
    <w:rsid w:val="15293599"/>
    <w:rsid w:val="154A6454"/>
    <w:rsid w:val="15587A21"/>
    <w:rsid w:val="15762120"/>
    <w:rsid w:val="15AC6EA0"/>
    <w:rsid w:val="15EC4007"/>
    <w:rsid w:val="1616170C"/>
    <w:rsid w:val="16296C4B"/>
    <w:rsid w:val="16A8729C"/>
    <w:rsid w:val="16B33777"/>
    <w:rsid w:val="16BC70A7"/>
    <w:rsid w:val="16C6339E"/>
    <w:rsid w:val="172F2D79"/>
    <w:rsid w:val="17320286"/>
    <w:rsid w:val="17557BEF"/>
    <w:rsid w:val="175670AC"/>
    <w:rsid w:val="177228B2"/>
    <w:rsid w:val="17AE0E88"/>
    <w:rsid w:val="17CE2BAD"/>
    <w:rsid w:val="17D349C1"/>
    <w:rsid w:val="17F51FAF"/>
    <w:rsid w:val="1830729E"/>
    <w:rsid w:val="1870062C"/>
    <w:rsid w:val="18817102"/>
    <w:rsid w:val="18830A15"/>
    <w:rsid w:val="18852B28"/>
    <w:rsid w:val="188B5321"/>
    <w:rsid w:val="18935F5E"/>
    <w:rsid w:val="19397B72"/>
    <w:rsid w:val="19566992"/>
    <w:rsid w:val="19861C57"/>
    <w:rsid w:val="19932372"/>
    <w:rsid w:val="199B1FCC"/>
    <w:rsid w:val="19A20DD5"/>
    <w:rsid w:val="19A90809"/>
    <w:rsid w:val="19AE03F1"/>
    <w:rsid w:val="19DE635C"/>
    <w:rsid w:val="1A071A03"/>
    <w:rsid w:val="1A1F16AE"/>
    <w:rsid w:val="1A22336E"/>
    <w:rsid w:val="1A3B5C77"/>
    <w:rsid w:val="1A6D211F"/>
    <w:rsid w:val="1A984BAD"/>
    <w:rsid w:val="1AA573AE"/>
    <w:rsid w:val="1AB772D9"/>
    <w:rsid w:val="1AB8220E"/>
    <w:rsid w:val="1AE4166C"/>
    <w:rsid w:val="1AF06CFB"/>
    <w:rsid w:val="1AF11B8D"/>
    <w:rsid w:val="1B11359C"/>
    <w:rsid w:val="1B2A271F"/>
    <w:rsid w:val="1B530544"/>
    <w:rsid w:val="1B6F438E"/>
    <w:rsid w:val="1B713184"/>
    <w:rsid w:val="1BA209CF"/>
    <w:rsid w:val="1BB4777D"/>
    <w:rsid w:val="1BD75AB8"/>
    <w:rsid w:val="1BE201E2"/>
    <w:rsid w:val="1C0459C2"/>
    <w:rsid w:val="1C1B3B4A"/>
    <w:rsid w:val="1C4C57FF"/>
    <w:rsid w:val="1C834FF4"/>
    <w:rsid w:val="1C88086E"/>
    <w:rsid w:val="1C8A3038"/>
    <w:rsid w:val="1C9E4E95"/>
    <w:rsid w:val="1CB47446"/>
    <w:rsid w:val="1CC25DAE"/>
    <w:rsid w:val="1D266CE1"/>
    <w:rsid w:val="1D3963AF"/>
    <w:rsid w:val="1D6A673C"/>
    <w:rsid w:val="1D9247AE"/>
    <w:rsid w:val="1D9E6D85"/>
    <w:rsid w:val="1DB567EC"/>
    <w:rsid w:val="1DF51A98"/>
    <w:rsid w:val="1E3D060F"/>
    <w:rsid w:val="1E3F7D2E"/>
    <w:rsid w:val="1E4134E4"/>
    <w:rsid w:val="1E5062B3"/>
    <w:rsid w:val="1E523514"/>
    <w:rsid w:val="1E592E48"/>
    <w:rsid w:val="1E5968A0"/>
    <w:rsid w:val="1E714A66"/>
    <w:rsid w:val="1E794934"/>
    <w:rsid w:val="1E802593"/>
    <w:rsid w:val="1E8B6156"/>
    <w:rsid w:val="1EA703CC"/>
    <w:rsid w:val="1EB7330C"/>
    <w:rsid w:val="1F0A0FF3"/>
    <w:rsid w:val="1F4D4290"/>
    <w:rsid w:val="1F5771FF"/>
    <w:rsid w:val="1F9E45C4"/>
    <w:rsid w:val="1FC51BBE"/>
    <w:rsid w:val="1FD52DD5"/>
    <w:rsid w:val="1FE25607"/>
    <w:rsid w:val="1FE868A9"/>
    <w:rsid w:val="20034907"/>
    <w:rsid w:val="20173E4B"/>
    <w:rsid w:val="20370574"/>
    <w:rsid w:val="204E48BC"/>
    <w:rsid w:val="20607AD1"/>
    <w:rsid w:val="208921B3"/>
    <w:rsid w:val="20973DEB"/>
    <w:rsid w:val="20A05144"/>
    <w:rsid w:val="20A56FC9"/>
    <w:rsid w:val="20B26522"/>
    <w:rsid w:val="20B44310"/>
    <w:rsid w:val="20BD78B4"/>
    <w:rsid w:val="20D34741"/>
    <w:rsid w:val="20F052F3"/>
    <w:rsid w:val="211116EB"/>
    <w:rsid w:val="214C4A13"/>
    <w:rsid w:val="216133FC"/>
    <w:rsid w:val="21D56769"/>
    <w:rsid w:val="21E52EF3"/>
    <w:rsid w:val="21FB5D7B"/>
    <w:rsid w:val="22015E94"/>
    <w:rsid w:val="220B1C3D"/>
    <w:rsid w:val="221D1D20"/>
    <w:rsid w:val="22334A87"/>
    <w:rsid w:val="224E40E6"/>
    <w:rsid w:val="22570913"/>
    <w:rsid w:val="2261037C"/>
    <w:rsid w:val="226D3840"/>
    <w:rsid w:val="22BE6801"/>
    <w:rsid w:val="233500BF"/>
    <w:rsid w:val="23377FF7"/>
    <w:rsid w:val="236B425F"/>
    <w:rsid w:val="23836192"/>
    <w:rsid w:val="23901F29"/>
    <w:rsid w:val="23983A20"/>
    <w:rsid w:val="239C0061"/>
    <w:rsid w:val="23B6549F"/>
    <w:rsid w:val="23B908A4"/>
    <w:rsid w:val="23E95BEF"/>
    <w:rsid w:val="23FD0064"/>
    <w:rsid w:val="240739F0"/>
    <w:rsid w:val="24194B61"/>
    <w:rsid w:val="245375B0"/>
    <w:rsid w:val="24642C0A"/>
    <w:rsid w:val="24B22173"/>
    <w:rsid w:val="24B95AD9"/>
    <w:rsid w:val="24BE24DA"/>
    <w:rsid w:val="24CF5825"/>
    <w:rsid w:val="24D663E6"/>
    <w:rsid w:val="24D77F2B"/>
    <w:rsid w:val="250D2BF5"/>
    <w:rsid w:val="258B00E2"/>
    <w:rsid w:val="25A917A6"/>
    <w:rsid w:val="25BE27CC"/>
    <w:rsid w:val="25C445FB"/>
    <w:rsid w:val="25DD0403"/>
    <w:rsid w:val="25F74A5C"/>
    <w:rsid w:val="2628662C"/>
    <w:rsid w:val="262D45DE"/>
    <w:rsid w:val="265579A6"/>
    <w:rsid w:val="265E5200"/>
    <w:rsid w:val="26671392"/>
    <w:rsid w:val="26871DC8"/>
    <w:rsid w:val="26A53EF9"/>
    <w:rsid w:val="26A83981"/>
    <w:rsid w:val="26A94201"/>
    <w:rsid w:val="26AC274F"/>
    <w:rsid w:val="26B13852"/>
    <w:rsid w:val="26BB1EFF"/>
    <w:rsid w:val="27004A09"/>
    <w:rsid w:val="27044A29"/>
    <w:rsid w:val="27166FC4"/>
    <w:rsid w:val="271D34C8"/>
    <w:rsid w:val="27506824"/>
    <w:rsid w:val="276142BF"/>
    <w:rsid w:val="276C144B"/>
    <w:rsid w:val="27783712"/>
    <w:rsid w:val="27907362"/>
    <w:rsid w:val="28333E1D"/>
    <w:rsid w:val="28454BD6"/>
    <w:rsid w:val="28455253"/>
    <w:rsid w:val="28551971"/>
    <w:rsid w:val="285B1C53"/>
    <w:rsid w:val="289F7086"/>
    <w:rsid w:val="28AA1E9A"/>
    <w:rsid w:val="28C11323"/>
    <w:rsid w:val="28C32028"/>
    <w:rsid w:val="28CC490F"/>
    <w:rsid w:val="28CD64F2"/>
    <w:rsid w:val="28DE40AA"/>
    <w:rsid w:val="29345E77"/>
    <w:rsid w:val="29356202"/>
    <w:rsid w:val="294C65AD"/>
    <w:rsid w:val="29806583"/>
    <w:rsid w:val="29833AEB"/>
    <w:rsid w:val="298B3C4C"/>
    <w:rsid w:val="29F26D24"/>
    <w:rsid w:val="2A0776C6"/>
    <w:rsid w:val="2A15033F"/>
    <w:rsid w:val="2A1662C1"/>
    <w:rsid w:val="2A1A6F3D"/>
    <w:rsid w:val="2A1C7367"/>
    <w:rsid w:val="2A2815FA"/>
    <w:rsid w:val="2A3C127F"/>
    <w:rsid w:val="2A675937"/>
    <w:rsid w:val="2A6D6092"/>
    <w:rsid w:val="2A7D76B4"/>
    <w:rsid w:val="2AAA7D8D"/>
    <w:rsid w:val="2AF9012A"/>
    <w:rsid w:val="2B093B75"/>
    <w:rsid w:val="2B437463"/>
    <w:rsid w:val="2B6F338B"/>
    <w:rsid w:val="2B7807EE"/>
    <w:rsid w:val="2BA50BF7"/>
    <w:rsid w:val="2BBF00EC"/>
    <w:rsid w:val="2BC37CFD"/>
    <w:rsid w:val="2BD5237F"/>
    <w:rsid w:val="2BE536CE"/>
    <w:rsid w:val="2BE758D9"/>
    <w:rsid w:val="2C09049E"/>
    <w:rsid w:val="2C0A653C"/>
    <w:rsid w:val="2C191F85"/>
    <w:rsid w:val="2C536736"/>
    <w:rsid w:val="2CA403A1"/>
    <w:rsid w:val="2CE82D6F"/>
    <w:rsid w:val="2D064DE0"/>
    <w:rsid w:val="2D0E4AEF"/>
    <w:rsid w:val="2D343236"/>
    <w:rsid w:val="2D617859"/>
    <w:rsid w:val="2D832E1B"/>
    <w:rsid w:val="2DD15014"/>
    <w:rsid w:val="2DF72DE4"/>
    <w:rsid w:val="2E0220AF"/>
    <w:rsid w:val="2E4B082A"/>
    <w:rsid w:val="2E54760F"/>
    <w:rsid w:val="2E5D4E86"/>
    <w:rsid w:val="2E5D790B"/>
    <w:rsid w:val="2E710B90"/>
    <w:rsid w:val="2E7B51CF"/>
    <w:rsid w:val="2E9A3C18"/>
    <w:rsid w:val="2EBB0FEE"/>
    <w:rsid w:val="2EC63002"/>
    <w:rsid w:val="2EC708BB"/>
    <w:rsid w:val="2EED42D0"/>
    <w:rsid w:val="2F034443"/>
    <w:rsid w:val="2F0A6B38"/>
    <w:rsid w:val="2F2D3959"/>
    <w:rsid w:val="2F432A1A"/>
    <w:rsid w:val="2F946CCB"/>
    <w:rsid w:val="2FD25781"/>
    <w:rsid w:val="2FDC745C"/>
    <w:rsid w:val="2FE5144E"/>
    <w:rsid w:val="2FFD7934"/>
    <w:rsid w:val="30390923"/>
    <w:rsid w:val="303E6368"/>
    <w:rsid w:val="303F4933"/>
    <w:rsid w:val="30733ACD"/>
    <w:rsid w:val="308C3862"/>
    <w:rsid w:val="309379D8"/>
    <w:rsid w:val="30A270F7"/>
    <w:rsid w:val="30C50682"/>
    <w:rsid w:val="30CC736F"/>
    <w:rsid w:val="30DF1478"/>
    <w:rsid w:val="30EC586F"/>
    <w:rsid w:val="314550B7"/>
    <w:rsid w:val="31556AAC"/>
    <w:rsid w:val="317E6AC1"/>
    <w:rsid w:val="319C6071"/>
    <w:rsid w:val="31AC537E"/>
    <w:rsid w:val="31B639EF"/>
    <w:rsid w:val="31E3679B"/>
    <w:rsid w:val="31E732FD"/>
    <w:rsid w:val="32177303"/>
    <w:rsid w:val="323E489F"/>
    <w:rsid w:val="32517576"/>
    <w:rsid w:val="32BE5C2C"/>
    <w:rsid w:val="32E8149F"/>
    <w:rsid w:val="32FB6478"/>
    <w:rsid w:val="33263B3F"/>
    <w:rsid w:val="336963EB"/>
    <w:rsid w:val="33816EEB"/>
    <w:rsid w:val="33EB55CD"/>
    <w:rsid w:val="33EC4C02"/>
    <w:rsid w:val="340D2360"/>
    <w:rsid w:val="3410665D"/>
    <w:rsid w:val="34211214"/>
    <w:rsid w:val="342E63AB"/>
    <w:rsid w:val="3430602A"/>
    <w:rsid w:val="34950E68"/>
    <w:rsid w:val="34986E94"/>
    <w:rsid w:val="34AC732B"/>
    <w:rsid w:val="34AF62C9"/>
    <w:rsid w:val="34B8139C"/>
    <w:rsid w:val="34CB4388"/>
    <w:rsid w:val="34F62354"/>
    <w:rsid w:val="34FA6E12"/>
    <w:rsid w:val="354D7158"/>
    <w:rsid w:val="358D5588"/>
    <w:rsid w:val="35973B37"/>
    <w:rsid w:val="35AA241A"/>
    <w:rsid w:val="35CC626F"/>
    <w:rsid w:val="35F3110A"/>
    <w:rsid w:val="363A3B40"/>
    <w:rsid w:val="36440548"/>
    <w:rsid w:val="365302AE"/>
    <w:rsid w:val="36607A0A"/>
    <w:rsid w:val="366E227C"/>
    <w:rsid w:val="366F2E0D"/>
    <w:rsid w:val="367B6A5C"/>
    <w:rsid w:val="36A74ADA"/>
    <w:rsid w:val="36AD60D5"/>
    <w:rsid w:val="36B224F9"/>
    <w:rsid w:val="36EC0CC9"/>
    <w:rsid w:val="37225683"/>
    <w:rsid w:val="373F410B"/>
    <w:rsid w:val="378D6FA0"/>
    <w:rsid w:val="37E64902"/>
    <w:rsid w:val="37EE7094"/>
    <w:rsid w:val="38296C89"/>
    <w:rsid w:val="383002EB"/>
    <w:rsid w:val="385717F3"/>
    <w:rsid w:val="38586797"/>
    <w:rsid w:val="38B74DD7"/>
    <w:rsid w:val="38BC0149"/>
    <w:rsid w:val="38C2712E"/>
    <w:rsid w:val="38D87D1C"/>
    <w:rsid w:val="392826A1"/>
    <w:rsid w:val="39417C0B"/>
    <w:rsid w:val="395C0E39"/>
    <w:rsid w:val="39636459"/>
    <w:rsid w:val="396B7F6C"/>
    <w:rsid w:val="39B417A9"/>
    <w:rsid w:val="39C8757C"/>
    <w:rsid w:val="39FC5695"/>
    <w:rsid w:val="3A006D8E"/>
    <w:rsid w:val="3A3651E5"/>
    <w:rsid w:val="3A654204"/>
    <w:rsid w:val="3A744481"/>
    <w:rsid w:val="3A8378F5"/>
    <w:rsid w:val="3A8C7BEF"/>
    <w:rsid w:val="3A906246"/>
    <w:rsid w:val="3AA56FF9"/>
    <w:rsid w:val="3B2349B7"/>
    <w:rsid w:val="3B2714BA"/>
    <w:rsid w:val="3B616CFF"/>
    <w:rsid w:val="3B6259F6"/>
    <w:rsid w:val="3B976654"/>
    <w:rsid w:val="3BC01EFC"/>
    <w:rsid w:val="3BCA786A"/>
    <w:rsid w:val="3BCF572C"/>
    <w:rsid w:val="3BD31E2F"/>
    <w:rsid w:val="3BF15831"/>
    <w:rsid w:val="3C105946"/>
    <w:rsid w:val="3C353B22"/>
    <w:rsid w:val="3C471448"/>
    <w:rsid w:val="3C5F759A"/>
    <w:rsid w:val="3C6C525A"/>
    <w:rsid w:val="3C7B42F3"/>
    <w:rsid w:val="3CB2620D"/>
    <w:rsid w:val="3CCE23CB"/>
    <w:rsid w:val="3CD17D17"/>
    <w:rsid w:val="3D3C7F39"/>
    <w:rsid w:val="3D440F09"/>
    <w:rsid w:val="3D4504A0"/>
    <w:rsid w:val="3D490674"/>
    <w:rsid w:val="3D8734BB"/>
    <w:rsid w:val="3D9A11D4"/>
    <w:rsid w:val="3D9E7798"/>
    <w:rsid w:val="3DA16D89"/>
    <w:rsid w:val="3DA364BE"/>
    <w:rsid w:val="3DE041CB"/>
    <w:rsid w:val="3E0229D4"/>
    <w:rsid w:val="3E0D48F6"/>
    <w:rsid w:val="3E1868B4"/>
    <w:rsid w:val="3E250F63"/>
    <w:rsid w:val="3E377251"/>
    <w:rsid w:val="3E42664B"/>
    <w:rsid w:val="3E5A7334"/>
    <w:rsid w:val="3E5E7C22"/>
    <w:rsid w:val="3E703177"/>
    <w:rsid w:val="3E7B5D6B"/>
    <w:rsid w:val="3E843E66"/>
    <w:rsid w:val="3E8F51FE"/>
    <w:rsid w:val="3E926F87"/>
    <w:rsid w:val="3E9A59DE"/>
    <w:rsid w:val="3EAF4836"/>
    <w:rsid w:val="3EC33DFA"/>
    <w:rsid w:val="3F060E16"/>
    <w:rsid w:val="3F1D1096"/>
    <w:rsid w:val="3F2F0234"/>
    <w:rsid w:val="3F605A35"/>
    <w:rsid w:val="3F607DA8"/>
    <w:rsid w:val="3F6363FE"/>
    <w:rsid w:val="3F756B8F"/>
    <w:rsid w:val="3F95482B"/>
    <w:rsid w:val="4000420D"/>
    <w:rsid w:val="4019356B"/>
    <w:rsid w:val="405031C1"/>
    <w:rsid w:val="40592157"/>
    <w:rsid w:val="406E1CAE"/>
    <w:rsid w:val="40861EE8"/>
    <w:rsid w:val="40A0133A"/>
    <w:rsid w:val="40A2448B"/>
    <w:rsid w:val="40C31A53"/>
    <w:rsid w:val="40FF545D"/>
    <w:rsid w:val="410067C8"/>
    <w:rsid w:val="41471530"/>
    <w:rsid w:val="4153163B"/>
    <w:rsid w:val="418F0D2A"/>
    <w:rsid w:val="41B90DA5"/>
    <w:rsid w:val="41BF7CB1"/>
    <w:rsid w:val="41D01505"/>
    <w:rsid w:val="41FD2F74"/>
    <w:rsid w:val="42474939"/>
    <w:rsid w:val="424C3C57"/>
    <w:rsid w:val="42613FF3"/>
    <w:rsid w:val="42660D96"/>
    <w:rsid w:val="4283791D"/>
    <w:rsid w:val="428606F1"/>
    <w:rsid w:val="428667D2"/>
    <w:rsid w:val="42B8796F"/>
    <w:rsid w:val="42CD1CE0"/>
    <w:rsid w:val="42DB02A0"/>
    <w:rsid w:val="42E1381E"/>
    <w:rsid w:val="42ED6459"/>
    <w:rsid w:val="42FE58DD"/>
    <w:rsid w:val="43174B3D"/>
    <w:rsid w:val="432429BB"/>
    <w:rsid w:val="434B790E"/>
    <w:rsid w:val="43566EA6"/>
    <w:rsid w:val="4360274F"/>
    <w:rsid w:val="43652B30"/>
    <w:rsid w:val="4368100E"/>
    <w:rsid w:val="4385198B"/>
    <w:rsid w:val="43977AB6"/>
    <w:rsid w:val="43A3342B"/>
    <w:rsid w:val="43C77C27"/>
    <w:rsid w:val="43DE09EE"/>
    <w:rsid w:val="44002FAD"/>
    <w:rsid w:val="44492F95"/>
    <w:rsid w:val="449101DD"/>
    <w:rsid w:val="44A122DD"/>
    <w:rsid w:val="44DE1391"/>
    <w:rsid w:val="451B225C"/>
    <w:rsid w:val="452410C9"/>
    <w:rsid w:val="45317DFB"/>
    <w:rsid w:val="456D3CE4"/>
    <w:rsid w:val="4579042C"/>
    <w:rsid w:val="457F0571"/>
    <w:rsid w:val="45851176"/>
    <w:rsid w:val="45B55914"/>
    <w:rsid w:val="45C63B94"/>
    <w:rsid w:val="46026DAB"/>
    <w:rsid w:val="460E7DA5"/>
    <w:rsid w:val="46422483"/>
    <w:rsid w:val="4659254A"/>
    <w:rsid w:val="465B0637"/>
    <w:rsid w:val="465E3F0D"/>
    <w:rsid w:val="466A16E6"/>
    <w:rsid w:val="46893F2B"/>
    <w:rsid w:val="46B34549"/>
    <w:rsid w:val="46C4686E"/>
    <w:rsid w:val="46C566A0"/>
    <w:rsid w:val="46F22218"/>
    <w:rsid w:val="46F54B62"/>
    <w:rsid w:val="47361014"/>
    <w:rsid w:val="474E5743"/>
    <w:rsid w:val="477B778F"/>
    <w:rsid w:val="478203EC"/>
    <w:rsid w:val="47B025FA"/>
    <w:rsid w:val="47D17169"/>
    <w:rsid w:val="4809698F"/>
    <w:rsid w:val="4811697D"/>
    <w:rsid w:val="486D3062"/>
    <w:rsid w:val="487A3E25"/>
    <w:rsid w:val="488B5503"/>
    <w:rsid w:val="48937E21"/>
    <w:rsid w:val="489A0361"/>
    <w:rsid w:val="48AE321A"/>
    <w:rsid w:val="48B94FF3"/>
    <w:rsid w:val="48B96396"/>
    <w:rsid w:val="48E37AAB"/>
    <w:rsid w:val="48FD4B4C"/>
    <w:rsid w:val="49056201"/>
    <w:rsid w:val="490A68E0"/>
    <w:rsid w:val="491055FE"/>
    <w:rsid w:val="495F5B3E"/>
    <w:rsid w:val="496F77D7"/>
    <w:rsid w:val="497654FD"/>
    <w:rsid w:val="49B15FF9"/>
    <w:rsid w:val="49B64211"/>
    <w:rsid w:val="49DE3AC3"/>
    <w:rsid w:val="49E56AF9"/>
    <w:rsid w:val="49F6167F"/>
    <w:rsid w:val="4A064FA0"/>
    <w:rsid w:val="4A16615C"/>
    <w:rsid w:val="4A327D5C"/>
    <w:rsid w:val="4A4424D7"/>
    <w:rsid w:val="4AB82D0F"/>
    <w:rsid w:val="4AC95F7A"/>
    <w:rsid w:val="4AEB7664"/>
    <w:rsid w:val="4AFD7C19"/>
    <w:rsid w:val="4B0567D1"/>
    <w:rsid w:val="4B236AAE"/>
    <w:rsid w:val="4B707271"/>
    <w:rsid w:val="4B9739F7"/>
    <w:rsid w:val="4BEE2503"/>
    <w:rsid w:val="4C245A30"/>
    <w:rsid w:val="4C52635E"/>
    <w:rsid w:val="4C86669B"/>
    <w:rsid w:val="4CB6685F"/>
    <w:rsid w:val="4CC367FE"/>
    <w:rsid w:val="4CEB53F8"/>
    <w:rsid w:val="4CFD651E"/>
    <w:rsid w:val="4D077F3C"/>
    <w:rsid w:val="4D123355"/>
    <w:rsid w:val="4D2A3B31"/>
    <w:rsid w:val="4D312C52"/>
    <w:rsid w:val="4D46191B"/>
    <w:rsid w:val="4D7360F5"/>
    <w:rsid w:val="4D905305"/>
    <w:rsid w:val="4D964A72"/>
    <w:rsid w:val="4D986247"/>
    <w:rsid w:val="4D9C1254"/>
    <w:rsid w:val="4DF355AB"/>
    <w:rsid w:val="4E793892"/>
    <w:rsid w:val="4E800872"/>
    <w:rsid w:val="4EB15D2B"/>
    <w:rsid w:val="4EC569ED"/>
    <w:rsid w:val="4ED50EA1"/>
    <w:rsid w:val="4EEC050C"/>
    <w:rsid w:val="4F0F02C3"/>
    <w:rsid w:val="4F104EC3"/>
    <w:rsid w:val="4F2D4B9B"/>
    <w:rsid w:val="4F457CB4"/>
    <w:rsid w:val="4F47354A"/>
    <w:rsid w:val="4F4F32AA"/>
    <w:rsid w:val="4F8A7C0C"/>
    <w:rsid w:val="4F911C54"/>
    <w:rsid w:val="4FC875D1"/>
    <w:rsid w:val="4FE625E0"/>
    <w:rsid w:val="50085267"/>
    <w:rsid w:val="5021480F"/>
    <w:rsid w:val="50836D3A"/>
    <w:rsid w:val="50962ECB"/>
    <w:rsid w:val="50A42E38"/>
    <w:rsid w:val="50A4577F"/>
    <w:rsid w:val="50B73D1F"/>
    <w:rsid w:val="50BD5BC9"/>
    <w:rsid w:val="50C11EEE"/>
    <w:rsid w:val="50E97CFC"/>
    <w:rsid w:val="50FA4028"/>
    <w:rsid w:val="510D65B7"/>
    <w:rsid w:val="511157AB"/>
    <w:rsid w:val="5142540C"/>
    <w:rsid w:val="5159799F"/>
    <w:rsid w:val="518832C8"/>
    <w:rsid w:val="519D3C50"/>
    <w:rsid w:val="51A0432A"/>
    <w:rsid w:val="51A86090"/>
    <w:rsid w:val="51B7396D"/>
    <w:rsid w:val="52206EC6"/>
    <w:rsid w:val="522E4CC3"/>
    <w:rsid w:val="52352944"/>
    <w:rsid w:val="5244713B"/>
    <w:rsid w:val="52535FA7"/>
    <w:rsid w:val="52615633"/>
    <w:rsid w:val="526D7CA2"/>
    <w:rsid w:val="526F4DE4"/>
    <w:rsid w:val="5281288B"/>
    <w:rsid w:val="52977FD4"/>
    <w:rsid w:val="52A25790"/>
    <w:rsid w:val="52A96B6F"/>
    <w:rsid w:val="52B45975"/>
    <w:rsid w:val="52D82877"/>
    <w:rsid w:val="52D94AA4"/>
    <w:rsid w:val="52EA3A62"/>
    <w:rsid w:val="52F50BB8"/>
    <w:rsid w:val="53097272"/>
    <w:rsid w:val="53542877"/>
    <w:rsid w:val="53544462"/>
    <w:rsid w:val="538704C1"/>
    <w:rsid w:val="5397158E"/>
    <w:rsid w:val="539D76D3"/>
    <w:rsid w:val="53D83804"/>
    <w:rsid w:val="54013861"/>
    <w:rsid w:val="54487265"/>
    <w:rsid w:val="544D6070"/>
    <w:rsid w:val="54605E1E"/>
    <w:rsid w:val="54B3506A"/>
    <w:rsid w:val="54CA0D16"/>
    <w:rsid w:val="54DD4057"/>
    <w:rsid w:val="54E7490F"/>
    <w:rsid w:val="54E84CB1"/>
    <w:rsid w:val="550764A4"/>
    <w:rsid w:val="550B2BF6"/>
    <w:rsid w:val="55214EB5"/>
    <w:rsid w:val="55364EFD"/>
    <w:rsid w:val="555D4828"/>
    <w:rsid w:val="557A4C8B"/>
    <w:rsid w:val="558931E1"/>
    <w:rsid w:val="55923347"/>
    <w:rsid w:val="55925180"/>
    <w:rsid w:val="55983B1B"/>
    <w:rsid w:val="55A8376B"/>
    <w:rsid w:val="55DC29B6"/>
    <w:rsid w:val="55DC3184"/>
    <w:rsid w:val="55DD4241"/>
    <w:rsid w:val="55DE5827"/>
    <w:rsid w:val="55E22755"/>
    <w:rsid w:val="561D3F42"/>
    <w:rsid w:val="5654615D"/>
    <w:rsid w:val="566B6D1E"/>
    <w:rsid w:val="56D26737"/>
    <w:rsid w:val="57032A2C"/>
    <w:rsid w:val="570F5219"/>
    <w:rsid w:val="57405985"/>
    <w:rsid w:val="575D12B5"/>
    <w:rsid w:val="57610A87"/>
    <w:rsid w:val="577B1140"/>
    <w:rsid w:val="577B7F21"/>
    <w:rsid w:val="577F181B"/>
    <w:rsid w:val="57921984"/>
    <w:rsid w:val="57931F59"/>
    <w:rsid w:val="579737F0"/>
    <w:rsid w:val="579C375F"/>
    <w:rsid w:val="57AB7B30"/>
    <w:rsid w:val="57AF5251"/>
    <w:rsid w:val="57B26373"/>
    <w:rsid w:val="57B63F04"/>
    <w:rsid w:val="57CD20C2"/>
    <w:rsid w:val="57D675AB"/>
    <w:rsid w:val="57D95FDD"/>
    <w:rsid w:val="57EA3B43"/>
    <w:rsid w:val="58917D2F"/>
    <w:rsid w:val="5894085C"/>
    <w:rsid w:val="58AE4F0C"/>
    <w:rsid w:val="58B85899"/>
    <w:rsid w:val="58E363A9"/>
    <w:rsid w:val="58EC53F5"/>
    <w:rsid w:val="591E17D2"/>
    <w:rsid w:val="595E1678"/>
    <w:rsid w:val="59654A34"/>
    <w:rsid w:val="596D5BD4"/>
    <w:rsid w:val="597D766E"/>
    <w:rsid w:val="597E3DD8"/>
    <w:rsid w:val="59F80043"/>
    <w:rsid w:val="5A09252F"/>
    <w:rsid w:val="5A0B2778"/>
    <w:rsid w:val="5A2A7C7B"/>
    <w:rsid w:val="5A3E2560"/>
    <w:rsid w:val="5A4319C1"/>
    <w:rsid w:val="5A5D3B6E"/>
    <w:rsid w:val="5A5E2610"/>
    <w:rsid w:val="5A637A76"/>
    <w:rsid w:val="5A6D33BA"/>
    <w:rsid w:val="5A792B1F"/>
    <w:rsid w:val="5A874767"/>
    <w:rsid w:val="5AA85BE2"/>
    <w:rsid w:val="5AAD6F28"/>
    <w:rsid w:val="5AD63A24"/>
    <w:rsid w:val="5B2A046D"/>
    <w:rsid w:val="5B2E1A1D"/>
    <w:rsid w:val="5B8329C7"/>
    <w:rsid w:val="5B843A1C"/>
    <w:rsid w:val="5B873E3F"/>
    <w:rsid w:val="5BB24978"/>
    <w:rsid w:val="5BE5120A"/>
    <w:rsid w:val="5C02690E"/>
    <w:rsid w:val="5C196DA7"/>
    <w:rsid w:val="5C2A048C"/>
    <w:rsid w:val="5C80234E"/>
    <w:rsid w:val="5C8A680C"/>
    <w:rsid w:val="5D0C4701"/>
    <w:rsid w:val="5D0F0395"/>
    <w:rsid w:val="5D221076"/>
    <w:rsid w:val="5D397964"/>
    <w:rsid w:val="5D4A39DC"/>
    <w:rsid w:val="5D5A391C"/>
    <w:rsid w:val="5D5F10C0"/>
    <w:rsid w:val="5D871CD2"/>
    <w:rsid w:val="5D891B7B"/>
    <w:rsid w:val="5D964D1A"/>
    <w:rsid w:val="5DAD38EE"/>
    <w:rsid w:val="5DEA03F9"/>
    <w:rsid w:val="5DEE04B2"/>
    <w:rsid w:val="5E006862"/>
    <w:rsid w:val="5E0207B9"/>
    <w:rsid w:val="5E1834A1"/>
    <w:rsid w:val="5E261785"/>
    <w:rsid w:val="5E3818C6"/>
    <w:rsid w:val="5E4A7017"/>
    <w:rsid w:val="5E552BBA"/>
    <w:rsid w:val="5E611C10"/>
    <w:rsid w:val="5E6A388E"/>
    <w:rsid w:val="5E7A0F3F"/>
    <w:rsid w:val="5EA0144F"/>
    <w:rsid w:val="5EC21376"/>
    <w:rsid w:val="5EFC7377"/>
    <w:rsid w:val="5F06174D"/>
    <w:rsid w:val="5F3A3602"/>
    <w:rsid w:val="5F4101A1"/>
    <w:rsid w:val="5F45733B"/>
    <w:rsid w:val="5F6277C6"/>
    <w:rsid w:val="5F6D0B1D"/>
    <w:rsid w:val="5F8D0B82"/>
    <w:rsid w:val="5F9525E6"/>
    <w:rsid w:val="5F954394"/>
    <w:rsid w:val="5FCC5339"/>
    <w:rsid w:val="5FCD0C16"/>
    <w:rsid w:val="5FE34A5B"/>
    <w:rsid w:val="5FFE1E36"/>
    <w:rsid w:val="60172345"/>
    <w:rsid w:val="60232584"/>
    <w:rsid w:val="607330CE"/>
    <w:rsid w:val="60825176"/>
    <w:rsid w:val="609F2AC4"/>
    <w:rsid w:val="60FA2EE8"/>
    <w:rsid w:val="61054A27"/>
    <w:rsid w:val="610A0570"/>
    <w:rsid w:val="610A52BC"/>
    <w:rsid w:val="611D2366"/>
    <w:rsid w:val="61370190"/>
    <w:rsid w:val="61421856"/>
    <w:rsid w:val="61474A2E"/>
    <w:rsid w:val="615227C4"/>
    <w:rsid w:val="61654E3F"/>
    <w:rsid w:val="6182292A"/>
    <w:rsid w:val="619F7F92"/>
    <w:rsid w:val="61C83E7A"/>
    <w:rsid w:val="61C96577"/>
    <w:rsid w:val="61EB473F"/>
    <w:rsid w:val="61F94C26"/>
    <w:rsid w:val="62000E56"/>
    <w:rsid w:val="62293AA6"/>
    <w:rsid w:val="624379A7"/>
    <w:rsid w:val="624F3E49"/>
    <w:rsid w:val="62632286"/>
    <w:rsid w:val="62885958"/>
    <w:rsid w:val="62A22539"/>
    <w:rsid w:val="62AB5B45"/>
    <w:rsid w:val="62C04C1E"/>
    <w:rsid w:val="62F40B65"/>
    <w:rsid w:val="62FC2CFE"/>
    <w:rsid w:val="63024505"/>
    <w:rsid w:val="63261838"/>
    <w:rsid w:val="635600A5"/>
    <w:rsid w:val="635B1DB5"/>
    <w:rsid w:val="63711FED"/>
    <w:rsid w:val="63880DDC"/>
    <w:rsid w:val="638C66BB"/>
    <w:rsid w:val="638D750D"/>
    <w:rsid w:val="63AC6CC0"/>
    <w:rsid w:val="64055776"/>
    <w:rsid w:val="64216B3E"/>
    <w:rsid w:val="64240056"/>
    <w:rsid w:val="643E143A"/>
    <w:rsid w:val="64491666"/>
    <w:rsid w:val="64593F6B"/>
    <w:rsid w:val="648B6EEF"/>
    <w:rsid w:val="64C158BF"/>
    <w:rsid w:val="64CE2EAA"/>
    <w:rsid w:val="65054822"/>
    <w:rsid w:val="65102B78"/>
    <w:rsid w:val="65336B29"/>
    <w:rsid w:val="653C3090"/>
    <w:rsid w:val="65526CEA"/>
    <w:rsid w:val="655D5954"/>
    <w:rsid w:val="65854376"/>
    <w:rsid w:val="658767BE"/>
    <w:rsid w:val="65892531"/>
    <w:rsid w:val="65D45909"/>
    <w:rsid w:val="66195831"/>
    <w:rsid w:val="661A04F6"/>
    <w:rsid w:val="662E75B1"/>
    <w:rsid w:val="66342C2E"/>
    <w:rsid w:val="663E784C"/>
    <w:rsid w:val="668B6A45"/>
    <w:rsid w:val="66A97572"/>
    <w:rsid w:val="67011F07"/>
    <w:rsid w:val="67130D3B"/>
    <w:rsid w:val="671E598E"/>
    <w:rsid w:val="672F3F24"/>
    <w:rsid w:val="673E055F"/>
    <w:rsid w:val="67551CE3"/>
    <w:rsid w:val="67A22552"/>
    <w:rsid w:val="67B22DCC"/>
    <w:rsid w:val="67BE71AA"/>
    <w:rsid w:val="67D90273"/>
    <w:rsid w:val="67DE5875"/>
    <w:rsid w:val="67E55852"/>
    <w:rsid w:val="67EB1AB4"/>
    <w:rsid w:val="67FA1285"/>
    <w:rsid w:val="680272AE"/>
    <w:rsid w:val="683B68B9"/>
    <w:rsid w:val="68551F4F"/>
    <w:rsid w:val="687C10C9"/>
    <w:rsid w:val="68840C16"/>
    <w:rsid w:val="68872541"/>
    <w:rsid w:val="68876EFB"/>
    <w:rsid w:val="68884654"/>
    <w:rsid w:val="689F444F"/>
    <w:rsid w:val="68B96DBB"/>
    <w:rsid w:val="68CA2805"/>
    <w:rsid w:val="68E937A3"/>
    <w:rsid w:val="68FE2174"/>
    <w:rsid w:val="690957B5"/>
    <w:rsid w:val="691664E5"/>
    <w:rsid w:val="693E15D3"/>
    <w:rsid w:val="69627681"/>
    <w:rsid w:val="6977531D"/>
    <w:rsid w:val="698817F0"/>
    <w:rsid w:val="69CC2BFF"/>
    <w:rsid w:val="69FD55B8"/>
    <w:rsid w:val="6A020134"/>
    <w:rsid w:val="6A0B1C62"/>
    <w:rsid w:val="6A2406C8"/>
    <w:rsid w:val="6AB029CA"/>
    <w:rsid w:val="6ACF4A54"/>
    <w:rsid w:val="6ADE0BD1"/>
    <w:rsid w:val="6AE96859"/>
    <w:rsid w:val="6B147746"/>
    <w:rsid w:val="6B24787C"/>
    <w:rsid w:val="6B2A0626"/>
    <w:rsid w:val="6B4D3847"/>
    <w:rsid w:val="6B573233"/>
    <w:rsid w:val="6B5B6274"/>
    <w:rsid w:val="6B935D53"/>
    <w:rsid w:val="6C101972"/>
    <w:rsid w:val="6C196F71"/>
    <w:rsid w:val="6C226FCB"/>
    <w:rsid w:val="6C31226F"/>
    <w:rsid w:val="6C552F0B"/>
    <w:rsid w:val="6C8726F7"/>
    <w:rsid w:val="6C8C67B7"/>
    <w:rsid w:val="6C9D744C"/>
    <w:rsid w:val="6CB12CD4"/>
    <w:rsid w:val="6CDD075A"/>
    <w:rsid w:val="6D167928"/>
    <w:rsid w:val="6D26299B"/>
    <w:rsid w:val="6D3754BB"/>
    <w:rsid w:val="6D4772EC"/>
    <w:rsid w:val="6D9078AF"/>
    <w:rsid w:val="6DAA3FEF"/>
    <w:rsid w:val="6DC0172B"/>
    <w:rsid w:val="6DCB690C"/>
    <w:rsid w:val="6DD41A5B"/>
    <w:rsid w:val="6DF43C2E"/>
    <w:rsid w:val="6DF51CA3"/>
    <w:rsid w:val="6DFE5138"/>
    <w:rsid w:val="6E614395"/>
    <w:rsid w:val="6E8335BD"/>
    <w:rsid w:val="6E8E12EF"/>
    <w:rsid w:val="6E972936"/>
    <w:rsid w:val="6EB750DF"/>
    <w:rsid w:val="6EC86534"/>
    <w:rsid w:val="6ECC76A7"/>
    <w:rsid w:val="6ED446C5"/>
    <w:rsid w:val="6F1569D0"/>
    <w:rsid w:val="6F2A7D94"/>
    <w:rsid w:val="6F8331F1"/>
    <w:rsid w:val="6FAE1A09"/>
    <w:rsid w:val="6FD75BF8"/>
    <w:rsid w:val="700D7ECD"/>
    <w:rsid w:val="702754DC"/>
    <w:rsid w:val="706A0126"/>
    <w:rsid w:val="706E6C67"/>
    <w:rsid w:val="707723D0"/>
    <w:rsid w:val="70F5661B"/>
    <w:rsid w:val="71360107"/>
    <w:rsid w:val="713B688E"/>
    <w:rsid w:val="71487BBC"/>
    <w:rsid w:val="71741816"/>
    <w:rsid w:val="71CF7614"/>
    <w:rsid w:val="71D43752"/>
    <w:rsid w:val="71F1796A"/>
    <w:rsid w:val="720879C0"/>
    <w:rsid w:val="720E068B"/>
    <w:rsid w:val="72154626"/>
    <w:rsid w:val="721E57F2"/>
    <w:rsid w:val="72262B5D"/>
    <w:rsid w:val="72283FF7"/>
    <w:rsid w:val="722E7212"/>
    <w:rsid w:val="723A0474"/>
    <w:rsid w:val="72581209"/>
    <w:rsid w:val="725923E4"/>
    <w:rsid w:val="72864BF7"/>
    <w:rsid w:val="729023FC"/>
    <w:rsid w:val="72AD1BBD"/>
    <w:rsid w:val="72BE1749"/>
    <w:rsid w:val="735D055C"/>
    <w:rsid w:val="73C0646E"/>
    <w:rsid w:val="73E41354"/>
    <w:rsid w:val="742222F5"/>
    <w:rsid w:val="74405AFA"/>
    <w:rsid w:val="74476126"/>
    <w:rsid w:val="7468567D"/>
    <w:rsid w:val="74706664"/>
    <w:rsid w:val="747A017C"/>
    <w:rsid w:val="747F3682"/>
    <w:rsid w:val="749C4185"/>
    <w:rsid w:val="74D13C69"/>
    <w:rsid w:val="75067759"/>
    <w:rsid w:val="752A2A27"/>
    <w:rsid w:val="752E6DCD"/>
    <w:rsid w:val="7551380D"/>
    <w:rsid w:val="75600BE5"/>
    <w:rsid w:val="7564475C"/>
    <w:rsid w:val="7583797F"/>
    <w:rsid w:val="758B1653"/>
    <w:rsid w:val="75BF5A9C"/>
    <w:rsid w:val="75D20F1D"/>
    <w:rsid w:val="75DA2C18"/>
    <w:rsid w:val="75E43528"/>
    <w:rsid w:val="75F54412"/>
    <w:rsid w:val="761D08E0"/>
    <w:rsid w:val="7625601A"/>
    <w:rsid w:val="765874DE"/>
    <w:rsid w:val="765D347C"/>
    <w:rsid w:val="767174B1"/>
    <w:rsid w:val="7675411A"/>
    <w:rsid w:val="76826699"/>
    <w:rsid w:val="76C87133"/>
    <w:rsid w:val="76CA38D7"/>
    <w:rsid w:val="76CD08D5"/>
    <w:rsid w:val="76DB4B92"/>
    <w:rsid w:val="77005994"/>
    <w:rsid w:val="77052AA4"/>
    <w:rsid w:val="77136511"/>
    <w:rsid w:val="77340A39"/>
    <w:rsid w:val="77351FD0"/>
    <w:rsid w:val="77472422"/>
    <w:rsid w:val="777F31F2"/>
    <w:rsid w:val="77AB379F"/>
    <w:rsid w:val="77D1700D"/>
    <w:rsid w:val="77EC04CC"/>
    <w:rsid w:val="78607A0C"/>
    <w:rsid w:val="78775729"/>
    <w:rsid w:val="78A42DB0"/>
    <w:rsid w:val="78A656AB"/>
    <w:rsid w:val="78B2245C"/>
    <w:rsid w:val="78BA5DE5"/>
    <w:rsid w:val="78E172CC"/>
    <w:rsid w:val="78EA1D1F"/>
    <w:rsid w:val="7904172F"/>
    <w:rsid w:val="790F7E27"/>
    <w:rsid w:val="792A231A"/>
    <w:rsid w:val="792F1F65"/>
    <w:rsid w:val="79316829"/>
    <w:rsid w:val="795E40BB"/>
    <w:rsid w:val="797E66A9"/>
    <w:rsid w:val="798518A4"/>
    <w:rsid w:val="79A97383"/>
    <w:rsid w:val="79C33633"/>
    <w:rsid w:val="79E27E8B"/>
    <w:rsid w:val="79EF34A6"/>
    <w:rsid w:val="79F850CE"/>
    <w:rsid w:val="79FD443C"/>
    <w:rsid w:val="7A1D1975"/>
    <w:rsid w:val="7A266805"/>
    <w:rsid w:val="7A283386"/>
    <w:rsid w:val="7A3E5150"/>
    <w:rsid w:val="7A4670D6"/>
    <w:rsid w:val="7A534B63"/>
    <w:rsid w:val="7A615382"/>
    <w:rsid w:val="7A67303B"/>
    <w:rsid w:val="7AAB1D04"/>
    <w:rsid w:val="7ABA4368"/>
    <w:rsid w:val="7AD05746"/>
    <w:rsid w:val="7AFF2A52"/>
    <w:rsid w:val="7B1C721F"/>
    <w:rsid w:val="7B257FFD"/>
    <w:rsid w:val="7B273D20"/>
    <w:rsid w:val="7B343476"/>
    <w:rsid w:val="7B5A2978"/>
    <w:rsid w:val="7B5A7E4C"/>
    <w:rsid w:val="7B667AF9"/>
    <w:rsid w:val="7B7468F8"/>
    <w:rsid w:val="7BB70874"/>
    <w:rsid w:val="7BD86D3E"/>
    <w:rsid w:val="7BEA6860"/>
    <w:rsid w:val="7BEE0103"/>
    <w:rsid w:val="7C0A0FE4"/>
    <w:rsid w:val="7C254906"/>
    <w:rsid w:val="7C4B60AF"/>
    <w:rsid w:val="7C590818"/>
    <w:rsid w:val="7C7C10F6"/>
    <w:rsid w:val="7C853BEA"/>
    <w:rsid w:val="7C881368"/>
    <w:rsid w:val="7CE27788"/>
    <w:rsid w:val="7D0C32F1"/>
    <w:rsid w:val="7D0F408D"/>
    <w:rsid w:val="7D133079"/>
    <w:rsid w:val="7D3B25C7"/>
    <w:rsid w:val="7D41602D"/>
    <w:rsid w:val="7D491C6C"/>
    <w:rsid w:val="7D5429C0"/>
    <w:rsid w:val="7D610DC4"/>
    <w:rsid w:val="7D6E6D43"/>
    <w:rsid w:val="7DA55C93"/>
    <w:rsid w:val="7DB57A34"/>
    <w:rsid w:val="7DC0487A"/>
    <w:rsid w:val="7DE60973"/>
    <w:rsid w:val="7DEF0916"/>
    <w:rsid w:val="7E1E5218"/>
    <w:rsid w:val="7E21625A"/>
    <w:rsid w:val="7E8415E2"/>
    <w:rsid w:val="7E9A4E1F"/>
    <w:rsid w:val="7EA7723A"/>
    <w:rsid w:val="7EA95D50"/>
    <w:rsid w:val="7EDE7D49"/>
    <w:rsid w:val="7EE21342"/>
    <w:rsid w:val="7EF56FBB"/>
    <w:rsid w:val="7F0768EB"/>
    <w:rsid w:val="7F0E027B"/>
    <w:rsid w:val="7F143BEC"/>
    <w:rsid w:val="7F5C05D3"/>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41"/>
    <w:qFormat/>
    <w:uiPriority w:val="0"/>
    <w:pPr>
      <w:ind w:firstLine="420"/>
    </w:pPr>
    <w:rPr>
      <w:rFonts w:hAnsi="Calibri" w:cs="Times New Roman"/>
      <w:szCs w:val="20"/>
    </w:rPr>
  </w:style>
  <w:style w:type="paragraph" w:styleId="3">
    <w:name w:val="Body Text"/>
    <w:basedOn w:val="1"/>
    <w:next w:val="2"/>
    <w:link w:val="939"/>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727"/>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790"/>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4"/>
    <w:qFormat/>
    <w:uiPriority w:val="0"/>
    <w:pPr>
      <w:shd w:val="clear" w:color="auto" w:fill="000080"/>
    </w:pPr>
  </w:style>
  <w:style w:type="paragraph" w:styleId="23">
    <w:name w:val="annotation text"/>
    <w:basedOn w:val="1"/>
    <w:link w:val="862"/>
    <w:qFormat/>
    <w:uiPriority w:val="99"/>
    <w:pPr>
      <w:jc w:val="left"/>
    </w:pPr>
  </w:style>
  <w:style w:type="paragraph" w:styleId="24">
    <w:name w:val="Salutation"/>
    <w:basedOn w:val="1"/>
    <w:next w:val="1"/>
    <w:link w:val="822"/>
    <w:qFormat/>
    <w:uiPriority w:val="0"/>
    <w:rPr>
      <w:rFonts w:ascii="仿宋_GB2312" w:eastAsia="仿宋_GB2312"/>
      <w:sz w:val="28"/>
      <w:szCs w:val="20"/>
    </w:rPr>
  </w:style>
  <w:style w:type="paragraph" w:styleId="25">
    <w:name w:val="Body Text 3"/>
    <w:basedOn w:val="1"/>
    <w:link w:val="85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6"/>
    <w:qFormat/>
    <w:uiPriority w:val="0"/>
    <w:pPr>
      <w:ind w:left="100" w:leftChars="2500"/>
    </w:pPr>
    <w:rPr>
      <w:rFonts w:ascii="宋体"/>
      <w:sz w:val="24"/>
      <w:szCs w:val="21"/>
      <w:lang w:val="zh-CN"/>
    </w:rPr>
  </w:style>
  <w:style w:type="paragraph" w:styleId="38">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9">
    <w:name w:val="endnote text"/>
    <w:basedOn w:val="1"/>
    <w:link w:val="947"/>
    <w:qFormat/>
    <w:uiPriority w:val="0"/>
    <w:rPr>
      <w:lang w:val="zh-CN"/>
    </w:rPr>
  </w:style>
  <w:style w:type="paragraph" w:styleId="40">
    <w:name w:val="Balloon Text"/>
    <w:basedOn w:val="1"/>
    <w:link w:val="723"/>
    <w:qFormat/>
    <w:uiPriority w:val="0"/>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32"/>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3"/>
    <w:next w:val="23"/>
    <w:link w:val="639"/>
    <w:qFormat/>
    <w:uiPriority w:val="0"/>
    <w:rPr>
      <w:b/>
      <w:bCs/>
    </w:rPr>
  </w:style>
  <w:style w:type="paragraph" w:styleId="61">
    <w:name w:val="Body Text First Indent 2"/>
    <w:basedOn w:val="9"/>
    <w:next w:val="1"/>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1">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71"/>
    <w:qFormat/>
    <w:uiPriority w:val="0"/>
    <w:pPr>
      <w:spacing w:before="156" w:line="360" w:lineRule="auto"/>
      <w:ind w:firstLine="510" w:firstLineChars="200"/>
    </w:pPr>
    <w:rPr>
      <w:sz w:val="24"/>
      <w:szCs w:val="20"/>
    </w:rPr>
  </w:style>
  <w:style w:type="paragraph" w:customStyle="1" w:styleId="87">
    <w:name w:val="无间隔1"/>
    <w:link w:val="679"/>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7"/>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6"/>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2"/>
    <w:qFormat/>
    <w:uiPriority w:val="0"/>
    <w:pPr>
      <w:ind w:left="0" w:right="466" w:firstLine="288"/>
    </w:pPr>
    <w:rPr>
      <w:rFonts w:hAnsi="宋体"/>
    </w:rPr>
  </w:style>
  <w:style w:type="paragraph" w:customStyle="1" w:styleId="94">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4"/>
    <w:qFormat/>
    <w:uiPriority w:val="0"/>
    <w:pPr>
      <w:adjustRightInd/>
      <w:spacing w:line="360" w:lineRule="auto"/>
      <w:ind w:firstLine="480" w:firstLineChars="200"/>
    </w:pPr>
    <w:rPr>
      <w:kern w:val="0"/>
      <w:sz w:val="24"/>
    </w:rPr>
  </w:style>
  <w:style w:type="paragraph" w:customStyle="1" w:styleId="99">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5"/>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7"/>
    <w:qFormat/>
    <w:uiPriority w:val="0"/>
    <w:pPr>
      <w:tabs>
        <w:tab w:val="left" w:pos="2356"/>
      </w:tabs>
    </w:pPr>
  </w:style>
  <w:style w:type="paragraph" w:customStyle="1" w:styleId="104">
    <w:name w:val="样式 标题 4h4H4Fab-4T5Ref Heading 1rh1Heading sqlsect 1.2.3...."/>
    <w:basedOn w:val="10"/>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40"/>
    <w:qFormat/>
    <w:uiPriority w:val="0"/>
    <w:pPr>
      <w:adjustRightInd/>
    </w:pPr>
    <w:rPr>
      <w:rFonts w:ascii="宋体" w:hAnsi="Courier New"/>
      <w:kern w:val="0"/>
      <w:sz w:val="20"/>
      <w:szCs w:val="20"/>
    </w:rPr>
  </w:style>
  <w:style w:type="paragraph" w:customStyle="1" w:styleId="107">
    <w:name w:val="正文说明"/>
    <w:basedOn w:val="1"/>
    <w:link w:val="852"/>
    <w:qFormat/>
    <w:uiPriority w:val="0"/>
    <w:pPr>
      <w:adjustRightInd/>
      <w:spacing w:line="360" w:lineRule="auto"/>
    </w:pPr>
    <w:rPr>
      <w:kern w:val="0"/>
      <w:sz w:val="24"/>
    </w:rPr>
  </w:style>
  <w:style w:type="paragraph" w:customStyle="1" w:styleId="108">
    <w:name w:val="Table Text"/>
    <w:basedOn w:val="1"/>
    <w:link w:val="858"/>
    <w:qFormat/>
    <w:uiPriority w:val="0"/>
    <w:pPr>
      <w:widowControl/>
      <w:spacing w:before="60" w:after="60"/>
      <w:jc w:val="left"/>
    </w:pPr>
    <w:rPr>
      <w:kern w:val="0"/>
      <w:sz w:val="24"/>
    </w:rPr>
  </w:style>
  <w:style w:type="paragraph" w:customStyle="1" w:styleId="109">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10"/>
    <w:qFormat/>
    <w:uiPriority w:val="0"/>
    <w:pPr>
      <w:widowControl/>
      <w:snapToGrid w:val="0"/>
      <w:spacing w:afterLines="50"/>
      <w:ind w:firstLine="200" w:firstLineChars="200"/>
    </w:pPr>
    <w:rPr>
      <w:kern w:val="0"/>
      <w:sz w:val="24"/>
      <w:szCs w:val="20"/>
    </w:rPr>
  </w:style>
  <w:style w:type="paragraph" w:customStyle="1" w:styleId="114">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8"/>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8"/>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7"/>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1"/>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7"/>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5"/>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0"/>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7"/>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9"/>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5"/>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Basistekst Batenburg"/>
    <w:basedOn w:val="619"/>
    <w:qFormat/>
    <w:uiPriority w:val="0"/>
  </w:style>
  <w:style w:type="paragraph" w:customStyle="1" w:styleId="619">
    <w:name w:val="Zsysbasis Batenburg"/>
    <w:next w:val="618"/>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20">
    <w:name w:val="Other|1"/>
    <w:basedOn w:val="1"/>
    <w:qFormat/>
    <w:uiPriority w:val="0"/>
    <w:pPr>
      <w:spacing w:line="454" w:lineRule="auto"/>
      <w:ind w:firstLine="400"/>
    </w:pPr>
    <w:rPr>
      <w:rFonts w:ascii="宋体" w:hAnsi="宋体" w:cs="宋体"/>
      <w:sz w:val="28"/>
      <w:szCs w:val="28"/>
      <w:lang w:val="zh-TW" w:eastAsia="zh-TW" w:bidi="zh-TW"/>
    </w:rPr>
  </w:style>
  <w:style w:type="paragraph" w:customStyle="1" w:styleId="621">
    <w:name w:val="Body text|1"/>
    <w:basedOn w:val="1"/>
    <w:qFormat/>
    <w:uiPriority w:val="0"/>
    <w:pPr>
      <w:spacing w:line="331" w:lineRule="exact"/>
      <w:ind w:left="200" w:firstLine="320"/>
    </w:pPr>
    <w:rPr>
      <w:rFonts w:ascii="宋体" w:hAnsi="宋体" w:cs="宋体"/>
      <w:sz w:val="19"/>
      <w:szCs w:val="19"/>
      <w:lang w:val="zh-TW" w:eastAsia="zh-TW" w:bidi="zh-TW"/>
    </w:rPr>
  </w:style>
  <w:style w:type="paragraph" w:customStyle="1" w:styleId="622">
    <w:name w:val="[Normal]"/>
    <w:qFormat/>
    <w:uiPriority w:val="0"/>
    <w:rPr>
      <w:rFonts w:ascii="宋体" w:hAnsi="Times New Roman" w:eastAsia="宋体" w:cs="Times New Roman"/>
      <w:sz w:val="24"/>
      <w:szCs w:val="22"/>
      <w:lang w:val="zh-CN" w:eastAsia="zh-CN" w:bidi="ar-SA"/>
    </w:rPr>
  </w:style>
  <w:style w:type="paragraph" w:customStyle="1" w:styleId="623">
    <w:name w:val="UserStyle_127"/>
    <w:basedOn w:val="1"/>
    <w:link w:val="966"/>
    <w:qFormat/>
    <w:uiPriority w:val="0"/>
    <w:pPr>
      <w:widowControl/>
      <w:spacing w:after="160" w:line="240" w:lineRule="exact"/>
      <w:jc w:val="left"/>
      <w:textAlignment w:val="baseline"/>
    </w:pPr>
    <w:rPr>
      <w:rFonts w:ascii="Calibri" w:hAnsi="Calibri"/>
      <w:sz w:val="34"/>
      <w:szCs w:val="22"/>
    </w:rPr>
  </w:style>
  <w:style w:type="paragraph" w:customStyle="1" w:styleId="624">
    <w:name w:val="UserStyle_192"/>
    <w:basedOn w:val="1"/>
    <w:qFormat/>
    <w:uiPriority w:val="0"/>
    <w:pPr>
      <w:textAlignment w:val="baseline"/>
    </w:pPr>
    <w:rPr>
      <w:rFonts w:ascii="Tahoma" w:hAnsi="Tahoma"/>
      <w:sz w:val="24"/>
    </w:rPr>
  </w:style>
  <w:style w:type="paragraph" w:customStyle="1" w:styleId="625">
    <w:name w:val="S4-L15"/>
    <w:basedOn w:val="1"/>
    <w:qFormat/>
    <w:uiPriority w:val="0"/>
    <w:pPr>
      <w:spacing w:after="120" w:line="360" w:lineRule="auto"/>
      <w:ind w:left="720" w:firstLine="392"/>
    </w:pPr>
    <w:rPr>
      <w:szCs w:val="21"/>
    </w:rPr>
  </w:style>
  <w:style w:type="paragraph" w:customStyle="1" w:styleId="626">
    <w:name w:val="BodyText"/>
    <w:basedOn w:val="1"/>
    <w:next w:val="627"/>
    <w:qFormat/>
    <w:uiPriority w:val="0"/>
    <w:pPr>
      <w:tabs>
        <w:tab w:val="left" w:pos="208"/>
      </w:tabs>
      <w:spacing w:line="432" w:lineRule="auto"/>
      <w:textAlignment w:val="baseline"/>
    </w:pPr>
    <w:rPr>
      <w:rFonts w:ascii="仿宋_GB2312" w:eastAsia="仿宋_GB2312"/>
      <w:sz w:val="28"/>
    </w:rPr>
  </w:style>
  <w:style w:type="paragraph" w:customStyle="1" w:styleId="627">
    <w:name w:val="BodyText1I"/>
    <w:basedOn w:val="626"/>
    <w:qFormat/>
    <w:uiPriority w:val="0"/>
    <w:pPr>
      <w:spacing w:after="120"/>
      <w:ind w:firstLine="420" w:firstLineChars="100"/>
    </w:pPr>
  </w:style>
  <w:style w:type="character" w:customStyle="1" w:styleId="628">
    <w:name w:val="表格非标题文字 Char"/>
    <w:link w:val="81"/>
    <w:qFormat/>
    <w:uiPriority w:val="0"/>
    <w:rPr>
      <w:rFonts w:ascii="Futura Bk" w:hAnsi="Futura Bk"/>
      <w:kern w:val="2"/>
      <w:sz w:val="18"/>
      <w:szCs w:val="21"/>
      <w:lang w:val="en-US" w:eastAsia="zh-CN" w:bidi="ar-SA"/>
    </w:rPr>
  </w:style>
  <w:style w:type="character" w:customStyle="1" w:styleId="629">
    <w:name w:val="*正文 Char"/>
    <w:link w:val="82"/>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3"/>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字符"/>
    <w:link w:val="60"/>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4"/>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5"/>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文本首行缩进 2 字符"/>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6"/>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字符"/>
    <w:link w:val="48"/>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87"/>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字符"/>
    <w:link w:val="12"/>
    <w:qFormat/>
    <w:uiPriority w:val="0"/>
    <w:rPr>
      <w:rFonts w:ascii="Arial" w:hAnsi="Arial" w:eastAsia="黑体"/>
      <w:b/>
      <w:bCs/>
      <w:kern w:val="2"/>
      <w:sz w:val="24"/>
      <w:szCs w:val="24"/>
    </w:rPr>
  </w:style>
  <w:style w:type="character" w:customStyle="1" w:styleId="687">
    <w:name w:val="纯文本 Char_0"/>
    <w:link w:val="88"/>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0"/>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1"/>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字符"/>
    <w:link w:val="37"/>
    <w:qFormat/>
    <w:uiPriority w:val="0"/>
    <w:rPr>
      <w:rFonts w:ascii="宋体"/>
      <w:kern w:val="2"/>
      <w:sz w:val="24"/>
      <w:szCs w:val="21"/>
      <w:lang w:val="zh-CN"/>
    </w:rPr>
  </w:style>
  <w:style w:type="character" w:customStyle="1" w:styleId="717">
    <w:name w:val="标题 9 字符"/>
    <w:link w:val="15"/>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字符1"/>
    <w:link w:val="40"/>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2"/>
    <w:qFormat/>
    <w:locked/>
    <w:uiPriority w:val="0"/>
    <w:rPr>
      <w:rFonts w:ascii="Tahoma" w:hAnsi="Tahoma"/>
      <w:sz w:val="24"/>
      <w:szCs w:val="24"/>
    </w:rPr>
  </w:style>
  <w:style w:type="character" w:customStyle="1" w:styleId="727">
    <w:name w:val="正文缩进 字符2"/>
    <w:link w:val="8"/>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3"/>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字符"/>
    <w:link w:val="22"/>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字符"/>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95"/>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96"/>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字符"/>
    <w:link w:val="20"/>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97"/>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98"/>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99"/>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0"/>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字符1"/>
    <w:link w:val="9"/>
    <w:qFormat/>
    <w:uiPriority w:val="0"/>
    <w:rPr>
      <w:rFonts w:ascii="宋体" w:hAnsi="宋体"/>
      <w:kern w:val="2"/>
      <w:sz w:val="24"/>
      <w:szCs w:val="24"/>
    </w:rPr>
  </w:style>
  <w:style w:type="character" w:customStyle="1" w:styleId="791">
    <w:name w:val="font01"/>
    <w:basedOn w:val="69"/>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2"/>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字符1"/>
    <w:link w:val="5"/>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字符"/>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字符"/>
    <w:link w:val="11"/>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字符"/>
    <w:link w:val="24"/>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字符"/>
    <w:link w:val="57"/>
    <w:qFormat/>
    <w:uiPriority w:val="0"/>
    <w:rPr>
      <w:rFonts w:ascii="黑体" w:hAnsi="Courier New" w:eastAsia="黑体"/>
    </w:rPr>
  </w:style>
  <w:style w:type="character" w:customStyle="1" w:styleId="826">
    <w:name w:val="正文文本 2 字符1"/>
    <w:link w:val="56"/>
    <w:qFormat/>
    <w:uiPriority w:val="0"/>
    <w:rPr>
      <w:kern w:val="2"/>
      <w:sz w:val="21"/>
      <w:szCs w:val="24"/>
    </w:rPr>
  </w:style>
  <w:style w:type="character" w:customStyle="1" w:styleId="827">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字符"/>
    <w:link w:val="13"/>
    <w:qFormat/>
    <w:uiPriority w:val="0"/>
    <w:rPr>
      <w:b/>
      <w:bCs/>
      <w:kern w:val="2"/>
      <w:sz w:val="24"/>
      <w:szCs w:val="24"/>
    </w:rPr>
  </w:style>
  <w:style w:type="character" w:customStyle="1" w:styleId="830">
    <w:name w:val="正文文本缩进 2 字符"/>
    <w:link w:val="38"/>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字符"/>
    <w:link w:val="51"/>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05"/>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06"/>
    <w:qFormat/>
    <w:uiPriority w:val="0"/>
    <w:rPr>
      <w:rFonts w:ascii="宋体" w:hAnsi="Courier New"/>
    </w:rPr>
  </w:style>
  <w:style w:type="character" w:customStyle="1" w:styleId="841">
    <w:name w:val="正文文本首行缩进 字符"/>
    <w:link w:val="2"/>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字符1"/>
    <w:link w:val="10"/>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字符"/>
    <w:link w:val="25"/>
    <w:qFormat/>
    <w:uiPriority w:val="0"/>
    <w:rPr>
      <w:kern w:val="2"/>
      <w:sz w:val="21"/>
    </w:rPr>
  </w:style>
  <w:style w:type="character" w:customStyle="1" w:styleId="851">
    <w:name w:val="font31"/>
    <w:basedOn w:val="69"/>
    <w:qFormat/>
    <w:uiPriority w:val="0"/>
    <w:rPr>
      <w:rFonts w:hint="eastAsia" w:ascii="仿宋" w:hAnsi="仿宋" w:eastAsia="仿宋" w:cs="仿宋"/>
      <w:color w:val="000000"/>
      <w:sz w:val="20"/>
      <w:szCs w:val="20"/>
      <w:u w:val="none"/>
    </w:rPr>
  </w:style>
  <w:style w:type="character" w:customStyle="1" w:styleId="852">
    <w:name w:val="正文说明 Char"/>
    <w:link w:val="107"/>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08"/>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字符1"/>
    <w:link w:val="23"/>
    <w:qFormat/>
    <w:uiPriority w:val="99"/>
    <w:rPr>
      <w:kern w:val="2"/>
      <w:sz w:val="21"/>
      <w:szCs w:val="24"/>
    </w:rPr>
  </w:style>
  <w:style w:type="character" w:customStyle="1" w:styleId="863">
    <w:name w:val="签名 字符"/>
    <w:link w:val="43"/>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09"/>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basedOn w:val="69"/>
    <w:qFormat/>
    <w:uiPriority w:val="0"/>
    <w:rPr>
      <w:rFonts w:hint="eastAsia" w:ascii="宋体" w:hAnsi="宋体" w:eastAsia="宋体"/>
      <w:b/>
      <w:spacing w:val="-2"/>
      <w:sz w:val="24"/>
      <w:lang w:val="en-US" w:eastAsia="zh-CN" w:bidi="ar-SA"/>
    </w:rPr>
  </w:style>
  <w:style w:type="character" w:customStyle="1" w:styleId="873">
    <w:name w:val="正文（缩进2汉字） Char"/>
    <w:link w:val="110"/>
    <w:qFormat/>
    <w:uiPriority w:val="0"/>
    <w:rPr>
      <w:rFonts w:ascii="宋体"/>
    </w:rPr>
  </w:style>
  <w:style w:type="character" w:customStyle="1" w:styleId="874">
    <w:name w:val="标题 8 字符"/>
    <w:link w:val="14"/>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字符"/>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1"/>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字符2"/>
    <w:link w:val="41"/>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2"/>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字符2"/>
    <w:link w:val="42"/>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3"/>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4"/>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15"/>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16"/>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17"/>
    <w:qFormat/>
    <w:uiPriority w:val="0"/>
    <w:rPr>
      <w:rFonts w:cs="宋体"/>
      <w:kern w:val="2"/>
      <w:sz w:val="24"/>
    </w:rPr>
  </w:style>
  <w:style w:type="character" w:customStyle="1" w:styleId="93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字符"/>
    <w:link w:val="39"/>
    <w:qFormat/>
    <w:uiPriority w:val="0"/>
    <w:rPr>
      <w:kern w:val="2"/>
      <w:sz w:val="21"/>
      <w:szCs w:val="24"/>
      <w:lang w:val="zh-CN"/>
    </w:rPr>
  </w:style>
  <w:style w:type="character" w:customStyle="1" w:styleId="948">
    <w:name w:val="无间隔 字符"/>
    <w:link w:val="167"/>
    <w:qFormat/>
    <w:uiPriority w:val="99"/>
    <w:rPr>
      <w:kern w:val="2"/>
      <w:sz w:val="21"/>
      <w:szCs w:val="22"/>
    </w:rPr>
  </w:style>
  <w:style w:type="character" w:customStyle="1" w:styleId="949">
    <w:name w:val="标准文本 Char Char"/>
    <w:link w:val="605"/>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NormalCharacter"/>
    <w:link w:val="623"/>
    <w:qFormat/>
    <w:uiPriority w:val="0"/>
    <w:rPr>
      <w:rFonts w:ascii="Calibri" w:hAnsi="Calibri"/>
      <w:sz w:val="34"/>
      <w:szCs w:val="22"/>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40841</Words>
  <Characters>43326</Characters>
  <Lines>334</Lines>
  <Paragraphs>94</Paragraphs>
  <TotalTime>33</TotalTime>
  <ScaleCrop>false</ScaleCrop>
  <LinksUpToDate>false</LinksUpToDate>
  <CharactersWithSpaces>48750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2024-09-23T07:58:00Z</dcterms:created>
  <dc:creator>玥</dc:creator>
  <cp:lastModifiedBy>刘连连</cp:lastModifiedBy>
  <cp:lastPrinted>2023-10-10T05:36:00Z</cp:lastPrinted>
  <dcterms:modified xsi:type="dcterms:W3CDTF">2024-09-27T06:28:23Z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D34A5474F6D3443FAF2D41DAFA60F0D4_13</vt:lpwstr>
  </property>
</Properties>
</file>