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color w:val="auto"/>
          <w:spacing w:val="-11"/>
          <w:sz w:val="52"/>
          <w:szCs w:val="52"/>
          <w:highlight w:val="none"/>
          <w:lang w:eastAsia="zh-CN"/>
        </w:rPr>
      </w:pPr>
      <w:r>
        <w:rPr>
          <w:rFonts w:hint="eastAsia" w:ascii="仿宋" w:hAnsi="仿宋" w:eastAsia="仿宋" w:cs="仿宋"/>
          <w:b/>
          <w:bCs/>
          <w:color w:val="auto"/>
          <w:spacing w:val="-11"/>
          <w:sz w:val="44"/>
          <w:szCs w:val="44"/>
          <w:highlight w:val="none"/>
          <w:lang w:eastAsia="zh-CN"/>
        </w:rPr>
        <w:t>北干街道明星社区明怡花苑老旧小区改造保笼、违建拆除等第三方服务采购项目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hint="eastAsia"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：BGZFCG2025-01</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杭州市萧山区人民政府北干街道办事处</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01</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16</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北干街道明星社区明怡花苑老旧小区改造保笼、违建拆除等第三方服务采购项目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07</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BGZFCG2025-01</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北干街道明星社区明怡花苑老旧小区改造保笼、违建拆除等第三方服务采购项目</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7400000.00元</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lang w:val="en-US" w:eastAsia="zh-CN"/>
        </w:rPr>
        <w:t>统一折扣100.00%</w:t>
      </w:r>
    </w:p>
    <w:p>
      <w:pPr>
        <w:pStyle w:val="1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北干街道明星社区明怡花苑老旧小区改造保笼、违建拆除等第三方服务采购项目，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北干街道明星社区明怡花苑老旧小区改造保笼、违建拆除等第三方服务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w:t>
      </w:r>
    </w:p>
    <w:p>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hint="eastAsia" w:ascii="仿宋" w:hAnsi="仿宋" w:eastAsia="仿宋" w:cs="仿宋"/>
          <w:color w:val="auto"/>
          <w:sz w:val="24"/>
          <w:highlight w:val="none"/>
          <w:lang w:eastAsia="zh-CN"/>
        </w:rPr>
      </w:pPr>
      <w:bookmarkStart w:id="10"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杭州市萧山区人民政府北干街道办事处</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杭州市萧山区金城路1269号</w:t>
      </w:r>
    </w:p>
    <w:bookmarkEnd w:id="10"/>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莫中苗</w:t>
      </w:r>
    </w:p>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0571-82817878</w:t>
      </w:r>
    </w:p>
    <w:p>
      <w:pPr>
        <w:keepNext w:val="0"/>
        <w:keepLines w:val="0"/>
        <w:pageBreakBefore w:val="0"/>
        <w:widowControl w:val="0"/>
        <w:kinsoku/>
        <w:wordWrap/>
        <w:overflowPunct/>
        <w:topLinePunct w:val="0"/>
        <w:autoSpaceDE/>
        <w:autoSpaceDN/>
        <w:bidi w:val="0"/>
        <w:adjustRightInd w:val="0"/>
        <w:snapToGrid/>
        <w:spacing w:line="348" w:lineRule="auto"/>
        <w:ind w:firstLine="420" w:firstLineChars="1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质疑联系人：赵丹</w:t>
      </w:r>
    </w:p>
    <w:p>
      <w:pP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0571-82817533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赵鑫华</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 xml:space="preserve"> </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pacing w:line="360" w:lineRule="auto"/>
        <w:ind w:firstLine="420" w:firstLineChars="0"/>
        <w:rPr>
          <w:rFonts w:hint="eastAsia" w:ascii="仿宋" w:hAnsi="仿宋" w:eastAsia="仿宋" w:cs="仿宋"/>
          <w:color w:val="auto"/>
          <w:sz w:val="24"/>
          <w:highlight w:val="none"/>
        </w:rPr>
      </w:pP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北干街道明星社区明怡花苑老旧小区改造保笼、违建拆除等第三方服务</w:t>
            </w:r>
            <w:r>
              <w:rPr>
                <w:rFonts w:hint="eastAsia" w:ascii="仿宋" w:hAnsi="仿宋" w:eastAsia="仿宋" w:cs="仿宋"/>
                <w:color w:val="auto"/>
                <w:sz w:val="24"/>
                <w:szCs w:val="24"/>
                <w:highlight w:val="none"/>
              </w:rPr>
              <w:t>，属于</w:t>
            </w:r>
            <w:r>
              <w:rPr>
                <w:rFonts w:hint="eastAsia" w:ascii="仿宋" w:hAnsi="仿宋" w:eastAsia="仿宋" w:cs="仿宋"/>
                <w:color w:val="auto"/>
                <w:sz w:val="24"/>
                <w:highlight w:val="none"/>
                <w:u w:val="single"/>
                <w:lang w:val="en-US" w:eastAsia="zh-CN"/>
              </w:rPr>
              <w:t>其他未列明行业（其他服务业）</w:t>
            </w:r>
            <w:r>
              <w:rPr>
                <w:rFonts w:hint="eastAsia" w:ascii="仿宋" w:hAnsi="仿宋" w:eastAsia="仿宋" w:cs="仿宋"/>
                <w:color w:val="auto"/>
                <w:sz w:val="24"/>
                <w:szCs w:val="24"/>
                <w:highlight w:val="none"/>
              </w:rPr>
              <w:t>行业；</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lang w:val="en-US" w:eastAsia="zh-CN"/>
              </w:rPr>
              <w:t>运输</w:t>
            </w:r>
            <w:r>
              <w:rPr>
                <w:rFonts w:hint="eastAsia" w:ascii="仿宋" w:hAnsi="仿宋" w:eastAsia="仿宋" w:cs="仿宋"/>
                <w:color w:val="auto"/>
                <w:sz w:val="24"/>
                <w:szCs w:val="24"/>
                <w:highlight w:val="none"/>
              </w:rPr>
              <w:t>工作分包。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sz w:val="24"/>
                <w:szCs w:val="24"/>
                <w:highlight w:val="none"/>
                <w:lang w:val="zh-CN"/>
              </w:rPr>
              <w:t>本项目采购代理费由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bookmarkEnd w:id="9"/>
    </w:tbl>
    <w:p>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4"/>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6.招标文件的澄清、修改</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4"/>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4"/>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pPr>
        <w:pStyle w:val="134"/>
        <w:spacing w:before="0"/>
        <w:ind w:firstLine="480"/>
        <w:rPr>
          <w:rFonts w:hint="eastAsia" w:ascii="仿宋" w:hAnsi="仿宋" w:eastAsia="仿宋" w:cs="仿宋"/>
          <w:color w:val="auto"/>
          <w:highlight w:val="none"/>
        </w:rPr>
      </w:pPr>
    </w:p>
    <w:p>
      <w:pPr>
        <w:pStyle w:val="134"/>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8.3投标文件未按时解密，投标人提供了备份投标文件的，以备份投标文件作为依据，否则视为投标文件撤回。投标文件已按时解密的，备份投标文件自动失效。</w:t>
      </w:r>
    </w:p>
    <w:p>
      <w:pPr>
        <w:pStyle w:val="25"/>
        <w:spacing w:line="360" w:lineRule="auto"/>
        <w:ind w:left="0" w:leftChars="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4"/>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4"/>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3093"/>
      <w:bookmarkEnd w:id="16"/>
      <w:bookmarkStart w:id="17" w:name="_Hlt68072998"/>
      <w:bookmarkEnd w:id="17"/>
      <w:bookmarkStart w:id="18" w:name="_Hlt74729768"/>
      <w:bookmarkEnd w:id="18"/>
      <w:bookmarkStart w:id="19" w:name="_Hlt68057669"/>
      <w:bookmarkEnd w:id="19"/>
      <w:bookmarkStart w:id="20" w:name="_Hlt68403820"/>
      <w:bookmarkEnd w:id="20"/>
      <w:bookmarkStart w:id="21" w:name="_Hlt75236290"/>
      <w:bookmarkEnd w:id="21"/>
      <w:bookmarkStart w:id="22" w:name="_Hlt68072990"/>
      <w:bookmarkEnd w:id="22"/>
      <w:bookmarkStart w:id="23" w:name="_Hlt74714665"/>
      <w:bookmarkEnd w:id="23"/>
      <w:bookmarkStart w:id="24" w:name="_Hlt74707468"/>
      <w:bookmarkEnd w:id="24"/>
      <w:bookmarkStart w:id="25" w:name="_Hlt75236101"/>
      <w:bookmarkEnd w:id="25"/>
      <w:bookmarkStart w:id="26" w:name="_Hlt75236011"/>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属于实质性要求条款的，请用符号“▲”标明，否则属于非实质性要求。</w:t>
      </w:r>
    </w:p>
    <w:p>
      <w:pPr>
        <w:snapToGrid w:val="0"/>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“★”系产品采购项目中单一产品或核心产品。</w:t>
      </w:r>
    </w:p>
    <w:p>
      <w:pPr>
        <w:pStyle w:val="4"/>
        <w:rPr>
          <w:rFonts w:hint="eastAsia" w:ascii="仿宋" w:hAnsi="仿宋" w:eastAsia="仿宋" w:cs="仿宋"/>
          <w:color w:val="auto"/>
          <w:highlight w:val="none"/>
        </w:rPr>
      </w:pPr>
    </w:p>
    <w:p>
      <w:pPr>
        <w:pStyle w:val="4"/>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eastAsia="zh-CN"/>
        </w:rPr>
        <w:t>北干街道明星社区明怡花苑老旧小区改造保笼、违建拆除等第三方服务采购项目</w:t>
      </w:r>
    </w:p>
    <w:tbl>
      <w:tblPr>
        <w:tblStyle w:val="62"/>
        <w:tblpPr w:leftFromText="180" w:rightFromText="180" w:vertAnchor="text" w:horzAnchor="margin" w:tblpXSpec="center" w:tblpY="63"/>
        <w:tblOverlap w:val="never"/>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625"/>
        <w:gridCol w:w="641"/>
        <w:gridCol w:w="642"/>
        <w:gridCol w:w="1640"/>
        <w:gridCol w:w="183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04"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25"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1"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2"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640"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val="en-US" w:eastAsia="zh-CN"/>
              </w:rPr>
              <w:t>金额</w:t>
            </w:r>
          </w:p>
        </w:tc>
        <w:tc>
          <w:tcPr>
            <w:tcW w:w="1830"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495"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0" w:hRule="atLeast"/>
          <w:jc w:val="center"/>
        </w:trPr>
        <w:tc>
          <w:tcPr>
            <w:tcW w:w="604"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625"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北干街道明星社区明怡花苑老旧小区改造保笼、违建拆除等第三方服务采购项目</w:t>
            </w:r>
          </w:p>
        </w:tc>
        <w:tc>
          <w:tcPr>
            <w:tcW w:w="641"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42"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1640" w:type="dxa"/>
            <w:vAlign w:val="center"/>
          </w:tcPr>
          <w:p>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7400000.00元</w:t>
            </w:r>
          </w:p>
        </w:tc>
        <w:tc>
          <w:tcPr>
            <w:tcW w:w="1830" w:type="dxa"/>
            <w:vAlign w:val="center"/>
          </w:tcPr>
          <w:p>
            <w:pPr>
              <w:tabs>
                <w:tab w:val="left" w:pos="0"/>
              </w:tabs>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二、采购需求</w:t>
            </w:r>
          </w:p>
        </w:tc>
        <w:tc>
          <w:tcPr>
            <w:tcW w:w="1495" w:type="dxa"/>
            <w:vAlign w:val="center"/>
          </w:tcPr>
          <w:p>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统一折扣100.00%</w:t>
            </w:r>
          </w:p>
        </w:tc>
      </w:tr>
    </w:tbl>
    <w:p>
      <w:pPr>
        <w:pStyle w:val="4"/>
        <w:numPr>
          <w:ilvl w:val="0"/>
          <w:numId w:val="0"/>
        </w:numPr>
        <w:ind w:left="630" w:leftChars="0" w:hanging="630" w:firstLineChars="0"/>
        <w:jc w:val="center"/>
        <w:rPr>
          <w:rFonts w:hint="eastAsia" w:ascii="仿宋" w:hAnsi="仿宋" w:eastAsia="仿宋" w:cs="仿宋"/>
          <w:b/>
          <w:bCs/>
          <w:color w:val="auto"/>
          <w:kern w:val="2"/>
          <w:sz w:val="32"/>
          <w:szCs w:val="32"/>
          <w:highlight w:val="none"/>
          <w:lang w:val="zh-CN" w:eastAsia="zh-CN" w:bidi="ar-SA"/>
        </w:rPr>
      </w:pPr>
    </w:p>
    <w:p>
      <w:pPr>
        <w:pStyle w:val="4"/>
        <w:numPr>
          <w:ilvl w:val="0"/>
          <w:numId w:val="0"/>
        </w:numPr>
        <w:ind w:left="630" w:leftChars="0" w:hanging="630" w:firstLineChars="0"/>
        <w:jc w:val="center"/>
        <w:rPr>
          <w:rFonts w:hint="eastAsia" w:ascii="仿宋" w:hAnsi="仿宋" w:eastAsia="仿宋" w:cs="仿宋"/>
          <w:color w:val="auto"/>
          <w:highlight w:val="none"/>
        </w:rPr>
      </w:pPr>
      <w:r>
        <w:rPr>
          <w:rFonts w:hint="eastAsia"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项目概述</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1、项目基本情况：</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（1）名称：北干街道明星社区明怡花苑老旧小区改造保笼、违建拆除等第三方服务采购项目。</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（2）类型：北干街道明星社区明怡花苑范围内的公共部位。</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（3）占地面积及建筑群体：明怡花园凸保笼3354个，平保笼4876个，违法建设176处。</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交付时间预期、合同期限：900天（</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与明怡花苑老旧小区综合改造提升工程同步）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按合同与采购人要求，进场与原服务单位做好工作交接，固定资产移交及购置等工作，并根据采购人工作部署与要求开展工作，必须随时做好人员配备与相应保障措施，并在第一时间开展环境服务整治管理。</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具体相关数据请各投标人自行现场踏勘咨询确定。</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二、服务范围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本采购项目的范围为</w:t>
      </w:r>
      <w:r>
        <w:rPr>
          <w:rFonts w:hint="eastAsia" w:ascii="仿宋" w:hAnsi="仿宋" w:eastAsia="仿宋" w:cs="仿宋"/>
          <w:color w:val="auto"/>
          <w:sz w:val="24"/>
          <w:szCs w:val="24"/>
          <w:highlight w:val="none"/>
          <w:lang w:val="en-US" w:eastAsia="zh-CN"/>
        </w:rPr>
        <w:t>北干街道明星社区明怡花苑老旧小区改造保笼、违建拆除等第三方服务</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三、服务内容</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本采购项目的内容为</w:t>
      </w:r>
      <w:r>
        <w:rPr>
          <w:rFonts w:hint="eastAsia" w:ascii="仿宋" w:hAnsi="仿宋" w:eastAsia="仿宋" w:cs="仿宋"/>
          <w:color w:val="auto"/>
          <w:sz w:val="24"/>
          <w:szCs w:val="24"/>
          <w:highlight w:val="none"/>
          <w:lang w:val="en-US" w:eastAsia="zh-CN"/>
        </w:rPr>
        <w:t>北干街道明星社区明怡花苑范围内</w:t>
      </w:r>
      <w:r>
        <w:rPr>
          <w:rFonts w:hint="eastAsia" w:ascii="仿宋" w:hAnsi="仿宋" w:eastAsia="仿宋" w:cs="仿宋"/>
          <w:color w:val="auto"/>
          <w:sz w:val="24"/>
          <w:szCs w:val="24"/>
          <w:highlight w:val="none"/>
        </w:rPr>
        <w:t>包括但不限于</w:t>
      </w:r>
      <w:r>
        <w:rPr>
          <w:rFonts w:hint="eastAsia" w:ascii="仿宋" w:hAnsi="仿宋" w:eastAsia="仿宋" w:cs="仿宋"/>
          <w:color w:val="auto"/>
          <w:sz w:val="24"/>
          <w:szCs w:val="24"/>
          <w:highlight w:val="none"/>
          <w:lang w:eastAsia="zh-CN"/>
        </w:rPr>
        <w:t>保笼、违建拆除等第三方服务</w:t>
      </w:r>
      <w:r>
        <w:rPr>
          <w:rFonts w:hint="eastAsia" w:ascii="仿宋" w:hAnsi="仿宋" w:eastAsia="仿宋" w:cs="仿宋"/>
          <w:color w:val="auto"/>
          <w:sz w:val="24"/>
          <w:szCs w:val="24"/>
          <w:highlight w:val="none"/>
        </w:rPr>
        <w:t>，以及主管部门交办的其他临时性突击任务等。</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项目人员配备</w:t>
      </w:r>
      <w:r>
        <w:rPr>
          <w:rFonts w:hint="eastAsia" w:ascii="仿宋" w:hAnsi="仿宋" w:eastAsia="仿宋" w:cs="仿宋"/>
          <w:color w:val="auto"/>
          <w:sz w:val="24"/>
          <w:szCs w:val="24"/>
          <w:highlight w:val="none"/>
          <w:lang w:val="en-US" w:eastAsia="zh-CN"/>
        </w:rPr>
        <w:t>内容及</w:t>
      </w:r>
      <w:r>
        <w:rPr>
          <w:rFonts w:hint="eastAsia" w:ascii="仿宋" w:hAnsi="仿宋" w:eastAsia="仿宋" w:cs="仿宋"/>
          <w:color w:val="auto"/>
          <w:sz w:val="24"/>
          <w:szCs w:val="24"/>
          <w:highlight w:val="none"/>
          <w:lang w:val="en-US"/>
        </w:rPr>
        <w:t>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.1、人员</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rPr>
        <w:t>需求一览表：</w:t>
      </w:r>
    </w:p>
    <w:tbl>
      <w:tblPr>
        <w:tblStyle w:val="62"/>
        <w:tblpPr w:leftFromText="180" w:rightFromText="180" w:vertAnchor="text" w:tblpXSpec="center" w:tblpY="1"/>
        <w:tblOverlap w:val="never"/>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46"/>
        <w:gridCol w:w="791"/>
        <w:gridCol w:w="1841"/>
        <w:gridCol w:w="1078"/>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746"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区域</w:t>
            </w:r>
          </w:p>
        </w:tc>
        <w:tc>
          <w:tcPr>
            <w:tcW w:w="79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岗位</w:t>
            </w:r>
          </w:p>
        </w:tc>
        <w:tc>
          <w:tcPr>
            <w:tcW w:w="1078"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人数</w:t>
            </w:r>
          </w:p>
        </w:tc>
        <w:tc>
          <w:tcPr>
            <w:tcW w:w="817"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746" w:type="dxa"/>
            <w:vMerge w:val="restart"/>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北干街道明星社区明怡花苑老旧小区改造保笼、违建拆除等第三方服务采购项目</w:t>
            </w:r>
          </w:p>
        </w:tc>
        <w:tc>
          <w:tcPr>
            <w:tcW w:w="79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4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078"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7"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746" w:type="dxa"/>
            <w:vMerge w:val="continue"/>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p>
        </w:tc>
        <w:tc>
          <w:tcPr>
            <w:tcW w:w="79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84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安全员</w:t>
            </w:r>
          </w:p>
        </w:tc>
        <w:tc>
          <w:tcPr>
            <w:tcW w:w="1078"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817"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746" w:type="dxa"/>
            <w:vMerge w:val="continue"/>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p>
        </w:tc>
        <w:tc>
          <w:tcPr>
            <w:tcW w:w="79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84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水电员</w:t>
            </w:r>
          </w:p>
        </w:tc>
        <w:tc>
          <w:tcPr>
            <w:tcW w:w="1078"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17"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3746" w:type="dxa"/>
            <w:vMerge w:val="continue"/>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p>
        </w:tc>
        <w:tc>
          <w:tcPr>
            <w:tcW w:w="79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841"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气割师</w:t>
            </w:r>
          </w:p>
        </w:tc>
        <w:tc>
          <w:tcPr>
            <w:tcW w:w="1078"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817" w:type="dxa"/>
            <w:noWrap/>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.2、人员</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rPr>
        <w:t>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.2.1、项目经理要求：</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周岁以下，大专以上学历，需要有丰富的管理经验和良好的沟通能力，独立管理</w:t>
      </w:r>
      <w:r>
        <w:rPr>
          <w:rFonts w:hint="eastAsia" w:ascii="仿宋" w:hAnsi="仿宋" w:eastAsia="仿宋" w:cs="仿宋"/>
          <w:color w:val="auto"/>
          <w:sz w:val="24"/>
          <w:szCs w:val="24"/>
          <w:highlight w:val="none"/>
          <w:lang w:val="en-US" w:eastAsia="zh-CN"/>
        </w:rPr>
        <w:t>环境整治</w:t>
      </w:r>
      <w:r>
        <w:rPr>
          <w:rFonts w:hint="eastAsia" w:ascii="仿宋" w:hAnsi="仿宋" w:eastAsia="仿宋" w:cs="仿宋"/>
          <w:color w:val="auto"/>
          <w:sz w:val="24"/>
          <w:szCs w:val="24"/>
          <w:highlight w:val="none"/>
        </w:rPr>
        <w:t>服务类项目</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及以上且有2</w:t>
      </w:r>
      <w:r>
        <w:rPr>
          <w:rFonts w:hint="eastAsia" w:ascii="仿宋" w:hAnsi="仿宋" w:eastAsia="仿宋" w:cs="仿宋"/>
          <w:color w:val="auto"/>
          <w:sz w:val="24"/>
          <w:szCs w:val="24"/>
          <w:highlight w:val="none"/>
        </w:rPr>
        <w:t>年以上</w:t>
      </w:r>
      <w:r>
        <w:rPr>
          <w:rFonts w:hint="eastAsia" w:ascii="仿宋" w:hAnsi="仿宋" w:eastAsia="仿宋" w:cs="仿宋"/>
          <w:color w:val="auto"/>
          <w:sz w:val="24"/>
          <w:szCs w:val="24"/>
          <w:highlight w:val="none"/>
          <w:lang w:val="en-US" w:eastAsia="zh-CN"/>
        </w:rPr>
        <w:t>工作经验</w:t>
      </w:r>
      <w:r>
        <w:rPr>
          <w:rFonts w:hint="eastAsia" w:ascii="仿宋" w:hAnsi="仿宋" w:eastAsia="仿宋" w:cs="仿宋"/>
          <w:color w:val="auto"/>
          <w:sz w:val="24"/>
          <w:szCs w:val="24"/>
          <w:highlight w:val="none"/>
        </w:rPr>
        <w:t>，对环境治理有足够的了解和认识，具备符合该岗位其他所需的必要能力。甲方同意后可更换项目经理（甲方发起或者乙方发起更换）。</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工作内容：</w:t>
      </w:r>
      <w:r>
        <w:rPr>
          <w:rFonts w:hint="eastAsia" w:ascii="仿宋" w:hAnsi="仿宋" w:eastAsia="仿宋" w:cs="仿宋"/>
          <w:color w:val="auto"/>
          <w:sz w:val="24"/>
          <w:szCs w:val="24"/>
          <w:highlight w:val="none"/>
          <w:lang w:eastAsia="zh-CN"/>
        </w:rPr>
        <w:t>配合明星社区明怡花苑老旧小区改造工程，按照工程要求及进度，</w:t>
      </w:r>
      <w:r>
        <w:rPr>
          <w:rFonts w:hint="eastAsia" w:ascii="仿宋" w:hAnsi="仿宋" w:eastAsia="仿宋" w:cs="仿宋"/>
          <w:color w:val="auto"/>
          <w:sz w:val="24"/>
          <w:szCs w:val="24"/>
          <w:highlight w:val="none"/>
        </w:rPr>
        <w:t>协调联系甲方、社区</w:t>
      </w:r>
      <w:r>
        <w:rPr>
          <w:rFonts w:hint="eastAsia" w:ascii="仿宋" w:hAnsi="仿宋" w:eastAsia="仿宋" w:cs="仿宋"/>
          <w:color w:val="auto"/>
          <w:sz w:val="24"/>
          <w:szCs w:val="24"/>
          <w:highlight w:val="none"/>
          <w:lang w:eastAsia="zh-CN"/>
        </w:rPr>
        <w:t>推进拆除小区内的保笼、违法建筑，在小区内开展环境整治。</w:t>
      </w:r>
      <w:r>
        <w:rPr>
          <w:rFonts w:hint="eastAsia" w:ascii="仿宋" w:hAnsi="仿宋" w:eastAsia="仿宋" w:cs="仿宋"/>
          <w:color w:val="auto"/>
          <w:sz w:val="24"/>
          <w:szCs w:val="24"/>
          <w:highlight w:val="none"/>
        </w:rPr>
        <w:t>对本项目的服务质量和考核结果直接负责。</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、安全员要求：职业道德良好，身体健康，年龄不超过60周岁，</w:t>
      </w:r>
      <w:r>
        <w:rPr>
          <w:rFonts w:hint="eastAsia" w:ascii="仿宋" w:hAnsi="仿宋" w:eastAsia="仿宋" w:cs="仿宋"/>
          <w:color w:val="auto"/>
          <w:sz w:val="24"/>
          <w:szCs w:val="24"/>
          <w:highlight w:val="none"/>
          <w:lang w:val="en-US" w:eastAsia="zh-CN"/>
        </w:rPr>
        <w:t>初中</w:t>
      </w:r>
      <w:r>
        <w:rPr>
          <w:rFonts w:hint="eastAsia" w:ascii="仿宋" w:hAnsi="仿宋" w:eastAsia="仿宋" w:cs="仿宋"/>
          <w:color w:val="auto"/>
          <w:sz w:val="24"/>
          <w:szCs w:val="24"/>
          <w:highlight w:val="none"/>
          <w:lang w:val="en-US"/>
        </w:rPr>
        <w:t>及以上学历。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工作内容：负责巡视检查整治现场的安全状况，并负责对新进场人员进行安全教育及安全交底，所有在整治现场内发现的安全隐患安全员应该立即向项目经理或相关领导汇报并有权停止施工作业</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气割师要求：职业道德良好，身体健康，有工作责任心、团结意识，年龄不超过60周岁。</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工作内容：能熟练的使用电焊、气割设备。根据项目经理要求负责维修工业时烧焊、气割等相关维修工作，确保安全生产</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吊车司机及各类大型设备司机要求：年龄在18周岁以上，不超过60岁，身体健康，由相关行政主管部门或机构颁发的《特种作业操作证》</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工作内容：</w:t>
      </w:r>
      <w:r>
        <w:rPr>
          <w:rFonts w:hint="eastAsia" w:ascii="仿宋" w:hAnsi="仿宋" w:eastAsia="仿宋" w:cs="仿宋"/>
          <w:color w:val="auto"/>
          <w:sz w:val="24"/>
          <w:szCs w:val="24"/>
          <w:highlight w:val="none"/>
        </w:rPr>
        <w:t>根据项目经理要求，</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明怡花苑老旧小区改造施工过程中</w:t>
      </w:r>
      <w:r>
        <w:rPr>
          <w:rFonts w:hint="eastAsia" w:ascii="仿宋" w:hAnsi="仿宋" w:eastAsia="仿宋" w:cs="仿宋"/>
          <w:color w:val="auto"/>
          <w:sz w:val="24"/>
          <w:szCs w:val="24"/>
          <w:highlight w:val="none"/>
        </w:rPr>
        <w:t>需要拆除的</w:t>
      </w:r>
      <w:r>
        <w:rPr>
          <w:rFonts w:hint="eastAsia" w:ascii="仿宋" w:hAnsi="仿宋" w:eastAsia="仿宋" w:cs="仿宋"/>
          <w:color w:val="auto"/>
          <w:sz w:val="24"/>
          <w:szCs w:val="24"/>
          <w:highlight w:val="none"/>
          <w:lang w:eastAsia="zh-CN"/>
        </w:rPr>
        <w:t>保笼、</w:t>
      </w:r>
      <w:r>
        <w:rPr>
          <w:rFonts w:hint="eastAsia" w:ascii="仿宋" w:hAnsi="仿宋" w:eastAsia="仿宋" w:cs="仿宋"/>
          <w:color w:val="auto"/>
          <w:sz w:val="24"/>
          <w:szCs w:val="24"/>
          <w:highlight w:val="none"/>
        </w:rPr>
        <w:t>违章建筑及</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公共部位进行整治。</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2、工作服务(人员及设备清单内容)要求</w:t>
      </w:r>
      <w:r>
        <w:rPr>
          <w:rFonts w:hint="eastAsia" w:ascii="仿宋" w:hAnsi="仿宋" w:eastAsia="仿宋" w:cs="仿宋"/>
          <w:color w:val="auto"/>
          <w:sz w:val="24"/>
          <w:szCs w:val="24"/>
          <w:highlight w:val="none"/>
        </w:rPr>
        <w:t>：</w:t>
      </w:r>
    </w:p>
    <w:tbl>
      <w:tblPr>
        <w:tblStyle w:val="62"/>
        <w:tblW w:w="823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3405"/>
        <w:gridCol w:w="2134"/>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名称及说明</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单   位</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823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82" w:firstLineChars="200"/>
              <w:jc w:val="center"/>
              <w:rPr>
                <w:rFonts w:hint="eastAsia" w:ascii="仿宋" w:hAnsi="仿宋" w:eastAsia="仿宋" w:cs="仿宋"/>
                <w:bCs/>
                <w:color w:val="auto"/>
                <w:sz w:val="24"/>
                <w:szCs w:val="24"/>
                <w:highlight w:val="none"/>
                <w:lang w:eastAsia="zh-CN"/>
              </w:rPr>
            </w:pPr>
            <w:r>
              <w:rPr>
                <w:rFonts w:hint="eastAsia" w:ascii="仿宋" w:hAnsi="仿宋" w:eastAsia="仿宋" w:cs="仿宋"/>
                <w:b/>
                <w:bCs w:val="0"/>
                <w:color w:val="auto"/>
                <w:sz w:val="24"/>
                <w:szCs w:val="24"/>
                <w:highlight w:val="none"/>
                <w:lang w:eastAsia="zh-CN"/>
              </w:rPr>
              <w:t>（一）</w:t>
            </w:r>
            <w:r>
              <w:rPr>
                <w:rFonts w:hint="eastAsia" w:ascii="仿宋" w:hAnsi="仿宋" w:eastAsia="仿宋" w:cs="仿宋"/>
                <w:b/>
                <w:bCs w:val="0"/>
                <w:color w:val="auto"/>
                <w:sz w:val="24"/>
                <w:szCs w:val="24"/>
                <w:highlight w:val="none"/>
              </w:rPr>
              <w:t>人员</w:t>
            </w:r>
            <w:r>
              <w:rPr>
                <w:rFonts w:hint="eastAsia" w:ascii="仿宋" w:hAnsi="仿宋" w:eastAsia="仿宋" w:cs="仿宋"/>
                <w:b/>
                <w:bCs w:val="0"/>
                <w:color w:val="auto"/>
                <w:sz w:val="24"/>
                <w:szCs w:val="24"/>
                <w:highlight w:val="none"/>
                <w:lang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项目经理工资</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安全员</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水电员</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气割师</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普工</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823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（二）机械</w:t>
            </w:r>
            <w:r>
              <w:rPr>
                <w:rFonts w:hint="eastAsia" w:ascii="仿宋" w:hAnsi="仿宋" w:eastAsia="仿宋" w:cs="仿宋"/>
                <w:b/>
                <w:bCs/>
                <w:color w:val="auto"/>
                <w:sz w:val="24"/>
                <w:szCs w:val="24"/>
                <w:highlight w:val="none"/>
              </w:rPr>
              <w:t>设备清单</w:t>
            </w:r>
            <w:r>
              <w:rPr>
                <w:rFonts w:hint="eastAsia" w:ascii="仿宋" w:hAnsi="仿宋" w:eastAsia="仿宋" w:cs="仿宋"/>
                <w:b/>
                <w:bCs/>
                <w:color w:val="auto"/>
                <w:sz w:val="24"/>
                <w:szCs w:val="24"/>
                <w:highlight w:val="none"/>
                <w:lang w:eastAsia="zh-CN"/>
              </w:rPr>
              <w:t>（含操作员人工费）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小型吊车（8吨</w:t>
            </w:r>
            <w:r>
              <w:rPr>
                <w:rFonts w:hint="eastAsia" w:ascii="仿宋" w:hAnsi="仿宋" w:eastAsia="仿宋" w:cs="仿宋"/>
                <w:color w:val="auto"/>
                <w:sz w:val="24"/>
                <w:szCs w:val="24"/>
                <w:highlight w:val="none"/>
                <w:lang w:eastAsia="zh-CN"/>
              </w:rPr>
              <w:t>及以下</w:t>
            </w:r>
            <w:r>
              <w:rPr>
                <w:rFonts w:hint="eastAsia" w:ascii="仿宋" w:hAnsi="仿宋" w:eastAsia="仿宋" w:cs="仿宋"/>
                <w:color w:val="auto"/>
                <w:sz w:val="24"/>
                <w:szCs w:val="24"/>
                <w:highlight w:val="none"/>
              </w:rPr>
              <w:t>）</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小型吊车（8吨</w:t>
            </w:r>
            <w:r>
              <w:rPr>
                <w:rFonts w:hint="eastAsia" w:ascii="仿宋" w:hAnsi="仿宋" w:eastAsia="仿宋" w:cs="仿宋"/>
                <w:color w:val="auto"/>
                <w:sz w:val="24"/>
                <w:szCs w:val="24"/>
                <w:highlight w:val="none"/>
                <w:lang w:eastAsia="zh-CN"/>
              </w:rPr>
              <w:t>及以下</w:t>
            </w:r>
            <w:r>
              <w:rPr>
                <w:rFonts w:hint="eastAsia" w:ascii="仿宋" w:hAnsi="仿宋" w:eastAsia="仿宋" w:cs="仿宋"/>
                <w:color w:val="auto"/>
                <w:sz w:val="24"/>
                <w:szCs w:val="24"/>
                <w:highlight w:val="none"/>
              </w:rPr>
              <w:t>）</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大型吊车（25吨）</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大型吊车（25吨）</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大型吊车（50吨）</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大型吊车（50吨）</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中型农用车（四方牌）</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中型农用车（四方牌）</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大货车（5.6-6.3米）</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大货车（5.6-6.3米）</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挖机（200型（不含）以上）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元/台/日（5小时以上，含5小时）</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挖机（200型（不含）以上）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元/台/半日（5小时以内）</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挖机（200型及以下）</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元/台/日（5小时以上，含5小时）</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挖机（200型及以下）</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元/台/半日（5小时以内）</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挖机（120型及以上）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挖机（120型及以上）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挖机（</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型及以上）</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铲车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铲车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5吨叉车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氧气（气割）</w:t>
            </w:r>
            <w:r>
              <w:rPr>
                <w:rFonts w:hint="eastAsia" w:ascii="仿宋" w:hAnsi="仿宋" w:eastAsia="仿宋" w:cs="仿宋"/>
                <w:color w:val="auto"/>
                <w:sz w:val="24"/>
                <w:szCs w:val="24"/>
                <w:highlight w:val="none"/>
                <w:lang w:eastAsia="zh-CN"/>
              </w:rPr>
              <w:t>含车辆</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氧气（气割）</w:t>
            </w:r>
            <w:r>
              <w:rPr>
                <w:rFonts w:hint="eastAsia" w:ascii="仿宋" w:hAnsi="仿宋" w:eastAsia="仿宋" w:cs="仿宋"/>
                <w:color w:val="auto"/>
                <w:sz w:val="24"/>
                <w:szCs w:val="24"/>
                <w:highlight w:val="none"/>
                <w:lang w:eastAsia="zh-CN"/>
              </w:rPr>
              <w:t>含车辆</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200型炮头机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200型炮头机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36</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剪刀机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7</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剪刀机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元/辆/半日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8</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登高车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大型推土机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洒水车</w:t>
            </w:r>
            <w:r>
              <w:rPr>
                <w:rFonts w:hint="eastAsia" w:ascii="仿宋" w:hAnsi="仿宋" w:eastAsia="仿宋" w:cs="仿宋"/>
                <w:color w:val="auto"/>
                <w:sz w:val="24"/>
                <w:szCs w:val="24"/>
                <w:highlight w:val="none"/>
                <w:lang w:eastAsia="zh-CN"/>
              </w:rPr>
              <w:t>、便携式雾炮车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41</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小型雾</w:t>
            </w:r>
            <w:r>
              <w:rPr>
                <w:rFonts w:hint="eastAsia" w:ascii="仿宋" w:hAnsi="仿宋" w:eastAsia="仿宋" w:cs="仿宋"/>
                <w:color w:val="auto"/>
                <w:sz w:val="24"/>
                <w:szCs w:val="24"/>
                <w:highlight w:val="none"/>
              </w:rPr>
              <w:t>炮车</w:t>
            </w:r>
            <w:r>
              <w:rPr>
                <w:rFonts w:hint="eastAsia" w:ascii="仿宋" w:hAnsi="仿宋" w:eastAsia="仿宋" w:cs="仿宋"/>
                <w:color w:val="auto"/>
                <w:sz w:val="24"/>
                <w:szCs w:val="24"/>
                <w:highlight w:val="none"/>
                <w:lang w:eastAsia="zh-CN"/>
              </w:rPr>
              <w:t>（含汽车）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42</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大型雾炮车（含汽车）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823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（三）其他设备清单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移动脚手架</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元/套/日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磨光机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电焊机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小型</w:t>
            </w:r>
            <w:r>
              <w:rPr>
                <w:rFonts w:hint="eastAsia" w:ascii="仿宋" w:hAnsi="仿宋" w:eastAsia="仿宋" w:cs="仿宋"/>
                <w:color w:val="auto"/>
                <w:sz w:val="24"/>
                <w:szCs w:val="24"/>
                <w:highlight w:val="none"/>
              </w:rPr>
              <w:t>切割机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元/日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大型</w:t>
            </w:r>
            <w:r>
              <w:rPr>
                <w:rFonts w:hint="eastAsia" w:ascii="仿宋" w:hAnsi="仿宋" w:eastAsia="仿宋" w:cs="仿宋"/>
                <w:color w:val="auto"/>
                <w:sz w:val="24"/>
                <w:szCs w:val="24"/>
                <w:highlight w:val="none"/>
              </w:rPr>
              <w:t>切割机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eastAsia="zh-CN"/>
              </w:rPr>
              <w:t>油</w:t>
            </w:r>
            <w:r>
              <w:rPr>
                <w:rFonts w:hint="eastAsia" w:ascii="仿宋" w:hAnsi="仿宋" w:eastAsia="仿宋" w:cs="仿宋"/>
                <w:color w:val="auto"/>
                <w:sz w:val="24"/>
                <w:szCs w:val="24"/>
                <w:highlight w:val="none"/>
              </w:rPr>
              <w:t>锯</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电镐</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翻斗车</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元/辆/日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手枪钻</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编织袋</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元/只</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围挡</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元/米</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087"/>
                <w:tab w:val="center" w:pos="1758"/>
              </w:tabs>
              <w:kinsoku/>
              <w:wordWrap/>
              <w:overflowPunct/>
              <w:topLinePunct w:val="0"/>
              <w:autoSpaceDE/>
              <w:autoSpaceDN/>
              <w:bidi w:val="0"/>
              <w:adjustRightInd w:val="0"/>
              <w:snapToGrid/>
              <w:spacing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小型</w:t>
            </w:r>
            <w:r>
              <w:rPr>
                <w:rFonts w:hint="eastAsia" w:ascii="仿宋" w:hAnsi="仿宋" w:eastAsia="仿宋" w:cs="仿宋"/>
                <w:color w:val="auto"/>
                <w:sz w:val="24"/>
                <w:szCs w:val="24"/>
                <w:highlight w:val="none"/>
                <w:lang w:eastAsia="zh-CN"/>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大型</w:t>
            </w:r>
            <w:r>
              <w:rPr>
                <w:rFonts w:hint="eastAsia" w:ascii="仿宋" w:hAnsi="仿宋" w:eastAsia="仿宋" w:cs="仿宋"/>
                <w:color w:val="auto"/>
                <w:sz w:val="24"/>
                <w:szCs w:val="24"/>
                <w:highlight w:val="none"/>
                <w:lang w:eastAsia="zh-CN"/>
              </w:rPr>
              <w:t>发电机</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元/台/日</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修窗扣</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元/把</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57</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换窗扣</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元/把</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823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（四）备注事项（具体以北干街道办事处解释为准）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58</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未列入清单的设备</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以市场价结算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59</w:t>
            </w:r>
          </w:p>
        </w:tc>
        <w:tc>
          <w:tcPr>
            <w:tcW w:w="767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为进一步规范拆后</w:t>
            </w:r>
            <w:r>
              <w:rPr>
                <w:rFonts w:hint="eastAsia" w:ascii="仿宋" w:hAnsi="仿宋" w:eastAsia="仿宋" w:cs="仿宋"/>
                <w:color w:val="auto"/>
                <w:sz w:val="24"/>
                <w:szCs w:val="24"/>
                <w:highlight w:val="none"/>
                <w:lang w:eastAsia="zh-CN"/>
              </w:rPr>
              <w:t>建筑垃圾处置，</w:t>
            </w:r>
            <w:r>
              <w:rPr>
                <w:rFonts w:hint="eastAsia" w:ascii="仿宋" w:hAnsi="仿宋" w:eastAsia="仿宋" w:cs="仿宋"/>
                <w:color w:val="auto"/>
                <w:sz w:val="24"/>
                <w:szCs w:val="24"/>
                <w:highlight w:val="none"/>
                <w:lang w:val="en-US" w:eastAsia="zh-CN"/>
              </w:rPr>
              <w:t>建筑垃圾统一运往</w:t>
            </w:r>
            <w:r>
              <w:rPr>
                <w:rFonts w:hint="eastAsia" w:ascii="仿宋" w:hAnsi="仿宋" w:eastAsia="仿宋" w:cs="仿宋"/>
                <w:color w:val="auto"/>
                <w:sz w:val="24"/>
                <w:szCs w:val="24"/>
                <w:highlight w:val="none"/>
                <w:lang w:eastAsia="zh-CN"/>
              </w:rPr>
              <w:t>杭州萧山城市运营管理有限公司固废资源化综合体</w:t>
            </w:r>
            <w:r>
              <w:rPr>
                <w:rFonts w:hint="eastAsia" w:ascii="仿宋" w:hAnsi="仿宋" w:eastAsia="仿宋" w:cs="仿宋"/>
                <w:color w:val="auto"/>
                <w:sz w:val="24"/>
                <w:szCs w:val="24"/>
                <w:highlight w:val="none"/>
                <w:lang w:val="en-US" w:eastAsia="zh-CN"/>
              </w:rPr>
              <w:t>处置、消纳，按照800元/辆（大货车）的标准给予补贴。</w:t>
            </w:r>
          </w:p>
        </w:tc>
      </w:tr>
    </w:tbl>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（1）本项目分期实施，服务数量以及投入机械等无法事先得知、明确。如中标，按实际工作量结算费用，最终费用总计不超过预算金额。</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（2）以上清单内容为可能委派的任务中，需开展实施的工作内容。不排除有部分内容不在以上清单中的，投标人也应按采购人要求完成。</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（3）中标人应每个月初第一天制作上个月工作量详细台账(以每个月实际完成的工作量为准,台账应明确工程数量及工作内容等)，并由城市建设管理办公室进行签字确认,以备后期审核。</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四、服务要求及标准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北干街道明星社区明怡花苑老旧小区改造保笼、违建拆除等第三方服务，</w:t>
      </w:r>
      <w:r>
        <w:rPr>
          <w:rFonts w:hint="eastAsia" w:ascii="仿宋" w:hAnsi="仿宋" w:eastAsia="仿宋" w:cs="仿宋"/>
          <w:color w:val="auto"/>
          <w:sz w:val="24"/>
          <w:szCs w:val="24"/>
          <w:highlight w:val="none"/>
          <w:lang w:val="en-US" w:eastAsia="zh-CN"/>
        </w:rPr>
        <w:t>成果符合相关改造提升要求。</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五、工作时间要求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实行每天有人员值班。工作时间为每天上班8小时，休息日保证值班人员。如遇特殊情况，需在采购人通知后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小时内到场服务。</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六、相关考核</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采购人每</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组织对服务内容及质量进行考核，考核通过后支付当</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相关费用。</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采购人将不定期随时对中标人到岗及履约情况进行检查。</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如中标后人员不能按要求到位，被采购人查实确认人员未按要求到岗的，应承担违约责任，违约金按照项目经理缺岗500元/次/人，其他重要岗位管理人员缺岗300元/天/人，其余人员缺岗200元/天/人，采购人将在每</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支付中标人的相关费用时直接扣除。</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投标方案中的重要岗位的管理人员和技术人员原则上不同意变更，若确须更换，须由中标人提出申请，经采购人同意后才能变更，并处以以下数额罚款：项目经理变更1000元/次；其他重要岗位人员变更500元/次。</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积极配合采购人完成交接工作，若中标人未按采购人标准及时间投入人员完成进场工作的，缺员率达20%以上的，处以扣罚5000元/次的履约保证金；缺员率达40%以上以无履行合同能力直接取消中标人合同资格，交接当日投入的人员被查出今后工作未到岗应承担违约责任，一经发现弄虚作假，扣罚2000-10000元履约保证金。</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rPr>
        <w:t>本项目不得分包、转包，如若发现分包、转包行为，采购人有权无条件终止合同，没收履约保证金且造成的损失由中标单位承担。</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七、其他要求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1、所有人员服装费用由投标人自行配备，计入投标报价，但服装样式需经过采购人认可。以上工作内容等一切费用均包含在投标总价内。</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如遇特殊情况，台风、暴雨等需根据采购方的要求提供机械辅助、必要时提供相关专业人员参与排险救助。</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、投标人中标后不得分包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转包。</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4、对参与本项目施工的所有实施人员进行工伤保险或意外伤害保险投保，因拟中标人在服务过程中产生的安全问题（包括造成的人身伤害事故等）,由中标方自行负责，与采购单位无关。</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、商务需求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1、服务时间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900天（</w:t>
      </w:r>
      <w:r>
        <w:rPr>
          <w:rFonts w:hint="eastAsia" w:ascii="仿宋" w:hAnsi="仿宋" w:eastAsia="仿宋" w:cs="仿宋"/>
          <w:color w:val="auto"/>
          <w:sz w:val="24"/>
          <w:szCs w:val="24"/>
          <w:highlight w:val="none"/>
          <w:lang w:val="en-US" w:eastAsia="zh-CN"/>
        </w:rPr>
        <w:t>具体</w:t>
      </w:r>
      <w:r>
        <w:rPr>
          <w:rFonts w:hint="eastAsia" w:ascii="仿宋" w:hAnsi="仿宋" w:eastAsia="仿宋" w:cs="仿宋"/>
          <w:color w:val="auto"/>
          <w:sz w:val="24"/>
          <w:szCs w:val="24"/>
          <w:highlight w:val="none"/>
        </w:rPr>
        <w:t>与明怡花苑老旧小区综合改造提升工程同步）。</w:t>
      </w:r>
      <w:r>
        <w:rPr>
          <w:rFonts w:hint="eastAsia" w:ascii="仿宋" w:hAnsi="仿宋" w:eastAsia="仿宋" w:cs="仿宋"/>
          <w:color w:val="auto"/>
          <w:sz w:val="24"/>
          <w:szCs w:val="24"/>
          <w:highlight w:val="none"/>
          <w:lang w:val="en-US" w:eastAsia="zh-CN"/>
        </w:rPr>
        <w:t>如服务期限虽未满,但累计费用达到740.00万元时或累计费用虽未达到740.00万元,但服务期限满均终止合同，重新招标。</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服务期内，采购人</w:t>
      </w:r>
      <w:r>
        <w:rPr>
          <w:rFonts w:hint="eastAsia" w:ascii="仿宋" w:hAnsi="仿宋" w:eastAsia="仿宋" w:cs="仿宋"/>
          <w:color w:val="auto"/>
          <w:sz w:val="24"/>
          <w:szCs w:val="24"/>
          <w:highlight w:val="none"/>
          <w:lang w:val="en-US" w:eastAsia="zh-CN"/>
        </w:rPr>
        <w:t>根据实际情况，随时将需要整治的内容</w:t>
      </w:r>
      <w:r>
        <w:rPr>
          <w:rFonts w:hint="eastAsia" w:ascii="仿宋" w:hAnsi="仿宋" w:eastAsia="仿宋" w:cs="仿宋"/>
          <w:color w:val="auto"/>
          <w:sz w:val="24"/>
          <w:szCs w:val="24"/>
          <w:highlight w:val="none"/>
        </w:rPr>
        <w:t>委托</w:t>
      </w:r>
      <w:r>
        <w:rPr>
          <w:rFonts w:hint="eastAsia" w:ascii="仿宋" w:hAnsi="仿宋" w:eastAsia="仿宋" w:cs="仿宋"/>
          <w:color w:val="auto"/>
          <w:sz w:val="24"/>
          <w:szCs w:val="24"/>
          <w:highlight w:val="none"/>
          <w:lang w:val="en-US" w:eastAsia="zh-CN"/>
        </w:rPr>
        <w:t>于中标人。投标人</w:t>
      </w:r>
      <w:r>
        <w:rPr>
          <w:rFonts w:hint="eastAsia" w:ascii="仿宋" w:hAnsi="仿宋" w:eastAsia="仿宋" w:cs="仿宋"/>
          <w:color w:val="auto"/>
          <w:sz w:val="24"/>
          <w:szCs w:val="24"/>
          <w:highlight w:val="none"/>
          <w:lang w:eastAsia="zh-CN"/>
        </w:rPr>
        <w:t>应在投标文件中承诺每天 24 小时保持通信畅通。</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1.3针对每个委托的整治任务，中标人应在</w:t>
      </w:r>
      <w:r>
        <w:rPr>
          <w:rFonts w:hint="eastAsia" w:ascii="仿宋" w:hAnsi="仿宋" w:eastAsia="仿宋" w:cs="仿宋"/>
          <w:color w:val="auto"/>
          <w:sz w:val="24"/>
          <w:szCs w:val="24"/>
          <w:highlight w:val="none"/>
          <w:lang w:eastAsia="zh-CN"/>
        </w:rPr>
        <w:t xml:space="preserve">接到采购人通知后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小时内到达</w:t>
      </w:r>
      <w:r>
        <w:rPr>
          <w:rFonts w:hint="eastAsia" w:ascii="仿宋" w:hAnsi="仿宋" w:eastAsia="仿宋" w:cs="仿宋"/>
          <w:color w:val="auto"/>
          <w:sz w:val="24"/>
          <w:szCs w:val="24"/>
          <w:highlight w:val="none"/>
          <w:lang w:val="en-US" w:eastAsia="zh-CN"/>
        </w:rPr>
        <w:t>整治任务</w:t>
      </w:r>
      <w:r>
        <w:rPr>
          <w:rFonts w:hint="eastAsia" w:ascii="仿宋" w:hAnsi="仿宋" w:eastAsia="仿宋" w:cs="仿宋"/>
          <w:color w:val="auto"/>
          <w:sz w:val="24"/>
          <w:szCs w:val="24"/>
          <w:highlight w:val="none"/>
          <w:lang w:eastAsia="zh-CN"/>
        </w:rPr>
        <w:t>现场进行勘察并制定工程方案（特殊情况除外），</w:t>
      </w:r>
      <w:r>
        <w:rPr>
          <w:rFonts w:hint="eastAsia" w:ascii="仿宋" w:hAnsi="仿宋" w:eastAsia="仿宋" w:cs="仿宋"/>
          <w:color w:val="auto"/>
          <w:sz w:val="24"/>
          <w:szCs w:val="24"/>
          <w:highlight w:val="none"/>
          <w:lang w:val="en-US" w:eastAsia="zh-CN"/>
        </w:rPr>
        <w:t>一般情况下24小时内整治完毕。如采购人提出要求，因确保</w:t>
      </w:r>
      <w:r>
        <w:rPr>
          <w:rFonts w:hint="eastAsia" w:ascii="仿宋" w:hAnsi="仿宋" w:eastAsia="仿宋" w:cs="仿宋"/>
          <w:color w:val="auto"/>
          <w:sz w:val="24"/>
          <w:szCs w:val="24"/>
          <w:highlight w:val="none"/>
          <w:lang w:eastAsia="zh-CN"/>
        </w:rPr>
        <w:t>在采购人要求的时间内完成</w:t>
      </w:r>
      <w:r>
        <w:rPr>
          <w:rFonts w:hint="eastAsia" w:ascii="仿宋" w:hAnsi="仿宋" w:eastAsia="仿宋" w:cs="仿宋"/>
          <w:color w:val="auto"/>
          <w:sz w:val="24"/>
          <w:szCs w:val="24"/>
          <w:highlight w:val="none"/>
          <w:lang w:val="en-US" w:eastAsia="zh-CN"/>
        </w:rPr>
        <w:t>整治</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lang w:val="en-US" w:eastAsia="zh-CN"/>
        </w:rPr>
        <w:t>包括加班加点完成</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如中标人在服务期内违反合同约定，经考核不合格，采购单位有权提前终止合同。合同履行完毕后，在未找到接替服务公司前，中标人应延续1-2个月的服务，费用按原合同签订的度费用标准支付。</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服务地点：采购人指定范围内。</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2、投标报价</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▲2.1报价要求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（1）投标人投标报价为统一折扣形式报价（%；例如统一折扣为90%，则投标综合单价=最高限价×90%）。</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（2）为便于核算，要求投标人针对各工作量指标填报统一折扣。</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2.2、报价应考虑因素：</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（1）投标人报价时需充分考虑人工费、机械费、措施费、管理费、规费、利润、税金等完成服务内容的所有费用，采购人不另行支付其他费用。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由于分期实施，每次服务类别、数量以及投入机械等无法事先得知，工作量不能准确提出。同时，本项目采购文件提供的工作内容清单为部分内容，不排除委派任务包含工作量清单以外的内容。实际采购数量和合同中签订的数量不相符合时，实际采购量比合同中数量少时，按照实际采购量结算；实际采购量比合同中多时，达到预算金额，合同终止。</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（3）工作量估计会有增有减，幅度可能会比较大，投标人在投标报价时须充分考虑风险。由此产生的风险由投标人承担。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开展过程中，采购人的总支付金额不超过合同总价（即各标项预算）。中标人有义务提醒采购人项目总价的实时统计情况，以免工作量超限价。若因中标人疏忽造成总价超过合同总价的，多余费用由其自行承担。</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本项目进行履约验收，验收合格报告作为项目支付的依据。</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 xml:space="preserve">验收依据：①采购文件确定的技术指标或者服务要求；②响应文件承诺、询标回复；③服务合同、甲方制定的考核标准。未进行相应约定的，应当符合国家强制性规定、政策要求、安全标准、行业或企业有关标准等。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中标人在合同签订后向采购人支付中标金额的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%作为履约保证金（接受保函）；乙方根据甲方出具的派工单进行出工，实行</w:t>
      </w:r>
      <w:r>
        <w:rPr>
          <w:rFonts w:hint="eastAsia" w:ascii="仿宋" w:hAnsi="仿宋" w:eastAsia="仿宋" w:cs="仿宋"/>
          <w:color w:val="auto"/>
          <w:sz w:val="24"/>
          <w:szCs w:val="24"/>
          <w:highlight w:val="none"/>
          <w:lang w:val="en-US" w:eastAsia="zh-CN"/>
        </w:rPr>
        <w:t>每个月</w:t>
      </w:r>
      <w:r>
        <w:rPr>
          <w:rFonts w:hint="eastAsia" w:ascii="仿宋" w:hAnsi="仿宋" w:eastAsia="仿宋" w:cs="仿宋"/>
          <w:color w:val="auto"/>
          <w:sz w:val="24"/>
          <w:szCs w:val="24"/>
          <w:highlight w:val="none"/>
        </w:rPr>
        <w:t>按实结算制（支付时间、支付项目、付款金额以甲方考核后为准），原则上每</w:t>
      </w:r>
      <w:r>
        <w:rPr>
          <w:rFonts w:hint="eastAsia" w:ascii="仿宋" w:hAnsi="仿宋" w:eastAsia="仿宋" w:cs="仿宋"/>
          <w:color w:val="auto"/>
          <w:sz w:val="24"/>
          <w:szCs w:val="24"/>
          <w:highlight w:val="none"/>
          <w:lang w:val="en-US" w:eastAsia="zh-CN"/>
        </w:rPr>
        <w:t>个月</w:t>
      </w:r>
      <w:r>
        <w:rPr>
          <w:rFonts w:hint="eastAsia" w:ascii="仿宋" w:hAnsi="仿宋" w:eastAsia="仿宋" w:cs="仿宋"/>
          <w:color w:val="auto"/>
          <w:sz w:val="24"/>
          <w:szCs w:val="24"/>
          <w:highlight w:val="none"/>
        </w:rPr>
        <w:t>由甲方根据实际作业量、服务质量及响应时间反应速度等综合考虑，经甲方审核结算出金额后，甲方在收到乙方提供的同等金额的正规发票后</w:t>
      </w:r>
      <w:r>
        <w:rPr>
          <w:rFonts w:hint="eastAsia" w:ascii="仿宋" w:hAnsi="仿宋" w:eastAsia="仿宋" w:cs="仿宋"/>
          <w:color w:val="auto"/>
          <w:sz w:val="24"/>
          <w:szCs w:val="24"/>
          <w:highlight w:val="none"/>
          <w:lang w:val="en-US" w:eastAsia="zh-CN"/>
        </w:rPr>
        <w:t>于次月支付前一个月工程款</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最后一笔尾款：乙方在服务期满后向甲方提交</w:t>
      </w:r>
      <w:r>
        <w:rPr>
          <w:rFonts w:hint="eastAsia" w:ascii="仿宋" w:hAnsi="仿宋" w:eastAsia="仿宋" w:cs="仿宋"/>
          <w:color w:val="auto"/>
          <w:sz w:val="24"/>
          <w:szCs w:val="24"/>
          <w:highlight w:val="none"/>
          <w:lang w:val="en-US" w:eastAsia="zh-CN"/>
        </w:rPr>
        <w:t>所有</w:t>
      </w:r>
      <w:r>
        <w:rPr>
          <w:rFonts w:hint="eastAsia" w:ascii="仿宋" w:hAnsi="仿宋" w:eastAsia="仿宋" w:cs="仿宋"/>
          <w:color w:val="auto"/>
          <w:sz w:val="24"/>
          <w:szCs w:val="24"/>
          <w:highlight w:val="none"/>
        </w:rPr>
        <w:t>已实施的</w:t>
      </w:r>
      <w:r>
        <w:rPr>
          <w:rFonts w:hint="eastAsia" w:ascii="仿宋" w:hAnsi="仿宋" w:eastAsia="仿宋" w:cs="仿宋"/>
          <w:color w:val="auto"/>
          <w:sz w:val="24"/>
          <w:szCs w:val="24"/>
          <w:highlight w:val="none"/>
          <w:lang w:val="en-US" w:eastAsia="zh-CN"/>
        </w:rPr>
        <w:t>工作量</w:t>
      </w:r>
      <w:r>
        <w:rPr>
          <w:rFonts w:hint="eastAsia" w:ascii="仿宋" w:hAnsi="仿宋" w:eastAsia="仿宋" w:cs="仿宋"/>
          <w:color w:val="auto"/>
          <w:sz w:val="24"/>
          <w:szCs w:val="24"/>
          <w:highlight w:val="none"/>
        </w:rPr>
        <w:t>信息汇总，经甲方审核结算出金额后，甲方在收到乙方提供的同等金额的正规发票后15日内，甲方在履行财政相关资金审批手续后支付剩余合同</w:t>
      </w:r>
      <w:r>
        <w:rPr>
          <w:rFonts w:hint="eastAsia" w:ascii="仿宋" w:hAnsi="仿宋" w:eastAsia="仿宋" w:cs="仿宋"/>
          <w:color w:val="auto"/>
          <w:sz w:val="24"/>
          <w:szCs w:val="24"/>
          <w:highlight w:val="none"/>
          <w:lang w:val="en-US" w:eastAsia="zh-CN"/>
        </w:rPr>
        <w:t>尾款</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4.3履约保证金:待甲方确认项目已全部完成并经相关部门验收合格后，15天内无息退还。</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注：1、除</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文件注</w:t>
      </w:r>
      <w:r>
        <w:rPr>
          <w:rFonts w:hint="eastAsia" w:ascii="仿宋" w:hAnsi="仿宋" w:eastAsia="仿宋" w:cs="仿宋"/>
          <w:color w:val="auto"/>
          <w:sz w:val="24"/>
          <w:szCs w:val="24"/>
          <w:highlight w:val="none"/>
          <w:lang w:eastAsia="zh-CN"/>
        </w:rPr>
        <w:t>明</w:t>
      </w:r>
      <w:r>
        <w:rPr>
          <w:rFonts w:hint="eastAsia" w:ascii="仿宋" w:hAnsi="仿宋" w:eastAsia="仿宋" w:cs="仿宋"/>
          <w:color w:val="auto"/>
          <w:sz w:val="24"/>
          <w:szCs w:val="24"/>
          <w:highlight w:val="none"/>
        </w:rPr>
        <w:t>的参考品牌外，欢迎其它能满足本项目技术需求且性能与所注品牌相当的产品参与。</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文件中打▲内容为实质性要求，不允许有负偏离，否则将以涉及无效响应条款作无效响应。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供应商所提供的货物、服务须与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承诺一致，不得以次充好、偷工减料，若在项目验收中发现有上述情况，将向有关部门举报，根据相关规定进行处理。</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08049"/>
      <w:bookmarkEnd w:id="28"/>
      <w:bookmarkStart w:id="29" w:name="_Toc184313252"/>
      <w:bookmarkEnd w:id="29"/>
      <w:bookmarkStart w:id="30" w:name="_Toc184314426"/>
      <w:bookmarkEnd w:id="30"/>
      <w:bookmarkStart w:id="31" w:name="_Toc184308057"/>
      <w:bookmarkEnd w:id="31"/>
      <w:bookmarkStart w:id="32" w:name="_Toc184314413"/>
      <w:bookmarkEnd w:id="32"/>
      <w:bookmarkStart w:id="33" w:name="_Toc184308066"/>
      <w:bookmarkEnd w:id="33"/>
      <w:bookmarkStart w:id="34" w:name="_Toc184313299"/>
      <w:bookmarkEnd w:id="34"/>
      <w:bookmarkStart w:id="35" w:name="_Toc184310287"/>
      <w:bookmarkEnd w:id="35"/>
      <w:bookmarkStart w:id="36" w:name="_Toc184313267"/>
      <w:bookmarkEnd w:id="36"/>
      <w:bookmarkStart w:id="37" w:name="_Toc184308101"/>
      <w:bookmarkEnd w:id="37"/>
      <w:bookmarkStart w:id="38" w:name="_Toc184312108"/>
      <w:bookmarkEnd w:id="38"/>
      <w:bookmarkStart w:id="39" w:name="_Toc184312075"/>
      <w:bookmarkEnd w:id="39"/>
      <w:bookmarkStart w:id="40" w:name="_Toc184314480"/>
      <w:bookmarkEnd w:id="40"/>
      <w:bookmarkStart w:id="41" w:name="_Toc184312081"/>
      <w:bookmarkEnd w:id="41"/>
      <w:bookmarkStart w:id="42" w:name="_Toc184312139"/>
      <w:bookmarkEnd w:id="42"/>
      <w:bookmarkStart w:id="43" w:name="_Toc184312115"/>
      <w:bookmarkEnd w:id="43"/>
      <w:bookmarkStart w:id="44" w:name="_Toc184314472"/>
      <w:bookmarkEnd w:id="44"/>
      <w:bookmarkStart w:id="45" w:name="_Toc184312089"/>
      <w:bookmarkEnd w:id="45"/>
      <w:bookmarkStart w:id="46" w:name="_Toc184308082"/>
      <w:bookmarkEnd w:id="46"/>
      <w:bookmarkStart w:id="47" w:name="_Toc184308065"/>
      <w:bookmarkEnd w:id="47"/>
      <w:bookmarkStart w:id="48" w:name="_Toc184312104"/>
      <w:bookmarkEnd w:id="48"/>
      <w:bookmarkStart w:id="49" w:name="_Toc184308044"/>
      <w:bookmarkEnd w:id="49"/>
      <w:bookmarkStart w:id="50" w:name="_Toc184310328"/>
      <w:bookmarkEnd w:id="50"/>
      <w:bookmarkStart w:id="51" w:name="_Toc184314452"/>
      <w:bookmarkEnd w:id="51"/>
      <w:bookmarkStart w:id="52" w:name="_Toc184313307"/>
      <w:bookmarkEnd w:id="52"/>
      <w:bookmarkStart w:id="53" w:name="_Toc184310324"/>
      <w:bookmarkEnd w:id="53"/>
      <w:bookmarkStart w:id="54" w:name="_Toc184308077"/>
      <w:bookmarkEnd w:id="54"/>
      <w:bookmarkStart w:id="55" w:name="_Toc184314467"/>
      <w:bookmarkEnd w:id="55"/>
      <w:bookmarkStart w:id="56" w:name="_Toc184312110"/>
      <w:bookmarkEnd w:id="56"/>
      <w:bookmarkStart w:id="57" w:name="_Toc184313268"/>
      <w:bookmarkEnd w:id="57"/>
      <w:bookmarkStart w:id="58" w:name="_Toc184310282"/>
      <w:bookmarkEnd w:id="58"/>
      <w:bookmarkStart w:id="59" w:name="_Toc184314434"/>
      <w:bookmarkEnd w:id="59"/>
      <w:bookmarkStart w:id="60" w:name="_Toc184312097"/>
      <w:bookmarkEnd w:id="60"/>
      <w:bookmarkStart w:id="61" w:name="_Toc184312107"/>
      <w:bookmarkEnd w:id="61"/>
      <w:bookmarkStart w:id="62" w:name="_Toc184308097"/>
      <w:bookmarkEnd w:id="62"/>
      <w:bookmarkStart w:id="63" w:name="_Toc184313295"/>
      <w:bookmarkEnd w:id="63"/>
      <w:bookmarkStart w:id="64" w:name="_Toc184312131"/>
      <w:bookmarkEnd w:id="64"/>
      <w:bookmarkStart w:id="65" w:name="_Toc184313306"/>
      <w:bookmarkEnd w:id="65"/>
      <w:bookmarkStart w:id="66" w:name="_Toc184314441"/>
      <w:bookmarkEnd w:id="66"/>
      <w:bookmarkStart w:id="67" w:name="_Toc184314474"/>
      <w:bookmarkEnd w:id="67"/>
      <w:bookmarkStart w:id="68" w:name="_Toc184313260"/>
      <w:bookmarkEnd w:id="68"/>
      <w:bookmarkStart w:id="69" w:name="_Toc184308104"/>
      <w:bookmarkEnd w:id="69"/>
      <w:bookmarkStart w:id="70" w:name="_Toc184310286"/>
      <w:bookmarkEnd w:id="70"/>
      <w:bookmarkStart w:id="71" w:name="_Toc184308083"/>
      <w:bookmarkEnd w:id="71"/>
      <w:bookmarkStart w:id="72" w:name="_Toc184314418"/>
      <w:bookmarkEnd w:id="72"/>
      <w:bookmarkStart w:id="73" w:name="_Toc184310315"/>
      <w:bookmarkEnd w:id="73"/>
      <w:bookmarkStart w:id="74" w:name="_Toc184308084"/>
      <w:bookmarkEnd w:id="74"/>
      <w:bookmarkStart w:id="75" w:name="_Toc184308073"/>
      <w:bookmarkEnd w:id="75"/>
      <w:bookmarkStart w:id="76" w:name="_Toc184312093"/>
      <w:bookmarkEnd w:id="76"/>
      <w:bookmarkStart w:id="77" w:name="_Toc184310313"/>
      <w:bookmarkEnd w:id="77"/>
      <w:bookmarkStart w:id="78" w:name="_Toc184314416"/>
      <w:bookmarkEnd w:id="78"/>
      <w:bookmarkStart w:id="79" w:name="_Toc184310295"/>
      <w:bookmarkEnd w:id="79"/>
      <w:bookmarkStart w:id="80" w:name="_Toc184314453"/>
      <w:bookmarkEnd w:id="80"/>
      <w:bookmarkStart w:id="81" w:name="_Toc184313258"/>
      <w:bookmarkEnd w:id="81"/>
      <w:bookmarkStart w:id="82" w:name="_Toc184310331"/>
      <w:bookmarkEnd w:id="82"/>
      <w:bookmarkStart w:id="83" w:name="_Toc184314454"/>
      <w:bookmarkEnd w:id="83"/>
      <w:bookmarkStart w:id="84" w:name="_Toc184312109"/>
      <w:bookmarkEnd w:id="84"/>
      <w:bookmarkStart w:id="85" w:name="_Toc184310298"/>
      <w:bookmarkEnd w:id="85"/>
      <w:bookmarkStart w:id="86" w:name="_Toc184313277"/>
      <w:bookmarkEnd w:id="86"/>
      <w:bookmarkStart w:id="87" w:name="_Toc184310273"/>
      <w:bookmarkEnd w:id="87"/>
      <w:bookmarkStart w:id="88" w:name="_Toc184314470"/>
      <w:bookmarkEnd w:id="88"/>
      <w:bookmarkStart w:id="89" w:name="_Toc184310283"/>
      <w:bookmarkEnd w:id="89"/>
      <w:bookmarkStart w:id="90" w:name="_Toc184310319"/>
      <w:bookmarkEnd w:id="90"/>
      <w:bookmarkStart w:id="91" w:name="_Toc184314428"/>
      <w:bookmarkEnd w:id="91"/>
      <w:bookmarkStart w:id="92" w:name="_Toc184313297"/>
      <w:bookmarkEnd w:id="92"/>
      <w:bookmarkStart w:id="93" w:name="_Toc184310322"/>
      <w:bookmarkEnd w:id="93"/>
      <w:bookmarkStart w:id="94" w:name="_Toc184310272"/>
      <w:bookmarkEnd w:id="94"/>
      <w:bookmarkStart w:id="95" w:name="_Toc184310333"/>
      <w:bookmarkEnd w:id="95"/>
      <w:bookmarkStart w:id="96" w:name="_Toc184313304"/>
      <w:bookmarkEnd w:id="96"/>
      <w:bookmarkStart w:id="97" w:name="_Toc184310318"/>
      <w:bookmarkEnd w:id="97"/>
      <w:bookmarkStart w:id="98" w:name="_Toc184308042"/>
      <w:bookmarkEnd w:id="98"/>
      <w:bookmarkStart w:id="99" w:name="_Toc184313285"/>
      <w:bookmarkEnd w:id="99"/>
      <w:bookmarkStart w:id="100" w:name="_Toc184312077"/>
      <w:bookmarkEnd w:id="100"/>
      <w:bookmarkStart w:id="101" w:name="_Toc184314436"/>
      <w:bookmarkEnd w:id="101"/>
      <w:bookmarkStart w:id="102" w:name="_Toc184314465"/>
      <w:bookmarkEnd w:id="102"/>
      <w:bookmarkStart w:id="103" w:name="_Toc184310312"/>
      <w:bookmarkEnd w:id="103"/>
      <w:bookmarkStart w:id="104" w:name="_Toc184310327"/>
      <w:bookmarkEnd w:id="104"/>
      <w:bookmarkStart w:id="105" w:name="_Toc184310275"/>
      <w:bookmarkEnd w:id="105"/>
      <w:bookmarkStart w:id="106" w:name="_Toc184314422"/>
      <w:bookmarkEnd w:id="106"/>
      <w:bookmarkStart w:id="107" w:name="_Toc184312118"/>
      <w:bookmarkEnd w:id="107"/>
      <w:bookmarkStart w:id="108" w:name="_Toc184308055"/>
      <w:bookmarkEnd w:id="108"/>
      <w:bookmarkStart w:id="109" w:name="_Toc184314419"/>
      <w:bookmarkEnd w:id="109"/>
      <w:bookmarkStart w:id="110" w:name="_Toc184310339"/>
      <w:bookmarkEnd w:id="110"/>
      <w:bookmarkStart w:id="111" w:name="_Toc184313242"/>
      <w:bookmarkEnd w:id="111"/>
      <w:bookmarkStart w:id="112" w:name="_Toc184314412"/>
      <w:bookmarkEnd w:id="112"/>
      <w:bookmarkStart w:id="113" w:name="_Toc184310291"/>
      <w:bookmarkEnd w:id="113"/>
      <w:bookmarkStart w:id="114" w:name="_Toc184310330"/>
      <w:bookmarkEnd w:id="114"/>
      <w:bookmarkStart w:id="115" w:name="_Toc184308052"/>
      <w:bookmarkEnd w:id="115"/>
      <w:bookmarkStart w:id="116" w:name="_Toc184308037"/>
      <w:bookmarkEnd w:id="116"/>
      <w:bookmarkStart w:id="117" w:name="_Toc184310296"/>
      <w:bookmarkEnd w:id="117"/>
      <w:bookmarkStart w:id="118" w:name="_Toc184310284"/>
      <w:bookmarkEnd w:id="118"/>
      <w:bookmarkStart w:id="119" w:name="_Toc184310297"/>
      <w:bookmarkEnd w:id="119"/>
      <w:bookmarkStart w:id="120" w:name="_Toc184312120"/>
      <w:bookmarkEnd w:id="120"/>
      <w:bookmarkStart w:id="121" w:name="_Toc184313257"/>
      <w:bookmarkEnd w:id="121"/>
      <w:bookmarkStart w:id="122" w:name="_Toc184312101"/>
      <w:bookmarkEnd w:id="122"/>
      <w:bookmarkStart w:id="123" w:name="_Toc184314447"/>
      <w:bookmarkEnd w:id="123"/>
      <w:bookmarkStart w:id="124" w:name="_Toc184314431"/>
      <w:bookmarkEnd w:id="124"/>
      <w:bookmarkStart w:id="125" w:name="_Toc184308046"/>
      <w:bookmarkEnd w:id="125"/>
      <w:bookmarkStart w:id="126" w:name="_Toc184308072"/>
      <w:bookmarkEnd w:id="126"/>
      <w:bookmarkStart w:id="127" w:name="_Toc184314449"/>
      <w:bookmarkEnd w:id="127"/>
      <w:bookmarkStart w:id="128" w:name="_Toc184314462"/>
      <w:bookmarkEnd w:id="128"/>
      <w:bookmarkStart w:id="129" w:name="_Toc184310305"/>
      <w:bookmarkEnd w:id="129"/>
      <w:bookmarkStart w:id="130" w:name="_Toc184312117"/>
      <w:bookmarkEnd w:id="130"/>
      <w:bookmarkStart w:id="131" w:name="_Toc184313300"/>
      <w:bookmarkEnd w:id="131"/>
      <w:bookmarkStart w:id="132" w:name="_Toc184310335"/>
      <w:bookmarkEnd w:id="132"/>
      <w:bookmarkStart w:id="133" w:name="_Toc184308094"/>
      <w:bookmarkEnd w:id="133"/>
      <w:bookmarkStart w:id="134" w:name="_Toc184312072"/>
      <w:bookmarkEnd w:id="134"/>
      <w:bookmarkStart w:id="135" w:name="_Toc184312125"/>
      <w:bookmarkEnd w:id="135"/>
      <w:bookmarkStart w:id="136" w:name="_Toc184314463"/>
      <w:bookmarkEnd w:id="136"/>
      <w:bookmarkStart w:id="137" w:name="_Toc184310304"/>
      <w:bookmarkEnd w:id="137"/>
      <w:bookmarkStart w:id="138" w:name="_Toc184308048"/>
      <w:bookmarkEnd w:id="138"/>
      <w:bookmarkStart w:id="139" w:name="_Toc184314477"/>
      <w:bookmarkEnd w:id="139"/>
      <w:bookmarkStart w:id="140" w:name="_Toc184310314"/>
      <w:bookmarkEnd w:id="140"/>
      <w:bookmarkStart w:id="141" w:name="_Toc184312083"/>
      <w:bookmarkEnd w:id="141"/>
      <w:bookmarkStart w:id="142" w:name="_Toc184312096"/>
      <w:bookmarkEnd w:id="142"/>
      <w:bookmarkStart w:id="143" w:name="_Toc184310302"/>
      <w:bookmarkEnd w:id="143"/>
      <w:bookmarkStart w:id="144" w:name="_Toc184310301"/>
      <w:bookmarkEnd w:id="144"/>
      <w:bookmarkStart w:id="145" w:name="_Toc184314429"/>
      <w:bookmarkEnd w:id="145"/>
      <w:bookmarkStart w:id="146" w:name="_Toc184310300"/>
      <w:bookmarkEnd w:id="146"/>
      <w:bookmarkStart w:id="147" w:name="_Toc184312111"/>
      <w:bookmarkEnd w:id="147"/>
      <w:bookmarkStart w:id="148" w:name="_Toc184312106"/>
      <w:bookmarkEnd w:id="148"/>
      <w:bookmarkStart w:id="149" w:name="_Toc184312127"/>
      <w:bookmarkEnd w:id="149"/>
      <w:bookmarkStart w:id="150" w:name="_Toc184310309"/>
      <w:bookmarkEnd w:id="150"/>
      <w:bookmarkStart w:id="151" w:name="_Toc184314464"/>
      <w:bookmarkEnd w:id="151"/>
      <w:bookmarkStart w:id="152" w:name="_Toc184314446"/>
      <w:bookmarkEnd w:id="152"/>
      <w:bookmarkStart w:id="153" w:name="_Toc184312119"/>
      <w:bookmarkEnd w:id="153"/>
      <w:bookmarkStart w:id="154" w:name="_Toc184313269"/>
      <w:bookmarkEnd w:id="154"/>
      <w:bookmarkStart w:id="155" w:name="_Toc184314424"/>
      <w:bookmarkEnd w:id="155"/>
      <w:bookmarkStart w:id="156" w:name="_Toc184313265"/>
      <w:bookmarkEnd w:id="156"/>
      <w:bookmarkStart w:id="157" w:name="_Toc184308079"/>
      <w:bookmarkEnd w:id="157"/>
      <w:bookmarkStart w:id="158" w:name="_Toc184313298"/>
      <w:bookmarkEnd w:id="158"/>
      <w:bookmarkStart w:id="159" w:name="_Toc184310336"/>
      <w:bookmarkEnd w:id="159"/>
      <w:bookmarkStart w:id="160" w:name="_Toc184308059"/>
      <w:bookmarkEnd w:id="160"/>
      <w:bookmarkStart w:id="161" w:name="_Toc184308106"/>
      <w:bookmarkEnd w:id="161"/>
      <w:bookmarkStart w:id="162" w:name="_Toc184308053"/>
      <w:bookmarkEnd w:id="162"/>
      <w:bookmarkStart w:id="163" w:name="_Toc184312123"/>
      <w:bookmarkEnd w:id="163"/>
      <w:bookmarkStart w:id="164" w:name="_Toc184314458"/>
      <w:bookmarkEnd w:id="164"/>
      <w:bookmarkStart w:id="165" w:name="_Toc184314450"/>
      <w:bookmarkEnd w:id="165"/>
      <w:bookmarkStart w:id="166" w:name="_Toc184313254"/>
      <w:bookmarkEnd w:id="166"/>
      <w:bookmarkStart w:id="167" w:name="_Toc184313263"/>
      <w:bookmarkEnd w:id="167"/>
      <w:bookmarkStart w:id="168" w:name="_Toc184308051"/>
      <w:bookmarkEnd w:id="168"/>
      <w:bookmarkStart w:id="169" w:name="_Toc184313288"/>
      <w:bookmarkEnd w:id="169"/>
      <w:bookmarkStart w:id="170" w:name="_Toc184313303"/>
      <w:bookmarkEnd w:id="170"/>
      <w:bookmarkStart w:id="171" w:name="_Toc184310325"/>
      <w:bookmarkEnd w:id="171"/>
      <w:bookmarkStart w:id="172" w:name="_Toc184312098"/>
      <w:bookmarkEnd w:id="172"/>
      <w:bookmarkStart w:id="173" w:name="_Toc184308060"/>
      <w:bookmarkEnd w:id="173"/>
      <w:bookmarkStart w:id="174" w:name="_Toc184312067"/>
      <w:bookmarkEnd w:id="174"/>
      <w:bookmarkStart w:id="175" w:name="_Toc184308043"/>
      <w:bookmarkEnd w:id="175"/>
      <w:bookmarkStart w:id="176" w:name="_Toc184310316"/>
      <w:bookmarkEnd w:id="176"/>
      <w:bookmarkStart w:id="177" w:name="_Toc184312088"/>
      <w:bookmarkEnd w:id="177"/>
      <w:bookmarkStart w:id="178" w:name="_Toc184310308"/>
      <w:bookmarkEnd w:id="178"/>
      <w:bookmarkStart w:id="179" w:name="_Toc184312103"/>
      <w:bookmarkEnd w:id="179"/>
      <w:bookmarkStart w:id="180" w:name="_Toc184313279"/>
      <w:bookmarkEnd w:id="180"/>
      <w:bookmarkStart w:id="181" w:name="_Toc184314411"/>
      <w:bookmarkEnd w:id="181"/>
      <w:bookmarkStart w:id="182" w:name="_Toc184314442"/>
      <w:bookmarkEnd w:id="182"/>
      <w:bookmarkStart w:id="183" w:name="_Toc184312071"/>
      <w:bookmarkEnd w:id="183"/>
      <w:bookmarkStart w:id="184" w:name="_Toc184314479"/>
      <w:bookmarkEnd w:id="184"/>
      <w:bookmarkStart w:id="185" w:name="_Toc184313264"/>
      <w:bookmarkEnd w:id="185"/>
      <w:bookmarkStart w:id="186" w:name="_Toc184314468"/>
      <w:bookmarkEnd w:id="186"/>
      <w:bookmarkStart w:id="187" w:name="_Toc184313247"/>
      <w:bookmarkEnd w:id="187"/>
      <w:bookmarkStart w:id="188" w:name="_Toc184312102"/>
      <w:bookmarkEnd w:id="188"/>
      <w:bookmarkStart w:id="189" w:name="_Toc184308062"/>
      <w:bookmarkEnd w:id="189"/>
      <w:bookmarkStart w:id="190" w:name="_Toc184313238"/>
      <w:bookmarkEnd w:id="190"/>
      <w:bookmarkStart w:id="191" w:name="_Toc184310341"/>
      <w:bookmarkEnd w:id="191"/>
      <w:bookmarkStart w:id="192" w:name="_Toc184312092"/>
      <w:bookmarkEnd w:id="192"/>
      <w:bookmarkStart w:id="193" w:name="_Toc184308076"/>
      <w:bookmarkEnd w:id="193"/>
      <w:bookmarkStart w:id="194" w:name="_Toc184313239"/>
      <w:bookmarkEnd w:id="194"/>
      <w:bookmarkStart w:id="195" w:name="_Toc184314443"/>
      <w:bookmarkEnd w:id="195"/>
      <w:bookmarkStart w:id="196" w:name="_Toc184312132"/>
      <w:bookmarkEnd w:id="196"/>
      <w:bookmarkStart w:id="197" w:name="_Toc184314475"/>
      <w:bookmarkEnd w:id="197"/>
      <w:bookmarkStart w:id="198" w:name="_Toc184312138"/>
      <w:bookmarkEnd w:id="198"/>
      <w:bookmarkStart w:id="199" w:name="_Toc184308058"/>
      <w:bookmarkEnd w:id="199"/>
      <w:bookmarkStart w:id="200" w:name="_Toc184313262"/>
      <w:bookmarkEnd w:id="200"/>
      <w:bookmarkStart w:id="201" w:name="_Toc184310317"/>
      <w:bookmarkEnd w:id="201"/>
      <w:bookmarkStart w:id="202" w:name="_Toc184314425"/>
      <w:bookmarkEnd w:id="202"/>
      <w:bookmarkStart w:id="203" w:name="_Toc184312090"/>
      <w:bookmarkEnd w:id="203"/>
      <w:bookmarkStart w:id="204" w:name="_Toc184314433"/>
      <w:bookmarkEnd w:id="204"/>
      <w:bookmarkStart w:id="205" w:name="_Toc184312091"/>
      <w:bookmarkEnd w:id="205"/>
      <w:bookmarkStart w:id="206" w:name="_Toc184308067"/>
      <w:bookmarkEnd w:id="206"/>
      <w:bookmarkStart w:id="207" w:name="_Toc184308089"/>
      <w:bookmarkEnd w:id="207"/>
      <w:bookmarkStart w:id="208" w:name="_Toc184308093"/>
      <w:bookmarkEnd w:id="208"/>
      <w:bookmarkStart w:id="209" w:name="_Toc184312073"/>
      <w:bookmarkEnd w:id="209"/>
      <w:bookmarkStart w:id="210" w:name="_Toc184313248"/>
      <w:bookmarkEnd w:id="210"/>
      <w:bookmarkStart w:id="211" w:name="_Toc184314410"/>
      <w:bookmarkEnd w:id="211"/>
      <w:bookmarkStart w:id="212" w:name="_Toc184313246"/>
      <w:bookmarkEnd w:id="212"/>
      <w:bookmarkStart w:id="213" w:name="_Toc184312116"/>
      <w:bookmarkEnd w:id="213"/>
      <w:bookmarkStart w:id="214" w:name="_Toc184313274"/>
      <w:bookmarkEnd w:id="214"/>
      <w:bookmarkStart w:id="215" w:name="_Toc184313278"/>
      <w:bookmarkEnd w:id="215"/>
      <w:bookmarkStart w:id="216" w:name="_Toc184313301"/>
      <w:bookmarkEnd w:id="216"/>
      <w:bookmarkStart w:id="217" w:name="_Toc184314432"/>
      <w:bookmarkEnd w:id="217"/>
      <w:bookmarkStart w:id="218" w:name="_Toc184313271"/>
      <w:bookmarkEnd w:id="218"/>
      <w:bookmarkStart w:id="219" w:name="_Toc184312079"/>
      <w:bookmarkEnd w:id="219"/>
      <w:bookmarkStart w:id="220" w:name="_Toc184308036"/>
      <w:bookmarkEnd w:id="220"/>
      <w:bookmarkStart w:id="221" w:name="_Toc184312114"/>
      <w:bookmarkEnd w:id="221"/>
      <w:bookmarkStart w:id="222" w:name="_Toc184314460"/>
      <w:bookmarkEnd w:id="222"/>
      <w:bookmarkStart w:id="223" w:name="_Toc184308098"/>
      <w:bookmarkEnd w:id="223"/>
      <w:bookmarkStart w:id="224" w:name="_Toc184312128"/>
      <w:bookmarkEnd w:id="224"/>
      <w:bookmarkStart w:id="225" w:name="_Toc184312076"/>
      <w:bookmarkEnd w:id="225"/>
      <w:bookmarkStart w:id="226" w:name="_Toc184308064"/>
      <w:bookmarkEnd w:id="226"/>
      <w:bookmarkStart w:id="227" w:name="_Toc184313293"/>
      <w:bookmarkEnd w:id="227"/>
      <w:bookmarkStart w:id="228" w:name="_Toc184310338"/>
      <w:bookmarkEnd w:id="228"/>
      <w:bookmarkStart w:id="229" w:name="_Toc184314473"/>
      <w:bookmarkEnd w:id="229"/>
      <w:bookmarkStart w:id="230" w:name="_Toc184308061"/>
      <w:bookmarkEnd w:id="230"/>
      <w:bookmarkStart w:id="231" w:name="_Toc184312085"/>
      <w:bookmarkEnd w:id="231"/>
      <w:bookmarkStart w:id="232" w:name="_Toc184308088"/>
      <w:bookmarkEnd w:id="232"/>
      <w:bookmarkStart w:id="233" w:name="_Toc184308070"/>
      <w:bookmarkEnd w:id="233"/>
      <w:bookmarkStart w:id="234" w:name="_Toc184308054"/>
      <w:bookmarkEnd w:id="234"/>
      <w:bookmarkStart w:id="235" w:name="_Toc184310279"/>
      <w:bookmarkEnd w:id="235"/>
      <w:bookmarkStart w:id="236" w:name="_Toc184314471"/>
      <w:bookmarkEnd w:id="236"/>
      <w:bookmarkStart w:id="237" w:name="_Toc184313240"/>
      <w:bookmarkEnd w:id="237"/>
      <w:bookmarkStart w:id="238" w:name="_Toc184310281"/>
      <w:bookmarkEnd w:id="238"/>
      <w:bookmarkStart w:id="239" w:name="_Toc184312112"/>
      <w:bookmarkEnd w:id="239"/>
      <w:bookmarkStart w:id="240" w:name="_Toc184314451"/>
      <w:bookmarkEnd w:id="240"/>
      <w:bookmarkStart w:id="241" w:name="_Toc184314438"/>
      <w:bookmarkEnd w:id="241"/>
      <w:bookmarkStart w:id="242" w:name="_Toc184308087"/>
      <w:bookmarkEnd w:id="242"/>
      <w:bookmarkStart w:id="243" w:name="_Toc184313286"/>
      <w:bookmarkEnd w:id="243"/>
      <w:bookmarkStart w:id="244" w:name="_Toc184312100"/>
      <w:bookmarkEnd w:id="244"/>
      <w:bookmarkStart w:id="245" w:name="_Toc184313291"/>
      <w:bookmarkEnd w:id="245"/>
      <w:bookmarkStart w:id="246" w:name="_Toc184312069"/>
      <w:bookmarkEnd w:id="246"/>
      <w:bookmarkStart w:id="247" w:name="_Toc184313302"/>
      <w:bookmarkEnd w:id="247"/>
      <w:bookmarkStart w:id="248" w:name="_Toc184312074"/>
      <w:bookmarkEnd w:id="248"/>
      <w:bookmarkStart w:id="249" w:name="_Toc184312130"/>
      <w:bookmarkEnd w:id="249"/>
      <w:bookmarkStart w:id="250" w:name="_Toc184308050"/>
      <w:bookmarkEnd w:id="250"/>
      <w:bookmarkStart w:id="251" w:name="_Toc184310280"/>
      <w:bookmarkEnd w:id="251"/>
      <w:bookmarkStart w:id="252" w:name="_Toc184313259"/>
      <w:bookmarkEnd w:id="252"/>
      <w:bookmarkStart w:id="253" w:name="_Toc184313292"/>
      <w:bookmarkEnd w:id="253"/>
      <w:bookmarkStart w:id="254" w:name="_Toc184314440"/>
      <w:bookmarkEnd w:id="254"/>
      <w:bookmarkStart w:id="255" w:name="_Toc184310321"/>
      <w:bookmarkEnd w:id="255"/>
      <w:bookmarkStart w:id="256" w:name="_Toc184312137"/>
      <w:bookmarkEnd w:id="256"/>
      <w:bookmarkStart w:id="257" w:name="_Toc184313284"/>
      <w:bookmarkEnd w:id="257"/>
      <w:bookmarkStart w:id="258" w:name="_Toc184313272"/>
      <w:bookmarkEnd w:id="258"/>
      <w:bookmarkStart w:id="259" w:name="_Toc184308086"/>
      <w:bookmarkEnd w:id="259"/>
      <w:bookmarkStart w:id="260" w:name="_Toc184308095"/>
      <w:bookmarkEnd w:id="260"/>
      <w:bookmarkStart w:id="261" w:name="_Toc184312084"/>
      <w:bookmarkEnd w:id="261"/>
      <w:bookmarkStart w:id="262" w:name="_Toc184308103"/>
      <w:bookmarkEnd w:id="262"/>
      <w:bookmarkStart w:id="263" w:name="_Toc184308063"/>
      <w:bookmarkEnd w:id="263"/>
      <w:bookmarkStart w:id="264" w:name="_Toc184310293"/>
      <w:bookmarkEnd w:id="264"/>
      <w:bookmarkStart w:id="265" w:name="_Toc184312082"/>
      <w:bookmarkEnd w:id="265"/>
      <w:bookmarkStart w:id="266" w:name="_Toc184308071"/>
      <w:bookmarkEnd w:id="266"/>
      <w:bookmarkStart w:id="267" w:name="_Toc184308107"/>
      <w:bookmarkEnd w:id="267"/>
      <w:bookmarkStart w:id="268" w:name="_Toc184314457"/>
      <w:bookmarkEnd w:id="268"/>
      <w:bookmarkStart w:id="269" w:name="_Toc184308085"/>
      <w:bookmarkEnd w:id="269"/>
      <w:bookmarkStart w:id="270" w:name="_Toc184310332"/>
      <w:bookmarkEnd w:id="270"/>
      <w:bookmarkStart w:id="271" w:name="_Toc184308069"/>
      <w:bookmarkEnd w:id="271"/>
      <w:bookmarkStart w:id="272" w:name="_Toc184313245"/>
      <w:bookmarkEnd w:id="272"/>
      <w:bookmarkStart w:id="273" w:name="_Toc184310278"/>
      <w:bookmarkEnd w:id="273"/>
      <w:bookmarkStart w:id="274" w:name="_Toc184310277"/>
      <w:bookmarkEnd w:id="274"/>
      <w:bookmarkStart w:id="275" w:name="_Toc184314414"/>
      <w:bookmarkEnd w:id="275"/>
      <w:bookmarkStart w:id="276" w:name="_Toc184313281"/>
      <w:bookmarkEnd w:id="276"/>
      <w:bookmarkStart w:id="277" w:name="_Toc184313296"/>
      <w:bookmarkEnd w:id="277"/>
      <w:bookmarkStart w:id="278" w:name="_Toc184313266"/>
      <w:bookmarkEnd w:id="278"/>
      <w:bookmarkStart w:id="279" w:name="_Toc184312087"/>
      <w:bookmarkEnd w:id="279"/>
      <w:bookmarkStart w:id="280" w:name="_Toc184308078"/>
      <w:bookmarkEnd w:id="280"/>
      <w:bookmarkStart w:id="281" w:name="_Toc184313308"/>
      <w:bookmarkEnd w:id="281"/>
      <w:bookmarkStart w:id="282" w:name="_Toc184314427"/>
      <w:bookmarkEnd w:id="282"/>
      <w:bookmarkStart w:id="283" w:name="_Toc184313270"/>
      <w:bookmarkEnd w:id="283"/>
      <w:bookmarkStart w:id="284" w:name="_Toc184310320"/>
      <w:bookmarkEnd w:id="284"/>
      <w:bookmarkStart w:id="285" w:name="_Toc184313275"/>
      <w:bookmarkEnd w:id="285"/>
      <w:bookmarkStart w:id="286" w:name="_Toc184308075"/>
      <w:bookmarkEnd w:id="286"/>
      <w:bookmarkStart w:id="287" w:name="_Toc184313287"/>
      <w:bookmarkEnd w:id="287"/>
      <w:bookmarkStart w:id="288" w:name="_Toc184313244"/>
      <w:bookmarkEnd w:id="288"/>
      <w:bookmarkStart w:id="289" w:name="_Toc184314481"/>
      <w:bookmarkEnd w:id="289"/>
      <w:bookmarkStart w:id="290" w:name="_Toc184310311"/>
      <w:bookmarkEnd w:id="290"/>
      <w:bookmarkStart w:id="291" w:name="_Toc184314435"/>
      <w:bookmarkEnd w:id="291"/>
      <w:bookmarkStart w:id="292" w:name="_Toc184312099"/>
      <w:bookmarkEnd w:id="292"/>
      <w:bookmarkStart w:id="293" w:name="_Toc184310288"/>
      <w:bookmarkEnd w:id="293"/>
      <w:bookmarkStart w:id="294" w:name="_Toc184314420"/>
      <w:bookmarkEnd w:id="294"/>
      <w:bookmarkStart w:id="295" w:name="_Toc184310299"/>
      <w:bookmarkEnd w:id="295"/>
      <w:bookmarkStart w:id="296" w:name="_Toc184310290"/>
      <w:bookmarkEnd w:id="296"/>
      <w:bookmarkStart w:id="297" w:name="_Toc184314437"/>
      <w:bookmarkEnd w:id="297"/>
      <w:bookmarkStart w:id="298" w:name="_Toc184314469"/>
      <w:bookmarkEnd w:id="298"/>
      <w:bookmarkStart w:id="299" w:name="_Toc184308105"/>
      <w:bookmarkEnd w:id="299"/>
      <w:bookmarkStart w:id="300" w:name="_Toc184313290"/>
      <w:bookmarkEnd w:id="300"/>
      <w:bookmarkStart w:id="301" w:name="_Toc184314439"/>
      <w:bookmarkEnd w:id="301"/>
      <w:bookmarkStart w:id="302" w:name="_Toc184314482"/>
      <w:bookmarkEnd w:id="302"/>
      <w:bookmarkStart w:id="303" w:name="_Toc184308038"/>
      <w:bookmarkEnd w:id="303"/>
      <w:bookmarkStart w:id="304" w:name="_Toc184312094"/>
      <w:bookmarkEnd w:id="304"/>
      <w:bookmarkStart w:id="305" w:name="_Toc184313309"/>
      <w:bookmarkEnd w:id="305"/>
      <w:bookmarkStart w:id="306" w:name="_Toc184308039"/>
      <w:bookmarkEnd w:id="306"/>
      <w:bookmarkStart w:id="307" w:name="_Toc184313273"/>
      <w:bookmarkEnd w:id="307"/>
      <w:bookmarkStart w:id="308" w:name="_Toc184310285"/>
      <w:bookmarkEnd w:id="308"/>
      <w:bookmarkStart w:id="309" w:name="_Toc184312122"/>
      <w:bookmarkEnd w:id="309"/>
      <w:bookmarkStart w:id="310" w:name="_Toc184310340"/>
      <w:bookmarkEnd w:id="310"/>
      <w:bookmarkStart w:id="311" w:name="_Toc184313283"/>
      <w:bookmarkEnd w:id="311"/>
      <w:bookmarkStart w:id="312" w:name="_Toc184308092"/>
      <w:bookmarkEnd w:id="312"/>
      <w:bookmarkStart w:id="313" w:name="_Toc184314423"/>
      <w:bookmarkEnd w:id="313"/>
      <w:bookmarkStart w:id="314" w:name="_Toc184312086"/>
      <w:bookmarkEnd w:id="314"/>
      <w:bookmarkStart w:id="315" w:name="_Toc184310310"/>
      <w:bookmarkEnd w:id="315"/>
      <w:bookmarkStart w:id="316" w:name="_Toc184312134"/>
      <w:bookmarkEnd w:id="316"/>
      <w:bookmarkStart w:id="317" w:name="_Toc184314430"/>
      <w:bookmarkEnd w:id="317"/>
      <w:bookmarkStart w:id="318" w:name="_Toc184312105"/>
      <w:bookmarkEnd w:id="318"/>
      <w:bookmarkStart w:id="319" w:name="_Toc184310294"/>
      <w:bookmarkEnd w:id="319"/>
      <w:bookmarkStart w:id="320" w:name="_Toc184308090"/>
      <w:bookmarkEnd w:id="320"/>
      <w:bookmarkStart w:id="321" w:name="_Toc184314417"/>
      <w:bookmarkEnd w:id="321"/>
      <w:bookmarkStart w:id="322" w:name="_Toc184314478"/>
      <w:bookmarkEnd w:id="322"/>
      <w:bookmarkStart w:id="323" w:name="_Toc184312129"/>
      <w:bookmarkEnd w:id="323"/>
      <w:bookmarkStart w:id="324" w:name="_Toc184312070"/>
      <w:bookmarkEnd w:id="324"/>
      <w:bookmarkStart w:id="325" w:name="_Toc184313305"/>
      <w:bookmarkEnd w:id="325"/>
      <w:bookmarkStart w:id="326" w:name="_Toc184313282"/>
      <w:bookmarkEnd w:id="326"/>
      <w:bookmarkStart w:id="327" w:name="_Toc184312124"/>
      <w:bookmarkEnd w:id="327"/>
      <w:bookmarkStart w:id="328" w:name="_Toc184313241"/>
      <w:bookmarkEnd w:id="328"/>
      <w:bookmarkStart w:id="329" w:name="_Toc184312133"/>
      <w:bookmarkEnd w:id="329"/>
      <w:bookmarkStart w:id="330" w:name="_Toc184313280"/>
      <w:bookmarkEnd w:id="330"/>
      <w:bookmarkStart w:id="331" w:name="_Toc184308091"/>
      <w:bookmarkEnd w:id="331"/>
      <w:bookmarkStart w:id="332" w:name="_Toc184312080"/>
      <w:bookmarkEnd w:id="332"/>
      <w:bookmarkStart w:id="333" w:name="_Toc184313249"/>
      <w:bookmarkEnd w:id="333"/>
      <w:bookmarkStart w:id="334" w:name="_Toc184310334"/>
      <w:bookmarkEnd w:id="334"/>
      <w:bookmarkStart w:id="335" w:name="_Toc184308099"/>
      <w:bookmarkEnd w:id="335"/>
      <w:bookmarkStart w:id="336" w:name="_Toc184313253"/>
      <w:bookmarkEnd w:id="336"/>
      <w:bookmarkStart w:id="337" w:name="_Toc184308041"/>
      <w:bookmarkEnd w:id="337"/>
      <w:bookmarkStart w:id="338" w:name="_Toc184314466"/>
      <w:bookmarkEnd w:id="338"/>
      <w:bookmarkStart w:id="339" w:name="_Toc184313243"/>
      <w:bookmarkEnd w:id="339"/>
      <w:bookmarkStart w:id="340" w:name="_Toc184314476"/>
      <w:bookmarkEnd w:id="340"/>
      <w:bookmarkStart w:id="341" w:name="_Toc184310343"/>
      <w:bookmarkEnd w:id="341"/>
      <w:bookmarkStart w:id="342" w:name="_Toc184313256"/>
      <w:bookmarkEnd w:id="342"/>
      <w:bookmarkStart w:id="343" w:name="_Toc184312121"/>
      <w:bookmarkEnd w:id="343"/>
      <w:bookmarkStart w:id="344" w:name="_Toc184308108"/>
      <w:bookmarkEnd w:id="344"/>
      <w:bookmarkStart w:id="345" w:name="_Toc184313310"/>
      <w:bookmarkEnd w:id="345"/>
      <w:bookmarkStart w:id="346" w:name="_Toc184310303"/>
      <w:bookmarkEnd w:id="346"/>
      <w:bookmarkStart w:id="347" w:name="_Toc184313251"/>
      <w:bookmarkEnd w:id="347"/>
      <w:bookmarkStart w:id="348" w:name="_Toc184308080"/>
      <w:bookmarkEnd w:id="348"/>
      <w:bookmarkStart w:id="349" w:name="_Toc184314448"/>
      <w:bookmarkEnd w:id="349"/>
      <w:bookmarkStart w:id="350" w:name="_Toc184308096"/>
      <w:bookmarkEnd w:id="350"/>
      <w:bookmarkStart w:id="351" w:name="_Toc184314421"/>
      <w:bookmarkEnd w:id="351"/>
      <w:bookmarkStart w:id="352" w:name="_Toc184312068"/>
      <w:bookmarkEnd w:id="352"/>
      <w:bookmarkStart w:id="353" w:name="_Toc184314444"/>
      <w:bookmarkEnd w:id="353"/>
      <w:bookmarkStart w:id="354" w:name="_Toc184314455"/>
      <w:bookmarkEnd w:id="354"/>
      <w:bookmarkStart w:id="355" w:name="_Toc184313250"/>
      <w:bookmarkEnd w:id="355"/>
      <w:bookmarkStart w:id="356" w:name="_Toc184313294"/>
      <w:bookmarkEnd w:id="356"/>
      <w:bookmarkStart w:id="357" w:name="_Toc184312136"/>
      <w:bookmarkEnd w:id="357"/>
      <w:bookmarkStart w:id="358" w:name="_Toc184310292"/>
      <w:bookmarkEnd w:id="358"/>
      <w:bookmarkStart w:id="359" w:name="_Toc184310274"/>
      <w:bookmarkEnd w:id="359"/>
      <w:bookmarkStart w:id="360" w:name="_Toc184308102"/>
      <w:bookmarkEnd w:id="360"/>
      <w:bookmarkStart w:id="361" w:name="_Toc184313276"/>
      <w:bookmarkEnd w:id="361"/>
      <w:bookmarkStart w:id="362" w:name="_Toc184308074"/>
      <w:bookmarkEnd w:id="362"/>
      <w:bookmarkStart w:id="363" w:name="_Toc184308100"/>
      <w:bookmarkEnd w:id="363"/>
      <w:bookmarkStart w:id="364" w:name="_Toc184313255"/>
      <w:bookmarkEnd w:id="364"/>
      <w:bookmarkStart w:id="365" w:name="_Toc184310329"/>
      <w:bookmarkEnd w:id="365"/>
      <w:bookmarkStart w:id="366" w:name="_Toc184314459"/>
      <w:bookmarkEnd w:id="366"/>
      <w:bookmarkStart w:id="367" w:name="_Toc184310276"/>
      <w:bookmarkEnd w:id="367"/>
      <w:bookmarkStart w:id="368" w:name="_Toc184313261"/>
      <w:bookmarkEnd w:id="368"/>
      <w:bookmarkStart w:id="369" w:name="_Toc184308047"/>
      <w:bookmarkEnd w:id="369"/>
      <w:bookmarkStart w:id="370" w:name="_Toc184314445"/>
      <w:bookmarkEnd w:id="370"/>
      <w:bookmarkStart w:id="371" w:name="_Toc184312113"/>
      <w:bookmarkEnd w:id="371"/>
      <w:bookmarkStart w:id="372" w:name="_Toc184308068"/>
      <w:bookmarkEnd w:id="372"/>
      <w:bookmarkStart w:id="373" w:name="_Toc184310326"/>
      <w:bookmarkEnd w:id="373"/>
      <w:bookmarkStart w:id="374" w:name="_Toc184310344"/>
      <w:bookmarkEnd w:id="374"/>
      <w:bookmarkStart w:id="375" w:name="_Toc184308040"/>
      <w:bookmarkEnd w:id="375"/>
      <w:bookmarkStart w:id="376" w:name="_Toc184312135"/>
      <w:bookmarkEnd w:id="376"/>
      <w:bookmarkStart w:id="377" w:name="_Toc184308045"/>
      <w:bookmarkEnd w:id="377"/>
      <w:bookmarkStart w:id="378" w:name="_Toc184310337"/>
      <w:bookmarkEnd w:id="378"/>
      <w:bookmarkStart w:id="379" w:name="_Toc184314456"/>
      <w:bookmarkEnd w:id="379"/>
      <w:bookmarkStart w:id="380" w:name="_Toc184310289"/>
      <w:bookmarkEnd w:id="380"/>
      <w:bookmarkStart w:id="381" w:name="_Toc184310323"/>
      <w:bookmarkEnd w:id="381"/>
      <w:bookmarkStart w:id="382" w:name="_Toc184314461"/>
      <w:bookmarkEnd w:id="382"/>
      <w:bookmarkStart w:id="383" w:name="_Toc184314415"/>
      <w:bookmarkEnd w:id="383"/>
      <w:bookmarkStart w:id="384" w:name="_Toc184313289"/>
      <w:bookmarkEnd w:id="384"/>
      <w:bookmarkStart w:id="385" w:name="_Toc184308081"/>
      <w:bookmarkEnd w:id="385"/>
      <w:bookmarkStart w:id="386" w:name="_Toc184310307"/>
      <w:bookmarkEnd w:id="386"/>
      <w:bookmarkStart w:id="387" w:name="_Toc184312126"/>
      <w:bookmarkEnd w:id="387"/>
      <w:bookmarkStart w:id="388" w:name="_Toc184312078"/>
      <w:bookmarkEnd w:id="388"/>
      <w:bookmarkStart w:id="389" w:name="_Toc184312095"/>
      <w:bookmarkEnd w:id="389"/>
      <w:bookmarkStart w:id="390" w:name="_Toc184308056"/>
      <w:bookmarkEnd w:id="390"/>
      <w:bookmarkStart w:id="391" w:name="_Toc184310306"/>
      <w:bookmarkEnd w:id="391"/>
      <w:bookmarkStart w:id="392" w:name="_Toc184310342"/>
      <w:bookmarkEnd w:id="392"/>
      <w:r>
        <w:rPr>
          <w:rFonts w:hint="eastAsia" w:ascii="仿宋" w:hAnsi="仿宋" w:eastAsia="仿宋" w:cs="仿宋"/>
          <w:b/>
          <w:color w:val="auto"/>
          <w:sz w:val="36"/>
          <w:szCs w:val="36"/>
          <w:highlight w:val="none"/>
        </w:rPr>
        <w:t>评标办法</w:t>
      </w:r>
    </w:p>
    <w:p>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Spec="center" w:tblpY="325"/>
        <w:tblOverlap w:val="never"/>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39"/>
        <w:gridCol w:w="941"/>
        <w:gridCol w:w="5259"/>
        <w:gridCol w:w="81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99" w:type="dxa"/>
            <w:gridSpan w:val="2"/>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200" w:type="dxa"/>
            <w:gridSpan w:val="2"/>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评分内容和标准具体描述</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0" w:type="dxa"/>
            <w:vMerge w:val="restart"/>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商务技术分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90分</w:t>
            </w:r>
            <w:r>
              <w:rPr>
                <w:rFonts w:hint="eastAsia" w:ascii="仿宋" w:hAnsi="仿宋" w:eastAsia="仿宋" w:cs="仿宋"/>
                <w:color w:val="auto"/>
                <w:sz w:val="24"/>
                <w:szCs w:val="24"/>
                <w:highlight w:val="none"/>
                <w:lang w:eastAsia="zh-CN"/>
              </w:rPr>
              <w:t>）</w:t>
            </w: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6200" w:type="dxa"/>
            <w:gridSpan w:val="2"/>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业绩和体系认证</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200" w:type="dxa"/>
            <w:gridSpan w:val="2"/>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年1月1日（以合同签订期为准）以来类似</w:t>
            </w:r>
            <w:r>
              <w:rPr>
                <w:rFonts w:hint="eastAsia" w:ascii="仿宋" w:hAnsi="仿宋" w:eastAsia="仿宋" w:cs="仿宋"/>
                <w:bCs/>
                <w:color w:val="auto"/>
                <w:sz w:val="24"/>
                <w:szCs w:val="24"/>
                <w:highlight w:val="none"/>
              </w:rPr>
              <w:t>项目业绩的</w:t>
            </w:r>
            <w:r>
              <w:rPr>
                <w:rFonts w:hint="eastAsia" w:ascii="仿宋" w:hAnsi="仿宋" w:eastAsia="仿宋" w:cs="仿宋"/>
                <w:color w:val="auto"/>
                <w:sz w:val="24"/>
                <w:szCs w:val="24"/>
                <w:highlight w:val="none"/>
              </w:rPr>
              <w:t>,每个得0.5分，本项目最高得1分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（投标文件中提供合同复印件）</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根据投标单位满意度调查情况</w:t>
            </w:r>
            <w:r>
              <w:rPr>
                <w:rFonts w:hint="eastAsia" w:ascii="仿宋" w:hAnsi="仿宋" w:eastAsia="仿宋" w:cs="仿宋"/>
                <w:bCs/>
                <w:color w:val="auto"/>
                <w:sz w:val="24"/>
                <w:szCs w:val="24"/>
                <w:highlight w:val="none"/>
                <w:lang w:val="en-US" w:eastAsia="zh-CN"/>
              </w:rPr>
              <w:t>评定</w:t>
            </w:r>
            <w:r>
              <w:rPr>
                <w:rFonts w:hint="eastAsia" w:ascii="仿宋" w:hAnsi="仿宋" w:eastAsia="仿宋" w:cs="仿宋"/>
                <w:bCs/>
                <w:color w:val="auto"/>
                <w:sz w:val="24"/>
                <w:szCs w:val="24"/>
                <w:highlight w:val="none"/>
              </w:rPr>
              <w:t>：</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投标人完成过的类似项目里，项目最终完成情况被评价优秀的，提供一个得3分。本项最高得6分。</w:t>
            </w:r>
          </w:p>
          <w:p>
            <w:pPr>
              <w:keepNext w:val="0"/>
              <w:keepLines w:val="0"/>
              <w:pageBreakBefore w:val="0"/>
              <w:kinsoku/>
              <w:wordWrap/>
              <w:overflowPunct/>
              <w:topLinePunct w:val="0"/>
              <w:autoSpaceDE/>
              <w:autoSpaceDN/>
              <w:bidi w:val="0"/>
              <w:spacing w:line="240" w:lineRule="auto"/>
              <w:ind w:right="0" w:righ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（投标文件中</w:t>
            </w:r>
            <w:r>
              <w:rPr>
                <w:rFonts w:hint="eastAsia" w:ascii="仿宋" w:hAnsi="仿宋" w:eastAsia="仿宋" w:cs="仿宋"/>
                <w:bCs/>
                <w:color w:val="auto"/>
                <w:sz w:val="24"/>
                <w:szCs w:val="24"/>
                <w:highlight w:val="none"/>
              </w:rPr>
              <w:t>提供履约评价证明或业主证明，需盖业主公章</w:t>
            </w:r>
            <w:r>
              <w:rPr>
                <w:rFonts w:hint="eastAsia" w:ascii="仿宋" w:hAnsi="仿宋" w:eastAsia="仿宋" w:cs="仿宋"/>
                <w:bCs/>
                <w:color w:val="auto"/>
                <w:sz w:val="24"/>
                <w:szCs w:val="24"/>
                <w:highlight w:val="none"/>
                <w:lang w:eastAsia="zh-CN"/>
              </w:rPr>
              <w:t>）</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200" w:type="dxa"/>
            <w:gridSpan w:val="2"/>
            <w:shd w:val="clear" w:color="auto" w:fill="auto"/>
            <w:vAlign w:val="center"/>
          </w:tcPr>
          <w:p>
            <w:pPr>
              <w:widowControl/>
              <w:jc w:val="left"/>
              <w:textAlignment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lang w:bidi="ar"/>
              </w:rPr>
              <w:t>投标人具有质量体系认证证书、职业健康安全管理体系认证证书、环境管理体系认证证书，每个得</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分，最高得</w:t>
            </w: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不提供的不得分。（投标文件中提供</w:t>
            </w:r>
            <w:r>
              <w:rPr>
                <w:rFonts w:hint="eastAsia" w:ascii="仿宋" w:hAnsi="仿宋" w:eastAsia="仿宋" w:cs="仿宋"/>
                <w:color w:val="auto"/>
                <w:kern w:val="0"/>
                <w:sz w:val="24"/>
                <w:szCs w:val="24"/>
                <w:highlight w:val="none"/>
                <w:lang w:val="en-US" w:eastAsia="zh-CN" w:bidi="ar"/>
              </w:rPr>
              <w:t>有效期内的</w:t>
            </w:r>
            <w:r>
              <w:rPr>
                <w:rFonts w:hint="eastAsia" w:ascii="仿宋" w:hAnsi="仿宋" w:eastAsia="仿宋" w:cs="仿宋"/>
                <w:color w:val="auto"/>
                <w:kern w:val="0"/>
                <w:sz w:val="24"/>
                <w:szCs w:val="24"/>
                <w:highlight w:val="none"/>
                <w:lang w:bidi="ar"/>
              </w:rPr>
              <w:t>证书复印件</w:t>
            </w:r>
            <w:r>
              <w:rPr>
                <w:rFonts w:hint="eastAsia" w:ascii="仿宋" w:hAnsi="仿宋" w:eastAsia="仿宋" w:cs="仿宋"/>
                <w:color w:val="auto"/>
                <w:kern w:val="0"/>
                <w:sz w:val="24"/>
                <w:szCs w:val="24"/>
                <w:highlight w:val="none"/>
                <w:lang w:eastAsia="zh-CN" w:bidi="ar"/>
              </w:rPr>
              <w:t>及</w:t>
            </w:r>
            <w:r>
              <w:rPr>
                <w:rFonts w:hint="eastAsia" w:ascii="仿宋" w:hAnsi="仿宋" w:eastAsia="仿宋" w:cs="仿宋"/>
                <w:color w:val="auto"/>
                <w:kern w:val="0"/>
                <w:sz w:val="24"/>
                <w:szCs w:val="24"/>
                <w:highlight w:val="none"/>
                <w:lang w:bidi="ar"/>
              </w:rPr>
              <w:t>全国认证认可信息公共服务平台(http://cx.cnca.cn/)查询</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有效</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截图）</w:t>
            </w:r>
          </w:p>
        </w:tc>
        <w:tc>
          <w:tcPr>
            <w:tcW w:w="810" w:type="dxa"/>
            <w:shd w:val="clear" w:color="auto" w:fill="auto"/>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6</w:t>
            </w:r>
          </w:p>
        </w:tc>
        <w:tc>
          <w:tcPr>
            <w:tcW w:w="1195" w:type="dxa"/>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对服务区域分析</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评价辖区内待</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设施的现状，主要分布、可能的需要重点整治区域、重难点分析情况。</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分；方案内容完整且与项目匹配度基本吻合的得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分；方案内容基本完整且与项目匹配度基本吻合的得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分；方案内容较完整且与项目匹配度较好的得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方案内容存在欠缺或与项目匹配度一般的得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分；未提供的不得分。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针对现状提出</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重难点，有相应措施及合理化建议方案。能针对性的提出整治过程中的重难点并提供的建议全面合理的,得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分；能基本针对性的提出整治过程中的重难点,提供的建议基本全面合理的得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分；能较针对性的提出整治过程中的重难点并提供的建议较全面合理的,得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分;提出整治过程中的重难点不够具有针对性且提供的建议不够全面合理的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整体方案一般的得1分；</w:t>
            </w:r>
            <w:r>
              <w:rPr>
                <w:rFonts w:hint="eastAsia" w:ascii="仿宋" w:hAnsi="仿宋" w:eastAsia="仿宋" w:cs="仿宋"/>
                <w:color w:val="auto"/>
                <w:sz w:val="24"/>
                <w:szCs w:val="24"/>
                <w:highlight w:val="none"/>
              </w:rPr>
              <w:t>未提供的不得分。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w:t>
            </w:r>
          </w:p>
        </w:tc>
        <w:tc>
          <w:tcPr>
            <w:tcW w:w="6200" w:type="dxa"/>
            <w:gridSpan w:val="2"/>
            <w:shd w:val="clear" w:color="auto" w:fill="auto"/>
            <w:vAlign w:val="center"/>
          </w:tcPr>
          <w:p>
            <w:pPr>
              <w:pStyle w:val="484"/>
              <w:keepNext w:val="0"/>
              <w:keepLines w:val="0"/>
              <w:pageBreakBefore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总体方案的合理性、科学性、全面性（根据对本项目的理解程度、总体设计、组织实施、独到优势等情况综合评定）</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方案详细完善的得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方案较详细完善的得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方案基本详细完善的3分；方案整体一般的得2分；</w:t>
            </w:r>
            <w:r>
              <w:rPr>
                <w:rFonts w:hint="eastAsia" w:ascii="仿宋" w:hAnsi="仿宋" w:eastAsia="仿宋" w:cs="仿宋"/>
                <w:b w:val="0"/>
                <w:bCs w:val="0"/>
                <w:color w:val="auto"/>
                <w:kern w:val="0"/>
                <w:sz w:val="24"/>
                <w:szCs w:val="24"/>
                <w:highlight w:val="none"/>
                <w:lang w:val="en-US"/>
              </w:rPr>
              <w:t>方案不够详细完善的得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分</w:t>
            </w:r>
            <w:r>
              <w:rPr>
                <w:rFonts w:hint="eastAsia" w:ascii="仿宋" w:hAnsi="仿宋" w:eastAsia="仿宋" w:cs="仿宋"/>
                <w:b w:val="0"/>
                <w:bCs w:val="0"/>
                <w:color w:val="auto"/>
                <w:kern w:val="0"/>
                <w:sz w:val="24"/>
                <w:szCs w:val="24"/>
                <w:highlight w:val="none"/>
                <w:lang w:val="en-US" w:eastAsia="zh-CN"/>
              </w:rPr>
              <w:t>；不提供不得分</w:t>
            </w:r>
            <w:r>
              <w:rPr>
                <w:rFonts w:hint="eastAsia" w:ascii="仿宋" w:hAnsi="仿宋" w:eastAsia="仿宋" w:cs="仿宋"/>
                <w:b w:val="0"/>
                <w:bCs w:val="0"/>
                <w:color w:val="auto"/>
                <w:kern w:val="0"/>
                <w:sz w:val="24"/>
                <w:szCs w:val="24"/>
                <w:highlight w:val="none"/>
                <w:lang w:val="en-US"/>
              </w:rPr>
              <w:t>。</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根据投标人提供的项目</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szCs w:val="24"/>
                <w:highlight w:val="none"/>
              </w:rPr>
              <w:t>实施方案（含质量、安全、服务等）情况，综合</w:t>
            </w:r>
            <w:r>
              <w:rPr>
                <w:rFonts w:hint="eastAsia" w:ascii="仿宋" w:hAnsi="仿宋" w:eastAsia="仿宋" w:cs="仿宋"/>
                <w:color w:val="auto"/>
                <w:sz w:val="24"/>
                <w:szCs w:val="24"/>
                <w:highlight w:val="none"/>
                <w:lang w:val="en-US" w:eastAsia="zh-CN"/>
              </w:rPr>
              <w:t>评定</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具体实施方案科学、合理、可行的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5</w:t>
            </w:r>
            <w:r>
              <w:rPr>
                <w:rFonts w:hint="eastAsia" w:ascii="仿宋" w:hAnsi="仿宋" w:eastAsia="仿宋" w:cs="仿宋"/>
                <w:bCs/>
                <w:color w:val="auto"/>
                <w:sz w:val="24"/>
                <w:szCs w:val="24"/>
                <w:highlight w:val="none"/>
                <w:lang w:bidi="ar"/>
              </w:rPr>
              <w:t>分；</w:t>
            </w:r>
            <w:r>
              <w:rPr>
                <w:rFonts w:hint="eastAsia" w:ascii="仿宋" w:hAnsi="仿宋" w:eastAsia="仿宋" w:cs="仿宋"/>
                <w:color w:val="auto"/>
                <w:sz w:val="24"/>
                <w:szCs w:val="24"/>
                <w:highlight w:val="none"/>
              </w:rPr>
              <w:t>具体实施方案基本合理、可行的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4</w:t>
            </w:r>
            <w:r>
              <w:rPr>
                <w:rFonts w:hint="eastAsia" w:ascii="仿宋" w:hAnsi="仿宋" w:eastAsia="仿宋" w:cs="仿宋"/>
                <w:bCs/>
                <w:color w:val="auto"/>
                <w:sz w:val="24"/>
                <w:szCs w:val="24"/>
                <w:highlight w:val="none"/>
                <w:lang w:bidi="ar"/>
              </w:rPr>
              <w:t>分；</w:t>
            </w:r>
            <w:r>
              <w:rPr>
                <w:rFonts w:hint="eastAsia" w:ascii="仿宋" w:hAnsi="仿宋" w:eastAsia="仿宋" w:cs="仿宋"/>
                <w:color w:val="auto"/>
                <w:sz w:val="24"/>
                <w:szCs w:val="24"/>
                <w:highlight w:val="none"/>
              </w:rPr>
              <w:t>具体实施方案较合理、可行的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3</w:t>
            </w:r>
            <w:r>
              <w:rPr>
                <w:rFonts w:hint="eastAsia" w:ascii="仿宋" w:hAnsi="仿宋" w:eastAsia="仿宋" w:cs="仿宋"/>
                <w:bCs/>
                <w:color w:val="auto"/>
                <w:sz w:val="24"/>
                <w:szCs w:val="24"/>
                <w:highlight w:val="none"/>
                <w:lang w:bidi="ar"/>
              </w:rPr>
              <w:t>分；</w:t>
            </w:r>
            <w:r>
              <w:rPr>
                <w:rFonts w:hint="eastAsia" w:ascii="仿宋" w:hAnsi="仿宋" w:eastAsia="仿宋" w:cs="仿宋"/>
                <w:color w:val="auto"/>
                <w:sz w:val="24"/>
                <w:szCs w:val="24"/>
                <w:highlight w:val="none"/>
              </w:rPr>
              <w:t>具体实施方案不够合理、可行的</w:t>
            </w:r>
            <w:r>
              <w:rPr>
                <w:rFonts w:hint="eastAsia" w:ascii="仿宋" w:hAnsi="仿宋" w:eastAsia="仿宋" w:cs="仿宋"/>
                <w:bCs/>
                <w:color w:val="auto"/>
                <w:sz w:val="24"/>
                <w:szCs w:val="24"/>
                <w:highlight w:val="none"/>
                <w:lang w:bidi="ar"/>
              </w:rPr>
              <w:t>,得</w:t>
            </w:r>
            <w:r>
              <w:rPr>
                <w:rFonts w:hint="eastAsia" w:ascii="仿宋" w:hAnsi="仿宋" w:eastAsia="仿宋" w:cs="仿宋"/>
                <w:bCs/>
                <w:color w:val="auto"/>
                <w:sz w:val="24"/>
                <w:szCs w:val="24"/>
                <w:highlight w:val="none"/>
                <w:lang w:val="en-US" w:eastAsia="zh-CN" w:bidi="ar"/>
              </w:rPr>
              <w:t>2</w:t>
            </w:r>
            <w:r>
              <w:rPr>
                <w:rFonts w:hint="eastAsia" w:ascii="仿宋" w:hAnsi="仿宋" w:eastAsia="仿宋" w:cs="仿宋"/>
                <w:bCs/>
                <w:color w:val="auto"/>
                <w:sz w:val="24"/>
                <w:szCs w:val="24"/>
                <w:highlight w:val="none"/>
                <w:lang w:bidi="ar"/>
              </w:rPr>
              <w:t>分;</w:t>
            </w:r>
            <w:r>
              <w:rPr>
                <w:rFonts w:hint="eastAsia" w:ascii="仿宋" w:hAnsi="仿宋" w:eastAsia="仿宋" w:cs="仿宋"/>
                <w:bCs/>
                <w:color w:val="auto"/>
                <w:sz w:val="24"/>
                <w:szCs w:val="24"/>
                <w:highlight w:val="none"/>
                <w:lang w:val="en-US" w:eastAsia="zh-CN" w:bidi="ar"/>
              </w:rPr>
              <w:t>整体方案一般的得1分；</w:t>
            </w:r>
            <w:r>
              <w:rPr>
                <w:rFonts w:hint="eastAsia" w:ascii="仿宋" w:hAnsi="仿宋" w:eastAsia="仿宋" w:cs="仿宋"/>
                <w:bCs/>
                <w:color w:val="auto"/>
                <w:sz w:val="24"/>
                <w:szCs w:val="24"/>
                <w:highlight w:val="none"/>
                <w:lang w:bidi="ar"/>
              </w:rPr>
              <w:t>未提供的不得分。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项目实施过程中的安全文明施工、交通配合保障方案。</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分；方案内容基本完整且与项目匹配度基本一致的,得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分；方案内容较完整且与项目匹配度较一致的,得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分；方案内容不够完整</w:t>
            </w:r>
            <w:r>
              <w:rPr>
                <w:rFonts w:hint="eastAsia" w:ascii="仿宋" w:hAnsi="仿宋" w:eastAsia="仿宋" w:cs="仿宋"/>
                <w:color w:val="auto"/>
                <w:sz w:val="24"/>
                <w:szCs w:val="24"/>
                <w:highlight w:val="none"/>
                <w:lang w:val="en-US" w:eastAsia="zh-CN"/>
              </w:rPr>
              <w:t>但</w:t>
            </w:r>
            <w:r>
              <w:rPr>
                <w:rFonts w:hint="eastAsia" w:ascii="仿宋" w:hAnsi="仿宋" w:eastAsia="仿宋" w:cs="仿宋"/>
                <w:color w:val="auto"/>
                <w:sz w:val="24"/>
                <w:szCs w:val="24"/>
                <w:highlight w:val="none"/>
              </w:rPr>
              <w:t>与项目匹配度</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一致的,得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整体方案一般的得1分；</w:t>
            </w:r>
            <w:r>
              <w:rPr>
                <w:rFonts w:hint="eastAsia" w:ascii="仿宋" w:hAnsi="仿宋" w:eastAsia="仿宋" w:cs="仿宋"/>
                <w:color w:val="auto"/>
                <w:sz w:val="24"/>
                <w:szCs w:val="24"/>
                <w:highlight w:val="none"/>
              </w:rPr>
              <w:t>不提供的不得分。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针对本项目的环境保护方案。</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分；方案内容基本完整且与项目匹配度基本一致的,得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分；方案内容较完整且与项目匹配度较一致的,得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分；方案内容不够完整</w:t>
            </w:r>
            <w:r>
              <w:rPr>
                <w:rFonts w:hint="eastAsia" w:ascii="仿宋" w:hAnsi="仿宋" w:eastAsia="仿宋" w:cs="仿宋"/>
                <w:color w:val="auto"/>
                <w:sz w:val="24"/>
                <w:szCs w:val="24"/>
                <w:highlight w:val="none"/>
                <w:lang w:val="en-US" w:eastAsia="zh-CN"/>
              </w:rPr>
              <w:t>但</w:t>
            </w:r>
            <w:r>
              <w:rPr>
                <w:rFonts w:hint="eastAsia" w:ascii="仿宋" w:hAnsi="仿宋" w:eastAsia="仿宋" w:cs="仿宋"/>
                <w:color w:val="auto"/>
                <w:sz w:val="24"/>
                <w:szCs w:val="24"/>
                <w:highlight w:val="none"/>
              </w:rPr>
              <w:t>与项目匹配度</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一致的,得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整体方案一般的得1分；</w:t>
            </w:r>
            <w:r>
              <w:rPr>
                <w:rFonts w:hint="eastAsia" w:ascii="仿宋" w:hAnsi="仿宋" w:eastAsia="仿宋" w:cs="仿宋"/>
                <w:color w:val="auto"/>
                <w:sz w:val="24"/>
                <w:szCs w:val="24"/>
                <w:highlight w:val="none"/>
              </w:rPr>
              <w:t>不提供的不得分。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3.5</w:t>
            </w:r>
          </w:p>
        </w:tc>
        <w:tc>
          <w:tcPr>
            <w:tcW w:w="6200" w:type="dxa"/>
            <w:gridSpan w:val="2"/>
            <w:shd w:val="clear" w:color="auto" w:fill="auto"/>
            <w:vAlign w:val="center"/>
          </w:tcPr>
          <w:p>
            <w:pPr>
              <w:pStyle w:val="484"/>
              <w:keepNext w:val="0"/>
              <w:keepLines w:val="0"/>
              <w:pageBreakBefore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整体项目进度</w:t>
            </w:r>
            <w:r>
              <w:rPr>
                <w:rFonts w:hint="eastAsia" w:ascii="仿宋" w:hAnsi="仿宋" w:eastAsia="仿宋" w:cs="仿宋"/>
                <w:color w:val="auto"/>
                <w:sz w:val="24"/>
                <w:szCs w:val="24"/>
                <w:highlight w:val="none"/>
              </w:rPr>
              <w:t>保证措施，劳动力安排计划及稳定性措施，</w:t>
            </w:r>
            <w:r>
              <w:rPr>
                <w:rFonts w:hint="eastAsia" w:ascii="仿宋" w:hAnsi="仿宋" w:eastAsia="仿宋" w:cs="仿宋"/>
                <w:color w:val="auto"/>
                <w:sz w:val="24"/>
                <w:szCs w:val="24"/>
                <w:highlight w:val="none"/>
                <w:lang w:val="en-US" w:eastAsia="zh-CN"/>
              </w:rPr>
              <w:t>设施设备的投入</w:t>
            </w:r>
            <w:r>
              <w:rPr>
                <w:rFonts w:hint="eastAsia" w:ascii="仿宋" w:hAnsi="仿宋" w:eastAsia="仿宋" w:cs="仿宋"/>
                <w:color w:val="auto"/>
                <w:sz w:val="24"/>
                <w:szCs w:val="24"/>
                <w:highlight w:val="none"/>
              </w:rPr>
              <w:t>与各阶段进度计划的适应性</w:t>
            </w:r>
            <w:r>
              <w:rPr>
                <w:rFonts w:hint="eastAsia" w:ascii="仿宋" w:hAnsi="仿宋" w:eastAsia="仿宋" w:cs="仿宋"/>
                <w:color w:val="auto"/>
                <w:sz w:val="24"/>
                <w:szCs w:val="24"/>
                <w:highlight w:val="none"/>
                <w:lang w:val="en-US" w:eastAsia="zh-CN"/>
              </w:rPr>
              <w:t>等综合评定。</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方案详细完善的得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方案较详细完善的得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方案基本详细完善的3分；方案整体一般的得2分；</w:t>
            </w:r>
            <w:r>
              <w:rPr>
                <w:rFonts w:hint="eastAsia" w:ascii="仿宋" w:hAnsi="仿宋" w:eastAsia="仿宋" w:cs="仿宋"/>
                <w:b w:val="0"/>
                <w:bCs w:val="0"/>
                <w:color w:val="auto"/>
                <w:kern w:val="0"/>
                <w:sz w:val="24"/>
                <w:szCs w:val="24"/>
                <w:highlight w:val="none"/>
                <w:lang w:val="en-US"/>
              </w:rPr>
              <w:t>方案不够详细完善的得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分</w:t>
            </w:r>
            <w:r>
              <w:rPr>
                <w:rFonts w:hint="eastAsia" w:ascii="仿宋" w:hAnsi="仿宋" w:eastAsia="仿宋" w:cs="仿宋"/>
                <w:b w:val="0"/>
                <w:bCs w:val="0"/>
                <w:color w:val="auto"/>
                <w:kern w:val="0"/>
                <w:sz w:val="24"/>
                <w:szCs w:val="24"/>
                <w:highlight w:val="none"/>
                <w:lang w:val="en-US" w:eastAsia="zh-CN"/>
              </w:rPr>
              <w:t>；不提供不得分</w:t>
            </w:r>
            <w:r>
              <w:rPr>
                <w:rFonts w:hint="eastAsia" w:ascii="仿宋" w:hAnsi="仿宋" w:eastAsia="仿宋" w:cs="仿宋"/>
                <w:b w:val="0"/>
                <w:bCs w:val="0"/>
                <w:color w:val="auto"/>
                <w:kern w:val="0"/>
                <w:sz w:val="24"/>
                <w:szCs w:val="24"/>
                <w:highlight w:val="none"/>
                <w:lang w:val="en-US"/>
              </w:rPr>
              <w:t>。</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3.6</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根据投标人提供的应急预案情况，综合</w:t>
            </w:r>
            <w:r>
              <w:rPr>
                <w:rFonts w:hint="eastAsia" w:ascii="仿宋" w:hAnsi="仿宋" w:eastAsia="仿宋" w:cs="仿宋"/>
                <w:color w:val="auto"/>
                <w:sz w:val="24"/>
                <w:szCs w:val="24"/>
                <w:highlight w:val="none"/>
                <w:lang w:val="en-US" w:eastAsia="zh-CN"/>
              </w:rPr>
              <w:t>评定</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整治过程中面对突发事件及各种安全和事故处理有详细的应急保障措施方案且合理并有条理的，得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分；整治过程中面对突发事件及各种安全和事故处理有基本的应急保障措施方案且基本合理并有条理的，得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分；整治过程中面对突发事件及各种安全和事故处理有较详细的应急保障措施方案且较合理并有条理的,得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分；整治过程中面对突发事件及各种安全和事故处理,应急保障措施方案不详细且合理并有条理的,得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整体预案一般的得1分；</w:t>
            </w:r>
            <w:r>
              <w:rPr>
                <w:rFonts w:hint="eastAsia" w:ascii="仿宋" w:hAnsi="仿宋" w:eastAsia="仿宋" w:cs="仿宋"/>
                <w:color w:val="auto"/>
                <w:sz w:val="24"/>
                <w:szCs w:val="24"/>
                <w:highlight w:val="none"/>
              </w:rPr>
              <w:t>未提供的不得分。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项目实施人员的配置情况（提供人员配置清单）</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项目实施</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满足采购需求</w:t>
            </w:r>
            <w:r>
              <w:rPr>
                <w:rFonts w:hint="eastAsia" w:ascii="仿宋" w:hAnsi="仿宋" w:eastAsia="仿宋" w:cs="仿宋"/>
                <w:color w:val="auto"/>
                <w:sz w:val="24"/>
                <w:szCs w:val="24"/>
                <w:highlight w:val="none"/>
                <w:lang w:val="en-US" w:eastAsia="zh-CN"/>
              </w:rPr>
              <w:t>的基础上，</w:t>
            </w:r>
            <w:r>
              <w:rPr>
                <w:rFonts w:hint="eastAsia" w:ascii="仿宋" w:hAnsi="仿宋" w:eastAsia="仿宋" w:cs="仿宋"/>
                <w:color w:val="auto"/>
                <w:sz w:val="24"/>
                <w:szCs w:val="24"/>
                <w:highlight w:val="none"/>
              </w:rPr>
              <w:t>每种人员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不含项目经理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另多</w:t>
            </w:r>
            <w:r>
              <w:rPr>
                <w:rFonts w:hint="eastAsia" w:ascii="仿宋" w:hAnsi="仿宋" w:eastAsia="仿宋" w:cs="仿宋"/>
                <w:color w:val="auto"/>
                <w:sz w:val="24"/>
                <w:szCs w:val="24"/>
                <w:highlight w:val="none"/>
              </w:rPr>
              <w:t>提供一</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最高得6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注:工作经验：提供单位社保证明</w:t>
            </w:r>
            <w:r>
              <w:rPr>
                <w:rFonts w:hint="eastAsia" w:ascii="仿宋" w:hAnsi="仿宋" w:eastAsia="仿宋" w:cs="仿宋"/>
                <w:color w:val="auto"/>
                <w:sz w:val="24"/>
                <w:szCs w:val="24"/>
                <w:highlight w:val="none"/>
                <w:lang w:val="en-US" w:eastAsia="zh-CN"/>
              </w:rPr>
              <w:t>或劳动合同</w:t>
            </w:r>
            <w:r>
              <w:rPr>
                <w:rFonts w:hint="eastAsia" w:ascii="仿宋" w:hAnsi="仿宋" w:eastAsia="仿宋" w:cs="仿宋"/>
                <w:color w:val="auto"/>
                <w:sz w:val="24"/>
                <w:szCs w:val="24"/>
                <w:highlight w:val="none"/>
              </w:rPr>
              <w:t>；年龄要求：提供身份证复印件；学历要求：提供学历证书；相关证书：提供特种作业操作证等相关证明</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拟派项目负责人在201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日至今，承接过城市环境治理项目业绩，一个项目合同得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分。如合同中未明确项目负责人，可由合同甲方出具说明证明。投标文件中应提供对应证明材料复印件。</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200" w:type="dxa"/>
            <w:gridSpan w:val="2"/>
            <w:shd w:val="clear" w:color="auto" w:fill="auto"/>
            <w:vAlign w:val="center"/>
          </w:tcPr>
          <w:p>
            <w:pPr>
              <w:keepNext w:val="0"/>
              <w:keepLines w:val="0"/>
              <w:pageBreakBefore w:val="0"/>
              <w:numPr>
                <w:ilvl w:val="0"/>
                <w:numId w:val="0"/>
              </w:numPr>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根据机械、车辆等配备情况（提供设备清单）</w:t>
            </w:r>
            <w:r>
              <w:rPr>
                <w:rFonts w:hint="eastAsia" w:ascii="仿宋" w:hAnsi="仿宋" w:eastAsia="仿宋" w:cs="仿宋"/>
                <w:bCs/>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rPr>
              <w:t>配备登高车</w:t>
            </w:r>
            <w:r>
              <w:rPr>
                <w:rFonts w:hint="eastAsia" w:ascii="仿宋" w:hAnsi="仿宋" w:eastAsia="仿宋" w:cs="仿宋"/>
                <w:bCs/>
                <w:color w:val="auto"/>
                <w:sz w:val="24"/>
                <w:szCs w:val="24"/>
                <w:highlight w:val="none"/>
                <w:lang w:val="en-US" w:eastAsia="zh-CN"/>
              </w:rPr>
              <w:t>每辆得2</w:t>
            </w:r>
            <w:r>
              <w:rPr>
                <w:rFonts w:hint="eastAsia" w:ascii="仿宋" w:hAnsi="仿宋" w:eastAsia="仿宋" w:cs="仿宋"/>
                <w:bCs/>
                <w:color w:val="auto"/>
                <w:sz w:val="24"/>
                <w:szCs w:val="24"/>
                <w:highlight w:val="none"/>
              </w:rPr>
              <w:t>分，最</w:t>
            </w:r>
            <w:r>
              <w:rPr>
                <w:rFonts w:hint="eastAsia" w:ascii="仿宋" w:hAnsi="仿宋" w:eastAsia="仿宋" w:cs="仿宋"/>
                <w:bCs/>
                <w:color w:val="auto"/>
                <w:sz w:val="24"/>
                <w:szCs w:val="24"/>
                <w:highlight w:val="none"/>
                <w:lang w:val="en-US" w:eastAsia="zh-CN"/>
              </w:rPr>
              <w:t>高得4</w:t>
            </w:r>
            <w:r>
              <w:rPr>
                <w:rFonts w:hint="eastAsia" w:ascii="仿宋" w:hAnsi="仿宋" w:eastAsia="仿宋" w:cs="仿宋"/>
                <w:bCs/>
                <w:color w:val="auto"/>
                <w:sz w:val="24"/>
                <w:szCs w:val="24"/>
                <w:highlight w:val="none"/>
              </w:rPr>
              <w:t>分；配备吊车</w:t>
            </w:r>
            <w:r>
              <w:rPr>
                <w:rFonts w:hint="eastAsia" w:ascii="仿宋" w:hAnsi="仿宋" w:eastAsia="仿宋" w:cs="仿宋"/>
                <w:bCs/>
                <w:color w:val="auto"/>
                <w:sz w:val="24"/>
                <w:szCs w:val="24"/>
                <w:highlight w:val="none"/>
                <w:lang w:val="en-US" w:eastAsia="zh-CN"/>
              </w:rPr>
              <w:t>每辆得2</w:t>
            </w:r>
            <w:r>
              <w:rPr>
                <w:rFonts w:hint="eastAsia" w:ascii="仿宋" w:hAnsi="仿宋" w:eastAsia="仿宋" w:cs="仿宋"/>
                <w:bCs/>
                <w:color w:val="auto"/>
                <w:sz w:val="24"/>
                <w:szCs w:val="24"/>
                <w:highlight w:val="none"/>
              </w:rPr>
              <w:t>分，最</w:t>
            </w:r>
            <w:r>
              <w:rPr>
                <w:rFonts w:hint="eastAsia" w:ascii="仿宋" w:hAnsi="仿宋" w:eastAsia="仿宋" w:cs="仿宋"/>
                <w:bCs/>
                <w:color w:val="auto"/>
                <w:sz w:val="24"/>
                <w:szCs w:val="24"/>
                <w:highlight w:val="none"/>
                <w:lang w:val="en-US" w:eastAsia="zh-CN"/>
              </w:rPr>
              <w:t>高得4</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自有车辆提供</w:t>
            </w:r>
            <w:r>
              <w:rPr>
                <w:rFonts w:hint="eastAsia" w:ascii="仿宋" w:hAnsi="仿宋" w:eastAsia="仿宋" w:cs="仿宋"/>
                <w:color w:val="auto"/>
                <w:sz w:val="24"/>
                <w:szCs w:val="24"/>
                <w:highlight w:val="none"/>
              </w:rPr>
              <w:t>车辆行驶证、购置发票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rPr>
              <w:t>租赁的提供租赁合同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车辆行驶证）</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200" w:type="dxa"/>
            <w:gridSpan w:val="2"/>
            <w:shd w:val="clear" w:color="auto" w:fill="auto"/>
            <w:vAlign w:val="center"/>
          </w:tcPr>
          <w:p>
            <w:pPr>
              <w:pStyle w:val="484"/>
              <w:keepNext w:val="0"/>
              <w:keepLines w:val="0"/>
              <w:pageBreakBefore w:val="0"/>
              <w:kinsoku/>
              <w:wordWrap/>
              <w:overflowPunct/>
              <w:topLinePunct w:val="0"/>
              <w:autoSpaceDE/>
              <w:autoSpaceDN/>
              <w:bidi w:val="0"/>
              <w:adjustRightInd w:val="0"/>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投标方案中提供或使用主要设备的优劣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匹配度等综合评定。</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设备配置投入</w:t>
            </w:r>
            <w:r>
              <w:rPr>
                <w:rFonts w:hint="eastAsia" w:ascii="仿宋" w:hAnsi="仿宋" w:eastAsia="仿宋" w:cs="仿宋"/>
                <w:color w:val="auto"/>
                <w:sz w:val="24"/>
                <w:szCs w:val="24"/>
                <w:highlight w:val="none"/>
                <w:lang w:val="en-US" w:eastAsia="zh-CN"/>
              </w:rPr>
              <w:t>与项目匹配度高</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设备配置</w:t>
            </w:r>
            <w:r>
              <w:rPr>
                <w:rFonts w:hint="eastAsia" w:ascii="仿宋" w:hAnsi="仿宋" w:eastAsia="仿宋" w:cs="仿宋"/>
                <w:color w:val="auto"/>
                <w:sz w:val="24"/>
                <w:szCs w:val="24"/>
                <w:highlight w:val="none"/>
              </w:rPr>
              <w:t>投入</w:t>
            </w:r>
            <w:r>
              <w:rPr>
                <w:rFonts w:hint="eastAsia" w:ascii="仿宋" w:hAnsi="仿宋" w:eastAsia="仿宋" w:cs="仿宋"/>
                <w:color w:val="auto"/>
                <w:sz w:val="24"/>
                <w:szCs w:val="24"/>
                <w:highlight w:val="none"/>
                <w:lang w:val="en-US" w:eastAsia="zh-CN"/>
              </w:rPr>
              <w:t>匹配度较高的3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整体匹配度一般的得2分；</w:t>
            </w:r>
            <w:r>
              <w:rPr>
                <w:rFonts w:hint="eastAsia" w:ascii="仿宋" w:hAnsi="仿宋" w:eastAsia="仿宋" w:cs="仿宋"/>
                <w:color w:val="auto"/>
                <w:sz w:val="24"/>
                <w:szCs w:val="24"/>
                <w:highlight w:val="none"/>
              </w:rPr>
              <w:t>投入较差的得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不提供不得分</w:t>
            </w:r>
            <w:r>
              <w:rPr>
                <w:rFonts w:hint="eastAsia" w:ascii="仿宋" w:hAnsi="仿宋" w:eastAsia="仿宋" w:cs="仿宋"/>
                <w:b w:val="0"/>
                <w:bCs w:val="0"/>
                <w:color w:val="auto"/>
                <w:kern w:val="0"/>
                <w:sz w:val="24"/>
                <w:szCs w:val="24"/>
                <w:highlight w:val="none"/>
                <w:lang w:val="en-US"/>
              </w:rPr>
              <w:t>。</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pStyle w:val="974"/>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承诺（招标人需要时，投标人接到招标人通知在1小时内组织人员设备到达招标人指定地点进行服务的得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分；接到招标人通知在双休日以及法定节假日3小时内组织人员设备到达招标人指定地点进行服务的得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分，并明确承诺。（注：投标人需自拟承诺格式，承诺内容需满足要求，未提供承诺，或承诺不满足要求的不得分。)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200" w:type="dxa"/>
            <w:gridSpan w:val="2"/>
            <w:shd w:val="clear" w:color="auto" w:fill="auto"/>
            <w:vAlign w:val="center"/>
          </w:tcPr>
          <w:p>
            <w:pPr>
              <w:pStyle w:val="82"/>
              <w:keepNext w:val="0"/>
              <w:keepLines w:val="0"/>
              <w:pageBreakBefore w:val="0"/>
              <w:widowControl/>
              <w:kinsoku/>
              <w:wordWrap/>
              <w:overflowPunct/>
              <w:topLinePunct w:val="0"/>
              <w:autoSpaceDE/>
              <w:autoSpaceDN/>
              <w:bidi w:val="0"/>
              <w:spacing w:line="240" w:lineRule="auto"/>
              <w:ind w:firstLine="0" w:firstLineChars="0"/>
              <w:contextualSpacing/>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服务承诺方案：投标人日常服务方案和措施，能够提供完善、快速、优质的便捷服务，满足采购单位相关要求。</w:t>
            </w:r>
          </w:p>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方案详细完善的得5分，方案较详细完善的得4分，方案基本详细完善的得3分，方案整体一般的得2分，方案不详细、不完善的得1分；不提供不得分。</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95" w:type="dxa"/>
            <w:shd w:val="clear" w:color="auto" w:fill="auto"/>
            <w:vAlign w:val="center"/>
          </w:tcPr>
          <w:p>
            <w:pPr>
              <w:pStyle w:val="974"/>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60" w:type="dxa"/>
            <w:vMerge w:val="continue"/>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200" w:type="dxa"/>
            <w:gridSpan w:val="2"/>
            <w:shd w:val="clear" w:color="auto" w:fill="auto"/>
            <w:vAlign w:val="center"/>
          </w:tcPr>
          <w:p>
            <w:pPr>
              <w:keepNext w:val="0"/>
              <w:keepLines w:val="0"/>
              <w:pageBreakBefore w:val="0"/>
              <w:kinsoku/>
              <w:wordWrap/>
              <w:overflowPunct/>
              <w:topLinePunct w:val="0"/>
              <w:autoSpaceDE/>
              <w:autoSpaceDN/>
              <w:bidi w:val="0"/>
              <w:snapToGrid w:val="0"/>
              <w:spacing w:line="240" w:lineRule="auto"/>
              <w:ind w:right="0" w:rightChars="0" w:firstLine="0" w:firstLineChars="0"/>
              <w:textAlignment w:val="auto"/>
              <w:rPr>
                <w:rFonts w:hint="eastAsia" w:ascii="仿宋" w:hAnsi="仿宋" w:eastAsia="仿宋" w:cs="仿宋"/>
                <w:bCs/>
                <w:color w:val="auto"/>
                <w:sz w:val="24"/>
                <w:szCs w:val="24"/>
                <w:highlight w:val="none"/>
                <w:lang w:eastAsia="zh-CN"/>
              </w:rPr>
            </w:pPr>
            <w:bookmarkStart w:id="519" w:name="_GoBack"/>
            <w:r>
              <w:rPr>
                <w:rFonts w:hint="eastAsia" w:ascii="仿宋" w:hAnsi="仿宋" w:eastAsia="仿宋" w:cs="仿宋"/>
                <w:bCs/>
                <w:color w:val="auto"/>
                <w:sz w:val="24"/>
                <w:szCs w:val="24"/>
                <w:highlight w:val="none"/>
              </w:rPr>
              <w:t>对本项目合理化建议（整治过程中及整治结束后需要注意的事项或未完善的地方等）</w:t>
            </w:r>
            <w:r>
              <w:rPr>
                <w:rFonts w:hint="eastAsia" w:ascii="仿宋" w:hAnsi="仿宋" w:eastAsia="仿宋" w:cs="仿宋"/>
                <w:bCs/>
                <w:color w:val="auto"/>
                <w:sz w:val="24"/>
                <w:szCs w:val="24"/>
                <w:highlight w:val="none"/>
                <w:lang w:val="en-US" w:eastAsia="zh-CN"/>
              </w:rPr>
              <w:t>综合评定</w:t>
            </w:r>
            <w:r>
              <w:rPr>
                <w:rFonts w:hint="eastAsia" w:ascii="仿宋" w:hAnsi="仿宋" w:eastAsia="仿宋" w:cs="仿宋"/>
                <w:bCs/>
                <w:color w:val="auto"/>
                <w:sz w:val="24"/>
                <w:szCs w:val="24"/>
                <w:highlight w:val="none"/>
              </w:rPr>
              <w:t>。建议全面、合理的得5分，</w:t>
            </w:r>
            <w:r>
              <w:rPr>
                <w:rFonts w:hint="eastAsia" w:ascii="仿宋" w:hAnsi="仿宋" w:eastAsia="仿宋" w:cs="仿宋"/>
                <w:bCs/>
                <w:color w:val="auto"/>
                <w:sz w:val="24"/>
                <w:szCs w:val="24"/>
                <w:highlight w:val="none"/>
                <w:lang w:val="en-US" w:eastAsia="zh-CN"/>
              </w:rPr>
              <w:t>较</w:t>
            </w:r>
            <w:r>
              <w:rPr>
                <w:rFonts w:hint="eastAsia" w:ascii="仿宋" w:hAnsi="仿宋" w:eastAsia="仿宋" w:cs="仿宋"/>
                <w:bCs/>
                <w:color w:val="auto"/>
                <w:sz w:val="24"/>
                <w:szCs w:val="24"/>
                <w:highlight w:val="none"/>
              </w:rPr>
              <w:t>合理、基本全面的得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基本合理、基本全面的得3分，</w:t>
            </w:r>
            <w:r>
              <w:rPr>
                <w:rFonts w:hint="eastAsia" w:ascii="仿宋" w:hAnsi="仿宋" w:eastAsia="仿宋" w:cs="仿宋"/>
                <w:bCs/>
                <w:color w:val="auto"/>
                <w:sz w:val="24"/>
                <w:szCs w:val="24"/>
                <w:highlight w:val="none"/>
                <w:lang w:val="en-US" w:eastAsia="zh-CN"/>
              </w:rPr>
              <w:t>整体一般的得2分；</w:t>
            </w:r>
            <w:r>
              <w:rPr>
                <w:rFonts w:hint="eastAsia" w:ascii="仿宋" w:hAnsi="仿宋" w:eastAsia="仿宋" w:cs="仿宋"/>
                <w:bCs/>
                <w:color w:val="auto"/>
                <w:sz w:val="24"/>
                <w:szCs w:val="24"/>
                <w:highlight w:val="none"/>
              </w:rPr>
              <w:t>不合理、不全面的得1分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不提供不得分</w:t>
            </w:r>
            <w:r>
              <w:rPr>
                <w:rFonts w:hint="eastAsia" w:ascii="仿宋" w:hAnsi="仿宋" w:eastAsia="仿宋" w:cs="仿宋"/>
                <w:bCs/>
                <w:color w:val="auto"/>
                <w:sz w:val="24"/>
                <w:szCs w:val="24"/>
                <w:highlight w:val="none"/>
                <w:lang w:eastAsia="zh-CN"/>
              </w:rPr>
              <w:t>。</w:t>
            </w:r>
            <w:bookmarkEnd w:id="519"/>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95" w:type="dxa"/>
            <w:shd w:val="clear" w:color="auto" w:fill="auto"/>
            <w:vAlign w:val="center"/>
          </w:tcPr>
          <w:p>
            <w:pPr>
              <w:pStyle w:val="974"/>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60" w:type="dxa"/>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价格分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10分</w:t>
            </w:r>
            <w:r>
              <w:rPr>
                <w:rFonts w:hint="eastAsia" w:ascii="仿宋" w:hAnsi="仿宋" w:eastAsia="仿宋" w:cs="仿宋"/>
                <w:color w:val="auto"/>
                <w:kern w:val="0"/>
                <w:sz w:val="24"/>
                <w:szCs w:val="24"/>
                <w:highlight w:val="none"/>
                <w:lang w:eastAsia="zh-CN"/>
              </w:rPr>
              <w:t>）</w:t>
            </w:r>
          </w:p>
        </w:tc>
        <w:tc>
          <w:tcPr>
            <w:tcW w:w="639" w:type="dxa"/>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941" w:type="dxa"/>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价格权值</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10</w:t>
            </w:r>
          </w:p>
        </w:tc>
        <w:tc>
          <w:tcPr>
            <w:tcW w:w="5259" w:type="dxa"/>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最低有效投标价格为评标基准价</w:t>
            </w:r>
          </w:p>
          <w:p>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投标报价得分=(评标基准价／投标报价)×价格权值×100</w:t>
            </w:r>
          </w:p>
          <w:p>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（计算得分保留小数点后2位）评标过程中，不得去掉报价中的最高报价和最低报价。</w:t>
            </w:r>
          </w:p>
        </w:tc>
        <w:tc>
          <w:tcPr>
            <w:tcW w:w="810" w:type="dxa"/>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10</w:t>
            </w:r>
          </w:p>
        </w:tc>
        <w:tc>
          <w:tcPr>
            <w:tcW w:w="1195" w:type="dxa"/>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w:t>
            </w:r>
          </w:p>
        </w:tc>
      </w:tr>
    </w:tbl>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hint="eastAsia" w:ascii="仿宋" w:hAnsi="仿宋" w:eastAsia="仿宋" w:cs="仿宋"/>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4"/>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4"/>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4"/>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7"/>
    <w:p>
      <w:pPr>
        <w:widowControl/>
        <w:adjustRightInd/>
        <w:jc w:val="left"/>
        <w:rPr>
          <w:rFonts w:hint="eastAsia" w:ascii="仿宋" w:hAnsi="仿宋" w:eastAsia="仿宋" w:cs="仿宋"/>
          <w:b/>
          <w:color w:val="auto"/>
          <w:sz w:val="36"/>
          <w:szCs w:val="36"/>
          <w:highlight w:val="none"/>
        </w:rPr>
      </w:pPr>
      <w:bookmarkStart w:id="393" w:name="第五部分"/>
      <w:bookmarkStart w:id="394" w:name="_Toc86217003"/>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0"/>
        <w:spacing w:before="120" w:line="22" w:lineRule="atLeast"/>
        <w:rPr>
          <w:rFonts w:hint="eastAsia" w:ascii="仿宋" w:hAnsi="仿宋" w:eastAsia="仿宋" w:cs="仿宋"/>
          <w:color w:val="auto"/>
          <w:szCs w:val="24"/>
          <w:highlight w:val="none"/>
        </w:rPr>
      </w:pPr>
    </w:p>
    <w:p>
      <w:pPr>
        <w:pStyle w:val="600"/>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474" w:right="1814" w:bottom="1474" w:left="1814" w:header="851" w:footer="850" w:gutter="0"/>
          <w:cols w:space="0" w:num="1"/>
          <w:rtlGutter w:val="0"/>
          <w:docGrid w:linePitch="0" w:charSpace="0"/>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28855"/>
      <w:bookmarkStart w:id="396" w:name="_Toc20421"/>
      <w:bookmarkStart w:id="397" w:name="_Toc15367"/>
      <w:bookmarkStart w:id="398" w:name="_Toc22967"/>
      <w:bookmarkStart w:id="399" w:name="_Toc19273"/>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6311"/>
      <w:bookmarkStart w:id="401" w:name="_Toc18585"/>
      <w:bookmarkStart w:id="402" w:name="_Toc6773"/>
      <w:bookmarkStart w:id="403" w:name="_Toc2918"/>
      <w:bookmarkStart w:id="404" w:name="_Toc22185"/>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hint="eastAsia" w:ascii="仿宋" w:hAnsi="仿宋" w:eastAsia="仿宋" w:cs="仿宋"/>
          <w:color w:val="auto"/>
          <w:sz w:val="24"/>
          <w:highlight w:val="none"/>
          <w:u w:val="single"/>
        </w:rPr>
      </w:pPr>
      <w:bookmarkStart w:id="405" w:name="_Toc21124"/>
      <w:bookmarkStart w:id="406" w:name="_Toc13918"/>
      <w:bookmarkStart w:id="407" w:name="_Toc1386"/>
      <w:bookmarkStart w:id="408" w:name="_Toc5635"/>
      <w:bookmarkStart w:id="409"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654"/>
      <w:bookmarkStart w:id="411" w:name="_Toc30158"/>
      <w:bookmarkStart w:id="412" w:name="_Toc14993"/>
      <w:bookmarkStart w:id="413" w:name="_Toc30506"/>
      <w:bookmarkStart w:id="414"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961"/>
        <w:spacing w:before="0" w:beforeAutospacing="0" w:after="0" w:afterAutospacing="0" w:line="360" w:lineRule="auto"/>
        <w:ind w:firstLine="480"/>
        <w:rPr>
          <w:rFonts w:hint="eastAsia" w:ascii="仿宋" w:hAnsi="仿宋" w:eastAsia="仿宋" w:cs="仿宋"/>
          <w:b/>
          <w:color w:val="auto"/>
          <w:highlight w:val="none"/>
        </w:rPr>
      </w:pPr>
      <w:bookmarkStart w:id="415" w:name="_Toc1814"/>
      <w:bookmarkStart w:id="416" w:name="_Toc10340"/>
      <w:bookmarkStart w:id="417" w:name="_Toc22618"/>
      <w:bookmarkStart w:id="418" w:name="_Toc31421"/>
      <w:bookmarkStart w:id="419" w:name="_Toc8772"/>
      <w:bookmarkStart w:id="420" w:name="_Toc11108"/>
      <w:bookmarkStart w:id="421" w:name="_Toc4760"/>
      <w:bookmarkStart w:id="422" w:name="_Toc3625"/>
      <w:r>
        <w:rPr>
          <w:rFonts w:hint="eastAsia" w:ascii="仿宋" w:hAnsi="仿宋" w:eastAsia="仿宋" w:cs="仿宋"/>
          <w:b/>
          <w:color w:val="auto"/>
          <w:highlight w:val="none"/>
        </w:rPr>
        <w:t>1.4履约保证金</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2375"/>
      <w:bookmarkStart w:id="424" w:name="_Toc8586"/>
      <w:bookmarkStart w:id="425" w:name="_Toc5698"/>
      <w:bookmarkStart w:id="426" w:name="_Toc3079"/>
      <w:bookmarkStart w:id="427"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lang w:val="en-US"/>
        </w:rPr>
        <w:t xml:space="preserve">（可根据情况修改）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30329"/>
      <w:bookmarkStart w:id="429" w:name="_Toc18683"/>
      <w:bookmarkStart w:id="430" w:name="_Toc9497"/>
      <w:bookmarkStart w:id="431" w:name="_Toc26807"/>
      <w:bookmarkStart w:id="432"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15322"/>
      <w:bookmarkStart w:id="438" w:name="_Toc7245"/>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14021"/>
      <w:bookmarkStart w:id="440" w:name="_Toc19680"/>
      <w:bookmarkStart w:id="441" w:name="_Toc25079"/>
      <w:bookmarkStart w:id="442" w:name="_Toc31297"/>
      <w:bookmarkStart w:id="443" w:name="_Toc5228"/>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16752"/>
      <w:bookmarkStart w:id="445" w:name="_Toc31402"/>
      <w:bookmarkStart w:id="446" w:name="_Toc19539"/>
      <w:bookmarkStart w:id="447" w:name="_Toc23289"/>
      <w:bookmarkStart w:id="448" w:name="_Toc3769"/>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9161"/>
      <w:bookmarkStart w:id="450" w:name="_Toc4133"/>
      <w:bookmarkStart w:id="451" w:name="_Toc13673"/>
      <w:bookmarkStart w:id="452" w:name="_Toc27945"/>
      <w:bookmarkStart w:id="453" w:name="_Toc12412"/>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26555"/>
      <w:bookmarkStart w:id="455" w:name="_Toc15447"/>
      <w:bookmarkStart w:id="456" w:name="_Toc32670"/>
      <w:bookmarkStart w:id="457" w:name="_Toc22011"/>
      <w:bookmarkStart w:id="458" w:name="_Toc31233"/>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3467"/>
      <w:bookmarkStart w:id="460" w:name="_Toc13154"/>
      <w:bookmarkStart w:id="461" w:name="_Toc16163"/>
      <w:bookmarkStart w:id="462" w:name="_Toc18990"/>
      <w:bookmarkStart w:id="463" w:name="_Toc3050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23368"/>
      <w:bookmarkStart w:id="468" w:name="_Toc26689"/>
      <w:bookmarkStart w:id="469" w:name="_Toc21830"/>
      <w:bookmarkStart w:id="470" w:name="_Toc10663"/>
      <w:bookmarkStart w:id="471" w:name="_Toc42"/>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14371"/>
      <w:bookmarkStart w:id="473" w:name="_Toc25571"/>
      <w:bookmarkStart w:id="474" w:name="_Toc4720"/>
      <w:bookmarkStart w:id="475" w:name="_Toc32494"/>
      <w:bookmarkStart w:id="476" w:name="_Toc26633"/>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23854"/>
      <w:bookmarkStart w:id="478" w:name="_Toc14115"/>
      <w:bookmarkStart w:id="479" w:name="_Toc25783"/>
      <w:bookmarkStart w:id="480" w:name="_Toc3638"/>
      <w:bookmarkStart w:id="481" w:name="_Toc24465"/>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25525"/>
      <w:bookmarkStart w:id="483" w:name="_Toc14814"/>
      <w:bookmarkStart w:id="484" w:name="_Toc7315"/>
      <w:bookmarkStart w:id="485" w:name="_Toc30105"/>
      <w:bookmarkStart w:id="486" w:name="_Toc26883"/>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2016"/>
      <w:bookmarkStart w:id="488" w:name="_Toc23323"/>
      <w:bookmarkStart w:id="489" w:name="_Toc11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7363"/>
      <w:bookmarkStart w:id="491" w:name="_Toc14525"/>
      <w:bookmarkStart w:id="492" w:name="_Toc1969"/>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12666"/>
      <w:bookmarkStart w:id="494" w:name="_Toc2308"/>
      <w:bookmarkStart w:id="495" w:name="_Toc25198"/>
      <w:bookmarkStart w:id="496" w:name="_Toc31892"/>
      <w:bookmarkStart w:id="497" w:name="_Toc9808"/>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28906"/>
      <w:bookmarkStart w:id="501" w:name="_Toc20808"/>
      <w:bookmarkStart w:id="502" w:name="_Toc27644"/>
      <w:bookmarkStart w:id="503" w:name="_Toc12254"/>
      <w:bookmarkStart w:id="504" w:name="_Toc5063"/>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4355"/>
      <w:bookmarkStart w:id="506" w:name="_Toc30599"/>
      <w:bookmarkStart w:id="507" w:name="_Toc18540"/>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2"/>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noWrap w:val="0"/>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投标报价（统一折扣）</w:t>
            </w:r>
          </w:p>
        </w:tc>
        <w:tc>
          <w:tcPr>
            <w:tcW w:w="8647" w:type="dxa"/>
            <w:gridSpan w:val="4"/>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sectPr>
          <w:pgSz w:w="16838" w:h="11905" w:orient="landscape"/>
          <w:pgMar w:top="1814" w:right="1474" w:bottom="1814" w:left="1474" w:header="851" w:footer="850" w:gutter="0"/>
          <w:cols w:space="0" w:num="1"/>
          <w:rtlGutter w:val="0"/>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1"/>
      <w:suff w:val="nothing"/>
      <w:lvlText w:val="%3."/>
      <w:lvlJc w:val="left"/>
      <w:pPr>
        <w:ind w:left="0" w:firstLine="0"/>
      </w:pPr>
      <w:rPr>
        <w:rFonts w:hint="eastAsia"/>
      </w:rPr>
    </w:lvl>
    <w:lvl w:ilvl="3" w:tentative="0">
      <w:start w:val="1"/>
      <w:numFmt w:val="decimal"/>
      <w:pStyle w:val="972"/>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228"/>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AE68D5"/>
    <w:rsid w:val="01B05E8E"/>
    <w:rsid w:val="01B37585"/>
    <w:rsid w:val="01D55165"/>
    <w:rsid w:val="01DF6BF8"/>
    <w:rsid w:val="01EC2C57"/>
    <w:rsid w:val="025F0711"/>
    <w:rsid w:val="026A7AE1"/>
    <w:rsid w:val="026B2E25"/>
    <w:rsid w:val="027A5940"/>
    <w:rsid w:val="02824D4D"/>
    <w:rsid w:val="02D76C01"/>
    <w:rsid w:val="02DC4B10"/>
    <w:rsid w:val="02DD76CE"/>
    <w:rsid w:val="02F36323"/>
    <w:rsid w:val="02F5619C"/>
    <w:rsid w:val="0326446A"/>
    <w:rsid w:val="032D5555"/>
    <w:rsid w:val="036634D2"/>
    <w:rsid w:val="03DD35E4"/>
    <w:rsid w:val="04076900"/>
    <w:rsid w:val="041A5A3B"/>
    <w:rsid w:val="042311BA"/>
    <w:rsid w:val="042A28FC"/>
    <w:rsid w:val="042B157A"/>
    <w:rsid w:val="04586295"/>
    <w:rsid w:val="048F763B"/>
    <w:rsid w:val="049F330E"/>
    <w:rsid w:val="04AA775C"/>
    <w:rsid w:val="04AF1889"/>
    <w:rsid w:val="04BB76ED"/>
    <w:rsid w:val="04F66F48"/>
    <w:rsid w:val="05043453"/>
    <w:rsid w:val="05251E14"/>
    <w:rsid w:val="05A16594"/>
    <w:rsid w:val="05A7762D"/>
    <w:rsid w:val="060E4024"/>
    <w:rsid w:val="060E5941"/>
    <w:rsid w:val="06110FAF"/>
    <w:rsid w:val="06493CA7"/>
    <w:rsid w:val="065A6178"/>
    <w:rsid w:val="066F1CF3"/>
    <w:rsid w:val="06930BB8"/>
    <w:rsid w:val="07245D42"/>
    <w:rsid w:val="07264C62"/>
    <w:rsid w:val="0764344E"/>
    <w:rsid w:val="0779354C"/>
    <w:rsid w:val="07F80805"/>
    <w:rsid w:val="08061376"/>
    <w:rsid w:val="08452D77"/>
    <w:rsid w:val="086401F8"/>
    <w:rsid w:val="08751CAA"/>
    <w:rsid w:val="087E4C40"/>
    <w:rsid w:val="08A871D0"/>
    <w:rsid w:val="08CE4BCA"/>
    <w:rsid w:val="08D66AD6"/>
    <w:rsid w:val="08DA33A3"/>
    <w:rsid w:val="08E80F13"/>
    <w:rsid w:val="08FF5FC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6947A3"/>
    <w:rsid w:val="0B7F3F11"/>
    <w:rsid w:val="0B884417"/>
    <w:rsid w:val="0B904BEB"/>
    <w:rsid w:val="0B9837F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70CA8"/>
    <w:rsid w:val="0E060E51"/>
    <w:rsid w:val="0E5604B2"/>
    <w:rsid w:val="0E6D5D79"/>
    <w:rsid w:val="0E9D0089"/>
    <w:rsid w:val="0EA0672E"/>
    <w:rsid w:val="0EB803EE"/>
    <w:rsid w:val="0EEE56EB"/>
    <w:rsid w:val="0EF94D4B"/>
    <w:rsid w:val="0F4958DC"/>
    <w:rsid w:val="0F515DF7"/>
    <w:rsid w:val="0F596BA8"/>
    <w:rsid w:val="0F6248D2"/>
    <w:rsid w:val="0F693536"/>
    <w:rsid w:val="0F7B0511"/>
    <w:rsid w:val="0F7B76D9"/>
    <w:rsid w:val="0F7D4F7B"/>
    <w:rsid w:val="0F816ACD"/>
    <w:rsid w:val="0F9832DB"/>
    <w:rsid w:val="0FBF3FD2"/>
    <w:rsid w:val="0FBF7FF3"/>
    <w:rsid w:val="10646583"/>
    <w:rsid w:val="107D4B15"/>
    <w:rsid w:val="108A3C80"/>
    <w:rsid w:val="10C26171"/>
    <w:rsid w:val="10F33360"/>
    <w:rsid w:val="10FC16EA"/>
    <w:rsid w:val="110F1D40"/>
    <w:rsid w:val="111156C1"/>
    <w:rsid w:val="112076B2"/>
    <w:rsid w:val="11266F33"/>
    <w:rsid w:val="114F7C08"/>
    <w:rsid w:val="11595441"/>
    <w:rsid w:val="11603F53"/>
    <w:rsid w:val="118963A1"/>
    <w:rsid w:val="11B24435"/>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14BF6"/>
    <w:rsid w:val="15746127"/>
    <w:rsid w:val="15762120"/>
    <w:rsid w:val="15A44D56"/>
    <w:rsid w:val="15C10692"/>
    <w:rsid w:val="15D26096"/>
    <w:rsid w:val="15F8056F"/>
    <w:rsid w:val="1632430B"/>
    <w:rsid w:val="16A8729C"/>
    <w:rsid w:val="16B33777"/>
    <w:rsid w:val="16BC70A7"/>
    <w:rsid w:val="16C6339E"/>
    <w:rsid w:val="172F2D79"/>
    <w:rsid w:val="17557BEF"/>
    <w:rsid w:val="175A6F0B"/>
    <w:rsid w:val="17906725"/>
    <w:rsid w:val="17D349C1"/>
    <w:rsid w:val="1830729E"/>
    <w:rsid w:val="1870062C"/>
    <w:rsid w:val="18817102"/>
    <w:rsid w:val="18830A15"/>
    <w:rsid w:val="18852B28"/>
    <w:rsid w:val="188B5321"/>
    <w:rsid w:val="189E35C3"/>
    <w:rsid w:val="193D0126"/>
    <w:rsid w:val="19932372"/>
    <w:rsid w:val="19A20DD5"/>
    <w:rsid w:val="19AE03F1"/>
    <w:rsid w:val="19ED0A34"/>
    <w:rsid w:val="19FB2A30"/>
    <w:rsid w:val="1A071A03"/>
    <w:rsid w:val="1A1A3838"/>
    <w:rsid w:val="1A1F16AE"/>
    <w:rsid w:val="1A3B5C77"/>
    <w:rsid w:val="1A984BAD"/>
    <w:rsid w:val="1AB8220E"/>
    <w:rsid w:val="1AE4166C"/>
    <w:rsid w:val="1AF000F5"/>
    <w:rsid w:val="1AF06CFB"/>
    <w:rsid w:val="1AF11B8D"/>
    <w:rsid w:val="1B11359C"/>
    <w:rsid w:val="1B2A271F"/>
    <w:rsid w:val="1B530544"/>
    <w:rsid w:val="1B713184"/>
    <w:rsid w:val="1BA209CF"/>
    <w:rsid w:val="1BB4777D"/>
    <w:rsid w:val="1BD75AB8"/>
    <w:rsid w:val="1C0459C2"/>
    <w:rsid w:val="1C1B3B4A"/>
    <w:rsid w:val="1C1C7AFE"/>
    <w:rsid w:val="1C2144EA"/>
    <w:rsid w:val="1C88086E"/>
    <w:rsid w:val="1CCF10FB"/>
    <w:rsid w:val="1D266CE1"/>
    <w:rsid w:val="1D3963AF"/>
    <w:rsid w:val="1D6A673C"/>
    <w:rsid w:val="1D6E17A5"/>
    <w:rsid w:val="1D7E2045"/>
    <w:rsid w:val="1D9247AE"/>
    <w:rsid w:val="1DB567EC"/>
    <w:rsid w:val="1DCA3CE8"/>
    <w:rsid w:val="1DF44793"/>
    <w:rsid w:val="1DF51A98"/>
    <w:rsid w:val="1DFF3EF7"/>
    <w:rsid w:val="1E163811"/>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1E4236"/>
    <w:rsid w:val="204E48BC"/>
    <w:rsid w:val="208921B3"/>
    <w:rsid w:val="20973DEB"/>
    <w:rsid w:val="20B26522"/>
    <w:rsid w:val="20B44310"/>
    <w:rsid w:val="211116EB"/>
    <w:rsid w:val="216133FC"/>
    <w:rsid w:val="2185666F"/>
    <w:rsid w:val="21BA4370"/>
    <w:rsid w:val="21D56769"/>
    <w:rsid w:val="21E52EF3"/>
    <w:rsid w:val="21FB5D7B"/>
    <w:rsid w:val="22015E94"/>
    <w:rsid w:val="22081222"/>
    <w:rsid w:val="220B1C3D"/>
    <w:rsid w:val="221D1D20"/>
    <w:rsid w:val="22334A87"/>
    <w:rsid w:val="228C104B"/>
    <w:rsid w:val="22BE6801"/>
    <w:rsid w:val="233500BF"/>
    <w:rsid w:val="23377FF7"/>
    <w:rsid w:val="23481ECF"/>
    <w:rsid w:val="236B425F"/>
    <w:rsid w:val="23836192"/>
    <w:rsid w:val="23901F29"/>
    <w:rsid w:val="239C0061"/>
    <w:rsid w:val="23B908A4"/>
    <w:rsid w:val="23BB480B"/>
    <w:rsid w:val="23E95BEF"/>
    <w:rsid w:val="23FD0064"/>
    <w:rsid w:val="240833C5"/>
    <w:rsid w:val="24465B9C"/>
    <w:rsid w:val="245375B0"/>
    <w:rsid w:val="24642C0A"/>
    <w:rsid w:val="24B22173"/>
    <w:rsid w:val="24B95AD9"/>
    <w:rsid w:val="24BE24DA"/>
    <w:rsid w:val="24CF5825"/>
    <w:rsid w:val="24D663E6"/>
    <w:rsid w:val="24D77F2B"/>
    <w:rsid w:val="2534624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B28B3"/>
    <w:rsid w:val="28333E1D"/>
    <w:rsid w:val="28454BD6"/>
    <w:rsid w:val="28455253"/>
    <w:rsid w:val="28551971"/>
    <w:rsid w:val="285717B4"/>
    <w:rsid w:val="285B1C53"/>
    <w:rsid w:val="289F7086"/>
    <w:rsid w:val="28C12868"/>
    <w:rsid w:val="28C32028"/>
    <w:rsid w:val="28CC490F"/>
    <w:rsid w:val="28DE40AA"/>
    <w:rsid w:val="291853E7"/>
    <w:rsid w:val="29345E77"/>
    <w:rsid w:val="294C65AD"/>
    <w:rsid w:val="29806583"/>
    <w:rsid w:val="298B3C4C"/>
    <w:rsid w:val="298E6BB9"/>
    <w:rsid w:val="29C54E43"/>
    <w:rsid w:val="29F26D24"/>
    <w:rsid w:val="2A15033F"/>
    <w:rsid w:val="2A1662C1"/>
    <w:rsid w:val="2A1C7367"/>
    <w:rsid w:val="2A2815FA"/>
    <w:rsid w:val="2A2878AC"/>
    <w:rsid w:val="2A4642C3"/>
    <w:rsid w:val="2A6D6092"/>
    <w:rsid w:val="2A767DF4"/>
    <w:rsid w:val="2A7D76B4"/>
    <w:rsid w:val="2B437463"/>
    <w:rsid w:val="2B5C1EA9"/>
    <w:rsid w:val="2B5D2C79"/>
    <w:rsid w:val="2B7807EE"/>
    <w:rsid w:val="2B7E0EF1"/>
    <w:rsid w:val="2BA50BF7"/>
    <w:rsid w:val="2BBF00EC"/>
    <w:rsid w:val="2BC37CFD"/>
    <w:rsid w:val="2BD5237F"/>
    <w:rsid w:val="2BE536CE"/>
    <w:rsid w:val="2BE758D9"/>
    <w:rsid w:val="2C09049E"/>
    <w:rsid w:val="2C0A653C"/>
    <w:rsid w:val="2C191F85"/>
    <w:rsid w:val="2C8873E9"/>
    <w:rsid w:val="2CE82D6F"/>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6D4F74"/>
    <w:rsid w:val="30733ACD"/>
    <w:rsid w:val="308C3862"/>
    <w:rsid w:val="309379D8"/>
    <w:rsid w:val="30A270F7"/>
    <w:rsid w:val="30DF1478"/>
    <w:rsid w:val="30EC586F"/>
    <w:rsid w:val="314550B7"/>
    <w:rsid w:val="31611485"/>
    <w:rsid w:val="319C6071"/>
    <w:rsid w:val="31AC537E"/>
    <w:rsid w:val="31E3679B"/>
    <w:rsid w:val="31E732FD"/>
    <w:rsid w:val="32517576"/>
    <w:rsid w:val="32BE5C2C"/>
    <w:rsid w:val="32FB6478"/>
    <w:rsid w:val="33263B3F"/>
    <w:rsid w:val="336963EB"/>
    <w:rsid w:val="33816EEB"/>
    <w:rsid w:val="339A10EE"/>
    <w:rsid w:val="33EB55CD"/>
    <w:rsid w:val="33EC4C02"/>
    <w:rsid w:val="33F00D0E"/>
    <w:rsid w:val="340D2360"/>
    <w:rsid w:val="3410665D"/>
    <w:rsid w:val="34211214"/>
    <w:rsid w:val="342E63AB"/>
    <w:rsid w:val="348320CD"/>
    <w:rsid w:val="3491604D"/>
    <w:rsid w:val="34950E68"/>
    <w:rsid w:val="34986E94"/>
    <w:rsid w:val="34AF62C9"/>
    <w:rsid w:val="34CB4388"/>
    <w:rsid w:val="34DD7DBC"/>
    <w:rsid w:val="34FA6E12"/>
    <w:rsid w:val="354D7158"/>
    <w:rsid w:val="358D5588"/>
    <w:rsid w:val="35E35248"/>
    <w:rsid w:val="363A3B40"/>
    <w:rsid w:val="365302AE"/>
    <w:rsid w:val="36607A0A"/>
    <w:rsid w:val="366E227C"/>
    <w:rsid w:val="366F2E0D"/>
    <w:rsid w:val="367B6A5C"/>
    <w:rsid w:val="36A74ADA"/>
    <w:rsid w:val="36AD60D5"/>
    <w:rsid w:val="36B224F9"/>
    <w:rsid w:val="36EC0CC9"/>
    <w:rsid w:val="370211A7"/>
    <w:rsid w:val="370E06AE"/>
    <w:rsid w:val="372427DA"/>
    <w:rsid w:val="373F410B"/>
    <w:rsid w:val="376676D8"/>
    <w:rsid w:val="37EE7094"/>
    <w:rsid w:val="38296C89"/>
    <w:rsid w:val="383002EB"/>
    <w:rsid w:val="38586797"/>
    <w:rsid w:val="38BC0149"/>
    <w:rsid w:val="38D87D1C"/>
    <w:rsid w:val="39416E46"/>
    <w:rsid w:val="39636459"/>
    <w:rsid w:val="396B7F6C"/>
    <w:rsid w:val="39A959E1"/>
    <w:rsid w:val="39B417A9"/>
    <w:rsid w:val="39FC5695"/>
    <w:rsid w:val="3A006D8E"/>
    <w:rsid w:val="3A1E4827"/>
    <w:rsid w:val="3A3651E5"/>
    <w:rsid w:val="3A744481"/>
    <w:rsid w:val="3A8C7BEF"/>
    <w:rsid w:val="3A906246"/>
    <w:rsid w:val="3AC00C8A"/>
    <w:rsid w:val="3AD9097C"/>
    <w:rsid w:val="3AF7E610"/>
    <w:rsid w:val="3B2349B7"/>
    <w:rsid w:val="3B616CFF"/>
    <w:rsid w:val="3B6259F6"/>
    <w:rsid w:val="3B976654"/>
    <w:rsid w:val="3BC01EFC"/>
    <w:rsid w:val="3BCA786A"/>
    <w:rsid w:val="3BD31E2F"/>
    <w:rsid w:val="3BF15831"/>
    <w:rsid w:val="3C105946"/>
    <w:rsid w:val="3C471448"/>
    <w:rsid w:val="3C5F759A"/>
    <w:rsid w:val="3C6C21B7"/>
    <w:rsid w:val="3C6C525A"/>
    <w:rsid w:val="3CCE23CB"/>
    <w:rsid w:val="3CD17D17"/>
    <w:rsid w:val="3D107AC3"/>
    <w:rsid w:val="3D3C7F39"/>
    <w:rsid w:val="3D440F09"/>
    <w:rsid w:val="3D4504A0"/>
    <w:rsid w:val="3D6764E5"/>
    <w:rsid w:val="3D8734BB"/>
    <w:rsid w:val="3D9A11D4"/>
    <w:rsid w:val="3DA16D89"/>
    <w:rsid w:val="3DA364BE"/>
    <w:rsid w:val="3DE041CB"/>
    <w:rsid w:val="3E0D48F6"/>
    <w:rsid w:val="3E1868B4"/>
    <w:rsid w:val="3E2F61C7"/>
    <w:rsid w:val="3E30329A"/>
    <w:rsid w:val="3E377251"/>
    <w:rsid w:val="3E42664B"/>
    <w:rsid w:val="3E52324D"/>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1360C"/>
    <w:rsid w:val="3F756B8F"/>
    <w:rsid w:val="3F77BA1B"/>
    <w:rsid w:val="3F95482B"/>
    <w:rsid w:val="4019356B"/>
    <w:rsid w:val="40592157"/>
    <w:rsid w:val="406E1CAE"/>
    <w:rsid w:val="40A0133A"/>
    <w:rsid w:val="40C31A53"/>
    <w:rsid w:val="40FF545D"/>
    <w:rsid w:val="410067C8"/>
    <w:rsid w:val="41320BB8"/>
    <w:rsid w:val="41477D6F"/>
    <w:rsid w:val="418F0D2A"/>
    <w:rsid w:val="4192572D"/>
    <w:rsid w:val="41AA0C24"/>
    <w:rsid w:val="41D01505"/>
    <w:rsid w:val="42397F93"/>
    <w:rsid w:val="423E37F0"/>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DE09EE"/>
    <w:rsid w:val="44002FAD"/>
    <w:rsid w:val="443C422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B2093"/>
    <w:rsid w:val="476F1E03"/>
    <w:rsid w:val="477B778F"/>
    <w:rsid w:val="478203EC"/>
    <w:rsid w:val="47B025FA"/>
    <w:rsid w:val="4809698F"/>
    <w:rsid w:val="4811697D"/>
    <w:rsid w:val="482114BE"/>
    <w:rsid w:val="4850203D"/>
    <w:rsid w:val="487A3E25"/>
    <w:rsid w:val="488B5503"/>
    <w:rsid w:val="48937E21"/>
    <w:rsid w:val="489A0361"/>
    <w:rsid w:val="48B94FF3"/>
    <w:rsid w:val="48E37AAB"/>
    <w:rsid w:val="48FD4B4C"/>
    <w:rsid w:val="490A68E0"/>
    <w:rsid w:val="490B5A3B"/>
    <w:rsid w:val="491055FE"/>
    <w:rsid w:val="495F5B3E"/>
    <w:rsid w:val="496F77D7"/>
    <w:rsid w:val="497654FD"/>
    <w:rsid w:val="49B64211"/>
    <w:rsid w:val="49E56AF9"/>
    <w:rsid w:val="49F6167F"/>
    <w:rsid w:val="4A064FA0"/>
    <w:rsid w:val="4A16615C"/>
    <w:rsid w:val="4A404886"/>
    <w:rsid w:val="4A4424D7"/>
    <w:rsid w:val="4A541B9F"/>
    <w:rsid w:val="4AB82D0F"/>
    <w:rsid w:val="4AEB7664"/>
    <w:rsid w:val="4AFD7C19"/>
    <w:rsid w:val="4B0567D1"/>
    <w:rsid w:val="4B236AAE"/>
    <w:rsid w:val="4B363761"/>
    <w:rsid w:val="4B5D4D06"/>
    <w:rsid w:val="4B707271"/>
    <w:rsid w:val="4B9739F7"/>
    <w:rsid w:val="4BAD1567"/>
    <w:rsid w:val="4BEE2503"/>
    <w:rsid w:val="4C1F5CB8"/>
    <w:rsid w:val="4C245A30"/>
    <w:rsid w:val="4CB6685F"/>
    <w:rsid w:val="4CC367FE"/>
    <w:rsid w:val="4D077F3C"/>
    <w:rsid w:val="4D123355"/>
    <w:rsid w:val="4D2A3B31"/>
    <w:rsid w:val="4D2E05F7"/>
    <w:rsid w:val="4D312C52"/>
    <w:rsid w:val="4D864324"/>
    <w:rsid w:val="4D905305"/>
    <w:rsid w:val="4D964A72"/>
    <w:rsid w:val="4D9C1254"/>
    <w:rsid w:val="4DB841F3"/>
    <w:rsid w:val="4E793892"/>
    <w:rsid w:val="4E800872"/>
    <w:rsid w:val="4E8F31A6"/>
    <w:rsid w:val="4EC569ED"/>
    <w:rsid w:val="4ED50EA1"/>
    <w:rsid w:val="4EEC050C"/>
    <w:rsid w:val="4F104EC3"/>
    <w:rsid w:val="4F47354A"/>
    <w:rsid w:val="4F911C54"/>
    <w:rsid w:val="4FB46EA5"/>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65A01"/>
    <w:rsid w:val="530879CB"/>
    <w:rsid w:val="53097272"/>
    <w:rsid w:val="53544462"/>
    <w:rsid w:val="5397158E"/>
    <w:rsid w:val="53B14DC2"/>
    <w:rsid w:val="54013861"/>
    <w:rsid w:val="54487265"/>
    <w:rsid w:val="544D6070"/>
    <w:rsid w:val="54605E1E"/>
    <w:rsid w:val="54B3506A"/>
    <w:rsid w:val="54CA0D16"/>
    <w:rsid w:val="54CA13DC"/>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67BC7"/>
    <w:rsid w:val="5B843A1C"/>
    <w:rsid w:val="5B873E3F"/>
    <w:rsid w:val="5C02690E"/>
    <w:rsid w:val="5C196DA7"/>
    <w:rsid w:val="5C2A048C"/>
    <w:rsid w:val="5C7B745F"/>
    <w:rsid w:val="5C80234E"/>
    <w:rsid w:val="5C8A680C"/>
    <w:rsid w:val="5D0C4701"/>
    <w:rsid w:val="5D0F0395"/>
    <w:rsid w:val="5D1C02FB"/>
    <w:rsid w:val="5D221076"/>
    <w:rsid w:val="5D397964"/>
    <w:rsid w:val="5D5A391C"/>
    <w:rsid w:val="5D5F10C0"/>
    <w:rsid w:val="5D891B7B"/>
    <w:rsid w:val="5DAD38EE"/>
    <w:rsid w:val="5E006862"/>
    <w:rsid w:val="5E007D4B"/>
    <w:rsid w:val="5E0207B9"/>
    <w:rsid w:val="5E1834A1"/>
    <w:rsid w:val="5E261785"/>
    <w:rsid w:val="5E4A7017"/>
    <w:rsid w:val="5E552BBA"/>
    <w:rsid w:val="5E611C10"/>
    <w:rsid w:val="5E7A0F3F"/>
    <w:rsid w:val="5EFC7377"/>
    <w:rsid w:val="5F06174D"/>
    <w:rsid w:val="5F203DF5"/>
    <w:rsid w:val="5F3A3602"/>
    <w:rsid w:val="5F45733B"/>
    <w:rsid w:val="5F6277C6"/>
    <w:rsid w:val="5F6D0B1D"/>
    <w:rsid w:val="5F6E0A41"/>
    <w:rsid w:val="5F8D0B82"/>
    <w:rsid w:val="5FA441C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C90B2C"/>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10048D"/>
    <w:rsid w:val="64240056"/>
    <w:rsid w:val="643A3D28"/>
    <w:rsid w:val="643E143A"/>
    <w:rsid w:val="64491666"/>
    <w:rsid w:val="648B6EEF"/>
    <w:rsid w:val="64B1594F"/>
    <w:rsid w:val="64C158BF"/>
    <w:rsid w:val="64CE2EAA"/>
    <w:rsid w:val="64D433D4"/>
    <w:rsid w:val="64DD0CB7"/>
    <w:rsid w:val="653C3090"/>
    <w:rsid w:val="65854376"/>
    <w:rsid w:val="658767BE"/>
    <w:rsid w:val="65892531"/>
    <w:rsid w:val="66195831"/>
    <w:rsid w:val="662E75B1"/>
    <w:rsid w:val="66342C2E"/>
    <w:rsid w:val="663E784C"/>
    <w:rsid w:val="66813245"/>
    <w:rsid w:val="668B6A45"/>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490EB5"/>
    <w:rsid w:val="69627681"/>
    <w:rsid w:val="696574CD"/>
    <w:rsid w:val="6977531D"/>
    <w:rsid w:val="697E757D"/>
    <w:rsid w:val="69B14E46"/>
    <w:rsid w:val="69BE2739"/>
    <w:rsid w:val="69CC2BFF"/>
    <w:rsid w:val="69FD55B8"/>
    <w:rsid w:val="6A0B1C62"/>
    <w:rsid w:val="6A2406C8"/>
    <w:rsid w:val="6A2A3115"/>
    <w:rsid w:val="6ADE0BD1"/>
    <w:rsid w:val="6AE96859"/>
    <w:rsid w:val="6B147746"/>
    <w:rsid w:val="6B24787C"/>
    <w:rsid w:val="6B573233"/>
    <w:rsid w:val="6B5B6274"/>
    <w:rsid w:val="6B935D53"/>
    <w:rsid w:val="6BFB7BD7"/>
    <w:rsid w:val="6BFC2185"/>
    <w:rsid w:val="6C060C69"/>
    <w:rsid w:val="6C0C1A19"/>
    <w:rsid w:val="6C196F71"/>
    <w:rsid w:val="6C226FCB"/>
    <w:rsid w:val="6C31226F"/>
    <w:rsid w:val="6C552F0B"/>
    <w:rsid w:val="6C692464"/>
    <w:rsid w:val="6C8C67B7"/>
    <w:rsid w:val="6C9D744C"/>
    <w:rsid w:val="6CF33C6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C710D"/>
    <w:rsid w:val="70760621"/>
    <w:rsid w:val="707723D0"/>
    <w:rsid w:val="70F5661B"/>
    <w:rsid w:val="71360107"/>
    <w:rsid w:val="713B688E"/>
    <w:rsid w:val="71B56D55"/>
    <w:rsid w:val="71D43752"/>
    <w:rsid w:val="71F1796A"/>
    <w:rsid w:val="72154626"/>
    <w:rsid w:val="72262B5D"/>
    <w:rsid w:val="72283FF7"/>
    <w:rsid w:val="722E7212"/>
    <w:rsid w:val="723A0474"/>
    <w:rsid w:val="72485A07"/>
    <w:rsid w:val="725923E4"/>
    <w:rsid w:val="72864BF7"/>
    <w:rsid w:val="729023FC"/>
    <w:rsid w:val="7307719C"/>
    <w:rsid w:val="73C0646E"/>
    <w:rsid w:val="742222F5"/>
    <w:rsid w:val="74476126"/>
    <w:rsid w:val="74706664"/>
    <w:rsid w:val="747F3682"/>
    <w:rsid w:val="749C4185"/>
    <w:rsid w:val="75067759"/>
    <w:rsid w:val="752E6DCD"/>
    <w:rsid w:val="75345FBE"/>
    <w:rsid w:val="7551380D"/>
    <w:rsid w:val="75600BE5"/>
    <w:rsid w:val="7564475C"/>
    <w:rsid w:val="7583797F"/>
    <w:rsid w:val="75C23B52"/>
    <w:rsid w:val="75D20F1D"/>
    <w:rsid w:val="75DA2C18"/>
    <w:rsid w:val="75F54412"/>
    <w:rsid w:val="761D08E0"/>
    <w:rsid w:val="762A53DF"/>
    <w:rsid w:val="7654022B"/>
    <w:rsid w:val="765D347C"/>
    <w:rsid w:val="76826699"/>
    <w:rsid w:val="76C87133"/>
    <w:rsid w:val="76CD08D5"/>
    <w:rsid w:val="76DB4B92"/>
    <w:rsid w:val="77052AA4"/>
    <w:rsid w:val="770FEEE6"/>
    <w:rsid w:val="77136511"/>
    <w:rsid w:val="77340A39"/>
    <w:rsid w:val="77351FD0"/>
    <w:rsid w:val="773E16DD"/>
    <w:rsid w:val="77472422"/>
    <w:rsid w:val="777F31F2"/>
    <w:rsid w:val="779D662B"/>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B04BF"/>
    <w:rsid w:val="7BEE0103"/>
    <w:rsid w:val="7C0A0FE4"/>
    <w:rsid w:val="7C254906"/>
    <w:rsid w:val="7C37756C"/>
    <w:rsid w:val="7C590818"/>
    <w:rsid w:val="7C715DD6"/>
    <w:rsid w:val="7C7C10F6"/>
    <w:rsid w:val="7C853BEA"/>
    <w:rsid w:val="7C881368"/>
    <w:rsid w:val="7C8D34FF"/>
    <w:rsid w:val="7CE27788"/>
    <w:rsid w:val="7D0C32F1"/>
    <w:rsid w:val="7D0F408D"/>
    <w:rsid w:val="7D491C6C"/>
    <w:rsid w:val="7D5429C0"/>
    <w:rsid w:val="7D6E02A7"/>
    <w:rsid w:val="7D6E6D43"/>
    <w:rsid w:val="7D7D34D3"/>
    <w:rsid w:val="7DB57A34"/>
    <w:rsid w:val="7DE60973"/>
    <w:rsid w:val="7DEF0916"/>
    <w:rsid w:val="7E1E5218"/>
    <w:rsid w:val="7E9A4E1F"/>
    <w:rsid w:val="7EA7723A"/>
    <w:rsid w:val="7EDE1733"/>
    <w:rsid w:val="7EF56FBB"/>
    <w:rsid w:val="7F0768EB"/>
    <w:rsid w:val="7F101693"/>
    <w:rsid w:val="7F143BEC"/>
    <w:rsid w:val="7F6F11EA"/>
    <w:rsid w:val="7F715AF2"/>
    <w:rsid w:val="7F7D5FEF"/>
    <w:rsid w:val="7F886E69"/>
    <w:rsid w:val="7FBF4D88"/>
    <w:rsid w:val="BB7FA927"/>
    <w:rsid w:val="C543CA59"/>
    <w:rsid w:val="D7FDB8BC"/>
    <w:rsid w:val="EA52075A"/>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81"/>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文本首行缩进 21"/>
    <w:basedOn w:val="25"/>
    <w:qFormat/>
    <w:uiPriority w:val="99"/>
    <w:pPr>
      <w:spacing w:line="200" w:lineRule="atLeast"/>
      <w:ind w:firstLine="420"/>
    </w:pPr>
    <w:rPr>
      <w:rFonts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basedOn w:val="69"/>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basedOn w:val="69"/>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0"/>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2"/>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2"/>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2"/>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2"/>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列出段落"/>
    <w:basedOn w:val="1"/>
    <w:qFormat/>
    <w:uiPriority w:val="99"/>
    <w:pPr>
      <w:spacing w:line="360" w:lineRule="auto"/>
      <w:ind w:firstLine="200" w:firstLineChars="200"/>
    </w:pPr>
    <w:rPr>
      <w:rFonts w:eastAsia="楷体_GB2312" w:cs="Lucida Sans"/>
      <w:sz w:val="24"/>
    </w:rPr>
  </w:style>
  <w:style w:type="paragraph" w:customStyle="1" w:styleId="968">
    <w:name w:val="Heading5"/>
    <w:basedOn w:val="1"/>
    <w:next w:val="1"/>
    <w:qFormat/>
    <w:uiPriority w:val="0"/>
    <w:pPr>
      <w:keepNext/>
      <w:keepLines/>
      <w:adjustRightInd/>
      <w:spacing w:after="120" w:line="360" w:lineRule="auto"/>
      <w:textAlignment w:val="baseline"/>
    </w:pPr>
    <w:rPr>
      <w:rFonts w:eastAsia="微软雅黑"/>
      <w:b/>
      <w:bCs/>
      <w:sz w:val="24"/>
    </w:rPr>
  </w:style>
  <w:style w:type="paragraph" w:customStyle="1" w:styleId="969">
    <w:name w:val="式样-标题1"/>
    <w:basedOn w:val="3"/>
    <w:next w:val="970"/>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0">
    <w:name w:val="式样-标题2"/>
    <w:basedOn w:val="4"/>
    <w:next w:val="971"/>
    <w:qFormat/>
    <w:uiPriority w:val="0"/>
    <w:pPr>
      <w:numPr>
        <w:ilvl w:val="1"/>
        <w:numId w:val="1"/>
      </w:numPr>
    </w:pPr>
    <w:rPr>
      <w:rFonts w:ascii="楷体_GB2312"/>
      <w:sz w:val="28"/>
    </w:rPr>
  </w:style>
  <w:style w:type="paragraph" w:customStyle="1" w:styleId="971">
    <w:name w:val="式样--标题3"/>
    <w:basedOn w:val="2"/>
    <w:next w:val="972"/>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2">
    <w:name w:val="式样--标题4"/>
    <w:basedOn w:val="5"/>
    <w:next w:val="973"/>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3">
    <w:name w:val="式样--正文"/>
    <w:basedOn w:val="1"/>
    <w:qFormat/>
    <w:uiPriority w:val="0"/>
    <w:pPr>
      <w:adjustRightInd w:val="0"/>
      <w:spacing w:line="360" w:lineRule="auto"/>
      <w:ind w:firstLine="200" w:firstLineChars="200"/>
    </w:pPr>
    <w:rPr>
      <w:rFonts w:ascii="仿宋_GB2312" w:hAnsi="Calibri" w:eastAsia="仿宋_GB2312" w:cs="Times New Roman"/>
      <w:sz w:val="28"/>
    </w:rPr>
  </w:style>
  <w:style w:type="paragraph" w:customStyle="1" w:styleId="974">
    <w:name w:val="[Normal]"/>
    <w:qFormat/>
    <w:uiPriority w:val="0"/>
    <w:pPr>
      <w:spacing w:after="0" w:line="240" w:lineRule="auto"/>
    </w:pPr>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38614</Words>
  <Characters>41041</Characters>
  <Lines>281</Lines>
  <Paragraphs>79</Paragraphs>
  <TotalTime>49</TotalTime>
  <ScaleCrop>false</ScaleCrop>
  <LinksUpToDate>false</LinksUpToDate>
  <CharactersWithSpaces>46378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DELL</cp:lastModifiedBy>
  <cp:lastPrinted>2021-12-31T03:06:00Z</cp:lastPrinted>
  <dcterms:modified xsi:type="dcterms:W3CDTF">2025-01-16T03:01:13Z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CCE56AAD3E7CE15AF3D0606784505C4A_43</vt:lpwstr>
  </property>
</Properties>
</file>