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A7D68">
      <w:pPr>
        <w:spacing w:line="360" w:lineRule="auto"/>
        <w:jc w:val="center"/>
        <w:rPr>
          <w:rFonts w:hint="eastAsia" w:ascii="仿宋" w:hAnsi="仿宋" w:eastAsia="仿宋" w:cs="仿宋"/>
          <w:b/>
          <w:color w:val="auto"/>
          <w:sz w:val="24"/>
          <w:highlight w:val="none"/>
        </w:rPr>
      </w:pPr>
    </w:p>
    <w:p w14:paraId="4CF7BAC2">
      <w:pPr>
        <w:spacing w:line="360" w:lineRule="auto"/>
        <w:jc w:val="center"/>
        <w:rPr>
          <w:rFonts w:hint="eastAsia" w:ascii="仿宋" w:hAnsi="仿宋" w:eastAsia="仿宋" w:cs="仿宋"/>
          <w:b/>
          <w:color w:val="auto"/>
          <w:sz w:val="24"/>
          <w:highlight w:val="none"/>
        </w:rPr>
      </w:pPr>
    </w:p>
    <w:p w14:paraId="0CBD29C1">
      <w:pPr>
        <w:adjustRightInd/>
        <w:spacing w:line="360" w:lineRule="auto"/>
        <w:jc w:val="center"/>
        <w:rPr>
          <w:rFonts w:hint="eastAsia" w:ascii="仿宋" w:hAnsi="仿宋" w:eastAsia="仿宋" w:cs="仿宋"/>
          <w:b/>
          <w:color w:val="auto"/>
          <w:sz w:val="44"/>
          <w:szCs w:val="44"/>
          <w:highlight w:val="none"/>
        </w:rPr>
      </w:pPr>
    </w:p>
    <w:p w14:paraId="596D1744">
      <w:pPr>
        <w:adjustRightInd/>
        <w:spacing w:line="360" w:lineRule="auto"/>
        <w:jc w:val="center"/>
        <w:rPr>
          <w:rFonts w:hint="eastAsia" w:ascii="仿宋" w:hAnsi="仿宋" w:eastAsia="仿宋" w:cs="仿宋"/>
          <w:b/>
          <w:bCs/>
          <w:color w:val="auto"/>
          <w:spacing w:val="-11"/>
          <w:sz w:val="52"/>
          <w:szCs w:val="52"/>
          <w:highlight w:val="none"/>
          <w:lang w:eastAsia="zh-CN"/>
        </w:rPr>
      </w:pPr>
      <w:r>
        <w:rPr>
          <w:rFonts w:hint="eastAsia" w:ascii="仿宋" w:hAnsi="仿宋" w:eastAsia="仿宋" w:cs="仿宋"/>
          <w:b/>
          <w:bCs/>
          <w:color w:val="auto"/>
          <w:spacing w:val="-11"/>
          <w:sz w:val="52"/>
          <w:szCs w:val="52"/>
          <w:highlight w:val="none"/>
          <w:lang w:eastAsia="zh-CN"/>
        </w:rPr>
        <w:t>2024年萧山区网络安全技术支撑服务项目</w:t>
      </w:r>
    </w:p>
    <w:p w14:paraId="61C11075">
      <w:pPr>
        <w:adjustRightInd/>
        <w:spacing w:line="360" w:lineRule="auto"/>
        <w:jc w:val="center"/>
        <w:rPr>
          <w:rFonts w:hint="eastAsia" w:ascii="仿宋" w:hAnsi="仿宋" w:eastAsia="仿宋" w:cs="仿宋"/>
          <w:color w:val="auto"/>
          <w:sz w:val="48"/>
          <w:szCs w:val="48"/>
          <w:highlight w:val="none"/>
        </w:rPr>
      </w:pPr>
    </w:p>
    <w:p w14:paraId="03746D24">
      <w:pPr>
        <w:adjustRightInd/>
        <w:spacing w:line="360" w:lineRule="auto"/>
        <w:jc w:val="center"/>
        <w:rPr>
          <w:rFonts w:hint="eastAsia" w:ascii="仿宋" w:hAnsi="仿宋" w:eastAsia="仿宋" w:cs="仿宋"/>
          <w:color w:val="auto"/>
          <w:sz w:val="48"/>
          <w:szCs w:val="48"/>
          <w:highlight w:val="none"/>
        </w:rPr>
      </w:pPr>
    </w:p>
    <w:p w14:paraId="30D9484B">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4BFC48C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E03AEB8">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编号:BWZBDL2024-230</w:t>
      </w:r>
    </w:p>
    <w:p w14:paraId="1BF31F40">
      <w:pPr>
        <w:spacing w:line="360" w:lineRule="auto"/>
        <w:jc w:val="center"/>
        <w:rPr>
          <w:rFonts w:hint="eastAsia" w:ascii="仿宋" w:hAnsi="仿宋" w:eastAsia="仿宋" w:cs="仿宋"/>
          <w:b/>
          <w:color w:val="auto"/>
          <w:sz w:val="44"/>
          <w:szCs w:val="44"/>
          <w:highlight w:val="none"/>
        </w:rPr>
      </w:pPr>
    </w:p>
    <w:p w14:paraId="698E49A7">
      <w:pPr>
        <w:spacing w:line="360" w:lineRule="auto"/>
        <w:jc w:val="center"/>
        <w:rPr>
          <w:rFonts w:hint="eastAsia" w:ascii="仿宋" w:hAnsi="仿宋" w:eastAsia="仿宋" w:cs="仿宋"/>
          <w:color w:val="auto"/>
          <w:sz w:val="24"/>
          <w:highlight w:val="none"/>
        </w:rPr>
      </w:pPr>
    </w:p>
    <w:p w14:paraId="3DE98260">
      <w:pPr>
        <w:spacing w:line="360" w:lineRule="auto"/>
        <w:jc w:val="center"/>
        <w:rPr>
          <w:rFonts w:hint="eastAsia" w:ascii="仿宋" w:hAnsi="仿宋" w:eastAsia="仿宋" w:cs="仿宋"/>
          <w:color w:val="auto"/>
          <w:sz w:val="24"/>
          <w:highlight w:val="none"/>
        </w:rPr>
      </w:pPr>
    </w:p>
    <w:p w14:paraId="5FE55565">
      <w:pPr>
        <w:spacing w:line="360" w:lineRule="auto"/>
        <w:rPr>
          <w:rFonts w:hint="eastAsia" w:ascii="仿宋" w:hAnsi="仿宋" w:eastAsia="仿宋" w:cs="仿宋"/>
          <w:color w:val="auto"/>
          <w:sz w:val="32"/>
          <w:szCs w:val="32"/>
          <w:highlight w:val="none"/>
        </w:rPr>
      </w:pPr>
    </w:p>
    <w:p w14:paraId="21C7B228">
      <w:pPr>
        <w:spacing w:line="360" w:lineRule="auto"/>
        <w:rPr>
          <w:rFonts w:hint="eastAsia" w:ascii="仿宋" w:hAnsi="仿宋" w:eastAsia="仿宋" w:cs="仿宋"/>
          <w:color w:val="auto"/>
          <w:sz w:val="32"/>
          <w:szCs w:val="32"/>
          <w:highlight w:val="none"/>
        </w:rPr>
      </w:pPr>
    </w:p>
    <w:p w14:paraId="73D3833A">
      <w:pPr>
        <w:spacing w:line="360" w:lineRule="auto"/>
        <w:rPr>
          <w:rFonts w:hint="eastAsia" w:ascii="仿宋" w:hAnsi="仿宋" w:eastAsia="仿宋" w:cs="仿宋"/>
          <w:color w:val="auto"/>
          <w:sz w:val="32"/>
          <w:szCs w:val="32"/>
          <w:highlight w:val="none"/>
        </w:rPr>
      </w:pPr>
    </w:p>
    <w:p w14:paraId="32219294">
      <w:pPr>
        <w:spacing w:line="360" w:lineRule="auto"/>
        <w:rPr>
          <w:rFonts w:hint="eastAsia" w:ascii="仿宋" w:hAnsi="仿宋" w:eastAsia="仿宋" w:cs="仿宋"/>
          <w:color w:val="auto"/>
          <w:sz w:val="32"/>
          <w:szCs w:val="32"/>
          <w:highlight w:val="none"/>
        </w:rPr>
      </w:pPr>
    </w:p>
    <w:p w14:paraId="590E61C8">
      <w:pPr>
        <w:spacing w:line="360" w:lineRule="auto"/>
        <w:rPr>
          <w:rFonts w:hint="eastAsia" w:ascii="仿宋" w:hAnsi="仿宋" w:eastAsia="仿宋" w:cs="仿宋"/>
          <w:color w:val="auto"/>
          <w:sz w:val="32"/>
          <w:szCs w:val="32"/>
          <w:highlight w:val="none"/>
        </w:rPr>
      </w:pPr>
    </w:p>
    <w:p w14:paraId="4E9E4ECE">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中共杭州市萧山区委宣传部</w:t>
      </w:r>
    </w:p>
    <w:p w14:paraId="032BCDE3">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22438E6C">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09</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05</w:t>
      </w:r>
      <w:r>
        <w:rPr>
          <w:rFonts w:hint="eastAsia" w:ascii="仿宋" w:hAnsi="仿宋" w:eastAsia="仿宋" w:cs="仿宋"/>
          <w:bCs/>
          <w:color w:val="auto"/>
          <w:sz w:val="32"/>
          <w:szCs w:val="32"/>
          <w:highlight w:val="none"/>
        </w:rPr>
        <w:t>日</w:t>
      </w:r>
    </w:p>
    <w:p w14:paraId="5F582E09">
      <w:pPr>
        <w:pStyle w:val="3"/>
        <w:rPr>
          <w:rFonts w:hint="eastAsia" w:ascii="仿宋" w:hAnsi="仿宋" w:eastAsia="仿宋" w:cs="仿宋"/>
          <w:color w:val="auto"/>
          <w:highlight w:val="none"/>
        </w:rPr>
      </w:pPr>
    </w:p>
    <w:p w14:paraId="67CCA2B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987FCF4">
      <w:pPr>
        <w:pStyle w:val="643"/>
        <w:rPr>
          <w:rFonts w:hint="eastAsia" w:ascii="仿宋" w:hAnsi="仿宋" w:eastAsia="仿宋" w:cs="仿宋"/>
          <w:color w:val="auto"/>
          <w:highlight w:val="none"/>
        </w:rPr>
      </w:pPr>
    </w:p>
    <w:p w14:paraId="44A2D3E5">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166BE5A">
      <w:pPr>
        <w:spacing w:line="360" w:lineRule="auto"/>
        <w:rPr>
          <w:rFonts w:hint="eastAsia" w:ascii="仿宋" w:hAnsi="仿宋" w:eastAsia="仿宋" w:cs="仿宋"/>
          <w:color w:val="auto"/>
          <w:sz w:val="32"/>
          <w:szCs w:val="32"/>
          <w:highlight w:val="none"/>
        </w:rPr>
      </w:pPr>
    </w:p>
    <w:p w14:paraId="21470B97">
      <w:pPr>
        <w:spacing w:line="360" w:lineRule="auto"/>
        <w:rPr>
          <w:rFonts w:hint="eastAsia" w:ascii="仿宋" w:hAnsi="仿宋" w:eastAsia="仿宋" w:cs="仿宋"/>
          <w:color w:val="auto"/>
          <w:sz w:val="32"/>
          <w:szCs w:val="32"/>
          <w:highlight w:val="none"/>
        </w:rPr>
      </w:pPr>
    </w:p>
    <w:p w14:paraId="767F472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AA80E4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48500F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6E6959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0594847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49338A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9E41835">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1EDA00C">
      <w:pPr>
        <w:spacing w:line="360" w:lineRule="auto"/>
        <w:ind w:firstLine="549" w:firstLineChars="229"/>
        <w:rPr>
          <w:rFonts w:hint="eastAsia" w:ascii="仿宋" w:hAnsi="仿宋" w:eastAsia="仿宋" w:cs="仿宋"/>
          <w:color w:val="auto"/>
          <w:sz w:val="24"/>
          <w:highlight w:val="none"/>
        </w:rPr>
      </w:pPr>
    </w:p>
    <w:p w14:paraId="45E1257F">
      <w:pPr>
        <w:spacing w:line="360" w:lineRule="auto"/>
        <w:ind w:firstLine="549" w:firstLineChars="229"/>
        <w:rPr>
          <w:rFonts w:hint="eastAsia" w:ascii="仿宋" w:hAnsi="仿宋" w:eastAsia="仿宋" w:cs="仿宋"/>
          <w:color w:val="auto"/>
          <w:sz w:val="24"/>
          <w:highlight w:val="none"/>
        </w:rPr>
      </w:pPr>
    </w:p>
    <w:p w14:paraId="3B5328C0">
      <w:pPr>
        <w:spacing w:line="360" w:lineRule="auto"/>
        <w:ind w:firstLine="549" w:firstLineChars="229"/>
        <w:rPr>
          <w:rFonts w:hint="eastAsia" w:ascii="仿宋" w:hAnsi="仿宋" w:eastAsia="仿宋" w:cs="仿宋"/>
          <w:color w:val="auto"/>
          <w:sz w:val="24"/>
          <w:highlight w:val="none"/>
        </w:rPr>
      </w:pPr>
    </w:p>
    <w:p w14:paraId="4E506A66">
      <w:pPr>
        <w:spacing w:line="360" w:lineRule="auto"/>
        <w:ind w:firstLine="549" w:firstLineChars="229"/>
        <w:rPr>
          <w:rFonts w:hint="eastAsia" w:ascii="仿宋" w:hAnsi="仿宋" w:eastAsia="仿宋" w:cs="仿宋"/>
          <w:color w:val="auto"/>
          <w:sz w:val="24"/>
          <w:highlight w:val="none"/>
        </w:rPr>
      </w:pPr>
    </w:p>
    <w:p w14:paraId="11EECAF7">
      <w:pPr>
        <w:spacing w:line="360" w:lineRule="auto"/>
        <w:ind w:firstLine="549" w:firstLineChars="229"/>
        <w:rPr>
          <w:rFonts w:hint="eastAsia" w:ascii="仿宋" w:hAnsi="仿宋" w:eastAsia="仿宋" w:cs="仿宋"/>
          <w:color w:val="auto"/>
          <w:sz w:val="24"/>
          <w:highlight w:val="none"/>
        </w:rPr>
      </w:pPr>
    </w:p>
    <w:p w14:paraId="7427DBD1">
      <w:pPr>
        <w:spacing w:line="360" w:lineRule="auto"/>
        <w:ind w:firstLine="549" w:firstLineChars="229"/>
        <w:rPr>
          <w:rFonts w:hint="eastAsia" w:ascii="仿宋" w:hAnsi="仿宋" w:eastAsia="仿宋" w:cs="仿宋"/>
          <w:color w:val="auto"/>
          <w:sz w:val="24"/>
          <w:highlight w:val="none"/>
        </w:rPr>
      </w:pPr>
    </w:p>
    <w:p w14:paraId="38AD7E72">
      <w:pPr>
        <w:spacing w:line="360" w:lineRule="auto"/>
        <w:ind w:firstLine="549" w:firstLineChars="229"/>
        <w:rPr>
          <w:rFonts w:hint="eastAsia" w:ascii="仿宋" w:hAnsi="仿宋" w:eastAsia="仿宋" w:cs="仿宋"/>
          <w:color w:val="auto"/>
          <w:sz w:val="24"/>
          <w:highlight w:val="none"/>
        </w:rPr>
      </w:pPr>
    </w:p>
    <w:p w14:paraId="2027DFF4">
      <w:pPr>
        <w:spacing w:line="360" w:lineRule="auto"/>
        <w:ind w:firstLine="549" w:firstLineChars="229"/>
        <w:rPr>
          <w:rFonts w:hint="eastAsia" w:ascii="仿宋" w:hAnsi="仿宋" w:eastAsia="仿宋" w:cs="仿宋"/>
          <w:color w:val="auto"/>
          <w:sz w:val="24"/>
          <w:highlight w:val="none"/>
        </w:rPr>
      </w:pPr>
    </w:p>
    <w:p w14:paraId="225FDE8D">
      <w:pPr>
        <w:spacing w:line="360" w:lineRule="auto"/>
        <w:ind w:firstLine="549" w:firstLineChars="229"/>
        <w:rPr>
          <w:rFonts w:hint="eastAsia" w:ascii="仿宋" w:hAnsi="仿宋" w:eastAsia="仿宋" w:cs="仿宋"/>
          <w:color w:val="auto"/>
          <w:sz w:val="24"/>
          <w:highlight w:val="none"/>
        </w:rPr>
      </w:pPr>
    </w:p>
    <w:p w14:paraId="11B2DA9B">
      <w:pPr>
        <w:spacing w:line="360" w:lineRule="auto"/>
        <w:ind w:firstLine="549" w:firstLineChars="229"/>
        <w:rPr>
          <w:rFonts w:hint="eastAsia" w:ascii="仿宋" w:hAnsi="仿宋" w:eastAsia="仿宋" w:cs="仿宋"/>
          <w:color w:val="auto"/>
          <w:sz w:val="24"/>
          <w:highlight w:val="none"/>
        </w:rPr>
      </w:pPr>
    </w:p>
    <w:p w14:paraId="43EE9E64">
      <w:pPr>
        <w:spacing w:line="360" w:lineRule="auto"/>
        <w:ind w:firstLine="549" w:firstLineChars="229"/>
        <w:rPr>
          <w:rFonts w:hint="eastAsia" w:ascii="仿宋" w:hAnsi="仿宋" w:eastAsia="仿宋" w:cs="仿宋"/>
          <w:color w:val="auto"/>
          <w:sz w:val="24"/>
          <w:highlight w:val="none"/>
        </w:rPr>
      </w:pPr>
    </w:p>
    <w:p w14:paraId="453584F3">
      <w:pPr>
        <w:spacing w:line="360" w:lineRule="auto"/>
        <w:ind w:firstLine="549" w:firstLineChars="229"/>
        <w:rPr>
          <w:rFonts w:hint="eastAsia" w:ascii="仿宋" w:hAnsi="仿宋" w:eastAsia="仿宋" w:cs="仿宋"/>
          <w:color w:val="auto"/>
          <w:sz w:val="24"/>
          <w:highlight w:val="none"/>
        </w:rPr>
      </w:pPr>
    </w:p>
    <w:p w14:paraId="5FA6938F">
      <w:pPr>
        <w:spacing w:line="360" w:lineRule="auto"/>
        <w:rPr>
          <w:rFonts w:hint="eastAsia" w:ascii="仿宋" w:hAnsi="仿宋" w:eastAsia="仿宋" w:cs="仿宋"/>
          <w:color w:val="auto"/>
          <w:sz w:val="24"/>
          <w:highlight w:val="none"/>
        </w:rPr>
      </w:pPr>
    </w:p>
    <w:p w14:paraId="1E49C7C0">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353BA46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DAFAB8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2024年萧山区网络安全技术支撑服务项目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27</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C12F97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0F924CE">
      <w:pPr>
        <w:spacing w:line="360" w:lineRule="auto"/>
        <w:ind w:firstLine="48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BWZBDL2024-230</w:t>
      </w:r>
    </w:p>
    <w:p w14:paraId="79B661AD">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2024年萧山区网络安全技术支撑服务项目</w:t>
      </w:r>
    </w:p>
    <w:p w14:paraId="65389314">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1470000.00</w:t>
      </w:r>
    </w:p>
    <w:p w14:paraId="774B534D">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1470000.00</w:t>
      </w:r>
    </w:p>
    <w:p w14:paraId="75F18F5C">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2024年萧山区网络安全技术支撑服务项目，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2024年萧山区网络安全技术支撑服务项目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68C1CB12">
      <w:pPr>
        <w:pStyle w:val="138"/>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lang w:val="en-US" w:eastAsia="zh-CN"/>
        </w:rPr>
        <w:t>详见</w:t>
      </w:r>
      <w:r>
        <w:rPr>
          <w:rFonts w:hint="eastAsia" w:ascii="仿宋" w:hAnsi="仿宋" w:eastAsia="仿宋" w:cs="仿宋"/>
          <w:color w:val="auto"/>
          <w:szCs w:val="24"/>
          <w:highlight w:val="none"/>
        </w:rPr>
        <w:t>采购需求</w:t>
      </w:r>
      <w:r>
        <w:rPr>
          <w:rFonts w:hint="eastAsia" w:ascii="仿宋" w:hAnsi="仿宋" w:eastAsia="仿宋" w:cs="仿宋"/>
          <w:bCs/>
          <w:color w:val="auto"/>
          <w:highlight w:val="none"/>
        </w:rPr>
        <w:t>。</w:t>
      </w:r>
    </w:p>
    <w:p w14:paraId="36508488">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622824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E55A5AF">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DFFBFC0">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4AABCE9">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6C60531">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14:paraId="4A0A6ED2">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专门面向中小企业</w:t>
      </w:r>
    </w:p>
    <w:p w14:paraId="6306A017">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14:paraId="24FB02C7">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14:paraId="7BE7120F">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14:paraId="7DDA08AF">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 % ，其中小微企业合同金额应当达到 % ;如果供应商本身提供所有标的均由中小企业制造、承建或承接，并相应达到了前述比例要求，视同符合了资格条件，无需再向中小企业分包，无需提供分包意向协议；</w:t>
      </w:r>
    </w:p>
    <w:p w14:paraId="0C2F60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p>
    <w:p w14:paraId="6BF9277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D7D68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26783B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CB1F39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B765A6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AE59E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915E22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84F45B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09月27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4D8D233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EE891CE">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09月27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7C68D77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59936B6">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E9021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568BC5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87702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F3D1F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78E8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D16D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4087B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8B121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68D72C6">
      <w:pPr>
        <w:spacing w:line="360" w:lineRule="auto"/>
        <w:ind w:firstLine="420" w:firstLineChars="175"/>
        <w:rPr>
          <w:rFonts w:hint="eastAsia" w:ascii="仿宋" w:hAnsi="仿宋" w:eastAsia="仿宋" w:cs="仿宋"/>
          <w:color w:val="auto"/>
          <w:sz w:val="24"/>
          <w:highlight w:val="none"/>
          <w:lang w:eastAsia="zh-CN"/>
        </w:rPr>
      </w:pPr>
      <w:bookmarkStart w:id="11"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中共杭州市萧山区委宣传部</w:t>
      </w:r>
    </w:p>
    <w:p w14:paraId="3E91E4AD">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地址：杭州市萧山区金城路685号</w:t>
      </w:r>
    </w:p>
    <w:bookmarkEnd w:id="11"/>
    <w:p w14:paraId="05386D53">
      <w:pP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项目联系人（询问）：蒋宏君</w:t>
      </w:r>
    </w:p>
    <w:p w14:paraId="19DC48C5">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0571-89618293</w:t>
      </w:r>
    </w:p>
    <w:p w14:paraId="44EE0F7B">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质疑联系人：邵舒骏</w:t>
      </w:r>
    </w:p>
    <w:p w14:paraId="7E026037">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质疑联系方式：0571-89618274</w:t>
      </w:r>
    </w:p>
    <w:p w14:paraId="370C9BF9">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66E37F56">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2586C4DD">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3C3981B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31768719">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8</w:t>
      </w:r>
    </w:p>
    <w:p w14:paraId="3B5496F8">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250202A8">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w:t>
      </w:r>
    </w:p>
    <w:p w14:paraId="5F1328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14:paraId="6FFA3A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14:paraId="1AFD329C">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杭州市上城区四季青街道新业路市民之家G03办公室（快递仅限ems或顺丰）</w:t>
      </w:r>
    </w:p>
    <w:p w14:paraId="49299807">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14:paraId="5ED16279">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朱女士/王女士</w:t>
      </w:r>
    </w:p>
    <w:p w14:paraId="71947F14">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0571-85252453</w:t>
      </w:r>
    </w:p>
    <w:p w14:paraId="44E2CF19">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14:paraId="7CAF1982">
      <w:pPr>
        <w:spacing w:line="360" w:lineRule="auto"/>
        <w:ind w:left="237" w:leftChars="113" w:firstLine="180" w:firstLineChars="75"/>
        <w:rPr>
          <w:rFonts w:hint="eastAsia" w:ascii="仿宋" w:hAnsi="仿宋" w:eastAsia="仿宋" w:cs="仿宋"/>
          <w:color w:val="auto"/>
          <w:sz w:val="24"/>
          <w:highlight w:val="none"/>
        </w:rPr>
      </w:pPr>
    </w:p>
    <w:p w14:paraId="5C18FF35">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https://www.zcygov.cn/），点击右侧咨询小采，获取采小蜜智能服务管家帮助，或拨打政采云服务热线95763获取热线服务帮助。</w:t>
      </w:r>
    </w:p>
    <w:p w14:paraId="5554BFA5">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AF3BCD9">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9678BC5">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3749905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000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ABF93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C378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C68E4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64433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0FF1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5E76B3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CE9E91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5754D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tcPr>
          <w:p w14:paraId="55D472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7CB0C1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F4398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C467D4">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lang w:eastAsia="zh-CN"/>
              </w:rPr>
              <w:t>2024年萧山区网络安全技术支撑服务项目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u w:val="single"/>
                <w:lang w:val="en-US" w:eastAsia="zh-CN"/>
              </w:rPr>
              <w:t xml:space="preserve"> 软件和信息技术服务业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行业；</w:t>
            </w:r>
          </w:p>
          <w:p w14:paraId="3B4299CF">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302F4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trPr>
        <w:tc>
          <w:tcPr>
            <w:tcW w:w="629" w:type="dxa"/>
            <w:tcBorders>
              <w:top w:val="single" w:color="auto" w:sz="4" w:space="0"/>
              <w:left w:val="single" w:color="auto" w:sz="4" w:space="0"/>
              <w:bottom w:val="single" w:color="auto" w:sz="4" w:space="0"/>
              <w:right w:val="single" w:color="auto" w:sz="4" w:space="0"/>
            </w:tcBorders>
          </w:tcPr>
          <w:p w14:paraId="12B882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0D1D82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49D5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DB1C3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51E2C2C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lang w:eastAsia="zh-CN"/>
              </w:rPr>
            </w:pPr>
            <w:sdt>
              <w:sdtPr>
                <w:rPr>
                  <w:rFonts w:hint="eastAsia" w:ascii="仿宋" w:hAnsi="仿宋" w:eastAsia="仿宋" w:cs="仿宋"/>
                  <w:color w:val="auto"/>
                  <w:kern w:val="0"/>
                  <w:sz w:val="24"/>
                  <w:szCs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p w14:paraId="1F98217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7E46A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D8C0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FFBAF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A67C3A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14:paraId="044BAD8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6F4C79E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14:paraId="2AADF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68CA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1CFBE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2A8425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D7C964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6C981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D7FA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9A20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49D378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66D10F8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14:paraId="50AFC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7F52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B6DDF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0A27C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428363F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tc>
      </w:tr>
      <w:tr w14:paraId="27D6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EB9EC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6E443E5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625ADC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FA478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F11B5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4FED349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6CE17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trPr>
        <w:tc>
          <w:tcPr>
            <w:tcW w:w="629" w:type="dxa"/>
            <w:vMerge w:val="continue"/>
            <w:tcBorders>
              <w:left w:val="single" w:color="auto" w:sz="4" w:space="0"/>
              <w:bottom w:val="single" w:color="auto" w:sz="4" w:space="0"/>
              <w:right w:val="single" w:color="auto" w:sz="4" w:space="0"/>
            </w:tcBorders>
          </w:tcPr>
          <w:p w14:paraId="0427EE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CCE08E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ED235A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4D077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FFCED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2E8DAF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3D2AB4F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24493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837D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79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72CB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8240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5183E1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2C37A16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687EEC49">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492315A7">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182FC247">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3A304553">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65D68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01B532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843" w:type="dxa"/>
            <w:tcBorders>
              <w:top w:val="single" w:color="000000" w:sz="8" w:space="0"/>
              <w:left w:val="single" w:color="000000" w:sz="2" w:space="0"/>
              <w:right w:val="single" w:color="000000" w:sz="8" w:space="0"/>
            </w:tcBorders>
            <w:vAlign w:val="center"/>
          </w:tcPr>
          <w:p w14:paraId="1941C0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4DAD3B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122E72B">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14:paraId="2EF97723">
            <w:pPr>
              <w:keepNext w:val="0"/>
              <w:keepLines w:val="0"/>
              <w:pageBreakBefore w:val="0"/>
              <w:widowControl w:val="0"/>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14:paraId="0FF33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99E0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7D25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8860FD1">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p>
          <w:p w14:paraId="1BC3F6EB">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w:t>
            </w:r>
            <w:r>
              <w:rPr>
                <w:rFonts w:hint="eastAsia" w:ascii="仿宋" w:hAnsi="仿宋" w:eastAsia="仿宋" w:cs="仿宋"/>
                <w:b/>
                <w:color w:val="auto"/>
                <w:sz w:val="24"/>
                <w:szCs w:val="24"/>
                <w:highlight w:val="none"/>
                <w:lang w:val="en-US" w:eastAsia="zh-CN"/>
              </w:rPr>
              <w:t>肆</w:t>
            </w:r>
            <w:r>
              <w:rPr>
                <w:rFonts w:hint="eastAsia" w:ascii="仿宋" w:hAnsi="仿宋" w:eastAsia="仿宋" w:cs="仿宋"/>
                <w:b/>
                <w:color w:val="auto"/>
                <w:sz w:val="24"/>
                <w:szCs w:val="24"/>
                <w:highlight w:val="none"/>
              </w:rPr>
              <w:t>副。</w:t>
            </w:r>
          </w:p>
        </w:tc>
      </w:tr>
      <w:tr w14:paraId="0291B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C54D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3AB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A9F1D28">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本项目采购代理费由</w:t>
            </w:r>
            <w:r>
              <w:rPr>
                <w:rFonts w:hint="eastAsia" w:ascii="仿宋" w:hAnsi="仿宋" w:eastAsia="仿宋" w:cs="仿宋"/>
                <w:color w:val="auto"/>
                <w:kern w:val="28"/>
                <w:sz w:val="24"/>
                <w:szCs w:val="24"/>
                <w:highlight w:val="none"/>
                <w:lang w:val="en-US" w:eastAsia="zh-CN"/>
              </w:rPr>
              <w:t>采购</w:t>
            </w:r>
            <w:r>
              <w:rPr>
                <w:rFonts w:hint="eastAsia" w:ascii="仿宋" w:hAnsi="仿宋" w:eastAsia="仿宋" w:cs="仿宋"/>
                <w:color w:val="auto"/>
                <w:kern w:val="28"/>
                <w:sz w:val="24"/>
                <w:szCs w:val="24"/>
                <w:highlight w:val="none"/>
              </w:rPr>
              <w:t>人支付。</w:t>
            </w:r>
          </w:p>
        </w:tc>
      </w:tr>
      <w:tr w14:paraId="37DB6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F35C92">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1911CED2">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D624685">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11D89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2675E9">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1D707ADB">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92A9B2F">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79A9B746">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41DA0FD9">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14:paraId="5BD0CF0D">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3FD59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5B66E1">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7E904A6">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4510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14:paraId="57AB0F0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联系电话:0571-83587785/0571-82816012</w:t>
            </w:r>
          </w:p>
          <w:p w14:paraId="5E6D5E3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联系地址:萧山区通惠北路2-1号302室</w:t>
            </w:r>
          </w:p>
        </w:tc>
      </w:tr>
      <w:tr w14:paraId="2DBDD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787CD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117D6A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ADAE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333BF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59403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14:paraId="750A46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174413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158356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p>
          <w:p w14:paraId="35F36CD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评审因素对应的要求视为采购需求的一部分。</w:t>
            </w:r>
          </w:p>
          <w:p w14:paraId="5BDFEEF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14:paraId="44E1F90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14:paraId="39D37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trPr>
        <w:tc>
          <w:tcPr>
            <w:tcW w:w="629" w:type="dxa"/>
            <w:tcBorders>
              <w:left w:val="single" w:color="000000" w:sz="8" w:space="0"/>
              <w:bottom w:val="single" w:color="auto" w:sz="4" w:space="0"/>
              <w:right w:val="single" w:color="000000" w:sz="2" w:space="0"/>
            </w:tcBorders>
          </w:tcPr>
          <w:p w14:paraId="4EDA64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tcBorders>
              <w:left w:val="single" w:color="000000" w:sz="2" w:space="0"/>
              <w:bottom w:val="single" w:color="000000" w:sz="8" w:space="0"/>
              <w:right w:val="single" w:color="000000" w:sz="8" w:space="0"/>
            </w:tcBorders>
            <w:vAlign w:val="center"/>
          </w:tcPr>
          <w:p w14:paraId="739053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28E2E1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本项目每个标项推荐中标候选人数量：</w:t>
            </w:r>
            <w:r>
              <w:rPr>
                <w:rFonts w:hint="eastAsia" w:ascii="仿宋" w:hAnsi="仿宋" w:eastAsia="仿宋" w:cs="仿宋"/>
                <w:b/>
                <w:bCs/>
                <w:color w:val="auto"/>
                <w:sz w:val="24"/>
                <w:szCs w:val="24"/>
                <w:highlight w:val="none"/>
                <w:lang w:val="en-US" w:eastAsia="zh-CN"/>
              </w:rPr>
              <w:t>1</w:t>
            </w:r>
          </w:p>
        </w:tc>
      </w:tr>
      <w:bookmarkEnd w:id="10"/>
    </w:tbl>
    <w:p w14:paraId="2A1CF057">
      <w:pPr>
        <w:rPr>
          <w:rFonts w:hint="eastAsia"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br w:type="page"/>
      </w:r>
    </w:p>
    <w:p w14:paraId="61A9028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58F05B1">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10C7562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95EF356">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209C7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84DB5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61C5A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5FB8B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B2E76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002C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257EE7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24BE46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283AB26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2DF9B0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6B2812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44961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2F03DE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40AE5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2CD89B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462AE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5C92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40B7E7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5062F3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794D5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032F75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CA201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D4BD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5038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394D89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68AF5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A543B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C2255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85740B7">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14:paraId="5C2B4D3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5428D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1DB5595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333F7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913D434">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FDEFDBC">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EF60804">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E61D81A">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1133C19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297C20C9">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6444CB3D">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8F357B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1280A162">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A281A5A">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17932FF1">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8940F28">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68CE3C9">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3F8AD1B">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1192075F">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227B5BD6">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134B0BD">
      <w:pPr>
        <w:pStyle w:val="892"/>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73509F5">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46091D23">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7E3F8B2">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1E59849D">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7539FEC">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8E974AD">
      <w:pPr>
        <w:pStyle w:val="138"/>
        <w:snapToGrid w:val="0"/>
        <w:spacing w:before="0"/>
        <w:ind w:firstLine="360"/>
        <w:rPr>
          <w:rFonts w:hint="eastAsia" w:ascii="仿宋" w:hAnsi="仿宋" w:eastAsia="仿宋" w:cs="仿宋"/>
          <w:color w:val="auto"/>
          <w:sz w:val="18"/>
          <w:szCs w:val="18"/>
          <w:highlight w:val="none"/>
        </w:rPr>
      </w:pPr>
    </w:p>
    <w:p w14:paraId="01961D9D">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156947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12EBBB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E9194B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6C9A75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93B7A70">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95DCBD4">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C0DFEA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83AB39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8D111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10AA9CE">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6.招标文件的澄清、修改</w:t>
      </w:r>
    </w:p>
    <w:p w14:paraId="6AEF2E50">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77AB8461">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DDD22F">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C6B142D">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95DE01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78A244DE">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73E5061">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E82D5F9">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2B913F1">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B2B55C9">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415BC3D">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225048FB">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B3BC92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5ED1FD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7412CE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81C7E1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0B2266A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D51671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DFFB451">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12A6D0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408ACB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63B72A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F3FFBC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07CB0C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F3CF8E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0BC171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9A5C548">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61C2B2A">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85735B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F652E4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2451D1EA">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20A0641">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6821CE9">
      <w:pPr>
        <w:pStyle w:val="13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6010660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1678E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5020A8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F8D93F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F020D7B">
      <w:pPr>
        <w:pStyle w:val="13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D2A78F4">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D8C762A">
      <w:pPr>
        <w:pStyle w:val="13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2E76B16">
      <w:pPr>
        <w:pStyle w:val="13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791C6435">
      <w:pPr>
        <w:pStyle w:val="13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3F5FEF5">
      <w:pPr>
        <w:pStyle w:val="13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0FDC77">
      <w:pPr>
        <w:pStyle w:val="13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7A07CE7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24DB69A">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1A33D43">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0CEEA6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0AECA7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676FD722">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1814E2DF">
      <w:pPr>
        <w:pStyle w:val="13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4C3D8B0">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019BEB85">
      <w:pPr>
        <w:pStyle w:val="13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79EBBA3">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9F1B22F">
      <w:pPr>
        <w:pStyle w:val="13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7EB6C47">
      <w:pPr>
        <w:pStyle w:val="138"/>
        <w:spacing w:before="0"/>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536732C3">
      <w:pPr>
        <w:pStyle w:val="138"/>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14:paraId="32D18203">
      <w:pPr>
        <w:pStyle w:val="138"/>
        <w:spacing w:before="0"/>
        <w:ind w:firstLine="480"/>
        <w:rPr>
          <w:rFonts w:hint="eastAsia" w:ascii="仿宋" w:hAnsi="仿宋" w:eastAsia="仿宋" w:cs="仿宋"/>
          <w:color w:val="auto"/>
          <w:highlight w:val="none"/>
        </w:rPr>
      </w:pPr>
    </w:p>
    <w:p w14:paraId="30101F28">
      <w:pPr>
        <w:pStyle w:val="138"/>
        <w:spacing w:before="0"/>
        <w:ind w:firstLine="643"/>
        <w:rPr>
          <w:rFonts w:hint="eastAsia" w:ascii="仿宋" w:hAnsi="仿宋" w:eastAsia="仿宋" w:cs="仿宋"/>
          <w:b/>
          <w:color w:val="auto"/>
          <w:sz w:val="32"/>
          <w:highlight w:val="none"/>
        </w:rPr>
      </w:pPr>
    </w:p>
    <w:p w14:paraId="670D3EE9">
      <w:pPr>
        <w:pStyle w:val="13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45118FA">
      <w:pPr>
        <w:pStyle w:val="563"/>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0CAC33A">
      <w:pPr>
        <w:pStyle w:val="563"/>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7C8FDF8">
      <w:pPr>
        <w:pStyle w:val="563"/>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FD0E335">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8.3投标文件未按时解密，投标人提供了备份投标文件的，以备份投标文件作为依据，否则视为投标文件撤回。投标文件已按时解密的，备份投标文件自动失效。</w:t>
      </w:r>
    </w:p>
    <w:p w14:paraId="63F620D1">
      <w:pPr>
        <w:pStyle w:val="25"/>
        <w:spacing w:line="360" w:lineRule="auto"/>
        <w:ind w:left="0" w:leftChars="0"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14:paraId="73437C92">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5113BCF8">
      <w:pPr>
        <w:pStyle w:val="13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A573EEA">
      <w:pPr>
        <w:pStyle w:val="13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72C587D4">
      <w:pPr>
        <w:pStyle w:val="13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02B8CF3E">
      <w:pPr>
        <w:pStyle w:val="13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80B923C">
      <w:pPr>
        <w:pStyle w:val="13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6953EB91">
      <w:pPr>
        <w:pStyle w:val="13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C66ED33">
      <w:pPr>
        <w:pStyle w:val="13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71B553A">
      <w:pPr>
        <w:pStyle w:val="13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86C7CCB">
      <w:pPr>
        <w:pStyle w:val="138"/>
        <w:spacing w:before="0"/>
        <w:ind w:firstLine="0" w:firstLineChars="0"/>
        <w:rPr>
          <w:rFonts w:hint="eastAsia" w:ascii="仿宋" w:hAnsi="仿宋" w:eastAsia="仿宋" w:cs="仿宋"/>
          <w:color w:val="auto"/>
          <w:kern w:val="0"/>
          <w:szCs w:val="24"/>
          <w:highlight w:val="none"/>
        </w:rPr>
      </w:pPr>
    </w:p>
    <w:p w14:paraId="3E1C4042">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9FAA9CB">
      <w:pP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22C19C6">
      <w:pPr>
        <w:spacing w:line="360" w:lineRule="auto"/>
        <w:rPr>
          <w:rFonts w:hint="eastAsia" w:ascii="仿宋" w:hAnsi="仿宋" w:eastAsia="仿宋" w:cs="仿宋"/>
          <w:b/>
          <w:color w:val="auto"/>
          <w:sz w:val="24"/>
          <w:highlight w:val="none"/>
        </w:rPr>
      </w:pPr>
    </w:p>
    <w:p w14:paraId="56311A6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251AA4B">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40F85F16">
      <w:pPr>
        <w:pStyle w:val="13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5CC8DBBB">
      <w:pPr>
        <w:pStyle w:val="13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51F428E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08BC746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color w:val="auto"/>
          <w:sz w:val="24"/>
          <w:highlight w:val="none"/>
        </w:rPr>
        <w:t>资格审查情况、评审专家抽取规则、符合性审查情况、</w:t>
      </w:r>
      <w:bookmarkEnd w:id="15"/>
      <w:r>
        <w:rPr>
          <w:rFonts w:hint="eastAsia" w:ascii="仿宋" w:hAnsi="仿宋" w:eastAsia="仿宋" w:cs="仿宋"/>
          <w:color w:val="auto"/>
          <w:sz w:val="24"/>
          <w:highlight w:val="none"/>
        </w:rPr>
        <w:t>未中标情况说明、中标公告期限以及评审专家名单、评分汇总及明细。</w:t>
      </w:r>
    </w:p>
    <w:p w14:paraId="079991E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136715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12D571E">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5F0296AE">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75129D8B">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F33BB38">
      <w:pPr>
        <w:pStyle w:val="13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F94E5B2">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E82B56F">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D555E8F">
      <w:pPr>
        <w:pStyle w:val="13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34A9EBD">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2F5C0141">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0AC1402">
      <w:pPr>
        <w:pStyle w:val="3"/>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D15646">
      <w:pPr>
        <w:pStyle w:val="3"/>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307CB235">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D2115A3">
      <w:pPr>
        <w:rPr>
          <w:rFonts w:hint="eastAsia" w:ascii="仿宋" w:hAnsi="仿宋" w:eastAsia="仿宋" w:cs="仿宋"/>
          <w:color w:val="auto"/>
          <w:highlight w:val="none"/>
        </w:rPr>
      </w:pPr>
    </w:p>
    <w:p w14:paraId="5D3489D8">
      <w:pPr>
        <w:snapToGrid w:val="0"/>
        <w:spacing w:line="360" w:lineRule="auto"/>
        <w:ind w:firstLine="3357" w:firstLineChars="1045"/>
        <w:rPr>
          <w:rFonts w:hint="eastAsia" w:ascii="仿宋" w:hAnsi="仿宋" w:eastAsia="仿宋" w:cs="仿宋"/>
          <w:b/>
          <w:color w:val="auto"/>
          <w:sz w:val="32"/>
          <w:highlight w:val="none"/>
        </w:rPr>
      </w:pPr>
    </w:p>
    <w:p w14:paraId="0E560F96">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B212E41">
      <w:pPr>
        <w:pStyle w:val="13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5FBACD7E">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2B445F38">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E978E95">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41CBD58">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54639107">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267A7302">
      <w:pPr>
        <w:pStyle w:val="13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07DB94">
      <w:pPr>
        <w:tabs>
          <w:tab w:val="left" w:pos="0"/>
        </w:tabs>
        <w:spacing w:line="360" w:lineRule="auto"/>
        <w:ind w:firstLine="480"/>
        <w:rPr>
          <w:rFonts w:hint="eastAsia" w:ascii="仿宋" w:hAnsi="仿宋" w:eastAsia="仿宋" w:cs="仿宋"/>
          <w:color w:val="auto"/>
          <w:sz w:val="24"/>
          <w:highlight w:val="none"/>
        </w:rPr>
      </w:pPr>
    </w:p>
    <w:p w14:paraId="683D1C1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A7D6BD4">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619DD4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C9F95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3822FEF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6ED96F">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6B05E2DF">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6" w:name="_Hlt68072998"/>
      <w:bookmarkEnd w:id="16"/>
      <w:bookmarkStart w:id="17" w:name="_Hlt75236011"/>
      <w:bookmarkEnd w:id="17"/>
      <w:bookmarkStart w:id="18" w:name="_Hlt74714665"/>
      <w:bookmarkEnd w:id="18"/>
      <w:bookmarkStart w:id="19" w:name="_Hlt68057669"/>
      <w:bookmarkEnd w:id="19"/>
      <w:bookmarkStart w:id="20" w:name="_Hlt68073093"/>
      <w:bookmarkEnd w:id="20"/>
      <w:bookmarkStart w:id="21" w:name="_Hlt74730295"/>
      <w:bookmarkEnd w:id="21"/>
      <w:bookmarkStart w:id="22" w:name="_Hlt75236101"/>
      <w:bookmarkEnd w:id="22"/>
      <w:bookmarkStart w:id="23" w:name="_Hlt74729768"/>
      <w:bookmarkEnd w:id="23"/>
      <w:bookmarkStart w:id="24" w:name="_Hlt74707468"/>
      <w:bookmarkEnd w:id="24"/>
      <w:bookmarkStart w:id="25" w:name="_Hlt68072990"/>
      <w:bookmarkEnd w:id="25"/>
      <w:bookmarkStart w:id="26" w:name="_Hlt75236290"/>
      <w:bookmarkEnd w:id="26"/>
      <w:bookmarkStart w:id="27" w:name="_Hlt68403820"/>
      <w:bookmarkEnd w:id="27"/>
    </w:p>
    <w:bookmarkEnd w:id="12"/>
    <w:bookmarkEnd w:id="13"/>
    <w:p w14:paraId="2DE8FF80">
      <w:pPr>
        <w:spacing w:line="360" w:lineRule="auto"/>
        <w:jc w:val="center"/>
        <w:outlineLvl w:val="0"/>
        <w:rPr>
          <w:rFonts w:hint="eastAsia" w:ascii="仿宋" w:hAnsi="仿宋" w:eastAsia="仿宋" w:cs="仿宋"/>
          <w:b/>
          <w:color w:val="auto"/>
          <w:sz w:val="36"/>
          <w:szCs w:val="36"/>
          <w:highlight w:val="none"/>
        </w:rPr>
      </w:pPr>
      <w:bookmarkStart w:id="28" w:name="第四部分"/>
      <w:r>
        <w:rPr>
          <w:rFonts w:hint="eastAsia" w:ascii="仿宋" w:hAnsi="仿宋" w:eastAsia="仿宋" w:cs="仿宋"/>
          <w:b/>
          <w:color w:val="auto"/>
          <w:sz w:val="36"/>
          <w:szCs w:val="36"/>
          <w:highlight w:val="none"/>
        </w:rPr>
        <w:t>第三部分   采购需求</w:t>
      </w:r>
    </w:p>
    <w:p w14:paraId="7C6819C8">
      <w:pPr>
        <w:snapToGrid w:val="0"/>
        <w:jc w:val="center"/>
        <w:rPr>
          <w:rStyle w:val="968"/>
          <w:rFonts w:hint="eastAsia" w:ascii="仿宋" w:hAnsi="仿宋" w:eastAsia="仿宋" w:cs="仿宋"/>
          <w:color w:val="auto"/>
          <w:highlight w:val="none"/>
        </w:rPr>
      </w:pPr>
      <w:r>
        <w:rPr>
          <w:rStyle w:val="968"/>
          <w:rFonts w:hint="eastAsia" w:ascii="仿宋" w:hAnsi="仿宋" w:eastAsia="仿宋" w:cs="仿宋"/>
          <w:color w:val="auto"/>
          <w:highlight w:val="none"/>
        </w:rPr>
        <w:t>属于实质性要求条款的，请用符号“▲”标明，否则属于非实质性要求。</w:t>
      </w:r>
    </w:p>
    <w:p w14:paraId="6F98B012">
      <w:pPr>
        <w:snapToGrid w:val="0"/>
        <w:jc w:val="center"/>
        <w:rPr>
          <w:rStyle w:val="968"/>
          <w:rFonts w:hint="eastAsia" w:ascii="仿宋" w:hAnsi="仿宋" w:eastAsia="仿宋" w:cs="仿宋"/>
          <w:color w:val="auto"/>
          <w:highlight w:val="none"/>
        </w:rPr>
      </w:pPr>
      <w:r>
        <w:rPr>
          <w:rStyle w:val="968"/>
          <w:rFonts w:hint="eastAsia" w:ascii="仿宋" w:hAnsi="仿宋" w:eastAsia="仿宋" w:cs="仿宋"/>
          <w:color w:val="auto"/>
          <w:highlight w:val="none"/>
        </w:rPr>
        <w:t>“★”系产品采购项目中单一产品或核心产品。</w:t>
      </w:r>
    </w:p>
    <w:p w14:paraId="15C79449">
      <w:pPr>
        <w:pStyle w:val="3"/>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58B4AF3B">
      <w:pPr>
        <w:bidi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标项一：</w:t>
      </w:r>
      <w:r>
        <w:rPr>
          <w:rFonts w:hint="eastAsia" w:ascii="仿宋" w:hAnsi="仿宋" w:eastAsia="仿宋" w:cs="仿宋"/>
          <w:b/>
          <w:bCs/>
          <w:color w:val="auto"/>
          <w:sz w:val="28"/>
          <w:szCs w:val="28"/>
          <w:highlight w:val="none"/>
          <w:lang w:eastAsia="zh-CN"/>
        </w:rPr>
        <w:t>2024年萧山区网络安全技术支撑服务项目</w:t>
      </w:r>
    </w:p>
    <w:tbl>
      <w:tblPr>
        <w:tblStyle w:val="63"/>
        <w:tblpPr w:leftFromText="180" w:rightFromText="180" w:vertAnchor="text" w:horzAnchor="margin" w:tblpY="63"/>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387"/>
        <w:gridCol w:w="710"/>
        <w:gridCol w:w="774"/>
        <w:gridCol w:w="1416"/>
        <w:gridCol w:w="1713"/>
        <w:gridCol w:w="1537"/>
      </w:tblGrid>
      <w:tr w14:paraId="02FB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trPr>
        <w:tc>
          <w:tcPr>
            <w:tcW w:w="523" w:type="dxa"/>
            <w:tcMar>
              <w:top w:w="15" w:type="dxa"/>
              <w:left w:w="15" w:type="dxa"/>
              <w:bottom w:w="0" w:type="dxa"/>
              <w:right w:w="15" w:type="dxa"/>
            </w:tcMar>
            <w:vAlign w:val="center"/>
          </w:tcPr>
          <w:p w14:paraId="66946949">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87" w:type="dxa"/>
            <w:tcMar>
              <w:top w:w="15" w:type="dxa"/>
              <w:left w:w="15" w:type="dxa"/>
              <w:bottom w:w="0" w:type="dxa"/>
              <w:right w:w="15" w:type="dxa"/>
            </w:tcMar>
            <w:vAlign w:val="center"/>
          </w:tcPr>
          <w:p w14:paraId="7C3AE242">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710" w:type="dxa"/>
            <w:tcMar>
              <w:top w:w="15" w:type="dxa"/>
              <w:left w:w="15" w:type="dxa"/>
              <w:bottom w:w="0" w:type="dxa"/>
              <w:right w:w="15" w:type="dxa"/>
            </w:tcMar>
            <w:vAlign w:val="center"/>
          </w:tcPr>
          <w:p w14:paraId="4F984A10">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74" w:type="dxa"/>
            <w:tcMar>
              <w:top w:w="15" w:type="dxa"/>
              <w:left w:w="15" w:type="dxa"/>
              <w:bottom w:w="0" w:type="dxa"/>
              <w:right w:w="15" w:type="dxa"/>
            </w:tcMar>
            <w:vAlign w:val="center"/>
          </w:tcPr>
          <w:p w14:paraId="3CB2CBC6">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16" w:type="dxa"/>
            <w:vAlign w:val="center"/>
          </w:tcPr>
          <w:p w14:paraId="46765D08">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713" w:type="dxa"/>
            <w:vAlign w:val="center"/>
          </w:tcPr>
          <w:p w14:paraId="4D5B0E56">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537" w:type="dxa"/>
            <w:vAlign w:val="center"/>
          </w:tcPr>
          <w:p w14:paraId="1F6D7BAC">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2A55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trPr>
        <w:tc>
          <w:tcPr>
            <w:tcW w:w="523" w:type="dxa"/>
            <w:tcMar>
              <w:top w:w="15" w:type="dxa"/>
              <w:left w:w="15" w:type="dxa"/>
              <w:bottom w:w="0" w:type="dxa"/>
              <w:right w:w="15" w:type="dxa"/>
            </w:tcMar>
            <w:vAlign w:val="center"/>
          </w:tcPr>
          <w:p w14:paraId="7ED593AA">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87" w:type="dxa"/>
            <w:tcMar>
              <w:top w:w="15" w:type="dxa"/>
              <w:left w:w="15" w:type="dxa"/>
              <w:bottom w:w="0" w:type="dxa"/>
              <w:right w:w="15" w:type="dxa"/>
            </w:tcMar>
            <w:vAlign w:val="center"/>
          </w:tcPr>
          <w:p w14:paraId="4B979F35">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2024年萧山区网络安全技术支撑服务项目</w:t>
            </w:r>
          </w:p>
        </w:tc>
        <w:tc>
          <w:tcPr>
            <w:tcW w:w="710" w:type="dxa"/>
            <w:tcMar>
              <w:top w:w="15" w:type="dxa"/>
              <w:left w:w="15" w:type="dxa"/>
              <w:bottom w:w="0" w:type="dxa"/>
              <w:right w:w="15" w:type="dxa"/>
            </w:tcMar>
            <w:vAlign w:val="center"/>
          </w:tcPr>
          <w:p w14:paraId="46A7A6B2">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74" w:type="dxa"/>
            <w:tcMar>
              <w:top w:w="15" w:type="dxa"/>
              <w:left w:w="15" w:type="dxa"/>
              <w:bottom w:w="0" w:type="dxa"/>
              <w:right w:w="15" w:type="dxa"/>
            </w:tcMar>
            <w:vAlign w:val="center"/>
          </w:tcPr>
          <w:p w14:paraId="73DAC2CD">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1416" w:type="dxa"/>
            <w:vAlign w:val="center"/>
          </w:tcPr>
          <w:p w14:paraId="742E8400">
            <w:pPr>
              <w:spacing w:line="40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1470000.00</w:t>
            </w:r>
          </w:p>
        </w:tc>
        <w:tc>
          <w:tcPr>
            <w:tcW w:w="1713" w:type="dxa"/>
            <w:vAlign w:val="center"/>
          </w:tcPr>
          <w:p w14:paraId="3A404FDA">
            <w:pPr>
              <w:tabs>
                <w:tab w:val="left" w:pos="0"/>
              </w:tabs>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二、采购需求</w:t>
            </w:r>
          </w:p>
        </w:tc>
        <w:tc>
          <w:tcPr>
            <w:tcW w:w="1537" w:type="dxa"/>
            <w:vAlign w:val="center"/>
          </w:tcPr>
          <w:p w14:paraId="22B9F3FC">
            <w:pPr>
              <w:spacing w:line="40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1470000.00</w:t>
            </w:r>
          </w:p>
        </w:tc>
      </w:tr>
    </w:tbl>
    <w:p w14:paraId="2EEB2754">
      <w:pPr>
        <w:rPr>
          <w:rFonts w:hint="eastAsia" w:ascii="仿宋" w:hAnsi="仿宋" w:eastAsia="仿宋" w:cs="仿宋"/>
          <w:b/>
          <w:color w:val="auto"/>
          <w:sz w:val="22"/>
          <w:szCs w:val="22"/>
          <w:highlight w:val="none"/>
        </w:rPr>
      </w:pPr>
    </w:p>
    <w:p w14:paraId="2FC45165">
      <w:pPr>
        <w:pStyle w:val="3"/>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color w:val="auto"/>
          <w:highlight w:val="none"/>
        </w:rPr>
        <w:t>采购需求</w:t>
      </w:r>
    </w:p>
    <w:p w14:paraId="41ECFC57">
      <w:pPr>
        <w:keepNext w:val="0"/>
        <w:keepLines w:val="0"/>
        <w:pageBreakBefore w:val="0"/>
        <w:tabs>
          <w:tab w:val="left" w:pos="0"/>
        </w:tabs>
        <w:kinsoku/>
        <w:wordWrap/>
        <w:overflowPunct/>
        <w:topLinePunct w:val="0"/>
        <w:autoSpaceDE/>
        <w:autoSpaceDN/>
        <w:bidi w:val="0"/>
        <w:adjustRightInd w:val="0"/>
        <w:snapToGrid/>
        <w:spacing w:line="400" w:lineRule="exact"/>
        <w:textAlignment w:val="auto"/>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（一）技术需求：</w:t>
      </w:r>
    </w:p>
    <w:p w14:paraId="7F42FBAC">
      <w:pPr>
        <w:keepNext w:val="0"/>
        <w:keepLines w:val="0"/>
        <w:pageBreakBefore w:val="0"/>
        <w:numPr>
          <w:ilvl w:val="0"/>
          <w:numId w:val="0"/>
        </w:numPr>
        <w:kinsoku/>
        <w:wordWrap/>
        <w:overflowPunct/>
        <w:topLinePunct w:val="0"/>
        <w:autoSpaceDE/>
        <w:autoSpaceDN/>
        <w:bidi w:val="0"/>
        <w:adjustRightInd w:val="0"/>
        <w:snapToGrid/>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b/>
          <w:bCs/>
          <w:color w:val="auto"/>
          <w:sz w:val="24"/>
          <w:szCs w:val="24"/>
          <w:highlight w:val="none"/>
        </w:rPr>
        <w:t>技术需求：</w:t>
      </w:r>
    </w:p>
    <w:p w14:paraId="35628BA9">
      <w:pPr>
        <w:keepNext w:val="0"/>
        <w:keepLines w:val="0"/>
        <w:pageBreakBefore w:val="0"/>
        <w:widowControl/>
        <w:numPr>
          <w:ilvl w:val="0"/>
          <w:numId w:val="0"/>
        </w:numPr>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平台运营、驻场运维、威胁情报、资产测绘、合规运营、渗透测试、监测预警、应急演练、应急响应、教育培训等服务，提升全区安全防护能力、应急处置水平和一体化网络安全监督监测管理能力。</w:t>
      </w:r>
    </w:p>
    <w:p w14:paraId="03896418">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1.1.平台运营</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6666"/>
      </w:tblGrid>
      <w:tr w14:paraId="29A3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13928598">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技术指标</w:t>
            </w:r>
          </w:p>
        </w:tc>
        <w:tc>
          <w:tcPr>
            <w:tcW w:w="6666"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1838CD7B">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28CC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FAA07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期限及频率</w:t>
            </w:r>
          </w:p>
        </w:tc>
        <w:tc>
          <w:tcPr>
            <w:tcW w:w="666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2F4A71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w:t>
            </w:r>
          </w:p>
        </w:tc>
      </w:tr>
      <w:tr w14:paraId="394D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08035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666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2B8D125">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全区</w:t>
            </w:r>
          </w:p>
        </w:tc>
      </w:tr>
      <w:tr w14:paraId="6C95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413C9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666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5D8A5B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1.升级态势感知，通过被动流量监测与主动检测技术实现区级重点单位重要信息系统和区级政务云系统网络安全监测分析、态势感知。</w:t>
            </w:r>
          </w:p>
          <w:p w14:paraId="37364D6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2.升级协调指挥，基于区级网安事件隐患信息，会同其他部门，执行网安事件隐患的下发处置、汇总上报等应急指挥工作，实现网络安全事件隐患应急处置全流程闭环。</w:t>
            </w:r>
          </w:p>
          <w:p w14:paraId="6A3FF79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3.平台运营和运维服务，负责日常常规安全事件监控、分析、处置、通报等基础类工作和日常平台运行维护、安全保障等工作。</w:t>
            </w:r>
          </w:p>
          <w:p w14:paraId="337CAAF0">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4.新增上报功能，支持镇街平台上报资产清单、网络安全检查风险隐患及整改报告、应急演练报告等。</w:t>
            </w:r>
          </w:p>
        </w:tc>
      </w:tr>
      <w:tr w14:paraId="51E2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B19EC">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输出物</w:t>
            </w:r>
          </w:p>
        </w:tc>
        <w:tc>
          <w:tcPr>
            <w:tcW w:w="6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F5DF20">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平台运营报告</w:t>
            </w:r>
          </w:p>
        </w:tc>
      </w:tr>
    </w:tbl>
    <w:p w14:paraId="4A5E7738">
      <w:pPr>
        <w:rPr>
          <w:rFonts w:hint="eastAsia" w:ascii="仿宋" w:hAnsi="仿宋" w:eastAsia="仿宋" w:cs="仿宋"/>
          <w:color w:val="auto"/>
          <w:sz w:val="24"/>
          <w:szCs w:val="24"/>
          <w:highlight w:val="none"/>
        </w:rPr>
      </w:pPr>
    </w:p>
    <w:p w14:paraId="2782820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1.2.驻场运维</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6681"/>
      </w:tblGrid>
      <w:tr w14:paraId="24F8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04AD7FB4">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技术指标</w:t>
            </w:r>
          </w:p>
        </w:tc>
        <w:tc>
          <w:tcPr>
            <w:tcW w:w="668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2A5AC2E9">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511B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BD8F1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期限及频率</w:t>
            </w:r>
          </w:p>
        </w:tc>
        <w:tc>
          <w:tcPr>
            <w:tcW w:w="668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FFDAE5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w:t>
            </w:r>
          </w:p>
        </w:tc>
      </w:tr>
      <w:tr w14:paraId="53C6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D7E73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668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7A1D708">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全区</w:t>
            </w:r>
          </w:p>
        </w:tc>
      </w:tr>
      <w:tr w14:paraId="0325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2FD386">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668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9A70C1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安排2名工程师长期驻点，负责日常全区网络资产的漏洞扫描、渗透测试和现场检查等工作，将发现的风险隐患经研判分析后，通过区级平台下发之至对应镇街、平台进行处置闭环。</w:t>
            </w:r>
          </w:p>
          <w:p w14:paraId="5C3371A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人员要求具备2年及以上的网络安全工作经验，熟悉掌握漏洞扫描和渗透测试类工具。在采购方指定地点提供1年驻场服务。</w:t>
            </w:r>
          </w:p>
        </w:tc>
      </w:tr>
      <w:tr w14:paraId="5376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7405A2">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输出物</w:t>
            </w:r>
          </w:p>
        </w:tc>
        <w:tc>
          <w:tcPr>
            <w:tcW w:w="66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7607CD">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《驻场运维周报》</w:t>
            </w:r>
          </w:p>
        </w:tc>
      </w:tr>
    </w:tbl>
    <w:p w14:paraId="12546FFE">
      <w:pPr>
        <w:rPr>
          <w:rFonts w:hint="eastAsia" w:ascii="仿宋" w:hAnsi="仿宋" w:eastAsia="仿宋" w:cs="仿宋"/>
          <w:color w:val="auto"/>
          <w:sz w:val="24"/>
          <w:szCs w:val="24"/>
          <w:highlight w:val="none"/>
        </w:rPr>
      </w:pPr>
    </w:p>
    <w:p w14:paraId="0CE5E93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1.3.威胁情报</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6708"/>
      </w:tblGrid>
      <w:tr w14:paraId="12FB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493C7160">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技术指标</w:t>
            </w:r>
          </w:p>
        </w:tc>
        <w:tc>
          <w:tcPr>
            <w:tcW w:w="6708"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169EE5D8">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5203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B034C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期限及频率</w:t>
            </w:r>
          </w:p>
        </w:tc>
        <w:tc>
          <w:tcPr>
            <w:tcW w:w="670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985240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w:t>
            </w:r>
          </w:p>
        </w:tc>
      </w:tr>
      <w:tr w14:paraId="197D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E2FBD">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670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C208582">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全区</w:t>
            </w:r>
          </w:p>
        </w:tc>
      </w:tr>
      <w:tr w14:paraId="0CED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6895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670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5C6300B">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提供实时的威胁情报推送，威胁情报包括</w:t>
            </w:r>
          </w:p>
          <w:p w14:paraId="7DE6AB4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1.最新的网球网络安全攻击事件情报信息。要求：实时推送。</w:t>
            </w:r>
          </w:p>
          <w:p w14:paraId="079FE658">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2.涉及全区互联网信息系统的漏洞信息。要求：全年不定期推送，全年报送数据不少于100起。如发现上级通报数据，则需按照1:10比例附加报送。</w:t>
            </w:r>
          </w:p>
        </w:tc>
      </w:tr>
      <w:tr w14:paraId="3FDC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D8FFAF">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输出物</w:t>
            </w:r>
          </w:p>
        </w:tc>
        <w:tc>
          <w:tcPr>
            <w:tcW w:w="6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EABA91">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《安全威胁情报》</w:t>
            </w:r>
          </w:p>
        </w:tc>
      </w:tr>
    </w:tbl>
    <w:p w14:paraId="114967FA">
      <w:pPr>
        <w:rPr>
          <w:rFonts w:hint="eastAsia" w:ascii="仿宋" w:hAnsi="仿宋" w:eastAsia="仿宋" w:cs="仿宋"/>
          <w:color w:val="auto"/>
          <w:sz w:val="24"/>
          <w:szCs w:val="24"/>
          <w:highlight w:val="none"/>
        </w:rPr>
      </w:pPr>
    </w:p>
    <w:p w14:paraId="5432AB38">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1.4.资产测绘</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6708"/>
      </w:tblGrid>
      <w:tr w14:paraId="2047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7A492B30">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技术指标</w:t>
            </w:r>
          </w:p>
        </w:tc>
        <w:tc>
          <w:tcPr>
            <w:tcW w:w="6708"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6080DA67">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7777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7D86CB">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期限及频率</w:t>
            </w:r>
          </w:p>
        </w:tc>
        <w:tc>
          <w:tcPr>
            <w:tcW w:w="670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CF25F4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一年1次</w:t>
            </w:r>
          </w:p>
        </w:tc>
      </w:tr>
      <w:tr w14:paraId="563D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66AA5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670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25FA3BA">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不少于30</w:t>
            </w:r>
            <w:r>
              <w:rPr>
                <w:rFonts w:hint="eastAsia" w:ascii="仿宋" w:hAnsi="仿宋" w:eastAsia="仿宋" w:cs="仿宋"/>
                <w:color w:val="auto"/>
                <w:sz w:val="24"/>
                <w:szCs w:val="24"/>
                <w:highlight w:val="none"/>
              </w:rPr>
              <w:t>00家</w:t>
            </w:r>
            <w:r>
              <w:rPr>
                <w:rFonts w:hint="eastAsia" w:ascii="仿宋" w:hAnsi="仿宋" w:eastAsia="仿宋" w:cs="仿宋"/>
                <w:color w:val="auto"/>
                <w:sz w:val="24"/>
                <w:szCs w:val="24"/>
                <w:highlight w:val="none"/>
                <w:lang w:val="en-US" w:eastAsia="zh-CN"/>
              </w:rPr>
              <w:t>单位</w:t>
            </w:r>
          </w:p>
        </w:tc>
      </w:tr>
      <w:tr w14:paraId="41F9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A4625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670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C1F03B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调研和信息收集的方式确定资产范围，对互联网IP段、域名等重要信息进行汇总，并将工作拆分为C段扫描、资产端口探测、子域名暴露检测等工作模块，使用资产发现工具进行扫描探测，根据探测所发现的内容进行汇总梳理，输出网络资产清单并进行定期更新维护，为用户开展互联网暴露面收敛工作提供参考。</w:t>
            </w:r>
          </w:p>
        </w:tc>
      </w:tr>
      <w:tr w14:paraId="7A2F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557332">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输出物</w:t>
            </w:r>
          </w:p>
        </w:tc>
        <w:tc>
          <w:tcPr>
            <w:tcW w:w="6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A5BB94">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《网络资产清单》</w:t>
            </w:r>
          </w:p>
        </w:tc>
      </w:tr>
    </w:tbl>
    <w:p w14:paraId="6E32EABB">
      <w:pPr>
        <w:rPr>
          <w:rFonts w:hint="eastAsia" w:ascii="仿宋" w:hAnsi="仿宋" w:eastAsia="仿宋" w:cs="仿宋"/>
          <w:color w:val="auto"/>
          <w:sz w:val="24"/>
          <w:szCs w:val="24"/>
          <w:highlight w:val="none"/>
        </w:rPr>
      </w:pPr>
    </w:p>
    <w:p w14:paraId="5042BA3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1.5.合规运营</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707"/>
      </w:tblGrid>
      <w:tr w14:paraId="6AA4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698DB06E">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技术指标</w:t>
            </w:r>
          </w:p>
        </w:tc>
        <w:tc>
          <w:tcPr>
            <w:tcW w:w="670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79F94286">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64E6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0CF2E9">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期限及频率</w:t>
            </w:r>
          </w:p>
        </w:tc>
        <w:tc>
          <w:tcPr>
            <w:tcW w:w="670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ADDE43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w:t>
            </w:r>
          </w:p>
        </w:tc>
      </w:tr>
      <w:tr w14:paraId="2C2F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DEF8E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670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C051087">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全区</w:t>
            </w:r>
          </w:p>
        </w:tc>
      </w:tr>
      <w:tr w14:paraId="1595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6D273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670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CB7B1B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指导企业落实网络安全等级保护制度，落实ICP、公安等合规备案；指导涉数据出境企业开展数据出境安全评估；指导信息技术服务外包企业主动做好网络安全工作。</w:t>
            </w:r>
          </w:p>
        </w:tc>
      </w:tr>
      <w:tr w14:paraId="7464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F27636">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输出物</w:t>
            </w:r>
          </w:p>
        </w:tc>
        <w:tc>
          <w:tcPr>
            <w:tcW w:w="67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6A58DE">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合规指导建议</w:t>
            </w:r>
          </w:p>
        </w:tc>
      </w:tr>
    </w:tbl>
    <w:p w14:paraId="46BD8EF6">
      <w:pPr>
        <w:rPr>
          <w:rFonts w:hint="eastAsia" w:ascii="仿宋" w:hAnsi="仿宋" w:eastAsia="仿宋" w:cs="仿宋"/>
          <w:color w:val="auto"/>
          <w:sz w:val="24"/>
          <w:szCs w:val="24"/>
          <w:highlight w:val="none"/>
        </w:rPr>
      </w:pPr>
    </w:p>
    <w:p w14:paraId="4C3353C2">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1.6.渗透测试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6694"/>
      </w:tblGrid>
      <w:tr w14:paraId="2CE9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72006AF8">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技术指标</w:t>
            </w:r>
          </w:p>
        </w:tc>
        <w:tc>
          <w:tcPr>
            <w:tcW w:w="669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02433041">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7D2C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A4BD89">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期限及频率</w:t>
            </w:r>
          </w:p>
        </w:tc>
        <w:tc>
          <w:tcPr>
            <w:tcW w:w="669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0BC07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一年1次</w:t>
            </w:r>
          </w:p>
        </w:tc>
      </w:tr>
      <w:tr w14:paraId="0CA7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7432F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669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96E58EC">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rPr>
              <w:t>600家</w:t>
            </w:r>
            <w:r>
              <w:rPr>
                <w:rFonts w:hint="eastAsia" w:ascii="仿宋" w:hAnsi="仿宋" w:eastAsia="仿宋" w:cs="仿宋"/>
                <w:color w:val="auto"/>
                <w:sz w:val="24"/>
                <w:szCs w:val="24"/>
                <w:highlight w:val="none"/>
                <w:lang w:val="en-US" w:eastAsia="zh-CN"/>
              </w:rPr>
              <w:t>单位</w:t>
            </w:r>
          </w:p>
        </w:tc>
      </w:tr>
      <w:tr w14:paraId="44A4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6BF4C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669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84472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真实模拟黑客使用的工具、分析方法来对信息系统进行模拟攻击，并结合智能工具扫描结果，由高级工程师进行深入的手工测试和分析，识别工具弱点扫描无法发现的问题。主要分析内容包括逻辑缺陷、上传绕过、输入输出校验绕过、数据篡改、功能绕过、异常错误等以及其他专项内容测试与分析，重点发现信息系统应用层业务流程和逻辑上的安全漏洞和敏感信息泄露的风险，输出渗透测试报告。</w:t>
            </w:r>
          </w:p>
        </w:tc>
      </w:tr>
      <w:tr w14:paraId="33A7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9ED039">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输出物</w:t>
            </w:r>
          </w:p>
        </w:tc>
        <w:tc>
          <w:tcPr>
            <w:tcW w:w="66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C59793">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《渗透测试报告》</w:t>
            </w:r>
          </w:p>
        </w:tc>
      </w:tr>
      <w:tr w14:paraId="2868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AA7B20">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工具要求</w:t>
            </w:r>
          </w:p>
        </w:tc>
        <w:tc>
          <w:tcPr>
            <w:tcW w:w="66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A1FFA9">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提供专业漏洞扫描系统保障服务开展，满足以下要求：</w:t>
            </w:r>
          </w:p>
          <w:p w14:paraId="0148D25B">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1.产品具备《网络关键设备和网络安全专用产品安全认证证书》、《中国国家信息安全产品认证证书》提供有效证书的复印件；</w:t>
            </w:r>
          </w:p>
          <w:p w14:paraId="73B8029C">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2.产品具备国家信息安全漏洞库《CNNVD兼容性资质证书》，提供有效证书的复印件；</w:t>
            </w:r>
          </w:p>
          <w:p w14:paraId="6858745D">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3.为保证能够提供准确可靠的渗透测试能力，要求提供漏洞扫描方法和自动化渗透的专利证明不少于8种；</w:t>
            </w:r>
          </w:p>
          <w:p w14:paraId="468183BD">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4.支持VPN代理扫描，可在产品界面添加代理网络配置，实现公有云、隔离网等特殊网络环境下的漏洞扫描，提供截图证明；</w:t>
            </w:r>
          </w:p>
          <w:p w14:paraId="600BE03D">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5.提供详细的漏洞描述和对应的解决方案描述；漏洞知识库与CVE、CNNVD、Bugtraq、CNCVE、CNVD等国际、国内漏洞库标准兼容；</w:t>
            </w:r>
          </w:p>
          <w:p w14:paraId="75193588">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6.支持对各种网络主机、操作系统、网络设备（如</w:t>
            </w:r>
            <w:r>
              <w:rPr>
                <w:rFonts w:hint="eastAsia" w:ascii="仿宋" w:hAnsi="仿宋" w:eastAsia="仿宋" w:cs="仿宋"/>
                <w:color w:val="auto"/>
                <w:sz w:val="24"/>
                <w:szCs w:val="24"/>
                <w:highlight w:val="none"/>
                <w:lang w:val="en-US" w:eastAsia="zh-CN"/>
              </w:rPr>
              <w:t>摄像头、打印机、</w:t>
            </w:r>
            <w:r>
              <w:rPr>
                <w:rFonts w:hint="eastAsia" w:ascii="仿宋" w:hAnsi="仿宋" w:eastAsia="仿宋" w:cs="仿宋"/>
                <w:color w:val="auto"/>
                <w:sz w:val="24"/>
                <w:szCs w:val="24"/>
                <w:highlight w:val="none"/>
              </w:rPr>
              <w:t>交换机、路由器、防火墙等）、常用软件以及应用系统的识别和漏洞扫描；</w:t>
            </w:r>
          </w:p>
          <w:p w14:paraId="6F86EC98">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7.支持扫描云平台的漏洞，覆盖OpenStack、KVM、VMware、Xen等主流的云计算平台；</w:t>
            </w:r>
          </w:p>
          <w:p w14:paraId="23774901">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具备弱口令扫描功能，支持弱口令扫描协议数量≥22种，包括FTP、SMB、RDP、SSH、TELNET、SMTP、IMAP、POP3、Oracle、MySQL、MSSQL、DB2、REDIS、MongoDB、Sybase、Rlogin、RTSP、SIP、Onvif、Weblogic、Tomcat、SNMP等协议进行弱口令扫描，允许用户自定义用户、密码字典，提供截图证明。</w:t>
            </w:r>
          </w:p>
          <w:p w14:paraId="0A0B97A2">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.支持发现非默认端口启动的服务，支持服务的协议及版本识别，提供截图证明；</w:t>
            </w:r>
          </w:p>
          <w:p w14:paraId="10BF2AE4">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.扫描结果在产品界面中支持查看目标应用返回的软件版本，可以方便与漏洞描述对比进行漏洞验证，提供截图证明；</w:t>
            </w:r>
          </w:p>
          <w:p w14:paraId="5D5891FC">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.支持自定义User-Agent、自定义请求头，自定义Cookies或录制获取、自定义LocalStorage、SessionStorage对Web应用进行扫描；</w:t>
            </w:r>
          </w:p>
          <w:p w14:paraId="6A3BC40E">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.支持多种网站认证方式：支持包括Basic、Digest、DigestIE、NTLM、GSS-Negotiate、Bearer在内的认证方式，支持HTTP和SOCKS代理，并支持各种代理的认证方式，提供截图证明；</w:t>
            </w:r>
          </w:p>
          <w:p w14:paraId="21E700B9">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.可根据系统给出的漏洞参数、HTTP请求/响应数据，快速验证，一键验证漏洞。支持对Struts2远程命令执行漏洞进行命令执行和文件上传的渗透测试验证操作，提供截图证明；</w:t>
            </w:r>
          </w:p>
          <w:p w14:paraId="057CF856">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.支持Oracle、MySQL、SQLServer、DB2、Informix、PostgreSQL、Sybase、达梦、人大金仓的授权数据库漏洞扫描，提供截图证明。</w:t>
            </w:r>
          </w:p>
        </w:tc>
      </w:tr>
    </w:tbl>
    <w:p w14:paraId="1530940B">
      <w:pPr>
        <w:rPr>
          <w:rFonts w:hint="eastAsia" w:ascii="仿宋" w:hAnsi="仿宋" w:eastAsia="仿宋" w:cs="仿宋"/>
          <w:color w:val="auto"/>
          <w:sz w:val="24"/>
          <w:szCs w:val="24"/>
          <w:highlight w:val="none"/>
        </w:rPr>
      </w:pPr>
    </w:p>
    <w:p w14:paraId="67E65C4F">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1.7.监测预警</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680"/>
      </w:tblGrid>
      <w:tr w14:paraId="7285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2990BD18">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技术指标</w:t>
            </w:r>
          </w:p>
        </w:tc>
        <w:tc>
          <w:tcPr>
            <w:tcW w:w="668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1D70024A">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1287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DEBFC0">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期限及频率</w:t>
            </w:r>
          </w:p>
        </w:tc>
        <w:tc>
          <w:tcPr>
            <w:tcW w:w="6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2AA53B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w:t>
            </w:r>
          </w:p>
        </w:tc>
      </w:tr>
      <w:tr w14:paraId="69EB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F1BA5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6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C08EA5B">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全区</w:t>
            </w:r>
          </w:p>
        </w:tc>
      </w:tr>
      <w:tr w14:paraId="15F6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5D97E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6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5B4001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帮助企业提供网络安全提升方案，指导企业建设态势感知、监测预警等平台，部署入侵检测、事件管理等设施设备，通过流量分析、日志分析等技术手段，实时拦截网络攻击，协助企业网络和信息系统建设以及信息系统网络安全等级保护体系建设。</w:t>
            </w:r>
          </w:p>
        </w:tc>
      </w:tr>
      <w:tr w14:paraId="55E6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878DB7">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输出物</w:t>
            </w:r>
          </w:p>
        </w:tc>
        <w:tc>
          <w:tcPr>
            <w:tcW w:w="6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A0DA2D">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安全建设建议</w:t>
            </w:r>
          </w:p>
        </w:tc>
      </w:tr>
    </w:tbl>
    <w:p w14:paraId="151BBF0B">
      <w:pPr>
        <w:rPr>
          <w:rFonts w:hint="eastAsia" w:ascii="仿宋" w:hAnsi="仿宋" w:eastAsia="仿宋" w:cs="仿宋"/>
          <w:color w:val="auto"/>
          <w:sz w:val="24"/>
          <w:szCs w:val="24"/>
          <w:highlight w:val="none"/>
        </w:rPr>
      </w:pPr>
    </w:p>
    <w:p w14:paraId="3D98B16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1.8.应急演练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680"/>
      </w:tblGrid>
      <w:tr w14:paraId="36E7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028D97CF">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技术指标</w:t>
            </w:r>
          </w:p>
        </w:tc>
        <w:tc>
          <w:tcPr>
            <w:tcW w:w="668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37C4FA0E">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642E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3DCCF9">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期限及频率</w:t>
            </w:r>
          </w:p>
        </w:tc>
        <w:tc>
          <w:tcPr>
            <w:tcW w:w="6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1EC55ED">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一年8次</w:t>
            </w:r>
          </w:p>
        </w:tc>
      </w:tr>
      <w:tr w14:paraId="1FA5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C2BC3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6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8C2A2C4">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指定</w:t>
            </w:r>
            <w:r>
              <w:rPr>
                <w:rFonts w:hint="eastAsia" w:ascii="仿宋" w:hAnsi="仿宋" w:eastAsia="仿宋" w:cs="仿宋"/>
                <w:color w:val="auto"/>
                <w:sz w:val="24"/>
                <w:szCs w:val="24"/>
                <w:highlight w:val="none"/>
                <w:lang w:val="en-US" w:eastAsia="zh-CN"/>
              </w:rPr>
              <w:t>单位</w:t>
            </w:r>
          </w:p>
        </w:tc>
      </w:tr>
      <w:tr w14:paraId="0CE5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E0E03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6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663829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开展属地内小型网络安全应急演练，通过模仿黑客攻击的方式，深度检测民营企业网络防护能力。在不损害用户单位利益的情况下，根据黑客攻击的思维，参考黑客攻击的手段，指定攻击的路线，尽可能全面发现导致黑客入侵的所有途径。红队服务着重于发现黑客的入侵路径，全面了解单位可能存在的各种安全风险。以街道为单位，每次不少于2支攻击队伍。上报相关演练报告。</w:t>
            </w:r>
          </w:p>
        </w:tc>
      </w:tr>
      <w:tr w14:paraId="7841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2869B3">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输出物</w:t>
            </w:r>
          </w:p>
        </w:tc>
        <w:tc>
          <w:tcPr>
            <w:tcW w:w="6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B6383C">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《安全演练报告》</w:t>
            </w:r>
          </w:p>
        </w:tc>
      </w:tr>
    </w:tbl>
    <w:p w14:paraId="6655AE42">
      <w:pPr>
        <w:rPr>
          <w:rFonts w:hint="eastAsia" w:ascii="仿宋" w:hAnsi="仿宋" w:eastAsia="仿宋" w:cs="仿宋"/>
          <w:color w:val="auto"/>
          <w:sz w:val="24"/>
          <w:szCs w:val="24"/>
          <w:highlight w:val="none"/>
        </w:rPr>
      </w:pPr>
    </w:p>
    <w:p w14:paraId="23852AF3">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1.9.应急响应</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6695"/>
      </w:tblGrid>
      <w:tr w14:paraId="5E98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05BFE7DA">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技术指标</w:t>
            </w:r>
          </w:p>
        </w:tc>
        <w:tc>
          <w:tcPr>
            <w:tcW w:w="6695"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10A5DF21">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046C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ADC84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期限及频率</w:t>
            </w:r>
          </w:p>
        </w:tc>
        <w:tc>
          <w:tcPr>
            <w:tcW w:w="66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BAC898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w:t>
            </w:r>
          </w:p>
        </w:tc>
      </w:tr>
      <w:tr w14:paraId="30C9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84A20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66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A189C02">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全区事件</w:t>
            </w:r>
          </w:p>
        </w:tc>
      </w:tr>
      <w:tr w14:paraId="2634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2C5B9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66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EAD12B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导企业制定详细的网络安全应急预案和响应流程,组建应急响应队伍，确保网络安全事件实时响应、处置；指导企业做好溯源分析，进行全面整改。当企业发生网络安全事件时，应根据事件等级，尽快协助企业完成应急响应工作。</w:t>
            </w:r>
          </w:p>
        </w:tc>
      </w:tr>
      <w:tr w14:paraId="3358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04D4FF">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输出物</w:t>
            </w:r>
          </w:p>
        </w:tc>
        <w:tc>
          <w:tcPr>
            <w:tcW w:w="6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340372">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《应急响应报告》</w:t>
            </w:r>
          </w:p>
        </w:tc>
      </w:tr>
      <w:tr w14:paraId="161F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F1C24D">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工具要求</w:t>
            </w:r>
          </w:p>
        </w:tc>
        <w:tc>
          <w:tcPr>
            <w:tcW w:w="6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BFC2E3">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提供专业应急处置工具箱保障服务开展，满足以下要求：</w:t>
            </w:r>
          </w:p>
          <w:p w14:paraId="00CA7CD1">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.支持按资产上传专用数据采集工具所生成的采集数据包，并对上传数据进行分析；</w:t>
            </w:r>
          </w:p>
          <w:p w14:paraId="7AFF43DF">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.支持设置线索，发现关键可疑行为，包括IP线索、关键词线索、文件名线索、时间线索的设置</w:t>
            </w:r>
            <w:r>
              <w:rPr>
                <w:rFonts w:hint="eastAsia" w:ascii="仿宋" w:hAnsi="仿宋" w:eastAsia="仿宋" w:cs="仿宋"/>
                <w:color w:val="auto"/>
                <w:sz w:val="24"/>
                <w:szCs w:val="24"/>
                <w:highlight w:val="none"/>
                <w:lang w:val="en-US" w:eastAsia="zh-CN"/>
              </w:rPr>
              <w:t>和查询</w:t>
            </w:r>
            <w:r>
              <w:rPr>
                <w:rFonts w:hint="eastAsia" w:ascii="仿宋" w:hAnsi="仿宋" w:eastAsia="仿宋" w:cs="仿宋"/>
                <w:color w:val="auto"/>
                <w:sz w:val="24"/>
                <w:szCs w:val="24"/>
                <w:highlight w:val="none"/>
              </w:rPr>
              <w:t>，提供截图证明；</w:t>
            </w:r>
          </w:p>
          <w:p w14:paraId="6761963E">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.支持对所采集的系统配置数据、使用痕迹数据、运行状态数据、恶意代码情况、系统日志、中间件日志等进行数据分析；</w:t>
            </w:r>
          </w:p>
          <w:p w14:paraId="5F2CABF3">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支持按照策略进行自动分析，包括非授权时间登录、口令爆破、恶意启动项、DDOS、可疑账号、木马回连、webshell攻击、SQL注入、java反序列化攻击等主机安全事件、网站安全事件、病毒感染事件等高危、中危、低危、信息等级的安全事件进行分析，形成可疑行为事件，提供截图证明；</w:t>
            </w:r>
          </w:p>
          <w:p w14:paraId="3D2F3B9D">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.支持根据所提供的线索自动发现关键可疑行为并进行标记，提供截图证明；</w:t>
            </w:r>
          </w:p>
          <w:p w14:paraId="13839538">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.支持安全事件基本情况调查，包括系统名称、备案等级、时间发生时间、调查处置时间的记录，支持处置过程人员记录，包括涉事单位人员、研发单位人员、运维单位人员、调查人员相关信息记录</w:t>
            </w:r>
            <w:r>
              <w:rPr>
                <w:rFonts w:hint="eastAsia" w:ascii="仿宋" w:hAnsi="仿宋" w:eastAsia="仿宋" w:cs="仿宋"/>
                <w:color w:val="auto"/>
                <w:sz w:val="24"/>
                <w:szCs w:val="24"/>
                <w:highlight w:val="none"/>
                <w:lang w:eastAsia="zh-CN"/>
              </w:rPr>
              <w:t>。</w:t>
            </w:r>
          </w:p>
        </w:tc>
      </w:tr>
    </w:tbl>
    <w:p w14:paraId="1639A3CD">
      <w:pPr>
        <w:rPr>
          <w:rFonts w:hint="eastAsia" w:ascii="仿宋" w:hAnsi="仿宋" w:eastAsia="仿宋" w:cs="仿宋"/>
          <w:b/>
          <w:bCs/>
          <w:color w:val="auto"/>
          <w:sz w:val="24"/>
          <w:szCs w:val="24"/>
          <w:highlight w:val="none"/>
        </w:rPr>
      </w:pPr>
    </w:p>
    <w:p w14:paraId="0BFE4AF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1.10.教育培训</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6748"/>
      </w:tblGrid>
      <w:tr w14:paraId="4E0D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6FBC2657">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技术指标</w:t>
            </w:r>
          </w:p>
        </w:tc>
        <w:tc>
          <w:tcPr>
            <w:tcW w:w="6748"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5426760A">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76F5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C90056">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期限及频率</w:t>
            </w:r>
          </w:p>
        </w:tc>
        <w:tc>
          <w:tcPr>
            <w:tcW w:w="674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599EB4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一年不少于2次，具体数量甲方指定</w:t>
            </w:r>
          </w:p>
        </w:tc>
      </w:tr>
      <w:tr w14:paraId="6B81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C42F26">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674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025AA9B">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指定</w:t>
            </w:r>
            <w:r>
              <w:rPr>
                <w:rFonts w:hint="eastAsia" w:ascii="仿宋" w:hAnsi="仿宋" w:eastAsia="仿宋" w:cs="仿宋"/>
                <w:color w:val="auto"/>
                <w:sz w:val="24"/>
                <w:szCs w:val="24"/>
                <w:highlight w:val="none"/>
                <w:lang w:val="en-US" w:eastAsia="zh-CN"/>
              </w:rPr>
              <w:t>区域</w:t>
            </w:r>
          </w:p>
        </w:tc>
      </w:tr>
      <w:tr w14:paraId="232A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27E31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674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6A7F948">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召集</w:t>
            </w:r>
            <w:r>
              <w:rPr>
                <w:rFonts w:hint="eastAsia" w:ascii="仿宋" w:hAnsi="仿宋" w:eastAsia="仿宋" w:cs="仿宋"/>
                <w:color w:val="auto"/>
                <w:sz w:val="24"/>
                <w:szCs w:val="24"/>
                <w:highlight w:val="none"/>
                <w:lang w:val="en-US" w:eastAsia="zh-CN"/>
              </w:rPr>
              <w:t>指定区域内工作人员</w:t>
            </w:r>
            <w:r>
              <w:rPr>
                <w:rFonts w:hint="eastAsia" w:ascii="仿宋" w:hAnsi="仿宋" w:eastAsia="仿宋" w:cs="仿宋"/>
                <w:color w:val="auto"/>
                <w:sz w:val="24"/>
                <w:szCs w:val="24"/>
                <w:highlight w:val="none"/>
              </w:rPr>
              <w:t>开展业务集中培训、法律法规解读、宣传资料印发、典型案例警示等，提升企业网络安全能力。每次培训100人左右。</w:t>
            </w:r>
          </w:p>
        </w:tc>
      </w:tr>
      <w:tr w14:paraId="445E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7A1D92">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输出物</w:t>
            </w:r>
          </w:p>
        </w:tc>
        <w:tc>
          <w:tcPr>
            <w:tcW w:w="67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B04798">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安全培训课件</w:t>
            </w:r>
          </w:p>
        </w:tc>
      </w:tr>
    </w:tbl>
    <w:p w14:paraId="02665C98">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p>
    <w:p w14:paraId="2472F645">
      <w:pPr>
        <w:wordWrap w:val="0"/>
        <w:spacing w:line="360" w:lineRule="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（二）商务需求</w:t>
      </w:r>
    </w:p>
    <w:p w14:paraId="18845ADE">
      <w:pPr>
        <w:wordWrap w:val="0"/>
        <w:spacing w:line="360" w:lineRule="auto"/>
        <w:ind w:firstLine="480" w:firstLineChars="200"/>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1、服务期：1年，具体时间以合同签订为准。</w:t>
      </w:r>
    </w:p>
    <w:p w14:paraId="619E9631">
      <w:pPr>
        <w:wordWrap w:val="0"/>
        <w:spacing w:line="360" w:lineRule="auto"/>
        <w:ind w:firstLine="480" w:firstLineChars="200"/>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2、付款方式：</w:t>
      </w:r>
    </w:p>
    <w:p w14:paraId="2482E577">
      <w:pPr>
        <w:wordWrap w:val="0"/>
        <w:spacing w:line="360" w:lineRule="auto"/>
        <w:ind w:firstLine="480" w:firstLineChars="20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第一期付款：合同生效后5个工作日内，甲方向乙方支付合同总价的70%作为预付款。</w:t>
      </w:r>
    </w:p>
    <w:p w14:paraId="4A6FA884">
      <w:pPr>
        <w:wordWrap w:val="0"/>
        <w:spacing w:line="360" w:lineRule="auto"/>
        <w:ind w:firstLine="480" w:firstLineChars="200"/>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第二期付款：项目实施一个月后，对服务实施情况进行初验，验收通过后的5个工作日内，甲方向乙方支付合同总价的30%的合同款</w:t>
      </w:r>
      <w:r>
        <w:rPr>
          <w:rFonts w:hint="eastAsia" w:ascii="仿宋" w:hAnsi="仿宋" w:eastAsia="仿宋" w:cs="仿宋"/>
          <w:color w:val="auto"/>
          <w:sz w:val="24"/>
          <w:highlight w:val="none"/>
          <w:lang w:eastAsia="zh-CN"/>
        </w:rPr>
        <w:t>。</w:t>
      </w:r>
    </w:p>
    <w:p w14:paraId="3F1F4F8D">
      <w:pPr>
        <w:wordWrap w:val="0"/>
        <w:spacing w:line="360" w:lineRule="auto"/>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（三）其他需求</w:t>
      </w:r>
    </w:p>
    <w:p w14:paraId="5B2D8AD1">
      <w:pPr>
        <w:wordWrap w:val="0"/>
        <w:spacing w:line="360" w:lineRule="auto"/>
        <w:ind w:firstLine="480" w:firstLineChars="200"/>
        <w:jc w:val="left"/>
        <w:outlineLvl w:val="2"/>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投标人需为项目配备一名项目负责人</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具备信息工程、网络安全、信息安全等本项目相关专业本科及以上学历</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具备人社部门颁发的信息系统项目管理师</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网络工程师</w:t>
      </w:r>
      <w:r>
        <w:rPr>
          <w:rFonts w:hint="eastAsia" w:ascii="仿宋" w:hAnsi="仿宋" w:eastAsia="仿宋" w:cs="仿宋"/>
          <w:color w:val="auto"/>
          <w:kern w:val="2"/>
          <w:sz w:val="24"/>
          <w:szCs w:val="24"/>
          <w:highlight w:val="none"/>
          <w:lang w:eastAsia="zh-CN"/>
        </w:rPr>
        <w:t>；</w:t>
      </w:r>
    </w:p>
    <w:p w14:paraId="70E428AD">
      <w:pPr>
        <w:wordWrap w:val="0"/>
        <w:spacing w:line="360" w:lineRule="auto"/>
        <w:ind w:firstLine="480" w:firstLineChars="200"/>
        <w:jc w:val="left"/>
        <w:outlineLvl w:val="2"/>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rPr>
        <w:t>2、投标人</w:t>
      </w:r>
      <w:r>
        <w:rPr>
          <w:rFonts w:hint="eastAsia" w:ascii="仿宋" w:hAnsi="仿宋" w:eastAsia="仿宋" w:cs="仿宋"/>
          <w:color w:val="auto"/>
          <w:sz w:val="24"/>
          <w:highlight w:val="none"/>
        </w:rPr>
        <w:t>需为项目配备一名技术负责人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具备人社部门颁发的系统架构设计师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信息安全工程师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数据库系统工程师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软件设计师</w:t>
      </w:r>
      <w:r>
        <w:rPr>
          <w:rFonts w:hint="eastAsia" w:ascii="仿宋" w:hAnsi="仿宋" w:eastAsia="仿宋" w:cs="仿宋"/>
          <w:color w:val="auto"/>
          <w:sz w:val="24"/>
          <w:highlight w:val="none"/>
          <w:lang w:eastAsia="zh-CN"/>
        </w:rPr>
        <w:t>；</w:t>
      </w:r>
    </w:p>
    <w:p w14:paraId="5B096E4E">
      <w:pPr>
        <w:wordWrap w:val="0"/>
        <w:spacing w:line="360" w:lineRule="auto"/>
        <w:ind w:firstLine="480" w:firstLineChars="200"/>
        <w:jc w:val="lef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投标人需为项目配备安全实施人员</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具有</w:t>
      </w:r>
      <w:r>
        <w:rPr>
          <w:rFonts w:hint="eastAsia" w:ascii="仿宋" w:hAnsi="仿宋" w:eastAsia="仿宋" w:cs="仿宋"/>
          <w:color w:val="auto"/>
          <w:kern w:val="0"/>
          <w:sz w:val="24"/>
          <w:szCs w:val="24"/>
          <w:highlight w:val="none"/>
          <w:lang w:val="en-US" w:eastAsia="zh-CN"/>
        </w:rPr>
        <w:t>人社部门颁发的信息安全工程师、网络工程师等。</w:t>
      </w:r>
    </w:p>
    <w:p w14:paraId="22D56B79">
      <w:pPr>
        <w:wordWrap w:val="0"/>
        <w:spacing w:line="360" w:lineRule="auto"/>
        <w:ind w:firstLine="480" w:firstLineChars="200"/>
        <w:outlineLvl w:val="2"/>
        <w:rPr>
          <w:rFonts w:hint="eastAsia" w:ascii="仿宋" w:hAnsi="仿宋" w:eastAsia="仿宋" w:cs="仿宋"/>
          <w:color w:val="auto"/>
          <w:sz w:val="24"/>
          <w:highlight w:val="none"/>
        </w:rPr>
      </w:pPr>
    </w:p>
    <w:p w14:paraId="00EF6EA0">
      <w:pPr>
        <w:wordWrap w:val="0"/>
        <w:spacing w:line="360" w:lineRule="auto"/>
        <w:ind w:firstLine="480" w:firstLineChars="20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文件中打▲内容为实质性要求，不允许有负偏离，否则将以涉及无效响应条款作无效响应。</w:t>
      </w:r>
    </w:p>
    <w:p w14:paraId="564D0A02">
      <w:pPr>
        <w:wordWrap w:val="0"/>
        <w:spacing w:line="360" w:lineRule="auto"/>
        <w:ind w:firstLine="480" w:firstLineChars="20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供应商所提供的货物、服务须与</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承诺一致，不得以次充好、偷工减料，若在项目验收中发现有上述情况，将向有关部门举报，根据相关规定进行处理</w:t>
      </w:r>
    </w:p>
    <w:p w14:paraId="55217663">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0293"/>
      <w:bookmarkEnd w:id="29"/>
      <w:bookmarkStart w:id="30" w:name="_Toc184312088"/>
      <w:bookmarkEnd w:id="30"/>
      <w:bookmarkStart w:id="31" w:name="_Toc184314424"/>
      <w:bookmarkEnd w:id="31"/>
      <w:bookmarkStart w:id="32" w:name="_Toc184313238"/>
      <w:bookmarkEnd w:id="32"/>
      <w:bookmarkStart w:id="33" w:name="_Toc184310329"/>
      <w:bookmarkEnd w:id="33"/>
      <w:bookmarkStart w:id="34" w:name="_Toc184308060"/>
      <w:bookmarkEnd w:id="34"/>
      <w:bookmarkStart w:id="35" w:name="_Toc184313239"/>
      <w:bookmarkEnd w:id="35"/>
      <w:bookmarkStart w:id="36" w:name="_Toc184308106"/>
      <w:bookmarkEnd w:id="36"/>
      <w:bookmarkStart w:id="37" w:name="_Toc184314468"/>
      <w:bookmarkEnd w:id="37"/>
      <w:bookmarkStart w:id="38" w:name="_Toc184312098"/>
      <w:bookmarkEnd w:id="38"/>
      <w:bookmarkStart w:id="39" w:name="_Toc184314446"/>
      <w:bookmarkEnd w:id="39"/>
      <w:bookmarkStart w:id="40" w:name="_Toc184308053"/>
      <w:bookmarkEnd w:id="40"/>
      <w:bookmarkStart w:id="41" w:name="_Toc184310304"/>
      <w:bookmarkEnd w:id="41"/>
      <w:bookmarkStart w:id="42" w:name="_Toc184314449"/>
      <w:bookmarkEnd w:id="42"/>
      <w:bookmarkStart w:id="43" w:name="_Toc184314428"/>
      <w:bookmarkEnd w:id="43"/>
      <w:bookmarkStart w:id="44" w:name="_Toc184313254"/>
      <w:bookmarkEnd w:id="44"/>
      <w:bookmarkStart w:id="45" w:name="_Toc184312077"/>
      <w:bookmarkEnd w:id="45"/>
      <w:bookmarkStart w:id="46" w:name="_Toc184313300"/>
      <w:bookmarkEnd w:id="46"/>
      <w:bookmarkStart w:id="47" w:name="_Toc184313290"/>
      <w:bookmarkEnd w:id="47"/>
      <w:bookmarkStart w:id="48" w:name="_Toc184310282"/>
      <w:bookmarkEnd w:id="48"/>
      <w:bookmarkStart w:id="49" w:name="_Toc184312110"/>
      <w:bookmarkEnd w:id="49"/>
      <w:bookmarkStart w:id="50" w:name="_Toc184310339"/>
      <w:bookmarkEnd w:id="50"/>
      <w:bookmarkStart w:id="51" w:name="_Toc184310317"/>
      <w:bookmarkEnd w:id="51"/>
      <w:bookmarkStart w:id="52" w:name="_Toc184310341"/>
      <w:bookmarkEnd w:id="52"/>
      <w:bookmarkStart w:id="53" w:name="_Toc184310334"/>
      <w:bookmarkEnd w:id="53"/>
      <w:bookmarkStart w:id="54" w:name="_Toc184308078"/>
      <w:bookmarkEnd w:id="54"/>
      <w:bookmarkStart w:id="55" w:name="_Toc184308085"/>
      <w:bookmarkEnd w:id="55"/>
      <w:bookmarkStart w:id="56" w:name="_Toc184313248"/>
      <w:bookmarkEnd w:id="56"/>
      <w:bookmarkStart w:id="57" w:name="_Toc184308042"/>
      <w:bookmarkEnd w:id="57"/>
      <w:bookmarkStart w:id="58" w:name="_Toc184314482"/>
      <w:bookmarkEnd w:id="58"/>
      <w:bookmarkStart w:id="59" w:name="_Toc184312097"/>
      <w:bookmarkEnd w:id="59"/>
      <w:bookmarkStart w:id="60" w:name="_Toc184313250"/>
      <w:bookmarkEnd w:id="60"/>
      <w:bookmarkStart w:id="61" w:name="_Toc184314455"/>
      <w:bookmarkEnd w:id="61"/>
      <w:bookmarkStart w:id="62" w:name="_Toc184312099"/>
      <w:bookmarkEnd w:id="62"/>
      <w:bookmarkStart w:id="63" w:name="_Toc184313281"/>
      <w:bookmarkEnd w:id="63"/>
      <w:bookmarkStart w:id="64" w:name="_Toc184310333"/>
      <w:bookmarkEnd w:id="64"/>
      <w:bookmarkStart w:id="65" w:name="_Toc184308071"/>
      <w:bookmarkEnd w:id="65"/>
      <w:bookmarkStart w:id="66" w:name="_Toc184310316"/>
      <w:bookmarkEnd w:id="66"/>
      <w:bookmarkStart w:id="67" w:name="_Toc184308062"/>
      <w:bookmarkEnd w:id="67"/>
      <w:bookmarkStart w:id="68" w:name="_Toc184314432"/>
      <w:bookmarkEnd w:id="68"/>
      <w:bookmarkStart w:id="69" w:name="_Toc184308069"/>
      <w:bookmarkEnd w:id="69"/>
      <w:bookmarkStart w:id="70" w:name="_Toc184310310"/>
      <w:bookmarkEnd w:id="70"/>
      <w:bookmarkStart w:id="71" w:name="_Toc184310303"/>
      <w:bookmarkEnd w:id="71"/>
      <w:bookmarkStart w:id="72" w:name="_Toc184314434"/>
      <w:bookmarkEnd w:id="72"/>
      <w:bookmarkStart w:id="73" w:name="_Toc184312092"/>
      <w:bookmarkEnd w:id="73"/>
      <w:bookmarkStart w:id="74" w:name="_Toc184308067"/>
      <w:bookmarkEnd w:id="74"/>
      <w:bookmarkStart w:id="75" w:name="_Toc184310335"/>
      <w:bookmarkEnd w:id="75"/>
      <w:bookmarkStart w:id="76" w:name="_Toc184312125"/>
      <w:bookmarkEnd w:id="76"/>
      <w:bookmarkStart w:id="77" w:name="_Toc184312137"/>
      <w:bookmarkEnd w:id="77"/>
      <w:bookmarkStart w:id="78" w:name="_Toc184313284"/>
      <w:bookmarkEnd w:id="78"/>
      <w:bookmarkStart w:id="79" w:name="_Toc184308102"/>
      <w:bookmarkEnd w:id="79"/>
      <w:bookmarkStart w:id="80" w:name="_Toc184313268"/>
      <w:bookmarkEnd w:id="80"/>
      <w:bookmarkStart w:id="81" w:name="_Toc184314471"/>
      <w:bookmarkEnd w:id="81"/>
      <w:bookmarkStart w:id="82" w:name="_Toc184314445"/>
      <w:bookmarkEnd w:id="82"/>
      <w:bookmarkStart w:id="83" w:name="_Toc184312076"/>
      <w:bookmarkEnd w:id="83"/>
      <w:bookmarkStart w:id="84" w:name="_Toc184308057"/>
      <w:bookmarkEnd w:id="84"/>
      <w:bookmarkStart w:id="85" w:name="_Toc184314465"/>
      <w:bookmarkEnd w:id="85"/>
      <w:bookmarkStart w:id="86" w:name="_Toc184308054"/>
      <w:bookmarkEnd w:id="86"/>
      <w:bookmarkStart w:id="87" w:name="_Toc184308061"/>
      <w:bookmarkEnd w:id="87"/>
      <w:bookmarkStart w:id="88" w:name="_Toc184310343"/>
      <w:bookmarkEnd w:id="88"/>
      <w:bookmarkStart w:id="89" w:name="_Toc184310321"/>
      <w:bookmarkEnd w:id="89"/>
      <w:bookmarkStart w:id="90" w:name="_Toc184313279"/>
      <w:bookmarkEnd w:id="90"/>
      <w:bookmarkStart w:id="91" w:name="_Toc184312104"/>
      <w:bookmarkEnd w:id="91"/>
      <w:bookmarkStart w:id="92" w:name="_Toc184310279"/>
      <w:bookmarkEnd w:id="92"/>
      <w:bookmarkStart w:id="93" w:name="_Toc184313303"/>
      <w:bookmarkEnd w:id="93"/>
      <w:bookmarkStart w:id="94" w:name="_Toc184308103"/>
      <w:bookmarkEnd w:id="94"/>
      <w:bookmarkStart w:id="95" w:name="_Toc184310336"/>
      <w:bookmarkEnd w:id="95"/>
      <w:bookmarkStart w:id="96" w:name="_Toc184313287"/>
      <w:bookmarkEnd w:id="96"/>
      <w:bookmarkStart w:id="97" w:name="_Toc184314419"/>
      <w:bookmarkEnd w:id="97"/>
      <w:bookmarkStart w:id="98" w:name="_Toc184312095"/>
      <w:bookmarkEnd w:id="98"/>
      <w:bookmarkStart w:id="99" w:name="_Toc184312134"/>
      <w:bookmarkEnd w:id="99"/>
      <w:bookmarkStart w:id="100" w:name="_Toc184312072"/>
      <w:bookmarkEnd w:id="100"/>
      <w:bookmarkStart w:id="101" w:name="_Toc184312117"/>
      <w:bookmarkEnd w:id="101"/>
      <w:bookmarkStart w:id="102" w:name="_Toc184308039"/>
      <w:bookmarkEnd w:id="102"/>
      <w:bookmarkStart w:id="103" w:name="_Toc184312090"/>
      <w:bookmarkEnd w:id="103"/>
      <w:bookmarkStart w:id="104" w:name="_Toc184313251"/>
      <w:bookmarkEnd w:id="104"/>
      <w:bookmarkStart w:id="105" w:name="_Toc184312126"/>
      <w:bookmarkEnd w:id="105"/>
      <w:bookmarkStart w:id="106" w:name="_Toc184313302"/>
      <w:bookmarkEnd w:id="106"/>
      <w:bookmarkStart w:id="107" w:name="_Toc184313264"/>
      <w:bookmarkEnd w:id="107"/>
      <w:bookmarkStart w:id="108" w:name="_Toc184310312"/>
      <w:bookmarkEnd w:id="108"/>
      <w:bookmarkStart w:id="109" w:name="_Toc184310308"/>
      <w:bookmarkEnd w:id="109"/>
      <w:bookmarkStart w:id="110" w:name="_Toc184313306"/>
      <w:bookmarkEnd w:id="110"/>
      <w:bookmarkStart w:id="111" w:name="_Toc184313301"/>
      <w:bookmarkEnd w:id="111"/>
      <w:bookmarkStart w:id="112" w:name="_Toc184310306"/>
      <w:bookmarkEnd w:id="112"/>
      <w:bookmarkStart w:id="113" w:name="_Toc184312078"/>
      <w:bookmarkEnd w:id="113"/>
      <w:bookmarkStart w:id="114" w:name="_Toc184308046"/>
      <w:bookmarkEnd w:id="114"/>
      <w:bookmarkStart w:id="115" w:name="_Toc184310290"/>
      <w:bookmarkEnd w:id="115"/>
      <w:bookmarkStart w:id="116" w:name="_Toc184312121"/>
      <w:bookmarkEnd w:id="116"/>
      <w:bookmarkStart w:id="117" w:name="_Toc184312127"/>
      <w:bookmarkEnd w:id="117"/>
      <w:bookmarkStart w:id="118" w:name="_Toc184313304"/>
      <w:bookmarkEnd w:id="118"/>
      <w:bookmarkStart w:id="119" w:name="_Toc184310285"/>
      <w:bookmarkEnd w:id="119"/>
      <w:bookmarkStart w:id="120" w:name="_Toc184308098"/>
      <w:bookmarkEnd w:id="120"/>
      <w:bookmarkStart w:id="121" w:name="_Toc184310284"/>
      <w:bookmarkEnd w:id="121"/>
      <w:bookmarkStart w:id="122" w:name="_Toc184313307"/>
      <w:bookmarkEnd w:id="122"/>
      <w:bookmarkStart w:id="123" w:name="_Toc184312116"/>
      <w:bookmarkEnd w:id="123"/>
      <w:bookmarkStart w:id="124" w:name="_Toc184310319"/>
      <w:bookmarkEnd w:id="124"/>
      <w:bookmarkStart w:id="125" w:name="_Toc184313309"/>
      <w:bookmarkEnd w:id="125"/>
      <w:bookmarkStart w:id="126" w:name="_Toc184308073"/>
      <w:bookmarkEnd w:id="126"/>
      <w:bookmarkStart w:id="127" w:name="_Toc184310273"/>
      <w:bookmarkEnd w:id="127"/>
      <w:bookmarkStart w:id="128" w:name="_Toc184312115"/>
      <w:bookmarkEnd w:id="128"/>
      <w:bookmarkStart w:id="129" w:name="_Toc184308080"/>
      <w:bookmarkEnd w:id="129"/>
      <w:bookmarkStart w:id="130" w:name="_Toc184312083"/>
      <w:bookmarkEnd w:id="130"/>
      <w:bookmarkStart w:id="131" w:name="_Toc184310331"/>
      <w:bookmarkEnd w:id="131"/>
      <w:bookmarkStart w:id="132" w:name="_Toc184310291"/>
      <w:bookmarkEnd w:id="132"/>
      <w:bookmarkStart w:id="133" w:name="_Toc184314426"/>
      <w:bookmarkEnd w:id="133"/>
      <w:bookmarkStart w:id="134" w:name="_Toc184312123"/>
      <w:bookmarkEnd w:id="134"/>
      <w:bookmarkStart w:id="135" w:name="_Toc184313289"/>
      <w:bookmarkEnd w:id="135"/>
      <w:bookmarkStart w:id="136" w:name="_Toc184313270"/>
      <w:bookmarkEnd w:id="136"/>
      <w:bookmarkStart w:id="137" w:name="_Toc184312068"/>
      <w:bookmarkEnd w:id="137"/>
      <w:bookmarkStart w:id="138" w:name="_Toc184308101"/>
      <w:bookmarkEnd w:id="138"/>
      <w:bookmarkStart w:id="139" w:name="_Toc184308105"/>
      <w:bookmarkEnd w:id="139"/>
      <w:bookmarkStart w:id="140" w:name="_Toc184310322"/>
      <w:bookmarkEnd w:id="140"/>
      <w:bookmarkStart w:id="141" w:name="_Toc184314479"/>
      <w:bookmarkEnd w:id="141"/>
      <w:bookmarkStart w:id="142" w:name="_Toc184313245"/>
      <w:bookmarkEnd w:id="142"/>
      <w:bookmarkStart w:id="143" w:name="_Toc184310298"/>
      <w:bookmarkEnd w:id="143"/>
      <w:bookmarkStart w:id="144" w:name="_Toc184313293"/>
      <w:bookmarkEnd w:id="144"/>
      <w:bookmarkStart w:id="145" w:name="_Toc184310297"/>
      <w:bookmarkEnd w:id="145"/>
      <w:bookmarkStart w:id="146" w:name="_Toc184308093"/>
      <w:bookmarkEnd w:id="146"/>
      <w:bookmarkStart w:id="147" w:name="_Toc184310296"/>
      <w:bookmarkEnd w:id="147"/>
      <w:bookmarkStart w:id="148" w:name="_Toc184313288"/>
      <w:bookmarkEnd w:id="148"/>
      <w:bookmarkStart w:id="149" w:name="_Toc184312086"/>
      <w:bookmarkEnd w:id="149"/>
      <w:bookmarkStart w:id="150" w:name="_Toc184310275"/>
      <w:bookmarkEnd w:id="150"/>
      <w:bookmarkStart w:id="151" w:name="_Toc184308070"/>
      <w:bookmarkEnd w:id="151"/>
      <w:bookmarkStart w:id="152" w:name="_Toc184312087"/>
      <w:bookmarkEnd w:id="152"/>
      <w:bookmarkStart w:id="153" w:name="_Toc184310314"/>
      <w:bookmarkEnd w:id="153"/>
      <w:bookmarkStart w:id="154" w:name="_Toc184313262"/>
      <w:bookmarkEnd w:id="154"/>
      <w:bookmarkStart w:id="155" w:name="_Toc184308037"/>
      <w:bookmarkEnd w:id="155"/>
      <w:bookmarkStart w:id="156" w:name="_Toc184313308"/>
      <w:bookmarkEnd w:id="156"/>
      <w:bookmarkStart w:id="157" w:name="_Toc184308063"/>
      <w:bookmarkEnd w:id="157"/>
      <w:bookmarkStart w:id="158" w:name="_Toc184308075"/>
      <w:bookmarkEnd w:id="158"/>
      <w:bookmarkStart w:id="159" w:name="_Toc184314421"/>
      <w:bookmarkEnd w:id="159"/>
      <w:bookmarkStart w:id="160" w:name="_Toc184312124"/>
      <w:bookmarkEnd w:id="160"/>
      <w:bookmarkStart w:id="161" w:name="_Toc184313273"/>
      <w:bookmarkEnd w:id="161"/>
      <w:bookmarkStart w:id="162" w:name="_Toc184313252"/>
      <w:bookmarkEnd w:id="162"/>
      <w:bookmarkStart w:id="163" w:name="_Toc184310277"/>
      <w:bookmarkEnd w:id="163"/>
      <w:bookmarkStart w:id="164" w:name="_Toc184308091"/>
      <w:bookmarkEnd w:id="164"/>
      <w:bookmarkStart w:id="165" w:name="_Toc184310307"/>
      <w:bookmarkEnd w:id="165"/>
      <w:bookmarkStart w:id="166" w:name="_Toc184314472"/>
      <w:bookmarkEnd w:id="166"/>
      <w:bookmarkStart w:id="167" w:name="_Toc184310326"/>
      <w:bookmarkEnd w:id="167"/>
      <w:bookmarkStart w:id="168" w:name="_Toc184312119"/>
      <w:bookmarkEnd w:id="168"/>
      <w:bookmarkStart w:id="169" w:name="_Toc184310281"/>
      <w:bookmarkEnd w:id="169"/>
      <w:bookmarkStart w:id="170" w:name="_Toc184308083"/>
      <w:bookmarkEnd w:id="170"/>
      <w:bookmarkStart w:id="171" w:name="_Toc184313257"/>
      <w:bookmarkEnd w:id="171"/>
      <w:bookmarkStart w:id="172" w:name="_Toc184310288"/>
      <w:bookmarkEnd w:id="172"/>
      <w:bookmarkStart w:id="173" w:name="_Toc184310320"/>
      <w:bookmarkEnd w:id="173"/>
      <w:bookmarkStart w:id="174" w:name="_Toc184310280"/>
      <w:bookmarkEnd w:id="174"/>
      <w:bookmarkStart w:id="175" w:name="_Toc184313255"/>
      <w:bookmarkEnd w:id="175"/>
      <w:bookmarkStart w:id="176" w:name="_Toc184314431"/>
      <w:bookmarkEnd w:id="176"/>
      <w:bookmarkStart w:id="177" w:name="_Toc184308100"/>
      <w:bookmarkEnd w:id="177"/>
      <w:bookmarkStart w:id="178" w:name="_Toc184314437"/>
      <w:bookmarkEnd w:id="178"/>
      <w:bookmarkStart w:id="179" w:name="_Toc184314475"/>
      <w:bookmarkEnd w:id="179"/>
      <w:bookmarkStart w:id="180" w:name="_Toc184313277"/>
      <w:bookmarkEnd w:id="180"/>
      <w:bookmarkStart w:id="181" w:name="_Toc184310328"/>
      <w:bookmarkEnd w:id="181"/>
      <w:bookmarkStart w:id="182" w:name="_Toc184312112"/>
      <w:bookmarkEnd w:id="182"/>
      <w:bookmarkStart w:id="183" w:name="_Toc184314436"/>
      <w:bookmarkEnd w:id="183"/>
      <w:bookmarkStart w:id="184" w:name="_Toc184308108"/>
      <w:bookmarkEnd w:id="184"/>
      <w:bookmarkStart w:id="185" w:name="_Toc184314415"/>
      <w:bookmarkEnd w:id="185"/>
      <w:bookmarkStart w:id="186" w:name="_Toc184308059"/>
      <w:bookmarkEnd w:id="186"/>
      <w:bookmarkStart w:id="187" w:name="_Toc184314435"/>
      <w:bookmarkEnd w:id="187"/>
      <w:bookmarkStart w:id="188" w:name="_Toc184312139"/>
      <w:bookmarkEnd w:id="188"/>
      <w:bookmarkStart w:id="189" w:name="_Toc184308045"/>
      <w:bookmarkEnd w:id="189"/>
      <w:bookmarkStart w:id="190" w:name="_Toc184308097"/>
      <w:bookmarkEnd w:id="190"/>
      <w:bookmarkStart w:id="191" w:name="_Toc184314457"/>
      <w:bookmarkEnd w:id="191"/>
      <w:bookmarkStart w:id="192" w:name="_Toc184314422"/>
      <w:bookmarkEnd w:id="192"/>
      <w:bookmarkStart w:id="193" w:name="_Toc184312067"/>
      <w:bookmarkEnd w:id="193"/>
      <w:bookmarkStart w:id="194" w:name="_Toc184313299"/>
      <w:bookmarkEnd w:id="194"/>
      <w:bookmarkStart w:id="195" w:name="_Toc184312135"/>
      <w:bookmarkEnd w:id="195"/>
      <w:bookmarkStart w:id="196" w:name="_Toc184314423"/>
      <w:bookmarkEnd w:id="196"/>
      <w:bookmarkStart w:id="197" w:name="_Toc184308092"/>
      <w:bookmarkEnd w:id="197"/>
      <w:bookmarkStart w:id="198" w:name="_Toc184313269"/>
      <w:bookmarkEnd w:id="198"/>
      <w:bookmarkStart w:id="199" w:name="_Toc184313283"/>
      <w:bookmarkEnd w:id="199"/>
      <w:bookmarkStart w:id="200" w:name="_Toc184310274"/>
      <w:bookmarkEnd w:id="200"/>
      <w:bookmarkStart w:id="201" w:name="_Toc184312094"/>
      <w:bookmarkEnd w:id="201"/>
      <w:bookmarkStart w:id="202" w:name="_Toc184308094"/>
      <w:bookmarkEnd w:id="202"/>
      <w:bookmarkStart w:id="203" w:name="_Toc184312133"/>
      <w:bookmarkEnd w:id="203"/>
      <w:bookmarkStart w:id="204" w:name="_Toc184313259"/>
      <w:bookmarkEnd w:id="204"/>
      <w:bookmarkStart w:id="205" w:name="_Toc184312081"/>
      <w:bookmarkEnd w:id="205"/>
      <w:bookmarkStart w:id="206" w:name="_Toc184313243"/>
      <w:bookmarkEnd w:id="206"/>
      <w:bookmarkStart w:id="207" w:name="_Toc184314429"/>
      <w:bookmarkEnd w:id="207"/>
      <w:bookmarkStart w:id="208" w:name="_Toc184313286"/>
      <w:bookmarkEnd w:id="208"/>
      <w:bookmarkStart w:id="209" w:name="_Toc184314453"/>
      <w:bookmarkEnd w:id="209"/>
      <w:bookmarkStart w:id="210" w:name="_Toc184314438"/>
      <w:bookmarkEnd w:id="210"/>
      <w:bookmarkStart w:id="211" w:name="_Toc184308099"/>
      <w:bookmarkEnd w:id="211"/>
      <w:bookmarkStart w:id="212" w:name="_Toc184312074"/>
      <w:bookmarkEnd w:id="212"/>
      <w:bookmarkStart w:id="213" w:name="_Toc184310295"/>
      <w:bookmarkEnd w:id="213"/>
      <w:bookmarkStart w:id="214" w:name="_Toc184308055"/>
      <w:bookmarkEnd w:id="214"/>
      <w:bookmarkStart w:id="215" w:name="_Toc184312131"/>
      <w:bookmarkEnd w:id="215"/>
      <w:bookmarkStart w:id="216" w:name="_Toc184314459"/>
      <w:bookmarkEnd w:id="216"/>
      <w:bookmarkStart w:id="217" w:name="_Toc184313267"/>
      <w:bookmarkEnd w:id="217"/>
      <w:bookmarkStart w:id="218" w:name="_Toc184313242"/>
      <w:bookmarkEnd w:id="218"/>
      <w:bookmarkStart w:id="219" w:name="_Toc184312100"/>
      <w:bookmarkEnd w:id="219"/>
      <w:bookmarkStart w:id="220" w:name="_Toc184310276"/>
      <w:bookmarkEnd w:id="220"/>
      <w:bookmarkStart w:id="221" w:name="_Toc184313298"/>
      <w:bookmarkEnd w:id="221"/>
      <w:bookmarkStart w:id="222" w:name="_Toc184314467"/>
      <w:bookmarkEnd w:id="222"/>
      <w:bookmarkStart w:id="223" w:name="_Toc184313240"/>
      <w:bookmarkEnd w:id="223"/>
      <w:bookmarkStart w:id="224" w:name="_Toc184314461"/>
      <w:bookmarkEnd w:id="224"/>
      <w:bookmarkStart w:id="225" w:name="_Toc184310283"/>
      <w:bookmarkEnd w:id="225"/>
      <w:bookmarkStart w:id="226" w:name="_Toc184310324"/>
      <w:bookmarkEnd w:id="226"/>
      <w:bookmarkStart w:id="227" w:name="_Toc184313265"/>
      <w:bookmarkEnd w:id="227"/>
      <w:bookmarkStart w:id="228" w:name="_Toc184312122"/>
      <w:bookmarkEnd w:id="228"/>
      <w:bookmarkStart w:id="229" w:name="_Toc184310302"/>
      <w:bookmarkEnd w:id="229"/>
      <w:bookmarkStart w:id="230" w:name="_Toc184313297"/>
      <w:bookmarkEnd w:id="230"/>
      <w:bookmarkStart w:id="231" w:name="_Toc184314478"/>
      <w:bookmarkEnd w:id="231"/>
      <w:bookmarkStart w:id="232" w:name="_Toc184310332"/>
      <w:bookmarkEnd w:id="232"/>
      <w:bookmarkStart w:id="233" w:name="_Toc184312079"/>
      <w:bookmarkEnd w:id="233"/>
      <w:bookmarkStart w:id="234" w:name="_Toc184308084"/>
      <w:bookmarkEnd w:id="234"/>
      <w:bookmarkStart w:id="235" w:name="_Toc184312080"/>
      <w:bookmarkEnd w:id="235"/>
      <w:bookmarkStart w:id="236" w:name="_Toc184314441"/>
      <w:bookmarkEnd w:id="236"/>
      <w:bookmarkStart w:id="237" w:name="_Toc184313249"/>
      <w:bookmarkEnd w:id="237"/>
      <w:bookmarkStart w:id="238" w:name="_Toc184314463"/>
      <w:bookmarkEnd w:id="238"/>
      <w:bookmarkStart w:id="239" w:name="_Toc184312102"/>
      <w:bookmarkEnd w:id="239"/>
      <w:bookmarkStart w:id="240" w:name="_Toc184313241"/>
      <w:bookmarkEnd w:id="240"/>
      <w:bookmarkStart w:id="241" w:name="_Toc184312105"/>
      <w:bookmarkEnd w:id="241"/>
      <w:bookmarkStart w:id="242" w:name="_Toc184308086"/>
      <w:bookmarkEnd w:id="242"/>
      <w:bookmarkStart w:id="243" w:name="_Toc184308051"/>
      <w:bookmarkEnd w:id="243"/>
      <w:bookmarkStart w:id="244" w:name="_Toc184314460"/>
      <w:bookmarkEnd w:id="244"/>
      <w:bookmarkStart w:id="245" w:name="_Toc184312128"/>
      <w:bookmarkEnd w:id="245"/>
      <w:bookmarkStart w:id="246" w:name="_Toc184312136"/>
      <w:bookmarkEnd w:id="246"/>
      <w:bookmarkStart w:id="247" w:name="_Toc184314477"/>
      <w:bookmarkEnd w:id="247"/>
      <w:bookmarkStart w:id="248" w:name="_Toc184308095"/>
      <w:bookmarkEnd w:id="248"/>
      <w:bookmarkStart w:id="249" w:name="_Toc184308076"/>
      <w:bookmarkEnd w:id="249"/>
      <w:bookmarkStart w:id="250" w:name="_Toc184314433"/>
      <w:bookmarkEnd w:id="250"/>
      <w:bookmarkStart w:id="251" w:name="_Toc184308049"/>
      <w:bookmarkEnd w:id="251"/>
      <w:bookmarkStart w:id="252" w:name="_Toc184308065"/>
      <w:bookmarkEnd w:id="252"/>
      <w:bookmarkStart w:id="253" w:name="_Toc184308058"/>
      <w:bookmarkEnd w:id="253"/>
      <w:bookmarkStart w:id="254" w:name="_Toc184310289"/>
      <w:bookmarkEnd w:id="254"/>
      <w:bookmarkStart w:id="255" w:name="_Toc184313271"/>
      <w:bookmarkEnd w:id="255"/>
      <w:bookmarkStart w:id="256" w:name="_Toc184312132"/>
      <w:bookmarkEnd w:id="256"/>
      <w:bookmarkStart w:id="257" w:name="_Toc184310327"/>
      <w:bookmarkEnd w:id="257"/>
      <w:bookmarkStart w:id="258" w:name="_Toc184312085"/>
      <w:bookmarkEnd w:id="258"/>
      <w:bookmarkStart w:id="259" w:name="_Toc184310340"/>
      <w:bookmarkEnd w:id="259"/>
      <w:bookmarkStart w:id="260" w:name="_Toc184312113"/>
      <w:bookmarkEnd w:id="260"/>
      <w:bookmarkStart w:id="261" w:name="_Toc184313263"/>
      <w:bookmarkEnd w:id="261"/>
      <w:bookmarkStart w:id="262" w:name="_Toc184313244"/>
      <w:bookmarkEnd w:id="262"/>
      <w:bookmarkStart w:id="263" w:name="_Toc184310338"/>
      <w:bookmarkEnd w:id="263"/>
      <w:bookmarkStart w:id="264" w:name="_Toc184314412"/>
      <w:bookmarkEnd w:id="264"/>
      <w:bookmarkStart w:id="265" w:name="_Toc184308104"/>
      <w:bookmarkEnd w:id="265"/>
      <w:bookmarkStart w:id="266" w:name="_Toc184312073"/>
      <w:bookmarkEnd w:id="266"/>
      <w:bookmarkStart w:id="267" w:name="_Toc184310301"/>
      <w:bookmarkEnd w:id="267"/>
      <w:bookmarkStart w:id="268" w:name="_Toc184308043"/>
      <w:bookmarkEnd w:id="268"/>
      <w:bookmarkStart w:id="269" w:name="_Toc184314458"/>
      <w:bookmarkEnd w:id="269"/>
      <w:bookmarkStart w:id="270" w:name="_Toc184313291"/>
      <w:bookmarkEnd w:id="270"/>
      <w:bookmarkStart w:id="271" w:name="_Toc184314427"/>
      <w:bookmarkEnd w:id="271"/>
      <w:bookmarkStart w:id="272" w:name="_Toc184314439"/>
      <w:bookmarkEnd w:id="272"/>
      <w:bookmarkStart w:id="273" w:name="_Toc184314444"/>
      <w:bookmarkEnd w:id="273"/>
      <w:bookmarkStart w:id="274" w:name="_Toc184314474"/>
      <w:bookmarkEnd w:id="274"/>
      <w:bookmarkStart w:id="275" w:name="_Toc184313282"/>
      <w:bookmarkEnd w:id="275"/>
      <w:bookmarkStart w:id="276" w:name="_Toc184314456"/>
      <w:bookmarkEnd w:id="276"/>
      <w:bookmarkStart w:id="277" w:name="_Toc184308072"/>
      <w:bookmarkEnd w:id="277"/>
      <w:bookmarkStart w:id="278" w:name="_Toc184314470"/>
      <w:bookmarkEnd w:id="278"/>
      <w:bookmarkStart w:id="279" w:name="_Toc184308052"/>
      <w:bookmarkEnd w:id="279"/>
      <w:bookmarkStart w:id="280" w:name="_Toc184310313"/>
      <w:bookmarkEnd w:id="280"/>
      <w:bookmarkStart w:id="281" w:name="_Toc184308088"/>
      <w:bookmarkEnd w:id="281"/>
      <w:bookmarkStart w:id="282" w:name="_Toc184312075"/>
      <w:bookmarkEnd w:id="282"/>
      <w:bookmarkStart w:id="283" w:name="_Toc184312103"/>
      <w:bookmarkEnd w:id="283"/>
      <w:bookmarkStart w:id="284" w:name="_Toc184308068"/>
      <w:bookmarkEnd w:id="284"/>
      <w:bookmarkStart w:id="285" w:name="_Toc184313256"/>
      <w:bookmarkEnd w:id="285"/>
      <w:bookmarkStart w:id="286" w:name="_Toc184314447"/>
      <w:bookmarkEnd w:id="286"/>
      <w:bookmarkStart w:id="287" w:name="_Toc184313285"/>
      <w:bookmarkEnd w:id="287"/>
      <w:bookmarkStart w:id="288" w:name="_Toc184313276"/>
      <w:bookmarkEnd w:id="288"/>
      <w:bookmarkStart w:id="289" w:name="_Toc184310337"/>
      <w:bookmarkEnd w:id="289"/>
      <w:bookmarkStart w:id="290" w:name="_Toc184313272"/>
      <w:bookmarkEnd w:id="290"/>
      <w:bookmarkStart w:id="291" w:name="_Toc184308047"/>
      <w:bookmarkEnd w:id="291"/>
      <w:bookmarkStart w:id="292" w:name="_Toc184310342"/>
      <w:bookmarkEnd w:id="292"/>
      <w:bookmarkStart w:id="293" w:name="_Toc184310287"/>
      <w:bookmarkEnd w:id="293"/>
      <w:bookmarkStart w:id="294" w:name="_Toc184314473"/>
      <w:bookmarkEnd w:id="294"/>
      <w:bookmarkStart w:id="295" w:name="_Toc184314451"/>
      <w:bookmarkEnd w:id="295"/>
      <w:bookmarkStart w:id="296" w:name="_Toc184313295"/>
      <w:bookmarkEnd w:id="296"/>
      <w:bookmarkStart w:id="297" w:name="_Toc184314480"/>
      <w:bookmarkEnd w:id="297"/>
      <w:bookmarkStart w:id="298" w:name="_Toc184312120"/>
      <w:bookmarkEnd w:id="298"/>
      <w:bookmarkStart w:id="299" w:name="_Toc184313294"/>
      <w:bookmarkEnd w:id="299"/>
      <w:bookmarkStart w:id="300" w:name="_Toc184312114"/>
      <w:bookmarkEnd w:id="300"/>
      <w:bookmarkStart w:id="301" w:name="_Toc184312070"/>
      <w:bookmarkEnd w:id="301"/>
      <w:bookmarkStart w:id="302" w:name="_Toc184308087"/>
      <w:bookmarkEnd w:id="302"/>
      <w:bookmarkStart w:id="303" w:name="_Toc184313275"/>
      <w:bookmarkEnd w:id="303"/>
      <w:bookmarkStart w:id="304" w:name="_Toc184313296"/>
      <w:bookmarkEnd w:id="304"/>
      <w:bookmarkStart w:id="305" w:name="_Toc184313280"/>
      <w:bookmarkEnd w:id="305"/>
      <w:bookmarkStart w:id="306" w:name="_Toc184312106"/>
      <w:bookmarkEnd w:id="306"/>
      <w:bookmarkStart w:id="307" w:name="_Toc184314464"/>
      <w:bookmarkEnd w:id="307"/>
      <w:bookmarkStart w:id="308" w:name="_Toc184310318"/>
      <w:bookmarkEnd w:id="308"/>
      <w:bookmarkStart w:id="309" w:name="_Toc184308050"/>
      <w:bookmarkEnd w:id="309"/>
      <w:bookmarkStart w:id="310" w:name="_Toc184312069"/>
      <w:bookmarkEnd w:id="310"/>
      <w:bookmarkStart w:id="311" w:name="_Toc184308074"/>
      <w:bookmarkEnd w:id="311"/>
      <w:bookmarkStart w:id="312" w:name="_Toc184312071"/>
      <w:bookmarkEnd w:id="312"/>
      <w:bookmarkStart w:id="313" w:name="_Toc184314414"/>
      <w:bookmarkEnd w:id="313"/>
      <w:bookmarkStart w:id="314" w:name="_Toc184308040"/>
      <w:bookmarkEnd w:id="314"/>
      <w:bookmarkStart w:id="315" w:name="_Toc184314430"/>
      <w:bookmarkEnd w:id="315"/>
      <w:bookmarkStart w:id="316" w:name="_Toc184313274"/>
      <w:bookmarkEnd w:id="316"/>
      <w:bookmarkStart w:id="317" w:name="_Toc184308082"/>
      <w:bookmarkEnd w:id="317"/>
      <w:bookmarkStart w:id="318" w:name="_Toc184312089"/>
      <w:bookmarkEnd w:id="318"/>
      <w:bookmarkStart w:id="319" w:name="_Toc184310286"/>
      <w:bookmarkEnd w:id="319"/>
      <w:bookmarkStart w:id="320" w:name="_Toc184310323"/>
      <w:bookmarkEnd w:id="320"/>
      <w:bookmarkStart w:id="321" w:name="_Toc184310292"/>
      <w:bookmarkEnd w:id="321"/>
      <w:bookmarkStart w:id="322" w:name="_Toc184308044"/>
      <w:bookmarkEnd w:id="322"/>
      <w:bookmarkStart w:id="323" w:name="_Toc184312084"/>
      <w:bookmarkEnd w:id="323"/>
      <w:bookmarkStart w:id="324" w:name="_Toc184314410"/>
      <w:bookmarkEnd w:id="324"/>
      <w:bookmarkStart w:id="325" w:name="_Toc184308064"/>
      <w:bookmarkEnd w:id="325"/>
      <w:bookmarkStart w:id="326" w:name="_Toc184314442"/>
      <w:bookmarkEnd w:id="326"/>
      <w:bookmarkStart w:id="327" w:name="_Toc184312130"/>
      <w:bookmarkEnd w:id="327"/>
      <w:bookmarkStart w:id="328" w:name="_Toc184308066"/>
      <w:bookmarkEnd w:id="328"/>
      <w:bookmarkStart w:id="329" w:name="_Toc184312107"/>
      <w:bookmarkEnd w:id="329"/>
      <w:bookmarkStart w:id="330" w:name="_Toc184310305"/>
      <w:bookmarkEnd w:id="330"/>
      <w:bookmarkStart w:id="331" w:name="_Toc184310294"/>
      <w:bookmarkEnd w:id="331"/>
      <w:bookmarkStart w:id="332" w:name="_Toc184312108"/>
      <w:bookmarkEnd w:id="332"/>
      <w:bookmarkStart w:id="333" w:name="_Toc184314425"/>
      <w:bookmarkEnd w:id="333"/>
      <w:bookmarkStart w:id="334" w:name="_Toc184310315"/>
      <w:bookmarkEnd w:id="334"/>
      <w:bookmarkStart w:id="335" w:name="_Toc184314454"/>
      <w:bookmarkEnd w:id="335"/>
      <w:bookmarkStart w:id="336" w:name="_Toc184314418"/>
      <w:bookmarkEnd w:id="336"/>
      <w:bookmarkStart w:id="337" w:name="_Toc184314416"/>
      <w:bookmarkEnd w:id="337"/>
      <w:bookmarkStart w:id="338" w:name="_Toc184313266"/>
      <w:bookmarkEnd w:id="338"/>
      <w:bookmarkStart w:id="339" w:name="_Toc184312096"/>
      <w:bookmarkEnd w:id="339"/>
      <w:bookmarkStart w:id="340" w:name="_Toc184314466"/>
      <w:bookmarkEnd w:id="340"/>
      <w:bookmarkStart w:id="341" w:name="_Toc184314450"/>
      <w:bookmarkEnd w:id="341"/>
      <w:bookmarkStart w:id="342" w:name="_Toc184310311"/>
      <w:bookmarkEnd w:id="342"/>
      <w:bookmarkStart w:id="343" w:name="_Toc184308079"/>
      <w:bookmarkEnd w:id="343"/>
      <w:bookmarkStart w:id="344" w:name="_Toc184313253"/>
      <w:bookmarkEnd w:id="344"/>
      <w:bookmarkStart w:id="345" w:name="_Toc184314481"/>
      <w:bookmarkEnd w:id="345"/>
      <w:bookmarkStart w:id="346" w:name="_Toc184310299"/>
      <w:bookmarkEnd w:id="346"/>
      <w:bookmarkStart w:id="347" w:name="_Toc184312082"/>
      <w:bookmarkEnd w:id="347"/>
      <w:bookmarkStart w:id="348" w:name="_Toc184310325"/>
      <w:bookmarkEnd w:id="348"/>
      <w:bookmarkStart w:id="349" w:name="_Toc184310278"/>
      <w:bookmarkEnd w:id="349"/>
      <w:bookmarkStart w:id="350" w:name="_Toc184313246"/>
      <w:bookmarkEnd w:id="350"/>
      <w:bookmarkStart w:id="351" w:name="_Toc184310272"/>
      <w:bookmarkEnd w:id="351"/>
      <w:bookmarkStart w:id="352" w:name="_Toc184314452"/>
      <w:bookmarkEnd w:id="352"/>
      <w:bookmarkStart w:id="353" w:name="_Toc184314476"/>
      <w:bookmarkEnd w:id="353"/>
      <w:bookmarkStart w:id="354" w:name="_Toc184308081"/>
      <w:bookmarkEnd w:id="354"/>
      <w:bookmarkStart w:id="355" w:name="_Toc184313247"/>
      <w:bookmarkEnd w:id="355"/>
      <w:bookmarkStart w:id="356" w:name="_Toc184310300"/>
      <w:bookmarkEnd w:id="356"/>
      <w:bookmarkStart w:id="357" w:name="_Toc184314443"/>
      <w:bookmarkEnd w:id="357"/>
      <w:bookmarkStart w:id="358" w:name="_Toc184308048"/>
      <w:bookmarkEnd w:id="358"/>
      <w:bookmarkStart w:id="359" w:name="_Toc184312109"/>
      <w:bookmarkEnd w:id="359"/>
      <w:bookmarkStart w:id="360" w:name="_Toc184308056"/>
      <w:bookmarkEnd w:id="360"/>
      <w:bookmarkStart w:id="361" w:name="_Toc184313278"/>
      <w:bookmarkEnd w:id="361"/>
      <w:bookmarkStart w:id="362" w:name="_Toc184314417"/>
      <w:bookmarkEnd w:id="362"/>
      <w:bookmarkStart w:id="363" w:name="_Toc184308036"/>
      <w:bookmarkEnd w:id="363"/>
      <w:bookmarkStart w:id="364" w:name="_Toc184314440"/>
      <w:bookmarkEnd w:id="364"/>
      <w:bookmarkStart w:id="365" w:name="_Toc184314411"/>
      <w:bookmarkEnd w:id="365"/>
      <w:bookmarkStart w:id="366" w:name="_Toc184312111"/>
      <w:bookmarkEnd w:id="366"/>
      <w:bookmarkStart w:id="367" w:name="_Toc184312129"/>
      <w:bookmarkEnd w:id="367"/>
      <w:bookmarkStart w:id="368" w:name="_Toc184314469"/>
      <w:bookmarkEnd w:id="368"/>
      <w:bookmarkStart w:id="369" w:name="_Toc184312093"/>
      <w:bookmarkEnd w:id="369"/>
      <w:bookmarkStart w:id="370" w:name="_Toc184310330"/>
      <w:bookmarkEnd w:id="370"/>
      <w:bookmarkStart w:id="371" w:name="_Toc184308038"/>
      <w:bookmarkEnd w:id="371"/>
      <w:bookmarkStart w:id="372" w:name="_Toc184313260"/>
      <w:bookmarkEnd w:id="372"/>
      <w:bookmarkStart w:id="373" w:name="_Toc184312101"/>
      <w:bookmarkEnd w:id="373"/>
      <w:bookmarkStart w:id="374" w:name="_Toc184308041"/>
      <w:bookmarkEnd w:id="374"/>
      <w:bookmarkStart w:id="375" w:name="_Toc184314448"/>
      <w:bookmarkEnd w:id="375"/>
      <w:bookmarkStart w:id="376" w:name="_Toc184308107"/>
      <w:bookmarkEnd w:id="376"/>
      <w:bookmarkStart w:id="377" w:name="_Toc184312118"/>
      <w:bookmarkEnd w:id="377"/>
      <w:bookmarkStart w:id="378" w:name="_Toc184308077"/>
      <w:bookmarkEnd w:id="378"/>
      <w:bookmarkStart w:id="379" w:name="_Toc184314413"/>
      <w:bookmarkEnd w:id="379"/>
      <w:bookmarkStart w:id="380" w:name="_Toc184313258"/>
      <w:bookmarkEnd w:id="380"/>
      <w:bookmarkStart w:id="381" w:name="_Toc184312138"/>
      <w:bookmarkEnd w:id="381"/>
      <w:bookmarkStart w:id="382" w:name="_Toc184310309"/>
      <w:bookmarkEnd w:id="382"/>
      <w:bookmarkStart w:id="383" w:name="_Toc184313305"/>
      <w:bookmarkEnd w:id="383"/>
      <w:bookmarkStart w:id="384" w:name="_Toc184308096"/>
      <w:bookmarkEnd w:id="384"/>
      <w:bookmarkStart w:id="385" w:name="_Toc184314462"/>
      <w:bookmarkEnd w:id="385"/>
      <w:bookmarkStart w:id="386" w:name="_Toc184313261"/>
      <w:bookmarkEnd w:id="386"/>
      <w:bookmarkStart w:id="387" w:name="_Toc184313292"/>
      <w:bookmarkEnd w:id="387"/>
      <w:bookmarkStart w:id="388" w:name="_Toc184312091"/>
      <w:bookmarkEnd w:id="388"/>
      <w:bookmarkStart w:id="389" w:name="_Toc184313310"/>
      <w:bookmarkEnd w:id="389"/>
      <w:bookmarkStart w:id="390" w:name="_Toc184308089"/>
      <w:bookmarkEnd w:id="390"/>
      <w:bookmarkStart w:id="391" w:name="_Toc184314420"/>
      <w:bookmarkEnd w:id="391"/>
      <w:bookmarkStart w:id="392" w:name="_Toc184308090"/>
      <w:bookmarkEnd w:id="392"/>
      <w:bookmarkStart w:id="393" w:name="_Toc184310344"/>
      <w:bookmarkEnd w:id="393"/>
      <w:r>
        <w:rPr>
          <w:rFonts w:hint="eastAsia" w:ascii="仿宋" w:hAnsi="仿宋" w:eastAsia="仿宋" w:cs="仿宋"/>
          <w:b/>
          <w:color w:val="auto"/>
          <w:sz w:val="36"/>
          <w:szCs w:val="36"/>
          <w:highlight w:val="none"/>
        </w:rPr>
        <w:t>评标办法</w:t>
      </w:r>
    </w:p>
    <w:p w14:paraId="66CA4F4D">
      <w:pPr>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3D37255F">
      <w:pPr>
        <w:bidi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商务技术分（90分）</w:t>
      </w:r>
    </w:p>
    <w:tbl>
      <w:tblPr>
        <w:tblStyle w:val="63"/>
        <w:tblW w:w="88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469"/>
        <w:gridCol w:w="704"/>
        <w:gridCol w:w="4480"/>
        <w:gridCol w:w="1036"/>
        <w:gridCol w:w="1004"/>
      </w:tblGrid>
      <w:tr w14:paraId="38FD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13" w:type="dxa"/>
            <w:tcBorders>
              <w:tl2br w:val="nil"/>
              <w:tr2bl w:val="nil"/>
            </w:tcBorders>
            <w:noWrap w:val="0"/>
            <w:vAlign w:val="center"/>
          </w:tcPr>
          <w:p w14:paraId="4D5AED6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5653" w:type="dxa"/>
            <w:gridSpan w:val="3"/>
            <w:tcBorders>
              <w:tl2br w:val="nil"/>
              <w:tr2bl w:val="nil"/>
            </w:tcBorders>
            <w:noWrap w:val="0"/>
            <w:vAlign w:val="center"/>
          </w:tcPr>
          <w:p w14:paraId="43578F9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1036" w:type="dxa"/>
            <w:tcBorders>
              <w:tl2br w:val="nil"/>
              <w:tr2bl w:val="nil"/>
            </w:tcBorders>
            <w:noWrap w:val="0"/>
            <w:vAlign w:val="center"/>
          </w:tcPr>
          <w:p w14:paraId="786DA99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p w14:paraId="73A9C32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区间</w:t>
            </w:r>
          </w:p>
        </w:tc>
        <w:tc>
          <w:tcPr>
            <w:tcW w:w="1004" w:type="dxa"/>
            <w:tcBorders>
              <w:tl2br w:val="nil"/>
              <w:tr2bl w:val="nil"/>
            </w:tcBorders>
            <w:noWrap w:val="0"/>
            <w:vAlign w:val="center"/>
          </w:tcPr>
          <w:p w14:paraId="14A96C6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主客观分</w:t>
            </w:r>
          </w:p>
        </w:tc>
      </w:tr>
      <w:tr w14:paraId="3286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113" w:type="dxa"/>
            <w:vMerge w:val="restart"/>
            <w:tcBorders>
              <w:tl2br w:val="nil"/>
              <w:tr2bl w:val="nil"/>
            </w:tcBorders>
            <w:noWrap w:val="0"/>
            <w:vAlign w:val="center"/>
          </w:tcPr>
          <w:p w14:paraId="34734DA5">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商务资信分</w:t>
            </w:r>
          </w:p>
        </w:tc>
        <w:tc>
          <w:tcPr>
            <w:tcW w:w="469" w:type="dxa"/>
            <w:tcBorders>
              <w:tl2br w:val="nil"/>
              <w:tr2bl w:val="nil"/>
            </w:tcBorders>
            <w:noWrap w:val="0"/>
            <w:vAlign w:val="center"/>
          </w:tcPr>
          <w:p w14:paraId="3A1A3880">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044623AC">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投标人具备ISO9001质量管理体系认证证书、ISO27001信息安全管理体系认证证书、IS045001职业健康管理体系认证证书，认证内容需包含类似“信息安全技术支持服务”</w:t>
            </w:r>
            <w:r>
              <w:rPr>
                <w:rFonts w:hint="eastAsia" w:ascii="仿宋" w:hAnsi="仿宋" w:eastAsia="仿宋" w:cs="仿宋"/>
                <w:color w:val="auto"/>
                <w:sz w:val="24"/>
                <w:szCs w:val="24"/>
                <w:highlight w:val="none"/>
                <w:lang w:val="en-US" w:eastAsia="zh-CN"/>
              </w:rPr>
              <w:t>等与本项目履约相关</w:t>
            </w:r>
            <w:r>
              <w:rPr>
                <w:rFonts w:hint="eastAsia" w:ascii="仿宋" w:hAnsi="仿宋" w:eastAsia="仿宋" w:cs="仿宋"/>
                <w:color w:val="auto"/>
                <w:sz w:val="24"/>
                <w:szCs w:val="24"/>
                <w:highlight w:val="none"/>
              </w:rPr>
              <w:t>的内容，</w:t>
            </w:r>
            <w:r>
              <w:rPr>
                <w:rFonts w:hint="eastAsia" w:ascii="仿宋" w:hAnsi="仿宋" w:eastAsia="仿宋" w:cs="仿宋"/>
                <w:color w:val="auto"/>
                <w:sz w:val="24"/>
                <w:szCs w:val="24"/>
                <w:highlight w:val="none"/>
                <w:lang w:val="en-US" w:eastAsia="zh-CN"/>
              </w:rPr>
              <w:t>每提供1个证书得2分，本项最高得6分</w:t>
            </w:r>
            <w:r>
              <w:rPr>
                <w:rFonts w:hint="eastAsia" w:ascii="仿宋" w:hAnsi="仿宋" w:eastAsia="仿宋" w:cs="仿宋"/>
                <w:color w:val="auto"/>
                <w:sz w:val="24"/>
                <w:szCs w:val="24"/>
                <w:highlight w:val="none"/>
              </w:rPr>
              <w:t>。</w:t>
            </w:r>
          </w:p>
          <w:p w14:paraId="635D8C5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提供在有效期内的证书复印件。</w:t>
            </w:r>
          </w:p>
        </w:tc>
        <w:tc>
          <w:tcPr>
            <w:tcW w:w="1036" w:type="dxa"/>
            <w:tcBorders>
              <w:tl2br w:val="nil"/>
              <w:tr2bl w:val="nil"/>
            </w:tcBorders>
            <w:noWrap w:val="0"/>
            <w:vAlign w:val="center"/>
          </w:tcPr>
          <w:p w14:paraId="0B42A12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c>
          <w:tcPr>
            <w:tcW w:w="1004" w:type="dxa"/>
            <w:tcBorders>
              <w:tl2br w:val="nil"/>
              <w:tr2bl w:val="nil"/>
            </w:tcBorders>
            <w:noWrap w:val="0"/>
            <w:vAlign w:val="center"/>
          </w:tcPr>
          <w:p w14:paraId="19BAC6B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0B4E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13" w:type="dxa"/>
            <w:vMerge w:val="continue"/>
            <w:tcBorders>
              <w:tl2br w:val="nil"/>
              <w:tr2bl w:val="nil"/>
            </w:tcBorders>
            <w:noWrap w:val="0"/>
            <w:vAlign w:val="center"/>
          </w:tcPr>
          <w:p w14:paraId="462691A0">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260151AD">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08AE5D91">
            <w:pPr>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2021年</w:t>
            </w:r>
            <w:r>
              <w:rPr>
                <w:rFonts w:hint="eastAsia" w:ascii="仿宋" w:hAnsi="仿宋" w:eastAsia="仿宋" w:cs="仿宋"/>
                <w:color w:val="auto"/>
                <w:kern w:val="0"/>
                <w:sz w:val="24"/>
                <w:szCs w:val="24"/>
                <w:highlight w:val="none"/>
                <w:lang w:val="en-US" w:eastAsia="zh-CN"/>
              </w:rPr>
              <w:t>1月1日</w:t>
            </w:r>
            <w:r>
              <w:rPr>
                <w:rFonts w:hint="eastAsia" w:ascii="仿宋" w:hAnsi="仿宋" w:eastAsia="仿宋" w:cs="仿宋"/>
                <w:color w:val="auto"/>
                <w:kern w:val="0"/>
                <w:sz w:val="24"/>
                <w:szCs w:val="24"/>
                <w:highlight w:val="none"/>
              </w:rPr>
              <w:t>至今（以合同签订时间为准）投标人承担过</w:t>
            </w:r>
            <w:r>
              <w:rPr>
                <w:rFonts w:hint="eastAsia" w:ascii="仿宋" w:hAnsi="仿宋" w:eastAsia="仿宋" w:cs="仿宋"/>
                <w:color w:val="auto"/>
                <w:kern w:val="0"/>
                <w:sz w:val="24"/>
                <w:szCs w:val="24"/>
                <w:highlight w:val="none"/>
                <w:lang w:val="en-US" w:eastAsia="zh-CN"/>
              </w:rPr>
              <w:t>同类</w:t>
            </w:r>
            <w:r>
              <w:rPr>
                <w:rFonts w:hint="eastAsia" w:ascii="仿宋" w:hAnsi="仿宋" w:eastAsia="仿宋" w:cs="仿宋"/>
                <w:color w:val="auto"/>
                <w:kern w:val="0"/>
                <w:sz w:val="24"/>
                <w:szCs w:val="24"/>
                <w:highlight w:val="none"/>
              </w:rPr>
              <w:t>网络安全方面的项目，每个业绩得0.5分，最高得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提供合同复印件。</w:t>
            </w:r>
          </w:p>
        </w:tc>
        <w:tc>
          <w:tcPr>
            <w:tcW w:w="1036" w:type="dxa"/>
            <w:tcBorders>
              <w:tl2br w:val="nil"/>
              <w:tr2bl w:val="nil"/>
            </w:tcBorders>
            <w:noWrap w:val="0"/>
            <w:vAlign w:val="center"/>
          </w:tcPr>
          <w:p w14:paraId="045F6E6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0-1分</w:t>
            </w:r>
          </w:p>
        </w:tc>
        <w:tc>
          <w:tcPr>
            <w:tcW w:w="1004" w:type="dxa"/>
            <w:tcBorders>
              <w:tl2br w:val="nil"/>
              <w:tr2bl w:val="nil"/>
            </w:tcBorders>
            <w:noWrap w:val="0"/>
            <w:vAlign w:val="center"/>
          </w:tcPr>
          <w:p w14:paraId="3ACC524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6049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3" w:type="dxa"/>
            <w:vMerge w:val="restart"/>
            <w:tcBorders>
              <w:tl2br w:val="nil"/>
              <w:tr2bl w:val="nil"/>
            </w:tcBorders>
            <w:noWrap w:val="0"/>
            <w:vAlign w:val="center"/>
          </w:tcPr>
          <w:p w14:paraId="176A10E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技术分</w:t>
            </w:r>
          </w:p>
        </w:tc>
        <w:tc>
          <w:tcPr>
            <w:tcW w:w="469" w:type="dxa"/>
            <w:tcBorders>
              <w:tl2br w:val="nil"/>
              <w:tr2bl w:val="nil"/>
            </w:tcBorders>
            <w:noWrap w:val="0"/>
            <w:vAlign w:val="center"/>
          </w:tcPr>
          <w:p w14:paraId="01A0B610">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50439186">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项目需求分析</w:t>
            </w:r>
          </w:p>
          <w:p w14:paraId="40D75BE8">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投标人对于本项目的业务现状、实施目标、建设内容的理解全面、充分，有利于项目目标的实现的情况进行评分。（评分范围：5,4,3,2,1,0）</w:t>
            </w:r>
          </w:p>
        </w:tc>
        <w:tc>
          <w:tcPr>
            <w:tcW w:w="1036" w:type="dxa"/>
            <w:tcBorders>
              <w:tl2br w:val="nil"/>
              <w:tr2bl w:val="nil"/>
            </w:tcBorders>
            <w:noWrap w:val="0"/>
            <w:vAlign w:val="center"/>
          </w:tcPr>
          <w:p w14:paraId="1B1EBAA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04" w:type="dxa"/>
            <w:tcBorders>
              <w:tl2br w:val="nil"/>
              <w:tr2bl w:val="nil"/>
            </w:tcBorders>
            <w:noWrap w:val="0"/>
            <w:vAlign w:val="center"/>
          </w:tcPr>
          <w:p w14:paraId="5F7CC75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523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3" w:type="dxa"/>
            <w:vMerge w:val="continue"/>
            <w:tcBorders>
              <w:tl2br w:val="nil"/>
              <w:tr2bl w:val="nil"/>
            </w:tcBorders>
            <w:noWrap w:val="0"/>
            <w:vAlign w:val="center"/>
          </w:tcPr>
          <w:p w14:paraId="0FAECB8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0682D695">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713DAB30">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采购需求响应符合性</w:t>
            </w:r>
          </w:p>
          <w:p w14:paraId="25DE2603">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投标人应对招标文件“第三章 采购需求”中“</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技术需求”进行响应，完全响应得基本分20分，任何一项指标不满足，每项扣2分，扣完为止。</w:t>
            </w:r>
          </w:p>
        </w:tc>
        <w:tc>
          <w:tcPr>
            <w:tcW w:w="1036" w:type="dxa"/>
            <w:tcBorders>
              <w:tl2br w:val="nil"/>
              <w:tr2bl w:val="nil"/>
            </w:tcBorders>
            <w:noWrap w:val="0"/>
            <w:vAlign w:val="center"/>
          </w:tcPr>
          <w:p w14:paraId="28D170E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0-20分</w:t>
            </w:r>
          </w:p>
        </w:tc>
        <w:tc>
          <w:tcPr>
            <w:tcW w:w="1004" w:type="dxa"/>
            <w:tcBorders>
              <w:tl2br w:val="nil"/>
              <w:tr2bl w:val="nil"/>
            </w:tcBorders>
            <w:noWrap w:val="0"/>
            <w:vAlign w:val="center"/>
          </w:tcPr>
          <w:p w14:paraId="3682B1A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852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3" w:type="dxa"/>
            <w:vMerge w:val="continue"/>
            <w:tcBorders>
              <w:tl2br w:val="nil"/>
              <w:tr2bl w:val="nil"/>
            </w:tcBorders>
            <w:noWrap w:val="0"/>
            <w:vAlign w:val="center"/>
          </w:tcPr>
          <w:p w14:paraId="13EA2EF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14B10D6A">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656562D4">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项目组织实施方案</w:t>
            </w:r>
          </w:p>
          <w:p w14:paraId="0E0DD02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投标人对于本项目的组织实施方案全面、充分，有利于项目目标的实现的情况进行评分。（评分范围：5,4,3,2,1,0）</w:t>
            </w:r>
          </w:p>
        </w:tc>
        <w:tc>
          <w:tcPr>
            <w:tcW w:w="1036" w:type="dxa"/>
            <w:tcBorders>
              <w:tl2br w:val="nil"/>
              <w:tr2bl w:val="nil"/>
            </w:tcBorders>
            <w:noWrap w:val="0"/>
            <w:vAlign w:val="center"/>
          </w:tcPr>
          <w:p w14:paraId="3FAD77C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04" w:type="dxa"/>
            <w:tcBorders>
              <w:tl2br w:val="nil"/>
              <w:tr2bl w:val="nil"/>
            </w:tcBorders>
            <w:noWrap w:val="0"/>
            <w:vAlign w:val="center"/>
          </w:tcPr>
          <w:p w14:paraId="3E53580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EED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3" w:type="dxa"/>
            <w:vMerge w:val="continue"/>
            <w:tcBorders>
              <w:tl2br w:val="nil"/>
              <w:tr2bl w:val="nil"/>
            </w:tcBorders>
            <w:noWrap w:val="0"/>
            <w:vAlign w:val="center"/>
          </w:tcPr>
          <w:p w14:paraId="357B08B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46E2F6F6">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0477E31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项目重点难点分析</w:t>
            </w:r>
          </w:p>
          <w:p w14:paraId="01881875">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投标人对于本项目的重点难点分析全面、充分，有利于项目目标的实现的情况进行评分。（评分范围：5,4,3,2,1,0）</w:t>
            </w:r>
          </w:p>
        </w:tc>
        <w:tc>
          <w:tcPr>
            <w:tcW w:w="1036" w:type="dxa"/>
            <w:tcBorders>
              <w:tl2br w:val="nil"/>
              <w:tr2bl w:val="nil"/>
            </w:tcBorders>
            <w:noWrap w:val="0"/>
            <w:vAlign w:val="center"/>
          </w:tcPr>
          <w:p w14:paraId="51DB531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0-5分</w:t>
            </w:r>
          </w:p>
        </w:tc>
        <w:tc>
          <w:tcPr>
            <w:tcW w:w="1004" w:type="dxa"/>
            <w:tcBorders>
              <w:tl2br w:val="nil"/>
              <w:tr2bl w:val="nil"/>
            </w:tcBorders>
            <w:noWrap w:val="0"/>
            <w:vAlign w:val="center"/>
          </w:tcPr>
          <w:p w14:paraId="648EA5E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29A9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3" w:type="dxa"/>
            <w:vMerge w:val="continue"/>
            <w:tcBorders>
              <w:tl2br w:val="nil"/>
              <w:tr2bl w:val="nil"/>
            </w:tcBorders>
            <w:noWrap w:val="0"/>
            <w:vAlign w:val="center"/>
          </w:tcPr>
          <w:p w14:paraId="20919B8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77517000">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1FEC855C">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项目服务方案</w:t>
            </w:r>
          </w:p>
          <w:p w14:paraId="7EF52A09">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投标人对于本项目的</w:t>
            </w:r>
            <w:r>
              <w:rPr>
                <w:rFonts w:hint="eastAsia" w:ascii="仿宋" w:hAnsi="仿宋" w:eastAsia="仿宋" w:cs="仿宋"/>
                <w:color w:val="auto"/>
                <w:kern w:val="0"/>
                <w:sz w:val="24"/>
                <w:szCs w:val="24"/>
                <w:highlight w:val="none"/>
                <w:lang w:val="en-US" w:eastAsia="zh-CN"/>
              </w:rPr>
              <w:t>平台运营、驻场运维</w:t>
            </w:r>
            <w:r>
              <w:rPr>
                <w:rFonts w:hint="eastAsia" w:ascii="仿宋" w:hAnsi="仿宋" w:eastAsia="仿宋" w:cs="仿宋"/>
                <w:color w:val="auto"/>
                <w:kern w:val="0"/>
                <w:sz w:val="24"/>
                <w:szCs w:val="24"/>
                <w:highlight w:val="none"/>
              </w:rPr>
              <w:t>服务方案全面、充分，有利于项目目标的实现的情况进行评分。（评分范围：5,4,3,2,1,0）</w:t>
            </w:r>
          </w:p>
        </w:tc>
        <w:tc>
          <w:tcPr>
            <w:tcW w:w="1036" w:type="dxa"/>
            <w:tcBorders>
              <w:tl2br w:val="nil"/>
              <w:tr2bl w:val="nil"/>
            </w:tcBorders>
            <w:noWrap w:val="0"/>
            <w:vAlign w:val="center"/>
          </w:tcPr>
          <w:p w14:paraId="73C6700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0-5分</w:t>
            </w:r>
          </w:p>
        </w:tc>
        <w:tc>
          <w:tcPr>
            <w:tcW w:w="1004" w:type="dxa"/>
            <w:tcBorders>
              <w:tl2br w:val="nil"/>
              <w:tr2bl w:val="nil"/>
            </w:tcBorders>
            <w:noWrap w:val="0"/>
            <w:vAlign w:val="center"/>
          </w:tcPr>
          <w:p w14:paraId="62222B3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1D85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3" w:type="dxa"/>
            <w:vMerge w:val="continue"/>
            <w:tcBorders>
              <w:tl2br w:val="nil"/>
              <w:tr2bl w:val="nil"/>
            </w:tcBorders>
            <w:noWrap w:val="0"/>
            <w:vAlign w:val="center"/>
          </w:tcPr>
          <w:p w14:paraId="376FEE2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237C3434">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0F76A765">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投标人对于本项目的威胁情报、资产测绘、合规运营服务方案全面、充分，有利于项目目标的实现的情况进行评分。（评分范围：5,4,3,2,1,0）</w:t>
            </w:r>
          </w:p>
        </w:tc>
        <w:tc>
          <w:tcPr>
            <w:tcW w:w="1036" w:type="dxa"/>
            <w:tcBorders>
              <w:tl2br w:val="nil"/>
              <w:tr2bl w:val="nil"/>
            </w:tcBorders>
            <w:noWrap w:val="0"/>
            <w:vAlign w:val="center"/>
          </w:tcPr>
          <w:p w14:paraId="570FE9B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0-5分</w:t>
            </w:r>
          </w:p>
        </w:tc>
        <w:tc>
          <w:tcPr>
            <w:tcW w:w="1004" w:type="dxa"/>
            <w:tcBorders>
              <w:tl2br w:val="nil"/>
              <w:tr2bl w:val="nil"/>
            </w:tcBorders>
            <w:noWrap w:val="0"/>
            <w:vAlign w:val="center"/>
          </w:tcPr>
          <w:p w14:paraId="695D704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4F36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3" w:type="dxa"/>
            <w:vMerge w:val="continue"/>
            <w:tcBorders>
              <w:tl2br w:val="nil"/>
              <w:tr2bl w:val="nil"/>
            </w:tcBorders>
            <w:noWrap w:val="0"/>
            <w:vAlign w:val="center"/>
          </w:tcPr>
          <w:p w14:paraId="5C06878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0BBBE8B4">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18FE930A">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投标人对于本项目的渗透测试、监测预警服务方案全面、充分，有利于项目目标的实现的情况进行评分。（评分范围：5,4,3,2,1,0）</w:t>
            </w:r>
          </w:p>
        </w:tc>
        <w:tc>
          <w:tcPr>
            <w:tcW w:w="1036" w:type="dxa"/>
            <w:tcBorders>
              <w:tl2br w:val="nil"/>
              <w:tr2bl w:val="nil"/>
            </w:tcBorders>
            <w:noWrap w:val="0"/>
            <w:vAlign w:val="center"/>
          </w:tcPr>
          <w:p w14:paraId="142C62D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1004" w:type="dxa"/>
            <w:tcBorders>
              <w:tl2br w:val="nil"/>
              <w:tr2bl w:val="nil"/>
            </w:tcBorders>
            <w:noWrap w:val="0"/>
            <w:vAlign w:val="center"/>
          </w:tcPr>
          <w:p w14:paraId="70E7EC3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B4E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3" w:type="dxa"/>
            <w:vMerge w:val="continue"/>
            <w:tcBorders>
              <w:tl2br w:val="nil"/>
              <w:tr2bl w:val="nil"/>
            </w:tcBorders>
            <w:noWrap w:val="0"/>
            <w:vAlign w:val="center"/>
          </w:tcPr>
          <w:p w14:paraId="0C35E0D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7ADC8E7A">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center"/>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5D88CE80">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投标人对于本项目的应急演练、应急响应、教育培训服务方案全面、充分，有利于项目目标的实现的情况进行评分。（评分范围：5,4,3,2,1,0）</w:t>
            </w:r>
          </w:p>
        </w:tc>
        <w:tc>
          <w:tcPr>
            <w:tcW w:w="1036" w:type="dxa"/>
            <w:tcBorders>
              <w:tl2br w:val="nil"/>
              <w:tr2bl w:val="nil"/>
            </w:tcBorders>
            <w:noWrap w:val="0"/>
            <w:vAlign w:val="center"/>
          </w:tcPr>
          <w:p w14:paraId="0E87F87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0-5分</w:t>
            </w:r>
          </w:p>
        </w:tc>
        <w:tc>
          <w:tcPr>
            <w:tcW w:w="1004" w:type="dxa"/>
            <w:tcBorders>
              <w:tl2br w:val="nil"/>
              <w:tr2bl w:val="nil"/>
            </w:tcBorders>
            <w:noWrap w:val="0"/>
            <w:vAlign w:val="center"/>
          </w:tcPr>
          <w:p w14:paraId="6B43B94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EFE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3" w:type="dxa"/>
            <w:vMerge w:val="continue"/>
            <w:tcBorders>
              <w:tl2br w:val="nil"/>
              <w:tr2bl w:val="nil"/>
            </w:tcBorders>
            <w:noWrap w:val="0"/>
            <w:vAlign w:val="center"/>
          </w:tcPr>
          <w:p w14:paraId="1F0E8D7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5F439AA2">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3B1B89F2">
            <w:pPr>
              <w:snapToGri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投标人需为项目配备一名项目负责人：</w:t>
            </w:r>
          </w:p>
          <w:p w14:paraId="6155C5F8">
            <w:pPr>
              <w:snapToGri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具备信息工程、网络安全、信息安全等本项目相关专业本科及以上学历</w:t>
            </w:r>
            <w:r>
              <w:rPr>
                <w:rFonts w:hint="eastAsia" w:ascii="仿宋" w:hAnsi="仿宋" w:eastAsia="仿宋" w:cs="仿宋"/>
                <w:color w:val="auto"/>
                <w:kern w:val="0"/>
                <w:sz w:val="24"/>
                <w:szCs w:val="24"/>
                <w:highlight w:val="none"/>
                <w:lang w:val="en-US" w:eastAsia="zh-CN"/>
              </w:rPr>
              <w:t>得2分</w:t>
            </w:r>
            <w:r>
              <w:rPr>
                <w:rFonts w:hint="eastAsia" w:ascii="仿宋" w:hAnsi="仿宋" w:eastAsia="仿宋" w:cs="仿宋"/>
                <w:color w:val="auto"/>
                <w:kern w:val="0"/>
                <w:sz w:val="24"/>
                <w:szCs w:val="24"/>
                <w:highlight w:val="none"/>
                <w:lang w:eastAsia="zh-CN"/>
              </w:rPr>
              <w:t>；</w:t>
            </w:r>
          </w:p>
          <w:p w14:paraId="40E35ADB">
            <w:pPr>
              <w:snapToGri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（2）具备人社部门颁发的信息系统项目管理师得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14:paraId="3FF959BD">
            <w:pPr>
              <w:snapToGri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（3）具备人社部门颁发的网络工程师得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14:paraId="1909D11F">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提供</w:t>
            </w:r>
            <w:r>
              <w:rPr>
                <w:rFonts w:hint="eastAsia" w:ascii="仿宋" w:hAnsi="仿宋" w:eastAsia="仿宋" w:cs="仿宋"/>
                <w:color w:val="auto"/>
                <w:kern w:val="0"/>
                <w:sz w:val="24"/>
                <w:szCs w:val="24"/>
                <w:highlight w:val="none"/>
                <w:lang w:val="en-US" w:eastAsia="zh-CN"/>
              </w:rPr>
              <w:t>学历证明、资质证明、</w:t>
            </w:r>
            <w:r>
              <w:rPr>
                <w:rFonts w:hint="eastAsia" w:ascii="仿宋" w:hAnsi="仿宋" w:eastAsia="仿宋" w:cs="仿宋"/>
                <w:color w:val="auto"/>
                <w:kern w:val="0"/>
                <w:sz w:val="24"/>
                <w:szCs w:val="24"/>
                <w:highlight w:val="none"/>
              </w:rPr>
              <w:t>近三个月社保证明</w:t>
            </w:r>
            <w:r>
              <w:rPr>
                <w:rFonts w:hint="eastAsia" w:ascii="仿宋" w:hAnsi="仿宋" w:eastAsia="仿宋" w:cs="仿宋"/>
                <w:color w:val="auto"/>
                <w:kern w:val="0"/>
                <w:sz w:val="24"/>
                <w:szCs w:val="24"/>
                <w:highlight w:val="none"/>
                <w:lang w:eastAsia="zh-CN"/>
              </w:rPr>
              <w:t>。</w:t>
            </w:r>
          </w:p>
        </w:tc>
        <w:tc>
          <w:tcPr>
            <w:tcW w:w="1036" w:type="dxa"/>
            <w:tcBorders>
              <w:tl2br w:val="nil"/>
              <w:tr2bl w:val="nil"/>
            </w:tcBorders>
            <w:noWrap w:val="0"/>
            <w:vAlign w:val="center"/>
          </w:tcPr>
          <w:p w14:paraId="7D314E1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c>
          <w:tcPr>
            <w:tcW w:w="1004" w:type="dxa"/>
            <w:tcBorders>
              <w:tl2br w:val="nil"/>
              <w:tr2bl w:val="nil"/>
            </w:tcBorders>
            <w:noWrap w:val="0"/>
            <w:vAlign w:val="center"/>
          </w:tcPr>
          <w:p w14:paraId="5CC24D0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29C0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13" w:type="dxa"/>
            <w:vMerge w:val="continue"/>
            <w:tcBorders>
              <w:tl2br w:val="nil"/>
              <w:tr2bl w:val="nil"/>
            </w:tcBorders>
            <w:noWrap w:val="0"/>
            <w:vAlign w:val="center"/>
          </w:tcPr>
          <w:p w14:paraId="5CEA1950">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1064AE79">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0DCCA757">
            <w:pPr>
              <w:snapToGri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投标人需为项目配备一名技术负责人（除项目负责人外）：</w:t>
            </w:r>
          </w:p>
          <w:p w14:paraId="5ED9ECCD">
            <w:pPr>
              <w:snapToGri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）具备人社部门颁发的</w:t>
            </w:r>
            <w:r>
              <w:rPr>
                <w:rFonts w:hint="eastAsia" w:ascii="仿宋" w:hAnsi="仿宋" w:eastAsia="仿宋" w:cs="仿宋"/>
                <w:color w:val="auto"/>
                <w:kern w:val="0"/>
                <w:sz w:val="24"/>
                <w:szCs w:val="24"/>
                <w:highlight w:val="none"/>
                <w:lang w:val="en-US" w:eastAsia="zh-CN"/>
              </w:rPr>
              <w:t>系统架构设计师</w:t>
            </w:r>
            <w:r>
              <w:rPr>
                <w:rFonts w:hint="eastAsia" w:ascii="仿宋" w:hAnsi="仿宋" w:eastAsia="仿宋" w:cs="仿宋"/>
                <w:color w:val="auto"/>
                <w:kern w:val="0"/>
                <w:sz w:val="24"/>
                <w:szCs w:val="24"/>
                <w:highlight w:val="none"/>
              </w:rPr>
              <w:t>得1分；</w:t>
            </w:r>
          </w:p>
          <w:p w14:paraId="1CE6637A">
            <w:pPr>
              <w:snapToGri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）具备人社部门颁发的</w:t>
            </w:r>
            <w:r>
              <w:rPr>
                <w:rFonts w:hint="eastAsia" w:ascii="仿宋" w:hAnsi="仿宋" w:eastAsia="仿宋" w:cs="仿宋"/>
                <w:color w:val="auto"/>
                <w:kern w:val="0"/>
                <w:sz w:val="24"/>
                <w:szCs w:val="24"/>
                <w:highlight w:val="none"/>
                <w:lang w:val="en-US" w:eastAsia="zh-CN"/>
              </w:rPr>
              <w:t>信息安全工程师</w:t>
            </w:r>
            <w:r>
              <w:rPr>
                <w:rFonts w:hint="eastAsia" w:ascii="仿宋" w:hAnsi="仿宋" w:eastAsia="仿宋" w:cs="仿宋"/>
                <w:color w:val="auto"/>
                <w:kern w:val="0"/>
                <w:sz w:val="24"/>
                <w:szCs w:val="24"/>
                <w:highlight w:val="none"/>
              </w:rPr>
              <w:t>得1分；</w:t>
            </w:r>
          </w:p>
          <w:p w14:paraId="70CFF9BC">
            <w:pPr>
              <w:snapToGrid w:val="0"/>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）具备</w:t>
            </w:r>
            <w:r>
              <w:rPr>
                <w:rFonts w:hint="eastAsia" w:ascii="仿宋" w:hAnsi="仿宋" w:eastAsia="仿宋" w:cs="仿宋"/>
                <w:color w:val="auto"/>
                <w:kern w:val="0"/>
                <w:sz w:val="24"/>
                <w:szCs w:val="24"/>
                <w:highlight w:val="none"/>
                <w:lang w:val="en-US" w:eastAsia="zh-CN"/>
              </w:rPr>
              <w:t>人社部门颁发的数据库系统工程师</w:t>
            </w:r>
            <w:r>
              <w:rPr>
                <w:rFonts w:hint="eastAsia" w:ascii="仿宋" w:hAnsi="仿宋" w:eastAsia="仿宋" w:cs="仿宋"/>
                <w:color w:val="auto"/>
                <w:kern w:val="0"/>
                <w:sz w:val="24"/>
                <w:szCs w:val="24"/>
                <w:highlight w:val="none"/>
              </w:rPr>
              <w:t>得1分</w:t>
            </w:r>
            <w:r>
              <w:rPr>
                <w:rFonts w:hint="eastAsia" w:ascii="仿宋" w:hAnsi="仿宋" w:eastAsia="仿宋" w:cs="仿宋"/>
                <w:color w:val="auto"/>
                <w:kern w:val="0"/>
                <w:sz w:val="24"/>
                <w:szCs w:val="24"/>
                <w:highlight w:val="none"/>
                <w:lang w:eastAsia="zh-CN"/>
              </w:rPr>
              <w:t>；</w:t>
            </w:r>
          </w:p>
          <w:p w14:paraId="7CCFD947">
            <w:pPr>
              <w:snapToGri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具备人社部门颁发的软件设计师得1分</w:t>
            </w:r>
            <w:r>
              <w:rPr>
                <w:rFonts w:hint="eastAsia" w:ascii="仿宋" w:hAnsi="仿宋" w:eastAsia="仿宋" w:cs="仿宋"/>
                <w:color w:val="auto"/>
                <w:kern w:val="0"/>
                <w:sz w:val="24"/>
                <w:szCs w:val="24"/>
                <w:highlight w:val="none"/>
              </w:rPr>
              <w:t>。</w:t>
            </w:r>
          </w:p>
          <w:p w14:paraId="32711493">
            <w:pPr>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提供</w:t>
            </w:r>
            <w:r>
              <w:rPr>
                <w:rFonts w:hint="eastAsia" w:ascii="仿宋" w:hAnsi="仿宋" w:eastAsia="仿宋" w:cs="仿宋"/>
                <w:color w:val="auto"/>
                <w:kern w:val="0"/>
                <w:sz w:val="24"/>
                <w:szCs w:val="24"/>
                <w:highlight w:val="none"/>
                <w:lang w:val="en-US" w:eastAsia="zh-CN"/>
              </w:rPr>
              <w:t>资质证明、</w:t>
            </w:r>
            <w:r>
              <w:rPr>
                <w:rFonts w:hint="eastAsia" w:ascii="仿宋" w:hAnsi="仿宋" w:eastAsia="仿宋" w:cs="仿宋"/>
                <w:color w:val="auto"/>
                <w:kern w:val="0"/>
                <w:sz w:val="24"/>
                <w:szCs w:val="24"/>
                <w:highlight w:val="none"/>
              </w:rPr>
              <w:t>近三个月社保证明</w:t>
            </w:r>
            <w:r>
              <w:rPr>
                <w:rFonts w:hint="eastAsia" w:ascii="仿宋" w:hAnsi="仿宋" w:eastAsia="仿宋" w:cs="仿宋"/>
                <w:color w:val="auto"/>
                <w:kern w:val="0"/>
                <w:sz w:val="24"/>
                <w:szCs w:val="24"/>
                <w:highlight w:val="none"/>
                <w:lang w:eastAsia="zh-CN"/>
              </w:rPr>
              <w:t>。</w:t>
            </w:r>
          </w:p>
        </w:tc>
        <w:tc>
          <w:tcPr>
            <w:tcW w:w="1036" w:type="dxa"/>
            <w:tcBorders>
              <w:tl2br w:val="nil"/>
              <w:tr2bl w:val="nil"/>
            </w:tcBorders>
            <w:noWrap w:val="0"/>
            <w:vAlign w:val="center"/>
          </w:tcPr>
          <w:p w14:paraId="0983AAE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04" w:type="dxa"/>
            <w:tcBorders>
              <w:tl2br w:val="nil"/>
              <w:tr2bl w:val="nil"/>
            </w:tcBorders>
            <w:noWrap w:val="0"/>
            <w:vAlign w:val="center"/>
          </w:tcPr>
          <w:p w14:paraId="5473221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2E43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13" w:type="dxa"/>
            <w:vMerge w:val="continue"/>
            <w:tcBorders>
              <w:tl2br w:val="nil"/>
              <w:tr2bl w:val="nil"/>
            </w:tcBorders>
            <w:noWrap w:val="0"/>
            <w:vAlign w:val="center"/>
          </w:tcPr>
          <w:p w14:paraId="5147447F">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1418778A">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1A85F671">
            <w:pPr>
              <w:snapToGri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投标人需为项目配备安全实施人员（除项目负责人、技术负责人外）</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一人多证只计一本</w:t>
            </w:r>
            <w:r>
              <w:rPr>
                <w:rFonts w:hint="eastAsia" w:ascii="仿宋" w:hAnsi="仿宋" w:eastAsia="仿宋" w:cs="仿宋"/>
                <w:color w:val="auto"/>
                <w:kern w:val="0"/>
                <w:sz w:val="24"/>
                <w:szCs w:val="24"/>
                <w:highlight w:val="none"/>
              </w:rPr>
              <w:t>：</w:t>
            </w:r>
          </w:p>
          <w:p w14:paraId="204C1AAE">
            <w:pPr>
              <w:numPr>
                <w:ilvl w:val="255"/>
                <w:numId w:val="0"/>
              </w:numPr>
              <w:snapToGri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每一</w:t>
            </w:r>
            <w:r>
              <w:rPr>
                <w:rFonts w:hint="eastAsia" w:ascii="仿宋" w:hAnsi="仿宋" w:eastAsia="仿宋" w:cs="仿宋"/>
                <w:color w:val="auto"/>
                <w:kern w:val="0"/>
                <w:sz w:val="24"/>
                <w:szCs w:val="24"/>
                <w:highlight w:val="none"/>
              </w:rPr>
              <w:t>名专业人员具有</w:t>
            </w:r>
            <w:r>
              <w:rPr>
                <w:rFonts w:hint="eastAsia" w:ascii="仿宋" w:hAnsi="仿宋" w:eastAsia="仿宋" w:cs="仿宋"/>
                <w:color w:val="auto"/>
                <w:kern w:val="0"/>
                <w:sz w:val="24"/>
                <w:szCs w:val="24"/>
                <w:highlight w:val="none"/>
                <w:lang w:val="en-US" w:eastAsia="zh-CN"/>
              </w:rPr>
              <w:t>人社部门颁发的信息安全工程师</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最高得4分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每一</w:t>
            </w:r>
            <w:r>
              <w:rPr>
                <w:rFonts w:hint="eastAsia" w:ascii="仿宋" w:hAnsi="仿宋" w:eastAsia="仿宋" w:cs="仿宋"/>
                <w:color w:val="auto"/>
                <w:kern w:val="0"/>
                <w:sz w:val="24"/>
                <w:szCs w:val="24"/>
                <w:highlight w:val="none"/>
              </w:rPr>
              <w:t>名专业人员具有</w:t>
            </w:r>
            <w:r>
              <w:rPr>
                <w:rFonts w:hint="eastAsia" w:ascii="仿宋" w:hAnsi="仿宋" w:eastAsia="仿宋" w:cs="仿宋"/>
                <w:color w:val="auto"/>
                <w:kern w:val="0"/>
                <w:sz w:val="24"/>
                <w:szCs w:val="24"/>
                <w:highlight w:val="none"/>
                <w:lang w:val="en-US" w:eastAsia="zh-CN"/>
              </w:rPr>
              <w:t>人社部门颁发的网络工程师</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本项</w:t>
            </w:r>
            <w:r>
              <w:rPr>
                <w:rFonts w:hint="eastAsia" w:ascii="仿宋" w:hAnsi="仿宋" w:eastAsia="仿宋" w:cs="仿宋"/>
                <w:color w:val="auto"/>
                <w:kern w:val="0"/>
                <w:sz w:val="24"/>
                <w:szCs w:val="24"/>
                <w:highlight w:val="none"/>
              </w:rPr>
              <w:t>最高得</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分，其它情况不得分。</w:t>
            </w:r>
          </w:p>
          <w:p w14:paraId="182782CB">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提供资质证明、</w:t>
            </w:r>
            <w:r>
              <w:rPr>
                <w:rFonts w:hint="eastAsia" w:ascii="仿宋" w:hAnsi="仿宋" w:eastAsia="仿宋" w:cs="仿宋"/>
                <w:color w:val="auto"/>
                <w:kern w:val="0"/>
                <w:sz w:val="24"/>
                <w:szCs w:val="24"/>
                <w:highlight w:val="none"/>
              </w:rPr>
              <w:t>近三个月社保证明</w:t>
            </w:r>
            <w:r>
              <w:rPr>
                <w:rFonts w:hint="eastAsia" w:ascii="仿宋" w:hAnsi="仿宋" w:eastAsia="仿宋" w:cs="仿宋"/>
                <w:color w:val="auto"/>
                <w:kern w:val="0"/>
                <w:sz w:val="24"/>
                <w:szCs w:val="24"/>
                <w:highlight w:val="none"/>
                <w:lang w:eastAsia="zh-CN"/>
              </w:rPr>
              <w:t>。</w:t>
            </w:r>
          </w:p>
        </w:tc>
        <w:tc>
          <w:tcPr>
            <w:tcW w:w="1036" w:type="dxa"/>
            <w:tcBorders>
              <w:tl2br w:val="nil"/>
              <w:tr2bl w:val="nil"/>
            </w:tcBorders>
            <w:noWrap w:val="0"/>
            <w:vAlign w:val="center"/>
          </w:tcPr>
          <w:p w14:paraId="598B598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0-8分</w:t>
            </w:r>
          </w:p>
        </w:tc>
        <w:tc>
          <w:tcPr>
            <w:tcW w:w="1004" w:type="dxa"/>
            <w:tcBorders>
              <w:tl2br w:val="nil"/>
              <w:tr2bl w:val="nil"/>
            </w:tcBorders>
            <w:noWrap w:val="0"/>
            <w:vAlign w:val="center"/>
          </w:tcPr>
          <w:p w14:paraId="1E9AEB3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DE7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13" w:type="dxa"/>
            <w:vMerge w:val="continue"/>
            <w:tcBorders>
              <w:tl2br w:val="nil"/>
              <w:tr2bl w:val="nil"/>
            </w:tcBorders>
            <w:noWrap w:val="0"/>
            <w:vAlign w:val="center"/>
          </w:tcPr>
          <w:p w14:paraId="355E6126">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43AA2494">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5E8BE400">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项目质量保障方案</w:t>
            </w:r>
          </w:p>
          <w:p w14:paraId="1CB5E8E5">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投标人对于本项目的质量保障方案全面、充分，有利于项目目标的实现的情况进行评分。（评分范围：5,4,3,2,1,0）</w:t>
            </w:r>
          </w:p>
        </w:tc>
        <w:tc>
          <w:tcPr>
            <w:tcW w:w="1036" w:type="dxa"/>
            <w:tcBorders>
              <w:tl2br w:val="nil"/>
              <w:tr2bl w:val="nil"/>
            </w:tcBorders>
            <w:noWrap w:val="0"/>
            <w:vAlign w:val="center"/>
          </w:tcPr>
          <w:p w14:paraId="00F5354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04" w:type="dxa"/>
            <w:tcBorders>
              <w:tl2br w:val="nil"/>
              <w:tr2bl w:val="nil"/>
            </w:tcBorders>
            <w:noWrap w:val="0"/>
            <w:vAlign w:val="center"/>
          </w:tcPr>
          <w:p w14:paraId="30D5E57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877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13" w:type="dxa"/>
            <w:vMerge w:val="continue"/>
            <w:tcBorders>
              <w:tl2br w:val="nil"/>
              <w:tr2bl w:val="nil"/>
            </w:tcBorders>
            <w:noWrap w:val="0"/>
            <w:vAlign w:val="center"/>
          </w:tcPr>
          <w:p w14:paraId="66A73B78">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469" w:type="dxa"/>
            <w:tcBorders>
              <w:tl2br w:val="nil"/>
              <w:tr2bl w:val="nil"/>
            </w:tcBorders>
            <w:noWrap w:val="0"/>
            <w:vAlign w:val="center"/>
          </w:tcPr>
          <w:p w14:paraId="333E8F66">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5" w:leftChars="0" w:hanging="425" w:firstLineChars="0"/>
              <w:jc w:val="right"/>
              <w:textAlignment w:val="auto"/>
              <w:rPr>
                <w:rFonts w:hint="eastAsia" w:ascii="仿宋" w:hAnsi="仿宋" w:eastAsia="仿宋" w:cs="仿宋"/>
                <w:color w:val="auto"/>
                <w:sz w:val="24"/>
                <w:szCs w:val="24"/>
                <w:highlight w:val="none"/>
              </w:rPr>
            </w:pPr>
          </w:p>
        </w:tc>
        <w:tc>
          <w:tcPr>
            <w:tcW w:w="5184" w:type="dxa"/>
            <w:gridSpan w:val="2"/>
            <w:tcBorders>
              <w:tl2br w:val="nil"/>
              <w:tr2bl w:val="nil"/>
            </w:tcBorders>
            <w:noWrap w:val="0"/>
            <w:vAlign w:val="center"/>
          </w:tcPr>
          <w:p w14:paraId="2E761060">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项目售后服务方案</w:t>
            </w:r>
          </w:p>
          <w:p w14:paraId="4A79C52F">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投标人对于本项目的</w:t>
            </w:r>
            <w:bookmarkStart w:id="520" w:name="_GoBack"/>
            <w:bookmarkEnd w:id="520"/>
            <w:r>
              <w:rPr>
                <w:rFonts w:hint="eastAsia" w:ascii="仿宋" w:hAnsi="仿宋" w:eastAsia="仿宋" w:cs="仿宋"/>
                <w:color w:val="auto"/>
                <w:kern w:val="0"/>
                <w:sz w:val="24"/>
                <w:szCs w:val="24"/>
                <w:highlight w:val="none"/>
              </w:rPr>
              <w:t>售后措施、售后团队等售后服务方案全面、充分，有利于项目目标的实现的情况进行评分。（评分范围：5,4,3,2,1,0）</w:t>
            </w:r>
          </w:p>
        </w:tc>
        <w:tc>
          <w:tcPr>
            <w:tcW w:w="1036" w:type="dxa"/>
            <w:tcBorders>
              <w:tl2br w:val="nil"/>
              <w:tr2bl w:val="nil"/>
            </w:tcBorders>
            <w:noWrap w:val="0"/>
            <w:vAlign w:val="center"/>
          </w:tcPr>
          <w:p w14:paraId="09808AA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04" w:type="dxa"/>
            <w:tcBorders>
              <w:tl2br w:val="nil"/>
              <w:tr2bl w:val="nil"/>
            </w:tcBorders>
            <w:noWrap w:val="0"/>
            <w:vAlign w:val="center"/>
          </w:tcPr>
          <w:p w14:paraId="7DB5D8C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0691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113" w:type="dxa"/>
            <w:vAlign w:val="center"/>
          </w:tcPr>
          <w:p w14:paraId="59647845">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价格分</w:t>
            </w:r>
          </w:p>
        </w:tc>
        <w:tc>
          <w:tcPr>
            <w:tcW w:w="1173" w:type="dxa"/>
            <w:gridSpan w:val="2"/>
            <w:vAlign w:val="center"/>
          </w:tcPr>
          <w:p w14:paraId="0F5C8907">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rPr>
              <w:t>价格权值=0.</w:t>
            </w:r>
            <w:r>
              <w:rPr>
                <w:rFonts w:hint="eastAsia" w:ascii="仿宋" w:hAnsi="仿宋" w:eastAsia="仿宋" w:cs="仿宋"/>
                <w:color w:val="auto"/>
                <w:kern w:val="2"/>
                <w:sz w:val="24"/>
                <w:szCs w:val="24"/>
                <w:highlight w:val="none"/>
                <w:lang w:val="en-US" w:eastAsia="zh-CN"/>
              </w:rPr>
              <w:t>10</w:t>
            </w:r>
          </w:p>
        </w:tc>
        <w:tc>
          <w:tcPr>
            <w:tcW w:w="4480" w:type="dxa"/>
            <w:vAlign w:val="center"/>
          </w:tcPr>
          <w:p w14:paraId="08CFF928">
            <w:pPr>
              <w:widowControl w:val="0"/>
              <w:spacing w:after="0" w:line="240" w:lineRule="auto"/>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最低有效投标价格为评标基准价</w:t>
            </w:r>
          </w:p>
          <w:p w14:paraId="713085C3">
            <w:pPr>
              <w:widowControl w:val="0"/>
              <w:spacing w:after="0" w:line="240" w:lineRule="auto"/>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投标报价得分=(评标基准价／投标报价)×价格权值×100</w:t>
            </w:r>
          </w:p>
          <w:p w14:paraId="7C9B81B8">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（计算得分保留小数点后2位）</w:t>
            </w:r>
          </w:p>
          <w:p w14:paraId="38E3F8E1">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%的扣除，用扣除后的价格参加评审。</w:t>
            </w:r>
          </w:p>
        </w:tc>
        <w:tc>
          <w:tcPr>
            <w:tcW w:w="1036" w:type="dxa"/>
            <w:vAlign w:val="center"/>
          </w:tcPr>
          <w:p w14:paraId="1D0096D4">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10分</w:t>
            </w:r>
          </w:p>
        </w:tc>
        <w:tc>
          <w:tcPr>
            <w:tcW w:w="1004" w:type="dxa"/>
            <w:vAlign w:val="center"/>
          </w:tcPr>
          <w:p w14:paraId="355E9275">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w:t>
            </w:r>
          </w:p>
        </w:tc>
      </w:tr>
    </w:tbl>
    <w:p w14:paraId="381A99A8">
      <w:pPr>
        <w:spacing w:line="360" w:lineRule="auto"/>
        <w:rPr>
          <w:rFonts w:hint="eastAsia" w:ascii="仿宋" w:hAnsi="仿宋" w:eastAsia="仿宋" w:cs="仿宋"/>
          <w:b w:val="0"/>
          <w:bCs w:val="0"/>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rPr>
        <w:t xml:space="preserve">1、投标人编制投标文件（商务技术文件部分）时，建议按此目录（序号和内容）提供评标标准相应的商务技术资料。 </w:t>
      </w:r>
    </w:p>
    <w:p w14:paraId="0A985829">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14:paraId="1AAC77A0">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14:paraId="6C314503">
      <w:pPr>
        <w:spacing w:line="360" w:lineRule="auto"/>
        <w:rPr>
          <w:rFonts w:hint="eastAsia" w:ascii="仿宋" w:hAnsi="仿宋" w:eastAsia="仿宋" w:cs="仿宋"/>
          <w:color w:val="auto"/>
          <w:highlight w:val="none"/>
        </w:rPr>
      </w:pPr>
    </w:p>
    <w:p w14:paraId="5C2C8B64">
      <w:pPr>
        <w:snapToGrid w:val="0"/>
        <w:spacing w:line="360" w:lineRule="auto"/>
        <w:rPr>
          <w:rFonts w:hint="eastAsia" w:ascii="仿宋" w:hAnsi="仿宋" w:eastAsia="仿宋" w:cs="仿宋"/>
          <w:b/>
          <w:color w:val="auto"/>
          <w:sz w:val="24"/>
          <w:highlight w:val="none"/>
        </w:rPr>
      </w:pPr>
    </w:p>
    <w:p w14:paraId="00DA1D5A">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E33F8DD">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2BF5047">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30203EA9">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B1C5139">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99D449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79F1C4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E20AB3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F2A65F6">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93F9BE2">
      <w:pPr>
        <w:pStyle w:val="13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DBF753E">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F5E6068">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BF77272">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AD6B2A0">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A56B68C">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A29C41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F14B81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AB3BC3C">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A91E32">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C480731">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8FD667">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8AEB4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C99D6C">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ACB9917">
      <w:pPr>
        <w:pStyle w:val="13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AD061A">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7FA81E4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310243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265107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3CE78F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360118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AD07D4E">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1BA076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04234B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759A5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C43AD2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6201F5BA">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BBDE8D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2F6368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27C1F00A">
      <w:pPr>
        <w:pStyle w:val="3"/>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14:paraId="20B2BB0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65B3B50D">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8D2624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651F26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D58C7A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491D7C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41BEA5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4BFCA6DB">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7341BB2C">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ABE10C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070D3F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A1BE6E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314FC5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3BA1CB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56C4B41">
      <w:pPr>
        <w:pStyle w:val="25"/>
        <w:snapToGrid w:val="0"/>
        <w:spacing w:line="360" w:lineRule="auto"/>
        <w:ind w:firstLine="0" w:firstLineChars="0"/>
        <w:rPr>
          <w:rFonts w:hint="eastAsia" w:ascii="仿宋" w:hAnsi="仿宋" w:eastAsia="仿宋" w:cs="仿宋"/>
          <w:color w:val="auto"/>
          <w:highlight w:val="none"/>
        </w:rPr>
      </w:pPr>
    </w:p>
    <w:bookmarkEnd w:id="28"/>
    <w:p w14:paraId="528A98AA">
      <w:pPr>
        <w:rPr>
          <w:rFonts w:hint="eastAsia" w:ascii="仿宋" w:hAnsi="仿宋" w:eastAsia="仿宋" w:cs="仿宋"/>
          <w:b/>
          <w:color w:val="auto"/>
          <w:sz w:val="36"/>
          <w:szCs w:val="36"/>
          <w:highlight w:val="none"/>
        </w:rPr>
      </w:pPr>
      <w:bookmarkStart w:id="394" w:name="第五部分"/>
      <w:bookmarkStart w:id="395" w:name="_Toc86217003"/>
    </w:p>
    <w:p w14:paraId="53F55EC1">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35CB331">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D144878">
      <w:pPr>
        <w:rPr>
          <w:rFonts w:hint="eastAsia" w:ascii="仿宋" w:hAnsi="仿宋" w:eastAsia="仿宋" w:cs="仿宋"/>
          <w:color w:val="auto"/>
          <w:sz w:val="24"/>
          <w:highlight w:val="none"/>
        </w:rPr>
      </w:pPr>
    </w:p>
    <w:p w14:paraId="680B89DC">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01F51C1">
      <w:pPr>
        <w:spacing w:line="480" w:lineRule="auto"/>
        <w:jc w:val="center"/>
        <w:rPr>
          <w:rFonts w:hint="eastAsia" w:ascii="仿宋" w:hAnsi="仿宋" w:eastAsia="仿宋" w:cs="仿宋"/>
          <w:b/>
          <w:color w:val="auto"/>
          <w:sz w:val="28"/>
          <w:szCs w:val="28"/>
          <w:highlight w:val="none"/>
        </w:rPr>
      </w:pPr>
    </w:p>
    <w:p w14:paraId="0038D648">
      <w:pPr>
        <w:spacing w:line="480" w:lineRule="auto"/>
        <w:jc w:val="center"/>
        <w:rPr>
          <w:rFonts w:hint="eastAsia" w:ascii="仿宋" w:hAnsi="仿宋" w:eastAsia="仿宋" w:cs="仿宋"/>
          <w:b/>
          <w:color w:val="auto"/>
          <w:sz w:val="24"/>
          <w:highlight w:val="none"/>
        </w:rPr>
      </w:pPr>
    </w:p>
    <w:p w14:paraId="4F568B74">
      <w:pPr>
        <w:spacing w:line="480" w:lineRule="auto"/>
        <w:jc w:val="center"/>
        <w:rPr>
          <w:rFonts w:hint="eastAsia" w:ascii="仿宋" w:hAnsi="仿宋" w:eastAsia="仿宋" w:cs="仿宋"/>
          <w:b/>
          <w:color w:val="auto"/>
          <w:sz w:val="24"/>
          <w:highlight w:val="none"/>
        </w:rPr>
      </w:pPr>
    </w:p>
    <w:p w14:paraId="6FA27B0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30FB29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0C6B712">
      <w:pPr>
        <w:pStyle w:val="705"/>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CAC4D25">
      <w:pPr>
        <w:spacing w:before="120" w:line="22" w:lineRule="atLeast"/>
        <w:rPr>
          <w:rFonts w:hint="eastAsia" w:ascii="仿宋" w:hAnsi="仿宋" w:eastAsia="仿宋" w:cs="仿宋"/>
          <w:color w:val="auto"/>
          <w:sz w:val="24"/>
          <w:highlight w:val="none"/>
        </w:rPr>
      </w:pPr>
    </w:p>
    <w:p w14:paraId="5C27D3DC">
      <w:pPr>
        <w:pStyle w:val="3"/>
        <w:rPr>
          <w:rFonts w:hint="eastAsia" w:ascii="仿宋" w:hAnsi="仿宋" w:eastAsia="仿宋" w:cs="仿宋"/>
          <w:color w:val="auto"/>
          <w:highlight w:val="none"/>
        </w:rPr>
      </w:pPr>
    </w:p>
    <w:p w14:paraId="2CBDD34A">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22B609F">
      <w:pPr>
        <w:pStyle w:val="605"/>
        <w:spacing w:before="120" w:line="22" w:lineRule="atLeast"/>
        <w:rPr>
          <w:rFonts w:hint="eastAsia" w:ascii="仿宋" w:hAnsi="仿宋" w:eastAsia="仿宋" w:cs="仿宋"/>
          <w:color w:val="auto"/>
          <w:szCs w:val="24"/>
          <w:highlight w:val="none"/>
        </w:rPr>
      </w:pPr>
    </w:p>
    <w:p w14:paraId="495B5888">
      <w:pPr>
        <w:pStyle w:val="605"/>
        <w:spacing w:before="120" w:line="22" w:lineRule="atLeast"/>
        <w:rPr>
          <w:rFonts w:hint="eastAsia" w:ascii="仿宋" w:hAnsi="仿宋" w:eastAsia="仿宋" w:cs="仿宋"/>
          <w:color w:val="auto"/>
          <w:szCs w:val="24"/>
          <w:highlight w:val="none"/>
        </w:rPr>
      </w:pPr>
    </w:p>
    <w:p w14:paraId="5C90B513">
      <w:pPr>
        <w:rPr>
          <w:rFonts w:hint="eastAsia" w:ascii="仿宋" w:hAnsi="仿宋" w:eastAsia="仿宋" w:cs="仿宋"/>
          <w:color w:val="auto"/>
          <w:sz w:val="24"/>
          <w:highlight w:val="none"/>
        </w:rPr>
      </w:pPr>
    </w:p>
    <w:p w14:paraId="2D1A01A3">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A8D4513">
      <w:pPr>
        <w:spacing w:before="120" w:line="22" w:lineRule="atLeast"/>
        <w:rPr>
          <w:rFonts w:hint="eastAsia" w:ascii="仿宋" w:hAnsi="仿宋" w:eastAsia="仿宋" w:cs="仿宋"/>
          <w:color w:val="auto"/>
          <w:sz w:val="24"/>
          <w:highlight w:val="none"/>
        </w:rPr>
      </w:pPr>
    </w:p>
    <w:p w14:paraId="097DE758">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A8D256E">
      <w:pPr>
        <w:spacing w:before="120" w:line="22" w:lineRule="atLeast"/>
        <w:rPr>
          <w:rFonts w:hint="eastAsia" w:ascii="仿宋" w:hAnsi="仿宋" w:eastAsia="仿宋" w:cs="仿宋"/>
          <w:color w:val="auto"/>
          <w:sz w:val="24"/>
          <w:highlight w:val="none"/>
        </w:rPr>
      </w:pPr>
    </w:p>
    <w:p w14:paraId="42EB740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AEA376E">
      <w:pPr>
        <w:spacing w:before="120" w:line="22" w:lineRule="atLeast"/>
        <w:rPr>
          <w:rFonts w:hint="eastAsia" w:ascii="仿宋" w:hAnsi="仿宋" w:eastAsia="仿宋" w:cs="仿宋"/>
          <w:color w:val="auto"/>
          <w:sz w:val="24"/>
          <w:highlight w:val="none"/>
        </w:rPr>
      </w:pPr>
    </w:p>
    <w:p w14:paraId="6FCE353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87B920F">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107DB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24D831E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56EB1EC">
      <w:pPr>
        <w:spacing w:line="560" w:lineRule="exact"/>
        <w:ind w:firstLine="482" w:firstLineChars="200"/>
        <w:outlineLvl w:val="0"/>
        <w:rPr>
          <w:rFonts w:hint="eastAsia" w:ascii="仿宋" w:hAnsi="仿宋" w:eastAsia="仿宋" w:cs="仿宋"/>
          <w:color w:val="auto"/>
          <w:sz w:val="24"/>
          <w:highlight w:val="none"/>
        </w:rPr>
      </w:pPr>
      <w:bookmarkStart w:id="396" w:name="_Toc20421"/>
      <w:bookmarkStart w:id="397" w:name="_Toc28855"/>
      <w:bookmarkStart w:id="398" w:name="_Toc15367"/>
      <w:bookmarkStart w:id="399" w:name="_Toc22967"/>
      <w:bookmarkStart w:id="400" w:name="_Toc19273"/>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6BC10C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96CA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0A9E6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1F962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EA8A6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2C418B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36C2DA1">
      <w:pPr>
        <w:spacing w:line="560" w:lineRule="exact"/>
        <w:ind w:firstLine="482" w:firstLineChars="200"/>
        <w:outlineLvl w:val="0"/>
        <w:rPr>
          <w:rFonts w:hint="eastAsia" w:ascii="仿宋" w:hAnsi="仿宋" w:eastAsia="仿宋" w:cs="仿宋"/>
          <w:b/>
          <w:color w:val="auto"/>
          <w:sz w:val="24"/>
          <w:highlight w:val="none"/>
        </w:rPr>
      </w:pPr>
      <w:bookmarkStart w:id="401" w:name="_Toc6773"/>
      <w:bookmarkStart w:id="402" w:name="_Toc18585"/>
      <w:bookmarkStart w:id="403" w:name="_Toc22185"/>
      <w:bookmarkStart w:id="404" w:name="_Toc6311"/>
      <w:bookmarkStart w:id="405" w:name="_Toc2918"/>
      <w:r>
        <w:rPr>
          <w:rFonts w:hint="eastAsia" w:ascii="仿宋" w:hAnsi="仿宋" w:eastAsia="仿宋" w:cs="仿宋"/>
          <w:b/>
          <w:color w:val="auto"/>
          <w:sz w:val="24"/>
          <w:highlight w:val="none"/>
        </w:rPr>
        <w:t>1.2 标的</w:t>
      </w:r>
      <w:bookmarkEnd w:id="401"/>
      <w:bookmarkEnd w:id="402"/>
      <w:bookmarkEnd w:id="403"/>
      <w:bookmarkEnd w:id="404"/>
      <w:bookmarkEnd w:id="405"/>
    </w:p>
    <w:p w14:paraId="45DFC2B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BCA86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61751A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388938C">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075153B">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60702CB5">
      <w:pPr>
        <w:spacing w:line="560" w:lineRule="exact"/>
        <w:ind w:firstLine="480" w:firstLineChars="200"/>
        <w:rPr>
          <w:rFonts w:hint="eastAsia" w:ascii="仿宋" w:hAnsi="仿宋" w:eastAsia="仿宋" w:cs="仿宋"/>
          <w:color w:val="auto"/>
          <w:sz w:val="24"/>
          <w:highlight w:val="none"/>
          <w:u w:val="single"/>
        </w:rPr>
      </w:pPr>
      <w:bookmarkStart w:id="406" w:name="_Toc5635"/>
      <w:bookmarkStart w:id="407" w:name="_Toc13918"/>
      <w:bookmarkStart w:id="408" w:name="_Toc1386"/>
      <w:bookmarkStart w:id="409" w:name="_Toc21124"/>
      <w:bookmarkStart w:id="410"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DB4DD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7F9739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D95B5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329776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0BBEBD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74509A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67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4D285">
            <w:pPr>
              <w:pStyle w:val="32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9E2623A">
            <w:pPr>
              <w:pStyle w:val="32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52B1E161">
            <w:pPr>
              <w:pStyle w:val="32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CCE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27CE2B">
            <w:pPr>
              <w:pStyle w:val="32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FDF22DC">
            <w:pPr>
              <w:pStyle w:val="32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16B041D">
            <w:pPr>
              <w:pStyle w:val="327"/>
              <w:spacing w:line="560" w:lineRule="exact"/>
              <w:ind w:firstLine="200"/>
              <w:jc w:val="center"/>
              <w:rPr>
                <w:rFonts w:hint="eastAsia" w:ascii="仿宋" w:hAnsi="仿宋" w:eastAsia="仿宋" w:cs="仿宋"/>
                <w:color w:val="auto"/>
                <w:sz w:val="24"/>
                <w:szCs w:val="24"/>
                <w:highlight w:val="none"/>
              </w:rPr>
            </w:pPr>
          </w:p>
        </w:tc>
      </w:tr>
      <w:tr w14:paraId="742F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AF1815">
            <w:pPr>
              <w:pStyle w:val="32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3613A2E">
            <w:pPr>
              <w:pStyle w:val="32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B69DCC9">
            <w:pPr>
              <w:pStyle w:val="327"/>
              <w:spacing w:line="560" w:lineRule="exact"/>
              <w:ind w:firstLine="200"/>
              <w:jc w:val="center"/>
              <w:rPr>
                <w:rFonts w:hint="eastAsia" w:ascii="仿宋" w:hAnsi="仿宋" w:eastAsia="仿宋" w:cs="仿宋"/>
                <w:color w:val="auto"/>
                <w:sz w:val="24"/>
                <w:szCs w:val="24"/>
                <w:highlight w:val="none"/>
              </w:rPr>
            </w:pPr>
          </w:p>
        </w:tc>
      </w:tr>
      <w:tr w14:paraId="217B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CEB00A">
            <w:pPr>
              <w:pStyle w:val="32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17D3C99">
            <w:pPr>
              <w:pStyle w:val="32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B12F5DA">
            <w:pPr>
              <w:pStyle w:val="327"/>
              <w:spacing w:line="560" w:lineRule="exact"/>
              <w:ind w:firstLine="200"/>
              <w:jc w:val="center"/>
              <w:rPr>
                <w:rFonts w:hint="eastAsia" w:ascii="仿宋" w:hAnsi="仿宋" w:eastAsia="仿宋" w:cs="仿宋"/>
                <w:color w:val="auto"/>
                <w:sz w:val="24"/>
                <w:szCs w:val="24"/>
                <w:highlight w:val="none"/>
              </w:rPr>
            </w:pPr>
          </w:p>
        </w:tc>
      </w:tr>
      <w:tr w14:paraId="0A57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3425DC">
            <w:pPr>
              <w:pStyle w:val="32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81B2F9C">
            <w:pPr>
              <w:pStyle w:val="32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A1BA204">
            <w:pPr>
              <w:pStyle w:val="327"/>
              <w:spacing w:line="560" w:lineRule="exact"/>
              <w:ind w:firstLine="200"/>
              <w:jc w:val="center"/>
              <w:rPr>
                <w:rFonts w:hint="eastAsia" w:ascii="仿宋" w:hAnsi="仿宋" w:eastAsia="仿宋" w:cs="仿宋"/>
                <w:color w:val="auto"/>
                <w:sz w:val="24"/>
                <w:szCs w:val="24"/>
                <w:highlight w:val="none"/>
              </w:rPr>
            </w:pPr>
          </w:p>
        </w:tc>
      </w:tr>
      <w:tr w14:paraId="518B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0C03A63">
            <w:pPr>
              <w:pStyle w:val="32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1D76B5B">
            <w:pPr>
              <w:pStyle w:val="327"/>
              <w:spacing w:line="560" w:lineRule="exact"/>
              <w:ind w:firstLine="200"/>
              <w:jc w:val="center"/>
              <w:rPr>
                <w:rFonts w:hint="eastAsia" w:ascii="仿宋" w:hAnsi="仿宋" w:eastAsia="仿宋" w:cs="仿宋"/>
                <w:color w:val="auto"/>
                <w:sz w:val="24"/>
                <w:szCs w:val="24"/>
                <w:highlight w:val="none"/>
              </w:rPr>
            </w:pPr>
          </w:p>
        </w:tc>
      </w:tr>
    </w:tbl>
    <w:p w14:paraId="6BEE8A8B">
      <w:pPr>
        <w:spacing w:line="560" w:lineRule="exact"/>
        <w:ind w:firstLine="480" w:firstLineChars="200"/>
        <w:rPr>
          <w:rFonts w:hint="eastAsia" w:ascii="仿宋" w:hAnsi="仿宋" w:eastAsia="仿宋" w:cs="仿宋"/>
          <w:color w:val="auto"/>
          <w:sz w:val="24"/>
          <w:highlight w:val="none"/>
        </w:rPr>
      </w:pPr>
      <w:bookmarkStart w:id="411" w:name="_Toc30158"/>
      <w:bookmarkStart w:id="412" w:name="_Toc26916"/>
      <w:bookmarkStart w:id="413" w:name="_Toc30506"/>
      <w:bookmarkStart w:id="414" w:name="_Toc3654"/>
      <w:bookmarkStart w:id="415"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BD0865D">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1"/>
    <w:bookmarkEnd w:id="412"/>
    <w:bookmarkEnd w:id="413"/>
    <w:bookmarkEnd w:id="414"/>
    <w:bookmarkEnd w:id="415"/>
    <w:p w14:paraId="48D169BF">
      <w:pPr>
        <w:pStyle w:val="963"/>
        <w:spacing w:before="0" w:beforeAutospacing="0" w:after="0" w:afterAutospacing="0" w:line="360" w:lineRule="auto"/>
        <w:ind w:firstLine="480"/>
        <w:rPr>
          <w:rFonts w:hint="eastAsia" w:ascii="仿宋" w:hAnsi="仿宋" w:eastAsia="仿宋" w:cs="仿宋"/>
          <w:b/>
          <w:color w:val="auto"/>
          <w:highlight w:val="none"/>
        </w:rPr>
      </w:pPr>
      <w:bookmarkStart w:id="416" w:name="_Toc1814"/>
      <w:bookmarkStart w:id="417" w:name="_Toc22618"/>
      <w:bookmarkStart w:id="418" w:name="_Toc10340"/>
      <w:bookmarkStart w:id="419" w:name="_Toc8772"/>
      <w:bookmarkStart w:id="420" w:name="_Toc31421"/>
      <w:bookmarkStart w:id="421" w:name="_Toc4760"/>
      <w:bookmarkStart w:id="422" w:name="_Toc11108"/>
      <w:bookmarkStart w:id="423" w:name="_Toc3625"/>
      <w:r>
        <w:rPr>
          <w:rFonts w:hint="eastAsia" w:ascii="仿宋" w:hAnsi="仿宋" w:eastAsia="仿宋" w:cs="仿宋"/>
          <w:b/>
          <w:color w:val="auto"/>
          <w:highlight w:val="none"/>
        </w:rPr>
        <w:t>1.4履约保证金</w:t>
      </w:r>
    </w:p>
    <w:p w14:paraId="3284215E">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71E8A6D">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DE99600">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749994C">
      <w:pPr>
        <w:spacing w:line="560" w:lineRule="exact"/>
        <w:ind w:firstLine="480" w:firstLineChars="200"/>
        <w:outlineLvl w:val="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765061D">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8B0F09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14:paraId="56D08ACF">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A9E2C4B">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2DF4B6C">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3A5FDDE">
      <w:pPr>
        <w:pStyle w:val="963"/>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44BE1D9">
      <w:pPr>
        <w:pStyle w:val="963"/>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13EF7208">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B81ED83">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1BDE39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14:paraId="0F7C1C9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E78FC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AC5EF2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C92CC8F">
      <w:pPr>
        <w:spacing w:line="560" w:lineRule="exact"/>
        <w:ind w:firstLine="480" w:firstLineChars="200"/>
        <w:outlineLvl w:val="0"/>
        <w:rPr>
          <w:rFonts w:hint="eastAsia" w:ascii="仿宋" w:hAnsi="仿宋" w:eastAsia="仿宋" w:cs="仿宋"/>
          <w:bCs/>
          <w:color w:val="auto"/>
          <w:sz w:val="24"/>
          <w:highlight w:val="none"/>
        </w:rPr>
      </w:pPr>
      <w:bookmarkStart w:id="424" w:name="_Toc3079"/>
      <w:bookmarkStart w:id="425" w:name="_Toc8586"/>
      <w:bookmarkStart w:id="426" w:name="_Toc2375"/>
      <w:bookmarkStart w:id="427" w:name="_Toc24662"/>
      <w:bookmarkStart w:id="428" w:name="_Toc5698"/>
      <w:r>
        <w:rPr>
          <w:rFonts w:hint="eastAsia" w:ascii="仿宋" w:hAnsi="仿宋" w:eastAsia="仿宋" w:cs="仿宋"/>
          <w:bCs/>
          <w:color w:val="auto"/>
          <w:sz w:val="24"/>
          <w:highlight w:val="none"/>
        </w:rPr>
        <w:t>1.7.4若服务涉及货物的，则货物的：</w:t>
      </w:r>
    </w:p>
    <w:p w14:paraId="4B7F911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6F3F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68B1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51A8DDF">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14:paraId="602B28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B9AF224">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F52D4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F29F468">
      <w:pPr>
        <w:spacing w:line="560" w:lineRule="exact"/>
        <w:ind w:firstLine="480" w:firstLineChars="200"/>
        <w:rPr>
          <w:rFonts w:hint="eastAsia" w:ascii="仿宋" w:hAnsi="仿宋" w:eastAsia="仿宋" w:cs="仿宋"/>
          <w:color w:val="auto"/>
          <w:sz w:val="24"/>
          <w:highlight w:val="none"/>
        </w:rPr>
      </w:pPr>
      <w:bookmarkStart w:id="429" w:name="_Toc26807"/>
      <w:bookmarkStart w:id="430" w:name="_Toc9497"/>
      <w:bookmarkStart w:id="431" w:name="_Toc30329"/>
      <w:bookmarkStart w:id="432" w:name="_Toc18683"/>
      <w:bookmarkStart w:id="433"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6F659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FA1A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BC7270C">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14:paraId="78E1F129">
      <w:pPr>
        <w:spacing w:line="560" w:lineRule="exact"/>
        <w:ind w:firstLine="482" w:firstLineChars="200"/>
        <w:outlineLvl w:val="0"/>
        <w:rPr>
          <w:rFonts w:hint="eastAsia" w:ascii="仿宋" w:hAnsi="仿宋" w:eastAsia="仿宋" w:cs="仿宋"/>
          <w:b/>
          <w:color w:val="auto"/>
          <w:sz w:val="24"/>
          <w:highlight w:val="none"/>
        </w:rPr>
      </w:pPr>
      <w:bookmarkStart w:id="434" w:name="_Toc28375"/>
      <w:bookmarkStart w:id="435" w:name="_Toc15583"/>
      <w:bookmarkStart w:id="436" w:name="_Toc16021"/>
      <w:r>
        <w:rPr>
          <w:rFonts w:hint="eastAsia" w:ascii="仿宋" w:hAnsi="仿宋" w:eastAsia="仿宋" w:cs="仿宋"/>
          <w:b/>
          <w:color w:val="auto"/>
          <w:sz w:val="24"/>
          <w:highlight w:val="none"/>
        </w:rPr>
        <w:t>1.9合同争议的解决</w:t>
      </w:r>
      <w:bookmarkEnd w:id="434"/>
      <w:bookmarkEnd w:id="435"/>
      <w:bookmarkEnd w:id="436"/>
    </w:p>
    <w:p w14:paraId="2D8B5E1A">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754AD5F">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765344F3">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6B889483">
      <w:pPr>
        <w:spacing w:line="560" w:lineRule="exact"/>
        <w:ind w:firstLine="482" w:firstLineChars="200"/>
        <w:outlineLvl w:val="0"/>
        <w:rPr>
          <w:rFonts w:hint="eastAsia" w:ascii="仿宋" w:hAnsi="仿宋" w:eastAsia="仿宋" w:cs="仿宋"/>
          <w:b/>
          <w:color w:val="auto"/>
          <w:sz w:val="24"/>
          <w:highlight w:val="none"/>
        </w:rPr>
      </w:pPr>
      <w:bookmarkStart w:id="437" w:name="_Toc15322"/>
      <w:bookmarkStart w:id="438" w:name="_Toc11173"/>
      <w:bookmarkStart w:id="439" w:name="_Toc7245"/>
      <w:r>
        <w:rPr>
          <w:rFonts w:hint="eastAsia" w:ascii="仿宋" w:hAnsi="仿宋" w:eastAsia="仿宋" w:cs="仿宋"/>
          <w:b/>
          <w:color w:val="auto"/>
          <w:sz w:val="24"/>
          <w:highlight w:val="none"/>
        </w:rPr>
        <w:t>2.0 合同生效</w:t>
      </w:r>
      <w:bookmarkEnd w:id="437"/>
      <w:bookmarkEnd w:id="438"/>
      <w:bookmarkEnd w:id="439"/>
    </w:p>
    <w:p w14:paraId="7FC52D0E">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B2A984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19FD0B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04F414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ED749E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0EC98D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767CD7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4AD2D3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25F688F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026923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E83138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C1ADE66">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1BC614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F13670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822F8A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754B100">
      <w:pPr>
        <w:widowControl/>
        <w:spacing w:line="560" w:lineRule="exact"/>
        <w:jc w:val="left"/>
        <w:rPr>
          <w:rFonts w:hint="eastAsia" w:ascii="仿宋" w:hAnsi="仿宋" w:eastAsia="仿宋" w:cs="仿宋"/>
          <w:b/>
          <w:color w:val="auto"/>
          <w:sz w:val="24"/>
          <w:highlight w:val="none"/>
        </w:rPr>
      </w:pPr>
    </w:p>
    <w:p w14:paraId="6CC16C37">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2A257F1A">
      <w:pPr>
        <w:pStyle w:val="705"/>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E5A531A">
      <w:pPr>
        <w:spacing w:line="560" w:lineRule="exact"/>
        <w:ind w:firstLine="482" w:firstLineChars="200"/>
        <w:outlineLvl w:val="0"/>
        <w:rPr>
          <w:rFonts w:hint="eastAsia" w:ascii="仿宋" w:hAnsi="仿宋" w:eastAsia="仿宋" w:cs="仿宋"/>
          <w:b/>
          <w:color w:val="auto"/>
          <w:sz w:val="24"/>
          <w:highlight w:val="none"/>
        </w:rPr>
      </w:pPr>
      <w:bookmarkStart w:id="440" w:name="_Toc31297"/>
      <w:bookmarkStart w:id="441" w:name="_Toc25079"/>
      <w:bookmarkStart w:id="442" w:name="_Toc14021"/>
      <w:bookmarkStart w:id="443" w:name="_Toc5228"/>
      <w:bookmarkStart w:id="444" w:name="_Toc19680"/>
      <w:r>
        <w:rPr>
          <w:rFonts w:hint="eastAsia" w:ascii="仿宋" w:hAnsi="仿宋" w:eastAsia="仿宋" w:cs="仿宋"/>
          <w:b/>
          <w:color w:val="auto"/>
          <w:sz w:val="24"/>
          <w:highlight w:val="none"/>
        </w:rPr>
        <w:t>2.1 定义</w:t>
      </w:r>
      <w:bookmarkEnd w:id="440"/>
      <w:bookmarkEnd w:id="441"/>
      <w:bookmarkEnd w:id="442"/>
      <w:bookmarkEnd w:id="443"/>
      <w:bookmarkEnd w:id="444"/>
    </w:p>
    <w:p w14:paraId="4ABEDD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B618F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F88DB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4BFDF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9A86F5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9ABB5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F6C28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A1DF028">
      <w:pPr>
        <w:spacing w:line="560" w:lineRule="exact"/>
        <w:ind w:firstLine="482" w:firstLineChars="200"/>
        <w:outlineLvl w:val="0"/>
        <w:rPr>
          <w:rFonts w:hint="eastAsia" w:ascii="仿宋" w:hAnsi="仿宋" w:eastAsia="仿宋" w:cs="仿宋"/>
          <w:b/>
          <w:color w:val="auto"/>
          <w:sz w:val="24"/>
          <w:highlight w:val="none"/>
        </w:rPr>
      </w:pPr>
      <w:bookmarkStart w:id="445" w:name="_Toc31402"/>
      <w:bookmarkStart w:id="446" w:name="_Toc3769"/>
      <w:bookmarkStart w:id="447" w:name="_Toc23289"/>
      <w:bookmarkStart w:id="448" w:name="_Toc19539"/>
      <w:bookmarkStart w:id="449" w:name="_Toc16752"/>
      <w:r>
        <w:rPr>
          <w:rFonts w:hint="eastAsia" w:ascii="仿宋" w:hAnsi="仿宋" w:eastAsia="仿宋" w:cs="仿宋"/>
          <w:b/>
          <w:color w:val="auto"/>
          <w:sz w:val="24"/>
          <w:highlight w:val="none"/>
        </w:rPr>
        <w:t>2.2 技术规范</w:t>
      </w:r>
      <w:bookmarkEnd w:id="445"/>
      <w:bookmarkEnd w:id="446"/>
      <w:bookmarkEnd w:id="447"/>
      <w:bookmarkEnd w:id="448"/>
      <w:bookmarkEnd w:id="449"/>
    </w:p>
    <w:p w14:paraId="773B36A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1895D17">
      <w:pPr>
        <w:spacing w:line="560" w:lineRule="exact"/>
        <w:ind w:firstLine="482" w:firstLineChars="200"/>
        <w:outlineLvl w:val="0"/>
        <w:rPr>
          <w:rFonts w:hint="eastAsia" w:ascii="仿宋" w:hAnsi="仿宋" w:eastAsia="仿宋" w:cs="仿宋"/>
          <w:b/>
          <w:color w:val="auto"/>
          <w:sz w:val="24"/>
          <w:highlight w:val="none"/>
        </w:rPr>
      </w:pPr>
      <w:bookmarkStart w:id="450" w:name="_Toc4133"/>
      <w:bookmarkStart w:id="451" w:name="_Toc13673"/>
      <w:bookmarkStart w:id="452" w:name="_Toc12412"/>
      <w:bookmarkStart w:id="453" w:name="_Toc9161"/>
      <w:bookmarkStart w:id="454" w:name="_Toc27945"/>
      <w:r>
        <w:rPr>
          <w:rFonts w:hint="eastAsia" w:ascii="仿宋" w:hAnsi="仿宋" w:eastAsia="仿宋" w:cs="仿宋"/>
          <w:b/>
          <w:color w:val="auto"/>
          <w:sz w:val="24"/>
          <w:highlight w:val="none"/>
        </w:rPr>
        <w:t>2.3 知识产权</w:t>
      </w:r>
      <w:bookmarkEnd w:id="450"/>
      <w:bookmarkEnd w:id="451"/>
      <w:bookmarkEnd w:id="452"/>
      <w:bookmarkEnd w:id="453"/>
      <w:bookmarkEnd w:id="454"/>
    </w:p>
    <w:p w14:paraId="7FB7087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89470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BDB089">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36386C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06BD1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3D8EB032">
      <w:pPr>
        <w:spacing w:line="560" w:lineRule="exact"/>
        <w:ind w:firstLine="482" w:firstLineChars="200"/>
        <w:outlineLvl w:val="0"/>
        <w:rPr>
          <w:rFonts w:hint="eastAsia" w:ascii="仿宋" w:hAnsi="仿宋" w:eastAsia="仿宋" w:cs="仿宋"/>
          <w:b/>
          <w:color w:val="auto"/>
          <w:sz w:val="24"/>
          <w:highlight w:val="none"/>
        </w:rPr>
      </w:pPr>
      <w:bookmarkStart w:id="455" w:name="_Toc26555"/>
      <w:bookmarkStart w:id="456" w:name="_Toc32670"/>
      <w:bookmarkStart w:id="457" w:name="_Toc31233"/>
      <w:bookmarkStart w:id="458" w:name="_Toc22011"/>
      <w:bookmarkStart w:id="459" w:name="_Toc15447"/>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14:paraId="746A48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72BAF01">
      <w:pPr>
        <w:spacing w:line="560" w:lineRule="exact"/>
        <w:ind w:firstLine="482" w:firstLineChars="200"/>
        <w:outlineLvl w:val="0"/>
        <w:rPr>
          <w:rFonts w:hint="eastAsia" w:ascii="仿宋" w:hAnsi="仿宋" w:eastAsia="仿宋" w:cs="仿宋"/>
          <w:b/>
          <w:color w:val="auto"/>
          <w:sz w:val="24"/>
          <w:highlight w:val="none"/>
        </w:rPr>
      </w:pPr>
      <w:bookmarkStart w:id="460" w:name="_Toc18990"/>
      <w:bookmarkStart w:id="461" w:name="_Toc30507"/>
      <w:bookmarkStart w:id="462" w:name="_Toc13467"/>
      <w:bookmarkStart w:id="463" w:name="_Toc16163"/>
      <w:bookmarkStart w:id="464" w:name="_Toc13154"/>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14:paraId="5F7E943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A612FC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A4F2A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8726D5">
      <w:pPr>
        <w:spacing w:line="560" w:lineRule="exact"/>
        <w:ind w:firstLine="482" w:firstLineChars="200"/>
        <w:outlineLvl w:val="0"/>
        <w:rPr>
          <w:rFonts w:hint="eastAsia"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14:paraId="7259C6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D1C76C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BF45792">
      <w:pPr>
        <w:spacing w:line="560" w:lineRule="exact"/>
        <w:ind w:firstLine="482" w:firstLineChars="200"/>
        <w:outlineLvl w:val="0"/>
        <w:rPr>
          <w:rFonts w:hint="eastAsia"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14:paraId="60E3A4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84FA1F5">
      <w:pPr>
        <w:spacing w:line="560" w:lineRule="exact"/>
        <w:ind w:firstLine="482" w:firstLineChars="200"/>
        <w:outlineLvl w:val="0"/>
        <w:rPr>
          <w:rFonts w:hint="eastAsia"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14:paraId="239389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780BA0F">
      <w:pPr>
        <w:spacing w:line="560" w:lineRule="exact"/>
        <w:ind w:firstLine="482" w:firstLineChars="200"/>
        <w:outlineLvl w:val="0"/>
        <w:rPr>
          <w:rFonts w:hint="eastAsia" w:ascii="仿宋" w:hAnsi="仿宋" w:eastAsia="仿宋" w:cs="仿宋"/>
          <w:b/>
          <w:color w:val="auto"/>
          <w:sz w:val="24"/>
          <w:highlight w:val="none"/>
        </w:rPr>
      </w:pPr>
      <w:bookmarkStart w:id="468" w:name="_Toc42"/>
      <w:bookmarkStart w:id="469" w:name="_Toc26689"/>
      <w:bookmarkStart w:id="470" w:name="_Toc23368"/>
      <w:bookmarkStart w:id="471" w:name="_Toc21830"/>
      <w:bookmarkStart w:id="472" w:name="_Toc10663"/>
      <w:r>
        <w:rPr>
          <w:rFonts w:hint="eastAsia" w:ascii="仿宋" w:hAnsi="仿宋" w:eastAsia="仿宋" w:cs="仿宋"/>
          <w:b/>
          <w:color w:val="auto"/>
          <w:sz w:val="24"/>
          <w:highlight w:val="none"/>
        </w:rPr>
        <w:t>2.10 合同转让和分包</w:t>
      </w:r>
      <w:bookmarkEnd w:id="468"/>
      <w:bookmarkEnd w:id="469"/>
      <w:bookmarkEnd w:id="470"/>
      <w:bookmarkEnd w:id="471"/>
      <w:bookmarkEnd w:id="472"/>
    </w:p>
    <w:p w14:paraId="5006B2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8B12AA">
      <w:pPr>
        <w:spacing w:line="560" w:lineRule="exact"/>
        <w:ind w:firstLine="482" w:firstLineChars="200"/>
        <w:outlineLvl w:val="0"/>
        <w:rPr>
          <w:rFonts w:hint="eastAsia" w:ascii="仿宋" w:hAnsi="仿宋" w:eastAsia="仿宋" w:cs="仿宋"/>
          <w:b/>
          <w:color w:val="auto"/>
          <w:sz w:val="24"/>
          <w:highlight w:val="none"/>
        </w:rPr>
      </w:pPr>
      <w:bookmarkStart w:id="473" w:name="_Toc25571"/>
      <w:bookmarkStart w:id="474" w:name="_Toc32494"/>
      <w:bookmarkStart w:id="475" w:name="_Toc4720"/>
      <w:bookmarkStart w:id="476" w:name="_Toc26633"/>
      <w:bookmarkStart w:id="477" w:name="_Toc14371"/>
      <w:r>
        <w:rPr>
          <w:rFonts w:hint="eastAsia" w:ascii="仿宋" w:hAnsi="仿宋" w:eastAsia="仿宋" w:cs="仿宋"/>
          <w:b/>
          <w:color w:val="auto"/>
          <w:sz w:val="24"/>
          <w:highlight w:val="none"/>
        </w:rPr>
        <w:t>2.11 不可抗力</w:t>
      </w:r>
      <w:bookmarkEnd w:id="473"/>
      <w:bookmarkEnd w:id="474"/>
      <w:bookmarkEnd w:id="475"/>
      <w:bookmarkEnd w:id="476"/>
      <w:bookmarkEnd w:id="477"/>
    </w:p>
    <w:p w14:paraId="0408BE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754C1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7FFBE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F719B3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36EB2A1">
      <w:pPr>
        <w:spacing w:line="560" w:lineRule="exact"/>
        <w:ind w:firstLine="482" w:firstLineChars="200"/>
        <w:outlineLvl w:val="0"/>
        <w:rPr>
          <w:rFonts w:hint="eastAsia" w:ascii="仿宋" w:hAnsi="仿宋" w:eastAsia="仿宋" w:cs="仿宋"/>
          <w:b/>
          <w:color w:val="auto"/>
          <w:sz w:val="24"/>
          <w:highlight w:val="none"/>
        </w:rPr>
      </w:pPr>
      <w:bookmarkStart w:id="478" w:name="_Toc3638"/>
      <w:bookmarkStart w:id="479" w:name="_Toc14115"/>
      <w:bookmarkStart w:id="480" w:name="_Toc25783"/>
      <w:bookmarkStart w:id="481" w:name="_Toc24465"/>
      <w:bookmarkStart w:id="482" w:name="_Toc23854"/>
      <w:r>
        <w:rPr>
          <w:rFonts w:hint="eastAsia" w:ascii="仿宋" w:hAnsi="仿宋" w:eastAsia="仿宋" w:cs="仿宋"/>
          <w:b/>
          <w:color w:val="auto"/>
          <w:sz w:val="24"/>
          <w:highlight w:val="none"/>
        </w:rPr>
        <w:t>2.12 税费</w:t>
      </w:r>
      <w:bookmarkEnd w:id="478"/>
      <w:bookmarkEnd w:id="479"/>
      <w:bookmarkEnd w:id="480"/>
      <w:bookmarkEnd w:id="481"/>
      <w:bookmarkEnd w:id="482"/>
    </w:p>
    <w:p w14:paraId="68E557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B5A04FD">
      <w:pPr>
        <w:spacing w:line="560" w:lineRule="exact"/>
        <w:ind w:firstLine="482" w:firstLineChars="200"/>
        <w:outlineLvl w:val="0"/>
        <w:rPr>
          <w:rFonts w:hint="eastAsia" w:ascii="仿宋" w:hAnsi="仿宋" w:eastAsia="仿宋" w:cs="仿宋"/>
          <w:b/>
          <w:color w:val="auto"/>
          <w:sz w:val="24"/>
          <w:highlight w:val="none"/>
        </w:rPr>
      </w:pPr>
      <w:bookmarkStart w:id="483" w:name="_Toc7315"/>
      <w:bookmarkStart w:id="484" w:name="_Toc14814"/>
      <w:bookmarkStart w:id="485" w:name="_Toc30105"/>
      <w:bookmarkStart w:id="486" w:name="_Toc25525"/>
      <w:bookmarkStart w:id="487" w:name="_Toc26883"/>
      <w:r>
        <w:rPr>
          <w:rFonts w:hint="eastAsia" w:ascii="仿宋" w:hAnsi="仿宋" w:eastAsia="仿宋" w:cs="仿宋"/>
          <w:b/>
          <w:color w:val="auto"/>
          <w:sz w:val="24"/>
          <w:highlight w:val="none"/>
        </w:rPr>
        <w:t>2.13 乙方破产</w:t>
      </w:r>
      <w:bookmarkEnd w:id="483"/>
      <w:bookmarkEnd w:id="484"/>
      <w:bookmarkEnd w:id="485"/>
      <w:bookmarkEnd w:id="486"/>
      <w:bookmarkEnd w:id="487"/>
    </w:p>
    <w:p w14:paraId="37F535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FC72AC">
      <w:pPr>
        <w:spacing w:line="560" w:lineRule="exact"/>
        <w:ind w:firstLine="482" w:firstLineChars="200"/>
        <w:outlineLvl w:val="0"/>
        <w:rPr>
          <w:rFonts w:hint="eastAsia" w:ascii="仿宋" w:hAnsi="仿宋" w:eastAsia="仿宋" w:cs="仿宋"/>
          <w:b/>
          <w:color w:val="auto"/>
          <w:sz w:val="24"/>
          <w:highlight w:val="none"/>
        </w:rPr>
      </w:pPr>
      <w:bookmarkStart w:id="488" w:name="_Toc23323"/>
      <w:bookmarkStart w:id="489" w:name="_Toc2016"/>
      <w:bookmarkStart w:id="490" w:name="_Toc1123"/>
      <w:r>
        <w:rPr>
          <w:rFonts w:hint="eastAsia" w:ascii="仿宋" w:hAnsi="仿宋" w:eastAsia="仿宋" w:cs="仿宋"/>
          <w:b/>
          <w:color w:val="auto"/>
          <w:sz w:val="24"/>
          <w:highlight w:val="none"/>
        </w:rPr>
        <w:t>2.14 合同中止、终止</w:t>
      </w:r>
      <w:bookmarkEnd w:id="488"/>
      <w:bookmarkEnd w:id="489"/>
      <w:bookmarkEnd w:id="490"/>
    </w:p>
    <w:p w14:paraId="3399E1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1F10A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3674DF0">
      <w:pPr>
        <w:spacing w:line="560" w:lineRule="exact"/>
        <w:ind w:firstLine="482" w:firstLineChars="200"/>
        <w:outlineLvl w:val="0"/>
        <w:rPr>
          <w:rFonts w:hint="eastAsia" w:ascii="仿宋" w:hAnsi="仿宋" w:eastAsia="仿宋" w:cs="仿宋"/>
          <w:b/>
          <w:color w:val="auto"/>
          <w:sz w:val="24"/>
          <w:highlight w:val="none"/>
        </w:rPr>
      </w:pPr>
      <w:bookmarkStart w:id="491" w:name="_Toc17363"/>
      <w:bookmarkStart w:id="492" w:name="_Toc1969"/>
      <w:bookmarkStart w:id="493" w:name="_Toc14525"/>
      <w:r>
        <w:rPr>
          <w:rFonts w:hint="eastAsia" w:ascii="仿宋" w:hAnsi="仿宋" w:eastAsia="仿宋" w:cs="仿宋"/>
          <w:b/>
          <w:color w:val="auto"/>
          <w:sz w:val="24"/>
          <w:highlight w:val="none"/>
        </w:rPr>
        <w:t>2.15 检验和验收</w:t>
      </w:r>
      <w:bookmarkEnd w:id="491"/>
      <w:bookmarkEnd w:id="492"/>
      <w:bookmarkEnd w:id="493"/>
    </w:p>
    <w:p w14:paraId="354C85A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61A687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10DD8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B20F029">
      <w:pPr>
        <w:spacing w:line="560" w:lineRule="exact"/>
        <w:ind w:firstLine="482" w:firstLineChars="200"/>
        <w:outlineLvl w:val="0"/>
        <w:rPr>
          <w:rFonts w:hint="eastAsia" w:ascii="仿宋" w:hAnsi="仿宋" w:eastAsia="仿宋" w:cs="仿宋"/>
          <w:b/>
          <w:color w:val="auto"/>
          <w:sz w:val="24"/>
          <w:highlight w:val="none"/>
        </w:rPr>
      </w:pPr>
      <w:bookmarkStart w:id="494" w:name="_Toc31892"/>
      <w:bookmarkStart w:id="495" w:name="_Toc12666"/>
      <w:bookmarkStart w:id="496" w:name="_Toc25198"/>
      <w:bookmarkStart w:id="497" w:name="_Toc2308"/>
      <w:bookmarkStart w:id="498" w:name="_Toc9808"/>
      <w:r>
        <w:rPr>
          <w:rFonts w:hint="eastAsia" w:ascii="仿宋" w:hAnsi="仿宋" w:eastAsia="仿宋" w:cs="仿宋"/>
          <w:b/>
          <w:color w:val="auto"/>
          <w:sz w:val="24"/>
          <w:highlight w:val="none"/>
        </w:rPr>
        <w:t>2.16 通知和送达</w:t>
      </w:r>
      <w:bookmarkEnd w:id="494"/>
      <w:bookmarkEnd w:id="495"/>
      <w:bookmarkEnd w:id="496"/>
      <w:bookmarkEnd w:id="497"/>
      <w:bookmarkEnd w:id="498"/>
    </w:p>
    <w:p w14:paraId="031420D7">
      <w:pPr>
        <w:spacing w:line="560" w:lineRule="exact"/>
        <w:ind w:firstLine="480" w:firstLineChars="200"/>
        <w:rPr>
          <w:rFonts w:hint="eastAsia" w:ascii="仿宋" w:hAnsi="仿宋" w:eastAsia="仿宋" w:cs="仿宋"/>
          <w:color w:val="auto"/>
          <w:sz w:val="24"/>
          <w:highlight w:val="none"/>
        </w:rPr>
      </w:pPr>
      <w:bookmarkStart w:id="499" w:name="_Toc27674"/>
      <w:bookmarkStart w:id="500"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61111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0CC1D2F8">
      <w:pPr>
        <w:spacing w:line="560" w:lineRule="exact"/>
        <w:ind w:firstLine="482" w:firstLineChars="200"/>
        <w:outlineLvl w:val="0"/>
        <w:rPr>
          <w:rFonts w:hint="eastAsia" w:ascii="仿宋" w:hAnsi="仿宋" w:eastAsia="仿宋" w:cs="仿宋"/>
          <w:b/>
          <w:color w:val="auto"/>
          <w:sz w:val="24"/>
          <w:highlight w:val="none"/>
        </w:rPr>
      </w:pPr>
      <w:bookmarkStart w:id="501" w:name="_Toc12254"/>
      <w:bookmarkStart w:id="502" w:name="_Toc27644"/>
      <w:bookmarkStart w:id="503" w:name="_Toc20808"/>
      <w:bookmarkStart w:id="504" w:name="_Toc5063"/>
      <w:bookmarkStart w:id="505" w:name="_Toc28906"/>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14:paraId="0B788D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71FE8A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C42FCFF">
      <w:pPr>
        <w:spacing w:line="560" w:lineRule="exact"/>
        <w:ind w:firstLine="482" w:firstLineChars="200"/>
        <w:outlineLvl w:val="0"/>
        <w:rPr>
          <w:rFonts w:hint="eastAsia" w:ascii="仿宋" w:hAnsi="仿宋" w:eastAsia="仿宋" w:cs="仿宋"/>
          <w:b/>
          <w:color w:val="auto"/>
          <w:sz w:val="24"/>
          <w:highlight w:val="none"/>
        </w:rPr>
      </w:pPr>
      <w:bookmarkStart w:id="506" w:name="_Toc18540"/>
      <w:bookmarkStart w:id="507" w:name="_Toc30599"/>
      <w:bookmarkStart w:id="508" w:name="_Toc4355"/>
      <w:r>
        <w:rPr>
          <w:rFonts w:hint="eastAsia" w:ascii="仿宋" w:hAnsi="仿宋" w:eastAsia="仿宋" w:cs="仿宋"/>
          <w:b/>
          <w:color w:val="auto"/>
          <w:sz w:val="24"/>
          <w:highlight w:val="none"/>
        </w:rPr>
        <w:t>2.18 计量单位</w:t>
      </w:r>
      <w:bookmarkEnd w:id="506"/>
      <w:bookmarkEnd w:id="507"/>
      <w:bookmarkEnd w:id="508"/>
    </w:p>
    <w:p w14:paraId="50BB74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E4BA6E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FACC5F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BD71A28">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14:paraId="301458A6">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14:paraId="6BD94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7610335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14:paraId="324AC42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8FB7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2FE09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14:paraId="3B633D34">
            <w:pPr>
              <w:spacing w:line="360" w:lineRule="auto"/>
              <w:rPr>
                <w:rFonts w:hint="eastAsia" w:ascii="仿宋" w:hAnsi="仿宋" w:eastAsia="仿宋" w:cs="仿宋"/>
                <w:color w:val="auto"/>
                <w:sz w:val="24"/>
                <w:highlight w:val="none"/>
              </w:rPr>
            </w:pPr>
          </w:p>
        </w:tc>
      </w:tr>
      <w:tr w14:paraId="09B30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50425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14:paraId="0BB49538">
            <w:pPr>
              <w:spacing w:line="360" w:lineRule="auto"/>
              <w:rPr>
                <w:rFonts w:hint="eastAsia" w:ascii="仿宋" w:hAnsi="仿宋" w:eastAsia="仿宋" w:cs="仿宋"/>
                <w:color w:val="auto"/>
                <w:sz w:val="24"/>
                <w:highlight w:val="none"/>
              </w:rPr>
            </w:pPr>
          </w:p>
        </w:tc>
      </w:tr>
      <w:tr w14:paraId="53C7F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3D5DE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14:paraId="370173C8">
            <w:pPr>
              <w:spacing w:line="360" w:lineRule="auto"/>
              <w:rPr>
                <w:rFonts w:hint="eastAsia" w:ascii="仿宋" w:hAnsi="仿宋" w:eastAsia="仿宋" w:cs="仿宋"/>
                <w:color w:val="auto"/>
                <w:sz w:val="24"/>
                <w:highlight w:val="none"/>
              </w:rPr>
            </w:pPr>
          </w:p>
        </w:tc>
      </w:tr>
      <w:tr w14:paraId="3B852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008DB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14:paraId="3E1CC884">
            <w:pPr>
              <w:spacing w:line="360" w:lineRule="auto"/>
              <w:rPr>
                <w:rFonts w:hint="eastAsia" w:ascii="仿宋" w:hAnsi="仿宋" w:eastAsia="仿宋" w:cs="仿宋"/>
                <w:color w:val="auto"/>
                <w:sz w:val="24"/>
                <w:highlight w:val="none"/>
              </w:rPr>
            </w:pPr>
          </w:p>
        </w:tc>
      </w:tr>
      <w:tr w14:paraId="7602B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4FFA5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14:paraId="11155A08">
            <w:pPr>
              <w:spacing w:line="360" w:lineRule="auto"/>
              <w:rPr>
                <w:rFonts w:hint="eastAsia" w:ascii="仿宋" w:hAnsi="仿宋" w:eastAsia="仿宋" w:cs="仿宋"/>
                <w:color w:val="auto"/>
                <w:sz w:val="24"/>
                <w:highlight w:val="none"/>
              </w:rPr>
            </w:pPr>
          </w:p>
        </w:tc>
      </w:tr>
      <w:tr w14:paraId="03B08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859A1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14:paraId="1C8A91C4">
            <w:pPr>
              <w:spacing w:line="360" w:lineRule="auto"/>
              <w:rPr>
                <w:rFonts w:hint="eastAsia" w:ascii="仿宋" w:hAnsi="仿宋" w:eastAsia="仿宋" w:cs="仿宋"/>
                <w:color w:val="auto"/>
                <w:sz w:val="24"/>
                <w:highlight w:val="none"/>
              </w:rPr>
            </w:pPr>
          </w:p>
        </w:tc>
      </w:tr>
      <w:tr w14:paraId="331AD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420F7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14:paraId="79897231">
            <w:pPr>
              <w:spacing w:line="360" w:lineRule="auto"/>
              <w:rPr>
                <w:rFonts w:hint="eastAsia" w:ascii="仿宋" w:hAnsi="仿宋" w:eastAsia="仿宋" w:cs="仿宋"/>
                <w:color w:val="auto"/>
                <w:sz w:val="24"/>
                <w:highlight w:val="none"/>
              </w:rPr>
            </w:pPr>
          </w:p>
        </w:tc>
      </w:tr>
      <w:tr w14:paraId="40DD1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61800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14:paraId="65D9AB21">
            <w:pPr>
              <w:spacing w:line="360" w:lineRule="auto"/>
              <w:rPr>
                <w:rFonts w:hint="eastAsia" w:ascii="仿宋" w:hAnsi="仿宋" w:eastAsia="仿宋" w:cs="仿宋"/>
                <w:color w:val="auto"/>
                <w:sz w:val="24"/>
                <w:highlight w:val="none"/>
              </w:rPr>
            </w:pPr>
          </w:p>
        </w:tc>
      </w:tr>
      <w:tr w14:paraId="7F393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FA8A0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14:paraId="7553D558">
            <w:pPr>
              <w:spacing w:line="360" w:lineRule="auto"/>
              <w:rPr>
                <w:rFonts w:hint="eastAsia" w:ascii="仿宋" w:hAnsi="仿宋" w:eastAsia="仿宋" w:cs="仿宋"/>
                <w:color w:val="auto"/>
                <w:sz w:val="24"/>
                <w:highlight w:val="none"/>
              </w:rPr>
            </w:pPr>
          </w:p>
        </w:tc>
      </w:tr>
      <w:tr w14:paraId="52B82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E1835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14:paraId="0D375D23">
            <w:pPr>
              <w:spacing w:line="360" w:lineRule="auto"/>
              <w:rPr>
                <w:rFonts w:hint="eastAsia" w:ascii="仿宋" w:hAnsi="仿宋" w:eastAsia="仿宋" w:cs="仿宋"/>
                <w:color w:val="auto"/>
                <w:sz w:val="24"/>
                <w:highlight w:val="none"/>
              </w:rPr>
            </w:pPr>
          </w:p>
        </w:tc>
      </w:tr>
      <w:tr w14:paraId="7E291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E0A1A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14:paraId="69B23721">
            <w:pPr>
              <w:spacing w:line="360" w:lineRule="auto"/>
              <w:rPr>
                <w:rFonts w:hint="eastAsia" w:ascii="仿宋" w:hAnsi="仿宋" w:eastAsia="仿宋" w:cs="仿宋"/>
                <w:color w:val="auto"/>
                <w:sz w:val="24"/>
                <w:highlight w:val="none"/>
              </w:rPr>
            </w:pPr>
          </w:p>
        </w:tc>
      </w:tr>
      <w:tr w14:paraId="440D0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E0BFF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14:paraId="6E22C43D">
            <w:pPr>
              <w:spacing w:line="360" w:lineRule="auto"/>
              <w:rPr>
                <w:rFonts w:hint="eastAsia" w:ascii="仿宋" w:hAnsi="仿宋" w:eastAsia="仿宋" w:cs="仿宋"/>
                <w:color w:val="auto"/>
                <w:sz w:val="24"/>
                <w:highlight w:val="none"/>
              </w:rPr>
            </w:pPr>
          </w:p>
        </w:tc>
      </w:tr>
      <w:tr w14:paraId="3D0B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A6D07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14:paraId="5567FA4F">
            <w:pPr>
              <w:spacing w:line="360" w:lineRule="auto"/>
              <w:rPr>
                <w:rFonts w:hint="eastAsia" w:ascii="仿宋" w:hAnsi="仿宋" w:eastAsia="仿宋" w:cs="仿宋"/>
                <w:color w:val="auto"/>
                <w:sz w:val="24"/>
                <w:highlight w:val="none"/>
              </w:rPr>
            </w:pPr>
          </w:p>
        </w:tc>
      </w:tr>
      <w:tr w14:paraId="00909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2E801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14:paraId="64764DBD">
            <w:pPr>
              <w:spacing w:line="360" w:lineRule="auto"/>
              <w:rPr>
                <w:rFonts w:hint="eastAsia" w:ascii="仿宋" w:hAnsi="仿宋" w:eastAsia="仿宋" w:cs="仿宋"/>
                <w:color w:val="auto"/>
                <w:sz w:val="24"/>
                <w:highlight w:val="none"/>
              </w:rPr>
            </w:pPr>
          </w:p>
        </w:tc>
      </w:tr>
      <w:tr w14:paraId="32E9A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4BC8F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14:paraId="3AF431B7">
            <w:pPr>
              <w:spacing w:line="360" w:lineRule="auto"/>
              <w:rPr>
                <w:rFonts w:hint="eastAsia" w:ascii="仿宋" w:hAnsi="仿宋" w:eastAsia="仿宋" w:cs="仿宋"/>
                <w:color w:val="auto"/>
                <w:sz w:val="24"/>
                <w:highlight w:val="none"/>
              </w:rPr>
            </w:pPr>
          </w:p>
        </w:tc>
      </w:tr>
      <w:tr w14:paraId="3680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4E80C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14:paraId="3FD064A9">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8F61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79EC4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14:paraId="66989008">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3FD9B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64812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14:paraId="60C2E16C">
            <w:pPr>
              <w:spacing w:line="360" w:lineRule="auto"/>
              <w:rPr>
                <w:rFonts w:hint="eastAsia" w:ascii="仿宋" w:hAnsi="仿宋" w:eastAsia="仿宋" w:cs="仿宋"/>
                <w:color w:val="auto"/>
                <w:sz w:val="24"/>
                <w:highlight w:val="none"/>
              </w:rPr>
            </w:pPr>
          </w:p>
        </w:tc>
      </w:tr>
      <w:tr w14:paraId="76CD8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5D3453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14:paraId="5CC4EFBC">
            <w:pPr>
              <w:spacing w:line="360" w:lineRule="auto"/>
              <w:rPr>
                <w:rFonts w:hint="eastAsia" w:ascii="仿宋" w:hAnsi="仿宋" w:eastAsia="仿宋" w:cs="仿宋"/>
                <w:color w:val="auto"/>
                <w:sz w:val="24"/>
                <w:highlight w:val="none"/>
              </w:rPr>
            </w:pPr>
          </w:p>
        </w:tc>
      </w:tr>
      <w:tr w14:paraId="40040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5EFA5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14:paraId="6C3F69B6">
            <w:pPr>
              <w:spacing w:line="360" w:lineRule="auto"/>
              <w:rPr>
                <w:rFonts w:hint="eastAsia" w:ascii="仿宋" w:hAnsi="仿宋" w:eastAsia="仿宋" w:cs="仿宋"/>
                <w:color w:val="auto"/>
                <w:sz w:val="24"/>
                <w:highlight w:val="none"/>
              </w:rPr>
            </w:pPr>
          </w:p>
        </w:tc>
      </w:tr>
      <w:tr w14:paraId="620DD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0D80D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14:paraId="55B6DB2D">
            <w:pPr>
              <w:spacing w:line="360" w:lineRule="auto"/>
              <w:rPr>
                <w:rFonts w:hint="eastAsia" w:ascii="仿宋" w:hAnsi="仿宋" w:eastAsia="仿宋" w:cs="仿宋"/>
                <w:color w:val="auto"/>
                <w:sz w:val="24"/>
                <w:highlight w:val="none"/>
              </w:rPr>
            </w:pPr>
          </w:p>
        </w:tc>
      </w:tr>
      <w:tr w14:paraId="0F56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76ED6F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14:paraId="209C2CF3">
            <w:pPr>
              <w:spacing w:line="360" w:lineRule="auto"/>
              <w:rPr>
                <w:rFonts w:hint="eastAsia" w:ascii="仿宋" w:hAnsi="仿宋" w:eastAsia="仿宋" w:cs="仿宋"/>
                <w:color w:val="auto"/>
                <w:sz w:val="24"/>
                <w:highlight w:val="none"/>
              </w:rPr>
            </w:pPr>
          </w:p>
        </w:tc>
      </w:tr>
    </w:tbl>
    <w:p w14:paraId="33EDF1F4">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6A583E7E">
      <w:pPr>
        <w:rPr>
          <w:rFonts w:hint="eastAsia" w:ascii="仿宋" w:hAnsi="仿宋" w:eastAsia="仿宋" w:cs="仿宋"/>
          <w:color w:val="auto"/>
          <w:highlight w:val="none"/>
        </w:rPr>
      </w:pPr>
    </w:p>
    <w:p w14:paraId="08AFC189">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F06DB1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7731911A">
      <w:pPr>
        <w:spacing w:line="360" w:lineRule="auto"/>
        <w:jc w:val="center"/>
        <w:outlineLvl w:val="0"/>
        <w:rPr>
          <w:rFonts w:hint="eastAsia" w:ascii="仿宋" w:hAnsi="仿宋" w:eastAsia="仿宋" w:cs="仿宋"/>
          <w:b/>
          <w:color w:val="auto"/>
          <w:kern w:val="0"/>
          <w:sz w:val="36"/>
          <w:szCs w:val="36"/>
          <w:highlight w:val="none"/>
        </w:rPr>
      </w:pPr>
    </w:p>
    <w:p w14:paraId="0A91EB6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4A5710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EB6B49C">
      <w:pPr>
        <w:spacing w:line="360" w:lineRule="auto"/>
        <w:jc w:val="center"/>
        <w:outlineLvl w:val="0"/>
        <w:rPr>
          <w:rFonts w:hint="eastAsia" w:ascii="仿宋" w:hAnsi="仿宋" w:eastAsia="仿宋" w:cs="仿宋"/>
          <w:b/>
          <w:color w:val="auto"/>
          <w:kern w:val="0"/>
          <w:sz w:val="36"/>
          <w:szCs w:val="36"/>
          <w:highlight w:val="none"/>
        </w:rPr>
      </w:pPr>
    </w:p>
    <w:p w14:paraId="28018C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FE92A5A">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68F84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8104D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46C283E">
      <w:pPr>
        <w:snapToGrid w:val="0"/>
        <w:spacing w:line="360" w:lineRule="auto"/>
        <w:ind w:firstLine="480" w:firstLineChars="200"/>
        <w:rPr>
          <w:rFonts w:hint="eastAsia" w:ascii="仿宋" w:hAnsi="仿宋" w:eastAsia="仿宋" w:cs="仿宋"/>
          <w:color w:val="auto"/>
          <w:sz w:val="24"/>
          <w:highlight w:val="none"/>
        </w:rPr>
      </w:pPr>
    </w:p>
    <w:p w14:paraId="6F802DDA">
      <w:pPr>
        <w:spacing w:line="360" w:lineRule="auto"/>
        <w:ind w:firstLine="480" w:firstLineChars="200"/>
        <w:rPr>
          <w:rFonts w:hint="eastAsia" w:ascii="仿宋" w:hAnsi="仿宋" w:eastAsia="仿宋" w:cs="仿宋"/>
          <w:color w:val="auto"/>
          <w:sz w:val="24"/>
          <w:highlight w:val="none"/>
        </w:rPr>
      </w:pPr>
    </w:p>
    <w:p w14:paraId="186290B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48468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5BC84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0B244F9E">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09421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C25AA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15F9B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A4228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D365F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820E3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2B39B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9882D2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F1C5B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F438F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9DDC6C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A6C581B">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A1E7D71">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3715D2D">
      <w:pPr>
        <w:rPr>
          <w:rFonts w:hint="eastAsia" w:ascii="仿宋" w:hAnsi="仿宋" w:eastAsia="仿宋" w:cs="仿宋"/>
          <w:color w:val="auto"/>
          <w:highlight w:val="none"/>
        </w:rPr>
      </w:pPr>
    </w:p>
    <w:p w14:paraId="5DCB9BAE">
      <w:pPr>
        <w:snapToGrid w:val="0"/>
        <w:spacing w:line="360" w:lineRule="auto"/>
        <w:ind w:right="480"/>
        <w:jc w:val="center"/>
        <w:rPr>
          <w:rFonts w:hint="eastAsia" w:ascii="仿宋" w:hAnsi="仿宋" w:eastAsia="仿宋" w:cs="仿宋"/>
          <w:b/>
          <w:color w:val="auto"/>
          <w:kern w:val="0"/>
          <w:sz w:val="32"/>
          <w:szCs w:val="32"/>
          <w:highlight w:val="none"/>
        </w:rPr>
      </w:pPr>
    </w:p>
    <w:p w14:paraId="12DD9CFE">
      <w:pPr>
        <w:widowControl/>
        <w:adjustRightInd/>
        <w:jc w:val="left"/>
        <w:rPr>
          <w:rFonts w:hint="eastAsia" w:ascii="仿宋" w:hAnsi="仿宋" w:eastAsia="仿宋" w:cs="仿宋"/>
          <w:b/>
          <w:color w:val="auto"/>
          <w:kern w:val="0"/>
          <w:sz w:val="32"/>
          <w:szCs w:val="32"/>
          <w:highlight w:val="none"/>
        </w:rPr>
      </w:pPr>
    </w:p>
    <w:p w14:paraId="44125AB0">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B5C9EA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C917B63">
      <w:pPr>
        <w:snapToGrid w:val="0"/>
        <w:spacing w:line="360" w:lineRule="auto"/>
        <w:ind w:right="480"/>
        <w:jc w:val="center"/>
        <w:rPr>
          <w:rFonts w:hint="eastAsia" w:ascii="仿宋" w:hAnsi="仿宋" w:eastAsia="仿宋" w:cs="仿宋"/>
          <w:b/>
          <w:color w:val="auto"/>
          <w:kern w:val="0"/>
          <w:sz w:val="32"/>
          <w:szCs w:val="32"/>
          <w:highlight w:val="none"/>
        </w:rPr>
      </w:pPr>
    </w:p>
    <w:p w14:paraId="1BC2C3D5">
      <w:pPr>
        <w:snapToGrid w:val="0"/>
        <w:spacing w:line="360" w:lineRule="auto"/>
        <w:ind w:right="480"/>
        <w:jc w:val="center"/>
        <w:rPr>
          <w:rFonts w:hint="eastAsia" w:ascii="仿宋" w:hAnsi="仿宋" w:eastAsia="仿宋" w:cs="仿宋"/>
          <w:b/>
          <w:color w:val="auto"/>
          <w:kern w:val="0"/>
          <w:sz w:val="32"/>
          <w:szCs w:val="32"/>
          <w:highlight w:val="none"/>
        </w:rPr>
      </w:pPr>
    </w:p>
    <w:p w14:paraId="6CFBCDF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FB5DA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5F9B639">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4F90F6EA">
      <w:pPr>
        <w:widowControl/>
        <w:spacing w:line="360" w:lineRule="auto"/>
        <w:ind w:firstLine="480"/>
        <w:jc w:val="left"/>
        <w:rPr>
          <w:rFonts w:hint="eastAsia" w:ascii="仿宋" w:hAnsi="仿宋" w:eastAsia="仿宋" w:cs="仿宋"/>
          <w:color w:val="auto"/>
          <w:sz w:val="24"/>
          <w:highlight w:val="none"/>
        </w:rPr>
      </w:pPr>
    </w:p>
    <w:p w14:paraId="0503D035">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58E068B">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8BBC4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A6FF2C6">
      <w:pPr>
        <w:widowControl/>
        <w:spacing w:line="360" w:lineRule="auto"/>
        <w:ind w:left="150"/>
        <w:jc w:val="center"/>
        <w:rPr>
          <w:rFonts w:hint="eastAsia" w:ascii="仿宋" w:hAnsi="仿宋" w:eastAsia="仿宋" w:cs="仿宋"/>
          <w:b/>
          <w:color w:val="auto"/>
          <w:kern w:val="0"/>
          <w:sz w:val="32"/>
          <w:szCs w:val="32"/>
          <w:highlight w:val="none"/>
        </w:rPr>
      </w:pPr>
    </w:p>
    <w:p w14:paraId="7B0D75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70CFA5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9A0F4E0">
      <w:pPr>
        <w:rPr>
          <w:rFonts w:hint="eastAsia" w:ascii="仿宋" w:hAnsi="仿宋" w:eastAsia="仿宋" w:cs="仿宋"/>
          <w:color w:val="auto"/>
          <w:highlight w:val="none"/>
        </w:rPr>
      </w:pPr>
    </w:p>
    <w:p w14:paraId="1DA32924">
      <w:pPr>
        <w:snapToGrid w:val="0"/>
        <w:spacing w:line="360" w:lineRule="auto"/>
        <w:ind w:right="480"/>
        <w:jc w:val="center"/>
        <w:rPr>
          <w:rFonts w:hint="eastAsia" w:ascii="仿宋" w:hAnsi="仿宋" w:eastAsia="仿宋" w:cs="仿宋"/>
          <w:b/>
          <w:color w:val="auto"/>
          <w:kern w:val="0"/>
          <w:sz w:val="32"/>
          <w:szCs w:val="32"/>
          <w:highlight w:val="none"/>
        </w:rPr>
      </w:pPr>
    </w:p>
    <w:p w14:paraId="1A779098">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BBADDBD">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4C08025">
      <w:pPr>
        <w:spacing w:line="360" w:lineRule="auto"/>
        <w:jc w:val="center"/>
        <w:outlineLvl w:val="0"/>
        <w:rPr>
          <w:rFonts w:hint="eastAsia" w:ascii="仿宋" w:hAnsi="仿宋" w:eastAsia="仿宋" w:cs="仿宋"/>
          <w:b/>
          <w:color w:val="auto"/>
          <w:kern w:val="0"/>
          <w:sz w:val="24"/>
          <w:highlight w:val="none"/>
        </w:rPr>
      </w:pPr>
    </w:p>
    <w:p w14:paraId="77C3C8F0">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284BFE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C1AECD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F48528E">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332A73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8C642B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E8980FD">
      <w:pPr>
        <w:snapToGrid w:val="0"/>
        <w:spacing w:line="360" w:lineRule="auto"/>
        <w:jc w:val="center"/>
        <w:rPr>
          <w:rFonts w:hint="eastAsia" w:ascii="仿宋" w:hAnsi="仿宋" w:eastAsia="仿宋" w:cs="仿宋"/>
          <w:b/>
          <w:color w:val="auto"/>
          <w:kern w:val="0"/>
          <w:sz w:val="32"/>
          <w:szCs w:val="32"/>
          <w:highlight w:val="none"/>
          <w:lang w:val="zh-CN"/>
        </w:rPr>
      </w:pPr>
    </w:p>
    <w:p w14:paraId="22C444A4">
      <w:pPr>
        <w:snapToGrid w:val="0"/>
        <w:spacing w:line="360" w:lineRule="auto"/>
        <w:jc w:val="center"/>
        <w:rPr>
          <w:rFonts w:hint="eastAsia" w:ascii="仿宋" w:hAnsi="仿宋" w:eastAsia="仿宋" w:cs="仿宋"/>
          <w:b/>
          <w:color w:val="auto"/>
          <w:kern w:val="0"/>
          <w:sz w:val="32"/>
          <w:szCs w:val="32"/>
          <w:highlight w:val="none"/>
          <w:lang w:val="zh-CN"/>
        </w:rPr>
      </w:pPr>
    </w:p>
    <w:p w14:paraId="50618F7C">
      <w:pPr>
        <w:snapToGrid w:val="0"/>
        <w:spacing w:line="360" w:lineRule="auto"/>
        <w:jc w:val="center"/>
        <w:rPr>
          <w:rFonts w:hint="eastAsia" w:ascii="仿宋" w:hAnsi="仿宋" w:eastAsia="仿宋" w:cs="仿宋"/>
          <w:b/>
          <w:color w:val="auto"/>
          <w:kern w:val="0"/>
          <w:sz w:val="32"/>
          <w:szCs w:val="32"/>
          <w:highlight w:val="none"/>
          <w:lang w:val="zh-CN"/>
        </w:rPr>
      </w:pPr>
    </w:p>
    <w:p w14:paraId="02A822F5">
      <w:pPr>
        <w:snapToGrid w:val="0"/>
        <w:spacing w:line="360" w:lineRule="auto"/>
        <w:jc w:val="center"/>
        <w:rPr>
          <w:rFonts w:hint="eastAsia" w:ascii="仿宋" w:hAnsi="仿宋" w:eastAsia="仿宋" w:cs="仿宋"/>
          <w:b/>
          <w:color w:val="auto"/>
          <w:kern w:val="0"/>
          <w:sz w:val="32"/>
          <w:szCs w:val="32"/>
          <w:highlight w:val="none"/>
          <w:lang w:val="zh-CN"/>
        </w:rPr>
      </w:pPr>
    </w:p>
    <w:p w14:paraId="53AB601A">
      <w:pPr>
        <w:snapToGrid w:val="0"/>
        <w:spacing w:line="360" w:lineRule="auto"/>
        <w:jc w:val="center"/>
        <w:rPr>
          <w:rFonts w:hint="eastAsia" w:ascii="仿宋" w:hAnsi="仿宋" w:eastAsia="仿宋" w:cs="仿宋"/>
          <w:b/>
          <w:color w:val="auto"/>
          <w:kern w:val="0"/>
          <w:sz w:val="32"/>
          <w:szCs w:val="32"/>
          <w:highlight w:val="none"/>
          <w:lang w:val="zh-CN"/>
        </w:rPr>
      </w:pPr>
    </w:p>
    <w:p w14:paraId="50CD4E29">
      <w:pPr>
        <w:snapToGrid w:val="0"/>
        <w:spacing w:line="360" w:lineRule="auto"/>
        <w:jc w:val="center"/>
        <w:rPr>
          <w:rFonts w:hint="eastAsia" w:ascii="仿宋" w:hAnsi="仿宋" w:eastAsia="仿宋" w:cs="仿宋"/>
          <w:b/>
          <w:color w:val="auto"/>
          <w:kern w:val="0"/>
          <w:sz w:val="32"/>
          <w:szCs w:val="32"/>
          <w:highlight w:val="none"/>
          <w:lang w:val="zh-CN"/>
        </w:rPr>
      </w:pPr>
    </w:p>
    <w:p w14:paraId="1C8D827F">
      <w:pPr>
        <w:snapToGrid w:val="0"/>
        <w:spacing w:line="360" w:lineRule="auto"/>
        <w:jc w:val="center"/>
        <w:rPr>
          <w:rFonts w:hint="eastAsia" w:ascii="仿宋" w:hAnsi="仿宋" w:eastAsia="仿宋" w:cs="仿宋"/>
          <w:b/>
          <w:color w:val="auto"/>
          <w:kern w:val="0"/>
          <w:sz w:val="32"/>
          <w:szCs w:val="32"/>
          <w:highlight w:val="none"/>
          <w:lang w:val="zh-CN"/>
        </w:rPr>
      </w:pPr>
    </w:p>
    <w:p w14:paraId="5783BCD5">
      <w:pPr>
        <w:snapToGrid w:val="0"/>
        <w:spacing w:line="360" w:lineRule="auto"/>
        <w:jc w:val="center"/>
        <w:rPr>
          <w:rFonts w:hint="eastAsia" w:ascii="仿宋" w:hAnsi="仿宋" w:eastAsia="仿宋" w:cs="仿宋"/>
          <w:b/>
          <w:color w:val="auto"/>
          <w:kern w:val="0"/>
          <w:sz w:val="32"/>
          <w:szCs w:val="32"/>
          <w:highlight w:val="none"/>
          <w:lang w:val="zh-CN"/>
        </w:rPr>
      </w:pPr>
    </w:p>
    <w:p w14:paraId="21C4CC08">
      <w:pPr>
        <w:snapToGrid w:val="0"/>
        <w:spacing w:line="360" w:lineRule="auto"/>
        <w:jc w:val="center"/>
        <w:rPr>
          <w:rFonts w:hint="eastAsia" w:ascii="仿宋" w:hAnsi="仿宋" w:eastAsia="仿宋" w:cs="仿宋"/>
          <w:b/>
          <w:color w:val="auto"/>
          <w:kern w:val="0"/>
          <w:sz w:val="32"/>
          <w:szCs w:val="32"/>
          <w:highlight w:val="none"/>
          <w:lang w:val="zh-CN"/>
        </w:rPr>
      </w:pPr>
    </w:p>
    <w:p w14:paraId="3AB93213">
      <w:pPr>
        <w:snapToGrid w:val="0"/>
        <w:spacing w:line="360" w:lineRule="auto"/>
        <w:jc w:val="center"/>
        <w:rPr>
          <w:rFonts w:hint="eastAsia" w:ascii="仿宋" w:hAnsi="仿宋" w:eastAsia="仿宋" w:cs="仿宋"/>
          <w:b/>
          <w:color w:val="auto"/>
          <w:kern w:val="0"/>
          <w:sz w:val="32"/>
          <w:szCs w:val="32"/>
          <w:highlight w:val="none"/>
          <w:lang w:val="zh-CN"/>
        </w:rPr>
      </w:pPr>
    </w:p>
    <w:p w14:paraId="17ABA729">
      <w:pPr>
        <w:snapToGrid w:val="0"/>
        <w:spacing w:line="360" w:lineRule="auto"/>
        <w:jc w:val="center"/>
        <w:rPr>
          <w:rFonts w:hint="eastAsia" w:ascii="仿宋" w:hAnsi="仿宋" w:eastAsia="仿宋" w:cs="仿宋"/>
          <w:b/>
          <w:color w:val="auto"/>
          <w:kern w:val="0"/>
          <w:sz w:val="32"/>
          <w:szCs w:val="32"/>
          <w:highlight w:val="none"/>
          <w:lang w:val="zh-CN"/>
        </w:rPr>
      </w:pPr>
    </w:p>
    <w:p w14:paraId="6DDB54C4">
      <w:pPr>
        <w:snapToGrid w:val="0"/>
        <w:spacing w:line="360" w:lineRule="auto"/>
        <w:jc w:val="center"/>
        <w:rPr>
          <w:rFonts w:hint="eastAsia" w:ascii="仿宋" w:hAnsi="仿宋" w:eastAsia="仿宋" w:cs="仿宋"/>
          <w:b/>
          <w:color w:val="auto"/>
          <w:kern w:val="0"/>
          <w:sz w:val="32"/>
          <w:szCs w:val="32"/>
          <w:highlight w:val="none"/>
          <w:lang w:val="zh-CN"/>
        </w:rPr>
      </w:pPr>
    </w:p>
    <w:p w14:paraId="747878C7">
      <w:pPr>
        <w:rPr>
          <w:rFonts w:hint="eastAsia" w:ascii="仿宋" w:hAnsi="仿宋" w:eastAsia="仿宋" w:cs="仿宋"/>
          <w:b/>
          <w:color w:val="auto"/>
          <w:kern w:val="0"/>
          <w:sz w:val="32"/>
          <w:szCs w:val="32"/>
          <w:highlight w:val="none"/>
          <w:lang w:val="zh-CN"/>
        </w:rPr>
      </w:pPr>
    </w:p>
    <w:p w14:paraId="6263D95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1D6D4C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2148D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0F37D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6CF77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E6BE7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0A6DF5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C33BE3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B743C3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14:paraId="2F82BB6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A0C458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406ACC0">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1EAF46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19FEB6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06DA37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6436A0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14FF76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772891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DF83A9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E44ABF6">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3C352F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EE31F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E838EE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42CDC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4A6DA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2CCE1E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108951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659609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2D3196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51CE7E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EFAE16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C6E174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D5179E8">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048CBD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C3FA8FC">
      <w:pPr>
        <w:snapToGrid w:val="0"/>
        <w:spacing w:line="360" w:lineRule="auto"/>
        <w:jc w:val="center"/>
        <w:rPr>
          <w:rFonts w:hint="eastAsia" w:ascii="仿宋" w:hAnsi="仿宋" w:eastAsia="仿宋" w:cs="仿宋"/>
          <w:b/>
          <w:color w:val="auto"/>
          <w:kern w:val="0"/>
          <w:sz w:val="32"/>
          <w:szCs w:val="32"/>
          <w:highlight w:val="none"/>
        </w:rPr>
      </w:pPr>
    </w:p>
    <w:p w14:paraId="7BE2E191">
      <w:pPr>
        <w:snapToGrid w:val="0"/>
        <w:spacing w:line="360" w:lineRule="auto"/>
        <w:rPr>
          <w:rFonts w:hint="eastAsia" w:ascii="仿宋" w:hAnsi="仿宋" w:eastAsia="仿宋" w:cs="仿宋"/>
          <w:color w:val="auto"/>
          <w:sz w:val="24"/>
          <w:highlight w:val="none"/>
        </w:rPr>
      </w:pPr>
    </w:p>
    <w:p w14:paraId="05D5A464">
      <w:pPr>
        <w:jc w:val="center"/>
        <w:rPr>
          <w:rFonts w:hint="eastAsia" w:ascii="仿宋" w:hAnsi="仿宋" w:eastAsia="仿宋" w:cs="仿宋"/>
          <w:b/>
          <w:color w:val="auto"/>
          <w:kern w:val="0"/>
          <w:sz w:val="32"/>
          <w:szCs w:val="32"/>
          <w:highlight w:val="none"/>
        </w:rPr>
      </w:pPr>
    </w:p>
    <w:p w14:paraId="147A69AD">
      <w:pPr>
        <w:jc w:val="center"/>
        <w:rPr>
          <w:rFonts w:hint="eastAsia" w:ascii="仿宋" w:hAnsi="仿宋" w:eastAsia="仿宋" w:cs="仿宋"/>
          <w:b/>
          <w:color w:val="auto"/>
          <w:kern w:val="0"/>
          <w:sz w:val="32"/>
          <w:szCs w:val="32"/>
          <w:highlight w:val="none"/>
        </w:rPr>
      </w:pPr>
    </w:p>
    <w:p w14:paraId="1830803F">
      <w:pPr>
        <w:jc w:val="center"/>
        <w:rPr>
          <w:rFonts w:hint="eastAsia" w:ascii="仿宋" w:hAnsi="仿宋" w:eastAsia="仿宋" w:cs="仿宋"/>
          <w:b/>
          <w:color w:val="auto"/>
          <w:kern w:val="0"/>
          <w:sz w:val="32"/>
          <w:szCs w:val="32"/>
          <w:highlight w:val="none"/>
        </w:rPr>
      </w:pPr>
    </w:p>
    <w:p w14:paraId="338F7E5B">
      <w:pPr>
        <w:jc w:val="center"/>
        <w:rPr>
          <w:rFonts w:hint="eastAsia" w:ascii="仿宋" w:hAnsi="仿宋" w:eastAsia="仿宋" w:cs="仿宋"/>
          <w:b/>
          <w:color w:val="auto"/>
          <w:kern w:val="0"/>
          <w:sz w:val="32"/>
          <w:szCs w:val="32"/>
          <w:highlight w:val="none"/>
        </w:rPr>
      </w:pPr>
    </w:p>
    <w:p w14:paraId="085FF1C0">
      <w:pPr>
        <w:jc w:val="center"/>
        <w:rPr>
          <w:rFonts w:hint="eastAsia" w:ascii="仿宋" w:hAnsi="仿宋" w:eastAsia="仿宋" w:cs="仿宋"/>
          <w:b/>
          <w:color w:val="auto"/>
          <w:kern w:val="0"/>
          <w:sz w:val="32"/>
          <w:szCs w:val="32"/>
          <w:highlight w:val="none"/>
        </w:rPr>
      </w:pPr>
    </w:p>
    <w:p w14:paraId="649E7C63">
      <w:pPr>
        <w:jc w:val="center"/>
        <w:rPr>
          <w:rFonts w:hint="eastAsia" w:ascii="仿宋" w:hAnsi="仿宋" w:eastAsia="仿宋" w:cs="仿宋"/>
          <w:b/>
          <w:color w:val="auto"/>
          <w:kern w:val="0"/>
          <w:sz w:val="32"/>
          <w:szCs w:val="32"/>
          <w:highlight w:val="none"/>
        </w:rPr>
      </w:pPr>
    </w:p>
    <w:p w14:paraId="7B87F243">
      <w:pPr>
        <w:jc w:val="center"/>
        <w:rPr>
          <w:rFonts w:hint="eastAsia" w:ascii="仿宋" w:hAnsi="仿宋" w:eastAsia="仿宋" w:cs="仿宋"/>
          <w:b/>
          <w:color w:val="auto"/>
          <w:kern w:val="0"/>
          <w:sz w:val="32"/>
          <w:szCs w:val="32"/>
          <w:highlight w:val="none"/>
        </w:rPr>
      </w:pPr>
    </w:p>
    <w:p w14:paraId="4CD2BDAF">
      <w:pPr>
        <w:jc w:val="center"/>
        <w:rPr>
          <w:rFonts w:hint="eastAsia" w:ascii="仿宋" w:hAnsi="仿宋" w:eastAsia="仿宋" w:cs="仿宋"/>
          <w:b/>
          <w:color w:val="auto"/>
          <w:kern w:val="0"/>
          <w:sz w:val="32"/>
          <w:szCs w:val="32"/>
          <w:highlight w:val="none"/>
        </w:rPr>
      </w:pPr>
    </w:p>
    <w:p w14:paraId="4D34AD0B">
      <w:pPr>
        <w:jc w:val="center"/>
        <w:rPr>
          <w:rFonts w:hint="eastAsia" w:ascii="仿宋" w:hAnsi="仿宋" w:eastAsia="仿宋" w:cs="仿宋"/>
          <w:b/>
          <w:color w:val="auto"/>
          <w:kern w:val="0"/>
          <w:sz w:val="32"/>
          <w:szCs w:val="32"/>
          <w:highlight w:val="none"/>
        </w:rPr>
      </w:pPr>
    </w:p>
    <w:p w14:paraId="56D8E791">
      <w:pPr>
        <w:jc w:val="center"/>
        <w:rPr>
          <w:rFonts w:hint="eastAsia" w:ascii="仿宋" w:hAnsi="仿宋" w:eastAsia="仿宋" w:cs="仿宋"/>
          <w:b/>
          <w:color w:val="auto"/>
          <w:kern w:val="0"/>
          <w:sz w:val="32"/>
          <w:szCs w:val="32"/>
          <w:highlight w:val="none"/>
        </w:rPr>
      </w:pPr>
    </w:p>
    <w:p w14:paraId="5843EFF0">
      <w:pPr>
        <w:jc w:val="center"/>
        <w:rPr>
          <w:rFonts w:hint="eastAsia" w:ascii="仿宋" w:hAnsi="仿宋" w:eastAsia="仿宋" w:cs="仿宋"/>
          <w:b/>
          <w:color w:val="auto"/>
          <w:kern w:val="0"/>
          <w:sz w:val="32"/>
          <w:szCs w:val="32"/>
          <w:highlight w:val="none"/>
        </w:rPr>
      </w:pPr>
    </w:p>
    <w:p w14:paraId="19581519">
      <w:pPr>
        <w:jc w:val="center"/>
        <w:rPr>
          <w:rFonts w:hint="eastAsia" w:ascii="仿宋" w:hAnsi="仿宋" w:eastAsia="仿宋" w:cs="仿宋"/>
          <w:b/>
          <w:color w:val="auto"/>
          <w:kern w:val="0"/>
          <w:sz w:val="32"/>
          <w:szCs w:val="32"/>
          <w:highlight w:val="none"/>
        </w:rPr>
      </w:pPr>
    </w:p>
    <w:p w14:paraId="15B0747A">
      <w:pPr>
        <w:jc w:val="center"/>
        <w:rPr>
          <w:rFonts w:hint="eastAsia" w:ascii="仿宋" w:hAnsi="仿宋" w:eastAsia="仿宋" w:cs="仿宋"/>
          <w:b/>
          <w:color w:val="auto"/>
          <w:kern w:val="0"/>
          <w:sz w:val="32"/>
          <w:szCs w:val="32"/>
          <w:highlight w:val="none"/>
        </w:rPr>
      </w:pPr>
    </w:p>
    <w:p w14:paraId="289B63FC">
      <w:pPr>
        <w:jc w:val="center"/>
        <w:rPr>
          <w:rFonts w:hint="eastAsia" w:ascii="仿宋" w:hAnsi="仿宋" w:eastAsia="仿宋" w:cs="仿宋"/>
          <w:b/>
          <w:color w:val="auto"/>
          <w:kern w:val="0"/>
          <w:sz w:val="32"/>
          <w:szCs w:val="32"/>
          <w:highlight w:val="none"/>
        </w:rPr>
      </w:pPr>
    </w:p>
    <w:p w14:paraId="7427767D">
      <w:pPr>
        <w:jc w:val="center"/>
        <w:rPr>
          <w:rFonts w:hint="eastAsia" w:ascii="仿宋" w:hAnsi="仿宋" w:eastAsia="仿宋" w:cs="仿宋"/>
          <w:b/>
          <w:color w:val="auto"/>
          <w:kern w:val="0"/>
          <w:sz w:val="32"/>
          <w:szCs w:val="32"/>
          <w:highlight w:val="none"/>
        </w:rPr>
      </w:pPr>
    </w:p>
    <w:p w14:paraId="57564AA1">
      <w:pPr>
        <w:jc w:val="center"/>
        <w:rPr>
          <w:rFonts w:hint="eastAsia" w:ascii="仿宋" w:hAnsi="仿宋" w:eastAsia="仿宋" w:cs="仿宋"/>
          <w:b/>
          <w:color w:val="auto"/>
          <w:kern w:val="0"/>
          <w:sz w:val="32"/>
          <w:szCs w:val="32"/>
          <w:highlight w:val="none"/>
        </w:rPr>
      </w:pPr>
    </w:p>
    <w:p w14:paraId="55952A2B">
      <w:pPr>
        <w:jc w:val="center"/>
        <w:rPr>
          <w:rFonts w:hint="eastAsia" w:ascii="仿宋" w:hAnsi="仿宋" w:eastAsia="仿宋" w:cs="仿宋"/>
          <w:b/>
          <w:color w:val="auto"/>
          <w:kern w:val="0"/>
          <w:sz w:val="32"/>
          <w:szCs w:val="32"/>
          <w:highlight w:val="none"/>
        </w:rPr>
      </w:pPr>
    </w:p>
    <w:p w14:paraId="26344017">
      <w:pPr>
        <w:jc w:val="center"/>
        <w:rPr>
          <w:rFonts w:hint="eastAsia" w:ascii="仿宋" w:hAnsi="仿宋" w:eastAsia="仿宋" w:cs="仿宋"/>
          <w:b/>
          <w:color w:val="auto"/>
          <w:kern w:val="0"/>
          <w:sz w:val="32"/>
          <w:szCs w:val="32"/>
          <w:highlight w:val="none"/>
        </w:rPr>
      </w:pPr>
    </w:p>
    <w:p w14:paraId="5BD47705">
      <w:pPr>
        <w:jc w:val="center"/>
        <w:rPr>
          <w:rFonts w:hint="eastAsia" w:ascii="仿宋" w:hAnsi="仿宋" w:eastAsia="仿宋" w:cs="仿宋"/>
          <w:b/>
          <w:color w:val="auto"/>
          <w:kern w:val="0"/>
          <w:sz w:val="32"/>
          <w:szCs w:val="32"/>
          <w:highlight w:val="none"/>
        </w:rPr>
      </w:pPr>
    </w:p>
    <w:p w14:paraId="03D6F347">
      <w:pPr>
        <w:jc w:val="center"/>
        <w:rPr>
          <w:rFonts w:hint="eastAsia" w:ascii="仿宋" w:hAnsi="仿宋" w:eastAsia="仿宋" w:cs="仿宋"/>
          <w:b/>
          <w:color w:val="auto"/>
          <w:kern w:val="0"/>
          <w:sz w:val="32"/>
          <w:szCs w:val="32"/>
          <w:highlight w:val="none"/>
        </w:rPr>
      </w:pPr>
    </w:p>
    <w:p w14:paraId="6140138C">
      <w:pPr>
        <w:pStyle w:val="3"/>
        <w:rPr>
          <w:rFonts w:hint="eastAsia" w:ascii="仿宋" w:hAnsi="仿宋" w:eastAsia="仿宋" w:cs="仿宋"/>
          <w:color w:val="auto"/>
          <w:highlight w:val="none"/>
          <w:lang w:val="en-US"/>
        </w:rPr>
      </w:pPr>
    </w:p>
    <w:p w14:paraId="270BA43F">
      <w:pPr>
        <w:jc w:val="center"/>
        <w:rPr>
          <w:rFonts w:hint="eastAsia" w:ascii="仿宋" w:hAnsi="仿宋" w:eastAsia="仿宋" w:cs="仿宋"/>
          <w:b/>
          <w:color w:val="auto"/>
          <w:kern w:val="0"/>
          <w:sz w:val="32"/>
          <w:szCs w:val="32"/>
          <w:highlight w:val="none"/>
        </w:rPr>
      </w:pPr>
    </w:p>
    <w:p w14:paraId="407AB5D7">
      <w:pPr>
        <w:jc w:val="center"/>
        <w:rPr>
          <w:rFonts w:hint="eastAsia" w:ascii="仿宋" w:hAnsi="仿宋" w:eastAsia="仿宋" w:cs="仿宋"/>
          <w:b/>
          <w:color w:val="auto"/>
          <w:kern w:val="0"/>
          <w:sz w:val="32"/>
          <w:szCs w:val="32"/>
          <w:highlight w:val="none"/>
        </w:rPr>
      </w:pPr>
    </w:p>
    <w:p w14:paraId="52D9D799">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A963A4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1B468B0">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F720733">
      <w:pPr>
        <w:snapToGrid w:val="0"/>
        <w:spacing w:line="360" w:lineRule="auto"/>
        <w:rPr>
          <w:rFonts w:hint="eastAsia" w:ascii="仿宋" w:hAnsi="仿宋" w:eastAsia="仿宋" w:cs="仿宋"/>
          <w:color w:val="auto"/>
          <w:sz w:val="24"/>
          <w:highlight w:val="none"/>
        </w:rPr>
      </w:pPr>
    </w:p>
    <w:p w14:paraId="2BE1A806">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2738FEE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815B9BB">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4DE4B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27399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724BB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3270AC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21A034D">
      <w:pPr>
        <w:snapToGrid w:val="0"/>
        <w:spacing w:line="360" w:lineRule="auto"/>
        <w:rPr>
          <w:rFonts w:hint="eastAsia" w:ascii="仿宋" w:hAnsi="仿宋" w:eastAsia="仿宋" w:cs="仿宋"/>
          <w:color w:val="auto"/>
          <w:sz w:val="24"/>
          <w:highlight w:val="none"/>
        </w:rPr>
      </w:pPr>
    </w:p>
    <w:p w14:paraId="4529BDB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749679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3E8447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E82650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5686E3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39D047C">
      <w:pPr>
        <w:jc w:val="center"/>
        <w:rPr>
          <w:rFonts w:hint="eastAsia" w:ascii="仿宋" w:hAnsi="仿宋" w:eastAsia="仿宋" w:cs="仿宋"/>
          <w:b/>
          <w:color w:val="auto"/>
          <w:kern w:val="0"/>
          <w:sz w:val="32"/>
          <w:szCs w:val="32"/>
          <w:highlight w:val="none"/>
        </w:rPr>
      </w:pPr>
    </w:p>
    <w:p w14:paraId="7DEC9058">
      <w:pPr>
        <w:rPr>
          <w:rFonts w:hint="eastAsia" w:ascii="仿宋" w:hAnsi="仿宋" w:eastAsia="仿宋" w:cs="仿宋"/>
          <w:color w:val="auto"/>
          <w:highlight w:val="none"/>
        </w:rPr>
      </w:pPr>
    </w:p>
    <w:p w14:paraId="1F22916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282D80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D2FD40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E7F0AD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4D142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F646AAE">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438C62E">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073082C">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A123A39">
      <w:pPr>
        <w:pStyle w:val="15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0A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4CA3CF">
            <w:pPr>
              <w:pStyle w:val="15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1366DFE">
            <w:pPr>
              <w:pStyle w:val="156"/>
              <w:adjustRightInd w:val="0"/>
              <w:spacing w:line="360" w:lineRule="auto"/>
              <w:rPr>
                <w:rFonts w:hint="eastAsia" w:ascii="仿宋" w:hAnsi="仿宋" w:eastAsia="仿宋" w:cs="仿宋"/>
                <w:bCs/>
                <w:color w:val="auto"/>
                <w:sz w:val="24"/>
                <w:highlight w:val="none"/>
              </w:rPr>
            </w:pPr>
          </w:p>
        </w:tc>
      </w:tr>
    </w:tbl>
    <w:p w14:paraId="77C8A3A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7C34CF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4BD6D4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9D4203C">
      <w:pPr>
        <w:jc w:val="center"/>
        <w:rPr>
          <w:rFonts w:hint="eastAsia" w:ascii="仿宋" w:hAnsi="仿宋" w:eastAsia="仿宋" w:cs="仿宋"/>
          <w:b/>
          <w:color w:val="auto"/>
          <w:kern w:val="0"/>
          <w:sz w:val="32"/>
          <w:szCs w:val="32"/>
          <w:highlight w:val="none"/>
        </w:rPr>
      </w:pPr>
    </w:p>
    <w:p w14:paraId="3F5C6E3E">
      <w:pPr>
        <w:jc w:val="center"/>
        <w:rPr>
          <w:rFonts w:hint="eastAsia" w:ascii="仿宋" w:hAnsi="仿宋" w:eastAsia="仿宋" w:cs="仿宋"/>
          <w:b/>
          <w:color w:val="auto"/>
          <w:kern w:val="0"/>
          <w:sz w:val="32"/>
          <w:szCs w:val="32"/>
          <w:highlight w:val="none"/>
        </w:rPr>
      </w:pPr>
    </w:p>
    <w:p w14:paraId="239C750E">
      <w:pPr>
        <w:jc w:val="center"/>
        <w:rPr>
          <w:rFonts w:hint="eastAsia" w:ascii="仿宋" w:hAnsi="仿宋" w:eastAsia="仿宋" w:cs="仿宋"/>
          <w:b/>
          <w:color w:val="auto"/>
          <w:kern w:val="0"/>
          <w:sz w:val="32"/>
          <w:szCs w:val="32"/>
          <w:highlight w:val="none"/>
        </w:rPr>
      </w:pPr>
    </w:p>
    <w:p w14:paraId="10AFF6BB">
      <w:pPr>
        <w:jc w:val="center"/>
        <w:rPr>
          <w:rFonts w:hint="eastAsia" w:ascii="仿宋" w:hAnsi="仿宋" w:eastAsia="仿宋" w:cs="仿宋"/>
          <w:b/>
          <w:color w:val="auto"/>
          <w:kern w:val="0"/>
          <w:sz w:val="32"/>
          <w:szCs w:val="32"/>
          <w:highlight w:val="none"/>
        </w:rPr>
      </w:pPr>
    </w:p>
    <w:p w14:paraId="172B5E09">
      <w:pPr>
        <w:jc w:val="center"/>
        <w:rPr>
          <w:rFonts w:hint="eastAsia" w:ascii="仿宋" w:hAnsi="仿宋" w:eastAsia="仿宋" w:cs="仿宋"/>
          <w:b/>
          <w:color w:val="auto"/>
          <w:kern w:val="0"/>
          <w:sz w:val="32"/>
          <w:szCs w:val="32"/>
          <w:highlight w:val="none"/>
        </w:rPr>
      </w:pPr>
    </w:p>
    <w:p w14:paraId="3EA93A65">
      <w:pPr>
        <w:jc w:val="center"/>
        <w:rPr>
          <w:rFonts w:hint="eastAsia" w:ascii="仿宋" w:hAnsi="仿宋" w:eastAsia="仿宋" w:cs="仿宋"/>
          <w:b/>
          <w:color w:val="auto"/>
          <w:kern w:val="0"/>
          <w:sz w:val="32"/>
          <w:szCs w:val="32"/>
          <w:highlight w:val="none"/>
        </w:rPr>
      </w:pPr>
    </w:p>
    <w:p w14:paraId="0ACA5967">
      <w:pPr>
        <w:jc w:val="center"/>
        <w:rPr>
          <w:rFonts w:hint="eastAsia" w:ascii="仿宋" w:hAnsi="仿宋" w:eastAsia="仿宋" w:cs="仿宋"/>
          <w:b/>
          <w:color w:val="auto"/>
          <w:kern w:val="0"/>
          <w:sz w:val="32"/>
          <w:szCs w:val="32"/>
          <w:highlight w:val="none"/>
        </w:rPr>
      </w:pPr>
    </w:p>
    <w:p w14:paraId="6FAEC6E1">
      <w:pPr>
        <w:jc w:val="center"/>
        <w:rPr>
          <w:rFonts w:hint="eastAsia" w:ascii="仿宋" w:hAnsi="仿宋" w:eastAsia="仿宋" w:cs="仿宋"/>
          <w:b/>
          <w:color w:val="auto"/>
          <w:kern w:val="0"/>
          <w:sz w:val="32"/>
          <w:szCs w:val="32"/>
          <w:highlight w:val="none"/>
        </w:rPr>
      </w:pPr>
    </w:p>
    <w:p w14:paraId="5C8CF589">
      <w:pPr>
        <w:jc w:val="center"/>
        <w:rPr>
          <w:rFonts w:hint="eastAsia" w:ascii="仿宋" w:hAnsi="仿宋" w:eastAsia="仿宋" w:cs="仿宋"/>
          <w:b/>
          <w:color w:val="auto"/>
          <w:kern w:val="0"/>
          <w:sz w:val="32"/>
          <w:szCs w:val="32"/>
          <w:highlight w:val="none"/>
        </w:rPr>
      </w:pPr>
    </w:p>
    <w:p w14:paraId="0A8388E7">
      <w:pPr>
        <w:jc w:val="center"/>
        <w:rPr>
          <w:rFonts w:hint="eastAsia" w:ascii="仿宋" w:hAnsi="仿宋" w:eastAsia="仿宋" w:cs="仿宋"/>
          <w:b/>
          <w:color w:val="auto"/>
          <w:kern w:val="0"/>
          <w:sz w:val="32"/>
          <w:szCs w:val="32"/>
          <w:highlight w:val="none"/>
        </w:rPr>
      </w:pPr>
    </w:p>
    <w:p w14:paraId="3DA64409">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EADFF05">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7F3481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39FEF9A">
      <w:pPr>
        <w:snapToGrid w:val="0"/>
        <w:spacing w:line="360" w:lineRule="auto"/>
        <w:rPr>
          <w:rFonts w:hint="eastAsia" w:ascii="仿宋" w:hAnsi="仿宋" w:eastAsia="仿宋" w:cs="仿宋"/>
          <w:color w:val="auto"/>
          <w:kern w:val="0"/>
          <w:sz w:val="24"/>
          <w:highlight w:val="none"/>
        </w:rPr>
      </w:pPr>
    </w:p>
    <w:p w14:paraId="3C124DC4">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AE1B6B2">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78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126E5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C27B8F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62D35F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A3253B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4578BF2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4C21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711FA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58F466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4552388E">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77505E9">
            <w:pPr>
              <w:rPr>
                <w:rFonts w:hint="eastAsia" w:ascii="仿宋" w:hAnsi="仿宋" w:eastAsia="仿宋" w:cs="仿宋"/>
                <w:color w:val="auto"/>
                <w:sz w:val="24"/>
                <w:highlight w:val="none"/>
              </w:rPr>
            </w:pPr>
          </w:p>
          <w:p w14:paraId="3C50BE6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AB81451">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637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FC788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48C10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A80E0B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EE2A5EA">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C47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221FA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311FC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0A76198">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4BA4C6BA">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F3B247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A5DFEB8">
      <w:pPr>
        <w:jc w:val="center"/>
        <w:rPr>
          <w:rFonts w:hint="eastAsia" w:ascii="仿宋" w:hAnsi="仿宋" w:eastAsia="仿宋" w:cs="仿宋"/>
          <w:b/>
          <w:color w:val="auto"/>
          <w:kern w:val="0"/>
          <w:sz w:val="32"/>
          <w:szCs w:val="32"/>
          <w:highlight w:val="none"/>
        </w:rPr>
      </w:pPr>
    </w:p>
    <w:p w14:paraId="007042B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D3BB1F8">
      <w:pPr>
        <w:jc w:val="center"/>
        <w:rPr>
          <w:rFonts w:hint="eastAsia" w:ascii="仿宋" w:hAnsi="仿宋" w:eastAsia="仿宋" w:cs="仿宋"/>
          <w:b/>
          <w:color w:val="auto"/>
          <w:kern w:val="0"/>
          <w:sz w:val="32"/>
          <w:szCs w:val="32"/>
          <w:highlight w:val="none"/>
        </w:rPr>
      </w:pPr>
    </w:p>
    <w:p w14:paraId="0FB82B60">
      <w:pPr>
        <w:jc w:val="center"/>
        <w:rPr>
          <w:rFonts w:hint="eastAsia" w:ascii="仿宋" w:hAnsi="仿宋" w:eastAsia="仿宋" w:cs="仿宋"/>
          <w:b/>
          <w:color w:val="auto"/>
          <w:kern w:val="0"/>
          <w:sz w:val="32"/>
          <w:szCs w:val="32"/>
          <w:highlight w:val="none"/>
        </w:rPr>
      </w:pPr>
    </w:p>
    <w:p w14:paraId="727D0D1E">
      <w:pPr>
        <w:jc w:val="center"/>
        <w:rPr>
          <w:rFonts w:hint="eastAsia" w:ascii="仿宋" w:hAnsi="仿宋" w:eastAsia="仿宋" w:cs="仿宋"/>
          <w:b/>
          <w:color w:val="auto"/>
          <w:kern w:val="0"/>
          <w:sz w:val="32"/>
          <w:szCs w:val="32"/>
          <w:highlight w:val="none"/>
        </w:rPr>
      </w:pPr>
    </w:p>
    <w:p w14:paraId="6AE2291C">
      <w:pPr>
        <w:jc w:val="center"/>
        <w:rPr>
          <w:rFonts w:hint="eastAsia" w:ascii="仿宋" w:hAnsi="仿宋" w:eastAsia="仿宋" w:cs="仿宋"/>
          <w:b/>
          <w:color w:val="auto"/>
          <w:kern w:val="0"/>
          <w:sz w:val="32"/>
          <w:szCs w:val="32"/>
          <w:highlight w:val="none"/>
        </w:rPr>
      </w:pPr>
    </w:p>
    <w:p w14:paraId="4291CF90">
      <w:pPr>
        <w:jc w:val="center"/>
        <w:rPr>
          <w:rFonts w:hint="eastAsia" w:ascii="仿宋" w:hAnsi="仿宋" w:eastAsia="仿宋" w:cs="仿宋"/>
          <w:b/>
          <w:color w:val="auto"/>
          <w:kern w:val="0"/>
          <w:sz w:val="32"/>
          <w:szCs w:val="32"/>
          <w:highlight w:val="none"/>
        </w:rPr>
      </w:pPr>
    </w:p>
    <w:p w14:paraId="06091AC5">
      <w:pPr>
        <w:jc w:val="center"/>
        <w:rPr>
          <w:rFonts w:hint="eastAsia" w:ascii="仿宋" w:hAnsi="仿宋" w:eastAsia="仿宋" w:cs="仿宋"/>
          <w:b/>
          <w:color w:val="auto"/>
          <w:kern w:val="0"/>
          <w:sz w:val="32"/>
          <w:szCs w:val="32"/>
          <w:highlight w:val="none"/>
        </w:rPr>
      </w:pPr>
    </w:p>
    <w:p w14:paraId="46824B5C">
      <w:pPr>
        <w:jc w:val="center"/>
        <w:rPr>
          <w:rFonts w:hint="eastAsia" w:ascii="仿宋" w:hAnsi="仿宋" w:eastAsia="仿宋" w:cs="仿宋"/>
          <w:b/>
          <w:color w:val="auto"/>
          <w:kern w:val="0"/>
          <w:sz w:val="32"/>
          <w:szCs w:val="32"/>
          <w:highlight w:val="none"/>
        </w:rPr>
      </w:pPr>
    </w:p>
    <w:p w14:paraId="79820FBA">
      <w:pPr>
        <w:jc w:val="center"/>
        <w:rPr>
          <w:rFonts w:hint="eastAsia" w:ascii="仿宋" w:hAnsi="仿宋" w:eastAsia="仿宋" w:cs="仿宋"/>
          <w:b/>
          <w:color w:val="auto"/>
          <w:kern w:val="0"/>
          <w:sz w:val="32"/>
          <w:szCs w:val="32"/>
          <w:highlight w:val="none"/>
        </w:rPr>
      </w:pPr>
    </w:p>
    <w:p w14:paraId="7A01E2F4">
      <w:pPr>
        <w:jc w:val="center"/>
        <w:rPr>
          <w:rFonts w:hint="eastAsia" w:ascii="仿宋" w:hAnsi="仿宋" w:eastAsia="仿宋" w:cs="仿宋"/>
          <w:b/>
          <w:color w:val="auto"/>
          <w:kern w:val="0"/>
          <w:sz w:val="32"/>
          <w:szCs w:val="32"/>
          <w:highlight w:val="none"/>
        </w:rPr>
      </w:pPr>
    </w:p>
    <w:p w14:paraId="5295204D">
      <w:pPr>
        <w:jc w:val="center"/>
        <w:rPr>
          <w:rFonts w:hint="eastAsia" w:ascii="仿宋" w:hAnsi="仿宋" w:eastAsia="仿宋" w:cs="仿宋"/>
          <w:b/>
          <w:color w:val="auto"/>
          <w:kern w:val="0"/>
          <w:sz w:val="32"/>
          <w:szCs w:val="32"/>
          <w:highlight w:val="none"/>
        </w:rPr>
      </w:pPr>
    </w:p>
    <w:p w14:paraId="3E02CB0F">
      <w:pPr>
        <w:jc w:val="center"/>
        <w:rPr>
          <w:rFonts w:hint="eastAsia" w:ascii="仿宋" w:hAnsi="仿宋" w:eastAsia="仿宋" w:cs="仿宋"/>
          <w:b/>
          <w:color w:val="auto"/>
          <w:kern w:val="0"/>
          <w:sz w:val="32"/>
          <w:szCs w:val="32"/>
          <w:highlight w:val="none"/>
        </w:rPr>
      </w:pPr>
    </w:p>
    <w:p w14:paraId="6EE2D0E7">
      <w:pPr>
        <w:jc w:val="center"/>
        <w:rPr>
          <w:rFonts w:hint="eastAsia" w:ascii="仿宋" w:hAnsi="仿宋" w:eastAsia="仿宋" w:cs="仿宋"/>
          <w:b/>
          <w:color w:val="auto"/>
          <w:kern w:val="0"/>
          <w:sz w:val="32"/>
          <w:szCs w:val="32"/>
          <w:highlight w:val="none"/>
        </w:rPr>
      </w:pPr>
    </w:p>
    <w:p w14:paraId="7B5128E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FAE86D9">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E2FAE02">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BA8BD4D">
      <w:pPr>
        <w:jc w:val="center"/>
        <w:rPr>
          <w:rFonts w:hint="eastAsia" w:ascii="仿宋" w:hAnsi="仿宋" w:eastAsia="仿宋" w:cs="仿宋"/>
          <w:b/>
          <w:color w:val="auto"/>
          <w:kern w:val="0"/>
          <w:sz w:val="32"/>
          <w:szCs w:val="32"/>
          <w:highlight w:val="none"/>
        </w:rPr>
      </w:pPr>
    </w:p>
    <w:p w14:paraId="6FDD2350">
      <w:pPr>
        <w:jc w:val="center"/>
        <w:rPr>
          <w:rFonts w:hint="eastAsia" w:ascii="仿宋" w:hAnsi="仿宋" w:eastAsia="仿宋" w:cs="仿宋"/>
          <w:b/>
          <w:color w:val="auto"/>
          <w:kern w:val="0"/>
          <w:sz w:val="32"/>
          <w:szCs w:val="32"/>
          <w:highlight w:val="none"/>
        </w:rPr>
      </w:pPr>
    </w:p>
    <w:p w14:paraId="02624406">
      <w:pPr>
        <w:jc w:val="center"/>
        <w:rPr>
          <w:rFonts w:hint="eastAsia" w:ascii="仿宋" w:hAnsi="仿宋" w:eastAsia="仿宋" w:cs="仿宋"/>
          <w:b/>
          <w:color w:val="auto"/>
          <w:kern w:val="0"/>
          <w:sz w:val="32"/>
          <w:szCs w:val="32"/>
          <w:highlight w:val="none"/>
        </w:rPr>
      </w:pPr>
    </w:p>
    <w:p w14:paraId="7E8DD48A">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B4E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87919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D55D9A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D67566E">
            <w:pPr>
              <w:spacing w:line="360" w:lineRule="auto"/>
              <w:jc w:val="center"/>
              <w:rPr>
                <w:rFonts w:hint="eastAsia" w:ascii="仿宋" w:hAnsi="仿宋" w:eastAsia="仿宋" w:cs="仿宋"/>
                <w:b/>
                <w:color w:val="auto"/>
                <w:sz w:val="24"/>
                <w:highlight w:val="none"/>
              </w:rPr>
            </w:pPr>
          </w:p>
          <w:p w14:paraId="6D75F57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EB3809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B2E6AE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C32AD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53F710">
            <w:pPr>
              <w:spacing w:line="360" w:lineRule="auto"/>
              <w:jc w:val="center"/>
              <w:rPr>
                <w:rFonts w:hint="eastAsia" w:ascii="仿宋" w:hAnsi="仿宋" w:eastAsia="仿宋" w:cs="仿宋"/>
                <w:b/>
                <w:color w:val="auto"/>
                <w:sz w:val="24"/>
                <w:highlight w:val="none"/>
              </w:rPr>
            </w:pPr>
          </w:p>
          <w:p w14:paraId="3004600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7DCFCCB">
            <w:pPr>
              <w:spacing w:line="360" w:lineRule="auto"/>
              <w:jc w:val="center"/>
              <w:rPr>
                <w:rFonts w:hint="eastAsia" w:ascii="仿宋" w:hAnsi="仿宋" w:eastAsia="仿宋" w:cs="仿宋"/>
                <w:b/>
                <w:color w:val="auto"/>
                <w:sz w:val="24"/>
                <w:highlight w:val="none"/>
              </w:rPr>
            </w:pPr>
          </w:p>
        </w:tc>
      </w:tr>
      <w:tr w14:paraId="52CF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38D3C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D537F1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0837E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45100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283C9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06D07B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1629AC5">
            <w:pPr>
              <w:spacing w:line="360" w:lineRule="auto"/>
              <w:jc w:val="center"/>
              <w:rPr>
                <w:rFonts w:hint="eastAsia" w:ascii="仿宋" w:hAnsi="仿宋" w:eastAsia="仿宋" w:cs="仿宋"/>
                <w:color w:val="auto"/>
                <w:sz w:val="24"/>
                <w:highlight w:val="none"/>
              </w:rPr>
            </w:pPr>
          </w:p>
        </w:tc>
      </w:tr>
      <w:tr w14:paraId="77D4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7D2D7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CD4F20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A3352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3B5FB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FC909E">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2934EA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D9AC596">
            <w:pPr>
              <w:spacing w:line="360" w:lineRule="auto"/>
              <w:jc w:val="center"/>
              <w:rPr>
                <w:rFonts w:hint="eastAsia" w:ascii="仿宋" w:hAnsi="仿宋" w:eastAsia="仿宋" w:cs="仿宋"/>
                <w:color w:val="auto"/>
                <w:sz w:val="24"/>
                <w:highlight w:val="none"/>
              </w:rPr>
            </w:pPr>
          </w:p>
        </w:tc>
      </w:tr>
      <w:tr w14:paraId="3A44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2C497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D70FCF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AA5D3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85B34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04FAB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ABCDE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D4570CD">
            <w:pPr>
              <w:spacing w:line="360" w:lineRule="auto"/>
              <w:jc w:val="center"/>
              <w:rPr>
                <w:rFonts w:hint="eastAsia" w:ascii="仿宋" w:hAnsi="仿宋" w:eastAsia="仿宋" w:cs="仿宋"/>
                <w:color w:val="auto"/>
                <w:sz w:val="24"/>
                <w:highlight w:val="none"/>
              </w:rPr>
            </w:pPr>
          </w:p>
        </w:tc>
      </w:tr>
    </w:tbl>
    <w:p w14:paraId="31F483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E2EEDC">
      <w:pPr>
        <w:jc w:val="center"/>
        <w:rPr>
          <w:rFonts w:hint="eastAsia" w:ascii="仿宋" w:hAnsi="仿宋" w:eastAsia="仿宋" w:cs="仿宋"/>
          <w:b/>
          <w:color w:val="auto"/>
          <w:kern w:val="0"/>
          <w:sz w:val="32"/>
          <w:szCs w:val="32"/>
          <w:highlight w:val="none"/>
        </w:rPr>
      </w:pPr>
    </w:p>
    <w:p w14:paraId="70E436C0">
      <w:pPr>
        <w:jc w:val="center"/>
        <w:rPr>
          <w:rFonts w:hint="eastAsia" w:ascii="仿宋" w:hAnsi="仿宋" w:eastAsia="仿宋" w:cs="仿宋"/>
          <w:b/>
          <w:color w:val="auto"/>
          <w:kern w:val="0"/>
          <w:sz w:val="32"/>
          <w:szCs w:val="32"/>
          <w:highlight w:val="none"/>
        </w:rPr>
      </w:pPr>
    </w:p>
    <w:p w14:paraId="090EB5C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5DF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12E9F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588AC5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51C942E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60C2D8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E90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683E3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8A8FBCD">
            <w:pPr>
              <w:jc w:val="center"/>
              <w:rPr>
                <w:rFonts w:hint="eastAsia" w:ascii="仿宋" w:hAnsi="仿宋" w:eastAsia="仿宋" w:cs="仿宋"/>
                <w:b/>
                <w:color w:val="auto"/>
                <w:kern w:val="0"/>
                <w:sz w:val="32"/>
                <w:szCs w:val="32"/>
                <w:highlight w:val="none"/>
              </w:rPr>
            </w:pPr>
          </w:p>
        </w:tc>
        <w:tc>
          <w:tcPr>
            <w:tcW w:w="3546" w:type="dxa"/>
          </w:tcPr>
          <w:p w14:paraId="27534E10">
            <w:pPr>
              <w:jc w:val="center"/>
              <w:rPr>
                <w:rFonts w:hint="eastAsia" w:ascii="仿宋" w:hAnsi="仿宋" w:eastAsia="仿宋" w:cs="仿宋"/>
                <w:b/>
                <w:color w:val="auto"/>
                <w:kern w:val="0"/>
                <w:sz w:val="32"/>
                <w:szCs w:val="32"/>
                <w:highlight w:val="none"/>
              </w:rPr>
            </w:pPr>
          </w:p>
        </w:tc>
        <w:tc>
          <w:tcPr>
            <w:tcW w:w="1276" w:type="dxa"/>
          </w:tcPr>
          <w:p w14:paraId="14704D34">
            <w:pPr>
              <w:jc w:val="center"/>
              <w:rPr>
                <w:rFonts w:hint="eastAsia" w:ascii="仿宋" w:hAnsi="仿宋" w:eastAsia="仿宋" w:cs="仿宋"/>
                <w:b/>
                <w:color w:val="auto"/>
                <w:kern w:val="0"/>
                <w:sz w:val="32"/>
                <w:szCs w:val="32"/>
                <w:highlight w:val="none"/>
              </w:rPr>
            </w:pPr>
          </w:p>
        </w:tc>
      </w:tr>
      <w:tr w14:paraId="0D9C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ADA9A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F0EE6C0">
            <w:pPr>
              <w:jc w:val="center"/>
              <w:rPr>
                <w:rFonts w:hint="eastAsia" w:ascii="仿宋" w:hAnsi="仿宋" w:eastAsia="仿宋" w:cs="仿宋"/>
                <w:b/>
                <w:color w:val="auto"/>
                <w:kern w:val="0"/>
                <w:sz w:val="32"/>
                <w:szCs w:val="32"/>
                <w:highlight w:val="none"/>
              </w:rPr>
            </w:pPr>
          </w:p>
        </w:tc>
        <w:tc>
          <w:tcPr>
            <w:tcW w:w="3546" w:type="dxa"/>
          </w:tcPr>
          <w:p w14:paraId="792FA559">
            <w:pPr>
              <w:jc w:val="center"/>
              <w:rPr>
                <w:rFonts w:hint="eastAsia" w:ascii="仿宋" w:hAnsi="仿宋" w:eastAsia="仿宋" w:cs="仿宋"/>
                <w:b/>
                <w:color w:val="auto"/>
                <w:kern w:val="0"/>
                <w:sz w:val="32"/>
                <w:szCs w:val="32"/>
                <w:highlight w:val="none"/>
              </w:rPr>
            </w:pPr>
          </w:p>
        </w:tc>
        <w:tc>
          <w:tcPr>
            <w:tcW w:w="1276" w:type="dxa"/>
          </w:tcPr>
          <w:p w14:paraId="5091A375">
            <w:pPr>
              <w:jc w:val="center"/>
              <w:rPr>
                <w:rFonts w:hint="eastAsia" w:ascii="仿宋" w:hAnsi="仿宋" w:eastAsia="仿宋" w:cs="仿宋"/>
                <w:b/>
                <w:color w:val="auto"/>
                <w:kern w:val="0"/>
                <w:sz w:val="32"/>
                <w:szCs w:val="32"/>
                <w:highlight w:val="none"/>
              </w:rPr>
            </w:pPr>
          </w:p>
        </w:tc>
      </w:tr>
      <w:tr w14:paraId="3DC6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7BA64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D43426A">
            <w:pPr>
              <w:jc w:val="center"/>
              <w:rPr>
                <w:rFonts w:hint="eastAsia" w:ascii="仿宋" w:hAnsi="仿宋" w:eastAsia="仿宋" w:cs="仿宋"/>
                <w:b/>
                <w:color w:val="auto"/>
                <w:kern w:val="0"/>
                <w:sz w:val="32"/>
                <w:szCs w:val="32"/>
                <w:highlight w:val="none"/>
              </w:rPr>
            </w:pPr>
          </w:p>
        </w:tc>
        <w:tc>
          <w:tcPr>
            <w:tcW w:w="3546" w:type="dxa"/>
          </w:tcPr>
          <w:p w14:paraId="4B2CD438">
            <w:pPr>
              <w:jc w:val="center"/>
              <w:rPr>
                <w:rFonts w:hint="eastAsia" w:ascii="仿宋" w:hAnsi="仿宋" w:eastAsia="仿宋" w:cs="仿宋"/>
                <w:b/>
                <w:color w:val="auto"/>
                <w:kern w:val="0"/>
                <w:sz w:val="32"/>
                <w:szCs w:val="32"/>
                <w:highlight w:val="none"/>
              </w:rPr>
            </w:pPr>
          </w:p>
        </w:tc>
        <w:tc>
          <w:tcPr>
            <w:tcW w:w="1276" w:type="dxa"/>
          </w:tcPr>
          <w:p w14:paraId="250016AC">
            <w:pPr>
              <w:jc w:val="center"/>
              <w:rPr>
                <w:rFonts w:hint="eastAsia" w:ascii="仿宋" w:hAnsi="仿宋" w:eastAsia="仿宋" w:cs="仿宋"/>
                <w:b/>
                <w:color w:val="auto"/>
                <w:kern w:val="0"/>
                <w:sz w:val="32"/>
                <w:szCs w:val="32"/>
                <w:highlight w:val="none"/>
              </w:rPr>
            </w:pPr>
          </w:p>
        </w:tc>
      </w:tr>
    </w:tbl>
    <w:p w14:paraId="0B47E75D">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FDEF723">
      <w:pPr>
        <w:jc w:val="center"/>
        <w:rPr>
          <w:rFonts w:hint="eastAsia" w:ascii="仿宋" w:hAnsi="仿宋" w:eastAsia="仿宋" w:cs="仿宋"/>
          <w:b/>
          <w:color w:val="auto"/>
          <w:kern w:val="0"/>
          <w:sz w:val="32"/>
          <w:szCs w:val="32"/>
          <w:highlight w:val="none"/>
        </w:rPr>
      </w:pPr>
    </w:p>
    <w:p w14:paraId="660FDA7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0246D52">
      <w:pPr>
        <w:ind w:firstLine="1911" w:firstLineChars="595"/>
        <w:rPr>
          <w:rFonts w:hint="eastAsia" w:ascii="仿宋" w:hAnsi="仿宋" w:eastAsia="仿宋" w:cs="仿宋"/>
          <w:b/>
          <w:bCs/>
          <w:color w:val="auto"/>
          <w:sz w:val="32"/>
          <w:szCs w:val="32"/>
          <w:highlight w:val="none"/>
        </w:rPr>
      </w:pPr>
    </w:p>
    <w:p w14:paraId="71902AD8">
      <w:pPr>
        <w:ind w:firstLine="1911" w:firstLineChars="595"/>
        <w:rPr>
          <w:rFonts w:hint="eastAsia" w:ascii="仿宋" w:hAnsi="仿宋" w:eastAsia="仿宋" w:cs="仿宋"/>
          <w:b/>
          <w:bCs/>
          <w:color w:val="auto"/>
          <w:sz w:val="32"/>
          <w:szCs w:val="32"/>
          <w:highlight w:val="none"/>
        </w:rPr>
      </w:pPr>
    </w:p>
    <w:p w14:paraId="1D6B2AD5">
      <w:pPr>
        <w:ind w:firstLine="1911" w:firstLineChars="595"/>
        <w:rPr>
          <w:rFonts w:hint="eastAsia" w:ascii="仿宋" w:hAnsi="仿宋" w:eastAsia="仿宋" w:cs="仿宋"/>
          <w:b/>
          <w:bCs/>
          <w:color w:val="auto"/>
          <w:sz w:val="32"/>
          <w:szCs w:val="32"/>
          <w:highlight w:val="none"/>
        </w:rPr>
      </w:pPr>
    </w:p>
    <w:p w14:paraId="6F9905FD">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21C0777">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BEF1CB0">
      <w:pPr>
        <w:snapToGrid w:val="0"/>
        <w:spacing w:line="360" w:lineRule="auto"/>
        <w:rPr>
          <w:rFonts w:hint="eastAsia" w:ascii="仿宋" w:hAnsi="仿宋" w:eastAsia="仿宋" w:cs="仿宋"/>
          <w:color w:val="auto"/>
          <w:sz w:val="24"/>
          <w:highlight w:val="none"/>
        </w:rPr>
      </w:pPr>
    </w:p>
    <w:p w14:paraId="6E9A886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79C6FC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4851B5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475671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2F7D80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DB6413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75912C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C3DA8B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C0E826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6F3134F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941E8A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03FA92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AFBD4D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C83C44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DC90A29">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FECDC5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7E4CBE4">
      <w:pPr>
        <w:spacing w:line="360" w:lineRule="auto"/>
        <w:jc w:val="center"/>
        <w:rPr>
          <w:rFonts w:hint="eastAsia" w:ascii="仿宋" w:hAnsi="仿宋" w:eastAsia="仿宋" w:cs="仿宋"/>
          <w:b/>
          <w:bCs/>
          <w:color w:val="auto"/>
          <w:sz w:val="24"/>
          <w:highlight w:val="none"/>
        </w:rPr>
      </w:pPr>
    </w:p>
    <w:p w14:paraId="20B77AF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88917C">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0B6003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EB6C5B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716FC8">
      <w:pPr>
        <w:spacing w:line="360" w:lineRule="auto"/>
        <w:jc w:val="center"/>
        <w:outlineLvl w:val="0"/>
        <w:rPr>
          <w:rFonts w:hint="eastAsia" w:ascii="仿宋" w:hAnsi="仿宋" w:eastAsia="仿宋" w:cs="仿宋"/>
          <w:b/>
          <w:color w:val="auto"/>
          <w:kern w:val="0"/>
          <w:sz w:val="36"/>
          <w:szCs w:val="36"/>
          <w:highlight w:val="none"/>
        </w:rPr>
      </w:pPr>
    </w:p>
    <w:p w14:paraId="00ABF2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696AC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890E7BD">
      <w:pPr>
        <w:snapToGrid w:val="0"/>
        <w:spacing w:line="360" w:lineRule="auto"/>
        <w:ind w:right="480"/>
        <w:jc w:val="center"/>
        <w:rPr>
          <w:rFonts w:hint="eastAsia" w:ascii="仿宋" w:hAnsi="仿宋" w:eastAsia="仿宋" w:cs="仿宋"/>
          <w:b/>
          <w:color w:val="auto"/>
          <w:kern w:val="0"/>
          <w:sz w:val="32"/>
          <w:szCs w:val="32"/>
          <w:highlight w:val="none"/>
        </w:rPr>
      </w:pPr>
    </w:p>
    <w:p w14:paraId="5C991CBC">
      <w:pPr>
        <w:snapToGrid w:val="0"/>
        <w:spacing w:line="360" w:lineRule="auto"/>
        <w:ind w:right="480"/>
        <w:jc w:val="center"/>
        <w:rPr>
          <w:rFonts w:hint="eastAsia" w:ascii="仿宋" w:hAnsi="仿宋" w:eastAsia="仿宋" w:cs="仿宋"/>
          <w:b/>
          <w:color w:val="auto"/>
          <w:kern w:val="0"/>
          <w:sz w:val="32"/>
          <w:szCs w:val="32"/>
          <w:highlight w:val="none"/>
        </w:rPr>
      </w:pPr>
    </w:p>
    <w:p w14:paraId="68F6767C">
      <w:pPr>
        <w:snapToGrid w:val="0"/>
        <w:spacing w:line="360" w:lineRule="auto"/>
        <w:ind w:right="480"/>
        <w:jc w:val="center"/>
        <w:rPr>
          <w:rFonts w:hint="eastAsia" w:ascii="仿宋" w:hAnsi="仿宋" w:eastAsia="仿宋" w:cs="仿宋"/>
          <w:b/>
          <w:color w:val="auto"/>
          <w:kern w:val="0"/>
          <w:sz w:val="32"/>
          <w:szCs w:val="32"/>
          <w:highlight w:val="none"/>
        </w:rPr>
      </w:pPr>
    </w:p>
    <w:p w14:paraId="5FCD245A">
      <w:pPr>
        <w:snapToGrid w:val="0"/>
        <w:spacing w:line="360" w:lineRule="auto"/>
        <w:ind w:right="480"/>
        <w:jc w:val="center"/>
        <w:rPr>
          <w:rFonts w:hint="eastAsia" w:ascii="仿宋" w:hAnsi="仿宋" w:eastAsia="仿宋" w:cs="仿宋"/>
          <w:b/>
          <w:color w:val="auto"/>
          <w:kern w:val="0"/>
          <w:sz w:val="32"/>
          <w:szCs w:val="32"/>
          <w:highlight w:val="none"/>
        </w:rPr>
      </w:pPr>
    </w:p>
    <w:p w14:paraId="0C721CE5">
      <w:pPr>
        <w:snapToGrid w:val="0"/>
        <w:spacing w:line="360" w:lineRule="auto"/>
        <w:ind w:right="480"/>
        <w:jc w:val="center"/>
        <w:rPr>
          <w:rFonts w:hint="eastAsia" w:ascii="仿宋" w:hAnsi="仿宋" w:eastAsia="仿宋" w:cs="仿宋"/>
          <w:b/>
          <w:color w:val="auto"/>
          <w:kern w:val="0"/>
          <w:sz w:val="32"/>
          <w:szCs w:val="32"/>
          <w:highlight w:val="none"/>
        </w:rPr>
      </w:pPr>
    </w:p>
    <w:p w14:paraId="29DF3081">
      <w:pPr>
        <w:snapToGrid w:val="0"/>
        <w:spacing w:line="360" w:lineRule="auto"/>
        <w:ind w:right="480"/>
        <w:jc w:val="center"/>
        <w:rPr>
          <w:rFonts w:hint="eastAsia" w:ascii="仿宋" w:hAnsi="仿宋" w:eastAsia="仿宋" w:cs="仿宋"/>
          <w:b/>
          <w:color w:val="auto"/>
          <w:kern w:val="0"/>
          <w:sz w:val="32"/>
          <w:szCs w:val="32"/>
          <w:highlight w:val="none"/>
        </w:rPr>
      </w:pPr>
    </w:p>
    <w:p w14:paraId="690654CA">
      <w:pPr>
        <w:snapToGrid w:val="0"/>
        <w:spacing w:line="360" w:lineRule="auto"/>
        <w:ind w:right="480"/>
        <w:jc w:val="center"/>
        <w:rPr>
          <w:rFonts w:hint="eastAsia" w:ascii="仿宋" w:hAnsi="仿宋" w:eastAsia="仿宋" w:cs="仿宋"/>
          <w:b/>
          <w:color w:val="auto"/>
          <w:kern w:val="0"/>
          <w:sz w:val="32"/>
          <w:szCs w:val="32"/>
          <w:highlight w:val="none"/>
        </w:rPr>
      </w:pPr>
    </w:p>
    <w:p w14:paraId="72754FF2">
      <w:pPr>
        <w:snapToGrid w:val="0"/>
        <w:spacing w:line="360" w:lineRule="auto"/>
        <w:ind w:right="480"/>
        <w:jc w:val="center"/>
        <w:rPr>
          <w:rFonts w:hint="eastAsia" w:ascii="仿宋" w:hAnsi="仿宋" w:eastAsia="仿宋" w:cs="仿宋"/>
          <w:b/>
          <w:color w:val="auto"/>
          <w:kern w:val="0"/>
          <w:sz w:val="32"/>
          <w:szCs w:val="32"/>
          <w:highlight w:val="none"/>
        </w:rPr>
      </w:pPr>
    </w:p>
    <w:p w14:paraId="10797FC2">
      <w:pPr>
        <w:snapToGrid w:val="0"/>
        <w:spacing w:line="360" w:lineRule="auto"/>
        <w:ind w:right="480"/>
        <w:jc w:val="center"/>
        <w:rPr>
          <w:rFonts w:hint="eastAsia" w:ascii="仿宋" w:hAnsi="仿宋" w:eastAsia="仿宋" w:cs="仿宋"/>
          <w:b/>
          <w:color w:val="auto"/>
          <w:kern w:val="0"/>
          <w:sz w:val="32"/>
          <w:szCs w:val="32"/>
          <w:highlight w:val="none"/>
        </w:rPr>
      </w:pPr>
    </w:p>
    <w:p w14:paraId="0674EF3E">
      <w:pPr>
        <w:snapToGrid w:val="0"/>
        <w:spacing w:line="360" w:lineRule="auto"/>
        <w:ind w:right="480"/>
        <w:jc w:val="center"/>
        <w:rPr>
          <w:rFonts w:hint="eastAsia" w:ascii="仿宋" w:hAnsi="仿宋" w:eastAsia="仿宋" w:cs="仿宋"/>
          <w:b/>
          <w:color w:val="auto"/>
          <w:kern w:val="0"/>
          <w:sz w:val="32"/>
          <w:szCs w:val="32"/>
          <w:highlight w:val="none"/>
        </w:rPr>
      </w:pPr>
    </w:p>
    <w:p w14:paraId="32A94815">
      <w:pPr>
        <w:snapToGrid w:val="0"/>
        <w:spacing w:line="360" w:lineRule="auto"/>
        <w:ind w:right="480"/>
        <w:jc w:val="center"/>
        <w:rPr>
          <w:rFonts w:hint="eastAsia" w:ascii="仿宋" w:hAnsi="仿宋" w:eastAsia="仿宋" w:cs="仿宋"/>
          <w:b/>
          <w:color w:val="auto"/>
          <w:kern w:val="0"/>
          <w:sz w:val="32"/>
          <w:szCs w:val="32"/>
          <w:highlight w:val="none"/>
        </w:rPr>
      </w:pPr>
    </w:p>
    <w:p w14:paraId="164D3425">
      <w:pPr>
        <w:snapToGrid w:val="0"/>
        <w:spacing w:line="360" w:lineRule="auto"/>
        <w:ind w:right="480"/>
        <w:jc w:val="center"/>
        <w:rPr>
          <w:rFonts w:hint="eastAsia" w:ascii="仿宋" w:hAnsi="仿宋" w:eastAsia="仿宋" w:cs="仿宋"/>
          <w:b/>
          <w:color w:val="auto"/>
          <w:kern w:val="0"/>
          <w:sz w:val="32"/>
          <w:szCs w:val="32"/>
          <w:highlight w:val="none"/>
        </w:rPr>
      </w:pPr>
    </w:p>
    <w:p w14:paraId="61BBC8F4">
      <w:pPr>
        <w:snapToGrid w:val="0"/>
        <w:spacing w:line="360" w:lineRule="auto"/>
        <w:ind w:right="480"/>
        <w:jc w:val="center"/>
        <w:rPr>
          <w:rFonts w:hint="eastAsia" w:ascii="仿宋" w:hAnsi="仿宋" w:eastAsia="仿宋" w:cs="仿宋"/>
          <w:b/>
          <w:color w:val="auto"/>
          <w:kern w:val="0"/>
          <w:sz w:val="32"/>
          <w:szCs w:val="32"/>
          <w:highlight w:val="none"/>
        </w:rPr>
      </w:pPr>
    </w:p>
    <w:p w14:paraId="38F6CAF6">
      <w:pPr>
        <w:snapToGrid w:val="0"/>
        <w:spacing w:line="360" w:lineRule="auto"/>
        <w:ind w:right="480"/>
        <w:jc w:val="center"/>
        <w:rPr>
          <w:rFonts w:hint="eastAsia" w:ascii="仿宋" w:hAnsi="仿宋" w:eastAsia="仿宋" w:cs="仿宋"/>
          <w:b/>
          <w:color w:val="auto"/>
          <w:kern w:val="0"/>
          <w:sz w:val="32"/>
          <w:szCs w:val="32"/>
          <w:highlight w:val="none"/>
        </w:rPr>
      </w:pPr>
    </w:p>
    <w:p w14:paraId="6C24E0F0">
      <w:pPr>
        <w:snapToGrid w:val="0"/>
        <w:spacing w:line="360" w:lineRule="auto"/>
        <w:ind w:right="480"/>
        <w:jc w:val="center"/>
        <w:rPr>
          <w:rFonts w:hint="eastAsia" w:ascii="仿宋" w:hAnsi="仿宋" w:eastAsia="仿宋" w:cs="仿宋"/>
          <w:b/>
          <w:color w:val="auto"/>
          <w:kern w:val="0"/>
          <w:sz w:val="32"/>
          <w:szCs w:val="32"/>
          <w:highlight w:val="none"/>
        </w:rPr>
      </w:pPr>
    </w:p>
    <w:p w14:paraId="33EB48D0">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2900528">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4D0187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6C60E83">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8ED2C0F">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169"/>
        <w:gridCol w:w="2968"/>
        <w:gridCol w:w="1429"/>
        <w:gridCol w:w="1445"/>
        <w:gridCol w:w="2059"/>
        <w:gridCol w:w="1586"/>
      </w:tblGrid>
      <w:tr w14:paraId="5890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34" w:type="dxa"/>
            <w:vAlign w:val="center"/>
          </w:tcPr>
          <w:p w14:paraId="50370D34">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4169" w:type="dxa"/>
            <w:vAlign w:val="center"/>
          </w:tcPr>
          <w:p w14:paraId="2CF9EC16">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服务项目</w:t>
            </w:r>
          </w:p>
        </w:tc>
        <w:tc>
          <w:tcPr>
            <w:tcW w:w="2968" w:type="dxa"/>
            <w:vAlign w:val="center"/>
          </w:tcPr>
          <w:p w14:paraId="0B822EA1">
            <w:pPr>
              <w:keepNext w:val="0"/>
              <w:keepLines w:val="0"/>
              <w:widowControl/>
              <w:suppressLineNumbers w:val="0"/>
              <w:jc w:val="center"/>
              <w:textAlignment w:val="center"/>
              <w:rPr>
                <w:rFonts w:hint="default" w:ascii="仿宋" w:hAnsi="仿宋" w:eastAsia="仿宋" w:cs="仿宋"/>
                <w:b w:val="0"/>
                <w:bCs/>
                <w:color w:val="auto"/>
                <w:sz w:val="24"/>
                <w:szCs w:val="24"/>
                <w:highlight w:val="none"/>
                <w:lang w:val="en-US"/>
              </w:rPr>
            </w:pPr>
            <w:r>
              <w:rPr>
                <w:rFonts w:hint="eastAsia" w:ascii="仿宋" w:hAnsi="仿宋" w:eastAsia="仿宋" w:cs="仿宋"/>
                <w:b w:val="0"/>
                <w:bCs/>
                <w:i w:val="0"/>
                <w:color w:val="auto"/>
                <w:kern w:val="0"/>
                <w:sz w:val="24"/>
                <w:szCs w:val="24"/>
                <w:highlight w:val="none"/>
                <w:u w:val="none"/>
                <w:lang w:val="en-US" w:eastAsia="zh-CN" w:bidi="ar"/>
              </w:rPr>
              <w:t>具体服务</w:t>
            </w:r>
          </w:p>
        </w:tc>
        <w:tc>
          <w:tcPr>
            <w:tcW w:w="1429" w:type="dxa"/>
            <w:vAlign w:val="center"/>
          </w:tcPr>
          <w:p w14:paraId="3ED7FE6A">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单价</w:t>
            </w:r>
          </w:p>
        </w:tc>
        <w:tc>
          <w:tcPr>
            <w:tcW w:w="1445" w:type="dxa"/>
            <w:vAlign w:val="center"/>
          </w:tcPr>
          <w:p w14:paraId="6667FAE9">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总价</w:t>
            </w:r>
          </w:p>
        </w:tc>
        <w:tc>
          <w:tcPr>
            <w:tcW w:w="2059" w:type="dxa"/>
            <w:vAlign w:val="center"/>
          </w:tcPr>
          <w:p w14:paraId="1C8ADC25">
            <w:pPr>
              <w:jc w:val="center"/>
              <w:rPr>
                <w:rFonts w:hint="eastAsia" w:ascii="仿宋" w:hAnsi="仿宋" w:eastAsia="仿宋" w:cs="仿宋"/>
                <w:b w:val="0"/>
                <w:bCs/>
                <w:color w:val="auto"/>
                <w:sz w:val="24"/>
                <w:szCs w:val="24"/>
                <w:highlight w:val="none"/>
              </w:rPr>
            </w:pPr>
          </w:p>
          <w:p w14:paraId="0A59464B">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质保或服务年限</w:t>
            </w:r>
          </w:p>
          <w:p w14:paraId="28AEF06E">
            <w:pPr>
              <w:jc w:val="center"/>
              <w:rPr>
                <w:rFonts w:hint="eastAsia" w:ascii="仿宋" w:hAnsi="仿宋" w:eastAsia="仿宋" w:cs="仿宋"/>
                <w:b w:val="0"/>
                <w:bCs/>
                <w:color w:val="auto"/>
                <w:sz w:val="24"/>
                <w:szCs w:val="24"/>
                <w:highlight w:val="none"/>
              </w:rPr>
            </w:pPr>
          </w:p>
        </w:tc>
        <w:tc>
          <w:tcPr>
            <w:tcW w:w="1586" w:type="dxa"/>
            <w:vAlign w:val="center"/>
          </w:tcPr>
          <w:p w14:paraId="3E94977D">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r>
      <w:tr w14:paraId="4BBE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EE9656F">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169" w:type="dxa"/>
            <w:vAlign w:val="center"/>
          </w:tcPr>
          <w:p w14:paraId="3F07A44C">
            <w:pPr>
              <w:jc w:val="center"/>
              <w:rPr>
                <w:rFonts w:hint="eastAsia" w:ascii="仿宋" w:hAnsi="仿宋" w:eastAsia="仿宋" w:cs="仿宋"/>
                <w:color w:val="auto"/>
                <w:highlight w:val="none"/>
              </w:rPr>
            </w:pPr>
          </w:p>
        </w:tc>
        <w:tc>
          <w:tcPr>
            <w:tcW w:w="2968" w:type="dxa"/>
            <w:vAlign w:val="center"/>
          </w:tcPr>
          <w:p w14:paraId="70517D57">
            <w:pPr>
              <w:jc w:val="center"/>
              <w:rPr>
                <w:rFonts w:hint="eastAsia" w:ascii="仿宋" w:hAnsi="仿宋" w:eastAsia="仿宋" w:cs="仿宋"/>
                <w:color w:val="auto"/>
                <w:highlight w:val="none"/>
              </w:rPr>
            </w:pPr>
          </w:p>
        </w:tc>
        <w:tc>
          <w:tcPr>
            <w:tcW w:w="1429" w:type="dxa"/>
            <w:vAlign w:val="center"/>
          </w:tcPr>
          <w:p w14:paraId="2544F6E9">
            <w:pPr>
              <w:jc w:val="center"/>
              <w:rPr>
                <w:rFonts w:hint="eastAsia" w:ascii="仿宋" w:hAnsi="仿宋" w:eastAsia="仿宋" w:cs="仿宋"/>
                <w:color w:val="auto"/>
                <w:highlight w:val="none"/>
                <w:lang w:val="en-US" w:eastAsia="zh-CN"/>
              </w:rPr>
            </w:pPr>
          </w:p>
        </w:tc>
        <w:tc>
          <w:tcPr>
            <w:tcW w:w="1445" w:type="dxa"/>
            <w:vAlign w:val="center"/>
          </w:tcPr>
          <w:p w14:paraId="20F7E8F9">
            <w:pPr>
              <w:jc w:val="center"/>
              <w:rPr>
                <w:rFonts w:hint="eastAsia" w:ascii="仿宋" w:hAnsi="仿宋" w:eastAsia="仿宋" w:cs="仿宋"/>
                <w:color w:val="auto"/>
                <w:highlight w:val="none"/>
              </w:rPr>
            </w:pPr>
          </w:p>
        </w:tc>
        <w:tc>
          <w:tcPr>
            <w:tcW w:w="2059" w:type="dxa"/>
            <w:vAlign w:val="center"/>
          </w:tcPr>
          <w:p w14:paraId="6BB18579">
            <w:pPr>
              <w:jc w:val="center"/>
              <w:rPr>
                <w:rFonts w:hint="eastAsia" w:ascii="仿宋" w:hAnsi="仿宋" w:eastAsia="仿宋" w:cs="仿宋"/>
                <w:color w:val="auto"/>
                <w:highlight w:val="none"/>
              </w:rPr>
            </w:pPr>
          </w:p>
        </w:tc>
        <w:tc>
          <w:tcPr>
            <w:tcW w:w="1586" w:type="dxa"/>
            <w:vAlign w:val="center"/>
          </w:tcPr>
          <w:p w14:paraId="6124E414">
            <w:pPr>
              <w:jc w:val="center"/>
              <w:rPr>
                <w:rFonts w:hint="eastAsia" w:ascii="仿宋" w:hAnsi="仿宋" w:eastAsia="仿宋" w:cs="仿宋"/>
                <w:color w:val="auto"/>
                <w:highlight w:val="none"/>
              </w:rPr>
            </w:pPr>
          </w:p>
        </w:tc>
      </w:tr>
      <w:tr w14:paraId="250C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106F7D">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4169" w:type="dxa"/>
            <w:vAlign w:val="center"/>
          </w:tcPr>
          <w:p w14:paraId="717E0E3F">
            <w:pPr>
              <w:jc w:val="center"/>
              <w:rPr>
                <w:rFonts w:hint="eastAsia" w:ascii="仿宋" w:hAnsi="仿宋" w:eastAsia="仿宋" w:cs="仿宋"/>
                <w:color w:val="auto"/>
                <w:highlight w:val="none"/>
              </w:rPr>
            </w:pPr>
          </w:p>
        </w:tc>
        <w:tc>
          <w:tcPr>
            <w:tcW w:w="2968" w:type="dxa"/>
            <w:vAlign w:val="center"/>
          </w:tcPr>
          <w:p w14:paraId="31D5D2E2">
            <w:pPr>
              <w:jc w:val="center"/>
              <w:rPr>
                <w:rFonts w:hint="eastAsia" w:ascii="仿宋" w:hAnsi="仿宋" w:eastAsia="仿宋" w:cs="仿宋"/>
                <w:color w:val="auto"/>
                <w:highlight w:val="none"/>
              </w:rPr>
            </w:pPr>
          </w:p>
        </w:tc>
        <w:tc>
          <w:tcPr>
            <w:tcW w:w="1429" w:type="dxa"/>
            <w:vAlign w:val="center"/>
          </w:tcPr>
          <w:p w14:paraId="07A1E91D">
            <w:pPr>
              <w:jc w:val="center"/>
              <w:rPr>
                <w:rFonts w:hint="eastAsia" w:ascii="仿宋" w:hAnsi="仿宋" w:eastAsia="仿宋" w:cs="仿宋"/>
                <w:color w:val="auto"/>
                <w:highlight w:val="none"/>
              </w:rPr>
            </w:pPr>
          </w:p>
        </w:tc>
        <w:tc>
          <w:tcPr>
            <w:tcW w:w="1445" w:type="dxa"/>
            <w:vAlign w:val="center"/>
          </w:tcPr>
          <w:p w14:paraId="493F211E">
            <w:pPr>
              <w:jc w:val="center"/>
              <w:rPr>
                <w:rFonts w:hint="eastAsia" w:ascii="仿宋" w:hAnsi="仿宋" w:eastAsia="仿宋" w:cs="仿宋"/>
                <w:color w:val="auto"/>
                <w:highlight w:val="none"/>
                <w:lang w:val="en-US" w:eastAsia="zh-CN"/>
              </w:rPr>
            </w:pPr>
          </w:p>
        </w:tc>
        <w:tc>
          <w:tcPr>
            <w:tcW w:w="2059" w:type="dxa"/>
            <w:vAlign w:val="center"/>
          </w:tcPr>
          <w:p w14:paraId="7FF8D63D">
            <w:pPr>
              <w:jc w:val="center"/>
              <w:rPr>
                <w:rFonts w:hint="eastAsia" w:ascii="仿宋" w:hAnsi="仿宋" w:eastAsia="仿宋" w:cs="仿宋"/>
                <w:color w:val="auto"/>
                <w:highlight w:val="none"/>
              </w:rPr>
            </w:pPr>
          </w:p>
        </w:tc>
        <w:tc>
          <w:tcPr>
            <w:tcW w:w="1586" w:type="dxa"/>
            <w:vAlign w:val="center"/>
          </w:tcPr>
          <w:p w14:paraId="793EC988">
            <w:pPr>
              <w:jc w:val="center"/>
              <w:rPr>
                <w:rFonts w:hint="default" w:ascii="仿宋" w:hAnsi="仿宋" w:eastAsia="仿宋"/>
                <w:b w:val="0"/>
                <w:bCs w:val="0"/>
                <w:color w:val="auto"/>
                <w:highlight w:val="none"/>
                <w:vertAlign w:val="baseline"/>
                <w:lang w:val="en-US" w:eastAsia="zh-CN"/>
              </w:rPr>
            </w:pPr>
          </w:p>
        </w:tc>
      </w:tr>
      <w:tr w14:paraId="15C5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97FA76">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4169" w:type="dxa"/>
            <w:vAlign w:val="center"/>
          </w:tcPr>
          <w:p w14:paraId="10935E50">
            <w:pPr>
              <w:jc w:val="center"/>
              <w:rPr>
                <w:rFonts w:hint="eastAsia" w:ascii="仿宋" w:hAnsi="仿宋" w:eastAsia="仿宋" w:cs="仿宋"/>
                <w:color w:val="auto"/>
                <w:highlight w:val="none"/>
              </w:rPr>
            </w:pPr>
          </w:p>
        </w:tc>
        <w:tc>
          <w:tcPr>
            <w:tcW w:w="2968" w:type="dxa"/>
            <w:vAlign w:val="center"/>
          </w:tcPr>
          <w:p w14:paraId="49952161">
            <w:pPr>
              <w:jc w:val="center"/>
              <w:rPr>
                <w:rFonts w:hint="eastAsia" w:ascii="仿宋" w:hAnsi="仿宋" w:eastAsia="仿宋" w:cs="仿宋"/>
                <w:color w:val="auto"/>
                <w:highlight w:val="none"/>
              </w:rPr>
            </w:pPr>
          </w:p>
        </w:tc>
        <w:tc>
          <w:tcPr>
            <w:tcW w:w="1429" w:type="dxa"/>
            <w:vAlign w:val="center"/>
          </w:tcPr>
          <w:p w14:paraId="6D891C40">
            <w:pPr>
              <w:jc w:val="center"/>
              <w:rPr>
                <w:rFonts w:hint="eastAsia" w:ascii="仿宋" w:hAnsi="仿宋" w:eastAsia="仿宋" w:cs="仿宋"/>
                <w:color w:val="auto"/>
                <w:highlight w:val="none"/>
              </w:rPr>
            </w:pPr>
          </w:p>
        </w:tc>
        <w:tc>
          <w:tcPr>
            <w:tcW w:w="1445" w:type="dxa"/>
            <w:vAlign w:val="center"/>
          </w:tcPr>
          <w:p w14:paraId="755BADE1">
            <w:pPr>
              <w:jc w:val="center"/>
              <w:rPr>
                <w:rFonts w:hint="eastAsia" w:ascii="仿宋" w:hAnsi="仿宋" w:eastAsia="仿宋" w:cs="仿宋"/>
                <w:color w:val="auto"/>
                <w:highlight w:val="none"/>
                <w:lang w:val="en-US" w:eastAsia="zh-CN"/>
              </w:rPr>
            </w:pPr>
          </w:p>
        </w:tc>
        <w:tc>
          <w:tcPr>
            <w:tcW w:w="2059" w:type="dxa"/>
            <w:vAlign w:val="center"/>
          </w:tcPr>
          <w:p w14:paraId="2D7B379D">
            <w:pPr>
              <w:jc w:val="center"/>
              <w:rPr>
                <w:rFonts w:hint="eastAsia" w:ascii="仿宋" w:hAnsi="仿宋" w:eastAsia="仿宋" w:cs="仿宋"/>
                <w:color w:val="auto"/>
                <w:highlight w:val="none"/>
              </w:rPr>
            </w:pPr>
          </w:p>
        </w:tc>
        <w:tc>
          <w:tcPr>
            <w:tcW w:w="1586" w:type="dxa"/>
            <w:vAlign w:val="center"/>
          </w:tcPr>
          <w:p w14:paraId="7452A461">
            <w:pPr>
              <w:jc w:val="center"/>
              <w:rPr>
                <w:rFonts w:hint="eastAsia" w:ascii="仿宋" w:hAnsi="仿宋" w:eastAsia="仿宋"/>
                <w:b w:val="0"/>
                <w:bCs w:val="0"/>
                <w:color w:val="auto"/>
                <w:highlight w:val="none"/>
                <w:lang w:val="en-US"/>
              </w:rPr>
            </w:pPr>
          </w:p>
        </w:tc>
      </w:tr>
      <w:tr w14:paraId="5295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671" w:type="dxa"/>
            <w:gridSpan w:val="3"/>
            <w:vAlign w:val="center"/>
          </w:tcPr>
          <w:p w14:paraId="2E1A8E45">
            <w:pPr>
              <w:jc w:val="center"/>
              <w:rPr>
                <w:rFonts w:hint="eastAsia" w:ascii="仿宋" w:hAnsi="仿宋" w:eastAsia="仿宋" w:cs="仿宋"/>
                <w:b/>
                <w:color w:val="auto"/>
                <w:highlight w:val="none"/>
                <w:lang w:eastAsia="zh-CN"/>
              </w:rPr>
            </w:pPr>
            <w:r>
              <w:rPr>
                <w:rFonts w:hint="eastAsia" w:ascii="仿宋" w:hAnsi="仿宋" w:eastAsia="仿宋" w:cs="仿宋"/>
                <w:b/>
                <w:color w:val="auto"/>
                <w:highlight w:val="none"/>
              </w:rPr>
              <w:t>投标报价</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小写</w:t>
            </w:r>
            <w:r>
              <w:rPr>
                <w:rFonts w:hint="eastAsia" w:ascii="仿宋" w:hAnsi="仿宋" w:eastAsia="仿宋" w:cs="仿宋"/>
                <w:b/>
                <w:color w:val="auto"/>
                <w:highlight w:val="none"/>
                <w:lang w:eastAsia="zh-CN"/>
              </w:rPr>
              <w:t>）</w:t>
            </w:r>
          </w:p>
        </w:tc>
        <w:tc>
          <w:tcPr>
            <w:tcW w:w="6519" w:type="dxa"/>
            <w:gridSpan w:val="4"/>
            <w:vAlign w:val="center"/>
          </w:tcPr>
          <w:p w14:paraId="74F8B9C9">
            <w:pPr>
              <w:jc w:val="center"/>
              <w:rPr>
                <w:rFonts w:hint="eastAsia" w:ascii="仿宋" w:hAnsi="仿宋" w:eastAsia="仿宋" w:cs="仿宋"/>
                <w:color w:val="auto"/>
                <w:highlight w:val="none"/>
              </w:rPr>
            </w:pPr>
          </w:p>
        </w:tc>
      </w:tr>
      <w:tr w14:paraId="05F7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671" w:type="dxa"/>
            <w:gridSpan w:val="3"/>
            <w:vAlign w:val="center"/>
          </w:tcPr>
          <w:p w14:paraId="5032F8DB">
            <w:pPr>
              <w:jc w:val="center"/>
              <w:rPr>
                <w:rFonts w:hint="eastAsia" w:ascii="仿宋" w:hAnsi="仿宋" w:eastAsia="仿宋" w:cs="仿宋"/>
                <w:b/>
                <w:color w:val="auto"/>
                <w:highlight w:val="none"/>
                <w:lang w:eastAsia="zh-CN"/>
              </w:rPr>
            </w:pPr>
            <w:r>
              <w:rPr>
                <w:rFonts w:hint="eastAsia" w:ascii="仿宋" w:hAnsi="仿宋" w:eastAsia="仿宋" w:cs="仿宋"/>
                <w:b/>
                <w:color w:val="auto"/>
                <w:highlight w:val="none"/>
              </w:rPr>
              <w:t>投标报价</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大写</w:t>
            </w:r>
            <w:r>
              <w:rPr>
                <w:rFonts w:hint="eastAsia" w:ascii="仿宋" w:hAnsi="仿宋" w:eastAsia="仿宋" w:cs="仿宋"/>
                <w:b/>
                <w:color w:val="auto"/>
                <w:highlight w:val="none"/>
                <w:lang w:eastAsia="zh-CN"/>
              </w:rPr>
              <w:t>）</w:t>
            </w:r>
          </w:p>
        </w:tc>
        <w:tc>
          <w:tcPr>
            <w:tcW w:w="6519" w:type="dxa"/>
            <w:gridSpan w:val="4"/>
            <w:vAlign w:val="center"/>
          </w:tcPr>
          <w:p w14:paraId="7464C452">
            <w:pPr>
              <w:jc w:val="center"/>
              <w:rPr>
                <w:rFonts w:hint="eastAsia" w:ascii="仿宋" w:hAnsi="仿宋" w:eastAsia="仿宋"/>
                <w:b w:val="0"/>
                <w:bCs w:val="0"/>
                <w:color w:val="auto"/>
                <w:highlight w:val="none"/>
                <w:u w:val="single"/>
                <w:lang w:val="en-US" w:eastAsia="zh-CN"/>
              </w:rPr>
            </w:pPr>
          </w:p>
        </w:tc>
      </w:tr>
    </w:tbl>
    <w:p w14:paraId="28E04CEC">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595A7A5">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096F53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D3EFEF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443926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54D73BA">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50932738">
      <w:pPr>
        <w:spacing w:line="360" w:lineRule="auto"/>
        <w:ind w:firstLine="482" w:firstLineChars="200"/>
        <w:rPr>
          <w:rFonts w:hint="eastAsia" w:ascii="仿宋" w:hAnsi="仿宋" w:eastAsia="仿宋" w:cs="仿宋"/>
          <w:b/>
          <w:color w:val="auto"/>
          <w:kern w:val="0"/>
          <w:sz w:val="24"/>
          <w:highlight w:val="none"/>
        </w:rPr>
      </w:pPr>
    </w:p>
    <w:p w14:paraId="5A3DF1FA">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48F2F0C4">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1C2D45BD">
      <w:pPr>
        <w:pStyle w:val="696"/>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2E84DFBD">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808032C">
      <w:pPr>
        <w:pStyle w:val="696"/>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761BB6CD">
      <w:pPr>
        <w:spacing w:line="360" w:lineRule="auto"/>
        <w:ind w:right="420" w:firstLine="3614" w:firstLineChars="1000"/>
        <w:rPr>
          <w:rFonts w:hint="eastAsia" w:ascii="仿宋" w:hAnsi="仿宋" w:eastAsia="仿宋" w:cs="仿宋"/>
          <w:b/>
          <w:color w:val="auto"/>
          <w:kern w:val="0"/>
          <w:sz w:val="36"/>
          <w:szCs w:val="36"/>
          <w:highlight w:val="none"/>
        </w:rPr>
      </w:pPr>
    </w:p>
    <w:p w14:paraId="121D25CB">
      <w:pPr>
        <w:spacing w:line="360" w:lineRule="auto"/>
        <w:ind w:right="420" w:firstLine="3614" w:firstLineChars="1000"/>
        <w:rPr>
          <w:rFonts w:hint="eastAsia" w:ascii="仿宋" w:hAnsi="仿宋" w:eastAsia="仿宋" w:cs="仿宋"/>
          <w:b/>
          <w:color w:val="auto"/>
          <w:kern w:val="0"/>
          <w:sz w:val="36"/>
          <w:szCs w:val="36"/>
          <w:highlight w:val="none"/>
        </w:rPr>
      </w:pPr>
    </w:p>
    <w:p w14:paraId="7746D0DB">
      <w:pPr>
        <w:spacing w:line="360" w:lineRule="auto"/>
        <w:ind w:right="420" w:firstLine="3614" w:firstLineChars="1000"/>
        <w:rPr>
          <w:rFonts w:hint="eastAsia" w:ascii="仿宋" w:hAnsi="仿宋" w:eastAsia="仿宋" w:cs="仿宋"/>
          <w:b/>
          <w:color w:val="auto"/>
          <w:kern w:val="0"/>
          <w:sz w:val="36"/>
          <w:szCs w:val="36"/>
          <w:highlight w:val="none"/>
        </w:rPr>
      </w:pPr>
    </w:p>
    <w:p w14:paraId="6F0CB8AB">
      <w:pPr>
        <w:spacing w:line="360" w:lineRule="auto"/>
        <w:ind w:right="420" w:firstLine="3614" w:firstLineChars="1000"/>
        <w:rPr>
          <w:rFonts w:hint="eastAsia" w:ascii="仿宋" w:hAnsi="仿宋" w:eastAsia="仿宋" w:cs="仿宋"/>
          <w:b/>
          <w:color w:val="auto"/>
          <w:kern w:val="0"/>
          <w:sz w:val="36"/>
          <w:szCs w:val="36"/>
          <w:highlight w:val="none"/>
        </w:rPr>
      </w:pPr>
    </w:p>
    <w:p w14:paraId="1A4169E3">
      <w:pPr>
        <w:spacing w:line="360" w:lineRule="auto"/>
        <w:ind w:right="420" w:firstLine="3614" w:firstLineChars="1000"/>
        <w:rPr>
          <w:rFonts w:hint="eastAsia" w:ascii="仿宋" w:hAnsi="仿宋" w:eastAsia="仿宋" w:cs="仿宋"/>
          <w:b/>
          <w:color w:val="auto"/>
          <w:kern w:val="0"/>
          <w:sz w:val="36"/>
          <w:szCs w:val="36"/>
          <w:highlight w:val="none"/>
        </w:rPr>
      </w:pPr>
    </w:p>
    <w:p w14:paraId="4DBA1215">
      <w:pPr>
        <w:spacing w:line="360" w:lineRule="auto"/>
        <w:ind w:right="420" w:firstLine="3614" w:firstLineChars="1000"/>
        <w:rPr>
          <w:rFonts w:hint="eastAsia" w:ascii="仿宋" w:hAnsi="仿宋" w:eastAsia="仿宋" w:cs="仿宋"/>
          <w:b/>
          <w:color w:val="auto"/>
          <w:kern w:val="0"/>
          <w:sz w:val="36"/>
          <w:szCs w:val="36"/>
          <w:highlight w:val="none"/>
        </w:rPr>
      </w:pPr>
    </w:p>
    <w:p w14:paraId="6A5BE9A7">
      <w:pPr>
        <w:spacing w:line="360" w:lineRule="auto"/>
        <w:ind w:right="420" w:firstLine="3614" w:firstLineChars="1000"/>
        <w:rPr>
          <w:rFonts w:hint="eastAsia" w:ascii="仿宋" w:hAnsi="仿宋" w:eastAsia="仿宋" w:cs="仿宋"/>
          <w:b/>
          <w:color w:val="auto"/>
          <w:kern w:val="0"/>
          <w:sz w:val="36"/>
          <w:szCs w:val="36"/>
          <w:highlight w:val="none"/>
        </w:rPr>
      </w:pPr>
    </w:p>
    <w:p w14:paraId="0AB83AE2">
      <w:pPr>
        <w:spacing w:line="360" w:lineRule="auto"/>
        <w:ind w:right="420" w:firstLine="3614" w:firstLineChars="1000"/>
        <w:rPr>
          <w:rFonts w:hint="eastAsia" w:ascii="仿宋" w:hAnsi="仿宋" w:eastAsia="仿宋" w:cs="仿宋"/>
          <w:b/>
          <w:color w:val="auto"/>
          <w:kern w:val="0"/>
          <w:sz w:val="36"/>
          <w:szCs w:val="36"/>
          <w:highlight w:val="none"/>
        </w:rPr>
      </w:pPr>
    </w:p>
    <w:p w14:paraId="7C07C441">
      <w:pPr>
        <w:spacing w:line="360" w:lineRule="auto"/>
        <w:ind w:right="420" w:firstLine="3614" w:firstLineChars="1000"/>
        <w:rPr>
          <w:rFonts w:hint="eastAsia" w:ascii="仿宋" w:hAnsi="仿宋" w:eastAsia="仿宋" w:cs="仿宋"/>
          <w:b/>
          <w:color w:val="auto"/>
          <w:kern w:val="0"/>
          <w:sz w:val="36"/>
          <w:szCs w:val="36"/>
          <w:highlight w:val="none"/>
        </w:rPr>
      </w:pPr>
    </w:p>
    <w:p w14:paraId="216EF192">
      <w:pPr>
        <w:spacing w:line="360" w:lineRule="auto"/>
        <w:ind w:right="420" w:firstLine="3614" w:firstLineChars="1000"/>
        <w:rPr>
          <w:rFonts w:hint="eastAsia" w:ascii="仿宋" w:hAnsi="仿宋" w:eastAsia="仿宋" w:cs="仿宋"/>
          <w:b/>
          <w:color w:val="auto"/>
          <w:kern w:val="0"/>
          <w:sz w:val="36"/>
          <w:szCs w:val="36"/>
          <w:highlight w:val="none"/>
        </w:rPr>
      </w:pPr>
    </w:p>
    <w:p w14:paraId="5DCB63C9">
      <w:pPr>
        <w:spacing w:line="360" w:lineRule="auto"/>
        <w:ind w:right="420" w:firstLine="3614" w:firstLineChars="1000"/>
        <w:rPr>
          <w:rFonts w:hint="eastAsia" w:ascii="仿宋" w:hAnsi="仿宋" w:eastAsia="仿宋" w:cs="仿宋"/>
          <w:b/>
          <w:color w:val="auto"/>
          <w:kern w:val="0"/>
          <w:sz w:val="36"/>
          <w:szCs w:val="36"/>
          <w:highlight w:val="none"/>
        </w:rPr>
      </w:pPr>
    </w:p>
    <w:p w14:paraId="01EC8877">
      <w:pPr>
        <w:spacing w:line="360" w:lineRule="auto"/>
        <w:ind w:right="420" w:firstLine="3614" w:firstLineChars="1000"/>
        <w:rPr>
          <w:rFonts w:hint="eastAsia" w:ascii="仿宋" w:hAnsi="仿宋" w:eastAsia="仿宋" w:cs="仿宋"/>
          <w:b/>
          <w:color w:val="auto"/>
          <w:kern w:val="0"/>
          <w:sz w:val="36"/>
          <w:szCs w:val="36"/>
          <w:highlight w:val="none"/>
        </w:rPr>
      </w:pPr>
    </w:p>
    <w:p w14:paraId="45DC5F52">
      <w:pPr>
        <w:spacing w:line="360" w:lineRule="auto"/>
        <w:ind w:right="420" w:firstLine="3614" w:firstLineChars="1000"/>
        <w:rPr>
          <w:rFonts w:hint="eastAsia" w:ascii="仿宋" w:hAnsi="仿宋" w:eastAsia="仿宋" w:cs="仿宋"/>
          <w:b/>
          <w:color w:val="auto"/>
          <w:kern w:val="0"/>
          <w:sz w:val="36"/>
          <w:szCs w:val="36"/>
          <w:highlight w:val="none"/>
        </w:rPr>
      </w:pPr>
    </w:p>
    <w:p w14:paraId="74ED7E82">
      <w:pPr>
        <w:spacing w:line="360" w:lineRule="auto"/>
        <w:ind w:right="420" w:firstLine="3614" w:firstLineChars="1000"/>
        <w:rPr>
          <w:rFonts w:hint="eastAsia" w:ascii="仿宋" w:hAnsi="仿宋" w:eastAsia="仿宋" w:cs="仿宋"/>
          <w:b/>
          <w:color w:val="auto"/>
          <w:kern w:val="0"/>
          <w:sz w:val="36"/>
          <w:szCs w:val="36"/>
          <w:highlight w:val="none"/>
        </w:rPr>
      </w:pPr>
    </w:p>
    <w:p w14:paraId="00A8BFF4">
      <w:pPr>
        <w:spacing w:line="360" w:lineRule="auto"/>
        <w:ind w:right="420" w:firstLine="3614" w:firstLineChars="1000"/>
        <w:rPr>
          <w:rFonts w:hint="eastAsia" w:ascii="仿宋" w:hAnsi="仿宋" w:eastAsia="仿宋" w:cs="仿宋"/>
          <w:b/>
          <w:color w:val="auto"/>
          <w:kern w:val="0"/>
          <w:sz w:val="36"/>
          <w:szCs w:val="36"/>
          <w:highlight w:val="none"/>
        </w:rPr>
      </w:pPr>
    </w:p>
    <w:p w14:paraId="295309D1">
      <w:pPr>
        <w:spacing w:line="360" w:lineRule="auto"/>
        <w:ind w:right="420" w:firstLine="3614" w:firstLineChars="1000"/>
        <w:rPr>
          <w:rFonts w:hint="eastAsia" w:ascii="仿宋" w:hAnsi="仿宋" w:eastAsia="仿宋" w:cs="仿宋"/>
          <w:b/>
          <w:color w:val="auto"/>
          <w:kern w:val="0"/>
          <w:sz w:val="36"/>
          <w:szCs w:val="36"/>
          <w:highlight w:val="none"/>
        </w:rPr>
      </w:pPr>
    </w:p>
    <w:p w14:paraId="73A3C01F">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36170E3F">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CA016B0">
      <w:pPr>
        <w:spacing w:line="360" w:lineRule="auto"/>
        <w:jc w:val="center"/>
        <w:rPr>
          <w:rFonts w:hint="eastAsia" w:ascii="仿宋" w:hAnsi="仿宋" w:eastAsia="仿宋" w:cs="仿宋"/>
          <w:b/>
          <w:color w:val="auto"/>
          <w:spacing w:val="6"/>
          <w:sz w:val="32"/>
          <w:szCs w:val="32"/>
          <w:highlight w:val="none"/>
        </w:rPr>
      </w:pPr>
      <w:bookmarkStart w:id="511" w:name="OLE_LINK14"/>
      <w:bookmarkStart w:id="512" w:name="OLE_LINK13"/>
      <w:r>
        <w:rPr>
          <w:rFonts w:hint="eastAsia" w:ascii="仿宋" w:hAnsi="仿宋" w:eastAsia="仿宋" w:cs="仿宋"/>
          <w:b/>
          <w:color w:val="auto"/>
          <w:spacing w:val="6"/>
          <w:sz w:val="32"/>
          <w:szCs w:val="32"/>
          <w:highlight w:val="none"/>
        </w:rPr>
        <w:t>残疾人福利性单位声明函</w:t>
      </w:r>
    </w:p>
    <w:bookmarkEnd w:id="511"/>
    <w:bookmarkEnd w:id="512"/>
    <w:p w14:paraId="5E44D274">
      <w:pPr>
        <w:spacing w:line="360" w:lineRule="auto"/>
        <w:rPr>
          <w:rFonts w:hint="eastAsia" w:ascii="仿宋" w:hAnsi="仿宋" w:eastAsia="仿宋" w:cs="仿宋"/>
          <w:b/>
          <w:color w:val="auto"/>
          <w:spacing w:val="6"/>
          <w:sz w:val="30"/>
          <w:szCs w:val="30"/>
          <w:highlight w:val="none"/>
        </w:rPr>
      </w:pPr>
    </w:p>
    <w:p w14:paraId="346299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903AA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25B7679">
      <w:pPr>
        <w:spacing w:line="360" w:lineRule="auto"/>
        <w:ind w:firstLine="480" w:firstLineChars="200"/>
        <w:rPr>
          <w:rFonts w:hint="eastAsia" w:ascii="仿宋" w:hAnsi="仿宋" w:eastAsia="仿宋" w:cs="仿宋"/>
          <w:color w:val="auto"/>
          <w:sz w:val="24"/>
          <w:highlight w:val="none"/>
        </w:rPr>
      </w:pPr>
    </w:p>
    <w:p w14:paraId="26651F59">
      <w:pPr>
        <w:spacing w:line="360" w:lineRule="auto"/>
        <w:ind w:firstLine="480" w:firstLineChars="200"/>
        <w:rPr>
          <w:rFonts w:hint="eastAsia" w:ascii="仿宋" w:hAnsi="仿宋" w:eastAsia="仿宋" w:cs="仿宋"/>
          <w:color w:val="auto"/>
          <w:sz w:val="24"/>
          <w:highlight w:val="none"/>
        </w:rPr>
      </w:pPr>
    </w:p>
    <w:p w14:paraId="1896C31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0D55BA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87ADF1B">
      <w:pPr>
        <w:spacing w:line="360" w:lineRule="auto"/>
        <w:ind w:firstLine="480" w:firstLineChars="200"/>
        <w:rPr>
          <w:rFonts w:hint="eastAsia" w:ascii="仿宋" w:hAnsi="仿宋" w:eastAsia="仿宋" w:cs="仿宋"/>
          <w:color w:val="auto"/>
          <w:sz w:val="24"/>
          <w:highlight w:val="none"/>
        </w:rPr>
      </w:pPr>
    </w:p>
    <w:p w14:paraId="5CD0E556">
      <w:pPr>
        <w:spacing w:line="360" w:lineRule="auto"/>
        <w:ind w:firstLine="420" w:firstLineChars="200"/>
        <w:rPr>
          <w:rFonts w:hint="eastAsia" w:ascii="仿宋" w:hAnsi="仿宋" w:eastAsia="仿宋" w:cs="仿宋"/>
          <w:color w:val="auto"/>
          <w:highlight w:val="none"/>
        </w:rPr>
      </w:pPr>
    </w:p>
    <w:p w14:paraId="5DC6831D">
      <w:pPr>
        <w:spacing w:line="360" w:lineRule="auto"/>
        <w:ind w:firstLine="420" w:firstLineChars="200"/>
        <w:rPr>
          <w:rFonts w:hint="eastAsia" w:ascii="仿宋" w:hAnsi="仿宋" w:eastAsia="仿宋" w:cs="仿宋"/>
          <w:color w:val="auto"/>
          <w:highlight w:val="none"/>
        </w:rPr>
      </w:pPr>
    </w:p>
    <w:p w14:paraId="7D65F274">
      <w:pPr>
        <w:spacing w:line="360" w:lineRule="auto"/>
        <w:ind w:firstLine="420" w:firstLineChars="200"/>
        <w:rPr>
          <w:rFonts w:hint="eastAsia" w:ascii="仿宋" w:hAnsi="仿宋" w:eastAsia="仿宋" w:cs="仿宋"/>
          <w:color w:val="auto"/>
          <w:highlight w:val="none"/>
        </w:rPr>
      </w:pPr>
    </w:p>
    <w:p w14:paraId="7FEE6254">
      <w:pPr>
        <w:spacing w:line="360" w:lineRule="auto"/>
        <w:ind w:firstLine="420" w:firstLineChars="200"/>
        <w:rPr>
          <w:rFonts w:hint="eastAsia" w:ascii="仿宋" w:hAnsi="仿宋" w:eastAsia="仿宋" w:cs="仿宋"/>
          <w:color w:val="auto"/>
          <w:highlight w:val="none"/>
        </w:rPr>
      </w:pPr>
    </w:p>
    <w:p w14:paraId="0EDD8D7A">
      <w:pPr>
        <w:spacing w:line="360" w:lineRule="auto"/>
        <w:rPr>
          <w:rFonts w:hint="eastAsia" w:ascii="仿宋" w:hAnsi="仿宋" w:eastAsia="仿宋" w:cs="仿宋"/>
          <w:b/>
          <w:color w:val="auto"/>
          <w:sz w:val="24"/>
          <w:highlight w:val="none"/>
        </w:rPr>
      </w:pPr>
    </w:p>
    <w:p w14:paraId="00102C1D">
      <w:pPr>
        <w:spacing w:line="360" w:lineRule="auto"/>
        <w:rPr>
          <w:rFonts w:hint="eastAsia" w:ascii="仿宋" w:hAnsi="仿宋" w:eastAsia="仿宋" w:cs="仿宋"/>
          <w:b/>
          <w:color w:val="auto"/>
          <w:sz w:val="24"/>
          <w:highlight w:val="none"/>
        </w:rPr>
      </w:pPr>
    </w:p>
    <w:p w14:paraId="63104DCD">
      <w:pPr>
        <w:spacing w:line="360" w:lineRule="auto"/>
        <w:rPr>
          <w:rFonts w:hint="eastAsia" w:ascii="仿宋" w:hAnsi="仿宋" w:eastAsia="仿宋" w:cs="仿宋"/>
          <w:b/>
          <w:color w:val="auto"/>
          <w:sz w:val="24"/>
          <w:highlight w:val="none"/>
        </w:rPr>
      </w:pPr>
    </w:p>
    <w:p w14:paraId="4709801E">
      <w:pPr>
        <w:spacing w:line="360" w:lineRule="auto"/>
        <w:rPr>
          <w:rFonts w:hint="eastAsia" w:ascii="仿宋" w:hAnsi="仿宋" w:eastAsia="仿宋" w:cs="仿宋"/>
          <w:b/>
          <w:color w:val="auto"/>
          <w:sz w:val="24"/>
          <w:highlight w:val="none"/>
        </w:rPr>
      </w:pPr>
    </w:p>
    <w:p w14:paraId="79DD0084">
      <w:pPr>
        <w:spacing w:line="360" w:lineRule="auto"/>
        <w:rPr>
          <w:rFonts w:hint="eastAsia" w:ascii="仿宋" w:hAnsi="仿宋" w:eastAsia="仿宋" w:cs="仿宋"/>
          <w:b/>
          <w:color w:val="auto"/>
          <w:sz w:val="24"/>
          <w:highlight w:val="none"/>
        </w:rPr>
      </w:pPr>
    </w:p>
    <w:p w14:paraId="1630760B">
      <w:pPr>
        <w:spacing w:line="360" w:lineRule="auto"/>
        <w:rPr>
          <w:rFonts w:hint="eastAsia" w:ascii="仿宋" w:hAnsi="仿宋" w:eastAsia="仿宋" w:cs="仿宋"/>
          <w:b/>
          <w:color w:val="auto"/>
          <w:sz w:val="24"/>
          <w:highlight w:val="none"/>
        </w:rPr>
      </w:pPr>
    </w:p>
    <w:p w14:paraId="2D183150">
      <w:pPr>
        <w:spacing w:line="360" w:lineRule="auto"/>
        <w:rPr>
          <w:rFonts w:hint="eastAsia" w:ascii="仿宋" w:hAnsi="仿宋" w:eastAsia="仿宋" w:cs="仿宋"/>
          <w:b/>
          <w:color w:val="auto"/>
          <w:sz w:val="24"/>
          <w:highlight w:val="none"/>
        </w:rPr>
      </w:pPr>
    </w:p>
    <w:p w14:paraId="04F21D82">
      <w:pPr>
        <w:spacing w:line="360" w:lineRule="auto"/>
        <w:rPr>
          <w:rFonts w:hint="eastAsia" w:ascii="仿宋" w:hAnsi="仿宋" w:eastAsia="仿宋" w:cs="仿宋"/>
          <w:b/>
          <w:color w:val="auto"/>
          <w:sz w:val="24"/>
          <w:highlight w:val="none"/>
        </w:rPr>
      </w:pPr>
    </w:p>
    <w:p w14:paraId="55573612">
      <w:pPr>
        <w:spacing w:line="360" w:lineRule="auto"/>
        <w:rPr>
          <w:rFonts w:hint="eastAsia" w:ascii="仿宋" w:hAnsi="仿宋" w:eastAsia="仿宋" w:cs="仿宋"/>
          <w:b/>
          <w:color w:val="auto"/>
          <w:sz w:val="24"/>
          <w:highlight w:val="none"/>
        </w:rPr>
      </w:pPr>
    </w:p>
    <w:p w14:paraId="665FD39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DC6B8B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B46908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1D4397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EBDE5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841DA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B547D8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9C721F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08C7F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859842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15CB7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B831DF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969C78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D489D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33E57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F90731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CB9DDC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2A900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AF65D9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BC27BA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64ACBE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0FF040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997021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16D2FB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77C44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CD0DA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3BC2815">
      <w:pPr>
        <w:spacing w:line="360" w:lineRule="auto"/>
        <w:jc w:val="center"/>
        <w:rPr>
          <w:rFonts w:hint="eastAsia" w:ascii="仿宋" w:hAnsi="仿宋" w:eastAsia="仿宋" w:cs="仿宋"/>
          <w:b/>
          <w:bCs/>
          <w:color w:val="auto"/>
          <w:sz w:val="24"/>
          <w:highlight w:val="none"/>
        </w:rPr>
      </w:pPr>
    </w:p>
    <w:p w14:paraId="67A67511">
      <w:pPr>
        <w:spacing w:line="360" w:lineRule="auto"/>
        <w:rPr>
          <w:rFonts w:hint="eastAsia" w:ascii="仿宋" w:hAnsi="仿宋" w:eastAsia="仿宋" w:cs="仿宋"/>
          <w:b/>
          <w:color w:val="auto"/>
          <w:sz w:val="24"/>
          <w:highlight w:val="none"/>
        </w:rPr>
      </w:pPr>
    </w:p>
    <w:p w14:paraId="61C3E788">
      <w:pPr>
        <w:spacing w:line="360" w:lineRule="auto"/>
        <w:rPr>
          <w:rFonts w:hint="eastAsia" w:ascii="仿宋" w:hAnsi="仿宋" w:eastAsia="仿宋" w:cs="仿宋"/>
          <w:b/>
          <w:color w:val="auto"/>
          <w:sz w:val="24"/>
          <w:highlight w:val="none"/>
        </w:rPr>
      </w:pPr>
    </w:p>
    <w:p w14:paraId="6B29A8BB">
      <w:pPr>
        <w:spacing w:line="360" w:lineRule="auto"/>
        <w:rPr>
          <w:rFonts w:hint="eastAsia" w:ascii="仿宋" w:hAnsi="仿宋" w:eastAsia="仿宋" w:cs="仿宋"/>
          <w:b/>
          <w:color w:val="auto"/>
          <w:sz w:val="24"/>
          <w:highlight w:val="none"/>
        </w:rPr>
      </w:pPr>
    </w:p>
    <w:p w14:paraId="66DD47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E3F38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1F9E1F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3BA5FD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931F80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9E4CB3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6FF994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34DD597">
      <w:pPr>
        <w:widowControl/>
        <w:spacing w:line="360" w:lineRule="auto"/>
        <w:ind w:firstLine="600" w:firstLineChars="200"/>
        <w:jc w:val="left"/>
        <w:rPr>
          <w:rFonts w:hint="eastAsia" w:ascii="仿宋" w:hAnsi="仿宋" w:eastAsia="仿宋" w:cs="仿宋"/>
          <w:color w:val="auto"/>
          <w:sz w:val="30"/>
          <w:szCs w:val="30"/>
          <w:highlight w:val="none"/>
        </w:rPr>
      </w:pPr>
    </w:p>
    <w:p w14:paraId="27901D22">
      <w:pPr>
        <w:spacing w:line="360" w:lineRule="auto"/>
        <w:jc w:val="center"/>
        <w:rPr>
          <w:rFonts w:hint="eastAsia" w:ascii="仿宋" w:hAnsi="仿宋" w:eastAsia="仿宋" w:cs="仿宋"/>
          <w:b/>
          <w:color w:val="auto"/>
          <w:spacing w:val="6"/>
          <w:sz w:val="32"/>
          <w:szCs w:val="32"/>
          <w:highlight w:val="none"/>
        </w:rPr>
      </w:pPr>
    </w:p>
    <w:p w14:paraId="0D97FE1D">
      <w:pPr>
        <w:spacing w:line="360" w:lineRule="auto"/>
        <w:jc w:val="center"/>
        <w:rPr>
          <w:rFonts w:hint="eastAsia" w:ascii="仿宋" w:hAnsi="仿宋" w:eastAsia="仿宋" w:cs="仿宋"/>
          <w:b/>
          <w:color w:val="auto"/>
          <w:spacing w:val="6"/>
          <w:sz w:val="32"/>
          <w:szCs w:val="32"/>
          <w:highlight w:val="none"/>
        </w:rPr>
      </w:pPr>
    </w:p>
    <w:p w14:paraId="60C8990B">
      <w:pPr>
        <w:spacing w:line="360" w:lineRule="auto"/>
        <w:jc w:val="center"/>
        <w:rPr>
          <w:rFonts w:hint="eastAsia" w:ascii="仿宋" w:hAnsi="仿宋" w:eastAsia="仿宋" w:cs="仿宋"/>
          <w:b/>
          <w:color w:val="auto"/>
          <w:spacing w:val="6"/>
          <w:sz w:val="32"/>
          <w:szCs w:val="32"/>
          <w:highlight w:val="none"/>
        </w:rPr>
      </w:pPr>
    </w:p>
    <w:p w14:paraId="40AD6510">
      <w:pPr>
        <w:spacing w:line="360" w:lineRule="auto"/>
        <w:jc w:val="center"/>
        <w:rPr>
          <w:rFonts w:hint="eastAsia" w:ascii="仿宋" w:hAnsi="仿宋" w:eastAsia="仿宋" w:cs="仿宋"/>
          <w:b/>
          <w:color w:val="auto"/>
          <w:spacing w:val="6"/>
          <w:sz w:val="32"/>
          <w:szCs w:val="32"/>
          <w:highlight w:val="none"/>
        </w:rPr>
      </w:pPr>
    </w:p>
    <w:p w14:paraId="2343E55B">
      <w:pPr>
        <w:spacing w:line="360" w:lineRule="auto"/>
        <w:jc w:val="center"/>
        <w:rPr>
          <w:rFonts w:hint="eastAsia" w:ascii="仿宋" w:hAnsi="仿宋" w:eastAsia="仿宋" w:cs="仿宋"/>
          <w:b/>
          <w:color w:val="auto"/>
          <w:spacing w:val="6"/>
          <w:sz w:val="32"/>
          <w:szCs w:val="32"/>
          <w:highlight w:val="none"/>
        </w:rPr>
      </w:pPr>
    </w:p>
    <w:p w14:paraId="2D1F7651">
      <w:pPr>
        <w:spacing w:line="360" w:lineRule="auto"/>
        <w:jc w:val="center"/>
        <w:rPr>
          <w:rFonts w:hint="eastAsia" w:ascii="仿宋" w:hAnsi="仿宋" w:eastAsia="仿宋" w:cs="仿宋"/>
          <w:b/>
          <w:color w:val="auto"/>
          <w:spacing w:val="6"/>
          <w:sz w:val="32"/>
          <w:szCs w:val="32"/>
          <w:highlight w:val="none"/>
        </w:rPr>
      </w:pPr>
    </w:p>
    <w:p w14:paraId="2A43F271">
      <w:pPr>
        <w:spacing w:line="360" w:lineRule="auto"/>
        <w:jc w:val="center"/>
        <w:rPr>
          <w:rFonts w:hint="eastAsia" w:ascii="仿宋" w:hAnsi="仿宋" w:eastAsia="仿宋" w:cs="仿宋"/>
          <w:b/>
          <w:color w:val="auto"/>
          <w:spacing w:val="6"/>
          <w:sz w:val="32"/>
          <w:szCs w:val="32"/>
          <w:highlight w:val="none"/>
        </w:rPr>
      </w:pPr>
    </w:p>
    <w:p w14:paraId="13D6A297">
      <w:pPr>
        <w:spacing w:line="360" w:lineRule="auto"/>
        <w:jc w:val="center"/>
        <w:rPr>
          <w:rFonts w:hint="eastAsia" w:ascii="仿宋" w:hAnsi="仿宋" w:eastAsia="仿宋" w:cs="仿宋"/>
          <w:b/>
          <w:color w:val="auto"/>
          <w:spacing w:val="6"/>
          <w:sz w:val="32"/>
          <w:szCs w:val="32"/>
          <w:highlight w:val="none"/>
        </w:rPr>
      </w:pPr>
    </w:p>
    <w:p w14:paraId="7848879A">
      <w:pPr>
        <w:spacing w:line="360" w:lineRule="auto"/>
        <w:jc w:val="center"/>
        <w:rPr>
          <w:rFonts w:hint="eastAsia" w:ascii="仿宋" w:hAnsi="仿宋" w:eastAsia="仿宋" w:cs="仿宋"/>
          <w:b/>
          <w:color w:val="auto"/>
          <w:spacing w:val="6"/>
          <w:sz w:val="32"/>
          <w:szCs w:val="32"/>
          <w:highlight w:val="none"/>
        </w:rPr>
      </w:pPr>
    </w:p>
    <w:p w14:paraId="35A06D70">
      <w:pPr>
        <w:spacing w:line="360" w:lineRule="auto"/>
        <w:jc w:val="center"/>
        <w:rPr>
          <w:rFonts w:hint="eastAsia" w:ascii="仿宋" w:hAnsi="仿宋" w:eastAsia="仿宋" w:cs="仿宋"/>
          <w:b/>
          <w:color w:val="auto"/>
          <w:spacing w:val="6"/>
          <w:sz w:val="32"/>
          <w:szCs w:val="32"/>
          <w:highlight w:val="none"/>
        </w:rPr>
      </w:pPr>
    </w:p>
    <w:p w14:paraId="47271370">
      <w:pPr>
        <w:spacing w:line="360" w:lineRule="auto"/>
        <w:jc w:val="center"/>
        <w:rPr>
          <w:rFonts w:hint="eastAsia" w:ascii="仿宋" w:hAnsi="仿宋" w:eastAsia="仿宋" w:cs="仿宋"/>
          <w:b/>
          <w:color w:val="auto"/>
          <w:spacing w:val="6"/>
          <w:sz w:val="32"/>
          <w:szCs w:val="32"/>
          <w:highlight w:val="none"/>
        </w:rPr>
      </w:pPr>
    </w:p>
    <w:p w14:paraId="53907211">
      <w:pPr>
        <w:spacing w:line="360" w:lineRule="auto"/>
        <w:jc w:val="center"/>
        <w:rPr>
          <w:rFonts w:hint="eastAsia" w:ascii="仿宋" w:hAnsi="仿宋" w:eastAsia="仿宋" w:cs="仿宋"/>
          <w:b/>
          <w:color w:val="auto"/>
          <w:spacing w:val="6"/>
          <w:sz w:val="32"/>
          <w:szCs w:val="32"/>
          <w:highlight w:val="none"/>
        </w:rPr>
      </w:pPr>
    </w:p>
    <w:p w14:paraId="20A0CE16">
      <w:pPr>
        <w:spacing w:line="360" w:lineRule="auto"/>
        <w:jc w:val="left"/>
        <w:rPr>
          <w:rFonts w:hint="eastAsia" w:ascii="仿宋" w:hAnsi="仿宋" w:eastAsia="仿宋" w:cs="仿宋"/>
          <w:b/>
          <w:color w:val="auto"/>
          <w:spacing w:val="6"/>
          <w:sz w:val="32"/>
          <w:szCs w:val="32"/>
          <w:highlight w:val="none"/>
        </w:rPr>
      </w:pPr>
    </w:p>
    <w:p w14:paraId="650FC30A">
      <w:pPr>
        <w:spacing w:line="360" w:lineRule="auto"/>
        <w:jc w:val="left"/>
        <w:rPr>
          <w:rFonts w:hint="eastAsia" w:ascii="仿宋" w:hAnsi="仿宋" w:eastAsia="仿宋" w:cs="仿宋"/>
          <w:b/>
          <w:color w:val="auto"/>
          <w:spacing w:val="6"/>
          <w:sz w:val="32"/>
          <w:szCs w:val="32"/>
          <w:highlight w:val="none"/>
        </w:rPr>
      </w:pPr>
    </w:p>
    <w:p w14:paraId="56B40F2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B48FADB">
      <w:pPr>
        <w:spacing w:line="360" w:lineRule="auto"/>
        <w:jc w:val="center"/>
        <w:rPr>
          <w:rFonts w:hint="eastAsia" w:ascii="仿宋" w:hAnsi="仿宋" w:eastAsia="仿宋" w:cs="仿宋"/>
          <w:b/>
          <w:color w:val="auto"/>
          <w:sz w:val="24"/>
          <w:highlight w:val="none"/>
        </w:rPr>
      </w:pPr>
    </w:p>
    <w:p w14:paraId="3AD1A83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A093E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D76011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E6E8F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136A90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1C67A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AB7C32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8D7646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1AFC37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08D02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032DE3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71B5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E75A6B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D3C270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56BAA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0D9B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ECD2B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A44658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35BA79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AE0180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05523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F8FDC1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E11F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9F5A9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81239A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2A8967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0826C28">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AF740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39B7B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03D0A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63846C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8BEE7F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DA4A54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E594B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125EA0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4F7FB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33E64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DABD93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4CEF4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C7949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5DFE6EB">
      <w:pPr>
        <w:spacing w:line="360" w:lineRule="auto"/>
        <w:rPr>
          <w:rFonts w:hint="eastAsia" w:ascii="仿宋" w:hAnsi="仿宋" w:eastAsia="仿宋" w:cs="仿宋"/>
          <w:b/>
          <w:color w:val="auto"/>
          <w:sz w:val="24"/>
          <w:highlight w:val="none"/>
        </w:rPr>
      </w:pPr>
    </w:p>
    <w:p w14:paraId="6FD12AC7">
      <w:pPr>
        <w:spacing w:line="360" w:lineRule="auto"/>
        <w:rPr>
          <w:rFonts w:hint="eastAsia" w:ascii="仿宋" w:hAnsi="仿宋" w:eastAsia="仿宋" w:cs="仿宋"/>
          <w:b/>
          <w:color w:val="auto"/>
          <w:sz w:val="24"/>
          <w:highlight w:val="none"/>
        </w:rPr>
      </w:pPr>
    </w:p>
    <w:p w14:paraId="11DE4C5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A31EDF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75C6A8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CBF13C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934AF3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CFA2FB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193C94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D6E19A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02B93D5">
      <w:pPr>
        <w:spacing w:line="360" w:lineRule="auto"/>
        <w:rPr>
          <w:rFonts w:hint="eastAsia" w:ascii="仿宋" w:hAnsi="仿宋" w:eastAsia="仿宋" w:cs="仿宋"/>
          <w:b/>
          <w:color w:val="auto"/>
          <w:sz w:val="24"/>
          <w:highlight w:val="none"/>
        </w:rPr>
      </w:pPr>
    </w:p>
    <w:p w14:paraId="691EF8E7">
      <w:pPr>
        <w:autoSpaceDE w:val="0"/>
        <w:autoSpaceDN w:val="0"/>
        <w:jc w:val="center"/>
        <w:rPr>
          <w:rFonts w:hint="eastAsia" w:ascii="仿宋" w:hAnsi="仿宋" w:eastAsia="仿宋" w:cs="仿宋"/>
          <w:b/>
          <w:color w:val="auto"/>
          <w:spacing w:val="6"/>
          <w:sz w:val="32"/>
          <w:szCs w:val="32"/>
          <w:highlight w:val="none"/>
        </w:rPr>
      </w:pPr>
    </w:p>
    <w:p w14:paraId="02B8BE08">
      <w:pPr>
        <w:autoSpaceDE w:val="0"/>
        <w:autoSpaceDN w:val="0"/>
        <w:jc w:val="center"/>
        <w:rPr>
          <w:rFonts w:hint="eastAsia" w:ascii="仿宋" w:hAnsi="仿宋" w:eastAsia="仿宋" w:cs="仿宋"/>
          <w:b/>
          <w:color w:val="auto"/>
          <w:spacing w:val="6"/>
          <w:sz w:val="32"/>
          <w:szCs w:val="32"/>
          <w:highlight w:val="none"/>
        </w:rPr>
      </w:pPr>
    </w:p>
    <w:p w14:paraId="5AFEDFF5">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EF5223C">
      <w:pPr>
        <w:spacing w:line="360" w:lineRule="auto"/>
        <w:rPr>
          <w:rFonts w:hint="eastAsia" w:ascii="仿宋" w:hAnsi="仿宋" w:eastAsia="仿宋" w:cs="仿宋"/>
          <w:color w:val="auto"/>
          <w:sz w:val="24"/>
          <w:highlight w:val="none"/>
          <w:u w:val="single"/>
        </w:rPr>
      </w:pPr>
    </w:p>
    <w:p w14:paraId="63109B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212D5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C16B8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CC8BBC6">
      <w:pPr>
        <w:spacing w:line="360" w:lineRule="auto"/>
        <w:ind w:firstLine="494"/>
        <w:rPr>
          <w:rFonts w:hint="eastAsia" w:ascii="仿宋" w:hAnsi="仿宋" w:eastAsia="仿宋" w:cs="仿宋"/>
          <w:color w:val="auto"/>
          <w:sz w:val="24"/>
          <w:highlight w:val="none"/>
        </w:rPr>
      </w:pPr>
    </w:p>
    <w:p w14:paraId="4F717B17">
      <w:pPr>
        <w:spacing w:line="360" w:lineRule="auto"/>
        <w:ind w:firstLine="494"/>
        <w:rPr>
          <w:rFonts w:hint="eastAsia" w:ascii="仿宋" w:hAnsi="仿宋" w:eastAsia="仿宋" w:cs="仿宋"/>
          <w:color w:val="auto"/>
          <w:sz w:val="24"/>
          <w:highlight w:val="none"/>
        </w:rPr>
      </w:pPr>
    </w:p>
    <w:p w14:paraId="78509AB8">
      <w:pPr>
        <w:spacing w:line="360" w:lineRule="auto"/>
        <w:ind w:firstLine="494"/>
        <w:rPr>
          <w:rFonts w:hint="eastAsia" w:ascii="仿宋" w:hAnsi="仿宋" w:eastAsia="仿宋" w:cs="仿宋"/>
          <w:color w:val="auto"/>
          <w:sz w:val="24"/>
          <w:highlight w:val="none"/>
        </w:rPr>
      </w:pPr>
    </w:p>
    <w:p w14:paraId="231AD81D">
      <w:pPr>
        <w:spacing w:line="360" w:lineRule="auto"/>
        <w:ind w:firstLine="494"/>
        <w:rPr>
          <w:rFonts w:hint="eastAsia" w:ascii="仿宋" w:hAnsi="仿宋" w:eastAsia="仿宋" w:cs="仿宋"/>
          <w:color w:val="auto"/>
          <w:sz w:val="24"/>
          <w:highlight w:val="none"/>
        </w:rPr>
      </w:pPr>
    </w:p>
    <w:p w14:paraId="784D1F58">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F2F0570">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0BDD722">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9A3F70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CF7E2AD">
      <w:pPr>
        <w:autoSpaceDE w:val="0"/>
        <w:autoSpaceDN w:val="0"/>
        <w:jc w:val="center"/>
        <w:rPr>
          <w:rFonts w:hint="eastAsia" w:ascii="仿宋" w:hAnsi="仿宋" w:eastAsia="仿宋" w:cs="仿宋"/>
          <w:b/>
          <w:color w:val="auto"/>
          <w:spacing w:val="6"/>
          <w:sz w:val="32"/>
          <w:szCs w:val="32"/>
          <w:highlight w:val="none"/>
        </w:rPr>
      </w:pPr>
    </w:p>
    <w:p w14:paraId="33BBE630">
      <w:pPr>
        <w:autoSpaceDE w:val="0"/>
        <w:autoSpaceDN w:val="0"/>
        <w:jc w:val="center"/>
        <w:rPr>
          <w:rFonts w:hint="eastAsia" w:ascii="仿宋" w:hAnsi="仿宋" w:eastAsia="仿宋" w:cs="仿宋"/>
          <w:b/>
          <w:color w:val="auto"/>
          <w:spacing w:val="6"/>
          <w:sz w:val="32"/>
          <w:szCs w:val="32"/>
          <w:highlight w:val="none"/>
        </w:rPr>
      </w:pPr>
    </w:p>
    <w:p w14:paraId="18F5452E">
      <w:pPr>
        <w:autoSpaceDE w:val="0"/>
        <w:autoSpaceDN w:val="0"/>
        <w:jc w:val="center"/>
        <w:rPr>
          <w:rFonts w:hint="eastAsia" w:ascii="仿宋" w:hAnsi="仿宋" w:eastAsia="仿宋" w:cs="仿宋"/>
          <w:b/>
          <w:color w:val="auto"/>
          <w:spacing w:val="6"/>
          <w:sz w:val="32"/>
          <w:szCs w:val="32"/>
          <w:highlight w:val="none"/>
        </w:rPr>
      </w:pPr>
    </w:p>
    <w:p w14:paraId="5086C2CA">
      <w:pPr>
        <w:autoSpaceDE w:val="0"/>
        <w:autoSpaceDN w:val="0"/>
        <w:jc w:val="center"/>
        <w:rPr>
          <w:rFonts w:hint="eastAsia" w:ascii="仿宋" w:hAnsi="仿宋" w:eastAsia="仿宋" w:cs="仿宋"/>
          <w:b/>
          <w:color w:val="auto"/>
          <w:spacing w:val="6"/>
          <w:sz w:val="32"/>
          <w:szCs w:val="32"/>
          <w:highlight w:val="none"/>
        </w:rPr>
      </w:pPr>
    </w:p>
    <w:p w14:paraId="43512340">
      <w:pPr>
        <w:autoSpaceDE w:val="0"/>
        <w:autoSpaceDN w:val="0"/>
        <w:jc w:val="center"/>
        <w:rPr>
          <w:rFonts w:hint="eastAsia" w:ascii="仿宋" w:hAnsi="仿宋" w:eastAsia="仿宋" w:cs="仿宋"/>
          <w:b/>
          <w:color w:val="auto"/>
          <w:spacing w:val="6"/>
          <w:sz w:val="32"/>
          <w:szCs w:val="32"/>
          <w:highlight w:val="none"/>
        </w:rPr>
      </w:pPr>
    </w:p>
    <w:p w14:paraId="789335FD">
      <w:pPr>
        <w:autoSpaceDE w:val="0"/>
        <w:autoSpaceDN w:val="0"/>
        <w:jc w:val="center"/>
        <w:rPr>
          <w:rFonts w:hint="eastAsia" w:ascii="仿宋" w:hAnsi="仿宋" w:eastAsia="仿宋" w:cs="仿宋"/>
          <w:b/>
          <w:color w:val="auto"/>
          <w:spacing w:val="6"/>
          <w:sz w:val="32"/>
          <w:szCs w:val="32"/>
          <w:highlight w:val="none"/>
        </w:rPr>
      </w:pPr>
    </w:p>
    <w:p w14:paraId="4F3267F0">
      <w:pPr>
        <w:autoSpaceDE w:val="0"/>
        <w:autoSpaceDN w:val="0"/>
        <w:jc w:val="center"/>
        <w:rPr>
          <w:rFonts w:hint="eastAsia" w:ascii="仿宋" w:hAnsi="仿宋" w:eastAsia="仿宋" w:cs="仿宋"/>
          <w:b/>
          <w:color w:val="auto"/>
          <w:spacing w:val="6"/>
          <w:sz w:val="32"/>
          <w:szCs w:val="32"/>
          <w:highlight w:val="none"/>
        </w:rPr>
      </w:pPr>
    </w:p>
    <w:p w14:paraId="1B357B9E">
      <w:pPr>
        <w:autoSpaceDE w:val="0"/>
        <w:autoSpaceDN w:val="0"/>
        <w:jc w:val="center"/>
        <w:rPr>
          <w:rFonts w:hint="eastAsia" w:ascii="仿宋" w:hAnsi="仿宋" w:eastAsia="仿宋" w:cs="仿宋"/>
          <w:b/>
          <w:color w:val="auto"/>
          <w:spacing w:val="6"/>
          <w:sz w:val="32"/>
          <w:szCs w:val="32"/>
          <w:highlight w:val="none"/>
        </w:rPr>
      </w:pPr>
    </w:p>
    <w:p w14:paraId="2D1C7BA8">
      <w:pPr>
        <w:autoSpaceDE w:val="0"/>
        <w:autoSpaceDN w:val="0"/>
        <w:jc w:val="center"/>
        <w:rPr>
          <w:rFonts w:hint="eastAsia" w:ascii="仿宋" w:hAnsi="仿宋" w:eastAsia="仿宋" w:cs="仿宋"/>
          <w:b/>
          <w:color w:val="auto"/>
          <w:spacing w:val="6"/>
          <w:sz w:val="32"/>
          <w:szCs w:val="32"/>
          <w:highlight w:val="none"/>
        </w:rPr>
      </w:pPr>
    </w:p>
    <w:p w14:paraId="508D94AD">
      <w:pPr>
        <w:autoSpaceDE w:val="0"/>
        <w:autoSpaceDN w:val="0"/>
        <w:jc w:val="center"/>
        <w:rPr>
          <w:rFonts w:hint="eastAsia" w:ascii="仿宋" w:hAnsi="仿宋" w:eastAsia="仿宋" w:cs="仿宋"/>
          <w:b/>
          <w:color w:val="auto"/>
          <w:spacing w:val="6"/>
          <w:sz w:val="32"/>
          <w:szCs w:val="32"/>
          <w:highlight w:val="none"/>
        </w:rPr>
      </w:pPr>
    </w:p>
    <w:p w14:paraId="0F8E9BD3">
      <w:pPr>
        <w:autoSpaceDE w:val="0"/>
        <w:autoSpaceDN w:val="0"/>
        <w:jc w:val="center"/>
        <w:rPr>
          <w:rFonts w:hint="eastAsia" w:ascii="仿宋" w:hAnsi="仿宋" w:eastAsia="仿宋" w:cs="仿宋"/>
          <w:b/>
          <w:color w:val="auto"/>
          <w:spacing w:val="6"/>
          <w:sz w:val="32"/>
          <w:szCs w:val="32"/>
          <w:highlight w:val="none"/>
        </w:rPr>
      </w:pPr>
    </w:p>
    <w:p w14:paraId="7B6E0662">
      <w:pPr>
        <w:autoSpaceDE w:val="0"/>
        <w:autoSpaceDN w:val="0"/>
        <w:jc w:val="center"/>
        <w:rPr>
          <w:rFonts w:hint="eastAsia" w:ascii="仿宋" w:hAnsi="仿宋" w:eastAsia="仿宋" w:cs="仿宋"/>
          <w:b/>
          <w:color w:val="auto"/>
          <w:spacing w:val="6"/>
          <w:sz w:val="32"/>
          <w:szCs w:val="32"/>
          <w:highlight w:val="none"/>
        </w:rPr>
      </w:pPr>
    </w:p>
    <w:p w14:paraId="54A213E6">
      <w:pPr>
        <w:autoSpaceDE w:val="0"/>
        <w:autoSpaceDN w:val="0"/>
        <w:jc w:val="center"/>
        <w:rPr>
          <w:rFonts w:hint="eastAsia" w:ascii="仿宋" w:hAnsi="仿宋" w:eastAsia="仿宋" w:cs="仿宋"/>
          <w:b/>
          <w:color w:val="auto"/>
          <w:spacing w:val="6"/>
          <w:sz w:val="32"/>
          <w:szCs w:val="32"/>
          <w:highlight w:val="none"/>
        </w:rPr>
      </w:pPr>
    </w:p>
    <w:p w14:paraId="28AED1E5">
      <w:pPr>
        <w:autoSpaceDE w:val="0"/>
        <w:autoSpaceDN w:val="0"/>
        <w:jc w:val="center"/>
        <w:rPr>
          <w:rFonts w:hint="eastAsia" w:ascii="仿宋" w:hAnsi="仿宋" w:eastAsia="仿宋" w:cs="仿宋"/>
          <w:b/>
          <w:color w:val="auto"/>
          <w:spacing w:val="6"/>
          <w:sz w:val="32"/>
          <w:szCs w:val="32"/>
          <w:highlight w:val="none"/>
        </w:rPr>
      </w:pPr>
    </w:p>
    <w:p w14:paraId="568B98DF">
      <w:pPr>
        <w:autoSpaceDE w:val="0"/>
        <w:autoSpaceDN w:val="0"/>
        <w:jc w:val="center"/>
        <w:rPr>
          <w:rFonts w:hint="eastAsia" w:ascii="仿宋" w:hAnsi="仿宋" w:eastAsia="仿宋" w:cs="仿宋"/>
          <w:b/>
          <w:color w:val="auto"/>
          <w:spacing w:val="6"/>
          <w:sz w:val="32"/>
          <w:szCs w:val="32"/>
          <w:highlight w:val="none"/>
        </w:rPr>
      </w:pPr>
    </w:p>
    <w:p w14:paraId="4D2E1478">
      <w:pPr>
        <w:autoSpaceDE w:val="0"/>
        <w:autoSpaceDN w:val="0"/>
        <w:jc w:val="center"/>
        <w:rPr>
          <w:rFonts w:hint="eastAsia" w:ascii="仿宋" w:hAnsi="仿宋" w:eastAsia="仿宋" w:cs="仿宋"/>
          <w:b/>
          <w:color w:val="auto"/>
          <w:spacing w:val="6"/>
          <w:sz w:val="32"/>
          <w:szCs w:val="32"/>
          <w:highlight w:val="none"/>
        </w:rPr>
      </w:pPr>
    </w:p>
    <w:p w14:paraId="546981C4">
      <w:pPr>
        <w:autoSpaceDE w:val="0"/>
        <w:autoSpaceDN w:val="0"/>
        <w:jc w:val="center"/>
        <w:rPr>
          <w:rFonts w:hint="eastAsia" w:ascii="仿宋" w:hAnsi="仿宋" w:eastAsia="仿宋" w:cs="仿宋"/>
          <w:b/>
          <w:color w:val="auto"/>
          <w:spacing w:val="6"/>
          <w:sz w:val="32"/>
          <w:szCs w:val="32"/>
          <w:highlight w:val="none"/>
        </w:rPr>
      </w:pPr>
    </w:p>
    <w:p w14:paraId="186D49B3">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213B17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B3EF16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B7718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DBBFB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5EFEC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1D61C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3CEC62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4D02C4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2A9F3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DE9397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14:paraId="3D951B22">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14:paraId="64B417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55F4E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A317D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765BE9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E201F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32B098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00E18B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28B052F">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8965AE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2A2E76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27DBFF6">
      <w:pPr>
        <w:autoSpaceDE w:val="0"/>
        <w:autoSpaceDN w:val="0"/>
        <w:jc w:val="center"/>
        <w:rPr>
          <w:rFonts w:hint="eastAsia" w:ascii="仿宋" w:hAnsi="仿宋" w:eastAsia="仿宋" w:cs="仿宋"/>
          <w:b/>
          <w:color w:val="auto"/>
          <w:spacing w:val="6"/>
          <w:sz w:val="32"/>
          <w:szCs w:val="32"/>
          <w:highlight w:val="none"/>
        </w:rPr>
      </w:pPr>
    </w:p>
    <w:p w14:paraId="754C15FC">
      <w:pPr>
        <w:autoSpaceDE w:val="0"/>
        <w:autoSpaceDN w:val="0"/>
        <w:jc w:val="center"/>
        <w:rPr>
          <w:rFonts w:hint="eastAsia" w:ascii="仿宋" w:hAnsi="仿宋" w:eastAsia="仿宋" w:cs="仿宋"/>
          <w:b/>
          <w:color w:val="auto"/>
          <w:spacing w:val="6"/>
          <w:sz w:val="32"/>
          <w:szCs w:val="32"/>
          <w:highlight w:val="none"/>
        </w:rPr>
      </w:pPr>
    </w:p>
    <w:p w14:paraId="66F1999A">
      <w:pPr>
        <w:autoSpaceDE w:val="0"/>
        <w:autoSpaceDN w:val="0"/>
        <w:jc w:val="center"/>
        <w:rPr>
          <w:rFonts w:hint="eastAsia" w:ascii="仿宋" w:hAnsi="仿宋" w:eastAsia="仿宋" w:cs="仿宋"/>
          <w:b/>
          <w:color w:val="auto"/>
          <w:spacing w:val="6"/>
          <w:sz w:val="32"/>
          <w:szCs w:val="32"/>
          <w:highlight w:val="none"/>
        </w:rPr>
      </w:pPr>
    </w:p>
    <w:p w14:paraId="48EE3BA2">
      <w:pPr>
        <w:autoSpaceDE w:val="0"/>
        <w:autoSpaceDN w:val="0"/>
        <w:jc w:val="center"/>
        <w:rPr>
          <w:rFonts w:hint="eastAsia" w:ascii="仿宋" w:hAnsi="仿宋" w:eastAsia="仿宋" w:cs="仿宋"/>
          <w:b/>
          <w:color w:val="auto"/>
          <w:spacing w:val="6"/>
          <w:sz w:val="32"/>
          <w:szCs w:val="32"/>
          <w:highlight w:val="none"/>
        </w:rPr>
      </w:pPr>
    </w:p>
    <w:p w14:paraId="2B49C460">
      <w:pPr>
        <w:autoSpaceDE w:val="0"/>
        <w:autoSpaceDN w:val="0"/>
        <w:jc w:val="center"/>
        <w:rPr>
          <w:rFonts w:hint="eastAsia" w:ascii="仿宋" w:hAnsi="仿宋" w:eastAsia="仿宋" w:cs="仿宋"/>
          <w:b/>
          <w:color w:val="auto"/>
          <w:spacing w:val="6"/>
          <w:sz w:val="32"/>
          <w:szCs w:val="32"/>
          <w:highlight w:val="none"/>
        </w:rPr>
      </w:pPr>
    </w:p>
    <w:p w14:paraId="1573DEBA">
      <w:pPr>
        <w:autoSpaceDE w:val="0"/>
        <w:autoSpaceDN w:val="0"/>
        <w:jc w:val="center"/>
        <w:rPr>
          <w:rFonts w:hint="eastAsia" w:ascii="仿宋" w:hAnsi="仿宋" w:eastAsia="仿宋" w:cs="仿宋"/>
          <w:b/>
          <w:color w:val="auto"/>
          <w:spacing w:val="6"/>
          <w:sz w:val="32"/>
          <w:szCs w:val="32"/>
          <w:highlight w:val="none"/>
        </w:rPr>
      </w:pPr>
    </w:p>
    <w:p w14:paraId="2518C734">
      <w:pPr>
        <w:autoSpaceDE w:val="0"/>
        <w:autoSpaceDN w:val="0"/>
        <w:jc w:val="center"/>
        <w:rPr>
          <w:rFonts w:hint="eastAsia" w:ascii="仿宋" w:hAnsi="仿宋" w:eastAsia="仿宋" w:cs="仿宋"/>
          <w:b/>
          <w:color w:val="auto"/>
          <w:spacing w:val="6"/>
          <w:sz w:val="32"/>
          <w:szCs w:val="32"/>
          <w:highlight w:val="none"/>
        </w:rPr>
      </w:pPr>
    </w:p>
    <w:p w14:paraId="5A356BE8">
      <w:pPr>
        <w:autoSpaceDE w:val="0"/>
        <w:autoSpaceDN w:val="0"/>
        <w:jc w:val="center"/>
        <w:rPr>
          <w:rFonts w:hint="eastAsia" w:ascii="仿宋" w:hAnsi="仿宋" w:eastAsia="仿宋" w:cs="仿宋"/>
          <w:b/>
          <w:color w:val="auto"/>
          <w:spacing w:val="6"/>
          <w:sz w:val="32"/>
          <w:szCs w:val="32"/>
          <w:highlight w:val="none"/>
        </w:rPr>
      </w:pPr>
    </w:p>
    <w:p w14:paraId="04B9C1A5">
      <w:pPr>
        <w:autoSpaceDE w:val="0"/>
        <w:autoSpaceDN w:val="0"/>
        <w:jc w:val="center"/>
        <w:rPr>
          <w:rFonts w:hint="eastAsia" w:ascii="仿宋" w:hAnsi="仿宋" w:eastAsia="仿宋" w:cs="仿宋"/>
          <w:b/>
          <w:color w:val="auto"/>
          <w:spacing w:val="6"/>
          <w:sz w:val="32"/>
          <w:szCs w:val="32"/>
          <w:highlight w:val="none"/>
        </w:rPr>
      </w:pPr>
    </w:p>
    <w:p w14:paraId="478FDAE9">
      <w:pPr>
        <w:autoSpaceDE w:val="0"/>
        <w:autoSpaceDN w:val="0"/>
        <w:jc w:val="center"/>
        <w:rPr>
          <w:rFonts w:hint="eastAsia" w:ascii="仿宋" w:hAnsi="仿宋" w:eastAsia="仿宋" w:cs="仿宋"/>
          <w:b/>
          <w:color w:val="auto"/>
          <w:spacing w:val="6"/>
          <w:sz w:val="32"/>
          <w:szCs w:val="32"/>
          <w:highlight w:val="none"/>
        </w:rPr>
      </w:pPr>
    </w:p>
    <w:p w14:paraId="18990791">
      <w:pPr>
        <w:autoSpaceDE w:val="0"/>
        <w:autoSpaceDN w:val="0"/>
        <w:jc w:val="center"/>
        <w:rPr>
          <w:rFonts w:hint="eastAsia" w:ascii="仿宋" w:hAnsi="仿宋" w:eastAsia="仿宋" w:cs="仿宋"/>
          <w:b/>
          <w:color w:val="auto"/>
          <w:spacing w:val="6"/>
          <w:sz w:val="32"/>
          <w:szCs w:val="32"/>
          <w:highlight w:val="none"/>
        </w:rPr>
      </w:pPr>
    </w:p>
    <w:p w14:paraId="082C1376">
      <w:pPr>
        <w:autoSpaceDE w:val="0"/>
        <w:autoSpaceDN w:val="0"/>
        <w:jc w:val="center"/>
        <w:rPr>
          <w:rFonts w:hint="eastAsia" w:ascii="仿宋" w:hAnsi="仿宋" w:eastAsia="仿宋" w:cs="仿宋"/>
          <w:b/>
          <w:color w:val="auto"/>
          <w:spacing w:val="6"/>
          <w:sz w:val="32"/>
          <w:szCs w:val="32"/>
          <w:highlight w:val="none"/>
        </w:rPr>
      </w:pPr>
    </w:p>
    <w:p w14:paraId="03A69518">
      <w:pPr>
        <w:autoSpaceDE w:val="0"/>
        <w:autoSpaceDN w:val="0"/>
        <w:jc w:val="center"/>
        <w:rPr>
          <w:rFonts w:hint="eastAsia" w:ascii="仿宋" w:hAnsi="仿宋" w:eastAsia="仿宋" w:cs="仿宋"/>
          <w:b/>
          <w:color w:val="auto"/>
          <w:spacing w:val="6"/>
          <w:sz w:val="32"/>
          <w:szCs w:val="32"/>
          <w:highlight w:val="none"/>
        </w:rPr>
      </w:pPr>
    </w:p>
    <w:p w14:paraId="40937095">
      <w:pPr>
        <w:autoSpaceDE w:val="0"/>
        <w:autoSpaceDN w:val="0"/>
        <w:jc w:val="center"/>
        <w:rPr>
          <w:rFonts w:hint="eastAsia" w:ascii="仿宋" w:hAnsi="仿宋" w:eastAsia="仿宋" w:cs="仿宋"/>
          <w:b/>
          <w:color w:val="auto"/>
          <w:spacing w:val="6"/>
          <w:sz w:val="32"/>
          <w:szCs w:val="32"/>
          <w:highlight w:val="none"/>
        </w:rPr>
      </w:pPr>
    </w:p>
    <w:p w14:paraId="034D8276">
      <w:pPr>
        <w:autoSpaceDE w:val="0"/>
        <w:autoSpaceDN w:val="0"/>
        <w:jc w:val="center"/>
        <w:rPr>
          <w:rFonts w:hint="eastAsia" w:ascii="仿宋" w:hAnsi="仿宋" w:eastAsia="仿宋" w:cs="仿宋"/>
          <w:b/>
          <w:color w:val="auto"/>
          <w:spacing w:val="6"/>
          <w:sz w:val="32"/>
          <w:szCs w:val="32"/>
          <w:highlight w:val="none"/>
        </w:rPr>
      </w:pPr>
    </w:p>
    <w:p w14:paraId="5B1A8B8B">
      <w:pPr>
        <w:autoSpaceDE w:val="0"/>
        <w:autoSpaceDN w:val="0"/>
        <w:jc w:val="center"/>
        <w:rPr>
          <w:rFonts w:hint="eastAsia" w:ascii="仿宋" w:hAnsi="仿宋" w:eastAsia="仿宋" w:cs="仿宋"/>
          <w:b/>
          <w:color w:val="auto"/>
          <w:spacing w:val="6"/>
          <w:sz w:val="32"/>
          <w:szCs w:val="32"/>
          <w:highlight w:val="none"/>
        </w:rPr>
      </w:pPr>
    </w:p>
    <w:p w14:paraId="11A79A0C">
      <w:pPr>
        <w:autoSpaceDE w:val="0"/>
        <w:autoSpaceDN w:val="0"/>
        <w:jc w:val="center"/>
        <w:rPr>
          <w:rFonts w:hint="eastAsia" w:ascii="仿宋" w:hAnsi="仿宋" w:eastAsia="仿宋" w:cs="仿宋"/>
          <w:b/>
          <w:color w:val="auto"/>
          <w:spacing w:val="6"/>
          <w:sz w:val="32"/>
          <w:szCs w:val="32"/>
          <w:highlight w:val="none"/>
        </w:rPr>
      </w:pPr>
    </w:p>
    <w:p w14:paraId="69E75AC7">
      <w:pPr>
        <w:autoSpaceDE w:val="0"/>
        <w:autoSpaceDN w:val="0"/>
        <w:jc w:val="center"/>
        <w:rPr>
          <w:rFonts w:hint="eastAsia" w:ascii="仿宋" w:hAnsi="仿宋" w:eastAsia="仿宋" w:cs="仿宋"/>
          <w:b/>
          <w:color w:val="auto"/>
          <w:spacing w:val="6"/>
          <w:sz w:val="32"/>
          <w:szCs w:val="32"/>
          <w:highlight w:val="none"/>
        </w:rPr>
      </w:pPr>
    </w:p>
    <w:p w14:paraId="248CC739">
      <w:pPr>
        <w:autoSpaceDE w:val="0"/>
        <w:autoSpaceDN w:val="0"/>
        <w:jc w:val="center"/>
        <w:rPr>
          <w:rFonts w:hint="eastAsia" w:ascii="仿宋" w:hAnsi="仿宋" w:eastAsia="仿宋" w:cs="仿宋"/>
          <w:b/>
          <w:color w:val="auto"/>
          <w:spacing w:val="6"/>
          <w:sz w:val="32"/>
          <w:szCs w:val="32"/>
          <w:highlight w:val="none"/>
        </w:rPr>
      </w:pPr>
    </w:p>
    <w:p w14:paraId="21B742B9">
      <w:pPr>
        <w:autoSpaceDE w:val="0"/>
        <w:autoSpaceDN w:val="0"/>
        <w:jc w:val="center"/>
        <w:rPr>
          <w:rFonts w:hint="eastAsia" w:ascii="仿宋" w:hAnsi="仿宋" w:eastAsia="仿宋" w:cs="仿宋"/>
          <w:b/>
          <w:color w:val="auto"/>
          <w:spacing w:val="6"/>
          <w:sz w:val="32"/>
          <w:szCs w:val="32"/>
          <w:highlight w:val="none"/>
        </w:rPr>
      </w:pPr>
    </w:p>
    <w:p w14:paraId="1702B033">
      <w:pPr>
        <w:autoSpaceDE w:val="0"/>
        <w:autoSpaceDN w:val="0"/>
        <w:jc w:val="center"/>
        <w:rPr>
          <w:rFonts w:hint="eastAsia" w:ascii="仿宋" w:hAnsi="仿宋" w:eastAsia="仿宋" w:cs="仿宋"/>
          <w:b/>
          <w:color w:val="auto"/>
          <w:spacing w:val="6"/>
          <w:sz w:val="32"/>
          <w:szCs w:val="32"/>
          <w:highlight w:val="none"/>
        </w:rPr>
      </w:pPr>
    </w:p>
    <w:p w14:paraId="5110BACA">
      <w:pPr>
        <w:autoSpaceDE w:val="0"/>
        <w:autoSpaceDN w:val="0"/>
        <w:jc w:val="center"/>
        <w:rPr>
          <w:rFonts w:hint="eastAsia" w:ascii="仿宋" w:hAnsi="仿宋" w:eastAsia="仿宋" w:cs="仿宋"/>
          <w:b/>
          <w:color w:val="auto"/>
          <w:spacing w:val="6"/>
          <w:sz w:val="32"/>
          <w:szCs w:val="32"/>
          <w:highlight w:val="none"/>
        </w:rPr>
      </w:pPr>
    </w:p>
    <w:p w14:paraId="5B16C689">
      <w:pPr>
        <w:autoSpaceDE w:val="0"/>
        <w:autoSpaceDN w:val="0"/>
        <w:jc w:val="center"/>
        <w:rPr>
          <w:rFonts w:hint="eastAsia" w:ascii="仿宋" w:hAnsi="仿宋" w:eastAsia="仿宋" w:cs="仿宋"/>
          <w:b/>
          <w:color w:val="auto"/>
          <w:spacing w:val="6"/>
          <w:sz w:val="32"/>
          <w:szCs w:val="32"/>
          <w:highlight w:val="none"/>
        </w:rPr>
      </w:pPr>
    </w:p>
    <w:p w14:paraId="34A52153">
      <w:pPr>
        <w:snapToGrid w:val="0"/>
        <w:spacing w:line="360" w:lineRule="auto"/>
        <w:ind w:firstLine="3666" w:firstLineChars="1100"/>
        <w:rPr>
          <w:rFonts w:hint="eastAsia" w:ascii="仿宋" w:hAnsi="仿宋" w:eastAsia="仿宋" w:cs="仿宋"/>
          <w:b/>
          <w:color w:val="auto"/>
          <w:spacing w:val="6"/>
          <w:sz w:val="32"/>
          <w:szCs w:val="32"/>
          <w:highlight w:val="none"/>
        </w:rPr>
      </w:pPr>
    </w:p>
    <w:p w14:paraId="0ACD5030">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64A6849">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28D2F4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4A1543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469481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A0818E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60BDA5A">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8842D3A">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0C6090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0F85D5D">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D8F8ED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42144F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75C495C">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1D9DD5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DD53FC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D63C10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49E017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43DB49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D02089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A9E33C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12D91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BCDF22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5ACFAB6">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995052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90FD9E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8B20F2B">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6BE791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220424">
      <w:pPr>
        <w:autoSpaceDE w:val="0"/>
        <w:autoSpaceDN w:val="0"/>
        <w:jc w:val="center"/>
        <w:rPr>
          <w:rFonts w:hint="eastAsia" w:ascii="仿宋" w:hAnsi="仿宋" w:eastAsia="仿宋" w:cs="仿宋"/>
          <w:b/>
          <w:color w:val="auto"/>
          <w:spacing w:val="6"/>
          <w:sz w:val="32"/>
          <w:szCs w:val="32"/>
          <w:highlight w:val="none"/>
        </w:rPr>
      </w:pPr>
    </w:p>
    <w:p w14:paraId="27733996">
      <w:pPr>
        <w:autoSpaceDE w:val="0"/>
        <w:autoSpaceDN w:val="0"/>
        <w:jc w:val="center"/>
        <w:rPr>
          <w:rFonts w:hint="eastAsia" w:ascii="仿宋" w:hAnsi="仿宋" w:eastAsia="仿宋" w:cs="仿宋"/>
          <w:b/>
          <w:color w:val="auto"/>
          <w:spacing w:val="6"/>
          <w:sz w:val="32"/>
          <w:szCs w:val="32"/>
          <w:highlight w:val="none"/>
        </w:rPr>
      </w:pPr>
    </w:p>
    <w:p w14:paraId="7097F346">
      <w:pPr>
        <w:autoSpaceDE w:val="0"/>
        <w:autoSpaceDN w:val="0"/>
        <w:jc w:val="center"/>
        <w:rPr>
          <w:rFonts w:hint="eastAsia" w:ascii="仿宋" w:hAnsi="仿宋" w:eastAsia="仿宋" w:cs="仿宋"/>
          <w:b/>
          <w:color w:val="auto"/>
          <w:spacing w:val="6"/>
          <w:sz w:val="32"/>
          <w:szCs w:val="32"/>
          <w:highlight w:val="none"/>
        </w:rPr>
      </w:pPr>
    </w:p>
    <w:p w14:paraId="4E3E88C6">
      <w:pPr>
        <w:autoSpaceDE w:val="0"/>
        <w:autoSpaceDN w:val="0"/>
        <w:jc w:val="center"/>
        <w:rPr>
          <w:rFonts w:hint="eastAsia" w:ascii="仿宋" w:hAnsi="仿宋" w:eastAsia="仿宋" w:cs="仿宋"/>
          <w:b/>
          <w:color w:val="auto"/>
          <w:spacing w:val="6"/>
          <w:sz w:val="32"/>
          <w:szCs w:val="32"/>
          <w:highlight w:val="none"/>
        </w:rPr>
      </w:pPr>
    </w:p>
    <w:p w14:paraId="00FFEDC3">
      <w:pPr>
        <w:autoSpaceDE w:val="0"/>
        <w:autoSpaceDN w:val="0"/>
        <w:jc w:val="center"/>
        <w:rPr>
          <w:rFonts w:hint="eastAsia" w:ascii="仿宋" w:hAnsi="仿宋" w:eastAsia="仿宋" w:cs="仿宋"/>
          <w:b/>
          <w:color w:val="auto"/>
          <w:spacing w:val="6"/>
          <w:sz w:val="32"/>
          <w:szCs w:val="32"/>
          <w:highlight w:val="none"/>
        </w:rPr>
      </w:pPr>
    </w:p>
    <w:p w14:paraId="363B4F92">
      <w:pPr>
        <w:autoSpaceDE w:val="0"/>
        <w:autoSpaceDN w:val="0"/>
        <w:jc w:val="center"/>
        <w:rPr>
          <w:rFonts w:hint="eastAsia" w:ascii="仿宋" w:hAnsi="仿宋" w:eastAsia="仿宋" w:cs="仿宋"/>
          <w:b/>
          <w:color w:val="auto"/>
          <w:spacing w:val="6"/>
          <w:sz w:val="32"/>
          <w:szCs w:val="32"/>
          <w:highlight w:val="none"/>
        </w:rPr>
      </w:pPr>
    </w:p>
    <w:p w14:paraId="2A375789">
      <w:pPr>
        <w:autoSpaceDE w:val="0"/>
        <w:autoSpaceDN w:val="0"/>
        <w:jc w:val="center"/>
        <w:rPr>
          <w:rFonts w:hint="eastAsia" w:ascii="仿宋" w:hAnsi="仿宋" w:eastAsia="仿宋" w:cs="仿宋"/>
          <w:b/>
          <w:color w:val="auto"/>
          <w:spacing w:val="6"/>
          <w:sz w:val="32"/>
          <w:szCs w:val="32"/>
          <w:highlight w:val="none"/>
        </w:rPr>
      </w:pPr>
    </w:p>
    <w:p w14:paraId="4D488A67">
      <w:pPr>
        <w:autoSpaceDE w:val="0"/>
        <w:autoSpaceDN w:val="0"/>
        <w:jc w:val="center"/>
        <w:rPr>
          <w:rFonts w:hint="eastAsia" w:ascii="仿宋" w:hAnsi="仿宋" w:eastAsia="仿宋" w:cs="仿宋"/>
          <w:b/>
          <w:color w:val="auto"/>
          <w:spacing w:val="6"/>
          <w:sz w:val="32"/>
          <w:szCs w:val="32"/>
          <w:highlight w:val="none"/>
        </w:rPr>
      </w:pPr>
    </w:p>
    <w:p w14:paraId="26EE2127">
      <w:pPr>
        <w:autoSpaceDE w:val="0"/>
        <w:autoSpaceDN w:val="0"/>
        <w:jc w:val="center"/>
        <w:rPr>
          <w:rFonts w:hint="eastAsia" w:ascii="仿宋" w:hAnsi="仿宋" w:eastAsia="仿宋" w:cs="仿宋"/>
          <w:b/>
          <w:color w:val="auto"/>
          <w:spacing w:val="6"/>
          <w:sz w:val="32"/>
          <w:szCs w:val="32"/>
          <w:highlight w:val="none"/>
        </w:rPr>
      </w:pPr>
    </w:p>
    <w:p w14:paraId="4E391F65">
      <w:pPr>
        <w:autoSpaceDE w:val="0"/>
        <w:autoSpaceDN w:val="0"/>
        <w:jc w:val="center"/>
        <w:rPr>
          <w:rFonts w:hint="eastAsia" w:ascii="仿宋" w:hAnsi="仿宋" w:eastAsia="仿宋" w:cs="仿宋"/>
          <w:b/>
          <w:color w:val="auto"/>
          <w:spacing w:val="6"/>
          <w:sz w:val="32"/>
          <w:szCs w:val="32"/>
          <w:highlight w:val="none"/>
        </w:rPr>
      </w:pPr>
    </w:p>
    <w:p w14:paraId="790070B6">
      <w:pPr>
        <w:autoSpaceDE w:val="0"/>
        <w:autoSpaceDN w:val="0"/>
        <w:jc w:val="center"/>
        <w:rPr>
          <w:rFonts w:hint="eastAsia" w:ascii="仿宋" w:hAnsi="仿宋" w:eastAsia="仿宋" w:cs="仿宋"/>
          <w:b/>
          <w:color w:val="auto"/>
          <w:spacing w:val="6"/>
          <w:sz w:val="32"/>
          <w:szCs w:val="32"/>
          <w:highlight w:val="none"/>
        </w:rPr>
      </w:pPr>
    </w:p>
    <w:p w14:paraId="34BEA69A">
      <w:pPr>
        <w:autoSpaceDE w:val="0"/>
        <w:autoSpaceDN w:val="0"/>
        <w:jc w:val="center"/>
        <w:rPr>
          <w:rFonts w:hint="eastAsia" w:ascii="仿宋" w:hAnsi="仿宋" w:eastAsia="仿宋" w:cs="仿宋"/>
          <w:b/>
          <w:color w:val="auto"/>
          <w:spacing w:val="6"/>
          <w:sz w:val="32"/>
          <w:szCs w:val="32"/>
          <w:highlight w:val="none"/>
        </w:rPr>
      </w:pPr>
    </w:p>
    <w:p w14:paraId="081A707F">
      <w:pPr>
        <w:autoSpaceDE w:val="0"/>
        <w:autoSpaceDN w:val="0"/>
        <w:jc w:val="center"/>
        <w:rPr>
          <w:rFonts w:hint="eastAsia" w:ascii="仿宋" w:hAnsi="仿宋" w:eastAsia="仿宋" w:cs="仿宋"/>
          <w:b/>
          <w:color w:val="auto"/>
          <w:spacing w:val="6"/>
          <w:sz w:val="32"/>
          <w:szCs w:val="32"/>
          <w:highlight w:val="none"/>
        </w:rPr>
      </w:pPr>
    </w:p>
    <w:p w14:paraId="207EE0BF">
      <w:pPr>
        <w:autoSpaceDE w:val="0"/>
        <w:autoSpaceDN w:val="0"/>
        <w:jc w:val="center"/>
        <w:rPr>
          <w:rFonts w:hint="eastAsia" w:ascii="仿宋" w:hAnsi="仿宋" w:eastAsia="仿宋" w:cs="仿宋"/>
          <w:b/>
          <w:color w:val="auto"/>
          <w:spacing w:val="6"/>
          <w:sz w:val="32"/>
          <w:szCs w:val="32"/>
          <w:highlight w:val="none"/>
        </w:rPr>
      </w:pPr>
    </w:p>
    <w:p w14:paraId="6F87CD20">
      <w:pPr>
        <w:autoSpaceDE w:val="0"/>
        <w:autoSpaceDN w:val="0"/>
        <w:jc w:val="center"/>
        <w:rPr>
          <w:rFonts w:hint="eastAsia" w:ascii="仿宋" w:hAnsi="仿宋" w:eastAsia="仿宋" w:cs="仿宋"/>
          <w:b/>
          <w:color w:val="auto"/>
          <w:spacing w:val="6"/>
          <w:sz w:val="32"/>
          <w:szCs w:val="32"/>
          <w:highlight w:val="none"/>
        </w:rPr>
      </w:pPr>
    </w:p>
    <w:p w14:paraId="3DCEF7B4">
      <w:pPr>
        <w:autoSpaceDE w:val="0"/>
        <w:autoSpaceDN w:val="0"/>
        <w:jc w:val="center"/>
        <w:rPr>
          <w:rFonts w:hint="eastAsia" w:ascii="仿宋" w:hAnsi="仿宋" w:eastAsia="仿宋" w:cs="仿宋"/>
          <w:b/>
          <w:color w:val="auto"/>
          <w:spacing w:val="6"/>
          <w:sz w:val="32"/>
          <w:szCs w:val="32"/>
          <w:highlight w:val="none"/>
        </w:rPr>
      </w:pPr>
    </w:p>
    <w:p w14:paraId="4DEA851B">
      <w:pPr>
        <w:autoSpaceDE w:val="0"/>
        <w:autoSpaceDN w:val="0"/>
        <w:jc w:val="center"/>
        <w:rPr>
          <w:rFonts w:hint="eastAsia" w:ascii="仿宋" w:hAnsi="仿宋" w:eastAsia="仿宋" w:cs="仿宋"/>
          <w:b/>
          <w:color w:val="auto"/>
          <w:spacing w:val="6"/>
          <w:sz w:val="32"/>
          <w:szCs w:val="32"/>
          <w:highlight w:val="none"/>
        </w:rPr>
      </w:pPr>
    </w:p>
    <w:p w14:paraId="5A548FB8">
      <w:pPr>
        <w:autoSpaceDE w:val="0"/>
        <w:autoSpaceDN w:val="0"/>
        <w:jc w:val="center"/>
        <w:rPr>
          <w:rFonts w:hint="eastAsia" w:ascii="仿宋" w:hAnsi="仿宋" w:eastAsia="仿宋" w:cs="仿宋"/>
          <w:b/>
          <w:color w:val="auto"/>
          <w:spacing w:val="6"/>
          <w:sz w:val="32"/>
          <w:szCs w:val="32"/>
          <w:highlight w:val="none"/>
        </w:rPr>
      </w:pPr>
    </w:p>
    <w:p w14:paraId="20E45BC2">
      <w:pPr>
        <w:autoSpaceDE w:val="0"/>
        <w:autoSpaceDN w:val="0"/>
        <w:jc w:val="center"/>
        <w:rPr>
          <w:rFonts w:hint="eastAsia" w:ascii="仿宋" w:hAnsi="仿宋" w:eastAsia="仿宋" w:cs="仿宋"/>
          <w:b/>
          <w:color w:val="auto"/>
          <w:spacing w:val="6"/>
          <w:sz w:val="32"/>
          <w:szCs w:val="32"/>
          <w:highlight w:val="none"/>
        </w:rPr>
      </w:pPr>
    </w:p>
    <w:p w14:paraId="39294DE3">
      <w:pPr>
        <w:autoSpaceDE w:val="0"/>
        <w:autoSpaceDN w:val="0"/>
        <w:jc w:val="center"/>
        <w:rPr>
          <w:rFonts w:hint="eastAsia" w:ascii="仿宋" w:hAnsi="仿宋" w:eastAsia="仿宋" w:cs="仿宋"/>
          <w:b/>
          <w:color w:val="auto"/>
          <w:spacing w:val="6"/>
          <w:sz w:val="32"/>
          <w:szCs w:val="32"/>
          <w:highlight w:val="none"/>
        </w:rPr>
      </w:pPr>
    </w:p>
    <w:p w14:paraId="2E4A5F25">
      <w:pPr>
        <w:autoSpaceDE w:val="0"/>
        <w:autoSpaceDN w:val="0"/>
        <w:jc w:val="center"/>
        <w:rPr>
          <w:rFonts w:hint="eastAsia" w:ascii="仿宋" w:hAnsi="仿宋" w:eastAsia="仿宋" w:cs="仿宋"/>
          <w:b/>
          <w:color w:val="auto"/>
          <w:spacing w:val="6"/>
          <w:sz w:val="32"/>
          <w:szCs w:val="32"/>
          <w:highlight w:val="none"/>
        </w:rPr>
      </w:pPr>
    </w:p>
    <w:p w14:paraId="71A90ADC">
      <w:pPr>
        <w:autoSpaceDE w:val="0"/>
        <w:autoSpaceDN w:val="0"/>
        <w:jc w:val="center"/>
        <w:rPr>
          <w:rFonts w:hint="eastAsia" w:ascii="仿宋" w:hAnsi="仿宋" w:eastAsia="仿宋" w:cs="仿宋"/>
          <w:b/>
          <w:color w:val="auto"/>
          <w:spacing w:val="6"/>
          <w:sz w:val="32"/>
          <w:szCs w:val="32"/>
          <w:highlight w:val="none"/>
        </w:rPr>
      </w:pPr>
    </w:p>
    <w:p w14:paraId="42D2EC40">
      <w:pPr>
        <w:autoSpaceDE w:val="0"/>
        <w:autoSpaceDN w:val="0"/>
        <w:jc w:val="center"/>
        <w:rPr>
          <w:rFonts w:hint="eastAsia" w:ascii="仿宋" w:hAnsi="仿宋" w:eastAsia="仿宋" w:cs="仿宋"/>
          <w:b/>
          <w:color w:val="auto"/>
          <w:spacing w:val="6"/>
          <w:sz w:val="32"/>
          <w:szCs w:val="32"/>
          <w:highlight w:val="none"/>
        </w:rPr>
      </w:pPr>
    </w:p>
    <w:p w14:paraId="556A2A1F">
      <w:pPr>
        <w:autoSpaceDE w:val="0"/>
        <w:autoSpaceDN w:val="0"/>
        <w:jc w:val="center"/>
        <w:rPr>
          <w:rFonts w:hint="eastAsia" w:ascii="仿宋" w:hAnsi="仿宋" w:eastAsia="仿宋" w:cs="仿宋"/>
          <w:b/>
          <w:color w:val="auto"/>
          <w:spacing w:val="6"/>
          <w:sz w:val="32"/>
          <w:szCs w:val="32"/>
          <w:highlight w:val="none"/>
        </w:rPr>
      </w:pPr>
    </w:p>
    <w:p w14:paraId="51A44E23">
      <w:pPr>
        <w:autoSpaceDE w:val="0"/>
        <w:autoSpaceDN w:val="0"/>
        <w:jc w:val="center"/>
        <w:rPr>
          <w:rFonts w:hint="eastAsia" w:ascii="仿宋" w:hAnsi="仿宋" w:eastAsia="仿宋" w:cs="仿宋"/>
          <w:b/>
          <w:color w:val="auto"/>
          <w:spacing w:val="6"/>
          <w:sz w:val="32"/>
          <w:szCs w:val="32"/>
          <w:highlight w:val="none"/>
        </w:rPr>
      </w:pPr>
    </w:p>
    <w:p w14:paraId="12DC135B">
      <w:pPr>
        <w:autoSpaceDE w:val="0"/>
        <w:autoSpaceDN w:val="0"/>
        <w:jc w:val="center"/>
        <w:rPr>
          <w:rFonts w:hint="eastAsia" w:ascii="仿宋" w:hAnsi="仿宋" w:eastAsia="仿宋" w:cs="仿宋"/>
          <w:b/>
          <w:color w:val="auto"/>
          <w:spacing w:val="6"/>
          <w:sz w:val="32"/>
          <w:szCs w:val="32"/>
          <w:highlight w:val="none"/>
        </w:rPr>
      </w:pPr>
    </w:p>
    <w:p w14:paraId="33E2B7A0">
      <w:pPr>
        <w:autoSpaceDE w:val="0"/>
        <w:autoSpaceDN w:val="0"/>
        <w:jc w:val="center"/>
        <w:rPr>
          <w:rFonts w:hint="eastAsia" w:ascii="仿宋" w:hAnsi="仿宋" w:eastAsia="仿宋" w:cs="仿宋"/>
          <w:b/>
          <w:color w:val="auto"/>
          <w:spacing w:val="6"/>
          <w:sz w:val="32"/>
          <w:szCs w:val="32"/>
          <w:highlight w:val="none"/>
        </w:rPr>
      </w:pPr>
    </w:p>
    <w:p w14:paraId="154C884D">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35AFBEDD">
      <w:pPr>
        <w:spacing w:line="360" w:lineRule="auto"/>
        <w:jc w:val="center"/>
        <w:rPr>
          <w:rFonts w:hint="eastAsia" w:ascii="仿宋" w:hAnsi="仿宋" w:eastAsia="仿宋" w:cs="仿宋"/>
          <w:color w:val="auto"/>
          <w:sz w:val="24"/>
          <w:highlight w:val="none"/>
          <w:u w:val="single"/>
        </w:rPr>
      </w:pPr>
    </w:p>
    <w:p w14:paraId="711C49F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1827447">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EA100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163611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D4A54A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7BCE8E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ED741C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EDE7AAD">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3B43F7F">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0DC802F7">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861D524">
      <w:pPr>
        <w:spacing w:line="360" w:lineRule="auto"/>
        <w:ind w:right="420"/>
        <w:rPr>
          <w:rFonts w:hint="eastAsia" w:ascii="仿宋" w:hAnsi="仿宋" w:eastAsia="仿宋" w:cs="仿宋"/>
          <w:color w:val="auto"/>
          <w:sz w:val="24"/>
          <w:highlight w:val="none"/>
        </w:rPr>
      </w:pPr>
    </w:p>
    <w:p w14:paraId="7862950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7BD27D4">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1E84B0F">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B15925">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503D34D">
      <w:pPr>
        <w:pStyle w:val="3"/>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14:paraId="1484F24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3C73CCE1">
      <w:pPr>
        <w:jc w:val="center"/>
        <w:rPr>
          <w:rFonts w:hint="eastAsia" w:ascii="仿宋" w:hAnsi="仿宋" w:eastAsia="仿宋" w:cs="仿宋"/>
          <w:color w:val="auto"/>
          <w:sz w:val="40"/>
          <w:highlight w:val="none"/>
        </w:rPr>
      </w:pPr>
    </w:p>
    <w:p w14:paraId="26D9D66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1EAD0FEA">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57035EBD">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1A977B41">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7B929C5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0642E88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246488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641F000">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7CBD1F7C">
      <w:pPr>
        <w:snapToGrid w:val="0"/>
        <w:spacing w:line="360" w:lineRule="auto"/>
        <w:ind w:right="240"/>
        <w:jc w:val="right"/>
        <w:rPr>
          <w:rFonts w:hint="eastAsia" w:ascii="仿宋" w:hAnsi="仿宋" w:eastAsia="仿宋" w:cs="仿宋"/>
          <w:color w:val="auto"/>
          <w:highlight w:val="none"/>
          <w:lang w:val="zh-CN"/>
        </w:rPr>
      </w:pPr>
    </w:p>
    <w:p w14:paraId="0CAD8374">
      <w:pPr>
        <w:snapToGrid w:val="0"/>
        <w:spacing w:line="360" w:lineRule="auto"/>
        <w:ind w:right="1920"/>
        <w:rPr>
          <w:rFonts w:hint="eastAsia" w:ascii="仿宋" w:hAnsi="仿宋" w:eastAsia="仿宋" w:cs="仿宋"/>
          <w:color w:val="auto"/>
          <w:highlight w:val="none"/>
          <w:lang w:val="zh-CN"/>
        </w:rPr>
      </w:pPr>
    </w:p>
    <w:p w14:paraId="76F83C1D">
      <w:pPr>
        <w:snapToGrid w:val="0"/>
        <w:spacing w:line="360" w:lineRule="auto"/>
        <w:ind w:right="240"/>
        <w:jc w:val="right"/>
        <w:rPr>
          <w:rFonts w:hint="eastAsia" w:ascii="仿宋" w:hAnsi="仿宋" w:eastAsia="仿宋" w:cs="仿宋"/>
          <w:color w:val="auto"/>
          <w:highlight w:val="none"/>
          <w:lang w:val="zh-CN"/>
        </w:rPr>
      </w:pPr>
    </w:p>
    <w:p w14:paraId="2412FC15">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1BD1BF7A">
      <w:pPr>
        <w:snapToGrid w:val="0"/>
        <w:spacing w:line="360" w:lineRule="auto"/>
        <w:ind w:right="240"/>
        <w:rPr>
          <w:rFonts w:hint="eastAsia" w:ascii="仿宋" w:hAnsi="仿宋" w:eastAsia="仿宋" w:cs="仿宋"/>
          <w:color w:val="auto"/>
          <w:highlight w:val="none"/>
          <w:lang w:val="zh-CN"/>
        </w:rPr>
      </w:pPr>
    </w:p>
    <w:p w14:paraId="30B7C3E7">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61D7F29F">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4EACBFF2">
      <w:pPr>
        <w:pStyle w:val="3"/>
        <w:rPr>
          <w:rFonts w:hint="eastAsia" w:ascii="仿宋" w:hAnsi="仿宋" w:eastAsia="仿宋" w:cs="仿宋"/>
          <w:color w:val="auto"/>
          <w:highlight w:val="none"/>
        </w:rPr>
      </w:pPr>
    </w:p>
    <w:p w14:paraId="704A8928">
      <w:pPr>
        <w:spacing w:line="360" w:lineRule="auto"/>
        <w:jc w:val="center"/>
        <w:rPr>
          <w:rFonts w:hint="eastAsia" w:ascii="仿宋" w:hAnsi="仿宋" w:eastAsia="仿宋" w:cs="仿宋"/>
          <w:b/>
          <w:color w:val="auto"/>
          <w:sz w:val="32"/>
          <w:szCs w:val="32"/>
          <w:highlight w:val="none"/>
        </w:rPr>
      </w:pPr>
    </w:p>
    <w:p w14:paraId="72E4F2EA">
      <w:pPr>
        <w:pStyle w:val="3"/>
        <w:rPr>
          <w:rFonts w:hint="eastAsia" w:ascii="仿宋" w:hAnsi="仿宋" w:eastAsia="仿宋" w:cs="仿宋"/>
          <w:color w:val="auto"/>
          <w:highlight w:val="none"/>
        </w:rPr>
      </w:pPr>
    </w:p>
    <w:p w14:paraId="5F70D04D">
      <w:pPr>
        <w:pStyle w:val="3"/>
        <w:rPr>
          <w:rFonts w:hint="eastAsia" w:ascii="仿宋" w:hAnsi="仿宋" w:eastAsia="仿宋" w:cs="仿宋"/>
          <w:color w:val="auto"/>
          <w:highlight w:val="none"/>
          <w:lang w:val="en-US"/>
        </w:rPr>
      </w:pPr>
    </w:p>
    <w:p w14:paraId="50496142">
      <w:pPr>
        <w:spacing w:line="360" w:lineRule="auto"/>
        <w:ind w:right="420"/>
        <w:rPr>
          <w:rFonts w:hint="eastAsia" w:ascii="仿宋" w:hAnsi="仿宋" w:eastAsia="仿宋" w:cs="仿宋"/>
          <w:color w:val="auto"/>
          <w:highlight w:val="none"/>
        </w:rPr>
      </w:pPr>
    </w:p>
    <w:p w14:paraId="7B5C3254">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FE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31D2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51484">
    <w:pPr>
      <w:pStyle w:val="40"/>
      <w:framePr w:wrap="around" w:vAnchor="text" w:hAnchor="margin" w:xAlign="right" w:y="1"/>
      <w:rPr>
        <w:rStyle w:val="73"/>
      </w:rPr>
    </w:pPr>
    <w:r>
      <w:fldChar w:fldCharType="begin"/>
    </w:r>
    <w:r>
      <w:rPr>
        <w:rStyle w:val="73"/>
      </w:rPr>
      <w:instrText xml:space="preserve">PAGE  </w:instrText>
    </w:r>
    <w:r>
      <w:fldChar w:fldCharType="end"/>
    </w:r>
  </w:p>
  <w:p w14:paraId="05B5421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B7B7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36110187"/>
    <w:bookmarkStart w:id="518" w:name="_Toc13184514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A957D">
    <w:pPr>
      <w:pStyle w:val="40"/>
      <w:framePr w:wrap="around" w:vAnchor="text" w:hAnchor="margin" w:xAlign="right" w:y="1"/>
      <w:rPr>
        <w:rStyle w:val="73"/>
      </w:rPr>
    </w:pPr>
    <w:r>
      <w:fldChar w:fldCharType="begin"/>
    </w:r>
    <w:r>
      <w:rPr>
        <w:rStyle w:val="73"/>
      </w:rPr>
      <w:instrText xml:space="preserve">PAGE  </w:instrText>
    </w:r>
    <w:r>
      <w:fldChar w:fldCharType="end"/>
    </w:r>
  </w:p>
  <w:p w14:paraId="2612265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73A2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B1E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BBC22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8EB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3DD84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446E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876B8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EB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093E3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3C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5863B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751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0EA4E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6022">
    <w:pPr>
      <w:pStyle w:val="41"/>
      <w:pBdr>
        <w:bottom w:val="single" w:color="auto" w:sz="6" w:space="4"/>
      </w:pBdr>
      <w:jc w:val="right"/>
      <w:rPr>
        <w:rFonts w:ascii="仿宋_GB2312" w:eastAsia="仿宋_GB2312"/>
        <w:b w:val="0"/>
        <w:i/>
        <w:sz w:val="18"/>
        <w:u w:val="single"/>
        <w:lang w:val="en-US"/>
      </w:rPr>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6EE93">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4C2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055D">
    <w:pPr>
      <w:pStyle w:val="41"/>
      <w:rPr>
        <w:rFonts w:ascii="仿宋_GB2312" w:eastAsia="仿宋_GB2312"/>
        <w:b/>
        <w:i/>
        <w:u w:val="single"/>
      </w:rPr>
    </w:pPr>
    <w:r>
      <w:t></w:t>
    </w:r>
    <w:r>
      <w:rPr>
        <w:rFonts w:hint="eastAsia"/>
      </w:rPr>
      <w:t xml:space="preserve">                                                  </w:t>
    </w:r>
    <w:r>
      <w:t xml:space="preserve">             杭州市政府采购公开招标文件</w:t>
    </w:r>
  </w:p>
  <w:p w14:paraId="44F7135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F82F">
    <w:pPr>
      <w:pStyle w:val="41"/>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6A5A">
    <w:pPr>
      <w:pStyle w:val="41"/>
      <w:rPr>
        <w:rFonts w:ascii="仿宋_GB2312" w:eastAsia="仿宋_GB2312"/>
        <w:b/>
        <w:i/>
        <w:u w:val="single"/>
      </w:rPr>
    </w:pPr>
    <w:r>
      <w:t></w:t>
    </w:r>
    <w:r>
      <w:rPr>
        <w:rFonts w:hint="eastAsia"/>
      </w:rPr>
      <w:t xml:space="preserve">                                                  </w:t>
    </w:r>
    <w:r>
      <w:t>杭州市政府采购公开招标文件</w:t>
    </w:r>
  </w:p>
  <w:p w14:paraId="720D13F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F83F">
    <w:pPr>
      <w:pStyle w:val="41"/>
      <w:jc w:val="right"/>
    </w:pP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77430">
    <w:pPr>
      <w:pStyle w:val="41"/>
      <w:jc w:val="right"/>
      <w:rPr>
        <w:rFonts w:ascii="仿宋_GB2312" w:eastAsia="仿宋_GB2312"/>
        <w:b/>
        <w:i/>
        <w:u w:val="single"/>
      </w:rPr>
    </w:pPr>
    <w:r>
      <w:rPr>
        <w:rFonts w:hint="eastAsia"/>
      </w:rPr>
      <w:t xml:space="preserve">                                  </w:t>
    </w:r>
    <w:r>
      <w:t>杭州市政府采购公开招标文件</w:t>
    </w:r>
  </w:p>
  <w:p w14:paraId="452A0F3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09B9B">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9EE6">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CE531"/>
    <w:multiLevelType w:val="singleLevel"/>
    <w:tmpl w:val="492CE531"/>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MTRlMDM0ZjRiYjYxMjVhODAxMzcyYjVmMmYxZ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A1F"/>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06FAC"/>
    <w:rsid w:val="06930BB8"/>
    <w:rsid w:val="06DE05D9"/>
    <w:rsid w:val="07245D42"/>
    <w:rsid w:val="07264C62"/>
    <w:rsid w:val="0764344E"/>
    <w:rsid w:val="0779354C"/>
    <w:rsid w:val="08061376"/>
    <w:rsid w:val="08452D77"/>
    <w:rsid w:val="086401F8"/>
    <w:rsid w:val="08751CAA"/>
    <w:rsid w:val="087E4C40"/>
    <w:rsid w:val="08A871D0"/>
    <w:rsid w:val="08CE4BC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627C"/>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91108"/>
    <w:rsid w:val="0C571A41"/>
    <w:rsid w:val="0C5C1171"/>
    <w:rsid w:val="0C5E1CBC"/>
    <w:rsid w:val="0C615B50"/>
    <w:rsid w:val="0C8445DA"/>
    <w:rsid w:val="0C87121B"/>
    <w:rsid w:val="0CBB3C5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A0ED6"/>
    <w:rsid w:val="10F33360"/>
    <w:rsid w:val="10FC16EA"/>
    <w:rsid w:val="110F1D40"/>
    <w:rsid w:val="11266F33"/>
    <w:rsid w:val="114F7C08"/>
    <w:rsid w:val="11595441"/>
    <w:rsid w:val="118963A1"/>
    <w:rsid w:val="11C6522A"/>
    <w:rsid w:val="11E104CC"/>
    <w:rsid w:val="11E20309"/>
    <w:rsid w:val="11FD16EA"/>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6269F"/>
    <w:rsid w:val="14472298"/>
    <w:rsid w:val="146D271E"/>
    <w:rsid w:val="14982588"/>
    <w:rsid w:val="149A5AD9"/>
    <w:rsid w:val="14A7619D"/>
    <w:rsid w:val="150536C3"/>
    <w:rsid w:val="150C1963"/>
    <w:rsid w:val="151447A0"/>
    <w:rsid w:val="154A6454"/>
    <w:rsid w:val="15762120"/>
    <w:rsid w:val="15B05A29"/>
    <w:rsid w:val="15C10692"/>
    <w:rsid w:val="15F8056F"/>
    <w:rsid w:val="1632430B"/>
    <w:rsid w:val="16332311"/>
    <w:rsid w:val="16A8729C"/>
    <w:rsid w:val="16B33777"/>
    <w:rsid w:val="16BC70A7"/>
    <w:rsid w:val="16C6339E"/>
    <w:rsid w:val="16F922E8"/>
    <w:rsid w:val="172F2D79"/>
    <w:rsid w:val="17557BEF"/>
    <w:rsid w:val="17906725"/>
    <w:rsid w:val="17D349C1"/>
    <w:rsid w:val="1830729E"/>
    <w:rsid w:val="1870062C"/>
    <w:rsid w:val="18700A44"/>
    <w:rsid w:val="18817102"/>
    <w:rsid w:val="18830A15"/>
    <w:rsid w:val="18852B28"/>
    <w:rsid w:val="188B5321"/>
    <w:rsid w:val="189E35C3"/>
    <w:rsid w:val="18BB33BB"/>
    <w:rsid w:val="196C4F04"/>
    <w:rsid w:val="19932372"/>
    <w:rsid w:val="19A20DD5"/>
    <w:rsid w:val="19AE03F1"/>
    <w:rsid w:val="1A071A03"/>
    <w:rsid w:val="1A1F16AE"/>
    <w:rsid w:val="1A2D01CD"/>
    <w:rsid w:val="1A3B5C77"/>
    <w:rsid w:val="1A984BAD"/>
    <w:rsid w:val="1AB8220E"/>
    <w:rsid w:val="1AE4166C"/>
    <w:rsid w:val="1AF06CFB"/>
    <w:rsid w:val="1AF11B8D"/>
    <w:rsid w:val="1B005823"/>
    <w:rsid w:val="1B11359C"/>
    <w:rsid w:val="1B2A271F"/>
    <w:rsid w:val="1B530544"/>
    <w:rsid w:val="1B713184"/>
    <w:rsid w:val="1BA209CF"/>
    <w:rsid w:val="1BB4777D"/>
    <w:rsid w:val="1BD75AB8"/>
    <w:rsid w:val="1C0459C2"/>
    <w:rsid w:val="1C1B3B4A"/>
    <w:rsid w:val="1C2144EA"/>
    <w:rsid w:val="1C5B45DE"/>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2820DF"/>
    <w:rsid w:val="204E48BC"/>
    <w:rsid w:val="208215C1"/>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6B425F"/>
    <w:rsid w:val="23836192"/>
    <w:rsid w:val="23901F29"/>
    <w:rsid w:val="239C0061"/>
    <w:rsid w:val="23B908A4"/>
    <w:rsid w:val="23E95BEF"/>
    <w:rsid w:val="23FD0064"/>
    <w:rsid w:val="24465B9C"/>
    <w:rsid w:val="245375B0"/>
    <w:rsid w:val="24642C0A"/>
    <w:rsid w:val="248C31A1"/>
    <w:rsid w:val="24B22173"/>
    <w:rsid w:val="24B95AD9"/>
    <w:rsid w:val="24BE24DA"/>
    <w:rsid w:val="24CF5825"/>
    <w:rsid w:val="24D663E6"/>
    <w:rsid w:val="24D77F2B"/>
    <w:rsid w:val="258B00E2"/>
    <w:rsid w:val="25A917A6"/>
    <w:rsid w:val="25BE27CC"/>
    <w:rsid w:val="25C962DF"/>
    <w:rsid w:val="25F74A5C"/>
    <w:rsid w:val="2628662C"/>
    <w:rsid w:val="262D45DE"/>
    <w:rsid w:val="26871DC8"/>
    <w:rsid w:val="26A53EF9"/>
    <w:rsid w:val="26A94201"/>
    <w:rsid w:val="26AC274F"/>
    <w:rsid w:val="27044A29"/>
    <w:rsid w:val="271D34C8"/>
    <w:rsid w:val="276142BF"/>
    <w:rsid w:val="27783712"/>
    <w:rsid w:val="27907362"/>
    <w:rsid w:val="27FB28B3"/>
    <w:rsid w:val="28333E1D"/>
    <w:rsid w:val="28454BD6"/>
    <w:rsid w:val="28455253"/>
    <w:rsid w:val="28551971"/>
    <w:rsid w:val="285B1C53"/>
    <w:rsid w:val="289F7086"/>
    <w:rsid w:val="28B41D7A"/>
    <w:rsid w:val="28C32028"/>
    <w:rsid w:val="28CC490F"/>
    <w:rsid w:val="28DE40AA"/>
    <w:rsid w:val="29345E77"/>
    <w:rsid w:val="294C65AD"/>
    <w:rsid w:val="29806583"/>
    <w:rsid w:val="298B3C4C"/>
    <w:rsid w:val="29F26D24"/>
    <w:rsid w:val="2A15033F"/>
    <w:rsid w:val="2A1662C1"/>
    <w:rsid w:val="2A1C7367"/>
    <w:rsid w:val="2A2815FA"/>
    <w:rsid w:val="2A6D6092"/>
    <w:rsid w:val="2A7D76B4"/>
    <w:rsid w:val="2B1C07D8"/>
    <w:rsid w:val="2B437463"/>
    <w:rsid w:val="2B5D2C79"/>
    <w:rsid w:val="2B7807EE"/>
    <w:rsid w:val="2BA50BF7"/>
    <w:rsid w:val="2BBF00EC"/>
    <w:rsid w:val="2BC37CFD"/>
    <w:rsid w:val="2BD5237F"/>
    <w:rsid w:val="2BE536CE"/>
    <w:rsid w:val="2BE758D9"/>
    <w:rsid w:val="2BEA4AF0"/>
    <w:rsid w:val="2C04257F"/>
    <w:rsid w:val="2C09049E"/>
    <w:rsid w:val="2C0A653C"/>
    <w:rsid w:val="2C191F85"/>
    <w:rsid w:val="2CE82D6F"/>
    <w:rsid w:val="2D1D7872"/>
    <w:rsid w:val="2D343236"/>
    <w:rsid w:val="2D4F63DA"/>
    <w:rsid w:val="2D9C217A"/>
    <w:rsid w:val="2DC11207"/>
    <w:rsid w:val="2DD15014"/>
    <w:rsid w:val="2DF72DE4"/>
    <w:rsid w:val="2E0220AF"/>
    <w:rsid w:val="2E4B082A"/>
    <w:rsid w:val="2E5D4E86"/>
    <w:rsid w:val="2E5D790B"/>
    <w:rsid w:val="2E9A3C18"/>
    <w:rsid w:val="2EBB0FEE"/>
    <w:rsid w:val="2EC63002"/>
    <w:rsid w:val="2F0A6B38"/>
    <w:rsid w:val="2F5F62B2"/>
    <w:rsid w:val="2F853F9C"/>
    <w:rsid w:val="2F946CCB"/>
    <w:rsid w:val="2F947791"/>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D41FA3"/>
    <w:rsid w:val="363A3B40"/>
    <w:rsid w:val="365302AE"/>
    <w:rsid w:val="36607A0A"/>
    <w:rsid w:val="366E227C"/>
    <w:rsid w:val="366F2E0D"/>
    <w:rsid w:val="367B6A5C"/>
    <w:rsid w:val="36A74ADA"/>
    <w:rsid w:val="36AD60D5"/>
    <w:rsid w:val="36B224F9"/>
    <w:rsid w:val="36EC0CC9"/>
    <w:rsid w:val="370E2A5C"/>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ED47A1"/>
    <w:rsid w:val="3AF7E610"/>
    <w:rsid w:val="3B2349B7"/>
    <w:rsid w:val="3B385BF2"/>
    <w:rsid w:val="3B616CFF"/>
    <w:rsid w:val="3B6259F6"/>
    <w:rsid w:val="3B976654"/>
    <w:rsid w:val="3BC01EFC"/>
    <w:rsid w:val="3BCA3849"/>
    <w:rsid w:val="3BCA786A"/>
    <w:rsid w:val="3BD31E2F"/>
    <w:rsid w:val="3BF15831"/>
    <w:rsid w:val="3C105946"/>
    <w:rsid w:val="3C471448"/>
    <w:rsid w:val="3C5F759A"/>
    <w:rsid w:val="3C6C21B7"/>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0329A"/>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453BDC"/>
    <w:rsid w:val="3F6363FE"/>
    <w:rsid w:val="3F756B8F"/>
    <w:rsid w:val="3F77BA1B"/>
    <w:rsid w:val="3F95482B"/>
    <w:rsid w:val="4019356B"/>
    <w:rsid w:val="40592157"/>
    <w:rsid w:val="406E1CAE"/>
    <w:rsid w:val="40A0133A"/>
    <w:rsid w:val="40BF29FD"/>
    <w:rsid w:val="40C31A53"/>
    <w:rsid w:val="40FF545D"/>
    <w:rsid w:val="410067C8"/>
    <w:rsid w:val="418F0D2A"/>
    <w:rsid w:val="4192572D"/>
    <w:rsid w:val="41CC260D"/>
    <w:rsid w:val="41D01505"/>
    <w:rsid w:val="42397A4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057FB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A366C1"/>
    <w:rsid w:val="48B94FF3"/>
    <w:rsid w:val="48E37AAB"/>
    <w:rsid w:val="48FD4B4C"/>
    <w:rsid w:val="490A68E0"/>
    <w:rsid w:val="491055FE"/>
    <w:rsid w:val="495F5B3E"/>
    <w:rsid w:val="496F77D7"/>
    <w:rsid w:val="497654FD"/>
    <w:rsid w:val="49B64211"/>
    <w:rsid w:val="49E56AF9"/>
    <w:rsid w:val="49F6167F"/>
    <w:rsid w:val="4A064FA0"/>
    <w:rsid w:val="4A16615C"/>
    <w:rsid w:val="4A404886"/>
    <w:rsid w:val="4A4424D7"/>
    <w:rsid w:val="4AAE221E"/>
    <w:rsid w:val="4AB82D0F"/>
    <w:rsid w:val="4AEB7664"/>
    <w:rsid w:val="4AFD7C19"/>
    <w:rsid w:val="4B0567D1"/>
    <w:rsid w:val="4B236AAE"/>
    <w:rsid w:val="4B363761"/>
    <w:rsid w:val="4B513A89"/>
    <w:rsid w:val="4B5D4D06"/>
    <w:rsid w:val="4B707271"/>
    <w:rsid w:val="4B9739F7"/>
    <w:rsid w:val="4BEE2503"/>
    <w:rsid w:val="4C245A30"/>
    <w:rsid w:val="4C2B63A7"/>
    <w:rsid w:val="4CB6685F"/>
    <w:rsid w:val="4CC367FE"/>
    <w:rsid w:val="4D077F3C"/>
    <w:rsid w:val="4D123355"/>
    <w:rsid w:val="4D2A3B31"/>
    <w:rsid w:val="4D2E05F7"/>
    <w:rsid w:val="4D312C52"/>
    <w:rsid w:val="4D8E13EA"/>
    <w:rsid w:val="4D905305"/>
    <w:rsid w:val="4D964A72"/>
    <w:rsid w:val="4D9C1254"/>
    <w:rsid w:val="4E793892"/>
    <w:rsid w:val="4E800872"/>
    <w:rsid w:val="4EBB1DB6"/>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F2F3B"/>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070E9"/>
    <w:rsid w:val="558931E1"/>
    <w:rsid w:val="55923347"/>
    <w:rsid w:val="55925180"/>
    <w:rsid w:val="55983B1B"/>
    <w:rsid w:val="55A8376B"/>
    <w:rsid w:val="55DC29B6"/>
    <w:rsid w:val="55DD4241"/>
    <w:rsid w:val="566B6D1E"/>
    <w:rsid w:val="57032A2C"/>
    <w:rsid w:val="570F5219"/>
    <w:rsid w:val="5725231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C4C7E"/>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DC7BB0"/>
    <w:rsid w:val="5B2E1A1D"/>
    <w:rsid w:val="5B843A1C"/>
    <w:rsid w:val="5B873E3F"/>
    <w:rsid w:val="5BF40285"/>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5C4094"/>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5985F80"/>
    <w:rsid w:val="66195831"/>
    <w:rsid w:val="662E75B1"/>
    <w:rsid w:val="66342C2E"/>
    <w:rsid w:val="663E784C"/>
    <w:rsid w:val="66547E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E757D"/>
    <w:rsid w:val="69CC2BFF"/>
    <w:rsid w:val="69FD55B8"/>
    <w:rsid w:val="6A02517E"/>
    <w:rsid w:val="6A0B1C62"/>
    <w:rsid w:val="6A2406C8"/>
    <w:rsid w:val="6A2A3115"/>
    <w:rsid w:val="6ABF7C5B"/>
    <w:rsid w:val="6ADE0BD1"/>
    <w:rsid w:val="6AE96859"/>
    <w:rsid w:val="6B147746"/>
    <w:rsid w:val="6B186A63"/>
    <w:rsid w:val="6B24787C"/>
    <w:rsid w:val="6B573233"/>
    <w:rsid w:val="6B5B6274"/>
    <w:rsid w:val="6B935D53"/>
    <w:rsid w:val="6BA07E54"/>
    <w:rsid w:val="6BFB7BD7"/>
    <w:rsid w:val="6C196F71"/>
    <w:rsid w:val="6C226FCB"/>
    <w:rsid w:val="6C31226F"/>
    <w:rsid w:val="6C552F0B"/>
    <w:rsid w:val="6C8C67B7"/>
    <w:rsid w:val="6C9D744C"/>
    <w:rsid w:val="6CAE0ACB"/>
    <w:rsid w:val="6D167928"/>
    <w:rsid w:val="6D26299B"/>
    <w:rsid w:val="6D4772EC"/>
    <w:rsid w:val="6D9078AF"/>
    <w:rsid w:val="6DAA3FEF"/>
    <w:rsid w:val="6DC0172B"/>
    <w:rsid w:val="6DCB690C"/>
    <w:rsid w:val="6DD41A5B"/>
    <w:rsid w:val="6DF43C2E"/>
    <w:rsid w:val="6DF51CA3"/>
    <w:rsid w:val="6E0F061F"/>
    <w:rsid w:val="6E8335BD"/>
    <w:rsid w:val="6E8E12EF"/>
    <w:rsid w:val="6E972936"/>
    <w:rsid w:val="6ED446C5"/>
    <w:rsid w:val="6F2A7D94"/>
    <w:rsid w:val="6F8331F1"/>
    <w:rsid w:val="6FAE1A09"/>
    <w:rsid w:val="6FD75BF8"/>
    <w:rsid w:val="707723D0"/>
    <w:rsid w:val="70F5661B"/>
    <w:rsid w:val="71184E25"/>
    <w:rsid w:val="71360107"/>
    <w:rsid w:val="713B688E"/>
    <w:rsid w:val="71D43752"/>
    <w:rsid w:val="71F1796A"/>
    <w:rsid w:val="72154626"/>
    <w:rsid w:val="72262B5D"/>
    <w:rsid w:val="72283FF7"/>
    <w:rsid w:val="722E7212"/>
    <w:rsid w:val="723A0474"/>
    <w:rsid w:val="72485A07"/>
    <w:rsid w:val="725923E4"/>
    <w:rsid w:val="72864BF7"/>
    <w:rsid w:val="729023FC"/>
    <w:rsid w:val="73C0646E"/>
    <w:rsid w:val="73D41905"/>
    <w:rsid w:val="742222F5"/>
    <w:rsid w:val="744142A3"/>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3E16DD"/>
    <w:rsid w:val="77472422"/>
    <w:rsid w:val="774C75D7"/>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161083"/>
    <w:rsid w:val="7C254906"/>
    <w:rsid w:val="7C590818"/>
    <w:rsid w:val="7C7C10F6"/>
    <w:rsid w:val="7C853BEA"/>
    <w:rsid w:val="7C881368"/>
    <w:rsid w:val="7CE27788"/>
    <w:rsid w:val="7D0C32F1"/>
    <w:rsid w:val="7D0F408D"/>
    <w:rsid w:val="7D491C6C"/>
    <w:rsid w:val="7D5429C0"/>
    <w:rsid w:val="7D6E6D43"/>
    <w:rsid w:val="7DB57A34"/>
    <w:rsid w:val="7DD540B7"/>
    <w:rsid w:val="7DE60973"/>
    <w:rsid w:val="7DEF0916"/>
    <w:rsid w:val="7E1E5218"/>
    <w:rsid w:val="7E9A4E1F"/>
    <w:rsid w:val="7EA7723A"/>
    <w:rsid w:val="7EF56FBB"/>
    <w:rsid w:val="7F0768EB"/>
    <w:rsid w:val="7F143BEC"/>
    <w:rsid w:val="7F5434CC"/>
    <w:rsid w:val="7F715AF2"/>
    <w:rsid w:val="7F886E69"/>
    <w:rsid w:val="7F9C2951"/>
    <w:rsid w:val="7FBF4D88"/>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9"/>
    <w:autoRedefine/>
    <w:qFormat/>
    <w:uiPriority w:val="0"/>
    <w:pPr>
      <w:shd w:val="clear" w:color="auto" w:fill="000080"/>
    </w:pPr>
  </w:style>
  <w:style w:type="paragraph" w:styleId="19">
    <w:name w:val="annotation text"/>
    <w:basedOn w:val="1"/>
    <w:link w:val="351"/>
    <w:autoRedefine/>
    <w:qFormat/>
    <w:uiPriority w:val="99"/>
    <w:pPr>
      <w:jc w:val="left"/>
    </w:pPr>
  </w:style>
  <w:style w:type="paragraph" w:styleId="20">
    <w:name w:val="Salutation"/>
    <w:basedOn w:val="1"/>
    <w:next w:val="1"/>
    <w:link w:val="305"/>
    <w:autoRedefine/>
    <w:qFormat/>
    <w:uiPriority w:val="0"/>
    <w:rPr>
      <w:rFonts w:ascii="仿宋_GB2312" w:eastAsia="仿宋_GB2312"/>
      <w:sz w:val="28"/>
      <w:szCs w:val="20"/>
    </w:rPr>
  </w:style>
  <w:style w:type="paragraph" w:styleId="21">
    <w:name w:val="Body Text 3"/>
    <w:basedOn w:val="1"/>
    <w:link w:val="33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7"/>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styleId="25">
    <w:name w:val="Body Text Indent"/>
    <w:basedOn w:val="1"/>
    <w:next w:val="15"/>
    <w:link w:val="27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8"/>
    <w:autoRedefine/>
    <w:qFormat/>
    <w:uiPriority w:val="0"/>
    <w:pPr>
      <w:ind w:left="100" w:leftChars="2500"/>
    </w:pPr>
    <w:rPr>
      <w:rFonts w:ascii="宋体"/>
      <w:sz w:val="24"/>
      <w:szCs w:val="21"/>
      <w:lang w:val="zh-CN"/>
    </w:rPr>
  </w:style>
  <w:style w:type="paragraph" w:styleId="37">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5"/>
    <w:autoRedefine/>
    <w:qFormat/>
    <w:uiPriority w:val="0"/>
    <w:rPr>
      <w:sz w:val="18"/>
      <w:szCs w:val="18"/>
    </w:rPr>
  </w:style>
  <w:style w:type="paragraph" w:styleId="40">
    <w:name w:val="footer"/>
    <w:basedOn w:val="1"/>
    <w:link w:val="390"/>
    <w:autoRedefine/>
    <w:qFormat/>
    <w:uiPriority w:val="99"/>
    <w:pPr>
      <w:tabs>
        <w:tab w:val="center" w:pos="4153"/>
        <w:tab w:val="right" w:pos="8306"/>
      </w:tabs>
      <w:snapToGrid w:val="0"/>
      <w:jc w:val="left"/>
    </w:pPr>
    <w:rPr>
      <w:sz w:val="18"/>
      <w:szCs w:val="18"/>
    </w:rPr>
  </w:style>
  <w:style w:type="paragraph" w:styleId="41">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9"/>
    <w:autoRedefine/>
    <w:qFormat/>
    <w:uiPriority w:val="0"/>
    <w:pPr>
      <w:spacing w:after="120" w:line="480" w:lineRule="auto"/>
    </w:pPr>
  </w:style>
  <w:style w:type="paragraph" w:styleId="57">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3"/>
    <w:autoRedefine/>
    <w:qFormat/>
    <w:uiPriority w:val="0"/>
    <w:rPr>
      <w:b/>
      <w:bCs/>
    </w:rPr>
  </w:style>
  <w:style w:type="paragraph" w:styleId="61">
    <w:name w:val="Body Text First Indent"/>
    <w:basedOn w:val="23"/>
    <w:next w:val="51"/>
    <w:link w:val="328"/>
    <w:autoRedefine/>
    <w:qFormat/>
    <w:uiPriority w:val="0"/>
    <w:pPr>
      <w:ind w:firstLine="420"/>
    </w:pPr>
    <w:rPr>
      <w:rFonts w:hAnsi="Calibri" w:cs="Times New Roman"/>
      <w:snapToGrid/>
      <w:szCs w:val="20"/>
    </w:rPr>
  </w:style>
  <w:style w:type="paragraph" w:styleId="62">
    <w:name w:val="Body Text First Indent 2"/>
    <w:basedOn w:val="25"/>
    <w:next w:val="1"/>
    <w:link w:val="128"/>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章标题"/>
    <w:next w:val="8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8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_Style 3"/>
    <w:basedOn w:val="1"/>
    <w:autoRedefine/>
    <w:qFormat/>
    <w:uiPriority w:val="0"/>
    <w:pPr>
      <w:adjustRightInd/>
      <w:ind w:firstLine="420" w:firstLineChars="200"/>
    </w:pPr>
    <w:rPr>
      <w:rFonts w:eastAsia="仿宋_GB2312"/>
      <w:sz w:val="28"/>
    </w:rPr>
  </w:style>
  <w:style w:type="paragraph" w:customStyle="1" w:styleId="83">
    <w:name w:val="样式 标题 1 + 四号 加粗"/>
    <w:basedOn w:val="2"/>
    <w:autoRedefine/>
    <w:qFormat/>
    <w:uiPriority w:val="0"/>
  </w:style>
  <w:style w:type="paragraph" w:customStyle="1" w:styleId="84">
    <w:name w:val="自动更正"/>
    <w:autoRedefine/>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customStyle="1" w:styleId="85">
    <w:name w:val="正文文本首行缩进 21"/>
    <w:basedOn w:val="25"/>
    <w:autoRedefine/>
    <w:qFormat/>
    <w:uiPriority w:val="99"/>
    <w:pPr>
      <w:spacing w:line="200" w:lineRule="atLeast"/>
      <w:ind w:firstLine="420"/>
    </w:pPr>
    <w:rPr>
      <w:rFonts w:hAnsi="Courier New"/>
      <w:spacing w:val="-4"/>
      <w:sz w:val="18"/>
    </w:rPr>
  </w:style>
  <w:style w:type="paragraph" w:customStyle="1" w:styleId="86">
    <w:name w:val="一级条标题"/>
    <w:basedOn w:val="80"/>
    <w:autoRedefine/>
    <w:qFormat/>
    <w:uiPriority w:val="0"/>
    <w:pPr>
      <w:tabs>
        <w:tab w:val="left" w:pos="1680"/>
      </w:tabs>
      <w:spacing w:before="0" w:beforeLines="0" w:after="0" w:afterLines="0"/>
      <w:ind w:left="1680"/>
      <w:outlineLvl w:val="2"/>
    </w:pPr>
  </w:style>
  <w:style w:type="paragraph" w:customStyle="1" w:styleId="87">
    <w:name w:val="Default"/>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0"/>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62"/>
    <w:autoRedefine/>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0"/>
    <w:autoRedefine/>
    <w:qFormat/>
    <w:uiPriority w:val="0"/>
    <w:rPr>
      <w:rFonts w:ascii="Arial" w:hAnsi="Arial" w:eastAsia="黑体" w:cs="Arial"/>
      <w:snapToGrid w:val="0"/>
      <w:kern w:val="0"/>
      <w:szCs w:val="21"/>
    </w:rPr>
  </w:style>
  <w:style w:type="character" w:customStyle="1" w:styleId="13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47"/>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Char"/>
    <w:link w:val="7"/>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3"/>
    <w:link w:val="17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Char"/>
    <w:link w:val="36"/>
    <w:autoRedefine/>
    <w:qFormat/>
    <w:uiPriority w:val="0"/>
    <w:rPr>
      <w:rFonts w:ascii="宋体"/>
      <w:kern w:val="2"/>
      <w:sz w:val="24"/>
      <w:szCs w:val="21"/>
      <w:lang w:val="zh-CN"/>
    </w:rPr>
  </w:style>
  <w:style w:type="character" w:customStyle="1" w:styleId="189">
    <w:name w:val="标题 9 Char"/>
    <w:link w:val="10"/>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99"/>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Char"/>
    <w:link w:val="39"/>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Char1"/>
    <w:link w:val="18"/>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0"/>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Char"/>
    <w:link w:val="30"/>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5"/>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6"/>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7"/>
    <w:autoRedefine/>
    <w:qFormat/>
    <w:uiPriority w:val="0"/>
    <w:rPr>
      <w:rFonts w:ascii="仿宋_GB2312" w:eastAsia="仿宋_GB2312" w:cs="仿宋_GB2312"/>
      <w:color w:val="000000"/>
      <w:sz w:val="24"/>
      <w:szCs w:val="24"/>
      <w:lang w:val="en-US" w:eastAsia="zh-CN" w:bidi="ar-SA"/>
    </w:rPr>
  </w:style>
  <w:style w:type="paragraph" w:customStyle="1" w:styleId="242">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autoRedefine/>
    <w:semiHidden/>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autoRedefine/>
    <w:qFormat/>
    <w:locked/>
    <w:uiPriority w:val="0"/>
    <w:rPr>
      <w:rFonts w:ascii="宋体" w:hAnsi="宋体" w:eastAsia="宋体"/>
      <w:b/>
      <w:kern w:val="2"/>
      <w:sz w:val="24"/>
      <w:szCs w:val="24"/>
      <w:lang w:val="en-US" w:eastAsia="zh-CN" w:bidi="ar-SA"/>
    </w:rPr>
  </w:style>
  <w:style w:type="character" w:customStyle="1" w:styleId="250">
    <w:name w:val="ca-131"/>
    <w:autoRedefine/>
    <w:qFormat/>
    <w:uiPriority w:val="0"/>
    <w:rPr>
      <w:rFonts w:hint="eastAsia" w:ascii="仿宋_GB2312" w:eastAsia="仿宋_GB2312"/>
      <w:b/>
      <w:bCs/>
      <w:color w:val="000000"/>
      <w:spacing w:val="-20"/>
      <w:sz w:val="24"/>
      <w:szCs w:val="24"/>
    </w:rPr>
  </w:style>
  <w:style w:type="character" w:customStyle="1" w:styleId="251">
    <w:name w:val="tw4winMark"/>
    <w:autoRedefine/>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autoRedefine/>
    <w:qFormat/>
    <w:uiPriority w:val="0"/>
    <w:pPr>
      <w:adjustRightInd/>
      <w:spacing w:line="360" w:lineRule="auto"/>
      <w:ind w:firstLine="480" w:firstLineChars="200"/>
    </w:pPr>
    <w:rPr>
      <w:kern w:val="0"/>
      <w:sz w:val="24"/>
    </w:rPr>
  </w:style>
  <w:style w:type="character" w:customStyle="1" w:styleId="254">
    <w:name w:val="表正文 Char3"/>
    <w:autoRedefine/>
    <w:qFormat/>
    <w:uiPriority w:val="0"/>
    <w:rPr>
      <w:rFonts w:eastAsia="宋体"/>
    </w:rPr>
  </w:style>
  <w:style w:type="character" w:customStyle="1" w:styleId="255">
    <w:name w:val="H5 Char"/>
    <w:autoRedefine/>
    <w:qFormat/>
    <w:uiPriority w:val="0"/>
    <w:rPr>
      <w:b/>
      <w:bCs/>
      <w:kern w:val="2"/>
      <w:sz w:val="28"/>
      <w:szCs w:val="28"/>
    </w:rPr>
  </w:style>
  <w:style w:type="character" w:customStyle="1" w:styleId="256">
    <w:name w:val="Char Char3"/>
    <w:autoRedefine/>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autoRedefine/>
    <w:qFormat/>
    <w:uiPriority w:val="6"/>
    <w:rPr>
      <w:rFonts w:ascii="Arial" w:hAnsi="Arial" w:eastAsia="黑体" w:cs="Arial"/>
      <w:snapToGrid w:val="0"/>
      <w:kern w:val="0"/>
      <w:szCs w:val="21"/>
    </w:rPr>
  </w:style>
  <w:style w:type="character" w:customStyle="1" w:styleId="259">
    <w:name w:val="gf正文1 Char Char"/>
    <w:link w:val="260"/>
    <w:autoRedefine/>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265"/>
    <w:link w:val="26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Char3"/>
    <w:link w:val="25"/>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Char"/>
    <w:link w:val="2"/>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Char2"/>
    <w:link w:val="59"/>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Char"/>
    <w:link w:val="6"/>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Char"/>
    <w:link w:val="20"/>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Char"/>
    <w:link w:val="57"/>
    <w:autoRedefine/>
    <w:qFormat/>
    <w:uiPriority w:val="0"/>
    <w:rPr>
      <w:rFonts w:ascii="黑体" w:hAnsi="Courier New" w:eastAsia="黑体"/>
    </w:rPr>
  </w:style>
  <w:style w:type="character" w:customStyle="1" w:styleId="309">
    <w:name w:val="正文文本 2 Char1"/>
    <w:link w:val="56"/>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5"/>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Char"/>
    <w:link w:val="8"/>
    <w:autoRedefine/>
    <w:qFormat/>
    <w:uiPriority w:val="0"/>
    <w:rPr>
      <w:b/>
      <w:bCs/>
      <w:kern w:val="2"/>
      <w:sz w:val="24"/>
      <w:szCs w:val="24"/>
    </w:rPr>
  </w:style>
  <w:style w:type="character" w:customStyle="1" w:styleId="315">
    <w:name w:val="正文文本缩进 2 Char"/>
    <w:link w:val="37"/>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Char"/>
    <w:link w:val="50"/>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首行缩进 Char"/>
    <w:link w:val="61"/>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Char2"/>
    <w:link w:val="5"/>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Char"/>
    <w:link w:val="21"/>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Char1"/>
    <w:link w:val="19"/>
    <w:autoRedefine/>
    <w:qFormat/>
    <w:uiPriority w:val="99"/>
    <w:rPr>
      <w:kern w:val="2"/>
      <w:sz w:val="21"/>
      <w:szCs w:val="24"/>
    </w:rPr>
  </w:style>
  <w:style w:type="character" w:customStyle="1" w:styleId="352">
    <w:name w:val="签名 Char"/>
    <w:link w:val="42"/>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9"/>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autoRedefine/>
    <w:qFormat/>
    <w:uiPriority w:val="0"/>
    <w:rPr>
      <w:sz w:val="24"/>
      <w:szCs w:val="24"/>
      <w:lang w:val="en-US" w:eastAsia="zh-CN" w:bidi="ar-SA"/>
    </w:rPr>
  </w:style>
  <w:style w:type="character" w:customStyle="1" w:styleId="370">
    <w:name w:val="正文文本 Char"/>
    <w:autoRedefine/>
    <w:qFormat/>
    <w:uiPriority w:val="0"/>
    <w:rPr>
      <w:rFonts w:eastAsia="宋体"/>
      <w:kern w:val="2"/>
      <w:sz w:val="24"/>
      <w:szCs w:val="24"/>
      <w:lang w:val="en-US" w:eastAsia="zh-CN" w:bidi="ar-SA"/>
    </w:rPr>
  </w:style>
  <w:style w:type="character" w:customStyle="1" w:styleId="371">
    <w:name w:val="文档结构图 字符1"/>
    <w:autoRedefine/>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autoRedefine/>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autoRedefine/>
    <w:qFormat/>
    <w:uiPriority w:val="0"/>
    <w:rPr>
      <w:rFonts w:ascii="宋体" w:eastAsia="仿宋_GB2312" w:cs="宋体"/>
      <w:color w:val="000000"/>
      <w:sz w:val="24"/>
      <w:lang w:val="en-US" w:eastAsia="zh-CN" w:bidi="ar-SA"/>
    </w:rPr>
  </w:style>
  <w:style w:type="character" w:customStyle="1" w:styleId="376">
    <w:name w:val="Char Char212"/>
    <w:autoRedefine/>
    <w:qFormat/>
    <w:uiPriority w:val="0"/>
    <w:rPr>
      <w:rFonts w:eastAsia="宋体"/>
      <w:b/>
      <w:bCs/>
      <w:kern w:val="2"/>
      <w:sz w:val="21"/>
      <w:szCs w:val="24"/>
      <w:lang w:val="en-US" w:eastAsia="zh-CN" w:bidi="ar-SA"/>
    </w:rPr>
  </w:style>
  <w:style w:type="character" w:customStyle="1" w:styleId="377">
    <w:name w:val="文档结构图 Char"/>
    <w:autoRedefine/>
    <w:qFormat/>
    <w:uiPriority w:val="0"/>
    <w:rPr>
      <w:rFonts w:eastAsia="宋体"/>
      <w:kern w:val="2"/>
      <w:sz w:val="21"/>
      <w:szCs w:val="24"/>
      <w:lang w:val="en-US" w:eastAsia="zh-CN" w:bidi="ar-SA"/>
    </w:rPr>
  </w:style>
  <w:style w:type="character" w:customStyle="1" w:styleId="378">
    <w:name w:val="zbggmain style9"/>
    <w:autoRedefine/>
    <w:qFormat/>
    <w:uiPriority w:val="0"/>
  </w:style>
  <w:style w:type="character" w:customStyle="1" w:styleId="379">
    <w:name w:val="Char Char16"/>
    <w:autoRedefine/>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autoRedefine/>
    <w:qFormat/>
    <w:uiPriority w:val="0"/>
    <w:rPr>
      <w:rFonts w:eastAsia="宋体"/>
      <w:b/>
      <w:sz w:val="24"/>
      <w:lang w:val="en-GB" w:eastAsia="zh-CN"/>
    </w:rPr>
  </w:style>
  <w:style w:type="character" w:customStyle="1" w:styleId="382">
    <w:name w:val="正文文本缩进 3 Char"/>
    <w:link w:val="53"/>
    <w:autoRedefine/>
    <w:qFormat/>
    <w:uiPriority w:val="0"/>
    <w:rPr>
      <w:kern w:val="2"/>
      <w:sz w:val="24"/>
    </w:rPr>
  </w:style>
  <w:style w:type="character" w:customStyle="1" w:styleId="383">
    <w:name w:val="日期 Char1"/>
    <w:autoRedefine/>
    <w:semiHidden/>
    <w:qFormat/>
    <w:uiPriority w:val="99"/>
    <w:rPr>
      <w:rFonts w:ascii="Times New Roman" w:hAnsi="Times New Roman" w:eastAsia="宋体" w:cs="Times New Roman"/>
      <w:szCs w:val="24"/>
    </w:rPr>
  </w:style>
  <w:style w:type="character" w:customStyle="1" w:styleId="384">
    <w:name w:val="页眉 字符"/>
    <w:autoRedefine/>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autoRedefine/>
    <w:qFormat/>
    <w:uiPriority w:val="0"/>
    <w:rPr>
      <w:rFonts w:ascii="Verdana" w:hAnsi="Verdana"/>
      <w:b/>
      <w:bCs/>
      <w:color w:val="4A82CA"/>
      <w:sz w:val="17"/>
      <w:szCs w:val="17"/>
    </w:rPr>
  </w:style>
  <w:style w:type="paragraph" w:customStyle="1" w:styleId="387">
    <w:name w:val="b11_01b"/>
    <w:basedOn w:val="1"/>
    <w:next w:val="1"/>
    <w:link w:val="3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autoRedefine/>
    <w:qFormat/>
    <w:uiPriority w:val="6"/>
    <w:rPr>
      <w:rFonts w:ascii="仿宋_GB2312" w:eastAsia="仿宋_GB2312"/>
      <w:b/>
      <w:bCs/>
      <w:kern w:val="2"/>
      <w:sz w:val="24"/>
      <w:szCs w:val="24"/>
      <w:lang w:val="zh-CN" w:eastAsia="zh-CN" w:bidi="ar-SA"/>
    </w:rPr>
  </w:style>
  <w:style w:type="character" w:customStyle="1" w:styleId="389">
    <w:name w:val="Footer-Even Char"/>
    <w:autoRedefine/>
    <w:qFormat/>
    <w:uiPriority w:val="0"/>
    <w:rPr>
      <w:rFonts w:eastAsia="宋体"/>
      <w:kern w:val="2"/>
      <w:sz w:val="18"/>
      <w:lang w:val="en-US" w:eastAsia="zh-CN" w:bidi="ar-SA"/>
    </w:rPr>
  </w:style>
  <w:style w:type="character" w:customStyle="1" w:styleId="390">
    <w:name w:val="页脚 Char2"/>
    <w:link w:val="40"/>
    <w:autoRedefine/>
    <w:qFormat/>
    <w:locked/>
    <w:uiPriority w:val="99"/>
    <w:rPr>
      <w:kern w:val="2"/>
      <w:sz w:val="18"/>
      <w:szCs w:val="18"/>
    </w:rPr>
  </w:style>
  <w:style w:type="character" w:customStyle="1" w:styleId="3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autoRedefine/>
    <w:qFormat/>
    <w:uiPriority w:val="0"/>
    <w:rPr>
      <w:rFonts w:ascii="宋体" w:hAnsi="宋体"/>
      <w:sz w:val="24"/>
    </w:rPr>
  </w:style>
  <w:style w:type="paragraph" w:customStyle="1" w:styleId="396">
    <w:name w:val="段落"/>
    <w:basedOn w:val="1"/>
    <w:link w:val="395"/>
    <w:autoRedefine/>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autoRedefine/>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Char2"/>
    <w:link w:val="41"/>
    <w:autoRedefine/>
    <w:qFormat/>
    <w:uiPriority w:val="99"/>
    <w:rPr>
      <w:kern w:val="2"/>
      <w:sz w:val="18"/>
      <w:szCs w:val="18"/>
    </w:rPr>
  </w:style>
  <w:style w:type="character" w:customStyle="1" w:styleId="400">
    <w:name w:val="Char Char9"/>
    <w:autoRedefine/>
    <w:qFormat/>
    <w:uiPriority w:val="0"/>
    <w:rPr>
      <w:rFonts w:eastAsia="宋体"/>
      <w:kern w:val="2"/>
      <w:sz w:val="18"/>
      <w:szCs w:val="18"/>
      <w:lang w:val="en-US" w:eastAsia="zh-CN" w:bidi="ar-SA"/>
    </w:rPr>
  </w:style>
  <w:style w:type="character" w:customStyle="1" w:styleId="401">
    <w:name w:val="Char Char41"/>
    <w:autoRedefine/>
    <w:qFormat/>
    <w:uiPriority w:val="0"/>
    <w:rPr>
      <w:rFonts w:eastAsia="宋体"/>
      <w:b/>
      <w:sz w:val="24"/>
      <w:lang w:val="en-GB" w:eastAsia="zh-CN" w:bidi="ar-SA"/>
    </w:rPr>
  </w:style>
  <w:style w:type="character" w:customStyle="1" w:styleId="402">
    <w:name w:val="large1"/>
    <w:autoRedefine/>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156" w:afterLines="50"/>
      <w:ind w:firstLine="200" w:firstLineChars="200"/>
    </w:pPr>
    <w:rPr>
      <w:kern w:val="0"/>
      <w:sz w:val="24"/>
      <w:szCs w:val="20"/>
    </w:rPr>
  </w:style>
  <w:style w:type="character" w:customStyle="1" w:styleId="405">
    <w:name w:val="Char Char13"/>
    <w:autoRedefine/>
    <w:qFormat/>
    <w:uiPriority w:val="6"/>
    <w:rPr>
      <w:rFonts w:ascii="宋体" w:hAnsi="宋体"/>
      <w:kern w:val="1"/>
      <w:sz w:val="21"/>
      <w:szCs w:val="24"/>
    </w:rPr>
  </w:style>
  <w:style w:type="character" w:customStyle="1" w:styleId="4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autoRedefine/>
    <w:qFormat/>
    <w:uiPriority w:val="0"/>
    <w:rPr>
      <w:rFonts w:ascii="宋体" w:hAnsi="宋体"/>
      <w:kern w:val="2"/>
      <w:sz w:val="24"/>
      <w:szCs w:val="22"/>
    </w:rPr>
  </w:style>
  <w:style w:type="paragraph" w:customStyle="1" w:styleId="408">
    <w:name w:val="冯广丽"/>
    <w:basedOn w:val="1"/>
    <w:link w:val="407"/>
    <w:autoRedefine/>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autoRedefine/>
    <w:qFormat/>
    <w:uiPriority w:val="0"/>
    <w:rPr>
      <w:rFonts w:eastAsia="宋体"/>
      <w:b/>
      <w:kern w:val="2"/>
      <w:sz w:val="32"/>
      <w:lang w:val="en-US" w:eastAsia="zh-CN"/>
    </w:rPr>
  </w:style>
  <w:style w:type="character" w:customStyle="1" w:styleId="411">
    <w:name w:val="javascript"/>
    <w:autoRedefine/>
    <w:qFormat/>
    <w:uiPriority w:val="0"/>
  </w:style>
  <w:style w:type="character" w:customStyle="1" w:styleId="412">
    <w:name w:val="图名 Char"/>
    <w:autoRedefine/>
    <w:qFormat/>
    <w:uiPriority w:val="0"/>
    <w:rPr>
      <w:rFonts w:ascii="Arial" w:hAnsi="Arial" w:eastAsia="黑体"/>
      <w:kern w:val="2"/>
      <w:sz w:val="24"/>
      <w:szCs w:val="24"/>
      <w:lang w:val="en-US" w:eastAsia="zh-CN" w:bidi="ar-SA"/>
    </w:rPr>
  </w:style>
  <w:style w:type="character" w:customStyle="1" w:styleId="413">
    <w:name w:val="Used by Word for text of Help footnotes Char Char"/>
    <w:autoRedefine/>
    <w:qFormat/>
    <w:uiPriority w:val="0"/>
    <w:rPr>
      <w:rFonts w:ascii="Times New Roman" w:hAnsi="Times New Roman" w:eastAsia="宋体" w:cs="Times New Roman"/>
      <w:sz w:val="20"/>
      <w:szCs w:val="20"/>
    </w:rPr>
  </w:style>
  <w:style w:type="character" w:customStyle="1" w:styleId="414">
    <w:name w:val="编号，小四 Char"/>
    <w:link w:val="415"/>
    <w:autoRedefine/>
    <w:qFormat/>
    <w:uiPriority w:val="0"/>
    <w:rPr>
      <w:rFonts w:ascii="Arial" w:hAnsi="Arial"/>
      <w:sz w:val="24"/>
    </w:rPr>
  </w:style>
  <w:style w:type="paragraph" w:customStyle="1" w:styleId="415">
    <w:name w:val="编号，小四"/>
    <w:basedOn w:val="1"/>
    <w:link w:val="41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autoRedefine/>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autoRedefine/>
    <w:qFormat/>
    <w:uiPriority w:val="0"/>
    <w:rPr>
      <w:rFonts w:hint="default" w:ascii="ˎ̥" w:hAnsi="ˎ̥"/>
      <w:color w:val="000000"/>
      <w:sz w:val="20"/>
      <w:szCs w:val="20"/>
      <w:u w:val="none"/>
    </w:rPr>
  </w:style>
  <w:style w:type="character" w:customStyle="1" w:styleId="420">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autoRedefine/>
    <w:qFormat/>
    <w:uiPriority w:val="0"/>
    <w:rPr>
      <w:rFonts w:ascii="仿宋_GB2312" w:eastAsia="仿宋_GB2312"/>
      <w:kern w:val="2"/>
      <w:sz w:val="24"/>
      <w:lang w:val="en-US" w:eastAsia="zh-CN" w:bidi="ar-SA"/>
    </w:rPr>
  </w:style>
  <w:style w:type="paragraph" w:customStyle="1" w:styleId="423">
    <w:name w:val="仿宋正文"/>
    <w:basedOn w:val="1"/>
    <w:link w:val="422"/>
    <w:autoRedefine/>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autoRedefine/>
    <w:qFormat/>
    <w:uiPriority w:val="0"/>
    <w:rPr>
      <w:rFonts w:ascii="宋体" w:eastAsia="宋体"/>
      <w:kern w:val="2"/>
      <w:sz w:val="24"/>
      <w:lang w:val="zh-CN" w:bidi="ar-SA"/>
    </w:rPr>
  </w:style>
  <w:style w:type="character" w:customStyle="1" w:styleId="425">
    <w:name w:val="样式 宋体"/>
    <w:autoRedefine/>
    <w:qFormat/>
    <w:uiPriority w:val="0"/>
    <w:rPr>
      <w:rFonts w:ascii="宋体" w:hAnsi="宋体"/>
      <w:sz w:val="24"/>
    </w:rPr>
  </w:style>
  <w:style w:type="character" w:customStyle="1" w:styleId="426">
    <w:name w:val="tw4winJump"/>
    <w:autoRedefine/>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0"/>
    <w:autoRedefine/>
    <w:qFormat/>
    <w:uiPriority w:val="0"/>
    <w:rPr>
      <w:rFonts w:ascii="Arial" w:hAnsi="Arial" w:eastAsia="黑体" w:cs="Arial"/>
      <w:snapToGrid w:val="0"/>
      <w:kern w:val="0"/>
      <w:szCs w:val="21"/>
    </w:rPr>
  </w:style>
  <w:style w:type="character" w:customStyle="1" w:styleId="429">
    <w:name w:val="pt9"/>
    <w:autoRedefine/>
    <w:qFormat/>
    <w:uiPriority w:val="0"/>
    <w:rPr>
      <w:rFonts w:ascii="仿宋_GB2312" w:eastAsia="微软雅黑"/>
      <w:b/>
      <w:kern w:val="2"/>
      <w:sz w:val="32"/>
      <w:szCs w:val="32"/>
      <w:lang w:val="en-US" w:eastAsia="zh-CN" w:bidi="ar-SA"/>
    </w:rPr>
  </w:style>
  <w:style w:type="character" w:customStyle="1" w:styleId="430">
    <w:name w:val="DO_NOT_TRANSLATE"/>
    <w:autoRedefine/>
    <w:qFormat/>
    <w:uiPriority w:val="0"/>
    <w:rPr>
      <w:rFonts w:ascii="Courier New" w:hAnsi="Courier New" w:cs="Courier New"/>
      <w:color w:val="800000"/>
      <w:lang w:val="en-US" w:eastAsia="zh-CN"/>
    </w:rPr>
  </w:style>
  <w:style w:type="character" w:customStyle="1" w:styleId="431">
    <w:name w:val="标书1 Char1"/>
    <w:autoRedefine/>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5"/>
    <w:link w:val="43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8">
    <w:name w:val="gray6"/>
    <w:basedOn w:val="70"/>
    <w:autoRedefine/>
    <w:qFormat/>
    <w:uiPriority w:val="0"/>
    <w:rPr>
      <w:rFonts w:ascii="Arial" w:hAnsi="Arial" w:eastAsia="黑体" w:cs="Arial"/>
      <w:snapToGrid w:val="0"/>
      <w:kern w:val="0"/>
      <w:szCs w:val="21"/>
    </w:rPr>
  </w:style>
  <w:style w:type="character" w:customStyle="1" w:styleId="439">
    <w:name w:val="hui"/>
    <w:basedOn w:val="70"/>
    <w:autoRedefine/>
    <w:qFormat/>
    <w:uiPriority w:val="0"/>
    <w:rPr>
      <w:rFonts w:ascii="Arial" w:hAnsi="Arial" w:eastAsia="黑体" w:cs="Arial"/>
      <w:snapToGrid w:val="0"/>
      <w:kern w:val="0"/>
      <w:szCs w:val="21"/>
    </w:rPr>
  </w:style>
  <w:style w:type="character" w:customStyle="1" w:styleId="440">
    <w:name w:val="哈哈正文 Char Char"/>
    <w:autoRedefine/>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autoRedefine/>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autoRedefine/>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autoRedefine/>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autoRedefine/>
    <w:qFormat/>
    <w:uiPriority w:val="0"/>
    <w:pPr>
      <w:tabs>
        <w:tab w:val="left" w:pos="2790"/>
        <w:tab w:val="left" w:pos="4230"/>
      </w:tabs>
      <w:spacing w:before="312" w:beforeLines="100"/>
      <w:jc w:val="left"/>
    </w:pPr>
  </w:style>
  <w:style w:type="paragraph" w:customStyle="1" w:styleId="46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autoRedefine/>
    <w:qFormat/>
    <w:uiPriority w:val="0"/>
    <w:pPr>
      <w:adjustRightInd/>
      <w:spacing w:before="156" w:line="360" w:lineRule="auto"/>
      <w:ind w:firstLine="510" w:firstLineChars="200"/>
    </w:pPr>
    <w:rPr>
      <w:sz w:val="24"/>
      <w:szCs w:val="20"/>
    </w:rPr>
  </w:style>
  <w:style w:type="paragraph" w:customStyle="1" w:styleId="47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autoRedefine/>
    <w:qFormat/>
    <w:uiPriority w:val="0"/>
    <w:rPr>
      <w:rFonts w:ascii="仿宋_GB2312" w:eastAsia="仿宋_GB2312"/>
      <w:b/>
      <w:sz w:val="32"/>
      <w:szCs w:val="32"/>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autoRedefine/>
    <w:qFormat/>
    <w:uiPriority w:val="0"/>
    <w:pPr>
      <w:keepNext/>
      <w:tabs>
        <w:tab w:val="left" w:pos="360"/>
      </w:tabs>
      <w:spacing w:before="0" w:after="0"/>
      <w:outlineLvl w:val="5"/>
    </w:pPr>
  </w:style>
  <w:style w:type="paragraph" w:customStyle="1" w:styleId="481">
    <w:name w:val="5级标题"/>
    <w:basedOn w:val="48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4">
    <w:name w:val="Char2 Char Char"/>
    <w:basedOn w:val="1"/>
    <w:autoRedefine/>
    <w:qFormat/>
    <w:uiPriority w:val="0"/>
    <w:pPr>
      <w:adjustRightInd/>
    </w:pPr>
    <w:rPr>
      <w:rFonts w:ascii="Tahoma" w:hAnsi="Tahoma"/>
      <w:sz w:val="24"/>
      <w:szCs w:val="20"/>
    </w:rPr>
  </w:style>
  <w:style w:type="paragraph" w:customStyle="1" w:styleId="485">
    <w:name w:val="_Style 11"/>
    <w:basedOn w:val="1"/>
    <w:autoRedefine/>
    <w:qFormat/>
    <w:uiPriority w:val="34"/>
    <w:pPr>
      <w:adjustRightInd/>
      <w:ind w:firstLine="420" w:firstLineChars="200"/>
    </w:pPr>
    <w:rPr>
      <w:rFonts w:eastAsia="仿宋_GB2312"/>
      <w:sz w:val="28"/>
    </w:rPr>
  </w:style>
  <w:style w:type="paragraph" w:customStyle="1" w:styleId="48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autoRedefine/>
    <w:qFormat/>
    <w:uiPriority w:val="0"/>
    <w:rPr>
      <w:rFonts w:ascii="Tahoma" w:hAnsi="Tahoma"/>
      <w:sz w:val="24"/>
      <w:szCs w:val="20"/>
    </w:rPr>
  </w:style>
  <w:style w:type="paragraph" w:customStyle="1" w:styleId="48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6"/>
    <w:autoRedefine/>
    <w:qFormat/>
    <w:uiPriority w:val="99"/>
    <w:rPr>
      <w:szCs w:val="22"/>
    </w:rPr>
  </w:style>
  <w:style w:type="paragraph" w:customStyle="1" w:styleId="49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autoRedefine/>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autoRedefine/>
    <w:qFormat/>
    <w:uiPriority w:val="0"/>
    <w:rPr>
      <w:rFonts w:ascii="仿宋_GB2312" w:eastAsia="仿宋_GB2312"/>
      <w:b/>
      <w:sz w:val="32"/>
      <w:szCs w:val="32"/>
    </w:rPr>
  </w:style>
  <w:style w:type="paragraph" w:customStyle="1" w:styleId="49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autoRedefine/>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autoRedefine/>
    <w:qFormat/>
    <w:uiPriority w:val="0"/>
    <w:rPr>
      <w:rFonts w:ascii="仿宋_GB2312" w:eastAsia="仿宋_GB2312"/>
      <w:b/>
      <w:sz w:val="32"/>
      <w:szCs w:val="32"/>
    </w:rPr>
  </w:style>
  <w:style w:type="paragraph" w:customStyle="1" w:styleId="503">
    <w:name w:val="数字标题3"/>
    <w:basedOn w:val="4"/>
    <w:next w:val="1"/>
    <w:autoRedefine/>
    <w:qFormat/>
    <w:uiPriority w:val="0"/>
    <w:pPr>
      <w:spacing w:line="240" w:lineRule="auto"/>
    </w:pPr>
    <w:rPr>
      <w:sz w:val="28"/>
      <w:szCs w:val="28"/>
    </w:rPr>
  </w:style>
  <w:style w:type="paragraph" w:customStyle="1" w:styleId="504">
    <w:name w:val="FA正文"/>
    <w:basedOn w:val="1"/>
    <w:autoRedefine/>
    <w:qFormat/>
    <w:uiPriority w:val="0"/>
    <w:pPr>
      <w:spacing w:line="360" w:lineRule="auto"/>
      <w:ind w:firstLine="480" w:firstLineChars="200"/>
    </w:pPr>
    <w:rPr>
      <w:rFonts w:hAnsi="宋体"/>
      <w:sz w:val="24"/>
      <w:szCs w:val="20"/>
    </w:rPr>
  </w:style>
  <w:style w:type="paragraph" w:customStyle="1" w:styleId="505">
    <w:name w:val="MM Topic 5"/>
    <w:basedOn w:val="6"/>
    <w:autoRedefine/>
    <w:qFormat/>
    <w:uiPriority w:val="0"/>
    <w:pPr>
      <w:tabs>
        <w:tab w:val="left" w:pos="2520"/>
      </w:tabs>
      <w:adjustRightInd/>
      <w:ind w:left="2520" w:hanging="420"/>
    </w:pPr>
  </w:style>
  <w:style w:type="paragraph" w:customStyle="1" w:styleId="506">
    <w:name w:val="Char Char Char Char Char Char Char Char Char Char1"/>
    <w:basedOn w:val="1"/>
    <w:autoRedefine/>
    <w:qFormat/>
    <w:uiPriority w:val="0"/>
    <w:rPr>
      <w:rFonts w:ascii="仿宋_GB2312" w:eastAsia="仿宋_GB2312"/>
      <w:b/>
      <w:sz w:val="32"/>
      <w:szCs w:val="32"/>
    </w:rPr>
  </w:style>
  <w:style w:type="paragraph" w:customStyle="1" w:styleId="50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autoRedefine/>
    <w:qFormat/>
    <w:uiPriority w:val="0"/>
    <w:pPr>
      <w:tabs>
        <w:tab w:val="left" w:pos="1680"/>
      </w:tabs>
      <w:adjustRightInd/>
      <w:ind w:left="1680" w:hanging="420"/>
    </w:pPr>
  </w:style>
  <w:style w:type="paragraph" w:customStyle="1" w:styleId="515">
    <w:name w:val="标准小四"/>
    <w:basedOn w:val="1"/>
    <w:autoRedefine/>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autoRedefine/>
    <w:qFormat/>
    <w:uiPriority w:val="0"/>
    <w:pPr>
      <w:adjustRightInd/>
      <w:snapToGrid w:val="0"/>
      <w:spacing w:line="300" w:lineRule="auto"/>
    </w:pPr>
    <w:rPr>
      <w:rFonts w:eastAsia="仿宋"/>
      <w:szCs w:val="21"/>
    </w:rPr>
  </w:style>
  <w:style w:type="paragraph" w:customStyle="1" w:styleId="51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autoRedefine/>
    <w:qFormat/>
    <w:uiPriority w:val="6"/>
    <w:pPr>
      <w:adjustRightInd/>
    </w:pPr>
    <w:rPr>
      <w:rFonts w:ascii="Tahoma" w:hAnsi="Tahoma"/>
      <w:sz w:val="24"/>
      <w:szCs w:val="20"/>
    </w:rPr>
  </w:style>
  <w:style w:type="paragraph" w:customStyle="1" w:styleId="52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7"/>
    <w:next w:val="87"/>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7"/>
    <w:next w:val="87"/>
    <w:autoRedefine/>
    <w:qFormat/>
    <w:uiPriority w:val="0"/>
    <w:rPr>
      <w:rFonts w:ascii="宋体" w:eastAsia="宋体" w:cs="Times New Roman"/>
      <w:color w:val="auto"/>
    </w:rPr>
  </w:style>
  <w:style w:type="paragraph" w:customStyle="1" w:styleId="55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156"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6"/>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7"/>
    <w:pPr>
      <w:adjustRightInd/>
    </w:pPr>
    <w:rPr>
      <w:rFonts w:ascii="宋体" w:hAnsi="Courier New"/>
    </w:rPr>
  </w:style>
  <w:style w:type="paragraph" w:customStyle="1" w:styleId="614">
    <w:name w:val="Char3"/>
    <w:basedOn w:val="1"/>
    <w:autoRedefine/>
    <w:qFormat/>
    <w:uiPriority w:val="0"/>
    <w:pPr>
      <w:adjustRightInd/>
    </w:pPr>
    <w:rPr>
      <w:rFonts w:ascii="仿宋_GB2312" w:eastAsia="仿宋_GB2312"/>
      <w:b/>
      <w:sz w:val="32"/>
      <w:szCs w:val="32"/>
    </w:rPr>
  </w:style>
  <w:style w:type="paragraph" w:customStyle="1" w:styleId="61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0"/>
    <w:pPr>
      <w:widowControl/>
      <w:adjustRightInd/>
      <w:spacing w:after="160" w:line="240" w:lineRule="exact"/>
      <w:jc w:val="left"/>
    </w:pPr>
    <w:rPr>
      <w:szCs w:val="20"/>
    </w:rPr>
  </w:style>
  <w:style w:type="paragraph" w:customStyle="1" w:styleId="623">
    <w:name w:val="表格标题2"/>
    <w:basedOn w:val="624"/>
    <w:autoRedefine/>
    <w:qFormat/>
    <w:uiPriority w:val="0"/>
    <w:rPr>
      <w:b/>
    </w:rPr>
  </w:style>
  <w:style w:type="paragraph" w:customStyle="1" w:styleId="624">
    <w:name w:val="表格内文"/>
    <w:basedOn w:val="1"/>
    <w:autoRedefine/>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0"/>
    <w:rPr>
      <w:rFonts w:ascii="仿宋_GB2312" w:eastAsia="仿宋_GB2312"/>
      <w:b/>
      <w:sz w:val="32"/>
      <w:szCs w:val="32"/>
    </w:rPr>
  </w:style>
  <w:style w:type="paragraph" w:customStyle="1" w:styleId="62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1">
    <w:name w:val="MM Topic 1"/>
    <w:basedOn w:val="2"/>
    <w:autoRedefine/>
    <w:qFormat/>
    <w:uiPriority w:val="0"/>
    <w:pPr>
      <w:tabs>
        <w:tab w:val="left" w:pos="840"/>
      </w:tabs>
      <w:adjustRightInd/>
      <w:ind w:left="840" w:hanging="420"/>
    </w:pPr>
  </w:style>
  <w:style w:type="paragraph" w:customStyle="1" w:styleId="63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8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81"/>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86"/>
    <w:next w:val="81"/>
    <w:autoRedefine/>
    <w:qFormat/>
    <w:uiPriority w:val="0"/>
    <w:pPr>
      <w:tabs>
        <w:tab w:val="left" w:pos="2100"/>
      </w:tabs>
      <w:ind w:left="0"/>
      <w:outlineLvl w:val="3"/>
    </w:p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81"/>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60"/>
    <w:next w:val="81"/>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30"/>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5"/>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4"/>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50"/>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8"/>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38"/>
    <w:autoRedefine/>
    <w:qFormat/>
    <w:uiPriority w:val="0"/>
    <w:rPr>
      <w:kern w:val="2"/>
      <w:sz w:val="21"/>
      <w:szCs w:val="24"/>
      <w:lang w:val="zh-CN"/>
    </w:rPr>
  </w:style>
  <w:style w:type="character" w:customStyle="1" w:styleId="936">
    <w:name w:val="无间隔 Char"/>
    <w:link w:val="490"/>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5"/>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不明显强调1"/>
    <w:autoRedefine/>
    <w:qFormat/>
    <w:uiPriority w:val="19"/>
    <w:rPr>
      <w:i/>
      <w:iCs/>
    </w:rPr>
  </w:style>
  <w:style w:type="paragraph" w:customStyle="1" w:styleId="969">
    <w:name w:val="列出段落"/>
    <w:basedOn w:val="1"/>
    <w:autoRedefine/>
    <w:qFormat/>
    <w:uiPriority w:val="99"/>
    <w:pPr>
      <w:spacing w:line="360" w:lineRule="auto"/>
      <w:ind w:firstLine="200" w:firstLineChars="200"/>
    </w:pPr>
    <w:rPr>
      <w:rFonts w:eastAsia="楷体_GB2312" w:cs="Lucida Sans"/>
      <w:sz w:val="24"/>
    </w:rPr>
  </w:style>
  <w:style w:type="paragraph" w:customStyle="1" w:styleId="970">
    <w:name w:val="Picture caption|1"/>
    <w:basedOn w:val="1"/>
    <w:autoRedefine/>
    <w:qFormat/>
    <w:uiPriority w:val="0"/>
    <w:rPr>
      <w:rFonts w:ascii="宋体" w:hAnsi="宋体" w:cs="宋体"/>
      <w:sz w:val="32"/>
      <w:szCs w:val="32"/>
      <w:lang w:val="zh-TW" w:eastAsia="zh-TW" w:bidi="zh-TW"/>
    </w:rPr>
  </w:style>
  <w:style w:type="paragraph" w:customStyle="1" w:styleId="971">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36683</Words>
  <Characters>39254</Characters>
  <Lines>281</Lines>
  <Paragraphs>79</Paragraphs>
  <TotalTime>10</TotalTime>
  <ScaleCrop>false</ScaleCrop>
  <LinksUpToDate>false</LinksUpToDate>
  <CharactersWithSpaces>44618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范梦迪</dc:creator>
  <cp:lastModifiedBy>Miss.大白兔</cp:lastModifiedBy>
  <cp:lastPrinted>2024-03-28T08:45:00Z</cp:lastPrinted>
  <dcterms:modified xsi:type="dcterms:W3CDTF">2024-09-05T08:11:02Z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1686EFB41AAE4AD79A49F0DE3CB81898_13</vt:lpwstr>
  </property>
</Properties>
</file>