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53E3D">
      <w:pPr>
        <w:adjustRightInd/>
        <w:spacing w:line="360" w:lineRule="auto"/>
        <w:jc w:val="center"/>
        <w:rPr>
          <w:rFonts w:ascii="仿宋" w:hAnsi="仿宋" w:eastAsia="仿宋" w:cs="仿宋"/>
          <w:color w:val="auto"/>
          <w:sz w:val="48"/>
          <w:szCs w:val="48"/>
          <w:highlight w:val="none"/>
        </w:rPr>
      </w:pPr>
    </w:p>
    <w:p w14:paraId="586761E4">
      <w:pPr>
        <w:adjustRightInd/>
        <w:spacing w:line="360" w:lineRule="auto"/>
        <w:jc w:val="center"/>
        <w:rPr>
          <w:rFonts w:ascii="仿宋" w:hAnsi="仿宋" w:eastAsia="仿宋" w:cs="仿宋"/>
          <w:color w:val="auto"/>
          <w:sz w:val="48"/>
          <w:szCs w:val="48"/>
          <w:highlight w:val="none"/>
        </w:rPr>
      </w:pPr>
    </w:p>
    <w:p w14:paraId="4568DF91">
      <w:pPr>
        <w:adjustRightInd/>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杭州市萧山区第一人民医院头颈血管CTA、冠脉CTA、骨龄检测AI影像系统政府采购项目</w:t>
      </w:r>
    </w:p>
    <w:p w14:paraId="31097CBA">
      <w:pPr>
        <w:adjustRightInd/>
        <w:spacing w:line="360" w:lineRule="auto"/>
        <w:jc w:val="center"/>
        <w:rPr>
          <w:rFonts w:ascii="仿宋" w:hAnsi="仿宋" w:eastAsia="仿宋" w:cs="仿宋"/>
          <w:bCs/>
          <w:color w:val="auto"/>
          <w:sz w:val="24"/>
          <w:highlight w:val="none"/>
        </w:rPr>
      </w:pPr>
    </w:p>
    <w:p w14:paraId="7725C423">
      <w:pPr>
        <w:adjustRightInd/>
        <w:spacing w:line="360" w:lineRule="auto"/>
        <w:jc w:val="center"/>
        <w:rPr>
          <w:rFonts w:ascii="仿宋" w:hAnsi="仿宋" w:eastAsia="仿宋" w:cs="仿宋"/>
          <w:color w:val="auto"/>
          <w:sz w:val="48"/>
          <w:szCs w:val="48"/>
          <w:highlight w:val="none"/>
        </w:rPr>
      </w:pPr>
    </w:p>
    <w:p w14:paraId="4E9583C4">
      <w:pPr>
        <w:adjustRightInd/>
        <w:spacing w:line="360" w:lineRule="auto"/>
        <w:jc w:val="center"/>
        <w:rPr>
          <w:rFonts w:ascii="仿宋" w:hAnsi="仿宋" w:eastAsia="仿宋" w:cs="仿宋"/>
          <w:color w:val="auto"/>
          <w:sz w:val="48"/>
          <w:szCs w:val="48"/>
          <w:highlight w:val="none"/>
        </w:rPr>
      </w:pPr>
    </w:p>
    <w:p w14:paraId="5A7DC8EC">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491C7E7E">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F1146BD">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编号:XSYY2024-GK-037</w:t>
      </w:r>
    </w:p>
    <w:p w14:paraId="51674ADA">
      <w:pPr>
        <w:adjustRightInd/>
        <w:spacing w:line="360" w:lineRule="auto"/>
        <w:rPr>
          <w:rFonts w:ascii="仿宋" w:hAnsi="仿宋" w:eastAsia="仿宋" w:cs="仿宋"/>
          <w:color w:val="auto"/>
          <w:sz w:val="28"/>
          <w:szCs w:val="20"/>
          <w:highlight w:val="none"/>
        </w:rPr>
      </w:pPr>
    </w:p>
    <w:p w14:paraId="369B2DCD">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120AF16">
      <w:pPr>
        <w:spacing w:line="360" w:lineRule="auto"/>
        <w:rPr>
          <w:rFonts w:ascii="仿宋" w:hAnsi="仿宋" w:eastAsia="仿宋" w:cs="仿宋"/>
          <w:color w:val="auto"/>
          <w:sz w:val="32"/>
          <w:szCs w:val="32"/>
          <w:highlight w:val="none"/>
        </w:rPr>
      </w:pPr>
    </w:p>
    <w:p w14:paraId="053CFB27">
      <w:pPr>
        <w:snapToGrid w:val="0"/>
        <w:spacing w:line="360" w:lineRule="auto"/>
        <w:jc w:val="center"/>
        <w:rPr>
          <w:rFonts w:ascii="仿宋" w:hAnsi="仿宋" w:eastAsia="仿宋" w:cs="仿宋"/>
          <w:color w:val="auto"/>
          <w:sz w:val="32"/>
          <w:szCs w:val="32"/>
          <w:highlight w:val="none"/>
        </w:rPr>
      </w:pPr>
    </w:p>
    <w:p w14:paraId="0D7F7064">
      <w:pPr>
        <w:rPr>
          <w:color w:val="auto"/>
          <w:highlight w:val="none"/>
        </w:rPr>
      </w:pPr>
    </w:p>
    <w:p w14:paraId="7033A5AB">
      <w:pPr>
        <w:snapToGrid w:val="0"/>
        <w:spacing w:line="360" w:lineRule="auto"/>
        <w:jc w:val="center"/>
        <w:rPr>
          <w:rFonts w:ascii="仿宋" w:hAnsi="仿宋" w:eastAsia="仿宋" w:cs="仿宋"/>
          <w:color w:val="auto"/>
          <w:sz w:val="32"/>
          <w:szCs w:val="32"/>
          <w:highlight w:val="none"/>
        </w:rPr>
      </w:pPr>
    </w:p>
    <w:p w14:paraId="7CF8387B">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杭州市萧山区第一人民医院</w:t>
      </w:r>
    </w:p>
    <w:p w14:paraId="21A2CD92">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205B2861">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2024年1</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23</w:t>
      </w:r>
      <w:r>
        <w:rPr>
          <w:rFonts w:hint="eastAsia" w:ascii="仿宋" w:hAnsi="仿宋" w:eastAsia="仿宋" w:cs="仿宋"/>
          <w:bCs/>
          <w:color w:val="auto"/>
          <w:sz w:val="32"/>
          <w:szCs w:val="32"/>
          <w:highlight w:val="none"/>
        </w:rPr>
        <w:t>日</w:t>
      </w:r>
    </w:p>
    <w:p w14:paraId="63322A58">
      <w:pPr>
        <w:snapToGrid w:val="0"/>
        <w:spacing w:line="360" w:lineRule="auto"/>
        <w:jc w:val="center"/>
        <w:rPr>
          <w:rFonts w:ascii="仿宋" w:hAnsi="仿宋" w:eastAsia="仿宋" w:cs="仿宋"/>
          <w:bCs/>
          <w:color w:val="auto"/>
          <w:sz w:val="32"/>
          <w:szCs w:val="32"/>
          <w:highlight w:val="none"/>
        </w:rPr>
      </w:pPr>
    </w:p>
    <w:p w14:paraId="54EA7A66">
      <w:pPr>
        <w:rPr>
          <w:rFonts w:ascii="仿宋" w:hAnsi="仿宋" w:eastAsia="仿宋" w:cs="仿宋"/>
          <w:color w:val="auto"/>
          <w:highlight w:val="none"/>
        </w:rPr>
      </w:pPr>
      <w:r>
        <w:rPr>
          <w:rFonts w:hint="eastAsia" w:ascii="仿宋" w:hAnsi="仿宋" w:eastAsia="仿宋" w:cs="仿宋"/>
          <w:color w:val="auto"/>
          <w:highlight w:val="none"/>
        </w:rPr>
        <w:br w:type="page"/>
      </w:r>
    </w:p>
    <w:p w14:paraId="0B358936">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47A1145">
      <w:pPr>
        <w:spacing w:line="360" w:lineRule="auto"/>
        <w:rPr>
          <w:rFonts w:ascii="仿宋" w:hAnsi="仿宋" w:eastAsia="仿宋" w:cs="仿宋"/>
          <w:color w:val="auto"/>
          <w:sz w:val="32"/>
          <w:szCs w:val="32"/>
          <w:highlight w:val="none"/>
        </w:rPr>
      </w:pPr>
    </w:p>
    <w:p w14:paraId="747BF648">
      <w:pPr>
        <w:spacing w:line="360" w:lineRule="auto"/>
        <w:rPr>
          <w:rFonts w:ascii="仿宋" w:hAnsi="仿宋" w:eastAsia="仿宋" w:cs="仿宋"/>
          <w:color w:val="auto"/>
          <w:sz w:val="32"/>
          <w:szCs w:val="32"/>
          <w:highlight w:val="none"/>
        </w:rPr>
      </w:pPr>
    </w:p>
    <w:p w14:paraId="2D006ED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01396B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3237344">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FA69A4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D9BAC8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83B56B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2527073">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5A32690">
      <w:pPr>
        <w:adjustRightInd/>
        <w:spacing w:line="360" w:lineRule="auto"/>
        <w:jc w:val="center"/>
        <w:outlineLvl w:val="0"/>
        <w:rPr>
          <w:rFonts w:ascii="仿宋" w:hAnsi="仿宋" w:eastAsia="仿宋" w:cs="仿宋"/>
          <w:b/>
          <w:color w:val="auto"/>
          <w:sz w:val="36"/>
          <w:szCs w:val="20"/>
          <w:highlight w:val="none"/>
        </w:rPr>
      </w:pPr>
      <w:bookmarkStart w:id="0" w:name="_Hlt74707423"/>
      <w:bookmarkEnd w:id="0"/>
      <w:bookmarkStart w:id="1" w:name="_Hlt74729822"/>
      <w:bookmarkEnd w:id="1"/>
      <w:bookmarkStart w:id="2" w:name="_Hlt74649545"/>
      <w:bookmarkEnd w:id="2"/>
      <w:bookmarkStart w:id="3" w:name="_Hlt74728647"/>
      <w:bookmarkEnd w:id="3"/>
      <w:bookmarkStart w:id="4" w:name="第二部分"/>
      <w:bookmarkStart w:id="5" w:name="_Toc91899870"/>
      <w:bookmarkStart w:id="6" w:name="_Toc91899871"/>
      <w:r>
        <w:rPr>
          <w:rFonts w:hint="eastAsia" w:ascii="仿宋" w:hAnsi="仿宋" w:eastAsia="仿宋" w:cs="仿宋"/>
          <w:b/>
          <w:color w:val="auto"/>
          <w:sz w:val="36"/>
          <w:szCs w:val="20"/>
          <w:highlight w:val="none"/>
        </w:rPr>
        <w:t>第一部分 招标公告</w:t>
      </w:r>
    </w:p>
    <w:p w14:paraId="263016F4">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E7A78A">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（杭州市萧山区第一人民医院头颈血管CTA、冠脉CTA、骨龄检测AI影像系统政府采购项目）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01</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B0A262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4FE4D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XSYY2024-GK-037</w:t>
      </w:r>
    </w:p>
    <w:p w14:paraId="6E70BF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rPr>
        <w:t>杭州市萧山区第一人民医院头颈血管CTA、冠脉CTA、骨龄检测AI影像系统政府采购项目</w:t>
      </w:r>
    </w:p>
    <w:p w14:paraId="23D627B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Cs/>
          <w:color w:val="auto"/>
          <w:sz w:val="24"/>
          <w:highlight w:val="none"/>
        </w:rPr>
        <w:t>850000.00</w:t>
      </w:r>
    </w:p>
    <w:p w14:paraId="0842B90F">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750000.00</w:t>
      </w:r>
    </w:p>
    <w:p w14:paraId="359ABB72">
      <w:pPr>
        <w:pStyle w:val="1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Cs/>
          <w:color w:val="auto"/>
          <w:sz w:val="24"/>
          <w:highlight w:val="none"/>
        </w:rPr>
        <w:t>杭州市萧山区第一人民医院头颈血管CTA、冠脉CTA、骨龄检测AI影像系统政府采购项目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rPr>
        <w:t>杭州市萧山区第一人民医院头颈血管CTA、冠脉CTA、骨龄检测AI影像系统政府采购项目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59F9E14F">
      <w:pPr>
        <w:pStyle w:val="131"/>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Cs/>
          <w:color w:val="auto"/>
          <w:highlight w:val="none"/>
        </w:rPr>
        <w:t>详见招标文件</w:t>
      </w:r>
    </w:p>
    <w:p w14:paraId="246B7481">
      <w:pPr>
        <w:pStyle w:val="15"/>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ascii="Wingdings" w:hAnsi="Wingdings" w:eastAsia="仿宋" w:cs="仿宋"/>
          <w:snapToGrid/>
          <w:color w:val="auto"/>
          <w:kern w:val="2"/>
          <w:sz w:val="24"/>
          <w:szCs w:val="24"/>
          <w:highlight w:val="none"/>
        </w:rPr>
        <w:t></w:t>
      </w:r>
      <w:r>
        <w:rPr>
          <w:rFonts w:hint="eastAsia" w:ascii="仿宋" w:hAnsi="仿宋" w:eastAsia="仿宋" w:cs="仿宋"/>
          <w:snapToGrid/>
          <w:color w:val="auto"/>
          <w:kern w:val="2"/>
          <w:sz w:val="24"/>
          <w:szCs w:val="24"/>
          <w:highlight w:val="none"/>
        </w:rPr>
        <w:t xml:space="preserve"> 是；☐ 否</w:t>
      </w:r>
    </w:p>
    <w:p w14:paraId="5B4B50D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7" w:name="_Hlk101132948"/>
      <w:r>
        <w:rPr>
          <w:rFonts w:hint="eastAsia" w:ascii="仿宋" w:hAnsi="仿宋" w:eastAsia="仿宋" w:cs="仿宋"/>
          <w:b/>
          <w:color w:val="auto"/>
          <w:sz w:val="24"/>
          <w:highlight w:val="none"/>
        </w:rPr>
        <w:t>申请人的资格要求</w:t>
      </w:r>
      <w:bookmarkEnd w:id="7"/>
      <w:r>
        <w:rPr>
          <w:rFonts w:hint="eastAsia" w:ascii="仿宋" w:hAnsi="仿宋" w:eastAsia="仿宋" w:cs="仿宋"/>
          <w:b/>
          <w:color w:val="auto"/>
          <w:sz w:val="24"/>
          <w:highlight w:val="none"/>
        </w:rPr>
        <w:t>：</w:t>
      </w:r>
    </w:p>
    <w:p w14:paraId="69EE3A0B">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EC8DE2">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B7A3673">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2EBA762">
      <w:pPr>
        <w:spacing w:line="360" w:lineRule="auto"/>
        <w:ind w:firstLine="480" w:firstLineChars="200"/>
        <w:rPr>
          <w:rFonts w:ascii="仿宋" w:hAnsi="仿宋" w:eastAsia="仿宋" w:cs="仿宋"/>
          <w:color w:val="auto"/>
          <w:sz w:val="24"/>
          <w:highlight w:val="none"/>
        </w:rPr>
      </w:pPr>
      <w:r>
        <w:rPr>
          <w:rFonts w:hint="eastAsia"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7C44B127">
      <w:pPr>
        <w:spacing w:line="360" w:lineRule="auto"/>
        <w:ind w:firstLine="480" w:firstLineChars="200"/>
        <w:rPr>
          <w:rFonts w:ascii="仿宋" w:hAnsi="仿宋" w:eastAsia="仿宋" w:cs="仿宋"/>
          <w:color w:val="auto"/>
          <w:sz w:val="24"/>
          <w:highlight w:val="none"/>
        </w:rPr>
      </w:pPr>
      <w:r>
        <w:rPr>
          <w:rFonts w:ascii="Wingdings" w:hAnsi="Wingdings" w:eastAsia="仿宋" w:cs="仿宋"/>
          <w:color w:val="auto"/>
          <w:sz w:val="24"/>
          <w:highlight w:val="none"/>
        </w:rPr>
        <w:t></w:t>
      </w:r>
      <w:r>
        <w:rPr>
          <w:rFonts w:hint="eastAsia" w:ascii="仿宋" w:hAnsi="仿宋" w:eastAsia="仿宋" w:cs="仿宋"/>
          <w:color w:val="auto"/>
          <w:kern w:val="0"/>
          <w:sz w:val="24"/>
          <w:highlight w:val="none"/>
        </w:rPr>
        <w:t xml:space="preserve"> 专</w:t>
      </w:r>
      <w:r>
        <w:rPr>
          <w:rFonts w:hint="eastAsia" w:ascii="仿宋" w:hAnsi="仿宋" w:eastAsia="仿宋" w:cs="仿宋"/>
          <w:color w:val="auto"/>
          <w:sz w:val="24"/>
          <w:highlight w:val="none"/>
        </w:rPr>
        <w:t>门面向中小企业</w:t>
      </w:r>
    </w:p>
    <w:p w14:paraId="3ECA750D">
      <w:pPr>
        <w:spacing w:line="360" w:lineRule="auto"/>
        <w:ind w:firstLine="897" w:firstLineChars="374"/>
        <w:rPr>
          <w:rFonts w:ascii="仿宋" w:hAnsi="仿宋" w:eastAsia="仿宋" w:cs="仿宋"/>
          <w:color w:val="auto"/>
          <w:sz w:val="24"/>
          <w:highlight w:val="none"/>
          <w:u w:val="single"/>
        </w:rPr>
      </w:pPr>
      <w:r>
        <w:rPr>
          <w:rFonts w:hint="eastAsia" w:ascii="Wingdings" w:hAnsi="Wingdings" w:eastAsia="仿宋" w:cs="仿宋"/>
          <w:color w:val="auto"/>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货物全部由符合政策要求的中小企业制造，提供中小企业声明函；</w:t>
      </w:r>
    </w:p>
    <w:p w14:paraId="4C9935C1">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货物全部由符合政策要求的小微企业制造，提供中小企业声明函；</w:t>
      </w:r>
    </w:p>
    <w:p w14:paraId="251BE352">
      <w:pPr>
        <w:spacing w:line="360" w:lineRule="auto"/>
        <w:ind w:firstLine="480" w:firstLineChars="200"/>
        <w:rPr>
          <w:rFonts w:ascii="仿宋" w:hAnsi="仿宋" w:eastAsia="仿宋" w:cs="仿宋"/>
          <w:color w:val="auto"/>
          <w:sz w:val="24"/>
          <w:highlight w:val="none"/>
        </w:rPr>
      </w:pPr>
      <w:bookmarkStart w:id="8" w:name="_Hlk101132524"/>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8"/>
    <w:p w14:paraId="40E126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D5302A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无</w:t>
      </w:r>
    </w:p>
    <w:p w14:paraId="666781C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07372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021F511">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9E30FA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92D1D0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062C89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3165D6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D90816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5F59C3A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7E7AB4B">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val="0"/>
          <w:bCs/>
          <w:color w:val="auto"/>
          <w:sz w:val="24"/>
          <w:highlight w:val="none"/>
          <w:u w:val="single"/>
        </w:rPr>
        <w:t>202</w:t>
      </w:r>
      <w:r>
        <w:rPr>
          <w:rFonts w:hint="eastAsia" w:ascii="仿宋" w:hAnsi="仿宋" w:eastAsia="仿宋" w:cs="仿宋"/>
          <w:b w:val="0"/>
          <w:bCs/>
          <w:color w:val="auto"/>
          <w:sz w:val="24"/>
          <w:highlight w:val="none"/>
          <w:u w:val="single"/>
          <w:lang w:val="en-US" w:eastAsia="zh-CN"/>
        </w:rPr>
        <w:t>5</w:t>
      </w:r>
      <w:r>
        <w:rPr>
          <w:rFonts w:hint="eastAsia" w:ascii="仿宋" w:hAnsi="仿宋" w:eastAsia="仿宋" w:cs="仿宋"/>
          <w:b w:val="0"/>
          <w:bCs/>
          <w:color w:val="auto"/>
          <w:sz w:val="24"/>
          <w:highlight w:val="none"/>
          <w:u w:val="single"/>
        </w:rPr>
        <w:t>年</w:t>
      </w:r>
      <w:r>
        <w:rPr>
          <w:rFonts w:hint="eastAsia" w:ascii="仿宋" w:hAnsi="仿宋" w:eastAsia="仿宋" w:cs="仿宋"/>
          <w:b w:val="0"/>
          <w:bCs/>
          <w:color w:val="auto"/>
          <w:sz w:val="24"/>
          <w:highlight w:val="none"/>
          <w:u w:val="single"/>
          <w:lang w:val="en-US" w:eastAsia="zh-CN"/>
        </w:rPr>
        <w:t>01</w:t>
      </w:r>
      <w:r>
        <w:rPr>
          <w:rFonts w:hint="eastAsia" w:ascii="仿宋" w:hAnsi="仿宋" w:eastAsia="仿宋" w:cs="仿宋"/>
          <w:b w:val="0"/>
          <w:bCs/>
          <w:color w:val="auto"/>
          <w:sz w:val="24"/>
          <w:highlight w:val="none"/>
          <w:u w:val="single"/>
        </w:rPr>
        <w:t>月</w:t>
      </w:r>
      <w:r>
        <w:rPr>
          <w:rFonts w:hint="eastAsia" w:ascii="仿宋" w:hAnsi="仿宋" w:eastAsia="仿宋" w:cs="仿宋"/>
          <w:b w:val="0"/>
          <w:bCs/>
          <w:color w:val="auto"/>
          <w:sz w:val="24"/>
          <w:highlight w:val="none"/>
          <w:u w:val="single"/>
          <w:lang w:val="en-US" w:eastAsia="zh-CN"/>
        </w:rPr>
        <w:t>14</w:t>
      </w:r>
      <w:r>
        <w:rPr>
          <w:rFonts w:hint="eastAsia" w:ascii="仿宋" w:hAnsi="仿宋" w:eastAsia="仿宋" w:cs="仿宋"/>
          <w:b w:val="0"/>
          <w:bCs/>
          <w:color w:val="auto"/>
          <w:sz w:val="24"/>
          <w:highlight w:val="none"/>
          <w:u w:val="single"/>
        </w:rPr>
        <w:t>日</w:t>
      </w:r>
      <w:r>
        <w:rPr>
          <w:rFonts w:hint="eastAsia" w:ascii="仿宋" w:hAnsi="仿宋" w:eastAsia="仿宋" w:cs="仿宋"/>
          <w:b w:val="0"/>
          <w:bCs/>
          <w:color w:val="auto"/>
          <w:sz w:val="24"/>
          <w:highlight w:val="none"/>
          <w:u w:val="single"/>
          <w:lang w:val="en-US" w:eastAsia="zh-CN"/>
        </w:rPr>
        <w:t>14</w:t>
      </w:r>
      <w:r>
        <w:rPr>
          <w:rFonts w:hint="eastAsia" w:ascii="仿宋" w:hAnsi="仿宋" w:eastAsia="仿宋" w:cs="仿宋"/>
          <w:b w:val="0"/>
          <w:bCs/>
          <w:color w:val="auto"/>
          <w:sz w:val="24"/>
          <w:highlight w:val="none"/>
          <w:u w:val="single"/>
        </w:rPr>
        <w:t>点</w:t>
      </w:r>
      <w:r>
        <w:rPr>
          <w:rFonts w:hint="eastAsia" w:ascii="仿宋" w:hAnsi="仿宋" w:eastAsia="仿宋" w:cs="仿宋"/>
          <w:b w:val="0"/>
          <w:bCs/>
          <w:color w:val="auto"/>
          <w:sz w:val="24"/>
          <w:highlight w:val="none"/>
          <w:u w:val="single"/>
          <w:lang w:val="en-US" w:eastAsia="zh-CN"/>
        </w:rPr>
        <w:t>00</w:t>
      </w:r>
      <w:r>
        <w:rPr>
          <w:rFonts w:hint="eastAsia" w:ascii="仿宋" w:hAnsi="仿宋" w:eastAsia="仿宋" w:cs="仿宋"/>
          <w:b w:val="0"/>
          <w:bCs/>
          <w:color w:val="auto"/>
          <w:sz w:val="24"/>
          <w:highlight w:val="none"/>
          <w:u w:val="single"/>
        </w:rPr>
        <w:t>分</w:t>
      </w:r>
      <w:r>
        <w:rPr>
          <w:rFonts w:hint="eastAsia" w:ascii="仿宋" w:hAnsi="仿宋" w:eastAsia="仿宋" w:cs="仿宋"/>
          <w:color w:val="auto"/>
          <w:sz w:val="24"/>
          <w:highlight w:val="none"/>
          <w:u w:val="single"/>
        </w:rPr>
        <w:t>00秒</w:t>
      </w:r>
      <w:r>
        <w:rPr>
          <w:rFonts w:hint="eastAsia" w:ascii="仿宋" w:hAnsi="仿宋" w:eastAsia="仿宋" w:cs="仿宋"/>
          <w:color w:val="auto"/>
          <w:sz w:val="24"/>
          <w:highlight w:val="none"/>
        </w:rPr>
        <w:t>（北京时间）</w:t>
      </w:r>
    </w:p>
    <w:p w14:paraId="11F417D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C9CDDF9">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C01EF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6EDD18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21CE19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88E3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39294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45378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BD697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D654C76">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03B2A06D">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名称：杭州市萧山区第一人民医院</w:t>
      </w:r>
    </w:p>
    <w:p w14:paraId="6572F201">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地址：杭州市萧山区城厢街道市心南路199号</w:t>
      </w:r>
    </w:p>
    <w:p w14:paraId="5E35F0BD">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项目联系人（询问）：李达</w:t>
      </w:r>
    </w:p>
    <w:p w14:paraId="639516A9">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项目联系方式（询问）：0571-83807084</w:t>
      </w:r>
    </w:p>
    <w:p w14:paraId="596357DD">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质疑联系人：孔国飞</w:t>
      </w:r>
    </w:p>
    <w:p w14:paraId="34DD7F29">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质疑联系方式：0571-83807076</w:t>
      </w:r>
    </w:p>
    <w:p w14:paraId="44EB5145">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5630A323">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4FAF87CA">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6DFFE746">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传真：0571-83881208</w:t>
      </w:r>
    </w:p>
    <w:p w14:paraId="3CAC3F9E">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4F8F5E7D">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0E2D01AC">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6291EA9F">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161C41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14:paraId="653A71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14:paraId="3125FEEB">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6D6F187D">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6C07C550">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258F4BE0">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4B7707B1">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1420FD7E">
      <w:pPr>
        <w:spacing w:line="360" w:lineRule="auto"/>
        <w:ind w:firstLine="480" w:firstLineChars="200"/>
        <w:jc w:val="left"/>
        <w:rPr>
          <w:rFonts w:hint="eastAsia" w:ascii="仿宋" w:hAnsi="仿宋" w:eastAsia="仿宋" w:cs="仿宋"/>
          <w:color w:val="auto"/>
          <w:sz w:val="24"/>
          <w:highlight w:val="none"/>
        </w:rPr>
      </w:pPr>
    </w:p>
    <w:p w14:paraId="34D6D6D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0271A2A">
      <w:pPr>
        <w:pStyle w:val="3"/>
        <w:rPr>
          <w:rFonts w:ascii="仿宋" w:eastAsia="仿宋" w:cs="仿宋"/>
          <w:color w:val="auto"/>
          <w:sz w:val="24"/>
          <w:highlight w:val="none"/>
        </w:rPr>
      </w:pPr>
      <w:r>
        <w:rPr>
          <w:rFonts w:hint="eastAsia" w:ascii="仿宋" w:eastAsia="仿宋" w:cs="仿宋"/>
          <w:color w:val="auto"/>
          <w:sz w:val="24"/>
          <w:highlight w:val="none"/>
        </w:rPr>
        <w:t>CA问题联系电话（人工）：汇信CA 400-888-4636；天谷CA 400-087-8198。</w:t>
      </w:r>
    </w:p>
    <w:p w14:paraId="146DBAC1">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E6CC5EC">
      <w:pPr>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1DCE4E85">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2BDE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2B542C2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3AE9AC">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527A08">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47F9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530DD33">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A4B3A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2C2DA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头颈血管CTA、冠脉CTA检测AI影像系统（血管病变AI辅助诊断系统） 。</w:t>
            </w:r>
          </w:p>
        </w:tc>
      </w:tr>
      <w:tr w14:paraId="524E9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rPr>
        <w:tc>
          <w:tcPr>
            <w:tcW w:w="629" w:type="dxa"/>
            <w:tcBorders>
              <w:top w:val="single" w:color="auto" w:sz="4" w:space="0"/>
              <w:left w:val="single" w:color="auto" w:sz="4" w:space="0"/>
              <w:bottom w:val="single" w:color="auto" w:sz="4" w:space="0"/>
              <w:right w:val="single" w:color="auto" w:sz="4" w:space="0"/>
            </w:tcBorders>
            <w:vAlign w:val="center"/>
          </w:tcPr>
          <w:p w14:paraId="4A05009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4B8D7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AA878B">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杭州市萧山区第一人民医院头颈血管CTA、冠脉CTA、骨龄检测AI影像系统政府采购项目，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color w:val="auto"/>
                <w:highlight w:val="none"/>
              </w:rPr>
              <w:fldChar w:fldCharType="begin"/>
            </w:r>
            <w:r>
              <w:rPr>
                <w:color w:val="auto"/>
                <w:highlight w:val="none"/>
              </w:rPr>
              <w:instrText xml:space="preserve"> HYPERLINK "https://www.baidu.com/s?rsv_dl=re_dqa_generate&amp;sa=re_dqa_generate&amp;wd=%E8%BD%AF%E4%BB%B6%E5%92%8C%E4%BF%A1%E6%81%AF%E6%8A%80%E6%9C%AF%E6%9C%8D%E5%8A%A1%E4%B8%9A&amp;rsv_pq=d165810b0029a01f&amp;oq=%E5%8C%BB%E7%96%97%E6%88%90%E5%93%81%E8%BD%AF%E4%BB%B6%E5%B1%9E%E4%BA%8E%E4%BB%80%E4%B9%88%E8%A1%8C%E4%B8%9A&amp;rsv_t=9d11mI/yssS4dmSwU311bvoIsYCNy0Ldw0oz2SyDTQF/x+pLdACDOMlPg/A&amp;tn=baidu&amp;ie=utf-8" \t "https://www.baidu.com/_blank" </w:instrText>
            </w:r>
            <w:r>
              <w:rPr>
                <w:color w:val="auto"/>
                <w:highlight w:val="none"/>
              </w:rPr>
              <w:fldChar w:fldCharType="separate"/>
            </w:r>
            <w:r>
              <w:rPr>
                <w:rFonts w:hint="eastAsia" w:ascii="仿宋" w:hAnsi="仿宋" w:eastAsia="仿宋" w:cs="仿宋"/>
                <w:color w:val="auto"/>
                <w:sz w:val="24"/>
                <w:highlight w:val="none"/>
                <w:u w:val="single"/>
              </w:rPr>
              <w:t>软件和信息技术服务业</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14:paraId="4F381B4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4A8EE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 w:hRule="atLeast"/>
        </w:trPr>
        <w:tc>
          <w:tcPr>
            <w:tcW w:w="629" w:type="dxa"/>
            <w:tcBorders>
              <w:top w:val="single" w:color="auto" w:sz="4" w:space="0"/>
              <w:left w:val="single" w:color="auto" w:sz="4" w:space="0"/>
              <w:bottom w:val="single" w:color="auto" w:sz="4" w:space="0"/>
              <w:right w:val="single" w:color="auto" w:sz="4" w:space="0"/>
            </w:tcBorders>
            <w:vAlign w:val="center"/>
          </w:tcPr>
          <w:p w14:paraId="316D40C1">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1B9C8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8E09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F0FE"/>
            </w:r>
            <w:r>
              <w:rPr>
                <w:rFonts w:hint="eastAsia" w:ascii="仿宋" w:hAnsi="仿宋" w:eastAsia="仿宋" w:cs="仿宋"/>
                <w:color w:val="auto"/>
                <w:sz w:val="24"/>
                <w:highlight w:val="none"/>
              </w:rPr>
              <w:t>本项目不允许采购进口产品。</w:t>
            </w:r>
          </w:p>
          <w:p w14:paraId="00127A9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60A49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rPr>
        <w:tc>
          <w:tcPr>
            <w:tcW w:w="629" w:type="dxa"/>
            <w:tcBorders>
              <w:top w:val="single" w:color="auto" w:sz="4" w:space="0"/>
              <w:left w:val="single" w:color="auto" w:sz="4" w:space="0"/>
              <w:bottom w:val="single" w:color="auto" w:sz="4" w:space="0"/>
              <w:right w:val="single" w:color="auto" w:sz="4" w:space="0"/>
            </w:tcBorders>
            <w:vAlign w:val="center"/>
          </w:tcPr>
          <w:p w14:paraId="575BA46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A217F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1E926E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F0FE"/>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02F2071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3FF908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782E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1D6CC5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B39C3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694F82A">
            <w:pPr>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12B08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rPr>
        <w:tc>
          <w:tcPr>
            <w:tcW w:w="629" w:type="dxa"/>
            <w:tcBorders>
              <w:top w:val="single" w:color="auto" w:sz="4" w:space="0"/>
              <w:left w:val="single" w:color="auto" w:sz="4" w:space="0"/>
              <w:bottom w:val="single" w:color="auto" w:sz="4" w:space="0"/>
              <w:right w:val="single" w:color="auto" w:sz="4" w:space="0"/>
            </w:tcBorders>
            <w:vAlign w:val="center"/>
          </w:tcPr>
          <w:p w14:paraId="1D243BD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21A6223">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861549">
            <w:pPr>
              <w:spacing w:line="400" w:lineRule="exact"/>
              <w:rPr>
                <w:rFonts w:ascii="仿宋" w:hAnsi="仿宋" w:eastAsia="仿宋" w:cs="仿宋"/>
                <w:color w:val="auto"/>
                <w:sz w:val="24"/>
                <w:highlight w:val="none"/>
              </w:rPr>
            </w:pPr>
            <w:r>
              <w:rPr>
                <w:rFonts w:ascii="Wingdings" w:hAnsi="Wingdings" w:eastAsia="仿宋" w:cs="仿宋"/>
                <w:color w:val="auto"/>
                <w:sz w:val="24"/>
                <w:highlight w:val="none"/>
              </w:rPr>
              <w:t></w:t>
            </w:r>
            <w:r>
              <w:rPr>
                <w:rFonts w:hint="eastAsia" w:ascii="仿宋" w:hAnsi="仿宋" w:eastAsia="仿宋" w:cs="仿宋"/>
                <w:color w:val="auto"/>
                <w:sz w:val="24"/>
                <w:highlight w:val="none"/>
              </w:rPr>
              <w:t>A不要求提供。</w:t>
            </w:r>
          </w:p>
          <w:p w14:paraId="03898107">
            <w:pPr>
              <w:spacing w:line="400" w:lineRule="exact"/>
              <w:rPr>
                <w:rFonts w:ascii="仿宋" w:hAnsi="仿宋" w:eastAsia="仿宋" w:cs="仿宋"/>
                <w:color w:val="auto"/>
                <w:sz w:val="24"/>
                <w:highlight w:val="none"/>
              </w:rPr>
            </w:pPr>
            <w:r>
              <w:rPr>
                <w:rFonts w:hint="eastAsia" w:ascii="MS Gothic" w:hAnsi="MS Gothic" w:eastAsia="仿宋" w:cs="仿宋"/>
                <w:color w:val="auto"/>
                <w:sz w:val="24"/>
                <w:highlight w:val="none"/>
              </w:rPr>
              <w:t>☐</w:t>
            </w:r>
            <w:r>
              <w:rPr>
                <w:rFonts w:hint="eastAsia" w:ascii="仿宋" w:hAnsi="仿宋" w:eastAsia="仿宋" w:cs="仿宋"/>
                <w:color w:val="auto"/>
                <w:sz w:val="24"/>
                <w:highlight w:val="none"/>
              </w:rPr>
              <w:t>B要求提供</w:t>
            </w:r>
            <w:r>
              <w:rPr>
                <w:rFonts w:hint="eastAsia" w:ascii="仿宋" w:hAnsi="仿宋" w:eastAsia="仿宋" w:cs="仿宋"/>
                <w:color w:val="auto"/>
                <w:kern w:val="0"/>
                <w:sz w:val="24"/>
                <w:highlight w:val="none"/>
              </w:rPr>
              <w:t>（未提供样品或提供样品不满足采购需求实质性条件的供应商，投标无效）</w:t>
            </w:r>
          </w:p>
        </w:tc>
      </w:tr>
      <w:tr w14:paraId="51D0A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8611B1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8E86B1E">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A3B0B">
            <w:pPr>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9A4364E">
            <w:pPr>
              <w:spacing w:line="400" w:lineRule="exact"/>
              <w:rPr>
                <w:rFonts w:ascii="仿宋" w:hAnsi="仿宋" w:eastAsia="仿宋" w:cs="仿宋"/>
                <w:color w:val="auto"/>
                <w:sz w:val="24"/>
                <w:highlight w:val="none"/>
                <w:lang w:val="zh-CN"/>
              </w:rPr>
            </w:pPr>
            <w:r>
              <w:rPr>
                <w:rFonts w:hint="eastAsia"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组织。</w:t>
            </w:r>
          </w:p>
        </w:tc>
      </w:tr>
      <w:tr w14:paraId="4BC8B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338FFF11">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13DF005">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A9D098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7326F86">
            <w:pPr>
              <w:spacing w:line="40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DC87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 w:hRule="atLeast"/>
        </w:trPr>
        <w:tc>
          <w:tcPr>
            <w:tcW w:w="629" w:type="dxa"/>
            <w:vMerge w:val="continue"/>
            <w:tcBorders>
              <w:left w:val="single" w:color="auto" w:sz="4" w:space="0"/>
              <w:bottom w:val="single" w:color="auto" w:sz="4" w:space="0"/>
              <w:right w:val="single" w:color="auto" w:sz="4" w:space="0"/>
            </w:tcBorders>
            <w:vAlign w:val="center"/>
          </w:tcPr>
          <w:p w14:paraId="1A4F1034">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819FEAC">
            <w:pPr>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739CFA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F4F2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57A44B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87155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A3275F">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无。</w:t>
            </w:r>
          </w:p>
        </w:tc>
      </w:tr>
      <w:tr w14:paraId="75ECB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8A8920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03BB2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1B9F160">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B198A21">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773C355">
            <w:pPr>
              <w:snapToGrid w:val="0"/>
              <w:spacing w:line="40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49F7906">
            <w:pPr>
              <w:snapToGrid w:val="0"/>
              <w:spacing w:line="40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47E73E9">
            <w:pPr>
              <w:spacing w:line="40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02C1C297">
            <w:pPr>
              <w:spacing w:line="40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ACEF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0E41CFCB">
            <w:pPr>
              <w:snapToGrid w:val="0"/>
              <w:spacing w:line="400" w:lineRule="exact"/>
              <w:jc w:val="center"/>
              <w:rPr>
                <w:rFonts w:ascii="仿宋" w:hAnsi="仿宋" w:eastAsia="仿宋" w:cs="仿宋"/>
                <w:color w:val="auto"/>
                <w:sz w:val="24"/>
                <w:highlight w:val="none"/>
              </w:rPr>
            </w:pPr>
          </w:p>
          <w:p w14:paraId="1962D1E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171513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A27B2FE">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530B1C9">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270CDD8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089C6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79E1A23">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C973CD6">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D1B23">
            <w:pPr>
              <w:pStyle w:val="33"/>
              <w:spacing w:line="40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6CCA791B">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4DF1D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3B1AD15">
            <w:pPr>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EE08944">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72D3C6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4079919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6A7F0CB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7D16D22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6DB4B31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7D34CCB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联系电话：0571-82373980</w:t>
            </w:r>
          </w:p>
        </w:tc>
      </w:tr>
      <w:tr w14:paraId="6F5C4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A4270B6">
            <w:pPr>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A331336">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8A1A12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00E81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FCFB4D4">
            <w:pPr>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DC36EEE">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393C604">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3219F454">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178CAF4A">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29318FD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3F91D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DA49F8">
            <w:pPr>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16</w:t>
            </w:r>
          </w:p>
        </w:tc>
        <w:tc>
          <w:tcPr>
            <w:tcW w:w="1843" w:type="dxa"/>
            <w:tcBorders>
              <w:top w:val="single" w:color="000000" w:sz="8" w:space="0"/>
              <w:left w:val="single" w:color="000000" w:sz="2" w:space="0"/>
              <w:bottom w:val="single" w:color="auto" w:sz="4" w:space="0"/>
              <w:right w:val="single" w:color="000000" w:sz="8" w:space="0"/>
            </w:tcBorders>
            <w:vAlign w:val="center"/>
          </w:tcPr>
          <w:p w14:paraId="5E6074E7">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auto" w:sz="4" w:space="0"/>
              <w:right w:val="single" w:color="000000" w:sz="8" w:space="0"/>
            </w:tcBorders>
            <w:vAlign w:val="center"/>
          </w:tcPr>
          <w:p w14:paraId="0D7B456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373F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579A8F9">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61699A8">
            <w:pPr>
              <w:snapToGrid w:val="0"/>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6534112C">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1F1FB17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675A6B9B">
            <w:pPr>
              <w:pStyle w:val="3"/>
              <w:spacing w:line="400" w:lineRule="exact"/>
              <w:ind w:left="0" w:firstLine="0"/>
              <w:rPr>
                <w:rFonts w:ascii="仿宋" w:eastAsia="仿宋" w:cs="仿宋"/>
                <w:color w:val="auto"/>
                <w:highlight w:val="none"/>
              </w:rPr>
            </w:pPr>
            <w:r>
              <w:rPr>
                <w:rFonts w:hint="eastAsia" w:ascii="仿宋" w:eastAsia="仿宋" w:cs="仿宋"/>
                <w:color w:val="auto"/>
                <w:sz w:val="24"/>
                <w:szCs w:val="24"/>
                <w:highlight w:val="none"/>
              </w:rPr>
              <w:sym w:font="Wingdings" w:char="F0FE"/>
            </w:r>
            <w:r>
              <w:rPr>
                <w:rFonts w:hint="eastAsia" w:asci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53702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7" w:hRule="atLeast"/>
        </w:trPr>
        <w:tc>
          <w:tcPr>
            <w:tcW w:w="629" w:type="dxa"/>
            <w:vMerge w:val="continue"/>
            <w:tcBorders>
              <w:top w:val="single" w:color="auto" w:sz="4" w:space="0"/>
              <w:left w:val="single" w:color="auto" w:sz="4" w:space="0"/>
              <w:bottom w:val="single" w:color="auto" w:sz="4" w:space="0"/>
              <w:right w:val="single" w:color="auto" w:sz="4" w:space="0"/>
            </w:tcBorders>
          </w:tcPr>
          <w:p w14:paraId="60E682CC">
            <w:pPr>
              <w:snapToGrid w:val="0"/>
              <w:spacing w:line="400" w:lineRule="exact"/>
              <w:jc w:val="center"/>
              <w:rPr>
                <w:rFonts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B0CD5E2">
            <w:pPr>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6445020">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3BE483C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本项目通用总则条款与前附表等专用特别规定有冲突之处，以专用条款（特别规定）为准</w:t>
            </w:r>
          </w:p>
        </w:tc>
      </w:tr>
      <w:tr w14:paraId="3CF3B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tcPr>
          <w:p w14:paraId="5F5046F0">
            <w:pPr>
              <w:snapToGrid w:val="0"/>
              <w:spacing w:line="400" w:lineRule="exact"/>
              <w:jc w:val="center"/>
              <w:rPr>
                <w:rFonts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371024D">
            <w:pPr>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DB9F09A">
            <w:pPr>
              <w:spacing w:line="40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本项目每个标项推荐中标候选人数量：1</w:t>
            </w:r>
          </w:p>
        </w:tc>
      </w:tr>
      <w:bookmarkEnd w:id="6"/>
      <w:tr w14:paraId="2B4A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08869A14">
            <w:pPr>
              <w:spacing w:line="360" w:lineRule="auto"/>
              <w:jc w:val="center"/>
              <w:rPr>
                <w:rFonts w:ascii="仿宋" w:hAnsi="仿宋" w:eastAsia="仿宋" w:cs="仿宋"/>
                <w:color w:val="auto"/>
                <w:sz w:val="24"/>
                <w:highlight w:val="none"/>
              </w:rPr>
            </w:pPr>
            <w:bookmarkStart w:id="9" w:name="_Toc164416483"/>
            <w:bookmarkStart w:id="10" w:name="第三部分"/>
            <w:r>
              <w:rPr>
                <w:rFonts w:hint="eastAsia" w:ascii="仿宋" w:hAnsi="仿宋" w:eastAsia="仿宋" w:cs="仿宋"/>
                <w:b/>
                <w:color w:val="auto"/>
                <w:sz w:val="32"/>
                <w:szCs w:val="20"/>
                <w:highlight w:val="none"/>
              </w:rPr>
              <w:br w:type="page"/>
            </w:r>
            <w:r>
              <w:rPr>
                <w:rFonts w:hint="eastAsia" w:ascii="仿宋" w:hAnsi="仿宋" w:eastAsia="仿宋" w:cs="仿宋"/>
                <w:color w:val="auto"/>
                <w:sz w:val="24"/>
                <w:highlight w:val="none"/>
              </w:rPr>
              <w:t>18</w:t>
            </w:r>
          </w:p>
        </w:tc>
        <w:tc>
          <w:tcPr>
            <w:tcW w:w="1843" w:type="dxa"/>
            <w:vMerge w:val="restart"/>
            <w:vAlign w:val="center"/>
          </w:tcPr>
          <w:p w14:paraId="402D674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中标人注意事项</w:t>
            </w:r>
          </w:p>
        </w:tc>
        <w:tc>
          <w:tcPr>
            <w:tcW w:w="6095" w:type="dxa"/>
            <w:vAlign w:val="center"/>
          </w:tcPr>
          <w:p w14:paraId="40734694">
            <w:pPr>
              <w:spacing w:line="360" w:lineRule="exact"/>
              <w:rPr>
                <w:rFonts w:ascii="仿宋" w:hAnsi="仿宋" w:eastAsia="仿宋" w:cs="仿宋"/>
                <w:color w:val="auto"/>
                <w:sz w:val="24"/>
                <w:highlight w:val="none"/>
              </w:rPr>
            </w:pPr>
            <w:r>
              <w:rPr>
                <w:rFonts w:hint="eastAsia" w:ascii="仿宋" w:hAnsi="仿宋" w:eastAsia="仿宋" w:cs="仿宋"/>
                <w:b/>
                <w:bCs/>
                <w:color w:val="auto"/>
                <w:kern w:val="28"/>
                <w:sz w:val="24"/>
                <w:highlight w:val="none"/>
              </w:rPr>
              <w:t>中标人在</w:t>
            </w:r>
            <w:r>
              <w:rPr>
                <w:rFonts w:hint="eastAsia" w:ascii="仿宋" w:hAnsi="仿宋" w:eastAsia="仿宋" w:cs="仿宋"/>
                <w:b/>
                <w:bCs/>
                <w:color w:val="auto"/>
                <w:sz w:val="24"/>
                <w:highlight w:val="none"/>
              </w:rPr>
              <w:t>看到中标结果公示的</w:t>
            </w:r>
            <w:r>
              <w:rPr>
                <w:rFonts w:hint="eastAsia" w:ascii="仿宋" w:hAnsi="仿宋" w:eastAsia="仿宋" w:cs="仿宋"/>
                <w:b/>
                <w:bCs/>
                <w:color w:val="auto"/>
                <w:kern w:val="28"/>
                <w:sz w:val="24"/>
                <w:highlight w:val="none"/>
              </w:rPr>
              <w:t>三天内提供纸质投标文件一正二副。</w:t>
            </w:r>
          </w:p>
        </w:tc>
      </w:tr>
      <w:tr w14:paraId="4E63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6A0542CB">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18EC166D">
            <w:pPr>
              <w:snapToGrid w:val="0"/>
              <w:spacing w:line="360" w:lineRule="exact"/>
              <w:jc w:val="center"/>
              <w:rPr>
                <w:rFonts w:ascii="仿宋" w:hAnsi="仿宋" w:eastAsia="仿宋" w:cs="仿宋"/>
                <w:b/>
                <w:color w:val="auto"/>
                <w:sz w:val="24"/>
                <w:highlight w:val="none"/>
              </w:rPr>
            </w:pPr>
          </w:p>
        </w:tc>
        <w:tc>
          <w:tcPr>
            <w:tcW w:w="6095" w:type="dxa"/>
            <w:vAlign w:val="center"/>
          </w:tcPr>
          <w:p w14:paraId="329B5902">
            <w:pPr>
              <w:spacing w:line="360" w:lineRule="exact"/>
              <w:rPr>
                <w:rFonts w:ascii="仿宋" w:hAnsi="仿宋" w:eastAsia="仿宋" w:cs="仿宋"/>
                <w:b/>
                <w:bCs/>
                <w:color w:val="auto"/>
                <w:kern w:val="28"/>
                <w:sz w:val="24"/>
                <w:highlight w:val="none"/>
              </w:rPr>
            </w:pPr>
            <w:r>
              <w:rPr>
                <w:rFonts w:hint="eastAsia" w:ascii="仿宋" w:hAnsi="仿宋" w:eastAsia="仿宋" w:cs="仿宋"/>
                <w:b/>
                <w:bCs/>
                <w:color w:val="auto"/>
                <w:sz w:val="24"/>
                <w:highlight w:val="none"/>
              </w:rPr>
              <w:t>招标人邮箱：xsyyzb@126.com(中标人看到中标结果公示的3天内须将医疗设备产品电子说明书和项目负责人的姓名和电话及公司名称、开户银行、帐号、地址、税号等发该邮箱，方便加快合同签订流程。)</w:t>
            </w:r>
          </w:p>
        </w:tc>
      </w:tr>
    </w:tbl>
    <w:p w14:paraId="63640AD0">
      <w:pPr>
        <w:rPr>
          <w:rFonts w:ascii="仿宋" w:hAnsi="仿宋" w:eastAsia="仿宋" w:cs="仿宋"/>
          <w:b/>
          <w:color w:val="auto"/>
          <w:sz w:val="32"/>
          <w:szCs w:val="20"/>
          <w:highlight w:val="none"/>
        </w:rPr>
      </w:pPr>
    </w:p>
    <w:p w14:paraId="7671545F">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D999197">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C1DB91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056DAA7">
      <w:pPr>
        <w:numPr>
          <w:ilvl w:val="0"/>
          <w:numId w:val="1"/>
        </w:num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56E663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424D7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C58CE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3E66BD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3596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AEF8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2CE0E44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ascii="Wingdings" w:hAnsi="Wingdings" w:eastAsia="仿宋" w:cs="仿宋"/>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61F10B2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F3FF13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B9696CA">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7DCC477">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391EF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D4437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749979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6C0EF57B">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FD06B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B06D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EDE95E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AF80DF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9D75A5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2A08E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B0906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3794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4613C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7CB9CA8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53D33E3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66D17C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5A3BF56">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B7ECEE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9D9DD70">
      <w:pPr>
        <w:spacing w:line="360" w:lineRule="auto"/>
        <w:rPr>
          <w:rFonts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06B2B523">
      <w:pPr>
        <w:spacing w:line="360" w:lineRule="auto"/>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499D50A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D2212E">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1D62EE3B">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3E51AC">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0595D95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FAA33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35667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733F1C8E">
      <w:pPr>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2BF3D18A">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409D3D03">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72252BBC">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2F3443A4">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11399CC2">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167AB10">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04C51B4D">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4DF82C5B">
      <w:pPr>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735110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1FD597A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B64117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3CF9BE1A">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4.4供应商投诉</w:t>
      </w:r>
    </w:p>
    <w:p w14:paraId="4B24B22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485D625F">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4D29E8E8">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68E4C79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6E43A7AA">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4C8608A4">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720313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5．招标文件的构成</w:t>
      </w:r>
    </w:p>
    <w:p w14:paraId="19F3D0B5">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66B98F3E">
      <w:pPr>
        <w:pStyle w:val="33"/>
        <w:tabs>
          <w:tab w:val="left" w:pos="840"/>
        </w:tabs>
        <w:spacing w:line="360" w:lineRule="auto"/>
        <w:ind w:firstLine="960" w:firstLineChars="4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291A66A">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54B67291">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F44B843">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24F2AA7">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943FB4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118C61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52ADE49">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0CB3D3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794396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BB7476">
      <w:pPr>
        <w:adjustRightInd/>
        <w:spacing w:line="360" w:lineRule="auto"/>
        <w:jc w:val="center"/>
        <w:outlineLvl w:val="0"/>
        <w:rPr>
          <w:rFonts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51270688">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EF39A35">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B340145">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A4CC03D">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E9597E9">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9.投标保证金</w:t>
      </w:r>
    </w:p>
    <w:p w14:paraId="31442500">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3C1A459">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BCF229A">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FB84F9E">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EC824B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A5A435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6BEEC5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36BD9EC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EC08E5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357398E">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1B756B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0889D2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7EA10C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0F337B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89AB06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7B1939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EF5509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8912038">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5028F8B">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9A6563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E03C53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29129561">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DDA0F8D">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CCA2EE5">
      <w:pPr>
        <w:pStyle w:val="131"/>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8EF228C">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1F56FC">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26EA51">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8078EF3">
      <w:pPr>
        <w:numPr>
          <w:ilvl w:val="0"/>
          <w:numId w:val="2"/>
        </w:num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32395EDB">
      <w:pPr>
        <w:pStyle w:val="131"/>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A32A32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3194D01">
      <w:pPr>
        <w:pStyle w:val="131"/>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834511F">
      <w:pPr>
        <w:pStyle w:val="13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2F92988">
      <w:pPr>
        <w:pStyle w:val="131"/>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9559D88">
      <w:pPr>
        <w:pStyle w:val="13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23A3464">
      <w:pPr>
        <w:pStyle w:val="13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7A82B68">
      <w:pPr>
        <w:pStyle w:val="33"/>
        <w:numPr>
          <w:ilvl w:val="0"/>
          <w:numId w:val="3"/>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20D6517B">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8127685">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547E0E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58486FB">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F13C9D3">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9900799">
      <w:pPr>
        <w:pStyle w:val="131"/>
        <w:numPr>
          <w:ilvl w:val="0"/>
          <w:numId w:val="4"/>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3A8BACA">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4F733367">
      <w:pPr>
        <w:pStyle w:val="131"/>
        <w:numPr>
          <w:ilvl w:val="0"/>
          <w:numId w:val="4"/>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7468B274">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FDE4C45">
      <w:pPr>
        <w:pStyle w:val="131"/>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D917E78">
      <w:pPr>
        <w:pStyle w:val="131"/>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86DEA16">
      <w:pPr>
        <w:pStyle w:val="131"/>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030813E1">
      <w:pPr>
        <w:pStyle w:val="131"/>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82AEB52">
      <w:pPr>
        <w:pStyle w:val="555"/>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3959219F">
      <w:pPr>
        <w:pStyle w:val="555"/>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58120691">
      <w:pPr>
        <w:pStyle w:val="555"/>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3618888">
      <w:pPr>
        <w:pStyle w:val="555"/>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C1D1B5B">
      <w:pPr>
        <w:widowControl/>
        <w:numPr>
          <w:ilvl w:val="0"/>
          <w:numId w:val="5"/>
        </w:numPr>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A1B29E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EAE666F">
      <w:pPr>
        <w:pStyle w:val="13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052C766">
      <w:pPr>
        <w:pStyle w:val="13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7ECA714E">
      <w:pPr>
        <w:pStyle w:val="13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8D5F40E">
      <w:pPr>
        <w:pStyle w:val="131"/>
        <w:numPr>
          <w:ilvl w:val="0"/>
          <w:numId w:val="5"/>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C83F3A6">
      <w:pPr>
        <w:pStyle w:val="13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60EFFD1C">
      <w:pPr>
        <w:pStyle w:val="13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F5D6BF7">
      <w:pPr>
        <w:pStyle w:val="13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655CA89">
      <w:pPr>
        <w:pStyle w:val="13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CC13C76">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76A0775B">
      <w:pPr>
        <w:spacing w:line="360" w:lineRule="auto"/>
        <w:rPr>
          <w:rFonts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2F7DCB0">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14:paraId="76C3FC87">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204D65B0">
      <w:pPr>
        <w:pStyle w:val="131"/>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42F589E">
      <w:pPr>
        <w:pStyle w:val="131"/>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D9FCC2B">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AB3721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F573EC8">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9A6A2DB">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DF29063">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07800150">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270F52E8">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B0F32E4">
      <w:pPr>
        <w:pStyle w:val="131"/>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D3D44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67C863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069DBB4">
      <w:pPr>
        <w:pStyle w:val="131"/>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D073B43">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6AB44DAB">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BA80402">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9FA6C52">
      <w:pPr>
        <w:pStyle w:val="3"/>
        <w:numPr>
          <w:ilvl w:val="0"/>
          <w:numId w:val="6"/>
        </w:numPr>
        <w:rPr>
          <w:rFonts w:ascii="仿宋" w:eastAsia="仿宋" w:cs="仿宋"/>
          <w:color w:val="auto"/>
          <w:highlight w:val="none"/>
        </w:rPr>
      </w:pPr>
      <w:r>
        <w:rPr>
          <w:rFonts w:hint="eastAsia" w:ascii="仿宋" w:eastAsia="仿宋" w:cs="仿宋"/>
          <w:color w:val="auto"/>
          <w:sz w:val="24"/>
          <w:highlight w:val="none"/>
          <w:lang w:val="en-US"/>
        </w:rPr>
        <w:t>预付款</w:t>
      </w:r>
    </w:p>
    <w:p w14:paraId="4D44A893">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B3F89A5">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F166D06">
      <w:pPr>
        <w:pStyle w:val="131"/>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3AC991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4BC956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603675B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08E19C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B2DB37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5C3B986A">
      <w:pPr>
        <w:pStyle w:val="131"/>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7B01142">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5AFE8C2">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 验收</w:t>
      </w:r>
    </w:p>
    <w:p w14:paraId="10974FB4">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A3001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C12C628">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B0C69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403820"/>
      <w:bookmarkEnd w:id="15"/>
      <w:bookmarkStart w:id="16" w:name="_Hlt75236101"/>
      <w:bookmarkEnd w:id="16"/>
      <w:bookmarkStart w:id="17" w:name="_Hlt75236011"/>
      <w:bookmarkEnd w:id="17"/>
      <w:bookmarkStart w:id="18" w:name="_Hlt68072990"/>
      <w:bookmarkEnd w:id="18"/>
      <w:bookmarkStart w:id="19" w:name="_Hlt74729768"/>
      <w:bookmarkEnd w:id="19"/>
      <w:bookmarkStart w:id="20" w:name="_Hlt68057669"/>
      <w:bookmarkEnd w:id="20"/>
      <w:bookmarkStart w:id="21" w:name="_Hlt74730295"/>
      <w:bookmarkEnd w:id="21"/>
      <w:bookmarkStart w:id="22" w:name="_Hlt68073093"/>
      <w:bookmarkEnd w:id="22"/>
      <w:bookmarkStart w:id="23" w:name="_Hlt75236290"/>
      <w:bookmarkEnd w:id="23"/>
      <w:bookmarkStart w:id="24" w:name="_Hlt74707468"/>
      <w:bookmarkEnd w:id="24"/>
      <w:bookmarkStart w:id="25" w:name="_Hlt68072998"/>
      <w:bookmarkEnd w:id="25"/>
      <w:bookmarkStart w:id="26" w:name="_Hlt74714665"/>
      <w:bookmarkEnd w:id="26"/>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rPr>
        <w:br w:type="page"/>
      </w:r>
    </w:p>
    <w:p w14:paraId="538C5F51">
      <w:pPr>
        <w:pStyle w:val="3"/>
        <w:rPr>
          <w:rFonts w:asci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39109821">
      <w:pPr>
        <w:spacing w:line="360" w:lineRule="auto"/>
        <w:jc w:val="center"/>
        <w:outlineLvl w:val="0"/>
        <w:rPr>
          <w:rFonts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063DE916">
      <w:pPr>
        <w:snapToGrid w:val="0"/>
        <w:rPr>
          <w:rStyle w:val="963"/>
          <w:rFonts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2531CE56">
      <w:pPr>
        <w:pStyle w:val="3"/>
        <w:ind w:left="630" w:hanging="630"/>
        <w:jc w:val="center"/>
        <w:rPr>
          <w:rFonts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14:paraId="16B2CF3F">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标项一：杭州市萧山区第一人民医院头颈血管CTA、冠脉CTA、骨龄检测AI影像系统政府采购项目</w:t>
      </w:r>
    </w:p>
    <w:tbl>
      <w:tblPr>
        <w:tblStyle w:val="62"/>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398"/>
        <w:gridCol w:w="691"/>
        <w:gridCol w:w="761"/>
        <w:gridCol w:w="1296"/>
        <w:gridCol w:w="1428"/>
        <w:gridCol w:w="1321"/>
      </w:tblGrid>
      <w:tr w14:paraId="0E48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62" w:type="dxa"/>
            <w:vAlign w:val="center"/>
          </w:tcPr>
          <w:p w14:paraId="69C7033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398" w:type="dxa"/>
            <w:vAlign w:val="center"/>
          </w:tcPr>
          <w:p w14:paraId="48B781D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691" w:type="dxa"/>
            <w:vAlign w:val="center"/>
          </w:tcPr>
          <w:p w14:paraId="42A3053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61" w:type="dxa"/>
            <w:vAlign w:val="center"/>
          </w:tcPr>
          <w:p w14:paraId="44003AE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96" w:type="dxa"/>
          </w:tcPr>
          <w:p w14:paraId="2695962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428" w:type="dxa"/>
            <w:vAlign w:val="center"/>
          </w:tcPr>
          <w:p w14:paraId="7B296D9B">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lang w:val="zh-CN"/>
              </w:rPr>
              <w:t>规格及技术要求</w:t>
            </w:r>
          </w:p>
        </w:tc>
        <w:tc>
          <w:tcPr>
            <w:tcW w:w="1321" w:type="dxa"/>
            <w:vAlign w:val="center"/>
          </w:tcPr>
          <w:p w14:paraId="3E05205A">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3E49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62" w:type="dxa"/>
            <w:vAlign w:val="center"/>
          </w:tcPr>
          <w:p w14:paraId="07D8731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398" w:type="dxa"/>
            <w:vAlign w:val="center"/>
          </w:tcPr>
          <w:p w14:paraId="4B40B386">
            <w:pPr>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杭州市萧山区第一人民医院头颈血管CTA、冠脉CTA、骨龄检测AI影像系统政府采购项目</w:t>
            </w:r>
          </w:p>
        </w:tc>
        <w:tc>
          <w:tcPr>
            <w:tcW w:w="691" w:type="dxa"/>
            <w:vAlign w:val="center"/>
          </w:tcPr>
          <w:p w14:paraId="5288C45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1" w:type="dxa"/>
            <w:vAlign w:val="center"/>
          </w:tcPr>
          <w:p w14:paraId="65BE163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296" w:type="dxa"/>
            <w:vAlign w:val="center"/>
          </w:tcPr>
          <w:p w14:paraId="1C691788">
            <w:pPr>
              <w:jc w:val="center"/>
              <w:rPr>
                <w:rFonts w:ascii="仿宋" w:hAnsi="仿宋" w:eastAsia="仿宋" w:cs="仿宋"/>
                <w:color w:val="auto"/>
                <w:sz w:val="24"/>
                <w:highlight w:val="none"/>
              </w:rPr>
            </w:pPr>
            <w:r>
              <w:rPr>
                <w:rFonts w:hint="eastAsia" w:ascii="仿宋" w:hAnsi="仿宋" w:eastAsia="仿宋" w:cs="仿宋"/>
                <w:bCs/>
                <w:color w:val="auto"/>
                <w:sz w:val="24"/>
                <w:highlight w:val="none"/>
              </w:rPr>
              <w:t>850000.00</w:t>
            </w:r>
          </w:p>
        </w:tc>
        <w:tc>
          <w:tcPr>
            <w:tcW w:w="1428" w:type="dxa"/>
            <w:vAlign w:val="center"/>
          </w:tcPr>
          <w:p w14:paraId="5AF55E62">
            <w:pPr>
              <w:jc w:val="center"/>
              <w:rPr>
                <w:rFonts w:ascii="仿宋" w:hAnsi="仿宋" w:eastAsia="仿宋"/>
                <w:color w:val="auto"/>
                <w:sz w:val="24"/>
                <w:highlight w:val="none"/>
              </w:rPr>
            </w:pPr>
            <w:r>
              <w:rPr>
                <w:rFonts w:ascii="仿宋" w:hAnsi="仿宋" w:eastAsia="仿宋" w:cs="仿宋"/>
                <w:color w:val="auto"/>
                <w:sz w:val="24"/>
                <w:highlight w:val="none"/>
              </w:rPr>
              <w:t>第三部分采购需求-二、采购需求</w:t>
            </w:r>
          </w:p>
        </w:tc>
        <w:tc>
          <w:tcPr>
            <w:tcW w:w="1321" w:type="dxa"/>
            <w:vAlign w:val="center"/>
          </w:tcPr>
          <w:p w14:paraId="14D1BE89">
            <w:pPr>
              <w:jc w:val="center"/>
              <w:rPr>
                <w:rFonts w:ascii="仿宋" w:hAnsi="仿宋" w:eastAsia="仿宋"/>
                <w:color w:val="auto"/>
                <w:sz w:val="24"/>
                <w:highlight w:val="none"/>
              </w:rPr>
            </w:pPr>
            <w:r>
              <w:rPr>
                <w:rFonts w:hint="eastAsia" w:ascii="仿宋" w:hAnsi="仿宋" w:eastAsia="仿宋" w:cs="仿宋"/>
                <w:bCs/>
                <w:color w:val="auto"/>
                <w:sz w:val="24"/>
                <w:highlight w:val="none"/>
              </w:rPr>
              <w:t>750000.00</w:t>
            </w:r>
          </w:p>
        </w:tc>
      </w:tr>
    </w:tbl>
    <w:p w14:paraId="4C96985D">
      <w:pPr>
        <w:pStyle w:val="3"/>
        <w:ind w:left="630" w:hanging="630"/>
        <w:jc w:val="center"/>
        <w:rPr>
          <w:rFonts w:ascii="仿宋" w:eastAsia="仿宋" w:cs="仿宋"/>
          <w:color w:val="auto"/>
          <w:highlight w:val="none"/>
        </w:rPr>
      </w:pPr>
    </w:p>
    <w:p w14:paraId="2EACEF69">
      <w:pPr>
        <w:pStyle w:val="3"/>
        <w:ind w:left="630" w:hanging="630"/>
        <w:jc w:val="center"/>
        <w:rPr>
          <w:rFonts w:ascii="仿宋" w:eastAsia="仿宋" w:cs="仿宋"/>
          <w:color w:val="auto"/>
          <w:highlight w:val="none"/>
        </w:rPr>
      </w:pPr>
      <w:r>
        <w:rPr>
          <w:rFonts w:ascii="仿宋" w:eastAsia="仿宋" w:cs="仿宋"/>
          <w:color w:val="auto"/>
          <w:highlight w:val="none"/>
        </w:rPr>
        <w:t>二、</w:t>
      </w:r>
      <w:r>
        <w:rPr>
          <w:rFonts w:hint="eastAsia" w:ascii="仿宋" w:eastAsia="仿宋" w:cs="仿宋"/>
          <w:color w:val="auto"/>
          <w:highlight w:val="none"/>
        </w:rPr>
        <w:t>采购需求</w:t>
      </w:r>
    </w:p>
    <w:p w14:paraId="1E0C81EC">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（一）技术需求：</w:t>
      </w:r>
    </w:p>
    <w:p w14:paraId="0BA74936">
      <w:pPr>
        <w:rPr>
          <w:rFonts w:ascii="仿宋" w:hAnsi="仿宋" w:eastAsia="仿宋" w:cs="仿宋"/>
          <w:color w:val="auto"/>
          <w:sz w:val="24"/>
          <w:highlight w:val="none"/>
        </w:rPr>
      </w:pPr>
    </w:p>
    <w:p w14:paraId="75FF1EDD">
      <w:pPr>
        <w:pStyle w:val="15"/>
        <w:spacing w:line="360" w:lineRule="auto"/>
        <w:ind w:firstLine="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1、项目概况</w:t>
      </w:r>
    </w:p>
    <w:p w14:paraId="5750017D">
      <w:pPr>
        <w:pStyle w:val="15"/>
        <w:spacing w:line="360" w:lineRule="auto"/>
        <w:ind w:firstLine="547" w:firstLineChars="2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采购系统包含头颈血管CTA、冠脉CTA检测AI影像系统</w:t>
      </w:r>
      <w:r>
        <w:rPr>
          <w:rFonts w:hint="eastAsia" w:ascii="仿宋" w:hAnsi="仿宋" w:eastAsia="仿宋" w:cs="仿宋"/>
          <w:bCs w:val="0"/>
          <w:color w:val="auto"/>
          <w:sz w:val="24"/>
          <w:szCs w:val="24"/>
          <w:highlight w:val="none"/>
        </w:rPr>
        <w:t>（血管病变AI辅助诊断系统）、骨龄检测AI影像系统（儿童生长发育辅助评估系统）、肺结节检测AI影像系统、肋骨骨折检测AI影像系统（胸部骨伤AI辅助诊断系统）。</w:t>
      </w:r>
    </w:p>
    <w:p w14:paraId="65E041B3">
      <w:pPr>
        <w:pStyle w:val="15"/>
        <w:spacing w:line="360" w:lineRule="auto"/>
        <w:ind w:firstLine="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2、总体技术指标要求</w:t>
      </w:r>
    </w:p>
    <w:tbl>
      <w:tblPr>
        <w:tblStyle w:val="63"/>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6825"/>
        <w:gridCol w:w="1132"/>
      </w:tblGrid>
      <w:tr w14:paraId="3C84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1" w:type="dxa"/>
            <w:vAlign w:val="center"/>
          </w:tcPr>
          <w:p w14:paraId="32880587">
            <w:pPr>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825" w:type="dxa"/>
            <w:vAlign w:val="center"/>
          </w:tcPr>
          <w:p w14:paraId="2748D806">
            <w:pPr>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产品名称</w:t>
            </w:r>
          </w:p>
        </w:tc>
        <w:tc>
          <w:tcPr>
            <w:tcW w:w="1132" w:type="dxa"/>
            <w:vAlign w:val="center"/>
          </w:tcPr>
          <w:p w14:paraId="309418B3">
            <w:pPr>
              <w:spacing w:line="240" w:lineRule="auto"/>
              <w:jc w:val="center"/>
              <w:rPr>
                <w:rFonts w:ascii="宋体" w:hAnsi="宋体"/>
                <w:b/>
                <w:bCs/>
                <w:color w:val="auto"/>
                <w:highlight w:val="none"/>
              </w:rPr>
            </w:pPr>
            <w:r>
              <w:rPr>
                <w:rFonts w:hint="eastAsia" w:ascii="仿宋" w:hAnsi="仿宋" w:eastAsia="仿宋" w:cs="仿宋"/>
                <w:b/>
                <w:bCs/>
                <w:color w:val="auto"/>
                <w:sz w:val="24"/>
                <w:highlight w:val="none"/>
              </w:rPr>
              <w:t>数量</w:t>
            </w:r>
          </w:p>
        </w:tc>
      </w:tr>
      <w:tr w14:paraId="5124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21" w:type="dxa"/>
            <w:vAlign w:val="center"/>
          </w:tcPr>
          <w:p w14:paraId="3D525381">
            <w:pPr>
              <w:spacing w:line="240" w:lineRule="auto"/>
              <w:jc w:val="center"/>
              <w:rPr>
                <w:rFonts w:ascii="仿宋" w:hAnsi="仿宋" w:eastAsia="仿宋" w:cs="仿宋"/>
                <w:b w:val="0"/>
                <w:bCs w:val="0"/>
                <w:color w:val="auto"/>
                <w:sz w:val="24"/>
                <w:highlight w:val="none"/>
              </w:rPr>
            </w:pPr>
            <w:r>
              <w:rPr>
                <w:rFonts w:ascii="仿宋" w:hAnsi="仿宋" w:eastAsia="仿宋" w:cs="仿宋"/>
                <w:b w:val="0"/>
                <w:bCs w:val="0"/>
                <w:color w:val="auto"/>
                <w:sz w:val="24"/>
                <w:highlight w:val="none"/>
              </w:rPr>
              <w:t>1</w:t>
            </w:r>
          </w:p>
        </w:tc>
        <w:tc>
          <w:tcPr>
            <w:tcW w:w="6825" w:type="dxa"/>
            <w:vAlign w:val="center"/>
          </w:tcPr>
          <w:p w14:paraId="1A5A46F2">
            <w:pPr>
              <w:spacing w:line="240" w:lineRule="auto"/>
              <w:jc w:val="left"/>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★头颈血管CTA、冠脉CTA检测AI影像系统（血管病变AI辅助诊断系统）</w:t>
            </w:r>
          </w:p>
        </w:tc>
        <w:tc>
          <w:tcPr>
            <w:tcW w:w="1132" w:type="dxa"/>
            <w:vAlign w:val="center"/>
          </w:tcPr>
          <w:p w14:paraId="1460658B">
            <w:pPr>
              <w:spacing w:line="240" w:lineRule="auto"/>
              <w:jc w:val="center"/>
              <w:rPr>
                <w:rFonts w:ascii="宋体" w:hAnsi="宋体"/>
                <w:b w:val="0"/>
                <w:bCs w:val="0"/>
                <w:color w:val="auto"/>
                <w:highlight w:val="none"/>
              </w:rPr>
            </w:pPr>
            <w:r>
              <w:rPr>
                <w:rFonts w:hint="eastAsia" w:ascii="仿宋" w:hAnsi="仿宋" w:eastAsia="仿宋" w:cs="仿宋"/>
                <w:b w:val="0"/>
                <w:bCs w:val="0"/>
                <w:color w:val="auto"/>
                <w:sz w:val="24"/>
                <w:highlight w:val="none"/>
              </w:rPr>
              <w:t>1套</w:t>
            </w:r>
          </w:p>
        </w:tc>
      </w:tr>
      <w:tr w14:paraId="63D9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1" w:type="dxa"/>
            <w:vAlign w:val="center"/>
          </w:tcPr>
          <w:p w14:paraId="7687D02B">
            <w:pPr>
              <w:spacing w:line="240" w:lineRule="auto"/>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w:t>
            </w:r>
          </w:p>
        </w:tc>
        <w:tc>
          <w:tcPr>
            <w:tcW w:w="6825" w:type="dxa"/>
            <w:vAlign w:val="center"/>
          </w:tcPr>
          <w:p w14:paraId="5349F6F5">
            <w:pPr>
              <w:spacing w:line="240" w:lineRule="auto"/>
              <w:jc w:val="left"/>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骨龄检测AI影像系统（儿童生长发育辅助评估系统）</w:t>
            </w:r>
          </w:p>
        </w:tc>
        <w:tc>
          <w:tcPr>
            <w:tcW w:w="1132" w:type="dxa"/>
            <w:vAlign w:val="center"/>
          </w:tcPr>
          <w:p w14:paraId="5794003A">
            <w:pPr>
              <w:spacing w:line="240" w:lineRule="auto"/>
              <w:jc w:val="center"/>
              <w:rPr>
                <w:rFonts w:ascii="宋体" w:hAnsi="宋体"/>
                <w:b w:val="0"/>
                <w:bCs w:val="0"/>
                <w:color w:val="auto"/>
                <w:highlight w:val="none"/>
              </w:rPr>
            </w:pPr>
            <w:r>
              <w:rPr>
                <w:rFonts w:hint="eastAsia" w:ascii="仿宋" w:hAnsi="仿宋" w:eastAsia="仿宋" w:cs="仿宋"/>
                <w:b w:val="0"/>
                <w:bCs w:val="0"/>
                <w:color w:val="auto"/>
                <w:sz w:val="24"/>
                <w:highlight w:val="none"/>
              </w:rPr>
              <w:t>1套</w:t>
            </w:r>
          </w:p>
        </w:tc>
      </w:tr>
      <w:tr w14:paraId="6033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1" w:type="dxa"/>
            <w:vAlign w:val="center"/>
          </w:tcPr>
          <w:p w14:paraId="2B48831A">
            <w:pPr>
              <w:spacing w:line="240" w:lineRule="auto"/>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w:t>
            </w:r>
          </w:p>
        </w:tc>
        <w:tc>
          <w:tcPr>
            <w:tcW w:w="6825" w:type="dxa"/>
            <w:vAlign w:val="center"/>
          </w:tcPr>
          <w:p w14:paraId="17DA54DD">
            <w:pPr>
              <w:spacing w:line="240" w:lineRule="auto"/>
              <w:jc w:val="left"/>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肺结节检测AI影像系统（胸部病变AI辅助诊断系统）</w:t>
            </w:r>
          </w:p>
        </w:tc>
        <w:tc>
          <w:tcPr>
            <w:tcW w:w="1132" w:type="dxa"/>
            <w:vAlign w:val="center"/>
          </w:tcPr>
          <w:p w14:paraId="2DF662A6">
            <w:pPr>
              <w:spacing w:line="240" w:lineRule="auto"/>
              <w:jc w:val="center"/>
              <w:rPr>
                <w:rFonts w:ascii="宋体" w:hAnsi="宋体"/>
                <w:b w:val="0"/>
                <w:bCs w:val="0"/>
                <w:color w:val="auto"/>
                <w:highlight w:val="none"/>
              </w:rPr>
            </w:pPr>
            <w:r>
              <w:rPr>
                <w:rFonts w:hint="eastAsia" w:ascii="仿宋" w:hAnsi="仿宋" w:eastAsia="仿宋" w:cs="仿宋"/>
                <w:b w:val="0"/>
                <w:bCs w:val="0"/>
                <w:color w:val="auto"/>
                <w:sz w:val="24"/>
                <w:highlight w:val="none"/>
              </w:rPr>
              <w:t>1套</w:t>
            </w:r>
          </w:p>
        </w:tc>
      </w:tr>
      <w:tr w14:paraId="1895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21" w:type="dxa"/>
            <w:vAlign w:val="center"/>
          </w:tcPr>
          <w:p w14:paraId="1B751EE8">
            <w:pPr>
              <w:spacing w:line="24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6825" w:type="dxa"/>
            <w:vAlign w:val="center"/>
          </w:tcPr>
          <w:p w14:paraId="5C1D37BA">
            <w:pPr>
              <w:spacing w:line="240" w:lineRule="auto"/>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2"/>
                <w:sz w:val="24"/>
                <w:szCs w:val="24"/>
                <w:highlight w:val="none"/>
              </w:rPr>
              <w:t>肋骨骨折检测AI影像系统（胸部骨伤AI辅助诊断系统）</w:t>
            </w:r>
          </w:p>
        </w:tc>
        <w:tc>
          <w:tcPr>
            <w:tcW w:w="1132" w:type="dxa"/>
            <w:vAlign w:val="center"/>
          </w:tcPr>
          <w:p w14:paraId="70A5545F">
            <w:pPr>
              <w:spacing w:line="240" w:lineRule="auto"/>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1套</w:t>
            </w:r>
          </w:p>
        </w:tc>
      </w:tr>
    </w:tbl>
    <w:p w14:paraId="238B7758">
      <w:pPr>
        <w:rPr>
          <w:color w:val="auto"/>
          <w:highlight w:val="none"/>
        </w:rPr>
      </w:pPr>
    </w:p>
    <w:p w14:paraId="02EE042F">
      <w:pPr>
        <w:rPr>
          <w:rFonts w:ascii="仿宋" w:hAnsi="仿宋" w:eastAsia="仿宋" w:cs="仿宋"/>
          <w:b/>
          <w:snapToGrid w:val="0"/>
          <w:color w:val="auto"/>
          <w:kern w:val="28"/>
          <w:sz w:val="24"/>
          <w:highlight w:val="none"/>
        </w:rPr>
      </w:pPr>
      <w:r>
        <w:rPr>
          <w:rFonts w:hint="eastAsia" w:ascii="仿宋" w:hAnsi="仿宋" w:eastAsia="仿宋" w:cs="仿宋"/>
          <w:b/>
          <w:snapToGrid w:val="0"/>
          <w:color w:val="auto"/>
          <w:kern w:val="28"/>
          <w:sz w:val="24"/>
          <w:highlight w:val="none"/>
        </w:rPr>
        <w:t>2.1详细技术指标</w:t>
      </w:r>
    </w:p>
    <w:tbl>
      <w:tblPr>
        <w:tblStyle w:val="62"/>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7634"/>
      </w:tblGrid>
      <w:tr w14:paraId="6708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7ABF4DA4">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34" w:type="dxa"/>
            <w:tcBorders>
              <w:tl2br w:val="nil"/>
              <w:tr2bl w:val="nil"/>
            </w:tcBorders>
          </w:tcPr>
          <w:p w14:paraId="0D2EDF3D">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招标要求</w:t>
            </w:r>
          </w:p>
        </w:tc>
      </w:tr>
      <w:tr w14:paraId="4EC0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6839AFDD">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★一</w:t>
            </w:r>
          </w:p>
        </w:tc>
        <w:tc>
          <w:tcPr>
            <w:tcW w:w="7634" w:type="dxa"/>
            <w:tcBorders>
              <w:tl2br w:val="nil"/>
              <w:tr2bl w:val="nil"/>
            </w:tcBorders>
            <w:vAlign w:val="center"/>
          </w:tcPr>
          <w:p w14:paraId="081CAA5F">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头颈血管CTA、冠脉CTA检测AI影像系统（血管病变AI辅助诊断系统）</w:t>
            </w:r>
          </w:p>
        </w:tc>
      </w:tr>
      <w:tr w14:paraId="31C3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69B7C6DC">
            <w:pPr>
              <w:jc w:val="center"/>
              <w:rPr>
                <w:rFonts w:ascii="仿宋" w:hAnsi="仿宋" w:eastAsia="仿宋" w:cs="仿宋"/>
                <w:b/>
                <w:bCs/>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.1</w:t>
            </w:r>
          </w:p>
        </w:tc>
        <w:tc>
          <w:tcPr>
            <w:tcW w:w="7634" w:type="dxa"/>
            <w:tcBorders>
              <w:tl2br w:val="nil"/>
              <w:tr2bl w:val="nil"/>
            </w:tcBorders>
            <w:vAlign w:val="center"/>
          </w:tcPr>
          <w:p w14:paraId="4A54C980">
            <w:pPr>
              <w:rPr>
                <w:rFonts w:ascii="仿宋" w:hAnsi="仿宋" w:eastAsia="仿宋" w:cs="仿宋"/>
                <w:color w:val="auto"/>
                <w:sz w:val="24"/>
                <w:highlight w:val="none"/>
              </w:rPr>
            </w:pPr>
            <w:r>
              <w:rPr>
                <w:rFonts w:hint="eastAsia" w:ascii="仿宋" w:hAnsi="仿宋" w:eastAsia="仿宋" w:cs="仿宋"/>
                <w:color w:val="auto"/>
                <w:sz w:val="24"/>
                <w:highlight w:val="none"/>
              </w:rPr>
              <w:t>颅内动脉瘤注册证：具备第三类管理类别中华人民共和国医疗器械注册证，产品名称必须包含“辅助检测”字样，需提供证书复印件。</w:t>
            </w:r>
          </w:p>
        </w:tc>
      </w:tr>
      <w:tr w14:paraId="3A1E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98" w:type="dxa"/>
            <w:tcBorders>
              <w:tl2br w:val="nil"/>
              <w:tr2bl w:val="nil"/>
            </w:tcBorders>
            <w:vAlign w:val="center"/>
          </w:tcPr>
          <w:p w14:paraId="4B47B2F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1</w:t>
            </w: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2</w:t>
            </w:r>
          </w:p>
        </w:tc>
        <w:tc>
          <w:tcPr>
            <w:tcW w:w="7634" w:type="dxa"/>
            <w:tcBorders>
              <w:tl2br w:val="nil"/>
              <w:tr2bl w:val="nil"/>
            </w:tcBorders>
            <w:vAlign w:val="center"/>
          </w:tcPr>
          <w:p w14:paraId="18A9834D">
            <w:pPr>
              <w:rPr>
                <w:rFonts w:ascii="仿宋" w:hAnsi="仿宋" w:eastAsia="仿宋" w:cs="仿宋"/>
                <w:color w:val="auto"/>
                <w:sz w:val="24"/>
                <w:highlight w:val="none"/>
              </w:rPr>
            </w:pPr>
            <w:r>
              <w:rPr>
                <w:rFonts w:hint="eastAsia" w:ascii="仿宋" w:hAnsi="仿宋" w:eastAsia="仿宋" w:cs="仿宋"/>
                <w:b/>
                <w:bCs/>
                <w:color w:val="auto"/>
                <w:sz w:val="24"/>
                <w:highlight w:val="none"/>
              </w:rPr>
              <w:t>动脉瘤检出：敏感度≥95%（2FPs/case），为证明动脉瘤检出性能，需提供第三方检测报告或论文证明。</w:t>
            </w:r>
          </w:p>
        </w:tc>
      </w:tr>
      <w:tr w14:paraId="0445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4C0ED7F9">
            <w:pPr>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3</w:t>
            </w:r>
          </w:p>
        </w:tc>
        <w:tc>
          <w:tcPr>
            <w:tcW w:w="7634" w:type="dxa"/>
            <w:tcBorders>
              <w:tl2br w:val="nil"/>
              <w:tr2bl w:val="nil"/>
            </w:tcBorders>
            <w:vAlign w:val="center"/>
          </w:tcPr>
          <w:p w14:paraId="7080478B">
            <w:pPr>
              <w:rPr>
                <w:rFonts w:ascii="仿宋" w:hAnsi="仿宋" w:eastAsia="仿宋" w:cs="仿宋"/>
                <w:color w:val="auto"/>
                <w:sz w:val="24"/>
                <w:highlight w:val="none"/>
              </w:rPr>
            </w:pPr>
            <w:r>
              <w:rPr>
                <w:rFonts w:hint="eastAsia" w:ascii="仿宋" w:hAnsi="仿宋" w:eastAsia="仿宋" w:cs="仿宋"/>
                <w:color w:val="auto"/>
                <w:sz w:val="24"/>
                <w:highlight w:val="none"/>
              </w:rPr>
              <w:t>斑块成分分析：提供头颈不同斑块成分（钙化成分、纤维成分、纤维脂质成分和脂质成分）的体积和体积占比，需提供截图证明。</w:t>
            </w:r>
          </w:p>
        </w:tc>
      </w:tr>
      <w:tr w14:paraId="3649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1FD267BC">
            <w:pPr>
              <w:jc w:val="center"/>
              <w:rPr>
                <w:rFonts w:ascii="仿宋" w:hAnsi="仿宋" w:eastAsia="仿宋" w:cs="仿宋"/>
                <w:b/>
                <w:bCs/>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w:t>
            </w:r>
            <w:r>
              <w:rPr>
                <w:rFonts w:ascii="仿宋" w:hAnsi="仿宋" w:eastAsia="仿宋" w:cs="仿宋"/>
                <w:color w:val="auto"/>
                <w:sz w:val="24"/>
                <w:highlight w:val="none"/>
              </w:rPr>
              <w:t>4</w:t>
            </w:r>
          </w:p>
        </w:tc>
        <w:tc>
          <w:tcPr>
            <w:tcW w:w="7634" w:type="dxa"/>
            <w:tcBorders>
              <w:tl2br w:val="nil"/>
              <w:tr2bl w:val="nil"/>
            </w:tcBorders>
            <w:vAlign w:val="center"/>
          </w:tcPr>
          <w:p w14:paraId="65E250FD">
            <w:pPr>
              <w:rPr>
                <w:rFonts w:ascii="仿宋" w:hAnsi="仿宋" w:eastAsia="仿宋" w:cs="仿宋"/>
                <w:color w:val="auto"/>
                <w:sz w:val="24"/>
                <w:highlight w:val="none"/>
              </w:rPr>
            </w:pPr>
            <w:r>
              <w:rPr>
                <w:rFonts w:hint="eastAsia" w:ascii="仿宋" w:hAnsi="仿宋" w:eastAsia="仿宋" w:cs="仿宋"/>
                <w:color w:val="auto"/>
                <w:sz w:val="24"/>
                <w:highlight w:val="none"/>
              </w:rPr>
              <w:t>联诊报告：支持结合其他卒中分析应用生成卒中联诊报告，报告支持复制、归档和打印，需提供截图证明。</w:t>
            </w:r>
          </w:p>
        </w:tc>
      </w:tr>
      <w:tr w14:paraId="7500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73812E8F">
            <w:pPr>
              <w:jc w:val="center"/>
              <w:rPr>
                <w:rFonts w:ascii="仿宋" w:hAnsi="仿宋" w:eastAsia="仿宋" w:cs="仿宋"/>
                <w:b/>
                <w:bCs/>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w:t>
            </w:r>
            <w:r>
              <w:rPr>
                <w:rFonts w:ascii="仿宋" w:hAnsi="仿宋" w:eastAsia="仿宋" w:cs="仿宋"/>
                <w:color w:val="auto"/>
                <w:sz w:val="24"/>
                <w:highlight w:val="none"/>
              </w:rPr>
              <w:t>5</w:t>
            </w:r>
          </w:p>
        </w:tc>
        <w:tc>
          <w:tcPr>
            <w:tcW w:w="7634" w:type="dxa"/>
            <w:tcBorders>
              <w:tl2br w:val="nil"/>
              <w:tr2bl w:val="nil"/>
            </w:tcBorders>
            <w:vAlign w:val="center"/>
          </w:tcPr>
          <w:p w14:paraId="3DE428DF">
            <w:pPr>
              <w:rPr>
                <w:rFonts w:ascii="仿宋" w:hAnsi="仿宋" w:eastAsia="仿宋" w:cs="仿宋"/>
                <w:color w:val="auto"/>
                <w:sz w:val="24"/>
                <w:highlight w:val="none"/>
              </w:rPr>
            </w:pPr>
            <w:r>
              <w:rPr>
                <w:rFonts w:hint="eastAsia" w:ascii="仿宋" w:hAnsi="仿宋" w:eastAsia="仿宋" w:cs="仿宋"/>
                <w:color w:val="auto"/>
                <w:sz w:val="24"/>
                <w:highlight w:val="none"/>
              </w:rPr>
              <w:t>多期相CTA融合：融合多期相头颈CTA数据，一个界面内对动静脉血管VR、 MIP、MIP Thin共同显示，需提供截图证明。</w:t>
            </w:r>
          </w:p>
        </w:tc>
      </w:tr>
      <w:tr w14:paraId="532E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1F0C575E">
            <w:pPr>
              <w:jc w:val="center"/>
              <w:rPr>
                <w:rFonts w:ascii="仿宋" w:hAnsi="仿宋" w:eastAsia="仿宋" w:cs="仿宋"/>
                <w:b/>
                <w:bCs/>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.6</w:t>
            </w:r>
          </w:p>
        </w:tc>
        <w:tc>
          <w:tcPr>
            <w:tcW w:w="7634" w:type="dxa"/>
            <w:tcBorders>
              <w:tl2br w:val="nil"/>
              <w:tr2bl w:val="nil"/>
            </w:tcBorders>
            <w:vAlign w:val="center"/>
          </w:tcPr>
          <w:p w14:paraId="378061A1">
            <w:pPr>
              <w:rPr>
                <w:rFonts w:ascii="仿宋" w:hAnsi="仿宋" w:eastAsia="仿宋" w:cs="仿宋"/>
                <w:color w:val="auto"/>
                <w:sz w:val="24"/>
                <w:highlight w:val="none"/>
              </w:rPr>
            </w:pPr>
            <w:r>
              <w:rPr>
                <w:rFonts w:hint="eastAsia" w:ascii="仿宋" w:hAnsi="仿宋" w:eastAsia="仿宋" w:cs="仿宋"/>
                <w:color w:val="auto"/>
                <w:sz w:val="24"/>
                <w:highlight w:val="none"/>
              </w:rPr>
              <w:t>血管层面冠脉狭窄检测性能：冠脉狭窄检测算法敏感度在血管层面≥83.0%，需提供第三方机构测试或文献证明。</w:t>
            </w:r>
          </w:p>
        </w:tc>
      </w:tr>
      <w:tr w14:paraId="1A18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7CADDB3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1</w:t>
            </w:r>
            <w:r>
              <w:rPr>
                <w:rFonts w:hint="eastAsia" w:ascii="仿宋" w:hAnsi="仿宋" w:eastAsia="仿宋" w:cs="仿宋"/>
                <w:b/>
                <w:bCs/>
                <w:color w:val="auto"/>
                <w:sz w:val="24"/>
                <w:highlight w:val="none"/>
              </w:rPr>
              <w:t>.7</w:t>
            </w:r>
          </w:p>
        </w:tc>
        <w:tc>
          <w:tcPr>
            <w:tcW w:w="7634" w:type="dxa"/>
            <w:tcBorders>
              <w:tl2br w:val="nil"/>
              <w:tr2bl w:val="nil"/>
            </w:tcBorders>
            <w:vAlign w:val="center"/>
          </w:tcPr>
          <w:p w14:paraId="34BEE308">
            <w:pPr>
              <w:rPr>
                <w:rFonts w:ascii="仿宋" w:hAnsi="仿宋" w:eastAsia="仿宋" w:cs="仿宋"/>
                <w:color w:val="auto"/>
                <w:sz w:val="24"/>
                <w:highlight w:val="none"/>
              </w:rPr>
            </w:pPr>
            <w:r>
              <w:rPr>
                <w:rFonts w:hint="eastAsia" w:ascii="仿宋" w:hAnsi="仿宋" w:eastAsia="仿宋" w:cs="仿宋"/>
                <w:b/>
                <w:bCs/>
                <w:color w:val="auto"/>
                <w:sz w:val="24"/>
                <w:highlight w:val="none"/>
              </w:rPr>
              <w:t>起源异常、支架、搭桥数据自动重建性能：针对起源异常数据，自动重建的成功率≥95%、针对包含支架的数据，自动重建的成功率≥98.0%，针对搭桥数据，自动重建的成功率≥75%。需提供第三方机构测试或文献证明。</w:t>
            </w:r>
          </w:p>
        </w:tc>
      </w:tr>
      <w:tr w14:paraId="5D5B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73A403AD">
            <w:pPr>
              <w:jc w:val="center"/>
              <w:rPr>
                <w:rFonts w:ascii="仿宋" w:hAnsi="仿宋" w:eastAsia="仿宋" w:cs="仿宋"/>
                <w:b/>
                <w:bCs/>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.8</w:t>
            </w:r>
          </w:p>
        </w:tc>
        <w:tc>
          <w:tcPr>
            <w:tcW w:w="7634" w:type="dxa"/>
            <w:tcBorders>
              <w:tl2br w:val="nil"/>
              <w:tr2bl w:val="nil"/>
            </w:tcBorders>
            <w:vAlign w:val="center"/>
          </w:tcPr>
          <w:p w14:paraId="762DFD4E">
            <w:pPr>
              <w:rPr>
                <w:rFonts w:ascii="仿宋" w:hAnsi="仿宋" w:eastAsia="仿宋" w:cs="仿宋"/>
                <w:color w:val="auto"/>
                <w:sz w:val="24"/>
                <w:highlight w:val="none"/>
              </w:rPr>
            </w:pPr>
            <w:r>
              <w:rPr>
                <w:rFonts w:hint="eastAsia" w:ascii="仿宋" w:hAnsi="仿宋" w:eastAsia="仿宋" w:cs="仿宋"/>
                <w:color w:val="auto"/>
                <w:sz w:val="24"/>
                <w:highlight w:val="none"/>
              </w:rPr>
              <w:t>左冠、右冠MIP重建及显示：支持冠脉树MIP图、左冠MIP图、右冠MIP图三种显示方式，并可任意角度旋转，需提供截图证明。</w:t>
            </w:r>
          </w:p>
        </w:tc>
      </w:tr>
      <w:tr w14:paraId="3B8A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2E97946F">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1</w:t>
            </w:r>
            <w:r>
              <w:rPr>
                <w:rFonts w:hint="eastAsia" w:ascii="仿宋" w:hAnsi="仿宋" w:eastAsia="仿宋" w:cs="仿宋"/>
                <w:b/>
                <w:bCs/>
                <w:color w:val="auto"/>
                <w:sz w:val="24"/>
                <w:highlight w:val="none"/>
              </w:rPr>
              <w:t>.9</w:t>
            </w:r>
          </w:p>
        </w:tc>
        <w:tc>
          <w:tcPr>
            <w:tcW w:w="7634" w:type="dxa"/>
            <w:tcBorders>
              <w:tl2br w:val="nil"/>
              <w:tr2bl w:val="nil"/>
            </w:tcBorders>
            <w:vAlign w:val="center"/>
          </w:tcPr>
          <w:p w14:paraId="08262C9C">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病人层面冠脉狭窄检测性能：冠脉狭窄检测算法敏感度在病人层面≥90%，需提供第三方机构测试或文献证明。</w:t>
            </w:r>
          </w:p>
        </w:tc>
      </w:tr>
      <w:tr w14:paraId="51F6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3DC22B9F">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1</w:t>
            </w:r>
            <w:r>
              <w:rPr>
                <w:rFonts w:hint="eastAsia" w:ascii="仿宋" w:hAnsi="仿宋" w:eastAsia="仿宋" w:cs="仿宋"/>
                <w:b/>
                <w:bCs/>
                <w:color w:val="auto"/>
                <w:sz w:val="24"/>
                <w:highlight w:val="none"/>
              </w:rPr>
              <w:t>.10</w:t>
            </w:r>
          </w:p>
        </w:tc>
        <w:tc>
          <w:tcPr>
            <w:tcW w:w="7634" w:type="dxa"/>
            <w:tcBorders>
              <w:tl2br w:val="nil"/>
              <w:tr2bl w:val="nil"/>
            </w:tcBorders>
            <w:vAlign w:val="center"/>
          </w:tcPr>
          <w:p w14:paraId="5D10360C">
            <w:pPr>
              <w:rPr>
                <w:rFonts w:ascii="仿宋" w:hAnsi="仿宋" w:eastAsia="仿宋" w:cs="仿宋"/>
                <w:color w:val="auto"/>
                <w:sz w:val="24"/>
                <w:highlight w:val="none"/>
              </w:rPr>
            </w:pPr>
            <w:r>
              <w:rPr>
                <w:rFonts w:hint="eastAsia" w:ascii="仿宋" w:hAnsi="仿宋" w:eastAsia="仿宋" w:cs="仿宋"/>
                <w:b/>
                <w:bCs/>
                <w:color w:val="auto"/>
                <w:sz w:val="24"/>
                <w:highlight w:val="none"/>
              </w:rPr>
              <w:t>完全闭塞血管自动重建成功率：冠脉完全闭塞血管自动分割和重建成功率≥95%，需提供影响因子1</w:t>
            </w:r>
            <w:r>
              <w:rPr>
                <w:rFonts w:ascii="仿宋" w:hAnsi="仿宋" w:eastAsia="仿宋" w:cs="仿宋"/>
                <w:b/>
                <w:bCs/>
                <w:color w:val="auto"/>
                <w:sz w:val="24"/>
                <w:highlight w:val="none"/>
              </w:rPr>
              <w:t>8</w:t>
            </w:r>
            <w:r>
              <w:rPr>
                <w:rFonts w:hint="eastAsia" w:ascii="仿宋" w:hAnsi="仿宋" w:eastAsia="仿宋" w:cs="仿宋"/>
                <w:b/>
                <w:bCs/>
                <w:color w:val="auto"/>
                <w:sz w:val="24"/>
                <w:highlight w:val="none"/>
              </w:rPr>
              <w:t>.0以上的文献证明。</w:t>
            </w:r>
          </w:p>
        </w:tc>
      </w:tr>
      <w:tr w14:paraId="2130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58B54725">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二</w:t>
            </w:r>
          </w:p>
        </w:tc>
        <w:tc>
          <w:tcPr>
            <w:tcW w:w="7634" w:type="dxa"/>
            <w:tcBorders>
              <w:tl2br w:val="nil"/>
              <w:tr2bl w:val="nil"/>
            </w:tcBorders>
            <w:vAlign w:val="center"/>
          </w:tcPr>
          <w:p w14:paraId="3D7734C7">
            <w:pPr>
              <w:rPr>
                <w:rFonts w:ascii="仿宋" w:hAnsi="仿宋" w:eastAsia="仿宋" w:cs="仿宋"/>
                <w:color w:val="auto"/>
                <w:sz w:val="24"/>
                <w:highlight w:val="none"/>
              </w:rPr>
            </w:pPr>
            <w:r>
              <w:rPr>
                <w:rFonts w:hint="eastAsia" w:ascii="仿宋" w:hAnsi="仿宋" w:eastAsia="仿宋" w:cs="仿宋"/>
                <w:b/>
                <w:bCs/>
                <w:color w:val="auto"/>
                <w:sz w:val="24"/>
                <w:highlight w:val="none"/>
              </w:rPr>
              <w:t>骨龄检测AI影像系统（儿童生长发育辅助评估系统）</w:t>
            </w:r>
          </w:p>
        </w:tc>
      </w:tr>
      <w:tr w14:paraId="6D98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142F26CD">
            <w:pPr>
              <w:jc w:val="center"/>
              <w:rPr>
                <w:rFonts w:ascii="仿宋" w:hAnsi="仿宋" w:eastAsia="仿宋" w:cs="仿宋"/>
                <w:b/>
                <w:bCs/>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w:t>
            </w:r>
            <w:r>
              <w:rPr>
                <w:rFonts w:ascii="仿宋" w:hAnsi="仿宋" w:eastAsia="仿宋" w:cs="仿宋"/>
                <w:color w:val="auto"/>
                <w:sz w:val="24"/>
                <w:highlight w:val="none"/>
              </w:rPr>
              <w:t>1</w:t>
            </w:r>
          </w:p>
        </w:tc>
        <w:tc>
          <w:tcPr>
            <w:tcW w:w="7634" w:type="dxa"/>
            <w:tcBorders>
              <w:tl2br w:val="nil"/>
              <w:tr2bl w:val="nil"/>
            </w:tcBorders>
            <w:vAlign w:val="center"/>
          </w:tcPr>
          <w:p w14:paraId="6FF037C6">
            <w:pPr>
              <w:rPr>
                <w:rFonts w:ascii="仿宋" w:hAnsi="仿宋" w:eastAsia="仿宋" w:cs="仿宋"/>
                <w:color w:val="auto"/>
                <w:sz w:val="24"/>
                <w:highlight w:val="none"/>
              </w:rPr>
            </w:pPr>
            <w:r>
              <w:rPr>
                <w:rFonts w:hint="eastAsia" w:ascii="仿宋" w:hAnsi="仿宋" w:eastAsia="仿宋" w:cs="仿宋"/>
                <w:color w:val="auto"/>
                <w:sz w:val="24"/>
                <w:highlight w:val="none"/>
              </w:rPr>
              <w:t>儿童信息修改：可手动修改患者姓名、性别、年龄、出生日期和检查日期，并根据修改后的信息重新给出骨龄预测和生长发育评估结果，需提供截图证明。</w:t>
            </w:r>
          </w:p>
        </w:tc>
      </w:tr>
      <w:tr w14:paraId="0634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457B6BA4">
            <w:pPr>
              <w:jc w:val="center"/>
              <w:rPr>
                <w:rFonts w:ascii="仿宋" w:hAnsi="仿宋" w:eastAsia="仿宋" w:cs="仿宋"/>
                <w:b/>
                <w:bCs/>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w:t>
            </w:r>
            <w:r>
              <w:rPr>
                <w:rFonts w:ascii="仿宋" w:hAnsi="仿宋" w:eastAsia="仿宋" w:cs="仿宋"/>
                <w:color w:val="auto"/>
                <w:sz w:val="24"/>
                <w:highlight w:val="none"/>
              </w:rPr>
              <w:t>2</w:t>
            </w:r>
          </w:p>
        </w:tc>
        <w:tc>
          <w:tcPr>
            <w:tcW w:w="7634" w:type="dxa"/>
            <w:tcBorders>
              <w:tl2br w:val="nil"/>
              <w:tr2bl w:val="nil"/>
            </w:tcBorders>
            <w:vAlign w:val="center"/>
          </w:tcPr>
          <w:p w14:paraId="2ADD4886">
            <w:pPr>
              <w:rPr>
                <w:rFonts w:ascii="仿宋" w:hAnsi="仿宋" w:eastAsia="仿宋" w:cs="仿宋"/>
                <w:color w:val="auto"/>
                <w:sz w:val="24"/>
                <w:highlight w:val="none"/>
              </w:rPr>
            </w:pPr>
            <w:r>
              <w:rPr>
                <w:rFonts w:hint="eastAsia" w:ascii="仿宋" w:hAnsi="仿宋" w:eastAsia="仿宋" w:cs="仿宋"/>
                <w:color w:val="auto"/>
                <w:sz w:val="24"/>
                <w:highlight w:val="none"/>
              </w:rPr>
              <w:t>骨化中心智能评级：根据骨龄评估标准，自动给出掌指骨、尺骨、桡骨、腕骨各骨化中心对应评级，支持医生修改评级结果，评级结果支持复制。</w:t>
            </w:r>
          </w:p>
        </w:tc>
      </w:tr>
      <w:tr w14:paraId="2F6F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7F2400AF">
            <w:pPr>
              <w:jc w:val="center"/>
              <w:rPr>
                <w:rFonts w:ascii="仿宋" w:hAnsi="仿宋" w:eastAsia="仿宋" w:cs="仿宋"/>
                <w:b/>
                <w:bCs/>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.3</w:t>
            </w:r>
          </w:p>
        </w:tc>
        <w:tc>
          <w:tcPr>
            <w:tcW w:w="7634" w:type="dxa"/>
            <w:tcBorders>
              <w:tl2br w:val="nil"/>
              <w:tr2bl w:val="nil"/>
            </w:tcBorders>
            <w:vAlign w:val="center"/>
          </w:tcPr>
          <w:p w14:paraId="233B27B9">
            <w:pPr>
              <w:rPr>
                <w:rFonts w:ascii="仿宋" w:hAnsi="仿宋" w:eastAsia="仿宋" w:cs="仿宋"/>
                <w:color w:val="auto"/>
                <w:sz w:val="24"/>
                <w:highlight w:val="none"/>
              </w:rPr>
            </w:pPr>
            <w:r>
              <w:rPr>
                <w:rFonts w:hint="eastAsia" w:ascii="仿宋" w:hAnsi="仿宋" w:eastAsia="仿宋" w:cs="仿宋"/>
                <w:color w:val="auto"/>
                <w:sz w:val="24"/>
                <w:highlight w:val="none"/>
              </w:rPr>
              <w:t>身高预测：支持遗传法（CMH）、遗传法（FPH）、BP法、RUS-CHN法、TW3法、TW3C法和BP法6种身高预测标准，结果支持修改，需提供截图证明。</w:t>
            </w:r>
          </w:p>
        </w:tc>
      </w:tr>
      <w:tr w14:paraId="35F8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7456B82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三</w:t>
            </w:r>
          </w:p>
        </w:tc>
        <w:tc>
          <w:tcPr>
            <w:tcW w:w="7634" w:type="dxa"/>
            <w:tcBorders>
              <w:tl2br w:val="nil"/>
              <w:tr2bl w:val="nil"/>
            </w:tcBorders>
            <w:vAlign w:val="center"/>
          </w:tcPr>
          <w:p w14:paraId="5AE3B77D">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肺结节检测AI影像系统（胸部病变AI辅助诊断系统）</w:t>
            </w:r>
          </w:p>
        </w:tc>
      </w:tr>
      <w:tr w14:paraId="33D8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4EEFF7FF">
            <w:pPr>
              <w:jc w:val="center"/>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.1</w:t>
            </w:r>
          </w:p>
        </w:tc>
        <w:tc>
          <w:tcPr>
            <w:tcW w:w="7634" w:type="dxa"/>
            <w:tcBorders>
              <w:tl2br w:val="nil"/>
              <w:tr2bl w:val="nil"/>
            </w:tcBorders>
            <w:vAlign w:val="center"/>
          </w:tcPr>
          <w:p w14:paraId="67548503">
            <w:pPr>
              <w:rPr>
                <w:rFonts w:ascii="仿宋" w:hAnsi="仿宋" w:eastAsia="仿宋" w:cs="仿宋"/>
                <w:color w:val="auto"/>
                <w:sz w:val="24"/>
                <w:highlight w:val="none"/>
              </w:rPr>
            </w:pPr>
            <w:r>
              <w:rPr>
                <w:rFonts w:hint="eastAsia" w:ascii="仿宋" w:hAnsi="仿宋" w:eastAsia="仿宋" w:cs="仿宋"/>
                <w:color w:val="auto"/>
                <w:sz w:val="24"/>
                <w:highlight w:val="none"/>
              </w:rPr>
              <w:t>肺结节注册证：肺结节辅助检测软件具备第三类管理类别中华人民共和国医疗器械注册证，需提供证书复印件并加盖公章。</w:t>
            </w:r>
          </w:p>
        </w:tc>
      </w:tr>
      <w:tr w14:paraId="1C40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7494E1D3">
            <w:pPr>
              <w:jc w:val="center"/>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.2</w:t>
            </w:r>
          </w:p>
        </w:tc>
        <w:tc>
          <w:tcPr>
            <w:tcW w:w="7634" w:type="dxa"/>
            <w:tcBorders>
              <w:tl2br w:val="nil"/>
              <w:tr2bl w:val="nil"/>
            </w:tcBorders>
            <w:vAlign w:val="center"/>
          </w:tcPr>
          <w:p w14:paraId="3E08DD9E">
            <w:pPr>
              <w:rPr>
                <w:rFonts w:ascii="仿宋" w:hAnsi="仿宋" w:eastAsia="仿宋" w:cs="仿宋"/>
                <w:color w:val="auto"/>
                <w:sz w:val="24"/>
                <w:highlight w:val="none"/>
              </w:rPr>
            </w:pPr>
            <w:r>
              <w:rPr>
                <w:rFonts w:hint="eastAsia" w:ascii="仿宋" w:hAnsi="仿宋" w:eastAsia="仿宋" w:cs="仿宋"/>
                <w:color w:val="auto"/>
                <w:sz w:val="24"/>
                <w:highlight w:val="none"/>
              </w:rPr>
              <w:t>肺结节检出性能：肺结节在3mm-5mm尺寸范围内的检出敏感性≥94.0%，需提供第三方机构测试或文献证明。</w:t>
            </w:r>
          </w:p>
        </w:tc>
      </w:tr>
      <w:tr w14:paraId="2FF4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68F8B8C8">
            <w:pPr>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3</w:t>
            </w: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3</w:t>
            </w:r>
          </w:p>
        </w:tc>
        <w:tc>
          <w:tcPr>
            <w:tcW w:w="7634" w:type="dxa"/>
            <w:tcBorders>
              <w:tl2br w:val="nil"/>
              <w:tr2bl w:val="nil"/>
            </w:tcBorders>
            <w:vAlign w:val="center"/>
          </w:tcPr>
          <w:p w14:paraId="01715E7E">
            <w:pPr>
              <w:rPr>
                <w:rFonts w:ascii="仿宋" w:hAnsi="仿宋" w:eastAsia="仿宋" w:cs="仿宋"/>
                <w:color w:val="auto"/>
                <w:sz w:val="24"/>
                <w:highlight w:val="none"/>
              </w:rPr>
            </w:pPr>
            <w:r>
              <w:rPr>
                <w:rFonts w:hint="eastAsia" w:ascii="仿宋" w:hAnsi="仿宋" w:eastAsia="仿宋" w:cs="仿宋"/>
                <w:b/>
                <w:bCs/>
                <w:color w:val="auto"/>
                <w:sz w:val="24"/>
                <w:highlight w:val="none"/>
              </w:rPr>
              <w:t>肺叶配准性能：肺叶配准后平均Dice值≥95%，需提供第三方检测报告或文献证明。</w:t>
            </w:r>
          </w:p>
        </w:tc>
      </w:tr>
      <w:tr w14:paraId="1ACC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3ADF863E">
            <w:pPr>
              <w:jc w:val="center"/>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w:t>
            </w:r>
            <w:r>
              <w:rPr>
                <w:rFonts w:ascii="仿宋" w:hAnsi="仿宋" w:eastAsia="仿宋" w:cs="仿宋"/>
                <w:color w:val="auto"/>
                <w:sz w:val="24"/>
                <w:highlight w:val="none"/>
              </w:rPr>
              <w:t>4</w:t>
            </w:r>
          </w:p>
        </w:tc>
        <w:tc>
          <w:tcPr>
            <w:tcW w:w="7634" w:type="dxa"/>
            <w:tcBorders>
              <w:tl2br w:val="nil"/>
              <w:tr2bl w:val="nil"/>
            </w:tcBorders>
            <w:vAlign w:val="center"/>
          </w:tcPr>
          <w:p w14:paraId="67210278">
            <w:pPr>
              <w:rPr>
                <w:rFonts w:ascii="仿宋" w:hAnsi="仿宋" w:eastAsia="仿宋" w:cs="仿宋"/>
                <w:color w:val="auto"/>
                <w:sz w:val="24"/>
                <w:highlight w:val="none"/>
              </w:rPr>
            </w:pPr>
            <w:r>
              <w:rPr>
                <w:rFonts w:hint="eastAsia" w:ascii="仿宋" w:hAnsi="仿宋" w:eastAsia="仿宋" w:cs="仿宋"/>
                <w:color w:val="auto"/>
                <w:sz w:val="24"/>
                <w:highlight w:val="none"/>
              </w:rPr>
              <w:t>良恶性预测准确率：肺结节良恶性预测准确率≥90%，需提供第三方机构测试或文献证明。</w:t>
            </w:r>
          </w:p>
        </w:tc>
      </w:tr>
      <w:tr w14:paraId="0D0D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55CF4D03">
            <w:pPr>
              <w:jc w:val="center"/>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w:t>
            </w:r>
            <w:r>
              <w:rPr>
                <w:rFonts w:ascii="仿宋" w:hAnsi="仿宋" w:eastAsia="仿宋" w:cs="仿宋"/>
                <w:color w:val="auto"/>
                <w:sz w:val="24"/>
                <w:highlight w:val="none"/>
              </w:rPr>
              <w:t>5</w:t>
            </w:r>
          </w:p>
        </w:tc>
        <w:tc>
          <w:tcPr>
            <w:tcW w:w="7634" w:type="dxa"/>
            <w:tcBorders>
              <w:tl2br w:val="nil"/>
              <w:tr2bl w:val="nil"/>
            </w:tcBorders>
            <w:vAlign w:val="center"/>
          </w:tcPr>
          <w:p w14:paraId="6B74AD4F">
            <w:pPr>
              <w:rPr>
                <w:rFonts w:ascii="仿宋" w:hAnsi="仿宋" w:eastAsia="仿宋" w:cs="仿宋"/>
                <w:color w:val="auto"/>
                <w:sz w:val="24"/>
                <w:highlight w:val="none"/>
              </w:rPr>
            </w:pPr>
            <w:r>
              <w:rPr>
                <w:rFonts w:hint="eastAsia" w:ascii="仿宋" w:hAnsi="仿宋" w:eastAsia="仿宋" w:cs="仿宋"/>
                <w:color w:val="auto"/>
                <w:sz w:val="24"/>
                <w:highlight w:val="none"/>
              </w:rPr>
              <w:t>良恶性预测AUC曲线性能：肺结节良恶性预测AUC曲线下面积≥95%，需提供第三方机构测试或文献证明。</w:t>
            </w:r>
          </w:p>
        </w:tc>
      </w:tr>
      <w:tr w14:paraId="18FD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4722404F">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3</w:t>
            </w: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6</w:t>
            </w:r>
          </w:p>
        </w:tc>
        <w:tc>
          <w:tcPr>
            <w:tcW w:w="7634" w:type="dxa"/>
            <w:tcBorders>
              <w:tl2br w:val="nil"/>
              <w:tr2bl w:val="nil"/>
            </w:tcBorders>
            <w:vAlign w:val="center"/>
          </w:tcPr>
          <w:p w14:paraId="3BD1CD62">
            <w:pPr>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结节病灶配准距离：随访关联病灶配准后距离≤2.90mm，需提供第三方检测报告或文献证明。</w:t>
            </w:r>
          </w:p>
        </w:tc>
      </w:tr>
      <w:tr w14:paraId="6616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2EFCDF82">
            <w:pPr>
              <w:jc w:val="center"/>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w:t>
            </w:r>
            <w:r>
              <w:rPr>
                <w:rFonts w:ascii="仿宋" w:hAnsi="仿宋" w:eastAsia="仿宋" w:cs="仿宋"/>
                <w:color w:val="auto"/>
                <w:sz w:val="24"/>
                <w:highlight w:val="none"/>
              </w:rPr>
              <w:t>7</w:t>
            </w:r>
          </w:p>
        </w:tc>
        <w:tc>
          <w:tcPr>
            <w:tcW w:w="7634" w:type="dxa"/>
            <w:tcBorders>
              <w:tl2br w:val="nil"/>
              <w:tr2bl w:val="nil"/>
            </w:tcBorders>
            <w:vAlign w:val="center"/>
          </w:tcPr>
          <w:p w14:paraId="7FA1FB5A">
            <w:pPr>
              <w:rPr>
                <w:rFonts w:ascii="仿宋" w:hAnsi="仿宋" w:eastAsia="仿宋" w:cs="仿宋"/>
                <w:color w:val="auto"/>
                <w:sz w:val="24"/>
                <w:highlight w:val="none"/>
              </w:rPr>
            </w:pPr>
            <w:r>
              <w:rPr>
                <w:rFonts w:hint="eastAsia" w:ascii="仿宋" w:hAnsi="仿宋" w:eastAsia="仿宋" w:cs="仿宋"/>
                <w:color w:val="auto"/>
                <w:sz w:val="24"/>
                <w:highlight w:val="none"/>
              </w:rPr>
              <w:t>随访注册证：提供具备随访功能产品的中国人民共和国医疗器械注册证（须包含“胸部CT影像处理软件”字样），需提供产品注册证复印件并加盖公章。</w:t>
            </w:r>
          </w:p>
        </w:tc>
      </w:tr>
      <w:tr w14:paraId="141C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790867F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3</w:t>
            </w:r>
            <w:r>
              <w:rPr>
                <w:rFonts w:hint="eastAsia" w:ascii="仿宋" w:hAnsi="仿宋" w:eastAsia="仿宋" w:cs="仿宋"/>
                <w:b/>
                <w:bCs/>
                <w:color w:val="auto"/>
                <w:sz w:val="24"/>
                <w:highlight w:val="none"/>
              </w:rPr>
              <w:t>.</w:t>
            </w:r>
            <w:r>
              <w:rPr>
                <w:rFonts w:ascii="仿宋" w:hAnsi="仿宋" w:eastAsia="仿宋" w:cs="仿宋"/>
                <w:b/>
                <w:bCs/>
                <w:color w:val="auto"/>
                <w:sz w:val="24"/>
                <w:highlight w:val="none"/>
              </w:rPr>
              <w:t>8</w:t>
            </w:r>
          </w:p>
        </w:tc>
        <w:tc>
          <w:tcPr>
            <w:tcW w:w="7634" w:type="dxa"/>
            <w:tcBorders>
              <w:tl2br w:val="nil"/>
              <w:tr2bl w:val="nil"/>
            </w:tcBorders>
            <w:vAlign w:val="center"/>
          </w:tcPr>
          <w:p w14:paraId="75AEAC56">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肺结节风险评估性能：系统将影像学数据、临床指标、以及随访特征整合分析来进行肺结节风险分级，对于高危肺结节的鉴别，系统在独立测试集的AUC≥0.90，检出敏感性≥85%，需提供影响因子≥50分的文献证明。</w:t>
            </w:r>
          </w:p>
        </w:tc>
      </w:tr>
      <w:tr w14:paraId="243B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38557689">
            <w:pPr>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w:t>
            </w:r>
          </w:p>
        </w:tc>
        <w:tc>
          <w:tcPr>
            <w:tcW w:w="7634" w:type="dxa"/>
            <w:tcBorders>
              <w:tl2br w:val="nil"/>
              <w:tr2bl w:val="nil"/>
            </w:tcBorders>
            <w:vAlign w:val="center"/>
          </w:tcPr>
          <w:p w14:paraId="119690B3">
            <w:pPr>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rPr>
              <w:t>肋骨骨折检测AI影像系统（胸部骨伤AI辅助诊断系统）</w:t>
            </w:r>
          </w:p>
        </w:tc>
      </w:tr>
      <w:tr w14:paraId="09BD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629CC37E">
            <w:pPr>
              <w:jc w:val="center"/>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lang w:val="en-US" w:eastAsia="zh-CN"/>
              </w:rPr>
              <w:t>4.1</w:t>
            </w:r>
          </w:p>
        </w:tc>
        <w:tc>
          <w:tcPr>
            <w:tcW w:w="7634" w:type="dxa"/>
            <w:tcBorders>
              <w:tl2br w:val="nil"/>
              <w:tr2bl w:val="nil"/>
            </w:tcBorders>
            <w:vAlign w:val="center"/>
          </w:tcPr>
          <w:p w14:paraId="332ABF52">
            <w:pPr>
              <w:rPr>
                <w:rFonts w:ascii="仿宋" w:hAnsi="仿宋" w:eastAsia="仿宋" w:cs="仿宋"/>
                <w:color w:val="auto"/>
                <w:sz w:val="24"/>
                <w:highlight w:val="none"/>
              </w:rPr>
            </w:pPr>
            <w:r>
              <w:rPr>
                <w:rFonts w:hint="eastAsia" w:ascii="仿宋" w:hAnsi="仿宋" w:eastAsia="仿宋" w:cs="仿宋"/>
                <w:color w:val="auto"/>
                <w:sz w:val="24"/>
                <w:highlight w:val="none"/>
              </w:rPr>
              <w:t>病人层面检出率: 经临床验证，病人层面骨折检测敏感度提高25%以上，需提供第三方检测报告或文献证明。</w:t>
            </w:r>
          </w:p>
        </w:tc>
      </w:tr>
      <w:tr w14:paraId="01E8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23E26BAB">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w:t>
            </w:r>
          </w:p>
        </w:tc>
        <w:tc>
          <w:tcPr>
            <w:tcW w:w="7634" w:type="dxa"/>
            <w:tcBorders>
              <w:tl2br w:val="nil"/>
              <w:tr2bl w:val="nil"/>
            </w:tcBorders>
            <w:vAlign w:val="center"/>
          </w:tcPr>
          <w:p w14:paraId="2D5DD131">
            <w:pPr>
              <w:rPr>
                <w:rFonts w:ascii="仿宋" w:hAnsi="仿宋" w:eastAsia="仿宋" w:cs="仿宋"/>
                <w:color w:val="auto"/>
                <w:sz w:val="24"/>
                <w:highlight w:val="none"/>
              </w:rPr>
            </w:pPr>
            <w:r>
              <w:rPr>
                <w:rFonts w:hint="eastAsia" w:ascii="仿宋" w:hAnsi="仿宋" w:eastAsia="仿宋" w:cs="仿宋"/>
                <w:color w:val="auto"/>
                <w:sz w:val="24"/>
                <w:highlight w:val="none"/>
              </w:rPr>
              <w:t>灵敏度筛选：骨折灵敏度分有低假阳、中档、高灵敏三档可选，需提供截图证明。</w:t>
            </w:r>
          </w:p>
        </w:tc>
      </w:tr>
      <w:tr w14:paraId="5015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356D4200">
            <w:pPr>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4.3</w:t>
            </w:r>
          </w:p>
        </w:tc>
        <w:tc>
          <w:tcPr>
            <w:tcW w:w="7634" w:type="dxa"/>
            <w:tcBorders>
              <w:tl2br w:val="nil"/>
              <w:tr2bl w:val="nil"/>
            </w:tcBorders>
            <w:vAlign w:val="center"/>
          </w:tcPr>
          <w:p w14:paraId="57DE061D">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肋骨层面检出率：经临床验证，肋骨层面骨折检测敏感度提高20%以上，需提供第三方检测报告或文献证明。</w:t>
            </w:r>
          </w:p>
        </w:tc>
      </w:tr>
      <w:tr w14:paraId="2A44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4A369913">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w:t>
            </w:r>
          </w:p>
        </w:tc>
        <w:tc>
          <w:tcPr>
            <w:tcW w:w="7634" w:type="dxa"/>
            <w:tcBorders>
              <w:tl2br w:val="nil"/>
              <w:tr2bl w:val="nil"/>
            </w:tcBorders>
            <w:vAlign w:val="center"/>
          </w:tcPr>
          <w:p w14:paraId="722DC63E">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肋骨CPR重建：肋骨CPR重建，支持显示左/右单肋CPR图像，支持360°旋转。</w:t>
            </w:r>
          </w:p>
        </w:tc>
      </w:tr>
      <w:tr w14:paraId="322D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5CCFAC58">
            <w:pPr>
              <w:jc w:val="center"/>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lang w:val="en-US" w:eastAsia="zh-CN"/>
              </w:rPr>
              <w:t>4.5</w:t>
            </w:r>
          </w:p>
        </w:tc>
        <w:tc>
          <w:tcPr>
            <w:tcW w:w="7634" w:type="dxa"/>
            <w:tcBorders>
              <w:tl2br w:val="nil"/>
              <w:tr2bl w:val="nil"/>
            </w:tcBorders>
            <w:vAlign w:val="center"/>
          </w:tcPr>
          <w:p w14:paraId="1331FF03">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病灶层面检出率：经临床验证，病灶层面骨折检测敏感度提高20%以上，</w:t>
            </w:r>
            <w:r>
              <w:rPr>
                <w:rFonts w:hint="eastAsia" w:ascii="仿宋" w:hAnsi="仿宋" w:eastAsia="仿宋" w:cs="仿宋"/>
                <w:color w:val="auto"/>
                <w:sz w:val="24"/>
                <w:highlight w:val="none"/>
              </w:rPr>
              <w:t>需</w:t>
            </w:r>
            <w:r>
              <w:rPr>
                <w:rFonts w:hint="eastAsia" w:ascii="仿宋" w:hAnsi="仿宋" w:eastAsia="仿宋" w:cs="仿宋"/>
                <w:color w:val="auto"/>
                <w:kern w:val="0"/>
                <w:sz w:val="24"/>
                <w:highlight w:val="none"/>
              </w:rPr>
              <w:t>提供第三方检测报告或文献证明。</w:t>
            </w:r>
          </w:p>
        </w:tc>
      </w:tr>
      <w:tr w14:paraId="5AD9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3462FEEE">
            <w:pPr>
              <w:jc w:val="center"/>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val="en-US" w:eastAsia="zh-CN"/>
              </w:rPr>
              <w:t>五</w:t>
            </w:r>
          </w:p>
        </w:tc>
        <w:tc>
          <w:tcPr>
            <w:tcW w:w="7634" w:type="dxa"/>
            <w:tcBorders>
              <w:tl2br w:val="nil"/>
              <w:tr2bl w:val="nil"/>
            </w:tcBorders>
            <w:vAlign w:val="center"/>
          </w:tcPr>
          <w:p w14:paraId="7FAF6BF3">
            <w:pPr>
              <w:rPr>
                <w:rFonts w:ascii="仿宋" w:hAnsi="仿宋" w:eastAsia="仿宋" w:cs="仿宋"/>
                <w:color w:val="auto"/>
                <w:sz w:val="24"/>
                <w:highlight w:val="none"/>
              </w:rPr>
            </w:pPr>
            <w:r>
              <w:rPr>
                <w:rFonts w:hint="eastAsia" w:ascii="仿宋" w:hAnsi="仿宋" w:eastAsia="仿宋" w:cs="仿宋"/>
                <w:color w:val="auto"/>
                <w:sz w:val="24"/>
                <w:highlight w:val="none"/>
              </w:rPr>
              <w:t>从AI完整收到图像，到预测完成并返回PACS结果，需要小于5分钟。</w:t>
            </w:r>
          </w:p>
        </w:tc>
      </w:tr>
      <w:tr w14:paraId="1A6D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646CF164">
            <w:pPr>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六</w:t>
            </w:r>
          </w:p>
        </w:tc>
        <w:tc>
          <w:tcPr>
            <w:tcW w:w="7634" w:type="dxa"/>
            <w:tcBorders>
              <w:tl2br w:val="nil"/>
              <w:tr2bl w:val="nil"/>
            </w:tcBorders>
            <w:vAlign w:val="center"/>
          </w:tcPr>
          <w:p w14:paraId="51B4F42C">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服务器</w:t>
            </w:r>
          </w:p>
        </w:tc>
      </w:tr>
      <w:tr w14:paraId="5977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8" w:type="dxa"/>
            <w:tcBorders>
              <w:tl2br w:val="nil"/>
              <w:tr2bl w:val="nil"/>
            </w:tcBorders>
            <w:vAlign w:val="center"/>
          </w:tcPr>
          <w:p w14:paraId="3E3C90BC">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p>
        </w:tc>
        <w:tc>
          <w:tcPr>
            <w:tcW w:w="7634" w:type="dxa"/>
            <w:tcBorders>
              <w:tl2br w:val="nil"/>
              <w:tr2bl w:val="nil"/>
            </w:tcBorders>
            <w:vAlign w:val="center"/>
          </w:tcPr>
          <w:p w14:paraId="545BCF77">
            <w:pPr>
              <w:rPr>
                <w:rFonts w:ascii="仿宋" w:hAnsi="仿宋" w:eastAsia="仿宋" w:cs="仿宋"/>
                <w:color w:val="auto"/>
                <w:sz w:val="24"/>
                <w:highlight w:val="none"/>
              </w:rPr>
            </w:pPr>
            <w:r>
              <w:rPr>
                <w:rFonts w:hint="eastAsia" w:ascii="仿宋" w:hAnsi="仿宋" w:eastAsia="仿宋" w:cs="仿宋"/>
                <w:color w:val="auto"/>
                <w:sz w:val="24"/>
                <w:highlight w:val="none"/>
              </w:rPr>
              <w:t>CPU ：Intel Xeon Silver 4210 10C20T@2.2GHz ≥2个。</w:t>
            </w:r>
          </w:p>
        </w:tc>
      </w:tr>
      <w:tr w14:paraId="5017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0B338D02">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w:t>
            </w:r>
          </w:p>
        </w:tc>
        <w:tc>
          <w:tcPr>
            <w:tcW w:w="7634" w:type="dxa"/>
            <w:tcBorders>
              <w:tl2br w:val="nil"/>
              <w:tr2bl w:val="nil"/>
            </w:tcBorders>
            <w:vAlign w:val="center"/>
          </w:tcPr>
          <w:p w14:paraId="3308BB35">
            <w:pPr>
              <w:rPr>
                <w:rFonts w:ascii="仿宋" w:hAnsi="仿宋" w:eastAsia="仿宋" w:cs="仿宋"/>
                <w:color w:val="auto"/>
                <w:sz w:val="24"/>
                <w:highlight w:val="none"/>
              </w:rPr>
            </w:pPr>
            <w:r>
              <w:rPr>
                <w:rFonts w:hint="eastAsia" w:ascii="仿宋" w:hAnsi="仿宋" w:eastAsia="仿宋" w:cs="仿宋"/>
                <w:color w:val="auto"/>
                <w:sz w:val="24"/>
                <w:highlight w:val="none"/>
              </w:rPr>
              <w:t>内存：≥128GB。</w:t>
            </w:r>
          </w:p>
        </w:tc>
      </w:tr>
      <w:tr w14:paraId="7ADB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40068A00">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w:t>
            </w:r>
          </w:p>
        </w:tc>
        <w:tc>
          <w:tcPr>
            <w:tcW w:w="7634" w:type="dxa"/>
            <w:tcBorders>
              <w:tl2br w:val="nil"/>
              <w:tr2bl w:val="nil"/>
            </w:tcBorders>
            <w:vAlign w:val="center"/>
          </w:tcPr>
          <w:p w14:paraId="246E4DC1">
            <w:pPr>
              <w:rPr>
                <w:rFonts w:ascii="仿宋" w:hAnsi="仿宋" w:eastAsia="仿宋" w:cs="仿宋"/>
                <w:color w:val="auto"/>
                <w:sz w:val="24"/>
                <w:highlight w:val="none"/>
              </w:rPr>
            </w:pPr>
            <w:r>
              <w:rPr>
                <w:rFonts w:hint="eastAsia" w:ascii="仿宋" w:hAnsi="仿宋" w:eastAsia="仿宋" w:cs="仿宋"/>
                <w:color w:val="auto"/>
                <w:sz w:val="24"/>
                <w:highlight w:val="none"/>
              </w:rPr>
              <w:t>GPU显卡：NVIDIA RTX A4000≥4卡。</w:t>
            </w:r>
          </w:p>
        </w:tc>
      </w:tr>
      <w:tr w14:paraId="012A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0CC63DD4">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.4</w:t>
            </w:r>
          </w:p>
        </w:tc>
        <w:tc>
          <w:tcPr>
            <w:tcW w:w="7634" w:type="dxa"/>
            <w:tcBorders>
              <w:tl2br w:val="nil"/>
              <w:tr2bl w:val="nil"/>
            </w:tcBorders>
            <w:vAlign w:val="center"/>
          </w:tcPr>
          <w:p w14:paraId="24400D46">
            <w:pPr>
              <w:rPr>
                <w:rFonts w:ascii="仿宋" w:hAnsi="仿宋" w:eastAsia="仿宋" w:cs="仿宋"/>
                <w:color w:val="auto"/>
                <w:sz w:val="24"/>
                <w:highlight w:val="none"/>
              </w:rPr>
            </w:pPr>
            <w:r>
              <w:rPr>
                <w:rFonts w:hint="eastAsia" w:ascii="仿宋" w:hAnsi="仿宋" w:eastAsia="仿宋" w:cs="仿宋"/>
                <w:color w:val="auto"/>
                <w:sz w:val="24"/>
                <w:highlight w:val="none"/>
              </w:rPr>
              <w:t>HDD机械硬盘：≥30TB。</w:t>
            </w:r>
          </w:p>
        </w:tc>
      </w:tr>
      <w:tr w14:paraId="5746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tcBorders>
              <w:tl2br w:val="nil"/>
              <w:tr2bl w:val="nil"/>
            </w:tcBorders>
            <w:vAlign w:val="center"/>
          </w:tcPr>
          <w:p w14:paraId="2CE986B6">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.5</w:t>
            </w:r>
          </w:p>
        </w:tc>
        <w:tc>
          <w:tcPr>
            <w:tcW w:w="7634" w:type="dxa"/>
            <w:tcBorders>
              <w:tl2br w:val="nil"/>
              <w:tr2bl w:val="nil"/>
            </w:tcBorders>
            <w:vAlign w:val="center"/>
          </w:tcPr>
          <w:p w14:paraId="0F33D64F">
            <w:pPr>
              <w:rPr>
                <w:rFonts w:ascii="仿宋" w:hAnsi="仿宋" w:eastAsia="仿宋" w:cs="仿宋"/>
                <w:color w:val="auto"/>
                <w:sz w:val="24"/>
                <w:highlight w:val="none"/>
              </w:rPr>
            </w:pPr>
            <w:r>
              <w:rPr>
                <w:rFonts w:hint="eastAsia" w:ascii="仿宋" w:hAnsi="仿宋" w:eastAsia="仿宋" w:cs="仿宋"/>
                <w:color w:val="auto"/>
                <w:sz w:val="24"/>
                <w:highlight w:val="none"/>
              </w:rPr>
              <w:t>SDD固态硬盘：≥1.92T。</w:t>
            </w:r>
          </w:p>
        </w:tc>
      </w:tr>
    </w:tbl>
    <w:p w14:paraId="12226921">
      <w:pPr>
        <w:spacing w:line="360" w:lineRule="auto"/>
        <w:rPr>
          <w:rFonts w:ascii="仿宋" w:hAnsi="仿宋" w:eastAsia="仿宋" w:cs="仿宋"/>
          <w:b/>
          <w:bCs/>
          <w:color w:val="auto"/>
          <w:sz w:val="24"/>
          <w:highlight w:val="none"/>
        </w:rPr>
      </w:pPr>
    </w:p>
    <w:p w14:paraId="78DE9900">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（二）商务需求：</w:t>
      </w:r>
    </w:p>
    <w:p w14:paraId="2107837F">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1.质保期</w:t>
      </w:r>
    </w:p>
    <w:p w14:paraId="29188975">
      <w:pPr>
        <w:spacing w:line="500" w:lineRule="exact"/>
        <w:ind w:firstLine="641" w:firstLineChars="266"/>
        <w:rPr>
          <w:rFonts w:ascii="仿宋" w:hAnsi="仿宋" w:eastAsia="仿宋" w:cs="仿宋"/>
          <w:b/>
          <w:bCs/>
          <w:color w:val="auto"/>
          <w:sz w:val="24"/>
          <w:highlight w:val="none"/>
        </w:rPr>
      </w:pPr>
      <w:r>
        <w:rPr>
          <w:rFonts w:hint="eastAsia" w:ascii="仿宋" w:hAnsi="仿宋" w:eastAsia="仿宋" w:cs="仿宋"/>
          <w:b/>
          <w:bCs/>
          <w:color w:val="auto"/>
          <w:sz w:val="24"/>
          <w:highlight w:val="none"/>
        </w:rPr>
        <w:t>1.1.</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质保期≥1年。</w:t>
      </w:r>
    </w:p>
    <w:p w14:paraId="6A47BD59">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1.2.在质保期内，中标人要确保产品正常运行。</w:t>
      </w:r>
    </w:p>
    <w:p w14:paraId="62605EF7">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与PACS系统的接口费用包含在本次报价内。(PACS厂商为北京新网医讯技术有限公司)</w:t>
      </w:r>
    </w:p>
    <w:p w14:paraId="4A35075A">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3.付款方式</w:t>
      </w:r>
    </w:p>
    <w:p w14:paraId="78264B25">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第一期付款：合同签订后7个工作日内支付合同总额40%的预付款，预付款在后续合同款中作相应扣减。</w:t>
      </w:r>
    </w:p>
    <w:p w14:paraId="04AF5505">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第二期付款：产品验收</w:t>
      </w:r>
      <w:r>
        <w:rPr>
          <w:rFonts w:hint="eastAsia" w:ascii="仿宋" w:hAnsi="仿宋" w:eastAsia="仿宋" w:cs="仿宋"/>
          <w:color w:val="auto"/>
          <w:sz w:val="24"/>
          <w:highlight w:val="none"/>
          <w:lang w:val="en-US" w:eastAsia="zh-CN"/>
        </w:rPr>
        <w:t>合格</w:t>
      </w:r>
      <w:r>
        <w:rPr>
          <w:rFonts w:hint="eastAsia" w:ascii="仿宋" w:hAnsi="仿宋" w:eastAsia="仿宋" w:cs="仿宋"/>
          <w:color w:val="auto"/>
          <w:sz w:val="24"/>
          <w:highlight w:val="none"/>
        </w:rPr>
        <w:t>后7个工作日内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采购人向中标人</w:t>
      </w:r>
      <w:r>
        <w:rPr>
          <w:rFonts w:hint="eastAsia" w:ascii="仿宋" w:hAnsi="仿宋" w:eastAsia="仿宋" w:cs="仿宋"/>
          <w:color w:val="auto"/>
          <w:sz w:val="24"/>
          <w:highlight w:val="none"/>
          <w:lang w:val="en-US" w:eastAsia="zh-CN"/>
        </w:rPr>
        <w:t>支付</w:t>
      </w: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val="en-US" w:eastAsia="zh-CN"/>
        </w:rPr>
        <w:t>余款</w:t>
      </w:r>
      <w:r>
        <w:rPr>
          <w:rFonts w:hint="eastAsia" w:ascii="仿宋" w:hAnsi="仿宋" w:eastAsia="仿宋" w:cs="仿宋"/>
          <w:color w:val="auto"/>
          <w:sz w:val="24"/>
          <w:highlight w:val="none"/>
        </w:rPr>
        <w:t>。</w:t>
      </w:r>
    </w:p>
    <w:p w14:paraId="3AAEB1AA">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4.售后服务</w:t>
      </w:r>
    </w:p>
    <w:p w14:paraId="46BE5C43">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4..1质保期内软硬件出现问题，现场维修响应时间≤8小时，48小时内到达采购人</w:t>
      </w:r>
      <w:r>
        <w:rPr>
          <w:rFonts w:hint="eastAsia" w:ascii="仿宋" w:hAnsi="仿宋" w:eastAsia="仿宋" w:cs="仿宋"/>
          <w:color w:val="auto"/>
          <w:sz w:val="24"/>
          <w:highlight w:val="none"/>
          <w:lang w:eastAsia="zh-CN"/>
        </w:rPr>
        <w:t>现</w:t>
      </w:r>
      <w:r>
        <w:rPr>
          <w:rFonts w:hint="eastAsia" w:ascii="仿宋" w:hAnsi="仿宋" w:eastAsia="仿宋" w:cs="仿宋"/>
          <w:color w:val="auto"/>
          <w:sz w:val="24"/>
          <w:highlight w:val="none"/>
        </w:rPr>
        <w:t>场解决问题。重大问题或其它无法立刻解决的问题应在一周内解决或提出明确的解决方案，如因中标人原因不能及时修复，质保期将相应顺延。</w:t>
      </w:r>
    </w:p>
    <w:p w14:paraId="4625D479">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4.2对维修工程师的要求：维修前应将采购人存储的扫描程序备份，维修结束后恢复原状。遵守采购人的机房管理制度。</w:t>
      </w:r>
    </w:p>
    <w:p w14:paraId="2CBCAAC7">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5.技术支持</w:t>
      </w:r>
    </w:p>
    <w:p w14:paraId="76CB5C6D">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维保期内中标人应提供免费软件升级，并及时提供设备新功能和临床应用的资料。</w:t>
      </w:r>
    </w:p>
    <w:p w14:paraId="66091614">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6.培训</w:t>
      </w:r>
    </w:p>
    <w:p w14:paraId="53A61F4E">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6.1中标人应按操作手册对采购人的操作人员进行操作培训和日常保养培训。提供操作规程，使其熟练的操作。</w:t>
      </w:r>
    </w:p>
    <w:p w14:paraId="49C57B02">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6.2上述培训的培训方式、地点、人员及费用（包含在投标总价中）中标人应在投标文件中详细说明。</w:t>
      </w:r>
    </w:p>
    <w:p w14:paraId="0ACD4F91">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7.安装调试交货</w:t>
      </w:r>
    </w:p>
    <w:p w14:paraId="56C3566E">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7.1安装地点：杭州市萧山区第一人民医院指定地点</w:t>
      </w:r>
    </w:p>
    <w:p w14:paraId="2DB121F2">
      <w:pPr>
        <w:spacing w:line="500" w:lineRule="exact"/>
        <w:ind w:firstLine="638" w:firstLineChars="26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7.2安装完成时间：中标人在接到采购人通知后</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个月内完成安装调试。如在规定的时间内由于中标人的原因不能完成安装和调试，中标人应承担由此给采购人造成的损失</w:t>
      </w:r>
      <w:r>
        <w:rPr>
          <w:rFonts w:hint="eastAsia" w:ascii="仿宋" w:hAnsi="仿宋" w:eastAsia="仿宋" w:cs="仿宋"/>
          <w:color w:val="auto"/>
          <w:sz w:val="24"/>
          <w:highlight w:val="none"/>
          <w:lang w:eastAsia="zh-CN"/>
        </w:rPr>
        <w:t>。</w:t>
      </w:r>
    </w:p>
    <w:p w14:paraId="0A774B5A">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7.3安装标准：符合我国国家有关技术规范要求和技术标准。</w:t>
      </w:r>
    </w:p>
    <w:p w14:paraId="4AB641AD">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7.4安装过程中发生的费用由中标人负责。</w:t>
      </w:r>
    </w:p>
    <w:p w14:paraId="790F7612">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7.5投标人应在投标文件中提供其安装调试过程中医院需配合的内容。</w:t>
      </w:r>
    </w:p>
    <w:p w14:paraId="639932A9">
      <w:pPr>
        <w:spacing w:line="500" w:lineRule="exact"/>
        <w:ind w:firstLine="638" w:firstLineChars="266"/>
        <w:rPr>
          <w:rFonts w:ascii="仿宋" w:hAnsi="仿宋" w:eastAsia="仿宋" w:cs="仿宋"/>
          <w:color w:val="auto"/>
          <w:sz w:val="24"/>
          <w:highlight w:val="none"/>
        </w:rPr>
      </w:pPr>
      <w:r>
        <w:rPr>
          <w:rFonts w:hint="eastAsia" w:ascii="仿宋" w:hAnsi="仿宋" w:eastAsia="仿宋" w:cs="仿宋"/>
          <w:color w:val="auto"/>
          <w:sz w:val="24"/>
          <w:highlight w:val="none"/>
        </w:rPr>
        <w:t>7.6安装设备时必须提供操作规程（应包括：适用范围与对象、操作人员要求、开机前注意事项及检查程序、对病人或标本的处理及注意事项、基本的标准操作程序SOP、操作中注意事项/安全风险及禁忌症、关机程序及日常维护内容）；</w:t>
      </w:r>
    </w:p>
    <w:p w14:paraId="707B4328">
      <w:pPr>
        <w:spacing w:line="5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8.验收</w:t>
      </w:r>
    </w:p>
    <w:p w14:paraId="6416C3FF">
      <w:pPr>
        <w:spacing w:line="500" w:lineRule="exact"/>
        <w:ind w:firstLine="638" w:firstLine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经采购人认可后，与产品性能指标、合同内容一起作为设备验收标准。</w:t>
      </w:r>
      <w:r>
        <w:rPr>
          <w:rFonts w:hint="eastAsia" w:ascii="仿宋" w:hAnsi="仿宋" w:eastAsia="仿宋" w:cs="仿宋"/>
          <w:color w:val="auto"/>
          <w:sz w:val="24"/>
          <w:highlight w:val="none"/>
          <w:lang w:eastAsia="zh-CN"/>
        </w:rPr>
        <w:t>系统</w:t>
      </w:r>
      <w:r>
        <w:rPr>
          <w:rFonts w:hint="eastAsia" w:ascii="仿宋" w:hAnsi="仿宋" w:eastAsia="仿宋" w:cs="仿宋"/>
          <w:color w:val="auto"/>
          <w:sz w:val="24"/>
          <w:highlight w:val="none"/>
          <w:lang w:val="en-US" w:eastAsia="zh-CN"/>
        </w:rPr>
        <w:t>稳定运行3个月后，</w:t>
      </w:r>
      <w:r>
        <w:rPr>
          <w:rFonts w:hint="eastAsia" w:ascii="仿宋" w:hAnsi="仿宋" w:eastAsia="仿宋" w:cs="仿宋"/>
          <w:color w:val="auto"/>
          <w:sz w:val="24"/>
          <w:highlight w:val="none"/>
        </w:rPr>
        <w:t>中标人可申请项目验收。验收合格后支付剩余款项。</w:t>
      </w:r>
    </w:p>
    <w:p w14:paraId="3DC4F4B5">
      <w:pPr>
        <w:spacing w:line="500" w:lineRule="exact"/>
        <w:ind w:firstLine="0" w:firstLineChars="0"/>
        <w:rPr>
          <w:rFonts w:ascii="仿宋" w:hAnsi="仿宋" w:eastAsia="仿宋" w:cs="仿宋"/>
          <w:color w:val="auto"/>
          <w:highlight w:val="none"/>
        </w:rPr>
      </w:pPr>
    </w:p>
    <w:p w14:paraId="47A0CDF9">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注：1、如有附图，仅作参考。</w:t>
      </w:r>
    </w:p>
    <w:p w14:paraId="489CA745">
      <w:pPr>
        <w:spacing w:line="5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2、打▲内容为实质性要求，不允许有负偏离，否则将以涉及无效投标条款作无效投标。</w:t>
      </w:r>
    </w:p>
    <w:p w14:paraId="5994376A">
      <w:pPr>
        <w:spacing w:line="500" w:lineRule="exact"/>
        <w:ind w:firstLine="420" w:firstLineChars="175"/>
        <w:rPr>
          <w:rFonts w:ascii="仿宋" w:hAnsi="仿宋" w:eastAsia="仿宋" w:cs="仿宋"/>
          <w:color w:val="auto"/>
          <w:sz w:val="24"/>
          <w:highlight w:val="none"/>
        </w:rPr>
        <w:sectPr>
          <w:pgSz w:w="11907" w:h="16840"/>
          <w:pgMar w:top="1474" w:right="1814" w:bottom="1474" w:left="1814" w:header="851" w:footer="851" w:gutter="0"/>
          <w:cols w:space="720" w:num="1"/>
        </w:sectPr>
      </w:pPr>
      <w:r>
        <w:rPr>
          <w:rFonts w:hint="eastAsia" w:ascii="仿宋" w:hAnsi="仿宋" w:eastAsia="仿宋" w:cs="仿宋"/>
          <w:color w:val="auto"/>
          <w:sz w:val="24"/>
          <w:highlight w:val="none"/>
        </w:rPr>
        <w:t>3、中标人所提供的货物、服务须与投标承诺一致，不得以次充好、偷工减料，若在项目验收中发现有上述情况，将向有关部门举报，根据相关规定进行处理。</w:t>
      </w:r>
    </w:p>
    <w:p w14:paraId="1BC9E6A0">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0341"/>
      <w:bookmarkEnd w:id="28"/>
      <w:bookmarkStart w:id="29" w:name="_Toc184308038"/>
      <w:bookmarkEnd w:id="29"/>
      <w:bookmarkStart w:id="30" w:name="_Toc184308071"/>
      <w:bookmarkEnd w:id="30"/>
      <w:bookmarkStart w:id="31" w:name="_Toc184308081"/>
      <w:bookmarkEnd w:id="31"/>
      <w:bookmarkStart w:id="32" w:name="_Toc184314429"/>
      <w:bookmarkEnd w:id="32"/>
      <w:bookmarkStart w:id="33" w:name="_Toc184310339"/>
      <w:bookmarkEnd w:id="33"/>
      <w:bookmarkStart w:id="34" w:name="_Toc184308097"/>
      <w:bookmarkEnd w:id="34"/>
      <w:bookmarkStart w:id="35" w:name="_Toc184313238"/>
      <w:bookmarkEnd w:id="35"/>
      <w:bookmarkStart w:id="36" w:name="_Toc184310318"/>
      <w:bookmarkEnd w:id="36"/>
      <w:bookmarkStart w:id="37" w:name="_Toc184314440"/>
      <w:bookmarkEnd w:id="37"/>
      <w:bookmarkStart w:id="38" w:name="_Toc184310296"/>
      <w:bookmarkEnd w:id="38"/>
      <w:bookmarkStart w:id="39" w:name="_Toc184313298"/>
      <w:bookmarkEnd w:id="39"/>
      <w:bookmarkStart w:id="40" w:name="_Toc184314422"/>
      <w:bookmarkEnd w:id="40"/>
      <w:bookmarkStart w:id="41" w:name="_Toc184314466"/>
      <w:bookmarkEnd w:id="41"/>
      <w:bookmarkStart w:id="42" w:name="_Toc184314416"/>
      <w:bookmarkEnd w:id="42"/>
      <w:bookmarkStart w:id="43" w:name="_Toc184310273"/>
      <w:bookmarkEnd w:id="43"/>
      <w:bookmarkStart w:id="44" w:name="_Toc184312073"/>
      <w:bookmarkEnd w:id="44"/>
      <w:bookmarkStart w:id="45" w:name="_Toc184312101"/>
      <w:bookmarkEnd w:id="45"/>
      <w:bookmarkStart w:id="46" w:name="_Toc184314421"/>
      <w:bookmarkEnd w:id="46"/>
      <w:bookmarkStart w:id="47" w:name="_Toc184308106"/>
      <w:bookmarkEnd w:id="47"/>
      <w:bookmarkStart w:id="48" w:name="_Toc184312083"/>
      <w:bookmarkEnd w:id="48"/>
      <w:bookmarkStart w:id="49" w:name="_Toc184312090"/>
      <w:bookmarkEnd w:id="49"/>
      <w:bookmarkStart w:id="50" w:name="_Toc184314410"/>
      <w:bookmarkEnd w:id="50"/>
      <w:bookmarkStart w:id="51" w:name="_Toc184312135"/>
      <w:bookmarkEnd w:id="51"/>
      <w:bookmarkStart w:id="52" w:name="_Toc184312100"/>
      <w:bookmarkEnd w:id="52"/>
      <w:bookmarkStart w:id="53" w:name="_Toc184308068"/>
      <w:bookmarkEnd w:id="53"/>
      <w:bookmarkStart w:id="54" w:name="_Toc184313310"/>
      <w:bookmarkEnd w:id="54"/>
      <w:bookmarkStart w:id="55" w:name="_Toc184312084"/>
      <w:bookmarkEnd w:id="55"/>
      <w:bookmarkStart w:id="56" w:name="_Toc184313306"/>
      <w:bookmarkEnd w:id="56"/>
      <w:bookmarkStart w:id="57" w:name="_Toc184310338"/>
      <w:bookmarkEnd w:id="57"/>
      <w:bookmarkStart w:id="58" w:name="_Toc184314450"/>
      <w:bookmarkEnd w:id="58"/>
      <w:bookmarkStart w:id="59" w:name="_Toc184313302"/>
      <w:bookmarkEnd w:id="59"/>
      <w:bookmarkStart w:id="60" w:name="_Toc184308045"/>
      <w:bookmarkEnd w:id="60"/>
      <w:bookmarkStart w:id="61" w:name="_Toc184313294"/>
      <w:bookmarkEnd w:id="61"/>
      <w:bookmarkStart w:id="62" w:name="_Toc184312123"/>
      <w:bookmarkEnd w:id="62"/>
      <w:bookmarkStart w:id="63" w:name="_Toc184313255"/>
      <w:bookmarkEnd w:id="63"/>
      <w:bookmarkStart w:id="64" w:name="_Toc184313268"/>
      <w:bookmarkEnd w:id="64"/>
      <w:bookmarkStart w:id="65" w:name="_Toc184313277"/>
      <w:bookmarkEnd w:id="65"/>
      <w:bookmarkStart w:id="66" w:name="_Toc184314477"/>
      <w:bookmarkEnd w:id="66"/>
      <w:bookmarkStart w:id="67" w:name="_Toc184314423"/>
      <w:bookmarkEnd w:id="67"/>
      <w:bookmarkStart w:id="68" w:name="_Toc184310272"/>
      <w:bookmarkEnd w:id="68"/>
      <w:bookmarkStart w:id="69" w:name="_Toc184308043"/>
      <w:bookmarkEnd w:id="69"/>
      <w:bookmarkStart w:id="70" w:name="_Toc184310287"/>
      <w:bookmarkEnd w:id="70"/>
      <w:bookmarkStart w:id="71" w:name="_Toc184310342"/>
      <w:bookmarkEnd w:id="71"/>
      <w:bookmarkStart w:id="72" w:name="_Toc184308074"/>
      <w:bookmarkEnd w:id="72"/>
      <w:bookmarkStart w:id="73" w:name="_Toc184314443"/>
      <w:bookmarkEnd w:id="73"/>
      <w:bookmarkStart w:id="74" w:name="_Toc184313250"/>
      <w:bookmarkEnd w:id="74"/>
      <w:bookmarkStart w:id="75" w:name="_Toc184308042"/>
      <w:bookmarkEnd w:id="75"/>
      <w:bookmarkStart w:id="76" w:name="_Toc184314449"/>
      <w:bookmarkEnd w:id="76"/>
      <w:bookmarkStart w:id="77" w:name="_Toc184312085"/>
      <w:bookmarkEnd w:id="77"/>
      <w:bookmarkStart w:id="78" w:name="_Toc184310301"/>
      <w:bookmarkEnd w:id="78"/>
      <w:bookmarkStart w:id="79" w:name="_Toc184314428"/>
      <w:bookmarkEnd w:id="79"/>
      <w:bookmarkStart w:id="80" w:name="_Toc184312074"/>
      <w:bookmarkEnd w:id="80"/>
      <w:bookmarkStart w:id="81" w:name="_Toc184314463"/>
      <w:bookmarkEnd w:id="81"/>
      <w:bookmarkStart w:id="82" w:name="_Toc184314432"/>
      <w:bookmarkEnd w:id="82"/>
      <w:bookmarkStart w:id="83" w:name="_Toc184308044"/>
      <w:bookmarkEnd w:id="83"/>
      <w:bookmarkStart w:id="84" w:name="_Toc184313287"/>
      <w:bookmarkEnd w:id="84"/>
      <w:bookmarkStart w:id="85" w:name="_Toc184308087"/>
      <w:bookmarkEnd w:id="85"/>
      <w:bookmarkStart w:id="86" w:name="_Toc184310294"/>
      <w:bookmarkEnd w:id="86"/>
      <w:bookmarkStart w:id="87" w:name="_Toc184313251"/>
      <w:bookmarkEnd w:id="87"/>
      <w:bookmarkStart w:id="88" w:name="_Toc184308082"/>
      <w:bookmarkEnd w:id="88"/>
      <w:bookmarkStart w:id="89" w:name="_Toc184313244"/>
      <w:bookmarkEnd w:id="89"/>
      <w:bookmarkStart w:id="90" w:name="_Toc184308108"/>
      <w:bookmarkEnd w:id="90"/>
      <w:bookmarkStart w:id="91" w:name="_Toc184312079"/>
      <w:bookmarkEnd w:id="91"/>
      <w:bookmarkStart w:id="92" w:name="_Toc184312077"/>
      <w:bookmarkEnd w:id="92"/>
      <w:bookmarkStart w:id="93" w:name="_Toc184308063"/>
      <w:bookmarkEnd w:id="93"/>
      <w:bookmarkStart w:id="94" w:name="_Toc184312091"/>
      <w:bookmarkEnd w:id="94"/>
      <w:bookmarkStart w:id="95" w:name="_Toc184312131"/>
      <w:bookmarkEnd w:id="95"/>
      <w:bookmarkStart w:id="96" w:name="_Toc184312124"/>
      <w:bookmarkEnd w:id="96"/>
      <w:bookmarkStart w:id="97" w:name="_Toc184313276"/>
      <w:bookmarkEnd w:id="97"/>
      <w:bookmarkStart w:id="98" w:name="_Toc184310322"/>
      <w:bookmarkEnd w:id="98"/>
      <w:bookmarkStart w:id="99" w:name="_Toc184313304"/>
      <w:bookmarkEnd w:id="99"/>
      <w:bookmarkStart w:id="100" w:name="_Toc184308077"/>
      <w:bookmarkEnd w:id="100"/>
      <w:bookmarkStart w:id="101" w:name="_Toc184312102"/>
      <w:bookmarkEnd w:id="101"/>
      <w:bookmarkStart w:id="102" w:name="_Toc184308046"/>
      <w:bookmarkEnd w:id="102"/>
      <w:bookmarkStart w:id="103" w:name="_Toc184310290"/>
      <w:bookmarkEnd w:id="103"/>
      <w:bookmarkStart w:id="104" w:name="_Toc184314458"/>
      <w:bookmarkEnd w:id="104"/>
      <w:bookmarkStart w:id="105" w:name="_Toc184308052"/>
      <w:bookmarkEnd w:id="105"/>
      <w:bookmarkStart w:id="106" w:name="_Toc184308083"/>
      <w:bookmarkEnd w:id="106"/>
      <w:bookmarkStart w:id="107" w:name="_Toc184308102"/>
      <w:bookmarkEnd w:id="107"/>
      <w:bookmarkStart w:id="108" w:name="_Toc184310334"/>
      <w:bookmarkEnd w:id="108"/>
      <w:bookmarkStart w:id="109" w:name="_Toc184308041"/>
      <w:bookmarkEnd w:id="109"/>
      <w:bookmarkStart w:id="110" w:name="_Toc184312078"/>
      <w:bookmarkEnd w:id="110"/>
      <w:bookmarkStart w:id="111" w:name="_Toc184314464"/>
      <w:bookmarkEnd w:id="111"/>
      <w:bookmarkStart w:id="112" w:name="_Toc184310310"/>
      <w:bookmarkEnd w:id="112"/>
      <w:bookmarkStart w:id="113" w:name="_Toc184308057"/>
      <w:bookmarkEnd w:id="113"/>
      <w:bookmarkStart w:id="114" w:name="_Toc184308101"/>
      <w:bookmarkEnd w:id="114"/>
      <w:bookmarkStart w:id="115" w:name="_Toc184308073"/>
      <w:bookmarkEnd w:id="115"/>
      <w:bookmarkStart w:id="116" w:name="_Toc184312105"/>
      <w:bookmarkEnd w:id="116"/>
      <w:bookmarkStart w:id="117" w:name="_Toc184313266"/>
      <w:bookmarkEnd w:id="117"/>
      <w:bookmarkStart w:id="118" w:name="_Toc184314470"/>
      <w:bookmarkEnd w:id="118"/>
      <w:bookmarkStart w:id="119" w:name="_Toc184313258"/>
      <w:bookmarkEnd w:id="119"/>
      <w:bookmarkStart w:id="120" w:name="_Toc184310313"/>
      <w:bookmarkEnd w:id="120"/>
      <w:bookmarkStart w:id="121" w:name="_Toc184314430"/>
      <w:bookmarkEnd w:id="121"/>
      <w:bookmarkStart w:id="122" w:name="_Toc184312127"/>
      <w:bookmarkEnd w:id="122"/>
      <w:bookmarkStart w:id="123" w:name="_Toc184308104"/>
      <w:bookmarkEnd w:id="123"/>
      <w:bookmarkStart w:id="124" w:name="_Toc184314451"/>
      <w:bookmarkEnd w:id="124"/>
      <w:bookmarkStart w:id="125" w:name="_Toc184312126"/>
      <w:bookmarkEnd w:id="125"/>
      <w:bookmarkStart w:id="126" w:name="_Toc184313288"/>
      <w:bookmarkEnd w:id="126"/>
      <w:bookmarkStart w:id="127" w:name="_Toc184310330"/>
      <w:bookmarkEnd w:id="127"/>
      <w:bookmarkStart w:id="128" w:name="_Toc184313261"/>
      <w:bookmarkEnd w:id="128"/>
      <w:bookmarkStart w:id="129" w:name="_Toc184312122"/>
      <w:bookmarkEnd w:id="129"/>
      <w:bookmarkStart w:id="130" w:name="_Toc184312094"/>
      <w:bookmarkEnd w:id="130"/>
      <w:bookmarkStart w:id="131" w:name="_Toc184310278"/>
      <w:bookmarkEnd w:id="131"/>
      <w:bookmarkStart w:id="132" w:name="_Toc184312121"/>
      <w:bookmarkEnd w:id="132"/>
      <w:bookmarkStart w:id="133" w:name="_Toc184310336"/>
      <w:bookmarkEnd w:id="133"/>
      <w:bookmarkStart w:id="134" w:name="_Toc184314468"/>
      <w:bookmarkEnd w:id="134"/>
      <w:bookmarkStart w:id="135" w:name="_Toc184310327"/>
      <w:bookmarkEnd w:id="135"/>
      <w:bookmarkStart w:id="136" w:name="_Toc184308069"/>
      <w:bookmarkEnd w:id="136"/>
      <w:bookmarkStart w:id="137" w:name="_Toc184312103"/>
      <w:bookmarkEnd w:id="137"/>
      <w:bookmarkStart w:id="138" w:name="_Toc184314434"/>
      <w:bookmarkEnd w:id="138"/>
      <w:bookmarkStart w:id="139" w:name="_Toc184312076"/>
      <w:bookmarkEnd w:id="139"/>
      <w:bookmarkStart w:id="140" w:name="_Toc184310307"/>
      <w:bookmarkEnd w:id="140"/>
      <w:bookmarkStart w:id="141" w:name="_Toc184313283"/>
      <w:bookmarkEnd w:id="141"/>
      <w:bookmarkStart w:id="142" w:name="_Toc184310295"/>
      <w:bookmarkEnd w:id="142"/>
      <w:bookmarkStart w:id="143" w:name="_Toc184314454"/>
      <w:bookmarkEnd w:id="143"/>
      <w:bookmarkStart w:id="144" w:name="_Toc184314437"/>
      <w:bookmarkEnd w:id="144"/>
      <w:bookmarkStart w:id="145" w:name="_Toc184314453"/>
      <w:bookmarkEnd w:id="145"/>
      <w:bookmarkStart w:id="146" w:name="_Toc184308100"/>
      <w:bookmarkEnd w:id="146"/>
      <w:bookmarkStart w:id="147" w:name="_Toc184313299"/>
      <w:bookmarkEnd w:id="147"/>
      <w:bookmarkStart w:id="148" w:name="_Toc184310276"/>
      <w:bookmarkEnd w:id="148"/>
      <w:bookmarkStart w:id="149" w:name="_Toc184313249"/>
      <w:bookmarkEnd w:id="149"/>
      <w:bookmarkStart w:id="150" w:name="_Toc184313284"/>
      <w:bookmarkEnd w:id="150"/>
      <w:bookmarkStart w:id="151" w:name="_Toc184314431"/>
      <w:bookmarkEnd w:id="151"/>
      <w:bookmarkStart w:id="152" w:name="_Toc184314471"/>
      <w:bookmarkEnd w:id="152"/>
      <w:bookmarkStart w:id="153" w:name="_Toc184310300"/>
      <w:bookmarkEnd w:id="153"/>
      <w:bookmarkStart w:id="154" w:name="_Toc184308064"/>
      <w:bookmarkEnd w:id="154"/>
      <w:bookmarkStart w:id="155" w:name="_Toc184312125"/>
      <w:bookmarkEnd w:id="155"/>
      <w:bookmarkStart w:id="156" w:name="_Toc184313257"/>
      <w:bookmarkEnd w:id="156"/>
      <w:bookmarkStart w:id="157" w:name="_Toc184310275"/>
      <w:bookmarkEnd w:id="157"/>
      <w:bookmarkStart w:id="158" w:name="_Toc184310331"/>
      <w:bookmarkEnd w:id="158"/>
      <w:bookmarkStart w:id="159" w:name="_Toc184313240"/>
      <w:bookmarkEnd w:id="159"/>
      <w:bookmarkStart w:id="160" w:name="_Toc184313292"/>
      <w:bookmarkEnd w:id="160"/>
      <w:bookmarkStart w:id="161" w:name="_Toc184310293"/>
      <w:bookmarkEnd w:id="161"/>
      <w:bookmarkStart w:id="162" w:name="_Toc184312093"/>
      <w:bookmarkEnd w:id="162"/>
      <w:bookmarkStart w:id="163" w:name="_Toc184312129"/>
      <w:bookmarkEnd w:id="163"/>
      <w:bookmarkStart w:id="164" w:name="_Toc184313289"/>
      <w:bookmarkEnd w:id="164"/>
      <w:bookmarkStart w:id="165" w:name="_Toc184313281"/>
      <w:bookmarkEnd w:id="165"/>
      <w:bookmarkStart w:id="166" w:name="_Toc184312132"/>
      <w:bookmarkEnd w:id="166"/>
      <w:bookmarkStart w:id="167" w:name="_Toc184310326"/>
      <w:bookmarkEnd w:id="167"/>
      <w:bookmarkStart w:id="168" w:name="_Toc184308065"/>
      <w:bookmarkEnd w:id="168"/>
      <w:bookmarkStart w:id="169" w:name="_Toc184308062"/>
      <w:bookmarkEnd w:id="169"/>
      <w:bookmarkStart w:id="170" w:name="_Toc184314426"/>
      <w:bookmarkEnd w:id="170"/>
      <w:bookmarkStart w:id="171" w:name="_Toc184314460"/>
      <w:bookmarkEnd w:id="171"/>
      <w:bookmarkStart w:id="172" w:name="_Toc184312108"/>
      <w:bookmarkEnd w:id="172"/>
      <w:bookmarkStart w:id="173" w:name="_Toc184314448"/>
      <w:bookmarkEnd w:id="173"/>
      <w:bookmarkStart w:id="174" w:name="_Toc184313248"/>
      <w:bookmarkEnd w:id="174"/>
      <w:bookmarkStart w:id="175" w:name="_Toc184314414"/>
      <w:bookmarkEnd w:id="175"/>
      <w:bookmarkStart w:id="176" w:name="_Toc184313253"/>
      <w:bookmarkEnd w:id="176"/>
      <w:bookmarkStart w:id="177" w:name="_Toc184308053"/>
      <w:bookmarkEnd w:id="177"/>
      <w:bookmarkStart w:id="178" w:name="_Toc184310329"/>
      <w:bookmarkEnd w:id="178"/>
      <w:bookmarkStart w:id="179" w:name="_Toc184314455"/>
      <w:bookmarkEnd w:id="179"/>
      <w:bookmarkStart w:id="180" w:name="_Toc184313279"/>
      <w:bookmarkEnd w:id="180"/>
      <w:bookmarkStart w:id="181" w:name="_Toc184312139"/>
      <w:bookmarkEnd w:id="181"/>
      <w:bookmarkStart w:id="182" w:name="_Toc184310286"/>
      <w:bookmarkEnd w:id="182"/>
      <w:bookmarkStart w:id="183" w:name="_Toc184313241"/>
      <w:bookmarkEnd w:id="183"/>
      <w:bookmarkStart w:id="184" w:name="_Toc184312137"/>
      <w:bookmarkEnd w:id="184"/>
      <w:bookmarkStart w:id="185" w:name="_Toc184308066"/>
      <w:bookmarkEnd w:id="185"/>
      <w:bookmarkStart w:id="186" w:name="_Toc184308059"/>
      <w:bookmarkEnd w:id="186"/>
      <w:bookmarkStart w:id="187" w:name="_Toc184308054"/>
      <w:bookmarkEnd w:id="187"/>
      <w:bookmarkStart w:id="188" w:name="_Toc184310332"/>
      <w:bookmarkEnd w:id="188"/>
      <w:bookmarkStart w:id="189" w:name="_Toc184310325"/>
      <w:bookmarkEnd w:id="189"/>
      <w:bookmarkStart w:id="190" w:name="_Toc184312116"/>
      <w:bookmarkEnd w:id="190"/>
      <w:bookmarkStart w:id="191" w:name="_Toc184314452"/>
      <w:bookmarkEnd w:id="191"/>
      <w:bookmarkStart w:id="192" w:name="_Toc184308103"/>
      <w:bookmarkEnd w:id="192"/>
      <w:bookmarkStart w:id="193" w:name="_Toc184310283"/>
      <w:bookmarkEnd w:id="193"/>
      <w:bookmarkStart w:id="194" w:name="_Toc184310314"/>
      <w:bookmarkEnd w:id="194"/>
      <w:bookmarkStart w:id="195" w:name="_Toc184314479"/>
      <w:bookmarkEnd w:id="195"/>
      <w:bookmarkStart w:id="196" w:name="_Toc184308095"/>
      <w:bookmarkEnd w:id="196"/>
      <w:bookmarkStart w:id="197" w:name="_Toc184312081"/>
      <w:bookmarkEnd w:id="197"/>
      <w:bookmarkStart w:id="198" w:name="_Toc184313263"/>
      <w:bookmarkEnd w:id="198"/>
      <w:bookmarkStart w:id="199" w:name="_Toc184314473"/>
      <w:bookmarkEnd w:id="199"/>
      <w:bookmarkStart w:id="200" w:name="_Toc184312120"/>
      <w:bookmarkEnd w:id="200"/>
      <w:bookmarkStart w:id="201" w:name="_Toc184308093"/>
      <w:bookmarkEnd w:id="201"/>
      <w:bookmarkStart w:id="202" w:name="_Toc184310304"/>
      <w:bookmarkEnd w:id="202"/>
      <w:bookmarkStart w:id="203" w:name="_Toc184312075"/>
      <w:bookmarkEnd w:id="203"/>
      <w:bookmarkStart w:id="204" w:name="_Toc184308050"/>
      <w:bookmarkEnd w:id="204"/>
      <w:bookmarkStart w:id="205" w:name="_Toc184310277"/>
      <w:bookmarkEnd w:id="205"/>
      <w:bookmarkStart w:id="206" w:name="_Toc184314480"/>
      <w:bookmarkEnd w:id="206"/>
      <w:bookmarkStart w:id="207" w:name="_Toc184312138"/>
      <w:bookmarkEnd w:id="207"/>
      <w:bookmarkStart w:id="208" w:name="_Toc184314461"/>
      <w:bookmarkEnd w:id="208"/>
      <w:bookmarkStart w:id="209" w:name="_Toc184313290"/>
      <w:bookmarkEnd w:id="209"/>
      <w:bookmarkStart w:id="210" w:name="_Toc184308090"/>
      <w:bookmarkEnd w:id="210"/>
      <w:bookmarkStart w:id="211" w:name="_Toc184312098"/>
      <w:bookmarkEnd w:id="211"/>
      <w:bookmarkStart w:id="212" w:name="_Toc184308092"/>
      <w:bookmarkEnd w:id="212"/>
      <w:bookmarkStart w:id="213" w:name="_Toc184308055"/>
      <w:bookmarkEnd w:id="213"/>
      <w:bookmarkStart w:id="214" w:name="_Toc184313285"/>
      <w:bookmarkEnd w:id="214"/>
      <w:bookmarkStart w:id="215" w:name="_Toc184314413"/>
      <w:bookmarkEnd w:id="215"/>
      <w:bookmarkStart w:id="216" w:name="_Toc184314444"/>
      <w:bookmarkEnd w:id="216"/>
      <w:bookmarkStart w:id="217" w:name="_Toc184312113"/>
      <w:bookmarkEnd w:id="217"/>
      <w:bookmarkStart w:id="218" w:name="_Toc184312069"/>
      <w:bookmarkEnd w:id="218"/>
      <w:bookmarkStart w:id="219" w:name="_Toc184312110"/>
      <w:bookmarkEnd w:id="219"/>
      <w:bookmarkStart w:id="220" w:name="_Toc184308036"/>
      <w:bookmarkEnd w:id="220"/>
      <w:bookmarkStart w:id="221" w:name="_Toc184314412"/>
      <w:bookmarkEnd w:id="221"/>
      <w:bookmarkStart w:id="222" w:name="_Toc184314442"/>
      <w:bookmarkEnd w:id="222"/>
      <w:bookmarkStart w:id="223" w:name="_Toc184310284"/>
      <w:bookmarkEnd w:id="223"/>
      <w:bookmarkStart w:id="224" w:name="_Toc184312115"/>
      <w:bookmarkEnd w:id="224"/>
      <w:bookmarkStart w:id="225" w:name="_Toc184312095"/>
      <w:bookmarkEnd w:id="225"/>
      <w:bookmarkStart w:id="226" w:name="_Toc184313278"/>
      <w:bookmarkEnd w:id="226"/>
      <w:bookmarkStart w:id="227" w:name="_Toc184314424"/>
      <w:bookmarkEnd w:id="227"/>
      <w:bookmarkStart w:id="228" w:name="_Toc184314469"/>
      <w:bookmarkEnd w:id="228"/>
      <w:bookmarkStart w:id="229" w:name="_Toc184310343"/>
      <w:bookmarkEnd w:id="229"/>
      <w:bookmarkStart w:id="230" w:name="_Toc184313286"/>
      <w:bookmarkEnd w:id="230"/>
      <w:bookmarkStart w:id="231" w:name="_Toc184314462"/>
      <w:bookmarkEnd w:id="231"/>
      <w:bookmarkStart w:id="232" w:name="_Toc184314418"/>
      <w:bookmarkEnd w:id="232"/>
      <w:bookmarkStart w:id="233" w:name="_Toc184313265"/>
      <w:bookmarkEnd w:id="233"/>
      <w:bookmarkStart w:id="234" w:name="_Toc184313273"/>
      <w:bookmarkEnd w:id="234"/>
      <w:bookmarkStart w:id="235" w:name="_Toc184314465"/>
      <w:bookmarkEnd w:id="235"/>
      <w:bookmarkStart w:id="236" w:name="_Toc184314475"/>
      <w:bookmarkEnd w:id="236"/>
      <w:bookmarkStart w:id="237" w:name="_Toc184313245"/>
      <w:bookmarkEnd w:id="237"/>
      <w:bookmarkStart w:id="238" w:name="_Toc184314433"/>
      <w:bookmarkEnd w:id="238"/>
      <w:bookmarkStart w:id="239" w:name="_Toc184314439"/>
      <w:bookmarkEnd w:id="239"/>
      <w:bookmarkStart w:id="240" w:name="_Toc184314445"/>
      <w:bookmarkEnd w:id="240"/>
      <w:bookmarkStart w:id="241" w:name="_Toc184313259"/>
      <w:bookmarkEnd w:id="241"/>
      <w:bookmarkStart w:id="242" w:name="_Toc184308089"/>
      <w:bookmarkEnd w:id="242"/>
      <w:bookmarkStart w:id="243" w:name="_Toc184314481"/>
      <w:bookmarkEnd w:id="243"/>
      <w:bookmarkStart w:id="244" w:name="_Toc184312112"/>
      <w:bookmarkEnd w:id="244"/>
      <w:bookmarkStart w:id="245" w:name="_Toc184310335"/>
      <w:bookmarkEnd w:id="245"/>
      <w:bookmarkStart w:id="246" w:name="_Toc184314415"/>
      <w:bookmarkEnd w:id="246"/>
      <w:bookmarkStart w:id="247" w:name="_Toc184313275"/>
      <w:bookmarkEnd w:id="247"/>
      <w:bookmarkStart w:id="248" w:name="_Toc184312119"/>
      <w:bookmarkEnd w:id="248"/>
      <w:bookmarkStart w:id="249" w:name="_Toc184312067"/>
      <w:bookmarkEnd w:id="249"/>
      <w:bookmarkStart w:id="250" w:name="_Toc184312068"/>
      <w:bookmarkEnd w:id="250"/>
      <w:bookmarkStart w:id="251" w:name="_Toc184313252"/>
      <w:bookmarkEnd w:id="251"/>
      <w:bookmarkStart w:id="252" w:name="_Toc184313269"/>
      <w:bookmarkEnd w:id="252"/>
      <w:bookmarkStart w:id="253" w:name="_Toc184308060"/>
      <w:bookmarkEnd w:id="253"/>
      <w:bookmarkStart w:id="254" w:name="_Toc184314457"/>
      <w:bookmarkEnd w:id="254"/>
      <w:bookmarkStart w:id="255" w:name="_Toc184314438"/>
      <w:bookmarkEnd w:id="255"/>
      <w:bookmarkStart w:id="256" w:name="_Toc184312088"/>
      <w:bookmarkEnd w:id="256"/>
      <w:bookmarkStart w:id="257" w:name="_Toc184312082"/>
      <w:bookmarkEnd w:id="257"/>
      <w:bookmarkStart w:id="258" w:name="_Toc184308107"/>
      <w:bookmarkEnd w:id="258"/>
      <w:bookmarkStart w:id="259" w:name="_Toc184313256"/>
      <w:bookmarkEnd w:id="259"/>
      <w:bookmarkStart w:id="260" w:name="_Toc184312118"/>
      <w:bookmarkEnd w:id="260"/>
      <w:bookmarkStart w:id="261" w:name="_Toc184308075"/>
      <w:bookmarkEnd w:id="261"/>
      <w:bookmarkStart w:id="262" w:name="_Toc184312072"/>
      <w:bookmarkEnd w:id="262"/>
      <w:bookmarkStart w:id="263" w:name="_Toc184312087"/>
      <w:bookmarkEnd w:id="263"/>
      <w:bookmarkStart w:id="264" w:name="_Toc184308086"/>
      <w:bookmarkEnd w:id="264"/>
      <w:bookmarkStart w:id="265" w:name="_Toc184314482"/>
      <w:bookmarkEnd w:id="265"/>
      <w:bookmarkStart w:id="266" w:name="_Toc184310308"/>
      <w:bookmarkEnd w:id="266"/>
      <w:bookmarkStart w:id="267" w:name="_Toc184314459"/>
      <w:bookmarkEnd w:id="267"/>
      <w:bookmarkStart w:id="268" w:name="_Toc184310312"/>
      <w:bookmarkEnd w:id="268"/>
      <w:bookmarkStart w:id="269" w:name="_Toc184310302"/>
      <w:bookmarkEnd w:id="269"/>
      <w:bookmarkStart w:id="270" w:name="_Toc184312089"/>
      <w:bookmarkEnd w:id="270"/>
      <w:bookmarkStart w:id="271" w:name="_Toc184308085"/>
      <w:bookmarkEnd w:id="271"/>
      <w:bookmarkStart w:id="272" w:name="_Toc184313307"/>
      <w:bookmarkEnd w:id="272"/>
      <w:bookmarkStart w:id="273" w:name="_Toc184308080"/>
      <w:bookmarkEnd w:id="273"/>
      <w:bookmarkStart w:id="274" w:name="_Toc184310279"/>
      <w:bookmarkEnd w:id="274"/>
      <w:bookmarkStart w:id="275" w:name="_Toc184312107"/>
      <w:bookmarkEnd w:id="275"/>
      <w:bookmarkStart w:id="276" w:name="_Toc184313280"/>
      <w:bookmarkEnd w:id="276"/>
      <w:bookmarkStart w:id="277" w:name="_Toc184310280"/>
      <w:bookmarkEnd w:id="277"/>
      <w:bookmarkStart w:id="278" w:name="_Toc184313274"/>
      <w:bookmarkEnd w:id="278"/>
      <w:bookmarkStart w:id="279" w:name="_Toc184313254"/>
      <w:bookmarkEnd w:id="279"/>
      <w:bookmarkStart w:id="280" w:name="_Toc184312099"/>
      <w:bookmarkEnd w:id="280"/>
      <w:bookmarkStart w:id="281" w:name="_Toc184310320"/>
      <w:bookmarkEnd w:id="281"/>
      <w:bookmarkStart w:id="282" w:name="_Toc184310321"/>
      <w:bookmarkEnd w:id="282"/>
      <w:bookmarkStart w:id="283" w:name="_Toc184308049"/>
      <w:bookmarkEnd w:id="283"/>
      <w:bookmarkStart w:id="284" w:name="_Toc184308076"/>
      <w:bookmarkEnd w:id="284"/>
      <w:bookmarkStart w:id="285" w:name="_Toc184312109"/>
      <w:bookmarkEnd w:id="285"/>
      <w:bookmarkStart w:id="286" w:name="_Toc184312133"/>
      <w:bookmarkEnd w:id="286"/>
      <w:bookmarkStart w:id="287" w:name="_Toc184314476"/>
      <w:bookmarkEnd w:id="287"/>
      <w:bookmarkStart w:id="288" w:name="_Toc184310317"/>
      <w:bookmarkEnd w:id="288"/>
      <w:bookmarkStart w:id="289" w:name="_Toc184314467"/>
      <w:bookmarkEnd w:id="289"/>
      <w:bookmarkStart w:id="290" w:name="_Toc184312071"/>
      <w:bookmarkEnd w:id="290"/>
      <w:bookmarkStart w:id="291" w:name="_Toc184310281"/>
      <w:bookmarkEnd w:id="291"/>
      <w:bookmarkStart w:id="292" w:name="_Toc184308061"/>
      <w:bookmarkEnd w:id="292"/>
      <w:bookmarkStart w:id="293" w:name="_Toc184312096"/>
      <w:bookmarkEnd w:id="293"/>
      <w:bookmarkStart w:id="294" w:name="_Toc184310306"/>
      <w:bookmarkEnd w:id="294"/>
      <w:bookmarkStart w:id="295" w:name="_Toc184312111"/>
      <w:bookmarkEnd w:id="295"/>
      <w:bookmarkStart w:id="296" w:name="_Toc184314441"/>
      <w:bookmarkEnd w:id="296"/>
      <w:bookmarkStart w:id="297" w:name="_Toc184310292"/>
      <w:bookmarkEnd w:id="297"/>
      <w:bookmarkStart w:id="298" w:name="_Toc184313267"/>
      <w:bookmarkEnd w:id="298"/>
      <w:bookmarkStart w:id="299" w:name="_Toc184314446"/>
      <w:bookmarkEnd w:id="299"/>
      <w:bookmarkStart w:id="300" w:name="_Toc184308096"/>
      <w:bookmarkEnd w:id="300"/>
      <w:bookmarkStart w:id="301" w:name="_Toc184310291"/>
      <w:bookmarkEnd w:id="301"/>
      <w:bookmarkStart w:id="302" w:name="_Toc184314417"/>
      <w:bookmarkEnd w:id="302"/>
      <w:bookmarkStart w:id="303" w:name="_Toc184313291"/>
      <w:bookmarkEnd w:id="303"/>
      <w:bookmarkStart w:id="304" w:name="_Toc184313246"/>
      <w:bookmarkEnd w:id="304"/>
      <w:bookmarkStart w:id="305" w:name="_Toc184310319"/>
      <w:bookmarkEnd w:id="305"/>
      <w:bookmarkStart w:id="306" w:name="_Toc184308084"/>
      <w:bookmarkEnd w:id="306"/>
      <w:bookmarkStart w:id="307" w:name="_Toc184313301"/>
      <w:bookmarkEnd w:id="307"/>
      <w:bookmarkStart w:id="308" w:name="_Toc184308072"/>
      <w:bookmarkEnd w:id="308"/>
      <w:bookmarkStart w:id="309" w:name="_Toc184310282"/>
      <w:bookmarkEnd w:id="309"/>
      <w:bookmarkStart w:id="310" w:name="_Toc184313282"/>
      <w:bookmarkEnd w:id="310"/>
      <w:bookmarkStart w:id="311" w:name="_Toc184310285"/>
      <w:bookmarkEnd w:id="311"/>
      <w:bookmarkStart w:id="312" w:name="_Toc184313305"/>
      <w:bookmarkEnd w:id="312"/>
      <w:bookmarkStart w:id="313" w:name="_Toc184308056"/>
      <w:bookmarkEnd w:id="313"/>
      <w:bookmarkStart w:id="314" w:name="_Toc184314419"/>
      <w:bookmarkEnd w:id="314"/>
      <w:bookmarkStart w:id="315" w:name="_Toc184312080"/>
      <w:bookmarkEnd w:id="315"/>
      <w:bookmarkStart w:id="316" w:name="_Toc184310333"/>
      <w:bookmarkEnd w:id="316"/>
      <w:bookmarkStart w:id="317" w:name="_Toc184308051"/>
      <w:bookmarkEnd w:id="317"/>
      <w:bookmarkStart w:id="318" w:name="_Toc184313243"/>
      <w:bookmarkEnd w:id="318"/>
      <w:bookmarkStart w:id="319" w:name="_Toc184314472"/>
      <w:bookmarkEnd w:id="319"/>
      <w:bookmarkStart w:id="320" w:name="_Toc184308058"/>
      <w:bookmarkEnd w:id="320"/>
      <w:bookmarkStart w:id="321" w:name="_Toc184313303"/>
      <w:bookmarkEnd w:id="321"/>
      <w:bookmarkStart w:id="322" w:name="_Toc184312086"/>
      <w:bookmarkEnd w:id="322"/>
      <w:bookmarkStart w:id="323" w:name="_Toc184308067"/>
      <w:bookmarkEnd w:id="323"/>
      <w:bookmarkStart w:id="324" w:name="_Toc184313262"/>
      <w:bookmarkEnd w:id="324"/>
      <w:bookmarkStart w:id="325" w:name="_Toc184312104"/>
      <w:bookmarkEnd w:id="325"/>
      <w:bookmarkStart w:id="326" w:name="_Toc184313247"/>
      <w:bookmarkEnd w:id="326"/>
      <w:bookmarkStart w:id="327" w:name="_Toc184312134"/>
      <w:bookmarkEnd w:id="327"/>
      <w:bookmarkStart w:id="328" w:name="_Toc184310305"/>
      <w:bookmarkEnd w:id="328"/>
      <w:bookmarkStart w:id="329" w:name="_Toc184313260"/>
      <w:bookmarkEnd w:id="329"/>
      <w:bookmarkStart w:id="330" w:name="_Toc184308099"/>
      <w:bookmarkEnd w:id="330"/>
      <w:bookmarkStart w:id="331" w:name="_Toc184312092"/>
      <w:bookmarkEnd w:id="331"/>
      <w:bookmarkStart w:id="332" w:name="_Toc184310289"/>
      <w:bookmarkEnd w:id="332"/>
      <w:bookmarkStart w:id="333" w:name="_Toc184313300"/>
      <w:bookmarkEnd w:id="333"/>
      <w:bookmarkStart w:id="334" w:name="_Toc184308105"/>
      <w:bookmarkEnd w:id="334"/>
      <w:bookmarkStart w:id="335" w:name="_Toc184312128"/>
      <w:bookmarkEnd w:id="335"/>
      <w:bookmarkStart w:id="336" w:name="_Toc184310288"/>
      <w:bookmarkEnd w:id="336"/>
      <w:bookmarkStart w:id="337" w:name="_Toc184314447"/>
      <w:bookmarkEnd w:id="337"/>
      <w:bookmarkStart w:id="338" w:name="_Toc184313272"/>
      <w:bookmarkEnd w:id="338"/>
      <w:bookmarkStart w:id="339" w:name="_Toc184313264"/>
      <w:bookmarkEnd w:id="339"/>
      <w:bookmarkStart w:id="340" w:name="_Toc184308040"/>
      <w:bookmarkEnd w:id="340"/>
      <w:bookmarkStart w:id="341" w:name="_Toc184310274"/>
      <w:bookmarkEnd w:id="341"/>
      <w:bookmarkStart w:id="342" w:name="_Toc184308088"/>
      <w:bookmarkEnd w:id="342"/>
      <w:bookmarkStart w:id="343" w:name="_Toc184313308"/>
      <w:bookmarkEnd w:id="343"/>
      <w:bookmarkStart w:id="344" w:name="_Toc184314420"/>
      <w:bookmarkEnd w:id="344"/>
      <w:bookmarkStart w:id="345" w:name="_Toc184313297"/>
      <w:bookmarkEnd w:id="345"/>
      <w:bookmarkStart w:id="346" w:name="_Toc184310344"/>
      <w:bookmarkEnd w:id="346"/>
      <w:bookmarkStart w:id="347" w:name="_Toc184314436"/>
      <w:bookmarkEnd w:id="347"/>
      <w:bookmarkStart w:id="348" w:name="_Toc184308078"/>
      <w:bookmarkEnd w:id="348"/>
      <w:bookmarkStart w:id="349" w:name="_Toc184308079"/>
      <w:bookmarkEnd w:id="349"/>
      <w:bookmarkStart w:id="350" w:name="_Toc184310299"/>
      <w:bookmarkEnd w:id="350"/>
      <w:bookmarkStart w:id="351" w:name="_Toc184313239"/>
      <w:bookmarkEnd w:id="351"/>
      <w:bookmarkStart w:id="352" w:name="_Toc184308047"/>
      <w:bookmarkEnd w:id="352"/>
      <w:bookmarkStart w:id="353" w:name="_Toc184310337"/>
      <w:bookmarkEnd w:id="353"/>
      <w:bookmarkStart w:id="354" w:name="_Toc184314425"/>
      <w:bookmarkEnd w:id="354"/>
      <w:bookmarkStart w:id="355" w:name="_Toc184308094"/>
      <w:bookmarkEnd w:id="355"/>
      <w:bookmarkStart w:id="356" w:name="_Toc184314411"/>
      <w:bookmarkEnd w:id="356"/>
      <w:bookmarkStart w:id="357" w:name="_Toc184310309"/>
      <w:bookmarkEnd w:id="357"/>
      <w:bookmarkStart w:id="358" w:name="_Toc184312136"/>
      <w:bookmarkEnd w:id="358"/>
      <w:bookmarkStart w:id="359" w:name="_Toc184313296"/>
      <w:bookmarkEnd w:id="359"/>
      <w:bookmarkStart w:id="360" w:name="_Toc184308098"/>
      <w:bookmarkEnd w:id="360"/>
      <w:bookmarkStart w:id="361" w:name="_Toc184308039"/>
      <w:bookmarkEnd w:id="361"/>
      <w:bookmarkStart w:id="362" w:name="_Toc184313270"/>
      <w:bookmarkEnd w:id="362"/>
      <w:bookmarkStart w:id="363" w:name="_Toc184312114"/>
      <w:bookmarkEnd w:id="363"/>
      <w:bookmarkStart w:id="364" w:name="_Toc184308091"/>
      <w:bookmarkEnd w:id="364"/>
      <w:bookmarkStart w:id="365" w:name="_Toc184310297"/>
      <w:bookmarkEnd w:id="365"/>
      <w:bookmarkStart w:id="366" w:name="_Toc184314474"/>
      <w:bookmarkEnd w:id="366"/>
      <w:bookmarkStart w:id="367" w:name="_Toc184314435"/>
      <w:bookmarkEnd w:id="367"/>
      <w:bookmarkStart w:id="368" w:name="_Toc184313242"/>
      <w:bookmarkEnd w:id="368"/>
      <w:bookmarkStart w:id="369" w:name="_Toc184312117"/>
      <w:bookmarkEnd w:id="369"/>
      <w:bookmarkStart w:id="370" w:name="_Toc184312070"/>
      <w:bookmarkEnd w:id="370"/>
      <w:bookmarkStart w:id="371" w:name="_Toc184308037"/>
      <w:bookmarkEnd w:id="371"/>
      <w:bookmarkStart w:id="372" w:name="_Toc184313271"/>
      <w:bookmarkEnd w:id="372"/>
      <w:bookmarkStart w:id="373" w:name="_Toc184313293"/>
      <w:bookmarkEnd w:id="373"/>
      <w:bookmarkStart w:id="374" w:name="_Toc184310311"/>
      <w:bookmarkEnd w:id="374"/>
      <w:bookmarkStart w:id="375" w:name="_Toc184310324"/>
      <w:bookmarkEnd w:id="375"/>
      <w:bookmarkStart w:id="376" w:name="_Toc184310316"/>
      <w:bookmarkEnd w:id="376"/>
      <w:bookmarkStart w:id="377" w:name="_Toc184308070"/>
      <w:bookmarkEnd w:id="377"/>
      <w:bookmarkStart w:id="378" w:name="_Toc184313309"/>
      <w:bookmarkEnd w:id="378"/>
      <w:bookmarkStart w:id="379" w:name="_Toc184308048"/>
      <w:bookmarkEnd w:id="379"/>
      <w:bookmarkStart w:id="380" w:name="_Toc184314427"/>
      <w:bookmarkEnd w:id="380"/>
      <w:bookmarkStart w:id="381" w:name="_Toc184310340"/>
      <w:bookmarkEnd w:id="381"/>
      <w:bookmarkStart w:id="382" w:name="_Toc184313295"/>
      <w:bookmarkEnd w:id="382"/>
      <w:bookmarkStart w:id="383" w:name="_Toc184310323"/>
      <w:bookmarkEnd w:id="383"/>
      <w:bookmarkStart w:id="384" w:name="_Toc184310315"/>
      <w:bookmarkEnd w:id="384"/>
      <w:bookmarkStart w:id="385" w:name="_Toc184312106"/>
      <w:bookmarkEnd w:id="385"/>
      <w:bookmarkStart w:id="386" w:name="_Toc184310298"/>
      <w:bookmarkEnd w:id="386"/>
      <w:bookmarkStart w:id="387" w:name="_Toc184312097"/>
      <w:bookmarkEnd w:id="387"/>
      <w:bookmarkStart w:id="388" w:name="_Toc184314478"/>
      <w:bookmarkEnd w:id="388"/>
      <w:bookmarkStart w:id="389" w:name="_Toc184310328"/>
      <w:bookmarkEnd w:id="389"/>
      <w:bookmarkStart w:id="390" w:name="_Toc184314456"/>
      <w:bookmarkEnd w:id="390"/>
      <w:bookmarkStart w:id="391" w:name="_Toc184310303"/>
      <w:bookmarkEnd w:id="391"/>
      <w:bookmarkStart w:id="392" w:name="_Toc184312130"/>
      <w:bookmarkEnd w:id="392"/>
      <w:r>
        <w:rPr>
          <w:rFonts w:hint="eastAsia" w:ascii="仿宋" w:hAnsi="仿宋" w:eastAsia="仿宋" w:cs="仿宋"/>
          <w:b/>
          <w:color w:val="auto"/>
          <w:sz w:val="36"/>
          <w:szCs w:val="36"/>
          <w:highlight w:val="none"/>
        </w:rPr>
        <w:t>评标办法</w:t>
      </w:r>
    </w:p>
    <w:p w14:paraId="7535D013">
      <w:pPr>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15"/>
        <w:gridCol w:w="4838"/>
        <w:gridCol w:w="1021"/>
        <w:gridCol w:w="1083"/>
      </w:tblGrid>
      <w:tr w14:paraId="1F42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18438448">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053" w:type="dxa"/>
            <w:gridSpan w:val="2"/>
            <w:vAlign w:val="center"/>
          </w:tcPr>
          <w:p w14:paraId="1B21143A">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评分内容和标准</w:t>
            </w:r>
          </w:p>
        </w:tc>
        <w:tc>
          <w:tcPr>
            <w:tcW w:w="1021" w:type="dxa"/>
            <w:vAlign w:val="center"/>
          </w:tcPr>
          <w:p w14:paraId="77DD3862">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分值</w:t>
            </w:r>
          </w:p>
          <w:p w14:paraId="1EB925DE">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区间</w:t>
            </w:r>
          </w:p>
        </w:tc>
        <w:tc>
          <w:tcPr>
            <w:tcW w:w="1083" w:type="dxa"/>
            <w:vAlign w:val="center"/>
          </w:tcPr>
          <w:p w14:paraId="67EAAAF1">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主/客观分</w:t>
            </w:r>
          </w:p>
        </w:tc>
      </w:tr>
      <w:tr w14:paraId="7ABD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38371A60">
            <w:pPr>
              <w:pStyle w:val="257"/>
              <w:spacing w:line="400" w:lineRule="exact"/>
              <w:ind w:left="-199" w:leftChars="-95" w:firstLine="0" w:firstLineChars="0"/>
              <w:jc w:val="center"/>
              <w:rPr>
                <w:rFonts w:ascii="仿宋" w:hAnsi="仿宋" w:eastAsia="仿宋" w:cs="仿宋"/>
                <w:color w:val="auto"/>
                <w:highlight w:val="none"/>
              </w:rPr>
            </w:pPr>
            <w:r>
              <w:rPr>
                <w:rFonts w:ascii="仿宋" w:hAnsi="仿宋" w:eastAsia="仿宋" w:cs="仿宋"/>
                <w:color w:val="auto"/>
                <w:highlight w:val="none"/>
              </w:rPr>
              <w:t>1</w:t>
            </w:r>
          </w:p>
        </w:tc>
        <w:tc>
          <w:tcPr>
            <w:tcW w:w="6053" w:type="dxa"/>
            <w:gridSpan w:val="2"/>
            <w:vAlign w:val="center"/>
          </w:tcPr>
          <w:p w14:paraId="6E3F347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技术要求响应：</w:t>
            </w:r>
          </w:p>
          <w:p w14:paraId="6961700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对应于招标文件技术指标的符合度，每一条带“△”不满足采购文件要求扣2分，每一条不带“△”不满足采购文件要求扣1分，扣完为止。（注：本项最高得35分，最低得0分；采购需求中有明确要求提供证明材料的，应当按要求提供，否则按负偏离处理；由评审专家评定证明材料的真实性以及是否与技术指标需求一致。）</w:t>
            </w:r>
          </w:p>
        </w:tc>
        <w:tc>
          <w:tcPr>
            <w:tcW w:w="1021" w:type="dxa"/>
            <w:vAlign w:val="center"/>
          </w:tcPr>
          <w:p w14:paraId="6BC828D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0-35分</w:t>
            </w:r>
          </w:p>
        </w:tc>
        <w:tc>
          <w:tcPr>
            <w:tcW w:w="1083" w:type="dxa"/>
            <w:vAlign w:val="center"/>
          </w:tcPr>
          <w:p w14:paraId="3F82F35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5032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524A92FF">
            <w:pPr>
              <w:pStyle w:val="257"/>
              <w:spacing w:line="400" w:lineRule="exact"/>
              <w:ind w:left="-199" w:leftChars="-95" w:firstLine="0" w:firstLineChars="0"/>
              <w:jc w:val="center"/>
              <w:rPr>
                <w:rFonts w:ascii="仿宋" w:hAnsi="仿宋" w:eastAsia="仿宋" w:cs="仿宋"/>
                <w:color w:val="auto"/>
                <w:highlight w:val="none"/>
              </w:rPr>
            </w:pPr>
            <w:r>
              <w:rPr>
                <w:rFonts w:ascii="仿宋" w:hAnsi="仿宋" w:eastAsia="仿宋" w:cs="仿宋"/>
                <w:color w:val="auto"/>
                <w:highlight w:val="none"/>
              </w:rPr>
              <w:t>2</w:t>
            </w:r>
          </w:p>
        </w:tc>
        <w:tc>
          <w:tcPr>
            <w:tcW w:w="6053" w:type="dxa"/>
            <w:gridSpan w:val="2"/>
            <w:vAlign w:val="center"/>
          </w:tcPr>
          <w:p w14:paraId="451B7EB9">
            <w:pPr>
              <w:spacing w:line="400" w:lineRule="exact"/>
              <w:rPr>
                <w:rFonts w:ascii="仿宋" w:hAnsi="仿宋" w:eastAsia="仿宋" w:cs="仿宋"/>
                <w:color w:val="auto"/>
                <w:sz w:val="24"/>
                <w:highlight w:val="none"/>
              </w:rPr>
            </w:pPr>
            <w:r>
              <w:rPr>
                <w:rFonts w:hint="eastAsia" w:ascii="仿宋" w:hAnsi="仿宋" w:eastAsia="仿宋" w:cs="仿宋"/>
                <w:color w:val="auto"/>
                <w:spacing w:val="0"/>
                <w:kern w:val="0"/>
                <w:sz w:val="24"/>
                <w:highlight w:val="none"/>
                <w:fitText w:val="1680" w:id="1015765105"/>
              </w:rPr>
              <w:t>产品功能配置：</w:t>
            </w:r>
            <w:r>
              <w:rPr>
                <w:rFonts w:ascii="仿宋" w:hAnsi="仿宋" w:eastAsia="仿宋" w:cs="仿宋"/>
                <w:color w:val="auto"/>
                <w:sz w:val="24"/>
                <w:highlight w:val="none"/>
              </w:rPr>
              <w:br w:type="textWrapping"/>
            </w:r>
            <w:r>
              <w:rPr>
                <w:rFonts w:hint="eastAsia" w:ascii="仿宋" w:hAnsi="仿宋" w:eastAsia="仿宋" w:cs="仿宋"/>
                <w:color w:val="auto"/>
                <w:sz w:val="24"/>
                <w:highlight w:val="none"/>
              </w:rPr>
              <w:t>根据投标产品技术功能的先进性、投标产品临床使用的适用性、配置的合理性等进行评审。</w:t>
            </w:r>
          </w:p>
          <w:p w14:paraId="5DE7324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21" w:type="dxa"/>
            <w:vAlign w:val="center"/>
          </w:tcPr>
          <w:p w14:paraId="66961C4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3002E81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038C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13774195">
            <w:pPr>
              <w:pStyle w:val="257"/>
              <w:spacing w:line="400" w:lineRule="exact"/>
              <w:ind w:left="-199" w:leftChars="-95" w:firstLine="0" w:firstLineChars="0"/>
              <w:jc w:val="center"/>
              <w:rPr>
                <w:rFonts w:ascii="仿宋" w:hAnsi="仿宋" w:eastAsia="仿宋" w:cs="仿宋"/>
                <w:color w:val="auto"/>
                <w:highlight w:val="none"/>
              </w:rPr>
            </w:pPr>
            <w:r>
              <w:rPr>
                <w:rFonts w:ascii="仿宋" w:hAnsi="仿宋" w:eastAsia="仿宋" w:cs="仿宋"/>
                <w:color w:val="auto"/>
                <w:highlight w:val="none"/>
              </w:rPr>
              <w:t>3</w:t>
            </w:r>
          </w:p>
        </w:tc>
        <w:tc>
          <w:tcPr>
            <w:tcW w:w="6053" w:type="dxa"/>
            <w:gridSpan w:val="2"/>
            <w:vAlign w:val="center"/>
          </w:tcPr>
          <w:p w14:paraId="3DC3923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组织实施方案：</w:t>
            </w:r>
          </w:p>
          <w:p w14:paraId="68021D7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投标人组织实施方案的科学性、合理性、规范性和可操作性，包括系统实施方案、组织机构、工作时间进度表、工作程序和步骤、管理和协调方法、关键步骤的思路和要点等进行评审。</w:t>
            </w:r>
          </w:p>
          <w:p w14:paraId="12C6B4D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w:t>
            </w:r>
            <w:r>
              <w:rPr>
                <w:rFonts w:ascii="仿宋" w:hAnsi="仿宋" w:eastAsia="仿宋" w:cs="仿宋"/>
                <w:color w:val="auto"/>
                <w:sz w:val="24"/>
                <w:highlight w:val="none"/>
              </w:rPr>
              <w:t>5-4-</w:t>
            </w:r>
            <w:r>
              <w:rPr>
                <w:rFonts w:hint="eastAsia" w:ascii="仿宋" w:hAnsi="仿宋" w:eastAsia="仿宋" w:cs="仿宋"/>
                <w:color w:val="auto"/>
                <w:sz w:val="24"/>
                <w:highlight w:val="none"/>
              </w:rPr>
              <w:t>3-2-1-0</w:t>
            </w:r>
          </w:p>
        </w:tc>
        <w:tc>
          <w:tcPr>
            <w:tcW w:w="1021" w:type="dxa"/>
            <w:vAlign w:val="center"/>
          </w:tcPr>
          <w:p w14:paraId="7C5D50A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13D09D6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9F0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141A7DA8">
            <w:pPr>
              <w:pStyle w:val="257"/>
              <w:spacing w:line="400" w:lineRule="exact"/>
              <w:ind w:left="-199" w:leftChars="-95" w:firstLine="0" w:firstLineChars="0"/>
              <w:jc w:val="center"/>
              <w:rPr>
                <w:rFonts w:ascii="仿宋" w:hAnsi="仿宋" w:eastAsia="仿宋" w:cs="仿宋"/>
                <w:color w:val="auto"/>
                <w:highlight w:val="none"/>
              </w:rPr>
            </w:pPr>
            <w:r>
              <w:rPr>
                <w:rFonts w:ascii="仿宋" w:hAnsi="仿宋" w:eastAsia="仿宋" w:cs="仿宋"/>
                <w:color w:val="auto"/>
                <w:highlight w:val="none"/>
              </w:rPr>
              <w:t>4</w:t>
            </w:r>
          </w:p>
        </w:tc>
        <w:tc>
          <w:tcPr>
            <w:tcW w:w="6053" w:type="dxa"/>
            <w:gridSpan w:val="2"/>
            <w:vAlign w:val="center"/>
          </w:tcPr>
          <w:p w14:paraId="299823A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售后服务和维修成本方案：</w:t>
            </w:r>
          </w:p>
          <w:p w14:paraId="4806E0F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投标人提供售后服务和维修成本方案，包括但不限于服务响应时间、故障解决方法、保修价格、设备配件价格、维修服务费。</w:t>
            </w:r>
          </w:p>
          <w:p w14:paraId="1562468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w:t>
            </w:r>
            <w:r>
              <w:rPr>
                <w:rFonts w:ascii="仿宋" w:hAnsi="仿宋" w:eastAsia="仿宋" w:cs="仿宋"/>
                <w:color w:val="auto"/>
                <w:sz w:val="24"/>
                <w:highlight w:val="none"/>
              </w:rPr>
              <w:t>5-4-</w:t>
            </w:r>
            <w:r>
              <w:rPr>
                <w:rFonts w:hint="eastAsia" w:ascii="仿宋" w:hAnsi="仿宋" w:eastAsia="仿宋" w:cs="仿宋"/>
                <w:color w:val="auto"/>
                <w:sz w:val="24"/>
                <w:highlight w:val="none"/>
              </w:rPr>
              <w:t>3-2-1-0</w:t>
            </w:r>
          </w:p>
        </w:tc>
        <w:tc>
          <w:tcPr>
            <w:tcW w:w="1021" w:type="dxa"/>
            <w:vAlign w:val="center"/>
          </w:tcPr>
          <w:p w14:paraId="6C9B7AE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66D3145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6A7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5714C6C6">
            <w:pPr>
              <w:pStyle w:val="257"/>
              <w:spacing w:line="400" w:lineRule="exact"/>
              <w:ind w:left="-199" w:leftChars="-95" w:firstLine="0" w:firstLineChars="0"/>
              <w:jc w:val="center"/>
              <w:rPr>
                <w:rFonts w:ascii="仿宋" w:hAnsi="仿宋" w:eastAsia="仿宋" w:cs="仿宋"/>
                <w:color w:val="auto"/>
                <w:highlight w:val="none"/>
              </w:rPr>
            </w:pPr>
            <w:r>
              <w:rPr>
                <w:rFonts w:ascii="仿宋" w:hAnsi="仿宋" w:eastAsia="仿宋" w:cs="仿宋"/>
                <w:color w:val="auto"/>
                <w:highlight w:val="none"/>
              </w:rPr>
              <w:t>5</w:t>
            </w:r>
          </w:p>
        </w:tc>
        <w:tc>
          <w:tcPr>
            <w:tcW w:w="6053" w:type="dxa"/>
            <w:gridSpan w:val="2"/>
            <w:vAlign w:val="center"/>
          </w:tcPr>
          <w:p w14:paraId="28D8BDA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信息安全保障方案:</w:t>
            </w:r>
          </w:p>
          <w:p w14:paraId="0F4D25F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根据投标人提供的信息安全保障方案的合理性、完整性和可行性等进行评审。</w:t>
            </w:r>
          </w:p>
          <w:p w14:paraId="1DC4DCF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分值：5-4-3-2-1-0</w:t>
            </w:r>
          </w:p>
        </w:tc>
        <w:tc>
          <w:tcPr>
            <w:tcW w:w="1021" w:type="dxa"/>
            <w:vAlign w:val="center"/>
          </w:tcPr>
          <w:p w14:paraId="26F2E6D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w:t>
            </w:r>
            <w:r>
              <w:rPr>
                <w:rFonts w:ascii="仿宋" w:hAnsi="仿宋" w:eastAsia="仿宋" w:cs="仿宋"/>
                <w:color w:val="auto"/>
                <w:sz w:val="24"/>
                <w:highlight w:val="none"/>
              </w:rPr>
              <w:t>5</w:t>
            </w:r>
            <w:r>
              <w:rPr>
                <w:rFonts w:hint="eastAsia" w:ascii="仿宋" w:hAnsi="仿宋" w:eastAsia="仿宋" w:cs="仿宋"/>
                <w:color w:val="auto"/>
                <w:sz w:val="24"/>
                <w:highlight w:val="none"/>
              </w:rPr>
              <w:t>分</w:t>
            </w:r>
          </w:p>
        </w:tc>
        <w:tc>
          <w:tcPr>
            <w:tcW w:w="1083" w:type="dxa"/>
            <w:vAlign w:val="center"/>
          </w:tcPr>
          <w:p w14:paraId="37C5643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7F4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5115893E">
            <w:pPr>
              <w:pStyle w:val="257"/>
              <w:spacing w:line="400" w:lineRule="exact"/>
              <w:ind w:left="-199" w:leftChars="-95" w:firstLine="0" w:firstLineChars="0"/>
              <w:jc w:val="center"/>
              <w:rPr>
                <w:rFonts w:ascii="仿宋" w:hAnsi="仿宋" w:eastAsia="仿宋" w:cs="仿宋"/>
                <w:color w:val="auto"/>
                <w:highlight w:val="none"/>
              </w:rPr>
            </w:pPr>
            <w:r>
              <w:rPr>
                <w:rFonts w:ascii="仿宋" w:hAnsi="仿宋" w:eastAsia="仿宋" w:cs="仿宋"/>
                <w:color w:val="auto"/>
                <w:highlight w:val="none"/>
              </w:rPr>
              <w:t>6</w:t>
            </w:r>
          </w:p>
        </w:tc>
        <w:tc>
          <w:tcPr>
            <w:tcW w:w="6053" w:type="dxa"/>
            <w:gridSpan w:val="2"/>
            <w:vAlign w:val="center"/>
          </w:tcPr>
          <w:p w14:paraId="423F01A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培训方案：</w:t>
            </w:r>
            <w:r>
              <w:rPr>
                <w:rFonts w:ascii="仿宋" w:hAnsi="仿宋" w:eastAsia="仿宋" w:cs="仿宋"/>
                <w:color w:val="auto"/>
                <w:sz w:val="24"/>
                <w:highlight w:val="none"/>
              </w:rPr>
              <w:br w:type="textWrapping"/>
            </w:r>
            <w:r>
              <w:rPr>
                <w:rFonts w:hint="eastAsia" w:ascii="仿宋" w:hAnsi="仿宋" w:eastAsia="仿宋" w:cs="仿宋"/>
                <w:color w:val="auto"/>
                <w:sz w:val="24"/>
                <w:highlight w:val="none"/>
              </w:rPr>
              <w:t>投标人需要提供培训方案，包括培训计划、培训大纲、培训方式及频次等，根据培训方案的全面性、合理可行性进行综合评价。</w:t>
            </w:r>
            <w:r>
              <w:rPr>
                <w:rFonts w:ascii="仿宋" w:hAnsi="仿宋" w:eastAsia="仿宋" w:cs="仿宋"/>
                <w:color w:val="auto"/>
                <w:sz w:val="24"/>
                <w:highlight w:val="none"/>
              </w:rPr>
              <w:br w:type="textWrapping"/>
            </w:r>
            <w:r>
              <w:rPr>
                <w:rFonts w:hint="eastAsia" w:ascii="仿宋" w:hAnsi="仿宋" w:eastAsia="仿宋" w:cs="仿宋"/>
                <w:color w:val="auto"/>
                <w:sz w:val="24"/>
                <w:highlight w:val="none"/>
              </w:rPr>
              <w:t>分值：</w:t>
            </w:r>
            <w:r>
              <w:rPr>
                <w:rFonts w:ascii="仿宋" w:hAnsi="仿宋" w:eastAsia="仿宋" w:cs="仿宋"/>
                <w:color w:val="auto"/>
                <w:sz w:val="24"/>
                <w:highlight w:val="none"/>
              </w:rPr>
              <w:t>5-4-</w:t>
            </w:r>
            <w:r>
              <w:rPr>
                <w:rFonts w:hint="eastAsia" w:ascii="仿宋" w:hAnsi="仿宋" w:eastAsia="仿宋" w:cs="仿宋"/>
                <w:color w:val="auto"/>
                <w:sz w:val="24"/>
                <w:highlight w:val="none"/>
              </w:rPr>
              <w:t>3-2-1-0</w:t>
            </w:r>
          </w:p>
        </w:tc>
        <w:tc>
          <w:tcPr>
            <w:tcW w:w="1021" w:type="dxa"/>
            <w:vAlign w:val="center"/>
          </w:tcPr>
          <w:p w14:paraId="062EBC8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0-5分</w:t>
            </w:r>
          </w:p>
        </w:tc>
        <w:tc>
          <w:tcPr>
            <w:tcW w:w="1083" w:type="dxa"/>
            <w:vAlign w:val="center"/>
          </w:tcPr>
          <w:p w14:paraId="4A04747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65F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6127B3E7">
            <w:pPr>
              <w:pStyle w:val="257"/>
              <w:spacing w:line="400" w:lineRule="exact"/>
              <w:ind w:left="-199" w:leftChars="-95" w:firstLine="0" w:firstLineChars="0"/>
              <w:jc w:val="center"/>
              <w:rPr>
                <w:rFonts w:ascii="仿宋" w:hAnsi="仿宋" w:eastAsia="仿宋" w:cs="仿宋"/>
                <w:color w:val="auto"/>
                <w:highlight w:val="none"/>
              </w:rPr>
            </w:pPr>
            <w:r>
              <w:rPr>
                <w:rFonts w:ascii="仿宋" w:hAnsi="仿宋" w:eastAsia="仿宋" w:cs="仿宋"/>
                <w:color w:val="auto"/>
                <w:highlight w:val="none"/>
              </w:rPr>
              <w:t>7</w:t>
            </w:r>
          </w:p>
        </w:tc>
        <w:tc>
          <w:tcPr>
            <w:tcW w:w="6053" w:type="dxa"/>
            <w:gridSpan w:val="2"/>
            <w:vAlign w:val="center"/>
          </w:tcPr>
          <w:p w14:paraId="09D7ACB4">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信息技术服务及安全相关证书：</w:t>
            </w:r>
          </w:p>
          <w:p w14:paraId="32092C20">
            <w:pPr>
              <w:spacing w:line="27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（1）投标人或产品制造厂商具有有效期内的信息技术服务管理体系认证I</w:t>
            </w:r>
            <w:r>
              <w:rPr>
                <w:rFonts w:ascii="仿宋" w:hAnsi="仿宋" w:eastAsia="仿宋" w:cs="仿宋"/>
                <w:color w:val="auto"/>
                <w:sz w:val="24"/>
                <w:highlight w:val="none"/>
              </w:rPr>
              <w:t>SO/IEC20000-1:2018</w:t>
            </w:r>
            <w:r>
              <w:rPr>
                <w:rFonts w:hint="eastAsia" w:ascii="仿宋" w:hAnsi="仿宋" w:eastAsia="仿宋" w:cs="仿宋"/>
                <w:color w:val="auto"/>
                <w:sz w:val="24"/>
                <w:highlight w:val="none"/>
              </w:rPr>
              <w:t>认证相关认证证书，并提供证书原件扫描件，满足得</w:t>
            </w:r>
            <w:r>
              <w:rPr>
                <w:rFonts w:ascii="仿宋" w:hAnsi="仿宋" w:eastAsia="仿宋" w:cs="仿宋"/>
                <w:color w:val="auto"/>
                <w:sz w:val="24"/>
                <w:highlight w:val="none"/>
              </w:rPr>
              <w:t>1</w:t>
            </w:r>
            <w:r>
              <w:rPr>
                <w:rFonts w:hint="eastAsia" w:ascii="仿宋" w:hAnsi="仿宋" w:eastAsia="仿宋" w:cs="仿宋"/>
                <w:color w:val="auto"/>
                <w:sz w:val="24"/>
                <w:highlight w:val="none"/>
              </w:rPr>
              <w:t>分；</w:t>
            </w:r>
            <w:r>
              <w:rPr>
                <w:rFonts w:ascii="仿宋" w:hAnsi="仿宋" w:eastAsia="仿宋" w:cs="仿宋"/>
                <w:color w:val="auto"/>
                <w:sz w:val="24"/>
                <w:highlight w:val="none"/>
              </w:rPr>
              <w:br w:type="textWrapping"/>
            </w:r>
            <w:r>
              <w:rPr>
                <w:rFonts w:hint="eastAsia" w:ascii="仿宋" w:hAnsi="仿宋" w:eastAsia="仿宋" w:cs="仿宋"/>
                <w:color w:val="auto"/>
                <w:sz w:val="24"/>
                <w:highlight w:val="none"/>
              </w:rPr>
              <w:t>（2）投标人或产品制造厂商具有有效期内的数据治理安全管理体系ISO38505-1认证相关认证证书，并提供证书原件扫描件，满足得</w:t>
            </w:r>
            <w:r>
              <w:rPr>
                <w:rFonts w:ascii="仿宋" w:hAnsi="仿宋" w:eastAsia="仿宋" w:cs="仿宋"/>
                <w:color w:val="auto"/>
                <w:sz w:val="24"/>
                <w:highlight w:val="none"/>
              </w:rPr>
              <w:t>1</w:t>
            </w:r>
            <w:r>
              <w:rPr>
                <w:rFonts w:hint="eastAsia" w:ascii="仿宋" w:hAnsi="仿宋" w:eastAsia="仿宋" w:cs="仿宋"/>
                <w:color w:val="auto"/>
                <w:sz w:val="24"/>
                <w:highlight w:val="none"/>
              </w:rPr>
              <w:t>分；</w:t>
            </w:r>
          </w:p>
          <w:p w14:paraId="38BEAA0D">
            <w:pPr>
              <w:rPr>
                <w:rFonts w:ascii="仿宋" w:hAnsi="仿宋" w:eastAsia="仿宋" w:cs="仿宋"/>
                <w:color w:val="auto"/>
                <w:sz w:val="24"/>
                <w:highlight w:val="none"/>
              </w:rPr>
            </w:pPr>
            <w:r>
              <w:rPr>
                <w:rFonts w:hint="eastAsia" w:ascii="仿宋" w:hAnsi="仿宋" w:eastAsia="仿宋" w:cs="仿宋"/>
                <w:color w:val="auto"/>
                <w:sz w:val="24"/>
                <w:highlight w:val="none"/>
              </w:rPr>
              <w:t>（3）投标人或产品制造厂商具有有效期内的公有云保护个人可识别信息安全管理体系</w:t>
            </w:r>
            <w:r>
              <w:rPr>
                <w:rFonts w:ascii="仿宋" w:hAnsi="仿宋" w:eastAsia="仿宋" w:cs="仿宋"/>
                <w:color w:val="auto"/>
                <w:sz w:val="24"/>
                <w:highlight w:val="none"/>
              </w:rPr>
              <w:t>ISO27018:2019</w:t>
            </w:r>
            <w:r>
              <w:rPr>
                <w:rFonts w:hint="eastAsia" w:ascii="仿宋" w:hAnsi="仿宋" w:eastAsia="仿宋" w:cs="仿宋"/>
                <w:color w:val="auto"/>
                <w:sz w:val="24"/>
                <w:highlight w:val="none"/>
              </w:rPr>
              <w:t>认证相关认证证书，并提供证书原件扫描件，满足得</w:t>
            </w:r>
            <w:r>
              <w:rPr>
                <w:rFonts w:ascii="仿宋" w:hAnsi="仿宋" w:eastAsia="仿宋" w:cs="仿宋"/>
                <w:color w:val="auto"/>
                <w:sz w:val="24"/>
                <w:highlight w:val="none"/>
              </w:rPr>
              <w:t>1</w:t>
            </w:r>
            <w:r>
              <w:rPr>
                <w:rFonts w:hint="eastAsia" w:ascii="仿宋" w:hAnsi="仿宋" w:eastAsia="仿宋" w:cs="仿宋"/>
                <w:color w:val="auto"/>
                <w:sz w:val="24"/>
                <w:highlight w:val="none"/>
              </w:rPr>
              <w:t>分。</w:t>
            </w:r>
          </w:p>
        </w:tc>
        <w:tc>
          <w:tcPr>
            <w:tcW w:w="1021" w:type="dxa"/>
            <w:vAlign w:val="center"/>
          </w:tcPr>
          <w:p w14:paraId="4A69C75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w:t>
            </w:r>
            <w:r>
              <w:rPr>
                <w:rFonts w:ascii="仿宋" w:hAnsi="仿宋" w:eastAsia="仿宋" w:cs="仿宋"/>
                <w:color w:val="auto"/>
                <w:sz w:val="24"/>
                <w:highlight w:val="none"/>
              </w:rPr>
              <w:t>3</w:t>
            </w:r>
            <w:r>
              <w:rPr>
                <w:rFonts w:hint="eastAsia" w:ascii="仿宋" w:hAnsi="仿宋" w:eastAsia="仿宋" w:cs="仿宋"/>
                <w:color w:val="auto"/>
                <w:sz w:val="24"/>
                <w:highlight w:val="none"/>
              </w:rPr>
              <w:t>分</w:t>
            </w:r>
          </w:p>
        </w:tc>
        <w:tc>
          <w:tcPr>
            <w:tcW w:w="1083" w:type="dxa"/>
            <w:vAlign w:val="center"/>
          </w:tcPr>
          <w:p w14:paraId="70880A7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6C49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2239F1A4">
            <w:pPr>
              <w:pStyle w:val="257"/>
              <w:spacing w:line="400" w:lineRule="exact"/>
              <w:ind w:left="-199" w:leftChars="-95" w:firstLine="0" w:firstLineChars="0"/>
              <w:jc w:val="center"/>
              <w:rPr>
                <w:rFonts w:ascii="仿宋" w:hAnsi="仿宋" w:eastAsia="仿宋" w:cs="仿宋"/>
                <w:color w:val="auto"/>
                <w:highlight w:val="none"/>
              </w:rPr>
            </w:pPr>
            <w:r>
              <w:rPr>
                <w:rFonts w:ascii="仿宋" w:hAnsi="仿宋" w:eastAsia="仿宋" w:cs="仿宋"/>
                <w:color w:val="auto"/>
                <w:highlight w:val="none"/>
              </w:rPr>
              <w:t>8</w:t>
            </w:r>
          </w:p>
        </w:tc>
        <w:tc>
          <w:tcPr>
            <w:tcW w:w="6053" w:type="dxa"/>
            <w:gridSpan w:val="2"/>
            <w:vAlign w:val="center"/>
          </w:tcPr>
          <w:p w14:paraId="5B14C39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在质保期一年基础上，每增加一年得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分。提供承诺函，格式自拟。</w:t>
            </w:r>
          </w:p>
        </w:tc>
        <w:tc>
          <w:tcPr>
            <w:tcW w:w="1021" w:type="dxa"/>
            <w:vAlign w:val="center"/>
          </w:tcPr>
          <w:p w14:paraId="56C0256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1083" w:type="dxa"/>
            <w:vAlign w:val="center"/>
          </w:tcPr>
          <w:p w14:paraId="00CCAD1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676C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53A5E389">
            <w:pPr>
              <w:pStyle w:val="257"/>
              <w:spacing w:line="400" w:lineRule="exact"/>
              <w:ind w:left="-199" w:leftChars="-95" w:firstLine="0" w:firstLineChars="0"/>
              <w:jc w:val="center"/>
              <w:rPr>
                <w:rFonts w:ascii="仿宋" w:hAnsi="仿宋" w:eastAsia="仿宋" w:cs="仿宋"/>
                <w:color w:val="auto"/>
                <w:highlight w:val="none"/>
              </w:rPr>
            </w:pPr>
            <w:r>
              <w:rPr>
                <w:rFonts w:ascii="仿宋" w:hAnsi="仿宋" w:eastAsia="仿宋" w:cs="仿宋"/>
                <w:color w:val="auto"/>
                <w:highlight w:val="none"/>
              </w:rPr>
              <w:t>9</w:t>
            </w:r>
          </w:p>
        </w:tc>
        <w:tc>
          <w:tcPr>
            <w:tcW w:w="6053" w:type="dxa"/>
            <w:gridSpan w:val="2"/>
            <w:vAlign w:val="center"/>
          </w:tcPr>
          <w:p w14:paraId="61CD364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同类项目经验：</w:t>
            </w:r>
          </w:p>
          <w:p w14:paraId="5EA9C1E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投标人或产品制造商提供自2021年1月1日以来同类项目完成的业绩，每提供一个得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分。（提供合同扫描件及项目验收证明材料，缺一不得分）</w:t>
            </w:r>
          </w:p>
        </w:tc>
        <w:tc>
          <w:tcPr>
            <w:tcW w:w="1021" w:type="dxa"/>
            <w:vAlign w:val="center"/>
          </w:tcPr>
          <w:p w14:paraId="6DF5F96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1083" w:type="dxa"/>
            <w:vAlign w:val="center"/>
          </w:tcPr>
          <w:p w14:paraId="063388C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27E5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50CA5B88">
            <w:pPr>
              <w:pStyle w:val="257"/>
              <w:spacing w:line="400" w:lineRule="exact"/>
              <w:ind w:left="-199" w:leftChars="-95"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0</w:t>
            </w:r>
          </w:p>
        </w:tc>
        <w:tc>
          <w:tcPr>
            <w:tcW w:w="6053" w:type="dxa"/>
            <w:gridSpan w:val="2"/>
            <w:vAlign w:val="center"/>
          </w:tcPr>
          <w:p w14:paraId="09CB534A">
            <w:pPr>
              <w:spacing w:line="400" w:lineRule="exact"/>
              <w:rPr>
                <w:rFonts w:ascii="仿宋" w:hAnsi="仿宋" w:eastAsia="仿宋" w:cs="仿宋"/>
                <w:color w:val="auto"/>
                <w:sz w:val="24"/>
                <w:highlight w:val="none"/>
              </w:rPr>
            </w:pPr>
            <w:bookmarkStart w:id="555" w:name="_GoBack"/>
            <w:r>
              <w:rPr>
                <w:rFonts w:hint="eastAsia" w:ascii="仿宋" w:hAnsi="仿宋" w:eastAsia="仿宋" w:cs="仿宋"/>
                <w:color w:val="auto"/>
                <w:sz w:val="24"/>
                <w:highlight w:val="none"/>
                <w:lang w:val="en-US" w:eastAsia="zh-CN"/>
              </w:rPr>
              <w:t>应急</w:t>
            </w:r>
            <w:r>
              <w:rPr>
                <w:rFonts w:hint="eastAsia" w:ascii="仿宋" w:hAnsi="仿宋" w:eastAsia="仿宋" w:cs="仿宋"/>
                <w:color w:val="auto"/>
                <w:sz w:val="24"/>
                <w:highlight w:val="none"/>
              </w:rPr>
              <w:t>措施：</w:t>
            </w:r>
          </w:p>
          <w:p w14:paraId="4093665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根据投标人提供的超出采购文件要求的</w:t>
            </w:r>
            <w:r>
              <w:rPr>
                <w:rFonts w:hint="eastAsia" w:ascii="仿宋" w:hAnsi="仿宋" w:eastAsia="仿宋" w:cs="仿宋"/>
                <w:color w:val="auto"/>
                <w:sz w:val="24"/>
                <w:highlight w:val="none"/>
                <w:lang w:val="en-US" w:eastAsia="zh-CN"/>
              </w:rPr>
              <w:t>应急</w:t>
            </w:r>
            <w:r>
              <w:rPr>
                <w:rFonts w:hint="eastAsia" w:ascii="仿宋" w:hAnsi="仿宋" w:eastAsia="仿宋" w:cs="仿宋"/>
                <w:color w:val="auto"/>
                <w:sz w:val="24"/>
                <w:highlight w:val="none"/>
              </w:rPr>
              <w:t>措施进行评价，每条具有实质性条件得1分，本项最高得2分。</w:t>
            </w:r>
            <w:bookmarkEnd w:id="555"/>
          </w:p>
        </w:tc>
        <w:tc>
          <w:tcPr>
            <w:tcW w:w="1021" w:type="dxa"/>
            <w:vAlign w:val="center"/>
          </w:tcPr>
          <w:p w14:paraId="13B1092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0-2分</w:t>
            </w:r>
          </w:p>
        </w:tc>
        <w:tc>
          <w:tcPr>
            <w:tcW w:w="1083" w:type="dxa"/>
            <w:vAlign w:val="center"/>
          </w:tcPr>
          <w:p w14:paraId="7363542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F16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69" w:type="dxa"/>
            <w:vAlign w:val="center"/>
          </w:tcPr>
          <w:p w14:paraId="0D438B3C">
            <w:pPr>
              <w:spacing w:line="400" w:lineRule="exact"/>
              <w:ind w:left="-199" w:leftChars="-95"/>
              <w:jc w:val="center"/>
              <w:rPr>
                <w:rFonts w:ascii="仿宋" w:hAnsi="仿宋" w:eastAsia="仿宋" w:cs="仿宋"/>
                <w:color w:val="auto"/>
                <w:highlight w:val="none"/>
              </w:rPr>
            </w:pPr>
            <w:r>
              <w:rPr>
                <w:rFonts w:hint="eastAsia" w:ascii="仿宋" w:hAnsi="仿宋" w:eastAsia="仿宋" w:cs="仿宋"/>
                <w:color w:val="auto"/>
                <w:sz w:val="24"/>
                <w:highlight w:val="none"/>
              </w:rPr>
              <w:t xml:space="preserve"> 价格分</w:t>
            </w:r>
          </w:p>
        </w:tc>
        <w:tc>
          <w:tcPr>
            <w:tcW w:w="1215" w:type="dxa"/>
            <w:vAlign w:val="center"/>
          </w:tcPr>
          <w:p w14:paraId="123C282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价格权值=0.30</w:t>
            </w:r>
          </w:p>
        </w:tc>
        <w:tc>
          <w:tcPr>
            <w:tcW w:w="4838" w:type="dxa"/>
          </w:tcPr>
          <w:p w14:paraId="4CD52BFB">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15B1ABB3">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14:paraId="5C11A708">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0ECC308D">
            <w:pPr>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1021" w:type="dxa"/>
            <w:vAlign w:val="center"/>
          </w:tcPr>
          <w:p w14:paraId="3DE1E98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30分</w:t>
            </w:r>
          </w:p>
        </w:tc>
        <w:tc>
          <w:tcPr>
            <w:tcW w:w="1083" w:type="dxa"/>
            <w:vAlign w:val="center"/>
          </w:tcPr>
          <w:p w14:paraId="7F62A21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2CC28DA5">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89388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5D349FC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5F400698">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71457FB">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5C22191">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ACF627F">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E8D98EE">
      <w:pPr>
        <w:spacing w:line="360" w:lineRule="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0A3B6997">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ADED1D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FAA933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0A42A9A">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C084398">
      <w:pPr>
        <w:pStyle w:val="131"/>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96A8956">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D8DD877">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CABD873">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62956C0">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B93B92C">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A9D383D">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7C8C54B">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67FB74B">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BA3DA39">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80AF696">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C41443">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286AF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404366">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86154F0">
      <w:pPr>
        <w:pStyle w:val="131"/>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4850E3">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5160EC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50915B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6CF851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ECC01F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8983B5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9C48B19">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E0DD5C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61376C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268CC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20C976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4D61E6B">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6FBC7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E508DB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0E6E0BB2">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6D88A51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14FDA8BE">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B92A3FE">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29B14F9">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29A1913">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EDE41F1">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57B0DF9">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A4344BF">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7F2F59">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47612E6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5066BD1">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8510DE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3EF4411">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0ABFB0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36EF0336">
      <w:pPr>
        <w:rPr>
          <w:rFonts w:ascii="仿宋" w:hAnsi="仿宋" w:eastAsia="仿宋" w:cs="仿宋"/>
          <w:b/>
          <w:color w:val="auto"/>
          <w:sz w:val="36"/>
          <w:szCs w:val="36"/>
          <w:highlight w:val="none"/>
        </w:rPr>
      </w:pPr>
    </w:p>
    <w:p w14:paraId="7814AD73">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67364F5">
      <w:pPr>
        <w:pStyle w:val="24"/>
        <w:snapToGrid w:val="0"/>
        <w:spacing w:line="360" w:lineRule="auto"/>
        <w:ind w:firstLine="723"/>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7665BAF">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E28B77D">
      <w:pPr>
        <w:spacing w:line="480" w:lineRule="auto"/>
        <w:jc w:val="center"/>
        <w:rPr>
          <w:rFonts w:ascii="仿宋" w:hAnsi="仿宋" w:eastAsia="仿宋" w:cs="仿宋"/>
          <w:b/>
          <w:color w:val="auto"/>
          <w:sz w:val="36"/>
          <w:szCs w:val="36"/>
          <w:highlight w:val="none"/>
        </w:rPr>
      </w:pPr>
    </w:p>
    <w:p w14:paraId="27E8F313">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D1E1FFE">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4CCDCF27">
      <w:pPr>
        <w:pStyle w:val="700"/>
        <w:ind w:left="0" w:leftChars="0" w:firstLine="2891" w:firstLineChars="1200"/>
        <w:rPr>
          <w:rFonts w:ascii="仿宋" w:hAnsi="仿宋" w:eastAsia="仿宋" w:cs="仿宋"/>
          <w:b/>
          <w:color w:val="auto"/>
          <w:szCs w:val="24"/>
          <w:highlight w:val="none"/>
        </w:rPr>
      </w:pPr>
    </w:p>
    <w:p w14:paraId="45B591E3">
      <w:pPr>
        <w:pStyle w:val="700"/>
        <w:numPr>
          <w:ilvl w:val="0"/>
          <w:numId w:val="7"/>
        </w:numPr>
        <w:ind w:left="0" w:leftChars="0" w:firstLine="2891" w:firstLineChars="1200"/>
        <w:rPr>
          <w:rFonts w:ascii="仿宋" w:hAnsi="仿宋" w:eastAsia="仿宋" w:cs="仿宋"/>
          <w:color w:val="auto"/>
          <w:highlight w:val="none"/>
        </w:rPr>
      </w:pPr>
      <w:r>
        <w:rPr>
          <w:rFonts w:hint="eastAsia" w:ascii="仿宋" w:hAnsi="仿宋" w:eastAsia="仿宋" w:cs="仿宋"/>
          <w:b/>
          <w:color w:val="auto"/>
          <w:szCs w:val="24"/>
          <w:highlight w:val="none"/>
        </w:rPr>
        <w:t>合同书</w:t>
      </w:r>
    </w:p>
    <w:p w14:paraId="70EB4F23">
      <w:pPr>
        <w:pStyle w:val="700"/>
        <w:ind w:left="0" w:leftChars="0" w:firstLine="0" w:firstLineChars="0"/>
        <w:rPr>
          <w:rFonts w:ascii="仿宋" w:hAnsi="仿宋" w:eastAsia="仿宋" w:cs="仿宋"/>
          <w:color w:val="auto"/>
          <w:szCs w:val="24"/>
          <w:highlight w:val="none"/>
        </w:rPr>
      </w:pPr>
    </w:p>
    <w:p w14:paraId="0B79E616">
      <w:pPr>
        <w:spacing w:before="120" w:line="22" w:lineRule="atLeast"/>
        <w:rPr>
          <w:rFonts w:ascii="仿宋" w:hAnsi="仿宋" w:eastAsia="仿宋" w:cs="仿宋"/>
          <w:color w:val="auto"/>
          <w:sz w:val="24"/>
          <w:highlight w:val="none"/>
        </w:rPr>
      </w:pPr>
    </w:p>
    <w:p w14:paraId="42F89E2E">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336D976">
      <w:pPr>
        <w:pStyle w:val="597"/>
        <w:spacing w:before="120" w:line="22" w:lineRule="atLeast"/>
        <w:rPr>
          <w:rFonts w:ascii="仿宋" w:hAnsi="仿宋" w:eastAsia="仿宋" w:cs="仿宋"/>
          <w:color w:val="auto"/>
          <w:szCs w:val="24"/>
          <w:highlight w:val="none"/>
        </w:rPr>
      </w:pPr>
    </w:p>
    <w:p w14:paraId="6A342E0D">
      <w:pPr>
        <w:rPr>
          <w:rFonts w:ascii="仿宋" w:hAnsi="仿宋" w:eastAsia="仿宋" w:cs="仿宋"/>
          <w:color w:val="auto"/>
          <w:sz w:val="24"/>
          <w:highlight w:val="none"/>
        </w:rPr>
      </w:pPr>
    </w:p>
    <w:p w14:paraId="3E95E852">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81DA45B">
      <w:pPr>
        <w:spacing w:before="120" w:line="22" w:lineRule="atLeast"/>
        <w:rPr>
          <w:rFonts w:ascii="仿宋" w:hAnsi="仿宋" w:eastAsia="仿宋" w:cs="仿宋"/>
          <w:color w:val="auto"/>
          <w:sz w:val="24"/>
          <w:highlight w:val="none"/>
        </w:rPr>
      </w:pPr>
    </w:p>
    <w:p w14:paraId="4D64658C">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515C20A">
      <w:pPr>
        <w:spacing w:before="120" w:line="22" w:lineRule="atLeast"/>
        <w:rPr>
          <w:rFonts w:ascii="仿宋" w:hAnsi="仿宋" w:eastAsia="仿宋" w:cs="仿宋"/>
          <w:color w:val="auto"/>
          <w:sz w:val="24"/>
          <w:highlight w:val="none"/>
        </w:rPr>
      </w:pPr>
    </w:p>
    <w:p w14:paraId="753E1B1C">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56A0321">
      <w:pPr>
        <w:spacing w:before="120" w:line="22" w:lineRule="atLeast"/>
        <w:rPr>
          <w:rFonts w:ascii="仿宋" w:hAnsi="仿宋" w:eastAsia="仿宋" w:cs="仿宋"/>
          <w:color w:val="auto"/>
          <w:sz w:val="24"/>
          <w:highlight w:val="none"/>
        </w:rPr>
      </w:pPr>
    </w:p>
    <w:p w14:paraId="61DB5F5C">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A147502">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3883289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47305F8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D9FFBB4">
      <w:pPr>
        <w:spacing w:line="440" w:lineRule="exact"/>
        <w:ind w:firstLine="482" w:firstLineChars="200"/>
        <w:outlineLvl w:val="0"/>
        <w:rPr>
          <w:rFonts w:ascii="仿宋" w:hAnsi="仿宋" w:eastAsia="仿宋" w:cs="仿宋"/>
          <w:b/>
          <w:color w:val="auto"/>
          <w:sz w:val="24"/>
          <w:highlight w:val="none"/>
        </w:rPr>
      </w:pPr>
      <w:bookmarkStart w:id="395" w:name="_Toc2232"/>
      <w:bookmarkStart w:id="396" w:name="_Toc24059"/>
      <w:bookmarkStart w:id="397" w:name="_Toc3029"/>
      <w:r>
        <w:rPr>
          <w:rFonts w:hint="eastAsia" w:ascii="仿宋" w:hAnsi="仿宋" w:eastAsia="仿宋" w:cs="仿宋"/>
          <w:b/>
          <w:color w:val="auto"/>
          <w:sz w:val="24"/>
          <w:highlight w:val="none"/>
        </w:rPr>
        <w:t>1.1 合同组成部分</w:t>
      </w:r>
      <w:bookmarkEnd w:id="395"/>
      <w:bookmarkEnd w:id="396"/>
      <w:bookmarkEnd w:id="397"/>
    </w:p>
    <w:p w14:paraId="243D5137">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3ADD5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20C22F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8EC74A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43A587F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290691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28661A8">
      <w:pPr>
        <w:spacing w:line="440" w:lineRule="exact"/>
        <w:ind w:firstLine="482" w:firstLineChars="200"/>
        <w:outlineLvl w:val="0"/>
        <w:rPr>
          <w:rFonts w:ascii="仿宋" w:hAnsi="仿宋" w:eastAsia="仿宋" w:cs="仿宋"/>
          <w:b/>
          <w:color w:val="auto"/>
          <w:sz w:val="24"/>
          <w:highlight w:val="none"/>
        </w:rPr>
      </w:pPr>
      <w:bookmarkStart w:id="398" w:name="_Toc27126"/>
      <w:bookmarkStart w:id="399" w:name="_Toc21295"/>
      <w:bookmarkStart w:id="400" w:name="_Toc24300"/>
      <w:r>
        <w:rPr>
          <w:rFonts w:hint="eastAsia" w:ascii="仿宋" w:hAnsi="仿宋" w:eastAsia="仿宋" w:cs="仿宋"/>
          <w:b/>
          <w:color w:val="auto"/>
          <w:sz w:val="24"/>
          <w:highlight w:val="none"/>
        </w:rPr>
        <w:t>1.2 货物</w:t>
      </w:r>
      <w:bookmarkEnd w:id="398"/>
      <w:bookmarkEnd w:id="399"/>
      <w:bookmarkEnd w:id="400"/>
    </w:p>
    <w:p w14:paraId="381AB264">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5B8AB3">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E6C9D6D">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1B9BE88B">
      <w:pPr>
        <w:spacing w:line="440" w:lineRule="exact"/>
        <w:ind w:firstLine="482" w:firstLineChars="200"/>
        <w:outlineLvl w:val="0"/>
        <w:rPr>
          <w:rFonts w:ascii="仿宋" w:hAnsi="仿宋" w:eastAsia="仿宋" w:cs="仿宋"/>
          <w:b/>
          <w:color w:val="auto"/>
          <w:sz w:val="24"/>
          <w:highlight w:val="none"/>
        </w:rPr>
      </w:pPr>
      <w:bookmarkStart w:id="401" w:name="_Toc23292"/>
      <w:bookmarkStart w:id="402" w:name="_Toc21631"/>
      <w:bookmarkStart w:id="403" w:name="_Toc21551"/>
      <w:r>
        <w:rPr>
          <w:rFonts w:hint="eastAsia" w:ascii="仿宋" w:hAnsi="仿宋" w:eastAsia="仿宋" w:cs="仿宋"/>
          <w:b/>
          <w:color w:val="auto"/>
          <w:sz w:val="24"/>
          <w:highlight w:val="none"/>
        </w:rPr>
        <w:t>1.3 价款</w:t>
      </w:r>
      <w:bookmarkEnd w:id="401"/>
      <w:bookmarkEnd w:id="402"/>
      <w:bookmarkEnd w:id="403"/>
    </w:p>
    <w:p w14:paraId="2C1C4E3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A1B0FCD">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4022"/>
        <w:gridCol w:w="3017"/>
      </w:tblGrid>
      <w:tr w14:paraId="6C3C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668853C8">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022" w:type="dxa"/>
            <w:tcBorders>
              <w:top w:val="single" w:color="auto" w:sz="4" w:space="0"/>
              <w:left w:val="single" w:color="auto" w:sz="4" w:space="0"/>
              <w:bottom w:val="single" w:color="auto" w:sz="4" w:space="0"/>
              <w:right w:val="single" w:color="auto" w:sz="4" w:space="0"/>
            </w:tcBorders>
            <w:vAlign w:val="center"/>
          </w:tcPr>
          <w:p w14:paraId="2C4E0465">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017" w:type="dxa"/>
            <w:tcBorders>
              <w:top w:val="single" w:color="auto" w:sz="4" w:space="0"/>
              <w:left w:val="single" w:color="auto" w:sz="4" w:space="0"/>
              <w:bottom w:val="single" w:color="auto" w:sz="4" w:space="0"/>
              <w:right w:val="single" w:color="auto" w:sz="4" w:space="0"/>
            </w:tcBorders>
            <w:vAlign w:val="center"/>
          </w:tcPr>
          <w:p w14:paraId="72F91838">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4E9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6C957F56">
            <w:pPr>
              <w:pStyle w:val="319"/>
              <w:spacing w:line="560" w:lineRule="exact"/>
              <w:ind w:firstLine="200"/>
              <w:jc w:val="center"/>
              <w:rPr>
                <w:rFonts w:ascii="仿宋" w:hAnsi="仿宋" w:eastAsia="仿宋" w:cs="仿宋"/>
                <w:color w:val="auto"/>
                <w:sz w:val="24"/>
                <w:szCs w:val="24"/>
                <w:highlight w:val="none"/>
              </w:rPr>
            </w:pPr>
          </w:p>
        </w:tc>
        <w:tc>
          <w:tcPr>
            <w:tcW w:w="4022" w:type="dxa"/>
            <w:tcBorders>
              <w:top w:val="single" w:color="auto" w:sz="4" w:space="0"/>
              <w:left w:val="single" w:color="auto" w:sz="4" w:space="0"/>
              <w:bottom w:val="single" w:color="auto" w:sz="4" w:space="0"/>
              <w:right w:val="single" w:color="auto" w:sz="4" w:space="0"/>
            </w:tcBorders>
            <w:vAlign w:val="center"/>
          </w:tcPr>
          <w:p w14:paraId="321C9F7B">
            <w:pPr>
              <w:pStyle w:val="319"/>
              <w:spacing w:line="560" w:lineRule="exact"/>
              <w:ind w:firstLine="200"/>
              <w:jc w:val="center"/>
              <w:rPr>
                <w:rFonts w:ascii="仿宋" w:hAnsi="仿宋" w:eastAsia="仿宋" w:cs="仿宋"/>
                <w:color w:val="auto"/>
                <w:sz w:val="24"/>
                <w:szCs w:val="24"/>
                <w:highlight w:val="none"/>
              </w:rPr>
            </w:pPr>
          </w:p>
        </w:tc>
        <w:tc>
          <w:tcPr>
            <w:tcW w:w="3017" w:type="dxa"/>
            <w:tcBorders>
              <w:top w:val="single" w:color="auto" w:sz="4" w:space="0"/>
              <w:left w:val="single" w:color="auto" w:sz="4" w:space="0"/>
              <w:bottom w:val="single" w:color="auto" w:sz="4" w:space="0"/>
              <w:right w:val="single" w:color="auto" w:sz="4" w:space="0"/>
            </w:tcBorders>
            <w:vAlign w:val="center"/>
          </w:tcPr>
          <w:p w14:paraId="1C7BD2F3">
            <w:pPr>
              <w:pStyle w:val="319"/>
              <w:spacing w:line="560" w:lineRule="exact"/>
              <w:ind w:firstLine="200"/>
              <w:jc w:val="center"/>
              <w:rPr>
                <w:rFonts w:ascii="仿宋" w:hAnsi="仿宋" w:eastAsia="仿宋" w:cs="仿宋"/>
                <w:color w:val="auto"/>
                <w:sz w:val="24"/>
                <w:szCs w:val="24"/>
                <w:highlight w:val="none"/>
              </w:rPr>
            </w:pPr>
          </w:p>
        </w:tc>
      </w:tr>
      <w:tr w14:paraId="256D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29F6EC89">
            <w:pPr>
              <w:pStyle w:val="319"/>
              <w:spacing w:line="560" w:lineRule="exact"/>
              <w:ind w:firstLine="200"/>
              <w:jc w:val="center"/>
              <w:rPr>
                <w:rFonts w:ascii="仿宋" w:hAnsi="仿宋" w:eastAsia="仿宋" w:cs="仿宋"/>
                <w:color w:val="auto"/>
                <w:sz w:val="24"/>
                <w:szCs w:val="24"/>
                <w:highlight w:val="none"/>
              </w:rPr>
            </w:pPr>
          </w:p>
        </w:tc>
        <w:tc>
          <w:tcPr>
            <w:tcW w:w="4022" w:type="dxa"/>
            <w:tcBorders>
              <w:top w:val="single" w:color="auto" w:sz="4" w:space="0"/>
              <w:left w:val="single" w:color="auto" w:sz="4" w:space="0"/>
              <w:bottom w:val="single" w:color="auto" w:sz="4" w:space="0"/>
              <w:right w:val="single" w:color="auto" w:sz="4" w:space="0"/>
            </w:tcBorders>
            <w:vAlign w:val="center"/>
          </w:tcPr>
          <w:p w14:paraId="18BD20EC">
            <w:pPr>
              <w:pStyle w:val="319"/>
              <w:spacing w:line="560" w:lineRule="exact"/>
              <w:ind w:firstLine="200"/>
              <w:jc w:val="center"/>
              <w:rPr>
                <w:rFonts w:ascii="仿宋" w:hAnsi="仿宋" w:eastAsia="仿宋" w:cs="仿宋"/>
                <w:color w:val="auto"/>
                <w:sz w:val="24"/>
                <w:szCs w:val="24"/>
                <w:highlight w:val="none"/>
              </w:rPr>
            </w:pPr>
          </w:p>
        </w:tc>
        <w:tc>
          <w:tcPr>
            <w:tcW w:w="3017" w:type="dxa"/>
            <w:tcBorders>
              <w:top w:val="single" w:color="auto" w:sz="4" w:space="0"/>
              <w:left w:val="single" w:color="auto" w:sz="4" w:space="0"/>
              <w:bottom w:val="single" w:color="auto" w:sz="4" w:space="0"/>
              <w:right w:val="single" w:color="auto" w:sz="4" w:space="0"/>
            </w:tcBorders>
            <w:vAlign w:val="center"/>
          </w:tcPr>
          <w:p w14:paraId="48A25575">
            <w:pPr>
              <w:pStyle w:val="319"/>
              <w:spacing w:line="560" w:lineRule="exact"/>
              <w:ind w:firstLine="200"/>
              <w:jc w:val="center"/>
              <w:rPr>
                <w:rFonts w:ascii="仿宋" w:hAnsi="仿宋" w:eastAsia="仿宋" w:cs="仿宋"/>
                <w:color w:val="auto"/>
                <w:sz w:val="24"/>
                <w:szCs w:val="24"/>
                <w:highlight w:val="none"/>
              </w:rPr>
            </w:pPr>
          </w:p>
        </w:tc>
      </w:tr>
      <w:tr w14:paraId="60AF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505600BA">
            <w:pPr>
              <w:pStyle w:val="319"/>
              <w:spacing w:line="560" w:lineRule="exact"/>
              <w:ind w:firstLine="200"/>
              <w:jc w:val="center"/>
              <w:rPr>
                <w:rFonts w:ascii="仿宋" w:hAnsi="仿宋" w:eastAsia="仿宋" w:cs="仿宋"/>
                <w:color w:val="auto"/>
                <w:sz w:val="24"/>
                <w:szCs w:val="24"/>
                <w:highlight w:val="none"/>
              </w:rPr>
            </w:pPr>
          </w:p>
        </w:tc>
        <w:tc>
          <w:tcPr>
            <w:tcW w:w="4022" w:type="dxa"/>
            <w:tcBorders>
              <w:top w:val="single" w:color="auto" w:sz="4" w:space="0"/>
              <w:left w:val="single" w:color="auto" w:sz="4" w:space="0"/>
              <w:bottom w:val="single" w:color="auto" w:sz="4" w:space="0"/>
              <w:right w:val="single" w:color="auto" w:sz="4" w:space="0"/>
            </w:tcBorders>
            <w:vAlign w:val="center"/>
          </w:tcPr>
          <w:p w14:paraId="60B5DAC9">
            <w:pPr>
              <w:pStyle w:val="319"/>
              <w:spacing w:line="560" w:lineRule="exact"/>
              <w:ind w:firstLine="200"/>
              <w:jc w:val="center"/>
              <w:rPr>
                <w:rFonts w:ascii="仿宋" w:hAnsi="仿宋" w:eastAsia="仿宋" w:cs="仿宋"/>
                <w:color w:val="auto"/>
                <w:sz w:val="24"/>
                <w:szCs w:val="24"/>
                <w:highlight w:val="none"/>
              </w:rPr>
            </w:pPr>
          </w:p>
        </w:tc>
        <w:tc>
          <w:tcPr>
            <w:tcW w:w="3017" w:type="dxa"/>
            <w:tcBorders>
              <w:top w:val="single" w:color="auto" w:sz="4" w:space="0"/>
              <w:left w:val="single" w:color="auto" w:sz="4" w:space="0"/>
              <w:bottom w:val="single" w:color="auto" w:sz="4" w:space="0"/>
              <w:right w:val="single" w:color="auto" w:sz="4" w:space="0"/>
            </w:tcBorders>
            <w:vAlign w:val="center"/>
          </w:tcPr>
          <w:p w14:paraId="467A2099">
            <w:pPr>
              <w:pStyle w:val="319"/>
              <w:spacing w:line="560" w:lineRule="exact"/>
              <w:ind w:firstLine="200"/>
              <w:jc w:val="center"/>
              <w:rPr>
                <w:rFonts w:ascii="仿宋" w:hAnsi="仿宋" w:eastAsia="仿宋" w:cs="仿宋"/>
                <w:color w:val="auto"/>
                <w:sz w:val="24"/>
                <w:szCs w:val="24"/>
                <w:highlight w:val="none"/>
              </w:rPr>
            </w:pPr>
          </w:p>
        </w:tc>
      </w:tr>
      <w:tr w14:paraId="4A83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7507C30D">
            <w:pPr>
              <w:pStyle w:val="319"/>
              <w:spacing w:line="560" w:lineRule="exact"/>
              <w:ind w:firstLine="200"/>
              <w:jc w:val="center"/>
              <w:rPr>
                <w:rFonts w:ascii="仿宋" w:hAnsi="仿宋" w:eastAsia="仿宋" w:cs="仿宋"/>
                <w:color w:val="auto"/>
                <w:sz w:val="24"/>
                <w:szCs w:val="24"/>
                <w:highlight w:val="none"/>
              </w:rPr>
            </w:pPr>
          </w:p>
        </w:tc>
        <w:tc>
          <w:tcPr>
            <w:tcW w:w="4022" w:type="dxa"/>
            <w:tcBorders>
              <w:top w:val="single" w:color="auto" w:sz="4" w:space="0"/>
              <w:left w:val="single" w:color="auto" w:sz="4" w:space="0"/>
              <w:bottom w:val="single" w:color="auto" w:sz="4" w:space="0"/>
              <w:right w:val="single" w:color="auto" w:sz="4" w:space="0"/>
            </w:tcBorders>
            <w:vAlign w:val="center"/>
          </w:tcPr>
          <w:p w14:paraId="5D5D598C">
            <w:pPr>
              <w:pStyle w:val="319"/>
              <w:spacing w:line="560" w:lineRule="exact"/>
              <w:ind w:firstLine="200"/>
              <w:jc w:val="center"/>
              <w:rPr>
                <w:rFonts w:ascii="仿宋" w:hAnsi="仿宋" w:eastAsia="仿宋" w:cs="仿宋"/>
                <w:color w:val="auto"/>
                <w:sz w:val="24"/>
                <w:szCs w:val="24"/>
                <w:highlight w:val="none"/>
              </w:rPr>
            </w:pPr>
          </w:p>
        </w:tc>
        <w:tc>
          <w:tcPr>
            <w:tcW w:w="3017" w:type="dxa"/>
            <w:tcBorders>
              <w:top w:val="single" w:color="auto" w:sz="4" w:space="0"/>
              <w:left w:val="single" w:color="auto" w:sz="4" w:space="0"/>
              <w:bottom w:val="single" w:color="auto" w:sz="4" w:space="0"/>
              <w:right w:val="single" w:color="auto" w:sz="4" w:space="0"/>
            </w:tcBorders>
            <w:vAlign w:val="center"/>
          </w:tcPr>
          <w:p w14:paraId="36F16933">
            <w:pPr>
              <w:pStyle w:val="319"/>
              <w:spacing w:line="560" w:lineRule="exact"/>
              <w:ind w:firstLine="200"/>
              <w:jc w:val="center"/>
              <w:rPr>
                <w:rFonts w:ascii="仿宋" w:hAnsi="仿宋" w:eastAsia="仿宋" w:cs="仿宋"/>
                <w:color w:val="auto"/>
                <w:sz w:val="24"/>
                <w:szCs w:val="24"/>
                <w:highlight w:val="none"/>
              </w:rPr>
            </w:pPr>
          </w:p>
        </w:tc>
      </w:tr>
      <w:tr w14:paraId="49AB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442" w:type="dxa"/>
            <w:gridSpan w:val="2"/>
            <w:tcBorders>
              <w:top w:val="single" w:color="auto" w:sz="4" w:space="0"/>
              <w:left w:val="single" w:color="auto" w:sz="4" w:space="0"/>
              <w:bottom w:val="single" w:color="auto" w:sz="4" w:space="0"/>
              <w:right w:val="single" w:color="auto" w:sz="4" w:space="0"/>
            </w:tcBorders>
            <w:vAlign w:val="center"/>
          </w:tcPr>
          <w:p w14:paraId="2256B34A">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017" w:type="dxa"/>
            <w:tcBorders>
              <w:top w:val="single" w:color="auto" w:sz="4" w:space="0"/>
              <w:left w:val="single" w:color="auto" w:sz="4" w:space="0"/>
              <w:bottom w:val="single" w:color="auto" w:sz="4" w:space="0"/>
              <w:right w:val="single" w:color="auto" w:sz="4" w:space="0"/>
            </w:tcBorders>
            <w:vAlign w:val="center"/>
          </w:tcPr>
          <w:p w14:paraId="7D0A29FA">
            <w:pPr>
              <w:pStyle w:val="319"/>
              <w:spacing w:line="560" w:lineRule="exact"/>
              <w:ind w:firstLine="200"/>
              <w:jc w:val="center"/>
              <w:rPr>
                <w:rFonts w:ascii="仿宋" w:hAnsi="仿宋" w:eastAsia="仿宋" w:cs="仿宋"/>
                <w:color w:val="auto"/>
                <w:sz w:val="24"/>
                <w:szCs w:val="24"/>
                <w:highlight w:val="none"/>
              </w:rPr>
            </w:pPr>
          </w:p>
        </w:tc>
      </w:tr>
    </w:tbl>
    <w:p w14:paraId="57505FB4">
      <w:pPr>
        <w:pStyle w:val="958"/>
        <w:spacing w:before="0" w:beforeAutospacing="0" w:after="0" w:afterAutospacing="0" w:line="440" w:lineRule="exact"/>
        <w:ind w:firstLine="480"/>
        <w:rPr>
          <w:rFonts w:ascii="仿宋" w:hAnsi="仿宋" w:eastAsia="仿宋" w:cs="仿宋"/>
          <w:b/>
          <w:color w:val="auto"/>
          <w:highlight w:val="none"/>
        </w:rPr>
      </w:pPr>
      <w:bookmarkStart w:id="404" w:name="_Toc22618"/>
      <w:bookmarkStart w:id="405" w:name="_Toc1814"/>
      <w:bookmarkStart w:id="406" w:name="_Toc10340"/>
      <w:r>
        <w:rPr>
          <w:rFonts w:hint="eastAsia" w:ascii="仿宋" w:hAnsi="仿宋" w:eastAsia="仿宋" w:cs="仿宋"/>
          <w:b/>
          <w:color w:val="auto"/>
          <w:highlight w:val="none"/>
        </w:rPr>
        <w:t>1.4履约保证金</w:t>
      </w:r>
    </w:p>
    <w:p w14:paraId="5F342C2E">
      <w:pPr>
        <w:pStyle w:val="958"/>
        <w:spacing w:before="0" w:beforeAutospacing="0" w:after="0" w:afterAutospacing="0"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7D63D76">
      <w:pPr>
        <w:spacing w:line="44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1A8F595">
      <w:pPr>
        <w:spacing w:line="44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8A90586">
      <w:pPr>
        <w:pStyle w:val="3"/>
        <w:tabs>
          <w:tab w:val="left" w:pos="0"/>
          <w:tab w:val="clear" w:pos="432"/>
        </w:tabs>
        <w:spacing w:line="440" w:lineRule="exact"/>
        <w:ind w:left="0" w:firstLine="480" w:firstLineChars="200"/>
        <w:rPr>
          <w:rFonts w:ascii="仿宋" w:eastAsia="仿宋" w:cs="仿宋"/>
          <w:color w:val="auto"/>
          <w:sz w:val="24"/>
          <w:szCs w:val="24"/>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CC920B">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65200AF">
      <w:pPr>
        <w:spacing w:line="44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04"/>
      <w:bookmarkEnd w:id="405"/>
      <w:bookmarkEnd w:id="406"/>
      <w:r>
        <w:rPr>
          <w:rFonts w:hint="eastAsia" w:ascii="仿宋" w:hAnsi="仿宋" w:eastAsia="仿宋" w:cs="仿宋"/>
          <w:b/>
          <w:color w:val="auto"/>
          <w:sz w:val="24"/>
          <w:highlight w:val="none"/>
        </w:rPr>
        <w:t>预付款</w:t>
      </w:r>
    </w:p>
    <w:p w14:paraId="15388D17">
      <w:pPr>
        <w:pStyle w:val="958"/>
        <w:spacing w:before="0" w:beforeAutospacing="0" w:after="0" w:afterAutospacing="0"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E07D06E">
      <w:pPr>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05CE2D9">
      <w:pPr>
        <w:pStyle w:val="958"/>
        <w:spacing w:before="0" w:beforeAutospacing="0" w:after="0" w:afterAutospacing="0"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9605D01">
      <w:pPr>
        <w:pStyle w:val="958"/>
        <w:spacing w:before="0" w:beforeAutospacing="0" w:after="0" w:afterAutospacing="0" w:line="440" w:lineRule="exact"/>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A3F1B52">
      <w:pPr>
        <w:pStyle w:val="958"/>
        <w:spacing w:before="0" w:beforeAutospacing="0" w:after="0" w:afterAutospacing="0" w:line="440" w:lineRule="exact"/>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408F4AEA">
      <w:pPr>
        <w:pStyle w:val="958"/>
        <w:spacing w:before="0" w:beforeAutospacing="0" w:after="0" w:afterAutospacing="0"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9CB153A">
      <w:pPr>
        <w:spacing w:line="44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574F784">
      <w:pPr>
        <w:spacing w:line="440" w:lineRule="exact"/>
        <w:ind w:firstLine="482" w:firstLineChars="200"/>
        <w:outlineLvl w:val="0"/>
        <w:rPr>
          <w:rFonts w:ascii="仿宋" w:hAnsi="仿宋" w:eastAsia="仿宋" w:cs="仿宋"/>
          <w:b/>
          <w:color w:val="auto"/>
          <w:sz w:val="24"/>
          <w:highlight w:val="none"/>
        </w:rPr>
      </w:pPr>
      <w:bookmarkStart w:id="407" w:name="_Toc32071"/>
      <w:bookmarkStart w:id="408" w:name="_Toc2846"/>
      <w:bookmarkStart w:id="409" w:name="_Toc19304"/>
      <w:r>
        <w:rPr>
          <w:rFonts w:hint="eastAsia" w:ascii="仿宋" w:hAnsi="仿宋" w:eastAsia="仿宋" w:cs="仿宋"/>
          <w:b/>
          <w:color w:val="auto"/>
          <w:sz w:val="24"/>
          <w:highlight w:val="none"/>
        </w:rPr>
        <w:t>1.7货物交付期限、地点和方式</w:t>
      </w:r>
      <w:bookmarkEnd w:id="407"/>
      <w:bookmarkEnd w:id="408"/>
      <w:bookmarkEnd w:id="409"/>
    </w:p>
    <w:p w14:paraId="32A38955">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7EBE02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96EF2B4">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6B061F">
      <w:pPr>
        <w:spacing w:line="440" w:lineRule="exact"/>
        <w:ind w:firstLine="482" w:firstLineChars="200"/>
        <w:outlineLvl w:val="0"/>
        <w:rPr>
          <w:rFonts w:ascii="仿宋" w:hAnsi="仿宋" w:eastAsia="仿宋" w:cs="仿宋"/>
          <w:b/>
          <w:color w:val="auto"/>
          <w:sz w:val="24"/>
          <w:highlight w:val="none"/>
        </w:rPr>
      </w:pPr>
      <w:bookmarkStart w:id="410" w:name="_Toc19554"/>
      <w:bookmarkStart w:id="411" w:name="_Toc21423"/>
      <w:bookmarkStart w:id="412" w:name="_Toc27250"/>
      <w:r>
        <w:rPr>
          <w:rFonts w:hint="eastAsia" w:ascii="仿宋" w:hAnsi="仿宋" w:eastAsia="仿宋" w:cs="仿宋"/>
          <w:b/>
          <w:color w:val="auto"/>
          <w:sz w:val="24"/>
          <w:highlight w:val="none"/>
        </w:rPr>
        <w:t>1.8违约责任</w:t>
      </w:r>
      <w:bookmarkEnd w:id="410"/>
      <w:bookmarkEnd w:id="411"/>
      <w:bookmarkEnd w:id="412"/>
    </w:p>
    <w:p w14:paraId="61FA385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6A8BBA9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C1E247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99016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F1AA0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067DA35">
      <w:pPr>
        <w:spacing w:line="440" w:lineRule="exact"/>
        <w:ind w:left="-420" w:leftChars="-200" w:right="-420" w:rightChars="-20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664C12FC">
      <w:pPr>
        <w:spacing w:line="440" w:lineRule="exact"/>
        <w:ind w:firstLine="482" w:firstLineChars="200"/>
        <w:outlineLvl w:val="0"/>
        <w:rPr>
          <w:rFonts w:ascii="仿宋" w:hAnsi="仿宋" w:eastAsia="仿宋" w:cs="仿宋"/>
          <w:b/>
          <w:color w:val="auto"/>
          <w:sz w:val="24"/>
          <w:highlight w:val="none"/>
        </w:rPr>
      </w:pPr>
      <w:bookmarkStart w:id="413" w:name="_Toc15583"/>
      <w:bookmarkStart w:id="414" w:name="_Toc16021"/>
      <w:bookmarkStart w:id="415" w:name="_Toc28375"/>
      <w:r>
        <w:rPr>
          <w:rFonts w:hint="eastAsia" w:ascii="仿宋" w:hAnsi="仿宋" w:eastAsia="仿宋" w:cs="仿宋"/>
          <w:b/>
          <w:color w:val="auto"/>
          <w:sz w:val="24"/>
          <w:highlight w:val="none"/>
        </w:rPr>
        <w:t>1.9合同争议的解决</w:t>
      </w:r>
      <w:bookmarkEnd w:id="413"/>
      <w:bookmarkEnd w:id="414"/>
      <w:bookmarkEnd w:id="415"/>
    </w:p>
    <w:p w14:paraId="55C703D3">
      <w:pPr>
        <w:spacing w:line="44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3F3EDA5">
      <w:pPr>
        <w:spacing w:line="44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F109878">
      <w:pPr>
        <w:spacing w:line="440" w:lineRule="exact"/>
        <w:ind w:left="-420" w:leftChars="-200" w:right="-420" w:rightChars="-200"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91C15EF">
      <w:pPr>
        <w:spacing w:line="440" w:lineRule="exact"/>
        <w:ind w:firstLine="482" w:firstLineChars="200"/>
        <w:outlineLvl w:val="0"/>
        <w:rPr>
          <w:rFonts w:ascii="仿宋" w:hAnsi="仿宋" w:eastAsia="仿宋" w:cs="仿宋"/>
          <w:b/>
          <w:color w:val="auto"/>
          <w:sz w:val="24"/>
          <w:highlight w:val="none"/>
        </w:rPr>
      </w:pPr>
      <w:bookmarkStart w:id="416" w:name="_Toc7245"/>
      <w:bookmarkStart w:id="417" w:name="_Toc11173"/>
      <w:bookmarkStart w:id="418" w:name="_Toc15322"/>
      <w:r>
        <w:rPr>
          <w:rFonts w:hint="eastAsia" w:ascii="仿宋" w:hAnsi="仿宋" w:eastAsia="仿宋" w:cs="仿宋"/>
          <w:b/>
          <w:color w:val="auto"/>
          <w:sz w:val="24"/>
          <w:highlight w:val="none"/>
        </w:rPr>
        <w:t>2.0 合同生效</w:t>
      </w:r>
      <w:bookmarkEnd w:id="416"/>
      <w:bookmarkEnd w:id="417"/>
      <w:bookmarkEnd w:id="418"/>
    </w:p>
    <w:p w14:paraId="23C2C664">
      <w:pPr>
        <w:spacing w:line="44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009F0ECD">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5DDCFBF">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统一社会信用代码或身份证码：</w:t>
      </w:r>
    </w:p>
    <w:p w14:paraId="2B3110DC">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937FA34">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4DA59BE8">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15C40433">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D63DA1F">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61B1829">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C8543DE">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1FC0746">
      <w:pPr>
        <w:autoSpaceDE w:val="0"/>
        <w:autoSpaceDN w:val="0"/>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905629F">
      <w:pPr>
        <w:autoSpaceDE w:val="0"/>
        <w:autoSpaceDN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60F073C">
      <w:pPr>
        <w:autoSpaceDE w:val="0"/>
        <w:autoSpaceDN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C008E5D">
      <w:pPr>
        <w:autoSpaceDE w:val="0"/>
        <w:autoSpaceDN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9388713">
      <w:pPr>
        <w:autoSpaceDE w:val="0"/>
        <w:autoSpaceDN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50807CF">
      <w:pPr>
        <w:pStyle w:val="700"/>
        <w:spacing w:line="44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2042C77">
      <w:pPr>
        <w:spacing w:line="440" w:lineRule="exact"/>
        <w:ind w:firstLine="482" w:firstLineChars="200"/>
        <w:outlineLvl w:val="0"/>
        <w:rPr>
          <w:rFonts w:ascii="仿宋" w:hAnsi="仿宋" w:eastAsia="仿宋" w:cs="仿宋"/>
          <w:b/>
          <w:color w:val="auto"/>
          <w:sz w:val="24"/>
          <w:highlight w:val="none"/>
        </w:rPr>
      </w:pPr>
      <w:bookmarkStart w:id="419" w:name="_Ref467379225"/>
      <w:bookmarkStart w:id="420" w:name="_Toc19614"/>
      <w:bookmarkStart w:id="421" w:name="_Toc487900349"/>
      <w:bookmarkStart w:id="422" w:name="_Ref467379214"/>
      <w:bookmarkStart w:id="423" w:name="_Ref467379195"/>
      <w:bookmarkStart w:id="424" w:name="_Toc259093669"/>
      <w:bookmarkStart w:id="425" w:name="_Ref467378499"/>
      <w:bookmarkStart w:id="426" w:name="_Ref467378463"/>
      <w:bookmarkStart w:id="427" w:name="_Ref467379109"/>
      <w:bookmarkStart w:id="428" w:name="_Toc279701240"/>
      <w:bookmarkStart w:id="429" w:name="_Ref467378404"/>
      <w:bookmarkStart w:id="430" w:name="_Ref467379205"/>
      <w:bookmarkStart w:id="431" w:name="_Toc16917"/>
      <w:bookmarkStart w:id="432" w:name="_Ref467379094"/>
      <w:bookmarkStart w:id="433" w:name="_Toc28763"/>
      <w:bookmarkStart w:id="434" w:name="_Ref467379101"/>
      <w:r>
        <w:rPr>
          <w:rFonts w:hint="eastAsia" w:ascii="仿宋" w:hAnsi="仿宋" w:eastAsia="仿宋" w:cs="仿宋"/>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8EB076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0C8CFA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2E0CFF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CA61896">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030E4A94">
      <w:pPr>
        <w:spacing w:line="440" w:lineRule="exact"/>
        <w:ind w:firstLine="480" w:firstLineChars="200"/>
        <w:rPr>
          <w:rFonts w:ascii="仿宋" w:hAnsi="仿宋" w:eastAsia="仿宋" w:cs="仿宋"/>
          <w:color w:val="auto"/>
          <w:sz w:val="24"/>
          <w:highlight w:val="none"/>
        </w:rPr>
      </w:pPr>
      <w:bookmarkStart w:id="435" w:name="_Ref467378840"/>
      <w:r>
        <w:rPr>
          <w:rFonts w:hint="eastAsia" w:ascii="仿宋" w:hAnsi="仿宋" w:eastAsia="仿宋" w:cs="仿宋"/>
          <w:color w:val="auto"/>
          <w:sz w:val="24"/>
          <w:highlight w:val="none"/>
        </w:rPr>
        <w:t>2.1.4 “甲方”系指与中标或成交供应商签署合同的采购人</w:t>
      </w:r>
      <w:bookmarkEnd w:id="435"/>
      <w:r>
        <w:rPr>
          <w:rFonts w:hint="eastAsia" w:ascii="仿宋" w:hAnsi="仿宋" w:eastAsia="仿宋" w:cs="仿宋"/>
          <w:color w:val="auto"/>
          <w:sz w:val="24"/>
          <w:highlight w:val="none"/>
        </w:rPr>
        <w:t>；采购人委托采购代理机构代表其与乙方签订合同的，采购人的授权委托书作为合同附件。</w:t>
      </w:r>
    </w:p>
    <w:p w14:paraId="4E0CCE82">
      <w:pPr>
        <w:spacing w:line="440" w:lineRule="exact"/>
        <w:ind w:firstLine="480" w:firstLineChars="200"/>
        <w:rPr>
          <w:rFonts w:ascii="仿宋" w:hAnsi="仿宋" w:eastAsia="仿宋" w:cs="仿宋"/>
          <w:color w:val="auto"/>
          <w:sz w:val="24"/>
          <w:highlight w:val="none"/>
        </w:rPr>
      </w:pPr>
      <w:bookmarkStart w:id="436" w:name="_Ref467379400"/>
      <w:r>
        <w:rPr>
          <w:rFonts w:hint="eastAsia" w:ascii="仿宋" w:hAnsi="仿宋" w:eastAsia="仿宋" w:cs="仿宋"/>
          <w:color w:val="auto"/>
          <w:sz w:val="24"/>
          <w:highlight w:val="none"/>
        </w:rPr>
        <w:t>2.1.5 “乙方”系指根据合同约定交付货物的中标或成交供应商</w:t>
      </w:r>
      <w:bookmarkEnd w:id="436"/>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154A02">
      <w:pPr>
        <w:spacing w:line="440" w:lineRule="exact"/>
        <w:ind w:firstLine="480" w:firstLineChars="200"/>
        <w:rPr>
          <w:rFonts w:ascii="仿宋" w:hAnsi="仿宋" w:eastAsia="仿宋" w:cs="仿宋"/>
          <w:color w:val="auto"/>
          <w:sz w:val="24"/>
          <w:highlight w:val="none"/>
        </w:rPr>
      </w:pPr>
      <w:bookmarkStart w:id="437" w:name="_Ref467379436"/>
      <w:r>
        <w:rPr>
          <w:rFonts w:hint="eastAsia" w:ascii="仿宋" w:hAnsi="仿宋" w:eastAsia="仿宋" w:cs="仿宋"/>
          <w:color w:val="auto"/>
          <w:sz w:val="24"/>
          <w:highlight w:val="none"/>
        </w:rPr>
        <w:t>2.1.6 “现场”系指合同约定货物将要运至或者安装的地点。</w:t>
      </w:r>
      <w:bookmarkEnd w:id="437"/>
    </w:p>
    <w:p w14:paraId="5AEC55A0">
      <w:pPr>
        <w:spacing w:line="440" w:lineRule="exact"/>
        <w:ind w:firstLine="482" w:firstLineChars="200"/>
        <w:outlineLvl w:val="0"/>
        <w:rPr>
          <w:rFonts w:ascii="仿宋" w:hAnsi="仿宋" w:eastAsia="仿宋" w:cs="仿宋"/>
          <w:b/>
          <w:color w:val="auto"/>
          <w:sz w:val="24"/>
          <w:highlight w:val="none"/>
        </w:rPr>
      </w:pPr>
      <w:bookmarkStart w:id="438" w:name="_Toc279701241"/>
      <w:bookmarkStart w:id="439" w:name="_Toc27635"/>
      <w:bookmarkStart w:id="440" w:name="_Toc487900350"/>
      <w:bookmarkStart w:id="441" w:name="_Toc32504"/>
      <w:bookmarkStart w:id="442" w:name="_Toc259093670"/>
      <w:bookmarkStart w:id="443" w:name="_Toc13336"/>
      <w:r>
        <w:rPr>
          <w:rFonts w:hint="eastAsia" w:ascii="仿宋" w:hAnsi="仿宋" w:eastAsia="仿宋" w:cs="仿宋"/>
          <w:b/>
          <w:color w:val="auto"/>
          <w:sz w:val="24"/>
          <w:highlight w:val="none"/>
        </w:rPr>
        <w:t>2.2 技术规范</w:t>
      </w:r>
      <w:bookmarkEnd w:id="438"/>
      <w:bookmarkEnd w:id="439"/>
      <w:bookmarkEnd w:id="440"/>
      <w:bookmarkEnd w:id="441"/>
      <w:bookmarkEnd w:id="442"/>
      <w:bookmarkEnd w:id="443"/>
    </w:p>
    <w:p w14:paraId="4710FB82">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2C3B932">
      <w:pPr>
        <w:spacing w:line="440" w:lineRule="exact"/>
        <w:ind w:firstLine="482" w:firstLineChars="200"/>
        <w:outlineLvl w:val="0"/>
        <w:rPr>
          <w:rFonts w:ascii="仿宋" w:hAnsi="仿宋" w:eastAsia="仿宋" w:cs="仿宋"/>
          <w:b/>
          <w:color w:val="auto"/>
          <w:sz w:val="24"/>
          <w:highlight w:val="none"/>
        </w:rPr>
      </w:pPr>
      <w:bookmarkStart w:id="444" w:name="_Toc487900351"/>
      <w:bookmarkStart w:id="445" w:name="_Toc279701242"/>
      <w:bookmarkStart w:id="446" w:name="_Toc31634"/>
      <w:bookmarkStart w:id="447" w:name="_Toc259093671"/>
      <w:bookmarkStart w:id="448" w:name="_Toc9829"/>
      <w:bookmarkStart w:id="449" w:name="_Toc27853"/>
      <w:r>
        <w:rPr>
          <w:rFonts w:hint="eastAsia" w:ascii="仿宋" w:hAnsi="仿宋" w:eastAsia="仿宋" w:cs="仿宋"/>
          <w:b/>
          <w:color w:val="auto"/>
          <w:sz w:val="24"/>
          <w:highlight w:val="none"/>
        </w:rPr>
        <w:t>2.3 知识产权</w:t>
      </w:r>
      <w:bookmarkEnd w:id="444"/>
      <w:bookmarkEnd w:id="445"/>
      <w:bookmarkEnd w:id="446"/>
      <w:bookmarkEnd w:id="447"/>
      <w:bookmarkEnd w:id="448"/>
      <w:bookmarkEnd w:id="449"/>
    </w:p>
    <w:p w14:paraId="0BA799B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9E8128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AB2F42B">
      <w:pPr>
        <w:spacing w:line="440" w:lineRule="exact"/>
        <w:ind w:firstLine="482" w:firstLineChars="200"/>
        <w:outlineLvl w:val="0"/>
        <w:rPr>
          <w:rFonts w:ascii="仿宋" w:hAnsi="仿宋" w:eastAsia="仿宋" w:cs="仿宋"/>
          <w:b/>
          <w:color w:val="auto"/>
          <w:sz w:val="24"/>
          <w:highlight w:val="none"/>
        </w:rPr>
      </w:pPr>
      <w:bookmarkStart w:id="450" w:name="_Toc11932"/>
      <w:bookmarkStart w:id="451" w:name="_Toc29149"/>
      <w:bookmarkStart w:id="452" w:name="_Toc4194"/>
      <w:r>
        <w:rPr>
          <w:rFonts w:hint="eastAsia" w:ascii="仿宋" w:hAnsi="仿宋" w:eastAsia="仿宋" w:cs="仿宋"/>
          <w:b/>
          <w:color w:val="auto"/>
          <w:sz w:val="24"/>
          <w:highlight w:val="none"/>
        </w:rPr>
        <w:t>2.4 包装和装运</w:t>
      </w:r>
      <w:bookmarkEnd w:id="450"/>
      <w:bookmarkEnd w:id="451"/>
      <w:bookmarkEnd w:id="452"/>
    </w:p>
    <w:p w14:paraId="0EA449E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C07ACB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5ED355F">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93C8578">
      <w:pPr>
        <w:spacing w:line="440" w:lineRule="exact"/>
        <w:ind w:firstLine="482" w:firstLineChars="200"/>
        <w:outlineLvl w:val="0"/>
        <w:rPr>
          <w:rFonts w:ascii="仿宋" w:hAnsi="仿宋" w:eastAsia="仿宋" w:cs="仿宋"/>
          <w:b/>
          <w:color w:val="auto"/>
          <w:sz w:val="24"/>
          <w:highlight w:val="none"/>
        </w:rPr>
      </w:pPr>
      <w:bookmarkStart w:id="453" w:name="_Toc259093674"/>
      <w:bookmarkStart w:id="454" w:name="_Ref467379542"/>
      <w:bookmarkStart w:id="455" w:name="_Ref467378541"/>
      <w:bookmarkStart w:id="456" w:name="_Toc279701245"/>
      <w:bookmarkStart w:id="457" w:name="_Ref467379536"/>
      <w:bookmarkStart w:id="458" w:name="_Toc487900354"/>
      <w:bookmarkStart w:id="459" w:name="_Ref467378591"/>
      <w:bookmarkStart w:id="460" w:name="_Ref467379527"/>
      <w:bookmarkStart w:id="461" w:name="_Toc26182"/>
      <w:bookmarkStart w:id="462" w:name="_Toc30272"/>
      <w:bookmarkStart w:id="463" w:name="_Toc19074"/>
      <w:r>
        <w:rPr>
          <w:rFonts w:hint="eastAsia" w:ascii="仿宋" w:hAnsi="仿宋" w:eastAsia="仿宋" w:cs="仿宋"/>
          <w:b/>
          <w:color w:val="auto"/>
          <w:sz w:val="24"/>
          <w:highlight w:val="none"/>
        </w:rPr>
        <w:t>2.</w:t>
      </w:r>
      <w:bookmarkEnd w:id="453"/>
      <w:bookmarkEnd w:id="454"/>
      <w:bookmarkEnd w:id="455"/>
      <w:bookmarkEnd w:id="456"/>
      <w:bookmarkEnd w:id="457"/>
      <w:bookmarkEnd w:id="458"/>
      <w:bookmarkEnd w:id="459"/>
      <w:bookmarkEnd w:id="460"/>
      <w:r>
        <w:rPr>
          <w:rFonts w:hint="eastAsia" w:ascii="仿宋" w:hAnsi="仿宋" w:eastAsia="仿宋" w:cs="仿宋"/>
          <w:b/>
          <w:color w:val="auto"/>
          <w:sz w:val="24"/>
          <w:highlight w:val="none"/>
        </w:rPr>
        <w:t>5 履约检查和问题反馈</w:t>
      </w:r>
      <w:bookmarkEnd w:id="461"/>
      <w:bookmarkEnd w:id="462"/>
      <w:bookmarkEnd w:id="463"/>
    </w:p>
    <w:p w14:paraId="51A67CCD">
      <w:pPr>
        <w:spacing w:line="440" w:lineRule="exact"/>
        <w:ind w:firstLine="480" w:firstLineChars="200"/>
        <w:rPr>
          <w:rFonts w:ascii="仿宋" w:hAnsi="仿宋" w:eastAsia="仿宋" w:cs="仿宋"/>
          <w:color w:val="auto"/>
          <w:sz w:val="24"/>
          <w:highlight w:val="none"/>
        </w:rPr>
      </w:pPr>
      <w:bookmarkStart w:id="464" w:name="_Ref467379657"/>
      <w:r>
        <w:rPr>
          <w:rFonts w:hint="eastAsia" w:ascii="仿宋" w:hAnsi="仿宋" w:eastAsia="仿宋" w:cs="仿宋"/>
          <w:color w:val="auto"/>
          <w:sz w:val="24"/>
          <w:highlight w:val="none"/>
        </w:rPr>
        <w:t>2.5.1</w:t>
      </w:r>
      <w:bookmarkEnd w:id="464"/>
      <w:bookmarkStart w:id="465" w:name="_Toc186431854"/>
      <w:bookmarkStart w:id="466" w:name="_Ref467379793"/>
      <w:bookmarkStart w:id="467" w:name="_Ref467379807"/>
      <w:bookmarkStart w:id="468" w:name="_Toc487900357"/>
      <w:bookmarkStart w:id="469" w:name="_Toc259093676"/>
      <w:bookmarkStart w:id="470"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5D3584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color w:val="auto"/>
          <w:sz w:val="24"/>
          <w:highlight w:val="none"/>
        </w:rPr>
        <w:t>。</w:t>
      </w:r>
    </w:p>
    <w:bookmarkEnd w:id="466"/>
    <w:bookmarkEnd w:id="467"/>
    <w:bookmarkEnd w:id="468"/>
    <w:bookmarkEnd w:id="469"/>
    <w:bookmarkEnd w:id="470"/>
    <w:bookmarkEnd w:id="471"/>
    <w:p w14:paraId="6F60BAF6">
      <w:pPr>
        <w:spacing w:line="440" w:lineRule="exact"/>
        <w:ind w:firstLine="482" w:firstLineChars="200"/>
        <w:outlineLvl w:val="0"/>
        <w:rPr>
          <w:rFonts w:ascii="仿宋" w:hAnsi="仿宋" w:eastAsia="仿宋" w:cs="仿宋"/>
          <w:b/>
          <w:color w:val="auto"/>
          <w:sz w:val="24"/>
          <w:highlight w:val="none"/>
        </w:rPr>
      </w:pPr>
      <w:bookmarkStart w:id="472" w:name="_Toc259093677"/>
      <w:bookmarkStart w:id="473" w:name="_Toc487900358"/>
      <w:bookmarkStart w:id="474" w:name="_Ref467379923"/>
      <w:bookmarkStart w:id="475" w:name="_Toc279701248"/>
      <w:bookmarkStart w:id="476" w:name="_Ref467379852"/>
      <w:bookmarkStart w:id="477" w:name="_Ref467379863"/>
      <w:bookmarkStart w:id="478" w:name="_Toc774"/>
      <w:bookmarkStart w:id="479" w:name="_Toc3225"/>
      <w:bookmarkStart w:id="480" w:name="_Toc16110"/>
      <w:r>
        <w:rPr>
          <w:rFonts w:hint="eastAsia" w:ascii="仿宋" w:hAnsi="仿宋" w:eastAsia="仿宋" w:cs="仿宋"/>
          <w:b/>
          <w:color w:val="auto"/>
          <w:sz w:val="24"/>
          <w:highlight w:val="none"/>
        </w:rPr>
        <w:t>2.6 技术资料</w:t>
      </w:r>
      <w:bookmarkEnd w:id="472"/>
      <w:bookmarkEnd w:id="473"/>
      <w:bookmarkEnd w:id="474"/>
      <w:bookmarkEnd w:id="475"/>
      <w:bookmarkEnd w:id="476"/>
      <w:bookmarkEnd w:id="477"/>
      <w:r>
        <w:rPr>
          <w:rFonts w:hint="eastAsia" w:ascii="仿宋" w:hAnsi="仿宋" w:eastAsia="仿宋" w:cs="仿宋"/>
          <w:b/>
          <w:color w:val="auto"/>
          <w:sz w:val="24"/>
          <w:highlight w:val="none"/>
        </w:rPr>
        <w:t>和保密义务</w:t>
      </w:r>
      <w:bookmarkEnd w:id="478"/>
      <w:bookmarkEnd w:id="479"/>
      <w:bookmarkEnd w:id="480"/>
    </w:p>
    <w:p w14:paraId="3E16113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E2E54C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252FDF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8144C01">
      <w:pPr>
        <w:spacing w:line="440" w:lineRule="exact"/>
        <w:ind w:firstLine="482" w:firstLineChars="200"/>
        <w:outlineLvl w:val="0"/>
        <w:rPr>
          <w:rFonts w:ascii="仿宋" w:hAnsi="仿宋" w:eastAsia="仿宋" w:cs="仿宋"/>
          <w:b/>
          <w:color w:val="auto"/>
          <w:sz w:val="24"/>
          <w:highlight w:val="none"/>
        </w:rPr>
      </w:pPr>
      <w:bookmarkStart w:id="481" w:name="_Toc7860"/>
      <w:r>
        <w:rPr>
          <w:rFonts w:hint="eastAsia" w:ascii="仿宋" w:hAnsi="仿宋" w:eastAsia="仿宋" w:cs="仿宋"/>
          <w:b/>
          <w:color w:val="auto"/>
          <w:sz w:val="24"/>
          <w:highlight w:val="none"/>
        </w:rPr>
        <w:t>2.7 质量保证</w:t>
      </w:r>
      <w:bookmarkEnd w:id="481"/>
    </w:p>
    <w:p w14:paraId="18778F6D">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E6F0FA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8FA5B27">
      <w:pPr>
        <w:spacing w:line="440" w:lineRule="exact"/>
        <w:ind w:firstLine="482" w:firstLineChars="200"/>
        <w:outlineLvl w:val="0"/>
        <w:rPr>
          <w:rFonts w:ascii="仿宋" w:hAnsi="仿宋" w:eastAsia="仿宋" w:cs="仿宋"/>
          <w:b/>
          <w:color w:val="auto"/>
          <w:sz w:val="24"/>
          <w:highlight w:val="none"/>
        </w:rPr>
      </w:pPr>
      <w:bookmarkStart w:id="482" w:name="_Toc17244"/>
      <w:bookmarkStart w:id="483" w:name="_Toc259093681"/>
      <w:bookmarkStart w:id="484" w:name="_Toc279701252"/>
      <w:bookmarkStart w:id="485" w:name="_Toc487900362"/>
      <w:r>
        <w:rPr>
          <w:rFonts w:hint="eastAsia" w:ascii="仿宋" w:hAnsi="仿宋" w:eastAsia="仿宋" w:cs="仿宋"/>
          <w:b/>
          <w:color w:val="auto"/>
          <w:sz w:val="24"/>
          <w:highlight w:val="none"/>
        </w:rPr>
        <w:t>2.8 货物的风险负担</w:t>
      </w:r>
      <w:bookmarkEnd w:id="482"/>
    </w:p>
    <w:p w14:paraId="48E2BE88">
      <w:pPr>
        <w:spacing w:line="44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641842C">
      <w:pPr>
        <w:spacing w:line="440" w:lineRule="exact"/>
        <w:ind w:firstLine="482" w:firstLineChars="200"/>
        <w:outlineLvl w:val="0"/>
        <w:rPr>
          <w:rFonts w:ascii="仿宋" w:hAnsi="仿宋" w:eastAsia="仿宋" w:cs="仿宋"/>
          <w:b/>
          <w:color w:val="auto"/>
          <w:sz w:val="24"/>
          <w:highlight w:val="none"/>
        </w:rPr>
      </w:pPr>
      <w:bookmarkStart w:id="486" w:name="_Toc14055"/>
      <w:r>
        <w:rPr>
          <w:rFonts w:hint="eastAsia" w:ascii="仿宋" w:hAnsi="仿宋" w:eastAsia="仿宋" w:cs="仿宋"/>
          <w:b/>
          <w:color w:val="auto"/>
          <w:sz w:val="24"/>
          <w:highlight w:val="none"/>
        </w:rPr>
        <w:t>2.9 延迟交货</w:t>
      </w:r>
      <w:bookmarkEnd w:id="483"/>
      <w:bookmarkEnd w:id="484"/>
      <w:bookmarkEnd w:id="485"/>
      <w:bookmarkEnd w:id="486"/>
    </w:p>
    <w:p w14:paraId="23B28438">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0D44876">
      <w:pPr>
        <w:spacing w:line="440" w:lineRule="exact"/>
        <w:ind w:firstLine="482" w:firstLineChars="200"/>
        <w:outlineLvl w:val="0"/>
        <w:rPr>
          <w:rFonts w:ascii="仿宋" w:hAnsi="仿宋" w:eastAsia="仿宋" w:cs="仿宋"/>
          <w:b/>
          <w:color w:val="auto"/>
          <w:sz w:val="24"/>
          <w:highlight w:val="none"/>
        </w:rPr>
      </w:pPr>
      <w:bookmarkStart w:id="487" w:name="_Toc7502"/>
      <w:bookmarkStart w:id="488" w:name="_Toc487900364"/>
      <w:bookmarkStart w:id="489" w:name="_Toc259093683"/>
      <w:bookmarkStart w:id="490" w:name="_Toc279701254"/>
      <w:bookmarkStart w:id="491" w:name="_Ref467378121"/>
      <w:r>
        <w:rPr>
          <w:rFonts w:hint="eastAsia" w:ascii="仿宋" w:hAnsi="仿宋" w:eastAsia="仿宋" w:cs="仿宋"/>
          <w:b/>
          <w:color w:val="auto"/>
          <w:sz w:val="24"/>
          <w:highlight w:val="none"/>
        </w:rPr>
        <w:t>2.10 合同变更</w:t>
      </w:r>
      <w:bookmarkEnd w:id="487"/>
    </w:p>
    <w:p w14:paraId="1473089D">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79701259"/>
      <w:bookmarkStart w:id="494" w:name="_Toc259093688"/>
    </w:p>
    <w:p w14:paraId="4B3597F0">
      <w:pPr>
        <w:spacing w:line="440" w:lineRule="exact"/>
        <w:ind w:firstLine="482" w:firstLineChars="200"/>
        <w:outlineLvl w:val="0"/>
        <w:rPr>
          <w:rFonts w:ascii="仿宋" w:hAnsi="仿宋" w:eastAsia="仿宋" w:cs="仿宋"/>
          <w:b/>
          <w:color w:val="auto"/>
          <w:sz w:val="24"/>
          <w:highlight w:val="none"/>
        </w:rPr>
      </w:pPr>
      <w:bookmarkStart w:id="495" w:name="_Toc10366"/>
      <w:bookmarkStart w:id="496" w:name="_Toc22955"/>
      <w:bookmarkStart w:id="497" w:name="_Toc15237"/>
      <w:r>
        <w:rPr>
          <w:rFonts w:hint="eastAsia" w:ascii="仿宋" w:hAnsi="仿宋" w:eastAsia="仿宋" w:cs="仿宋"/>
          <w:b/>
          <w:color w:val="auto"/>
          <w:sz w:val="24"/>
          <w:highlight w:val="none"/>
        </w:rPr>
        <w:t>2.11 合同转让</w:t>
      </w:r>
      <w:bookmarkEnd w:id="492"/>
      <w:bookmarkEnd w:id="493"/>
      <w:bookmarkEnd w:id="494"/>
      <w:r>
        <w:rPr>
          <w:rFonts w:hint="eastAsia" w:ascii="仿宋" w:hAnsi="仿宋" w:eastAsia="仿宋" w:cs="仿宋"/>
          <w:b/>
          <w:color w:val="auto"/>
          <w:sz w:val="24"/>
          <w:highlight w:val="none"/>
        </w:rPr>
        <w:t>和分包</w:t>
      </w:r>
      <w:bookmarkEnd w:id="495"/>
      <w:bookmarkEnd w:id="496"/>
      <w:bookmarkEnd w:id="497"/>
    </w:p>
    <w:p w14:paraId="3D2E2C9F">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0A7ED0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2C807002">
      <w:pPr>
        <w:spacing w:line="440" w:lineRule="exact"/>
        <w:ind w:firstLine="482" w:firstLineChars="200"/>
        <w:outlineLvl w:val="0"/>
        <w:rPr>
          <w:rFonts w:ascii="仿宋" w:hAnsi="仿宋" w:eastAsia="仿宋" w:cs="仿宋"/>
          <w:b/>
          <w:color w:val="auto"/>
          <w:sz w:val="24"/>
          <w:highlight w:val="none"/>
        </w:rPr>
      </w:pPr>
      <w:bookmarkStart w:id="498" w:name="_Toc16508"/>
      <w:bookmarkStart w:id="499" w:name="_Toc14066"/>
      <w:bookmarkStart w:id="500" w:name="_Toc13566"/>
      <w:r>
        <w:rPr>
          <w:rFonts w:hint="eastAsia" w:ascii="仿宋" w:hAnsi="仿宋" w:eastAsia="仿宋" w:cs="仿宋"/>
          <w:b/>
          <w:color w:val="auto"/>
          <w:sz w:val="24"/>
          <w:highlight w:val="none"/>
        </w:rPr>
        <w:t>2.12 不可抗力</w:t>
      </w:r>
      <w:bookmarkEnd w:id="498"/>
      <w:bookmarkEnd w:id="499"/>
      <w:bookmarkEnd w:id="500"/>
    </w:p>
    <w:p w14:paraId="7A5645E4">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2E68E58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1CAA8FBF">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4D1F1C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6B2F3D8">
      <w:pPr>
        <w:spacing w:line="440" w:lineRule="exact"/>
        <w:ind w:firstLine="482" w:firstLineChars="200"/>
        <w:outlineLvl w:val="0"/>
        <w:rPr>
          <w:rFonts w:ascii="仿宋" w:hAnsi="仿宋" w:eastAsia="仿宋" w:cs="仿宋"/>
          <w:b/>
          <w:color w:val="auto"/>
          <w:sz w:val="24"/>
          <w:highlight w:val="none"/>
        </w:rPr>
      </w:pPr>
      <w:bookmarkStart w:id="501" w:name="_Toc689"/>
      <w:bookmarkStart w:id="502" w:name="_Toc259093684"/>
      <w:bookmarkStart w:id="503" w:name="_Toc279701255"/>
      <w:bookmarkStart w:id="504" w:name="_Toc6969"/>
      <w:bookmarkStart w:id="505" w:name="_Toc487900365"/>
      <w:bookmarkStart w:id="506" w:name="_Toc30676"/>
      <w:r>
        <w:rPr>
          <w:rFonts w:hint="eastAsia" w:ascii="仿宋" w:hAnsi="仿宋" w:eastAsia="仿宋" w:cs="仿宋"/>
          <w:b/>
          <w:color w:val="auto"/>
          <w:sz w:val="24"/>
          <w:highlight w:val="none"/>
        </w:rPr>
        <w:t>2.13 税费</w:t>
      </w:r>
      <w:bookmarkEnd w:id="501"/>
      <w:bookmarkEnd w:id="502"/>
      <w:bookmarkEnd w:id="503"/>
      <w:bookmarkEnd w:id="504"/>
      <w:bookmarkEnd w:id="505"/>
      <w:bookmarkEnd w:id="506"/>
    </w:p>
    <w:p w14:paraId="05E12E16">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30DEB295">
      <w:pPr>
        <w:spacing w:line="440" w:lineRule="exact"/>
        <w:ind w:firstLine="482" w:firstLineChars="200"/>
        <w:outlineLvl w:val="0"/>
        <w:rPr>
          <w:rFonts w:ascii="仿宋" w:hAnsi="仿宋" w:eastAsia="仿宋" w:cs="仿宋"/>
          <w:b/>
          <w:color w:val="auto"/>
          <w:sz w:val="24"/>
          <w:highlight w:val="none"/>
        </w:rPr>
      </w:pPr>
      <w:bookmarkStart w:id="507" w:name="_Toc7102"/>
      <w:bookmarkStart w:id="508" w:name="_Toc279701258"/>
      <w:bookmarkStart w:id="509" w:name="_Toc259093687"/>
      <w:bookmarkStart w:id="510" w:name="_Toc487900368"/>
      <w:bookmarkStart w:id="511" w:name="_Toc16959"/>
      <w:bookmarkStart w:id="512" w:name="_Toc8298"/>
      <w:r>
        <w:rPr>
          <w:rFonts w:hint="eastAsia" w:ascii="仿宋" w:hAnsi="仿宋" w:eastAsia="仿宋" w:cs="仿宋"/>
          <w:b/>
          <w:color w:val="auto"/>
          <w:sz w:val="24"/>
          <w:highlight w:val="none"/>
        </w:rPr>
        <w:t>2.14乙方破产</w:t>
      </w:r>
      <w:bookmarkEnd w:id="507"/>
      <w:bookmarkEnd w:id="508"/>
      <w:bookmarkEnd w:id="509"/>
      <w:bookmarkEnd w:id="510"/>
      <w:bookmarkEnd w:id="511"/>
      <w:bookmarkEnd w:id="512"/>
    </w:p>
    <w:p w14:paraId="6CA8BDC5">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DC0CD5">
      <w:pPr>
        <w:spacing w:line="440" w:lineRule="exact"/>
        <w:ind w:firstLine="482" w:firstLineChars="200"/>
        <w:outlineLvl w:val="0"/>
        <w:rPr>
          <w:rFonts w:ascii="仿宋" w:hAnsi="仿宋" w:eastAsia="仿宋" w:cs="仿宋"/>
          <w:b/>
          <w:color w:val="auto"/>
          <w:sz w:val="24"/>
          <w:highlight w:val="none"/>
        </w:rPr>
      </w:pPr>
      <w:bookmarkStart w:id="513" w:name="_Toc6134"/>
      <w:bookmarkStart w:id="514" w:name="_Toc29333"/>
      <w:bookmarkStart w:id="515" w:name="_Toc15387"/>
      <w:r>
        <w:rPr>
          <w:rFonts w:hint="eastAsia" w:ascii="仿宋" w:hAnsi="仿宋" w:eastAsia="仿宋" w:cs="仿宋"/>
          <w:b/>
          <w:color w:val="auto"/>
          <w:sz w:val="24"/>
          <w:highlight w:val="none"/>
        </w:rPr>
        <w:t>2.15 合同中止、终止</w:t>
      </w:r>
      <w:bookmarkEnd w:id="513"/>
      <w:bookmarkEnd w:id="514"/>
      <w:bookmarkEnd w:id="515"/>
    </w:p>
    <w:p w14:paraId="0CFAE91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55B449E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CBE0F2A">
      <w:pPr>
        <w:spacing w:line="440" w:lineRule="exact"/>
        <w:ind w:firstLine="482" w:firstLineChars="200"/>
        <w:outlineLvl w:val="0"/>
        <w:rPr>
          <w:rFonts w:ascii="仿宋" w:hAnsi="仿宋" w:eastAsia="仿宋" w:cs="仿宋"/>
          <w:b/>
          <w:color w:val="auto"/>
          <w:sz w:val="24"/>
          <w:highlight w:val="none"/>
        </w:rPr>
      </w:pPr>
      <w:bookmarkStart w:id="516" w:name="_Toc6596"/>
      <w:bookmarkStart w:id="517" w:name="_Toc14563"/>
      <w:bookmarkStart w:id="518" w:name="_Toc1125"/>
      <w:r>
        <w:rPr>
          <w:rFonts w:hint="eastAsia" w:ascii="仿宋" w:hAnsi="仿宋" w:eastAsia="仿宋" w:cs="仿宋"/>
          <w:b/>
          <w:color w:val="auto"/>
          <w:sz w:val="24"/>
          <w:highlight w:val="none"/>
        </w:rPr>
        <w:t>2.16检验和验收</w:t>
      </w:r>
      <w:bookmarkEnd w:id="516"/>
      <w:bookmarkEnd w:id="517"/>
      <w:bookmarkEnd w:id="518"/>
    </w:p>
    <w:p w14:paraId="6E7B843D">
      <w:pPr>
        <w:tabs>
          <w:tab w:val="left" w:pos="360"/>
          <w:tab w:val="left" w:pos="540"/>
          <w:tab w:val="left" w:pos="108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70184B8A">
      <w:pPr>
        <w:tabs>
          <w:tab w:val="left" w:pos="360"/>
          <w:tab w:val="left" w:pos="540"/>
          <w:tab w:val="left" w:pos="108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D7AB372">
      <w:pPr>
        <w:tabs>
          <w:tab w:val="left" w:pos="360"/>
          <w:tab w:val="left" w:pos="540"/>
          <w:tab w:val="left" w:pos="1080"/>
        </w:tabs>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88"/>
    <w:bookmarkEnd w:id="489"/>
    <w:bookmarkEnd w:id="490"/>
    <w:bookmarkEnd w:id="491"/>
    <w:p w14:paraId="3410C580">
      <w:pPr>
        <w:spacing w:line="440" w:lineRule="exact"/>
        <w:ind w:firstLine="482" w:firstLineChars="200"/>
        <w:outlineLvl w:val="0"/>
        <w:rPr>
          <w:rFonts w:ascii="仿宋" w:hAnsi="仿宋" w:eastAsia="仿宋" w:cs="仿宋"/>
          <w:b/>
          <w:color w:val="auto"/>
          <w:sz w:val="24"/>
          <w:highlight w:val="none"/>
        </w:rPr>
      </w:pPr>
      <w:bookmarkStart w:id="519" w:name="_Toc487900371"/>
      <w:bookmarkStart w:id="520" w:name="_Toc279701261"/>
      <w:bookmarkStart w:id="521" w:name="_Toc259093690"/>
      <w:bookmarkStart w:id="522" w:name="_Toc25182"/>
      <w:bookmarkStart w:id="523" w:name="_Toc11284"/>
      <w:bookmarkStart w:id="524" w:name="_Toc19604"/>
      <w:r>
        <w:rPr>
          <w:rFonts w:hint="eastAsia" w:ascii="仿宋" w:hAnsi="仿宋" w:eastAsia="仿宋" w:cs="仿宋"/>
          <w:b/>
          <w:color w:val="auto"/>
          <w:sz w:val="24"/>
          <w:highlight w:val="none"/>
        </w:rPr>
        <w:t>2.17 通知</w:t>
      </w:r>
      <w:bookmarkEnd w:id="519"/>
      <w:bookmarkEnd w:id="520"/>
      <w:bookmarkEnd w:id="521"/>
      <w:r>
        <w:rPr>
          <w:rFonts w:hint="eastAsia" w:ascii="仿宋" w:hAnsi="仿宋" w:eastAsia="仿宋" w:cs="仿宋"/>
          <w:b/>
          <w:color w:val="auto"/>
          <w:sz w:val="24"/>
          <w:highlight w:val="none"/>
        </w:rPr>
        <w:t>和送达</w:t>
      </w:r>
      <w:bookmarkEnd w:id="522"/>
      <w:bookmarkEnd w:id="523"/>
      <w:bookmarkEnd w:id="524"/>
    </w:p>
    <w:p w14:paraId="1390D565">
      <w:pPr>
        <w:spacing w:line="440" w:lineRule="exact"/>
        <w:ind w:firstLine="480" w:firstLineChars="200"/>
        <w:rPr>
          <w:rFonts w:ascii="仿宋" w:hAnsi="仿宋" w:eastAsia="仿宋" w:cs="仿宋"/>
          <w:color w:val="auto"/>
          <w:sz w:val="24"/>
          <w:highlight w:val="none"/>
        </w:rPr>
      </w:pPr>
      <w:bookmarkStart w:id="525" w:name="_Toc6698"/>
      <w:bookmarkStart w:id="526" w:name="_Toc3135"/>
      <w:bookmarkStart w:id="527" w:name="_Toc487900372"/>
      <w:bookmarkStart w:id="528" w:name="_Toc279701262"/>
      <w:bookmarkStart w:id="529" w:name="_Toc25909369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5"/>
      <w:bookmarkEnd w:id="526"/>
    </w:p>
    <w:p w14:paraId="69445493">
      <w:pPr>
        <w:spacing w:line="440" w:lineRule="exact"/>
        <w:ind w:firstLine="480" w:firstLineChars="200"/>
        <w:rPr>
          <w:rFonts w:ascii="仿宋" w:hAnsi="仿宋" w:eastAsia="仿宋" w:cs="仿宋"/>
          <w:color w:val="auto"/>
          <w:sz w:val="24"/>
          <w:highlight w:val="none"/>
        </w:rPr>
      </w:pPr>
      <w:bookmarkStart w:id="530" w:name="_Toc23294"/>
      <w:bookmarkStart w:id="531"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30DD1170">
      <w:pPr>
        <w:spacing w:line="440" w:lineRule="exact"/>
        <w:ind w:firstLine="482" w:firstLineChars="200"/>
        <w:outlineLvl w:val="0"/>
        <w:rPr>
          <w:rFonts w:ascii="仿宋" w:hAnsi="仿宋" w:eastAsia="仿宋" w:cs="仿宋"/>
          <w:b/>
          <w:color w:val="auto"/>
          <w:sz w:val="24"/>
          <w:highlight w:val="none"/>
        </w:rPr>
      </w:pPr>
      <w:bookmarkStart w:id="532" w:name="_Toc30599"/>
      <w:bookmarkStart w:id="533" w:name="_Toc4355"/>
      <w:bookmarkStart w:id="534" w:name="_Toc18540"/>
      <w:r>
        <w:rPr>
          <w:rFonts w:hint="eastAsia" w:ascii="仿宋" w:hAnsi="仿宋" w:eastAsia="仿宋" w:cs="仿宋"/>
          <w:b/>
          <w:color w:val="auto"/>
          <w:sz w:val="24"/>
          <w:highlight w:val="none"/>
        </w:rPr>
        <w:t>2.18 计量单位</w:t>
      </w:r>
      <w:bookmarkEnd w:id="527"/>
      <w:bookmarkEnd w:id="528"/>
      <w:bookmarkEnd w:id="529"/>
      <w:bookmarkEnd w:id="532"/>
      <w:bookmarkEnd w:id="533"/>
      <w:bookmarkEnd w:id="534"/>
    </w:p>
    <w:p w14:paraId="55E6DC1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350BA08">
      <w:pPr>
        <w:spacing w:line="440" w:lineRule="exact"/>
        <w:ind w:firstLine="482" w:firstLineChars="200"/>
        <w:outlineLvl w:val="0"/>
        <w:rPr>
          <w:rFonts w:ascii="仿宋" w:hAnsi="仿宋" w:eastAsia="仿宋" w:cs="仿宋"/>
          <w:b/>
          <w:color w:val="auto"/>
          <w:sz w:val="24"/>
          <w:highlight w:val="none"/>
        </w:rPr>
      </w:pPr>
      <w:bookmarkStart w:id="535" w:name="_Toc18567"/>
      <w:bookmarkStart w:id="536" w:name="_Toc259093692"/>
      <w:bookmarkStart w:id="537" w:name="_Toc12773"/>
      <w:bookmarkStart w:id="538" w:name="_Toc10330"/>
      <w:bookmarkStart w:id="539" w:name="_Toc279701263"/>
      <w:bookmarkStart w:id="540" w:name="_Toc487900373"/>
      <w:r>
        <w:rPr>
          <w:rFonts w:hint="eastAsia" w:ascii="仿宋" w:hAnsi="仿宋" w:eastAsia="仿宋" w:cs="仿宋"/>
          <w:b/>
          <w:color w:val="auto"/>
          <w:sz w:val="24"/>
          <w:highlight w:val="none"/>
        </w:rPr>
        <w:t>2.19 合同使用的文字和适用的法律</w:t>
      </w:r>
      <w:bookmarkEnd w:id="535"/>
      <w:bookmarkEnd w:id="536"/>
      <w:bookmarkEnd w:id="537"/>
      <w:bookmarkEnd w:id="538"/>
      <w:bookmarkEnd w:id="539"/>
      <w:bookmarkEnd w:id="540"/>
    </w:p>
    <w:p w14:paraId="0F34660A">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09DE1F88">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77734478">
      <w:pPr>
        <w:spacing w:line="440" w:lineRule="exact"/>
        <w:ind w:firstLine="482" w:firstLineChars="200"/>
        <w:outlineLvl w:val="0"/>
        <w:rPr>
          <w:rFonts w:ascii="仿宋" w:hAnsi="仿宋" w:eastAsia="仿宋" w:cs="仿宋"/>
          <w:b/>
          <w:color w:val="auto"/>
          <w:sz w:val="24"/>
          <w:highlight w:val="none"/>
        </w:rPr>
      </w:pPr>
      <w:bookmarkStart w:id="541" w:name="_Toc14001"/>
      <w:bookmarkStart w:id="542" w:name="_Toc19890"/>
      <w:bookmarkStart w:id="543" w:name="_Toc6885"/>
      <w:r>
        <w:rPr>
          <w:rFonts w:hint="eastAsia" w:ascii="仿宋" w:hAnsi="仿宋" w:eastAsia="仿宋" w:cs="仿宋"/>
          <w:b/>
          <w:color w:val="auto"/>
          <w:sz w:val="24"/>
          <w:highlight w:val="none"/>
        </w:rPr>
        <w:t>2.20 合同份数</w:t>
      </w:r>
      <w:bookmarkEnd w:id="541"/>
      <w:bookmarkEnd w:id="542"/>
      <w:bookmarkEnd w:id="543"/>
    </w:p>
    <w:p w14:paraId="6AE5C5B7">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5155F22">
      <w:pPr>
        <w:adjustRightInd/>
        <w:spacing w:line="440" w:lineRule="exact"/>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3C93FA89">
      <w:pPr>
        <w:spacing w:line="440" w:lineRule="exact"/>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00"/>
        <w:gridCol w:w="7135"/>
      </w:tblGrid>
      <w:tr w14:paraId="03F3B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200" w:type="dxa"/>
            <w:tcBorders>
              <w:left w:val="single" w:color="auto" w:sz="4" w:space="0"/>
            </w:tcBorders>
            <w:vAlign w:val="center"/>
          </w:tcPr>
          <w:p w14:paraId="18460B4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135" w:type="dxa"/>
            <w:vAlign w:val="center"/>
          </w:tcPr>
          <w:p w14:paraId="19680CB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A1C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454CD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7135" w:type="dxa"/>
            <w:vAlign w:val="center"/>
          </w:tcPr>
          <w:p w14:paraId="6AF7AF41">
            <w:pPr>
              <w:spacing w:line="360" w:lineRule="auto"/>
              <w:rPr>
                <w:rFonts w:ascii="仿宋" w:hAnsi="仿宋" w:eastAsia="仿宋" w:cs="仿宋"/>
                <w:color w:val="auto"/>
                <w:sz w:val="24"/>
                <w:highlight w:val="none"/>
              </w:rPr>
            </w:pPr>
          </w:p>
        </w:tc>
      </w:tr>
      <w:tr w14:paraId="3B73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4618B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7135" w:type="dxa"/>
            <w:vAlign w:val="center"/>
          </w:tcPr>
          <w:p w14:paraId="0813A97B">
            <w:pPr>
              <w:spacing w:line="360" w:lineRule="auto"/>
              <w:rPr>
                <w:rFonts w:ascii="仿宋" w:hAnsi="仿宋" w:eastAsia="仿宋" w:cs="仿宋"/>
                <w:color w:val="auto"/>
                <w:sz w:val="24"/>
                <w:highlight w:val="none"/>
              </w:rPr>
            </w:pPr>
          </w:p>
        </w:tc>
      </w:tr>
      <w:tr w14:paraId="4E07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39AF3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7135" w:type="dxa"/>
            <w:vAlign w:val="center"/>
          </w:tcPr>
          <w:p w14:paraId="60AD5825">
            <w:pPr>
              <w:spacing w:line="360" w:lineRule="auto"/>
              <w:rPr>
                <w:rFonts w:ascii="仿宋" w:hAnsi="仿宋" w:eastAsia="仿宋" w:cs="仿宋"/>
                <w:color w:val="auto"/>
                <w:sz w:val="24"/>
                <w:highlight w:val="none"/>
              </w:rPr>
            </w:pPr>
          </w:p>
        </w:tc>
      </w:tr>
      <w:tr w14:paraId="6F16F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9AD5A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7135" w:type="dxa"/>
            <w:vAlign w:val="center"/>
          </w:tcPr>
          <w:p w14:paraId="5B975B0F">
            <w:pPr>
              <w:spacing w:line="360" w:lineRule="auto"/>
              <w:rPr>
                <w:rFonts w:ascii="仿宋" w:hAnsi="仿宋" w:eastAsia="仿宋" w:cs="仿宋"/>
                <w:color w:val="auto"/>
                <w:sz w:val="24"/>
                <w:highlight w:val="none"/>
              </w:rPr>
            </w:pPr>
          </w:p>
        </w:tc>
      </w:tr>
      <w:tr w14:paraId="2299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3505EDB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7135" w:type="dxa"/>
            <w:vAlign w:val="center"/>
          </w:tcPr>
          <w:p w14:paraId="132838D8">
            <w:pPr>
              <w:spacing w:line="360" w:lineRule="auto"/>
              <w:rPr>
                <w:rFonts w:ascii="仿宋" w:hAnsi="仿宋" w:eastAsia="仿宋" w:cs="仿宋"/>
                <w:color w:val="auto"/>
                <w:sz w:val="24"/>
                <w:highlight w:val="none"/>
              </w:rPr>
            </w:pPr>
          </w:p>
        </w:tc>
      </w:tr>
      <w:tr w14:paraId="1C6D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5A3A8BD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7135" w:type="dxa"/>
            <w:vAlign w:val="center"/>
          </w:tcPr>
          <w:p w14:paraId="38AADAA4">
            <w:pPr>
              <w:spacing w:line="360" w:lineRule="auto"/>
              <w:rPr>
                <w:rFonts w:ascii="仿宋" w:hAnsi="仿宋" w:eastAsia="仿宋" w:cs="仿宋"/>
                <w:color w:val="auto"/>
                <w:sz w:val="24"/>
                <w:highlight w:val="none"/>
              </w:rPr>
            </w:pPr>
          </w:p>
        </w:tc>
      </w:tr>
      <w:tr w14:paraId="63F95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6B4A2B3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7135" w:type="dxa"/>
            <w:vAlign w:val="center"/>
          </w:tcPr>
          <w:p w14:paraId="6C25D40B">
            <w:pPr>
              <w:spacing w:line="360" w:lineRule="auto"/>
              <w:rPr>
                <w:rFonts w:ascii="仿宋" w:hAnsi="仿宋" w:eastAsia="仿宋" w:cs="仿宋"/>
                <w:color w:val="auto"/>
                <w:sz w:val="24"/>
                <w:highlight w:val="none"/>
              </w:rPr>
            </w:pPr>
          </w:p>
        </w:tc>
      </w:tr>
      <w:tr w14:paraId="79DC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7C7689B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7135" w:type="dxa"/>
            <w:vAlign w:val="center"/>
          </w:tcPr>
          <w:p w14:paraId="08D33616">
            <w:pPr>
              <w:spacing w:line="360" w:lineRule="auto"/>
              <w:rPr>
                <w:rFonts w:ascii="仿宋" w:hAnsi="仿宋" w:eastAsia="仿宋" w:cs="仿宋"/>
                <w:color w:val="auto"/>
                <w:sz w:val="24"/>
                <w:highlight w:val="none"/>
              </w:rPr>
            </w:pPr>
          </w:p>
        </w:tc>
      </w:tr>
      <w:tr w14:paraId="4FE7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5D1351A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1.8.6</w:t>
            </w:r>
          </w:p>
        </w:tc>
        <w:tc>
          <w:tcPr>
            <w:tcW w:w="7135" w:type="dxa"/>
            <w:vAlign w:val="center"/>
          </w:tcPr>
          <w:p w14:paraId="75DCB54A">
            <w:pPr>
              <w:spacing w:line="360" w:lineRule="auto"/>
              <w:rPr>
                <w:rFonts w:ascii="仿宋" w:hAnsi="仿宋" w:eastAsia="仿宋" w:cs="仿宋"/>
                <w:color w:val="auto"/>
                <w:sz w:val="24"/>
                <w:highlight w:val="none"/>
              </w:rPr>
            </w:pPr>
          </w:p>
        </w:tc>
      </w:tr>
      <w:tr w14:paraId="395E5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330C347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7135" w:type="dxa"/>
            <w:vAlign w:val="center"/>
          </w:tcPr>
          <w:p w14:paraId="51841040">
            <w:pPr>
              <w:spacing w:line="360" w:lineRule="auto"/>
              <w:rPr>
                <w:rFonts w:ascii="仿宋" w:hAnsi="仿宋" w:eastAsia="仿宋" w:cs="仿宋"/>
                <w:color w:val="auto"/>
                <w:sz w:val="24"/>
                <w:highlight w:val="none"/>
              </w:rPr>
            </w:pPr>
          </w:p>
        </w:tc>
      </w:tr>
      <w:tr w14:paraId="601E2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0059089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7135" w:type="dxa"/>
            <w:vAlign w:val="center"/>
          </w:tcPr>
          <w:p w14:paraId="7F5D7A7A">
            <w:pPr>
              <w:spacing w:line="360" w:lineRule="auto"/>
              <w:ind w:left="-420" w:leftChars="-200" w:right="-420" w:rightChars="-200" w:firstLine="480" w:firstLineChars="200"/>
              <w:rPr>
                <w:rFonts w:ascii="仿宋" w:hAnsi="仿宋" w:eastAsia="仿宋" w:cs="仿宋"/>
                <w:color w:val="auto"/>
                <w:sz w:val="24"/>
                <w:highlight w:val="none"/>
              </w:rPr>
            </w:pPr>
          </w:p>
        </w:tc>
      </w:tr>
      <w:tr w14:paraId="29E5C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6BB1258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2.4.1</w:t>
            </w:r>
          </w:p>
        </w:tc>
        <w:tc>
          <w:tcPr>
            <w:tcW w:w="7135" w:type="dxa"/>
            <w:vAlign w:val="center"/>
          </w:tcPr>
          <w:p w14:paraId="45F915EA">
            <w:pPr>
              <w:spacing w:line="360" w:lineRule="auto"/>
              <w:ind w:left="-420" w:leftChars="-200" w:right="-420" w:rightChars="-200" w:firstLine="480" w:firstLineChars="200"/>
              <w:rPr>
                <w:rFonts w:ascii="仿宋" w:hAnsi="仿宋" w:eastAsia="仿宋" w:cs="仿宋"/>
                <w:color w:val="auto"/>
                <w:sz w:val="24"/>
                <w:highlight w:val="none"/>
              </w:rPr>
            </w:pPr>
          </w:p>
        </w:tc>
      </w:tr>
      <w:tr w14:paraId="27A8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2963193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2.4.3</w:t>
            </w:r>
          </w:p>
        </w:tc>
        <w:tc>
          <w:tcPr>
            <w:tcW w:w="7135" w:type="dxa"/>
            <w:vAlign w:val="center"/>
          </w:tcPr>
          <w:p w14:paraId="7075F338">
            <w:pPr>
              <w:spacing w:line="360" w:lineRule="auto"/>
              <w:rPr>
                <w:rFonts w:ascii="仿宋" w:hAnsi="仿宋" w:eastAsia="仿宋" w:cs="仿宋"/>
                <w:color w:val="auto"/>
                <w:sz w:val="24"/>
                <w:highlight w:val="none"/>
              </w:rPr>
            </w:pPr>
          </w:p>
        </w:tc>
      </w:tr>
      <w:tr w14:paraId="26076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tcPr>
          <w:p w14:paraId="344964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7135" w:type="dxa"/>
          </w:tcPr>
          <w:p w14:paraId="0DFA9F24">
            <w:pPr>
              <w:spacing w:line="360" w:lineRule="auto"/>
              <w:rPr>
                <w:rFonts w:ascii="仿宋" w:hAnsi="仿宋" w:eastAsia="仿宋" w:cs="仿宋"/>
                <w:color w:val="auto"/>
                <w:sz w:val="24"/>
                <w:highlight w:val="none"/>
              </w:rPr>
            </w:pPr>
          </w:p>
        </w:tc>
      </w:tr>
      <w:tr w14:paraId="00C4C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59CC39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7135" w:type="dxa"/>
            <w:vAlign w:val="center"/>
          </w:tcPr>
          <w:p w14:paraId="7843DD03">
            <w:pPr>
              <w:spacing w:line="360" w:lineRule="auto"/>
              <w:rPr>
                <w:rFonts w:ascii="仿宋" w:hAnsi="仿宋" w:eastAsia="仿宋" w:cs="仿宋"/>
                <w:color w:val="auto"/>
                <w:sz w:val="24"/>
                <w:highlight w:val="none"/>
              </w:rPr>
            </w:pPr>
          </w:p>
        </w:tc>
      </w:tr>
      <w:tr w14:paraId="00BD8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3913001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7135" w:type="dxa"/>
            <w:vAlign w:val="center"/>
          </w:tcPr>
          <w:p w14:paraId="676C3259">
            <w:pPr>
              <w:spacing w:line="360" w:lineRule="auto"/>
              <w:rPr>
                <w:rFonts w:ascii="仿宋" w:hAnsi="仿宋" w:eastAsia="仿宋" w:cs="仿宋"/>
                <w:color w:val="auto"/>
                <w:sz w:val="24"/>
                <w:highlight w:val="none"/>
              </w:rPr>
            </w:pPr>
          </w:p>
        </w:tc>
      </w:tr>
      <w:tr w14:paraId="55F86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00" w:type="dxa"/>
            <w:tcBorders>
              <w:left w:val="single" w:color="auto" w:sz="4" w:space="0"/>
            </w:tcBorders>
            <w:vAlign w:val="center"/>
          </w:tcPr>
          <w:p w14:paraId="14D92A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7135" w:type="dxa"/>
            <w:vAlign w:val="center"/>
          </w:tcPr>
          <w:p w14:paraId="4785534B">
            <w:pPr>
              <w:spacing w:line="360" w:lineRule="auto"/>
              <w:rPr>
                <w:rFonts w:ascii="仿宋" w:hAnsi="仿宋" w:eastAsia="仿宋" w:cs="仿宋"/>
                <w:color w:val="auto"/>
                <w:sz w:val="24"/>
                <w:highlight w:val="none"/>
              </w:rPr>
            </w:pPr>
          </w:p>
        </w:tc>
      </w:tr>
      <w:tr w14:paraId="1DE3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00" w:type="dxa"/>
            <w:tcBorders>
              <w:left w:val="single" w:color="auto" w:sz="4" w:space="0"/>
            </w:tcBorders>
            <w:vAlign w:val="center"/>
          </w:tcPr>
          <w:p w14:paraId="30D09DB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7135" w:type="dxa"/>
            <w:vAlign w:val="center"/>
          </w:tcPr>
          <w:p w14:paraId="66556A60">
            <w:pPr>
              <w:spacing w:line="360" w:lineRule="auto"/>
              <w:rPr>
                <w:rFonts w:ascii="仿宋" w:hAnsi="仿宋" w:eastAsia="仿宋" w:cs="仿宋"/>
                <w:color w:val="auto"/>
                <w:sz w:val="24"/>
                <w:highlight w:val="none"/>
              </w:rPr>
            </w:pPr>
          </w:p>
        </w:tc>
      </w:tr>
      <w:tr w14:paraId="3F9E1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Borders>
              <w:left w:val="single" w:color="auto" w:sz="4" w:space="0"/>
            </w:tcBorders>
            <w:vAlign w:val="center"/>
          </w:tcPr>
          <w:p w14:paraId="0A4936E8">
            <w:pPr>
              <w:spacing w:line="360" w:lineRule="auto"/>
              <w:ind w:left="-420" w:leftChars="-200" w:right="-420" w:rightChars="-200"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7135" w:type="dxa"/>
            <w:vAlign w:val="center"/>
          </w:tcPr>
          <w:p w14:paraId="106AFA1B">
            <w:pPr>
              <w:spacing w:line="360" w:lineRule="auto"/>
              <w:rPr>
                <w:rFonts w:ascii="仿宋" w:hAnsi="仿宋" w:eastAsia="仿宋" w:cs="仿宋"/>
                <w:color w:val="auto"/>
                <w:sz w:val="24"/>
                <w:highlight w:val="none"/>
              </w:rPr>
            </w:pPr>
          </w:p>
        </w:tc>
      </w:tr>
      <w:tr w14:paraId="2A5E3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Borders>
              <w:left w:val="single" w:color="auto" w:sz="4" w:space="0"/>
            </w:tcBorders>
            <w:vAlign w:val="center"/>
          </w:tcPr>
          <w:p w14:paraId="370E8C2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7135" w:type="dxa"/>
            <w:vAlign w:val="center"/>
          </w:tcPr>
          <w:p w14:paraId="5199AB1A">
            <w:pPr>
              <w:spacing w:line="360" w:lineRule="auto"/>
              <w:ind w:left="-420" w:leftChars="-200" w:right="-420" w:rightChars="-200" w:firstLine="480" w:firstLineChars="200"/>
              <w:rPr>
                <w:rFonts w:ascii="仿宋" w:hAnsi="仿宋" w:eastAsia="仿宋" w:cs="仿宋"/>
                <w:color w:val="auto"/>
                <w:sz w:val="24"/>
                <w:highlight w:val="none"/>
              </w:rPr>
            </w:pPr>
          </w:p>
        </w:tc>
      </w:tr>
      <w:tr w14:paraId="51778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18C62E4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7135" w:type="dxa"/>
            <w:vAlign w:val="center"/>
          </w:tcPr>
          <w:p w14:paraId="4AB4847E">
            <w:pPr>
              <w:spacing w:line="360" w:lineRule="auto"/>
              <w:ind w:left="-420" w:leftChars="-200" w:right="-420" w:rightChars="-200" w:firstLine="480" w:firstLineChars="200"/>
              <w:rPr>
                <w:rFonts w:ascii="仿宋" w:hAnsi="仿宋" w:eastAsia="仿宋" w:cs="仿宋"/>
                <w:color w:val="auto"/>
                <w:sz w:val="24"/>
                <w:highlight w:val="none"/>
              </w:rPr>
            </w:pPr>
          </w:p>
        </w:tc>
      </w:tr>
      <w:tr w14:paraId="4599C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741B1E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7135" w:type="dxa"/>
            <w:vAlign w:val="center"/>
          </w:tcPr>
          <w:p w14:paraId="1DFB225C">
            <w:pPr>
              <w:spacing w:line="360" w:lineRule="auto"/>
              <w:rPr>
                <w:rFonts w:ascii="仿宋" w:hAnsi="仿宋" w:eastAsia="仿宋" w:cs="仿宋"/>
                <w:color w:val="auto"/>
                <w:sz w:val="24"/>
                <w:highlight w:val="none"/>
              </w:rPr>
            </w:pPr>
          </w:p>
        </w:tc>
      </w:tr>
      <w:tr w14:paraId="13096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Pr>
          <w:p w14:paraId="461E063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7135" w:type="dxa"/>
          </w:tcPr>
          <w:p w14:paraId="353CB815">
            <w:pPr>
              <w:spacing w:line="360" w:lineRule="auto"/>
              <w:rPr>
                <w:rFonts w:ascii="仿宋" w:hAnsi="仿宋" w:eastAsia="仿宋" w:cs="仿宋"/>
                <w:color w:val="auto"/>
                <w:sz w:val="24"/>
                <w:highlight w:val="none"/>
              </w:rPr>
            </w:pPr>
          </w:p>
        </w:tc>
      </w:tr>
      <w:tr w14:paraId="5F45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039014D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7135" w:type="dxa"/>
            <w:vAlign w:val="center"/>
          </w:tcPr>
          <w:p w14:paraId="0469F991">
            <w:pPr>
              <w:spacing w:line="360" w:lineRule="auto"/>
              <w:rPr>
                <w:rFonts w:ascii="仿宋" w:hAnsi="仿宋" w:eastAsia="仿宋" w:cs="仿宋"/>
                <w:color w:val="auto"/>
                <w:sz w:val="24"/>
                <w:highlight w:val="none"/>
              </w:rPr>
            </w:pPr>
          </w:p>
        </w:tc>
      </w:tr>
      <w:tr w14:paraId="066A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vAlign w:val="center"/>
          </w:tcPr>
          <w:p w14:paraId="2053858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7135" w:type="dxa"/>
            <w:vAlign w:val="center"/>
          </w:tcPr>
          <w:p w14:paraId="27E667CC">
            <w:pPr>
              <w:spacing w:line="360" w:lineRule="auto"/>
              <w:rPr>
                <w:rFonts w:ascii="仿宋" w:hAnsi="仿宋" w:eastAsia="仿宋" w:cs="仿宋"/>
                <w:color w:val="auto"/>
                <w:sz w:val="24"/>
                <w:highlight w:val="none"/>
              </w:rPr>
            </w:pPr>
          </w:p>
        </w:tc>
      </w:tr>
      <w:tr w14:paraId="49B69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00" w:type="dxa"/>
          </w:tcPr>
          <w:p w14:paraId="1255083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7135" w:type="dxa"/>
          </w:tcPr>
          <w:p w14:paraId="5759D663">
            <w:pPr>
              <w:spacing w:line="360" w:lineRule="auto"/>
              <w:rPr>
                <w:rFonts w:ascii="仿宋" w:hAnsi="仿宋" w:eastAsia="仿宋" w:cs="仿宋"/>
                <w:color w:val="auto"/>
                <w:sz w:val="24"/>
                <w:highlight w:val="none"/>
              </w:rPr>
            </w:pPr>
          </w:p>
        </w:tc>
      </w:tr>
    </w:tbl>
    <w:p w14:paraId="01725D7A">
      <w:pPr>
        <w:rPr>
          <w:rFonts w:ascii="仿宋" w:hAnsi="仿宋" w:eastAsia="仿宋" w:cs="仿宋"/>
          <w:color w:val="auto"/>
          <w:sz w:val="24"/>
          <w:highlight w:val="none"/>
        </w:rPr>
      </w:pPr>
    </w:p>
    <w:p w14:paraId="7801726A">
      <w:pPr>
        <w:rPr>
          <w:rFonts w:ascii="仿宋" w:hAnsi="仿宋" w:eastAsia="仿宋" w:cs="仿宋"/>
          <w:color w:val="auto"/>
          <w:highlight w:val="none"/>
        </w:rPr>
      </w:pPr>
    </w:p>
    <w:p w14:paraId="1989B897">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86F760B">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1C6F7BCC">
      <w:pPr>
        <w:spacing w:line="360" w:lineRule="auto"/>
        <w:jc w:val="center"/>
        <w:outlineLvl w:val="0"/>
        <w:rPr>
          <w:rFonts w:ascii="仿宋" w:hAnsi="仿宋" w:eastAsia="仿宋" w:cs="仿宋"/>
          <w:b/>
          <w:color w:val="auto"/>
          <w:kern w:val="0"/>
          <w:sz w:val="36"/>
          <w:szCs w:val="36"/>
          <w:highlight w:val="none"/>
        </w:rPr>
      </w:pPr>
    </w:p>
    <w:p w14:paraId="51B40622">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B71DA0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8A60DB">
      <w:pPr>
        <w:spacing w:line="360" w:lineRule="auto"/>
        <w:jc w:val="center"/>
        <w:outlineLvl w:val="0"/>
        <w:rPr>
          <w:rFonts w:ascii="仿宋" w:hAnsi="仿宋" w:eastAsia="仿宋" w:cs="仿宋"/>
          <w:b/>
          <w:color w:val="auto"/>
          <w:kern w:val="0"/>
          <w:sz w:val="36"/>
          <w:szCs w:val="36"/>
          <w:highlight w:val="none"/>
        </w:rPr>
      </w:pPr>
    </w:p>
    <w:p w14:paraId="0539A0F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2B3B7BE">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16D66E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DABD71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AE1C406">
      <w:pPr>
        <w:snapToGrid w:val="0"/>
        <w:spacing w:line="360" w:lineRule="auto"/>
        <w:ind w:firstLine="480" w:firstLineChars="200"/>
        <w:rPr>
          <w:rFonts w:ascii="仿宋" w:hAnsi="仿宋" w:eastAsia="仿宋" w:cs="仿宋"/>
          <w:color w:val="auto"/>
          <w:sz w:val="24"/>
          <w:highlight w:val="none"/>
        </w:rPr>
      </w:pPr>
    </w:p>
    <w:p w14:paraId="28E36B7C">
      <w:pPr>
        <w:spacing w:line="360" w:lineRule="auto"/>
        <w:ind w:firstLine="480" w:firstLineChars="200"/>
        <w:rPr>
          <w:rFonts w:ascii="仿宋" w:hAnsi="仿宋" w:eastAsia="仿宋" w:cs="仿宋"/>
          <w:color w:val="auto"/>
          <w:sz w:val="24"/>
          <w:highlight w:val="none"/>
        </w:rPr>
      </w:pPr>
    </w:p>
    <w:p w14:paraId="2FB84F69">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7C161D9">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4F2D77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F88021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90E57B1">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423D9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81AA9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F5D484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026B9D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A1620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C7F131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8DFCC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6008B0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D73646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845951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362B611">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109A283">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098297F">
      <w:pPr>
        <w:snapToGrid w:val="0"/>
        <w:spacing w:line="360" w:lineRule="auto"/>
        <w:ind w:right="480" w:firstLine="559" w:firstLineChars="233"/>
        <w:jc w:val="left"/>
        <w:rPr>
          <w:rFonts w:ascii="仿宋" w:hAnsi="仿宋" w:eastAsia="仿宋" w:cs="仿宋"/>
          <w:b/>
          <w:color w:val="auto"/>
          <w:sz w:val="24"/>
          <w:highlight w:val="none"/>
          <w:u w:val="singl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E055AAA">
      <w:pPr>
        <w:widowControl/>
        <w:spacing w:line="360" w:lineRule="auto"/>
        <w:ind w:firstLine="643" w:firstLineChars="200"/>
        <w:jc w:val="center"/>
        <w:rPr>
          <w:rFonts w:ascii="仿宋" w:hAnsi="仿宋" w:eastAsia="仿宋" w:cs="仿宋"/>
          <w:b/>
          <w:color w:val="auto"/>
          <w:kern w:val="0"/>
          <w:sz w:val="32"/>
          <w:szCs w:val="32"/>
          <w:highlight w:val="none"/>
        </w:rPr>
      </w:pPr>
    </w:p>
    <w:p w14:paraId="3EED6482">
      <w:pPr>
        <w:widowControl/>
        <w:spacing w:line="360" w:lineRule="auto"/>
        <w:ind w:firstLine="643" w:firstLineChars="200"/>
        <w:jc w:val="center"/>
        <w:rPr>
          <w:rFonts w:ascii="仿宋" w:hAnsi="仿宋" w:eastAsia="仿宋" w:cs="仿宋"/>
          <w:b/>
          <w:color w:val="auto"/>
          <w:kern w:val="0"/>
          <w:sz w:val="32"/>
          <w:szCs w:val="32"/>
          <w:highlight w:val="none"/>
        </w:rPr>
      </w:pPr>
    </w:p>
    <w:p w14:paraId="0A2F7D96">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06D1DA2">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DC27DE0">
      <w:pPr>
        <w:snapToGrid w:val="0"/>
        <w:spacing w:line="360" w:lineRule="auto"/>
        <w:ind w:right="480"/>
        <w:jc w:val="center"/>
        <w:rPr>
          <w:rFonts w:ascii="仿宋" w:hAnsi="仿宋" w:eastAsia="仿宋" w:cs="仿宋"/>
          <w:b/>
          <w:color w:val="auto"/>
          <w:kern w:val="0"/>
          <w:sz w:val="32"/>
          <w:szCs w:val="32"/>
          <w:highlight w:val="none"/>
        </w:rPr>
      </w:pPr>
    </w:p>
    <w:p w14:paraId="6DE7808A">
      <w:pPr>
        <w:snapToGrid w:val="0"/>
        <w:spacing w:line="360" w:lineRule="auto"/>
        <w:ind w:right="480"/>
        <w:jc w:val="center"/>
        <w:rPr>
          <w:rFonts w:ascii="仿宋" w:hAnsi="仿宋" w:eastAsia="仿宋" w:cs="仿宋"/>
          <w:b/>
          <w:color w:val="auto"/>
          <w:kern w:val="0"/>
          <w:sz w:val="32"/>
          <w:szCs w:val="32"/>
          <w:highlight w:val="none"/>
        </w:rPr>
      </w:pPr>
    </w:p>
    <w:p w14:paraId="3135E154">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7B235B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27C05D0">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3D9D3B88">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4707134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2EDB5C9">
      <w:pPr>
        <w:widowControl/>
        <w:spacing w:line="360" w:lineRule="auto"/>
        <w:ind w:left="150"/>
        <w:jc w:val="center"/>
        <w:rPr>
          <w:rFonts w:ascii="仿宋" w:hAnsi="仿宋" w:eastAsia="仿宋" w:cs="仿宋"/>
          <w:b/>
          <w:color w:val="auto"/>
          <w:kern w:val="0"/>
          <w:sz w:val="32"/>
          <w:szCs w:val="32"/>
          <w:highlight w:val="none"/>
        </w:rPr>
      </w:pPr>
    </w:p>
    <w:p w14:paraId="1182169B">
      <w:pPr>
        <w:widowControl/>
        <w:spacing w:line="360" w:lineRule="auto"/>
        <w:ind w:left="150"/>
        <w:jc w:val="center"/>
        <w:rPr>
          <w:rFonts w:ascii="仿宋" w:hAnsi="仿宋" w:eastAsia="仿宋" w:cs="仿宋"/>
          <w:b/>
          <w:color w:val="auto"/>
          <w:kern w:val="0"/>
          <w:sz w:val="32"/>
          <w:szCs w:val="32"/>
          <w:highlight w:val="none"/>
        </w:rPr>
      </w:pPr>
    </w:p>
    <w:p w14:paraId="4BC77771">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7D0B2E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063A49F">
      <w:pPr>
        <w:rPr>
          <w:rFonts w:ascii="仿宋" w:hAnsi="仿宋" w:eastAsia="仿宋" w:cs="仿宋"/>
          <w:color w:val="auto"/>
          <w:highlight w:val="none"/>
        </w:rPr>
      </w:pPr>
    </w:p>
    <w:p w14:paraId="1E0D80EA">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0A26B00">
      <w:pPr>
        <w:widowControl/>
        <w:adjustRightInd/>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82BF1A1">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EDA346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47E5D8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690D641">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FFC99D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072C4A1">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7C07246">
      <w:pPr>
        <w:snapToGrid w:val="0"/>
        <w:spacing w:line="360" w:lineRule="auto"/>
        <w:jc w:val="center"/>
        <w:rPr>
          <w:rFonts w:ascii="仿宋" w:hAnsi="仿宋" w:eastAsia="仿宋" w:cs="仿宋"/>
          <w:b/>
          <w:color w:val="auto"/>
          <w:kern w:val="0"/>
          <w:sz w:val="32"/>
          <w:szCs w:val="32"/>
          <w:highlight w:val="none"/>
          <w:lang w:val="zh-CN"/>
        </w:rPr>
      </w:pPr>
    </w:p>
    <w:p w14:paraId="1692B588">
      <w:pPr>
        <w:snapToGrid w:val="0"/>
        <w:spacing w:line="360" w:lineRule="auto"/>
        <w:jc w:val="center"/>
        <w:rPr>
          <w:rFonts w:ascii="仿宋" w:hAnsi="仿宋" w:eastAsia="仿宋" w:cs="仿宋"/>
          <w:b/>
          <w:color w:val="auto"/>
          <w:kern w:val="0"/>
          <w:sz w:val="32"/>
          <w:szCs w:val="32"/>
          <w:highlight w:val="none"/>
          <w:lang w:val="zh-CN"/>
        </w:rPr>
      </w:pPr>
    </w:p>
    <w:p w14:paraId="6E42A574">
      <w:pPr>
        <w:snapToGrid w:val="0"/>
        <w:spacing w:line="360" w:lineRule="auto"/>
        <w:jc w:val="center"/>
        <w:rPr>
          <w:rFonts w:ascii="仿宋" w:hAnsi="仿宋" w:eastAsia="仿宋" w:cs="仿宋"/>
          <w:b/>
          <w:color w:val="auto"/>
          <w:kern w:val="0"/>
          <w:sz w:val="32"/>
          <w:szCs w:val="32"/>
          <w:highlight w:val="none"/>
          <w:lang w:val="zh-CN"/>
        </w:rPr>
      </w:pPr>
    </w:p>
    <w:p w14:paraId="46914A67">
      <w:pPr>
        <w:snapToGrid w:val="0"/>
        <w:spacing w:line="360" w:lineRule="auto"/>
        <w:jc w:val="center"/>
        <w:rPr>
          <w:rFonts w:ascii="仿宋" w:hAnsi="仿宋" w:eastAsia="仿宋" w:cs="仿宋"/>
          <w:b/>
          <w:color w:val="auto"/>
          <w:kern w:val="0"/>
          <w:sz w:val="32"/>
          <w:szCs w:val="32"/>
          <w:highlight w:val="none"/>
          <w:lang w:val="zh-CN"/>
        </w:rPr>
      </w:pPr>
    </w:p>
    <w:p w14:paraId="0EA47939">
      <w:pPr>
        <w:snapToGrid w:val="0"/>
        <w:spacing w:line="360" w:lineRule="auto"/>
        <w:jc w:val="center"/>
        <w:rPr>
          <w:rFonts w:ascii="仿宋" w:hAnsi="仿宋" w:eastAsia="仿宋" w:cs="仿宋"/>
          <w:b/>
          <w:color w:val="auto"/>
          <w:kern w:val="0"/>
          <w:sz w:val="32"/>
          <w:szCs w:val="32"/>
          <w:highlight w:val="none"/>
          <w:lang w:val="zh-CN"/>
        </w:rPr>
      </w:pPr>
    </w:p>
    <w:p w14:paraId="3B4532C5">
      <w:pPr>
        <w:snapToGrid w:val="0"/>
        <w:spacing w:line="360" w:lineRule="auto"/>
        <w:jc w:val="center"/>
        <w:outlineLvl w:val="0"/>
        <w:rPr>
          <w:rFonts w:ascii="仿宋" w:hAnsi="仿宋" w:eastAsia="仿宋" w:cs="仿宋"/>
          <w:b/>
          <w:color w:val="auto"/>
          <w:kern w:val="0"/>
          <w:sz w:val="32"/>
          <w:szCs w:val="32"/>
          <w:highlight w:val="none"/>
        </w:rPr>
      </w:pPr>
    </w:p>
    <w:p w14:paraId="136006E4">
      <w:pPr>
        <w:snapToGrid w:val="0"/>
        <w:spacing w:line="360" w:lineRule="auto"/>
        <w:jc w:val="center"/>
        <w:outlineLvl w:val="0"/>
        <w:rPr>
          <w:rFonts w:ascii="仿宋" w:hAnsi="仿宋" w:eastAsia="仿宋" w:cs="仿宋"/>
          <w:b/>
          <w:color w:val="auto"/>
          <w:kern w:val="0"/>
          <w:sz w:val="32"/>
          <w:szCs w:val="32"/>
          <w:highlight w:val="none"/>
        </w:rPr>
      </w:pPr>
    </w:p>
    <w:p w14:paraId="6953E538">
      <w:pPr>
        <w:rPr>
          <w:rFonts w:ascii="仿宋" w:hAnsi="仿宋" w:eastAsia="仿宋" w:cs="仿宋"/>
          <w:color w:val="auto"/>
          <w:highlight w:val="none"/>
        </w:rPr>
      </w:pPr>
    </w:p>
    <w:p w14:paraId="285EB364">
      <w:pPr>
        <w:snapToGrid w:val="0"/>
        <w:spacing w:line="360" w:lineRule="auto"/>
        <w:jc w:val="center"/>
        <w:outlineLvl w:val="0"/>
        <w:rPr>
          <w:rFonts w:ascii="仿宋" w:hAnsi="仿宋" w:eastAsia="仿宋" w:cs="仿宋"/>
          <w:b/>
          <w:color w:val="auto"/>
          <w:kern w:val="0"/>
          <w:sz w:val="32"/>
          <w:szCs w:val="32"/>
          <w:highlight w:val="none"/>
        </w:rPr>
      </w:pPr>
    </w:p>
    <w:p w14:paraId="467F89A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6CCFF3B">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029E83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F5E26E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1EF346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BDA63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9EF6B7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CCFD52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7DB2B6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4EF90C8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73BC3B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C8D1E86">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F9AE84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9EDF79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F9E014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AF47C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DA318F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B40DBC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7F0FCA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FDEE753">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009CEF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7ED237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FBBA8C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53AD60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23D047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9F0F33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EFCBAD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2918B0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ACC88D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ACB0D8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D5910E">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017A9D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9139DE3">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1E84C39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1451D3">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3EF7E539">
      <w:pPr>
        <w:spacing w:line="360" w:lineRule="auto"/>
        <w:ind w:right="420"/>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96C5EC0">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33BE68A">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EF2949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81DEC7F">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CF964D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C3D147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00F705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F93810D">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CCD69E1">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ABEF92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8A5E034">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BD4262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103CFEF">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0638AC7">
      <w:pPr>
        <w:rPr>
          <w:rFonts w:ascii="仿宋" w:hAnsi="仿宋" w:eastAsia="仿宋" w:cs="仿宋"/>
          <w:color w:val="auto"/>
          <w:highlight w:val="none"/>
        </w:rPr>
      </w:pPr>
    </w:p>
    <w:p w14:paraId="0C4A112E">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63F7BC">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0E3896">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9DD26DF">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605610">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736FCA1">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03BE837C">
      <w:pPr>
        <w:pStyle w:val="149"/>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05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70D638">
            <w:pPr>
              <w:pStyle w:val="149"/>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52B4D42">
            <w:pPr>
              <w:pStyle w:val="149"/>
              <w:adjustRightInd w:val="0"/>
              <w:spacing w:line="360" w:lineRule="auto"/>
              <w:rPr>
                <w:rFonts w:ascii="仿宋" w:hAnsi="仿宋" w:eastAsia="仿宋" w:cs="仿宋"/>
                <w:bCs/>
                <w:color w:val="auto"/>
                <w:sz w:val="24"/>
                <w:highlight w:val="none"/>
              </w:rPr>
            </w:pPr>
          </w:p>
        </w:tc>
      </w:tr>
    </w:tbl>
    <w:p w14:paraId="30C9C48F">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09B246B">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F24D76E">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E5B0933">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B0109DD">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117E1F5">
      <w:pPr>
        <w:widowControl/>
        <w:spacing w:line="360" w:lineRule="auto"/>
        <w:ind w:firstLine="120" w:firstLineChars="50"/>
        <w:jc w:val="left"/>
        <w:rPr>
          <w:rFonts w:ascii="仿宋" w:hAnsi="仿宋" w:eastAsia="仿宋" w:cs="仿宋"/>
          <w:color w:val="auto"/>
          <w:sz w:val="24"/>
          <w:highlight w:val="none"/>
        </w:rPr>
      </w:pPr>
      <w:bookmarkStart w:id="544"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4"/>
    <w:p w14:paraId="3AA3F12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399B2CD">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26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55593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EE339E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BB57BF8">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813B5E3">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1C252D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D09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1FEC1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4D1799F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8187438">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D48C2D3">
            <w:pPr>
              <w:rPr>
                <w:rFonts w:ascii="仿宋" w:hAnsi="仿宋" w:eastAsia="仿宋" w:cs="仿宋"/>
                <w:color w:val="auto"/>
                <w:sz w:val="24"/>
                <w:highlight w:val="none"/>
              </w:rPr>
            </w:pPr>
          </w:p>
          <w:p w14:paraId="6ED8364F">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EDB71DF">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ADC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743A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60A249D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69B33FB">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7B73952">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4EE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7418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440C3FF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D664D7E">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0B60C52E">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3D0A96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E877E9">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77F034F">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C9CFEFA">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3B9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80698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813227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E7403B4">
            <w:pPr>
              <w:spacing w:line="360" w:lineRule="auto"/>
              <w:jc w:val="center"/>
              <w:rPr>
                <w:rFonts w:ascii="仿宋" w:hAnsi="仿宋" w:eastAsia="仿宋" w:cs="仿宋"/>
                <w:b/>
                <w:color w:val="auto"/>
                <w:sz w:val="24"/>
                <w:highlight w:val="none"/>
              </w:rPr>
            </w:pPr>
          </w:p>
          <w:p w14:paraId="6BDA0D8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41A8CE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790914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A33AC2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496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0C189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2E56B65">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EB37BC">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8D0468">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1428FF">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AE4E51">
            <w:pPr>
              <w:spacing w:line="360" w:lineRule="auto"/>
              <w:jc w:val="center"/>
              <w:rPr>
                <w:rFonts w:ascii="仿宋" w:hAnsi="仿宋" w:eastAsia="仿宋" w:cs="仿宋"/>
                <w:color w:val="auto"/>
                <w:sz w:val="24"/>
                <w:highlight w:val="none"/>
              </w:rPr>
            </w:pPr>
          </w:p>
        </w:tc>
      </w:tr>
      <w:tr w14:paraId="5DB2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E7B3B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97A027">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969EDE">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8F8AC3">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0807A1">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686F7B">
            <w:pPr>
              <w:spacing w:line="360" w:lineRule="auto"/>
              <w:jc w:val="center"/>
              <w:rPr>
                <w:rFonts w:ascii="仿宋" w:hAnsi="仿宋" w:eastAsia="仿宋" w:cs="仿宋"/>
                <w:color w:val="auto"/>
                <w:sz w:val="24"/>
                <w:highlight w:val="none"/>
              </w:rPr>
            </w:pPr>
          </w:p>
        </w:tc>
      </w:tr>
      <w:tr w14:paraId="541F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F886E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5162D81">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266C6E">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00D065">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85B134">
            <w:pPr>
              <w:spacing w:line="360" w:lineRule="auto"/>
              <w:jc w:val="center"/>
              <w:rPr>
                <w:rFonts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FB72D01">
            <w:pPr>
              <w:spacing w:line="360" w:lineRule="auto"/>
              <w:jc w:val="center"/>
              <w:rPr>
                <w:rFonts w:ascii="仿宋" w:hAnsi="仿宋" w:eastAsia="仿宋" w:cs="仿宋"/>
                <w:color w:val="auto"/>
                <w:sz w:val="24"/>
                <w:highlight w:val="none"/>
              </w:rPr>
            </w:pPr>
          </w:p>
        </w:tc>
      </w:tr>
    </w:tbl>
    <w:p w14:paraId="6D017894">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4276B3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468D06F">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3D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26DD4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27BFD8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C2283F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C52A105">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CAE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B0C897">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71AAECD">
            <w:pPr>
              <w:jc w:val="center"/>
              <w:rPr>
                <w:rFonts w:ascii="仿宋" w:hAnsi="仿宋" w:eastAsia="仿宋" w:cs="仿宋"/>
                <w:b/>
                <w:color w:val="auto"/>
                <w:kern w:val="0"/>
                <w:sz w:val="32"/>
                <w:szCs w:val="32"/>
                <w:highlight w:val="none"/>
              </w:rPr>
            </w:pPr>
          </w:p>
        </w:tc>
        <w:tc>
          <w:tcPr>
            <w:tcW w:w="3546" w:type="dxa"/>
          </w:tcPr>
          <w:p w14:paraId="640ED320">
            <w:pPr>
              <w:jc w:val="center"/>
              <w:rPr>
                <w:rFonts w:ascii="仿宋" w:hAnsi="仿宋" w:eastAsia="仿宋" w:cs="仿宋"/>
                <w:b/>
                <w:color w:val="auto"/>
                <w:kern w:val="0"/>
                <w:sz w:val="32"/>
                <w:szCs w:val="32"/>
                <w:highlight w:val="none"/>
              </w:rPr>
            </w:pPr>
          </w:p>
        </w:tc>
        <w:tc>
          <w:tcPr>
            <w:tcW w:w="1276" w:type="dxa"/>
          </w:tcPr>
          <w:p w14:paraId="17A13A74">
            <w:pPr>
              <w:jc w:val="center"/>
              <w:rPr>
                <w:rFonts w:ascii="仿宋" w:hAnsi="仿宋" w:eastAsia="仿宋" w:cs="仿宋"/>
                <w:b/>
                <w:color w:val="auto"/>
                <w:kern w:val="0"/>
                <w:sz w:val="32"/>
                <w:szCs w:val="32"/>
                <w:highlight w:val="none"/>
              </w:rPr>
            </w:pPr>
          </w:p>
        </w:tc>
      </w:tr>
      <w:tr w14:paraId="47B5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C75576">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FD0F4B1">
            <w:pPr>
              <w:jc w:val="center"/>
              <w:rPr>
                <w:rFonts w:ascii="仿宋" w:hAnsi="仿宋" w:eastAsia="仿宋" w:cs="仿宋"/>
                <w:b/>
                <w:color w:val="auto"/>
                <w:kern w:val="0"/>
                <w:sz w:val="32"/>
                <w:szCs w:val="32"/>
                <w:highlight w:val="none"/>
              </w:rPr>
            </w:pPr>
          </w:p>
        </w:tc>
        <w:tc>
          <w:tcPr>
            <w:tcW w:w="3546" w:type="dxa"/>
          </w:tcPr>
          <w:p w14:paraId="4935A809">
            <w:pPr>
              <w:jc w:val="center"/>
              <w:rPr>
                <w:rFonts w:ascii="仿宋" w:hAnsi="仿宋" w:eastAsia="仿宋" w:cs="仿宋"/>
                <w:b/>
                <w:color w:val="auto"/>
                <w:kern w:val="0"/>
                <w:sz w:val="32"/>
                <w:szCs w:val="32"/>
                <w:highlight w:val="none"/>
              </w:rPr>
            </w:pPr>
          </w:p>
        </w:tc>
        <w:tc>
          <w:tcPr>
            <w:tcW w:w="1276" w:type="dxa"/>
          </w:tcPr>
          <w:p w14:paraId="44B40255">
            <w:pPr>
              <w:jc w:val="center"/>
              <w:rPr>
                <w:rFonts w:ascii="仿宋" w:hAnsi="仿宋" w:eastAsia="仿宋" w:cs="仿宋"/>
                <w:b/>
                <w:color w:val="auto"/>
                <w:kern w:val="0"/>
                <w:sz w:val="32"/>
                <w:szCs w:val="32"/>
                <w:highlight w:val="none"/>
              </w:rPr>
            </w:pPr>
          </w:p>
        </w:tc>
      </w:tr>
      <w:tr w14:paraId="120C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F0CCF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FBC6059">
            <w:pPr>
              <w:jc w:val="center"/>
              <w:rPr>
                <w:rFonts w:ascii="仿宋" w:hAnsi="仿宋" w:eastAsia="仿宋" w:cs="仿宋"/>
                <w:b/>
                <w:color w:val="auto"/>
                <w:kern w:val="0"/>
                <w:sz w:val="32"/>
                <w:szCs w:val="32"/>
                <w:highlight w:val="none"/>
              </w:rPr>
            </w:pPr>
          </w:p>
        </w:tc>
        <w:tc>
          <w:tcPr>
            <w:tcW w:w="3546" w:type="dxa"/>
          </w:tcPr>
          <w:p w14:paraId="43AF13FA">
            <w:pPr>
              <w:jc w:val="center"/>
              <w:rPr>
                <w:rFonts w:ascii="仿宋" w:hAnsi="仿宋" w:eastAsia="仿宋" w:cs="仿宋"/>
                <w:b/>
                <w:color w:val="auto"/>
                <w:kern w:val="0"/>
                <w:sz w:val="32"/>
                <w:szCs w:val="32"/>
                <w:highlight w:val="none"/>
              </w:rPr>
            </w:pPr>
          </w:p>
        </w:tc>
        <w:tc>
          <w:tcPr>
            <w:tcW w:w="1276" w:type="dxa"/>
          </w:tcPr>
          <w:p w14:paraId="1637657C">
            <w:pPr>
              <w:jc w:val="center"/>
              <w:rPr>
                <w:rFonts w:ascii="仿宋" w:hAnsi="仿宋" w:eastAsia="仿宋" w:cs="仿宋"/>
                <w:b/>
                <w:color w:val="auto"/>
                <w:kern w:val="0"/>
                <w:sz w:val="32"/>
                <w:szCs w:val="32"/>
                <w:highlight w:val="none"/>
              </w:rPr>
            </w:pPr>
          </w:p>
        </w:tc>
      </w:tr>
    </w:tbl>
    <w:p w14:paraId="34CE8AF0">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CF0ACB9">
      <w:pPr>
        <w:jc w:val="center"/>
        <w:rPr>
          <w:rFonts w:ascii="仿宋" w:hAnsi="仿宋" w:eastAsia="仿宋" w:cs="仿宋"/>
          <w:b/>
          <w:color w:val="auto"/>
          <w:kern w:val="0"/>
          <w:sz w:val="32"/>
          <w:szCs w:val="32"/>
          <w:highlight w:val="none"/>
        </w:rPr>
      </w:pPr>
    </w:p>
    <w:p w14:paraId="486D0234">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B5315A8">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AEC592F">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5BA5F66">
      <w:pPr>
        <w:snapToGrid w:val="0"/>
        <w:spacing w:line="360" w:lineRule="auto"/>
        <w:rPr>
          <w:rFonts w:ascii="仿宋" w:hAnsi="仿宋" w:eastAsia="仿宋" w:cs="仿宋"/>
          <w:color w:val="auto"/>
          <w:sz w:val="24"/>
          <w:highlight w:val="none"/>
        </w:rPr>
      </w:pPr>
    </w:p>
    <w:p w14:paraId="6BCA0DB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ACB8FA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F8D820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2B20D7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AE5A66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3E5319F">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6271876">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3D0864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DD349E7">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57FD0EE">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F79F4EA">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858BE2A">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9840254">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FF9ABC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86B2B6">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1FD043">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210E67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8992D71">
      <w:pPr>
        <w:spacing w:line="360" w:lineRule="auto"/>
        <w:jc w:val="center"/>
        <w:outlineLvl w:val="0"/>
        <w:rPr>
          <w:rFonts w:ascii="仿宋" w:hAnsi="仿宋" w:eastAsia="仿宋" w:cs="仿宋"/>
          <w:b/>
          <w:color w:val="auto"/>
          <w:kern w:val="0"/>
          <w:sz w:val="36"/>
          <w:szCs w:val="36"/>
          <w:highlight w:val="none"/>
        </w:rPr>
      </w:pPr>
    </w:p>
    <w:p w14:paraId="4201029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8F7271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05452A0A">
      <w:pPr>
        <w:snapToGrid w:val="0"/>
        <w:spacing w:line="360" w:lineRule="auto"/>
        <w:ind w:right="480"/>
        <w:jc w:val="center"/>
        <w:rPr>
          <w:rFonts w:ascii="仿宋" w:hAnsi="仿宋" w:eastAsia="仿宋" w:cs="仿宋"/>
          <w:b/>
          <w:color w:val="auto"/>
          <w:kern w:val="0"/>
          <w:sz w:val="32"/>
          <w:szCs w:val="32"/>
          <w:highlight w:val="none"/>
        </w:rPr>
      </w:pPr>
    </w:p>
    <w:p w14:paraId="2F059EF9">
      <w:pPr>
        <w:snapToGrid w:val="0"/>
        <w:spacing w:line="360" w:lineRule="auto"/>
        <w:ind w:right="480"/>
        <w:jc w:val="center"/>
        <w:rPr>
          <w:rFonts w:ascii="仿宋" w:hAnsi="仿宋" w:eastAsia="仿宋" w:cs="仿宋"/>
          <w:b/>
          <w:color w:val="auto"/>
          <w:kern w:val="0"/>
          <w:sz w:val="32"/>
          <w:szCs w:val="32"/>
          <w:highlight w:val="none"/>
        </w:rPr>
      </w:pPr>
    </w:p>
    <w:p w14:paraId="42859AB1">
      <w:pPr>
        <w:snapToGrid w:val="0"/>
        <w:spacing w:line="360" w:lineRule="auto"/>
        <w:ind w:right="480"/>
        <w:jc w:val="center"/>
        <w:rPr>
          <w:rFonts w:ascii="仿宋" w:hAnsi="仿宋" w:eastAsia="仿宋" w:cs="仿宋"/>
          <w:b/>
          <w:color w:val="auto"/>
          <w:kern w:val="0"/>
          <w:sz w:val="32"/>
          <w:szCs w:val="32"/>
          <w:highlight w:val="none"/>
        </w:rPr>
      </w:pPr>
    </w:p>
    <w:p w14:paraId="396DD8B6">
      <w:pPr>
        <w:snapToGrid w:val="0"/>
        <w:spacing w:line="360" w:lineRule="auto"/>
        <w:ind w:right="480"/>
        <w:jc w:val="center"/>
        <w:rPr>
          <w:rFonts w:ascii="仿宋" w:hAnsi="仿宋" w:eastAsia="仿宋" w:cs="仿宋"/>
          <w:b/>
          <w:color w:val="auto"/>
          <w:kern w:val="0"/>
          <w:sz w:val="32"/>
          <w:szCs w:val="32"/>
          <w:highlight w:val="none"/>
        </w:rPr>
      </w:pPr>
    </w:p>
    <w:p w14:paraId="147EDFD0">
      <w:pPr>
        <w:snapToGrid w:val="0"/>
        <w:spacing w:line="360" w:lineRule="auto"/>
        <w:ind w:right="480"/>
        <w:jc w:val="center"/>
        <w:rPr>
          <w:rFonts w:ascii="仿宋" w:hAnsi="仿宋" w:eastAsia="仿宋" w:cs="仿宋"/>
          <w:b/>
          <w:color w:val="auto"/>
          <w:kern w:val="0"/>
          <w:sz w:val="32"/>
          <w:szCs w:val="32"/>
          <w:highlight w:val="none"/>
        </w:rPr>
      </w:pPr>
    </w:p>
    <w:p w14:paraId="4DBC6AF3">
      <w:pPr>
        <w:snapToGrid w:val="0"/>
        <w:spacing w:line="360" w:lineRule="auto"/>
        <w:ind w:right="480"/>
        <w:jc w:val="center"/>
        <w:rPr>
          <w:rFonts w:ascii="仿宋" w:hAnsi="仿宋" w:eastAsia="仿宋" w:cs="仿宋"/>
          <w:b/>
          <w:color w:val="auto"/>
          <w:kern w:val="0"/>
          <w:sz w:val="32"/>
          <w:szCs w:val="32"/>
          <w:highlight w:val="none"/>
        </w:rPr>
      </w:pPr>
    </w:p>
    <w:p w14:paraId="54FF8ECF">
      <w:pPr>
        <w:snapToGrid w:val="0"/>
        <w:spacing w:line="360" w:lineRule="auto"/>
        <w:ind w:right="480"/>
        <w:jc w:val="center"/>
        <w:rPr>
          <w:rFonts w:ascii="仿宋" w:hAnsi="仿宋" w:eastAsia="仿宋" w:cs="仿宋"/>
          <w:b/>
          <w:color w:val="auto"/>
          <w:kern w:val="0"/>
          <w:sz w:val="32"/>
          <w:szCs w:val="32"/>
          <w:highlight w:val="none"/>
        </w:rPr>
      </w:pPr>
    </w:p>
    <w:p w14:paraId="57034A00">
      <w:pPr>
        <w:snapToGrid w:val="0"/>
        <w:spacing w:line="360" w:lineRule="auto"/>
        <w:ind w:right="480"/>
        <w:jc w:val="center"/>
        <w:rPr>
          <w:rFonts w:ascii="仿宋" w:hAnsi="仿宋" w:eastAsia="仿宋" w:cs="仿宋"/>
          <w:b/>
          <w:color w:val="auto"/>
          <w:kern w:val="0"/>
          <w:sz w:val="32"/>
          <w:szCs w:val="32"/>
          <w:highlight w:val="none"/>
        </w:rPr>
      </w:pPr>
    </w:p>
    <w:p w14:paraId="5252E149">
      <w:pPr>
        <w:snapToGrid w:val="0"/>
        <w:spacing w:line="360" w:lineRule="auto"/>
        <w:ind w:right="480"/>
        <w:jc w:val="center"/>
        <w:rPr>
          <w:rFonts w:ascii="仿宋" w:hAnsi="仿宋" w:eastAsia="仿宋" w:cs="仿宋"/>
          <w:b/>
          <w:color w:val="auto"/>
          <w:kern w:val="0"/>
          <w:sz w:val="32"/>
          <w:szCs w:val="32"/>
          <w:highlight w:val="none"/>
        </w:rPr>
      </w:pPr>
    </w:p>
    <w:p w14:paraId="031202B1">
      <w:pPr>
        <w:snapToGrid w:val="0"/>
        <w:spacing w:line="360" w:lineRule="auto"/>
        <w:ind w:right="480"/>
        <w:jc w:val="center"/>
        <w:rPr>
          <w:rFonts w:ascii="仿宋" w:hAnsi="仿宋" w:eastAsia="仿宋" w:cs="仿宋"/>
          <w:b/>
          <w:color w:val="auto"/>
          <w:kern w:val="0"/>
          <w:sz w:val="32"/>
          <w:szCs w:val="32"/>
          <w:highlight w:val="none"/>
        </w:rPr>
      </w:pPr>
    </w:p>
    <w:p w14:paraId="581631B2">
      <w:pPr>
        <w:snapToGrid w:val="0"/>
        <w:spacing w:line="360" w:lineRule="auto"/>
        <w:ind w:right="480"/>
        <w:jc w:val="center"/>
        <w:rPr>
          <w:rFonts w:ascii="仿宋" w:hAnsi="仿宋" w:eastAsia="仿宋" w:cs="仿宋"/>
          <w:b/>
          <w:color w:val="auto"/>
          <w:kern w:val="0"/>
          <w:sz w:val="32"/>
          <w:szCs w:val="32"/>
          <w:highlight w:val="none"/>
        </w:rPr>
      </w:pPr>
    </w:p>
    <w:p w14:paraId="436FA750">
      <w:pPr>
        <w:snapToGrid w:val="0"/>
        <w:spacing w:line="360" w:lineRule="auto"/>
        <w:ind w:right="480"/>
        <w:jc w:val="center"/>
        <w:rPr>
          <w:rFonts w:ascii="仿宋" w:hAnsi="仿宋" w:eastAsia="仿宋" w:cs="仿宋"/>
          <w:b/>
          <w:color w:val="auto"/>
          <w:kern w:val="0"/>
          <w:sz w:val="32"/>
          <w:szCs w:val="32"/>
          <w:highlight w:val="none"/>
        </w:rPr>
      </w:pPr>
    </w:p>
    <w:p w14:paraId="02E7E51E">
      <w:pPr>
        <w:pStyle w:val="691"/>
        <w:keepNext w:val="0"/>
        <w:pageBreakBefore w:val="0"/>
        <w:tabs>
          <w:tab w:val="clear" w:pos="720"/>
        </w:tabs>
        <w:snapToGrid w:val="0"/>
        <w:spacing w:before="120" w:after="120"/>
        <w:jc w:val="both"/>
        <w:outlineLvl w:val="9"/>
        <w:rPr>
          <w:rFonts w:ascii="仿宋" w:hAnsi="仿宋" w:eastAsia="仿宋" w:cs="仿宋"/>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9C27508">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F7A728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5D75215">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0C59404">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805"/>
        <w:gridCol w:w="1268"/>
        <w:gridCol w:w="1582"/>
        <w:gridCol w:w="1387"/>
        <w:gridCol w:w="1317"/>
        <w:gridCol w:w="1363"/>
        <w:gridCol w:w="3119"/>
      </w:tblGrid>
      <w:tr w14:paraId="0227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26" w:type="dxa"/>
            <w:vAlign w:val="center"/>
          </w:tcPr>
          <w:p w14:paraId="2FAFA27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05" w:type="dxa"/>
            <w:vAlign w:val="center"/>
          </w:tcPr>
          <w:p w14:paraId="5CDD104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268" w:type="dxa"/>
          </w:tcPr>
          <w:p w14:paraId="316B4839">
            <w:pPr>
              <w:spacing w:line="360" w:lineRule="auto"/>
              <w:jc w:val="center"/>
              <w:rPr>
                <w:rFonts w:ascii="仿宋" w:hAnsi="仿宋" w:eastAsia="仿宋" w:cs="仿宋"/>
                <w:b/>
                <w:color w:val="auto"/>
                <w:sz w:val="24"/>
                <w:highlight w:val="none"/>
              </w:rPr>
            </w:pPr>
          </w:p>
          <w:p w14:paraId="7CA09C8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582" w:type="dxa"/>
            <w:vAlign w:val="center"/>
          </w:tcPr>
          <w:p w14:paraId="7947ACC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1387" w:type="dxa"/>
            <w:vAlign w:val="center"/>
          </w:tcPr>
          <w:p w14:paraId="0F9CA06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17" w:type="dxa"/>
            <w:vAlign w:val="center"/>
          </w:tcPr>
          <w:p w14:paraId="199F93A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363" w:type="dxa"/>
            <w:vAlign w:val="center"/>
          </w:tcPr>
          <w:p w14:paraId="35B2598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06E27FCA">
            <w:pPr>
              <w:spacing w:line="360" w:lineRule="auto"/>
              <w:jc w:val="center"/>
              <w:rPr>
                <w:rFonts w:ascii="仿宋" w:hAnsi="仿宋" w:eastAsia="仿宋" w:cs="仿宋"/>
                <w:b/>
                <w:color w:val="auto"/>
                <w:sz w:val="24"/>
                <w:highlight w:val="none"/>
              </w:rPr>
            </w:pPr>
          </w:p>
          <w:p w14:paraId="40734A8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4EE89D9">
            <w:pPr>
              <w:spacing w:line="360" w:lineRule="auto"/>
              <w:jc w:val="center"/>
              <w:rPr>
                <w:rFonts w:ascii="仿宋" w:hAnsi="仿宋" w:eastAsia="仿宋" w:cs="仿宋"/>
                <w:b/>
                <w:color w:val="auto"/>
                <w:sz w:val="24"/>
                <w:highlight w:val="none"/>
              </w:rPr>
            </w:pPr>
          </w:p>
        </w:tc>
      </w:tr>
      <w:tr w14:paraId="5D1F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6" w:type="dxa"/>
            <w:vAlign w:val="center"/>
          </w:tcPr>
          <w:p w14:paraId="2A9AAED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805" w:type="dxa"/>
            <w:vAlign w:val="center"/>
          </w:tcPr>
          <w:p w14:paraId="50167B75">
            <w:pPr>
              <w:spacing w:line="240" w:lineRule="auto"/>
              <w:jc w:val="left"/>
              <w:rPr>
                <w:rFonts w:ascii="仿宋" w:hAnsi="仿宋" w:eastAsia="仿宋" w:cs="仿宋"/>
                <w:color w:val="auto"/>
                <w:sz w:val="24"/>
                <w:highlight w:val="none"/>
              </w:rPr>
            </w:pPr>
            <w:r>
              <w:rPr>
                <w:rFonts w:hint="eastAsia" w:ascii="仿宋" w:hAnsi="仿宋" w:eastAsia="仿宋" w:cs="仿宋"/>
                <w:b w:val="0"/>
                <w:bCs w:val="0"/>
                <w:color w:val="auto"/>
                <w:sz w:val="24"/>
                <w:highlight w:val="none"/>
              </w:rPr>
              <w:t>★头颈血管CTA、冠脉CTA检测AI影像系统（血管病变AI辅助诊断系统）</w:t>
            </w:r>
          </w:p>
        </w:tc>
        <w:tc>
          <w:tcPr>
            <w:tcW w:w="1268" w:type="dxa"/>
            <w:vAlign w:val="center"/>
          </w:tcPr>
          <w:p w14:paraId="5228DC18">
            <w:pPr>
              <w:snapToGrid w:val="0"/>
              <w:spacing w:line="360" w:lineRule="auto"/>
              <w:jc w:val="center"/>
              <w:rPr>
                <w:rFonts w:ascii="仿宋" w:hAnsi="仿宋" w:eastAsia="仿宋" w:cs="仿宋"/>
                <w:color w:val="auto"/>
                <w:sz w:val="24"/>
                <w:highlight w:val="none"/>
              </w:rPr>
            </w:pPr>
          </w:p>
        </w:tc>
        <w:tc>
          <w:tcPr>
            <w:tcW w:w="1582" w:type="dxa"/>
            <w:vAlign w:val="center"/>
          </w:tcPr>
          <w:p w14:paraId="6CD45D90">
            <w:pPr>
              <w:snapToGrid w:val="0"/>
              <w:spacing w:line="360" w:lineRule="auto"/>
              <w:jc w:val="center"/>
              <w:rPr>
                <w:rFonts w:ascii="仿宋" w:hAnsi="仿宋" w:eastAsia="仿宋" w:cs="仿宋"/>
                <w:color w:val="auto"/>
                <w:sz w:val="24"/>
                <w:highlight w:val="none"/>
              </w:rPr>
            </w:pPr>
          </w:p>
        </w:tc>
        <w:tc>
          <w:tcPr>
            <w:tcW w:w="1387" w:type="dxa"/>
            <w:vAlign w:val="center"/>
          </w:tcPr>
          <w:p w14:paraId="1FDDFEC9">
            <w:pPr>
              <w:snapToGrid w:val="0"/>
              <w:spacing w:line="360" w:lineRule="auto"/>
              <w:jc w:val="center"/>
              <w:rPr>
                <w:rFonts w:ascii="仿宋" w:hAnsi="仿宋" w:eastAsia="仿宋" w:cs="仿宋"/>
                <w:color w:val="auto"/>
                <w:sz w:val="24"/>
                <w:highlight w:val="none"/>
              </w:rPr>
            </w:pPr>
          </w:p>
        </w:tc>
        <w:tc>
          <w:tcPr>
            <w:tcW w:w="1317" w:type="dxa"/>
            <w:vAlign w:val="center"/>
          </w:tcPr>
          <w:p w14:paraId="6A0006DE">
            <w:pPr>
              <w:spacing w:line="360" w:lineRule="auto"/>
              <w:jc w:val="center"/>
              <w:rPr>
                <w:rFonts w:ascii="仿宋" w:hAnsi="仿宋" w:eastAsia="仿宋" w:cs="仿宋"/>
                <w:color w:val="auto"/>
                <w:sz w:val="24"/>
                <w:highlight w:val="none"/>
              </w:rPr>
            </w:pPr>
          </w:p>
        </w:tc>
        <w:tc>
          <w:tcPr>
            <w:tcW w:w="1363" w:type="dxa"/>
            <w:vAlign w:val="center"/>
          </w:tcPr>
          <w:p w14:paraId="098C80EB">
            <w:pPr>
              <w:spacing w:line="360" w:lineRule="auto"/>
              <w:jc w:val="center"/>
              <w:rPr>
                <w:rFonts w:ascii="仿宋" w:hAnsi="仿宋" w:eastAsia="仿宋" w:cs="仿宋"/>
                <w:color w:val="auto"/>
                <w:sz w:val="24"/>
                <w:highlight w:val="none"/>
              </w:rPr>
            </w:pPr>
          </w:p>
        </w:tc>
        <w:tc>
          <w:tcPr>
            <w:tcW w:w="3119" w:type="dxa"/>
            <w:vAlign w:val="center"/>
          </w:tcPr>
          <w:p w14:paraId="1ECB202F">
            <w:pPr>
              <w:spacing w:line="360" w:lineRule="auto"/>
              <w:jc w:val="center"/>
              <w:rPr>
                <w:rFonts w:ascii="仿宋" w:hAnsi="仿宋" w:eastAsia="仿宋" w:cs="仿宋"/>
                <w:color w:val="auto"/>
                <w:sz w:val="24"/>
                <w:highlight w:val="none"/>
              </w:rPr>
            </w:pPr>
          </w:p>
        </w:tc>
      </w:tr>
      <w:tr w14:paraId="661D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6" w:type="dxa"/>
            <w:vAlign w:val="center"/>
          </w:tcPr>
          <w:p w14:paraId="282A761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805" w:type="dxa"/>
            <w:vAlign w:val="center"/>
          </w:tcPr>
          <w:p w14:paraId="3EA8941A">
            <w:pPr>
              <w:spacing w:line="240" w:lineRule="auto"/>
              <w:jc w:val="left"/>
              <w:rPr>
                <w:rFonts w:ascii="仿宋" w:hAnsi="仿宋" w:eastAsia="仿宋" w:cs="仿宋"/>
                <w:color w:val="auto"/>
                <w:sz w:val="24"/>
                <w:highlight w:val="none"/>
              </w:rPr>
            </w:pPr>
            <w:r>
              <w:rPr>
                <w:rFonts w:hint="eastAsia" w:ascii="仿宋" w:hAnsi="仿宋" w:eastAsia="仿宋" w:cs="仿宋"/>
                <w:b w:val="0"/>
                <w:bCs w:val="0"/>
                <w:color w:val="auto"/>
                <w:sz w:val="24"/>
                <w:highlight w:val="none"/>
              </w:rPr>
              <w:t>骨龄检测AI影像系统（儿童生长发育辅助评估系统）</w:t>
            </w:r>
          </w:p>
        </w:tc>
        <w:tc>
          <w:tcPr>
            <w:tcW w:w="1268" w:type="dxa"/>
            <w:vAlign w:val="center"/>
          </w:tcPr>
          <w:p w14:paraId="270F8881">
            <w:pPr>
              <w:snapToGrid w:val="0"/>
              <w:spacing w:line="360" w:lineRule="auto"/>
              <w:jc w:val="center"/>
              <w:rPr>
                <w:rFonts w:ascii="仿宋" w:hAnsi="仿宋" w:eastAsia="仿宋" w:cs="仿宋"/>
                <w:color w:val="auto"/>
                <w:sz w:val="24"/>
                <w:highlight w:val="none"/>
              </w:rPr>
            </w:pPr>
          </w:p>
        </w:tc>
        <w:tc>
          <w:tcPr>
            <w:tcW w:w="1582" w:type="dxa"/>
            <w:vAlign w:val="center"/>
          </w:tcPr>
          <w:p w14:paraId="4E109460">
            <w:pPr>
              <w:snapToGrid w:val="0"/>
              <w:spacing w:line="360" w:lineRule="auto"/>
              <w:jc w:val="center"/>
              <w:rPr>
                <w:rFonts w:ascii="仿宋" w:hAnsi="仿宋" w:eastAsia="仿宋" w:cs="仿宋"/>
                <w:color w:val="auto"/>
                <w:sz w:val="24"/>
                <w:highlight w:val="none"/>
              </w:rPr>
            </w:pPr>
          </w:p>
        </w:tc>
        <w:tc>
          <w:tcPr>
            <w:tcW w:w="1387" w:type="dxa"/>
            <w:vAlign w:val="center"/>
          </w:tcPr>
          <w:p w14:paraId="6FE4B49C">
            <w:pPr>
              <w:snapToGrid w:val="0"/>
              <w:spacing w:line="360" w:lineRule="auto"/>
              <w:jc w:val="center"/>
              <w:rPr>
                <w:rFonts w:ascii="仿宋" w:hAnsi="仿宋" w:eastAsia="仿宋" w:cs="仿宋"/>
                <w:color w:val="auto"/>
                <w:sz w:val="24"/>
                <w:highlight w:val="none"/>
              </w:rPr>
            </w:pPr>
          </w:p>
        </w:tc>
        <w:tc>
          <w:tcPr>
            <w:tcW w:w="1317" w:type="dxa"/>
            <w:vAlign w:val="center"/>
          </w:tcPr>
          <w:p w14:paraId="1DD874E4">
            <w:pPr>
              <w:spacing w:line="360" w:lineRule="auto"/>
              <w:jc w:val="center"/>
              <w:rPr>
                <w:rFonts w:ascii="仿宋" w:hAnsi="仿宋" w:eastAsia="仿宋" w:cs="仿宋"/>
                <w:color w:val="auto"/>
                <w:sz w:val="24"/>
                <w:highlight w:val="none"/>
              </w:rPr>
            </w:pPr>
          </w:p>
        </w:tc>
        <w:tc>
          <w:tcPr>
            <w:tcW w:w="1363" w:type="dxa"/>
            <w:vAlign w:val="center"/>
          </w:tcPr>
          <w:p w14:paraId="559D3031">
            <w:pPr>
              <w:spacing w:line="360" w:lineRule="auto"/>
              <w:jc w:val="center"/>
              <w:rPr>
                <w:rFonts w:ascii="仿宋" w:hAnsi="仿宋" w:eastAsia="仿宋" w:cs="仿宋"/>
                <w:color w:val="auto"/>
                <w:sz w:val="24"/>
                <w:highlight w:val="none"/>
              </w:rPr>
            </w:pPr>
          </w:p>
        </w:tc>
        <w:tc>
          <w:tcPr>
            <w:tcW w:w="3119" w:type="dxa"/>
            <w:vAlign w:val="center"/>
          </w:tcPr>
          <w:p w14:paraId="040B82A3">
            <w:pPr>
              <w:spacing w:line="360" w:lineRule="auto"/>
              <w:jc w:val="center"/>
              <w:rPr>
                <w:rFonts w:ascii="仿宋" w:hAnsi="仿宋" w:eastAsia="仿宋" w:cs="仿宋"/>
                <w:color w:val="auto"/>
                <w:sz w:val="24"/>
                <w:highlight w:val="none"/>
              </w:rPr>
            </w:pPr>
          </w:p>
        </w:tc>
      </w:tr>
      <w:tr w14:paraId="521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6" w:type="dxa"/>
            <w:vAlign w:val="center"/>
          </w:tcPr>
          <w:p w14:paraId="3730370E">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3805" w:type="dxa"/>
            <w:vAlign w:val="center"/>
          </w:tcPr>
          <w:p w14:paraId="398E8D8B">
            <w:pPr>
              <w:spacing w:line="240" w:lineRule="auto"/>
              <w:jc w:val="left"/>
              <w:rPr>
                <w:rFonts w:ascii="仿宋" w:hAnsi="仿宋" w:eastAsia="仿宋" w:cs="仿宋"/>
                <w:color w:val="auto"/>
                <w:sz w:val="24"/>
                <w:highlight w:val="none"/>
              </w:rPr>
            </w:pPr>
            <w:r>
              <w:rPr>
                <w:rFonts w:hint="eastAsia" w:ascii="仿宋" w:hAnsi="仿宋" w:eastAsia="仿宋" w:cs="仿宋"/>
                <w:b w:val="0"/>
                <w:bCs w:val="0"/>
                <w:color w:val="auto"/>
                <w:sz w:val="24"/>
                <w:highlight w:val="none"/>
              </w:rPr>
              <w:t>肺结节检测AI影像系统（胸部病变AI辅助诊断系统）</w:t>
            </w:r>
          </w:p>
        </w:tc>
        <w:tc>
          <w:tcPr>
            <w:tcW w:w="1268" w:type="dxa"/>
            <w:vAlign w:val="center"/>
          </w:tcPr>
          <w:p w14:paraId="2BAB2377">
            <w:pPr>
              <w:snapToGrid w:val="0"/>
              <w:spacing w:line="360" w:lineRule="auto"/>
              <w:jc w:val="center"/>
              <w:rPr>
                <w:rFonts w:ascii="仿宋" w:hAnsi="仿宋" w:eastAsia="仿宋" w:cs="仿宋"/>
                <w:color w:val="auto"/>
                <w:sz w:val="24"/>
                <w:highlight w:val="none"/>
              </w:rPr>
            </w:pPr>
          </w:p>
        </w:tc>
        <w:tc>
          <w:tcPr>
            <w:tcW w:w="1582" w:type="dxa"/>
            <w:vAlign w:val="center"/>
          </w:tcPr>
          <w:p w14:paraId="1F42F0C5">
            <w:pPr>
              <w:snapToGrid w:val="0"/>
              <w:spacing w:line="360" w:lineRule="auto"/>
              <w:jc w:val="center"/>
              <w:rPr>
                <w:rFonts w:ascii="仿宋" w:hAnsi="仿宋" w:eastAsia="仿宋" w:cs="仿宋"/>
                <w:color w:val="auto"/>
                <w:sz w:val="24"/>
                <w:highlight w:val="none"/>
              </w:rPr>
            </w:pPr>
          </w:p>
        </w:tc>
        <w:tc>
          <w:tcPr>
            <w:tcW w:w="1387" w:type="dxa"/>
            <w:vAlign w:val="center"/>
          </w:tcPr>
          <w:p w14:paraId="3048A27A">
            <w:pPr>
              <w:snapToGrid w:val="0"/>
              <w:spacing w:line="360" w:lineRule="auto"/>
              <w:jc w:val="center"/>
              <w:rPr>
                <w:rFonts w:ascii="仿宋" w:hAnsi="仿宋" w:eastAsia="仿宋" w:cs="仿宋"/>
                <w:color w:val="auto"/>
                <w:sz w:val="24"/>
                <w:highlight w:val="none"/>
              </w:rPr>
            </w:pPr>
          </w:p>
        </w:tc>
        <w:tc>
          <w:tcPr>
            <w:tcW w:w="1317" w:type="dxa"/>
            <w:vAlign w:val="center"/>
          </w:tcPr>
          <w:p w14:paraId="3C6002D1">
            <w:pPr>
              <w:spacing w:line="360" w:lineRule="auto"/>
              <w:jc w:val="center"/>
              <w:rPr>
                <w:rFonts w:ascii="仿宋" w:hAnsi="仿宋" w:eastAsia="仿宋" w:cs="仿宋"/>
                <w:color w:val="auto"/>
                <w:sz w:val="24"/>
                <w:highlight w:val="none"/>
              </w:rPr>
            </w:pPr>
          </w:p>
        </w:tc>
        <w:tc>
          <w:tcPr>
            <w:tcW w:w="1363" w:type="dxa"/>
            <w:vAlign w:val="center"/>
          </w:tcPr>
          <w:p w14:paraId="4382DAA8">
            <w:pPr>
              <w:spacing w:line="360" w:lineRule="auto"/>
              <w:jc w:val="center"/>
              <w:rPr>
                <w:rFonts w:ascii="仿宋" w:hAnsi="仿宋" w:eastAsia="仿宋" w:cs="仿宋"/>
                <w:color w:val="auto"/>
                <w:sz w:val="24"/>
                <w:highlight w:val="none"/>
              </w:rPr>
            </w:pPr>
          </w:p>
        </w:tc>
        <w:tc>
          <w:tcPr>
            <w:tcW w:w="3119" w:type="dxa"/>
            <w:vAlign w:val="center"/>
          </w:tcPr>
          <w:p w14:paraId="530A35AA">
            <w:pPr>
              <w:spacing w:line="360" w:lineRule="auto"/>
              <w:jc w:val="center"/>
              <w:rPr>
                <w:rFonts w:ascii="仿宋" w:hAnsi="仿宋" w:eastAsia="仿宋" w:cs="仿宋"/>
                <w:color w:val="auto"/>
                <w:sz w:val="24"/>
                <w:highlight w:val="none"/>
              </w:rPr>
            </w:pPr>
          </w:p>
        </w:tc>
      </w:tr>
      <w:tr w14:paraId="2B40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6" w:type="dxa"/>
            <w:vAlign w:val="center"/>
          </w:tcPr>
          <w:p w14:paraId="2B8527F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805" w:type="dxa"/>
            <w:vAlign w:val="center"/>
          </w:tcPr>
          <w:p w14:paraId="539A5944">
            <w:pPr>
              <w:spacing w:line="240" w:lineRule="auto"/>
              <w:jc w:val="left"/>
              <w:rPr>
                <w:rFonts w:ascii="仿宋" w:hAnsi="仿宋" w:eastAsia="仿宋" w:cs="仿宋"/>
                <w:color w:val="auto"/>
                <w:sz w:val="24"/>
                <w:highlight w:val="none"/>
              </w:rPr>
            </w:pPr>
            <w:r>
              <w:rPr>
                <w:rFonts w:hint="eastAsia" w:ascii="仿宋" w:hAnsi="仿宋" w:eastAsia="仿宋" w:cs="仿宋"/>
                <w:b w:val="0"/>
                <w:bCs w:val="0"/>
                <w:color w:val="auto"/>
                <w:kern w:val="2"/>
                <w:sz w:val="24"/>
                <w:szCs w:val="24"/>
                <w:highlight w:val="none"/>
              </w:rPr>
              <w:t>肋骨骨折检测AI影像系统（胸部骨伤AI辅助诊断系统）</w:t>
            </w:r>
          </w:p>
        </w:tc>
        <w:tc>
          <w:tcPr>
            <w:tcW w:w="1268" w:type="dxa"/>
            <w:vAlign w:val="center"/>
          </w:tcPr>
          <w:p w14:paraId="30FA663B">
            <w:pPr>
              <w:snapToGrid w:val="0"/>
              <w:spacing w:line="360" w:lineRule="auto"/>
              <w:jc w:val="center"/>
              <w:rPr>
                <w:rFonts w:ascii="仿宋" w:hAnsi="仿宋" w:eastAsia="仿宋" w:cs="仿宋"/>
                <w:color w:val="auto"/>
                <w:sz w:val="24"/>
                <w:highlight w:val="none"/>
              </w:rPr>
            </w:pPr>
          </w:p>
        </w:tc>
        <w:tc>
          <w:tcPr>
            <w:tcW w:w="1582" w:type="dxa"/>
            <w:vAlign w:val="center"/>
          </w:tcPr>
          <w:p w14:paraId="0BDCDA56">
            <w:pPr>
              <w:snapToGrid w:val="0"/>
              <w:spacing w:line="360" w:lineRule="auto"/>
              <w:jc w:val="center"/>
              <w:rPr>
                <w:rFonts w:ascii="仿宋" w:hAnsi="仿宋" w:eastAsia="仿宋" w:cs="仿宋"/>
                <w:color w:val="auto"/>
                <w:sz w:val="24"/>
                <w:highlight w:val="none"/>
              </w:rPr>
            </w:pPr>
          </w:p>
        </w:tc>
        <w:tc>
          <w:tcPr>
            <w:tcW w:w="1387" w:type="dxa"/>
            <w:vAlign w:val="center"/>
          </w:tcPr>
          <w:p w14:paraId="08273949">
            <w:pPr>
              <w:snapToGrid w:val="0"/>
              <w:spacing w:line="360" w:lineRule="auto"/>
              <w:jc w:val="center"/>
              <w:rPr>
                <w:rFonts w:ascii="仿宋" w:hAnsi="仿宋" w:eastAsia="仿宋" w:cs="仿宋"/>
                <w:color w:val="auto"/>
                <w:sz w:val="24"/>
                <w:highlight w:val="none"/>
              </w:rPr>
            </w:pPr>
          </w:p>
        </w:tc>
        <w:tc>
          <w:tcPr>
            <w:tcW w:w="1317" w:type="dxa"/>
            <w:vAlign w:val="center"/>
          </w:tcPr>
          <w:p w14:paraId="29CD0223">
            <w:pPr>
              <w:spacing w:line="360" w:lineRule="auto"/>
              <w:jc w:val="center"/>
              <w:rPr>
                <w:rFonts w:ascii="仿宋" w:hAnsi="仿宋" w:eastAsia="仿宋" w:cs="仿宋"/>
                <w:color w:val="auto"/>
                <w:sz w:val="24"/>
                <w:highlight w:val="none"/>
              </w:rPr>
            </w:pPr>
          </w:p>
        </w:tc>
        <w:tc>
          <w:tcPr>
            <w:tcW w:w="1363" w:type="dxa"/>
            <w:vAlign w:val="center"/>
          </w:tcPr>
          <w:p w14:paraId="51C7B519">
            <w:pPr>
              <w:spacing w:line="360" w:lineRule="auto"/>
              <w:jc w:val="center"/>
              <w:rPr>
                <w:rFonts w:ascii="仿宋" w:hAnsi="仿宋" w:eastAsia="仿宋" w:cs="仿宋"/>
                <w:color w:val="auto"/>
                <w:sz w:val="24"/>
                <w:highlight w:val="none"/>
              </w:rPr>
            </w:pPr>
          </w:p>
        </w:tc>
        <w:tc>
          <w:tcPr>
            <w:tcW w:w="3119" w:type="dxa"/>
            <w:vAlign w:val="center"/>
          </w:tcPr>
          <w:p w14:paraId="426D92AB">
            <w:pPr>
              <w:spacing w:line="360" w:lineRule="auto"/>
              <w:jc w:val="center"/>
              <w:rPr>
                <w:rFonts w:ascii="仿宋" w:hAnsi="仿宋" w:eastAsia="仿宋" w:cs="仿宋"/>
                <w:color w:val="auto"/>
                <w:sz w:val="24"/>
                <w:highlight w:val="none"/>
              </w:rPr>
            </w:pPr>
          </w:p>
        </w:tc>
      </w:tr>
      <w:tr w14:paraId="4E19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381" w:type="dxa"/>
            <w:gridSpan w:val="4"/>
            <w:vAlign w:val="center"/>
          </w:tcPr>
          <w:p w14:paraId="72D6A83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186" w:type="dxa"/>
            <w:gridSpan w:val="4"/>
            <w:vAlign w:val="center"/>
          </w:tcPr>
          <w:p w14:paraId="2D028379">
            <w:pPr>
              <w:spacing w:line="360" w:lineRule="auto"/>
              <w:jc w:val="center"/>
              <w:rPr>
                <w:rFonts w:ascii="仿宋" w:hAnsi="仿宋" w:eastAsia="仿宋" w:cs="仿宋"/>
                <w:color w:val="auto"/>
                <w:sz w:val="24"/>
                <w:highlight w:val="none"/>
              </w:rPr>
            </w:pPr>
          </w:p>
        </w:tc>
      </w:tr>
      <w:tr w14:paraId="3D58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81" w:type="dxa"/>
            <w:gridSpan w:val="4"/>
            <w:vAlign w:val="center"/>
          </w:tcPr>
          <w:p w14:paraId="10DB2D6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186" w:type="dxa"/>
            <w:gridSpan w:val="4"/>
            <w:vAlign w:val="center"/>
          </w:tcPr>
          <w:p w14:paraId="49EA98D3">
            <w:pPr>
              <w:spacing w:line="360" w:lineRule="auto"/>
              <w:jc w:val="center"/>
              <w:rPr>
                <w:rFonts w:ascii="仿宋" w:hAnsi="仿宋" w:eastAsia="仿宋" w:cs="仿宋"/>
                <w:color w:val="auto"/>
                <w:sz w:val="24"/>
                <w:highlight w:val="none"/>
              </w:rPr>
            </w:pPr>
          </w:p>
        </w:tc>
      </w:tr>
    </w:tbl>
    <w:p w14:paraId="1C55B302">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9ADD821">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7CA4B41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3F6B90E">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76103D6">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9E6811">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6622357A">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397687A7">
      <w:pPr>
        <w:pStyle w:val="691"/>
        <w:keepNext w:val="0"/>
        <w:pageBreakBefore w:val="0"/>
        <w:tabs>
          <w:tab w:val="clear" w:pos="720"/>
        </w:tabs>
        <w:snapToGrid w:val="0"/>
        <w:spacing w:before="120" w:after="120"/>
        <w:ind w:firstLine="643"/>
        <w:jc w:val="both"/>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12010E3">
      <w:pPr>
        <w:pStyle w:val="691"/>
        <w:keepNext w:val="0"/>
        <w:pageBreakBefore w:val="0"/>
        <w:tabs>
          <w:tab w:val="clear" w:pos="720"/>
        </w:tabs>
        <w:snapToGrid w:val="0"/>
        <w:spacing w:before="120" w:after="120"/>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45" w:name="_Hlk101259491"/>
      <w:r>
        <w:rPr>
          <w:rFonts w:hint="eastAsia" w:ascii="仿宋" w:hAnsi="仿宋" w:eastAsia="仿宋" w:cs="仿宋"/>
          <w:color w:val="auto"/>
          <w:sz w:val="32"/>
          <w:szCs w:val="32"/>
          <w:highlight w:val="none"/>
        </w:rPr>
        <w:t>（如果有）</w:t>
      </w:r>
      <w:bookmarkEnd w:id="545"/>
    </w:p>
    <w:p w14:paraId="4FC528C6">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27CFCFB">
      <w:pPr>
        <w:pStyle w:val="691"/>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79E7CA16">
      <w:pPr>
        <w:spacing w:line="360" w:lineRule="auto"/>
        <w:ind w:right="420" w:firstLine="3614" w:firstLineChars="1000"/>
        <w:rPr>
          <w:rFonts w:ascii="仿宋" w:hAnsi="仿宋" w:eastAsia="仿宋" w:cs="仿宋"/>
          <w:b/>
          <w:color w:val="auto"/>
          <w:kern w:val="0"/>
          <w:sz w:val="36"/>
          <w:szCs w:val="36"/>
          <w:highlight w:val="none"/>
        </w:rPr>
      </w:pPr>
    </w:p>
    <w:p w14:paraId="38D961B5">
      <w:pPr>
        <w:spacing w:line="360" w:lineRule="auto"/>
        <w:ind w:right="420" w:firstLine="3614" w:firstLineChars="1000"/>
        <w:rPr>
          <w:rFonts w:ascii="仿宋" w:hAnsi="仿宋" w:eastAsia="仿宋" w:cs="仿宋"/>
          <w:b/>
          <w:color w:val="auto"/>
          <w:kern w:val="0"/>
          <w:sz w:val="36"/>
          <w:szCs w:val="36"/>
          <w:highlight w:val="none"/>
        </w:rPr>
      </w:pPr>
    </w:p>
    <w:p w14:paraId="0D9355B8">
      <w:pPr>
        <w:spacing w:line="360" w:lineRule="auto"/>
        <w:ind w:right="420" w:firstLine="3614" w:firstLineChars="1000"/>
        <w:rPr>
          <w:rFonts w:ascii="仿宋" w:hAnsi="仿宋" w:eastAsia="仿宋" w:cs="仿宋"/>
          <w:b/>
          <w:color w:val="auto"/>
          <w:kern w:val="0"/>
          <w:sz w:val="36"/>
          <w:szCs w:val="36"/>
          <w:highlight w:val="none"/>
        </w:rPr>
      </w:pPr>
    </w:p>
    <w:p w14:paraId="2DCABB04">
      <w:pPr>
        <w:spacing w:line="360" w:lineRule="auto"/>
        <w:ind w:right="420" w:firstLine="3614" w:firstLineChars="1000"/>
        <w:rPr>
          <w:rFonts w:ascii="仿宋" w:hAnsi="仿宋" w:eastAsia="仿宋" w:cs="仿宋"/>
          <w:b/>
          <w:color w:val="auto"/>
          <w:kern w:val="0"/>
          <w:sz w:val="36"/>
          <w:szCs w:val="36"/>
          <w:highlight w:val="none"/>
        </w:rPr>
      </w:pPr>
    </w:p>
    <w:p w14:paraId="1AAE3E0F">
      <w:pPr>
        <w:spacing w:line="360" w:lineRule="auto"/>
        <w:ind w:right="420" w:firstLine="3614" w:firstLineChars="1000"/>
        <w:rPr>
          <w:rFonts w:ascii="仿宋" w:hAnsi="仿宋" w:eastAsia="仿宋" w:cs="仿宋"/>
          <w:b/>
          <w:color w:val="auto"/>
          <w:kern w:val="0"/>
          <w:sz w:val="36"/>
          <w:szCs w:val="36"/>
          <w:highlight w:val="none"/>
        </w:rPr>
      </w:pPr>
    </w:p>
    <w:p w14:paraId="1452F3BC">
      <w:pPr>
        <w:spacing w:line="360" w:lineRule="auto"/>
        <w:ind w:right="420" w:firstLine="3614" w:firstLineChars="1000"/>
        <w:rPr>
          <w:rFonts w:ascii="仿宋" w:hAnsi="仿宋" w:eastAsia="仿宋" w:cs="仿宋"/>
          <w:b/>
          <w:color w:val="auto"/>
          <w:kern w:val="0"/>
          <w:sz w:val="36"/>
          <w:szCs w:val="36"/>
          <w:highlight w:val="none"/>
        </w:rPr>
      </w:pPr>
    </w:p>
    <w:p w14:paraId="0969CDEA">
      <w:pPr>
        <w:spacing w:line="360" w:lineRule="auto"/>
        <w:ind w:right="420" w:firstLine="3614" w:firstLineChars="1000"/>
        <w:rPr>
          <w:rFonts w:ascii="仿宋" w:hAnsi="仿宋" w:eastAsia="仿宋" w:cs="仿宋"/>
          <w:b/>
          <w:color w:val="auto"/>
          <w:kern w:val="0"/>
          <w:sz w:val="36"/>
          <w:szCs w:val="36"/>
          <w:highlight w:val="none"/>
        </w:rPr>
      </w:pPr>
    </w:p>
    <w:p w14:paraId="45841EC3">
      <w:pPr>
        <w:spacing w:line="360" w:lineRule="auto"/>
        <w:ind w:right="420" w:firstLine="3614" w:firstLineChars="1000"/>
        <w:rPr>
          <w:rFonts w:ascii="仿宋" w:hAnsi="仿宋" w:eastAsia="仿宋" w:cs="仿宋"/>
          <w:b/>
          <w:color w:val="auto"/>
          <w:kern w:val="0"/>
          <w:sz w:val="36"/>
          <w:szCs w:val="36"/>
          <w:highlight w:val="none"/>
        </w:rPr>
      </w:pPr>
    </w:p>
    <w:p w14:paraId="551A53E7">
      <w:pPr>
        <w:spacing w:line="360" w:lineRule="auto"/>
        <w:ind w:right="420" w:firstLine="3614" w:firstLineChars="1000"/>
        <w:rPr>
          <w:rFonts w:ascii="仿宋" w:hAnsi="仿宋" w:eastAsia="仿宋" w:cs="仿宋"/>
          <w:b/>
          <w:color w:val="auto"/>
          <w:kern w:val="0"/>
          <w:sz w:val="36"/>
          <w:szCs w:val="36"/>
          <w:highlight w:val="none"/>
        </w:rPr>
      </w:pPr>
    </w:p>
    <w:p w14:paraId="023B024B">
      <w:pPr>
        <w:spacing w:line="360" w:lineRule="auto"/>
        <w:ind w:right="420" w:firstLine="3614" w:firstLineChars="1000"/>
        <w:rPr>
          <w:rFonts w:ascii="仿宋" w:hAnsi="仿宋" w:eastAsia="仿宋" w:cs="仿宋"/>
          <w:b/>
          <w:color w:val="auto"/>
          <w:kern w:val="0"/>
          <w:sz w:val="36"/>
          <w:szCs w:val="36"/>
          <w:highlight w:val="none"/>
        </w:rPr>
      </w:pPr>
    </w:p>
    <w:p w14:paraId="3397ED8A">
      <w:pPr>
        <w:spacing w:line="360" w:lineRule="auto"/>
        <w:ind w:right="420" w:firstLine="3614" w:firstLineChars="1000"/>
        <w:rPr>
          <w:rFonts w:ascii="仿宋" w:hAnsi="仿宋" w:eastAsia="仿宋" w:cs="仿宋"/>
          <w:b/>
          <w:color w:val="auto"/>
          <w:kern w:val="0"/>
          <w:sz w:val="36"/>
          <w:szCs w:val="36"/>
          <w:highlight w:val="none"/>
        </w:rPr>
      </w:pPr>
    </w:p>
    <w:p w14:paraId="05F5D2B3">
      <w:pPr>
        <w:pStyle w:val="2"/>
        <w:keepNext w:val="0"/>
        <w:keepLines w:val="0"/>
        <w:pageBreakBefore/>
        <w:widowControl/>
        <w:spacing w:before="100" w:beforeAutospacing="1" w:after="100" w:afterAutospacing="1" w:line="360" w:lineRule="auto"/>
        <w:ind w:left="0" w:firstLine="0"/>
        <w:rPr>
          <w:rFonts w:ascii="仿宋" w:hAnsi="仿宋" w:eastAsia="仿宋" w:cs="仿宋"/>
          <w:color w:val="auto"/>
          <w:sz w:val="32"/>
          <w:szCs w:val="32"/>
          <w:highlight w:val="none"/>
        </w:rPr>
      </w:pPr>
      <w:bookmarkStart w:id="546" w:name="_Toc465665161"/>
      <w:r>
        <w:rPr>
          <w:rFonts w:hint="eastAsia" w:ascii="仿宋" w:hAnsi="仿宋" w:eastAsia="仿宋" w:cs="仿宋"/>
          <w:color w:val="auto"/>
          <w:sz w:val="32"/>
          <w:szCs w:val="32"/>
          <w:highlight w:val="none"/>
        </w:rPr>
        <w:t>附件</w:t>
      </w:r>
      <w:bookmarkEnd w:id="546"/>
    </w:p>
    <w:p w14:paraId="458FFAA8">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64E8734">
      <w:pPr>
        <w:spacing w:line="360" w:lineRule="auto"/>
        <w:jc w:val="center"/>
        <w:rPr>
          <w:rFonts w:ascii="仿宋" w:hAnsi="仿宋" w:eastAsia="仿宋" w:cs="仿宋"/>
          <w:b/>
          <w:color w:val="auto"/>
          <w:spacing w:val="6"/>
          <w:sz w:val="32"/>
          <w:szCs w:val="32"/>
          <w:highlight w:val="none"/>
        </w:rPr>
      </w:pPr>
      <w:bookmarkStart w:id="547" w:name="OLE_LINK14"/>
      <w:bookmarkStart w:id="548" w:name="OLE_LINK13"/>
      <w:r>
        <w:rPr>
          <w:rFonts w:hint="eastAsia" w:ascii="仿宋" w:hAnsi="仿宋" w:eastAsia="仿宋" w:cs="仿宋"/>
          <w:b/>
          <w:color w:val="auto"/>
          <w:spacing w:val="6"/>
          <w:sz w:val="32"/>
          <w:szCs w:val="32"/>
          <w:highlight w:val="none"/>
        </w:rPr>
        <w:t>残疾人福利性单位声明函</w:t>
      </w:r>
    </w:p>
    <w:bookmarkEnd w:id="547"/>
    <w:bookmarkEnd w:id="548"/>
    <w:p w14:paraId="57F14688">
      <w:pPr>
        <w:spacing w:line="360" w:lineRule="auto"/>
        <w:rPr>
          <w:rFonts w:ascii="仿宋" w:hAnsi="仿宋" w:eastAsia="仿宋" w:cs="仿宋"/>
          <w:b/>
          <w:color w:val="auto"/>
          <w:spacing w:val="6"/>
          <w:sz w:val="30"/>
          <w:szCs w:val="30"/>
          <w:highlight w:val="none"/>
        </w:rPr>
      </w:pPr>
    </w:p>
    <w:p w14:paraId="049086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DC0A0F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48E438E">
      <w:pPr>
        <w:spacing w:line="360" w:lineRule="auto"/>
        <w:ind w:firstLine="480" w:firstLineChars="200"/>
        <w:rPr>
          <w:rFonts w:ascii="仿宋" w:hAnsi="仿宋" w:eastAsia="仿宋" w:cs="仿宋"/>
          <w:color w:val="auto"/>
          <w:sz w:val="24"/>
          <w:highlight w:val="none"/>
        </w:rPr>
      </w:pPr>
    </w:p>
    <w:p w14:paraId="02DCC35D">
      <w:pPr>
        <w:spacing w:line="360" w:lineRule="auto"/>
        <w:ind w:firstLine="480" w:firstLineChars="200"/>
        <w:rPr>
          <w:rFonts w:ascii="仿宋" w:hAnsi="仿宋" w:eastAsia="仿宋" w:cs="仿宋"/>
          <w:color w:val="auto"/>
          <w:sz w:val="24"/>
          <w:highlight w:val="none"/>
        </w:rPr>
      </w:pPr>
    </w:p>
    <w:p w14:paraId="57C9286C">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A293EAD">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2021D79">
      <w:pPr>
        <w:spacing w:line="360" w:lineRule="auto"/>
        <w:ind w:firstLine="480" w:firstLineChars="200"/>
        <w:rPr>
          <w:rFonts w:ascii="仿宋" w:hAnsi="仿宋" w:eastAsia="仿宋" w:cs="仿宋"/>
          <w:color w:val="auto"/>
          <w:sz w:val="24"/>
          <w:highlight w:val="none"/>
        </w:rPr>
      </w:pPr>
    </w:p>
    <w:p w14:paraId="54CD44B9">
      <w:pPr>
        <w:spacing w:line="360" w:lineRule="auto"/>
        <w:ind w:firstLine="420" w:firstLineChars="200"/>
        <w:rPr>
          <w:rFonts w:ascii="仿宋" w:hAnsi="仿宋" w:eastAsia="仿宋" w:cs="仿宋"/>
          <w:color w:val="auto"/>
          <w:highlight w:val="none"/>
        </w:rPr>
      </w:pPr>
    </w:p>
    <w:p w14:paraId="0DB18AF8">
      <w:pPr>
        <w:spacing w:line="360" w:lineRule="auto"/>
        <w:ind w:firstLine="420" w:firstLineChars="200"/>
        <w:rPr>
          <w:rFonts w:ascii="仿宋" w:hAnsi="仿宋" w:eastAsia="仿宋" w:cs="仿宋"/>
          <w:color w:val="auto"/>
          <w:highlight w:val="none"/>
        </w:rPr>
      </w:pPr>
    </w:p>
    <w:p w14:paraId="066BEF1C">
      <w:pPr>
        <w:spacing w:line="360" w:lineRule="auto"/>
        <w:ind w:firstLine="420" w:firstLineChars="200"/>
        <w:rPr>
          <w:rFonts w:ascii="仿宋" w:hAnsi="仿宋" w:eastAsia="仿宋" w:cs="仿宋"/>
          <w:color w:val="auto"/>
          <w:highlight w:val="none"/>
        </w:rPr>
      </w:pPr>
    </w:p>
    <w:p w14:paraId="13DC1575">
      <w:pPr>
        <w:spacing w:line="360" w:lineRule="auto"/>
        <w:ind w:firstLine="420" w:firstLineChars="200"/>
        <w:rPr>
          <w:rFonts w:ascii="仿宋" w:hAnsi="仿宋" w:eastAsia="仿宋" w:cs="仿宋"/>
          <w:color w:val="auto"/>
          <w:highlight w:val="none"/>
        </w:rPr>
      </w:pPr>
    </w:p>
    <w:p w14:paraId="127B8A11">
      <w:pPr>
        <w:spacing w:line="360" w:lineRule="auto"/>
        <w:rPr>
          <w:rFonts w:ascii="仿宋" w:hAnsi="仿宋" w:eastAsia="仿宋" w:cs="仿宋"/>
          <w:b/>
          <w:color w:val="auto"/>
          <w:sz w:val="24"/>
          <w:highlight w:val="none"/>
        </w:rPr>
      </w:pPr>
    </w:p>
    <w:p w14:paraId="24749D9B">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BAAB46F">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B0E806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84C3153">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C5BD82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B656A6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3B329F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18958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D1F75A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B5248C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11ED769">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2E8FE1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9133DF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B2366C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AF7248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FBD70C2">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9F534A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C8BF61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365EEF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3A150B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2E4C8D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E8AE67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AC74CD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D1DD1BC">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7FB1AD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0195B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AF2B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E29FF3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BCB4EC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42392C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2BD10A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3D377D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2373D3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568A73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B7562C">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866AC10">
      <w:pPr>
        <w:spacing w:line="360" w:lineRule="auto"/>
        <w:rPr>
          <w:rFonts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附件3：投诉书范本及制作说明</w:t>
      </w:r>
    </w:p>
    <w:p w14:paraId="6ED51B8E">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34801F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E63FFD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A108EE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F9186E">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4628EA4">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E9BE5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86BD44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46D887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8F190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41E7F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E680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FF3CE8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17B4C3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38420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1CFDB4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2B1C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686249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CCABDB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847AA1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79962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286C6F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2AFEF3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2B92C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E4A1B32">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42129E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E45B7A">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7DC5CC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3FDA2C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4A650F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4C9CDF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ACD35D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6C88D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C6D5D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538F92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D23364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CB4023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16D092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4527CF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FB86B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C6E5695">
      <w:pPr>
        <w:spacing w:line="360" w:lineRule="auto"/>
        <w:rPr>
          <w:rFonts w:ascii="仿宋" w:hAnsi="仿宋" w:eastAsia="仿宋" w:cs="仿宋"/>
          <w:b/>
          <w:color w:val="auto"/>
          <w:sz w:val="24"/>
          <w:highlight w:val="none"/>
        </w:rPr>
      </w:pPr>
    </w:p>
    <w:p w14:paraId="71BEBAC2">
      <w:pPr>
        <w:spacing w:line="360" w:lineRule="auto"/>
        <w:rPr>
          <w:rFonts w:ascii="仿宋" w:hAnsi="仿宋" w:eastAsia="仿宋" w:cs="仿宋"/>
          <w:b/>
          <w:color w:val="auto"/>
          <w:sz w:val="24"/>
          <w:highlight w:val="none"/>
        </w:rPr>
      </w:pPr>
    </w:p>
    <w:p w14:paraId="44D5AF4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E907EB5">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F36B5D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7B730B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AF636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55E315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739017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B408DA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DE5372B">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2DC9797">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96C01A0">
      <w:pPr>
        <w:spacing w:line="360" w:lineRule="auto"/>
        <w:rPr>
          <w:rFonts w:ascii="仿宋" w:hAnsi="仿宋" w:eastAsia="仿宋" w:cs="仿宋"/>
          <w:color w:val="auto"/>
          <w:sz w:val="24"/>
          <w:highlight w:val="none"/>
          <w:u w:val="single"/>
        </w:rPr>
      </w:pPr>
    </w:p>
    <w:p w14:paraId="5C422F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50309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0A7D8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F530A25">
      <w:pPr>
        <w:spacing w:line="360" w:lineRule="auto"/>
        <w:ind w:firstLine="494"/>
        <w:rPr>
          <w:rFonts w:ascii="仿宋" w:hAnsi="仿宋" w:eastAsia="仿宋" w:cs="仿宋"/>
          <w:color w:val="auto"/>
          <w:sz w:val="24"/>
          <w:highlight w:val="none"/>
        </w:rPr>
      </w:pPr>
    </w:p>
    <w:p w14:paraId="0FA09EA8">
      <w:pPr>
        <w:spacing w:line="360" w:lineRule="auto"/>
        <w:ind w:firstLine="494"/>
        <w:rPr>
          <w:rFonts w:ascii="仿宋" w:hAnsi="仿宋" w:eastAsia="仿宋" w:cs="仿宋"/>
          <w:color w:val="auto"/>
          <w:sz w:val="24"/>
          <w:highlight w:val="none"/>
        </w:rPr>
      </w:pPr>
    </w:p>
    <w:p w14:paraId="4350885F">
      <w:pPr>
        <w:spacing w:line="360" w:lineRule="auto"/>
        <w:ind w:firstLine="494"/>
        <w:rPr>
          <w:rFonts w:ascii="仿宋" w:hAnsi="仿宋" w:eastAsia="仿宋" w:cs="仿宋"/>
          <w:color w:val="auto"/>
          <w:sz w:val="24"/>
          <w:highlight w:val="none"/>
        </w:rPr>
      </w:pPr>
    </w:p>
    <w:p w14:paraId="4DC0253A">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CF0B589">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53663D">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7F32093B">
      <w:pPr>
        <w:spacing w:line="360" w:lineRule="auto"/>
        <w:rPr>
          <w:rFonts w:ascii="仿宋" w:hAnsi="仿宋" w:eastAsia="仿宋" w:cs="仿宋"/>
          <w:bCs/>
          <w:color w:val="auto"/>
          <w:sz w:val="24"/>
          <w:highlight w:val="none"/>
        </w:rPr>
      </w:pPr>
      <w:r>
        <w:rPr>
          <w:rFonts w:hint="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359CE21">
      <w:pPr>
        <w:autoSpaceDE w:val="0"/>
        <w:autoSpaceDN w:val="0"/>
        <w:jc w:val="center"/>
        <w:rPr>
          <w:rFonts w:ascii="仿宋" w:hAnsi="仿宋" w:eastAsia="仿宋" w:cs="仿宋"/>
          <w:b/>
          <w:color w:val="auto"/>
          <w:spacing w:val="6"/>
          <w:sz w:val="32"/>
          <w:szCs w:val="32"/>
          <w:highlight w:val="none"/>
        </w:rPr>
      </w:pPr>
    </w:p>
    <w:p w14:paraId="489A7F76">
      <w:pPr>
        <w:autoSpaceDE w:val="0"/>
        <w:autoSpaceDN w:val="0"/>
        <w:jc w:val="center"/>
        <w:rPr>
          <w:rFonts w:ascii="仿宋" w:hAnsi="仿宋" w:eastAsia="仿宋" w:cs="仿宋"/>
          <w:b/>
          <w:color w:val="auto"/>
          <w:spacing w:val="6"/>
          <w:sz w:val="32"/>
          <w:szCs w:val="32"/>
          <w:highlight w:val="none"/>
        </w:rPr>
      </w:pPr>
    </w:p>
    <w:p w14:paraId="33DD91B6">
      <w:pPr>
        <w:autoSpaceDE w:val="0"/>
        <w:autoSpaceDN w:val="0"/>
        <w:jc w:val="center"/>
        <w:rPr>
          <w:rFonts w:ascii="仿宋" w:hAnsi="仿宋" w:eastAsia="仿宋" w:cs="仿宋"/>
          <w:b/>
          <w:color w:val="auto"/>
          <w:spacing w:val="6"/>
          <w:sz w:val="32"/>
          <w:szCs w:val="32"/>
          <w:highlight w:val="none"/>
        </w:rPr>
      </w:pPr>
    </w:p>
    <w:p w14:paraId="64203CD0">
      <w:pPr>
        <w:autoSpaceDE w:val="0"/>
        <w:autoSpaceDN w:val="0"/>
        <w:jc w:val="center"/>
        <w:rPr>
          <w:rFonts w:ascii="仿宋" w:hAnsi="仿宋" w:eastAsia="仿宋" w:cs="仿宋"/>
          <w:b/>
          <w:color w:val="auto"/>
          <w:spacing w:val="6"/>
          <w:sz w:val="32"/>
          <w:szCs w:val="32"/>
          <w:highlight w:val="none"/>
        </w:rPr>
      </w:pPr>
    </w:p>
    <w:p w14:paraId="22CB6C3C">
      <w:pPr>
        <w:autoSpaceDE w:val="0"/>
        <w:autoSpaceDN w:val="0"/>
        <w:jc w:val="center"/>
        <w:rPr>
          <w:rFonts w:ascii="仿宋" w:hAnsi="仿宋" w:eastAsia="仿宋" w:cs="仿宋"/>
          <w:b/>
          <w:color w:val="auto"/>
          <w:spacing w:val="6"/>
          <w:sz w:val="32"/>
          <w:szCs w:val="32"/>
          <w:highlight w:val="none"/>
        </w:rPr>
      </w:pPr>
    </w:p>
    <w:p w14:paraId="315EECB3">
      <w:pPr>
        <w:autoSpaceDE w:val="0"/>
        <w:autoSpaceDN w:val="0"/>
        <w:jc w:val="center"/>
        <w:rPr>
          <w:rFonts w:ascii="仿宋" w:hAnsi="仿宋" w:eastAsia="仿宋" w:cs="仿宋"/>
          <w:b/>
          <w:color w:val="auto"/>
          <w:spacing w:val="6"/>
          <w:sz w:val="32"/>
          <w:szCs w:val="32"/>
          <w:highlight w:val="none"/>
        </w:rPr>
      </w:pPr>
    </w:p>
    <w:p w14:paraId="3D22F5EA">
      <w:pPr>
        <w:autoSpaceDE w:val="0"/>
        <w:autoSpaceDN w:val="0"/>
        <w:jc w:val="center"/>
        <w:rPr>
          <w:rFonts w:ascii="仿宋" w:hAnsi="仿宋" w:eastAsia="仿宋" w:cs="仿宋"/>
          <w:b/>
          <w:color w:val="auto"/>
          <w:spacing w:val="6"/>
          <w:sz w:val="32"/>
          <w:szCs w:val="32"/>
          <w:highlight w:val="none"/>
        </w:rPr>
      </w:pPr>
    </w:p>
    <w:p w14:paraId="501BB0D3">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F809C76">
      <w:pPr>
        <w:snapToGrid w:val="0"/>
        <w:spacing w:line="360" w:lineRule="auto"/>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4C352834">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3EE277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A44013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7F8070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75B081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C8822F1">
      <w:pPr>
        <w:snapToGrid w:val="0"/>
        <w:spacing w:line="360" w:lineRule="auto"/>
        <w:ind w:firstLine="576"/>
        <w:rPr>
          <w:rFonts w:ascii="仿宋" w:hAnsi="仿宋" w:eastAsia="仿宋" w:cs="仿宋"/>
          <w:color w:val="auto"/>
          <w:kern w:val="0"/>
          <w:sz w:val="24"/>
          <w:highlight w:val="none"/>
          <w:lang w:val="zh-CN"/>
        </w:rPr>
      </w:pPr>
      <w:bookmarkStart w:id="54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3F4D5C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522C5D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49"/>
    <w:p w14:paraId="3C385DB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B20ABE9">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4776FE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13D9899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DAC985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9574D6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451B35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68F482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ADFB66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FD2091F">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FC9AA97">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5787657">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72A45C6">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BE8ACA">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A7E500">
      <w:pPr>
        <w:snapToGrid w:val="0"/>
        <w:spacing w:line="360" w:lineRule="auto"/>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3B4FAC51">
      <w:pPr>
        <w:widowControl/>
        <w:spacing w:line="400" w:lineRule="exact"/>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A84D012">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B0BC929">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660D0D9">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CD61829">
      <w:pPr>
        <w:pStyle w:val="3"/>
        <w:spacing w:line="400" w:lineRule="exact"/>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381DB48D">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66BF593">
      <w:pPr>
        <w:snapToGrid w:val="0"/>
        <w:spacing w:line="40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09A6D1C">
      <w:pPr>
        <w:spacing w:line="40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0"/>
    </w:p>
    <w:p w14:paraId="04C26A54">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8F4055D">
      <w:pPr>
        <w:snapToGrid w:val="0"/>
        <w:spacing w:line="40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C62E60B">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4C98270">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A4C98D">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B5DE46E">
      <w:pPr>
        <w:snapToGrid w:val="0"/>
        <w:spacing w:line="40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784E68">
      <w:pPr>
        <w:snapToGrid w:val="0"/>
        <w:spacing w:line="40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3641807">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8FD89B1">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A16FF81">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48817D0">
      <w:pPr>
        <w:snapToGrid w:val="0"/>
        <w:spacing w:line="40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5DDD96A5">
      <w:pPr>
        <w:snapToGrid w:val="0"/>
        <w:spacing w:line="40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9C3D745">
      <w:pPr>
        <w:snapToGrid w:val="0"/>
        <w:spacing w:line="40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B1CBA31">
      <w:pPr>
        <w:spacing w:line="400" w:lineRule="exact"/>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1AEC64D">
      <w:pPr>
        <w:spacing w:line="40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F323FF">
      <w:pPr>
        <w:spacing w:line="400" w:lineRule="exact"/>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00F81426">
      <w:pPr>
        <w:snapToGrid w:val="0"/>
        <w:spacing w:line="360" w:lineRule="auto"/>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1E5DBD2F">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383CE5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473E92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（★头颈血管CTA、冠脉CTA检测AI影像系统（血管病变AI辅助诊断系统））</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F1347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（骨龄检测AI影像系统（儿童生长发育辅助评估系统））</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7BBD97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（肺结节检测AI影像系统（胸部病变AI辅助诊断系统））</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5C1438C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（肋骨骨折检测AI影像系统（胸部骨伤AI辅助诊断系统））</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27154E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1928BF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695A2A6">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E460B52">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D71D5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从业人员、营业收入、资产总额填报上一年度数据。</w:t>
      </w:r>
    </w:p>
    <w:p w14:paraId="61B372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FDA20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03FAB8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BF69F5">
      <w:pPr>
        <w:rPr>
          <w:rFonts w:ascii="仿宋" w:hAnsi="仿宋" w:eastAsia="仿宋" w:cs="仿宋"/>
          <w:color w:val="auto"/>
          <w:highlight w:val="none"/>
        </w:rPr>
      </w:pPr>
      <w:r>
        <w:rPr>
          <w:rFonts w:hint="eastAsia" w:ascii="仿宋" w:hAnsi="仿宋" w:eastAsia="仿宋" w:cs="仿宋"/>
          <w:color w:val="auto"/>
          <w:highlight w:val="none"/>
        </w:rPr>
        <w:br w:type="page"/>
      </w:r>
    </w:p>
    <w:p w14:paraId="7C4742FC">
      <w:pPr>
        <w:pStyle w:val="3"/>
        <w:jc w:val="both"/>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025849E1">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2932BBD">
      <w:pPr>
        <w:jc w:val="center"/>
        <w:rPr>
          <w:rFonts w:ascii="仿宋" w:hAnsi="仿宋" w:eastAsia="仿宋" w:cs="仿宋"/>
          <w:color w:val="auto"/>
          <w:sz w:val="40"/>
          <w:highlight w:val="none"/>
        </w:rPr>
      </w:pPr>
    </w:p>
    <w:p w14:paraId="4C985754">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74357125">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387DE58F">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1823E328">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78DB841">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2734A196">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025ABBCD">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5D01CF5C">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12EDFDC">
      <w:pPr>
        <w:snapToGrid w:val="0"/>
        <w:spacing w:line="360" w:lineRule="auto"/>
        <w:ind w:right="240"/>
        <w:jc w:val="right"/>
        <w:rPr>
          <w:rFonts w:ascii="仿宋" w:hAnsi="仿宋" w:eastAsia="仿宋" w:cs="仿宋"/>
          <w:color w:val="auto"/>
          <w:highlight w:val="none"/>
          <w:lang w:val="zh-CN"/>
        </w:rPr>
      </w:pPr>
    </w:p>
    <w:p w14:paraId="766AEAD7">
      <w:pPr>
        <w:snapToGrid w:val="0"/>
        <w:spacing w:line="360" w:lineRule="auto"/>
        <w:ind w:right="1920"/>
        <w:rPr>
          <w:rFonts w:ascii="仿宋" w:hAnsi="仿宋" w:eastAsia="仿宋" w:cs="仿宋"/>
          <w:color w:val="auto"/>
          <w:highlight w:val="none"/>
          <w:lang w:val="zh-CN"/>
        </w:rPr>
      </w:pPr>
    </w:p>
    <w:p w14:paraId="5C72E39E">
      <w:pPr>
        <w:snapToGrid w:val="0"/>
        <w:spacing w:line="360" w:lineRule="auto"/>
        <w:ind w:right="240"/>
        <w:jc w:val="right"/>
        <w:rPr>
          <w:rFonts w:ascii="仿宋" w:hAnsi="仿宋" w:eastAsia="仿宋" w:cs="仿宋"/>
          <w:color w:val="auto"/>
          <w:highlight w:val="none"/>
          <w:lang w:val="zh-CN"/>
        </w:rPr>
      </w:pPr>
    </w:p>
    <w:p w14:paraId="34CD5406">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01DFE84D">
      <w:pPr>
        <w:snapToGrid w:val="0"/>
        <w:spacing w:line="360" w:lineRule="auto"/>
        <w:ind w:right="240"/>
        <w:rPr>
          <w:rFonts w:ascii="仿宋" w:hAnsi="仿宋" w:eastAsia="仿宋" w:cs="仿宋"/>
          <w:color w:val="auto"/>
          <w:highlight w:val="none"/>
          <w:lang w:val="zh-CN"/>
        </w:rPr>
      </w:pPr>
    </w:p>
    <w:p w14:paraId="3D97F164">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08D68173">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0535D12D">
      <w:pPr>
        <w:spacing w:line="360" w:lineRule="auto"/>
        <w:rPr>
          <w:rFonts w:ascii="仿宋" w:hAnsi="仿宋" w:eastAsia="仿宋" w:cs="仿宋"/>
          <w:b/>
          <w:color w:val="auto"/>
          <w:sz w:val="32"/>
          <w:szCs w:val="32"/>
          <w:highlight w:val="none"/>
        </w:rPr>
      </w:pPr>
    </w:p>
    <w:p w14:paraId="674ED774">
      <w:pPr>
        <w:spacing w:line="360" w:lineRule="auto"/>
        <w:rPr>
          <w:rFonts w:ascii="仿宋" w:hAnsi="仿宋" w:eastAsia="仿宋" w:cs="仿宋"/>
          <w:b/>
          <w:color w:val="auto"/>
          <w:sz w:val="32"/>
          <w:szCs w:val="32"/>
          <w:highlight w:val="none"/>
        </w:rPr>
      </w:pPr>
    </w:p>
    <w:p w14:paraId="5FDD5926">
      <w:pPr>
        <w:spacing w:line="360" w:lineRule="auto"/>
        <w:jc w:val="center"/>
        <w:rPr>
          <w:rFonts w:ascii="仿宋" w:hAnsi="仿宋" w:eastAsia="仿宋" w:cs="仿宋"/>
          <w:b/>
          <w:color w:val="auto"/>
          <w:sz w:val="32"/>
          <w:szCs w:val="32"/>
          <w:highlight w:val="none"/>
        </w:rPr>
      </w:pPr>
    </w:p>
    <w:p w14:paraId="6D193AF9">
      <w:pPr>
        <w:spacing w:line="360" w:lineRule="auto"/>
        <w:rPr>
          <w:rFonts w:ascii="仿宋" w:hAnsi="仿宋" w:eastAsia="仿宋" w:cs="仿宋"/>
          <w:bCs/>
          <w:color w:val="auto"/>
          <w:sz w:val="24"/>
          <w:highlight w:val="none"/>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decorative"/>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75B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A9FB">
    <w:pPr>
      <w:pStyle w:val="40"/>
      <w:framePr w:wrap="around" w:vAnchor="text" w:hAnchor="margin" w:xAlign="right" w:y="1"/>
      <w:rPr>
        <w:rStyle w:val="72"/>
      </w:rPr>
    </w:pPr>
    <w:r>
      <w:fldChar w:fldCharType="begin"/>
    </w:r>
    <w:r>
      <w:rPr>
        <w:rStyle w:val="72"/>
      </w:rPr>
      <w:instrText xml:space="preserve">PAGE  </w:instrText>
    </w:r>
    <w:r>
      <w:fldChar w:fldCharType="end"/>
    </w:r>
  </w:p>
  <w:p w14:paraId="7A67B14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7B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9677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C16C76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0B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620893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F25D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2DAE">
    <w:pPr>
      <w:pStyle w:val="40"/>
      <w:framePr w:wrap="around" w:vAnchor="text" w:hAnchor="margin" w:xAlign="right" w:y="1"/>
      <w:rPr>
        <w:rStyle w:val="72"/>
      </w:rPr>
    </w:pPr>
    <w:r>
      <w:fldChar w:fldCharType="begin"/>
    </w:r>
    <w:r>
      <w:rPr>
        <w:rStyle w:val="72"/>
      </w:rPr>
      <w:instrText xml:space="preserve">PAGE  </w:instrText>
    </w:r>
    <w:r>
      <w:fldChar w:fldCharType="end"/>
    </w:r>
  </w:p>
  <w:p w14:paraId="68EC9F2B">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381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51" w:name="_Toc131845147"/>
    <w:bookmarkStart w:id="552" w:name="_Toc91899912"/>
    <w:bookmarkStart w:id="553" w:name="_Toc164085800"/>
    <w:bookmarkStart w:id="554" w:name="_Toc3611018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7AEE">
    <w:pPr>
      <w:pStyle w:val="41"/>
      <w:pBdr>
        <w:bottom w:val="single" w:color="auto" w:sz="6" w:space="4"/>
      </w:pBdr>
      <w:jc w:val="right"/>
    </w:pPr>
    <w:r>
      <w:t></w:t>
    </w:r>
    <w:r>
      <w:rPr>
        <w:rFonts w:hint="eastAsia"/>
      </w:rPr>
      <w:t xml:space="preserve">             </w:t>
    </w:r>
    <w:r>
      <w:t>杭州市政府采购公开招标文件</w:t>
    </w:r>
  </w:p>
  <w:p w14:paraId="7044411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9AE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C09C">
    <w:pPr>
      <w:pStyle w:val="41"/>
      <w:jc w:val="right"/>
      <w:rPr>
        <w:rFonts w:ascii="仿宋_GB2312" w:eastAsia="仿宋_GB2312"/>
        <w:b/>
        <w:i/>
        <w:u w:val="single"/>
      </w:rPr>
    </w:pPr>
    <w:r>
      <w:rPr>
        <w:rFonts w:hint="eastAsia"/>
      </w:rPr>
      <w:t xml:space="preserve">                                  </w:t>
    </w:r>
    <w:r>
      <w:t>杭州市政府采购公开招标文件</w:t>
    </w:r>
  </w:p>
  <w:p w14:paraId="112BE36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5613">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B238">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AE39A">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7498BB"/>
    <w:multiLevelType w:val="singleLevel"/>
    <w:tmpl w:val="D57498BB"/>
    <w:lvl w:ilvl="0" w:tentative="0">
      <w:start w:val="2"/>
      <w:numFmt w:val="decimal"/>
      <w:suff w:val="space"/>
      <w:lvlText w:val="%1."/>
      <w:lvlJc w:val="left"/>
    </w:lvl>
  </w:abstractNum>
  <w:abstractNum w:abstractNumId="2">
    <w:nsid w:val="EFBE0E82"/>
    <w:multiLevelType w:val="singleLevel"/>
    <w:tmpl w:val="EFBE0E82"/>
    <w:lvl w:ilvl="0" w:tentative="0">
      <w:start w:val="16"/>
      <w:numFmt w:val="decimal"/>
      <w:suff w:val="space"/>
      <w:lvlText w:val="%1."/>
      <w:lvlJc w:val="left"/>
    </w:lvl>
  </w:abstractNum>
  <w:abstractNum w:abstractNumId="3">
    <w:nsid w:val="F79E0EA8"/>
    <w:multiLevelType w:val="singleLevel"/>
    <w:tmpl w:val="F79E0EA8"/>
    <w:lvl w:ilvl="0" w:tentative="0">
      <w:start w:val="13"/>
      <w:numFmt w:val="decimal"/>
      <w:suff w:val="space"/>
      <w:lvlText w:val="%1."/>
      <w:lvlJc w:val="left"/>
    </w:lvl>
  </w:abstractNum>
  <w:abstractNum w:abstractNumId="4">
    <w:nsid w:val="FEBA56D7"/>
    <w:multiLevelType w:val="singleLevel"/>
    <w:tmpl w:val="FEBA56D7"/>
    <w:lvl w:ilvl="0" w:tentative="0">
      <w:start w:val="1"/>
      <w:numFmt w:val="chineseCounting"/>
      <w:suff w:val="space"/>
      <w:lvlText w:val="第%1部分"/>
      <w:lvlJc w:val="left"/>
      <w:rPr>
        <w:rFonts w:hint="eastAsia"/>
      </w:rPr>
    </w:lvl>
  </w:abstractNum>
  <w:abstractNum w:abstractNumId="5">
    <w:nsid w:val="57FF7EC6"/>
    <w:multiLevelType w:val="singleLevel"/>
    <w:tmpl w:val="57FF7EC6"/>
    <w:lvl w:ilvl="0" w:tentative="0">
      <w:start w:val="15"/>
      <w:numFmt w:val="decimal"/>
      <w:suff w:val="space"/>
      <w:lvlText w:val="%1."/>
      <w:lvlJc w:val="left"/>
    </w:lvl>
  </w:abstractNum>
  <w:abstractNum w:abstractNumId="6">
    <w:nsid w:val="5FD7E001"/>
    <w:multiLevelType w:val="singleLevel"/>
    <w:tmpl w:val="5FD7E001"/>
    <w:lvl w:ilvl="0" w:tentative="0">
      <w:start w:val="27"/>
      <w:numFmt w:val="decimal"/>
      <w:suff w:val="space"/>
      <w:lvlText w:val="%1."/>
      <w:lvlJc w:val="left"/>
      <w:rPr>
        <w:rFonts w:hint="default" w:asciiTheme="minorEastAsia" w:hAnsiTheme="minorEastAsia" w:eastAsiaTheme="minorEastAsia" w:cstheme="minorEastAsia"/>
        <w:sz w:val="24"/>
        <w:szCs w:val="24"/>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Y2IxZDIwOWI0ODZjYmYwNmNlYWQ2NzA5OGE2M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6DD"/>
    <w:rsid w:val="00011A4B"/>
    <w:rsid w:val="00012251"/>
    <w:rsid w:val="0001337C"/>
    <w:rsid w:val="000138C4"/>
    <w:rsid w:val="00013C1F"/>
    <w:rsid w:val="00013F31"/>
    <w:rsid w:val="000140D8"/>
    <w:rsid w:val="00014530"/>
    <w:rsid w:val="00014BBC"/>
    <w:rsid w:val="000150EE"/>
    <w:rsid w:val="000160FC"/>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5C52"/>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943"/>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86E"/>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99A"/>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0FD"/>
    <w:rsid w:val="00135769"/>
    <w:rsid w:val="00135BE9"/>
    <w:rsid w:val="00135E5C"/>
    <w:rsid w:val="00136762"/>
    <w:rsid w:val="00136E33"/>
    <w:rsid w:val="0013773D"/>
    <w:rsid w:val="0014042F"/>
    <w:rsid w:val="00140575"/>
    <w:rsid w:val="00140693"/>
    <w:rsid w:val="001406F6"/>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5D9"/>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9FD"/>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A07"/>
    <w:rsid w:val="001D4AB6"/>
    <w:rsid w:val="001D4AD3"/>
    <w:rsid w:val="001D5281"/>
    <w:rsid w:val="001D776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1F"/>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6987"/>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798"/>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C62"/>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3C8"/>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2E4"/>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A56"/>
    <w:rsid w:val="0035005C"/>
    <w:rsid w:val="00350896"/>
    <w:rsid w:val="00350C31"/>
    <w:rsid w:val="00350C9F"/>
    <w:rsid w:val="00350FE0"/>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902"/>
    <w:rsid w:val="0037632F"/>
    <w:rsid w:val="00377B26"/>
    <w:rsid w:val="00381014"/>
    <w:rsid w:val="00381604"/>
    <w:rsid w:val="00381C68"/>
    <w:rsid w:val="00381F60"/>
    <w:rsid w:val="00383204"/>
    <w:rsid w:val="00383AB0"/>
    <w:rsid w:val="003847BB"/>
    <w:rsid w:val="00384814"/>
    <w:rsid w:val="00384C0A"/>
    <w:rsid w:val="0038535B"/>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4E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732"/>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1793"/>
    <w:rsid w:val="00442731"/>
    <w:rsid w:val="00442C12"/>
    <w:rsid w:val="004434DF"/>
    <w:rsid w:val="0044354B"/>
    <w:rsid w:val="0044493E"/>
    <w:rsid w:val="00444A1F"/>
    <w:rsid w:val="00444FC6"/>
    <w:rsid w:val="004451F4"/>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8A8"/>
    <w:rsid w:val="004749DA"/>
    <w:rsid w:val="00474DEF"/>
    <w:rsid w:val="00475729"/>
    <w:rsid w:val="004758E7"/>
    <w:rsid w:val="00475BAB"/>
    <w:rsid w:val="004764C6"/>
    <w:rsid w:val="00476AC1"/>
    <w:rsid w:val="00476F97"/>
    <w:rsid w:val="00477247"/>
    <w:rsid w:val="004776BB"/>
    <w:rsid w:val="004776FB"/>
    <w:rsid w:val="004801B0"/>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E80"/>
    <w:rsid w:val="0049333E"/>
    <w:rsid w:val="00493471"/>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2F0"/>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58"/>
    <w:rsid w:val="0050079C"/>
    <w:rsid w:val="0050106A"/>
    <w:rsid w:val="005010BC"/>
    <w:rsid w:val="00501848"/>
    <w:rsid w:val="00502B31"/>
    <w:rsid w:val="0050434C"/>
    <w:rsid w:val="0050537D"/>
    <w:rsid w:val="00505861"/>
    <w:rsid w:val="0050591C"/>
    <w:rsid w:val="005059BD"/>
    <w:rsid w:val="005060AE"/>
    <w:rsid w:val="00506CE5"/>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8D9"/>
    <w:rsid w:val="00574E7B"/>
    <w:rsid w:val="00574F36"/>
    <w:rsid w:val="00576B5C"/>
    <w:rsid w:val="005770CC"/>
    <w:rsid w:val="00577C07"/>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6FF"/>
    <w:rsid w:val="005B58F7"/>
    <w:rsid w:val="005B5981"/>
    <w:rsid w:val="005B5994"/>
    <w:rsid w:val="005B6350"/>
    <w:rsid w:val="005B6474"/>
    <w:rsid w:val="005B666D"/>
    <w:rsid w:val="005B667A"/>
    <w:rsid w:val="005B6865"/>
    <w:rsid w:val="005B7840"/>
    <w:rsid w:val="005C039B"/>
    <w:rsid w:val="005C059F"/>
    <w:rsid w:val="005C07CE"/>
    <w:rsid w:val="005C089B"/>
    <w:rsid w:val="005C0B8F"/>
    <w:rsid w:val="005C194E"/>
    <w:rsid w:val="005C1C83"/>
    <w:rsid w:val="005C1DB1"/>
    <w:rsid w:val="005C226F"/>
    <w:rsid w:val="005C2294"/>
    <w:rsid w:val="005C2E48"/>
    <w:rsid w:val="005C3344"/>
    <w:rsid w:val="005C361B"/>
    <w:rsid w:val="005C4E4D"/>
    <w:rsid w:val="005C58F2"/>
    <w:rsid w:val="005C5A97"/>
    <w:rsid w:val="005C5F77"/>
    <w:rsid w:val="005C6AAB"/>
    <w:rsid w:val="005C6D5D"/>
    <w:rsid w:val="005C6E20"/>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35"/>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2F64"/>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1E8F"/>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4B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D28"/>
    <w:rsid w:val="006F71A6"/>
    <w:rsid w:val="006F7974"/>
    <w:rsid w:val="006F7C2C"/>
    <w:rsid w:val="006F7C3D"/>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5DFE"/>
    <w:rsid w:val="007263A2"/>
    <w:rsid w:val="007266B9"/>
    <w:rsid w:val="00727351"/>
    <w:rsid w:val="00727720"/>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3FC"/>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990"/>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406"/>
    <w:rsid w:val="00773098"/>
    <w:rsid w:val="007739A3"/>
    <w:rsid w:val="00773BD9"/>
    <w:rsid w:val="00773CB0"/>
    <w:rsid w:val="00773D71"/>
    <w:rsid w:val="0077550E"/>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2AA"/>
    <w:rsid w:val="00792909"/>
    <w:rsid w:val="00792BC6"/>
    <w:rsid w:val="00792C3F"/>
    <w:rsid w:val="00792EE2"/>
    <w:rsid w:val="00792EFD"/>
    <w:rsid w:val="00793105"/>
    <w:rsid w:val="007931E8"/>
    <w:rsid w:val="00793333"/>
    <w:rsid w:val="00793824"/>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1EE8"/>
    <w:rsid w:val="007C20F8"/>
    <w:rsid w:val="007C21C5"/>
    <w:rsid w:val="007C2229"/>
    <w:rsid w:val="007C2313"/>
    <w:rsid w:val="007C2D47"/>
    <w:rsid w:val="007C3590"/>
    <w:rsid w:val="007C387A"/>
    <w:rsid w:val="007C3A0D"/>
    <w:rsid w:val="007C3EB0"/>
    <w:rsid w:val="007C43D6"/>
    <w:rsid w:val="007C47F8"/>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2E2"/>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543"/>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944"/>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557"/>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9D8"/>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B0E"/>
    <w:rsid w:val="009520BC"/>
    <w:rsid w:val="009521D2"/>
    <w:rsid w:val="00952403"/>
    <w:rsid w:val="00952589"/>
    <w:rsid w:val="00952BD8"/>
    <w:rsid w:val="00953573"/>
    <w:rsid w:val="009537C0"/>
    <w:rsid w:val="009557A9"/>
    <w:rsid w:val="00956647"/>
    <w:rsid w:val="00956CF3"/>
    <w:rsid w:val="00957380"/>
    <w:rsid w:val="00957409"/>
    <w:rsid w:val="00957499"/>
    <w:rsid w:val="009574EC"/>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0780"/>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67D"/>
    <w:rsid w:val="009F3B27"/>
    <w:rsid w:val="009F4550"/>
    <w:rsid w:val="009F56C0"/>
    <w:rsid w:val="009F5C76"/>
    <w:rsid w:val="009F716E"/>
    <w:rsid w:val="00A000C5"/>
    <w:rsid w:val="00A007B4"/>
    <w:rsid w:val="00A00930"/>
    <w:rsid w:val="00A00A83"/>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0D92"/>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311F"/>
    <w:rsid w:val="00AC4094"/>
    <w:rsid w:val="00AC42B6"/>
    <w:rsid w:val="00AC4AB7"/>
    <w:rsid w:val="00AC51E0"/>
    <w:rsid w:val="00AC55E0"/>
    <w:rsid w:val="00AC6D24"/>
    <w:rsid w:val="00AC6E18"/>
    <w:rsid w:val="00AC7F64"/>
    <w:rsid w:val="00AD09A0"/>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727"/>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F64"/>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074"/>
    <w:rsid w:val="00B6677F"/>
    <w:rsid w:val="00B66C7A"/>
    <w:rsid w:val="00B66D0C"/>
    <w:rsid w:val="00B672EA"/>
    <w:rsid w:val="00B6747B"/>
    <w:rsid w:val="00B675A6"/>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46A"/>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9F2"/>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08C"/>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680"/>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D29"/>
    <w:rsid w:val="00C35EED"/>
    <w:rsid w:val="00C36B2C"/>
    <w:rsid w:val="00C3701A"/>
    <w:rsid w:val="00C379EF"/>
    <w:rsid w:val="00C379F5"/>
    <w:rsid w:val="00C405C8"/>
    <w:rsid w:val="00C40C2F"/>
    <w:rsid w:val="00C415AC"/>
    <w:rsid w:val="00C4237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0D8"/>
    <w:rsid w:val="00CC56B4"/>
    <w:rsid w:val="00CC5F95"/>
    <w:rsid w:val="00CC642A"/>
    <w:rsid w:val="00CC6AC7"/>
    <w:rsid w:val="00CC733D"/>
    <w:rsid w:val="00CC7617"/>
    <w:rsid w:val="00CC7DB2"/>
    <w:rsid w:val="00CC7E0D"/>
    <w:rsid w:val="00CC7E97"/>
    <w:rsid w:val="00CD00EB"/>
    <w:rsid w:val="00CD1255"/>
    <w:rsid w:val="00CD1484"/>
    <w:rsid w:val="00CD1892"/>
    <w:rsid w:val="00CD1C01"/>
    <w:rsid w:val="00CD1D00"/>
    <w:rsid w:val="00CD2009"/>
    <w:rsid w:val="00CD27AC"/>
    <w:rsid w:val="00CD2A82"/>
    <w:rsid w:val="00CD3C08"/>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2CE"/>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E00"/>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6EA"/>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48"/>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3D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61C"/>
    <w:rsid w:val="00D82B00"/>
    <w:rsid w:val="00D82B04"/>
    <w:rsid w:val="00D82BE4"/>
    <w:rsid w:val="00D82E05"/>
    <w:rsid w:val="00D83AE5"/>
    <w:rsid w:val="00D83C0D"/>
    <w:rsid w:val="00D83C80"/>
    <w:rsid w:val="00D83F5B"/>
    <w:rsid w:val="00D8442F"/>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EB8"/>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631"/>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13"/>
    <w:rsid w:val="00E229CE"/>
    <w:rsid w:val="00E22B4A"/>
    <w:rsid w:val="00E2376D"/>
    <w:rsid w:val="00E2449B"/>
    <w:rsid w:val="00E24A62"/>
    <w:rsid w:val="00E24F52"/>
    <w:rsid w:val="00E255CC"/>
    <w:rsid w:val="00E25636"/>
    <w:rsid w:val="00E25755"/>
    <w:rsid w:val="00E25DA0"/>
    <w:rsid w:val="00E25F90"/>
    <w:rsid w:val="00E266DD"/>
    <w:rsid w:val="00E26D2E"/>
    <w:rsid w:val="00E279B2"/>
    <w:rsid w:val="00E303C0"/>
    <w:rsid w:val="00E3055B"/>
    <w:rsid w:val="00E31687"/>
    <w:rsid w:val="00E31699"/>
    <w:rsid w:val="00E31761"/>
    <w:rsid w:val="00E31812"/>
    <w:rsid w:val="00E31889"/>
    <w:rsid w:val="00E31AAD"/>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3E3"/>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D91"/>
    <w:rsid w:val="00EA2E21"/>
    <w:rsid w:val="00EA2EAA"/>
    <w:rsid w:val="00EA37D6"/>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2E"/>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351"/>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407"/>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984"/>
    <w:rsid w:val="00F27E44"/>
    <w:rsid w:val="00F30313"/>
    <w:rsid w:val="00F303BC"/>
    <w:rsid w:val="00F30472"/>
    <w:rsid w:val="00F3061A"/>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A95"/>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0BE"/>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ABC"/>
    <w:rsid w:val="00F74C0C"/>
    <w:rsid w:val="00F758E1"/>
    <w:rsid w:val="00F75BB5"/>
    <w:rsid w:val="00F75FD5"/>
    <w:rsid w:val="00F7604C"/>
    <w:rsid w:val="00F773A9"/>
    <w:rsid w:val="00F8056E"/>
    <w:rsid w:val="00F805B7"/>
    <w:rsid w:val="00F810C1"/>
    <w:rsid w:val="00F81199"/>
    <w:rsid w:val="00F81623"/>
    <w:rsid w:val="00F81D25"/>
    <w:rsid w:val="00F8245C"/>
    <w:rsid w:val="00F82928"/>
    <w:rsid w:val="00F829B9"/>
    <w:rsid w:val="00F83045"/>
    <w:rsid w:val="00F83615"/>
    <w:rsid w:val="00F83EC7"/>
    <w:rsid w:val="00F8421D"/>
    <w:rsid w:val="00F847F8"/>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F76"/>
    <w:rsid w:val="00F94016"/>
    <w:rsid w:val="00F96C7C"/>
    <w:rsid w:val="00F97A34"/>
    <w:rsid w:val="00F97E4A"/>
    <w:rsid w:val="00F97EA1"/>
    <w:rsid w:val="00F97F73"/>
    <w:rsid w:val="00FA003A"/>
    <w:rsid w:val="00FA05C8"/>
    <w:rsid w:val="00FA0678"/>
    <w:rsid w:val="00FA0DB6"/>
    <w:rsid w:val="00FA23F7"/>
    <w:rsid w:val="00FA27EB"/>
    <w:rsid w:val="00FA35B6"/>
    <w:rsid w:val="00FA3EBC"/>
    <w:rsid w:val="00FA423C"/>
    <w:rsid w:val="00FA44D0"/>
    <w:rsid w:val="00FA4590"/>
    <w:rsid w:val="00FA55A2"/>
    <w:rsid w:val="00FA596E"/>
    <w:rsid w:val="00FA672F"/>
    <w:rsid w:val="00FA775E"/>
    <w:rsid w:val="00FA7792"/>
    <w:rsid w:val="00FA7AA8"/>
    <w:rsid w:val="00FA7F1D"/>
    <w:rsid w:val="00FB011C"/>
    <w:rsid w:val="00FB0D60"/>
    <w:rsid w:val="00FB0D6C"/>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473B7"/>
    <w:rsid w:val="011F6449"/>
    <w:rsid w:val="01236AFB"/>
    <w:rsid w:val="01877B89"/>
    <w:rsid w:val="019F7441"/>
    <w:rsid w:val="01B37585"/>
    <w:rsid w:val="01D55165"/>
    <w:rsid w:val="01DF6BF8"/>
    <w:rsid w:val="01EC2C57"/>
    <w:rsid w:val="025F0711"/>
    <w:rsid w:val="026B2E25"/>
    <w:rsid w:val="02824D4D"/>
    <w:rsid w:val="02DC4B10"/>
    <w:rsid w:val="02DD76CE"/>
    <w:rsid w:val="02F36323"/>
    <w:rsid w:val="02F5619C"/>
    <w:rsid w:val="031064CD"/>
    <w:rsid w:val="0326446A"/>
    <w:rsid w:val="032D5555"/>
    <w:rsid w:val="03534A50"/>
    <w:rsid w:val="036634D2"/>
    <w:rsid w:val="03B74E41"/>
    <w:rsid w:val="03DD35E4"/>
    <w:rsid w:val="04076900"/>
    <w:rsid w:val="041A5A3B"/>
    <w:rsid w:val="042311BA"/>
    <w:rsid w:val="042B157A"/>
    <w:rsid w:val="046A2A70"/>
    <w:rsid w:val="04824B9E"/>
    <w:rsid w:val="048F763B"/>
    <w:rsid w:val="049F330E"/>
    <w:rsid w:val="04A40A52"/>
    <w:rsid w:val="04AA775C"/>
    <w:rsid w:val="04AF1889"/>
    <w:rsid w:val="04F66F48"/>
    <w:rsid w:val="05171224"/>
    <w:rsid w:val="05251E14"/>
    <w:rsid w:val="05A16594"/>
    <w:rsid w:val="05A33A8F"/>
    <w:rsid w:val="05A7762D"/>
    <w:rsid w:val="05AA653C"/>
    <w:rsid w:val="060E5941"/>
    <w:rsid w:val="06110FAF"/>
    <w:rsid w:val="06493CA7"/>
    <w:rsid w:val="065A6178"/>
    <w:rsid w:val="066A1827"/>
    <w:rsid w:val="066F1CF3"/>
    <w:rsid w:val="06930BB8"/>
    <w:rsid w:val="06A92350"/>
    <w:rsid w:val="06BA27AF"/>
    <w:rsid w:val="07245D42"/>
    <w:rsid w:val="07264C62"/>
    <w:rsid w:val="07434552"/>
    <w:rsid w:val="0779354C"/>
    <w:rsid w:val="07B5578A"/>
    <w:rsid w:val="07F87631"/>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03C9B"/>
    <w:rsid w:val="09A92330"/>
    <w:rsid w:val="09B06B87"/>
    <w:rsid w:val="09C13146"/>
    <w:rsid w:val="09E04166"/>
    <w:rsid w:val="0A193C90"/>
    <w:rsid w:val="0A1C0718"/>
    <w:rsid w:val="0A3E7710"/>
    <w:rsid w:val="0A5B7E63"/>
    <w:rsid w:val="0A92134D"/>
    <w:rsid w:val="0AA25A34"/>
    <w:rsid w:val="0AA374A5"/>
    <w:rsid w:val="0AAB7649"/>
    <w:rsid w:val="0ABC5606"/>
    <w:rsid w:val="0B136931"/>
    <w:rsid w:val="0B220922"/>
    <w:rsid w:val="0B30404E"/>
    <w:rsid w:val="0B4C6C14"/>
    <w:rsid w:val="0B547599"/>
    <w:rsid w:val="0B631A88"/>
    <w:rsid w:val="0B683D45"/>
    <w:rsid w:val="0B7F3F11"/>
    <w:rsid w:val="0B884417"/>
    <w:rsid w:val="0B9A495D"/>
    <w:rsid w:val="0BF6188C"/>
    <w:rsid w:val="0BF73C91"/>
    <w:rsid w:val="0C170175"/>
    <w:rsid w:val="0C3E353A"/>
    <w:rsid w:val="0C571A41"/>
    <w:rsid w:val="0C5C1171"/>
    <w:rsid w:val="0C5E1CBC"/>
    <w:rsid w:val="0C615B50"/>
    <w:rsid w:val="0C8445DA"/>
    <w:rsid w:val="0C87121B"/>
    <w:rsid w:val="0C937D2A"/>
    <w:rsid w:val="0CAA755C"/>
    <w:rsid w:val="0CC007F7"/>
    <w:rsid w:val="0CC617AC"/>
    <w:rsid w:val="0CC70BCA"/>
    <w:rsid w:val="0CE618DF"/>
    <w:rsid w:val="0CFE707A"/>
    <w:rsid w:val="0D063BDA"/>
    <w:rsid w:val="0D08375F"/>
    <w:rsid w:val="0D0F7E0C"/>
    <w:rsid w:val="0D162709"/>
    <w:rsid w:val="0D184CFB"/>
    <w:rsid w:val="0D4369BF"/>
    <w:rsid w:val="0D4A7419"/>
    <w:rsid w:val="0D827401"/>
    <w:rsid w:val="0D84094E"/>
    <w:rsid w:val="0D8A00E9"/>
    <w:rsid w:val="0D8D589E"/>
    <w:rsid w:val="0D9B4B92"/>
    <w:rsid w:val="0DA01C73"/>
    <w:rsid w:val="0DC3019B"/>
    <w:rsid w:val="0DD63300"/>
    <w:rsid w:val="0DF50604"/>
    <w:rsid w:val="0DF702FE"/>
    <w:rsid w:val="0E060E51"/>
    <w:rsid w:val="0E4E33A5"/>
    <w:rsid w:val="0E5604B2"/>
    <w:rsid w:val="0E6574A4"/>
    <w:rsid w:val="0E6D5D79"/>
    <w:rsid w:val="0E9D0089"/>
    <w:rsid w:val="0EB803EE"/>
    <w:rsid w:val="0EF94D4B"/>
    <w:rsid w:val="0F37023F"/>
    <w:rsid w:val="0F4958DC"/>
    <w:rsid w:val="0F515DF7"/>
    <w:rsid w:val="0F545569"/>
    <w:rsid w:val="0F596BA8"/>
    <w:rsid w:val="0F6248D2"/>
    <w:rsid w:val="0F693536"/>
    <w:rsid w:val="0F7B0511"/>
    <w:rsid w:val="0F7B76D9"/>
    <w:rsid w:val="0F816ACD"/>
    <w:rsid w:val="0F9832DB"/>
    <w:rsid w:val="0FBF3FD2"/>
    <w:rsid w:val="0FBF7FF3"/>
    <w:rsid w:val="10060813"/>
    <w:rsid w:val="101C3B92"/>
    <w:rsid w:val="10463305"/>
    <w:rsid w:val="10646583"/>
    <w:rsid w:val="107D4B15"/>
    <w:rsid w:val="108A3C80"/>
    <w:rsid w:val="10C26171"/>
    <w:rsid w:val="10CC380A"/>
    <w:rsid w:val="10F33360"/>
    <w:rsid w:val="10FC16EA"/>
    <w:rsid w:val="10FC6AD8"/>
    <w:rsid w:val="110F1D40"/>
    <w:rsid w:val="11266F33"/>
    <w:rsid w:val="118963A1"/>
    <w:rsid w:val="119A56B6"/>
    <w:rsid w:val="11C6522A"/>
    <w:rsid w:val="11E104CC"/>
    <w:rsid w:val="11E20309"/>
    <w:rsid w:val="12255233"/>
    <w:rsid w:val="12445622"/>
    <w:rsid w:val="12530213"/>
    <w:rsid w:val="12631F4C"/>
    <w:rsid w:val="127723A9"/>
    <w:rsid w:val="12862074"/>
    <w:rsid w:val="12883966"/>
    <w:rsid w:val="129E45B4"/>
    <w:rsid w:val="12D81596"/>
    <w:rsid w:val="13072A44"/>
    <w:rsid w:val="135F4BE2"/>
    <w:rsid w:val="139B1A0A"/>
    <w:rsid w:val="139D25C7"/>
    <w:rsid w:val="13BF3CE4"/>
    <w:rsid w:val="13FD017F"/>
    <w:rsid w:val="141008D8"/>
    <w:rsid w:val="14125FE6"/>
    <w:rsid w:val="1415556D"/>
    <w:rsid w:val="1461426A"/>
    <w:rsid w:val="146D271E"/>
    <w:rsid w:val="14982588"/>
    <w:rsid w:val="149A5AD9"/>
    <w:rsid w:val="14A7619D"/>
    <w:rsid w:val="14D3601B"/>
    <w:rsid w:val="14F41582"/>
    <w:rsid w:val="150536C3"/>
    <w:rsid w:val="150C1963"/>
    <w:rsid w:val="151447A0"/>
    <w:rsid w:val="154A6454"/>
    <w:rsid w:val="15762120"/>
    <w:rsid w:val="16A8729C"/>
    <w:rsid w:val="16B33777"/>
    <w:rsid w:val="16BC70A7"/>
    <w:rsid w:val="16C46D32"/>
    <w:rsid w:val="16C6339E"/>
    <w:rsid w:val="17237EFC"/>
    <w:rsid w:val="172F2D79"/>
    <w:rsid w:val="17557BEF"/>
    <w:rsid w:val="17884203"/>
    <w:rsid w:val="17935082"/>
    <w:rsid w:val="17AC6144"/>
    <w:rsid w:val="17B943BD"/>
    <w:rsid w:val="17D349C1"/>
    <w:rsid w:val="18244F26"/>
    <w:rsid w:val="1830729E"/>
    <w:rsid w:val="18650755"/>
    <w:rsid w:val="1870062C"/>
    <w:rsid w:val="187B448D"/>
    <w:rsid w:val="18817102"/>
    <w:rsid w:val="18830A15"/>
    <w:rsid w:val="18852B28"/>
    <w:rsid w:val="188B5321"/>
    <w:rsid w:val="19563CB9"/>
    <w:rsid w:val="19932372"/>
    <w:rsid w:val="199638B8"/>
    <w:rsid w:val="19A20DD5"/>
    <w:rsid w:val="19A838D1"/>
    <w:rsid w:val="19AE03F1"/>
    <w:rsid w:val="19C81E82"/>
    <w:rsid w:val="1A071A03"/>
    <w:rsid w:val="1A1F16AE"/>
    <w:rsid w:val="1A3B5C77"/>
    <w:rsid w:val="1A984BAD"/>
    <w:rsid w:val="1AB1581F"/>
    <w:rsid w:val="1AB8220E"/>
    <w:rsid w:val="1AD334D8"/>
    <w:rsid w:val="1AE4166C"/>
    <w:rsid w:val="1AF06CFB"/>
    <w:rsid w:val="1AF11B8D"/>
    <w:rsid w:val="1AFC2F3E"/>
    <w:rsid w:val="1B11359C"/>
    <w:rsid w:val="1B2A271F"/>
    <w:rsid w:val="1B4641B9"/>
    <w:rsid w:val="1B530544"/>
    <w:rsid w:val="1B713184"/>
    <w:rsid w:val="1BA209CF"/>
    <w:rsid w:val="1BB4777D"/>
    <w:rsid w:val="1BB92BDD"/>
    <w:rsid w:val="1BD75AB8"/>
    <w:rsid w:val="1C0459C2"/>
    <w:rsid w:val="1C1B3B4A"/>
    <w:rsid w:val="1C88086E"/>
    <w:rsid w:val="1CBD4550"/>
    <w:rsid w:val="1CFA498D"/>
    <w:rsid w:val="1D266CE1"/>
    <w:rsid w:val="1D3963AF"/>
    <w:rsid w:val="1D6A673C"/>
    <w:rsid w:val="1D9247AE"/>
    <w:rsid w:val="1DB567EC"/>
    <w:rsid w:val="1DEF6D8A"/>
    <w:rsid w:val="1DF51A98"/>
    <w:rsid w:val="1E051CD9"/>
    <w:rsid w:val="1E3D060F"/>
    <w:rsid w:val="1E3F7D2E"/>
    <w:rsid w:val="1E4134E4"/>
    <w:rsid w:val="1E4C7D38"/>
    <w:rsid w:val="1E5062B3"/>
    <w:rsid w:val="1E523514"/>
    <w:rsid w:val="1E714A66"/>
    <w:rsid w:val="1E802593"/>
    <w:rsid w:val="1E8B6156"/>
    <w:rsid w:val="1EA703CC"/>
    <w:rsid w:val="1EB7330C"/>
    <w:rsid w:val="1EE528F0"/>
    <w:rsid w:val="1EEC5078"/>
    <w:rsid w:val="1F066139"/>
    <w:rsid w:val="1F0A0FF3"/>
    <w:rsid w:val="1F5771FF"/>
    <w:rsid w:val="1F5E41C7"/>
    <w:rsid w:val="1F941997"/>
    <w:rsid w:val="1FB913FE"/>
    <w:rsid w:val="1FC44589"/>
    <w:rsid w:val="1FD52574"/>
    <w:rsid w:val="1FE868A9"/>
    <w:rsid w:val="20034907"/>
    <w:rsid w:val="20173E4B"/>
    <w:rsid w:val="20174376"/>
    <w:rsid w:val="204E48BC"/>
    <w:rsid w:val="20506C69"/>
    <w:rsid w:val="205D622D"/>
    <w:rsid w:val="208921B3"/>
    <w:rsid w:val="208D5628"/>
    <w:rsid w:val="20973DEB"/>
    <w:rsid w:val="20B26522"/>
    <w:rsid w:val="20B44310"/>
    <w:rsid w:val="20F07CF3"/>
    <w:rsid w:val="211116EB"/>
    <w:rsid w:val="216133FC"/>
    <w:rsid w:val="21D56769"/>
    <w:rsid w:val="21DF2E58"/>
    <w:rsid w:val="21E52EF3"/>
    <w:rsid w:val="21FB5D7B"/>
    <w:rsid w:val="22015E94"/>
    <w:rsid w:val="220B1C3D"/>
    <w:rsid w:val="220C18CB"/>
    <w:rsid w:val="221D1D20"/>
    <w:rsid w:val="22334A87"/>
    <w:rsid w:val="227A4A01"/>
    <w:rsid w:val="22BE6801"/>
    <w:rsid w:val="233500BF"/>
    <w:rsid w:val="23377FF7"/>
    <w:rsid w:val="23386ADD"/>
    <w:rsid w:val="236B425F"/>
    <w:rsid w:val="23836192"/>
    <w:rsid w:val="23901F29"/>
    <w:rsid w:val="239C0061"/>
    <w:rsid w:val="23B908A4"/>
    <w:rsid w:val="23BA7198"/>
    <w:rsid w:val="23E26A49"/>
    <w:rsid w:val="23E95BEF"/>
    <w:rsid w:val="23FD0064"/>
    <w:rsid w:val="2406098A"/>
    <w:rsid w:val="245375B0"/>
    <w:rsid w:val="24642C0A"/>
    <w:rsid w:val="24B22173"/>
    <w:rsid w:val="24B95AD9"/>
    <w:rsid w:val="24BE24DA"/>
    <w:rsid w:val="24CF5825"/>
    <w:rsid w:val="24D663E6"/>
    <w:rsid w:val="24D77F2B"/>
    <w:rsid w:val="25444834"/>
    <w:rsid w:val="254C6870"/>
    <w:rsid w:val="258B00E2"/>
    <w:rsid w:val="25A917A6"/>
    <w:rsid w:val="25BE27CC"/>
    <w:rsid w:val="25F74A5C"/>
    <w:rsid w:val="2628662C"/>
    <w:rsid w:val="262D45DE"/>
    <w:rsid w:val="26404627"/>
    <w:rsid w:val="26871DC8"/>
    <w:rsid w:val="26A53EF9"/>
    <w:rsid w:val="26A94201"/>
    <w:rsid w:val="26AC274F"/>
    <w:rsid w:val="26D20FF7"/>
    <w:rsid w:val="26E5717D"/>
    <w:rsid w:val="27044A29"/>
    <w:rsid w:val="271D34C8"/>
    <w:rsid w:val="276142BF"/>
    <w:rsid w:val="27783712"/>
    <w:rsid w:val="27907362"/>
    <w:rsid w:val="28333E1D"/>
    <w:rsid w:val="28454BD6"/>
    <w:rsid w:val="28455253"/>
    <w:rsid w:val="28551971"/>
    <w:rsid w:val="285B1C53"/>
    <w:rsid w:val="28687E65"/>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AD76BDC"/>
    <w:rsid w:val="2B437463"/>
    <w:rsid w:val="2B7807EE"/>
    <w:rsid w:val="2BA50BF7"/>
    <w:rsid w:val="2BBF00EC"/>
    <w:rsid w:val="2BC37CFD"/>
    <w:rsid w:val="2BD5237F"/>
    <w:rsid w:val="2BE536CE"/>
    <w:rsid w:val="2BE758D9"/>
    <w:rsid w:val="2BF346BB"/>
    <w:rsid w:val="2C09049E"/>
    <w:rsid w:val="2C0A653C"/>
    <w:rsid w:val="2C191F85"/>
    <w:rsid w:val="2CE82D6F"/>
    <w:rsid w:val="2CF021D7"/>
    <w:rsid w:val="2D263E4A"/>
    <w:rsid w:val="2D343236"/>
    <w:rsid w:val="2D3447B9"/>
    <w:rsid w:val="2D3C541C"/>
    <w:rsid w:val="2D575011"/>
    <w:rsid w:val="2D8D5C78"/>
    <w:rsid w:val="2DD15014"/>
    <w:rsid w:val="2DF72DE4"/>
    <w:rsid w:val="2E0220AF"/>
    <w:rsid w:val="2E4B082A"/>
    <w:rsid w:val="2E5D4E86"/>
    <w:rsid w:val="2E5D790B"/>
    <w:rsid w:val="2E9A3C18"/>
    <w:rsid w:val="2EB711FE"/>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17155D"/>
    <w:rsid w:val="318B0720"/>
    <w:rsid w:val="319C6071"/>
    <w:rsid w:val="31AC537E"/>
    <w:rsid w:val="31D71BB7"/>
    <w:rsid w:val="31E3679B"/>
    <w:rsid w:val="31E732FD"/>
    <w:rsid w:val="32517576"/>
    <w:rsid w:val="32544FB6"/>
    <w:rsid w:val="32BE5C2C"/>
    <w:rsid w:val="32DF0D23"/>
    <w:rsid w:val="32FB6478"/>
    <w:rsid w:val="33263B3F"/>
    <w:rsid w:val="336963EB"/>
    <w:rsid w:val="33816EEB"/>
    <w:rsid w:val="33EB55CD"/>
    <w:rsid w:val="33EC4C02"/>
    <w:rsid w:val="340D2360"/>
    <w:rsid w:val="3410665D"/>
    <w:rsid w:val="34211214"/>
    <w:rsid w:val="342E63AB"/>
    <w:rsid w:val="343155AF"/>
    <w:rsid w:val="34950E68"/>
    <w:rsid w:val="34986E94"/>
    <w:rsid w:val="34AF62C9"/>
    <w:rsid w:val="34CB4388"/>
    <w:rsid w:val="34FA6E12"/>
    <w:rsid w:val="354B26A0"/>
    <w:rsid w:val="354D7158"/>
    <w:rsid w:val="355E6877"/>
    <w:rsid w:val="358D5588"/>
    <w:rsid w:val="359327BC"/>
    <w:rsid w:val="363A3B40"/>
    <w:rsid w:val="365302AE"/>
    <w:rsid w:val="36607A0A"/>
    <w:rsid w:val="366E227C"/>
    <w:rsid w:val="366F2E0D"/>
    <w:rsid w:val="367B6A5C"/>
    <w:rsid w:val="369E0EF6"/>
    <w:rsid w:val="36A74ADA"/>
    <w:rsid w:val="36AD60D5"/>
    <w:rsid w:val="36B224F9"/>
    <w:rsid w:val="36B67FED"/>
    <w:rsid w:val="36EC0CC9"/>
    <w:rsid w:val="373F410B"/>
    <w:rsid w:val="376D4844"/>
    <w:rsid w:val="37EE7094"/>
    <w:rsid w:val="37FD3DDA"/>
    <w:rsid w:val="3809239F"/>
    <w:rsid w:val="38296C89"/>
    <w:rsid w:val="383002EB"/>
    <w:rsid w:val="38586797"/>
    <w:rsid w:val="385D15DF"/>
    <w:rsid w:val="38BC0149"/>
    <w:rsid w:val="38C91AAB"/>
    <w:rsid w:val="38D87D1C"/>
    <w:rsid w:val="39636459"/>
    <w:rsid w:val="396B7F6C"/>
    <w:rsid w:val="39B417A9"/>
    <w:rsid w:val="39EF48D5"/>
    <w:rsid w:val="39FC5695"/>
    <w:rsid w:val="3A006D8E"/>
    <w:rsid w:val="3A136626"/>
    <w:rsid w:val="3A1E0383"/>
    <w:rsid w:val="3A3651E5"/>
    <w:rsid w:val="3A744481"/>
    <w:rsid w:val="3A8C7BEF"/>
    <w:rsid w:val="3A906246"/>
    <w:rsid w:val="3AA36ADA"/>
    <w:rsid w:val="3B2349B7"/>
    <w:rsid w:val="3B616CFF"/>
    <w:rsid w:val="3B6259F6"/>
    <w:rsid w:val="3B976654"/>
    <w:rsid w:val="3BC01EFC"/>
    <w:rsid w:val="3BCA786A"/>
    <w:rsid w:val="3BD31E2F"/>
    <w:rsid w:val="3BF15831"/>
    <w:rsid w:val="3C0331F7"/>
    <w:rsid w:val="3C105946"/>
    <w:rsid w:val="3C471448"/>
    <w:rsid w:val="3C5F759A"/>
    <w:rsid w:val="3C6C525A"/>
    <w:rsid w:val="3CA55A61"/>
    <w:rsid w:val="3CCE23CB"/>
    <w:rsid w:val="3CD17D17"/>
    <w:rsid w:val="3D3C7F39"/>
    <w:rsid w:val="3D440F09"/>
    <w:rsid w:val="3D4504A0"/>
    <w:rsid w:val="3D8734BB"/>
    <w:rsid w:val="3D9616FC"/>
    <w:rsid w:val="3D962926"/>
    <w:rsid w:val="3D9A11D4"/>
    <w:rsid w:val="3DA16D89"/>
    <w:rsid w:val="3DA364BE"/>
    <w:rsid w:val="3DDE046E"/>
    <w:rsid w:val="3DE041CB"/>
    <w:rsid w:val="3E0D48F6"/>
    <w:rsid w:val="3E1868B4"/>
    <w:rsid w:val="3E247F32"/>
    <w:rsid w:val="3E377251"/>
    <w:rsid w:val="3E42664B"/>
    <w:rsid w:val="3E5A7334"/>
    <w:rsid w:val="3E7B5D6B"/>
    <w:rsid w:val="3E843E66"/>
    <w:rsid w:val="3E8D5AD7"/>
    <w:rsid w:val="3E8F51FE"/>
    <w:rsid w:val="3E926F87"/>
    <w:rsid w:val="3E9A59DE"/>
    <w:rsid w:val="3EAF4836"/>
    <w:rsid w:val="3EC33DFA"/>
    <w:rsid w:val="3F060E16"/>
    <w:rsid w:val="3F1D1096"/>
    <w:rsid w:val="3F2F0234"/>
    <w:rsid w:val="3F4563B2"/>
    <w:rsid w:val="3F4C14EF"/>
    <w:rsid w:val="3F5E7474"/>
    <w:rsid w:val="3F6363FE"/>
    <w:rsid w:val="3F653232"/>
    <w:rsid w:val="3F756B8F"/>
    <w:rsid w:val="3F95482B"/>
    <w:rsid w:val="3FFF65D3"/>
    <w:rsid w:val="4019356B"/>
    <w:rsid w:val="40592157"/>
    <w:rsid w:val="406E1CAE"/>
    <w:rsid w:val="40A0133A"/>
    <w:rsid w:val="40C31A53"/>
    <w:rsid w:val="40FE01E6"/>
    <w:rsid w:val="40FF545D"/>
    <w:rsid w:val="410067C8"/>
    <w:rsid w:val="41594397"/>
    <w:rsid w:val="418A4550"/>
    <w:rsid w:val="418F0D2A"/>
    <w:rsid w:val="419B675D"/>
    <w:rsid w:val="41D01505"/>
    <w:rsid w:val="42474939"/>
    <w:rsid w:val="424C3C57"/>
    <w:rsid w:val="425037F7"/>
    <w:rsid w:val="42613FF3"/>
    <w:rsid w:val="42660D96"/>
    <w:rsid w:val="428667D2"/>
    <w:rsid w:val="42CD1CE0"/>
    <w:rsid w:val="42E1381E"/>
    <w:rsid w:val="42ED6459"/>
    <w:rsid w:val="42FE58DD"/>
    <w:rsid w:val="43174B3D"/>
    <w:rsid w:val="43290A65"/>
    <w:rsid w:val="434B790E"/>
    <w:rsid w:val="43591088"/>
    <w:rsid w:val="4360274F"/>
    <w:rsid w:val="438E3BFB"/>
    <w:rsid w:val="43977AB6"/>
    <w:rsid w:val="43A3342B"/>
    <w:rsid w:val="43C77C27"/>
    <w:rsid w:val="43DE09EE"/>
    <w:rsid w:val="43E50164"/>
    <w:rsid w:val="44002FAD"/>
    <w:rsid w:val="449101DD"/>
    <w:rsid w:val="44C4421D"/>
    <w:rsid w:val="44D80B56"/>
    <w:rsid w:val="44DE1391"/>
    <w:rsid w:val="451B225C"/>
    <w:rsid w:val="452410C9"/>
    <w:rsid w:val="452457E1"/>
    <w:rsid w:val="45317DFB"/>
    <w:rsid w:val="456D3CE4"/>
    <w:rsid w:val="4579042C"/>
    <w:rsid w:val="457F0571"/>
    <w:rsid w:val="45851176"/>
    <w:rsid w:val="45C63B94"/>
    <w:rsid w:val="460E7DA5"/>
    <w:rsid w:val="461D0C0E"/>
    <w:rsid w:val="46422483"/>
    <w:rsid w:val="4659254A"/>
    <w:rsid w:val="465B0637"/>
    <w:rsid w:val="465E3F0D"/>
    <w:rsid w:val="466A16E6"/>
    <w:rsid w:val="46893F2B"/>
    <w:rsid w:val="46C422B2"/>
    <w:rsid w:val="46C4686E"/>
    <w:rsid w:val="477B778F"/>
    <w:rsid w:val="478203EC"/>
    <w:rsid w:val="47B025FA"/>
    <w:rsid w:val="47C51AC0"/>
    <w:rsid w:val="48084421"/>
    <w:rsid w:val="4809698F"/>
    <w:rsid w:val="480F3A01"/>
    <w:rsid w:val="480F57AF"/>
    <w:rsid w:val="4811697D"/>
    <w:rsid w:val="487A3E25"/>
    <w:rsid w:val="488B5503"/>
    <w:rsid w:val="48937E21"/>
    <w:rsid w:val="489A0361"/>
    <w:rsid w:val="48A56114"/>
    <w:rsid w:val="48A739DB"/>
    <w:rsid w:val="48B94FF3"/>
    <w:rsid w:val="48E37AAB"/>
    <w:rsid w:val="48FD4B4C"/>
    <w:rsid w:val="490A68E0"/>
    <w:rsid w:val="491055FE"/>
    <w:rsid w:val="495F5B3E"/>
    <w:rsid w:val="496438D9"/>
    <w:rsid w:val="496F77D7"/>
    <w:rsid w:val="497654FD"/>
    <w:rsid w:val="49B64211"/>
    <w:rsid w:val="49F6167F"/>
    <w:rsid w:val="4A064FA0"/>
    <w:rsid w:val="4A16615C"/>
    <w:rsid w:val="4A4424D7"/>
    <w:rsid w:val="4A4C6847"/>
    <w:rsid w:val="4AB82D0F"/>
    <w:rsid w:val="4AEB7664"/>
    <w:rsid w:val="4AFD7C19"/>
    <w:rsid w:val="4B0567D1"/>
    <w:rsid w:val="4B236AAE"/>
    <w:rsid w:val="4B707271"/>
    <w:rsid w:val="4B9739F7"/>
    <w:rsid w:val="4BEE2503"/>
    <w:rsid w:val="4C070106"/>
    <w:rsid w:val="4C245A30"/>
    <w:rsid w:val="4C7327B1"/>
    <w:rsid w:val="4C771B75"/>
    <w:rsid w:val="4C7E4CB1"/>
    <w:rsid w:val="4CB6685F"/>
    <w:rsid w:val="4CC367FE"/>
    <w:rsid w:val="4D077F3C"/>
    <w:rsid w:val="4D123355"/>
    <w:rsid w:val="4D2A3B31"/>
    <w:rsid w:val="4D312C52"/>
    <w:rsid w:val="4D905305"/>
    <w:rsid w:val="4D964A72"/>
    <w:rsid w:val="4D9C1254"/>
    <w:rsid w:val="4E5B291B"/>
    <w:rsid w:val="4E793892"/>
    <w:rsid w:val="4E800872"/>
    <w:rsid w:val="4EC569ED"/>
    <w:rsid w:val="4ED50EA1"/>
    <w:rsid w:val="4EEC050C"/>
    <w:rsid w:val="4F104EC3"/>
    <w:rsid w:val="4F1559B6"/>
    <w:rsid w:val="4F3B5282"/>
    <w:rsid w:val="4F47354A"/>
    <w:rsid w:val="4F911C54"/>
    <w:rsid w:val="4FBF1507"/>
    <w:rsid w:val="4FE625E0"/>
    <w:rsid w:val="5021480F"/>
    <w:rsid w:val="50962ECB"/>
    <w:rsid w:val="50A42E38"/>
    <w:rsid w:val="50A4577F"/>
    <w:rsid w:val="50B73D1F"/>
    <w:rsid w:val="50BD5BC9"/>
    <w:rsid w:val="50C11EEE"/>
    <w:rsid w:val="50DB6B76"/>
    <w:rsid w:val="50E377D9"/>
    <w:rsid w:val="50E97CFC"/>
    <w:rsid w:val="50FA4028"/>
    <w:rsid w:val="510D65B7"/>
    <w:rsid w:val="511157AB"/>
    <w:rsid w:val="5142540C"/>
    <w:rsid w:val="518832C8"/>
    <w:rsid w:val="518E3BE9"/>
    <w:rsid w:val="519D3C50"/>
    <w:rsid w:val="51A0432A"/>
    <w:rsid w:val="51A86090"/>
    <w:rsid w:val="51B7396D"/>
    <w:rsid w:val="522E4CC3"/>
    <w:rsid w:val="5244713B"/>
    <w:rsid w:val="52615633"/>
    <w:rsid w:val="526F4DE4"/>
    <w:rsid w:val="52977FD4"/>
    <w:rsid w:val="52A25790"/>
    <w:rsid w:val="52A96B6F"/>
    <w:rsid w:val="52AE3EA3"/>
    <w:rsid w:val="52B45975"/>
    <w:rsid w:val="52D63A99"/>
    <w:rsid w:val="52D94AA4"/>
    <w:rsid w:val="52EA3A62"/>
    <w:rsid w:val="52F50BB8"/>
    <w:rsid w:val="52FF7816"/>
    <w:rsid w:val="53097272"/>
    <w:rsid w:val="530B3D85"/>
    <w:rsid w:val="534D3630"/>
    <w:rsid w:val="53544462"/>
    <w:rsid w:val="53794678"/>
    <w:rsid w:val="5397158E"/>
    <w:rsid w:val="53A72B6C"/>
    <w:rsid w:val="54013861"/>
    <w:rsid w:val="541505F1"/>
    <w:rsid w:val="54487265"/>
    <w:rsid w:val="544D6070"/>
    <w:rsid w:val="54544735"/>
    <w:rsid w:val="54605E1E"/>
    <w:rsid w:val="54634618"/>
    <w:rsid w:val="54754C81"/>
    <w:rsid w:val="54817A35"/>
    <w:rsid w:val="54B3506A"/>
    <w:rsid w:val="54CA0D16"/>
    <w:rsid w:val="54D67D81"/>
    <w:rsid w:val="54DD4057"/>
    <w:rsid w:val="54E7490F"/>
    <w:rsid w:val="550764A4"/>
    <w:rsid w:val="550B2BF6"/>
    <w:rsid w:val="55142139"/>
    <w:rsid w:val="55214EB5"/>
    <w:rsid w:val="55254864"/>
    <w:rsid w:val="55256612"/>
    <w:rsid w:val="55364EFD"/>
    <w:rsid w:val="555D4828"/>
    <w:rsid w:val="557A4C8B"/>
    <w:rsid w:val="558931E1"/>
    <w:rsid w:val="55923347"/>
    <w:rsid w:val="55925180"/>
    <w:rsid w:val="55983B1B"/>
    <w:rsid w:val="55A8376B"/>
    <w:rsid w:val="55DC29B6"/>
    <w:rsid w:val="55DD4241"/>
    <w:rsid w:val="561B338B"/>
    <w:rsid w:val="56220DA3"/>
    <w:rsid w:val="56327239"/>
    <w:rsid w:val="566B6D1E"/>
    <w:rsid w:val="567C04B4"/>
    <w:rsid w:val="56B23ED5"/>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57C38"/>
    <w:rsid w:val="57CD20C2"/>
    <w:rsid w:val="57D675AB"/>
    <w:rsid w:val="57D73717"/>
    <w:rsid w:val="57D95FDD"/>
    <w:rsid w:val="58917D2F"/>
    <w:rsid w:val="5894085C"/>
    <w:rsid w:val="58AE4F0C"/>
    <w:rsid w:val="58B85899"/>
    <w:rsid w:val="58DD3EE9"/>
    <w:rsid w:val="58E363A9"/>
    <w:rsid w:val="59166304"/>
    <w:rsid w:val="595E1678"/>
    <w:rsid w:val="596D5BD4"/>
    <w:rsid w:val="597A0B31"/>
    <w:rsid w:val="597E3DD8"/>
    <w:rsid w:val="59C503C4"/>
    <w:rsid w:val="59ED3476"/>
    <w:rsid w:val="59F80043"/>
    <w:rsid w:val="5A09252F"/>
    <w:rsid w:val="5A0B2778"/>
    <w:rsid w:val="5A292701"/>
    <w:rsid w:val="5A2A7C7B"/>
    <w:rsid w:val="5A3E2560"/>
    <w:rsid w:val="5A5D3B6E"/>
    <w:rsid w:val="5A6000EC"/>
    <w:rsid w:val="5A637A76"/>
    <w:rsid w:val="5A6D33BA"/>
    <w:rsid w:val="5A792B1F"/>
    <w:rsid w:val="5A874767"/>
    <w:rsid w:val="5A875679"/>
    <w:rsid w:val="5AA85BE2"/>
    <w:rsid w:val="5AAD6F28"/>
    <w:rsid w:val="5AD63A24"/>
    <w:rsid w:val="5AD86826"/>
    <w:rsid w:val="5AE71988"/>
    <w:rsid w:val="5B2E1A1D"/>
    <w:rsid w:val="5B843A1C"/>
    <w:rsid w:val="5B873E3F"/>
    <w:rsid w:val="5BA1276A"/>
    <w:rsid w:val="5C02690E"/>
    <w:rsid w:val="5C196DA7"/>
    <w:rsid w:val="5C2A048C"/>
    <w:rsid w:val="5C327B4C"/>
    <w:rsid w:val="5C80234E"/>
    <w:rsid w:val="5C8A680C"/>
    <w:rsid w:val="5C9B365E"/>
    <w:rsid w:val="5D0C4701"/>
    <w:rsid w:val="5D0F0395"/>
    <w:rsid w:val="5D1A27D4"/>
    <w:rsid w:val="5D1DE5DA"/>
    <w:rsid w:val="5D221076"/>
    <w:rsid w:val="5D3018BB"/>
    <w:rsid w:val="5D397964"/>
    <w:rsid w:val="5D5A391C"/>
    <w:rsid w:val="5D5F10C0"/>
    <w:rsid w:val="5D891B7B"/>
    <w:rsid w:val="5DAD38EE"/>
    <w:rsid w:val="5E006862"/>
    <w:rsid w:val="5E0207B9"/>
    <w:rsid w:val="5E1834A1"/>
    <w:rsid w:val="5E261785"/>
    <w:rsid w:val="5E4A7017"/>
    <w:rsid w:val="5E552BBA"/>
    <w:rsid w:val="5E611C10"/>
    <w:rsid w:val="5E7A0F3F"/>
    <w:rsid w:val="5E912F6A"/>
    <w:rsid w:val="5EDD61AF"/>
    <w:rsid w:val="5EFC7377"/>
    <w:rsid w:val="5F06174D"/>
    <w:rsid w:val="5F3A3602"/>
    <w:rsid w:val="5F41229A"/>
    <w:rsid w:val="5F45733B"/>
    <w:rsid w:val="5F463D55"/>
    <w:rsid w:val="5F482646"/>
    <w:rsid w:val="5F6277C6"/>
    <w:rsid w:val="5F645F89"/>
    <w:rsid w:val="5F6D0B1D"/>
    <w:rsid w:val="5F7B12E5"/>
    <w:rsid w:val="5F8D0B82"/>
    <w:rsid w:val="5FA40637"/>
    <w:rsid w:val="5FC66C44"/>
    <w:rsid w:val="5FCB21F1"/>
    <w:rsid w:val="5FCC5339"/>
    <w:rsid w:val="5FE34A5B"/>
    <w:rsid w:val="5FFE1E36"/>
    <w:rsid w:val="60232584"/>
    <w:rsid w:val="607330CE"/>
    <w:rsid w:val="60825176"/>
    <w:rsid w:val="609F2AC4"/>
    <w:rsid w:val="60FA2EE8"/>
    <w:rsid w:val="61054A27"/>
    <w:rsid w:val="610A52BC"/>
    <w:rsid w:val="611D2366"/>
    <w:rsid w:val="612B4FB0"/>
    <w:rsid w:val="61421856"/>
    <w:rsid w:val="615227C4"/>
    <w:rsid w:val="61654E3F"/>
    <w:rsid w:val="6182292A"/>
    <w:rsid w:val="619F7F92"/>
    <w:rsid w:val="61C64CD9"/>
    <w:rsid w:val="61F94C26"/>
    <w:rsid w:val="62000E56"/>
    <w:rsid w:val="624F3E49"/>
    <w:rsid w:val="62632286"/>
    <w:rsid w:val="62885958"/>
    <w:rsid w:val="62DD333F"/>
    <w:rsid w:val="62F40B65"/>
    <w:rsid w:val="62FC2CFE"/>
    <w:rsid w:val="63024505"/>
    <w:rsid w:val="63365E8E"/>
    <w:rsid w:val="635600A5"/>
    <w:rsid w:val="635B1DB5"/>
    <w:rsid w:val="63711FED"/>
    <w:rsid w:val="63880DDC"/>
    <w:rsid w:val="638D750D"/>
    <w:rsid w:val="63AC6CC0"/>
    <w:rsid w:val="63E36016"/>
    <w:rsid w:val="64055776"/>
    <w:rsid w:val="64240056"/>
    <w:rsid w:val="643E143A"/>
    <w:rsid w:val="64491666"/>
    <w:rsid w:val="648B6EEF"/>
    <w:rsid w:val="64C158BF"/>
    <w:rsid w:val="64CE2EAA"/>
    <w:rsid w:val="65037FF2"/>
    <w:rsid w:val="653C3090"/>
    <w:rsid w:val="65854376"/>
    <w:rsid w:val="658767BE"/>
    <w:rsid w:val="65892531"/>
    <w:rsid w:val="65FA13F5"/>
    <w:rsid w:val="66096B32"/>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CA3301"/>
    <w:rsid w:val="68E937A3"/>
    <w:rsid w:val="68EA74FF"/>
    <w:rsid w:val="693E15D3"/>
    <w:rsid w:val="69627681"/>
    <w:rsid w:val="6977531D"/>
    <w:rsid w:val="698625EF"/>
    <w:rsid w:val="69CC2BFF"/>
    <w:rsid w:val="69FD55B8"/>
    <w:rsid w:val="6A0B1C62"/>
    <w:rsid w:val="6A0C162F"/>
    <w:rsid w:val="6A2406C8"/>
    <w:rsid w:val="6A440E91"/>
    <w:rsid w:val="6ADE0BD1"/>
    <w:rsid w:val="6AE96859"/>
    <w:rsid w:val="6B147746"/>
    <w:rsid w:val="6B24787C"/>
    <w:rsid w:val="6B573233"/>
    <w:rsid w:val="6B5B6274"/>
    <w:rsid w:val="6B6F63E1"/>
    <w:rsid w:val="6B935D53"/>
    <w:rsid w:val="6BB42046"/>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84B0E"/>
    <w:rsid w:val="6E1B63AC"/>
    <w:rsid w:val="6E8335BD"/>
    <w:rsid w:val="6E8E12EF"/>
    <w:rsid w:val="6E972936"/>
    <w:rsid w:val="6E9F2B3A"/>
    <w:rsid w:val="6ED446C5"/>
    <w:rsid w:val="6F2A7D94"/>
    <w:rsid w:val="6F490CF7"/>
    <w:rsid w:val="6F631DB9"/>
    <w:rsid w:val="6F74661A"/>
    <w:rsid w:val="6F8331F1"/>
    <w:rsid w:val="6FAE1A09"/>
    <w:rsid w:val="6FD75BF8"/>
    <w:rsid w:val="706A0D2B"/>
    <w:rsid w:val="70713D1E"/>
    <w:rsid w:val="707723D0"/>
    <w:rsid w:val="70A02B99"/>
    <w:rsid w:val="70CE7706"/>
    <w:rsid w:val="70D50A94"/>
    <w:rsid w:val="70F361E7"/>
    <w:rsid w:val="70F5661B"/>
    <w:rsid w:val="70FC169C"/>
    <w:rsid w:val="71360107"/>
    <w:rsid w:val="713B688E"/>
    <w:rsid w:val="719F449E"/>
    <w:rsid w:val="71D43752"/>
    <w:rsid w:val="71F1796A"/>
    <w:rsid w:val="71F7F5A0"/>
    <w:rsid w:val="72154626"/>
    <w:rsid w:val="72262B5D"/>
    <w:rsid w:val="72283FF7"/>
    <w:rsid w:val="722E7212"/>
    <w:rsid w:val="723A0474"/>
    <w:rsid w:val="725923E4"/>
    <w:rsid w:val="72864BF7"/>
    <w:rsid w:val="729023FC"/>
    <w:rsid w:val="73612BFB"/>
    <w:rsid w:val="73C0646E"/>
    <w:rsid w:val="73CB617F"/>
    <w:rsid w:val="74147B26"/>
    <w:rsid w:val="742222F5"/>
    <w:rsid w:val="74476126"/>
    <w:rsid w:val="74706664"/>
    <w:rsid w:val="747D391D"/>
    <w:rsid w:val="747F3682"/>
    <w:rsid w:val="749C4185"/>
    <w:rsid w:val="74C257AA"/>
    <w:rsid w:val="75067759"/>
    <w:rsid w:val="751002ED"/>
    <w:rsid w:val="752E6DCD"/>
    <w:rsid w:val="7551380D"/>
    <w:rsid w:val="75600BE5"/>
    <w:rsid w:val="7564475C"/>
    <w:rsid w:val="7583797F"/>
    <w:rsid w:val="75D20F1D"/>
    <w:rsid w:val="75DA2C18"/>
    <w:rsid w:val="75F54412"/>
    <w:rsid w:val="7610256F"/>
    <w:rsid w:val="761D08E0"/>
    <w:rsid w:val="76385B11"/>
    <w:rsid w:val="765D347C"/>
    <w:rsid w:val="766F54E7"/>
    <w:rsid w:val="76826699"/>
    <w:rsid w:val="76873BC1"/>
    <w:rsid w:val="76C84BF7"/>
    <w:rsid w:val="76C87133"/>
    <w:rsid w:val="76CD08D5"/>
    <w:rsid w:val="76DB4B92"/>
    <w:rsid w:val="76FF5330"/>
    <w:rsid w:val="77052AA4"/>
    <w:rsid w:val="77072669"/>
    <w:rsid w:val="77136511"/>
    <w:rsid w:val="77167A87"/>
    <w:rsid w:val="77340A39"/>
    <w:rsid w:val="77351FD0"/>
    <w:rsid w:val="77472422"/>
    <w:rsid w:val="777F31F2"/>
    <w:rsid w:val="77BF3265"/>
    <w:rsid w:val="77D1700D"/>
    <w:rsid w:val="77DD7DBA"/>
    <w:rsid w:val="77EA74CC"/>
    <w:rsid w:val="77EC04CC"/>
    <w:rsid w:val="78775729"/>
    <w:rsid w:val="78A42DB0"/>
    <w:rsid w:val="78A656AB"/>
    <w:rsid w:val="78B2245C"/>
    <w:rsid w:val="78E172CC"/>
    <w:rsid w:val="78EA1D1F"/>
    <w:rsid w:val="7904172F"/>
    <w:rsid w:val="790F7E27"/>
    <w:rsid w:val="792A231A"/>
    <w:rsid w:val="79316829"/>
    <w:rsid w:val="79554B98"/>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AC0AB8"/>
    <w:rsid w:val="7ABA4368"/>
    <w:rsid w:val="7AD05746"/>
    <w:rsid w:val="7B257FFD"/>
    <w:rsid w:val="7B343476"/>
    <w:rsid w:val="7B5A2978"/>
    <w:rsid w:val="7B5A7E4C"/>
    <w:rsid w:val="7B667AF9"/>
    <w:rsid w:val="7B7468F8"/>
    <w:rsid w:val="7BEB5610"/>
    <w:rsid w:val="7BEE0103"/>
    <w:rsid w:val="7C0A0FE4"/>
    <w:rsid w:val="7C254906"/>
    <w:rsid w:val="7C3E7E36"/>
    <w:rsid w:val="7C590818"/>
    <w:rsid w:val="7C6732F0"/>
    <w:rsid w:val="7C7C10F6"/>
    <w:rsid w:val="7C853BEA"/>
    <w:rsid w:val="7C881368"/>
    <w:rsid w:val="7CBA2277"/>
    <w:rsid w:val="7CE27788"/>
    <w:rsid w:val="7D025217"/>
    <w:rsid w:val="7D0C32F1"/>
    <w:rsid w:val="7D0F408D"/>
    <w:rsid w:val="7D491C6C"/>
    <w:rsid w:val="7D5429C0"/>
    <w:rsid w:val="7D6E6D43"/>
    <w:rsid w:val="7DAE0FEB"/>
    <w:rsid w:val="7DB57A34"/>
    <w:rsid w:val="7DE60973"/>
    <w:rsid w:val="7DEF0916"/>
    <w:rsid w:val="7E0724A9"/>
    <w:rsid w:val="7E1E5218"/>
    <w:rsid w:val="7E75F580"/>
    <w:rsid w:val="7E9A4E1F"/>
    <w:rsid w:val="7EA7723A"/>
    <w:rsid w:val="7EBE8AB3"/>
    <w:rsid w:val="7ECA59B1"/>
    <w:rsid w:val="7EF56FBB"/>
    <w:rsid w:val="7F0768EB"/>
    <w:rsid w:val="7F143BEC"/>
    <w:rsid w:val="7F207CC7"/>
    <w:rsid w:val="7F6F5EBE"/>
    <w:rsid w:val="7F715AF2"/>
    <w:rsid w:val="7F886E69"/>
    <w:rsid w:val="7F9DEFDD"/>
    <w:rsid w:val="7FBE4DEA"/>
    <w:rsid w:val="7FDF7E14"/>
    <w:rsid w:val="7FFF15E6"/>
    <w:rsid w:val="9C2DC1F0"/>
    <w:rsid w:val="9EFF1932"/>
    <w:rsid w:val="BB7FA927"/>
    <w:rsid w:val="BE17C5AF"/>
    <w:rsid w:val="CBAF19EA"/>
    <w:rsid w:val="CD7FFC07"/>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qFormat/>
    <w:uiPriority w:val="0"/>
    <w:pPr>
      <w:spacing w:line="480" w:lineRule="exact"/>
      <w:ind w:firstLine="480" w:firstLineChars="200"/>
    </w:pPr>
    <w:rPr>
      <w:rFonts w:ascii="宋体" w:hAnsi="宋体"/>
      <w:sz w:val="24"/>
    </w:rPr>
  </w:style>
  <w:style w:type="paragraph" w:styleId="25">
    <w:name w:val="Body Text First Indent 2"/>
    <w:basedOn w:val="24"/>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next w:val="51"/>
    <w:link w:val="320"/>
    <w:qFormat/>
    <w:uiPriority w:val="0"/>
    <w:pPr>
      <w:ind w:firstLine="420"/>
    </w:pPr>
    <w:rPr>
      <w:rFonts w:hAnsi="Calibri" w:cs="Times New Roman"/>
      <w:snapToGrid/>
      <w:szCs w:val="20"/>
    </w:rPr>
  </w:style>
  <w:style w:type="table" w:styleId="63">
    <w:name w:val="Table Grid"/>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字符"/>
    <w:qFormat/>
    <w:uiPriority w:val="9"/>
    <w:rPr>
      <w:rFonts w:ascii="等线 Light" w:hAnsi="等线 Light" w:eastAsia="等线 Light" w:cs="Times New Roman"/>
      <w:b/>
      <w:bCs/>
      <w:snapToGrid w:val="0"/>
      <w:kern w:val="0"/>
      <w:sz w:val="28"/>
      <w:szCs w:val="28"/>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next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0"/>
    <w:next w:val="80"/>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0"/>
    <w:next w:val="80"/>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5">
    <w:name w:val="修订5"/>
    <w:hidden/>
    <w:semiHidden/>
    <w:uiPriority w:val="99"/>
    <w:rPr>
      <w:rFonts w:ascii="Times New Roman" w:hAnsi="Times New Roman" w:eastAsia="宋体" w:cs="Times New Roman"/>
      <w:kern w:val="2"/>
      <w:sz w:val="21"/>
      <w:szCs w:val="24"/>
      <w:lang w:val="en-US" w:eastAsia="zh-CN" w:bidi="ar-SA"/>
    </w:rPr>
  </w:style>
  <w:style w:type="paragraph" w:customStyle="1" w:styleId="966">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8154</Words>
  <Characters>8978</Characters>
  <Lines>322</Lines>
  <Paragraphs>90</Paragraphs>
  <TotalTime>18</TotalTime>
  <ScaleCrop>false</ScaleCrop>
  <LinksUpToDate>false</LinksUpToDate>
  <CharactersWithSpaces>9163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admin</cp:lastModifiedBy>
  <cp:lastPrinted>2024-10-21T09:29:00Z</cp:lastPrinted>
  <dcterms:modified xsi:type="dcterms:W3CDTF">2024-12-23T08:45:32Z</dcterms:modified>
  <dc:title>杭州市市民卡扩大发卡工程</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1017E98B843B4A5EA96E0304CC3D230F_13</vt:lpwstr>
  </property>
  <property fmtid="{D5CDD505-2E9C-101B-9397-08002B2CF9AE}" pid="5" name="KSOTemplateDocerSaveRecord">
    <vt:lpwstr>eyJoZGlkIjoiZmJjY2IxZDIwOWI0ODZjYmYwNmNlYWQ2NzA5OGE2MzIiLCJ1c2VySWQiOiIyOTUxNDA0NTMifQ==</vt:lpwstr>
  </property>
</Properties>
</file>