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9706D">
      <w:pPr>
        <w:spacing w:line="360" w:lineRule="auto"/>
        <w:jc w:val="center"/>
        <w:rPr>
          <w:rFonts w:hint="eastAsia" w:ascii="仿宋" w:hAnsi="仿宋" w:eastAsia="仿宋" w:cs="仿宋"/>
          <w:b/>
          <w:color w:val="auto"/>
          <w:sz w:val="24"/>
          <w:highlight w:val="none"/>
        </w:rPr>
      </w:pPr>
      <w:bookmarkStart w:id="559" w:name="_GoBack"/>
    </w:p>
    <w:p w14:paraId="0CCD37B7">
      <w:pPr>
        <w:spacing w:line="360" w:lineRule="auto"/>
        <w:jc w:val="center"/>
        <w:rPr>
          <w:rFonts w:ascii="仿宋" w:hAnsi="仿宋" w:eastAsia="仿宋" w:cs="仿宋"/>
          <w:b/>
          <w:color w:val="auto"/>
          <w:sz w:val="24"/>
          <w:highlight w:val="none"/>
        </w:rPr>
      </w:pPr>
    </w:p>
    <w:p w14:paraId="570C5EF8">
      <w:pPr>
        <w:adjustRightInd/>
        <w:spacing w:line="360" w:lineRule="auto"/>
        <w:jc w:val="center"/>
        <w:rPr>
          <w:rFonts w:ascii="仿宋" w:hAnsi="仿宋" w:eastAsia="仿宋" w:cs="仿宋"/>
          <w:b/>
          <w:color w:val="auto"/>
          <w:sz w:val="44"/>
          <w:szCs w:val="44"/>
          <w:highlight w:val="none"/>
        </w:rPr>
      </w:pPr>
    </w:p>
    <w:p w14:paraId="5A78C8DC">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b/>
          <w:bCs/>
          <w:color w:val="auto"/>
          <w:sz w:val="52"/>
          <w:szCs w:val="52"/>
          <w:highlight w:val="none"/>
        </w:rPr>
        <w:t>杭州市萧山区质量计量监测中心2024年度充电桩检定设备采购项目</w:t>
      </w:r>
      <w:r>
        <w:rPr>
          <w:rFonts w:hint="eastAsia" w:ascii="仿宋" w:hAnsi="仿宋" w:eastAsia="仿宋" w:cs="仿宋"/>
          <w:color w:val="auto"/>
          <w:sz w:val="48"/>
          <w:szCs w:val="48"/>
          <w:highlight w:val="none"/>
        </w:rPr>
        <w:t xml:space="preserve"> </w:t>
      </w:r>
    </w:p>
    <w:p w14:paraId="09F14C12">
      <w:pPr>
        <w:adjustRightInd/>
        <w:spacing w:line="360" w:lineRule="auto"/>
        <w:jc w:val="center"/>
        <w:rPr>
          <w:rFonts w:ascii="仿宋" w:hAnsi="仿宋" w:eastAsia="仿宋" w:cs="仿宋"/>
          <w:color w:val="auto"/>
          <w:sz w:val="48"/>
          <w:szCs w:val="48"/>
          <w:highlight w:val="none"/>
        </w:rPr>
      </w:pPr>
    </w:p>
    <w:p w14:paraId="7C9EE23F">
      <w:pPr>
        <w:adjustRightInd/>
        <w:spacing w:line="360" w:lineRule="auto"/>
        <w:jc w:val="center"/>
        <w:rPr>
          <w:rFonts w:ascii="仿宋" w:hAnsi="仿宋" w:eastAsia="仿宋" w:cs="仿宋"/>
          <w:color w:val="auto"/>
          <w:sz w:val="48"/>
          <w:szCs w:val="48"/>
          <w:highlight w:val="none"/>
        </w:rPr>
      </w:pPr>
    </w:p>
    <w:p w14:paraId="37D56CE9">
      <w:pPr>
        <w:adjustRightInd/>
        <w:spacing w:line="360" w:lineRule="auto"/>
        <w:jc w:val="center"/>
        <w:rPr>
          <w:rFonts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 xml:space="preserve">招标文件 </w:t>
      </w:r>
    </w:p>
    <w:p w14:paraId="0762091D">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493524D0">
      <w:pPr>
        <w:snapToGrid w:val="0"/>
        <w:spacing w:line="360" w:lineRule="auto"/>
        <w:jc w:val="center"/>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项目编号:BWZBDL2024-1</w:t>
      </w:r>
      <w:r>
        <w:rPr>
          <w:rFonts w:hint="eastAsia" w:ascii="仿宋" w:hAnsi="仿宋" w:eastAsia="仿宋" w:cs="仿宋"/>
          <w:b/>
          <w:bCs/>
          <w:color w:val="auto"/>
          <w:sz w:val="30"/>
          <w:szCs w:val="30"/>
          <w:highlight w:val="none"/>
          <w:lang w:val="en-US" w:eastAsia="zh-CN"/>
        </w:rPr>
        <w:t>82-(2)</w:t>
      </w:r>
    </w:p>
    <w:p w14:paraId="11C4CB3A">
      <w:pPr>
        <w:adjustRightInd/>
        <w:spacing w:line="360" w:lineRule="auto"/>
        <w:rPr>
          <w:rFonts w:ascii="仿宋" w:hAnsi="仿宋" w:eastAsia="仿宋" w:cs="仿宋"/>
          <w:color w:val="auto"/>
          <w:sz w:val="28"/>
          <w:szCs w:val="20"/>
          <w:highlight w:val="none"/>
        </w:rPr>
      </w:pPr>
    </w:p>
    <w:p w14:paraId="59388987">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42BAEB80">
      <w:pPr>
        <w:spacing w:line="360" w:lineRule="auto"/>
        <w:jc w:val="center"/>
        <w:rPr>
          <w:rFonts w:ascii="仿宋" w:hAnsi="仿宋" w:eastAsia="仿宋" w:cs="仿宋"/>
          <w:b/>
          <w:color w:val="auto"/>
          <w:sz w:val="44"/>
          <w:szCs w:val="44"/>
          <w:highlight w:val="none"/>
        </w:rPr>
      </w:pPr>
    </w:p>
    <w:p w14:paraId="330A476E">
      <w:pPr>
        <w:spacing w:line="360" w:lineRule="auto"/>
        <w:jc w:val="center"/>
        <w:rPr>
          <w:rFonts w:ascii="仿宋" w:hAnsi="仿宋" w:eastAsia="仿宋" w:cs="仿宋"/>
          <w:color w:val="auto"/>
          <w:sz w:val="24"/>
          <w:highlight w:val="none"/>
        </w:rPr>
      </w:pPr>
    </w:p>
    <w:p w14:paraId="5CA86497">
      <w:pPr>
        <w:spacing w:line="360" w:lineRule="auto"/>
        <w:rPr>
          <w:rFonts w:ascii="仿宋" w:hAnsi="仿宋" w:eastAsia="仿宋" w:cs="仿宋"/>
          <w:color w:val="auto"/>
          <w:sz w:val="32"/>
          <w:szCs w:val="32"/>
          <w:highlight w:val="none"/>
        </w:rPr>
      </w:pPr>
    </w:p>
    <w:p w14:paraId="3E59C92B">
      <w:pPr>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杭州市萧山区质量计量监测中心</w:t>
      </w:r>
    </w:p>
    <w:p w14:paraId="3A1B2CA9">
      <w:pPr>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杭州博望建设工程招标投标代理有限公司</w:t>
      </w:r>
    </w:p>
    <w:p w14:paraId="1BFF6E18">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2024年0</w:t>
      </w:r>
      <w:r>
        <w:rPr>
          <w:rFonts w:hint="eastAsia" w:ascii="仿宋" w:hAnsi="仿宋" w:eastAsia="仿宋" w:cs="仿宋"/>
          <w:bCs/>
          <w:color w:val="auto"/>
          <w:sz w:val="32"/>
          <w:szCs w:val="32"/>
          <w:highlight w:val="none"/>
          <w:lang w:val="en-US" w:eastAsia="zh-CN"/>
        </w:rPr>
        <w:t>8</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13</w:t>
      </w:r>
      <w:r>
        <w:rPr>
          <w:rFonts w:hint="eastAsia" w:ascii="仿宋" w:hAnsi="仿宋" w:eastAsia="仿宋" w:cs="仿宋"/>
          <w:bCs/>
          <w:color w:val="auto"/>
          <w:sz w:val="32"/>
          <w:szCs w:val="32"/>
          <w:highlight w:val="none"/>
        </w:rPr>
        <w:t>日</w:t>
      </w:r>
    </w:p>
    <w:p w14:paraId="176497F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2389D714">
      <w:pPr>
        <w:spacing w:line="360" w:lineRule="auto"/>
        <w:jc w:val="center"/>
        <w:rPr>
          <w:rFonts w:ascii="仿宋" w:hAnsi="仿宋" w:eastAsia="仿宋" w:cs="仿宋"/>
          <w:color w:val="auto"/>
          <w:sz w:val="24"/>
          <w:highlight w:val="none"/>
        </w:rPr>
      </w:pPr>
    </w:p>
    <w:p w14:paraId="6376C044">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59C5B2BA">
      <w:pPr>
        <w:spacing w:line="360" w:lineRule="auto"/>
        <w:rPr>
          <w:rFonts w:ascii="仿宋" w:hAnsi="仿宋" w:eastAsia="仿宋" w:cs="仿宋"/>
          <w:color w:val="auto"/>
          <w:sz w:val="32"/>
          <w:szCs w:val="32"/>
          <w:highlight w:val="none"/>
        </w:rPr>
      </w:pPr>
    </w:p>
    <w:p w14:paraId="583F2D7D">
      <w:pPr>
        <w:spacing w:line="360" w:lineRule="auto"/>
        <w:rPr>
          <w:rFonts w:ascii="仿宋" w:hAnsi="仿宋" w:eastAsia="仿宋" w:cs="仿宋"/>
          <w:color w:val="auto"/>
          <w:sz w:val="32"/>
          <w:szCs w:val="32"/>
          <w:highlight w:val="none"/>
        </w:rPr>
      </w:pPr>
    </w:p>
    <w:p w14:paraId="20C61727">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1154F01C">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30E3A9FE">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55071E76">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2C5F7E63">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897616E">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1FF15E75">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14:paraId="3E699FEA">
      <w:pPr>
        <w:spacing w:line="360" w:lineRule="auto"/>
        <w:ind w:firstLine="549" w:firstLineChars="229"/>
        <w:rPr>
          <w:rFonts w:ascii="仿宋" w:hAnsi="仿宋" w:eastAsia="仿宋" w:cs="仿宋"/>
          <w:color w:val="auto"/>
          <w:sz w:val="24"/>
          <w:highlight w:val="none"/>
        </w:rPr>
      </w:pPr>
    </w:p>
    <w:p w14:paraId="6F857CF2">
      <w:pPr>
        <w:spacing w:line="360" w:lineRule="auto"/>
        <w:ind w:firstLine="549" w:firstLineChars="229"/>
        <w:rPr>
          <w:rFonts w:ascii="仿宋" w:hAnsi="仿宋" w:eastAsia="仿宋" w:cs="仿宋"/>
          <w:color w:val="auto"/>
          <w:sz w:val="24"/>
          <w:highlight w:val="none"/>
        </w:rPr>
      </w:pPr>
    </w:p>
    <w:p w14:paraId="02943243">
      <w:pPr>
        <w:spacing w:line="360" w:lineRule="auto"/>
        <w:ind w:firstLine="549" w:firstLineChars="229"/>
        <w:rPr>
          <w:rFonts w:ascii="仿宋" w:hAnsi="仿宋" w:eastAsia="仿宋" w:cs="仿宋"/>
          <w:color w:val="auto"/>
          <w:sz w:val="24"/>
          <w:highlight w:val="none"/>
        </w:rPr>
      </w:pPr>
    </w:p>
    <w:p w14:paraId="006113B4">
      <w:pPr>
        <w:spacing w:line="360" w:lineRule="auto"/>
        <w:ind w:firstLine="549" w:firstLineChars="229"/>
        <w:rPr>
          <w:rFonts w:ascii="仿宋" w:hAnsi="仿宋" w:eastAsia="仿宋" w:cs="仿宋"/>
          <w:color w:val="auto"/>
          <w:sz w:val="24"/>
          <w:highlight w:val="none"/>
        </w:rPr>
      </w:pPr>
    </w:p>
    <w:p w14:paraId="5358CF76">
      <w:pPr>
        <w:spacing w:line="360" w:lineRule="auto"/>
        <w:ind w:firstLine="549" w:firstLineChars="229"/>
        <w:rPr>
          <w:rFonts w:ascii="仿宋" w:hAnsi="仿宋" w:eastAsia="仿宋" w:cs="仿宋"/>
          <w:color w:val="auto"/>
          <w:sz w:val="24"/>
          <w:highlight w:val="none"/>
        </w:rPr>
      </w:pPr>
    </w:p>
    <w:p w14:paraId="5CF7BF03">
      <w:pPr>
        <w:spacing w:line="360" w:lineRule="auto"/>
        <w:ind w:firstLine="549" w:firstLineChars="229"/>
        <w:rPr>
          <w:rFonts w:ascii="仿宋" w:hAnsi="仿宋" w:eastAsia="仿宋" w:cs="仿宋"/>
          <w:color w:val="auto"/>
          <w:sz w:val="24"/>
          <w:highlight w:val="none"/>
        </w:rPr>
      </w:pPr>
    </w:p>
    <w:p w14:paraId="30FED6F2">
      <w:pPr>
        <w:spacing w:line="360" w:lineRule="auto"/>
        <w:ind w:firstLine="549" w:firstLineChars="229"/>
        <w:rPr>
          <w:rFonts w:ascii="仿宋" w:hAnsi="仿宋" w:eastAsia="仿宋" w:cs="仿宋"/>
          <w:color w:val="auto"/>
          <w:sz w:val="24"/>
          <w:highlight w:val="none"/>
        </w:rPr>
      </w:pPr>
    </w:p>
    <w:p w14:paraId="294D14AC">
      <w:pPr>
        <w:spacing w:line="360" w:lineRule="auto"/>
        <w:ind w:firstLine="549" w:firstLineChars="229"/>
        <w:rPr>
          <w:rFonts w:ascii="仿宋" w:hAnsi="仿宋" w:eastAsia="仿宋" w:cs="仿宋"/>
          <w:color w:val="auto"/>
          <w:sz w:val="24"/>
          <w:highlight w:val="none"/>
        </w:rPr>
      </w:pPr>
    </w:p>
    <w:p w14:paraId="38E563F4">
      <w:pPr>
        <w:spacing w:line="360" w:lineRule="auto"/>
        <w:ind w:firstLine="549" w:firstLineChars="229"/>
        <w:rPr>
          <w:rFonts w:ascii="仿宋" w:hAnsi="仿宋" w:eastAsia="仿宋" w:cs="仿宋"/>
          <w:color w:val="auto"/>
          <w:sz w:val="24"/>
          <w:highlight w:val="none"/>
        </w:rPr>
      </w:pPr>
    </w:p>
    <w:p w14:paraId="1D609CA4">
      <w:pPr>
        <w:spacing w:line="360" w:lineRule="auto"/>
        <w:ind w:firstLine="549" w:firstLineChars="229"/>
        <w:rPr>
          <w:rFonts w:ascii="仿宋" w:hAnsi="仿宋" w:eastAsia="仿宋" w:cs="仿宋"/>
          <w:color w:val="auto"/>
          <w:sz w:val="24"/>
          <w:highlight w:val="none"/>
        </w:rPr>
      </w:pPr>
    </w:p>
    <w:p w14:paraId="3E82B0BF">
      <w:pPr>
        <w:spacing w:line="360" w:lineRule="auto"/>
        <w:ind w:firstLine="549" w:firstLineChars="229"/>
        <w:rPr>
          <w:rFonts w:ascii="仿宋" w:hAnsi="仿宋" w:eastAsia="仿宋" w:cs="仿宋"/>
          <w:color w:val="auto"/>
          <w:sz w:val="24"/>
          <w:highlight w:val="none"/>
        </w:rPr>
      </w:pPr>
    </w:p>
    <w:p w14:paraId="109E510A">
      <w:pPr>
        <w:spacing w:line="360" w:lineRule="auto"/>
        <w:ind w:firstLine="549" w:firstLineChars="229"/>
        <w:rPr>
          <w:rFonts w:ascii="仿宋" w:hAnsi="仿宋" w:eastAsia="仿宋" w:cs="仿宋"/>
          <w:color w:val="auto"/>
          <w:sz w:val="24"/>
          <w:highlight w:val="none"/>
        </w:rPr>
      </w:pPr>
    </w:p>
    <w:p w14:paraId="6B217B1F">
      <w:pPr>
        <w:spacing w:line="360" w:lineRule="auto"/>
        <w:rPr>
          <w:rFonts w:ascii="仿宋" w:hAnsi="仿宋" w:eastAsia="仿宋" w:cs="仿宋"/>
          <w:color w:val="auto"/>
          <w:sz w:val="24"/>
          <w:highlight w:val="none"/>
        </w:rPr>
      </w:pPr>
    </w:p>
    <w:p w14:paraId="3F5FA155">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72B1FA65">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7C039F3">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Style w:val="76"/>
          <w:rFonts w:hint="eastAsia" w:ascii="仿宋" w:hAnsi="仿宋" w:eastAsia="仿宋" w:cs="仿宋"/>
          <w:snapToGrid/>
          <w:color w:val="auto"/>
          <w:kern w:val="2"/>
          <w:sz w:val="24"/>
          <w:szCs w:val="24"/>
          <w:highlight w:val="none"/>
          <w:u w:val="single"/>
        </w:rPr>
        <w:t>杭州市萧山区质量计量监测中心2024年度充电桩检定设备采购项目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Style w:val="76"/>
          <w:rFonts w:hint="eastAsia" w:ascii="仿宋" w:hAnsi="仿宋" w:eastAsia="仿宋" w:cs="仿宋"/>
          <w:snapToGrid/>
          <w:color w:val="auto"/>
          <w:kern w:val="2"/>
          <w:sz w:val="24"/>
          <w:szCs w:val="24"/>
          <w:highlight w:val="none"/>
        </w:rPr>
        <w:t>2024年</w:t>
      </w:r>
      <w:r>
        <w:rPr>
          <w:rStyle w:val="76"/>
          <w:rFonts w:hint="eastAsia" w:ascii="仿宋" w:hAnsi="仿宋" w:eastAsia="仿宋" w:cs="仿宋"/>
          <w:snapToGrid/>
          <w:color w:val="auto"/>
          <w:kern w:val="2"/>
          <w:sz w:val="24"/>
          <w:szCs w:val="24"/>
          <w:highlight w:val="none"/>
          <w:lang w:val="en-US" w:eastAsia="zh-CN"/>
        </w:rPr>
        <w:t>9</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4</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416FD7C9">
      <w:pPr>
        <w:spacing w:line="45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5CB60F02">
      <w:pPr>
        <w:spacing w:line="45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rPr>
        <w:t>BWZBDL2024-1</w:t>
      </w:r>
      <w:r>
        <w:rPr>
          <w:rFonts w:hint="eastAsia" w:ascii="仿宋" w:hAnsi="仿宋" w:eastAsia="仿宋" w:cs="仿宋"/>
          <w:bCs/>
          <w:color w:val="auto"/>
          <w:sz w:val="24"/>
          <w:highlight w:val="none"/>
          <w:lang w:val="en-US" w:eastAsia="zh-CN"/>
        </w:rPr>
        <w:t>82-(2)</w:t>
      </w:r>
    </w:p>
    <w:p w14:paraId="4D34CA65">
      <w:pPr>
        <w:spacing w:line="450" w:lineRule="exact"/>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项目名称：</w:t>
      </w:r>
      <w:r>
        <w:rPr>
          <w:rStyle w:val="76"/>
          <w:rFonts w:hint="eastAsia" w:ascii="仿宋" w:hAnsi="仿宋" w:eastAsia="仿宋" w:cs="仿宋"/>
          <w:snapToGrid/>
          <w:color w:val="auto"/>
          <w:kern w:val="2"/>
          <w:sz w:val="24"/>
          <w:szCs w:val="24"/>
          <w:highlight w:val="none"/>
        </w:rPr>
        <w:t>杭州市萧山区质量计量监测中心2024年度充电桩检定设备采购项目</w:t>
      </w:r>
    </w:p>
    <w:p w14:paraId="37521DF8">
      <w:pPr>
        <w:spacing w:line="450" w:lineRule="exact"/>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Style w:val="76"/>
          <w:rFonts w:hint="eastAsia" w:ascii="仿宋" w:hAnsi="仿宋" w:eastAsia="仿宋" w:cs="仿宋"/>
          <w:snapToGrid/>
          <w:color w:val="auto"/>
          <w:kern w:val="2"/>
          <w:sz w:val="24"/>
          <w:szCs w:val="24"/>
          <w:highlight w:val="none"/>
        </w:rPr>
        <w:t>700000.00</w:t>
      </w:r>
    </w:p>
    <w:p w14:paraId="61B399E2">
      <w:pPr>
        <w:spacing w:line="450" w:lineRule="exact"/>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Style w:val="76"/>
          <w:rFonts w:hint="eastAsia" w:ascii="仿宋" w:hAnsi="仿宋" w:eastAsia="仿宋" w:cs="仿宋"/>
          <w:snapToGrid/>
          <w:color w:val="auto"/>
          <w:kern w:val="2"/>
          <w:sz w:val="24"/>
          <w:szCs w:val="24"/>
          <w:highlight w:val="none"/>
        </w:rPr>
        <w:t>700000.00</w:t>
      </w:r>
    </w:p>
    <w:p w14:paraId="59EB8939">
      <w:pPr>
        <w:pStyle w:val="5"/>
        <w:spacing w:line="450" w:lineRule="exact"/>
        <w:ind w:firstLine="480"/>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Style w:val="76"/>
          <w:rFonts w:hint="eastAsia" w:ascii="仿宋" w:hAnsi="仿宋" w:eastAsia="仿宋" w:cs="仿宋"/>
          <w:color w:val="auto"/>
          <w:kern w:val="2"/>
          <w:sz w:val="24"/>
          <w:szCs w:val="24"/>
          <w:highlight w:val="none"/>
        </w:rPr>
        <w:t>杭州市萧山区质量计量监测中心2024年度充电桩检定设备采购项目</w:t>
      </w:r>
      <w:r>
        <w:rPr>
          <w:rFonts w:hint="eastAsia" w:ascii="仿宋" w:hAnsi="仿宋" w:eastAsia="仿宋" w:cs="仿宋"/>
          <w:bCs/>
          <w:color w:val="auto"/>
          <w:sz w:val="24"/>
          <w:highlight w:val="none"/>
        </w:rPr>
        <w:t>，</w:t>
      </w:r>
      <w:r>
        <w:rPr>
          <w:rFonts w:hint="eastAsia" w:ascii="仿宋" w:hAnsi="仿宋" w:eastAsia="仿宋" w:cs="仿宋"/>
          <w:bCs/>
          <w:snapToGrid/>
          <w:color w:val="auto"/>
          <w:kern w:val="2"/>
          <w:sz w:val="24"/>
          <w:szCs w:val="24"/>
          <w:highlight w:val="none"/>
        </w:rPr>
        <w:t>主要内容：</w:t>
      </w:r>
      <w:r>
        <w:rPr>
          <w:rStyle w:val="76"/>
          <w:rFonts w:hint="eastAsia" w:ascii="仿宋" w:hAnsi="仿宋" w:eastAsia="仿宋" w:cs="仿宋"/>
          <w:color w:val="auto"/>
          <w:kern w:val="2"/>
          <w:sz w:val="24"/>
          <w:szCs w:val="24"/>
          <w:highlight w:val="none"/>
        </w:rPr>
        <w:t>杭州市萧山区质量计量监测中心2024年度充电桩检定设备</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0D8BB465">
      <w:pPr>
        <w:pStyle w:val="128"/>
        <w:spacing w:line="450" w:lineRule="exact"/>
        <w:ind w:firstLine="482"/>
        <w:outlineLvl w:val="2"/>
        <w:rPr>
          <w:rFonts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color w:val="auto"/>
          <w:szCs w:val="24"/>
          <w:highlight w:val="none"/>
        </w:rPr>
        <w:t>详见采购需求</w:t>
      </w:r>
      <w:r>
        <w:rPr>
          <w:rFonts w:hint="eastAsia" w:ascii="仿宋" w:hAnsi="仿宋" w:eastAsia="仿宋" w:cs="仿宋"/>
          <w:bCs/>
          <w:color w:val="auto"/>
          <w:highlight w:val="none"/>
        </w:rPr>
        <w:t>。</w:t>
      </w:r>
    </w:p>
    <w:p w14:paraId="1766D76D">
      <w:pPr>
        <w:pStyle w:val="5"/>
        <w:spacing w:line="450" w:lineRule="exact"/>
        <w:ind w:firstLine="480"/>
        <w:rPr>
          <w:rFonts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Style w:val="76"/>
            <w:rFonts w:hint="eastAsia" w:ascii="仿宋" w:hAnsi="仿宋" w:eastAsia="仿宋" w:cs="仿宋"/>
            <w:color w:val="auto"/>
            <w:kern w:val="2"/>
            <w:sz w:val="24"/>
            <w:szCs w:val="24"/>
            <w:highlight w:val="none"/>
          </w:rPr>
          <w:id w:val="4648"/>
          <w14:checkbox>
            <w14:checked w14:val="1"/>
            <w14:checkedState w14:val="00FE" w14:font="Wingdings"/>
            <w14:uncheckedState w14:val="2610" w14:font="MS Gothic"/>
          </w14:checkbox>
        </w:sdtPr>
        <w:sdtEndPr>
          <w:rPr>
            <w:rStyle w:val="76"/>
            <w:rFonts w:hint="eastAsia" w:ascii="仿宋" w:hAnsi="仿宋" w:eastAsia="仿宋" w:cs="仿宋"/>
            <w:color w:val="auto"/>
            <w:kern w:val="2"/>
            <w:sz w:val="24"/>
            <w:szCs w:val="24"/>
            <w:highlight w:val="none"/>
          </w:rPr>
        </w:sdtEndPr>
        <w:sdtContent>
          <w:r>
            <w:rPr>
              <w:rFonts w:ascii="Wingdings" w:hAnsi="Wingdings" w:eastAsia="仿宋" w:cs="仿宋"/>
              <w:snapToGrid/>
              <w:color w:val="auto"/>
              <w:kern w:val="2"/>
              <w:sz w:val="24"/>
              <w:szCs w:val="24"/>
              <w:highlight w:val="none"/>
            </w:rPr>
            <w:t></w:t>
          </w:r>
        </w:sdtContent>
      </w:sdt>
      <w:r>
        <w:rPr>
          <w:rStyle w:val="76"/>
          <w:rFonts w:hint="eastAsia" w:ascii="仿宋" w:hAnsi="仿宋" w:eastAsia="仿宋" w:cs="仿宋"/>
          <w:color w:val="auto"/>
          <w:kern w:val="2"/>
          <w:sz w:val="24"/>
          <w:szCs w:val="24"/>
          <w:highlight w:val="none"/>
        </w:rPr>
        <w:t xml:space="preserve"> 是</w:t>
      </w:r>
      <w:r>
        <w:rPr>
          <w:rFonts w:hint="eastAsia" w:ascii="仿宋" w:hAnsi="仿宋" w:eastAsia="仿宋" w:cs="仿宋"/>
          <w:snapToGrid/>
          <w:color w:val="auto"/>
          <w:kern w:val="2"/>
          <w:sz w:val="24"/>
          <w:szCs w:val="24"/>
          <w:highlight w:val="none"/>
        </w:rPr>
        <w:t>；</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否</w:t>
      </w:r>
    </w:p>
    <w:p w14:paraId="772407A6">
      <w:pPr>
        <w:spacing w:line="45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1" w:name="_Hlk101132948"/>
      <w:r>
        <w:rPr>
          <w:rFonts w:hint="eastAsia" w:ascii="仿宋" w:hAnsi="仿宋" w:eastAsia="仿宋" w:cs="仿宋"/>
          <w:b/>
          <w:color w:val="auto"/>
          <w:sz w:val="24"/>
          <w:highlight w:val="none"/>
        </w:rPr>
        <w:t>申请人的资格要求</w:t>
      </w:r>
      <w:bookmarkEnd w:id="11"/>
      <w:r>
        <w:rPr>
          <w:rFonts w:hint="eastAsia" w:ascii="仿宋" w:hAnsi="仿宋" w:eastAsia="仿宋" w:cs="仿宋"/>
          <w:b/>
          <w:color w:val="auto"/>
          <w:sz w:val="24"/>
          <w:highlight w:val="none"/>
        </w:rPr>
        <w:t>：</w:t>
      </w:r>
    </w:p>
    <w:p w14:paraId="1183746B">
      <w:pPr>
        <w:spacing w:line="450" w:lineRule="exact"/>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3F87716">
      <w:pPr>
        <w:spacing w:line="450" w:lineRule="exact"/>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14:paraId="4AB22955">
      <w:pPr>
        <w:spacing w:line="450" w:lineRule="exact"/>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5FD76132">
      <w:pPr>
        <w:spacing w:line="450" w:lineRule="exact"/>
        <w:ind w:firstLine="480" w:firstLineChars="200"/>
        <w:rPr>
          <w:rFonts w:ascii="仿宋" w:hAnsi="仿宋" w:eastAsia="仿宋" w:cs="仿宋"/>
          <w:color w:val="auto"/>
          <w:sz w:val="24"/>
          <w:highlight w:val="none"/>
        </w:rPr>
      </w:pPr>
      <w:sdt>
        <w:sdtPr>
          <w:rPr>
            <w:rStyle w:val="76"/>
            <w:rFonts w:hint="eastAsia" w:ascii="仿宋" w:hAnsi="仿宋" w:eastAsia="仿宋" w:cs="仿宋"/>
            <w:snapToGrid/>
            <w:color w:val="auto"/>
            <w:kern w:val="2"/>
            <w:sz w:val="24"/>
            <w:szCs w:val="24"/>
            <w:highlight w:val="none"/>
          </w:rPr>
          <w:id w:val="4650"/>
          <w14:checkbox>
            <w14:checked w14:val="0"/>
            <w14:checkedState w14:val="00FE" w14:font="Wingdings"/>
            <w14:uncheckedState w14:val="2610" w14:font="MS Gothic"/>
          </w14:checkbox>
        </w:sdtPr>
        <w:sdtEndPr>
          <w:rPr>
            <w:rStyle w:val="76"/>
            <w:rFonts w:hint="eastAsia" w:ascii="仿宋" w:hAnsi="仿宋" w:eastAsia="仿宋" w:cs="仿宋"/>
            <w:snapToGrid/>
            <w:color w:val="auto"/>
            <w:kern w:val="2"/>
            <w:sz w:val="24"/>
            <w:szCs w:val="24"/>
            <w:highlight w:val="none"/>
          </w:rPr>
        </w:sdtEndPr>
        <w:sdtContent>
          <w:r>
            <w:rPr>
              <w:rFonts w:ascii="MS Gothic" w:hAnsi="MS Gothic" w:eastAsia="仿宋" w:cs="仿宋"/>
              <w:color w:val="auto"/>
              <w:kern w:val="2"/>
              <w:sz w:val="24"/>
              <w:szCs w:val="24"/>
              <w:highlight w:val="none"/>
              <w:lang w:val="en-US" w:eastAsia="zh-CN" w:bidi="ar-SA"/>
            </w:rPr>
            <w:t>☐</w:t>
          </w:r>
        </w:sdtContent>
      </w:sdt>
      <w:r>
        <w:rPr>
          <w:rStyle w:val="76"/>
          <w:rFonts w:hint="eastAsia" w:ascii="仿宋" w:hAnsi="仿宋" w:eastAsia="仿宋" w:cs="仿宋"/>
          <w:snapToGrid/>
          <w:color w:val="auto"/>
          <w:kern w:val="2"/>
          <w:sz w:val="24"/>
          <w:szCs w:val="24"/>
          <w:highlight w:val="none"/>
        </w:rPr>
        <w:t xml:space="preserve"> 无（注：不得限制大中型企业与小微企业组成联合体参与投标）</w:t>
      </w:r>
      <w:r>
        <w:rPr>
          <w:rFonts w:hint="eastAsia" w:ascii="仿宋" w:hAnsi="仿宋" w:eastAsia="仿宋" w:cs="仿宋"/>
          <w:color w:val="auto"/>
          <w:sz w:val="24"/>
          <w:highlight w:val="none"/>
        </w:rPr>
        <w:t>；</w:t>
      </w:r>
    </w:p>
    <w:p w14:paraId="76771CBA">
      <w:pPr>
        <w:spacing w:line="450" w:lineRule="exact"/>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65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专</w:t>
      </w:r>
      <w:r>
        <w:rPr>
          <w:rFonts w:hint="eastAsia" w:ascii="仿宋" w:hAnsi="仿宋" w:eastAsia="仿宋" w:cs="仿宋"/>
          <w:color w:val="auto"/>
          <w:sz w:val="24"/>
          <w:highlight w:val="none"/>
        </w:rPr>
        <w:t>门面向中小企业</w:t>
      </w:r>
    </w:p>
    <w:p w14:paraId="1278C7A1">
      <w:pPr>
        <w:spacing w:line="450" w:lineRule="exact"/>
        <w:ind w:firstLine="897" w:firstLineChars="374"/>
        <w:rPr>
          <w:rFonts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465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货物全部由符合政策要求的中小企业制造，提供中小企业声明函；</w:t>
      </w:r>
    </w:p>
    <w:p w14:paraId="1D844892">
      <w:pPr>
        <w:spacing w:line="450" w:lineRule="exact"/>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65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货物全部由符合政策要求的小微企业制造，提供中小企业声明函；</w:t>
      </w:r>
    </w:p>
    <w:p w14:paraId="211BEE4F">
      <w:pPr>
        <w:spacing w:line="450" w:lineRule="exact"/>
        <w:ind w:firstLine="480" w:firstLineChars="200"/>
        <w:rPr>
          <w:rFonts w:ascii="仿宋" w:hAnsi="仿宋" w:eastAsia="仿宋" w:cs="仿宋"/>
          <w:color w:val="auto"/>
          <w:sz w:val="24"/>
          <w:highlight w:val="none"/>
        </w:rPr>
      </w:pPr>
      <w:bookmarkStart w:id="12" w:name="_Hlk101132524"/>
      <w:sdt>
        <w:sdtPr>
          <w:rPr>
            <w:rFonts w:hint="eastAsia" w:ascii="仿宋" w:hAnsi="仿宋" w:eastAsia="仿宋" w:cs="仿宋"/>
            <w:color w:val="auto"/>
            <w:kern w:val="0"/>
            <w:sz w:val="24"/>
            <w:highlight w:val="none"/>
          </w:rPr>
          <w:id w:val="46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2"/>
    <w:p w14:paraId="03642ECD">
      <w:pPr>
        <w:spacing w:line="450" w:lineRule="exact"/>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6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5932E15B">
      <w:pPr>
        <w:snapToGrid w:val="0"/>
        <w:spacing w:line="45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4.本项目的特定资格要求：</w:t>
      </w:r>
      <w:sdt>
        <w:sdtPr>
          <w:rPr>
            <w:rFonts w:hint="eastAsia" w:ascii="仿宋" w:hAnsi="仿宋" w:eastAsia="仿宋" w:cs="仿宋"/>
            <w:color w:val="auto"/>
            <w:kern w:val="0"/>
            <w:sz w:val="24"/>
            <w:highlight w:val="none"/>
          </w:rPr>
          <w:id w:val="465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u w:val="single"/>
          </w:rPr>
        </w:sdtEndPr>
        <w:sdtContent>
          <w:r>
            <w:rPr>
              <w:rFonts w:ascii="Wingdings" w:hAnsi="Wingdings" w:eastAsia="仿宋" w:cs="仿宋"/>
              <w:color w:val="auto"/>
              <w:sz w:val="24"/>
              <w:highlight w:val="none"/>
              <w:u w:val="single"/>
            </w:rPr>
            <w:t></w:t>
          </w:r>
        </w:sdtContent>
      </w:sdt>
      <w:r>
        <w:rPr>
          <w:rFonts w:hint="eastAsia" w:ascii="仿宋" w:hAnsi="仿宋" w:eastAsia="仿宋" w:cs="仿宋"/>
          <w:color w:val="auto"/>
          <w:sz w:val="24"/>
          <w:highlight w:val="none"/>
          <w:u w:val="single"/>
        </w:rPr>
        <w:t>无</w:t>
      </w:r>
    </w:p>
    <w:p w14:paraId="39B6396E">
      <w:pPr>
        <w:snapToGrid w:val="0"/>
        <w:spacing w:line="45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2A6761B">
      <w:pPr>
        <w:spacing w:line="45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269D5A75">
      <w:pPr>
        <w:spacing w:line="45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10CD15AF">
      <w:pPr>
        <w:spacing w:line="45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1C41F6C3">
      <w:pPr>
        <w:spacing w:line="45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3D373404">
      <w:pPr>
        <w:spacing w:line="45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484A2CC">
      <w:pPr>
        <w:spacing w:line="45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6667F2CD">
      <w:pPr>
        <w:spacing w:line="45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7466C42A">
      <w:pPr>
        <w:spacing w:line="45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1569665F">
      <w:pPr>
        <w:spacing w:line="450" w:lineRule="exact"/>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p>
    <w:p w14:paraId="5BB7A0D1">
      <w:pPr>
        <w:spacing w:line="45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0E2B5A7C">
      <w:pPr>
        <w:spacing w:line="450" w:lineRule="exact"/>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4917D3C">
      <w:pPr>
        <w:spacing w:line="45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6BD03248">
      <w:pPr>
        <w:spacing w:line="45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73DD9061">
      <w:pPr>
        <w:spacing w:line="45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828885A">
      <w:pPr>
        <w:spacing w:line="45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DCF998">
      <w:pPr>
        <w:spacing w:line="45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9F13B0">
      <w:pPr>
        <w:spacing w:line="45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80DD9FE">
      <w:pPr>
        <w:spacing w:line="45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7768F015">
      <w:pPr>
        <w:spacing w:line="45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7FB136BE">
      <w:pPr>
        <w:spacing w:line="45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名称：杭州市萧山区质量计量监测中心</w:t>
      </w:r>
    </w:p>
    <w:p w14:paraId="22795264">
      <w:pPr>
        <w:spacing w:line="45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地址：杭州市萧山区金城路1351号</w:t>
      </w:r>
    </w:p>
    <w:p w14:paraId="03EC5BC3">
      <w:pPr>
        <w:spacing w:line="45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项目联系人（询问）：王华强</w:t>
      </w:r>
    </w:p>
    <w:p w14:paraId="751D8FAF">
      <w:pPr>
        <w:spacing w:line="45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项目联系方式（询问）：0571-83538390</w:t>
      </w:r>
    </w:p>
    <w:p w14:paraId="482BEC46">
      <w:pPr>
        <w:spacing w:line="45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质疑联系人：吴国伟</w:t>
      </w:r>
    </w:p>
    <w:p w14:paraId="0E492725">
      <w:pPr>
        <w:spacing w:line="45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质疑联系方式：0571-82816102</w:t>
      </w:r>
    </w:p>
    <w:p w14:paraId="6DD0AF29">
      <w:pPr>
        <w:spacing w:line="45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14:paraId="3A5D331C">
      <w:pPr>
        <w:spacing w:line="45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14:paraId="161C4A2C">
      <w:pPr>
        <w:spacing w:line="45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地址：杭州市萧山区金城路433号天汇园一幢A座5楼</w:t>
      </w:r>
    </w:p>
    <w:p w14:paraId="102F02FA">
      <w:pPr>
        <w:spacing w:line="45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项目联系人（询问）：高华萍</w:t>
      </w:r>
    </w:p>
    <w:p w14:paraId="1E703DCC">
      <w:pPr>
        <w:spacing w:line="45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项目联系方式（询问）：0571-83881218</w:t>
      </w:r>
    </w:p>
    <w:p w14:paraId="6C21AA79">
      <w:pPr>
        <w:spacing w:line="45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质疑联系人：范梦迪</w:t>
      </w:r>
    </w:p>
    <w:p w14:paraId="0ED6E0A3">
      <w:pPr>
        <w:spacing w:line="45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质疑联系方式：0571-83881208</w:t>
      </w:r>
    </w:p>
    <w:p w14:paraId="79D993BA">
      <w:pPr>
        <w:spacing w:line="45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w:t>
      </w:r>
    </w:p>
    <w:p w14:paraId="55CF5E9D">
      <w:pPr>
        <w:spacing w:line="45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名称：萧山区财政局、浙江省政府采购行政裁决服务中心（杭州）</w:t>
      </w:r>
    </w:p>
    <w:p w14:paraId="382122E9">
      <w:pPr>
        <w:spacing w:line="450" w:lineRule="exact"/>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地址：杭州市上城区四季青街道新业路市民之家G03办公室（快递仅限ems或顺丰）</w:t>
      </w:r>
    </w:p>
    <w:p w14:paraId="6F9802D5">
      <w:pPr>
        <w:spacing w:line="450" w:lineRule="exact"/>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传真：/</w:t>
      </w:r>
    </w:p>
    <w:p w14:paraId="352E2DD5">
      <w:pPr>
        <w:spacing w:line="450" w:lineRule="exact"/>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联系人 ：朱女士/王女士</w:t>
      </w:r>
    </w:p>
    <w:p w14:paraId="4708D3F2">
      <w:pPr>
        <w:spacing w:line="450" w:lineRule="exact"/>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监督投诉电话：0571-85252453</w:t>
      </w:r>
    </w:p>
    <w:p w14:paraId="57720556">
      <w:pPr>
        <w:spacing w:line="45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39E91661">
      <w:pPr>
        <w:spacing w:line="450" w:lineRule="exact"/>
        <w:rPr>
          <w:rFonts w:ascii="仿宋" w:hAnsi="仿宋" w:eastAsia="仿宋" w:cs="仿宋"/>
          <w:color w:val="auto"/>
          <w:sz w:val="24"/>
          <w:highlight w:val="none"/>
        </w:rPr>
      </w:pPr>
    </w:p>
    <w:p w14:paraId="2A3FE737">
      <w:pPr>
        <w:spacing w:line="45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13E0C23">
      <w:pPr>
        <w:spacing w:line="45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3DCD1459">
      <w:pPr>
        <w:pStyle w:val="3"/>
        <w:rPr>
          <w:rFonts w:ascii="仿宋" w:eastAsia="仿宋" w:cs="仿宋"/>
          <w:snapToGrid w:val="0"/>
          <w:color w:val="auto"/>
          <w:highlight w:val="none"/>
        </w:rPr>
      </w:pPr>
      <w:r>
        <w:rPr>
          <w:rFonts w:hint="eastAsia" w:ascii="仿宋" w:eastAsia="仿宋" w:cs="仿宋"/>
          <w:color w:val="auto"/>
          <w:highlight w:val="none"/>
        </w:rPr>
        <w:br w:type="page"/>
      </w:r>
    </w:p>
    <w:p w14:paraId="504F817E">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0EE51366">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75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57"/>
        <w:gridCol w:w="6272"/>
      </w:tblGrid>
      <w:tr w14:paraId="53D0D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4E53557">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57" w:type="dxa"/>
            <w:tcBorders>
              <w:top w:val="single" w:color="000000" w:sz="8" w:space="0"/>
              <w:left w:val="single" w:color="auto" w:sz="4" w:space="0"/>
              <w:bottom w:val="single" w:color="000000" w:sz="8" w:space="0"/>
              <w:right w:val="single" w:color="000000" w:sz="8" w:space="0"/>
            </w:tcBorders>
            <w:vAlign w:val="center"/>
          </w:tcPr>
          <w:p w14:paraId="45B682D9">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272" w:type="dxa"/>
            <w:tcBorders>
              <w:top w:val="single" w:color="000000" w:sz="8" w:space="0"/>
              <w:left w:val="single" w:color="000000" w:sz="2" w:space="0"/>
              <w:bottom w:val="single" w:color="000000" w:sz="8" w:space="0"/>
              <w:right w:val="single" w:color="000000" w:sz="8" w:space="0"/>
            </w:tcBorders>
            <w:vAlign w:val="center"/>
          </w:tcPr>
          <w:p w14:paraId="44380BA8">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76DF8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A89EDF">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57" w:type="dxa"/>
            <w:tcBorders>
              <w:top w:val="single" w:color="000000" w:sz="8" w:space="0"/>
              <w:left w:val="single" w:color="auto" w:sz="4" w:space="0"/>
              <w:bottom w:val="single" w:color="000000" w:sz="8" w:space="0"/>
              <w:right w:val="single" w:color="000000" w:sz="8" w:space="0"/>
            </w:tcBorders>
            <w:vAlign w:val="center"/>
          </w:tcPr>
          <w:p w14:paraId="185E8255">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272" w:type="dxa"/>
            <w:tcBorders>
              <w:top w:val="single" w:color="000000" w:sz="8" w:space="0"/>
              <w:left w:val="single" w:color="000000" w:sz="2" w:space="0"/>
              <w:bottom w:val="single" w:color="000000" w:sz="8" w:space="0"/>
              <w:right w:val="single" w:color="000000" w:sz="8" w:space="0"/>
            </w:tcBorders>
            <w:vAlign w:val="center"/>
          </w:tcPr>
          <w:p w14:paraId="1F18871E">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非车载充电机现场校验仪 </w:t>
            </w:r>
            <w:r>
              <w:rPr>
                <w:rFonts w:hint="eastAsia" w:ascii="仿宋" w:hAnsi="仿宋" w:eastAsia="仿宋" w:cs="仿宋"/>
                <w:color w:val="auto"/>
                <w:sz w:val="24"/>
                <w:highlight w:val="none"/>
              </w:rPr>
              <w:t>。</w:t>
            </w:r>
          </w:p>
        </w:tc>
      </w:tr>
      <w:tr w14:paraId="3BD8E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399B6C">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57" w:type="dxa"/>
            <w:tcBorders>
              <w:top w:val="single" w:color="000000" w:sz="8" w:space="0"/>
              <w:left w:val="single" w:color="auto" w:sz="4" w:space="0"/>
              <w:bottom w:val="single" w:color="000000" w:sz="8" w:space="0"/>
              <w:right w:val="single" w:color="000000" w:sz="8" w:space="0"/>
            </w:tcBorders>
            <w:vAlign w:val="center"/>
          </w:tcPr>
          <w:p w14:paraId="235DE9E3">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272" w:type="dxa"/>
            <w:tcBorders>
              <w:top w:val="single" w:color="000000" w:sz="8" w:space="0"/>
              <w:left w:val="single" w:color="000000" w:sz="2" w:space="0"/>
              <w:bottom w:val="single" w:color="000000" w:sz="8" w:space="0"/>
              <w:right w:val="single" w:color="000000" w:sz="8" w:space="0"/>
            </w:tcBorders>
            <w:vAlign w:val="center"/>
          </w:tcPr>
          <w:p w14:paraId="41FD3452">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rPr>
              <w:t>杭州市萧山区质量计量监测中心2024年度充电桩检定设备采购项目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零售业 </w:t>
            </w:r>
            <w:r>
              <w:rPr>
                <w:rFonts w:hint="eastAsia" w:ascii="仿宋" w:hAnsi="仿宋" w:eastAsia="仿宋" w:cs="仿宋"/>
                <w:color w:val="auto"/>
                <w:sz w:val="24"/>
                <w:highlight w:val="none"/>
              </w:rPr>
              <w:t>行业；</w:t>
            </w:r>
          </w:p>
          <w:p w14:paraId="74162FB6">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《关于印发中小企业划型标准规定的通知》工信部联企业〔2011〕300号</w:t>
            </w:r>
          </w:p>
        </w:tc>
      </w:tr>
      <w:tr w14:paraId="073D3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D03960">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57" w:type="dxa"/>
            <w:tcBorders>
              <w:top w:val="single" w:color="000000" w:sz="8" w:space="0"/>
              <w:left w:val="single" w:color="auto" w:sz="4" w:space="0"/>
              <w:bottom w:val="single" w:color="000000" w:sz="8" w:space="0"/>
              <w:right w:val="single" w:color="000000" w:sz="8" w:space="0"/>
            </w:tcBorders>
            <w:vAlign w:val="center"/>
          </w:tcPr>
          <w:p w14:paraId="04FB8C7E">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272" w:type="dxa"/>
            <w:tcBorders>
              <w:top w:val="single" w:color="000000" w:sz="8" w:space="0"/>
              <w:left w:val="single" w:color="000000" w:sz="2" w:space="0"/>
              <w:bottom w:val="single" w:color="000000" w:sz="8" w:space="0"/>
              <w:right w:val="single" w:color="000000" w:sz="8" w:space="0"/>
            </w:tcBorders>
            <w:vAlign w:val="center"/>
          </w:tcPr>
          <w:p w14:paraId="1B33289E">
            <w:pPr>
              <w:spacing w:line="36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4658"/>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r>
              <w:rPr>
                <w:rFonts w:hint="eastAsia" w:ascii="仿宋" w:hAnsi="仿宋" w:eastAsia="仿宋" w:cs="仿宋"/>
                <w:color w:val="auto"/>
                <w:sz w:val="24"/>
                <w:highlight w:val="none"/>
              </w:rPr>
              <w:t>本项目不允许采购进口产品。</w:t>
            </w:r>
          </w:p>
          <w:p w14:paraId="4E6EA432">
            <w:pPr>
              <w:spacing w:line="36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4659"/>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采购进口产品。</w:t>
            </w: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14:paraId="67EC7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0D4DFD">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57" w:type="dxa"/>
            <w:tcBorders>
              <w:top w:val="single" w:color="000000" w:sz="8" w:space="0"/>
              <w:left w:val="single" w:color="auto" w:sz="4" w:space="0"/>
              <w:bottom w:val="single" w:color="000000" w:sz="8" w:space="0"/>
              <w:right w:val="single" w:color="000000" w:sz="8" w:space="0"/>
            </w:tcBorders>
            <w:vAlign w:val="center"/>
          </w:tcPr>
          <w:p w14:paraId="34ECF70C">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272" w:type="dxa"/>
            <w:tcBorders>
              <w:top w:val="single" w:color="000000" w:sz="8" w:space="0"/>
              <w:left w:val="single" w:color="000000" w:sz="2" w:space="0"/>
              <w:bottom w:val="single" w:color="000000" w:sz="8" w:space="0"/>
              <w:right w:val="single" w:color="000000" w:sz="8" w:space="0"/>
            </w:tcBorders>
            <w:vAlign w:val="center"/>
          </w:tcPr>
          <w:p w14:paraId="5B0BEF74">
            <w:pPr>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66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运输  </w:t>
            </w:r>
            <w:r>
              <w:rPr>
                <w:rFonts w:hint="eastAsia" w:ascii="仿宋" w:hAnsi="仿宋" w:eastAsia="仿宋" w:cs="仿宋"/>
                <w:color w:val="auto"/>
                <w:sz w:val="24"/>
                <w:highlight w:val="none"/>
              </w:rPr>
              <w:t>工作分包。</w:t>
            </w:r>
          </w:p>
          <w:p w14:paraId="49C5F4FE">
            <w:pPr>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8958548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7E821913">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76EA0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6B1CA8">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57" w:type="dxa"/>
            <w:tcBorders>
              <w:top w:val="single" w:color="000000" w:sz="8" w:space="0"/>
              <w:left w:val="single" w:color="auto" w:sz="4" w:space="0"/>
              <w:bottom w:val="single" w:color="000000" w:sz="8" w:space="0"/>
              <w:right w:val="single" w:color="000000" w:sz="8" w:space="0"/>
            </w:tcBorders>
            <w:vAlign w:val="center"/>
          </w:tcPr>
          <w:p w14:paraId="66592ED4">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272" w:type="dxa"/>
            <w:tcBorders>
              <w:top w:val="single" w:color="000000" w:sz="8" w:space="0"/>
              <w:left w:val="single" w:color="000000" w:sz="2" w:space="0"/>
              <w:bottom w:val="single" w:color="000000" w:sz="8" w:space="0"/>
              <w:right w:val="single" w:color="000000" w:sz="8" w:space="0"/>
            </w:tcBorders>
            <w:vAlign w:val="center"/>
          </w:tcPr>
          <w:p w14:paraId="6B853B8E">
            <w:pPr>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66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343531DB">
            <w:pPr>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66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18F2A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6D3598">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57" w:type="dxa"/>
            <w:tcBorders>
              <w:top w:val="single" w:color="000000" w:sz="8" w:space="0"/>
              <w:left w:val="single" w:color="auto" w:sz="4" w:space="0"/>
              <w:bottom w:val="single" w:color="000000" w:sz="8" w:space="0"/>
              <w:right w:val="single" w:color="000000" w:sz="8" w:space="0"/>
            </w:tcBorders>
            <w:vAlign w:val="center"/>
          </w:tcPr>
          <w:p w14:paraId="42C7603F">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272" w:type="dxa"/>
            <w:tcBorders>
              <w:top w:val="single" w:color="000000" w:sz="8" w:space="0"/>
              <w:left w:val="single" w:color="000000" w:sz="2" w:space="0"/>
              <w:bottom w:val="single" w:color="000000" w:sz="8" w:space="0"/>
              <w:right w:val="single" w:color="000000" w:sz="8" w:space="0"/>
            </w:tcBorders>
            <w:vAlign w:val="center"/>
          </w:tcPr>
          <w:p w14:paraId="3289D74F">
            <w:pPr>
              <w:spacing w:line="36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4664"/>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ascii="Wingdings" w:hAnsi="Wingdings" w:eastAsia="仿宋" w:cs="仿宋"/>
                    <w:color w:val="auto"/>
                    <w:sz w:val="24"/>
                    <w:highlight w:val="none"/>
                  </w:rPr>
                  <w:t></w:t>
                </w:r>
              </w:sdtContent>
            </w:sdt>
            <w:r>
              <w:rPr>
                <w:rFonts w:hint="eastAsia" w:ascii="仿宋" w:hAnsi="仿宋" w:eastAsia="仿宋" w:cs="仿宋"/>
                <w:color w:val="auto"/>
                <w:sz w:val="24"/>
                <w:highlight w:val="none"/>
              </w:rPr>
              <w:t>A不要求提供。</w:t>
            </w:r>
          </w:p>
          <w:p w14:paraId="61FB2096">
            <w:pPr>
              <w:spacing w:line="36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B要求提供。</w:t>
            </w:r>
          </w:p>
        </w:tc>
      </w:tr>
      <w:tr w14:paraId="0B616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D9291A">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57" w:type="dxa"/>
            <w:tcBorders>
              <w:top w:val="single" w:color="000000" w:sz="8" w:space="0"/>
              <w:left w:val="single" w:color="auto" w:sz="4" w:space="0"/>
              <w:bottom w:val="single" w:color="000000" w:sz="8" w:space="0"/>
              <w:right w:val="single" w:color="000000" w:sz="8" w:space="0"/>
            </w:tcBorders>
            <w:vAlign w:val="center"/>
          </w:tcPr>
          <w:p w14:paraId="2CFB1DD4">
            <w:pPr>
              <w:snapToGrid w:val="0"/>
              <w:spacing w:line="36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272" w:type="dxa"/>
            <w:tcBorders>
              <w:top w:val="single" w:color="000000" w:sz="8" w:space="0"/>
              <w:left w:val="single" w:color="000000" w:sz="2" w:space="0"/>
              <w:bottom w:val="single" w:color="000000" w:sz="8" w:space="0"/>
              <w:right w:val="single" w:color="000000" w:sz="8" w:space="0"/>
            </w:tcBorders>
            <w:vAlign w:val="center"/>
          </w:tcPr>
          <w:p w14:paraId="262634BE">
            <w:pPr>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E0CFF28">
            <w:pPr>
              <w:spacing w:line="360" w:lineRule="exact"/>
              <w:rPr>
                <w:rFonts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tc>
      </w:tr>
      <w:tr w14:paraId="68AB6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803B251">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57" w:type="dxa"/>
            <w:vMerge w:val="restart"/>
            <w:tcBorders>
              <w:top w:val="single" w:color="000000" w:sz="8" w:space="0"/>
              <w:left w:val="single" w:color="auto" w:sz="4" w:space="0"/>
              <w:right w:val="single" w:color="000000" w:sz="8" w:space="0"/>
            </w:tcBorders>
            <w:vAlign w:val="center"/>
          </w:tcPr>
          <w:p w14:paraId="480BA30A">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272" w:type="dxa"/>
            <w:tcBorders>
              <w:top w:val="single" w:color="000000" w:sz="8" w:space="0"/>
              <w:left w:val="single" w:color="000000" w:sz="2" w:space="0"/>
              <w:bottom w:val="single" w:color="auto" w:sz="4" w:space="0"/>
              <w:right w:val="single" w:color="000000" w:sz="8" w:space="0"/>
            </w:tcBorders>
            <w:vAlign w:val="center"/>
          </w:tcPr>
          <w:p w14:paraId="08CE8588">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2EF5BBF5">
            <w:pPr>
              <w:spacing w:line="360" w:lineRule="exact"/>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5E541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4" w:hRule="atLeast"/>
          <w:tblHeader/>
        </w:trPr>
        <w:tc>
          <w:tcPr>
            <w:tcW w:w="629" w:type="dxa"/>
            <w:vMerge w:val="continue"/>
            <w:tcBorders>
              <w:left w:val="single" w:color="auto" w:sz="4" w:space="0"/>
              <w:bottom w:val="single" w:color="auto" w:sz="4" w:space="0"/>
              <w:right w:val="single" w:color="auto" w:sz="4" w:space="0"/>
            </w:tcBorders>
            <w:vAlign w:val="center"/>
          </w:tcPr>
          <w:p w14:paraId="6A2DBCB3">
            <w:pPr>
              <w:snapToGrid w:val="0"/>
              <w:spacing w:line="360" w:lineRule="exact"/>
              <w:jc w:val="center"/>
              <w:rPr>
                <w:rFonts w:ascii="仿宋" w:hAnsi="仿宋" w:eastAsia="仿宋" w:cs="仿宋"/>
                <w:color w:val="auto"/>
                <w:sz w:val="24"/>
                <w:highlight w:val="none"/>
              </w:rPr>
            </w:pPr>
          </w:p>
        </w:tc>
        <w:tc>
          <w:tcPr>
            <w:tcW w:w="1857" w:type="dxa"/>
            <w:vMerge w:val="continue"/>
            <w:tcBorders>
              <w:left w:val="single" w:color="auto" w:sz="4" w:space="0"/>
              <w:bottom w:val="single" w:color="000000" w:sz="8" w:space="0"/>
              <w:right w:val="single" w:color="000000" w:sz="8" w:space="0"/>
            </w:tcBorders>
            <w:vAlign w:val="center"/>
          </w:tcPr>
          <w:p w14:paraId="761B0142">
            <w:pPr>
              <w:snapToGrid w:val="0"/>
              <w:spacing w:line="360" w:lineRule="exact"/>
              <w:jc w:val="center"/>
              <w:rPr>
                <w:rFonts w:ascii="仿宋" w:hAnsi="仿宋" w:eastAsia="仿宋" w:cs="仿宋"/>
                <w:b/>
                <w:color w:val="auto"/>
                <w:sz w:val="24"/>
                <w:highlight w:val="none"/>
              </w:rPr>
            </w:pPr>
          </w:p>
        </w:tc>
        <w:tc>
          <w:tcPr>
            <w:tcW w:w="6272" w:type="dxa"/>
            <w:tcBorders>
              <w:top w:val="single" w:color="auto" w:sz="4" w:space="0"/>
              <w:left w:val="single" w:color="000000" w:sz="2" w:space="0"/>
              <w:bottom w:val="single" w:color="000000" w:sz="8" w:space="0"/>
              <w:right w:val="single" w:color="000000" w:sz="8" w:space="0"/>
            </w:tcBorders>
            <w:vAlign w:val="center"/>
          </w:tcPr>
          <w:p w14:paraId="27274EF0">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18E30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AE38017">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57" w:type="dxa"/>
            <w:tcBorders>
              <w:top w:val="single" w:color="000000" w:sz="8" w:space="0"/>
              <w:left w:val="single" w:color="000000" w:sz="2" w:space="0"/>
              <w:bottom w:val="single" w:color="000000" w:sz="8" w:space="0"/>
              <w:right w:val="single" w:color="000000" w:sz="8" w:space="0"/>
            </w:tcBorders>
            <w:vAlign w:val="center"/>
          </w:tcPr>
          <w:p w14:paraId="745B207B">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272" w:type="dxa"/>
            <w:tcBorders>
              <w:top w:val="single" w:color="000000" w:sz="8" w:space="0"/>
              <w:left w:val="single" w:color="000000" w:sz="2" w:space="0"/>
              <w:bottom w:val="single" w:color="000000" w:sz="8" w:space="0"/>
              <w:right w:val="single" w:color="000000" w:sz="8" w:space="0"/>
            </w:tcBorders>
            <w:vAlign w:val="center"/>
          </w:tcPr>
          <w:p w14:paraId="1DD138FC">
            <w:pPr>
              <w:snapToGrid w:val="0"/>
              <w:spacing w:line="36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0B1B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589830A">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57" w:type="dxa"/>
            <w:tcBorders>
              <w:top w:val="single" w:color="000000" w:sz="8" w:space="0"/>
              <w:left w:val="single" w:color="000000" w:sz="2" w:space="0"/>
              <w:bottom w:val="single" w:color="000000" w:sz="8" w:space="0"/>
              <w:right w:val="single" w:color="000000" w:sz="8" w:space="0"/>
            </w:tcBorders>
            <w:vAlign w:val="center"/>
          </w:tcPr>
          <w:p w14:paraId="373D7EDC">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272" w:type="dxa"/>
            <w:tcBorders>
              <w:top w:val="single" w:color="000000" w:sz="8" w:space="0"/>
              <w:left w:val="single" w:color="000000" w:sz="2" w:space="0"/>
              <w:bottom w:val="single" w:color="000000" w:sz="8" w:space="0"/>
              <w:right w:val="single" w:color="000000" w:sz="8" w:space="0"/>
            </w:tcBorders>
            <w:vAlign w:val="center"/>
          </w:tcPr>
          <w:p w14:paraId="40CAF376">
            <w:pPr>
              <w:snapToGrid w:val="0"/>
              <w:spacing w:line="36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56421A62">
            <w:pPr>
              <w:snapToGrid w:val="0"/>
              <w:spacing w:line="36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1FA8F9A7">
            <w:pPr>
              <w:snapToGrid w:val="0"/>
              <w:spacing w:line="360" w:lineRule="exact"/>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23A37725">
            <w:pPr>
              <w:snapToGrid w:val="0"/>
              <w:spacing w:line="360" w:lineRule="exact"/>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4DEA0EB5">
            <w:pPr>
              <w:spacing w:line="360" w:lineRule="exact"/>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18A3B882">
            <w:pPr>
              <w:spacing w:line="360" w:lineRule="exact"/>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3AE25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A1C7C21">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57" w:type="dxa"/>
            <w:tcBorders>
              <w:top w:val="single" w:color="000000" w:sz="8" w:space="0"/>
              <w:left w:val="single" w:color="000000" w:sz="2" w:space="0"/>
              <w:right w:val="single" w:color="000000" w:sz="8" w:space="0"/>
            </w:tcBorders>
            <w:vAlign w:val="center"/>
          </w:tcPr>
          <w:p w14:paraId="506B65FC">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272" w:type="dxa"/>
            <w:tcBorders>
              <w:top w:val="single" w:color="000000" w:sz="8" w:space="0"/>
              <w:left w:val="single" w:color="000000" w:sz="2" w:space="0"/>
              <w:right w:val="single" w:color="000000" w:sz="8" w:space="0"/>
            </w:tcBorders>
            <w:vAlign w:val="center"/>
          </w:tcPr>
          <w:p w14:paraId="4A4B83CA">
            <w:pPr>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761F35DE">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本项目支持《杭州市萧山区政府采购支持中小企业信用融资暂行办法》。</w:t>
            </w:r>
          </w:p>
          <w:p w14:paraId="554A01A3">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有融资需求的中标供应商可参照相关规定及银行方案凭政府采购合同向相关合作银行提出信用融资（贷款）申请。详见</w:t>
            </w:r>
            <w:r>
              <w:rPr>
                <w:color w:val="auto"/>
                <w:highlight w:val="none"/>
              </w:rPr>
              <w:fldChar w:fldCharType="begin"/>
            </w:r>
            <w:r>
              <w:rPr>
                <w:color w:val="auto"/>
                <w:highlight w:val="none"/>
              </w:rPr>
              <w:instrText xml:space="preserve"> HYPERLINK "http://www.xiaoshan.gov.cn/art/2018/12/20/art_1229293109_1559514.html" </w:instrText>
            </w:r>
            <w:r>
              <w:rPr>
                <w:color w:val="auto"/>
                <w:highlight w:val="none"/>
              </w:rPr>
              <w:fldChar w:fldCharType="separate"/>
            </w:r>
            <w:r>
              <w:rPr>
                <w:rStyle w:val="76"/>
                <w:rFonts w:hint="eastAsia" w:ascii="仿宋" w:hAnsi="仿宋" w:eastAsia="仿宋" w:cs="仿宋"/>
                <w:snapToGrid/>
                <w:color w:val="auto"/>
                <w:sz w:val="24"/>
                <w:szCs w:val="24"/>
                <w:highlight w:val="none"/>
              </w:rPr>
              <w:t>http://www.xiaoshan.gov.cn/art/2018/12/20/art_1229293109_1559514.html</w:t>
            </w:r>
            <w:r>
              <w:rPr>
                <w:rStyle w:val="76"/>
                <w:rFonts w:hint="eastAsia" w:ascii="仿宋" w:hAnsi="仿宋" w:eastAsia="仿宋" w:cs="仿宋"/>
                <w:snapToGrid/>
                <w:color w:val="auto"/>
                <w:sz w:val="24"/>
                <w:szCs w:val="24"/>
                <w:highlight w:val="none"/>
              </w:rPr>
              <w:fldChar w:fldCharType="end"/>
            </w:r>
          </w:p>
        </w:tc>
      </w:tr>
      <w:tr w14:paraId="47408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86E0927">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57" w:type="dxa"/>
            <w:tcBorders>
              <w:top w:val="single" w:color="000000" w:sz="8" w:space="0"/>
              <w:left w:val="single" w:color="000000" w:sz="2" w:space="0"/>
              <w:bottom w:val="single" w:color="000000" w:sz="8" w:space="0"/>
              <w:right w:val="single" w:color="000000" w:sz="8" w:space="0"/>
            </w:tcBorders>
            <w:vAlign w:val="center"/>
          </w:tcPr>
          <w:p w14:paraId="756DF317">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272" w:type="dxa"/>
            <w:tcBorders>
              <w:top w:val="single" w:color="000000" w:sz="8" w:space="0"/>
              <w:left w:val="single" w:color="000000" w:sz="2" w:space="0"/>
              <w:bottom w:val="single" w:color="000000" w:sz="8" w:space="0"/>
              <w:right w:val="single" w:color="000000" w:sz="8" w:space="0"/>
            </w:tcBorders>
            <w:vAlign w:val="center"/>
          </w:tcPr>
          <w:p w14:paraId="7EFD11BE">
            <w:pPr>
              <w:pStyle w:val="32"/>
              <w:spacing w:line="360" w:lineRule="exac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本项目备份文件是否收取：不收取。</w:t>
            </w:r>
          </w:p>
          <w:p w14:paraId="2E9E6DB8">
            <w:pPr>
              <w:pStyle w:val="32"/>
              <w:spacing w:line="360" w:lineRule="exact"/>
              <w:rPr>
                <w:rFonts w:ascii="仿宋" w:hAnsi="仿宋" w:eastAsia="仿宋" w:cs="仿宋"/>
                <w:color w:val="auto"/>
                <w:kern w:val="28"/>
                <w:sz w:val="24"/>
                <w:szCs w:val="24"/>
                <w:highlight w:val="none"/>
              </w:rPr>
            </w:pPr>
            <w:r>
              <w:rPr>
                <w:rFonts w:hint="eastAsia" w:ascii="仿宋" w:hAnsi="仿宋" w:eastAsia="仿宋" w:cs="仿宋"/>
                <w:b/>
                <w:color w:val="auto"/>
                <w:sz w:val="24"/>
                <w:szCs w:val="24"/>
                <w:highlight w:val="none"/>
              </w:rPr>
              <w:t>采购人、采购代理机构不强制或变相强制投标人提交备份投标文件。</w:t>
            </w:r>
          </w:p>
        </w:tc>
      </w:tr>
      <w:tr w14:paraId="6B8FC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85DE9C8">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57" w:type="dxa"/>
            <w:tcBorders>
              <w:top w:val="single" w:color="000000" w:sz="8" w:space="0"/>
              <w:left w:val="single" w:color="000000" w:sz="2" w:space="0"/>
              <w:bottom w:val="single" w:color="000000" w:sz="8" w:space="0"/>
              <w:right w:val="single" w:color="000000" w:sz="8" w:space="0"/>
            </w:tcBorders>
            <w:vAlign w:val="center"/>
          </w:tcPr>
          <w:p w14:paraId="096CE85E">
            <w:pPr>
              <w:spacing w:line="360" w:lineRule="exact"/>
              <w:jc w:val="center"/>
              <w:rPr>
                <w:rFonts w:ascii="仿宋" w:hAnsi="仿宋" w:eastAsia="仿宋" w:cs="仿宋"/>
                <w:color w:val="auto"/>
                <w:sz w:val="24"/>
                <w:highlight w:val="none"/>
              </w:rPr>
            </w:pPr>
            <w:r>
              <w:rPr>
                <w:rFonts w:hint="eastAsia" w:ascii="仿宋" w:hAnsi="仿宋" w:eastAsia="仿宋" w:cs="仿宋"/>
                <w:b/>
                <w:color w:val="auto"/>
                <w:sz w:val="24"/>
                <w:highlight w:val="none"/>
              </w:rPr>
              <w:t>采购机构代理费用</w:t>
            </w:r>
          </w:p>
        </w:tc>
        <w:tc>
          <w:tcPr>
            <w:tcW w:w="6272" w:type="dxa"/>
            <w:tcBorders>
              <w:top w:val="single" w:color="000000" w:sz="8" w:space="0"/>
              <w:left w:val="single" w:color="000000" w:sz="2" w:space="0"/>
              <w:bottom w:val="single" w:color="000000" w:sz="8" w:space="0"/>
              <w:right w:val="single" w:color="000000" w:sz="8" w:space="0"/>
            </w:tcBorders>
            <w:vAlign w:val="center"/>
          </w:tcPr>
          <w:p w14:paraId="28EE570D">
            <w:pPr>
              <w:snapToGrid w:val="0"/>
              <w:rPr>
                <w:rFonts w:ascii="仿宋" w:hAnsi="仿宋" w:eastAsia="仿宋"/>
                <w:color w:val="auto"/>
                <w:sz w:val="24"/>
                <w:highlight w:val="none"/>
                <w:lang w:val="zh-CN"/>
              </w:rPr>
            </w:pPr>
            <w:r>
              <w:rPr>
                <w:rFonts w:hint="eastAsia" w:ascii="仿宋" w:hAnsi="仿宋" w:eastAsia="仿宋"/>
                <w:color w:val="auto"/>
                <w:sz w:val="24"/>
                <w:highlight w:val="none"/>
                <w:lang w:val="zh-CN"/>
              </w:rPr>
              <w:t>本项目采购代理费由</w:t>
            </w:r>
            <w:r>
              <w:rPr>
                <w:rFonts w:hint="eastAsia" w:ascii="仿宋" w:hAnsi="仿宋" w:eastAsia="仿宋"/>
                <w:color w:val="auto"/>
                <w:sz w:val="24"/>
                <w:highlight w:val="none"/>
              </w:rPr>
              <w:t>中标人</w:t>
            </w:r>
            <w:r>
              <w:rPr>
                <w:rFonts w:hint="eastAsia" w:ascii="仿宋" w:hAnsi="仿宋" w:eastAsia="仿宋"/>
                <w:color w:val="auto"/>
                <w:sz w:val="24"/>
                <w:highlight w:val="none"/>
                <w:lang w:val="zh-CN"/>
              </w:rPr>
              <w:t>支付。</w:t>
            </w:r>
          </w:p>
          <w:p w14:paraId="31F41CE6">
            <w:pPr>
              <w:snapToGrid w:val="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代理费由成交单位支付7000.00元。服务费缴纳账号：</w:t>
            </w:r>
          </w:p>
          <w:p w14:paraId="0EE6582E">
            <w:pPr>
              <w:snapToGrid w:val="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开户银行：上海浦东发展银行萧山支行</w:t>
            </w:r>
          </w:p>
          <w:p w14:paraId="65FBEC1C">
            <w:pPr>
              <w:snapToGrid w:val="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帐户名称：杭州博望建设工程招标投标代理有限公司</w:t>
            </w:r>
          </w:p>
          <w:p w14:paraId="0F69A299">
            <w:pPr>
              <w:snapToGrid w:val="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银行帐号：95070154740001005</w:t>
            </w:r>
          </w:p>
          <w:p w14:paraId="6B626C30">
            <w:pPr>
              <w:spacing w:line="360" w:lineRule="exact"/>
              <w:rPr>
                <w:rFonts w:ascii="仿宋" w:hAnsi="仿宋" w:eastAsia="仿宋" w:cs="仿宋"/>
                <w:color w:val="auto"/>
                <w:sz w:val="24"/>
                <w:highlight w:val="none"/>
              </w:rPr>
            </w:pPr>
            <w:r>
              <w:rPr>
                <w:rFonts w:hint="eastAsia" w:ascii="仿宋" w:hAnsi="仿宋" w:eastAsia="仿宋" w:cs="仿宋"/>
                <w:bCs/>
                <w:color w:val="auto"/>
                <w:kern w:val="0"/>
                <w:sz w:val="24"/>
                <w:highlight w:val="none"/>
              </w:rPr>
              <w:t>联系电话：0571-82373980</w:t>
            </w:r>
          </w:p>
        </w:tc>
      </w:tr>
      <w:tr w14:paraId="428C8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2A01E1F">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57" w:type="dxa"/>
            <w:tcBorders>
              <w:top w:val="single" w:color="000000" w:sz="8" w:space="0"/>
              <w:left w:val="single" w:color="000000" w:sz="2" w:space="0"/>
              <w:bottom w:val="single" w:color="000000" w:sz="8" w:space="0"/>
              <w:right w:val="single" w:color="000000" w:sz="8" w:space="0"/>
            </w:tcBorders>
            <w:vAlign w:val="center"/>
          </w:tcPr>
          <w:p w14:paraId="004AD4BA">
            <w:pPr>
              <w:spacing w:line="360" w:lineRule="exact"/>
              <w:jc w:val="center"/>
              <w:rPr>
                <w:rFonts w:ascii="仿宋" w:hAnsi="仿宋" w:eastAsia="仿宋" w:cs="仿宋"/>
                <w:color w:val="auto"/>
                <w:sz w:val="24"/>
                <w:highlight w:val="none"/>
              </w:rPr>
            </w:pPr>
            <w:r>
              <w:rPr>
                <w:rFonts w:hint="eastAsia" w:ascii="仿宋" w:hAnsi="仿宋" w:eastAsia="仿宋" w:cs="仿宋"/>
                <w:b/>
                <w:color w:val="auto"/>
                <w:sz w:val="24"/>
                <w:highlight w:val="none"/>
              </w:rPr>
              <w:t>资格审查和信用信息审查</w:t>
            </w:r>
          </w:p>
        </w:tc>
        <w:tc>
          <w:tcPr>
            <w:tcW w:w="6272" w:type="dxa"/>
            <w:tcBorders>
              <w:top w:val="single" w:color="000000" w:sz="8" w:space="0"/>
              <w:left w:val="single" w:color="000000" w:sz="2" w:space="0"/>
              <w:bottom w:val="single" w:color="000000" w:sz="8" w:space="0"/>
              <w:right w:val="single" w:color="000000" w:sz="8" w:space="0"/>
            </w:tcBorders>
            <w:vAlign w:val="center"/>
          </w:tcPr>
          <w:p w14:paraId="57F9BADF">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本项目由采购人进行资格文件及信用信息查询。</w:t>
            </w:r>
          </w:p>
        </w:tc>
      </w:tr>
      <w:tr w14:paraId="74A16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451ADD">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57" w:type="dxa"/>
            <w:tcBorders>
              <w:top w:val="single" w:color="000000" w:sz="8" w:space="0"/>
              <w:left w:val="single" w:color="000000" w:sz="2" w:space="0"/>
              <w:bottom w:val="single" w:color="000000" w:sz="8" w:space="0"/>
              <w:right w:val="single" w:color="000000" w:sz="8" w:space="0"/>
            </w:tcBorders>
            <w:vAlign w:val="center"/>
          </w:tcPr>
          <w:p w14:paraId="78CA55A3">
            <w:pPr>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272" w:type="dxa"/>
            <w:tcBorders>
              <w:top w:val="single" w:color="000000" w:sz="8" w:space="0"/>
              <w:left w:val="single" w:color="000000" w:sz="2" w:space="0"/>
              <w:bottom w:val="single" w:color="000000" w:sz="8" w:space="0"/>
              <w:right w:val="single" w:color="000000" w:sz="8" w:space="0"/>
            </w:tcBorders>
            <w:vAlign w:val="center"/>
          </w:tcPr>
          <w:p w14:paraId="1EA39C65">
            <w:pPr>
              <w:snapToGrid w:val="0"/>
              <w:spacing w:line="36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14:paraId="12E7CB27">
            <w:pPr>
              <w:snapToGrid w:val="0"/>
              <w:spacing w:line="36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线上提交质疑方式：政采云线上质疑路径：项目采购-询问质疑投诉-质疑列表。请使用ca签章在每一页质疑文件中加盖电子公章，上传完整附件。</w:t>
            </w:r>
          </w:p>
          <w:p w14:paraId="2076E5DE">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14:paraId="6A484964">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涉及流程规范性、组织程序等相关事项，由采购机构进行答复。</w:t>
            </w:r>
          </w:p>
        </w:tc>
      </w:tr>
      <w:tr w14:paraId="3B287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E6019F7">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1857" w:type="dxa"/>
            <w:tcBorders>
              <w:top w:val="single" w:color="000000" w:sz="8" w:space="0"/>
              <w:left w:val="single" w:color="000000" w:sz="2" w:space="0"/>
              <w:bottom w:val="single" w:color="000000" w:sz="8" w:space="0"/>
              <w:right w:val="single" w:color="000000" w:sz="8" w:space="0"/>
            </w:tcBorders>
            <w:vAlign w:val="center"/>
          </w:tcPr>
          <w:p w14:paraId="7A13AC8A">
            <w:pPr>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履约验收</w:t>
            </w:r>
          </w:p>
        </w:tc>
        <w:tc>
          <w:tcPr>
            <w:tcW w:w="6272" w:type="dxa"/>
            <w:tcBorders>
              <w:top w:val="single" w:color="000000" w:sz="8" w:space="0"/>
              <w:left w:val="single" w:color="000000" w:sz="2" w:space="0"/>
              <w:bottom w:val="single" w:color="000000" w:sz="8" w:space="0"/>
              <w:right w:val="single" w:color="000000" w:sz="8" w:space="0"/>
            </w:tcBorders>
            <w:vAlign w:val="center"/>
          </w:tcPr>
          <w:p w14:paraId="1B0EDFC3">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14:paraId="1BE6F753">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联系电话: 0571-83587785/0571-82816012  联系地址: 萧山区通惠北路2-1号302室</w:t>
            </w:r>
          </w:p>
        </w:tc>
      </w:tr>
      <w:tr w14:paraId="1AD7F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992A180">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57" w:type="dxa"/>
            <w:vMerge w:val="restart"/>
            <w:tcBorders>
              <w:top w:val="single" w:color="000000" w:sz="8" w:space="0"/>
              <w:left w:val="single" w:color="000000" w:sz="2" w:space="0"/>
              <w:right w:val="single" w:color="000000" w:sz="8" w:space="0"/>
            </w:tcBorders>
            <w:vAlign w:val="center"/>
          </w:tcPr>
          <w:p w14:paraId="4ED6AF6C">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272" w:type="dxa"/>
            <w:tcBorders>
              <w:top w:val="single" w:color="000000" w:sz="8" w:space="0"/>
              <w:left w:val="single" w:color="000000" w:sz="2" w:space="0"/>
              <w:bottom w:val="single" w:color="000000" w:sz="8" w:space="0"/>
              <w:right w:val="single" w:color="000000" w:sz="8" w:space="0"/>
            </w:tcBorders>
            <w:vAlign w:val="center"/>
          </w:tcPr>
          <w:p w14:paraId="2FAC2525">
            <w:pPr>
              <w:spacing w:line="36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66205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0970AE6C">
            <w:pPr>
              <w:snapToGrid w:val="0"/>
              <w:spacing w:line="360" w:lineRule="exact"/>
              <w:jc w:val="center"/>
              <w:rPr>
                <w:rFonts w:ascii="仿宋" w:hAnsi="仿宋" w:eastAsia="仿宋" w:cs="仿宋"/>
                <w:color w:val="auto"/>
                <w:sz w:val="24"/>
                <w:highlight w:val="none"/>
              </w:rPr>
            </w:pPr>
          </w:p>
        </w:tc>
        <w:tc>
          <w:tcPr>
            <w:tcW w:w="1857" w:type="dxa"/>
            <w:vMerge w:val="continue"/>
            <w:tcBorders>
              <w:left w:val="single" w:color="000000" w:sz="2" w:space="0"/>
              <w:right w:val="single" w:color="000000" w:sz="8" w:space="0"/>
            </w:tcBorders>
            <w:vAlign w:val="center"/>
          </w:tcPr>
          <w:p w14:paraId="43E6184B">
            <w:pPr>
              <w:snapToGrid w:val="0"/>
              <w:spacing w:line="360" w:lineRule="exact"/>
              <w:jc w:val="center"/>
              <w:rPr>
                <w:rFonts w:ascii="仿宋" w:hAnsi="仿宋" w:eastAsia="仿宋" w:cs="仿宋"/>
                <w:b/>
                <w:color w:val="auto"/>
                <w:sz w:val="24"/>
                <w:highlight w:val="none"/>
              </w:rPr>
            </w:pPr>
          </w:p>
        </w:tc>
        <w:tc>
          <w:tcPr>
            <w:tcW w:w="6272" w:type="dxa"/>
            <w:tcBorders>
              <w:top w:val="single" w:color="000000" w:sz="8" w:space="0"/>
              <w:left w:val="single" w:color="000000" w:sz="2" w:space="0"/>
              <w:bottom w:val="single" w:color="000000" w:sz="8" w:space="0"/>
              <w:right w:val="single" w:color="000000" w:sz="8" w:space="0"/>
            </w:tcBorders>
            <w:vAlign w:val="center"/>
          </w:tcPr>
          <w:p w14:paraId="2E08702F">
            <w:pPr>
              <w:spacing w:line="36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联合体投标的，联合体各方均需按招标文件第四部分评标标准要求提供资信证明文件，否则视为不符合相关要求。</w:t>
            </w:r>
          </w:p>
          <w:p w14:paraId="7FC1FDB7">
            <w:pPr>
              <w:spacing w:line="36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r>
              <w:rPr>
                <w:rFonts w:hint="eastAsia" w:ascii="仿宋" w:hAnsi="仿宋" w:eastAsia="仿宋" w:cs="仿宋"/>
                <w:color w:val="auto"/>
                <w:sz w:val="24"/>
                <w:highlight w:val="none"/>
              </w:rPr>
              <w:t>联合体投标的，联合体中有一方或者联合体成员根据分工按招标文件第四部分评标标准要求提供资信证明文件的，视为符合了相关要求。</w:t>
            </w:r>
          </w:p>
          <w:p w14:paraId="0D1E61D7">
            <w:pPr>
              <w:spacing w:line="36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评审因素对应的要求视为采购需求的一部分。</w:t>
            </w:r>
          </w:p>
          <w:p w14:paraId="2768274A">
            <w:pPr>
              <w:spacing w:line="36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严格执行预算限价，项目如涉及办公用房装修、通用办公设备家具的不得超限额标准。（萧财国资【2019】389号）</w:t>
            </w:r>
          </w:p>
          <w:p w14:paraId="44B20043">
            <w:pPr>
              <w:spacing w:line="360" w:lineRule="exact"/>
              <w:rPr>
                <w:rFonts w:ascii="仿宋" w:hAnsi="仿宋" w:eastAsia="仿宋" w:cs="仿宋"/>
                <w:color w:val="auto"/>
                <w:sz w:val="24"/>
                <w:highlight w:val="none"/>
              </w:rPr>
            </w:pPr>
            <w:r>
              <w:rPr>
                <w:rFonts w:hint="eastAsia" w:ascii="仿宋" w:hAnsi="仿宋" w:eastAsia="仿宋" w:cs="仿宋"/>
                <w:b/>
                <w:bCs/>
                <w:color w:val="auto"/>
                <w:sz w:val="24"/>
                <w:highlight w:val="none"/>
              </w:rPr>
              <w:t>本项目通用总则条款与前附表等专用特别规定有冲突之处，以专用条款（特别规定）为准</w:t>
            </w:r>
          </w:p>
        </w:tc>
      </w:tr>
      <w:tr w14:paraId="23064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000000" w:sz="8" w:space="0"/>
              <w:bottom w:val="single" w:color="auto" w:sz="4" w:space="0"/>
              <w:right w:val="single" w:color="000000" w:sz="2" w:space="0"/>
            </w:tcBorders>
          </w:tcPr>
          <w:p w14:paraId="568F2F70">
            <w:pPr>
              <w:snapToGrid w:val="0"/>
              <w:spacing w:line="360" w:lineRule="exact"/>
              <w:jc w:val="center"/>
              <w:rPr>
                <w:rFonts w:ascii="仿宋" w:hAnsi="仿宋" w:eastAsia="仿宋" w:cs="仿宋"/>
                <w:color w:val="auto"/>
                <w:sz w:val="24"/>
                <w:highlight w:val="none"/>
              </w:rPr>
            </w:pPr>
          </w:p>
        </w:tc>
        <w:tc>
          <w:tcPr>
            <w:tcW w:w="1857" w:type="dxa"/>
            <w:vMerge w:val="continue"/>
            <w:tcBorders>
              <w:left w:val="single" w:color="000000" w:sz="2" w:space="0"/>
              <w:bottom w:val="single" w:color="000000" w:sz="8" w:space="0"/>
              <w:right w:val="single" w:color="000000" w:sz="8" w:space="0"/>
            </w:tcBorders>
            <w:vAlign w:val="center"/>
          </w:tcPr>
          <w:p w14:paraId="34176A25">
            <w:pPr>
              <w:snapToGrid w:val="0"/>
              <w:spacing w:line="360" w:lineRule="exact"/>
              <w:jc w:val="center"/>
              <w:rPr>
                <w:rFonts w:ascii="仿宋" w:hAnsi="仿宋" w:eastAsia="仿宋" w:cs="仿宋"/>
                <w:b/>
                <w:color w:val="auto"/>
                <w:sz w:val="24"/>
                <w:highlight w:val="none"/>
              </w:rPr>
            </w:pPr>
          </w:p>
        </w:tc>
        <w:tc>
          <w:tcPr>
            <w:tcW w:w="6272" w:type="dxa"/>
            <w:tcBorders>
              <w:top w:val="single" w:color="000000" w:sz="8" w:space="0"/>
              <w:left w:val="single" w:color="000000" w:sz="2" w:space="0"/>
              <w:bottom w:val="single" w:color="000000" w:sz="8" w:space="0"/>
              <w:right w:val="single" w:color="000000" w:sz="8" w:space="0"/>
            </w:tcBorders>
            <w:vAlign w:val="center"/>
          </w:tcPr>
          <w:p w14:paraId="60163E69">
            <w:pPr>
              <w:spacing w:line="36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本项目每个标项推荐中标候选人数量：1</w:t>
            </w:r>
          </w:p>
        </w:tc>
      </w:tr>
    </w:tbl>
    <w:p w14:paraId="59127B46">
      <w:pPr>
        <w:snapToGrid w:val="0"/>
        <w:spacing w:line="360" w:lineRule="auto"/>
        <w:jc w:val="center"/>
        <w:rPr>
          <w:rFonts w:ascii="仿宋" w:hAnsi="仿宋" w:eastAsia="仿宋" w:cs="仿宋"/>
          <w:b/>
          <w:color w:val="auto"/>
          <w:sz w:val="32"/>
          <w:szCs w:val="20"/>
          <w:highlight w:val="none"/>
        </w:rPr>
      </w:pPr>
    </w:p>
    <w:bookmarkEnd w:id="10"/>
    <w:p w14:paraId="095A64A1">
      <w:pPr>
        <w:adjustRightInd/>
        <w:spacing w:line="360" w:lineRule="auto"/>
        <w:ind w:firstLine="3845" w:firstLineChars="1197"/>
        <w:outlineLvl w:val="0"/>
        <w:rPr>
          <w:rFonts w:ascii="仿宋" w:hAnsi="仿宋" w:eastAsia="仿宋" w:cs="仿宋"/>
          <w:b/>
          <w:color w:val="auto"/>
          <w:sz w:val="32"/>
          <w:szCs w:val="20"/>
          <w:highlight w:val="none"/>
        </w:rPr>
      </w:pPr>
      <w:bookmarkStart w:id="13" w:name="第三部分"/>
      <w:bookmarkStart w:id="14" w:name="_Toc164416483"/>
    </w:p>
    <w:p w14:paraId="43B1DEE8">
      <w:pPr>
        <w:adjustRightInd/>
        <w:spacing w:line="360" w:lineRule="auto"/>
        <w:ind w:firstLine="3845" w:firstLineChars="1197"/>
        <w:outlineLvl w:val="0"/>
        <w:rPr>
          <w:rFonts w:ascii="仿宋" w:hAnsi="仿宋" w:eastAsia="仿宋" w:cs="仿宋"/>
          <w:b/>
          <w:color w:val="auto"/>
          <w:sz w:val="32"/>
          <w:szCs w:val="20"/>
          <w:highlight w:val="none"/>
        </w:rPr>
      </w:pPr>
    </w:p>
    <w:p w14:paraId="6B7F2804">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4740E95D">
      <w:pPr>
        <w:snapToGrid w:val="0"/>
        <w:spacing w:line="360" w:lineRule="auto"/>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7E7FB29A">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497D529D">
      <w:p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7D98CCA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4DE845D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3F1C069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3CEAFFB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59BA776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630C97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1CD4537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14:paraId="034B6157">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1FE09A3E">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6F84B29A">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43842E08">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7DC110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E98C96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4BECE3F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13ACDCFE">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616B25B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5346C1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F0CFAFB">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366759E">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559C3B3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6"/>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075C077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3D7D194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07D51A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D19362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4F72CED9">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655E801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32BC4BD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2E9C564">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1EFE7088">
      <w:pPr>
        <w:spacing w:line="360" w:lineRule="auto"/>
        <w:ind w:firstLine="480" w:firstLineChars="200"/>
        <w:rPr>
          <w:rFonts w:ascii="仿宋" w:hAnsi="仿宋" w:eastAsia="仿宋" w:cs="仿宋"/>
          <w:b/>
          <w:color w:val="auto"/>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highlight w:val="none"/>
        </w:rPr>
        <w:t>4. 询问、质疑、投诉</w:t>
      </w:r>
    </w:p>
    <w:p w14:paraId="608A7671">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4.1在线询问、质疑、投诉</w:t>
      </w:r>
    </w:p>
    <w:p w14:paraId="3574D56C">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BCEF0F">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4.2供应商询问</w:t>
      </w:r>
    </w:p>
    <w:p w14:paraId="6D684693">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615A820">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4.3供应商质疑</w:t>
      </w:r>
    </w:p>
    <w:p w14:paraId="36CC2321">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4.3.1提出质疑的供应商应当是参与所质疑项目采购活动的供应商。潜在供应商已依法获取其可质疑的招标文件的，可以对该文件提出质疑。</w:t>
      </w:r>
    </w:p>
    <w:p w14:paraId="47C77771">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9199025">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4.3.2.1对招标文件提出质疑的，质疑期限为供应商获得招标文件之日或者招标文件公告期限届满之日起计算。</w:t>
      </w:r>
    </w:p>
    <w:p w14:paraId="6620746F">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4.3.2.2对采购过程提出质疑的，质疑期限为各采购程序环节结束之日起计算。4.3.2.3对采购结果提出质疑的，质疑期限自采购结果公告期限届满之日起计算。</w:t>
      </w:r>
    </w:p>
    <w:p w14:paraId="081C48C5">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4.3.3供应商提出质疑应当提交质疑函和必要的证明材料。质疑函应当包括下列内容：</w:t>
      </w:r>
    </w:p>
    <w:p w14:paraId="564869FE">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4.3.3.1供应商的姓名或者名称、地址、邮编、联系人及联系电话；</w:t>
      </w:r>
    </w:p>
    <w:p w14:paraId="54BB7DEB">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4.3.3.2质疑项目的名称、编号；</w:t>
      </w:r>
    </w:p>
    <w:p w14:paraId="7A37E623">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4.3.3.3具体、明确的质疑事项和与质疑事项相关的请求；</w:t>
      </w:r>
    </w:p>
    <w:p w14:paraId="63F3AA8E">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4.3.3.4事实依据；</w:t>
      </w:r>
    </w:p>
    <w:p w14:paraId="6D1572CD">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4.3.3.5必要的法律依据；</w:t>
      </w:r>
    </w:p>
    <w:p w14:paraId="0F81A2C9">
      <w:pPr>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4EB8570B">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0CE7678B">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质疑函范本及制作说明详见附件2。</w:t>
      </w:r>
    </w:p>
    <w:p w14:paraId="128317B1">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3A9D00EE">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9F7639C">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7BD46A45">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4.4供应商投诉</w:t>
      </w:r>
    </w:p>
    <w:p w14:paraId="4A8D7F77">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22AC4519">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366B1767">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4.4.3供应商投诉应当有明确的请求和必要的证明材料。</w:t>
      </w:r>
    </w:p>
    <w:p w14:paraId="5E6684F1">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4.4.4 以联合体形式参加政府采购活动的，其投诉应当由组成联合体的所有供应商共同提出。</w:t>
      </w:r>
    </w:p>
    <w:p w14:paraId="57594511">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投诉书范本及制作说明详见附件3。</w:t>
      </w:r>
    </w:p>
    <w:p w14:paraId="6F14F3CF">
      <w:pPr>
        <w:pStyle w:val="128"/>
        <w:snapToGrid w:val="0"/>
        <w:spacing w:before="0"/>
        <w:ind w:firstLine="360"/>
        <w:rPr>
          <w:rFonts w:ascii="仿宋" w:hAnsi="仿宋" w:eastAsia="仿宋" w:cs="仿宋"/>
          <w:color w:val="auto"/>
          <w:sz w:val="18"/>
          <w:szCs w:val="18"/>
          <w:highlight w:val="none"/>
        </w:rPr>
      </w:pPr>
    </w:p>
    <w:p w14:paraId="613A8525">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08E9A8FB">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09D2C80A">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03E89669">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0545F884">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587ED6F4">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7320464">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1F7A5F6">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7D0A7270">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1142D38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11F0A591">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6.招标文件的澄清、修改</w:t>
      </w:r>
    </w:p>
    <w:p w14:paraId="39DB6A0B">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6793C17B">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7DE6409">
      <w:pPr>
        <w:pStyle w:val="23"/>
        <w:rPr>
          <w:rFonts w:ascii="仿宋" w:hAnsi="仿宋" w:eastAsia="仿宋" w:cs="仿宋"/>
          <w:color w:val="auto"/>
          <w:sz w:val="18"/>
          <w:szCs w:val="18"/>
          <w:highlight w:val="none"/>
          <w:lang w:val="en-US"/>
        </w:rPr>
      </w:pPr>
    </w:p>
    <w:p w14:paraId="5280002F">
      <w:pPr>
        <w:adjustRightInd/>
        <w:spacing w:line="360" w:lineRule="auto"/>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002ED461">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4F71019">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51D673CB">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6E055432">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5B864C08">
      <w:pPr>
        <w:pStyle w:val="32"/>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089FADEA">
      <w:pPr>
        <w:pStyle w:val="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D7AF730">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5DDCBFC0">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5D605793">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2541932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071619E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7C311491">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bookmarkStart w:id="17" w:name="_Hlk101259339"/>
      <w:r>
        <w:rPr>
          <w:rFonts w:hint="eastAsia" w:ascii="仿宋" w:hAnsi="仿宋" w:eastAsia="仿宋" w:cs="仿宋"/>
          <w:snapToGrid w:val="0"/>
          <w:color w:val="auto"/>
          <w:kern w:val="28"/>
          <w:sz w:val="24"/>
          <w:szCs w:val="20"/>
          <w:highlight w:val="none"/>
        </w:rPr>
        <w:t>联合协议</w:t>
      </w:r>
      <w:bookmarkEnd w:id="17"/>
      <w:r>
        <w:rPr>
          <w:rFonts w:hint="eastAsia" w:ascii="仿宋" w:hAnsi="仿宋" w:eastAsia="仿宋" w:cs="仿宋"/>
          <w:snapToGrid w:val="0"/>
          <w:color w:val="auto"/>
          <w:kern w:val="28"/>
          <w:sz w:val="24"/>
          <w:szCs w:val="20"/>
          <w:highlight w:val="none"/>
        </w:rPr>
        <w:t>（如果有)；</w:t>
      </w:r>
    </w:p>
    <w:p w14:paraId="01192325">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91F461D">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AD828C9">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28A9363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3B186A73">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001F1E26">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C64D3C9">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23E19657">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33034400">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7D1BC066">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205B6958">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B3F6C9A">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0B03D7D2">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62BB49C9">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72187045">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4D45AC4C">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2ABC9A3B">
      <w:pPr>
        <w:pStyle w:val="128"/>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14:paraId="61ED4D04">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4C54DAB">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156C80E">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ADBE5B9">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68D6C5F0">
      <w:pPr>
        <w:pStyle w:val="128"/>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67E92E2B">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F2E736D">
      <w:pPr>
        <w:pStyle w:val="128"/>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4CBB2AFE">
      <w:pPr>
        <w:pStyle w:val="128"/>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14:paraId="44F7F3B8">
      <w:pPr>
        <w:pStyle w:val="128"/>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17690AD">
      <w:pPr>
        <w:pStyle w:val="128"/>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9B0A110">
      <w:pPr>
        <w:pStyle w:val="128"/>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31CD9F8">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483028AA">
      <w:pPr>
        <w:pStyle w:val="32"/>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6C792015">
      <w:pPr>
        <w:pStyle w:val="32"/>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6E0ADED9">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1FEC777">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B140572">
      <w:pPr>
        <w:pStyle w:val="32"/>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74880359">
      <w:pPr>
        <w:pStyle w:val="128"/>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312C15A1">
      <w:pPr>
        <w:pStyle w:val="24"/>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5BCBAE68">
      <w:pPr>
        <w:pStyle w:val="128"/>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298A2649">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1E2F1A2E">
      <w:pPr>
        <w:pStyle w:val="128"/>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236141BB">
      <w:pPr>
        <w:pStyle w:val="128"/>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D181186">
      <w:pPr>
        <w:pStyle w:val="128"/>
        <w:spacing w:before="0"/>
        <w:ind w:firstLine="480"/>
        <w:rPr>
          <w:rFonts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7FF558E7">
      <w:pPr>
        <w:pStyle w:val="128"/>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6361C335">
      <w:pPr>
        <w:pStyle w:val="554"/>
        <w:spacing w:before="0" w:line="360" w:lineRule="auto"/>
        <w:ind w:left="0" w:firstLine="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385DEDF5">
      <w:pPr>
        <w:pStyle w:val="554"/>
        <w:spacing w:before="0" w:line="360" w:lineRule="auto"/>
        <w:ind w:left="0" w:firstLine="420" w:firstLineChars="175"/>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669203C3">
      <w:pPr>
        <w:pStyle w:val="554"/>
        <w:spacing w:before="0" w:line="360" w:lineRule="auto"/>
        <w:ind w:left="0" w:firstLine="420" w:firstLineChars="175"/>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48D2BEF1">
      <w:pPr>
        <w:pStyle w:val="554"/>
        <w:spacing w:before="0" w:line="360" w:lineRule="auto"/>
        <w:ind w:left="0" w:firstLine="420" w:firstLineChars="175"/>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1B00A632">
      <w:pP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19、资格审查</w:t>
      </w:r>
    </w:p>
    <w:p w14:paraId="141A0C4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53E642A2">
      <w:pPr>
        <w:pStyle w:val="128"/>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2FF29940">
      <w:pPr>
        <w:pStyle w:val="128"/>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4CC7CD12">
      <w:pPr>
        <w:pStyle w:val="128"/>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1D11B1F0">
      <w:pPr>
        <w:pStyle w:val="128"/>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59DC3E1F">
      <w:pPr>
        <w:pStyle w:val="128"/>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47008180">
      <w:pPr>
        <w:pStyle w:val="128"/>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35F0580F">
      <w:pPr>
        <w:pStyle w:val="128"/>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983B95C">
      <w:pPr>
        <w:pStyle w:val="128"/>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152C0E01">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76878D72">
      <w:pPr>
        <w:spacing w:line="360" w:lineRule="auto"/>
        <w:rPr>
          <w:rFonts w:ascii="仿宋" w:hAnsi="仿宋" w:eastAsia="仿宋" w:cs="仿宋"/>
          <w:b/>
          <w:color w:val="auto"/>
          <w:sz w:val="24"/>
          <w:highlight w:val="none"/>
        </w:rPr>
      </w:pPr>
      <w:bookmarkStart w:id="18"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1C29A559">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39D7ECCB">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22.确定中标供应商</w:t>
      </w:r>
    </w:p>
    <w:p w14:paraId="03E86EE5">
      <w:pPr>
        <w:pStyle w:val="128"/>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525A96B">
      <w:pPr>
        <w:pStyle w:val="128"/>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3947FE0E">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E8CE1E7">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0494891">
      <w:pPr>
        <w:widowControl/>
        <w:shd w:val="clear" w:color="auto" w:fill="FFFFFF"/>
        <w:spacing w:line="360" w:lineRule="auto"/>
        <w:ind w:firstLine="480"/>
        <w:jc w:val="left"/>
        <w:rPr>
          <w:rFonts w:ascii="仿宋" w:hAnsi="仿宋" w:eastAsia="仿宋" w:cs="仿宋"/>
          <w:b/>
          <w:color w:val="auto"/>
          <w:sz w:val="32"/>
          <w:highlight w:val="none"/>
        </w:rPr>
      </w:pPr>
      <w:r>
        <w:rPr>
          <w:rFonts w:hint="eastAsia" w:ascii="仿宋" w:hAnsi="仿宋" w:eastAsia="仿宋" w:cs="仿宋"/>
          <w:color w:val="auto"/>
          <w:sz w:val="24"/>
          <w:highlight w:val="none"/>
        </w:rPr>
        <w:t>23.3公告期限为1个工作日。</w:t>
      </w:r>
    </w:p>
    <w:p w14:paraId="67FF2675">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784C5CE6">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4AAA3909">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25.合同的签订</w:t>
      </w:r>
    </w:p>
    <w:p w14:paraId="1DDE21F2">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828BFAE">
      <w:pPr>
        <w:pStyle w:val="128"/>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8B2489C">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5937F1CD">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7A37D510">
      <w:pPr>
        <w:pStyle w:val="128"/>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1B75341A">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26.履约保证金</w:t>
      </w:r>
    </w:p>
    <w:p w14:paraId="17A531A1">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17FE9CA">
      <w:pPr>
        <w:pStyle w:val="3"/>
        <w:ind w:left="0" w:firstLine="480" w:firstLineChars="200"/>
        <w:rPr>
          <w:rFonts w:ascii="仿宋" w:eastAsia="仿宋" w:cs="仿宋"/>
          <w:b w:val="0"/>
          <w:bCs w:val="0"/>
          <w:snapToGrid w:val="0"/>
          <w:color w:val="auto"/>
          <w:kern w:val="28"/>
          <w:sz w:val="24"/>
          <w:highlight w:val="none"/>
        </w:rPr>
      </w:pPr>
      <w:r>
        <w:rPr>
          <w:rFonts w:hint="eastAsia" w:ascii="仿宋" w:eastAsia="仿宋" w:cs="仿宋"/>
          <w:b w:val="0"/>
          <w:bCs w:val="0"/>
          <w:snapToGrid w:val="0"/>
          <w:color w:val="auto"/>
          <w:kern w:val="28"/>
          <w:sz w:val="24"/>
          <w:highlight w:val="none"/>
        </w:rPr>
        <w:t>供应商</w:t>
      </w:r>
      <w:r>
        <w:rPr>
          <w:rFonts w:hint="eastAsia" w:ascii="仿宋" w:eastAsia="仿宋" w:cs="仿宋"/>
          <w:b w:val="0"/>
          <w:bCs w:val="0"/>
          <w:snapToGrid w:val="0"/>
          <w:color w:val="auto"/>
          <w:kern w:val="28"/>
          <w:sz w:val="24"/>
          <w:highlight w:val="none"/>
          <w:lang w:val="en-US"/>
        </w:rPr>
        <w:t>可</w:t>
      </w:r>
      <w:r>
        <w:rPr>
          <w:rFonts w:hint="eastAsia" w:asci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9ED8113">
      <w:pPr>
        <w:pStyle w:val="3"/>
        <w:rPr>
          <w:rFonts w:ascii="仿宋" w:eastAsia="仿宋" w:cs="仿宋"/>
          <w:color w:val="auto"/>
          <w:highlight w:val="none"/>
        </w:rPr>
      </w:pPr>
      <w:r>
        <w:rPr>
          <w:rFonts w:hint="eastAsia" w:ascii="仿宋" w:eastAsia="仿宋" w:cs="仿宋"/>
          <w:color w:val="auto"/>
          <w:sz w:val="24"/>
          <w:highlight w:val="none"/>
          <w:lang w:val="en-US"/>
        </w:rPr>
        <w:t>27.预付款</w:t>
      </w:r>
    </w:p>
    <w:p w14:paraId="7A12EB08">
      <w:pPr>
        <w:adjustRightInd/>
        <w:spacing w:line="360" w:lineRule="auto"/>
        <w:ind w:firstLine="480" w:firstLineChars="200"/>
        <w:rPr>
          <w:rFonts w:ascii="仿宋" w:hAnsi="仿宋" w:eastAsia="仿宋" w:cs="仿宋"/>
          <w:b/>
          <w:color w:val="auto"/>
          <w:sz w:val="32"/>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E35F911">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9D857AF">
      <w:pPr>
        <w:pStyle w:val="128"/>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72E696FB">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1C4315F9">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1494B387">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1965F360">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3CFF5FFF">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63B44341">
      <w:pPr>
        <w:pStyle w:val="128"/>
        <w:snapToGrid w:val="0"/>
        <w:spacing w:before="0"/>
        <w:ind w:firstLine="0" w:firstLineChars="0"/>
        <w:rPr>
          <w:rFonts w:ascii="仿宋" w:hAnsi="仿宋" w:eastAsia="仿宋" w:cs="仿宋"/>
          <w:color w:val="auto"/>
          <w:sz w:val="24"/>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8EDE0A4">
      <w:pPr>
        <w:snapToGrid w:val="0"/>
        <w:spacing w:line="360" w:lineRule="auto"/>
        <w:ind w:left="-1"/>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2420E63F">
      <w:pPr>
        <w:pStyle w:val="24"/>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30.验收</w:t>
      </w:r>
    </w:p>
    <w:p w14:paraId="44FB3FA1">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FA339AF">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3AE62930">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A27F9B">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55A6A0FE">
      <w:pPr>
        <w:tabs>
          <w:tab w:val="left" w:pos="0"/>
        </w:tabs>
        <w:spacing w:line="360" w:lineRule="auto"/>
        <w:ind w:firstLine="480"/>
        <w:rPr>
          <w:rFonts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072998"/>
      <w:bookmarkEnd w:id="19"/>
      <w:bookmarkStart w:id="20" w:name="_Hlt75236290"/>
      <w:bookmarkEnd w:id="20"/>
      <w:bookmarkStart w:id="21" w:name="_Hlt75236011"/>
      <w:bookmarkEnd w:id="21"/>
      <w:bookmarkStart w:id="22" w:name="_Hlt68073093"/>
      <w:bookmarkEnd w:id="22"/>
      <w:bookmarkStart w:id="23" w:name="_Hlt74707468"/>
      <w:bookmarkEnd w:id="23"/>
      <w:bookmarkStart w:id="24" w:name="_Hlt74730295"/>
      <w:bookmarkEnd w:id="24"/>
      <w:bookmarkStart w:id="25" w:name="_Hlt75236101"/>
      <w:bookmarkEnd w:id="25"/>
      <w:bookmarkStart w:id="26" w:name="_Hlt68072990"/>
      <w:bookmarkEnd w:id="26"/>
      <w:bookmarkStart w:id="27" w:name="_Hlt68057669"/>
      <w:bookmarkEnd w:id="27"/>
      <w:bookmarkStart w:id="28" w:name="_Hlt74729768"/>
      <w:bookmarkEnd w:id="28"/>
      <w:bookmarkStart w:id="29" w:name="_Hlt74714665"/>
      <w:bookmarkEnd w:id="29"/>
      <w:bookmarkStart w:id="30" w:name="_Hlt68403820"/>
      <w:bookmarkEnd w:id="30"/>
    </w:p>
    <w:bookmarkEnd w:id="13"/>
    <w:bookmarkEnd w:id="14"/>
    <w:p w14:paraId="086E00E3">
      <w:pPr>
        <w:spacing w:line="360" w:lineRule="auto"/>
        <w:jc w:val="center"/>
        <w:outlineLvl w:val="0"/>
        <w:rPr>
          <w:rFonts w:ascii="仿宋" w:hAnsi="仿宋" w:eastAsia="仿宋" w:cs="仿宋"/>
          <w:b/>
          <w:color w:val="auto"/>
          <w:sz w:val="36"/>
          <w:szCs w:val="36"/>
          <w:highlight w:val="none"/>
        </w:rPr>
      </w:pPr>
      <w:bookmarkStart w:id="31" w:name="第四部分"/>
      <w:r>
        <w:rPr>
          <w:rFonts w:hint="eastAsia" w:ascii="仿宋" w:hAnsi="仿宋" w:eastAsia="仿宋" w:cs="仿宋"/>
          <w:b/>
          <w:color w:val="auto"/>
          <w:sz w:val="36"/>
          <w:szCs w:val="36"/>
          <w:highlight w:val="none"/>
        </w:rPr>
        <w:t>第三部分   采购需求</w:t>
      </w:r>
    </w:p>
    <w:p w14:paraId="3E210635">
      <w:pPr>
        <w:snapToGrid w:val="0"/>
        <w:jc w:val="center"/>
        <w:rPr>
          <w:rStyle w:val="962"/>
          <w:rFonts w:ascii="仿宋" w:hAnsi="仿宋" w:eastAsia="仿宋" w:cs="仿宋"/>
          <w:color w:val="auto"/>
          <w:highlight w:val="none"/>
        </w:rPr>
      </w:pPr>
      <w:r>
        <w:rPr>
          <w:rStyle w:val="962"/>
          <w:rFonts w:hint="eastAsia" w:ascii="仿宋" w:hAnsi="仿宋" w:eastAsia="仿宋" w:cs="仿宋"/>
          <w:color w:val="auto"/>
          <w:highlight w:val="none"/>
        </w:rPr>
        <w:t>属于实质性要求条款的，请用符号“▲”标明，否则属于非实质性要求。</w:t>
      </w:r>
    </w:p>
    <w:p w14:paraId="2C7B49C7">
      <w:pPr>
        <w:snapToGrid w:val="0"/>
        <w:jc w:val="center"/>
        <w:rPr>
          <w:rStyle w:val="962"/>
          <w:rFonts w:ascii="仿宋" w:hAnsi="仿宋" w:eastAsia="仿宋" w:cs="仿宋"/>
          <w:color w:val="auto"/>
          <w:highlight w:val="none"/>
        </w:rPr>
      </w:pPr>
      <w:r>
        <w:rPr>
          <w:rStyle w:val="962"/>
          <w:rFonts w:hint="eastAsia" w:ascii="仿宋" w:hAnsi="仿宋" w:eastAsia="仿宋" w:cs="仿宋"/>
          <w:color w:val="auto"/>
          <w:highlight w:val="none"/>
        </w:rPr>
        <w:t>“★”系产品采购项目中单一产品或核心产品。</w:t>
      </w:r>
    </w:p>
    <w:p w14:paraId="569AA052">
      <w:pPr>
        <w:pStyle w:val="3"/>
        <w:rPr>
          <w:rFonts w:ascii="仿宋" w:eastAsia="仿宋" w:cs="仿宋"/>
          <w:color w:val="auto"/>
          <w:highlight w:val="none"/>
        </w:rPr>
      </w:pPr>
    </w:p>
    <w:p w14:paraId="3CC1A602">
      <w:pPr>
        <w:pStyle w:val="3"/>
        <w:numPr>
          <w:ilvl w:val="0"/>
          <w:numId w:val="1"/>
        </w:numPr>
        <w:jc w:val="center"/>
        <w:rPr>
          <w:rFonts w:ascii="仿宋" w:eastAsia="仿宋" w:cs="仿宋"/>
          <w:color w:val="auto"/>
          <w:highlight w:val="none"/>
        </w:rPr>
      </w:pPr>
      <w:r>
        <w:rPr>
          <w:rFonts w:hint="eastAsia" w:ascii="仿宋" w:eastAsia="仿宋" w:cs="仿宋"/>
          <w:color w:val="auto"/>
          <w:highlight w:val="none"/>
        </w:rPr>
        <w:t>招标一览表</w:t>
      </w:r>
    </w:p>
    <w:p w14:paraId="3D3869F1">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标项一：</w:t>
      </w:r>
      <w:r>
        <w:rPr>
          <w:rStyle w:val="76"/>
          <w:rFonts w:hint="eastAsia" w:ascii="仿宋" w:hAnsi="仿宋" w:eastAsia="仿宋" w:cs="仿宋"/>
          <w:b/>
          <w:bCs/>
          <w:snapToGrid/>
          <w:color w:val="auto"/>
          <w:kern w:val="2"/>
          <w:sz w:val="24"/>
          <w:szCs w:val="24"/>
          <w:highlight w:val="none"/>
        </w:rPr>
        <w:t>杭州市萧山区质量计量监测中心2024年度充电桩检定设备采购项目</w:t>
      </w:r>
    </w:p>
    <w:tbl>
      <w:tblPr>
        <w:tblStyle w:val="62"/>
        <w:tblpPr w:leftFromText="180" w:rightFromText="180" w:vertAnchor="text" w:horzAnchor="margin" w:tblpX="-170" w:tblpY="63"/>
        <w:tblOverlap w:val="never"/>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4"/>
        <w:gridCol w:w="3013"/>
        <w:gridCol w:w="667"/>
        <w:gridCol w:w="546"/>
        <w:gridCol w:w="1221"/>
        <w:gridCol w:w="1757"/>
        <w:gridCol w:w="1400"/>
      </w:tblGrid>
      <w:tr w14:paraId="5F95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8" w:hRule="atLeast"/>
        </w:trPr>
        <w:tc>
          <w:tcPr>
            <w:tcW w:w="694" w:type="dxa"/>
            <w:tcMar>
              <w:top w:w="15" w:type="dxa"/>
              <w:left w:w="15" w:type="dxa"/>
              <w:bottom w:w="0" w:type="dxa"/>
              <w:right w:w="15" w:type="dxa"/>
            </w:tcMar>
            <w:vAlign w:val="center"/>
          </w:tcPr>
          <w:p w14:paraId="539467AE">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013" w:type="dxa"/>
            <w:tcMar>
              <w:top w:w="15" w:type="dxa"/>
              <w:left w:w="15" w:type="dxa"/>
              <w:bottom w:w="0" w:type="dxa"/>
              <w:right w:w="15" w:type="dxa"/>
            </w:tcMar>
            <w:vAlign w:val="center"/>
          </w:tcPr>
          <w:p w14:paraId="62D9FB14">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p w14:paraId="6E1DB013">
            <w:pPr>
              <w:tabs>
                <w:tab w:val="left" w:pos="0"/>
              </w:tabs>
              <w:snapToGrid w:val="0"/>
              <w:jc w:val="center"/>
              <w:rPr>
                <w:rFonts w:ascii="仿宋" w:hAnsi="仿宋" w:eastAsia="仿宋" w:cs="仿宋"/>
                <w:color w:val="auto"/>
                <w:sz w:val="24"/>
                <w:highlight w:val="none"/>
              </w:rPr>
            </w:pPr>
          </w:p>
        </w:tc>
        <w:tc>
          <w:tcPr>
            <w:tcW w:w="667" w:type="dxa"/>
            <w:tcMar>
              <w:top w:w="15" w:type="dxa"/>
              <w:left w:w="15" w:type="dxa"/>
              <w:bottom w:w="0" w:type="dxa"/>
              <w:right w:w="15" w:type="dxa"/>
            </w:tcMar>
            <w:vAlign w:val="center"/>
          </w:tcPr>
          <w:p w14:paraId="457028D4">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546" w:type="dxa"/>
            <w:tcMar>
              <w:top w:w="15" w:type="dxa"/>
              <w:left w:w="15" w:type="dxa"/>
              <w:bottom w:w="0" w:type="dxa"/>
              <w:right w:w="15" w:type="dxa"/>
            </w:tcMar>
            <w:vAlign w:val="center"/>
          </w:tcPr>
          <w:p w14:paraId="5CD12673">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221" w:type="dxa"/>
            <w:vAlign w:val="center"/>
          </w:tcPr>
          <w:p w14:paraId="05BF7435">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预算（元）</w:t>
            </w:r>
          </w:p>
        </w:tc>
        <w:tc>
          <w:tcPr>
            <w:tcW w:w="1757" w:type="dxa"/>
            <w:vAlign w:val="center"/>
          </w:tcPr>
          <w:p w14:paraId="4BBDCCBD">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简要规格描述或基本情况介绍</w:t>
            </w:r>
          </w:p>
        </w:tc>
        <w:tc>
          <w:tcPr>
            <w:tcW w:w="1400" w:type="dxa"/>
            <w:vAlign w:val="center"/>
          </w:tcPr>
          <w:p w14:paraId="43B24985">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14:paraId="6DDA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0" w:hRule="atLeast"/>
        </w:trPr>
        <w:tc>
          <w:tcPr>
            <w:tcW w:w="694" w:type="dxa"/>
            <w:tcMar>
              <w:top w:w="15" w:type="dxa"/>
              <w:left w:w="15" w:type="dxa"/>
              <w:bottom w:w="0" w:type="dxa"/>
              <w:right w:w="15" w:type="dxa"/>
            </w:tcMar>
            <w:vAlign w:val="center"/>
          </w:tcPr>
          <w:p w14:paraId="5EF60472">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013" w:type="dxa"/>
            <w:tcMar>
              <w:top w:w="15" w:type="dxa"/>
              <w:left w:w="15" w:type="dxa"/>
              <w:bottom w:w="0" w:type="dxa"/>
              <w:right w:w="15" w:type="dxa"/>
            </w:tcMar>
            <w:vAlign w:val="center"/>
          </w:tcPr>
          <w:p w14:paraId="43D59694">
            <w:pPr>
              <w:jc w:val="center"/>
              <w:rPr>
                <w:rFonts w:ascii="仿宋" w:hAnsi="仿宋" w:eastAsia="仿宋" w:cs="仿宋"/>
                <w:color w:val="auto"/>
                <w:sz w:val="24"/>
                <w:highlight w:val="none"/>
              </w:rPr>
            </w:pPr>
            <w:r>
              <w:rPr>
                <w:rStyle w:val="76"/>
                <w:rFonts w:hint="eastAsia" w:ascii="仿宋" w:hAnsi="仿宋" w:eastAsia="仿宋" w:cs="仿宋"/>
                <w:snapToGrid/>
                <w:color w:val="auto"/>
                <w:kern w:val="2"/>
                <w:sz w:val="24"/>
                <w:szCs w:val="24"/>
                <w:highlight w:val="none"/>
              </w:rPr>
              <w:t>杭州市萧山区质量计量监测中心2024年度充电桩检定设备采购项目</w:t>
            </w:r>
          </w:p>
        </w:tc>
        <w:tc>
          <w:tcPr>
            <w:tcW w:w="667" w:type="dxa"/>
            <w:tcMar>
              <w:top w:w="15" w:type="dxa"/>
              <w:left w:w="15" w:type="dxa"/>
              <w:bottom w:w="0" w:type="dxa"/>
              <w:right w:w="15" w:type="dxa"/>
            </w:tcMar>
            <w:vAlign w:val="center"/>
          </w:tcPr>
          <w:p w14:paraId="58379B98">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46" w:type="dxa"/>
            <w:tcMar>
              <w:top w:w="15" w:type="dxa"/>
              <w:left w:w="15" w:type="dxa"/>
              <w:bottom w:w="0" w:type="dxa"/>
              <w:right w:w="15" w:type="dxa"/>
            </w:tcMar>
            <w:vAlign w:val="center"/>
          </w:tcPr>
          <w:p w14:paraId="0F601D35">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批</w:t>
            </w:r>
          </w:p>
        </w:tc>
        <w:tc>
          <w:tcPr>
            <w:tcW w:w="1221" w:type="dxa"/>
            <w:vAlign w:val="center"/>
          </w:tcPr>
          <w:p w14:paraId="0C7ED619">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700000.00</w:t>
            </w:r>
          </w:p>
        </w:tc>
        <w:tc>
          <w:tcPr>
            <w:tcW w:w="1757" w:type="dxa"/>
            <w:vAlign w:val="center"/>
          </w:tcPr>
          <w:p w14:paraId="36451A7D">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Hans"/>
              </w:rPr>
              <w:t>二、</w:t>
            </w:r>
            <w:r>
              <w:rPr>
                <w:rFonts w:hint="eastAsia" w:ascii="仿宋" w:hAnsi="仿宋" w:eastAsia="仿宋" w:cs="仿宋"/>
                <w:color w:val="auto"/>
                <w:sz w:val="24"/>
                <w:highlight w:val="none"/>
              </w:rPr>
              <w:t>采购需求</w:t>
            </w:r>
          </w:p>
        </w:tc>
        <w:tc>
          <w:tcPr>
            <w:tcW w:w="1400" w:type="dxa"/>
            <w:vAlign w:val="center"/>
          </w:tcPr>
          <w:p w14:paraId="4722BB75">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700000.00</w:t>
            </w:r>
          </w:p>
        </w:tc>
      </w:tr>
    </w:tbl>
    <w:p w14:paraId="6CB35544">
      <w:pPr>
        <w:rPr>
          <w:rFonts w:ascii="仿宋" w:hAnsi="仿宋" w:eastAsia="仿宋" w:cs="仿宋"/>
          <w:b/>
          <w:color w:val="auto"/>
          <w:sz w:val="22"/>
          <w:szCs w:val="22"/>
          <w:highlight w:val="none"/>
        </w:rPr>
      </w:pPr>
    </w:p>
    <w:p w14:paraId="3BDE6CBA">
      <w:pPr>
        <w:pStyle w:val="3"/>
        <w:ind w:left="0" w:firstLine="0"/>
        <w:jc w:val="center"/>
        <w:rPr>
          <w:rFonts w:ascii="仿宋" w:eastAsia="仿宋" w:cs="仿宋"/>
          <w:color w:val="auto"/>
          <w:highlight w:val="none"/>
          <w:lang w:val="en-US"/>
        </w:rPr>
      </w:pPr>
      <w:r>
        <w:rPr>
          <w:rFonts w:hint="eastAsia" w:ascii="仿宋" w:eastAsia="仿宋" w:cs="仿宋"/>
          <w:color w:val="auto"/>
          <w:highlight w:val="none"/>
        </w:rPr>
        <w:t>二、采购需求</w:t>
      </w:r>
    </w:p>
    <w:p w14:paraId="054D8D83">
      <w:pPr>
        <w:rPr>
          <w:rFonts w:ascii="仿宋" w:hAnsi="仿宋" w:eastAsia="仿宋" w:cs="仿宋"/>
          <w:color w:val="auto"/>
          <w:highlight w:val="none"/>
        </w:rPr>
      </w:pPr>
    </w:p>
    <w:p w14:paraId="79A09F76">
      <w:pPr>
        <w:rPr>
          <w:rStyle w:val="76"/>
          <w:rFonts w:ascii="仿宋" w:hAnsi="仿宋" w:eastAsia="仿宋" w:cs="仿宋"/>
          <w:b/>
          <w:bCs/>
          <w:snapToGrid/>
          <w:color w:val="auto"/>
          <w:kern w:val="2"/>
          <w:sz w:val="28"/>
          <w:szCs w:val="28"/>
          <w:highlight w:val="none"/>
        </w:rPr>
      </w:pPr>
      <w:r>
        <w:rPr>
          <w:rStyle w:val="76"/>
          <w:rFonts w:hint="eastAsia" w:ascii="仿宋" w:hAnsi="仿宋" w:eastAsia="仿宋" w:cs="仿宋"/>
          <w:b/>
          <w:bCs/>
          <w:snapToGrid/>
          <w:color w:val="auto"/>
          <w:kern w:val="2"/>
          <w:sz w:val="28"/>
          <w:szCs w:val="28"/>
          <w:highlight w:val="none"/>
        </w:rPr>
        <w:t>（一）技术需求：</w:t>
      </w:r>
    </w:p>
    <w:p w14:paraId="5B164ED1">
      <w:pPr>
        <w:autoSpaceDE w:val="0"/>
        <w:autoSpaceDN w:val="0"/>
        <w:snapToGrid w:val="0"/>
        <w:spacing w:line="460" w:lineRule="exact"/>
        <w:rPr>
          <w:rFonts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1、设备清单</w:t>
      </w:r>
    </w:p>
    <w:tbl>
      <w:tblPr>
        <w:tblStyle w:val="62"/>
        <w:tblW w:w="9683" w:type="dxa"/>
        <w:tblInd w:w="-278" w:type="dxa"/>
        <w:tblLayout w:type="autofit"/>
        <w:tblCellMar>
          <w:top w:w="0" w:type="dxa"/>
          <w:left w:w="108" w:type="dxa"/>
          <w:bottom w:w="0" w:type="dxa"/>
          <w:right w:w="108" w:type="dxa"/>
        </w:tblCellMar>
      </w:tblPr>
      <w:tblGrid>
        <w:gridCol w:w="785"/>
        <w:gridCol w:w="1269"/>
        <w:gridCol w:w="6158"/>
        <w:gridCol w:w="765"/>
        <w:gridCol w:w="706"/>
      </w:tblGrid>
      <w:tr w14:paraId="65BA0678">
        <w:tblPrEx>
          <w:tblCellMar>
            <w:top w:w="0" w:type="dxa"/>
            <w:left w:w="108" w:type="dxa"/>
            <w:bottom w:w="0" w:type="dxa"/>
            <w:right w:w="108" w:type="dxa"/>
          </w:tblCellMar>
        </w:tblPrEx>
        <w:trPr>
          <w:trHeight w:val="48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CC24">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序号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4A19">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设备名称</w:t>
            </w:r>
          </w:p>
        </w:tc>
        <w:tc>
          <w:tcPr>
            <w:tcW w:w="6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042F">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技术参数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659A">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数量</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238E">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单位</w:t>
            </w:r>
          </w:p>
        </w:tc>
      </w:tr>
      <w:tr w14:paraId="6A426CFB">
        <w:tblPrEx>
          <w:tblCellMar>
            <w:top w:w="0" w:type="dxa"/>
            <w:left w:w="108" w:type="dxa"/>
            <w:bottom w:w="0" w:type="dxa"/>
            <w:right w:w="108" w:type="dxa"/>
          </w:tblCellMar>
        </w:tblPrEx>
        <w:trPr>
          <w:trHeight w:val="9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57B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455C">
            <w:pPr>
              <w:widowControl/>
              <w:jc w:val="center"/>
              <w:textAlignment w:val="center"/>
              <w:rPr>
                <w:rFonts w:ascii="仿宋" w:hAnsi="仿宋" w:eastAsia="仿宋" w:cs="仿宋"/>
                <w:color w:val="auto"/>
                <w:sz w:val="24"/>
                <w:highlight w:val="none"/>
              </w:rPr>
            </w:pPr>
            <w:r>
              <w:rPr>
                <w:rStyle w:val="962"/>
                <w:rFonts w:hint="eastAsia" w:ascii="仿宋" w:hAnsi="仿宋" w:eastAsia="仿宋" w:cs="仿宋"/>
                <w:b/>
                <w:bCs/>
                <w:i w:val="0"/>
                <w:iCs w:val="0"/>
                <w:color w:val="auto"/>
                <w:highlight w:val="none"/>
              </w:rPr>
              <w:t>★</w:t>
            </w:r>
            <w:r>
              <w:rPr>
                <w:rFonts w:hint="eastAsia" w:ascii="仿宋" w:hAnsi="仿宋" w:eastAsia="仿宋" w:cs="仿宋"/>
                <w:color w:val="auto"/>
                <w:sz w:val="24"/>
                <w:highlight w:val="none"/>
              </w:rPr>
              <w:t>非车载充电机现场校验仪</w:t>
            </w:r>
          </w:p>
        </w:tc>
        <w:tc>
          <w:tcPr>
            <w:tcW w:w="6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373B">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1、电压测量范围：DC (0-1150)V，准确度：0.1%（DC 30V—1150V）；</w:t>
            </w:r>
          </w:p>
          <w:p w14:paraId="21720319">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2、电流测量范围：DC (0-300)A，准确度：0.1%（DC 5A—300A）；</w:t>
            </w:r>
          </w:p>
          <w:p w14:paraId="31E8D9D4">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3、■配备蓝牙标准接口，支持平板电脑或手机APP操作；</w:t>
            </w:r>
          </w:p>
          <w:p w14:paraId="6A5D2962">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4、■整机重量≤19kg，设备尺寸≤ 600mm（L）*600mm（W）*600mm（H）；</w:t>
            </w:r>
          </w:p>
          <w:p w14:paraId="60DF009E">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5、工作电源：AC220V±15%或内部电池供电；</w:t>
            </w:r>
          </w:p>
          <w:p w14:paraId="29243460">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6、▲设备准确度等级：0.1级，具备温湿度测试和GPS授时功能；</w:t>
            </w:r>
          </w:p>
          <w:p w14:paraId="6772270C">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7、功率和电能准确度：0.1%RD (DC 30V-1150V，5A-300A)；</w:t>
            </w:r>
          </w:p>
          <w:p w14:paraId="56F9069A">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8、时钟误差测量准确度：&lt;1S，温度测量：-40℃～80℃， 准确度：±0.3℃，电能脉冲输出：最高输出频率100 kHz；</w:t>
            </w:r>
          </w:p>
          <w:p w14:paraId="7612DB09">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9、可对非车载充电机进行“外观及功能检查”、“工作误差”、“时钟时刻误差”试验，支持电能累积法和脉冲比对法对充电桩进行计量误差测试；</w:t>
            </w:r>
          </w:p>
          <w:p w14:paraId="04E528BA">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10、内置7.5kW负载，可外接扩展负载，支持电动汽车作为负载；</w:t>
            </w:r>
          </w:p>
          <w:p w14:paraId="36E64D3B">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、支持充电桩插枪一键全自动检测功能，实现数据远程上传，闭环测试无需人工干预，支持远程出证。也可以实现单机测试，数据支持Excel导出；</w:t>
            </w:r>
          </w:p>
          <w:p w14:paraId="5BEAF409">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、■需确保该设备配备的检测系统软件APP与采购人目前使用的软件系统进行对接，确保实现数据联网共享（提供技术服务承诺书并加盖供应商公章）；</w:t>
            </w:r>
          </w:p>
          <w:p w14:paraId="62C56AAC">
            <w:pPr>
              <w:widowControl/>
              <w:jc w:val="left"/>
              <w:textAlignment w:val="center"/>
              <w:rPr>
                <w:rFonts w:hint="eastAsia" w:ascii="仿宋" w:hAnsi="仿宋" w:eastAsia="仿宋" w:cs="仿宋"/>
                <w:color w:val="auto"/>
                <w:sz w:val="24"/>
                <w:highlight w:val="none"/>
                <w:lang w:val="en-US" w:eastAsia="zh-CN" w:bidi="ar"/>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、应随检定设备附带便携式操作终端平板各一台，</w:t>
            </w:r>
            <w:r>
              <w:rPr>
                <w:rFonts w:hint="eastAsia" w:ascii="仿宋" w:hAnsi="仿宋" w:eastAsia="仿宋" w:cs="仿宋"/>
                <w:color w:val="auto"/>
                <w:sz w:val="24"/>
                <w:highlight w:val="none"/>
                <w:lang w:bidi="ar"/>
              </w:rPr>
              <w:t>处理器性能不低于麒麟9000E系列；屏幕尺寸不低于12.6英寸、分辨率不低于2560*1600；运行内存（RAM）不低于8GB、存储容量（ROM）不低于256GB；支持蓝牙，支持WIFI，操作系统至少为HarmonyOS 3或更新版本</w:t>
            </w:r>
            <w:r>
              <w:rPr>
                <w:rFonts w:hint="eastAsia" w:ascii="仿宋" w:hAnsi="仿宋" w:eastAsia="仿宋" w:cs="仿宋"/>
                <w:color w:val="auto"/>
                <w:sz w:val="24"/>
                <w:highlight w:val="none"/>
                <w:lang w:eastAsia="zh-CN" w:bidi="ar"/>
              </w:rPr>
              <w:t>；</w:t>
            </w:r>
          </w:p>
          <w:p w14:paraId="3C662C75">
            <w:pPr>
              <w:widowControl/>
              <w:jc w:val="left"/>
              <w:textAlignment w:val="center"/>
              <w:rPr>
                <w:color w:val="auto"/>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、■兼容性：能与采购人在用充电桩检定设备兼容，到货后可配套使用实现数据互通上传系统（提供技术服务承诺书并加盖供应商公章）；</w:t>
            </w:r>
          </w:p>
          <w:p w14:paraId="091C8C02">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、需送采购人指定检定机构检定合格，检定合格后开具指定证书的费用由采购人承担。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577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3B9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台</w:t>
            </w:r>
          </w:p>
        </w:tc>
      </w:tr>
      <w:tr w14:paraId="088D971E">
        <w:tblPrEx>
          <w:tblCellMar>
            <w:top w:w="0" w:type="dxa"/>
            <w:left w:w="108" w:type="dxa"/>
            <w:bottom w:w="0" w:type="dxa"/>
            <w:right w:w="108" w:type="dxa"/>
          </w:tblCellMar>
        </w:tblPrEx>
        <w:trPr>
          <w:trHeight w:val="108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13B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1AA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交流充电桩现场校验仪</w:t>
            </w:r>
          </w:p>
        </w:tc>
        <w:tc>
          <w:tcPr>
            <w:tcW w:w="6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0377">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1、电压测量范围：AC (0-380)V， 准确度：0.1%（AC 30V—380V）；</w:t>
            </w:r>
          </w:p>
          <w:p w14:paraId="2774CE8D">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2、电流测量范围：AC(0-80)A，准确度：0.1%（AC 0.1A—80A）；</w:t>
            </w:r>
          </w:p>
          <w:p w14:paraId="3913758A">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3、■配备蓝牙标准接口，支持平板电脑或手机APP操作；</w:t>
            </w:r>
          </w:p>
          <w:p w14:paraId="4D5FC0D2">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4、■整机重量≤19kg，设备尺寸≤ 600mm（L）*600mm（W）*600mm（H）；</w:t>
            </w:r>
          </w:p>
          <w:p w14:paraId="638F3696">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5、工作电源：AC220V±15%或内部电池供电；</w:t>
            </w:r>
          </w:p>
          <w:p w14:paraId="2A61D18A">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6、▲设备准确度等级：0.1级，具备温湿度测试和GPS授时功能；</w:t>
            </w:r>
          </w:p>
          <w:p w14:paraId="54A61EC2">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7、功率和电能准确度：0.1%RD (AC 30V-380V，0.1A-80A，PF≥0.5)，相位测量：0-359.99°，准确度：0.1°，频率测量：45Hz-65Hz ，准确度：0.001Hz；</w:t>
            </w:r>
          </w:p>
          <w:p w14:paraId="6FCFA69A">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8、时钟误差测量准确度：&lt;1S，温度测量：-40℃～80℃， 准确度：±0.3℃，电能脉冲输出：最高输出频率66 kHz；</w:t>
            </w:r>
          </w:p>
          <w:p w14:paraId="0895587F">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9、可对交流充电桩进行“外观及功能检查”、“工作误差”、“时钟时刻误差”试验，支持电能累积法和脉冲比对法对充电桩进行计量误差测试；</w:t>
            </w:r>
          </w:p>
          <w:p w14:paraId="1FDC6408">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10、内置3.5kW和7kW负载，支持电动汽车作为负载；</w:t>
            </w:r>
          </w:p>
          <w:p w14:paraId="0D9DE643">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、支持充电桩插枪一键全自动检测功能，实现数据远程上传，闭环测试无需人工干预，支持远程出证。也可以实现单机测试，数据支持Excel导出；</w:t>
            </w:r>
          </w:p>
          <w:p w14:paraId="1D06C322">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、■需确保该设备配备的检测系统软件APP与采购人目前使用的软件系统进行对接，确保实现数据联网共享（提供技术服务承诺书并加盖供应商公章）；</w:t>
            </w:r>
          </w:p>
          <w:p w14:paraId="4D0421FF">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、应随检定设备附带便携式操作终端笔记本电脑各一台，</w:t>
            </w:r>
            <w:r>
              <w:rPr>
                <w:rFonts w:hint="eastAsia" w:ascii="仿宋" w:hAnsi="仿宋" w:eastAsia="仿宋" w:cs="仿宋"/>
                <w:color w:val="auto"/>
                <w:sz w:val="24"/>
                <w:highlight w:val="none"/>
                <w:lang w:bidi="ar"/>
              </w:rPr>
              <w:t>处理器性能不低于第13代英特尔酷睿i5-13500H系列；显卡性能不低于英特尔锐炬</w:t>
            </w:r>
            <w:r>
              <w:rPr>
                <w:rFonts w:hint="eastAsia" w:ascii="宋体" w:hAnsi="宋体" w:cs="宋体"/>
                <w:color w:val="auto"/>
                <w:sz w:val="24"/>
                <w:highlight w:val="none"/>
                <w:lang w:bidi="ar"/>
              </w:rPr>
              <w:t>®</w:t>
            </w:r>
            <w:r>
              <w:rPr>
                <w:rFonts w:hint="eastAsia" w:ascii="仿宋" w:hAnsi="仿宋" w:eastAsia="仿宋" w:cs="仿宋"/>
                <w:color w:val="auto"/>
                <w:sz w:val="24"/>
                <w:highlight w:val="none"/>
                <w:lang w:bidi="ar"/>
              </w:rPr>
              <w:t xml:space="preserve"> Xe系列；屏幕尺寸不低于14.2英寸、分辨率不低于2520*1680；运行内存不低于32GB、存储容量不低于1TB；支持蓝牙，支持WIFI，操作系统至少为Windows 11 64位或更新版本。</w:t>
            </w:r>
          </w:p>
          <w:p w14:paraId="3A8C1928">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、■兼容性：能与采购人在用充电桩检定设备兼容，到货后可配套使用实现数据互通上传系统（提供技术服务承诺书并加盖供应商公章）；</w:t>
            </w:r>
          </w:p>
          <w:p w14:paraId="61712DBF">
            <w:pPr>
              <w:widowControl/>
              <w:jc w:val="left"/>
              <w:textAlignment w:val="center"/>
              <w:rPr>
                <w:rFonts w:ascii="仿宋" w:hAnsi="仿宋" w:eastAsia="仿宋" w:cs="仿宋"/>
                <w:color w:val="auto"/>
                <w:sz w:val="24"/>
                <w:highlight w:val="none"/>
                <w:lang w:bidi="ar"/>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、需送采购人指定检定机构检定合格，检定合格后开具指定证书的费用由采购人承担。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CE0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0E8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台</w:t>
            </w:r>
          </w:p>
        </w:tc>
      </w:tr>
      <w:tr w14:paraId="3AC95A98">
        <w:tblPrEx>
          <w:tblCellMar>
            <w:top w:w="0" w:type="dxa"/>
            <w:left w:w="108" w:type="dxa"/>
            <w:bottom w:w="0" w:type="dxa"/>
            <w:right w:w="108" w:type="dxa"/>
          </w:tblCellMar>
        </w:tblPrEx>
        <w:trPr>
          <w:trHeight w:val="10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7835">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74A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非车载充电机现场校验仪直流负载箱</w:t>
            </w:r>
          </w:p>
        </w:tc>
        <w:tc>
          <w:tcPr>
            <w:tcW w:w="6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4DBA">
            <w:pPr>
              <w:widowControl/>
              <w:jc w:val="left"/>
              <w:textAlignment w:val="center"/>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专门用于搭配非车载充电机现场校验仪使用。</w:t>
            </w:r>
          </w:p>
          <w:p w14:paraId="1DBB081D">
            <w:pPr>
              <w:widowControl/>
              <w:jc w:val="left"/>
              <w:textAlignment w:val="center"/>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1、电压输入：（0~1000）V；</w:t>
            </w:r>
          </w:p>
          <w:p w14:paraId="47F3837A">
            <w:pPr>
              <w:widowControl/>
              <w:jc w:val="left"/>
              <w:textAlignment w:val="center"/>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2、电流输入：（0~20）A；</w:t>
            </w:r>
          </w:p>
          <w:p w14:paraId="14C21167">
            <w:pPr>
              <w:widowControl/>
              <w:jc w:val="left"/>
              <w:textAlignment w:val="center"/>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bidi="ar"/>
              </w:rPr>
              <w:t>负载功率：15kW；</w:t>
            </w:r>
          </w:p>
          <w:p w14:paraId="27A62B87">
            <w:pPr>
              <w:widowControl/>
              <w:jc w:val="left"/>
              <w:textAlignment w:val="center"/>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4、阻性负载，加载精度：±3%；</w:t>
            </w:r>
          </w:p>
          <w:p w14:paraId="7002A7FB">
            <w:pPr>
              <w:widowControl/>
              <w:jc w:val="left"/>
              <w:textAlignment w:val="center"/>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5、耐压绝缘：1000V以上；</w:t>
            </w:r>
          </w:p>
          <w:p w14:paraId="77DC8EAF">
            <w:pPr>
              <w:widowControl/>
              <w:jc w:val="left"/>
              <w:textAlignment w:val="center"/>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6、散热方式：强制风冷式，侧面出风；</w:t>
            </w:r>
          </w:p>
          <w:p w14:paraId="136542BE">
            <w:pPr>
              <w:widowControl/>
              <w:jc w:val="left"/>
              <w:textAlignment w:val="center"/>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7、整机重量：≤19kg，设备尺寸：体积小于600mm（L）*600mm（W）*600mm（H）；</w:t>
            </w:r>
          </w:p>
          <w:p w14:paraId="3C4178CA">
            <w:pPr>
              <w:widowControl/>
              <w:jc w:val="left"/>
              <w:textAlignment w:val="center"/>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8、工作电源：AC 220V±15%；</w:t>
            </w:r>
          </w:p>
          <w:p w14:paraId="06829CBA">
            <w:pPr>
              <w:widowControl/>
              <w:jc w:val="left"/>
              <w:textAlignment w:val="center"/>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9、可级联负载；</w:t>
            </w:r>
          </w:p>
          <w:p w14:paraId="2DC5E9E4">
            <w:pPr>
              <w:widowControl/>
              <w:jc w:val="left"/>
              <w:textAlignment w:val="center"/>
              <w:rPr>
                <w:rFonts w:ascii="仿宋" w:hAnsi="仿宋" w:eastAsia="仿宋" w:cs="仿宋"/>
                <w:strike/>
                <w:color w:val="auto"/>
                <w:sz w:val="24"/>
                <w:highlight w:val="none"/>
              </w:rPr>
            </w:pPr>
            <w:r>
              <w:rPr>
                <w:rFonts w:hint="eastAsia" w:ascii="仿宋" w:hAnsi="仿宋" w:eastAsia="仿宋" w:cs="仿宋"/>
                <w:color w:val="auto"/>
                <w:sz w:val="24"/>
                <w:highlight w:val="none"/>
              </w:rPr>
              <w:t>10、■兼容性：能与采购人在用充电桩检定设备兼容，到货后可配套使用实现数据互通上传系统（提供技术服务承诺书并加盖供应商公章）；</w:t>
            </w:r>
          </w:p>
          <w:p w14:paraId="31F1961D">
            <w:pPr>
              <w:widowControl/>
              <w:jc w:val="left"/>
              <w:textAlignment w:val="center"/>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1</w:t>
            </w:r>
            <w:r>
              <w:rPr>
                <w:rFonts w:hint="eastAsia" w:ascii="仿宋" w:hAnsi="仿宋" w:eastAsia="仿宋" w:cs="仿宋"/>
                <w:color w:val="auto"/>
                <w:sz w:val="24"/>
                <w:highlight w:val="none"/>
                <w:lang w:val="en-US" w:eastAsia="zh-CN" w:bidi="ar"/>
              </w:rPr>
              <w:t>1</w:t>
            </w:r>
            <w:r>
              <w:rPr>
                <w:rFonts w:hint="eastAsia" w:ascii="仿宋" w:hAnsi="仿宋" w:eastAsia="仿宋" w:cs="仿宋"/>
                <w:color w:val="auto"/>
                <w:sz w:val="24"/>
                <w:highlight w:val="none"/>
                <w:lang w:bidi="ar"/>
              </w:rPr>
              <w:t>、需送采购人指定检定机构检定合格，检定合格后开具指定证书的费用由采购人承担。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08EB">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69D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台</w:t>
            </w:r>
          </w:p>
        </w:tc>
      </w:tr>
    </w:tbl>
    <w:p w14:paraId="2F452F2E">
      <w:pPr>
        <w:pStyle w:val="32"/>
        <w:spacing w:line="360" w:lineRule="auto"/>
        <w:rPr>
          <w:rStyle w:val="76"/>
          <w:rFonts w:ascii="仿宋" w:hAnsi="仿宋" w:eastAsia="仿宋" w:cs="仿宋"/>
          <w:b/>
          <w:bCs/>
          <w:color w:val="auto"/>
          <w:kern w:val="2"/>
          <w:sz w:val="24"/>
          <w:szCs w:val="24"/>
          <w:highlight w:val="none"/>
        </w:rPr>
      </w:pPr>
      <w:r>
        <w:rPr>
          <w:rStyle w:val="76"/>
          <w:rFonts w:hint="eastAsia" w:ascii="仿宋" w:hAnsi="仿宋" w:eastAsia="仿宋" w:cs="仿宋"/>
          <w:b/>
          <w:bCs/>
          <w:color w:val="auto"/>
          <w:kern w:val="2"/>
          <w:sz w:val="24"/>
          <w:szCs w:val="24"/>
          <w:highlight w:val="none"/>
        </w:rPr>
        <w:t>2、质量及服务需求</w:t>
      </w:r>
    </w:p>
    <w:p w14:paraId="127AD362">
      <w:pPr>
        <w:pStyle w:val="24"/>
        <w:rPr>
          <w:rStyle w:val="76"/>
          <w:rFonts w:ascii="仿宋" w:hAnsi="仿宋" w:eastAsia="仿宋" w:cs="仿宋"/>
          <w:bCs/>
          <w:color w:val="auto"/>
          <w:kern w:val="2"/>
          <w:sz w:val="24"/>
          <w:szCs w:val="24"/>
          <w:highlight w:val="none"/>
        </w:rPr>
      </w:pPr>
      <w:r>
        <w:rPr>
          <w:rStyle w:val="76"/>
          <w:rFonts w:hint="eastAsia" w:ascii="仿宋" w:hAnsi="仿宋" w:eastAsia="仿宋" w:cs="仿宋"/>
          <w:bCs/>
          <w:color w:val="auto"/>
          <w:kern w:val="2"/>
          <w:sz w:val="24"/>
          <w:szCs w:val="24"/>
          <w:highlight w:val="none"/>
        </w:rPr>
        <w:t>2.1质量需求：</w:t>
      </w:r>
    </w:p>
    <w:p w14:paraId="0A8A5541">
      <w:pPr>
        <w:pStyle w:val="24"/>
        <w:rPr>
          <w:rStyle w:val="76"/>
          <w:rFonts w:ascii="仿宋" w:hAnsi="仿宋" w:eastAsia="仿宋" w:cs="仿宋"/>
          <w:bCs/>
          <w:color w:val="auto"/>
          <w:kern w:val="2"/>
          <w:sz w:val="24"/>
          <w:szCs w:val="24"/>
          <w:highlight w:val="none"/>
        </w:rPr>
      </w:pPr>
      <w:r>
        <w:rPr>
          <w:rStyle w:val="76"/>
          <w:rFonts w:hint="eastAsia" w:ascii="仿宋" w:hAnsi="仿宋" w:eastAsia="仿宋" w:cs="仿宋"/>
          <w:bCs/>
          <w:color w:val="auto"/>
          <w:kern w:val="2"/>
          <w:sz w:val="24"/>
          <w:szCs w:val="24"/>
          <w:highlight w:val="none"/>
        </w:rPr>
        <w:t>为了保证设备在运行时高温环境下的安全质量系数，投标人提供的中标设备应经过稳定性高温老化试验。</w:t>
      </w:r>
    </w:p>
    <w:p w14:paraId="49A30CC7">
      <w:pPr>
        <w:pStyle w:val="24"/>
        <w:rPr>
          <w:rStyle w:val="76"/>
          <w:rFonts w:ascii="仿宋" w:hAnsi="仿宋" w:eastAsia="仿宋" w:cs="仿宋"/>
          <w:bCs/>
          <w:color w:val="auto"/>
          <w:kern w:val="2"/>
          <w:sz w:val="24"/>
          <w:szCs w:val="24"/>
          <w:highlight w:val="none"/>
        </w:rPr>
      </w:pPr>
      <w:r>
        <w:rPr>
          <w:rStyle w:val="76"/>
          <w:rFonts w:hint="eastAsia" w:ascii="仿宋" w:hAnsi="仿宋" w:eastAsia="仿宋" w:cs="仿宋"/>
          <w:bCs/>
          <w:color w:val="auto"/>
          <w:kern w:val="2"/>
          <w:sz w:val="24"/>
          <w:szCs w:val="24"/>
          <w:highlight w:val="none"/>
        </w:rPr>
        <w:t>2.2服务需求：</w:t>
      </w:r>
    </w:p>
    <w:p w14:paraId="5F50D520">
      <w:pPr>
        <w:pStyle w:val="24"/>
        <w:rPr>
          <w:rStyle w:val="76"/>
          <w:rFonts w:ascii="仿宋" w:hAnsi="仿宋" w:eastAsia="仿宋" w:cs="仿宋"/>
          <w:bCs/>
          <w:color w:val="auto"/>
          <w:kern w:val="2"/>
          <w:sz w:val="24"/>
          <w:szCs w:val="24"/>
          <w:highlight w:val="none"/>
        </w:rPr>
      </w:pPr>
      <w:r>
        <w:rPr>
          <w:rStyle w:val="76"/>
          <w:rFonts w:hint="eastAsia" w:ascii="仿宋" w:hAnsi="仿宋" w:eastAsia="仿宋" w:cs="仿宋"/>
          <w:bCs/>
          <w:color w:val="auto"/>
          <w:kern w:val="2"/>
          <w:sz w:val="24"/>
          <w:szCs w:val="24"/>
          <w:highlight w:val="none"/>
        </w:rPr>
        <w:t>为保障设备后期维修维护、软硬件升级等的需求，投标人应具备相应水平的技术人员团队支持。</w:t>
      </w:r>
    </w:p>
    <w:p w14:paraId="30C1EF21">
      <w:pPr>
        <w:rPr>
          <w:rStyle w:val="76"/>
          <w:rFonts w:hint="eastAsia" w:ascii="仿宋" w:hAnsi="仿宋" w:eastAsia="仿宋" w:cs="仿宋"/>
          <w:b/>
          <w:bCs/>
          <w:snapToGrid/>
          <w:color w:val="auto"/>
          <w:kern w:val="2"/>
          <w:sz w:val="24"/>
          <w:szCs w:val="24"/>
          <w:highlight w:val="none"/>
        </w:rPr>
      </w:pPr>
    </w:p>
    <w:p w14:paraId="55D59648">
      <w:pPr>
        <w:rPr>
          <w:rStyle w:val="76"/>
          <w:rFonts w:ascii="仿宋" w:hAnsi="仿宋" w:eastAsia="仿宋" w:cs="仿宋"/>
          <w:b/>
          <w:bCs/>
          <w:snapToGrid/>
          <w:color w:val="auto"/>
          <w:kern w:val="2"/>
          <w:sz w:val="24"/>
          <w:szCs w:val="24"/>
          <w:highlight w:val="none"/>
        </w:rPr>
      </w:pPr>
      <w:r>
        <w:rPr>
          <w:rStyle w:val="76"/>
          <w:rFonts w:hint="eastAsia" w:ascii="仿宋" w:hAnsi="仿宋" w:eastAsia="仿宋" w:cs="仿宋"/>
          <w:b/>
          <w:bCs/>
          <w:snapToGrid/>
          <w:color w:val="auto"/>
          <w:kern w:val="2"/>
          <w:sz w:val="24"/>
          <w:szCs w:val="24"/>
          <w:highlight w:val="none"/>
        </w:rPr>
        <w:t>（二）商务需求：</w:t>
      </w:r>
    </w:p>
    <w:p w14:paraId="198BBCD2">
      <w:pPr>
        <w:pStyle w:val="32"/>
        <w:spacing w:line="360" w:lineRule="auto"/>
        <w:rPr>
          <w:rStyle w:val="76"/>
          <w:rFonts w:ascii="仿宋" w:hAnsi="仿宋" w:eastAsia="仿宋" w:cs="仿宋"/>
          <w:b/>
          <w:bCs/>
          <w:color w:val="auto"/>
          <w:kern w:val="2"/>
          <w:sz w:val="24"/>
          <w:szCs w:val="24"/>
          <w:highlight w:val="none"/>
        </w:rPr>
      </w:pPr>
      <w:r>
        <w:rPr>
          <w:rStyle w:val="76"/>
          <w:rFonts w:hint="eastAsia" w:ascii="仿宋" w:hAnsi="仿宋" w:eastAsia="仿宋" w:cs="仿宋"/>
          <w:b/>
          <w:bCs/>
          <w:color w:val="auto"/>
          <w:kern w:val="2"/>
          <w:sz w:val="24"/>
          <w:szCs w:val="24"/>
          <w:highlight w:val="none"/>
        </w:rPr>
        <w:t>1、商务需求</w:t>
      </w:r>
    </w:p>
    <w:p w14:paraId="1FE90251">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1.1交货时间及地点</w:t>
      </w:r>
    </w:p>
    <w:p w14:paraId="5B044545">
      <w:pPr>
        <w:adjustRightInd/>
        <w:spacing w:line="360" w:lineRule="auto"/>
        <w:ind w:firstLine="482" w:firstLineChars="200"/>
        <w:rPr>
          <w:rStyle w:val="76"/>
          <w:rFonts w:ascii="仿宋" w:hAnsi="仿宋" w:eastAsia="仿宋" w:cs="仿宋"/>
          <w:b/>
          <w:bCs/>
          <w:snapToGrid/>
          <w:color w:val="auto"/>
          <w:kern w:val="2"/>
          <w:sz w:val="24"/>
          <w:szCs w:val="24"/>
          <w:highlight w:val="none"/>
        </w:rPr>
      </w:pPr>
      <w:r>
        <w:rPr>
          <w:rStyle w:val="76"/>
          <w:rFonts w:hint="eastAsia" w:ascii="仿宋" w:hAnsi="仿宋" w:eastAsia="仿宋" w:cs="仿宋"/>
          <w:b/>
          <w:bCs/>
          <w:snapToGrid/>
          <w:color w:val="auto"/>
          <w:kern w:val="2"/>
          <w:sz w:val="24"/>
          <w:szCs w:val="24"/>
          <w:highlight w:val="none"/>
        </w:rPr>
        <w:t>(1)投标人应在合同签订后60日历天内供货、安装、调试完成。</w:t>
      </w:r>
    </w:p>
    <w:p w14:paraId="1396F629">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(2)交货地点：采购人指定地点。                            </w:t>
      </w:r>
    </w:p>
    <w:p w14:paraId="5CA7036D">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(3)投标人提供的中标物品，必须符合本公开竞争文件要求、原包装送达采购人单位；如有不符，采购人可以无条件退货，所造成的损失由投标人承担。更换后的零部件质保期按更换日起顺延。</w:t>
      </w:r>
    </w:p>
    <w:p w14:paraId="149932F9">
      <w:pPr>
        <w:pStyle w:val="23"/>
        <w:rPr>
          <w:rFonts w:ascii="仿宋" w:hAnsi="仿宋" w:eastAsia="仿宋" w:cs="仿宋"/>
          <w:color w:val="auto"/>
          <w:highlight w:val="none"/>
          <w:lang w:val="en-US"/>
        </w:rPr>
      </w:pPr>
      <w:r>
        <w:rPr>
          <w:rFonts w:hint="eastAsia" w:ascii="仿宋" w:hAnsi="仿宋" w:eastAsia="仿宋" w:cs="仿宋"/>
          <w:color w:val="auto"/>
          <w:highlight w:val="none"/>
          <w:lang w:val="en-US"/>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lang w:val="en-US"/>
        </w:rPr>
        <w:t>4</w:t>
      </w:r>
      <w:r>
        <w:rPr>
          <w:rFonts w:hint="eastAsia" w:ascii="仿宋" w:hAnsi="仿宋" w:eastAsia="仿宋" w:cs="仿宋"/>
          <w:color w:val="auto"/>
          <w:highlight w:val="none"/>
        </w:rPr>
        <w:t>)</w:t>
      </w:r>
      <w:r>
        <w:rPr>
          <w:rFonts w:hint="eastAsia" w:ascii="仿宋" w:hAnsi="仿宋" w:eastAsia="仿宋" w:cs="仿宋"/>
          <w:color w:val="auto"/>
          <w:highlight w:val="none"/>
          <w:lang w:val="en-US"/>
        </w:rPr>
        <w:t>投标人应在交货时间之内按期交货，期间需承担交货过程的一切风险（风险包括自然灾害等）。</w:t>
      </w:r>
    </w:p>
    <w:p w14:paraId="2EB79CB8">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1.2质保期及售后技术服务要求</w:t>
      </w:r>
    </w:p>
    <w:p w14:paraId="207D292B">
      <w:pPr>
        <w:adjustRightInd/>
        <w:spacing w:line="360" w:lineRule="auto"/>
        <w:ind w:firstLine="480" w:firstLineChars="200"/>
        <w:rPr>
          <w:rStyle w:val="76"/>
          <w:rFonts w:ascii="仿宋" w:hAnsi="仿宋" w:eastAsia="仿宋" w:cs="仿宋"/>
          <w:snapToGrid/>
          <w:color w:val="auto"/>
          <w:kern w:val="2"/>
          <w:sz w:val="24"/>
          <w:szCs w:val="24"/>
          <w:highlight w:val="none"/>
        </w:rPr>
      </w:pPr>
      <w:r>
        <w:rPr>
          <w:rStyle w:val="76"/>
          <w:rFonts w:hint="eastAsia" w:ascii="仿宋" w:hAnsi="仿宋" w:eastAsia="仿宋" w:cs="仿宋"/>
          <w:snapToGrid/>
          <w:color w:val="auto"/>
          <w:kern w:val="2"/>
          <w:sz w:val="24"/>
          <w:szCs w:val="24"/>
          <w:highlight w:val="none"/>
        </w:rPr>
        <w:t xml:space="preserve"> (1)质保期：1年。</w:t>
      </w:r>
    </w:p>
    <w:p w14:paraId="6974ECD3">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质量保证期内提供免费上门维护、升级服务，如设备出现故障，供货单位在接到电话后，立即响应，12小时以内到现场处理，24小时内修复，现场不能修复的，必须采取无偿提供采购物品的备用件或整机等措施，保证用户单位的正常使用。</w:t>
      </w:r>
    </w:p>
    <w:p w14:paraId="32793914">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(3)供应商应提供技术支持方案，内容由供应商根据实际选择以下要点：服务机构（维保点）的地址、人员状况、维修能力、联系方式、营业执照、公司资质材料、相关案例等。</w:t>
      </w:r>
    </w:p>
    <w:p w14:paraId="48B9E7D6">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(4)完整准确地表述原厂家的标准售后服务承诺（范围、标准及期限等）、供应商可能增加的服务承诺等。</w:t>
      </w:r>
    </w:p>
    <w:p w14:paraId="4CC4D6BF">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(5)明示服务承诺可能涉及的前提设定和费用，否则将被认为是无条件和免费的。</w:t>
      </w:r>
    </w:p>
    <w:p w14:paraId="0331815E">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2.项目实施计划</w:t>
      </w:r>
    </w:p>
    <w:p w14:paraId="1A393996">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项目实施的组织工作方案：工作时间进度表、工作程序或步骤、管理和协调方法、送货方案等。</w:t>
      </w:r>
    </w:p>
    <w:p w14:paraId="3164B73A">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3.付款方式：</w:t>
      </w:r>
      <w:r>
        <w:rPr>
          <w:rFonts w:hint="eastAsia" w:ascii="仿宋" w:hAnsi="仿宋" w:eastAsia="仿宋" w:cs="仿宋"/>
          <w:color w:val="auto"/>
          <w:sz w:val="24"/>
          <w:szCs w:val="24"/>
          <w:highlight w:val="none"/>
          <w:lang w:val="en-US" w:eastAsia="zh-CN"/>
        </w:rPr>
        <w:t>合同签订7个工作日内，采购人支付合同总价的40%作为预付款，</w:t>
      </w:r>
      <w:r>
        <w:rPr>
          <w:rFonts w:hint="eastAsia" w:ascii="仿宋" w:hAnsi="仿宋" w:eastAsia="仿宋" w:cs="仿宋"/>
          <w:color w:val="auto"/>
          <w:sz w:val="24"/>
          <w:highlight w:val="none"/>
        </w:rPr>
        <w:t>所有设备安装到位经验收合格后</w:t>
      </w:r>
      <w:r>
        <w:rPr>
          <w:rFonts w:hint="eastAsia" w:ascii="仿宋" w:hAnsi="仿宋" w:eastAsia="仿宋" w:cs="仿宋"/>
          <w:color w:val="auto"/>
          <w:sz w:val="24"/>
          <w:szCs w:val="24"/>
          <w:highlight w:val="none"/>
          <w:lang w:val="en-US" w:eastAsia="zh-CN"/>
        </w:rPr>
        <w:t>，采购人向中标单位支付余款。</w:t>
      </w:r>
    </w:p>
    <w:p w14:paraId="4AB1988A">
      <w:pPr>
        <w:spacing w:line="500" w:lineRule="exact"/>
        <w:rPr>
          <w:rFonts w:hint="eastAsia" w:ascii="仿宋" w:hAnsi="仿宋" w:eastAsia="仿宋" w:cs="仿宋"/>
          <w:color w:val="auto"/>
          <w:sz w:val="24"/>
          <w:highlight w:val="none"/>
        </w:rPr>
      </w:pPr>
    </w:p>
    <w:p w14:paraId="7C5C80DA">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6B57D3EF">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1、如有附图，仅作参考。</w:t>
      </w:r>
    </w:p>
    <w:p w14:paraId="06764501">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2、打▲内容为实质性要求，不允许有负偏离，否则将以涉及无效投标条款作无效投标。</w:t>
      </w:r>
    </w:p>
    <w:p w14:paraId="2C12E01D">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3、中标人所提供的货物、服务须与投标承诺一致，不得以次充好、偷工减料，若在项目验收中发现有上述情况，将向有关部门举报，根据相关规定进行处理。</w:t>
      </w:r>
    </w:p>
    <w:p w14:paraId="620044E8">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32" w:name="_Toc184308052"/>
      <w:bookmarkEnd w:id="32"/>
      <w:bookmarkStart w:id="33" w:name="_Toc184310291"/>
      <w:bookmarkEnd w:id="33"/>
      <w:bookmarkStart w:id="34" w:name="_Toc184310333"/>
      <w:bookmarkEnd w:id="34"/>
      <w:bookmarkStart w:id="35" w:name="_Toc184313266"/>
      <w:bookmarkEnd w:id="35"/>
      <w:bookmarkStart w:id="36" w:name="_Toc184308085"/>
      <w:bookmarkEnd w:id="36"/>
      <w:bookmarkStart w:id="37" w:name="_Toc184314449"/>
      <w:bookmarkEnd w:id="37"/>
      <w:bookmarkStart w:id="38" w:name="_Toc184310274"/>
      <w:bookmarkEnd w:id="38"/>
      <w:bookmarkStart w:id="39" w:name="_Toc184308104"/>
      <w:bookmarkEnd w:id="39"/>
      <w:bookmarkStart w:id="40" w:name="_Toc184313264"/>
      <w:bookmarkEnd w:id="40"/>
      <w:bookmarkStart w:id="41" w:name="_Toc184314468"/>
      <w:bookmarkEnd w:id="41"/>
      <w:bookmarkStart w:id="42" w:name="_Toc184312115"/>
      <w:bookmarkEnd w:id="42"/>
      <w:bookmarkStart w:id="43" w:name="_Toc184312101"/>
      <w:bookmarkEnd w:id="43"/>
      <w:bookmarkStart w:id="44" w:name="_Toc184312096"/>
      <w:bookmarkEnd w:id="44"/>
      <w:bookmarkStart w:id="45" w:name="_Toc184312136"/>
      <w:bookmarkEnd w:id="45"/>
      <w:bookmarkStart w:id="46" w:name="_Toc184312073"/>
      <w:bookmarkEnd w:id="46"/>
      <w:bookmarkStart w:id="47" w:name="_Toc184310289"/>
      <w:bookmarkEnd w:id="47"/>
      <w:bookmarkStart w:id="48" w:name="_Toc184313298"/>
      <w:bookmarkEnd w:id="48"/>
      <w:bookmarkStart w:id="49" w:name="_Toc184308038"/>
      <w:bookmarkEnd w:id="49"/>
      <w:bookmarkStart w:id="50" w:name="_Toc184312121"/>
      <w:bookmarkEnd w:id="50"/>
      <w:bookmarkStart w:id="51" w:name="_Toc184312130"/>
      <w:bookmarkEnd w:id="51"/>
      <w:bookmarkStart w:id="52" w:name="_Toc184313251"/>
      <w:bookmarkEnd w:id="52"/>
      <w:bookmarkStart w:id="53" w:name="_Toc184310312"/>
      <w:bookmarkEnd w:id="53"/>
      <w:bookmarkStart w:id="54" w:name="_Toc184308066"/>
      <w:bookmarkEnd w:id="54"/>
      <w:bookmarkStart w:id="55" w:name="_Toc184312127"/>
      <w:bookmarkEnd w:id="55"/>
      <w:bookmarkStart w:id="56" w:name="_Toc184314459"/>
      <w:bookmarkEnd w:id="56"/>
      <w:bookmarkStart w:id="57" w:name="_Toc184312088"/>
      <w:bookmarkEnd w:id="57"/>
      <w:bookmarkStart w:id="58" w:name="_Toc184313252"/>
      <w:bookmarkEnd w:id="58"/>
      <w:bookmarkStart w:id="59" w:name="_Toc184313286"/>
      <w:bookmarkEnd w:id="59"/>
      <w:bookmarkStart w:id="60" w:name="_Toc184310331"/>
      <w:bookmarkEnd w:id="60"/>
      <w:bookmarkStart w:id="61" w:name="_Toc184312114"/>
      <w:bookmarkEnd w:id="61"/>
      <w:bookmarkStart w:id="62" w:name="_Toc184310325"/>
      <w:bookmarkEnd w:id="62"/>
      <w:bookmarkStart w:id="63" w:name="_Toc184308057"/>
      <w:bookmarkEnd w:id="63"/>
      <w:bookmarkStart w:id="64" w:name="_Toc184313268"/>
      <w:bookmarkEnd w:id="64"/>
      <w:bookmarkStart w:id="65" w:name="_Toc184313291"/>
      <w:bookmarkEnd w:id="65"/>
      <w:bookmarkStart w:id="66" w:name="_Toc184310296"/>
      <w:bookmarkEnd w:id="66"/>
      <w:bookmarkStart w:id="67" w:name="_Toc184310287"/>
      <w:bookmarkEnd w:id="67"/>
      <w:bookmarkStart w:id="68" w:name="_Toc184312067"/>
      <w:bookmarkEnd w:id="68"/>
      <w:bookmarkStart w:id="69" w:name="_Toc184312078"/>
      <w:bookmarkEnd w:id="69"/>
      <w:bookmarkStart w:id="70" w:name="_Toc184308094"/>
      <w:bookmarkEnd w:id="70"/>
      <w:bookmarkStart w:id="71" w:name="_Toc184308072"/>
      <w:bookmarkEnd w:id="71"/>
      <w:bookmarkStart w:id="72" w:name="_Toc184313281"/>
      <w:bookmarkEnd w:id="72"/>
      <w:bookmarkStart w:id="73" w:name="_Toc184314475"/>
      <w:bookmarkEnd w:id="73"/>
      <w:bookmarkStart w:id="74" w:name="_Toc184313299"/>
      <w:bookmarkEnd w:id="74"/>
      <w:bookmarkStart w:id="75" w:name="_Toc184313307"/>
      <w:bookmarkEnd w:id="75"/>
      <w:bookmarkStart w:id="76" w:name="_Toc184313301"/>
      <w:bookmarkEnd w:id="76"/>
      <w:bookmarkStart w:id="77" w:name="_Toc184314441"/>
      <w:bookmarkEnd w:id="77"/>
      <w:bookmarkStart w:id="78" w:name="_Toc184312123"/>
      <w:bookmarkEnd w:id="78"/>
      <w:bookmarkStart w:id="79" w:name="_Toc184308040"/>
      <w:bookmarkEnd w:id="79"/>
      <w:bookmarkStart w:id="80" w:name="_Toc184312111"/>
      <w:bookmarkEnd w:id="80"/>
      <w:bookmarkStart w:id="81" w:name="_Toc184314476"/>
      <w:bookmarkEnd w:id="81"/>
      <w:bookmarkStart w:id="82" w:name="_Toc184308079"/>
      <w:bookmarkEnd w:id="82"/>
      <w:bookmarkStart w:id="83" w:name="_Toc184308051"/>
      <w:bookmarkEnd w:id="83"/>
      <w:bookmarkStart w:id="84" w:name="_Toc184314440"/>
      <w:bookmarkEnd w:id="84"/>
      <w:bookmarkStart w:id="85" w:name="_Toc184310283"/>
      <w:bookmarkEnd w:id="85"/>
      <w:bookmarkStart w:id="86" w:name="_Toc184313246"/>
      <w:bookmarkEnd w:id="86"/>
      <w:bookmarkStart w:id="87" w:name="_Toc184312132"/>
      <w:bookmarkEnd w:id="87"/>
      <w:bookmarkStart w:id="88" w:name="_Toc184314458"/>
      <w:bookmarkEnd w:id="88"/>
      <w:bookmarkStart w:id="89" w:name="_Toc184308062"/>
      <w:bookmarkEnd w:id="89"/>
      <w:bookmarkStart w:id="90" w:name="_Toc184308097"/>
      <w:bookmarkEnd w:id="90"/>
      <w:bookmarkStart w:id="91" w:name="_Toc184313250"/>
      <w:bookmarkEnd w:id="91"/>
      <w:bookmarkStart w:id="92" w:name="_Toc184310321"/>
      <w:bookmarkEnd w:id="92"/>
      <w:bookmarkStart w:id="93" w:name="_Toc184308067"/>
      <w:bookmarkEnd w:id="93"/>
      <w:bookmarkStart w:id="94" w:name="_Toc184313284"/>
      <w:bookmarkEnd w:id="94"/>
      <w:bookmarkStart w:id="95" w:name="_Toc184314465"/>
      <w:bookmarkEnd w:id="95"/>
      <w:bookmarkStart w:id="96" w:name="_Toc184310311"/>
      <w:bookmarkEnd w:id="96"/>
      <w:bookmarkStart w:id="97" w:name="_Toc184312094"/>
      <w:bookmarkEnd w:id="97"/>
      <w:bookmarkStart w:id="98" w:name="_Toc184312098"/>
      <w:bookmarkEnd w:id="98"/>
      <w:bookmarkStart w:id="99" w:name="_Toc184310308"/>
      <w:bookmarkEnd w:id="99"/>
      <w:bookmarkStart w:id="100" w:name="_Toc184310313"/>
      <w:bookmarkEnd w:id="100"/>
      <w:bookmarkStart w:id="101" w:name="_Toc184310337"/>
      <w:bookmarkEnd w:id="101"/>
      <w:bookmarkStart w:id="102" w:name="_Toc184310339"/>
      <w:bookmarkEnd w:id="102"/>
      <w:bookmarkStart w:id="103" w:name="_Toc184308058"/>
      <w:bookmarkEnd w:id="103"/>
      <w:bookmarkStart w:id="104" w:name="_Toc184308054"/>
      <w:bookmarkEnd w:id="104"/>
      <w:bookmarkStart w:id="105" w:name="_Toc184310342"/>
      <w:bookmarkEnd w:id="105"/>
      <w:bookmarkStart w:id="106" w:name="_Toc184313241"/>
      <w:bookmarkEnd w:id="106"/>
      <w:bookmarkStart w:id="107" w:name="_Toc184314421"/>
      <w:bookmarkEnd w:id="107"/>
      <w:bookmarkStart w:id="108" w:name="_Toc184312133"/>
      <w:bookmarkEnd w:id="108"/>
      <w:bookmarkStart w:id="109" w:name="_Toc184314445"/>
      <w:bookmarkEnd w:id="109"/>
      <w:bookmarkStart w:id="110" w:name="_Toc184312079"/>
      <w:bookmarkEnd w:id="110"/>
      <w:bookmarkStart w:id="111" w:name="_Toc184313271"/>
      <w:bookmarkEnd w:id="111"/>
      <w:bookmarkStart w:id="112" w:name="_Toc184310310"/>
      <w:bookmarkEnd w:id="112"/>
      <w:bookmarkStart w:id="113" w:name="_Toc184310327"/>
      <w:bookmarkEnd w:id="113"/>
      <w:bookmarkStart w:id="114" w:name="_Toc184312102"/>
      <w:bookmarkEnd w:id="114"/>
      <w:bookmarkStart w:id="115" w:name="_Toc184310319"/>
      <w:bookmarkEnd w:id="115"/>
      <w:bookmarkStart w:id="116" w:name="_Toc184314482"/>
      <w:bookmarkEnd w:id="116"/>
      <w:bookmarkStart w:id="117" w:name="_Toc184314432"/>
      <w:bookmarkEnd w:id="117"/>
      <w:bookmarkStart w:id="118" w:name="_Toc184308065"/>
      <w:bookmarkEnd w:id="118"/>
      <w:bookmarkStart w:id="119" w:name="_Toc184310320"/>
      <w:bookmarkEnd w:id="119"/>
      <w:bookmarkStart w:id="120" w:name="_Toc184312107"/>
      <w:bookmarkEnd w:id="120"/>
      <w:bookmarkStart w:id="121" w:name="_Toc184308101"/>
      <w:bookmarkEnd w:id="121"/>
      <w:bookmarkStart w:id="122" w:name="_Toc184312104"/>
      <w:bookmarkEnd w:id="122"/>
      <w:bookmarkStart w:id="123" w:name="_Toc184310336"/>
      <w:bookmarkEnd w:id="123"/>
      <w:bookmarkStart w:id="124" w:name="_Toc184313243"/>
      <w:bookmarkEnd w:id="124"/>
      <w:bookmarkStart w:id="125" w:name="_Toc184308090"/>
      <w:bookmarkEnd w:id="125"/>
      <w:bookmarkStart w:id="126" w:name="_Toc184308042"/>
      <w:bookmarkEnd w:id="126"/>
      <w:bookmarkStart w:id="127" w:name="_Toc184312135"/>
      <w:bookmarkEnd w:id="127"/>
      <w:bookmarkStart w:id="128" w:name="_Toc184314460"/>
      <w:bookmarkEnd w:id="128"/>
      <w:bookmarkStart w:id="129" w:name="_Toc184312126"/>
      <w:bookmarkEnd w:id="129"/>
      <w:bookmarkStart w:id="130" w:name="_Toc184308103"/>
      <w:bookmarkEnd w:id="130"/>
      <w:bookmarkStart w:id="131" w:name="_Toc184313248"/>
      <w:bookmarkEnd w:id="131"/>
      <w:bookmarkStart w:id="132" w:name="_Toc184313295"/>
      <w:bookmarkEnd w:id="132"/>
      <w:bookmarkStart w:id="133" w:name="_Toc184308070"/>
      <w:bookmarkEnd w:id="133"/>
      <w:bookmarkStart w:id="134" w:name="_Toc184312082"/>
      <w:bookmarkEnd w:id="134"/>
      <w:bookmarkStart w:id="135" w:name="_Toc184308108"/>
      <w:bookmarkEnd w:id="135"/>
      <w:bookmarkStart w:id="136" w:name="_Toc184312075"/>
      <w:bookmarkEnd w:id="136"/>
      <w:bookmarkStart w:id="137" w:name="_Toc184313247"/>
      <w:bookmarkEnd w:id="137"/>
      <w:bookmarkStart w:id="138" w:name="_Toc184312072"/>
      <w:bookmarkEnd w:id="138"/>
      <w:bookmarkStart w:id="139" w:name="_Toc184313302"/>
      <w:bookmarkEnd w:id="139"/>
      <w:bookmarkStart w:id="140" w:name="_Toc184313277"/>
      <w:bookmarkEnd w:id="140"/>
      <w:bookmarkStart w:id="141" w:name="_Toc184313292"/>
      <w:bookmarkEnd w:id="141"/>
      <w:bookmarkStart w:id="142" w:name="_Toc184312077"/>
      <w:bookmarkEnd w:id="142"/>
      <w:bookmarkStart w:id="143" w:name="_Toc184310275"/>
      <w:bookmarkEnd w:id="143"/>
      <w:bookmarkStart w:id="144" w:name="_Toc184313279"/>
      <w:bookmarkEnd w:id="144"/>
      <w:bookmarkStart w:id="145" w:name="_Toc184310317"/>
      <w:bookmarkEnd w:id="145"/>
      <w:bookmarkStart w:id="146" w:name="_Toc184314433"/>
      <w:bookmarkEnd w:id="146"/>
      <w:bookmarkStart w:id="147" w:name="_Toc184310343"/>
      <w:bookmarkEnd w:id="147"/>
      <w:bookmarkStart w:id="148" w:name="_Toc184310306"/>
      <w:bookmarkEnd w:id="148"/>
      <w:bookmarkStart w:id="149" w:name="_Toc184310299"/>
      <w:bookmarkEnd w:id="149"/>
      <w:bookmarkStart w:id="150" w:name="_Toc184312120"/>
      <w:bookmarkEnd w:id="150"/>
      <w:bookmarkStart w:id="151" w:name="_Toc184310334"/>
      <w:bookmarkEnd w:id="151"/>
      <w:bookmarkStart w:id="152" w:name="_Toc184313280"/>
      <w:bookmarkEnd w:id="152"/>
      <w:bookmarkStart w:id="153" w:name="_Toc184308037"/>
      <w:bookmarkEnd w:id="153"/>
      <w:bookmarkStart w:id="154" w:name="_Toc184314457"/>
      <w:bookmarkEnd w:id="154"/>
      <w:bookmarkStart w:id="155" w:name="_Toc184312091"/>
      <w:bookmarkEnd w:id="155"/>
      <w:bookmarkStart w:id="156" w:name="_Toc184314426"/>
      <w:bookmarkEnd w:id="156"/>
      <w:bookmarkStart w:id="157" w:name="_Toc184314434"/>
      <w:bookmarkEnd w:id="157"/>
      <w:bookmarkStart w:id="158" w:name="_Toc184308063"/>
      <w:bookmarkEnd w:id="158"/>
      <w:bookmarkStart w:id="159" w:name="_Toc184308095"/>
      <w:bookmarkEnd w:id="159"/>
      <w:bookmarkStart w:id="160" w:name="_Toc184310300"/>
      <w:bookmarkEnd w:id="160"/>
      <w:bookmarkStart w:id="161" w:name="_Toc184310326"/>
      <w:bookmarkEnd w:id="161"/>
      <w:bookmarkStart w:id="162" w:name="_Toc184310340"/>
      <w:bookmarkEnd w:id="162"/>
      <w:bookmarkStart w:id="163" w:name="_Toc184314420"/>
      <w:bookmarkEnd w:id="163"/>
      <w:bookmarkStart w:id="164" w:name="_Toc184314416"/>
      <w:bookmarkEnd w:id="164"/>
      <w:bookmarkStart w:id="165" w:name="_Toc184308080"/>
      <w:bookmarkEnd w:id="165"/>
      <w:bookmarkStart w:id="166" w:name="_Toc184313272"/>
      <w:bookmarkEnd w:id="166"/>
      <w:bookmarkStart w:id="167" w:name="_Toc184310301"/>
      <w:bookmarkEnd w:id="167"/>
      <w:bookmarkStart w:id="168" w:name="_Toc184313274"/>
      <w:bookmarkEnd w:id="168"/>
      <w:bookmarkStart w:id="169" w:name="_Toc184314451"/>
      <w:bookmarkEnd w:id="169"/>
      <w:bookmarkStart w:id="170" w:name="_Toc184310298"/>
      <w:bookmarkEnd w:id="170"/>
      <w:bookmarkStart w:id="171" w:name="_Toc184310286"/>
      <w:bookmarkEnd w:id="171"/>
      <w:bookmarkStart w:id="172" w:name="_Toc184310318"/>
      <w:bookmarkEnd w:id="172"/>
      <w:bookmarkStart w:id="173" w:name="_Toc184310281"/>
      <w:bookmarkEnd w:id="173"/>
      <w:bookmarkStart w:id="174" w:name="_Toc184312106"/>
      <w:bookmarkEnd w:id="174"/>
      <w:bookmarkStart w:id="175" w:name="_Toc184313253"/>
      <w:bookmarkEnd w:id="175"/>
      <w:bookmarkStart w:id="176" w:name="_Toc184313276"/>
      <w:bookmarkEnd w:id="176"/>
      <w:bookmarkStart w:id="177" w:name="_Toc184310338"/>
      <w:bookmarkEnd w:id="177"/>
      <w:bookmarkStart w:id="178" w:name="_Toc184314448"/>
      <w:bookmarkEnd w:id="178"/>
      <w:bookmarkStart w:id="179" w:name="_Toc184313265"/>
      <w:bookmarkEnd w:id="179"/>
      <w:bookmarkStart w:id="180" w:name="_Toc184312117"/>
      <w:bookmarkEnd w:id="180"/>
      <w:bookmarkStart w:id="181" w:name="_Toc184314481"/>
      <w:bookmarkEnd w:id="181"/>
      <w:bookmarkStart w:id="182" w:name="_Toc184308096"/>
      <w:bookmarkEnd w:id="182"/>
      <w:bookmarkStart w:id="183" w:name="_Toc184308084"/>
      <w:bookmarkEnd w:id="183"/>
      <w:bookmarkStart w:id="184" w:name="_Toc184312092"/>
      <w:bookmarkEnd w:id="184"/>
      <w:bookmarkStart w:id="185" w:name="_Toc184308071"/>
      <w:bookmarkEnd w:id="185"/>
      <w:bookmarkStart w:id="186" w:name="_Toc184314414"/>
      <w:bookmarkEnd w:id="186"/>
      <w:bookmarkStart w:id="187" w:name="_Toc184308091"/>
      <w:bookmarkEnd w:id="187"/>
      <w:bookmarkStart w:id="188" w:name="_Toc184310302"/>
      <w:bookmarkEnd w:id="188"/>
      <w:bookmarkStart w:id="189" w:name="_Toc184308074"/>
      <w:bookmarkEnd w:id="189"/>
      <w:bookmarkStart w:id="190" w:name="_Toc184314466"/>
      <w:bookmarkEnd w:id="190"/>
      <w:bookmarkStart w:id="191" w:name="_Toc184312071"/>
      <w:bookmarkEnd w:id="191"/>
      <w:bookmarkStart w:id="192" w:name="_Toc184313303"/>
      <w:bookmarkEnd w:id="192"/>
      <w:bookmarkStart w:id="193" w:name="_Toc184312069"/>
      <w:bookmarkEnd w:id="193"/>
      <w:bookmarkStart w:id="194" w:name="_Toc184312081"/>
      <w:bookmarkEnd w:id="194"/>
      <w:bookmarkStart w:id="195" w:name="_Toc184312110"/>
      <w:bookmarkEnd w:id="195"/>
      <w:bookmarkStart w:id="196" w:name="_Toc184313262"/>
      <w:bookmarkEnd w:id="196"/>
      <w:bookmarkStart w:id="197" w:name="_Toc184312131"/>
      <w:bookmarkEnd w:id="197"/>
      <w:bookmarkStart w:id="198" w:name="_Toc184314411"/>
      <w:bookmarkEnd w:id="198"/>
      <w:bookmarkStart w:id="199" w:name="_Toc184308082"/>
      <w:bookmarkEnd w:id="199"/>
      <w:bookmarkStart w:id="200" w:name="_Toc184310335"/>
      <w:bookmarkEnd w:id="200"/>
      <w:bookmarkStart w:id="201" w:name="_Toc184308077"/>
      <w:bookmarkEnd w:id="201"/>
      <w:bookmarkStart w:id="202" w:name="_Toc184308076"/>
      <w:bookmarkEnd w:id="202"/>
      <w:bookmarkStart w:id="203" w:name="_Toc184314447"/>
      <w:bookmarkEnd w:id="203"/>
      <w:bookmarkStart w:id="204" w:name="_Toc184313270"/>
      <w:bookmarkEnd w:id="204"/>
      <w:bookmarkStart w:id="205" w:name="_Toc184314461"/>
      <w:bookmarkEnd w:id="205"/>
      <w:bookmarkStart w:id="206" w:name="_Toc184308099"/>
      <w:bookmarkEnd w:id="206"/>
      <w:bookmarkStart w:id="207" w:name="_Toc184308059"/>
      <w:bookmarkEnd w:id="207"/>
      <w:bookmarkStart w:id="208" w:name="_Toc184314431"/>
      <w:bookmarkEnd w:id="208"/>
      <w:bookmarkStart w:id="209" w:name="_Toc184312119"/>
      <w:bookmarkEnd w:id="209"/>
      <w:bookmarkStart w:id="210" w:name="_Toc184310329"/>
      <w:bookmarkEnd w:id="210"/>
      <w:bookmarkStart w:id="211" w:name="_Toc184312125"/>
      <w:bookmarkEnd w:id="211"/>
      <w:bookmarkStart w:id="212" w:name="_Toc184313258"/>
      <w:bookmarkEnd w:id="212"/>
      <w:bookmarkStart w:id="213" w:name="_Toc184310279"/>
      <w:bookmarkEnd w:id="213"/>
      <w:bookmarkStart w:id="214" w:name="_Toc184314430"/>
      <w:bookmarkEnd w:id="214"/>
      <w:bookmarkStart w:id="215" w:name="_Toc184313261"/>
      <w:bookmarkEnd w:id="215"/>
      <w:bookmarkStart w:id="216" w:name="_Toc184308075"/>
      <w:bookmarkEnd w:id="216"/>
      <w:bookmarkStart w:id="217" w:name="_Toc184313288"/>
      <w:bookmarkEnd w:id="217"/>
      <w:bookmarkStart w:id="218" w:name="_Toc184314423"/>
      <w:bookmarkEnd w:id="218"/>
      <w:bookmarkStart w:id="219" w:name="_Toc184314417"/>
      <w:bookmarkEnd w:id="219"/>
      <w:bookmarkStart w:id="220" w:name="_Toc184308083"/>
      <w:bookmarkEnd w:id="220"/>
      <w:bookmarkStart w:id="221" w:name="_Toc184310330"/>
      <w:bookmarkEnd w:id="221"/>
      <w:bookmarkStart w:id="222" w:name="_Toc184310341"/>
      <w:bookmarkEnd w:id="222"/>
      <w:bookmarkStart w:id="223" w:name="_Toc184310314"/>
      <w:bookmarkEnd w:id="223"/>
      <w:bookmarkStart w:id="224" w:name="_Toc184312116"/>
      <w:bookmarkEnd w:id="224"/>
      <w:bookmarkStart w:id="225" w:name="_Toc184314470"/>
      <w:bookmarkEnd w:id="225"/>
      <w:bookmarkStart w:id="226" w:name="_Toc184308068"/>
      <w:bookmarkEnd w:id="226"/>
      <w:bookmarkStart w:id="227" w:name="_Toc184310277"/>
      <w:bookmarkEnd w:id="227"/>
      <w:bookmarkStart w:id="228" w:name="_Toc184310304"/>
      <w:bookmarkEnd w:id="228"/>
      <w:bookmarkStart w:id="229" w:name="_Toc184314422"/>
      <w:bookmarkEnd w:id="229"/>
      <w:bookmarkStart w:id="230" w:name="_Toc184312112"/>
      <w:bookmarkEnd w:id="230"/>
      <w:bookmarkStart w:id="231" w:name="_Toc184313297"/>
      <w:bookmarkEnd w:id="231"/>
      <w:bookmarkStart w:id="232" w:name="_Toc184310294"/>
      <w:bookmarkEnd w:id="232"/>
      <w:bookmarkStart w:id="233" w:name="_Toc184308048"/>
      <w:bookmarkEnd w:id="233"/>
      <w:bookmarkStart w:id="234" w:name="_Toc184314438"/>
      <w:bookmarkEnd w:id="234"/>
      <w:bookmarkStart w:id="235" w:name="_Toc184308064"/>
      <w:bookmarkEnd w:id="235"/>
      <w:bookmarkStart w:id="236" w:name="_Toc184308055"/>
      <w:bookmarkEnd w:id="236"/>
      <w:bookmarkStart w:id="237" w:name="_Toc184308086"/>
      <w:bookmarkEnd w:id="237"/>
      <w:bookmarkStart w:id="238" w:name="_Toc184314435"/>
      <w:bookmarkEnd w:id="238"/>
      <w:bookmarkStart w:id="239" w:name="_Toc184312113"/>
      <w:bookmarkEnd w:id="239"/>
      <w:bookmarkStart w:id="240" w:name="_Toc184313283"/>
      <w:bookmarkEnd w:id="240"/>
      <w:bookmarkStart w:id="241" w:name="_Toc184308093"/>
      <w:bookmarkEnd w:id="241"/>
      <w:bookmarkStart w:id="242" w:name="_Toc184314424"/>
      <w:bookmarkEnd w:id="242"/>
      <w:bookmarkStart w:id="243" w:name="_Toc184310278"/>
      <w:bookmarkEnd w:id="243"/>
      <w:bookmarkStart w:id="244" w:name="_Toc184313242"/>
      <w:bookmarkEnd w:id="244"/>
      <w:bookmarkStart w:id="245" w:name="_Toc184313300"/>
      <w:bookmarkEnd w:id="245"/>
      <w:bookmarkStart w:id="246" w:name="_Toc184310323"/>
      <w:bookmarkEnd w:id="246"/>
      <w:bookmarkStart w:id="247" w:name="_Toc184314452"/>
      <w:bookmarkEnd w:id="247"/>
      <w:bookmarkStart w:id="248" w:name="_Toc184308046"/>
      <w:bookmarkEnd w:id="248"/>
      <w:bookmarkStart w:id="249" w:name="_Toc184314455"/>
      <w:bookmarkEnd w:id="249"/>
      <w:bookmarkStart w:id="250" w:name="_Toc184312139"/>
      <w:bookmarkEnd w:id="250"/>
      <w:bookmarkStart w:id="251" w:name="_Toc184308043"/>
      <w:bookmarkEnd w:id="251"/>
      <w:bookmarkStart w:id="252" w:name="_Toc184314412"/>
      <w:bookmarkEnd w:id="252"/>
      <w:bookmarkStart w:id="253" w:name="_Toc184310303"/>
      <w:bookmarkEnd w:id="253"/>
      <w:bookmarkStart w:id="254" w:name="_Toc184313238"/>
      <w:bookmarkEnd w:id="254"/>
      <w:bookmarkStart w:id="255" w:name="_Toc184310295"/>
      <w:bookmarkEnd w:id="255"/>
      <w:bookmarkStart w:id="256" w:name="_Toc184308060"/>
      <w:bookmarkEnd w:id="256"/>
      <w:bookmarkStart w:id="257" w:name="_Toc184312084"/>
      <w:bookmarkEnd w:id="257"/>
      <w:bookmarkStart w:id="258" w:name="_Toc184312089"/>
      <w:bookmarkEnd w:id="258"/>
      <w:bookmarkStart w:id="259" w:name="_Toc184313294"/>
      <w:bookmarkEnd w:id="259"/>
      <w:bookmarkStart w:id="260" w:name="_Toc184313285"/>
      <w:bookmarkEnd w:id="260"/>
      <w:bookmarkStart w:id="261" w:name="_Toc184312080"/>
      <w:bookmarkEnd w:id="261"/>
      <w:bookmarkStart w:id="262" w:name="_Toc184312086"/>
      <w:bookmarkEnd w:id="262"/>
      <w:bookmarkStart w:id="263" w:name="_Toc184314454"/>
      <w:bookmarkEnd w:id="263"/>
      <w:bookmarkStart w:id="264" w:name="_Toc184313278"/>
      <w:bookmarkEnd w:id="264"/>
      <w:bookmarkStart w:id="265" w:name="_Toc184313263"/>
      <w:bookmarkEnd w:id="265"/>
      <w:bookmarkStart w:id="266" w:name="_Toc184314463"/>
      <w:bookmarkEnd w:id="266"/>
      <w:bookmarkStart w:id="267" w:name="_Toc184314467"/>
      <w:bookmarkEnd w:id="267"/>
      <w:bookmarkStart w:id="268" w:name="_Toc184310305"/>
      <w:bookmarkEnd w:id="268"/>
      <w:bookmarkStart w:id="269" w:name="_Toc184308073"/>
      <w:bookmarkEnd w:id="269"/>
      <w:bookmarkStart w:id="270" w:name="_Toc184310344"/>
      <w:bookmarkEnd w:id="270"/>
      <w:bookmarkStart w:id="271" w:name="_Toc184308061"/>
      <w:bookmarkEnd w:id="271"/>
      <w:bookmarkStart w:id="272" w:name="_Toc184310324"/>
      <w:bookmarkEnd w:id="272"/>
      <w:bookmarkStart w:id="273" w:name="_Toc184308078"/>
      <w:bookmarkEnd w:id="273"/>
      <w:bookmarkStart w:id="274" w:name="_Toc184310280"/>
      <w:bookmarkEnd w:id="274"/>
      <w:bookmarkStart w:id="275" w:name="_Toc184308107"/>
      <w:bookmarkEnd w:id="275"/>
      <w:bookmarkStart w:id="276" w:name="_Toc184313305"/>
      <w:bookmarkEnd w:id="276"/>
      <w:bookmarkStart w:id="277" w:name="_Toc184308087"/>
      <w:bookmarkEnd w:id="277"/>
      <w:bookmarkStart w:id="278" w:name="_Toc184312090"/>
      <w:bookmarkEnd w:id="278"/>
      <w:bookmarkStart w:id="279" w:name="_Toc184314469"/>
      <w:bookmarkEnd w:id="279"/>
      <w:bookmarkStart w:id="280" w:name="_Toc184308056"/>
      <w:bookmarkEnd w:id="280"/>
      <w:bookmarkStart w:id="281" w:name="_Toc184308081"/>
      <w:bookmarkEnd w:id="281"/>
      <w:bookmarkStart w:id="282" w:name="_Toc184313269"/>
      <w:bookmarkEnd w:id="282"/>
      <w:bookmarkStart w:id="283" w:name="_Toc184314428"/>
      <w:bookmarkEnd w:id="283"/>
      <w:bookmarkStart w:id="284" w:name="_Toc184310272"/>
      <w:bookmarkEnd w:id="284"/>
      <w:bookmarkStart w:id="285" w:name="_Toc184313308"/>
      <w:bookmarkEnd w:id="285"/>
      <w:bookmarkStart w:id="286" w:name="_Toc184314474"/>
      <w:bookmarkEnd w:id="286"/>
      <w:bookmarkStart w:id="287" w:name="_Toc184308039"/>
      <w:bookmarkEnd w:id="287"/>
      <w:bookmarkStart w:id="288" w:name="_Toc184308045"/>
      <w:bookmarkEnd w:id="288"/>
      <w:bookmarkStart w:id="289" w:name="_Toc184313306"/>
      <w:bookmarkEnd w:id="289"/>
      <w:bookmarkStart w:id="290" w:name="_Toc184312134"/>
      <w:bookmarkEnd w:id="290"/>
      <w:bookmarkStart w:id="291" w:name="_Toc184312129"/>
      <w:bookmarkEnd w:id="291"/>
      <w:bookmarkStart w:id="292" w:name="_Toc184312087"/>
      <w:bookmarkEnd w:id="292"/>
      <w:bookmarkStart w:id="293" w:name="_Toc184314471"/>
      <w:bookmarkEnd w:id="293"/>
      <w:bookmarkStart w:id="294" w:name="_Toc184310297"/>
      <w:bookmarkEnd w:id="294"/>
      <w:bookmarkStart w:id="295" w:name="_Toc184310273"/>
      <w:bookmarkEnd w:id="295"/>
      <w:bookmarkStart w:id="296" w:name="_Toc184312074"/>
      <w:bookmarkEnd w:id="296"/>
      <w:bookmarkStart w:id="297" w:name="_Toc184312099"/>
      <w:bookmarkEnd w:id="297"/>
      <w:bookmarkStart w:id="298" w:name="_Toc184308106"/>
      <w:bookmarkEnd w:id="298"/>
      <w:bookmarkStart w:id="299" w:name="_Toc184313244"/>
      <w:bookmarkEnd w:id="299"/>
      <w:bookmarkStart w:id="300" w:name="_Toc184308049"/>
      <w:bookmarkEnd w:id="300"/>
      <w:bookmarkStart w:id="301" w:name="_Toc184314429"/>
      <w:bookmarkEnd w:id="301"/>
      <w:bookmarkStart w:id="302" w:name="_Toc184308102"/>
      <w:bookmarkEnd w:id="302"/>
      <w:bookmarkStart w:id="303" w:name="_Toc184312138"/>
      <w:bookmarkEnd w:id="303"/>
      <w:bookmarkStart w:id="304" w:name="_Toc184314436"/>
      <w:bookmarkEnd w:id="304"/>
      <w:bookmarkStart w:id="305" w:name="_Toc184313259"/>
      <w:bookmarkEnd w:id="305"/>
      <w:bookmarkStart w:id="306" w:name="_Toc184314418"/>
      <w:bookmarkEnd w:id="306"/>
      <w:bookmarkStart w:id="307" w:name="_Toc184313255"/>
      <w:bookmarkEnd w:id="307"/>
      <w:bookmarkStart w:id="308" w:name="_Toc184314477"/>
      <w:bookmarkEnd w:id="308"/>
      <w:bookmarkStart w:id="309" w:name="_Toc184314425"/>
      <w:bookmarkEnd w:id="309"/>
      <w:bookmarkStart w:id="310" w:name="_Toc184308053"/>
      <w:bookmarkEnd w:id="310"/>
      <w:bookmarkStart w:id="311" w:name="_Toc184310284"/>
      <w:bookmarkEnd w:id="311"/>
      <w:bookmarkStart w:id="312" w:name="_Toc184308041"/>
      <w:bookmarkEnd w:id="312"/>
      <w:bookmarkStart w:id="313" w:name="_Toc184310315"/>
      <w:bookmarkEnd w:id="313"/>
      <w:bookmarkStart w:id="314" w:name="_Toc184312128"/>
      <w:bookmarkEnd w:id="314"/>
      <w:bookmarkStart w:id="315" w:name="_Toc184313310"/>
      <w:bookmarkEnd w:id="315"/>
      <w:bookmarkStart w:id="316" w:name="_Toc184308105"/>
      <w:bookmarkEnd w:id="316"/>
      <w:bookmarkStart w:id="317" w:name="_Toc184310288"/>
      <w:bookmarkEnd w:id="317"/>
      <w:bookmarkStart w:id="318" w:name="_Toc184312093"/>
      <w:bookmarkEnd w:id="318"/>
      <w:bookmarkStart w:id="319" w:name="_Toc184312137"/>
      <w:bookmarkEnd w:id="319"/>
      <w:bookmarkStart w:id="320" w:name="_Toc184313304"/>
      <w:bookmarkEnd w:id="320"/>
      <w:bookmarkStart w:id="321" w:name="_Toc184310332"/>
      <w:bookmarkEnd w:id="321"/>
      <w:bookmarkStart w:id="322" w:name="_Toc184308100"/>
      <w:bookmarkEnd w:id="322"/>
      <w:bookmarkStart w:id="323" w:name="_Toc184312076"/>
      <w:bookmarkEnd w:id="323"/>
      <w:bookmarkStart w:id="324" w:name="_Toc184310292"/>
      <w:bookmarkEnd w:id="324"/>
      <w:bookmarkStart w:id="325" w:name="_Toc184310328"/>
      <w:bookmarkEnd w:id="325"/>
      <w:bookmarkStart w:id="326" w:name="_Toc184314419"/>
      <w:bookmarkEnd w:id="326"/>
      <w:bookmarkStart w:id="327" w:name="_Toc184312118"/>
      <w:bookmarkEnd w:id="327"/>
      <w:bookmarkStart w:id="328" w:name="_Toc184313275"/>
      <w:bookmarkEnd w:id="328"/>
      <w:bookmarkStart w:id="329" w:name="_Toc184312124"/>
      <w:bookmarkEnd w:id="329"/>
      <w:bookmarkStart w:id="330" w:name="_Toc184308050"/>
      <w:bookmarkEnd w:id="330"/>
      <w:bookmarkStart w:id="331" w:name="_Toc184313290"/>
      <w:bookmarkEnd w:id="331"/>
      <w:bookmarkStart w:id="332" w:name="_Toc184314437"/>
      <w:bookmarkEnd w:id="332"/>
      <w:bookmarkStart w:id="333" w:name="_Toc184314443"/>
      <w:bookmarkEnd w:id="333"/>
      <w:bookmarkStart w:id="334" w:name="_Toc184313293"/>
      <w:bookmarkEnd w:id="334"/>
      <w:bookmarkStart w:id="335" w:name="_Toc184313239"/>
      <w:bookmarkEnd w:id="335"/>
      <w:bookmarkStart w:id="336" w:name="_Toc184314410"/>
      <w:bookmarkEnd w:id="336"/>
      <w:bookmarkStart w:id="337" w:name="_Toc184314453"/>
      <w:bookmarkEnd w:id="337"/>
      <w:bookmarkStart w:id="338" w:name="_Toc184313257"/>
      <w:bookmarkEnd w:id="338"/>
      <w:bookmarkStart w:id="339" w:name="_Toc184314462"/>
      <w:bookmarkEnd w:id="339"/>
      <w:bookmarkStart w:id="340" w:name="_Toc184312105"/>
      <w:bookmarkEnd w:id="340"/>
      <w:bookmarkStart w:id="341" w:name="_Toc184313282"/>
      <w:bookmarkEnd w:id="341"/>
      <w:bookmarkStart w:id="342" w:name="_Toc184308088"/>
      <w:bookmarkEnd w:id="342"/>
      <w:bookmarkStart w:id="343" w:name="_Toc184310276"/>
      <w:bookmarkEnd w:id="343"/>
      <w:bookmarkStart w:id="344" w:name="_Toc184312070"/>
      <w:bookmarkEnd w:id="344"/>
      <w:bookmarkStart w:id="345" w:name="_Toc184310285"/>
      <w:bookmarkEnd w:id="345"/>
      <w:bookmarkStart w:id="346" w:name="_Toc184314472"/>
      <w:bookmarkEnd w:id="346"/>
      <w:bookmarkStart w:id="347" w:name="_Toc184314427"/>
      <w:bookmarkEnd w:id="347"/>
      <w:bookmarkStart w:id="348" w:name="_Toc184312085"/>
      <w:bookmarkEnd w:id="348"/>
      <w:bookmarkStart w:id="349" w:name="_Toc184314450"/>
      <w:bookmarkEnd w:id="349"/>
      <w:bookmarkStart w:id="350" w:name="_Toc184313273"/>
      <w:bookmarkEnd w:id="350"/>
      <w:bookmarkStart w:id="351" w:name="_Toc184314442"/>
      <w:bookmarkEnd w:id="351"/>
      <w:bookmarkStart w:id="352" w:name="_Toc184308036"/>
      <w:bookmarkEnd w:id="352"/>
      <w:bookmarkStart w:id="353" w:name="_Toc184313296"/>
      <w:bookmarkEnd w:id="353"/>
      <w:bookmarkStart w:id="354" w:name="_Toc184313260"/>
      <w:bookmarkEnd w:id="354"/>
      <w:bookmarkStart w:id="355" w:name="_Toc184312100"/>
      <w:bookmarkEnd w:id="355"/>
      <w:bookmarkStart w:id="356" w:name="_Toc184308092"/>
      <w:bookmarkEnd w:id="356"/>
      <w:bookmarkStart w:id="357" w:name="_Toc184308047"/>
      <w:bookmarkEnd w:id="357"/>
      <w:bookmarkStart w:id="358" w:name="_Toc184312103"/>
      <w:bookmarkEnd w:id="358"/>
      <w:bookmarkStart w:id="359" w:name="_Toc184314413"/>
      <w:bookmarkEnd w:id="359"/>
      <w:bookmarkStart w:id="360" w:name="_Toc184312083"/>
      <w:bookmarkEnd w:id="360"/>
      <w:bookmarkStart w:id="361" w:name="_Toc184308098"/>
      <w:bookmarkEnd w:id="361"/>
      <w:bookmarkStart w:id="362" w:name="_Toc184314480"/>
      <w:bookmarkEnd w:id="362"/>
      <w:bookmarkStart w:id="363" w:name="_Toc184314444"/>
      <w:bookmarkEnd w:id="363"/>
      <w:bookmarkStart w:id="364" w:name="_Toc184313287"/>
      <w:bookmarkEnd w:id="364"/>
      <w:bookmarkStart w:id="365" w:name="_Toc184314464"/>
      <w:bookmarkEnd w:id="365"/>
      <w:bookmarkStart w:id="366" w:name="_Toc184310316"/>
      <w:bookmarkEnd w:id="366"/>
      <w:bookmarkStart w:id="367" w:name="_Toc184314478"/>
      <w:bookmarkEnd w:id="367"/>
      <w:bookmarkStart w:id="368" w:name="_Toc184313289"/>
      <w:bookmarkEnd w:id="368"/>
      <w:bookmarkStart w:id="369" w:name="_Toc184310290"/>
      <w:bookmarkEnd w:id="369"/>
      <w:bookmarkStart w:id="370" w:name="_Toc184313245"/>
      <w:bookmarkEnd w:id="370"/>
      <w:bookmarkStart w:id="371" w:name="_Toc184313240"/>
      <w:bookmarkEnd w:id="371"/>
      <w:bookmarkStart w:id="372" w:name="_Toc184312097"/>
      <w:bookmarkEnd w:id="372"/>
      <w:bookmarkStart w:id="373" w:name="_Toc184314456"/>
      <w:bookmarkEnd w:id="373"/>
      <w:bookmarkStart w:id="374" w:name="_Toc184312068"/>
      <w:bookmarkEnd w:id="374"/>
      <w:bookmarkStart w:id="375" w:name="_Toc184312122"/>
      <w:bookmarkEnd w:id="375"/>
      <w:bookmarkStart w:id="376" w:name="_Toc184310307"/>
      <w:bookmarkEnd w:id="376"/>
      <w:bookmarkStart w:id="377" w:name="_Toc184314473"/>
      <w:bookmarkEnd w:id="377"/>
      <w:bookmarkStart w:id="378" w:name="_Toc184308089"/>
      <w:bookmarkEnd w:id="378"/>
      <w:bookmarkStart w:id="379" w:name="_Toc184313309"/>
      <w:bookmarkEnd w:id="379"/>
      <w:bookmarkStart w:id="380" w:name="_Toc184314439"/>
      <w:bookmarkEnd w:id="380"/>
      <w:bookmarkStart w:id="381" w:name="_Toc184310282"/>
      <w:bookmarkEnd w:id="381"/>
      <w:bookmarkStart w:id="382" w:name="_Toc184314446"/>
      <w:bookmarkEnd w:id="382"/>
      <w:bookmarkStart w:id="383" w:name="_Toc184308044"/>
      <w:bookmarkEnd w:id="383"/>
      <w:bookmarkStart w:id="384" w:name="_Toc184313254"/>
      <w:bookmarkEnd w:id="384"/>
      <w:bookmarkStart w:id="385" w:name="_Toc184312095"/>
      <w:bookmarkEnd w:id="385"/>
      <w:bookmarkStart w:id="386" w:name="_Toc184310293"/>
      <w:bookmarkEnd w:id="386"/>
      <w:bookmarkStart w:id="387" w:name="_Toc184313249"/>
      <w:bookmarkEnd w:id="387"/>
      <w:bookmarkStart w:id="388" w:name="_Toc184314415"/>
      <w:bookmarkEnd w:id="388"/>
      <w:bookmarkStart w:id="389" w:name="_Toc184310309"/>
      <w:bookmarkEnd w:id="389"/>
      <w:bookmarkStart w:id="390" w:name="_Toc184313267"/>
      <w:bookmarkEnd w:id="390"/>
      <w:bookmarkStart w:id="391" w:name="_Toc184312109"/>
      <w:bookmarkEnd w:id="391"/>
      <w:bookmarkStart w:id="392" w:name="_Toc184308069"/>
      <w:bookmarkEnd w:id="392"/>
      <w:bookmarkStart w:id="393" w:name="_Toc184314479"/>
      <w:bookmarkEnd w:id="393"/>
      <w:bookmarkStart w:id="394" w:name="_Toc184312108"/>
      <w:bookmarkEnd w:id="394"/>
      <w:bookmarkStart w:id="395" w:name="_Toc184313256"/>
      <w:bookmarkEnd w:id="395"/>
      <w:bookmarkStart w:id="396" w:name="_Toc184310322"/>
      <w:bookmarkEnd w:id="396"/>
      <w:r>
        <w:rPr>
          <w:rFonts w:hint="eastAsia" w:ascii="仿宋" w:hAnsi="仿宋" w:eastAsia="仿宋" w:cs="仿宋"/>
          <w:b/>
          <w:color w:val="auto"/>
          <w:sz w:val="36"/>
          <w:szCs w:val="36"/>
          <w:highlight w:val="none"/>
        </w:rPr>
        <w:t>评标办法</w:t>
      </w:r>
    </w:p>
    <w:p w14:paraId="247FAEF4">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75"/>
        <w:gridCol w:w="5201"/>
        <w:gridCol w:w="853"/>
        <w:gridCol w:w="996"/>
      </w:tblGrid>
      <w:tr w14:paraId="5AE4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6CF3460F">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6176" w:type="dxa"/>
            <w:gridSpan w:val="2"/>
            <w:vAlign w:val="center"/>
          </w:tcPr>
          <w:p w14:paraId="5D574AB9">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评分内容和标准</w:t>
            </w:r>
          </w:p>
        </w:tc>
        <w:tc>
          <w:tcPr>
            <w:tcW w:w="853" w:type="dxa"/>
            <w:vAlign w:val="center"/>
          </w:tcPr>
          <w:p w14:paraId="6B4F7ADF">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分值</w:t>
            </w:r>
          </w:p>
          <w:p w14:paraId="36A4F4FA">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区间</w:t>
            </w:r>
          </w:p>
        </w:tc>
        <w:tc>
          <w:tcPr>
            <w:tcW w:w="996" w:type="dxa"/>
            <w:vAlign w:val="center"/>
          </w:tcPr>
          <w:p w14:paraId="75238028">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主客</w:t>
            </w:r>
          </w:p>
          <w:p w14:paraId="36BC1899">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观分</w:t>
            </w:r>
          </w:p>
        </w:tc>
      </w:tr>
      <w:tr w14:paraId="7A13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2C567C73">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975" w:type="dxa"/>
            <w:vAlign w:val="center"/>
          </w:tcPr>
          <w:p w14:paraId="248C2ADC">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项目</w:t>
            </w:r>
          </w:p>
          <w:p w14:paraId="43679AD1">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业绩</w:t>
            </w:r>
          </w:p>
        </w:tc>
        <w:tc>
          <w:tcPr>
            <w:tcW w:w="5201" w:type="dxa"/>
            <w:vAlign w:val="center"/>
          </w:tcPr>
          <w:p w14:paraId="29236439">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投标人提供自2021年1月1日以来同类项目的业绩证明，每个合同得0.5分，最多得2分。提供合同复印件。</w:t>
            </w:r>
          </w:p>
        </w:tc>
        <w:tc>
          <w:tcPr>
            <w:tcW w:w="853" w:type="dxa"/>
            <w:vAlign w:val="center"/>
          </w:tcPr>
          <w:p w14:paraId="074BDCDA">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0-2分</w:t>
            </w:r>
          </w:p>
        </w:tc>
        <w:tc>
          <w:tcPr>
            <w:tcW w:w="996" w:type="dxa"/>
            <w:vAlign w:val="center"/>
          </w:tcPr>
          <w:p w14:paraId="78932056">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客观分</w:t>
            </w:r>
          </w:p>
        </w:tc>
      </w:tr>
      <w:tr w14:paraId="041B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2A5762C0">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2</w:t>
            </w:r>
          </w:p>
        </w:tc>
        <w:tc>
          <w:tcPr>
            <w:tcW w:w="975" w:type="dxa"/>
            <w:vAlign w:val="center"/>
          </w:tcPr>
          <w:p w14:paraId="64090D45">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技术响应程度</w:t>
            </w:r>
          </w:p>
        </w:tc>
        <w:tc>
          <w:tcPr>
            <w:tcW w:w="5201" w:type="dxa"/>
            <w:vAlign w:val="center"/>
          </w:tcPr>
          <w:p w14:paraId="105E181B">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投标人针对“第三部分 采购需求—设备清单”内的所有设备技术参数的响应程度。带■条款的参数负偏离，每项扣2分；常规参数负偏离，每项扣1分；扣完为止。</w:t>
            </w:r>
          </w:p>
        </w:tc>
        <w:tc>
          <w:tcPr>
            <w:tcW w:w="853" w:type="dxa"/>
            <w:vAlign w:val="center"/>
          </w:tcPr>
          <w:p w14:paraId="6D07B3CF">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strike/>
                <w:color w:val="auto"/>
                <w:kern w:val="0"/>
                <w:sz w:val="24"/>
                <w:highlight w:val="none"/>
              </w:rPr>
            </w:pPr>
            <w:r>
              <w:rPr>
                <w:rFonts w:hint="eastAsia" w:ascii="仿宋" w:hAnsi="仿宋" w:eastAsia="仿宋" w:cs="仿宋"/>
                <w:color w:val="auto"/>
                <w:kern w:val="0"/>
                <w:sz w:val="24"/>
                <w:highlight w:val="none"/>
              </w:rPr>
              <w:t>0-2</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分</w:t>
            </w:r>
          </w:p>
        </w:tc>
        <w:tc>
          <w:tcPr>
            <w:tcW w:w="996" w:type="dxa"/>
            <w:vAlign w:val="center"/>
          </w:tcPr>
          <w:p w14:paraId="260AB243">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客观分</w:t>
            </w:r>
          </w:p>
        </w:tc>
      </w:tr>
      <w:tr w14:paraId="357B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7C62188A">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3</w:t>
            </w:r>
          </w:p>
        </w:tc>
        <w:tc>
          <w:tcPr>
            <w:tcW w:w="975" w:type="dxa"/>
            <w:vAlign w:val="center"/>
          </w:tcPr>
          <w:p w14:paraId="14E699DF">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项目整体实施方案</w:t>
            </w:r>
          </w:p>
        </w:tc>
        <w:tc>
          <w:tcPr>
            <w:tcW w:w="5201" w:type="dxa"/>
            <w:vAlign w:val="center"/>
          </w:tcPr>
          <w:p w14:paraId="72BB33B5">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项目组织实施方案包含但不限于①设备生产/采购、供货，②安装调试，③试运行（测试）。</w:t>
            </w:r>
          </w:p>
          <w:p w14:paraId="05570EAB">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（1）投标方案内容完整描述设备生产/采购、供货得1分，与本项目无关、内容、可行性、措施均较差不得分；</w:t>
            </w:r>
          </w:p>
          <w:p w14:paraId="4557282A">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（2）投标方案内容完整描述安装调试得1分，与本项目无关、内容、可行性、措施均较差不得分；</w:t>
            </w:r>
          </w:p>
          <w:p w14:paraId="785F3F9F">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（3）投标方案内容完整描述试运行（测试）得1分，与本项目无关、内容、可行性、措施均较差不得分；</w:t>
            </w:r>
          </w:p>
          <w:p w14:paraId="5BC70790">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（4）投标方案内容完整描述信息安全保障得1分，与本项目无关、内容、可行性、措施均较差不得分；</w:t>
            </w:r>
          </w:p>
          <w:p w14:paraId="6B7B4C5F">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（5）投标方案内容完整描述保密措施得1分，与本项目无关、内容、可行性、措施均较差不得分。</w:t>
            </w:r>
          </w:p>
        </w:tc>
        <w:tc>
          <w:tcPr>
            <w:tcW w:w="853" w:type="dxa"/>
            <w:vAlign w:val="center"/>
          </w:tcPr>
          <w:p w14:paraId="4742064F">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0-5分</w:t>
            </w:r>
          </w:p>
        </w:tc>
        <w:tc>
          <w:tcPr>
            <w:tcW w:w="996" w:type="dxa"/>
            <w:vAlign w:val="center"/>
          </w:tcPr>
          <w:p w14:paraId="1C86B472">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14:paraId="3C3D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7285D817">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4</w:t>
            </w:r>
          </w:p>
        </w:tc>
        <w:tc>
          <w:tcPr>
            <w:tcW w:w="975" w:type="dxa"/>
            <w:vAlign w:val="center"/>
          </w:tcPr>
          <w:p w14:paraId="2B164B60">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供货</w:t>
            </w:r>
          </w:p>
          <w:p w14:paraId="5721C84A">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措施</w:t>
            </w:r>
          </w:p>
        </w:tc>
        <w:tc>
          <w:tcPr>
            <w:tcW w:w="5201" w:type="dxa"/>
            <w:vAlign w:val="center"/>
          </w:tcPr>
          <w:p w14:paraId="62877951">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供货安装方案，包含安装方案的制定，货物交付时间节点，落实送货安装时间和人员安排，确保按期保质保量交付使用，供货质量保障内容。</w:t>
            </w:r>
          </w:p>
          <w:p w14:paraId="5FE99FD7">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（1）投标方案内容完整描述供货方案得1分，与本项目无关、内容、可行性、措施均较差不得分；</w:t>
            </w:r>
          </w:p>
          <w:p w14:paraId="622CB5FA">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（2）投标方案内容完整描述交付时间节点得1分，与本项目无关、内容、可行性、措施均较差不得分；</w:t>
            </w:r>
          </w:p>
          <w:p w14:paraId="2E7A97FE">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（3）投标方案内容完整描述人员安排得1分，与本项目无关、内容、可行性、措施均较差不得分；</w:t>
            </w:r>
          </w:p>
          <w:p w14:paraId="41C60B45">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（4）投标方案内容完整描述确保按期保质保量交付得1分，与本项目无关、内容、可行性、措施均较差不得分；</w:t>
            </w:r>
          </w:p>
          <w:p w14:paraId="05475A65">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color w:val="auto"/>
                <w:highlight w:val="none"/>
              </w:rPr>
            </w:pPr>
            <w:r>
              <w:rPr>
                <w:rFonts w:hint="eastAsia" w:ascii="仿宋" w:hAnsi="仿宋" w:eastAsia="仿宋" w:cs="仿宋"/>
                <w:color w:val="auto"/>
                <w:kern w:val="0"/>
                <w:sz w:val="24"/>
                <w:highlight w:val="none"/>
              </w:rPr>
              <w:t>（5）投标方案内容完整描述供货质量保障得1分，与本项目无关、内容、可行性、措施均较差不得分。</w:t>
            </w:r>
          </w:p>
        </w:tc>
        <w:tc>
          <w:tcPr>
            <w:tcW w:w="853" w:type="dxa"/>
            <w:vAlign w:val="center"/>
          </w:tcPr>
          <w:p w14:paraId="6CC3A9BA">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0-5分</w:t>
            </w:r>
          </w:p>
        </w:tc>
        <w:tc>
          <w:tcPr>
            <w:tcW w:w="996" w:type="dxa"/>
            <w:vAlign w:val="center"/>
          </w:tcPr>
          <w:p w14:paraId="6CC93655">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14:paraId="2A5D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764" w:type="dxa"/>
            <w:vMerge w:val="restart"/>
            <w:vAlign w:val="center"/>
          </w:tcPr>
          <w:p w14:paraId="6A1B84F4">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5</w:t>
            </w:r>
          </w:p>
        </w:tc>
        <w:tc>
          <w:tcPr>
            <w:tcW w:w="975" w:type="dxa"/>
            <w:vMerge w:val="restart"/>
            <w:vAlign w:val="center"/>
          </w:tcPr>
          <w:p w14:paraId="1FBAA297">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售后服务</w:t>
            </w:r>
            <w:r>
              <w:rPr>
                <w:rFonts w:hint="eastAsia" w:ascii="仿宋" w:hAnsi="仿宋" w:eastAsia="仿宋" w:cs="仿宋"/>
                <w:color w:val="auto"/>
                <w:kern w:val="0"/>
                <w:sz w:val="24"/>
                <w:highlight w:val="none"/>
                <w:lang w:eastAsia="zh-CN"/>
              </w:rPr>
              <w:t>保障</w:t>
            </w:r>
            <w:r>
              <w:rPr>
                <w:rFonts w:hint="eastAsia" w:ascii="仿宋" w:hAnsi="仿宋" w:eastAsia="仿宋" w:cs="仿宋"/>
                <w:color w:val="auto"/>
                <w:kern w:val="0"/>
                <w:sz w:val="24"/>
                <w:highlight w:val="none"/>
              </w:rPr>
              <w:t>方案</w:t>
            </w:r>
          </w:p>
        </w:tc>
        <w:tc>
          <w:tcPr>
            <w:tcW w:w="5201" w:type="dxa"/>
            <w:vAlign w:val="center"/>
          </w:tcPr>
          <w:p w14:paraId="25F48389">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方案内容完整描述详细的售后维护机构得3分；与本项目关联性较强，内容、可行性、措施均较好的，得2分；与本项目关联性一般，内容、可行性、措施均一般的，得1分；与本项目无关，内容、可行性、措施均较差的，得0分。</w:t>
            </w:r>
          </w:p>
        </w:tc>
        <w:tc>
          <w:tcPr>
            <w:tcW w:w="853" w:type="dxa"/>
            <w:vAlign w:val="center"/>
          </w:tcPr>
          <w:p w14:paraId="12666BA8">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strike/>
                <w:color w:val="auto"/>
                <w:kern w:val="0"/>
                <w:sz w:val="24"/>
                <w:szCs w:val="24"/>
                <w:highlight w:val="none"/>
                <w:lang w:val="en-US" w:eastAsia="zh-CN" w:bidi="ar-SA"/>
              </w:rPr>
            </w:pPr>
            <w:r>
              <w:rPr>
                <w:rFonts w:hint="eastAsia" w:ascii="仿宋" w:hAnsi="仿宋" w:eastAsia="仿宋" w:cs="仿宋"/>
                <w:color w:val="auto"/>
                <w:kern w:val="0"/>
                <w:sz w:val="24"/>
                <w:highlight w:val="none"/>
              </w:rPr>
              <w:t>0-</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w:t>
            </w:r>
          </w:p>
        </w:tc>
        <w:tc>
          <w:tcPr>
            <w:tcW w:w="996" w:type="dxa"/>
            <w:vAlign w:val="center"/>
          </w:tcPr>
          <w:p w14:paraId="2FB3BE40">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主观分</w:t>
            </w:r>
          </w:p>
        </w:tc>
      </w:tr>
      <w:tr w14:paraId="7D1AE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64" w:type="dxa"/>
            <w:vMerge w:val="continue"/>
            <w:vAlign w:val="center"/>
          </w:tcPr>
          <w:p w14:paraId="52239436">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p>
        </w:tc>
        <w:tc>
          <w:tcPr>
            <w:tcW w:w="975" w:type="dxa"/>
            <w:vMerge w:val="continue"/>
            <w:vAlign w:val="center"/>
          </w:tcPr>
          <w:p w14:paraId="6533A879">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p>
        </w:tc>
        <w:tc>
          <w:tcPr>
            <w:tcW w:w="5201" w:type="dxa"/>
            <w:vAlign w:val="center"/>
          </w:tcPr>
          <w:p w14:paraId="20412D50">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方案内容完整描述详细的快速售后服务响应得5分；与本项目关联性较强，内容、可行性、措施均较好的，得4分；与本项目关联性较强，但内容、可行性、措施均一般的，得3分；与本项目关联性一般，内容、可行性、措施均一般的，得2分；与本项目关联性一般，内容、可行性、措施均较差的，得1分，与本项目无关，内容、可行性、措施均较差的，得0分。</w:t>
            </w:r>
          </w:p>
        </w:tc>
        <w:tc>
          <w:tcPr>
            <w:tcW w:w="853" w:type="dxa"/>
            <w:vAlign w:val="center"/>
          </w:tcPr>
          <w:p w14:paraId="595CFB1B">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strike/>
                <w:color w:val="auto"/>
                <w:kern w:val="0"/>
                <w:sz w:val="24"/>
                <w:highlight w:val="none"/>
              </w:rPr>
            </w:pPr>
            <w:r>
              <w:rPr>
                <w:rFonts w:hint="eastAsia" w:ascii="仿宋" w:hAnsi="仿宋" w:eastAsia="仿宋" w:cs="仿宋"/>
                <w:color w:val="auto"/>
                <w:kern w:val="0"/>
                <w:sz w:val="24"/>
                <w:highlight w:val="none"/>
              </w:rPr>
              <w:t>0-</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分</w:t>
            </w:r>
          </w:p>
        </w:tc>
        <w:tc>
          <w:tcPr>
            <w:tcW w:w="996" w:type="dxa"/>
            <w:vAlign w:val="center"/>
          </w:tcPr>
          <w:p w14:paraId="439ACBF6">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14:paraId="10C7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64" w:type="dxa"/>
            <w:vMerge w:val="continue"/>
            <w:vAlign w:val="center"/>
          </w:tcPr>
          <w:p w14:paraId="1C4EF33E">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p>
        </w:tc>
        <w:tc>
          <w:tcPr>
            <w:tcW w:w="975" w:type="dxa"/>
            <w:vMerge w:val="continue"/>
            <w:vAlign w:val="center"/>
          </w:tcPr>
          <w:p w14:paraId="730B495C">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p>
        </w:tc>
        <w:tc>
          <w:tcPr>
            <w:tcW w:w="5201" w:type="dxa"/>
            <w:vAlign w:val="center"/>
          </w:tcPr>
          <w:p w14:paraId="5BB5E244">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方案内容完整描述售后人员安排得3分，与本项目关联性较强，内容、可行性、措施均较好的，得2分；与本项目关联性不强，内容、可行性、措施均一般的，得1分；与本项目无关，内容、可行性、措施均较差的，得0分。</w:t>
            </w:r>
          </w:p>
        </w:tc>
        <w:tc>
          <w:tcPr>
            <w:tcW w:w="853" w:type="dxa"/>
            <w:vAlign w:val="center"/>
          </w:tcPr>
          <w:p w14:paraId="0F90D66C">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strike/>
                <w:color w:val="auto"/>
                <w:kern w:val="0"/>
                <w:sz w:val="24"/>
                <w:szCs w:val="24"/>
                <w:highlight w:val="none"/>
                <w:lang w:val="en-US" w:eastAsia="zh-CN" w:bidi="ar-SA"/>
              </w:rPr>
            </w:pPr>
            <w:r>
              <w:rPr>
                <w:rFonts w:hint="eastAsia" w:ascii="仿宋" w:hAnsi="仿宋" w:eastAsia="仿宋" w:cs="仿宋"/>
                <w:color w:val="auto"/>
                <w:kern w:val="0"/>
                <w:sz w:val="24"/>
                <w:highlight w:val="none"/>
              </w:rPr>
              <w:t>0-</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w:t>
            </w:r>
          </w:p>
        </w:tc>
        <w:tc>
          <w:tcPr>
            <w:tcW w:w="996" w:type="dxa"/>
            <w:vAlign w:val="center"/>
          </w:tcPr>
          <w:p w14:paraId="2C3DCB3D">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主观分</w:t>
            </w:r>
          </w:p>
        </w:tc>
      </w:tr>
      <w:tr w14:paraId="360E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764" w:type="dxa"/>
            <w:vMerge w:val="continue"/>
            <w:vAlign w:val="center"/>
          </w:tcPr>
          <w:p w14:paraId="3F3EAF2B">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p>
        </w:tc>
        <w:tc>
          <w:tcPr>
            <w:tcW w:w="975" w:type="dxa"/>
            <w:vMerge w:val="continue"/>
            <w:vAlign w:val="center"/>
          </w:tcPr>
          <w:p w14:paraId="11476BB2">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p>
        </w:tc>
        <w:tc>
          <w:tcPr>
            <w:tcW w:w="5201" w:type="dxa"/>
            <w:vAlign w:val="center"/>
          </w:tcPr>
          <w:p w14:paraId="7E1BCF53">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投标方案内容完整描述售后服务流程、应急措施等得2分；与本项目关联性不强，内容、可行性、措施均一般的，得1分；与本项目无关，内容、可行性、措施均较差的，得0分。</w:t>
            </w:r>
          </w:p>
        </w:tc>
        <w:tc>
          <w:tcPr>
            <w:tcW w:w="853" w:type="dxa"/>
            <w:vAlign w:val="center"/>
          </w:tcPr>
          <w:p w14:paraId="149163EB">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strike/>
                <w:color w:val="auto"/>
                <w:kern w:val="0"/>
                <w:sz w:val="24"/>
                <w:szCs w:val="24"/>
                <w:highlight w:val="none"/>
                <w:lang w:val="en-US" w:eastAsia="zh-CN" w:bidi="ar-SA"/>
              </w:rPr>
            </w:pPr>
            <w:r>
              <w:rPr>
                <w:rFonts w:hint="eastAsia" w:ascii="仿宋" w:hAnsi="仿宋" w:eastAsia="仿宋" w:cs="仿宋"/>
                <w:color w:val="auto"/>
                <w:kern w:val="0"/>
                <w:sz w:val="24"/>
                <w:highlight w:val="none"/>
              </w:rPr>
              <w:t>0-</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w:t>
            </w:r>
          </w:p>
        </w:tc>
        <w:tc>
          <w:tcPr>
            <w:tcW w:w="996" w:type="dxa"/>
            <w:vAlign w:val="center"/>
          </w:tcPr>
          <w:p w14:paraId="2EFEE7D4">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主观分</w:t>
            </w:r>
          </w:p>
        </w:tc>
      </w:tr>
      <w:tr w14:paraId="3212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64" w:type="dxa"/>
            <w:vMerge w:val="continue"/>
            <w:vAlign w:val="center"/>
          </w:tcPr>
          <w:p w14:paraId="3384FF5F">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p>
        </w:tc>
        <w:tc>
          <w:tcPr>
            <w:tcW w:w="975" w:type="dxa"/>
            <w:vMerge w:val="continue"/>
            <w:vAlign w:val="center"/>
          </w:tcPr>
          <w:p w14:paraId="14FDD6DE">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p>
        </w:tc>
        <w:tc>
          <w:tcPr>
            <w:tcW w:w="5201" w:type="dxa"/>
            <w:vAlign w:val="center"/>
          </w:tcPr>
          <w:p w14:paraId="33BDC807">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投标方案内容完整描述售后服务的完整性及超过质保期后的售后服务情况得2分；与本项目关联性不强，内容、可行性、措施均一般的，得1分；与本项目无关，内容、可行性、措施均较差的，得0分。</w:t>
            </w:r>
          </w:p>
        </w:tc>
        <w:tc>
          <w:tcPr>
            <w:tcW w:w="853" w:type="dxa"/>
            <w:vAlign w:val="center"/>
          </w:tcPr>
          <w:p w14:paraId="50E27205">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strike/>
                <w:color w:val="auto"/>
                <w:kern w:val="0"/>
                <w:sz w:val="24"/>
                <w:szCs w:val="24"/>
                <w:highlight w:val="none"/>
                <w:lang w:val="en-US" w:eastAsia="zh-CN" w:bidi="ar-SA"/>
              </w:rPr>
            </w:pPr>
            <w:r>
              <w:rPr>
                <w:rFonts w:hint="eastAsia" w:ascii="仿宋" w:hAnsi="仿宋" w:eastAsia="仿宋" w:cs="仿宋"/>
                <w:color w:val="auto"/>
                <w:kern w:val="0"/>
                <w:sz w:val="24"/>
                <w:highlight w:val="none"/>
              </w:rPr>
              <w:t>0-</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w:t>
            </w:r>
          </w:p>
        </w:tc>
        <w:tc>
          <w:tcPr>
            <w:tcW w:w="996" w:type="dxa"/>
            <w:vAlign w:val="center"/>
          </w:tcPr>
          <w:p w14:paraId="61824826">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主观分</w:t>
            </w:r>
          </w:p>
        </w:tc>
      </w:tr>
      <w:tr w14:paraId="69B3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5F91288F">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975" w:type="dxa"/>
            <w:vAlign w:val="center"/>
          </w:tcPr>
          <w:p w14:paraId="73EF8AE4">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技术</w:t>
            </w:r>
          </w:p>
          <w:p w14:paraId="05BA97CB">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培训</w:t>
            </w:r>
          </w:p>
        </w:tc>
        <w:tc>
          <w:tcPr>
            <w:tcW w:w="5201" w:type="dxa"/>
            <w:vAlign w:val="center"/>
          </w:tcPr>
          <w:p w14:paraId="0DC9D721">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培训方案的科学性，合理性及可实施性，培训方案应明确的内容包含但不限于培训对象、培训目标、培训内容、培训时间安排、培训师资、培训质量保障、培训考核、培训流程安排等，最大限度保障项目的顺利实施。</w:t>
            </w:r>
          </w:p>
          <w:p w14:paraId="2FBACA6F">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（1）投标方案内容完整、切合项目实际情况、可行性高、措施有效的得3分；</w:t>
            </w:r>
          </w:p>
          <w:p w14:paraId="09369EFC">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（2）投标方案内容不够完整、可行性一般的，措施不够有效的得2分；</w:t>
            </w:r>
          </w:p>
          <w:p w14:paraId="0FEF7687">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（3）投标方案完全与本项目无关、内容、可行性、措施均较差得1分或不提供的不得分。</w:t>
            </w:r>
          </w:p>
        </w:tc>
        <w:tc>
          <w:tcPr>
            <w:tcW w:w="853" w:type="dxa"/>
            <w:vAlign w:val="center"/>
          </w:tcPr>
          <w:p w14:paraId="1C65D4A5">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0-3分</w:t>
            </w:r>
          </w:p>
        </w:tc>
        <w:tc>
          <w:tcPr>
            <w:tcW w:w="996" w:type="dxa"/>
            <w:vAlign w:val="center"/>
          </w:tcPr>
          <w:p w14:paraId="19BBCA36">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14:paraId="36A4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6A4D17FC">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w:t>
            </w:r>
          </w:p>
        </w:tc>
        <w:tc>
          <w:tcPr>
            <w:tcW w:w="975" w:type="dxa"/>
            <w:vAlign w:val="center"/>
          </w:tcPr>
          <w:p w14:paraId="5E41AD68">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合理化建议和改进措施</w:t>
            </w:r>
          </w:p>
        </w:tc>
        <w:tc>
          <w:tcPr>
            <w:tcW w:w="5201" w:type="dxa"/>
            <w:vAlign w:val="center"/>
          </w:tcPr>
          <w:p w14:paraId="33C9646A">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合理化建议及改进措施：投标人针对本项目提出的合理化建议和改进措施，可操作性强的每条得0.5分，最高得1分。</w:t>
            </w:r>
          </w:p>
        </w:tc>
        <w:tc>
          <w:tcPr>
            <w:tcW w:w="853" w:type="dxa"/>
            <w:vAlign w:val="center"/>
          </w:tcPr>
          <w:p w14:paraId="4FA0535C">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0-1分</w:t>
            </w:r>
          </w:p>
        </w:tc>
        <w:tc>
          <w:tcPr>
            <w:tcW w:w="996" w:type="dxa"/>
            <w:vAlign w:val="center"/>
          </w:tcPr>
          <w:p w14:paraId="52804986">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14:paraId="6405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1ADA3FF1">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8</w:t>
            </w:r>
          </w:p>
        </w:tc>
        <w:tc>
          <w:tcPr>
            <w:tcW w:w="975" w:type="dxa"/>
            <w:vAlign w:val="center"/>
          </w:tcPr>
          <w:p w14:paraId="0D713CC3">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质保期</w:t>
            </w:r>
          </w:p>
        </w:tc>
        <w:tc>
          <w:tcPr>
            <w:tcW w:w="5201" w:type="dxa"/>
            <w:vAlign w:val="center"/>
          </w:tcPr>
          <w:p w14:paraId="7E61D03D">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质保期在满足招标文件要求的基础上，设备每延长一年得1分，本项最高得5分，延长时间不足一年的不计入得分。</w:t>
            </w:r>
          </w:p>
        </w:tc>
        <w:tc>
          <w:tcPr>
            <w:tcW w:w="853" w:type="dxa"/>
            <w:vAlign w:val="center"/>
          </w:tcPr>
          <w:p w14:paraId="01368C59">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0-5分</w:t>
            </w:r>
          </w:p>
        </w:tc>
        <w:tc>
          <w:tcPr>
            <w:tcW w:w="996" w:type="dxa"/>
            <w:vAlign w:val="center"/>
          </w:tcPr>
          <w:p w14:paraId="51CED4BF">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客观分</w:t>
            </w:r>
          </w:p>
        </w:tc>
      </w:tr>
      <w:tr w14:paraId="58D2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19D281DF">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9</w:t>
            </w:r>
          </w:p>
        </w:tc>
        <w:tc>
          <w:tcPr>
            <w:tcW w:w="975" w:type="dxa"/>
            <w:vAlign w:val="center"/>
          </w:tcPr>
          <w:p w14:paraId="6775F890">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产品稳定性</w:t>
            </w:r>
          </w:p>
        </w:tc>
        <w:tc>
          <w:tcPr>
            <w:tcW w:w="5201" w:type="dxa"/>
            <w:vAlign w:val="center"/>
          </w:tcPr>
          <w:p w14:paraId="1DDCC239">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为了保证产品安全质量系数，满足稳定性高温老化要求，若供应商能提供产品经过高温老化试验的相关</w:t>
            </w:r>
            <w:r>
              <w:rPr>
                <w:rFonts w:hint="eastAsia" w:ascii="仿宋" w:hAnsi="仿宋" w:eastAsia="仿宋" w:cs="仿宋"/>
                <w:color w:val="auto"/>
                <w:kern w:val="0"/>
                <w:sz w:val="24"/>
                <w:highlight w:val="none"/>
                <w:lang w:val="en-US" w:eastAsia="zh-CN"/>
              </w:rPr>
              <w:t>证明材料</w:t>
            </w:r>
            <w:r>
              <w:rPr>
                <w:rFonts w:hint="eastAsia" w:ascii="仿宋" w:hAnsi="仿宋" w:eastAsia="仿宋" w:cs="仿宋"/>
                <w:color w:val="auto"/>
                <w:kern w:val="0"/>
                <w:sz w:val="24"/>
                <w:highlight w:val="none"/>
              </w:rPr>
              <w:t>（需加盖供应商公章）以及老化房现场试验照片的，得2分。</w:t>
            </w:r>
          </w:p>
        </w:tc>
        <w:tc>
          <w:tcPr>
            <w:tcW w:w="853" w:type="dxa"/>
            <w:vAlign w:val="center"/>
          </w:tcPr>
          <w:p w14:paraId="39F8E061">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strike/>
                <w:color w:val="auto"/>
                <w:kern w:val="0"/>
                <w:sz w:val="24"/>
                <w:highlight w:val="none"/>
              </w:rPr>
            </w:pPr>
            <w:r>
              <w:rPr>
                <w:rFonts w:hint="eastAsia" w:ascii="仿宋" w:hAnsi="仿宋" w:eastAsia="仿宋" w:cs="仿宋"/>
                <w:color w:val="auto"/>
                <w:kern w:val="0"/>
                <w:sz w:val="24"/>
                <w:highlight w:val="none"/>
              </w:rPr>
              <w:t>0-2分</w:t>
            </w:r>
          </w:p>
        </w:tc>
        <w:tc>
          <w:tcPr>
            <w:tcW w:w="996" w:type="dxa"/>
            <w:vAlign w:val="center"/>
          </w:tcPr>
          <w:p w14:paraId="768B82EF">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客观分</w:t>
            </w:r>
          </w:p>
        </w:tc>
      </w:tr>
      <w:tr w14:paraId="6327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08B73D7E">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10</w:t>
            </w:r>
          </w:p>
        </w:tc>
        <w:tc>
          <w:tcPr>
            <w:tcW w:w="975" w:type="dxa"/>
            <w:vAlign w:val="center"/>
          </w:tcPr>
          <w:p w14:paraId="6AF0C1DE">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团队</w:t>
            </w:r>
          </w:p>
          <w:p w14:paraId="5C5109C5">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实力</w:t>
            </w:r>
          </w:p>
        </w:tc>
        <w:tc>
          <w:tcPr>
            <w:tcW w:w="5201" w:type="dxa"/>
            <w:vAlign w:val="center"/>
          </w:tcPr>
          <w:p w14:paraId="56799357">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投标人关于本项目的负责人及技术力量等根据人员安排综合评定。团队内部含高级工程师</w:t>
            </w: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rPr>
              <w:t>人及以上得5分，</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人得</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人得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人得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人</w:t>
            </w:r>
            <w:r>
              <w:rPr>
                <w:rFonts w:hint="eastAsia" w:ascii="仿宋" w:hAnsi="仿宋" w:eastAsia="仿宋" w:cs="仿宋"/>
                <w:color w:val="auto"/>
                <w:kern w:val="0"/>
                <w:sz w:val="24"/>
                <w:highlight w:val="none"/>
                <w:lang w:eastAsia="zh-CN"/>
              </w:rPr>
              <w:t>得</w:t>
            </w:r>
            <w:r>
              <w:rPr>
                <w:rFonts w:hint="eastAsia" w:ascii="仿宋" w:hAnsi="仿宋" w:eastAsia="仿宋" w:cs="仿宋"/>
                <w:color w:val="auto"/>
                <w:kern w:val="0"/>
                <w:sz w:val="24"/>
                <w:highlight w:val="none"/>
                <w:lang w:val="en-US" w:eastAsia="zh-CN"/>
              </w:rPr>
              <w:t>1分，1人及</w:t>
            </w:r>
            <w:r>
              <w:rPr>
                <w:rFonts w:hint="eastAsia" w:ascii="仿宋" w:hAnsi="仿宋" w:eastAsia="仿宋" w:cs="仿宋"/>
                <w:color w:val="auto"/>
                <w:kern w:val="0"/>
                <w:sz w:val="24"/>
                <w:highlight w:val="none"/>
              </w:rPr>
              <w:t>以下不得分。注：须提供相关证书及6个月内任意一个月的社保缴纳证明并加盖公章佐证，未提供或不符合要求的不得分。</w:t>
            </w:r>
          </w:p>
        </w:tc>
        <w:tc>
          <w:tcPr>
            <w:tcW w:w="853" w:type="dxa"/>
            <w:vAlign w:val="center"/>
          </w:tcPr>
          <w:p w14:paraId="5EC431B5">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0-5分</w:t>
            </w:r>
          </w:p>
        </w:tc>
        <w:tc>
          <w:tcPr>
            <w:tcW w:w="996" w:type="dxa"/>
            <w:vAlign w:val="center"/>
          </w:tcPr>
          <w:p w14:paraId="5F80D229">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客观分</w:t>
            </w:r>
          </w:p>
        </w:tc>
      </w:tr>
      <w:tr w14:paraId="22A0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4B06A7CE">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价格分</w:t>
            </w:r>
          </w:p>
          <w:p w14:paraId="2CF7B118">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p>
        </w:tc>
        <w:tc>
          <w:tcPr>
            <w:tcW w:w="975" w:type="dxa"/>
            <w:vAlign w:val="center"/>
          </w:tcPr>
          <w:p w14:paraId="26ABE0F8">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价格权值=0.30</w:t>
            </w:r>
          </w:p>
        </w:tc>
        <w:tc>
          <w:tcPr>
            <w:tcW w:w="5201" w:type="dxa"/>
            <w:vAlign w:val="center"/>
          </w:tcPr>
          <w:p w14:paraId="6A9401FA">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最低有效投标价格为评标基准价</w:t>
            </w:r>
          </w:p>
          <w:p w14:paraId="01E08975">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投标报价得分=(评标基准价／投标报价)×价格权值×100</w:t>
            </w:r>
          </w:p>
          <w:p w14:paraId="4B2F818F">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（计算得分保留小数点后2位）</w:t>
            </w:r>
          </w:p>
          <w:p w14:paraId="18ABF1F0">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评标过程中，不得去掉报价中的最高报价和最低报价。</w:t>
            </w:r>
          </w:p>
          <w:p w14:paraId="23EAD815">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853" w:type="dxa"/>
            <w:vAlign w:val="center"/>
          </w:tcPr>
          <w:p w14:paraId="0BC50195">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30分</w:t>
            </w:r>
          </w:p>
        </w:tc>
        <w:tc>
          <w:tcPr>
            <w:tcW w:w="996" w:type="dxa"/>
            <w:vAlign w:val="center"/>
          </w:tcPr>
          <w:p w14:paraId="69BD623C">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r>
    </w:tbl>
    <w:p w14:paraId="63CD766B">
      <w:pPr>
        <w:spacing w:line="360" w:lineRule="auto"/>
        <w:rPr>
          <w:rFonts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color w:val="auto"/>
          <w:sz w:val="24"/>
          <w:highlight w:val="none"/>
        </w:rPr>
        <w:t>备注：1、投标人编制投标文件（商务技术文件部分）时，建议按此目录（序号和内容）提供评标标准相应的商务技术资料。</w:t>
      </w:r>
    </w:p>
    <w:p w14:paraId="3882E5B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400F2221">
      <w:pPr>
        <w:spacing w:line="360" w:lineRule="auto"/>
        <w:rPr>
          <w:color w:val="auto"/>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4092CA0F">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1DFCC61C">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2409A6E6">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6F312D50">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AFE3F9A">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76875E83">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4DAAB94A">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3385FDC">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679A572F">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093C193B">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03129EEE">
      <w:pPr>
        <w:pStyle w:val="128"/>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0153C138">
      <w:pPr>
        <w:pStyle w:val="12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1E8FF5C8">
      <w:pPr>
        <w:pStyle w:val="12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441E21A3">
      <w:pPr>
        <w:pStyle w:val="12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3793C02E">
      <w:pPr>
        <w:pStyle w:val="12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31505776">
      <w:pPr>
        <w:pStyle w:val="12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47EBA80">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7749AA8A">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1346C148">
      <w:pPr>
        <w:pStyle w:val="12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540C4F2">
      <w:pPr>
        <w:pStyle w:val="12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28AEC87">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A458ED9">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8854AFE">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72B4052">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70406765">
      <w:pPr>
        <w:pStyle w:val="128"/>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1CEFC39">
      <w:pPr>
        <w:pStyle w:val="24"/>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6009F68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09E4B01">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21D6CBF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1BFB529">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54486979">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39000C83">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2048F68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48A0ACC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7F8F53D">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63CC3FCD">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33BDB795">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40D06FB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6D780A3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14:paraId="02ECFCDC">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kern w:val="0"/>
          <w:sz w:val="24"/>
          <w:highlight w:val="none"/>
        </w:rPr>
        <w:t>4.2.14 投标文件不满足招标文件的实质性要求的；</w:t>
      </w:r>
    </w:p>
    <w:p w14:paraId="75B842F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4.2.15法律、法规、规章（适用本市的）及省级以上规范性文件（适用本市的）规定的其他无效情形。</w:t>
      </w:r>
    </w:p>
    <w:p w14:paraId="3E87C52D">
      <w:pPr>
        <w:pStyle w:val="24"/>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68DB297">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2348955F">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4ABF094A">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43AEE70B">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095807AF">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624AB07D">
      <w:pPr>
        <w:pStyle w:val="24"/>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273F620">
      <w:pPr>
        <w:pStyle w:val="24"/>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06930BD7">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09281CFC">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574B9B3B">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30DE2F1F">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4370690">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8AE9F2A">
      <w:pPr>
        <w:pStyle w:val="24"/>
        <w:snapToGrid w:val="0"/>
        <w:spacing w:line="360" w:lineRule="auto"/>
        <w:ind w:firstLine="0" w:firstLineChars="0"/>
        <w:rPr>
          <w:rFonts w:ascii="仿宋" w:hAnsi="仿宋" w:eastAsia="仿宋" w:cs="仿宋"/>
          <w:color w:val="auto"/>
          <w:highlight w:val="none"/>
        </w:rPr>
      </w:pPr>
    </w:p>
    <w:bookmarkEnd w:id="31"/>
    <w:p w14:paraId="2C7D66F5">
      <w:pPr>
        <w:spacing w:line="360" w:lineRule="auto"/>
        <w:ind w:left="720" w:leftChars="343" w:firstLine="1084" w:firstLineChars="300"/>
        <w:outlineLvl w:val="0"/>
        <w:rPr>
          <w:rFonts w:ascii="仿宋" w:hAnsi="仿宋" w:eastAsia="仿宋" w:cs="仿宋"/>
          <w:b/>
          <w:color w:val="auto"/>
          <w:sz w:val="36"/>
          <w:szCs w:val="36"/>
          <w:highlight w:val="none"/>
        </w:rPr>
      </w:pPr>
      <w:bookmarkStart w:id="397" w:name="第五部分"/>
      <w:bookmarkStart w:id="398" w:name="_Toc86217003"/>
    </w:p>
    <w:p w14:paraId="6D869EB1">
      <w:p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1123B8CB">
      <w:pP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3BF09626">
      <w:p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3AB8221A">
      <w:pPr>
        <w:jc w:val="right"/>
        <w:rPr>
          <w:rFonts w:ascii="仿宋" w:hAnsi="仿宋" w:eastAsia="仿宋" w:cs="仿宋"/>
          <w:color w:val="auto"/>
          <w:sz w:val="24"/>
          <w:highlight w:val="none"/>
        </w:rPr>
      </w:pPr>
      <w:r>
        <w:rPr>
          <w:rFonts w:hint="eastAsia" w:ascii="仿宋" w:hAnsi="仿宋" w:eastAsia="仿宋" w:cs="仿宋"/>
          <w:color w:val="auto"/>
          <w:sz w:val="24"/>
          <w:highlight w:val="none"/>
        </w:rPr>
        <w:t>（以最终签订版本为准）</w:t>
      </w:r>
    </w:p>
    <w:p w14:paraId="58CEE26D">
      <w:pPr>
        <w:rPr>
          <w:rFonts w:ascii="仿宋" w:hAnsi="仿宋" w:eastAsia="仿宋" w:cs="仿宋"/>
          <w:color w:val="auto"/>
          <w:sz w:val="24"/>
          <w:highlight w:val="none"/>
        </w:rPr>
      </w:pPr>
    </w:p>
    <w:p w14:paraId="2756080E">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15290FA0">
      <w:pPr>
        <w:spacing w:line="480" w:lineRule="auto"/>
        <w:jc w:val="center"/>
        <w:rPr>
          <w:rFonts w:ascii="仿宋" w:hAnsi="仿宋" w:eastAsia="仿宋" w:cs="仿宋"/>
          <w:b/>
          <w:color w:val="auto"/>
          <w:sz w:val="36"/>
          <w:szCs w:val="36"/>
          <w:highlight w:val="none"/>
        </w:rPr>
      </w:pPr>
    </w:p>
    <w:p w14:paraId="2580364F">
      <w:pPr>
        <w:spacing w:line="480" w:lineRule="auto"/>
        <w:jc w:val="center"/>
        <w:rPr>
          <w:rFonts w:ascii="仿宋" w:hAnsi="仿宋" w:eastAsia="仿宋" w:cs="仿宋"/>
          <w:b/>
          <w:color w:val="auto"/>
          <w:sz w:val="36"/>
          <w:szCs w:val="36"/>
          <w:highlight w:val="none"/>
        </w:rPr>
      </w:pPr>
    </w:p>
    <w:p w14:paraId="70473CE0">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00FB4E17">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4E0A27BE">
      <w:pPr>
        <w:pStyle w:val="699"/>
        <w:ind w:firstLine="482"/>
        <w:rPr>
          <w:rFonts w:ascii="仿宋" w:hAnsi="仿宋" w:eastAsia="仿宋" w:cs="仿宋"/>
          <w:b/>
          <w:color w:val="auto"/>
          <w:szCs w:val="24"/>
          <w:highlight w:val="none"/>
        </w:rPr>
      </w:pPr>
    </w:p>
    <w:p w14:paraId="4AFE79E9">
      <w:pPr>
        <w:pStyle w:val="699"/>
        <w:ind w:left="0" w:leftChars="0" w:firstLine="2891" w:firstLineChars="1200"/>
        <w:rPr>
          <w:rFonts w:ascii="仿宋" w:hAnsi="仿宋" w:eastAsia="仿宋" w:cs="仿宋"/>
          <w:b/>
          <w:color w:val="auto"/>
          <w:szCs w:val="24"/>
          <w:highlight w:val="none"/>
        </w:rPr>
      </w:pPr>
    </w:p>
    <w:p w14:paraId="2F7C0166">
      <w:pPr>
        <w:pStyle w:val="699"/>
        <w:numPr>
          <w:ilvl w:val="0"/>
          <w:numId w:val="2"/>
        </w:numPr>
        <w:ind w:left="0" w:leftChars="0" w:firstLine="2891" w:firstLineChars="1200"/>
        <w:rPr>
          <w:rFonts w:ascii="仿宋" w:hAnsi="仿宋" w:eastAsia="仿宋" w:cs="仿宋"/>
          <w:color w:val="auto"/>
          <w:highlight w:val="none"/>
        </w:rPr>
      </w:pPr>
      <w:r>
        <w:rPr>
          <w:rFonts w:hint="eastAsia" w:ascii="仿宋" w:hAnsi="仿宋" w:eastAsia="仿宋" w:cs="仿宋"/>
          <w:b/>
          <w:color w:val="auto"/>
          <w:szCs w:val="24"/>
          <w:highlight w:val="none"/>
        </w:rPr>
        <w:t>合同书</w:t>
      </w:r>
    </w:p>
    <w:p w14:paraId="67596439">
      <w:pPr>
        <w:spacing w:before="120" w:line="22" w:lineRule="atLeast"/>
        <w:rPr>
          <w:rFonts w:ascii="仿宋" w:hAnsi="仿宋" w:eastAsia="仿宋" w:cs="仿宋"/>
          <w:color w:val="auto"/>
          <w:sz w:val="24"/>
          <w:highlight w:val="none"/>
        </w:rPr>
      </w:pPr>
    </w:p>
    <w:p w14:paraId="4F77ADA0">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01917927">
      <w:pPr>
        <w:rPr>
          <w:rFonts w:ascii="仿宋" w:hAnsi="仿宋" w:eastAsia="仿宋" w:cs="仿宋"/>
          <w:color w:val="auto"/>
          <w:sz w:val="24"/>
          <w:highlight w:val="none"/>
        </w:rPr>
      </w:pPr>
    </w:p>
    <w:p w14:paraId="197E78BB">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5A8AD519">
      <w:pPr>
        <w:spacing w:before="120" w:line="22" w:lineRule="atLeast"/>
        <w:rPr>
          <w:rFonts w:ascii="仿宋" w:hAnsi="仿宋" w:eastAsia="仿宋" w:cs="仿宋"/>
          <w:color w:val="auto"/>
          <w:sz w:val="24"/>
          <w:highlight w:val="none"/>
        </w:rPr>
      </w:pPr>
    </w:p>
    <w:p w14:paraId="58888A49">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1D24BAA">
      <w:pPr>
        <w:spacing w:before="120" w:line="22" w:lineRule="atLeast"/>
        <w:rPr>
          <w:rFonts w:ascii="仿宋" w:hAnsi="仿宋" w:eastAsia="仿宋" w:cs="仿宋"/>
          <w:color w:val="auto"/>
          <w:sz w:val="24"/>
          <w:highlight w:val="none"/>
        </w:rPr>
      </w:pPr>
    </w:p>
    <w:p w14:paraId="3749F5D3">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1D590848">
      <w:pPr>
        <w:spacing w:before="120" w:line="22" w:lineRule="atLeast"/>
        <w:rPr>
          <w:rFonts w:ascii="仿宋" w:hAnsi="仿宋" w:eastAsia="仿宋" w:cs="仿宋"/>
          <w:color w:val="auto"/>
          <w:sz w:val="24"/>
          <w:highlight w:val="none"/>
        </w:rPr>
      </w:pPr>
    </w:p>
    <w:p w14:paraId="38B9C7CF">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1EEE4F4">
      <w:pPr>
        <w:widowControl/>
        <w:jc w:val="left"/>
        <w:rPr>
          <w:rFonts w:ascii="仿宋" w:hAnsi="仿宋" w:eastAsia="仿宋" w:cs="仿宋"/>
          <w:color w:val="auto"/>
          <w:kern w:val="0"/>
          <w:sz w:val="24"/>
          <w:highlight w:val="none"/>
        </w:rPr>
        <w:sectPr>
          <w:pgSz w:w="11907" w:h="16840"/>
          <w:pgMar w:top="1474" w:right="1814" w:bottom="1474" w:left="1814" w:header="851" w:footer="851" w:gutter="0"/>
          <w:cols w:space="720" w:num="1"/>
        </w:sectPr>
      </w:pPr>
    </w:p>
    <w:p w14:paraId="7BAB93C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（项目名称、编号）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为该项目中标或者成交供应商。现于中标或者成交通知书发出之日起20个工作日内，按照采购文件等确定的事项签订本合同。</w:t>
      </w:r>
    </w:p>
    <w:p w14:paraId="21D3289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3A308FFA">
      <w:pPr>
        <w:spacing w:line="560" w:lineRule="exact"/>
        <w:ind w:firstLine="482" w:firstLineChars="200"/>
        <w:outlineLvl w:val="0"/>
        <w:rPr>
          <w:rFonts w:ascii="仿宋" w:hAnsi="仿宋" w:eastAsia="仿宋" w:cs="仿宋"/>
          <w:b/>
          <w:color w:val="auto"/>
          <w:sz w:val="24"/>
          <w:highlight w:val="none"/>
        </w:rPr>
      </w:pPr>
      <w:bookmarkStart w:id="399" w:name="_Toc3029"/>
      <w:bookmarkStart w:id="400" w:name="_Toc2232"/>
      <w:bookmarkStart w:id="401" w:name="_Toc24059"/>
      <w:r>
        <w:rPr>
          <w:rFonts w:hint="eastAsia" w:ascii="仿宋" w:hAnsi="仿宋" w:eastAsia="仿宋" w:cs="仿宋"/>
          <w:b/>
          <w:color w:val="auto"/>
          <w:sz w:val="24"/>
          <w:highlight w:val="none"/>
        </w:rPr>
        <w:t>1.1 合同组成部分</w:t>
      </w:r>
      <w:bookmarkEnd w:id="399"/>
      <w:bookmarkEnd w:id="400"/>
      <w:bookmarkEnd w:id="401"/>
    </w:p>
    <w:p w14:paraId="59F6B89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637759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67ADAFC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6405966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7CC60C4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6FB22F1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1BCE5C22">
      <w:pPr>
        <w:spacing w:line="560" w:lineRule="exact"/>
        <w:ind w:firstLine="482" w:firstLineChars="200"/>
        <w:outlineLvl w:val="0"/>
        <w:rPr>
          <w:rFonts w:ascii="仿宋" w:hAnsi="仿宋" w:eastAsia="仿宋" w:cs="仿宋"/>
          <w:b/>
          <w:color w:val="auto"/>
          <w:sz w:val="24"/>
          <w:highlight w:val="none"/>
        </w:rPr>
      </w:pPr>
      <w:bookmarkStart w:id="402" w:name="_Toc21295"/>
      <w:bookmarkStart w:id="403" w:name="_Toc27126"/>
      <w:bookmarkStart w:id="404" w:name="_Toc24300"/>
      <w:r>
        <w:rPr>
          <w:rFonts w:hint="eastAsia" w:ascii="仿宋" w:hAnsi="仿宋" w:eastAsia="仿宋" w:cs="仿宋"/>
          <w:b/>
          <w:color w:val="auto"/>
          <w:sz w:val="24"/>
          <w:highlight w:val="none"/>
        </w:rPr>
        <w:t>1.2 货物</w:t>
      </w:r>
      <w:bookmarkEnd w:id="402"/>
      <w:bookmarkEnd w:id="403"/>
      <w:bookmarkEnd w:id="404"/>
    </w:p>
    <w:p w14:paraId="62A1A346">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9EEBA40">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6E9FC1B">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w:t>
      </w:r>
    </w:p>
    <w:p w14:paraId="08495C61">
      <w:pPr>
        <w:spacing w:line="560" w:lineRule="exact"/>
        <w:ind w:firstLine="482" w:firstLineChars="200"/>
        <w:outlineLvl w:val="0"/>
        <w:rPr>
          <w:rFonts w:ascii="仿宋" w:hAnsi="仿宋" w:eastAsia="仿宋" w:cs="仿宋"/>
          <w:b/>
          <w:color w:val="auto"/>
          <w:sz w:val="24"/>
          <w:highlight w:val="none"/>
        </w:rPr>
      </w:pPr>
      <w:bookmarkStart w:id="405" w:name="_Toc21551"/>
      <w:bookmarkStart w:id="406" w:name="_Toc21631"/>
      <w:bookmarkStart w:id="407" w:name="_Toc23292"/>
      <w:r>
        <w:rPr>
          <w:rFonts w:hint="eastAsia" w:ascii="仿宋" w:hAnsi="仿宋" w:eastAsia="仿宋" w:cs="仿宋"/>
          <w:b/>
          <w:color w:val="auto"/>
          <w:sz w:val="24"/>
          <w:highlight w:val="none"/>
        </w:rPr>
        <w:t>1.3 价款</w:t>
      </w:r>
      <w:bookmarkEnd w:id="405"/>
      <w:bookmarkEnd w:id="406"/>
      <w:bookmarkEnd w:id="407"/>
    </w:p>
    <w:p w14:paraId="156FE8C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66EDD5B9">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861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42FAF1C">
            <w:pPr>
              <w:pStyle w:val="317"/>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BF96E65">
            <w:pPr>
              <w:pStyle w:val="317"/>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F505F50">
            <w:pPr>
              <w:pStyle w:val="317"/>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2068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27FCA98">
            <w:pPr>
              <w:pStyle w:val="317"/>
              <w:spacing w:line="560" w:lineRule="exact"/>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03D1F05">
            <w:pPr>
              <w:pStyle w:val="317"/>
              <w:spacing w:line="560" w:lineRule="exact"/>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3CF43B5">
            <w:pPr>
              <w:pStyle w:val="317"/>
              <w:spacing w:line="560" w:lineRule="exact"/>
              <w:ind w:firstLine="200"/>
              <w:jc w:val="center"/>
              <w:rPr>
                <w:rFonts w:ascii="仿宋" w:hAnsi="仿宋" w:eastAsia="仿宋" w:cs="仿宋"/>
                <w:color w:val="auto"/>
                <w:sz w:val="24"/>
                <w:szCs w:val="24"/>
                <w:highlight w:val="none"/>
              </w:rPr>
            </w:pPr>
          </w:p>
        </w:tc>
      </w:tr>
      <w:tr w14:paraId="2E75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18B0EFF">
            <w:pPr>
              <w:pStyle w:val="317"/>
              <w:spacing w:line="560" w:lineRule="exact"/>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8167324">
            <w:pPr>
              <w:pStyle w:val="317"/>
              <w:spacing w:line="560" w:lineRule="exact"/>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E8CD78C">
            <w:pPr>
              <w:pStyle w:val="317"/>
              <w:spacing w:line="560" w:lineRule="exact"/>
              <w:ind w:firstLine="200"/>
              <w:jc w:val="center"/>
              <w:rPr>
                <w:rFonts w:ascii="仿宋" w:hAnsi="仿宋" w:eastAsia="仿宋" w:cs="仿宋"/>
                <w:color w:val="auto"/>
                <w:sz w:val="24"/>
                <w:szCs w:val="24"/>
                <w:highlight w:val="none"/>
              </w:rPr>
            </w:pPr>
          </w:p>
        </w:tc>
      </w:tr>
      <w:tr w14:paraId="35F3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D47C5E3">
            <w:pPr>
              <w:pStyle w:val="317"/>
              <w:spacing w:line="560" w:lineRule="exact"/>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CBF4B81">
            <w:pPr>
              <w:pStyle w:val="317"/>
              <w:spacing w:line="560" w:lineRule="exact"/>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EF2681B">
            <w:pPr>
              <w:pStyle w:val="317"/>
              <w:spacing w:line="560" w:lineRule="exact"/>
              <w:ind w:firstLine="200"/>
              <w:jc w:val="center"/>
              <w:rPr>
                <w:rFonts w:ascii="仿宋" w:hAnsi="仿宋" w:eastAsia="仿宋" w:cs="仿宋"/>
                <w:color w:val="auto"/>
                <w:sz w:val="24"/>
                <w:szCs w:val="24"/>
                <w:highlight w:val="none"/>
              </w:rPr>
            </w:pPr>
          </w:p>
        </w:tc>
      </w:tr>
      <w:tr w14:paraId="37E3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4CEE305">
            <w:pPr>
              <w:pStyle w:val="317"/>
              <w:spacing w:line="560" w:lineRule="exact"/>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DE174FA">
            <w:pPr>
              <w:pStyle w:val="317"/>
              <w:spacing w:line="560" w:lineRule="exact"/>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CB66B67">
            <w:pPr>
              <w:pStyle w:val="317"/>
              <w:spacing w:line="560" w:lineRule="exact"/>
              <w:ind w:firstLine="200"/>
              <w:jc w:val="center"/>
              <w:rPr>
                <w:rFonts w:ascii="仿宋" w:hAnsi="仿宋" w:eastAsia="仿宋" w:cs="仿宋"/>
                <w:color w:val="auto"/>
                <w:sz w:val="24"/>
                <w:szCs w:val="24"/>
                <w:highlight w:val="none"/>
              </w:rPr>
            </w:pPr>
          </w:p>
        </w:tc>
      </w:tr>
      <w:tr w14:paraId="6B88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1EF6D1C">
            <w:pPr>
              <w:pStyle w:val="317"/>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8B044F5">
            <w:pPr>
              <w:pStyle w:val="317"/>
              <w:spacing w:line="560" w:lineRule="exact"/>
              <w:ind w:firstLine="200"/>
              <w:jc w:val="center"/>
              <w:rPr>
                <w:rFonts w:ascii="仿宋" w:hAnsi="仿宋" w:eastAsia="仿宋" w:cs="仿宋"/>
                <w:color w:val="auto"/>
                <w:sz w:val="24"/>
                <w:szCs w:val="24"/>
                <w:highlight w:val="none"/>
              </w:rPr>
            </w:pPr>
          </w:p>
        </w:tc>
      </w:tr>
    </w:tbl>
    <w:p w14:paraId="58D668DE">
      <w:pPr>
        <w:pStyle w:val="957"/>
        <w:spacing w:before="0" w:beforeAutospacing="0" w:after="0" w:afterAutospacing="0" w:line="360" w:lineRule="auto"/>
        <w:ind w:firstLine="480"/>
        <w:rPr>
          <w:rFonts w:ascii="仿宋" w:hAnsi="仿宋" w:eastAsia="仿宋" w:cs="仿宋"/>
          <w:b/>
          <w:color w:val="auto"/>
          <w:highlight w:val="none"/>
        </w:rPr>
      </w:pPr>
      <w:bookmarkStart w:id="408" w:name="_Toc22618"/>
      <w:bookmarkStart w:id="409" w:name="_Toc1814"/>
      <w:bookmarkStart w:id="410" w:name="_Toc10340"/>
      <w:r>
        <w:rPr>
          <w:rFonts w:hint="eastAsia" w:ascii="仿宋" w:hAnsi="仿宋" w:eastAsia="仿宋" w:cs="仿宋"/>
          <w:b/>
          <w:color w:val="auto"/>
          <w:highlight w:val="none"/>
        </w:rPr>
        <w:t>1.4履约保证金</w:t>
      </w:r>
    </w:p>
    <w:p w14:paraId="681071A9">
      <w:pPr>
        <w:pStyle w:val="957"/>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56EBD02D">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0668D52">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33B4EA4">
      <w:pPr>
        <w:pStyle w:val="3"/>
        <w:tabs>
          <w:tab w:val="left" w:pos="0"/>
          <w:tab w:val="clear" w:pos="432"/>
        </w:tabs>
        <w:spacing w:line="560" w:lineRule="exact"/>
        <w:ind w:left="0" w:firstLine="480" w:firstLineChars="200"/>
        <w:rPr>
          <w:rFonts w:ascii="仿宋" w:eastAsia="仿宋" w:cs="仿宋"/>
          <w:color w:val="auto"/>
          <w:sz w:val="24"/>
          <w:szCs w:val="24"/>
          <w:highlight w:val="none"/>
          <w:lang w:val="en-US"/>
        </w:rPr>
      </w:pPr>
      <w:r>
        <w:rPr>
          <w:rFonts w:hint="eastAsia" w:asci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6FC1F39">
      <w:pPr>
        <w:spacing w:line="5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kern w:val="0"/>
          <w:sz w:val="24"/>
          <w:highlight w:val="none"/>
        </w:rPr>
        <w:t>1.4.4 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633F5676">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w:t>
      </w:r>
      <w:bookmarkEnd w:id="408"/>
      <w:bookmarkEnd w:id="409"/>
      <w:bookmarkEnd w:id="410"/>
      <w:r>
        <w:rPr>
          <w:rFonts w:hint="eastAsia" w:ascii="仿宋" w:hAnsi="仿宋" w:eastAsia="仿宋" w:cs="仿宋"/>
          <w:b/>
          <w:color w:val="auto"/>
          <w:sz w:val="24"/>
          <w:highlight w:val="none"/>
        </w:rPr>
        <w:t>预付款</w:t>
      </w:r>
    </w:p>
    <w:p w14:paraId="3A75DCE5">
      <w:pPr>
        <w:pStyle w:val="957"/>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61310C3C">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8D3688B">
      <w:pPr>
        <w:pStyle w:val="957"/>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5039C7A">
      <w:pPr>
        <w:pStyle w:val="957"/>
        <w:spacing w:before="0" w:beforeAutospacing="0" w:after="0" w:afterAutospacing="0" w:line="360" w:lineRule="auto"/>
        <w:ind w:firstLine="480"/>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2DAB968">
      <w:pPr>
        <w:pStyle w:val="957"/>
        <w:spacing w:before="0" w:beforeAutospacing="0" w:after="0" w:afterAutospacing="0" w:line="360" w:lineRule="auto"/>
        <w:ind w:firstLine="480"/>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14:paraId="0525AE1B">
      <w:pPr>
        <w:pStyle w:val="957"/>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95F8B33">
      <w:pPr>
        <w:spacing w:line="5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777B0D3">
      <w:pPr>
        <w:spacing w:line="560" w:lineRule="exact"/>
        <w:ind w:firstLine="482" w:firstLineChars="200"/>
        <w:outlineLvl w:val="0"/>
        <w:rPr>
          <w:rFonts w:ascii="仿宋" w:hAnsi="仿宋" w:eastAsia="仿宋" w:cs="仿宋"/>
          <w:b/>
          <w:color w:val="auto"/>
          <w:sz w:val="24"/>
          <w:highlight w:val="none"/>
        </w:rPr>
      </w:pPr>
      <w:bookmarkStart w:id="411" w:name="_Toc32071"/>
      <w:bookmarkStart w:id="412" w:name="_Toc19304"/>
      <w:bookmarkStart w:id="413" w:name="_Toc2846"/>
      <w:r>
        <w:rPr>
          <w:rFonts w:hint="eastAsia" w:ascii="仿宋" w:hAnsi="仿宋" w:eastAsia="仿宋" w:cs="仿宋"/>
          <w:b/>
          <w:color w:val="auto"/>
          <w:sz w:val="24"/>
          <w:highlight w:val="none"/>
        </w:rPr>
        <w:t>1.7货物交付期限、地点和方式</w:t>
      </w:r>
      <w:bookmarkEnd w:id="411"/>
      <w:bookmarkEnd w:id="412"/>
      <w:bookmarkEnd w:id="413"/>
    </w:p>
    <w:p w14:paraId="540D5444">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9825FF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FDDC5F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A0B09CE">
      <w:pPr>
        <w:spacing w:line="560" w:lineRule="exact"/>
        <w:ind w:firstLine="482" w:firstLineChars="200"/>
        <w:outlineLvl w:val="0"/>
        <w:rPr>
          <w:rFonts w:ascii="仿宋" w:hAnsi="仿宋" w:eastAsia="仿宋" w:cs="仿宋"/>
          <w:b/>
          <w:color w:val="auto"/>
          <w:sz w:val="24"/>
          <w:highlight w:val="none"/>
        </w:rPr>
      </w:pPr>
      <w:bookmarkStart w:id="414" w:name="_Toc19554"/>
      <w:bookmarkStart w:id="415" w:name="_Toc21423"/>
      <w:bookmarkStart w:id="416" w:name="_Toc27250"/>
      <w:r>
        <w:rPr>
          <w:rFonts w:hint="eastAsia" w:ascii="仿宋" w:hAnsi="仿宋" w:eastAsia="仿宋" w:cs="仿宋"/>
          <w:b/>
          <w:color w:val="auto"/>
          <w:sz w:val="24"/>
          <w:highlight w:val="none"/>
        </w:rPr>
        <w:t>1.8违约责任</w:t>
      </w:r>
      <w:bookmarkEnd w:id="414"/>
      <w:bookmarkEnd w:id="415"/>
      <w:bookmarkEnd w:id="416"/>
    </w:p>
    <w:p w14:paraId="5453234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16F76A6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02B7208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1C0BE6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4C6468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5A05B690">
      <w:pPr>
        <w:spacing w:line="560" w:lineRule="exact"/>
        <w:ind w:left="-420" w:leftChars="-200" w:right="-420" w:rightChars="-200"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1.8.6违约责任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2456A2E1">
      <w:pPr>
        <w:spacing w:line="560" w:lineRule="exact"/>
        <w:ind w:firstLine="482" w:firstLineChars="200"/>
        <w:outlineLvl w:val="0"/>
        <w:rPr>
          <w:rFonts w:ascii="仿宋" w:hAnsi="仿宋" w:eastAsia="仿宋" w:cs="仿宋"/>
          <w:b/>
          <w:color w:val="auto"/>
          <w:sz w:val="24"/>
          <w:highlight w:val="none"/>
        </w:rPr>
      </w:pPr>
      <w:bookmarkStart w:id="417" w:name="_Toc15583"/>
      <w:bookmarkStart w:id="418" w:name="_Toc16021"/>
      <w:bookmarkStart w:id="419" w:name="_Toc28375"/>
      <w:r>
        <w:rPr>
          <w:rFonts w:hint="eastAsia" w:ascii="仿宋" w:hAnsi="仿宋" w:eastAsia="仿宋" w:cs="仿宋"/>
          <w:b/>
          <w:color w:val="auto"/>
          <w:sz w:val="24"/>
          <w:highlight w:val="none"/>
        </w:rPr>
        <w:t>1.9合同争议的解决</w:t>
      </w:r>
      <w:bookmarkEnd w:id="417"/>
      <w:bookmarkEnd w:id="418"/>
      <w:bookmarkEnd w:id="419"/>
    </w:p>
    <w:p w14:paraId="13EF8330">
      <w:pPr>
        <w:spacing w:line="560" w:lineRule="exact"/>
        <w:ind w:left="-61" w:leftChars="-29" w:right="-420" w:rightChars="-200"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44B22C42">
      <w:pPr>
        <w:spacing w:line="560" w:lineRule="exact"/>
        <w:ind w:left="-420" w:leftChars="-200" w:right="-420" w:rightChars="-200" w:firstLine="840" w:firstLineChars="350"/>
        <w:rPr>
          <w:rFonts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034AC88">
      <w:pPr>
        <w:spacing w:line="560" w:lineRule="exact"/>
        <w:ind w:left="-420" w:leftChars="-200" w:right="-420" w:rightChars="-200" w:firstLine="840" w:firstLineChars="350"/>
        <w:rPr>
          <w:rFonts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29A8ADC1">
      <w:pPr>
        <w:spacing w:line="560" w:lineRule="exact"/>
        <w:ind w:firstLine="482" w:firstLineChars="200"/>
        <w:outlineLvl w:val="0"/>
        <w:rPr>
          <w:rFonts w:ascii="仿宋" w:hAnsi="仿宋" w:eastAsia="仿宋" w:cs="仿宋"/>
          <w:b/>
          <w:color w:val="auto"/>
          <w:sz w:val="24"/>
          <w:highlight w:val="none"/>
        </w:rPr>
      </w:pPr>
      <w:bookmarkStart w:id="420" w:name="_Toc15322"/>
      <w:bookmarkStart w:id="421" w:name="_Toc7245"/>
      <w:bookmarkStart w:id="422" w:name="_Toc11173"/>
      <w:r>
        <w:rPr>
          <w:rFonts w:hint="eastAsia" w:ascii="仿宋" w:hAnsi="仿宋" w:eastAsia="仿宋" w:cs="仿宋"/>
          <w:b/>
          <w:color w:val="auto"/>
          <w:sz w:val="24"/>
          <w:highlight w:val="none"/>
        </w:rPr>
        <w:t>2.0 合同生效</w:t>
      </w:r>
      <w:bookmarkEnd w:id="420"/>
      <w:bookmarkEnd w:id="421"/>
      <w:bookmarkEnd w:id="422"/>
    </w:p>
    <w:p w14:paraId="55347C41">
      <w:pPr>
        <w:spacing w:line="5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146BC76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443ABF33">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统一社会信用代码或身份证码：</w:t>
      </w:r>
    </w:p>
    <w:p w14:paraId="425E39F9">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07FF9F5B">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4AD7CE2F">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2FF09937">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7C7ECFB7">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193AB7C5">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53B70AE5">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5A35C07F">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35365473">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3D6FBF28">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3D71C764">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76FECFA1">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485A4E92">
      <w:pPr>
        <w:pStyle w:val="699"/>
        <w:spacing w:line="560" w:lineRule="exact"/>
        <w:ind w:firstLine="482"/>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1D60AC41">
      <w:pPr>
        <w:spacing w:line="560" w:lineRule="exact"/>
        <w:ind w:firstLine="482" w:firstLineChars="200"/>
        <w:outlineLvl w:val="0"/>
        <w:rPr>
          <w:rFonts w:ascii="仿宋" w:hAnsi="仿宋" w:eastAsia="仿宋" w:cs="仿宋"/>
          <w:b/>
          <w:color w:val="auto"/>
          <w:sz w:val="24"/>
          <w:highlight w:val="none"/>
        </w:rPr>
      </w:pPr>
      <w:bookmarkStart w:id="423" w:name="_Ref467379094"/>
      <w:bookmarkStart w:id="424" w:name="_Ref467378499"/>
      <w:bookmarkStart w:id="425" w:name="_Toc279701240"/>
      <w:bookmarkStart w:id="426" w:name="_Toc259093669"/>
      <w:bookmarkStart w:id="427" w:name="_Ref467378463"/>
      <w:bookmarkStart w:id="428" w:name="_Ref467379109"/>
      <w:bookmarkStart w:id="429" w:name="_Toc16917"/>
      <w:bookmarkStart w:id="430" w:name="_Toc19614"/>
      <w:bookmarkStart w:id="431" w:name="_Ref467378404"/>
      <w:bookmarkStart w:id="432" w:name="_Ref467379101"/>
      <w:bookmarkStart w:id="433" w:name="_Ref467379214"/>
      <w:bookmarkStart w:id="434" w:name="_Ref467379195"/>
      <w:bookmarkStart w:id="435" w:name="_Ref467379205"/>
      <w:bookmarkStart w:id="436" w:name="_Toc28763"/>
      <w:bookmarkStart w:id="437" w:name="_Toc487900349"/>
      <w:bookmarkStart w:id="438" w:name="_Ref467379225"/>
      <w:r>
        <w:rPr>
          <w:rFonts w:hint="eastAsia" w:ascii="仿宋" w:hAnsi="仿宋" w:eastAsia="仿宋" w:cs="仿宋"/>
          <w:b/>
          <w:color w:val="auto"/>
          <w:sz w:val="24"/>
          <w:highlight w:val="none"/>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304DD11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39C0D91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3C02DF3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6ADFABC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566EBF4D">
      <w:pPr>
        <w:spacing w:line="560" w:lineRule="exact"/>
        <w:ind w:firstLine="480" w:firstLineChars="200"/>
        <w:rPr>
          <w:rFonts w:ascii="仿宋" w:hAnsi="仿宋" w:eastAsia="仿宋" w:cs="仿宋"/>
          <w:color w:val="auto"/>
          <w:sz w:val="24"/>
          <w:highlight w:val="none"/>
        </w:rPr>
      </w:pPr>
      <w:bookmarkStart w:id="439" w:name="_Ref467378840"/>
      <w:r>
        <w:rPr>
          <w:rFonts w:hint="eastAsia" w:ascii="仿宋" w:hAnsi="仿宋" w:eastAsia="仿宋" w:cs="仿宋"/>
          <w:color w:val="auto"/>
          <w:sz w:val="24"/>
          <w:highlight w:val="none"/>
        </w:rPr>
        <w:t>2.1.4 “甲方”系指与中标或成交供应商签署合同的采购人</w:t>
      </w:r>
      <w:bookmarkEnd w:id="439"/>
      <w:r>
        <w:rPr>
          <w:rFonts w:hint="eastAsia" w:ascii="仿宋" w:hAnsi="仿宋" w:eastAsia="仿宋" w:cs="仿宋"/>
          <w:color w:val="auto"/>
          <w:sz w:val="24"/>
          <w:highlight w:val="none"/>
        </w:rPr>
        <w:t>；采购人委托采购代理机构代表其与乙方签订合同的，采购人的授权委托书作为合同附件。</w:t>
      </w:r>
    </w:p>
    <w:p w14:paraId="04D8ED46">
      <w:pPr>
        <w:spacing w:line="560" w:lineRule="exact"/>
        <w:ind w:firstLine="480" w:firstLineChars="200"/>
        <w:rPr>
          <w:rFonts w:ascii="仿宋" w:hAnsi="仿宋" w:eastAsia="仿宋" w:cs="仿宋"/>
          <w:color w:val="auto"/>
          <w:sz w:val="24"/>
          <w:highlight w:val="none"/>
        </w:rPr>
      </w:pPr>
      <w:bookmarkStart w:id="440" w:name="_Ref467379400"/>
      <w:r>
        <w:rPr>
          <w:rFonts w:hint="eastAsia" w:ascii="仿宋" w:hAnsi="仿宋" w:eastAsia="仿宋" w:cs="仿宋"/>
          <w:color w:val="auto"/>
          <w:sz w:val="24"/>
          <w:highlight w:val="none"/>
        </w:rPr>
        <w:t>2.1.5 “乙方”系指根据合同约定交付货物的中标或成交供应商</w:t>
      </w:r>
      <w:bookmarkEnd w:id="440"/>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D9840F3">
      <w:pPr>
        <w:spacing w:line="560" w:lineRule="exact"/>
        <w:ind w:firstLine="480" w:firstLineChars="200"/>
        <w:rPr>
          <w:rFonts w:ascii="仿宋" w:hAnsi="仿宋" w:eastAsia="仿宋" w:cs="仿宋"/>
          <w:color w:val="auto"/>
          <w:sz w:val="24"/>
          <w:highlight w:val="none"/>
        </w:rPr>
      </w:pPr>
      <w:bookmarkStart w:id="441" w:name="_Ref467379436"/>
      <w:r>
        <w:rPr>
          <w:rFonts w:hint="eastAsia" w:ascii="仿宋" w:hAnsi="仿宋" w:eastAsia="仿宋" w:cs="仿宋"/>
          <w:color w:val="auto"/>
          <w:sz w:val="24"/>
          <w:highlight w:val="none"/>
        </w:rPr>
        <w:t>2.1.6 “现场”系指合同约定货物将要运至或者安装的地点。</w:t>
      </w:r>
      <w:bookmarkEnd w:id="441"/>
    </w:p>
    <w:p w14:paraId="36E24F0F">
      <w:pPr>
        <w:spacing w:line="560" w:lineRule="exact"/>
        <w:ind w:firstLine="482" w:firstLineChars="200"/>
        <w:outlineLvl w:val="0"/>
        <w:rPr>
          <w:rFonts w:ascii="仿宋" w:hAnsi="仿宋" w:eastAsia="仿宋" w:cs="仿宋"/>
          <w:b/>
          <w:color w:val="auto"/>
          <w:sz w:val="24"/>
          <w:highlight w:val="none"/>
        </w:rPr>
      </w:pPr>
      <w:bookmarkStart w:id="442" w:name="_Toc487900350"/>
      <w:bookmarkStart w:id="443" w:name="_Toc32504"/>
      <w:bookmarkStart w:id="444" w:name="_Toc259093670"/>
      <w:bookmarkStart w:id="445" w:name="_Toc27635"/>
      <w:bookmarkStart w:id="446" w:name="_Toc13336"/>
      <w:bookmarkStart w:id="447" w:name="_Toc279701241"/>
      <w:r>
        <w:rPr>
          <w:rFonts w:hint="eastAsia" w:ascii="仿宋" w:hAnsi="仿宋" w:eastAsia="仿宋" w:cs="仿宋"/>
          <w:b/>
          <w:color w:val="auto"/>
          <w:sz w:val="24"/>
          <w:highlight w:val="none"/>
        </w:rPr>
        <w:t>2.2 技术规范</w:t>
      </w:r>
      <w:bookmarkEnd w:id="442"/>
      <w:bookmarkEnd w:id="443"/>
      <w:bookmarkEnd w:id="444"/>
      <w:bookmarkEnd w:id="445"/>
      <w:bookmarkEnd w:id="446"/>
      <w:bookmarkEnd w:id="447"/>
    </w:p>
    <w:p w14:paraId="672FBA1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94D9FDB">
      <w:pPr>
        <w:spacing w:line="560" w:lineRule="exact"/>
        <w:ind w:firstLine="482" w:firstLineChars="200"/>
        <w:outlineLvl w:val="0"/>
        <w:rPr>
          <w:rFonts w:ascii="仿宋" w:hAnsi="仿宋" w:eastAsia="仿宋" w:cs="仿宋"/>
          <w:b/>
          <w:color w:val="auto"/>
          <w:sz w:val="24"/>
          <w:highlight w:val="none"/>
        </w:rPr>
      </w:pPr>
      <w:bookmarkStart w:id="448" w:name="_Toc31634"/>
      <w:bookmarkStart w:id="449" w:name="_Toc27853"/>
      <w:bookmarkStart w:id="450" w:name="_Toc279701242"/>
      <w:bookmarkStart w:id="451" w:name="_Toc487900351"/>
      <w:bookmarkStart w:id="452" w:name="_Toc259093671"/>
      <w:bookmarkStart w:id="453" w:name="_Toc9829"/>
      <w:r>
        <w:rPr>
          <w:rFonts w:hint="eastAsia" w:ascii="仿宋" w:hAnsi="仿宋" w:eastAsia="仿宋" w:cs="仿宋"/>
          <w:b/>
          <w:color w:val="auto"/>
          <w:sz w:val="24"/>
          <w:highlight w:val="none"/>
        </w:rPr>
        <w:t>2.3 知识产权</w:t>
      </w:r>
      <w:bookmarkEnd w:id="448"/>
      <w:bookmarkEnd w:id="449"/>
      <w:bookmarkEnd w:id="450"/>
      <w:bookmarkEnd w:id="451"/>
      <w:bookmarkEnd w:id="452"/>
      <w:bookmarkEnd w:id="453"/>
    </w:p>
    <w:p w14:paraId="6B74E24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FF801C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62C2FE8">
      <w:pPr>
        <w:spacing w:line="560" w:lineRule="exact"/>
        <w:ind w:firstLine="482" w:firstLineChars="200"/>
        <w:outlineLvl w:val="0"/>
        <w:rPr>
          <w:rFonts w:ascii="仿宋" w:hAnsi="仿宋" w:eastAsia="仿宋" w:cs="仿宋"/>
          <w:b/>
          <w:color w:val="auto"/>
          <w:sz w:val="24"/>
          <w:highlight w:val="none"/>
        </w:rPr>
      </w:pPr>
      <w:bookmarkStart w:id="454" w:name="_Toc29149"/>
      <w:bookmarkStart w:id="455" w:name="_Toc11932"/>
      <w:bookmarkStart w:id="456" w:name="_Toc4194"/>
      <w:r>
        <w:rPr>
          <w:rFonts w:hint="eastAsia" w:ascii="仿宋" w:hAnsi="仿宋" w:eastAsia="仿宋" w:cs="仿宋"/>
          <w:b/>
          <w:color w:val="auto"/>
          <w:sz w:val="24"/>
          <w:highlight w:val="none"/>
        </w:rPr>
        <w:t>2.4 包装和装运</w:t>
      </w:r>
      <w:bookmarkEnd w:id="454"/>
      <w:bookmarkEnd w:id="455"/>
      <w:bookmarkEnd w:id="456"/>
    </w:p>
    <w:p w14:paraId="7996EBC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7581B7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B2FD36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3265979">
      <w:pPr>
        <w:spacing w:line="560" w:lineRule="exact"/>
        <w:ind w:firstLine="482" w:firstLineChars="200"/>
        <w:outlineLvl w:val="0"/>
        <w:rPr>
          <w:rFonts w:ascii="仿宋" w:hAnsi="仿宋" w:eastAsia="仿宋" w:cs="仿宋"/>
          <w:b/>
          <w:color w:val="auto"/>
          <w:sz w:val="24"/>
          <w:highlight w:val="none"/>
        </w:rPr>
      </w:pPr>
      <w:bookmarkStart w:id="457" w:name="_Ref467378541"/>
      <w:bookmarkStart w:id="458" w:name="_Ref467378591"/>
      <w:bookmarkStart w:id="459" w:name="_Toc279701245"/>
      <w:bookmarkStart w:id="460" w:name="_Ref467379536"/>
      <w:bookmarkStart w:id="461" w:name="_Ref467379542"/>
      <w:bookmarkStart w:id="462" w:name="_Ref467379527"/>
      <w:bookmarkStart w:id="463" w:name="_Toc259093674"/>
      <w:bookmarkStart w:id="464" w:name="_Toc487900354"/>
      <w:bookmarkStart w:id="465" w:name="_Toc26182"/>
      <w:bookmarkStart w:id="466" w:name="_Toc30272"/>
      <w:bookmarkStart w:id="467" w:name="_Toc19074"/>
      <w:r>
        <w:rPr>
          <w:rFonts w:hint="eastAsia" w:ascii="仿宋" w:hAnsi="仿宋" w:eastAsia="仿宋" w:cs="仿宋"/>
          <w:b/>
          <w:color w:val="auto"/>
          <w:sz w:val="24"/>
          <w:highlight w:val="none"/>
        </w:rPr>
        <w:t>2.</w:t>
      </w:r>
      <w:bookmarkEnd w:id="457"/>
      <w:bookmarkEnd w:id="458"/>
      <w:bookmarkEnd w:id="459"/>
      <w:bookmarkEnd w:id="460"/>
      <w:bookmarkEnd w:id="461"/>
      <w:bookmarkEnd w:id="462"/>
      <w:bookmarkEnd w:id="463"/>
      <w:bookmarkEnd w:id="464"/>
      <w:r>
        <w:rPr>
          <w:rFonts w:hint="eastAsia" w:ascii="仿宋" w:hAnsi="仿宋" w:eastAsia="仿宋" w:cs="仿宋"/>
          <w:b/>
          <w:color w:val="auto"/>
          <w:sz w:val="24"/>
          <w:highlight w:val="none"/>
        </w:rPr>
        <w:t>5 履约检查和问题反馈</w:t>
      </w:r>
      <w:bookmarkEnd w:id="465"/>
      <w:bookmarkEnd w:id="466"/>
      <w:bookmarkEnd w:id="467"/>
    </w:p>
    <w:p w14:paraId="23EEE4EF">
      <w:pPr>
        <w:spacing w:line="560" w:lineRule="exact"/>
        <w:ind w:firstLine="480" w:firstLineChars="200"/>
        <w:rPr>
          <w:rFonts w:ascii="仿宋" w:hAnsi="仿宋" w:eastAsia="仿宋" w:cs="仿宋"/>
          <w:color w:val="auto"/>
          <w:sz w:val="24"/>
          <w:highlight w:val="none"/>
        </w:rPr>
      </w:pPr>
      <w:bookmarkStart w:id="468" w:name="_Ref467379657"/>
      <w:r>
        <w:rPr>
          <w:rFonts w:hint="eastAsia" w:ascii="仿宋" w:hAnsi="仿宋" w:eastAsia="仿宋" w:cs="仿宋"/>
          <w:color w:val="auto"/>
          <w:sz w:val="24"/>
          <w:highlight w:val="none"/>
        </w:rPr>
        <w:t>2.5.1</w:t>
      </w:r>
      <w:bookmarkEnd w:id="468"/>
      <w:bookmarkStart w:id="469" w:name="_Toc186431854"/>
      <w:bookmarkStart w:id="470" w:name="_Toc487900357"/>
      <w:bookmarkStart w:id="471" w:name="_Toc259093676"/>
      <w:bookmarkStart w:id="472" w:name="_Ref467379807"/>
      <w:bookmarkStart w:id="473" w:name="_Ref467379793"/>
      <w:bookmarkStart w:id="474" w:name="_Toc279701247"/>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69DD6C3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469"/>
      <w:bookmarkStart w:id="475" w:name="_Toc186431855"/>
      <w:r>
        <w:rPr>
          <w:rFonts w:hint="eastAsia" w:ascii="仿宋" w:hAnsi="仿宋" w:eastAsia="仿宋" w:cs="仿宋"/>
          <w:color w:val="auto"/>
          <w:sz w:val="24"/>
          <w:highlight w:val="none"/>
        </w:rPr>
        <w:t>。</w:t>
      </w:r>
    </w:p>
    <w:bookmarkEnd w:id="470"/>
    <w:bookmarkEnd w:id="471"/>
    <w:bookmarkEnd w:id="472"/>
    <w:bookmarkEnd w:id="473"/>
    <w:bookmarkEnd w:id="474"/>
    <w:bookmarkEnd w:id="475"/>
    <w:p w14:paraId="3C2C435A">
      <w:pPr>
        <w:spacing w:line="560" w:lineRule="exact"/>
        <w:ind w:firstLine="482" w:firstLineChars="200"/>
        <w:outlineLvl w:val="0"/>
        <w:rPr>
          <w:rFonts w:ascii="仿宋" w:hAnsi="仿宋" w:eastAsia="仿宋" w:cs="仿宋"/>
          <w:b/>
          <w:color w:val="auto"/>
          <w:sz w:val="24"/>
          <w:highlight w:val="none"/>
        </w:rPr>
      </w:pPr>
      <w:bookmarkStart w:id="476" w:name="_Toc487900358"/>
      <w:bookmarkStart w:id="477" w:name="_Toc259093677"/>
      <w:bookmarkStart w:id="478" w:name="_Ref467379852"/>
      <w:bookmarkStart w:id="479" w:name="_Toc279701248"/>
      <w:bookmarkStart w:id="480" w:name="_Ref467379863"/>
      <w:bookmarkStart w:id="481" w:name="_Ref467379923"/>
      <w:bookmarkStart w:id="482" w:name="_Toc3225"/>
      <w:bookmarkStart w:id="483" w:name="_Toc774"/>
      <w:bookmarkStart w:id="484" w:name="_Toc16110"/>
      <w:r>
        <w:rPr>
          <w:rFonts w:hint="eastAsia" w:ascii="仿宋" w:hAnsi="仿宋" w:eastAsia="仿宋" w:cs="仿宋"/>
          <w:b/>
          <w:color w:val="auto"/>
          <w:sz w:val="24"/>
          <w:highlight w:val="none"/>
        </w:rPr>
        <w:t>2.6 技术资料</w:t>
      </w:r>
      <w:bookmarkEnd w:id="476"/>
      <w:bookmarkEnd w:id="477"/>
      <w:bookmarkEnd w:id="478"/>
      <w:bookmarkEnd w:id="479"/>
      <w:bookmarkEnd w:id="480"/>
      <w:bookmarkEnd w:id="481"/>
      <w:r>
        <w:rPr>
          <w:rFonts w:hint="eastAsia" w:ascii="仿宋" w:hAnsi="仿宋" w:eastAsia="仿宋" w:cs="仿宋"/>
          <w:b/>
          <w:color w:val="auto"/>
          <w:sz w:val="24"/>
          <w:highlight w:val="none"/>
        </w:rPr>
        <w:t>和保密义务</w:t>
      </w:r>
      <w:bookmarkEnd w:id="482"/>
      <w:bookmarkEnd w:id="483"/>
      <w:bookmarkEnd w:id="484"/>
    </w:p>
    <w:p w14:paraId="69EC562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6773D65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4F2DE01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FD3F8BA">
      <w:pPr>
        <w:spacing w:line="560" w:lineRule="exact"/>
        <w:ind w:firstLine="482" w:firstLineChars="200"/>
        <w:outlineLvl w:val="0"/>
        <w:rPr>
          <w:rFonts w:ascii="仿宋" w:hAnsi="仿宋" w:eastAsia="仿宋" w:cs="仿宋"/>
          <w:b/>
          <w:color w:val="auto"/>
          <w:sz w:val="24"/>
          <w:highlight w:val="none"/>
        </w:rPr>
      </w:pPr>
      <w:bookmarkStart w:id="485" w:name="_Toc7860"/>
      <w:r>
        <w:rPr>
          <w:rFonts w:hint="eastAsia" w:ascii="仿宋" w:hAnsi="仿宋" w:eastAsia="仿宋" w:cs="仿宋"/>
          <w:b/>
          <w:color w:val="auto"/>
          <w:sz w:val="24"/>
          <w:highlight w:val="none"/>
        </w:rPr>
        <w:t>2.7 质量保证</w:t>
      </w:r>
      <w:bookmarkEnd w:id="485"/>
    </w:p>
    <w:p w14:paraId="653E28A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137D461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0745A908">
      <w:pPr>
        <w:spacing w:line="560" w:lineRule="exact"/>
        <w:ind w:firstLine="482" w:firstLineChars="200"/>
        <w:outlineLvl w:val="0"/>
        <w:rPr>
          <w:rFonts w:ascii="仿宋" w:hAnsi="仿宋" w:eastAsia="仿宋" w:cs="仿宋"/>
          <w:b/>
          <w:color w:val="auto"/>
          <w:sz w:val="24"/>
          <w:highlight w:val="none"/>
        </w:rPr>
      </w:pPr>
      <w:bookmarkStart w:id="486" w:name="_Toc17244"/>
      <w:bookmarkStart w:id="487" w:name="_Toc487900362"/>
      <w:bookmarkStart w:id="488" w:name="_Toc279701252"/>
      <w:bookmarkStart w:id="489" w:name="_Toc259093681"/>
      <w:r>
        <w:rPr>
          <w:rFonts w:hint="eastAsia" w:ascii="仿宋" w:hAnsi="仿宋" w:eastAsia="仿宋" w:cs="仿宋"/>
          <w:b/>
          <w:color w:val="auto"/>
          <w:sz w:val="24"/>
          <w:highlight w:val="none"/>
        </w:rPr>
        <w:t>2.8 货物的风险负担</w:t>
      </w:r>
      <w:bookmarkEnd w:id="486"/>
    </w:p>
    <w:p w14:paraId="658E4766">
      <w:pPr>
        <w:spacing w:line="5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81879EA">
      <w:pPr>
        <w:spacing w:line="560" w:lineRule="exact"/>
        <w:ind w:firstLine="482" w:firstLineChars="200"/>
        <w:outlineLvl w:val="0"/>
        <w:rPr>
          <w:rFonts w:ascii="仿宋" w:hAnsi="仿宋" w:eastAsia="仿宋" w:cs="仿宋"/>
          <w:b/>
          <w:color w:val="auto"/>
          <w:sz w:val="24"/>
          <w:highlight w:val="none"/>
        </w:rPr>
      </w:pPr>
      <w:bookmarkStart w:id="490" w:name="_Toc14055"/>
      <w:r>
        <w:rPr>
          <w:rFonts w:hint="eastAsia" w:ascii="仿宋" w:hAnsi="仿宋" w:eastAsia="仿宋" w:cs="仿宋"/>
          <w:b/>
          <w:color w:val="auto"/>
          <w:sz w:val="24"/>
          <w:highlight w:val="none"/>
        </w:rPr>
        <w:t>2.9 延迟交货</w:t>
      </w:r>
      <w:bookmarkEnd w:id="487"/>
      <w:bookmarkEnd w:id="488"/>
      <w:bookmarkEnd w:id="489"/>
      <w:bookmarkEnd w:id="490"/>
    </w:p>
    <w:p w14:paraId="7661DD7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E81178C">
      <w:pPr>
        <w:spacing w:line="560" w:lineRule="exact"/>
        <w:ind w:firstLine="482" w:firstLineChars="200"/>
        <w:outlineLvl w:val="0"/>
        <w:rPr>
          <w:rFonts w:ascii="仿宋" w:hAnsi="仿宋" w:eastAsia="仿宋" w:cs="仿宋"/>
          <w:b/>
          <w:color w:val="auto"/>
          <w:sz w:val="24"/>
          <w:highlight w:val="none"/>
        </w:rPr>
      </w:pPr>
      <w:bookmarkStart w:id="491" w:name="_Toc7502"/>
      <w:bookmarkStart w:id="492" w:name="_Ref467378121"/>
      <w:bookmarkStart w:id="493" w:name="_Toc487900364"/>
      <w:bookmarkStart w:id="494" w:name="_Toc259093683"/>
      <w:bookmarkStart w:id="495" w:name="_Toc279701254"/>
      <w:r>
        <w:rPr>
          <w:rFonts w:hint="eastAsia" w:ascii="仿宋" w:hAnsi="仿宋" w:eastAsia="仿宋" w:cs="仿宋"/>
          <w:b/>
          <w:color w:val="auto"/>
          <w:sz w:val="24"/>
          <w:highlight w:val="none"/>
        </w:rPr>
        <w:t>2.10 合同变更</w:t>
      </w:r>
      <w:bookmarkEnd w:id="491"/>
    </w:p>
    <w:p w14:paraId="7819A5B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59093688"/>
      <w:bookmarkStart w:id="498" w:name="_Toc279701259"/>
    </w:p>
    <w:p w14:paraId="5278DE9A">
      <w:pPr>
        <w:spacing w:line="560" w:lineRule="exact"/>
        <w:ind w:firstLine="482" w:firstLineChars="200"/>
        <w:outlineLvl w:val="0"/>
        <w:rPr>
          <w:rFonts w:ascii="仿宋" w:hAnsi="仿宋" w:eastAsia="仿宋" w:cs="仿宋"/>
          <w:b/>
          <w:color w:val="auto"/>
          <w:sz w:val="24"/>
          <w:highlight w:val="none"/>
        </w:rPr>
      </w:pPr>
      <w:bookmarkStart w:id="499" w:name="_Toc22955"/>
      <w:bookmarkStart w:id="500" w:name="_Toc15237"/>
      <w:bookmarkStart w:id="501" w:name="_Toc10366"/>
      <w:r>
        <w:rPr>
          <w:rFonts w:hint="eastAsia" w:ascii="仿宋" w:hAnsi="仿宋" w:eastAsia="仿宋" w:cs="仿宋"/>
          <w:b/>
          <w:color w:val="auto"/>
          <w:sz w:val="24"/>
          <w:highlight w:val="none"/>
        </w:rPr>
        <w:t>2.11 合同转让</w:t>
      </w:r>
      <w:bookmarkEnd w:id="496"/>
      <w:bookmarkEnd w:id="497"/>
      <w:bookmarkEnd w:id="498"/>
      <w:r>
        <w:rPr>
          <w:rFonts w:hint="eastAsia" w:ascii="仿宋" w:hAnsi="仿宋" w:eastAsia="仿宋" w:cs="仿宋"/>
          <w:b/>
          <w:color w:val="auto"/>
          <w:sz w:val="24"/>
          <w:highlight w:val="none"/>
        </w:rPr>
        <w:t>和分包</w:t>
      </w:r>
      <w:bookmarkEnd w:id="499"/>
      <w:bookmarkEnd w:id="500"/>
      <w:bookmarkEnd w:id="501"/>
    </w:p>
    <w:p w14:paraId="3E47CC9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0A7E99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4B20DC53">
      <w:pPr>
        <w:spacing w:line="560" w:lineRule="exact"/>
        <w:ind w:firstLine="482" w:firstLineChars="200"/>
        <w:outlineLvl w:val="0"/>
        <w:rPr>
          <w:rFonts w:ascii="仿宋" w:hAnsi="仿宋" w:eastAsia="仿宋" w:cs="仿宋"/>
          <w:b/>
          <w:color w:val="auto"/>
          <w:sz w:val="24"/>
          <w:highlight w:val="none"/>
        </w:rPr>
      </w:pPr>
      <w:bookmarkStart w:id="502" w:name="_Toc13566"/>
      <w:bookmarkStart w:id="503" w:name="_Toc16508"/>
      <w:bookmarkStart w:id="504" w:name="_Toc14066"/>
      <w:r>
        <w:rPr>
          <w:rFonts w:hint="eastAsia" w:ascii="仿宋" w:hAnsi="仿宋" w:eastAsia="仿宋" w:cs="仿宋"/>
          <w:b/>
          <w:color w:val="auto"/>
          <w:sz w:val="24"/>
          <w:highlight w:val="none"/>
        </w:rPr>
        <w:t>2.12 不可抗力</w:t>
      </w:r>
      <w:bookmarkEnd w:id="502"/>
      <w:bookmarkEnd w:id="503"/>
      <w:bookmarkEnd w:id="504"/>
    </w:p>
    <w:p w14:paraId="6028621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14:paraId="1876AE5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14:paraId="0DE35C7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5756D54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016ABC75">
      <w:pPr>
        <w:spacing w:line="560" w:lineRule="exact"/>
        <w:ind w:firstLine="482" w:firstLineChars="200"/>
        <w:outlineLvl w:val="0"/>
        <w:rPr>
          <w:rFonts w:ascii="仿宋" w:hAnsi="仿宋" w:eastAsia="仿宋" w:cs="仿宋"/>
          <w:b/>
          <w:color w:val="auto"/>
          <w:sz w:val="24"/>
          <w:highlight w:val="none"/>
        </w:rPr>
      </w:pPr>
      <w:bookmarkStart w:id="505" w:name="_Toc6969"/>
      <w:bookmarkStart w:id="506" w:name="_Toc487900365"/>
      <w:bookmarkStart w:id="507" w:name="_Toc689"/>
      <w:bookmarkStart w:id="508" w:name="_Toc30676"/>
      <w:bookmarkStart w:id="509" w:name="_Toc279701255"/>
      <w:bookmarkStart w:id="510" w:name="_Toc259093684"/>
      <w:r>
        <w:rPr>
          <w:rFonts w:hint="eastAsia" w:ascii="仿宋" w:hAnsi="仿宋" w:eastAsia="仿宋" w:cs="仿宋"/>
          <w:b/>
          <w:color w:val="auto"/>
          <w:sz w:val="24"/>
          <w:highlight w:val="none"/>
        </w:rPr>
        <w:t>2.13 税费</w:t>
      </w:r>
      <w:bookmarkEnd w:id="505"/>
      <w:bookmarkEnd w:id="506"/>
      <w:bookmarkEnd w:id="507"/>
      <w:bookmarkEnd w:id="508"/>
      <w:bookmarkEnd w:id="509"/>
      <w:bookmarkEnd w:id="510"/>
    </w:p>
    <w:p w14:paraId="5854F2B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65014C9C">
      <w:pPr>
        <w:spacing w:line="560" w:lineRule="exact"/>
        <w:ind w:firstLine="482" w:firstLineChars="200"/>
        <w:outlineLvl w:val="0"/>
        <w:rPr>
          <w:rFonts w:ascii="仿宋" w:hAnsi="仿宋" w:eastAsia="仿宋" w:cs="仿宋"/>
          <w:b/>
          <w:color w:val="auto"/>
          <w:sz w:val="24"/>
          <w:highlight w:val="none"/>
        </w:rPr>
      </w:pPr>
      <w:bookmarkStart w:id="511" w:name="_Toc7102"/>
      <w:bookmarkStart w:id="512" w:name="_Toc16959"/>
      <w:bookmarkStart w:id="513" w:name="_Toc487900368"/>
      <w:bookmarkStart w:id="514" w:name="_Toc8298"/>
      <w:bookmarkStart w:id="515" w:name="_Toc259093687"/>
      <w:bookmarkStart w:id="516" w:name="_Toc279701258"/>
      <w:r>
        <w:rPr>
          <w:rFonts w:hint="eastAsia" w:ascii="仿宋" w:hAnsi="仿宋" w:eastAsia="仿宋" w:cs="仿宋"/>
          <w:b/>
          <w:color w:val="auto"/>
          <w:sz w:val="24"/>
          <w:highlight w:val="none"/>
        </w:rPr>
        <w:t>2.14乙方破产</w:t>
      </w:r>
      <w:bookmarkEnd w:id="511"/>
      <w:bookmarkEnd w:id="512"/>
      <w:bookmarkEnd w:id="513"/>
      <w:bookmarkEnd w:id="514"/>
      <w:bookmarkEnd w:id="515"/>
      <w:bookmarkEnd w:id="516"/>
    </w:p>
    <w:p w14:paraId="1ACE603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A35CC1A">
      <w:pPr>
        <w:spacing w:line="560" w:lineRule="exact"/>
        <w:ind w:firstLine="482" w:firstLineChars="200"/>
        <w:outlineLvl w:val="0"/>
        <w:rPr>
          <w:rFonts w:ascii="仿宋" w:hAnsi="仿宋" w:eastAsia="仿宋" w:cs="仿宋"/>
          <w:b/>
          <w:color w:val="auto"/>
          <w:sz w:val="24"/>
          <w:highlight w:val="none"/>
        </w:rPr>
      </w:pPr>
      <w:bookmarkStart w:id="517" w:name="_Toc29333"/>
      <w:bookmarkStart w:id="518" w:name="_Toc15387"/>
      <w:bookmarkStart w:id="519" w:name="_Toc6134"/>
      <w:r>
        <w:rPr>
          <w:rFonts w:hint="eastAsia" w:ascii="仿宋" w:hAnsi="仿宋" w:eastAsia="仿宋" w:cs="仿宋"/>
          <w:b/>
          <w:color w:val="auto"/>
          <w:sz w:val="24"/>
          <w:highlight w:val="none"/>
        </w:rPr>
        <w:t>2.15 合同中止、终止</w:t>
      </w:r>
      <w:bookmarkEnd w:id="517"/>
      <w:bookmarkEnd w:id="518"/>
      <w:bookmarkEnd w:id="519"/>
    </w:p>
    <w:p w14:paraId="0E57191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14:paraId="4654795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2E41BF62">
      <w:pPr>
        <w:spacing w:line="560" w:lineRule="exact"/>
        <w:ind w:firstLine="482" w:firstLineChars="200"/>
        <w:outlineLvl w:val="0"/>
        <w:rPr>
          <w:rFonts w:ascii="仿宋" w:hAnsi="仿宋" w:eastAsia="仿宋" w:cs="仿宋"/>
          <w:b/>
          <w:color w:val="auto"/>
          <w:sz w:val="24"/>
          <w:highlight w:val="none"/>
        </w:rPr>
      </w:pPr>
      <w:bookmarkStart w:id="520" w:name="_Toc6596"/>
      <w:bookmarkStart w:id="521" w:name="_Toc14563"/>
      <w:bookmarkStart w:id="522" w:name="_Toc1125"/>
      <w:r>
        <w:rPr>
          <w:rFonts w:hint="eastAsia" w:ascii="仿宋" w:hAnsi="仿宋" w:eastAsia="仿宋" w:cs="仿宋"/>
          <w:b/>
          <w:color w:val="auto"/>
          <w:sz w:val="24"/>
          <w:highlight w:val="none"/>
        </w:rPr>
        <w:t>2.16检验和验收</w:t>
      </w:r>
      <w:bookmarkEnd w:id="520"/>
      <w:bookmarkEnd w:id="521"/>
      <w:bookmarkEnd w:id="522"/>
    </w:p>
    <w:p w14:paraId="76D66BCF">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3CAC8045">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B691931">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492"/>
    <w:bookmarkEnd w:id="493"/>
    <w:bookmarkEnd w:id="494"/>
    <w:bookmarkEnd w:id="495"/>
    <w:p w14:paraId="4FEE0B51">
      <w:pPr>
        <w:spacing w:line="560" w:lineRule="exact"/>
        <w:ind w:firstLine="482" w:firstLineChars="200"/>
        <w:outlineLvl w:val="0"/>
        <w:rPr>
          <w:rFonts w:ascii="仿宋" w:hAnsi="仿宋" w:eastAsia="仿宋" w:cs="仿宋"/>
          <w:b/>
          <w:color w:val="auto"/>
          <w:sz w:val="24"/>
          <w:highlight w:val="none"/>
        </w:rPr>
      </w:pPr>
      <w:bookmarkStart w:id="523" w:name="_Toc279701261"/>
      <w:bookmarkStart w:id="524" w:name="_Toc487900371"/>
      <w:bookmarkStart w:id="525" w:name="_Toc259093690"/>
      <w:bookmarkStart w:id="526" w:name="_Toc19604"/>
      <w:bookmarkStart w:id="527" w:name="_Toc25182"/>
      <w:bookmarkStart w:id="528" w:name="_Toc11284"/>
      <w:r>
        <w:rPr>
          <w:rFonts w:hint="eastAsia" w:ascii="仿宋" w:hAnsi="仿宋" w:eastAsia="仿宋" w:cs="仿宋"/>
          <w:b/>
          <w:color w:val="auto"/>
          <w:sz w:val="24"/>
          <w:highlight w:val="none"/>
        </w:rPr>
        <w:t>2.17 通知</w:t>
      </w:r>
      <w:bookmarkEnd w:id="523"/>
      <w:bookmarkEnd w:id="524"/>
      <w:bookmarkEnd w:id="525"/>
      <w:r>
        <w:rPr>
          <w:rFonts w:hint="eastAsia" w:ascii="仿宋" w:hAnsi="仿宋" w:eastAsia="仿宋" w:cs="仿宋"/>
          <w:b/>
          <w:color w:val="auto"/>
          <w:sz w:val="24"/>
          <w:highlight w:val="none"/>
        </w:rPr>
        <w:t>和送达</w:t>
      </w:r>
      <w:bookmarkEnd w:id="526"/>
      <w:bookmarkEnd w:id="527"/>
      <w:bookmarkEnd w:id="528"/>
    </w:p>
    <w:p w14:paraId="7809840A">
      <w:pPr>
        <w:spacing w:line="560" w:lineRule="exact"/>
        <w:ind w:firstLine="480" w:firstLineChars="200"/>
        <w:rPr>
          <w:rFonts w:ascii="仿宋" w:hAnsi="仿宋" w:eastAsia="仿宋" w:cs="仿宋"/>
          <w:color w:val="auto"/>
          <w:sz w:val="24"/>
          <w:highlight w:val="none"/>
        </w:rPr>
      </w:pPr>
      <w:bookmarkStart w:id="529" w:name="_Toc6698"/>
      <w:bookmarkStart w:id="530" w:name="_Toc3135"/>
      <w:bookmarkStart w:id="531" w:name="_Toc279701262"/>
      <w:bookmarkStart w:id="532" w:name="_Toc487900372"/>
      <w:bookmarkStart w:id="533" w:name="_Toc259093691"/>
      <w:r>
        <w:rPr>
          <w:rFonts w:hint="eastAsia" w:ascii="仿宋" w:hAnsi="仿宋" w:eastAsia="仿宋" w:cs="仿宋"/>
          <w:color w:val="auto"/>
          <w:sz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529"/>
      <w:bookmarkEnd w:id="530"/>
    </w:p>
    <w:p w14:paraId="1A0ED04E">
      <w:pPr>
        <w:spacing w:line="560" w:lineRule="exact"/>
        <w:ind w:firstLine="480" w:firstLineChars="200"/>
        <w:rPr>
          <w:rFonts w:ascii="仿宋" w:hAnsi="仿宋" w:eastAsia="仿宋" w:cs="仿宋"/>
          <w:color w:val="auto"/>
          <w:sz w:val="24"/>
          <w:highlight w:val="none"/>
        </w:rPr>
      </w:pPr>
      <w:bookmarkStart w:id="534" w:name="_Toc23128"/>
      <w:bookmarkStart w:id="535" w:name="_Toc23294"/>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7313AD5A">
      <w:pPr>
        <w:spacing w:line="560" w:lineRule="exact"/>
        <w:ind w:firstLine="482" w:firstLineChars="200"/>
        <w:outlineLvl w:val="0"/>
        <w:rPr>
          <w:rFonts w:ascii="仿宋" w:hAnsi="仿宋" w:eastAsia="仿宋" w:cs="仿宋"/>
          <w:b/>
          <w:color w:val="auto"/>
          <w:sz w:val="24"/>
          <w:highlight w:val="none"/>
        </w:rPr>
      </w:pPr>
      <w:bookmarkStart w:id="536" w:name="_Toc18540"/>
      <w:bookmarkStart w:id="537" w:name="_Toc30599"/>
      <w:bookmarkStart w:id="538" w:name="_Toc4355"/>
      <w:r>
        <w:rPr>
          <w:rFonts w:hint="eastAsia" w:ascii="仿宋" w:hAnsi="仿宋" w:eastAsia="仿宋" w:cs="仿宋"/>
          <w:b/>
          <w:color w:val="auto"/>
          <w:sz w:val="24"/>
          <w:highlight w:val="none"/>
        </w:rPr>
        <w:t>2.18 计量单位</w:t>
      </w:r>
      <w:bookmarkEnd w:id="531"/>
      <w:bookmarkEnd w:id="532"/>
      <w:bookmarkEnd w:id="533"/>
      <w:bookmarkEnd w:id="536"/>
      <w:bookmarkEnd w:id="537"/>
      <w:bookmarkEnd w:id="538"/>
    </w:p>
    <w:p w14:paraId="6B395FE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56B9F715">
      <w:pPr>
        <w:spacing w:line="560" w:lineRule="exact"/>
        <w:ind w:firstLine="482" w:firstLineChars="200"/>
        <w:outlineLvl w:val="0"/>
        <w:rPr>
          <w:rFonts w:ascii="仿宋" w:hAnsi="仿宋" w:eastAsia="仿宋" w:cs="仿宋"/>
          <w:b/>
          <w:color w:val="auto"/>
          <w:sz w:val="24"/>
          <w:highlight w:val="none"/>
        </w:rPr>
      </w:pPr>
      <w:bookmarkStart w:id="539" w:name="_Toc10330"/>
      <w:bookmarkStart w:id="540" w:name="_Toc487900373"/>
      <w:bookmarkStart w:id="541" w:name="_Toc12773"/>
      <w:bookmarkStart w:id="542" w:name="_Toc18567"/>
      <w:bookmarkStart w:id="543" w:name="_Toc259093692"/>
      <w:bookmarkStart w:id="544" w:name="_Toc279701263"/>
      <w:r>
        <w:rPr>
          <w:rFonts w:hint="eastAsia" w:ascii="仿宋" w:hAnsi="仿宋" w:eastAsia="仿宋" w:cs="仿宋"/>
          <w:b/>
          <w:color w:val="auto"/>
          <w:sz w:val="24"/>
          <w:highlight w:val="none"/>
        </w:rPr>
        <w:t>2.19 合同使用的文字和适用的法律</w:t>
      </w:r>
      <w:bookmarkEnd w:id="539"/>
      <w:bookmarkEnd w:id="540"/>
      <w:bookmarkEnd w:id="541"/>
      <w:bookmarkEnd w:id="542"/>
      <w:bookmarkEnd w:id="543"/>
      <w:bookmarkEnd w:id="544"/>
    </w:p>
    <w:p w14:paraId="2882E86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14:paraId="4FFC37E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14:paraId="3B38F5BD">
      <w:pPr>
        <w:spacing w:line="560" w:lineRule="exact"/>
        <w:ind w:firstLine="482" w:firstLineChars="200"/>
        <w:outlineLvl w:val="0"/>
        <w:rPr>
          <w:rFonts w:ascii="仿宋" w:hAnsi="仿宋" w:eastAsia="仿宋" w:cs="仿宋"/>
          <w:b/>
          <w:color w:val="auto"/>
          <w:sz w:val="24"/>
          <w:highlight w:val="none"/>
        </w:rPr>
      </w:pPr>
      <w:bookmarkStart w:id="545" w:name="_Toc19890"/>
      <w:bookmarkStart w:id="546" w:name="_Toc14001"/>
      <w:bookmarkStart w:id="547" w:name="_Toc6885"/>
      <w:r>
        <w:rPr>
          <w:rFonts w:hint="eastAsia" w:ascii="仿宋" w:hAnsi="仿宋" w:eastAsia="仿宋" w:cs="仿宋"/>
          <w:b/>
          <w:color w:val="auto"/>
          <w:sz w:val="24"/>
          <w:highlight w:val="none"/>
        </w:rPr>
        <w:t>2.20 合同份数</w:t>
      </w:r>
      <w:bookmarkEnd w:id="545"/>
      <w:bookmarkEnd w:id="546"/>
      <w:bookmarkEnd w:id="547"/>
    </w:p>
    <w:p w14:paraId="641F132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17CB92B9">
      <w:pPr>
        <w:adjustRightInd/>
        <w:spacing w:line="360" w:lineRule="auto"/>
        <w:jc w:val="center"/>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第三部分  合同专用条款</w:t>
      </w:r>
    </w:p>
    <w:p w14:paraId="0308336F">
      <w:pPr>
        <w:spacing w:line="560" w:lineRule="exact"/>
        <w:ind w:left="-420" w:leftChars="-200" w:right="-420" w:righ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25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6"/>
        <w:gridCol w:w="8482"/>
      </w:tblGrid>
      <w:tr w14:paraId="77298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6" w:type="dxa"/>
            <w:tcBorders>
              <w:left w:val="single" w:color="auto" w:sz="4" w:space="0"/>
            </w:tcBorders>
            <w:vAlign w:val="center"/>
          </w:tcPr>
          <w:p w14:paraId="1EFCA5A5">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482" w:type="dxa"/>
            <w:vAlign w:val="center"/>
          </w:tcPr>
          <w:p w14:paraId="60AD8474">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48D82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297ECFC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482" w:type="dxa"/>
            <w:vAlign w:val="center"/>
          </w:tcPr>
          <w:p w14:paraId="42C52E1D">
            <w:pPr>
              <w:spacing w:line="360" w:lineRule="auto"/>
              <w:rPr>
                <w:rFonts w:ascii="仿宋" w:hAnsi="仿宋" w:eastAsia="仿宋" w:cs="仿宋"/>
                <w:color w:val="auto"/>
                <w:sz w:val="24"/>
                <w:highlight w:val="none"/>
              </w:rPr>
            </w:pPr>
          </w:p>
        </w:tc>
      </w:tr>
      <w:tr w14:paraId="45AF6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436768D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1.5.1</w:t>
            </w:r>
          </w:p>
        </w:tc>
        <w:tc>
          <w:tcPr>
            <w:tcW w:w="8482" w:type="dxa"/>
            <w:vAlign w:val="center"/>
          </w:tcPr>
          <w:p w14:paraId="06DD2F8A">
            <w:pPr>
              <w:spacing w:line="360" w:lineRule="auto"/>
              <w:rPr>
                <w:rFonts w:ascii="仿宋" w:hAnsi="仿宋" w:eastAsia="仿宋" w:cs="仿宋"/>
                <w:color w:val="auto"/>
                <w:sz w:val="24"/>
                <w:highlight w:val="none"/>
              </w:rPr>
            </w:pPr>
          </w:p>
        </w:tc>
      </w:tr>
      <w:tr w14:paraId="27C74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37062ED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1.5.2 </w:t>
            </w:r>
          </w:p>
        </w:tc>
        <w:tc>
          <w:tcPr>
            <w:tcW w:w="8482" w:type="dxa"/>
            <w:vAlign w:val="center"/>
          </w:tcPr>
          <w:p w14:paraId="28EE58E5">
            <w:pPr>
              <w:spacing w:line="360" w:lineRule="auto"/>
              <w:rPr>
                <w:rFonts w:ascii="仿宋" w:hAnsi="仿宋" w:eastAsia="仿宋" w:cs="仿宋"/>
                <w:color w:val="auto"/>
                <w:sz w:val="24"/>
                <w:highlight w:val="none"/>
              </w:rPr>
            </w:pPr>
          </w:p>
        </w:tc>
      </w:tr>
      <w:tr w14:paraId="45866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5B713B2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1.5.3</w:t>
            </w:r>
          </w:p>
        </w:tc>
        <w:tc>
          <w:tcPr>
            <w:tcW w:w="8482" w:type="dxa"/>
            <w:vAlign w:val="center"/>
          </w:tcPr>
          <w:p w14:paraId="205201EE">
            <w:pPr>
              <w:spacing w:line="360" w:lineRule="auto"/>
              <w:rPr>
                <w:rFonts w:ascii="仿宋" w:hAnsi="仿宋" w:eastAsia="仿宋" w:cs="仿宋"/>
                <w:color w:val="auto"/>
                <w:sz w:val="24"/>
                <w:highlight w:val="none"/>
              </w:rPr>
            </w:pPr>
          </w:p>
        </w:tc>
      </w:tr>
      <w:tr w14:paraId="1993C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5492577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482" w:type="dxa"/>
            <w:vAlign w:val="center"/>
          </w:tcPr>
          <w:p w14:paraId="46919134">
            <w:pPr>
              <w:spacing w:line="360" w:lineRule="auto"/>
              <w:rPr>
                <w:rFonts w:ascii="仿宋" w:hAnsi="仿宋" w:eastAsia="仿宋" w:cs="仿宋"/>
                <w:color w:val="auto"/>
                <w:sz w:val="24"/>
                <w:highlight w:val="none"/>
              </w:rPr>
            </w:pPr>
          </w:p>
        </w:tc>
      </w:tr>
      <w:tr w14:paraId="43D2F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4B04B7D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482" w:type="dxa"/>
            <w:vAlign w:val="center"/>
          </w:tcPr>
          <w:p w14:paraId="0612D3AA">
            <w:pPr>
              <w:spacing w:line="360" w:lineRule="auto"/>
              <w:rPr>
                <w:rFonts w:ascii="仿宋" w:hAnsi="仿宋" w:eastAsia="仿宋" w:cs="仿宋"/>
                <w:color w:val="auto"/>
                <w:sz w:val="24"/>
                <w:highlight w:val="none"/>
              </w:rPr>
            </w:pPr>
          </w:p>
        </w:tc>
      </w:tr>
      <w:tr w14:paraId="38F71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57E2034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482" w:type="dxa"/>
            <w:vAlign w:val="center"/>
          </w:tcPr>
          <w:p w14:paraId="14E1784C">
            <w:pPr>
              <w:spacing w:line="360" w:lineRule="auto"/>
              <w:rPr>
                <w:rFonts w:ascii="仿宋" w:hAnsi="仿宋" w:eastAsia="仿宋" w:cs="仿宋"/>
                <w:color w:val="auto"/>
                <w:sz w:val="24"/>
                <w:highlight w:val="none"/>
              </w:rPr>
            </w:pPr>
          </w:p>
        </w:tc>
      </w:tr>
      <w:tr w14:paraId="1DE83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1CFF415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482" w:type="dxa"/>
            <w:vAlign w:val="center"/>
          </w:tcPr>
          <w:p w14:paraId="21BA8197">
            <w:pPr>
              <w:spacing w:line="360" w:lineRule="auto"/>
              <w:rPr>
                <w:rFonts w:ascii="仿宋" w:hAnsi="仿宋" w:eastAsia="仿宋" w:cs="仿宋"/>
                <w:color w:val="auto"/>
                <w:sz w:val="24"/>
                <w:highlight w:val="none"/>
              </w:rPr>
            </w:pPr>
          </w:p>
        </w:tc>
      </w:tr>
      <w:tr w14:paraId="78F15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32E5F52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1.8.6</w:t>
            </w:r>
          </w:p>
        </w:tc>
        <w:tc>
          <w:tcPr>
            <w:tcW w:w="8482" w:type="dxa"/>
            <w:vAlign w:val="center"/>
          </w:tcPr>
          <w:p w14:paraId="5B0352CB">
            <w:pPr>
              <w:spacing w:line="360" w:lineRule="auto"/>
              <w:rPr>
                <w:rFonts w:ascii="仿宋" w:hAnsi="仿宋" w:eastAsia="仿宋" w:cs="仿宋"/>
                <w:color w:val="auto"/>
                <w:sz w:val="24"/>
                <w:highlight w:val="none"/>
              </w:rPr>
            </w:pPr>
          </w:p>
        </w:tc>
      </w:tr>
      <w:tr w14:paraId="24D5C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62F6B80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w:t>
            </w:r>
          </w:p>
        </w:tc>
        <w:tc>
          <w:tcPr>
            <w:tcW w:w="8482" w:type="dxa"/>
            <w:vAlign w:val="center"/>
          </w:tcPr>
          <w:p w14:paraId="010B4C13">
            <w:pPr>
              <w:spacing w:line="360" w:lineRule="auto"/>
              <w:rPr>
                <w:rFonts w:ascii="仿宋" w:hAnsi="仿宋" w:eastAsia="仿宋" w:cs="仿宋"/>
                <w:color w:val="auto"/>
                <w:sz w:val="24"/>
                <w:highlight w:val="none"/>
              </w:rPr>
            </w:pPr>
          </w:p>
        </w:tc>
      </w:tr>
      <w:tr w14:paraId="6D374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3C48187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482" w:type="dxa"/>
            <w:vAlign w:val="center"/>
          </w:tcPr>
          <w:p w14:paraId="0194AEA9">
            <w:pPr>
              <w:spacing w:line="360" w:lineRule="auto"/>
              <w:ind w:left="-420" w:leftChars="-200" w:right="-420" w:rightChars="-200" w:firstLine="480" w:firstLineChars="200"/>
              <w:rPr>
                <w:rFonts w:ascii="仿宋" w:hAnsi="仿宋" w:eastAsia="仿宋" w:cs="仿宋"/>
                <w:color w:val="auto"/>
                <w:sz w:val="24"/>
                <w:highlight w:val="none"/>
              </w:rPr>
            </w:pPr>
          </w:p>
        </w:tc>
      </w:tr>
      <w:tr w14:paraId="2D538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51214B0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2.4.1</w:t>
            </w:r>
          </w:p>
        </w:tc>
        <w:tc>
          <w:tcPr>
            <w:tcW w:w="8482" w:type="dxa"/>
            <w:vAlign w:val="center"/>
          </w:tcPr>
          <w:p w14:paraId="08945FF4">
            <w:pPr>
              <w:spacing w:line="360" w:lineRule="auto"/>
              <w:ind w:left="-420" w:leftChars="-200" w:right="-420" w:rightChars="-200" w:firstLine="480" w:firstLineChars="200"/>
              <w:rPr>
                <w:rFonts w:ascii="仿宋" w:hAnsi="仿宋" w:eastAsia="仿宋" w:cs="仿宋"/>
                <w:color w:val="auto"/>
                <w:sz w:val="24"/>
                <w:highlight w:val="none"/>
              </w:rPr>
            </w:pPr>
          </w:p>
        </w:tc>
      </w:tr>
      <w:tr w14:paraId="34563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5EF2728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2.4.3</w:t>
            </w:r>
          </w:p>
        </w:tc>
        <w:tc>
          <w:tcPr>
            <w:tcW w:w="8482" w:type="dxa"/>
            <w:vAlign w:val="center"/>
          </w:tcPr>
          <w:p w14:paraId="703AC338">
            <w:pPr>
              <w:spacing w:line="360" w:lineRule="auto"/>
              <w:rPr>
                <w:rFonts w:ascii="仿宋" w:hAnsi="仿宋" w:eastAsia="仿宋" w:cs="仿宋"/>
                <w:color w:val="auto"/>
                <w:sz w:val="24"/>
                <w:highlight w:val="none"/>
              </w:rPr>
            </w:pPr>
          </w:p>
        </w:tc>
      </w:tr>
      <w:tr w14:paraId="6E199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tcPr>
          <w:p w14:paraId="5914970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2.8 </w:t>
            </w:r>
          </w:p>
        </w:tc>
        <w:tc>
          <w:tcPr>
            <w:tcW w:w="8482" w:type="dxa"/>
          </w:tcPr>
          <w:p w14:paraId="0B4F8104">
            <w:pPr>
              <w:spacing w:line="360" w:lineRule="auto"/>
              <w:rPr>
                <w:rFonts w:ascii="仿宋" w:hAnsi="仿宋" w:eastAsia="仿宋" w:cs="仿宋"/>
                <w:color w:val="auto"/>
                <w:sz w:val="24"/>
                <w:highlight w:val="none"/>
              </w:rPr>
            </w:pPr>
          </w:p>
        </w:tc>
      </w:tr>
      <w:tr w14:paraId="46D34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05EA195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8482" w:type="dxa"/>
            <w:vAlign w:val="center"/>
          </w:tcPr>
          <w:p w14:paraId="7AC48631">
            <w:pPr>
              <w:spacing w:line="360" w:lineRule="auto"/>
              <w:rPr>
                <w:rFonts w:ascii="仿宋" w:hAnsi="仿宋" w:eastAsia="仿宋" w:cs="仿宋"/>
                <w:color w:val="auto"/>
                <w:sz w:val="24"/>
                <w:highlight w:val="none"/>
              </w:rPr>
            </w:pPr>
          </w:p>
        </w:tc>
      </w:tr>
      <w:tr w14:paraId="76136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49D00B9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8482" w:type="dxa"/>
            <w:vAlign w:val="center"/>
          </w:tcPr>
          <w:p w14:paraId="6BD2A75F">
            <w:pPr>
              <w:spacing w:line="360" w:lineRule="auto"/>
              <w:rPr>
                <w:rFonts w:ascii="仿宋" w:hAnsi="仿宋" w:eastAsia="仿宋" w:cs="仿宋"/>
                <w:color w:val="auto"/>
                <w:sz w:val="24"/>
                <w:highlight w:val="none"/>
              </w:rPr>
            </w:pPr>
          </w:p>
        </w:tc>
      </w:tr>
      <w:tr w14:paraId="39F52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50AA493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8482" w:type="dxa"/>
            <w:vAlign w:val="center"/>
          </w:tcPr>
          <w:p w14:paraId="70AE581A">
            <w:pPr>
              <w:spacing w:line="360" w:lineRule="auto"/>
              <w:rPr>
                <w:rFonts w:ascii="仿宋" w:hAnsi="仿宋" w:eastAsia="仿宋" w:cs="仿宋"/>
                <w:color w:val="auto"/>
                <w:sz w:val="24"/>
                <w:highlight w:val="none"/>
              </w:rPr>
            </w:pPr>
          </w:p>
        </w:tc>
      </w:tr>
      <w:tr w14:paraId="5A4BC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6" w:type="dxa"/>
            <w:tcBorders>
              <w:left w:val="single" w:color="auto" w:sz="4" w:space="0"/>
            </w:tcBorders>
            <w:vAlign w:val="center"/>
          </w:tcPr>
          <w:p w14:paraId="295CA89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8482" w:type="dxa"/>
            <w:vAlign w:val="center"/>
          </w:tcPr>
          <w:p w14:paraId="22F61BE8">
            <w:pPr>
              <w:spacing w:line="360" w:lineRule="auto"/>
              <w:rPr>
                <w:rFonts w:ascii="仿宋" w:hAnsi="仿宋" w:eastAsia="仿宋" w:cs="仿宋"/>
                <w:color w:val="auto"/>
                <w:sz w:val="24"/>
                <w:highlight w:val="none"/>
              </w:rPr>
            </w:pPr>
          </w:p>
        </w:tc>
      </w:tr>
      <w:tr w14:paraId="70935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Borders>
              <w:left w:val="single" w:color="auto" w:sz="4" w:space="0"/>
            </w:tcBorders>
            <w:vAlign w:val="center"/>
          </w:tcPr>
          <w:p w14:paraId="34532130">
            <w:pPr>
              <w:spacing w:line="360" w:lineRule="auto"/>
              <w:ind w:left="-420" w:leftChars="-200" w:right="-420" w:rightChars="-200"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 xml:space="preserve">2.20 </w:t>
            </w:r>
          </w:p>
        </w:tc>
        <w:tc>
          <w:tcPr>
            <w:tcW w:w="8482" w:type="dxa"/>
            <w:vAlign w:val="center"/>
          </w:tcPr>
          <w:p w14:paraId="2014F912">
            <w:pPr>
              <w:spacing w:line="360" w:lineRule="auto"/>
              <w:rPr>
                <w:rFonts w:ascii="仿宋" w:hAnsi="仿宋" w:eastAsia="仿宋" w:cs="仿宋"/>
                <w:color w:val="auto"/>
                <w:sz w:val="24"/>
                <w:highlight w:val="none"/>
              </w:rPr>
            </w:pPr>
          </w:p>
        </w:tc>
      </w:tr>
      <w:tr w14:paraId="0BE32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Borders>
              <w:left w:val="single" w:color="auto" w:sz="4" w:space="0"/>
            </w:tcBorders>
            <w:vAlign w:val="center"/>
          </w:tcPr>
          <w:p w14:paraId="4EABB29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482" w:type="dxa"/>
            <w:vAlign w:val="center"/>
          </w:tcPr>
          <w:p w14:paraId="3C8AC512">
            <w:pPr>
              <w:spacing w:line="360" w:lineRule="auto"/>
              <w:ind w:left="-420" w:leftChars="-200" w:right="-420" w:rightChars="-200" w:firstLine="480" w:firstLineChars="200"/>
              <w:rPr>
                <w:rFonts w:ascii="仿宋" w:hAnsi="仿宋" w:eastAsia="仿宋" w:cs="仿宋"/>
                <w:color w:val="auto"/>
                <w:sz w:val="24"/>
                <w:highlight w:val="none"/>
              </w:rPr>
            </w:pPr>
          </w:p>
        </w:tc>
      </w:tr>
      <w:tr w14:paraId="206B2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vAlign w:val="center"/>
          </w:tcPr>
          <w:p w14:paraId="7F93917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8482" w:type="dxa"/>
            <w:vAlign w:val="center"/>
          </w:tcPr>
          <w:p w14:paraId="7B01F26A">
            <w:pPr>
              <w:spacing w:line="360" w:lineRule="auto"/>
              <w:ind w:left="-420" w:leftChars="-200" w:right="-420" w:rightChars="-200" w:firstLine="480" w:firstLineChars="200"/>
              <w:rPr>
                <w:rFonts w:ascii="仿宋" w:hAnsi="仿宋" w:eastAsia="仿宋" w:cs="仿宋"/>
                <w:color w:val="auto"/>
                <w:sz w:val="24"/>
                <w:highlight w:val="none"/>
              </w:rPr>
            </w:pPr>
          </w:p>
        </w:tc>
      </w:tr>
      <w:tr w14:paraId="47C8B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vAlign w:val="center"/>
          </w:tcPr>
          <w:p w14:paraId="2963967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482" w:type="dxa"/>
            <w:vAlign w:val="center"/>
          </w:tcPr>
          <w:p w14:paraId="423D1106">
            <w:pPr>
              <w:spacing w:line="360" w:lineRule="auto"/>
              <w:rPr>
                <w:rFonts w:ascii="仿宋" w:hAnsi="仿宋" w:eastAsia="仿宋" w:cs="仿宋"/>
                <w:color w:val="auto"/>
                <w:sz w:val="24"/>
                <w:highlight w:val="none"/>
              </w:rPr>
            </w:pPr>
          </w:p>
        </w:tc>
      </w:tr>
      <w:tr w14:paraId="70BE3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Pr>
          <w:p w14:paraId="405567C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482" w:type="dxa"/>
          </w:tcPr>
          <w:p w14:paraId="3AE51D94">
            <w:pPr>
              <w:spacing w:line="360" w:lineRule="auto"/>
              <w:rPr>
                <w:rFonts w:ascii="仿宋" w:hAnsi="仿宋" w:eastAsia="仿宋" w:cs="仿宋"/>
                <w:color w:val="auto"/>
                <w:sz w:val="24"/>
                <w:highlight w:val="none"/>
              </w:rPr>
            </w:pPr>
          </w:p>
        </w:tc>
      </w:tr>
      <w:tr w14:paraId="4BFE5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vAlign w:val="center"/>
          </w:tcPr>
          <w:p w14:paraId="7082E79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482" w:type="dxa"/>
            <w:vAlign w:val="center"/>
          </w:tcPr>
          <w:p w14:paraId="4532601C">
            <w:pPr>
              <w:spacing w:line="360" w:lineRule="auto"/>
              <w:rPr>
                <w:rFonts w:ascii="仿宋" w:hAnsi="仿宋" w:eastAsia="仿宋" w:cs="仿宋"/>
                <w:color w:val="auto"/>
                <w:sz w:val="24"/>
                <w:highlight w:val="none"/>
              </w:rPr>
            </w:pPr>
          </w:p>
        </w:tc>
      </w:tr>
      <w:tr w14:paraId="6D5CC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vAlign w:val="center"/>
          </w:tcPr>
          <w:p w14:paraId="4CA4A37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482" w:type="dxa"/>
            <w:vAlign w:val="center"/>
          </w:tcPr>
          <w:p w14:paraId="5A99A7A2">
            <w:pPr>
              <w:spacing w:line="360" w:lineRule="auto"/>
              <w:rPr>
                <w:rFonts w:ascii="仿宋" w:hAnsi="仿宋" w:eastAsia="仿宋" w:cs="仿宋"/>
                <w:color w:val="auto"/>
                <w:sz w:val="24"/>
                <w:highlight w:val="none"/>
              </w:rPr>
            </w:pPr>
          </w:p>
        </w:tc>
      </w:tr>
      <w:tr w14:paraId="68BCF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Pr>
          <w:p w14:paraId="7ABCC1B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482" w:type="dxa"/>
          </w:tcPr>
          <w:p w14:paraId="62E88C29">
            <w:pPr>
              <w:spacing w:line="360" w:lineRule="auto"/>
              <w:rPr>
                <w:rFonts w:ascii="仿宋" w:hAnsi="仿宋" w:eastAsia="仿宋" w:cs="仿宋"/>
                <w:color w:val="auto"/>
                <w:sz w:val="24"/>
                <w:highlight w:val="none"/>
              </w:rPr>
            </w:pPr>
          </w:p>
        </w:tc>
      </w:tr>
    </w:tbl>
    <w:p w14:paraId="6179EAEA">
      <w:pPr>
        <w:spacing w:line="480" w:lineRule="auto"/>
        <w:jc w:val="center"/>
        <w:rPr>
          <w:rFonts w:ascii="仿宋" w:hAnsi="仿宋" w:eastAsia="仿宋" w:cs="仿宋"/>
          <w:b/>
          <w:color w:val="auto"/>
          <w:sz w:val="28"/>
          <w:szCs w:val="28"/>
          <w:highlight w:val="none"/>
        </w:rPr>
      </w:pPr>
    </w:p>
    <w:p w14:paraId="1B05282D">
      <w:pPr>
        <w:spacing w:line="480" w:lineRule="auto"/>
        <w:jc w:val="center"/>
        <w:rPr>
          <w:rFonts w:ascii="仿宋" w:hAnsi="仿宋" w:eastAsia="仿宋" w:cs="仿宋"/>
          <w:b/>
          <w:color w:val="auto"/>
          <w:sz w:val="24"/>
          <w:highlight w:val="none"/>
        </w:rPr>
      </w:pPr>
    </w:p>
    <w:p w14:paraId="10D78E5B">
      <w:pPr>
        <w:spacing w:line="360" w:lineRule="auto"/>
        <w:ind w:left="-420" w:leftChars="-200" w:right="-420" w:rightChars="-200" w:firstLine="480" w:firstLineChars="200"/>
        <w:rPr>
          <w:rFonts w:ascii="仿宋" w:hAnsi="仿宋" w:eastAsia="仿宋" w:cs="仿宋"/>
          <w:color w:val="auto"/>
          <w:sz w:val="24"/>
          <w:highlight w:val="none"/>
        </w:rPr>
      </w:pPr>
    </w:p>
    <w:p w14:paraId="3BA37031">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ABA7612">
      <w:pPr>
        <w:spacing w:line="360" w:lineRule="auto"/>
        <w:ind w:left="720" w:firstLine="723" w:firstLineChars="200"/>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7"/>
      <w:r>
        <w:rPr>
          <w:rFonts w:hint="eastAsia" w:ascii="仿宋" w:hAnsi="仿宋" w:eastAsia="仿宋" w:cs="仿宋"/>
          <w:b/>
          <w:color w:val="auto"/>
          <w:sz w:val="36"/>
          <w:szCs w:val="20"/>
          <w:highlight w:val="none"/>
        </w:rPr>
        <w:t xml:space="preserve"> </w:t>
      </w:r>
      <w:bookmarkEnd w:id="398"/>
      <w:r>
        <w:rPr>
          <w:rFonts w:hint="eastAsia" w:ascii="仿宋" w:hAnsi="仿宋" w:eastAsia="仿宋" w:cs="仿宋"/>
          <w:b/>
          <w:color w:val="auto"/>
          <w:sz w:val="36"/>
          <w:szCs w:val="20"/>
          <w:highlight w:val="none"/>
        </w:rPr>
        <w:t>应提交的有关格式范例</w:t>
      </w:r>
    </w:p>
    <w:p w14:paraId="14A398A5">
      <w:pPr>
        <w:spacing w:line="360" w:lineRule="auto"/>
        <w:jc w:val="center"/>
        <w:outlineLvl w:val="0"/>
        <w:rPr>
          <w:rFonts w:ascii="仿宋" w:hAnsi="仿宋" w:eastAsia="仿宋" w:cs="仿宋"/>
          <w:b/>
          <w:color w:val="auto"/>
          <w:kern w:val="0"/>
          <w:sz w:val="36"/>
          <w:szCs w:val="36"/>
          <w:highlight w:val="none"/>
        </w:rPr>
      </w:pPr>
    </w:p>
    <w:p w14:paraId="59336086">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C9DE807">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BDCE889">
      <w:pPr>
        <w:spacing w:line="360" w:lineRule="auto"/>
        <w:jc w:val="center"/>
        <w:outlineLvl w:val="0"/>
        <w:rPr>
          <w:rFonts w:ascii="仿宋" w:hAnsi="仿宋" w:eastAsia="仿宋" w:cs="仿宋"/>
          <w:b/>
          <w:color w:val="auto"/>
          <w:kern w:val="0"/>
          <w:sz w:val="36"/>
          <w:szCs w:val="36"/>
          <w:highlight w:val="none"/>
        </w:rPr>
      </w:pPr>
    </w:p>
    <w:p w14:paraId="5BDD0E3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43CBF306">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0477498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1007A8F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695FA6D3">
      <w:pPr>
        <w:snapToGrid w:val="0"/>
        <w:spacing w:line="360" w:lineRule="auto"/>
        <w:ind w:firstLine="480" w:firstLineChars="200"/>
        <w:rPr>
          <w:rFonts w:ascii="仿宋" w:hAnsi="仿宋" w:eastAsia="仿宋" w:cs="仿宋"/>
          <w:color w:val="auto"/>
          <w:sz w:val="24"/>
          <w:highlight w:val="none"/>
        </w:rPr>
      </w:pPr>
    </w:p>
    <w:p w14:paraId="52BB270D">
      <w:pPr>
        <w:spacing w:line="360" w:lineRule="auto"/>
        <w:ind w:firstLine="480" w:firstLineChars="200"/>
        <w:rPr>
          <w:rFonts w:ascii="仿宋" w:hAnsi="仿宋" w:eastAsia="仿宋" w:cs="仿宋"/>
          <w:color w:val="auto"/>
          <w:sz w:val="24"/>
          <w:highlight w:val="none"/>
        </w:rPr>
      </w:pPr>
    </w:p>
    <w:p w14:paraId="1FE7FA0A">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43E65D6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56376A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463F8765">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30E39C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530422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096025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26887E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68A284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59BE50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4B408F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041FC4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25EEEF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3920E6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12AA1C1C">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C1CFB20">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6F91083">
      <w:pPr>
        <w:snapToGrid w:val="0"/>
        <w:spacing w:line="360" w:lineRule="auto"/>
        <w:ind w:right="480"/>
        <w:rPr>
          <w:rFonts w:ascii="仿宋" w:hAnsi="仿宋" w:eastAsia="仿宋" w:cs="仿宋"/>
          <w:b/>
          <w:color w:val="auto"/>
          <w:kern w:val="0"/>
          <w:sz w:val="32"/>
          <w:szCs w:val="32"/>
          <w:highlight w:val="none"/>
        </w:rPr>
      </w:pPr>
    </w:p>
    <w:p w14:paraId="74E30F77">
      <w:pPr>
        <w:snapToGrid w:val="0"/>
        <w:spacing w:line="360" w:lineRule="auto"/>
        <w:ind w:right="480" w:firstLine="559" w:firstLineChars="233"/>
        <w:jc w:val="left"/>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DF52BA1">
      <w:pPr>
        <w:widowControl/>
        <w:spacing w:line="360"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671E5DA6">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1ACF901D">
      <w:pPr>
        <w:snapToGrid w:val="0"/>
        <w:spacing w:line="360" w:lineRule="auto"/>
        <w:ind w:right="480"/>
        <w:jc w:val="center"/>
        <w:rPr>
          <w:rFonts w:ascii="仿宋" w:hAnsi="仿宋" w:eastAsia="仿宋" w:cs="仿宋"/>
          <w:b/>
          <w:color w:val="auto"/>
          <w:kern w:val="0"/>
          <w:sz w:val="32"/>
          <w:szCs w:val="32"/>
          <w:highlight w:val="none"/>
        </w:rPr>
      </w:pPr>
    </w:p>
    <w:p w14:paraId="564B1B2D">
      <w:pPr>
        <w:snapToGrid w:val="0"/>
        <w:spacing w:line="360" w:lineRule="auto"/>
        <w:ind w:right="480"/>
        <w:jc w:val="center"/>
        <w:rPr>
          <w:rFonts w:ascii="仿宋" w:hAnsi="仿宋" w:eastAsia="仿宋" w:cs="仿宋"/>
          <w:b/>
          <w:color w:val="auto"/>
          <w:kern w:val="0"/>
          <w:sz w:val="32"/>
          <w:szCs w:val="32"/>
          <w:highlight w:val="none"/>
        </w:rPr>
      </w:pPr>
    </w:p>
    <w:p w14:paraId="2D34967A">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5245443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2C9395AC">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.专门面向中小企业，货物全部由符合政策要求的中小企业（或小微企业）制造的，提供相应的中小企业声明函（附件7）。 </w:t>
      </w:r>
    </w:p>
    <w:p w14:paraId="7B6723BB">
      <w:pPr>
        <w:widowControl/>
        <w:spacing w:line="360" w:lineRule="auto"/>
        <w:ind w:firstLine="480"/>
        <w:jc w:val="left"/>
        <w:rPr>
          <w:rFonts w:ascii="仿宋" w:hAnsi="仿宋" w:eastAsia="仿宋" w:cs="仿宋"/>
          <w:color w:val="auto"/>
          <w:sz w:val="24"/>
          <w:highlight w:val="none"/>
        </w:rPr>
      </w:pPr>
    </w:p>
    <w:p w14:paraId="4DD1BC70">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22A94BAD">
      <w:pPr>
        <w:snapToGrid w:val="0"/>
        <w:spacing w:before="50" w:after="50"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5C233843">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3BD444DF">
      <w:pPr>
        <w:widowControl/>
        <w:spacing w:line="360" w:lineRule="auto"/>
        <w:ind w:left="150"/>
        <w:jc w:val="center"/>
        <w:rPr>
          <w:rFonts w:ascii="仿宋" w:hAnsi="仿宋" w:eastAsia="仿宋" w:cs="仿宋"/>
          <w:b/>
          <w:color w:val="auto"/>
          <w:kern w:val="0"/>
          <w:sz w:val="32"/>
          <w:szCs w:val="32"/>
          <w:highlight w:val="none"/>
        </w:rPr>
      </w:pPr>
    </w:p>
    <w:p w14:paraId="7F51407B">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42B125D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103DAEB8">
      <w:pPr>
        <w:rPr>
          <w:rFonts w:ascii="仿宋" w:hAnsi="仿宋" w:eastAsia="仿宋" w:cs="仿宋"/>
          <w:color w:val="auto"/>
          <w:highlight w:val="none"/>
        </w:rPr>
      </w:pPr>
    </w:p>
    <w:p w14:paraId="37FB1881">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3CDEE26">
      <w:pPr>
        <w:spacing w:line="360" w:lineRule="auto"/>
        <w:ind w:right="420" w:firstLine="3614" w:firstLineChars="100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04D5809D">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6866FE2">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6AAE8370">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35272007">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3F3D08BB">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1281ABAC">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4A5DD48F">
      <w:pPr>
        <w:snapToGrid w:val="0"/>
        <w:spacing w:line="360" w:lineRule="auto"/>
        <w:jc w:val="center"/>
        <w:rPr>
          <w:rFonts w:ascii="仿宋" w:hAnsi="仿宋" w:eastAsia="仿宋" w:cs="仿宋"/>
          <w:b/>
          <w:color w:val="auto"/>
          <w:kern w:val="0"/>
          <w:sz w:val="32"/>
          <w:szCs w:val="32"/>
          <w:highlight w:val="none"/>
          <w:lang w:val="zh-CN"/>
        </w:rPr>
      </w:pPr>
    </w:p>
    <w:p w14:paraId="570FE6B4">
      <w:pPr>
        <w:snapToGrid w:val="0"/>
        <w:spacing w:line="360" w:lineRule="auto"/>
        <w:jc w:val="center"/>
        <w:rPr>
          <w:rFonts w:ascii="仿宋" w:hAnsi="仿宋" w:eastAsia="仿宋" w:cs="仿宋"/>
          <w:b/>
          <w:color w:val="auto"/>
          <w:kern w:val="0"/>
          <w:sz w:val="32"/>
          <w:szCs w:val="32"/>
          <w:highlight w:val="none"/>
          <w:lang w:val="zh-CN"/>
        </w:rPr>
      </w:pPr>
    </w:p>
    <w:p w14:paraId="1A7FD197">
      <w:pPr>
        <w:snapToGrid w:val="0"/>
        <w:spacing w:line="360" w:lineRule="auto"/>
        <w:jc w:val="center"/>
        <w:rPr>
          <w:rFonts w:ascii="仿宋" w:hAnsi="仿宋" w:eastAsia="仿宋" w:cs="仿宋"/>
          <w:b/>
          <w:color w:val="auto"/>
          <w:kern w:val="0"/>
          <w:sz w:val="32"/>
          <w:szCs w:val="32"/>
          <w:highlight w:val="none"/>
          <w:lang w:val="zh-CN"/>
        </w:rPr>
      </w:pPr>
    </w:p>
    <w:p w14:paraId="0D47A2E5">
      <w:pPr>
        <w:snapToGrid w:val="0"/>
        <w:spacing w:line="360" w:lineRule="auto"/>
        <w:jc w:val="center"/>
        <w:rPr>
          <w:rFonts w:ascii="仿宋" w:hAnsi="仿宋" w:eastAsia="仿宋" w:cs="仿宋"/>
          <w:b/>
          <w:color w:val="auto"/>
          <w:kern w:val="0"/>
          <w:sz w:val="32"/>
          <w:szCs w:val="32"/>
          <w:highlight w:val="none"/>
          <w:lang w:val="zh-CN"/>
        </w:rPr>
      </w:pPr>
    </w:p>
    <w:p w14:paraId="722C657B">
      <w:pPr>
        <w:snapToGrid w:val="0"/>
        <w:spacing w:line="360" w:lineRule="auto"/>
        <w:jc w:val="center"/>
        <w:rPr>
          <w:rFonts w:ascii="仿宋" w:hAnsi="仿宋" w:eastAsia="仿宋" w:cs="仿宋"/>
          <w:b/>
          <w:color w:val="auto"/>
          <w:kern w:val="0"/>
          <w:sz w:val="32"/>
          <w:szCs w:val="32"/>
          <w:highlight w:val="none"/>
          <w:lang w:val="zh-CN"/>
        </w:rPr>
      </w:pPr>
    </w:p>
    <w:p w14:paraId="390C07A5">
      <w:pPr>
        <w:snapToGrid w:val="0"/>
        <w:spacing w:line="360" w:lineRule="auto"/>
        <w:jc w:val="center"/>
        <w:outlineLvl w:val="0"/>
        <w:rPr>
          <w:rFonts w:ascii="仿宋" w:hAnsi="仿宋" w:eastAsia="仿宋" w:cs="仿宋"/>
          <w:b/>
          <w:color w:val="auto"/>
          <w:kern w:val="0"/>
          <w:sz w:val="32"/>
          <w:szCs w:val="32"/>
          <w:highlight w:val="none"/>
        </w:rPr>
      </w:pPr>
    </w:p>
    <w:p w14:paraId="308C1827">
      <w:pPr>
        <w:snapToGrid w:val="0"/>
        <w:spacing w:line="360" w:lineRule="auto"/>
        <w:jc w:val="center"/>
        <w:outlineLvl w:val="0"/>
        <w:rPr>
          <w:rFonts w:ascii="仿宋" w:hAnsi="仿宋" w:eastAsia="仿宋" w:cs="仿宋"/>
          <w:b/>
          <w:color w:val="auto"/>
          <w:kern w:val="0"/>
          <w:sz w:val="32"/>
          <w:szCs w:val="32"/>
          <w:highlight w:val="none"/>
        </w:rPr>
      </w:pPr>
    </w:p>
    <w:p w14:paraId="0C004124">
      <w:pPr>
        <w:rPr>
          <w:rFonts w:ascii="仿宋" w:hAnsi="仿宋" w:eastAsia="仿宋" w:cs="仿宋"/>
          <w:color w:val="auto"/>
          <w:highlight w:val="none"/>
        </w:rPr>
      </w:pPr>
    </w:p>
    <w:p w14:paraId="6C440856">
      <w:pPr>
        <w:snapToGrid w:val="0"/>
        <w:spacing w:line="360" w:lineRule="auto"/>
        <w:jc w:val="center"/>
        <w:outlineLvl w:val="0"/>
        <w:rPr>
          <w:rFonts w:ascii="仿宋" w:hAnsi="仿宋" w:eastAsia="仿宋" w:cs="仿宋"/>
          <w:b/>
          <w:color w:val="auto"/>
          <w:kern w:val="0"/>
          <w:sz w:val="32"/>
          <w:szCs w:val="32"/>
          <w:highlight w:val="none"/>
        </w:rPr>
      </w:pPr>
    </w:p>
    <w:p w14:paraId="05E610C8">
      <w:pPr>
        <w:snapToGrid w:val="0"/>
        <w:spacing w:line="360" w:lineRule="auto"/>
        <w:jc w:val="center"/>
        <w:outlineLvl w:val="0"/>
        <w:rPr>
          <w:rFonts w:ascii="仿宋" w:hAnsi="仿宋" w:eastAsia="仿宋" w:cs="仿宋"/>
          <w:b/>
          <w:color w:val="auto"/>
          <w:kern w:val="0"/>
          <w:sz w:val="32"/>
          <w:szCs w:val="32"/>
          <w:highlight w:val="none"/>
        </w:rPr>
      </w:pPr>
    </w:p>
    <w:p w14:paraId="470A2100">
      <w:pPr>
        <w:pStyle w:val="3"/>
        <w:rPr>
          <w:rFonts w:ascii="仿宋" w:eastAsia="仿宋" w:cs="仿宋"/>
          <w:color w:val="auto"/>
          <w:highlight w:val="none"/>
          <w:lang w:val="en-US"/>
        </w:rPr>
      </w:pPr>
    </w:p>
    <w:p w14:paraId="75913417">
      <w:pPr>
        <w:rPr>
          <w:rFonts w:ascii="仿宋" w:hAnsi="仿宋" w:eastAsia="仿宋" w:cs="仿宋"/>
          <w:color w:val="auto"/>
          <w:highlight w:val="none"/>
        </w:rPr>
      </w:pPr>
    </w:p>
    <w:p w14:paraId="02662928">
      <w:pPr>
        <w:snapToGrid w:val="0"/>
        <w:spacing w:line="360" w:lineRule="auto"/>
        <w:ind w:firstLine="3855" w:firstLineChars="1200"/>
        <w:outlineLvl w:val="0"/>
        <w:rPr>
          <w:rFonts w:ascii="仿宋" w:hAnsi="仿宋" w:eastAsia="仿宋" w:cs="仿宋"/>
          <w:b/>
          <w:color w:val="auto"/>
          <w:kern w:val="0"/>
          <w:sz w:val="32"/>
          <w:szCs w:val="32"/>
          <w:highlight w:val="none"/>
        </w:rPr>
      </w:pPr>
    </w:p>
    <w:p w14:paraId="021BA27F">
      <w:pPr>
        <w:snapToGrid w:val="0"/>
        <w:spacing w:line="360" w:lineRule="auto"/>
        <w:ind w:firstLine="3855" w:firstLineChars="1200"/>
        <w:outlineLvl w:val="0"/>
        <w:rPr>
          <w:rFonts w:ascii="仿宋" w:hAnsi="仿宋" w:eastAsia="仿宋" w:cs="仿宋"/>
          <w:b/>
          <w:color w:val="auto"/>
          <w:kern w:val="0"/>
          <w:sz w:val="32"/>
          <w:szCs w:val="32"/>
          <w:highlight w:val="none"/>
        </w:rPr>
      </w:pPr>
    </w:p>
    <w:p w14:paraId="00A09234">
      <w:pPr>
        <w:snapToGrid w:val="0"/>
        <w:spacing w:line="360" w:lineRule="auto"/>
        <w:ind w:firstLine="3855" w:firstLineChars="1200"/>
        <w:outlineLvl w:val="0"/>
        <w:rPr>
          <w:rFonts w:ascii="仿宋" w:hAnsi="仿宋" w:eastAsia="仿宋" w:cs="仿宋"/>
          <w:b/>
          <w:color w:val="auto"/>
          <w:kern w:val="0"/>
          <w:sz w:val="32"/>
          <w:szCs w:val="32"/>
          <w:highlight w:val="none"/>
        </w:rPr>
      </w:pPr>
    </w:p>
    <w:p w14:paraId="34E2BB27">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1F40214">
      <w:pPr>
        <w:snapToGrid w:val="0"/>
        <w:spacing w:line="360" w:lineRule="auto"/>
        <w:ind w:firstLine="3855" w:firstLineChars="1200"/>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0C3B29C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90D702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4DF7BAB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2350341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5295CA9A">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4AEF2481">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792CEA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415B1FF2">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4172482">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AFDAB00">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56E134A">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5DE45507">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1BA0BF7">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8D0BAFA">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5CB79382">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2FFA3508">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489E557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4BEE2DCE">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03628BC">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1615C2D9">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4B2DDD8A">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1ECE761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013F3AB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04154D0A">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7F2A6C4">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49618913">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1EB99C8E">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D18EC4C">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51CEE22">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3FB5A25A">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F961963">
      <w:pPr>
        <w:snapToGrid w:val="0"/>
        <w:spacing w:line="360" w:lineRule="auto"/>
        <w:ind w:left="420" w:leftChars="200" w:firstLine="4200" w:firstLineChars="1750"/>
        <w:rPr>
          <w:rFonts w:ascii="仿宋" w:hAnsi="仿宋" w:eastAsia="仿宋" w:cs="仿宋"/>
          <w:color w:val="auto"/>
          <w:kern w:val="0"/>
          <w:sz w:val="24"/>
          <w:highlight w:val="none"/>
          <w:u w:val="single"/>
        </w:rPr>
      </w:pPr>
    </w:p>
    <w:p w14:paraId="252CCA2D">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6A3E554">
      <w:pPr>
        <w:snapToGrid w:val="0"/>
        <w:spacing w:line="360" w:lineRule="auto"/>
        <w:jc w:val="center"/>
        <w:rPr>
          <w:rFonts w:ascii="仿宋" w:hAnsi="仿宋" w:eastAsia="仿宋" w:cs="仿宋"/>
          <w:b/>
          <w:color w:val="auto"/>
          <w:kern w:val="0"/>
          <w:sz w:val="32"/>
          <w:szCs w:val="32"/>
          <w:highlight w:val="none"/>
        </w:rPr>
      </w:pPr>
    </w:p>
    <w:p w14:paraId="1BDA6743">
      <w:pPr>
        <w:snapToGrid w:val="0"/>
        <w:spacing w:line="360" w:lineRule="auto"/>
        <w:rPr>
          <w:rFonts w:ascii="仿宋" w:hAnsi="仿宋" w:eastAsia="仿宋" w:cs="仿宋"/>
          <w:color w:val="auto"/>
          <w:sz w:val="24"/>
          <w:highlight w:val="none"/>
        </w:rPr>
      </w:pPr>
    </w:p>
    <w:p w14:paraId="71CC9C21">
      <w:pPr>
        <w:jc w:val="center"/>
        <w:rPr>
          <w:rFonts w:ascii="仿宋" w:hAnsi="仿宋" w:eastAsia="仿宋" w:cs="仿宋"/>
          <w:b/>
          <w:color w:val="auto"/>
          <w:kern w:val="0"/>
          <w:sz w:val="32"/>
          <w:szCs w:val="32"/>
          <w:highlight w:val="none"/>
        </w:rPr>
      </w:pPr>
    </w:p>
    <w:p w14:paraId="5BFC9A45">
      <w:pPr>
        <w:jc w:val="center"/>
        <w:rPr>
          <w:rFonts w:ascii="仿宋" w:hAnsi="仿宋" w:eastAsia="仿宋" w:cs="仿宋"/>
          <w:b/>
          <w:color w:val="auto"/>
          <w:kern w:val="0"/>
          <w:sz w:val="32"/>
          <w:szCs w:val="32"/>
          <w:highlight w:val="none"/>
        </w:rPr>
      </w:pPr>
    </w:p>
    <w:p w14:paraId="1898F40E">
      <w:pPr>
        <w:jc w:val="center"/>
        <w:rPr>
          <w:rFonts w:ascii="仿宋" w:hAnsi="仿宋" w:eastAsia="仿宋" w:cs="仿宋"/>
          <w:b/>
          <w:color w:val="auto"/>
          <w:kern w:val="0"/>
          <w:sz w:val="32"/>
          <w:szCs w:val="32"/>
          <w:highlight w:val="none"/>
        </w:rPr>
      </w:pPr>
    </w:p>
    <w:p w14:paraId="717463A2">
      <w:pPr>
        <w:jc w:val="center"/>
        <w:rPr>
          <w:rFonts w:ascii="仿宋" w:hAnsi="仿宋" w:eastAsia="仿宋" w:cs="仿宋"/>
          <w:b/>
          <w:color w:val="auto"/>
          <w:kern w:val="0"/>
          <w:sz w:val="32"/>
          <w:szCs w:val="32"/>
          <w:highlight w:val="none"/>
        </w:rPr>
      </w:pPr>
    </w:p>
    <w:p w14:paraId="6084C1AC">
      <w:pPr>
        <w:jc w:val="center"/>
        <w:rPr>
          <w:rFonts w:ascii="仿宋" w:hAnsi="仿宋" w:eastAsia="仿宋" w:cs="仿宋"/>
          <w:b/>
          <w:color w:val="auto"/>
          <w:kern w:val="0"/>
          <w:sz w:val="32"/>
          <w:szCs w:val="32"/>
          <w:highlight w:val="none"/>
        </w:rPr>
      </w:pPr>
    </w:p>
    <w:p w14:paraId="42AF4BCE">
      <w:pPr>
        <w:jc w:val="center"/>
        <w:rPr>
          <w:rFonts w:ascii="仿宋" w:hAnsi="仿宋" w:eastAsia="仿宋" w:cs="仿宋"/>
          <w:b/>
          <w:color w:val="auto"/>
          <w:kern w:val="0"/>
          <w:sz w:val="32"/>
          <w:szCs w:val="32"/>
          <w:highlight w:val="none"/>
        </w:rPr>
      </w:pPr>
    </w:p>
    <w:p w14:paraId="686F39AB">
      <w:pPr>
        <w:jc w:val="center"/>
        <w:rPr>
          <w:rFonts w:ascii="仿宋" w:hAnsi="仿宋" w:eastAsia="仿宋" w:cs="仿宋"/>
          <w:b/>
          <w:color w:val="auto"/>
          <w:kern w:val="0"/>
          <w:sz w:val="32"/>
          <w:szCs w:val="32"/>
          <w:highlight w:val="none"/>
        </w:rPr>
      </w:pPr>
    </w:p>
    <w:p w14:paraId="4F4D6444">
      <w:pPr>
        <w:jc w:val="center"/>
        <w:rPr>
          <w:rFonts w:ascii="仿宋" w:hAnsi="仿宋" w:eastAsia="仿宋" w:cs="仿宋"/>
          <w:b/>
          <w:color w:val="auto"/>
          <w:kern w:val="0"/>
          <w:sz w:val="32"/>
          <w:szCs w:val="32"/>
          <w:highlight w:val="none"/>
        </w:rPr>
      </w:pPr>
    </w:p>
    <w:p w14:paraId="4D2801E1">
      <w:pPr>
        <w:jc w:val="center"/>
        <w:rPr>
          <w:rFonts w:ascii="仿宋" w:hAnsi="仿宋" w:eastAsia="仿宋" w:cs="仿宋"/>
          <w:b/>
          <w:color w:val="auto"/>
          <w:kern w:val="0"/>
          <w:sz w:val="32"/>
          <w:szCs w:val="32"/>
          <w:highlight w:val="none"/>
        </w:rPr>
      </w:pPr>
    </w:p>
    <w:p w14:paraId="5DC725A4">
      <w:pPr>
        <w:jc w:val="center"/>
        <w:rPr>
          <w:rFonts w:ascii="仿宋" w:hAnsi="仿宋" w:eastAsia="仿宋" w:cs="仿宋"/>
          <w:b/>
          <w:color w:val="auto"/>
          <w:kern w:val="0"/>
          <w:sz w:val="32"/>
          <w:szCs w:val="32"/>
          <w:highlight w:val="none"/>
        </w:rPr>
      </w:pPr>
    </w:p>
    <w:p w14:paraId="60E6117A">
      <w:pPr>
        <w:jc w:val="center"/>
        <w:rPr>
          <w:rFonts w:ascii="仿宋" w:hAnsi="仿宋" w:eastAsia="仿宋" w:cs="仿宋"/>
          <w:b/>
          <w:color w:val="auto"/>
          <w:kern w:val="0"/>
          <w:sz w:val="32"/>
          <w:szCs w:val="32"/>
          <w:highlight w:val="none"/>
        </w:rPr>
      </w:pPr>
    </w:p>
    <w:p w14:paraId="05312DDF">
      <w:pPr>
        <w:jc w:val="center"/>
        <w:rPr>
          <w:rFonts w:ascii="仿宋" w:hAnsi="仿宋" w:eastAsia="仿宋" w:cs="仿宋"/>
          <w:b/>
          <w:color w:val="auto"/>
          <w:kern w:val="0"/>
          <w:sz w:val="32"/>
          <w:szCs w:val="32"/>
          <w:highlight w:val="none"/>
        </w:rPr>
      </w:pPr>
    </w:p>
    <w:p w14:paraId="6D7B4DFF">
      <w:pPr>
        <w:jc w:val="center"/>
        <w:rPr>
          <w:rFonts w:ascii="仿宋" w:hAnsi="仿宋" w:eastAsia="仿宋" w:cs="仿宋"/>
          <w:b/>
          <w:color w:val="auto"/>
          <w:kern w:val="0"/>
          <w:sz w:val="32"/>
          <w:szCs w:val="32"/>
          <w:highlight w:val="none"/>
        </w:rPr>
      </w:pPr>
    </w:p>
    <w:p w14:paraId="5C30F8EA">
      <w:pPr>
        <w:jc w:val="center"/>
        <w:rPr>
          <w:rFonts w:ascii="仿宋" w:hAnsi="仿宋" w:eastAsia="仿宋" w:cs="仿宋"/>
          <w:b/>
          <w:color w:val="auto"/>
          <w:kern w:val="0"/>
          <w:sz w:val="32"/>
          <w:szCs w:val="32"/>
          <w:highlight w:val="none"/>
        </w:rPr>
      </w:pPr>
    </w:p>
    <w:p w14:paraId="6C51AD3A">
      <w:pPr>
        <w:jc w:val="center"/>
        <w:rPr>
          <w:rFonts w:ascii="仿宋" w:hAnsi="仿宋" w:eastAsia="仿宋" w:cs="仿宋"/>
          <w:b/>
          <w:color w:val="auto"/>
          <w:kern w:val="0"/>
          <w:sz w:val="32"/>
          <w:szCs w:val="32"/>
          <w:highlight w:val="none"/>
        </w:rPr>
      </w:pPr>
    </w:p>
    <w:p w14:paraId="66419197">
      <w:pPr>
        <w:jc w:val="center"/>
        <w:rPr>
          <w:rFonts w:ascii="仿宋" w:hAnsi="仿宋" w:eastAsia="仿宋" w:cs="仿宋"/>
          <w:b/>
          <w:color w:val="auto"/>
          <w:kern w:val="0"/>
          <w:sz w:val="32"/>
          <w:szCs w:val="32"/>
          <w:highlight w:val="none"/>
        </w:rPr>
      </w:pPr>
    </w:p>
    <w:p w14:paraId="2194BAE7">
      <w:pPr>
        <w:jc w:val="center"/>
        <w:rPr>
          <w:rFonts w:ascii="仿宋" w:hAnsi="仿宋" w:eastAsia="仿宋" w:cs="仿宋"/>
          <w:b/>
          <w:color w:val="auto"/>
          <w:kern w:val="0"/>
          <w:sz w:val="32"/>
          <w:szCs w:val="32"/>
          <w:highlight w:val="none"/>
        </w:rPr>
      </w:pPr>
    </w:p>
    <w:p w14:paraId="47D02C0F">
      <w:pPr>
        <w:jc w:val="center"/>
        <w:rPr>
          <w:rFonts w:ascii="仿宋" w:hAnsi="仿宋" w:eastAsia="仿宋" w:cs="仿宋"/>
          <w:b/>
          <w:color w:val="auto"/>
          <w:kern w:val="0"/>
          <w:sz w:val="32"/>
          <w:szCs w:val="32"/>
          <w:highlight w:val="none"/>
        </w:rPr>
      </w:pPr>
    </w:p>
    <w:p w14:paraId="4C09FD70">
      <w:pPr>
        <w:jc w:val="center"/>
        <w:rPr>
          <w:rFonts w:ascii="仿宋" w:hAnsi="仿宋" w:eastAsia="仿宋" w:cs="仿宋"/>
          <w:b/>
          <w:color w:val="auto"/>
          <w:kern w:val="0"/>
          <w:sz w:val="32"/>
          <w:szCs w:val="32"/>
          <w:highlight w:val="none"/>
        </w:rPr>
      </w:pPr>
    </w:p>
    <w:p w14:paraId="17DD5852">
      <w:pPr>
        <w:jc w:val="center"/>
        <w:rPr>
          <w:rFonts w:ascii="仿宋" w:hAnsi="仿宋" w:eastAsia="仿宋" w:cs="仿宋"/>
          <w:b/>
          <w:color w:val="auto"/>
          <w:kern w:val="0"/>
          <w:sz w:val="32"/>
          <w:szCs w:val="32"/>
          <w:highlight w:val="none"/>
        </w:rPr>
      </w:pPr>
    </w:p>
    <w:p w14:paraId="494C841A">
      <w:pPr>
        <w:jc w:val="center"/>
        <w:rPr>
          <w:rFonts w:ascii="仿宋" w:hAnsi="仿宋" w:eastAsia="仿宋" w:cs="仿宋"/>
          <w:b/>
          <w:color w:val="auto"/>
          <w:kern w:val="0"/>
          <w:sz w:val="32"/>
          <w:szCs w:val="32"/>
          <w:highlight w:val="none"/>
        </w:rPr>
      </w:pPr>
    </w:p>
    <w:p w14:paraId="78ADD3D2">
      <w:pPr>
        <w:jc w:val="center"/>
        <w:rPr>
          <w:rFonts w:ascii="仿宋" w:hAnsi="仿宋" w:eastAsia="仿宋" w:cs="仿宋"/>
          <w:b/>
          <w:color w:val="auto"/>
          <w:kern w:val="0"/>
          <w:sz w:val="32"/>
          <w:szCs w:val="32"/>
          <w:highlight w:val="none"/>
        </w:rPr>
      </w:pPr>
    </w:p>
    <w:p w14:paraId="2AE3252F">
      <w:pPr>
        <w:jc w:val="center"/>
        <w:rPr>
          <w:rFonts w:ascii="仿宋" w:hAnsi="仿宋" w:eastAsia="仿宋" w:cs="仿宋"/>
          <w:b/>
          <w:color w:val="auto"/>
          <w:kern w:val="0"/>
          <w:sz w:val="32"/>
          <w:szCs w:val="32"/>
          <w:highlight w:val="none"/>
        </w:rPr>
      </w:pPr>
    </w:p>
    <w:p w14:paraId="59D17E31">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07F347E">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75ABAE0">
      <w:pPr>
        <w:snapToGri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167906F">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23D1E1B0">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46E07C5">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572A265">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27270FD">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9994840">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45C076D0">
      <w:pPr>
        <w:snapToGri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38746B8D">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w:t>
      </w:r>
    </w:p>
    <w:p w14:paraId="5B3297A4">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0405B33A">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CB83AC2">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8CEDF59">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F204484">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043A87A">
      <w:pPr>
        <w:jc w:val="center"/>
        <w:rPr>
          <w:rFonts w:ascii="仿宋" w:hAnsi="仿宋" w:eastAsia="仿宋" w:cs="仿宋"/>
          <w:b/>
          <w:color w:val="auto"/>
          <w:kern w:val="0"/>
          <w:sz w:val="32"/>
          <w:szCs w:val="32"/>
          <w:highlight w:val="none"/>
        </w:rPr>
      </w:pPr>
    </w:p>
    <w:p w14:paraId="07A04F43">
      <w:pPr>
        <w:rPr>
          <w:rFonts w:ascii="仿宋" w:hAnsi="仿宋" w:eastAsia="仿宋" w:cs="仿宋"/>
          <w:color w:val="auto"/>
          <w:highlight w:val="none"/>
        </w:rPr>
      </w:pPr>
    </w:p>
    <w:p w14:paraId="6BB3AE74">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244BD0A">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FE2D3B5">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C062577">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FB170AD">
      <w:pPr>
        <w:autoSpaceDE w:val="0"/>
        <w:autoSpaceDN w:val="0"/>
        <w:spacing w:line="360" w:lineRule="auto"/>
        <w:jc w:val="center"/>
        <w:rPr>
          <w:rFonts w:ascii="仿宋" w:hAnsi="仿宋" w:eastAsia="仿宋" w:cs="仿宋"/>
          <w:b/>
          <w:color w:val="auto"/>
          <w:kern w:val="0"/>
          <w:sz w:val="32"/>
          <w:szCs w:val="32"/>
          <w:highlight w:val="none"/>
          <w:lang w:val="zh-CN"/>
        </w:rPr>
      </w:pPr>
    </w:p>
    <w:p w14:paraId="46B3E9C4">
      <w:pPr>
        <w:autoSpaceDE w:val="0"/>
        <w:autoSpaceDN w:val="0"/>
        <w:spacing w:line="360" w:lineRule="auto"/>
        <w:jc w:val="center"/>
        <w:rPr>
          <w:rFonts w:ascii="仿宋" w:hAnsi="仿宋" w:eastAsia="仿宋" w:cs="仿宋"/>
          <w:b/>
          <w:color w:val="auto"/>
          <w:kern w:val="0"/>
          <w:sz w:val="32"/>
          <w:szCs w:val="32"/>
          <w:highlight w:val="none"/>
          <w:lang w:val="zh-CN"/>
        </w:rPr>
      </w:pPr>
    </w:p>
    <w:p w14:paraId="28F1076F">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2BBC6C9F">
      <w:pPr>
        <w:pStyle w:val="146"/>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59C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7B0D46">
            <w:pPr>
              <w:pStyle w:val="146"/>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D56718F">
            <w:pPr>
              <w:pStyle w:val="146"/>
              <w:adjustRightInd w:val="0"/>
              <w:spacing w:line="360" w:lineRule="auto"/>
              <w:rPr>
                <w:rFonts w:ascii="仿宋" w:hAnsi="仿宋" w:eastAsia="仿宋" w:cs="仿宋"/>
                <w:bCs/>
                <w:color w:val="auto"/>
                <w:sz w:val="24"/>
                <w:highlight w:val="none"/>
              </w:rPr>
            </w:pPr>
          </w:p>
        </w:tc>
      </w:tr>
    </w:tbl>
    <w:p w14:paraId="5266CEE2">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7479456">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50997606">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F4F09F3">
      <w:pPr>
        <w:jc w:val="center"/>
        <w:rPr>
          <w:rFonts w:ascii="仿宋" w:hAnsi="仿宋" w:eastAsia="仿宋" w:cs="仿宋"/>
          <w:b/>
          <w:color w:val="auto"/>
          <w:kern w:val="0"/>
          <w:sz w:val="32"/>
          <w:szCs w:val="32"/>
          <w:highlight w:val="none"/>
        </w:rPr>
      </w:pPr>
    </w:p>
    <w:p w14:paraId="53CC7EE9">
      <w:pPr>
        <w:jc w:val="center"/>
        <w:rPr>
          <w:rFonts w:ascii="仿宋" w:hAnsi="仿宋" w:eastAsia="仿宋" w:cs="仿宋"/>
          <w:b/>
          <w:color w:val="auto"/>
          <w:kern w:val="0"/>
          <w:sz w:val="32"/>
          <w:szCs w:val="32"/>
          <w:highlight w:val="none"/>
        </w:rPr>
      </w:pPr>
    </w:p>
    <w:p w14:paraId="0C1598D6">
      <w:pPr>
        <w:jc w:val="center"/>
        <w:rPr>
          <w:rFonts w:ascii="仿宋" w:hAnsi="仿宋" w:eastAsia="仿宋" w:cs="仿宋"/>
          <w:b/>
          <w:color w:val="auto"/>
          <w:kern w:val="0"/>
          <w:sz w:val="32"/>
          <w:szCs w:val="32"/>
          <w:highlight w:val="none"/>
        </w:rPr>
      </w:pPr>
    </w:p>
    <w:p w14:paraId="70B5151B">
      <w:pPr>
        <w:jc w:val="center"/>
        <w:rPr>
          <w:rFonts w:ascii="仿宋" w:hAnsi="仿宋" w:eastAsia="仿宋" w:cs="仿宋"/>
          <w:b/>
          <w:color w:val="auto"/>
          <w:kern w:val="0"/>
          <w:sz w:val="32"/>
          <w:szCs w:val="32"/>
          <w:highlight w:val="none"/>
        </w:rPr>
      </w:pPr>
    </w:p>
    <w:p w14:paraId="011DBE73">
      <w:pPr>
        <w:jc w:val="center"/>
        <w:rPr>
          <w:rFonts w:ascii="仿宋" w:hAnsi="仿宋" w:eastAsia="仿宋" w:cs="仿宋"/>
          <w:b/>
          <w:color w:val="auto"/>
          <w:kern w:val="0"/>
          <w:sz w:val="32"/>
          <w:szCs w:val="32"/>
          <w:highlight w:val="none"/>
        </w:rPr>
      </w:pPr>
    </w:p>
    <w:p w14:paraId="0697C079">
      <w:pPr>
        <w:jc w:val="center"/>
        <w:rPr>
          <w:rFonts w:ascii="仿宋" w:hAnsi="仿宋" w:eastAsia="仿宋" w:cs="仿宋"/>
          <w:b/>
          <w:color w:val="auto"/>
          <w:kern w:val="0"/>
          <w:sz w:val="32"/>
          <w:szCs w:val="32"/>
          <w:highlight w:val="none"/>
        </w:rPr>
      </w:pPr>
    </w:p>
    <w:p w14:paraId="0CF0152F">
      <w:pPr>
        <w:jc w:val="center"/>
        <w:rPr>
          <w:rFonts w:ascii="仿宋" w:hAnsi="仿宋" w:eastAsia="仿宋" w:cs="仿宋"/>
          <w:b/>
          <w:color w:val="auto"/>
          <w:kern w:val="0"/>
          <w:sz w:val="32"/>
          <w:szCs w:val="32"/>
          <w:highlight w:val="none"/>
        </w:rPr>
      </w:pPr>
    </w:p>
    <w:p w14:paraId="04C6B998">
      <w:pPr>
        <w:jc w:val="center"/>
        <w:rPr>
          <w:rFonts w:ascii="仿宋" w:hAnsi="仿宋" w:eastAsia="仿宋" w:cs="仿宋"/>
          <w:b/>
          <w:color w:val="auto"/>
          <w:kern w:val="0"/>
          <w:sz w:val="32"/>
          <w:szCs w:val="32"/>
          <w:highlight w:val="none"/>
        </w:rPr>
      </w:pPr>
    </w:p>
    <w:p w14:paraId="58918A50">
      <w:pPr>
        <w:jc w:val="center"/>
        <w:rPr>
          <w:rFonts w:ascii="仿宋" w:hAnsi="仿宋" w:eastAsia="仿宋" w:cs="仿宋"/>
          <w:b/>
          <w:color w:val="auto"/>
          <w:kern w:val="0"/>
          <w:sz w:val="32"/>
          <w:szCs w:val="32"/>
          <w:highlight w:val="none"/>
        </w:rPr>
      </w:pPr>
    </w:p>
    <w:p w14:paraId="628A6A05">
      <w:pPr>
        <w:jc w:val="center"/>
        <w:rPr>
          <w:rFonts w:ascii="仿宋" w:hAnsi="仿宋" w:eastAsia="仿宋" w:cs="仿宋"/>
          <w:b/>
          <w:color w:val="auto"/>
          <w:kern w:val="0"/>
          <w:sz w:val="32"/>
          <w:szCs w:val="32"/>
          <w:highlight w:val="none"/>
        </w:rPr>
      </w:pPr>
    </w:p>
    <w:p w14:paraId="7FEE90F7">
      <w:pPr>
        <w:snapToGrid w:val="0"/>
        <w:spacing w:line="360" w:lineRule="auto"/>
        <w:ind w:right="480"/>
        <w:rPr>
          <w:rFonts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493220C">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5EFADA8B">
      <w:pPr>
        <w:widowControl/>
        <w:spacing w:line="360" w:lineRule="auto"/>
        <w:ind w:firstLine="120" w:firstLineChars="50"/>
        <w:jc w:val="left"/>
        <w:rPr>
          <w:rFonts w:ascii="仿宋" w:hAnsi="仿宋" w:eastAsia="仿宋" w:cs="仿宋"/>
          <w:color w:val="auto"/>
          <w:sz w:val="24"/>
          <w:highlight w:val="none"/>
        </w:rPr>
      </w:pPr>
      <w:bookmarkStart w:id="548"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bookmarkEnd w:id="548"/>
    <w:p w14:paraId="3F263EB5">
      <w:pPr>
        <w:snapToGrid w:val="0"/>
        <w:spacing w:line="360" w:lineRule="auto"/>
        <w:rPr>
          <w:rFonts w:ascii="仿宋" w:hAnsi="仿宋" w:eastAsia="仿宋" w:cs="仿宋"/>
          <w:color w:val="auto"/>
          <w:kern w:val="0"/>
          <w:sz w:val="24"/>
          <w:highlight w:val="none"/>
        </w:rPr>
      </w:pPr>
    </w:p>
    <w:p w14:paraId="704717B6">
      <w:pPr>
        <w:jc w:val="center"/>
        <w:rPr>
          <w:rFonts w:ascii="仿宋" w:hAnsi="仿宋" w:eastAsia="仿宋" w:cs="仿宋"/>
          <w:b/>
          <w:color w:val="auto"/>
          <w:kern w:val="0"/>
          <w:sz w:val="32"/>
          <w:szCs w:val="32"/>
          <w:highlight w:val="none"/>
        </w:rPr>
      </w:pPr>
    </w:p>
    <w:p w14:paraId="6706A48C">
      <w:pPr>
        <w:pStyle w:val="3"/>
        <w:rPr>
          <w:rFonts w:ascii="仿宋" w:eastAsia="仿宋" w:cs="仿宋"/>
          <w:color w:val="auto"/>
          <w:highlight w:val="none"/>
          <w:lang w:val="en-US"/>
        </w:rPr>
      </w:pPr>
    </w:p>
    <w:p w14:paraId="62312A90">
      <w:pPr>
        <w:rPr>
          <w:rFonts w:ascii="仿宋" w:hAnsi="仿宋" w:eastAsia="仿宋" w:cs="仿宋"/>
          <w:color w:val="auto"/>
          <w:highlight w:val="none"/>
        </w:rPr>
      </w:pPr>
    </w:p>
    <w:p w14:paraId="356D3EEC">
      <w:pPr>
        <w:pStyle w:val="3"/>
        <w:rPr>
          <w:rFonts w:ascii="仿宋" w:eastAsia="仿宋" w:cs="仿宋"/>
          <w:color w:val="auto"/>
          <w:highlight w:val="none"/>
          <w:lang w:val="en-US"/>
        </w:rPr>
      </w:pPr>
    </w:p>
    <w:p w14:paraId="419FD3FE">
      <w:pPr>
        <w:jc w:val="center"/>
        <w:rPr>
          <w:rFonts w:ascii="仿宋" w:hAnsi="仿宋" w:eastAsia="仿宋" w:cs="仿宋"/>
          <w:b/>
          <w:color w:val="auto"/>
          <w:kern w:val="0"/>
          <w:sz w:val="32"/>
          <w:szCs w:val="32"/>
          <w:highlight w:val="none"/>
        </w:rPr>
      </w:pPr>
    </w:p>
    <w:p w14:paraId="0BA4ACCC">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0A8FE591">
      <w:pPr>
        <w:jc w:val="center"/>
        <w:rPr>
          <w:rFonts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C9E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2F69A9F">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38A64E71">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5D77E777">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2027E69">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0BCACD43">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294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678AD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4F56600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7C376F5B">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5EF2B645">
            <w:pPr>
              <w:rPr>
                <w:rFonts w:ascii="仿宋" w:hAnsi="仿宋" w:eastAsia="仿宋" w:cs="仿宋"/>
                <w:color w:val="auto"/>
                <w:sz w:val="24"/>
                <w:highlight w:val="none"/>
              </w:rPr>
            </w:pPr>
          </w:p>
          <w:p w14:paraId="69530ACD">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E1ED55C">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088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6E08F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3E4E1B7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6A71CC67">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7137D129">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48A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4E754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3964B1B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41A159E5">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309A0C96">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13C493C2">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F5D6567">
      <w:pPr>
        <w:jc w:val="center"/>
        <w:rPr>
          <w:rFonts w:ascii="仿宋" w:hAnsi="仿宋" w:eastAsia="仿宋" w:cs="仿宋"/>
          <w:b/>
          <w:color w:val="auto"/>
          <w:kern w:val="0"/>
          <w:sz w:val="32"/>
          <w:szCs w:val="32"/>
          <w:highlight w:val="none"/>
        </w:rPr>
      </w:pPr>
    </w:p>
    <w:p w14:paraId="05D97A74">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010D7F24">
      <w:pPr>
        <w:jc w:val="center"/>
        <w:rPr>
          <w:rFonts w:ascii="仿宋" w:hAnsi="仿宋" w:eastAsia="仿宋" w:cs="仿宋"/>
          <w:b/>
          <w:color w:val="auto"/>
          <w:kern w:val="0"/>
          <w:sz w:val="32"/>
          <w:szCs w:val="32"/>
          <w:highlight w:val="none"/>
        </w:rPr>
      </w:pPr>
    </w:p>
    <w:p w14:paraId="7E323691">
      <w:pPr>
        <w:jc w:val="center"/>
        <w:rPr>
          <w:rFonts w:ascii="仿宋" w:hAnsi="仿宋" w:eastAsia="仿宋" w:cs="仿宋"/>
          <w:b/>
          <w:color w:val="auto"/>
          <w:kern w:val="0"/>
          <w:sz w:val="32"/>
          <w:szCs w:val="32"/>
          <w:highlight w:val="none"/>
        </w:rPr>
      </w:pPr>
    </w:p>
    <w:p w14:paraId="02AEDF49">
      <w:pPr>
        <w:jc w:val="center"/>
        <w:rPr>
          <w:rFonts w:ascii="仿宋" w:hAnsi="仿宋" w:eastAsia="仿宋" w:cs="仿宋"/>
          <w:b/>
          <w:color w:val="auto"/>
          <w:kern w:val="0"/>
          <w:sz w:val="32"/>
          <w:szCs w:val="32"/>
          <w:highlight w:val="none"/>
        </w:rPr>
      </w:pPr>
    </w:p>
    <w:p w14:paraId="45F4FDFF">
      <w:pPr>
        <w:jc w:val="center"/>
        <w:rPr>
          <w:rFonts w:ascii="仿宋" w:hAnsi="仿宋" w:eastAsia="仿宋" w:cs="仿宋"/>
          <w:b/>
          <w:color w:val="auto"/>
          <w:kern w:val="0"/>
          <w:sz w:val="32"/>
          <w:szCs w:val="32"/>
          <w:highlight w:val="none"/>
        </w:rPr>
      </w:pPr>
    </w:p>
    <w:p w14:paraId="71914507">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9F6FC22">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302BFFF6">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6C022845">
      <w:pPr>
        <w:jc w:val="center"/>
        <w:rPr>
          <w:rFonts w:ascii="仿宋" w:hAnsi="仿宋" w:eastAsia="仿宋" w:cs="仿宋"/>
          <w:b/>
          <w:color w:val="auto"/>
          <w:kern w:val="0"/>
          <w:sz w:val="32"/>
          <w:szCs w:val="32"/>
          <w:highlight w:val="none"/>
        </w:rPr>
      </w:pPr>
    </w:p>
    <w:p w14:paraId="077325C4">
      <w:pPr>
        <w:jc w:val="center"/>
        <w:rPr>
          <w:rFonts w:ascii="仿宋" w:hAnsi="仿宋" w:eastAsia="仿宋" w:cs="仿宋"/>
          <w:b/>
          <w:color w:val="auto"/>
          <w:kern w:val="0"/>
          <w:sz w:val="32"/>
          <w:szCs w:val="32"/>
          <w:highlight w:val="none"/>
        </w:rPr>
      </w:pPr>
    </w:p>
    <w:p w14:paraId="4B86764D">
      <w:pPr>
        <w:jc w:val="center"/>
        <w:rPr>
          <w:rFonts w:ascii="仿宋" w:hAnsi="仿宋" w:eastAsia="仿宋" w:cs="仿宋"/>
          <w:b/>
          <w:color w:val="auto"/>
          <w:kern w:val="0"/>
          <w:sz w:val="32"/>
          <w:szCs w:val="32"/>
          <w:highlight w:val="none"/>
        </w:rPr>
      </w:pPr>
    </w:p>
    <w:p w14:paraId="2392DAAB">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9B1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7B8B06">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8A5D82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574E5BF">
            <w:pPr>
              <w:spacing w:line="360" w:lineRule="auto"/>
              <w:jc w:val="center"/>
              <w:rPr>
                <w:rFonts w:ascii="仿宋" w:hAnsi="仿宋" w:eastAsia="仿宋" w:cs="仿宋"/>
                <w:b/>
                <w:color w:val="auto"/>
                <w:sz w:val="24"/>
                <w:highlight w:val="none"/>
              </w:rPr>
            </w:pPr>
          </w:p>
          <w:p w14:paraId="69956F6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18968D6">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E8663E4">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559E844">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33C8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3E4CC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4B87B18">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B0247A2">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4020C08">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F147BE7">
            <w:pPr>
              <w:spacing w:line="360" w:lineRule="auto"/>
              <w:jc w:val="center"/>
              <w:rPr>
                <w:rFonts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64663CA">
            <w:pPr>
              <w:spacing w:line="360" w:lineRule="auto"/>
              <w:jc w:val="center"/>
              <w:rPr>
                <w:rFonts w:ascii="仿宋" w:hAnsi="仿宋" w:eastAsia="仿宋" w:cs="仿宋"/>
                <w:color w:val="auto"/>
                <w:sz w:val="24"/>
                <w:highlight w:val="none"/>
              </w:rPr>
            </w:pPr>
          </w:p>
        </w:tc>
      </w:tr>
      <w:tr w14:paraId="1462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74F445">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73C278B">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9D6B2D8">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7ABDDCC">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37226A">
            <w:pPr>
              <w:spacing w:line="360" w:lineRule="auto"/>
              <w:jc w:val="center"/>
              <w:rPr>
                <w:rFonts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88BE3D5">
            <w:pPr>
              <w:spacing w:line="360" w:lineRule="auto"/>
              <w:jc w:val="center"/>
              <w:rPr>
                <w:rFonts w:ascii="仿宋" w:hAnsi="仿宋" w:eastAsia="仿宋" w:cs="仿宋"/>
                <w:color w:val="auto"/>
                <w:sz w:val="24"/>
                <w:highlight w:val="none"/>
              </w:rPr>
            </w:pPr>
          </w:p>
        </w:tc>
      </w:tr>
      <w:tr w14:paraId="2B13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3E536B">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DDEE1E6">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D44C9A6">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91BD90">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E2398B2">
            <w:pPr>
              <w:spacing w:line="360" w:lineRule="auto"/>
              <w:jc w:val="center"/>
              <w:rPr>
                <w:rFonts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330312A">
            <w:pPr>
              <w:spacing w:line="360" w:lineRule="auto"/>
              <w:jc w:val="center"/>
              <w:rPr>
                <w:rFonts w:ascii="仿宋" w:hAnsi="仿宋" w:eastAsia="仿宋" w:cs="仿宋"/>
                <w:color w:val="auto"/>
                <w:sz w:val="24"/>
                <w:highlight w:val="none"/>
              </w:rPr>
            </w:pPr>
          </w:p>
        </w:tc>
      </w:tr>
    </w:tbl>
    <w:p w14:paraId="4A675C8D">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5B46986">
      <w:pPr>
        <w:jc w:val="center"/>
        <w:rPr>
          <w:rFonts w:ascii="仿宋" w:hAnsi="仿宋" w:eastAsia="仿宋" w:cs="仿宋"/>
          <w:b/>
          <w:color w:val="auto"/>
          <w:kern w:val="0"/>
          <w:sz w:val="32"/>
          <w:szCs w:val="32"/>
          <w:highlight w:val="none"/>
        </w:rPr>
      </w:pPr>
    </w:p>
    <w:p w14:paraId="306E42A7">
      <w:pPr>
        <w:jc w:val="center"/>
        <w:rPr>
          <w:rFonts w:ascii="仿宋" w:hAnsi="仿宋" w:eastAsia="仿宋" w:cs="仿宋"/>
          <w:b/>
          <w:color w:val="auto"/>
          <w:kern w:val="0"/>
          <w:sz w:val="32"/>
          <w:szCs w:val="32"/>
          <w:highlight w:val="none"/>
        </w:rPr>
      </w:pPr>
    </w:p>
    <w:p w14:paraId="1E300F28">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763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6F36C3">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1AD54A1F">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227E7E6E">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6046B025">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B09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B8D58A">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6DCA33D0">
            <w:pPr>
              <w:jc w:val="center"/>
              <w:rPr>
                <w:rFonts w:ascii="仿宋" w:hAnsi="仿宋" w:eastAsia="仿宋" w:cs="仿宋"/>
                <w:b/>
                <w:color w:val="auto"/>
                <w:kern w:val="0"/>
                <w:sz w:val="32"/>
                <w:szCs w:val="32"/>
                <w:highlight w:val="none"/>
              </w:rPr>
            </w:pPr>
          </w:p>
        </w:tc>
        <w:tc>
          <w:tcPr>
            <w:tcW w:w="3546" w:type="dxa"/>
          </w:tcPr>
          <w:p w14:paraId="5794042C">
            <w:pPr>
              <w:jc w:val="center"/>
              <w:rPr>
                <w:rFonts w:ascii="仿宋" w:hAnsi="仿宋" w:eastAsia="仿宋" w:cs="仿宋"/>
                <w:b/>
                <w:color w:val="auto"/>
                <w:kern w:val="0"/>
                <w:sz w:val="32"/>
                <w:szCs w:val="32"/>
                <w:highlight w:val="none"/>
              </w:rPr>
            </w:pPr>
          </w:p>
        </w:tc>
        <w:tc>
          <w:tcPr>
            <w:tcW w:w="1276" w:type="dxa"/>
          </w:tcPr>
          <w:p w14:paraId="04C6F558">
            <w:pPr>
              <w:jc w:val="center"/>
              <w:rPr>
                <w:rFonts w:ascii="仿宋" w:hAnsi="仿宋" w:eastAsia="仿宋" w:cs="仿宋"/>
                <w:b/>
                <w:color w:val="auto"/>
                <w:kern w:val="0"/>
                <w:sz w:val="32"/>
                <w:szCs w:val="32"/>
                <w:highlight w:val="none"/>
              </w:rPr>
            </w:pPr>
          </w:p>
        </w:tc>
      </w:tr>
      <w:tr w14:paraId="68A4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280309">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6ED646C7">
            <w:pPr>
              <w:jc w:val="center"/>
              <w:rPr>
                <w:rFonts w:ascii="仿宋" w:hAnsi="仿宋" w:eastAsia="仿宋" w:cs="仿宋"/>
                <w:b/>
                <w:color w:val="auto"/>
                <w:kern w:val="0"/>
                <w:sz w:val="32"/>
                <w:szCs w:val="32"/>
                <w:highlight w:val="none"/>
              </w:rPr>
            </w:pPr>
          </w:p>
        </w:tc>
        <w:tc>
          <w:tcPr>
            <w:tcW w:w="3546" w:type="dxa"/>
          </w:tcPr>
          <w:p w14:paraId="09E275DF">
            <w:pPr>
              <w:jc w:val="center"/>
              <w:rPr>
                <w:rFonts w:ascii="仿宋" w:hAnsi="仿宋" w:eastAsia="仿宋" w:cs="仿宋"/>
                <w:b/>
                <w:color w:val="auto"/>
                <w:kern w:val="0"/>
                <w:sz w:val="32"/>
                <w:szCs w:val="32"/>
                <w:highlight w:val="none"/>
              </w:rPr>
            </w:pPr>
          </w:p>
        </w:tc>
        <w:tc>
          <w:tcPr>
            <w:tcW w:w="1276" w:type="dxa"/>
          </w:tcPr>
          <w:p w14:paraId="4C3871CD">
            <w:pPr>
              <w:jc w:val="center"/>
              <w:rPr>
                <w:rFonts w:ascii="仿宋" w:hAnsi="仿宋" w:eastAsia="仿宋" w:cs="仿宋"/>
                <w:b/>
                <w:color w:val="auto"/>
                <w:kern w:val="0"/>
                <w:sz w:val="32"/>
                <w:szCs w:val="32"/>
                <w:highlight w:val="none"/>
              </w:rPr>
            </w:pPr>
          </w:p>
        </w:tc>
      </w:tr>
      <w:tr w14:paraId="14BD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8A3BF9">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5A2A25A3">
            <w:pPr>
              <w:jc w:val="center"/>
              <w:rPr>
                <w:rFonts w:ascii="仿宋" w:hAnsi="仿宋" w:eastAsia="仿宋" w:cs="仿宋"/>
                <w:b/>
                <w:color w:val="auto"/>
                <w:kern w:val="0"/>
                <w:sz w:val="32"/>
                <w:szCs w:val="32"/>
                <w:highlight w:val="none"/>
              </w:rPr>
            </w:pPr>
          </w:p>
        </w:tc>
        <w:tc>
          <w:tcPr>
            <w:tcW w:w="3546" w:type="dxa"/>
          </w:tcPr>
          <w:p w14:paraId="4F5FDFF7">
            <w:pPr>
              <w:jc w:val="center"/>
              <w:rPr>
                <w:rFonts w:ascii="仿宋" w:hAnsi="仿宋" w:eastAsia="仿宋" w:cs="仿宋"/>
                <w:b/>
                <w:color w:val="auto"/>
                <w:kern w:val="0"/>
                <w:sz w:val="32"/>
                <w:szCs w:val="32"/>
                <w:highlight w:val="none"/>
              </w:rPr>
            </w:pPr>
          </w:p>
        </w:tc>
        <w:tc>
          <w:tcPr>
            <w:tcW w:w="1276" w:type="dxa"/>
          </w:tcPr>
          <w:p w14:paraId="22FFFF65">
            <w:pPr>
              <w:jc w:val="center"/>
              <w:rPr>
                <w:rFonts w:ascii="仿宋" w:hAnsi="仿宋" w:eastAsia="仿宋" w:cs="仿宋"/>
                <w:b/>
                <w:color w:val="auto"/>
                <w:kern w:val="0"/>
                <w:sz w:val="32"/>
                <w:szCs w:val="32"/>
                <w:highlight w:val="none"/>
              </w:rPr>
            </w:pPr>
          </w:p>
        </w:tc>
      </w:tr>
    </w:tbl>
    <w:p w14:paraId="4ABF6006">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016BE7D8">
      <w:pPr>
        <w:jc w:val="center"/>
        <w:rPr>
          <w:rFonts w:ascii="仿宋" w:hAnsi="仿宋" w:eastAsia="仿宋" w:cs="仿宋"/>
          <w:b/>
          <w:color w:val="auto"/>
          <w:kern w:val="0"/>
          <w:sz w:val="32"/>
          <w:szCs w:val="32"/>
          <w:highlight w:val="none"/>
        </w:rPr>
      </w:pPr>
    </w:p>
    <w:p w14:paraId="425002D6">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AC6F07E">
      <w:pPr>
        <w:ind w:firstLine="1911" w:firstLineChars="595"/>
        <w:rPr>
          <w:rFonts w:ascii="仿宋" w:hAnsi="仿宋" w:eastAsia="仿宋" w:cs="仿宋"/>
          <w:b/>
          <w:bCs/>
          <w:color w:val="auto"/>
          <w:sz w:val="32"/>
          <w:szCs w:val="32"/>
          <w:highlight w:val="none"/>
        </w:rPr>
      </w:pPr>
    </w:p>
    <w:p w14:paraId="488B8105">
      <w:pPr>
        <w:ind w:firstLine="1911" w:firstLineChars="595"/>
        <w:rPr>
          <w:rFonts w:ascii="仿宋" w:hAnsi="仿宋" w:eastAsia="仿宋" w:cs="仿宋"/>
          <w:b/>
          <w:bCs/>
          <w:color w:val="auto"/>
          <w:sz w:val="32"/>
          <w:szCs w:val="32"/>
          <w:highlight w:val="none"/>
        </w:rPr>
      </w:pPr>
    </w:p>
    <w:p w14:paraId="722EFBAB">
      <w:pPr>
        <w:ind w:firstLine="1911" w:firstLineChars="595"/>
        <w:rPr>
          <w:rFonts w:ascii="仿宋" w:hAnsi="仿宋" w:eastAsia="仿宋" w:cs="仿宋"/>
          <w:b/>
          <w:bCs/>
          <w:color w:val="auto"/>
          <w:sz w:val="32"/>
          <w:szCs w:val="32"/>
          <w:highlight w:val="none"/>
        </w:rPr>
      </w:pPr>
    </w:p>
    <w:p w14:paraId="3FACEA88">
      <w:pPr>
        <w:ind w:firstLine="1911" w:firstLineChars="595"/>
        <w:rPr>
          <w:rFonts w:ascii="仿宋" w:hAnsi="仿宋" w:eastAsia="仿宋" w:cs="仿宋"/>
          <w:b/>
          <w:bCs/>
          <w:color w:val="auto"/>
          <w:sz w:val="32"/>
          <w:szCs w:val="32"/>
          <w:highlight w:val="none"/>
        </w:rPr>
      </w:pPr>
    </w:p>
    <w:p w14:paraId="641C6165">
      <w:pPr>
        <w:ind w:firstLine="1911" w:firstLineChars="595"/>
        <w:rPr>
          <w:rFonts w:ascii="仿宋" w:hAnsi="仿宋" w:eastAsia="仿宋" w:cs="仿宋"/>
          <w:b/>
          <w:bCs/>
          <w:color w:val="auto"/>
          <w:sz w:val="32"/>
          <w:szCs w:val="32"/>
          <w:highlight w:val="none"/>
        </w:rPr>
      </w:pPr>
    </w:p>
    <w:p w14:paraId="3D0D0879">
      <w:pPr>
        <w:widowControl/>
        <w:adjustRightInd/>
        <w:jc w:val="lef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0FE96F2A">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0D51C28F">
      <w:pPr>
        <w:snapToGrid w:val="0"/>
        <w:spacing w:line="360" w:lineRule="auto"/>
        <w:rPr>
          <w:rFonts w:ascii="仿宋" w:hAnsi="仿宋" w:eastAsia="仿宋" w:cs="仿宋"/>
          <w:color w:val="auto"/>
          <w:sz w:val="24"/>
          <w:highlight w:val="none"/>
        </w:rPr>
      </w:pPr>
    </w:p>
    <w:p w14:paraId="09D29F76">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1ADF20F">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2E6119B5">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70972A6C">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9262671">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468B229F">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31EE7EC2">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2724BEC">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30EEA80">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33FF73EA">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4E4F5F9">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19D33F59">
      <w:pPr>
        <w:autoSpaceDE w:val="0"/>
        <w:autoSpaceDN w:val="0"/>
        <w:spacing w:line="360" w:lineRule="auto"/>
        <w:ind w:left="2"/>
        <w:jc w:val="left"/>
        <w:rPr>
          <w:rFonts w:ascii="仿宋" w:hAnsi="仿宋" w:eastAsia="仿宋" w:cs="仿宋"/>
          <w:color w:val="auto"/>
          <w:kern w:val="0"/>
          <w:sz w:val="24"/>
          <w:highlight w:val="none"/>
          <w:lang w:val="zh-CN"/>
        </w:rPr>
      </w:pPr>
    </w:p>
    <w:p w14:paraId="0F2B2349">
      <w:pPr>
        <w:autoSpaceDE w:val="0"/>
        <w:autoSpaceDN w:val="0"/>
        <w:spacing w:line="360" w:lineRule="auto"/>
        <w:ind w:left="2"/>
        <w:jc w:val="left"/>
        <w:rPr>
          <w:rFonts w:ascii="仿宋" w:hAnsi="仿宋" w:eastAsia="仿宋" w:cs="仿宋"/>
          <w:color w:val="auto"/>
          <w:kern w:val="0"/>
          <w:sz w:val="24"/>
          <w:highlight w:val="none"/>
          <w:lang w:val="zh-CN"/>
        </w:rPr>
      </w:pPr>
    </w:p>
    <w:p w14:paraId="3C9F736A">
      <w:pPr>
        <w:autoSpaceDE w:val="0"/>
        <w:autoSpaceDN w:val="0"/>
        <w:spacing w:line="360" w:lineRule="auto"/>
        <w:ind w:left="2"/>
        <w:jc w:val="left"/>
        <w:rPr>
          <w:rFonts w:ascii="仿宋" w:hAnsi="仿宋" w:eastAsia="仿宋" w:cs="仿宋"/>
          <w:color w:val="auto"/>
          <w:kern w:val="0"/>
          <w:sz w:val="24"/>
          <w:highlight w:val="none"/>
          <w:lang w:val="zh-CN"/>
        </w:rPr>
      </w:pPr>
    </w:p>
    <w:p w14:paraId="5E7879BA">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330D2AF4">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342289C">
      <w:pPr>
        <w:spacing w:line="360" w:lineRule="auto"/>
        <w:jc w:val="center"/>
        <w:rPr>
          <w:rFonts w:ascii="仿宋" w:hAnsi="仿宋" w:eastAsia="仿宋" w:cs="仿宋"/>
          <w:b/>
          <w:bCs/>
          <w:color w:val="auto"/>
          <w:sz w:val="24"/>
          <w:highlight w:val="none"/>
        </w:rPr>
      </w:pPr>
    </w:p>
    <w:p w14:paraId="1C9D54D7">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871D180">
      <w:pPr>
        <w:spacing w:line="360" w:lineRule="auto"/>
        <w:jc w:val="center"/>
        <w:rPr>
          <w:rFonts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B950CD9">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81659D1">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2C5CAAA">
      <w:pPr>
        <w:spacing w:line="360" w:lineRule="auto"/>
        <w:jc w:val="center"/>
        <w:outlineLvl w:val="0"/>
        <w:rPr>
          <w:rFonts w:ascii="仿宋" w:hAnsi="仿宋" w:eastAsia="仿宋" w:cs="仿宋"/>
          <w:b/>
          <w:color w:val="auto"/>
          <w:kern w:val="0"/>
          <w:sz w:val="36"/>
          <w:szCs w:val="36"/>
          <w:highlight w:val="none"/>
        </w:rPr>
      </w:pPr>
    </w:p>
    <w:p w14:paraId="3D93E32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5A51631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133C4286">
      <w:pPr>
        <w:snapToGrid w:val="0"/>
        <w:spacing w:line="360" w:lineRule="auto"/>
        <w:ind w:right="480"/>
        <w:jc w:val="center"/>
        <w:rPr>
          <w:rFonts w:ascii="仿宋" w:hAnsi="仿宋" w:eastAsia="仿宋" w:cs="仿宋"/>
          <w:b/>
          <w:color w:val="auto"/>
          <w:kern w:val="0"/>
          <w:sz w:val="32"/>
          <w:szCs w:val="32"/>
          <w:highlight w:val="none"/>
        </w:rPr>
      </w:pPr>
    </w:p>
    <w:p w14:paraId="7CCA4857">
      <w:pPr>
        <w:snapToGrid w:val="0"/>
        <w:spacing w:line="360" w:lineRule="auto"/>
        <w:ind w:right="480"/>
        <w:jc w:val="center"/>
        <w:rPr>
          <w:rFonts w:ascii="仿宋" w:hAnsi="仿宋" w:eastAsia="仿宋" w:cs="仿宋"/>
          <w:b/>
          <w:color w:val="auto"/>
          <w:kern w:val="0"/>
          <w:sz w:val="32"/>
          <w:szCs w:val="32"/>
          <w:highlight w:val="none"/>
        </w:rPr>
      </w:pPr>
    </w:p>
    <w:p w14:paraId="53DA7C63">
      <w:pPr>
        <w:snapToGrid w:val="0"/>
        <w:spacing w:line="360" w:lineRule="auto"/>
        <w:ind w:right="480"/>
        <w:jc w:val="center"/>
        <w:rPr>
          <w:rFonts w:ascii="仿宋" w:hAnsi="仿宋" w:eastAsia="仿宋" w:cs="仿宋"/>
          <w:b/>
          <w:color w:val="auto"/>
          <w:kern w:val="0"/>
          <w:sz w:val="32"/>
          <w:szCs w:val="32"/>
          <w:highlight w:val="none"/>
        </w:rPr>
      </w:pPr>
    </w:p>
    <w:p w14:paraId="32ABEDA7">
      <w:pPr>
        <w:snapToGrid w:val="0"/>
        <w:spacing w:line="360" w:lineRule="auto"/>
        <w:ind w:right="480"/>
        <w:jc w:val="center"/>
        <w:rPr>
          <w:rFonts w:ascii="仿宋" w:hAnsi="仿宋" w:eastAsia="仿宋" w:cs="仿宋"/>
          <w:b/>
          <w:color w:val="auto"/>
          <w:kern w:val="0"/>
          <w:sz w:val="32"/>
          <w:szCs w:val="32"/>
          <w:highlight w:val="none"/>
        </w:rPr>
      </w:pPr>
    </w:p>
    <w:p w14:paraId="269A0938">
      <w:pPr>
        <w:snapToGrid w:val="0"/>
        <w:spacing w:line="360" w:lineRule="auto"/>
        <w:ind w:right="480"/>
        <w:jc w:val="center"/>
        <w:rPr>
          <w:rFonts w:ascii="仿宋" w:hAnsi="仿宋" w:eastAsia="仿宋" w:cs="仿宋"/>
          <w:b/>
          <w:color w:val="auto"/>
          <w:kern w:val="0"/>
          <w:sz w:val="32"/>
          <w:szCs w:val="32"/>
          <w:highlight w:val="none"/>
        </w:rPr>
      </w:pPr>
    </w:p>
    <w:p w14:paraId="25953EF0">
      <w:pPr>
        <w:snapToGrid w:val="0"/>
        <w:spacing w:line="360" w:lineRule="auto"/>
        <w:ind w:right="480"/>
        <w:jc w:val="center"/>
        <w:rPr>
          <w:rFonts w:ascii="仿宋" w:hAnsi="仿宋" w:eastAsia="仿宋" w:cs="仿宋"/>
          <w:b/>
          <w:color w:val="auto"/>
          <w:kern w:val="0"/>
          <w:sz w:val="32"/>
          <w:szCs w:val="32"/>
          <w:highlight w:val="none"/>
        </w:rPr>
      </w:pPr>
    </w:p>
    <w:p w14:paraId="3BA3B793">
      <w:pPr>
        <w:snapToGrid w:val="0"/>
        <w:spacing w:line="360" w:lineRule="auto"/>
        <w:ind w:right="480"/>
        <w:jc w:val="center"/>
        <w:rPr>
          <w:rFonts w:ascii="仿宋" w:hAnsi="仿宋" w:eastAsia="仿宋" w:cs="仿宋"/>
          <w:b/>
          <w:color w:val="auto"/>
          <w:kern w:val="0"/>
          <w:sz w:val="32"/>
          <w:szCs w:val="32"/>
          <w:highlight w:val="none"/>
        </w:rPr>
      </w:pPr>
    </w:p>
    <w:p w14:paraId="504264D8">
      <w:pPr>
        <w:snapToGrid w:val="0"/>
        <w:spacing w:line="360" w:lineRule="auto"/>
        <w:ind w:right="480"/>
        <w:jc w:val="center"/>
        <w:rPr>
          <w:rFonts w:ascii="仿宋" w:hAnsi="仿宋" w:eastAsia="仿宋" w:cs="仿宋"/>
          <w:b/>
          <w:color w:val="auto"/>
          <w:kern w:val="0"/>
          <w:sz w:val="32"/>
          <w:szCs w:val="32"/>
          <w:highlight w:val="none"/>
        </w:rPr>
      </w:pPr>
    </w:p>
    <w:p w14:paraId="46C653C4">
      <w:pPr>
        <w:snapToGrid w:val="0"/>
        <w:spacing w:line="360" w:lineRule="auto"/>
        <w:ind w:right="480"/>
        <w:jc w:val="center"/>
        <w:rPr>
          <w:rFonts w:ascii="仿宋" w:hAnsi="仿宋" w:eastAsia="仿宋" w:cs="仿宋"/>
          <w:b/>
          <w:color w:val="auto"/>
          <w:kern w:val="0"/>
          <w:sz w:val="32"/>
          <w:szCs w:val="32"/>
          <w:highlight w:val="none"/>
        </w:rPr>
      </w:pPr>
    </w:p>
    <w:p w14:paraId="11CC68C6">
      <w:pPr>
        <w:snapToGrid w:val="0"/>
        <w:spacing w:line="360" w:lineRule="auto"/>
        <w:ind w:right="480"/>
        <w:jc w:val="center"/>
        <w:rPr>
          <w:rFonts w:ascii="仿宋" w:hAnsi="仿宋" w:eastAsia="仿宋" w:cs="仿宋"/>
          <w:b/>
          <w:color w:val="auto"/>
          <w:kern w:val="0"/>
          <w:sz w:val="32"/>
          <w:szCs w:val="32"/>
          <w:highlight w:val="none"/>
        </w:rPr>
      </w:pPr>
    </w:p>
    <w:p w14:paraId="2C39E6F4">
      <w:pPr>
        <w:snapToGrid w:val="0"/>
        <w:spacing w:line="360" w:lineRule="auto"/>
        <w:ind w:right="480"/>
        <w:jc w:val="center"/>
        <w:rPr>
          <w:rFonts w:ascii="仿宋" w:hAnsi="仿宋" w:eastAsia="仿宋" w:cs="仿宋"/>
          <w:b/>
          <w:color w:val="auto"/>
          <w:kern w:val="0"/>
          <w:sz w:val="32"/>
          <w:szCs w:val="32"/>
          <w:highlight w:val="none"/>
        </w:rPr>
      </w:pPr>
    </w:p>
    <w:p w14:paraId="3951E53E">
      <w:pPr>
        <w:snapToGrid w:val="0"/>
        <w:spacing w:line="360" w:lineRule="auto"/>
        <w:ind w:right="480"/>
        <w:jc w:val="center"/>
        <w:rPr>
          <w:rFonts w:ascii="仿宋" w:hAnsi="仿宋" w:eastAsia="仿宋" w:cs="仿宋"/>
          <w:b/>
          <w:color w:val="auto"/>
          <w:kern w:val="0"/>
          <w:sz w:val="32"/>
          <w:szCs w:val="32"/>
          <w:highlight w:val="none"/>
        </w:rPr>
      </w:pPr>
    </w:p>
    <w:p w14:paraId="6769349B">
      <w:pPr>
        <w:snapToGrid w:val="0"/>
        <w:spacing w:line="360" w:lineRule="auto"/>
        <w:ind w:right="480"/>
        <w:jc w:val="center"/>
        <w:rPr>
          <w:rFonts w:ascii="仿宋" w:hAnsi="仿宋" w:eastAsia="仿宋" w:cs="仿宋"/>
          <w:b/>
          <w:color w:val="auto"/>
          <w:kern w:val="0"/>
          <w:sz w:val="32"/>
          <w:szCs w:val="32"/>
          <w:highlight w:val="none"/>
        </w:rPr>
      </w:pPr>
    </w:p>
    <w:p w14:paraId="76244F92">
      <w:pPr>
        <w:snapToGrid w:val="0"/>
        <w:spacing w:line="360" w:lineRule="auto"/>
        <w:ind w:right="480"/>
        <w:jc w:val="center"/>
        <w:rPr>
          <w:rFonts w:ascii="仿宋" w:hAnsi="仿宋" w:eastAsia="仿宋" w:cs="仿宋"/>
          <w:b/>
          <w:color w:val="auto"/>
          <w:kern w:val="0"/>
          <w:sz w:val="32"/>
          <w:szCs w:val="32"/>
          <w:highlight w:val="none"/>
        </w:rPr>
      </w:pPr>
    </w:p>
    <w:p w14:paraId="6D46832C">
      <w:pPr>
        <w:snapToGrid w:val="0"/>
        <w:spacing w:line="360" w:lineRule="auto"/>
        <w:ind w:right="480"/>
        <w:jc w:val="center"/>
        <w:rPr>
          <w:rFonts w:ascii="仿宋" w:hAnsi="仿宋" w:eastAsia="仿宋" w:cs="仿宋"/>
          <w:b/>
          <w:color w:val="auto"/>
          <w:kern w:val="0"/>
          <w:sz w:val="32"/>
          <w:szCs w:val="32"/>
          <w:highlight w:val="none"/>
        </w:rPr>
      </w:pPr>
    </w:p>
    <w:p w14:paraId="72B26B50">
      <w:pPr>
        <w:pStyle w:val="690"/>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00B257B">
      <w:pPr>
        <w:pStyle w:val="690"/>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48EFF03D">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484C56E">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241629BD">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C53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BADF50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4F5E51C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7F370452">
            <w:pPr>
              <w:spacing w:line="360" w:lineRule="auto"/>
              <w:jc w:val="center"/>
              <w:rPr>
                <w:rFonts w:ascii="仿宋" w:hAnsi="仿宋" w:eastAsia="仿宋" w:cs="仿宋"/>
                <w:b/>
                <w:color w:val="auto"/>
                <w:sz w:val="24"/>
                <w:highlight w:val="none"/>
              </w:rPr>
            </w:pPr>
          </w:p>
          <w:p w14:paraId="0CD803E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3E7399C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93" w:type="dxa"/>
            <w:vAlign w:val="center"/>
          </w:tcPr>
          <w:p w14:paraId="5AB1C12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5E298B2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0922CE0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14:paraId="769512E7">
            <w:pPr>
              <w:spacing w:line="360" w:lineRule="auto"/>
              <w:jc w:val="center"/>
              <w:rPr>
                <w:rFonts w:ascii="仿宋" w:hAnsi="仿宋" w:eastAsia="仿宋" w:cs="仿宋"/>
                <w:b/>
                <w:color w:val="auto"/>
                <w:sz w:val="24"/>
                <w:highlight w:val="none"/>
              </w:rPr>
            </w:pPr>
          </w:p>
          <w:p w14:paraId="1F289CA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12567F36">
            <w:pPr>
              <w:spacing w:line="360" w:lineRule="auto"/>
              <w:jc w:val="center"/>
              <w:rPr>
                <w:rFonts w:ascii="仿宋" w:hAnsi="仿宋" w:eastAsia="仿宋" w:cs="仿宋"/>
                <w:b/>
                <w:color w:val="auto"/>
                <w:sz w:val="24"/>
                <w:highlight w:val="none"/>
              </w:rPr>
            </w:pPr>
          </w:p>
        </w:tc>
      </w:tr>
      <w:tr w14:paraId="1CBF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934780B">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2578B402">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6A980061">
            <w:pPr>
              <w:snapToGrid w:val="0"/>
              <w:spacing w:line="360" w:lineRule="auto"/>
              <w:jc w:val="center"/>
              <w:rPr>
                <w:rFonts w:ascii="仿宋" w:hAnsi="仿宋" w:eastAsia="仿宋" w:cs="仿宋"/>
                <w:color w:val="auto"/>
                <w:sz w:val="24"/>
                <w:highlight w:val="none"/>
              </w:rPr>
            </w:pPr>
          </w:p>
        </w:tc>
        <w:tc>
          <w:tcPr>
            <w:tcW w:w="3118" w:type="dxa"/>
            <w:vAlign w:val="center"/>
          </w:tcPr>
          <w:p w14:paraId="47000409">
            <w:pPr>
              <w:snapToGrid w:val="0"/>
              <w:spacing w:line="360" w:lineRule="auto"/>
              <w:jc w:val="center"/>
              <w:rPr>
                <w:rFonts w:ascii="仿宋" w:hAnsi="仿宋" w:eastAsia="仿宋" w:cs="仿宋"/>
                <w:color w:val="auto"/>
                <w:sz w:val="24"/>
                <w:highlight w:val="none"/>
              </w:rPr>
            </w:pPr>
          </w:p>
        </w:tc>
        <w:tc>
          <w:tcPr>
            <w:tcW w:w="993" w:type="dxa"/>
            <w:vAlign w:val="center"/>
          </w:tcPr>
          <w:p w14:paraId="14DA230C">
            <w:pPr>
              <w:snapToGrid w:val="0"/>
              <w:spacing w:line="360" w:lineRule="auto"/>
              <w:jc w:val="center"/>
              <w:rPr>
                <w:rFonts w:ascii="仿宋" w:hAnsi="仿宋" w:eastAsia="仿宋" w:cs="仿宋"/>
                <w:color w:val="auto"/>
                <w:sz w:val="24"/>
                <w:highlight w:val="none"/>
              </w:rPr>
            </w:pPr>
          </w:p>
        </w:tc>
        <w:tc>
          <w:tcPr>
            <w:tcW w:w="1559" w:type="dxa"/>
            <w:vAlign w:val="center"/>
          </w:tcPr>
          <w:p w14:paraId="5F4A0EBA">
            <w:pPr>
              <w:spacing w:line="360" w:lineRule="auto"/>
              <w:jc w:val="center"/>
              <w:rPr>
                <w:rFonts w:ascii="仿宋" w:hAnsi="仿宋" w:eastAsia="仿宋" w:cs="仿宋"/>
                <w:color w:val="auto"/>
                <w:sz w:val="24"/>
                <w:highlight w:val="none"/>
              </w:rPr>
            </w:pPr>
          </w:p>
        </w:tc>
        <w:tc>
          <w:tcPr>
            <w:tcW w:w="1984" w:type="dxa"/>
            <w:vAlign w:val="center"/>
          </w:tcPr>
          <w:p w14:paraId="0C1B909C">
            <w:pPr>
              <w:spacing w:line="360" w:lineRule="auto"/>
              <w:jc w:val="center"/>
              <w:rPr>
                <w:rFonts w:ascii="仿宋" w:hAnsi="仿宋" w:eastAsia="仿宋" w:cs="仿宋"/>
                <w:color w:val="auto"/>
                <w:sz w:val="24"/>
                <w:highlight w:val="none"/>
              </w:rPr>
            </w:pPr>
          </w:p>
        </w:tc>
        <w:tc>
          <w:tcPr>
            <w:tcW w:w="3119" w:type="dxa"/>
            <w:vAlign w:val="center"/>
          </w:tcPr>
          <w:p w14:paraId="39A54BE5">
            <w:pPr>
              <w:spacing w:line="360" w:lineRule="auto"/>
              <w:jc w:val="center"/>
              <w:rPr>
                <w:rFonts w:ascii="仿宋" w:hAnsi="仿宋" w:eastAsia="仿宋" w:cs="仿宋"/>
                <w:color w:val="auto"/>
                <w:sz w:val="24"/>
                <w:highlight w:val="none"/>
              </w:rPr>
            </w:pPr>
          </w:p>
        </w:tc>
      </w:tr>
      <w:tr w14:paraId="1C8D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E48A669">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214A7AB2">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7E3BB997">
            <w:pPr>
              <w:snapToGrid w:val="0"/>
              <w:spacing w:line="360" w:lineRule="auto"/>
              <w:jc w:val="center"/>
              <w:rPr>
                <w:rFonts w:ascii="仿宋" w:hAnsi="仿宋" w:eastAsia="仿宋" w:cs="仿宋"/>
                <w:color w:val="auto"/>
                <w:sz w:val="24"/>
                <w:highlight w:val="none"/>
              </w:rPr>
            </w:pPr>
          </w:p>
        </w:tc>
        <w:tc>
          <w:tcPr>
            <w:tcW w:w="3118" w:type="dxa"/>
            <w:vAlign w:val="center"/>
          </w:tcPr>
          <w:p w14:paraId="1EF09D00">
            <w:pPr>
              <w:snapToGrid w:val="0"/>
              <w:spacing w:line="360" w:lineRule="auto"/>
              <w:jc w:val="center"/>
              <w:rPr>
                <w:rFonts w:ascii="仿宋" w:hAnsi="仿宋" w:eastAsia="仿宋" w:cs="仿宋"/>
                <w:color w:val="auto"/>
                <w:sz w:val="24"/>
                <w:highlight w:val="none"/>
              </w:rPr>
            </w:pPr>
          </w:p>
        </w:tc>
        <w:tc>
          <w:tcPr>
            <w:tcW w:w="993" w:type="dxa"/>
            <w:vAlign w:val="center"/>
          </w:tcPr>
          <w:p w14:paraId="59D92B74">
            <w:pPr>
              <w:snapToGrid w:val="0"/>
              <w:spacing w:line="360" w:lineRule="auto"/>
              <w:jc w:val="center"/>
              <w:rPr>
                <w:rFonts w:ascii="仿宋" w:hAnsi="仿宋" w:eastAsia="仿宋" w:cs="仿宋"/>
                <w:color w:val="auto"/>
                <w:sz w:val="24"/>
                <w:highlight w:val="none"/>
              </w:rPr>
            </w:pPr>
          </w:p>
        </w:tc>
        <w:tc>
          <w:tcPr>
            <w:tcW w:w="1559" w:type="dxa"/>
            <w:vAlign w:val="center"/>
          </w:tcPr>
          <w:p w14:paraId="425F69DA">
            <w:pPr>
              <w:spacing w:line="360" w:lineRule="auto"/>
              <w:jc w:val="center"/>
              <w:rPr>
                <w:rFonts w:ascii="仿宋" w:hAnsi="仿宋" w:eastAsia="仿宋" w:cs="仿宋"/>
                <w:color w:val="auto"/>
                <w:sz w:val="24"/>
                <w:highlight w:val="none"/>
              </w:rPr>
            </w:pPr>
          </w:p>
        </w:tc>
        <w:tc>
          <w:tcPr>
            <w:tcW w:w="1984" w:type="dxa"/>
            <w:vAlign w:val="center"/>
          </w:tcPr>
          <w:p w14:paraId="6F95AF9D">
            <w:pPr>
              <w:spacing w:line="360" w:lineRule="auto"/>
              <w:jc w:val="center"/>
              <w:rPr>
                <w:rFonts w:ascii="仿宋" w:hAnsi="仿宋" w:eastAsia="仿宋" w:cs="仿宋"/>
                <w:color w:val="auto"/>
                <w:sz w:val="24"/>
                <w:highlight w:val="none"/>
              </w:rPr>
            </w:pPr>
          </w:p>
        </w:tc>
        <w:tc>
          <w:tcPr>
            <w:tcW w:w="3119" w:type="dxa"/>
            <w:vAlign w:val="center"/>
          </w:tcPr>
          <w:p w14:paraId="46A4C6F4">
            <w:pPr>
              <w:spacing w:line="360" w:lineRule="auto"/>
              <w:jc w:val="center"/>
              <w:rPr>
                <w:rFonts w:ascii="仿宋" w:hAnsi="仿宋" w:eastAsia="仿宋" w:cs="仿宋"/>
                <w:color w:val="auto"/>
                <w:sz w:val="24"/>
                <w:highlight w:val="none"/>
              </w:rPr>
            </w:pPr>
          </w:p>
        </w:tc>
      </w:tr>
      <w:tr w14:paraId="2FF1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96EE45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0CEB13F8">
            <w:pPr>
              <w:snapToGrid w:val="0"/>
              <w:spacing w:line="360" w:lineRule="auto"/>
              <w:jc w:val="center"/>
              <w:rPr>
                <w:rFonts w:ascii="仿宋" w:hAnsi="仿宋" w:eastAsia="仿宋" w:cs="仿宋"/>
                <w:color w:val="auto"/>
                <w:sz w:val="24"/>
                <w:highlight w:val="none"/>
              </w:rPr>
            </w:pPr>
          </w:p>
        </w:tc>
        <w:tc>
          <w:tcPr>
            <w:tcW w:w="1843" w:type="dxa"/>
            <w:vAlign w:val="center"/>
          </w:tcPr>
          <w:p w14:paraId="223A922B">
            <w:pPr>
              <w:snapToGrid w:val="0"/>
              <w:spacing w:line="360" w:lineRule="auto"/>
              <w:jc w:val="center"/>
              <w:rPr>
                <w:rFonts w:ascii="仿宋" w:hAnsi="仿宋" w:eastAsia="仿宋" w:cs="仿宋"/>
                <w:color w:val="auto"/>
                <w:sz w:val="24"/>
                <w:highlight w:val="none"/>
              </w:rPr>
            </w:pPr>
          </w:p>
        </w:tc>
        <w:tc>
          <w:tcPr>
            <w:tcW w:w="3118" w:type="dxa"/>
            <w:vAlign w:val="center"/>
          </w:tcPr>
          <w:p w14:paraId="78BF4669">
            <w:pPr>
              <w:snapToGrid w:val="0"/>
              <w:spacing w:line="360" w:lineRule="auto"/>
              <w:jc w:val="center"/>
              <w:rPr>
                <w:rFonts w:ascii="仿宋" w:hAnsi="仿宋" w:eastAsia="仿宋" w:cs="仿宋"/>
                <w:color w:val="auto"/>
                <w:sz w:val="24"/>
                <w:highlight w:val="none"/>
              </w:rPr>
            </w:pPr>
          </w:p>
        </w:tc>
        <w:tc>
          <w:tcPr>
            <w:tcW w:w="993" w:type="dxa"/>
            <w:vAlign w:val="center"/>
          </w:tcPr>
          <w:p w14:paraId="52D73C71">
            <w:pPr>
              <w:snapToGrid w:val="0"/>
              <w:spacing w:line="360" w:lineRule="auto"/>
              <w:jc w:val="center"/>
              <w:rPr>
                <w:rFonts w:ascii="仿宋" w:hAnsi="仿宋" w:eastAsia="仿宋" w:cs="仿宋"/>
                <w:color w:val="auto"/>
                <w:sz w:val="24"/>
                <w:highlight w:val="none"/>
              </w:rPr>
            </w:pPr>
          </w:p>
        </w:tc>
        <w:tc>
          <w:tcPr>
            <w:tcW w:w="1559" w:type="dxa"/>
            <w:vAlign w:val="center"/>
          </w:tcPr>
          <w:p w14:paraId="5EA09E76">
            <w:pPr>
              <w:spacing w:line="360" w:lineRule="auto"/>
              <w:jc w:val="center"/>
              <w:rPr>
                <w:rFonts w:ascii="仿宋" w:hAnsi="仿宋" w:eastAsia="仿宋" w:cs="仿宋"/>
                <w:color w:val="auto"/>
                <w:sz w:val="24"/>
                <w:highlight w:val="none"/>
              </w:rPr>
            </w:pPr>
          </w:p>
        </w:tc>
        <w:tc>
          <w:tcPr>
            <w:tcW w:w="1984" w:type="dxa"/>
            <w:vAlign w:val="center"/>
          </w:tcPr>
          <w:p w14:paraId="7C9F7E66">
            <w:pPr>
              <w:spacing w:line="360" w:lineRule="auto"/>
              <w:jc w:val="center"/>
              <w:rPr>
                <w:rFonts w:ascii="仿宋" w:hAnsi="仿宋" w:eastAsia="仿宋" w:cs="仿宋"/>
                <w:color w:val="auto"/>
                <w:sz w:val="24"/>
                <w:highlight w:val="none"/>
              </w:rPr>
            </w:pPr>
          </w:p>
        </w:tc>
        <w:tc>
          <w:tcPr>
            <w:tcW w:w="3119" w:type="dxa"/>
            <w:vAlign w:val="center"/>
          </w:tcPr>
          <w:p w14:paraId="066C571F">
            <w:pPr>
              <w:spacing w:line="360" w:lineRule="auto"/>
              <w:jc w:val="center"/>
              <w:rPr>
                <w:rFonts w:ascii="仿宋" w:hAnsi="仿宋" w:eastAsia="仿宋" w:cs="仿宋"/>
                <w:color w:val="auto"/>
                <w:sz w:val="24"/>
                <w:highlight w:val="none"/>
              </w:rPr>
            </w:pPr>
          </w:p>
        </w:tc>
      </w:tr>
      <w:tr w14:paraId="0284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8E5E8C6">
            <w:pPr>
              <w:spacing w:line="360" w:lineRule="auto"/>
              <w:jc w:val="center"/>
              <w:rPr>
                <w:rFonts w:ascii="仿宋" w:hAnsi="仿宋" w:eastAsia="仿宋" w:cs="仿宋"/>
                <w:color w:val="auto"/>
                <w:sz w:val="24"/>
                <w:highlight w:val="none"/>
              </w:rPr>
            </w:pPr>
          </w:p>
        </w:tc>
        <w:tc>
          <w:tcPr>
            <w:tcW w:w="1417" w:type="dxa"/>
            <w:vAlign w:val="center"/>
          </w:tcPr>
          <w:p w14:paraId="4A766B64">
            <w:pPr>
              <w:snapToGrid w:val="0"/>
              <w:spacing w:line="360" w:lineRule="auto"/>
              <w:jc w:val="center"/>
              <w:rPr>
                <w:rFonts w:ascii="仿宋" w:hAnsi="仿宋" w:eastAsia="仿宋" w:cs="仿宋"/>
                <w:color w:val="auto"/>
                <w:sz w:val="24"/>
                <w:highlight w:val="none"/>
              </w:rPr>
            </w:pPr>
          </w:p>
        </w:tc>
        <w:tc>
          <w:tcPr>
            <w:tcW w:w="1843" w:type="dxa"/>
            <w:vAlign w:val="center"/>
          </w:tcPr>
          <w:p w14:paraId="1FBC11F2">
            <w:pPr>
              <w:snapToGrid w:val="0"/>
              <w:spacing w:line="360" w:lineRule="auto"/>
              <w:jc w:val="center"/>
              <w:rPr>
                <w:rFonts w:ascii="仿宋" w:hAnsi="仿宋" w:eastAsia="仿宋" w:cs="仿宋"/>
                <w:color w:val="auto"/>
                <w:sz w:val="24"/>
                <w:highlight w:val="none"/>
              </w:rPr>
            </w:pPr>
          </w:p>
        </w:tc>
        <w:tc>
          <w:tcPr>
            <w:tcW w:w="3118" w:type="dxa"/>
            <w:vAlign w:val="center"/>
          </w:tcPr>
          <w:p w14:paraId="47BB1950">
            <w:pPr>
              <w:snapToGrid w:val="0"/>
              <w:spacing w:line="360" w:lineRule="auto"/>
              <w:jc w:val="center"/>
              <w:rPr>
                <w:rFonts w:ascii="仿宋" w:hAnsi="仿宋" w:eastAsia="仿宋" w:cs="仿宋"/>
                <w:color w:val="auto"/>
                <w:sz w:val="24"/>
                <w:highlight w:val="none"/>
              </w:rPr>
            </w:pPr>
          </w:p>
        </w:tc>
        <w:tc>
          <w:tcPr>
            <w:tcW w:w="993" w:type="dxa"/>
            <w:vAlign w:val="center"/>
          </w:tcPr>
          <w:p w14:paraId="57C79824">
            <w:pPr>
              <w:snapToGrid w:val="0"/>
              <w:spacing w:line="360" w:lineRule="auto"/>
              <w:jc w:val="center"/>
              <w:rPr>
                <w:rFonts w:ascii="仿宋" w:hAnsi="仿宋" w:eastAsia="仿宋" w:cs="仿宋"/>
                <w:color w:val="auto"/>
                <w:sz w:val="24"/>
                <w:highlight w:val="none"/>
              </w:rPr>
            </w:pPr>
          </w:p>
        </w:tc>
        <w:tc>
          <w:tcPr>
            <w:tcW w:w="1559" w:type="dxa"/>
            <w:vAlign w:val="center"/>
          </w:tcPr>
          <w:p w14:paraId="222D30CD">
            <w:pPr>
              <w:spacing w:line="360" w:lineRule="auto"/>
              <w:jc w:val="center"/>
              <w:rPr>
                <w:rFonts w:ascii="仿宋" w:hAnsi="仿宋" w:eastAsia="仿宋" w:cs="仿宋"/>
                <w:color w:val="auto"/>
                <w:sz w:val="24"/>
                <w:highlight w:val="none"/>
              </w:rPr>
            </w:pPr>
          </w:p>
        </w:tc>
        <w:tc>
          <w:tcPr>
            <w:tcW w:w="1984" w:type="dxa"/>
            <w:vAlign w:val="center"/>
          </w:tcPr>
          <w:p w14:paraId="054EDAD1">
            <w:pPr>
              <w:spacing w:line="360" w:lineRule="auto"/>
              <w:jc w:val="center"/>
              <w:rPr>
                <w:rFonts w:ascii="仿宋" w:hAnsi="仿宋" w:eastAsia="仿宋" w:cs="仿宋"/>
                <w:color w:val="auto"/>
                <w:sz w:val="24"/>
                <w:highlight w:val="none"/>
              </w:rPr>
            </w:pPr>
          </w:p>
        </w:tc>
        <w:tc>
          <w:tcPr>
            <w:tcW w:w="3119" w:type="dxa"/>
            <w:vAlign w:val="center"/>
          </w:tcPr>
          <w:p w14:paraId="75A26CC4">
            <w:pPr>
              <w:spacing w:line="360" w:lineRule="auto"/>
              <w:jc w:val="center"/>
              <w:rPr>
                <w:rFonts w:ascii="仿宋" w:hAnsi="仿宋" w:eastAsia="仿宋" w:cs="仿宋"/>
                <w:color w:val="auto"/>
                <w:sz w:val="24"/>
                <w:highlight w:val="none"/>
              </w:rPr>
            </w:pPr>
          </w:p>
        </w:tc>
      </w:tr>
      <w:tr w14:paraId="4992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FB2E9C1">
            <w:pPr>
              <w:spacing w:line="360" w:lineRule="auto"/>
              <w:jc w:val="center"/>
              <w:rPr>
                <w:rFonts w:ascii="仿宋" w:hAnsi="仿宋" w:eastAsia="仿宋" w:cs="仿宋"/>
                <w:color w:val="auto"/>
                <w:sz w:val="24"/>
                <w:highlight w:val="none"/>
              </w:rPr>
            </w:pPr>
          </w:p>
        </w:tc>
        <w:tc>
          <w:tcPr>
            <w:tcW w:w="1417" w:type="dxa"/>
            <w:vAlign w:val="center"/>
          </w:tcPr>
          <w:p w14:paraId="6E042624">
            <w:pPr>
              <w:snapToGrid w:val="0"/>
              <w:spacing w:line="360" w:lineRule="auto"/>
              <w:jc w:val="center"/>
              <w:rPr>
                <w:rFonts w:ascii="仿宋" w:hAnsi="仿宋" w:eastAsia="仿宋" w:cs="仿宋"/>
                <w:color w:val="auto"/>
                <w:sz w:val="24"/>
                <w:highlight w:val="none"/>
              </w:rPr>
            </w:pPr>
          </w:p>
        </w:tc>
        <w:tc>
          <w:tcPr>
            <w:tcW w:w="1843" w:type="dxa"/>
            <w:vAlign w:val="center"/>
          </w:tcPr>
          <w:p w14:paraId="5983D78E">
            <w:pPr>
              <w:snapToGrid w:val="0"/>
              <w:spacing w:line="360" w:lineRule="auto"/>
              <w:jc w:val="center"/>
              <w:rPr>
                <w:rFonts w:ascii="仿宋" w:hAnsi="仿宋" w:eastAsia="仿宋" w:cs="仿宋"/>
                <w:color w:val="auto"/>
                <w:sz w:val="24"/>
                <w:highlight w:val="none"/>
              </w:rPr>
            </w:pPr>
          </w:p>
        </w:tc>
        <w:tc>
          <w:tcPr>
            <w:tcW w:w="3118" w:type="dxa"/>
            <w:vAlign w:val="center"/>
          </w:tcPr>
          <w:p w14:paraId="3E59633D">
            <w:pPr>
              <w:snapToGrid w:val="0"/>
              <w:spacing w:line="360" w:lineRule="auto"/>
              <w:jc w:val="center"/>
              <w:rPr>
                <w:rFonts w:ascii="仿宋" w:hAnsi="仿宋" w:eastAsia="仿宋" w:cs="仿宋"/>
                <w:color w:val="auto"/>
                <w:sz w:val="24"/>
                <w:highlight w:val="none"/>
              </w:rPr>
            </w:pPr>
          </w:p>
        </w:tc>
        <w:tc>
          <w:tcPr>
            <w:tcW w:w="993" w:type="dxa"/>
            <w:vAlign w:val="center"/>
          </w:tcPr>
          <w:p w14:paraId="7D55B88C">
            <w:pPr>
              <w:snapToGrid w:val="0"/>
              <w:spacing w:line="360" w:lineRule="auto"/>
              <w:jc w:val="center"/>
              <w:rPr>
                <w:rFonts w:ascii="仿宋" w:hAnsi="仿宋" w:eastAsia="仿宋" w:cs="仿宋"/>
                <w:color w:val="auto"/>
                <w:sz w:val="24"/>
                <w:highlight w:val="none"/>
              </w:rPr>
            </w:pPr>
          </w:p>
        </w:tc>
        <w:tc>
          <w:tcPr>
            <w:tcW w:w="1559" w:type="dxa"/>
            <w:vAlign w:val="center"/>
          </w:tcPr>
          <w:p w14:paraId="6913E2FA">
            <w:pPr>
              <w:spacing w:line="360" w:lineRule="auto"/>
              <w:jc w:val="center"/>
              <w:rPr>
                <w:rFonts w:ascii="仿宋" w:hAnsi="仿宋" w:eastAsia="仿宋" w:cs="仿宋"/>
                <w:color w:val="auto"/>
                <w:sz w:val="24"/>
                <w:highlight w:val="none"/>
              </w:rPr>
            </w:pPr>
          </w:p>
        </w:tc>
        <w:tc>
          <w:tcPr>
            <w:tcW w:w="1984" w:type="dxa"/>
            <w:vAlign w:val="center"/>
          </w:tcPr>
          <w:p w14:paraId="31670358">
            <w:pPr>
              <w:spacing w:line="360" w:lineRule="auto"/>
              <w:jc w:val="center"/>
              <w:rPr>
                <w:rFonts w:ascii="仿宋" w:hAnsi="仿宋" w:eastAsia="仿宋" w:cs="仿宋"/>
                <w:color w:val="auto"/>
                <w:sz w:val="24"/>
                <w:highlight w:val="none"/>
              </w:rPr>
            </w:pPr>
          </w:p>
        </w:tc>
        <w:tc>
          <w:tcPr>
            <w:tcW w:w="3119" w:type="dxa"/>
            <w:vAlign w:val="center"/>
          </w:tcPr>
          <w:p w14:paraId="2974479F">
            <w:pPr>
              <w:spacing w:line="360" w:lineRule="auto"/>
              <w:jc w:val="center"/>
              <w:rPr>
                <w:rFonts w:ascii="仿宋" w:hAnsi="仿宋" w:eastAsia="仿宋" w:cs="仿宋"/>
                <w:color w:val="auto"/>
                <w:sz w:val="24"/>
                <w:highlight w:val="none"/>
              </w:rPr>
            </w:pPr>
          </w:p>
        </w:tc>
      </w:tr>
      <w:tr w14:paraId="4597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603E60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3A7FB9EA">
            <w:pPr>
              <w:spacing w:line="360" w:lineRule="auto"/>
              <w:jc w:val="center"/>
              <w:rPr>
                <w:rFonts w:ascii="仿宋" w:hAnsi="仿宋" w:eastAsia="仿宋" w:cs="仿宋"/>
                <w:color w:val="auto"/>
                <w:sz w:val="24"/>
                <w:highlight w:val="none"/>
              </w:rPr>
            </w:pPr>
          </w:p>
        </w:tc>
      </w:tr>
      <w:tr w14:paraId="58DB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296CE7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66E9B580">
            <w:pPr>
              <w:spacing w:line="360" w:lineRule="auto"/>
              <w:jc w:val="center"/>
              <w:rPr>
                <w:rFonts w:ascii="仿宋" w:hAnsi="仿宋" w:eastAsia="仿宋" w:cs="仿宋"/>
                <w:color w:val="auto"/>
                <w:sz w:val="24"/>
                <w:highlight w:val="none"/>
              </w:rPr>
            </w:pPr>
          </w:p>
        </w:tc>
      </w:tr>
    </w:tbl>
    <w:p w14:paraId="6C1B3121">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FFEAA38">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70EFDF92">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1A4F9429">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196F083">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E4676ED">
      <w:pPr>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5、特别说明：▲供应商报价低于项目预算50%的，应当在报价文件中详细阐述不影响产品质量或者诚信履约的具体原因，未做阐述说明的，投标无效。</w:t>
      </w:r>
    </w:p>
    <w:p w14:paraId="716A2004">
      <w:pPr>
        <w:pStyle w:val="690"/>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6F3BA9CE">
      <w:pPr>
        <w:pStyle w:val="690"/>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3F211C7">
      <w:pPr>
        <w:pStyle w:val="690"/>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Start w:id="549" w:name="_Hlk101259491"/>
      <w:r>
        <w:rPr>
          <w:rFonts w:hint="eastAsia" w:ascii="仿宋" w:hAnsi="仿宋" w:eastAsia="仿宋" w:cs="仿宋"/>
          <w:color w:val="auto"/>
          <w:sz w:val="32"/>
          <w:szCs w:val="32"/>
          <w:highlight w:val="none"/>
        </w:rPr>
        <w:t>（如果有）</w:t>
      </w:r>
      <w:bookmarkEnd w:id="549"/>
    </w:p>
    <w:p w14:paraId="25893A56">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ED3BC06">
      <w:pPr>
        <w:pStyle w:val="690"/>
        <w:keepNext w:val="0"/>
        <w:pageBreakBefore w:val="0"/>
        <w:tabs>
          <w:tab w:val="clear" w:pos="720"/>
        </w:tabs>
        <w:snapToGrid w:val="0"/>
        <w:spacing w:before="120" w:after="120"/>
        <w:ind w:firstLine="643"/>
        <w:outlineLvl w:val="9"/>
        <w:rPr>
          <w:rFonts w:ascii="仿宋" w:hAnsi="仿宋" w:eastAsia="仿宋" w:cs="仿宋"/>
          <w:b w:val="0"/>
          <w:color w:val="auto"/>
          <w:sz w:val="32"/>
          <w:szCs w:val="32"/>
          <w:highlight w:val="none"/>
        </w:rPr>
      </w:pPr>
    </w:p>
    <w:p w14:paraId="1D81D129">
      <w:pPr>
        <w:spacing w:line="360" w:lineRule="auto"/>
        <w:ind w:right="420" w:firstLine="3614" w:firstLineChars="1000"/>
        <w:rPr>
          <w:rFonts w:ascii="仿宋" w:hAnsi="仿宋" w:eastAsia="仿宋" w:cs="仿宋"/>
          <w:b/>
          <w:color w:val="auto"/>
          <w:kern w:val="0"/>
          <w:sz w:val="36"/>
          <w:szCs w:val="36"/>
          <w:highlight w:val="none"/>
        </w:rPr>
      </w:pPr>
    </w:p>
    <w:p w14:paraId="0DCC4625">
      <w:pPr>
        <w:spacing w:line="360" w:lineRule="auto"/>
        <w:ind w:right="420" w:firstLine="3614" w:firstLineChars="1000"/>
        <w:rPr>
          <w:rFonts w:ascii="仿宋" w:hAnsi="仿宋" w:eastAsia="仿宋" w:cs="仿宋"/>
          <w:b/>
          <w:color w:val="auto"/>
          <w:kern w:val="0"/>
          <w:sz w:val="36"/>
          <w:szCs w:val="36"/>
          <w:highlight w:val="none"/>
        </w:rPr>
      </w:pPr>
    </w:p>
    <w:p w14:paraId="109B6289">
      <w:pPr>
        <w:spacing w:line="360" w:lineRule="auto"/>
        <w:ind w:right="420" w:firstLine="3614" w:firstLineChars="1000"/>
        <w:rPr>
          <w:rFonts w:ascii="仿宋" w:hAnsi="仿宋" w:eastAsia="仿宋" w:cs="仿宋"/>
          <w:b/>
          <w:color w:val="auto"/>
          <w:kern w:val="0"/>
          <w:sz w:val="36"/>
          <w:szCs w:val="36"/>
          <w:highlight w:val="none"/>
        </w:rPr>
      </w:pPr>
    </w:p>
    <w:p w14:paraId="01657251">
      <w:pPr>
        <w:spacing w:line="360" w:lineRule="auto"/>
        <w:ind w:right="420" w:firstLine="3614" w:firstLineChars="1000"/>
        <w:rPr>
          <w:rFonts w:ascii="仿宋" w:hAnsi="仿宋" w:eastAsia="仿宋" w:cs="仿宋"/>
          <w:b/>
          <w:color w:val="auto"/>
          <w:kern w:val="0"/>
          <w:sz w:val="36"/>
          <w:szCs w:val="36"/>
          <w:highlight w:val="none"/>
        </w:rPr>
      </w:pPr>
    </w:p>
    <w:p w14:paraId="11C37546">
      <w:pPr>
        <w:spacing w:line="360" w:lineRule="auto"/>
        <w:ind w:right="420" w:firstLine="3614" w:firstLineChars="1000"/>
        <w:rPr>
          <w:rFonts w:ascii="仿宋" w:hAnsi="仿宋" w:eastAsia="仿宋" w:cs="仿宋"/>
          <w:b/>
          <w:color w:val="auto"/>
          <w:kern w:val="0"/>
          <w:sz w:val="36"/>
          <w:szCs w:val="36"/>
          <w:highlight w:val="none"/>
        </w:rPr>
      </w:pPr>
    </w:p>
    <w:p w14:paraId="11E314E2">
      <w:pPr>
        <w:spacing w:line="360" w:lineRule="auto"/>
        <w:ind w:right="420" w:firstLine="3614" w:firstLineChars="1000"/>
        <w:rPr>
          <w:rFonts w:ascii="仿宋" w:hAnsi="仿宋" w:eastAsia="仿宋" w:cs="仿宋"/>
          <w:b/>
          <w:color w:val="auto"/>
          <w:kern w:val="0"/>
          <w:sz w:val="36"/>
          <w:szCs w:val="36"/>
          <w:highlight w:val="none"/>
        </w:rPr>
      </w:pPr>
    </w:p>
    <w:p w14:paraId="4A9516A0">
      <w:pPr>
        <w:spacing w:line="360" w:lineRule="auto"/>
        <w:ind w:right="420" w:firstLine="3614" w:firstLineChars="1000"/>
        <w:rPr>
          <w:rFonts w:ascii="仿宋" w:hAnsi="仿宋" w:eastAsia="仿宋" w:cs="仿宋"/>
          <w:b/>
          <w:color w:val="auto"/>
          <w:kern w:val="0"/>
          <w:sz w:val="36"/>
          <w:szCs w:val="36"/>
          <w:highlight w:val="none"/>
        </w:rPr>
      </w:pPr>
    </w:p>
    <w:p w14:paraId="43E11B0B">
      <w:pPr>
        <w:spacing w:line="360" w:lineRule="auto"/>
        <w:ind w:right="420" w:firstLine="3614" w:firstLineChars="1000"/>
        <w:rPr>
          <w:rFonts w:ascii="仿宋" w:hAnsi="仿宋" w:eastAsia="仿宋" w:cs="仿宋"/>
          <w:b/>
          <w:color w:val="auto"/>
          <w:kern w:val="0"/>
          <w:sz w:val="36"/>
          <w:szCs w:val="36"/>
          <w:highlight w:val="none"/>
        </w:rPr>
      </w:pPr>
    </w:p>
    <w:p w14:paraId="2DAB9E28">
      <w:pPr>
        <w:spacing w:line="360" w:lineRule="auto"/>
        <w:ind w:right="420" w:firstLine="3614" w:firstLineChars="1000"/>
        <w:rPr>
          <w:rFonts w:ascii="仿宋" w:hAnsi="仿宋" w:eastAsia="仿宋" w:cs="仿宋"/>
          <w:b/>
          <w:color w:val="auto"/>
          <w:kern w:val="0"/>
          <w:sz w:val="36"/>
          <w:szCs w:val="36"/>
          <w:highlight w:val="none"/>
        </w:rPr>
      </w:pPr>
    </w:p>
    <w:p w14:paraId="326046DF">
      <w:pPr>
        <w:spacing w:line="360" w:lineRule="auto"/>
        <w:ind w:right="420" w:firstLine="3614" w:firstLineChars="1000"/>
        <w:rPr>
          <w:rFonts w:ascii="仿宋" w:hAnsi="仿宋" w:eastAsia="仿宋" w:cs="仿宋"/>
          <w:b/>
          <w:color w:val="auto"/>
          <w:kern w:val="0"/>
          <w:sz w:val="36"/>
          <w:szCs w:val="36"/>
          <w:highlight w:val="none"/>
        </w:rPr>
      </w:pPr>
    </w:p>
    <w:p w14:paraId="6B46EEB0">
      <w:pPr>
        <w:spacing w:line="360" w:lineRule="auto"/>
        <w:ind w:right="420" w:firstLine="3614" w:firstLineChars="1000"/>
        <w:rPr>
          <w:rFonts w:ascii="仿宋" w:hAnsi="仿宋" w:eastAsia="仿宋" w:cs="仿宋"/>
          <w:b/>
          <w:color w:val="auto"/>
          <w:kern w:val="0"/>
          <w:sz w:val="36"/>
          <w:szCs w:val="36"/>
          <w:highlight w:val="none"/>
        </w:rPr>
      </w:pPr>
    </w:p>
    <w:p w14:paraId="70577D3E">
      <w:pPr>
        <w:spacing w:line="360" w:lineRule="auto"/>
        <w:ind w:right="420" w:firstLine="3614" w:firstLineChars="1000"/>
        <w:rPr>
          <w:rFonts w:ascii="仿宋" w:hAnsi="仿宋" w:eastAsia="仿宋" w:cs="仿宋"/>
          <w:b/>
          <w:color w:val="auto"/>
          <w:kern w:val="0"/>
          <w:sz w:val="36"/>
          <w:szCs w:val="36"/>
          <w:highlight w:val="none"/>
        </w:rPr>
      </w:pPr>
    </w:p>
    <w:p w14:paraId="0572B7D4">
      <w:pPr>
        <w:spacing w:line="360" w:lineRule="auto"/>
        <w:ind w:right="420" w:firstLine="3614" w:firstLineChars="1000"/>
        <w:rPr>
          <w:rFonts w:ascii="仿宋" w:hAnsi="仿宋" w:eastAsia="仿宋" w:cs="仿宋"/>
          <w:b/>
          <w:color w:val="auto"/>
          <w:kern w:val="0"/>
          <w:sz w:val="36"/>
          <w:szCs w:val="36"/>
          <w:highlight w:val="none"/>
        </w:rPr>
      </w:pPr>
    </w:p>
    <w:p w14:paraId="4439EBCC">
      <w:pPr>
        <w:spacing w:line="360" w:lineRule="auto"/>
        <w:ind w:right="420" w:firstLine="3614" w:firstLineChars="1000"/>
        <w:rPr>
          <w:rFonts w:ascii="仿宋" w:hAnsi="仿宋" w:eastAsia="仿宋" w:cs="仿宋"/>
          <w:b/>
          <w:color w:val="auto"/>
          <w:kern w:val="0"/>
          <w:sz w:val="36"/>
          <w:szCs w:val="36"/>
          <w:highlight w:val="none"/>
        </w:rPr>
      </w:pPr>
    </w:p>
    <w:p w14:paraId="0C87DB7A">
      <w:pPr>
        <w:spacing w:line="360" w:lineRule="auto"/>
        <w:ind w:right="420" w:firstLine="3614" w:firstLineChars="1000"/>
        <w:rPr>
          <w:rFonts w:ascii="仿宋" w:hAnsi="仿宋" w:eastAsia="仿宋" w:cs="仿宋"/>
          <w:b/>
          <w:color w:val="auto"/>
          <w:kern w:val="0"/>
          <w:sz w:val="36"/>
          <w:szCs w:val="36"/>
          <w:highlight w:val="none"/>
        </w:rPr>
      </w:pPr>
    </w:p>
    <w:p w14:paraId="25157A7B">
      <w:pPr>
        <w:spacing w:line="360" w:lineRule="auto"/>
        <w:ind w:right="420" w:firstLine="3614" w:firstLineChars="1000"/>
        <w:rPr>
          <w:rFonts w:ascii="仿宋" w:hAnsi="仿宋" w:eastAsia="仿宋" w:cs="仿宋"/>
          <w:b/>
          <w:color w:val="auto"/>
          <w:kern w:val="0"/>
          <w:sz w:val="36"/>
          <w:szCs w:val="36"/>
          <w:highlight w:val="none"/>
        </w:rPr>
      </w:pPr>
    </w:p>
    <w:p w14:paraId="46DDA890">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bookmarkStart w:id="550" w:name="_Toc465665161"/>
      <w:r>
        <w:rPr>
          <w:rFonts w:hint="eastAsia" w:ascii="仿宋" w:hAnsi="仿宋" w:eastAsia="仿宋" w:cs="仿宋"/>
          <w:color w:val="auto"/>
          <w:highlight w:val="none"/>
        </w:rPr>
        <w:t>附件</w:t>
      </w:r>
      <w:bookmarkEnd w:id="550"/>
    </w:p>
    <w:p w14:paraId="75584377">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61315313">
      <w:pPr>
        <w:spacing w:line="360" w:lineRule="auto"/>
        <w:jc w:val="center"/>
        <w:rPr>
          <w:rFonts w:ascii="仿宋" w:hAnsi="仿宋" w:eastAsia="仿宋" w:cs="仿宋"/>
          <w:b/>
          <w:color w:val="auto"/>
          <w:spacing w:val="6"/>
          <w:sz w:val="32"/>
          <w:szCs w:val="32"/>
          <w:highlight w:val="none"/>
        </w:rPr>
      </w:pPr>
      <w:bookmarkStart w:id="551" w:name="OLE_LINK14"/>
      <w:bookmarkStart w:id="552" w:name="OLE_LINK13"/>
      <w:r>
        <w:rPr>
          <w:rFonts w:hint="eastAsia" w:ascii="仿宋" w:hAnsi="仿宋" w:eastAsia="仿宋" w:cs="仿宋"/>
          <w:b/>
          <w:color w:val="auto"/>
          <w:spacing w:val="6"/>
          <w:sz w:val="32"/>
          <w:szCs w:val="32"/>
          <w:highlight w:val="none"/>
        </w:rPr>
        <w:t>残疾人福利性单位声明函</w:t>
      </w:r>
    </w:p>
    <w:bookmarkEnd w:id="551"/>
    <w:bookmarkEnd w:id="552"/>
    <w:p w14:paraId="51F0899F">
      <w:pPr>
        <w:spacing w:line="360" w:lineRule="auto"/>
        <w:rPr>
          <w:rFonts w:ascii="仿宋" w:hAnsi="仿宋" w:eastAsia="仿宋" w:cs="仿宋"/>
          <w:b/>
          <w:color w:val="auto"/>
          <w:spacing w:val="6"/>
          <w:sz w:val="30"/>
          <w:szCs w:val="30"/>
          <w:highlight w:val="none"/>
        </w:rPr>
      </w:pPr>
    </w:p>
    <w:p w14:paraId="684E061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E5883B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E3CA777">
      <w:pPr>
        <w:spacing w:line="360" w:lineRule="auto"/>
        <w:ind w:firstLine="480" w:firstLineChars="200"/>
        <w:rPr>
          <w:rFonts w:ascii="仿宋" w:hAnsi="仿宋" w:eastAsia="仿宋" w:cs="仿宋"/>
          <w:color w:val="auto"/>
          <w:sz w:val="24"/>
          <w:highlight w:val="none"/>
        </w:rPr>
      </w:pPr>
    </w:p>
    <w:p w14:paraId="50060982">
      <w:pPr>
        <w:spacing w:line="360" w:lineRule="auto"/>
        <w:ind w:firstLine="480" w:firstLineChars="200"/>
        <w:rPr>
          <w:rFonts w:ascii="仿宋" w:hAnsi="仿宋" w:eastAsia="仿宋" w:cs="仿宋"/>
          <w:color w:val="auto"/>
          <w:sz w:val="24"/>
          <w:highlight w:val="none"/>
        </w:rPr>
      </w:pPr>
    </w:p>
    <w:p w14:paraId="58C5D35D">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8ED1552">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6235BDD">
      <w:pPr>
        <w:spacing w:line="360" w:lineRule="auto"/>
        <w:ind w:firstLine="480" w:firstLineChars="200"/>
        <w:rPr>
          <w:rFonts w:ascii="仿宋" w:hAnsi="仿宋" w:eastAsia="仿宋" w:cs="仿宋"/>
          <w:color w:val="auto"/>
          <w:sz w:val="24"/>
          <w:highlight w:val="none"/>
        </w:rPr>
      </w:pPr>
    </w:p>
    <w:p w14:paraId="30841A3C">
      <w:pPr>
        <w:spacing w:line="360" w:lineRule="auto"/>
        <w:ind w:firstLine="420" w:firstLineChars="200"/>
        <w:rPr>
          <w:rFonts w:ascii="仿宋" w:hAnsi="仿宋" w:eastAsia="仿宋" w:cs="仿宋"/>
          <w:color w:val="auto"/>
          <w:highlight w:val="none"/>
        </w:rPr>
      </w:pPr>
    </w:p>
    <w:p w14:paraId="2482F572">
      <w:pPr>
        <w:spacing w:line="360" w:lineRule="auto"/>
        <w:ind w:firstLine="420" w:firstLineChars="200"/>
        <w:rPr>
          <w:rFonts w:ascii="仿宋" w:hAnsi="仿宋" w:eastAsia="仿宋" w:cs="仿宋"/>
          <w:color w:val="auto"/>
          <w:highlight w:val="none"/>
        </w:rPr>
      </w:pPr>
    </w:p>
    <w:p w14:paraId="027D8658">
      <w:pPr>
        <w:spacing w:line="360" w:lineRule="auto"/>
        <w:ind w:firstLine="420" w:firstLineChars="200"/>
        <w:rPr>
          <w:rFonts w:ascii="仿宋" w:hAnsi="仿宋" w:eastAsia="仿宋" w:cs="仿宋"/>
          <w:color w:val="auto"/>
          <w:highlight w:val="none"/>
        </w:rPr>
      </w:pPr>
    </w:p>
    <w:p w14:paraId="33F4EFEA">
      <w:pPr>
        <w:spacing w:line="360" w:lineRule="auto"/>
        <w:ind w:firstLine="420" w:firstLineChars="200"/>
        <w:rPr>
          <w:rFonts w:ascii="仿宋" w:hAnsi="仿宋" w:eastAsia="仿宋" w:cs="仿宋"/>
          <w:color w:val="auto"/>
          <w:highlight w:val="none"/>
        </w:rPr>
      </w:pPr>
    </w:p>
    <w:p w14:paraId="2218BA73">
      <w:pPr>
        <w:spacing w:line="360" w:lineRule="auto"/>
        <w:rPr>
          <w:rFonts w:ascii="仿宋" w:hAnsi="仿宋" w:eastAsia="仿宋" w:cs="仿宋"/>
          <w:b/>
          <w:color w:val="auto"/>
          <w:sz w:val="24"/>
          <w:highlight w:val="none"/>
        </w:rPr>
      </w:pPr>
    </w:p>
    <w:p w14:paraId="38C6F3FB">
      <w:pPr>
        <w:spacing w:line="360" w:lineRule="auto"/>
        <w:rPr>
          <w:rFonts w:ascii="仿宋" w:hAnsi="仿宋" w:eastAsia="仿宋" w:cs="仿宋"/>
          <w:b/>
          <w:color w:val="auto"/>
          <w:sz w:val="24"/>
          <w:highlight w:val="none"/>
        </w:rPr>
      </w:pPr>
    </w:p>
    <w:p w14:paraId="0DCA2AC6">
      <w:pPr>
        <w:spacing w:line="360" w:lineRule="auto"/>
        <w:rPr>
          <w:rFonts w:ascii="仿宋" w:hAnsi="仿宋" w:eastAsia="仿宋" w:cs="仿宋"/>
          <w:b/>
          <w:color w:val="auto"/>
          <w:sz w:val="24"/>
          <w:highlight w:val="none"/>
        </w:rPr>
      </w:pPr>
    </w:p>
    <w:p w14:paraId="2B1B578F">
      <w:pPr>
        <w:spacing w:line="360" w:lineRule="auto"/>
        <w:rPr>
          <w:rFonts w:ascii="仿宋" w:hAnsi="仿宋" w:eastAsia="仿宋" w:cs="仿宋"/>
          <w:b/>
          <w:color w:val="auto"/>
          <w:sz w:val="24"/>
          <w:highlight w:val="none"/>
        </w:rPr>
      </w:pPr>
    </w:p>
    <w:p w14:paraId="073CEA98">
      <w:pPr>
        <w:spacing w:line="360" w:lineRule="auto"/>
        <w:rPr>
          <w:rFonts w:ascii="仿宋" w:hAnsi="仿宋" w:eastAsia="仿宋" w:cs="仿宋"/>
          <w:b/>
          <w:color w:val="auto"/>
          <w:sz w:val="24"/>
          <w:highlight w:val="none"/>
        </w:rPr>
      </w:pPr>
    </w:p>
    <w:p w14:paraId="3BB8257A">
      <w:pPr>
        <w:spacing w:line="360" w:lineRule="auto"/>
        <w:rPr>
          <w:rFonts w:ascii="仿宋" w:hAnsi="仿宋" w:eastAsia="仿宋" w:cs="仿宋"/>
          <w:b/>
          <w:color w:val="auto"/>
          <w:sz w:val="24"/>
          <w:highlight w:val="none"/>
        </w:rPr>
      </w:pPr>
    </w:p>
    <w:p w14:paraId="0AC38634">
      <w:pPr>
        <w:spacing w:line="360" w:lineRule="auto"/>
        <w:rPr>
          <w:rFonts w:ascii="仿宋" w:hAnsi="仿宋" w:eastAsia="仿宋" w:cs="仿宋"/>
          <w:b/>
          <w:color w:val="auto"/>
          <w:sz w:val="24"/>
          <w:highlight w:val="none"/>
        </w:rPr>
      </w:pPr>
    </w:p>
    <w:p w14:paraId="5F02F0A7">
      <w:pPr>
        <w:spacing w:line="360" w:lineRule="auto"/>
        <w:rPr>
          <w:rFonts w:ascii="仿宋" w:hAnsi="仿宋" w:eastAsia="仿宋" w:cs="仿宋"/>
          <w:b/>
          <w:color w:val="auto"/>
          <w:sz w:val="24"/>
          <w:highlight w:val="none"/>
        </w:rPr>
      </w:pPr>
    </w:p>
    <w:p w14:paraId="56363C3F">
      <w:pPr>
        <w:spacing w:line="360" w:lineRule="auto"/>
        <w:rPr>
          <w:rFonts w:ascii="仿宋" w:hAnsi="仿宋" w:eastAsia="仿宋" w:cs="仿宋"/>
          <w:b/>
          <w:color w:val="auto"/>
          <w:sz w:val="24"/>
          <w:highlight w:val="none"/>
        </w:rPr>
      </w:pPr>
    </w:p>
    <w:p w14:paraId="7246C56E">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49F2C2AB">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85F9E26">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F8D6D49">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E8006B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1D6210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6364843">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13B8FC4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CF6C92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494F461">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783235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008627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5794919">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661E58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424FB1C4">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2CDA20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C82404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606AB7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6DBD5721">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A9BBB54">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C6D2265">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17B85F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2848AFD3">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3ED48930">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13D6CB8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746B83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4600FC1">
      <w:pPr>
        <w:spacing w:line="360" w:lineRule="auto"/>
        <w:jc w:val="center"/>
        <w:rPr>
          <w:rFonts w:ascii="仿宋" w:hAnsi="仿宋" w:eastAsia="仿宋" w:cs="仿宋"/>
          <w:b/>
          <w:bCs/>
          <w:color w:val="auto"/>
          <w:sz w:val="24"/>
          <w:highlight w:val="none"/>
        </w:rPr>
      </w:pPr>
    </w:p>
    <w:p w14:paraId="150F90B9">
      <w:pPr>
        <w:spacing w:line="360" w:lineRule="auto"/>
        <w:rPr>
          <w:rFonts w:ascii="仿宋" w:hAnsi="仿宋" w:eastAsia="仿宋" w:cs="仿宋"/>
          <w:b/>
          <w:color w:val="auto"/>
          <w:sz w:val="24"/>
          <w:highlight w:val="none"/>
        </w:rPr>
      </w:pPr>
    </w:p>
    <w:p w14:paraId="20DB4CB5">
      <w:pPr>
        <w:spacing w:line="360" w:lineRule="auto"/>
        <w:rPr>
          <w:rFonts w:ascii="仿宋" w:hAnsi="仿宋" w:eastAsia="仿宋" w:cs="仿宋"/>
          <w:b/>
          <w:color w:val="auto"/>
          <w:sz w:val="24"/>
          <w:highlight w:val="none"/>
        </w:rPr>
      </w:pPr>
    </w:p>
    <w:p w14:paraId="21A01F7C">
      <w:pPr>
        <w:spacing w:line="360" w:lineRule="auto"/>
        <w:rPr>
          <w:rFonts w:ascii="仿宋" w:hAnsi="仿宋" w:eastAsia="仿宋" w:cs="仿宋"/>
          <w:b/>
          <w:color w:val="auto"/>
          <w:sz w:val="24"/>
          <w:highlight w:val="none"/>
        </w:rPr>
      </w:pPr>
    </w:p>
    <w:p w14:paraId="374D4D07">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5C40F02">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0F02C0B9">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2766583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CD6611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7708FD4">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3BBB14D0">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6F2E32B1">
      <w:pPr>
        <w:widowControl/>
        <w:spacing w:line="360" w:lineRule="auto"/>
        <w:ind w:firstLine="600" w:firstLineChars="200"/>
        <w:jc w:val="left"/>
        <w:rPr>
          <w:rFonts w:ascii="仿宋" w:hAnsi="仿宋" w:eastAsia="仿宋" w:cs="仿宋"/>
          <w:color w:val="auto"/>
          <w:sz w:val="30"/>
          <w:szCs w:val="30"/>
          <w:highlight w:val="none"/>
        </w:rPr>
      </w:pPr>
    </w:p>
    <w:p w14:paraId="38B50A72">
      <w:pPr>
        <w:spacing w:line="360" w:lineRule="auto"/>
        <w:jc w:val="center"/>
        <w:rPr>
          <w:rFonts w:ascii="仿宋" w:hAnsi="仿宋" w:eastAsia="仿宋" w:cs="仿宋"/>
          <w:b/>
          <w:color w:val="auto"/>
          <w:spacing w:val="6"/>
          <w:sz w:val="32"/>
          <w:szCs w:val="32"/>
          <w:highlight w:val="none"/>
        </w:rPr>
      </w:pPr>
    </w:p>
    <w:p w14:paraId="688BFAAD">
      <w:pPr>
        <w:spacing w:line="360" w:lineRule="auto"/>
        <w:jc w:val="center"/>
        <w:rPr>
          <w:rFonts w:ascii="仿宋" w:hAnsi="仿宋" w:eastAsia="仿宋" w:cs="仿宋"/>
          <w:b/>
          <w:color w:val="auto"/>
          <w:spacing w:val="6"/>
          <w:sz w:val="32"/>
          <w:szCs w:val="32"/>
          <w:highlight w:val="none"/>
        </w:rPr>
      </w:pPr>
    </w:p>
    <w:p w14:paraId="58728289">
      <w:pPr>
        <w:spacing w:line="360" w:lineRule="auto"/>
        <w:jc w:val="center"/>
        <w:rPr>
          <w:rFonts w:ascii="仿宋" w:hAnsi="仿宋" w:eastAsia="仿宋" w:cs="仿宋"/>
          <w:b/>
          <w:color w:val="auto"/>
          <w:spacing w:val="6"/>
          <w:sz w:val="32"/>
          <w:szCs w:val="32"/>
          <w:highlight w:val="none"/>
        </w:rPr>
      </w:pPr>
    </w:p>
    <w:p w14:paraId="54233E58">
      <w:pPr>
        <w:spacing w:line="360" w:lineRule="auto"/>
        <w:jc w:val="center"/>
        <w:rPr>
          <w:rFonts w:ascii="仿宋" w:hAnsi="仿宋" w:eastAsia="仿宋" w:cs="仿宋"/>
          <w:b/>
          <w:color w:val="auto"/>
          <w:spacing w:val="6"/>
          <w:sz w:val="32"/>
          <w:szCs w:val="32"/>
          <w:highlight w:val="none"/>
        </w:rPr>
      </w:pPr>
    </w:p>
    <w:p w14:paraId="08E3C221">
      <w:pPr>
        <w:spacing w:line="360" w:lineRule="auto"/>
        <w:jc w:val="center"/>
        <w:rPr>
          <w:rFonts w:ascii="仿宋" w:hAnsi="仿宋" w:eastAsia="仿宋" w:cs="仿宋"/>
          <w:b/>
          <w:color w:val="auto"/>
          <w:spacing w:val="6"/>
          <w:sz w:val="32"/>
          <w:szCs w:val="32"/>
          <w:highlight w:val="none"/>
        </w:rPr>
      </w:pPr>
    </w:p>
    <w:p w14:paraId="30802DF6">
      <w:pPr>
        <w:spacing w:line="360" w:lineRule="auto"/>
        <w:jc w:val="center"/>
        <w:rPr>
          <w:rFonts w:ascii="仿宋" w:hAnsi="仿宋" w:eastAsia="仿宋" w:cs="仿宋"/>
          <w:b/>
          <w:color w:val="auto"/>
          <w:spacing w:val="6"/>
          <w:sz w:val="32"/>
          <w:szCs w:val="32"/>
          <w:highlight w:val="none"/>
        </w:rPr>
      </w:pPr>
    </w:p>
    <w:p w14:paraId="331FAEF9">
      <w:pPr>
        <w:spacing w:line="360" w:lineRule="auto"/>
        <w:jc w:val="center"/>
        <w:rPr>
          <w:rFonts w:ascii="仿宋" w:hAnsi="仿宋" w:eastAsia="仿宋" w:cs="仿宋"/>
          <w:b/>
          <w:color w:val="auto"/>
          <w:spacing w:val="6"/>
          <w:sz w:val="32"/>
          <w:szCs w:val="32"/>
          <w:highlight w:val="none"/>
        </w:rPr>
      </w:pPr>
    </w:p>
    <w:p w14:paraId="11FC15B4">
      <w:pPr>
        <w:spacing w:line="360" w:lineRule="auto"/>
        <w:jc w:val="center"/>
        <w:rPr>
          <w:rFonts w:ascii="仿宋" w:hAnsi="仿宋" w:eastAsia="仿宋" w:cs="仿宋"/>
          <w:b/>
          <w:color w:val="auto"/>
          <w:spacing w:val="6"/>
          <w:sz w:val="32"/>
          <w:szCs w:val="32"/>
          <w:highlight w:val="none"/>
        </w:rPr>
      </w:pPr>
    </w:p>
    <w:p w14:paraId="5AC35B48">
      <w:pPr>
        <w:spacing w:line="360" w:lineRule="auto"/>
        <w:jc w:val="center"/>
        <w:rPr>
          <w:rFonts w:ascii="仿宋" w:hAnsi="仿宋" w:eastAsia="仿宋" w:cs="仿宋"/>
          <w:b/>
          <w:color w:val="auto"/>
          <w:spacing w:val="6"/>
          <w:sz w:val="32"/>
          <w:szCs w:val="32"/>
          <w:highlight w:val="none"/>
        </w:rPr>
      </w:pPr>
    </w:p>
    <w:p w14:paraId="58BFA8E9">
      <w:pPr>
        <w:spacing w:line="360" w:lineRule="auto"/>
        <w:jc w:val="center"/>
        <w:rPr>
          <w:rFonts w:ascii="仿宋" w:hAnsi="仿宋" w:eastAsia="仿宋" w:cs="仿宋"/>
          <w:b/>
          <w:color w:val="auto"/>
          <w:spacing w:val="6"/>
          <w:sz w:val="32"/>
          <w:szCs w:val="32"/>
          <w:highlight w:val="none"/>
        </w:rPr>
      </w:pPr>
    </w:p>
    <w:p w14:paraId="5B715EB0">
      <w:pPr>
        <w:spacing w:line="360" w:lineRule="auto"/>
        <w:jc w:val="center"/>
        <w:rPr>
          <w:rFonts w:ascii="仿宋" w:hAnsi="仿宋" w:eastAsia="仿宋" w:cs="仿宋"/>
          <w:b/>
          <w:color w:val="auto"/>
          <w:spacing w:val="6"/>
          <w:sz w:val="32"/>
          <w:szCs w:val="32"/>
          <w:highlight w:val="none"/>
        </w:rPr>
      </w:pPr>
    </w:p>
    <w:p w14:paraId="0B8EE9EF">
      <w:pPr>
        <w:spacing w:line="360" w:lineRule="auto"/>
        <w:jc w:val="center"/>
        <w:rPr>
          <w:rFonts w:ascii="仿宋" w:hAnsi="仿宋" w:eastAsia="仿宋" w:cs="仿宋"/>
          <w:b/>
          <w:color w:val="auto"/>
          <w:spacing w:val="6"/>
          <w:sz w:val="32"/>
          <w:szCs w:val="32"/>
          <w:highlight w:val="none"/>
        </w:rPr>
      </w:pPr>
    </w:p>
    <w:p w14:paraId="4619B01E">
      <w:pPr>
        <w:spacing w:line="360" w:lineRule="auto"/>
        <w:jc w:val="left"/>
        <w:rPr>
          <w:rFonts w:ascii="仿宋" w:hAnsi="仿宋" w:eastAsia="仿宋" w:cs="仿宋"/>
          <w:b/>
          <w:color w:val="auto"/>
          <w:spacing w:val="6"/>
          <w:sz w:val="32"/>
          <w:szCs w:val="32"/>
          <w:highlight w:val="none"/>
        </w:rPr>
      </w:pPr>
    </w:p>
    <w:p w14:paraId="1FA3885B">
      <w:pPr>
        <w:spacing w:line="360" w:lineRule="auto"/>
        <w:jc w:val="left"/>
        <w:rPr>
          <w:rFonts w:ascii="仿宋" w:hAnsi="仿宋" w:eastAsia="仿宋" w:cs="仿宋"/>
          <w:b/>
          <w:color w:val="auto"/>
          <w:spacing w:val="6"/>
          <w:sz w:val="32"/>
          <w:szCs w:val="32"/>
          <w:highlight w:val="none"/>
        </w:rPr>
      </w:pPr>
    </w:p>
    <w:p w14:paraId="6C656D9C">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4C9AF40A">
      <w:pPr>
        <w:spacing w:line="360" w:lineRule="auto"/>
        <w:jc w:val="center"/>
        <w:rPr>
          <w:rFonts w:ascii="仿宋" w:hAnsi="仿宋" w:eastAsia="仿宋" w:cs="仿宋"/>
          <w:b/>
          <w:color w:val="auto"/>
          <w:sz w:val="24"/>
          <w:highlight w:val="none"/>
        </w:rPr>
      </w:pPr>
    </w:p>
    <w:p w14:paraId="540D44F5">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DBD201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8FFCBF6">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B2E9F6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81E6381">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3E08320">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7536ABE">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91CA35B">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A0B0B6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659493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F438C0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F7599A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4C3DA8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6BD81B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1B14E3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A15E36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D01115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32F89853">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42D446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1F75A1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4A6647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5220B888">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974F9C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18C20A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15F6CFD">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FE83C1C">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D0EDE2B">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6EDE67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ABB093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425340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77671F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EAB91A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EB642EF">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CC1E1C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5D04A66E">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0DCD89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3C85CF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8A688C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1561676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4D7BCD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F1407DB">
      <w:pPr>
        <w:spacing w:line="360" w:lineRule="auto"/>
        <w:rPr>
          <w:rFonts w:ascii="仿宋" w:hAnsi="仿宋" w:eastAsia="仿宋" w:cs="仿宋"/>
          <w:b/>
          <w:color w:val="auto"/>
          <w:sz w:val="24"/>
          <w:highlight w:val="none"/>
        </w:rPr>
      </w:pPr>
    </w:p>
    <w:p w14:paraId="51DEF290">
      <w:pPr>
        <w:spacing w:line="360" w:lineRule="auto"/>
        <w:rPr>
          <w:rFonts w:ascii="仿宋" w:hAnsi="仿宋" w:eastAsia="仿宋" w:cs="仿宋"/>
          <w:b/>
          <w:color w:val="auto"/>
          <w:sz w:val="24"/>
          <w:highlight w:val="none"/>
        </w:rPr>
      </w:pPr>
    </w:p>
    <w:p w14:paraId="32B0A202">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35901BB">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59054993">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6F7B435">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561C721">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A4EC46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EA3D59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BE8F308">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C9594FE">
      <w:pPr>
        <w:spacing w:line="360" w:lineRule="auto"/>
        <w:rPr>
          <w:rFonts w:ascii="仿宋" w:hAnsi="仿宋" w:eastAsia="仿宋" w:cs="仿宋"/>
          <w:b/>
          <w:color w:val="auto"/>
          <w:sz w:val="24"/>
          <w:highlight w:val="none"/>
        </w:rPr>
      </w:pPr>
    </w:p>
    <w:p w14:paraId="748E56C6">
      <w:pPr>
        <w:autoSpaceDE w:val="0"/>
        <w:autoSpaceDN w:val="0"/>
        <w:jc w:val="center"/>
        <w:rPr>
          <w:rFonts w:ascii="仿宋" w:hAnsi="仿宋" w:eastAsia="仿宋" w:cs="仿宋"/>
          <w:b/>
          <w:color w:val="auto"/>
          <w:spacing w:val="6"/>
          <w:sz w:val="32"/>
          <w:szCs w:val="32"/>
          <w:highlight w:val="none"/>
        </w:rPr>
      </w:pPr>
    </w:p>
    <w:p w14:paraId="3D9DDA98">
      <w:pPr>
        <w:autoSpaceDE w:val="0"/>
        <w:autoSpaceDN w:val="0"/>
        <w:jc w:val="center"/>
        <w:rPr>
          <w:rFonts w:ascii="仿宋" w:hAnsi="仿宋" w:eastAsia="仿宋" w:cs="仿宋"/>
          <w:b/>
          <w:color w:val="auto"/>
          <w:spacing w:val="6"/>
          <w:sz w:val="32"/>
          <w:szCs w:val="32"/>
          <w:highlight w:val="none"/>
        </w:rPr>
      </w:pPr>
    </w:p>
    <w:p w14:paraId="76E91E39">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1BF2DB4C">
      <w:pPr>
        <w:spacing w:line="360" w:lineRule="auto"/>
        <w:rPr>
          <w:rFonts w:ascii="仿宋" w:hAnsi="仿宋" w:eastAsia="仿宋" w:cs="仿宋"/>
          <w:color w:val="auto"/>
          <w:sz w:val="24"/>
          <w:highlight w:val="none"/>
          <w:u w:val="single"/>
        </w:rPr>
      </w:pPr>
    </w:p>
    <w:p w14:paraId="39B28AF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219E0DA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403393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B39568C">
      <w:pPr>
        <w:spacing w:line="360" w:lineRule="auto"/>
        <w:ind w:firstLine="494"/>
        <w:rPr>
          <w:rFonts w:ascii="仿宋" w:hAnsi="仿宋" w:eastAsia="仿宋" w:cs="仿宋"/>
          <w:color w:val="auto"/>
          <w:sz w:val="24"/>
          <w:highlight w:val="none"/>
        </w:rPr>
      </w:pPr>
    </w:p>
    <w:p w14:paraId="397BA1C9">
      <w:pPr>
        <w:spacing w:line="360" w:lineRule="auto"/>
        <w:ind w:firstLine="494"/>
        <w:rPr>
          <w:rFonts w:ascii="仿宋" w:hAnsi="仿宋" w:eastAsia="仿宋" w:cs="仿宋"/>
          <w:color w:val="auto"/>
          <w:sz w:val="24"/>
          <w:highlight w:val="none"/>
        </w:rPr>
      </w:pPr>
    </w:p>
    <w:p w14:paraId="12964FEB">
      <w:pPr>
        <w:spacing w:line="360" w:lineRule="auto"/>
        <w:ind w:firstLine="494"/>
        <w:rPr>
          <w:rFonts w:ascii="仿宋" w:hAnsi="仿宋" w:eastAsia="仿宋" w:cs="仿宋"/>
          <w:color w:val="auto"/>
          <w:sz w:val="24"/>
          <w:highlight w:val="none"/>
        </w:rPr>
      </w:pPr>
    </w:p>
    <w:p w14:paraId="0ACEF1D4">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6C8774F0">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3DE9BE9">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133EB6BF">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03F88735">
      <w:pPr>
        <w:autoSpaceDE w:val="0"/>
        <w:autoSpaceDN w:val="0"/>
        <w:jc w:val="center"/>
        <w:rPr>
          <w:rFonts w:ascii="仿宋" w:hAnsi="仿宋" w:eastAsia="仿宋" w:cs="仿宋"/>
          <w:b/>
          <w:color w:val="auto"/>
          <w:spacing w:val="6"/>
          <w:sz w:val="32"/>
          <w:szCs w:val="32"/>
          <w:highlight w:val="none"/>
        </w:rPr>
      </w:pPr>
    </w:p>
    <w:p w14:paraId="1F720C3C">
      <w:pPr>
        <w:autoSpaceDE w:val="0"/>
        <w:autoSpaceDN w:val="0"/>
        <w:jc w:val="center"/>
        <w:rPr>
          <w:rFonts w:ascii="仿宋" w:hAnsi="仿宋" w:eastAsia="仿宋" w:cs="仿宋"/>
          <w:b/>
          <w:color w:val="auto"/>
          <w:spacing w:val="6"/>
          <w:sz w:val="32"/>
          <w:szCs w:val="32"/>
          <w:highlight w:val="none"/>
        </w:rPr>
      </w:pPr>
    </w:p>
    <w:p w14:paraId="0466F100">
      <w:pPr>
        <w:autoSpaceDE w:val="0"/>
        <w:autoSpaceDN w:val="0"/>
        <w:jc w:val="center"/>
        <w:rPr>
          <w:rFonts w:ascii="仿宋" w:hAnsi="仿宋" w:eastAsia="仿宋" w:cs="仿宋"/>
          <w:b/>
          <w:color w:val="auto"/>
          <w:spacing w:val="6"/>
          <w:sz w:val="32"/>
          <w:szCs w:val="32"/>
          <w:highlight w:val="none"/>
        </w:rPr>
      </w:pPr>
    </w:p>
    <w:p w14:paraId="4D99B7EF">
      <w:pPr>
        <w:autoSpaceDE w:val="0"/>
        <w:autoSpaceDN w:val="0"/>
        <w:jc w:val="center"/>
        <w:rPr>
          <w:rFonts w:ascii="仿宋" w:hAnsi="仿宋" w:eastAsia="仿宋" w:cs="仿宋"/>
          <w:b/>
          <w:color w:val="auto"/>
          <w:spacing w:val="6"/>
          <w:sz w:val="32"/>
          <w:szCs w:val="32"/>
          <w:highlight w:val="none"/>
        </w:rPr>
      </w:pPr>
    </w:p>
    <w:p w14:paraId="20AE27CB">
      <w:pPr>
        <w:autoSpaceDE w:val="0"/>
        <w:autoSpaceDN w:val="0"/>
        <w:jc w:val="center"/>
        <w:rPr>
          <w:rFonts w:ascii="仿宋" w:hAnsi="仿宋" w:eastAsia="仿宋" w:cs="仿宋"/>
          <w:b/>
          <w:color w:val="auto"/>
          <w:spacing w:val="6"/>
          <w:sz w:val="32"/>
          <w:szCs w:val="32"/>
          <w:highlight w:val="none"/>
        </w:rPr>
      </w:pPr>
    </w:p>
    <w:p w14:paraId="4C2404E9">
      <w:pPr>
        <w:autoSpaceDE w:val="0"/>
        <w:autoSpaceDN w:val="0"/>
        <w:jc w:val="center"/>
        <w:rPr>
          <w:rFonts w:ascii="仿宋" w:hAnsi="仿宋" w:eastAsia="仿宋" w:cs="仿宋"/>
          <w:b/>
          <w:color w:val="auto"/>
          <w:spacing w:val="6"/>
          <w:sz w:val="32"/>
          <w:szCs w:val="32"/>
          <w:highlight w:val="none"/>
        </w:rPr>
      </w:pPr>
    </w:p>
    <w:p w14:paraId="032E4C78">
      <w:pPr>
        <w:autoSpaceDE w:val="0"/>
        <w:autoSpaceDN w:val="0"/>
        <w:jc w:val="center"/>
        <w:rPr>
          <w:rFonts w:ascii="仿宋" w:hAnsi="仿宋" w:eastAsia="仿宋" w:cs="仿宋"/>
          <w:b/>
          <w:color w:val="auto"/>
          <w:spacing w:val="6"/>
          <w:sz w:val="32"/>
          <w:szCs w:val="32"/>
          <w:highlight w:val="none"/>
        </w:rPr>
      </w:pPr>
    </w:p>
    <w:p w14:paraId="6227107C">
      <w:pPr>
        <w:autoSpaceDE w:val="0"/>
        <w:autoSpaceDN w:val="0"/>
        <w:jc w:val="center"/>
        <w:rPr>
          <w:rFonts w:ascii="仿宋" w:hAnsi="仿宋" w:eastAsia="仿宋" w:cs="仿宋"/>
          <w:b/>
          <w:color w:val="auto"/>
          <w:spacing w:val="6"/>
          <w:sz w:val="32"/>
          <w:szCs w:val="32"/>
          <w:highlight w:val="none"/>
        </w:rPr>
      </w:pPr>
    </w:p>
    <w:p w14:paraId="307896D1">
      <w:pPr>
        <w:autoSpaceDE w:val="0"/>
        <w:autoSpaceDN w:val="0"/>
        <w:jc w:val="center"/>
        <w:rPr>
          <w:rFonts w:ascii="仿宋" w:hAnsi="仿宋" w:eastAsia="仿宋" w:cs="仿宋"/>
          <w:b/>
          <w:color w:val="auto"/>
          <w:spacing w:val="6"/>
          <w:sz w:val="32"/>
          <w:szCs w:val="32"/>
          <w:highlight w:val="none"/>
        </w:rPr>
      </w:pPr>
    </w:p>
    <w:p w14:paraId="026A4C76">
      <w:pPr>
        <w:autoSpaceDE w:val="0"/>
        <w:autoSpaceDN w:val="0"/>
        <w:jc w:val="center"/>
        <w:rPr>
          <w:rFonts w:ascii="仿宋" w:hAnsi="仿宋" w:eastAsia="仿宋" w:cs="仿宋"/>
          <w:b/>
          <w:color w:val="auto"/>
          <w:spacing w:val="6"/>
          <w:sz w:val="32"/>
          <w:szCs w:val="32"/>
          <w:highlight w:val="none"/>
        </w:rPr>
      </w:pPr>
    </w:p>
    <w:p w14:paraId="52AD0305">
      <w:pPr>
        <w:autoSpaceDE w:val="0"/>
        <w:autoSpaceDN w:val="0"/>
        <w:jc w:val="center"/>
        <w:rPr>
          <w:rFonts w:ascii="仿宋" w:hAnsi="仿宋" w:eastAsia="仿宋" w:cs="仿宋"/>
          <w:b/>
          <w:color w:val="auto"/>
          <w:spacing w:val="6"/>
          <w:sz w:val="32"/>
          <w:szCs w:val="32"/>
          <w:highlight w:val="none"/>
        </w:rPr>
      </w:pPr>
    </w:p>
    <w:p w14:paraId="76945643">
      <w:pPr>
        <w:autoSpaceDE w:val="0"/>
        <w:autoSpaceDN w:val="0"/>
        <w:jc w:val="center"/>
        <w:rPr>
          <w:rFonts w:ascii="仿宋" w:hAnsi="仿宋" w:eastAsia="仿宋" w:cs="仿宋"/>
          <w:b/>
          <w:color w:val="auto"/>
          <w:spacing w:val="6"/>
          <w:sz w:val="32"/>
          <w:szCs w:val="32"/>
          <w:highlight w:val="none"/>
        </w:rPr>
      </w:pPr>
    </w:p>
    <w:p w14:paraId="404EEE23">
      <w:pPr>
        <w:autoSpaceDE w:val="0"/>
        <w:autoSpaceDN w:val="0"/>
        <w:jc w:val="center"/>
        <w:rPr>
          <w:rFonts w:ascii="仿宋" w:hAnsi="仿宋" w:eastAsia="仿宋" w:cs="仿宋"/>
          <w:b/>
          <w:color w:val="auto"/>
          <w:spacing w:val="6"/>
          <w:sz w:val="32"/>
          <w:szCs w:val="32"/>
          <w:highlight w:val="none"/>
        </w:rPr>
      </w:pPr>
    </w:p>
    <w:p w14:paraId="179B7D98">
      <w:pPr>
        <w:autoSpaceDE w:val="0"/>
        <w:autoSpaceDN w:val="0"/>
        <w:jc w:val="center"/>
        <w:rPr>
          <w:rFonts w:ascii="仿宋" w:hAnsi="仿宋" w:eastAsia="仿宋" w:cs="仿宋"/>
          <w:b/>
          <w:color w:val="auto"/>
          <w:spacing w:val="6"/>
          <w:sz w:val="32"/>
          <w:szCs w:val="32"/>
          <w:highlight w:val="none"/>
        </w:rPr>
      </w:pPr>
    </w:p>
    <w:p w14:paraId="4D942733">
      <w:pPr>
        <w:autoSpaceDE w:val="0"/>
        <w:autoSpaceDN w:val="0"/>
        <w:jc w:val="center"/>
        <w:rPr>
          <w:rFonts w:ascii="仿宋" w:hAnsi="仿宋" w:eastAsia="仿宋" w:cs="仿宋"/>
          <w:b/>
          <w:color w:val="auto"/>
          <w:spacing w:val="6"/>
          <w:sz w:val="32"/>
          <w:szCs w:val="32"/>
          <w:highlight w:val="none"/>
        </w:rPr>
      </w:pPr>
    </w:p>
    <w:p w14:paraId="5D03FAC8">
      <w:pPr>
        <w:autoSpaceDE w:val="0"/>
        <w:autoSpaceDN w:val="0"/>
        <w:jc w:val="center"/>
        <w:rPr>
          <w:rFonts w:ascii="仿宋" w:hAnsi="仿宋" w:eastAsia="仿宋" w:cs="仿宋"/>
          <w:b/>
          <w:color w:val="auto"/>
          <w:spacing w:val="6"/>
          <w:sz w:val="32"/>
          <w:szCs w:val="32"/>
          <w:highlight w:val="none"/>
        </w:rPr>
      </w:pPr>
    </w:p>
    <w:p w14:paraId="2438E424">
      <w:pPr>
        <w:autoSpaceDE w:val="0"/>
        <w:autoSpaceDN w:val="0"/>
        <w:jc w:val="center"/>
        <w:rPr>
          <w:rFonts w:ascii="仿宋" w:hAnsi="仿宋" w:eastAsia="仿宋" w:cs="仿宋"/>
          <w:b/>
          <w:color w:val="auto"/>
          <w:spacing w:val="6"/>
          <w:sz w:val="32"/>
          <w:szCs w:val="32"/>
          <w:highlight w:val="none"/>
        </w:rPr>
      </w:pPr>
    </w:p>
    <w:p w14:paraId="04A14DE9">
      <w:pPr>
        <w:autoSpaceDE w:val="0"/>
        <w:autoSpaceDN w:val="0"/>
        <w:jc w:val="center"/>
        <w:rPr>
          <w:rFonts w:ascii="仿宋" w:hAnsi="仿宋" w:eastAsia="仿宋" w:cs="仿宋"/>
          <w:b/>
          <w:color w:val="auto"/>
          <w:spacing w:val="6"/>
          <w:sz w:val="32"/>
          <w:szCs w:val="32"/>
          <w:highlight w:val="none"/>
        </w:rPr>
      </w:pPr>
    </w:p>
    <w:p w14:paraId="314F48D6">
      <w:pPr>
        <w:snapToGrid w:val="0"/>
        <w:spacing w:line="360" w:lineRule="auto"/>
        <w:jc w:val="center"/>
        <w:outlineLvl w:val="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附件5：联合协议</w:t>
      </w:r>
    </w:p>
    <w:p w14:paraId="3802376B">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02B2624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5156D04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2F30794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18E487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6D1626A2">
      <w:pPr>
        <w:snapToGrid w:val="0"/>
        <w:spacing w:line="360" w:lineRule="auto"/>
        <w:ind w:firstLine="576"/>
        <w:rPr>
          <w:rFonts w:ascii="仿宋" w:hAnsi="仿宋" w:eastAsia="仿宋" w:cs="仿宋"/>
          <w:color w:val="auto"/>
          <w:kern w:val="0"/>
          <w:sz w:val="24"/>
          <w:highlight w:val="none"/>
          <w:lang w:val="zh-CN"/>
        </w:rPr>
      </w:pPr>
      <w:bookmarkStart w:id="553"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37520A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708C08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553"/>
    <w:p w14:paraId="36E0EB5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031D7947">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5CDCE63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1AE9143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30F28D5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2E36747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30504FE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F13679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4198DF74">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E455DE4">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EB90DF5">
      <w:pPr>
        <w:snapToGrid w:val="0"/>
        <w:spacing w:line="360" w:lineRule="auto"/>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9C8599B">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C864722">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C94BD83">
      <w:pPr>
        <w:autoSpaceDE w:val="0"/>
        <w:autoSpaceDN w:val="0"/>
        <w:jc w:val="center"/>
        <w:rPr>
          <w:rFonts w:ascii="仿宋" w:hAnsi="仿宋" w:eastAsia="仿宋" w:cs="仿宋"/>
          <w:b/>
          <w:color w:val="auto"/>
          <w:spacing w:val="6"/>
          <w:sz w:val="32"/>
          <w:szCs w:val="32"/>
          <w:highlight w:val="none"/>
        </w:rPr>
      </w:pPr>
    </w:p>
    <w:p w14:paraId="31F3573E">
      <w:pPr>
        <w:autoSpaceDE w:val="0"/>
        <w:autoSpaceDN w:val="0"/>
        <w:jc w:val="center"/>
        <w:rPr>
          <w:rFonts w:ascii="仿宋" w:hAnsi="仿宋" w:eastAsia="仿宋" w:cs="仿宋"/>
          <w:b/>
          <w:color w:val="auto"/>
          <w:spacing w:val="6"/>
          <w:sz w:val="32"/>
          <w:szCs w:val="32"/>
          <w:highlight w:val="none"/>
        </w:rPr>
      </w:pPr>
    </w:p>
    <w:p w14:paraId="71C6D27D">
      <w:pPr>
        <w:autoSpaceDE w:val="0"/>
        <w:autoSpaceDN w:val="0"/>
        <w:jc w:val="center"/>
        <w:rPr>
          <w:rFonts w:ascii="仿宋" w:hAnsi="仿宋" w:eastAsia="仿宋" w:cs="仿宋"/>
          <w:b/>
          <w:color w:val="auto"/>
          <w:spacing w:val="6"/>
          <w:sz w:val="32"/>
          <w:szCs w:val="32"/>
          <w:highlight w:val="none"/>
        </w:rPr>
      </w:pPr>
    </w:p>
    <w:p w14:paraId="2FD0F00D">
      <w:pPr>
        <w:autoSpaceDE w:val="0"/>
        <w:autoSpaceDN w:val="0"/>
        <w:jc w:val="center"/>
        <w:rPr>
          <w:rFonts w:ascii="仿宋" w:hAnsi="仿宋" w:eastAsia="仿宋" w:cs="仿宋"/>
          <w:b/>
          <w:color w:val="auto"/>
          <w:spacing w:val="6"/>
          <w:sz w:val="32"/>
          <w:szCs w:val="32"/>
          <w:highlight w:val="none"/>
        </w:rPr>
      </w:pPr>
    </w:p>
    <w:p w14:paraId="19424AC4">
      <w:pPr>
        <w:autoSpaceDE w:val="0"/>
        <w:autoSpaceDN w:val="0"/>
        <w:jc w:val="center"/>
        <w:rPr>
          <w:rFonts w:ascii="仿宋" w:hAnsi="仿宋" w:eastAsia="仿宋" w:cs="仿宋"/>
          <w:b/>
          <w:color w:val="auto"/>
          <w:spacing w:val="6"/>
          <w:sz w:val="32"/>
          <w:szCs w:val="32"/>
          <w:highlight w:val="none"/>
        </w:rPr>
      </w:pPr>
    </w:p>
    <w:p w14:paraId="22B56198">
      <w:pPr>
        <w:autoSpaceDE w:val="0"/>
        <w:autoSpaceDN w:val="0"/>
        <w:jc w:val="center"/>
        <w:rPr>
          <w:rFonts w:ascii="仿宋" w:hAnsi="仿宋" w:eastAsia="仿宋" w:cs="仿宋"/>
          <w:b/>
          <w:color w:val="auto"/>
          <w:spacing w:val="6"/>
          <w:sz w:val="32"/>
          <w:szCs w:val="32"/>
          <w:highlight w:val="none"/>
        </w:rPr>
      </w:pPr>
    </w:p>
    <w:p w14:paraId="58A43387">
      <w:pPr>
        <w:autoSpaceDE w:val="0"/>
        <w:autoSpaceDN w:val="0"/>
        <w:jc w:val="center"/>
        <w:rPr>
          <w:rFonts w:ascii="仿宋" w:hAnsi="仿宋" w:eastAsia="仿宋" w:cs="仿宋"/>
          <w:b/>
          <w:color w:val="auto"/>
          <w:spacing w:val="6"/>
          <w:sz w:val="32"/>
          <w:szCs w:val="32"/>
          <w:highlight w:val="none"/>
        </w:rPr>
      </w:pPr>
    </w:p>
    <w:p w14:paraId="78584124">
      <w:pPr>
        <w:autoSpaceDE w:val="0"/>
        <w:autoSpaceDN w:val="0"/>
        <w:jc w:val="center"/>
        <w:rPr>
          <w:rFonts w:ascii="仿宋" w:hAnsi="仿宋" w:eastAsia="仿宋" w:cs="仿宋"/>
          <w:b/>
          <w:color w:val="auto"/>
          <w:spacing w:val="6"/>
          <w:sz w:val="32"/>
          <w:szCs w:val="32"/>
          <w:highlight w:val="none"/>
        </w:rPr>
      </w:pPr>
    </w:p>
    <w:p w14:paraId="22C5A10E">
      <w:pPr>
        <w:autoSpaceDE w:val="0"/>
        <w:autoSpaceDN w:val="0"/>
        <w:jc w:val="center"/>
        <w:rPr>
          <w:rFonts w:ascii="仿宋" w:hAnsi="仿宋" w:eastAsia="仿宋" w:cs="仿宋"/>
          <w:b/>
          <w:color w:val="auto"/>
          <w:spacing w:val="6"/>
          <w:sz w:val="32"/>
          <w:szCs w:val="32"/>
          <w:highlight w:val="none"/>
        </w:rPr>
      </w:pPr>
    </w:p>
    <w:p w14:paraId="4D158B55">
      <w:pPr>
        <w:autoSpaceDE w:val="0"/>
        <w:autoSpaceDN w:val="0"/>
        <w:jc w:val="center"/>
        <w:rPr>
          <w:rFonts w:ascii="仿宋" w:hAnsi="仿宋" w:eastAsia="仿宋" w:cs="仿宋"/>
          <w:b/>
          <w:color w:val="auto"/>
          <w:spacing w:val="6"/>
          <w:sz w:val="32"/>
          <w:szCs w:val="32"/>
          <w:highlight w:val="none"/>
        </w:rPr>
      </w:pPr>
    </w:p>
    <w:p w14:paraId="12C519D2">
      <w:pPr>
        <w:autoSpaceDE w:val="0"/>
        <w:autoSpaceDN w:val="0"/>
        <w:jc w:val="center"/>
        <w:rPr>
          <w:rFonts w:ascii="仿宋" w:hAnsi="仿宋" w:eastAsia="仿宋" w:cs="仿宋"/>
          <w:b/>
          <w:color w:val="auto"/>
          <w:spacing w:val="6"/>
          <w:sz w:val="32"/>
          <w:szCs w:val="32"/>
          <w:highlight w:val="none"/>
        </w:rPr>
      </w:pPr>
    </w:p>
    <w:p w14:paraId="2D95DEA4">
      <w:pPr>
        <w:autoSpaceDE w:val="0"/>
        <w:autoSpaceDN w:val="0"/>
        <w:jc w:val="center"/>
        <w:rPr>
          <w:rFonts w:ascii="仿宋" w:hAnsi="仿宋" w:eastAsia="仿宋" w:cs="仿宋"/>
          <w:b/>
          <w:color w:val="auto"/>
          <w:spacing w:val="6"/>
          <w:sz w:val="32"/>
          <w:szCs w:val="32"/>
          <w:highlight w:val="none"/>
        </w:rPr>
      </w:pPr>
    </w:p>
    <w:p w14:paraId="3EB36A2C">
      <w:pPr>
        <w:autoSpaceDE w:val="0"/>
        <w:autoSpaceDN w:val="0"/>
        <w:jc w:val="center"/>
        <w:rPr>
          <w:rFonts w:ascii="仿宋" w:hAnsi="仿宋" w:eastAsia="仿宋" w:cs="仿宋"/>
          <w:b/>
          <w:color w:val="auto"/>
          <w:spacing w:val="6"/>
          <w:sz w:val="32"/>
          <w:szCs w:val="32"/>
          <w:highlight w:val="none"/>
        </w:rPr>
      </w:pPr>
    </w:p>
    <w:p w14:paraId="3CFA5112">
      <w:pPr>
        <w:autoSpaceDE w:val="0"/>
        <w:autoSpaceDN w:val="0"/>
        <w:jc w:val="center"/>
        <w:rPr>
          <w:rFonts w:ascii="仿宋" w:hAnsi="仿宋" w:eastAsia="仿宋" w:cs="仿宋"/>
          <w:b/>
          <w:color w:val="auto"/>
          <w:spacing w:val="6"/>
          <w:sz w:val="32"/>
          <w:szCs w:val="32"/>
          <w:highlight w:val="none"/>
        </w:rPr>
      </w:pPr>
    </w:p>
    <w:p w14:paraId="340AEFEA">
      <w:pPr>
        <w:autoSpaceDE w:val="0"/>
        <w:autoSpaceDN w:val="0"/>
        <w:jc w:val="center"/>
        <w:rPr>
          <w:rFonts w:ascii="仿宋" w:hAnsi="仿宋" w:eastAsia="仿宋" w:cs="仿宋"/>
          <w:b/>
          <w:color w:val="auto"/>
          <w:spacing w:val="6"/>
          <w:sz w:val="32"/>
          <w:szCs w:val="32"/>
          <w:highlight w:val="none"/>
        </w:rPr>
      </w:pPr>
    </w:p>
    <w:p w14:paraId="7A76EA9F">
      <w:pPr>
        <w:autoSpaceDE w:val="0"/>
        <w:autoSpaceDN w:val="0"/>
        <w:jc w:val="center"/>
        <w:rPr>
          <w:rFonts w:ascii="仿宋" w:hAnsi="仿宋" w:eastAsia="仿宋" w:cs="仿宋"/>
          <w:b/>
          <w:color w:val="auto"/>
          <w:spacing w:val="6"/>
          <w:sz w:val="32"/>
          <w:szCs w:val="32"/>
          <w:highlight w:val="none"/>
        </w:rPr>
      </w:pPr>
    </w:p>
    <w:p w14:paraId="520C43C5">
      <w:pPr>
        <w:autoSpaceDE w:val="0"/>
        <w:autoSpaceDN w:val="0"/>
        <w:jc w:val="center"/>
        <w:rPr>
          <w:rFonts w:ascii="仿宋" w:hAnsi="仿宋" w:eastAsia="仿宋" w:cs="仿宋"/>
          <w:b/>
          <w:color w:val="auto"/>
          <w:spacing w:val="6"/>
          <w:sz w:val="32"/>
          <w:szCs w:val="32"/>
          <w:highlight w:val="none"/>
        </w:rPr>
      </w:pPr>
    </w:p>
    <w:p w14:paraId="1F7BE671">
      <w:pPr>
        <w:autoSpaceDE w:val="0"/>
        <w:autoSpaceDN w:val="0"/>
        <w:jc w:val="center"/>
        <w:rPr>
          <w:rFonts w:ascii="仿宋" w:hAnsi="仿宋" w:eastAsia="仿宋" w:cs="仿宋"/>
          <w:b/>
          <w:color w:val="auto"/>
          <w:spacing w:val="6"/>
          <w:sz w:val="32"/>
          <w:szCs w:val="32"/>
          <w:highlight w:val="none"/>
        </w:rPr>
      </w:pPr>
    </w:p>
    <w:p w14:paraId="7B8A0FC5">
      <w:pPr>
        <w:autoSpaceDE w:val="0"/>
        <w:autoSpaceDN w:val="0"/>
        <w:jc w:val="center"/>
        <w:rPr>
          <w:rFonts w:ascii="仿宋" w:hAnsi="仿宋" w:eastAsia="仿宋" w:cs="仿宋"/>
          <w:b/>
          <w:color w:val="auto"/>
          <w:spacing w:val="6"/>
          <w:sz w:val="32"/>
          <w:szCs w:val="32"/>
          <w:highlight w:val="none"/>
        </w:rPr>
      </w:pPr>
    </w:p>
    <w:p w14:paraId="5CB1F050">
      <w:pPr>
        <w:autoSpaceDE w:val="0"/>
        <w:autoSpaceDN w:val="0"/>
        <w:jc w:val="center"/>
        <w:rPr>
          <w:rFonts w:ascii="仿宋" w:hAnsi="仿宋" w:eastAsia="仿宋" w:cs="仿宋"/>
          <w:b/>
          <w:color w:val="auto"/>
          <w:spacing w:val="6"/>
          <w:sz w:val="32"/>
          <w:szCs w:val="32"/>
          <w:highlight w:val="none"/>
        </w:rPr>
      </w:pPr>
    </w:p>
    <w:p w14:paraId="21610E5A">
      <w:pPr>
        <w:autoSpaceDE w:val="0"/>
        <w:autoSpaceDN w:val="0"/>
        <w:jc w:val="center"/>
        <w:rPr>
          <w:rFonts w:ascii="仿宋" w:hAnsi="仿宋" w:eastAsia="仿宋" w:cs="仿宋"/>
          <w:b/>
          <w:color w:val="auto"/>
          <w:spacing w:val="6"/>
          <w:sz w:val="32"/>
          <w:szCs w:val="32"/>
          <w:highlight w:val="none"/>
        </w:rPr>
      </w:pPr>
    </w:p>
    <w:p w14:paraId="2D61B933">
      <w:pPr>
        <w:autoSpaceDE w:val="0"/>
        <w:autoSpaceDN w:val="0"/>
        <w:jc w:val="center"/>
        <w:rPr>
          <w:rFonts w:ascii="仿宋" w:hAnsi="仿宋" w:eastAsia="仿宋" w:cs="仿宋"/>
          <w:b/>
          <w:color w:val="auto"/>
          <w:spacing w:val="6"/>
          <w:sz w:val="32"/>
          <w:szCs w:val="32"/>
          <w:highlight w:val="none"/>
        </w:rPr>
      </w:pPr>
    </w:p>
    <w:p w14:paraId="12BA35EF">
      <w:pPr>
        <w:autoSpaceDE w:val="0"/>
        <w:autoSpaceDN w:val="0"/>
        <w:jc w:val="center"/>
        <w:rPr>
          <w:rFonts w:ascii="仿宋" w:hAnsi="仿宋" w:eastAsia="仿宋" w:cs="仿宋"/>
          <w:b/>
          <w:color w:val="auto"/>
          <w:spacing w:val="6"/>
          <w:sz w:val="32"/>
          <w:szCs w:val="32"/>
          <w:highlight w:val="none"/>
        </w:rPr>
      </w:pPr>
    </w:p>
    <w:p w14:paraId="3D359DB0">
      <w:pPr>
        <w:autoSpaceDE w:val="0"/>
        <w:autoSpaceDN w:val="0"/>
        <w:jc w:val="center"/>
        <w:rPr>
          <w:rFonts w:ascii="仿宋" w:hAnsi="仿宋" w:eastAsia="仿宋" w:cs="仿宋"/>
          <w:b/>
          <w:color w:val="auto"/>
          <w:spacing w:val="6"/>
          <w:sz w:val="32"/>
          <w:szCs w:val="32"/>
          <w:highlight w:val="none"/>
        </w:rPr>
      </w:pPr>
    </w:p>
    <w:p w14:paraId="4303838F">
      <w:pPr>
        <w:autoSpaceDE w:val="0"/>
        <w:autoSpaceDN w:val="0"/>
        <w:jc w:val="center"/>
        <w:rPr>
          <w:rFonts w:ascii="仿宋" w:hAnsi="仿宋" w:eastAsia="仿宋" w:cs="仿宋"/>
          <w:b/>
          <w:color w:val="auto"/>
          <w:spacing w:val="6"/>
          <w:sz w:val="32"/>
          <w:szCs w:val="32"/>
          <w:highlight w:val="none"/>
        </w:rPr>
      </w:pPr>
    </w:p>
    <w:p w14:paraId="64972C30">
      <w:pPr>
        <w:autoSpaceDE w:val="0"/>
        <w:autoSpaceDN w:val="0"/>
        <w:jc w:val="center"/>
        <w:rPr>
          <w:rFonts w:ascii="仿宋" w:hAnsi="仿宋" w:eastAsia="仿宋" w:cs="仿宋"/>
          <w:b/>
          <w:color w:val="auto"/>
          <w:spacing w:val="6"/>
          <w:sz w:val="32"/>
          <w:szCs w:val="32"/>
          <w:highlight w:val="none"/>
        </w:rPr>
      </w:pPr>
    </w:p>
    <w:p w14:paraId="1F7A1B45">
      <w:pPr>
        <w:snapToGrid w:val="0"/>
        <w:spacing w:line="360" w:lineRule="auto"/>
        <w:jc w:val="center"/>
        <w:outlineLvl w:val="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6FBA7DB9">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600B887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5E05E7D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42517F2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5C93D70D">
      <w:pPr>
        <w:pStyle w:val="3"/>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119EB78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458C351">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147DF29">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5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554"/>
    </w:p>
    <w:p w14:paraId="0F0713D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263320C2">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51BCBCA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39EA7B8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3AC6B9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6F88FB86">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088BE30">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2718DEC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198DB1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0F204A6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6B1FDC1">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5806DCA4">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0B528FDB">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F0DCC1B">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98AA292">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F54ABB9">
      <w:pPr>
        <w:autoSpaceDE w:val="0"/>
        <w:autoSpaceDN w:val="0"/>
        <w:jc w:val="center"/>
        <w:rPr>
          <w:rFonts w:ascii="仿宋" w:hAnsi="仿宋" w:eastAsia="仿宋" w:cs="仿宋"/>
          <w:b/>
          <w:color w:val="auto"/>
          <w:spacing w:val="6"/>
          <w:sz w:val="32"/>
          <w:szCs w:val="32"/>
          <w:highlight w:val="none"/>
        </w:rPr>
      </w:pPr>
    </w:p>
    <w:p w14:paraId="025C5405">
      <w:pPr>
        <w:autoSpaceDE w:val="0"/>
        <w:autoSpaceDN w:val="0"/>
        <w:jc w:val="center"/>
        <w:rPr>
          <w:rFonts w:ascii="仿宋" w:hAnsi="仿宋" w:eastAsia="仿宋" w:cs="仿宋"/>
          <w:b/>
          <w:color w:val="auto"/>
          <w:spacing w:val="6"/>
          <w:sz w:val="32"/>
          <w:szCs w:val="32"/>
          <w:highlight w:val="none"/>
        </w:rPr>
      </w:pPr>
    </w:p>
    <w:p w14:paraId="1B852313">
      <w:pPr>
        <w:autoSpaceDE w:val="0"/>
        <w:autoSpaceDN w:val="0"/>
        <w:jc w:val="center"/>
        <w:rPr>
          <w:rFonts w:ascii="仿宋" w:hAnsi="仿宋" w:eastAsia="仿宋" w:cs="仿宋"/>
          <w:b/>
          <w:color w:val="auto"/>
          <w:spacing w:val="6"/>
          <w:sz w:val="32"/>
          <w:szCs w:val="32"/>
          <w:highlight w:val="none"/>
        </w:rPr>
      </w:pPr>
    </w:p>
    <w:p w14:paraId="680207A8">
      <w:pPr>
        <w:autoSpaceDE w:val="0"/>
        <w:autoSpaceDN w:val="0"/>
        <w:jc w:val="center"/>
        <w:rPr>
          <w:rFonts w:ascii="仿宋" w:hAnsi="仿宋" w:eastAsia="仿宋" w:cs="仿宋"/>
          <w:b/>
          <w:color w:val="auto"/>
          <w:spacing w:val="6"/>
          <w:sz w:val="32"/>
          <w:szCs w:val="32"/>
          <w:highlight w:val="none"/>
        </w:rPr>
      </w:pPr>
    </w:p>
    <w:p w14:paraId="4FF9057F">
      <w:pPr>
        <w:autoSpaceDE w:val="0"/>
        <w:autoSpaceDN w:val="0"/>
        <w:jc w:val="center"/>
        <w:rPr>
          <w:rFonts w:ascii="仿宋" w:hAnsi="仿宋" w:eastAsia="仿宋" w:cs="仿宋"/>
          <w:b/>
          <w:color w:val="auto"/>
          <w:spacing w:val="6"/>
          <w:sz w:val="32"/>
          <w:szCs w:val="32"/>
          <w:highlight w:val="none"/>
        </w:rPr>
      </w:pPr>
    </w:p>
    <w:p w14:paraId="22058D08">
      <w:pPr>
        <w:autoSpaceDE w:val="0"/>
        <w:autoSpaceDN w:val="0"/>
        <w:jc w:val="center"/>
        <w:rPr>
          <w:rFonts w:ascii="仿宋" w:hAnsi="仿宋" w:eastAsia="仿宋" w:cs="仿宋"/>
          <w:b/>
          <w:color w:val="auto"/>
          <w:spacing w:val="6"/>
          <w:sz w:val="32"/>
          <w:szCs w:val="32"/>
          <w:highlight w:val="none"/>
        </w:rPr>
      </w:pPr>
    </w:p>
    <w:p w14:paraId="0D0A0135">
      <w:pPr>
        <w:autoSpaceDE w:val="0"/>
        <w:autoSpaceDN w:val="0"/>
        <w:jc w:val="center"/>
        <w:rPr>
          <w:rFonts w:ascii="仿宋" w:hAnsi="仿宋" w:eastAsia="仿宋" w:cs="仿宋"/>
          <w:b/>
          <w:color w:val="auto"/>
          <w:spacing w:val="6"/>
          <w:sz w:val="32"/>
          <w:szCs w:val="32"/>
          <w:highlight w:val="none"/>
        </w:rPr>
      </w:pPr>
    </w:p>
    <w:p w14:paraId="0F9E8551">
      <w:pPr>
        <w:autoSpaceDE w:val="0"/>
        <w:autoSpaceDN w:val="0"/>
        <w:jc w:val="center"/>
        <w:rPr>
          <w:rFonts w:ascii="仿宋" w:hAnsi="仿宋" w:eastAsia="仿宋" w:cs="仿宋"/>
          <w:b/>
          <w:color w:val="auto"/>
          <w:spacing w:val="6"/>
          <w:sz w:val="32"/>
          <w:szCs w:val="32"/>
          <w:highlight w:val="none"/>
        </w:rPr>
      </w:pPr>
    </w:p>
    <w:p w14:paraId="6154046E">
      <w:pPr>
        <w:autoSpaceDE w:val="0"/>
        <w:autoSpaceDN w:val="0"/>
        <w:jc w:val="center"/>
        <w:rPr>
          <w:rFonts w:ascii="仿宋" w:hAnsi="仿宋" w:eastAsia="仿宋" w:cs="仿宋"/>
          <w:b/>
          <w:color w:val="auto"/>
          <w:spacing w:val="6"/>
          <w:sz w:val="32"/>
          <w:szCs w:val="32"/>
          <w:highlight w:val="none"/>
        </w:rPr>
      </w:pPr>
    </w:p>
    <w:p w14:paraId="22831B29">
      <w:pPr>
        <w:autoSpaceDE w:val="0"/>
        <w:autoSpaceDN w:val="0"/>
        <w:jc w:val="center"/>
        <w:rPr>
          <w:rFonts w:ascii="仿宋" w:hAnsi="仿宋" w:eastAsia="仿宋" w:cs="仿宋"/>
          <w:b/>
          <w:color w:val="auto"/>
          <w:spacing w:val="6"/>
          <w:sz w:val="32"/>
          <w:szCs w:val="32"/>
          <w:highlight w:val="none"/>
        </w:rPr>
      </w:pPr>
    </w:p>
    <w:p w14:paraId="1FD14760">
      <w:pPr>
        <w:autoSpaceDE w:val="0"/>
        <w:autoSpaceDN w:val="0"/>
        <w:jc w:val="center"/>
        <w:rPr>
          <w:rFonts w:ascii="仿宋" w:hAnsi="仿宋" w:eastAsia="仿宋" w:cs="仿宋"/>
          <w:b/>
          <w:color w:val="auto"/>
          <w:spacing w:val="6"/>
          <w:sz w:val="32"/>
          <w:szCs w:val="32"/>
          <w:highlight w:val="none"/>
        </w:rPr>
      </w:pPr>
    </w:p>
    <w:p w14:paraId="25284661">
      <w:pPr>
        <w:autoSpaceDE w:val="0"/>
        <w:autoSpaceDN w:val="0"/>
        <w:jc w:val="center"/>
        <w:rPr>
          <w:rFonts w:ascii="仿宋" w:hAnsi="仿宋" w:eastAsia="仿宋" w:cs="仿宋"/>
          <w:b/>
          <w:color w:val="auto"/>
          <w:spacing w:val="6"/>
          <w:sz w:val="32"/>
          <w:szCs w:val="32"/>
          <w:highlight w:val="none"/>
        </w:rPr>
      </w:pPr>
    </w:p>
    <w:p w14:paraId="7C246E77">
      <w:pPr>
        <w:autoSpaceDE w:val="0"/>
        <w:autoSpaceDN w:val="0"/>
        <w:jc w:val="center"/>
        <w:rPr>
          <w:rFonts w:ascii="仿宋" w:hAnsi="仿宋" w:eastAsia="仿宋" w:cs="仿宋"/>
          <w:b/>
          <w:color w:val="auto"/>
          <w:spacing w:val="6"/>
          <w:sz w:val="32"/>
          <w:szCs w:val="32"/>
          <w:highlight w:val="none"/>
        </w:rPr>
      </w:pPr>
    </w:p>
    <w:p w14:paraId="7B719C98">
      <w:pPr>
        <w:autoSpaceDE w:val="0"/>
        <w:autoSpaceDN w:val="0"/>
        <w:jc w:val="center"/>
        <w:rPr>
          <w:rFonts w:ascii="仿宋" w:hAnsi="仿宋" w:eastAsia="仿宋" w:cs="仿宋"/>
          <w:b/>
          <w:color w:val="auto"/>
          <w:spacing w:val="6"/>
          <w:sz w:val="32"/>
          <w:szCs w:val="32"/>
          <w:highlight w:val="none"/>
        </w:rPr>
      </w:pPr>
    </w:p>
    <w:p w14:paraId="0AC2B0C1">
      <w:pPr>
        <w:autoSpaceDE w:val="0"/>
        <w:autoSpaceDN w:val="0"/>
        <w:jc w:val="center"/>
        <w:rPr>
          <w:rFonts w:ascii="仿宋" w:hAnsi="仿宋" w:eastAsia="仿宋" w:cs="仿宋"/>
          <w:b/>
          <w:color w:val="auto"/>
          <w:spacing w:val="6"/>
          <w:sz w:val="32"/>
          <w:szCs w:val="32"/>
          <w:highlight w:val="none"/>
        </w:rPr>
      </w:pPr>
    </w:p>
    <w:p w14:paraId="30E17216">
      <w:pPr>
        <w:autoSpaceDE w:val="0"/>
        <w:autoSpaceDN w:val="0"/>
        <w:jc w:val="center"/>
        <w:rPr>
          <w:rFonts w:ascii="仿宋" w:hAnsi="仿宋" w:eastAsia="仿宋" w:cs="仿宋"/>
          <w:b/>
          <w:color w:val="auto"/>
          <w:spacing w:val="6"/>
          <w:sz w:val="32"/>
          <w:szCs w:val="32"/>
          <w:highlight w:val="none"/>
        </w:rPr>
      </w:pPr>
    </w:p>
    <w:p w14:paraId="3FFB5BC5">
      <w:pPr>
        <w:autoSpaceDE w:val="0"/>
        <w:autoSpaceDN w:val="0"/>
        <w:jc w:val="center"/>
        <w:rPr>
          <w:rFonts w:ascii="仿宋" w:hAnsi="仿宋" w:eastAsia="仿宋" w:cs="仿宋"/>
          <w:b/>
          <w:color w:val="auto"/>
          <w:spacing w:val="6"/>
          <w:sz w:val="32"/>
          <w:szCs w:val="32"/>
          <w:highlight w:val="none"/>
        </w:rPr>
      </w:pPr>
    </w:p>
    <w:p w14:paraId="7753101B">
      <w:pPr>
        <w:autoSpaceDE w:val="0"/>
        <w:autoSpaceDN w:val="0"/>
        <w:jc w:val="center"/>
        <w:rPr>
          <w:rFonts w:ascii="仿宋" w:hAnsi="仿宋" w:eastAsia="仿宋" w:cs="仿宋"/>
          <w:b/>
          <w:color w:val="auto"/>
          <w:spacing w:val="6"/>
          <w:sz w:val="32"/>
          <w:szCs w:val="32"/>
          <w:highlight w:val="none"/>
        </w:rPr>
      </w:pPr>
    </w:p>
    <w:p w14:paraId="0B27591B">
      <w:pPr>
        <w:autoSpaceDE w:val="0"/>
        <w:autoSpaceDN w:val="0"/>
        <w:jc w:val="center"/>
        <w:rPr>
          <w:rFonts w:ascii="仿宋" w:hAnsi="仿宋" w:eastAsia="仿宋" w:cs="仿宋"/>
          <w:b/>
          <w:color w:val="auto"/>
          <w:spacing w:val="6"/>
          <w:sz w:val="32"/>
          <w:szCs w:val="32"/>
          <w:highlight w:val="none"/>
        </w:rPr>
      </w:pPr>
    </w:p>
    <w:p w14:paraId="2FB284A4">
      <w:pPr>
        <w:autoSpaceDE w:val="0"/>
        <w:autoSpaceDN w:val="0"/>
        <w:jc w:val="center"/>
        <w:rPr>
          <w:rFonts w:ascii="仿宋" w:hAnsi="仿宋" w:eastAsia="仿宋" w:cs="仿宋"/>
          <w:b/>
          <w:color w:val="auto"/>
          <w:spacing w:val="6"/>
          <w:sz w:val="32"/>
          <w:szCs w:val="32"/>
          <w:highlight w:val="none"/>
        </w:rPr>
      </w:pPr>
    </w:p>
    <w:p w14:paraId="7EDBCDBB">
      <w:pPr>
        <w:autoSpaceDE w:val="0"/>
        <w:autoSpaceDN w:val="0"/>
        <w:jc w:val="center"/>
        <w:rPr>
          <w:rFonts w:ascii="仿宋" w:hAnsi="仿宋" w:eastAsia="仿宋" w:cs="仿宋"/>
          <w:b/>
          <w:color w:val="auto"/>
          <w:spacing w:val="6"/>
          <w:sz w:val="32"/>
          <w:szCs w:val="32"/>
          <w:highlight w:val="none"/>
        </w:rPr>
      </w:pPr>
    </w:p>
    <w:p w14:paraId="7E73034A">
      <w:pPr>
        <w:autoSpaceDE w:val="0"/>
        <w:autoSpaceDN w:val="0"/>
        <w:jc w:val="center"/>
        <w:rPr>
          <w:rFonts w:ascii="仿宋" w:hAnsi="仿宋" w:eastAsia="仿宋" w:cs="仿宋"/>
          <w:b/>
          <w:color w:val="auto"/>
          <w:spacing w:val="6"/>
          <w:sz w:val="32"/>
          <w:szCs w:val="32"/>
          <w:highlight w:val="none"/>
        </w:rPr>
      </w:pPr>
    </w:p>
    <w:p w14:paraId="3CB6D5AA">
      <w:pPr>
        <w:autoSpaceDE w:val="0"/>
        <w:autoSpaceDN w:val="0"/>
        <w:jc w:val="center"/>
        <w:rPr>
          <w:rFonts w:ascii="仿宋" w:hAnsi="仿宋" w:eastAsia="仿宋" w:cs="仿宋"/>
          <w:b/>
          <w:color w:val="auto"/>
          <w:spacing w:val="6"/>
          <w:sz w:val="32"/>
          <w:szCs w:val="32"/>
          <w:highlight w:val="none"/>
        </w:rPr>
      </w:pPr>
    </w:p>
    <w:p w14:paraId="4F98DE9B">
      <w:pPr>
        <w:autoSpaceDE w:val="0"/>
        <w:autoSpaceDN w:val="0"/>
        <w:jc w:val="center"/>
        <w:rPr>
          <w:rFonts w:ascii="仿宋" w:hAnsi="仿宋" w:eastAsia="仿宋" w:cs="仿宋"/>
          <w:b/>
          <w:color w:val="auto"/>
          <w:spacing w:val="6"/>
          <w:sz w:val="32"/>
          <w:szCs w:val="32"/>
          <w:highlight w:val="none"/>
        </w:rPr>
      </w:pPr>
    </w:p>
    <w:p w14:paraId="3886AE18">
      <w:pPr>
        <w:autoSpaceDE w:val="0"/>
        <w:autoSpaceDN w:val="0"/>
        <w:jc w:val="center"/>
        <w:rPr>
          <w:rFonts w:ascii="仿宋" w:hAnsi="仿宋" w:eastAsia="仿宋" w:cs="仿宋"/>
          <w:b/>
          <w:color w:val="auto"/>
          <w:spacing w:val="6"/>
          <w:sz w:val="32"/>
          <w:szCs w:val="32"/>
          <w:highlight w:val="none"/>
        </w:rPr>
      </w:pPr>
    </w:p>
    <w:p w14:paraId="26C8CA9E">
      <w:pPr>
        <w:autoSpaceDE w:val="0"/>
        <w:autoSpaceDN w:val="0"/>
        <w:jc w:val="center"/>
        <w:rPr>
          <w:rFonts w:ascii="仿宋" w:hAnsi="仿宋" w:eastAsia="仿宋" w:cs="仿宋"/>
          <w:b/>
          <w:color w:val="auto"/>
          <w:spacing w:val="6"/>
          <w:sz w:val="32"/>
          <w:szCs w:val="32"/>
          <w:highlight w:val="none"/>
        </w:rPr>
      </w:pPr>
    </w:p>
    <w:p w14:paraId="0F23FE69">
      <w:pPr>
        <w:autoSpaceDE w:val="0"/>
        <w:autoSpaceDN w:val="0"/>
        <w:jc w:val="center"/>
        <w:rPr>
          <w:rFonts w:ascii="仿宋" w:hAnsi="仿宋" w:eastAsia="仿宋" w:cs="仿宋"/>
          <w:b/>
          <w:color w:val="auto"/>
          <w:spacing w:val="6"/>
          <w:sz w:val="32"/>
          <w:szCs w:val="32"/>
          <w:highlight w:val="none"/>
        </w:rPr>
      </w:pPr>
    </w:p>
    <w:p w14:paraId="6E01D441">
      <w:pPr>
        <w:autoSpaceDE w:val="0"/>
        <w:autoSpaceDN w:val="0"/>
        <w:jc w:val="center"/>
        <w:rPr>
          <w:rFonts w:ascii="仿宋" w:hAnsi="仿宋" w:eastAsia="仿宋" w:cs="仿宋"/>
          <w:b/>
          <w:color w:val="auto"/>
          <w:spacing w:val="6"/>
          <w:sz w:val="32"/>
          <w:szCs w:val="32"/>
          <w:highlight w:val="none"/>
        </w:rPr>
      </w:pPr>
    </w:p>
    <w:p w14:paraId="2E327386">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38C2199">
      <w:pPr>
        <w:snapToGrid w:val="0"/>
        <w:spacing w:line="360" w:lineRule="auto"/>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附件7：中小企业声明函</w:t>
      </w:r>
    </w:p>
    <w:p w14:paraId="5FA98FD2">
      <w:pPr>
        <w:spacing w:line="360" w:lineRule="auto"/>
        <w:jc w:val="center"/>
        <w:rPr>
          <w:rFonts w:ascii="仿宋" w:hAnsi="仿宋" w:eastAsia="仿宋" w:cs="仿宋"/>
          <w:color w:val="auto"/>
          <w:sz w:val="24"/>
          <w:highlight w:val="none"/>
          <w:u w:val="single"/>
        </w:rPr>
      </w:pPr>
    </w:p>
    <w:p w14:paraId="6A93C55F">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5C9C5C5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732E568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5FB7FC9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44FE577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03A0713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8A572D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3E1B629">
      <w:pPr>
        <w:snapToGrid w:val="0"/>
        <w:spacing w:line="360" w:lineRule="auto"/>
        <w:ind w:firstLine="5160" w:firstLineChars="2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211FC1C2">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2814020">
      <w:pPr>
        <w:spacing w:line="360" w:lineRule="auto"/>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2F09F186">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0288471A">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EC44AAF">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BF9122B">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083BA3E3">
      <w:pPr>
        <w:pStyle w:val="3"/>
        <w:rPr>
          <w:rFonts w:ascii="仿宋" w:eastAsia="仿宋" w:cs="仿宋"/>
          <w:color w:val="auto"/>
          <w:sz w:val="24"/>
          <w:highlight w:val="none"/>
        </w:rPr>
      </w:pPr>
      <w:r>
        <w:rPr>
          <w:rFonts w:hint="eastAsia" w:ascii="仿宋" w:eastAsia="仿宋" w:cs="仿宋"/>
          <w:color w:val="auto"/>
          <w:highlight w:val="none"/>
        </w:rPr>
        <w:t>附件</w:t>
      </w:r>
      <w:r>
        <w:rPr>
          <w:rFonts w:hint="eastAsia" w:ascii="仿宋" w:eastAsia="仿宋" w:cs="仿宋"/>
          <w:color w:val="auto"/>
          <w:highlight w:val="none"/>
          <w:lang w:val="en-US"/>
        </w:rPr>
        <w:t>8</w:t>
      </w:r>
      <w:r>
        <w:rPr>
          <w:rFonts w:hint="eastAsia" w:ascii="仿宋" w:eastAsia="仿宋" w:cs="仿宋"/>
          <w:color w:val="auto"/>
          <w:highlight w:val="none"/>
        </w:rPr>
        <w:t>样品（演示）授权委托书</w:t>
      </w:r>
    </w:p>
    <w:p w14:paraId="3BF29622">
      <w:pPr>
        <w:jc w:val="center"/>
        <w:rPr>
          <w:rFonts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3286EFA3">
      <w:pPr>
        <w:jc w:val="center"/>
        <w:rPr>
          <w:rFonts w:ascii="仿宋" w:hAnsi="仿宋" w:eastAsia="仿宋" w:cs="仿宋"/>
          <w:color w:val="auto"/>
          <w:sz w:val="40"/>
          <w:highlight w:val="none"/>
        </w:rPr>
      </w:pPr>
    </w:p>
    <w:p w14:paraId="582A2BCD">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37766A01">
      <w:pPr>
        <w:snapToGrid w:val="0"/>
        <w:spacing w:line="360" w:lineRule="auto"/>
        <w:ind w:left="254" w:leftChars="121" w:firstLine="420" w:firstLineChars="200"/>
        <w:rPr>
          <w:rFonts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42DF489A">
      <w:pPr>
        <w:snapToGrid w:val="0"/>
        <w:spacing w:line="360" w:lineRule="auto"/>
        <w:ind w:left="254" w:leftChars="121" w:firstLine="420" w:firstLineChars="200"/>
        <w:rPr>
          <w:rFonts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5724C9BB">
      <w:pPr>
        <w:snapToGrid w:val="0"/>
        <w:spacing w:line="360" w:lineRule="auto"/>
        <w:rPr>
          <w:rFonts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368313A1">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37B5D30D">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0F71B7C7">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14:paraId="2844C986">
      <w:pPr>
        <w:snapToGrid w:val="0"/>
        <w:spacing w:line="360" w:lineRule="auto"/>
        <w:ind w:right="240"/>
        <w:jc w:val="right"/>
        <w:rPr>
          <w:rFonts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4767E61A">
      <w:pPr>
        <w:snapToGrid w:val="0"/>
        <w:spacing w:line="360" w:lineRule="auto"/>
        <w:ind w:right="240"/>
        <w:jc w:val="right"/>
        <w:rPr>
          <w:rFonts w:ascii="仿宋" w:hAnsi="仿宋" w:eastAsia="仿宋" w:cs="仿宋"/>
          <w:color w:val="auto"/>
          <w:highlight w:val="none"/>
          <w:lang w:val="zh-CN"/>
        </w:rPr>
      </w:pPr>
    </w:p>
    <w:p w14:paraId="3043F473">
      <w:pPr>
        <w:snapToGrid w:val="0"/>
        <w:spacing w:line="360" w:lineRule="auto"/>
        <w:ind w:right="1920"/>
        <w:rPr>
          <w:rFonts w:ascii="仿宋" w:hAnsi="仿宋" w:eastAsia="仿宋" w:cs="仿宋"/>
          <w:color w:val="auto"/>
          <w:highlight w:val="none"/>
          <w:lang w:val="zh-CN"/>
        </w:rPr>
      </w:pPr>
    </w:p>
    <w:p w14:paraId="3B8DE085">
      <w:pPr>
        <w:snapToGrid w:val="0"/>
        <w:spacing w:line="360" w:lineRule="auto"/>
        <w:ind w:right="240"/>
        <w:jc w:val="right"/>
        <w:rPr>
          <w:rFonts w:ascii="仿宋" w:hAnsi="仿宋" w:eastAsia="仿宋" w:cs="仿宋"/>
          <w:color w:val="auto"/>
          <w:highlight w:val="none"/>
          <w:lang w:val="zh-CN"/>
        </w:rPr>
      </w:pPr>
    </w:p>
    <w:p w14:paraId="59C9E0BA">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302B818F">
      <w:pPr>
        <w:snapToGrid w:val="0"/>
        <w:spacing w:line="360" w:lineRule="auto"/>
        <w:ind w:right="240"/>
        <w:rPr>
          <w:rFonts w:ascii="仿宋" w:hAnsi="仿宋" w:eastAsia="仿宋" w:cs="仿宋"/>
          <w:color w:val="auto"/>
          <w:highlight w:val="none"/>
          <w:lang w:val="zh-CN"/>
        </w:rPr>
      </w:pPr>
    </w:p>
    <w:p w14:paraId="5CF14F59">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28B4A96F">
      <w:pPr>
        <w:spacing w:line="360" w:lineRule="auto"/>
        <w:rPr>
          <w:rFonts w:ascii="仿宋" w:hAnsi="仿宋" w:eastAsia="仿宋" w:cs="仿宋"/>
          <w:color w:val="auto"/>
          <w:highlight w:val="none"/>
        </w:rPr>
      </w:pPr>
      <w:r>
        <w:rPr>
          <w:rFonts w:hint="eastAsia" w:ascii="仿宋" w:hAnsi="仿宋" w:eastAsia="仿宋" w:cs="仿宋"/>
          <w:b/>
          <w:color w:val="auto"/>
          <w:highlight w:val="none"/>
        </w:rPr>
        <w:t>同时有样品和演示的，可委托不同人员。</w:t>
      </w:r>
    </w:p>
    <w:p w14:paraId="45C5EB5F">
      <w:pPr>
        <w:spacing w:line="360" w:lineRule="auto"/>
        <w:jc w:val="center"/>
        <w:rPr>
          <w:rFonts w:ascii="仿宋" w:hAnsi="仿宋" w:eastAsia="仿宋" w:cs="仿宋"/>
          <w:b/>
          <w:color w:val="auto"/>
          <w:sz w:val="32"/>
          <w:szCs w:val="32"/>
          <w:highlight w:val="none"/>
        </w:rPr>
      </w:pPr>
    </w:p>
    <w:p w14:paraId="6586DC7D">
      <w:pPr>
        <w:spacing w:line="360" w:lineRule="auto"/>
        <w:jc w:val="center"/>
        <w:rPr>
          <w:rFonts w:ascii="仿宋" w:hAnsi="仿宋" w:eastAsia="仿宋" w:cs="仿宋"/>
          <w:b/>
          <w:color w:val="auto"/>
          <w:sz w:val="32"/>
          <w:szCs w:val="32"/>
          <w:highlight w:val="none"/>
        </w:rPr>
      </w:pPr>
    </w:p>
    <w:p w14:paraId="7373B4DD">
      <w:pPr>
        <w:spacing w:line="360" w:lineRule="auto"/>
        <w:jc w:val="center"/>
        <w:rPr>
          <w:rFonts w:ascii="仿宋" w:hAnsi="仿宋" w:eastAsia="仿宋" w:cs="仿宋"/>
          <w:b/>
          <w:color w:val="auto"/>
          <w:sz w:val="32"/>
          <w:szCs w:val="32"/>
          <w:highlight w:val="none"/>
        </w:rPr>
      </w:pPr>
    </w:p>
    <w:p w14:paraId="56F21FCE">
      <w:pPr>
        <w:spacing w:line="360" w:lineRule="auto"/>
        <w:jc w:val="center"/>
        <w:rPr>
          <w:rFonts w:ascii="仿宋" w:hAnsi="仿宋" w:eastAsia="仿宋" w:cs="仿宋"/>
          <w:b/>
          <w:color w:val="auto"/>
          <w:sz w:val="32"/>
          <w:szCs w:val="32"/>
          <w:highlight w:val="none"/>
        </w:rPr>
      </w:pPr>
    </w:p>
    <w:p w14:paraId="1A7F250E">
      <w:pPr>
        <w:spacing w:line="360" w:lineRule="auto"/>
        <w:jc w:val="center"/>
        <w:rPr>
          <w:rFonts w:ascii="仿宋" w:hAnsi="仿宋" w:eastAsia="仿宋" w:cs="仿宋"/>
          <w:b/>
          <w:color w:val="auto"/>
          <w:sz w:val="32"/>
          <w:szCs w:val="32"/>
          <w:highlight w:val="none"/>
        </w:rPr>
      </w:pPr>
    </w:p>
    <w:p w14:paraId="5ADD41D9">
      <w:pPr>
        <w:spacing w:line="360" w:lineRule="auto"/>
        <w:jc w:val="center"/>
        <w:rPr>
          <w:rFonts w:ascii="仿宋" w:hAnsi="仿宋" w:eastAsia="仿宋" w:cs="仿宋"/>
          <w:b/>
          <w:color w:val="auto"/>
          <w:sz w:val="32"/>
          <w:szCs w:val="32"/>
          <w:highlight w:val="none"/>
        </w:rPr>
      </w:pPr>
    </w:p>
    <w:p w14:paraId="3C486DB4">
      <w:pPr>
        <w:spacing w:line="360" w:lineRule="auto"/>
        <w:rPr>
          <w:rFonts w:ascii="仿宋" w:hAnsi="仿宋" w:eastAsia="仿宋" w:cs="仿宋"/>
          <w:b/>
          <w:color w:val="auto"/>
          <w:sz w:val="32"/>
          <w:szCs w:val="32"/>
          <w:highlight w:val="none"/>
        </w:rPr>
      </w:pPr>
    </w:p>
    <w:p w14:paraId="528C7F15">
      <w:pPr>
        <w:spacing w:line="360" w:lineRule="auto"/>
        <w:jc w:val="center"/>
        <w:rPr>
          <w:rFonts w:ascii="仿宋" w:hAnsi="仿宋" w:eastAsia="仿宋" w:cs="仿宋"/>
          <w:b/>
          <w:color w:val="auto"/>
          <w:sz w:val="32"/>
          <w:szCs w:val="32"/>
          <w:highlight w:val="none"/>
        </w:rPr>
      </w:pPr>
    </w:p>
    <w:p w14:paraId="1714317C">
      <w:pPr>
        <w:spacing w:line="360" w:lineRule="auto"/>
        <w:rPr>
          <w:rFonts w:ascii="仿宋" w:hAnsi="仿宋" w:eastAsia="仿宋" w:cs="仿宋"/>
          <w:bCs/>
          <w:color w:val="auto"/>
          <w:sz w:val="24"/>
          <w:highlight w:val="none"/>
        </w:rPr>
      </w:pPr>
    </w:p>
    <w:bookmarkEnd w:id="559"/>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578E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DCDC3">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6DFE0">
    <w:pPr>
      <w:pStyle w:val="39"/>
      <w:framePr w:wrap="around" w:vAnchor="text" w:hAnchor="margin" w:xAlign="right" w:y="1"/>
      <w:rPr>
        <w:rStyle w:val="72"/>
      </w:rPr>
    </w:pPr>
    <w:r>
      <w:fldChar w:fldCharType="begin"/>
    </w:r>
    <w:r>
      <w:rPr>
        <w:rStyle w:val="72"/>
      </w:rPr>
      <w:instrText xml:space="preserve">PAGE  </w:instrText>
    </w:r>
    <w:r>
      <w:fldChar w:fldCharType="end"/>
    </w:r>
  </w:p>
  <w:p w14:paraId="23F1D8B5">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5DECB">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555" w:name="_Toc164085800"/>
    <w:bookmarkStart w:id="556" w:name="_Toc131845147"/>
    <w:bookmarkStart w:id="557" w:name="_Toc91899912"/>
    <w:bookmarkStart w:id="558" w:name="_Toc3611018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6AB83">
    <w:pPr>
      <w:pStyle w:val="39"/>
      <w:framePr w:wrap="around" w:vAnchor="text" w:hAnchor="margin" w:xAlign="right" w:y="1"/>
      <w:rPr>
        <w:rStyle w:val="72"/>
      </w:rPr>
    </w:pPr>
    <w:r>
      <w:fldChar w:fldCharType="begin"/>
    </w:r>
    <w:r>
      <w:rPr>
        <w:rStyle w:val="72"/>
      </w:rPr>
      <w:instrText xml:space="preserve">PAGE  </w:instrText>
    </w:r>
    <w:r>
      <w:fldChar w:fldCharType="end"/>
    </w:r>
  </w:p>
  <w:p w14:paraId="686A7E27">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FEC5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2C08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75970AE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1633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34C273B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CFF2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5F836B1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DDDD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6AFF817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74C5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2131502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086E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663E571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7E64F">
    <w:pPr>
      <w:pStyle w:val="40"/>
      <w:pBdr>
        <w:bottom w:val="single" w:color="auto" w:sz="6" w:space="4"/>
      </w:pBdr>
      <w:jc w:val="right"/>
    </w:pPr>
    <w:r>
      <w:t></w:t>
    </w:r>
    <w:r>
      <w:rPr>
        <w:rFonts w:hint="eastAsia"/>
      </w:rPr>
      <w:t xml:space="preserve">             </w:t>
    </w:r>
    <w:r>
      <w:t>杭州市政府采购公开招标文件</w:t>
    </w:r>
  </w:p>
  <w:p w14:paraId="768045E1">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5796A">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543A5">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61C67">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F9F2B">
    <w:pPr>
      <w:pStyle w:val="40"/>
    </w:pPr>
  </w:p>
  <w:p w14:paraId="7ABF62AF">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2BF0F">
    <w:pPr>
      <w:pStyle w:val="40"/>
      <w:rPr>
        <w:rFonts w:ascii="仿宋_GB2312" w:eastAsia="仿宋_GB2312"/>
        <w:b/>
        <w:i/>
        <w:u w:val="single"/>
      </w:rPr>
    </w:pPr>
    <w:r>
      <w:t></w:t>
    </w:r>
    <w:r>
      <w:rPr>
        <w:rFonts w:hint="eastAsia"/>
      </w:rPr>
      <w:t xml:space="preserve">                                                </w:t>
    </w:r>
    <w:r>
      <w:t xml:space="preserve"> 杭州市政府采购公开招标文件</w:t>
    </w:r>
  </w:p>
  <w:p w14:paraId="16B13BF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7343B">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E195A">
    <w:pPr>
      <w:pStyle w:val="40"/>
      <w:jc w:val="right"/>
      <w:rPr>
        <w:rFonts w:ascii="仿宋_GB2312" w:eastAsia="仿宋_GB2312"/>
        <w:b/>
        <w:i/>
        <w:u w:val="single"/>
      </w:rPr>
    </w:pPr>
    <w:r>
      <w:rPr>
        <w:rFonts w:hint="eastAsia"/>
      </w:rPr>
      <w:t xml:space="preserve">                                  </w:t>
    </w:r>
    <w:r>
      <w:t>杭州市政府采购公开招标文件</w:t>
    </w:r>
  </w:p>
  <w:p w14:paraId="518F229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65A85">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F9B5A">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A56D7"/>
    <w:multiLevelType w:val="singleLevel"/>
    <w:tmpl w:val="FEBA56D7"/>
    <w:lvl w:ilvl="0" w:tentative="0">
      <w:start w:val="1"/>
      <w:numFmt w:val="chineseCounting"/>
      <w:suff w:val="space"/>
      <w:lvlText w:val="第%1部分"/>
      <w:lvlJc w:val="left"/>
      <w:rPr>
        <w:rFonts w:hint="eastAsia"/>
      </w:rPr>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OGU3ZDU0OWE3MmIzNzlhNzdiMzBhNTdiYmI4Y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5BCE"/>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472"/>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6C"/>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17"/>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6B5"/>
    <w:rsid w:val="001E17E3"/>
    <w:rsid w:val="001E2052"/>
    <w:rsid w:val="001E2492"/>
    <w:rsid w:val="001E257C"/>
    <w:rsid w:val="001E286C"/>
    <w:rsid w:val="001E2F34"/>
    <w:rsid w:val="001E35EE"/>
    <w:rsid w:val="001E4B2C"/>
    <w:rsid w:val="001E507F"/>
    <w:rsid w:val="001E56C2"/>
    <w:rsid w:val="001E59FB"/>
    <w:rsid w:val="001E7CD3"/>
    <w:rsid w:val="001E7F81"/>
    <w:rsid w:val="001F02F8"/>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72"/>
    <w:rsid w:val="00211185"/>
    <w:rsid w:val="00211424"/>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399"/>
    <w:rsid w:val="002850F2"/>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5819"/>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335"/>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2E7D"/>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28F"/>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1CDA"/>
    <w:rsid w:val="003A20D5"/>
    <w:rsid w:val="003A24CC"/>
    <w:rsid w:val="003A2512"/>
    <w:rsid w:val="003A2A53"/>
    <w:rsid w:val="003A2EE8"/>
    <w:rsid w:val="003A373C"/>
    <w:rsid w:val="003A381B"/>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CC"/>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2D5E"/>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5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281"/>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811"/>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0E97"/>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67E3"/>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8C1"/>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303"/>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2D4C"/>
    <w:rsid w:val="005D306D"/>
    <w:rsid w:val="005D3327"/>
    <w:rsid w:val="005D4854"/>
    <w:rsid w:val="005D5BCF"/>
    <w:rsid w:val="005D5CA3"/>
    <w:rsid w:val="005D65BF"/>
    <w:rsid w:val="005D6D84"/>
    <w:rsid w:val="005D70A1"/>
    <w:rsid w:val="005D73A5"/>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1A8"/>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608"/>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2A7"/>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0CA"/>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5C5"/>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5920"/>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194"/>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4961"/>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A01"/>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A45"/>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07"/>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57EB4"/>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AF4"/>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779"/>
    <w:rsid w:val="00BB1688"/>
    <w:rsid w:val="00BB1EFB"/>
    <w:rsid w:val="00BB269F"/>
    <w:rsid w:val="00BB27CC"/>
    <w:rsid w:val="00BB2ACE"/>
    <w:rsid w:val="00BB2D2A"/>
    <w:rsid w:val="00BB2E4E"/>
    <w:rsid w:val="00BB2E62"/>
    <w:rsid w:val="00BB36C9"/>
    <w:rsid w:val="00BB3A66"/>
    <w:rsid w:val="00BB40D1"/>
    <w:rsid w:val="00BB777D"/>
    <w:rsid w:val="00BB7EC0"/>
    <w:rsid w:val="00BB7F88"/>
    <w:rsid w:val="00BC0207"/>
    <w:rsid w:val="00BC089F"/>
    <w:rsid w:val="00BC0A0C"/>
    <w:rsid w:val="00BC0A5A"/>
    <w:rsid w:val="00BC0E64"/>
    <w:rsid w:val="00BC0FD5"/>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62B"/>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B7D"/>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E5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57"/>
    <w:rsid w:val="00D14101"/>
    <w:rsid w:val="00D144D8"/>
    <w:rsid w:val="00D14919"/>
    <w:rsid w:val="00D14E25"/>
    <w:rsid w:val="00D15470"/>
    <w:rsid w:val="00D15AE3"/>
    <w:rsid w:val="00D160C4"/>
    <w:rsid w:val="00D165D8"/>
    <w:rsid w:val="00D1724E"/>
    <w:rsid w:val="00D17C26"/>
    <w:rsid w:val="00D17E08"/>
    <w:rsid w:val="00D20453"/>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2F"/>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606"/>
    <w:rsid w:val="00D81A28"/>
    <w:rsid w:val="00D81BDE"/>
    <w:rsid w:val="00D8201D"/>
    <w:rsid w:val="00D82B00"/>
    <w:rsid w:val="00D82B04"/>
    <w:rsid w:val="00D82BE4"/>
    <w:rsid w:val="00D82E05"/>
    <w:rsid w:val="00D83912"/>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1CC"/>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3AA"/>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050"/>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3DE"/>
    <w:rsid w:val="00F16B86"/>
    <w:rsid w:val="00F16E1A"/>
    <w:rsid w:val="00F16F92"/>
    <w:rsid w:val="00F172B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6DD6"/>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2829D1"/>
    <w:rsid w:val="025F0711"/>
    <w:rsid w:val="026B2E25"/>
    <w:rsid w:val="02824D4D"/>
    <w:rsid w:val="02DC4B10"/>
    <w:rsid w:val="02DD76CE"/>
    <w:rsid w:val="02F36323"/>
    <w:rsid w:val="02F5619C"/>
    <w:rsid w:val="0326446A"/>
    <w:rsid w:val="032D5555"/>
    <w:rsid w:val="036634D2"/>
    <w:rsid w:val="03B74E41"/>
    <w:rsid w:val="03DD35E4"/>
    <w:rsid w:val="03F07FBB"/>
    <w:rsid w:val="04076900"/>
    <w:rsid w:val="041A5A3B"/>
    <w:rsid w:val="042311BA"/>
    <w:rsid w:val="042B157A"/>
    <w:rsid w:val="04824B9E"/>
    <w:rsid w:val="048F763B"/>
    <w:rsid w:val="049F330E"/>
    <w:rsid w:val="04AA775C"/>
    <w:rsid w:val="04AF1889"/>
    <w:rsid w:val="04F66F48"/>
    <w:rsid w:val="05251E14"/>
    <w:rsid w:val="05A16594"/>
    <w:rsid w:val="05A33A8F"/>
    <w:rsid w:val="05A7762D"/>
    <w:rsid w:val="060E5941"/>
    <w:rsid w:val="06110FAF"/>
    <w:rsid w:val="06493CA7"/>
    <w:rsid w:val="065A6178"/>
    <w:rsid w:val="066F1CF3"/>
    <w:rsid w:val="06930BB8"/>
    <w:rsid w:val="06A92350"/>
    <w:rsid w:val="07245D42"/>
    <w:rsid w:val="07264C62"/>
    <w:rsid w:val="0779354C"/>
    <w:rsid w:val="08061376"/>
    <w:rsid w:val="0810741B"/>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923504"/>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741649"/>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8963A1"/>
    <w:rsid w:val="11C6522A"/>
    <w:rsid w:val="11DE77CF"/>
    <w:rsid w:val="11E104CC"/>
    <w:rsid w:val="11E20309"/>
    <w:rsid w:val="12255233"/>
    <w:rsid w:val="12530213"/>
    <w:rsid w:val="127723A9"/>
    <w:rsid w:val="12862074"/>
    <w:rsid w:val="12883966"/>
    <w:rsid w:val="129E45B4"/>
    <w:rsid w:val="12D81596"/>
    <w:rsid w:val="13072A44"/>
    <w:rsid w:val="135F4BE2"/>
    <w:rsid w:val="137722A8"/>
    <w:rsid w:val="139B1A0A"/>
    <w:rsid w:val="139D25C7"/>
    <w:rsid w:val="13BF3CE4"/>
    <w:rsid w:val="141008D8"/>
    <w:rsid w:val="14125FE6"/>
    <w:rsid w:val="1415556D"/>
    <w:rsid w:val="146D271E"/>
    <w:rsid w:val="14982588"/>
    <w:rsid w:val="149A5AD9"/>
    <w:rsid w:val="14A7619D"/>
    <w:rsid w:val="150536C3"/>
    <w:rsid w:val="150C1963"/>
    <w:rsid w:val="151447A0"/>
    <w:rsid w:val="154A6454"/>
    <w:rsid w:val="15762120"/>
    <w:rsid w:val="16192CB8"/>
    <w:rsid w:val="16A8729C"/>
    <w:rsid w:val="16B33777"/>
    <w:rsid w:val="16BC70A7"/>
    <w:rsid w:val="16C6339E"/>
    <w:rsid w:val="172F2D79"/>
    <w:rsid w:val="17557BEF"/>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9F11126"/>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5D622D"/>
    <w:rsid w:val="208921B3"/>
    <w:rsid w:val="208D5628"/>
    <w:rsid w:val="20973DEB"/>
    <w:rsid w:val="20B26522"/>
    <w:rsid w:val="20B44310"/>
    <w:rsid w:val="211116EB"/>
    <w:rsid w:val="216133FC"/>
    <w:rsid w:val="21D56769"/>
    <w:rsid w:val="21E52EF3"/>
    <w:rsid w:val="21FB5D7B"/>
    <w:rsid w:val="22015E94"/>
    <w:rsid w:val="220B1C3D"/>
    <w:rsid w:val="221D1D20"/>
    <w:rsid w:val="22334A87"/>
    <w:rsid w:val="22776764"/>
    <w:rsid w:val="227A4A01"/>
    <w:rsid w:val="22BE6801"/>
    <w:rsid w:val="23263C90"/>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2A1420"/>
    <w:rsid w:val="28333E1D"/>
    <w:rsid w:val="28454BD6"/>
    <w:rsid w:val="28455253"/>
    <w:rsid w:val="28551971"/>
    <w:rsid w:val="285B1C53"/>
    <w:rsid w:val="288C4AF2"/>
    <w:rsid w:val="289F7086"/>
    <w:rsid w:val="28C32028"/>
    <w:rsid w:val="28CC490F"/>
    <w:rsid w:val="28DE40AA"/>
    <w:rsid w:val="29345E77"/>
    <w:rsid w:val="294C65AD"/>
    <w:rsid w:val="29806583"/>
    <w:rsid w:val="298B3C4C"/>
    <w:rsid w:val="29E67BC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735402"/>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12587"/>
    <w:rsid w:val="2FFD7934"/>
    <w:rsid w:val="304001ED"/>
    <w:rsid w:val="30733ACD"/>
    <w:rsid w:val="308C3862"/>
    <w:rsid w:val="309379D8"/>
    <w:rsid w:val="30A270F7"/>
    <w:rsid w:val="30DF1478"/>
    <w:rsid w:val="30EC586F"/>
    <w:rsid w:val="30F45444"/>
    <w:rsid w:val="310E70F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327BC"/>
    <w:rsid w:val="363A3B40"/>
    <w:rsid w:val="365302AE"/>
    <w:rsid w:val="36607A0A"/>
    <w:rsid w:val="366E227C"/>
    <w:rsid w:val="366F2E0D"/>
    <w:rsid w:val="367B6A5C"/>
    <w:rsid w:val="36A2455B"/>
    <w:rsid w:val="36A74ADA"/>
    <w:rsid w:val="36AD60D5"/>
    <w:rsid w:val="36B224F9"/>
    <w:rsid w:val="36EC0CC9"/>
    <w:rsid w:val="373F410B"/>
    <w:rsid w:val="376D4844"/>
    <w:rsid w:val="37EE7094"/>
    <w:rsid w:val="38296C89"/>
    <w:rsid w:val="383002EB"/>
    <w:rsid w:val="38586797"/>
    <w:rsid w:val="385D15DF"/>
    <w:rsid w:val="38BC0149"/>
    <w:rsid w:val="38D87D1C"/>
    <w:rsid w:val="39636459"/>
    <w:rsid w:val="396B7F6C"/>
    <w:rsid w:val="39B417A9"/>
    <w:rsid w:val="39FC5695"/>
    <w:rsid w:val="3A006D8E"/>
    <w:rsid w:val="3A136626"/>
    <w:rsid w:val="3A1E0383"/>
    <w:rsid w:val="3A3651E5"/>
    <w:rsid w:val="3A744481"/>
    <w:rsid w:val="3A8C7BEF"/>
    <w:rsid w:val="3A906246"/>
    <w:rsid w:val="3B2349B7"/>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E01E6"/>
    <w:rsid w:val="40FF545D"/>
    <w:rsid w:val="410067C8"/>
    <w:rsid w:val="412001B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51CF3"/>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BB1BD9"/>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AA580E"/>
    <w:rsid w:val="4E045E46"/>
    <w:rsid w:val="4E793892"/>
    <w:rsid w:val="4E800872"/>
    <w:rsid w:val="4EC569ED"/>
    <w:rsid w:val="4ED50EA1"/>
    <w:rsid w:val="4EEC050C"/>
    <w:rsid w:val="4F104EC3"/>
    <w:rsid w:val="4F47354A"/>
    <w:rsid w:val="4F911C54"/>
    <w:rsid w:val="4FE625E0"/>
    <w:rsid w:val="500E66E6"/>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80ADD"/>
    <w:rsid w:val="5244713B"/>
    <w:rsid w:val="524A4270"/>
    <w:rsid w:val="52615633"/>
    <w:rsid w:val="526F4DE4"/>
    <w:rsid w:val="52977FD4"/>
    <w:rsid w:val="52A25790"/>
    <w:rsid w:val="52A96B6F"/>
    <w:rsid w:val="52B45975"/>
    <w:rsid w:val="52D94AA4"/>
    <w:rsid w:val="52EA3A62"/>
    <w:rsid w:val="52F50BB8"/>
    <w:rsid w:val="52FF7816"/>
    <w:rsid w:val="53097272"/>
    <w:rsid w:val="530B3D85"/>
    <w:rsid w:val="53544462"/>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338B"/>
    <w:rsid w:val="566B6D1E"/>
    <w:rsid w:val="56D71D47"/>
    <w:rsid w:val="56ED4753"/>
    <w:rsid w:val="57032A2C"/>
    <w:rsid w:val="570F5219"/>
    <w:rsid w:val="571A5D4B"/>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C84442"/>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A680C"/>
    <w:rsid w:val="5CBC7692"/>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82646"/>
    <w:rsid w:val="5F6277C6"/>
    <w:rsid w:val="5F6D0B1D"/>
    <w:rsid w:val="5F8D0B82"/>
    <w:rsid w:val="5FA40637"/>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64CD9"/>
    <w:rsid w:val="61D45A1A"/>
    <w:rsid w:val="61F94C26"/>
    <w:rsid w:val="62000E56"/>
    <w:rsid w:val="624F3E49"/>
    <w:rsid w:val="62632286"/>
    <w:rsid w:val="62885958"/>
    <w:rsid w:val="62F40B65"/>
    <w:rsid w:val="62FC2CFE"/>
    <w:rsid w:val="63024505"/>
    <w:rsid w:val="635600A5"/>
    <w:rsid w:val="635B1DB5"/>
    <w:rsid w:val="63711FED"/>
    <w:rsid w:val="63880DDC"/>
    <w:rsid w:val="638D5397"/>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7C3550"/>
    <w:rsid w:val="69CC2BFF"/>
    <w:rsid w:val="69FD55B8"/>
    <w:rsid w:val="6A0B1C62"/>
    <w:rsid w:val="6A2406C8"/>
    <w:rsid w:val="6ADE0BD1"/>
    <w:rsid w:val="6AE96859"/>
    <w:rsid w:val="6B147746"/>
    <w:rsid w:val="6B244180"/>
    <w:rsid w:val="6B24787C"/>
    <w:rsid w:val="6B573233"/>
    <w:rsid w:val="6B5B6274"/>
    <w:rsid w:val="6B767602"/>
    <w:rsid w:val="6B935D53"/>
    <w:rsid w:val="6C196F71"/>
    <w:rsid w:val="6C226FCB"/>
    <w:rsid w:val="6C31226F"/>
    <w:rsid w:val="6C552F0B"/>
    <w:rsid w:val="6C8C67B7"/>
    <w:rsid w:val="6C9D744C"/>
    <w:rsid w:val="6CF64AB2"/>
    <w:rsid w:val="6D167928"/>
    <w:rsid w:val="6D26299B"/>
    <w:rsid w:val="6D4772EC"/>
    <w:rsid w:val="6D9078AF"/>
    <w:rsid w:val="6DAA3FEF"/>
    <w:rsid w:val="6DC0172B"/>
    <w:rsid w:val="6DCB690C"/>
    <w:rsid w:val="6DD41A5B"/>
    <w:rsid w:val="6DE60341"/>
    <w:rsid w:val="6DF43C2E"/>
    <w:rsid w:val="6DF51CA3"/>
    <w:rsid w:val="6E8335BD"/>
    <w:rsid w:val="6E8E12EF"/>
    <w:rsid w:val="6E972936"/>
    <w:rsid w:val="6E9F2B3A"/>
    <w:rsid w:val="6ED446C5"/>
    <w:rsid w:val="6F2A7D94"/>
    <w:rsid w:val="6F6F4C02"/>
    <w:rsid w:val="6F8331F1"/>
    <w:rsid w:val="6FAE1A09"/>
    <w:rsid w:val="6FD75BF8"/>
    <w:rsid w:val="70713D1E"/>
    <w:rsid w:val="707723D0"/>
    <w:rsid w:val="70F5661B"/>
    <w:rsid w:val="71360107"/>
    <w:rsid w:val="713B688E"/>
    <w:rsid w:val="719F449E"/>
    <w:rsid w:val="71D43752"/>
    <w:rsid w:val="71F1796A"/>
    <w:rsid w:val="72154626"/>
    <w:rsid w:val="72262B5D"/>
    <w:rsid w:val="72283FF7"/>
    <w:rsid w:val="722E7212"/>
    <w:rsid w:val="723A0474"/>
    <w:rsid w:val="725923E4"/>
    <w:rsid w:val="72864BF7"/>
    <w:rsid w:val="729023FC"/>
    <w:rsid w:val="73A949CC"/>
    <w:rsid w:val="73C0646E"/>
    <w:rsid w:val="742222F5"/>
    <w:rsid w:val="74476126"/>
    <w:rsid w:val="74706664"/>
    <w:rsid w:val="747F3682"/>
    <w:rsid w:val="749C4185"/>
    <w:rsid w:val="74C257AA"/>
    <w:rsid w:val="75067759"/>
    <w:rsid w:val="751002ED"/>
    <w:rsid w:val="752E6DCD"/>
    <w:rsid w:val="7551380D"/>
    <w:rsid w:val="75600BE5"/>
    <w:rsid w:val="7564475C"/>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2E7A4A"/>
    <w:rsid w:val="77340A39"/>
    <w:rsid w:val="77351FD0"/>
    <w:rsid w:val="77472422"/>
    <w:rsid w:val="777F31F2"/>
    <w:rsid w:val="77D1700D"/>
    <w:rsid w:val="77EA74CC"/>
    <w:rsid w:val="77EC04CC"/>
    <w:rsid w:val="78775729"/>
    <w:rsid w:val="78A42DB0"/>
    <w:rsid w:val="78A656AB"/>
    <w:rsid w:val="78B2245C"/>
    <w:rsid w:val="78E172CC"/>
    <w:rsid w:val="78EA1D1F"/>
    <w:rsid w:val="78FD511C"/>
    <w:rsid w:val="7904172F"/>
    <w:rsid w:val="790F7E27"/>
    <w:rsid w:val="792A231A"/>
    <w:rsid w:val="79316829"/>
    <w:rsid w:val="79635B60"/>
    <w:rsid w:val="797E66A9"/>
    <w:rsid w:val="798518A4"/>
    <w:rsid w:val="79A97383"/>
    <w:rsid w:val="79B30E1C"/>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BE8AB3"/>
    <w:rsid w:val="7EF56FBB"/>
    <w:rsid w:val="7F0768EB"/>
    <w:rsid w:val="7F143BEC"/>
    <w:rsid w:val="7F715AF2"/>
    <w:rsid w:val="7F7B27EC"/>
    <w:rsid w:val="7F886E69"/>
    <w:rsid w:val="7F9DEFDD"/>
    <w:rsid w:val="7FDF7E14"/>
    <w:rsid w:val="9C2DC1F0"/>
    <w:rsid w:val="9EFF1932"/>
    <w:rsid w:val="BB7FA927"/>
    <w:rsid w:val="BE17C5AF"/>
    <w:rsid w:val="DEFB09E1"/>
    <w:rsid w:val="EFFFB235"/>
    <w:rsid w:val="F5FFD31F"/>
    <w:rsid w:val="F63D9962"/>
    <w:rsid w:val="F7FF2692"/>
    <w:rsid w:val="FA7FF16F"/>
    <w:rsid w:val="FBDC34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5"/>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36505</Words>
  <Characters>39015</Characters>
  <Lines>329</Lines>
  <Paragraphs>92</Paragraphs>
  <TotalTime>16</TotalTime>
  <ScaleCrop>false</ScaleCrop>
  <LinksUpToDate>false</LinksUpToDate>
  <CharactersWithSpaces>44203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WPS_1575867827</cp:lastModifiedBy>
  <cp:lastPrinted>2021-12-29T19:06:00Z</cp:lastPrinted>
  <dcterms:modified xsi:type="dcterms:W3CDTF">2024-08-13T02:45:21Z</dcterms:modified>
  <dc:title>杭州市市民卡扩大发卡工程</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