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B64B0" w:rsidRPr="00FC1B0B" w:rsidRDefault="003B64B0">
      <w:pPr>
        <w:pStyle w:val="a4"/>
        <w:widowControl w:val="0"/>
        <w:snapToGrid w:val="0"/>
        <w:spacing w:line="470" w:lineRule="atLeast"/>
        <w:ind w:firstLine="0"/>
        <w:jc w:val="center"/>
        <w:rPr>
          <w:b w:val="0"/>
          <w:color w:val="auto"/>
          <w:sz w:val="36"/>
          <w:szCs w:val="36"/>
        </w:rPr>
      </w:pPr>
    </w:p>
    <w:p w:rsidR="003B64B0" w:rsidRPr="00FC1B0B" w:rsidRDefault="003B64B0">
      <w:pPr>
        <w:pStyle w:val="a4"/>
        <w:widowControl w:val="0"/>
        <w:snapToGrid w:val="0"/>
        <w:spacing w:line="470" w:lineRule="atLeast"/>
        <w:ind w:firstLine="0"/>
        <w:jc w:val="center"/>
        <w:rPr>
          <w:b w:val="0"/>
          <w:color w:val="auto"/>
          <w:sz w:val="36"/>
        </w:rPr>
      </w:pPr>
    </w:p>
    <w:p w:rsidR="003B64B0" w:rsidRPr="00FC1B0B" w:rsidRDefault="003B64B0">
      <w:pPr>
        <w:pStyle w:val="a4"/>
        <w:widowControl w:val="0"/>
        <w:snapToGrid w:val="0"/>
        <w:spacing w:line="470" w:lineRule="atLeast"/>
        <w:ind w:firstLine="0"/>
        <w:jc w:val="center"/>
        <w:rPr>
          <w:b w:val="0"/>
          <w:color w:val="auto"/>
          <w:sz w:val="36"/>
        </w:rPr>
      </w:pPr>
    </w:p>
    <w:p w:rsidR="003B64B0" w:rsidRPr="00FC1B0B" w:rsidRDefault="003B64B0">
      <w:pPr>
        <w:pStyle w:val="a4"/>
        <w:widowControl w:val="0"/>
        <w:snapToGrid w:val="0"/>
        <w:spacing w:line="470" w:lineRule="atLeast"/>
        <w:ind w:firstLine="0"/>
        <w:jc w:val="center"/>
        <w:rPr>
          <w:bCs/>
          <w:color w:val="auto"/>
          <w:sz w:val="72"/>
        </w:rPr>
      </w:pPr>
      <w:r w:rsidRPr="00FC1B0B">
        <w:rPr>
          <w:rFonts w:hint="eastAsia"/>
          <w:bCs/>
          <w:color w:val="auto"/>
          <w:sz w:val="72"/>
        </w:rPr>
        <w:t>竞争性磋商文件</w:t>
      </w:r>
    </w:p>
    <w:p w:rsidR="003B64B0" w:rsidRPr="00FC1B0B" w:rsidRDefault="003B64B0">
      <w:pPr>
        <w:pStyle w:val="a4"/>
        <w:widowControl w:val="0"/>
        <w:snapToGrid w:val="0"/>
        <w:spacing w:line="360" w:lineRule="auto"/>
        <w:ind w:firstLineChars="750" w:firstLine="2400"/>
        <w:rPr>
          <w:b w:val="0"/>
          <w:color w:val="auto"/>
          <w:sz w:val="32"/>
        </w:rPr>
      </w:pPr>
    </w:p>
    <w:p w:rsidR="003B64B0" w:rsidRPr="00FC1B0B" w:rsidRDefault="003B64B0">
      <w:pPr>
        <w:pStyle w:val="a4"/>
        <w:widowControl w:val="0"/>
        <w:snapToGrid w:val="0"/>
        <w:spacing w:line="360" w:lineRule="auto"/>
        <w:ind w:firstLineChars="750" w:firstLine="2400"/>
        <w:rPr>
          <w:b w:val="0"/>
          <w:color w:val="auto"/>
          <w:sz w:val="32"/>
        </w:rPr>
      </w:pPr>
    </w:p>
    <w:p w:rsidR="003B64B0" w:rsidRPr="00FC1B0B" w:rsidRDefault="003B64B0">
      <w:pPr>
        <w:pStyle w:val="a4"/>
        <w:widowControl w:val="0"/>
        <w:snapToGrid w:val="0"/>
        <w:spacing w:line="360" w:lineRule="auto"/>
        <w:ind w:firstLineChars="750" w:firstLine="2400"/>
        <w:rPr>
          <w:b w:val="0"/>
          <w:color w:val="auto"/>
          <w:sz w:val="32"/>
        </w:rPr>
      </w:pPr>
    </w:p>
    <w:p w:rsidR="003B64B0" w:rsidRPr="00FC1B0B" w:rsidRDefault="003B64B0">
      <w:pPr>
        <w:pStyle w:val="a4"/>
        <w:widowControl w:val="0"/>
        <w:snapToGrid w:val="0"/>
        <w:spacing w:line="360" w:lineRule="auto"/>
        <w:ind w:firstLineChars="750" w:firstLine="2400"/>
        <w:rPr>
          <w:b w:val="0"/>
          <w:color w:val="auto"/>
          <w:sz w:val="32"/>
        </w:rPr>
      </w:pPr>
    </w:p>
    <w:p w:rsidR="003B64B0" w:rsidRPr="00FC1B0B" w:rsidRDefault="003B64B0">
      <w:pPr>
        <w:pStyle w:val="a4"/>
        <w:widowControl w:val="0"/>
        <w:snapToGrid w:val="0"/>
        <w:spacing w:line="360" w:lineRule="auto"/>
        <w:ind w:firstLineChars="750" w:firstLine="2400"/>
        <w:rPr>
          <w:b w:val="0"/>
          <w:color w:val="auto"/>
          <w:sz w:val="32"/>
        </w:rPr>
      </w:pPr>
    </w:p>
    <w:p w:rsidR="003B64B0" w:rsidRPr="00FC1B0B" w:rsidRDefault="003B64B0">
      <w:pPr>
        <w:pStyle w:val="a4"/>
        <w:widowControl w:val="0"/>
        <w:snapToGrid w:val="0"/>
        <w:spacing w:line="360" w:lineRule="auto"/>
        <w:ind w:firstLineChars="750" w:firstLine="2400"/>
        <w:rPr>
          <w:b w:val="0"/>
          <w:color w:val="auto"/>
          <w:sz w:val="32"/>
        </w:rPr>
      </w:pPr>
    </w:p>
    <w:p w:rsidR="003B64B0" w:rsidRPr="00FC1B0B" w:rsidRDefault="003B64B0" w:rsidP="00C776F1">
      <w:pPr>
        <w:pStyle w:val="a4"/>
        <w:widowControl w:val="0"/>
        <w:snapToGrid w:val="0"/>
        <w:spacing w:line="360" w:lineRule="auto"/>
        <w:ind w:firstLineChars="598" w:firstLine="1914"/>
        <w:rPr>
          <w:b w:val="0"/>
          <w:color w:val="auto"/>
          <w:sz w:val="32"/>
          <w:szCs w:val="32"/>
        </w:rPr>
      </w:pPr>
      <w:r w:rsidRPr="00FC1B0B">
        <w:rPr>
          <w:rFonts w:hint="eastAsia"/>
          <w:b w:val="0"/>
          <w:color w:val="auto"/>
          <w:sz w:val="32"/>
          <w:szCs w:val="32"/>
        </w:rPr>
        <w:t>采购编号：</w:t>
      </w:r>
      <w:r w:rsidRPr="00FC1B0B">
        <w:rPr>
          <w:b w:val="0"/>
          <w:color w:val="auto"/>
          <w:sz w:val="32"/>
          <w:szCs w:val="32"/>
        </w:rPr>
        <w:t>ZJ-2432479</w:t>
      </w:r>
    </w:p>
    <w:p w:rsidR="003B64B0" w:rsidRPr="00FC1B0B" w:rsidRDefault="003B64B0" w:rsidP="00C776F1">
      <w:pPr>
        <w:pStyle w:val="a4"/>
        <w:widowControl w:val="0"/>
        <w:snapToGrid w:val="0"/>
        <w:spacing w:line="360" w:lineRule="auto"/>
        <w:ind w:firstLineChars="598" w:firstLine="1914"/>
        <w:rPr>
          <w:b w:val="0"/>
          <w:color w:val="auto"/>
          <w:sz w:val="32"/>
          <w:szCs w:val="32"/>
        </w:rPr>
      </w:pPr>
      <w:r w:rsidRPr="00FC1B0B">
        <w:rPr>
          <w:rFonts w:hint="eastAsia"/>
          <w:b w:val="0"/>
          <w:color w:val="auto"/>
          <w:sz w:val="32"/>
          <w:szCs w:val="32"/>
        </w:rPr>
        <w:t>项目名称：医疗责任相关保险采购</w:t>
      </w:r>
    </w:p>
    <w:p w:rsidR="003B64B0" w:rsidRPr="00FC1B0B" w:rsidRDefault="003B64B0">
      <w:pPr>
        <w:pStyle w:val="a4"/>
        <w:widowControl w:val="0"/>
        <w:snapToGrid w:val="0"/>
        <w:spacing w:line="470" w:lineRule="atLeast"/>
        <w:ind w:firstLine="0"/>
        <w:jc w:val="center"/>
        <w:rPr>
          <w:color w:val="auto"/>
          <w:sz w:val="32"/>
          <w:szCs w:val="32"/>
        </w:rPr>
      </w:pPr>
    </w:p>
    <w:p w:rsidR="003B64B0" w:rsidRPr="00FC1B0B" w:rsidRDefault="003B64B0">
      <w:pPr>
        <w:pStyle w:val="a4"/>
        <w:widowControl w:val="0"/>
        <w:snapToGrid w:val="0"/>
        <w:spacing w:line="470" w:lineRule="atLeast"/>
        <w:ind w:firstLine="0"/>
        <w:rPr>
          <w:color w:val="auto"/>
          <w:sz w:val="32"/>
          <w:szCs w:val="32"/>
        </w:rPr>
      </w:pPr>
    </w:p>
    <w:p w:rsidR="003B64B0" w:rsidRPr="00FC1B0B" w:rsidRDefault="003B64B0">
      <w:pPr>
        <w:pStyle w:val="a4"/>
        <w:spacing w:line="700" w:lineRule="exact"/>
        <w:ind w:firstLineChars="100" w:firstLine="320"/>
        <w:rPr>
          <w:b w:val="0"/>
          <w:color w:val="auto"/>
          <w:sz w:val="32"/>
          <w:szCs w:val="32"/>
        </w:rPr>
      </w:pPr>
    </w:p>
    <w:p w:rsidR="003B64B0" w:rsidRPr="00FC1B0B" w:rsidRDefault="003B64B0">
      <w:pPr>
        <w:pStyle w:val="a4"/>
        <w:spacing w:line="700" w:lineRule="exact"/>
        <w:ind w:firstLineChars="100" w:firstLine="320"/>
        <w:rPr>
          <w:b w:val="0"/>
          <w:color w:val="auto"/>
          <w:sz w:val="32"/>
          <w:szCs w:val="32"/>
        </w:rPr>
      </w:pPr>
    </w:p>
    <w:p w:rsidR="003B64B0" w:rsidRPr="00FC1B0B" w:rsidRDefault="003B64B0">
      <w:pPr>
        <w:pStyle w:val="a4"/>
        <w:spacing w:line="700" w:lineRule="exact"/>
        <w:ind w:firstLine="0"/>
        <w:rPr>
          <w:b w:val="0"/>
          <w:color w:val="auto"/>
          <w:sz w:val="32"/>
          <w:szCs w:val="32"/>
        </w:rPr>
      </w:pPr>
    </w:p>
    <w:p w:rsidR="003B64B0" w:rsidRPr="00FC1B0B" w:rsidRDefault="003B64B0">
      <w:pPr>
        <w:pStyle w:val="a4"/>
        <w:spacing w:line="700" w:lineRule="exact"/>
        <w:ind w:firstLineChars="100" w:firstLine="320"/>
        <w:rPr>
          <w:b w:val="0"/>
          <w:color w:val="auto"/>
          <w:sz w:val="32"/>
          <w:szCs w:val="32"/>
        </w:rPr>
      </w:pPr>
    </w:p>
    <w:p w:rsidR="003B64B0" w:rsidRPr="00FC1B0B" w:rsidRDefault="003B64B0">
      <w:pPr>
        <w:pStyle w:val="a4"/>
        <w:spacing w:line="360" w:lineRule="auto"/>
        <w:ind w:firstLineChars="100" w:firstLine="320"/>
        <w:rPr>
          <w:b w:val="0"/>
          <w:color w:val="auto"/>
          <w:sz w:val="32"/>
          <w:szCs w:val="32"/>
        </w:rPr>
      </w:pPr>
    </w:p>
    <w:p w:rsidR="003B64B0" w:rsidRPr="00FC1B0B" w:rsidRDefault="003B64B0">
      <w:pPr>
        <w:pStyle w:val="a4"/>
        <w:spacing w:line="360" w:lineRule="auto"/>
        <w:ind w:firstLine="0"/>
        <w:jc w:val="center"/>
        <w:rPr>
          <w:b w:val="0"/>
          <w:color w:val="auto"/>
          <w:sz w:val="32"/>
          <w:szCs w:val="32"/>
        </w:rPr>
      </w:pPr>
      <w:r w:rsidRPr="00FC1B0B">
        <w:rPr>
          <w:rFonts w:hint="eastAsia"/>
          <w:b w:val="0"/>
          <w:color w:val="auto"/>
          <w:sz w:val="32"/>
          <w:szCs w:val="32"/>
        </w:rPr>
        <w:t>浙江大学医学院附属邵逸夫医院</w:t>
      </w:r>
    </w:p>
    <w:p w:rsidR="003B64B0" w:rsidRPr="00FC1B0B" w:rsidRDefault="003B64B0">
      <w:pPr>
        <w:pStyle w:val="a4"/>
        <w:spacing w:line="360" w:lineRule="auto"/>
        <w:ind w:firstLine="0"/>
        <w:jc w:val="center"/>
        <w:rPr>
          <w:b w:val="0"/>
          <w:color w:val="auto"/>
          <w:sz w:val="32"/>
          <w:szCs w:val="32"/>
        </w:rPr>
      </w:pPr>
      <w:r w:rsidRPr="00FC1B0B">
        <w:rPr>
          <w:rFonts w:hint="eastAsia"/>
          <w:b w:val="0"/>
          <w:color w:val="auto"/>
          <w:sz w:val="32"/>
          <w:szCs w:val="32"/>
        </w:rPr>
        <w:t>浙江国际招投标有限公司</w:t>
      </w:r>
    </w:p>
    <w:p w:rsidR="003B64B0" w:rsidRPr="00FC1B0B" w:rsidRDefault="003B64B0">
      <w:pPr>
        <w:pStyle w:val="a4"/>
        <w:widowControl w:val="0"/>
        <w:snapToGrid w:val="0"/>
        <w:spacing w:line="360" w:lineRule="auto"/>
        <w:ind w:firstLine="0"/>
        <w:jc w:val="center"/>
        <w:rPr>
          <w:b w:val="0"/>
          <w:color w:val="auto"/>
          <w:sz w:val="32"/>
          <w:szCs w:val="32"/>
        </w:rPr>
      </w:pPr>
      <w:r w:rsidRPr="00FC1B0B">
        <w:rPr>
          <w:b w:val="0"/>
          <w:color w:val="auto"/>
          <w:sz w:val="32"/>
          <w:szCs w:val="32"/>
        </w:rPr>
        <w:t>2024</w:t>
      </w:r>
      <w:r w:rsidRPr="00FC1B0B">
        <w:rPr>
          <w:rFonts w:hint="eastAsia"/>
          <w:b w:val="0"/>
          <w:color w:val="auto"/>
          <w:sz w:val="32"/>
          <w:szCs w:val="32"/>
        </w:rPr>
        <w:t>年</w:t>
      </w:r>
      <w:r w:rsidRPr="00FC1B0B">
        <w:rPr>
          <w:b w:val="0"/>
          <w:color w:val="auto"/>
          <w:sz w:val="32"/>
          <w:szCs w:val="32"/>
        </w:rPr>
        <w:t>9</w:t>
      </w:r>
      <w:r w:rsidRPr="00FC1B0B">
        <w:rPr>
          <w:rFonts w:hint="eastAsia"/>
          <w:b w:val="0"/>
          <w:color w:val="auto"/>
          <w:sz w:val="32"/>
          <w:szCs w:val="32"/>
        </w:rPr>
        <w:t>月</w:t>
      </w:r>
    </w:p>
    <w:p w:rsidR="003B64B0" w:rsidRPr="00FC1B0B" w:rsidRDefault="003B64B0">
      <w:pPr>
        <w:pStyle w:val="a4"/>
        <w:widowControl w:val="0"/>
        <w:snapToGrid w:val="0"/>
        <w:spacing w:line="442" w:lineRule="atLeast"/>
        <w:ind w:rightChars="-84" w:right="-176" w:firstLine="0"/>
        <w:jc w:val="center"/>
        <w:rPr>
          <w:color w:val="auto"/>
          <w:sz w:val="32"/>
        </w:rPr>
      </w:pPr>
      <w:r w:rsidRPr="00FC1B0B">
        <w:rPr>
          <w:color w:val="auto"/>
          <w:sz w:val="32"/>
        </w:rPr>
        <w:br w:type="page"/>
      </w:r>
      <w:r w:rsidRPr="00FC1B0B">
        <w:rPr>
          <w:rFonts w:hint="eastAsia"/>
          <w:color w:val="auto"/>
          <w:sz w:val="32"/>
        </w:rPr>
        <w:t>目录</w:t>
      </w:r>
    </w:p>
    <w:p w:rsidR="003B64B0" w:rsidRPr="00FC1B0B" w:rsidRDefault="003B64B0">
      <w:pPr>
        <w:pStyle w:val="a4"/>
        <w:widowControl w:val="0"/>
        <w:snapToGrid w:val="0"/>
        <w:spacing w:line="360" w:lineRule="auto"/>
        <w:ind w:rightChars="-84" w:right="-176" w:firstLine="0"/>
        <w:jc w:val="center"/>
        <w:rPr>
          <w:color w:val="auto"/>
          <w:sz w:val="24"/>
          <w:szCs w:val="24"/>
        </w:rPr>
      </w:pPr>
    </w:p>
    <w:p w:rsidR="003B64B0" w:rsidRPr="00FC1B0B" w:rsidRDefault="003B64B0">
      <w:pPr>
        <w:pStyle w:val="TOC1"/>
        <w:tabs>
          <w:tab w:val="right" w:leader="dot" w:pos="8958"/>
        </w:tabs>
        <w:spacing w:line="360" w:lineRule="auto"/>
        <w:ind w:firstLine="120"/>
        <w:rPr>
          <w:rFonts w:ascii="Times New Roman" w:hAnsi="Times New Roman"/>
          <w:noProof/>
          <w:sz w:val="24"/>
          <w:szCs w:val="24"/>
        </w:rPr>
      </w:pPr>
      <w:r w:rsidRPr="00FC1B0B">
        <w:rPr>
          <w:rFonts w:ascii="Times New Roman" w:hAnsi="Times New Roman"/>
          <w:sz w:val="24"/>
          <w:szCs w:val="24"/>
        </w:rPr>
        <w:fldChar w:fldCharType="begin"/>
      </w:r>
      <w:r w:rsidRPr="00FC1B0B">
        <w:rPr>
          <w:rFonts w:ascii="Times New Roman" w:hAnsi="Times New Roman"/>
          <w:sz w:val="24"/>
          <w:szCs w:val="24"/>
        </w:rPr>
        <w:instrText xml:space="preserve"> TOC \o "1-3" \h \z \u </w:instrText>
      </w:r>
      <w:r w:rsidRPr="00FC1B0B">
        <w:rPr>
          <w:rFonts w:ascii="Times New Roman" w:hAnsi="Times New Roman"/>
          <w:sz w:val="24"/>
          <w:szCs w:val="24"/>
        </w:rPr>
        <w:fldChar w:fldCharType="separate"/>
      </w:r>
      <w:hyperlink w:anchor="_Toc13478" w:history="1">
        <w:r w:rsidRPr="00FC1B0B">
          <w:rPr>
            <w:rFonts w:ascii="Times New Roman" w:hAnsi="Times New Roman" w:hint="eastAsia"/>
            <w:noProof/>
            <w:sz w:val="24"/>
            <w:szCs w:val="24"/>
          </w:rPr>
          <w:t>第一部分</w:t>
        </w:r>
        <w:r w:rsidRPr="00FC1B0B">
          <w:rPr>
            <w:rFonts w:ascii="Times New Roman" w:hAnsi="Times New Roman"/>
            <w:noProof/>
            <w:sz w:val="24"/>
            <w:szCs w:val="24"/>
          </w:rPr>
          <w:t xml:space="preserve">  </w:t>
        </w:r>
        <w:r w:rsidRPr="00FC1B0B">
          <w:rPr>
            <w:rFonts w:ascii="Times New Roman" w:hAnsi="Times New Roman" w:hint="eastAsia"/>
            <w:noProof/>
            <w:sz w:val="24"/>
            <w:szCs w:val="24"/>
          </w:rPr>
          <w:t>竞争性磋商公告</w:t>
        </w:r>
        <w:r w:rsidRPr="00FC1B0B">
          <w:rPr>
            <w:rFonts w:ascii="Times New Roman" w:hAnsi="Times New Roman"/>
            <w:noProof/>
            <w:sz w:val="24"/>
            <w:szCs w:val="24"/>
          </w:rPr>
          <w:tab/>
        </w:r>
        <w:r w:rsidRPr="00FC1B0B">
          <w:rPr>
            <w:rFonts w:ascii="Times New Roman" w:hAnsi="Times New Roman"/>
            <w:noProof/>
            <w:sz w:val="24"/>
            <w:szCs w:val="24"/>
          </w:rPr>
          <w:fldChar w:fldCharType="begin"/>
        </w:r>
        <w:r w:rsidRPr="00FC1B0B">
          <w:rPr>
            <w:rFonts w:ascii="Times New Roman" w:hAnsi="Times New Roman"/>
            <w:noProof/>
            <w:sz w:val="24"/>
            <w:szCs w:val="24"/>
          </w:rPr>
          <w:instrText xml:space="preserve"> PAGEREF _Toc13478 \h </w:instrText>
        </w:r>
        <w:r w:rsidRPr="00506374">
          <w:rPr>
            <w:rFonts w:ascii="Times New Roman" w:hAnsi="Times New Roman"/>
            <w:noProof/>
            <w:sz w:val="24"/>
            <w:szCs w:val="24"/>
          </w:rPr>
        </w:r>
        <w:r w:rsidRPr="00FC1B0B">
          <w:rPr>
            <w:rFonts w:ascii="Times New Roman" w:hAnsi="Times New Roman"/>
            <w:noProof/>
            <w:sz w:val="24"/>
            <w:szCs w:val="24"/>
          </w:rPr>
          <w:fldChar w:fldCharType="separate"/>
        </w:r>
        <w:r>
          <w:rPr>
            <w:rFonts w:ascii="Times New Roman" w:hAnsi="Times New Roman"/>
            <w:noProof/>
            <w:sz w:val="24"/>
            <w:szCs w:val="24"/>
          </w:rPr>
          <w:t>3</w:t>
        </w:r>
        <w:r w:rsidRPr="00FC1B0B">
          <w:rPr>
            <w:rFonts w:ascii="Times New Roman" w:hAnsi="Times New Roman"/>
            <w:noProof/>
            <w:sz w:val="24"/>
            <w:szCs w:val="24"/>
          </w:rPr>
          <w:fldChar w:fldCharType="end"/>
        </w:r>
      </w:hyperlink>
    </w:p>
    <w:p w:rsidR="003B64B0" w:rsidRPr="00FC1B0B" w:rsidRDefault="003B64B0">
      <w:pPr>
        <w:pStyle w:val="TOC1"/>
        <w:tabs>
          <w:tab w:val="right" w:leader="dot" w:pos="8958"/>
        </w:tabs>
        <w:spacing w:line="360" w:lineRule="auto"/>
        <w:rPr>
          <w:rFonts w:ascii="Times New Roman" w:hAnsi="Times New Roman"/>
          <w:noProof/>
          <w:sz w:val="24"/>
          <w:szCs w:val="24"/>
        </w:rPr>
      </w:pPr>
      <w:hyperlink w:anchor="_Toc18671" w:history="1">
        <w:r w:rsidRPr="00FC1B0B">
          <w:rPr>
            <w:rFonts w:ascii="Times New Roman" w:hAnsi="Times New Roman" w:hint="eastAsia"/>
            <w:noProof/>
            <w:sz w:val="24"/>
            <w:szCs w:val="24"/>
          </w:rPr>
          <w:t>第二部分磋商须知</w:t>
        </w:r>
        <w:r w:rsidRPr="00FC1B0B">
          <w:rPr>
            <w:rFonts w:ascii="Times New Roman" w:hAnsi="Times New Roman"/>
            <w:noProof/>
            <w:sz w:val="24"/>
            <w:szCs w:val="24"/>
          </w:rPr>
          <w:tab/>
        </w:r>
        <w:r w:rsidRPr="00FC1B0B">
          <w:rPr>
            <w:rFonts w:ascii="Times New Roman" w:hAnsi="Times New Roman"/>
            <w:noProof/>
            <w:sz w:val="24"/>
            <w:szCs w:val="24"/>
          </w:rPr>
          <w:fldChar w:fldCharType="begin"/>
        </w:r>
        <w:r w:rsidRPr="00FC1B0B">
          <w:rPr>
            <w:rFonts w:ascii="Times New Roman" w:hAnsi="Times New Roman"/>
            <w:noProof/>
            <w:sz w:val="24"/>
            <w:szCs w:val="24"/>
          </w:rPr>
          <w:instrText xml:space="preserve"> PAGEREF _Toc18671 \h </w:instrText>
        </w:r>
        <w:r w:rsidRPr="00506374">
          <w:rPr>
            <w:rFonts w:ascii="Times New Roman" w:hAnsi="Times New Roman"/>
            <w:noProof/>
            <w:sz w:val="24"/>
            <w:szCs w:val="24"/>
          </w:rPr>
        </w:r>
        <w:r w:rsidRPr="00FC1B0B">
          <w:rPr>
            <w:rFonts w:ascii="Times New Roman" w:hAnsi="Times New Roman"/>
            <w:noProof/>
            <w:sz w:val="24"/>
            <w:szCs w:val="24"/>
          </w:rPr>
          <w:fldChar w:fldCharType="separate"/>
        </w:r>
        <w:r>
          <w:rPr>
            <w:rFonts w:ascii="Times New Roman" w:hAnsi="Times New Roman"/>
            <w:noProof/>
            <w:sz w:val="24"/>
            <w:szCs w:val="24"/>
          </w:rPr>
          <w:t>3</w:t>
        </w:r>
        <w:r w:rsidRPr="00FC1B0B">
          <w:rPr>
            <w:rFonts w:ascii="Times New Roman" w:hAnsi="Times New Roman"/>
            <w:noProof/>
            <w:sz w:val="24"/>
            <w:szCs w:val="24"/>
          </w:rPr>
          <w:fldChar w:fldCharType="end"/>
        </w:r>
      </w:hyperlink>
    </w:p>
    <w:p w:rsidR="003B64B0" w:rsidRPr="00FC1B0B" w:rsidRDefault="003B64B0">
      <w:pPr>
        <w:pStyle w:val="TOC2"/>
        <w:tabs>
          <w:tab w:val="right" w:leader="dot" w:pos="8958"/>
        </w:tabs>
        <w:spacing w:line="360" w:lineRule="auto"/>
        <w:rPr>
          <w:noProof/>
          <w:sz w:val="24"/>
          <w:szCs w:val="24"/>
        </w:rPr>
      </w:pPr>
      <w:hyperlink w:anchor="_Toc10585" w:history="1">
        <w:r w:rsidRPr="00FC1B0B">
          <w:rPr>
            <w:rFonts w:hint="eastAsia"/>
            <w:noProof/>
            <w:sz w:val="24"/>
            <w:szCs w:val="24"/>
          </w:rPr>
          <w:t>一、总则</w:t>
        </w:r>
        <w:r w:rsidRPr="00FC1B0B">
          <w:rPr>
            <w:noProof/>
            <w:sz w:val="24"/>
            <w:szCs w:val="24"/>
          </w:rPr>
          <w:tab/>
        </w:r>
        <w:r w:rsidRPr="00FC1B0B">
          <w:rPr>
            <w:noProof/>
            <w:sz w:val="24"/>
            <w:szCs w:val="24"/>
          </w:rPr>
          <w:fldChar w:fldCharType="begin"/>
        </w:r>
        <w:r w:rsidRPr="00FC1B0B">
          <w:rPr>
            <w:noProof/>
            <w:sz w:val="24"/>
            <w:szCs w:val="24"/>
          </w:rPr>
          <w:instrText xml:space="preserve"> PAGEREF _Toc10585 \h </w:instrText>
        </w:r>
        <w:r w:rsidRPr="00506374">
          <w:rPr>
            <w:noProof/>
            <w:sz w:val="24"/>
            <w:szCs w:val="24"/>
          </w:rPr>
        </w:r>
        <w:r w:rsidRPr="00FC1B0B">
          <w:rPr>
            <w:noProof/>
            <w:sz w:val="24"/>
            <w:szCs w:val="24"/>
          </w:rPr>
          <w:fldChar w:fldCharType="separate"/>
        </w:r>
        <w:r>
          <w:rPr>
            <w:noProof/>
            <w:sz w:val="24"/>
            <w:szCs w:val="24"/>
          </w:rPr>
          <w:t>3</w:t>
        </w:r>
        <w:r w:rsidRPr="00FC1B0B">
          <w:rPr>
            <w:noProof/>
            <w:sz w:val="24"/>
            <w:szCs w:val="24"/>
          </w:rPr>
          <w:fldChar w:fldCharType="end"/>
        </w:r>
      </w:hyperlink>
    </w:p>
    <w:p w:rsidR="003B64B0" w:rsidRPr="00FC1B0B" w:rsidRDefault="003B64B0">
      <w:pPr>
        <w:pStyle w:val="TOC2"/>
        <w:tabs>
          <w:tab w:val="right" w:leader="dot" w:pos="8958"/>
        </w:tabs>
        <w:spacing w:line="360" w:lineRule="auto"/>
        <w:rPr>
          <w:noProof/>
          <w:sz w:val="24"/>
          <w:szCs w:val="24"/>
        </w:rPr>
      </w:pPr>
      <w:hyperlink w:anchor="_Toc13174" w:history="1">
        <w:r w:rsidRPr="00FC1B0B">
          <w:rPr>
            <w:rFonts w:hint="eastAsia"/>
            <w:noProof/>
            <w:sz w:val="24"/>
            <w:szCs w:val="24"/>
          </w:rPr>
          <w:t>二、竞争性磋商文件</w:t>
        </w:r>
        <w:r w:rsidRPr="00FC1B0B">
          <w:rPr>
            <w:noProof/>
            <w:sz w:val="24"/>
            <w:szCs w:val="24"/>
          </w:rPr>
          <w:tab/>
        </w:r>
        <w:r w:rsidRPr="00FC1B0B">
          <w:rPr>
            <w:noProof/>
            <w:sz w:val="24"/>
            <w:szCs w:val="24"/>
          </w:rPr>
          <w:fldChar w:fldCharType="begin"/>
        </w:r>
        <w:r w:rsidRPr="00FC1B0B">
          <w:rPr>
            <w:noProof/>
            <w:sz w:val="24"/>
            <w:szCs w:val="24"/>
          </w:rPr>
          <w:instrText xml:space="preserve"> PAGEREF _Toc13174 \h </w:instrText>
        </w:r>
        <w:r w:rsidRPr="00506374">
          <w:rPr>
            <w:noProof/>
            <w:sz w:val="24"/>
            <w:szCs w:val="24"/>
          </w:rPr>
        </w:r>
        <w:r w:rsidRPr="00FC1B0B">
          <w:rPr>
            <w:noProof/>
            <w:sz w:val="24"/>
            <w:szCs w:val="24"/>
          </w:rPr>
          <w:fldChar w:fldCharType="separate"/>
        </w:r>
        <w:r>
          <w:rPr>
            <w:noProof/>
            <w:sz w:val="24"/>
            <w:szCs w:val="24"/>
          </w:rPr>
          <w:t>3</w:t>
        </w:r>
        <w:r w:rsidRPr="00FC1B0B">
          <w:rPr>
            <w:noProof/>
            <w:sz w:val="24"/>
            <w:szCs w:val="24"/>
          </w:rPr>
          <w:fldChar w:fldCharType="end"/>
        </w:r>
      </w:hyperlink>
    </w:p>
    <w:p w:rsidR="003B64B0" w:rsidRPr="00FC1B0B" w:rsidRDefault="003B64B0">
      <w:pPr>
        <w:pStyle w:val="TOC2"/>
        <w:tabs>
          <w:tab w:val="right" w:leader="dot" w:pos="8958"/>
        </w:tabs>
        <w:spacing w:line="360" w:lineRule="auto"/>
        <w:rPr>
          <w:noProof/>
          <w:sz w:val="24"/>
          <w:szCs w:val="24"/>
        </w:rPr>
      </w:pPr>
      <w:hyperlink w:anchor="_Toc18815" w:history="1">
        <w:r w:rsidRPr="00FC1B0B">
          <w:rPr>
            <w:rFonts w:hint="eastAsia"/>
            <w:noProof/>
            <w:sz w:val="24"/>
            <w:szCs w:val="24"/>
          </w:rPr>
          <w:t>三、响应文件编制要求</w:t>
        </w:r>
        <w:r w:rsidRPr="00FC1B0B">
          <w:rPr>
            <w:noProof/>
            <w:sz w:val="24"/>
            <w:szCs w:val="24"/>
          </w:rPr>
          <w:tab/>
        </w:r>
        <w:r w:rsidRPr="00FC1B0B">
          <w:rPr>
            <w:noProof/>
            <w:sz w:val="24"/>
            <w:szCs w:val="24"/>
          </w:rPr>
          <w:fldChar w:fldCharType="begin"/>
        </w:r>
        <w:r w:rsidRPr="00FC1B0B">
          <w:rPr>
            <w:noProof/>
            <w:sz w:val="24"/>
            <w:szCs w:val="24"/>
          </w:rPr>
          <w:instrText xml:space="preserve"> PAGEREF _Toc18815 \h </w:instrText>
        </w:r>
        <w:r w:rsidRPr="00506374">
          <w:rPr>
            <w:noProof/>
            <w:sz w:val="24"/>
            <w:szCs w:val="24"/>
          </w:rPr>
        </w:r>
        <w:r w:rsidRPr="00FC1B0B">
          <w:rPr>
            <w:noProof/>
            <w:sz w:val="24"/>
            <w:szCs w:val="24"/>
          </w:rPr>
          <w:fldChar w:fldCharType="separate"/>
        </w:r>
        <w:r>
          <w:rPr>
            <w:noProof/>
            <w:sz w:val="24"/>
            <w:szCs w:val="24"/>
          </w:rPr>
          <w:t>3</w:t>
        </w:r>
        <w:r w:rsidRPr="00FC1B0B">
          <w:rPr>
            <w:noProof/>
            <w:sz w:val="24"/>
            <w:szCs w:val="24"/>
          </w:rPr>
          <w:fldChar w:fldCharType="end"/>
        </w:r>
      </w:hyperlink>
    </w:p>
    <w:p w:rsidR="003B64B0" w:rsidRPr="00FC1B0B" w:rsidRDefault="003B64B0">
      <w:pPr>
        <w:pStyle w:val="TOC2"/>
        <w:tabs>
          <w:tab w:val="right" w:leader="dot" w:pos="8958"/>
        </w:tabs>
        <w:spacing w:line="360" w:lineRule="auto"/>
        <w:rPr>
          <w:noProof/>
          <w:sz w:val="24"/>
          <w:szCs w:val="24"/>
        </w:rPr>
      </w:pPr>
      <w:hyperlink w:anchor="_Toc1782" w:history="1">
        <w:r w:rsidRPr="00FC1B0B">
          <w:rPr>
            <w:rFonts w:hint="eastAsia"/>
            <w:noProof/>
            <w:sz w:val="24"/>
            <w:szCs w:val="24"/>
          </w:rPr>
          <w:t>四、响应文件的递交</w:t>
        </w:r>
        <w:r w:rsidRPr="00FC1B0B">
          <w:rPr>
            <w:noProof/>
            <w:sz w:val="24"/>
            <w:szCs w:val="24"/>
          </w:rPr>
          <w:tab/>
        </w:r>
        <w:r w:rsidRPr="00FC1B0B">
          <w:rPr>
            <w:noProof/>
            <w:sz w:val="24"/>
            <w:szCs w:val="24"/>
          </w:rPr>
          <w:fldChar w:fldCharType="begin"/>
        </w:r>
        <w:r w:rsidRPr="00FC1B0B">
          <w:rPr>
            <w:noProof/>
            <w:sz w:val="24"/>
            <w:szCs w:val="24"/>
          </w:rPr>
          <w:instrText xml:space="preserve"> PAGEREF _Toc1782 \h </w:instrText>
        </w:r>
        <w:r w:rsidRPr="00506374">
          <w:rPr>
            <w:noProof/>
            <w:sz w:val="24"/>
            <w:szCs w:val="24"/>
          </w:rPr>
        </w:r>
        <w:r w:rsidRPr="00FC1B0B">
          <w:rPr>
            <w:noProof/>
            <w:sz w:val="24"/>
            <w:szCs w:val="24"/>
          </w:rPr>
          <w:fldChar w:fldCharType="separate"/>
        </w:r>
        <w:r>
          <w:rPr>
            <w:noProof/>
            <w:sz w:val="24"/>
            <w:szCs w:val="24"/>
          </w:rPr>
          <w:t>3</w:t>
        </w:r>
        <w:r w:rsidRPr="00FC1B0B">
          <w:rPr>
            <w:noProof/>
            <w:sz w:val="24"/>
            <w:szCs w:val="24"/>
          </w:rPr>
          <w:fldChar w:fldCharType="end"/>
        </w:r>
      </w:hyperlink>
    </w:p>
    <w:p w:rsidR="003B64B0" w:rsidRPr="00FC1B0B" w:rsidRDefault="003B64B0">
      <w:pPr>
        <w:pStyle w:val="TOC2"/>
        <w:tabs>
          <w:tab w:val="right" w:leader="dot" w:pos="8958"/>
        </w:tabs>
        <w:spacing w:line="360" w:lineRule="auto"/>
        <w:rPr>
          <w:noProof/>
          <w:sz w:val="24"/>
          <w:szCs w:val="24"/>
        </w:rPr>
      </w:pPr>
      <w:hyperlink w:anchor="_Toc14796" w:history="1">
        <w:r w:rsidRPr="00FC1B0B">
          <w:rPr>
            <w:rFonts w:hint="eastAsia"/>
            <w:noProof/>
            <w:sz w:val="24"/>
            <w:szCs w:val="24"/>
          </w:rPr>
          <w:t>五、开启响应文件</w:t>
        </w:r>
        <w:r w:rsidRPr="00FC1B0B">
          <w:rPr>
            <w:noProof/>
            <w:sz w:val="24"/>
            <w:szCs w:val="24"/>
          </w:rPr>
          <w:tab/>
        </w:r>
        <w:r w:rsidRPr="00FC1B0B">
          <w:rPr>
            <w:noProof/>
            <w:sz w:val="24"/>
            <w:szCs w:val="24"/>
          </w:rPr>
          <w:fldChar w:fldCharType="begin"/>
        </w:r>
        <w:r w:rsidRPr="00FC1B0B">
          <w:rPr>
            <w:noProof/>
            <w:sz w:val="24"/>
            <w:szCs w:val="24"/>
          </w:rPr>
          <w:instrText xml:space="preserve"> PAGEREF _Toc14796 \h </w:instrText>
        </w:r>
        <w:r w:rsidRPr="00506374">
          <w:rPr>
            <w:noProof/>
            <w:sz w:val="24"/>
            <w:szCs w:val="24"/>
          </w:rPr>
        </w:r>
        <w:r w:rsidRPr="00FC1B0B">
          <w:rPr>
            <w:noProof/>
            <w:sz w:val="24"/>
            <w:szCs w:val="24"/>
          </w:rPr>
          <w:fldChar w:fldCharType="separate"/>
        </w:r>
        <w:r>
          <w:rPr>
            <w:noProof/>
            <w:sz w:val="24"/>
            <w:szCs w:val="24"/>
          </w:rPr>
          <w:t>3</w:t>
        </w:r>
        <w:r w:rsidRPr="00FC1B0B">
          <w:rPr>
            <w:noProof/>
            <w:sz w:val="24"/>
            <w:szCs w:val="24"/>
          </w:rPr>
          <w:fldChar w:fldCharType="end"/>
        </w:r>
      </w:hyperlink>
    </w:p>
    <w:p w:rsidR="003B64B0" w:rsidRPr="00FC1B0B" w:rsidRDefault="003B64B0">
      <w:pPr>
        <w:pStyle w:val="TOC2"/>
        <w:tabs>
          <w:tab w:val="right" w:leader="dot" w:pos="8958"/>
        </w:tabs>
        <w:spacing w:line="360" w:lineRule="auto"/>
        <w:rPr>
          <w:noProof/>
          <w:sz w:val="24"/>
          <w:szCs w:val="24"/>
        </w:rPr>
      </w:pPr>
      <w:hyperlink w:anchor="_Toc25035" w:history="1">
        <w:r w:rsidRPr="00FC1B0B">
          <w:rPr>
            <w:rFonts w:hint="eastAsia"/>
            <w:noProof/>
            <w:sz w:val="24"/>
            <w:szCs w:val="24"/>
          </w:rPr>
          <w:t>六、磋商人员及相关原则</w:t>
        </w:r>
        <w:r w:rsidRPr="00FC1B0B">
          <w:rPr>
            <w:noProof/>
            <w:sz w:val="24"/>
            <w:szCs w:val="24"/>
          </w:rPr>
          <w:tab/>
        </w:r>
        <w:r w:rsidRPr="00FC1B0B">
          <w:rPr>
            <w:noProof/>
            <w:sz w:val="24"/>
            <w:szCs w:val="24"/>
          </w:rPr>
          <w:fldChar w:fldCharType="begin"/>
        </w:r>
        <w:r w:rsidRPr="00FC1B0B">
          <w:rPr>
            <w:noProof/>
            <w:sz w:val="24"/>
            <w:szCs w:val="24"/>
          </w:rPr>
          <w:instrText xml:space="preserve"> PAGEREF _Toc25035 \h </w:instrText>
        </w:r>
        <w:r w:rsidRPr="00506374">
          <w:rPr>
            <w:noProof/>
            <w:sz w:val="24"/>
            <w:szCs w:val="24"/>
          </w:rPr>
        </w:r>
        <w:r w:rsidRPr="00FC1B0B">
          <w:rPr>
            <w:noProof/>
            <w:sz w:val="24"/>
            <w:szCs w:val="24"/>
          </w:rPr>
          <w:fldChar w:fldCharType="separate"/>
        </w:r>
        <w:r>
          <w:rPr>
            <w:noProof/>
            <w:sz w:val="24"/>
            <w:szCs w:val="24"/>
          </w:rPr>
          <w:t>3</w:t>
        </w:r>
        <w:r w:rsidRPr="00FC1B0B">
          <w:rPr>
            <w:noProof/>
            <w:sz w:val="24"/>
            <w:szCs w:val="24"/>
          </w:rPr>
          <w:fldChar w:fldCharType="end"/>
        </w:r>
      </w:hyperlink>
    </w:p>
    <w:p w:rsidR="003B64B0" w:rsidRPr="00FC1B0B" w:rsidRDefault="003B64B0">
      <w:pPr>
        <w:pStyle w:val="TOC2"/>
        <w:tabs>
          <w:tab w:val="right" w:leader="dot" w:pos="8958"/>
        </w:tabs>
        <w:spacing w:line="360" w:lineRule="auto"/>
        <w:rPr>
          <w:noProof/>
          <w:sz w:val="24"/>
          <w:szCs w:val="24"/>
        </w:rPr>
      </w:pPr>
      <w:hyperlink w:anchor="_Toc25023" w:history="1">
        <w:r w:rsidRPr="00FC1B0B">
          <w:rPr>
            <w:rFonts w:hint="eastAsia"/>
            <w:noProof/>
            <w:sz w:val="24"/>
            <w:szCs w:val="24"/>
          </w:rPr>
          <w:t>七、磋商程序</w:t>
        </w:r>
        <w:r w:rsidRPr="00FC1B0B">
          <w:rPr>
            <w:noProof/>
            <w:sz w:val="24"/>
            <w:szCs w:val="24"/>
          </w:rPr>
          <w:tab/>
        </w:r>
        <w:r w:rsidRPr="00FC1B0B">
          <w:rPr>
            <w:noProof/>
            <w:sz w:val="24"/>
            <w:szCs w:val="24"/>
          </w:rPr>
          <w:fldChar w:fldCharType="begin"/>
        </w:r>
        <w:r w:rsidRPr="00FC1B0B">
          <w:rPr>
            <w:noProof/>
            <w:sz w:val="24"/>
            <w:szCs w:val="24"/>
          </w:rPr>
          <w:instrText xml:space="preserve"> PAGEREF _Toc25023 \h </w:instrText>
        </w:r>
        <w:r w:rsidRPr="00506374">
          <w:rPr>
            <w:noProof/>
            <w:sz w:val="24"/>
            <w:szCs w:val="24"/>
          </w:rPr>
        </w:r>
        <w:r w:rsidRPr="00FC1B0B">
          <w:rPr>
            <w:noProof/>
            <w:sz w:val="24"/>
            <w:szCs w:val="24"/>
          </w:rPr>
          <w:fldChar w:fldCharType="separate"/>
        </w:r>
        <w:r>
          <w:rPr>
            <w:noProof/>
            <w:sz w:val="24"/>
            <w:szCs w:val="24"/>
          </w:rPr>
          <w:t>3</w:t>
        </w:r>
        <w:r w:rsidRPr="00FC1B0B">
          <w:rPr>
            <w:noProof/>
            <w:sz w:val="24"/>
            <w:szCs w:val="24"/>
          </w:rPr>
          <w:fldChar w:fldCharType="end"/>
        </w:r>
      </w:hyperlink>
    </w:p>
    <w:p w:rsidR="003B64B0" w:rsidRPr="00FC1B0B" w:rsidRDefault="003B64B0">
      <w:pPr>
        <w:pStyle w:val="TOC2"/>
        <w:tabs>
          <w:tab w:val="right" w:leader="dot" w:pos="8958"/>
        </w:tabs>
        <w:spacing w:line="360" w:lineRule="auto"/>
        <w:rPr>
          <w:noProof/>
          <w:sz w:val="24"/>
          <w:szCs w:val="24"/>
        </w:rPr>
      </w:pPr>
      <w:hyperlink w:anchor="_Toc3519" w:history="1">
        <w:r w:rsidRPr="00FC1B0B">
          <w:rPr>
            <w:rFonts w:hint="eastAsia"/>
            <w:noProof/>
            <w:sz w:val="24"/>
            <w:szCs w:val="24"/>
          </w:rPr>
          <w:t>八、确定成交供应商</w:t>
        </w:r>
        <w:r w:rsidRPr="00FC1B0B">
          <w:rPr>
            <w:noProof/>
            <w:sz w:val="24"/>
            <w:szCs w:val="24"/>
          </w:rPr>
          <w:tab/>
        </w:r>
        <w:r w:rsidRPr="00FC1B0B">
          <w:rPr>
            <w:noProof/>
            <w:sz w:val="24"/>
            <w:szCs w:val="24"/>
          </w:rPr>
          <w:fldChar w:fldCharType="begin"/>
        </w:r>
        <w:r w:rsidRPr="00FC1B0B">
          <w:rPr>
            <w:noProof/>
            <w:sz w:val="24"/>
            <w:szCs w:val="24"/>
          </w:rPr>
          <w:instrText xml:space="preserve"> PAGEREF _Toc3519 \h </w:instrText>
        </w:r>
        <w:r w:rsidRPr="00506374">
          <w:rPr>
            <w:noProof/>
            <w:sz w:val="24"/>
            <w:szCs w:val="24"/>
          </w:rPr>
        </w:r>
        <w:r w:rsidRPr="00FC1B0B">
          <w:rPr>
            <w:noProof/>
            <w:sz w:val="24"/>
            <w:szCs w:val="24"/>
          </w:rPr>
          <w:fldChar w:fldCharType="separate"/>
        </w:r>
        <w:r>
          <w:rPr>
            <w:noProof/>
            <w:sz w:val="24"/>
            <w:szCs w:val="24"/>
          </w:rPr>
          <w:t>3</w:t>
        </w:r>
        <w:r w:rsidRPr="00FC1B0B">
          <w:rPr>
            <w:noProof/>
            <w:sz w:val="24"/>
            <w:szCs w:val="24"/>
          </w:rPr>
          <w:fldChar w:fldCharType="end"/>
        </w:r>
      </w:hyperlink>
    </w:p>
    <w:p w:rsidR="003B64B0" w:rsidRPr="00FC1B0B" w:rsidRDefault="003B64B0">
      <w:pPr>
        <w:pStyle w:val="TOC2"/>
        <w:tabs>
          <w:tab w:val="right" w:leader="dot" w:pos="8958"/>
        </w:tabs>
        <w:spacing w:line="360" w:lineRule="auto"/>
        <w:rPr>
          <w:noProof/>
          <w:sz w:val="24"/>
          <w:szCs w:val="24"/>
        </w:rPr>
      </w:pPr>
      <w:hyperlink w:anchor="_Toc2840" w:history="1">
        <w:r w:rsidRPr="00FC1B0B">
          <w:rPr>
            <w:rFonts w:hint="eastAsia"/>
            <w:noProof/>
            <w:sz w:val="24"/>
            <w:szCs w:val="24"/>
          </w:rPr>
          <w:t>九、签订合同</w:t>
        </w:r>
        <w:r w:rsidRPr="00FC1B0B">
          <w:rPr>
            <w:noProof/>
            <w:sz w:val="24"/>
            <w:szCs w:val="24"/>
          </w:rPr>
          <w:tab/>
        </w:r>
        <w:r w:rsidRPr="00FC1B0B">
          <w:rPr>
            <w:noProof/>
            <w:sz w:val="24"/>
            <w:szCs w:val="24"/>
          </w:rPr>
          <w:fldChar w:fldCharType="begin"/>
        </w:r>
        <w:r w:rsidRPr="00FC1B0B">
          <w:rPr>
            <w:noProof/>
            <w:sz w:val="24"/>
            <w:szCs w:val="24"/>
          </w:rPr>
          <w:instrText xml:space="preserve"> PAGEREF _Toc2840 \h </w:instrText>
        </w:r>
        <w:r w:rsidRPr="00506374">
          <w:rPr>
            <w:noProof/>
            <w:sz w:val="24"/>
            <w:szCs w:val="24"/>
          </w:rPr>
        </w:r>
        <w:r w:rsidRPr="00FC1B0B">
          <w:rPr>
            <w:noProof/>
            <w:sz w:val="24"/>
            <w:szCs w:val="24"/>
          </w:rPr>
          <w:fldChar w:fldCharType="separate"/>
        </w:r>
        <w:r>
          <w:rPr>
            <w:noProof/>
            <w:sz w:val="24"/>
            <w:szCs w:val="24"/>
          </w:rPr>
          <w:t>3</w:t>
        </w:r>
        <w:r w:rsidRPr="00FC1B0B">
          <w:rPr>
            <w:noProof/>
            <w:sz w:val="24"/>
            <w:szCs w:val="24"/>
          </w:rPr>
          <w:fldChar w:fldCharType="end"/>
        </w:r>
      </w:hyperlink>
    </w:p>
    <w:p w:rsidR="003B64B0" w:rsidRPr="00FC1B0B" w:rsidRDefault="003B64B0">
      <w:pPr>
        <w:pStyle w:val="TOC2"/>
        <w:tabs>
          <w:tab w:val="right" w:leader="dot" w:pos="8958"/>
        </w:tabs>
        <w:spacing w:line="360" w:lineRule="auto"/>
        <w:rPr>
          <w:noProof/>
          <w:sz w:val="24"/>
          <w:szCs w:val="24"/>
        </w:rPr>
      </w:pPr>
      <w:hyperlink w:anchor="_Toc16430" w:history="1">
        <w:r w:rsidRPr="00FC1B0B">
          <w:rPr>
            <w:rFonts w:hint="eastAsia"/>
            <w:noProof/>
            <w:sz w:val="24"/>
            <w:szCs w:val="24"/>
          </w:rPr>
          <w:t>十、终止竞争性磋商采购活动</w:t>
        </w:r>
        <w:r w:rsidRPr="00FC1B0B">
          <w:rPr>
            <w:noProof/>
            <w:sz w:val="24"/>
            <w:szCs w:val="24"/>
          </w:rPr>
          <w:tab/>
        </w:r>
        <w:r w:rsidRPr="00FC1B0B">
          <w:rPr>
            <w:noProof/>
            <w:sz w:val="24"/>
            <w:szCs w:val="24"/>
          </w:rPr>
          <w:fldChar w:fldCharType="begin"/>
        </w:r>
        <w:r w:rsidRPr="00FC1B0B">
          <w:rPr>
            <w:noProof/>
            <w:sz w:val="24"/>
            <w:szCs w:val="24"/>
          </w:rPr>
          <w:instrText xml:space="preserve"> PAGEREF _Toc16430 \h </w:instrText>
        </w:r>
        <w:r w:rsidRPr="00506374">
          <w:rPr>
            <w:noProof/>
            <w:sz w:val="24"/>
            <w:szCs w:val="24"/>
          </w:rPr>
        </w:r>
        <w:r w:rsidRPr="00FC1B0B">
          <w:rPr>
            <w:noProof/>
            <w:sz w:val="24"/>
            <w:szCs w:val="24"/>
          </w:rPr>
          <w:fldChar w:fldCharType="separate"/>
        </w:r>
        <w:r>
          <w:rPr>
            <w:noProof/>
            <w:sz w:val="24"/>
            <w:szCs w:val="24"/>
          </w:rPr>
          <w:t>3</w:t>
        </w:r>
        <w:r w:rsidRPr="00FC1B0B">
          <w:rPr>
            <w:noProof/>
            <w:sz w:val="24"/>
            <w:szCs w:val="24"/>
          </w:rPr>
          <w:fldChar w:fldCharType="end"/>
        </w:r>
      </w:hyperlink>
    </w:p>
    <w:p w:rsidR="003B64B0" w:rsidRPr="00FC1B0B" w:rsidRDefault="003B64B0">
      <w:pPr>
        <w:pStyle w:val="TOC1"/>
        <w:tabs>
          <w:tab w:val="right" w:leader="dot" w:pos="8958"/>
        </w:tabs>
        <w:spacing w:line="360" w:lineRule="auto"/>
        <w:rPr>
          <w:rFonts w:ascii="Times New Roman" w:hAnsi="Times New Roman"/>
          <w:noProof/>
          <w:sz w:val="24"/>
          <w:szCs w:val="24"/>
        </w:rPr>
      </w:pPr>
      <w:hyperlink w:anchor="_Toc17914" w:history="1">
        <w:r w:rsidRPr="00FC1B0B">
          <w:rPr>
            <w:rFonts w:ascii="Times New Roman" w:hAnsi="Times New Roman" w:hint="eastAsia"/>
            <w:noProof/>
            <w:sz w:val="24"/>
            <w:szCs w:val="24"/>
          </w:rPr>
          <w:t>第三部分</w:t>
        </w:r>
        <w:r w:rsidRPr="00FC1B0B">
          <w:rPr>
            <w:rFonts w:ascii="Times New Roman" w:hAnsi="Times New Roman"/>
            <w:noProof/>
            <w:sz w:val="24"/>
            <w:szCs w:val="24"/>
          </w:rPr>
          <w:t xml:space="preserve"> </w:t>
        </w:r>
        <w:r w:rsidRPr="00FC1B0B">
          <w:rPr>
            <w:rFonts w:ascii="Times New Roman" w:hAnsi="Times New Roman" w:hint="eastAsia"/>
            <w:noProof/>
            <w:sz w:val="24"/>
            <w:szCs w:val="24"/>
          </w:rPr>
          <w:t>用户需求书</w:t>
        </w:r>
        <w:r w:rsidRPr="00FC1B0B">
          <w:rPr>
            <w:rFonts w:ascii="Times New Roman" w:hAnsi="Times New Roman"/>
            <w:noProof/>
            <w:sz w:val="24"/>
            <w:szCs w:val="24"/>
          </w:rPr>
          <w:tab/>
        </w:r>
        <w:r w:rsidRPr="00FC1B0B">
          <w:rPr>
            <w:rFonts w:ascii="Times New Roman" w:hAnsi="Times New Roman"/>
            <w:noProof/>
            <w:sz w:val="24"/>
            <w:szCs w:val="24"/>
          </w:rPr>
          <w:fldChar w:fldCharType="begin"/>
        </w:r>
        <w:r w:rsidRPr="00FC1B0B">
          <w:rPr>
            <w:rFonts w:ascii="Times New Roman" w:hAnsi="Times New Roman"/>
            <w:noProof/>
            <w:sz w:val="24"/>
            <w:szCs w:val="24"/>
          </w:rPr>
          <w:instrText xml:space="preserve"> PAGEREF _Toc17914 \h </w:instrText>
        </w:r>
        <w:r w:rsidRPr="00506374">
          <w:rPr>
            <w:rFonts w:ascii="Times New Roman" w:hAnsi="Times New Roman"/>
            <w:noProof/>
            <w:sz w:val="24"/>
            <w:szCs w:val="24"/>
          </w:rPr>
        </w:r>
        <w:r w:rsidRPr="00FC1B0B">
          <w:rPr>
            <w:rFonts w:ascii="Times New Roman" w:hAnsi="Times New Roman"/>
            <w:noProof/>
            <w:sz w:val="24"/>
            <w:szCs w:val="24"/>
          </w:rPr>
          <w:fldChar w:fldCharType="separate"/>
        </w:r>
        <w:r>
          <w:rPr>
            <w:rFonts w:ascii="Times New Roman" w:hAnsi="Times New Roman"/>
            <w:noProof/>
            <w:sz w:val="24"/>
            <w:szCs w:val="24"/>
          </w:rPr>
          <w:t>3</w:t>
        </w:r>
        <w:r w:rsidRPr="00FC1B0B">
          <w:rPr>
            <w:rFonts w:ascii="Times New Roman" w:hAnsi="Times New Roman"/>
            <w:noProof/>
            <w:sz w:val="24"/>
            <w:szCs w:val="24"/>
          </w:rPr>
          <w:fldChar w:fldCharType="end"/>
        </w:r>
      </w:hyperlink>
    </w:p>
    <w:p w:rsidR="003B64B0" w:rsidRPr="00FC1B0B" w:rsidRDefault="003B64B0">
      <w:pPr>
        <w:pStyle w:val="TOC1"/>
        <w:tabs>
          <w:tab w:val="right" w:leader="dot" w:pos="8958"/>
        </w:tabs>
        <w:spacing w:line="360" w:lineRule="auto"/>
        <w:rPr>
          <w:rFonts w:ascii="Times New Roman" w:hAnsi="Times New Roman"/>
          <w:noProof/>
          <w:sz w:val="24"/>
          <w:szCs w:val="24"/>
        </w:rPr>
      </w:pPr>
      <w:hyperlink w:anchor="_Toc25" w:history="1">
        <w:r w:rsidRPr="00FC1B0B">
          <w:rPr>
            <w:rFonts w:ascii="Times New Roman" w:hAnsi="Times New Roman" w:hint="eastAsia"/>
            <w:noProof/>
            <w:sz w:val="24"/>
            <w:szCs w:val="24"/>
          </w:rPr>
          <w:t>第四部分</w:t>
        </w:r>
        <w:r w:rsidRPr="00FC1B0B">
          <w:rPr>
            <w:rFonts w:ascii="Times New Roman" w:hAnsi="Times New Roman"/>
            <w:noProof/>
            <w:sz w:val="24"/>
            <w:szCs w:val="24"/>
          </w:rPr>
          <w:t xml:space="preserve">  </w:t>
        </w:r>
        <w:r w:rsidRPr="00FC1B0B">
          <w:rPr>
            <w:rFonts w:ascii="Times New Roman" w:hAnsi="Times New Roman" w:hint="eastAsia"/>
            <w:noProof/>
            <w:sz w:val="24"/>
            <w:szCs w:val="24"/>
          </w:rPr>
          <w:t>合同主要条款</w:t>
        </w:r>
        <w:r w:rsidRPr="00FC1B0B">
          <w:rPr>
            <w:rFonts w:ascii="Times New Roman" w:hAnsi="Times New Roman"/>
            <w:noProof/>
            <w:sz w:val="24"/>
            <w:szCs w:val="24"/>
          </w:rPr>
          <w:tab/>
        </w:r>
        <w:r w:rsidRPr="00FC1B0B">
          <w:rPr>
            <w:rFonts w:ascii="Times New Roman" w:hAnsi="Times New Roman"/>
            <w:noProof/>
            <w:sz w:val="24"/>
            <w:szCs w:val="24"/>
          </w:rPr>
          <w:fldChar w:fldCharType="begin"/>
        </w:r>
        <w:r w:rsidRPr="00FC1B0B">
          <w:rPr>
            <w:rFonts w:ascii="Times New Roman" w:hAnsi="Times New Roman"/>
            <w:noProof/>
            <w:sz w:val="24"/>
            <w:szCs w:val="24"/>
          </w:rPr>
          <w:instrText xml:space="preserve"> PAGEREF _Toc25 \h </w:instrText>
        </w:r>
        <w:r w:rsidRPr="00506374">
          <w:rPr>
            <w:rFonts w:ascii="Times New Roman" w:hAnsi="Times New Roman"/>
            <w:noProof/>
            <w:sz w:val="24"/>
            <w:szCs w:val="24"/>
          </w:rPr>
        </w:r>
        <w:r w:rsidRPr="00FC1B0B">
          <w:rPr>
            <w:rFonts w:ascii="Times New Roman" w:hAnsi="Times New Roman"/>
            <w:noProof/>
            <w:sz w:val="24"/>
            <w:szCs w:val="24"/>
          </w:rPr>
          <w:fldChar w:fldCharType="separate"/>
        </w:r>
        <w:r>
          <w:rPr>
            <w:rFonts w:ascii="Times New Roman" w:hAnsi="Times New Roman"/>
            <w:noProof/>
            <w:sz w:val="24"/>
            <w:szCs w:val="24"/>
          </w:rPr>
          <w:t>3</w:t>
        </w:r>
        <w:r w:rsidRPr="00FC1B0B">
          <w:rPr>
            <w:rFonts w:ascii="Times New Roman" w:hAnsi="Times New Roman"/>
            <w:noProof/>
            <w:sz w:val="24"/>
            <w:szCs w:val="24"/>
          </w:rPr>
          <w:fldChar w:fldCharType="end"/>
        </w:r>
      </w:hyperlink>
    </w:p>
    <w:p w:rsidR="003B64B0" w:rsidRPr="00FC1B0B" w:rsidRDefault="003B64B0">
      <w:pPr>
        <w:pStyle w:val="TOC1"/>
        <w:tabs>
          <w:tab w:val="right" w:leader="dot" w:pos="8958"/>
        </w:tabs>
        <w:spacing w:line="360" w:lineRule="auto"/>
        <w:rPr>
          <w:rFonts w:ascii="Times New Roman" w:hAnsi="Times New Roman"/>
          <w:noProof/>
          <w:sz w:val="24"/>
          <w:szCs w:val="24"/>
        </w:rPr>
      </w:pPr>
      <w:hyperlink w:anchor="_Toc32547" w:history="1">
        <w:r w:rsidRPr="00FC1B0B">
          <w:rPr>
            <w:rFonts w:ascii="Times New Roman" w:hAnsi="Times New Roman" w:hint="eastAsia"/>
            <w:noProof/>
            <w:sz w:val="24"/>
            <w:szCs w:val="24"/>
          </w:rPr>
          <w:t>第五部分</w:t>
        </w:r>
        <w:r w:rsidRPr="00FC1B0B">
          <w:rPr>
            <w:rFonts w:ascii="Times New Roman" w:hAnsi="Times New Roman"/>
            <w:noProof/>
            <w:sz w:val="24"/>
            <w:szCs w:val="24"/>
          </w:rPr>
          <w:t xml:space="preserve">  </w:t>
        </w:r>
        <w:r w:rsidRPr="00FC1B0B">
          <w:rPr>
            <w:rFonts w:ascii="Times New Roman" w:hAnsi="Times New Roman" w:hint="eastAsia"/>
            <w:noProof/>
            <w:sz w:val="24"/>
            <w:szCs w:val="24"/>
          </w:rPr>
          <w:t>附件（响应文件格式）</w:t>
        </w:r>
        <w:r w:rsidRPr="00FC1B0B">
          <w:rPr>
            <w:rFonts w:ascii="Times New Roman" w:hAnsi="Times New Roman"/>
            <w:noProof/>
            <w:sz w:val="24"/>
            <w:szCs w:val="24"/>
          </w:rPr>
          <w:tab/>
        </w:r>
        <w:r w:rsidRPr="00FC1B0B">
          <w:rPr>
            <w:rFonts w:ascii="Times New Roman" w:hAnsi="Times New Roman"/>
            <w:noProof/>
            <w:sz w:val="24"/>
            <w:szCs w:val="24"/>
          </w:rPr>
          <w:fldChar w:fldCharType="begin"/>
        </w:r>
        <w:r w:rsidRPr="00FC1B0B">
          <w:rPr>
            <w:rFonts w:ascii="Times New Roman" w:hAnsi="Times New Roman"/>
            <w:noProof/>
            <w:sz w:val="24"/>
            <w:szCs w:val="24"/>
          </w:rPr>
          <w:instrText xml:space="preserve"> PAGEREF _Toc32547 \h </w:instrText>
        </w:r>
        <w:r w:rsidRPr="00506374">
          <w:rPr>
            <w:rFonts w:ascii="Times New Roman" w:hAnsi="Times New Roman"/>
            <w:noProof/>
            <w:sz w:val="24"/>
            <w:szCs w:val="24"/>
          </w:rPr>
        </w:r>
        <w:r w:rsidRPr="00FC1B0B">
          <w:rPr>
            <w:rFonts w:ascii="Times New Roman" w:hAnsi="Times New Roman"/>
            <w:noProof/>
            <w:sz w:val="24"/>
            <w:szCs w:val="24"/>
          </w:rPr>
          <w:fldChar w:fldCharType="separate"/>
        </w:r>
        <w:r>
          <w:rPr>
            <w:rFonts w:ascii="Times New Roman" w:hAnsi="Times New Roman"/>
            <w:noProof/>
            <w:sz w:val="24"/>
            <w:szCs w:val="24"/>
          </w:rPr>
          <w:t>3</w:t>
        </w:r>
        <w:r w:rsidRPr="00FC1B0B">
          <w:rPr>
            <w:rFonts w:ascii="Times New Roman" w:hAnsi="Times New Roman"/>
            <w:noProof/>
            <w:sz w:val="24"/>
            <w:szCs w:val="24"/>
          </w:rPr>
          <w:fldChar w:fldCharType="end"/>
        </w:r>
      </w:hyperlink>
    </w:p>
    <w:p w:rsidR="003B64B0" w:rsidRPr="00FC1B0B" w:rsidRDefault="003B64B0">
      <w:pPr>
        <w:pStyle w:val="Heading1"/>
        <w:tabs>
          <w:tab w:val="right" w:leader="dot" w:pos="9000"/>
        </w:tabs>
        <w:snapToGrid w:val="0"/>
        <w:rPr>
          <w:rFonts w:eastAsia="宋体"/>
          <w:sz w:val="32"/>
        </w:rPr>
      </w:pPr>
      <w:r w:rsidRPr="00FC1B0B">
        <w:rPr>
          <w:sz w:val="24"/>
          <w:szCs w:val="24"/>
        </w:rPr>
        <w:fldChar w:fldCharType="end"/>
      </w:r>
      <w:bookmarkStart w:id="0" w:name="_Toc13478"/>
      <w:r w:rsidRPr="00FC1B0B">
        <w:rPr>
          <w:rFonts w:eastAsia="宋体"/>
          <w:sz w:val="24"/>
        </w:rPr>
        <w:br w:type="page"/>
      </w:r>
      <w:bookmarkStart w:id="1" w:name="_Toc118516209"/>
      <w:bookmarkStart w:id="2" w:name="_Toc171394907"/>
      <w:r w:rsidRPr="00FC1B0B">
        <w:rPr>
          <w:rFonts w:eastAsia="宋体" w:hint="eastAsia"/>
          <w:sz w:val="32"/>
        </w:rPr>
        <w:t>第一部分</w:t>
      </w:r>
      <w:bookmarkEnd w:id="1"/>
      <w:r w:rsidRPr="00FC1B0B">
        <w:rPr>
          <w:rFonts w:eastAsia="宋体"/>
          <w:sz w:val="32"/>
        </w:rPr>
        <w:t xml:space="preserve">  </w:t>
      </w:r>
      <w:r w:rsidRPr="00FC1B0B">
        <w:rPr>
          <w:rFonts w:eastAsia="宋体" w:hint="eastAsia"/>
          <w:sz w:val="32"/>
        </w:rPr>
        <w:t>竞争性磋商公告</w:t>
      </w:r>
      <w:bookmarkEnd w:id="0"/>
      <w:bookmarkEnd w:id="2"/>
    </w:p>
    <w:p w:rsidR="003B64B0" w:rsidRPr="00FC1B0B" w:rsidRDefault="003B64B0">
      <w:pPr>
        <w:spacing w:line="360" w:lineRule="auto"/>
        <w:rPr>
          <w:kern w:val="0"/>
        </w:rPr>
      </w:pPr>
      <w:bookmarkStart w:id="3" w:name="_Toc171394913"/>
      <w:r w:rsidRPr="00FC1B0B">
        <w:rPr>
          <w:rFonts w:hint="eastAsia"/>
          <w:kern w:val="0"/>
        </w:rPr>
        <w:t>项目概况</w:t>
      </w:r>
      <w:r w:rsidRPr="00FC1B0B">
        <w:rPr>
          <w:kern w:val="0"/>
        </w:rPr>
        <w:t>                                                    </w:t>
      </w:r>
    </w:p>
    <w:p w:rsidR="003B64B0" w:rsidRPr="00FC1B0B" w:rsidRDefault="003B64B0">
      <w:pPr>
        <w:spacing w:line="360" w:lineRule="auto"/>
        <w:rPr>
          <w:kern w:val="0"/>
        </w:rPr>
      </w:pPr>
      <w:r w:rsidRPr="00FC1B0B">
        <w:rPr>
          <w:rFonts w:hint="eastAsia"/>
          <w:kern w:val="0"/>
        </w:rPr>
        <w:t>浙江大学医学院附属邵逸夫医院医疗责任相关保险采购采购项目的潜在供应商应在政采云平台线上获取获取（下载）采购文件，并于</w:t>
      </w:r>
      <w:smartTag w:uri="urn:schemas-microsoft-com:office:smarttags" w:element="chsdate">
        <w:smartTagPr>
          <w:attr w:name="IsROCDate" w:val="False"/>
          <w:attr w:name="IsLunarDate" w:val="False"/>
          <w:attr w:name="Day" w:val="19"/>
          <w:attr w:name="Month" w:val="9"/>
          <w:attr w:name="Year" w:val="2024"/>
        </w:smartTagPr>
        <w:r w:rsidRPr="00FC1B0B">
          <w:rPr>
            <w:kern w:val="0"/>
          </w:rPr>
          <w:t>2024</w:t>
        </w:r>
        <w:r w:rsidRPr="00FC1B0B">
          <w:rPr>
            <w:rFonts w:hint="eastAsia"/>
            <w:kern w:val="0"/>
          </w:rPr>
          <w:t>年</w:t>
        </w:r>
        <w:r w:rsidRPr="00FC1B0B">
          <w:rPr>
            <w:kern w:val="0"/>
          </w:rPr>
          <w:t>9</w:t>
        </w:r>
        <w:r w:rsidRPr="00FC1B0B">
          <w:rPr>
            <w:rFonts w:hint="eastAsia"/>
            <w:kern w:val="0"/>
          </w:rPr>
          <w:t>月</w:t>
        </w:r>
        <w:r w:rsidRPr="00FC1B0B">
          <w:rPr>
            <w:kern w:val="0"/>
          </w:rPr>
          <w:t>19</w:t>
        </w:r>
        <w:r w:rsidRPr="00FC1B0B">
          <w:rPr>
            <w:rFonts w:hint="eastAsia"/>
            <w:kern w:val="0"/>
          </w:rPr>
          <w:t>日</w:t>
        </w:r>
      </w:smartTag>
      <w:r w:rsidRPr="00FC1B0B">
        <w:rPr>
          <w:kern w:val="0"/>
        </w:rPr>
        <w:t>09:30</w:t>
      </w:r>
      <w:r w:rsidRPr="00FC1B0B">
        <w:rPr>
          <w:rFonts w:hint="eastAsia"/>
          <w:kern w:val="0"/>
        </w:rPr>
        <w:t>（北京时间）前提交（上传）响应文件。</w:t>
      </w:r>
      <w:r w:rsidRPr="00FC1B0B">
        <w:rPr>
          <w:kern w:val="0"/>
        </w:rPr>
        <w:t>        </w:t>
      </w:r>
    </w:p>
    <w:p w:rsidR="003B64B0" w:rsidRPr="00FC1B0B" w:rsidRDefault="003B64B0">
      <w:pPr>
        <w:spacing w:line="360" w:lineRule="auto"/>
        <w:rPr>
          <w:kern w:val="0"/>
        </w:rPr>
      </w:pPr>
      <w:r w:rsidRPr="00FC1B0B">
        <w:rPr>
          <w:rFonts w:hint="eastAsia"/>
          <w:kern w:val="0"/>
        </w:rPr>
        <w:t>一、项目基本情况</w:t>
      </w:r>
    </w:p>
    <w:p w:rsidR="003B64B0" w:rsidRPr="00FC1B0B" w:rsidRDefault="003B64B0">
      <w:pPr>
        <w:spacing w:line="360" w:lineRule="auto"/>
        <w:rPr>
          <w:kern w:val="0"/>
        </w:rPr>
      </w:pPr>
      <w:r w:rsidRPr="00FC1B0B">
        <w:rPr>
          <w:kern w:val="0"/>
        </w:rPr>
        <w:t xml:space="preserve">    </w:t>
      </w:r>
      <w:r w:rsidRPr="00FC1B0B">
        <w:rPr>
          <w:rFonts w:hint="eastAsia"/>
          <w:kern w:val="0"/>
        </w:rPr>
        <w:t>项目编号：</w:t>
      </w:r>
      <w:r w:rsidRPr="00FC1B0B">
        <w:rPr>
          <w:kern w:val="0"/>
        </w:rPr>
        <w:t>ZJ-2432479 </w:t>
      </w:r>
    </w:p>
    <w:p w:rsidR="003B64B0" w:rsidRPr="00FC1B0B" w:rsidRDefault="003B64B0">
      <w:pPr>
        <w:spacing w:line="360" w:lineRule="auto"/>
        <w:rPr>
          <w:kern w:val="0"/>
        </w:rPr>
      </w:pPr>
      <w:r w:rsidRPr="00FC1B0B">
        <w:rPr>
          <w:kern w:val="0"/>
        </w:rPr>
        <w:t xml:space="preserve">    </w:t>
      </w:r>
      <w:r w:rsidRPr="00FC1B0B">
        <w:rPr>
          <w:rFonts w:hint="eastAsia"/>
          <w:kern w:val="0"/>
        </w:rPr>
        <w:t>项目名称：浙江大学医学院附属邵逸夫医院医疗责任相关保险采购</w:t>
      </w:r>
      <w:r w:rsidRPr="00FC1B0B">
        <w:rPr>
          <w:kern w:val="0"/>
        </w:rPr>
        <w:t> </w:t>
      </w:r>
    </w:p>
    <w:p w:rsidR="003B64B0" w:rsidRPr="00FC1B0B" w:rsidRDefault="003B64B0">
      <w:pPr>
        <w:spacing w:line="360" w:lineRule="auto"/>
        <w:rPr>
          <w:kern w:val="0"/>
        </w:rPr>
      </w:pPr>
      <w:r w:rsidRPr="00FC1B0B">
        <w:rPr>
          <w:kern w:val="0"/>
        </w:rPr>
        <w:t xml:space="preserve">    </w:t>
      </w:r>
      <w:r w:rsidRPr="00FC1B0B">
        <w:rPr>
          <w:rFonts w:hint="eastAsia"/>
          <w:kern w:val="0"/>
        </w:rPr>
        <w:t>采购方式：竞争性磋商</w:t>
      </w:r>
      <w:r w:rsidRPr="00FC1B0B">
        <w:rPr>
          <w:kern w:val="0"/>
        </w:rPr>
        <w:t> </w:t>
      </w:r>
    </w:p>
    <w:p w:rsidR="003B64B0" w:rsidRPr="00FC1B0B" w:rsidRDefault="003B64B0">
      <w:pPr>
        <w:spacing w:line="360" w:lineRule="auto"/>
        <w:rPr>
          <w:kern w:val="0"/>
        </w:rPr>
      </w:pPr>
      <w:r w:rsidRPr="00FC1B0B">
        <w:rPr>
          <w:kern w:val="0"/>
        </w:rPr>
        <w:t xml:space="preserve">    </w:t>
      </w:r>
      <w:r w:rsidRPr="00FC1B0B">
        <w:rPr>
          <w:rFonts w:hint="eastAsia"/>
          <w:kern w:val="0"/>
        </w:rPr>
        <w:t>预算金额（元）：</w:t>
      </w:r>
      <w:r w:rsidRPr="00FC1B0B">
        <w:rPr>
          <w:kern w:val="0"/>
        </w:rPr>
        <w:t>14000000  </w:t>
      </w:r>
    </w:p>
    <w:p w:rsidR="003B64B0" w:rsidRPr="00FC1B0B" w:rsidRDefault="003B64B0">
      <w:pPr>
        <w:spacing w:line="360" w:lineRule="auto"/>
        <w:rPr>
          <w:kern w:val="0"/>
        </w:rPr>
      </w:pPr>
      <w:r w:rsidRPr="00FC1B0B">
        <w:rPr>
          <w:kern w:val="0"/>
        </w:rPr>
        <w:t xml:space="preserve">    </w:t>
      </w:r>
      <w:r w:rsidRPr="00FC1B0B">
        <w:rPr>
          <w:rFonts w:hint="eastAsia"/>
          <w:kern w:val="0"/>
        </w:rPr>
        <w:t>最高限价（元）：</w:t>
      </w:r>
      <w:r w:rsidRPr="00FC1B0B">
        <w:rPr>
          <w:kern w:val="0"/>
        </w:rPr>
        <w:t>14000000  </w:t>
      </w:r>
    </w:p>
    <w:p w:rsidR="003B64B0" w:rsidRPr="00FC1B0B" w:rsidRDefault="003B64B0">
      <w:pPr>
        <w:spacing w:line="360" w:lineRule="auto"/>
        <w:rPr>
          <w:kern w:val="0"/>
        </w:rPr>
      </w:pPr>
      <w:r w:rsidRPr="00FC1B0B">
        <w:rPr>
          <w:kern w:val="0"/>
        </w:rPr>
        <w:t xml:space="preserve">    </w:t>
      </w:r>
      <w:r w:rsidRPr="00FC1B0B">
        <w:rPr>
          <w:rFonts w:hint="eastAsia"/>
          <w:kern w:val="0"/>
        </w:rPr>
        <w:t>采购需求：</w:t>
      </w:r>
    </w:p>
    <w:p w:rsidR="003B64B0" w:rsidRPr="00FC1B0B" w:rsidRDefault="003B64B0">
      <w:pPr>
        <w:spacing w:line="360" w:lineRule="auto"/>
        <w:rPr>
          <w:kern w:val="0"/>
        </w:rPr>
      </w:pPr>
      <w:r w:rsidRPr="00FC1B0B">
        <w:rPr>
          <w:kern w:val="0"/>
        </w:rPr>
        <w:t xml:space="preserve">    </w:t>
      </w:r>
      <w:r w:rsidRPr="00FC1B0B">
        <w:rPr>
          <w:rFonts w:hint="eastAsia"/>
          <w:kern w:val="0"/>
        </w:rPr>
        <w:t>数量：</w:t>
      </w:r>
      <w:r>
        <w:rPr>
          <w:kern w:val="0"/>
        </w:rPr>
        <w:t>2</w:t>
      </w:r>
      <w:r w:rsidRPr="00FC1B0B">
        <w:rPr>
          <w:kern w:val="0"/>
        </w:rPr>
        <w:t>     </w:t>
      </w:r>
    </w:p>
    <w:p w:rsidR="003B64B0" w:rsidRPr="00FC1B0B" w:rsidRDefault="003B64B0">
      <w:pPr>
        <w:spacing w:line="360" w:lineRule="auto"/>
        <w:rPr>
          <w:kern w:val="0"/>
        </w:rPr>
      </w:pPr>
      <w:r w:rsidRPr="00FC1B0B">
        <w:rPr>
          <w:kern w:val="0"/>
        </w:rPr>
        <w:t>    </w:t>
      </w:r>
      <w:r w:rsidRPr="00FC1B0B">
        <w:rPr>
          <w:rFonts w:hint="eastAsia"/>
          <w:kern w:val="0"/>
        </w:rPr>
        <w:t>预算金额（元）：</w:t>
      </w:r>
      <w:r w:rsidRPr="00FC1B0B">
        <w:rPr>
          <w:kern w:val="0"/>
        </w:rPr>
        <w:t>14000000  </w:t>
      </w:r>
    </w:p>
    <w:p w:rsidR="003B64B0" w:rsidRPr="00FC1B0B" w:rsidRDefault="003B64B0">
      <w:pPr>
        <w:spacing w:line="360" w:lineRule="auto"/>
        <w:rPr>
          <w:kern w:val="0"/>
        </w:rPr>
      </w:pPr>
      <w:r w:rsidRPr="00FC1B0B">
        <w:rPr>
          <w:kern w:val="0"/>
        </w:rPr>
        <w:t>    </w:t>
      </w:r>
      <w:r w:rsidRPr="00FC1B0B">
        <w:rPr>
          <w:rFonts w:hint="eastAsia"/>
          <w:kern w:val="0"/>
        </w:rPr>
        <w:t>单位：</w:t>
      </w:r>
      <w:r>
        <w:rPr>
          <w:rFonts w:hint="eastAsia"/>
          <w:kern w:val="0"/>
        </w:rPr>
        <w:t>年</w:t>
      </w:r>
    </w:p>
    <w:p w:rsidR="003B64B0" w:rsidRPr="00FC1B0B" w:rsidRDefault="003B64B0">
      <w:pPr>
        <w:spacing w:line="360" w:lineRule="auto"/>
        <w:rPr>
          <w:kern w:val="0"/>
        </w:rPr>
      </w:pPr>
      <w:r w:rsidRPr="00FC1B0B">
        <w:rPr>
          <w:kern w:val="0"/>
        </w:rPr>
        <w:t>    </w:t>
      </w:r>
      <w:r w:rsidRPr="00FC1B0B">
        <w:rPr>
          <w:rFonts w:hint="eastAsia"/>
          <w:kern w:val="0"/>
        </w:rPr>
        <w:t>简要规格描述：详见采购文件</w:t>
      </w:r>
      <w:r w:rsidRPr="00FC1B0B">
        <w:rPr>
          <w:kern w:val="0"/>
        </w:rPr>
        <w:t>  </w:t>
      </w:r>
    </w:p>
    <w:p w:rsidR="003B64B0" w:rsidRPr="00FC1B0B" w:rsidRDefault="003B64B0">
      <w:pPr>
        <w:spacing w:line="360" w:lineRule="auto"/>
        <w:rPr>
          <w:kern w:val="0"/>
        </w:rPr>
      </w:pPr>
      <w:r w:rsidRPr="00FC1B0B">
        <w:rPr>
          <w:kern w:val="0"/>
        </w:rPr>
        <w:t xml:space="preserve">    </w:t>
      </w:r>
      <w:r w:rsidRPr="00FC1B0B">
        <w:rPr>
          <w:rFonts w:hint="eastAsia"/>
          <w:kern w:val="0"/>
        </w:rPr>
        <w:t>备注：</w:t>
      </w:r>
      <w:r w:rsidRPr="00FC1B0B">
        <w:rPr>
          <w:kern w:val="0"/>
        </w:rPr>
        <w:t> </w:t>
      </w:r>
    </w:p>
    <w:p w:rsidR="003B64B0" w:rsidRPr="00FC1B0B" w:rsidRDefault="003B64B0">
      <w:pPr>
        <w:spacing w:line="360" w:lineRule="auto"/>
        <w:rPr>
          <w:kern w:val="0"/>
        </w:rPr>
      </w:pPr>
      <w:r w:rsidRPr="00FC1B0B">
        <w:rPr>
          <w:kern w:val="0"/>
        </w:rPr>
        <w:t xml:space="preserve">    </w:t>
      </w:r>
      <w:r w:rsidRPr="00FC1B0B">
        <w:rPr>
          <w:rFonts w:hint="eastAsia"/>
          <w:kern w:val="0"/>
        </w:rPr>
        <w:t>合同履约期限：标项</w:t>
      </w:r>
      <w:r w:rsidRPr="00FC1B0B">
        <w:rPr>
          <w:kern w:val="0"/>
        </w:rPr>
        <w:t xml:space="preserve"> 1</w:t>
      </w:r>
      <w:r w:rsidRPr="00FC1B0B">
        <w:rPr>
          <w:rFonts w:hint="eastAsia"/>
          <w:kern w:val="0"/>
        </w:rPr>
        <w:t>，按采购文件要求</w:t>
      </w:r>
      <w:r w:rsidRPr="00FC1B0B">
        <w:rPr>
          <w:kern w:val="0"/>
        </w:rPr>
        <w:t>    </w:t>
      </w:r>
    </w:p>
    <w:p w:rsidR="003B64B0" w:rsidRPr="00FC1B0B" w:rsidRDefault="003B64B0">
      <w:pPr>
        <w:spacing w:line="360" w:lineRule="auto"/>
        <w:rPr>
          <w:kern w:val="0"/>
        </w:rPr>
      </w:pPr>
      <w:r w:rsidRPr="00FC1B0B">
        <w:rPr>
          <w:kern w:val="0"/>
        </w:rPr>
        <w:t xml:space="preserve">    </w:t>
      </w:r>
      <w:r w:rsidRPr="00FC1B0B">
        <w:rPr>
          <w:rFonts w:hint="eastAsia"/>
          <w:kern w:val="0"/>
        </w:rPr>
        <w:t>本项目（是）接受联合体投标。</w:t>
      </w:r>
      <w:r w:rsidRPr="00FC1B0B">
        <w:rPr>
          <w:kern w:val="0"/>
        </w:rPr>
        <w:t>  </w:t>
      </w:r>
    </w:p>
    <w:p w:rsidR="003B64B0" w:rsidRPr="00FC1B0B" w:rsidRDefault="003B64B0">
      <w:pPr>
        <w:spacing w:line="360" w:lineRule="auto"/>
        <w:rPr>
          <w:kern w:val="0"/>
        </w:rPr>
      </w:pPr>
      <w:r w:rsidRPr="00FC1B0B">
        <w:rPr>
          <w:rFonts w:hint="eastAsia"/>
          <w:kern w:val="0"/>
        </w:rPr>
        <w:t>二、申请人的资格要求：</w:t>
      </w:r>
    </w:p>
    <w:p w:rsidR="003B64B0" w:rsidRPr="00FC1B0B" w:rsidRDefault="003B64B0">
      <w:pPr>
        <w:spacing w:line="360" w:lineRule="auto"/>
        <w:rPr>
          <w:kern w:val="0"/>
        </w:rPr>
      </w:pPr>
      <w:r w:rsidRPr="00FC1B0B">
        <w:rPr>
          <w:kern w:val="0"/>
        </w:rPr>
        <w:t>    1.</w:t>
      </w:r>
      <w:r w:rsidRPr="00FC1B0B">
        <w:rPr>
          <w:rFonts w:hint="eastAsia"/>
          <w:kern w:val="0"/>
        </w:rPr>
        <w:t>满足《中华人民共和国政府采购法》第二十二条规定；未被“信用中国”（</w:t>
      </w:r>
      <w:r w:rsidRPr="00FC1B0B">
        <w:rPr>
          <w:kern w:val="0"/>
        </w:rPr>
        <w:t>www.creditchina.gov.cn)</w:t>
      </w:r>
      <w:r w:rsidRPr="00FC1B0B">
        <w:rPr>
          <w:rFonts w:hint="eastAsia"/>
          <w:kern w:val="0"/>
        </w:rPr>
        <w:t>、中国政府采购网（</w:t>
      </w:r>
      <w:r w:rsidRPr="00FC1B0B">
        <w:rPr>
          <w:kern w:val="0"/>
        </w:rPr>
        <w:t>www.ccgp.gov.cn</w:t>
      </w:r>
      <w:r w:rsidRPr="00FC1B0B">
        <w:rPr>
          <w:rFonts w:hint="eastAsia"/>
          <w:kern w:val="0"/>
        </w:rPr>
        <w:t>）列入失信被执行人、重大税收违法失信主体、政府采购严重违法失信行为记录名单。</w:t>
      </w:r>
    </w:p>
    <w:p w:rsidR="003B64B0" w:rsidRPr="00FC1B0B" w:rsidRDefault="003B64B0">
      <w:pPr>
        <w:spacing w:line="360" w:lineRule="auto"/>
        <w:rPr>
          <w:kern w:val="0"/>
        </w:rPr>
      </w:pPr>
      <w:r w:rsidRPr="00FC1B0B">
        <w:rPr>
          <w:kern w:val="0"/>
        </w:rPr>
        <w:t>    2.</w:t>
      </w:r>
      <w:r w:rsidRPr="00FC1B0B">
        <w:rPr>
          <w:rFonts w:hint="eastAsia"/>
          <w:kern w:val="0"/>
        </w:rPr>
        <w:t>落实政府采购政策需满足的资格要求：无</w:t>
      </w:r>
      <w:r w:rsidRPr="00FC1B0B">
        <w:rPr>
          <w:kern w:val="0"/>
        </w:rPr>
        <w:t>  </w:t>
      </w:r>
    </w:p>
    <w:p w:rsidR="003B64B0" w:rsidRPr="00FC1B0B" w:rsidRDefault="003B64B0">
      <w:pPr>
        <w:spacing w:line="360" w:lineRule="auto"/>
        <w:rPr>
          <w:kern w:val="0"/>
        </w:rPr>
      </w:pPr>
      <w:r w:rsidRPr="00FC1B0B">
        <w:rPr>
          <w:kern w:val="0"/>
        </w:rPr>
        <w:t>    3.</w:t>
      </w:r>
      <w:r w:rsidRPr="00FC1B0B">
        <w:rPr>
          <w:rFonts w:hint="eastAsia"/>
          <w:kern w:val="0"/>
        </w:rPr>
        <w:t>本项目的特定资格要求：在中华人民共和国境内注册、经国家保险监督管理机构批准设立且持有《中华人民共和国经营保险业务许可证》的全国性保险公司或其分支机构（分公司或支公司投标的，需提供总公司授权）</w:t>
      </w:r>
      <w:r w:rsidRPr="00FC1B0B">
        <w:rPr>
          <w:kern w:val="0"/>
        </w:rPr>
        <w:t>  </w:t>
      </w:r>
    </w:p>
    <w:p w:rsidR="003B64B0" w:rsidRPr="00FC1B0B" w:rsidRDefault="003B64B0">
      <w:pPr>
        <w:spacing w:line="360" w:lineRule="auto"/>
        <w:rPr>
          <w:kern w:val="0"/>
        </w:rPr>
      </w:pPr>
      <w:r w:rsidRPr="00FC1B0B">
        <w:rPr>
          <w:rFonts w:hint="eastAsia"/>
          <w:kern w:val="0"/>
        </w:rPr>
        <w:t>三、获取（下载）采购文件</w:t>
      </w:r>
    </w:p>
    <w:p w:rsidR="003B64B0" w:rsidRPr="00FC1B0B" w:rsidRDefault="003B64B0">
      <w:pPr>
        <w:spacing w:line="360" w:lineRule="auto"/>
        <w:rPr>
          <w:kern w:val="0"/>
        </w:rPr>
      </w:pPr>
      <w:r w:rsidRPr="00FC1B0B">
        <w:rPr>
          <w:kern w:val="0"/>
        </w:rPr>
        <w:t>    </w:t>
      </w:r>
      <w:r w:rsidRPr="00FC1B0B">
        <w:rPr>
          <w:rFonts w:hint="eastAsia"/>
          <w:kern w:val="0"/>
        </w:rPr>
        <w:t>时间：</w:t>
      </w:r>
      <w:r w:rsidRPr="00FC1B0B">
        <w:rPr>
          <w:kern w:val="0"/>
        </w:rPr>
        <w:t>/</w:t>
      </w:r>
      <w:r w:rsidRPr="00FC1B0B">
        <w:rPr>
          <w:rFonts w:hint="eastAsia"/>
          <w:kern w:val="0"/>
        </w:rPr>
        <w:t>至</w:t>
      </w:r>
      <w:smartTag w:uri="urn:schemas-microsoft-com:office:smarttags" w:element="chsdate">
        <w:smartTagPr>
          <w:attr w:name="IsROCDate" w:val="False"/>
          <w:attr w:name="IsLunarDate" w:val="False"/>
          <w:attr w:name="Day" w:val="19"/>
          <w:attr w:name="Month" w:val="9"/>
          <w:attr w:name="Year" w:val="2024"/>
        </w:smartTagPr>
        <w:r w:rsidRPr="00FC1B0B">
          <w:rPr>
            <w:kern w:val="0"/>
          </w:rPr>
          <w:t>2024</w:t>
        </w:r>
        <w:r w:rsidRPr="00FC1B0B">
          <w:rPr>
            <w:rFonts w:hint="eastAsia"/>
            <w:kern w:val="0"/>
          </w:rPr>
          <w:t>年</w:t>
        </w:r>
        <w:r w:rsidRPr="00FC1B0B">
          <w:rPr>
            <w:kern w:val="0"/>
          </w:rPr>
          <w:t>9</w:t>
        </w:r>
        <w:r w:rsidRPr="00FC1B0B">
          <w:rPr>
            <w:rFonts w:hint="eastAsia"/>
            <w:kern w:val="0"/>
          </w:rPr>
          <w:t>月</w:t>
        </w:r>
        <w:r w:rsidRPr="00FC1B0B">
          <w:rPr>
            <w:kern w:val="0"/>
          </w:rPr>
          <w:t>19</w:t>
        </w:r>
        <w:r w:rsidRPr="00FC1B0B">
          <w:rPr>
            <w:rFonts w:hint="eastAsia"/>
            <w:kern w:val="0"/>
          </w:rPr>
          <w:t>日</w:t>
        </w:r>
      </w:smartTag>
      <w:r w:rsidRPr="00FC1B0B">
        <w:rPr>
          <w:rFonts w:hint="eastAsia"/>
          <w:kern w:val="0"/>
        </w:rPr>
        <w:t>，每天上午</w:t>
      </w:r>
      <w:r w:rsidRPr="00FC1B0B">
        <w:rPr>
          <w:kern w:val="0"/>
        </w:rPr>
        <w:t>00:00</w:t>
      </w:r>
      <w:r w:rsidRPr="00FC1B0B">
        <w:rPr>
          <w:rFonts w:hint="eastAsia"/>
          <w:kern w:val="0"/>
        </w:rPr>
        <w:t>至</w:t>
      </w:r>
      <w:r w:rsidRPr="00FC1B0B">
        <w:rPr>
          <w:kern w:val="0"/>
        </w:rPr>
        <w:t>12:00</w:t>
      </w:r>
      <w:r w:rsidRPr="00FC1B0B">
        <w:rPr>
          <w:rFonts w:hint="eastAsia"/>
          <w:kern w:val="0"/>
        </w:rPr>
        <w:t>，下午</w:t>
      </w:r>
      <w:r w:rsidRPr="00FC1B0B">
        <w:rPr>
          <w:kern w:val="0"/>
        </w:rPr>
        <w:t>12:00</w:t>
      </w:r>
      <w:r w:rsidRPr="00FC1B0B">
        <w:rPr>
          <w:rFonts w:hint="eastAsia"/>
          <w:kern w:val="0"/>
        </w:rPr>
        <w:t>至</w:t>
      </w:r>
      <w:r w:rsidRPr="00FC1B0B">
        <w:rPr>
          <w:kern w:val="0"/>
        </w:rPr>
        <w:t>23:59</w:t>
      </w:r>
      <w:r w:rsidRPr="00FC1B0B">
        <w:rPr>
          <w:rFonts w:hint="eastAsia"/>
          <w:kern w:val="0"/>
        </w:rPr>
        <w:t>（北京时间，线上获取法定节假日均可，线下获取文件法定节假日除外）</w:t>
      </w:r>
    </w:p>
    <w:p w:rsidR="003B64B0" w:rsidRPr="00FC1B0B" w:rsidRDefault="003B64B0">
      <w:pPr>
        <w:spacing w:line="360" w:lineRule="auto"/>
        <w:rPr>
          <w:kern w:val="0"/>
        </w:rPr>
      </w:pPr>
      <w:r w:rsidRPr="00FC1B0B">
        <w:rPr>
          <w:kern w:val="0"/>
        </w:rPr>
        <w:t xml:space="preserve">    </w:t>
      </w:r>
      <w:r w:rsidRPr="00FC1B0B">
        <w:rPr>
          <w:rFonts w:hint="eastAsia"/>
          <w:kern w:val="0"/>
        </w:rPr>
        <w:t>地点（网址）：政采云平台线上获取</w:t>
      </w:r>
      <w:r w:rsidRPr="00FC1B0B">
        <w:rPr>
          <w:kern w:val="0"/>
        </w:rPr>
        <w:t> </w:t>
      </w:r>
    </w:p>
    <w:p w:rsidR="003B64B0" w:rsidRPr="00FC1B0B" w:rsidRDefault="003B64B0">
      <w:pPr>
        <w:spacing w:line="360" w:lineRule="auto"/>
        <w:rPr>
          <w:kern w:val="0"/>
        </w:rPr>
      </w:pPr>
      <w:r w:rsidRPr="00FC1B0B">
        <w:rPr>
          <w:kern w:val="0"/>
        </w:rPr>
        <w:t xml:space="preserve">    </w:t>
      </w:r>
      <w:r w:rsidRPr="00FC1B0B">
        <w:rPr>
          <w:rFonts w:hint="eastAsia"/>
          <w:kern w:val="0"/>
        </w:rPr>
        <w:t>方式：供应商登录政采云平台</w:t>
      </w:r>
      <w:r w:rsidRPr="00FC1B0B">
        <w:rPr>
          <w:kern w:val="0"/>
        </w:rPr>
        <w:t>https://www.zcygov.cn/</w:t>
      </w:r>
      <w:r w:rsidRPr="00FC1B0B">
        <w:rPr>
          <w:rFonts w:hint="eastAsia"/>
          <w:kern w:val="0"/>
        </w:rPr>
        <w:t>在线申请获取采购文件（进入“项目采购”应用，在获取采购文件菜单中选择项目，申请获取采购文件）</w:t>
      </w:r>
      <w:r w:rsidRPr="00FC1B0B">
        <w:rPr>
          <w:kern w:val="0"/>
        </w:rPr>
        <w:t> </w:t>
      </w:r>
    </w:p>
    <w:p w:rsidR="003B64B0" w:rsidRPr="00FC1B0B" w:rsidRDefault="003B64B0">
      <w:pPr>
        <w:spacing w:line="360" w:lineRule="auto"/>
        <w:rPr>
          <w:kern w:val="0"/>
        </w:rPr>
      </w:pPr>
      <w:r w:rsidRPr="00FC1B0B">
        <w:rPr>
          <w:kern w:val="0"/>
        </w:rPr>
        <w:t xml:space="preserve">    </w:t>
      </w:r>
      <w:r w:rsidRPr="00FC1B0B">
        <w:rPr>
          <w:rFonts w:hint="eastAsia"/>
          <w:kern w:val="0"/>
        </w:rPr>
        <w:t>售价（元）：</w:t>
      </w:r>
      <w:r w:rsidRPr="00FC1B0B">
        <w:rPr>
          <w:kern w:val="0"/>
        </w:rPr>
        <w:t>0 </w:t>
      </w:r>
    </w:p>
    <w:p w:rsidR="003B64B0" w:rsidRPr="00FC1B0B" w:rsidRDefault="003B64B0">
      <w:pPr>
        <w:spacing w:line="360" w:lineRule="auto"/>
        <w:rPr>
          <w:kern w:val="0"/>
        </w:rPr>
      </w:pPr>
      <w:r w:rsidRPr="00FC1B0B">
        <w:rPr>
          <w:rFonts w:hint="eastAsia"/>
          <w:kern w:val="0"/>
        </w:rPr>
        <w:t>四、响应文件提交（上传）</w:t>
      </w:r>
      <w:r w:rsidRPr="00FC1B0B">
        <w:rPr>
          <w:kern w:val="0"/>
        </w:rPr>
        <w:t> </w:t>
      </w:r>
    </w:p>
    <w:p w:rsidR="003B64B0" w:rsidRPr="00FC1B0B" w:rsidRDefault="003B64B0">
      <w:pPr>
        <w:spacing w:line="360" w:lineRule="auto"/>
        <w:rPr>
          <w:kern w:val="0"/>
        </w:rPr>
      </w:pPr>
      <w:r w:rsidRPr="00FC1B0B">
        <w:rPr>
          <w:kern w:val="0"/>
        </w:rPr>
        <w:t xml:space="preserve">    </w:t>
      </w:r>
      <w:r w:rsidRPr="00FC1B0B">
        <w:rPr>
          <w:rFonts w:hint="eastAsia"/>
          <w:kern w:val="0"/>
        </w:rPr>
        <w:t>截止时间：</w:t>
      </w:r>
      <w:smartTag w:uri="urn:schemas-microsoft-com:office:smarttags" w:element="chsdate">
        <w:smartTagPr>
          <w:attr w:name="IsROCDate" w:val="False"/>
          <w:attr w:name="IsLunarDate" w:val="False"/>
          <w:attr w:name="Day" w:val="19"/>
          <w:attr w:name="Month" w:val="9"/>
          <w:attr w:name="Year" w:val="2024"/>
        </w:smartTagPr>
        <w:r w:rsidRPr="00FC1B0B">
          <w:rPr>
            <w:kern w:val="0"/>
          </w:rPr>
          <w:t>2024</w:t>
        </w:r>
        <w:r w:rsidRPr="00FC1B0B">
          <w:rPr>
            <w:rFonts w:hint="eastAsia"/>
            <w:kern w:val="0"/>
          </w:rPr>
          <w:t>年</w:t>
        </w:r>
        <w:r w:rsidRPr="00FC1B0B">
          <w:rPr>
            <w:kern w:val="0"/>
          </w:rPr>
          <w:t>9</w:t>
        </w:r>
        <w:r w:rsidRPr="00FC1B0B">
          <w:rPr>
            <w:rFonts w:hint="eastAsia"/>
            <w:kern w:val="0"/>
          </w:rPr>
          <w:t>月</w:t>
        </w:r>
        <w:r w:rsidRPr="00FC1B0B">
          <w:rPr>
            <w:kern w:val="0"/>
          </w:rPr>
          <w:t>19</w:t>
        </w:r>
        <w:r w:rsidRPr="00FC1B0B">
          <w:rPr>
            <w:rFonts w:hint="eastAsia"/>
            <w:kern w:val="0"/>
          </w:rPr>
          <w:t>日</w:t>
        </w:r>
      </w:smartTag>
      <w:r w:rsidRPr="00FC1B0B">
        <w:rPr>
          <w:kern w:val="0"/>
        </w:rPr>
        <w:t>09:30</w:t>
      </w:r>
      <w:r w:rsidRPr="00FC1B0B">
        <w:rPr>
          <w:rFonts w:hint="eastAsia"/>
          <w:kern w:val="0"/>
        </w:rPr>
        <w:t>（北京时间）</w:t>
      </w:r>
    </w:p>
    <w:p w:rsidR="003B64B0" w:rsidRPr="00FC1B0B" w:rsidRDefault="003B64B0">
      <w:pPr>
        <w:spacing w:line="360" w:lineRule="auto"/>
        <w:rPr>
          <w:kern w:val="0"/>
        </w:rPr>
      </w:pPr>
      <w:r w:rsidRPr="00FC1B0B">
        <w:rPr>
          <w:kern w:val="0"/>
        </w:rPr>
        <w:t xml:space="preserve">    </w:t>
      </w:r>
      <w:r w:rsidRPr="00FC1B0B">
        <w:rPr>
          <w:rFonts w:hint="eastAsia"/>
          <w:kern w:val="0"/>
        </w:rPr>
        <w:t>地点（网址）：</w:t>
      </w:r>
      <w:r w:rsidRPr="00FC1B0B">
        <w:rPr>
          <w:rFonts w:hint="eastAsia"/>
        </w:rPr>
        <w:t>线上（政府采购云平台（</w:t>
      </w:r>
      <w:r w:rsidRPr="00FC1B0B">
        <w:t>www.zcygov.cn</w:t>
      </w:r>
      <w:r w:rsidRPr="00FC1B0B">
        <w:rPr>
          <w:rFonts w:hint="eastAsia"/>
        </w:rPr>
        <w:t>））</w:t>
      </w:r>
      <w:r w:rsidRPr="00FC1B0B">
        <w:t> </w:t>
      </w:r>
    </w:p>
    <w:p w:rsidR="003B64B0" w:rsidRPr="00FC1B0B" w:rsidRDefault="003B64B0">
      <w:pPr>
        <w:spacing w:line="360" w:lineRule="auto"/>
        <w:rPr>
          <w:kern w:val="0"/>
        </w:rPr>
      </w:pPr>
      <w:r w:rsidRPr="00FC1B0B">
        <w:rPr>
          <w:rFonts w:hint="eastAsia"/>
          <w:kern w:val="0"/>
        </w:rPr>
        <w:t>五、响应文件开启</w:t>
      </w:r>
      <w:r w:rsidRPr="00FC1B0B">
        <w:rPr>
          <w:kern w:val="0"/>
        </w:rPr>
        <w:t> </w:t>
      </w:r>
    </w:p>
    <w:p w:rsidR="003B64B0" w:rsidRPr="00FC1B0B" w:rsidRDefault="003B64B0">
      <w:pPr>
        <w:spacing w:line="360" w:lineRule="auto"/>
        <w:rPr>
          <w:kern w:val="0"/>
        </w:rPr>
      </w:pPr>
      <w:r w:rsidRPr="00FC1B0B">
        <w:rPr>
          <w:kern w:val="0"/>
        </w:rPr>
        <w:t xml:space="preserve">    </w:t>
      </w:r>
      <w:r w:rsidRPr="00FC1B0B">
        <w:rPr>
          <w:rFonts w:hint="eastAsia"/>
          <w:kern w:val="0"/>
        </w:rPr>
        <w:t>开启时间：</w:t>
      </w:r>
      <w:smartTag w:uri="urn:schemas-microsoft-com:office:smarttags" w:element="chsdate">
        <w:smartTagPr>
          <w:attr w:name="IsROCDate" w:val="False"/>
          <w:attr w:name="IsLunarDate" w:val="False"/>
          <w:attr w:name="Day" w:val="19"/>
          <w:attr w:name="Month" w:val="9"/>
          <w:attr w:name="Year" w:val="2024"/>
        </w:smartTagPr>
        <w:r w:rsidRPr="00FC1B0B">
          <w:rPr>
            <w:kern w:val="0"/>
          </w:rPr>
          <w:t>2024</w:t>
        </w:r>
        <w:r w:rsidRPr="00FC1B0B">
          <w:rPr>
            <w:rFonts w:hint="eastAsia"/>
            <w:kern w:val="0"/>
          </w:rPr>
          <w:t>年</w:t>
        </w:r>
        <w:r w:rsidRPr="00FC1B0B">
          <w:rPr>
            <w:kern w:val="0"/>
          </w:rPr>
          <w:t>9</w:t>
        </w:r>
        <w:r w:rsidRPr="00FC1B0B">
          <w:rPr>
            <w:rFonts w:hint="eastAsia"/>
            <w:kern w:val="0"/>
          </w:rPr>
          <w:t>月</w:t>
        </w:r>
        <w:r w:rsidRPr="00FC1B0B">
          <w:rPr>
            <w:kern w:val="0"/>
          </w:rPr>
          <w:t>19</w:t>
        </w:r>
        <w:r w:rsidRPr="00FC1B0B">
          <w:rPr>
            <w:rFonts w:hint="eastAsia"/>
            <w:kern w:val="0"/>
          </w:rPr>
          <w:t>日</w:t>
        </w:r>
      </w:smartTag>
      <w:r w:rsidRPr="00FC1B0B">
        <w:rPr>
          <w:kern w:val="0"/>
        </w:rPr>
        <w:t>09:30 </w:t>
      </w:r>
      <w:r w:rsidRPr="00FC1B0B">
        <w:rPr>
          <w:rFonts w:hint="eastAsia"/>
          <w:kern w:val="0"/>
        </w:rPr>
        <w:t>（北京时间）</w:t>
      </w:r>
    </w:p>
    <w:p w:rsidR="003B64B0" w:rsidRPr="00FC1B0B" w:rsidRDefault="003B64B0">
      <w:pPr>
        <w:spacing w:line="360" w:lineRule="auto"/>
        <w:rPr>
          <w:kern w:val="0"/>
        </w:rPr>
      </w:pPr>
      <w:r w:rsidRPr="00FC1B0B">
        <w:rPr>
          <w:kern w:val="0"/>
        </w:rPr>
        <w:t xml:space="preserve">    </w:t>
      </w:r>
      <w:r w:rsidRPr="00FC1B0B">
        <w:rPr>
          <w:rFonts w:hint="eastAsia"/>
          <w:kern w:val="0"/>
        </w:rPr>
        <w:t>地点（网址）：</w:t>
      </w:r>
      <w:r w:rsidRPr="00FC1B0B">
        <w:rPr>
          <w:rFonts w:hint="eastAsia"/>
        </w:rPr>
        <w:t>线上（政府采购云平台（</w:t>
      </w:r>
      <w:r w:rsidRPr="00FC1B0B">
        <w:t>www.zcygov.cn</w:t>
      </w:r>
      <w:r w:rsidRPr="00FC1B0B">
        <w:rPr>
          <w:rFonts w:hint="eastAsia"/>
        </w:rPr>
        <w:t>））</w:t>
      </w:r>
      <w:r w:rsidRPr="00FC1B0B">
        <w:t> </w:t>
      </w:r>
    </w:p>
    <w:p w:rsidR="003B64B0" w:rsidRPr="00FC1B0B" w:rsidRDefault="003B64B0">
      <w:pPr>
        <w:spacing w:line="360" w:lineRule="auto"/>
        <w:rPr>
          <w:kern w:val="0"/>
        </w:rPr>
      </w:pPr>
      <w:r w:rsidRPr="00FC1B0B">
        <w:rPr>
          <w:rFonts w:hint="eastAsia"/>
          <w:kern w:val="0"/>
        </w:rPr>
        <w:t>六、公告期限</w:t>
      </w:r>
    </w:p>
    <w:p w:rsidR="003B64B0" w:rsidRPr="00FC1B0B" w:rsidRDefault="003B64B0">
      <w:pPr>
        <w:spacing w:line="360" w:lineRule="auto"/>
        <w:rPr>
          <w:kern w:val="0"/>
        </w:rPr>
      </w:pPr>
      <w:r w:rsidRPr="00FC1B0B">
        <w:rPr>
          <w:kern w:val="0"/>
        </w:rPr>
        <w:t xml:space="preserve">    </w:t>
      </w:r>
      <w:r w:rsidRPr="00FC1B0B">
        <w:rPr>
          <w:rFonts w:hint="eastAsia"/>
          <w:kern w:val="0"/>
        </w:rPr>
        <w:t>自本公告发布之日起</w:t>
      </w:r>
      <w:r w:rsidRPr="00FC1B0B">
        <w:rPr>
          <w:kern w:val="0"/>
        </w:rPr>
        <w:t>3</w:t>
      </w:r>
      <w:r w:rsidRPr="00FC1B0B">
        <w:rPr>
          <w:rFonts w:hint="eastAsia"/>
          <w:kern w:val="0"/>
        </w:rPr>
        <w:t>个工作日。</w:t>
      </w:r>
    </w:p>
    <w:p w:rsidR="003B64B0" w:rsidRPr="00FC1B0B" w:rsidRDefault="003B64B0">
      <w:pPr>
        <w:spacing w:line="360" w:lineRule="auto"/>
        <w:rPr>
          <w:kern w:val="0"/>
        </w:rPr>
      </w:pPr>
      <w:r w:rsidRPr="00FC1B0B">
        <w:rPr>
          <w:rFonts w:hint="eastAsia"/>
          <w:kern w:val="0"/>
        </w:rPr>
        <w:t>七、其他补充事宜</w:t>
      </w:r>
      <w:r w:rsidRPr="00FC1B0B">
        <w:rPr>
          <w:kern w:val="0"/>
        </w:rPr>
        <w:t> </w:t>
      </w:r>
    </w:p>
    <w:p w:rsidR="003B64B0" w:rsidRPr="00FC1B0B" w:rsidRDefault="003B64B0">
      <w:pPr>
        <w:spacing w:line="360" w:lineRule="auto"/>
        <w:rPr>
          <w:kern w:val="0"/>
        </w:rPr>
      </w:pPr>
      <w:r w:rsidRPr="00FC1B0B">
        <w:rPr>
          <w:kern w:val="0"/>
        </w:rPr>
        <w:t>    1.</w:t>
      </w:r>
      <w:r w:rsidRPr="00FC1B0B">
        <w:rPr>
          <w:rFonts w:hint="eastAsia"/>
          <w:kern w:val="0"/>
        </w:rPr>
        <w:t>《浙江省财政厅关于进一步发挥政府采购政策功能全力推动经济稳进提质的通知》</w:t>
      </w:r>
      <w:r w:rsidRPr="00FC1B0B">
        <w:rPr>
          <w:kern w:val="0"/>
        </w:rPr>
        <w:t xml:space="preserve"> </w:t>
      </w:r>
      <w:r w:rsidRPr="00FC1B0B">
        <w:rPr>
          <w:rFonts w:hint="eastAsia"/>
          <w:kern w:val="0"/>
        </w:rPr>
        <w:t>（浙财采监（</w:t>
      </w:r>
      <w:r w:rsidRPr="00FC1B0B">
        <w:rPr>
          <w:kern w:val="0"/>
        </w:rPr>
        <w:t>2022</w:t>
      </w:r>
      <w:r w:rsidRPr="00FC1B0B">
        <w:rPr>
          <w:rFonts w:hint="eastAsia"/>
          <w:kern w:val="0"/>
        </w:rPr>
        <w:t>）</w:t>
      </w:r>
      <w:r w:rsidRPr="00FC1B0B">
        <w:rPr>
          <w:kern w:val="0"/>
        </w:rPr>
        <w:t>3</w:t>
      </w:r>
      <w:r w:rsidRPr="00FC1B0B">
        <w:rPr>
          <w:rFonts w:hint="eastAsia"/>
          <w:kern w:val="0"/>
        </w:rPr>
        <w:t>号）、《浙江省财政厅关于进一步促进政府采购公平竞争打造最优营商环境的通知》（浙财采监（</w:t>
      </w:r>
      <w:r w:rsidRPr="00FC1B0B">
        <w:rPr>
          <w:kern w:val="0"/>
        </w:rPr>
        <w:t>2021</w:t>
      </w:r>
      <w:r w:rsidRPr="00FC1B0B">
        <w:rPr>
          <w:rFonts w:hint="eastAsia"/>
          <w:kern w:val="0"/>
        </w:rPr>
        <w:t>）</w:t>
      </w:r>
      <w:r w:rsidRPr="00FC1B0B">
        <w:rPr>
          <w:kern w:val="0"/>
        </w:rPr>
        <w:t>22</w:t>
      </w:r>
      <w:r w:rsidRPr="00FC1B0B">
        <w:rPr>
          <w:rFonts w:hint="eastAsia"/>
          <w:kern w:val="0"/>
        </w:rPr>
        <w:t>号））、《浙江省财政厅关于进一步加大政府采购支持中小企业力度助力扎实稳住经济的通知》</w:t>
      </w:r>
      <w:r w:rsidRPr="00FC1B0B">
        <w:rPr>
          <w:kern w:val="0"/>
        </w:rPr>
        <w:t xml:space="preserve"> </w:t>
      </w:r>
      <w:r w:rsidRPr="00FC1B0B">
        <w:rPr>
          <w:rFonts w:hint="eastAsia"/>
          <w:kern w:val="0"/>
        </w:rPr>
        <w:t>（浙财采监（</w:t>
      </w:r>
      <w:r w:rsidRPr="00FC1B0B">
        <w:rPr>
          <w:kern w:val="0"/>
        </w:rPr>
        <w:t>2022</w:t>
      </w:r>
      <w:r w:rsidRPr="00FC1B0B">
        <w:rPr>
          <w:rFonts w:hint="eastAsia"/>
          <w:kern w:val="0"/>
        </w:rPr>
        <w:t>）</w:t>
      </w:r>
      <w:r w:rsidRPr="00FC1B0B">
        <w:rPr>
          <w:kern w:val="0"/>
        </w:rPr>
        <w:t>8</w:t>
      </w:r>
      <w:r w:rsidRPr="00FC1B0B">
        <w:rPr>
          <w:rFonts w:hint="eastAsia"/>
          <w:kern w:val="0"/>
        </w:rPr>
        <w:t>号）已分别于</w:t>
      </w:r>
      <w:smartTag w:uri="urn:schemas-microsoft-com:office:smarttags" w:element="chsdate">
        <w:smartTagPr>
          <w:attr w:name="IsROCDate" w:val="False"/>
          <w:attr w:name="IsLunarDate" w:val="False"/>
          <w:attr w:name="Day" w:val="29"/>
          <w:attr w:name="Month" w:val="1"/>
          <w:attr w:name="Year" w:val="2022"/>
        </w:smartTagPr>
        <w:r w:rsidRPr="00FC1B0B">
          <w:rPr>
            <w:kern w:val="0"/>
          </w:rPr>
          <w:t>2022</w:t>
        </w:r>
        <w:r w:rsidRPr="00FC1B0B">
          <w:rPr>
            <w:rFonts w:hint="eastAsia"/>
            <w:kern w:val="0"/>
          </w:rPr>
          <w:t>年</w:t>
        </w:r>
        <w:r w:rsidRPr="00FC1B0B">
          <w:rPr>
            <w:kern w:val="0"/>
          </w:rPr>
          <w:t>1</w:t>
        </w:r>
        <w:r w:rsidRPr="00FC1B0B">
          <w:rPr>
            <w:rFonts w:hint="eastAsia"/>
            <w:kern w:val="0"/>
          </w:rPr>
          <w:t>月</w:t>
        </w:r>
        <w:r w:rsidRPr="00FC1B0B">
          <w:rPr>
            <w:kern w:val="0"/>
          </w:rPr>
          <w:t>29</w:t>
        </w:r>
        <w:r w:rsidRPr="00FC1B0B">
          <w:rPr>
            <w:rFonts w:hint="eastAsia"/>
            <w:kern w:val="0"/>
          </w:rPr>
          <w:t>日</w:t>
        </w:r>
      </w:smartTag>
      <w:r w:rsidRPr="00FC1B0B">
        <w:rPr>
          <w:rFonts w:hint="eastAsia"/>
          <w:kern w:val="0"/>
        </w:rPr>
        <w:t>、</w:t>
      </w:r>
      <w:smartTag w:uri="urn:schemas-microsoft-com:office:smarttags" w:element="chsdate">
        <w:smartTagPr>
          <w:attr w:name="IsROCDate" w:val="False"/>
          <w:attr w:name="IsLunarDate" w:val="False"/>
          <w:attr w:name="Day" w:val="1"/>
          <w:attr w:name="Month" w:val="2"/>
          <w:attr w:name="Year" w:val="2022"/>
        </w:smartTagPr>
        <w:r w:rsidRPr="00FC1B0B">
          <w:rPr>
            <w:kern w:val="0"/>
          </w:rPr>
          <w:t>2022</w:t>
        </w:r>
        <w:r w:rsidRPr="00FC1B0B">
          <w:rPr>
            <w:rFonts w:hint="eastAsia"/>
            <w:kern w:val="0"/>
          </w:rPr>
          <w:t>年</w:t>
        </w:r>
        <w:r w:rsidRPr="00FC1B0B">
          <w:rPr>
            <w:kern w:val="0"/>
          </w:rPr>
          <w:t>2</w:t>
        </w:r>
        <w:r w:rsidRPr="00FC1B0B">
          <w:rPr>
            <w:rFonts w:hint="eastAsia"/>
            <w:kern w:val="0"/>
          </w:rPr>
          <w:t>月</w:t>
        </w:r>
        <w:r w:rsidRPr="00FC1B0B">
          <w:rPr>
            <w:kern w:val="0"/>
          </w:rPr>
          <w:t>1</w:t>
        </w:r>
        <w:r w:rsidRPr="00FC1B0B">
          <w:rPr>
            <w:rFonts w:hint="eastAsia"/>
            <w:kern w:val="0"/>
          </w:rPr>
          <w:t>日</w:t>
        </w:r>
      </w:smartTag>
      <w:r w:rsidRPr="00FC1B0B">
        <w:rPr>
          <w:rFonts w:hint="eastAsia"/>
          <w:kern w:val="0"/>
        </w:rPr>
        <w:t>和</w:t>
      </w:r>
      <w:smartTag w:uri="urn:schemas-microsoft-com:office:smarttags" w:element="chsdate">
        <w:smartTagPr>
          <w:attr w:name="IsROCDate" w:val="False"/>
          <w:attr w:name="IsLunarDate" w:val="False"/>
          <w:attr w:name="Day" w:val="1"/>
          <w:attr w:name="Month" w:val="7"/>
          <w:attr w:name="Year" w:val="2022"/>
        </w:smartTagPr>
        <w:r w:rsidRPr="00FC1B0B">
          <w:rPr>
            <w:kern w:val="0"/>
          </w:rPr>
          <w:t>2022</w:t>
        </w:r>
        <w:r w:rsidRPr="00FC1B0B">
          <w:rPr>
            <w:rFonts w:hint="eastAsia"/>
            <w:kern w:val="0"/>
          </w:rPr>
          <w:t>年</w:t>
        </w:r>
        <w:r w:rsidRPr="00FC1B0B">
          <w:rPr>
            <w:kern w:val="0"/>
          </w:rPr>
          <w:t>7</w:t>
        </w:r>
        <w:r w:rsidRPr="00FC1B0B">
          <w:rPr>
            <w:rFonts w:hint="eastAsia"/>
            <w:kern w:val="0"/>
          </w:rPr>
          <w:t>月</w:t>
        </w:r>
        <w:r w:rsidRPr="00FC1B0B">
          <w:rPr>
            <w:kern w:val="0"/>
          </w:rPr>
          <w:t>1</w:t>
        </w:r>
        <w:r w:rsidRPr="00FC1B0B">
          <w:rPr>
            <w:rFonts w:hint="eastAsia"/>
            <w:kern w:val="0"/>
          </w:rPr>
          <w:t>日</w:t>
        </w:r>
      </w:smartTag>
      <w:r w:rsidRPr="00FC1B0B">
        <w:rPr>
          <w:rFonts w:hint="eastAsia"/>
          <w:kern w:val="0"/>
        </w:rPr>
        <w:t>开始实施，此前有关规定与上述文件内容不一致的，按上述文件要求执行。</w:t>
      </w:r>
    </w:p>
    <w:p w:rsidR="003B64B0" w:rsidRPr="00FC1B0B" w:rsidRDefault="003B64B0">
      <w:pPr>
        <w:spacing w:line="360" w:lineRule="auto"/>
        <w:rPr>
          <w:kern w:val="0"/>
        </w:rPr>
      </w:pPr>
      <w:r w:rsidRPr="00FC1B0B">
        <w:rPr>
          <w:kern w:val="0"/>
        </w:rPr>
        <w:t>    2.</w:t>
      </w:r>
      <w:r w:rsidRPr="00FC1B0B">
        <w:rPr>
          <w:rFonts w:hint="eastAsia"/>
          <w:kern w:val="0"/>
        </w:rPr>
        <w:t>根据《浙江省财政厅关于进一步促进政府采购公平竞争打造最优营商环境的通知》（浙财采监（</w:t>
      </w:r>
      <w:r w:rsidRPr="00FC1B0B">
        <w:rPr>
          <w:kern w:val="0"/>
        </w:rPr>
        <w:t>2021</w:t>
      </w:r>
      <w:r w:rsidRPr="00FC1B0B">
        <w:rPr>
          <w:rFonts w:hint="eastAsia"/>
          <w:kern w:val="0"/>
        </w:rPr>
        <w:t>）</w:t>
      </w:r>
      <w:r w:rsidRPr="00FC1B0B">
        <w:rPr>
          <w:kern w:val="0"/>
        </w:rPr>
        <w:t>22</w:t>
      </w:r>
      <w:r w:rsidRPr="00FC1B0B">
        <w:rPr>
          <w:rFonts w:hint="eastAsia"/>
          <w:kern w:val="0"/>
        </w:rPr>
        <w:t>号）文件关于“健全行政裁决机制”要求，鼓励供应商在线提起询问，路径为：政采云</w:t>
      </w:r>
      <w:r w:rsidRPr="00FC1B0B">
        <w:rPr>
          <w:kern w:val="0"/>
        </w:rPr>
        <w:t>-</w:t>
      </w:r>
      <w:r w:rsidRPr="00FC1B0B">
        <w:rPr>
          <w:rFonts w:hint="eastAsia"/>
          <w:kern w:val="0"/>
        </w:rPr>
        <w:t>项目采购</w:t>
      </w:r>
      <w:r w:rsidRPr="00FC1B0B">
        <w:rPr>
          <w:kern w:val="0"/>
        </w:rPr>
        <w:t>-</w:t>
      </w:r>
      <w:r w:rsidRPr="00FC1B0B">
        <w:rPr>
          <w:rFonts w:hint="eastAsia"/>
          <w:kern w:val="0"/>
        </w:rPr>
        <w:t>询问质疑投诉</w:t>
      </w:r>
      <w:r w:rsidRPr="00FC1B0B">
        <w:rPr>
          <w:kern w:val="0"/>
        </w:rPr>
        <w:t>-</w:t>
      </w:r>
      <w:r w:rsidRPr="00FC1B0B">
        <w:rPr>
          <w:rFonts w:hint="eastAsia"/>
          <w:kern w:val="0"/>
        </w:rPr>
        <w:t>询问列表</w:t>
      </w:r>
      <w:r w:rsidRPr="00FC1B0B">
        <w:rPr>
          <w:kern w:val="0"/>
        </w:rPr>
        <w:t>:</w:t>
      </w:r>
      <w:r w:rsidRPr="00FC1B0B">
        <w:rPr>
          <w:rFonts w:hint="eastAsia"/>
          <w:kern w:val="0"/>
        </w:rPr>
        <w:t>鼓励供应商在线提起质疑，路径为：政采云</w:t>
      </w:r>
      <w:r w:rsidRPr="00FC1B0B">
        <w:rPr>
          <w:kern w:val="0"/>
        </w:rPr>
        <w:t>-</w:t>
      </w:r>
      <w:r w:rsidRPr="00FC1B0B">
        <w:rPr>
          <w:rFonts w:hint="eastAsia"/>
          <w:kern w:val="0"/>
        </w:rPr>
        <w:t>项目采购</w:t>
      </w:r>
      <w:r w:rsidRPr="00FC1B0B">
        <w:rPr>
          <w:kern w:val="0"/>
        </w:rPr>
        <w:t>-</w:t>
      </w:r>
      <w:r w:rsidRPr="00FC1B0B">
        <w:rPr>
          <w:rFonts w:hint="eastAsia"/>
          <w:kern w:val="0"/>
        </w:rPr>
        <w:t>询问质疑投诉</w:t>
      </w:r>
      <w:r w:rsidRPr="00FC1B0B">
        <w:rPr>
          <w:kern w:val="0"/>
        </w:rPr>
        <w:t>-</w:t>
      </w:r>
      <w:r w:rsidRPr="00FC1B0B">
        <w:rPr>
          <w:rFonts w:hint="eastAsia"/>
          <w:kern w:val="0"/>
        </w:rPr>
        <w:t>质疑列表。质疑供应商对在线质疑答复不满意的，可在线提起投诉，路径为：浙江政府服务网</w:t>
      </w:r>
      <w:r w:rsidRPr="00FC1B0B">
        <w:rPr>
          <w:kern w:val="0"/>
        </w:rPr>
        <w:t>-</w:t>
      </w:r>
      <w:r w:rsidRPr="00FC1B0B">
        <w:rPr>
          <w:rFonts w:hint="eastAsia"/>
          <w:kern w:val="0"/>
        </w:rPr>
        <w:t>政府采购投诉处理</w:t>
      </w:r>
      <w:r w:rsidRPr="00FC1B0B">
        <w:rPr>
          <w:kern w:val="0"/>
        </w:rPr>
        <w:t>-</w:t>
      </w:r>
      <w:r w:rsidRPr="00FC1B0B">
        <w:rPr>
          <w:rFonts w:hint="eastAsia"/>
          <w:kern w:val="0"/>
        </w:rPr>
        <w:t>在线办理。</w:t>
      </w:r>
    </w:p>
    <w:p w:rsidR="003B64B0" w:rsidRPr="00FC1B0B" w:rsidRDefault="003B64B0">
      <w:pPr>
        <w:spacing w:line="360" w:lineRule="auto"/>
        <w:rPr>
          <w:kern w:val="0"/>
        </w:rPr>
      </w:pPr>
      <w:r w:rsidRPr="00FC1B0B">
        <w:rPr>
          <w:kern w:val="0"/>
        </w:rPr>
        <w:t>    3.</w:t>
      </w:r>
      <w:r w:rsidRPr="00FC1B0B">
        <w:rPr>
          <w:rFonts w:hint="eastAsia"/>
          <w:kern w:val="0"/>
        </w:rPr>
        <w:t>供应商认为采购文件使自己的权益受到损害的，可以自获取采购文件之日或者采购公告期限届满之日（公告期限届满后获取采购文件的，以公告期限届满之日为准）起</w:t>
      </w:r>
      <w:r w:rsidRPr="00FC1B0B">
        <w:rPr>
          <w:kern w:val="0"/>
        </w:rPr>
        <w:t>7</w:t>
      </w:r>
      <w:r w:rsidRPr="00FC1B0B">
        <w:rPr>
          <w:rFonts w:hint="eastAsia"/>
          <w:kern w:val="0"/>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Pr="00FC1B0B">
        <w:rPr>
          <w:kern w:val="0"/>
        </w:rPr>
        <w:br/>
        <w:t>    4.</w:t>
      </w:r>
      <w:r w:rsidRPr="00FC1B0B">
        <w:rPr>
          <w:rFonts w:hint="eastAsia"/>
          <w:kern w:val="0"/>
        </w:rPr>
        <w:t>其他事项：（</w:t>
      </w:r>
      <w:r w:rsidRPr="00FC1B0B">
        <w:rPr>
          <w:kern w:val="0"/>
        </w:rPr>
        <w:t>1</w:t>
      </w:r>
      <w:r w:rsidRPr="00FC1B0B">
        <w:rPr>
          <w:rFonts w:hint="eastAsia"/>
          <w:kern w:val="0"/>
        </w:rPr>
        <w:t>）采购项目需要落实的政府采购政策：《政府采购促进中小企业发展管理办法》（财库﹝</w:t>
      </w:r>
      <w:r w:rsidRPr="00FC1B0B">
        <w:rPr>
          <w:kern w:val="0"/>
        </w:rPr>
        <w:t>2020</w:t>
      </w:r>
      <w:r w:rsidRPr="00FC1B0B">
        <w:rPr>
          <w:rFonts w:hint="eastAsia"/>
          <w:kern w:val="0"/>
        </w:rPr>
        <w:t>﹞</w:t>
      </w:r>
      <w:r w:rsidRPr="00FC1B0B">
        <w:rPr>
          <w:kern w:val="0"/>
        </w:rPr>
        <w:t>46</w:t>
      </w:r>
      <w:r w:rsidRPr="00FC1B0B">
        <w:rPr>
          <w:rFonts w:hint="eastAsia"/>
          <w:kern w:val="0"/>
        </w:rPr>
        <w:t>号）、《关于促进残疾人就业政府采购政策的通知》（财库〔</w:t>
      </w:r>
      <w:r w:rsidRPr="00FC1B0B">
        <w:rPr>
          <w:kern w:val="0"/>
        </w:rPr>
        <w:t>2017</w:t>
      </w:r>
      <w:r w:rsidRPr="00FC1B0B">
        <w:rPr>
          <w:rFonts w:hint="eastAsia"/>
          <w:kern w:val="0"/>
        </w:rPr>
        <w:t>〕</w:t>
      </w:r>
      <w:r w:rsidRPr="00FC1B0B">
        <w:rPr>
          <w:kern w:val="0"/>
        </w:rPr>
        <w:t>141</w:t>
      </w:r>
      <w:r w:rsidRPr="00FC1B0B">
        <w:rPr>
          <w:rFonts w:hint="eastAsia"/>
          <w:kern w:val="0"/>
        </w:rPr>
        <w:t>号）、《关于政府采购支持监狱企业发展有关问题的通知》（财库</w:t>
      </w:r>
      <w:r w:rsidRPr="00FC1B0B">
        <w:rPr>
          <w:kern w:val="0"/>
        </w:rPr>
        <w:t>[2014]68</w:t>
      </w:r>
      <w:r w:rsidRPr="00FC1B0B">
        <w:rPr>
          <w:rFonts w:hint="eastAsia"/>
          <w:kern w:val="0"/>
        </w:rPr>
        <w:t>号）、《关于调整优化节能产品环境标志产品政府采购执行机制的通知》（财库</w:t>
      </w:r>
      <w:r w:rsidRPr="00FC1B0B">
        <w:rPr>
          <w:kern w:val="0"/>
        </w:rPr>
        <w:t>[2019]9</w:t>
      </w:r>
      <w:r w:rsidRPr="00FC1B0B">
        <w:rPr>
          <w:rFonts w:hint="eastAsia"/>
          <w:kern w:val="0"/>
        </w:rPr>
        <w:t>号）。</w:t>
      </w:r>
      <w:r w:rsidRPr="00FC1B0B">
        <w:rPr>
          <w:kern w:val="0"/>
        </w:rPr>
        <w:br/>
      </w:r>
      <w:r w:rsidRPr="00FC1B0B">
        <w:rPr>
          <w:rFonts w:hint="eastAsia"/>
          <w:kern w:val="0"/>
        </w:rPr>
        <w:t>（</w:t>
      </w:r>
      <w:r w:rsidRPr="00FC1B0B">
        <w:rPr>
          <w:kern w:val="0"/>
        </w:rPr>
        <w:t>2</w:t>
      </w:r>
      <w:r w:rsidRPr="00FC1B0B">
        <w:rPr>
          <w:rFonts w:hint="eastAsia"/>
          <w:kern w:val="0"/>
        </w:rPr>
        <w:t>）根据《浙江省财政厅关于规范政府采购供应商资格设定及资格审查的通知》（浙财采监</w:t>
      </w:r>
      <w:r w:rsidRPr="00FC1B0B">
        <w:rPr>
          <w:kern w:val="0"/>
        </w:rPr>
        <w:t>[2013]24</w:t>
      </w:r>
      <w:r w:rsidRPr="00FC1B0B">
        <w:rPr>
          <w:rFonts w:hint="eastAsia"/>
          <w:kern w:val="0"/>
        </w:rPr>
        <w:t>号）第</w:t>
      </w:r>
      <w:r w:rsidRPr="00FC1B0B">
        <w:rPr>
          <w:kern w:val="0"/>
        </w:rPr>
        <w:t>6</w:t>
      </w:r>
      <w:r w:rsidRPr="00FC1B0B">
        <w:rPr>
          <w:rFonts w:hint="eastAsia"/>
          <w:kern w:val="0"/>
        </w:rPr>
        <w:t>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r w:rsidRPr="00FC1B0B">
        <w:rPr>
          <w:kern w:val="0"/>
        </w:rPr>
        <w:br/>
      </w:r>
      <w:r w:rsidRPr="00FC1B0B">
        <w:rPr>
          <w:rFonts w:hint="eastAsia"/>
          <w:kern w:val="0"/>
        </w:rPr>
        <w:t>（</w:t>
      </w:r>
      <w:r w:rsidRPr="00FC1B0B">
        <w:rPr>
          <w:kern w:val="0"/>
        </w:rPr>
        <w:t>3</w:t>
      </w:r>
      <w:r w:rsidRPr="00FC1B0B">
        <w:rPr>
          <w:rFonts w:hint="eastAsia"/>
          <w:kern w:val="0"/>
        </w:rPr>
        <w:t>）单位负责人为同一人或者存在直接控股、管理关系的不同供应商，不得同时参加同一合同项下的投标。</w:t>
      </w:r>
      <w:r w:rsidRPr="00FC1B0B">
        <w:rPr>
          <w:kern w:val="0"/>
        </w:rPr>
        <w:br/>
      </w:r>
      <w:r w:rsidRPr="00FC1B0B">
        <w:rPr>
          <w:rFonts w:hint="eastAsia"/>
          <w:kern w:val="0"/>
        </w:rPr>
        <w:t>（</w:t>
      </w:r>
      <w:r w:rsidRPr="00FC1B0B">
        <w:rPr>
          <w:kern w:val="0"/>
        </w:rPr>
        <w:t>4</w:t>
      </w:r>
      <w:r w:rsidRPr="00FC1B0B">
        <w:rPr>
          <w:rFonts w:hint="eastAsia"/>
          <w:kern w:val="0"/>
        </w:rPr>
        <w:t>）为项目提供整体设计、规范编制或者项目管理、监理、检测等服务的供应商，不得参加该项目的投标。</w:t>
      </w:r>
      <w:r w:rsidRPr="00FC1B0B">
        <w:rPr>
          <w:kern w:val="0"/>
        </w:rPr>
        <w:br/>
      </w:r>
      <w:r w:rsidRPr="00FC1B0B">
        <w:rPr>
          <w:rFonts w:hint="eastAsia"/>
          <w:kern w:val="0"/>
        </w:rPr>
        <w:t>（</w:t>
      </w:r>
      <w:r w:rsidRPr="00FC1B0B">
        <w:rPr>
          <w:kern w:val="0"/>
        </w:rPr>
        <w:t>5</w:t>
      </w:r>
      <w:r w:rsidRPr="00FC1B0B">
        <w:rPr>
          <w:rFonts w:hint="eastAsia"/>
          <w:kern w:val="0"/>
        </w:rPr>
        <w:t>）本项目采购文件公告期限为本公告发布之日起</w:t>
      </w:r>
      <w:r w:rsidRPr="00FC1B0B">
        <w:rPr>
          <w:kern w:val="0"/>
        </w:rPr>
        <w:t>5</w:t>
      </w:r>
      <w:r w:rsidRPr="00FC1B0B">
        <w:rPr>
          <w:rFonts w:hint="eastAsia"/>
          <w:kern w:val="0"/>
        </w:rPr>
        <w:t>个工作日。</w:t>
      </w:r>
      <w:r w:rsidRPr="00FC1B0B">
        <w:rPr>
          <w:kern w:val="0"/>
        </w:rPr>
        <w:t>  </w:t>
      </w:r>
    </w:p>
    <w:p w:rsidR="003B64B0" w:rsidRPr="00FC1B0B" w:rsidRDefault="003B64B0">
      <w:pPr>
        <w:spacing w:line="360" w:lineRule="auto"/>
        <w:rPr>
          <w:kern w:val="0"/>
        </w:rPr>
      </w:pPr>
      <w:r w:rsidRPr="00FC1B0B">
        <w:rPr>
          <w:rFonts w:hint="eastAsia"/>
          <w:kern w:val="0"/>
        </w:rPr>
        <w:t>八、凡对本次招标提出询问、质疑、投诉，请按以下方式联系</w:t>
      </w:r>
    </w:p>
    <w:p w:rsidR="003B64B0" w:rsidRPr="00FC1B0B" w:rsidRDefault="003B64B0">
      <w:pPr>
        <w:spacing w:line="360" w:lineRule="auto"/>
        <w:rPr>
          <w:kern w:val="0"/>
        </w:rPr>
      </w:pPr>
      <w:r w:rsidRPr="00FC1B0B">
        <w:rPr>
          <w:kern w:val="0"/>
        </w:rPr>
        <w:t>    1.</w:t>
      </w:r>
      <w:r w:rsidRPr="00FC1B0B">
        <w:rPr>
          <w:rFonts w:hint="eastAsia"/>
          <w:kern w:val="0"/>
        </w:rPr>
        <w:t>采购人信息</w:t>
      </w:r>
    </w:p>
    <w:p w:rsidR="003B64B0" w:rsidRPr="00FC1B0B" w:rsidRDefault="003B64B0">
      <w:pPr>
        <w:spacing w:line="360" w:lineRule="auto"/>
        <w:rPr>
          <w:kern w:val="0"/>
        </w:rPr>
      </w:pPr>
      <w:r w:rsidRPr="00FC1B0B">
        <w:rPr>
          <w:kern w:val="0"/>
        </w:rPr>
        <w:t xml:space="preserve">    </w:t>
      </w:r>
      <w:r w:rsidRPr="00FC1B0B">
        <w:rPr>
          <w:rFonts w:hint="eastAsia"/>
          <w:kern w:val="0"/>
        </w:rPr>
        <w:t>名</w:t>
      </w:r>
      <w:r w:rsidRPr="00FC1B0B">
        <w:rPr>
          <w:kern w:val="0"/>
        </w:rPr>
        <w:t xml:space="preserve">    </w:t>
      </w:r>
      <w:r w:rsidRPr="00FC1B0B">
        <w:rPr>
          <w:rFonts w:hint="eastAsia"/>
          <w:kern w:val="0"/>
        </w:rPr>
        <w:t>称：浙江大学医学院附属邵逸夫医院</w:t>
      </w:r>
      <w:r w:rsidRPr="00FC1B0B">
        <w:rPr>
          <w:kern w:val="0"/>
        </w:rPr>
        <w:t> </w:t>
      </w:r>
    </w:p>
    <w:p w:rsidR="003B64B0" w:rsidRPr="00FC1B0B" w:rsidRDefault="003B64B0">
      <w:pPr>
        <w:spacing w:line="360" w:lineRule="auto"/>
        <w:rPr>
          <w:kern w:val="0"/>
        </w:rPr>
      </w:pPr>
      <w:r w:rsidRPr="00FC1B0B">
        <w:rPr>
          <w:kern w:val="0"/>
        </w:rPr>
        <w:t xml:space="preserve">    </w:t>
      </w:r>
      <w:r w:rsidRPr="00FC1B0B">
        <w:rPr>
          <w:rFonts w:hint="eastAsia"/>
          <w:kern w:val="0"/>
        </w:rPr>
        <w:t>地</w:t>
      </w:r>
      <w:r w:rsidRPr="00FC1B0B">
        <w:rPr>
          <w:kern w:val="0"/>
        </w:rPr>
        <w:t xml:space="preserve">    </w:t>
      </w:r>
      <w:r w:rsidRPr="00FC1B0B">
        <w:rPr>
          <w:rFonts w:hint="eastAsia"/>
          <w:kern w:val="0"/>
        </w:rPr>
        <w:t>址：杭州市庆春东路</w:t>
      </w:r>
      <w:r w:rsidRPr="00FC1B0B">
        <w:rPr>
          <w:kern w:val="0"/>
        </w:rPr>
        <w:t>3</w:t>
      </w:r>
      <w:r w:rsidRPr="00FC1B0B">
        <w:rPr>
          <w:rFonts w:hint="eastAsia"/>
          <w:kern w:val="0"/>
        </w:rPr>
        <w:t>号</w:t>
      </w:r>
      <w:r w:rsidRPr="00FC1B0B">
        <w:rPr>
          <w:kern w:val="0"/>
        </w:rPr>
        <w:t> </w:t>
      </w:r>
    </w:p>
    <w:p w:rsidR="003B64B0" w:rsidRPr="00FC1B0B" w:rsidRDefault="003B64B0">
      <w:pPr>
        <w:spacing w:line="360" w:lineRule="auto"/>
        <w:rPr>
          <w:kern w:val="0"/>
        </w:rPr>
      </w:pPr>
      <w:r w:rsidRPr="00FC1B0B">
        <w:rPr>
          <w:kern w:val="0"/>
        </w:rPr>
        <w:t xml:space="preserve">    </w:t>
      </w:r>
      <w:r w:rsidRPr="00FC1B0B">
        <w:rPr>
          <w:rFonts w:hint="eastAsia"/>
          <w:kern w:val="0"/>
        </w:rPr>
        <w:t>传</w:t>
      </w:r>
      <w:r w:rsidRPr="00FC1B0B">
        <w:rPr>
          <w:kern w:val="0"/>
        </w:rPr>
        <w:t xml:space="preserve">    </w:t>
      </w:r>
      <w:r w:rsidRPr="00FC1B0B">
        <w:rPr>
          <w:rFonts w:hint="eastAsia"/>
          <w:kern w:val="0"/>
        </w:rPr>
        <w:t>真：</w:t>
      </w:r>
      <w:r w:rsidRPr="00FC1B0B">
        <w:rPr>
          <w:kern w:val="0"/>
        </w:rPr>
        <w:t> </w:t>
      </w:r>
    </w:p>
    <w:p w:rsidR="003B64B0" w:rsidRPr="00FC1B0B" w:rsidRDefault="003B64B0">
      <w:pPr>
        <w:spacing w:line="360" w:lineRule="auto"/>
        <w:rPr>
          <w:kern w:val="0"/>
        </w:rPr>
      </w:pPr>
      <w:r w:rsidRPr="00FC1B0B">
        <w:rPr>
          <w:kern w:val="0"/>
        </w:rPr>
        <w:t xml:space="preserve">    </w:t>
      </w:r>
      <w:r w:rsidRPr="00FC1B0B">
        <w:rPr>
          <w:rFonts w:hint="eastAsia"/>
          <w:kern w:val="0"/>
        </w:rPr>
        <w:t>项目联系人（询问）：鲍灵燕</w:t>
      </w:r>
    </w:p>
    <w:p w:rsidR="003B64B0" w:rsidRPr="00FC1B0B" w:rsidRDefault="003B64B0">
      <w:pPr>
        <w:spacing w:line="360" w:lineRule="auto"/>
        <w:rPr>
          <w:kern w:val="0"/>
        </w:rPr>
      </w:pPr>
      <w:r w:rsidRPr="00FC1B0B">
        <w:rPr>
          <w:kern w:val="0"/>
        </w:rPr>
        <w:t xml:space="preserve">    </w:t>
      </w:r>
      <w:r w:rsidRPr="00FC1B0B">
        <w:rPr>
          <w:rFonts w:hint="eastAsia"/>
          <w:kern w:val="0"/>
        </w:rPr>
        <w:t>项目联系方式（询问）：</w:t>
      </w:r>
      <w:r w:rsidRPr="00FC1B0B">
        <w:rPr>
          <w:kern w:val="0"/>
        </w:rPr>
        <w:t>0571-86006583</w:t>
      </w:r>
    </w:p>
    <w:p w:rsidR="003B64B0" w:rsidRPr="00FC1B0B" w:rsidRDefault="003B64B0">
      <w:pPr>
        <w:spacing w:line="360" w:lineRule="auto"/>
        <w:rPr>
          <w:kern w:val="0"/>
        </w:rPr>
      </w:pPr>
      <w:r w:rsidRPr="00FC1B0B">
        <w:rPr>
          <w:kern w:val="0"/>
        </w:rPr>
        <w:t xml:space="preserve">    </w:t>
      </w:r>
      <w:r w:rsidRPr="00FC1B0B">
        <w:rPr>
          <w:rFonts w:hint="eastAsia"/>
          <w:kern w:val="0"/>
        </w:rPr>
        <w:t>质疑联系人：戴立萍</w:t>
      </w:r>
    </w:p>
    <w:p w:rsidR="003B64B0" w:rsidRPr="00FC1B0B" w:rsidRDefault="003B64B0">
      <w:pPr>
        <w:spacing w:line="360" w:lineRule="auto"/>
        <w:rPr>
          <w:kern w:val="0"/>
        </w:rPr>
      </w:pPr>
      <w:r w:rsidRPr="00FC1B0B">
        <w:rPr>
          <w:kern w:val="0"/>
        </w:rPr>
        <w:t xml:space="preserve">    </w:t>
      </w:r>
      <w:r w:rsidRPr="00FC1B0B">
        <w:rPr>
          <w:rFonts w:hint="eastAsia"/>
          <w:kern w:val="0"/>
        </w:rPr>
        <w:t>质疑联系方式：</w:t>
      </w:r>
      <w:r w:rsidRPr="00FC1B0B">
        <w:rPr>
          <w:kern w:val="0"/>
          <w:sz w:val="20"/>
        </w:rPr>
        <w:t>0571-86006673</w:t>
      </w:r>
    </w:p>
    <w:p w:rsidR="003B64B0" w:rsidRPr="00FC1B0B" w:rsidRDefault="003B64B0">
      <w:pPr>
        <w:spacing w:line="360" w:lineRule="auto"/>
        <w:rPr>
          <w:kern w:val="0"/>
        </w:rPr>
      </w:pPr>
      <w:r w:rsidRPr="00FC1B0B">
        <w:rPr>
          <w:kern w:val="0"/>
        </w:rPr>
        <w:t>    2.</w:t>
      </w:r>
      <w:r w:rsidRPr="00FC1B0B">
        <w:rPr>
          <w:rFonts w:hint="eastAsia"/>
          <w:kern w:val="0"/>
        </w:rPr>
        <w:t>采购代理机构信息</w:t>
      </w:r>
      <w:r w:rsidRPr="00FC1B0B">
        <w:rPr>
          <w:kern w:val="0"/>
        </w:rPr>
        <w:t>            </w:t>
      </w:r>
    </w:p>
    <w:p w:rsidR="003B64B0" w:rsidRPr="00FC1B0B" w:rsidRDefault="003B64B0">
      <w:pPr>
        <w:spacing w:line="360" w:lineRule="auto"/>
        <w:rPr>
          <w:kern w:val="0"/>
        </w:rPr>
      </w:pPr>
      <w:r w:rsidRPr="00FC1B0B">
        <w:rPr>
          <w:kern w:val="0"/>
        </w:rPr>
        <w:t xml:space="preserve">    </w:t>
      </w:r>
      <w:r w:rsidRPr="00FC1B0B">
        <w:rPr>
          <w:rFonts w:hint="eastAsia"/>
          <w:kern w:val="0"/>
        </w:rPr>
        <w:t>名</w:t>
      </w:r>
      <w:r w:rsidRPr="00FC1B0B">
        <w:rPr>
          <w:kern w:val="0"/>
        </w:rPr>
        <w:t xml:space="preserve">    </w:t>
      </w:r>
      <w:r w:rsidRPr="00FC1B0B">
        <w:rPr>
          <w:rFonts w:hint="eastAsia"/>
          <w:kern w:val="0"/>
        </w:rPr>
        <w:t>称：浙江国际招投标有限公司</w:t>
      </w:r>
      <w:r w:rsidRPr="00FC1B0B">
        <w:rPr>
          <w:kern w:val="0"/>
        </w:rPr>
        <w:t>             </w:t>
      </w:r>
    </w:p>
    <w:p w:rsidR="003B64B0" w:rsidRPr="00FC1B0B" w:rsidRDefault="003B64B0">
      <w:pPr>
        <w:spacing w:line="360" w:lineRule="auto"/>
        <w:rPr>
          <w:kern w:val="0"/>
        </w:rPr>
      </w:pPr>
      <w:r w:rsidRPr="00FC1B0B">
        <w:rPr>
          <w:kern w:val="0"/>
        </w:rPr>
        <w:t xml:space="preserve">    </w:t>
      </w:r>
      <w:r w:rsidRPr="00FC1B0B">
        <w:rPr>
          <w:rFonts w:hint="eastAsia"/>
          <w:kern w:val="0"/>
        </w:rPr>
        <w:t>地</w:t>
      </w:r>
      <w:r w:rsidRPr="00FC1B0B">
        <w:rPr>
          <w:kern w:val="0"/>
        </w:rPr>
        <w:t xml:space="preserve">    </w:t>
      </w:r>
      <w:r w:rsidRPr="00FC1B0B">
        <w:rPr>
          <w:rFonts w:hint="eastAsia"/>
          <w:kern w:val="0"/>
        </w:rPr>
        <w:t>址：浙江省杭州市西湖区文三路</w:t>
      </w:r>
      <w:r w:rsidRPr="00FC1B0B">
        <w:rPr>
          <w:kern w:val="0"/>
        </w:rPr>
        <w:t>90</w:t>
      </w:r>
      <w:r w:rsidRPr="00FC1B0B">
        <w:rPr>
          <w:rFonts w:hint="eastAsia"/>
          <w:kern w:val="0"/>
        </w:rPr>
        <w:t>号东部软件园</w:t>
      </w:r>
      <w:r w:rsidRPr="00FC1B0B">
        <w:rPr>
          <w:kern w:val="0"/>
        </w:rPr>
        <w:t>1</w:t>
      </w:r>
      <w:r w:rsidRPr="00FC1B0B">
        <w:rPr>
          <w:rFonts w:hint="eastAsia"/>
          <w:kern w:val="0"/>
        </w:rPr>
        <w:t>号楼</w:t>
      </w:r>
      <w:r w:rsidRPr="00FC1B0B">
        <w:rPr>
          <w:kern w:val="0"/>
        </w:rPr>
        <w:t>3</w:t>
      </w:r>
      <w:r w:rsidRPr="00FC1B0B">
        <w:rPr>
          <w:rFonts w:hint="eastAsia"/>
          <w:kern w:val="0"/>
        </w:rPr>
        <w:t>楼</w:t>
      </w:r>
      <w:r w:rsidRPr="00FC1B0B">
        <w:rPr>
          <w:kern w:val="0"/>
        </w:rPr>
        <w:t>             </w:t>
      </w:r>
    </w:p>
    <w:p w:rsidR="003B64B0" w:rsidRPr="00FC1B0B" w:rsidRDefault="003B64B0">
      <w:pPr>
        <w:spacing w:line="360" w:lineRule="auto"/>
        <w:rPr>
          <w:kern w:val="0"/>
        </w:rPr>
      </w:pPr>
      <w:r w:rsidRPr="00FC1B0B">
        <w:rPr>
          <w:kern w:val="0"/>
        </w:rPr>
        <w:t xml:space="preserve">    </w:t>
      </w:r>
      <w:r w:rsidRPr="00FC1B0B">
        <w:rPr>
          <w:rFonts w:hint="eastAsia"/>
          <w:kern w:val="0"/>
        </w:rPr>
        <w:t>传</w:t>
      </w:r>
      <w:r w:rsidRPr="00FC1B0B">
        <w:rPr>
          <w:kern w:val="0"/>
        </w:rPr>
        <w:t xml:space="preserve">    </w:t>
      </w:r>
      <w:r w:rsidRPr="00FC1B0B">
        <w:rPr>
          <w:rFonts w:hint="eastAsia"/>
          <w:kern w:val="0"/>
        </w:rPr>
        <w:t>真：</w:t>
      </w:r>
      <w:r w:rsidRPr="00FC1B0B">
        <w:rPr>
          <w:kern w:val="0"/>
        </w:rPr>
        <w:t>/             </w:t>
      </w:r>
    </w:p>
    <w:p w:rsidR="003B64B0" w:rsidRPr="00FC1B0B" w:rsidRDefault="003B64B0">
      <w:pPr>
        <w:spacing w:line="360" w:lineRule="auto"/>
        <w:rPr>
          <w:kern w:val="0"/>
        </w:rPr>
      </w:pPr>
      <w:r w:rsidRPr="00FC1B0B">
        <w:rPr>
          <w:kern w:val="0"/>
        </w:rPr>
        <w:t xml:space="preserve">    </w:t>
      </w:r>
      <w:r w:rsidRPr="00FC1B0B">
        <w:rPr>
          <w:rFonts w:hint="eastAsia"/>
          <w:kern w:val="0"/>
        </w:rPr>
        <w:t>项目联系人（询问）：陆悦灵</w:t>
      </w:r>
      <w:r w:rsidRPr="00FC1B0B">
        <w:rPr>
          <w:kern w:val="0"/>
        </w:rPr>
        <w:t>              </w:t>
      </w:r>
    </w:p>
    <w:p w:rsidR="003B64B0" w:rsidRPr="00FC1B0B" w:rsidRDefault="003B64B0">
      <w:pPr>
        <w:spacing w:line="360" w:lineRule="auto"/>
        <w:rPr>
          <w:kern w:val="0"/>
        </w:rPr>
      </w:pPr>
      <w:r w:rsidRPr="00FC1B0B">
        <w:rPr>
          <w:kern w:val="0"/>
        </w:rPr>
        <w:t xml:space="preserve">    </w:t>
      </w:r>
      <w:r w:rsidRPr="00FC1B0B">
        <w:rPr>
          <w:rFonts w:hint="eastAsia"/>
          <w:kern w:val="0"/>
        </w:rPr>
        <w:t>项目联系方式（询问）：</w:t>
      </w:r>
      <w:r w:rsidRPr="00FC1B0B">
        <w:rPr>
          <w:kern w:val="0"/>
        </w:rPr>
        <w:t>0571-81061812 </w:t>
      </w:r>
    </w:p>
    <w:p w:rsidR="003B64B0" w:rsidRPr="00FC1B0B" w:rsidRDefault="003B64B0">
      <w:pPr>
        <w:spacing w:line="360" w:lineRule="auto"/>
        <w:rPr>
          <w:kern w:val="0"/>
        </w:rPr>
      </w:pPr>
      <w:r w:rsidRPr="00FC1B0B">
        <w:rPr>
          <w:kern w:val="0"/>
        </w:rPr>
        <w:t xml:space="preserve">    </w:t>
      </w:r>
      <w:r w:rsidRPr="00FC1B0B">
        <w:rPr>
          <w:rFonts w:hint="eastAsia"/>
          <w:kern w:val="0"/>
        </w:rPr>
        <w:t>质疑联系人：苑洪春</w:t>
      </w:r>
      <w:r w:rsidRPr="00FC1B0B">
        <w:rPr>
          <w:kern w:val="0"/>
        </w:rPr>
        <w:t>             </w:t>
      </w:r>
    </w:p>
    <w:p w:rsidR="003B64B0" w:rsidRPr="00FC1B0B" w:rsidRDefault="003B64B0">
      <w:pPr>
        <w:spacing w:line="360" w:lineRule="auto"/>
        <w:rPr>
          <w:kern w:val="0"/>
        </w:rPr>
      </w:pPr>
      <w:r w:rsidRPr="00FC1B0B">
        <w:rPr>
          <w:kern w:val="0"/>
        </w:rPr>
        <w:t xml:space="preserve">    </w:t>
      </w:r>
      <w:r w:rsidRPr="00FC1B0B">
        <w:rPr>
          <w:rFonts w:hint="eastAsia"/>
          <w:kern w:val="0"/>
        </w:rPr>
        <w:t>质疑联系方式：</w:t>
      </w:r>
      <w:r w:rsidRPr="00FC1B0B">
        <w:rPr>
          <w:kern w:val="0"/>
        </w:rPr>
        <w:t>0571-81061814</w:t>
      </w:r>
      <w:r w:rsidRPr="00FC1B0B">
        <w:rPr>
          <w:rFonts w:hint="eastAsia"/>
          <w:kern w:val="0"/>
        </w:rPr>
        <w:t xml:space="preserve">　　　　　　</w:t>
      </w:r>
      <w:r w:rsidRPr="00FC1B0B">
        <w:rPr>
          <w:kern w:val="0"/>
        </w:rPr>
        <w:t>     </w:t>
      </w:r>
    </w:p>
    <w:p w:rsidR="003B64B0" w:rsidRPr="00FC1B0B" w:rsidRDefault="003B64B0">
      <w:pPr>
        <w:spacing w:line="360" w:lineRule="auto"/>
        <w:rPr>
          <w:kern w:val="0"/>
        </w:rPr>
      </w:pPr>
      <w:r w:rsidRPr="00FC1B0B">
        <w:rPr>
          <w:kern w:val="0"/>
        </w:rPr>
        <w:t>    3.</w:t>
      </w:r>
      <w:r w:rsidRPr="00FC1B0B">
        <w:rPr>
          <w:rFonts w:hint="eastAsia"/>
          <w:kern w:val="0"/>
        </w:rPr>
        <w:t>同级政府采购监督管理部门</w:t>
      </w:r>
    </w:p>
    <w:p w:rsidR="003B64B0" w:rsidRPr="00FC1B0B" w:rsidRDefault="003B64B0">
      <w:pPr>
        <w:spacing w:line="360" w:lineRule="auto"/>
        <w:rPr>
          <w:kern w:val="0"/>
        </w:rPr>
      </w:pPr>
      <w:r w:rsidRPr="00FC1B0B">
        <w:rPr>
          <w:kern w:val="0"/>
        </w:rPr>
        <w:t xml:space="preserve">    </w:t>
      </w:r>
      <w:r w:rsidRPr="00FC1B0B">
        <w:rPr>
          <w:rFonts w:hint="eastAsia"/>
          <w:kern w:val="0"/>
        </w:rPr>
        <w:t>名称：浙江省财政厅政府采购监管处、浙江省政府采购行政裁决服务中心（杭州）</w:t>
      </w:r>
    </w:p>
    <w:p w:rsidR="003B64B0" w:rsidRPr="00FC1B0B" w:rsidRDefault="003B64B0">
      <w:pPr>
        <w:spacing w:line="360" w:lineRule="auto"/>
        <w:rPr>
          <w:kern w:val="0"/>
        </w:rPr>
      </w:pPr>
      <w:r w:rsidRPr="00FC1B0B">
        <w:rPr>
          <w:kern w:val="0"/>
        </w:rPr>
        <w:t xml:space="preserve">    </w:t>
      </w:r>
      <w:r w:rsidRPr="00FC1B0B">
        <w:rPr>
          <w:rFonts w:hint="eastAsia"/>
          <w:kern w:val="0"/>
        </w:rPr>
        <w:t>地址：杭州市上城区四季青街道新业路市民之家</w:t>
      </w:r>
      <w:r w:rsidRPr="00FC1B0B">
        <w:rPr>
          <w:kern w:val="0"/>
        </w:rPr>
        <w:t>G03</w:t>
      </w:r>
      <w:r w:rsidRPr="00FC1B0B">
        <w:rPr>
          <w:rFonts w:hint="eastAsia"/>
          <w:kern w:val="0"/>
        </w:rPr>
        <w:t>办公室</w:t>
      </w:r>
    </w:p>
    <w:p w:rsidR="003B64B0" w:rsidRPr="00FC1B0B" w:rsidRDefault="003B64B0">
      <w:pPr>
        <w:spacing w:line="360" w:lineRule="auto"/>
        <w:rPr>
          <w:kern w:val="0"/>
        </w:rPr>
      </w:pPr>
      <w:r w:rsidRPr="00FC1B0B">
        <w:rPr>
          <w:kern w:val="0"/>
        </w:rPr>
        <w:t xml:space="preserve">    </w:t>
      </w:r>
      <w:r w:rsidRPr="00FC1B0B">
        <w:rPr>
          <w:rFonts w:hint="eastAsia"/>
          <w:kern w:val="0"/>
        </w:rPr>
        <w:t>传真：</w:t>
      </w:r>
      <w:r w:rsidRPr="00FC1B0B">
        <w:rPr>
          <w:kern w:val="0"/>
        </w:rPr>
        <w:t>/</w:t>
      </w:r>
    </w:p>
    <w:p w:rsidR="003B64B0" w:rsidRPr="00FC1B0B" w:rsidRDefault="003B64B0">
      <w:pPr>
        <w:spacing w:line="360" w:lineRule="auto"/>
        <w:rPr>
          <w:kern w:val="0"/>
        </w:rPr>
      </w:pPr>
      <w:r w:rsidRPr="00FC1B0B">
        <w:rPr>
          <w:kern w:val="0"/>
        </w:rPr>
        <w:t xml:space="preserve">    </w:t>
      </w:r>
      <w:r w:rsidRPr="00FC1B0B">
        <w:rPr>
          <w:rFonts w:hint="eastAsia"/>
          <w:kern w:val="0"/>
        </w:rPr>
        <w:t>联系人：朱女士、王女士</w:t>
      </w:r>
    </w:p>
    <w:p w:rsidR="003B64B0" w:rsidRPr="00FC1B0B" w:rsidRDefault="003B64B0">
      <w:pPr>
        <w:spacing w:line="360" w:lineRule="auto"/>
        <w:rPr>
          <w:kern w:val="0"/>
        </w:rPr>
      </w:pPr>
      <w:r w:rsidRPr="00FC1B0B">
        <w:rPr>
          <w:kern w:val="0"/>
        </w:rPr>
        <w:t xml:space="preserve">    </w:t>
      </w:r>
      <w:r w:rsidRPr="00FC1B0B">
        <w:rPr>
          <w:rFonts w:hint="eastAsia"/>
          <w:kern w:val="0"/>
        </w:rPr>
        <w:t>监督投诉电话：</w:t>
      </w:r>
      <w:r w:rsidRPr="00FC1B0B">
        <w:rPr>
          <w:kern w:val="0"/>
        </w:rPr>
        <w:t>0571-85252453</w:t>
      </w:r>
    </w:p>
    <w:p w:rsidR="003B64B0" w:rsidRPr="00FC1B0B" w:rsidRDefault="003B64B0">
      <w:pPr>
        <w:spacing w:line="360" w:lineRule="auto"/>
        <w:rPr>
          <w:kern w:val="0"/>
        </w:rPr>
      </w:pPr>
      <w:r w:rsidRPr="00FC1B0B">
        <w:rPr>
          <w:kern w:val="0"/>
        </w:rPr>
        <w:t xml:space="preserve">    </w:t>
      </w:r>
      <w:r w:rsidRPr="00FC1B0B">
        <w:rPr>
          <w:rFonts w:hint="eastAsia"/>
          <w:kern w:val="0"/>
        </w:rPr>
        <w:t>政策咨询：何一平、冯华，</w:t>
      </w:r>
      <w:r w:rsidRPr="00FC1B0B">
        <w:rPr>
          <w:kern w:val="0"/>
        </w:rPr>
        <w:t>0571-87058424</w:t>
      </w:r>
      <w:r w:rsidRPr="00FC1B0B">
        <w:rPr>
          <w:rFonts w:hint="eastAsia"/>
          <w:kern w:val="0"/>
        </w:rPr>
        <w:t>、</w:t>
      </w:r>
      <w:r w:rsidRPr="00FC1B0B">
        <w:rPr>
          <w:kern w:val="0"/>
        </w:rPr>
        <w:t>87055741</w:t>
      </w:r>
    </w:p>
    <w:p w:rsidR="003B64B0" w:rsidRPr="00FC1B0B" w:rsidRDefault="003B64B0">
      <w:pPr>
        <w:spacing w:line="360" w:lineRule="auto"/>
        <w:rPr>
          <w:kern w:val="0"/>
        </w:rPr>
      </w:pPr>
      <w:r w:rsidRPr="00FC1B0B">
        <w:rPr>
          <w:kern w:val="0"/>
        </w:rPr>
        <w:t xml:space="preserve">    </w:t>
      </w:r>
      <w:r w:rsidRPr="00FC1B0B">
        <w:rPr>
          <w:rFonts w:hint="eastAsia"/>
          <w:kern w:val="0"/>
        </w:rPr>
        <w:t>若对项目采购电子交易系统操作有疑问，可登录政采云（</w:t>
      </w:r>
      <w:r w:rsidRPr="00FC1B0B">
        <w:rPr>
          <w:kern w:val="0"/>
        </w:rPr>
        <w:t>https://www.zcygov.cn/</w:t>
      </w:r>
      <w:r w:rsidRPr="00FC1B0B">
        <w:rPr>
          <w:rFonts w:hint="eastAsia"/>
          <w:kern w:val="0"/>
        </w:rPr>
        <w:t>），点击右侧咨询小采，获取采小蜜智能服务管家帮助，或拨打政采云服务热线</w:t>
      </w:r>
      <w:r w:rsidRPr="00FC1B0B">
        <w:rPr>
          <w:kern w:val="0"/>
        </w:rPr>
        <w:t>400-881-7190</w:t>
      </w:r>
      <w:r w:rsidRPr="00FC1B0B">
        <w:rPr>
          <w:rFonts w:hint="eastAsia"/>
          <w:kern w:val="0"/>
        </w:rPr>
        <w:t>获取热线服务帮助。</w:t>
      </w:r>
      <w:r w:rsidRPr="00FC1B0B">
        <w:rPr>
          <w:kern w:val="0"/>
        </w:rPr>
        <w:t>       </w:t>
      </w:r>
    </w:p>
    <w:p w:rsidR="003B64B0" w:rsidRPr="00FC1B0B" w:rsidRDefault="003B64B0">
      <w:pPr>
        <w:spacing w:line="360" w:lineRule="auto"/>
        <w:rPr>
          <w:kern w:val="0"/>
        </w:rPr>
      </w:pPr>
      <w:r w:rsidRPr="00FC1B0B">
        <w:rPr>
          <w:kern w:val="0"/>
        </w:rPr>
        <w:t>    CA</w:t>
      </w:r>
      <w:r w:rsidRPr="00FC1B0B">
        <w:rPr>
          <w:rFonts w:hint="eastAsia"/>
          <w:kern w:val="0"/>
        </w:rPr>
        <w:t>问题联系电话（人工）：汇信</w:t>
      </w:r>
      <w:r w:rsidRPr="00FC1B0B">
        <w:rPr>
          <w:kern w:val="0"/>
        </w:rPr>
        <w:t>CA 400-888-4636</w:t>
      </w:r>
      <w:r w:rsidRPr="00FC1B0B">
        <w:rPr>
          <w:rFonts w:hint="eastAsia"/>
          <w:kern w:val="0"/>
        </w:rPr>
        <w:t>；天谷</w:t>
      </w:r>
      <w:r w:rsidRPr="00FC1B0B">
        <w:rPr>
          <w:kern w:val="0"/>
        </w:rPr>
        <w:t>CA 400-087-8198</w:t>
      </w:r>
      <w:r w:rsidRPr="00FC1B0B">
        <w:rPr>
          <w:rFonts w:hint="eastAsia"/>
          <w:kern w:val="0"/>
        </w:rPr>
        <w:t>。</w:t>
      </w:r>
    </w:p>
    <w:p w:rsidR="003B64B0" w:rsidRPr="00FC1B0B" w:rsidRDefault="003B64B0">
      <w:pPr>
        <w:rPr>
          <w:b/>
          <w:kern w:val="0"/>
          <w:sz w:val="32"/>
        </w:rPr>
      </w:pPr>
      <w:r w:rsidRPr="00FC1B0B">
        <w:rPr>
          <w:b/>
          <w:kern w:val="0"/>
          <w:sz w:val="32"/>
        </w:rPr>
        <w:br w:type="page"/>
      </w:r>
    </w:p>
    <w:p w:rsidR="003B64B0" w:rsidRPr="00FC1B0B" w:rsidRDefault="003B64B0">
      <w:pPr>
        <w:adjustRightInd w:val="0"/>
        <w:snapToGrid w:val="0"/>
        <w:spacing w:line="360" w:lineRule="auto"/>
        <w:ind w:right="480"/>
        <w:jc w:val="center"/>
        <w:rPr>
          <w:b/>
          <w:kern w:val="0"/>
          <w:sz w:val="32"/>
        </w:rPr>
      </w:pPr>
      <w:r w:rsidRPr="00FC1B0B">
        <w:rPr>
          <w:rFonts w:hint="eastAsia"/>
          <w:b/>
          <w:kern w:val="0"/>
          <w:sz w:val="32"/>
        </w:rPr>
        <w:t>前附表</w:t>
      </w:r>
      <w:bookmarkStart w:id="4" w:name="_Toc183786414"/>
      <w:bookmarkStart w:id="5" w:name="_Toc118516210"/>
      <w:bookmarkStart w:id="6" w:name="_Toc171394914"/>
      <w:bookmarkEnd w:id="3"/>
    </w:p>
    <w:tbl>
      <w:tblPr>
        <w:tblW w:w="889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881"/>
        <w:gridCol w:w="1988"/>
        <w:gridCol w:w="6026"/>
      </w:tblGrid>
      <w:tr w:rsidR="003B64B0" w:rsidRPr="00FC1B0B">
        <w:trPr>
          <w:trHeight w:val="567"/>
          <w:jc w:val="center"/>
        </w:trPr>
        <w:tc>
          <w:tcPr>
            <w:tcW w:w="881" w:type="dxa"/>
            <w:tcBorders>
              <w:top w:val="double" w:sz="4" w:space="0" w:color="auto"/>
            </w:tcBorders>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hint="eastAsia"/>
                <w:snapToGrid w:val="0"/>
                <w:sz w:val="21"/>
                <w:szCs w:val="21"/>
              </w:rPr>
              <w:t>序号</w:t>
            </w:r>
          </w:p>
        </w:tc>
        <w:tc>
          <w:tcPr>
            <w:tcW w:w="1988" w:type="dxa"/>
            <w:tcBorders>
              <w:top w:val="double" w:sz="4" w:space="0" w:color="auto"/>
            </w:tcBorders>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hint="eastAsia"/>
                <w:snapToGrid w:val="0"/>
                <w:sz w:val="21"/>
                <w:szCs w:val="21"/>
              </w:rPr>
              <w:t>名称</w:t>
            </w:r>
          </w:p>
        </w:tc>
        <w:tc>
          <w:tcPr>
            <w:tcW w:w="6026" w:type="dxa"/>
            <w:tcBorders>
              <w:top w:val="double" w:sz="4" w:space="0" w:color="auto"/>
            </w:tcBorders>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hint="eastAsia"/>
                <w:snapToGrid w:val="0"/>
                <w:sz w:val="21"/>
                <w:szCs w:val="21"/>
              </w:rPr>
              <w:t>内容</w:t>
            </w:r>
          </w:p>
        </w:tc>
      </w:tr>
      <w:tr w:rsidR="003B64B0" w:rsidRPr="00FC1B0B">
        <w:trPr>
          <w:trHeight w:val="567"/>
          <w:jc w:val="center"/>
        </w:trPr>
        <w:tc>
          <w:tcPr>
            <w:tcW w:w="881" w:type="dxa"/>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snapToGrid w:val="0"/>
                <w:sz w:val="21"/>
                <w:szCs w:val="21"/>
              </w:rPr>
              <w:t>1</w:t>
            </w:r>
          </w:p>
        </w:tc>
        <w:tc>
          <w:tcPr>
            <w:tcW w:w="1988" w:type="dxa"/>
            <w:noWrap/>
            <w:vAlign w:val="center"/>
          </w:tcPr>
          <w:p w:rsidR="003B64B0" w:rsidRPr="00FC1B0B" w:rsidRDefault="003B64B0">
            <w:pPr>
              <w:widowControl/>
              <w:snapToGrid w:val="0"/>
              <w:spacing w:line="360" w:lineRule="auto"/>
              <w:jc w:val="left"/>
              <w:rPr>
                <w:rFonts w:ascii="宋体" w:cs="宋体"/>
                <w:kern w:val="0"/>
                <w:szCs w:val="21"/>
              </w:rPr>
            </w:pPr>
            <w:r w:rsidRPr="00FC1B0B">
              <w:rPr>
                <w:rFonts w:ascii="宋体" w:hAnsi="宋体" w:cs="宋体" w:hint="eastAsia"/>
                <w:kern w:val="0"/>
                <w:szCs w:val="21"/>
              </w:rPr>
              <w:t>采购人</w:t>
            </w:r>
          </w:p>
        </w:tc>
        <w:tc>
          <w:tcPr>
            <w:tcW w:w="6026" w:type="dxa"/>
            <w:noWrap/>
            <w:vAlign w:val="center"/>
          </w:tcPr>
          <w:p w:rsidR="003B64B0" w:rsidRPr="00FC1B0B" w:rsidRDefault="003B64B0">
            <w:pPr>
              <w:widowControl/>
              <w:snapToGrid w:val="0"/>
              <w:spacing w:line="360" w:lineRule="auto"/>
              <w:jc w:val="left"/>
              <w:rPr>
                <w:rFonts w:ascii="宋体" w:cs="宋体"/>
                <w:kern w:val="0"/>
                <w:szCs w:val="21"/>
              </w:rPr>
            </w:pPr>
            <w:r w:rsidRPr="00FC1B0B">
              <w:rPr>
                <w:rFonts w:ascii="宋体" w:hAnsi="宋体" w:cs="宋体" w:hint="eastAsia"/>
                <w:kern w:val="0"/>
                <w:szCs w:val="21"/>
              </w:rPr>
              <w:t>采购人：浙江大学医学院附属邵逸夫医院</w:t>
            </w:r>
          </w:p>
          <w:p w:rsidR="003B64B0" w:rsidRPr="00FC1B0B" w:rsidRDefault="003B64B0">
            <w:pPr>
              <w:widowControl/>
              <w:snapToGrid w:val="0"/>
              <w:spacing w:line="360" w:lineRule="auto"/>
              <w:jc w:val="left"/>
              <w:rPr>
                <w:rFonts w:ascii="宋体" w:cs="宋体"/>
                <w:kern w:val="0"/>
                <w:szCs w:val="21"/>
              </w:rPr>
            </w:pPr>
            <w:r w:rsidRPr="00FC1B0B">
              <w:rPr>
                <w:rFonts w:ascii="宋体" w:hAnsi="宋体" w:cs="宋体" w:hint="eastAsia"/>
                <w:kern w:val="0"/>
                <w:szCs w:val="21"/>
              </w:rPr>
              <w:t>地址：杭州市庆春东路</w:t>
            </w:r>
            <w:r w:rsidRPr="00FC1B0B">
              <w:rPr>
                <w:rFonts w:ascii="宋体" w:hAnsi="宋体" w:cs="宋体"/>
                <w:kern w:val="0"/>
                <w:szCs w:val="21"/>
              </w:rPr>
              <w:t>3</w:t>
            </w:r>
            <w:r w:rsidRPr="00FC1B0B">
              <w:rPr>
                <w:rFonts w:ascii="宋体" w:hAnsi="宋体" w:cs="宋体" w:hint="eastAsia"/>
                <w:kern w:val="0"/>
                <w:szCs w:val="21"/>
              </w:rPr>
              <w:t>号</w:t>
            </w:r>
          </w:p>
          <w:p w:rsidR="003B64B0" w:rsidRPr="00FC1B0B" w:rsidRDefault="003B64B0">
            <w:pPr>
              <w:widowControl/>
              <w:snapToGrid w:val="0"/>
              <w:spacing w:line="360" w:lineRule="auto"/>
              <w:jc w:val="left"/>
              <w:rPr>
                <w:rFonts w:ascii="宋体" w:cs="宋体"/>
                <w:kern w:val="0"/>
                <w:szCs w:val="21"/>
              </w:rPr>
            </w:pPr>
            <w:r w:rsidRPr="00FC1B0B">
              <w:rPr>
                <w:rFonts w:ascii="宋体" w:hAnsi="宋体" w:cs="宋体" w:hint="eastAsia"/>
                <w:kern w:val="0"/>
                <w:szCs w:val="21"/>
              </w:rPr>
              <w:t>联系人：</w:t>
            </w:r>
            <w:r w:rsidRPr="00FC1B0B">
              <w:rPr>
                <w:rFonts w:hint="eastAsia"/>
                <w:kern w:val="0"/>
              </w:rPr>
              <w:t>鲍灵燕</w:t>
            </w:r>
          </w:p>
          <w:p w:rsidR="003B64B0" w:rsidRPr="00FC1B0B" w:rsidRDefault="003B64B0">
            <w:pPr>
              <w:widowControl/>
              <w:snapToGrid w:val="0"/>
              <w:spacing w:line="360" w:lineRule="auto"/>
              <w:jc w:val="left"/>
              <w:rPr>
                <w:rFonts w:ascii="宋体" w:cs="宋体"/>
                <w:kern w:val="0"/>
                <w:szCs w:val="21"/>
              </w:rPr>
            </w:pPr>
            <w:r w:rsidRPr="00FC1B0B">
              <w:rPr>
                <w:rFonts w:ascii="宋体" w:hAnsi="宋体" w:cs="宋体" w:hint="eastAsia"/>
                <w:kern w:val="0"/>
                <w:szCs w:val="21"/>
              </w:rPr>
              <w:t>联系电话：</w:t>
            </w:r>
            <w:r w:rsidRPr="00FC1B0B">
              <w:rPr>
                <w:kern w:val="0"/>
              </w:rPr>
              <w:t>0571-86006583</w:t>
            </w:r>
          </w:p>
        </w:tc>
      </w:tr>
      <w:tr w:rsidR="003B64B0" w:rsidRPr="00FC1B0B">
        <w:trPr>
          <w:trHeight w:val="567"/>
          <w:jc w:val="center"/>
        </w:trPr>
        <w:tc>
          <w:tcPr>
            <w:tcW w:w="881" w:type="dxa"/>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snapToGrid w:val="0"/>
                <w:sz w:val="21"/>
                <w:szCs w:val="21"/>
              </w:rPr>
              <w:t>2</w:t>
            </w:r>
          </w:p>
        </w:tc>
        <w:tc>
          <w:tcPr>
            <w:tcW w:w="1988" w:type="dxa"/>
            <w:noWrap/>
            <w:vAlign w:val="center"/>
          </w:tcPr>
          <w:p w:rsidR="003B64B0" w:rsidRPr="003B4454" w:rsidRDefault="003B64B0">
            <w:pPr>
              <w:pStyle w:val="13"/>
              <w:snapToGrid w:val="0"/>
              <w:spacing w:line="360" w:lineRule="auto"/>
              <w:ind w:firstLineChars="0" w:firstLine="0"/>
              <w:jc w:val="left"/>
              <w:rPr>
                <w:rFonts w:ascii="Times New Roman" w:hAnsi="Times New Roman"/>
                <w:snapToGrid w:val="0"/>
                <w:sz w:val="21"/>
                <w:szCs w:val="21"/>
              </w:rPr>
            </w:pPr>
            <w:r w:rsidRPr="003B4454">
              <w:rPr>
                <w:rFonts w:ascii="Times New Roman" w:hAnsi="Times New Roman" w:hint="eastAsia"/>
                <w:snapToGrid w:val="0"/>
                <w:sz w:val="21"/>
                <w:szCs w:val="21"/>
              </w:rPr>
              <w:t>采购代理机构</w:t>
            </w:r>
          </w:p>
        </w:tc>
        <w:tc>
          <w:tcPr>
            <w:tcW w:w="6026" w:type="dxa"/>
            <w:noWrap/>
            <w:vAlign w:val="center"/>
          </w:tcPr>
          <w:p w:rsidR="003B64B0" w:rsidRPr="003B4454" w:rsidRDefault="003B64B0">
            <w:pPr>
              <w:pStyle w:val="13"/>
              <w:snapToGrid w:val="0"/>
              <w:spacing w:line="360" w:lineRule="auto"/>
              <w:ind w:firstLineChars="0" w:firstLine="0"/>
              <w:rPr>
                <w:rFonts w:ascii="Times New Roman" w:hAnsi="Times New Roman"/>
                <w:sz w:val="21"/>
                <w:szCs w:val="21"/>
              </w:rPr>
            </w:pPr>
            <w:r w:rsidRPr="003B4454">
              <w:rPr>
                <w:rFonts w:ascii="Times New Roman" w:hAnsi="Times New Roman" w:hint="eastAsia"/>
                <w:sz w:val="21"/>
                <w:szCs w:val="21"/>
              </w:rPr>
              <w:t>名称：浙江国际招投标有限公司</w:t>
            </w:r>
          </w:p>
          <w:p w:rsidR="003B64B0" w:rsidRPr="003B4454" w:rsidRDefault="003B64B0">
            <w:pPr>
              <w:pStyle w:val="13"/>
              <w:snapToGrid w:val="0"/>
              <w:spacing w:line="360" w:lineRule="auto"/>
              <w:ind w:firstLineChars="0" w:firstLine="0"/>
              <w:rPr>
                <w:rFonts w:ascii="Times New Roman" w:hAnsi="Times New Roman"/>
                <w:sz w:val="21"/>
                <w:szCs w:val="21"/>
              </w:rPr>
            </w:pPr>
            <w:r w:rsidRPr="003B4454">
              <w:rPr>
                <w:rFonts w:ascii="Times New Roman" w:hAnsi="Times New Roman" w:hint="eastAsia"/>
                <w:sz w:val="21"/>
                <w:szCs w:val="21"/>
              </w:rPr>
              <w:t>地址：杭州市文三路</w:t>
            </w:r>
            <w:r w:rsidRPr="003B4454">
              <w:rPr>
                <w:rFonts w:ascii="Times New Roman" w:hAnsi="Times New Roman"/>
                <w:sz w:val="21"/>
                <w:szCs w:val="21"/>
              </w:rPr>
              <w:t>90</w:t>
            </w:r>
            <w:r w:rsidRPr="003B4454">
              <w:rPr>
                <w:rFonts w:ascii="Times New Roman" w:hAnsi="Times New Roman" w:hint="eastAsia"/>
                <w:sz w:val="21"/>
                <w:szCs w:val="21"/>
              </w:rPr>
              <w:t>号东部软件园</w:t>
            </w:r>
            <w:r w:rsidRPr="003B4454">
              <w:rPr>
                <w:rFonts w:ascii="Times New Roman" w:hAnsi="Times New Roman"/>
                <w:sz w:val="21"/>
                <w:szCs w:val="21"/>
              </w:rPr>
              <w:t>1</w:t>
            </w:r>
            <w:r w:rsidRPr="003B4454">
              <w:rPr>
                <w:rFonts w:ascii="Times New Roman" w:hAnsi="Times New Roman" w:hint="eastAsia"/>
                <w:sz w:val="21"/>
                <w:szCs w:val="21"/>
              </w:rPr>
              <w:t>号楼</w:t>
            </w:r>
            <w:r w:rsidRPr="003B4454">
              <w:rPr>
                <w:rFonts w:ascii="Times New Roman" w:hAnsi="Times New Roman"/>
                <w:sz w:val="21"/>
                <w:szCs w:val="21"/>
              </w:rPr>
              <w:t>3</w:t>
            </w:r>
            <w:r w:rsidRPr="003B4454">
              <w:rPr>
                <w:rFonts w:ascii="Times New Roman" w:hAnsi="Times New Roman" w:hint="eastAsia"/>
                <w:sz w:val="21"/>
                <w:szCs w:val="21"/>
              </w:rPr>
              <w:t>楼</w:t>
            </w:r>
          </w:p>
          <w:p w:rsidR="003B64B0" w:rsidRPr="003B4454" w:rsidRDefault="003B64B0">
            <w:pPr>
              <w:pStyle w:val="13"/>
              <w:snapToGrid w:val="0"/>
              <w:spacing w:line="360" w:lineRule="auto"/>
              <w:ind w:firstLineChars="0" w:firstLine="0"/>
              <w:rPr>
                <w:rFonts w:ascii="Times New Roman" w:hAnsi="Times New Roman"/>
                <w:sz w:val="21"/>
                <w:szCs w:val="21"/>
              </w:rPr>
            </w:pPr>
            <w:r w:rsidRPr="003B4454">
              <w:rPr>
                <w:rFonts w:ascii="Times New Roman" w:hAnsi="Times New Roman" w:hint="eastAsia"/>
                <w:sz w:val="21"/>
                <w:szCs w:val="21"/>
              </w:rPr>
              <w:t>联系人：</w:t>
            </w:r>
            <w:r w:rsidRPr="003B4454">
              <w:rPr>
                <w:rFonts w:hint="eastAsia"/>
                <w:sz w:val="21"/>
                <w:szCs w:val="24"/>
              </w:rPr>
              <w:t>陆悦灵</w:t>
            </w:r>
          </w:p>
          <w:p w:rsidR="003B64B0" w:rsidRPr="003B4454" w:rsidRDefault="003B64B0">
            <w:pPr>
              <w:pStyle w:val="13"/>
              <w:snapToGrid w:val="0"/>
              <w:spacing w:line="360" w:lineRule="auto"/>
              <w:ind w:firstLineChars="0" w:firstLine="0"/>
              <w:rPr>
                <w:rFonts w:ascii="Times New Roman" w:hAnsi="Times New Roman"/>
                <w:sz w:val="21"/>
                <w:szCs w:val="21"/>
              </w:rPr>
            </w:pPr>
            <w:r w:rsidRPr="003B4454">
              <w:rPr>
                <w:rFonts w:ascii="Times New Roman" w:hAnsi="Times New Roman" w:hint="eastAsia"/>
                <w:sz w:val="21"/>
                <w:szCs w:val="21"/>
              </w:rPr>
              <w:t>联系电话：</w:t>
            </w:r>
            <w:r w:rsidRPr="003B4454">
              <w:rPr>
                <w:rFonts w:ascii="Times New Roman" w:hAnsi="Times New Roman"/>
                <w:sz w:val="21"/>
                <w:szCs w:val="21"/>
              </w:rPr>
              <w:t>0571-81061812</w:t>
            </w:r>
          </w:p>
          <w:p w:rsidR="003B64B0" w:rsidRPr="003B4454" w:rsidRDefault="003B64B0">
            <w:pPr>
              <w:pStyle w:val="13"/>
              <w:snapToGrid w:val="0"/>
              <w:spacing w:line="360" w:lineRule="auto"/>
              <w:ind w:firstLineChars="0" w:firstLine="0"/>
              <w:rPr>
                <w:rFonts w:ascii="Times New Roman" w:hAnsi="Times New Roman"/>
                <w:sz w:val="21"/>
                <w:szCs w:val="21"/>
              </w:rPr>
            </w:pPr>
            <w:r w:rsidRPr="003B4454">
              <w:rPr>
                <w:rFonts w:ascii="Times New Roman" w:hAnsi="Times New Roman" w:hint="eastAsia"/>
                <w:sz w:val="21"/>
                <w:szCs w:val="21"/>
              </w:rPr>
              <w:t>邮编：</w:t>
            </w:r>
            <w:r w:rsidRPr="003B4454">
              <w:rPr>
                <w:rFonts w:ascii="Times New Roman" w:hAnsi="Times New Roman"/>
                <w:sz w:val="21"/>
                <w:szCs w:val="21"/>
              </w:rPr>
              <w:t>310012</w:t>
            </w:r>
          </w:p>
          <w:p w:rsidR="003B64B0" w:rsidRPr="003B4454" w:rsidRDefault="003B64B0">
            <w:pPr>
              <w:pStyle w:val="13"/>
              <w:snapToGrid w:val="0"/>
              <w:spacing w:line="360" w:lineRule="auto"/>
              <w:ind w:firstLineChars="0" w:firstLine="0"/>
              <w:rPr>
                <w:rFonts w:ascii="Times New Roman" w:hAnsi="Times New Roman"/>
                <w:snapToGrid w:val="0"/>
                <w:sz w:val="21"/>
                <w:szCs w:val="21"/>
              </w:rPr>
            </w:pPr>
            <w:r w:rsidRPr="003B4454">
              <w:rPr>
                <w:rFonts w:ascii="Times New Roman" w:hAnsi="Times New Roman"/>
                <w:sz w:val="21"/>
                <w:szCs w:val="21"/>
              </w:rPr>
              <w:t>Email</w:t>
            </w:r>
            <w:r w:rsidRPr="003B4454">
              <w:rPr>
                <w:rFonts w:ascii="Times New Roman" w:hAnsi="Times New Roman" w:hint="eastAsia"/>
                <w:sz w:val="21"/>
                <w:szCs w:val="21"/>
              </w:rPr>
              <w:t>：</w:t>
            </w:r>
            <w:r w:rsidRPr="003B4454">
              <w:rPr>
                <w:rFonts w:ascii="Times New Roman" w:hAnsi="Times New Roman"/>
                <w:sz w:val="21"/>
                <w:szCs w:val="21"/>
              </w:rPr>
              <w:t>20235212@qq.com</w:t>
            </w:r>
          </w:p>
        </w:tc>
      </w:tr>
      <w:tr w:rsidR="003B64B0" w:rsidRPr="00FC1B0B">
        <w:trPr>
          <w:trHeight w:val="567"/>
          <w:jc w:val="center"/>
        </w:trPr>
        <w:tc>
          <w:tcPr>
            <w:tcW w:w="881" w:type="dxa"/>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snapToGrid w:val="0"/>
                <w:sz w:val="21"/>
                <w:szCs w:val="21"/>
              </w:rPr>
              <w:t>3</w:t>
            </w:r>
          </w:p>
        </w:tc>
        <w:tc>
          <w:tcPr>
            <w:tcW w:w="1988" w:type="dxa"/>
            <w:noWrap/>
            <w:vAlign w:val="center"/>
          </w:tcPr>
          <w:p w:rsidR="003B64B0" w:rsidRPr="003B4454" w:rsidRDefault="003B64B0">
            <w:pPr>
              <w:pStyle w:val="13"/>
              <w:snapToGrid w:val="0"/>
              <w:spacing w:line="360" w:lineRule="auto"/>
              <w:ind w:firstLineChars="0" w:firstLine="0"/>
              <w:jc w:val="left"/>
              <w:rPr>
                <w:rFonts w:ascii="Times New Roman" w:hAnsi="Times New Roman"/>
                <w:snapToGrid w:val="0"/>
                <w:sz w:val="21"/>
                <w:szCs w:val="21"/>
              </w:rPr>
            </w:pPr>
            <w:r w:rsidRPr="003B4454">
              <w:rPr>
                <w:rFonts w:ascii="Times New Roman" w:hAnsi="Times New Roman" w:hint="eastAsia"/>
                <w:snapToGrid w:val="0"/>
                <w:sz w:val="21"/>
                <w:szCs w:val="21"/>
              </w:rPr>
              <w:t>踏勘现场</w:t>
            </w:r>
          </w:p>
        </w:tc>
        <w:tc>
          <w:tcPr>
            <w:tcW w:w="6026" w:type="dxa"/>
            <w:noWrap/>
            <w:vAlign w:val="center"/>
          </w:tcPr>
          <w:p w:rsidR="003B64B0" w:rsidRPr="00FC1B0B" w:rsidRDefault="003B64B0">
            <w:pPr>
              <w:snapToGrid w:val="0"/>
              <w:spacing w:line="360" w:lineRule="auto"/>
              <w:rPr>
                <w:kern w:val="0"/>
              </w:rPr>
            </w:pPr>
            <w:r w:rsidRPr="00FC1B0B">
              <w:rPr>
                <w:rFonts w:ascii="宋体" w:hAnsi="宋体" w:hint="eastAsia"/>
                <w:bCs/>
                <w:kern w:val="0"/>
                <w:szCs w:val="21"/>
              </w:rPr>
              <w:t>自行踏勘</w:t>
            </w:r>
          </w:p>
        </w:tc>
      </w:tr>
      <w:tr w:rsidR="003B64B0" w:rsidRPr="00FC1B0B">
        <w:trPr>
          <w:trHeight w:val="567"/>
          <w:jc w:val="center"/>
        </w:trPr>
        <w:tc>
          <w:tcPr>
            <w:tcW w:w="881" w:type="dxa"/>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snapToGrid w:val="0"/>
                <w:sz w:val="21"/>
                <w:szCs w:val="21"/>
              </w:rPr>
              <w:t>4</w:t>
            </w:r>
          </w:p>
        </w:tc>
        <w:tc>
          <w:tcPr>
            <w:tcW w:w="1988" w:type="dxa"/>
            <w:noWrap/>
            <w:vAlign w:val="center"/>
          </w:tcPr>
          <w:p w:rsidR="003B64B0" w:rsidRPr="003B4454" w:rsidRDefault="003B64B0">
            <w:pPr>
              <w:pStyle w:val="13"/>
              <w:snapToGrid w:val="0"/>
              <w:spacing w:line="360" w:lineRule="auto"/>
              <w:ind w:firstLineChars="0" w:firstLine="0"/>
              <w:jc w:val="left"/>
              <w:rPr>
                <w:rFonts w:ascii="Times New Roman" w:hAnsi="Times New Roman"/>
                <w:snapToGrid w:val="0"/>
                <w:sz w:val="21"/>
                <w:szCs w:val="21"/>
              </w:rPr>
            </w:pPr>
            <w:r w:rsidRPr="003B4454">
              <w:rPr>
                <w:rFonts w:ascii="Times New Roman" w:hAnsi="Times New Roman" w:hint="eastAsia"/>
                <w:snapToGrid w:val="0"/>
                <w:sz w:val="21"/>
                <w:szCs w:val="21"/>
              </w:rPr>
              <w:t>资金来源</w:t>
            </w:r>
          </w:p>
        </w:tc>
        <w:tc>
          <w:tcPr>
            <w:tcW w:w="6026" w:type="dxa"/>
            <w:noWrap/>
            <w:vAlign w:val="center"/>
          </w:tcPr>
          <w:p w:rsidR="003B64B0" w:rsidRPr="00FC1B0B" w:rsidRDefault="003B64B0">
            <w:pPr>
              <w:autoSpaceDE w:val="0"/>
              <w:autoSpaceDN w:val="0"/>
              <w:adjustRightInd w:val="0"/>
              <w:snapToGrid w:val="0"/>
              <w:spacing w:line="360" w:lineRule="auto"/>
              <w:ind w:rightChars="50" w:right="105"/>
              <w:rPr>
                <w:rFonts w:ascii="宋体" w:cs="宋体"/>
                <w:kern w:val="0"/>
                <w:szCs w:val="21"/>
              </w:rPr>
            </w:pPr>
            <w:r w:rsidRPr="00FC1B0B">
              <w:rPr>
                <w:rFonts w:ascii="宋体" w:hAnsi="宋体" w:cs="宋体" w:hint="eastAsia"/>
                <w:kern w:val="0"/>
                <w:szCs w:val="21"/>
              </w:rPr>
              <w:t>已落实</w:t>
            </w:r>
          </w:p>
        </w:tc>
      </w:tr>
      <w:tr w:rsidR="003B64B0" w:rsidRPr="00FC1B0B">
        <w:trPr>
          <w:trHeight w:val="567"/>
          <w:jc w:val="center"/>
        </w:trPr>
        <w:tc>
          <w:tcPr>
            <w:tcW w:w="881" w:type="dxa"/>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snapToGrid w:val="0"/>
                <w:sz w:val="21"/>
                <w:szCs w:val="21"/>
              </w:rPr>
              <w:t>5</w:t>
            </w:r>
          </w:p>
        </w:tc>
        <w:tc>
          <w:tcPr>
            <w:tcW w:w="1988" w:type="dxa"/>
            <w:noWrap/>
            <w:vAlign w:val="center"/>
          </w:tcPr>
          <w:p w:rsidR="003B64B0" w:rsidRPr="003B4454" w:rsidRDefault="003B64B0">
            <w:pPr>
              <w:pStyle w:val="13"/>
              <w:snapToGrid w:val="0"/>
              <w:spacing w:line="360" w:lineRule="auto"/>
              <w:ind w:firstLineChars="0" w:firstLine="0"/>
              <w:jc w:val="left"/>
              <w:rPr>
                <w:rFonts w:ascii="Times New Roman" w:hAnsi="Times New Roman"/>
                <w:snapToGrid w:val="0"/>
                <w:sz w:val="21"/>
                <w:szCs w:val="21"/>
              </w:rPr>
            </w:pPr>
            <w:r w:rsidRPr="003B4454">
              <w:rPr>
                <w:rFonts w:ascii="Times New Roman" w:hAnsi="Times New Roman" w:hint="eastAsia"/>
                <w:snapToGrid w:val="0"/>
                <w:sz w:val="21"/>
                <w:szCs w:val="21"/>
              </w:rPr>
              <w:t>环境标志产品</w:t>
            </w:r>
          </w:p>
          <w:p w:rsidR="003B64B0" w:rsidRPr="003B4454" w:rsidRDefault="003B64B0">
            <w:pPr>
              <w:pStyle w:val="13"/>
              <w:snapToGrid w:val="0"/>
              <w:spacing w:line="360" w:lineRule="auto"/>
              <w:ind w:firstLineChars="0" w:firstLine="0"/>
              <w:jc w:val="left"/>
              <w:rPr>
                <w:rFonts w:ascii="Times New Roman" w:hAnsi="Times New Roman"/>
                <w:snapToGrid w:val="0"/>
                <w:sz w:val="21"/>
                <w:szCs w:val="21"/>
              </w:rPr>
            </w:pPr>
            <w:r w:rsidRPr="003B4454">
              <w:rPr>
                <w:rFonts w:ascii="Times New Roman" w:hAnsi="Times New Roman" w:hint="eastAsia"/>
                <w:snapToGrid w:val="0"/>
                <w:sz w:val="21"/>
                <w:szCs w:val="21"/>
              </w:rPr>
              <w:t>节能产品</w:t>
            </w:r>
          </w:p>
        </w:tc>
        <w:tc>
          <w:tcPr>
            <w:tcW w:w="6026" w:type="dxa"/>
            <w:noWrap/>
            <w:vAlign w:val="center"/>
          </w:tcPr>
          <w:p w:rsidR="003B64B0" w:rsidRPr="00FC1B0B" w:rsidRDefault="003B64B0">
            <w:pPr>
              <w:autoSpaceDE w:val="0"/>
              <w:autoSpaceDN w:val="0"/>
              <w:adjustRightInd w:val="0"/>
              <w:snapToGrid w:val="0"/>
              <w:spacing w:line="360" w:lineRule="auto"/>
              <w:ind w:rightChars="50" w:right="105"/>
              <w:rPr>
                <w:rFonts w:ascii="宋体" w:cs="宋体"/>
                <w:kern w:val="0"/>
                <w:szCs w:val="21"/>
              </w:rPr>
            </w:pPr>
            <w:r w:rsidRPr="00FC1B0B">
              <w:rPr>
                <w:rFonts w:ascii="宋体" w:hAnsi="宋体" w:cs="宋体" w:hint="eastAsia"/>
                <w:kern w:val="0"/>
                <w:szCs w:val="21"/>
              </w:rPr>
              <w:t>（</w:t>
            </w:r>
            <w:r w:rsidRPr="00FC1B0B">
              <w:rPr>
                <w:rFonts w:ascii="宋体" w:hAnsi="宋体" w:cs="宋体"/>
                <w:kern w:val="0"/>
                <w:szCs w:val="21"/>
              </w:rPr>
              <w:t>1</w:t>
            </w:r>
            <w:r w:rsidRPr="00FC1B0B">
              <w:rPr>
                <w:rFonts w:ascii="宋体" w:hAnsi="宋体" w:cs="宋体" w:hint="eastAsia"/>
                <w:kern w:val="0"/>
                <w:szCs w:val="21"/>
              </w:rPr>
              <w:t>）严格执行《财政部</w:t>
            </w:r>
            <w:r w:rsidRPr="00FC1B0B">
              <w:rPr>
                <w:rFonts w:ascii="宋体" w:hAnsi="宋体" w:cs="宋体"/>
                <w:kern w:val="0"/>
                <w:szCs w:val="21"/>
              </w:rPr>
              <w:t xml:space="preserve"> </w:t>
            </w:r>
            <w:r w:rsidRPr="00FC1B0B">
              <w:rPr>
                <w:rFonts w:ascii="宋体" w:hAnsi="宋体" w:cs="宋体" w:hint="eastAsia"/>
                <w:kern w:val="0"/>
                <w:szCs w:val="21"/>
              </w:rPr>
              <w:t>发展改革委</w:t>
            </w:r>
            <w:r w:rsidRPr="00FC1B0B">
              <w:rPr>
                <w:rFonts w:ascii="宋体" w:hAnsi="宋体" w:cs="宋体"/>
                <w:kern w:val="0"/>
                <w:szCs w:val="21"/>
              </w:rPr>
              <w:t xml:space="preserve"> </w:t>
            </w:r>
            <w:r w:rsidRPr="00FC1B0B">
              <w:rPr>
                <w:rFonts w:ascii="宋体" w:hAnsi="宋体" w:cs="宋体" w:hint="eastAsia"/>
                <w:kern w:val="0"/>
                <w:szCs w:val="21"/>
              </w:rPr>
              <w:t>生态环境部</w:t>
            </w:r>
            <w:r w:rsidRPr="00FC1B0B">
              <w:rPr>
                <w:rFonts w:ascii="宋体" w:hAnsi="宋体" w:cs="宋体"/>
                <w:kern w:val="0"/>
                <w:szCs w:val="21"/>
              </w:rPr>
              <w:t xml:space="preserve"> </w:t>
            </w:r>
            <w:r w:rsidRPr="00FC1B0B">
              <w:rPr>
                <w:rFonts w:ascii="宋体" w:hAnsi="宋体" w:cs="宋体" w:hint="eastAsia"/>
                <w:kern w:val="0"/>
                <w:szCs w:val="21"/>
              </w:rPr>
              <w:t>市场监管总局关于调整优化节能产品、环境标志产品政府采购执行机制的通知》（财库〔</w:t>
            </w:r>
            <w:r w:rsidRPr="00FC1B0B">
              <w:rPr>
                <w:rFonts w:ascii="宋体" w:hAnsi="宋体" w:cs="宋体"/>
                <w:kern w:val="0"/>
                <w:szCs w:val="21"/>
              </w:rPr>
              <w:t>2019</w:t>
            </w:r>
            <w:r w:rsidRPr="00FC1B0B">
              <w:rPr>
                <w:rFonts w:ascii="宋体" w:hAnsi="宋体" w:cs="宋体" w:hint="eastAsia"/>
                <w:kern w:val="0"/>
                <w:szCs w:val="21"/>
              </w:rPr>
              <w:t>〕</w:t>
            </w:r>
            <w:r w:rsidRPr="00FC1B0B">
              <w:rPr>
                <w:rFonts w:ascii="宋体" w:hAnsi="宋体" w:cs="宋体"/>
                <w:kern w:val="0"/>
                <w:szCs w:val="21"/>
              </w:rPr>
              <w:t>9</w:t>
            </w:r>
            <w:r w:rsidRPr="00FC1B0B">
              <w:rPr>
                <w:rFonts w:ascii="宋体" w:hAnsi="宋体" w:cs="宋体" w:hint="eastAsia"/>
                <w:kern w:val="0"/>
                <w:szCs w:val="21"/>
              </w:rPr>
              <w:t>号）。</w:t>
            </w:r>
          </w:p>
          <w:p w:rsidR="003B64B0" w:rsidRPr="00FC1B0B" w:rsidRDefault="003B64B0">
            <w:pPr>
              <w:autoSpaceDE w:val="0"/>
              <w:autoSpaceDN w:val="0"/>
              <w:adjustRightInd w:val="0"/>
              <w:snapToGrid w:val="0"/>
              <w:spacing w:line="360" w:lineRule="auto"/>
              <w:ind w:rightChars="50" w:right="105"/>
              <w:rPr>
                <w:rFonts w:ascii="宋体" w:cs="宋体"/>
                <w:kern w:val="0"/>
                <w:szCs w:val="21"/>
              </w:rPr>
            </w:pPr>
            <w:r w:rsidRPr="00FC1B0B">
              <w:rPr>
                <w:rFonts w:ascii="宋体" w:hAnsi="宋体" w:cs="宋体" w:hint="eastAsia"/>
                <w:kern w:val="0"/>
                <w:szCs w:val="21"/>
              </w:rPr>
              <w:t>（</w:t>
            </w:r>
            <w:r w:rsidRPr="00FC1B0B">
              <w:rPr>
                <w:rFonts w:ascii="宋体" w:hAnsi="宋体" w:cs="宋体"/>
                <w:kern w:val="0"/>
                <w:szCs w:val="21"/>
              </w:rPr>
              <w:t>2</w:t>
            </w:r>
            <w:r w:rsidRPr="00FC1B0B">
              <w:rPr>
                <w:rFonts w:ascii="宋体" w:hAnsi="宋体" w:cs="宋体"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rsidR="003B64B0" w:rsidRPr="00FC1B0B" w:rsidRDefault="003B64B0">
            <w:pPr>
              <w:autoSpaceDE w:val="0"/>
              <w:autoSpaceDN w:val="0"/>
              <w:adjustRightInd w:val="0"/>
              <w:snapToGrid w:val="0"/>
              <w:spacing w:line="360" w:lineRule="auto"/>
              <w:ind w:rightChars="50" w:right="105"/>
              <w:rPr>
                <w:rFonts w:ascii="宋体" w:cs="宋体"/>
                <w:kern w:val="0"/>
                <w:szCs w:val="21"/>
              </w:rPr>
            </w:pPr>
            <w:r w:rsidRPr="00FC1B0B">
              <w:rPr>
                <w:rFonts w:ascii="宋体" w:hAnsi="宋体" w:cs="宋体" w:hint="eastAsia"/>
                <w:kern w:val="0"/>
                <w:szCs w:val="21"/>
              </w:rPr>
              <w:t>▲（</w:t>
            </w:r>
            <w:r w:rsidRPr="00FC1B0B">
              <w:rPr>
                <w:rFonts w:ascii="宋体" w:hAnsi="宋体" w:cs="宋体"/>
                <w:kern w:val="0"/>
                <w:szCs w:val="21"/>
              </w:rPr>
              <w:t>3</w:t>
            </w:r>
            <w:r w:rsidRPr="00FC1B0B">
              <w:rPr>
                <w:rFonts w:ascii="宋体" w:hAnsi="宋体" w:cs="宋体" w:hint="eastAsia"/>
                <w:kern w:val="0"/>
                <w:szCs w:val="21"/>
              </w:rPr>
              <w:t>）采购人拟采购的产品属于政府强制采购的节能产品品目清单范围的，供应商未按采购文件要求提供国家确定的认证机构出具的、处于有效期之内的节能产品认证证书，投标无效。</w:t>
            </w:r>
          </w:p>
          <w:p w:rsidR="003B64B0" w:rsidRPr="00FC1B0B" w:rsidRDefault="003B64B0">
            <w:pPr>
              <w:numPr>
                <w:ilvl w:val="0"/>
                <w:numId w:val="1"/>
              </w:numPr>
              <w:autoSpaceDE w:val="0"/>
              <w:autoSpaceDN w:val="0"/>
              <w:adjustRightInd w:val="0"/>
              <w:snapToGrid w:val="0"/>
              <w:spacing w:line="360" w:lineRule="auto"/>
              <w:ind w:rightChars="50" w:right="105"/>
              <w:rPr>
                <w:rFonts w:ascii="宋体" w:cs="宋体"/>
                <w:kern w:val="0"/>
                <w:szCs w:val="21"/>
              </w:rPr>
            </w:pPr>
            <w:r w:rsidRPr="00FC1B0B">
              <w:rPr>
                <w:rFonts w:ascii="宋体" w:hAnsi="宋体" w:cs="宋体" w:hint="eastAsia"/>
                <w:kern w:val="0"/>
                <w:szCs w:val="21"/>
              </w:rPr>
              <w:t>属于政府优先采购产品类别的，须按照要求提供依据国家确定的认证机构出具的、处于有效期之内的节能产品或环境标志产品认证证书，否则不予认定。</w:t>
            </w:r>
          </w:p>
          <w:p w:rsidR="003B64B0" w:rsidRPr="00FC1B0B" w:rsidRDefault="003B64B0">
            <w:pPr>
              <w:autoSpaceDE w:val="0"/>
              <w:autoSpaceDN w:val="0"/>
              <w:adjustRightInd w:val="0"/>
              <w:snapToGrid w:val="0"/>
              <w:spacing w:line="360" w:lineRule="auto"/>
              <w:ind w:rightChars="50" w:right="105"/>
              <w:rPr>
                <w:rFonts w:ascii="宋体" w:cs="宋体"/>
                <w:kern w:val="0"/>
                <w:szCs w:val="21"/>
              </w:rPr>
            </w:pPr>
            <w:r w:rsidRPr="00FC1B0B">
              <w:rPr>
                <w:rFonts w:ascii="宋体" w:hAnsi="宋体" w:cs="宋体"/>
                <w:kern w:val="0"/>
                <w:szCs w:val="21"/>
              </w:rPr>
              <w:fldChar w:fldCharType="begin"/>
            </w:r>
            <w:r w:rsidRPr="00FC1B0B">
              <w:rPr>
                <w:rFonts w:ascii="宋体" w:hAnsi="宋体" w:cs="宋体"/>
                <w:kern w:val="0"/>
                <w:szCs w:val="21"/>
              </w:rPr>
              <w:instrText xml:space="preserve"> eq \o\ac(</w:instrText>
            </w:r>
            <w:r w:rsidRPr="00FC1B0B">
              <w:rPr>
                <w:rFonts w:ascii="宋体" w:hAnsi="宋体" w:cs="宋体" w:hint="eastAsia"/>
                <w:kern w:val="0"/>
                <w:position w:val="-4"/>
                <w:sz w:val="31"/>
                <w:szCs w:val="21"/>
              </w:rPr>
              <w:instrText>□</w:instrText>
            </w:r>
            <w:r w:rsidRPr="00FC1B0B">
              <w:rPr>
                <w:rFonts w:ascii="宋体" w:cs="宋体"/>
                <w:kern w:val="0"/>
                <w:szCs w:val="21"/>
              </w:rPr>
              <w:instrText>,</w:instrText>
            </w:r>
            <w:r w:rsidRPr="00FC1B0B">
              <w:rPr>
                <w:rFonts w:ascii="宋体" w:hAnsi="宋体" w:cs="宋体" w:hint="eastAsia"/>
                <w:kern w:val="0"/>
                <w:szCs w:val="21"/>
              </w:rPr>
              <w:instrText>√</w:instrText>
            </w:r>
            <w:r w:rsidRPr="00FC1B0B">
              <w:rPr>
                <w:rFonts w:ascii="宋体" w:hAnsi="宋体" w:cs="宋体"/>
                <w:kern w:val="0"/>
                <w:szCs w:val="21"/>
              </w:rPr>
              <w:instrText>)</w:instrText>
            </w:r>
            <w:r w:rsidRPr="00FC1B0B">
              <w:rPr>
                <w:rFonts w:ascii="宋体" w:hAnsi="宋体" w:cs="宋体"/>
                <w:kern w:val="0"/>
                <w:szCs w:val="21"/>
              </w:rPr>
              <w:fldChar w:fldCharType="end"/>
            </w:r>
            <w:r w:rsidRPr="00FC1B0B">
              <w:rPr>
                <w:rFonts w:ascii="宋体" w:hAnsi="宋体" w:cs="宋体" w:hint="eastAsia"/>
                <w:kern w:val="0"/>
                <w:szCs w:val="21"/>
              </w:rPr>
              <w:t>不</w:t>
            </w:r>
            <w:r w:rsidRPr="00FC1B0B">
              <w:rPr>
                <w:rFonts w:ascii="宋体" w:hAnsi="宋体" w:cs="宋体" w:hint="eastAsia"/>
                <w:bCs/>
                <w:kern w:val="0"/>
                <w:szCs w:val="21"/>
              </w:rPr>
              <w:t>适用</w:t>
            </w:r>
            <w:r w:rsidRPr="00FC1B0B">
              <w:rPr>
                <w:rFonts w:ascii="宋体" w:hAnsi="宋体" w:cs="宋体"/>
                <w:bCs/>
                <w:kern w:val="0"/>
                <w:szCs w:val="21"/>
              </w:rPr>
              <w:t xml:space="preserve">  </w:t>
            </w:r>
            <w:r w:rsidRPr="00FC1B0B">
              <w:rPr>
                <w:rFonts w:ascii="宋体" w:hAnsi="宋体" w:cs="宋体" w:hint="eastAsia"/>
                <w:kern w:val="0"/>
                <w:szCs w:val="21"/>
              </w:rPr>
              <w:t>□适用</w:t>
            </w:r>
            <w:r w:rsidRPr="00FC1B0B">
              <w:rPr>
                <w:rFonts w:ascii="宋体" w:hAnsi="宋体" w:cs="宋体"/>
                <w:kern w:val="0"/>
                <w:szCs w:val="21"/>
              </w:rPr>
              <w:t xml:space="preserve">  </w:t>
            </w:r>
          </w:p>
        </w:tc>
      </w:tr>
      <w:tr w:rsidR="003B64B0" w:rsidRPr="00FC1B0B">
        <w:trPr>
          <w:trHeight w:val="567"/>
          <w:jc w:val="center"/>
        </w:trPr>
        <w:tc>
          <w:tcPr>
            <w:tcW w:w="881" w:type="dxa"/>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snapToGrid w:val="0"/>
                <w:sz w:val="21"/>
                <w:szCs w:val="21"/>
              </w:rPr>
              <w:t>6</w:t>
            </w:r>
          </w:p>
        </w:tc>
        <w:tc>
          <w:tcPr>
            <w:tcW w:w="1988" w:type="dxa"/>
            <w:noWrap/>
            <w:vAlign w:val="center"/>
          </w:tcPr>
          <w:p w:rsidR="003B64B0" w:rsidRPr="003B4454" w:rsidRDefault="003B64B0">
            <w:pPr>
              <w:pStyle w:val="13"/>
              <w:snapToGrid w:val="0"/>
              <w:spacing w:line="360" w:lineRule="auto"/>
              <w:ind w:firstLineChars="0" w:firstLine="0"/>
              <w:jc w:val="left"/>
              <w:rPr>
                <w:rFonts w:ascii="Times New Roman" w:hAnsi="Times New Roman"/>
                <w:snapToGrid w:val="0"/>
                <w:sz w:val="21"/>
                <w:szCs w:val="21"/>
              </w:rPr>
            </w:pPr>
            <w:r w:rsidRPr="003B4454">
              <w:rPr>
                <w:rFonts w:ascii="Times New Roman" w:hAnsi="Times New Roman" w:hint="eastAsia"/>
                <w:snapToGrid w:val="0"/>
                <w:sz w:val="21"/>
                <w:szCs w:val="21"/>
              </w:rPr>
              <w:t>响应产品主体</w:t>
            </w:r>
          </w:p>
        </w:tc>
        <w:tc>
          <w:tcPr>
            <w:tcW w:w="6026" w:type="dxa"/>
            <w:noWrap/>
            <w:vAlign w:val="center"/>
          </w:tcPr>
          <w:p w:rsidR="003B64B0" w:rsidRPr="00FC1B0B" w:rsidRDefault="003B64B0">
            <w:pPr>
              <w:autoSpaceDE w:val="0"/>
              <w:autoSpaceDN w:val="0"/>
              <w:adjustRightInd w:val="0"/>
              <w:snapToGrid w:val="0"/>
              <w:spacing w:line="360" w:lineRule="auto"/>
              <w:ind w:rightChars="50" w:right="105"/>
              <w:rPr>
                <w:rFonts w:ascii="宋体" w:cs="宋体"/>
                <w:kern w:val="0"/>
                <w:szCs w:val="21"/>
              </w:rPr>
            </w:pPr>
            <w:r w:rsidRPr="00FC1B0B">
              <w:rPr>
                <w:rFonts w:ascii="宋体" w:hAnsi="宋体" w:cs="宋体" w:hint="eastAsia"/>
                <w:kern w:val="0"/>
                <w:szCs w:val="21"/>
              </w:rPr>
              <w:t>核心产品：</w:t>
            </w:r>
            <w:r w:rsidRPr="00FC1B0B">
              <w:rPr>
                <w:rFonts w:ascii="宋体" w:hAnsi="宋体" w:cs="宋体"/>
                <w:kern w:val="0"/>
                <w:szCs w:val="21"/>
              </w:rPr>
              <w:fldChar w:fldCharType="begin"/>
            </w:r>
            <w:r w:rsidRPr="00FC1B0B">
              <w:rPr>
                <w:rFonts w:ascii="宋体" w:hAnsi="宋体" w:cs="宋体"/>
                <w:kern w:val="0"/>
                <w:szCs w:val="21"/>
              </w:rPr>
              <w:instrText xml:space="preserve"> eq \o\ac(</w:instrText>
            </w:r>
            <w:r w:rsidRPr="00FC1B0B">
              <w:rPr>
                <w:rFonts w:ascii="宋体" w:hAnsi="宋体" w:cs="宋体" w:hint="eastAsia"/>
                <w:kern w:val="0"/>
                <w:position w:val="-4"/>
                <w:sz w:val="31"/>
                <w:szCs w:val="21"/>
              </w:rPr>
              <w:instrText>□</w:instrText>
            </w:r>
            <w:r w:rsidRPr="00FC1B0B">
              <w:rPr>
                <w:rFonts w:ascii="宋体" w:cs="宋体"/>
                <w:kern w:val="0"/>
                <w:szCs w:val="21"/>
              </w:rPr>
              <w:instrText>,</w:instrText>
            </w:r>
            <w:r w:rsidRPr="00FC1B0B">
              <w:rPr>
                <w:rFonts w:ascii="宋体" w:hAnsi="宋体" w:cs="宋体" w:hint="eastAsia"/>
                <w:kern w:val="0"/>
                <w:szCs w:val="21"/>
              </w:rPr>
              <w:instrText>√</w:instrText>
            </w:r>
            <w:r w:rsidRPr="00FC1B0B">
              <w:rPr>
                <w:rFonts w:ascii="宋体" w:hAnsi="宋体" w:cs="宋体"/>
                <w:kern w:val="0"/>
                <w:szCs w:val="21"/>
              </w:rPr>
              <w:instrText>)</w:instrText>
            </w:r>
            <w:r w:rsidRPr="00FC1B0B">
              <w:rPr>
                <w:rFonts w:ascii="宋体" w:hAnsi="宋体" w:cs="宋体"/>
                <w:kern w:val="0"/>
                <w:szCs w:val="21"/>
              </w:rPr>
              <w:fldChar w:fldCharType="end"/>
            </w:r>
            <w:r w:rsidRPr="00FC1B0B">
              <w:rPr>
                <w:rFonts w:ascii="宋体" w:hAnsi="宋体" w:cs="宋体" w:hint="eastAsia"/>
                <w:kern w:val="0"/>
                <w:szCs w:val="21"/>
              </w:rPr>
              <w:t>不</w:t>
            </w:r>
            <w:r w:rsidRPr="00FC1B0B">
              <w:rPr>
                <w:rFonts w:ascii="宋体" w:hAnsi="宋体" w:cs="宋体" w:hint="eastAsia"/>
                <w:bCs/>
                <w:kern w:val="0"/>
                <w:szCs w:val="21"/>
              </w:rPr>
              <w:t>适用</w:t>
            </w:r>
            <w:r w:rsidRPr="00FC1B0B">
              <w:rPr>
                <w:rFonts w:ascii="宋体" w:hAnsi="宋体" w:cs="宋体"/>
                <w:bCs/>
                <w:kern w:val="0"/>
                <w:szCs w:val="21"/>
              </w:rPr>
              <w:t xml:space="preserve">  </w:t>
            </w:r>
            <w:r w:rsidRPr="00FC1B0B">
              <w:rPr>
                <w:rFonts w:ascii="宋体" w:hAnsi="宋体" w:cs="宋体" w:hint="eastAsia"/>
                <w:kern w:val="0"/>
                <w:szCs w:val="21"/>
              </w:rPr>
              <w:t>□适用</w:t>
            </w:r>
            <w:r w:rsidRPr="00FC1B0B">
              <w:rPr>
                <w:rFonts w:ascii="宋体" w:hAnsi="宋体" w:cs="宋体"/>
                <w:kern w:val="0"/>
                <w:szCs w:val="21"/>
              </w:rPr>
              <w:t xml:space="preserve">  </w:t>
            </w:r>
          </w:p>
        </w:tc>
      </w:tr>
      <w:tr w:rsidR="003B64B0" w:rsidRPr="00FC1B0B">
        <w:trPr>
          <w:trHeight w:val="567"/>
          <w:jc w:val="center"/>
        </w:trPr>
        <w:tc>
          <w:tcPr>
            <w:tcW w:w="881" w:type="dxa"/>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snapToGrid w:val="0"/>
                <w:sz w:val="21"/>
                <w:szCs w:val="21"/>
              </w:rPr>
              <w:t>7</w:t>
            </w:r>
          </w:p>
        </w:tc>
        <w:tc>
          <w:tcPr>
            <w:tcW w:w="1988" w:type="dxa"/>
            <w:noWrap/>
            <w:vAlign w:val="center"/>
          </w:tcPr>
          <w:p w:rsidR="003B64B0" w:rsidRPr="003B4454" w:rsidRDefault="003B64B0">
            <w:pPr>
              <w:pStyle w:val="13"/>
              <w:snapToGrid w:val="0"/>
              <w:spacing w:line="360" w:lineRule="auto"/>
              <w:ind w:firstLineChars="0" w:firstLine="0"/>
              <w:jc w:val="left"/>
              <w:rPr>
                <w:rFonts w:ascii="Times New Roman" w:hAnsi="Times New Roman"/>
                <w:snapToGrid w:val="0"/>
                <w:sz w:val="21"/>
                <w:szCs w:val="21"/>
              </w:rPr>
            </w:pPr>
            <w:r w:rsidRPr="003B4454">
              <w:rPr>
                <w:rFonts w:ascii="宋体" w:hAnsi="宋体" w:cs="宋体" w:hint="eastAsia"/>
                <w:snapToGrid w:val="0"/>
                <w:sz w:val="21"/>
                <w:szCs w:val="21"/>
              </w:rPr>
              <w:t>响应</w:t>
            </w:r>
            <w:r w:rsidRPr="003B4454">
              <w:rPr>
                <w:rFonts w:ascii="Times New Roman" w:hAnsi="Times New Roman" w:hint="eastAsia"/>
                <w:snapToGrid w:val="0"/>
                <w:sz w:val="21"/>
                <w:szCs w:val="21"/>
              </w:rPr>
              <w:t>保证金</w:t>
            </w:r>
          </w:p>
        </w:tc>
        <w:tc>
          <w:tcPr>
            <w:tcW w:w="6026" w:type="dxa"/>
            <w:noWrap/>
            <w:vAlign w:val="center"/>
          </w:tcPr>
          <w:p w:rsidR="003B64B0" w:rsidRPr="003B4454" w:rsidRDefault="003B64B0">
            <w:pPr>
              <w:pStyle w:val="13"/>
              <w:snapToGrid w:val="0"/>
              <w:spacing w:line="360" w:lineRule="auto"/>
              <w:ind w:firstLineChars="0" w:firstLine="0"/>
              <w:rPr>
                <w:rFonts w:ascii="宋体" w:cs="宋体"/>
                <w:snapToGrid w:val="0"/>
                <w:sz w:val="21"/>
                <w:szCs w:val="21"/>
              </w:rPr>
            </w:pPr>
            <w:r w:rsidRPr="003B4454">
              <w:rPr>
                <w:rFonts w:ascii="宋体" w:hAnsi="宋体" w:cs="宋体" w:hint="eastAsia"/>
                <w:snapToGrid w:val="0"/>
                <w:sz w:val="21"/>
                <w:szCs w:val="21"/>
              </w:rPr>
              <w:t>□</w:t>
            </w:r>
            <w:r w:rsidRPr="003B4454">
              <w:rPr>
                <w:rFonts w:ascii="宋体" w:hAnsi="宋体" w:cs="宋体" w:hint="eastAsia"/>
                <w:bCs/>
                <w:snapToGrid w:val="0"/>
                <w:sz w:val="21"/>
                <w:szCs w:val="21"/>
              </w:rPr>
              <w:t>适用</w:t>
            </w:r>
            <w:r w:rsidRPr="003B4454">
              <w:rPr>
                <w:rFonts w:ascii="宋体" w:hAnsi="宋体" w:cs="宋体"/>
                <w:bCs/>
                <w:snapToGrid w:val="0"/>
                <w:sz w:val="21"/>
                <w:szCs w:val="21"/>
              </w:rPr>
              <w:t xml:space="preserve">  </w:t>
            </w:r>
            <w:r w:rsidRPr="003B4454">
              <w:rPr>
                <w:rFonts w:ascii="宋体" w:hAnsi="宋体" w:cs="宋体"/>
                <w:snapToGrid w:val="0"/>
                <w:sz w:val="21"/>
                <w:szCs w:val="21"/>
              </w:rPr>
              <w:fldChar w:fldCharType="begin"/>
            </w:r>
            <w:r w:rsidRPr="003B4454">
              <w:rPr>
                <w:rFonts w:ascii="宋体" w:hAnsi="宋体" w:cs="宋体"/>
                <w:snapToGrid w:val="0"/>
                <w:sz w:val="21"/>
                <w:szCs w:val="21"/>
              </w:rPr>
              <w:instrText xml:space="preserve"> eq \o\ac(</w:instrText>
            </w:r>
            <w:r w:rsidRPr="003B4454">
              <w:rPr>
                <w:rFonts w:ascii="宋体" w:hAnsi="宋体" w:cs="宋体" w:hint="eastAsia"/>
                <w:snapToGrid w:val="0"/>
                <w:position w:val="-4"/>
                <w:sz w:val="31"/>
                <w:szCs w:val="21"/>
              </w:rPr>
              <w:instrText>□</w:instrText>
            </w:r>
            <w:r w:rsidRPr="003B4454">
              <w:rPr>
                <w:rFonts w:ascii="宋体" w:cs="宋体"/>
                <w:snapToGrid w:val="0"/>
                <w:sz w:val="21"/>
                <w:szCs w:val="21"/>
              </w:rPr>
              <w:instrText>,</w:instrText>
            </w:r>
            <w:r w:rsidRPr="003B4454">
              <w:rPr>
                <w:rFonts w:ascii="宋体" w:hAnsi="宋体" w:cs="宋体" w:hint="eastAsia"/>
                <w:snapToGrid w:val="0"/>
                <w:sz w:val="21"/>
                <w:szCs w:val="21"/>
              </w:rPr>
              <w:instrText>√</w:instrText>
            </w:r>
            <w:r w:rsidRPr="003B4454">
              <w:rPr>
                <w:rFonts w:ascii="宋体" w:hAnsi="宋体" w:cs="宋体"/>
                <w:snapToGrid w:val="0"/>
                <w:sz w:val="21"/>
                <w:szCs w:val="21"/>
              </w:rPr>
              <w:instrText>)</w:instrText>
            </w:r>
            <w:r w:rsidRPr="003B4454">
              <w:rPr>
                <w:rFonts w:ascii="宋体" w:hAnsi="宋体" w:cs="宋体"/>
                <w:snapToGrid w:val="0"/>
                <w:sz w:val="21"/>
                <w:szCs w:val="21"/>
              </w:rPr>
              <w:fldChar w:fldCharType="end"/>
            </w:r>
            <w:r w:rsidRPr="003B4454">
              <w:rPr>
                <w:rFonts w:ascii="宋体" w:hAnsi="宋体" w:cs="宋体" w:hint="eastAsia"/>
                <w:snapToGrid w:val="0"/>
                <w:kern w:val="0"/>
                <w:sz w:val="21"/>
                <w:szCs w:val="21"/>
              </w:rPr>
              <w:t>不适用</w:t>
            </w:r>
            <w:r w:rsidRPr="003B4454">
              <w:rPr>
                <w:rFonts w:ascii="宋体" w:hAnsi="宋体" w:cs="宋体"/>
                <w:snapToGrid w:val="0"/>
                <w:kern w:val="0"/>
                <w:sz w:val="21"/>
                <w:szCs w:val="21"/>
              </w:rPr>
              <w:t xml:space="preserve">  </w:t>
            </w:r>
          </w:p>
        </w:tc>
      </w:tr>
      <w:tr w:rsidR="003B64B0" w:rsidRPr="00FC1B0B">
        <w:trPr>
          <w:trHeight w:val="567"/>
          <w:jc w:val="center"/>
        </w:trPr>
        <w:tc>
          <w:tcPr>
            <w:tcW w:w="881" w:type="dxa"/>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snapToGrid w:val="0"/>
                <w:sz w:val="21"/>
                <w:szCs w:val="21"/>
              </w:rPr>
              <w:t>8</w:t>
            </w:r>
          </w:p>
        </w:tc>
        <w:tc>
          <w:tcPr>
            <w:tcW w:w="1988" w:type="dxa"/>
            <w:noWrap/>
            <w:vAlign w:val="center"/>
          </w:tcPr>
          <w:p w:rsidR="003B64B0" w:rsidRPr="003B4454" w:rsidRDefault="003B64B0">
            <w:pPr>
              <w:pStyle w:val="13"/>
              <w:snapToGrid w:val="0"/>
              <w:spacing w:line="360" w:lineRule="auto"/>
              <w:ind w:firstLineChars="0" w:firstLine="0"/>
              <w:jc w:val="left"/>
              <w:rPr>
                <w:rFonts w:ascii="Times New Roman" w:hAnsi="Times New Roman"/>
                <w:snapToGrid w:val="0"/>
                <w:sz w:val="21"/>
                <w:szCs w:val="21"/>
              </w:rPr>
            </w:pPr>
            <w:r w:rsidRPr="003B4454">
              <w:rPr>
                <w:rFonts w:ascii="宋体" w:hAnsi="宋体" w:cs="宋体" w:hint="eastAsia"/>
                <w:snapToGrid w:val="0"/>
                <w:sz w:val="21"/>
                <w:szCs w:val="21"/>
              </w:rPr>
              <w:t>响应</w:t>
            </w:r>
            <w:r w:rsidRPr="003B4454">
              <w:rPr>
                <w:rFonts w:ascii="Times New Roman" w:hAnsi="Times New Roman" w:hint="eastAsia"/>
                <w:snapToGrid w:val="0"/>
                <w:sz w:val="21"/>
                <w:szCs w:val="21"/>
              </w:rPr>
              <w:t>文件有效期</w:t>
            </w:r>
          </w:p>
        </w:tc>
        <w:tc>
          <w:tcPr>
            <w:tcW w:w="6026" w:type="dxa"/>
            <w:noWrap/>
            <w:vAlign w:val="center"/>
          </w:tcPr>
          <w:p w:rsidR="003B64B0" w:rsidRPr="00FC1B0B" w:rsidRDefault="003B64B0">
            <w:pPr>
              <w:widowControl/>
              <w:snapToGrid w:val="0"/>
              <w:spacing w:line="360" w:lineRule="auto"/>
              <w:rPr>
                <w:kern w:val="0"/>
                <w:szCs w:val="21"/>
              </w:rPr>
            </w:pPr>
            <w:r w:rsidRPr="00FC1B0B">
              <w:rPr>
                <w:rFonts w:hint="eastAsia"/>
                <w:kern w:val="0"/>
                <w:szCs w:val="21"/>
              </w:rPr>
              <w:t>自响应截止时间起</w:t>
            </w:r>
            <w:r w:rsidRPr="00FC1B0B">
              <w:rPr>
                <w:kern w:val="0"/>
                <w:szCs w:val="21"/>
              </w:rPr>
              <w:t>90</w:t>
            </w:r>
            <w:r w:rsidRPr="00FC1B0B">
              <w:rPr>
                <w:rFonts w:hint="eastAsia"/>
                <w:kern w:val="0"/>
                <w:szCs w:val="21"/>
              </w:rPr>
              <w:t>天</w:t>
            </w:r>
          </w:p>
        </w:tc>
      </w:tr>
      <w:tr w:rsidR="003B64B0" w:rsidRPr="00FC1B0B">
        <w:trPr>
          <w:trHeight w:val="567"/>
          <w:jc w:val="center"/>
        </w:trPr>
        <w:tc>
          <w:tcPr>
            <w:tcW w:w="881" w:type="dxa"/>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snapToGrid w:val="0"/>
                <w:sz w:val="21"/>
                <w:szCs w:val="21"/>
              </w:rPr>
              <w:t>9</w:t>
            </w:r>
          </w:p>
        </w:tc>
        <w:tc>
          <w:tcPr>
            <w:tcW w:w="1988" w:type="dxa"/>
            <w:noWrap/>
            <w:vAlign w:val="center"/>
          </w:tcPr>
          <w:p w:rsidR="003B64B0" w:rsidRPr="003B4454" w:rsidRDefault="003B64B0">
            <w:pPr>
              <w:pStyle w:val="13"/>
              <w:snapToGrid w:val="0"/>
              <w:spacing w:line="360" w:lineRule="auto"/>
              <w:ind w:firstLineChars="0" w:firstLine="0"/>
              <w:jc w:val="left"/>
              <w:rPr>
                <w:rFonts w:ascii="Times New Roman" w:hAnsi="Times New Roman"/>
                <w:snapToGrid w:val="0"/>
                <w:sz w:val="21"/>
                <w:szCs w:val="21"/>
              </w:rPr>
            </w:pPr>
            <w:r w:rsidRPr="003B4454">
              <w:rPr>
                <w:rFonts w:hint="eastAsia"/>
                <w:bCs/>
                <w:snapToGrid w:val="0"/>
                <w:sz w:val="21"/>
                <w:szCs w:val="21"/>
              </w:rPr>
              <w:t>提交首次响应文件截止时间</w:t>
            </w:r>
          </w:p>
        </w:tc>
        <w:tc>
          <w:tcPr>
            <w:tcW w:w="6026" w:type="dxa"/>
            <w:noWrap/>
            <w:vAlign w:val="center"/>
          </w:tcPr>
          <w:p w:rsidR="003B64B0" w:rsidRPr="003B4454" w:rsidRDefault="003B64B0">
            <w:pPr>
              <w:pStyle w:val="13"/>
              <w:snapToGrid w:val="0"/>
              <w:spacing w:line="360" w:lineRule="auto"/>
              <w:ind w:firstLineChars="0" w:firstLine="0"/>
              <w:rPr>
                <w:rFonts w:ascii="Times New Roman" w:hAnsi="Times New Roman"/>
                <w:snapToGrid w:val="0"/>
                <w:sz w:val="21"/>
                <w:szCs w:val="21"/>
              </w:rPr>
            </w:pPr>
            <w:r w:rsidRPr="003B4454">
              <w:rPr>
                <w:rFonts w:ascii="Times New Roman" w:hAnsi="Times New Roman" w:hint="eastAsia"/>
                <w:snapToGrid w:val="0"/>
                <w:sz w:val="21"/>
                <w:szCs w:val="21"/>
              </w:rPr>
              <w:t>按</w:t>
            </w:r>
            <w:r w:rsidRPr="003B4454">
              <w:rPr>
                <w:rFonts w:ascii="Times New Roman" w:hAnsi="Times New Roman"/>
                <w:snapToGrid w:val="0"/>
                <w:sz w:val="21"/>
                <w:szCs w:val="21"/>
              </w:rPr>
              <w:t>“</w:t>
            </w:r>
            <w:r w:rsidRPr="003B4454">
              <w:rPr>
                <w:rFonts w:ascii="Times New Roman" w:hAnsi="Times New Roman" w:hint="eastAsia"/>
                <w:snapToGrid w:val="0"/>
                <w:sz w:val="21"/>
                <w:szCs w:val="21"/>
              </w:rPr>
              <w:t>竞争性磋商公告</w:t>
            </w:r>
            <w:r w:rsidRPr="003B4454">
              <w:rPr>
                <w:rFonts w:ascii="Times New Roman" w:hAnsi="Times New Roman"/>
                <w:snapToGrid w:val="0"/>
                <w:sz w:val="21"/>
                <w:szCs w:val="21"/>
              </w:rPr>
              <w:t>”</w:t>
            </w:r>
            <w:r w:rsidRPr="003B4454">
              <w:rPr>
                <w:rFonts w:ascii="Times New Roman" w:hAnsi="Times New Roman" w:hint="eastAsia"/>
                <w:snapToGrid w:val="0"/>
                <w:sz w:val="21"/>
                <w:szCs w:val="21"/>
              </w:rPr>
              <w:t>规定</w:t>
            </w:r>
          </w:p>
        </w:tc>
      </w:tr>
      <w:tr w:rsidR="003B64B0" w:rsidRPr="00FC1B0B">
        <w:trPr>
          <w:trHeight w:val="567"/>
          <w:jc w:val="center"/>
        </w:trPr>
        <w:tc>
          <w:tcPr>
            <w:tcW w:w="881" w:type="dxa"/>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snapToGrid w:val="0"/>
                <w:sz w:val="21"/>
                <w:szCs w:val="21"/>
              </w:rPr>
              <w:t>10</w:t>
            </w:r>
          </w:p>
        </w:tc>
        <w:tc>
          <w:tcPr>
            <w:tcW w:w="1988" w:type="dxa"/>
            <w:noWrap/>
            <w:vAlign w:val="center"/>
          </w:tcPr>
          <w:p w:rsidR="003B64B0" w:rsidRPr="003B4454" w:rsidRDefault="003B64B0">
            <w:pPr>
              <w:pStyle w:val="13"/>
              <w:snapToGrid w:val="0"/>
              <w:spacing w:line="360" w:lineRule="auto"/>
              <w:ind w:firstLineChars="0" w:firstLine="0"/>
              <w:jc w:val="left"/>
              <w:rPr>
                <w:rFonts w:ascii="Times New Roman" w:hAnsi="Times New Roman"/>
                <w:snapToGrid w:val="0"/>
                <w:sz w:val="21"/>
                <w:szCs w:val="21"/>
              </w:rPr>
            </w:pPr>
            <w:r w:rsidRPr="003B4454">
              <w:rPr>
                <w:rFonts w:hint="eastAsia"/>
                <w:snapToGrid w:val="0"/>
                <w:sz w:val="21"/>
                <w:szCs w:val="21"/>
              </w:rPr>
              <w:t>响应文件递交地点</w:t>
            </w:r>
          </w:p>
        </w:tc>
        <w:tc>
          <w:tcPr>
            <w:tcW w:w="6026" w:type="dxa"/>
            <w:noWrap/>
            <w:vAlign w:val="center"/>
          </w:tcPr>
          <w:p w:rsidR="003B64B0" w:rsidRPr="003B4454" w:rsidRDefault="003B64B0">
            <w:pPr>
              <w:pStyle w:val="13"/>
              <w:snapToGrid w:val="0"/>
              <w:spacing w:line="360" w:lineRule="auto"/>
              <w:ind w:firstLineChars="0" w:firstLine="0"/>
              <w:rPr>
                <w:rFonts w:ascii="Times New Roman" w:hAnsi="Times New Roman"/>
                <w:snapToGrid w:val="0"/>
                <w:sz w:val="21"/>
                <w:szCs w:val="21"/>
              </w:rPr>
            </w:pPr>
            <w:r w:rsidRPr="003B4454">
              <w:rPr>
                <w:rFonts w:ascii="Times New Roman" w:hAnsi="Times New Roman" w:hint="eastAsia"/>
                <w:snapToGrid w:val="0"/>
                <w:sz w:val="21"/>
                <w:szCs w:val="21"/>
              </w:rPr>
              <w:t>按</w:t>
            </w:r>
            <w:r w:rsidRPr="003B4454">
              <w:rPr>
                <w:rFonts w:ascii="Times New Roman" w:hAnsi="Times New Roman"/>
                <w:snapToGrid w:val="0"/>
                <w:sz w:val="21"/>
                <w:szCs w:val="21"/>
              </w:rPr>
              <w:t>“</w:t>
            </w:r>
            <w:r w:rsidRPr="003B4454">
              <w:rPr>
                <w:rFonts w:ascii="Times New Roman" w:hAnsi="Times New Roman" w:hint="eastAsia"/>
                <w:snapToGrid w:val="0"/>
                <w:sz w:val="21"/>
                <w:szCs w:val="21"/>
              </w:rPr>
              <w:t>竞争性磋商公告</w:t>
            </w:r>
            <w:r w:rsidRPr="003B4454">
              <w:rPr>
                <w:rFonts w:ascii="Times New Roman" w:hAnsi="Times New Roman"/>
                <w:snapToGrid w:val="0"/>
                <w:sz w:val="21"/>
                <w:szCs w:val="21"/>
              </w:rPr>
              <w:t>”</w:t>
            </w:r>
            <w:r w:rsidRPr="003B4454">
              <w:rPr>
                <w:rFonts w:ascii="Times New Roman" w:hAnsi="Times New Roman" w:hint="eastAsia"/>
                <w:snapToGrid w:val="0"/>
                <w:sz w:val="21"/>
                <w:szCs w:val="21"/>
              </w:rPr>
              <w:t>规定</w:t>
            </w:r>
          </w:p>
        </w:tc>
      </w:tr>
      <w:tr w:rsidR="003B64B0" w:rsidRPr="00FC1B0B">
        <w:trPr>
          <w:trHeight w:val="567"/>
          <w:jc w:val="center"/>
        </w:trPr>
        <w:tc>
          <w:tcPr>
            <w:tcW w:w="881" w:type="dxa"/>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snapToGrid w:val="0"/>
                <w:sz w:val="21"/>
                <w:szCs w:val="21"/>
              </w:rPr>
              <w:t>11</w:t>
            </w:r>
          </w:p>
        </w:tc>
        <w:tc>
          <w:tcPr>
            <w:tcW w:w="1988" w:type="dxa"/>
            <w:noWrap/>
            <w:vAlign w:val="center"/>
          </w:tcPr>
          <w:p w:rsidR="003B64B0" w:rsidRPr="003B4454" w:rsidRDefault="003B64B0">
            <w:pPr>
              <w:pStyle w:val="13"/>
              <w:snapToGrid w:val="0"/>
              <w:spacing w:line="360" w:lineRule="auto"/>
              <w:ind w:firstLineChars="0" w:firstLine="0"/>
              <w:jc w:val="left"/>
              <w:rPr>
                <w:rFonts w:ascii="Times New Roman" w:hAnsi="Times New Roman"/>
                <w:snapToGrid w:val="0"/>
                <w:sz w:val="21"/>
                <w:szCs w:val="21"/>
              </w:rPr>
            </w:pPr>
            <w:r w:rsidRPr="003B4454">
              <w:rPr>
                <w:rFonts w:hint="eastAsia"/>
                <w:snapToGrid w:val="0"/>
                <w:sz w:val="21"/>
                <w:szCs w:val="21"/>
              </w:rPr>
              <w:t>响应文件开启时间</w:t>
            </w:r>
          </w:p>
        </w:tc>
        <w:tc>
          <w:tcPr>
            <w:tcW w:w="6026" w:type="dxa"/>
            <w:noWrap/>
            <w:vAlign w:val="center"/>
          </w:tcPr>
          <w:p w:rsidR="003B64B0" w:rsidRPr="003B4454" w:rsidRDefault="003B64B0">
            <w:pPr>
              <w:pStyle w:val="13"/>
              <w:snapToGrid w:val="0"/>
              <w:spacing w:line="360" w:lineRule="auto"/>
              <w:ind w:firstLineChars="0" w:firstLine="0"/>
              <w:jc w:val="left"/>
              <w:rPr>
                <w:rFonts w:ascii="Times New Roman" w:hAnsi="Times New Roman"/>
                <w:snapToGrid w:val="0"/>
                <w:sz w:val="21"/>
                <w:szCs w:val="21"/>
              </w:rPr>
            </w:pPr>
            <w:r w:rsidRPr="003B4454">
              <w:rPr>
                <w:rFonts w:ascii="Times New Roman" w:hAnsi="Times New Roman" w:hint="eastAsia"/>
                <w:snapToGrid w:val="0"/>
                <w:sz w:val="21"/>
                <w:szCs w:val="21"/>
              </w:rPr>
              <w:t>按</w:t>
            </w:r>
            <w:r w:rsidRPr="003B4454">
              <w:rPr>
                <w:rFonts w:ascii="Times New Roman" w:hAnsi="Times New Roman"/>
                <w:snapToGrid w:val="0"/>
                <w:sz w:val="21"/>
                <w:szCs w:val="21"/>
              </w:rPr>
              <w:t>“</w:t>
            </w:r>
            <w:r w:rsidRPr="003B4454">
              <w:rPr>
                <w:rFonts w:ascii="Times New Roman" w:hAnsi="Times New Roman" w:hint="eastAsia"/>
                <w:snapToGrid w:val="0"/>
                <w:sz w:val="21"/>
                <w:szCs w:val="21"/>
              </w:rPr>
              <w:t>竞争性磋商公告</w:t>
            </w:r>
            <w:r w:rsidRPr="003B4454">
              <w:rPr>
                <w:rFonts w:ascii="Times New Roman" w:hAnsi="Times New Roman"/>
                <w:snapToGrid w:val="0"/>
                <w:sz w:val="21"/>
                <w:szCs w:val="21"/>
              </w:rPr>
              <w:t>”</w:t>
            </w:r>
            <w:r w:rsidRPr="003B4454">
              <w:rPr>
                <w:rFonts w:ascii="Times New Roman" w:hAnsi="Times New Roman" w:hint="eastAsia"/>
                <w:snapToGrid w:val="0"/>
                <w:sz w:val="21"/>
                <w:szCs w:val="21"/>
              </w:rPr>
              <w:t>规定</w:t>
            </w:r>
          </w:p>
        </w:tc>
      </w:tr>
      <w:tr w:rsidR="003B64B0" w:rsidRPr="00FC1B0B">
        <w:trPr>
          <w:trHeight w:val="567"/>
          <w:jc w:val="center"/>
        </w:trPr>
        <w:tc>
          <w:tcPr>
            <w:tcW w:w="881" w:type="dxa"/>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snapToGrid w:val="0"/>
                <w:sz w:val="21"/>
                <w:szCs w:val="21"/>
              </w:rPr>
              <w:t>12</w:t>
            </w:r>
          </w:p>
        </w:tc>
        <w:tc>
          <w:tcPr>
            <w:tcW w:w="1988" w:type="dxa"/>
            <w:noWrap/>
            <w:vAlign w:val="center"/>
          </w:tcPr>
          <w:p w:rsidR="003B64B0" w:rsidRPr="00FC1B0B" w:rsidRDefault="003B64B0">
            <w:pPr>
              <w:adjustRightInd w:val="0"/>
              <w:snapToGrid w:val="0"/>
              <w:spacing w:line="360" w:lineRule="auto"/>
              <w:jc w:val="left"/>
              <w:rPr>
                <w:kern w:val="0"/>
                <w:szCs w:val="21"/>
              </w:rPr>
            </w:pPr>
            <w:r w:rsidRPr="00FC1B0B">
              <w:rPr>
                <w:rFonts w:hint="eastAsia"/>
                <w:kern w:val="0"/>
                <w:szCs w:val="21"/>
              </w:rPr>
              <w:t>答疑</w:t>
            </w:r>
          </w:p>
        </w:tc>
        <w:tc>
          <w:tcPr>
            <w:tcW w:w="6026" w:type="dxa"/>
            <w:noWrap/>
            <w:vAlign w:val="center"/>
          </w:tcPr>
          <w:p w:rsidR="003B64B0" w:rsidRPr="00FC1B0B" w:rsidRDefault="003B64B0">
            <w:pPr>
              <w:adjustRightInd w:val="0"/>
              <w:snapToGrid w:val="0"/>
              <w:spacing w:line="360" w:lineRule="auto"/>
              <w:jc w:val="left"/>
              <w:rPr>
                <w:kern w:val="0"/>
                <w:szCs w:val="21"/>
              </w:rPr>
            </w:pPr>
            <w:r w:rsidRPr="00FC1B0B">
              <w:rPr>
                <w:rFonts w:hint="eastAsia"/>
                <w:kern w:val="0"/>
                <w:szCs w:val="21"/>
              </w:rPr>
              <w:t>供应商如认为采购文件表述不清晰的，请于</w:t>
            </w:r>
            <w:smartTag w:uri="urn:schemas-microsoft-com:office:smarttags" w:element="chsdate">
              <w:smartTagPr>
                <w:attr w:name="IsROCDate" w:val="False"/>
                <w:attr w:name="IsLunarDate" w:val="False"/>
                <w:attr w:name="Day" w:val="13"/>
                <w:attr w:name="Month" w:val="9"/>
                <w:attr w:name="Year" w:val="2024"/>
              </w:smartTagPr>
              <w:r w:rsidRPr="00FC1B0B">
                <w:rPr>
                  <w:kern w:val="0"/>
                  <w:szCs w:val="21"/>
                </w:rPr>
                <w:t>2024</w:t>
              </w:r>
              <w:r w:rsidRPr="00FC1B0B">
                <w:rPr>
                  <w:rFonts w:hint="eastAsia"/>
                  <w:kern w:val="0"/>
                  <w:szCs w:val="21"/>
                </w:rPr>
                <w:t>年</w:t>
              </w:r>
              <w:r w:rsidRPr="00FC1B0B">
                <w:rPr>
                  <w:kern w:val="0"/>
                  <w:szCs w:val="21"/>
                </w:rPr>
                <w:t>9</w:t>
              </w:r>
              <w:r w:rsidRPr="00FC1B0B">
                <w:rPr>
                  <w:rFonts w:hint="eastAsia"/>
                  <w:kern w:val="0"/>
                  <w:szCs w:val="21"/>
                </w:rPr>
                <w:t>月</w:t>
              </w:r>
              <w:r w:rsidRPr="00FC1B0B">
                <w:rPr>
                  <w:kern w:val="0"/>
                  <w:szCs w:val="21"/>
                </w:rPr>
                <w:t>13</w:t>
              </w:r>
              <w:r w:rsidRPr="00FC1B0B">
                <w:rPr>
                  <w:rFonts w:hint="eastAsia"/>
                  <w:kern w:val="0"/>
                  <w:szCs w:val="21"/>
                </w:rPr>
                <w:t>日</w:t>
              </w:r>
            </w:smartTag>
            <w:r w:rsidRPr="00FC1B0B">
              <w:rPr>
                <w:kern w:val="0"/>
                <w:szCs w:val="21"/>
              </w:rPr>
              <w:t>17</w:t>
            </w:r>
            <w:r w:rsidRPr="00FC1B0B">
              <w:rPr>
                <w:rFonts w:hint="eastAsia"/>
                <w:kern w:val="0"/>
                <w:szCs w:val="21"/>
              </w:rPr>
              <w:t>：</w:t>
            </w:r>
            <w:r w:rsidRPr="00FC1B0B">
              <w:rPr>
                <w:kern w:val="0"/>
                <w:szCs w:val="21"/>
              </w:rPr>
              <w:t>00</w:t>
            </w:r>
            <w:r w:rsidRPr="00FC1B0B">
              <w:rPr>
                <w:rFonts w:hint="eastAsia"/>
                <w:kern w:val="0"/>
                <w:szCs w:val="21"/>
              </w:rPr>
              <w:t>之前将疑问发送至该电子邮件（邮箱</w:t>
            </w:r>
            <w:r w:rsidRPr="00FC1B0B">
              <w:rPr>
                <w:kern w:val="0"/>
                <w:szCs w:val="21"/>
              </w:rPr>
              <w:t>20235212@qq.com</w:t>
            </w:r>
            <w:r w:rsidRPr="00FC1B0B">
              <w:rPr>
                <w:rFonts w:hint="eastAsia"/>
                <w:kern w:val="0"/>
                <w:szCs w:val="21"/>
              </w:rPr>
              <w:t>）。答疑回复内容是采购文件的组成部份，并将以更正公告的形式在本采购公告发布的同一媒体发布，请供应商密切关注更正公告。</w:t>
            </w:r>
          </w:p>
        </w:tc>
      </w:tr>
      <w:tr w:rsidR="003B64B0" w:rsidRPr="00FC1B0B">
        <w:trPr>
          <w:trHeight w:val="567"/>
          <w:jc w:val="center"/>
        </w:trPr>
        <w:tc>
          <w:tcPr>
            <w:tcW w:w="881" w:type="dxa"/>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snapToGrid w:val="0"/>
                <w:sz w:val="21"/>
                <w:szCs w:val="21"/>
              </w:rPr>
              <w:t>13</w:t>
            </w:r>
          </w:p>
        </w:tc>
        <w:tc>
          <w:tcPr>
            <w:tcW w:w="1988" w:type="dxa"/>
            <w:noWrap/>
            <w:vAlign w:val="center"/>
          </w:tcPr>
          <w:p w:rsidR="003B64B0" w:rsidRPr="00FC1B0B" w:rsidRDefault="003B64B0">
            <w:pPr>
              <w:adjustRightInd w:val="0"/>
              <w:snapToGrid w:val="0"/>
              <w:spacing w:line="360" w:lineRule="auto"/>
              <w:jc w:val="left"/>
              <w:rPr>
                <w:kern w:val="0"/>
                <w:szCs w:val="21"/>
              </w:rPr>
            </w:pPr>
            <w:r w:rsidRPr="00FC1B0B">
              <w:rPr>
                <w:rFonts w:hint="eastAsia"/>
                <w:kern w:val="0"/>
                <w:szCs w:val="21"/>
              </w:rPr>
              <w:t>采购文件的澄清与修改</w:t>
            </w:r>
          </w:p>
        </w:tc>
        <w:tc>
          <w:tcPr>
            <w:tcW w:w="6026" w:type="dxa"/>
            <w:noWrap/>
            <w:vAlign w:val="center"/>
          </w:tcPr>
          <w:p w:rsidR="003B64B0" w:rsidRPr="00FC1B0B" w:rsidRDefault="003B64B0">
            <w:pPr>
              <w:adjustRightInd w:val="0"/>
              <w:snapToGrid w:val="0"/>
              <w:spacing w:line="360" w:lineRule="auto"/>
              <w:rPr>
                <w:kern w:val="0"/>
                <w:szCs w:val="21"/>
              </w:rPr>
            </w:pPr>
            <w:r w:rsidRPr="00FC1B0B">
              <w:rPr>
                <w:rFonts w:hint="eastAsia"/>
                <w:kern w:val="0"/>
                <w:szCs w:val="21"/>
              </w:rPr>
              <w:t>采购人或者采购代理机构可以对已发出的采购文件进行必要的澄清或者修改。澄清或者修改的内容可能影响响应文件编制的，采购人或者采购代理机构应当在响应截止时间至少</w:t>
            </w:r>
            <w:r w:rsidRPr="00FC1B0B">
              <w:rPr>
                <w:kern w:val="0"/>
                <w:szCs w:val="21"/>
              </w:rPr>
              <w:t>5</w:t>
            </w:r>
            <w:r w:rsidRPr="00FC1B0B">
              <w:rPr>
                <w:rFonts w:hint="eastAsia"/>
                <w:kern w:val="0"/>
                <w:szCs w:val="21"/>
              </w:rPr>
              <w:t>日前，将以更正公告的形式在采购公告发布的同一媒体发布。采购文件的修改和澄清（答疑）答复的文件作为采购采购文件的补充和组成部分，对所有供应商均有约束力。若后续仍有更正内容，将继续以更正公告形式在本网站发布，请供应商密切关注更正公告。</w:t>
            </w:r>
          </w:p>
        </w:tc>
      </w:tr>
      <w:tr w:rsidR="003B64B0" w:rsidRPr="00FC1B0B">
        <w:trPr>
          <w:trHeight w:val="567"/>
          <w:jc w:val="center"/>
        </w:trPr>
        <w:tc>
          <w:tcPr>
            <w:tcW w:w="881" w:type="dxa"/>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snapToGrid w:val="0"/>
                <w:sz w:val="21"/>
                <w:szCs w:val="21"/>
              </w:rPr>
              <w:t>14</w:t>
            </w:r>
          </w:p>
        </w:tc>
        <w:tc>
          <w:tcPr>
            <w:tcW w:w="1988" w:type="dxa"/>
            <w:noWrap/>
            <w:vAlign w:val="center"/>
          </w:tcPr>
          <w:p w:rsidR="003B64B0" w:rsidRPr="00FC1B0B" w:rsidRDefault="003B64B0">
            <w:pPr>
              <w:snapToGrid w:val="0"/>
              <w:spacing w:line="360" w:lineRule="auto"/>
              <w:jc w:val="left"/>
              <w:rPr>
                <w:rFonts w:ascii="宋体"/>
                <w:kern w:val="0"/>
                <w:szCs w:val="21"/>
              </w:rPr>
            </w:pPr>
            <w:r w:rsidRPr="00FC1B0B">
              <w:rPr>
                <w:rFonts w:ascii="宋体" w:hAnsi="宋体" w:hint="eastAsia"/>
                <w:kern w:val="0"/>
                <w:szCs w:val="21"/>
              </w:rPr>
              <w:t>响应文件形式</w:t>
            </w:r>
          </w:p>
        </w:tc>
        <w:tc>
          <w:tcPr>
            <w:tcW w:w="6026" w:type="dxa"/>
            <w:noWrap/>
            <w:vAlign w:val="center"/>
          </w:tcPr>
          <w:p w:rsidR="003B64B0" w:rsidRPr="00FC1B0B" w:rsidRDefault="003B64B0">
            <w:pPr>
              <w:adjustRightInd w:val="0"/>
              <w:snapToGrid w:val="0"/>
              <w:spacing w:line="360" w:lineRule="auto"/>
              <w:rPr>
                <w:kern w:val="0"/>
                <w:szCs w:val="21"/>
              </w:rPr>
            </w:pPr>
            <w:r w:rsidRPr="00FC1B0B">
              <w:rPr>
                <w:rFonts w:hint="eastAsia"/>
                <w:kern w:val="0"/>
                <w:szCs w:val="21"/>
              </w:rPr>
              <w:t>本项目实行电子投标。</w:t>
            </w:r>
          </w:p>
          <w:p w:rsidR="003B64B0" w:rsidRPr="00FC1B0B" w:rsidRDefault="003B64B0">
            <w:pPr>
              <w:adjustRightInd w:val="0"/>
              <w:snapToGrid w:val="0"/>
              <w:spacing w:line="360" w:lineRule="auto"/>
              <w:rPr>
                <w:kern w:val="0"/>
                <w:szCs w:val="21"/>
              </w:rPr>
            </w:pPr>
            <w:r w:rsidRPr="00FC1B0B">
              <w:rPr>
                <w:rFonts w:hint="eastAsia"/>
                <w:kern w:val="0"/>
                <w:szCs w:val="21"/>
              </w:rPr>
              <w:t>供应商应准备二种形式的响应文件：电子加密响应文件、以介质存储的数据电文形式的备份响应文件。</w:t>
            </w:r>
          </w:p>
          <w:p w:rsidR="003B64B0" w:rsidRPr="00FC1B0B" w:rsidRDefault="003B64B0">
            <w:pPr>
              <w:adjustRightInd w:val="0"/>
              <w:snapToGrid w:val="0"/>
              <w:spacing w:line="360" w:lineRule="auto"/>
              <w:rPr>
                <w:kern w:val="0"/>
                <w:szCs w:val="21"/>
              </w:rPr>
            </w:pPr>
            <w:r w:rsidRPr="00FC1B0B">
              <w:rPr>
                <w:rFonts w:hint="eastAsia"/>
                <w:kern w:val="0"/>
                <w:szCs w:val="21"/>
              </w:rPr>
              <w:t>（</w:t>
            </w:r>
            <w:r w:rsidRPr="00FC1B0B">
              <w:rPr>
                <w:kern w:val="0"/>
                <w:szCs w:val="21"/>
              </w:rPr>
              <w:t>1</w:t>
            </w:r>
            <w:r w:rsidRPr="00FC1B0B">
              <w:rPr>
                <w:rFonts w:hint="eastAsia"/>
                <w:kern w:val="0"/>
                <w:szCs w:val="21"/>
              </w:rPr>
              <w:t>）</w:t>
            </w:r>
            <w:r w:rsidRPr="00FC1B0B">
              <w:rPr>
                <w:kern w:val="0"/>
                <w:szCs w:val="21"/>
              </w:rPr>
              <w:t>“</w:t>
            </w:r>
            <w:r w:rsidRPr="00FC1B0B">
              <w:rPr>
                <w:rFonts w:hint="eastAsia"/>
                <w:kern w:val="0"/>
                <w:szCs w:val="21"/>
              </w:rPr>
              <w:t>电子加密响应文件</w:t>
            </w:r>
            <w:r w:rsidRPr="00FC1B0B">
              <w:rPr>
                <w:kern w:val="0"/>
                <w:szCs w:val="21"/>
              </w:rPr>
              <w:t>”</w:t>
            </w:r>
            <w:r w:rsidRPr="00FC1B0B">
              <w:rPr>
                <w:rFonts w:hint="eastAsia"/>
                <w:kern w:val="0"/>
                <w:szCs w:val="21"/>
              </w:rPr>
              <w:t>是指通过</w:t>
            </w:r>
            <w:r w:rsidRPr="00FC1B0B">
              <w:rPr>
                <w:kern w:val="0"/>
                <w:szCs w:val="21"/>
              </w:rPr>
              <w:t>“</w:t>
            </w:r>
            <w:r w:rsidRPr="00FC1B0B">
              <w:rPr>
                <w:rFonts w:hint="eastAsia"/>
                <w:kern w:val="0"/>
                <w:szCs w:val="21"/>
              </w:rPr>
              <w:t>政采云电子交易客户端</w:t>
            </w:r>
            <w:r w:rsidRPr="00FC1B0B">
              <w:rPr>
                <w:kern w:val="0"/>
                <w:szCs w:val="21"/>
              </w:rPr>
              <w:t>”</w:t>
            </w:r>
            <w:r w:rsidRPr="00FC1B0B">
              <w:rPr>
                <w:rFonts w:hint="eastAsia"/>
                <w:kern w:val="0"/>
                <w:szCs w:val="21"/>
              </w:rPr>
              <w:t>完成响应文件编制后生成并加密的数据电文形式的响应文件（后缀格式为</w:t>
            </w:r>
            <w:r w:rsidRPr="00FC1B0B">
              <w:rPr>
                <w:kern w:val="0"/>
                <w:szCs w:val="21"/>
              </w:rPr>
              <w:t>.jmbs</w:t>
            </w:r>
            <w:r w:rsidRPr="00FC1B0B">
              <w:rPr>
                <w:rFonts w:hint="eastAsia"/>
                <w:kern w:val="0"/>
                <w:szCs w:val="21"/>
              </w:rPr>
              <w:t>）</w:t>
            </w:r>
          </w:p>
          <w:p w:rsidR="003B64B0" w:rsidRPr="00FC1B0B" w:rsidRDefault="003B64B0">
            <w:pPr>
              <w:adjustRightInd w:val="0"/>
              <w:snapToGrid w:val="0"/>
              <w:spacing w:line="360" w:lineRule="auto"/>
              <w:rPr>
                <w:rFonts w:ascii="宋体"/>
                <w:kern w:val="0"/>
                <w:szCs w:val="21"/>
              </w:rPr>
            </w:pPr>
            <w:r w:rsidRPr="00FC1B0B">
              <w:rPr>
                <w:rFonts w:hint="eastAsia"/>
                <w:kern w:val="0"/>
                <w:szCs w:val="21"/>
              </w:rPr>
              <w:t>（</w:t>
            </w:r>
            <w:r w:rsidRPr="00FC1B0B">
              <w:rPr>
                <w:kern w:val="0"/>
                <w:szCs w:val="21"/>
              </w:rPr>
              <w:t>2</w:t>
            </w:r>
            <w:r w:rsidRPr="00FC1B0B">
              <w:rPr>
                <w:rFonts w:hint="eastAsia"/>
                <w:kern w:val="0"/>
                <w:szCs w:val="21"/>
              </w:rPr>
              <w:t>）</w:t>
            </w:r>
            <w:r w:rsidRPr="00FC1B0B">
              <w:rPr>
                <w:kern w:val="0"/>
                <w:szCs w:val="21"/>
              </w:rPr>
              <w:t>“</w:t>
            </w:r>
            <w:r w:rsidRPr="00FC1B0B">
              <w:rPr>
                <w:rFonts w:hint="eastAsia"/>
                <w:kern w:val="0"/>
                <w:szCs w:val="21"/>
              </w:rPr>
              <w:t>备份响应文件</w:t>
            </w:r>
            <w:r w:rsidRPr="00FC1B0B">
              <w:rPr>
                <w:kern w:val="0"/>
                <w:szCs w:val="21"/>
              </w:rPr>
              <w:t>”</w:t>
            </w:r>
            <w:r w:rsidRPr="00FC1B0B">
              <w:rPr>
                <w:rFonts w:hint="eastAsia"/>
                <w:kern w:val="0"/>
                <w:szCs w:val="21"/>
              </w:rPr>
              <w:t>是指与</w:t>
            </w:r>
            <w:r w:rsidRPr="00FC1B0B">
              <w:rPr>
                <w:kern w:val="0"/>
                <w:szCs w:val="21"/>
              </w:rPr>
              <w:t>“</w:t>
            </w:r>
            <w:r w:rsidRPr="00FC1B0B">
              <w:rPr>
                <w:rFonts w:hint="eastAsia"/>
                <w:kern w:val="0"/>
                <w:szCs w:val="21"/>
              </w:rPr>
              <w:t>电子加密响应文件</w:t>
            </w:r>
            <w:r w:rsidRPr="00FC1B0B">
              <w:rPr>
                <w:kern w:val="0"/>
                <w:szCs w:val="21"/>
              </w:rPr>
              <w:t>”</w:t>
            </w:r>
            <w:r w:rsidRPr="00FC1B0B">
              <w:rPr>
                <w:rFonts w:hint="eastAsia"/>
                <w:kern w:val="0"/>
                <w:szCs w:val="21"/>
              </w:rPr>
              <w:t>同时生成的数据电文形式的电子文件（备份响应文件，用于供应商电子加密响应文件解密异常时应急使用），其他方式编制的备份响应文件视为无效备份响应文件。备份响应文件（后缀格式为</w:t>
            </w:r>
            <w:r w:rsidRPr="00FC1B0B">
              <w:rPr>
                <w:kern w:val="0"/>
                <w:szCs w:val="21"/>
              </w:rPr>
              <w:t>.bfbs</w:t>
            </w:r>
            <w:r w:rsidRPr="00FC1B0B">
              <w:rPr>
                <w:rFonts w:hint="eastAsia"/>
                <w:kern w:val="0"/>
                <w:szCs w:val="21"/>
              </w:rPr>
              <w:t>）以</w:t>
            </w:r>
            <w:r w:rsidRPr="00FC1B0B">
              <w:rPr>
                <w:kern w:val="0"/>
                <w:szCs w:val="21"/>
              </w:rPr>
              <w:t>U</w:t>
            </w:r>
            <w:r w:rsidRPr="00FC1B0B">
              <w:rPr>
                <w:rFonts w:hint="eastAsia"/>
                <w:kern w:val="0"/>
                <w:szCs w:val="21"/>
              </w:rPr>
              <w:t>盘形式提供。</w:t>
            </w:r>
          </w:p>
        </w:tc>
      </w:tr>
      <w:tr w:rsidR="003B64B0" w:rsidRPr="00FC1B0B">
        <w:trPr>
          <w:trHeight w:val="567"/>
          <w:jc w:val="center"/>
        </w:trPr>
        <w:tc>
          <w:tcPr>
            <w:tcW w:w="881" w:type="dxa"/>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snapToGrid w:val="0"/>
                <w:sz w:val="21"/>
                <w:szCs w:val="21"/>
              </w:rPr>
              <w:t>15</w:t>
            </w:r>
          </w:p>
        </w:tc>
        <w:tc>
          <w:tcPr>
            <w:tcW w:w="1988" w:type="dxa"/>
            <w:noWrap/>
            <w:vAlign w:val="center"/>
          </w:tcPr>
          <w:p w:rsidR="003B64B0" w:rsidRPr="003B4454" w:rsidRDefault="003B64B0">
            <w:pPr>
              <w:pStyle w:val="13"/>
              <w:snapToGrid w:val="0"/>
              <w:spacing w:line="360" w:lineRule="auto"/>
              <w:ind w:firstLineChars="0" w:firstLine="0"/>
              <w:jc w:val="left"/>
              <w:rPr>
                <w:rFonts w:ascii="Times New Roman" w:hAnsi="Times New Roman"/>
                <w:snapToGrid w:val="0"/>
                <w:sz w:val="21"/>
                <w:szCs w:val="21"/>
              </w:rPr>
            </w:pPr>
            <w:r w:rsidRPr="003B4454">
              <w:rPr>
                <w:rFonts w:ascii="宋体" w:hAnsi="宋体" w:hint="eastAsia"/>
                <w:snapToGrid w:val="0"/>
                <w:sz w:val="21"/>
                <w:szCs w:val="21"/>
              </w:rPr>
              <w:t>响应文件的上传和递交</w:t>
            </w:r>
          </w:p>
        </w:tc>
        <w:tc>
          <w:tcPr>
            <w:tcW w:w="6026" w:type="dxa"/>
            <w:noWrap/>
            <w:vAlign w:val="center"/>
          </w:tcPr>
          <w:p w:rsidR="003B64B0" w:rsidRPr="00FC1B0B" w:rsidRDefault="003B64B0">
            <w:pPr>
              <w:adjustRightInd w:val="0"/>
              <w:snapToGrid w:val="0"/>
              <w:spacing w:line="360" w:lineRule="auto"/>
              <w:rPr>
                <w:kern w:val="0"/>
                <w:szCs w:val="21"/>
              </w:rPr>
            </w:pPr>
            <w:r w:rsidRPr="00FC1B0B">
              <w:rPr>
                <w:rFonts w:hint="eastAsia"/>
                <w:kern w:val="0"/>
                <w:szCs w:val="21"/>
              </w:rPr>
              <w:t>（</w:t>
            </w:r>
            <w:r w:rsidRPr="00FC1B0B">
              <w:rPr>
                <w:kern w:val="0"/>
                <w:szCs w:val="21"/>
              </w:rPr>
              <w:t>1</w:t>
            </w:r>
            <w:r w:rsidRPr="00FC1B0B">
              <w:rPr>
                <w:rFonts w:hint="eastAsia"/>
                <w:kern w:val="0"/>
                <w:szCs w:val="21"/>
              </w:rPr>
              <w:t>）电子加密响应文件：响应文件制作完成并生成加密文件，在响应截止时间前，供应商需将加密的响应文件上传至浙江政府采购网，到达开标时间后，进行解密。（具体操作指南：详见政采云平台“服务中心</w:t>
            </w:r>
            <w:r w:rsidRPr="00FC1B0B">
              <w:rPr>
                <w:kern w:val="0"/>
                <w:szCs w:val="21"/>
              </w:rPr>
              <w:t>-</w:t>
            </w:r>
            <w:r w:rsidRPr="00FC1B0B">
              <w:rPr>
                <w:rFonts w:hint="eastAsia"/>
                <w:kern w:val="0"/>
                <w:szCs w:val="21"/>
              </w:rPr>
              <w:t>帮助文档</w:t>
            </w:r>
            <w:r w:rsidRPr="00FC1B0B">
              <w:rPr>
                <w:kern w:val="0"/>
                <w:szCs w:val="21"/>
              </w:rPr>
              <w:t>-</w:t>
            </w:r>
            <w:r w:rsidRPr="00FC1B0B">
              <w:rPr>
                <w:rFonts w:hint="eastAsia"/>
                <w:kern w:val="0"/>
                <w:szCs w:val="21"/>
              </w:rPr>
              <w:t>项目采购</w:t>
            </w:r>
            <w:r w:rsidRPr="00FC1B0B">
              <w:rPr>
                <w:kern w:val="0"/>
                <w:szCs w:val="21"/>
              </w:rPr>
              <w:t>-</w:t>
            </w:r>
            <w:r w:rsidRPr="00FC1B0B">
              <w:rPr>
                <w:rFonts w:hint="eastAsia"/>
                <w:kern w:val="0"/>
                <w:szCs w:val="21"/>
              </w:rPr>
              <w:t>操作流程</w:t>
            </w:r>
            <w:r w:rsidRPr="00FC1B0B">
              <w:rPr>
                <w:kern w:val="0"/>
                <w:szCs w:val="21"/>
              </w:rPr>
              <w:t>-</w:t>
            </w:r>
            <w:r w:rsidRPr="00FC1B0B">
              <w:rPr>
                <w:rFonts w:hint="eastAsia"/>
                <w:kern w:val="0"/>
                <w:szCs w:val="21"/>
              </w:rPr>
              <w:t>电子招投标</w:t>
            </w:r>
            <w:r w:rsidRPr="00FC1B0B">
              <w:rPr>
                <w:kern w:val="0"/>
                <w:szCs w:val="21"/>
              </w:rPr>
              <w:t>-</w:t>
            </w:r>
            <w:r w:rsidRPr="00FC1B0B">
              <w:rPr>
                <w:rFonts w:hint="eastAsia"/>
                <w:kern w:val="0"/>
                <w:szCs w:val="21"/>
              </w:rPr>
              <w:t>政府采购项目电子交易管理操作指南</w:t>
            </w:r>
            <w:r w:rsidRPr="00FC1B0B">
              <w:rPr>
                <w:kern w:val="0"/>
                <w:szCs w:val="21"/>
              </w:rPr>
              <w:t>-</w:t>
            </w:r>
            <w:r w:rsidRPr="00FC1B0B">
              <w:rPr>
                <w:rFonts w:hint="eastAsia"/>
                <w:kern w:val="0"/>
                <w:szCs w:val="21"/>
              </w:rPr>
              <w:t>供应商”。）</w:t>
            </w:r>
          </w:p>
          <w:p w:rsidR="003B64B0" w:rsidRPr="003B4454" w:rsidRDefault="003B64B0">
            <w:pPr>
              <w:pStyle w:val="13"/>
              <w:snapToGrid w:val="0"/>
              <w:spacing w:line="360" w:lineRule="auto"/>
              <w:ind w:firstLineChars="0" w:firstLine="0"/>
              <w:rPr>
                <w:snapToGrid w:val="0"/>
                <w:sz w:val="21"/>
                <w:szCs w:val="21"/>
              </w:rPr>
            </w:pPr>
            <w:r w:rsidRPr="003B4454">
              <w:rPr>
                <w:rFonts w:hint="eastAsia"/>
                <w:snapToGrid w:val="0"/>
                <w:sz w:val="21"/>
                <w:szCs w:val="21"/>
              </w:rPr>
              <w:t>供应商未能在响应截止时间前成功上传电子加密响应文件的响应无效。</w:t>
            </w:r>
          </w:p>
          <w:p w:rsidR="003B64B0" w:rsidRPr="00FC1B0B" w:rsidRDefault="003B64B0">
            <w:pPr>
              <w:adjustRightInd w:val="0"/>
              <w:snapToGrid w:val="0"/>
              <w:spacing w:line="360" w:lineRule="auto"/>
              <w:rPr>
                <w:kern w:val="0"/>
                <w:szCs w:val="21"/>
              </w:rPr>
            </w:pPr>
            <w:r w:rsidRPr="00FC1B0B">
              <w:rPr>
                <w:rFonts w:hint="eastAsia"/>
                <w:kern w:val="0"/>
                <w:szCs w:val="21"/>
              </w:rPr>
              <w:t>（</w:t>
            </w:r>
            <w:r w:rsidRPr="00FC1B0B">
              <w:rPr>
                <w:kern w:val="0"/>
                <w:szCs w:val="21"/>
              </w:rPr>
              <w:t>2</w:t>
            </w:r>
            <w:r w:rsidRPr="00FC1B0B">
              <w:rPr>
                <w:rFonts w:hint="eastAsia"/>
                <w:kern w:val="0"/>
                <w:szCs w:val="21"/>
              </w:rPr>
              <w:t>）备份响应文件：响应截止时间前，供应商应将备份响应文件递交至</w:t>
            </w:r>
            <w:r w:rsidRPr="00FC1B0B">
              <w:rPr>
                <w:rFonts w:ascii="宋体" w:hAnsi="宋体" w:cs="Courier New" w:hint="eastAsia"/>
                <w:bCs/>
                <w:kern w:val="0"/>
                <w:szCs w:val="21"/>
              </w:rPr>
              <w:t>杭州市文三路</w:t>
            </w:r>
            <w:r w:rsidRPr="00FC1B0B">
              <w:rPr>
                <w:kern w:val="0"/>
                <w:szCs w:val="21"/>
              </w:rPr>
              <w:t>90</w:t>
            </w:r>
            <w:r w:rsidRPr="00FC1B0B">
              <w:rPr>
                <w:rFonts w:hint="eastAsia"/>
                <w:kern w:val="0"/>
                <w:szCs w:val="21"/>
              </w:rPr>
              <w:t>号东部软件园</w:t>
            </w:r>
            <w:r w:rsidRPr="00FC1B0B">
              <w:rPr>
                <w:kern w:val="0"/>
                <w:szCs w:val="21"/>
              </w:rPr>
              <w:t>1</w:t>
            </w:r>
            <w:r w:rsidRPr="00FC1B0B">
              <w:rPr>
                <w:rFonts w:hint="eastAsia"/>
                <w:kern w:val="0"/>
                <w:szCs w:val="21"/>
              </w:rPr>
              <w:t>号楼</w:t>
            </w:r>
            <w:r w:rsidRPr="00FC1B0B">
              <w:rPr>
                <w:kern w:val="0"/>
                <w:szCs w:val="21"/>
              </w:rPr>
              <w:t>3</w:t>
            </w:r>
            <w:r w:rsidRPr="00FC1B0B">
              <w:rPr>
                <w:rFonts w:hint="eastAsia"/>
                <w:kern w:val="0"/>
                <w:szCs w:val="21"/>
              </w:rPr>
              <w:t>楼</w:t>
            </w:r>
            <w:r w:rsidRPr="00FC1B0B">
              <w:rPr>
                <w:kern w:val="0"/>
                <w:szCs w:val="21"/>
              </w:rPr>
              <w:t>307</w:t>
            </w:r>
            <w:r w:rsidRPr="00FC1B0B">
              <w:rPr>
                <w:rFonts w:hint="eastAsia"/>
                <w:kern w:val="0"/>
                <w:szCs w:val="21"/>
              </w:rPr>
              <w:t>室，接收人：陆悦灵，电话：</w:t>
            </w:r>
            <w:r w:rsidRPr="00FC1B0B">
              <w:rPr>
                <w:kern w:val="0"/>
                <w:szCs w:val="21"/>
              </w:rPr>
              <w:t>0571-81061812</w:t>
            </w:r>
            <w:r w:rsidRPr="00FC1B0B">
              <w:rPr>
                <w:rFonts w:hint="eastAsia"/>
                <w:kern w:val="0"/>
                <w:szCs w:val="21"/>
              </w:rPr>
              <w:t>，以便电子加密投标文件解密异常时应急使用。</w:t>
            </w:r>
          </w:p>
          <w:p w:rsidR="003B64B0" w:rsidRPr="003B4454" w:rsidRDefault="003B64B0">
            <w:pPr>
              <w:pStyle w:val="13"/>
              <w:snapToGrid w:val="0"/>
              <w:spacing w:line="360" w:lineRule="auto"/>
              <w:ind w:firstLineChars="0" w:firstLine="0"/>
              <w:rPr>
                <w:rFonts w:ascii="Times New Roman" w:hAnsi="Times New Roman"/>
                <w:snapToGrid w:val="0"/>
                <w:sz w:val="21"/>
                <w:szCs w:val="21"/>
              </w:rPr>
            </w:pPr>
            <w:r w:rsidRPr="003B4454">
              <w:rPr>
                <w:rFonts w:ascii="Times New Roman" w:hAnsi="Times New Roman" w:hint="eastAsia"/>
                <w:snapToGrid w:val="0"/>
                <w:sz w:val="21"/>
                <w:szCs w:val="21"/>
              </w:rPr>
              <w:t>备份响应文件递交要求：供应商须将备份响应文件以</w:t>
            </w:r>
            <w:r w:rsidRPr="003B4454">
              <w:rPr>
                <w:rFonts w:ascii="Times New Roman" w:hAnsi="Times New Roman"/>
                <w:snapToGrid w:val="0"/>
                <w:sz w:val="21"/>
                <w:szCs w:val="21"/>
              </w:rPr>
              <w:t>U</w:t>
            </w:r>
            <w:r w:rsidRPr="003B4454">
              <w:rPr>
                <w:rFonts w:ascii="Times New Roman" w:hAnsi="Times New Roman" w:hint="eastAsia"/>
                <w:snapToGrid w:val="0"/>
                <w:sz w:val="21"/>
                <w:szCs w:val="21"/>
              </w:rPr>
              <w:t>盘形式单独放在密封袋中，密封后并在密封袋上注明项目名称、响应单位名称并加盖公章。未密封包装或者逾期送达的</w:t>
            </w:r>
            <w:r w:rsidRPr="003B4454">
              <w:rPr>
                <w:rFonts w:ascii="Times New Roman" w:hAnsi="Times New Roman"/>
                <w:snapToGrid w:val="0"/>
                <w:sz w:val="21"/>
                <w:szCs w:val="21"/>
              </w:rPr>
              <w:t>“</w:t>
            </w:r>
            <w:r w:rsidRPr="003B4454">
              <w:rPr>
                <w:rFonts w:ascii="Times New Roman" w:hAnsi="Times New Roman" w:hint="eastAsia"/>
                <w:snapToGrid w:val="0"/>
                <w:sz w:val="21"/>
                <w:szCs w:val="21"/>
              </w:rPr>
              <w:t>备份响应文件</w:t>
            </w:r>
            <w:r w:rsidRPr="003B4454">
              <w:rPr>
                <w:rFonts w:ascii="Times New Roman" w:hAnsi="Times New Roman"/>
                <w:snapToGrid w:val="0"/>
                <w:sz w:val="21"/>
                <w:szCs w:val="21"/>
              </w:rPr>
              <w:t>”</w:t>
            </w:r>
            <w:r w:rsidRPr="003B4454">
              <w:rPr>
                <w:rFonts w:ascii="Times New Roman" w:hAnsi="Times New Roman" w:hint="eastAsia"/>
                <w:snapToGrid w:val="0"/>
                <w:sz w:val="21"/>
                <w:szCs w:val="21"/>
              </w:rPr>
              <w:t>将不予接收。</w:t>
            </w:r>
          </w:p>
          <w:p w:rsidR="003B64B0" w:rsidRPr="003B4454" w:rsidRDefault="003B64B0">
            <w:pPr>
              <w:pStyle w:val="13"/>
              <w:snapToGrid w:val="0"/>
              <w:spacing w:line="360" w:lineRule="auto"/>
              <w:ind w:firstLineChars="0" w:firstLine="0"/>
              <w:rPr>
                <w:snapToGrid w:val="0"/>
                <w:sz w:val="21"/>
                <w:szCs w:val="21"/>
              </w:rPr>
            </w:pPr>
            <w:r w:rsidRPr="003B4454">
              <w:rPr>
                <w:rFonts w:ascii="Times New Roman" w:hAnsi="Times New Roman" w:hint="eastAsia"/>
                <w:bCs/>
                <w:sz w:val="21"/>
                <w:szCs w:val="21"/>
              </w:rPr>
              <w:t>供应商若选择非开标当天递交，请确保在</w:t>
            </w:r>
            <w:smartTag w:uri="urn:schemas-microsoft-com:office:smarttags" w:element="chsdate">
              <w:smartTagPr>
                <w:attr w:name="IsROCDate" w:val="False"/>
                <w:attr w:name="IsLunarDate" w:val="False"/>
                <w:attr w:name="Day" w:val="18"/>
                <w:attr w:name="Month" w:val="9"/>
                <w:attr w:name="Year" w:val="2024"/>
              </w:smartTagPr>
              <w:r w:rsidRPr="003B4454">
                <w:rPr>
                  <w:rFonts w:ascii="Times New Roman" w:hAnsi="Times New Roman"/>
                  <w:bCs/>
                  <w:sz w:val="21"/>
                  <w:szCs w:val="21"/>
                </w:rPr>
                <w:t>2024</w:t>
              </w:r>
              <w:r w:rsidRPr="003B4454">
                <w:rPr>
                  <w:rFonts w:ascii="Times New Roman" w:hAnsi="Times New Roman" w:hint="eastAsia"/>
                  <w:bCs/>
                  <w:sz w:val="21"/>
                  <w:szCs w:val="21"/>
                </w:rPr>
                <w:t>年</w:t>
              </w:r>
              <w:r w:rsidRPr="003B4454">
                <w:rPr>
                  <w:rFonts w:ascii="Times New Roman" w:hAnsi="Times New Roman"/>
                  <w:bCs/>
                  <w:sz w:val="21"/>
                  <w:szCs w:val="21"/>
                </w:rPr>
                <w:t>9</w:t>
              </w:r>
              <w:r w:rsidRPr="003B4454">
                <w:rPr>
                  <w:rFonts w:ascii="Times New Roman" w:hAnsi="Times New Roman" w:hint="eastAsia"/>
                  <w:bCs/>
                  <w:sz w:val="21"/>
                  <w:szCs w:val="21"/>
                </w:rPr>
                <w:t>月</w:t>
              </w:r>
              <w:r w:rsidRPr="003B4454">
                <w:rPr>
                  <w:rFonts w:ascii="Times New Roman" w:hAnsi="Times New Roman"/>
                  <w:bCs/>
                  <w:sz w:val="21"/>
                  <w:szCs w:val="21"/>
                </w:rPr>
                <w:t>18</w:t>
              </w:r>
              <w:r w:rsidRPr="003B4454">
                <w:rPr>
                  <w:rFonts w:ascii="Times New Roman" w:hAnsi="Times New Roman" w:hint="eastAsia"/>
                  <w:bCs/>
                  <w:sz w:val="21"/>
                  <w:szCs w:val="21"/>
                </w:rPr>
                <w:t>日</w:t>
              </w:r>
            </w:smartTag>
            <w:r w:rsidRPr="003B4454">
              <w:rPr>
                <w:rFonts w:ascii="Times New Roman" w:hAnsi="Times New Roman"/>
                <w:bCs/>
                <w:sz w:val="21"/>
                <w:szCs w:val="21"/>
              </w:rPr>
              <w:t>17</w:t>
            </w:r>
            <w:r w:rsidRPr="003B4454">
              <w:rPr>
                <w:rFonts w:ascii="Times New Roman" w:hAnsi="Times New Roman" w:hint="eastAsia"/>
                <w:bCs/>
                <w:sz w:val="21"/>
                <w:szCs w:val="21"/>
              </w:rPr>
              <w:t>：</w:t>
            </w:r>
            <w:r w:rsidRPr="003B4454">
              <w:rPr>
                <w:rFonts w:ascii="Times New Roman" w:hAnsi="Times New Roman"/>
                <w:bCs/>
                <w:sz w:val="21"/>
                <w:szCs w:val="21"/>
              </w:rPr>
              <w:t>00</w:t>
            </w:r>
            <w:r w:rsidRPr="003B4454">
              <w:rPr>
                <w:rFonts w:ascii="Times New Roman" w:hAnsi="Times New Roman" w:hint="eastAsia"/>
                <w:bCs/>
                <w:sz w:val="21"/>
                <w:szCs w:val="21"/>
              </w:rPr>
              <w:t>之前，将备份响应文件通过快递形式或直接送达采购代理机构处，以便标书解密异常时应急使用</w:t>
            </w:r>
            <w:r w:rsidRPr="003B4454">
              <w:rPr>
                <w:rFonts w:ascii="宋体" w:hAnsi="宋体" w:cs="Courier New" w:hint="eastAsia"/>
                <w:bCs/>
                <w:sz w:val="21"/>
                <w:szCs w:val="21"/>
              </w:rPr>
              <w:t>（地址：杭州市文三路</w:t>
            </w:r>
            <w:r w:rsidRPr="003B4454">
              <w:rPr>
                <w:rFonts w:ascii="宋体" w:hAnsi="宋体" w:cs="Courier New"/>
                <w:bCs/>
                <w:sz w:val="21"/>
                <w:szCs w:val="21"/>
              </w:rPr>
              <w:t>90</w:t>
            </w:r>
            <w:r w:rsidRPr="003B4454">
              <w:rPr>
                <w:rFonts w:ascii="宋体" w:hAnsi="宋体" w:cs="Courier New" w:hint="eastAsia"/>
                <w:bCs/>
                <w:sz w:val="21"/>
                <w:szCs w:val="21"/>
              </w:rPr>
              <w:t>号东部软件园</w:t>
            </w:r>
            <w:r w:rsidRPr="003B4454">
              <w:rPr>
                <w:rFonts w:ascii="宋体" w:hAnsi="宋体" w:cs="Courier New"/>
                <w:bCs/>
                <w:sz w:val="21"/>
                <w:szCs w:val="21"/>
              </w:rPr>
              <w:t>1</w:t>
            </w:r>
            <w:r w:rsidRPr="003B4454">
              <w:rPr>
                <w:rFonts w:ascii="宋体" w:hAnsi="宋体" w:cs="Courier New" w:hint="eastAsia"/>
                <w:bCs/>
                <w:sz w:val="21"/>
                <w:szCs w:val="21"/>
              </w:rPr>
              <w:t>号楼</w:t>
            </w:r>
            <w:r w:rsidRPr="003B4454">
              <w:rPr>
                <w:rFonts w:ascii="宋体" w:hAnsi="宋体" w:cs="Courier New"/>
                <w:bCs/>
                <w:sz w:val="21"/>
                <w:szCs w:val="21"/>
              </w:rPr>
              <w:t>3</w:t>
            </w:r>
            <w:r w:rsidRPr="003B4454">
              <w:rPr>
                <w:rFonts w:ascii="宋体" w:hAnsi="宋体" w:cs="Courier New" w:hint="eastAsia"/>
                <w:bCs/>
                <w:sz w:val="21"/>
                <w:szCs w:val="21"/>
              </w:rPr>
              <w:t>楼</w:t>
            </w:r>
            <w:r w:rsidRPr="003B4454">
              <w:rPr>
                <w:rFonts w:ascii="宋体" w:hAnsi="宋体" w:cs="Courier New"/>
                <w:bCs/>
                <w:sz w:val="21"/>
                <w:szCs w:val="21"/>
              </w:rPr>
              <w:t>307</w:t>
            </w:r>
            <w:r w:rsidRPr="003B4454">
              <w:rPr>
                <w:rFonts w:ascii="宋体" w:hAnsi="宋体" w:cs="Courier New" w:hint="eastAsia"/>
                <w:bCs/>
                <w:sz w:val="21"/>
                <w:szCs w:val="21"/>
              </w:rPr>
              <w:t>室，接收人：陆悦灵，电话：</w:t>
            </w:r>
            <w:r w:rsidRPr="003B4454">
              <w:rPr>
                <w:rFonts w:ascii="宋体" w:hAnsi="宋体" w:cs="宋体"/>
                <w:sz w:val="21"/>
                <w:szCs w:val="21"/>
              </w:rPr>
              <w:t>0571-81061812</w:t>
            </w:r>
            <w:r w:rsidRPr="003B4454">
              <w:rPr>
                <w:rFonts w:ascii="宋体" w:hAnsi="宋体" w:cs="Courier New" w:hint="eastAsia"/>
                <w:bCs/>
                <w:sz w:val="21"/>
                <w:szCs w:val="21"/>
              </w:rPr>
              <w:t>）</w:t>
            </w:r>
          </w:p>
        </w:tc>
      </w:tr>
      <w:tr w:rsidR="003B64B0" w:rsidRPr="00FC1B0B">
        <w:trPr>
          <w:trHeight w:val="567"/>
          <w:jc w:val="center"/>
        </w:trPr>
        <w:tc>
          <w:tcPr>
            <w:tcW w:w="881" w:type="dxa"/>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snapToGrid w:val="0"/>
                <w:sz w:val="21"/>
                <w:szCs w:val="21"/>
              </w:rPr>
              <w:t>16</w:t>
            </w:r>
          </w:p>
        </w:tc>
        <w:tc>
          <w:tcPr>
            <w:tcW w:w="1988" w:type="dxa"/>
            <w:noWrap/>
            <w:vAlign w:val="center"/>
          </w:tcPr>
          <w:p w:rsidR="003B64B0" w:rsidRPr="003B4454" w:rsidRDefault="003B64B0">
            <w:pPr>
              <w:pStyle w:val="13"/>
              <w:snapToGrid w:val="0"/>
              <w:spacing w:line="360" w:lineRule="auto"/>
              <w:ind w:firstLineChars="0" w:firstLine="0"/>
              <w:jc w:val="left"/>
              <w:rPr>
                <w:rFonts w:ascii="Times New Roman" w:hAnsi="Times New Roman"/>
                <w:snapToGrid w:val="0"/>
                <w:sz w:val="21"/>
                <w:szCs w:val="21"/>
              </w:rPr>
            </w:pPr>
            <w:r w:rsidRPr="003B4454">
              <w:rPr>
                <w:rFonts w:ascii="宋体" w:hAnsi="宋体" w:hint="eastAsia"/>
                <w:snapToGrid w:val="0"/>
                <w:kern w:val="0"/>
                <w:sz w:val="21"/>
                <w:szCs w:val="21"/>
              </w:rPr>
              <w:t>询标澄清</w:t>
            </w:r>
          </w:p>
        </w:tc>
        <w:tc>
          <w:tcPr>
            <w:tcW w:w="6026" w:type="dxa"/>
            <w:noWrap/>
            <w:vAlign w:val="center"/>
          </w:tcPr>
          <w:p w:rsidR="003B64B0" w:rsidRPr="003B4454" w:rsidRDefault="003B64B0">
            <w:pPr>
              <w:pStyle w:val="13"/>
              <w:snapToGrid w:val="0"/>
              <w:spacing w:line="360" w:lineRule="auto"/>
              <w:ind w:firstLineChars="0" w:firstLine="0"/>
              <w:rPr>
                <w:rFonts w:ascii="Times New Roman" w:hAnsi="Times New Roman"/>
                <w:snapToGrid w:val="0"/>
                <w:sz w:val="21"/>
                <w:szCs w:val="21"/>
              </w:rPr>
            </w:pPr>
            <w:r w:rsidRPr="003B4454">
              <w:rPr>
                <w:rFonts w:hAnsi="宋体" w:hint="eastAsia"/>
                <w:snapToGrid w:val="0"/>
                <w:sz w:val="21"/>
                <w:szCs w:val="21"/>
              </w:rPr>
              <w:t>在评标过程中，如评审小组对响应文件有疑问，由评审组长</w:t>
            </w:r>
            <w:r w:rsidRPr="003B4454">
              <w:rPr>
                <w:rFonts w:hAnsi="宋体" w:hint="eastAsia"/>
                <w:sz w:val="21"/>
                <w:szCs w:val="21"/>
              </w:rPr>
              <w:t>或代理机构代为</w:t>
            </w:r>
            <w:r w:rsidRPr="003B4454">
              <w:rPr>
                <w:rFonts w:hAnsi="宋体" w:hint="eastAsia"/>
                <w:snapToGrid w:val="0"/>
                <w:sz w:val="21"/>
                <w:szCs w:val="21"/>
              </w:rPr>
              <w:t>将问题汇总后发起询标澄清函，供应商应在规定截止时间前回复相关内容并提交。</w:t>
            </w:r>
          </w:p>
        </w:tc>
      </w:tr>
      <w:tr w:rsidR="003B64B0" w:rsidRPr="00FC1B0B">
        <w:trPr>
          <w:trHeight w:val="567"/>
          <w:jc w:val="center"/>
        </w:trPr>
        <w:tc>
          <w:tcPr>
            <w:tcW w:w="881" w:type="dxa"/>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snapToGrid w:val="0"/>
                <w:sz w:val="21"/>
                <w:szCs w:val="21"/>
              </w:rPr>
              <w:t>17</w:t>
            </w:r>
          </w:p>
        </w:tc>
        <w:tc>
          <w:tcPr>
            <w:tcW w:w="1988" w:type="dxa"/>
            <w:noWrap/>
            <w:vAlign w:val="center"/>
          </w:tcPr>
          <w:p w:rsidR="003B64B0" w:rsidRPr="00FC1B0B" w:rsidRDefault="003B64B0">
            <w:pPr>
              <w:adjustRightInd w:val="0"/>
              <w:snapToGrid w:val="0"/>
              <w:spacing w:line="360" w:lineRule="auto"/>
              <w:jc w:val="left"/>
              <w:rPr>
                <w:kern w:val="0"/>
                <w:szCs w:val="21"/>
              </w:rPr>
            </w:pPr>
            <w:r w:rsidRPr="00FC1B0B">
              <w:rPr>
                <w:rFonts w:hint="eastAsia"/>
                <w:kern w:val="0"/>
                <w:szCs w:val="21"/>
              </w:rPr>
              <w:t>质疑</w:t>
            </w:r>
          </w:p>
        </w:tc>
        <w:tc>
          <w:tcPr>
            <w:tcW w:w="6026" w:type="dxa"/>
            <w:noWrap/>
            <w:vAlign w:val="center"/>
          </w:tcPr>
          <w:p w:rsidR="003B64B0" w:rsidRPr="00FC1B0B" w:rsidRDefault="003B64B0">
            <w:pPr>
              <w:adjustRightInd w:val="0"/>
              <w:snapToGrid w:val="0"/>
              <w:spacing w:line="360" w:lineRule="auto"/>
              <w:jc w:val="left"/>
              <w:rPr>
                <w:kern w:val="0"/>
                <w:szCs w:val="21"/>
              </w:rPr>
            </w:pPr>
            <w:r w:rsidRPr="00FC1B0B">
              <w:rPr>
                <w:rFonts w:hint="eastAsia"/>
                <w:kern w:val="0"/>
                <w:szCs w:val="21"/>
              </w:rPr>
              <w:t>根据《中华人民共和国政府采购法》第五十二条的规定，供应商认为招标文件、采购过程和中标、成交结果使自己的权益受到损害的，可以在知道或者应知其权益受到损害之日起七个工作日内，以书面形式向采购人、采购代理机构提出质疑。</w:t>
            </w:r>
          </w:p>
          <w:p w:rsidR="003B64B0" w:rsidRPr="00FC1B0B" w:rsidRDefault="003B64B0">
            <w:pPr>
              <w:adjustRightInd w:val="0"/>
              <w:snapToGrid w:val="0"/>
              <w:spacing w:line="360" w:lineRule="auto"/>
              <w:jc w:val="left"/>
              <w:rPr>
                <w:kern w:val="0"/>
                <w:szCs w:val="21"/>
              </w:rPr>
            </w:pPr>
            <w:r w:rsidRPr="00FC1B0B">
              <w:rPr>
                <w:rFonts w:hint="eastAsia"/>
                <w:kern w:val="0"/>
                <w:szCs w:val="21"/>
              </w:rPr>
              <w:t>政府采购法第五十二条规定的供应商应知其权益受到损害之日，是指：</w:t>
            </w:r>
          </w:p>
          <w:p w:rsidR="003B64B0" w:rsidRPr="00FC1B0B" w:rsidRDefault="003B64B0">
            <w:pPr>
              <w:adjustRightInd w:val="0"/>
              <w:snapToGrid w:val="0"/>
              <w:spacing w:line="360" w:lineRule="auto"/>
              <w:jc w:val="left"/>
              <w:rPr>
                <w:kern w:val="0"/>
                <w:szCs w:val="21"/>
              </w:rPr>
            </w:pPr>
            <w:r w:rsidRPr="00FC1B0B">
              <w:rPr>
                <w:rFonts w:hint="eastAsia"/>
                <w:kern w:val="0"/>
                <w:szCs w:val="21"/>
              </w:rPr>
              <w:t>（一）对可以质疑的采购文件提出质疑的，为收到采购文件之日或者采购文件公告期限届满之日；</w:t>
            </w:r>
          </w:p>
          <w:p w:rsidR="003B64B0" w:rsidRPr="00FC1B0B" w:rsidRDefault="003B64B0">
            <w:pPr>
              <w:adjustRightInd w:val="0"/>
              <w:snapToGrid w:val="0"/>
              <w:spacing w:line="360" w:lineRule="auto"/>
              <w:jc w:val="left"/>
              <w:rPr>
                <w:kern w:val="0"/>
                <w:szCs w:val="21"/>
              </w:rPr>
            </w:pPr>
            <w:r w:rsidRPr="00FC1B0B">
              <w:rPr>
                <w:rFonts w:hint="eastAsia"/>
                <w:kern w:val="0"/>
                <w:szCs w:val="21"/>
              </w:rPr>
              <w:t>（二）对采购过程提出质疑的，为各采购程序环节结束之日；</w:t>
            </w:r>
          </w:p>
          <w:p w:rsidR="003B64B0" w:rsidRPr="00FC1B0B" w:rsidRDefault="003B64B0">
            <w:pPr>
              <w:adjustRightInd w:val="0"/>
              <w:snapToGrid w:val="0"/>
              <w:spacing w:line="360" w:lineRule="auto"/>
              <w:jc w:val="left"/>
              <w:rPr>
                <w:kern w:val="0"/>
                <w:szCs w:val="21"/>
              </w:rPr>
            </w:pPr>
            <w:r w:rsidRPr="00FC1B0B">
              <w:rPr>
                <w:rFonts w:hint="eastAsia"/>
                <w:kern w:val="0"/>
                <w:szCs w:val="21"/>
              </w:rPr>
              <w:t>（三）对中标或者成交结果提出质疑的，为中标或者成交结果公告期限届满之日。</w:t>
            </w:r>
          </w:p>
          <w:p w:rsidR="003B64B0" w:rsidRPr="00FC1B0B" w:rsidRDefault="003B64B0">
            <w:pPr>
              <w:adjustRightInd w:val="0"/>
              <w:snapToGrid w:val="0"/>
              <w:spacing w:line="360" w:lineRule="auto"/>
              <w:jc w:val="left"/>
              <w:rPr>
                <w:kern w:val="0"/>
                <w:szCs w:val="21"/>
              </w:rPr>
            </w:pPr>
            <w:r w:rsidRPr="00FC1B0B">
              <w:rPr>
                <w:rFonts w:hint="eastAsia"/>
                <w:kern w:val="0"/>
                <w:szCs w:val="21"/>
              </w:rPr>
              <w:t>根据《政府采购质疑和投诉办法》第十三条，采购人、采购代理机构不得拒收质疑供应商在法定质疑期内发出的质疑函，应当在收到质疑函后</w:t>
            </w:r>
            <w:r w:rsidRPr="00FC1B0B">
              <w:rPr>
                <w:kern w:val="0"/>
                <w:szCs w:val="21"/>
              </w:rPr>
              <w:t>7</w:t>
            </w:r>
            <w:r w:rsidRPr="00FC1B0B">
              <w:rPr>
                <w:rFonts w:hint="eastAsia"/>
                <w:kern w:val="0"/>
                <w:szCs w:val="21"/>
              </w:rPr>
              <w:t>个工作日内作出答复，并以书面形式通知质疑供应商和其他有关供应商。</w:t>
            </w:r>
          </w:p>
        </w:tc>
      </w:tr>
      <w:tr w:rsidR="003B64B0" w:rsidRPr="00FC1B0B">
        <w:trPr>
          <w:trHeight w:val="567"/>
          <w:jc w:val="center"/>
        </w:trPr>
        <w:tc>
          <w:tcPr>
            <w:tcW w:w="881" w:type="dxa"/>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snapToGrid w:val="0"/>
                <w:sz w:val="21"/>
                <w:szCs w:val="21"/>
              </w:rPr>
              <w:t>18</w:t>
            </w:r>
          </w:p>
        </w:tc>
        <w:tc>
          <w:tcPr>
            <w:tcW w:w="1988" w:type="dxa"/>
            <w:noWrap/>
            <w:vAlign w:val="center"/>
          </w:tcPr>
          <w:p w:rsidR="003B64B0" w:rsidRPr="00FC1B0B" w:rsidRDefault="003B64B0">
            <w:pPr>
              <w:adjustRightInd w:val="0"/>
              <w:snapToGrid w:val="0"/>
              <w:spacing w:line="360" w:lineRule="auto"/>
              <w:jc w:val="left"/>
              <w:rPr>
                <w:kern w:val="0"/>
                <w:szCs w:val="21"/>
              </w:rPr>
            </w:pPr>
            <w:r w:rsidRPr="00FC1B0B">
              <w:rPr>
                <w:rFonts w:hint="eastAsia"/>
                <w:kern w:val="0"/>
                <w:szCs w:val="21"/>
              </w:rPr>
              <w:t>投诉</w:t>
            </w:r>
          </w:p>
        </w:tc>
        <w:tc>
          <w:tcPr>
            <w:tcW w:w="6026" w:type="dxa"/>
            <w:noWrap/>
            <w:vAlign w:val="center"/>
          </w:tcPr>
          <w:p w:rsidR="003B64B0" w:rsidRPr="00FC1B0B" w:rsidRDefault="003B64B0">
            <w:pPr>
              <w:adjustRightInd w:val="0"/>
              <w:snapToGrid w:val="0"/>
              <w:spacing w:line="360" w:lineRule="auto"/>
              <w:rPr>
                <w:kern w:val="0"/>
                <w:szCs w:val="21"/>
              </w:rPr>
            </w:pPr>
            <w:r w:rsidRPr="00FC1B0B">
              <w:rPr>
                <w:rFonts w:hint="eastAsia"/>
                <w:kern w:val="0"/>
                <w:szCs w:val="21"/>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rsidR="003B64B0" w:rsidRPr="00FC1B0B">
        <w:trPr>
          <w:trHeight w:val="567"/>
          <w:jc w:val="center"/>
        </w:trPr>
        <w:tc>
          <w:tcPr>
            <w:tcW w:w="881" w:type="dxa"/>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snapToGrid w:val="0"/>
                <w:sz w:val="21"/>
                <w:szCs w:val="21"/>
              </w:rPr>
              <w:t>19</w:t>
            </w:r>
          </w:p>
        </w:tc>
        <w:tc>
          <w:tcPr>
            <w:tcW w:w="1988" w:type="dxa"/>
            <w:noWrap/>
            <w:vAlign w:val="center"/>
          </w:tcPr>
          <w:p w:rsidR="003B64B0" w:rsidRPr="00FC1B0B" w:rsidRDefault="003B64B0">
            <w:pPr>
              <w:snapToGrid w:val="0"/>
              <w:spacing w:line="360" w:lineRule="auto"/>
              <w:jc w:val="left"/>
              <w:rPr>
                <w:kern w:val="0"/>
                <w:szCs w:val="21"/>
              </w:rPr>
            </w:pPr>
            <w:r w:rsidRPr="00FC1B0B">
              <w:rPr>
                <w:rFonts w:hint="eastAsia"/>
                <w:kern w:val="0"/>
                <w:szCs w:val="21"/>
              </w:rPr>
              <w:t>样品</w:t>
            </w:r>
          </w:p>
        </w:tc>
        <w:tc>
          <w:tcPr>
            <w:tcW w:w="6026" w:type="dxa"/>
            <w:noWrap/>
            <w:vAlign w:val="center"/>
          </w:tcPr>
          <w:p w:rsidR="003B64B0" w:rsidRPr="00FC1B0B" w:rsidRDefault="003B64B0">
            <w:pPr>
              <w:snapToGrid w:val="0"/>
              <w:spacing w:line="360" w:lineRule="auto"/>
              <w:rPr>
                <w:kern w:val="0"/>
                <w:szCs w:val="21"/>
              </w:rPr>
            </w:pPr>
            <w:r w:rsidRPr="00FC1B0B">
              <w:rPr>
                <w:rFonts w:ascii="宋体" w:hAnsi="宋体" w:cs="宋体"/>
                <w:kern w:val="0"/>
                <w:szCs w:val="21"/>
              </w:rPr>
              <w:fldChar w:fldCharType="begin"/>
            </w:r>
            <w:r w:rsidRPr="00FC1B0B">
              <w:rPr>
                <w:rFonts w:ascii="宋体" w:hAnsi="宋体" w:cs="宋体"/>
                <w:kern w:val="0"/>
                <w:szCs w:val="21"/>
              </w:rPr>
              <w:instrText xml:space="preserve"> eq \o\ac(</w:instrText>
            </w:r>
            <w:r w:rsidRPr="00FC1B0B">
              <w:rPr>
                <w:rFonts w:ascii="宋体" w:hAnsi="宋体" w:cs="宋体" w:hint="eastAsia"/>
                <w:kern w:val="0"/>
                <w:szCs w:val="21"/>
              </w:rPr>
              <w:instrText>□</w:instrText>
            </w:r>
            <w:r w:rsidRPr="00FC1B0B">
              <w:rPr>
                <w:rFonts w:ascii="宋体" w:cs="宋体"/>
                <w:kern w:val="0"/>
                <w:szCs w:val="21"/>
              </w:rPr>
              <w:instrText>,</w:instrText>
            </w:r>
            <w:r w:rsidRPr="00FC1B0B">
              <w:rPr>
                <w:rFonts w:ascii="宋体" w:hAnsi="宋体" w:cs="宋体" w:hint="eastAsia"/>
                <w:kern w:val="0"/>
                <w:szCs w:val="21"/>
              </w:rPr>
              <w:instrText>√</w:instrText>
            </w:r>
            <w:r w:rsidRPr="00FC1B0B">
              <w:rPr>
                <w:rFonts w:ascii="宋体" w:hAnsi="宋体" w:cs="宋体"/>
                <w:kern w:val="0"/>
                <w:szCs w:val="21"/>
              </w:rPr>
              <w:instrText>)</w:instrText>
            </w:r>
            <w:r w:rsidRPr="00FC1B0B">
              <w:rPr>
                <w:rFonts w:ascii="宋体" w:hAnsi="宋体" w:cs="宋体"/>
                <w:kern w:val="0"/>
                <w:szCs w:val="21"/>
              </w:rPr>
              <w:fldChar w:fldCharType="end"/>
            </w:r>
            <w:r w:rsidRPr="00FC1B0B">
              <w:rPr>
                <w:rFonts w:ascii="宋体" w:hAnsi="宋体" w:cs="宋体"/>
                <w:kern w:val="0"/>
                <w:szCs w:val="21"/>
              </w:rPr>
              <w:t xml:space="preserve"> </w:t>
            </w:r>
            <w:r w:rsidRPr="00FC1B0B">
              <w:rPr>
                <w:rFonts w:ascii="宋体" w:hAnsi="宋体" w:cs="宋体" w:hint="eastAsia"/>
                <w:kern w:val="0"/>
                <w:szCs w:val="21"/>
              </w:rPr>
              <w:t>不提供</w:t>
            </w:r>
          </w:p>
        </w:tc>
      </w:tr>
      <w:tr w:rsidR="003B64B0" w:rsidRPr="00FC1B0B">
        <w:trPr>
          <w:trHeight w:val="567"/>
          <w:jc w:val="center"/>
        </w:trPr>
        <w:tc>
          <w:tcPr>
            <w:tcW w:w="881" w:type="dxa"/>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snapToGrid w:val="0"/>
                <w:sz w:val="21"/>
                <w:szCs w:val="21"/>
              </w:rPr>
              <w:t>20</w:t>
            </w:r>
          </w:p>
        </w:tc>
        <w:tc>
          <w:tcPr>
            <w:tcW w:w="1988" w:type="dxa"/>
            <w:noWrap/>
            <w:vAlign w:val="center"/>
          </w:tcPr>
          <w:p w:rsidR="003B64B0" w:rsidRPr="00FC1B0B" w:rsidRDefault="003B64B0">
            <w:pPr>
              <w:snapToGrid w:val="0"/>
              <w:spacing w:line="360" w:lineRule="auto"/>
              <w:jc w:val="left"/>
              <w:rPr>
                <w:kern w:val="0"/>
                <w:szCs w:val="21"/>
              </w:rPr>
            </w:pPr>
            <w:r w:rsidRPr="00FC1B0B">
              <w:rPr>
                <w:rFonts w:hint="eastAsia"/>
                <w:kern w:val="0"/>
                <w:szCs w:val="21"/>
              </w:rPr>
              <w:t>演示</w:t>
            </w:r>
          </w:p>
        </w:tc>
        <w:tc>
          <w:tcPr>
            <w:tcW w:w="6026" w:type="dxa"/>
            <w:noWrap/>
            <w:vAlign w:val="center"/>
          </w:tcPr>
          <w:p w:rsidR="003B64B0" w:rsidRPr="00FC1B0B" w:rsidRDefault="003B64B0">
            <w:pPr>
              <w:snapToGrid w:val="0"/>
              <w:spacing w:line="360" w:lineRule="auto"/>
              <w:rPr>
                <w:kern w:val="0"/>
              </w:rPr>
            </w:pPr>
            <w:r w:rsidRPr="00FC1B0B">
              <w:rPr>
                <w:kern w:val="0"/>
              </w:rPr>
              <w:fldChar w:fldCharType="begin"/>
            </w:r>
            <w:r w:rsidRPr="00FC1B0B">
              <w:rPr>
                <w:kern w:val="0"/>
              </w:rPr>
              <w:instrText xml:space="preserve"> eq \o\ac(</w:instrText>
            </w:r>
            <w:r w:rsidRPr="00FC1B0B">
              <w:rPr>
                <w:rFonts w:hint="eastAsia"/>
                <w:kern w:val="0"/>
              </w:rPr>
              <w:instrText>□</w:instrText>
            </w:r>
            <w:r w:rsidRPr="00FC1B0B">
              <w:rPr>
                <w:kern w:val="0"/>
              </w:rPr>
              <w:instrText>,</w:instrText>
            </w:r>
            <w:r w:rsidRPr="00FC1B0B">
              <w:rPr>
                <w:rFonts w:hint="eastAsia"/>
                <w:kern w:val="0"/>
              </w:rPr>
              <w:instrText>√</w:instrText>
            </w:r>
            <w:r w:rsidRPr="00FC1B0B">
              <w:rPr>
                <w:kern w:val="0"/>
              </w:rPr>
              <w:instrText>)</w:instrText>
            </w:r>
            <w:r w:rsidRPr="00FC1B0B">
              <w:rPr>
                <w:kern w:val="0"/>
              </w:rPr>
              <w:fldChar w:fldCharType="end"/>
            </w:r>
            <w:r w:rsidRPr="00FC1B0B">
              <w:rPr>
                <w:kern w:val="0"/>
              </w:rPr>
              <w:t xml:space="preserve"> </w:t>
            </w:r>
            <w:r w:rsidRPr="00FC1B0B">
              <w:rPr>
                <w:rFonts w:hint="eastAsia"/>
                <w:kern w:val="0"/>
              </w:rPr>
              <w:t>不要求</w:t>
            </w:r>
          </w:p>
          <w:p w:rsidR="003B64B0" w:rsidRPr="00FC1B0B" w:rsidRDefault="003B64B0">
            <w:pPr>
              <w:pStyle w:val="NormalIndent"/>
              <w:ind w:firstLine="0"/>
            </w:pPr>
            <w:r w:rsidRPr="00FC1B0B">
              <w:rPr>
                <w:rFonts w:ascii="宋体" w:hAnsi="宋体" w:cs="宋体" w:hint="eastAsia"/>
                <w:szCs w:val="21"/>
              </w:rPr>
              <w:t>演示地点：</w:t>
            </w:r>
            <w:r w:rsidRPr="00FC1B0B">
              <w:rPr>
                <w:rFonts w:ascii="宋体" w:hAnsi="宋体" w:cs="宋体"/>
                <w:szCs w:val="21"/>
              </w:rPr>
              <w:fldChar w:fldCharType="begin"/>
            </w:r>
            <w:r w:rsidRPr="00FC1B0B">
              <w:rPr>
                <w:rFonts w:ascii="宋体" w:hAnsi="宋体" w:cs="宋体"/>
                <w:szCs w:val="21"/>
              </w:rPr>
              <w:instrText xml:space="preserve"> eq \o\ac(</w:instrText>
            </w:r>
            <w:r w:rsidRPr="00FC1B0B">
              <w:rPr>
                <w:rFonts w:ascii="宋体" w:hAnsi="宋体" w:cs="宋体" w:hint="eastAsia"/>
                <w:szCs w:val="21"/>
              </w:rPr>
              <w:instrText>□</w:instrText>
            </w:r>
            <w:r w:rsidRPr="00FC1B0B">
              <w:rPr>
                <w:rFonts w:ascii="宋体" w:cs="宋体"/>
                <w:szCs w:val="21"/>
              </w:rPr>
              <w:instrText>,</w:instrText>
            </w:r>
            <w:r w:rsidRPr="00FC1B0B">
              <w:rPr>
                <w:rFonts w:ascii="宋体" w:hAnsi="宋体" w:cs="宋体" w:hint="eastAsia"/>
                <w:szCs w:val="21"/>
              </w:rPr>
              <w:instrText>√</w:instrText>
            </w:r>
            <w:r w:rsidRPr="00FC1B0B">
              <w:rPr>
                <w:rFonts w:ascii="宋体" w:hAnsi="宋体" w:cs="宋体"/>
                <w:szCs w:val="21"/>
              </w:rPr>
              <w:instrText>)</w:instrText>
            </w:r>
            <w:r w:rsidRPr="00FC1B0B">
              <w:rPr>
                <w:rFonts w:ascii="宋体" w:hAnsi="宋体" w:cs="宋体"/>
                <w:szCs w:val="21"/>
              </w:rPr>
              <w:fldChar w:fldCharType="end"/>
            </w:r>
            <w:r w:rsidRPr="00FC1B0B">
              <w:rPr>
                <w:rFonts w:ascii="宋体" w:hAnsi="宋体" w:cs="宋体"/>
                <w:szCs w:val="21"/>
              </w:rPr>
              <w:t xml:space="preserve"> </w:t>
            </w:r>
            <w:r w:rsidRPr="00FC1B0B">
              <w:rPr>
                <w:rFonts w:ascii="宋体" w:hAnsi="宋体" w:cs="宋体" w:hint="eastAsia"/>
                <w:szCs w:val="21"/>
              </w:rPr>
              <w:t>不适用</w:t>
            </w:r>
          </w:p>
        </w:tc>
      </w:tr>
      <w:tr w:rsidR="003B64B0" w:rsidRPr="00FC1B0B">
        <w:trPr>
          <w:trHeight w:val="567"/>
          <w:jc w:val="center"/>
        </w:trPr>
        <w:tc>
          <w:tcPr>
            <w:tcW w:w="881" w:type="dxa"/>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snapToGrid w:val="0"/>
                <w:sz w:val="21"/>
                <w:szCs w:val="21"/>
              </w:rPr>
              <w:t>21</w:t>
            </w:r>
          </w:p>
        </w:tc>
        <w:tc>
          <w:tcPr>
            <w:tcW w:w="1988" w:type="dxa"/>
            <w:noWrap/>
            <w:vAlign w:val="center"/>
          </w:tcPr>
          <w:p w:rsidR="003B64B0" w:rsidRPr="00FC1B0B" w:rsidRDefault="003B64B0">
            <w:pPr>
              <w:adjustRightInd w:val="0"/>
              <w:snapToGrid w:val="0"/>
              <w:jc w:val="left"/>
              <w:rPr>
                <w:rFonts w:ascii="宋体" w:cs="宋体"/>
                <w:kern w:val="0"/>
                <w:szCs w:val="21"/>
              </w:rPr>
            </w:pPr>
            <w:r w:rsidRPr="00FC1B0B">
              <w:rPr>
                <w:rFonts w:ascii="宋体" w:hAnsi="宋体" w:cs="宋体" w:hint="eastAsia"/>
                <w:kern w:val="0"/>
                <w:szCs w:val="21"/>
              </w:rPr>
              <w:t>支持中小企业</w:t>
            </w:r>
          </w:p>
        </w:tc>
        <w:tc>
          <w:tcPr>
            <w:tcW w:w="6026" w:type="dxa"/>
            <w:noWrap/>
            <w:vAlign w:val="center"/>
          </w:tcPr>
          <w:p w:rsidR="003B64B0" w:rsidRPr="00FC1B0B" w:rsidRDefault="003B64B0">
            <w:pPr>
              <w:spacing w:line="360" w:lineRule="auto"/>
              <w:rPr>
                <w:kern w:val="0"/>
              </w:rPr>
            </w:pPr>
            <w:r w:rsidRPr="00FC1B0B">
              <w:rPr>
                <w:kern w:val="0"/>
              </w:rPr>
              <w:t>1.</w:t>
            </w:r>
            <w:r w:rsidRPr="00FC1B0B">
              <w:rPr>
                <w:rFonts w:hint="eastAsia"/>
                <w:kern w:val="0"/>
              </w:rPr>
              <w:t>说明</w:t>
            </w:r>
          </w:p>
          <w:p w:rsidR="003B64B0" w:rsidRPr="00FC1B0B" w:rsidRDefault="003B64B0">
            <w:pPr>
              <w:spacing w:line="360" w:lineRule="auto"/>
              <w:rPr>
                <w:kern w:val="0"/>
              </w:rPr>
            </w:pPr>
            <w:r w:rsidRPr="00FC1B0B">
              <w:rPr>
                <w:rFonts w:hint="eastAsia"/>
                <w:kern w:val="0"/>
              </w:rPr>
              <w:t>（</w:t>
            </w:r>
            <w:r w:rsidRPr="00FC1B0B">
              <w:rPr>
                <w:kern w:val="0"/>
              </w:rPr>
              <w:t>1</w:t>
            </w:r>
            <w:r w:rsidRPr="00FC1B0B">
              <w:rPr>
                <w:rFonts w:hint="eastAsia"/>
                <w:kern w:val="0"/>
              </w:rPr>
              <w:t>）中小企业</w:t>
            </w:r>
          </w:p>
          <w:p w:rsidR="003B64B0" w:rsidRPr="00FC1B0B" w:rsidRDefault="003B64B0">
            <w:pPr>
              <w:spacing w:line="360" w:lineRule="auto"/>
              <w:ind w:firstLineChars="200" w:firstLine="420"/>
              <w:rPr>
                <w:kern w:val="0"/>
              </w:rPr>
            </w:pPr>
            <w:r w:rsidRPr="00FC1B0B">
              <w:rPr>
                <w:rFonts w:hint="eastAsia"/>
                <w:kern w:val="0"/>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3B64B0" w:rsidRPr="00FC1B0B" w:rsidRDefault="003B64B0">
            <w:pPr>
              <w:spacing w:line="360" w:lineRule="auto"/>
              <w:ind w:firstLineChars="200" w:firstLine="420"/>
              <w:rPr>
                <w:kern w:val="0"/>
              </w:rPr>
            </w:pPr>
            <w:r w:rsidRPr="00FC1B0B">
              <w:rPr>
                <w:rFonts w:hint="eastAsia"/>
                <w:kern w:val="0"/>
              </w:rPr>
              <w:t>符合中小企业划分标准的个体工商户，在政府采购活动中视同中小企业。</w:t>
            </w:r>
          </w:p>
          <w:p w:rsidR="003B64B0" w:rsidRPr="00FC1B0B" w:rsidRDefault="003B64B0">
            <w:pPr>
              <w:spacing w:line="360" w:lineRule="auto"/>
              <w:ind w:firstLineChars="200" w:firstLine="420"/>
              <w:rPr>
                <w:kern w:val="0"/>
              </w:rPr>
            </w:pPr>
            <w:r w:rsidRPr="00FC1B0B">
              <w:rPr>
                <w:rFonts w:hint="eastAsia"/>
                <w:kern w:val="0"/>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rsidR="003B64B0" w:rsidRPr="00FC1B0B" w:rsidRDefault="003B64B0">
            <w:pPr>
              <w:spacing w:line="360" w:lineRule="auto"/>
              <w:ind w:firstLineChars="200" w:firstLine="420"/>
              <w:rPr>
                <w:kern w:val="0"/>
              </w:rPr>
            </w:pPr>
            <w:r w:rsidRPr="00FC1B0B">
              <w:rPr>
                <w:rFonts w:hint="eastAsia"/>
                <w:kern w:val="0"/>
              </w:rPr>
              <w:t>在货物采购项目中，供应商提供的货物既有中小企业制造货物，也有大型企业制造货物的，不享受本办法规定的中小企业扶持政策。</w:t>
            </w:r>
          </w:p>
          <w:p w:rsidR="003B64B0" w:rsidRPr="00FC1B0B" w:rsidRDefault="003B64B0">
            <w:pPr>
              <w:spacing w:line="360" w:lineRule="auto"/>
              <w:ind w:firstLineChars="200" w:firstLine="420"/>
              <w:rPr>
                <w:kern w:val="0"/>
              </w:rPr>
            </w:pPr>
            <w:r w:rsidRPr="00FC1B0B">
              <w:rPr>
                <w:rFonts w:hint="eastAsia"/>
                <w:kern w:val="0"/>
              </w:rPr>
              <w:t>以联合体形式参加政府采购活动，联合体各方均为中小企业的，联合体视同中小企业。其中，联合体各方均为小微企业的，联合体视同小微企业。</w:t>
            </w:r>
          </w:p>
          <w:p w:rsidR="003B64B0" w:rsidRPr="00FC1B0B" w:rsidRDefault="003B64B0">
            <w:pPr>
              <w:spacing w:line="360" w:lineRule="auto"/>
              <w:ind w:firstLineChars="200" w:firstLine="420"/>
              <w:rPr>
                <w:kern w:val="0"/>
              </w:rPr>
            </w:pPr>
            <w:r w:rsidRPr="00FC1B0B">
              <w:rPr>
                <w:rFonts w:hint="eastAsia"/>
                <w:kern w:val="0"/>
              </w:rPr>
              <w:t>投标文件中须同时出具《政府采购促进中小企业发展管理办法》【财库（</w:t>
            </w:r>
            <w:r w:rsidRPr="00FC1B0B">
              <w:rPr>
                <w:kern w:val="0"/>
              </w:rPr>
              <w:t>2020</w:t>
            </w:r>
            <w:r w:rsidRPr="00FC1B0B">
              <w:rPr>
                <w:rFonts w:hint="eastAsia"/>
                <w:kern w:val="0"/>
              </w:rPr>
              <w:t>）</w:t>
            </w:r>
            <w:r w:rsidRPr="00FC1B0B">
              <w:rPr>
                <w:kern w:val="0"/>
              </w:rPr>
              <w:t>46</w:t>
            </w:r>
            <w:r w:rsidRPr="00FC1B0B">
              <w:rPr>
                <w:rFonts w:hint="eastAsia"/>
                <w:kern w:val="0"/>
              </w:rPr>
              <w:t>号】规定的《中小企业声明函》。</w:t>
            </w:r>
          </w:p>
          <w:p w:rsidR="003B64B0" w:rsidRPr="00FC1B0B" w:rsidRDefault="003B64B0">
            <w:pPr>
              <w:spacing w:line="360" w:lineRule="auto"/>
              <w:rPr>
                <w:kern w:val="0"/>
              </w:rPr>
            </w:pPr>
            <w:r w:rsidRPr="00FC1B0B">
              <w:rPr>
                <w:rFonts w:hint="eastAsia"/>
                <w:kern w:val="0"/>
              </w:rPr>
              <w:t>（</w:t>
            </w:r>
            <w:r w:rsidRPr="00FC1B0B">
              <w:rPr>
                <w:kern w:val="0"/>
              </w:rPr>
              <w:t>2</w:t>
            </w:r>
            <w:r w:rsidRPr="00FC1B0B">
              <w:rPr>
                <w:rFonts w:hint="eastAsia"/>
                <w:kern w:val="0"/>
              </w:rPr>
              <w:t>）残疾人福利性单位</w:t>
            </w:r>
          </w:p>
          <w:p w:rsidR="003B64B0" w:rsidRPr="00FC1B0B" w:rsidRDefault="003B64B0">
            <w:pPr>
              <w:spacing w:line="360" w:lineRule="auto"/>
              <w:ind w:firstLineChars="200" w:firstLine="420"/>
              <w:rPr>
                <w:kern w:val="0"/>
              </w:rPr>
            </w:pPr>
            <w:r w:rsidRPr="00FC1B0B">
              <w:rPr>
                <w:rFonts w:hint="eastAsia"/>
                <w:kern w:val="0"/>
              </w:rPr>
              <w:t>符合《关于促进残疾人就业政府采购政策的通知》（财库〔</w:t>
            </w:r>
            <w:r w:rsidRPr="00FC1B0B">
              <w:rPr>
                <w:kern w:val="0"/>
              </w:rPr>
              <w:t>2017</w:t>
            </w:r>
            <w:r w:rsidRPr="00FC1B0B">
              <w:rPr>
                <w:rFonts w:hint="eastAsia"/>
                <w:kern w:val="0"/>
              </w:rPr>
              <w:t>〕</w:t>
            </w:r>
            <w:r w:rsidRPr="00FC1B0B">
              <w:rPr>
                <w:kern w:val="0"/>
              </w:rPr>
              <w:t>141</w:t>
            </w:r>
            <w:r w:rsidRPr="00FC1B0B">
              <w:rPr>
                <w:rFonts w:hint="eastAsia"/>
                <w:kern w:val="0"/>
              </w:rPr>
              <w:t>号）规定的条件并提供《残疾人福利性单位声明函》的残疾人福利性单位视同小型、微型企业；</w:t>
            </w:r>
          </w:p>
          <w:p w:rsidR="003B64B0" w:rsidRPr="00FC1B0B" w:rsidRDefault="003B64B0">
            <w:pPr>
              <w:spacing w:line="360" w:lineRule="auto"/>
              <w:rPr>
                <w:kern w:val="0"/>
              </w:rPr>
            </w:pPr>
            <w:r w:rsidRPr="00FC1B0B">
              <w:rPr>
                <w:rFonts w:hint="eastAsia"/>
                <w:kern w:val="0"/>
              </w:rPr>
              <w:t>（</w:t>
            </w:r>
            <w:r w:rsidRPr="00FC1B0B">
              <w:rPr>
                <w:kern w:val="0"/>
              </w:rPr>
              <w:t>3</w:t>
            </w:r>
            <w:r w:rsidRPr="00FC1B0B">
              <w:rPr>
                <w:rFonts w:hint="eastAsia"/>
                <w:kern w:val="0"/>
              </w:rPr>
              <w:t>）监狱企业</w:t>
            </w:r>
          </w:p>
          <w:p w:rsidR="003B64B0" w:rsidRPr="00FC1B0B" w:rsidRDefault="003B64B0">
            <w:pPr>
              <w:spacing w:line="360" w:lineRule="auto"/>
              <w:ind w:firstLineChars="200" w:firstLine="420"/>
              <w:rPr>
                <w:kern w:val="0"/>
              </w:rPr>
            </w:pPr>
            <w:r w:rsidRPr="00FC1B0B">
              <w:rPr>
                <w:rFonts w:hint="eastAsia"/>
                <w:kern w:val="0"/>
              </w:rPr>
              <w:t>根据《关于政府采购支持监狱企业发展有关问题的通知》（财库</w:t>
            </w:r>
            <w:r w:rsidRPr="00FC1B0B">
              <w:rPr>
                <w:kern w:val="0"/>
              </w:rPr>
              <w:t>[2014]68</w:t>
            </w:r>
            <w:r w:rsidRPr="00FC1B0B">
              <w:rPr>
                <w:rFonts w:hint="eastAsia"/>
                <w:kern w:val="0"/>
              </w:rPr>
              <w:t>号）的规定，供应商提供由省级以上监狱管理局、戒毒管理局（含新疆生产建设兵团）出具的属于监狱企业证明文件的，视同为小型和微型企业。</w:t>
            </w:r>
          </w:p>
          <w:p w:rsidR="003B64B0" w:rsidRPr="00FC1B0B" w:rsidRDefault="003B64B0">
            <w:pPr>
              <w:spacing w:line="360" w:lineRule="auto"/>
              <w:rPr>
                <w:kern w:val="0"/>
                <w:szCs w:val="21"/>
              </w:rPr>
            </w:pPr>
            <w:r w:rsidRPr="00FC1B0B">
              <w:rPr>
                <w:kern w:val="0"/>
                <w:szCs w:val="21"/>
              </w:rPr>
              <w:t>2.</w:t>
            </w:r>
            <w:r w:rsidRPr="00FC1B0B">
              <w:rPr>
                <w:rFonts w:hint="eastAsia"/>
                <w:kern w:val="0"/>
                <w:szCs w:val="21"/>
              </w:rPr>
              <w:t>价格扣除：</w:t>
            </w:r>
          </w:p>
          <w:p w:rsidR="003B64B0" w:rsidRPr="00FC1B0B" w:rsidRDefault="003B64B0">
            <w:pPr>
              <w:spacing w:line="360" w:lineRule="auto"/>
              <w:rPr>
                <w:kern w:val="0"/>
                <w:szCs w:val="21"/>
              </w:rPr>
            </w:pPr>
            <w:r w:rsidRPr="00FC1B0B">
              <w:rPr>
                <w:rFonts w:hint="eastAsia"/>
                <w:kern w:val="0"/>
                <w:szCs w:val="21"/>
              </w:rPr>
              <w:t>本项目对符合规定的小微企业（含小型企业）报价给予</w:t>
            </w:r>
            <w:r w:rsidRPr="00FC1B0B">
              <w:rPr>
                <w:kern w:val="0"/>
                <w:szCs w:val="21"/>
              </w:rPr>
              <w:t>10%</w:t>
            </w:r>
            <w:r w:rsidRPr="00FC1B0B">
              <w:rPr>
                <w:rFonts w:hint="eastAsia"/>
                <w:kern w:val="0"/>
                <w:szCs w:val="21"/>
              </w:rPr>
              <w:t>的扣除。</w:t>
            </w:r>
          </w:p>
          <w:p w:rsidR="003B64B0" w:rsidRPr="00FC1B0B" w:rsidRDefault="003B64B0">
            <w:pPr>
              <w:spacing w:line="360" w:lineRule="auto"/>
              <w:rPr>
                <w:kern w:val="0"/>
                <w:szCs w:val="21"/>
                <w:u w:val="single"/>
              </w:rPr>
            </w:pPr>
            <w:r w:rsidRPr="00FC1B0B">
              <w:rPr>
                <w:kern w:val="0"/>
                <w:szCs w:val="21"/>
              </w:rPr>
              <w:t>3.</w:t>
            </w:r>
            <w:r w:rsidRPr="00FC1B0B">
              <w:rPr>
                <w:rFonts w:hint="eastAsia"/>
                <w:kern w:val="0"/>
                <w:szCs w:val="21"/>
              </w:rPr>
              <w:t>本项目采购标的为：</w:t>
            </w:r>
            <w:r w:rsidRPr="00FC1B0B">
              <w:rPr>
                <w:rFonts w:hint="eastAsia"/>
                <w:kern w:val="0"/>
                <w:u w:val="single"/>
              </w:rPr>
              <w:t>医疗责任保险</w:t>
            </w:r>
          </w:p>
          <w:p w:rsidR="003B64B0" w:rsidRPr="00FC1B0B" w:rsidRDefault="003B64B0">
            <w:pPr>
              <w:spacing w:line="360" w:lineRule="auto"/>
              <w:rPr>
                <w:kern w:val="0"/>
              </w:rPr>
            </w:pPr>
            <w:r w:rsidRPr="00FC1B0B">
              <w:rPr>
                <w:kern w:val="0"/>
                <w:szCs w:val="21"/>
              </w:rPr>
              <w:t>4.</w:t>
            </w:r>
            <w:r w:rsidRPr="00FC1B0B">
              <w:rPr>
                <w:rFonts w:hint="eastAsia"/>
                <w:kern w:val="0"/>
                <w:szCs w:val="21"/>
              </w:rPr>
              <w:t>所属行业为：</w:t>
            </w:r>
            <w:r w:rsidRPr="00FC1B0B">
              <w:rPr>
                <w:rFonts w:hint="eastAsia"/>
                <w:kern w:val="0"/>
                <w:szCs w:val="21"/>
                <w:u w:val="single"/>
              </w:rPr>
              <w:t>租赁和商务服务业</w:t>
            </w:r>
          </w:p>
        </w:tc>
      </w:tr>
      <w:tr w:rsidR="003B64B0" w:rsidRPr="00FC1B0B">
        <w:trPr>
          <w:trHeight w:val="567"/>
          <w:jc w:val="center"/>
        </w:trPr>
        <w:tc>
          <w:tcPr>
            <w:tcW w:w="881" w:type="dxa"/>
            <w:noWrap/>
            <w:vAlign w:val="center"/>
          </w:tcPr>
          <w:p w:rsidR="003B64B0" w:rsidRPr="00FC1B0B" w:rsidRDefault="003B64B0">
            <w:pPr>
              <w:snapToGrid w:val="0"/>
              <w:spacing w:line="360" w:lineRule="auto"/>
              <w:jc w:val="center"/>
              <w:rPr>
                <w:kern w:val="0"/>
              </w:rPr>
            </w:pPr>
            <w:r w:rsidRPr="00FC1B0B">
              <w:rPr>
                <w:kern w:val="0"/>
              </w:rPr>
              <w:t>22</w:t>
            </w:r>
          </w:p>
        </w:tc>
        <w:tc>
          <w:tcPr>
            <w:tcW w:w="1988" w:type="dxa"/>
            <w:noWrap/>
            <w:vAlign w:val="center"/>
          </w:tcPr>
          <w:p w:rsidR="003B64B0" w:rsidRPr="00FC1B0B" w:rsidRDefault="003B64B0">
            <w:pPr>
              <w:adjustRightInd w:val="0"/>
              <w:snapToGrid w:val="0"/>
              <w:jc w:val="left"/>
              <w:rPr>
                <w:rFonts w:ascii="宋体" w:cs="宋体"/>
                <w:kern w:val="0"/>
              </w:rPr>
            </w:pPr>
            <w:r w:rsidRPr="00FC1B0B">
              <w:rPr>
                <w:rFonts w:ascii="宋体" w:hAnsi="宋体" w:cs="宋体" w:hint="eastAsia"/>
                <w:kern w:val="0"/>
              </w:rPr>
              <w:t>联合体和分包</w:t>
            </w:r>
          </w:p>
        </w:tc>
        <w:tc>
          <w:tcPr>
            <w:tcW w:w="6026" w:type="dxa"/>
            <w:noWrap/>
            <w:vAlign w:val="center"/>
          </w:tcPr>
          <w:p w:rsidR="003B64B0" w:rsidRPr="00FC1B0B" w:rsidRDefault="003B64B0">
            <w:pPr>
              <w:spacing w:line="360" w:lineRule="auto"/>
              <w:rPr>
                <w:kern w:val="0"/>
                <w:szCs w:val="21"/>
              </w:rPr>
            </w:pPr>
            <w:r w:rsidRPr="00FC1B0B">
              <w:rPr>
                <w:rFonts w:hint="eastAsia"/>
                <w:kern w:val="0"/>
                <w:szCs w:val="21"/>
              </w:rPr>
              <w:t>（</w:t>
            </w:r>
            <w:r w:rsidRPr="00FC1B0B">
              <w:rPr>
                <w:kern w:val="0"/>
                <w:szCs w:val="21"/>
              </w:rPr>
              <w:t>1</w:t>
            </w:r>
            <w:r w:rsidRPr="00FC1B0B">
              <w:rPr>
                <w:rFonts w:hint="eastAsia"/>
                <w:kern w:val="0"/>
                <w:szCs w:val="21"/>
              </w:rPr>
              <w:t>）对于联合协议约定小微企业的合同份额占到合同总金额</w:t>
            </w:r>
            <w:r w:rsidRPr="00FC1B0B">
              <w:rPr>
                <w:kern w:val="0"/>
                <w:szCs w:val="21"/>
              </w:rPr>
              <w:t>30%</w:t>
            </w:r>
            <w:r w:rsidRPr="00FC1B0B">
              <w:rPr>
                <w:rFonts w:hint="eastAsia"/>
                <w:kern w:val="0"/>
                <w:szCs w:val="21"/>
              </w:rPr>
              <w:t>以上的，其报价给予</w:t>
            </w:r>
            <w:r w:rsidRPr="00FC1B0B">
              <w:rPr>
                <w:kern w:val="0"/>
                <w:szCs w:val="21"/>
              </w:rPr>
              <w:t>4%</w:t>
            </w:r>
            <w:r w:rsidRPr="00FC1B0B">
              <w:rPr>
                <w:rFonts w:hint="eastAsia"/>
                <w:kern w:val="0"/>
                <w:szCs w:val="21"/>
              </w:rPr>
              <w:t>的扣除，用扣除后的价格参加评审。组成联合体的小微企业与联合体内其他企业之间存在直接控股、管理关系的，不享受价格扣除优惠政策。</w:t>
            </w:r>
          </w:p>
          <w:p w:rsidR="003B64B0" w:rsidRPr="00FC1B0B" w:rsidRDefault="003B64B0">
            <w:pPr>
              <w:spacing w:line="360" w:lineRule="auto"/>
              <w:rPr>
                <w:kern w:val="0"/>
                <w:szCs w:val="21"/>
              </w:rPr>
            </w:pPr>
            <w:r w:rsidRPr="00FC1B0B">
              <w:rPr>
                <w:rFonts w:hint="eastAsia"/>
                <w:kern w:val="0"/>
                <w:szCs w:val="21"/>
              </w:rPr>
              <w:t>（</w:t>
            </w:r>
            <w:r w:rsidRPr="00FC1B0B">
              <w:rPr>
                <w:kern w:val="0"/>
                <w:szCs w:val="21"/>
              </w:rPr>
              <w:t>2</w:t>
            </w:r>
            <w:r w:rsidRPr="00FC1B0B">
              <w:rPr>
                <w:rFonts w:hint="eastAsia"/>
                <w:kern w:val="0"/>
                <w:szCs w:val="21"/>
              </w:rPr>
              <w:t>）对于分包意向协议约定小微企业的合同份额占到合同总金额</w:t>
            </w:r>
            <w:r w:rsidRPr="00FC1B0B">
              <w:rPr>
                <w:kern w:val="0"/>
                <w:szCs w:val="21"/>
              </w:rPr>
              <w:t>30%</w:t>
            </w:r>
            <w:r w:rsidRPr="00FC1B0B">
              <w:rPr>
                <w:rFonts w:hint="eastAsia"/>
                <w:kern w:val="0"/>
                <w:szCs w:val="21"/>
              </w:rPr>
              <w:t>以上的，其报价给予</w:t>
            </w:r>
            <w:r w:rsidRPr="00FC1B0B">
              <w:rPr>
                <w:kern w:val="0"/>
                <w:szCs w:val="21"/>
              </w:rPr>
              <w:t>3%</w:t>
            </w:r>
            <w:r w:rsidRPr="00FC1B0B">
              <w:rPr>
                <w:rFonts w:hint="eastAsia"/>
                <w:kern w:val="0"/>
                <w:szCs w:val="21"/>
              </w:rPr>
              <w:t>的扣除，用扣除后的价格参加评审。接受分包的小微企业与分包企业之间存在直接控股、管理关系的，不享受价格扣除优惠政策。</w:t>
            </w:r>
          </w:p>
        </w:tc>
      </w:tr>
      <w:tr w:rsidR="003B64B0" w:rsidRPr="00FC1B0B">
        <w:trPr>
          <w:trHeight w:val="567"/>
          <w:jc w:val="center"/>
        </w:trPr>
        <w:tc>
          <w:tcPr>
            <w:tcW w:w="881" w:type="dxa"/>
            <w:noWrap/>
            <w:vAlign w:val="center"/>
          </w:tcPr>
          <w:p w:rsidR="003B64B0" w:rsidRPr="00FC1B0B" w:rsidRDefault="003B64B0">
            <w:pPr>
              <w:snapToGrid w:val="0"/>
              <w:spacing w:line="360" w:lineRule="auto"/>
              <w:jc w:val="center"/>
              <w:rPr>
                <w:kern w:val="0"/>
              </w:rPr>
            </w:pPr>
            <w:r w:rsidRPr="00FC1B0B">
              <w:rPr>
                <w:kern w:val="0"/>
              </w:rPr>
              <w:t>23</w:t>
            </w:r>
          </w:p>
        </w:tc>
        <w:tc>
          <w:tcPr>
            <w:tcW w:w="1988" w:type="dxa"/>
            <w:noWrap/>
            <w:vAlign w:val="center"/>
          </w:tcPr>
          <w:p w:rsidR="003B64B0" w:rsidRPr="00FC1B0B" w:rsidRDefault="003B64B0">
            <w:pPr>
              <w:adjustRightInd w:val="0"/>
              <w:snapToGrid w:val="0"/>
              <w:jc w:val="left"/>
              <w:rPr>
                <w:rFonts w:ascii="宋体" w:cs="宋体"/>
                <w:kern w:val="0"/>
              </w:rPr>
            </w:pPr>
            <w:r w:rsidRPr="00FC1B0B">
              <w:rPr>
                <w:rFonts w:ascii="宋体" w:hAnsi="宋体" w:cs="宋体" w:hint="eastAsia"/>
                <w:kern w:val="0"/>
              </w:rPr>
              <w:t>联合体投标说明</w:t>
            </w:r>
          </w:p>
        </w:tc>
        <w:tc>
          <w:tcPr>
            <w:tcW w:w="6026" w:type="dxa"/>
            <w:noWrap/>
            <w:vAlign w:val="center"/>
          </w:tcPr>
          <w:p w:rsidR="003B64B0" w:rsidRPr="00FC1B0B" w:rsidRDefault="003B64B0">
            <w:pPr>
              <w:spacing w:line="360" w:lineRule="auto"/>
              <w:rPr>
                <w:kern w:val="0"/>
                <w:szCs w:val="21"/>
              </w:rPr>
            </w:pPr>
            <w:r w:rsidRPr="00FC1B0B">
              <w:rPr>
                <w:rFonts w:hint="eastAsia"/>
                <w:kern w:val="0"/>
                <w:szCs w:val="21"/>
              </w:rPr>
              <w:t>（</w:t>
            </w:r>
            <w:r w:rsidRPr="00FC1B0B">
              <w:rPr>
                <w:kern w:val="0"/>
                <w:szCs w:val="21"/>
              </w:rPr>
              <w:t>1</w:t>
            </w:r>
            <w:r w:rsidRPr="00FC1B0B">
              <w:rPr>
                <w:rFonts w:hint="eastAsia"/>
                <w:kern w:val="0"/>
                <w:szCs w:val="21"/>
              </w:rPr>
              <w:t>）以联合体形式投标的，联合体各方的业绩证明材料均认可。</w:t>
            </w:r>
          </w:p>
          <w:p w:rsidR="003B64B0" w:rsidRPr="00FC1B0B" w:rsidRDefault="003B64B0">
            <w:pPr>
              <w:spacing w:line="360" w:lineRule="auto"/>
              <w:rPr>
                <w:kern w:val="0"/>
                <w:szCs w:val="21"/>
              </w:rPr>
            </w:pPr>
            <w:r w:rsidRPr="00FC1B0B">
              <w:rPr>
                <w:rFonts w:hint="eastAsia"/>
                <w:kern w:val="0"/>
                <w:szCs w:val="21"/>
              </w:rPr>
              <w:t>（</w:t>
            </w:r>
            <w:r w:rsidRPr="00FC1B0B">
              <w:rPr>
                <w:kern w:val="0"/>
                <w:szCs w:val="21"/>
              </w:rPr>
              <w:t>2</w:t>
            </w:r>
            <w:r w:rsidRPr="00FC1B0B">
              <w:rPr>
                <w:rFonts w:hint="eastAsia"/>
                <w:kern w:val="0"/>
                <w:szCs w:val="21"/>
              </w:rPr>
              <w:t>）以联合体形式投标的，联合体中有一方或者联合体成员根据分工按采购文件评标细则要求提供材料的，视为符合评审要求。</w:t>
            </w:r>
          </w:p>
        </w:tc>
      </w:tr>
      <w:tr w:rsidR="003B64B0" w:rsidRPr="00FC1B0B">
        <w:trPr>
          <w:trHeight w:val="567"/>
          <w:jc w:val="center"/>
        </w:trPr>
        <w:tc>
          <w:tcPr>
            <w:tcW w:w="881" w:type="dxa"/>
            <w:tcBorders>
              <w:bottom w:val="double" w:sz="4" w:space="0" w:color="auto"/>
            </w:tcBorders>
            <w:noWrap/>
            <w:vAlign w:val="center"/>
          </w:tcPr>
          <w:p w:rsidR="003B64B0" w:rsidRPr="003B4454" w:rsidRDefault="003B64B0">
            <w:pPr>
              <w:pStyle w:val="13"/>
              <w:snapToGrid w:val="0"/>
              <w:spacing w:line="360" w:lineRule="auto"/>
              <w:ind w:firstLineChars="0" w:firstLine="0"/>
              <w:jc w:val="center"/>
              <w:rPr>
                <w:rFonts w:ascii="Times New Roman" w:hAnsi="Times New Roman"/>
                <w:snapToGrid w:val="0"/>
                <w:sz w:val="21"/>
                <w:szCs w:val="21"/>
              </w:rPr>
            </w:pPr>
            <w:r w:rsidRPr="003B4454">
              <w:rPr>
                <w:rFonts w:ascii="Times New Roman" w:hAnsi="Times New Roman"/>
                <w:snapToGrid w:val="0"/>
                <w:sz w:val="21"/>
                <w:szCs w:val="21"/>
              </w:rPr>
              <w:t>24</w:t>
            </w:r>
          </w:p>
        </w:tc>
        <w:tc>
          <w:tcPr>
            <w:tcW w:w="1988" w:type="dxa"/>
            <w:tcBorders>
              <w:bottom w:val="double" w:sz="4" w:space="0" w:color="auto"/>
            </w:tcBorders>
            <w:noWrap/>
            <w:vAlign w:val="center"/>
          </w:tcPr>
          <w:p w:rsidR="003B64B0" w:rsidRPr="00FC1B0B" w:rsidRDefault="003B64B0">
            <w:pPr>
              <w:snapToGrid w:val="0"/>
              <w:spacing w:line="360" w:lineRule="auto"/>
              <w:jc w:val="left"/>
              <w:rPr>
                <w:kern w:val="0"/>
                <w:szCs w:val="21"/>
              </w:rPr>
            </w:pPr>
            <w:r w:rsidRPr="00FC1B0B">
              <w:rPr>
                <w:rFonts w:hint="eastAsia"/>
                <w:kern w:val="0"/>
                <w:szCs w:val="21"/>
              </w:rPr>
              <w:t>其他</w:t>
            </w:r>
          </w:p>
        </w:tc>
        <w:tc>
          <w:tcPr>
            <w:tcW w:w="6026" w:type="dxa"/>
            <w:tcBorders>
              <w:bottom w:val="double" w:sz="4" w:space="0" w:color="auto"/>
            </w:tcBorders>
            <w:noWrap/>
            <w:vAlign w:val="center"/>
          </w:tcPr>
          <w:p w:rsidR="003B64B0" w:rsidRPr="00FC1B0B" w:rsidRDefault="003B64B0">
            <w:pPr>
              <w:spacing w:line="360" w:lineRule="auto"/>
              <w:rPr>
                <w:kern w:val="0"/>
                <w:szCs w:val="21"/>
              </w:rPr>
            </w:pPr>
            <w:r w:rsidRPr="00FC1B0B">
              <w:rPr>
                <w:rFonts w:hint="eastAsia"/>
                <w:kern w:val="0"/>
                <w:szCs w:val="21"/>
              </w:rPr>
              <w:t>（</w:t>
            </w:r>
            <w:r w:rsidRPr="00FC1B0B">
              <w:rPr>
                <w:kern w:val="0"/>
                <w:szCs w:val="21"/>
              </w:rPr>
              <w:t>1</w:t>
            </w:r>
            <w:r w:rsidRPr="00FC1B0B">
              <w:rPr>
                <w:rFonts w:hint="eastAsia"/>
                <w:kern w:val="0"/>
                <w:szCs w:val="21"/>
              </w:rPr>
              <w:t>）采购文件中凡标注</w:t>
            </w:r>
            <w:r w:rsidRPr="00FC1B0B">
              <w:rPr>
                <w:kern w:val="0"/>
                <w:szCs w:val="21"/>
              </w:rPr>
              <w:t>“▲”</w:t>
            </w:r>
            <w:r w:rsidRPr="00FC1B0B">
              <w:rPr>
                <w:rFonts w:hint="eastAsia"/>
                <w:kern w:val="0"/>
                <w:szCs w:val="21"/>
              </w:rPr>
              <w:t>的条款均为实质性要求，不响应的投标文件将作无效标处理。</w:t>
            </w:r>
          </w:p>
          <w:p w:rsidR="003B64B0" w:rsidRPr="00FC1B0B" w:rsidRDefault="003B64B0">
            <w:pPr>
              <w:spacing w:line="360" w:lineRule="auto"/>
              <w:rPr>
                <w:kern w:val="0"/>
                <w:szCs w:val="21"/>
              </w:rPr>
            </w:pPr>
            <w:r w:rsidRPr="00FC1B0B">
              <w:rPr>
                <w:rFonts w:hint="eastAsia"/>
                <w:kern w:val="0"/>
                <w:szCs w:val="21"/>
              </w:rPr>
              <w:t>（</w:t>
            </w:r>
            <w:r w:rsidRPr="00FC1B0B">
              <w:rPr>
                <w:kern w:val="0"/>
                <w:szCs w:val="21"/>
              </w:rPr>
              <w:t>2</w:t>
            </w:r>
            <w:r w:rsidRPr="00FC1B0B">
              <w:rPr>
                <w:rFonts w:hint="eastAsia"/>
                <w:kern w:val="0"/>
                <w:szCs w:val="21"/>
              </w:rPr>
              <w:t>）供应商未上传电子加密投标文件，其投标无效。</w:t>
            </w:r>
          </w:p>
          <w:p w:rsidR="003B64B0" w:rsidRPr="00FC1B0B" w:rsidRDefault="003B64B0">
            <w:pPr>
              <w:spacing w:line="360" w:lineRule="auto"/>
              <w:rPr>
                <w:kern w:val="0"/>
                <w:szCs w:val="21"/>
              </w:rPr>
            </w:pPr>
            <w:r w:rsidRPr="00FC1B0B">
              <w:rPr>
                <w:rFonts w:hint="eastAsia"/>
                <w:kern w:val="0"/>
                <w:szCs w:val="21"/>
              </w:rPr>
              <w:t>（</w:t>
            </w:r>
            <w:r w:rsidRPr="00FC1B0B">
              <w:rPr>
                <w:kern w:val="0"/>
                <w:szCs w:val="21"/>
              </w:rPr>
              <w:t>3</w:t>
            </w:r>
            <w:r w:rsidRPr="00FC1B0B">
              <w:rPr>
                <w:rFonts w:hint="eastAsia"/>
                <w:kern w:val="0"/>
                <w:szCs w:val="21"/>
              </w:rPr>
              <w:t>）供应商上传了电子加密投标文件，未提供备份投标文件，解密出现问题后，由此导致对该供应商投标无法评审的，其后果由该供应商自行承担。</w:t>
            </w:r>
          </w:p>
          <w:p w:rsidR="003B64B0" w:rsidRPr="00FC1B0B" w:rsidRDefault="003B64B0">
            <w:pPr>
              <w:spacing w:line="360" w:lineRule="auto"/>
              <w:rPr>
                <w:kern w:val="0"/>
                <w:szCs w:val="21"/>
              </w:rPr>
            </w:pPr>
            <w:r w:rsidRPr="00FC1B0B">
              <w:rPr>
                <w:rFonts w:hint="eastAsia"/>
                <w:kern w:val="0"/>
                <w:szCs w:val="21"/>
              </w:rPr>
              <w:t>（</w:t>
            </w:r>
            <w:r w:rsidRPr="00FC1B0B">
              <w:rPr>
                <w:kern w:val="0"/>
                <w:szCs w:val="21"/>
              </w:rPr>
              <w:t>4</w:t>
            </w:r>
            <w:r w:rsidRPr="00FC1B0B">
              <w:rPr>
                <w:rFonts w:hint="eastAsia"/>
                <w:kern w:val="0"/>
                <w:szCs w:val="21"/>
              </w:rPr>
              <w:t>）各供应商自行在浙江政府采购网下载或查阅采购文件和相关更正公告等，不另行通知，如有遗漏采购人、采购代理机构概不负责。</w:t>
            </w:r>
          </w:p>
          <w:p w:rsidR="003B64B0" w:rsidRPr="00FC1B0B" w:rsidRDefault="003B64B0">
            <w:pPr>
              <w:spacing w:line="360" w:lineRule="auto"/>
              <w:rPr>
                <w:rFonts w:ascii="宋体" w:hAnsi="Courier New"/>
                <w:kern w:val="0"/>
                <w:sz w:val="18"/>
                <w:szCs w:val="21"/>
              </w:rPr>
            </w:pPr>
            <w:r w:rsidRPr="00FC1B0B">
              <w:rPr>
                <w:rFonts w:hint="eastAsia"/>
                <w:kern w:val="0"/>
                <w:szCs w:val="21"/>
              </w:rPr>
              <w:t>（</w:t>
            </w:r>
            <w:r w:rsidRPr="00FC1B0B">
              <w:rPr>
                <w:kern w:val="0"/>
                <w:szCs w:val="21"/>
              </w:rPr>
              <w:t>5</w:t>
            </w:r>
            <w:r w:rsidRPr="00FC1B0B">
              <w:rPr>
                <w:rFonts w:hint="eastAsia"/>
                <w:kern w:val="0"/>
                <w:szCs w:val="21"/>
              </w:rPr>
              <w:t>）两家或两家以上供应商提供的投标文件出自同一终端设备的，或在相同</w:t>
            </w:r>
            <w:r w:rsidRPr="00FC1B0B">
              <w:rPr>
                <w:kern w:val="0"/>
                <w:szCs w:val="21"/>
              </w:rPr>
              <w:t>Internet</w:t>
            </w:r>
            <w:r w:rsidRPr="00FC1B0B">
              <w:rPr>
                <w:rFonts w:hint="eastAsia"/>
                <w:kern w:val="0"/>
                <w:szCs w:val="21"/>
              </w:rPr>
              <w:t>主机分配地址（相同</w:t>
            </w:r>
            <w:r w:rsidRPr="00FC1B0B">
              <w:rPr>
                <w:kern w:val="0"/>
                <w:szCs w:val="21"/>
              </w:rPr>
              <w:t>IP</w:t>
            </w:r>
            <w:r w:rsidRPr="00FC1B0B">
              <w:rPr>
                <w:rFonts w:hint="eastAsia"/>
                <w:kern w:val="0"/>
                <w:szCs w:val="21"/>
              </w:rPr>
              <w:t>地址）报名或网上投标的，后果由供应商自行承担。</w:t>
            </w:r>
          </w:p>
        </w:tc>
      </w:tr>
    </w:tbl>
    <w:p w:rsidR="003B64B0" w:rsidRPr="00FC1B0B" w:rsidRDefault="003B64B0">
      <w:pPr>
        <w:pStyle w:val="Heading1"/>
        <w:snapToGrid w:val="0"/>
        <w:spacing w:before="240" w:after="240" w:line="240" w:lineRule="auto"/>
        <w:rPr>
          <w:rFonts w:eastAsia="宋体"/>
        </w:rPr>
      </w:pPr>
      <w:r w:rsidRPr="00FC1B0B">
        <w:rPr>
          <w:rFonts w:eastAsia="宋体"/>
          <w:sz w:val="32"/>
        </w:rPr>
        <w:br w:type="page"/>
      </w:r>
      <w:bookmarkStart w:id="7" w:name="_Toc18671"/>
      <w:r w:rsidRPr="00FC1B0B">
        <w:rPr>
          <w:rFonts w:eastAsia="宋体" w:hint="eastAsia"/>
          <w:sz w:val="32"/>
        </w:rPr>
        <w:t>第二部分</w:t>
      </w:r>
      <w:r w:rsidRPr="00FC1B0B">
        <w:rPr>
          <w:rFonts w:eastAsia="宋体"/>
          <w:sz w:val="32"/>
        </w:rPr>
        <w:t xml:space="preserve">  </w:t>
      </w:r>
      <w:r w:rsidRPr="00FC1B0B">
        <w:rPr>
          <w:rFonts w:eastAsia="宋体" w:hint="eastAsia"/>
          <w:sz w:val="32"/>
        </w:rPr>
        <w:t>磋商须知</w:t>
      </w:r>
      <w:bookmarkEnd w:id="4"/>
      <w:bookmarkEnd w:id="7"/>
    </w:p>
    <w:p w:rsidR="003B64B0" w:rsidRPr="00FC1B0B" w:rsidRDefault="003B64B0">
      <w:pPr>
        <w:pStyle w:val="Heading2"/>
        <w:spacing w:line="360" w:lineRule="auto"/>
        <w:rPr>
          <w:rFonts w:ascii="Times New Roman" w:eastAsia="宋体" w:hAnsi="Times New Roman"/>
          <w:b/>
          <w:sz w:val="21"/>
          <w:szCs w:val="21"/>
        </w:rPr>
      </w:pPr>
      <w:bookmarkStart w:id="8" w:name="_Toc10585"/>
      <w:bookmarkStart w:id="9" w:name="_Toc183786415"/>
      <w:r w:rsidRPr="00FC1B0B">
        <w:rPr>
          <w:rFonts w:ascii="Times New Roman" w:eastAsia="宋体" w:hAnsi="Times New Roman" w:hint="eastAsia"/>
          <w:b/>
          <w:sz w:val="21"/>
          <w:szCs w:val="21"/>
        </w:rPr>
        <w:t>一、总则</w:t>
      </w:r>
      <w:bookmarkEnd w:id="8"/>
      <w:bookmarkEnd w:id="9"/>
    </w:p>
    <w:p w:rsidR="003B64B0" w:rsidRPr="00FC1B0B" w:rsidRDefault="003B64B0">
      <w:pPr>
        <w:adjustRightInd w:val="0"/>
        <w:spacing w:line="360" w:lineRule="auto"/>
        <w:ind w:firstLineChars="200" w:firstLine="420"/>
        <w:rPr>
          <w:kern w:val="0"/>
          <w:szCs w:val="21"/>
        </w:rPr>
      </w:pPr>
      <w:r w:rsidRPr="00FC1B0B">
        <w:rPr>
          <w:rFonts w:hint="eastAsia"/>
          <w:kern w:val="0"/>
          <w:szCs w:val="21"/>
        </w:rPr>
        <w:t>本次项目按照《中华人民共和国政府采购法》、《中华人民共和国政府采购法实施条例》、《政府采购竞争性磋商采购方式管理暂行办法》等相关法律、组织和实施，并由政府采购管理部门指导和监督。</w:t>
      </w:r>
    </w:p>
    <w:p w:rsidR="003B64B0" w:rsidRPr="00FC1B0B" w:rsidRDefault="003B64B0">
      <w:pPr>
        <w:adjustRightInd w:val="0"/>
        <w:spacing w:line="360" w:lineRule="auto"/>
        <w:ind w:firstLineChars="200" w:firstLine="422"/>
        <w:rPr>
          <w:b/>
          <w:kern w:val="0"/>
          <w:szCs w:val="21"/>
        </w:rPr>
      </w:pPr>
      <w:r w:rsidRPr="00FC1B0B">
        <w:rPr>
          <w:b/>
          <w:kern w:val="0"/>
          <w:szCs w:val="21"/>
        </w:rPr>
        <w:t>1</w:t>
      </w:r>
      <w:r w:rsidRPr="00FC1B0B">
        <w:rPr>
          <w:rFonts w:hint="eastAsia"/>
          <w:b/>
          <w:kern w:val="0"/>
          <w:szCs w:val="21"/>
        </w:rPr>
        <w:t>．适用范围</w:t>
      </w:r>
    </w:p>
    <w:p w:rsidR="003B64B0" w:rsidRPr="00FC1B0B" w:rsidRDefault="003B64B0">
      <w:pPr>
        <w:adjustRightInd w:val="0"/>
        <w:spacing w:line="360" w:lineRule="auto"/>
        <w:ind w:firstLineChars="200" w:firstLine="420"/>
        <w:rPr>
          <w:kern w:val="0"/>
          <w:szCs w:val="21"/>
        </w:rPr>
      </w:pPr>
      <w:r w:rsidRPr="00FC1B0B">
        <w:rPr>
          <w:kern w:val="0"/>
          <w:szCs w:val="21"/>
        </w:rPr>
        <w:t>1.1</w:t>
      </w:r>
      <w:r w:rsidRPr="00FC1B0B">
        <w:rPr>
          <w:rFonts w:hint="eastAsia"/>
          <w:kern w:val="0"/>
          <w:szCs w:val="21"/>
        </w:rPr>
        <w:t>本次磋商工作仅适用于本项目。</w:t>
      </w:r>
    </w:p>
    <w:p w:rsidR="003B64B0" w:rsidRPr="00FC1B0B" w:rsidRDefault="003B64B0">
      <w:pPr>
        <w:adjustRightInd w:val="0"/>
        <w:spacing w:line="360" w:lineRule="auto"/>
        <w:ind w:firstLineChars="200" w:firstLine="420"/>
        <w:rPr>
          <w:kern w:val="0"/>
          <w:szCs w:val="21"/>
        </w:rPr>
      </w:pPr>
      <w:r w:rsidRPr="00FC1B0B">
        <w:rPr>
          <w:kern w:val="0"/>
          <w:szCs w:val="21"/>
        </w:rPr>
        <w:t>1.2</w:t>
      </w:r>
      <w:r w:rsidRPr="00FC1B0B">
        <w:rPr>
          <w:rFonts w:hint="eastAsia"/>
          <w:kern w:val="0"/>
          <w:szCs w:val="21"/>
        </w:rPr>
        <w:t>本项目采购方式采用竞争性磋商方式。</w:t>
      </w:r>
    </w:p>
    <w:p w:rsidR="003B64B0" w:rsidRPr="00FC1B0B" w:rsidRDefault="003B64B0">
      <w:pPr>
        <w:adjustRightInd w:val="0"/>
        <w:spacing w:line="360" w:lineRule="auto"/>
        <w:ind w:firstLineChars="200" w:firstLine="422"/>
        <w:rPr>
          <w:b/>
          <w:kern w:val="0"/>
          <w:szCs w:val="21"/>
        </w:rPr>
      </w:pPr>
      <w:r w:rsidRPr="00FC1B0B">
        <w:rPr>
          <w:b/>
          <w:kern w:val="0"/>
          <w:szCs w:val="21"/>
        </w:rPr>
        <w:t>2</w:t>
      </w:r>
      <w:r w:rsidRPr="00FC1B0B">
        <w:rPr>
          <w:rFonts w:hint="eastAsia"/>
          <w:b/>
          <w:kern w:val="0"/>
          <w:szCs w:val="21"/>
        </w:rPr>
        <w:t>．定义</w:t>
      </w:r>
    </w:p>
    <w:p w:rsidR="003B64B0" w:rsidRPr="00FC1B0B" w:rsidRDefault="003B64B0">
      <w:pPr>
        <w:adjustRightInd w:val="0"/>
        <w:spacing w:line="360" w:lineRule="auto"/>
        <w:ind w:firstLineChars="200" w:firstLine="420"/>
        <w:rPr>
          <w:kern w:val="0"/>
          <w:szCs w:val="21"/>
        </w:rPr>
      </w:pPr>
      <w:r w:rsidRPr="00FC1B0B">
        <w:rPr>
          <w:kern w:val="0"/>
          <w:szCs w:val="21"/>
        </w:rPr>
        <w:t>2.1</w:t>
      </w:r>
      <w:r w:rsidRPr="00FC1B0B">
        <w:rPr>
          <w:rFonts w:hint="eastAsia"/>
          <w:kern w:val="0"/>
          <w:szCs w:val="21"/>
        </w:rPr>
        <w:t>采购人系浙江大学医学院附属邵逸夫医院。采购人委托浙江国际招投标有限公司为本项目采购代理机构。</w:t>
      </w:r>
    </w:p>
    <w:p w:rsidR="003B64B0" w:rsidRPr="00FC1B0B" w:rsidRDefault="003B64B0">
      <w:pPr>
        <w:adjustRightInd w:val="0"/>
        <w:spacing w:line="360" w:lineRule="auto"/>
        <w:ind w:firstLineChars="200" w:firstLine="420"/>
        <w:rPr>
          <w:kern w:val="0"/>
          <w:szCs w:val="21"/>
          <w:u w:val="single"/>
          <w:shd w:val="pct10" w:color="auto" w:fill="FFFFFF"/>
        </w:rPr>
      </w:pPr>
      <w:r w:rsidRPr="00FC1B0B">
        <w:rPr>
          <w:kern w:val="0"/>
          <w:szCs w:val="21"/>
        </w:rPr>
        <w:t>2.2</w:t>
      </w:r>
      <w:r w:rsidRPr="00FC1B0B">
        <w:rPr>
          <w:rFonts w:hint="eastAsia"/>
          <w:kern w:val="0"/>
          <w:szCs w:val="21"/>
        </w:rPr>
        <w:t>供应商：响应本次采购，参加本次竞争性磋商的供应商。</w:t>
      </w:r>
    </w:p>
    <w:p w:rsidR="003B64B0" w:rsidRPr="00FC1B0B" w:rsidRDefault="003B64B0">
      <w:pPr>
        <w:adjustRightInd w:val="0"/>
        <w:spacing w:line="360" w:lineRule="auto"/>
        <w:ind w:firstLineChars="200" w:firstLine="420"/>
        <w:rPr>
          <w:kern w:val="0"/>
          <w:szCs w:val="21"/>
        </w:rPr>
      </w:pPr>
      <w:r w:rsidRPr="00FC1B0B">
        <w:rPr>
          <w:kern w:val="0"/>
          <w:szCs w:val="21"/>
        </w:rPr>
        <w:t>2.3</w:t>
      </w:r>
      <w:r w:rsidRPr="00FC1B0B">
        <w:rPr>
          <w:rFonts w:hint="eastAsia"/>
          <w:kern w:val="0"/>
          <w:szCs w:val="21"/>
        </w:rPr>
        <w:t>货物：系指供应商按磋商文件或合同要求，须向采购人提供的一切材料、设备、机械、仪器、备件、配件、工具、手册及其他技术资料和文字材料。</w:t>
      </w:r>
    </w:p>
    <w:p w:rsidR="003B64B0" w:rsidRPr="00FC1B0B" w:rsidRDefault="003B64B0">
      <w:pPr>
        <w:adjustRightInd w:val="0"/>
        <w:spacing w:line="360" w:lineRule="auto"/>
        <w:ind w:firstLineChars="200" w:firstLine="420"/>
        <w:rPr>
          <w:kern w:val="0"/>
          <w:szCs w:val="21"/>
        </w:rPr>
      </w:pPr>
      <w:r w:rsidRPr="00FC1B0B">
        <w:rPr>
          <w:kern w:val="0"/>
          <w:szCs w:val="21"/>
        </w:rPr>
        <w:t>2.4</w:t>
      </w:r>
      <w:r w:rsidRPr="00FC1B0B">
        <w:rPr>
          <w:rFonts w:hint="eastAsia"/>
          <w:kern w:val="0"/>
          <w:szCs w:val="21"/>
        </w:rPr>
        <w:t>服务：系指采购文件或合同规定供应商须承担的设计、安装、调试、试运行、技术协助、培训、售后服务以及其他类似的义务。</w:t>
      </w:r>
    </w:p>
    <w:p w:rsidR="003B64B0" w:rsidRPr="00FC1B0B" w:rsidRDefault="003B64B0">
      <w:pPr>
        <w:adjustRightInd w:val="0"/>
        <w:spacing w:line="360" w:lineRule="auto"/>
        <w:ind w:firstLineChars="200" w:firstLine="422"/>
        <w:rPr>
          <w:b/>
          <w:kern w:val="0"/>
          <w:szCs w:val="21"/>
        </w:rPr>
      </w:pPr>
      <w:r w:rsidRPr="00FC1B0B">
        <w:rPr>
          <w:b/>
          <w:kern w:val="0"/>
          <w:szCs w:val="21"/>
        </w:rPr>
        <w:t>3</w:t>
      </w:r>
      <w:r w:rsidRPr="00FC1B0B">
        <w:rPr>
          <w:rFonts w:hint="eastAsia"/>
          <w:b/>
          <w:kern w:val="0"/>
          <w:szCs w:val="21"/>
        </w:rPr>
        <w:t>．采购项目概况</w:t>
      </w:r>
    </w:p>
    <w:p w:rsidR="003B64B0" w:rsidRPr="00FC1B0B" w:rsidRDefault="003B64B0">
      <w:pPr>
        <w:adjustRightInd w:val="0"/>
        <w:spacing w:line="360" w:lineRule="auto"/>
        <w:ind w:firstLineChars="200" w:firstLine="420"/>
        <w:rPr>
          <w:kern w:val="0"/>
          <w:szCs w:val="21"/>
        </w:rPr>
      </w:pPr>
      <w:r w:rsidRPr="00FC1B0B">
        <w:rPr>
          <w:rFonts w:hint="eastAsia"/>
          <w:kern w:val="0"/>
          <w:szCs w:val="21"/>
        </w:rPr>
        <w:t>详见竞争性磋商公告相关内容，主要要求参见本文件第三部分。</w:t>
      </w:r>
    </w:p>
    <w:p w:rsidR="003B64B0" w:rsidRPr="00FC1B0B" w:rsidRDefault="003B64B0">
      <w:pPr>
        <w:adjustRightInd w:val="0"/>
        <w:spacing w:line="360" w:lineRule="auto"/>
        <w:ind w:firstLineChars="200" w:firstLine="422"/>
        <w:rPr>
          <w:b/>
          <w:kern w:val="0"/>
          <w:szCs w:val="21"/>
        </w:rPr>
      </w:pPr>
      <w:r w:rsidRPr="00FC1B0B">
        <w:rPr>
          <w:b/>
          <w:kern w:val="0"/>
          <w:szCs w:val="21"/>
        </w:rPr>
        <w:t>4</w:t>
      </w:r>
      <w:r w:rsidRPr="00FC1B0B">
        <w:rPr>
          <w:rFonts w:hint="eastAsia"/>
          <w:b/>
          <w:kern w:val="0"/>
          <w:szCs w:val="21"/>
        </w:rPr>
        <w:t>．合格的供应商</w:t>
      </w:r>
    </w:p>
    <w:p w:rsidR="003B64B0" w:rsidRPr="00FC1B0B" w:rsidRDefault="003B64B0">
      <w:pPr>
        <w:adjustRightInd w:val="0"/>
        <w:spacing w:line="360" w:lineRule="auto"/>
        <w:ind w:firstLineChars="200" w:firstLine="420"/>
        <w:rPr>
          <w:kern w:val="0"/>
          <w:szCs w:val="21"/>
        </w:rPr>
      </w:pPr>
      <w:bookmarkStart w:id="10" w:name="_Toc197053926"/>
      <w:bookmarkStart w:id="11" w:name="_Toc204683265"/>
      <w:bookmarkStart w:id="12" w:name="_Toc209435242"/>
      <w:bookmarkStart w:id="13" w:name="_Toc193538208"/>
      <w:bookmarkStart w:id="14" w:name="_Toc209520993"/>
      <w:bookmarkStart w:id="15" w:name="_Toc197163261"/>
      <w:bookmarkStart w:id="16" w:name="_Toc208287611"/>
      <w:bookmarkStart w:id="17" w:name="_Toc197156227"/>
      <w:bookmarkStart w:id="18" w:name="_Toc197657950"/>
      <w:bookmarkStart w:id="19" w:name="_Toc208913145"/>
      <w:bookmarkStart w:id="20" w:name="_Toc209504018"/>
      <w:bookmarkStart w:id="21" w:name="_Toc211412066"/>
      <w:bookmarkStart w:id="22" w:name="_Toc207946571"/>
      <w:bookmarkStart w:id="23" w:name="_Toc193523219"/>
      <w:r w:rsidRPr="00FC1B0B">
        <w:rPr>
          <w:rFonts w:hint="eastAsia"/>
          <w:kern w:val="0"/>
          <w:szCs w:val="21"/>
        </w:rPr>
        <w:t>详见竞争性磋商采购公告供应商的资格要求规定。</w:t>
      </w:r>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3B64B0" w:rsidRPr="00FC1B0B" w:rsidRDefault="003B64B0">
      <w:pPr>
        <w:adjustRightInd w:val="0"/>
        <w:spacing w:line="360" w:lineRule="auto"/>
        <w:ind w:firstLineChars="200" w:firstLine="422"/>
        <w:rPr>
          <w:b/>
          <w:kern w:val="0"/>
          <w:szCs w:val="21"/>
        </w:rPr>
      </w:pPr>
      <w:r w:rsidRPr="00FC1B0B">
        <w:rPr>
          <w:b/>
          <w:kern w:val="0"/>
          <w:szCs w:val="21"/>
        </w:rPr>
        <w:t>5</w:t>
      </w:r>
      <w:r w:rsidRPr="00FC1B0B">
        <w:rPr>
          <w:rFonts w:hint="eastAsia"/>
          <w:b/>
          <w:kern w:val="0"/>
          <w:szCs w:val="21"/>
        </w:rPr>
        <w:t>．磋商费用</w:t>
      </w:r>
    </w:p>
    <w:p w:rsidR="003B64B0" w:rsidRPr="00FC1B0B" w:rsidRDefault="003B64B0" w:rsidP="00506374">
      <w:pPr>
        <w:adjustRightInd w:val="0"/>
        <w:spacing w:line="360" w:lineRule="auto"/>
        <w:ind w:firstLineChars="200" w:firstLine="420"/>
        <w:rPr>
          <w:kern w:val="0"/>
          <w:szCs w:val="21"/>
        </w:rPr>
      </w:pPr>
      <w:bookmarkStart w:id="24" w:name="_Toc183786416"/>
      <w:r w:rsidRPr="00FC1B0B">
        <w:rPr>
          <w:rFonts w:hint="eastAsia"/>
          <w:kern w:val="0"/>
          <w:szCs w:val="21"/>
        </w:rPr>
        <w:t>供应商应承担其参加磋商所涉及的一切费用，不管结果如何，采购人对上述费用不负任何责任。</w:t>
      </w:r>
    </w:p>
    <w:p w:rsidR="003B64B0" w:rsidRPr="00FC1B0B" w:rsidRDefault="003B64B0">
      <w:pPr>
        <w:pStyle w:val="Heading2"/>
        <w:spacing w:line="360" w:lineRule="auto"/>
        <w:rPr>
          <w:rFonts w:ascii="Times New Roman" w:eastAsia="宋体" w:hAnsi="Times New Roman"/>
          <w:b/>
          <w:sz w:val="21"/>
          <w:szCs w:val="21"/>
        </w:rPr>
      </w:pPr>
      <w:bookmarkStart w:id="25" w:name="_Toc13174"/>
      <w:r w:rsidRPr="00FC1B0B">
        <w:rPr>
          <w:rFonts w:ascii="Times New Roman" w:eastAsia="宋体" w:hAnsi="Times New Roman" w:hint="eastAsia"/>
          <w:b/>
          <w:sz w:val="21"/>
          <w:szCs w:val="21"/>
        </w:rPr>
        <w:t>二、</w:t>
      </w:r>
      <w:bookmarkEnd w:id="24"/>
      <w:r w:rsidRPr="00FC1B0B">
        <w:rPr>
          <w:rFonts w:ascii="Times New Roman" w:eastAsia="宋体" w:hAnsi="Times New Roman" w:hint="eastAsia"/>
          <w:b/>
          <w:sz w:val="21"/>
          <w:szCs w:val="21"/>
        </w:rPr>
        <w:t>竞争性磋商文件</w:t>
      </w:r>
      <w:bookmarkEnd w:id="25"/>
    </w:p>
    <w:p w:rsidR="003B64B0" w:rsidRPr="00FC1B0B" w:rsidRDefault="003B64B0">
      <w:pPr>
        <w:adjustRightInd w:val="0"/>
        <w:spacing w:line="360" w:lineRule="auto"/>
        <w:ind w:firstLineChars="200" w:firstLine="422"/>
        <w:rPr>
          <w:b/>
          <w:kern w:val="0"/>
          <w:szCs w:val="21"/>
        </w:rPr>
      </w:pPr>
      <w:r w:rsidRPr="00FC1B0B">
        <w:rPr>
          <w:b/>
          <w:kern w:val="0"/>
          <w:szCs w:val="21"/>
        </w:rPr>
        <w:t>6.</w:t>
      </w:r>
      <w:r w:rsidRPr="00FC1B0B">
        <w:rPr>
          <w:rFonts w:hint="eastAsia"/>
          <w:b/>
          <w:kern w:val="0"/>
          <w:szCs w:val="21"/>
        </w:rPr>
        <w:t>磋商文件的组成</w:t>
      </w:r>
    </w:p>
    <w:p w:rsidR="003B64B0" w:rsidRPr="00FC1B0B" w:rsidRDefault="003B64B0">
      <w:pPr>
        <w:adjustRightInd w:val="0"/>
        <w:spacing w:line="360" w:lineRule="auto"/>
        <w:ind w:firstLineChars="200" w:firstLine="420"/>
        <w:rPr>
          <w:kern w:val="0"/>
          <w:szCs w:val="21"/>
        </w:rPr>
      </w:pPr>
      <w:r w:rsidRPr="00FC1B0B">
        <w:rPr>
          <w:kern w:val="0"/>
          <w:szCs w:val="21"/>
        </w:rPr>
        <w:t>6.1</w:t>
      </w:r>
      <w:r w:rsidRPr="00FC1B0B">
        <w:rPr>
          <w:rFonts w:hint="eastAsia"/>
          <w:kern w:val="0"/>
          <w:szCs w:val="21"/>
        </w:rPr>
        <w:t>本磋商文件包括目录所示内容及所有按本须知发出的补充资料。</w:t>
      </w:r>
    </w:p>
    <w:p w:rsidR="003B64B0" w:rsidRPr="00FC1B0B" w:rsidRDefault="003B64B0">
      <w:pPr>
        <w:adjustRightInd w:val="0"/>
        <w:spacing w:line="360" w:lineRule="auto"/>
        <w:ind w:firstLineChars="200" w:firstLine="420"/>
        <w:rPr>
          <w:kern w:val="0"/>
          <w:szCs w:val="21"/>
        </w:rPr>
      </w:pPr>
      <w:r w:rsidRPr="00FC1B0B">
        <w:rPr>
          <w:kern w:val="0"/>
          <w:szCs w:val="21"/>
        </w:rPr>
        <w:t>6.2</w:t>
      </w:r>
      <w:r w:rsidRPr="00FC1B0B">
        <w:rPr>
          <w:rFonts w:hint="eastAsia"/>
          <w:kern w:val="0"/>
          <w:szCs w:val="21"/>
        </w:rPr>
        <w:t>除上述所列内容外，采购人及采购代理机构的任何工作人员对供应商所作的任何口头解释、介绍、答复，只能供供应商参考，对采购人和供应商无任何约束力。</w:t>
      </w:r>
    </w:p>
    <w:p w:rsidR="003B64B0" w:rsidRPr="00FC1B0B" w:rsidRDefault="003B64B0">
      <w:pPr>
        <w:adjustRightInd w:val="0"/>
        <w:spacing w:line="360" w:lineRule="auto"/>
        <w:ind w:firstLineChars="200" w:firstLine="420"/>
        <w:rPr>
          <w:kern w:val="0"/>
          <w:szCs w:val="21"/>
        </w:rPr>
      </w:pPr>
      <w:r w:rsidRPr="00FC1B0B">
        <w:rPr>
          <w:kern w:val="0"/>
          <w:szCs w:val="21"/>
        </w:rPr>
        <w:t>6.3</w:t>
      </w:r>
      <w:r w:rsidRPr="00FC1B0B">
        <w:rPr>
          <w:rFonts w:hint="eastAsia"/>
          <w:kern w:val="0"/>
          <w:szCs w:val="21"/>
        </w:rPr>
        <w:t>供应商应仔细阅读磋商文件的所有内容，按照文件要求提交响应文件，并保证所提交的全部资料的真实性。不按磋商文件的要求提供的响应文件和资料，可能导致磋商被拒绝。</w:t>
      </w:r>
    </w:p>
    <w:p w:rsidR="003B64B0" w:rsidRPr="00FC1B0B" w:rsidRDefault="003B64B0">
      <w:pPr>
        <w:spacing w:line="360" w:lineRule="auto"/>
        <w:ind w:firstLineChars="200" w:firstLine="420"/>
        <w:rPr>
          <w:kern w:val="0"/>
          <w:szCs w:val="21"/>
        </w:rPr>
      </w:pPr>
      <w:r w:rsidRPr="00FC1B0B">
        <w:rPr>
          <w:kern w:val="0"/>
          <w:szCs w:val="21"/>
        </w:rPr>
        <w:t>6.4</w:t>
      </w:r>
      <w:r w:rsidRPr="00FC1B0B">
        <w:rPr>
          <w:rFonts w:hint="eastAsia"/>
          <w:kern w:val="0"/>
          <w:szCs w:val="21"/>
        </w:rPr>
        <w:t>磋商文件是磋商过程进行的有效依据，也是成交后签订合同的依据，对双方均具有约束力，凡不遵守磋商文件规定或对磋商文件的实质性内容不响应的文件，将可能被拒绝或以无效文件处理。本磋商文件由采购人或采购代理机构进行解释。</w:t>
      </w:r>
    </w:p>
    <w:p w:rsidR="003B64B0" w:rsidRPr="00FC1B0B" w:rsidRDefault="003B64B0">
      <w:pPr>
        <w:adjustRightInd w:val="0"/>
        <w:spacing w:line="360" w:lineRule="auto"/>
        <w:ind w:firstLineChars="196" w:firstLine="413"/>
        <w:rPr>
          <w:b/>
          <w:kern w:val="0"/>
          <w:szCs w:val="21"/>
        </w:rPr>
      </w:pPr>
      <w:r w:rsidRPr="00FC1B0B">
        <w:rPr>
          <w:b/>
          <w:kern w:val="0"/>
          <w:szCs w:val="21"/>
        </w:rPr>
        <w:t>7</w:t>
      </w:r>
      <w:r w:rsidRPr="00FC1B0B">
        <w:rPr>
          <w:rFonts w:hint="eastAsia"/>
          <w:b/>
          <w:kern w:val="0"/>
          <w:szCs w:val="21"/>
        </w:rPr>
        <w:t>．磋商文件的澄清与修改</w:t>
      </w:r>
    </w:p>
    <w:p w:rsidR="003B64B0" w:rsidRPr="00FC1B0B" w:rsidRDefault="003B64B0" w:rsidP="00506374">
      <w:pPr>
        <w:adjustRightInd w:val="0"/>
        <w:spacing w:line="360" w:lineRule="auto"/>
        <w:ind w:firstLineChars="200" w:firstLine="420"/>
        <w:rPr>
          <w:kern w:val="0"/>
          <w:szCs w:val="21"/>
        </w:rPr>
      </w:pPr>
      <w:bookmarkStart w:id="26" w:name="_Toc183786417"/>
      <w:r w:rsidRPr="00FC1B0B">
        <w:rPr>
          <w:rFonts w:hint="eastAsia"/>
          <w:kern w:val="0"/>
          <w:szCs w:val="21"/>
        </w:rPr>
        <w:t>见供应商须知前附表“采购文件的澄清和修改”。</w:t>
      </w:r>
    </w:p>
    <w:p w:rsidR="003B64B0" w:rsidRPr="00FC1B0B" w:rsidRDefault="003B64B0">
      <w:pPr>
        <w:pStyle w:val="Heading2"/>
        <w:spacing w:line="360" w:lineRule="auto"/>
        <w:rPr>
          <w:rFonts w:ascii="Times New Roman" w:eastAsia="宋体" w:hAnsi="Times New Roman"/>
          <w:b/>
          <w:sz w:val="21"/>
          <w:szCs w:val="21"/>
        </w:rPr>
      </w:pPr>
      <w:bookmarkStart w:id="27" w:name="_Toc18815"/>
      <w:r w:rsidRPr="00FC1B0B">
        <w:rPr>
          <w:rFonts w:ascii="Times New Roman" w:eastAsia="宋体" w:hAnsi="Times New Roman" w:hint="eastAsia"/>
          <w:b/>
          <w:sz w:val="21"/>
          <w:szCs w:val="21"/>
        </w:rPr>
        <w:t>三、响应文件</w:t>
      </w:r>
      <w:bookmarkEnd w:id="26"/>
      <w:r w:rsidRPr="00FC1B0B">
        <w:rPr>
          <w:rFonts w:ascii="Times New Roman" w:eastAsia="宋体" w:hAnsi="Times New Roman" w:hint="eastAsia"/>
          <w:b/>
          <w:sz w:val="21"/>
          <w:szCs w:val="21"/>
        </w:rPr>
        <w:t>编制要求</w:t>
      </w:r>
      <w:bookmarkEnd w:id="27"/>
    </w:p>
    <w:p w:rsidR="003B64B0" w:rsidRPr="00FC1B0B" w:rsidRDefault="003B64B0">
      <w:pPr>
        <w:adjustRightInd w:val="0"/>
        <w:spacing w:line="360" w:lineRule="auto"/>
        <w:ind w:firstLineChars="228" w:firstLine="481"/>
        <w:rPr>
          <w:b/>
          <w:kern w:val="0"/>
          <w:szCs w:val="21"/>
        </w:rPr>
      </w:pPr>
      <w:r w:rsidRPr="00FC1B0B">
        <w:rPr>
          <w:b/>
          <w:kern w:val="0"/>
          <w:szCs w:val="21"/>
        </w:rPr>
        <w:t>8</w:t>
      </w:r>
      <w:r w:rsidRPr="00FC1B0B">
        <w:rPr>
          <w:rFonts w:hint="eastAsia"/>
          <w:b/>
          <w:kern w:val="0"/>
          <w:szCs w:val="21"/>
        </w:rPr>
        <w:t>．响应文件的组成</w:t>
      </w:r>
    </w:p>
    <w:p w:rsidR="003B64B0" w:rsidRPr="00FC1B0B" w:rsidRDefault="003B64B0">
      <w:pPr>
        <w:autoSpaceDE w:val="0"/>
        <w:autoSpaceDN w:val="0"/>
        <w:spacing w:line="360" w:lineRule="auto"/>
        <w:ind w:firstLine="570"/>
        <w:textAlignment w:val="bottom"/>
        <w:rPr>
          <w:kern w:val="0"/>
          <w:szCs w:val="21"/>
        </w:rPr>
      </w:pPr>
      <w:r w:rsidRPr="00FC1B0B">
        <w:rPr>
          <w:rFonts w:hint="eastAsia"/>
          <w:kern w:val="0"/>
          <w:szCs w:val="21"/>
        </w:rPr>
        <w:t>供应商向采购人递交的书面响应文件（以下简称响应文件）由报价文件、资信和商务技术文件三部分组成，具体如下：</w:t>
      </w:r>
    </w:p>
    <w:p w:rsidR="003B64B0" w:rsidRPr="00FC1B0B" w:rsidRDefault="003B64B0">
      <w:pPr>
        <w:adjustRightInd w:val="0"/>
        <w:spacing w:line="360" w:lineRule="auto"/>
        <w:ind w:firstLineChars="228" w:firstLine="481"/>
        <w:rPr>
          <w:b/>
          <w:kern w:val="0"/>
          <w:szCs w:val="21"/>
        </w:rPr>
      </w:pPr>
      <w:r w:rsidRPr="00FC1B0B">
        <w:rPr>
          <w:b/>
          <w:kern w:val="0"/>
          <w:szCs w:val="21"/>
        </w:rPr>
        <w:t>8.1</w:t>
      </w:r>
      <w:r w:rsidRPr="00FC1B0B">
        <w:rPr>
          <w:rFonts w:hint="eastAsia"/>
          <w:b/>
          <w:kern w:val="0"/>
          <w:szCs w:val="21"/>
        </w:rPr>
        <w:t>报价文件</w:t>
      </w:r>
    </w:p>
    <w:p w:rsidR="003B64B0" w:rsidRPr="00FC1B0B" w:rsidRDefault="003B64B0">
      <w:pPr>
        <w:numPr>
          <w:ilvl w:val="0"/>
          <w:numId w:val="2"/>
        </w:numPr>
        <w:adjustRightInd w:val="0"/>
        <w:spacing w:line="360" w:lineRule="auto"/>
        <w:ind w:firstLineChars="200" w:firstLine="420"/>
        <w:rPr>
          <w:kern w:val="0"/>
          <w:szCs w:val="21"/>
        </w:rPr>
      </w:pPr>
      <w:r w:rsidRPr="00FC1B0B">
        <w:rPr>
          <w:rFonts w:hint="eastAsia"/>
          <w:kern w:val="0"/>
          <w:szCs w:val="21"/>
        </w:rPr>
        <w:t>磋商响应初始报价一览表；</w:t>
      </w:r>
    </w:p>
    <w:p w:rsidR="003B64B0" w:rsidRPr="00FC1B0B" w:rsidRDefault="003B64B0">
      <w:pPr>
        <w:numPr>
          <w:ilvl w:val="0"/>
          <w:numId w:val="2"/>
        </w:numPr>
        <w:adjustRightInd w:val="0"/>
        <w:spacing w:line="360" w:lineRule="auto"/>
        <w:ind w:firstLineChars="200" w:firstLine="420"/>
        <w:rPr>
          <w:kern w:val="0"/>
          <w:szCs w:val="21"/>
        </w:rPr>
      </w:pPr>
      <w:r w:rsidRPr="00FC1B0B">
        <w:rPr>
          <w:rFonts w:hint="eastAsia"/>
          <w:kern w:val="0"/>
          <w:szCs w:val="21"/>
        </w:rPr>
        <w:t>磋商响应报价明细表；</w:t>
      </w:r>
    </w:p>
    <w:p w:rsidR="003B64B0" w:rsidRPr="00FC1B0B" w:rsidRDefault="003B64B0">
      <w:pPr>
        <w:adjustRightInd w:val="0"/>
        <w:spacing w:line="360" w:lineRule="auto"/>
        <w:ind w:firstLineChars="200" w:firstLine="420"/>
        <w:rPr>
          <w:kern w:val="0"/>
          <w:szCs w:val="21"/>
        </w:rPr>
      </w:pPr>
      <w:r w:rsidRPr="00FC1B0B">
        <w:rPr>
          <w:rFonts w:hint="eastAsia"/>
          <w:kern w:val="0"/>
          <w:szCs w:val="21"/>
        </w:rPr>
        <w:t>（</w:t>
      </w:r>
      <w:r w:rsidRPr="00FC1B0B">
        <w:rPr>
          <w:kern w:val="0"/>
          <w:szCs w:val="21"/>
        </w:rPr>
        <w:t>3</w:t>
      </w:r>
      <w:r w:rsidRPr="00FC1B0B">
        <w:rPr>
          <w:rFonts w:hint="eastAsia"/>
          <w:kern w:val="0"/>
          <w:szCs w:val="21"/>
        </w:rPr>
        <w:t>）供应商认为需要提供的其他文件及资料。</w:t>
      </w:r>
    </w:p>
    <w:p w:rsidR="003B64B0" w:rsidRPr="00FC1B0B" w:rsidRDefault="003B64B0">
      <w:pPr>
        <w:adjustRightInd w:val="0"/>
        <w:spacing w:line="360" w:lineRule="auto"/>
        <w:ind w:firstLineChars="228" w:firstLine="481"/>
        <w:rPr>
          <w:b/>
          <w:kern w:val="0"/>
          <w:szCs w:val="21"/>
        </w:rPr>
      </w:pPr>
      <w:r w:rsidRPr="00FC1B0B">
        <w:rPr>
          <w:b/>
          <w:kern w:val="0"/>
          <w:szCs w:val="21"/>
        </w:rPr>
        <w:t>8.2</w:t>
      </w:r>
      <w:r w:rsidRPr="00FC1B0B">
        <w:rPr>
          <w:rFonts w:hint="eastAsia"/>
          <w:b/>
          <w:kern w:val="0"/>
          <w:szCs w:val="21"/>
        </w:rPr>
        <w:t>资格文件</w:t>
      </w:r>
    </w:p>
    <w:p w:rsidR="003B64B0" w:rsidRPr="00ED6145" w:rsidRDefault="003B64B0" w:rsidP="00ED6145">
      <w:pPr>
        <w:pStyle w:val="13"/>
        <w:snapToGrid w:val="0"/>
        <w:spacing w:line="360" w:lineRule="auto"/>
        <w:ind w:firstLine="420"/>
        <w:rPr>
          <w:rFonts w:ascii="Times New Roman" w:hAnsi="Times New Roman"/>
          <w:sz w:val="21"/>
          <w:szCs w:val="21"/>
        </w:rPr>
      </w:pPr>
      <w:r w:rsidRPr="00ED6145">
        <w:rPr>
          <w:rFonts w:hint="eastAsia"/>
          <w:sz w:val="21"/>
          <w:szCs w:val="21"/>
        </w:rPr>
        <w:t>以联合体形式参加本项目投标的，联合体各方均应当提供如下资格证明材料。</w:t>
      </w:r>
    </w:p>
    <w:p w:rsidR="003B64B0" w:rsidRPr="00ED6145" w:rsidRDefault="003B64B0" w:rsidP="00ED6145">
      <w:pPr>
        <w:pStyle w:val="13"/>
        <w:snapToGrid w:val="0"/>
        <w:spacing w:line="360" w:lineRule="auto"/>
        <w:ind w:firstLine="420"/>
        <w:rPr>
          <w:rFonts w:ascii="Times New Roman" w:hAnsi="Times New Roman"/>
          <w:sz w:val="21"/>
          <w:szCs w:val="21"/>
        </w:rPr>
      </w:pPr>
      <w:r w:rsidRPr="00ED6145">
        <w:rPr>
          <w:rFonts w:ascii="Times New Roman" w:hAnsi="Times New Roman" w:hint="eastAsia"/>
          <w:sz w:val="21"/>
          <w:szCs w:val="21"/>
        </w:rPr>
        <w:t>（</w:t>
      </w:r>
      <w:r w:rsidRPr="00ED6145">
        <w:rPr>
          <w:rFonts w:ascii="Times New Roman" w:hAnsi="Times New Roman"/>
          <w:sz w:val="21"/>
          <w:szCs w:val="21"/>
        </w:rPr>
        <w:t>1</w:t>
      </w:r>
      <w:r w:rsidRPr="00ED6145">
        <w:rPr>
          <w:rFonts w:ascii="Times New Roman" w:hAnsi="Times New Roman" w:hint="eastAsia"/>
          <w:sz w:val="21"/>
          <w:szCs w:val="21"/>
        </w:rPr>
        <w:t>）符合《中华人民共和国政府采购法》第二十二条规定的相关证明材料；</w:t>
      </w:r>
    </w:p>
    <w:p w:rsidR="003B64B0" w:rsidRPr="00ED6145" w:rsidRDefault="003B64B0" w:rsidP="00ED6145">
      <w:pPr>
        <w:pStyle w:val="13"/>
        <w:snapToGrid w:val="0"/>
        <w:spacing w:line="360" w:lineRule="auto"/>
        <w:ind w:firstLine="420"/>
        <w:rPr>
          <w:rFonts w:ascii="Times New Roman" w:hAnsi="Times New Roman"/>
          <w:sz w:val="21"/>
          <w:szCs w:val="21"/>
        </w:rPr>
      </w:pPr>
      <w:r w:rsidRPr="00ED6145">
        <w:rPr>
          <w:rFonts w:ascii="Times New Roman" w:hAnsi="Times New Roman" w:hint="eastAsia"/>
          <w:sz w:val="21"/>
          <w:szCs w:val="21"/>
        </w:rPr>
        <w:t>各投标人须在投标文件中出具对应证明材料。（商业信誉可提前自查，投标文件中可不提供）</w:t>
      </w:r>
    </w:p>
    <w:p w:rsidR="003B64B0" w:rsidRPr="00ED6145" w:rsidRDefault="003B64B0" w:rsidP="00ED6145">
      <w:pPr>
        <w:pStyle w:val="13"/>
        <w:snapToGrid w:val="0"/>
        <w:spacing w:line="360" w:lineRule="auto"/>
        <w:ind w:firstLine="420"/>
        <w:rPr>
          <w:rFonts w:ascii="Times New Roman" w:hAnsi="Times New Roman"/>
          <w:sz w:val="21"/>
          <w:szCs w:val="21"/>
        </w:rPr>
      </w:pPr>
      <w:r w:rsidRPr="00ED6145">
        <w:rPr>
          <w:rFonts w:ascii="Times New Roman" w:hAnsi="Times New Roman"/>
          <w:sz w:val="21"/>
          <w:szCs w:val="21"/>
        </w:rPr>
        <w:t>a.</w:t>
      </w:r>
      <w:r w:rsidRPr="00ED6145">
        <w:rPr>
          <w:rFonts w:ascii="Times New Roman" w:hAnsi="Times New Roman" w:hint="eastAsia"/>
          <w:sz w:val="21"/>
          <w:szCs w:val="21"/>
        </w:rPr>
        <w:t>具有独立承担民事责任能力的证明材料；</w:t>
      </w:r>
    </w:p>
    <w:p w:rsidR="003B64B0" w:rsidRPr="00ED6145" w:rsidRDefault="003B64B0" w:rsidP="00ED6145">
      <w:pPr>
        <w:pStyle w:val="13"/>
        <w:snapToGrid w:val="0"/>
        <w:spacing w:line="360" w:lineRule="auto"/>
        <w:ind w:firstLine="420"/>
        <w:rPr>
          <w:rFonts w:ascii="Times New Roman" w:hAnsi="Times New Roman"/>
          <w:sz w:val="21"/>
          <w:szCs w:val="21"/>
        </w:rPr>
      </w:pPr>
      <w:r w:rsidRPr="00ED6145">
        <w:rPr>
          <w:rFonts w:ascii="Times New Roman" w:hAnsi="Times New Roman" w:hint="eastAsia"/>
          <w:sz w:val="21"/>
          <w:szCs w:val="21"/>
        </w:rPr>
        <w:t>投标人须在投标文件中出具符合以下情况的证明材料复印件（五选一）：</w:t>
      </w:r>
    </w:p>
    <w:p w:rsidR="003B64B0" w:rsidRPr="00ED6145" w:rsidRDefault="003B64B0" w:rsidP="00ED6145">
      <w:pPr>
        <w:pStyle w:val="13"/>
        <w:snapToGrid w:val="0"/>
        <w:spacing w:line="360" w:lineRule="auto"/>
        <w:ind w:firstLine="420"/>
        <w:rPr>
          <w:rFonts w:ascii="Times New Roman" w:hAnsi="Times New Roman"/>
          <w:sz w:val="21"/>
          <w:szCs w:val="21"/>
        </w:rPr>
      </w:pPr>
      <w:r w:rsidRPr="00ED6145">
        <w:rPr>
          <w:rFonts w:ascii="Times New Roman" w:hAnsi="Times New Roman" w:hint="eastAsia"/>
          <w:sz w:val="21"/>
          <w:szCs w:val="21"/>
        </w:rPr>
        <w:t>①　如投标人是企业（包括合伙企业），提供在工商部门注册的有效“企业法人营业执照”或“营业执照”；</w:t>
      </w:r>
    </w:p>
    <w:p w:rsidR="003B64B0" w:rsidRPr="00ED6145" w:rsidRDefault="003B64B0" w:rsidP="00ED6145">
      <w:pPr>
        <w:pStyle w:val="13"/>
        <w:snapToGrid w:val="0"/>
        <w:spacing w:line="360" w:lineRule="auto"/>
        <w:ind w:firstLine="420"/>
        <w:rPr>
          <w:rFonts w:ascii="Times New Roman" w:hAnsi="Times New Roman"/>
          <w:sz w:val="21"/>
          <w:szCs w:val="21"/>
        </w:rPr>
      </w:pPr>
      <w:r w:rsidRPr="00ED6145">
        <w:rPr>
          <w:rFonts w:ascii="Times New Roman" w:hAnsi="Times New Roman" w:hint="eastAsia"/>
          <w:sz w:val="21"/>
          <w:szCs w:val="21"/>
        </w:rPr>
        <w:t>②　如投标人是事业单位，提供有效的“事业单位法人证书”；</w:t>
      </w:r>
    </w:p>
    <w:p w:rsidR="003B64B0" w:rsidRPr="00ED6145" w:rsidRDefault="003B64B0" w:rsidP="00ED6145">
      <w:pPr>
        <w:pStyle w:val="13"/>
        <w:snapToGrid w:val="0"/>
        <w:spacing w:line="360" w:lineRule="auto"/>
        <w:ind w:firstLine="420"/>
        <w:rPr>
          <w:rFonts w:ascii="Times New Roman" w:hAnsi="Times New Roman"/>
          <w:sz w:val="21"/>
          <w:szCs w:val="21"/>
        </w:rPr>
      </w:pPr>
      <w:r w:rsidRPr="00ED6145">
        <w:rPr>
          <w:rFonts w:ascii="Times New Roman" w:hAnsi="Times New Roman" w:hint="eastAsia"/>
          <w:sz w:val="21"/>
          <w:szCs w:val="21"/>
        </w:rPr>
        <w:t>③　如投标人是非企业专业服务机构的，提供执业许可证等证明文件；</w:t>
      </w:r>
    </w:p>
    <w:p w:rsidR="003B64B0" w:rsidRPr="00ED6145" w:rsidRDefault="003B64B0" w:rsidP="00ED6145">
      <w:pPr>
        <w:pStyle w:val="13"/>
        <w:snapToGrid w:val="0"/>
        <w:spacing w:line="360" w:lineRule="auto"/>
        <w:ind w:firstLine="420"/>
        <w:rPr>
          <w:rFonts w:ascii="Times New Roman" w:hAnsi="Times New Roman"/>
          <w:sz w:val="21"/>
          <w:szCs w:val="21"/>
        </w:rPr>
      </w:pPr>
      <w:r w:rsidRPr="00ED6145">
        <w:rPr>
          <w:rFonts w:ascii="Times New Roman" w:hAnsi="Times New Roman" w:hint="eastAsia"/>
          <w:sz w:val="21"/>
          <w:szCs w:val="21"/>
        </w:rPr>
        <w:t>④　如投标人是个体工商户，提供有效的“个体工商户营业执照”；</w:t>
      </w:r>
    </w:p>
    <w:p w:rsidR="003B64B0" w:rsidRPr="00ED6145" w:rsidRDefault="003B64B0" w:rsidP="00ED6145">
      <w:pPr>
        <w:pStyle w:val="13"/>
        <w:snapToGrid w:val="0"/>
        <w:spacing w:line="360" w:lineRule="auto"/>
        <w:ind w:firstLine="420"/>
        <w:rPr>
          <w:rFonts w:ascii="Times New Roman" w:hAnsi="Times New Roman"/>
          <w:sz w:val="21"/>
          <w:szCs w:val="21"/>
        </w:rPr>
      </w:pPr>
      <w:r w:rsidRPr="00ED6145">
        <w:rPr>
          <w:rFonts w:ascii="Times New Roman" w:hAnsi="Times New Roman" w:hint="eastAsia"/>
          <w:sz w:val="21"/>
          <w:szCs w:val="21"/>
        </w:rPr>
        <w:t>⑤　如投标人是自然人，提供有效的自然人身份证明（居民身份证正反面或公安机关出具的临时居民身份证正反面或港澳台胞证或护照）。</w:t>
      </w:r>
    </w:p>
    <w:p w:rsidR="003B64B0" w:rsidRPr="00ED6145" w:rsidRDefault="003B64B0" w:rsidP="00ED6145">
      <w:pPr>
        <w:pStyle w:val="13"/>
        <w:snapToGrid w:val="0"/>
        <w:spacing w:line="360" w:lineRule="auto"/>
        <w:ind w:firstLine="420"/>
        <w:rPr>
          <w:rFonts w:ascii="Times New Roman" w:hAnsi="Times New Roman"/>
          <w:sz w:val="21"/>
          <w:szCs w:val="21"/>
        </w:rPr>
      </w:pPr>
      <w:r w:rsidRPr="00ED6145">
        <w:rPr>
          <w:rFonts w:ascii="Times New Roman" w:hAnsi="Times New Roman" w:hint="eastAsia"/>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3B64B0" w:rsidRPr="00ED6145" w:rsidRDefault="003B64B0" w:rsidP="00ED6145">
      <w:pPr>
        <w:pStyle w:val="13"/>
        <w:snapToGrid w:val="0"/>
        <w:spacing w:line="360" w:lineRule="auto"/>
        <w:ind w:firstLine="420"/>
        <w:rPr>
          <w:rFonts w:ascii="Times New Roman" w:hAnsi="Times New Roman"/>
          <w:sz w:val="21"/>
          <w:szCs w:val="21"/>
        </w:rPr>
      </w:pPr>
      <w:r w:rsidRPr="00ED6145">
        <w:rPr>
          <w:rFonts w:ascii="Times New Roman" w:hAnsi="Times New Roman"/>
          <w:sz w:val="21"/>
          <w:szCs w:val="21"/>
        </w:rPr>
        <w:t>b.</w:t>
      </w:r>
      <w:r w:rsidRPr="00ED6145">
        <w:rPr>
          <w:rFonts w:ascii="Times New Roman" w:hAnsi="Times New Roman" w:hint="eastAsia"/>
          <w:sz w:val="21"/>
          <w:szCs w:val="21"/>
        </w:rPr>
        <w:t>符合参与政府采购活动资格条件的承诺函；</w:t>
      </w:r>
    </w:p>
    <w:p w:rsidR="003B64B0" w:rsidRPr="00ED6145" w:rsidRDefault="003B64B0" w:rsidP="00ED6145">
      <w:pPr>
        <w:pStyle w:val="13"/>
        <w:snapToGrid w:val="0"/>
        <w:spacing w:line="360" w:lineRule="auto"/>
        <w:ind w:firstLine="420"/>
        <w:rPr>
          <w:rFonts w:ascii="Times New Roman" w:hAnsi="Times New Roman"/>
          <w:sz w:val="21"/>
          <w:szCs w:val="21"/>
        </w:rPr>
      </w:pPr>
      <w:r w:rsidRPr="00ED6145">
        <w:rPr>
          <w:rFonts w:ascii="Times New Roman" w:hAnsi="Times New Roman"/>
          <w:sz w:val="21"/>
          <w:szCs w:val="21"/>
        </w:rPr>
        <w:t>c.</w:t>
      </w:r>
      <w:r w:rsidRPr="00ED6145">
        <w:rPr>
          <w:rFonts w:ascii="Times New Roman" w:hAnsi="Times New Roman" w:hint="eastAsia"/>
          <w:sz w:val="21"/>
          <w:szCs w:val="21"/>
        </w:rPr>
        <w:t>商业信誉：</w:t>
      </w:r>
    </w:p>
    <w:p w:rsidR="003B64B0" w:rsidRPr="00ED6145" w:rsidRDefault="003B64B0" w:rsidP="00ED6145">
      <w:pPr>
        <w:pStyle w:val="13"/>
        <w:snapToGrid w:val="0"/>
        <w:spacing w:line="360" w:lineRule="auto"/>
        <w:ind w:firstLine="420"/>
        <w:rPr>
          <w:rFonts w:ascii="Times New Roman" w:hAnsi="Times New Roman"/>
          <w:sz w:val="21"/>
          <w:szCs w:val="21"/>
        </w:rPr>
      </w:pPr>
      <w:r w:rsidRPr="00ED6145">
        <w:rPr>
          <w:rFonts w:ascii="Times New Roman" w:hAnsi="Times New Roman" w:hint="eastAsia"/>
          <w:sz w:val="21"/>
          <w:szCs w:val="21"/>
        </w:rPr>
        <w:t>至本项目投标截止时间止未列入失信被执行人、重大税收违法案件当事人名单、政府采购严重违法失信行为记录名单。（代理机构以开标当日在“信用中国”网站（</w:t>
      </w:r>
      <w:r w:rsidRPr="00ED6145">
        <w:rPr>
          <w:rFonts w:ascii="Times New Roman" w:hAnsi="Times New Roman"/>
          <w:sz w:val="21"/>
          <w:szCs w:val="21"/>
        </w:rPr>
        <w:t>www.creditchina.gov.cn</w:t>
      </w:r>
      <w:r w:rsidRPr="00ED6145">
        <w:rPr>
          <w:rFonts w:ascii="Times New Roman" w:hAnsi="Times New Roman" w:hint="eastAsia"/>
          <w:sz w:val="21"/>
          <w:szCs w:val="21"/>
        </w:rPr>
        <w:t>）、中国政府采购网（</w:t>
      </w:r>
      <w:r w:rsidRPr="00ED6145">
        <w:rPr>
          <w:rFonts w:ascii="Times New Roman" w:hAnsi="Times New Roman"/>
          <w:sz w:val="21"/>
          <w:szCs w:val="21"/>
        </w:rPr>
        <w:t>www.ccgp.gov.cn</w:t>
      </w:r>
      <w:r w:rsidRPr="00ED6145">
        <w:rPr>
          <w:rFonts w:ascii="Times New Roman" w:hAnsi="Times New Roman" w:hint="eastAsia"/>
          <w:sz w:val="21"/>
          <w:szCs w:val="21"/>
        </w:rPr>
        <w:t>）网页查询记录为准）</w:t>
      </w:r>
    </w:p>
    <w:p w:rsidR="003B64B0" w:rsidRPr="00ED6145" w:rsidRDefault="003B64B0" w:rsidP="00ED6145">
      <w:pPr>
        <w:pStyle w:val="13"/>
        <w:snapToGrid w:val="0"/>
        <w:spacing w:line="360" w:lineRule="auto"/>
        <w:ind w:firstLine="420"/>
        <w:rPr>
          <w:rFonts w:ascii="Times New Roman" w:hAnsi="Times New Roman"/>
          <w:sz w:val="21"/>
          <w:szCs w:val="21"/>
        </w:rPr>
      </w:pPr>
      <w:r w:rsidRPr="00ED6145">
        <w:rPr>
          <w:rFonts w:ascii="Times New Roman" w:hAnsi="Times New Roman" w:hint="eastAsia"/>
          <w:sz w:val="21"/>
          <w:szCs w:val="21"/>
        </w:rPr>
        <w:t>对列入失信被执行人、重大税收违法案件当事人名单、政府采购严重违法失信行为记录名单的投标人，其投标将作无效标处理。</w:t>
      </w:r>
    </w:p>
    <w:p w:rsidR="003B64B0" w:rsidRPr="00ED6145" w:rsidRDefault="003B64B0" w:rsidP="00ED6145">
      <w:pPr>
        <w:pStyle w:val="13"/>
        <w:snapToGrid w:val="0"/>
        <w:spacing w:line="360" w:lineRule="auto"/>
        <w:ind w:firstLine="420"/>
        <w:rPr>
          <w:rFonts w:ascii="Times New Roman" w:hAnsi="Times New Roman"/>
          <w:sz w:val="21"/>
          <w:szCs w:val="21"/>
        </w:rPr>
      </w:pPr>
      <w:r w:rsidRPr="00ED6145">
        <w:rPr>
          <w:rFonts w:hint="eastAsia"/>
          <w:sz w:val="21"/>
          <w:szCs w:val="21"/>
        </w:rPr>
        <w:t>（</w:t>
      </w:r>
      <w:r w:rsidRPr="00ED6145">
        <w:rPr>
          <w:sz w:val="21"/>
          <w:szCs w:val="21"/>
        </w:rPr>
        <w:t>2</w:t>
      </w:r>
      <w:r w:rsidRPr="00ED6145">
        <w:rPr>
          <w:rFonts w:hint="eastAsia"/>
          <w:sz w:val="21"/>
          <w:szCs w:val="21"/>
        </w:rPr>
        <w:t>）落实政府采购政策需满足的资格要求：</w:t>
      </w:r>
      <w:r w:rsidRPr="00ED6145">
        <w:rPr>
          <w:rFonts w:ascii="Times New Roman" w:hAnsi="Times New Roman" w:hint="eastAsia"/>
          <w:sz w:val="21"/>
          <w:szCs w:val="21"/>
        </w:rPr>
        <w:t>无。</w:t>
      </w:r>
    </w:p>
    <w:p w:rsidR="003B64B0" w:rsidRPr="00ED6145" w:rsidRDefault="003B64B0" w:rsidP="00ED6145">
      <w:pPr>
        <w:pStyle w:val="13"/>
        <w:snapToGrid w:val="0"/>
        <w:spacing w:line="360" w:lineRule="auto"/>
        <w:ind w:firstLine="420"/>
        <w:rPr>
          <w:rFonts w:ascii="Times New Roman" w:hAnsi="Times New Roman"/>
          <w:sz w:val="21"/>
          <w:szCs w:val="21"/>
        </w:rPr>
      </w:pPr>
      <w:bookmarkStart w:id="28" w:name="_GoBack"/>
      <w:r w:rsidRPr="00ED6145">
        <w:rPr>
          <w:rFonts w:ascii="Times New Roman" w:hAnsi="Times New Roman" w:hint="eastAsia"/>
          <w:sz w:val="21"/>
          <w:szCs w:val="21"/>
        </w:rPr>
        <w:t>（</w:t>
      </w:r>
      <w:r w:rsidRPr="00ED6145">
        <w:rPr>
          <w:rFonts w:ascii="Times New Roman" w:hAnsi="Times New Roman"/>
          <w:sz w:val="21"/>
          <w:szCs w:val="21"/>
        </w:rPr>
        <w:t>3</w:t>
      </w:r>
      <w:r w:rsidRPr="00ED6145">
        <w:rPr>
          <w:rFonts w:ascii="Times New Roman" w:hAnsi="Times New Roman" w:hint="eastAsia"/>
          <w:sz w:val="21"/>
          <w:szCs w:val="21"/>
        </w:rPr>
        <w:t>）特定资格条件：</w:t>
      </w:r>
      <w:r w:rsidRPr="00ED6145">
        <w:rPr>
          <w:rFonts w:hint="eastAsia"/>
          <w:sz w:val="21"/>
          <w:szCs w:val="21"/>
        </w:rPr>
        <w:t>在中华人民共和国境内注册、经国家保险监督管理机构批准设立且持有《中华人民共和国经营保险业务许可证》的全国性保险公司或其分支机构（分公司或支公司投标的，需提供总公司授权）</w:t>
      </w:r>
      <w:r w:rsidRPr="00ED6145">
        <w:rPr>
          <w:sz w:val="21"/>
          <w:szCs w:val="21"/>
        </w:rPr>
        <w:t>  </w:t>
      </w:r>
      <w:r w:rsidRPr="00ED6145">
        <w:rPr>
          <w:rFonts w:ascii="Times New Roman" w:hAnsi="Times New Roman" w:hint="eastAsia"/>
          <w:sz w:val="21"/>
          <w:szCs w:val="21"/>
        </w:rPr>
        <w:t>。</w:t>
      </w:r>
    </w:p>
    <w:bookmarkEnd w:id="28"/>
    <w:p w:rsidR="003B64B0" w:rsidRPr="00ED6145" w:rsidRDefault="003B64B0" w:rsidP="00ED6145">
      <w:pPr>
        <w:pStyle w:val="13"/>
        <w:snapToGrid w:val="0"/>
        <w:spacing w:line="360" w:lineRule="auto"/>
        <w:ind w:firstLine="420"/>
        <w:rPr>
          <w:rFonts w:ascii="Times New Roman" w:hAnsi="Times New Roman"/>
          <w:sz w:val="21"/>
          <w:szCs w:val="21"/>
        </w:rPr>
      </w:pPr>
      <w:r w:rsidRPr="00ED6145">
        <w:rPr>
          <w:rFonts w:ascii="Times New Roman" w:hAnsi="Times New Roman" w:hint="eastAsia"/>
          <w:sz w:val="21"/>
          <w:szCs w:val="21"/>
        </w:rPr>
        <w:t>（</w:t>
      </w:r>
      <w:r w:rsidRPr="00ED6145">
        <w:rPr>
          <w:rFonts w:ascii="Times New Roman" w:hAnsi="Times New Roman"/>
          <w:sz w:val="21"/>
          <w:szCs w:val="21"/>
        </w:rPr>
        <w:t>4</w:t>
      </w:r>
      <w:r w:rsidRPr="00ED6145">
        <w:rPr>
          <w:rFonts w:ascii="Times New Roman" w:hAnsi="Times New Roman" w:hint="eastAsia"/>
          <w:sz w:val="21"/>
          <w:szCs w:val="21"/>
        </w:rPr>
        <w:t>）联合协议（如为联合体投标）。</w:t>
      </w:r>
    </w:p>
    <w:p w:rsidR="003B64B0" w:rsidRPr="00ED6145" w:rsidRDefault="003B64B0">
      <w:pPr>
        <w:adjustRightInd w:val="0"/>
        <w:spacing w:line="360" w:lineRule="auto"/>
        <w:ind w:firstLineChars="228" w:firstLine="481"/>
        <w:rPr>
          <w:b/>
          <w:kern w:val="0"/>
          <w:szCs w:val="21"/>
        </w:rPr>
      </w:pPr>
      <w:r w:rsidRPr="00ED6145">
        <w:rPr>
          <w:b/>
          <w:kern w:val="0"/>
          <w:szCs w:val="21"/>
        </w:rPr>
        <w:t>8.3</w:t>
      </w:r>
      <w:r w:rsidRPr="00ED6145">
        <w:rPr>
          <w:rFonts w:hint="eastAsia"/>
          <w:b/>
          <w:kern w:val="0"/>
          <w:szCs w:val="21"/>
        </w:rPr>
        <w:t>商务技术文件</w:t>
      </w:r>
    </w:p>
    <w:p w:rsidR="003B64B0" w:rsidRPr="00ED6145" w:rsidRDefault="003B64B0" w:rsidP="00C776F1">
      <w:pPr>
        <w:adjustRightInd w:val="0"/>
        <w:snapToGrid w:val="0"/>
        <w:spacing w:line="360" w:lineRule="auto"/>
        <w:ind w:firstLineChars="228" w:firstLine="479"/>
        <w:rPr>
          <w:kern w:val="0"/>
          <w:szCs w:val="21"/>
        </w:rPr>
      </w:pPr>
      <w:r w:rsidRPr="00ED6145">
        <w:rPr>
          <w:rFonts w:hint="eastAsia"/>
          <w:kern w:val="0"/>
          <w:szCs w:val="21"/>
        </w:rPr>
        <w:t>内容可以是资料，图表或说明，必须包含但不仅限于以下内容：</w:t>
      </w:r>
    </w:p>
    <w:p w:rsidR="003B64B0" w:rsidRPr="00ED6145" w:rsidRDefault="003B64B0" w:rsidP="00ED6145">
      <w:pPr>
        <w:pStyle w:val="13"/>
        <w:snapToGrid w:val="0"/>
        <w:spacing w:line="360" w:lineRule="auto"/>
        <w:ind w:firstLine="420"/>
        <w:rPr>
          <w:rFonts w:ascii="宋体" w:cs="宋体"/>
          <w:sz w:val="21"/>
          <w:szCs w:val="21"/>
        </w:rPr>
      </w:pPr>
      <w:r w:rsidRPr="00ED6145">
        <w:rPr>
          <w:rFonts w:ascii="宋体" w:hAnsi="宋体" w:cs="宋体" w:hint="eastAsia"/>
          <w:sz w:val="21"/>
          <w:szCs w:val="21"/>
        </w:rPr>
        <w:t>（</w:t>
      </w:r>
      <w:r w:rsidRPr="00ED6145">
        <w:rPr>
          <w:rFonts w:ascii="宋体" w:hAnsi="宋体" w:cs="宋体"/>
          <w:sz w:val="21"/>
          <w:szCs w:val="21"/>
        </w:rPr>
        <w:t>1</w:t>
      </w:r>
      <w:r w:rsidRPr="00ED6145">
        <w:rPr>
          <w:rFonts w:ascii="宋体" w:hAnsi="宋体" w:cs="宋体" w:hint="eastAsia"/>
          <w:sz w:val="21"/>
          <w:szCs w:val="21"/>
        </w:rPr>
        <w:t>）磋商响应函；</w:t>
      </w:r>
    </w:p>
    <w:p w:rsidR="003B64B0" w:rsidRPr="00ED6145" w:rsidRDefault="003B64B0" w:rsidP="00ED6145">
      <w:pPr>
        <w:pStyle w:val="13"/>
        <w:tabs>
          <w:tab w:val="left" w:pos="3360"/>
        </w:tabs>
        <w:snapToGrid w:val="0"/>
        <w:spacing w:line="360" w:lineRule="auto"/>
        <w:ind w:right="210" w:firstLine="420"/>
        <w:rPr>
          <w:rFonts w:ascii="宋体" w:cs="宋体"/>
          <w:sz w:val="21"/>
          <w:szCs w:val="21"/>
        </w:rPr>
      </w:pPr>
      <w:r w:rsidRPr="00ED6145">
        <w:rPr>
          <w:rFonts w:ascii="宋体" w:hAnsi="宋体" w:cs="宋体" w:hint="eastAsia"/>
          <w:sz w:val="21"/>
          <w:szCs w:val="21"/>
        </w:rPr>
        <w:t>（</w:t>
      </w:r>
      <w:r w:rsidRPr="00ED6145">
        <w:rPr>
          <w:rFonts w:ascii="宋体" w:hAnsi="宋体" w:cs="宋体"/>
          <w:sz w:val="21"/>
          <w:szCs w:val="21"/>
        </w:rPr>
        <w:t>2</w:t>
      </w:r>
      <w:r w:rsidRPr="00ED6145">
        <w:rPr>
          <w:rFonts w:ascii="宋体" w:hAnsi="宋体" w:cs="宋体" w:hint="eastAsia"/>
          <w:sz w:val="21"/>
          <w:szCs w:val="21"/>
        </w:rPr>
        <w:t>）法定代表人资格证明书；</w:t>
      </w:r>
    </w:p>
    <w:p w:rsidR="003B64B0" w:rsidRPr="00ED6145" w:rsidRDefault="003B64B0" w:rsidP="00ED6145">
      <w:pPr>
        <w:pStyle w:val="13"/>
        <w:tabs>
          <w:tab w:val="left" w:pos="3360"/>
        </w:tabs>
        <w:snapToGrid w:val="0"/>
        <w:spacing w:line="360" w:lineRule="auto"/>
        <w:ind w:right="210" w:firstLine="420"/>
        <w:rPr>
          <w:rFonts w:ascii="宋体" w:cs="宋体"/>
          <w:sz w:val="21"/>
          <w:szCs w:val="21"/>
        </w:rPr>
      </w:pPr>
      <w:r w:rsidRPr="00ED6145">
        <w:rPr>
          <w:rFonts w:ascii="宋体" w:hAnsi="宋体" w:cs="宋体" w:hint="eastAsia"/>
          <w:sz w:val="21"/>
          <w:szCs w:val="21"/>
        </w:rPr>
        <w:t>（</w:t>
      </w:r>
      <w:r w:rsidRPr="00ED6145">
        <w:rPr>
          <w:rFonts w:ascii="宋体" w:hAnsi="宋体" w:cs="宋体"/>
          <w:sz w:val="21"/>
          <w:szCs w:val="21"/>
        </w:rPr>
        <w:t>3</w:t>
      </w:r>
      <w:r w:rsidRPr="00ED6145">
        <w:rPr>
          <w:rFonts w:ascii="宋体" w:hAnsi="宋体" w:cs="宋体" w:hint="eastAsia"/>
          <w:sz w:val="21"/>
          <w:szCs w:val="21"/>
        </w:rPr>
        <w:t>）法定代表人授权委托书（法定代表人签署不需提供此书）；</w:t>
      </w:r>
    </w:p>
    <w:p w:rsidR="003B64B0" w:rsidRPr="00ED6145" w:rsidRDefault="003B64B0" w:rsidP="00ED6145">
      <w:pPr>
        <w:pStyle w:val="13"/>
        <w:tabs>
          <w:tab w:val="left" w:pos="3360"/>
        </w:tabs>
        <w:snapToGrid w:val="0"/>
        <w:spacing w:line="360" w:lineRule="auto"/>
        <w:ind w:right="210" w:firstLine="420"/>
        <w:rPr>
          <w:rFonts w:ascii="宋体" w:cs="宋体"/>
          <w:sz w:val="21"/>
          <w:szCs w:val="21"/>
        </w:rPr>
      </w:pPr>
      <w:r w:rsidRPr="00ED6145">
        <w:rPr>
          <w:rFonts w:ascii="宋体" w:hAnsi="宋体" w:cs="宋体" w:hint="eastAsia"/>
          <w:sz w:val="21"/>
          <w:szCs w:val="21"/>
        </w:rPr>
        <w:t>法定代表人及授权代表身份证正反面复印件；</w:t>
      </w:r>
    </w:p>
    <w:p w:rsidR="003B64B0" w:rsidRPr="00ED6145" w:rsidRDefault="003B64B0" w:rsidP="00ED6145">
      <w:pPr>
        <w:pStyle w:val="13"/>
        <w:tabs>
          <w:tab w:val="left" w:pos="3360"/>
        </w:tabs>
        <w:snapToGrid w:val="0"/>
        <w:spacing w:line="360" w:lineRule="auto"/>
        <w:ind w:right="210" w:firstLine="420"/>
        <w:rPr>
          <w:rFonts w:ascii="宋体" w:cs="宋体"/>
          <w:sz w:val="21"/>
          <w:szCs w:val="21"/>
        </w:rPr>
      </w:pPr>
      <w:r w:rsidRPr="00ED6145">
        <w:rPr>
          <w:rFonts w:ascii="宋体" w:hAnsi="宋体" w:cs="宋体" w:hint="eastAsia"/>
          <w:sz w:val="21"/>
          <w:szCs w:val="21"/>
        </w:rPr>
        <w:t>社保机构出具的投标截止日前</w:t>
      </w:r>
      <w:r w:rsidRPr="00ED6145">
        <w:rPr>
          <w:rFonts w:ascii="宋体" w:hAnsi="宋体" w:cs="宋体"/>
          <w:sz w:val="21"/>
          <w:szCs w:val="21"/>
        </w:rPr>
        <w:t>6</w:t>
      </w:r>
      <w:r w:rsidRPr="00ED6145">
        <w:rPr>
          <w:rFonts w:ascii="宋体" w:hAnsi="宋体" w:cs="宋体" w:hint="eastAsia"/>
          <w:sz w:val="21"/>
          <w:szCs w:val="21"/>
        </w:rPr>
        <w:t>个月内授权代表的投标单位社保缴纳证明，任职不足</w:t>
      </w:r>
      <w:r w:rsidRPr="00ED6145">
        <w:rPr>
          <w:rFonts w:ascii="宋体" w:hAnsi="宋体" w:cs="宋体"/>
          <w:sz w:val="21"/>
          <w:szCs w:val="21"/>
        </w:rPr>
        <w:t>6</w:t>
      </w:r>
      <w:r w:rsidRPr="00ED6145">
        <w:rPr>
          <w:rFonts w:ascii="宋体" w:hAnsi="宋体" w:cs="宋体" w:hint="eastAsia"/>
          <w:sz w:val="21"/>
          <w:szCs w:val="21"/>
        </w:rPr>
        <w:t>个月的可提供劳动合同证明文件；</w:t>
      </w:r>
    </w:p>
    <w:p w:rsidR="003B64B0" w:rsidRPr="00ED6145" w:rsidRDefault="003B64B0" w:rsidP="00ED6145">
      <w:pPr>
        <w:pStyle w:val="13"/>
        <w:tabs>
          <w:tab w:val="left" w:pos="3360"/>
        </w:tabs>
        <w:snapToGrid w:val="0"/>
        <w:spacing w:line="360" w:lineRule="auto"/>
        <w:ind w:right="210" w:firstLine="420"/>
        <w:rPr>
          <w:rFonts w:ascii="宋体" w:cs="宋体"/>
          <w:sz w:val="21"/>
          <w:szCs w:val="21"/>
        </w:rPr>
      </w:pPr>
      <w:r w:rsidRPr="00ED6145">
        <w:rPr>
          <w:rFonts w:ascii="宋体" w:hAnsi="宋体" w:cs="宋体" w:hint="eastAsia"/>
          <w:sz w:val="21"/>
          <w:szCs w:val="21"/>
        </w:rPr>
        <w:t>（</w:t>
      </w:r>
      <w:r w:rsidRPr="00ED6145">
        <w:rPr>
          <w:rFonts w:ascii="宋体" w:hAnsi="宋体" w:cs="宋体"/>
          <w:sz w:val="21"/>
          <w:szCs w:val="21"/>
        </w:rPr>
        <w:t>4</w:t>
      </w:r>
      <w:r w:rsidRPr="00ED6145">
        <w:rPr>
          <w:rFonts w:ascii="宋体" w:hAnsi="宋体" w:cs="宋体" w:hint="eastAsia"/>
          <w:sz w:val="21"/>
          <w:szCs w:val="21"/>
        </w:rPr>
        <w:t>）中小企业声明函（如有）；</w:t>
      </w:r>
    </w:p>
    <w:p w:rsidR="003B64B0" w:rsidRPr="00ED6145" w:rsidRDefault="003B64B0" w:rsidP="00ED6145">
      <w:pPr>
        <w:pStyle w:val="13"/>
        <w:tabs>
          <w:tab w:val="left" w:pos="3360"/>
        </w:tabs>
        <w:snapToGrid w:val="0"/>
        <w:spacing w:line="360" w:lineRule="auto"/>
        <w:ind w:right="210" w:firstLine="420"/>
        <w:rPr>
          <w:rFonts w:ascii="宋体" w:cs="宋体"/>
          <w:sz w:val="21"/>
          <w:szCs w:val="21"/>
        </w:rPr>
      </w:pPr>
      <w:r w:rsidRPr="00ED6145">
        <w:rPr>
          <w:rFonts w:ascii="宋体" w:hAnsi="宋体" w:cs="宋体" w:hint="eastAsia"/>
          <w:sz w:val="21"/>
          <w:szCs w:val="21"/>
        </w:rPr>
        <w:t>（</w:t>
      </w:r>
      <w:r w:rsidRPr="00ED6145">
        <w:rPr>
          <w:rFonts w:ascii="宋体" w:hAnsi="宋体" w:cs="宋体"/>
          <w:sz w:val="21"/>
          <w:szCs w:val="21"/>
        </w:rPr>
        <w:t>5</w:t>
      </w:r>
      <w:r w:rsidRPr="00ED6145">
        <w:rPr>
          <w:rFonts w:ascii="宋体" w:hAnsi="宋体" w:cs="宋体" w:hint="eastAsia"/>
          <w:sz w:val="21"/>
          <w:szCs w:val="21"/>
        </w:rPr>
        <w:t>）供应商为监狱企业的证明文件：省级以上监狱管理局、戒毒管理局（含新疆生产建设兵团）出具（如有）；</w:t>
      </w:r>
    </w:p>
    <w:p w:rsidR="003B64B0" w:rsidRPr="00ED6145" w:rsidRDefault="003B64B0" w:rsidP="00ED6145">
      <w:pPr>
        <w:pStyle w:val="13"/>
        <w:tabs>
          <w:tab w:val="left" w:pos="3360"/>
        </w:tabs>
        <w:snapToGrid w:val="0"/>
        <w:spacing w:line="360" w:lineRule="auto"/>
        <w:ind w:right="210" w:firstLine="420"/>
        <w:rPr>
          <w:rFonts w:ascii="宋体" w:cs="宋体"/>
          <w:sz w:val="21"/>
          <w:szCs w:val="21"/>
        </w:rPr>
      </w:pPr>
      <w:r w:rsidRPr="00ED6145">
        <w:rPr>
          <w:rFonts w:ascii="宋体" w:hAnsi="宋体" w:cs="宋体" w:hint="eastAsia"/>
          <w:sz w:val="21"/>
          <w:szCs w:val="21"/>
        </w:rPr>
        <w:t>（</w:t>
      </w:r>
      <w:r w:rsidRPr="00ED6145">
        <w:rPr>
          <w:rFonts w:ascii="宋体" w:hAnsi="宋体" w:cs="宋体"/>
          <w:sz w:val="21"/>
          <w:szCs w:val="21"/>
        </w:rPr>
        <w:t>6</w:t>
      </w:r>
      <w:r w:rsidRPr="00ED6145">
        <w:rPr>
          <w:rFonts w:ascii="宋体" w:hAnsi="宋体" w:cs="宋体" w:hint="eastAsia"/>
          <w:sz w:val="21"/>
          <w:szCs w:val="21"/>
        </w:rPr>
        <w:t>）残疾人福利性单位声明函（如有）</w:t>
      </w:r>
      <w:r w:rsidRPr="00ED6145">
        <w:rPr>
          <w:rFonts w:ascii="宋体" w:cs="宋体"/>
          <w:sz w:val="21"/>
          <w:szCs w:val="21"/>
        </w:rPr>
        <w:tab/>
      </w:r>
      <w:r w:rsidRPr="00ED6145">
        <w:rPr>
          <w:rFonts w:ascii="宋体" w:hAnsi="宋体" w:cs="宋体" w:hint="eastAsia"/>
          <w:sz w:val="21"/>
          <w:szCs w:val="21"/>
        </w:rPr>
        <w:t>；</w:t>
      </w:r>
    </w:p>
    <w:p w:rsidR="003B64B0" w:rsidRPr="00ED6145" w:rsidRDefault="003B64B0" w:rsidP="00ED6145">
      <w:pPr>
        <w:pStyle w:val="13"/>
        <w:tabs>
          <w:tab w:val="left" w:pos="3360"/>
        </w:tabs>
        <w:snapToGrid w:val="0"/>
        <w:spacing w:line="360" w:lineRule="auto"/>
        <w:ind w:right="210" w:firstLine="420"/>
        <w:rPr>
          <w:rFonts w:ascii="宋体" w:cs="宋体"/>
          <w:sz w:val="21"/>
          <w:szCs w:val="21"/>
        </w:rPr>
      </w:pPr>
      <w:r w:rsidRPr="00ED6145">
        <w:rPr>
          <w:rFonts w:ascii="宋体" w:hAnsi="宋体" w:cs="宋体" w:hint="eastAsia"/>
          <w:sz w:val="21"/>
          <w:szCs w:val="21"/>
        </w:rPr>
        <w:t>（</w:t>
      </w:r>
      <w:r w:rsidRPr="00ED6145">
        <w:rPr>
          <w:rFonts w:ascii="宋体" w:hAnsi="宋体" w:cs="宋体"/>
          <w:sz w:val="21"/>
          <w:szCs w:val="21"/>
        </w:rPr>
        <w:t>7</w:t>
      </w:r>
      <w:r w:rsidRPr="00ED6145">
        <w:rPr>
          <w:rFonts w:ascii="宋体" w:hAnsi="宋体" w:cs="宋体" w:hint="eastAsia"/>
          <w:sz w:val="21"/>
          <w:szCs w:val="21"/>
        </w:rPr>
        <w:t>）分包意向协议（如有分包）；</w:t>
      </w:r>
    </w:p>
    <w:p w:rsidR="003B64B0" w:rsidRPr="00ED6145" w:rsidRDefault="003B64B0" w:rsidP="00ED6145">
      <w:pPr>
        <w:pStyle w:val="13"/>
        <w:tabs>
          <w:tab w:val="left" w:pos="3360"/>
        </w:tabs>
        <w:snapToGrid w:val="0"/>
        <w:spacing w:line="360" w:lineRule="auto"/>
        <w:ind w:right="210" w:firstLine="420"/>
        <w:rPr>
          <w:rFonts w:ascii="宋体" w:cs="宋体"/>
          <w:sz w:val="21"/>
          <w:szCs w:val="21"/>
        </w:rPr>
      </w:pPr>
      <w:r w:rsidRPr="00ED6145">
        <w:rPr>
          <w:rFonts w:ascii="宋体" w:hAnsi="宋体" w:cs="宋体" w:hint="eastAsia"/>
          <w:sz w:val="21"/>
          <w:szCs w:val="21"/>
        </w:rPr>
        <w:t>（</w:t>
      </w:r>
      <w:r w:rsidRPr="00ED6145">
        <w:rPr>
          <w:rFonts w:ascii="宋体" w:hAnsi="宋体" w:cs="宋体"/>
          <w:sz w:val="21"/>
          <w:szCs w:val="21"/>
        </w:rPr>
        <w:t>8</w:t>
      </w:r>
      <w:r w:rsidRPr="00ED6145">
        <w:rPr>
          <w:rFonts w:ascii="宋体" w:hAnsi="宋体" w:cs="宋体" w:hint="eastAsia"/>
          <w:sz w:val="21"/>
          <w:szCs w:val="21"/>
        </w:rPr>
        <w:t>）中标服务费支付承诺书；</w:t>
      </w:r>
    </w:p>
    <w:p w:rsidR="003B64B0" w:rsidRPr="00ED6145" w:rsidRDefault="003B64B0" w:rsidP="00ED6145">
      <w:pPr>
        <w:pStyle w:val="13"/>
        <w:snapToGrid w:val="0"/>
        <w:spacing w:line="360" w:lineRule="auto"/>
        <w:ind w:firstLine="420"/>
        <w:rPr>
          <w:rFonts w:ascii="Times New Roman" w:hAnsi="Times New Roman"/>
          <w:sz w:val="21"/>
          <w:szCs w:val="21"/>
        </w:rPr>
      </w:pPr>
      <w:r w:rsidRPr="00ED6145">
        <w:rPr>
          <w:rFonts w:ascii="Times New Roman" w:hAnsi="Times New Roman" w:hint="eastAsia"/>
          <w:sz w:val="21"/>
          <w:szCs w:val="21"/>
        </w:rPr>
        <w:t>（</w:t>
      </w:r>
      <w:r w:rsidRPr="00ED6145">
        <w:rPr>
          <w:rFonts w:ascii="Times New Roman" w:hAnsi="Times New Roman"/>
          <w:sz w:val="21"/>
          <w:szCs w:val="21"/>
        </w:rPr>
        <w:t>9</w:t>
      </w:r>
      <w:r w:rsidRPr="00ED6145">
        <w:rPr>
          <w:rFonts w:ascii="Times New Roman" w:hAnsi="Times New Roman" w:hint="eastAsia"/>
          <w:sz w:val="21"/>
          <w:szCs w:val="21"/>
        </w:rPr>
        <w:t>）</w:t>
      </w:r>
      <w:r w:rsidRPr="00ED6145">
        <w:rPr>
          <w:rFonts w:ascii="宋体" w:hAnsi="宋体" w:cs="宋体" w:hint="eastAsia"/>
          <w:sz w:val="21"/>
          <w:szCs w:val="21"/>
        </w:rPr>
        <w:t>技术及商务偏离表：对应于采购文件第三章“用户需求书”中“二、项目需求和服务要求</w:t>
      </w:r>
      <w:r w:rsidRPr="00ED6145">
        <w:rPr>
          <w:rFonts w:ascii="宋体" w:cs="宋体"/>
          <w:sz w:val="21"/>
          <w:szCs w:val="21"/>
        </w:rPr>
        <w:t>,</w:t>
      </w:r>
      <w:r w:rsidRPr="00ED6145">
        <w:rPr>
          <w:rFonts w:ascii="宋体" w:hAnsi="宋体" w:cs="宋体"/>
          <w:sz w:val="21"/>
          <w:szCs w:val="21"/>
        </w:rPr>
        <w:t>2.3</w:t>
      </w:r>
      <w:r w:rsidRPr="00ED6145">
        <w:rPr>
          <w:rFonts w:ascii="宋体" w:hAnsi="宋体" w:cs="宋体" w:hint="eastAsia"/>
          <w:sz w:val="21"/>
          <w:szCs w:val="21"/>
        </w:rPr>
        <w:t>保险责任及责任限额”；“四、商务要求”逐条响应</w:t>
      </w:r>
    </w:p>
    <w:p w:rsidR="003B64B0" w:rsidRPr="00ED6145" w:rsidRDefault="003B64B0" w:rsidP="00ED6145">
      <w:pPr>
        <w:pStyle w:val="13"/>
        <w:snapToGrid w:val="0"/>
        <w:spacing w:line="360" w:lineRule="auto"/>
        <w:ind w:firstLine="420"/>
        <w:rPr>
          <w:rFonts w:ascii="宋体" w:cs="宋体"/>
          <w:sz w:val="21"/>
          <w:szCs w:val="21"/>
        </w:rPr>
      </w:pPr>
      <w:r w:rsidRPr="00ED6145">
        <w:rPr>
          <w:rFonts w:ascii="Times New Roman" w:hAnsi="Times New Roman" w:hint="eastAsia"/>
          <w:sz w:val="21"/>
          <w:szCs w:val="21"/>
        </w:rPr>
        <w:t>（</w:t>
      </w:r>
      <w:r w:rsidRPr="00ED6145">
        <w:rPr>
          <w:rFonts w:ascii="Times New Roman" w:hAnsi="Times New Roman"/>
          <w:sz w:val="21"/>
          <w:szCs w:val="21"/>
        </w:rPr>
        <w:t>10</w:t>
      </w:r>
      <w:r w:rsidRPr="00ED6145">
        <w:rPr>
          <w:rFonts w:ascii="Times New Roman" w:hAnsi="Times New Roman" w:hint="eastAsia"/>
          <w:sz w:val="21"/>
          <w:szCs w:val="21"/>
        </w:rPr>
        <w:t>）</w:t>
      </w:r>
      <w:r w:rsidRPr="00ED6145">
        <w:rPr>
          <w:rFonts w:ascii="宋体" w:hAnsi="宋体" w:cs="宋体" w:hint="eastAsia"/>
          <w:sz w:val="21"/>
          <w:szCs w:val="21"/>
        </w:rPr>
        <w:t>理赔经验：供应商</w:t>
      </w:r>
      <w:r w:rsidRPr="00ED6145">
        <w:rPr>
          <w:rFonts w:ascii="宋体" w:hAnsi="宋体" w:cs="宋体" w:hint="eastAsia"/>
          <w:spacing w:val="-4"/>
          <w:sz w:val="21"/>
          <w:szCs w:val="21"/>
        </w:rPr>
        <w:t>（</w:t>
      </w:r>
      <w:r w:rsidRPr="00ED6145">
        <w:rPr>
          <w:rFonts w:ascii="宋体" w:hAnsi="宋体" w:cs="宋体" w:hint="eastAsia"/>
          <w:sz w:val="21"/>
          <w:szCs w:val="21"/>
        </w:rPr>
        <w:t>联合体投标的需提供牵头人</w:t>
      </w:r>
      <w:r w:rsidRPr="00ED6145">
        <w:rPr>
          <w:rFonts w:ascii="宋体" w:hAnsi="宋体" w:cs="宋体" w:hint="eastAsia"/>
          <w:spacing w:val="-4"/>
          <w:sz w:val="21"/>
          <w:szCs w:val="21"/>
        </w:rPr>
        <w:t>）</w:t>
      </w:r>
      <w:r w:rsidRPr="00ED6145">
        <w:rPr>
          <w:rFonts w:ascii="宋体" w:hAnsi="宋体" w:cs="宋体"/>
          <w:sz w:val="21"/>
          <w:szCs w:val="21"/>
        </w:rPr>
        <w:t>2021</w:t>
      </w:r>
      <w:r w:rsidRPr="00ED6145">
        <w:rPr>
          <w:rFonts w:ascii="宋体" w:hAnsi="宋体" w:cs="宋体" w:hint="eastAsia"/>
          <w:sz w:val="21"/>
          <w:szCs w:val="21"/>
        </w:rPr>
        <w:t>年</w:t>
      </w:r>
      <w:r w:rsidRPr="00ED6145">
        <w:rPr>
          <w:rFonts w:ascii="宋体" w:hAnsi="宋体" w:cs="宋体"/>
          <w:sz w:val="21"/>
          <w:szCs w:val="21"/>
        </w:rPr>
        <w:t>1</w:t>
      </w:r>
      <w:r w:rsidRPr="00ED6145">
        <w:rPr>
          <w:rFonts w:ascii="宋体" w:hAnsi="宋体" w:cs="宋体" w:hint="eastAsia"/>
          <w:sz w:val="21"/>
          <w:szCs w:val="21"/>
        </w:rPr>
        <w:t>月</w:t>
      </w:r>
      <w:r w:rsidRPr="00ED6145">
        <w:rPr>
          <w:rFonts w:ascii="宋体" w:hAnsi="宋体" w:cs="宋体"/>
          <w:sz w:val="21"/>
          <w:szCs w:val="21"/>
        </w:rPr>
        <w:t>1</w:t>
      </w:r>
      <w:r w:rsidRPr="00ED6145">
        <w:rPr>
          <w:rFonts w:ascii="宋体" w:hAnsi="宋体" w:cs="宋体" w:hint="eastAsia"/>
          <w:sz w:val="21"/>
          <w:szCs w:val="21"/>
        </w:rPr>
        <w:t>日（以赔付日期为准）至今医疗责任险赔付案例，提供合同复印件</w:t>
      </w:r>
    </w:p>
    <w:p w:rsidR="003B64B0" w:rsidRPr="00ED6145" w:rsidRDefault="003B64B0" w:rsidP="00ED6145">
      <w:pPr>
        <w:pStyle w:val="13"/>
        <w:snapToGrid w:val="0"/>
        <w:spacing w:line="360" w:lineRule="auto"/>
        <w:ind w:firstLine="420"/>
        <w:rPr>
          <w:rFonts w:ascii="宋体" w:cs="宋体"/>
          <w:sz w:val="21"/>
          <w:szCs w:val="21"/>
        </w:rPr>
      </w:pPr>
      <w:r w:rsidRPr="00ED6145">
        <w:rPr>
          <w:rFonts w:ascii="宋体" w:hAnsi="宋体" w:cs="宋体" w:hint="eastAsia"/>
          <w:sz w:val="21"/>
          <w:szCs w:val="21"/>
        </w:rPr>
        <w:t>（</w:t>
      </w:r>
      <w:r w:rsidRPr="00ED6145">
        <w:rPr>
          <w:rFonts w:ascii="宋体" w:hAnsi="宋体" w:cs="宋体"/>
          <w:sz w:val="21"/>
          <w:szCs w:val="21"/>
        </w:rPr>
        <w:t>11</w:t>
      </w:r>
      <w:r w:rsidRPr="00ED6145">
        <w:rPr>
          <w:rFonts w:ascii="宋体" w:hAnsi="宋体" w:cs="宋体" w:hint="eastAsia"/>
          <w:sz w:val="21"/>
          <w:szCs w:val="21"/>
        </w:rPr>
        <w:t>）供应商所属总公司（联合体投标的需提供牵头人所属总公司）核心偿付能力</w:t>
      </w:r>
    </w:p>
    <w:p w:rsidR="003B64B0" w:rsidRPr="00ED6145" w:rsidRDefault="003B64B0" w:rsidP="00ED6145">
      <w:pPr>
        <w:pStyle w:val="13"/>
        <w:snapToGrid w:val="0"/>
        <w:spacing w:line="360" w:lineRule="auto"/>
        <w:ind w:firstLine="420"/>
        <w:rPr>
          <w:rFonts w:ascii="宋体" w:cs="宋体"/>
          <w:sz w:val="21"/>
          <w:szCs w:val="21"/>
        </w:rPr>
      </w:pPr>
      <w:r w:rsidRPr="00ED6145">
        <w:rPr>
          <w:rFonts w:ascii="宋体" w:hAnsi="宋体" w:cs="宋体" w:hint="eastAsia"/>
          <w:sz w:val="21"/>
          <w:szCs w:val="21"/>
        </w:rPr>
        <w:t>（</w:t>
      </w:r>
      <w:r w:rsidRPr="00ED6145">
        <w:rPr>
          <w:rFonts w:ascii="宋体" w:hAnsi="宋体" w:cs="宋体"/>
          <w:sz w:val="21"/>
          <w:szCs w:val="21"/>
        </w:rPr>
        <w:t>12</w:t>
      </w:r>
      <w:r w:rsidRPr="00ED6145">
        <w:rPr>
          <w:rFonts w:ascii="宋体" w:hAnsi="宋体" w:cs="宋体" w:hint="eastAsia"/>
          <w:sz w:val="21"/>
          <w:szCs w:val="21"/>
        </w:rPr>
        <w:t>）风险综合评价：根据投标供应商所属总公司（联合体投标的需提供牵头人所属总公司）</w:t>
      </w:r>
      <w:r w:rsidRPr="00ED6145">
        <w:rPr>
          <w:rFonts w:ascii="宋体" w:hAnsi="宋体" w:cs="宋体"/>
          <w:sz w:val="21"/>
          <w:szCs w:val="21"/>
        </w:rPr>
        <w:t>2023</w:t>
      </w:r>
      <w:r w:rsidRPr="00ED6145">
        <w:rPr>
          <w:rFonts w:ascii="宋体" w:hAnsi="宋体" w:cs="宋体" w:hint="eastAsia"/>
          <w:sz w:val="21"/>
          <w:szCs w:val="21"/>
        </w:rPr>
        <w:t>年第四季度的风险综合评级，提供国家金融监督管理总局第二代监管信息系统截图</w:t>
      </w:r>
    </w:p>
    <w:p w:rsidR="003B64B0" w:rsidRPr="00ED6145" w:rsidRDefault="003B64B0" w:rsidP="00ED6145">
      <w:pPr>
        <w:pStyle w:val="13"/>
        <w:snapToGrid w:val="0"/>
        <w:spacing w:line="360" w:lineRule="auto"/>
        <w:ind w:firstLine="420"/>
        <w:rPr>
          <w:rFonts w:ascii="宋体" w:cs="宋体"/>
          <w:sz w:val="21"/>
          <w:szCs w:val="21"/>
        </w:rPr>
      </w:pPr>
      <w:r w:rsidRPr="00ED6145">
        <w:rPr>
          <w:rFonts w:ascii="宋体" w:hAnsi="宋体" w:cs="宋体" w:hint="eastAsia"/>
          <w:sz w:val="21"/>
          <w:szCs w:val="21"/>
        </w:rPr>
        <w:t>（</w:t>
      </w:r>
      <w:r w:rsidRPr="00ED6145">
        <w:rPr>
          <w:rFonts w:ascii="宋体" w:hAnsi="宋体" w:cs="宋体"/>
          <w:sz w:val="21"/>
          <w:szCs w:val="21"/>
        </w:rPr>
        <w:t>13</w:t>
      </w:r>
      <w:r w:rsidRPr="00ED6145">
        <w:rPr>
          <w:rFonts w:ascii="宋体" w:hAnsi="宋体" w:cs="宋体" w:hint="eastAsia"/>
          <w:sz w:val="21"/>
          <w:szCs w:val="21"/>
        </w:rPr>
        <w:t>）服务方案：</w:t>
      </w:r>
    </w:p>
    <w:p w:rsidR="003B64B0" w:rsidRPr="00ED6145" w:rsidRDefault="003B64B0" w:rsidP="00ED6145">
      <w:pPr>
        <w:pStyle w:val="13"/>
        <w:snapToGrid w:val="0"/>
        <w:spacing w:line="360" w:lineRule="auto"/>
        <w:ind w:firstLine="420"/>
        <w:rPr>
          <w:rFonts w:ascii="宋体" w:cs="宋体"/>
          <w:sz w:val="21"/>
          <w:szCs w:val="21"/>
        </w:rPr>
      </w:pPr>
      <w:r w:rsidRPr="00ED6145">
        <w:rPr>
          <w:rFonts w:ascii="宋体" w:hAnsi="宋体" w:cs="宋体"/>
          <w:sz w:val="21"/>
          <w:szCs w:val="21"/>
        </w:rPr>
        <w:t>13.1</w:t>
      </w:r>
      <w:r w:rsidRPr="00ED6145">
        <w:rPr>
          <w:rFonts w:ascii="宋体" w:hAnsi="宋体" w:cs="宋体" w:hint="eastAsia"/>
          <w:sz w:val="21"/>
          <w:szCs w:val="21"/>
        </w:rPr>
        <w:t>总体服务方案</w:t>
      </w:r>
    </w:p>
    <w:p w:rsidR="003B64B0" w:rsidRPr="00ED6145" w:rsidRDefault="003B64B0" w:rsidP="00ED6145">
      <w:pPr>
        <w:pStyle w:val="13"/>
        <w:snapToGrid w:val="0"/>
        <w:spacing w:line="360" w:lineRule="auto"/>
        <w:ind w:firstLine="420"/>
        <w:rPr>
          <w:rFonts w:ascii="宋体" w:cs="宋体"/>
          <w:sz w:val="21"/>
          <w:szCs w:val="21"/>
        </w:rPr>
      </w:pPr>
      <w:r w:rsidRPr="00ED6145">
        <w:rPr>
          <w:rFonts w:ascii="宋体" w:hAnsi="宋体" w:cs="宋体"/>
          <w:sz w:val="21"/>
          <w:szCs w:val="21"/>
        </w:rPr>
        <w:t>13.2</w:t>
      </w:r>
      <w:r w:rsidRPr="00ED6145">
        <w:rPr>
          <w:rFonts w:ascii="宋体" w:hAnsi="宋体" w:cs="宋体" w:hint="eastAsia"/>
          <w:sz w:val="21"/>
          <w:szCs w:val="21"/>
        </w:rPr>
        <w:t>医疗责任险调解处理中心设立及运作服务方案</w:t>
      </w:r>
    </w:p>
    <w:p w:rsidR="003B64B0" w:rsidRPr="00ED6145" w:rsidRDefault="003B64B0" w:rsidP="00ED6145">
      <w:pPr>
        <w:pStyle w:val="13"/>
        <w:snapToGrid w:val="0"/>
        <w:spacing w:line="360" w:lineRule="auto"/>
        <w:ind w:firstLine="420"/>
        <w:rPr>
          <w:rFonts w:ascii="宋体" w:cs="宋体"/>
          <w:sz w:val="21"/>
          <w:szCs w:val="21"/>
        </w:rPr>
      </w:pPr>
      <w:r w:rsidRPr="00ED6145">
        <w:rPr>
          <w:rFonts w:ascii="宋体" w:hAnsi="宋体" w:cs="宋体"/>
          <w:sz w:val="21"/>
          <w:szCs w:val="21"/>
        </w:rPr>
        <w:t>13.3</w:t>
      </w:r>
      <w:r w:rsidRPr="00ED6145">
        <w:rPr>
          <w:rFonts w:ascii="宋体" w:hAnsi="宋体" w:cs="宋体" w:hint="eastAsia"/>
          <w:sz w:val="21"/>
          <w:szCs w:val="21"/>
        </w:rPr>
        <w:t>医疗责任险理赔服务方案</w:t>
      </w:r>
    </w:p>
    <w:p w:rsidR="003B64B0" w:rsidRPr="00ED6145" w:rsidRDefault="003B64B0" w:rsidP="00ED6145">
      <w:pPr>
        <w:pStyle w:val="13"/>
        <w:snapToGrid w:val="0"/>
        <w:spacing w:line="360" w:lineRule="auto"/>
        <w:ind w:firstLine="420"/>
        <w:rPr>
          <w:rFonts w:ascii="宋体" w:cs="宋体"/>
          <w:sz w:val="21"/>
          <w:szCs w:val="21"/>
        </w:rPr>
      </w:pPr>
      <w:r w:rsidRPr="00ED6145">
        <w:rPr>
          <w:rFonts w:ascii="宋体" w:hAnsi="宋体" w:cs="宋体"/>
          <w:sz w:val="21"/>
          <w:szCs w:val="21"/>
        </w:rPr>
        <w:t>13.4</w:t>
      </w:r>
      <w:r w:rsidRPr="00ED6145">
        <w:rPr>
          <w:rFonts w:ascii="宋体" w:hAnsi="宋体" w:cs="宋体" w:hint="eastAsia"/>
          <w:sz w:val="21"/>
          <w:szCs w:val="21"/>
        </w:rPr>
        <w:t>现场勘查时效及保障措施</w:t>
      </w:r>
    </w:p>
    <w:p w:rsidR="003B64B0" w:rsidRPr="00ED6145" w:rsidRDefault="003B64B0" w:rsidP="00ED6145">
      <w:pPr>
        <w:pStyle w:val="13"/>
        <w:snapToGrid w:val="0"/>
        <w:spacing w:line="360" w:lineRule="auto"/>
        <w:ind w:firstLine="420"/>
        <w:rPr>
          <w:rFonts w:ascii="宋体" w:cs="宋体"/>
          <w:sz w:val="21"/>
          <w:szCs w:val="21"/>
        </w:rPr>
      </w:pPr>
      <w:r w:rsidRPr="00ED6145">
        <w:rPr>
          <w:rFonts w:ascii="宋体" w:hAnsi="宋体" w:cs="宋体"/>
          <w:sz w:val="21"/>
          <w:szCs w:val="21"/>
        </w:rPr>
        <w:t>13.5</w:t>
      </w:r>
      <w:r w:rsidRPr="00ED6145">
        <w:rPr>
          <w:rFonts w:ascii="宋体" w:hAnsi="宋体" w:cs="宋体" w:hint="eastAsia"/>
          <w:sz w:val="21"/>
          <w:szCs w:val="21"/>
        </w:rPr>
        <w:t>理赔时效及保障措施</w:t>
      </w:r>
    </w:p>
    <w:p w:rsidR="003B64B0" w:rsidRPr="00ED6145" w:rsidRDefault="003B64B0" w:rsidP="00ED6145">
      <w:pPr>
        <w:pStyle w:val="13"/>
        <w:snapToGrid w:val="0"/>
        <w:spacing w:line="360" w:lineRule="auto"/>
        <w:ind w:firstLine="420"/>
        <w:rPr>
          <w:rFonts w:ascii="宋体" w:cs="宋体"/>
          <w:sz w:val="21"/>
          <w:szCs w:val="21"/>
        </w:rPr>
      </w:pPr>
      <w:r w:rsidRPr="00ED6145">
        <w:rPr>
          <w:rFonts w:ascii="宋体" w:hAnsi="宋体" w:cs="宋体"/>
          <w:sz w:val="21"/>
          <w:szCs w:val="21"/>
        </w:rPr>
        <w:t>13.6</w:t>
      </w:r>
      <w:r w:rsidRPr="00ED6145">
        <w:rPr>
          <w:rFonts w:ascii="宋体" w:hAnsi="宋体" w:cs="宋体" w:hint="eastAsia"/>
          <w:sz w:val="21"/>
          <w:szCs w:val="21"/>
        </w:rPr>
        <w:t>应急预案</w:t>
      </w:r>
    </w:p>
    <w:p w:rsidR="003B64B0" w:rsidRPr="00ED6145" w:rsidRDefault="003B64B0" w:rsidP="00ED6145">
      <w:pPr>
        <w:pStyle w:val="13"/>
        <w:snapToGrid w:val="0"/>
        <w:spacing w:line="360" w:lineRule="auto"/>
        <w:ind w:firstLine="420"/>
        <w:rPr>
          <w:rFonts w:ascii="宋体" w:cs="宋体"/>
          <w:sz w:val="21"/>
          <w:szCs w:val="21"/>
        </w:rPr>
      </w:pPr>
      <w:r w:rsidRPr="00ED6145">
        <w:rPr>
          <w:rFonts w:ascii="宋体" w:hAnsi="宋体" w:cs="宋体"/>
          <w:sz w:val="21"/>
          <w:szCs w:val="21"/>
        </w:rPr>
        <w:t>13.7</w:t>
      </w:r>
      <w:r w:rsidRPr="00ED6145">
        <w:rPr>
          <w:rFonts w:ascii="宋体" w:hAnsi="宋体" w:cs="宋体" w:hint="eastAsia"/>
          <w:sz w:val="21"/>
          <w:szCs w:val="21"/>
        </w:rPr>
        <w:t>纠纷调解</w:t>
      </w:r>
    </w:p>
    <w:p w:rsidR="003B64B0" w:rsidRPr="00ED6145" w:rsidRDefault="003B64B0" w:rsidP="00ED6145">
      <w:pPr>
        <w:pStyle w:val="13"/>
        <w:snapToGrid w:val="0"/>
        <w:spacing w:line="360" w:lineRule="auto"/>
        <w:ind w:firstLine="420"/>
        <w:rPr>
          <w:rFonts w:ascii="宋体" w:cs="宋体"/>
          <w:sz w:val="21"/>
          <w:szCs w:val="21"/>
        </w:rPr>
      </w:pPr>
      <w:r w:rsidRPr="00ED6145">
        <w:rPr>
          <w:rFonts w:ascii="宋体" w:hAnsi="宋体" w:cs="宋体"/>
          <w:sz w:val="21"/>
          <w:szCs w:val="21"/>
        </w:rPr>
        <w:t>13.8</w:t>
      </w:r>
      <w:r w:rsidRPr="00ED6145">
        <w:rPr>
          <w:rFonts w:ascii="宋体" w:hAnsi="宋体" w:cs="宋体" w:hint="eastAsia"/>
          <w:sz w:val="21"/>
          <w:szCs w:val="21"/>
        </w:rPr>
        <w:t>投诉处理控制方案</w:t>
      </w:r>
    </w:p>
    <w:p w:rsidR="003B64B0" w:rsidRPr="00ED6145" w:rsidRDefault="003B64B0" w:rsidP="00ED6145">
      <w:pPr>
        <w:pStyle w:val="13"/>
        <w:snapToGrid w:val="0"/>
        <w:spacing w:line="360" w:lineRule="auto"/>
        <w:ind w:firstLine="420"/>
        <w:rPr>
          <w:rFonts w:ascii="宋体" w:cs="宋体"/>
          <w:sz w:val="21"/>
          <w:szCs w:val="21"/>
        </w:rPr>
      </w:pPr>
      <w:r w:rsidRPr="00ED6145">
        <w:rPr>
          <w:rFonts w:ascii="宋体" w:hAnsi="宋体" w:cs="宋体"/>
          <w:sz w:val="21"/>
          <w:szCs w:val="21"/>
        </w:rPr>
        <w:t>13.9</w:t>
      </w:r>
      <w:r w:rsidRPr="00ED6145">
        <w:rPr>
          <w:rFonts w:ascii="宋体" w:hAnsi="宋体" w:cs="宋体" w:hint="eastAsia"/>
          <w:sz w:val="21"/>
          <w:szCs w:val="21"/>
        </w:rPr>
        <w:t>供应商对医疗责任险等相关保险理赔数据及分析报告的实施方案</w:t>
      </w:r>
    </w:p>
    <w:p w:rsidR="003B64B0" w:rsidRPr="00ED6145" w:rsidRDefault="003B64B0" w:rsidP="00ED6145">
      <w:pPr>
        <w:pStyle w:val="13"/>
        <w:snapToGrid w:val="0"/>
        <w:spacing w:line="360" w:lineRule="auto"/>
        <w:ind w:firstLine="420"/>
        <w:rPr>
          <w:rFonts w:ascii="宋体" w:cs="宋体"/>
          <w:bCs/>
          <w:spacing w:val="-4"/>
          <w:sz w:val="21"/>
          <w:szCs w:val="21"/>
        </w:rPr>
      </w:pPr>
      <w:r w:rsidRPr="00ED6145">
        <w:rPr>
          <w:rFonts w:ascii="宋体" w:hAnsi="宋体" w:cs="宋体" w:hint="eastAsia"/>
          <w:sz w:val="21"/>
          <w:szCs w:val="21"/>
        </w:rPr>
        <w:t>（</w:t>
      </w:r>
      <w:r w:rsidRPr="00ED6145">
        <w:rPr>
          <w:rFonts w:ascii="宋体" w:hAnsi="宋体" w:cs="宋体"/>
          <w:sz w:val="21"/>
          <w:szCs w:val="21"/>
        </w:rPr>
        <w:t>14</w:t>
      </w:r>
      <w:r w:rsidRPr="00ED6145">
        <w:rPr>
          <w:rFonts w:ascii="宋体" w:hAnsi="宋体" w:cs="宋体" w:hint="eastAsia"/>
          <w:sz w:val="21"/>
          <w:szCs w:val="21"/>
        </w:rPr>
        <w:t>）</w:t>
      </w:r>
      <w:r w:rsidRPr="00ED6145">
        <w:rPr>
          <w:rFonts w:ascii="宋体" w:hAnsi="宋体" w:cs="宋体" w:hint="eastAsia"/>
          <w:bCs/>
          <w:spacing w:val="-4"/>
          <w:sz w:val="21"/>
          <w:szCs w:val="21"/>
        </w:rPr>
        <w:t>项目组人员组成情况</w:t>
      </w:r>
    </w:p>
    <w:p w:rsidR="003B64B0" w:rsidRPr="00ED6145" w:rsidRDefault="003B64B0" w:rsidP="00ED6145">
      <w:pPr>
        <w:pStyle w:val="13"/>
        <w:snapToGrid w:val="0"/>
        <w:spacing w:line="360" w:lineRule="auto"/>
        <w:ind w:firstLine="404"/>
        <w:rPr>
          <w:rFonts w:ascii="宋体" w:cs="Arial"/>
          <w:sz w:val="21"/>
          <w:szCs w:val="21"/>
        </w:rPr>
      </w:pPr>
      <w:r w:rsidRPr="00ED6145">
        <w:rPr>
          <w:rFonts w:ascii="宋体" w:hAnsi="宋体" w:cs="宋体"/>
          <w:bCs/>
          <w:spacing w:val="-4"/>
          <w:sz w:val="21"/>
          <w:szCs w:val="21"/>
        </w:rPr>
        <w:t>14.1</w:t>
      </w:r>
      <w:r w:rsidRPr="00ED6145">
        <w:rPr>
          <w:rFonts w:ascii="宋体" w:hAnsi="宋体" w:cs="Arial" w:hint="eastAsia"/>
          <w:sz w:val="21"/>
          <w:szCs w:val="21"/>
        </w:rPr>
        <w:t>项目负责人的学历、专业、资质证书、管理和资源调配情况</w:t>
      </w:r>
    </w:p>
    <w:p w:rsidR="003B64B0" w:rsidRPr="00ED6145" w:rsidRDefault="003B64B0" w:rsidP="00ED6145">
      <w:pPr>
        <w:pStyle w:val="13"/>
        <w:snapToGrid w:val="0"/>
        <w:spacing w:line="360" w:lineRule="auto"/>
        <w:ind w:firstLine="420"/>
        <w:rPr>
          <w:rFonts w:ascii="Times New Roman" w:hAnsi="Times New Roman"/>
          <w:sz w:val="21"/>
          <w:szCs w:val="21"/>
        </w:rPr>
      </w:pPr>
      <w:r w:rsidRPr="00ED6145">
        <w:rPr>
          <w:rFonts w:ascii="宋体" w:hAnsi="宋体" w:cs="Arial"/>
          <w:sz w:val="21"/>
          <w:szCs w:val="21"/>
        </w:rPr>
        <w:t>14.2</w:t>
      </w:r>
      <w:r w:rsidRPr="00ED6145">
        <w:rPr>
          <w:rFonts w:ascii="宋体" w:hAnsi="宋体" w:cs="Arial" w:hint="eastAsia"/>
          <w:sz w:val="21"/>
          <w:szCs w:val="21"/>
        </w:rPr>
        <w:t>服务团队（包括驻场人员、技术支持等）人员组成、专业类别、资质情况、分工安排</w:t>
      </w:r>
    </w:p>
    <w:p w:rsidR="003B64B0" w:rsidRPr="00ED6145" w:rsidRDefault="003B64B0" w:rsidP="00ED6145">
      <w:pPr>
        <w:pStyle w:val="13"/>
        <w:snapToGrid w:val="0"/>
        <w:spacing w:line="360" w:lineRule="auto"/>
        <w:ind w:firstLine="420"/>
        <w:rPr>
          <w:rFonts w:ascii="宋体" w:cs="宋体"/>
          <w:sz w:val="21"/>
          <w:szCs w:val="21"/>
        </w:rPr>
      </w:pPr>
      <w:r w:rsidRPr="00ED6145">
        <w:rPr>
          <w:rFonts w:ascii="宋体" w:hAnsi="宋体" w:cs="宋体" w:hint="eastAsia"/>
          <w:sz w:val="21"/>
          <w:szCs w:val="21"/>
        </w:rPr>
        <w:t>（</w:t>
      </w:r>
      <w:r w:rsidRPr="00ED6145">
        <w:rPr>
          <w:rFonts w:ascii="宋体" w:hAnsi="宋体" w:cs="宋体"/>
          <w:sz w:val="21"/>
          <w:szCs w:val="21"/>
        </w:rPr>
        <w:t>15</w:t>
      </w:r>
      <w:r w:rsidRPr="00ED6145">
        <w:rPr>
          <w:rFonts w:ascii="宋体" w:hAnsi="宋体" w:cs="宋体" w:hint="eastAsia"/>
          <w:sz w:val="21"/>
          <w:szCs w:val="21"/>
        </w:rPr>
        <w:t>）供应商认为有必要提供的其它文件。</w:t>
      </w:r>
    </w:p>
    <w:p w:rsidR="003B64B0" w:rsidRPr="00ED6145" w:rsidRDefault="003B64B0" w:rsidP="00ED6145">
      <w:pPr>
        <w:pStyle w:val="13"/>
        <w:snapToGrid w:val="0"/>
        <w:spacing w:line="360" w:lineRule="auto"/>
        <w:ind w:firstLine="420"/>
        <w:rPr>
          <w:sz w:val="21"/>
          <w:szCs w:val="21"/>
        </w:rPr>
      </w:pPr>
      <w:r w:rsidRPr="00ED6145">
        <w:rPr>
          <w:rFonts w:ascii="Times New Roman" w:hAnsi="Times New Roman" w:hint="eastAsia"/>
          <w:sz w:val="21"/>
          <w:szCs w:val="21"/>
        </w:rPr>
        <w:t>注：以上内容为复印件的应加盖供应商公章或电子签章，</w:t>
      </w:r>
      <w:r w:rsidRPr="00ED6145">
        <w:rPr>
          <w:rFonts w:hint="eastAsia"/>
          <w:sz w:val="21"/>
          <w:szCs w:val="21"/>
        </w:rPr>
        <w:t>附件中有参考格式的，参照格式，没有参考格式的，供应商根据磋商文件要求自行编制。</w:t>
      </w:r>
    </w:p>
    <w:p w:rsidR="003B64B0" w:rsidRPr="00ED6145" w:rsidRDefault="003B64B0">
      <w:pPr>
        <w:tabs>
          <w:tab w:val="left" w:pos="900"/>
        </w:tabs>
        <w:adjustRightInd w:val="0"/>
        <w:snapToGrid w:val="0"/>
        <w:spacing w:line="360" w:lineRule="auto"/>
        <w:ind w:firstLineChars="200" w:firstLine="420"/>
        <w:rPr>
          <w:bCs/>
          <w:kern w:val="0"/>
          <w:szCs w:val="21"/>
        </w:rPr>
      </w:pPr>
      <w:r w:rsidRPr="00ED6145">
        <w:rPr>
          <w:bCs/>
          <w:kern w:val="0"/>
          <w:szCs w:val="21"/>
        </w:rPr>
        <w:t>8.4</w:t>
      </w:r>
      <w:r w:rsidRPr="00ED6145">
        <w:rPr>
          <w:rFonts w:hint="eastAsia"/>
          <w:bCs/>
          <w:kern w:val="0"/>
          <w:szCs w:val="21"/>
        </w:rPr>
        <w:t>磋商货币</w:t>
      </w:r>
    </w:p>
    <w:p w:rsidR="003B64B0" w:rsidRPr="00ED6145" w:rsidRDefault="003B64B0">
      <w:pPr>
        <w:tabs>
          <w:tab w:val="left" w:pos="900"/>
        </w:tabs>
        <w:adjustRightInd w:val="0"/>
        <w:snapToGrid w:val="0"/>
        <w:spacing w:line="360" w:lineRule="auto"/>
        <w:ind w:firstLineChars="200" w:firstLine="420"/>
        <w:rPr>
          <w:kern w:val="0"/>
          <w:szCs w:val="21"/>
        </w:rPr>
      </w:pPr>
      <w:r w:rsidRPr="00ED6145">
        <w:rPr>
          <w:rFonts w:hint="eastAsia"/>
          <w:kern w:val="0"/>
          <w:szCs w:val="21"/>
        </w:rPr>
        <w:t>本次磋商项目货币为人民币。</w:t>
      </w:r>
    </w:p>
    <w:p w:rsidR="003B64B0" w:rsidRPr="00ED6145" w:rsidRDefault="003B64B0">
      <w:pPr>
        <w:autoSpaceDE w:val="0"/>
        <w:autoSpaceDN w:val="0"/>
        <w:snapToGrid w:val="0"/>
        <w:spacing w:line="360" w:lineRule="auto"/>
        <w:ind w:firstLineChars="200" w:firstLine="420"/>
        <w:textAlignment w:val="bottom"/>
        <w:rPr>
          <w:kern w:val="0"/>
          <w:szCs w:val="21"/>
        </w:rPr>
      </w:pPr>
      <w:r w:rsidRPr="00ED6145">
        <w:rPr>
          <w:kern w:val="0"/>
          <w:szCs w:val="21"/>
        </w:rPr>
        <w:t xml:space="preserve">8.5 </w:t>
      </w:r>
      <w:r w:rsidRPr="00ED6145">
        <w:rPr>
          <w:rFonts w:hint="eastAsia"/>
          <w:kern w:val="0"/>
          <w:szCs w:val="21"/>
        </w:rPr>
        <w:t>供应商应仔细阅读磋商文件中的所有内容，按照磋商文件的相关要求，详细编制响应文件，并保证响应文件的正确性和真实性。</w:t>
      </w:r>
    </w:p>
    <w:p w:rsidR="003B64B0" w:rsidRPr="00ED6145" w:rsidRDefault="003B64B0">
      <w:pPr>
        <w:autoSpaceDE w:val="0"/>
        <w:autoSpaceDN w:val="0"/>
        <w:snapToGrid w:val="0"/>
        <w:spacing w:line="360" w:lineRule="auto"/>
        <w:ind w:firstLineChars="200" w:firstLine="420"/>
        <w:textAlignment w:val="bottom"/>
        <w:rPr>
          <w:kern w:val="0"/>
          <w:szCs w:val="21"/>
        </w:rPr>
      </w:pPr>
      <w:r w:rsidRPr="00ED6145">
        <w:rPr>
          <w:kern w:val="0"/>
          <w:szCs w:val="21"/>
        </w:rPr>
        <w:t xml:space="preserve">8.6 </w:t>
      </w:r>
      <w:r w:rsidRPr="00ED6145">
        <w:rPr>
          <w:rFonts w:hint="eastAsia"/>
          <w:kern w:val="0"/>
          <w:szCs w:val="21"/>
        </w:rPr>
        <w:t>不按磋商文件的要求提供的响应文件可能导致被拒绝。</w:t>
      </w:r>
    </w:p>
    <w:p w:rsidR="003B64B0" w:rsidRPr="00ED6145" w:rsidRDefault="003B64B0">
      <w:pPr>
        <w:snapToGrid w:val="0"/>
        <w:spacing w:line="360" w:lineRule="auto"/>
        <w:ind w:left="480"/>
        <w:rPr>
          <w:b/>
          <w:kern w:val="0"/>
          <w:szCs w:val="21"/>
        </w:rPr>
      </w:pPr>
      <w:r w:rsidRPr="00ED6145">
        <w:rPr>
          <w:b/>
          <w:kern w:val="0"/>
          <w:szCs w:val="21"/>
        </w:rPr>
        <w:t>9</w:t>
      </w:r>
      <w:r w:rsidRPr="00ED6145">
        <w:rPr>
          <w:rFonts w:hint="eastAsia"/>
          <w:b/>
          <w:kern w:val="0"/>
          <w:szCs w:val="21"/>
        </w:rPr>
        <w:t>．报价要求</w:t>
      </w:r>
    </w:p>
    <w:p w:rsidR="003B64B0" w:rsidRPr="00ED6145" w:rsidRDefault="003B64B0" w:rsidP="00ED6145">
      <w:pPr>
        <w:pStyle w:val="13"/>
        <w:snapToGrid w:val="0"/>
        <w:spacing w:line="360" w:lineRule="auto"/>
        <w:ind w:firstLine="420"/>
        <w:rPr>
          <w:rFonts w:ascii="Times New Roman" w:hAnsi="Times New Roman"/>
          <w:sz w:val="21"/>
          <w:szCs w:val="21"/>
          <w:u w:val="thick"/>
        </w:rPr>
      </w:pPr>
      <w:bookmarkStart w:id="29" w:name="_Hlk514025443"/>
      <w:r w:rsidRPr="00ED6145">
        <w:rPr>
          <w:sz w:val="21"/>
          <w:szCs w:val="21"/>
        </w:rPr>
        <w:t xml:space="preserve">9.1 </w:t>
      </w:r>
      <w:r w:rsidRPr="00ED6145">
        <w:rPr>
          <w:rFonts w:ascii="Times New Roman" w:hAnsi="Times New Roman" w:hint="eastAsia"/>
          <w:b/>
          <w:sz w:val="21"/>
          <w:szCs w:val="21"/>
          <w:u w:val="single"/>
        </w:rPr>
        <w:t>本次投标报价为含税人民币价</w:t>
      </w:r>
      <w:r w:rsidRPr="00ED6145">
        <w:rPr>
          <w:rFonts w:ascii="Times New Roman" w:hAnsi="Times New Roman" w:hint="eastAsia"/>
          <w:sz w:val="21"/>
          <w:szCs w:val="21"/>
          <w:u w:val="single"/>
        </w:rPr>
        <w:t>。</w:t>
      </w:r>
    </w:p>
    <w:p w:rsidR="003B64B0" w:rsidRPr="00ED6145" w:rsidRDefault="003B64B0" w:rsidP="00ED6145">
      <w:pPr>
        <w:pStyle w:val="13"/>
        <w:snapToGrid w:val="0"/>
        <w:spacing w:line="360" w:lineRule="auto"/>
        <w:ind w:firstLine="420"/>
        <w:rPr>
          <w:rFonts w:ascii="Times New Roman" w:hAnsi="Times New Roman"/>
          <w:sz w:val="21"/>
          <w:szCs w:val="21"/>
        </w:rPr>
      </w:pPr>
      <w:r w:rsidRPr="00ED6145">
        <w:rPr>
          <w:rFonts w:ascii="Times New Roman" w:hAnsi="Times New Roman" w:hint="eastAsia"/>
          <w:sz w:val="21"/>
          <w:szCs w:val="21"/>
        </w:rPr>
        <w:t>投标报价包括完成所有产品供货及履行所有规定服务所产生的全部费用。产品及服务须达到采购文件规定的质量标准及使用要求。</w:t>
      </w:r>
    </w:p>
    <w:p w:rsidR="003B64B0" w:rsidRPr="00ED6145" w:rsidRDefault="003B64B0" w:rsidP="00506374">
      <w:pPr>
        <w:autoSpaceDE w:val="0"/>
        <w:autoSpaceDN w:val="0"/>
        <w:snapToGrid w:val="0"/>
        <w:spacing w:line="360" w:lineRule="auto"/>
        <w:ind w:firstLineChars="200" w:firstLine="420"/>
        <w:textAlignment w:val="bottom"/>
        <w:rPr>
          <w:kern w:val="0"/>
          <w:szCs w:val="21"/>
        </w:rPr>
      </w:pPr>
      <w:r w:rsidRPr="00ED6145">
        <w:rPr>
          <w:rFonts w:hint="eastAsia"/>
          <w:kern w:val="0"/>
          <w:szCs w:val="21"/>
        </w:rPr>
        <w:t>如上述没有提及但该项目仍需要的内容，请响应供应商自行考虑一并计入投标报价中（未计入的，视为响应供应商的优惠）。</w:t>
      </w:r>
    </w:p>
    <w:bookmarkEnd w:id="29"/>
    <w:p w:rsidR="003B64B0" w:rsidRPr="00FC1B0B" w:rsidRDefault="003B64B0">
      <w:pPr>
        <w:autoSpaceDE w:val="0"/>
        <w:autoSpaceDN w:val="0"/>
        <w:snapToGrid w:val="0"/>
        <w:spacing w:line="360" w:lineRule="auto"/>
        <w:ind w:firstLineChars="200" w:firstLine="420"/>
        <w:textAlignment w:val="bottom"/>
        <w:rPr>
          <w:kern w:val="0"/>
          <w:szCs w:val="21"/>
        </w:rPr>
      </w:pPr>
      <w:r w:rsidRPr="00ED6145">
        <w:rPr>
          <w:kern w:val="0"/>
          <w:szCs w:val="21"/>
        </w:rPr>
        <w:t xml:space="preserve">9.2 </w:t>
      </w:r>
      <w:r w:rsidRPr="00ED6145">
        <w:rPr>
          <w:rFonts w:hint="eastAsia"/>
          <w:kern w:val="0"/>
          <w:szCs w:val="21"/>
        </w:rPr>
        <w:t>供应商应对磋商文件内所要采购的全部内容进行报价，只投其中部分内容者，其响应文件</w:t>
      </w:r>
      <w:r w:rsidRPr="00FC1B0B">
        <w:rPr>
          <w:rFonts w:hint="eastAsia"/>
          <w:kern w:val="0"/>
          <w:szCs w:val="21"/>
        </w:rPr>
        <w:t>将被拒绝。</w:t>
      </w:r>
    </w:p>
    <w:p w:rsidR="003B64B0" w:rsidRPr="00FC1B0B" w:rsidRDefault="003B64B0">
      <w:pPr>
        <w:autoSpaceDE w:val="0"/>
        <w:autoSpaceDN w:val="0"/>
        <w:snapToGrid w:val="0"/>
        <w:spacing w:line="360" w:lineRule="auto"/>
        <w:ind w:firstLineChars="200" w:firstLine="420"/>
        <w:textAlignment w:val="bottom"/>
        <w:rPr>
          <w:kern w:val="0"/>
          <w:szCs w:val="21"/>
        </w:rPr>
      </w:pPr>
      <w:r w:rsidRPr="00FC1B0B">
        <w:rPr>
          <w:kern w:val="0"/>
          <w:szCs w:val="21"/>
        </w:rPr>
        <w:t xml:space="preserve">9.3 </w:t>
      </w:r>
      <w:r w:rsidRPr="00FC1B0B">
        <w:rPr>
          <w:rFonts w:hint="eastAsia"/>
          <w:kern w:val="0"/>
          <w:szCs w:val="21"/>
        </w:rPr>
        <w:t>磋商内容只允许一个报价，采购人不接受任何有选择性的磋商报价。</w:t>
      </w:r>
    </w:p>
    <w:p w:rsidR="003B64B0" w:rsidRPr="00FC1B0B" w:rsidRDefault="003B64B0">
      <w:pPr>
        <w:autoSpaceDE w:val="0"/>
        <w:autoSpaceDN w:val="0"/>
        <w:snapToGrid w:val="0"/>
        <w:spacing w:line="360" w:lineRule="auto"/>
        <w:ind w:firstLineChars="200" w:firstLine="420"/>
        <w:textAlignment w:val="bottom"/>
        <w:rPr>
          <w:kern w:val="0"/>
          <w:szCs w:val="21"/>
        </w:rPr>
      </w:pPr>
      <w:r w:rsidRPr="00FC1B0B">
        <w:rPr>
          <w:kern w:val="0"/>
          <w:szCs w:val="21"/>
        </w:rPr>
        <w:t xml:space="preserve">9.4 </w:t>
      </w:r>
      <w:r w:rsidRPr="00FC1B0B">
        <w:rPr>
          <w:rFonts w:hint="eastAsia"/>
          <w:kern w:val="0"/>
          <w:szCs w:val="21"/>
        </w:rPr>
        <w:t>成交供应商需向采购代理机构支付采购代理服务费。结算方式及时间为：在领取成交通知书时由成交供应商一次性向采购代理机构付清，按一年中标金额作为计算基数。采购代理服务收费按计价【</w:t>
      </w:r>
      <w:r w:rsidRPr="00FC1B0B">
        <w:rPr>
          <w:kern w:val="0"/>
          <w:szCs w:val="21"/>
        </w:rPr>
        <w:t>2002</w:t>
      </w:r>
      <w:r w:rsidRPr="00FC1B0B">
        <w:rPr>
          <w:rFonts w:hint="eastAsia"/>
          <w:kern w:val="0"/>
          <w:szCs w:val="21"/>
        </w:rPr>
        <w:t>】</w:t>
      </w:r>
      <w:r w:rsidRPr="00FC1B0B">
        <w:rPr>
          <w:kern w:val="0"/>
          <w:szCs w:val="21"/>
        </w:rPr>
        <w:t>1980</w:t>
      </w:r>
      <w:r w:rsidRPr="00FC1B0B">
        <w:rPr>
          <w:rFonts w:hint="eastAsia"/>
          <w:kern w:val="0"/>
          <w:szCs w:val="21"/>
        </w:rPr>
        <w:t>号文规定×</w:t>
      </w:r>
      <w:r w:rsidRPr="00FC1B0B">
        <w:rPr>
          <w:kern w:val="0"/>
          <w:szCs w:val="21"/>
        </w:rPr>
        <w:t>78%</w:t>
      </w:r>
      <w:r w:rsidRPr="00FC1B0B">
        <w:rPr>
          <w:rFonts w:hint="eastAsia"/>
          <w:kern w:val="0"/>
          <w:szCs w:val="21"/>
        </w:rPr>
        <w:t>（见下）收取：</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tblPr>
      <w:tblGrid>
        <w:gridCol w:w="3413"/>
        <w:gridCol w:w="4315"/>
      </w:tblGrid>
      <w:tr w:rsidR="003B64B0" w:rsidRPr="00FC1B0B">
        <w:trPr>
          <w:trHeight w:val="454"/>
        </w:trPr>
        <w:tc>
          <w:tcPr>
            <w:tcW w:w="3413" w:type="dxa"/>
            <w:tcBorders>
              <w:top w:val="double" w:sz="6" w:space="0" w:color="000000"/>
            </w:tcBorders>
          </w:tcPr>
          <w:p w:rsidR="003B64B0" w:rsidRPr="00FC1B0B" w:rsidRDefault="003B64B0">
            <w:pPr>
              <w:widowControl/>
              <w:spacing w:after="156" w:line="360" w:lineRule="auto"/>
              <w:jc w:val="center"/>
              <w:rPr>
                <w:kern w:val="0"/>
                <w:szCs w:val="21"/>
              </w:rPr>
            </w:pPr>
            <w:r w:rsidRPr="00FC1B0B">
              <w:rPr>
                <w:rFonts w:hint="eastAsia"/>
                <w:kern w:val="0"/>
                <w:szCs w:val="21"/>
              </w:rPr>
              <w:t>中标金额</w:t>
            </w:r>
            <w:r w:rsidRPr="00FC1B0B">
              <w:rPr>
                <w:spacing w:val="20"/>
                <w:kern w:val="0"/>
                <w:szCs w:val="21"/>
              </w:rPr>
              <w:t>P</w:t>
            </w:r>
            <w:r w:rsidRPr="00FC1B0B">
              <w:rPr>
                <w:rFonts w:hint="eastAsia"/>
                <w:kern w:val="0"/>
                <w:szCs w:val="21"/>
              </w:rPr>
              <w:t>（万元人民币）</w:t>
            </w:r>
          </w:p>
        </w:tc>
        <w:tc>
          <w:tcPr>
            <w:tcW w:w="4315" w:type="dxa"/>
            <w:tcBorders>
              <w:top w:val="double" w:sz="6" w:space="0" w:color="000000"/>
            </w:tcBorders>
          </w:tcPr>
          <w:p w:rsidR="003B64B0" w:rsidRPr="00FC1B0B" w:rsidRDefault="003B64B0">
            <w:pPr>
              <w:widowControl/>
              <w:spacing w:after="156" w:line="360" w:lineRule="auto"/>
              <w:jc w:val="center"/>
              <w:rPr>
                <w:kern w:val="0"/>
                <w:szCs w:val="21"/>
              </w:rPr>
            </w:pPr>
            <w:r w:rsidRPr="00FC1B0B">
              <w:rPr>
                <w:rFonts w:hint="eastAsia"/>
                <w:kern w:val="0"/>
                <w:szCs w:val="21"/>
              </w:rPr>
              <w:t>服务采购代理服务费（万元人民币）</w:t>
            </w:r>
          </w:p>
        </w:tc>
      </w:tr>
      <w:tr w:rsidR="003B64B0" w:rsidRPr="00FC1B0B">
        <w:trPr>
          <w:trHeight w:val="454"/>
        </w:trPr>
        <w:tc>
          <w:tcPr>
            <w:tcW w:w="3413" w:type="dxa"/>
          </w:tcPr>
          <w:p w:rsidR="003B64B0" w:rsidRPr="00FC1B0B" w:rsidRDefault="003B64B0">
            <w:pPr>
              <w:widowControl/>
              <w:spacing w:after="156" w:line="360" w:lineRule="auto"/>
              <w:jc w:val="center"/>
              <w:rPr>
                <w:kern w:val="0"/>
                <w:szCs w:val="21"/>
              </w:rPr>
            </w:pPr>
            <w:r w:rsidRPr="00FC1B0B">
              <w:rPr>
                <w:kern w:val="0"/>
                <w:szCs w:val="21"/>
              </w:rPr>
              <w:t>100</w:t>
            </w:r>
            <w:r w:rsidRPr="00FC1B0B">
              <w:rPr>
                <w:rFonts w:hint="eastAsia"/>
                <w:kern w:val="0"/>
                <w:szCs w:val="21"/>
              </w:rPr>
              <w:t>以下</w:t>
            </w:r>
          </w:p>
        </w:tc>
        <w:tc>
          <w:tcPr>
            <w:tcW w:w="4315" w:type="dxa"/>
            <w:vAlign w:val="center"/>
          </w:tcPr>
          <w:p w:rsidR="003B64B0" w:rsidRPr="00FC1B0B" w:rsidRDefault="003B64B0">
            <w:pPr>
              <w:jc w:val="center"/>
              <w:rPr>
                <w:kern w:val="0"/>
              </w:rPr>
            </w:pPr>
            <w:r w:rsidRPr="00FC1B0B">
              <w:rPr>
                <w:kern w:val="0"/>
              </w:rPr>
              <w:t>P*1.5%</w:t>
            </w:r>
          </w:p>
        </w:tc>
      </w:tr>
      <w:tr w:rsidR="003B64B0" w:rsidRPr="00FC1B0B">
        <w:trPr>
          <w:trHeight w:val="454"/>
        </w:trPr>
        <w:tc>
          <w:tcPr>
            <w:tcW w:w="3413" w:type="dxa"/>
          </w:tcPr>
          <w:p w:rsidR="003B64B0" w:rsidRPr="00FC1B0B" w:rsidRDefault="003B64B0">
            <w:pPr>
              <w:widowControl/>
              <w:spacing w:after="156" w:line="360" w:lineRule="auto"/>
              <w:jc w:val="center"/>
              <w:rPr>
                <w:kern w:val="0"/>
                <w:szCs w:val="21"/>
              </w:rPr>
            </w:pPr>
            <w:r w:rsidRPr="00FC1B0B">
              <w:rPr>
                <w:kern w:val="0"/>
                <w:szCs w:val="21"/>
              </w:rPr>
              <w:t>100-500</w:t>
            </w:r>
          </w:p>
        </w:tc>
        <w:tc>
          <w:tcPr>
            <w:tcW w:w="4315" w:type="dxa"/>
            <w:vAlign w:val="center"/>
          </w:tcPr>
          <w:p w:rsidR="003B64B0" w:rsidRPr="00FC1B0B" w:rsidRDefault="003B64B0">
            <w:pPr>
              <w:jc w:val="center"/>
              <w:rPr>
                <w:kern w:val="0"/>
              </w:rPr>
            </w:pPr>
            <w:r w:rsidRPr="00FC1B0B">
              <w:rPr>
                <w:kern w:val="0"/>
              </w:rPr>
              <w:t>0.7+P*0.8%</w:t>
            </w:r>
          </w:p>
        </w:tc>
      </w:tr>
      <w:tr w:rsidR="003B64B0" w:rsidRPr="00FC1B0B">
        <w:trPr>
          <w:trHeight w:val="454"/>
        </w:trPr>
        <w:tc>
          <w:tcPr>
            <w:tcW w:w="3413" w:type="dxa"/>
          </w:tcPr>
          <w:p w:rsidR="003B64B0" w:rsidRPr="00FC1B0B" w:rsidRDefault="003B64B0">
            <w:pPr>
              <w:widowControl/>
              <w:spacing w:after="156" w:line="360" w:lineRule="auto"/>
              <w:jc w:val="center"/>
              <w:rPr>
                <w:kern w:val="0"/>
                <w:szCs w:val="21"/>
              </w:rPr>
            </w:pPr>
            <w:r w:rsidRPr="00FC1B0B">
              <w:rPr>
                <w:kern w:val="0"/>
                <w:szCs w:val="21"/>
              </w:rPr>
              <w:t>500-1000</w:t>
            </w:r>
          </w:p>
        </w:tc>
        <w:tc>
          <w:tcPr>
            <w:tcW w:w="4315" w:type="dxa"/>
            <w:vAlign w:val="center"/>
          </w:tcPr>
          <w:p w:rsidR="003B64B0" w:rsidRPr="00FC1B0B" w:rsidRDefault="003B64B0">
            <w:pPr>
              <w:jc w:val="center"/>
              <w:rPr>
                <w:kern w:val="0"/>
              </w:rPr>
            </w:pPr>
            <w:r w:rsidRPr="00FC1B0B">
              <w:rPr>
                <w:kern w:val="0"/>
              </w:rPr>
              <w:t>2.45+P*0.45%</w:t>
            </w:r>
          </w:p>
        </w:tc>
      </w:tr>
      <w:tr w:rsidR="003B64B0" w:rsidRPr="00FC1B0B">
        <w:trPr>
          <w:trHeight w:val="454"/>
        </w:trPr>
        <w:tc>
          <w:tcPr>
            <w:tcW w:w="3413" w:type="dxa"/>
          </w:tcPr>
          <w:p w:rsidR="003B64B0" w:rsidRPr="00FC1B0B" w:rsidRDefault="003B64B0">
            <w:pPr>
              <w:widowControl/>
              <w:spacing w:after="156" w:line="360" w:lineRule="auto"/>
              <w:jc w:val="center"/>
              <w:rPr>
                <w:kern w:val="0"/>
                <w:szCs w:val="21"/>
              </w:rPr>
            </w:pPr>
            <w:r w:rsidRPr="00FC1B0B">
              <w:rPr>
                <w:kern w:val="0"/>
                <w:szCs w:val="21"/>
              </w:rPr>
              <w:t>1000-5000</w:t>
            </w:r>
          </w:p>
        </w:tc>
        <w:tc>
          <w:tcPr>
            <w:tcW w:w="4315" w:type="dxa"/>
            <w:vAlign w:val="center"/>
          </w:tcPr>
          <w:p w:rsidR="003B64B0" w:rsidRPr="00FC1B0B" w:rsidRDefault="003B64B0">
            <w:pPr>
              <w:jc w:val="center"/>
              <w:rPr>
                <w:kern w:val="0"/>
              </w:rPr>
            </w:pPr>
            <w:r w:rsidRPr="00FC1B0B">
              <w:rPr>
                <w:kern w:val="0"/>
              </w:rPr>
              <w:t>4.45+P*0.25%</w:t>
            </w:r>
          </w:p>
        </w:tc>
      </w:tr>
      <w:tr w:rsidR="003B64B0" w:rsidRPr="00FC1B0B">
        <w:trPr>
          <w:trHeight w:val="454"/>
        </w:trPr>
        <w:tc>
          <w:tcPr>
            <w:tcW w:w="3413" w:type="dxa"/>
          </w:tcPr>
          <w:p w:rsidR="003B64B0" w:rsidRPr="00FC1B0B" w:rsidRDefault="003B64B0">
            <w:pPr>
              <w:widowControl/>
              <w:spacing w:after="156" w:line="360" w:lineRule="auto"/>
              <w:jc w:val="center"/>
              <w:rPr>
                <w:kern w:val="0"/>
                <w:szCs w:val="21"/>
              </w:rPr>
            </w:pPr>
            <w:r w:rsidRPr="00FC1B0B">
              <w:rPr>
                <w:kern w:val="0"/>
                <w:szCs w:val="21"/>
              </w:rPr>
              <w:t>5000-10000</w:t>
            </w:r>
          </w:p>
        </w:tc>
        <w:tc>
          <w:tcPr>
            <w:tcW w:w="4315" w:type="dxa"/>
            <w:vAlign w:val="center"/>
          </w:tcPr>
          <w:p w:rsidR="003B64B0" w:rsidRPr="00FC1B0B" w:rsidRDefault="003B64B0">
            <w:pPr>
              <w:jc w:val="center"/>
              <w:rPr>
                <w:kern w:val="0"/>
              </w:rPr>
            </w:pPr>
            <w:r w:rsidRPr="00FC1B0B">
              <w:rPr>
                <w:kern w:val="0"/>
              </w:rPr>
              <w:t>11.95+P*0.1%</w:t>
            </w:r>
          </w:p>
        </w:tc>
      </w:tr>
      <w:tr w:rsidR="003B64B0" w:rsidRPr="00FC1B0B">
        <w:trPr>
          <w:trHeight w:val="454"/>
        </w:trPr>
        <w:tc>
          <w:tcPr>
            <w:tcW w:w="3413" w:type="dxa"/>
            <w:tcBorders>
              <w:bottom w:val="double" w:sz="6" w:space="0" w:color="000000"/>
            </w:tcBorders>
          </w:tcPr>
          <w:p w:rsidR="003B64B0" w:rsidRPr="00FC1B0B" w:rsidRDefault="003B64B0">
            <w:pPr>
              <w:widowControl/>
              <w:spacing w:after="156" w:line="360" w:lineRule="auto"/>
              <w:jc w:val="center"/>
              <w:rPr>
                <w:kern w:val="0"/>
                <w:szCs w:val="21"/>
              </w:rPr>
            </w:pPr>
            <w:r w:rsidRPr="00FC1B0B">
              <w:rPr>
                <w:kern w:val="0"/>
                <w:szCs w:val="21"/>
              </w:rPr>
              <w:t>10000-100000</w:t>
            </w:r>
          </w:p>
        </w:tc>
        <w:tc>
          <w:tcPr>
            <w:tcW w:w="4315" w:type="dxa"/>
            <w:tcBorders>
              <w:bottom w:val="double" w:sz="6" w:space="0" w:color="000000"/>
            </w:tcBorders>
            <w:vAlign w:val="center"/>
          </w:tcPr>
          <w:p w:rsidR="003B64B0" w:rsidRPr="00FC1B0B" w:rsidRDefault="003B64B0">
            <w:pPr>
              <w:jc w:val="center"/>
              <w:rPr>
                <w:kern w:val="0"/>
              </w:rPr>
            </w:pPr>
            <w:r w:rsidRPr="00FC1B0B">
              <w:rPr>
                <w:kern w:val="0"/>
              </w:rPr>
              <w:t>16.95+P*0.05%</w:t>
            </w:r>
          </w:p>
        </w:tc>
      </w:tr>
    </w:tbl>
    <w:p w:rsidR="003B64B0" w:rsidRPr="00FC1B0B" w:rsidRDefault="003B64B0">
      <w:pPr>
        <w:autoSpaceDE w:val="0"/>
        <w:autoSpaceDN w:val="0"/>
        <w:snapToGrid w:val="0"/>
        <w:spacing w:line="360" w:lineRule="auto"/>
        <w:ind w:firstLineChars="200" w:firstLine="420"/>
        <w:textAlignment w:val="bottom"/>
        <w:rPr>
          <w:kern w:val="0"/>
          <w:szCs w:val="21"/>
        </w:rPr>
      </w:pPr>
      <w:r w:rsidRPr="00FC1B0B">
        <w:rPr>
          <w:kern w:val="0"/>
          <w:szCs w:val="21"/>
        </w:rPr>
        <w:t xml:space="preserve">9.5 </w:t>
      </w:r>
      <w:r w:rsidRPr="00FC1B0B">
        <w:rPr>
          <w:rFonts w:hint="eastAsia"/>
          <w:kern w:val="0"/>
          <w:szCs w:val="21"/>
        </w:rPr>
        <w:t>磋商过程中所发生的一切费用均包含在磋商总价中。</w:t>
      </w:r>
    </w:p>
    <w:p w:rsidR="003B64B0" w:rsidRPr="00FC1B0B" w:rsidRDefault="003B64B0">
      <w:pPr>
        <w:adjustRightInd w:val="0"/>
        <w:snapToGrid w:val="0"/>
        <w:spacing w:line="360" w:lineRule="auto"/>
        <w:ind w:firstLineChars="200" w:firstLine="422"/>
        <w:rPr>
          <w:b/>
          <w:kern w:val="0"/>
          <w:szCs w:val="21"/>
        </w:rPr>
      </w:pPr>
      <w:r w:rsidRPr="00FC1B0B">
        <w:rPr>
          <w:b/>
          <w:kern w:val="0"/>
          <w:szCs w:val="21"/>
        </w:rPr>
        <w:t>10</w:t>
      </w:r>
      <w:r w:rsidRPr="00FC1B0B">
        <w:rPr>
          <w:rFonts w:hint="eastAsia"/>
          <w:b/>
          <w:kern w:val="0"/>
          <w:szCs w:val="21"/>
        </w:rPr>
        <w:t>．磋商保证金</w:t>
      </w:r>
    </w:p>
    <w:p w:rsidR="003B64B0" w:rsidRPr="00FC1B0B" w:rsidRDefault="003B64B0">
      <w:pPr>
        <w:snapToGrid w:val="0"/>
        <w:spacing w:line="360" w:lineRule="auto"/>
        <w:ind w:firstLineChars="200" w:firstLine="420"/>
        <w:rPr>
          <w:kern w:val="0"/>
          <w:szCs w:val="21"/>
        </w:rPr>
      </w:pPr>
      <w:r w:rsidRPr="00FC1B0B">
        <w:rPr>
          <w:kern w:val="0"/>
          <w:szCs w:val="21"/>
        </w:rPr>
        <w:t>10.1</w:t>
      </w:r>
      <w:r w:rsidRPr="00FC1B0B">
        <w:rPr>
          <w:rFonts w:hint="eastAsia"/>
          <w:kern w:val="0"/>
          <w:szCs w:val="21"/>
        </w:rPr>
        <w:t>本项目不收取磋商保证金。</w:t>
      </w:r>
    </w:p>
    <w:p w:rsidR="003B64B0" w:rsidRPr="00506374" w:rsidRDefault="003B64B0">
      <w:pPr>
        <w:pStyle w:val="BodyTextIndent"/>
        <w:snapToGrid w:val="0"/>
        <w:ind w:firstLineChars="200" w:firstLine="422"/>
        <w:jc w:val="both"/>
        <w:rPr>
          <w:rFonts w:ascii="Times New Roman" w:hAnsi="Times New Roman"/>
          <w:b/>
          <w:sz w:val="21"/>
          <w:szCs w:val="21"/>
        </w:rPr>
      </w:pPr>
      <w:r w:rsidRPr="00506374">
        <w:rPr>
          <w:rFonts w:ascii="Times New Roman" w:hAnsi="Times New Roman"/>
          <w:b/>
          <w:sz w:val="21"/>
          <w:szCs w:val="21"/>
        </w:rPr>
        <w:t>11</w:t>
      </w:r>
      <w:r w:rsidRPr="00506374">
        <w:rPr>
          <w:rFonts w:ascii="Times New Roman" w:hAnsi="Times New Roman" w:hint="eastAsia"/>
          <w:b/>
          <w:sz w:val="21"/>
          <w:szCs w:val="21"/>
        </w:rPr>
        <w:t>．响应文件的有效期</w:t>
      </w:r>
    </w:p>
    <w:p w:rsidR="003B64B0" w:rsidRPr="00506374" w:rsidRDefault="003B64B0">
      <w:pPr>
        <w:snapToGrid w:val="0"/>
        <w:spacing w:line="360" w:lineRule="auto"/>
        <w:ind w:firstLineChars="200" w:firstLine="420"/>
        <w:rPr>
          <w:kern w:val="0"/>
          <w:szCs w:val="21"/>
        </w:rPr>
      </w:pPr>
      <w:r w:rsidRPr="00506374">
        <w:rPr>
          <w:kern w:val="0"/>
          <w:szCs w:val="21"/>
        </w:rPr>
        <w:t>11.1</w:t>
      </w:r>
      <w:r w:rsidRPr="00506374">
        <w:rPr>
          <w:rFonts w:hint="eastAsia"/>
          <w:szCs w:val="21"/>
          <w:lang w:val="zh-CN"/>
        </w:rPr>
        <w:t>响应文件的有效期为</w:t>
      </w:r>
      <w:r w:rsidRPr="00506374">
        <w:rPr>
          <w:rFonts w:hint="eastAsia"/>
          <w:kern w:val="0"/>
          <w:szCs w:val="21"/>
        </w:rPr>
        <w:t>磋商截止时间</w:t>
      </w:r>
      <w:r w:rsidRPr="00506374">
        <w:rPr>
          <w:rFonts w:hint="eastAsia"/>
          <w:szCs w:val="21"/>
          <w:lang w:val="zh-CN"/>
        </w:rPr>
        <w:t>之日后</w:t>
      </w:r>
      <w:r w:rsidRPr="00506374">
        <w:rPr>
          <w:szCs w:val="21"/>
          <w:lang w:val="zh-CN"/>
        </w:rPr>
        <w:t>90</w:t>
      </w:r>
      <w:r w:rsidRPr="00506374">
        <w:rPr>
          <w:rFonts w:hint="eastAsia"/>
          <w:szCs w:val="21"/>
          <w:lang w:val="zh-CN"/>
        </w:rPr>
        <w:t>日历天。不足有效期的视为非实质性响应，其磋商将被拒绝。</w:t>
      </w:r>
    </w:p>
    <w:p w:rsidR="003B64B0" w:rsidRPr="00506374" w:rsidRDefault="003B64B0">
      <w:pPr>
        <w:tabs>
          <w:tab w:val="left" w:pos="900"/>
        </w:tabs>
        <w:snapToGrid w:val="0"/>
        <w:spacing w:line="360" w:lineRule="auto"/>
        <w:ind w:firstLineChars="200" w:firstLine="420"/>
        <w:rPr>
          <w:kern w:val="0"/>
          <w:szCs w:val="21"/>
        </w:rPr>
      </w:pPr>
      <w:r w:rsidRPr="00506374">
        <w:rPr>
          <w:kern w:val="0"/>
          <w:szCs w:val="21"/>
        </w:rPr>
        <w:t>11.2</w:t>
      </w:r>
      <w:r w:rsidRPr="00506374">
        <w:rPr>
          <w:rFonts w:hint="eastAsia"/>
          <w:kern w:val="0"/>
          <w:szCs w:val="21"/>
        </w:rPr>
        <w:t>在原定有效期满之前，如果出现特殊情况，采购人可以以书面形式向供应商提出延长磋商有效期的要求，供应商对此须以书面形式予以答复。同意延长有效期的供应商不能修改响应文件。</w:t>
      </w:r>
    </w:p>
    <w:p w:rsidR="003B64B0" w:rsidRPr="00506374" w:rsidRDefault="003B64B0" w:rsidP="00506374">
      <w:pPr>
        <w:snapToGrid w:val="0"/>
        <w:spacing w:line="360" w:lineRule="auto"/>
        <w:ind w:firstLineChars="200" w:firstLine="422"/>
        <w:rPr>
          <w:b/>
          <w:kern w:val="0"/>
          <w:szCs w:val="21"/>
        </w:rPr>
      </w:pPr>
      <w:bookmarkStart w:id="30" w:name="_Toc183786418"/>
      <w:r w:rsidRPr="00506374">
        <w:rPr>
          <w:b/>
          <w:kern w:val="0"/>
          <w:szCs w:val="21"/>
        </w:rPr>
        <w:t>12</w:t>
      </w:r>
      <w:r w:rsidRPr="00506374">
        <w:rPr>
          <w:rFonts w:hint="eastAsia"/>
          <w:b/>
          <w:kern w:val="0"/>
          <w:szCs w:val="21"/>
        </w:rPr>
        <w:t>．响应文件的规定</w:t>
      </w:r>
    </w:p>
    <w:p w:rsidR="003B64B0" w:rsidRPr="00506374" w:rsidRDefault="003B64B0" w:rsidP="00506374">
      <w:pPr>
        <w:pStyle w:val="13"/>
        <w:snapToGrid w:val="0"/>
        <w:spacing w:line="360" w:lineRule="auto"/>
        <w:ind w:firstLine="420"/>
        <w:rPr>
          <w:rFonts w:ascii="Times New Roman" w:hAnsi="Times New Roman"/>
          <w:sz w:val="21"/>
          <w:szCs w:val="21"/>
        </w:rPr>
      </w:pPr>
      <w:r w:rsidRPr="00506374">
        <w:rPr>
          <w:rFonts w:ascii="Times New Roman" w:hAnsi="Times New Roman"/>
          <w:sz w:val="21"/>
          <w:szCs w:val="21"/>
        </w:rPr>
        <w:t>12.1</w:t>
      </w:r>
      <w:r w:rsidRPr="00506374">
        <w:rPr>
          <w:rFonts w:ascii="Times New Roman" w:hAnsi="Times New Roman" w:hint="eastAsia"/>
          <w:sz w:val="21"/>
          <w:szCs w:val="21"/>
        </w:rPr>
        <w:t>本项目实行网上投标。</w:t>
      </w:r>
    </w:p>
    <w:p w:rsidR="003B64B0" w:rsidRPr="00506374" w:rsidRDefault="003B64B0" w:rsidP="00506374">
      <w:pPr>
        <w:pStyle w:val="13"/>
        <w:snapToGrid w:val="0"/>
        <w:spacing w:line="360" w:lineRule="auto"/>
        <w:ind w:firstLine="420"/>
        <w:rPr>
          <w:rFonts w:ascii="Times New Roman" w:hAnsi="Times New Roman"/>
          <w:sz w:val="21"/>
          <w:szCs w:val="21"/>
        </w:rPr>
      </w:pPr>
      <w:r w:rsidRPr="00506374">
        <w:rPr>
          <w:rFonts w:ascii="Times New Roman" w:hAnsi="Times New Roman"/>
          <w:sz w:val="21"/>
          <w:szCs w:val="21"/>
        </w:rPr>
        <w:t>12.2</w:t>
      </w:r>
      <w:r w:rsidRPr="00506374">
        <w:rPr>
          <w:rFonts w:hint="eastAsia"/>
          <w:sz w:val="21"/>
          <w:szCs w:val="21"/>
        </w:rPr>
        <w:t>供应商应准备二种形式的响应文件：</w:t>
      </w:r>
      <w:r w:rsidRPr="00506374">
        <w:rPr>
          <w:rFonts w:ascii="Times New Roman" w:hAnsi="Times New Roman" w:hint="eastAsia"/>
          <w:sz w:val="21"/>
          <w:szCs w:val="21"/>
        </w:rPr>
        <w:t>电子加密响应文件、以介质存储的数据电文形式的备份响应文件。</w:t>
      </w:r>
    </w:p>
    <w:p w:rsidR="003B64B0" w:rsidRPr="00506374" w:rsidRDefault="003B64B0" w:rsidP="00506374">
      <w:pPr>
        <w:pStyle w:val="13"/>
        <w:snapToGrid w:val="0"/>
        <w:spacing w:line="360" w:lineRule="auto"/>
        <w:ind w:firstLine="420"/>
        <w:rPr>
          <w:rFonts w:ascii="Times New Roman" w:hAnsi="Times New Roman"/>
          <w:sz w:val="21"/>
          <w:szCs w:val="21"/>
        </w:rPr>
      </w:pPr>
      <w:r w:rsidRPr="00506374">
        <w:rPr>
          <w:rFonts w:ascii="Times New Roman" w:hAnsi="Times New Roman" w:hint="eastAsia"/>
          <w:sz w:val="21"/>
          <w:szCs w:val="21"/>
        </w:rPr>
        <w:t>响应文件均由资格文件、报价文件、商务技术文件组成。</w:t>
      </w:r>
    </w:p>
    <w:p w:rsidR="003B64B0" w:rsidRPr="00506374" w:rsidRDefault="003B64B0" w:rsidP="00506374">
      <w:pPr>
        <w:pStyle w:val="13"/>
        <w:snapToGrid w:val="0"/>
        <w:spacing w:line="360" w:lineRule="auto"/>
        <w:ind w:firstLine="420"/>
        <w:rPr>
          <w:rFonts w:ascii="Times New Roman" w:hAnsi="Times New Roman"/>
          <w:sz w:val="21"/>
          <w:szCs w:val="21"/>
        </w:rPr>
      </w:pPr>
      <w:r w:rsidRPr="00506374">
        <w:rPr>
          <w:rFonts w:ascii="Times New Roman" w:hAnsi="Times New Roman" w:hint="eastAsia"/>
          <w:sz w:val="21"/>
          <w:szCs w:val="21"/>
        </w:rPr>
        <w:t>（</w:t>
      </w:r>
      <w:r w:rsidRPr="00506374">
        <w:rPr>
          <w:rFonts w:ascii="Times New Roman" w:hAnsi="Times New Roman"/>
          <w:sz w:val="21"/>
          <w:szCs w:val="21"/>
        </w:rPr>
        <w:t>1</w:t>
      </w:r>
      <w:r w:rsidRPr="00506374">
        <w:rPr>
          <w:rFonts w:ascii="Times New Roman" w:hAnsi="Times New Roman" w:hint="eastAsia"/>
          <w:sz w:val="21"/>
          <w:szCs w:val="21"/>
        </w:rPr>
        <w:t>）“电子加密响应文件”是指通过“政采云电子交易客户端”完成响应文件编制后生成并加密的数据电文形式的响应文件（后缀格式为</w:t>
      </w:r>
      <w:r w:rsidRPr="00506374">
        <w:rPr>
          <w:rFonts w:ascii="Times New Roman" w:hAnsi="Times New Roman"/>
          <w:sz w:val="21"/>
          <w:szCs w:val="21"/>
        </w:rPr>
        <w:t>.jmbs</w:t>
      </w:r>
      <w:r w:rsidRPr="00506374">
        <w:rPr>
          <w:rFonts w:ascii="Times New Roman" w:hAnsi="Times New Roman" w:hint="eastAsia"/>
          <w:sz w:val="21"/>
          <w:szCs w:val="21"/>
        </w:rPr>
        <w:t>）</w:t>
      </w:r>
    </w:p>
    <w:p w:rsidR="003B64B0" w:rsidRPr="00506374" w:rsidRDefault="003B64B0" w:rsidP="00506374">
      <w:pPr>
        <w:pStyle w:val="13"/>
        <w:snapToGrid w:val="0"/>
        <w:spacing w:line="360" w:lineRule="auto"/>
        <w:ind w:firstLine="420"/>
        <w:rPr>
          <w:rFonts w:ascii="Times New Roman" w:hAnsi="Times New Roman"/>
          <w:sz w:val="21"/>
          <w:szCs w:val="21"/>
        </w:rPr>
      </w:pPr>
      <w:r w:rsidRPr="00506374">
        <w:rPr>
          <w:rFonts w:ascii="Times New Roman" w:hAnsi="Times New Roman" w:hint="eastAsia"/>
          <w:sz w:val="21"/>
          <w:szCs w:val="21"/>
        </w:rPr>
        <w:t>（</w:t>
      </w:r>
      <w:r w:rsidRPr="00506374">
        <w:rPr>
          <w:rFonts w:ascii="Times New Roman" w:hAnsi="Times New Roman"/>
          <w:sz w:val="21"/>
          <w:szCs w:val="21"/>
        </w:rPr>
        <w:t>2</w:t>
      </w:r>
      <w:r w:rsidRPr="00506374">
        <w:rPr>
          <w:rFonts w:ascii="Times New Roman" w:hAnsi="Times New Roman" w:hint="eastAsia"/>
          <w:sz w:val="21"/>
          <w:szCs w:val="21"/>
        </w:rPr>
        <w:t>）“备份响应文件”是指与“电子加密响应文件”同时生成的数据电文形式的电子文件（备份响应文件，用于供应商电子加密响应文件解密异常时应急使用），其他方式编制的备份响应文件视为无效备份响应文件。备份响应文件（后缀格式为</w:t>
      </w:r>
      <w:r w:rsidRPr="00506374">
        <w:rPr>
          <w:rFonts w:ascii="Times New Roman" w:hAnsi="Times New Roman"/>
          <w:sz w:val="21"/>
          <w:szCs w:val="21"/>
        </w:rPr>
        <w:t>.bfbs</w:t>
      </w:r>
      <w:r w:rsidRPr="00506374">
        <w:rPr>
          <w:rFonts w:ascii="Times New Roman" w:hAnsi="Times New Roman" w:hint="eastAsia"/>
          <w:sz w:val="21"/>
          <w:szCs w:val="21"/>
        </w:rPr>
        <w:t>）以</w:t>
      </w:r>
      <w:r w:rsidRPr="00506374">
        <w:rPr>
          <w:rFonts w:ascii="Times New Roman" w:hAnsi="Times New Roman"/>
          <w:sz w:val="21"/>
          <w:szCs w:val="21"/>
        </w:rPr>
        <w:t>U</w:t>
      </w:r>
      <w:r w:rsidRPr="00506374">
        <w:rPr>
          <w:rFonts w:ascii="Times New Roman" w:hAnsi="Times New Roman" w:hint="eastAsia"/>
          <w:sz w:val="21"/>
          <w:szCs w:val="21"/>
        </w:rPr>
        <w:t>盘形式提供。</w:t>
      </w:r>
    </w:p>
    <w:p w:rsidR="003B64B0" w:rsidRPr="00506374" w:rsidRDefault="003B64B0">
      <w:pPr>
        <w:snapToGrid w:val="0"/>
        <w:spacing w:line="360" w:lineRule="auto"/>
        <w:ind w:firstLineChars="200" w:firstLine="420"/>
        <w:rPr>
          <w:kern w:val="0"/>
          <w:szCs w:val="21"/>
        </w:rPr>
      </w:pPr>
      <w:r w:rsidRPr="00506374">
        <w:rPr>
          <w:kern w:val="0"/>
          <w:szCs w:val="21"/>
        </w:rPr>
        <w:t>12.3</w:t>
      </w:r>
      <w:r w:rsidRPr="00506374">
        <w:rPr>
          <w:rFonts w:hint="eastAsia"/>
          <w:kern w:val="0"/>
          <w:szCs w:val="21"/>
        </w:rPr>
        <w:t>响应文件须按照采购文件要求加盖供应商公章或电子签章（除此之外的投标专用章、合同章等均视为无效）。</w:t>
      </w:r>
    </w:p>
    <w:p w:rsidR="003B64B0" w:rsidRPr="00506374" w:rsidRDefault="003B64B0">
      <w:pPr>
        <w:snapToGrid w:val="0"/>
        <w:spacing w:line="360" w:lineRule="auto"/>
        <w:ind w:firstLineChars="200" w:firstLine="420"/>
        <w:rPr>
          <w:kern w:val="0"/>
          <w:szCs w:val="21"/>
        </w:rPr>
      </w:pPr>
      <w:r w:rsidRPr="00506374">
        <w:rPr>
          <w:kern w:val="0"/>
          <w:szCs w:val="21"/>
        </w:rPr>
        <w:t>12.4</w:t>
      </w:r>
      <w:r w:rsidRPr="00506374">
        <w:rPr>
          <w:rFonts w:hint="eastAsia"/>
          <w:kern w:val="0"/>
          <w:szCs w:val="21"/>
        </w:rPr>
        <w:t>以联合体形式参与本项目投标的，联合协议中</w:t>
      </w:r>
      <w:r w:rsidRPr="00506374">
        <w:rPr>
          <w:rFonts w:hint="eastAsia"/>
          <w:kern w:val="0"/>
          <w:szCs w:val="21"/>
          <w:lang w:val="zh-CN"/>
        </w:rPr>
        <w:t>联合体成员均需盖章。</w:t>
      </w:r>
      <w:r w:rsidRPr="00506374">
        <w:rPr>
          <w:rFonts w:hint="eastAsia"/>
          <w:kern w:val="0"/>
          <w:szCs w:val="21"/>
        </w:rPr>
        <w:t>其他采购文件要求需盖章的部分，仅由联合体牵头人加盖供应商公章或电子签章即可。</w:t>
      </w:r>
    </w:p>
    <w:p w:rsidR="003B64B0" w:rsidRPr="00506374" w:rsidRDefault="003B64B0">
      <w:pPr>
        <w:pStyle w:val="Heading2"/>
        <w:spacing w:line="360" w:lineRule="auto"/>
        <w:rPr>
          <w:rFonts w:ascii="Times New Roman" w:eastAsia="宋体" w:hAnsi="Times New Roman"/>
          <w:b/>
          <w:sz w:val="21"/>
          <w:szCs w:val="21"/>
        </w:rPr>
      </w:pPr>
      <w:bookmarkStart w:id="31" w:name="_Toc1782"/>
      <w:r w:rsidRPr="00506374">
        <w:rPr>
          <w:rFonts w:ascii="Times New Roman" w:eastAsia="宋体" w:hAnsi="Times New Roman" w:hint="eastAsia"/>
          <w:b/>
          <w:sz w:val="21"/>
          <w:szCs w:val="21"/>
        </w:rPr>
        <w:t>四、响应文件的递交</w:t>
      </w:r>
      <w:bookmarkEnd w:id="30"/>
      <w:bookmarkEnd w:id="31"/>
    </w:p>
    <w:p w:rsidR="003B64B0" w:rsidRPr="00506374" w:rsidRDefault="003B64B0">
      <w:pPr>
        <w:spacing w:line="360" w:lineRule="auto"/>
        <w:ind w:firstLineChars="200" w:firstLine="422"/>
        <w:rPr>
          <w:b/>
          <w:kern w:val="0"/>
          <w:szCs w:val="21"/>
        </w:rPr>
      </w:pPr>
      <w:r w:rsidRPr="00506374">
        <w:rPr>
          <w:b/>
          <w:kern w:val="0"/>
          <w:szCs w:val="21"/>
        </w:rPr>
        <w:t>13.</w:t>
      </w:r>
      <w:r w:rsidRPr="00506374">
        <w:rPr>
          <w:rFonts w:hint="eastAsia"/>
          <w:b/>
          <w:kern w:val="0"/>
          <w:szCs w:val="21"/>
        </w:rPr>
        <w:t>响应文件的上传和递交</w:t>
      </w:r>
    </w:p>
    <w:p w:rsidR="003B64B0" w:rsidRPr="00506374" w:rsidRDefault="003B64B0">
      <w:pPr>
        <w:spacing w:line="360" w:lineRule="auto"/>
        <w:ind w:firstLineChars="200" w:firstLine="420"/>
        <w:rPr>
          <w:kern w:val="0"/>
          <w:szCs w:val="21"/>
        </w:rPr>
      </w:pPr>
      <w:r w:rsidRPr="00506374">
        <w:rPr>
          <w:rFonts w:hint="eastAsia"/>
          <w:kern w:val="0"/>
          <w:szCs w:val="21"/>
        </w:rPr>
        <w:t>见供应商须知前附表“响应文件的上传和递交”。</w:t>
      </w:r>
    </w:p>
    <w:p w:rsidR="003B64B0" w:rsidRPr="00506374" w:rsidRDefault="003B64B0">
      <w:pPr>
        <w:adjustRightInd w:val="0"/>
        <w:spacing w:line="360" w:lineRule="auto"/>
        <w:ind w:firstLineChars="200" w:firstLine="422"/>
        <w:rPr>
          <w:b/>
          <w:kern w:val="0"/>
          <w:szCs w:val="21"/>
        </w:rPr>
      </w:pPr>
      <w:r w:rsidRPr="00506374">
        <w:rPr>
          <w:b/>
          <w:kern w:val="0"/>
          <w:szCs w:val="21"/>
        </w:rPr>
        <w:t>14</w:t>
      </w:r>
      <w:r w:rsidRPr="00506374">
        <w:rPr>
          <w:rFonts w:hint="eastAsia"/>
          <w:b/>
          <w:kern w:val="0"/>
          <w:szCs w:val="21"/>
        </w:rPr>
        <w:t>．响应文件的修改与撤回</w:t>
      </w:r>
    </w:p>
    <w:p w:rsidR="003B64B0" w:rsidRPr="00506374" w:rsidRDefault="003B64B0" w:rsidP="00506374">
      <w:pPr>
        <w:pStyle w:val="13"/>
        <w:snapToGrid w:val="0"/>
        <w:spacing w:line="360" w:lineRule="auto"/>
        <w:ind w:firstLine="420"/>
        <w:rPr>
          <w:rFonts w:ascii="Times New Roman" w:hAnsi="Times New Roman"/>
          <w:sz w:val="21"/>
          <w:szCs w:val="21"/>
        </w:rPr>
      </w:pPr>
      <w:r w:rsidRPr="00506374">
        <w:rPr>
          <w:rFonts w:ascii="Times New Roman" w:hAnsi="Times New Roman"/>
          <w:sz w:val="21"/>
          <w:szCs w:val="21"/>
        </w:rPr>
        <w:t xml:space="preserve">14.1 </w:t>
      </w:r>
      <w:r w:rsidRPr="00506374">
        <w:rPr>
          <w:rFonts w:ascii="Times New Roman" w:hAnsi="Times New Roman" w:hint="eastAsia"/>
          <w:sz w:val="21"/>
          <w:szCs w:val="21"/>
        </w:rPr>
        <w:t>在响应截止时间前，供应商均可撤回其已上传的电子加密响应文件，进行内容修改。修改后重新上传、递交。响应截止时间前未完成上传、递交的，视为撤回响应文件。响应截止时间后递交的电子加密响应文件，“浙江政府采购网”将予以拒收。</w:t>
      </w:r>
    </w:p>
    <w:p w:rsidR="003B64B0" w:rsidRPr="00506374" w:rsidRDefault="003B64B0" w:rsidP="00506374">
      <w:pPr>
        <w:pStyle w:val="13"/>
        <w:snapToGrid w:val="0"/>
        <w:spacing w:line="360" w:lineRule="auto"/>
        <w:ind w:firstLine="420"/>
        <w:rPr>
          <w:b/>
          <w:sz w:val="21"/>
          <w:szCs w:val="21"/>
        </w:rPr>
      </w:pPr>
      <w:r w:rsidRPr="00506374">
        <w:rPr>
          <w:rFonts w:ascii="Times New Roman" w:hAnsi="Times New Roman"/>
          <w:sz w:val="21"/>
          <w:szCs w:val="21"/>
        </w:rPr>
        <w:t xml:space="preserve">14.2 </w:t>
      </w:r>
      <w:r w:rsidRPr="00506374">
        <w:rPr>
          <w:rFonts w:ascii="Times New Roman" w:hAnsi="Times New Roman" w:hint="eastAsia"/>
          <w:sz w:val="21"/>
          <w:szCs w:val="21"/>
        </w:rPr>
        <w:t>从响应截止期至供应商在投标函格式中确定的投标有效期期满这段时间内，供应商不得撤回其投标。</w:t>
      </w:r>
    </w:p>
    <w:p w:rsidR="003B64B0" w:rsidRPr="00506374" w:rsidRDefault="003B64B0">
      <w:pPr>
        <w:pStyle w:val="Heading2"/>
        <w:spacing w:line="360" w:lineRule="auto"/>
        <w:rPr>
          <w:rFonts w:ascii="Times New Roman" w:eastAsia="宋体" w:hAnsi="Times New Roman"/>
          <w:b/>
          <w:sz w:val="21"/>
          <w:szCs w:val="21"/>
        </w:rPr>
      </w:pPr>
      <w:bookmarkStart w:id="32" w:name="_Toc207550884"/>
      <w:bookmarkStart w:id="33" w:name="_Toc14796"/>
      <w:bookmarkStart w:id="34" w:name="_Toc183786419"/>
      <w:r w:rsidRPr="00506374">
        <w:rPr>
          <w:rFonts w:ascii="Times New Roman" w:eastAsia="宋体" w:hAnsi="Times New Roman" w:hint="eastAsia"/>
          <w:b/>
          <w:sz w:val="21"/>
          <w:szCs w:val="21"/>
        </w:rPr>
        <w:t>五、开启响应文件</w:t>
      </w:r>
      <w:bookmarkEnd w:id="32"/>
      <w:bookmarkEnd w:id="33"/>
    </w:p>
    <w:p w:rsidR="003B64B0" w:rsidRPr="00506374" w:rsidRDefault="003B64B0">
      <w:pPr>
        <w:spacing w:line="360" w:lineRule="auto"/>
        <w:ind w:firstLine="480"/>
        <w:rPr>
          <w:bCs/>
          <w:szCs w:val="21"/>
        </w:rPr>
      </w:pPr>
      <w:r w:rsidRPr="00506374">
        <w:rPr>
          <w:bCs/>
          <w:szCs w:val="21"/>
        </w:rPr>
        <w:t xml:space="preserve">5.1 </w:t>
      </w:r>
      <w:r w:rsidRPr="00506374">
        <w:rPr>
          <w:rFonts w:hint="eastAsia"/>
          <w:bCs/>
          <w:szCs w:val="21"/>
        </w:rPr>
        <w:t>开标准备</w:t>
      </w:r>
    </w:p>
    <w:p w:rsidR="003B64B0" w:rsidRPr="00506374" w:rsidRDefault="003B64B0">
      <w:pPr>
        <w:spacing w:line="360" w:lineRule="auto"/>
        <w:ind w:firstLine="480"/>
        <w:rPr>
          <w:bCs/>
          <w:szCs w:val="21"/>
        </w:rPr>
      </w:pPr>
      <w:r w:rsidRPr="00506374">
        <w:rPr>
          <w:bCs/>
          <w:szCs w:val="21"/>
        </w:rPr>
        <w:t xml:space="preserve">5.1.1 </w:t>
      </w:r>
      <w:r w:rsidRPr="00506374">
        <w:rPr>
          <w:rFonts w:hint="eastAsia"/>
          <w:bCs/>
          <w:szCs w:val="21"/>
        </w:rPr>
        <w:t>采购代理机构将按照采购文件规定的时间通过浙江政府采购网组织开标、开启电子加密响应文件，所有供应商均应当准时在线参加。供应商如不参加开标大会的，视同认可开标结果，事后不得对采购相关人员、开标过程和开标结果提出异议，同时供应商因未在线参加开标而导致电子加密响应文件无法按时解密等一切后果由供应商自己承担。</w:t>
      </w:r>
      <w:r w:rsidRPr="00506374">
        <w:rPr>
          <w:rFonts w:hint="eastAsia"/>
          <w:kern w:val="0"/>
          <w:szCs w:val="21"/>
        </w:rPr>
        <w:t>（具体操作指南：详见政采云平台“服务中心</w:t>
      </w:r>
      <w:r w:rsidRPr="00506374">
        <w:rPr>
          <w:kern w:val="0"/>
          <w:szCs w:val="21"/>
        </w:rPr>
        <w:t>-</w:t>
      </w:r>
      <w:r w:rsidRPr="00506374">
        <w:rPr>
          <w:rFonts w:hint="eastAsia"/>
          <w:kern w:val="0"/>
          <w:szCs w:val="21"/>
        </w:rPr>
        <w:t>帮助文档</w:t>
      </w:r>
      <w:r w:rsidRPr="00506374">
        <w:rPr>
          <w:kern w:val="0"/>
          <w:szCs w:val="21"/>
        </w:rPr>
        <w:t>-</w:t>
      </w:r>
      <w:r w:rsidRPr="00506374">
        <w:rPr>
          <w:rFonts w:hint="eastAsia"/>
          <w:kern w:val="0"/>
          <w:szCs w:val="21"/>
        </w:rPr>
        <w:t>项目采购</w:t>
      </w:r>
      <w:r w:rsidRPr="00506374">
        <w:rPr>
          <w:kern w:val="0"/>
          <w:szCs w:val="21"/>
        </w:rPr>
        <w:t>-</w:t>
      </w:r>
      <w:r w:rsidRPr="00506374">
        <w:rPr>
          <w:rFonts w:hint="eastAsia"/>
          <w:kern w:val="0"/>
          <w:szCs w:val="21"/>
        </w:rPr>
        <w:t>操作流程</w:t>
      </w:r>
      <w:r w:rsidRPr="00506374">
        <w:rPr>
          <w:kern w:val="0"/>
          <w:szCs w:val="21"/>
        </w:rPr>
        <w:t>-</w:t>
      </w:r>
      <w:r w:rsidRPr="00506374">
        <w:rPr>
          <w:rFonts w:hint="eastAsia"/>
          <w:kern w:val="0"/>
          <w:szCs w:val="21"/>
        </w:rPr>
        <w:t>电子招投标</w:t>
      </w:r>
      <w:r w:rsidRPr="00506374">
        <w:rPr>
          <w:kern w:val="0"/>
          <w:szCs w:val="21"/>
        </w:rPr>
        <w:t>-</w:t>
      </w:r>
      <w:r w:rsidRPr="00506374">
        <w:rPr>
          <w:rFonts w:hint="eastAsia"/>
          <w:kern w:val="0"/>
          <w:szCs w:val="21"/>
        </w:rPr>
        <w:t>政府采购项目电子交易管理操作指南</w:t>
      </w:r>
      <w:r w:rsidRPr="00506374">
        <w:rPr>
          <w:kern w:val="0"/>
          <w:szCs w:val="21"/>
        </w:rPr>
        <w:t>-</w:t>
      </w:r>
      <w:r w:rsidRPr="00506374">
        <w:rPr>
          <w:rFonts w:hint="eastAsia"/>
          <w:kern w:val="0"/>
          <w:szCs w:val="21"/>
        </w:rPr>
        <w:t>供应商”。）</w:t>
      </w:r>
    </w:p>
    <w:p w:rsidR="003B64B0" w:rsidRPr="00506374" w:rsidRDefault="003B64B0">
      <w:pPr>
        <w:spacing w:line="360" w:lineRule="auto"/>
        <w:ind w:firstLine="480"/>
        <w:rPr>
          <w:bCs/>
          <w:szCs w:val="21"/>
        </w:rPr>
      </w:pPr>
      <w:r w:rsidRPr="00506374">
        <w:rPr>
          <w:bCs/>
          <w:szCs w:val="21"/>
        </w:rPr>
        <w:t xml:space="preserve">5.2 </w:t>
      </w:r>
      <w:r w:rsidRPr="00506374">
        <w:rPr>
          <w:rFonts w:hint="eastAsia"/>
          <w:bCs/>
          <w:szCs w:val="21"/>
        </w:rPr>
        <w:t>开标流程</w:t>
      </w:r>
    </w:p>
    <w:p w:rsidR="003B64B0" w:rsidRPr="00506374" w:rsidRDefault="003B64B0">
      <w:pPr>
        <w:spacing w:line="360" w:lineRule="auto"/>
        <w:ind w:firstLine="480"/>
        <w:rPr>
          <w:bCs/>
          <w:szCs w:val="21"/>
        </w:rPr>
      </w:pPr>
      <w:r w:rsidRPr="00506374">
        <w:rPr>
          <w:rFonts w:hint="eastAsia"/>
          <w:bCs/>
          <w:szCs w:val="21"/>
        </w:rPr>
        <w:t>（</w:t>
      </w:r>
      <w:r w:rsidRPr="00506374">
        <w:rPr>
          <w:bCs/>
          <w:szCs w:val="21"/>
        </w:rPr>
        <w:t>1</w:t>
      </w:r>
      <w:r w:rsidRPr="00506374">
        <w:rPr>
          <w:rFonts w:hint="eastAsia"/>
          <w:bCs/>
          <w:szCs w:val="21"/>
        </w:rPr>
        <w:t>）采购代理机构开始解密，供应商在规定的时间内自行进行电子加密响应文件解密。</w:t>
      </w:r>
    </w:p>
    <w:p w:rsidR="003B64B0" w:rsidRPr="00506374" w:rsidRDefault="003B64B0">
      <w:pPr>
        <w:spacing w:line="360" w:lineRule="auto"/>
        <w:ind w:firstLine="480"/>
        <w:rPr>
          <w:bCs/>
          <w:szCs w:val="21"/>
        </w:rPr>
      </w:pPr>
      <w:r w:rsidRPr="00506374">
        <w:rPr>
          <w:rFonts w:hint="eastAsia"/>
          <w:bCs/>
          <w:szCs w:val="21"/>
        </w:rPr>
        <w:t>（</w:t>
      </w:r>
      <w:r w:rsidRPr="00506374">
        <w:rPr>
          <w:bCs/>
          <w:szCs w:val="21"/>
        </w:rPr>
        <w:t>2</w:t>
      </w:r>
      <w:r w:rsidRPr="00506374">
        <w:rPr>
          <w:rFonts w:hint="eastAsia"/>
          <w:bCs/>
          <w:szCs w:val="21"/>
        </w:rPr>
        <w:t>）解密时间为开标后</w:t>
      </w:r>
      <w:r w:rsidRPr="00506374">
        <w:rPr>
          <w:bCs/>
          <w:szCs w:val="21"/>
        </w:rPr>
        <w:t>30</w:t>
      </w:r>
      <w:r w:rsidRPr="00506374">
        <w:rPr>
          <w:rFonts w:hint="eastAsia"/>
          <w:bCs/>
          <w:szCs w:val="21"/>
        </w:rPr>
        <w:t>分钟内。</w:t>
      </w:r>
    </w:p>
    <w:p w:rsidR="003B64B0" w:rsidRPr="00506374" w:rsidRDefault="003B64B0">
      <w:pPr>
        <w:spacing w:line="360" w:lineRule="auto"/>
        <w:ind w:firstLine="480"/>
        <w:rPr>
          <w:bCs/>
          <w:szCs w:val="21"/>
        </w:rPr>
      </w:pPr>
      <w:r w:rsidRPr="00506374">
        <w:rPr>
          <w:rFonts w:hint="eastAsia"/>
          <w:bCs/>
          <w:szCs w:val="21"/>
        </w:rPr>
        <w:t>（</w:t>
      </w:r>
      <w:r w:rsidRPr="00506374">
        <w:rPr>
          <w:bCs/>
          <w:szCs w:val="21"/>
        </w:rPr>
        <w:t>3</w:t>
      </w:r>
      <w:r w:rsidRPr="00506374">
        <w:rPr>
          <w:rFonts w:hint="eastAsia"/>
          <w:bCs/>
          <w:szCs w:val="21"/>
        </w:rPr>
        <w:t>）解密失败的异常处理：供应商在规定的时间内无法完成已递交的电子加密响应文件解密的，如已按规定递交了备份响应文件的，将由采购代理机构将备份响应文件上传至浙江政府采购网，上传成功后，原电子加密响应文件自动失效。</w:t>
      </w:r>
    </w:p>
    <w:p w:rsidR="003B64B0" w:rsidRPr="00506374" w:rsidRDefault="003B64B0">
      <w:pPr>
        <w:spacing w:line="360" w:lineRule="auto"/>
        <w:ind w:firstLine="480"/>
        <w:rPr>
          <w:bCs/>
          <w:szCs w:val="21"/>
        </w:rPr>
      </w:pPr>
      <w:r w:rsidRPr="00506374">
        <w:rPr>
          <w:rFonts w:hint="eastAsia"/>
          <w:bCs/>
          <w:szCs w:val="21"/>
        </w:rPr>
        <w:t>（</w:t>
      </w:r>
      <w:r w:rsidRPr="00506374">
        <w:rPr>
          <w:bCs/>
          <w:szCs w:val="21"/>
        </w:rPr>
        <w:t>4</w:t>
      </w:r>
      <w:r w:rsidRPr="00506374">
        <w:rPr>
          <w:rFonts w:hint="eastAsia"/>
          <w:bCs/>
          <w:szCs w:val="21"/>
        </w:rPr>
        <w:t>）转入评审阶段。</w:t>
      </w:r>
    </w:p>
    <w:p w:rsidR="003B64B0" w:rsidRPr="00506374" w:rsidRDefault="003B64B0">
      <w:pPr>
        <w:spacing w:line="360" w:lineRule="auto"/>
        <w:ind w:firstLine="480"/>
        <w:rPr>
          <w:bCs/>
          <w:szCs w:val="21"/>
        </w:rPr>
      </w:pPr>
      <w:r w:rsidRPr="00506374">
        <w:rPr>
          <w:rFonts w:hint="eastAsia"/>
          <w:bCs/>
          <w:szCs w:val="21"/>
        </w:rPr>
        <w:t>（</w:t>
      </w:r>
      <w:r w:rsidRPr="00506374">
        <w:rPr>
          <w:bCs/>
          <w:szCs w:val="21"/>
        </w:rPr>
        <w:t>5</w:t>
      </w:r>
      <w:r w:rsidRPr="00506374">
        <w:rPr>
          <w:rFonts w:hint="eastAsia"/>
          <w:bCs/>
          <w:szCs w:val="21"/>
        </w:rPr>
        <w:t>）解密后</w:t>
      </w:r>
      <w:r w:rsidRPr="00506374">
        <w:rPr>
          <w:bCs/>
          <w:szCs w:val="21"/>
        </w:rPr>
        <w:t>30</w:t>
      </w:r>
      <w:r w:rsidRPr="00506374">
        <w:rPr>
          <w:rFonts w:hint="eastAsia"/>
          <w:bCs/>
          <w:szCs w:val="21"/>
        </w:rPr>
        <w:t>分钟内，供应商通过邮件形式将经授权代表签署的《政府采购活动现场确认声明书》（格式见附件）扫描件发至代理机构经办人邮箱（邮箱地址：</w:t>
      </w:r>
      <w:r w:rsidRPr="00506374">
        <w:rPr>
          <w:bCs/>
          <w:szCs w:val="21"/>
        </w:rPr>
        <w:t>403873921@qq.com</w:t>
      </w:r>
      <w:r w:rsidRPr="00506374">
        <w:rPr>
          <w:rFonts w:hint="eastAsia"/>
          <w:bCs/>
          <w:szCs w:val="21"/>
        </w:rPr>
        <w:t>，联系人：陆悦灵）；</w:t>
      </w:r>
    </w:p>
    <w:p w:rsidR="003B64B0" w:rsidRPr="00FC1B0B" w:rsidRDefault="003B64B0">
      <w:pPr>
        <w:spacing w:line="360" w:lineRule="auto"/>
        <w:ind w:firstLine="480"/>
        <w:rPr>
          <w:kern w:val="0"/>
          <w:szCs w:val="21"/>
        </w:rPr>
      </w:pPr>
      <w:r w:rsidRPr="00506374">
        <w:rPr>
          <w:rFonts w:hint="eastAsia"/>
          <w:kern w:val="0"/>
          <w:szCs w:val="21"/>
        </w:rPr>
        <w:t>说明：未按上述要求提供《政府采购活动现场确认声明书》的，视同</w:t>
      </w:r>
      <w:r w:rsidRPr="00506374">
        <w:rPr>
          <w:rFonts w:ascii="仿宋" w:hAnsi="仿宋" w:hint="eastAsia"/>
          <w:kern w:val="0"/>
          <w:szCs w:val="21"/>
        </w:rPr>
        <w:t>不存在</w:t>
      </w:r>
      <w:r w:rsidRPr="00506374">
        <w:rPr>
          <w:rFonts w:hint="eastAsia"/>
          <w:kern w:val="0"/>
          <w:szCs w:val="21"/>
        </w:rPr>
        <w:t>《声明书》中所</w:t>
      </w:r>
      <w:r w:rsidRPr="00FC1B0B">
        <w:rPr>
          <w:rFonts w:hint="eastAsia"/>
          <w:kern w:val="0"/>
          <w:szCs w:val="21"/>
        </w:rPr>
        <w:t>涉及的利害关系。</w:t>
      </w:r>
    </w:p>
    <w:p w:rsidR="003B64B0" w:rsidRPr="00FC1B0B" w:rsidRDefault="003B64B0">
      <w:pPr>
        <w:pStyle w:val="Heading2"/>
        <w:spacing w:line="360" w:lineRule="auto"/>
        <w:rPr>
          <w:rFonts w:ascii="Times New Roman" w:eastAsia="宋体" w:hAnsi="Times New Roman"/>
          <w:b/>
          <w:sz w:val="21"/>
          <w:szCs w:val="21"/>
        </w:rPr>
      </w:pPr>
      <w:bookmarkStart w:id="35" w:name="_Toc25035"/>
      <w:r w:rsidRPr="00FC1B0B">
        <w:rPr>
          <w:rFonts w:ascii="Times New Roman" w:eastAsia="宋体" w:hAnsi="Times New Roman" w:hint="eastAsia"/>
          <w:b/>
          <w:sz w:val="21"/>
          <w:szCs w:val="21"/>
        </w:rPr>
        <w:t>六、</w:t>
      </w:r>
      <w:bookmarkEnd w:id="34"/>
      <w:r w:rsidRPr="00FC1B0B">
        <w:rPr>
          <w:rFonts w:ascii="Times New Roman" w:eastAsia="宋体" w:hAnsi="Times New Roman" w:hint="eastAsia"/>
          <w:b/>
          <w:sz w:val="21"/>
          <w:szCs w:val="21"/>
        </w:rPr>
        <w:t>磋商人员及相关原则</w:t>
      </w:r>
      <w:bookmarkEnd w:id="35"/>
    </w:p>
    <w:p w:rsidR="003B64B0" w:rsidRPr="00FC1B0B" w:rsidRDefault="003B64B0">
      <w:pPr>
        <w:spacing w:line="360" w:lineRule="auto"/>
        <w:ind w:firstLine="482"/>
        <w:rPr>
          <w:b/>
          <w:kern w:val="0"/>
          <w:szCs w:val="21"/>
        </w:rPr>
      </w:pPr>
      <w:bookmarkStart w:id="36" w:name="_Toc183786420"/>
      <w:r w:rsidRPr="00FC1B0B">
        <w:rPr>
          <w:b/>
          <w:kern w:val="0"/>
          <w:szCs w:val="21"/>
        </w:rPr>
        <w:t>17</w:t>
      </w:r>
      <w:r w:rsidRPr="00FC1B0B">
        <w:rPr>
          <w:rFonts w:hint="eastAsia"/>
          <w:b/>
          <w:kern w:val="0"/>
          <w:szCs w:val="21"/>
        </w:rPr>
        <w:t>．参加磋商人员</w:t>
      </w:r>
    </w:p>
    <w:p w:rsidR="003B64B0" w:rsidRPr="00FC1B0B" w:rsidRDefault="003B64B0">
      <w:pPr>
        <w:spacing w:line="360" w:lineRule="auto"/>
        <w:ind w:firstLine="482"/>
        <w:rPr>
          <w:kern w:val="0"/>
          <w:szCs w:val="21"/>
        </w:rPr>
      </w:pPr>
      <w:r w:rsidRPr="00FC1B0B">
        <w:rPr>
          <w:kern w:val="0"/>
          <w:szCs w:val="21"/>
        </w:rPr>
        <w:t xml:space="preserve">17.1 </w:t>
      </w:r>
      <w:r w:rsidRPr="00FC1B0B">
        <w:rPr>
          <w:rFonts w:hint="eastAsia"/>
          <w:kern w:val="0"/>
          <w:szCs w:val="21"/>
        </w:rPr>
        <w:t>供应商应派法定代表人的授权代表参加磋商。该授权代表须出具法定代表人资格证明及授权委托书（格式详见第五部分），并出示身份证件。授权代表如是法定代表人的，只须提供法定代表人证明并出示相关证明、证件即可。如是法定代表人参加磋商且又授权其代表参加磋商，则磋商工作将以法定代表人的授权代表为准。</w:t>
      </w:r>
    </w:p>
    <w:p w:rsidR="003B64B0" w:rsidRPr="00FC1B0B" w:rsidRDefault="003B64B0">
      <w:pPr>
        <w:spacing w:line="360" w:lineRule="auto"/>
        <w:ind w:firstLine="482"/>
        <w:rPr>
          <w:kern w:val="0"/>
          <w:szCs w:val="21"/>
        </w:rPr>
      </w:pPr>
      <w:r w:rsidRPr="00FC1B0B">
        <w:rPr>
          <w:kern w:val="0"/>
          <w:szCs w:val="21"/>
        </w:rPr>
        <w:t>17.2</w:t>
      </w:r>
      <w:r w:rsidRPr="00FC1B0B">
        <w:rPr>
          <w:rFonts w:hint="eastAsia"/>
          <w:kern w:val="0"/>
          <w:szCs w:val="21"/>
        </w:rPr>
        <w:t>未能出示上述文件或者证件的，磋商小组将拒绝与该供应商磋商。</w:t>
      </w:r>
    </w:p>
    <w:p w:rsidR="003B64B0" w:rsidRPr="00FC1B0B" w:rsidRDefault="003B64B0">
      <w:pPr>
        <w:tabs>
          <w:tab w:val="left" w:pos="7140"/>
        </w:tabs>
        <w:spacing w:line="360" w:lineRule="auto"/>
        <w:ind w:firstLine="480"/>
        <w:rPr>
          <w:b/>
          <w:kern w:val="0"/>
          <w:szCs w:val="21"/>
        </w:rPr>
      </w:pPr>
      <w:r w:rsidRPr="00FC1B0B">
        <w:rPr>
          <w:b/>
          <w:kern w:val="0"/>
          <w:szCs w:val="21"/>
        </w:rPr>
        <w:t>18.</w:t>
      </w:r>
      <w:r w:rsidRPr="00FC1B0B">
        <w:rPr>
          <w:rFonts w:hint="eastAsia"/>
          <w:b/>
          <w:kern w:val="0"/>
          <w:szCs w:val="21"/>
        </w:rPr>
        <w:t>磋商小组</w:t>
      </w:r>
    </w:p>
    <w:p w:rsidR="003B64B0" w:rsidRPr="00FC1B0B" w:rsidRDefault="003B64B0">
      <w:pPr>
        <w:spacing w:line="360" w:lineRule="auto"/>
        <w:ind w:firstLine="480"/>
        <w:rPr>
          <w:kern w:val="0"/>
          <w:szCs w:val="21"/>
        </w:rPr>
      </w:pPr>
      <w:r w:rsidRPr="00FC1B0B">
        <w:rPr>
          <w:kern w:val="0"/>
          <w:szCs w:val="21"/>
        </w:rPr>
        <w:t>18.1</w:t>
      </w:r>
      <w:r w:rsidRPr="00FC1B0B">
        <w:rPr>
          <w:rFonts w:hint="eastAsia"/>
          <w:kern w:val="0"/>
          <w:szCs w:val="21"/>
        </w:rPr>
        <w:t>磋商小组由采购人代表和评审专家共</w:t>
      </w:r>
      <w:r w:rsidRPr="00FC1B0B">
        <w:rPr>
          <w:kern w:val="0"/>
          <w:szCs w:val="21"/>
        </w:rPr>
        <w:t>3</w:t>
      </w:r>
      <w:r w:rsidRPr="00FC1B0B">
        <w:rPr>
          <w:rFonts w:hint="eastAsia"/>
          <w:kern w:val="0"/>
          <w:szCs w:val="21"/>
        </w:rPr>
        <w:t>人及以上单数组成，其中评审专家人数不少于磋商小组成员总数的</w:t>
      </w:r>
      <w:r w:rsidRPr="00FC1B0B">
        <w:rPr>
          <w:kern w:val="0"/>
          <w:szCs w:val="21"/>
        </w:rPr>
        <w:t>2/3</w:t>
      </w:r>
      <w:r w:rsidRPr="00FC1B0B">
        <w:rPr>
          <w:rFonts w:hint="eastAsia"/>
          <w:kern w:val="0"/>
          <w:szCs w:val="21"/>
        </w:rPr>
        <w:t>。</w:t>
      </w:r>
    </w:p>
    <w:p w:rsidR="003B64B0" w:rsidRPr="00FC1B0B" w:rsidRDefault="003B64B0">
      <w:pPr>
        <w:spacing w:line="360" w:lineRule="auto"/>
        <w:ind w:firstLineChars="200" w:firstLine="420"/>
        <w:rPr>
          <w:kern w:val="0"/>
          <w:szCs w:val="21"/>
        </w:rPr>
      </w:pPr>
      <w:r w:rsidRPr="00FC1B0B">
        <w:rPr>
          <w:kern w:val="0"/>
          <w:szCs w:val="21"/>
        </w:rPr>
        <w:t>18.2</w:t>
      </w:r>
      <w:r w:rsidRPr="00FC1B0B">
        <w:rPr>
          <w:rFonts w:hint="eastAsia"/>
          <w:kern w:val="0"/>
          <w:szCs w:val="21"/>
        </w:rPr>
        <w:t>评审专家应当遵守评审工作纪律，不得泄露评审情况和评审中获悉的商业秘密。</w:t>
      </w:r>
    </w:p>
    <w:p w:rsidR="003B64B0" w:rsidRPr="00FC1B0B" w:rsidRDefault="003B64B0">
      <w:pPr>
        <w:spacing w:line="360" w:lineRule="auto"/>
        <w:ind w:firstLineChars="200" w:firstLine="420"/>
        <w:rPr>
          <w:szCs w:val="21"/>
          <w:lang w:val="zh-CN"/>
        </w:rPr>
      </w:pPr>
      <w:r w:rsidRPr="00FC1B0B">
        <w:rPr>
          <w:kern w:val="0"/>
          <w:szCs w:val="21"/>
        </w:rPr>
        <w:t>18.3</w:t>
      </w:r>
      <w:r w:rsidRPr="00FC1B0B">
        <w:rPr>
          <w:rFonts w:hint="eastAsia"/>
          <w:szCs w:val="21"/>
        </w:rPr>
        <w:t>磋商小组在评审过程中发现供应商有行贿、提供虚假材料或者串通等违法行为的，应当及时向财政部门报告。</w:t>
      </w:r>
    </w:p>
    <w:p w:rsidR="003B64B0" w:rsidRPr="00FC1B0B" w:rsidRDefault="003B64B0">
      <w:pPr>
        <w:spacing w:line="360" w:lineRule="auto"/>
        <w:ind w:firstLineChars="200" w:firstLine="420"/>
        <w:rPr>
          <w:szCs w:val="21"/>
        </w:rPr>
      </w:pPr>
      <w:r w:rsidRPr="00FC1B0B">
        <w:rPr>
          <w:szCs w:val="21"/>
        </w:rPr>
        <w:t>18.4</w:t>
      </w:r>
      <w:r w:rsidRPr="00FC1B0B">
        <w:rPr>
          <w:rFonts w:hint="eastAsia"/>
          <w:szCs w:val="21"/>
        </w:rPr>
        <w:t>评审专家在评审过程中受到非法干涉的，应当及时向财政、监察等部门举报。</w:t>
      </w:r>
    </w:p>
    <w:p w:rsidR="003B64B0" w:rsidRPr="00FC1B0B" w:rsidRDefault="003B64B0">
      <w:pPr>
        <w:spacing w:line="360" w:lineRule="auto"/>
        <w:ind w:firstLineChars="200" w:firstLine="422"/>
        <w:rPr>
          <w:b/>
          <w:kern w:val="0"/>
          <w:szCs w:val="21"/>
        </w:rPr>
      </w:pPr>
      <w:r w:rsidRPr="00FC1B0B">
        <w:rPr>
          <w:b/>
          <w:kern w:val="0"/>
          <w:szCs w:val="21"/>
        </w:rPr>
        <w:t>19</w:t>
      </w:r>
      <w:r w:rsidRPr="00FC1B0B">
        <w:rPr>
          <w:rFonts w:hint="eastAsia"/>
          <w:b/>
          <w:kern w:val="0"/>
          <w:szCs w:val="21"/>
        </w:rPr>
        <w:t>．磋商评审原则</w:t>
      </w:r>
    </w:p>
    <w:p w:rsidR="003B64B0" w:rsidRPr="00FC1B0B" w:rsidRDefault="003B64B0">
      <w:pPr>
        <w:spacing w:line="360" w:lineRule="auto"/>
        <w:ind w:firstLine="480"/>
        <w:rPr>
          <w:kern w:val="0"/>
          <w:szCs w:val="21"/>
        </w:rPr>
      </w:pPr>
      <w:r w:rsidRPr="00FC1B0B">
        <w:rPr>
          <w:kern w:val="0"/>
          <w:szCs w:val="21"/>
        </w:rPr>
        <w:t>19.1</w:t>
      </w:r>
      <w:r w:rsidRPr="00FC1B0B">
        <w:rPr>
          <w:rFonts w:hint="eastAsia"/>
          <w:kern w:val="0"/>
          <w:szCs w:val="21"/>
        </w:rPr>
        <w:t>磋商小组成员应当按照客观、公正、审慎的原则，根据磋商文件规定的评审程序、评审方法和评审标准进行独立评审。</w:t>
      </w:r>
    </w:p>
    <w:p w:rsidR="003B64B0" w:rsidRPr="00FC1B0B" w:rsidRDefault="003B64B0">
      <w:pPr>
        <w:spacing w:line="360" w:lineRule="auto"/>
        <w:ind w:firstLine="480"/>
        <w:rPr>
          <w:kern w:val="0"/>
          <w:szCs w:val="21"/>
        </w:rPr>
      </w:pPr>
      <w:r w:rsidRPr="00FC1B0B">
        <w:rPr>
          <w:kern w:val="0"/>
          <w:szCs w:val="21"/>
        </w:rPr>
        <w:t>19.2</w:t>
      </w:r>
      <w:r w:rsidRPr="00FC1B0B">
        <w:rPr>
          <w:rFonts w:hint="eastAsia"/>
          <w:kern w:val="0"/>
          <w:szCs w:val="21"/>
        </w:rPr>
        <w:t>客观、公正的对待所有供应商，对所有供应商均采用相同的程序和标准，依据磋商评审程序列。</w:t>
      </w:r>
    </w:p>
    <w:p w:rsidR="003B64B0" w:rsidRPr="00FC1B0B" w:rsidRDefault="003B64B0">
      <w:pPr>
        <w:spacing w:line="360" w:lineRule="auto"/>
        <w:ind w:firstLine="480"/>
        <w:rPr>
          <w:kern w:val="0"/>
          <w:szCs w:val="21"/>
        </w:rPr>
      </w:pPr>
      <w:r w:rsidRPr="00FC1B0B">
        <w:rPr>
          <w:kern w:val="0"/>
          <w:szCs w:val="21"/>
        </w:rPr>
        <w:t>19.3</w:t>
      </w:r>
      <w:r w:rsidRPr="00FC1B0B">
        <w:rPr>
          <w:rFonts w:hint="eastAsia"/>
          <w:kern w:val="0"/>
          <w:szCs w:val="21"/>
        </w:rPr>
        <w:t>在磋商期间，供应商不得向磋商小组成员询问与其无关的磋商情况，不得进行旨在影响磋商结果的活动，否则将取消其磋商资格。</w:t>
      </w:r>
    </w:p>
    <w:p w:rsidR="003B64B0" w:rsidRPr="00FC1B0B" w:rsidRDefault="003B64B0">
      <w:pPr>
        <w:spacing w:line="360" w:lineRule="auto"/>
        <w:ind w:firstLine="480"/>
        <w:rPr>
          <w:kern w:val="0"/>
          <w:szCs w:val="21"/>
        </w:rPr>
      </w:pPr>
      <w:r w:rsidRPr="00FC1B0B">
        <w:rPr>
          <w:kern w:val="0"/>
          <w:szCs w:val="21"/>
        </w:rPr>
        <w:t>19.4</w:t>
      </w:r>
      <w:r w:rsidRPr="00FC1B0B">
        <w:rPr>
          <w:rFonts w:hint="eastAsia"/>
          <w:kern w:val="0"/>
          <w:szCs w:val="21"/>
        </w:rPr>
        <w:t>在磋商过程中，评审专家不得与供应商私下交换意见，在竞争性磋商工作结束后，评审专家或知情者应严格保密，不得将磋商评审情况告诉与之无关的人（包括供应商）。</w:t>
      </w:r>
    </w:p>
    <w:p w:rsidR="003B64B0" w:rsidRPr="00FC1B0B" w:rsidRDefault="003B64B0">
      <w:pPr>
        <w:spacing w:line="360" w:lineRule="auto"/>
        <w:ind w:firstLine="480"/>
        <w:rPr>
          <w:szCs w:val="21"/>
          <w:lang w:val="zh-CN"/>
        </w:rPr>
      </w:pPr>
      <w:r w:rsidRPr="00FC1B0B">
        <w:rPr>
          <w:szCs w:val="21"/>
          <w:lang w:val="zh-CN"/>
        </w:rPr>
        <w:t>19.5</w:t>
      </w:r>
      <w:r w:rsidRPr="00FC1B0B">
        <w:rPr>
          <w:rFonts w:hint="eastAsia"/>
          <w:szCs w:val="21"/>
          <w:lang w:val="zh-CN"/>
        </w:rPr>
        <w:t>在磋商和评定成交供应商的过程中履约，如有供应商联合故意抬高报价或其他不正当行为，采购人有权中止磋商。</w:t>
      </w:r>
    </w:p>
    <w:p w:rsidR="003B64B0" w:rsidRPr="00FC1B0B" w:rsidRDefault="003B64B0">
      <w:pPr>
        <w:spacing w:line="360" w:lineRule="auto"/>
        <w:ind w:firstLineChars="200" w:firstLine="420"/>
        <w:rPr>
          <w:kern w:val="0"/>
          <w:szCs w:val="21"/>
        </w:rPr>
      </w:pPr>
      <w:r w:rsidRPr="00FC1B0B">
        <w:rPr>
          <w:kern w:val="0"/>
          <w:szCs w:val="21"/>
        </w:rPr>
        <w:t>19.6</w:t>
      </w:r>
      <w:r w:rsidRPr="00FC1B0B">
        <w:rPr>
          <w:rFonts w:hint="eastAsia"/>
          <w:kern w:val="0"/>
          <w:szCs w:val="21"/>
        </w:rPr>
        <w:t>采购人不向未成交供应商解释原因，不退还响应文件，不符合密封、装订要求而被拒绝的响应文件除外。</w:t>
      </w:r>
    </w:p>
    <w:p w:rsidR="003B64B0" w:rsidRPr="00FC1B0B" w:rsidRDefault="003B64B0">
      <w:pPr>
        <w:pStyle w:val="Heading2"/>
        <w:spacing w:line="360" w:lineRule="auto"/>
        <w:rPr>
          <w:rFonts w:ascii="Times New Roman" w:eastAsia="宋体" w:hAnsi="Times New Roman"/>
          <w:b/>
          <w:sz w:val="21"/>
          <w:szCs w:val="21"/>
        </w:rPr>
      </w:pPr>
      <w:bookmarkStart w:id="37" w:name="_Toc25023"/>
      <w:r w:rsidRPr="00FC1B0B">
        <w:rPr>
          <w:rFonts w:ascii="Times New Roman" w:eastAsia="宋体" w:hAnsi="Times New Roman" w:hint="eastAsia"/>
          <w:b/>
          <w:sz w:val="21"/>
          <w:szCs w:val="21"/>
        </w:rPr>
        <w:t>七、磋商程序</w:t>
      </w:r>
      <w:bookmarkEnd w:id="37"/>
    </w:p>
    <w:p w:rsidR="003B64B0" w:rsidRPr="00FC1B0B" w:rsidRDefault="003B64B0">
      <w:pPr>
        <w:snapToGrid w:val="0"/>
        <w:spacing w:line="360" w:lineRule="auto"/>
        <w:ind w:firstLine="480"/>
        <w:rPr>
          <w:b/>
          <w:kern w:val="0"/>
          <w:szCs w:val="21"/>
        </w:rPr>
      </w:pPr>
      <w:r w:rsidRPr="00FC1B0B">
        <w:rPr>
          <w:b/>
          <w:kern w:val="0"/>
          <w:szCs w:val="21"/>
        </w:rPr>
        <w:t xml:space="preserve">20. </w:t>
      </w:r>
      <w:r w:rsidRPr="00FC1B0B">
        <w:rPr>
          <w:rFonts w:hint="eastAsia"/>
          <w:b/>
          <w:kern w:val="0"/>
          <w:szCs w:val="21"/>
        </w:rPr>
        <w:t>对所有响应文件的初审</w:t>
      </w:r>
    </w:p>
    <w:p w:rsidR="003B64B0" w:rsidRPr="00FC1B0B" w:rsidRDefault="003B64B0">
      <w:pPr>
        <w:adjustRightInd w:val="0"/>
        <w:snapToGrid w:val="0"/>
        <w:spacing w:line="360" w:lineRule="auto"/>
        <w:ind w:firstLine="480"/>
        <w:rPr>
          <w:kern w:val="0"/>
          <w:szCs w:val="21"/>
        </w:rPr>
      </w:pPr>
      <w:r w:rsidRPr="00FC1B0B">
        <w:rPr>
          <w:kern w:val="0"/>
          <w:szCs w:val="21"/>
        </w:rPr>
        <w:t>20.1</w:t>
      </w:r>
      <w:r w:rsidRPr="00FC1B0B">
        <w:rPr>
          <w:rFonts w:hint="eastAsia"/>
          <w:kern w:val="0"/>
          <w:szCs w:val="21"/>
        </w:rPr>
        <w:t>采购人或采购代理机构将首先审查各供应商的资格条件是否满足采购文件的要求，</w:t>
      </w:r>
      <w:r w:rsidRPr="00FC1B0B">
        <w:rPr>
          <w:rFonts w:ascii="宋体" w:hAnsi="宋体" w:cs="宋体" w:hint="eastAsia"/>
          <w:kern w:val="0"/>
          <w:szCs w:val="21"/>
        </w:rPr>
        <w:t>如以联合体形式参加政府采购活动的，是否</w:t>
      </w:r>
      <w:r w:rsidRPr="00FC1B0B">
        <w:rPr>
          <w:rFonts w:hint="eastAsia"/>
          <w:kern w:val="0"/>
        </w:rPr>
        <w:t>出具联合协议或联合协议是否符合采购文件规定的。</w:t>
      </w:r>
    </w:p>
    <w:p w:rsidR="003B64B0" w:rsidRPr="00FC1B0B" w:rsidRDefault="003B64B0">
      <w:pPr>
        <w:adjustRightInd w:val="0"/>
        <w:snapToGrid w:val="0"/>
        <w:spacing w:line="360" w:lineRule="auto"/>
        <w:ind w:firstLine="480"/>
        <w:rPr>
          <w:kern w:val="0"/>
          <w:szCs w:val="21"/>
        </w:rPr>
      </w:pPr>
      <w:r w:rsidRPr="00FC1B0B">
        <w:rPr>
          <w:kern w:val="0"/>
          <w:szCs w:val="21"/>
        </w:rPr>
        <w:t>20.2</w:t>
      </w:r>
      <w:r w:rsidRPr="00FC1B0B">
        <w:rPr>
          <w:rFonts w:hint="eastAsia"/>
          <w:kern w:val="0"/>
          <w:szCs w:val="21"/>
        </w:rPr>
        <w:t>符合性评审。审查不合格的，其磋商响应将无效，不再进行后续磋商。如有下列情形的，符合性审查不合格：</w:t>
      </w:r>
    </w:p>
    <w:p w:rsidR="003B64B0" w:rsidRPr="00FC1B0B" w:rsidRDefault="003B64B0">
      <w:pPr>
        <w:adjustRightInd w:val="0"/>
        <w:snapToGrid w:val="0"/>
        <w:spacing w:line="360" w:lineRule="auto"/>
        <w:ind w:firstLineChars="200" w:firstLine="420"/>
        <w:rPr>
          <w:bCs/>
          <w:kern w:val="0"/>
          <w:szCs w:val="21"/>
        </w:rPr>
      </w:pPr>
      <w:r w:rsidRPr="00FC1B0B">
        <w:rPr>
          <w:rFonts w:hint="eastAsia"/>
          <w:bCs/>
          <w:kern w:val="0"/>
          <w:szCs w:val="21"/>
        </w:rPr>
        <w:t>（</w:t>
      </w:r>
      <w:r w:rsidRPr="00FC1B0B">
        <w:rPr>
          <w:bCs/>
          <w:kern w:val="0"/>
          <w:szCs w:val="21"/>
        </w:rPr>
        <w:t>1</w:t>
      </w:r>
      <w:r w:rsidRPr="00FC1B0B">
        <w:rPr>
          <w:rFonts w:hint="eastAsia"/>
          <w:bCs/>
          <w:kern w:val="0"/>
          <w:szCs w:val="21"/>
        </w:rPr>
        <w:t>）供应商提交两份或两份以上内容不同的磋商响应方案，未声明哪一份有效的；</w:t>
      </w:r>
    </w:p>
    <w:p w:rsidR="003B64B0" w:rsidRPr="00FC1B0B" w:rsidRDefault="003B64B0">
      <w:pPr>
        <w:adjustRightInd w:val="0"/>
        <w:snapToGrid w:val="0"/>
        <w:spacing w:line="360" w:lineRule="auto"/>
        <w:ind w:firstLineChars="200" w:firstLine="420"/>
        <w:rPr>
          <w:bCs/>
          <w:kern w:val="0"/>
          <w:szCs w:val="21"/>
        </w:rPr>
      </w:pPr>
      <w:r w:rsidRPr="00FC1B0B">
        <w:rPr>
          <w:rFonts w:hint="eastAsia"/>
          <w:bCs/>
          <w:kern w:val="0"/>
          <w:szCs w:val="21"/>
        </w:rPr>
        <w:t>（</w:t>
      </w:r>
      <w:r w:rsidRPr="00FC1B0B">
        <w:rPr>
          <w:bCs/>
          <w:kern w:val="0"/>
          <w:szCs w:val="21"/>
        </w:rPr>
        <w:t>2</w:t>
      </w:r>
      <w:r w:rsidRPr="00FC1B0B">
        <w:rPr>
          <w:rFonts w:hint="eastAsia"/>
          <w:bCs/>
          <w:kern w:val="0"/>
          <w:szCs w:val="21"/>
        </w:rPr>
        <w:t>）磋商响应文件非供应商法定代表人签署的，未提供或提供无效的法定代表人授权书；</w:t>
      </w:r>
    </w:p>
    <w:p w:rsidR="003B64B0" w:rsidRPr="00FC1B0B" w:rsidRDefault="003B64B0">
      <w:pPr>
        <w:adjustRightInd w:val="0"/>
        <w:snapToGrid w:val="0"/>
        <w:spacing w:line="360" w:lineRule="auto"/>
        <w:ind w:firstLineChars="200" w:firstLine="420"/>
        <w:rPr>
          <w:bCs/>
          <w:kern w:val="0"/>
          <w:szCs w:val="21"/>
        </w:rPr>
      </w:pPr>
      <w:r w:rsidRPr="00FC1B0B">
        <w:rPr>
          <w:rFonts w:hint="eastAsia"/>
          <w:bCs/>
          <w:kern w:val="0"/>
          <w:szCs w:val="21"/>
        </w:rPr>
        <w:t>（</w:t>
      </w:r>
      <w:r w:rsidRPr="00FC1B0B">
        <w:rPr>
          <w:bCs/>
          <w:kern w:val="0"/>
          <w:szCs w:val="21"/>
        </w:rPr>
        <w:t>3</w:t>
      </w:r>
      <w:r w:rsidRPr="00FC1B0B">
        <w:rPr>
          <w:rFonts w:hint="eastAsia"/>
          <w:bCs/>
          <w:kern w:val="0"/>
          <w:szCs w:val="21"/>
        </w:rPr>
        <w:t>）磋商响应文件中法定代表人和授权代表身份证复印件不齐全的；</w:t>
      </w:r>
    </w:p>
    <w:p w:rsidR="003B64B0" w:rsidRPr="00FC1B0B" w:rsidRDefault="003B64B0">
      <w:pPr>
        <w:adjustRightInd w:val="0"/>
        <w:snapToGrid w:val="0"/>
        <w:spacing w:line="360" w:lineRule="auto"/>
        <w:ind w:firstLineChars="200" w:firstLine="420"/>
        <w:rPr>
          <w:bCs/>
          <w:kern w:val="0"/>
          <w:szCs w:val="21"/>
        </w:rPr>
      </w:pPr>
      <w:r w:rsidRPr="00FC1B0B">
        <w:rPr>
          <w:rFonts w:hint="eastAsia"/>
          <w:bCs/>
          <w:kern w:val="0"/>
          <w:szCs w:val="21"/>
        </w:rPr>
        <w:t>（</w:t>
      </w:r>
      <w:r w:rsidRPr="00FC1B0B">
        <w:rPr>
          <w:bCs/>
          <w:kern w:val="0"/>
          <w:szCs w:val="21"/>
        </w:rPr>
        <w:t>4</w:t>
      </w:r>
      <w:r w:rsidRPr="00FC1B0B">
        <w:rPr>
          <w:rFonts w:hint="eastAsia"/>
          <w:bCs/>
          <w:kern w:val="0"/>
          <w:szCs w:val="21"/>
        </w:rPr>
        <w:t>）磋商响应文件内容未按磋商文件规定盖章的；</w:t>
      </w:r>
    </w:p>
    <w:p w:rsidR="003B64B0" w:rsidRPr="00FC1B0B" w:rsidRDefault="003B64B0">
      <w:pPr>
        <w:adjustRightInd w:val="0"/>
        <w:snapToGrid w:val="0"/>
        <w:spacing w:line="360" w:lineRule="auto"/>
        <w:ind w:firstLineChars="200" w:firstLine="420"/>
        <w:rPr>
          <w:bCs/>
          <w:kern w:val="0"/>
          <w:szCs w:val="21"/>
        </w:rPr>
      </w:pPr>
      <w:r w:rsidRPr="00FC1B0B">
        <w:rPr>
          <w:rFonts w:hint="eastAsia"/>
          <w:bCs/>
          <w:kern w:val="0"/>
          <w:szCs w:val="21"/>
        </w:rPr>
        <w:t>（</w:t>
      </w:r>
      <w:r w:rsidRPr="00FC1B0B">
        <w:rPr>
          <w:bCs/>
          <w:kern w:val="0"/>
          <w:szCs w:val="21"/>
        </w:rPr>
        <w:t>5</w:t>
      </w:r>
      <w:r w:rsidRPr="00FC1B0B">
        <w:rPr>
          <w:rFonts w:hint="eastAsia"/>
          <w:bCs/>
          <w:kern w:val="0"/>
          <w:szCs w:val="21"/>
        </w:rPr>
        <w:t>）磋商响应文件内容不全或内容字迹模糊辨认不清的等而导致评标活动无法正常进行；</w:t>
      </w:r>
    </w:p>
    <w:p w:rsidR="003B64B0" w:rsidRPr="00FC1B0B" w:rsidRDefault="003B64B0">
      <w:pPr>
        <w:adjustRightInd w:val="0"/>
        <w:snapToGrid w:val="0"/>
        <w:spacing w:line="360" w:lineRule="auto"/>
        <w:ind w:firstLineChars="200" w:firstLine="420"/>
        <w:rPr>
          <w:bCs/>
          <w:kern w:val="0"/>
          <w:szCs w:val="21"/>
        </w:rPr>
      </w:pPr>
      <w:r w:rsidRPr="00FC1B0B">
        <w:rPr>
          <w:rFonts w:hint="eastAsia"/>
          <w:bCs/>
          <w:kern w:val="0"/>
          <w:szCs w:val="21"/>
        </w:rPr>
        <w:t>（</w:t>
      </w:r>
      <w:r w:rsidRPr="00FC1B0B">
        <w:rPr>
          <w:bCs/>
          <w:kern w:val="0"/>
          <w:szCs w:val="21"/>
        </w:rPr>
        <w:t>6</w:t>
      </w:r>
      <w:r w:rsidRPr="00FC1B0B">
        <w:rPr>
          <w:rFonts w:hint="eastAsia"/>
          <w:bCs/>
          <w:kern w:val="0"/>
          <w:szCs w:val="21"/>
        </w:rPr>
        <w:t>）供应商未按磋商文件变更通知更改磋商响应文件的；</w:t>
      </w:r>
    </w:p>
    <w:p w:rsidR="003B64B0" w:rsidRPr="00FC1B0B" w:rsidRDefault="003B64B0">
      <w:pPr>
        <w:adjustRightInd w:val="0"/>
        <w:snapToGrid w:val="0"/>
        <w:spacing w:line="360" w:lineRule="auto"/>
        <w:ind w:firstLineChars="200" w:firstLine="420"/>
        <w:rPr>
          <w:bCs/>
          <w:kern w:val="0"/>
          <w:szCs w:val="21"/>
        </w:rPr>
      </w:pPr>
      <w:r w:rsidRPr="00FC1B0B">
        <w:rPr>
          <w:rFonts w:hint="eastAsia"/>
          <w:bCs/>
          <w:kern w:val="0"/>
          <w:szCs w:val="21"/>
        </w:rPr>
        <w:t>（</w:t>
      </w:r>
      <w:r w:rsidRPr="00FC1B0B">
        <w:rPr>
          <w:bCs/>
          <w:kern w:val="0"/>
          <w:szCs w:val="21"/>
        </w:rPr>
        <w:t>7</w:t>
      </w:r>
      <w:r w:rsidRPr="00FC1B0B">
        <w:rPr>
          <w:rFonts w:hint="eastAsia"/>
          <w:bCs/>
          <w:kern w:val="0"/>
          <w:szCs w:val="21"/>
        </w:rPr>
        <w:t>）未实质性响应磋商文件中带</w:t>
      </w:r>
      <w:r w:rsidRPr="00FC1B0B">
        <w:rPr>
          <w:bCs/>
          <w:kern w:val="0"/>
          <w:szCs w:val="21"/>
        </w:rPr>
        <w:t>“▲”</w:t>
      </w:r>
      <w:r w:rsidRPr="00FC1B0B">
        <w:rPr>
          <w:rFonts w:hint="eastAsia"/>
          <w:bCs/>
          <w:kern w:val="0"/>
          <w:szCs w:val="21"/>
        </w:rPr>
        <w:t>条款要求的磋商响应文件；</w:t>
      </w:r>
    </w:p>
    <w:p w:rsidR="003B64B0" w:rsidRPr="00FC1B0B" w:rsidRDefault="003B64B0">
      <w:pPr>
        <w:adjustRightInd w:val="0"/>
        <w:snapToGrid w:val="0"/>
        <w:spacing w:line="360" w:lineRule="auto"/>
        <w:ind w:firstLineChars="200" w:firstLine="420"/>
        <w:rPr>
          <w:bCs/>
          <w:kern w:val="0"/>
          <w:szCs w:val="21"/>
        </w:rPr>
      </w:pPr>
      <w:r w:rsidRPr="00FC1B0B">
        <w:rPr>
          <w:rFonts w:hint="eastAsia"/>
          <w:bCs/>
          <w:kern w:val="0"/>
          <w:szCs w:val="21"/>
        </w:rPr>
        <w:t>（</w:t>
      </w:r>
      <w:r w:rsidRPr="00FC1B0B">
        <w:rPr>
          <w:bCs/>
          <w:kern w:val="0"/>
          <w:szCs w:val="21"/>
        </w:rPr>
        <w:t>8</w:t>
      </w:r>
      <w:r w:rsidRPr="00FC1B0B">
        <w:rPr>
          <w:rFonts w:hint="eastAsia"/>
          <w:bCs/>
          <w:kern w:val="0"/>
          <w:szCs w:val="21"/>
        </w:rPr>
        <w:t>）磋商有效期、服务期不能满足磋商文件要求的；</w:t>
      </w:r>
    </w:p>
    <w:p w:rsidR="003B64B0" w:rsidRPr="00FC1B0B" w:rsidRDefault="003B64B0">
      <w:pPr>
        <w:adjustRightInd w:val="0"/>
        <w:snapToGrid w:val="0"/>
        <w:spacing w:line="360" w:lineRule="auto"/>
        <w:ind w:firstLineChars="200" w:firstLine="420"/>
        <w:rPr>
          <w:bCs/>
          <w:kern w:val="0"/>
          <w:szCs w:val="21"/>
        </w:rPr>
      </w:pPr>
      <w:r w:rsidRPr="00FC1B0B">
        <w:rPr>
          <w:rFonts w:hint="eastAsia"/>
          <w:bCs/>
          <w:kern w:val="0"/>
          <w:szCs w:val="21"/>
        </w:rPr>
        <w:t>（</w:t>
      </w:r>
      <w:r w:rsidRPr="00FC1B0B">
        <w:rPr>
          <w:bCs/>
          <w:kern w:val="0"/>
          <w:szCs w:val="21"/>
        </w:rPr>
        <w:t>9</w:t>
      </w:r>
      <w:r w:rsidRPr="00FC1B0B">
        <w:rPr>
          <w:rFonts w:hint="eastAsia"/>
          <w:bCs/>
          <w:kern w:val="0"/>
          <w:szCs w:val="21"/>
        </w:rPr>
        <w:t>）磋商响应文件附有采购人不能接受的条款；</w:t>
      </w:r>
    </w:p>
    <w:p w:rsidR="003B64B0" w:rsidRPr="00FC1B0B" w:rsidRDefault="003B64B0">
      <w:pPr>
        <w:adjustRightInd w:val="0"/>
        <w:snapToGrid w:val="0"/>
        <w:spacing w:line="360" w:lineRule="auto"/>
        <w:ind w:firstLineChars="200" w:firstLine="420"/>
        <w:rPr>
          <w:bCs/>
          <w:kern w:val="0"/>
          <w:szCs w:val="21"/>
        </w:rPr>
      </w:pPr>
      <w:r w:rsidRPr="00FC1B0B">
        <w:rPr>
          <w:rFonts w:hint="eastAsia"/>
          <w:kern w:val="0"/>
        </w:rPr>
        <w:t>（</w:t>
      </w:r>
      <w:r w:rsidRPr="00FC1B0B">
        <w:rPr>
          <w:kern w:val="0"/>
        </w:rPr>
        <w:t>10</w:t>
      </w:r>
      <w:r w:rsidRPr="00FC1B0B">
        <w:rPr>
          <w:rFonts w:hint="eastAsia"/>
          <w:kern w:val="0"/>
        </w:rPr>
        <w:t>）供应商提供虚假材料的，或响应情况与事实不符的；</w:t>
      </w:r>
    </w:p>
    <w:p w:rsidR="003B64B0" w:rsidRPr="00FC1B0B" w:rsidRDefault="003B64B0">
      <w:pPr>
        <w:adjustRightInd w:val="0"/>
        <w:snapToGrid w:val="0"/>
        <w:spacing w:line="360" w:lineRule="auto"/>
        <w:ind w:firstLineChars="200" w:firstLine="420"/>
        <w:rPr>
          <w:bCs/>
          <w:kern w:val="0"/>
          <w:szCs w:val="21"/>
        </w:rPr>
      </w:pPr>
      <w:r w:rsidRPr="00FC1B0B">
        <w:rPr>
          <w:rFonts w:hint="eastAsia"/>
          <w:bCs/>
          <w:kern w:val="0"/>
          <w:szCs w:val="21"/>
        </w:rPr>
        <w:t>（</w:t>
      </w:r>
      <w:r w:rsidRPr="00FC1B0B">
        <w:rPr>
          <w:bCs/>
          <w:kern w:val="0"/>
          <w:szCs w:val="21"/>
        </w:rPr>
        <w:t>11</w:t>
      </w:r>
      <w:r w:rsidRPr="00FC1B0B">
        <w:rPr>
          <w:rFonts w:hint="eastAsia"/>
          <w:bCs/>
          <w:kern w:val="0"/>
          <w:szCs w:val="21"/>
        </w:rPr>
        <w:t>）磋商响应文件中提供了与采购无关的赠品、回扣或者其他商品、服务；</w:t>
      </w:r>
    </w:p>
    <w:p w:rsidR="003B64B0" w:rsidRPr="00FC1B0B" w:rsidRDefault="003B64B0">
      <w:pPr>
        <w:adjustRightInd w:val="0"/>
        <w:snapToGrid w:val="0"/>
        <w:spacing w:line="360" w:lineRule="auto"/>
        <w:ind w:firstLineChars="200" w:firstLine="420"/>
        <w:rPr>
          <w:bCs/>
          <w:kern w:val="0"/>
          <w:szCs w:val="21"/>
        </w:rPr>
      </w:pPr>
      <w:r w:rsidRPr="00FC1B0B">
        <w:rPr>
          <w:rFonts w:hint="eastAsia"/>
          <w:bCs/>
          <w:kern w:val="0"/>
          <w:szCs w:val="21"/>
        </w:rPr>
        <w:t>（</w:t>
      </w:r>
      <w:r w:rsidRPr="00FC1B0B">
        <w:rPr>
          <w:bCs/>
          <w:kern w:val="0"/>
          <w:szCs w:val="21"/>
        </w:rPr>
        <w:t>12</w:t>
      </w:r>
      <w:r w:rsidRPr="00FC1B0B">
        <w:rPr>
          <w:rFonts w:hint="eastAsia"/>
          <w:bCs/>
          <w:kern w:val="0"/>
          <w:szCs w:val="21"/>
        </w:rPr>
        <w:t>）供应商串通投标，妨碍其他供应商的竞争行为，损害采购人或者其他供应商的合法权益；</w:t>
      </w:r>
    </w:p>
    <w:p w:rsidR="003B64B0" w:rsidRPr="00FC1B0B" w:rsidRDefault="003B64B0">
      <w:pPr>
        <w:adjustRightInd w:val="0"/>
        <w:snapToGrid w:val="0"/>
        <w:spacing w:line="360" w:lineRule="auto"/>
        <w:ind w:firstLineChars="200" w:firstLine="420"/>
        <w:rPr>
          <w:bCs/>
          <w:kern w:val="0"/>
          <w:szCs w:val="21"/>
        </w:rPr>
      </w:pPr>
      <w:r w:rsidRPr="00FC1B0B">
        <w:rPr>
          <w:rFonts w:hint="eastAsia"/>
          <w:bCs/>
          <w:kern w:val="0"/>
          <w:szCs w:val="21"/>
        </w:rPr>
        <w:t>（</w:t>
      </w:r>
      <w:r w:rsidRPr="00FC1B0B">
        <w:rPr>
          <w:bCs/>
          <w:kern w:val="0"/>
          <w:szCs w:val="21"/>
        </w:rPr>
        <w:t>13</w:t>
      </w:r>
      <w:r w:rsidRPr="00FC1B0B">
        <w:rPr>
          <w:rFonts w:hint="eastAsia"/>
          <w:bCs/>
          <w:kern w:val="0"/>
          <w:szCs w:val="21"/>
        </w:rPr>
        <w:t>）违反国家及政府部门相关法律、法规、文件规定或经磋商小组认定的其他属于重大偏离。</w:t>
      </w:r>
    </w:p>
    <w:p w:rsidR="003B64B0" w:rsidRPr="00FC1B0B" w:rsidRDefault="003B64B0">
      <w:pPr>
        <w:adjustRightInd w:val="0"/>
        <w:snapToGrid w:val="0"/>
        <w:spacing w:line="360" w:lineRule="auto"/>
        <w:ind w:firstLineChars="200" w:firstLine="420"/>
        <w:rPr>
          <w:bCs/>
          <w:kern w:val="0"/>
          <w:szCs w:val="21"/>
        </w:rPr>
      </w:pPr>
      <w:r w:rsidRPr="00FC1B0B">
        <w:rPr>
          <w:bCs/>
          <w:kern w:val="0"/>
          <w:szCs w:val="21"/>
        </w:rPr>
        <w:t>20.3</w:t>
      </w:r>
      <w:r w:rsidRPr="00FC1B0B">
        <w:rPr>
          <w:rFonts w:hint="eastAsia"/>
          <w:bCs/>
          <w:kern w:val="0"/>
          <w:szCs w:val="21"/>
        </w:rPr>
        <w:t>在最后报价评审时，如发现下列情形之一的，响应将被视为无效：</w:t>
      </w:r>
    </w:p>
    <w:p w:rsidR="003B64B0" w:rsidRPr="00FC1B0B" w:rsidRDefault="003B64B0">
      <w:pPr>
        <w:adjustRightInd w:val="0"/>
        <w:snapToGrid w:val="0"/>
        <w:spacing w:line="360" w:lineRule="auto"/>
        <w:ind w:firstLineChars="200" w:firstLine="420"/>
        <w:rPr>
          <w:bCs/>
          <w:kern w:val="0"/>
          <w:szCs w:val="21"/>
        </w:rPr>
      </w:pPr>
      <w:r w:rsidRPr="00FC1B0B">
        <w:rPr>
          <w:rFonts w:hint="eastAsia"/>
          <w:bCs/>
          <w:kern w:val="0"/>
          <w:szCs w:val="21"/>
        </w:rPr>
        <w:t>（</w:t>
      </w:r>
      <w:r w:rsidRPr="00FC1B0B">
        <w:rPr>
          <w:bCs/>
          <w:kern w:val="0"/>
          <w:szCs w:val="21"/>
        </w:rPr>
        <w:t>1</w:t>
      </w:r>
      <w:r w:rsidRPr="00FC1B0B">
        <w:rPr>
          <w:rFonts w:hint="eastAsia"/>
          <w:bCs/>
          <w:kern w:val="0"/>
          <w:szCs w:val="21"/>
        </w:rPr>
        <w:t>）报价超出预算金额或最高限价的；</w:t>
      </w:r>
    </w:p>
    <w:p w:rsidR="003B64B0" w:rsidRPr="00FC1B0B" w:rsidRDefault="003B64B0">
      <w:pPr>
        <w:adjustRightInd w:val="0"/>
        <w:snapToGrid w:val="0"/>
        <w:spacing w:line="360" w:lineRule="auto"/>
        <w:ind w:firstLineChars="200" w:firstLine="420"/>
        <w:rPr>
          <w:bCs/>
          <w:kern w:val="0"/>
          <w:szCs w:val="21"/>
        </w:rPr>
      </w:pPr>
      <w:r w:rsidRPr="00FC1B0B">
        <w:rPr>
          <w:rFonts w:hint="eastAsia"/>
          <w:bCs/>
          <w:kern w:val="0"/>
          <w:szCs w:val="21"/>
        </w:rPr>
        <w:t>（</w:t>
      </w:r>
      <w:r w:rsidRPr="00FC1B0B">
        <w:rPr>
          <w:bCs/>
          <w:kern w:val="0"/>
          <w:szCs w:val="21"/>
        </w:rPr>
        <w:t>2</w:t>
      </w:r>
      <w:r w:rsidRPr="00FC1B0B">
        <w:rPr>
          <w:rFonts w:hint="eastAsia"/>
          <w:bCs/>
          <w:kern w:val="0"/>
          <w:szCs w:val="21"/>
        </w:rPr>
        <w:t>）报价具有选择性的；</w:t>
      </w:r>
    </w:p>
    <w:p w:rsidR="003B64B0" w:rsidRPr="00FC1B0B" w:rsidRDefault="003B64B0">
      <w:pPr>
        <w:adjustRightInd w:val="0"/>
        <w:snapToGrid w:val="0"/>
        <w:spacing w:line="360" w:lineRule="auto"/>
        <w:ind w:firstLineChars="200" w:firstLine="420"/>
        <w:rPr>
          <w:bCs/>
          <w:kern w:val="0"/>
          <w:szCs w:val="21"/>
        </w:rPr>
      </w:pPr>
      <w:r w:rsidRPr="00FC1B0B">
        <w:rPr>
          <w:rFonts w:hint="eastAsia"/>
          <w:bCs/>
          <w:kern w:val="0"/>
          <w:szCs w:val="21"/>
        </w:rPr>
        <w:t>（</w:t>
      </w:r>
      <w:r w:rsidRPr="00FC1B0B">
        <w:rPr>
          <w:bCs/>
          <w:kern w:val="0"/>
          <w:szCs w:val="21"/>
        </w:rPr>
        <w:t>3</w:t>
      </w:r>
      <w:r w:rsidRPr="00FC1B0B">
        <w:rPr>
          <w:rFonts w:hint="eastAsia"/>
          <w:bCs/>
          <w:kern w:val="0"/>
          <w:szCs w:val="21"/>
        </w:rPr>
        <w:t>）不接受按采购文件规定的修正错误原则修正后的报价的；</w:t>
      </w:r>
    </w:p>
    <w:p w:rsidR="003B64B0" w:rsidRPr="00FC1B0B" w:rsidRDefault="003B64B0">
      <w:pPr>
        <w:adjustRightInd w:val="0"/>
        <w:snapToGrid w:val="0"/>
        <w:spacing w:line="360" w:lineRule="auto"/>
        <w:ind w:firstLineChars="200" w:firstLine="420"/>
        <w:rPr>
          <w:bCs/>
          <w:kern w:val="0"/>
          <w:szCs w:val="21"/>
        </w:rPr>
      </w:pPr>
      <w:r w:rsidRPr="00FC1B0B">
        <w:rPr>
          <w:rFonts w:hint="eastAsia"/>
          <w:bCs/>
          <w:kern w:val="0"/>
          <w:szCs w:val="21"/>
        </w:rPr>
        <w:t>（</w:t>
      </w:r>
      <w:r w:rsidRPr="00FC1B0B">
        <w:rPr>
          <w:bCs/>
          <w:kern w:val="0"/>
          <w:szCs w:val="21"/>
        </w:rPr>
        <w:t>4</w:t>
      </w:r>
      <w:r w:rsidRPr="00FC1B0B">
        <w:rPr>
          <w:rFonts w:hint="eastAsia"/>
          <w:bCs/>
          <w:kern w:val="0"/>
          <w:szCs w:val="21"/>
        </w:rPr>
        <w:t>）供应商</w:t>
      </w:r>
      <w:r w:rsidRPr="00FC1B0B">
        <w:rPr>
          <w:rFonts w:hint="eastAsia"/>
          <w:kern w:val="0"/>
        </w:rPr>
        <w:t>的报价明显低于其他通过符合性审查供应商的报价，有可能影响产品或服务质量或者不能诚信履约，磋商小组要求其在评审现场合理的时间内提供书面说明（必要时提交相关证明材料），供应商未提供书面说明的或提供的书面说明（相关证明材料）不能证明其报价合理性的；</w:t>
      </w:r>
    </w:p>
    <w:p w:rsidR="003B64B0" w:rsidRPr="00FC1B0B" w:rsidRDefault="003B64B0">
      <w:pPr>
        <w:adjustRightInd w:val="0"/>
        <w:snapToGrid w:val="0"/>
        <w:spacing w:line="360" w:lineRule="auto"/>
        <w:ind w:firstLineChars="200" w:firstLine="420"/>
        <w:rPr>
          <w:kern w:val="0"/>
        </w:rPr>
      </w:pPr>
      <w:r w:rsidRPr="00FC1B0B">
        <w:rPr>
          <w:rFonts w:hint="eastAsia"/>
          <w:kern w:val="0"/>
        </w:rPr>
        <w:t>（</w:t>
      </w:r>
      <w:r w:rsidRPr="00FC1B0B">
        <w:rPr>
          <w:kern w:val="0"/>
        </w:rPr>
        <w:t>5</w:t>
      </w:r>
      <w:r w:rsidRPr="00FC1B0B">
        <w:rPr>
          <w:rFonts w:hint="eastAsia"/>
          <w:kern w:val="0"/>
        </w:rPr>
        <w:t>）供应商提供虚假材料的，或响应情况与事实不符的；</w:t>
      </w:r>
    </w:p>
    <w:p w:rsidR="003B64B0" w:rsidRPr="00FC1B0B" w:rsidRDefault="003B64B0">
      <w:pPr>
        <w:adjustRightInd w:val="0"/>
        <w:snapToGrid w:val="0"/>
        <w:spacing w:line="360" w:lineRule="auto"/>
        <w:ind w:firstLineChars="200" w:firstLine="420"/>
        <w:rPr>
          <w:bCs/>
          <w:kern w:val="0"/>
          <w:szCs w:val="21"/>
        </w:rPr>
      </w:pPr>
      <w:r w:rsidRPr="00FC1B0B">
        <w:rPr>
          <w:rFonts w:hint="eastAsia"/>
          <w:bCs/>
          <w:kern w:val="0"/>
          <w:szCs w:val="21"/>
        </w:rPr>
        <w:t>（</w:t>
      </w:r>
      <w:r w:rsidRPr="00FC1B0B">
        <w:rPr>
          <w:bCs/>
          <w:kern w:val="0"/>
          <w:szCs w:val="21"/>
        </w:rPr>
        <w:t>6</w:t>
      </w:r>
      <w:r w:rsidRPr="00FC1B0B">
        <w:rPr>
          <w:rFonts w:hint="eastAsia"/>
          <w:bCs/>
          <w:kern w:val="0"/>
          <w:szCs w:val="21"/>
        </w:rPr>
        <w:t>）法律、法规和采购文件规定的其他无效情形。</w:t>
      </w:r>
    </w:p>
    <w:p w:rsidR="003B64B0" w:rsidRPr="00FC1B0B" w:rsidRDefault="003B64B0">
      <w:pPr>
        <w:adjustRightInd w:val="0"/>
        <w:snapToGrid w:val="0"/>
        <w:spacing w:line="360" w:lineRule="auto"/>
        <w:ind w:firstLine="480"/>
        <w:rPr>
          <w:kern w:val="0"/>
          <w:szCs w:val="21"/>
        </w:rPr>
      </w:pPr>
      <w:r w:rsidRPr="00FC1B0B">
        <w:rPr>
          <w:kern w:val="0"/>
          <w:szCs w:val="21"/>
        </w:rPr>
        <w:t>20.4</w:t>
      </w:r>
      <w:r w:rsidRPr="00FC1B0B">
        <w:rPr>
          <w:rFonts w:hint="eastAsia"/>
          <w:kern w:val="0"/>
          <w:szCs w:val="21"/>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B64B0" w:rsidRPr="00FC1B0B" w:rsidRDefault="003B64B0">
      <w:pPr>
        <w:adjustRightInd w:val="0"/>
        <w:snapToGrid w:val="0"/>
        <w:spacing w:line="360" w:lineRule="auto"/>
        <w:ind w:firstLine="480"/>
        <w:rPr>
          <w:kern w:val="0"/>
          <w:szCs w:val="21"/>
        </w:rPr>
      </w:pPr>
      <w:r w:rsidRPr="00FC1B0B">
        <w:rPr>
          <w:kern w:val="0"/>
          <w:szCs w:val="21"/>
        </w:rPr>
        <w:t>20.5</w:t>
      </w:r>
      <w:r w:rsidRPr="00FC1B0B">
        <w:rPr>
          <w:rFonts w:hint="eastAsia"/>
          <w:kern w:val="0"/>
          <w:szCs w:val="21"/>
        </w:rPr>
        <w:t>磋商小组要求供应商澄清、说明或者更正响应文件应当以书面形式作出。供应商的澄清、说明或者更正应当盖单位公章或电子签章。</w:t>
      </w:r>
    </w:p>
    <w:p w:rsidR="003B64B0" w:rsidRPr="00FC1B0B" w:rsidRDefault="003B64B0">
      <w:pPr>
        <w:snapToGrid w:val="0"/>
        <w:spacing w:line="360" w:lineRule="auto"/>
        <w:ind w:firstLine="480"/>
        <w:rPr>
          <w:b/>
          <w:bCs/>
          <w:kern w:val="0"/>
          <w:szCs w:val="21"/>
          <w:lang w:val="zh-CN"/>
        </w:rPr>
      </w:pPr>
      <w:r w:rsidRPr="00FC1B0B">
        <w:rPr>
          <w:b/>
          <w:bCs/>
          <w:kern w:val="0"/>
          <w:szCs w:val="21"/>
          <w:lang w:val="zh-CN"/>
        </w:rPr>
        <w:t>21.</w:t>
      </w:r>
      <w:r w:rsidRPr="00FC1B0B">
        <w:rPr>
          <w:rFonts w:hint="eastAsia"/>
          <w:b/>
          <w:bCs/>
          <w:kern w:val="0"/>
          <w:szCs w:val="21"/>
          <w:lang w:val="zh-CN"/>
        </w:rPr>
        <w:t>磋商</w:t>
      </w:r>
    </w:p>
    <w:p w:rsidR="003B64B0" w:rsidRPr="00FC1B0B" w:rsidRDefault="003B64B0">
      <w:pPr>
        <w:snapToGrid w:val="0"/>
        <w:spacing w:line="360" w:lineRule="auto"/>
        <w:ind w:firstLine="480"/>
        <w:rPr>
          <w:kern w:val="0"/>
          <w:szCs w:val="21"/>
        </w:rPr>
      </w:pPr>
      <w:r w:rsidRPr="00FC1B0B">
        <w:rPr>
          <w:kern w:val="0"/>
          <w:szCs w:val="21"/>
        </w:rPr>
        <w:t>21.1</w:t>
      </w:r>
      <w:r w:rsidRPr="00FC1B0B">
        <w:rPr>
          <w:rFonts w:hint="eastAsia"/>
          <w:kern w:val="0"/>
          <w:szCs w:val="21"/>
        </w:rPr>
        <w:t>初审合格的供应商进入下一步的磋商活动。</w:t>
      </w:r>
    </w:p>
    <w:p w:rsidR="003B64B0" w:rsidRPr="00FC1B0B" w:rsidRDefault="003B64B0">
      <w:pPr>
        <w:snapToGrid w:val="0"/>
        <w:spacing w:line="360" w:lineRule="auto"/>
        <w:ind w:firstLine="480"/>
        <w:rPr>
          <w:kern w:val="0"/>
          <w:szCs w:val="21"/>
        </w:rPr>
      </w:pPr>
      <w:r w:rsidRPr="00FC1B0B">
        <w:rPr>
          <w:kern w:val="0"/>
          <w:szCs w:val="21"/>
        </w:rPr>
        <w:t>21.2</w:t>
      </w:r>
      <w:r w:rsidRPr="00FC1B0B">
        <w:rPr>
          <w:rFonts w:hint="eastAsia"/>
          <w:kern w:val="0"/>
          <w:szCs w:val="21"/>
        </w:rPr>
        <w:t>磋商小组所有成员应当集中与单一供应商分别进行磋商，并给予所有参加磋商的供应商平等的磋商机会。</w:t>
      </w:r>
    </w:p>
    <w:p w:rsidR="003B64B0" w:rsidRPr="00FC1B0B" w:rsidRDefault="003B64B0">
      <w:pPr>
        <w:snapToGrid w:val="0"/>
        <w:spacing w:line="360" w:lineRule="auto"/>
        <w:ind w:firstLine="480"/>
        <w:rPr>
          <w:kern w:val="0"/>
          <w:szCs w:val="21"/>
        </w:rPr>
      </w:pPr>
      <w:r w:rsidRPr="00FC1B0B">
        <w:rPr>
          <w:kern w:val="0"/>
          <w:szCs w:val="21"/>
        </w:rPr>
        <w:t>21.3</w:t>
      </w:r>
      <w:r w:rsidRPr="00FC1B0B">
        <w:rPr>
          <w:rFonts w:hint="eastAsia"/>
          <w:kern w:val="0"/>
          <w:szCs w:val="21"/>
        </w:rPr>
        <w:t>在磋商过程中，磋商小组可以根据磋商文件和磋商情况实质性变动采购需求中的技术、服务要求以及合同草案条款。实质性变动的内容，须经采购人代表确认。</w:t>
      </w:r>
    </w:p>
    <w:p w:rsidR="003B64B0" w:rsidRPr="00FC1B0B" w:rsidRDefault="003B64B0">
      <w:pPr>
        <w:snapToGrid w:val="0"/>
        <w:spacing w:line="360" w:lineRule="auto"/>
        <w:ind w:firstLineChars="200" w:firstLine="420"/>
        <w:rPr>
          <w:kern w:val="0"/>
          <w:szCs w:val="21"/>
        </w:rPr>
      </w:pPr>
      <w:r w:rsidRPr="00FC1B0B">
        <w:rPr>
          <w:kern w:val="0"/>
          <w:szCs w:val="21"/>
        </w:rPr>
        <w:t>21.4</w:t>
      </w:r>
      <w:r w:rsidRPr="00FC1B0B">
        <w:rPr>
          <w:rFonts w:hint="eastAsia"/>
          <w:kern w:val="0"/>
          <w:szCs w:val="21"/>
        </w:rPr>
        <w:t>磋商文件作出的实质性变动是磋商文件的有效组成部分，磋商小组应当及时同时通知所有参加磋商的供应商。</w:t>
      </w:r>
    </w:p>
    <w:p w:rsidR="003B64B0" w:rsidRPr="00FC1B0B" w:rsidRDefault="003B64B0">
      <w:pPr>
        <w:snapToGrid w:val="0"/>
        <w:spacing w:line="360" w:lineRule="auto"/>
        <w:ind w:firstLineChars="200" w:firstLine="420"/>
        <w:rPr>
          <w:kern w:val="0"/>
          <w:szCs w:val="21"/>
        </w:rPr>
      </w:pPr>
      <w:r w:rsidRPr="00FC1B0B">
        <w:rPr>
          <w:kern w:val="0"/>
          <w:szCs w:val="21"/>
        </w:rPr>
        <w:t>21.5</w:t>
      </w:r>
      <w:r w:rsidRPr="00FC1B0B">
        <w:rPr>
          <w:rFonts w:hint="eastAsia"/>
          <w:kern w:val="0"/>
          <w:szCs w:val="21"/>
        </w:rPr>
        <w:t>供应商应当按照磋商文件的变动情况和磋商小组的要求重新提交响应文件，并盖单位公章或电子签章。</w:t>
      </w:r>
    </w:p>
    <w:p w:rsidR="003B64B0" w:rsidRPr="00FC1B0B" w:rsidRDefault="003B64B0">
      <w:pPr>
        <w:snapToGrid w:val="0"/>
        <w:spacing w:line="360" w:lineRule="auto"/>
        <w:ind w:firstLineChars="200" w:firstLine="420"/>
        <w:rPr>
          <w:kern w:val="0"/>
          <w:szCs w:val="21"/>
        </w:rPr>
      </w:pPr>
      <w:r w:rsidRPr="00FC1B0B">
        <w:rPr>
          <w:kern w:val="0"/>
          <w:szCs w:val="21"/>
        </w:rPr>
        <w:t>21.6</w:t>
      </w:r>
      <w:r w:rsidRPr="00FC1B0B">
        <w:rPr>
          <w:rFonts w:hint="eastAsia"/>
          <w:kern w:val="0"/>
          <w:szCs w:val="21"/>
        </w:rPr>
        <w:t>磋商小组采用综合评分法对供应商的响应文件进行综合评分。</w:t>
      </w:r>
    </w:p>
    <w:p w:rsidR="003B64B0" w:rsidRPr="00FC1B0B" w:rsidRDefault="003B64B0">
      <w:pPr>
        <w:snapToGrid w:val="0"/>
        <w:spacing w:line="360" w:lineRule="auto"/>
        <w:ind w:firstLineChars="200" w:firstLine="422"/>
        <w:rPr>
          <w:b/>
          <w:kern w:val="0"/>
          <w:szCs w:val="21"/>
        </w:rPr>
      </w:pPr>
      <w:r w:rsidRPr="00FC1B0B">
        <w:rPr>
          <w:b/>
          <w:kern w:val="0"/>
          <w:szCs w:val="21"/>
        </w:rPr>
        <w:t xml:space="preserve">22. </w:t>
      </w:r>
      <w:r w:rsidRPr="00FC1B0B">
        <w:rPr>
          <w:rFonts w:hint="eastAsia"/>
          <w:b/>
          <w:kern w:val="0"/>
          <w:szCs w:val="21"/>
        </w:rPr>
        <w:t>最后报价</w:t>
      </w:r>
    </w:p>
    <w:p w:rsidR="003B64B0" w:rsidRPr="00FC1B0B" w:rsidRDefault="003B64B0">
      <w:pPr>
        <w:snapToGrid w:val="0"/>
        <w:spacing w:line="360" w:lineRule="auto"/>
        <w:ind w:firstLineChars="200" w:firstLine="420"/>
        <w:rPr>
          <w:kern w:val="0"/>
          <w:szCs w:val="21"/>
        </w:rPr>
      </w:pPr>
      <w:r w:rsidRPr="00FC1B0B">
        <w:rPr>
          <w:kern w:val="0"/>
          <w:szCs w:val="21"/>
        </w:rPr>
        <w:t>22.1</w:t>
      </w:r>
      <w:r w:rsidRPr="00FC1B0B">
        <w:rPr>
          <w:rFonts w:hint="eastAsia"/>
          <w:kern w:val="0"/>
          <w:szCs w:val="21"/>
        </w:rPr>
        <w:t>磋商结束后，磋商小组要求所有实质性响应的供应商在规定时间内提交最终报价。</w:t>
      </w:r>
    </w:p>
    <w:p w:rsidR="003B64B0" w:rsidRPr="00FC1B0B" w:rsidRDefault="003B64B0">
      <w:pPr>
        <w:snapToGrid w:val="0"/>
        <w:spacing w:line="360" w:lineRule="auto"/>
        <w:ind w:firstLineChars="200" w:firstLine="420"/>
        <w:rPr>
          <w:kern w:val="0"/>
          <w:szCs w:val="21"/>
        </w:rPr>
      </w:pPr>
      <w:r w:rsidRPr="00FC1B0B">
        <w:rPr>
          <w:kern w:val="0"/>
          <w:szCs w:val="21"/>
        </w:rPr>
        <w:t>22.2</w:t>
      </w:r>
      <w:r w:rsidRPr="00FC1B0B">
        <w:rPr>
          <w:rFonts w:hint="eastAsia"/>
          <w:kern w:val="0"/>
          <w:szCs w:val="21"/>
        </w:rPr>
        <w:t>最终报价是供应商响应文件的有效组成部分。若最终报价与初始报价不一致，且未递交最终分项报价，则分项报价将进行同比例调整。</w:t>
      </w:r>
    </w:p>
    <w:p w:rsidR="003B64B0" w:rsidRPr="00FC1B0B" w:rsidRDefault="003B64B0">
      <w:pPr>
        <w:snapToGrid w:val="0"/>
        <w:spacing w:line="360" w:lineRule="auto"/>
        <w:ind w:firstLineChars="200" w:firstLine="420"/>
        <w:rPr>
          <w:kern w:val="0"/>
          <w:szCs w:val="21"/>
        </w:rPr>
      </w:pPr>
      <w:r w:rsidRPr="00FC1B0B">
        <w:rPr>
          <w:kern w:val="0"/>
          <w:szCs w:val="21"/>
        </w:rPr>
        <w:t>22.3</w:t>
      </w:r>
      <w:r w:rsidRPr="00FC1B0B">
        <w:rPr>
          <w:rFonts w:hint="eastAsia"/>
          <w:kern w:val="0"/>
          <w:szCs w:val="21"/>
        </w:rPr>
        <w:t>已提交响应文件的供应商，在提交最后报价之前，若因磋商文件实质性变动导致供应商无法满足采购需求的，允许供应商退出磋商。</w:t>
      </w:r>
    </w:p>
    <w:p w:rsidR="003B64B0" w:rsidRPr="00FC1B0B" w:rsidRDefault="003B64B0">
      <w:pPr>
        <w:snapToGrid w:val="0"/>
        <w:spacing w:line="360" w:lineRule="auto"/>
        <w:ind w:firstLineChars="200" w:firstLine="420"/>
        <w:rPr>
          <w:kern w:val="0"/>
          <w:szCs w:val="21"/>
        </w:rPr>
      </w:pPr>
      <w:r w:rsidRPr="00FC1B0B">
        <w:rPr>
          <w:kern w:val="0"/>
          <w:szCs w:val="21"/>
        </w:rPr>
        <w:t>22.4</w:t>
      </w:r>
      <w:r w:rsidRPr="00FC1B0B">
        <w:rPr>
          <w:rFonts w:hint="eastAsia"/>
          <w:kern w:val="0"/>
          <w:szCs w:val="21"/>
        </w:rPr>
        <w:t>所有供应商递交了最终报价后，公布商务资信技术得分。</w:t>
      </w:r>
    </w:p>
    <w:p w:rsidR="003B64B0" w:rsidRPr="00FC1B0B" w:rsidRDefault="003B64B0">
      <w:pPr>
        <w:snapToGrid w:val="0"/>
        <w:spacing w:line="360" w:lineRule="auto"/>
        <w:ind w:firstLineChars="200" w:firstLine="420"/>
        <w:rPr>
          <w:kern w:val="0"/>
          <w:szCs w:val="21"/>
        </w:rPr>
      </w:pPr>
      <w:r w:rsidRPr="00FC1B0B">
        <w:rPr>
          <w:kern w:val="0"/>
          <w:szCs w:val="21"/>
        </w:rPr>
        <w:t>22.5</w:t>
      </w:r>
      <w:r w:rsidRPr="00FC1B0B">
        <w:rPr>
          <w:rFonts w:hint="eastAsia"/>
          <w:kern w:val="0"/>
          <w:szCs w:val="21"/>
        </w:rPr>
        <w:t>磋商小组采用综合评分法对供应商的最终报价进行综合评分。</w:t>
      </w:r>
    </w:p>
    <w:p w:rsidR="003B64B0" w:rsidRPr="00FC1B0B" w:rsidRDefault="003B64B0">
      <w:pPr>
        <w:snapToGrid w:val="0"/>
        <w:spacing w:line="360" w:lineRule="auto"/>
        <w:ind w:firstLineChars="200" w:firstLine="420"/>
        <w:rPr>
          <w:kern w:val="0"/>
          <w:szCs w:val="21"/>
        </w:rPr>
      </w:pPr>
      <w:r w:rsidRPr="00FC1B0B">
        <w:rPr>
          <w:kern w:val="0"/>
          <w:szCs w:val="21"/>
        </w:rPr>
        <w:t>22.6</w:t>
      </w:r>
      <w:r w:rsidRPr="00FC1B0B">
        <w:rPr>
          <w:rFonts w:hint="eastAsia"/>
          <w:kern w:val="0"/>
          <w:szCs w:val="21"/>
        </w:rPr>
        <w:t>综合评分法，是指响应文件满足磋商文件全部实质性要求且按评审因素的量化指标评审得分最高的供应商为成交候选供应商的评审方法。</w:t>
      </w:r>
    </w:p>
    <w:p w:rsidR="003B64B0" w:rsidRPr="00FC1B0B" w:rsidRDefault="003B64B0">
      <w:pPr>
        <w:snapToGrid w:val="0"/>
        <w:spacing w:line="360" w:lineRule="auto"/>
        <w:ind w:firstLineChars="200" w:firstLine="422"/>
        <w:rPr>
          <w:b/>
          <w:kern w:val="0"/>
          <w:szCs w:val="21"/>
        </w:rPr>
      </w:pPr>
      <w:r w:rsidRPr="00FC1B0B">
        <w:rPr>
          <w:b/>
          <w:kern w:val="0"/>
          <w:szCs w:val="21"/>
        </w:rPr>
        <w:t xml:space="preserve">23. </w:t>
      </w:r>
      <w:r w:rsidRPr="00FC1B0B">
        <w:rPr>
          <w:rFonts w:hint="eastAsia"/>
          <w:b/>
          <w:kern w:val="0"/>
          <w:szCs w:val="21"/>
        </w:rPr>
        <w:t>评审因素</w:t>
      </w:r>
    </w:p>
    <w:p w:rsidR="003B64B0" w:rsidRPr="00FC1B0B" w:rsidRDefault="003B64B0">
      <w:pPr>
        <w:snapToGrid w:val="0"/>
        <w:spacing w:line="360" w:lineRule="auto"/>
        <w:ind w:firstLineChars="200" w:firstLine="420"/>
        <w:rPr>
          <w:kern w:val="0"/>
          <w:szCs w:val="21"/>
        </w:rPr>
      </w:pPr>
      <w:r w:rsidRPr="00FC1B0B">
        <w:rPr>
          <w:kern w:val="0"/>
          <w:szCs w:val="21"/>
        </w:rPr>
        <w:t xml:space="preserve">23.1 </w:t>
      </w:r>
      <w:r w:rsidRPr="00FC1B0B">
        <w:rPr>
          <w:rFonts w:hint="eastAsia"/>
          <w:kern w:val="0"/>
          <w:szCs w:val="21"/>
        </w:rPr>
        <w:t>商务资信技术部分</w:t>
      </w:r>
    </w:p>
    <w:p w:rsidR="003B64B0" w:rsidRPr="00FC1B0B" w:rsidRDefault="003B64B0">
      <w:pPr>
        <w:snapToGrid w:val="0"/>
        <w:spacing w:line="360" w:lineRule="auto"/>
        <w:ind w:firstLineChars="200" w:firstLine="420"/>
        <w:rPr>
          <w:kern w:val="0"/>
          <w:szCs w:val="21"/>
        </w:rPr>
      </w:pPr>
      <w:r w:rsidRPr="00FC1B0B">
        <w:rPr>
          <w:rFonts w:hint="eastAsia"/>
          <w:kern w:val="0"/>
          <w:szCs w:val="21"/>
        </w:rPr>
        <w:t>磋商小组对各供应商的技术和服务方案、资信业绩充分审核、讨论及评议后，每人一份评分表，进行独自打分并签名。在统计得分时，如发现某一单项评分超过评分细则规定的分值范围，则该张评分表无效。供应商技术部分的得分为磋商小组各成员的有效评分的算术平均值。评审小组成员个人主观打分偏离所有评审小组成员主观打分平均值</w:t>
      </w:r>
      <w:r w:rsidRPr="00FC1B0B">
        <w:rPr>
          <w:kern w:val="0"/>
          <w:szCs w:val="21"/>
        </w:rPr>
        <w:t>30%</w:t>
      </w:r>
      <w:r w:rsidRPr="00FC1B0B">
        <w:rPr>
          <w:rFonts w:hint="eastAsia"/>
          <w:kern w:val="0"/>
          <w:szCs w:val="21"/>
        </w:rPr>
        <w:t>以上的，由评审委员会启动评分畸高、畸低行为认定程序。</w:t>
      </w:r>
    </w:p>
    <w:tbl>
      <w:tblPr>
        <w:tblW w:w="918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5"/>
        <w:gridCol w:w="692"/>
        <w:gridCol w:w="6776"/>
        <w:gridCol w:w="906"/>
        <w:gridCol w:w="808"/>
      </w:tblGrid>
      <w:tr w:rsidR="003B64B0" w:rsidRPr="00FC1B0B">
        <w:trPr>
          <w:tblHeader/>
          <w:jc w:val="center"/>
        </w:trPr>
        <w:tc>
          <w:tcPr>
            <w:tcW w:w="693" w:type="dxa"/>
            <w:gridSpan w:val="2"/>
            <w:tcBorders>
              <w:top w:val="double" w:sz="4" w:space="0" w:color="auto"/>
            </w:tcBorders>
            <w:vAlign w:val="center"/>
          </w:tcPr>
          <w:p w:rsidR="003B64B0" w:rsidRPr="00FC1B0B" w:rsidRDefault="003B64B0">
            <w:pPr>
              <w:spacing w:line="360" w:lineRule="auto"/>
              <w:jc w:val="center"/>
              <w:rPr>
                <w:b/>
                <w:bCs/>
                <w:kern w:val="0"/>
              </w:rPr>
            </w:pPr>
            <w:r w:rsidRPr="00FC1B0B">
              <w:rPr>
                <w:rFonts w:hint="eastAsia"/>
                <w:b/>
                <w:bCs/>
                <w:kern w:val="0"/>
              </w:rPr>
              <w:t>序号</w:t>
            </w:r>
          </w:p>
        </w:tc>
        <w:tc>
          <w:tcPr>
            <w:tcW w:w="6780" w:type="dxa"/>
            <w:tcBorders>
              <w:top w:val="double" w:sz="4" w:space="0" w:color="auto"/>
            </w:tcBorders>
            <w:vAlign w:val="center"/>
          </w:tcPr>
          <w:p w:rsidR="003B64B0" w:rsidRPr="00FC1B0B" w:rsidRDefault="003B64B0">
            <w:pPr>
              <w:spacing w:line="360" w:lineRule="auto"/>
              <w:jc w:val="center"/>
              <w:rPr>
                <w:b/>
                <w:bCs/>
                <w:kern w:val="0"/>
              </w:rPr>
            </w:pPr>
            <w:r w:rsidRPr="00FC1B0B">
              <w:rPr>
                <w:rFonts w:hint="eastAsia"/>
                <w:b/>
                <w:bCs/>
                <w:kern w:val="0"/>
              </w:rPr>
              <w:t>评标细则</w:t>
            </w:r>
          </w:p>
        </w:tc>
        <w:tc>
          <w:tcPr>
            <w:tcW w:w="906" w:type="dxa"/>
            <w:tcBorders>
              <w:top w:val="double" w:sz="4" w:space="0" w:color="auto"/>
            </w:tcBorders>
            <w:vAlign w:val="center"/>
          </w:tcPr>
          <w:p w:rsidR="003B64B0" w:rsidRPr="00FC1B0B" w:rsidRDefault="003B64B0">
            <w:pPr>
              <w:spacing w:line="360" w:lineRule="auto"/>
              <w:jc w:val="center"/>
              <w:rPr>
                <w:b/>
                <w:bCs/>
                <w:kern w:val="0"/>
              </w:rPr>
            </w:pPr>
            <w:r w:rsidRPr="00FC1B0B">
              <w:rPr>
                <w:rFonts w:hint="eastAsia"/>
                <w:b/>
                <w:bCs/>
                <w:kern w:val="0"/>
              </w:rPr>
              <w:t>说明</w:t>
            </w:r>
          </w:p>
        </w:tc>
        <w:tc>
          <w:tcPr>
            <w:tcW w:w="808" w:type="dxa"/>
            <w:tcBorders>
              <w:top w:val="double" w:sz="4" w:space="0" w:color="auto"/>
            </w:tcBorders>
            <w:vAlign w:val="center"/>
          </w:tcPr>
          <w:p w:rsidR="003B64B0" w:rsidRPr="00FC1B0B" w:rsidRDefault="003B64B0">
            <w:pPr>
              <w:spacing w:line="360" w:lineRule="auto"/>
              <w:jc w:val="center"/>
              <w:rPr>
                <w:b/>
                <w:bCs/>
                <w:kern w:val="0"/>
              </w:rPr>
            </w:pPr>
            <w:r w:rsidRPr="00FC1B0B">
              <w:rPr>
                <w:rFonts w:hint="eastAsia"/>
                <w:b/>
                <w:bCs/>
                <w:kern w:val="0"/>
              </w:rPr>
              <w:t>分值</w:t>
            </w:r>
          </w:p>
        </w:tc>
      </w:tr>
      <w:tr w:rsidR="003B64B0" w:rsidRPr="00FC1B0B">
        <w:trPr>
          <w:jc w:val="center"/>
        </w:trPr>
        <w:tc>
          <w:tcPr>
            <w:tcW w:w="693" w:type="dxa"/>
            <w:gridSpan w:val="2"/>
            <w:vAlign w:val="center"/>
          </w:tcPr>
          <w:p w:rsidR="003B64B0" w:rsidRPr="00FC1B0B" w:rsidRDefault="003B64B0">
            <w:pPr>
              <w:spacing w:line="360" w:lineRule="auto"/>
              <w:jc w:val="left"/>
              <w:rPr>
                <w:kern w:val="0"/>
              </w:rPr>
            </w:pPr>
            <w:r w:rsidRPr="00FC1B0B">
              <w:rPr>
                <w:rFonts w:hint="eastAsia"/>
                <w:kern w:val="0"/>
              </w:rPr>
              <w:t>一</w:t>
            </w:r>
          </w:p>
        </w:tc>
        <w:tc>
          <w:tcPr>
            <w:tcW w:w="6780" w:type="dxa"/>
            <w:vAlign w:val="center"/>
          </w:tcPr>
          <w:p w:rsidR="003B64B0" w:rsidRPr="00FC1B0B" w:rsidRDefault="003B64B0">
            <w:pPr>
              <w:spacing w:line="360" w:lineRule="auto"/>
              <w:jc w:val="left"/>
              <w:rPr>
                <w:kern w:val="0"/>
              </w:rPr>
            </w:pPr>
            <w:r w:rsidRPr="00FC1B0B">
              <w:rPr>
                <w:rFonts w:hint="eastAsia"/>
                <w:kern w:val="0"/>
              </w:rPr>
              <w:t>技术</w:t>
            </w:r>
          </w:p>
        </w:tc>
        <w:tc>
          <w:tcPr>
            <w:tcW w:w="906" w:type="dxa"/>
            <w:vAlign w:val="center"/>
          </w:tcPr>
          <w:p w:rsidR="003B64B0" w:rsidRPr="00FC1B0B" w:rsidRDefault="003B64B0">
            <w:pPr>
              <w:spacing w:line="360" w:lineRule="auto"/>
              <w:jc w:val="left"/>
              <w:rPr>
                <w:kern w:val="0"/>
              </w:rPr>
            </w:pPr>
          </w:p>
        </w:tc>
        <w:tc>
          <w:tcPr>
            <w:tcW w:w="808" w:type="dxa"/>
            <w:vAlign w:val="center"/>
          </w:tcPr>
          <w:p w:rsidR="003B64B0" w:rsidRPr="00FC1B0B" w:rsidRDefault="003B64B0">
            <w:pPr>
              <w:spacing w:line="360" w:lineRule="auto"/>
              <w:jc w:val="left"/>
              <w:rPr>
                <w:kern w:val="0"/>
              </w:rPr>
            </w:pPr>
          </w:p>
        </w:tc>
      </w:tr>
      <w:tr w:rsidR="003B64B0" w:rsidRPr="00FC1B0B">
        <w:trPr>
          <w:jc w:val="center"/>
        </w:trPr>
        <w:tc>
          <w:tcPr>
            <w:tcW w:w="693" w:type="dxa"/>
            <w:gridSpan w:val="2"/>
            <w:vAlign w:val="center"/>
          </w:tcPr>
          <w:p w:rsidR="003B64B0" w:rsidRPr="00FC1B0B" w:rsidRDefault="003B64B0">
            <w:pPr>
              <w:spacing w:line="360" w:lineRule="auto"/>
              <w:jc w:val="left"/>
              <w:rPr>
                <w:kern w:val="0"/>
              </w:rPr>
            </w:pPr>
            <w:r w:rsidRPr="00FC1B0B">
              <w:rPr>
                <w:kern w:val="0"/>
              </w:rPr>
              <w:t>1</w:t>
            </w:r>
          </w:p>
        </w:tc>
        <w:tc>
          <w:tcPr>
            <w:tcW w:w="6780" w:type="dxa"/>
            <w:vAlign w:val="center"/>
          </w:tcPr>
          <w:p w:rsidR="003B64B0" w:rsidRPr="00FC1B0B" w:rsidRDefault="003B64B0">
            <w:pPr>
              <w:spacing w:line="360" w:lineRule="auto"/>
              <w:jc w:val="left"/>
              <w:rPr>
                <w:rFonts w:ascii="宋体" w:cs="宋体"/>
                <w:bCs/>
                <w:spacing w:val="-4"/>
                <w:kern w:val="0"/>
                <w:szCs w:val="21"/>
              </w:rPr>
            </w:pPr>
            <w:r w:rsidRPr="00FC1B0B">
              <w:rPr>
                <w:rFonts w:ascii="宋体" w:hAnsi="宋体" w:cs="宋体" w:hint="eastAsia"/>
                <w:kern w:val="0"/>
                <w:szCs w:val="21"/>
              </w:rPr>
              <w:t>技术功能符合度：对应于采购文件第三章“用户需求书”中“二、项目需求和服务要求</w:t>
            </w:r>
            <w:r w:rsidRPr="00FC1B0B">
              <w:rPr>
                <w:rFonts w:ascii="宋体" w:cs="宋体"/>
                <w:kern w:val="0"/>
                <w:szCs w:val="21"/>
              </w:rPr>
              <w:t>,</w:t>
            </w:r>
            <w:r w:rsidRPr="00FC1B0B">
              <w:rPr>
                <w:rFonts w:ascii="宋体" w:hAnsi="宋体" w:cs="宋体"/>
                <w:kern w:val="0"/>
                <w:szCs w:val="21"/>
              </w:rPr>
              <w:t>2.3</w:t>
            </w:r>
            <w:r w:rsidRPr="00FC1B0B">
              <w:rPr>
                <w:rFonts w:ascii="宋体" w:hAnsi="宋体" w:cs="宋体" w:hint="eastAsia"/>
                <w:kern w:val="0"/>
                <w:szCs w:val="21"/>
              </w:rPr>
              <w:t>保险责任及责任限额”的符合度，每一条条款不满足采购文件要求扣</w:t>
            </w:r>
            <w:r w:rsidRPr="00FC1B0B">
              <w:rPr>
                <w:rFonts w:ascii="宋体" w:hAnsi="宋体" w:cs="宋体"/>
                <w:kern w:val="0"/>
                <w:szCs w:val="21"/>
              </w:rPr>
              <w:t>6</w:t>
            </w:r>
            <w:r w:rsidRPr="00FC1B0B">
              <w:rPr>
                <w:rFonts w:ascii="宋体" w:hAnsi="宋体" w:cs="宋体" w:hint="eastAsia"/>
                <w:kern w:val="0"/>
                <w:szCs w:val="21"/>
              </w:rPr>
              <w:t>分，扣完为止。</w:t>
            </w:r>
          </w:p>
        </w:tc>
        <w:tc>
          <w:tcPr>
            <w:tcW w:w="906" w:type="dxa"/>
            <w:vAlign w:val="center"/>
          </w:tcPr>
          <w:p w:rsidR="003B64B0" w:rsidRPr="00FC1B0B" w:rsidRDefault="003B64B0">
            <w:pPr>
              <w:spacing w:line="360" w:lineRule="auto"/>
              <w:jc w:val="left"/>
              <w:rPr>
                <w:kern w:val="0"/>
              </w:rPr>
            </w:pPr>
            <w:r w:rsidRPr="00FC1B0B">
              <w:rPr>
                <w:rFonts w:hint="eastAsia"/>
                <w:kern w:val="0"/>
              </w:rPr>
              <w:t>客观分</w:t>
            </w:r>
          </w:p>
        </w:tc>
        <w:tc>
          <w:tcPr>
            <w:tcW w:w="808" w:type="dxa"/>
            <w:vAlign w:val="center"/>
          </w:tcPr>
          <w:p w:rsidR="003B64B0" w:rsidRPr="00FC1B0B" w:rsidRDefault="003B64B0">
            <w:pPr>
              <w:spacing w:line="360" w:lineRule="auto"/>
              <w:jc w:val="center"/>
              <w:rPr>
                <w:kern w:val="0"/>
              </w:rPr>
            </w:pPr>
            <w:r w:rsidRPr="00FC1B0B">
              <w:rPr>
                <w:kern w:val="0"/>
              </w:rPr>
              <w:t>30</w:t>
            </w:r>
          </w:p>
        </w:tc>
      </w:tr>
      <w:tr w:rsidR="003B64B0" w:rsidRPr="00FC1B0B">
        <w:trPr>
          <w:trHeight w:val="448"/>
          <w:jc w:val="center"/>
        </w:trPr>
        <w:tc>
          <w:tcPr>
            <w:tcW w:w="693" w:type="dxa"/>
            <w:gridSpan w:val="2"/>
            <w:vAlign w:val="center"/>
          </w:tcPr>
          <w:p w:rsidR="003B64B0" w:rsidRPr="00FC1B0B" w:rsidRDefault="003B64B0">
            <w:pPr>
              <w:spacing w:line="360" w:lineRule="auto"/>
              <w:jc w:val="left"/>
              <w:rPr>
                <w:kern w:val="0"/>
              </w:rPr>
            </w:pPr>
            <w:r w:rsidRPr="00FC1B0B">
              <w:rPr>
                <w:rFonts w:hint="eastAsia"/>
                <w:kern w:val="0"/>
              </w:rPr>
              <w:t>二</w:t>
            </w:r>
          </w:p>
        </w:tc>
        <w:tc>
          <w:tcPr>
            <w:tcW w:w="6780" w:type="dxa"/>
            <w:vAlign w:val="center"/>
          </w:tcPr>
          <w:p w:rsidR="003B64B0" w:rsidRPr="00FC1B0B" w:rsidRDefault="003B64B0">
            <w:pPr>
              <w:spacing w:line="360" w:lineRule="auto"/>
              <w:jc w:val="left"/>
              <w:rPr>
                <w:kern w:val="0"/>
              </w:rPr>
            </w:pPr>
            <w:r w:rsidRPr="00FC1B0B">
              <w:rPr>
                <w:rFonts w:hint="eastAsia"/>
                <w:kern w:val="0"/>
              </w:rPr>
              <w:t>资信</w:t>
            </w:r>
          </w:p>
        </w:tc>
        <w:tc>
          <w:tcPr>
            <w:tcW w:w="906" w:type="dxa"/>
            <w:vAlign w:val="center"/>
          </w:tcPr>
          <w:p w:rsidR="003B64B0" w:rsidRPr="00FC1B0B" w:rsidRDefault="003B64B0">
            <w:pPr>
              <w:spacing w:line="360" w:lineRule="auto"/>
              <w:jc w:val="left"/>
              <w:rPr>
                <w:kern w:val="0"/>
              </w:rPr>
            </w:pPr>
          </w:p>
        </w:tc>
        <w:tc>
          <w:tcPr>
            <w:tcW w:w="808" w:type="dxa"/>
            <w:vAlign w:val="center"/>
          </w:tcPr>
          <w:p w:rsidR="003B64B0" w:rsidRPr="00FC1B0B" w:rsidRDefault="003B64B0">
            <w:pPr>
              <w:spacing w:line="360" w:lineRule="auto"/>
              <w:jc w:val="center"/>
              <w:rPr>
                <w:kern w:val="0"/>
              </w:rPr>
            </w:pPr>
          </w:p>
        </w:tc>
      </w:tr>
      <w:tr w:rsidR="003B64B0" w:rsidRPr="00FC1B0B">
        <w:trPr>
          <w:jc w:val="center"/>
        </w:trPr>
        <w:tc>
          <w:tcPr>
            <w:tcW w:w="693" w:type="dxa"/>
            <w:gridSpan w:val="2"/>
            <w:vAlign w:val="center"/>
          </w:tcPr>
          <w:p w:rsidR="003B64B0" w:rsidRPr="00FC1B0B" w:rsidRDefault="003B64B0">
            <w:pPr>
              <w:spacing w:line="360" w:lineRule="auto"/>
              <w:jc w:val="left"/>
              <w:rPr>
                <w:kern w:val="0"/>
              </w:rPr>
            </w:pPr>
            <w:r w:rsidRPr="00FC1B0B">
              <w:rPr>
                <w:kern w:val="0"/>
              </w:rPr>
              <w:t>1</w:t>
            </w:r>
          </w:p>
        </w:tc>
        <w:tc>
          <w:tcPr>
            <w:tcW w:w="6780" w:type="dxa"/>
            <w:vAlign w:val="center"/>
          </w:tcPr>
          <w:p w:rsidR="003B64B0" w:rsidRPr="00FC1B0B" w:rsidRDefault="003B64B0">
            <w:pPr>
              <w:spacing w:line="360" w:lineRule="auto"/>
              <w:jc w:val="left"/>
              <w:rPr>
                <w:kern w:val="0"/>
              </w:rPr>
            </w:pPr>
            <w:r w:rsidRPr="00FC1B0B">
              <w:rPr>
                <w:rFonts w:ascii="宋体" w:hAnsi="宋体" w:cs="宋体" w:hint="eastAsia"/>
                <w:kern w:val="0"/>
                <w:szCs w:val="21"/>
              </w:rPr>
              <w:t>理赔经验：供应商</w:t>
            </w:r>
            <w:r w:rsidRPr="00FC1B0B">
              <w:rPr>
                <w:rFonts w:ascii="宋体" w:hAnsi="宋体" w:cs="宋体" w:hint="eastAsia"/>
                <w:spacing w:val="-4"/>
                <w:kern w:val="0"/>
                <w:szCs w:val="21"/>
              </w:rPr>
              <w:t>（</w:t>
            </w:r>
            <w:r w:rsidRPr="00FC1B0B">
              <w:rPr>
                <w:rFonts w:ascii="宋体" w:hAnsi="宋体" w:cs="宋体" w:hint="eastAsia"/>
                <w:kern w:val="0"/>
              </w:rPr>
              <w:t>联合体投标的需提供牵头人</w:t>
            </w:r>
            <w:r w:rsidRPr="00FC1B0B">
              <w:rPr>
                <w:rFonts w:ascii="宋体" w:hAnsi="宋体" w:cs="宋体" w:hint="eastAsia"/>
                <w:spacing w:val="-4"/>
                <w:kern w:val="0"/>
                <w:szCs w:val="21"/>
              </w:rPr>
              <w:t>）</w:t>
            </w:r>
            <w:r w:rsidRPr="00FC1B0B">
              <w:rPr>
                <w:rFonts w:ascii="宋体" w:hAnsi="宋体" w:cs="宋体"/>
                <w:kern w:val="0"/>
                <w:szCs w:val="21"/>
              </w:rPr>
              <w:t>2021</w:t>
            </w:r>
            <w:r w:rsidRPr="00FC1B0B">
              <w:rPr>
                <w:rFonts w:ascii="宋体" w:hAnsi="宋体" w:cs="宋体" w:hint="eastAsia"/>
                <w:kern w:val="0"/>
                <w:szCs w:val="21"/>
              </w:rPr>
              <w:t>年</w:t>
            </w:r>
            <w:r w:rsidRPr="00FC1B0B">
              <w:rPr>
                <w:rFonts w:ascii="宋体" w:hAnsi="宋体" w:cs="宋体"/>
                <w:kern w:val="0"/>
                <w:szCs w:val="21"/>
              </w:rPr>
              <w:t>1</w:t>
            </w:r>
            <w:r w:rsidRPr="00FC1B0B">
              <w:rPr>
                <w:rFonts w:ascii="宋体" w:hAnsi="宋体" w:cs="宋体" w:hint="eastAsia"/>
                <w:kern w:val="0"/>
                <w:szCs w:val="21"/>
              </w:rPr>
              <w:t>月</w:t>
            </w:r>
            <w:r w:rsidRPr="00FC1B0B">
              <w:rPr>
                <w:rFonts w:ascii="宋体" w:hAnsi="宋体" w:cs="宋体"/>
                <w:kern w:val="0"/>
                <w:szCs w:val="21"/>
              </w:rPr>
              <w:t>1</w:t>
            </w:r>
            <w:r w:rsidRPr="00FC1B0B">
              <w:rPr>
                <w:rFonts w:ascii="宋体" w:hAnsi="宋体" w:cs="宋体" w:hint="eastAsia"/>
                <w:kern w:val="0"/>
                <w:szCs w:val="21"/>
              </w:rPr>
              <w:t>日（以赔付日期为准）至今医疗责任险赔付案例，每提供</w:t>
            </w:r>
            <w:r w:rsidRPr="00FC1B0B">
              <w:rPr>
                <w:rFonts w:ascii="宋体" w:hAnsi="宋体" w:cs="宋体"/>
                <w:kern w:val="0"/>
                <w:szCs w:val="21"/>
              </w:rPr>
              <w:t>1</w:t>
            </w:r>
            <w:r w:rsidRPr="00FC1B0B">
              <w:rPr>
                <w:rFonts w:ascii="宋体" w:hAnsi="宋体" w:cs="宋体" w:hint="eastAsia"/>
                <w:kern w:val="0"/>
                <w:szCs w:val="21"/>
              </w:rPr>
              <w:t>个理赔案例得</w:t>
            </w:r>
            <w:r w:rsidRPr="00FC1B0B">
              <w:rPr>
                <w:rFonts w:ascii="宋体" w:hAnsi="宋体" w:cs="宋体"/>
                <w:kern w:val="0"/>
                <w:szCs w:val="21"/>
              </w:rPr>
              <w:t>0.2</w:t>
            </w:r>
            <w:r w:rsidRPr="00FC1B0B">
              <w:rPr>
                <w:rFonts w:ascii="宋体" w:hAnsi="宋体" w:cs="宋体" w:hint="eastAsia"/>
                <w:kern w:val="0"/>
                <w:szCs w:val="21"/>
              </w:rPr>
              <w:t>分，最高得</w:t>
            </w:r>
            <w:r w:rsidRPr="00FC1B0B">
              <w:rPr>
                <w:rFonts w:ascii="宋体" w:hAnsi="宋体" w:cs="宋体"/>
                <w:kern w:val="0"/>
                <w:szCs w:val="21"/>
              </w:rPr>
              <w:t xml:space="preserve"> 1</w:t>
            </w:r>
            <w:r w:rsidRPr="00FC1B0B">
              <w:rPr>
                <w:rFonts w:ascii="宋体" w:hAnsi="宋体" w:cs="宋体" w:hint="eastAsia"/>
                <w:kern w:val="0"/>
                <w:szCs w:val="21"/>
              </w:rPr>
              <w:t>分（提供合同复印件，否则不得分，同一个购买保险单位不重复得分）。</w:t>
            </w:r>
          </w:p>
        </w:tc>
        <w:tc>
          <w:tcPr>
            <w:tcW w:w="906" w:type="dxa"/>
            <w:vAlign w:val="center"/>
          </w:tcPr>
          <w:p w:rsidR="003B64B0" w:rsidRPr="00FC1B0B" w:rsidRDefault="003B64B0">
            <w:pPr>
              <w:spacing w:line="360" w:lineRule="auto"/>
              <w:jc w:val="left"/>
              <w:rPr>
                <w:kern w:val="0"/>
              </w:rPr>
            </w:pPr>
            <w:r w:rsidRPr="00FC1B0B">
              <w:rPr>
                <w:rFonts w:hint="eastAsia"/>
                <w:kern w:val="0"/>
              </w:rPr>
              <w:t>客观分</w:t>
            </w:r>
          </w:p>
        </w:tc>
        <w:tc>
          <w:tcPr>
            <w:tcW w:w="808" w:type="dxa"/>
            <w:vAlign w:val="center"/>
          </w:tcPr>
          <w:p w:rsidR="003B64B0" w:rsidRPr="00FC1B0B" w:rsidRDefault="003B64B0">
            <w:pPr>
              <w:spacing w:line="360" w:lineRule="auto"/>
              <w:jc w:val="center"/>
              <w:rPr>
                <w:kern w:val="0"/>
              </w:rPr>
            </w:pPr>
            <w:r w:rsidRPr="00FC1B0B">
              <w:rPr>
                <w:kern w:val="0"/>
              </w:rPr>
              <w:t>1</w:t>
            </w:r>
          </w:p>
        </w:tc>
      </w:tr>
      <w:tr w:rsidR="003B64B0" w:rsidRPr="00FC1B0B">
        <w:trPr>
          <w:jc w:val="center"/>
        </w:trPr>
        <w:tc>
          <w:tcPr>
            <w:tcW w:w="693" w:type="dxa"/>
            <w:gridSpan w:val="2"/>
            <w:vAlign w:val="center"/>
          </w:tcPr>
          <w:p w:rsidR="003B64B0" w:rsidRPr="00FC1B0B" w:rsidRDefault="003B64B0">
            <w:pPr>
              <w:spacing w:line="360" w:lineRule="auto"/>
              <w:jc w:val="left"/>
              <w:rPr>
                <w:kern w:val="0"/>
              </w:rPr>
            </w:pPr>
            <w:r w:rsidRPr="00FC1B0B">
              <w:rPr>
                <w:kern w:val="0"/>
              </w:rPr>
              <w:t>2</w:t>
            </w:r>
          </w:p>
        </w:tc>
        <w:tc>
          <w:tcPr>
            <w:tcW w:w="6780" w:type="dxa"/>
            <w:vAlign w:val="center"/>
          </w:tcPr>
          <w:p w:rsidR="003B64B0" w:rsidRPr="00FC1B0B" w:rsidRDefault="003B64B0">
            <w:pPr>
              <w:spacing w:line="360" w:lineRule="auto"/>
              <w:jc w:val="left"/>
              <w:rPr>
                <w:rFonts w:ascii="宋体" w:cs="宋体"/>
                <w:kern w:val="0"/>
                <w:szCs w:val="21"/>
              </w:rPr>
            </w:pPr>
            <w:r w:rsidRPr="00FC1B0B">
              <w:rPr>
                <w:rFonts w:ascii="宋体" w:hAnsi="宋体" w:cs="宋体" w:hint="eastAsia"/>
                <w:kern w:val="0"/>
                <w:szCs w:val="21"/>
              </w:rPr>
              <w:t>供应商</w:t>
            </w:r>
            <w:r w:rsidRPr="00FC1B0B">
              <w:rPr>
                <w:rFonts w:ascii="宋体" w:hAnsi="宋体" w:cs="宋体" w:hint="eastAsia"/>
                <w:kern w:val="0"/>
              </w:rPr>
              <w:t>所属总公司（联合体投标的需提供牵头人所属总公司）</w:t>
            </w:r>
            <w:r w:rsidRPr="00FC1B0B">
              <w:rPr>
                <w:rFonts w:ascii="宋体" w:hAnsi="宋体" w:cs="宋体" w:hint="eastAsia"/>
                <w:kern w:val="0"/>
                <w:szCs w:val="21"/>
              </w:rPr>
              <w:t>核心偿付能力，根据供应商提供的</w:t>
            </w:r>
            <w:r w:rsidRPr="00FC1B0B">
              <w:rPr>
                <w:rFonts w:ascii="宋体" w:hAnsi="宋体" w:cs="宋体"/>
                <w:kern w:val="0"/>
                <w:szCs w:val="21"/>
              </w:rPr>
              <w:t>2024</w:t>
            </w:r>
            <w:r w:rsidRPr="00FC1B0B">
              <w:rPr>
                <w:rFonts w:ascii="宋体" w:hAnsi="宋体" w:cs="宋体" w:hint="eastAsia"/>
                <w:kern w:val="0"/>
                <w:szCs w:val="21"/>
              </w:rPr>
              <w:t>年第一季度末的核心偿付能力充足率进行评分：核心偿付能力充足率＞</w:t>
            </w:r>
            <w:r w:rsidRPr="00FC1B0B">
              <w:rPr>
                <w:rFonts w:ascii="宋体" w:hAnsi="宋体" w:cs="宋体"/>
                <w:kern w:val="0"/>
                <w:szCs w:val="21"/>
              </w:rPr>
              <w:t>200%</w:t>
            </w:r>
            <w:r w:rsidRPr="00FC1B0B">
              <w:rPr>
                <w:rFonts w:ascii="宋体" w:hAnsi="宋体" w:cs="宋体" w:hint="eastAsia"/>
                <w:kern w:val="0"/>
                <w:szCs w:val="21"/>
              </w:rPr>
              <w:t>得</w:t>
            </w:r>
            <w:r w:rsidRPr="00FC1B0B">
              <w:rPr>
                <w:rFonts w:ascii="宋体" w:hAnsi="宋体" w:cs="宋体"/>
                <w:kern w:val="0"/>
                <w:szCs w:val="21"/>
              </w:rPr>
              <w:t>5</w:t>
            </w:r>
            <w:r w:rsidRPr="00FC1B0B">
              <w:rPr>
                <w:rFonts w:ascii="宋体" w:hAnsi="宋体" w:cs="宋体" w:hint="eastAsia"/>
                <w:kern w:val="0"/>
                <w:szCs w:val="21"/>
              </w:rPr>
              <w:t>分，</w:t>
            </w:r>
            <w:r w:rsidRPr="00FC1B0B">
              <w:rPr>
                <w:rFonts w:ascii="宋体" w:hAnsi="宋体" w:cs="宋体"/>
                <w:kern w:val="0"/>
                <w:szCs w:val="21"/>
              </w:rPr>
              <w:t>175</w:t>
            </w:r>
            <w:r w:rsidRPr="00FC1B0B">
              <w:rPr>
                <w:rFonts w:ascii="宋体" w:hAnsi="宋体" w:cs="宋体" w:hint="eastAsia"/>
                <w:kern w:val="0"/>
                <w:szCs w:val="21"/>
              </w:rPr>
              <w:t>＜核心偿付能力充足率高≤</w:t>
            </w:r>
            <w:r w:rsidRPr="00FC1B0B">
              <w:rPr>
                <w:rFonts w:ascii="宋体" w:hAnsi="宋体" w:cs="宋体"/>
                <w:kern w:val="0"/>
                <w:szCs w:val="21"/>
              </w:rPr>
              <w:t>200%</w:t>
            </w:r>
            <w:r w:rsidRPr="00FC1B0B">
              <w:rPr>
                <w:rFonts w:ascii="宋体" w:hAnsi="宋体" w:cs="宋体" w:hint="eastAsia"/>
                <w:kern w:val="0"/>
                <w:szCs w:val="21"/>
              </w:rPr>
              <w:t>得</w:t>
            </w:r>
            <w:r w:rsidRPr="00FC1B0B">
              <w:rPr>
                <w:rFonts w:ascii="宋体" w:hAnsi="宋体" w:cs="宋体"/>
                <w:kern w:val="0"/>
                <w:szCs w:val="21"/>
              </w:rPr>
              <w:t>3</w:t>
            </w:r>
            <w:r w:rsidRPr="00FC1B0B">
              <w:rPr>
                <w:rFonts w:ascii="宋体" w:hAnsi="宋体" w:cs="宋体" w:hint="eastAsia"/>
                <w:kern w:val="0"/>
                <w:szCs w:val="21"/>
              </w:rPr>
              <w:t>分，</w:t>
            </w:r>
            <w:r w:rsidRPr="00FC1B0B">
              <w:rPr>
                <w:rFonts w:ascii="宋体" w:hAnsi="宋体" w:cs="宋体"/>
                <w:kern w:val="0"/>
                <w:szCs w:val="21"/>
              </w:rPr>
              <w:t>150</w:t>
            </w:r>
            <w:r w:rsidRPr="00FC1B0B">
              <w:rPr>
                <w:rFonts w:ascii="宋体" w:hAnsi="宋体" w:cs="宋体" w:hint="eastAsia"/>
                <w:kern w:val="0"/>
                <w:szCs w:val="21"/>
              </w:rPr>
              <w:t>＜核心偿付能力充足率高≤</w:t>
            </w:r>
            <w:r w:rsidRPr="00FC1B0B">
              <w:rPr>
                <w:rFonts w:ascii="宋体" w:hAnsi="宋体" w:cs="宋体"/>
                <w:kern w:val="0"/>
                <w:szCs w:val="21"/>
              </w:rPr>
              <w:t>175%</w:t>
            </w:r>
            <w:r w:rsidRPr="00FC1B0B">
              <w:rPr>
                <w:rFonts w:ascii="宋体" w:hAnsi="宋体" w:cs="宋体" w:hint="eastAsia"/>
                <w:kern w:val="0"/>
                <w:szCs w:val="21"/>
              </w:rPr>
              <w:t>得</w:t>
            </w:r>
            <w:r w:rsidRPr="00FC1B0B">
              <w:rPr>
                <w:rFonts w:ascii="宋体" w:hAnsi="宋体" w:cs="宋体"/>
                <w:kern w:val="0"/>
                <w:szCs w:val="21"/>
              </w:rPr>
              <w:t>1</w:t>
            </w:r>
            <w:r w:rsidRPr="00FC1B0B">
              <w:rPr>
                <w:rFonts w:ascii="宋体" w:hAnsi="宋体" w:cs="宋体" w:hint="eastAsia"/>
                <w:kern w:val="0"/>
                <w:szCs w:val="21"/>
              </w:rPr>
              <w:t>分，核心偿付能力充足率≤</w:t>
            </w:r>
            <w:r w:rsidRPr="00FC1B0B">
              <w:rPr>
                <w:rFonts w:ascii="宋体" w:hAnsi="宋体" w:cs="宋体"/>
                <w:kern w:val="0"/>
                <w:szCs w:val="21"/>
              </w:rPr>
              <w:t>150%</w:t>
            </w:r>
            <w:r w:rsidRPr="00FC1B0B">
              <w:rPr>
                <w:rFonts w:ascii="宋体" w:hAnsi="宋体" w:cs="宋体" w:hint="eastAsia"/>
                <w:kern w:val="0"/>
                <w:szCs w:val="21"/>
              </w:rPr>
              <w:t>不得分。提供核心偿付能力充足率证明，不提供不得分。</w:t>
            </w:r>
          </w:p>
        </w:tc>
        <w:tc>
          <w:tcPr>
            <w:tcW w:w="906" w:type="dxa"/>
            <w:vAlign w:val="center"/>
          </w:tcPr>
          <w:p w:rsidR="003B64B0" w:rsidRPr="00FC1B0B" w:rsidRDefault="003B64B0">
            <w:pPr>
              <w:spacing w:line="360" w:lineRule="auto"/>
              <w:jc w:val="left"/>
              <w:rPr>
                <w:kern w:val="0"/>
              </w:rPr>
            </w:pPr>
            <w:r w:rsidRPr="00FC1B0B">
              <w:rPr>
                <w:rFonts w:hint="eastAsia"/>
                <w:kern w:val="0"/>
              </w:rPr>
              <w:t>客观分</w:t>
            </w:r>
          </w:p>
        </w:tc>
        <w:tc>
          <w:tcPr>
            <w:tcW w:w="808" w:type="dxa"/>
            <w:vAlign w:val="center"/>
          </w:tcPr>
          <w:p w:rsidR="003B64B0" w:rsidRPr="00FC1B0B" w:rsidRDefault="003B64B0">
            <w:pPr>
              <w:spacing w:line="360" w:lineRule="auto"/>
              <w:jc w:val="center"/>
              <w:rPr>
                <w:kern w:val="0"/>
              </w:rPr>
            </w:pPr>
            <w:r w:rsidRPr="00FC1B0B">
              <w:rPr>
                <w:kern w:val="0"/>
              </w:rPr>
              <w:t>5</w:t>
            </w:r>
          </w:p>
        </w:tc>
      </w:tr>
      <w:tr w:rsidR="003B64B0" w:rsidRPr="00FC1B0B">
        <w:trPr>
          <w:trHeight w:val="90"/>
          <w:jc w:val="center"/>
        </w:trPr>
        <w:tc>
          <w:tcPr>
            <w:tcW w:w="693" w:type="dxa"/>
            <w:gridSpan w:val="2"/>
            <w:vAlign w:val="center"/>
          </w:tcPr>
          <w:p w:rsidR="003B64B0" w:rsidRPr="00FC1B0B" w:rsidRDefault="003B64B0">
            <w:pPr>
              <w:spacing w:line="360" w:lineRule="auto"/>
              <w:jc w:val="left"/>
              <w:rPr>
                <w:kern w:val="0"/>
              </w:rPr>
            </w:pPr>
            <w:r w:rsidRPr="00FC1B0B">
              <w:rPr>
                <w:kern w:val="0"/>
              </w:rPr>
              <w:t>3</w:t>
            </w:r>
          </w:p>
        </w:tc>
        <w:tc>
          <w:tcPr>
            <w:tcW w:w="6780" w:type="dxa"/>
            <w:vAlign w:val="center"/>
          </w:tcPr>
          <w:p w:rsidR="003B64B0" w:rsidRPr="00FC1B0B" w:rsidRDefault="003B64B0">
            <w:pPr>
              <w:tabs>
                <w:tab w:val="left" w:pos="900"/>
              </w:tabs>
              <w:snapToGrid w:val="0"/>
              <w:spacing w:line="360" w:lineRule="auto"/>
              <w:jc w:val="left"/>
              <w:rPr>
                <w:rFonts w:ascii="宋体" w:cs="宋体"/>
                <w:kern w:val="0"/>
              </w:rPr>
            </w:pPr>
            <w:r w:rsidRPr="00FC1B0B">
              <w:rPr>
                <w:rFonts w:ascii="宋体" w:hAnsi="宋体" w:cs="宋体" w:hint="eastAsia"/>
                <w:kern w:val="0"/>
              </w:rPr>
              <w:t>风险综合评价：根据投标供应商所属总公司（联合体投标的需提供牵头人所属总公司）</w:t>
            </w:r>
            <w:r w:rsidRPr="00FC1B0B">
              <w:rPr>
                <w:rFonts w:ascii="宋体" w:hAnsi="宋体" w:cs="宋体"/>
                <w:kern w:val="0"/>
              </w:rPr>
              <w:t>2023</w:t>
            </w:r>
            <w:r w:rsidRPr="00FC1B0B">
              <w:rPr>
                <w:rFonts w:ascii="宋体" w:hAnsi="宋体" w:cs="宋体" w:hint="eastAsia"/>
                <w:kern w:val="0"/>
              </w:rPr>
              <w:t>年</w:t>
            </w:r>
            <w:r w:rsidRPr="00FC1B0B">
              <w:rPr>
                <w:rFonts w:ascii="宋体" w:hAnsi="宋体" w:cs="宋体" w:hint="eastAsia"/>
                <w:kern w:val="0"/>
                <w:szCs w:val="21"/>
              </w:rPr>
              <w:t>第四季度</w:t>
            </w:r>
            <w:r w:rsidRPr="00FC1B0B">
              <w:rPr>
                <w:rFonts w:ascii="宋体" w:hAnsi="宋体" w:cs="宋体" w:hint="eastAsia"/>
                <w:kern w:val="0"/>
              </w:rPr>
              <w:t>的风险综合评级，该季度获得</w:t>
            </w:r>
            <w:r w:rsidRPr="00FC1B0B">
              <w:rPr>
                <w:rFonts w:ascii="宋体" w:hAnsi="宋体" w:cs="宋体"/>
                <w:kern w:val="0"/>
              </w:rPr>
              <w:t>A</w:t>
            </w:r>
            <w:r w:rsidRPr="00FC1B0B">
              <w:rPr>
                <w:rFonts w:ascii="宋体" w:hAnsi="宋体" w:cs="宋体" w:hint="eastAsia"/>
                <w:kern w:val="0"/>
              </w:rPr>
              <w:t>或</w:t>
            </w:r>
            <w:r w:rsidRPr="00FC1B0B">
              <w:rPr>
                <w:rFonts w:ascii="宋体" w:hAnsi="宋体" w:cs="宋体"/>
                <w:kern w:val="0"/>
              </w:rPr>
              <w:t>B</w:t>
            </w:r>
            <w:r w:rsidRPr="00FC1B0B">
              <w:rPr>
                <w:rFonts w:ascii="宋体" w:hAnsi="宋体" w:cs="宋体" w:hint="eastAsia"/>
                <w:kern w:val="0"/>
              </w:rPr>
              <w:t>得</w:t>
            </w:r>
            <w:r w:rsidRPr="00FC1B0B">
              <w:rPr>
                <w:rFonts w:ascii="宋体" w:hAnsi="宋体" w:cs="宋体"/>
                <w:kern w:val="0"/>
              </w:rPr>
              <w:t>2</w:t>
            </w:r>
            <w:r w:rsidRPr="00FC1B0B">
              <w:rPr>
                <w:rFonts w:ascii="宋体" w:hAnsi="宋体" w:cs="宋体" w:hint="eastAsia"/>
                <w:kern w:val="0"/>
              </w:rPr>
              <w:t>分，获得</w:t>
            </w:r>
            <w:r w:rsidRPr="00FC1B0B">
              <w:rPr>
                <w:rFonts w:ascii="宋体" w:hAnsi="宋体" w:cs="宋体"/>
                <w:kern w:val="0"/>
              </w:rPr>
              <w:t>C</w:t>
            </w:r>
            <w:r w:rsidRPr="00FC1B0B">
              <w:rPr>
                <w:rFonts w:ascii="宋体" w:hAnsi="宋体" w:cs="宋体" w:hint="eastAsia"/>
                <w:kern w:val="0"/>
              </w:rPr>
              <w:t>或</w:t>
            </w:r>
            <w:r w:rsidRPr="00FC1B0B">
              <w:rPr>
                <w:rFonts w:ascii="宋体" w:hAnsi="宋体" w:cs="宋体"/>
                <w:kern w:val="0"/>
              </w:rPr>
              <w:t>D</w:t>
            </w:r>
            <w:r w:rsidRPr="00FC1B0B">
              <w:rPr>
                <w:rFonts w:ascii="宋体" w:hAnsi="宋体" w:cs="宋体" w:hint="eastAsia"/>
                <w:kern w:val="0"/>
              </w:rPr>
              <w:t>不得分。投标时提供国家金融监督管理总局第二代监管信息系统截图，未按要求提供不得分。</w:t>
            </w:r>
          </w:p>
        </w:tc>
        <w:tc>
          <w:tcPr>
            <w:tcW w:w="906" w:type="dxa"/>
            <w:vAlign w:val="center"/>
          </w:tcPr>
          <w:p w:rsidR="003B64B0" w:rsidRPr="00FC1B0B" w:rsidRDefault="003B64B0">
            <w:pPr>
              <w:spacing w:line="360" w:lineRule="auto"/>
              <w:jc w:val="left"/>
              <w:rPr>
                <w:kern w:val="0"/>
              </w:rPr>
            </w:pPr>
            <w:r w:rsidRPr="00FC1B0B">
              <w:rPr>
                <w:rFonts w:hint="eastAsia"/>
                <w:kern w:val="0"/>
              </w:rPr>
              <w:t>客观分</w:t>
            </w:r>
          </w:p>
        </w:tc>
        <w:tc>
          <w:tcPr>
            <w:tcW w:w="808" w:type="dxa"/>
            <w:vAlign w:val="center"/>
          </w:tcPr>
          <w:p w:rsidR="003B64B0" w:rsidRPr="00FC1B0B" w:rsidRDefault="003B64B0">
            <w:pPr>
              <w:spacing w:line="360" w:lineRule="auto"/>
              <w:jc w:val="center"/>
              <w:rPr>
                <w:kern w:val="0"/>
              </w:rPr>
            </w:pPr>
            <w:r w:rsidRPr="00FC1B0B">
              <w:rPr>
                <w:kern w:val="0"/>
              </w:rPr>
              <w:t>2</w:t>
            </w:r>
          </w:p>
        </w:tc>
      </w:tr>
      <w:tr w:rsidR="003B64B0" w:rsidRPr="00FC1B0B">
        <w:trPr>
          <w:jc w:val="center"/>
        </w:trPr>
        <w:tc>
          <w:tcPr>
            <w:tcW w:w="693" w:type="dxa"/>
            <w:gridSpan w:val="2"/>
            <w:vAlign w:val="center"/>
          </w:tcPr>
          <w:p w:rsidR="003B64B0" w:rsidRPr="00FC1B0B" w:rsidRDefault="003B64B0">
            <w:pPr>
              <w:spacing w:line="360" w:lineRule="auto"/>
              <w:jc w:val="left"/>
              <w:rPr>
                <w:kern w:val="0"/>
              </w:rPr>
            </w:pPr>
            <w:r w:rsidRPr="00FC1B0B">
              <w:rPr>
                <w:rFonts w:hint="eastAsia"/>
                <w:kern w:val="0"/>
              </w:rPr>
              <w:t>三</w:t>
            </w:r>
          </w:p>
        </w:tc>
        <w:tc>
          <w:tcPr>
            <w:tcW w:w="6780" w:type="dxa"/>
            <w:vAlign w:val="center"/>
          </w:tcPr>
          <w:p w:rsidR="003B64B0" w:rsidRPr="00FC1B0B" w:rsidRDefault="003B64B0">
            <w:pPr>
              <w:spacing w:line="360" w:lineRule="auto"/>
              <w:jc w:val="left"/>
              <w:rPr>
                <w:kern w:val="0"/>
              </w:rPr>
            </w:pPr>
            <w:r w:rsidRPr="00FC1B0B">
              <w:rPr>
                <w:rFonts w:hint="eastAsia"/>
                <w:kern w:val="0"/>
              </w:rPr>
              <w:t>方案</w:t>
            </w:r>
          </w:p>
        </w:tc>
        <w:tc>
          <w:tcPr>
            <w:tcW w:w="906" w:type="dxa"/>
            <w:vAlign w:val="center"/>
          </w:tcPr>
          <w:p w:rsidR="003B64B0" w:rsidRPr="00FC1B0B" w:rsidRDefault="003B64B0">
            <w:pPr>
              <w:spacing w:line="360" w:lineRule="auto"/>
              <w:jc w:val="left"/>
              <w:rPr>
                <w:kern w:val="0"/>
              </w:rPr>
            </w:pPr>
          </w:p>
        </w:tc>
        <w:tc>
          <w:tcPr>
            <w:tcW w:w="808" w:type="dxa"/>
            <w:vAlign w:val="center"/>
          </w:tcPr>
          <w:p w:rsidR="003B64B0" w:rsidRPr="00FC1B0B" w:rsidRDefault="003B64B0">
            <w:pPr>
              <w:spacing w:line="360" w:lineRule="auto"/>
              <w:jc w:val="center"/>
              <w:rPr>
                <w:kern w:val="0"/>
              </w:rPr>
            </w:pPr>
          </w:p>
        </w:tc>
      </w:tr>
      <w:tr w:rsidR="003B64B0" w:rsidRPr="00FC1B0B">
        <w:trPr>
          <w:jc w:val="center"/>
        </w:trPr>
        <w:tc>
          <w:tcPr>
            <w:tcW w:w="693" w:type="dxa"/>
            <w:gridSpan w:val="2"/>
            <w:vAlign w:val="center"/>
          </w:tcPr>
          <w:p w:rsidR="003B64B0" w:rsidRPr="00FC1B0B" w:rsidRDefault="003B64B0">
            <w:pPr>
              <w:spacing w:line="360" w:lineRule="auto"/>
              <w:jc w:val="left"/>
              <w:rPr>
                <w:kern w:val="0"/>
              </w:rPr>
            </w:pPr>
            <w:r w:rsidRPr="00FC1B0B">
              <w:rPr>
                <w:kern w:val="0"/>
              </w:rPr>
              <w:t>1</w:t>
            </w:r>
          </w:p>
        </w:tc>
        <w:tc>
          <w:tcPr>
            <w:tcW w:w="6780" w:type="dxa"/>
            <w:vAlign w:val="center"/>
          </w:tcPr>
          <w:p w:rsidR="003B64B0" w:rsidRPr="00FC1B0B" w:rsidRDefault="003B64B0">
            <w:pPr>
              <w:spacing w:line="360" w:lineRule="auto"/>
              <w:jc w:val="left"/>
              <w:rPr>
                <w:rFonts w:ascii="宋体" w:cs="宋体"/>
                <w:kern w:val="0"/>
                <w:szCs w:val="21"/>
              </w:rPr>
            </w:pPr>
            <w:r w:rsidRPr="00FC1B0B">
              <w:rPr>
                <w:rFonts w:ascii="宋体" w:hAnsi="宋体" w:cs="宋体" w:hint="eastAsia"/>
                <w:kern w:val="0"/>
              </w:rPr>
              <w:t>对供应商总体服务方案</w:t>
            </w:r>
            <w:r w:rsidRPr="00FC1B0B">
              <w:rPr>
                <w:rFonts w:ascii="宋体" w:hAnsi="宋体" w:cs="宋体" w:hint="eastAsia"/>
                <w:kern w:val="0"/>
                <w:szCs w:val="21"/>
              </w:rPr>
              <w:t>评分</w:t>
            </w:r>
            <w:r w:rsidRPr="00FC1B0B">
              <w:rPr>
                <w:rFonts w:ascii="宋体" w:hAnsi="宋体" w:cs="Arial" w:hint="eastAsia"/>
                <w:kern w:val="0"/>
                <w:szCs w:val="21"/>
              </w:rPr>
              <w:t>（</w:t>
            </w:r>
            <w:r w:rsidRPr="00FC1B0B">
              <w:rPr>
                <w:rFonts w:ascii="宋体" w:hAnsi="宋体" w:cs="Arial"/>
                <w:kern w:val="0"/>
                <w:szCs w:val="21"/>
              </w:rPr>
              <w:t>5</w:t>
            </w:r>
            <w:r w:rsidRPr="00FC1B0B">
              <w:rPr>
                <w:rFonts w:ascii="宋体" w:hAnsi="宋体" w:cs="Arial" w:hint="eastAsia"/>
                <w:kern w:val="0"/>
                <w:szCs w:val="21"/>
              </w:rPr>
              <w:t>，</w:t>
            </w:r>
            <w:r w:rsidRPr="00FC1B0B">
              <w:rPr>
                <w:rFonts w:ascii="宋体" w:hAnsi="宋体" w:cs="Arial"/>
                <w:kern w:val="0"/>
                <w:szCs w:val="21"/>
              </w:rPr>
              <w:t>4</w:t>
            </w:r>
            <w:r w:rsidRPr="00FC1B0B">
              <w:rPr>
                <w:rFonts w:ascii="宋体" w:hAnsi="宋体" w:cs="Arial" w:hint="eastAsia"/>
                <w:kern w:val="0"/>
                <w:szCs w:val="21"/>
              </w:rPr>
              <w:t>，</w:t>
            </w:r>
            <w:r w:rsidRPr="00FC1B0B">
              <w:rPr>
                <w:rFonts w:ascii="宋体" w:hAnsi="宋体" w:cs="Arial"/>
                <w:kern w:val="0"/>
                <w:szCs w:val="21"/>
              </w:rPr>
              <w:t>3</w:t>
            </w:r>
            <w:r w:rsidRPr="00FC1B0B">
              <w:rPr>
                <w:rFonts w:ascii="宋体" w:hAnsi="宋体" w:cs="Arial" w:hint="eastAsia"/>
                <w:kern w:val="0"/>
                <w:szCs w:val="21"/>
              </w:rPr>
              <w:t>，</w:t>
            </w:r>
            <w:r w:rsidRPr="00FC1B0B">
              <w:rPr>
                <w:rFonts w:ascii="宋体" w:hAnsi="宋体" w:cs="Arial"/>
                <w:kern w:val="0"/>
                <w:szCs w:val="21"/>
              </w:rPr>
              <w:t>2</w:t>
            </w:r>
            <w:r w:rsidRPr="00FC1B0B">
              <w:rPr>
                <w:rFonts w:ascii="宋体" w:hAnsi="宋体" w:cs="Arial" w:hint="eastAsia"/>
                <w:kern w:val="0"/>
                <w:szCs w:val="21"/>
              </w:rPr>
              <w:t>，</w:t>
            </w:r>
            <w:r w:rsidRPr="00FC1B0B">
              <w:rPr>
                <w:rFonts w:ascii="宋体" w:hAnsi="宋体" w:cs="Arial"/>
                <w:kern w:val="0"/>
                <w:szCs w:val="21"/>
              </w:rPr>
              <w:t>1</w:t>
            </w:r>
            <w:r w:rsidRPr="00FC1B0B">
              <w:rPr>
                <w:rFonts w:ascii="宋体" w:hAnsi="宋体" w:cs="Arial" w:hint="eastAsia"/>
                <w:kern w:val="0"/>
                <w:szCs w:val="21"/>
              </w:rPr>
              <w:t>，</w:t>
            </w:r>
            <w:r w:rsidRPr="00FC1B0B">
              <w:rPr>
                <w:rFonts w:ascii="宋体" w:cs="Arial"/>
                <w:kern w:val="0"/>
                <w:szCs w:val="21"/>
              </w:rPr>
              <w:t>0</w:t>
            </w:r>
            <w:r w:rsidRPr="00FC1B0B">
              <w:rPr>
                <w:rFonts w:ascii="宋体" w:hAnsi="宋体" w:cs="Arial" w:hint="eastAsia"/>
                <w:kern w:val="0"/>
                <w:szCs w:val="21"/>
              </w:rPr>
              <w:t>分）</w:t>
            </w:r>
          </w:p>
        </w:tc>
        <w:tc>
          <w:tcPr>
            <w:tcW w:w="906" w:type="dxa"/>
            <w:vAlign w:val="center"/>
          </w:tcPr>
          <w:p w:rsidR="003B64B0" w:rsidRPr="00FC1B0B" w:rsidRDefault="003B64B0">
            <w:pPr>
              <w:spacing w:line="360" w:lineRule="auto"/>
              <w:jc w:val="left"/>
              <w:rPr>
                <w:kern w:val="0"/>
              </w:rPr>
            </w:pPr>
            <w:r w:rsidRPr="00FC1B0B">
              <w:rPr>
                <w:rFonts w:hint="eastAsia"/>
                <w:kern w:val="0"/>
              </w:rPr>
              <w:t>主观分</w:t>
            </w:r>
          </w:p>
        </w:tc>
        <w:tc>
          <w:tcPr>
            <w:tcW w:w="808" w:type="dxa"/>
            <w:vAlign w:val="center"/>
          </w:tcPr>
          <w:p w:rsidR="003B64B0" w:rsidRPr="00FC1B0B" w:rsidRDefault="003B64B0">
            <w:pPr>
              <w:spacing w:line="360" w:lineRule="auto"/>
              <w:jc w:val="center"/>
              <w:rPr>
                <w:kern w:val="0"/>
              </w:rPr>
            </w:pPr>
            <w:r w:rsidRPr="00FC1B0B">
              <w:rPr>
                <w:kern w:val="0"/>
              </w:rPr>
              <w:t>5</w:t>
            </w:r>
          </w:p>
        </w:tc>
      </w:tr>
      <w:tr w:rsidR="003B64B0" w:rsidRPr="00FC1B0B">
        <w:trPr>
          <w:jc w:val="center"/>
        </w:trPr>
        <w:tc>
          <w:tcPr>
            <w:tcW w:w="693" w:type="dxa"/>
            <w:gridSpan w:val="2"/>
            <w:vAlign w:val="center"/>
          </w:tcPr>
          <w:p w:rsidR="003B64B0" w:rsidRPr="00FC1B0B" w:rsidRDefault="003B64B0">
            <w:pPr>
              <w:spacing w:line="360" w:lineRule="auto"/>
              <w:jc w:val="left"/>
              <w:rPr>
                <w:kern w:val="0"/>
              </w:rPr>
            </w:pPr>
            <w:r w:rsidRPr="00FC1B0B">
              <w:rPr>
                <w:kern w:val="0"/>
              </w:rPr>
              <w:t>2</w:t>
            </w:r>
          </w:p>
        </w:tc>
        <w:tc>
          <w:tcPr>
            <w:tcW w:w="6780" w:type="dxa"/>
            <w:vAlign w:val="center"/>
          </w:tcPr>
          <w:p w:rsidR="003B64B0" w:rsidRPr="00FC1B0B" w:rsidRDefault="003B64B0">
            <w:pPr>
              <w:spacing w:line="360" w:lineRule="auto"/>
              <w:jc w:val="left"/>
              <w:rPr>
                <w:rFonts w:ascii="宋体" w:cs="宋体"/>
                <w:kern w:val="0"/>
              </w:rPr>
            </w:pPr>
            <w:r w:rsidRPr="00FC1B0B">
              <w:rPr>
                <w:rFonts w:ascii="宋体" w:hAnsi="宋体" w:cs="宋体" w:hint="eastAsia"/>
                <w:kern w:val="0"/>
              </w:rPr>
              <w:t>对医疗责任险调解处理中心设立及运作服务方案</w:t>
            </w:r>
            <w:r w:rsidRPr="00FC1B0B">
              <w:rPr>
                <w:rFonts w:ascii="宋体" w:hAnsi="宋体" w:cs="宋体" w:hint="eastAsia"/>
                <w:kern w:val="0"/>
                <w:szCs w:val="21"/>
              </w:rPr>
              <w:t>评分</w:t>
            </w:r>
            <w:r w:rsidRPr="00FC1B0B">
              <w:rPr>
                <w:rFonts w:ascii="宋体" w:hAnsi="宋体" w:cs="Arial" w:hint="eastAsia"/>
                <w:kern w:val="0"/>
                <w:szCs w:val="21"/>
              </w:rPr>
              <w:t>（</w:t>
            </w:r>
            <w:r w:rsidRPr="00FC1B0B">
              <w:rPr>
                <w:rFonts w:ascii="宋体" w:hAnsi="宋体" w:cs="Arial"/>
                <w:kern w:val="0"/>
                <w:szCs w:val="21"/>
              </w:rPr>
              <w:t>5</w:t>
            </w:r>
            <w:r w:rsidRPr="00FC1B0B">
              <w:rPr>
                <w:rFonts w:ascii="宋体" w:hAnsi="宋体" w:cs="Arial" w:hint="eastAsia"/>
                <w:kern w:val="0"/>
                <w:szCs w:val="21"/>
              </w:rPr>
              <w:t>，</w:t>
            </w:r>
            <w:r w:rsidRPr="00FC1B0B">
              <w:rPr>
                <w:rFonts w:ascii="宋体" w:hAnsi="宋体" w:cs="Arial"/>
                <w:kern w:val="0"/>
                <w:szCs w:val="21"/>
              </w:rPr>
              <w:t>4</w:t>
            </w:r>
            <w:r w:rsidRPr="00FC1B0B">
              <w:rPr>
                <w:rFonts w:ascii="宋体" w:hAnsi="宋体" w:cs="Arial" w:hint="eastAsia"/>
                <w:kern w:val="0"/>
                <w:szCs w:val="21"/>
              </w:rPr>
              <w:t>，</w:t>
            </w:r>
            <w:r w:rsidRPr="00FC1B0B">
              <w:rPr>
                <w:rFonts w:ascii="宋体" w:hAnsi="宋体" w:cs="Arial"/>
                <w:kern w:val="0"/>
                <w:szCs w:val="21"/>
              </w:rPr>
              <w:t>3</w:t>
            </w:r>
            <w:r w:rsidRPr="00FC1B0B">
              <w:rPr>
                <w:rFonts w:ascii="宋体" w:hAnsi="宋体" w:cs="Arial" w:hint="eastAsia"/>
                <w:kern w:val="0"/>
                <w:szCs w:val="21"/>
              </w:rPr>
              <w:t>，</w:t>
            </w:r>
            <w:r w:rsidRPr="00FC1B0B">
              <w:rPr>
                <w:rFonts w:ascii="宋体" w:hAnsi="宋体" w:cs="Arial"/>
                <w:kern w:val="0"/>
                <w:szCs w:val="21"/>
              </w:rPr>
              <w:t>2</w:t>
            </w:r>
            <w:r w:rsidRPr="00FC1B0B">
              <w:rPr>
                <w:rFonts w:ascii="宋体" w:hAnsi="宋体" w:cs="Arial" w:hint="eastAsia"/>
                <w:kern w:val="0"/>
                <w:szCs w:val="21"/>
              </w:rPr>
              <w:t>，</w:t>
            </w:r>
            <w:r w:rsidRPr="00FC1B0B">
              <w:rPr>
                <w:rFonts w:ascii="宋体" w:hAnsi="宋体" w:cs="Arial"/>
                <w:kern w:val="0"/>
                <w:szCs w:val="21"/>
              </w:rPr>
              <w:t>1</w:t>
            </w:r>
            <w:r w:rsidRPr="00FC1B0B">
              <w:rPr>
                <w:rFonts w:ascii="宋体" w:hAnsi="宋体" w:cs="Arial" w:hint="eastAsia"/>
                <w:kern w:val="0"/>
                <w:szCs w:val="21"/>
              </w:rPr>
              <w:t>，</w:t>
            </w:r>
            <w:r w:rsidRPr="00FC1B0B">
              <w:rPr>
                <w:rFonts w:ascii="宋体" w:cs="Arial"/>
                <w:kern w:val="0"/>
                <w:szCs w:val="21"/>
              </w:rPr>
              <w:t>0</w:t>
            </w:r>
            <w:r w:rsidRPr="00FC1B0B">
              <w:rPr>
                <w:rFonts w:ascii="宋体" w:hAnsi="宋体" w:cs="Arial" w:hint="eastAsia"/>
                <w:kern w:val="0"/>
                <w:szCs w:val="21"/>
              </w:rPr>
              <w:t>分）</w:t>
            </w:r>
          </w:p>
        </w:tc>
        <w:tc>
          <w:tcPr>
            <w:tcW w:w="906" w:type="dxa"/>
            <w:vAlign w:val="center"/>
          </w:tcPr>
          <w:p w:rsidR="003B64B0" w:rsidRPr="00FC1B0B" w:rsidRDefault="003B64B0">
            <w:pPr>
              <w:spacing w:line="360" w:lineRule="auto"/>
              <w:jc w:val="left"/>
              <w:rPr>
                <w:kern w:val="0"/>
              </w:rPr>
            </w:pPr>
            <w:r w:rsidRPr="00FC1B0B">
              <w:rPr>
                <w:rFonts w:hint="eastAsia"/>
                <w:kern w:val="0"/>
              </w:rPr>
              <w:t>主观分</w:t>
            </w:r>
          </w:p>
        </w:tc>
        <w:tc>
          <w:tcPr>
            <w:tcW w:w="808" w:type="dxa"/>
            <w:vAlign w:val="center"/>
          </w:tcPr>
          <w:p w:rsidR="003B64B0" w:rsidRPr="00FC1B0B" w:rsidRDefault="003B64B0">
            <w:pPr>
              <w:spacing w:line="360" w:lineRule="auto"/>
              <w:jc w:val="center"/>
              <w:rPr>
                <w:kern w:val="0"/>
              </w:rPr>
            </w:pPr>
            <w:r w:rsidRPr="00FC1B0B">
              <w:rPr>
                <w:kern w:val="0"/>
              </w:rPr>
              <w:t>5</w:t>
            </w:r>
          </w:p>
        </w:tc>
      </w:tr>
      <w:tr w:rsidR="003B64B0" w:rsidRPr="00FC1B0B">
        <w:trPr>
          <w:jc w:val="center"/>
        </w:trPr>
        <w:tc>
          <w:tcPr>
            <w:tcW w:w="693" w:type="dxa"/>
            <w:gridSpan w:val="2"/>
            <w:vAlign w:val="center"/>
          </w:tcPr>
          <w:p w:rsidR="003B64B0" w:rsidRPr="00FC1B0B" w:rsidRDefault="003B64B0">
            <w:pPr>
              <w:spacing w:line="360" w:lineRule="auto"/>
              <w:jc w:val="left"/>
              <w:rPr>
                <w:kern w:val="0"/>
              </w:rPr>
            </w:pPr>
            <w:r w:rsidRPr="00FC1B0B">
              <w:rPr>
                <w:kern w:val="0"/>
              </w:rPr>
              <w:t>3</w:t>
            </w:r>
          </w:p>
        </w:tc>
        <w:tc>
          <w:tcPr>
            <w:tcW w:w="6780" w:type="dxa"/>
            <w:vAlign w:val="center"/>
          </w:tcPr>
          <w:p w:rsidR="003B64B0" w:rsidRPr="00FC1B0B" w:rsidRDefault="003B64B0">
            <w:pPr>
              <w:spacing w:line="360" w:lineRule="auto"/>
              <w:jc w:val="left"/>
              <w:rPr>
                <w:rFonts w:ascii="宋体" w:cs="宋体"/>
                <w:kern w:val="0"/>
                <w:szCs w:val="21"/>
              </w:rPr>
            </w:pPr>
            <w:r w:rsidRPr="00FC1B0B">
              <w:rPr>
                <w:rFonts w:ascii="宋体" w:hAnsi="宋体" w:cs="宋体" w:hint="eastAsia"/>
                <w:kern w:val="0"/>
              </w:rPr>
              <w:t>对</w:t>
            </w:r>
            <w:r w:rsidRPr="00FC1B0B">
              <w:rPr>
                <w:rFonts w:ascii="宋体" w:hAnsi="宋体" w:cs="宋体" w:hint="eastAsia"/>
                <w:kern w:val="0"/>
                <w:szCs w:val="21"/>
              </w:rPr>
              <w:t>医疗责任险理赔服务方案评分</w:t>
            </w:r>
            <w:r w:rsidRPr="00FC1B0B">
              <w:rPr>
                <w:rFonts w:ascii="宋体" w:hAnsi="宋体" w:cs="Arial" w:hint="eastAsia"/>
                <w:kern w:val="0"/>
                <w:szCs w:val="21"/>
              </w:rPr>
              <w:t>（</w:t>
            </w:r>
            <w:r w:rsidRPr="00FC1B0B">
              <w:rPr>
                <w:rFonts w:ascii="宋体" w:hAnsi="宋体" w:cs="Arial"/>
                <w:kern w:val="0"/>
                <w:szCs w:val="21"/>
              </w:rPr>
              <w:t>5</w:t>
            </w:r>
            <w:r w:rsidRPr="00FC1B0B">
              <w:rPr>
                <w:rFonts w:ascii="宋体" w:hAnsi="宋体" w:cs="Arial" w:hint="eastAsia"/>
                <w:kern w:val="0"/>
                <w:szCs w:val="21"/>
              </w:rPr>
              <w:t>，</w:t>
            </w:r>
            <w:r w:rsidRPr="00FC1B0B">
              <w:rPr>
                <w:rFonts w:ascii="宋体" w:hAnsi="宋体" w:cs="Arial"/>
                <w:kern w:val="0"/>
                <w:szCs w:val="21"/>
              </w:rPr>
              <w:t>4</w:t>
            </w:r>
            <w:r w:rsidRPr="00FC1B0B">
              <w:rPr>
                <w:rFonts w:ascii="宋体" w:hAnsi="宋体" w:cs="Arial" w:hint="eastAsia"/>
                <w:kern w:val="0"/>
                <w:szCs w:val="21"/>
              </w:rPr>
              <w:t>，</w:t>
            </w:r>
            <w:r w:rsidRPr="00FC1B0B">
              <w:rPr>
                <w:rFonts w:ascii="宋体" w:hAnsi="宋体" w:cs="Arial"/>
                <w:kern w:val="0"/>
                <w:szCs w:val="21"/>
              </w:rPr>
              <w:t>3</w:t>
            </w:r>
            <w:r w:rsidRPr="00FC1B0B">
              <w:rPr>
                <w:rFonts w:ascii="宋体" w:hAnsi="宋体" w:cs="Arial" w:hint="eastAsia"/>
                <w:kern w:val="0"/>
                <w:szCs w:val="21"/>
              </w:rPr>
              <w:t>，</w:t>
            </w:r>
            <w:r w:rsidRPr="00FC1B0B">
              <w:rPr>
                <w:rFonts w:ascii="宋体" w:hAnsi="宋体" w:cs="Arial"/>
                <w:kern w:val="0"/>
                <w:szCs w:val="21"/>
              </w:rPr>
              <w:t>2</w:t>
            </w:r>
            <w:r w:rsidRPr="00FC1B0B">
              <w:rPr>
                <w:rFonts w:ascii="宋体" w:hAnsi="宋体" w:cs="Arial" w:hint="eastAsia"/>
                <w:kern w:val="0"/>
                <w:szCs w:val="21"/>
              </w:rPr>
              <w:t>，</w:t>
            </w:r>
            <w:r w:rsidRPr="00FC1B0B">
              <w:rPr>
                <w:rFonts w:ascii="宋体" w:hAnsi="宋体" w:cs="Arial"/>
                <w:kern w:val="0"/>
                <w:szCs w:val="21"/>
              </w:rPr>
              <w:t>1</w:t>
            </w:r>
            <w:r w:rsidRPr="00FC1B0B">
              <w:rPr>
                <w:rFonts w:ascii="宋体" w:hAnsi="宋体" w:cs="Arial" w:hint="eastAsia"/>
                <w:kern w:val="0"/>
                <w:szCs w:val="21"/>
              </w:rPr>
              <w:t>，</w:t>
            </w:r>
            <w:r w:rsidRPr="00FC1B0B">
              <w:rPr>
                <w:rFonts w:ascii="宋体" w:cs="Arial"/>
                <w:kern w:val="0"/>
                <w:szCs w:val="21"/>
              </w:rPr>
              <w:t>0</w:t>
            </w:r>
            <w:r w:rsidRPr="00FC1B0B">
              <w:rPr>
                <w:rFonts w:ascii="宋体" w:hAnsi="宋体" w:cs="Arial" w:hint="eastAsia"/>
                <w:kern w:val="0"/>
                <w:szCs w:val="21"/>
              </w:rPr>
              <w:t>分）</w:t>
            </w:r>
          </w:p>
        </w:tc>
        <w:tc>
          <w:tcPr>
            <w:tcW w:w="906" w:type="dxa"/>
            <w:vAlign w:val="center"/>
          </w:tcPr>
          <w:p w:rsidR="003B64B0" w:rsidRPr="00FC1B0B" w:rsidRDefault="003B64B0">
            <w:pPr>
              <w:spacing w:line="360" w:lineRule="auto"/>
              <w:jc w:val="left"/>
              <w:rPr>
                <w:kern w:val="0"/>
              </w:rPr>
            </w:pPr>
            <w:r w:rsidRPr="00FC1B0B">
              <w:rPr>
                <w:rFonts w:hint="eastAsia"/>
                <w:kern w:val="0"/>
              </w:rPr>
              <w:t>主观分</w:t>
            </w:r>
          </w:p>
        </w:tc>
        <w:tc>
          <w:tcPr>
            <w:tcW w:w="808" w:type="dxa"/>
            <w:vAlign w:val="center"/>
          </w:tcPr>
          <w:p w:rsidR="003B64B0" w:rsidRPr="00FC1B0B" w:rsidRDefault="003B64B0">
            <w:pPr>
              <w:spacing w:line="360" w:lineRule="auto"/>
              <w:jc w:val="center"/>
              <w:rPr>
                <w:kern w:val="0"/>
              </w:rPr>
            </w:pPr>
            <w:r w:rsidRPr="00FC1B0B">
              <w:rPr>
                <w:kern w:val="0"/>
              </w:rPr>
              <w:t>5</w:t>
            </w:r>
          </w:p>
        </w:tc>
      </w:tr>
      <w:tr w:rsidR="003B64B0" w:rsidRPr="00FC1B0B">
        <w:trPr>
          <w:jc w:val="center"/>
        </w:trPr>
        <w:tc>
          <w:tcPr>
            <w:tcW w:w="693" w:type="dxa"/>
            <w:gridSpan w:val="2"/>
            <w:vAlign w:val="center"/>
          </w:tcPr>
          <w:p w:rsidR="003B64B0" w:rsidRPr="00FC1B0B" w:rsidRDefault="003B64B0">
            <w:pPr>
              <w:spacing w:line="360" w:lineRule="auto"/>
              <w:jc w:val="left"/>
              <w:rPr>
                <w:kern w:val="0"/>
              </w:rPr>
            </w:pPr>
            <w:r w:rsidRPr="00FC1B0B">
              <w:rPr>
                <w:kern w:val="0"/>
              </w:rPr>
              <w:t>4</w:t>
            </w:r>
          </w:p>
        </w:tc>
        <w:tc>
          <w:tcPr>
            <w:tcW w:w="6780" w:type="dxa"/>
            <w:vAlign w:val="center"/>
          </w:tcPr>
          <w:p w:rsidR="003B64B0" w:rsidRPr="00FC1B0B" w:rsidRDefault="003B64B0">
            <w:pPr>
              <w:spacing w:line="360" w:lineRule="auto"/>
              <w:jc w:val="left"/>
              <w:rPr>
                <w:rFonts w:ascii="宋体" w:cs="宋体"/>
                <w:kern w:val="0"/>
                <w:szCs w:val="21"/>
              </w:rPr>
            </w:pPr>
            <w:r w:rsidRPr="00FC1B0B">
              <w:rPr>
                <w:rFonts w:ascii="宋体" w:hAnsi="宋体" w:cs="宋体" w:hint="eastAsia"/>
                <w:kern w:val="0"/>
              </w:rPr>
              <w:t>对</w:t>
            </w:r>
            <w:r w:rsidRPr="00FC1B0B">
              <w:rPr>
                <w:rFonts w:ascii="宋体" w:hAnsi="宋体" w:cs="宋体" w:hint="eastAsia"/>
                <w:kern w:val="0"/>
                <w:szCs w:val="21"/>
              </w:rPr>
              <w:t>现场勘查时效及保障措施评分</w:t>
            </w:r>
            <w:r w:rsidRPr="00FC1B0B">
              <w:rPr>
                <w:rFonts w:ascii="宋体" w:hAnsi="宋体" w:cs="Arial" w:hint="eastAsia"/>
                <w:kern w:val="0"/>
                <w:szCs w:val="21"/>
              </w:rPr>
              <w:t>（</w:t>
            </w:r>
            <w:r w:rsidRPr="00FC1B0B">
              <w:rPr>
                <w:rFonts w:ascii="宋体" w:hAnsi="宋体" w:cs="Arial"/>
                <w:kern w:val="0"/>
                <w:szCs w:val="21"/>
              </w:rPr>
              <w:t>5</w:t>
            </w:r>
            <w:r w:rsidRPr="00FC1B0B">
              <w:rPr>
                <w:rFonts w:ascii="宋体" w:hAnsi="宋体" w:cs="Arial" w:hint="eastAsia"/>
                <w:kern w:val="0"/>
                <w:szCs w:val="21"/>
              </w:rPr>
              <w:t>，</w:t>
            </w:r>
            <w:r w:rsidRPr="00FC1B0B">
              <w:rPr>
                <w:rFonts w:ascii="宋体" w:hAnsi="宋体" w:cs="Arial"/>
                <w:kern w:val="0"/>
                <w:szCs w:val="21"/>
              </w:rPr>
              <w:t>4</w:t>
            </w:r>
            <w:r w:rsidRPr="00FC1B0B">
              <w:rPr>
                <w:rFonts w:ascii="宋体" w:hAnsi="宋体" w:cs="Arial" w:hint="eastAsia"/>
                <w:kern w:val="0"/>
                <w:szCs w:val="21"/>
              </w:rPr>
              <w:t>，</w:t>
            </w:r>
            <w:r w:rsidRPr="00FC1B0B">
              <w:rPr>
                <w:rFonts w:ascii="宋体" w:hAnsi="宋体" w:cs="Arial"/>
                <w:kern w:val="0"/>
                <w:szCs w:val="21"/>
              </w:rPr>
              <w:t>3</w:t>
            </w:r>
            <w:r w:rsidRPr="00FC1B0B">
              <w:rPr>
                <w:rFonts w:ascii="宋体" w:hAnsi="宋体" w:cs="Arial" w:hint="eastAsia"/>
                <w:kern w:val="0"/>
                <w:szCs w:val="21"/>
              </w:rPr>
              <w:t>，</w:t>
            </w:r>
            <w:r w:rsidRPr="00FC1B0B">
              <w:rPr>
                <w:rFonts w:ascii="宋体" w:hAnsi="宋体" w:cs="Arial"/>
                <w:kern w:val="0"/>
                <w:szCs w:val="21"/>
              </w:rPr>
              <w:t>2</w:t>
            </w:r>
            <w:r w:rsidRPr="00FC1B0B">
              <w:rPr>
                <w:rFonts w:ascii="宋体" w:hAnsi="宋体" w:cs="Arial" w:hint="eastAsia"/>
                <w:kern w:val="0"/>
                <w:szCs w:val="21"/>
              </w:rPr>
              <w:t>，</w:t>
            </w:r>
            <w:r w:rsidRPr="00FC1B0B">
              <w:rPr>
                <w:rFonts w:ascii="宋体" w:hAnsi="宋体" w:cs="Arial"/>
                <w:kern w:val="0"/>
                <w:szCs w:val="21"/>
              </w:rPr>
              <w:t>1</w:t>
            </w:r>
            <w:r w:rsidRPr="00FC1B0B">
              <w:rPr>
                <w:rFonts w:ascii="宋体" w:hAnsi="宋体" w:cs="Arial" w:hint="eastAsia"/>
                <w:kern w:val="0"/>
                <w:szCs w:val="21"/>
              </w:rPr>
              <w:t>，</w:t>
            </w:r>
            <w:r w:rsidRPr="00FC1B0B">
              <w:rPr>
                <w:rFonts w:ascii="宋体" w:cs="Arial"/>
                <w:kern w:val="0"/>
                <w:szCs w:val="21"/>
              </w:rPr>
              <w:t>0</w:t>
            </w:r>
            <w:r w:rsidRPr="00FC1B0B">
              <w:rPr>
                <w:rFonts w:ascii="宋体" w:hAnsi="宋体" w:cs="Arial" w:hint="eastAsia"/>
                <w:kern w:val="0"/>
                <w:szCs w:val="21"/>
              </w:rPr>
              <w:t>分）</w:t>
            </w:r>
          </w:p>
        </w:tc>
        <w:tc>
          <w:tcPr>
            <w:tcW w:w="906" w:type="dxa"/>
            <w:vAlign w:val="center"/>
          </w:tcPr>
          <w:p w:rsidR="003B64B0" w:rsidRPr="00FC1B0B" w:rsidRDefault="003B64B0">
            <w:pPr>
              <w:spacing w:line="360" w:lineRule="auto"/>
              <w:jc w:val="left"/>
              <w:rPr>
                <w:kern w:val="0"/>
              </w:rPr>
            </w:pPr>
            <w:r w:rsidRPr="00FC1B0B">
              <w:rPr>
                <w:rFonts w:hint="eastAsia"/>
                <w:kern w:val="0"/>
              </w:rPr>
              <w:t>主观分</w:t>
            </w:r>
          </w:p>
        </w:tc>
        <w:tc>
          <w:tcPr>
            <w:tcW w:w="808" w:type="dxa"/>
            <w:vAlign w:val="center"/>
          </w:tcPr>
          <w:p w:rsidR="003B64B0" w:rsidRPr="00FC1B0B" w:rsidRDefault="003B64B0">
            <w:pPr>
              <w:spacing w:line="360" w:lineRule="auto"/>
              <w:jc w:val="center"/>
              <w:rPr>
                <w:kern w:val="0"/>
              </w:rPr>
            </w:pPr>
            <w:r w:rsidRPr="00FC1B0B">
              <w:rPr>
                <w:kern w:val="0"/>
              </w:rPr>
              <w:t>5</w:t>
            </w:r>
          </w:p>
        </w:tc>
      </w:tr>
      <w:tr w:rsidR="003B64B0" w:rsidRPr="00FC1B0B">
        <w:trPr>
          <w:jc w:val="center"/>
        </w:trPr>
        <w:tc>
          <w:tcPr>
            <w:tcW w:w="693" w:type="dxa"/>
            <w:gridSpan w:val="2"/>
            <w:vAlign w:val="center"/>
          </w:tcPr>
          <w:p w:rsidR="003B64B0" w:rsidRPr="00FC1B0B" w:rsidRDefault="003B64B0">
            <w:pPr>
              <w:spacing w:line="360" w:lineRule="auto"/>
              <w:jc w:val="left"/>
              <w:rPr>
                <w:kern w:val="0"/>
              </w:rPr>
            </w:pPr>
            <w:r w:rsidRPr="00FC1B0B">
              <w:rPr>
                <w:kern w:val="0"/>
              </w:rPr>
              <w:t>5</w:t>
            </w:r>
          </w:p>
        </w:tc>
        <w:tc>
          <w:tcPr>
            <w:tcW w:w="6780" w:type="dxa"/>
            <w:vAlign w:val="center"/>
          </w:tcPr>
          <w:p w:rsidR="003B64B0" w:rsidRPr="00FC1B0B" w:rsidRDefault="003B64B0">
            <w:pPr>
              <w:spacing w:line="360" w:lineRule="auto"/>
              <w:jc w:val="left"/>
              <w:rPr>
                <w:rFonts w:ascii="宋体" w:cs="宋体"/>
                <w:kern w:val="0"/>
                <w:szCs w:val="21"/>
              </w:rPr>
            </w:pPr>
            <w:r w:rsidRPr="00FC1B0B">
              <w:rPr>
                <w:rFonts w:ascii="宋体" w:hAnsi="宋体" w:cs="宋体" w:hint="eastAsia"/>
                <w:kern w:val="0"/>
              </w:rPr>
              <w:t>对</w:t>
            </w:r>
            <w:r w:rsidRPr="00FC1B0B">
              <w:rPr>
                <w:rFonts w:ascii="宋体" w:hAnsi="宋体" w:cs="宋体" w:hint="eastAsia"/>
                <w:kern w:val="0"/>
                <w:szCs w:val="21"/>
              </w:rPr>
              <w:t>理赔时效及保障措施评分</w:t>
            </w:r>
            <w:r w:rsidRPr="00FC1B0B">
              <w:rPr>
                <w:rFonts w:ascii="宋体" w:hAnsi="宋体" w:cs="Arial" w:hint="eastAsia"/>
                <w:kern w:val="0"/>
                <w:szCs w:val="21"/>
              </w:rPr>
              <w:t>（</w:t>
            </w:r>
            <w:r w:rsidRPr="00FC1B0B">
              <w:rPr>
                <w:rFonts w:ascii="宋体" w:hAnsi="宋体" w:cs="Arial"/>
                <w:kern w:val="0"/>
                <w:szCs w:val="21"/>
              </w:rPr>
              <w:t>5</w:t>
            </w:r>
            <w:r w:rsidRPr="00FC1B0B">
              <w:rPr>
                <w:rFonts w:ascii="宋体" w:hAnsi="宋体" w:cs="Arial" w:hint="eastAsia"/>
                <w:kern w:val="0"/>
                <w:szCs w:val="21"/>
              </w:rPr>
              <w:t>，</w:t>
            </w:r>
            <w:r w:rsidRPr="00FC1B0B">
              <w:rPr>
                <w:rFonts w:ascii="宋体" w:hAnsi="宋体" w:cs="Arial"/>
                <w:kern w:val="0"/>
                <w:szCs w:val="21"/>
              </w:rPr>
              <w:t>4</w:t>
            </w:r>
            <w:r w:rsidRPr="00FC1B0B">
              <w:rPr>
                <w:rFonts w:ascii="宋体" w:hAnsi="宋体" w:cs="Arial" w:hint="eastAsia"/>
                <w:kern w:val="0"/>
                <w:szCs w:val="21"/>
              </w:rPr>
              <w:t>，</w:t>
            </w:r>
            <w:r w:rsidRPr="00FC1B0B">
              <w:rPr>
                <w:rFonts w:ascii="宋体" w:hAnsi="宋体" w:cs="Arial"/>
                <w:kern w:val="0"/>
                <w:szCs w:val="21"/>
              </w:rPr>
              <w:t>3</w:t>
            </w:r>
            <w:r w:rsidRPr="00FC1B0B">
              <w:rPr>
                <w:rFonts w:ascii="宋体" w:hAnsi="宋体" w:cs="Arial" w:hint="eastAsia"/>
                <w:kern w:val="0"/>
                <w:szCs w:val="21"/>
              </w:rPr>
              <w:t>，</w:t>
            </w:r>
            <w:r w:rsidRPr="00FC1B0B">
              <w:rPr>
                <w:rFonts w:ascii="宋体" w:hAnsi="宋体" w:cs="Arial"/>
                <w:kern w:val="0"/>
                <w:szCs w:val="21"/>
              </w:rPr>
              <w:t>2</w:t>
            </w:r>
            <w:r w:rsidRPr="00FC1B0B">
              <w:rPr>
                <w:rFonts w:ascii="宋体" w:hAnsi="宋体" w:cs="Arial" w:hint="eastAsia"/>
                <w:kern w:val="0"/>
                <w:szCs w:val="21"/>
              </w:rPr>
              <w:t>，</w:t>
            </w:r>
            <w:r w:rsidRPr="00FC1B0B">
              <w:rPr>
                <w:rFonts w:ascii="宋体" w:hAnsi="宋体" w:cs="Arial"/>
                <w:kern w:val="0"/>
                <w:szCs w:val="21"/>
              </w:rPr>
              <w:t>1</w:t>
            </w:r>
            <w:r w:rsidRPr="00FC1B0B">
              <w:rPr>
                <w:rFonts w:ascii="宋体" w:hAnsi="宋体" w:cs="Arial" w:hint="eastAsia"/>
                <w:kern w:val="0"/>
                <w:szCs w:val="21"/>
              </w:rPr>
              <w:t>，</w:t>
            </w:r>
            <w:r w:rsidRPr="00FC1B0B">
              <w:rPr>
                <w:rFonts w:ascii="宋体" w:cs="Arial"/>
                <w:kern w:val="0"/>
                <w:szCs w:val="21"/>
              </w:rPr>
              <w:t>0</w:t>
            </w:r>
            <w:r w:rsidRPr="00FC1B0B">
              <w:rPr>
                <w:rFonts w:ascii="宋体" w:hAnsi="宋体" w:cs="Arial" w:hint="eastAsia"/>
                <w:kern w:val="0"/>
                <w:szCs w:val="21"/>
              </w:rPr>
              <w:t>分）</w:t>
            </w:r>
          </w:p>
        </w:tc>
        <w:tc>
          <w:tcPr>
            <w:tcW w:w="906" w:type="dxa"/>
            <w:vAlign w:val="center"/>
          </w:tcPr>
          <w:p w:rsidR="003B64B0" w:rsidRPr="00FC1B0B" w:rsidRDefault="003B64B0">
            <w:pPr>
              <w:spacing w:line="360" w:lineRule="auto"/>
              <w:jc w:val="left"/>
              <w:rPr>
                <w:kern w:val="0"/>
              </w:rPr>
            </w:pPr>
            <w:r w:rsidRPr="00FC1B0B">
              <w:rPr>
                <w:rFonts w:hint="eastAsia"/>
                <w:kern w:val="0"/>
              </w:rPr>
              <w:t>主观分</w:t>
            </w:r>
          </w:p>
        </w:tc>
        <w:tc>
          <w:tcPr>
            <w:tcW w:w="808" w:type="dxa"/>
            <w:vAlign w:val="center"/>
          </w:tcPr>
          <w:p w:rsidR="003B64B0" w:rsidRPr="00FC1B0B" w:rsidRDefault="003B64B0">
            <w:pPr>
              <w:spacing w:line="360" w:lineRule="auto"/>
              <w:jc w:val="center"/>
              <w:rPr>
                <w:kern w:val="0"/>
              </w:rPr>
            </w:pPr>
            <w:r w:rsidRPr="00FC1B0B">
              <w:rPr>
                <w:kern w:val="0"/>
              </w:rPr>
              <w:t>5</w:t>
            </w:r>
          </w:p>
        </w:tc>
      </w:tr>
      <w:tr w:rsidR="003B64B0" w:rsidRPr="00FC1B0B">
        <w:trPr>
          <w:jc w:val="center"/>
        </w:trPr>
        <w:tc>
          <w:tcPr>
            <w:tcW w:w="693" w:type="dxa"/>
            <w:gridSpan w:val="2"/>
            <w:vAlign w:val="center"/>
          </w:tcPr>
          <w:p w:rsidR="003B64B0" w:rsidRPr="00FC1B0B" w:rsidRDefault="003B64B0">
            <w:pPr>
              <w:spacing w:line="360" w:lineRule="auto"/>
              <w:jc w:val="left"/>
              <w:rPr>
                <w:kern w:val="0"/>
              </w:rPr>
            </w:pPr>
            <w:r w:rsidRPr="00FC1B0B">
              <w:rPr>
                <w:kern w:val="0"/>
              </w:rPr>
              <w:t>6</w:t>
            </w:r>
          </w:p>
        </w:tc>
        <w:tc>
          <w:tcPr>
            <w:tcW w:w="6780" w:type="dxa"/>
            <w:vAlign w:val="center"/>
          </w:tcPr>
          <w:p w:rsidR="003B64B0" w:rsidRPr="00FC1B0B" w:rsidRDefault="003B64B0">
            <w:pPr>
              <w:spacing w:line="360" w:lineRule="auto"/>
              <w:jc w:val="left"/>
              <w:rPr>
                <w:rFonts w:ascii="宋体" w:cs="宋体"/>
                <w:kern w:val="0"/>
                <w:szCs w:val="21"/>
              </w:rPr>
            </w:pPr>
            <w:r w:rsidRPr="00FC1B0B">
              <w:rPr>
                <w:rFonts w:ascii="宋体" w:hAnsi="宋体" w:cs="宋体" w:hint="eastAsia"/>
                <w:kern w:val="0"/>
                <w:szCs w:val="21"/>
              </w:rPr>
              <w:t>应急预案：根据供应商针对本项目需求，摸排项目实施过程中可能发生的突发事件，设立的应急预案及措施评分</w:t>
            </w:r>
            <w:r w:rsidRPr="00FC1B0B">
              <w:rPr>
                <w:rFonts w:ascii="宋体" w:hAnsi="宋体" w:cs="Arial" w:hint="eastAsia"/>
                <w:kern w:val="0"/>
                <w:szCs w:val="21"/>
              </w:rPr>
              <w:t>（</w:t>
            </w:r>
            <w:r w:rsidRPr="00FC1B0B">
              <w:rPr>
                <w:rFonts w:ascii="宋体" w:hAnsi="宋体" w:cs="Arial"/>
                <w:kern w:val="0"/>
                <w:szCs w:val="21"/>
              </w:rPr>
              <w:t>5</w:t>
            </w:r>
            <w:r w:rsidRPr="00FC1B0B">
              <w:rPr>
                <w:rFonts w:ascii="宋体" w:hAnsi="宋体" w:cs="Arial" w:hint="eastAsia"/>
                <w:kern w:val="0"/>
                <w:szCs w:val="21"/>
              </w:rPr>
              <w:t>，</w:t>
            </w:r>
            <w:r w:rsidRPr="00FC1B0B">
              <w:rPr>
                <w:rFonts w:ascii="宋体" w:hAnsi="宋体" w:cs="Arial"/>
                <w:kern w:val="0"/>
                <w:szCs w:val="21"/>
              </w:rPr>
              <w:t>4</w:t>
            </w:r>
            <w:r w:rsidRPr="00FC1B0B">
              <w:rPr>
                <w:rFonts w:ascii="宋体" w:hAnsi="宋体" w:cs="Arial" w:hint="eastAsia"/>
                <w:kern w:val="0"/>
                <w:szCs w:val="21"/>
              </w:rPr>
              <w:t>，</w:t>
            </w:r>
            <w:r w:rsidRPr="00FC1B0B">
              <w:rPr>
                <w:rFonts w:ascii="宋体" w:hAnsi="宋体" w:cs="Arial"/>
                <w:kern w:val="0"/>
                <w:szCs w:val="21"/>
              </w:rPr>
              <w:t>3</w:t>
            </w:r>
            <w:r w:rsidRPr="00FC1B0B">
              <w:rPr>
                <w:rFonts w:ascii="宋体" w:hAnsi="宋体" w:cs="Arial" w:hint="eastAsia"/>
                <w:kern w:val="0"/>
                <w:szCs w:val="21"/>
              </w:rPr>
              <w:t>，</w:t>
            </w:r>
            <w:r w:rsidRPr="00FC1B0B">
              <w:rPr>
                <w:rFonts w:ascii="宋体" w:hAnsi="宋体" w:cs="Arial"/>
                <w:kern w:val="0"/>
                <w:szCs w:val="21"/>
              </w:rPr>
              <w:t>2</w:t>
            </w:r>
            <w:r w:rsidRPr="00FC1B0B">
              <w:rPr>
                <w:rFonts w:ascii="宋体" w:hAnsi="宋体" w:cs="Arial" w:hint="eastAsia"/>
                <w:kern w:val="0"/>
                <w:szCs w:val="21"/>
              </w:rPr>
              <w:t>，</w:t>
            </w:r>
            <w:r w:rsidRPr="00FC1B0B">
              <w:rPr>
                <w:rFonts w:ascii="宋体" w:hAnsi="宋体" w:cs="Arial"/>
                <w:kern w:val="0"/>
                <w:szCs w:val="21"/>
              </w:rPr>
              <w:t>1</w:t>
            </w:r>
            <w:r w:rsidRPr="00FC1B0B">
              <w:rPr>
                <w:rFonts w:ascii="宋体" w:hAnsi="宋体" w:cs="Arial" w:hint="eastAsia"/>
                <w:kern w:val="0"/>
                <w:szCs w:val="21"/>
              </w:rPr>
              <w:t>，</w:t>
            </w:r>
            <w:r w:rsidRPr="00FC1B0B">
              <w:rPr>
                <w:rFonts w:ascii="宋体" w:cs="Arial"/>
                <w:kern w:val="0"/>
                <w:szCs w:val="21"/>
              </w:rPr>
              <w:t>0</w:t>
            </w:r>
            <w:r w:rsidRPr="00FC1B0B">
              <w:rPr>
                <w:rFonts w:ascii="宋体" w:hAnsi="宋体" w:cs="Arial" w:hint="eastAsia"/>
                <w:kern w:val="0"/>
                <w:szCs w:val="21"/>
              </w:rPr>
              <w:t>分）</w:t>
            </w:r>
          </w:p>
        </w:tc>
        <w:tc>
          <w:tcPr>
            <w:tcW w:w="906" w:type="dxa"/>
            <w:vAlign w:val="center"/>
          </w:tcPr>
          <w:p w:rsidR="003B64B0" w:rsidRPr="00FC1B0B" w:rsidRDefault="003B64B0">
            <w:pPr>
              <w:spacing w:line="360" w:lineRule="auto"/>
              <w:jc w:val="left"/>
              <w:rPr>
                <w:kern w:val="0"/>
              </w:rPr>
            </w:pPr>
            <w:r w:rsidRPr="00FC1B0B">
              <w:rPr>
                <w:rFonts w:hint="eastAsia"/>
                <w:kern w:val="0"/>
              </w:rPr>
              <w:t>主观分</w:t>
            </w:r>
          </w:p>
        </w:tc>
        <w:tc>
          <w:tcPr>
            <w:tcW w:w="808" w:type="dxa"/>
            <w:vAlign w:val="center"/>
          </w:tcPr>
          <w:p w:rsidR="003B64B0" w:rsidRPr="00FC1B0B" w:rsidRDefault="003B64B0">
            <w:pPr>
              <w:spacing w:line="360" w:lineRule="auto"/>
              <w:jc w:val="center"/>
              <w:rPr>
                <w:kern w:val="0"/>
              </w:rPr>
            </w:pPr>
            <w:r w:rsidRPr="00FC1B0B">
              <w:rPr>
                <w:kern w:val="0"/>
              </w:rPr>
              <w:t>5</w:t>
            </w:r>
          </w:p>
        </w:tc>
      </w:tr>
      <w:tr w:rsidR="003B64B0" w:rsidRPr="00FC1B0B">
        <w:trPr>
          <w:jc w:val="center"/>
        </w:trPr>
        <w:tc>
          <w:tcPr>
            <w:tcW w:w="693" w:type="dxa"/>
            <w:gridSpan w:val="2"/>
            <w:vAlign w:val="center"/>
          </w:tcPr>
          <w:p w:rsidR="003B64B0" w:rsidRPr="00FC1B0B" w:rsidRDefault="003B64B0">
            <w:pPr>
              <w:spacing w:line="360" w:lineRule="auto"/>
              <w:jc w:val="left"/>
              <w:rPr>
                <w:kern w:val="0"/>
              </w:rPr>
            </w:pPr>
            <w:r w:rsidRPr="00FC1B0B">
              <w:rPr>
                <w:kern w:val="0"/>
              </w:rPr>
              <w:t>7</w:t>
            </w:r>
          </w:p>
        </w:tc>
        <w:tc>
          <w:tcPr>
            <w:tcW w:w="6780" w:type="dxa"/>
            <w:vAlign w:val="center"/>
          </w:tcPr>
          <w:p w:rsidR="003B64B0" w:rsidRPr="00FC1B0B" w:rsidRDefault="003B64B0">
            <w:pPr>
              <w:spacing w:line="360" w:lineRule="auto"/>
              <w:jc w:val="left"/>
              <w:rPr>
                <w:rFonts w:ascii="宋体" w:cs="宋体"/>
                <w:kern w:val="0"/>
                <w:szCs w:val="21"/>
              </w:rPr>
            </w:pPr>
            <w:r w:rsidRPr="00FC1B0B">
              <w:rPr>
                <w:rFonts w:ascii="宋体" w:hAnsi="宋体" w:cs="宋体" w:hint="eastAsia"/>
                <w:kern w:val="0"/>
                <w:szCs w:val="21"/>
              </w:rPr>
              <w:t>纠纷调解：根据供应商提供的纠纷调解方案及措施等内容评分</w:t>
            </w:r>
            <w:r w:rsidRPr="00FC1B0B">
              <w:rPr>
                <w:rFonts w:ascii="宋体" w:hAnsi="宋体" w:cs="Arial" w:hint="eastAsia"/>
                <w:kern w:val="0"/>
                <w:szCs w:val="21"/>
              </w:rPr>
              <w:t>（</w:t>
            </w:r>
            <w:r w:rsidRPr="00FC1B0B">
              <w:rPr>
                <w:rFonts w:ascii="宋体" w:hAnsi="宋体" w:cs="Arial"/>
                <w:kern w:val="0"/>
                <w:szCs w:val="21"/>
              </w:rPr>
              <w:t>5</w:t>
            </w:r>
            <w:r w:rsidRPr="00FC1B0B">
              <w:rPr>
                <w:rFonts w:ascii="宋体" w:hAnsi="宋体" w:cs="Arial" w:hint="eastAsia"/>
                <w:kern w:val="0"/>
                <w:szCs w:val="21"/>
              </w:rPr>
              <w:t>，</w:t>
            </w:r>
            <w:r w:rsidRPr="00FC1B0B">
              <w:rPr>
                <w:rFonts w:ascii="宋体" w:hAnsi="宋体" w:cs="Arial"/>
                <w:kern w:val="0"/>
                <w:szCs w:val="21"/>
              </w:rPr>
              <w:t>4</w:t>
            </w:r>
            <w:r w:rsidRPr="00FC1B0B">
              <w:rPr>
                <w:rFonts w:ascii="宋体" w:hAnsi="宋体" w:cs="Arial" w:hint="eastAsia"/>
                <w:kern w:val="0"/>
                <w:szCs w:val="21"/>
              </w:rPr>
              <w:t>，</w:t>
            </w:r>
            <w:r w:rsidRPr="00FC1B0B">
              <w:rPr>
                <w:rFonts w:ascii="宋体" w:hAnsi="宋体" w:cs="Arial"/>
                <w:kern w:val="0"/>
                <w:szCs w:val="21"/>
              </w:rPr>
              <w:t>3</w:t>
            </w:r>
            <w:r w:rsidRPr="00FC1B0B">
              <w:rPr>
                <w:rFonts w:ascii="宋体" w:hAnsi="宋体" w:cs="Arial" w:hint="eastAsia"/>
                <w:kern w:val="0"/>
                <w:szCs w:val="21"/>
              </w:rPr>
              <w:t>，</w:t>
            </w:r>
            <w:r w:rsidRPr="00FC1B0B">
              <w:rPr>
                <w:rFonts w:ascii="宋体" w:hAnsi="宋体" w:cs="Arial"/>
                <w:kern w:val="0"/>
                <w:szCs w:val="21"/>
              </w:rPr>
              <w:t>2</w:t>
            </w:r>
            <w:r w:rsidRPr="00FC1B0B">
              <w:rPr>
                <w:rFonts w:ascii="宋体" w:hAnsi="宋体" w:cs="Arial" w:hint="eastAsia"/>
                <w:kern w:val="0"/>
                <w:szCs w:val="21"/>
              </w:rPr>
              <w:t>，</w:t>
            </w:r>
            <w:r w:rsidRPr="00FC1B0B">
              <w:rPr>
                <w:rFonts w:ascii="宋体" w:hAnsi="宋体" w:cs="Arial"/>
                <w:kern w:val="0"/>
                <w:szCs w:val="21"/>
              </w:rPr>
              <w:t>1</w:t>
            </w:r>
            <w:r w:rsidRPr="00FC1B0B">
              <w:rPr>
                <w:rFonts w:ascii="宋体" w:hAnsi="宋体" w:cs="Arial" w:hint="eastAsia"/>
                <w:kern w:val="0"/>
                <w:szCs w:val="21"/>
              </w:rPr>
              <w:t>，</w:t>
            </w:r>
            <w:r w:rsidRPr="00FC1B0B">
              <w:rPr>
                <w:rFonts w:ascii="宋体" w:cs="Arial"/>
                <w:kern w:val="0"/>
                <w:szCs w:val="21"/>
              </w:rPr>
              <w:t>0</w:t>
            </w:r>
            <w:r w:rsidRPr="00FC1B0B">
              <w:rPr>
                <w:rFonts w:ascii="宋体" w:hAnsi="宋体" w:cs="Arial" w:hint="eastAsia"/>
                <w:kern w:val="0"/>
                <w:szCs w:val="21"/>
              </w:rPr>
              <w:t>分）</w:t>
            </w:r>
          </w:p>
        </w:tc>
        <w:tc>
          <w:tcPr>
            <w:tcW w:w="906" w:type="dxa"/>
            <w:vAlign w:val="center"/>
          </w:tcPr>
          <w:p w:rsidR="003B64B0" w:rsidRPr="00FC1B0B" w:rsidRDefault="003B64B0">
            <w:pPr>
              <w:spacing w:line="360" w:lineRule="auto"/>
              <w:jc w:val="left"/>
              <w:rPr>
                <w:kern w:val="0"/>
              </w:rPr>
            </w:pPr>
            <w:r w:rsidRPr="00FC1B0B">
              <w:rPr>
                <w:rFonts w:hint="eastAsia"/>
                <w:kern w:val="0"/>
              </w:rPr>
              <w:t>主观分</w:t>
            </w:r>
          </w:p>
        </w:tc>
        <w:tc>
          <w:tcPr>
            <w:tcW w:w="808" w:type="dxa"/>
            <w:vAlign w:val="center"/>
          </w:tcPr>
          <w:p w:rsidR="003B64B0" w:rsidRPr="00FC1B0B" w:rsidRDefault="003B64B0">
            <w:pPr>
              <w:spacing w:line="360" w:lineRule="auto"/>
              <w:jc w:val="center"/>
              <w:rPr>
                <w:kern w:val="0"/>
              </w:rPr>
            </w:pPr>
            <w:r w:rsidRPr="00FC1B0B">
              <w:rPr>
                <w:kern w:val="0"/>
              </w:rPr>
              <w:t>5</w:t>
            </w:r>
          </w:p>
        </w:tc>
      </w:tr>
      <w:tr w:rsidR="003B64B0" w:rsidRPr="00FC1B0B">
        <w:trPr>
          <w:gridBefore w:val="1"/>
          <w:jc w:val="center"/>
        </w:trPr>
        <w:tc>
          <w:tcPr>
            <w:tcW w:w="693" w:type="dxa"/>
            <w:vAlign w:val="center"/>
          </w:tcPr>
          <w:p w:rsidR="003B64B0" w:rsidRPr="00FC1B0B" w:rsidRDefault="003B64B0">
            <w:pPr>
              <w:spacing w:line="360" w:lineRule="auto"/>
              <w:jc w:val="left"/>
              <w:rPr>
                <w:kern w:val="0"/>
              </w:rPr>
            </w:pPr>
            <w:r w:rsidRPr="00FC1B0B">
              <w:rPr>
                <w:kern w:val="0"/>
              </w:rPr>
              <w:t>8</w:t>
            </w:r>
          </w:p>
        </w:tc>
        <w:tc>
          <w:tcPr>
            <w:tcW w:w="6780" w:type="dxa"/>
            <w:vAlign w:val="center"/>
          </w:tcPr>
          <w:p w:rsidR="003B64B0" w:rsidRPr="00FC1B0B" w:rsidRDefault="003B64B0">
            <w:pPr>
              <w:spacing w:line="360" w:lineRule="auto"/>
              <w:jc w:val="left"/>
              <w:rPr>
                <w:rFonts w:ascii="宋体" w:cs="宋体"/>
                <w:kern w:val="0"/>
                <w:szCs w:val="21"/>
              </w:rPr>
            </w:pPr>
            <w:r w:rsidRPr="00FC1B0B">
              <w:rPr>
                <w:rFonts w:ascii="宋体" w:hAnsi="宋体" w:cs="宋体" w:hint="eastAsia"/>
                <w:kern w:val="0"/>
                <w:szCs w:val="21"/>
              </w:rPr>
              <w:t>投诉处理控制方案：根据供应商提供的投诉处理控制方案、投诉率控制措施等内容评分</w:t>
            </w:r>
            <w:r w:rsidRPr="00FC1B0B">
              <w:rPr>
                <w:rFonts w:ascii="宋体" w:hAnsi="宋体" w:cs="Arial" w:hint="eastAsia"/>
                <w:kern w:val="0"/>
                <w:szCs w:val="21"/>
              </w:rPr>
              <w:t>（</w:t>
            </w:r>
            <w:r w:rsidRPr="00FC1B0B">
              <w:rPr>
                <w:rFonts w:ascii="宋体" w:hAnsi="宋体" w:cs="Arial"/>
                <w:kern w:val="0"/>
                <w:szCs w:val="21"/>
              </w:rPr>
              <w:t>4</w:t>
            </w:r>
            <w:r w:rsidRPr="00FC1B0B">
              <w:rPr>
                <w:rFonts w:ascii="宋体" w:hAnsi="宋体" w:cs="Arial" w:hint="eastAsia"/>
                <w:kern w:val="0"/>
                <w:szCs w:val="21"/>
              </w:rPr>
              <w:t>，</w:t>
            </w:r>
            <w:r w:rsidRPr="00FC1B0B">
              <w:rPr>
                <w:rFonts w:ascii="宋体" w:hAnsi="宋体" w:cs="Arial"/>
                <w:kern w:val="0"/>
                <w:szCs w:val="21"/>
              </w:rPr>
              <w:t>3</w:t>
            </w:r>
            <w:r w:rsidRPr="00FC1B0B">
              <w:rPr>
                <w:rFonts w:ascii="宋体" w:hAnsi="宋体" w:cs="Arial" w:hint="eastAsia"/>
                <w:kern w:val="0"/>
                <w:szCs w:val="21"/>
              </w:rPr>
              <w:t>，</w:t>
            </w:r>
            <w:r w:rsidRPr="00FC1B0B">
              <w:rPr>
                <w:rFonts w:ascii="宋体" w:hAnsi="宋体" w:cs="Arial"/>
                <w:kern w:val="0"/>
                <w:szCs w:val="21"/>
              </w:rPr>
              <w:t>2</w:t>
            </w:r>
            <w:r w:rsidRPr="00FC1B0B">
              <w:rPr>
                <w:rFonts w:ascii="宋体" w:hAnsi="宋体" w:cs="Arial" w:hint="eastAsia"/>
                <w:kern w:val="0"/>
                <w:szCs w:val="21"/>
              </w:rPr>
              <w:t>，</w:t>
            </w:r>
            <w:r w:rsidRPr="00FC1B0B">
              <w:rPr>
                <w:rFonts w:ascii="宋体" w:hAnsi="宋体" w:cs="Arial"/>
                <w:kern w:val="0"/>
                <w:szCs w:val="21"/>
              </w:rPr>
              <w:t>1</w:t>
            </w:r>
            <w:r w:rsidRPr="00FC1B0B">
              <w:rPr>
                <w:rFonts w:ascii="宋体" w:hAnsi="宋体" w:cs="Arial" w:hint="eastAsia"/>
                <w:kern w:val="0"/>
                <w:szCs w:val="21"/>
              </w:rPr>
              <w:t>，</w:t>
            </w:r>
            <w:r w:rsidRPr="00FC1B0B">
              <w:rPr>
                <w:rFonts w:ascii="宋体" w:cs="Arial"/>
                <w:kern w:val="0"/>
                <w:szCs w:val="21"/>
              </w:rPr>
              <w:t>0</w:t>
            </w:r>
            <w:r w:rsidRPr="00FC1B0B">
              <w:rPr>
                <w:rFonts w:ascii="宋体" w:hAnsi="宋体" w:cs="Arial" w:hint="eastAsia"/>
                <w:kern w:val="0"/>
                <w:szCs w:val="21"/>
              </w:rPr>
              <w:t>分）</w:t>
            </w:r>
          </w:p>
        </w:tc>
        <w:tc>
          <w:tcPr>
            <w:tcW w:w="906" w:type="dxa"/>
            <w:vAlign w:val="center"/>
          </w:tcPr>
          <w:p w:rsidR="003B64B0" w:rsidRPr="00FC1B0B" w:rsidRDefault="003B64B0">
            <w:pPr>
              <w:spacing w:line="360" w:lineRule="auto"/>
              <w:jc w:val="left"/>
              <w:rPr>
                <w:kern w:val="0"/>
              </w:rPr>
            </w:pPr>
            <w:r w:rsidRPr="00FC1B0B">
              <w:rPr>
                <w:rFonts w:hint="eastAsia"/>
                <w:kern w:val="0"/>
              </w:rPr>
              <w:t>主观分</w:t>
            </w:r>
          </w:p>
        </w:tc>
        <w:tc>
          <w:tcPr>
            <w:tcW w:w="808" w:type="dxa"/>
            <w:vAlign w:val="center"/>
          </w:tcPr>
          <w:p w:rsidR="003B64B0" w:rsidRPr="00FC1B0B" w:rsidRDefault="003B64B0">
            <w:pPr>
              <w:spacing w:line="360" w:lineRule="auto"/>
              <w:jc w:val="center"/>
              <w:rPr>
                <w:kern w:val="0"/>
              </w:rPr>
            </w:pPr>
            <w:r w:rsidRPr="00FC1B0B">
              <w:rPr>
                <w:kern w:val="0"/>
              </w:rPr>
              <w:t>4</w:t>
            </w:r>
          </w:p>
        </w:tc>
      </w:tr>
      <w:tr w:rsidR="003B64B0" w:rsidRPr="00FC1B0B">
        <w:trPr>
          <w:gridBefore w:val="1"/>
          <w:jc w:val="center"/>
        </w:trPr>
        <w:tc>
          <w:tcPr>
            <w:tcW w:w="693" w:type="dxa"/>
            <w:vAlign w:val="center"/>
          </w:tcPr>
          <w:p w:rsidR="003B64B0" w:rsidRPr="00FC1B0B" w:rsidRDefault="003B64B0">
            <w:pPr>
              <w:spacing w:line="360" w:lineRule="auto"/>
              <w:jc w:val="left"/>
              <w:rPr>
                <w:kern w:val="0"/>
              </w:rPr>
            </w:pPr>
            <w:r w:rsidRPr="00FC1B0B">
              <w:rPr>
                <w:kern w:val="0"/>
              </w:rPr>
              <w:t>9</w:t>
            </w:r>
          </w:p>
        </w:tc>
        <w:tc>
          <w:tcPr>
            <w:tcW w:w="6780" w:type="dxa"/>
            <w:vAlign w:val="center"/>
          </w:tcPr>
          <w:p w:rsidR="003B64B0" w:rsidRPr="00FC1B0B" w:rsidRDefault="003B64B0">
            <w:pPr>
              <w:spacing w:line="360" w:lineRule="auto"/>
              <w:jc w:val="left"/>
              <w:rPr>
                <w:rFonts w:ascii="宋体" w:cs="宋体"/>
                <w:bCs/>
                <w:spacing w:val="-4"/>
                <w:kern w:val="0"/>
                <w:szCs w:val="21"/>
              </w:rPr>
            </w:pPr>
            <w:r w:rsidRPr="00FC1B0B">
              <w:rPr>
                <w:rFonts w:ascii="宋体" w:hAnsi="宋体" w:cs="宋体" w:hint="eastAsia"/>
                <w:kern w:val="0"/>
                <w:szCs w:val="21"/>
              </w:rPr>
              <w:t>供应商对医疗责任险等相关保险理赔数据及分析报告的实施方案</w:t>
            </w:r>
            <w:r w:rsidRPr="00FC1B0B">
              <w:rPr>
                <w:rFonts w:ascii="宋体" w:hAnsi="宋体" w:cs="Arial" w:hint="eastAsia"/>
                <w:kern w:val="0"/>
                <w:szCs w:val="21"/>
              </w:rPr>
              <w:t>（</w:t>
            </w:r>
            <w:r w:rsidRPr="00FC1B0B">
              <w:rPr>
                <w:rFonts w:ascii="宋体" w:hAnsi="宋体" w:cs="Arial"/>
                <w:kern w:val="0"/>
                <w:szCs w:val="21"/>
              </w:rPr>
              <w:t>4</w:t>
            </w:r>
            <w:r w:rsidRPr="00FC1B0B">
              <w:rPr>
                <w:rFonts w:ascii="宋体" w:hAnsi="宋体" w:cs="Arial" w:hint="eastAsia"/>
                <w:kern w:val="0"/>
                <w:szCs w:val="21"/>
              </w:rPr>
              <w:t>，</w:t>
            </w:r>
            <w:r w:rsidRPr="00FC1B0B">
              <w:rPr>
                <w:rFonts w:ascii="宋体" w:hAnsi="宋体" w:cs="Arial"/>
                <w:kern w:val="0"/>
                <w:szCs w:val="21"/>
              </w:rPr>
              <w:t>3</w:t>
            </w:r>
            <w:r w:rsidRPr="00FC1B0B">
              <w:rPr>
                <w:rFonts w:ascii="宋体" w:hAnsi="宋体" w:cs="Arial" w:hint="eastAsia"/>
                <w:kern w:val="0"/>
                <w:szCs w:val="21"/>
              </w:rPr>
              <w:t>，</w:t>
            </w:r>
            <w:r w:rsidRPr="00FC1B0B">
              <w:rPr>
                <w:rFonts w:ascii="宋体" w:hAnsi="宋体" w:cs="Arial"/>
                <w:kern w:val="0"/>
                <w:szCs w:val="21"/>
              </w:rPr>
              <w:t>2</w:t>
            </w:r>
            <w:r w:rsidRPr="00FC1B0B">
              <w:rPr>
                <w:rFonts w:ascii="宋体" w:hAnsi="宋体" w:cs="Arial" w:hint="eastAsia"/>
                <w:kern w:val="0"/>
                <w:szCs w:val="21"/>
              </w:rPr>
              <w:t>，</w:t>
            </w:r>
            <w:r w:rsidRPr="00FC1B0B">
              <w:rPr>
                <w:rFonts w:ascii="宋体" w:hAnsi="宋体" w:cs="Arial"/>
                <w:kern w:val="0"/>
                <w:szCs w:val="21"/>
              </w:rPr>
              <w:t>1</w:t>
            </w:r>
            <w:r w:rsidRPr="00FC1B0B">
              <w:rPr>
                <w:rFonts w:ascii="宋体" w:hAnsi="宋体" w:cs="Arial" w:hint="eastAsia"/>
                <w:kern w:val="0"/>
                <w:szCs w:val="21"/>
              </w:rPr>
              <w:t>，</w:t>
            </w:r>
            <w:r w:rsidRPr="00FC1B0B">
              <w:rPr>
                <w:rFonts w:ascii="宋体" w:cs="Arial"/>
                <w:kern w:val="0"/>
                <w:szCs w:val="21"/>
              </w:rPr>
              <w:t>0</w:t>
            </w:r>
            <w:r w:rsidRPr="00FC1B0B">
              <w:rPr>
                <w:rFonts w:ascii="宋体" w:hAnsi="宋体" w:cs="Arial" w:hint="eastAsia"/>
                <w:kern w:val="0"/>
                <w:szCs w:val="21"/>
              </w:rPr>
              <w:t>分）</w:t>
            </w:r>
          </w:p>
        </w:tc>
        <w:tc>
          <w:tcPr>
            <w:tcW w:w="906" w:type="dxa"/>
            <w:vAlign w:val="center"/>
          </w:tcPr>
          <w:p w:rsidR="003B64B0" w:rsidRPr="00FC1B0B" w:rsidRDefault="003B64B0">
            <w:pPr>
              <w:spacing w:line="360" w:lineRule="auto"/>
              <w:jc w:val="left"/>
              <w:rPr>
                <w:kern w:val="0"/>
              </w:rPr>
            </w:pPr>
            <w:r w:rsidRPr="00FC1B0B">
              <w:rPr>
                <w:rFonts w:hint="eastAsia"/>
                <w:kern w:val="0"/>
              </w:rPr>
              <w:t>主观分</w:t>
            </w:r>
          </w:p>
        </w:tc>
        <w:tc>
          <w:tcPr>
            <w:tcW w:w="808" w:type="dxa"/>
            <w:vAlign w:val="center"/>
          </w:tcPr>
          <w:p w:rsidR="003B64B0" w:rsidRPr="00FC1B0B" w:rsidRDefault="003B64B0">
            <w:pPr>
              <w:spacing w:line="360" w:lineRule="auto"/>
              <w:jc w:val="center"/>
              <w:rPr>
                <w:kern w:val="0"/>
              </w:rPr>
            </w:pPr>
            <w:r w:rsidRPr="00FC1B0B">
              <w:rPr>
                <w:kern w:val="0"/>
              </w:rPr>
              <w:t>4</w:t>
            </w:r>
          </w:p>
        </w:tc>
      </w:tr>
      <w:tr w:rsidR="003B64B0" w:rsidRPr="00FC1B0B">
        <w:trPr>
          <w:gridBefore w:val="1"/>
          <w:jc w:val="center"/>
        </w:trPr>
        <w:tc>
          <w:tcPr>
            <w:tcW w:w="693" w:type="dxa"/>
            <w:vAlign w:val="center"/>
          </w:tcPr>
          <w:p w:rsidR="003B64B0" w:rsidRPr="00FC1B0B" w:rsidRDefault="003B64B0">
            <w:pPr>
              <w:spacing w:line="360" w:lineRule="auto"/>
              <w:jc w:val="left"/>
              <w:rPr>
                <w:kern w:val="0"/>
              </w:rPr>
            </w:pPr>
            <w:r w:rsidRPr="00FC1B0B">
              <w:rPr>
                <w:rFonts w:hint="eastAsia"/>
                <w:kern w:val="0"/>
              </w:rPr>
              <w:t>四</w:t>
            </w:r>
          </w:p>
        </w:tc>
        <w:tc>
          <w:tcPr>
            <w:tcW w:w="6780" w:type="dxa"/>
            <w:vAlign w:val="center"/>
          </w:tcPr>
          <w:p w:rsidR="003B64B0" w:rsidRPr="00FC1B0B" w:rsidRDefault="003B64B0">
            <w:pPr>
              <w:spacing w:line="360" w:lineRule="auto"/>
              <w:jc w:val="left"/>
              <w:rPr>
                <w:kern w:val="0"/>
              </w:rPr>
            </w:pPr>
            <w:r w:rsidRPr="00FC1B0B">
              <w:rPr>
                <w:rFonts w:ascii="宋体" w:hAnsi="宋体" w:cs="宋体" w:hint="eastAsia"/>
                <w:bCs/>
                <w:spacing w:val="-4"/>
                <w:kern w:val="0"/>
                <w:szCs w:val="21"/>
              </w:rPr>
              <w:t>项目组人员组成情况</w:t>
            </w:r>
          </w:p>
        </w:tc>
        <w:tc>
          <w:tcPr>
            <w:tcW w:w="906" w:type="dxa"/>
            <w:vAlign w:val="center"/>
          </w:tcPr>
          <w:p w:rsidR="003B64B0" w:rsidRPr="00FC1B0B" w:rsidRDefault="003B64B0">
            <w:pPr>
              <w:spacing w:line="360" w:lineRule="auto"/>
              <w:jc w:val="left"/>
              <w:rPr>
                <w:kern w:val="0"/>
              </w:rPr>
            </w:pPr>
          </w:p>
        </w:tc>
        <w:tc>
          <w:tcPr>
            <w:tcW w:w="808" w:type="dxa"/>
            <w:vAlign w:val="center"/>
          </w:tcPr>
          <w:p w:rsidR="003B64B0" w:rsidRPr="00FC1B0B" w:rsidRDefault="003B64B0">
            <w:pPr>
              <w:spacing w:line="360" w:lineRule="auto"/>
              <w:jc w:val="center"/>
              <w:rPr>
                <w:kern w:val="0"/>
              </w:rPr>
            </w:pPr>
          </w:p>
        </w:tc>
      </w:tr>
      <w:tr w:rsidR="003B64B0" w:rsidRPr="00FC1B0B">
        <w:trPr>
          <w:gridBefore w:val="1"/>
          <w:jc w:val="center"/>
        </w:trPr>
        <w:tc>
          <w:tcPr>
            <w:tcW w:w="693" w:type="dxa"/>
            <w:vAlign w:val="center"/>
          </w:tcPr>
          <w:p w:rsidR="003B64B0" w:rsidRPr="00FC1B0B" w:rsidRDefault="003B64B0">
            <w:pPr>
              <w:spacing w:line="360" w:lineRule="auto"/>
              <w:jc w:val="left"/>
              <w:rPr>
                <w:kern w:val="0"/>
              </w:rPr>
            </w:pPr>
            <w:r w:rsidRPr="00FC1B0B">
              <w:rPr>
                <w:kern w:val="0"/>
              </w:rPr>
              <w:t>1</w:t>
            </w:r>
          </w:p>
        </w:tc>
        <w:tc>
          <w:tcPr>
            <w:tcW w:w="6780" w:type="dxa"/>
            <w:vAlign w:val="center"/>
          </w:tcPr>
          <w:p w:rsidR="003B64B0" w:rsidRPr="00FC1B0B" w:rsidRDefault="003B64B0">
            <w:pPr>
              <w:spacing w:line="360" w:lineRule="auto"/>
              <w:jc w:val="left"/>
              <w:rPr>
                <w:rFonts w:ascii="宋体" w:cs="Arial"/>
                <w:kern w:val="0"/>
                <w:szCs w:val="21"/>
              </w:rPr>
            </w:pPr>
            <w:r w:rsidRPr="00FC1B0B">
              <w:rPr>
                <w:rFonts w:ascii="宋体" w:hAnsi="宋体" w:cs="Arial" w:hint="eastAsia"/>
                <w:kern w:val="0"/>
                <w:szCs w:val="21"/>
              </w:rPr>
              <w:t>根据项目负责人的学历、专业、资质证书、管理和资源调配情况评分（</w:t>
            </w:r>
            <w:r w:rsidRPr="00FC1B0B">
              <w:rPr>
                <w:rFonts w:ascii="宋体" w:hAnsi="宋体" w:cs="Arial"/>
                <w:kern w:val="0"/>
                <w:szCs w:val="21"/>
              </w:rPr>
              <w:t>4</w:t>
            </w:r>
            <w:r w:rsidRPr="00FC1B0B">
              <w:rPr>
                <w:rFonts w:ascii="宋体" w:hAnsi="宋体" w:cs="Arial" w:hint="eastAsia"/>
                <w:kern w:val="0"/>
                <w:szCs w:val="21"/>
              </w:rPr>
              <w:t>，</w:t>
            </w:r>
            <w:r w:rsidRPr="00FC1B0B">
              <w:rPr>
                <w:rFonts w:ascii="宋体" w:hAnsi="宋体" w:cs="Arial"/>
                <w:kern w:val="0"/>
                <w:szCs w:val="21"/>
              </w:rPr>
              <w:t>3</w:t>
            </w:r>
            <w:r w:rsidRPr="00FC1B0B">
              <w:rPr>
                <w:rFonts w:ascii="宋体" w:hAnsi="宋体" w:cs="Arial" w:hint="eastAsia"/>
                <w:kern w:val="0"/>
                <w:szCs w:val="21"/>
              </w:rPr>
              <w:t>，</w:t>
            </w:r>
            <w:r w:rsidRPr="00FC1B0B">
              <w:rPr>
                <w:rFonts w:ascii="宋体" w:hAnsi="宋体" w:cs="Arial"/>
                <w:kern w:val="0"/>
                <w:szCs w:val="21"/>
              </w:rPr>
              <w:t>2</w:t>
            </w:r>
            <w:r w:rsidRPr="00FC1B0B">
              <w:rPr>
                <w:rFonts w:ascii="宋体" w:hAnsi="宋体" w:cs="Arial" w:hint="eastAsia"/>
                <w:kern w:val="0"/>
                <w:szCs w:val="21"/>
              </w:rPr>
              <w:t>，</w:t>
            </w:r>
            <w:r w:rsidRPr="00FC1B0B">
              <w:rPr>
                <w:rFonts w:ascii="宋体" w:hAnsi="宋体" w:cs="Arial"/>
                <w:kern w:val="0"/>
                <w:szCs w:val="21"/>
              </w:rPr>
              <w:t>1</w:t>
            </w:r>
            <w:r w:rsidRPr="00FC1B0B">
              <w:rPr>
                <w:rFonts w:ascii="宋体" w:hAnsi="宋体" w:cs="Arial" w:hint="eastAsia"/>
                <w:kern w:val="0"/>
                <w:szCs w:val="21"/>
              </w:rPr>
              <w:t>，</w:t>
            </w:r>
            <w:r w:rsidRPr="00FC1B0B">
              <w:rPr>
                <w:rFonts w:ascii="宋体" w:cs="Arial"/>
                <w:kern w:val="0"/>
                <w:szCs w:val="21"/>
              </w:rPr>
              <w:t>0</w:t>
            </w:r>
            <w:r w:rsidRPr="00FC1B0B">
              <w:rPr>
                <w:rFonts w:ascii="宋体" w:hAnsi="宋体" w:cs="Arial" w:hint="eastAsia"/>
                <w:kern w:val="0"/>
                <w:szCs w:val="21"/>
              </w:rPr>
              <w:t>分）</w:t>
            </w:r>
          </w:p>
        </w:tc>
        <w:tc>
          <w:tcPr>
            <w:tcW w:w="906" w:type="dxa"/>
            <w:vAlign w:val="center"/>
          </w:tcPr>
          <w:p w:rsidR="003B64B0" w:rsidRPr="00FC1B0B" w:rsidRDefault="003B64B0">
            <w:pPr>
              <w:spacing w:line="360" w:lineRule="auto"/>
              <w:jc w:val="left"/>
              <w:rPr>
                <w:kern w:val="0"/>
              </w:rPr>
            </w:pPr>
            <w:r w:rsidRPr="00FC1B0B">
              <w:rPr>
                <w:rFonts w:hint="eastAsia"/>
                <w:kern w:val="0"/>
              </w:rPr>
              <w:t>主观分</w:t>
            </w:r>
          </w:p>
        </w:tc>
        <w:tc>
          <w:tcPr>
            <w:tcW w:w="808" w:type="dxa"/>
            <w:vAlign w:val="center"/>
          </w:tcPr>
          <w:p w:rsidR="003B64B0" w:rsidRPr="00FC1B0B" w:rsidRDefault="003B64B0">
            <w:pPr>
              <w:spacing w:line="360" w:lineRule="auto"/>
              <w:jc w:val="center"/>
              <w:rPr>
                <w:kern w:val="0"/>
              </w:rPr>
            </w:pPr>
            <w:r w:rsidRPr="00FC1B0B">
              <w:rPr>
                <w:kern w:val="0"/>
              </w:rPr>
              <w:t>4</w:t>
            </w:r>
          </w:p>
        </w:tc>
      </w:tr>
      <w:tr w:rsidR="003B64B0" w:rsidRPr="00FC1B0B">
        <w:trPr>
          <w:gridBefore w:val="1"/>
          <w:jc w:val="center"/>
        </w:trPr>
        <w:tc>
          <w:tcPr>
            <w:tcW w:w="693" w:type="dxa"/>
            <w:tcBorders>
              <w:bottom w:val="double" w:sz="4" w:space="0" w:color="auto"/>
            </w:tcBorders>
            <w:vAlign w:val="center"/>
          </w:tcPr>
          <w:p w:rsidR="003B64B0" w:rsidRPr="00FC1B0B" w:rsidRDefault="003B64B0">
            <w:pPr>
              <w:spacing w:line="360" w:lineRule="auto"/>
              <w:jc w:val="left"/>
              <w:rPr>
                <w:kern w:val="0"/>
              </w:rPr>
            </w:pPr>
            <w:r w:rsidRPr="00FC1B0B">
              <w:rPr>
                <w:kern w:val="0"/>
              </w:rPr>
              <w:t>2</w:t>
            </w:r>
          </w:p>
        </w:tc>
        <w:tc>
          <w:tcPr>
            <w:tcW w:w="6780" w:type="dxa"/>
            <w:tcBorders>
              <w:bottom w:val="double" w:sz="4" w:space="0" w:color="auto"/>
            </w:tcBorders>
            <w:vAlign w:val="center"/>
          </w:tcPr>
          <w:p w:rsidR="003B64B0" w:rsidRPr="00FC1B0B" w:rsidRDefault="003B64B0">
            <w:pPr>
              <w:spacing w:line="360" w:lineRule="auto"/>
              <w:jc w:val="left"/>
              <w:rPr>
                <w:rFonts w:ascii="宋体" w:cs="Arial"/>
                <w:kern w:val="0"/>
                <w:szCs w:val="21"/>
              </w:rPr>
            </w:pPr>
            <w:r w:rsidRPr="00FC1B0B">
              <w:rPr>
                <w:rFonts w:ascii="宋体" w:hAnsi="宋体" w:cs="Arial" w:hint="eastAsia"/>
                <w:kern w:val="0"/>
                <w:szCs w:val="21"/>
              </w:rPr>
              <w:t>根据服务团队（包括驻场人员、技术支持等）人员组成、专业类别、资质情况、分工安排评分（</w:t>
            </w:r>
            <w:r w:rsidRPr="00FC1B0B">
              <w:rPr>
                <w:rFonts w:ascii="宋体" w:hAnsi="宋体" w:cs="Arial"/>
                <w:kern w:val="0"/>
                <w:szCs w:val="21"/>
              </w:rPr>
              <w:t>5</w:t>
            </w:r>
            <w:r w:rsidRPr="00FC1B0B">
              <w:rPr>
                <w:rFonts w:ascii="宋体" w:hAnsi="宋体" w:cs="Arial" w:hint="eastAsia"/>
                <w:kern w:val="0"/>
                <w:szCs w:val="21"/>
              </w:rPr>
              <w:t>，</w:t>
            </w:r>
            <w:r w:rsidRPr="00FC1B0B">
              <w:rPr>
                <w:rFonts w:ascii="宋体" w:hAnsi="宋体" w:cs="Arial"/>
                <w:kern w:val="0"/>
                <w:szCs w:val="21"/>
              </w:rPr>
              <w:t>4</w:t>
            </w:r>
            <w:r w:rsidRPr="00FC1B0B">
              <w:rPr>
                <w:rFonts w:ascii="宋体" w:hAnsi="宋体" w:cs="Arial" w:hint="eastAsia"/>
                <w:kern w:val="0"/>
                <w:szCs w:val="21"/>
              </w:rPr>
              <w:t>，</w:t>
            </w:r>
            <w:r w:rsidRPr="00FC1B0B">
              <w:rPr>
                <w:rFonts w:ascii="宋体" w:hAnsi="宋体" w:cs="Arial"/>
                <w:kern w:val="0"/>
                <w:szCs w:val="21"/>
              </w:rPr>
              <w:t>3</w:t>
            </w:r>
            <w:r w:rsidRPr="00FC1B0B">
              <w:rPr>
                <w:rFonts w:ascii="宋体" w:hAnsi="宋体" w:cs="Arial" w:hint="eastAsia"/>
                <w:kern w:val="0"/>
                <w:szCs w:val="21"/>
              </w:rPr>
              <w:t>，</w:t>
            </w:r>
            <w:r w:rsidRPr="00FC1B0B">
              <w:rPr>
                <w:rFonts w:ascii="宋体" w:hAnsi="宋体" w:cs="Arial"/>
                <w:kern w:val="0"/>
                <w:szCs w:val="21"/>
              </w:rPr>
              <w:t>2</w:t>
            </w:r>
            <w:r w:rsidRPr="00FC1B0B">
              <w:rPr>
                <w:rFonts w:ascii="宋体" w:hAnsi="宋体" w:cs="Arial" w:hint="eastAsia"/>
                <w:kern w:val="0"/>
                <w:szCs w:val="21"/>
              </w:rPr>
              <w:t>，</w:t>
            </w:r>
            <w:r w:rsidRPr="00FC1B0B">
              <w:rPr>
                <w:rFonts w:ascii="宋体" w:hAnsi="宋体" w:cs="Arial"/>
                <w:kern w:val="0"/>
                <w:szCs w:val="21"/>
              </w:rPr>
              <w:t>1</w:t>
            </w:r>
            <w:r w:rsidRPr="00FC1B0B">
              <w:rPr>
                <w:rFonts w:ascii="宋体" w:hAnsi="宋体" w:cs="Arial" w:hint="eastAsia"/>
                <w:kern w:val="0"/>
                <w:szCs w:val="21"/>
              </w:rPr>
              <w:t>，</w:t>
            </w:r>
            <w:r w:rsidRPr="00FC1B0B">
              <w:rPr>
                <w:rFonts w:ascii="宋体" w:cs="Arial"/>
                <w:kern w:val="0"/>
                <w:szCs w:val="21"/>
              </w:rPr>
              <w:t>0</w:t>
            </w:r>
            <w:r w:rsidRPr="00FC1B0B">
              <w:rPr>
                <w:rFonts w:ascii="宋体" w:hAnsi="宋体" w:cs="Arial" w:hint="eastAsia"/>
                <w:kern w:val="0"/>
                <w:szCs w:val="21"/>
              </w:rPr>
              <w:t>分）</w:t>
            </w:r>
          </w:p>
        </w:tc>
        <w:tc>
          <w:tcPr>
            <w:tcW w:w="906" w:type="dxa"/>
            <w:tcBorders>
              <w:bottom w:val="double" w:sz="4" w:space="0" w:color="auto"/>
            </w:tcBorders>
            <w:vAlign w:val="center"/>
          </w:tcPr>
          <w:p w:rsidR="003B64B0" w:rsidRPr="00FC1B0B" w:rsidRDefault="003B64B0">
            <w:pPr>
              <w:spacing w:line="360" w:lineRule="auto"/>
              <w:jc w:val="left"/>
              <w:rPr>
                <w:kern w:val="0"/>
              </w:rPr>
            </w:pPr>
            <w:r w:rsidRPr="00FC1B0B">
              <w:rPr>
                <w:rFonts w:hint="eastAsia"/>
                <w:kern w:val="0"/>
              </w:rPr>
              <w:t>主观分</w:t>
            </w:r>
          </w:p>
        </w:tc>
        <w:tc>
          <w:tcPr>
            <w:tcW w:w="808" w:type="dxa"/>
            <w:tcBorders>
              <w:bottom w:val="double" w:sz="4" w:space="0" w:color="auto"/>
            </w:tcBorders>
            <w:vAlign w:val="center"/>
          </w:tcPr>
          <w:p w:rsidR="003B64B0" w:rsidRPr="00FC1B0B" w:rsidRDefault="003B64B0">
            <w:pPr>
              <w:spacing w:line="360" w:lineRule="auto"/>
              <w:jc w:val="center"/>
              <w:rPr>
                <w:kern w:val="0"/>
              </w:rPr>
            </w:pPr>
            <w:r w:rsidRPr="00FC1B0B">
              <w:rPr>
                <w:kern w:val="0"/>
              </w:rPr>
              <w:t>5</w:t>
            </w:r>
          </w:p>
        </w:tc>
      </w:tr>
    </w:tbl>
    <w:p w:rsidR="003B64B0" w:rsidRPr="00FC1B0B" w:rsidRDefault="003B64B0">
      <w:pPr>
        <w:pStyle w:val="BodyTextFirstIndent"/>
        <w:ind w:firstLine="210"/>
        <w:rPr>
          <w:szCs w:val="21"/>
        </w:rPr>
      </w:pPr>
    </w:p>
    <w:p w:rsidR="003B64B0" w:rsidRPr="00FC1B0B" w:rsidRDefault="003B64B0">
      <w:pPr>
        <w:rPr>
          <w:kern w:val="0"/>
        </w:rPr>
      </w:pPr>
    </w:p>
    <w:p w:rsidR="003B64B0" w:rsidRPr="00FC1B0B" w:rsidRDefault="003B64B0">
      <w:pPr>
        <w:snapToGrid w:val="0"/>
        <w:spacing w:line="360" w:lineRule="auto"/>
        <w:ind w:firstLineChars="200" w:firstLine="420"/>
        <w:rPr>
          <w:b/>
          <w:bCs/>
          <w:kern w:val="0"/>
          <w:szCs w:val="21"/>
        </w:rPr>
      </w:pPr>
      <w:r w:rsidRPr="00FC1B0B">
        <w:rPr>
          <w:rFonts w:hint="eastAsia"/>
          <w:bCs/>
          <w:kern w:val="0"/>
          <w:szCs w:val="21"/>
        </w:rPr>
        <w:t>注：评分时保留小数点后</w:t>
      </w:r>
      <w:r w:rsidRPr="00FC1B0B">
        <w:rPr>
          <w:bCs/>
          <w:kern w:val="0"/>
          <w:szCs w:val="21"/>
        </w:rPr>
        <w:t>1</w:t>
      </w:r>
      <w:r w:rsidRPr="00FC1B0B">
        <w:rPr>
          <w:rFonts w:hint="eastAsia"/>
          <w:bCs/>
          <w:kern w:val="0"/>
          <w:szCs w:val="21"/>
        </w:rPr>
        <w:t>位小数，计算评分值时保留小数点后</w:t>
      </w:r>
      <w:r w:rsidRPr="00FC1B0B">
        <w:rPr>
          <w:bCs/>
          <w:kern w:val="0"/>
          <w:szCs w:val="21"/>
        </w:rPr>
        <w:t>2</w:t>
      </w:r>
      <w:r w:rsidRPr="00FC1B0B">
        <w:rPr>
          <w:rFonts w:hint="eastAsia"/>
          <w:bCs/>
          <w:kern w:val="0"/>
          <w:szCs w:val="21"/>
        </w:rPr>
        <w:t>位小数，由磋商小组当场统一计算。</w:t>
      </w:r>
    </w:p>
    <w:p w:rsidR="003B64B0" w:rsidRPr="00FC1B0B" w:rsidRDefault="003B64B0">
      <w:pPr>
        <w:snapToGrid w:val="0"/>
        <w:spacing w:line="360" w:lineRule="auto"/>
        <w:ind w:firstLineChars="200" w:firstLine="420"/>
        <w:rPr>
          <w:kern w:val="0"/>
          <w:szCs w:val="21"/>
        </w:rPr>
      </w:pPr>
      <w:r w:rsidRPr="00FC1B0B">
        <w:rPr>
          <w:kern w:val="0"/>
          <w:szCs w:val="21"/>
        </w:rPr>
        <w:t xml:space="preserve">23.2 </w:t>
      </w:r>
      <w:r w:rsidRPr="00FC1B0B">
        <w:rPr>
          <w:rFonts w:hint="eastAsia"/>
          <w:kern w:val="0"/>
          <w:szCs w:val="21"/>
        </w:rPr>
        <w:t>报价部分</w:t>
      </w:r>
    </w:p>
    <w:p w:rsidR="003B64B0" w:rsidRPr="00FC1B0B" w:rsidRDefault="003B64B0">
      <w:pPr>
        <w:snapToGrid w:val="0"/>
        <w:spacing w:line="360" w:lineRule="auto"/>
        <w:ind w:firstLineChars="200" w:firstLine="420"/>
        <w:rPr>
          <w:rFonts w:ascii="宋体" w:cs="宋体"/>
          <w:kern w:val="0"/>
          <w:szCs w:val="21"/>
        </w:rPr>
      </w:pPr>
      <w:r w:rsidRPr="00FC1B0B">
        <w:rPr>
          <w:rFonts w:ascii="宋体" w:hAnsi="宋体" w:cs="宋体" w:hint="eastAsia"/>
          <w:kern w:val="0"/>
          <w:szCs w:val="21"/>
        </w:rPr>
        <w:t>价格分采用低价优先法计算，即满足采购文件要求且报价最低的报价为评审基准价，其价格分为满分。其他供应商的价格分按照下列公式计算：</w:t>
      </w:r>
    </w:p>
    <w:p w:rsidR="003B64B0" w:rsidRPr="00FC1B0B" w:rsidRDefault="003B64B0">
      <w:pPr>
        <w:snapToGrid w:val="0"/>
        <w:spacing w:line="360" w:lineRule="auto"/>
        <w:ind w:firstLineChars="200" w:firstLine="420"/>
        <w:rPr>
          <w:rFonts w:ascii="宋体" w:cs="宋体"/>
          <w:kern w:val="0"/>
          <w:szCs w:val="21"/>
        </w:rPr>
      </w:pPr>
      <w:r w:rsidRPr="00FC1B0B">
        <w:rPr>
          <w:rFonts w:ascii="宋体" w:hAnsi="宋体" w:cs="宋体" w:hint="eastAsia"/>
          <w:kern w:val="0"/>
          <w:szCs w:val="21"/>
        </w:rPr>
        <w:t>价格分</w:t>
      </w:r>
      <w:r w:rsidRPr="00FC1B0B">
        <w:rPr>
          <w:rFonts w:ascii="宋体" w:hAnsi="宋体" w:cs="宋体"/>
          <w:kern w:val="0"/>
          <w:szCs w:val="21"/>
        </w:rPr>
        <w:t>=</w:t>
      </w:r>
      <w:r w:rsidRPr="00FC1B0B">
        <w:rPr>
          <w:rFonts w:ascii="宋体" w:hAnsi="宋体" w:cs="宋体" w:hint="eastAsia"/>
          <w:kern w:val="0"/>
          <w:szCs w:val="21"/>
        </w:rPr>
        <w:t>（评审基准价</w:t>
      </w:r>
      <w:r w:rsidRPr="00FC1B0B">
        <w:rPr>
          <w:rFonts w:ascii="宋体" w:hAnsi="宋体" w:cs="宋体"/>
          <w:kern w:val="0"/>
          <w:szCs w:val="21"/>
        </w:rPr>
        <w:t>/</w:t>
      </w:r>
      <w:r w:rsidRPr="00FC1B0B">
        <w:rPr>
          <w:rFonts w:ascii="宋体" w:hAnsi="宋体" w:cs="宋体" w:hint="eastAsia"/>
          <w:kern w:val="0"/>
          <w:szCs w:val="21"/>
        </w:rPr>
        <w:t>报价）×</w:t>
      </w:r>
      <w:r w:rsidRPr="00FC1B0B">
        <w:rPr>
          <w:rFonts w:ascii="宋体" w:hAnsi="宋体" w:cs="宋体"/>
          <w:kern w:val="0"/>
          <w:szCs w:val="21"/>
        </w:rPr>
        <w:t>10%</w:t>
      </w:r>
      <w:r w:rsidRPr="00FC1B0B">
        <w:rPr>
          <w:rFonts w:ascii="宋体" w:hAnsi="宋体" w:cs="宋体" w:hint="eastAsia"/>
          <w:kern w:val="0"/>
          <w:szCs w:val="21"/>
        </w:rPr>
        <w:t>×</w:t>
      </w:r>
      <w:r w:rsidRPr="00FC1B0B">
        <w:rPr>
          <w:rFonts w:ascii="宋体" w:hAnsi="宋体" w:cs="宋体"/>
          <w:kern w:val="0"/>
          <w:szCs w:val="21"/>
        </w:rPr>
        <w:t>100</w:t>
      </w:r>
    </w:p>
    <w:p w:rsidR="003B64B0" w:rsidRPr="00FC1B0B" w:rsidRDefault="003B64B0">
      <w:pPr>
        <w:snapToGrid w:val="0"/>
        <w:spacing w:line="360" w:lineRule="auto"/>
        <w:ind w:firstLineChars="200" w:firstLine="420"/>
        <w:rPr>
          <w:kern w:val="0"/>
          <w:szCs w:val="21"/>
        </w:rPr>
      </w:pPr>
      <w:r w:rsidRPr="00FC1B0B">
        <w:rPr>
          <w:kern w:val="0"/>
          <w:szCs w:val="21"/>
        </w:rPr>
        <w:t>23.3</w:t>
      </w:r>
      <w:r w:rsidRPr="00FC1B0B">
        <w:rPr>
          <w:rFonts w:hint="eastAsia"/>
          <w:kern w:val="0"/>
          <w:szCs w:val="21"/>
        </w:rPr>
        <w:t>其他</w:t>
      </w:r>
    </w:p>
    <w:p w:rsidR="003B64B0" w:rsidRPr="00FC1B0B" w:rsidRDefault="003B64B0">
      <w:pPr>
        <w:snapToGrid w:val="0"/>
        <w:spacing w:line="360" w:lineRule="auto"/>
        <w:ind w:firstLineChars="200" w:firstLine="420"/>
        <w:rPr>
          <w:kern w:val="0"/>
          <w:szCs w:val="21"/>
        </w:rPr>
      </w:pPr>
      <w:r w:rsidRPr="00FC1B0B">
        <w:rPr>
          <w:rFonts w:hint="eastAsia"/>
          <w:kern w:val="0"/>
          <w:szCs w:val="21"/>
        </w:rPr>
        <w:t>评分时保留小数点后</w:t>
      </w:r>
      <w:r w:rsidRPr="00FC1B0B">
        <w:rPr>
          <w:kern w:val="0"/>
          <w:szCs w:val="21"/>
        </w:rPr>
        <w:t>1</w:t>
      </w:r>
      <w:r w:rsidRPr="00FC1B0B">
        <w:rPr>
          <w:rFonts w:hint="eastAsia"/>
          <w:kern w:val="0"/>
          <w:szCs w:val="21"/>
        </w:rPr>
        <w:t>位小数，计算评分值时保留小数点后</w:t>
      </w:r>
      <w:r w:rsidRPr="00FC1B0B">
        <w:rPr>
          <w:kern w:val="0"/>
          <w:szCs w:val="21"/>
        </w:rPr>
        <w:t>2</w:t>
      </w:r>
      <w:r w:rsidRPr="00FC1B0B">
        <w:rPr>
          <w:rFonts w:hint="eastAsia"/>
          <w:kern w:val="0"/>
          <w:szCs w:val="21"/>
        </w:rPr>
        <w:t>位小数，由磋商小组当场统一计算。</w:t>
      </w:r>
    </w:p>
    <w:p w:rsidR="003B64B0" w:rsidRPr="00FC1B0B" w:rsidRDefault="003B64B0">
      <w:pPr>
        <w:snapToGrid w:val="0"/>
        <w:spacing w:line="360" w:lineRule="auto"/>
        <w:ind w:firstLineChars="200" w:firstLine="420"/>
        <w:rPr>
          <w:kern w:val="0"/>
          <w:szCs w:val="21"/>
        </w:rPr>
      </w:pPr>
      <w:r w:rsidRPr="00FC1B0B">
        <w:rPr>
          <w:rFonts w:hint="eastAsia"/>
          <w:kern w:val="0"/>
          <w:szCs w:val="21"/>
        </w:rPr>
        <w:t>供应商的最终总得分为商务技术资信及报价部分得分的总和。</w:t>
      </w:r>
    </w:p>
    <w:p w:rsidR="003B64B0" w:rsidRPr="00FC1B0B" w:rsidRDefault="003B64B0">
      <w:pPr>
        <w:snapToGrid w:val="0"/>
        <w:spacing w:line="360" w:lineRule="auto"/>
        <w:ind w:firstLineChars="200" w:firstLine="420"/>
        <w:rPr>
          <w:kern w:val="0"/>
          <w:szCs w:val="21"/>
        </w:rPr>
      </w:pPr>
      <w:r w:rsidRPr="00FC1B0B">
        <w:rPr>
          <w:kern w:val="0"/>
          <w:szCs w:val="21"/>
        </w:rPr>
        <w:t xml:space="preserve">23.4 </w:t>
      </w:r>
      <w:r w:rsidRPr="00FC1B0B">
        <w:rPr>
          <w:rFonts w:hint="eastAsia"/>
          <w:kern w:val="0"/>
          <w:szCs w:val="21"/>
        </w:rPr>
        <w:t>磋商文件没有规定的评审标准不作为评审依据。</w:t>
      </w:r>
    </w:p>
    <w:p w:rsidR="003B64B0" w:rsidRPr="00FC1B0B" w:rsidRDefault="003B64B0">
      <w:pPr>
        <w:snapToGrid w:val="0"/>
        <w:spacing w:line="360" w:lineRule="auto"/>
        <w:ind w:firstLineChars="200" w:firstLine="420"/>
        <w:rPr>
          <w:kern w:val="0"/>
          <w:szCs w:val="21"/>
        </w:rPr>
      </w:pPr>
      <w:r w:rsidRPr="00FC1B0B">
        <w:rPr>
          <w:kern w:val="0"/>
          <w:szCs w:val="21"/>
        </w:rPr>
        <w:t xml:space="preserve">23.5 </w:t>
      </w:r>
      <w:r w:rsidRPr="00FC1B0B">
        <w:rPr>
          <w:rFonts w:hint="eastAsia"/>
          <w:kern w:val="0"/>
          <w:szCs w:val="21"/>
        </w:rPr>
        <w:t>磋商小组成员独立对每个有效响应的文件进行评价、打分，所有磋商小组成员的打分平均值为每个供应商的得分。</w:t>
      </w:r>
    </w:p>
    <w:p w:rsidR="003B64B0" w:rsidRPr="00FC1B0B" w:rsidRDefault="003B64B0">
      <w:pPr>
        <w:snapToGrid w:val="0"/>
        <w:spacing w:line="360" w:lineRule="auto"/>
        <w:ind w:firstLineChars="200" w:firstLine="422"/>
        <w:rPr>
          <w:b/>
          <w:kern w:val="0"/>
          <w:szCs w:val="21"/>
        </w:rPr>
      </w:pPr>
      <w:r w:rsidRPr="00FC1B0B">
        <w:rPr>
          <w:b/>
          <w:kern w:val="0"/>
          <w:szCs w:val="21"/>
        </w:rPr>
        <w:t>24.</w:t>
      </w:r>
      <w:r w:rsidRPr="00FC1B0B">
        <w:rPr>
          <w:rFonts w:hint="eastAsia"/>
          <w:b/>
          <w:kern w:val="0"/>
          <w:szCs w:val="21"/>
        </w:rPr>
        <w:t>推荐成交候选供应商</w:t>
      </w:r>
    </w:p>
    <w:p w:rsidR="003B64B0" w:rsidRPr="00FC1B0B" w:rsidRDefault="003B64B0">
      <w:pPr>
        <w:snapToGrid w:val="0"/>
        <w:spacing w:line="360" w:lineRule="auto"/>
        <w:ind w:firstLineChars="200" w:firstLine="420"/>
        <w:rPr>
          <w:kern w:val="0"/>
          <w:szCs w:val="21"/>
        </w:rPr>
      </w:pPr>
      <w:r w:rsidRPr="00FC1B0B">
        <w:rPr>
          <w:kern w:val="0"/>
          <w:szCs w:val="21"/>
        </w:rPr>
        <w:t>24.1</w:t>
      </w:r>
      <w:r w:rsidRPr="00FC1B0B">
        <w:rPr>
          <w:rFonts w:hint="eastAsia"/>
          <w:kern w:val="0"/>
          <w:szCs w:val="21"/>
        </w:rPr>
        <w:t>磋商小组应当根据综合评分情况，按照评审得分由高到低顺序推荐</w:t>
      </w:r>
      <w:r w:rsidRPr="00FC1B0B">
        <w:rPr>
          <w:kern w:val="0"/>
          <w:szCs w:val="21"/>
        </w:rPr>
        <w:t>3</w:t>
      </w:r>
      <w:r w:rsidRPr="00FC1B0B">
        <w:rPr>
          <w:rFonts w:hint="eastAsia"/>
          <w:kern w:val="0"/>
          <w:szCs w:val="21"/>
        </w:rPr>
        <w:t>名成交候选供应商，并编写评审报告。评审得分相同的，按照最后报价由低到高的顺序推荐。评审得分且最后报价相同的，按照技术指标优劣顺序推荐。</w:t>
      </w:r>
    </w:p>
    <w:p w:rsidR="003B64B0" w:rsidRPr="00FC1B0B" w:rsidRDefault="003B64B0">
      <w:pPr>
        <w:pStyle w:val="Heading2"/>
        <w:spacing w:line="360" w:lineRule="auto"/>
        <w:rPr>
          <w:rFonts w:ascii="Times New Roman" w:eastAsia="宋体" w:hAnsi="Times New Roman"/>
          <w:b/>
          <w:sz w:val="21"/>
          <w:szCs w:val="21"/>
        </w:rPr>
      </w:pPr>
      <w:bookmarkStart w:id="38" w:name="_Toc3519"/>
      <w:r w:rsidRPr="00FC1B0B">
        <w:rPr>
          <w:rFonts w:ascii="Times New Roman" w:eastAsia="宋体" w:hAnsi="Times New Roman" w:hint="eastAsia"/>
          <w:b/>
          <w:sz w:val="21"/>
          <w:szCs w:val="21"/>
        </w:rPr>
        <w:t>八、确定成交供应商</w:t>
      </w:r>
      <w:bookmarkEnd w:id="38"/>
    </w:p>
    <w:p w:rsidR="003B64B0" w:rsidRPr="00FC1B0B" w:rsidRDefault="003B64B0">
      <w:pPr>
        <w:snapToGrid w:val="0"/>
        <w:spacing w:line="360" w:lineRule="auto"/>
        <w:ind w:firstLineChars="200" w:firstLine="422"/>
        <w:rPr>
          <w:b/>
          <w:kern w:val="0"/>
          <w:szCs w:val="21"/>
        </w:rPr>
      </w:pPr>
      <w:r w:rsidRPr="00FC1B0B">
        <w:rPr>
          <w:b/>
          <w:kern w:val="0"/>
          <w:szCs w:val="21"/>
        </w:rPr>
        <w:t>25.</w:t>
      </w:r>
      <w:r w:rsidRPr="00FC1B0B">
        <w:rPr>
          <w:rFonts w:hint="eastAsia"/>
          <w:b/>
          <w:kern w:val="0"/>
          <w:szCs w:val="21"/>
        </w:rPr>
        <w:t>确定成交供应商</w:t>
      </w:r>
    </w:p>
    <w:p w:rsidR="003B64B0" w:rsidRPr="00FC1B0B" w:rsidRDefault="003B64B0">
      <w:pPr>
        <w:adjustRightInd w:val="0"/>
        <w:spacing w:line="360" w:lineRule="auto"/>
        <w:ind w:firstLineChars="200" w:firstLine="420"/>
        <w:rPr>
          <w:kern w:val="0"/>
          <w:szCs w:val="21"/>
        </w:rPr>
      </w:pPr>
      <w:r w:rsidRPr="00FC1B0B">
        <w:rPr>
          <w:kern w:val="0"/>
          <w:szCs w:val="21"/>
        </w:rPr>
        <w:t>25.1</w:t>
      </w:r>
      <w:r w:rsidRPr="00FC1B0B">
        <w:rPr>
          <w:rFonts w:hint="eastAsia"/>
          <w:kern w:val="0"/>
          <w:szCs w:val="21"/>
        </w:rPr>
        <w:t>采购人应当在收到评审报告后</w:t>
      </w:r>
      <w:r w:rsidRPr="00FC1B0B">
        <w:rPr>
          <w:kern w:val="0"/>
          <w:szCs w:val="21"/>
        </w:rPr>
        <w:t>5</w:t>
      </w:r>
      <w:r w:rsidRPr="00FC1B0B">
        <w:rPr>
          <w:rFonts w:hint="eastAsia"/>
          <w:kern w:val="0"/>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3B64B0" w:rsidRPr="00FC1B0B" w:rsidRDefault="003B64B0">
      <w:pPr>
        <w:adjustRightInd w:val="0"/>
        <w:spacing w:line="360" w:lineRule="auto"/>
        <w:ind w:firstLineChars="200" w:firstLine="420"/>
        <w:rPr>
          <w:kern w:val="0"/>
          <w:szCs w:val="21"/>
        </w:rPr>
      </w:pPr>
      <w:r w:rsidRPr="00FC1B0B">
        <w:rPr>
          <w:kern w:val="0"/>
          <w:szCs w:val="21"/>
        </w:rPr>
        <w:t>25.2</w:t>
      </w:r>
      <w:r w:rsidRPr="00FC1B0B">
        <w:rPr>
          <w:rFonts w:hint="eastAsia"/>
          <w:kern w:val="0"/>
          <w:szCs w:val="21"/>
        </w:rPr>
        <w:t>采购人或者采购代理机构应当在成交供应商确定后</w:t>
      </w:r>
      <w:r w:rsidRPr="00FC1B0B">
        <w:rPr>
          <w:kern w:val="0"/>
          <w:szCs w:val="21"/>
        </w:rPr>
        <w:t>2</w:t>
      </w:r>
      <w:r w:rsidRPr="00FC1B0B">
        <w:rPr>
          <w:rFonts w:hint="eastAsia"/>
          <w:kern w:val="0"/>
          <w:szCs w:val="21"/>
        </w:rPr>
        <w:t>个工作日内，在省级以上财政部门指定的政府采购信息发布媒体上公告成交结果，同时向成交供应商发出成交通知书。</w:t>
      </w:r>
    </w:p>
    <w:p w:rsidR="003B64B0" w:rsidRPr="00FC1B0B" w:rsidRDefault="003B64B0">
      <w:pPr>
        <w:pStyle w:val="Heading2"/>
        <w:spacing w:before="120" w:after="120" w:line="360" w:lineRule="auto"/>
        <w:rPr>
          <w:rFonts w:ascii="Times New Roman" w:eastAsia="宋体" w:hAnsi="Times New Roman"/>
          <w:b/>
          <w:sz w:val="21"/>
          <w:szCs w:val="21"/>
        </w:rPr>
      </w:pPr>
      <w:bookmarkStart w:id="39" w:name="_Toc207550888"/>
      <w:bookmarkStart w:id="40" w:name="_Toc2840"/>
      <w:r w:rsidRPr="00FC1B0B">
        <w:rPr>
          <w:rFonts w:ascii="Times New Roman" w:eastAsia="宋体" w:hAnsi="Times New Roman" w:hint="eastAsia"/>
          <w:b/>
          <w:sz w:val="21"/>
          <w:szCs w:val="21"/>
        </w:rPr>
        <w:t>九、</w:t>
      </w:r>
      <w:bookmarkEnd w:id="39"/>
      <w:r w:rsidRPr="00FC1B0B">
        <w:rPr>
          <w:rFonts w:ascii="Times New Roman" w:eastAsia="宋体" w:hAnsi="Times New Roman" w:hint="eastAsia"/>
          <w:b/>
          <w:sz w:val="21"/>
          <w:szCs w:val="21"/>
        </w:rPr>
        <w:t>签订合同</w:t>
      </w:r>
      <w:bookmarkEnd w:id="40"/>
    </w:p>
    <w:p w:rsidR="003B64B0" w:rsidRPr="00FC1B0B" w:rsidRDefault="003B64B0">
      <w:pPr>
        <w:snapToGrid w:val="0"/>
        <w:spacing w:line="360" w:lineRule="auto"/>
        <w:ind w:firstLineChars="200" w:firstLine="422"/>
        <w:rPr>
          <w:b/>
          <w:kern w:val="0"/>
          <w:szCs w:val="21"/>
        </w:rPr>
      </w:pPr>
      <w:r w:rsidRPr="00FC1B0B">
        <w:rPr>
          <w:b/>
          <w:kern w:val="0"/>
          <w:szCs w:val="21"/>
        </w:rPr>
        <w:t>26.</w:t>
      </w:r>
      <w:r w:rsidRPr="00FC1B0B">
        <w:rPr>
          <w:rFonts w:hint="eastAsia"/>
          <w:b/>
          <w:kern w:val="0"/>
          <w:szCs w:val="21"/>
        </w:rPr>
        <w:t>签订合同</w:t>
      </w:r>
    </w:p>
    <w:p w:rsidR="003B64B0" w:rsidRPr="00FC1B0B" w:rsidRDefault="003B64B0">
      <w:pPr>
        <w:adjustRightInd w:val="0"/>
        <w:spacing w:line="360" w:lineRule="auto"/>
        <w:ind w:firstLineChars="200" w:firstLine="420"/>
        <w:rPr>
          <w:kern w:val="0"/>
          <w:szCs w:val="21"/>
        </w:rPr>
      </w:pPr>
      <w:r w:rsidRPr="00FC1B0B">
        <w:rPr>
          <w:kern w:val="0"/>
          <w:szCs w:val="21"/>
        </w:rPr>
        <w:t>26.1</w:t>
      </w:r>
      <w:r w:rsidRPr="00FC1B0B">
        <w:rPr>
          <w:rFonts w:hint="eastAsia"/>
          <w:kern w:val="0"/>
          <w:szCs w:val="21"/>
        </w:rPr>
        <w:t>采购人与成交供应商应当在成交通知书发出之日起</w:t>
      </w:r>
      <w:r w:rsidRPr="00FC1B0B">
        <w:rPr>
          <w:kern w:val="0"/>
          <w:szCs w:val="21"/>
        </w:rPr>
        <w:t>30</w:t>
      </w:r>
      <w:r w:rsidRPr="00FC1B0B">
        <w:rPr>
          <w:rFonts w:hint="eastAsia"/>
          <w:kern w:val="0"/>
          <w:szCs w:val="21"/>
        </w:rPr>
        <w:t>日内，按照磋商文件确定的合同文本以及采购标的和服务要求等事项签订政府采购合同。</w:t>
      </w:r>
    </w:p>
    <w:p w:rsidR="003B64B0" w:rsidRPr="00FC1B0B" w:rsidRDefault="003B64B0">
      <w:pPr>
        <w:adjustRightInd w:val="0"/>
        <w:spacing w:line="360" w:lineRule="auto"/>
        <w:ind w:firstLineChars="200" w:firstLine="420"/>
        <w:rPr>
          <w:kern w:val="0"/>
          <w:szCs w:val="21"/>
        </w:rPr>
      </w:pPr>
      <w:r w:rsidRPr="00FC1B0B">
        <w:rPr>
          <w:kern w:val="0"/>
          <w:szCs w:val="21"/>
        </w:rPr>
        <w:t>26.2</w:t>
      </w:r>
      <w:r w:rsidRPr="00FC1B0B">
        <w:rPr>
          <w:rFonts w:hint="eastAsia"/>
          <w:kern w:val="0"/>
          <w:szCs w:val="21"/>
        </w:rPr>
        <w:t>拒签合同的责任</w:t>
      </w:r>
    </w:p>
    <w:p w:rsidR="003B64B0" w:rsidRPr="00FC1B0B" w:rsidRDefault="003B64B0">
      <w:pPr>
        <w:adjustRightInd w:val="0"/>
        <w:spacing w:line="360" w:lineRule="auto"/>
        <w:ind w:firstLineChars="200" w:firstLine="420"/>
        <w:rPr>
          <w:kern w:val="0"/>
          <w:szCs w:val="21"/>
        </w:rPr>
      </w:pPr>
      <w:r w:rsidRPr="00FC1B0B">
        <w:rPr>
          <w:rFonts w:hint="eastAsia"/>
          <w:kern w:val="0"/>
          <w:szCs w:val="21"/>
        </w:rPr>
        <w:t>成交供应商接到成交通知书后，在规定时间内借故否认已经承诺的条件而拒签合同者，以磋商违约处理，应赔偿采购人由此造成的直接经济损失。</w:t>
      </w:r>
    </w:p>
    <w:p w:rsidR="003B64B0" w:rsidRPr="00FC1B0B" w:rsidRDefault="003B64B0">
      <w:pPr>
        <w:adjustRightInd w:val="0"/>
        <w:spacing w:line="360" w:lineRule="auto"/>
        <w:ind w:firstLineChars="200" w:firstLine="420"/>
        <w:rPr>
          <w:kern w:val="0"/>
          <w:szCs w:val="21"/>
        </w:rPr>
      </w:pPr>
      <w:r w:rsidRPr="00FC1B0B">
        <w:rPr>
          <w:kern w:val="0"/>
          <w:szCs w:val="21"/>
        </w:rPr>
        <w:t>26.3</w:t>
      </w:r>
      <w:r w:rsidRPr="00FC1B0B">
        <w:rPr>
          <w:rFonts w:hint="eastAsia"/>
          <w:kern w:val="0"/>
          <w:szCs w:val="21"/>
        </w:rPr>
        <w:t>签订合同后，成交供应商不得将本项目进行转包。未经采购人同意，成交供应商不得采用分包的形式履行合同。否则，采购人有权终止合同。转包造成采购人损失的，成交供应商还应承担相应的赔偿责任。</w:t>
      </w:r>
    </w:p>
    <w:p w:rsidR="003B64B0" w:rsidRPr="00FC1B0B" w:rsidRDefault="003B64B0">
      <w:pPr>
        <w:pStyle w:val="Heading2"/>
        <w:spacing w:before="120" w:after="120" w:line="360" w:lineRule="auto"/>
        <w:rPr>
          <w:rFonts w:ascii="Times New Roman" w:eastAsia="宋体" w:hAnsi="Times New Roman"/>
          <w:b/>
          <w:sz w:val="21"/>
          <w:szCs w:val="21"/>
        </w:rPr>
      </w:pPr>
      <w:bookmarkStart w:id="41" w:name="_Toc207550890"/>
      <w:bookmarkStart w:id="42" w:name="_Toc16430"/>
      <w:r w:rsidRPr="00FC1B0B">
        <w:rPr>
          <w:rFonts w:ascii="Times New Roman" w:eastAsia="宋体" w:hAnsi="Times New Roman" w:hint="eastAsia"/>
          <w:b/>
          <w:sz w:val="21"/>
          <w:szCs w:val="21"/>
        </w:rPr>
        <w:t>十、</w:t>
      </w:r>
      <w:bookmarkEnd w:id="41"/>
      <w:r w:rsidRPr="00FC1B0B">
        <w:rPr>
          <w:rFonts w:ascii="Times New Roman" w:eastAsia="宋体" w:hAnsi="Times New Roman" w:hint="eastAsia"/>
          <w:b/>
          <w:sz w:val="21"/>
          <w:szCs w:val="21"/>
        </w:rPr>
        <w:t>终止竞争性磋商采购活动</w:t>
      </w:r>
      <w:bookmarkEnd w:id="42"/>
    </w:p>
    <w:p w:rsidR="003B64B0" w:rsidRPr="00FC1B0B" w:rsidRDefault="003B64B0">
      <w:pPr>
        <w:spacing w:line="360" w:lineRule="auto"/>
        <w:ind w:firstLineChars="200" w:firstLine="420"/>
        <w:rPr>
          <w:szCs w:val="21"/>
          <w:lang w:val="zh-CN"/>
        </w:rPr>
      </w:pPr>
      <w:r w:rsidRPr="00FC1B0B">
        <w:rPr>
          <w:szCs w:val="21"/>
          <w:lang w:val="zh-CN"/>
        </w:rPr>
        <w:t>2</w:t>
      </w:r>
      <w:r w:rsidRPr="00FC1B0B">
        <w:rPr>
          <w:szCs w:val="21"/>
        </w:rPr>
        <w:t>7</w:t>
      </w:r>
      <w:r w:rsidRPr="00FC1B0B">
        <w:rPr>
          <w:szCs w:val="21"/>
          <w:lang w:val="zh-CN"/>
        </w:rPr>
        <w:t>.</w:t>
      </w:r>
      <w:r w:rsidRPr="00FC1B0B">
        <w:rPr>
          <w:rFonts w:hint="eastAsia"/>
          <w:szCs w:val="21"/>
          <w:lang w:val="zh-CN"/>
        </w:rPr>
        <w:t>终止竞争性磋商采购活动</w:t>
      </w:r>
    </w:p>
    <w:p w:rsidR="003B64B0" w:rsidRPr="00FC1B0B" w:rsidRDefault="003B64B0">
      <w:pPr>
        <w:spacing w:line="360" w:lineRule="auto"/>
        <w:ind w:firstLineChars="200" w:firstLine="420"/>
        <w:rPr>
          <w:szCs w:val="21"/>
          <w:lang w:val="zh-CN"/>
        </w:rPr>
      </w:pPr>
      <w:r w:rsidRPr="00FC1B0B">
        <w:rPr>
          <w:szCs w:val="21"/>
          <w:lang w:val="zh-CN"/>
        </w:rPr>
        <w:t>2</w:t>
      </w:r>
      <w:r w:rsidRPr="00FC1B0B">
        <w:rPr>
          <w:szCs w:val="21"/>
        </w:rPr>
        <w:t>7</w:t>
      </w:r>
      <w:r w:rsidRPr="00FC1B0B">
        <w:rPr>
          <w:szCs w:val="21"/>
          <w:lang w:val="zh-CN"/>
        </w:rPr>
        <w:t>.1</w:t>
      </w:r>
      <w:r w:rsidRPr="00FC1B0B">
        <w:rPr>
          <w:rFonts w:hint="eastAsia"/>
          <w:szCs w:val="21"/>
          <w:lang w:val="zh-CN"/>
        </w:rPr>
        <w:t>在竞争性磋商采购活动过程中，出现下列情形之一的，</w:t>
      </w:r>
      <w:r w:rsidRPr="00FC1B0B">
        <w:rPr>
          <w:rFonts w:hint="eastAsia"/>
          <w:kern w:val="0"/>
          <w:szCs w:val="21"/>
        </w:rPr>
        <w:t>采购人或者采购代理机构应当终止竞争性磋商采购活动，发布项目终止公告并说明原因，重新开展采购活动：</w:t>
      </w:r>
    </w:p>
    <w:p w:rsidR="003B64B0" w:rsidRPr="00FC1B0B" w:rsidRDefault="003B64B0">
      <w:pPr>
        <w:spacing w:line="360" w:lineRule="auto"/>
        <w:ind w:firstLineChars="200" w:firstLine="420"/>
        <w:rPr>
          <w:szCs w:val="21"/>
          <w:lang w:val="zh-CN"/>
        </w:rPr>
      </w:pPr>
      <w:r w:rsidRPr="00FC1B0B">
        <w:rPr>
          <w:rFonts w:hint="eastAsia"/>
          <w:szCs w:val="21"/>
          <w:lang w:val="zh-CN"/>
        </w:rPr>
        <w:t>（</w:t>
      </w:r>
      <w:r w:rsidRPr="00FC1B0B">
        <w:rPr>
          <w:szCs w:val="21"/>
          <w:lang w:val="zh-CN"/>
        </w:rPr>
        <w:t>1</w:t>
      </w:r>
      <w:r w:rsidRPr="00FC1B0B">
        <w:rPr>
          <w:rFonts w:hint="eastAsia"/>
          <w:szCs w:val="21"/>
          <w:lang w:val="zh-CN"/>
        </w:rPr>
        <w:t>）因情况变化，不再符合规定的竞争性磋商采购方式适用情形的；</w:t>
      </w:r>
    </w:p>
    <w:p w:rsidR="003B64B0" w:rsidRPr="00FC1B0B" w:rsidRDefault="003B64B0">
      <w:pPr>
        <w:spacing w:line="360" w:lineRule="auto"/>
        <w:ind w:firstLineChars="200" w:firstLine="420"/>
        <w:rPr>
          <w:szCs w:val="21"/>
          <w:lang w:val="zh-CN"/>
        </w:rPr>
      </w:pPr>
      <w:r w:rsidRPr="00FC1B0B">
        <w:rPr>
          <w:rFonts w:hint="eastAsia"/>
          <w:szCs w:val="21"/>
          <w:lang w:val="zh-CN"/>
        </w:rPr>
        <w:t>（</w:t>
      </w:r>
      <w:r w:rsidRPr="00FC1B0B">
        <w:rPr>
          <w:szCs w:val="21"/>
          <w:lang w:val="zh-CN"/>
        </w:rPr>
        <w:t>2</w:t>
      </w:r>
      <w:r w:rsidRPr="00FC1B0B">
        <w:rPr>
          <w:rFonts w:hint="eastAsia"/>
          <w:szCs w:val="21"/>
          <w:lang w:val="zh-CN"/>
        </w:rPr>
        <w:t>）出现影响采购公正的违法、违规行为的。</w:t>
      </w:r>
    </w:p>
    <w:p w:rsidR="003B64B0" w:rsidRPr="00FC1B0B" w:rsidRDefault="003B64B0">
      <w:pPr>
        <w:spacing w:line="360" w:lineRule="auto"/>
        <w:ind w:firstLineChars="200" w:firstLine="420"/>
        <w:rPr>
          <w:szCs w:val="21"/>
          <w:lang w:val="zh-CN"/>
        </w:rPr>
      </w:pPr>
      <w:r w:rsidRPr="00FC1B0B">
        <w:rPr>
          <w:rFonts w:hint="eastAsia"/>
          <w:szCs w:val="21"/>
          <w:lang w:val="zh-CN"/>
        </w:rPr>
        <w:t>（</w:t>
      </w:r>
      <w:r w:rsidRPr="00FC1B0B">
        <w:rPr>
          <w:szCs w:val="21"/>
          <w:lang w:val="zh-CN"/>
        </w:rPr>
        <w:t>3</w:t>
      </w:r>
      <w:r w:rsidRPr="00FC1B0B">
        <w:rPr>
          <w:rFonts w:hint="eastAsia"/>
          <w:szCs w:val="21"/>
          <w:lang w:val="zh-CN"/>
        </w:rPr>
        <w:t>）</w:t>
      </w:r>
      <w:r w:rsidRPr="00FC1B0B">
        <w:rPr>
          <w:rFonts w:hint="eastAsia"/>
          <w:kern w:val="0"/>
          <w:szCs w:val="21"/>
        </w:rPr>
        <w:t>在采购过程中符合要求的供应商或者报价未超过采购预算的供应商不足</w:t>
      </w:r>
      <w:r w:rsidRPr="00FC1B0B">
        <w:rPr>
          <w:kern w:val="0"/>
          <w:szCs w:val="21"/>
        </w:rPr>
        <w:t>3</w:t>
      </w:r>
      <w:r w:rsidRPr="00FC1B0B">
        <w:rPr>
          <w:rFonts w:hint="eastAsia"/>
          <w:kern w:val="0"/>
          <w:szCs w:val="21"/>
        </w:rPr>
        <w:t>家的</w:t>
      </w:r>
      <w:r w:rsidRPr="00FC1B0B">
        <w:rPr>
          <w:rFonts w:hint="eastAsia"/>
          <w:szCs w:val="21"/>
          <w:lang w:val="zh-CN"/>
        </w:rPr>
        <w:t>。</w:t>
      </w:r>
    </w:p>
    <w:p w:rsidR="003B64B0" w:rsidRPr="00FC1B0B" w:rsidRDefault="003B64B0">
      <w:pPr>
        <w:spacing w:line="360" w:lineRule="auto"/>
        <w:ind w:firstLineChars="200" w:firstLine="420"/>
        <w:rPr>
          <w:szCs w:val="21"/>
          <w:lang w:val="zh-CN"/>
        </w:rPr>
      </w:pPr>
      <w:r w:rsidRPr="00FC1B0B">
        <w:rPr>
          <w:rFonts w:hint="eastAsia"/>
          <w:szCs w:val="21"/>
          <w:lang w:val="zh-CN"/>
        </w:rPr>
        <w:t>（</w:t>
      </w:r>
      <w:r w:rsidRPr="00FC1B0B">
        <w:rPr>
          <w:szCs w:val="21"/>
          <w:lang w:val="zh-CN"/>
        </w:rPr>
        <w:t>4</w:t>
      </w:r>
      <w:r w:rsidRPr="00FC1B0B">
        <w:rPr>
          <w:rFonts w:hint="eastAsia"/>
          <w:szCs w:val="21"/>
          <w:lang w:val="zh-CN"/>
        </w:rPr>
        <w:t>）因重大变故，采购任务取消的。</w:t>
      </w:r>
    </w:p>
    <w:p w:rsidR="003B64B0" w:rsidRPr="00FC1B0B" w:rsidRDefault="003B64B0">
      <w:pPr>
        <w:spacing w:line="360" w:lineRule="auto"/>
        <w:ind w:firstLineChars="200" w:firstLine="420"/>
        <w:rPr>
          <w:szCs w:val="21"/>
          <w:lang w:val="zh-CN"/>
        </w:rPr>
      </w:pPr>
      <w:r w:rsidRPr="00FC1B0B">
        <w:rPr>
          <w:szCs w:val="21"/>
          <w:lang w:val="zh-CN"/>
        </w:rPr>
        <w:t>2</w:t>
      </w:r>
      <w:r w:rsidRPr="00FC1B0B">
        <w:rPr>
          <w:szCs w:val="21"/>
        </w:rPr>
        <w:t>7</w:t>
      </w:r>
      <w:r w:rsidRPr="00FC1B0B">
        <w:rPr>
          <w:szCs w:val="21"/>
          <w:lang w:val="zh-CN"/>
        </w:rPr>
        <w:t>.2</w:t>
      </w:r>
      <w:r w:rsidRPr="00FC1B0B">
        <w:rPr>
          <w:rFonts w:hint="eastAsia"/>
          <w:szCs w:val="21"/>
          <w:lang w:val="zh-CN"/>
        </w:rPr>
        <w:t>在采购活动中因重大变故，采购任务取消的，采购人或者采购代理机构应当终止采购活动，通知所有参加采购活动的供应商，并将项目实施情况和采购任务取消原因报送本级财政部门。</w:t>
      </w:r>
    </w:p>
    <w:p w:rsidR="003B64B0" w:rsidRPr="00FC1B0B" w:rsidRDefault="003B64B0">
      <w:pPr>
        <w:spacing w:line="360" w:lineRule="auto"/>
        <w:ind w:firstLineChars="200" w:firstLine="420"/>
        <w:rPr>
          <w:szCs w:val="21"/>
          <w:lang w:val="zh-CN"/>
        </w:rPr>
      </w:pPr>
      <w:r w:rsidRPr="00FC1B0B">
        <w:rPr>
          <w:szCs w:val="21"/>
          <w:lang w:val="zh-CN"/>
        </w:rPr>
        <w:br w:type="page"/>
      </w:r>
    </w:p>
    <w:p w:rsidR="003B64B0" w:rsidRPr="00FC1B0B" w:rsidRDefault="003B64B0" w:rsidP="00506374">
      <w:pPr>
        <w:pStyle w:val="BodyTextFirstIndent"/>
        <w:ind w:firstLine="210"/>
        <w:rPr>
          <w:lang w:val="zh-CN"/>
        </w:rPr>
      </w:pPr>
    </w:p>
    <w:p w:rsidR="003B64B0" w:rsidRPr="00FC1B0B" w:rsidRDefault="003B64B0">
      <w:pPr>
        <w:pStyle w:val="Heading1"/>
        <w:snapToGrid w:val="0"/>
        <w:rPr>
          <w:rFonts w:eastAsia="宋体"/>
          <w:sz w:val="32"/>
        </w:rPr>
      </w:pPr>
      <w:bookmarkStart w:id="43" w:name="_Toc118516218"/>
      <w:bookmarkStart w:id="44" w:name="_Toc171394922"/>
      <w:bookmarkStart w:id="45" w:name="_Toc17914"/>
      <w:bookmarkEnd w:id="5"/>
      <w:bookmarkEnd w:id="6"/>
      <w:bookmarkEnd w:id="36"/>
      <w:r w:rsidRPr="00FC1B0B">
        <w:rPr>
          <w:rFonts w:eastAsia="宋体" w:hint="eastAsia"/>
          <w:sz w:val="32"/>
        </w:rPr>
        <w:t>第三部分</w:t>
      </w:r>
      <w:bookmarkEnd w:id="43"/>
      <w:bookmarkEnd w:id="44"/>
      <w:r w:rsidRPr="00FC1B0B">
        <w:rPr>
          <w:rFonts w:eastAsia="宋体"/>
          <w:sz w:val="32"/>
        </w:rPr>
        <w:t xml:space="preserve"> </w:t>
      </w:r>
      <w:r w:rsidRPr="00FC1B0B">
        <w:rPr>
          <w:rFonts w:eastAsia="宋体" w:hint="eastAsia"/>
          <w:sz w:val="32"/>
        </w:rPr>
        <w:t>用户需求书</w:t>
      </w:r>
      <w:bookmarkEnd w:id="45"/>
    </w:p>
    <w:p w:rsidR="003B64B0" w:rsidRPr="00FC1B0B" w:rsidRDefault="003B64B0">
      <w:pPr>
        <w:snapToGrid w:val="0"/>
        <w:spacing w:line="360" w:lineRule="auto"/>
        <w:rPr>
          <w:rFonts w:ascii="宋体"/>
          <w:b/>
          <w:kern w:val="0"/>
          <w:szCs w:val="21"/>
        </w:rPr>
      </w:pPr>
      <w:r w:rsidRPr="00FC1B0B">
        <w:rPr>
          <w:rFonts w:ascii="宋体" w:hAnsi="宋体" w:hint="eastAsia"/>
          <w:b/>
          <w:kern w:val="0"/>
          <w:szCs w:val="21"/>
        </w:rPr>
        <w:t>一、项目概况</w:t>
      </w:r>
    </w:p>
    <w:p w:rsidR="003B64B0" w:rsidRPr="00FC1B0B" w:rsidRDefault="003B64B0">
      <w:pPr>
        <w:pStyle w:val="BodyTextIndent"/>
        <w:jc w:val="both"/>
        <w:rPr>
          <w:rFonts w:ascii="Times New Roman"/>
          <w:bCs/>
          <w:sz w:val="21"/>
          <w:szCs w:val="21"/>
        </w:rPr>
      </w:pPr>
      <w:r w:rsidRPr="00FC1B0B">
        <w:rPr>
          <w:rFonts w:cs="宋体" w:hint="eastAsia"/>
          <w:sz w:val="21"/>
          <w:szCs w:val="21"/>
        </w:rPr>
        <w:t>浙江大学医学院附属邵逸夫医院拟通过竞争性磋商选择</w:t>
      </w:r>
      <w:r w:rsidRPr="00FC1B0B">
        <w:rPr>
          <w:rFonts w:cs="宋体"/>
          <w:sz w:val="21"/>
          <w:szCs w:val="21"/>
        </w:rPr>
        <w:t>1</w:t>
      </w:r>
      <w:r w:rsidRPr="00FC1B0B">
        <w:rPr>
          <w:rFonts w:cs="宋体" w:hint="eastAsia"/>
          <w:sz w:val="21"/>
          <w:szCs w:val="21"/>
        </w:rPr>
        <w:t>家保险机构负责医院的医疗责任保险及其他扩展保障保险。</w:t>
      </w:r>
    </w:p>
    <w:p w:rsidR="003B64B0" w:rsidRPr="00FC1B0B" w:rsidRDefault="003B64B0">
      <w:pPr>
        <w:snapToGrid w:val="0"/>
        <w:spacing w:line="360" w:lineRule="auto"/>
        <w:rPr>
          <w:rFonts w:ascii="宋体" w:cs="宋体"/>
          <w:b/>
          <w:kern w:val="0"/>
          <w:szCs w:val="21"/>
        </w:rPr>
      </w:pPr>
    </w:p>
    <w:p w:rsidR="003B64B0" w:rsidRPr="00FC1B0B" w:rsidRDefault="003B64B0">
      <w:pPr>
        <w:snapToGrid w:val="0"/>
        <w:spacing w:line="360" w:lineRule="auto"/>
        <w:rPr>
          <w:rFonts w:ascii="宋体" w:cs="宋体"/>
          <w:b/>
          <w:kern w:val="0"/>
          <w:szCs w:val="21"/>
        </w:rPr>
      </w:pPr>
      <w:r w:rsidRPr="00FC1B0B">
        <w:rPr>
          <w:rFonts w:ascii="宋体" w:hAnsi="宋体" w:cs="宋体" w:hint="eastAsia"/>
          <w:b/>
          <w:kern w:val="0"/>
          <w:szCs w:val="21"/>
        </w:rPr>
        <w:t>二、项目需求和服务要求</w:t>
      </w:r>
    </w:p>
    <w:p w:rsidR="003B64B0" w:rsidRPr="00FC1B0B" w:rsidRDefault="003B64B0">
      <w:pPr>
        <w:spacing w:line="360" w:lineRule="auto"/>
        <w:ind w:firstLine="422"/>
        <w:rPr>
          <w:rFonts w:ascii="宋体" w:cs="宋体"/>
          <w:kern w:val="0"/>
          <w:szCs w:val="21"/>
        </w:rPr>
      </w:pPr>
      <w:r w:rsidRPr="00FC1B0B">
        <w:rPr>
          <w:rFonts w:ascii="宋体" w:hAnsi="宋体" w:cs="宋体"/>
          <w:b/>
          <w:kern w:val="0"/>
          <w:szCs w:val="21"/>
        </w:rPr>
        <w:t>2.1</w:t>
      </w:r>
      <w:r w:rsidRPr="00FC1B0B">
        <w:rPr>
          <w:rFonts w:ascii="宋体" w:hAnsi="宋体" w:cs="宋体" w:hint="eastAsia"/>
          <w:b/>
          <w:kern w:val="0"/>
          <w:szCs w:val="21"/>
        </w:rPr>
        <w:t>项目险种：</w:t>
      </w:r>
      <w:r w:rsidRPr="00FC1B0B">
        <w:rPr>
          <w:rFonts w:ascii="宋体" w:hAnsi="宋体" w:cs="宋体" w:hint="eastAsia"/>
          <w:kern w:val="0"/>
          <w:szCs w:val="21"/>
        </w:rPr>
        <w:t>医疗责任保险及其他扩展保障保险。</w:t>
      </w:r>
    </w:p>
    <w:p w:rsidR="003B64B0" w:rsidRPr="00FC1B0B" w:rsidRDefault="003B64B0">
      <w:pPr>
        <w:spacing w:line="360" w:lineRule="auto"/>
        <w:ind w:firstLine="422"/>
        <w:rPr>
          <w:kern w:val="0"/>
          <w:szCs w:val="21"/>
        </w:rPr>
      </w:pPr>
      <w:r w:rsidRPr="00FC1B0B">
        <w:rPr>
          <w:rFonts w:ascii="宋体" w:hAnsi="宋体" w:cs="宋体"/>
          <w:b/>
          <w:kern w:val="0"/>
          <w:szCs w:val="21"/>
        </w:rPr>
        <w:t>2.2</w:t>
      </w:r>
      <w:r w:rsidRPr="00FC1B0B">
        <w:rPr>
          <w:rFonts w:ascii="宋体" w:hAnsi="宋体" w:cs="宋体" w:hint="eastAsia"/>
          <w:b/>
          <w:kern w:val="0"/>
          <w:szCs w:val="21"/>
        </w:rPr>
        <w:t>项目需求表：</w:t>
      </w:r>
    </w:p>
    <w:tbl>
      <w:tblPr>
        <w:tblW w:w="9082" w:type="dxa"/>
        <w:tblInd w:w="-108"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A0"/>
      </w:tblPr>
      <w:tblGrid>
        <w:gridCol w:w="817"/>
        <w:gridCol w:w="2460"/>
        <w:gridCol w:w="5805"/>
      </w:tblGrid>
      <w:tr w:rsidR="003B64B0" w:rsidRPr="00FC1B0B">
        <w:trPr>
          <w:trHeight w:val="330"/>
        </w:trPr>
        <w:tc>
          <w:tcPr>
            <w:tcW w:w="817" w:type="dxa"/>
            <w:tcBorders>
              <w:top w:val="single" w:sz="8" w:space="0" w:color="auto"/>
              <w:left w:val="single" w:sz="8" w:space="0" w:color="auto"/>
              <w:bottom w:val="single" w:sz="8" w:space="0" w:color="auto"/>
              <w:right w:val="single" w:sz="8" w:space="0" w:color="auto"/>
            </w:tcBorders>
            <w:shd w:val="clear" w:color="auto" w:fill="FFFFFF"/>
            <w:vAlign w:val="center"/>
          </w:tcPr>
          <w:p w:rsidR="003B64B0" w:rsidRPr="00FC1B0B" w:rsidRDefault="003B64B0">
            <w:pPr>
              <w:spacing w:line="360" w:lineRule="auto"/>
              <w:rPr>
                <w:kern w:val="0"/>
                <w:szCs w:val="21"/>
              </w:rPr>
            </w:pPr>
            <w:r w:rsidRPr="00FC1B0B">
              <w:rPr>
                <w:rFonts w:ascii="宋体" w:hAnsi="宋体" w:cs="宋体" w:hint="eastAsia"/>
                <w:kern w:val="0"/>
                <w:szCs w:val="21"/>
              </w:rPr>
              <w:t>序号</w:t>
            </w:r>
          </w:p>
        </w:tc>
        <w:tc>
          <w:tcPr>
            <w:tcW w:w="8265"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3B64B0" w:rsidRPr="00FC1B0B" w:rsidRDefault="003B64B0">
            <w:pPr>
              <w:spacing w:line="360" w:lineRule="auto"/>
              <w:rPr>
                <w:kern w:val="0"/>
                <w:szCs w:val="21"/>
              </w:rPr>
            </w:pPr>
            <w:r w:rsidRPr="00FC1B0B">
              <w:rPr>
                <w:rFonts w:ascii="宋体" w:hAnsi="宋体" w:cs="宋体" w:hint="eastAsia"/>
                <w:kern w:val="0"/>
                <w:szCs w:val="21"/>
              </w:rPr>
              <w:t>保障范围</w:t>
            </w:r>
          </w:p>
        </w:tc>
      </w:tr>
      <w:tr w:rsidR="003B64B0" w:rsidRPr="00FC1B0B">
        <w:trPr>
          <w:trHeight w:val="90"/>
        </w:trPr>
        <w:tc>
          <w:tcPr>
            <w:tcW w:w="817" w:type="dxa"/>
            <w:tcBorders>
              <w:top w:val="single" w:sz="8" w:space="0" w:color="auto"/>
              <w:left w:val="single" w:sz="8" w:space="0" w:color="auto"/>
              <w:bottom w:val="single" w:sz="8" w:space="0" w:color="auto"/>
              <w:right w:val="single" w:sz="8" w:space="0" w:color="auto"/>
            </w:tcBorders>
            <w:shd w:val="clear" w:color="auto" w:fill="FFFFFF"/>
            <w:vAlign w:val="center"/>
          </w:tcPr>
          <w:p w:rsidR="003B64B0" w:rsidRPr="00FC1B0B" w:rsidRDefault="003B64B0">
            <w:pPr>
              <w:spacing w:line="360" w:lineRule="auto"/>
              <w:rPr>
                <w:kern w:val="0"/>
                <w:szCs w:val="21"/>
              </w:rPr>
            </w:pPr>
            <w:r w:rsidRPr="00FC1B0B">
              <w:rPr>
                <w:rFonts w:ascii="宋体" w:hAnsi="宋体" w:cs="宋体"/>
                <w:kern w:val="0"/>
                <w:szCs w:val="21"/>
              </w:rPr>
              <w:t>1</w:t>
            </w:r>
          </w:p>
        </w:tc>
        <w:tc>
          <w:tcPr>
            <w:tcW w:w="2460" w:type="dxa"/>
            <w:tcBorders>
              <w:top w:val="single" w:sz="8" w:space="0" w:color="auto"/>
              <w:left w:val="single" w:sz="8" w:space="0" w:color="auto"/>
              <w:bottom w:val="single" w:sz="8" w:space="0" w:color="auto"/>
              <w:right w:val="single" w:sz="8" w:space="0" w:color="auto"/>
            </w:tcBorders>
            <w:shd w:val="clear" w:color="auto" w:fill="FFFFFF"/>
            <w:vAlign w:val="center"/>
          </w:tcPr>
          <w:p w:rsidR="003B64B0" w:rsidRPr="00FC1B0B" w:rsidRDefault="003B64B0">
            <w:pPr>
              <w:spacing w:line="360" w:lineRule="auto"/>
              <w:rPr>
                <w:kern w:val="0"/>
                <w:szCs w:val="21"/>
              </w:rPr>
            </w:pPr>
            <w:r w:rsidRPr="00FC1B0B">
              <w:rPr>
                <w:rFonts w:ascii="宋体" w:hAnsi="宋体" w:cs="宋体" w:hint="eastAsia"/>
                <w:kern w:val="0"/>
                <w:szCs w:val="21"/>
              </w:rPr>
              <w:t>基本保障</w:t>
            </w:r>
          </w:p>
        </w:tc>
        <w:tc>
          <w:tcPr>
            <w:tcW w:w="5805" w:type="dxa"/>
            <w:tcBorders>
              <w:top w:val="single" w:sz="8" w:space="0" w:color="auto"/>
              <w:left w:val="single" w:sz="8" w:space="0" w:color="auto"/>
              <w:bottom w:val="single" w:sz="8" w:space="0" w:color="auto"/>
              <w:right w:val="single" w:sz="8" w:space="0" w:color="auto"/>
            </w:tcBorders>
            <w:shd w:val="clear" w:color="auto" w:fill="FFFFFF"/>
            <w:vAlign w:val="center"/>
          </w:tcPr>
          <w:p w:rsidR="003B64B0" w:rsidRPr="00FC1B0B" w:rsidRDefault="003B64B0">
            <w:pPr>
              <w:spacing w:line="360" w:lineRule="auto"/>
              <w:rPr>
                <w:kern w:val="0"/>
                <w:szCs w:val="21"/>
              </w:rPr>
            </w:pPr>
            <w:r w:rsidRPr="00FC1B0B">
              <w:rPr>
                <w:rFonts w:ascii="宋体" w:hAnsi="宋体" w:cs="宋体" w:hint="eastAsia"/>
                <w:kern w:val="0"/>
                <w:szCs w:val="21"/>
              </w:rPr>
              <w:t>医疗责任险</w:t>
            </w:r>
          </w:p>
        </w:tc>
      </w:tr>
      <w:tr w:rsidR="003B64B0" w:rsidRPr="00FC1B0B">
        <w:trPr>
          <w:trHeight w:val="330"/>
        </w:trPr>
        <w:tc>
          <w:tcPr>
            <w:tcW w:w="817"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3B64B0" w:rsidRPr="00FC1B0B" w:rsidRDefault="003B64B0">
            <w:pPr>
              <w:spacing w:line="360" w:lineRule="auto"/>
              <w:rPr>
                <w:kern w:val="0"/>
                <w:szCs w:val="21"/>
              </w:rPr>
            </w:pPr>
            <w:r w:rsidRPr="00FC1B0B">
              <w:rPr>
                <w:rFonts w:ascii="宋体" w:hAnsi="宋体" w:cs="宋体"/>
                <w:kern w:val="0"/>
                <w:szCs w:val="21"/>
              </w:rPr>
              <w:t>2</w:t>
            </w:r>
          </w:p>
        </w:tc>
        <w:tc>
          <w:tcPr>
            <w:tcW w:w="2460"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3B64B0" w:rsidRPr="00FC1B0B" w:rsidRDefault="003B64B0">
            <w:pPr>
              <w:spacing w:line="360" w:lineRule="auto"/>
              <w:rPr>
                <w:kern w:val="0"/>
                <w:szCs w:val="21"/>
              </w:rPr>
            </w:pPr>
            <w:r w:rsidRPr="00FC1B0B">
              <w:rPr>
                <w:rFonts w:ascii="宋体" w:hAnsi="宋体" w:cs="宋体" w:hint="eastAsia"/>
                <w:kern w:val="0"/>
                <w:szCs w:val="21"/>
              </w:rPr>
              <w:t>附加保障</w:t>
            </w:r>
          </w:p>
        </w:tc>
        <w:tc>
          <w:tcPr>
            <w:tcW w:w="5805" w:type="dxa"/>
            <w:tcBorders>
              <w:top w:val="single" w:sz="8" w:space="0" w:color="auto"/>
              <w:left w:val="single" w:sz="8" w:space="0" w:color="auto"/>
              <w:bottom w:val="single" w:sz="8" w:space="0" w:color="auto"/>
              <w:right w:val="single" w:sz="8" w:space="0" w:color="auto"/>
            </w:tcBorders>
            <w:shd w:val="clear" w:color="auto" w:fill="FFFFFF"/>
            <w:vAlign w:val="center"/>
          </w:tcPr>
          <w:p w:rsidR="003B64B0" w:rsidRPr="00FC1B0B" w:rsidRDefault="003B64B0">
            <w:pPr>
              <w:spacing w:line="360" w:lineRule="auto"/>
              <w:rPr>
                <w:kern w:val="0"/>
                <w:szCs w:val="21"/>
              </w:rPr>
            </w:pPr>
            <w:r w:rsidRPr="00FC1B0B">
              <w:rPr>
                <w:rFonts w:ascii="宋体" w:hAnsi="宋体" w:cs="宋体" w:hint="eastAsia"/>
                <w:kern w:val="0"/>
                <w:szCs w:val="21"/>
              </w:rPr>
              <w:t>附加场所责任保障</w:t>
            </w:r>
          </w:p>
        </w:tc>
      </w:tr>
      <w:tr w:rsidR="003B64B0" w:rsidRPr="00FC1B0B">
        <w:trPr>
          <w:trHeight w:val="330"/>
        </w:trPr>
        <w:tc>
          <w:tcPr>
            <w:tcW w:w="81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3B64B0" w:rsidRPr="00FC1B0B" w:rsidRDefault="003B64B0">
            <w:pPr>
              <w:spacing w:line="360" w:lineRule="auto"/>
              <w:rPr>
                <w:kern w:val="0"/>
                <w:szCs w:val="21"/>
              </w:rPr>
            </w:pPr>
          </w:p>
        </w:tc>
        <w:tc>
          <w:tcPr>
            <w:tcW w:w="2460"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3B64B0" w:rsidRPr="00FC1B0B" w:rsidRDefault="003B64B0">
            <w:pPr>
              <w:spacing w:line="360" w:lineRule="auto"/>
              <w:rPr>
                <w:kern w:val="0"/>
                <w:szCs w:val="21"/>
              </w:rPr>
            </w:pPr>
          </w:p>
        </w:tc>
        <w:tc>
          <w:tcPr>
            <w:tcW w:w="5805" w:type="dxa"/>
            <w:tcBorders>
              <w:top w:val="single" w:sz="8" w:space="0" w:color="auto"/>
              <w:left w:val="single" w:sz="8" w:space="0" w:color="auto"/>
              <w:bottom w:val="single" w:sz="8" w:space="0" w:color="auto"/>
              <w:right w:val="single" w:sz="8" w:space="0" w:color="auto"/>
            </w:tcBorders>
            <w:shd w:val="clear" w:color="auto" w:fill="FFFFFF"/>
            <w:vAlign w:val="center"/>
          </w:tcPr>
          <w:p w:rsidR="003B64B0" w:rsidRPr="00FC1B0B" w:rsidRDefault="003B64B0">
            <w:pPr>
              <w:spacing w:line="360" w:lineRule="auto"/>
              <w:rPr>
                <w:kern w:val="0"/>
                <w:szCs w:val="21"/>
              </w:rPr>
            </w:pPr>
            <w:r w:rsidRPr="00FC1B0B">
              <w:rPr>
                <w:rFonts w:ascii="宋体" w:hAnsi="宋体" w:cs="宋体" w:hint="eastAsia"/>
                <w:kern w:val="0"/>
                <w:szCs w:val="21"/>
              </w:rPr>
              <w:t>附加医务人员人身保障</w:t>
            </w:r>
          </w:p>
        </w:tc>
      </w:tr>
      <w:tr w:rsidR="003B64B0" w:rsidRPr="00FC1B0B">
        <w:trPr>
          <w:trHeight w:val="330"/>
        </w:trPr>
        <w:tc>
          <w:tcPr>
            <w:tcW w:w="81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3B64B0" w:rsidRPr="00FC1B0B" w:rsidRDefault="003B64B0">
            <w:pPr>
              <w:spacing w:line="360" w:lineRule="auto"/>
              <w:rPr>
                <w:kern w:val="0"/>
                <w:szCs w:val="21"/>
              </w:rPr>
            </w:pPr>
          </w:p>
        </w:tc>
        <w:tc>
          <w:tcPr>
            <w:tcW w:w="2460"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3B64B0" w:rsidRPr="00FC1B0B" w:rsidRDefault="003B64B0">
            <w:pPr>
              <w:spacing w:line="360" w:lineRule="auto"/>
              <w:rPr>
                <w:kern w:val="0"/>
                <w:szCs w:val="21"/>
              </w:rPr>
            </w:pPr>
          </w:p>
        </w:tc>
        <w:tc>
          <w:tcPr>
            <w:tcW w:w="5805" w:type="dxa"/>
            <w:tcBorders>
              <w:top w:val="single" w:sz="8" w:space="0" w:color="auto"/>
              <w:left w:val="single" w:sz="8" w:space="0" w:color="auto"/>
              <w:bottom w:val="single" w:sz="8" w:space="0" w:color="auto"/>
              <w:right w:val="single" w:sz="8" w:space="0" w:color="auto"/>
            </w:tcBorders>
            <w:shd w:val="clear" w:color="auto" w:fill="FFFFFF"/>
            <w:vAlign w:val="center"/>
          </w:tcPr>
          <w:p w:rsidR="003B64B0" w:rsidRPr="00FC1B0B" w:rsidRDefault="003B64B0">
            <w:pPr>
              <w:spacing w:line="360" w:lineRule="auto"/>
              <w:rPr>
                <w:kern w:val="0"/>
                <w:szCs w:val="21"/>
              </w:rPr>
            </w:pPr>
            <w:r w:rsidRPr="00FC1B0B">
              <w:rPr>
                <w:rFonts w:ascii="宋体" w:hAnsi="宋体" w:cs="宋体" w:hint="eastAsia"/>
                <w:kern w:val="0"/>
                <w:szCs w:val="21"/>
              </w:rPr>
              <w:t>远程医疗服务保障</w:t>
            </w:r>
          </w:p>
        </w:tc>
      </w:tr>
    </w:tbl>
    <w:p w:rsidR="003B64B0" w:rsidRPr="00FC1B0B" w:rsidRDefault="003B64B0">
      <w:pPr>
        <w:spacing w:line="360" w:lineRule="auto"/>
        <w:ind w:firstLine="422"/>
        <w:rPr>
          <w:kern w:val="0"/>
          <w:szCs w:val="21"/>
        </w:rPr>
      </w:pPr>
      <w:r w:rsidRPr="00FC1B0B">
        <w:rPr>
          <w:rFonts w:ascii="宋体" w:hAnsi="宋体" w:cs="宋体"/>
          <w:b/>
          <w:kern w:val="0"/>
          <w:szCs w:val="21"/>
        </w:rPr>
        <w:t>2.3</w:t>
      </w:r>
      <w:r w:rsidRPr="00FC1B0B">
        <w:rPr>
          <w:rFonts w:ascii="宋体" w:hAnsi="宋体" w:cs="宋体" w:hint="eastAsia"/>
          <w:b/>
          <w:kern w:val="0"/>
          <w:szCs w:val="21"/>
        </w:rPr>
        <w:t>保险责任及责任限额：</w:t>
      </w:r>
    </w:p>
    <w:p w:rsidR="003B64B0" w:rsidRPr="00FC1B0B" w:rsidRDefault="003B64B0">
      <w:pPr>
        <w:spacing w:line="360" w:lineRule="auto"/>
        <w:ind w:firstLine="420"/>
        <w:rPr>
          <w:kern w:val="0"/>
          <w:szCs w:val="21"/>
        </w:rPr>
      </w:pPr>
      <w:r w:rsidRPr="00FC1B0B">
        <w:rPr>
          <w:rFonts w:ascii="宋体" w:hAnsi="宋体" w:cs="宋体"/>
          <w:kern w:val="0"/>
          <w:szCs w:val="21"/>
        </w:rPr>
        <w:t>2.3.1</w:t>
      </w:r>
      <w:r w:rsidRPr="00FC1B0B">
        <w:rPr>
          <w:rFonts w:ascii="宋体" w:hAnsi="宋体" w:cs="宋体" w:hint="eastAsia"/>
          <w:kern w:val="0"/>
          <w:szCs w:val="21"/>
        </w:rPr>
        <w:t>基本保障：</w:t>
      </w:r>
    </w:p>
    <w:p w:rsidR="003B64B0" w:rsidRPr="00FC1B0B" w:rsidRDefault="003B64B0">
      <w:pPr>
        <w:spacing w:line="360" w:lineRule="auto"/>
        <w:ind w:firstLine="422"/>
        <w:rPr>
          <w:kern w:val="0"/>
          <w:szCs w:val="21"/>
        </w:rPr>
      </w:pPr>
      <w:r w:rsidRPr="00FC1B0B">
        <w:rPr>
          <w:rFonts w:ascii="宋体" w:hAnsi="宋体" w:cs="宋体"/>
          <w:bCs/>
          <w:kern w:val="0"/>
          <w:szCs w:val="21"/>
        </w:rPr>
        <w:t>2.3.1.1</w:t>
      </w:r>
      <w:r w:rsidRPr="00FC1B0B">
        <w:rPr>
          <w:rFonts w:ascii="宋体" w:hAnsi="宋体" w:cs="宋体" w:hint="eastAsia"/>
          <w:b/>
          <w:kern w:val="0"/>
          <w:szCs w:val="21"/>
        </w:rPr>
        <w:t>医疗责任险：</w:t>
      </w:r>
      <w:r w:rsidRPr="00FC1B0B">
        <w:rPr>
          <w:rFonts w:ascii="宋体" w:hAnsi="宋体" w:cs="宋体" w:hint="eastAsia"/>
          <w:kern w:val="0"/>
          <w:szCs w:val="21"/>
        </w:rPr>
        <w:t>以《民法典》等法律为依据，涵盖包括发生在浙江大学医学院附属邵逸夫医院庆春、钱塘、双菱、大运河和绍兴五个院区的因医疗过错、服务不当、告知不全及药品器械等引起的医疗损害；法律费用：被保险人被提起诉讼或仲裁，所产生的合理的、必要的诉讼费、鉴定费、取证费、案件受理费、律师费、仲裁费及其他相关费用等。保险责任限额：累计赔偿限额最高</w:t>
      </w:r>
      <w:r w:rsidRPr="00FC1B0B">
        <w:rPr>
          <w:rFonts w:ascii="宋体" w:hAnsi="宋体" w:cs="宋体"/>
          <w:kern w:val="0"/>
          <w:szCs w:val="21"/>
          <w:u w:val="single"/>
        </w:rPr>
        <w:t>1050</w:t>
      </w:r>
      <w:r w:rsidRPr="00FC1B0B">
        <w:rPr>
          <w:rFonts w:ascii="宋体" w:hAnsi="宋体" w:cs="宋体" w:hint="eastAsia"/>
          <w:kern w:val="0"/>
          <w:szCs w:val="21"/>
        </w:rPr>
        <w:t>万元</w:t>
      </w:r>
      <w:r w:rsidRPr="00FC1B0B">
        <w:rPr>
          <w:rFonts w:ascii="宋体" w:hAnsi="宋体" w:cs="宋体"/>
          <w:kern w:val="0"/>
          <w:szCs w:val="21"/>
        </w:rPr>
        <w:t>/</w:t>
      </w:r>
      <w:r w:rsidRPr="00FC1B0B">
        <w:rPr>
          <w:rFonts w:ascii="宋体" w:hAnsi="宋体" w:cs="宋体" w:hint="eastAsia"/>
          <w:kern w:val="0"/>
          <w:szCs w:val="21"/>
        </w:rPr>
        <w:t>年，每次事故赔偿限额最高</w:t>
      </w:r>
      <w:r w:rsidRPr="00FC1B0B">
        <w:rPr>
          <w:rFonts w:ascii="宋体" w:hAnsi="宋体" w:cs="宋体"/>
          <w:kern w:val="0"/>
          <w:szCs w:val="21"/>
        </w:rPr>
        <w:t>300</w:t>
      </w:r>
      <w:r w:rsidRPr="00FC1B0B">
        <w:rPr>
          <w:rFonts w:ascii="宋体" w:hAnsi="宋体" w:cs="宋体" w:hint="eastAsia"/>
          <w:kern w:val="0"/>
          <w:szCs w:val="21"/>
        </w:rPr>
        <w:t>万元，每次事故每人赔偿限额最高</w:t>
      </w:r>
      <w:r w:rsidRPr="00FC1B0B">
        <w:rPr>
          <w:rFonts w:ascii="宋体" w:hAnsi="宋体" w:cs="宋体"/>
          <w:kern w:val="0"/>
          <w:szCs w:val="21"/>
        </w:rPr>
        <w:t>3</w:t>
      </w:r>
      <w:r w:rsidRPr="00FC1B0B">
        <w:rPr>
          <w:rFonts w:ascii="宋体" w:cs="宋体"/>
          <w:kern w:val="0"/>
          <w:szCs w:val="21"/>
        </w:rPr>
        <w:t>00</w:t>
      </w:r>
      <w:r w:rsidRPr="00FC1B0B">
        <w:rPr>
          <w:rFonts w:ascii="宋体" w:hAnsi="宋体" w:cs="宋体" w:hint="eastAsia"/>
          <w:kern w:val="0"/>
          <w:szCs w:val="21"/>
        </w:rPr>
        <w:t>万元，每次事故赔偿金额超过</w:t>
      </w:r>
      <w:r w:rsidRPr="00FC1B0B">
        <w:rPr>
          <w:rFonts w:ascii="宋体" w:hAnsi="宋体" w:cs="宋体"/>
          <w:kern w:val="0"/>
          <w:szCs w:val="21"/>
        </w:rPr>
        <w:t>100</w:t>
      </w:r>
      <w:r w:rsidRPr="00FC1B0B">
        <w:rPr>
          <w:rFonts w:ascii="宋体" w:hAnsi="宋体" w:cs="宋体" w:hint="eastAsia"/>
          <w:kern w:val="0"/>
          <w:szCs w:val="21"/>
        </w:rPr>
        <w:t>万元，须由院方、供应商、被保险人共同确认同意。</w:t>
      </w:r>
    </w:p>
    <w:p w:rsidR="003B64B0" w:rsidRPr="00FC1B0B" w:rsidRDefault="003B64B0">
      <w:pPr>
        <w:spacing w:line="360" w:lineRule="auto"/>
        <w:ind w:firstLine="420"/>
        <w:rPr>
          <w:kern w:val="0"/>
          <w:szCs w:val="21"/>
        </w:rPr>
      </w:pPr>
      <w:r w:rsidRPr="00FC1B0B">
        <w:rPr>
          <w:rFonts w:ascii="宋体" w:hAnsi="宋体" w:cs="宋体"/>
          <w:kern w:val="0"/>
          <w:szCs w:val="21"/>
        </w:rPr>
        <w:t>2.3.2</w:t>
      </w:r>
      <w:r w:rsidRPr="00FC1B0B">
        <w:rPr>
          <w:rFonts w:ascii="宋体" w:hAnsi="宋体" w:cs="宋体" w:hint="eastAsia"/>
          <w:kern w:val="0"/>
          <w:szCs w:val="21"/>
        </w:rPr>
        <w:t>附加保障：</w:t>
      </w:r>
    </w:p>
    <w:p w:rsidR="003B64B0" w:rsidRPr="00FC1B0B" w:rsidRDefault="003B64B0">
      <w:pPr>
        <w:spacing w:line="360" w:lineRule="auto"/>
        <w:ind w:firstLine="422"/>
        <w:rPr>
          <w:kern w:val="0"/>
          <w:szCs w:val="21"/>
        </w:rPr>
      </w:pPr>
      <w:r w:rsidRPr="00FC1B0B">
        <w:rPr>
          <w:rFonts w:ascii="宋体" w:hAnsi="宋体" w:cs="宋体"/>
          <w:kern w:val="0"/>
          <w:szCs w:val="21"/>
        </w:rPr>
        <w:t>2.3.2.1</w:t>
      </w:r>
      <w:r w:rsidRPr="00FC1B0B">
        <w:rPr>
          <w:rFonts w:ascii="宋体" w:hAnsi="宋体" w:cs="宋体" w:hint="eastAsia"/>
          <w:b/>
          <w:kern w:val="0"/>
          <w:szCs w:val="21"/>
        </w:rPr>
        <w:t>附加场所责任保障：</w:t>
      </w:r>
      <w:r w:rsidRPr="00FC1B0B">
        <w:rPr>
          <w:rFonts w:ascii="宋体" w:hAnsi="宋体" w:cs="宋体" w:hint="eastAsia"/>
          <w:kern w:val="0"/>
          <w:szCs w:val="21"/>
        </w:rPr>
        <w:t>在经营过程中，由于未尽安全保障义务造成患者或其陪同人员的人身损害或财产损失，依法应由医疗机构承担的经济赔偿责任。责任限额及免赔额：累计赔偿限额年度最高</w:t>
      </w:r>
      <w:r w:rsidRPr="00FC1B0B">
        <w:rPr>
          <w:rFonts w:ascii="宋体" w:hAnsi="宋体" w:cs="宋体"/>
          <w:kern w:val="0"/>
          <w:szCs w:val="21"/>
        </w:rPr>
        <w:t>1000</w:t>
      </w:r>
      <w:r w:rsidRPr="00FC1B0B">
        <w:rPr>
          <w:rFonts w:ascii="宋体" w:hAnsi="宋体" w:cs="宋体" w:hint="eastAsia"/>
          <w:kern w:val="0"/>
          <w:szCs w:val="21"/>
        </w:rPr>
        <w:t>万元，每次事故及累计责任限额</w:t>
      </w:r>
      <w:r w:rsidRPr="00FC1B0B">
        <w:rPr>
          <w:rFonts w:ascii="宋体" w:hAnsi="宋体" w:cs="宋体"/>
          <w:kern w:val="0"/>
          <w:szCs w:val="21"/>
        </w:rPr>
        <w:t>20</w:t>
      </w:r>
      <w:r w:rsidRPr="00FC1B0B">
        <w:rPr>
          <w:rFonts w:ascii="宋体" w:hAnsi="宋体" w:cs="宋体" w:hint="eastAsia"/>
          <w:kern w:val="0"/>
          <w:szCs w:val="21"/>
        </w:rPr>
        <w:t>万元。免赔额：每次事故财产损失无免赔额，人身伤害无免赔。</w:t>
      </w:r>
    </w:p>
    <w:p w:rsidR="003B64B0" w:rsidRPr="00FC1B0B" w:rsidRDefault="003B64B0">
      <w:pPr>
        <w:spacing w:line="360" w:lineRule="auto"/>
        <w:ind w:firstLine="422"/>
        <w:rPr>
          <w:kern w:val="0"/>
          <w:szCs w:val="21"/>
        </w:rPr>
      </w:pPr>
      <w:r w:rsidRPr="00FC1B0B">
        <w:rPr>
          <w:rFonts w:ascii="宋体" w:hAnsi="宋体" w:cs="宋体"/>
          <w:kern w:val="0"/>
          <w:szCs w:val="21"/>
        </w:rPr>
        <w:t>2.3.2.2</w:t>
      </w:r>
      <w:r w:rsidRPr="00FC1B0B">
        <w:rPr>
          <w:rFonts w:ascii="宋体" w:hAnsi="宋体" w:cs="宋体" w:hint="eastAsia"/>
          <w:b/>
          <w:kern w:val="0"/>
          <w:szCs w:val="21"/>
        </w:rPr>
        <w:t>附加医务人员人身保障：</w:t>
      </w:r>
      <w:r w:rsidRPr="00FC1B0B">
        <w:rPr>
          <w:rFonts w:ascii="宋体" w:hAnsi="宋体" w:cs="宋体" w:hint="eastAsia"/>
          <w:kern w:val="0"/>
          <w:szCs w:val="21"/>
        </w:rPr>
        <w:t>和本院正式签约的医务人员因医患纠纷所导致的伤害，以及在工作时间和工作岗位，突发疾病死亡或者在</w:t>
      </w:r>
      <w:r w:rsidRPr="00FC1B0B">
        <w:rPr>
          <w:rFonts w:ascii="宋体" w:hAnsi="宋体" w:cs="宋体"/>
          <w:kern w:val="0"/>
          <w:szCs w:val="21"/>
        </w:rPr>
        <w:t>48</w:t>
      </w:r>
      <w:r w:rsidRPr="00FC1B0B">
        <w:rPr>
          <w:rFonts w:ascii="宋体" w:hAnsi="宋体" w:cs="宋体" w:hint="eastAsia"/>
          <w:kern w:val="0"/>
          <w:szCs w:val="21"/>
        </w:rPr>
        <w:t>小时之内经抢救无效死亡保险保障。责任限额及免赔额：累计赔偿限额年度最高</w:t>
      </w:r>
      <w:r w:rsidRPr="00FC1B0B">
        <w:rPr>
          <w:rFonts w:ascii="宋体" w:hAnsi="宋体" w:cs="宋体"/>
          <w:kern w:val="0"/>
          <w:szCs w:val="21"/>
        </w:rPr>
        <w:t>300</w:t>
      </w:r>
      <w:r w:rsidRPr="00FC1B0B">
        <w:rPr>
          <w:rFonts w:ascii="宋体" w:hAnsi="宋体" w:cs="宋体" w:hint="eastAsia"/>
          <w:kern w:val="0"/>
          <w:szCs w:val="21"/>
        </w:rPr>
        <w:t>万，每次累计责任限额</w:t>
      </w:r>
      <w:r w:rsidRPr="00FC1B0B">
        <w:rPr>
          <w:rFonts w:ascii="宋体" w:hAnsi="宋体" w:cs="宋体"/>
          <w:kern w:val="0"/>
          <w:szCs w:val="21"/>
        </w:rPr>
        <w:t>38</w:t>
      </w:r>
      <w:r w:rsidRPr="00FC1B0B">
        <w:rPr>
          <w:rFonts w:ascii="宋体" w:hAnsi="宋体" w:cs="宋体" w:hint="eastAsia"/>
          <w:kern w:val="0"/>
          <w:szCs w:val="21"/>
        </w:rPr>
        <w:t>万元（限于本院正式签约的医务人员；实习、进修、规培的医务人员每次累计责任限额</w:t>
      </w:r>
      <w:r w:rsidRPr="00FC1B0B">
        <w:rPr>
          <w:rFonts w:ascii="宋体" w:hAnsi="宋体" w:cs="宋体"/>
          <w:kern w:val="0"/>
          <w:szCs w:val="21"/>
        </w:rPr>
        <w:t>5</w:t>
      </w:r>
      <w:r w:rsidRPr="00FC1B0B">
        <w:rPr>
          <w:rFonts w:ascii="宋体" w:hAnsi="宋体" w:cs="宋体" w:hint="eastAsia"/>
          <w:kern w:val="0"/>
          <w:szCs w:val="21"/>
        </w:rPr>
        <w:t>万元；第三方公司提供的安保、护工等不在保障范围内）。</w:t>
      </w:r>
    </w:p>
    <w:p w:rsidR="003B64B0" w:rsidRPr="00FC1B0B" w:rsidRDefault="003B64B0">
      <w:pPr>
        <w:spacing w:line="360" w:lineRule="auto"/>
        <w:ind w:firstLine="422"/>
        <w:rPr>
          <w:kern w:val="0"/>
          <w:szCs w:val="21"/>
        </w:rPr>
      </w:pPr>
      <w:r w:rsidRPr="00FC1B0B">
        <w:rPr>
          <w:rFonts w:ascii="宋体" w:hAnsi="宋体" w:cs="宋体"/>
          <w:kern w:val="0"/>
          <w:szCs w:val="21"/>
        </w:rPr>
        <w:t>2.3.2.3</w:t>
      </w:r>
      <w:r w:rsidRPr="00FC1B0B">
        <w:rPr>
          <w:rFonts w:ascii="宋体" w:hAnsi="宋体" w:cs="宋体" w:hint="eastAsia"/>
          <w:b/>
          <w:kern w:val="0"/>
          <w:szCs w:val="21"/>
        </w:rPr>
        <w:t>远程医疗服务保障</w:t>
      </w:r>
      <w:r w:rsidRPr="00FC1B0B">
        <w:rPr>
          <w:rFonts w:ascii="宋体" w:hAnsi="宋体" w:cs="宋体" w:hint="eastAsia"/>
          <w:kern w:val="0"/>
          <w:szCs w:val="21"/>
        </w:rPr>
        <w:t>：由院方医生签字的妙佑医疗国际报告造成的医疗事故、医疗差错等造成患者人身损害或财产损失，由保险机构负责赔偿，此保障赔偿涵盖在医疗责任险累计赔偿限额内，每次累计责任限额</w:t>
      </w:r>
      <w:r w:rsidRPr="00FC1B0B">
        <w:rPr>
          <w:rFonts w:ascii="宋体" w:hAnsi="宋体" w:cs="宋体"/>
          <w:kern w:val="0"/>
          <w:szCs w:val="21"/>
        </w:rPr>
        <w:t>50</w:t>
      </w:r>
      <w:r w:rsidRPr="00FC1B0B">
        <w:rPr>
          <w:rFonts w:ascii="宋体" w:hAnsi="宋体" w:cs="宋体" w:hint="eastAsia"/>
          <w:kern w:val="0"/>
          <w:szCs w:val="21"/>
        </w:rPr>
        <w:t>万元。</w:t>
      </w:r>
    </w:p>
    <w:p w:rsidR="003B64B0" w:rsidRPr="00FC1B0B" w:rsidRDefault="003B64B0">
      <w:pPr>
        <w:spacing w:line="360" w:lineRule="auto"/>
        <w:ind w:firstLine="422"/>
        <w:rPr>
          <w:kern w:val="0"/>
          <w:szCs w:val="21"/>
        </w:rPr>
      </w:pPr>
      <w:r w:rsidRPr="00FC1B0B">
        <w:rPr>
          <w:rFonts w:ascii="宋体" w:hAnsi="宋体" w:cs="宋体"/>
          <w:b/>
          <w:kern w:val="0"/>
          <w:szCs w:val="21"/>
        </w:rPr>
        <w:t>2.4</w:t>
      </w:r>
      <w:r w:rsidRPr="00FC1B0B">
        <w:rPr>
          <w:rFonts w:ascii="宋体" w:hAnsi="宋体" w:cs="宋体" w:hint="eastAsia"/>
          <w:b/>
          <w:kern w:val="0"/>
          <w:szCs w:val="21"/>
        </w:rPr>
        <w:t>追溯期：</w:t>
      </w:r>
    </w:p>
    <w:p w:rsidR="003B64B0" w:rsidRPr="00FC1B0B" w:rsidRDefault="003B64B0">
      <w:pPr>
        <w:spacing w:line="360" w:lineRule="auto"/>
        <w:ind w:firstLine="422"/>
        <w:rPr>
          <w:kern w:val="0"/>
          <w:szCs w:val="21"/>
        </w:rPr>
      </w:pPr>
      <w:r w:rsidRPr="00FC1B0B">
        <w:rPr>
          <w:rFonts w:ascii="宋体" w:hAnsi="宋体" w:cs="宋体"/>
          <w:kern w:val="0"/>
          <w:szCs w:val="21"/>
        </w:rPr>
        <w:t>2.4.1</w:t>
      </w:r>
      <w:r w:rsidRPr="00FC1B0B">
        <w:rPr>
          <w:rFonts w:ascii="宋体" w:hAnsi="宋体" w:cs="宋体" w:hint="eastAsia"/>
          <w:b/>
          <w:kern w:val="0"/>
          <w:szCs w:val="21"/>
        </w:rPr>
        <w:t>追溯期：</w:t>
      </w:r>
      <w:r w:rsidRPr="00FC1B0B">
        <w:rPr>
          <w:rFonts w:ascii="宋体" w:hAnsi="宋体" w:cs="宋体" w:hint="eastAsia"/>
          <w:b/>
          <w:kern w:val="0"/>
          <w:szCs w:val="21"/>
          <w:u w:val="single"/>
        </w:rPr>
        <w:t>是指从保险期间开始之时起向前追溯的约定的期间。</w:t>
      </w:r>
      <w:r w:rsidRPr="00FC1B0B">
        <w:rPr>
          <w:rFonts w:ascii="宋体" w:hAnsi="宋体" w:cs="宋体" w:hint="eastAsia"/>
          <w:kern w:val="0"/>
          <w:szCs w:val="21"/>
        </w:rPr>
        <w:t>在追诉期内发生保险事故，患者的出院日期在保险期间或其追溯期内且患方首次向被保险人提出赔偿请求的，保险人将按照保险合同约定承担赔偿责任。</w:t>
      </w:r>
    </w:p>
    <w:p w:rsidR="003B64B0" w:rsidRPr="00FC1B0B" w:rsidRDefault="003B64B0">
      <w:pPr>
        <w:spacing w:line="360" w:lineRule="auto"/>
        <w:ind w:firstLine="422"/>
        <w:rPr>
          <w:kern w:val="0"/>
          <w:szCs w:val="21"/>
        </w:rPr>
      </w:pPr>
      <w:r w:rsidRPr="00FC1B0B">
        <w:rPr>
          <w:rFonts w:ascii="宋体" w:cs="宋体" w:hint="eastAsia"/>
          <w:b/>
          <w:kern w:val="0"/>
          <w:szCs w:val="21"/>
          <w:u w:val="single"/>
        </w:rPr>
        <w:t>▲</w:t>
      </w:r>
      <w:r w:rsidRPr="00FC1B0B">
        <w:rPr>
          <w:rFonts w:ascii="宋体" w:hAnsi="宋体" w:cs="宋体"/>
          <w:b/>
          <w:kern w:val="0"/>
          <w:szCs w:val="21"/>
          <w:u w:val="single"/>
        </w:rPr>
        <w:t xml:space="preserve">2.4.2 </w:t>
      </w:r>
      <w:r w:rsidRPr="00FC1B0B">
        <w:rPr>
          <w:rFonts w:ascii="宋体" w:hAnsi="宋体" w:cs="宋体" w:hint="eastAsia"/>
          <w:b/>
          <w:kern w:val="0"/>
          <w:szCs w:val="21"/>
          <w:u w:val="single"/>
        </w:rPr>
        <w:t>本保险合同所指的追溯期是指从保险期间开始之时起向前追溯的约定的期间。追溯期的具体起止时间以保险单载明的时间为准。追溯期最长为</w:t>
      </w:r>
      <w:r w:rsidRPr="00FC1B0B">
        <w:rPr>
          <w:rFonts w:ascii="宋体" w:hAnsi="宋体" w:cs="宋体"/>
          <w:b/>
          <w:kern w:val="0"/>
          <w:szCs w:val="21"/>
          <w:u w:val="single"/>
        </w:rPr>
        <w:t>5</w:t>
      </w:r>
      <w:r w:rsidRPr="00FC1B0B">
        <w:rPr>
          <w:rFonts w:ascii="宋体" w:hAnsi="宋体" w:cs="宋体" w:hint="eastAsia"/>
          <w:b/>
          <w:kern w:val="0"/>
          <w:szCs w:val="21"/>
          <w:u w:val="single"/>
        </w:rPr>
        <w:t>年。</w:t>
      </w:r>
    </w:p>
    <w:p w:rsidR="003B64B0" w:rsidRPr="00FC1B0B" w:rsidRDefault="003B64B0">
      <w:pPr>
        <w:spacing w:line="360" w:lineRule="auto"/>
        <w:ind w:firstLine="422"/>
        <w:rPr>
          <w:rFonts w:ascii="宋体" w:cs="宋体"/>
          <w:b/>
          <w:kern w:val="0"/>
          <w:szCs w:val="21"/>
          <w:u w:val="single"/>
        </w:rPr>
      </w:pPr>
      <w:r w:rsidRPr="00FC1B0B">
        <w:rPr>
          <w:rFonts w:ascii="宋体" w:cs="宋体" w:hint="eastAsia"/>
          <w:b/>
          <w:kern w:val="0"/>
          <w:szCs w:val="21"/>
          <w:u w:val="single"/>
        </w:rPr>
        <w:t>▲</w:t>
      </w:r>
      <w:r w:rsidRPr="00FC1B0B">
        <w:rPr>
          <w:rFonts w:ascii="宋体" w:hAnsi="宋体" w:cs="宋体"/>
          <w:b/>
          <w:kern w:val="0"/>
          <w:szCs w:val="21"/>
          <w:u w:val="single"/>
        </w:rPr>
        <w:t xml:space="preserve">2.4.3 </w:t>
      </w:r>
      <w:r w:rsidRPr="00FC1B0B">
        <w:rPr>
          <w:rFonts w:ascii="宋体" w:hAnsi="宋体" w:cs="宋体" w:hint="eastAsia"/>
          <w:b/>
          <w:kern w:val="0"/>
          <w:szCs w:val="21"/>
          <w:u w:val="single"/>
        </w:rPr>
        <w:t>本次投保保险第一年追溯期为</w:t>
      </w:r>
      <w:r w:rsidRPr="00FC1B0B">
        <w:rPr>
          <w:rFonts w:ascii="宋体" w:hAnsi="宋体" w:cs="宋体"/>
          <w:b/>
          <w:kern w:val="0"/>
          <w:szCs w:val="21"/>
          <w:u w:val="single"/>
        </w:rPr>
        <w:t>5</w:t>
      </w:r>
      <w:r w:rsidRPr="00FC1B0B">
        <w:rPr>
          <w:rFonts w:ascii="宋体" w:hAnsi="宋体" w:cs="宋体" w:hint="eastAsia"/>
          <w:b/>
          <w:kern w:val="0"/>
          <w:szCs w:val="21"/>
          <w:u w:val="single"/>
        </w:rPr>
        <w:t>年，即自保单生效之日向前追溯</w:t>
      </w:r>
      <w:r w:rsidRPr="00FC1B0B">
        <w:rPr>
          <w:rFonts w:ascii="宋体" w:hAnsi="宋体" w:cs="宋体"/>
          <w:b/>
          <w:kern w:val="0"/>
          <w:szCs w:val="21"/>
          <w:u w:val="single"/>
        </w:rPr>
        <w:t>5</w:t>
      </w:r>
      <w:r w:rsidRPr="00FC1B0B">
        <w:rPr>
          <w:rFonts w:ascii="宋体" w:hAnsi="宋体" w:cs="宋体" w:hint="eastAsia"/>
          <w:b/>
          <w:kern w:val="0"/>
          <w:szCs w:val="21"/>
          <w:u w:val="single"/>
        </w:rPr>
        <w:t>个日历年，即追溯至</w:t>
      </w:r>
      <w:r w:rsidRPr="00FC1B0B">
        <w:rPr>
          <w:rFonts w:ascii="宋体" w:hAnsi="宋体" w:cs="宋体"/>
          <w:b/>
          <w:kern w:val="0"/>
          <w:szCs w:val="21"/>
          <w:u w:val="single"/>
        </w:rPr>
        <w:t>2019</w:t>
      </w:r>
      <w:r w:rsidRPr="00FC1B0B">
        <w:rPr>
          <w:rFonts w:ascii="宋体" w:hAnsi="宋体" w:cs="宋体" w:hint="eastAsia"/>
          <w:b/>
          <w:kern w:val="0"/>
          <w:szCs w:val="21"/>
          <w:u w:val="single"/>
        </w:rPr>
        <w:t>年</w:t>
      </w:r>
      <w:r w:rsidRPr="00FC1B0B">
        <w:rPr>
          <w:rFonts w:ascii="宋体" w:hAnsi="宋体" w:cs="宋体"/>
          <w:b/>
          <w:kern w:val="0"/>
          <w:szCs w:val="21"/>
          <w:u w:val="single"/>
        </w:rPr>
        <w:t>10</w:t>
      </w:r>
      <w:r w:rsidRPr="00FC1B0B">
        <w:rPr>
          <w:rFonts w:ascii="宋体" w:hAnsi="宋体" w:cs="宋体" w:hint="eastAsia"/>
          <w:b/>
          <w:kern w:val="0"/>
          <w:szCs w:val="21"/>
          <w:u w:val="single"/>
        </w:rPr>
        <w:t>月</w:t>
      </w:r>
      <w:r w:rsidRPr="00FC1B0B">
        <w:rPr>
          <w:rFonts w:ascii="宋体" w:hAnsi="宋体" w:cs="宋体"/>
          <w:b/>
          <w:kern w:val="0"/>
          <w:szCs w:val="21"/>
          <w:u w:val="single"/>
        </w:rPr>
        <w:t>1</w:t>
      </w:r>
      <w:r w:rsidRPr="00FC1B0B">
        <w:rPr>
          <w:rFonts w:ascii="宋体" w:hAnsi="宋体" w:cs="宋体" w:hint="eastAsia"/>
          <w:b/>
          <w:kern w:val="0"/>
          <w:szCs w:val="21"/>
          <w:u w:val="single"/>
        </w:rPr>
        <w:t>日。第二年追溯期为</w:t>
      </w:r>
      <w:r w:rsidRPr="00FC1B0B">
        <w:rPr>
          <w:rFonts w:ascii="宋体" w:hAnsi="宋体" w:cs="宋体"/>
          <w:b/>
          <w:kern w:val="0"/>
          <w:szCs w:val="21"/>
          <w:u w:val="single"/>
        </w:rPr>
        <w:t>5</w:t>
      </w:r>
      <w:r w:rsidRPr="00FC1B0B">
        <w:rPr>
          <w:rFonts w:ascii="宋体" w:hAnsi="宋体" w:cs="宋体" w:hint="eastAsia"/>
          <w:b/>
          <w:kern w:val="0"/>
          <w:szCs w:val="21"/>
          <w:u w:val="single"/>
        </w:rPr>
        <w:t>年，即保单生效之日向前追溯</w:t>
      </w:r>
      <w:r w:rsidRPr="00FC1B0B">
        <w:rPr>
          <w:rFonts w:ascii="宋体" w:hAnsi="宋体" w:cs="宋体"/>
          <w:b/>
          <w:kern w:val="0"/>
          <w:szCs w:val="21"/>
          <w:u w:val="single"/>
        </w:rPr>
        <w:t>5</w:t>
      </w:r>
      <w:r w:rsidRPr="00FC1B0B">
        <w:rPr>
          <w:rFonts w:ascii="宋体" w:hAnsi="宋体" w:cs="宋体" w:hint="eastAsia"/>
          <w:b/>
          <w:kern w:val="0"/>
          <w:szCs w:val="21"/>
          <w:u w:val="single"/>
        </w:rPr>
        <w:t>个日历年，即追溯至</w:t>
      </w:r>
      <w:r w:rsidRPr="00FC1B0B">
        <w:rPr>
          <w:rFonts w:ascii="宋体" w:hAnsi="宋体" w:cs="宋体"/>
          <w:b/>
          <w:kern w:val="0"/>
          <w:szCs w:val="21"/>
          <w:u w:val="single"/>
        </w:rPr>
        <w:t>2020</w:t>
      </w:r>
      <w:r w:rsidRPr="00FC1B0B">
        <w:rPr>
          <w:rFonts w:ascii="宋体" w:hAnsi="宋体" w:cs="宋体" w:hint="eastAsia"/>
          <w:b/>
          <w:kern w:val="0"/>
          <w:szCs w:val="21"/>
          <w:u w:val="single"/>
        </w:rPr>
        <w:t>年</w:t>
      </w:r>
      <w:r w:rsidRPr="00FC1B0B">
        <w:rPr>
          <w:rFonts w:ascii="宋体" w:hAnsi="宋体" w:cs="宋体"/>
          <w:b/>
          <w:kern w:val="0"/>
          <w:szCs w:val="21"/>
          <w:u w:val="single"/>
        </w:rPr>
        <w:t>10</w:t>
      </w:r>
      <w:r w:rsidRPr="00FC1B0B">
        <w:rPr>
          <w:rFonts w:ascii="宋体" w:hAnsi="宋体" w:cs="宋体" w:hint="eastAsia"/>
          <w:b/>
          <w:kern w:val="0"/>
          <w:szCs w:val="21"/>
          <w:u w:val="single"/>
        </w:rPr>
        <w:t>月</w:t>
      </w:r>
      <w:r w:rsidRPr="00FC1B0B">
        <w:rPr>
          <w:rFonts w:ascii="宋体" w:hAnsi="宋体" w:cs="宋体"/>
          <w:b/>
          <w:kern w:val="0"/>
          <w:szCs w:val="21"/>
          <w:u w:val="single"/>
        </w:rPr>
        <w:t>1</w:t>
      </w:r>
      <w:r w:rsidRPr="00FC1B0B">
        <w:rPr>
          <w:rFonts w:ascii="宋体" w:hAnsi="宋体" w:cs="宋体" w:hint="eastAsia"/>
          <w:b/>
          <w:kern w:val="0"/>
          <w:szCs w:val="21"/>
          <w:u w:val="single"/>
        </w:rPr>
        <w:t>日。</w:t>
      </w:r>
    </w:p>
    <w:p w:rsidR="003B64B0" w:rsidRPr="00FC1B0B" w:rsidRDefault="003B64B0">
      <w:pPr>
        <w:spacing w:line="360" w:lineRule="auto"/>
        <w:ind w:firstLine="422"/>
        <w:rPr>
          <w:rFonts w:ascii="宋体" w:cs="宋体"/>
          <w:b/>
          <w:kern w:val="0"/>
          <w:szCs w:val="21"/>
          <w:u w:val="single"/>
        </w:rPr>
      </w:pPr>
      <w:r w:rsidRPr="00FC1B0B">
        <w:rPr>
          <w:rFonts w:ascii="宋体" w:hAnsi="宋体" w:cs="宋体"/>
          <w:b/>
          <w:kern w:val="0"/>
          <w:szCs w:val="21"/>
          <w:u w:val="single"/>
        </w:rPr>
        <w:t>2.5</w:t>
      </w:r>
      <w:r w:rsidRPr="00FC1B0B">
        <w:rPr>
          <w:rFonts w:ascii="宋体" w:hAnsi="宋体" w:cs="宋体" w:hint="eastAsia"/>
          <w:b/>
          <w:kern w:val="0"/>
          <w:szCs w:val="21"/>
          <w:u w:val="single"/>
        </w:rPr>
        <w:t>理赔：</w:t>
      </w:r>
    </w:p>
    <w:p w:rsidR="003B64B0" w:rsidRPr="00FC1B0B" w:rsidRDefault="003B64B0">
      <w:pPr>
        <w:spacing w:line="360" w:lineRule="auto"/>
        <w:ind w:firstLine="422"/>
        <w:rPr>
          <w:rFonts w:ascii="宋体" w:cs="宋体"/>
          <w:kern w:val="0"/>
          <w:szCs w:val="21"/>
        </w:rPr>
      </w:pPr>
      <w:r w:rsidRPr="00FC1B0B">
        <w:rPr>
          <w:rFonts w:ascii="宋体" w:hAnsi="宋体" w:cs="宋体" w:hint="eastAsia"/>
          <w:kern w:val="0"/>
          <w:szCs w:val="21"/>
        </w:rPr>
        <w:t>（一）建立健全理赔机构</w:t>
      </w:r>
    </w:p>
    <w:p w:rsidR="003B64B0" w:rsidRPr="00FC1B0B" w:rsidRDefault="003B64B0">
      <w:pPr>
        <w:spacing w:line="360" w:lineRule="auto"/>
        <w:ind w:firstLine="422"/>
        <w:rPr>
          <w:rFonts w:ascii="宋体" w:cs="宋体"/>
          <w:kern w:val="0"/>
          <w:szCs w:val="21"/>
        </w:rPr>
      </w:pPr>
      <w:r w:rsidRPr="00FC1B0B">
        <w:rPr>
          <w:rFonts w:ascii="宋体" w:hAnsi="宋体" w:cs="宋体" w:hint="eastAsia"/>
          <w:kern w:val="0"/>
          <w:szCs w:val="21"/>
        </w:rPr>
        <w:t>为提高医疗责任险的理赔效率和服务质量，供应商负责在医院设立保险服务中心，专门协助本项目医疗纠纷处理和医疗责任险的理赔服务工作。保险服务中心应当配备具有临床医学、药学、卫生法学、保险和调解等专业的专职工作人员，</w:t>
      </w:r>
      <w:r w:rsidRPr="00FC1B0B">
        <w:rPr>
          <w:rFonts w:ascii="宋体" w:hAnsi="宋体" w:cs="宋体"/>
          <w:kern w:val="0"/>
          <w:szCs w:val="21"/>
        </w:rPr>
        <w:t xml:space="preserve"> </w:t>
      </w:r>
      <w:r w:rsidRPr="00FC1B0B">
        <w:rPr>
          <w:rFonts w:ascii="宋体" w:hAnsi="宋体" w:cs="宋体" w:hint="eastAsia"/>
          <w:kern w:val="0"/>
          <w:szCs w:val="21"/>
        </w:rPr>
        <w:t>专职人员原则上不少于</w:t>
      </w:r>
      <w:r w:rsidRPr="00FC1B0B">
        <w:rPr>
          <w:rFonts w:ascii="宋体" w:hAnsi="宋体" w:cs="宋体"/>
          <w:kern w:val="0"/>
          <w:szCs w:val="21"/>
        </w:rPr>
        <w:t>2</w:t>
      </w:r>
      <w:r w:rsidRPr="00FC1B0B">
        <w:rPr>
          <w:rFonts w:ascii="宋体" w:hAnsi="宋体" w:cs="宋体" w:hint="eastAsia"/>
          <w:kern w:val="0"/>
          <w:szCs w:val="21"/>
        </w:rPr>
        <w:t>人，聘任相关医学和法律专家组建专家库，为医疗争议的调查、评估和协商提供技术咨询服务。供应商指定授权代表参加保险服务中心，保险服务中心形成的相关决议、出具的相关文件由供应商授权代表签字确认。</w:t>
      </w:r>
    </w:p>
    <w:p w:rsidR="003B64B0" w:rsidRPr="00FC1B0B" w:rsidRDefault="003B64B0">
      <w:pPr>
        <w:spacing w:line="360" w:lineRule="auto"/>
        <w:ind w:firstLine="422"/>
        <w:rPr>
          <w:rFonts w:ascii="宋体" w:cs="宋体"/>
          <w:kern w:val="0"/>
          <w:szCs w:val="21"/>
        </w:rPr>
      </w:pPr>
      <w:r w:rsidRPr="00FC1B0B">
        <w:rPr>
          <w:rFonts w:ascii="宋体" w:hAnsi="宋体" w:cs="宋体" w:hint="eastAsia"/>
          <w:kern w:val="0"/>
          <w:szCs w:val="21"/>
        </w:rPr>
        <w:t>保险服务中心主要工作职责包括在规定时间内到达纠纷现场协调处理医患矛盾；协助医疗纠纷的调查、评估、协商和索赔等具体事务；负责与医疗纠纷人民调解委员会对接，参与医疗纠纷调解；定期向被保险人（医院）通报医疗责任保险阶段性赔付情况等。</w:t>
      </w:r>
    </w:p>
    <w:p w:rsidR="003B64B0" w:rsidRPr="00FC1B0B" w:rsidRDefault="003B64B0">
      <w:pPr>
        <w:spacing w:line="360" w:lineRule="auto"/>
        <w:ind w:firstLine="422"/>
        <w:rPr>
          <w:rFonts w:ascii="宋体" w:cs="宋体"/>
          <w:kern w:val="0"/>
          <w:szCs w:val="21"/>
        </w:rPr>
      </w:pPr>
      <w:r w:rsidRPr="00FC1B0B">
        <w:rPr>
          <w:rFonts w:ascii="宋体" w:hAnsi="宋体" w:cs="宋体" w:hint="eastAsia"/>
          <w:kern w:val="0"/>
          <w:szCs w:val="21"/>
        </w:rPr>
        <w:t>供应商应定期提供医疗责任险等相关保险理赔数据及分析报告。</w:t>
      </w:r>
    </w:p>
    <w:p w:rsidR="003B64B0" w:rsidRPr="00FC1B0B" w:rsidRDefault="003B64B0">
      <w:pPr>
        <w:spacing w:line="360" w:lineRule="auto"/>
        <w:ind w:firstLine="422"/>
        <w:rPr>
          <w:rFonts w:ascii="宋体" w:cs="宋体"/>
          <w:kern w:val="0"/>
          <w:szCs w:val="21"/>
        </w:rPr>
      </w:pPr>
      <w:r w:rsidRPr="00FC1B0B">
        <w:rPr>
          <w:rFonts w:ascii="宋体" w:hAnsi="宋体" w:cs="宋体" w:hint="eastAsia"/>
          <w:kern w:val="0"/>
          <w:szCs w:val="21"/>
        </w:rPr>
        <w:t>（二）确定赔偿规则</w:t>
      </w:r>
    </w:p>
    <w:p w:rsidR="003B64B0" w:rsidRPr="00FC1B0B" w:rsidRDefault="003B64B0">
      <w:pPr>
        <w:spacing w:line="360" w:lineRule="auto"/>
        <w:ind w:firstLine="422"/>
        <w:rPr>
          <w:rFonts w:ascii="宋体" w:cs="宋体"/>
          <w:kern w:val="0"/>
          <w:szCs w:val="21"/>
        </w:rPr>
      </w:pPr>
      <w:r w:rsidRPr="00FC1B0B">
        <w:rPr>
          <w:rFonts w:ascii="宋体" w:hAnsi="宋体" w:cs="宋体" w:hint="eastAsia"/>
          <w:kern w:val="0"/>
          <w:szCs w:val="21"/>
        </w:rPr>
        <w:t>保险服务中心应按规定积极主动参与医疗纠纷的协商调解和处置工作。</w:t>
      </w:r>
    </w:p>
    <w:p w:rsidR="003B64B0" w:rsidRPr="00FC1B0B" w:rsidRDefault="003B64B0">
      <w:pPr>
        <w:spacing w:line="360" w:lineRule="auto"/>
        <w:ind w:firstLine="422"/>
        <w:rPr>
          <w:rFonts w:ascii="宋体" w:cs="宋体"/>
          <w:kern w:val="0"/>
          <w:szCs w:val="21"/>
        </w:rPr>
      </w:pPr>
      <w:r w:rsidRPr="00FC1B0B">
        <w:rPr>
          <w:rFonts w:ascii="宋体" w:hAnsi="宋体" w:cs="宋体"/>
          <w:kern w:val="0"/>
          <w:szCs w:val="21"/>
        </w:rPr>
        <w:t>1</w:t>
      </w:r>
      <w:r w:rsidRPr="00FC1B0B">
        <w:rPr>
          <w:rFonts w:ascii="宋体" w:hAnsi="宋体" w:cs="宋体" w:hint="eastAsia"/>
          <w:kern w:val="0"/>
          <w:szCs w:val="21"/>
        </w:rPr>
        <w:t>、患方索赔金额在</w:t>
      </w:r>
      <w:r w:rsidRPr="00FC1B0B">
        <w:rPr>
          <w:rFonts w:ascii="宋体" w:hAnsi="宋体" w:cs="宋体"/>
          <w:kern w:val="0"/>
          <w:szCs w:val="21"/>
        </w:rPr>
        <w:t xml:space="preserve"> 10,000 </w:t>
      </w:r>
      <w:r w:rsidRPr="00FC1B0B">
        <w:rPr>
          <w:rFonts w:ascii="宋体" w:hAnsi="宋体" w:cs="宋体" w:hint="eastAsia"/>
          <w:kern w:val="0"/>
          <w:szCs w:val="21"/>
        </w:rPr>
        <w:t>元（不含）以下的案件，医患双方可向保险服务中心申请协商处理，医疗机构亦可采用简易程序处理，自行与患者达成和解赔偿协议，保险公司依据医患双方自行和解协议书及时向医疗机构或患方支付赔偿金。</w:t>
      </w:r>
    </w:p>
    <w:p w:rsidR="003B64B0" w:rsidRPr="00FC1B0B" w:rsidRDefault="003B64B0">
      <w:pPr>
        <w:spacing w:line="360" w:lineRule="auto"/>
        <w:ind w:firstLine="422"/>
        <w:rPr>
          <w:rFonts w:ascii="宋体" w:cs="宋体"/>
          <w:kern w:val="0"/>
          <w:szCs w:val="21"/>
        </w:rPr>
      </w:pPr>
      <w:r w:rsidRPr="00FC1B0B">
        <w:rPr>
          <w:rFonts w:ascii="宋体" w:hAnsi="宋体" w:cs="宋体"/>
          <w:kern w:val="0"/>
          <w:szCs w:val="21"/>
        </w:rPr>
        <w:t>2</w:t>
      </w:r>
      <w:r w:rsidRPr="00FC1B0B">
        <w:rPr>
          <w:rFonts w:ascii="宋体" w:hAnsi="宋体" w:cs="宋体" w:hint="eastAsia"/>
          <w:kern w:val="0"/>
          <w:szCs w:val="21"/>
        </w:rPr>
        <w:t>、患方索赔金额在</w:t>
      </w:r>
      <w:r w:rsidRPr="00FC1B0B">
        <w:rPr>
          <w:rFonts w:ascii="宋体" w:hAnsi="宋体" w:cs="宋体"/>
          <w:kern w:val="0"/>
          <w:szCs w:val="21"/>
        </w:rPr>
        <w:t>1</w:t>
      </w:r>
      <w:r w:rsidRPr="00FC1B0B">
        <w:rPr>
          <w:rFonts w:ascii="宋体" w:hAnsi="宋体" w:cs="宋体" w:hint="eastAsia"/>
          <w:kern w:val="0"/>
          <w:szCs w:val="21"/>
        </w:rPr>
        <w:t>万元（含）至</w:t>
      </w:r>
      <w:r w:rsidRPr="00FC1B0B">
        <w:rPr>
          <w:rFonts w:ascii="宋体" w:hAnsi="宋体" w:cs="宋体"/>
          <w:kern w:val="0"/>
          <w:szCs w:val="21"/>
        </w:rPr>
        <w:t>10</w:t>
      </w:r>
      <w:r w:rsidRPr="00FC1B0B">
        <w:rPr>
          <w:rFonts w:ascii="宋体" w:hAnsi="宋体" w:cs="宋体" w:hint="eastAsia"/>
          <w:kern w:val="0"/>
          <w:szCs w:val="21"/>
        </w:rPr>
        <w:t>万元（不含）的案件，医患双方可向保险服务中心申请协商处理，也可直接向市医疗纠纷人民调解委员会申请调解处理。</w:t>
      </w:r>
    </w:p>
    <w:p w:rsidR="003B64B0" w:rsidRPr="00FC1B0B" w:rsidRDefault="003B64B0">
      <w:pPr>
        <w:spacing w:line="360" w:lineRule="auto"/>
        <w:ind w:firstLine="422"/>
        <w:rPr>
          <w:rFonts w:ascii="宋体" w:cs="宋体"/>
          <w:kern w:val="0"/>
          <w:szCs w:val="21"/>
        </w:rPr>
      </w:pPr>
      <w:r w:rsidRPr="00FC1B0B">
        <w:rPr>
          <w:rFonts w:ascii="宋体" w:hAnsi="宋体" w:cs="宋体" w:hint="eastAsia"/>
          <w:kern w:val="0"/>
          <w:szCs w:val="21"/>
        </w:rPr>
        <w:t>医患双方向保险服务中心申请协商处理的，保险服务中心应当积极介入，促成医患协商达成一致，医患双方意见一致时，可在保险服务中心主持下直接签署理赔协议。疑难复杂案件赔处中心可委托专家或专业机构对医疗机构责任进行专业评定后再行协商处理。保险公司按照理赔协议及时向医疗机构或患方支付赔偿金。</w:t>
      </w:r>
    </w:p>
    <w:p w:rsidR="003B64B0" w:rsidRPr="00FC1B0B" w:rsidRDefault="003B64B0">
      <w:pPr>
        <w:spacing w:line="360" w:lineRule="auto"/>
        <w:ind w:firstLine="422"/>
        <w:rPr>
          <w:rFonts w:ascii="宋体" w:cs="宋体"/>
          <w:kern w:val="0"/>
          <w:szCs w:val="21"/>
        </w:rPr>
      </w:pPr>
      <w:r w:rsidRPr="00FC1B0B">
        <w:rPr>
          <w:rFonts w:ascii="宋体" w:hAnsi="宋体" w:cs="宋体" w:hint="eastAsia"/>
          <w:kern w:val="0"/>
          <w:szCs w:val="21"/>
        </w:rPr>
        <w:t>医患双方向医疗纠纷人民调解委员会申请调解处理的，医疗机构应同时通知保险服务中心，保险服务中心应当同步跟进。达成调解的，供应商根据调解协议进行赔付。</w:t>
      </w:r>
    </w:p>
    <w:p w:rsidR="003B64B0" w:rsidRPr="00FC1B0B" w:rsidRDefault="003B64B0">
      <w:pPr>
        <w:spacing w:line="360" w:lineRule="auto"/>
        <w:ind w:firstLine="422"/>
        <w:rPr>
          <w:rFonts w:ascii="宋体" w:cs="宋体"/>
          <w:kern w:val="0"/>
          <w:szCs w:val="21"/>
          <w:lang w:val="zh-CN"/>
        </w:rPr>
      </w:pPr>
      <w:r w:rsidRPr="00FC1B0B">
        <w:rPr>
          <w:rFonts w:ascii="宋体" w:hAnsi="宋体" w:cs="宋体"/>
          <w:kern w:val="0"/>
          <w:szCs w:val="21"/>
        </w:rPr>
        <w:t>3</w:t>
      </w:r>
      <w:r w:rsidRPr="00FC1B0B">
        <w:rPr>
          <w:rFonts w:ascii="宋体" w:hAnsi="宋体" w:cs="宋体" w:hint="eastAsia"/>
          <w:kern w:val="0"/>
          <w:szCs w:val="21"/>
        </w:rPr>
        <w:t>、</w:t>
      </w:r>
      <w:r w:rsidRPr="00FC1B0B">
        <w:rPr>
          <w:rFonts w:ascii="宋体" w:hAnsi="宋体" w:cs="宋体" w:hint="eastAsia"/>
          <w:kern w:val="0"/>
          <w:szCs w:val="21"/>
          <w:lang w:val="zh-CN"/>
        </w:rPr>
        <w:t>患方索赔金额</w:t>
      </w:r>
      <w:r w:rsidRPr="00FC1B0B">
        <w:rPr>
          <w:rFonts w:ascii="宋体" w:hAnsi="宋体" w:cs="宋体"/>
          <w:kern w:val="0"/>
          <w:szCs w:val="21"/>
          <w:lang w:val="zh-CN"/>
        </w:rPr>
        <w:t>10</w:t>
      </w:r>
      <w:r w:rsidRPr="00FC1B0B">
        <w:rPr>
          <w:rFonts w:ascii="宋体" w:hAnsi="宋体" w:cs="宋体" w:hint="eastAsia"/>
          <w:kern w:val="0"/>
          <w:szCs w:val="21"/>
          <w:lang w:val="zh-CN"/>
        </w:rPr>
        <w:t>万元（含）以上的医疗纠纷，医患双方经医疗调解委员会调解达成协议并经司法确认，或由经医学鉴定，明确责任后，通过合法途径确定赔偿金额。供应商根据调解协议或诉讼结果进行赔付。</w:t>
      </w:r>
    </w:p>
    <w:p w:rsidR="003B64B0" w:rsidRPr="00FC1B0B" w:rsidRDefault="003B64B0">
      <w:pPr>
        <w:spacing w:line="360" w:lineRule="auto"/>
        <w:ind w:firstLine="422"/>
        <w:rPr>
          <w:rFonts w:ascii="宋体" w:cs="宋体"/>
          <w:kern w:val="0"/>
          <w:szCs w:val="21"/>
          <w:lang w:val="zh-CN"/>
        </w:rPr>
      </w:pPr>
      <w:r w:rsidRPr="00FC1B0B">
        <w:rPr>
          <w:rFonts w:ascii="宋体" w:hAnsi="宋体" w:cs="宋体"/>
          <w:kern w:val="0"/>
          <w:szCs w:val="21"/>
        </w:rPr>
        <w:t>4</w:t>
      </w:r>
      <w:r w:rsidRPr="00FC1B0B">
        <w:rPr>
          <w:rFonts w:ascii="宋体" w:hAnsi="宋体" w:cs="宋体" w:hint="eastAsia"/>
          <w:kern w:val="0"/>
          <w:szCs w:val="21"/>
        </w:rPr>
        <w:t>、</w:t>
      </w:r>
      <w:r w:rsidRPr="00FC1B0B">
        <w:rPr>
          <w:rFonts w:ascii="宋体" w:hAnsi="宋体" w:cs="宋体" w:hint="eastAsia"/>
          <w:kern w:val="0"/>
          <w:szCs w:val="21"/>
          <w:lang w:val="zh-CN"/>
        </w:rPr>
        <w:t>若出现医院责任大且预计补赔偿金额大、案情复杂情况下，供应商可根据医院的书面要求在</w:t>
      </w:r>
      <w:r w:rsidRPr="00FC1B0B">
        <w:rPr>
          <w:rFonts w:ascii="宋体" w:hAnsi="宋体" w:cs="宋体"/>
          <w:kern w:val="0"/>
          <w:szCs w:val="21"/>
          <w:lang w:val="zh-CN"/>
        </w:rPr>
        <w:t>10</w:t>
      </w:r>
      <w:r w:rsidRPr="00FC1B0B">
        <w:rPr>
          <w:rFonts w:ascii="宋体" w:hAnsi="宋体" w:cs="宋体" w:hint="eastAsia"/>
          <w:kern w:val="0"/>
          <w:szCs w:val="21"/>
          <w:lang w:val="zh-CN"/>
        </w:rPr>
        <w:t>万元限额内予以先行预付，引导患方对医疗纠纷通过合法途径处理，维护好医院医疗秩序。预付金额达</w:t>
      </w:r>
      <w:r w:rsidRPr="00FC1B0B">
        <w:rPr>
          <w:rFonts w:ascii="宋体" w:hAnsi="宋体" w:cs="宋体"/>
          <w:kern w:val="0"/>
          <w:szCs w:val="21"/>
          <w:lang w:val="zh-CN"/>
        </w:rPr>
        <w:t>5</w:t>
      </w:r>
      <w:r w:rsidRPr="00FC1B0B">
        <w:rPr>
          <w:rFonts w:ascii="宋体" w:hAnsi="宋体" w:cs="宋体" w:hint="eastAsia"/>
          <w:kern w:val="0"/>
          <w:szCs w:val="21"/>
          <w:lang w:val="zh-CN"/>
        </w:rPr>
        <w:t>万元及以上的，需院区医务科负责人签字。</w:t>
      </w:r>
    </w:p>
    <w:p w:rsidR="003B64B0" w:rsidRPr="00FC1B0B" w:rsidRDefault="003B64B0">
      <w:pPr>
        <w:spacing w:line="360" w:lineRule="auto"/>
        <w:ind w:firstLine="422"/>
        <w:rPr>
          <w:rFonts w:ascii="宋体" w:cs="宋体"/>
          <w:kern w:val="0"/>
          <w:szCs w:val="21"/>
        </w:rPr>
      </w:pPr>
      <w:r w:rsidRPr="00FC1B0B">
        <w:rPr>
          <w:rFonts w:ascii="宋体" w:hAnsi="宋体" w:cs="宋体" w:hint="eastAsia"/>
          <w:kern w:val="0"/>
          <w:szCs w:val="21"/>
        </w:rPr>
        <w:t>（三）规范理赔流程</w:t>
      </w:r>
    </w:p>
    <w:p w:rsidR="003B64B0" w:rsidRPr="00FC1B0B" w:rsidRDefault="003B64B0">
      <w:pPr>
        <w:spacing w:line="360" w:lineRule="auto"/>
        <w:ind w:firstLine="422"/>
        <w:rPr>
          <w:rFonts w:ascii="宋体" w:cs="宋体"/>
          <w:kern w:val="0"/>
          <w:szCs w:val="21"/>
        </w:rPr>
      </w:pPr>
      <w:r w:rsidRPr="00FC1B0B">
        <w:rPr>
          <w:rFonts w:ascii="宋体" w:hAnsi="宋体" w:cs="宋体"/>
          <w:kern w:val="0"/>
          <w:szCs w:val="21"/>
        </w:rPr>
        <w:t>1</w:t>
      </w:r>
      <w:r w:rsidRPr="00FC1B0B">
        <w:rPr>
          <w:rFonts w:ascii="宋体" w:hAnsi="宋体" w:cs="宋体" w:hint="eastAsia"/>
          <w:kern w:val="0"/>
          <w:szCs w:val="21"/>
        </w:rPr>
        <w:t>、受理</w:t>
      </w:r>
    </w:p>
    <w:p w:rsidR="003B64B0" w:rsidRPr="00FC1B0B" w:rsidRDefault="003B64B0">
      <w:pPr>
        <w:spacing w:line="360" w:lineRule="auto"/>
        <w:ind w:firstLine="422"/>
        <w:rPr>
          <w:rFonts w:ascii="宋体" w:cs="宋体"/>
          <w:kern w:val="0"/>
          <w:szCs w:val="21"/>
        </w:rPr>
      </w:pPr>
      <w:r w:rsidRPr="00FC1B0B">
        <w:rPr>
          <w:rFonts w:ascii="宋体" w:hAnsi="宋体" w:cs="宋体" w:hint="eastAsia"/>
          <w:kern w:val="0"/>
          <w:szCs w:val="21"/>
        </w:rPr>
        <w:t>保险服务中心接到医疗机构报案后，保险服务中心专员应在半小时内与报案人联系，了解相关情况后，约定时间及地点，向医患双方说明各自的权利和义务以及处理的程序和办法。双方均无异议并同意接受理赔协商处理后，正式受理医疗纠纷理赔。</w:t>
      </w:r>
    </w:p>
    <w:p w:rsidR="003B64B0" w:rsidRPr="00FC1B0B" w:rsidRDefault="003B64B0">
      <w:pPr>
        <w:spacing w:line="360" w:lineRule="auto"/>
        <w:ind w:firstLine="422"/>
        <w:rPr>
          <w:rFonts w:ascii="宋体" w:cs="宋体"/>
          <w:kern w:val="0"/>
          <w:szCs w:val="21"/>
        </w:rPr>
      </w:pPr>
      <w:r w:rsidRPr="00FC1B0B">
        <w:rPr>
          <w:rFonts w:ascii="宋体" w:hAnsi="宋体" w:cs="宋体"/>
          <w:kern w:val="0"/>
          <w:szCs w:val="21"/>
        </w:rPr>
        <w:t>2</w:t>
      </w:r>
      <w:r w:rsidRPr="00FC1B0B">
        <w:rPr>
          <w:rFonts w:ascii="宋体" w:hAnsi="宋体" w:cs="宋体" w:hint="eastAsia"/>
          <w:kern w:val="0"/>
          <w:szCs w:val="21"/>
        </w:rPr>
        <w:t>、调查</w:t>
      </w:r>
    </w:p>
    <w:p w:rsidR="003B64B0" w:rsidRPr="00FC1B0B" w:rsidRDefault="003B64B0">
      <w:pPr>
        <w:spacing w:line="360" w:lineRule="auto"/>
        <w:ind w:firstLine="422"/>
        <w:rPr>
          <w:rFonts w:ascii="宋体" w:cs="宋体"/>
          <w:kern w:val="0"/>
          <w:szCs w:val="21"/>
        </w:rPr>
      </w:pPr>
      <w:r w:rsidRPr="00FC1B0B">
        <w:rPr>
          <w:rFonts w:ascii="宋体" w:hAnsi="宋体" w:cs="宋体" w:hint="eastAsia"/>
          <w:kern w:val="0"/>
          <w:szCs w:val="21"/>
        </w:rPr>
        <w:t>保险服务中心应在规定时间内组织相关人员对医疗过程进行调查，如遇疑难复杂问题或医患双方特别要求的，保险服务中心可以在医疗纠纷处置专家库中挑选专家，组织调查和讨论分析（相关费用由纠纷双方自理），调查结束后（原则上在自收齐有关材料后</w:t>
      </w:r>
      <w:r w:rsidRPr="00FC1B0B">
        <w:rPr>
          <w:rFonts w:ascii="宋体" w:hAnsi="宋体" w:cs="宋体"/>
          <w:kern w:val="0"/>
          <w:szCs w:val="21"/>
        </w:rPr>
        <w:t xml:space="preserve"> 5 </w:t>
      </w:r>
      <w:r w:rsidRPr="00FC1B0B">
        <w:rPr>
          <w:rFonts w:ascii="宋体" w:hAnsi="宋体" w:cs="宋体" w:hint="eastAsia"/>
          <w:kern w:val="0"/>
          <w:szCs w:val="21"/>
        </w:rPr>
        <w:t>个工作日内）应出具书面调查分析报告，将初步调查结果和赔偿意见，书面告知医方，口头告知患方，并做好解释答复工作。</w:t>
      </w:r>
    </w:p>
    <w:p w:rsidR="003B64B0" w:rsidRPr="00FC1B0B" w:rsidRDefault="003B64B0">
      <w:pPr>
        <w:spacing w:line="360" w:lineRule="auto"/>
        <w:ind w:firstLine="422"/>
        <w:rPr>
          <w:rFonts w:ascii="宋体" w:cs="宋体"/>
          <w:kern w:val="0"/>
          <w:szCs w:val="21"/>
        </w:rPr>
      </w:pPr>
      <w:r w:rsidRPr="00FC1B0B">
        <w:rPr>
          <w:rFonts w:ascii="宋体" w:hAnsi="宋体" w:cs="宋体" w:hint="eastAsia"/>
          <w:kern w:val="0"/>
          <w:szCs w:val="21"/>
        </w:rPr>
        <w:t>若医患双方对结果持有异议，建议双方按照规定可申请杭州市医疗纠纷调解委员会调解、法院诉讼等合法途径解决。</w:t>
      </w:r>
    </w:p>
    <w:p w:rsidR="003B64B0" w:rsidRPr="00FC1B0B" w:rsidRDefault="003B64B0">
      <w:pPr>
        <w:spacing w:line="360" w:lineRule="auto"/>
        <w:ind w:firstLine="422"/>
        <w:rPr>
          <w:rFonts w:ascii="宋体" w:cs="宋体"/>
          <w:kern w:val="0"/>
          <w:szCs w:val="21"/>
        </w:rPr>
      </w:pPr>
      <w:r w:rsidRPr="00FC1B0B">
        <w:rPr>
          <w:rFonts w:ascii="宋体" w:hAnsi="宋体" w:cs="宋体"/>
          <w:kern w:val="0"/>
          <w:szCs w:val="21"/>
        </w:rPr>
        <w:t>3</w:t>
      </w:r>
      <w:r w:rsidRPr="00FC1B0B">
        <w:rPr>
          <w:rFonts w:ascii="宋体" w:hAnsi="宋体" w:cs="宋体" w:hint="eastAsia"/>
          <w:kern w:val="0"/>
          <w:szCs w:val="21"/>
        </w:rPr>
        <w:t>、协商</w:t>
      </w:r>
    </w:p>
    <w:p w:rsidR="003B64B0" w:rsidRPr="00FC1B0B" w:rsidRDefault="003B64B0">
      <w:pPr>
        <w:spacing w:line="360" w:lineRule="auto"/>
        <w:ind w:firstLine="422"/>
        <w:rPr>
          <w:rFonts w:ascii="宋体" w:cs="宋体"/>
          <w:kern w:val="0"/>
          <w:szCs w:val="21"/>
        </w:rPr>
      </w:pPr>
      <w:r w:rsidRPr="00FC1B0B">
        <w:rPr>
          <w:rFonts w:ascii="宋体" w:hAnsi="宋体" w:cs="宋体" w:hint="eastAsia"/>
          <w:kern w:val="0"/>
          <w:szCs w:val="21"/>
        </w:rPr>
        <w:t>保险服务中心根据调查结果对纠纷处理制作赔偿方案，详细列出具体赔偿项目和计算标准，并约定时间及地点向纠纷双方进行解答，促成双方协商达成一致意见。医患双方认可调查结果和赔偿意见的，应当签署协商协议书。</w:t>
      </w:r>
    </w:p>
    <w:p w:rsidR="003B64B0" w:rsidRPr="00FC1B0B" w:rsidRDefault="003B64B0">
      <w:pPr>
        <w:spacing w:line="360" w:lineRule="auto"/>
        <w:ind w:firstLine="422"/>
        <w:rPr>
          <w:rFonts w:ascii="宋体" w:cs="宋体"/>
          <w:kern w:val="0"/>
          <w:szCs w:val="21"/>
        </w:rPr>
      </w:pPr>
      <w:r w:rsidRPr="00FC1B0B">
        <w:rPr>
          <w:rFonts w:ascii="宋体" w:hAnsi="宋体" w:cs="宋体" w:hint="eastAsia"/>
          <w:kern w:val="0"/>
          <w:szCs w:val="21"/>
        </w:rPr>
        <w:t>对通过反复协商仍不能达成一致意见的，可建议医患双方通过其他合法途径解决。</w:t>
      </w:r>
    </w:p>
    <w:p w:rsidR="003B64B0" w:rsidRPr="00FC1B0B" w:rsidRDefault="003B64B0">
      <w:pPr>
        <w:spacing w:line="360" w:lineRule="auto"/>
        <w:ind w:firstLine="422"/>
        <w:rPr>
          <w:rFonts w:ascii="宋体" w:cs="宋体"/>
          <w:kern w:val="0"/>
          <w:szCs w:val="21"/>
        </w:rPr>
      </w:pPr>
      <w:r w:rsidRPr="00FC1B0B">
        <w:rPr>
          <w:rFonts w:ascii="宋体" w:hAnsi="宋体" w:cs="宋体"/>
          <w:kern w:val="0"/>
          <w:szCs w:val="21"/>
        </w:rPr>
        <w:t>4</w:t>
      </w:r>
      <w:r w:rsidRPr="00FC1B0B">
        <w:rPr>
          <w:rFonts w:ascii="宋体" w:hAnsi="宋体" w:cs="宋体" w:hint="eastAsia"/>
          <w:kern w:val="0"/>
          <w:szCs w:val="21"/>
        </w:rPr>
        <w:t>、赔偿</w:t>
      </w:r>
    </w:p>
    <w:p w:rsidR="003B64B0" w:rsidRPr="00FC1B0B" w:rsidRDefault="003B64B0">
      <w:pPr>
        <w:spacing w:line="360" w:lineRule="auto"/>
        <w:ind w:firstLine="422"/>
        <w:rPr>
          <w:rFonts w:ascii="宋体" w:cs="宋体"/>
          <w:kern w:val="0"/>
          <w:szCs w:val="21"/>
        </w:rPr>
      </w:pPr>
      <w:r w:rsidRPr="00FC1B0B">
        <w:rPr>
          <w:rFonts w:ascii="宋体" w:hAnsi="宋体" w:cs="宋体" w:hint="eastAsia"/>
          <w:kern w:val="0"/>
          <w:szCs w:val="21"/>
        </w:rPr>
        <w:t>保险服务中心协助医疗机构收集、整理理赔材料及单证并向保险公司索赔，</w:t>
      </w:r>
      <w:r w:rsidRPr="00FC1B0B">
        <w:rPr>
          <w:rFonts w:ascii="宋体" w:hAnsi="宋体" w:cs="宋体"/>
          <w:kern w:val="0"/>
          <w:szCs w:val="21"/>
        </w:rPr>
        <w:t xml:space="preserve"> </w:t>
      </w:r>
      <w:r w:rsidRPr="00FC1B0B">
        <w:rPr>
          <w:rFonts w:ascii="宋体" w:hAnsi="宋体" w:cs="宋体" w:hint="eastAsia"/>
          <w:kern w:val="0"/>
          <w:szCs w:val="21"/>
        </w:rPr>
        <w:t>保险公司根据医患双方协商协议书及其它必要材料，在材料齐全后之日起</w:t>
      </w:r>
      <w:r w:rsidRPr="00FC1B0B">
        <w:rPr>
          <w:rFonts w:ascii="宋体" w:hAnsi="宋体" w:cs="宋体"/>
          <w:kern w:val="0"/>
          <w:szCs w:val="21"/>
        </w:rPr>
        <w:t xml:space="preserve"> 5 </w:t>
      </w:r>
      <w:r w:rsidRPr="00FC1B0B">
        <w:rPr>
          <w:rFonts w:ascii="宋体" w:hAnsi="宋体" w:cs="宋体" w:hint="eastAsia"/>
          <w:kern w:val="0"/>
          <w:szCs w:val="21"/>
        </w:rPr>
        <w:t>个工作日内，根据医疗责任保险赔偿标准，缮制赔案并支付赔款。</w:t>
      </w:r>
    </w:p>
    <w:p w:rsidR="003B64B0" w:rsidRPr="00FC1B0B" w:rsidRDefault="003B64B0">
      <w:pPr>
        <w:spacing w:line="360" w:lineRule="auto"/>
        <w:ind w:firstLine="422"/>
        <w:rPr>
          <w:rFonts w:ascii="宋体" w:cs="宋体"/>
          <w:kern w:val="0"/>
          <w:szCs w:val="21"/>
        </w:rPr>
      </w:pPr>
      <w:r w:rsidRPr="00FC1B0B">
        <w:rPr>
          <w:rFonts w:ascii="宋体" w:hAnsi="宋体" w:cs="宋体"/>
          <w:kern w:val="0"/>
          <w:szCs w:val="21"/>
        </w:rPr>
        <w:t>5</w:t>
      </w:r>
      <w:r w:rsidRPr="00FC1B0B">
        <w:rPr>
          <w:rFonts w:ascii="宋体" w:hAnsi="宋体" w:cs="宋体" w:hint="eastAsia"/>
          <w:kern w:val="0"/>
          <w:szCs w:val="21"/>
        </w:rPr>
        <w:t>、反馈及报告</w:t>
      </w:r>
    </w:p>
    <w:p w:rsidR="003B64B0" w:rsidRPr="00FC1B0B" w:rsidRDefault="003B64B0">
      <w:pPr>
        <w:spacing w:line="360" w:lineRule="auto"/>
        <w:ind w:firstLine="422"/>
        <w:rPr>
          <w:rFonts w:ascii="宋体" w:cs="宋体"/>
          <w:kern w:val="0"/>
          <w:szCs w:val="21"/>
        </w:rPr>
      </w:pPr>
      <w:r w:rsidRPr="00FC1B0B">
        <w:rPr>
          <w:rFonts w:ascii="宋体" w:hAnsi="宋体" w:cs="宋体" w:hint="eastAsia"/>
          <w:kern w:val="0"/>
          <w:szCs w:val="21"/>
        </w:rPr>
        <w:t>医疗纠纷处理完毕后，赔处中心应当定期（每季）出具分析报告，向医疗机构反馈有关医疗纠纷处置和保险金支付情况。</w:t>
      </w:r>
    </w:p>
    <w:p w:rsidR="003B64B0" w:rsidRPr="00FC1B0B" w:rsidRDefault="003B64B0">
      <w:pPr>
        <w:spacing w:line="360" w:lineRule="auto"/>
        <w:ind w:firstLine="422"/>
        <w:rPr>
          <w:rFonts w:ascii="宋体" w:cs="宋体"/>
          <w:kern w:val="0"/>
          <w:szCs w:val="21"/>
        </w:rPr>
      </w:pPr>
      <w:r w:rsidRPr="00FC1B0B">
        <w:rPr>
          <w:rFonts w:ascii="宋体" w:hAnsi="宋体" w:cs="宋体"/>
          <w:kern w:val="0"/>
          <w:szCs w:val="21"/>
        </w:rPr>
        <w:t>6</w:t>
      </w:r>
      <w:r w:rsidRPr="00FC1B0B">
        <w:rPr>
          <w:rFonts w:ascii="宋体" w:hAnsi="宋体" w:cs="宋体" w:hint="eastAsia"/>
          <w:kern w:val="0"/>
          <w:szCs w:val="21"/>
        </w:rPr>
        <w:t>、考核</w:t>
      </w:r>
    </w:p>
    <w:p w:rsidR="003B64B0" w:rsidRPr="00FC1B0B" w:rsidRDefault="003B64B0">
      <w:pPr>
        <w:spacing w:line="360" w:lineRule="auto"/>
        <w:ind w:firstLine="422"/>
        <w:rPr>
          <w:rFonts w:ascii="宋体" w:cs="宋体"/>
          <w:kern w:val="0"/>
          <w:szCs w:val="21"/>
        </w:rPr>
      </w:pPr>
      <w:r w:rsidRPr="00FC1B0B">
        <w:rPr>
          <w:rFonts w:ascii="宋体" w:hAnsi="宋体" w:cs="宋体" w:hint="eastAsia"/>
          <w:kern w:val="0"/>
          <w:szCs w:val="21"/>
        </w:rPr>
        <w:t>保险服务中心应当为医疗机构提供优质服务，理赔服务与固定费用相挂钩，</w:t>
      </w:r>
      <w:r w:rsidRPr="00FC1B0B">
        <w:rPr>
          <w:rFonts w:ascii="宋体" w:hAnsi="宋体" w:cs="宋体"/>
          <w:kern w:val="0"/>
          <w:szCs w:val="21"/>
        </w:rPr>
        <w:t xml:space="preserve"> </w:t>
      </w:r>
      <w:r w:rsidRPr="00FC1B0B">
        <w:rPr>
          <w:rFonts w:ascii="宋体" w:hAnsi="宋体" w:cs="宋体" w:hint="eastAsia"/>
          <w:kern w:val="0"/>
          <w:szCs w:val="21"/>
        </w:rPr>
        <w:t>具体标准及考核办法由甲乙双方共同商定落实考核。</w:t>
      </w:r>
    </w:p>
    <w:p w:rsidR="003B64B0" w:rsidRPr="00FC1B0B" w:rsidRDefault="003B64B0">
      <w:pPr>
        <w:spacing w:line="360" w:lineRule="auto"/>
        <w:ind w:firstLine="422"/>
        <w:rPr>
          <w:kern w:val="0"/>
          <w:szCs w:val="21"/>
        </w:rPr>
      </w:pPr>
      <w:r w:rsidRPr="00FC1B0B">
        <w:rPr>
          <w:rFonts w:ascii="宋体" w:hAnsi="宋体" w:cs="宋体"/>
          <w:b/>
          <w:kern w:val="0"/>
          <w:szCs w:val="21"/>
        </w:rPr>
        <w:t>2.5</w:t>
      </w:r>
      <w:r w:rsidRPr="00FC1B0B">
        <w:rPr>
          <w:rFonts w:ascii="宋体" w:hAnsi="宋体" w:cs="宋体" w:hint="eastAsia"/>
          <w:b/>
          <w:kern w:val="0"/>
          <w:szCs w:val="21"/>
        </w:rPr>
        <w:t>赔偿处理约定：</w:t>
      </w:r>
    </w:p>
    <w:p w:rsidR="003B64B0" w:rsidRPr="00FC1B0B" w:rsidRDefault="003B64B0">
      <w:pPr>
        <w:spacing w:line="360" w:lineRule="auto"/>
        <w:ind w:firstLine="420"/>
        <w:rPr>
          <w:kern w:val="0"/>
          <w:szCs w:val="21"/>
        </w:rPr>
      </w:pPr>
      <w:r w:rsidRPr="00FC1B0B">
        <w:rPr>
          <w:rFonts w:ascii="宋体" w:hAnsi="宋体" w:cs="宋体" w:hint="eastAsia"/>
          <w:kern w:val="0"/>
          <w:szCs w:val="21"/>
        </w:rPr>
        <w:t>对于医疗损害认定及理赔金额，</w:t>
      </w:r>
      <w:r w:rsidRPr="00FC1B0B">
        <w:rPr>
          <w:rFonts w:ascii="宋体" w:hAnsi="宋体" w:cs="宋体"/>
          <w:kern w:val="0"/>
          <w:szCs w:val="21"/>
        </w:rPr>
        <w:t>1</w:t>
      </w:r>
      <w:r w:rsidRPr="00FC1B0B">
        <w:rPr>
          <w:rFonts w:ascii="宋体" w:hAnsi="宋体" w:cs="宋体" w:hint="eastAsia"/>
          <w:kern w:val="0"/>
          <w:szCs w:val="21"/>
        </w:rPr>
        <w:t>万以内（不含）以小额纠纷院内医患双方和解协议或凭据（医务科负责人签字），</w:t>
      </w:r>
      <w:r w:rsidRPr="00FC1B0B">
        <w:rPr>
          <w:rFonts w:ascii="宋体" w:hAnsi="宋体" w:cs="宋体"/>
          <w:kern w:val="0"/>
          <w:szCs w:val="21"/>
        </w:rPr>
        <w:t>1</w:t>
      </w:r>
      <w:r w:rsidRPr="00FC1B0B">
        <w:rPr>
          <w:rFonts w:ascii="宋体" w:hAnsi="宋体" w:cs="宋体" w:hint="eastAsia"/>
          <w:kern w:val="0"/>
          <w:szCs w:val="21"/>
        </w:rPr>
        <w:t>万（含）以上以医疗调解委员会调解、行政调解、法院调解以及法院判决作为依据，且无需进行二次定损定责。</w:t>
      </w:r>
    </w:p>
    <w:p w:rsidR="003B64B0" w:rsidRPr="00FC1B0B" w:rsidRDefault="003B64B0">
      <w:pPr>
        <w:spacing w:line="360" w:lineRule="auto"/>
        <w:ind w:firstLine="422"/>
        <w:rPr>
          <w:kern w:val="0"/>
          <w:szCs w:val="21"/>
        </w:rPr>
      </w:pPr>
      <w:r w:rsidRPr="00FC1B0B">
        <w:rPr>
          <w:rFonts w:ascii="宋体" w:hAnsi="宋体" w:cs="宋体"/>
          <w:b/>
          <w:kern w:val="0"/>
          <w:szCs w:val="21"/>
        </w:rPr>
        <w:t>2.6</w:t>
      </w:r>
      <w:r w:rsidRPr="00FC1B0B">
        <w:rPr>
          <w:rFonts w:ascii="宋体" w:hAnsi="宋体" w:cs="宋体" w:hint="eastAsia"/>
          <w:b/>
          <w:kern w:val="0"/>
          <w:szCs w:val="21"/>
        </w:rPr>
        <w:t>服务需求：</w:t>
      </w:r>
    </w:p>
    <w:p w:rsidR="003B64B0" w:rsidRPr="00FC1B0B" w:rsidRDefault="003B64B0">
      <w:pPr>
        <w:spacing w:line="360" w:lineRule="auto"/>
        <w:ind w:firstLine="422"/>
        <w:rPr>
          <w:rFonts w:ascii="宋体" w:cs="宋体"/>
          <w:kern w:val="0"/>
          <w:szCs w:val="21"/>
        </w:rPr>
      </w:pPr>
      <w:r w:rsidRPr="00FC1B0B">
        <w:rPr>
          <w:rFonts w:ascii="宋体" w:hAnsi="宋体" w:cs="宋体"/>
          <w:kern w:val="0"/>
          <w:szCs w:val="21"/>
        </w:rPr>
        <w:t>1</w:t>
      </w:r>
      <w:r w:rsidRPr="00FC1B0B">
        <w:rPr>
          <w:rFonts w:ascii="宋体" w:hAnsi="宋体" w:cs="宋体" w:hint="eastAsia"/>
          <w:kern w:val="0"/>
          <w:szCs w:val="21"/>
        </w:rPr>
        <w:t>、要求提供详细的服务方案及服务承诺。</w:t>
      </w:r>
    </w:p>
    <w:p w:rsidR="003B64B0" w:rsidRPr="00FC1B0B" w:rsidRDefault="003B64B0">
      <w:pPr>
        <w:spacing w:line="360" w:lineRule="auto"/>
        <w:ind w:firstLine="422"/>
        <w:rPr>
          <w:rFonts w:ascii="宋体" w:cs="宋体"/>
          <w:kern w:val="0"/>
          <w:szCs w:val="21"/>
        </w:rPr>
      </w:pPr>
      <w:r w:rsidRPr="00FC1B0B">
        <w:rPr>
          <w:rFonts w:ascii="宋体" w:hAnsi="宋体" w:cs="宋体"/>
          <w:kern w:val="0"/>
          <w:szCs w:val="21"/>
        </w:rPr>
        <w:t>2</w:t>
      </w:r>
      <w:r w:rsidRPr="00FC1B0B">
        <w:rPr>
          <w:rFonts w:ascii="宋体" w:hAnsi="宋体" w:cs="宋体" w:hint="eastAsia"/>
          <w:kern w:val="0"/>
          <w:szCs w:val="21"/>
        </w:rPr>
        <w:t>、供应商积极引导患者，通过医疗调解委员会调解、司法鉴定等正确方式处理纠纷。</w:t>
      </w:r>
    </w:p>
    <w:p w:rsidR="003B64B0" w:rsidRPr="00FC1B0B" w:rsidRDefault="003B64B0">
      <w:pPr>
        <w:spacing w:line="360" w:lineRule="auto"/>
        <w:ind w:firstLine="422"/>
        <w:rPr>
          <w:rFonts w:ascii="宋体" w:cs="宋体"/>
          <w:kern w:val="0"/>
          <w:szCs w:val="21"/>
        </w:rPr>
      </w:pPr>
      <w:r w:rsidRPr="00FC1B0B">
        <w:rPr>
          <w:rFonts w:ascii="宋体" w:hAnsi="宋体" w:cs="宋体"/>
          <w:kern w:val="0"/>
          <w:szCs w:val="21"/>
        </w:rPr>
        <w:t>3</w:t>
      </w:r>
      <w:r w:rsidRPr="00FC1B0B">
        <w:rPr>
          <w:rFonts w:ascii="宋体" w:hAnsi="宋体" w:cs="宋体" w:hint="eastAsia"/>
          <w:kern w:val="0"/>
          <w:szCs w:val="21"/>
        </w:rPr>
        <w:t>、保险服务理赔前置，明确保险责任并根据保险责任的大小，保险款打给医疗机构或患者。</w:t>
      </w:r>
    </w:p>
    <w:p w:rsidR="003B64B0" w:rsidRPr="00FC1B0B" w:rsidRDefault="003B64B0">
      <w:pPr>
        <w:spacing w:line="360" w:lineRule="auto"/>
        <w:ind w:firstLine="422"/>
        <w:rPr>
          <w:rFonts w:ascii="宋体" w:cs="宋体"/>
          <w:kern w:val="0"/>
          <w:szCs w:val="21"/>
        </w:rPr>
      </w:pPr>
      <w:r w:rsidRPr="00FC1B0B">
        <w:rPr>
          <w:rFonts w:ascii="宋体" w:hAnsi="宋体" w:cs="宋体"/>
          <w:kern w:val="0"/>
          <w:szCs w:val="21"/>
        </w:rPr>
        <w:t>4</w:t>
      </w:r>
      <w:r w:rsidRPr="00FC1B0B">
        <w:rPr>
          <w:rFonts w:ascii="宋体" w:hAnsi="宋体" w:cs="宋体" w:hint="eastAsia"/>
          <w:kern w:val="0"/>
          <w:szCs w:val="21"/>
        </w:rPr>
        <w:t>、在出险的情况下，供应商第一时间介入并启动理赔程序，同时指定服务专员全程上门服务，确保快速理赔。如在服务过程中发生问题，供应商在接到医院通知后工作日内在半小时内到达医院现场。在服务质量保证期内，供应商承诺自行承担向医院提供服务过程中产生的一切费用。</w:t>
      </w:r>
    </w:p>
    <w:p w:rsidR="003B64B0" w:rsidRPr="00FC1B0B" w:rsidRDefault="003B64B0">
      <w:pPr>
        <w:spacing w:line="360" w:lineRule="auto"/>
        <w:ind w:firstLine="422"/>
        <w:rPr>
          <w:rFonts w:ascii="宋体" w:cs="宋体"/>
          <w:kern w:val="0"/>
          <w:szCs w:val="21"/>
        </w:rPr>
      </w:pPr>
      <w:r w:rsidRPr="00FC1B0B">
        <w:rPr>
          <w:rFonts w:ascii="宋体" w:hAnsi="宋体" w:cs="宋体"/>
          <w:kern w:val="0"/>
          <w:szCs w:val="21"/>
        </w:rPr>
        <w:t>5</w:t>
      </w:r>
      <w:r w:rsidRPr="00FC1B0B">
        <w:rPr>
          <w:rFonts w:ascii="宋体" w:hAnsi="宋体" w:cs="宋体" w:hint="eastAsia"/>
          <w:kern w:val="0"/>
          <w:szCs w:val="21"/>
        </w:rPr>
        <w:t>、供应商不得限制医院投保人员的出险次数</w:t>
      </w:r>
    </w:p>
    <w:p w:rsidR="003B64B0" w:rsidRPr="00FC1B0B" w:rsidRDefault="003B64B0">
      <w:pPr>
        <w:spacing w:line="360" w:lineRule="auto"/>
        <w:ind w:firstLine="422"/>
        <w:rPr>
          <w:rFonts w:ascii="宋体" w:cs="宋体"/>
          <w:kern w:val="0"/>
          <w:szCs w:val="21"/>
        </w:rPr>
      </w:pPr>
      <w:r w:rsidRPr="00FC1B0B">
        <w:rPr>
          <w:rFonts w:ascii="宋体" w:hAnsi="宋体" w:cs="宋体"/>
          <w:kern w:val="0"/>
          <w:szCs w:val="21"/>
        </w:rPr>
        <w:t>6</w:t>
      </w:r>
      <w:r w:rsidRPr="00FC1B0B">
        <w:rPr>
          <w:rFonts w:ascii="宋体" w:hAnsi="宋体" w:cs="宋体" w:hint="eastAsia"/>
          <w:kern w:val="0"/>
          <w:szCs w:val="21"/>
        </w:rPr>
        <w:t>、供应商应为医院建立投保用户档案，开展跟踪服务。必须对参保人员信息制定保密措施，严禁挪作他用，严禁信息泄露。如发生泄露事件，除依法承担法律责任外，取消本项目入围资格。</w:t>
      </w:r>
    </w:p>
    <w:p w:rsidR="003B64B0" w:rsidRPr="00FC1B0B" w:rsidRDefault="003B64B0">
      <w:pPr>
        <w:spacing w:line="360" w:lineRule="auto"/>
        <w:ind w:firstLine="422"/>
        <w:rPr>
          <w:rFonts w:ascii="宋体" w:cs="宋体"/>
          <w:kern w:val="0"/>
          <w:szCs w:val="21"/>
        </w:rPr>
      </w:pPr>
      <w:r w:rsidRPr="00FC1B0B">
        <w:rPr>
          <w:rFonts w:ascii="宋体" w:hAnsi="宋体" w:cs="宋体"/>
          <w:kern w:val="0"/>
          <w:szCs w:val="21"/>
        </w:rPr>
        <w:t>7</w:t>
      </w:r>
      <w:r w:rsidRPr="00FC1B0B">
        <w:rPr>
          <w:rFonts w:ascii="宋体" w:hAnsi="宋体" w:cs="宋体" w:hint="eastAsia"/>
          <w:kern w:val="0"/>
          <w:szCs w:val="21"/>
        </w:rPr>
        <w:t>、供应商应对医院及下属单位提供出险索赔程序、保险知识等方面的咨询服务。</w:t>
      </w:r>
    </w:p>
    <w:p w:rsidR="003B64B0" w:rsidRPr="00FC1B0B" w:rsidRDefault="003B64B0">
      <w:pPr>
        <w:spacing w:line="360" w:lineRule="auto"/>
        <w:ind w:firstLine="422"/>
        <w:rPr>
          <w:rFonts w:ascii="宋体" w:cs="宋体"/>
          <w:kern w:val="0"/>
          <w:szCs w:val="21"/>
        </w:rPr>
      </w:pPr>
      <w:r w:rsidRPr="00FC1B0B">
        <w:rPr>
          <w:rFonts w:ascii="宋体" w:hAnsi="宋体" w:cs="宋体"/>
          <w:kern w:val="0"/>
          <w:szCs w:val="21"/>
        </w:rPr>
        <w:t>8</w:t>
      </w:r>
      <w:r w:rsidRPr="00FC1B0B">
        <w:rPr>
          <w:rFonts w:ascii="宋体" w:hAnsi="宋体" w:cs="宋体" w:hint="eastAsia"/>
          <w:kern w:val="0"/>
          <w:szCs w:val="21"/>
        </w:rPr>
        <w:t>、供应商协助医院做好对投保经办人的廉洁工作，不得以任何形式向投保方任何个人提供回扣。</w:t>
      </w:r>
    </w:p>
    <w:p w:rsidR="003B64B0" w:rsidRPr="00FC1B0B" w:rsidRDefault="003B64B0">
      <w:pPr>
        <w:spacing w:line="360" w:lineRule="auto"/>
        <w:ind w:firstLine="422"/>
        <w:rPr>
          <w:rFonts w:ascii="宋体" w:cs="宋体"/>
          <w:kern w:val="0"/>
          <w:szCs w:val="21"/>
        </w:rPr>
      </w:pPr>
      <w:r w:rsidRPr="00FC1B0B">
        <w:rPr>
          <w:rFonts w:ascii="宋体" w:hAnsi="宋体" w:cs="宋体"/>
          <w:kern w:val="0"/>
          <w:szCs w:val="21"/>
        </w:rPr>
        <w:t>9</w:t>
      </w:r>
      <w:r w:rsidRPr="00FC1B0B">
        <w:rPr>
          <w:rFonts w:ascii="宋体" w:hAnsi="宋体" w:cs="宋体" w:hint="eastAsia"/>
          <w:kern w:val="0"/>
          <w:szCs w:val="21"/>
        </w:rPr>
        <w:t>、供应商与医院签订协议后，必须按规定时限和保费签发保单，若发现供应商不按规定执行或未按承诺提供增值服务和其他服务的，一经查实，将取消其本项目入围资格。</w:t>
      </w:r>
    </w:p>
    <w:p w:rsidR="003B64B0" w:rsidRPr="00FC1B0B" w:rsidRDefault="003B64B0">
      <w:pPr>
        <w:spacing w:line="360" w:lineRule="auto"/>
        <w:ind w:firstLine="422"/>
        <w:rPr>
          <w:rFonts w:ascii="宋体" w:cs="宋体"/>
          <w:kern w:val="0"/>
          <w:szCs w:val="21"/>
        </w:rPr>
      </w:pPr>
      <w:r w:rsidRPr="00FC1B0B">
        <w:rPr>
          <w:rFonts w:ascii="宋体" w:hAnsi="宋体" w:cs="宋体"/>
          <w:kern w:val="0"/>
          <w:szCs w:val="21"/>
        </w:rPr>
        <w:t>10</w:t>
      </w:r>
      <w:r w:rsidRPr="00FC1B0B">
        <w:rPr>
          <w:rFonts w:ascii="宋体" w:hAnsi="宋体" w:cs="宋体" w:hint="eastAsia"/>
          <w:kern w:val="0"/>
          <w:szCs w:val="21"/>
        </w:rPr>
        <w:t>、要求能及时响应医院服务需求，现场驻点专人协助医院进行医疗纠纷处理或其他风险管理服务，要求在每个院区（庆春院区、钱塘院区、双菱院区、大运河院区和绍兴院区）各配备至少一名驻点专员。服务时间每周不少于五个工作日，办公场所费用由供应商承担。，驻点专员的基本要求：</w:t>
      </w:r>
      <w:r w:rsidRPr="00FC1B0B">
        <w:rPr>
          <w:rFonts w:ascii="宋体" w:hAnsi="宋体" w:cs="宋体"/>
          <w:kern w:val="0"/>
          <w:szCs w:val="21"/>
        </w:rPr>
        <w:t>a.</w:t>
      </w:r>
      <w:r w:rsidRPr="00FC1B0B">
        <w:rPr>
          <w:rFonts w:ascii="宋体" w:hAnsi="宋体" w:cs="宋体" w:hint="eastAsia"/>
          <w:kern w:val="0"/>
          <w:szCs w:val="21"/>
        </w:rPr>
        <w:t>具备临床医学、护理、药学或相关专业毕业，在医疗机构有五年及以上工作经验，本科及以上学历；</w:t>
      </w:r>
      <w:r w:rsidRPr="00FC1B0B">
        <w:rPr>
          <w:rFonts w:ascii="宋体" w:hAnsi="宋体" w:cs="宋体"/>
          <w:kern w:val="0"/>
          <w:szCs w:val="21"/>
        </w:rPr>
        <w:t>b.</w:t>
      </w:r>
      <w:r w:rsidRPr="00FC1B0B">
        <w:rPr>
          <w:rFonts w:ascii="宋体" w:hAnsi="宋体" w:cs="宋体" w:hint="eastAsia"/>
          <w:kern w:val="0"/>
          <w:szCs w:val="21"/>
        </w:rPr>
        <w:t>具备丰富的保险从业经验，有较好的沟通能力、理赔服务意识，有实际处理医疗理赔的经验。必须满足以上两个条件其中之一。</w:t>
      </w:r>
    </w:p>
    <w:p w:rsidR="003B64B0" w:rsidRPr="00FC1B0B" w:rsidRDefault="003B64B0">
      <w:pPr>
        <w:spacing w:line="360" w:lineRule="auto"/>
        <w:ind w:firstLine="422"/>
        <w:rPr>
          <w:rFonts w:ascii="宋体" w:cs="宋体"/>
          <w:kern w:val="0"/>
          <w:szCs w:val="21"/>
        </w:rPr>
      </w:pPr>
      <w:r w:rsidRPr="00FC1B0B">
        <w:rPr>
          <w:rFonts w:ascii="宋体" w:hAnsi="宋体" w:cs="宋体"/>
          <w:kern w:val="0"/>
          <w:szCs w:val="21"/>
        </w:rPr>
        <w:t>11</w:t>
      </w:r>
      <w:r w:rsidRPr="00FC1B0B">
        <w:rPr>
          <w:rFonts w:ascii="宋体" w:hAnsi="宋体" w:cs="宋体" w:hint="eastAsia"/>
          <w:kern w:val="0"/>
          <w:szCs w:val="21"/>
        </w:rPr>
        <w:t>、供应商对于医院的纠纷处置要求能提供</w:t>
      </w:r>
      <w:r w:rsidRPr="00FC1B0B">
        <w:rPr>
          <w:rFonts w:ascii="宋体" w:cs="宋体" w:hint="eastAsia"/>
          <w:kern w:val="0"/>
          <w:szCs w:val="21"/>
        </w:rPr>
        <w:t>“</w:t>
      </w:r>
      <w:r w:rsidRPr="00FC1B0B">
        <w:rPr>
          <w:rFonts w:ascii="宋体" w:hAnsi="宋体" w:cs="宋体" w:hint="eastAsia"/>
          <w:kern w:val="0"/>
          <w:szCs w:val="21"/>
        </w:rPr>
        <w:t>一案一反馈</w:t>
      </w:r>
      <w:r w:rsidRPr="00FC1B0B">
        <w:rPr>
          <w:rFonts w:ascii="宋体" w:cs="宋体" w:hint="eastAsia"/>
          <w:kern w:val="0"/>
          <w:szCs w:val="21"/>
        </w:rPr>
        <w:t>”</w:t>
      </w:r>
      <w:r w:rsidRPr="00FC1B0B">
        <w:rPr>
          <w:rFonts w:ascii="宋体" w:hAnsi="宋体" w:cs="宋体" w:hint="eastAsia"/>
          <w:kern w:val="0"/>
          <w:szCs w:val="21"/>
        </w:rPr>
        <w:t>。</w:t>
      </w:r>
    </w:p>
    <w:p w:rsidR="003B64B0" w:rsidRPr="00FC1B0B" w:rsidRDefault="003B64B0">
      <w:pPr>
        <w:spacing w:line="360" w:lineRule="auto"/>
        <w:ind w:firstLine="422"/>
        <w:rPr>
          <w:rFonts w:ascii="宋体" w:cs="宋体"/>
          <w:kern w:val="0"/>
          <w:szCs w:val="21"/>
        </w:rPr>
      </w:pPr>
      <w:r w:rsidRPr="00FC1B0B">
        <w:rPr>
          <w:rFonts w:ascii="宋体" w:hAnsi="宋体" w:cs="宋体"/>
          <w:kern w:val="0"/>
          <w:szCs w:val="21"/>
        </w:rPr>
        <w:t>12</w:t>
      </w:r>
      <w:r w:rsidRPr="00FC1B0B">
        <w:rPr>
          <w:rFonts w:ascii="宋体" w:hAnsi="宋体" w:cs="宋体" w:hint="eastAsia"/>
          <w:kern w:val="0"/>
          <w:szCs w:val="21"/>
        </w:rPr>
        <w:t>、供应商要求定期提供风险分析报告，并能根据医院的要求提供各类相关管理报告。</w:t>
      </w:r>
    </w:p>
    <w:p w:rsidR="003B64B0" w:rsidRPr="00FC1B0B" w:rsidRDefault="003B64B0">
      <w:pPr>
        <w:spacing w:line="360" w:lineRule="auto"/>
        <w:ind w:firstLine="422"/>
        <w:rPr>
          <w:rFonts w:ascii="宋体" w:cs="宋体"/>
          <w:kern w:val="0"/>
          <w:szCs w:val="21"/>
        </w:rPr>
      </w:pPr>
      <w:r w:rsidRPr="00FC1B0B">
        <w:rPr>
          <w:rFonts w:ascii="宋体" w:hAnsi="宋体" w:cs="宋体"/>
          <w:kern w:val="0"/>
          <w:szCs w:val="21"/>
        </w:rPr>
        <w:t>13</w:t>
      </w:r>
      <w:r w:rsidRPr="00FC1B0B">
        <w:rPr>
          <w:rFonts w:ascii="宋体" w:hAnsi="宋体" w:cs="宋体" w:hint="eastAsia"/>
          <w:kern w:val="0"/>
          <w:szCs w:val="21"/>
        </w:rPr>
        <w:t>、供应商要求每年能提供法律、风险防范与心理建设等专项培训。</w:t>
      </w:r>
    </w:p>
    <w:p w:rsidR="003B64B0" w:rsidRPr="00FC1B0B" w:rsidRDefault="003B64B0">
      <w:pPr>
        <w:spacing w:line="360" w:lineRule="auto"/>
        <w:ind w:firstLine="422"/>
        <w:rPr>
          <w:kern w:val="0"/>
          <w:szCs w:val="21"/>
        </w:rPr>
      </w:pPr>
      <w:r w:rsidRPr="00FC1B0B">
        <w:rPr>
          <w:rFonts w:ascii="宋体" w:hAnsi="宋体" w:cs="宋体"/>
          <w:b/>
          <w:kern w:val="0"/>
          <w:szCs w:val="21"/>
        </w:rPr>
        <w:t>2.7</w:t>
      </w:r>
      <w:r w:rsidRPr="00FC1B0B">
        <w:rPr>
          <w:rFonts w:ascii="宋体" w:hAnsi="宋体" w:cs="宋体" w:hint="eastAsia"/>
          <w:b/>
          <w:kern w:val="0"/>
          <w:szCs w:val="21"/>
        </w:rPr>
        <w:t>保险服务团队与保障：</w:t>
      </w:r>
    </w:p>
    <w:p w:rsidR="003B64B0" w:rsidRPr="00FC1B0B" w:rsidRDefault="003B64B0">
      <w:pPr>
        <w:spacing w:line="360" w:lineRule="auto"/>
        <w:ind w:firstLine="420"/>
        <w:rPr>
          <w:rFonts w:ascii="宋体" w:cs="宋体"/>
          <w:b/>
          <w:bCs/>
          <w:kern w:val="0"/>
          <w:szCs w:val="21"/>
        </w:rPr>
      </w:pPr>
      <w:r w:rsidRPr="00FC1B0B">
        <w:rPr>
          <w:rFonts w:ascii="宋体" w:hAnsi="宋体" w:cs="宋体"/>
          <w:kern w:val="0"/>
          <w:szCs w:val="21"/>
        </w:rPr>
        <w:t>1</w:t>
      </w:r>
      <w:r w:rsidRPr="00FC1B0B">
        <w:rPr>
          <w:rFonts w:ascii="宋体" w:hAnsi="宋体" w:cs="宋体" w:hint="eastAsia"/>
          <w:kern w:val="0"/>
          <w:szCs w:val="21"/>
        </w:rPr>
        <w:t>、为本项目配备</w:t>
      </w:r>
      <w:r w:rsidRPr="00FC1B0B">
        <w:rPr>
          <w:rFonts w:ascii="宋体" w:hAnsi="宋体" w:cs="宋体"/>
          <w:kern w:val="0"/>
          <w:szCs w:val="21"/>
        </w:rPr>
        <w:t>1</w:t>
      </w:r>
      <w:r w:rsidRPr="00FC1B0B">
        <w:rPr>
          <w:rFonts w:ascii="宋体" w:hAnsi="宋体" w:cs="宋体" w:hint="eastAsia"/>
          <w:kern w:val="0"/>
          <w:szCs w:val="21"/>
        </w:rPr>
        <w:t>名项目负责人，负责本项目的管理，与医院的对接、人员的管理调配，问题的协调工作。</w:t>
      </w:r>
    </w:p>
    <w:p w:rsidR="003B64B0" w:rsidRPr="00FC1B0B" w:rsidRDefault="003B64B0">
      <w:pPr>
        <w:spacing w:line="360" w:lineRule="auto"/>
        <w:ind w:firstLine="420"/>
        <w:rPr>
          <w:kern w:val="0"/>
          <w:szCs w:val="21"/>
        </w:rPr>
      </w:pPr>
      <w:r w:rsidRPr="00FC1B0B">
        <w:rPr>
          <w:rFonts w:ascii="宋体" w:hAnsi="宋体" w:cs="宋体"/>
          <w:kern w:val="0"/>
          <w:szCs w:val="21"/>
        </w:rPr>
        <w:t>2</w:t>
      </w:r>
      <w:r w:rsidRPr="00FC1B0B">
        <w:rPr>
          <w:rFonts w:ascii="宋体" w:hAnsi="宋体" w:cs="宋体" w:hint="eastAsia"/>
          <w:kern w:val="0"/>
          <w:szCs w:val="21"/>
        </w:rPr>
        <w:t>、组织专业保险服务及风险管理团队。</w:t>
      </w:r>
    </w:p>
    <w:p w:rsidR="003B64B0" w:rsidRPr="00FC1B0B" w:rsidRDefault="003B64B0">
      <w:pPr>
        <w:spacing w:line="360" w:lineRule="auto"/>
        <w:ind w:firstLine="420"/>
        <w:rPr>
          <w:kern w:val="0"/>
          <w:szCs w:val="21"/>
        </w:rPr>
      </w:pPr>
      <w:r w:rsidRPr="00FC1B0B">
        <w:rPr>
          <w:rFonts w:ascii="宋体" w:hAnsi="宋体" w:cs="宋体"/>
          <w:kern w:val="0"/>
          <w:szCs w:val="21"/>
        </w:rPr>
        <w:t>3</w:t>
      </w:r>
      <w:r w:rsidRPr="00FC1B0B">
        <w:rPr>
          <w:rFonts w:ascii="宋体" w:hAnsi="宋体" w:cs="宋体" w:hint="eastAsia"/>
          <w:kern w:val="0"/>
          <w:szCs w:val="21"/>
        </w:rPr>
        <w:t>、团队内具有纠纷协助处置、医学专家、法律评估、理赔服务、风险管理等专职人员，为医院提供各类服务。</w:t>
      </w:r>
    </w:p>
    <w:p w:rsidR="003B64B0" w:rsidRPr="00FC1B0B" w:rsidRDefault="003B64B0">
      <w:pPr>
        <w:spacing w:line="360" w:lineRule="auto"/>
        <w:ind w:firstLine="420"/>
        <w:rPr>
          <w:rFonts w:ascii="宋体" w:cs="宋体"/>
          <w:kern w:val="0"/>
          <w:szCs w:val="21"/>
        </w:rPr>
      </w:pPr>
      <w:r w:rsidRPr="00FC1B0B">
        <w:rPr>
          <w:rFonts w:ascii="宋体" w:hAnsi="宋体" w:cs="宋体"/>
          <w:kern w:val="0"/>
          <w:szCs w:val="21"/>
        </w:rPr>
        <w:t>4</w:t>
      </w:r>
      <w:r w:rsidRPr="00FC1B0B">
        <w:rPr>
          <w:rFonts w:ascii="宋体" w:hAnsi="宋体" w:cs="宋体" w:hint="eastAsia"/>
          <w:kern w:val="0"/>
          <w:szCs w:val="21"/>
        </w:rPr>
        <w:t>、需提供服务团队人员简要介绍。</w:t>
      </w:r>
    </w:p>
    <w:p w:rsidR="003B64B0" w:rsidRPr="00FC1B0B" w:rsidRDefault="003B64B0">
      <w:pPr>
        <w:snapToGrid w:val="0"/>
        <w:spacing w:line="360" w:lineRule="auto"/>
        <w:rPr>
          <w:rFonts w:ascii="宋体" w:cs="宋体"/>
          <w:kern w:val="0"/>
          <w:szCs w:val="21"/>
        </w:rPr>
      </w:pPr>
    </w:p>
    <w:p w:rsidR="003B64B0" w:rsidRPr="00FC1B0B" w:rsidRDefault="003B64B0">
      <w:pPr>
        <w:snapToGrid w:val="0"/>
        <w:spacing w:line="360" w:lineRule="auto"/>
        <w:rPr>
          <w:rFonts w:ascii="宋体"/>
          <w:b/>
          <w:kern w:val="0"/>
          <w:szCs w:val="21"/>
        </w:rPr>
      </w:pPr>
      <w:r w:rsidRPr="00FC1B0B">
        <w:rPr>
          <w:rFonts w:ascii="宋体" w:hAnsi="宋体" w:cs="宋体" w:hint="eastAsia"/>
          <w:kern w:val="0"/>
          <w:szCs w:val="21"/>
        </w:rPr>
        <w:t>三</w:t>
      </w:r>
      <w:r w:rsidRPr="00FC1B0B">
        <w:rPr>
          <w:rFonts w:ascii="宋体" w:hAnsi="宋体" w:hint="eastAsia"/>
          <w:b/>
          <w:kern w:val="0"/>
          <w:szCs w:val="21"/>
        </w:rPr>
        <w:t>、其他要求</w:t>
      </w:r>
    </w:p>
    <w:p w:rsidR="003B64B0" w:rsidRPr="00FC1B0B" w:rsidRDefault="003B64B0" w:rsidP="00CF69F3">
      <w:pPr>
        <w:snapToGrid w:val="0"/>
        <w:spacing w:line="360" w:lineRule="auto"/>
        <w:ind w:firstLineChars="200" w:firstLine="420"/>
        <w:rPr>
          <w:rFonts w:ascii="宋体" w:cs="宋体"/>
          <w:kern w:val="0"/>
          <w:szCs w:val="21"/>
        </w:rPr>
      </w:pPr>
      <w:r w:rsidRPr="00FC1B0B">
        <w:rPr>
          <w:rFonts w:ascii="宋体" w:hAnsi="宋体" w:cs="宋体"/>
          <w:kern w:val="0"/>
          <w:szCs w:val="21"/>
        </w:rPr>
        <w:t>3.1</w:t>
      </w:r>
      <w:r w:rsidRPr="00FC1B0B">
        <w:rPr>
          <w:rFonts w:ascii="宋体" w:hAnsi="宋体" w:cs="宋体" w:hint="eastAsia"/>
          <w:kern w:val="0"/>
          <w:szCs w:val="21"/>
        </w:rPr>
        <w:t>供应商需具有同类医疗责任险业绩</w:t>
      </w:r>
    </w:p>
    <w:p w:rsidR="003B64B0" w:rsidRPr="00FC1B0B" w:rsidRDefault="003B64B0" w:rsidP="00CF69F3">
      <w:pPr>
        <w:snapToGrid w:val="0"/>
        <w:spacing w:line="360" w:lineRule="auto"/>
        <w:ind w:firstLineChars="200" w:firstLine="420"/>
        <w:rPr>
          <w:rFonts w:ascii="宋体" w:cs="宋体"/>
          <w:kern w:val="0"/>
          <w:szCs w:val="21"/>
        </w:rPr>
      </w:pPr>
      <w:r w:rsidRPr="00FC1B0B">
        <w:rPr>
          <w:rFonts w:ascii="宋体" w:hAnsi="宋体" w:cs="宋体"/>
          <w:kern w:val="0"/>
          <w:szCs w:val="21"/>
        </w:rPr>
        <w:t>3.2</w:t>
      </w:r>
      <w:r w:rsidRPr="00FC1B0B">
        <w:rPr>
          <w:rFonts w:ascii="宋体" w:hAnsi="宋体" w:cs="宋体" w:hint="eastAsia"/>
          <w:kern w:val="0"/>
          <w:szCs w:val="21"/>
        </w:rPr>
        <w:t>供应商需具有综合偿付能力充足率</w:t>
      </w:r>
    </w:p>
    <w:p w:rsidR="003B64B0" w:rsidRPr="00FC1B0B" w:rsidRDefault="003B64B0" w:rsidP="00CF69F3">
      <w:pPr>
        <w:snapToGrid w:val="0"/>
        <w:spacing w:line="360" w:lineRule="auto"/>
        <w:ind w:firstLineChars="200" w:firstLine="420"/>
        <w:rPr>
          <w:rFonts w:ascii="宋体" w:cs="宋体"/>
          <w:kern w:val="0"/>
          <w:szCs w:val="21"/>
        </w:rPr>
      </w:pPr>
      <w:r w:rsidRPr="00FC1B0B">
        <w:rPr>
          <w:rFonts w:ascii="宋体" w:hAnsi="宋体" w:cs="宋体"/>
          <w:kern w:val="0"/>
          <w:szCs w:val="21"/>
        </w:rPr>
        <w:t>3.3</w:t>
      </w:r>
      <w:r w:rsidRPr="00FC1B0B">
        <w:rPr>
          <w:rFonts w:ascii="宋体" w:hAnsi="宋体" w:cs="宋体" w:hint="eastAsia"/>
          <w:kern w:val="0"/>
          <w:szCs w:val="21"/>
        </w:rPr>
        <w:t>供应商具有国家金融监督管理总局第二代监管信息系统的风险综合评价；</w:t>
      </w:r>
    </w:p>
    <w:p w:rsidR="003B64B0" w:rsidRPr="00FC1B0B" w:rsidRDefault="003B64B0" w:rsidP="00CF69F3">
      <w:pPr>
        <w:snapToGrid w:val="0"/>
        <w:spacing w:line="360" w:lineRule="auto"/>
        <w:ind w:firstLineChars="200" w:firstLine="404"/>
        <w:rPr>
          <w:rFonts w:ascii="宋体" w:cs="宋体"/>
          <w:b/>
          <w:bCs/>
          <w:spacing w:val="-4"/>
          <w:kern w:val="0"/>
          <w:szCs w:val="21"/>
        </w:rPr>
      </w:pPr>
      <w:r w:rsidRPr="00FC1B0B">
        <w:rPr>
          <w:rFonts w:ascii="宋体" w:hAnsi="宋体" w:cs="宋体"/>
          <w:bCs/>
          <w:spacing w:val="-4"/>
          <w:kern w:val="0"/>
          <w:szCs w:val="21"/>
        </w:rPr>
        <w:t>3.4</w:t>
      </w:r>
      <w:r w:rsidRPr="00FC1B0B">
        <w:rPr>
          <w:rFonts w:ascii="宋体" w:hAnsi="宋体" w:cs="宋体" w:hint="eastAsia"/>
          <w:bCs/>
          <w:spacing w:val="-4"/>
          <w:kern w:val="0"/>
          <w:szCs w:val="21"/>
        </w:rPr>
        <w:t>供应商针对本项目为采购人提供总体服务方案，包括但不限于：风险预防、风险处置、风险评估及针对医疗机构服务的特点、重点和难点的处理措施及自身所在行业优势等内容。</w:t>
      </w:r>
    </w:p>
    <w:p w:rsidR="003B64B0" w:rsidRPr="00FC1B0B" w:rsidRDefault="003B64B0" w:rsidP="00CF69F3">
      <w:pPr>
        <w:snapToGrid w:val="0"/>
        <w:spacing w:line="360" w:lineRule="auto"/>
        <w:ind w:firstLineChars="200" w:firstLine="404"/>
        <w:rPr>
          <w:rFonts w:ascii="宋体" w:cs="宋体"/>
          <w:kern w:val="0"/>
          <w:szCs w:val="21"/>
        </w:rPr>
      </w:pPr>
      <w:r w:rsidRPr="00FC1B0B">
        <w:rPr>
          <w:rFonts w:ascii="宋体" w:hAnsi="宋体" w:cs="宋体"/>
          <w:bCs/>
          <w:spacing w:val="-4"/>
          <w:kern w:val="0"/>
          <w:szCs w:val="21"/>
        </w:rPr>
        <w:t>3.5</w:t>
      </w:r>
      <w:r w:rsidRPr="00FC1B0B">
        <w:rPr>
          <w:rFonts w:ascii="宋体" w:hAnsi="宋体" w:cs="宋体" w:hint="eastAsia"/>
          <w:bCs/>
          <w:spacing w:val="-4"/>
          <w:kern w:val="0"/>
          <w:szCs w:val="21"/>
        </w:rPr>
        <w:t>根据采购人要求提供</w:t>
      </w:r>
      <w:r w:rsidRPr="00FC1B0B">
        <w:rPr>
          <w:rFonts w:ascii="宋体" w:hAnsi="宋体" w:cs="宋体" w:hint="eastAsia"/>
          <w:kern w:val="0"/>
          <w:szCs w:val="21"/>
        </w:rPr>
        <w:t>保险服务中心设立具体情况、人员配置及运作方案。</w:t>
      </w:r>
    </w:p>
    <w:p w:rsidR="003B64B0" w:rsidRPr="00FC1B0B" w:rsidRDefault="003B64B0" w:rsidP="00CF69F3">
      <w:pPr>
        <w:snapToGrid w:val="0"/>
        <w:spacing w:line="360" w:lineRule="auto"/>
        <w:ind w:firstLineChars="200" w:firstLine="420"/>
        <w:rPr>
          <w:rFonts w:ascii="宋体" w:cs="宋体"/>
          <w:bCs/>
          <w:spacing w:val="-4"/>
          <w:kern w:val="0"/>
          <w:szCs w:val="21"/>
        </w:rPr>
      </w:pPr>
      <w:r w:rsidRPr="00FC1B0B">
        <w:rPr>
          <w:rFonts w:ascii="宋体" w:hAnsi="宋体" w:cs="宋体"/>
          <w:kern w:val="0"/>
          <w:szCs w:val="21"/>
        </w:rPr>
        <w:t>3.6</w:t>
      </w:r>
      <w:r w:rsidRPr="00FC1B0B">
        <w:rPr>
          <w:rFonts w:ascii="宋体" w:hAnsi="宋体" w:cs="宋体" w:hint="eastAsia"/>
          <w:kern w:val="0"/>
          <w:szCs w:val="21"/>
        </w:rPr>
        <w:t>提供以下理赔服务方案：包括但不限于：理赔资源保障、现场勘查时效、理赔时效、理赔流程、人员配合、最短完成赔款支付时间，针对医疗机构处理过程中需要注意的事项和内容。</w:t>
      </w:r>
    </w:p>
    <w:p w:rsidR="003B64B0" w:rsidRPr="00FC1B0B" w:rsidRDefault="003B64B0" w:rsidP="00CF69F3">
      <w:pPr>
        <w:pStyle w:val="BodyTextFirstIndent"/>
        <w:spacing w:line="360" w:lineRule="auto"/>
        <w:ind w:firstLineChars="200"/>
        <w:rPr>
          <w:rFonts w:ascii="宋体" w:cs="宋体"/>
          <w:szCs w:val="21"/>
        </w:rPr>
      </w:pPr>
      <w:r w:rsidRPr="00FC1B0B">
        <w:rPr>
          <w:rFonts w:ascii="宋体" w:hAnsi="宋体" w:cs="宋体"/>
          <w:szCs w:val="21"/>
        </w:rPr>
        <w:t>3.7</w:t>
      </w:r>
      <w:r w:rsidRPr="00FC1B0B">
        <w:rPr>
          <w:rFonts w:ascii="宋体" w:hAnsi="宋体" w:cs="宋体" w:hint="eastAsia"/>
          <w:szCs w:val="21"/>
        </w:rPr>
        <w:t>针对本项目需求，根据自身以往案例实施过程的经验，通过摸排项目预测实施过程中可能发生的突发事件，提供完善的应急预案及相关措施。</w:t>
      </w:r>
    </w:p>
    <w:p w:rsidR="003B64B0" w:rsidRPr="00FC1B0B" w:rsidRDefault="003B64B0" w:rsidP="00CF69F3">
      <w:pPr>
        <w:pStyle w:val="BodyTextFirstIndent"/>
        <w:spacing w:line="360" w:lineRule="auto"/>
        <w:ind w:firstLineChars="200"/>
        <w:rPr>
          <w:rFonts w:ascii="宋体" w:cs="宋体"/>
          <w:szCs w:val="21"/>
        </w:rPr>
      </w:pPr>
      <w:r w:rsidRPr="00FC1B0B">
        <w:rPr>
          <w:rFonts w:ascii="宋体" w:hAnsi="宋体" w:cs="宋体"/>
          <w:szCs w:val="21"/>
        </w:rPr>
        <w:t>3.8</w:t>
      </w:r>
      <w:r w:rsidRPr="00FC1B0B">
        <w:rPr>
          <w:rFonts w:ascii="宋体" w:hAnsi="宋体" w:cs="宋体" w:hint="eastAsia"/>
          <w:szCs w:val="21"/>
        </w:rPr>
        <w:t>纠纷调解过程中为医疗机构提供纠纷调解方案以及根据方案列出相应的处理措施。</w:t>
      </w:r>
    </w:p>
    <w:p w:rsidR="003B64B0" w:rsidRPr="00FC1B0B" w:rsidRDefault="003B64B0" w:rsidP="00CF69F3">
      <w:pPr>
        <w:pStyle w:val="BodyTextFirstIndent"/>
        <w:spacing w:line="360" w:lineRule="auto"/>
        <w:ind w:firstLineChars="200"/>
        <w:rPr>
          <w:rFonts w:ascii="宋体" w:cs="宋体"/>
          <w:szCs w:val="21"/>
        </w:rPr>
      </w:pPr>
      <w:r w:rsidRPr="00FC1B0B">
        <w:rPr>
          <w:rFonts w:ascii="宋体" w:hAnsi="宋体" w:cs="宋体"/>
          <w:szCs w:val="21"/>
        </w:rPr>
        <w:t>3.9</w:t>
      </w:r>
      <w:r w:rsidRPr="00FC1B0B">
        <w:rPr>
          <w:rFonts w:ascii="宋体" w:hAnsi="宋体" w:cs="宋体" w:hint="eastAsia"/>
          <w:szCs w:val="21"/>
        </w:rPr>
        <w:t>根据自身以往经验，在医疗机构处理医疗责任险赔付和纠纷调解过程中出现的投诉，提供投诉控制和有效处理方案以及有效控制投诉率措施等内容。</w:t>
      </w:r>
    </w:p>
    <w:p w:rsidR="003B64B0" w:rsidRPr="00FC1B0B" w:rsidRDefault="003B64B0">
      <w:pPr>
        <w:pStyle w:val="BodyTextIndent"/>
        <w:ind w:firstLine="0"/>
        <w:jc w:val="both"/>
        <w:rPr>
          <w:b/>
          <w:bCs/>
          <w:sz w:val="21"/>
          <w:szCs w:val="21"/>
        </w:rPr>
      </w:pPr>
    </w:p>
    <w:p w:rsidR="003B64B0" w:rsidRPr="00FC1B0B" w:rsidRDefault="003B64B0">
      <w:pPr>
        <w:pStyle w:val="BodyTextIndent"/>
        <w:ind w:firstLine="0"/>
        <w:jc w:val="both"/>
        <w:rPr>
          <w:b/>
          <w:bCs/>
          <w:sz w:val="21"/>
          <w:szCs w:val="21"/>
        </w:rPr>
      </w:pPr>
      <w:r w:rsidRPr="00FC1B0B">
        <w:rPr>
          <w:rFonts w:hint="eastAsia"/>
          <w:b/>
          <w:bCs/>
          <w:sz w:val="21"/>
          <w:szCs w:val="21"/>
        </w:rPr>
        <w:t>四、商务要求</w:t>
      </w:r>
    </w:p>
    <w:p w:rsidR="003B64B0" w:rsidRPr="00FC1B0B" w:rsidRDefault="003B64B0" w:rsidP="00CF69F3">
      <w:pPr>
        <w:pStyle w:val="BodyTextFirstIndent"/>
        <w:spacing w:line="360" w:lineRule="auto"/>
        <w:ind w:firstLineChars="200"/>
        <w:rPr>
          <w:rFonts w:ascii="宋体" w:cs="宋体"/>
          <w:szCs w:val="21"/>
        </w:rPr>
      </w:pPr>
      <w:r w:rsidRPr="00FC1B0B">
        <w:rPr>
          <w:rFonts w:ascii="宋体" w:hAnsi="宋体" w:cs="宋体"/>
          <w:szCs w:val="21"/>
        </w:rPr>
        <w:t>4.1</w:t>
      </w:r>
      <w:r w:rsidRPr="00FC1B0B">
        <w:rPr>
          <w:rFonts w:ascii="宋体" w:hAnsi="宋体" w:cs="宋体" w:hint="eastAsia"/>
          <w:szCs w:val="21"/>
        </w:rPr>
        <w:t>服务期：</w:t>
      </w:r>
      <w:r w:rsidRPr="00FC1B0B">
        <w:rPr>
          <w:rFonts w:ascii="宋体" w:hAnsi="宋体" w:cs="宋体"/>
          <w:szCs w:val="21"/>
        </w:rPr>
        <w:t>2</w:t>
      </w:r>
      <w:r w:rsidRPr="00FC1B0B">
        <w:rPr>
          <w:rFonts w:ascii="宋体" w:hAnsi="宋体" w:cs="宋体" w:hint="eastAsia"/>
          <w:szCs w:val="21"/>
        </w:rPr>
        <w:t>年</w:t>
      </w:r>
    </w:p>
    <w:p w:rsidR="003B64B0" w:rsidRPr="00FC1B0B" w:rsidRDefault="003B64B0" w:rsidP="00CF69F3">
      <w:pPr>
        <w:pStyle w:val="BodyTextFirstIndent"/>
        <w:spacing w:line="360" w:lineRule="auto"/>
        <w:ind w:firstLineChars="200"/>
        <w:rPr>
          <w:rFonts w:ascii="宋体" w:cs="宋体"/>
          <w:szCs w:val="21"/>
        </w:rPr>
      </w:pPr>
      <w:r w:rsidRPr="00FC1B0B">
        <w:rPr>
          <w:rFonts w:ascii="宋体" w:hAnsi="宋体" w:cs="宋体"/>
          <w:szCs w:val="21"/>
        </w:rPr>
        <w:t>4.2</w:t>
      </w:r>
      <w:r w:rsidRPr="00FC1B0B">
        <w:rPr>
          <w:rFonts w:ascii="宋体" w:hAnsi="宋体" w:cs="宋体" w:hint="eastAsia"/>
          <w:szCs w:val="21"/>
        </w:rPr>
        <w:t>投标价和付款方式</w:t>
      </w:r>
    </w:p>
    <w:p w:rsidR="003B64B0" w:rsidRPr="00FC1B0B" w:rsidRDefault="003B64B0" w:rsidP="00CF69F3">
      <w:pPr>
        <w:pStyle w:val="BodyTextFirstIndent"/>
        <w:spacing w:line="360" w:lineRule="auto"/>
        <w:ind w:firstLineChars="200"/>
        <w:rPr>
          <w:rFonts w:ascii="宋体" w:cs="宋体"/>
          <w:szCs w:val="21"/>
        </w:rPr>
      </w:pPr>
      <w:r w:rsidRPr="00FC1B0B">
        <w:rPr>
          <w:rFonts w:ascii="宋体" w:hAnsi="宋体" w:cs="宋体"/>
          <w:szCs w:val="21"/>
        </w:rPr>
        <w:t xml:space="preserve">4.2.1 </w:t>
      </w:r>
      <w:r w:rsidRPr="00FC1B0B">
        <w:rPr>
          <w:rFonts w:ascii="宋体" w:hAnsi="宋体" w:cs="宋体" w:hint="eastAsia"/>
          <w:szCs w:val="21"/>
        </w:rPr>
        <w:t>投标价：报医院两年支付的保险费用。</w:t>
      </w:r>
    </w:p>
    <w:p w:rsidR="003B64B0" w:rsidRPr="00FC1B0B" w:rsidRDefault="003B64B0" w:rsidP="00CF69F3">
      <w:pPr>
        <w:pStyle w:val="BodyTextFirstIndent"/>
        <w:spacing w:line="360" w:lineRule="auto"/>
        <w:ind w:firstLineChars="200"/>
        <w:rPr>
          <w:rFonts w:ascii="宋体" w:cs="宋体"/>
          <w:szCs w:val="21"/>
        </w:rPr>
      </w:pPr>
      <w:r w:rsidRPr="00FC1B0B">
        <w:rPr>
          <w:rFonts w:ascii="宋体" w:hAnsi="宋体" w:cs="宋体" w:hint="eastAsia"/>
          <w:szCs w:val="21"/>
        </w:rPr>
        <w:t>注：</w:t>
      </w:r>
      <w:r w:rsidRPr="00FC1B0B">
        <w:rPr>
          <w:rFonts w:ascii="宋体" w:hAnsi="宋体" w:cs="宋体"/>
          <w:szCs w:val="21"/>
        </w:rPr>
        <w:t>1.</w:t>
      </w:r>
      <w:r w:rsidRPr="00FC1B0B">
        <w:rPr>
          <w:rFonts w:ascii="宋体" w:hAnsi="宋体" w:cs="宋体" w:hint="eastAsia"/>
          <w:szCs w:val="21"/>
        </w:rPr>
        <w:t>分项报价中提供每年的保险费用。</w:t>
      </w:r>
    </w:p>
    <w:p w:rsidR="003B64B0" w:rsidRPr="00FC1B0B" w:rsidRDefault="003B64B0" w:rsidP="00CF69F3">
      <w:pPr>
        <w:pStyle w:val="BodyTextFirstIndent"/>
        <w:spacing w:line="360" w:lineRule="auto"/>
        <w:ind w:firstLineChars="400" w:firstLine="840"/>
        <w:rPr>
          <w:rFonts w:ascii="宋体" w:cs="宋体"/>
          <w:szCs w:val="21"/>
        </w:rPr>
      </w:pPr>
      <w:r w:rsidRPr="00FC1B0B">
        <w:rPr>
          <w:rFonts w:ascii="宋体" w:hAnsi="宋体" w:cs="宋体" w:hint="eastAsia"/>
          <w:szCs w:val="21"/>
        </w:rPr>
        <w:t>▲</w:t>
      </w:r>
      <w:r w:rsidRPr="00FC1B0B">
        <w:rPr>
          <w:rFonts w:ascii="宋体" w:hAnsi="宋体" w:cs="宋体"/>
          <w:szCs w:val="21"/>
        </w:rPr>
        <w:t>2.</w:t>
      </w:r>
      <w:r w:rsidRPr="00FC1B0B">
        <w:rPr>
          <w:rFonts w:ascii="宋体" w:hAnsi="宋体" w:cs="宋体" w:hint="eastAsia"/>
          <w:szCs w:val="21"/>
        </w:rPr>
        <w:t>每年的保险费用应一致。</w:t>
      </w:r>
    </w:p>
    <w:p w:rsidR="003B64B0" w:rsidRPr="00FC1B0B" w:rsidRDefault="003B64B0" w:rsidP="00CF69F3">
      <w:pPr>
        <w:pStyle w:val="BodyTextFirstIndent"/>
        <w:spacing w:line="360" w:lineRule="auto"/>
        <w:ind w:firstLineChars="200"/>
        <w:rPr>
          <w:rFonts w:ascii="宋体" w:cs="宋体"/>
          <w:szCs w:val="21"/>
        </w:rPr>
      </w:pPr>
      <w:r w:rsidRPr="00FC1B0B">
        <w:rPr>
          <w:rFonts w:ascii="宋体" w:hAnsi="宋体" w:cs="宋体"/>
          <w:szCs w:val="21"/>
        </w:rPr>
        <w:t>4.2.2</w:t>
      </w:r>
      <w:r w:rsidRPr="00FC1B0B">
        <w:rPr>
          <w:rFonts w:ascii="宋体" w:hAnsi="宋体" w:cs="宋体" w:hint="eastAsia"/>
          <w:szCs w:val="21"/>
        </w:rPr>
        <w:t>付款方式：第一年保费在保险合同生效且投保方投保后</w:t>
      </w:r>
      <w:r w:rsidRPr="00FC1B0B">
        <w:rPr>
          <w:rFonts w:ascii="宋体" w:hAnsi="宋体" w:cs="宋体"/>
          <w:szCs w:val="21"/>
        </w:rPr>
        <w:t>7</w:t>
      </w:r>
      <w:r w:rsidRPr="00FC1B0B">
        <w:rPr>
          <w:rFonts w:ascii="宋体" w:hAnsi="宋体" w:cs="宋体" w:hint="eastAsia"/>
          <w:szCs w:val="21"/>
        </w:rPr>
        <w:t>个工作日内一次性支付。第二年保费在合同履行第</w:t>
      </w:r>
      <w:r w:rsidRPr="00FC1B0B">
        <w:rPr>
          <w:rFonts w:ascii="宋体" w:hAnsi="宋体" w:cs="宋体"/>
          <w:szCs w:val="21"/>
        </w:rPr>
        <w:t>13</w:t>
      </w:r>
      <w:r w:rsidRPr="00FC1B0B">
        <w:rPr>
          <w:rFonts w:ascii="宋体" w:hAnsi="宋体" w:cs="宋体" w:hint="eastAsia"/>
          <w:szCs w:val="21"/>
        </w:rPr>
        <w:t>个月支付。</w:t>
      </w:r>
    </w:p>
    <w:p w:rsidR="003B64B0" w:rsidRPr="00FC1B0B" w:rsidRDefault="003B64B0" w:rsidP="00CF69F3">
      <w:pPr>
        <w:pStyle w:val="BodyTextFirstIndent"/>
        <w:spacing w:line="360" w:lineRule="auto"/>
        <w:ind w:firstLineChars="200"/>
        <w:rPr>
          <w:rFonts w:ascii="宋体" w:cs="宋体"/>
          <w:szCs w:val="21"/>
        </w:rPr>
      </w:pPr>
      <w:r w:rsidRPr="00FC1B0B">
        <w:rPr>
          <w:rFonts w:ascii="宋体" w:hAnsi="宋体" w:cs="宋体"/>
          <w:szCs w:val="21"/>
        </w:rPr>
        <w:t>4.3</w:t>
      </w:r>
      <w:r w:rsidRPr="00FC1B0B">
        <w:rPr>
          <w:rFonts w:ascii="宋体" w:hAnsi="宋体" w:cs="宋体" w:hint="eastAsia"/>
          <w:szCs w:val="21"/>
        </w:rPr>
        <w:t>其他</w:t>
      </w:r>
    </w:p>
    <w:p w:rsidR="003B64B0" w:rsidRPr="00FC1B0B" w:rsidRDefault="003B64B0" w:rsidP="00CF69F3">
      <w:pPr>
        <w:pStyle w:val="BodyTextFirstIndent"/>
        <w:spacing w:line="360" w:lineRule="auto"/>
        <w:ind w:firstLineChars="200"/>
        <w:rPr>
          <w:rFonts w:ascii="宋体" w:cs="宋体"/>
          <w:szCs w:val="21"/>
        </w:rPr>
      </w:pPr>
      <w:r w:rsidRPr="00FC1B0B">
        <w:rPr>
          <w:rFonts w:ascii="宋体" w:hAnsi="宋体" w:cs="宋体"/>
          <w:szCs w:val="21"/>
        </w:rPr>
        <w:t>4.3.1</w:t>
      </w:r>
      <w:r w:rsidRPr="00FC1B0B">
        <w:rPr>
          <w:rFonts w:ascii="宋体" w:hAnsi="宋体" w:cs="宋体" w:hint="eastAsia"/>
          <w:szCs w:val="21"/>
        </w:rPr>
        <w:t>、赔款是指经过保险人认可的院内医患双方和解或医疗调解专业委员会的调解、司法鉴定、行政调解及诉讼等给予患者的减免和赔偿。</w:t>
      </w:r>
    </w:p>
    <w:p w:rsidR="003B64B0" w:rsidRPr="00FC1B0B" w:rsidRDefault="003B64B0" w:rsidP="00CF69F3">
      <w:pPr>
        <w:pStyle w:val="BodyTextFirstIndent"/>
        <w:spacing w:line="360" w:lineRule="auto"/>
        <w:ind w:firstLineChars="200"/>
        <w:rPr>
          <w:rFonts w:ascii="宋体" w:cs="宋体"/>
          <w:szCs w:val="21"/>
        </w:rPr>
      </w:pPr>
      <w:r w:rsidRPr="00FC1B0B">
        <w:rPr>
          <w:rFonts w:ascii="宋体" w:hAnsi="宋体" w:cs="宋体"/>
          <w:szCs w:val="21"/>
        </w:rPr>
        <w:t>4.3.2</w:t>
      </w:r>
      <w:r w:rsidRPr="00FC1B0B">
        <w:rPr>
          <w:rFonts w:ascii="宋体" w:hAnsi="宋体" w:cs="宋体" w:hint="eastAsia"/>
          <w:szCs w:val="21"/>
        </w:rPr>
        <w:t>、在追诉期内发生保险事故，患者的出院日期在保险期间或其追溯期内且患方首次向被保险人提出赔偿请求的，保险人将按照保险合同约定承担赔偿责任，经达成调解和诉讼应给予患者的减免款和赔偿款。</w:t>
      </w:r>
    </w:p>
    <w:p w:rsidR="003B64B0" w:rsidRPr="00FC1B0B" w:rsidRDefault="003B64B0" w:rsidP="00CF69F3">
      <w:pPr>
        <w:pStyle w:val="BodyTextFirstIndent"/>
        <w:spacing w:line="360" w:lineRule="auto"/>
        <w:ind w:firstLineChars="200"/>
        <w:rPr>
          <w:rFonts w:ascii="宋体" w:cs="宋体"/>
          <w:szCs w:val="21"/>
        </w:rPr>
      </w:pPr>
      <w:r w:rsidRPr="00FC1B0B">
        <w:rPr>
          <w:rFonts w:ascii="宋体" w:hAnsi="宋体" w:cs="宋体"/>
          <w:szCs w:val="21"/>
        </w:rPr>
        <w:t>4.3.3</w:t>
      </w:r>
      <w:r w:rsidRPr="00FC1B0B">
        <w:rPr>
          <w:rFonts w:ascii="宋体" w:hAnsi="宋体" w:cs="宋体" w:hint="eastAsia"/>
          <w:szCs w:val="21"/>
        </w:rPr>
        <w:t>、免责条款里“核反应、核子辐射和放射性污染，但使用放射器材进行治疗致被保险人承担的赔偿责任不在此限。”特别约定改为“核反应、核子辐射和放射性污染，但使用放射器材进行诊疗致被保险人承担的赔偿责任不在此限。”</w:t>
      </w:r>
    </w:p>
    <w:p w:rsidR="003B64B0" w:rsidRPr="00FC1B0B" w:rsidRDefault="003B64B0" w:rsidP="00CF69F3">
      <w:pPr>
        <w:pStyle w:val="BodyTextFirstIndent"/>
        <w:spacing w:line="360" w:lineRule="auto"/>
        <w:ind w:firstLineChars="200"/>
        <w:rPr>
          <w:rFonts w:ascii="宋体" w:cs="宋体"/>
          <w:szCs w:val="21"/>
        </w:rPr>
      </w:pPr>
      <w:r w:rsidRPr="00FC1B0B">
        <w:rPr>
          <w:rFonts w:ascii="宋体" w:hAnsi="宋体" w:cs="宋体"/>
          <w:szCs w:val="21"/>
        </w:rPr>
        <w:t>4.4.4</w:t>
      </w:r>
      <w:r w:rsidRPr="00FC1B0B">
        <w:rPr>
          <w:rFonts w:ascii="宋体" w:hAnsi="宋体" w:cs="宋体" w:hint="eastAsia"/>
          <w:szCs w:val="21"/>
        </w:rPr>
        <w:t>、保单特别约定</w:t>
      </w:r>
      <w:r w:rsidRPr="00FC1B0B">
        <w:rPr>
          <w:rFonts w:ascii="宋体" w:hAnsi="宋体" w:cs="宋体"/>
          <w:szCs w:val="21"/>
        </w:rPr>
        <w:t xml:space="preserve"> </w:t>
      </w:r>
      <w:r w:rsidRPr="00FC1B0B">
        <w:rPr>
          <w:rFonts w:ascii="宋体" w:hAnsi="宋体" w:cs="宋体" w:hint="eastAsia"/>
          <w:szCs w:val="21"/>
        </w:rPr>
        <w:t>：增加保险责任：①、因体检、治疗性的整形美容造成患者人身损害或财产损失。②、因药品、消毒药剂、医疗器械的缺陷，造成患者人身损害或财产损失。另对因有缺陷的药品、消毒药剂、医疗器械，同时造成患者人身损害或财产损失的生产商及销售商的追偿权归保险人所有，医疗机构给予配合。③在保险单中载明的被保险人的医务人员在诊疗活动中，造成患者义齿、义肢、义眼等赝复体损坏、遗失的财产损失。此保障赔偿额被涵盖在附加场所责任保障累计赔偿限额内，每次事故责任限额</w:t>
      </w:r>
      <w:r w:rsidRPr="00FC1B0B">
        <w:rPr>
          <w:rFonts w:ascii="宋体" w:hAnsi="宋体" w:cs="宋体"/>
          <w:szCs w:val="21"/>
        </w:rPr>
        <w:t>20</w:t>
      </w:r>
      <w:r w:rsidRPr="00FC1B0B">
        <w:rPr>
          <w:rFonts w:ascii="宋体" w:hAnsi="宋体" w:cs="宋体" w:hint="eastAsia"/>
          <w:szCs w:val="21"/>
        </w:rPr>
        <w:t>万元。</w:t>
      </w:r>
      <w:r w:rsidRPr="00FC1B0B">
        <w:rPr>
          <w:rFonts w:ascii="宋体" w:hAnsi="宋体" w:cs="宋体" w:hint="eastAsia"/>
          <w:szCs w:val="21"/>
          <w:lang w:val="zh-CN"/>
        </w:rPr>
        <w:t>④、经被保险人备案的外聘专家诊疗过程中造成患者人身损害或财产损失。此保障赔偿额被涵盖在医疗责任险累计赔偿限额内，每次事故责任限额</w:t>
      </w:r>
      <w:r w:rsidRPr="00FC1B0B">
        <w:rPr>
          <w:rFonts w:ascii="宋体" w:hAnsi="宋体" w:cs="宋体"/>
          <w:szCs w:val="21"/>
          <w:lang w:val="zh-CN"/>
        </w:rPr>
        <w:t>300</w:t>
      </w:r>
      <w:r w:rsidRPr="00FC1B0B">
        <w:rPr>
          <w:rFonts w:ascii="宋体" w:hAnsi="宋体" w:cs="宋体" w:hint="eastAsia"/>
          <w:szCs w:val="21"/>
          <w:lang w:val="zh-CN"/>
        </w:rPr>
        <w:t>万元。</w:t>
      </w:r>
    </w:p>
    <w:p w:rsidR="003B64B0" w:rsidRPr="00FC1B0B" w:rsidRDefault="003B64B0" w:rsidP="00CF69F3">
      <w:pPr>
        <w:pStyle w:val="BodyTextFirstIndent"/>
        <w:spacing w:line="360" w:lineRule="auto"/>
        <w:ind w:firstLineChars="200"/>
        <w:rPr>
          <w:rFonts w:ascii="宋体" w:cs="宋体"/>
          <w:szCs w:val="21"/>
        </w:rPr>
      </w:pPr>
      <w:r w:rsidRPr="00FC1B0B">
        <w:rPr>
          <w:rFonts w:ascii="宋体" w:hAnsi="宋体" w:cs="宋体"/>
          <w:szCs w:val="21"/>
        </w:rPr>
        <w:t>4.4.5</w:t>
      </w:r>
      <w:r w:rsidRPr="00FC1B0B">
        <w:rPr>
          <w:rFonts w:ascii="宋体" w:hAnsi="宋体" w:cs="宋体" w:hint="eastAsia"/>
          <w:szCs w:val="21"/>
        </w:rPr>
        <w:t>、被保险人或其投保医务人员违规使用未经国家有关部门批准使用的药品、消毒药剂和医疗器械，但经国家有关部门批准进行临床实验所使用药品、消毒药剂、医疗器械不在此限；</w:t>
      </w:r>
    </w:p>
    <w:p w:rsidR="003B64B0" w:rsidRPr="00FC1B0B" w:rsidRDefault="003B64B0" w:rsidP="00CF69F3">
      <w:pPr>
        <w:pStyle w:val="BodyTextFirstIndent"/>
        <w:spacing w:line="360" w:lineRule="auto"/>
        <w:ind w:firstLineChars="200"/>
        <w:rPr>
          <w:rFonts w:ascii="宋体" w:cs="宋体"/>
          <w:szCs w:val="21"/>
        </w:rPr>
      </w:pPr>
      <w:r w:rsidRPr="00FC1B0B">
        <w:rPr>
          <w:rFonts w:ascii="宋体" w:hAnsi="宋体" w:cs="宋体"/>
          <w:szCs w:val="21"/>
        </w:rPr>
        <w:t>4.4.6</w:t>
      </w:r>
      <w:r w:rsidRPr="00FC1B0B">
        <w:rPr>
          <w:rFonts w:ascii="宋体" w:hAnsi="宋体" w:cs="宋体" w:hint="eastAsia"/>
          <w:szCs w:val="21"/>
        </w:rPr>
        <w:t>、医务人员及其代表以患者的身份不在此列（对责任免除第</w:t>
      </w:r>
      <w:r w:rsidRPr="00FC1B0B">
        <w:rPr>
          <w:rFonts w:ascii="宋体" w:hAnsi="宋体" w:cs="宋体"/>
          <w:szCs w:val="21"/>
        </w:rPr>
        <w:t>5</w:t>
      </w:r>
      <w:r w:rsidRPr="00FC1B0B">
        <w:rPr>
          <w:rFonts w:ascii="宋体" w:hAnsi="宋体" w:cs="宋体" w:hint="eastAsia"/>
          <w:szCs w:val="21"/>
        </w:rPr>
        <w:t>条第一点补充说明被保险人医务人员或其代表的人身伤亡）</w:t>
      </w:r>
    </w:p>
    <w:p w:rsidR="003B64B0" w:rsidRPr="00FC1B0B" w:rsidRDefault="003B64B0" w:rsidP="00CF69F3">
      <w:pPr>
        <w:pStyle w:val="BodyTextFirstIndent"/>
        <w:spacing w:line="360" w:lineRule="auto"/>
        <w:ind w:firstLineChars="200"/>
        <w:rPr>
          <w:rFonts w:ascii="宋体" w:cs="宋体"/>
          <w:szCs w:val="21"/>
        </w:rPr>
      </w:pPr>
      <w:r w:rsidRPr="00FC1B0B">
        <w:rPr>
          <w:rFonts w:ascii="宋体" w:hAnsi="宋体" w:cs="宋体"/>
          <w:szCs w:val="21"/>
        </w:rPr>
        <w:t>4.4.7</w:t>
      </w:r>
      <w:r w:rsidRPr="00FC1B0B">
        <w:rPr>
          <w:rFonts w:ascii="宋体" w:hAnsi="宋体" w:cs="宋体" w:hint="eastAsia"/>
          <w:szCs w:val="21"/>
        </w:rPr>
        <w:t>、投保医务人员自终止在被保险人的营业处所内，所进行的非法工作所发生的任何损失、费用和责任不在保障范围内。</w:t>
      </w:r>
    </w:p>
    <w:p w:rsidR="003B64B0" w:rsidRPr="00FC1B0B" w:rsidRDefault="003B64B0">
      <w:pPr>
        <w:pStyle w:val="BodyText"/>
      </w:pPr>
    </w:p>
    <w:p w:rsidR="003B64B0" w:rsidRPr="00FC1B0B" w:rsidRDefault="003B64B0">
      <w:pPr>
        <w:rPr>
          <w:kern w:val="0"/>
          <w:szCs w:val="21"/>
        </w:rPr>
      </w:pPr>
      <w:r w:rsidRPr="00FC1B0B">
        <w:rPr>
          <w:kern w:val="0"/>
          <w:szCs w:val="21"/>
        </w:rPr>
        <w:br w:type="page"/>
      </w:r>
    </w:p>
    <w:p w:rsidR="003B64B0" w:rsidRPr="00FC1B0B" w:rsidRDefault="003B64B0">
      <w:pPr>
        <w:rPr>
          <w:kern w:val="0"/>
        </w:rPr>
      </w:pPr>
    </w:p>
    <w:p w:rsidR="003B64B0" w:rsidRPr="00FC1B0B" w:rsidRDefault="003B64B0">
      <w:pPr>
        <w:numPr>
          <w:ilvl w:val="0"/>
          <w:numId w:val="3"/>
        </w:numPr>
        <w:adjustRightInd w:val="0"/>
        <w:snapToGrid w:val="0"/>
        <w:spacing w:line="360" w:lineRule="auto"/>
        <w:jc w:val="center"/>
        <w:rPr>
          <w:rStyle w:val="Heading1Char"/>
          <w:rFonts w:ascii="宋体" w:eastAsia="宋体" w:cs="宋体"/>
          <w:sz w:val="32"/>
          <w:szCs w:val="32"/>
        </w:rPr>
      </w:pPr>
      <w:bookmarkStart w:id="46" w:name="_Toc25"/>
      <w:r w:rsidRPr="00FC1B0B">
        <w:rPr>
          <w:rStyle w:val="Heading1Char"/>
          <w:rFonts w:ascii="宋体" w:eastAsia="宋体" w:hAnsi="宋体" w:cs="宋体"/>
          <w:sz w:val="32"/>
          <w:szCs w:val="32"/>
        </w:rPr>
        <w:t xml:space="preserve"> </w:t>
      </w:r>
      <w:r w:rsidRPr="00FC1B0B">
        <w:rPr>
          <w:rStyle w:val="Heading1Char"/>
          <w:rFonts w:ascii="宋体" w:eastAsia="宋体" w:hAnsi="宋体" w:cs="宋体" w:hint="eastAsia"/>
          <w:sz w:val="32"/>
          <w:szCs w:val="32"/>
        </w:rPr>
        <w:t>合同主要条款</w:t>
      </w:r>
    </w:p>
    <w:bookmarkEnd w:id="46"/>
    <w:p w:rsidR="003B64B0" w:rsidRPr="00FC1B0B" w:rsidRDefault="003B64B0">
      <w:pPr>
        <w:spacing w:line="360" w:lineRule="auto"/>
        <w:ind w:firstLine="436"/>
        <w:rPr>
          <w:kern w:val="0"/>
          <w:szCs w:val="21"/>
        </w:rPr>
      </w:pPr>
      <w:r w:rsidRPr="00FC1B0B">
        <w:rPr>
          <w:rFonts w:ascii="宋体" w:hAnsi="宋体" w:cs="宋体" w:hint="eastAsia"/>
          <w:kern w:val="0"/>
          <w:szCs w:val="21"/>
        </w:rPr>
        <w:t>说明：如甲、乙双方同意，合同格式也可以按照其他形式。但合同条款的基本内容应与《合同主要条款》要求的内容相一致。</w:t>
      </w:r>
    </w:p>
    <w:p w:rsidR="003B64B0" w:rsidRPr="00FC1B0B" w:rsidRDefault="003B64B0">
      <w:pPr>
        <w:spacing w:line="360" w:lineRule="auto"/>
        <w:rPr>
          <w:kern w:val="0"/>
          <w:szCs w:val="21"/>
        </w:rPr>
      </w:pPr>
    </w:p>
    <w:p w:rsidR="003B64B0" w:rsidRPr="00FC1B0B" w:rsidRDefault="003B64B0">
      <w:pPr>
        <w:spacing w:line="360" w:lineRule="auto"/>
        <w:rPr>
          <w:kern w:val="0"/>
          <w:szCs w:val="21"/>
        </w:rPr>
      </w:pPr>
      <w:r w:rsidRPr="00FC1B0B">
        <w:rPr>
          <w:rFonts w:ascii="宋体" w:hAnsi="宋体" w:cs="宋体" w:hint="eastAsia"/>
          <w:kern w:val="0"/>
          <w:szCs w:val="21"/>
        </w:rPr>
        <w:t>合同编号：</w:t>
      </w:r>
      <w:r w:rsidRPr="00FC1B0B">
        <w:rPr>
          <w:rFonts w:ascii="宋体" w:hAnsi="宋体" w:cs="宋体"/>
          <w:kern w:val="0"/>
          <w:szCs w:val="21"/>
        </w:rPr>
        <w:t xml:space="preserve">        </w:t>
      </w:r>
    </w:p>
    <w:p w:rsidR="003B64B0" w:rsidRPr="00FC1B0B" w:rsidRDefault="003B64B0">
      <w:pPr>
        <w:spacing w:line="360" w:lineRule="auto"/>
        <w:rPr>
          <w:kern w:val="0"/>
          <w:szCs w:val="21"/>
        </w:rPr>
      </w:pPr>
      <w:r w:rsidRPr="00FC1B0B">
        <w:rPr>
          <w:rFonts w:ascii="宋体" w:hAnsi="宋体" w:cs="宋体" w:hint="eastAsia"/>
          <w:kern w:val="0"/>
          <w:szCs w:val="21"/>
        </w:rPr>
        <w:t>确认书号：</w:t>
      </w:r>
    </w:p>
    <w:p w:rsidR="003B64B0" w:rsidRPr="00FC1B0B" w:rsidRDefault="003B64B0">
      <w:pPr>
        <w:spacing w:line="360" w:lineRule="auto"/>
        <w:rPr>
          <w:kern w:val="0"/>
          <w:szCs w:val="21"/>
        </w:rPr>
      </w:pPr>
      <w:r w:rsidRPr="00FC1B0B">
        <w:rPr>
          <w:rFonts w:ascii="宋体" w:hAnsi="宋体" w:cs="宋体" w:hint="eastAsia"/>
          <w:kern w:val="0"/>
          <w:szCs w:val="21"/>
        </w:rPr>
        <w:t>甲方：</w:t>
      </w:r>
      <w:r w:rsidRPr="00FC1B0B">
        <w:rPr>
          <w:rFonts w:ascii="宋体" w:hAnsi="宋体" w:cs="宋体"/>
          <w:kern w:val="0"/>
          <w:szCs w:val="21"/>
        </w:rPr>
        <w:t xml:space="preserve"> </w:t>
      </w:r>
    </w:p>
    <w:p w:rsidR="003B64B0" w:rsidRPr="00FC1B0B" w:rsidRDefault="003B64B0">
      <w:pPr>
        <w:spacing w:line="360" w:lineRule="auto"/>
        <w:rPr>
          <w:kern w:val="0"/>
          <w:szCs w:val="21"/>
        </w:rPr>
      </w:pPr>
      <w:r w:rsidRPr="00FC1B0B">
        <w:rPr>
          <w:rFonts w:ascii="宋体" w:hAnsi="宋体" w:cs="宋体" w:hint="eastAsia"/>
          <w:kern w:val="0"/>
          <w:szCs w:val="21"/>
        </w:rPr>
        <w:t>乙方：</w:t>
      </w:r>
    </w:p>
    <w:p w:rsidR="003B64B0" w:rsidRPr="00FC1B0B" w:rsidRDefault="003B64B0">
      <w:pPr>
        <w:spacing w:line="360" w:lineRule="auto"/>
        <w:ind w:firstLine="444"/>
        <w:rPr>
          <w:kern w:val="0"/>
          <w:szCs w:val="21"/>
        </w:rPr>
      </w:pPr>
      <w:r w:rsidRPr="00FC1B0B">
        <w:rPr>
          <w:rFonts w:ascii="宋体" w:hAnsi="宋体" w:cs="宋体" w:hint="eastAsia"/>
          <w:kern w:val="0"/>
          <w:szCs w:val="21"/>
        </w:rPr>
        <w:t>根据《中华人民共和国政府采购法》及相关法律法规的规定，甲方（以下简称投保方或投保单位）及乙方签订本框架协议。</w:t>
      </w:r>
    </w:p>
    <w:p w:rsidR="003B64B0" w:rsidRPr="00FC1B0B" w:rsidRDefault="003B64B0">
      <w:pPr>
        <w:tabs>
          <w:tab w:val="left" w:pos="709"/>
        </w:tabs>
        <w:spacing w:line="360" w:lineRule="auto"/>
        <w:ind w:firstLine="482"/>
        <w:rPr>
          <w:kern w:val="0"/>
          <w:szCs w:val="21"/>
        </w:rPr>
      </w:pPr>
      <w:r w:rsidRPr="00FC1B0B">
        <w:rPr>
          <w:rFonts w:ascii="宋体" w:hAnsi="宋体" w:cs="宋体" w:hint="eastAsia"/>
          <w:b/>
          <w:kern w:val="0"/>
          <w:szCs w:val="21"/>
        </w:rPr>
        <w:t>第一条、承保范围</w:t>
      </w:r>
    </w:p>
    <w:p w:rsidR="003B64B0" w:rsidRPr="00FC1B0B" w:rsidRDefault="003B64B0">
      <w:pPr>
        <w:spacing w:line="360" w:lineRule="auto"/>
        <w:ind w:firstLine="480"/>
        <w:rPr>
          <w:kern w:val="0"/>
          <w:szCs w:val="21"/>
        </w:rPr>
      </w:pPr>
      <w:r w:rsidRPr="00FC1B0B">
        <w:rPr>
          <w:rFonts w:ascii="宋体" w:hAnsi="宋体" w:cs="宋体" w:hint="eastAsia"/>
          <w:kern w:val="0"/>
          <w:szCs w:val="21"/>
        </w:rPr>
        <w:t>参保范围：以《民法典》等法律为依据，涵盖包括发生在邵逸夫医院庆春院区、钱塘院区、双菱院区、大运河院区、绍兴院区的医疗过错、各种服务不当、告知不全及药品器械等引起的医疗损害；</w:t>
      </w:r>
    </w:p>
    <w:p w:rsidR="003B64B0" w:rsidRPr="00FC1B0B" w:rsidRDefault="003B64B0">
      <w:pPr>
        <w:spacing w:line="360" w:lineRule="auto"/>
        <w:ind w:firstLine="400"/>
        <w:rPr>
          <w:kern w:val="0"/>
          <w:szCs w:val="21"/>
        </w:rPr>
      </w:pPr>
      <w:r w:rsidRPr="00FC1B0B">
        <w:rPr>
          <w:rFonts w:ascii="宋体" w:hAnsi="宋体" w:cs="宋体" w:hint="eastAsia"/>
          <w:kern w:val="0"/>
          <w:szCs w:val="21"/>
        </w:rPr>
        <w:t>法律费用：被保险人被提起诉讼或仲裁，所产生的合理的、必要的鉴定费（包括医疗损害鉴定、医疗事故鉴定、司法鉴定等鉴定费用）、查勘费、取证费、仲裁或诉讼费、案件受理费、律师费及其它相关费用等。</w:t>
      </w:r>
    </w:p>
    <w:p w:rsidR="003B64B0" w:rsidRPr="00FC1B0B" w:rsidRDefault="003B64B0">
      <w:pPr>
        <w:tabs>
          <w:tab w:val="left" w:pos="709"/>
        </w:tabs>
        <w:spacing w:line="360" w:lineRule="auto"/>
        <w:ind w:firstLine="482"/>
        <w:rPr>
          <w:kern w:val="0"/>
          <w:szCs w:val="21"/>
        </w:rPr>
      </w:pPr>
      <w:r w:rsidRPr="00FC1B0B">
        <w:rPr>
          <w:rFonts w:ascii="宋体" w:hAnsi="宋体" w:cs="宋体" w:hint="eastAsia"/>
          <w:b/>
          <w:kern w:val="0"/>
          <w:szCs w:val="21"/>
        </w:rPr>
        <w:t>第二条、有效期限</w:t>
      </w:r>
    </w:p>
    <w:p w:rsidR="003B64B0" w:rsidRPr="00FC1B0B" w:rsidRDefault="003B64B0">
      <w:pPr>
        <w:spacing w:line="360" w:lineRule="auto"/>
        <w:ind w:firstLine="480"/>
        <w:rPr>
          <w:kern w:val="0"/>
          <w:szCs w:val="21"/>
        </w:rPr>
      </w:pPr>
      <w:r w:rsidRPr="00FC1B0B">
        <w:rPr>
          <w:rFonts w:ascii="宋体" w:hAnsi="宋体" w:cs="宋体" w:hint="eastAsia"/>
          <w:kern w:val="0"/>
          <w:szCs w:val="21"/>
        </w:rPr>
        <w:t>协议签订有效期：</w:t>
      </w:r>
      <w:r w:rsidRPr="00FC1B0B">
        <w:rPr>
          <w:rFonts w:ascii="宋体" w:hAnsi="宋体" w:cs="宋体"/>
          <w:kern w:val="0"/>
          <w:szCs w:val="21"/>
          <w:u w:val="single"/>
        </w:rPr>
        <w:t xml:space="preserve">2024 </w:t>
      </w:r>
      <w:r w:rsidRPr="00FC1B0B">
        <w:rPr>
          <w:rFonts w:ascii="宋体" w:hAnsi="宋体" w:cs="宋体" w:hint="eastAsia"/>
          <w:kern w:val="0"/>
          <w:szCs w:val="21"/>
          <w:u w:val="single"/>
        </w:rPr>
        <w:t>年</w:t>
      </w:r>
      <w:r w:rsidRPr="00FC1B0B">
        <w:rPr>
          <w:rFonts w:ascii="宋体" w:hAnsi="宋体" w:cs="宋体"/>
          <w:kern w:val="0"/>
          <w:szCs w:val="21"/>
          <w:u w:val="single"/>
        </w:rPr>
        <w:t xml:space="preserve"> 09 </w:t>
      </w:r>
      <w:r w:rsidRPr="00FC1B0B">
        <w:rPr>
          <w:rFonts w:ascii="宋体" w:hAnsi="宋体" w:cs="宋体" w:hint="eastAsia"/>
          <w:kern w:val="0"/>
          <w:szCs w:val="21"/>
          <w:u w:val="single"/>
        </w:rPr>
        <w:t>月</w:t>
      </w:r>
      <w:r w:rsidRPr="00FC1B0B">
        <w:rPr>
          <w:rFonts w:ascii="宋体" w:hAnsi="宋体" w:cs="宋体"/>
          <w:kern w:val="0"/>
          <w:szCs w:val="21"/>
          <w:u w:val="single"/>
        </w:rPr>
        <w:t xml:space="preserve"> 30 </w:t>
      </w:r>
      <w:r w:rsidRPr="00FC1B0B">
        <w:rPr>
          <w:rFonts w:ascii="宋体" w:hAnsi="宋体" w:cs="宋体" w:hint="eastAsia"/>
          <w:kern w:val="0"/>
          <w:szCs w:val="21"/>
          <w:u w:val="single"/>
        </w:rPr>
        <w:t>日至</w:t>
      </w:r>
      <w:r w:rsidRPr="00FC1B0B">
        <w:rPr>
          <w:rFonts w:ascii="宋体" w:hAnsi="宋体" w:cs="宋体"/>
          <w:kern w:val="0"/>
          <w:szCs w:val="21"/>
          <w:u w:val="single"/>
        </w:rPr>
        <w:t xml:space="preserve"> 2026 </w:t>
      </w:r>
      <w:r w:rsidRPr="00FC1B0B">
        <w:rPr>
          <w:rFonts w:ascii="宋体" w:hAnsi="宋体" w:cs="宋体" w:hint="eastAsia"/>
          <w:kern w:val="0"/>
          <w:szCs w:val="21"/>
          <w:u w:val="single"/>
        </w:rPr>
        <w:t>年</w:t>
      </w:r>
      <w:r w:rsidRPr="00FC1B0B">
        <w:rPr>
          <w:rFonts w:ascii="宋体" w:hAnsi="宋体" w:cs="宋体"/>
          <w:kern w:val="0"/>
          <w:szCs w:val="21"/>
          <w:u w:val="single"/>
        </w:rPr>
        <w:t xml:space="preserve"> 09 </w:t>
      </w:r>
      <w:r w:rsidRPr="00FC1B0B">
        <w:rPr>
          <w:rFonts w:ascii="宋体" w:hAnsi="宋体" w:cs="宋体" w:hint="eastAsia"/>
          <w:kern w:val="0"/>
          <w:szCs w:val="21"/>
          <w:u w:val="single"/>
        </w:rPr>
        <w:t>月</w:t>
      </w:r>
      <w:r w:rsidRPr="00FC1B0B">
        <w:rPr>
          <w:rFonts w:ascii="宋体" w:hAnsi="宋体" w:cs="宋体"/>
          <w:kern w:val="0"/>
          <w:szCs w:val="21"/>
          <w:u w:val="single"/>
        </w:rPr>
        <w:t xml:space="preserve"> 29 </w:t>
      </w:r>
      <w:r w:rsidRPr="00FC1B0B">
        <w:rPr>
          <w:rFonts w:ascii="宋体" w:hAnsi="宋体" w:cs="宋体" w:hint="eastAsia"/>
          <w:kern w:val="0"/>
          <w:szCs w:val="21"/>
          <w:u w:val="single"/>
        </w:rPr>
        <w:t>日。</w:t>
      </w:r>
    </w:p>
    <w:p w:rsidR="003B64B0" w:rsidRPr="00FC1B0B" w:rsidRDefault="003B64B0">
      <w:pPr>
        <w:spacing w:line="360" w:lineRule="auto"/>
        <w:ind w:firstLine="440"/>
        <w:rPr>
          <w:kern w:val="0"/>
          <w:szCs w:val="21"/>
        </w:rPr>
      </w:pPr>
      <w:r w:rsidRPr="00FC1B0B">
        <w:rPr>
          <w:rFonts w:ascii="宋体" w:hAnsi="宋体" w:cs="宋体" w:hint="eastAsia"/>
          <w:kern w:val="0"/>
          <w:szCs w:val="21"/>
        </w:rPr>
        <w:t>追溯期：是指从保险期间开始之时起向前追溯的约定的期间。在追溯期内发生保险事故，患者的出院日期在保险期间或其追溯期内且患方首次向被保险人提出赔偿请求的，保险人将按照保险协议约定承担赔偿责任，包括经达成和解、调解和诉讼由被保险人承担的患方的医疗费用减免款和赔偿款。</w:t>
      </w:r>
    </w:p>
    <w:p w:rsidR="003B64B0" w:rsidRPr="00FC1B0B" w:rsidRDefault="003B64B0">
      <w:pPr>
        <w:spacing w:line="360" w:lineRule="auto"/>
        <w:ind w:firstLine="440"/>
        <w:rPr>
          <w:kern w:val="0"/>
          <w:szCs w:val="21"/>
        </w:rPr>
      </w:pPr>
      <w:r w:rsidRPr="00FC1B0B">
        <w:rPr>
          <w:rFonts w:ascii="宋体" w:hAnsi="宋体" w:cs="宋体" w:hint="eastAsia"/>
          <w:kern w:val="0"/>
          <w:szCs w:val="21"/>
        </w:rPr>
        <w:t>本保险协议所指的追溯期是指从保险期间开始之时起向前追溯的约定的期间。追溯期的具体起止时间以保险单载明的时间为准。</w:t>
      </w:r>
      <w:r w:rsidRPr="00FC1B0B">
        <w:rPr>
          <w:rFonts w:ascii="宋体" w:hAnsi="宋体" w:cs="宋体" w:hint="eastAsia"/>
          <w:kern w:val="0"/>
          <w:szCs w:val="21"/>
          <w:u w:val="single"/>
        </w:rPr>
        <w:t>追溯期最长为</w:t>
      </w:r>
      <w:r w:rsidRPr="00FC1B0B">
        <w:rPr>
          <w:rFonts w:ascii="宋体" w:hAnsi="宋体" w:cs="宋体"/>
          <w:kern w:val="0"/>
          <w:szCs w:val="21"/>
          <w:u w:val="single"/>
        </w:rPr>
        <w:t xml:space="preserve">5 </w:t>
      </w:r>
      <w:r w:rsidRPr="00FC1B0B">
        <w:rPr>
          <w:rFonts w:ascii="宋体" w:hAnsi="宋体" w:cs="宋体" w:hint="eastAsia"/>
          <w:kern w:val="0"/>
          <w:szCs w:val="21"/>
          <w:u w:val="single"/>
        </w:rPr>
        <w:t>年。本次投保保险第一年追溯期为</w:t>
      </w:r>
      <w:r w:rsidRPr="00FC1B0B">
        <w:rPr>
          <w:rFonts w:ascii="宋体" w:hAnsi="宋体" w:cs="宋体"/>
          <w:kern w:val="0"/>
          <w:szCs w:val="21"/>
          <w:u w:val="single"/>
        </w:rPr>
        <w:t>5</w:t>
      </w:r>
      <w:r w:rsidRPr="00FC1B0B">
        <w:rPr>
          <w:rFonts w:ascii="宋体" w:hAnsi="宋体" w:cs="宋体" w:hint="eastAsia"/>
          <w:kern w:val="0"/>
          <w:szCs w:val="21"/>
          <w:u w:val="single"/>
        </w:rPr>
        <w:t>年，即自保单生效之日向前追溯</w:t>
      </w:r>
      <w:r w:rsidRPr="00FC1B0B">
        <w:rPr>
          <w:rFonts w:ascii="宋体" w:hAnsi="宋体" w:cs="宋体"/>
          <w:kern w:val="0"/>
          <w:szCs w:val="21"/>
          <w:u w:val="single"/>
        </w:rPr>
        <w:t>5</w:t>
      </w:r>
      <w:r w:rsidRPr="00FC1B0B">
        <w:rPr>
          <w:rFonts w:ascii="宋体" w:hAnsi="宋体" w:cs="宋体" w:hint="eastAsia"/>
          <w:kern w:val="0"/>
          <w:szCs w:val="21"/>
          <w:u w:val="single"/>
        </w:rPr>
        <w:t>个日历年，即追溯至</w:t>
      </w:r>
      <w:r w:rsidRPr="00FC1B0B">
        <w:rPr>
          <w:rFonts w:ascii="宋体" w:hAnsi="宋体" w:cs="宋体"/>
          <w:kern w:val="0"/>
          <w:szCs w:val="21"/>
          <w:u w:val="single"/>
        </w:rPr>
        <w:t>2019</w:t>
      </w:r>
      <w:r w:rsidRPr="00FC1B0B">
        <w:rPr>
          <w:rFonts w:ascii="宋体" w:hAnsi="宋体" w:cs="宋体" w:hint="eastAsia"/>
          <w:kern w:val="0"/>
          <w:szCs w:val="21"/>
          <w:u w:val="single"/>
        </w:rPr>
        <w:t>年</w:t>
      </w:r>
      <w:r w:rsidRPr="00FC1B0B">
        <w:rPr>
          <w:rFonts w:ascii="宋体" w:hAnsi="宋体" w:cs="宋体"/>
          <w:kern w:val="0"/>
          <w:szCs w:val="21"/>
          <w:u w:val="single"/>
        </w:rPr>
        <w:t>10</w:t>
      </w:r>
      <w:r w:rsidRPr="00FC1B0B">
        <w:rPr>
          <w:rFonts w:ascii="宋体" w:hAnsi="宋体" w:cs="宋体" w:hint="eastAsia"/>
          <w:kern w:val="0"/>
          <w:szCs w:val="21"/>
          <w:u w:val="single"/>
        </w:rPr>
        <w:t>月</w:t>
      </w:r>
      <w:r w:rsidRPr="00FC1B0B">
        <w:rPr>
          <w:rFonts w:ascii="宋体" w:hAnsi="宋体" w:cs="宋体"/>
          <w:kern w:val="0"/>
          <w:szCs w:val="21"/>
          <w:u w:val="single"/>
        </w:rPr>
        <w:t>1</w:t>
      </w:r>
      <w:r w:rsidRPr="00FC1B0B">
        <w:rPr>
          <w:rFonts w:ascii="宋体" w:hAnsi="宋体" w:cs="宋体" w:hint="eastAsia"/>
          <w:kern w:val="0"/>
          <w:szCs w:val="21"/>
          <w:u w:val="single"/>
        </w:rPr>
        <w:t>日。第二年追溯期为</w:t>
      </w:r>
      <w:r w:rsidRPr="00FC1B0B">
        <w:rPr>
          <w:rFonts w:ascii="宋体" w:hAnsi="宋体" w:cs="宋体"/>
          <w:kern w:val="0"/>
          <w:szCs w:val="21"/>
          <w:u w:val="single"/>
        </w:rPr>
        <w:t>5</w:t>
      </w:r>
      <w:r w:rsidRPr="00FC1B0B">
        <w:rPr>
          <w:rFonts w:ascii="宋体" w:hAnsi="宋体" w:cs="宋体" w:hint="eastAsia"/>
          <w:kern w:val="0"/>
          <w:szCs w:val="21"/>
          <w:u w:val="single"/>
        </w:rPr>
        <w:t>年，即保单生效之日向前追溯</w:t>
      </w:r>
      <w:r w:rsidRPr="00FC1B0B">
        <w:rPr>
          <w:rFonts w:ascii="宋体" w:hAnsi="宋体" w:cs="宋体"/>
          <w:kern w:val="0"/>
          <w:szCs w:val="21"/>
          <w:u w:val="single"/>
        </w:rPr>
        <w:t>5</w:t>
      </w:r>
      <w:r w:rsidRPr="00FC1B0B">
        <w:rPr>
          <w:rFonts w:ascii="宋体" w:hAnsi="宋体" w:cs="宋体" w:hint="eastAsia"/>
          <w:kern w:val="0"/>
          <w:szCs w:val="21"/>
          <w:u w:val="single"/>
        </w:rPr>
        <w:t>个日历年，即追溯至</w:t>
      </w:r>
      <w:r w:rsidRPr="00FC1B0B">
        <w:rPr>
          <w:rFonts w:ascii="宋体" w:hAnsi="宋体" w:cs="宋体"/>
          <w:kern w:val="0"/>
          <w:szCs w:val="21"/>
          <w:u w:val="single"/>
        </w:rPr>
        <w:t>2020</w:t>
      </w:r>
      <w:r w:rsidRPr="00FC1B0B">
        <w:rPr>
          <w:rFonts w:ascii="宋体" w:hAnsi="宋体" w:cs="宋体" w:hint="eastAsia"/>
          <w:kern w:val="0"/>
          <w:szCs w:val="21"/>
          <w:u w:val="single"/>
        </w:rPr>
        <w:t>年</w:t>
      </w:r>
      <w:r w:rsidRPr="00FC1B0B">
        <w:rPr>
          <w:rFonts w:ascii="宋体" w:hAnsi="宋体" w:cs="宋体"/>
          <w:kern w:val="0"/>
          <w:szCs w:val="21"/>
          <w:u w:val="single"/>
        </w:rPr>
        <w:t>10</w:t>
      </w:r>
      <w:r w:rsidRPr="00FC1B0B">
        <w:rPr>
          <w:rFonts w:ascii="宋体" w:hAnsi="宋体" w:cs="宋体" w:hint="eastAsia"/>
          <w:kern w:val="0"/>
          <w:szCs w:val="21"/>
          <w:u w:val="single"/>
        </w:rPr>
        <w:t>月</w:t>
      </w:r>
      <w:r w:rsidRPr="00FC1B0B">
        <w:rPr>
          <w:rFonts w:ascii="宋体" w:hAnsi="宋体" w:cs="宋体"/>
          <w:kern w:val="0"/>
          <w:szCs w:val="21"/>
          <w:u w:val="single"/>
        </w:rPr>
        <w:t>1</w:t>
      </w:r>
      <w:r w:rsidRPr="00FC1B0B">
        <w:rPr>
          <w:rFonts w:ascii="宋体" w:hAnsi="宋体" w:cs="宋体" w:hint="eastAsia"/>
          <w:kern w:val="0"/>
          <w:szCs w:val="21"/>
          <w:u w:val="single"/>
        </w:rPr>
        <w:t>日。</w:t>
      </w:r>
    </w:p>
    <w:p w:rsidR="003B64B0" w:rsidRPr="00FC1B0B" w:rsidRDefault="003B64B0">
      <w:pPr>
        <w:tabs>
          <w:tab w:val="left" w:pos="709"/>
        </w:tabs>
        <w:spacing w:line="360" w:lineRule="auto"/>
        <w:ind w:firstLine="482"/>
        <w:rPr>
          <w:kern w:val="0"/>
          <w:szCs w:val="21"/>
        </w:rPr>
      </w:pPr>
      <w:r w:rsidRPr="00FC1B0B">
        <w:rPr>
          <w:rFonts w:ascii="宋体" w:hAnsi="宋体" w:cs="宋体" w:hint="eastAsia"/>
          <w:b/>
          <w:kern w:val="0"/>
          <w:szCs w:val="21"/>
        </w:rPr>
        <w:t>第三条、保险报价</w:t>
      </w:r>
    </w:p>
    <w:p w:rsidR="003B64B0" w:rsidRPr="00FC1B0B" w:rsidRDefault="003B64B0">
      <w:pPr>
        <w:rPr>
          <w:kern w:val="0"/>
          <w:szCs w:val="21"/>
        </w:rPr>
      </w:pPr>
    </w:p>
    <w:tbl>
      <w:tblPr>
        <w:tblW w:w="8959" w:type="dxa"/>
        <w:jc w:val="center"/>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A0"/>
      </w:tblPr>
      <w:tblGrid>
        <w:gridCol w:w="660"/>
        <w:gridCol w:w="1170"/>
        <w:gridCol w:w="2550"/>
        <w:gridCol w:w="1729"/>
        <w:gridCol w:w="2850"/>
      </w:tblGrid>
      <w:tr w:rsidR="003B64B0" w:rsidRPr="00FC1B0B">
        <w:trPr>
          <w:trHeight w:val="465"/>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jc w:val="center"/>
              <w:rPr>
                <w:kern w:val="0"/>
                <w:szCs w:val="21"/>
              </w:rPr>
            </w:pPr>
            <w:r w:rsidRPr="00FC1B0B">
              <w:rPr>
                <w:rFonts w:ascii="宋体" w:hAnsi="宋体" w:cs="宋体" w:hint="eastAsia"/>
                <w:kern w:val="0"/>
                <w:szCs w:val="21"/>
              </w:rPr>
              <w:t>序号</w:t>
            </w:r>
          </w:p>
        </w:tc>
        <w:tc>
          <w:tcPr>
            <w:tcW w:w="372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jc w:val="center"/>
              <w:rPr>
                <w:kern w:val="0"/>
                <w:szCs w:val="21"/>
              </w:rPr>
            </w:pPr>
            <w:r w:rsidRPr="00FC1B0B">
              <w:rPr>
                <w:rFonts w:ascii="宋体" w:hAnsi="宋体" w:cs="宋体" w:hint="eastAsia"/>
                <w:kern w:val="0"/>
                <w:szCs w:val="21"/>
              </w:rPr>
              <w:t>保障范围</w:t>
            </w:r>
          </w:p>
        </w:tc>
        <w:tc>
          <w:tcPr>
            <w:tcW w:w="17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jc w:val="center"/>
              <w:rPr>
                <w:kern w:val="0"/>
                <w:szCs w:val="21"/>
              </w:rPr>
            </w:pPr>
            <w:r w:rsidRPr="00FC1B0B">
              <w:rPr>
                <w:rFonts w:ascii="宋体" w:hAnsi="宋体" w:cs="宋体" w:hint="eastAsia"/>
                <w:kern w:val="0"/>
                <w:szCs w:val="21"/>
              </w:rPr>
              <w:t>保费（万元</w:t>
            </w:r>
            <w:r w:rsidRPr="00FC1B0B">
              <w:rPr>
                <w:rFonts w:ascii="宋体" w:hAnsi="宋体" w:cs="宋体"/>
                <w:kern w:val="0"/>
                <w:szCs w:val="21"/>
              </w:rPr>
              <w:t>/</w:t>
            </w:r>
            <w:r w:rsidRPr="00FC1B0B">
              <w:rPr>
                <w:rFonts w:ascii="宋体" w:hAnsi="宋体" w:cs="宋体" w:hint="eastAsia"/>
                <w:kern w:val="0"/>
                <w:szCs w:val="21"/>
              </w:rPr>
              <w:t>年）</w:t>
            </w:r>
          </w:p>
        </w:tc>
        <w:tc>
          <w:tcPr>
            <w:tcW w:w="2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jc w:val="center"/>
              <w:rPr>
                <w:kern w:val="0"/>
                <w:szCs w:val="21"/>
              </w:rPr>
            </w:pPr>
            <w:r w:rsidRPr="00FC1B0B">
              <w:rPr>
                <w:rFonts w:ascii="宋体" w:hAnsi="宋体" w:cs="宋体" w:hint="eastAsia"/>
                <w:kern w:val="0"/>
                <w:szCs w:val="21"/>
              </w:rPr>
              <w:t>年度累计赔偿额（万元</w:t>
            </w:r>
            <w:r w:rsidRPr="00FC1B0B">
              <w:rPr>
                <w:rFonts w:ascii="宋体" w:hAnsi="宋体" w:cs="宋体"/>
                <w:kern w:val="0"/>
                <w:szCs w:val="21"/>
              </w:rPr>
              <w:t>/</w:t>
            </w:r>
            <w:r w:rsidRPr="00FC1B0B">
              <w:rPr>
                <w:rFonts w:ascii="宋体" w:hAnsi="宋体" w:cs="宋体" w:hint="eastAsia"/>
                <w:kern w:val="0"/>
                <w:szCs w:val="21"/>
              </w:rPr>
              <w:t>年）</w:t>
            </w:r>
          </w:p>
        </w:tc>
      </w:tr>
      <w:tr w:rsidR="003B64B0" w:rsidRPr="00FC1B0B">
        <w:trPr>
          <w:trHeight w:val="465"/>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jc w:val="center"/>
              <w:rPr>
                <w:kern w:val="0"/>
                <w:szCs w:val="21"/>
              </w:rPr>
            </w:pPr>
            <w:r w:rsidRPr="00FC1B0B">
              <w:rPr>
                <w:rFonts w:ascii="宋体" w:hAnsi="宋体" w:cs="宋体"/>
                <w:kern w:val="0"/>
                <w:szCs w:val="21"/>
              </w:rPr>
              <w:t>1</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jc w:val="center"/>
              <w:rPr>
                <w:kern w:val="0"/>
                <w:szCs w:val="21"/>
              </w:rPr>
            </w:pPr>
            <w:r w:rsidRPr="00FC1B0B">
              <w:rPr>
                <w:rFonts w:ascii="宋体" w:hAnsi="宋体" w:cs="宋体" w:hint="eastAsia"/>
                <w:kern w:val="0"/>
                <w:szCs w:val="21"/>
              </w:rPr>
              <w:t>基本保障</w:t>
            </w:r>
          </w:p>
        </w:tc>
        <w:tc>
          <w:tcPr>
            <w:tcW w:w="25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jc w:val="center"/>
              <w:rPr>
                <w:kern w:val="0"/>
                <w:szCs w:val="21"/>
              </w:rPr>
            </w:pPr>
            <w:r w:rsidRPr="00FC1B0B">
              <w:rPr>
                <w:rFonts w:ascii="宋体" w:hAnsi="宋体" w:cs="宋体" w:hint="eastAsia"/>
                <w:kern w:val="0"/>
                <w:szCs w:val="21"/>
              </w:rPr>
              <w:t>医疗责任险</w:t>
            </w:r>
          </w:p>
        </w:tc>
        <w:tc>
          <w:tcPr>
            <w:tcW w:w="17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jc w:val="center"/>
              <w:rPr>
                <w:kern w:val="0"/>
                <w:szCs w:val="21"/>
              </w:rPr>
            </w:pPr>
          </w:p>
        </w:tc>
        <w:tc>
          <w:tcPr>
            <w:tcW w:w="2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jc w:val="center"/>
              <w:rPr>
                <w:kern w:val="0"/>
                <w:szCs w:val="21"/>
              </w:rPr>
            </w:pPr>
            <w:r w:rsidRPr="00FC1B0B">
              <w:rPr>
                <w:rFonts w:ascii="宋体" w:hAnsi="宋体" w:cs="宋体" w:hint="eastAsia"/>
                <w:kern w:val="0"/>
                <w:szCs w:val="21"/>
              </w:rPr>
              <w:t>年度赔偿限额</w:t>
            </w:r>
            <w:r w:rsidRPr="00FC1B0B">
              <w:rPr>
                <w:rFonts w:ascii="宋体" w:hAnsi="宋体" w:cs="宋体"/>
                <w:kern w:val="0"/>
                <w:szCs w:val="21"/>
              </w:rPr>
              <w:t xml:space="preserve"> 1050</w:t>
            </w:r>
          </w:p>
        </w:tc>
      </w:tr>
      <w:tr w:rsidR="003B64B0" w:rsidRPr="00FC1B0B">
        <w:trPr>
          <w:trHeight w:val="465"/>
          <w:jc w:val="center"/>
        </w:trPr>
        <w:tc>
          <w:tcPr>
            <w:tcW w:w="66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jc w:val="center"/>
              <w:rPr>
                <w:kern w:val="0"/>
                <w:szCs w:val="21"/>
              </w:rPr>
            </w:pPr>
            <w:r w:rsidRPr="00FC1B0B">
              <w:rPr>
                <w:rFonts w:ascii="宋体" w:hAnsi="宋体" w:cs="宋体"/>
                <w:kern w:val="0"/>
                <w:szCs w:val="21"/>
              </w:rPr>
              <w:t>2</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jc w:val="center"/>
              <w:rPr>
                <w:kern w:val="0"/>
                <w:szCs w:val="21"/>
              </w:rPr>
            </w:pPr>
            <w:r w:rsidRPr="00FC1B0B">
              <w:rPr>
                <w:rFonts w:ascii="宋体" w:hAnsi="宋体" w:cs="宋体" w:hint="eastAsia"/>
                <w:kern w:val="0"/>
                <w:szCs w:val="21"/>
              </w:rPr>
              <w:t>附加保障</w:t>
            </w:r>
          </w:p>
        </w:tc>
        <w:tc>
          <w:tcPr>
            <w:tcW w:w="25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jc w:val="center"/>
              <w:rPr>
                <w:kern w:val="0"/>
                <w:szCs w:val="21"/>
              </w:rPr>
            </w:pPr>
            <w:r w:rsidRPr="00FC1B0B">
              <w:rPr>
                <w:rFonts w:ascii="宋体" w:hAnsi="宋体" w:cs="宋体" w:hint="eastAsia"/>
                <w:kern w:val="0"/>
                <w:szCs w:val="21"/>
              </w:rPr>
              <w:t>附加场所责任保障</w:t>
            </w:r>
          </w:p>
        </w:tc>
        <w:tc>
          <w:tcPr>
            <w:tcW w:w="17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jc w:val="center"/>
              <w:rPr>
                <w:kern w:val="0"/>
                <w:szCs w:val="21"/>
              </w:rPr>
            </w:pPr>
          </w:p>
        </w:tc>
        <w:tc>
          <w:tcPr>
            <w:tcW w:w="2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jc w:val="center"/>
              <w:rPr>
                <w:kern w:val="0"/>
                <w:szCs w:val="21"/>
              </w:rPr>
            </w:pPr>
            <w:r w:rsidRPr="00FC1B0B">
              <w:rPr>
                <w:rFonts w:ascii="宋体" w:hAnsi="宋体" w:cs="宋体" w:hint="eastAsia"/>
                <w:kern w:val="0"/>
                <w:szCs w:val="21"/>
              </w:rPr>
              <w:t>年度赔偿限额</w:t>
            </w:r>
            <w:r w:rsidRPr="00FC1B0B">
              <w:rPr>
                <w:rFonts w:ascii="宋体" w:hAnsi="宋体" w:cs="宋体"/>
                <w:kern w:val="0"/>
                <w:szCs w:val="21"/>
              </w:rPr>
              <w:t xml:space="preserve"> 1000</w:t>
            </w:r>
          </w:p>
        </w:tc>
      </w:tr>
      <w:tr w:rsidR="003B64B0" w:rsidRPr="00FC1B0B">
        <w:trPr>
          <w:trHeight w:val="465"/>
          <w:jc w:val="center"/>
        </w:trPr>
        <w:tc>
          <w:tcPr>
            <w:tcW w:w="66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ind w:firstLine="40"/>
              <w:jc w:val="center"/>
              <w:rPr>
                <w:kern w:val="0"/>
                <w:szCs w:val="21"/>
              </w:rPr>
            </w:pPr>
          </w:p>
        </w:tc>
        <w:tc>
          <w:tcPr>
            <w:tcW w:w="117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ind w:firstLine="40"/>
              <w:jc w:val="center"/>
              <w:rPr>
                <w:kern w:val="0"/>
                <w:szCs w:val="21"/>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jc w:val="center"/>
              <w:rPr>
                <w:kern w:val="0"/>
                <w:szCs w:val="21"/>
              </w:rPr>
            </w:pPr>
            <w:r w:rsidRPr="00FC1B0B">
              <w:rPr>
                <w:rFonts w:ascii="宋体" w:hAnsi="宋体" w:cs="宋体" w:hint="eastAsia"/>
                <w:kern w:val="0"/>
                <w:szCs w:val="21"/>
              </w:rPr>
              <w:t>附加医务人员人身保障</w:t>
            </w:r>
          </w:p>
        </w:tc>
        <w:tc>
          <w:tcPr>
            <w:tcW w:w="17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jc w:val="center"/>
              <w:rPr>
                <w:kern w:val="0"/>
                <w:szCs w:val="21"/>
              </w:rPr>
            </w:pPr>
          </w:p>
        </w:tc>
        <w:tc>
          <w:tcPr>
            <w:tcW w:w="2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jc w:val="center"/>
              <w:rPr>
                <w:kern w:val="0"/>
                <w:szCs w:val="21"/>
              </w:rPr>
            </w:pPr>
            <w:r w:rsidRPr="00FC1B0B">
              <w:rPr>
                <w:rFonts w:ascii="宋体" w:hAnsi="宋体" w:cs="宋体" w:hint="eastAsia"/>
                <w:kern w:val="0"/>
                <w:szCs w:val="21"/>
              </w:rPr>
              <w:t>年度赔偿限额</w:t>
            </w:r>
            <w:r w:rsidRPr="00FC1B0B">
              <w:rPr>
                <w:rFonts w:ascii="宋体" w:hAnsi="宋体" w:cs="宋体"/>
                <w:kern w:val="0"/>
                <w:szCs w:val="21"/>
              </w:rPr>
              <w:t xml:space="preserve"> 300</w:t>
            </w:r>
          </w:p>
        </w:tc>
      </w:tr>
      <w:tr w:rsidR="003B64B0" w:rsidRPr="00FC1B0B">
        <w:trPr>
          <w:trHeight w:val="930"/>
          <w:jc w:val="center"/>
        </w:trPr>
        <w:tc>
          <w:tcPr>
            <w:tcW w:w="66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ind w:firstLine="40"/>
              <w:jc w:val="center"/>
              <w:rPr>
                <w:kern w:val="0"/>
                <w:szCs w:val="21"/>
              </w:rPr>
            </w:pPr>
          </w:p>
        </w:tc>
        <w:tc>
          <w:tcPr>
            <w:tcW w:w="117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ind w:firstLine="40"/>
              <w:jc w:val="center"/>
              <w:rPr>
                <w:kern w:val="0"/>
                <w:szCs w:val="21"/>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jc w:val="center"/>
              <w:rPr>
                <w:kern w:val="0"/>
                <w:szCs w:val="21"/>
              </w:rPr>
            </w:pPr>
            <w:r w:rsidRPr="00FC1B0B">
              <w:rPr>
                <w:rFonts w:ascii="宋体" w:hAnsi="宋体" w:cs="宋体" w:hint="eastAsia"/>
                <w:kern w:val="0"/>
                <w:szCs w:val="21"/>
              </w:rPr>
              <w:t>附加远程医疗服务保障</w:t>
            </w:r>
          </w:p>
        </w:tc>
        <w:tc>
          <w:tcPr>
            <w:tcW w:w="17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jc w:val="center"/>
              <w:rPr>
                <w:kern w:val="0"/>
                <w:szCs w:val="21"/>
              </w:rPr>
            </w:pPr>
          </w:p>
        </w:tc>
        <w:tc>
          <w:tcPr>
            <w:tcW w:w="2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64B0" w:rsidRPr="00FC1B0B" w:rsidRDefault="003B64B0">
            <w:pPr>
              <w:spacing w:line="360" w:lineRule="auto"/>
              <w:jc w:val="center"/>
              <w:rPr>
                <w:kern w:val="0"/>
                <w:szCs w:val="21"/>
              </w:rPr>
            </w:pPr>
            <w:r w:rsidRPr="00FC1B0B">
              <w:rPr>
                <w:rFonts w:ascii="宋体" w:hAnsi="宋体" w:cs="宋体" w:hint="eastAsia"/>
                <w:kern w:val="0"/>
                <w:szCs w:val="21"/>
              </w:rPr>
              <w:t>赔偿额被涵盖在医疗责任险年度累计赔偿额内</w:t>
            </w:r>
          </w:p>
        </w:tc>
      </w:tr>
    </w:tbl>
    <w:p w:rsidR="003B64B0" w:rsidRPr="00FC1B0B" w:rsidRDefault="003B64B0">
      <w:pPr>
        <w:spacing w:line="360" w:lineRule="auto"/>
        <w:rPr>
          <w:kern w:val="0"/>
          <w:szCs w:val="21"/>
        </w:rPr>
      </w:pPr>
    </w:p>
    <w:p w:rsidR="003B64B0" w:rsidRPr="00FC1B0B" w:rsidRDefault="003B64B0">
      <w:pPr>
        <w:tabs>
          <w:tab w:val="left" w:pos="709"/>
        </w:tabs>
        <w:spacing w:line="360" w:lineRule="auto"/>
        <w:rPr>
          <w:kern w:val="0"/>
          <w:szCs w:val="21"/>
        </w:rPr>
      </w:pPr>
      <w:r w:rsidRPr="00FC1B0B">
        <w:rPr>
          <w:rFonts w:ascii="宋体" w:hAnsi="宋体" w:cs="宋体" w:hint="eastAsia"/>
          <w:b/>
          <w:kern w:val="0"/>
          <w:szCs w:val="21"/>
        </w:rPr>
        <w:t>第四条、保险责任</w:t>
      </w:r>
    </w:p>
    <w:p w:rsidR="003B64B0" w:rsidRPr="00FC1B0B" w:rsidRDefault="003B64B0">
      <w:pPr>
        <w:spacing w:line="360" w:lineRule="auto"/>
        <w:ind w:firstLine="482"/>
        <w:jc w:val="center"/>
        <w:rPr>
          <w:kern w:val="0"/>
          <w:szCs w:val="21"/>
        </w:rPr>
      </w:pPr>
      <w:r w:rsidRPr="00FC1B0B">
        <w:rPr>
          <w:rFonts w:ascii="宋体" w:hAnsi="宋体" w:cs="宋体" w:hint="eastAsia"/>
          <w:b/>
          <w:kern w:val="0"/>
          <w:szCs w:val="21"/>
        </w:rPr>
        <w:t>保险责任</w:t>
      </w:r>
    </w:p>
    <w:p w:rsidR="003B64B0" w:rsidRPr="00FC1B0B" w:rsidRDefault="003B64B0">
      <w:pPr>
        <w:spacing w:line="360" w:lineRule="auto"/>
        <w:ind w:firstLine="480"/>
        <w:rPr>
          <w:kern w:val="0"/>
          <w:szCs w:val="21"/>
        </w:rPr>
      </w:pPr>
      <w:r w:rsidRPr="00FC1B0B">
        <w:rPr>
          <w:rFonts w:ascii="宋体" w:hAnsi="宋体" w:cs="宋体"/>
          <w:kern w:val="0"/>
          <w:szCs w:val="21"/>
        </w:rPr>
        <w:t>1</w:t>
      </w:r>
      <w:r w:rsidRPr="00FC1B0B">
        <w:rPr>
          <w:rFonts w:ascii="宋体" w:hAnsi="宋体" w:cs="宋体" w:hint="eastAsia"/>
          <w:kern w:val="0"/>
          <w:szCs w:val="21"/>
        </w:rPr>
        <w:t>、在保险单列明的保险期间或追溯期及承保区域范围内，在保险单中载明的被保险人的医务人员（以下简称投保医务人员）在诊疗活动中，因执业过失造成患者人身损害，在本保险期间内，由患者或其近亲属首次向被保险人提出索赔申请，依法应由被保险人承担民事赔偿责任时，保险人按照本保险协议的约定负责赔偿。</w:t>
      </w:r>
    </w:p>
    <w:p w:rsidR="003B64B0" w:rsidRPr="00FC1B0B" w:rsidRDefault="003B64B0">
      <w:pPr>
        <w:spacing w:line="360" w:lineRule="auto"/>
        <w:ind w:firstLine="480"/>
        <w:rPr>
          <w:kern w:val="0"/>
          <w:szCs w:val="21"/>
        </w:rPr>
      </w:pPr>
      <w:r w:rsidRPr="00FC1B0B">
        <w:rPr>
          <w:rFonts w:ascii="宋体" w:hAnsi="宋体" w:cs="宋体" w:hint="eastAsia"/>
          <w:kern w:val="0"/>
          <w:szCs w:val="21"/>
        </w:rPr>
        <w:t>本保险协议所指的追溯期是指从保险期间开始之时起向前追溯的约定的期间。追溯期的具体起止时间以保险单载明的时间为准。</w:t>
      </w:r>
    </w:p>
    <w:p w:rsidR="003B64B0" w:rsidRPr="00FC1B0B" w:rsidRDefault="003B64B0">
      <w:pPr>
        <w:spacing w:line="360" w:lineRule="auto"/>
        <w:ind w:firstLine="480"/>
        <w:rPr>
          <w:kern w:val="0"/>
          <w:szCs w:val="21"/>
        </w:rPr>
      </w:pPr>
      <w:r w:rsidRPr="00FC1B0B">
        <w:rPr>
          <w:rFonts w:ascii="宋体" w:hAnsi="宋体" w:cs="宋体" w:hint="eastAsia"/>
          <w:kern w:val="0"/>
          <w:szCs w:val="21"/>
        </w:rPr>
        <w:t>本保险协议所指的诊疗活动是指通过各种检查，使用药物、器械及手术等方法，对疾病作出判断和消除疾病、缓解病情、减轻痛苦、改善功能、延长生命、帮助患者恢复健康的活动</w:t>
      </w:r>
      <w:r w:rsidRPr="00FC1B0B">
        <w:rPr>
          <w:rFonts w:ascii="宋体" w:cs="宋体"/>
          <w:kern w:val="0"/>
          <w:szCs w:val="21"/>
        </w:rPr>
        <w:t>,</w:t>
      </w:r>
      <w:r w:rsidRPr="00FC1B0B">
        <w:rPr>
          <w:rFonts w:ascii="宋体" w:hAnsi="宋体" w:cs="宋体" w:hint="eastAsia"/>
          <w:kern w:val="0"/>
          <w:szCs w:val="21"/>
        </w:rPr>
        <w:t>包括诊断、治疗、护理环节。</w:t>
      </w:r>
    </w:p>
    <w:p w:rsidR="003B64B0" w:rsidRPr="00FC1B0B" w:rsidRDefault="003B64B0">
      <w:pPr>
        <w:spacing w:line="360" w:lineRule="auto"/>
        <w:ind w:firstLine="480"/>
        <w:rPr>
          <w:kern w:val="0"/>
          <w:szCs w:val="21"/>
        </w:rPr>
      </w:pPr>
      <w:r w:rsidRPr="00FC1B0B">
        <w:rPr>
          <w:rFonts w:ascii="宋体" w:hAnsi="宋体" w:cs="宋体"/>
          <w:kern w:val="0"/>
          <w:szCs w:val="21"/>
        </w:rPr>
        <w:t>2</w:t>
      </w:r>
      <w:r w:rsidRPr="00FC1B0B">
        <w:rPr>
          <w:rFonts w:ascii="宋体" w:hAnsi="宋体" w:cs="宋体" w:hint="eastAsia"/>
          <w:kern w:val="0"/>
          <w:szCs w:val="21"/>
        </w:rPr>
        <w:t>、保险责任范围内的事故发生后，合理的法律费用，包括事故鉴定费、查勘费、取证费、仲裁或诉讼费、案件受理费、律师费等，保险人按照本保险协议的约定也负责赔偿。</w:t>
      </w:r>
    </w:p>
    <w:p w:rsidR="003B64B0" w:rsidRPr="00FC1B0B" w:rsidRDefault="003B64B0">
      <w:pPr>
        <w:spacing w:line="360" w:lineRule="auto"/>
        <w:ind w:firstLine="482"/>
        <w:jc w:val="center"/>
        <w:rPr>
          <w:kern w:val="0"/>
          <w:szCs w:val="21"/>
        </w:rPr>
      </w:pPr>
      <w:r w:rsidRPr="00FC1B0B">
        <w:rPr>
          <w:rFonts w:ascii="宋体" w:hAnsi="宋体" w:cs="宋体" w:hint="eastAsia"/>
          <w:b/>
          <w:kern w:val="0"/>
          <w:szCs w:val="21"/>
        </w:rPr>
        <w:t>责任免除</w:t>
      </w:r>
    </w:p>
    <w:p w:rsidR="003B64B0" w:rsidRPr="00FC1B0B" w:rsidRDefault="003B64B0">
      <w:pPr>
        <w:spacing w:line="360" w:lineRule="auto"/>
        <w:ind w:firstLine="480"/>
        <w:rPr>
          <w:kern w:val="0"/>
          <w:szCs w:val="21"/>
        </w:rPr>
      </w:pPr>
      <w:r w:rsidRPr="00FC1B0B">
        <w:rPr>
          <w:rFonts w:ascii="宋体" w:hAnsi="宋体" w:cs="宋体"/>
          <w:kern w:val="0"/>
          <w:szCs w:val="21"/>
        </w:rPr>
        <w:t>3</w:t>
      </w:r>
      <w:r w:rsidRPr="00FC1B0B">
        <w:rPr>
          <w:rFonts w:ascii="宋体" w:hAnsi="宋体" w:cs="宋体" w:hint="eastAsia"/>
          <w:kern w:val="0"/>
          <w:szCs w:val="21"/>
        </w:rPr>
        <w:t>、下列原因造成的损失、费用和责任，保险人不负责赔偿：</w:t>
      </w:r>
    </w:p>
    <w:p w:rsidR="003B64B0" w:rsidRPr="00FC1B0B" w:rsidRDefault="003B64B0">
      <w:pPr>
        <w:spacing w:line="360" w:lineRule="auto"/>
        <w:ind w:firstLine="480"/>
        <w:rPr>
          <w:kern w:val="0"/>
          <w:szCs w:val="21"/>
        </w:rPr>
      </w:pPr>
      <w:r w:rsidRPr="00FC1B0B">
        <w:rPr>
          <w:rFonts w:ascii="宋体" w:hAnsi="宋体" w:cs="宋体" w:hint="eastAsia"/>
          <w:kern w:val="0"/>
          <w:szCs w:val="21"/>
        </w:rPr>
        <w:t>（一）被保险人或其投保医务人员的故意行为、犯罪行为和非执业行为；</w:t>
      </w:r>
    </w:p>
    <w:p w:rsidR="003B64B0" w:rsidRPr="00FC1B0B" w:rsidRDefault="003B64B0">
      <w:pPr>
        <w:spacing w:line="360" w:lineRule="auto"/>
        <w:ind w:firstLine="480"/>
        <w:rPr>
          <w:kern w:val="0"/>
          <w:szCs w:val="21"/>
        </w:rPr>
      </w:pPr>
      <w:r w:rsidRPr="00FC1B0B">
        <w:rPr>
          <w:rFonts w:ascii="宋体" w:hAnsi="宋体" w:cs="宋体" w:hint="eastAsia"/>
          <w:kern w:val="0"/>
          <w:szCs w:val="21"/>
        </w:rPr>
        <w:t>（二）战争、敌对行为、军事行动、武装冲突、恐怖活动、罢工、骚乱、暴动、盗窃、抢劫；</w:t>
      </w:r>
    </w:p>
    <w:p w:rsidR="003B64B0" w:rsidRPr="00FC1B0B" w:rsidRDefault="003B64B0">
      <w:pPr>
        <w:spacing w:line="360" w:lineRule="auto"/>
        <w:ind w:firstLine="480"/>
        <w:rPr>
          <w:kern w:val="0"/>
          <w:szCs w:val="21"/>
        </w:rPr>
      </w:pPr>
      <w:r w:rsidRPr="00FC1B0B">
        <w:rPr>
          <w:rFonts w:ascii="宋体" w:hAnsi="宋体" w:cs="宋体" w:hint="eastAsia"/>
          <w:kern w:val="0"/>
          <w:szCs w:val="21"/>
        </w:rPr>
        <w:t>（三）核反应、核子辐射和放射性污染。但使用放射器材治疗发生的赔偿责任，不在此限；</w:t>
      </w:r>
    </w:p>
    <w:p w:rsidR="003B64B0" w:rsidRPr="00FC1B0B" w:rsidRDefault="003B64B0">
      <w:pPr>
        <w:spacing w:line="360" w:lineRule="auto"/>
        <w:ind w:firstLine="480"/>
        <w:rPr>
          <w:kern w:val="0"/>
          <w:szCs w:val="21"/>
        </w:rPr>
      </w:pPr>
      <w:r w:rsidRPr="00FC1B0B">
        <w:rPr>
          <w:rFonts w:ascii="宋体" w:hAnsi="宋体" w:cs="宋体" w:hint="eastAsia"/>
          <w:kern w:val="0"/>
          <w:szCs w:val="21"/>
        </w:rPr>
        <w:t>（四）地震、海啸、雷击、暴雨、洪水等自然灾害及火灾、爆炸等意外事故。</w:t>
      </w:r>
    </w:p>
    <w:p w:rsidR="003B64B0" w:rsidRPr="00FC1B0B" w:rsidRDefault="003B64B0">
      <w:pPr>
        <w:spacing w:line="360" w:lineRule="auto"/>
        <w:ind w:firstLine="480"/>
        <w:rPr>
          <w:kern w:val="0"/>
          <w:szCs w:val="21"/>
        </w:rPr>
      </w:pPr>
      <w:r w:rsidRPr="00FC1B0B">
        <w:rPr>
          <w:rFonts w:ascii="宋体" w:hAnsi="宋体" w:cs="宋体"/>
          <w:kern w:val="0"/>
          <w:szCs w:val="21"/>
        </w:rPr>
        <w:t>4</w:t>
      </w:r>
      <w:r w:rsidRPr="00FC1B0B">
        <w:rPr>
          <w:rFonts w:ascii="宋体" w:hAnsi="宋体" w:cs="宋体" w:hint="eastAsia"/>
          <w:kern w:val="0"/>
          <w:szCs w:val="21"/>
        </w:rPr>
        <w:t>、下列情形造成的损失、费用和责任，保险人不负责赔偿：</w:t>
      </w:r>
    </w:p>
    <w:p w:rsidR="003B64B0" w:rsidRPr="00FC1B0B" w:rsidRDefault="003B64B0">
      <w:pPr>
        <w:spacing w:line="360" w:lineRule="auto"/>
        <w:ind w:firstLine="480"/>
        <w:rPr>
          <w:kern w:val="0"/>
          <w:szCs w:val="21"/>
        </w:rPr>
      </w:pPr>
      <w:r w:rsidRPr="00FC1B0B">
        <w:rPr>
          <w:rFonts w:ascii="宋体" w:hAnsi="宋体" w:cs="宋体" w:hint="eastAsia"/>
          <w:kern w:val="0"/>
          <w:szCs w:val="21"/>
        </w:rPr>
        <w:t>（一）未经国家有关部门认定合格的医务人员进行的诊疗工作；</w:t>
      </w:r>
    </w:p>
    <w:p w:rsidR="003B64B0" w:rsidRPr="00FC1B0B" w:rsidRDefault="003B64B0">
      <w:pPr>
        <w:spacing w:line="360" w:lineRule="auto"/>
        <w:ind w:firstLine="480"/>
        <w:rPr>
          <w:kern w:val="0"/>
          <w:szCs w:val="21"/>
        </w:rPr>
      </w:pPr>
      <w:r w:rsidRPr="00FC1B0B">
        <w:rPr>
          <w:rFonts w:ascii="宋体" w:hAnsi="宋体" w:cs="宋体" w:hint="eastAsia"/>
          <w:kern w:val="0"/>
          <w:szCs w:val="21"/>
        </w:rPr>
        <w:t>（二）临床试验性检查、治疗以及其它不以治疗为目的的诊疗活动造成患者的人身损害，包括但不限于整形美容、体检；</w:t>
      </w:r>
    </w:p>
    <w:p w:rsidR="003B64B0" w:rsidRPr="00FC1B0B" w:rsidRDefault="003B64B0">
      <w:pPr>
        <w:spacing w:line="360" w:lineRule="auto"/>
        <w:ind w:firstLine="480"/>
        <w:rPr>
          <w:kern w:val="0"/>
          <w:szCs w:val="21"/>
        </w:rPr>
      </w:pPr>
      <w:r w:rsidRPr="00FC1B0B">
        <w:rPr>
          <w:rFonts w:ascii="宋体" w:hAnsi="宋体" w:cs="宋体" w:hint="eastAsia"/>
          <w:kern w:val="0"/>
          <w:szCs w:val="21"/>
        </w:rPr>
        <w:t>（三）被保险人或其投保医务人员从事未经国家有关部门许可的诊疗工作；</w:t>
      </w:r>
    </w:p>
    <w:p w:rsidR="003B64B0" w:rsidRPr="00FC1B0B" w:rsidRDefault="003B64B0">
      <w:pPr>
        <w:spacing w:line="360" w:lineRule="auto"/>
        <w:ind w:firstLine="480"/>
        <w:rPr>
          <w:kern w:val="0"/>
          <w:szCs w:val="21"/>
        </w:rPr>
      </w:pPr>
      <w:r w:rsidRPr="00FC1B0B">
        <w:rPr>
          <w:rFonts w:ascii="宋体" w:hAnsi="宋体" w:cs="宋体" w:hint="eastAsia"/>
          <w:kern w:val="0"/>
          <w:szCs w:val="21"/>
        </w:rPr>
        <w:t>（四）被保险人或其投保医务人员被吊销执业许可或被取消执业资格以及受停业、停职处分后仍继续进行诊疗工作；</w:t>
      </w:r>
    </w:p>
    <w:p w:rsidR="003B64B0" w:rsidRPr="00FC1B0B" w:rsidRDefault="003B64B0">
      <w:pPr>
        <w:spacing w:line="360" w:lineRule="auto"/>
        <w:ind w:firstLine="480"/>
        <w:rPr>
          <w:kern w:val="0"/>
          <w:szCs w:val="21"/>
        </w:rPr>
      </w:pPr>
      <w:r w:rsidRPr="00FC1B0B">
        <w:rPr>
          <w:rFonts w:ascii="宋体" w:hAnsi="宋体" w:cs="宋体" w:hint="eastAsia"/>
          <w:kern w:val="0"/>
          <w:szCs w:val="21"/>
        </w:rPr>
        <w:t>（五）被保险人投保医务人员在饮酒、吸毒或药剂麻醉状态下进行诊疗工作；</w:t>
      </w:r>
    </w:p>
    <w:p w:rsidR="003B64B0" w:rsidRPr="00FC1B0B" w:rsidRDefault="003B64B0">
      <w:pPr>
        <w:spacing w:line="360" w:lineRule="auto"/>
        <w:ind w:firstLine="480"/>
        <w:rPr>
          <w:kern w:val="0"/>
          <w:szCs w:val="21"/>
        </w:rPr>
      </w:pPr>
      <w:r w:rsidRPr="00FC1B0B">
        <w:rPr>
          <w:rFonts w:ascii="宋体" w:hAnsi="宋体" w:cs="宋体" w:hint="eastAsia"/>
          <w:kern w:val="0"/>
          <w:szCs w:val="21"/>
        </w:rPr>
        <w:t>（六）因药品、消毒药剂、医疗器械的缺陷，或者输入不合格的血液，或药品不良反应造成患者损害；</w:t>
      </w:r>
    </w:p>
    <w:p w:rsidR="003B64B0" w:rsidRPr="00FC1B0B" w:rsidRDefault="003B64B0">
      <w:pPr>
        <w:spacing w:line="360" w:lineRule="auto"/>
        <w:ind w:firstLine="480"/>
        <w:rPr>
          <w:kern w:val="0"/>
          <w:szCs w:val="21"/>
        </w:rPr>
      </w:pPr>
      <w:r w:rsidRPr="00FC1B0B">
        <w:rPr>
          <w:rFonts w:ascii="宋体" w:hAnsi="宋体" w:cs="宋体" w:hint="eastAsia"/>
          <w:kern w:val="0"/>
          <w:szCs w:val="21"/>
        </w:rPr>
        <w:t>（七）被保险人或其投保医务人员使用未经国家有关部门批准使用的药品、消毒药剂和医疗器械，但经国家有关部门批准进行临床实验所使用的药品、消毒药剂、医疗器械不在此限；</w:t>
      </w:r>
    </w:p>
    <w:p w:rsidR="003B64B0" w:rsidRPr="00FC1B0B" w:rsidRDefault="003B64B0">
      <w:pPr>
        <w:spacing w:line="360" w:lineRule="auto"/>
        <w:ind w:firstLine="480"/>
        <w:rPr>
          <w:kern w:val="0"/>
          <w:szCs w:val="21"/>
        </w:rPr>
      </w:pPr>
      <w:r w:rsidRPr="00FC1B0B">
        <w:rPr>
          <w:rFonts w:ascii="宋体" w:hAnsi="宋体" w:cs="宋体" w:hint="eastAsia"/>
          <w:kern w:val="0"/>
          <w:szCs w:val="21"/>
        </w:rPr>
        <w:t>（八）被保险人或其投保医务人员在正当的诊断、治疗范围外使用麻醉药品、医疗用毒性药品、精神药品和放射性药品；</w:t>
      </w:r>
    </w:p>
    <w:p w:rsidR="003B64B0" w:rsidRPr="00FC1B0B" w:rsidRDefault="003B64B0">
      <w:pPr>
        <w:spacing w:line="360" w:lineRule="auto"/>
        <w:ind w:firstLine="480"/>
        <w:rPr>
          <w:kern w:val="0"/>
          <w:szCs w:val="21"/>
        </w:rPr>
      </w:pPr>
      <w:r w:rsidRPr="00FC1B0B">
        <w:rPr>
          <w:rFonts w:ascii="宋体" w:hAnsi="宋体" w:cs="宋体" w:hint="eastAsia"/>
          <w:kern w:val="0"/>
          <w:szCs w:val="21"/>
        </w:rPr>
        <w:t>（九）被保险人医务人员在抢救生命垂危的患者等紧急情况下已经尽到诊疗义务；</w:t>
      </w:r>
    </w:p>
    <w:p w:rsidR="003B64B0" w:rsidRPr="00FC1B0B" w:rsidRDefault="003B64B0">
      <w:pPr>
        <w:spacing w:line="360" w:lineRule="auto"/>
        <w:ind w:firstLine="480"/>
        <w:rPr>
          <w:kern w:val="0"/>
          <w:szCs w:val="21"/>
        </w:rPr>
      </w:pPr>
      <w:r w:rsidRPr="00FC1B0B">
        <w:rPr>
          <w:rFonts w:ascii="宋体" w:hAnsi="宋体" w:cs="宋体" w:hint="eastAsia"/>
          <w:kern w:val="0"/>
          <w:szCs w:val="21"/>
        </w:rPr>
        <w:t>（十）被保险人医务人员限于当时的医疗水平难以诊疗；</w:t>
      </w:r>
    </w:p>
    <w:p w:rsidR="003B64B0" w:rsidRPr="00FC1B0B" w:rsidRDefault="003B64B0">
      <w:pPr>
        <w:spacing w:line="360" w:lineRule="auto"/>
        <w:ind w:firstLine="480"/>
        <w:rPr>
          <w:kern w:val="0"/>
          <w:szCs w:val="21"/>
        </w:rPr>
      </w:pPr>
      <w:r w:rsidRPr="00FC1B0B">
        <w:rPr>
          <w:rFonts w:ascii="宋体" w:hAnsi="宋体" w:cs="宋体" w:hint="eastAsia"/>
          <w:kern w:val="0"/>
          <w:szCs w:val="21"/>
        </w:rPr>
        <w:t>（十一）患者或者其近亲属不配合医疗机构进行符合诊疗规范的诊疗，被保险人及其医务人员没有过错的。</w:t>
      </w:r>
    </w:p>
    <w:p w:rsidR="003B64B0" w:rsidRPr="00FC1B0B" w:rsidRDefault="003B64B0">
      <w:pPr>
        <w:spacing w:line="360" w:lineRule="auto"/>
        <w:ind w:firstLine="480"/>
        <w:rPr>
          <w:kern w:val="0"/>
          <w:szCs w:val="21"/>
        </w:rPr>
      </w:pPr>
      <w:r w:rsidRPr="00FC1B0B">
        <w:rPr>
          <w:rFonts w:ascii="宋体" w:hAnsi="宋体" w:cs="宋体"/>
          <w:kern w:val="0"/>
          <w:szCs w:val="21"/>
        </w:rPr>
        <w:t>5</w:t>
      </w:r>
      <w:r w:rsidRPr="00FC1B0B">
        <w:rPr>
          <w:rFonts w:ascii="宋体" w:hAnsi="宋体" w:cs="宋体" w:hint="eastAsia"/>
          <w:kern w:val="0"/>
          <w:szCs w:val="21"/>
        </w:rPr>
        <w:t>、下列损失、费用和责任，保险人不负责赔偿：</w:t>
      </w:r>
    </w:p>
    <w:p w:rsidR="003B64B0" w:rsidRPr="00FC1B0B" w:rsidRDefault="003B64B0">
      <w:pPr>
        <w:spacing w:line="360" w:lineRule="auto"/>
        <w:ind w:firstLine="480"/>
        <w:rPr>
          <w:kern w:val="0"/>
          <w:szCs w:val="21"/>
        </w:rPr>
      </w:pPr>
      <w:r w:rsidRPr="00FC1B0B">
        <w:rPr>
          <w:rFonts w:ascii="宋体" w:hAnsi="宋体" w:cs="宋体" w:hint="eastAsia"/>
          <w:kern w:val="0"/>
          <w:szCs w:val="21"/>
        </w:rPr>
        <w:t>（一）被保险人医务人员或其代表的人身伤亡；</w:t>
      </w:r>
    </w:p>
    <w:p w:rsidR="003B64B0" w:rsidRPr="00FC1B0B" w:rsidRDefault="003B64B0">
      <w:pPr>
        <w:spacing w:line="360" w:lineRule="auto"/>
        <w:ind w:firstLine="480"/>
        <w:rPr>
          <w:kern w:val="0"/>
          <w:szCs w:val="21"/>
        </w:rPr>
      </w:pPr>
      <w:r w:rsidRPr="00FC1B0B">
        <w:rPr>
          <w:rFonts w:ascii="宋体" w:hAnsi="宋体" w:cs="宋体" w:hint="eastAsia"/>
          <w:kern w:val="0"/>
          <w:szCs w:val="21"/>
        </w:rPr>
        <w:t>（二）直接或间接由于计算机</w:t>
      </w:r>
      <w:r w:rsidRPr="00FC1B0B">
        <w:rPr>
          <w:rFonts w:ascii="宋体" w:hAnsi="宋体" w:cs="宋体"/>
          <w:kern w:val="0"/>
          <w:szCs w:val="21"/>
        </w:rPr>
        <w:t xml:space="preserve"> 2000 </w:t>
      </w:r>
      <w:r w:rsidRPr="00FC1B0B">
        <w:rPr>
          <w:rFonts w:ascii="宋体" w:hAnsi="宋体" w:cs="宋体" w:hint="eastAsia"/>
          <w:kern w:val="0"/>
          <w:szCs w:val="21"/>
        </w:rPr>
        <w:t>年问题引起的损失；</w:t>
      </w:r>
    </w:p>
    <w:p w:rsidR="003B64B0" w:rsidRPr="00FC1B0B" w:rsidRDefault="003B64B0">
      <w:pPr>
        <w:spacing w:line="360" w:lineRule="auto"/>
        <w:ind w:firstLine="480"/>
        <w:rPr>
          <w:kern w:val="0"/>
          <w:szCs w:val="21"/>
        </w:rPr>
      </w:pPr>
      <w:r w:rsidRPr="00FC1B0B">
        <w:rPr>
          <w:rFonts w:ascii="宋体" w:hAnsi="宋体" w:cs="宋体" w:hint="eastAsia"/>
          <w:kern w:val="0"/>
          <w:szCs w:val="21"/>
        </w:rPr>
        <w:t>（三）罚款、罚金或惩罚性赔偿；</w:t>
      </w:r>
    </w:p>
    <w:p w:rsidR="003B64B0" w:rsidRPr="00FC1B0B" w:rsidRDefault="003B64B0">
      <w:pPr>
        <w:spacing w:line="360" w:lineRule="auto"/>
        <w:ind w:firstLine="480"/>
        <w:rPr>
          <w:kern w:val="0"/>
          <w:szCs w:val="21"/>
        </w:rPr>
      </w:pPr>
      <w:r w:rsidRPr="00FC1B0B">
        <w:rPr>
          <w:rFonts w:ascii="宋体" w:hAnsi="宋体" w:cs="宋体" w:hint="eastAsia"/>
          <w:kern w:val="0"/>
          <w:szCs w:val="21"/>
        </w:rPr>
        <w:t>（四）本保险协议载明的免赔额；</w:t>
      </w:r>
    </w:p>
    <w:p w:rsidR="003B64B0" w:rsidRPr="00FC1B0B" w:rsidRDefault="003B64B0">
      <w:pPr>
        <w:spacing w:line="360" w:lineRule="auto"/>
        <w:ind w:firstLine="480"/>
        <w:rPr>
          <w:kern w:val="0"/>
          <w:szCs w:val="21"/>
        </w:rPr>
      </w:pPr>
      <w:r w:rsidRPr="00FC1B0B">
        <w:rPr>
          <w:rFonts w:ascii="宋体" w:hAnsi="宋体" w:cs="宋体" w:hint="eastAsia"/>
          <w:kern w:val="0"/>
          <w:szCs w:val="21"/>
        </w:rPr>
        <w:t>（五）被保险人根据与患者、其近亲属或他人签订的协议应承担的责任，但即使没有这种协议，被保险人依法仍应承担的责任不在此限；</w:t>
      </w:r>
    </w:p>
    <w:p w:rsidR="003B64B0" w:rsidRPr="00FC1B0B" w:rsidRDefault="003B64B0">
      <w:pPr>
        <w:spacing w:line="360" w:lineRule="auto"/>
        <w:ind w:firstLine="480"/>
        <w:rPr>
          <w:kern w:val="0"/>
          <w:szCs w:val="21"/>
        </w:rPr>
      </w:pPr>
      <w:r w:rsidRPr="00FC1B0B">
        <w:rPr>
          <w:rFonts w:ascii="宋体" w:hAnsi="宋体" w:cs="宋体" w:hint="eastAsia"/>
          <w:kern w:val="0"/>
          <w:szCs w:val="21"/>
        </w:rPr>
        <w:t>（六）投保医务人员自终止在被保险人的营业处所内工作之后所发生的任何损失、费用和责任。</w:t>
      </w:r>
    </w:p>
    <w:p w:rsidR="003B64B0" w:rsidRPr="00FC1B0B" w:rsidRDefault="003B64B0">
      <w:pPr>
        <w:spacing w:line="360" w:lineRule="auto"/>
        <w:ind w:firstLine="480"/>
        <w:rPr>
          <w:kern w:val="0"/>
          <w:szCs w:val="21"/>
        </w:rPr>
      </w:pPr>
      <w:r w:rsidRPr="00FC1B0B">
        <w:rPr>
          <w:rFonts w:ascii="宋体" w:hAnsi="宋体" w:cs="宋体"/>
          <w:kern w:val="0"/>
          <w:szCs w:val="21"/>
        </w:rPr>
        <w:t>6</w:t>
      </w:r>
      <w:r w:rsidRPr="00FC1B0B">
        <w:rPr>
          <w:rFonts w:ascii="宋体" w:hAnsi="宋体" w:cs="宋体" w:hint="eastAsia"/>
          <w:kern w:val="0"/>
          <w:szCs w:val="21"/>
        </w:rPr>
        <w:t>、其他不属于本保险责任范围的损失、费用和责任，保险人不负责赔偿。</w:t>
      </w:r>
      <w:r w:rsidRPr="00FC1B0B">
        <w:rPr>
          <w:rFonts w:ascii="宋体" w:cs="宋体" w:hint="eastAsia"/>
          <w:kern w:val="0"/>
          <w:szCs w:val="21"/>
        </w:rPr>
        <w:t>”</w:t>
      </w:r>
      <w:r w:rsidRPr="00FC1B0B">
        <w:rPr>
          <w:rFonts w:ascii="宋体" w:hAnsi="宋体" w:cs="宋体"/>
          <w:kern w:val="0"/>
          <w:szCs w:val="21"/>
        </w:rPr>
        <w:t xml:space="preserve"> </w:t>
      </w:r>
    </w:p>
    <w:p w:rsidR="003B64B0" w:rsidRPr="00FC1B0B" w:rsidRDefault="003B64B0">
      <w:pPr>
        <w:spacing w:line="360" w:lineRule="auto"/>
        <w:ind w:firstLine="482"/>
        <w:jc w:val="center"/>
        <w:rPr>
          <w:kern w:val="0"/>
          <w:szCs w:val="21"/>
        </w:rPr>
      </w:pPr>
      <w:r w:rsidRPr="00FC1B0B">
        <w:rPr>
          <w:rFonts w:ascii="宋体" w:hAnsi="宋体" w:cs="宋体" w:hint="eastAsia"/>
          <w:b/>
          <w:kern w:val="0"/>
          <w:szCs w:val="21"/>
        </w:rPr>
        <w:t>责任限额</w:t>
      </w:r>
    </w:p>
    <w:p w:rsidR="003B64B0" w:rsidRPr="00FC1B0B" w:rsidRDefault="003B64B0">
      <w:pPr>
        <w:spacing w:line="360" w:lineRule="auto"/>
        <w:ind w:firstLine="436"/>
        <w:rPr>
          <w:kern w:val="0"/>
          <w:szCs w:val="21"/>
        </w:rPr>
      </w:pPr>
      <w:r w:rsidRPr="00FC1B0B">
        <w:rPr>
          <w:rFonts w:ascii="宋体" w:hAnsi="宋体" w:cs="宋体" w:hint="eastAsia"/>
          <w:kern w:val="0"/>
          <w:szCs w:val="21"/>
        </w:rPr>
        <w:t>保险责任限额：保单年度累计赔偿限额</w:t>
      </w:r>
      <w:r w:rsidRPr="00FC1B0B">
        <w:rPr>
          <w:rFonts w:ascii="宋体" w:hAnsi="宋体" w:cs="宋体"/>
          <w:kern w:val="0"/>
          <w:szCs w:val="21"/>
        </w:rPr>
        <w:t xml:space="preserve"> 1050 </w:t>
      </w:r>
      <w:r w:rsidRPr="00FC1B0B">
        <w:rPr>
          <w:rFonts w:ascii="宋体" w:hAnsi="宋体" w:cs="宋体" w:hint="eastAsia"/>
          <w:kern w:val="0"/>
          <w:szCs w:val="21"/>
        </w:rPr>
        <w:t>万元，每次事故赔偿限额最高</w:t>
      </w:r>
      <w:r w:rsidRPr="00FC1B0B">
        <w:rPr>
          <w:rFonts w:ascii="宋体" w:hAnsi="宋体" w:cs="宋体"/>
          <w:kern w:val="0"/>
          <w:szCs w:val="21"/>
        </w:rPr>
        <w:t xml:space="preserve"> 300</w:t>
      </w:r>
      <w:r w:rsidRPr="00FC1B0B">
        <w:rPr>
          <w:rFonts w:ascii="宋体" w:hAnsi="宋体" w:cs="宋体" w:hint="eastAsia"/>
          <w:kern w:val="0"/>
          <w:szCs w:val="21"/>
        </w:rPr>
        <w:t>万元，每次事故每人赔偿限额最高</w:t>
      </w:r>
      <w:r w:rsidRPr="00FC1B0B">
        <w:rPr>
          <w:rFonts w:ascii="宋体" w:hAnsi="宋体" w:cs="宋体"/>
          <w:kern w:val="0"/>
          <w:szCs w:val="21"/>
        </w:rPr>
        <w:t xml:space="preserve"> 3</w:t>
      </w:r>
      <w:r w:rsidRPr="00FC1B0B">
        <w:rPr>
          <w:rFonts w:ascii="宋体" w:cs="宋体"/>
          <w:kern w:val="0"/>
          <w:szCs w:val="21"/>
        </w:rPr>
        <w:t>00</w:t>
      </w:r>
      <w:r w:rsidRPr="00FC1B0B">
        <w:rPr>
          <w:rFonts w:ascii="宋体" w:hAnsi="宋体" w:cs="宋体"/>
          <w:kern w:val="0"/>
          <w:szCs w:val="21"/>
        </w:rPr>
        <w:t xml:space="preserve"> </w:t>
      </w:r>
      <w:r w:rsidRPr="00FC1B0B">
        <w:rPr>
          <w:rFonts w:ascii="宋体" w:hAnsi="宋体" w:cs="宋体" w:hint="eastAsia"/>
          <w:kern w:val="0"/>
          <w:szCs w:val="21"/>
        </w:rPr>
        <w:t>万元</w:t>
      </w:r>
      <w:bookmarkStart w:id="47" w:name="_Hlk174608993"/>
      <w:r w:rsidRPr="00FC1B0B">
        <w:rPr>
          <w:rFonts w:ascii="宋体" w:hAnsi="宋体" w:cs="宋体" w:hint="eastAsia"/>
          <w:kern w:val="0"/>
          <w:szCs w:val="21"/>
        </w:rPr>
        <w:t>，每次事故赔偿金额超过</w:t>
      </w:r>
      <w:r w:rsidRPr="00FC1B0B">
        <w:rPr>
          <w:rFonts w:ascii="宋体" w:hAnsi="宋体" w:cs="宋体"/>
          <w:kern w:val="0"/>
          <w:szCs w:val="21"/>
        </w:rPr>
        <w:t>100</w:t>
      </w:r>
      <w:r w:rsidRPr="00FC1B0B">
        <w:rPr>
          <w:rFonts w:ascii="宋体" w:hAnsi="宋体" w:cs="宋体" w:hint="eastAsia"/>
          <w:kern w:val="0"/>
          <w:szCs w:val="21"/>
        </w:rPr>
        <w:t>万元，须由院方、供应商及被保险人共同确认同意</w:t>
      </w:r>
      <w:bookmarkEnd w:id="47"/>
      <w:r w:rsidRPr="00FC1B0B">
        <w:rPr>
          <w:rFonts w:ascii="宋体" w:hAnsi="宋体" w:cs="宋体" w:hint="eastAsia"/>
          <w:kern w:val="0"/>
          <w:szCs w:val="21"/>
        </w:rPr>
        <w:t>。每次事故精神损失限额</w:t>
      </w:r>
      <w:r w:rsidRPr="00FC1B0B">
        <w:rPr>
          <w:rFonts w:ascii="宋体" w:hAnsi="宋体" w:cs="宋体"/>
          <w:kern w:val="0"/>
          <w:szCs w:val="21"/>
        </w:rPr>
        <w:t xml:space="preserve"> 5 </w:t>
      </w:r>
      <w:r w:rsidRPr="00FC1B0B">
        <w:rPr>
          <w:rFonts w:ascii="宋体" w:hAnsi="宋体" w:cs="宋体" w:hint="eastAsia"/>
          <w:kern w:val="0"/>
          <w:szCs w:val="21"/>
        </w:rPr>
        <w:t>万元，每次事故法律费用限额为每次事故赔偿限额的</w:t>
      </w:r>
      <w:r w:rsidRPr="00FC1B0B">
        <w:rPr>
          <w:rFonts w:ascii="宋体" w:hAnsi="宋体" w:cs="宋体"/>
          <w:kern w:val="0"/>
          <w:szCs w:val="21"/>
        </w:rPr>
        <w:t xml:space="preserve"> 5% </w:t>
      </w:r>
      <w:r w:rsidRPr="00FC1B0B">
        <w:rPr>
          <w:rFonts w:ascii="宋体" w:hAnsi="宋体" w:cs="宋体" w:hint="eastAsia"/>
          <w:kern w:val="0"/>
          <w:szCs w:val="21"/>
        </w:rPr>
        <w:t>，累计法律费用限额为保额的</w:t>
      </w:r>
      <w:r w:rsidRPr="00FC1B0B">
        <w:rPr>
          <w:rFonts w:ascii="宋体" w:hAnsi="宋体" w:cs="宋体"/>
          <w:kern w:val="0"/>
          <w:szCs w:val="21"/>
        </w:rPr>
        <w:t xml:space="preserve"> 5% </w:t>
      </w:r>
      <w:r w:rsidRPr="00FC1B0B">
        <w:rPr>
          <w:rFonts w:ascii="宋体" w:hAnsi="宋体" w:cs="宋体" w:hint="eastAsia"/>
          <w:kern w:val="0"/>
          <w:szCs w:val="21"/>
        </w:rPr>
        <w:t>。</w:t>
      </w:r>
    </w:p>
    <w:p w:rsidR="003B64B0" w:rsidRPr="00FC1B0B" w:rsidRDefault="003B64B0">
      <w:pPr>
        <w:spacing w:line="360" w:lineRule="auto"/>
        <w:ind w:firstLine="482"/>
        <w:jc w:val="center"/>
        <w:rPr>
          <w:kern w:val="0"/>
          <w:szCs w:val="21"/>
        </w:rPr>
      </w:pPr>
      <w:r w:rsidRPr="00FC1B0B">
        <w:rPr>
          <w:rFonts w:ascii="宋体" w:hAnsi="宋体" w:cs="宋体" w:hint="eastAsia"/>
          <w:b/>
          <w:kern w:val="0"/>
          <w:szCs w:val="21"/>
        </w:rPr>
        <w:t>附加保险说明：</w:t>
      </w:r>
    </w:p>
    <w:p w:rsidR="003B64B0" w:rsidRPr="00FC1B0B" w:rsidRDefault="003B64B0">
      <w:pPr>
        <w:spacing w:line="360" w:lineRule="auto"/>
        <w:ind w:firstLine="480"/>
        <w:rPr>
          <w:kern w:val="0"/>
          <w:szCs w:val="21"/>
        </w:rPr>
      </w:pPr>
      <w:r w:rsidRPr="00FC1B0B">
        <w:rPr>
          <w:rFonts w:ascii="宋体" w:hAnsi="宋体" w:cs="宋体"/>
          <w:kern w:val="0"/>
          <w:szCs w:val="21"/>
        </w:rPr>
        <w:t>1</w:t>
      </w:r>
      <w:r w:rsidRPr="00FC1B0B">
        <w:rPr>
          <w:rFonts w:ascii="宋体" w:hAnsi="宋体" w:cs="宋体" w:hint="eastAsia"/>
          <w:kern w:val="0"/>
          <w:szCs w:val="21"/>
        </w:rPr>
        <w:t>、附加场所责任保障</w:t>
      </w:r>
    </w:p>
    <w:p w:rsidR="003B64B0" w:rsidRPr="00FC1B0B" w:rsidRDefault="003B64B0">
      <w:pPr>
        <w:spacing w:line="360" w:lineRule="auto"/>
        <w:ind w:firstLine="436"/>
        <w:rPr>
          <w:kern w:val="0"/>
          <w:szCs w:val="21"/>
        </w:rPr>
      </w:pPr>
      <w:r w:rsidRPr="00FC1B0B">
        <w:rPr>
          <w:rFonts w:ascii="宋体" w:hAnsi="宋体" w:cs="宋体" w:hint="eastAsia"/>
          <w:kern w:val="0"/>
          <w:szCs w:val="21"/>
        </w:rPr>
        <w:t>在经营过程中，由于未尽安全保障义务造成患者或其陪同人员的人身损害或财产损失，依法应由医疗机构承担的经济赔偿责任。</w:t>
      </w:r>
    </w:p>
    <w:p w:rsidR="003B64B0" w:rsidRPr="00FC1B0B" w:rsidRDefault="003B64B0">
      <w:pPr>
        <w:spacing w:line="360" w:lineRule="auto"/>
        <w:ind w:firstLine="436"/>
        <w:rPr>
          <w:kern w:val="0"/>
          <w:szCs w:val="21"/>
        </w:rPr>
      </w:pPr>
      <w:r w:rsidRPr="00FC1B0B">
        <w:rPr>
          <w:rFonts w:ascii="宋体" w:hAnsi="宋体" w:cs="宋体" w:hint="eastAsia"/>
          <w:kern w:val="0"/>
          <w:szCs w:val="21"/>
        </w:rPr>
        <w:t>责任限额及免赔额：累计赔偿限额</w:t>
      </w:r>
      <w:r w:rsidRPr="00FC1B0B">
        <w:rPr>
          <w:rFonts w:ascii="宋体" w:hAnsi="宋体" w:cs="宋体"/>
          <w:kern w:val="0"/>
          <w:szCs w:val="21"/>
        </w:rPr>
        <w:t xml:space="preserve"> 1000 </w:t>
      </w:r>
      <w:r w:rsidRPr="00FC1B0B">
        <w:rPr>
          <w:rFonts w:ascii="宋体" w:hAnsi="宋体" w:cs="宋体" w:hint="eastAsia"/>
          <w:kern w:val="0"/>
          <w:szCs w:val="21"/>
        </w:rPr>
        <w:t>万元</w:t>
      </w:r>
      <w:r w:rsidRPr="00FC1B0B">
        <w:rPr>
          <w:rFonts w:ascii="宋体" w:hAnsi="宋体" w:cs="宋体"/>
          <w:kern w:val="0"/>
          <w:szCs w:val="21"/>
        </w:rPr>
        <w:t>/</w:t>
      </w:r>
      <w:r w:rsidRPr="00FC1B0B">
        <w:rPr>
          <w:rFonts w:ascii="宋体" w:hAnsi="宋体" w:cs="宋体" w:hint="eastAsia"/>
          <w:kern w:val="0"/>
          <w:szCs w:val="21"/>
        </w:rPr>
        <w:t>年，每次事故责任限额</w:t>
      </w:r>
      <w:r w:rsidRPr="00FC1B0B">
        <w:rPr>
          <w:rFonts w:ascii="宋体" w:hAnsi="宋体" w:cs="宋体"/>
          <w:kern w:val="0"/>
          <w:szCs w:val="21"/>
        </w:rPr>
        <w:t xml:space="preserve"> 20 </w:t>
      </w:r>
      <w:r w:rsidRPr="00FC1B0B">
        <w:rPr>
          <w:rFonts w:ascii="宋体" w:hAnsi="宋体" w:cs="宋体" w:hint="eastAsia"/>
          <w:kern w:val="0"/>
          <w:szCs w:val="21"/>
        </w:rPr>
        <w:t>万元。</w:t>
      </w:r>
    </w:p>
    <w:p w:rsidR="003B64B0" w:rsidRPr="00FC1B0B" w:rsidRDefault="003B64B0">
      <w:pPr>
        <w:spacing w:line="360" w:lineRule="auto"/>
        <w:ind w:firstLine="436"/>
        <w:rPr>
          <w:kern w:val="0"/>
          <w:szCs w:val="21"/>
        </w:rPr>
      </w:pPr>
      <w:r w:rsidRPr="00FC1B0B">
        <w:rPr>
          <w:rFonts w:ascii="宋体" w:hAnsi="宋体" w:cs="宋体" w:hint="eastAsia"/>
          <w:kern w:val="0"/>
          <w:szCs w:val="21"/>
        </w:rPr>
        <w:t>免赔额：每次事故财产损失无免赔额，人身伤害无免赔。</w:t>
      </w:r>
    </w:p>
    <w:p w:rsidR="003B64B0" w:rsidRPr="00FC1B0B" w:rsidRDefault="003B64B0">
      <w:pPr>
        <w:spacing w:line="360" w:lineRule="auto"/>
        <w:ind w:firstLine="480"/>
        <w:rPr>
          <w:kern w:val="0"/>
          <w:szCs w:val="21"/>
        </w:rPr>
      </w:pPr>
      <w:r w:rsidRPr="00FC1B0B">
        <w:rPr>
          <w:rFonts w:ascii="宋体" w:hAnsi="宋体" w:cs="宋体"/>
          <w:kern w:val="0"/>
          <w:szCs w:val="21"/>
        </w:rPr>
        <w:t>2</w:t>
      </w:r>
      <w:r w:rsidRPr="00FC1B0B">
        <w:rPr>
          <w:rFonts w:ascii="宋体" w:hAnsi="宋体" w:cs="宋体" w:hint="eastAsia"/>
          <w:kern w:val="0"/>
          <w:szCs w:val="21"/>
        </w:rPr>
        <w:t>、附加医务人员人身保障</w:t>
      </w:r>
    </w:p>
    <w:p w:rsidR="003B64B0" w:rsidRPr="00FC1B0B" w:rsidRDefault="003B64B0">
      <w:pPr>
        <w:spacing w:line="360" w:lineRule="auto"/>
        <w:ind w:firstLine="460"/>
        <w:rPr>
          <w:kern w:val="0"/>
          <w:szCs w:val="21"/>
        </w:rPr>
      </w:pPr>
      <w:r w:rsidRPr="00FC1B0B">
        <w:rPr>
          <w:rFonts w:ascii="宋体" w:hAnsi="宋体" w:cs="宋体" w:hint="eastAsia"/>
          <w:kern w:val="0"/>
          <w:szCs w:val="21"/>
        </w:rPr>
        <w:t>和医院正式签约的医务人员因医患纠纷所导致的伤害，以及在工作时间和工作岗位，突发疾病死亡或者在</w:t>
      </w:r>
      <w:r w:rsidRPr="00FC1B0B">
        <w:rPr>
          <w:rFonts w:ascii="宋体" w:hAnsi="宋体" w:cs="宋体"/>
          <w:kern w:val="0"/>
          <w:szCs w:val="21"/>
        </w:rPr>
        <w:t xml:space="preserve"> 48 </w:t>
      </w:r>
      <w:r w:rsidRPr="00FC1B0B">
        <w:rPr>
          <w:rFonts w:ascii="宋体" w:hAnsi="宋体" w:cs="宋体" w:hint="eastAsia"/>
          <w:kern w:val="0"/>
          <w:szCs w:val="21"/>
        </w:rPr>
        <w:t>小时之内经抢救无效死亡保险保障。</w:t>
      </w:r>
    </w:p>
    <w:p w:rsidR="003B64B0" w:rsidRPr="00FC1B0B" w:rsidRDefault="003B64B0">
      <w:pPr>
        <w:spacing w:line="360" w:lineRule="auto"/>
        <w:ind w:firstLine="460"/>
        <w:rPr>
          <w:kern w:val="0"/>
          <w:szCs w:val="21"/>
        </w:rPr>
      </w:pPr>
      <w:r w:rsidRPr="00FC1B0B">
        <w:rPr>
          <w:rFonts w:ascii="宋体" w:hAnsi="宋体" w:cs="宋体" w:hint="eastAsia"/>
          <w:kern w:val="0"/>
          <w:szCs w:val="21"/>
        </w:rPr>
        <w:t>责任限额及免赔额：累计赔偿限额</w:t>
      </w:r>
      <w:r w:rsidRPr="00FC1B0B">
        <w:rPr>
          <w:rFonts w:ascii="宋体" w:hAnsi="宋体" w:cs="宋体"/>
          <w:kern w:val="0"/>
          <w:szCs w:val="21"/>
        </w:rPr>
        <w:t xml:space="preserve"> 300 </w:t>
      </w:r>
      <w:r w:rsidRPr="00FC1B0B">
        <w:rPr>
          <w:rFonts w:ascii="宋体" w:hAnsi="宋体" w:cs="宋体" w:hint="eastAsia"/>
          <w:kern w:val="0"/>
          <w:szCs w:val="21"/>
        </w:rPr>
        <w:t>万元</w:t>
      </w:r>
      <w:r w:rsidRPr="00FC1B0B">
        <w:rPr>
          <w:rFonts w:ascii="宋体" w:hAnsi="宋体" w:cs="宋体"/>
          <w:kern w:val="0"/>
          <w:szCs w:val="21"/>
        </w:rPr>
        <w:t>/</w:t>
      </w:r>
      <w:r w:rsidRPr="00FC1B0B">
        <w:rPr>
          <w:rFonts w:ascii="宋体" w:hAnsi="宋体" w:cs="宋体" w:hint="eastAsia"/>
          <w:kern w:val="0"/>
          <w:szCs w:val="21"/>
        </w:rPr>
        <w:t>年，每次事故责任限额</w:t>
      </w:r>
      <w:r w:rsidRPr="00FC1B0B">
        <w:rPr>
          <w:rFonts w:ascii="宋体" w:hAnsi="宋体" w:cs="宋体"/>
          <w:kern w:val="0"/>
          <w:szCs w:val="21"/>
        </w:rPr>
        <w:t xml:space="preserve"> 38 </w:t>
      </w:r>
      <w:r w:rsidRPr="00FC1B0B">
        <w:rPr>
          <w:rFonts w:ascii="宋体" w:hAnsi="宋体" w:cs="宋体" w:hint="eastAsia"/>
          <w:kern w:val="0"/>
          <w:szCs w:val="21"/>
        </w:rPr>
        <w:t>万元（限于和医院正式签约的医务人员；实习、进修、规培的医务人员每次累计责任限额</w:t>
      </w:r>
      <w:r w:rsidRPr="00FC1B0B">
        <w:rPr>
          <w:rFonts w:ascii="宋体" w:hAnsi="宋体" w:cs="宋体"/>
          <w:kern w:val="0"/>
          <w:szCs w:val="21"/>
        </w:rPr>
        <w:t xml:space="preserve"> 5</w:t>
      </w:r>
      <w:r w:rsidRPr="00FC1B0B">
        <w:rPr>
          <w:rFonts w:ascii="宋体" w:hAnsi="宋体" w:cs="宋体" w:hint="eastAsia"/>
          <w:kern w:val="0"/>
          <w:szCs w:val="21"/>
        </w:rPr>
        <w:t>万元；第三方公司提供的安保、护工等不在保障范围）。</w:t>
      </w:r>
    </w:p>
    <w:p w:rsidR="003B64B0" w:rsidRPr="00FC1B0B" w:rsidRDefault="003B64B0">
      <w:pPr>
        <w:spacing w:line="360" w:lineRule="auto"/>
        <w:ind w:firstLine="460"/>
        <w:rPr>
          <w:kern w:val="0"/>
          <w:szCs w:val="21"/>
        </w:rPr>
      </w:pPr>
      <w:r w:rsidRPr="00FC1B0B">
        <w:rPr>
          <w:rFonts w:ascii="宋体" w:hAnsi="宋体" w:cs="宋体" w:hint="eastAsia"/>
          <w:kern w:val="0"/>
          <w:szCs w:val="21"/>
        </w:rPr>
        <w:t>免赔额：每次事故财产损失无免赔额，人身伤害无免赔。</w:t>
      </w:r>
    </w:p>
    <w:p w:rsidR="003B64B0" w:rsidRPr="00FC1B0B" w:rsidRDefault="003B64B0">
      <w:pPr>
        <w:spacing w:line="360" w:lineRule="auto"/>
        <w:ind w:firstLine="480"/>
        <w:rPr>
          <w:kern w:val="0"/>
          <w:szCs w:val="21"/>
        </w:rPr>
      </w:pPr>
      <w:r w:rsidRPr="00FC1B0B">
        <w:rPr>
          <w:rFonts w:ascii="宋体" w:hAnsi="宋体" w:cs="宋体"/>
          <w:kern w:val="0"/>
          <w:szCs w:val="21"/>
        </w:rPr>
        <w:t>3</w:t>
      </w:r>
      <w:r w:rsidRPr="00FC1B0B">
        <w:rPr>
          <w:rFonts w:ascii="宋体" w:hAnsi="宋体" w:cs="宋体" w:hint="eastAsia"/>
          <w:kern w:val="0"/>
          <w:szCs w:val="21"/>
        </w:rPr>
        <w:t>、附加远程医疗服务保障</w:t>
      </w:r>
    </w:p>
    <w:p w:rsidR="003B64B0" w:rsidRPr="00FC1B0B" w:rsidRDefault="003B64B0">
      <w:pPr>
        <w:spacing w:line="360" w:lineRule="auto"/>
        <w:ind w:firstLine="480"/>
        <w:rPr>
          <w:kern w:val="0"/>
          <w:szCs w:val="21"/>
        </w:rPr>
      </w:pPr>
      <w:r w:rsidRPr="00FC1B0B">
        <w:rPr>
          <w:rFonts w:ascii="宋体" w:hAnsi="宋体" w:cs="宋体" w:hint="eastAsia"/>
          <w:kern w:val="0"/>
          <w:szCs w:val="21"/>
        </w:rPr>
        <w:t>由院方医生签字的妙佑医疗国际远程诊疗报告造成的医疗事故、医疗差错等造成患者人身损害，由保险机构负责赔偿。</w:t>
      </w:r>
    </w:p>
    <w:p w:rsidR="003B64B0" w:rsidRPr="00FC1B0B" w:rsidRDefault="003B64B0">
      <w:pPr>
        <w:spacing w:line="360" w:lineRule="auto"/>
        <w:ind w:firstLine="480"/>
        <w:rPr>
          <w:kern w:val="0"/>
          <w:szCs w:val="21"/>
        </w:rPr>
      </w:pPr>
      <w:r w:rsidRPr="00FC1B0B">
        <w:rPr>
          <w:rFonts w:ascii="宋体" w:hAnsi="宋体" w:cs="宋体" w:hint="eastAsia"/>
          <w:kern w:val="0"/>
          <w:szCs w:val="21"/>
        </w:rPr>
        <w:t>责任限额：此保障赔偿额被涵盖在医疗责任险累计赔偿限额内，每次累计责任限额</w:t>
      </w:r>
      <w:r w:rsidRPr="00FC1B0B">
        <w:rPr>
          <w:rFonts w:ascii="宋体" w:hAnsi="宋体" w:cs="宋体"/>
          <w:kern w:val="0"/>
          <w:szCs w:val="21"/>
        </w:rPr>
        <w:t>50</w:t>
      </w:r>
      <w:r w:rsidRPr="00FC1B0B">
        <w:rPr>
          <w:rFonts w:ascii="宋体" w:hAnsi="宋体" w:cs="宋体" w:hint="eastAsia"/>
          <w:kern w:val="0"/>
          <w:szCs w:val="21"/>
        </w:rPr>
        <w:t>万元。</w:t>
      </w:r>
    </w:p>
    <w:p w:rsidR="003B64B0" w:rsidRPr="00FC1B0B" w:rsidRDefault="003B64B0">
      <w:pPr>
        <w:spacing w:line="360" w:lineRule="auto"/>
        <w:ind w:firstLine="482"/>
        <w:jc w:val="center"/>
        <w:rPr>
          <w:kern w:val="0"/>
          <w:szCs w:val="21"/>
        </w:rPr>
      </w:pPr>
      <w:r w:rsidRPr="00FC1B0B">
        <w:rPr>
          <w:rFonts w:ascii="宋体" w:hAnsi="宋体" w:cs="宋体" w:hint="eastAsia"/>
          <w:b/>
          <w:kern w:val="0"/>
          <w:szCs w:val="21"/>
        </w:rPr>
        <w:t>特别约定：</w:t>
      </w:r>
    </w:p>
    <w:p w:rsidR="003B64B0" w:rsidRPr="00FC1B0B" w:rsidRDefault="003B64B0">
      <w:pPr>
        <w:spacing w:line="360" w:lineRule="auto"/>
        <w:ind w:firstLine="480"/>
        <w:rPr>
          <w:kern w:val="0"/>
          <w:szCs w:val="21"/>
        </w:rPr>
      </w:pPr>
      <w:r w:rsidRPr="00FC1B0B">
        <w:rPr>
          <w:rFonts w:ascii="宋体" w:hAnsi="宋体" w:cs="宋体"/>
          <w:kern w:val="0"/>
          <w:szCs w:val="21"/>
        </w:rPr>
        <w:t>1</w:t>
      </w:r>
      <w:r w:rsidRPr="00FC1B0B">
        <w:rPr>
          <w:rFonts w:ascii="宋体" w:hAnsi="宋体" w:cs="宋体" w:hint="eastAsia"/>
          <w:kern w:val="0"/>
          <w:szCs w:val="21"/>
        </w:rPr>
        <w:t>、赔款是指经过保险人认可的院内医患双方和解或医疗调解专业委员会的调解、司法鉴定、行政调解及诉讼等给予患者的减免和赔偿。</w:t>
      </w:r>
    </w:p>
    <w:p w:rsidR="003B64B0" w:rsidRPr="00FC1B0B" w:rsidRDefault="003B64B0">
      <w:pPr>
        <w:spacing w:line="360" w:lineRule="auto"/>
        <w:ind w:firstLine="480"/>
        <w:rPr>
          <w:kern w:val="0"/>
          <w:szCs w:val="21"/>
        </w:rPr>
      </w:pPr>
      <w:r w:rsidRPr="00FC1B0B">
        <w:rPr>
          <w:rFonts w:ascii="宋体" w:hAnsi="宋体" w:cs="宋体" w:hint="eastAsia"/>
          <w:kern w:val="0"/>
          <w:szCs w:val="21"/>
        </w:rPr>
        <w:t>关于追溯期本保险协议所指的追溯期是指从保险期间开始之时起向前追溯</w:t>
      </w:r>
      <w:r w:rsidRPr="00FC1B0B">
        <w:rPr>
          <w:rFonts w:ascii="宋体" w:hAnsi="宋体" w:cs="宋体"/>
          <w:kern w:val="0"/>
          <w:szCs w:val="21"/>
        </w:rPr>
        <w:t xml:space="preserve">    </w:t>
      </w:r>
      <w:r w:rsidRPr="00FC1B0B">
        <w:rPr>
          <w:rFonts w:ascii="宋体" w:hAnsi="宋体" w:cs="宋体" w:hint="eastAsia"/>
          <w:kern w:val="0"/>
          <w:szCs w:val="21"/>
        </w:rPr>
        <w:t>约定的期间。追溯期的具体起止时间以保险单载明的时间为准。追溯期最长为</w:t>
      </w:r>
      <w:r w:rsidRPr="00FC1B0B">
        <w:rPr>
          <w:rFonts w:ascii="宋体" w:hAnsi="宋体" w:cs="宋体"/>
          <w:kern w:val="0"/>
          <w:szCs w:val="21"/>
        </w:rPr>
        <w:t xml:space="preserve"> 5 </w:t>
      </w:r>
      <w:r w:rsidRPr="00FC1B0B">
        <w:rPr>
          <w:rFonts w:ascii="宋体" w:hAnsi="宋体" w:cs="宋体" w:hint="eastAsia"/>
          <w:kern w:val="0"/>
          <w:szCs w:val="21"/>
        </w:rPr>
        <w:t>年。在追诉期内发生保险事故，患者的出院日期在保险期间或其追溯期内且患方首次向被保险人提出赔偿请求的，保险人将按照保险协议约定承担赔偿责任，经达成调解和诉讼应给予患者的医疗费减免和赔偿款。</w:t>
      </w:r>
    </w:p>
    <w:p w:rsidR="003B64B0" w:rsidRPr="00FC1B0B" w:rsidRDefault="003B64B0">
      <w:pPr>
        <w:spacing w:line="360" w:lineRule="auto"/>
        <w:ind w:firstLine="480"/>
        <w:rPr>
          <w:kern w:val="0"/>
          <w:szCs w:val="21"/>
        </w:rPr>
      </w:pPr>
      <w:r w:rsidRPr="00FC1B0B">
        <w:rPr>
          <w:rFonts w:ascii="宋体" w:hAnsi="宋体" w:cs="宋体"/>
          <w:kern w:val="0"/>
          <w:szCs w:val="21"/>
        </w:rPr>
        <w:t>2</w:t>
      </w:r>
      <w:r w:rsidRPr="00FC1B0B">
        <w:rPr>
          <w:rFonts w:ascii="宋体" w:hAnsi="宋体" w:cs="宋体" w:hint="eastAsia"/>
          <w:kern w:val="0"/>
          <w:szCs w:val="21"/>
        </w:rPr>
        <w:t>、免责条款里</w:t>
      </w:r>
      <w:r w:rsidRPr="00FC1B0B">
        <w:rPr>
          <w:rFonts w:ascii="宋体" w:cs="宋体" w:hint="eastAsia"/>
          <w:kern w:val="0"/>
          <w:szCs w:val="21"/>
        </w:rPr>
        <w:t>“</w:t>
      </w:r>
      <w:r w:rsidRPr="00FC1B0B">
        <w:rPr>
          <w:rFonts w:ascii="宋体" w:hAnsi="宋体" w:cs="宋体" w:hint="eastAsia"/>
          <w:kern w:val="0"/>
          <w:szCs w:val="21"/>
        </w:rPr>
        <w:t>核反应、核子辐射和放射性污染，但使用放射器材进行治疗致被保险人承担的赔偿责任不在此限。</w:t>
      </w:r>
      <w:r w:rsidRPr="00FC1B0B">
        <w:rPr>
          <w:rFonts w:ascii="宋体" w:cs="宋体" w:hint="eastAsia"/>
          <w:kern w:val="0"/>
          <w:szCs w:val="21"/>
        </w:rPr>
        <w:t>”</w:t>
      </w:r>
      <w:r w:rsidRPr="00FC1B0B">
        <w:rPr>
          <w:rFonts w:ascii="宋体" w:hAnsi="宋体" w:cs="宋体" w:hint="eastAsia"/>
          <w:kern w:val="0"/>
          <w:szCs w:val="21"/>
        </w:rPr>
        <w:t>特别约定改为</w:t>
      </w:r>
      <w:r w:rsidRPr="00FC1B0B">
        <w:rPr>
          <w:rFonts w:ascii="宋体" w:cs="宋体" w:hint="eastAsia"/>
          <w:kern w:val="0"/>
          <w:szCs w:val="21"/>
        </w:rPr>
        <w:t>“</w:t>
      </w:r>
      <w:r w:rsidRPr="00FC1B0B">
        <w:rPr>
          <w:rFonts w:ascii="宋体" w:hAnsi="宋体" w:cs="宋体" w:hint="eastAsia"/>
          <w:kern w:val="0"/>
          <w:szCs w:val="21"/>
        </w:rPr>
        <w:t>核反应、核子辐射和放射性污染，但使用放射器材进行诊疗致被保险人承担的赔偿责任不在此限。</w:t>
      </w:r>
      <w:r w:rsidRPr="00FC1B0B">
        <w:rPr>
          <w:rFonts w:ascii="宋体" w:cs="宋体" w:hint="eastAsia"/>
          <w:kern w:val="0"/>
          <w:szCs w:val="21"/>
        </w:rPr>
        <w:t>”</w:t>
      </w:r>
      <w:r w:rsidRPr="00FC1B0B">
        <w:rPr>
          <w:rFonts w:ascii="宋体" w:hAnsi="宋体" w:cs="宋体"/>
          <w:kern w:val="0"/>
          <w:szCs w:val="21"/>
        </w:rPr>
        <w:t xml:space="preserve">  </w:t>
      </w:r>
    </w:p>
    <w:p w:rsidR="003B64B0" w:rsidRPr="00FC1B0B" w:rsidRDefault="003B64B0">
      <w:pPr>
        <w:spacing w:line="360" w:lineRule="auto"/>
        <w:ind w:firstLine="480"/>
        <w:rPr>
          <w:kern w:val="0"/>
          <w:szCs w:val="21"/>
        </w:rPr>
      </w:pPr>
      <w:r w:rsidRPr="00FC1B0B">
        <w:rPr>
          <w:rFonts w:ascii="宋体" w:hAnsi="宋体" w:cs="宋体"/>
          <w:kern w:val="0"/>
          <w:szCs w:val="21"/>
        </w:rPr>
        <w:t>3</w:t>
      </w:r>
      <w:r w:rsidRPr="00FC1B0B">
        <w:rPr>
          <w:rFonts w:ascii="宋体" w:hAnsi="宋体" w:cs="宋体" w:hint="eastAsia"/>
          <w:kern w:val="0"/>
          <w:szCs w:val="21"/>
        </w:rPr>
        <w:t>、保单特别约定</w:t>
      </w:r>
      <w:r w:rsidRPr="00FC1B0B">
        <w:rPr>
          <w:rFonts w:ascii="宋体" w:hAnsi="宋体" w:cs="宋体"/>
          <w:kern w:val="0"/>
          <w:szCs w:val="21"/>
        </w:rPr>
        <w:t xml:space="preserve"> </w:t>
      </w:r>
      <w:r w:rsidRPr="00FC1B0B">
        <w:rPr>
          <w:rFonts w:ascii="宋体" w:hAnsi="宋体" w:cs="宋体" w:hint="eastAsia"/>
          <w:kern w:val="0"/>
          <w:szCs w:val="21"/>
        </w:rPr>
        <w:t>：增加保险责任：</w:t>
      </w:r>
      <w:r w:rsidRPr="00FC1B0B">
        <w:rPr>
          <w:rFonts w:ascii="宋体" w:cs="宋体" w:hint="eastAsia"/>
          <w:kern w:val="0"/>
          <w:szCs w:val="21"/>
        </w:rPr>
        <w:t>①</w:t>
      </w:r>
      <w:r w:rsidRPr="00FC1B0B">
        <w:rPr>
          <w:rFonts w:ascii="宋体" w:hAnsi="宋体" w:cs="宋体" w:hint="eastAsia"/>
          <w:kern w:val="0"/>
          <w:szCs w:val="21"/>
        </w:rPr>
        <w:t>、因体检、治疗性的整形美容造成</w:t>
      </w:r>
    </w:p>
    <w:p w:rsidR="003B64B0" w:rsidRPr="00FC1B0B" w:rsidRDefault="003B64B0">
      <w:pPr>
        <w:spacing w:line="360" w:lineRule="auto"/>
        <w:ind w:firstLine="480"/>
        <w:rPr>
          <w:kern w:val="0"/>
          <w:szCs w:val="21"/>
        </w:rPr>
      </w:pPr>
      <w:r w:rsidRPr="00FC1B0B">
        <w:rPr>
          <w:rFonts w:ascii="宋体" w:hAnsi="宋体" w:cs="宋体" w:hint="eastAsia"/>
          <w:kern w:val="0"/>
          <w:szCs w:val="21"/>
        </w:rPr>
        <w:t>患者人身损害。</w:t>
      </w:r>
      <w:r w:rsidRPr="00FC1B0B">
        <w:rPr>
          <w:rFonts w:ascii="宋体" w:cs="宋体" w:hint="eastAsia"/>
          <w:kern w:val="0"/>
          <w:szCs w:val="21"/>
        </w:rPr>
        <w:t>②</w:t>
      </w:r>
      <w:r w:rsidRPr="00FC1B0B">
        <w:rPr>
          <w:rFonts w:ascii="宋体" w:hAnsi="宋体" w:cs="宋体" w:hint="eastAsia"/>
          <w:kern w:val="0"/>
          <w:szCs w:val="21"/>
        </w:rPr>
        <w:t>、因药品、消毒药剂、医疗器械的缺陷，造成患者人身损害。另对因有缺陷的药品、消毒药剂、医疗器械，同时造成患者人身损害的生产商及销售商的追偿权归保险人所有，医疗机构给予配合。</w:t>
      </w:r>
      <w:r w:rsidRPr="00FC1B0B">
        <w:rPr>
          <w:rFonts w:ascii="宋体" w:cs="宋体" w:hint="eastAsia"/>
          <w:kern w:val="0"/>
          <w:szCs w:val="21"/>
        </w:rPr>
        <w:t>③</w:t>
      </w:r>
      <w:r w:rsidRPr="00FC1B0B">
        <w:rPr>
          <w:rFonts w:ascii="宋体" w:hAnsi="宋体" w:cs="宋体" w:hint="eastAsia"/>
          <w:kern w:val="0"/>
          <w:szCs w:val="21"/>
        </w:rPr>
        <w:t>、在保险单中载明的被保险人的医务人员在诊疗活动中，造成患者义齿、义肢、义眼等赝复体损坏、遗失的财产损失。此保障赔偿额被涵盖在附加场所责任保障累计赔偿限额内，每次事故责任限额</w:t>
      </w:r>
      <w:r w:rsidRPr="00FC1B0B">
        <w:rPr>
          <w:rFonts w:ascii="宋体" w:hAnsi="宋体" w:cs="宋体"/>
          <w:kern w:val="0"/>
          <w:szCs w:val="21"/>
        </w:rPr>
        <w:t>20</w:t>
      </w:r>
      <w:r w:rsidRPr="00FC1B0B">
        <w:rPr>
          <w:rFonts w:ascii="宋体" w:hAnsi="宋体" w:cs="宋体" w:hint="eastAsia"/>
          <w:kern w:val="0"/>
          <w:szCs w:val="21"/>
        </w:rPr>
        <w:t>万元。</w:t>
      </w:r>
      <w:r w:rsidRPr="00FC1B0B">
        <w:rPr>
          <w:rFonts w:ascii="宋体" w:cs="宋体" w:hint="eastAsia"/>
          <w:kern w:val="0"/>
          <w:szCs w:val="21"/>
        </w:rPr>
        <w:t>④</w:t>
      </w:r>
      <w:r w:rsidRPr="00FC1B0B">
        <w:rPr>
          <w:rFonts w:ascii="宋体" w:hAnsi="宋体" w:cs="宋体" w:hint="eastAsia"/>
          <w:kern w:val="0"/>
          <w:szCs w:val="21"/>
        </w:rPr>
        <w:t>、经被保险人备案的外聘专家诊疗过程中造成患者人身损害或财产损失。此保障赔偿额被涵盖在医疗责任险累计赔偿限额内，每次事故责任限额</w:t>
      </w:r>
      <w:r w:rsidRPr="00FC1B0B">
        <w:rPr>
          <w:rFonts w:ascii="宋体" w:hAnsi="宋体" w:cs="宋体"/>
          <w:kern w:val="0"/>
          <w:szCs w:val="21"/>
        </w:rPr>
        <w:t>3</w:t>
      </w:r>
      <w:r w:rsidRPr="00FC1B0B">
        <w:rPr>
          <w:rFonts w:ascii="宋体" w:cs="宋体"/>
          <w:kern w:val="0"/>
          <w:szCs w:val="21"/>
        </w:rPr>
        <w:t>00</w:t>
      </w:r>
      <w:r w:rsidRPr="00FC1B0B">
        <w:rPr>
          <w:rFonts w:ascii="宋体" w:hAnsi="宋体" w:cs="宋体" w:hint="eastAsia"/>
          <w:kern w:val="0"/>
          <w:szCs w:val="21"/>
        </w:rPr>
        <w:t>万元。</w:t>
      </w:r>
    </w:p>
    <w:p w:rsidR="003B64B0" w:rsidRPr="00FC1B0B" w:rsidRDefault="003B64B0">
      <w:pPr>
        <w:spacing w:line="360" w:lineRule="auto"/>
        <w:ind w:firstLine="480"/>
        <w:rPr>
          <w:kern w:val="0"/>
          <w:szCs w:val="21"/>
        </w:rPr>
      </w:pPr>
      <w:r w:rsidRPr="00FC1B0B">
        <w:rPr>
          <w:rFonts w:ascii="宋体" w:hAnsi="宋体" w:cs="宋体"/>
          <w:kern w:val="0"/>
          <w:szCs w:val="21"/>
        </w:rPr>
        <w:t>4</w:t>
      </w:r>
      <w:r w:rsidRPr="00FC1B0B">
        <w:rPr>
          <w:rFonts w:ascii="宋体" w:hAnsi="宋体" w:cs="宋体" w:hint="eastAsia"/>
          <w:kern w:val="0"/>
          <w:szCs w:val="21"/>
        </w:rPr>
        <w:t>、被保险人或其投保医务人员违规使用未经国家有关部门批准使用的药</w:t>
      </w:r>
      <w:r w:rsidRPr="00FC1B0B">
        <w:rPr>
          <w:rFonts w:ascii="宋体" w:hAnsi="宋体" w:cs="宋体"/>
          <w:kern w:val="0"/>
          <w:szCs w:val="21"/>
        </w:rPr>
        <w:t xml:space="preserve">  </w:t>
      </w:r>
      <w:r w:rsidRPr="00FC1B0B">
        <w:rPr>
          <w:rFonts w:ascii="宋体" w:hAnsi="宋体" w:cs="宋体" w:hint="eastAsia"/>
          <w:kern w:val="0"/>
          <w:szCs w:val="21"/>
        </w:rPr>
        <w:t>品、消毒药剂和医疗器械，但经国家有关部门批准进行临床实验所使用药品、消毒药剂、医疗器械不在此限。</w:t>
      </w:r>
    </w:p>
    <w:p w:rsidR="003B64B0" w:rsidRPr="00FC1B0B" w:rsidRDefault="003B64B0">
      <w:pPr>
        <w:spacing w:line="360" w:lineRule="auto"/>
        <w:ind w:firstLine="480"/>
        <w:rPr>
          <w:kern w:val="0"/>
          <w:szCs w:val="21"/>
        </w:rPr>
      </w:pPr>
      <w:r w:rsidRPr="00FC1B0B">
        <w:rPr>
          <w:rFonts w:ascii="宋体" w:hAnsi="宋体" w:cs="宋体"/>
          <w:kern w:val="0"/>
          <w:szCs w:val="21"/>
        </w:rPr>
        <w:t>5</w:t>
      </w:r>
      <w:r w:rsidRPr="00FC1B0B">
        <w:rPr>
          <w:rFonts w:ascii="宋体" w:hAnsi="宋体" w:cs="宋体" w:hint="eastAsia"/>
          <w:kern w:val="0"/>
          <w:szCs w:val="21"/>
        </w:rPr>
        <w:t>、医务人员及其代表以患者的身份不在此列（对责任免除第</w:t>
      </w:r>
      <w:r w:rsidRPr="00FC1B0B">
        <w:rPr>
          <w:rFonts w:ascii="宋体" w:hAnsi="宋体" w:cs="宋体"/>
          <w:kern w:val="0"/>
          <w:szCs w:val="21"/>
        </w:rPr>
        <w:t xml:space="preserve"> 5 </w:t>
      </w:r>
      <w:r w:rsidRPr="00FC1B0B">
        <w:rPr>
          <w:rFonts w:ascii="宋体" w:hAnsi="宋体" w:cs="宋体" w:hint="eastAsia"/>
          <w:kern w:val="0"/>
          <w:szCs w:val="21"/>
        </w:rPr>
        <w:t>条第一点补充说明被保险人医务人员或其代表的人身伤亡）。</w:t>
      </w:r>
    </w:p>
    <w:p w:rsidR="003B64B0" w:rsidRPr="00FC1B0B" w:rsidRDefault="003B64B0">
      <w:pPr>
        <w:spacing w:line="360" w:lineRule="auto"/>
        <w:ind w:firstLine="480"/>
        <w:rPr>
          <w:kern w:val="0"/>
          <w:szCs w:val="21"/>
        </w:rPr>
      </w:pPr>
      <w:r w:rsidRPr="00FC1B0B">
        <w:rPr>
          <w:rFonts w:ascii="宋体" w:hAnsi="宋体" w:cs="宋体"/>
          <w:kern w:val="0"/>
          <w:szCs w:val="21"/>
        </w:rPr>
        <w:t>6</w:t>
      </w:r>
      <w:r w:rsidRPr="00FC1B0B">
        <w:rPr>
          <w:rFonts w:ascii="宋体" w:hAnsi="宋体" w:cs="宋体" w:hint="eastAsia"/>
          <w:kern w:val="0"/>
          <w:szCs w:val="21"/>
        </w:rPr>
        <w:t>、投保医务人员自终止在被保险人的营业处所内，所进行的非法工作所发生的任何损失、费用和责任不在保障范围内。</w:t>
      </w:r>
    </w:p>
    <w:p w:rsidR="003B64B0" w:rsidRPr="00FC1B0B" w:rsidRDefault="003B64B0">
      <w:pPr>
        <w:spacing w:line="360" w:lineRule="auto"/>
        <w:ind w:firstLine="480"/>
        <w:rPr>
          <w:kern w:val="0"/>
          <w:szCs w:val="21"/>
        </w:rPr>
      </w:pPr>
      <w:r w:rsidRPr="00FC1B0B">
        <w:rPr>
          <w:rFonts w:ascii="宋体" w:hAnsi="宋体" w:cs="宋体"/>
          <w:kern w:val="0"/>
          <w:szCs w:val="21"/>
        </w:rPr>
        <w:t>7</w:t>
      </w:r>
      <w:r w:rsidRPr="00FC1B0B">
        <w:rPr>
          <w:rFonts w:ascii="宋体" w:hAnsi="宋体" w:cs="宋体" w:hint="eastAsia"/>
          <w:kern w:val="0"/>
          <w:szCs w:val="21"/>
        </w:rPr>
        <w:t>、保障范围是指：在邵逸夫医院庆春院区、钱塘院区、双菱院区、大运河院区、绍兴院区发生的医疗事故</w:t>
      </w:r>
      <w:r w:rsidRPr="00FC1B0B">
        <w:rPr>
          <w:rFonts w:ascii="宋体" w:cs="宋体"/>
          <w:kern w:val="0"/>
          <w:szCs w:val="21"/>
        </w:rPr>
        <w:t>,</w:t>
      </w:r>
      <w:r w:rsidRPr="00FC1B0B">
        <w:rPr>
          <w:rFonts w:ascii="宋体" w:hAnsi="宋体" w:cs="宋体" w:hint="eastAsia"/>
          <w:kern w:val="0"/>
          <w:szCs w:val="21"/>
        </w:rPr>
        <w:t>和医疗过错、各种服务不当、告知不全及药品器械等引起的医疗损害。</w:t>
      </w:r>
    </w:p>
    <w:p w:rsidR="003B64B0" w:rsidRPr="00FC1B0B" w:rsidRDefault="003B64B0">
      <w:pPr>
        <w:tabs>
          <w:tab w:val="left" w:pos="709"/>
        </w:tabs>
        <w:spacing w:line="360" w:lineRule="auto"/>
        <w:ind w:firstLine="482"/>
        <w:rPr>
          <w:kern w:val="0"/>
          <w:szCs w:val="21"/>
        </w:rPr>
      </w:pPr>
      <w:r w:rsidRPr="00FC1B0B">
        <w:rPr>
          <w:rFonts w:ascii="宋体" w:hAnsi="宋体" w:cs="宋体" w:hint="eastAsia"/>
          <w:b/>
          <w:kern w:val="0"/>
          <w:szCs w:val="21"/>
        </w:rPr>
        <w:t>第五条、服务要求</w:t>
      </w:r>
    </w:p>
    <w:p w:rsidR="003B64B0" w:rsidRPr="00FC1B0B" w:rsidRDefault="003B64B0">
      <w:pPr>
        <w:spacing w:line="360" w:lineRule="auto"/>
        <w:ind w:firstLine="480"/>
        <w:rPr>
          <w:kern w:val="0"/>
          <w:szCs w:val="21"/>
        </w:rPr>
      </w:pPr>
      <w:r w:rsidRPr="00FC1B0B">
        <w:rPr>
          <w:rFonts w:ascii="宋体" w:hAnsi="宋体" w:cs="宋体"/>
          <w:kern w:val="0"/>
          <w:szCs w:val="21"/>
        </w:rPr>
        <w:t>1</w:t>
      </w:r>
      <w:r w:rsidRPr="00FC1B0B">
        <w:rPr>
          <w:rFonts w:ascii="宋体" w:hAnsi="宋体" w:cs="宋体" w:hint="eastAsia"/>
          <w:kern w:val="0"/>
          <w:szCs w:val="21"/>
        </w:rPr>
        <w:t>、乙方全程协助医疗纠纷的处理工作。</w:t>
      </w:r>
    </w:p>
    <w:p w:rsidR="003B64B0" w:rsidRPr="00FC1B0B" w:rsidRDefault="003B64B0">
      <w:pPr>
        <w:spacing w:line="360" w:lineRule="auto"/>
        <w:ind w:firstLine="480"/>
        <w:rPr>
          <w:kern w:val="0"/>
          <w:szCs w:val="21"/>
        </w:rPr>
      </w:pPr>
      <w:r w:rsidRPr="00FC1B0B">
        <w:rPr>
          <w:rFonts w:ascii="宋体" w:hAnsi="宋体" w:cs="宋体"/>
          <w:kern w:val="0"/>
          <w:szCs w:val="21"/>
        </w:rPr>
        <w:t>2</w:t>
      </w:r>
      <w:r w:rsidRPr="00FC1B0B">
        <w:rPr>
          <w:rFonts w:ascii="宋体" w:hAnsi="宋体" w:cs="宋体" w:hint="eastAsia"/>
          <w:kern w:val="0"/>
          <w:szCs w:val="21"/>
        </w:rPr>
        <w:t>、乙方积极引导患者，通过医疗调解委员会调解、司法鉴定等正确方式处理纠纷。</w:t>
      </w:r>
    </w:p>
    <w:p w:rsidR="003B64B0" w:rsidRPr="00FC1B0B" w:rsidRDefault="003B64B0">
      <w:pPr>
        <w:spacing w:line="360" w:lineRule="auto"/>
        <w:ind w:firstLine="480"/>
        <w:rPr>
          <w:kern w:val="0"/>
          <w:szCs w:val="21"/>
        </w:rPr>
      </w:pPr>
      <w:r w:rsidRPr="00FC1B0B">
        <w:rPr>
          <w:rFonts w:ascii="宋体" w:hAnsi="宋体" w:cs="宋体"/>
          <w:kern w:val="0"/>
          <w:szCs w:val="21"/>
        </w:rPr>
        <w:t>3</w:t>
      </w:r>
      <w:r w:rsidRPr="00FC1B0B">
        <w:rPr>
          <w:rFonts w:ascii="宋体" w:hAnsi="宋体" w:cs="宋体" w:hint="eastAsia"/>
          <w:kern w:val="0"/>
          <w:szCs w:val="21"/>
        </w:rPr>
        <w:t>、保险服务理赔前置，明确保险责任并根据保险责任的大小，保险款打给医疗机构或患者。</w:t>
      </w:r>
    </w:p>
    <w:p w:rsidR="003B64B0" w:rsidRPr="00FC1B0B" w:rsidRDefault="003B64B0">
      <w:pPr>
        <w:spacing w:line="360" w:lineRule="auto"/>
        <w:ind w:firstLine="480"/>
        <w:rPr>
          <w:kern w:val="0"/>
          <w:szCs w:val="21"/>
        </w:rPr>
      </w:pPr>
      <w:r w:rsidRPr="00FC1B0B">
        <w:rPr>
          <w:rFonts w:ascii="宋体" w:hAnsi="宋体" w:cs="宋体"/>
          <w:kern w:val="0"/>
          <w:szCs w:val="21"/>
        </w:rPr>
        <w:t>4</w:t>
      </w:r>
      <w:r w:rsidRPr="00FC1B0B">
        <w:rPr>
          <w:rFonts w:ascii="宋体" w:hAnsi="宋体" w:cs="宋体" w:hint="eastAsia"/>
          <w:kern w:val="0"/>
          <w:szCs w:val="21"/>
        </w:rPr>
        <w:t>、在出险的情况下，乙方第一时间介入并启动理赔程序，同时指定服务专员全程上门服务，确保快速理赔。如在服务过程中发生问题，乙方在接到甲方通知后工作日内在半小时内到达甲方现场。在服务质量保证期内，乙方承诺自行承担向甲方提供服务过程中产生的一切费用。</w:t>
      </w:r>
    </w:p>
    <w:p w:rsidR="003B64B0" w:rsidRPr="00FC1B0B" w:rsidRDefault="003B64B0">
      <w:pPr>
        <w:spacing w:line="360" w:lineRule="auto"/>
        <w:ind w:firstLine="480"/>
        <w:rPr>
          <w:kern w:val="0"/>
          <w:szCs w:val="21"/>
        </w:rPr>
      </w:pPr>
      <w:r w:rsidRPr="00FC1B0B">
        <w:rPr>
          <w:rFonts w:ascii="宋体" w:hAnsi="宋体" w:cs="宋体"/>
          <w:kern w:val="0"/>
          <w:szCs w:val="21"/>
        </w:rPr>
        <w:t>5</w:t>
      </w:r>
      <w:r w:rsidRPr="00FC1B0B">
        <w:rPr>
          <w:rFonts w:ascii="宋体" w:hAnsi="宋体" w:cs="宋体" w:hint="eastAsia"/>
          <w:kern w:val="0"/>
          <w:szCs w:val="21"/>
        </w:rPr>
        <w:t>、乙方不得限制甲方投保人员的出险次数。</w:t>
      </w:r>
    </w:p>
    <w:p w:rsidR="003B64B0" w:rsidRPr="00FC1B0B" w:rsidRDefault="003B64B0">
      <w:pPr>
        <w:spacing w:line="360" w:lineRule="auto"/>
        <w:ind w:firstLine="480"/>
        <w:rPr>
          <w:kern w:val="0"/>
          <w:szCs w:val="21"/>
        </w:rPr>
      </w:pPr>
      <w:r w:rsidRPr="00FC1B0B">
        <w:rPr>
          <w:rFonts w:ascii="宋体" w:hAnsi="宋体" w:cs="宋体"/>
          <w:kern w:val="0"/>
          <w:szCs w:val="21"/>
        </w:rPr>
        <w:t>6</w:t>
      </w:r>
      <w:r w:rsidRPr="00FC1B0B">
        <w:rPr>
          <w:rFonts w:ascii="宋体" w:hAnsi="宋体" w:cs="宋体" w:hint="eastAsia"/>
          <w:kern w:val="0"/>
          <w:szCs w:val="21"/>
        </w:rPr>
        <w:t>、乙方应为甲方建立投保用户档案，开展跟踪服务。必须对参保人员信息制定保密措施，严禁挪作他用，严禁信息泄露。如发生泄露事件，除依法承担法律责任外，取消本项目入围资格。</w:t>
      </w:r>
    </w:p>
    <w:p w:rsidR="003B64B0" w:rsidRPr="00FC1B0B" w:rsidRDefault="003B64B0">
      <w:pPr>
        <w:spacing w:line="360" w:lineRule="auto"/>
        <w:ind w:firstLine="480"/>
        <w:rPr>
          <w:kern w:val="0"/>
          <w:szCs w:val="21"/>
        </w:rPr>
      </w:pPr>
      <w:r w:rsidRPr="00FC1B0B">
        <w:rPr>
          <w:rFonts w:ascii="宋体" w:hAnsi="宋体" w:cs="宋体"/>
          <w:kern w:val="0"/>
          <w:szCs w:val="21"/>
        </w:rPr>
        <w:t>7</w:t>
      </w:r>
      <w:r w:rsidRPr="00FC1B0B">
        <w:rPr>
          <w:rFonts w:ascii="宋体" w:hAnsi="宋体" w:cs="宋体" w:hint="eastAsia"/>
          <w:kern w:val="0"/>
          <w:szCs w:val="21"/>
        </w:rPr>
        <w:t>、乙方应对甲方及下属单位提供出险索赔程序、保险知识等方面的咨询服务。</w:t>
      </w:r>
    </w:p>
    <w:p w:rsidR="003B64B0" w:rsidRPr="00FC1B0B" w:rsidRDefault="003B64B0">
      <w:pPr>
        <w:spacing w:line="360" w:lineRule="auto"/>
        <w:ind w:firstLine="480"/>
        <w:rPr>
          <w:kern w:val="0"/>
          <w:szCs w:val="21"/>
        </w:rPr>
      </w:pPr>
      <w:r w:rsidRPr="00FC1B0B">
        <w:rPr>
          <w:rFonts w:ascii="宋体" w:hAnsi="宋体" w:cs="宋体"/>
          <w:kern w:val="0"/>
          <w:szCs w:val="21"/>
        </w:rPr>
        <w:t>8</w:t>
      </w:r>
      <w:r w:rsidRPr="00FC1B0B">
        <w:rPr>
          <w:rFonts w:ascii="宋体" w:hAnsi="宋体" w:cs="宋体" w:hint="eastAsia"/>
          <w:kern w:val="0"/>
          <w:szCs w:val="21"/>
        </w:rPr>
        <w:t>、乙方协助甲方做好对投保经办人的廉洁工作，不得以任何形式向投保方任何个人提供回扣。</w:t>
      </w:r>
    </w:p>
    <w:p w:rsidR="003B64B0" w:rsidRPr="00FC1B0B" w:rsidRDefault="003B64B0">
      <w:pPr>
        <w:spacing w:line="360" w:lineRule="auto"/>
        <w:ind w:firstLine="480"/>
        <w:rPr>
          <w:kern w:val="0"/>
          <w:szCs w:val="21"/>
        </w:rPr>
      </w:pPr>
      <w:r w:rsidRPr="00FC1B0B">
        <w:rPr>
          <w:rFonts w:ascii="宋体" w:hAnsi="宋体" w:cs="宋体"/>
          <w:kern w:val="0"/>
          <w:szCs w:val="21"/>
        </w:rPr>
        <w:t>9</w:t>
      </w:r>
      <w:r w:rsidRPr="00FC1B0B">
        <w:rPr>
          <w:rFonts w:ascii="宋体" w:hAnsi="宋体" w:cs="宋体" w:hint="eastAsia"/>
          <w:kern w:val="0"/>
          <w:szCs w:val="21"/>
        </w:rPr>
        <w:t>、乙方与甲方签订协议后，必须按规定时限和保费签发保单，若发现乙方不按规定执行或未按承诺提供增值服务和其他服务的，一经查实，将取消其本项目入围资格。</w:t>
      </w:r>
    </w:p>
    <w:p w:rsidR="003B64B0" w:rsidRPr="00FC1B0B" w:rsidRDefault="003B64B0">
      <w:pPr>
        <w:spacing w:line="360" w:lineRule="auto"/>
        <w:ind w:firstLine="480"/>
        <w:rPr>
          <w:kern w:val="0"/>
          <w:szCs w:val="21"/>
        </w:rPr>
      </w:pPr>
      <w:r w:rsidRPr="00FC1B0B">
        <w:rPr>
          <w:rFonts w:ascii="宋体" w:hAnsi="宋体" w:cs="宋体"/>
          <w:kern w:val="0"/>
          <w:szCs w:val="21"/>
        </w:rPr>
        <w:t>10</w:t>
      </w:r>
      <w:r w:rsidRPr="00FC1B0B">
        <w:rPr>
          <w:rFonts w:ascii="宋体" w:hAnsi="宋体" w:cs="宋体" w:hint="eastAsia"/>
          <w:kern w:val="0"/>
          <w:szCs w:val="21"/>
        </w:rPr>
        <w:t>、乙方要求能及时响应医院服务需求，现场驻点专人协助医院进行医疗纠纷处理或其他风险管理服务，在医院</w:t>
      </w:r>
      <w:r w:rsidRPr="00FC1B0B">
        <w:rPr>
          <w:rFonts w:ascii="宋体" w:hAnsi="宋体" w:cs="宋体"/>
          <w:kern w:val="0"/>
          <w:szCs w:val="21"/>
        </w:rPr>
        <w:t>5</w:t>
      </w:r>
      <w:r w:rsidRPr="00FC1B0B">
        <w:rPr>
          <w:rFonts w:ascii="宋体" w:hAnsi="宋体" w:cs="宋体" w:hint="eastAsia"/>
          <w:kern w:val="0"/>
          <w:szCs w:val="21"/>
        </w:rPr>
        <w:t>个院区现场中每个院区配备服务专员至少各</w:t>
      </w:r>
      <w:r w:rsidRPr="00FC1B0B">
        <w:rPr>
          <w:rFonts w:ascii="宋体" w:hAnsi="宋体" w:cs="宋体"/>
          <w:kern w:val="0"/>
          <w:szCs w:val="21"/>
        </w:rPr>
        <w:t>1</w:t>
      </w:r>
      <w:r w:rsidRPr="00FC1B0B">
        <w:rPr>
          <w:rFonts w:ascii="宋体" w:hAnsi="宋体" w:cs="宋体" w:hint="eastAsia"/>
          <w:kern w:val="0"/>
          <w:szCs w:val="21"/>
        </w:rPr>
        <w:t>人，服务时间每周不少于五个工作日，办公场所费用由乙方承担。</w:t>
      </w:r>
    </w:p>
    <w:p w:rsidR="003B64B0" w:rsidRPr="00FC1B0B" w:rsidRDefault="003B64B0">
      <w:pPr>
        <w:spacing w:line="360" w:lineRule="auto"/>
        <w:ind w:firstLine="480"/>
        <w:rPr>
          <w:kern w:val="0"/>
          <w:szCs w:val="21"/>
        </w:rPr>
      </w:pPr>
      <w:r w:rsidRPr="00FC1B0B">
        <w:rPr>
          <w:rFonts w:ascii="宋体" w:hAnsi="宋体" w:cs="宋体"/>
          <w:kern w:val="0"/>
          <w:szCs w:val="21"/>
        </w:rPr>
        <w:t>11</w:t>
      </w:r>
      <w:r w:rsidRPr="00FC1B0B">
        <w:rPr>
          <w:rFonts w:ascii="宋体" w:hAnsi="宋体" w:cs="宋体" w:hint="eastAsia"/>
          <w:kern w:val="0"/>
          <w:szCs w:val="21"/>
        </w:rPr>
        <w:t>、乙方对于医院的纠纷处置要求能提供</w:t>
      </w:r>
      <w:r w:rsidRPr="00FC1B0B">
        <w:rPr>
          <w:rFonts w:ascii="宋体" w:cs="宋体" w:hint="eastAsia"/>
          <w:kern w:val="0"/>
          <w:szCs w:val="21"/>
        </w:rPr>
        <w:t>“</w:t>
      </w:r>
      <w:r w:rsidRPr="00FC1B0B">
        <w:rPr>
          <w:rFonts w:ascii="宋体" w:hAnsi="宋体" w:cs="宋体" w:hint="eastAsia"/>
          <w:kern w:val="0"/>
          <w:szCs w:val="21"/>
        </w:rPr>
        <w:t>一案一反馈</w:t>
      </w:r>
      <w:r w:rsidRPr="00FC1B0B">
        <w:rPr>
          <w:rFonts w:ascii="宋体" w:cs="宋体" w:hint="eastAsia"/>
          <w:kern w:val="0"/>
          <w:szCs w:val="21"/>
        </w:rPr>
        <w:t>”</w:t>
      </w:r>
      <w:r w:rsidRPr="00FC1B0B">
        <w:rPr>
          <w:rFonts w:ascii="宋体" w:hAnsi="宋体" w:cs="宋体" w:hint="eastAsia"/>
          <w:kern w:val="0"/>
          <w:szCs w:val="21"/>
        </w:rPr>
        <w:t>。</w:t>
      </w:r>
    </w:p>
    <w:p w:rsidR="003B64B0" w:rsidRPr="00FC1B0B" w:rsidRDefault="003B64B0">
      <w:pPr>
        <w:spacing w:line="360" w:lineRule="auto"/>
        <w:ind w:firstLine="480"/>
        <w:rPr>
          <w:kern w:val="0"/>
          <w:szCs w:val="21"/>
        </w:rPr>
      </w:pPr>
      <w:r w:rsidRPr="00FC1B0B">
        <w:rPr>
          <w:rFonts w:ascii="宋体" w:hAnsi="宋体" w:cs="宋体"/>
          <w:kern w:val="0"/>
          <w:szCs w:val="21"/>
        </w:rPr>
        <w:t>12</w:t>
      </w:r>
      <w:r w:rsidRPr="00FC1B0B">
        <w:rPr>
          <w:rFonts w:ascii="宋体" w:hAnsi="宋体" w:cs="宋体" w:hint="eastAsia"/>
          <w:kern w:val="0"/>
          <w:szCs w:val="21"/>
        </w:rPr>
        <w:t>、乙方要求定期提供风险分析报告，并能根据医院的要求提供各类相关管理报告。</w:t>
      </w:r>
    </w:p>
    <w:p w:rsidR="003B64B0" w:rsidRPr="00FC1B0B" w:rsidRDefault="003B64B0">
      <w:pPr>
        <w:spacing w:line="360" w:lineRule="auto"/>
        <w:ind w:firstLine="480"/>
        <w:rPr>
          <w:kern w:val="0"/>
          <w:szCs w:val="21"/>
        </w:rPr>
      </w:pPr>
      <w:r w:rsidRPr="00FC1B0B">
        <w:rPr>
          <w:rFonts w:ascii="宋体" w:hAnsi="宋体" w:cs="宋体"/>
          <w:kern w:val="0"/>
          <w:szCs w:val="21"/>
        </w:rPr>
        <w:t>13</w:t>
      </w:r>
      <w:r w:rsidRPr="00FC1B0B">
        <w:rPr>
          <w:rFonts w:ascii="宋体" w:hAnsi="宋体" w:cs="宋体" w:hint="eastAsia"/>
          <w:kern w:val="0"/>
          <w:szCs w:val="21"/>
        </w:rPr>
        <w:t>、乙方要求每年能提供法律、风险防范与心理建设等专项培训。</w:t>
      </w:r>
    </w:p>
    <w:p w:rsidR="003B64B0" w:rsidRPr="00FC1B0B" w:rsidRDefault="003B64B0">
      <w:pPr>
        <w:tabs>
          <w:tab w:val="left" w:pos="709"/>
        </w:tabs>
        <w:spacing w:line="360" w:lineRule="auto"/>
        <w:ind w:firstLine="482"/>
        <w:rPr>
          <w:kern w:val="0"/>
          <w:szCs w:val="21"/>
        </w:rPr>
      </w:pPr>
      <w:r w:rsidRPr="00FC1B0B">
        <w:rPr>
          <w:rFonts w:ascii="宋体" w:hAnsi="宋体" w:cs="宋体" w:hint="eastAsia"/>
          <w:b/>
          <w:kern w:val="0"/>
          <w:szCs w:val="21"/>
        </w:rPr>
        <w:t>第六条、理赔</w:t>
      </w:r>
    </w:p>
    <w:p w:rsidR="003B64B0" w:rsidRPr="00FC1B0B" w:rsidRDefault="003B64B0">
      <w:pPr>
        <w:spacing w:line="360" w:lineRule="auto"/>
        <w:ind w:firstLine="480"/>
        <w:rPr>
          <w:kern w:val="0"/>
          <w:szCs w:val="21"/>
        </w:rPr>
      </w:pPr>
      <w:r w:rsidRPr="00FC1B0B">
        <w:rPr>
          <w:rFonts w:ascii="宋体" w:hAnsi="宋体" w:cs="宋体" w:hint="eastAsia"/>
          <w:kern w:val="0"/>
          <w:szCs w:val="21"/>
        </w:rPr>
        <w:t>（一）建立健全理赔机构</w:t>
      </w:r>
    </w:p>
    <w:p w:rsidR="003B64B0" w:rsidRPr="00FC1B0B" w:rsidRDefault="003B64B0">
      <w:pPr>
        <w:spacing w:line="360" w:lineRule="auto"/>
        <w:ind w:firstLine="460"/>
        <w:rPr>
          <w:kern w:val="0"/>
          <w:szCs w:val="21"/>
        </w:rPr>
      </w:pPr>
      <w:r w:rsidRPr="00FC1B0B">
        <w:rPr>
          <w:rFonts w:ascii="宋体" w:hAnsi="宋体" w:cs="宋体" w:hint="eastAsia"/>
          <w:kern w:val="0"/>
          <w:szCs w:val="21"/>
        </w:rPr>
        <w:t>为提高医疗责任险的理赔效率和服务质量，乙方负责在甲方设立保险服务中心，专门协助本项目医疗纠纷处理和医疗责任险的理赔服务工作。保险服务中心应当配备具有临床医学、药学、卫生法学、保险和调解等专业的专职工作人员，</w:t>
      </w:r>
      <w:r w:rsidRPr="00FC1B0B">
        <w:rPr>
          <w:rFonts w:ascii="宋体" w:hAnsi="宋体" w:cs="宋体"/>
          <w:kern w:val="0"/>
          <w:szCs w:val="21"/>
        </w:rPr>
        <w:t xml:space="preserve"> </w:t>
      </w:r>
      <w:r w:rsidRPr="00FC1B0B">
        <w:rPr>
          <w:rFonts w:ascii="宋体" w:hAnsi="宋体" w:cs="宋体" w:hint="eastAsia"/>
          <w:kern w:val="0"/>
          <w:szCs w:val="21"/>
        </w:rPr>
        <w:t>专职人员原则上不少于</w:t>
      </w:r>
      <w:r w:rsidRPr="00FC1B0B">
        <w:rPr>
          <w:rFonts w:ascii="宋体" w:hAnsi="宋体" w:cs="宋体"/>
          <w:kern w:val="0"/>
          <w:szCs w:val="21"/>
        </w:rPr>
        <w:t>2</w:t>
      </w:r>
      <w:r w:rsidRPr="00FC1B0B">
        <w:rPr>
          <w:rFonts w:ascii="宋体" w:hAnsi="宋体" w:cs="宋体" w:hint="eastAsia"/>
          <w:kern w:val="0"/>
          <w:szCs w:val="21"/>
        </w:rPr>
        <w:t>人，聘任相关医学和法律专家组建专家库，为医疗争议的调查、评估和协商提供技术咨询服务。乙方指定授权代表参加保险服务中心，</w:t>
      </w:r>
      <w:r w:rsidRPr="00FC1B0B">
        <w:rPr>
          <w:rFonts w:ascii="宋体" w:hAnsi="宋体" w:cs="宋体"/>
          <w:kern w:val="0"/>
          <w:szCs w:val="21"/>
        </w:rPr>
        <w:t xml:space="preserve"> </w:t>
      </w:r>
      <w:r w:rsidRPr="00FC1B0B">
        <w:rPr>
          <w:rFonts w:ascii="宋体" w:hAnsi="宋体" w:cs="宋体" w:hint="eastAsia"/>
          <w:kern w:val="0"/>
          <w:szCs w:val="21"/>
        </w:rPr>
        <w:t>保险服务中心形成的相关决议、出具的相关文件由乙方授权代表签字确认。</w:t>
      </w:r>
    </w:p>
    <w:p w:rsidR="003B64B0" w:rsidRPr="00FC1B0B" w:rsidRDefault="003B64B0">
      <w:pPr>
        <w:spacing w:line="360" w:lineRule="auto"/>
        <w:ind w:firstLine="488"/>
        <w:rPr>
          <w:kern w:val="0"/>
          <w:szCs w:val="21"/>
        </w:rPr>
      </w:pPr>
      <w:r w:rsidRPr="00FC1B0B">
        <w:rPr>
          <w:rFonts w:ascii="宋体" w:hAnsi="宋体" w:cs="宋体" w:hint="eastAsia"/>
          <w:kern w:val="0"/>
          <w:szCs w:val="21"/>
        </w:rPr>
        <w:t>保险服务中心主要工作职责包括在规定时间内到达纠纷现场协调处理医患矛盾；协助医疗纠纷的调查、评估、协商和索赔等具体事务；负责与医疗纠纷人民调解委员会对接，参与医疗纠纷调解；定期向被保险人（医院）通报医疗责任保险阶段性赔付情况等。</w:t>
      </w:r>
    </w:p>
    <w:p w:rsidR="003B64B0" w:rsidRPr="00FC1B0B" w:rsidRDefault="003B64B0">
      <w:pPr>
        <w:spacing w:line="360" w:lineRule="auto"/>
        <w:ind w:firstLine="480"/>
        <w:rPr>
          <w:kern w:val="0"/>
          <w:szCs w:val="21"/>
        </w:rPr>
      </w:pPr>
      <w:r w:rsidRPr="00FC1B0B">
        <w:rPr>
          <w:rFonts w:ascii="宋体" w:hAnsi="宋体" w:cs="宋体" w:hint="eastAsia"/>
          <w:kern w:val="0"/>
          <w:szCs w:val="21"/>
        </w:rPr>
        <w:t>（二）确定赔偿规则</w:t>
      </w:r>
    </w:p>
    <w:p w:rsidR="003B64B0" w:rsidRPr="00FC1B0B" w:rsidRDefault="003B64B0">
      <w:pPr>
        <w:spacing w:line="360" w:lineRule="auto"/>
        <w:ind w:firstLine="480"/>
        <w:rPr>
          <w:kern w:val="0"/>
          <w:szCs w:val="21"/>
        </w:rPr>
      </w:pPr>
      <w:r w:rsidRPr="00FC1B0B">
        <w:rPr>
          <w:rFonts w:ascii="宋体" w:hAnsi="宋体" w:cs="宋体" w:hint="eastAsia"/>
          <w:kern w:val="0"/>
          <w:szCs w:val="21"/>
        </w:rPr>
        <w:t>保险服务中心应按规定积极主动参与医疗纠纷的协商调解和处置工作。</w:t>
      </w:r>
    </w:p>
    <w:p w:rsidR="003B64B0" w:rsidRPr="00FC1B0B" w:rsidRDefault="003B64B0">
      <w:pPr>
        <w:numPr>
          <w:ilvl w:val="0"/>
          <w:numId w:val="4"/>
        </w:numPr>
        <w:tabs>
          <w:tab w:val="left" w:pos="941"/>
        </w:tabs>
        <w:spacing w:line="360" w:lineRule="auto"/>
        <w:ind w:firstLine="0"/>
        <w:rPr>
          <w:rFonts w:ascii="宋体" w:cs="宋体"/>
          <w:kern w:val="0"/>
          <w:szCs w:val="21"/>
        </w:rPr>
      </w:pPr>
      <w:r w:rsidRPr="00FC1B0B">
        <w:rPr>
          <w:rFonts w:ascii="宋体" w:hAnsi="宋体" w:cs="宋体" w:hint="eastAsia"/>
          <w:kern w:val="0"/>
          <w:szCs w:val="21"/>
        </w:rPr>
        <w:t>患方索赔金额在</w:t>
      </w:r>
      <w:r w:rsidRPr="00FC1B0B">
        <w:rPr>
          <w:rFonts w:ascii="宋体" w:hAnsi="宋体" w:cs="宋体"/>
          <w:kern w:val="0"/>
          <w:szCs w:val="21"/>
        </w:rPr>
        <w:t xml:space="preserve"> 10,000 </w:t>
      </w:r>
      <w:r w:rsidRPr="00FC1B0B">
        <w:rPr>
          <w:rFonts w:ascii="宋体" w:hAnsi="宋体" w:cs="宋体" w:hint="eastAsia"/>
          <w:kern w:val="0"/>
          <w:szCs w:val="21"/>
        </w:rPr>
        <w:t>元（不含）以下的案件，医患双方可向保险服务中心申请协商处理，医疗机构亦可采用简易程序处理，自行与患者达成和解赔偿协议，保险公司依据医患双方自行和解协议书及时向医疗机构或患方支付赔偿金。</w:t>
      </w:r>
    </w:p>
    <w:p w:rsidR="003B64B0" w:rsidRPr="00FC1B0B" w:rsidRDefault="003B64B0">
      <w:pPr>
        <w:numPr>
          <w:ilvl w:val="0"/>
          <w:numId w:val="4"/>
        </w:numPr>
        <w:tabs>
          <w:tab w:val="left" w:pos="941"/>
        </w:tabs>
        <w:spacing w:line="360" w:lineRule="auto"/>
        <w:ind w:firstLine="0"/>
        <w:rPr>
          <w:rFonts w:ascii="宋体" w:cs="宋体"/>
          <w:kern w:val="0"/>
          <w:szCs w:val="21"/>
        </w:rPr>
      </w:pPr>
      <w:r w:rsidRPr="00FC1B0B">
        <w:rPr>
          <w:rFonts w:ascii="宋体" w:hAnsi="宋体" w:cs="宋体" w:hint="eastAsia"/>
          <w:kern w:val="0"/>
          <w:szCs w:val="21"/>
        </w:rPr>
        <w:t>患方索赔金额在</w:t>
      </w:r>
      <w:r w:rsidRPr="00FC1B0B">
        <w:rPr>
          <w:rFonts w:ascii="宋体" w:hAnsi="宋体" w:cs="宋体"/>
          <w:kern w:val="0"/>
          <w:szCs w:val="21"/>
        </w:rPr>
        <w:t>1</w:t>
      </w:r>
      <w:r w:rsidRPr="00FC1B0B">
        <w:rPr>
          <w:rFonts w:ascii="宋体" w:hAnsi="宋体" w:cs="宋体" w:hint="eastAsia"/>
          <w:kern w:val="0"/>
          <w:szCs w:val="21"/>
        </w:rPr>
        <w:t>万元（含）至</w:t>
      </w:r>
      <w:r w:rsidRPr="00FC1B0B">
        <w:rPr>
          <w:rFonts w:ascii="宋体" w:hAnsi="宋体" w:cs="宋体"/>
          <w:kern w:val="0"/>
          <w:szCs w:val="21"/>
        </w:rPr>
        <w:t>10</w:t>
      </w:r>
      <w:r w:rsidRPr="00FC1B0B">
        <w:rPr>
          <w:rFonts w:ascii="宋体" w:hAnsi="宋体" w:cs="宋体" w:hint="eastAsia"/>
          <w:kern w:val="0"/>
          <w:szCs w:val="21"/>
        </w:rPr>
        <w:t>万元（不含）的案件，医患双方可向保险服务中心申请协商处理，也可直接向市医疗纠纷人民调解委员会申请调解处理。</w:t>
      </w:r>
    </w:p>
    <w:p w:rsidR="003B64B0" w:rsidRPr="00FC1B0B" w:rsidRDefault="003B64B0">
      <w:pPr>
        <w:spacing w:line="360" w:lineRule="auto"/>
        <w:ind w:firstLine="456"/>
        <w:rPr>
          <w:kern w:val="0"/>
          <w:szCs w:val="21"/>
        </w:rPr>
      </w:pPr>
      <w:r w:rsidRPr="00FC1B0B">
        <w:rPr>
          <w:rFonts w:ascii="宋体" w:hAnsi="宋体" w:cs="宋体" w:hint="eastAsia"/>
          <w:kern w:val="0"/>
          <w:szCs w:val="21"/>
        </w:rPr>
        <w:t>医患双方向保险服务中心申请协商处理的，保险服务中心应当积极介入，促成医患协商达成一致，医患双方意见一致时，可在保险服务中心主持下直接签署理赔协议。疑难复杂案件赔处中心可委托专家或专业机构对医疗机构责任进行专业评定后再行协商处理。保险公司按照理赔协议及时向医疗机构或患方支付赔偿金。</w:t>
      </w:r>
    </w:p>
    <w:p w:rsidR="003B64B0" w:rsidRPr="00FC1B0B" w:rsidRDefault="003B64B0">
      <w:pPr>
        <w:spacing w:line="360" w:lineRule="auto"/>
        <w:ind w:firstLine="460"/>
        <w:rPr>
          <w:kern w:val="0"/>
          <w:szCs w:val="21"/>
        </w:rPr>
      </w:pPr>
      <w:r w:rsidRPr="00FC1B0B">
        <w:rPr>
          <w:rFonts w:ascii="宋体" w:hAnsi="宋体" w:cs="宋体" w:hint="eastAsia"/>
          <w:kern w:val="0"/>
          <w:szCs w:val="21"/>
        </w:rPr>
        <w:t>医患双方向医疗纠纷人民调解委员会申请调解处理的，医疗机构应同时通知保险服务中心，保险服务中心应当同步跟进。达成调解的，乙方根据调解协议进行赔付。</w:t>
      </w:r>
    </w:p>
    <w:p w:rsidR="003B64B0" w:rsidRPr="00FC1B0B" w:rsidRDefault="003B64B0" w:rsidP="005B702B">
      <w:pPr>
        <w:numPr>
          <w:ilvl w:val="0"/>
          <w:numId w:val="4"/>
        </w:numPr>
        <w:tabs>
          <w:tab w:val="clear" w:pos="450"/>
          <w:tab w:val="left" w:pos="1060"/>
        </w:tabs>
        <w:autoSpaceDE w:val="0"/>
        <w:autoSpaceDN w:val="0"/>
        <w:spacing w:line="360" w:lineRule="auto"/>
        <w:ind w:left="0" w:firstLineChars="200" w:firstLine="384"/>
        <w:rPr>
          <w:rFonts w:ascii="宋体" w:cs="宋体"/>
          <w:spacing w:val="-9"/>
          <w:kern w:val="0"/>
          <w:szCs w:val="21"/>
          <w:lang w:val="zh-CN"/>
        </w:rPr>
      </w:pPr>
      <w:r w:rsidRPr="00FC1B0B">
        <w:rPr>
          <w:rFonts w:ascii="宋体" w:hAnsi="宋体" w:cs="宋体" w:hint="eastAsia"/>
          <w:spacing w:val="-9"/>
          <w:kern w:val="0"/>
          <w:szCs w:val="21"/>
          <w:lang w:val="zh-CN"/>
        </w:rPr>
        <w:t>患方索赔金额</w:t>
      </w:r>
      <w:r w:rsidRPr="00FC1B0B">
        <w:rPr>
          <w:rFonts w:ascii="宋体" w:hAnsi="宋体" w:cs="宋体"/>
          <w:spacing w:val="-9"/>
          <w:kern w:val="0"/>
          <w:szCs w:val="21"/>
          <w:lang w:val="zh-CN"/>
        </w:rPr>
        <w:t>10</w:t>
      </w:r>
      <w:r w:rsidRPr="00FC1B0B">
        <w:rPr>
          <w:rFonts w:ascii="宋体" w:hAnsi="宋体" w:cs="宋体" w:hint="eastAsia"/>
          <w:spacing w:val="-9"/>
          <w:kern w:val="0"/>
          <w:szCs w:val="21"/>
          <w:lang w:val="zh-CN"/>
        </w:rPr>
        <w:t>万元（含）以上的医疗纠纷，医患双方经医疗调解委员会调解达成协议并经司法确认，或由经医学鉴定，明确责任后，通过合法途径确定赔偿金额。乙方根据调解协议或诉讼结果进行赔付。</w:t>
      </w:r>
    </w:p>
    <w:p w:rsidR="003B64B0" w:rsidRPr="00FC1B0B" w:rsidRDefault="003B64B0" w:rsidP="005B702B">
      <w:pPr>
        <w:numPr>
          <w:ilvl w:val="0"/>
          <w:numId w:val="4"/>
        </w:numPr>
        <w:tabs>
          <w:tab w:val="clear" w:pos="450"/>
          <w:tab w:val="left" w:pos="1060"/>
        </w:tabs>
        <w:autoSpaceDE w:val="0"/>
        <w:autoSpaceDN w:val="0"/>
        <w:spacing w:line="360" w:lineRule="auto"/>
        <w:ind w:left="0" w:firstLineChars="200" w:firstLine="384"/>
        <w:rPr>
          <w:rFonts w:ascii="宋体" w:cs="宋体"/>
          <w:spacing w:val="-9"/>
          <w:kern w:val="0"/>
          <w:szCs w:val="21"/>
          <w:lang w:val="zh-CN"/>
        </w:rPr>
      </w:pPr>
      <w:r w:rsidRPr="00FC1B0B">
        <w:rPr>
          <w:rFonts w:ascii="宋体" w:hAnsi="宋体" w:cs="宋体" w:hint="eastAsia"/>
          <w:spacing w:val="-9"/>
          <w:kern w:val="0"/>
          <w:szCs w:val="21"/>
          <w:lang w:val="zh-CN"/>
        </w:rPr>
        <w:t>若出现甲方责任大且预计补赔偿金额大、案情复杂情况下，乙方可根据甲方的书面要求在</w:t>
      </w:r>
      <w:r w:rsidRPr="00FC1B0B">
        <w:rPr>
          <w:rFonts w:ascii="宋体" w:hAnsi="宋体" w:cs="宋体"/>
          <w:spacing w:val="-9"/>
          <w:kern w:val="0"/>
          <w:szCs w:val="21"/>
          <w:lang w:val="zh-CN"/>
        </w:rPr>
        <w:t>10</w:t>
      </w:r>
      <w:r w:rsidRPr="00FC1B0B">
        <w:rPr>
          <w:rFonts w:ascii="宋体" w:hAnsi="宋体" w:cs="宋体" w:hint="eastAsia"/>
          <w:spacing w:val="-9"/>
          <w:kern w:val="0"/>
          <w:szCs w:val="21"/>
          <w:lang w:val="zh-CN"/>
        </w:rPr>
        <w:t>万元限额内予以先行预付，引导患方对医疗纠纷通过合法途径处理，维护好甲方医疗秩序。预付金额达</w:t>
      </w:r>
      <w:r w:rsidRPr="00FC1B0B">
        <w:rPr>
          <w:rFonts w:ascii="宋体" w:hAnsi="宋体" w:cs="宋体"/>
          <w:spacing w:val="-9"/>
          <w:kern w:val="0"/>
          <w:szCs w:val="21"/>
          <w:lang w:val="zh-CN"/>
        </w:rPr>
        <w:t>5</w:t>
      </w:r>
      <w:r w:rsidRPr="00FC1B0B">
        <w:rPr>
          <w:rFonts w:ascii="宋体" w:hAnsi="宋体" w:cs="宋体" w:hint="eastAsia"/>
          <w:spacing w:val="-9"/>
          <w:kern w:val="0"/>
          <w:szCs w:val="21"/>
          <w:lang w:val="zh-CN"/>
        </w:rPr>
        <w:t>万元及以上的，需院区医务科负责人签字。</w:t>
      </w:r>
    </w:p>
    <w:p w:rsidR="003B64B0" w:rsidRPr="00FC1B0B" w:rsidRDefault="003B64B0">
      <w:pPr>
        <w:spacing w:line="360" w:lineRule="auto"/>
        <w:ind w:firstLine="480"/>
        <w:rPr>
          <w:kern w:val="0"/>
          <w:szCs w:val="21"/>
        </w:rPr>
      </w:pPr>
      <w:r w:rsidRPr="00FC1B0B">
        <w:rPr>
          <w:rFonts w:ascii="宋体" w:hAnsi="宋体" w:cs="宋体" w:hint="eastAsia"/>
          <w:kern w:val="0"/>
          <w:szCs w:val="21"/>
        </w:rPr>
        <w:t>（三）规范理赔流程</w:t>
      </w:r>
    </w:p>
    <w:p w:rsidR="003B64B0" w:rsidRPr="00FC1B0B" w:rsidRDefault="003B64B0">
      <w:pPr>
        <w:numPr>
          <w:ilvl w:val="0"/>
          <w:numId w:val="5"/>
        </w:numPr>
        <w:tabs>
          <w:tab w:val="left" w:pos="941"/>
        </w:tabs>
        <w:spacing w:line="360" w:lineRule="auto"/>
        <w:ind w:firstLine="0"/>
        <w:rPr>
          <w:rFonts w:ascii="宋体" w:cs="宋体"/>
          <w:kern w:val="0"/>
          <w:szCs w:val="21"/>
        </w:rPr>
      </w:pPr>
      <w:r w:rsidRPr="00FC1B0B">
        <w:rPr>
          <w:rFonts w:ascii="宋体" w:hAnsi="宋体" w:cs="宋体" w:hint="eastAsia"/>
          <w:kern w:val="0"/>
          <w:szCs w:val="21"/>
        </w:rPr>
        <w:t>受理</w:t>
      </w:r>
    </w:p>
    <w:p w:rsidR="003B64B0" w:rsidRPr="00FC1B0B" w:rsidRDefault="003B64B0">
      <w:pPr>
        <w:spacing w:line="360" w:lineRule="auto"/>
        <w:ind w:firstLine="444"/>
        <w:rPr>
          <w:kern w:val="0"/>
          <w:szCs w:val="21"/>
        </w:rPr>
      </w:pPr>
      <w:r w:rsidRPr="00FC1B0B">
        <w:rPr>
          <w:rFonts w:ascii="宋体" w:hAnsi="宋体" w:cs="宋体" w:hint="eastAsia"/>
          <w:kern w:val="0"/>
          <w:szCs w:val="21"/>
        </w:rPr>
        <w:t>保险服务中心接到医疗机构报案后，保险服务中心专员应在半小时内与报案人联系，了解相关情况后，约定时间及地点，向医患双方说明各自的权利和义务以及处理的程序和办法。双方均无异议并同意接受理赔协商处理后，正式受理医疗纠纷理赔。</w:t>
      </w:r>
    </w:p>
    <w:p w:rsidR="003B64B0" w:rsidRPr="00FC1B0B" w:rsidRDefault="003B64B0">
      <w:pPr>
        <w:numPr>
          <w:ilvl w:val="0"/>
          <w:numId w:val="5"/>
        </w:numPr>
        <w:tabs>
          <w:tab w:val="left" w:pos="941"/>
        </w:tabs>
        <w:spacing w:line="360" w:lineRule="auto"/>
        <w:ind w:firstLine="0"/>
        <w:rPr>
          <w:rFonts w:ascii="宋体" w:cs="宋体"/>
          <w:kern w:val="0"/>
          <w:szCs w:val="21"/>
        </w:rPr>
      </w:pPr>
      <w:r w:rsidRPr="00FC1B0B">
        <w:rPr>
          <w:rFonts w:ascii="宋体" w:hAnsi="宋体" w:cs="宋体" w:hint="eastAsia"/>
          <w:kern w:val="0"/>
          <w:szCs w:val="21"/>
        </w:rPr>
        <w:t>调查</w:t>
      </w:r>
    </w:p>
    <w:p w:rsidR="003B64B0" w:rsidRPr="00FC1B0B" w:rsidRDefault="003B64B0">
      <w:pPr>
        <w:spacing w:line="360" w:lineRule="auto"/>
        <w:ind w:firstLine="460"/>
        <w:rPr>
          <w:kern w:val="0"/>
          <w:szCs w:val="21"/>
        </w:rPr>
      </w:pPr>
      <w:r w:rsidRPr="00FC1B0B">
        <w:rPr>
          <w:rFonts w:ascii="宋体" w:hAnsi="宋体" w:cs="宋体" w:hint="eastAsia"/>
          <w:kern w:val="0"/>
          <w:szCs w:val="21"/>
        </w:rPr>
        <w:t>保险服务中心应在规定时间内组织相关人员对医疗过程进行调查，如遇疑难复杂问题或医患双方特别要求的，保险服务中心可以在医疗纠纷处置专家库中挑选专家，组织调查和讨论分析（相关费用由纠纷双方自理），调查结束后（原则上在自收齐有关材料后</w:t>
      </w:r>
      <w:r w:rsidRPr="00FC1B0B">
        <w:rPr>
          <w:rFonts w:ascii="宋体" w:hAnsi="宋体" w:cs="宋体"/>
          <w:kern w:val="0"/>
          <w:szCs w:val="21"/>
        </w:rPr>
        <w:t xml:space="preserve"> 5 </w:t>
      </w:r>
      <w:r w:rsidRPr="00FC1B0B">
        <w:rPr>
          <w:rFonts w:ascii="宋体" w:hAnsi="宋体" w:cs="宋体" w:hint="eastAsia"/>
          <w:kern w:val="0"/>
          <w:szCs w:val="21"/>
        </w:rPr>
        <w:t>个工作日内）应出具书面调查分析报告，将初步调查结果和赔偿意见，书面告知医方，口头告知患方，并做好解释答复工作。</w:t>
      </w:r>
    </w:p>
    <w:p w:rsidR="003B64B0" w:rsidRPr="00FC1B0B" w:rsidRDefault="003B64B0">
      <w:pPr>
        <w:spacing w:line="360" w:lineRule="auto"/>
        <w:ind w:firstLine="444"/>
        <w:rPr>
          <w:kern w:val="0"/>
          <w:szCs w:val="21"/>
        </w:rPr>
      </w:pPr>
      <w:r w:rsidRPr="00FC1B0B">
        <w:rPr>
          <w:rFonts w:ascii="宋体" w:hAnsi="宋体" w:cs="宋体" w:hint="eastAsia"/>
          <w:kern w:val="0"/>
          <w:szCs w:val="21"/>
        </w:rPr>
        <w:t>若医患双方对结果持有异议，建议双方按照规定可申请杭州市医疗纠纷调解委员会调解、法院诉讼等合法途径解决。</w:t>
      </w:r>
    </w:p>
    <w:p w:rsidR="003B64B0" w:rsidRPr="00FC1B0B" w:rsidRDefault="003B64B0">
      <w:pPr>
        <w:numPr>
          <w:ilvl w:val="0"/>
          <w:numId w:val="5"/>
        </w:numPr>
        <w:tabs>
          <w:tab w:val="left" w:pos="941"/>
        </w:tabs>
        <w:spacing w:line="360" w:lineRule="auto"/>
        <w:ind w:firstLine="0"/>
        <w:rPr>
          <w:rFonts w:ascii="宋体" w:cs="宋体"/>
          <w:kern w:val="0"/>
          <w:szCs w:val="21"/>
        </w:rPr>
      </w:pPr>
      <w:r w:rsidRPr="00FC1B0B">
        <w:rPr>
          <w:rFonts w:ascii="宋体" w:hAnsi="宋体" w:cs="宋体" w:hint="eastAsia"/>
          <w:kern w:val="0"/>
          <w:szCs w:val="21"/>
        </w:rPr>
        <w:t>协商</w:t>
      </w:r>
    </w:p>
    <w:p w:rsidR="003B64B0" w:rsidRPr="00FC1B0B" w:rsidRDefault="003B64B0">
      <w:pPr>
        <w:spacing w:line="360" w:lineRule="auto"/>
        <w:ind w:firstLine="460"/>
        <w:rPr>
          <w:kern w:val="0"/>
          <w:szCs w:val="21"/>
        </w:rPr>
      </w:pPr>
      <w:r w:rsidRPr="00FC1B0B">
        <w:rPr>
          <w:rFonts w:ascii="宋体" w:hAnsi="宋体" w:cs="宋体" w:hint="eastAsia"/>
          <w:kern w:val="0"/>
          <w:szCs w:val="21"/>
        </w:rPr>
        <w:t>保险服务中心根据调查结果对纠纷处理制作赔偿方案，详细列出具体赔偿项目和计算标准，并约定时间及地点向纠纷双方进行解答，促成双方协商达成一致意见。医患双方认可调查结果和赔偿意见的，应当签署协商协议书。</w:t>
      </w:r>
    </w:p>
    <w:p w:rsidR="003B64B0" w:rsidRPr="00FC1B0B" w:rsidRDefault="003B64B0">
      <w:pPr>
        <w:spacing w:line="360" w:lineRule="auto"/>
        <w:ind w:firstLine="452"/>
        <w:rPr>
          <w:kern w:val="0"/>
          <w:szCs w:val="21"/>
        </w:rPr>
      </w:pPr>
      <w:r w:rsidRPr="00FC1B0B">
        <w:rPr>
          <w:rFonts w:ascii="宋体" w:hAnsi="宋体" w:cs="宋体" w:hint="eastAsia"/>
          <w:kern w:val="0"/>
          <w:szCs w:val="21"/>
        </w:rPr>
        <w:t>对通过反复协商仍不能达成一致意见的，可建议医患双方通过其他合法途径解决。</w:t>
      </w:r>
    </w:p>
    <w:p w:rsidR="003B64B0" w:rsidRPr="00FC1B0B" w:rsidRDefault="003B64B0">
      <w:pPr>
        <w:numPr>
          <w:ilvl w:val="0"/>
          <w:numId w:val="5"/>
        </w:numPr>
        <w:tabs>
          <w:tab w:val="left" w:pos="941"/>
        </w:tabs>
        <w:spacing w:line="360" w:lineRule="auto"/>
        <w:ind w:firstLine="0"/>
        <w:rPr>
          <w:rFonts w:ascii="宋体" w:cs="宋体"/>
          <w:kern w:val="0"/>
          <w:szCs w:val="21"/>
        </w:rPr>
      </w:pPr>
      <w:r w:rsidRPr="00FC1B0B">
        <w:rPr>
          <w:rFonts w:ascii="宋体" w:hAnsi="宋体" w:cs="宋体" w:hint="eastAsia"/>
          <w:kern w:val="0"/>
          <w:szCs w:val="21"/>
        </w:rPr>
        <w:t>赔偿</w:t>
      </w:r>
    </w:p>
    <w:p w:rsidR="003B64B0" w:rsidRPr="00FC1B0B" w:rsidRDefault="003B64B0">
      <w:pPr>
        <w:spacing w:line="360" w:lineRule="auto"/>
        <w:ind w:firstLine="476"/>
        <w:rPr>
          <w:kern w:val="0"/>
          <w:szCs w:val="21"/>
        </w:rPr>
      </w:pPr>
      <w:r w:rsidRPr="00FC1B0B">
        <w:rPr>
          <w:rFonts w:ascii="宋体" w:hAnsi="宋体" w:cs="宋体" w:hint="eastAsia"/>
          <w:kern w:val="0"/>
          <w:szCs w:val="21"/>
        </w:rPr>
        <w:t>保险服务中心协助医疗机构收集、整理理赔材料及单证并向保险公司索赔，</w:t>
      </w:r>
      <w:r w:rsidRPr="00FC1B0B">
        <w:rPr>
          <w:rFonts w:ascii="宋体" w:hAnsi="宋体" w:cs="宋体"/>
          <w:kern w:val="0"/>
          <w:szCs w:val="21"/>
        </w:rPr>
        <w:t xml:space="preserve"> </w:t>
      </w:r>
      <w:r w:rsidRPr="00FC1B0B">
        <w:rPr>
          <w:rFonts w:ascii="宋体" w:hAnsi="宋体" w:cs="宋体" w:hint="eastAsia"/>
          <w:kern w:val="0"/>
          <w:szCs w:val="21"/>
        </w:rPr>
        <w:t>保险公司根据医患双方协商协议书及其它必要材料，在材料齐全后之日起</w:t>
      </w:r>
      <w:r w:rsidRPr="00FC1B0B">
        <w:rPr>
          <w:rFonts w:ascii="宋体" w:hAnsi="宋体" w:cs="宋体"/>
          <w:kern w:val="0"/>
          <w:szCs w:val="21"/>
        </w:rPr>
        <w:t xml:space="preserve"> 5 </w:t>
      </w:r>
      <w:r w:rsidRPr="00FC1B0B">
        <w:rPr>
          <w:rFonts w:ascii="宋体" w:hAnsi="宋体" w:cs="宋体" w:hint="eastAsia"/>
          <w:kern w:val="0"/>
          <w:szCs w:val="21"/>
        </w:rPr>
        <w:t>个工作日内，根据医疗责任保险赔偿标准，</w:t>
      </w:r>
      <w:r w:rsidRPr="00FC1B0B">
        <w:rPr>
          <w:rFonts w:ascii="宋体" w:hAnsi="宋体" w:cs="宋体" w:hint="eastAsia"/>
          <w:kern w:val="0"/>
          <w:szCs w:val="21"/>
          <w:u w:val="single"/>
        </w:rPr>
        <w:t>缮制赔案</w:t>
      </w:r>
      <w:r w:rsidRPr="00FC1B0B">
        <w:rPr>
          <w:rFonts w:ascii="宋体" w:hAnsi="宋体" w:cs="宋体" w:hint="eastAsia"/>
          <w:kern w:val="0"/>
          <w:szCs w:val="21"/>
        </w:rPr>
        <w:t>并支付赔款。</w:t>
      </w:r>
    </w:p>
    <w:p w:rsidR="003B64B0" w:rsidRPr="00FC1B0B" w:rsidRDefault="003B64B0">
      <w:pPr>
        <w:numPr>
          <w:ilvl w:val="0"/>
          <w:numId w:val="5"/>
        </w:numPr>
        <w:tabs>
          <w:tab w:val="left" w:pos="941"/>
        </w:tabs>
        <w:spacing w:line="360" w:lineRule="auto"/>
        <w:ind w:firstLine="0"/>
        <w:rPr>
          <w:rFonts w:ascii="宋体" w:cs="宋体"/>
          <w:kern w:val="0"/>
          <w:szCs w:val="21"/>
        </w:rPr>
      </w:pPr>
      <w:r w:rsidRPr="00FC1B0B">
        <w:rPr>
          <w:rFonts w:ascii="宋体" w:hAnsi="宋体" w:cs="宋体" w:hint="eastAsia"/>
          <w:kern w:val="0"/>
          <w:szCs w:val="21"/>
        </w:rPr>
        <w:t>反馈及报告</w:t>
      </w:r>
    </w:p>
    <w:p w:rsidR="003B64B0" w:rsidRPr="00FC1B0B" w:rsidRDefault="003B64B0">
      <w:pPr>
        <w:spacing w:line="360" w:lineRule="auto"/>
        <w:ind w:firstLine="460"/>
        <w:rPr>
          <w:kern w:val="0"/>
          <w:szCs w:val="21"/>
        </w:rPr>
      </w:pPr>
      <w:r w:rsidRPr="00FC1B0B">
        <w:rPr>
          <w:rFonts w:ascii="宋体" w:hAnsi="宋体" w:cs="宋体" w:hint="eastAsia"/>
          <w:kern w:val="0"/>
          <w:szCs w:val="21"/>
        </w:rPr>
        <w:t>医疗纠纷处理完毕后，赔处中心应当定期（每季）出具分析报告，向医疗机构反馈有关医疗纠纷处置和保险金支付情况。</w:t>
      </w:r>
    </w:p>
    <w:p w:rsidR="003B64B0" w:rsidRPr="00FC1B0B" w:rsidRDefault="003B64B0">
      <w:pPr>
        <w:numPr>
          <w:ilvl w:val="0"/>
          <w:numId w:val="5"/>
        </w:numPr>
        <w:tabs>
          <w:tab w:val="left" w:pos="941"/>
        </w:tabs>
        <w:spacing w:line="360" w:lineRule="auto"/>
        <w:ind w:firstLine="0"/>
        <w:rPr>
          <w:rFonts w:ascii="宋体" w:cs="宋体"/>
          <w:kern w:val="0"/>
          <w:szCs w:val="21"/>
        </w:rPr>
      </w:pPr>
      <w:r w:rsidRPr="00FC1B0B">
        <w:rPr>
          <w:rFonts w:ascii="宋体" w:hAnsi="宋体" w:cs="宋体" w:hint="eastAsia"/>
          <w:kern w:val="0"/>
          <w:szCs w:val="21"/>
        </w:rPr>
        <w:t>考核</w:t>
      </w:r>
    </w:p>
    <w:p w:rsidR="003B64B0" w:rsidRPr="00FC1B0B" w:rsidRDefault="003B64B0">
      <w:pPr>
        <w:spacing w:line="360" w:lineRule="auto"/>
        <w:ind w:firstLine="480"/>
        <w:rPr>
          <w:kern w:val="0"/>
          <w:szCs w:val="21"/>
        </w:rPr>
      </w:pPr>
      <w:r w:rsidRPr="00FC1B0B">
        <w:rPr>
          <w:rFonts w:ascii="宋体" w:hAnsi="宋体" w:cs="宋体" w:hint="eastAsia"/>
          <w:kern w:val="0"/>
          <w:szCs w:val="21"/>
        </w:rPr>
        <w:t>保险服务中心应当为医疗机构提供优质服务，理赔服务与固定费用相挂钩，</w:t>
      </w:r>
      <w:r w:rsidRPr="00FC1B0B">
        <w:rPr>
          <w:rFonts w:ascii="宋体" w:hAnsi="宋体" w:cs="宋体"/>
          <w:kern w:val="0"/>
          <w:szCs w:val="21"/>
        </w:rPr>
        <w:t xml:space="preserve"> </w:t>
      </w:r>
      <w:r w:rsidRPr="00FC1B0B">
        <w:rPr>
          <w:rFonts w:ascii="宋体" w:hAnsi="宋体" w:cs="宋体" w:hint="eastAsia"/>
          <w:kern w:val="0"/>
          <w:szCs w:val="21"/>
        </w:rPr>
        <w:t>具体标准及考核办法由</w:t>
      </w:r>
      <w:r w:rsidRPr="00FC1B0B">
        <w:rPr>
          <w:rFonts w:ascii="宋体" w:hAnsi="宋体" w:cs="宋体" w:hint="eastAsia"/>
          <w:kern w:val="0"/>
          <w:szCs w:val="21"/>
          <w:u w:val="single"/>
        </w:rPr>
        <w:t>甲乙双方</w:t>
      </w:r>
      <w:r w:rsidRPr="00FC1B0B">
        <w:rPr>
          <w:rFonts w:ascii="宋体" w:hAnsi="宋体" w:cs="宋体" w:hint="eastAsia"/>
          <w:kern w:val="0"/>
          <w:szCs w:val="21"/>
        </w:rPr>
        <w:t>共同商定落实考核。</w:t>
      </w:r>
    </w:p>
    <w:p w:rsidR="003B64B0" w:rsidRPr="00FC1B0B" w:rsidRDefault="003B64B0">
      <w:pPr>
        <w:tabs>
          <w:tab w:val="left" w:pos="709"/>
        </w:tabs>
        <w:spacing w:line="360" w:lineRule="auto"/>
        <w:ind w:firstLine="482"/>
        <w:rPr>
          <w:kern w:val="0"/>
          <w:szCs w:val="21"/>
        </w:rPr>
      </w:pPr>
      <w:r w:rsidRPr="00FC1B0B">
        <w:rPr>
          <w:rFonts w:ascii="宋体" w:hAnsi="宋体" w:cs="宋体" w:hint="eastAsia"/>
          <w:b/>
          <w:kern w:val="0"/>
          <w:szCs w:val="21"/>
        </w:rPr>
        <w:t>第七条、付款方式</w:t>
      </w:r>
    </w:p>
    <w:p w:rsidR="003B64B0" w:rsidRPr="00FC1B0B" w:rsidRDefault="003B64B0">
      <w:pPr>
        <w:spacing w:line="360" w:lineRule="auto"/>
        <w:ind w:firstLine="478"/>
        <w:rPr>
          <w:kern w:val="0"/>
          <w:szCs w:val="21"/>
        </w:rPr>
      </w:pPr>
      <w:r w:rsidRPr="00FC1B0B">
        <w:rPr>
          <w:rFonts w:ascii="宋体" w:hAnsi="宋体" w:cs="宋体" w:hint="eastAsia"/>
          <w:b/>
          <w:kern w:val="0"/>
          <w:szCs w:val="21"/>
        </w:rPr>
        <w:t>总保费</w:t>
      </w:r>
      <w:r w:rsidRPr="00FC1B0B">
        <w:rPr>
          <w:rFonts w:ascii="宋体" w:hAnsi="宋体" w:cs="宋体" w:hint="eastAsia"/>
          <w:b/>
          <w:kern w:val="0"/>
          <w:szCs w:val="21"/>
          <w:u w:val="single"/>
        </w:rPr>
        <w:t>大写</w:t>
      </w:r>
      <w:r w:rsidRPr="00FC1B0B">
        <w:rPr>
          <w:rFonts w:ascii="宋体" w:hAnsi="宋体" w:cs="宋体"/>
          <w:b/>
          <w:kern w:val="0"/>
          <w:szCs w:val="21"/>
          <w:u w:val="single"/>
        </w:rPr>
        <w:t>:</w:t>
      </w:r>
      <w:r w:rsidRPr="00FC1B0B">
        <w:rPr>
          <w:rFonts w:ascii="宋体" w:hAnsi="宋体" w:cs="宋体" w:hint="eastAsia"/>
          <w:b/>
          <w:kern w:val="0"/>
          <w:szCs w:val="21"/>
          <w:u w:val="single"/>
        </w:rPr>
        <w:t>人民币壹仟</w:t>
      </w:r>
      <w:r w:rsidRPr="00FC1B0B">
        <w:rPr>
          <w:rFonts w:ascii="宋体" w:hAnsi="宋体" w:cs="宋体"/>
          <w:b/>
          <w:kern w:val="0"/>
          <w:szCs w:val="21"/>
          <w:u w:val="single"/>
        </w:rPr>
        <w:t>**</w:t>
      </w:r>
      <w:r w:rsidRPr="00FC1B0B">
        <w:rPr>
          <w:rFonts w:ascii="宋体" w:hAnsi="宋体" w:cs="宋体" w:hint="eastAsia"/>
          <w:b/>
          <w:kern w:val="0"/>
          <w:szCs w:val="21"/>
          <w:u w:val="single"/>
        </w:rPr>
        <w:t>万元整</w:t>
      </w:r>
      <w:r w:rsidRPr="00FC1B0B">
        <w:rPr>
          <w:rFonts w:ascii="宋体" w:hAnsi="宋体" w:cs="宋体"/>
          <w:b/>
          <w:kern w:val="0"/>
          <w:szCs w:val="21"/>
          <w:u w:val="single"/>
        </w:rPr>
        <w:t>(</w:t>
      </w:r>
      <w:r w:rsidRPr="00FC1B0B">
        <w:rPr>
          <w:rFonts w:ascii="宋体" w:hAnsi="宋体" w:cs="宋体" w:hint="eastAsia"/>
          <w:b/>
          <w:kern w:val="0"/>
          <w:szCs w:val="21"/>
          <w:u w:val="single"/>
        </w:rPr>
        <w:t>小写：</w:t>
      </w:r>
      <w:r w:rsidRPr="00FC1B0B">
        <w:rPr>
          <w:rFonts w:ascii="宋体" w:cs="宋体"/>
          <w:b/>
          <w:kern w:val="0"/>
          <w:szCs w:val="21"/>
          <w:u w:val="single"/>
        </w:rPr>
        <w:t>¥</w:t>
      </w:r>
      <w:r w:rsidRPr="00FC1B0B">
        <w:rPr>
          <w:rFonts w:ascii="宋体" w:hAnsi="宋体" w:cs="宋体"/>
          <w:b/>
          <w:kern w:val="0"/>
          <w:szCs w:val="21"/>
          <w:u w:val="single"/>
        </w:rPr>
        <w:t>**</w:t>
      </w:r>
      <w:r w:rsidRPr="00FC1B0B">
        <w:rPr>
          <w:rFonts w:ascii="宋体" w:hAnsi="宋体" w:cs="宋体" w:hint="eastAsia"/>
          <w:b/>
          <w:kern w:val="0"/>
          <w:szCs w:val="21"/>
          <w:u w:val="single"/>
        </w:rPr>
        <w:t>万元</w:t>
      </w:r>
      <w:r w:rsidRPr="00FC1B0B">
        <w:rPr>
          <w:rFonts w:ascii="宋体" w:hAnsi="宋体" w:cs="宋体"/>
          <w:b/>
          <w:kern w:val="0"/>
          <w:szCs w:val="21"/>
          <w:u w:val="single"/>
        </w:rPr>
        <w:t>)</w:t>
      </w:r>
      <w:r w:rsidRPr="00FC1B0B">
        <w:rPr>
          <w:rFonts w:ascii="宋体" w:hAnsi="宋体" w:cs="宋体" w:hint="eastAsia"/>
          <w:b/>
          <w:kern w:val="0"/>
          <w:szCs w:val="21"/>
          <w:u w:val="single"/>
        </w:rPr>
        <w:t>，分两年支付，每年支付</w:t>
      </w:r>
      <w:r w:rsidRPr="00FC1B0B">
        <w:rPr>
          <w:rFonts w:ascii="宋体" w:hAnsi="宋体" w:cs="宋体"/>
          <w:b/>
          <w:kern w:val="0"/>
          <w:szCs w:val="21"/>
          <w:u w:val="single"/>
        </w:rPr>
        <w:t>**</w:t>
      </w:r>
      <w:r w:rsidRPr="00FC1B0B">
        <w:rPr>
          <w:rFonts w:ascii="宋体" w:hAnsi="宋体" w:cs="宋体" w:hint="eastAsia"/>
          <w:b/>
          <w:kern w:val="0"/>
          <w:szCs w:val="21"/>
          <w:u w:val="single"/>
        </w:rPr>
        <w:t>万元整（小写：</w:t>
      </w:r>
      <w:r w:rsidRPr="00FC1B0B">
        <w:rPr>
          <w:rFonts w:ascii="宋体" w:cs="宋体"/>
          <w:b/>
          <w:kern w:val="0"/>
          <w:szCs w:val="21"/>
          <w:u w:val="single"/>
        </w:rPr>
        <w:t>¥</w:t>
      </w:r>
      <w:r w:rsidRPr="00FC1B0B">
        <w:rPr>
          <w:rFonts w:ascii="宋体" w:hAnsi="宋体" w:cs="宋体"/>
          <w:b/>
          <w:kern w:val="0"/>
          <w:szCs w:val="21"/>
          <w:u w:val="single"/>
        </w:rPr>
        <w:t>**</w:t>
      </w:r>
      <w:r w:rsidRPr="00FC1B0B">
        <w:rPr>
          <w:rFonts w:ascii="宋体" w:hAnsi="宋体" w:cs="宋体" w:hint="eastAsia"/>
          <w:b/>
          <w:kern w:val="0"/>
          <w:szCs w:val="21"/>
          <w:u w:val="single"/>
        </w:rPr>
        <w:t>万元）。</w:t>
      </w:r>
      <w:r w:rsidRPr="00FC1B0B">
        <w:rPr>
          <w:rFonts w:ascii="宋体" w:hAnsi="宋体" w:cs="宋体" w:hint="eastAsia"/>
          <w:kern w:val="0"/>
          <w:szCs w:val="21"/>
        </w:rPr>
        <w:t>协议签订后且投保方投保后（协议签订后</w:t>
      </w:r>
      <w:r w:rsidRPr="00FC1B0B">
        <w:rPr>
          <w:rFonts w:ascii="宋体" w:hAnsi="宋体" w:cs="宋体"/>
          <w:kern w:val="0"/>
          <w:szCs w:val="21"/>
        </w:rPr>
        <w:t>3</w:t>
      </w:r>
      <w:r w:rsidRPr="00FC1B0B">
        <w:rPr>
          <w:rFonts w:ascii="宋体" w:hAnsi="宋体" w:cs="宋体" w:hint="eastAsia"/>
          <w:kern w:val="0"/>
          <w:szCs w:val="21"/>
        </w:rPr>
        <w:t>个工作日内投保），乙方必须出具合法发票，并由投保方在投保后</w:t>
      </w:r>
      <w:r w:rsidRPr="00FC1B0B">
        <w:rPr>
          <w:rFonts w:ascii="宋体" w:hAnsi="宋体" w:cs="宋体"/>
          <w:kern w:val="0"/>
          <w:szCs w:val="21"/>
        </w:rPr>
        <w:t>7</w:t>
      </w:r>
      <w:r w:rsidRPr="00FC1B0B">
        <w:rPr>
          <w:rFonts w:ascii="宋体" w:hAnsi="宋体" w:cs="宋体" w:hint="eastAsia"/>
          <w:kern w:val="0"/>
          <w:szCs w:val="21"/>
        </w:rPr>
        <w:t>个工作日内以非现金方式一次性支付。</w:t>
      </w:r>
    </w:p>
    <w:p w:rsidR="003B64B0" w:rsidRPr="00FC1B0B" w:rsidRDefault="003B64B0">
      <w:pPr>
        <w:tabs>
          <w:tab w:val="left" w:pos="709"/>
        </w:tabs>
        <w:spacing w:line="360" w:lineRule="auto"/>
        <w:ind w:firstLine="482"/>
        <w:rPr>
          <w:kern w:val="0"/>
          <w:szCs w:val="21"/>
        </w:rPr>
      </w:pPr>
      <w:r w:rsidRPr="00FC1B0B">
        <w:rPr>
          <w:rFonts w:ascii="宋体" w:hAnsi="宋体" w:cs="宋体" w:hint="eastAsia"/>
          <w:b/>
          <w:kern w:val="0"/>
          <w:szCs w:val="21"/>
        </w:rPr>
        <w:t>第八条、投诉监管制度</w:t>
      </w:r>
    </w:p>
    <w:p w:rsidR="003B64B0" w:rsidRPr="00FC1B0B" w:rsidRDefault="003B64B0">
      <w:pPr>
        <w:spacing w:line="360" w:lineRule="auto"/>
        <w:ind w:firstLine="480"/>
        <w:rPr>
          <w:kern w:val="0"/>
          <w:szCs w:val="21"/>
        </w:rPr>
      </w:pPr>
      <w:r w:rsidRPr="00FC1B0B">
        <w:rPr>
          <w:rFonts w:ascii="宋体" w:hAnsi="宋体" w:cs="宋体" w:hint="eastAsia"/>
          <w:kern w:val="0"/>
          <w:szCs w:val="21"/>
        </w:rPr>
        <w:t>为了保障各方权益，将建立投诉监管制度。具体内容包括但不限于：</w:t>
      </w:r>
    </w:p>
    <w:p w:rsidR="003B64B0" w:rsidRPr="00FC1B0B" w:rsidRDefault="003B64B0">
      <w:pPr>
        <w:spacing w:line="360" w:lineRule="auto"/>
        <w:ind w:firstLine="480"/>
        <w:rPr>
          <w:kern w:val="0"/>
          <w:szCs w:val="21"/>
        </w:rPr>
      </w:pPr>
      <w:r w:rsidRPr="00FC1B0B">
        <w:rPr>
          <w:rFonts w:ascii="宋体" w:hAnsi="宋体" w:cs="宋体"/>
          <w:kern w:val="0"/>
          <w:szCs w:val="21"/>
        </w:rPr>
        <w:t>1</w:t>
      </w:r>
      <w:r w:rsidRPr="00FC1B0B">
        <w:rPr>
          <w:rFonts w:ascii="宋体" w:hAnsi="宋体" w:cs="宋体" w:hint="eastAsia"/>
          <w:kern w:val="0"/>
          <w:szCs w:val="21"/>
        </w:rPr>
        <w:t>、投保方可就乙方的保费承诺或服务问题向乙方服务监督员投诉，如投保方对乙方的处理结果不满意，可继续向乙方总公司全国受理热线投诉。</w:t>
      </w:r>
    </w:p>
    <w:p w:rsidR="003B64B0" w:rsidRPr="00FC1B0B" w:rsidRDefault="003B64B0">
      <w:pPr>
        <w:spacing w:line="360" w:lineRule="auto"/>
        <w:ind w:firstLine="480"/>
        <w:rPr>
          <w:kern w:val="0"/>
          <w:szCs w:val="21"/>
        </w:rPr>
      </w:pPr>
      <w:r w:rsidRPr="00FC1B0B">
        <w:rPr>
          <w:rFonts w:ascii="宋体" w:hAnsi="宋体" w:cs="宋体"/>
          <w:kern w:val="0"/>
          <w:szCs w:val="21"/>
        </w:rPr>
        <w:t>2</w:t>
      </w:r>
      <w:r w:rsidRPr="00FC1B0B">
        <w:rPr>
          <w:rFonts w:ascii="宋体" w:hAnsi="宋体" w:cs="宋体" w:hint="eastAsia"/>
          <w:kern w:val="0"/>
          <w:szCs w:val="21"/>
        </w:rPr>
        <w:t>、投保方如发现乙方存在违规或违反计划书及协议承诺事项的，应当及时向省政府采购中心、省财政厅反映。经查实后，在甲方和投保方对乙方违约而采取的任何补救措施不受影响的情况下，根据情节轻重，可通过向省政府采购中心、省财政厅反映，采取以下一种或者几种方式追究乙方违约责任：通报批评；取消其入围资格。</w:t>
      </w:r>
    </w:p>
    <w:p w:rsidR="003B64B0" w:rsidRPr="00FC1B0B" w:rsidRDefault="003B64B0">
      <w:pPr>
        <w:spacing w:line="360" w:lineRule="auto"/>
        <w:ind w:firstLine="480"/>
        <w:rPr>
          <w:kern w:val="0"/>
          <w:szCs w:val="21"/>
        </w:rPr>
      </w:pPr>
      <w:r w:rsidRPr="00FC1B0B">
        <w:rPr>
          <w:rFonts w:ascii="宋体" w:hAnsi="宋体" w:cs="宋体"/>
          <w:kern w:val="0"/>
          <w:szCs w:val="21"/>
        </w:rPr>
        <w:t>3</w:t>
      </w:r>
      <w:r w:rsidRPr="00FC1B0B">
        <w:rPr>
          <w:rFonts w:ascii="宋体" w:hAnsi="宋体" w:cs="宋体" w:hint="eastAsia"/>
          <w:kern w:val="0"/>
          <w:szCs w:val="21"/>
        </w:rPr>
        <w:t>、如乙方被投诉事项被查实的，将作为不良行为记入诚信档案。</w:t>
      </w:r>
    </w:p>
    <w:p w:rsidR="003B64B0" w:rsidRPr="00FC1B0B" w:rsidRDefault="003B64B0">
      <w:pPr>
        <w:spacing w:line="360" w:lineRule="auto"/>
        <w:ind w:firstLine="480"/>
        <w:rPr>
          <w:rFonts w:ascii="宋体" w:cs="宋体"/>
          <w:kern w:val="0"/>
          <w:szCs w:val="21"/>
        </w:rPr>
      </w:pPr>
      <w:r w:rsidRPr="00FC1B0B">
        <w:rPr>
          <w:rFonts w:ascii="宋体" w:hAnsi="宋体" w:cs="宋体" w:hint="eastAsia"/>
          <w:kern w:val="0"/>
          <w:szCs w:val="21"/>
        </w:rPr>
        <w:t>第九条、履约保证金</w:t>
      </w:r>
    </w:p>
    <w:p w:rsidR="003B64B0" w:rsidRPr="00FC1B0B" w:rsidRDefault="003B64B0">
      <w:pPr>
        <w:spacing w:line="360" w:lineRule="auto"/>
        <w:ind w:firstLine="480"/>
        <w:jc w:val="left"/>
        <w:rPr>
          <w:rFonts w:ascii="宋体" w:cs="宋体"/>
          <w:kern w:val="0"/>
          <w:szCs w:val="21"/>
        </w:rPr>
      </w:pPr>
      <w:r w:rsidRPr="00FC1B0B">
        <w:rPr>
          <w:rFonts w:ascii="宋体" w:hAnsi="宋体" w:cs="宋体" w:hint="eastAsia"/>
          <w:kern w:val="0"/>
          <w:szCs w:val="21"/>
        </w:rPr>
        <w:t>（一）履约保证金的缴纳</w:t>
      </w:r>
    </w:p>
    <w:p w:rsidR="003B64B0" w:rsidRPr="00FC1B0B" w:rsidRDefault="003B64B0">
      <w:pPr>
        <w:spacing w:line="360" w:lineRule="auto"/>
        <w:ind w:firstLine="480"/>
        <w:jc w:val="left"/>
        <w:rPr>
          <w:rFonts w:ascii="宋体" w:cs="宋体"/>
          <w:kern w:val="0"/>
          <w:szCs w:val="21"/>
        </w:rPr>
      </w:pPr>
      <w:r w:rsidRPr="00FC1B0B">
        <w:rPr>
          <w:rFonts w:ascii="宋体" w:hAnsi="宋体" w:cs="宋体" w:hint="eastAsia"/>
          <w:kern w:val="0"/>
          <w:szCs w:val="21"/>
        </w:rPr>
        <w:t>自协议签订后的</w:t>
      </w:r>
      <w:r w:rsidRPr="00FC1B0B">
        <w:rPr>
          <w:rFonts w:ascii="宋体" w:hAnsi="宋体" w:cs="宋体"/>
          <w:kern w:val="0"/>
          <w:szCs w:val="21"/>
        </w:rPr>
        <w:t>5</w:t>
      </w:r>
      <w:r w:rsidRPr="00FC1B0B">
        <w:rPr>
          <w:rFonts w:ascii="宋体" w:hAnsi="宋体" w:cs="宋体" w:hint="eastAsia"/>
          <w:kern w:val="0"/>
          <w:szCs w:val="21"/>
        </w:rPr>
        <w:t>个工作日内，乙方（牵头人）向甲方指定账户缴纳履约保证金，金额为年度保费金额的</w:t>
      </w:r>
      <w:r w:rsidRPr="00FC1B0B">
        <w:rPr>
          <w:rFonts w:ascii="宋体" w:hAnsi="宋体" w:cs="宋体"/>
          <w:kern w:val="0"/>
          <w:szCs w:val="21"/>
        </w:rPr>
        <w:t>1%</w:t>
      </w:r>
      <w:r w:rsidRPr="00FC1B0B">
        <w:rPr>
          <w:rFonts w:ascii="宋体" w:hAnsi="宋体" w:cs="宋体" w:hint="eastAsia"/>
          <w:kern w:val="0"/>
          <w:szCs w:val="21"/>
        </w:rPr>
        <w:t>。</w:t>
      </w:r>
    </w:p>
    <w:p w:rsidR="003B64B0" w:rsidRPr="00FC1B0B" w:rsidRDefault="003B64B0">
      <w:pPr>
        <w:spacing w:line="360" w:lineRule="auto"/>
        <w:ind w:firstLine="480"/>
        <w:jc w:val="left"/>
        <w:rPr>
          <w:rFonts w:ascii="宋体" w:cs="宋体"/>
          <w:kern w:val="0"/>
          <w:szCs w:val="21"/>
        </w:rPr>
      </w:pPr>
      <w:r w:rsidRPr="00FC1B0B">
        <w:rPr>
          <w:rFonts w:ascii="宋体" w:hAnsi="宋体" w:cs="宋体" w:hint="eastAsia"/>
          <w:kern w:val="0"/>
          <w:szCs w:val="21"/>
        </w:rPr>
        <w:t>履约保证金累计扣除超过总额的</w:t>
      </w:r>
      <w:r w:rsidRPr="00FC1B0B">
        <w:rPr>
          <w:rFonts w:ascii="宋体" w:hAnsi="宋体" w:cs="宋体"/>
          <w:kern w:val="0"/>
          <w:szCs w:val="21"/>
        </w:rPr>
        <w:t>50%</w:t>
      </w:r>
      <w:r w:rsidRPr="00FC1B0B">
        <w:rPr>
          <w:rFonts w:ascii="宋体" w:hAnsi="宋体" w:cs="宋体" w:hint="eastAsia"/>
          <w:kern w:val="0"/>
          <w:szCs w:val="21"/>
        </w:rPr>
        <w:t>，联保体按照联保比例对已扣除部分补充缴纳履约保证金，使其恢复至原始额度。乙方应在接到《履约保证金额度恢复通知》后的</w:t>
      </w:r>
      <w:r w:rsidRPr="00FC1B0B">
        <w:rPr>
          <w:rFonts w:ascii="宋体" w:hAnsi="宋体" w:cs="宋体"/>
          <w:kern w:val="0"/>
          <w:szCs w:val="21"/>
        </w:rPr>
        <w:t>5</w:t>
      </w:r>
      <w:r w:rsidRPr="00FC1B0B">
        <w:rPr>
          <w:rFonts w:ascii="宋体" w:hAnsi="宋体" w:cs="宋体" w:hint="eastAsia"/>
          <w:kern w:val="0"/>
          <w:szCs w:val="21"/>
        </w:rPr>
        <w:t>个工作日内完成补缴工作。</w:t>
      </w:r>
    </w:p>
    <w:p w:rsidR="003B64B0" w:rsidRPr="00FC1B0B" w:rsidRDefault="003B64B0">
      <w:pPr>
        <w:spacing w:line="360" w:lineRule="auto"/>
        <w:ind w:firstLine="480"/>
        <w:rPr>
          <w:rFonts w:ascii="宋体" w:cs="宋体"/>
          <w:kern w:val="0"/>
          <w:szCs w:val="21"/>
        </w:rPr>
      </w:pPr>
      <w:r w:rsidRPr="00FC1B0B">
        <w:rPr>
          <w:rFonts w:ascii="宋体" w:hAnsi="宋体" w:cs="宋体" w:hint="eastAsia"/>
          <w:kern w:val="0"/>
          <w:szCs w:val="21"/>
        </w:rPr>
        <w:t>（二）履约保证金的退还</w:t>
      </w:r>
    </w:p>
    <w:p w:rsidR="003B64B0" w:rsidRPr="00FC1B0B" w:rsidRDefault="003B64B0">
      <w:pPr>
        <w:spacing w:line="360" w:lineRule="auto"/>
        <w:ind w:firstLine="480"/>
        <w:jc w:val="left"/>
        <w:rPr>
          <w:rFonts w:ascii="宋体" w:cs="宋体"/>
          <w:kern w:val="0"/>
          <w:szCs w:val="21"/>
        </w:rPr>
      </w:pPr>
      <w:r w:rsidRPr="00FC1B0B">
        <w:rPr>
          <w:rFonts w:ascii="宋体" w:hAnsi="宋体" w:cs="宋体" w:hint="eastAsia"/>
          <w:kern w:val="0"/>
          <w:szCs w:val="21"/>
        </w:rPr>
        <w:t>保险期满后</w:t>
      </w:r>
      <w:r w:rsidRPr="00FC1B0B">
        <w:rPr>
          <w:rFonts w:ascii="宋体" w:hAnsi="宋体" w:cs="宋体"/>
          <w:kern w:val="0"/>
          <w:szCs w:val="21"/>
        </w:rPr>
        <w:t>30</w:t>
      </w:r>
      <w:r w:rsidRPr="00FC1B0B">
        <w:rPr>
          <w:rFonts w:ascii="宋体" w:hAnsi="宋体" w:cs="宋体" w:hint="eastAsia"/>
          <w:kern w:val="0"/>
          <w:szCs w:val="21"/>
        </w:rPr>
        <w:t>个工作日内，将一次性退还未扣除的履约保证金（无息）。</w:t>
      </w:r>
    </w:p>
    <w:p w:rsidR="003B64B0" w:rsidRPr="00FC1B0B" w:rsidRDefault="003B64B0">
      <w:pPr>
        <w:spacing w:line="360" w:lineRule="auto"/>
        <w:ind w:firstLine="480"/>
        <w:rPr>
          <w:rFonts w:ascii="宋体" w:cs="宋体"/>
          <w:kern w:val="0"/>
          <w:szCs w:val="21"/>
        </w:rPr>
      </w:pPr>
      <w:r w:rsidRPr="00FC1B0B">
        <w:rPr>
          <w:rFonts w:ascii="宋体" w:hAnsi="宋体" w:cs="宋体" w:hint="eastAsia"/>
          <w:kern w:val="0"/>
          <w:szCs w:val="21"/>
        </w:rPr>
        <w:t>在保险期间内被取消承保资格或退出的乙方共保体成员，待其完成所有保险理赔服务（包括已决和未决赔案）后，甲方将剩余履约保证金（无息）退还乙方该成员。</w:t>
      </w:r>
    </w:p>
    <w:p w:rsidR="003B64B0" w:rsidRPr="00FC1B0B" w:rsidRDefault="003B64B0">
      <w:pPr>
        <w:spacing w:line="360" w:lineRule="auto"/>
        <w:ind w:firstLine="480"/>
        <w:rPr>
          <w:rFonts w:ascii="宋体" w:cs="宋体"/>
          <w:kern w:val="0"/>
          <w:szCs w:val="21"/>
        </w:rPr>
      </w:pPr>
      <w:r w:rsidRPr="00FC1B0B">
        <w:rPr>
          <w:rFonts w:ascii="宋体" w:hAnsi="宋体" w:cs="宋体" w:hint="eastAsia"/>
          <w:kern w:val="0"/>
          <w:szCs w:val="21"/>
        </w:rPr>
        <w:t>若保险期满后续保的，若甲方在保险期内未扣除乙方的履约保证金，可自动顺延为下一保险期的履约保证金，若履约保证金金额存在变动，则采取多退少补原则。</w:t>
      </w:r>
    </w:p>
    <w:p w:rsidR="003B64B0" w:rsidRPr="00FC1B0B" w:rsidRDefault="003B64B0">
      <w:pPr>
        <w:spacing w:line="360" w:lineRule="auto"/>
        <w:ind w:firstLine="480"/>
        <w:rPr>
          <w:rFonts w:ascii="宋体" w:cs="宋体"/>
          <w:kern w:val="0"/>
          <w:szCs w:val="21"/>
        </w:rPr>
      </w:pPr>
      <w:r w:rsidRPr="00FC1B0B">
        <w:rPr>
          <w:rFonts w:ascii="宋体" w:hAnsi="宋体" w:cs="宋体" w:hint="eastAsia"/>
          <w:kern w:val="0"/>
          <w:szCs w:val="21"/>
        </w:rPr>
        <w:t>（三）履约保证金的扣除</w:t>
      </w:r>
    </w:p>
    <w:p w:rsidR="003B64B0" w:rsidRPr="00FC1B0B" w:rsidRDefault="003B64B0">
      <w:pPr>
        <w:spacing w:line="360" w:lineRule="auto"/>
        <w:ind w:firstLine="480"/>
        <w:rPr>
          <w:rFonts w:ascii="宋体" w:cs="宋体"/>
          <w:kern w:val="0"/>
          <w:szCs w:val="21"/>
        </w:rPr>
      </w:pPr>
      <w:r w:rsidRPr="00FC1B0B">
        <w:rPr>
          <w:rFonts w:ascii="宋体" w:hAnsi="宋体" w:cs="宋体" w:hint="eastAsia"/>
          <w:kern w:val="0"/>
          <w:szCs w:val="21"/>
        </w:rPr>
        <w:t>在本协议有效期内，乙方未按协议要求履行有关协议义务，有下列情形之一者，甲方有权扣除相应的履约保证金。</w:t>
      </w:r>
    </w:p>
    <w:p w:rsidR="003B64B0" w:rsidRPr="00FC1B0B" w:rsidRDefault="003B64B0">
      <w:pPr>
        <w:spacing w:line="360" w:lineRule="auto"/>
        <w:ind w:firstLine="480"/>
        <w:rPr>
          <w:rFonts w:ascii="宋体" w:cs="宋体"/>
          <w:kern w:val="0"/>
          <w:szCs w:val="21"/>
        </w:rPr>
      </w:pPr>
      <w:r w:rsidRPr="00FC1B0B">
        <w:rPr>
          <w:rFonts w:ascii="宋体" w:hAnsi="宋体" w:cs="宋体"/>
          <w:kern w:val="0"/>
          <w:szCs w:val="21"/>
        </w:rPr>
        <w:t>1</w:t>
      </w:r>
      <w:r w:rsidRPr="00FC1B0B">
        <w:rPr>
          <w:rFonts w:ascii="宋体" w:hAnsi="宋体" w:cs="宋体" w:hint="eastAsia"/>
          <w:kern w:val="0"/>
          <w:szCs w:val="21"/>
        </w:rPr>
        <w:t>、未履行协议约定的理赔服务，第一次违反扣除履约保证金的</w:t>
      </w:r>
      <w:r w:rsidRPr="00FC1B0B">
        <w:rPr>
          <w:rFonts w:ascii="宋体" w:hAnsi="宋体" w:cs="宋体"/>
          <w:kern w:val="0"/>
          <w:szCs w:val="21"/>
        </w:rPr>
        <w:t>10%</w:t>
      </w:r>
      <w:r w:rsidRPr="00FC1B0B">
        <w:rPr>
          <w:rFonts w:ascii="宋体" w:hAnsi="宋体" w:cs="宋体" w:hint="eastAsia"/>
          <w:kern w:val="0"/>
          <w:szCs w:val="21"/>
        </w:rPr>
        <w:t>，第二次违反扣除履约保证金的</w:t>
      </w:r>
      <w:r w:rsidRPr="00FC1B0B">
        <w:rPr>
          <w:rFonts w:ascii="宋体" w:hAnsi="宋体" w:cs="宋体"/>
          <w:kern w:val="0"/>
          <w:szCs w:val="21"/>
        </w:rPr>
        <w:t>50%</w:t>
      </w:r>
      <w:r w:rsidRPr="00FC1B0B">
        <w:rPr>
          <w:rFonts w:ascii="宋体" w:hAnsi="宋体" w:cs="宋体" w:hint="eastAsia"/>
          <w:kern w:val="0"/>
          <w:szCs w:val="21"/>
        </w:rPr>
        <w:t>。</w:t>
      </w:r>
    </w:p>
    <w:p w:rsidR="003B64B0" w:rsidRPr="00FC1B0B" w:rsidRDefault="003B64B0">
      <w:pPr>
        <w:spacing w:line="360" w:lineRule="auto"/>
        <w:ind w:firstLine="480"/>
        <w:rPr>
          <w:rFonts w:ascii="宋体" w:cs="宋体"/>
          <w:kern w:val="0"/>
          <w:szCs w:val="21"/>
        </w:rPr>
      </w:pPr>
      <w:r w:rsidRPr="00FC1B0B">
        <w:rPr>
          <w:rFonts w:ascii="宋体" w:hAnsi="宋体" w:cs="宋体"/>
          <w:kern w:val="0"/>
          <w:szCs w:val="21"/>
        </w:rPr>
        <w:t>2</w:t>
      </w:r>
      <w:r w:rsidRPr="00FC1B0B">
        <w:rPr>
          <w:rFonts w:ascii="宋体" w:hAnsi="宋体" w:cs="宋体" w:hint="eastAsia"/>
          <w:kern w:val="0"/>
          <w:szCs w:val="21"/>
        </w:rPr>
        <w:t>、未履行协议约定的风险管理服务，如未参与院内调解等，每次扣除履约保证金</w:t>
      </w:r>
      <w:r w:rsidRPr="00FC1B0B">
        <w:rPr>
          <w:rFonts w:ascii="宋体" w:hAnsi="宋体" w:cs="宋体"/>
          <w:kern w:val="0"/>
          <w:szCs w:val="21"/>
        </w:rPr>
        <w:t>500</w:t>
      </w:r>
      <w:r w:rsidRPr="00FC1B0B">
        <w:rPr>
          <w:rFonts w:ascii="宋体" w:hAnsi="宋体" w:cs="宋体" w:hint="eastAsia"/>
          <w:kern w:val="0"/>
          <w:szCs w:val="21"/>
        </w:rPr>
        <w:t>元。</w:t>
      </w:r>
    </w:p>
    <w:p w:rsidR="003B64B0" w:rsidRPr="00FC1B0B" w:rsidRDefault="003B64B0">
      <w:pPr>
        <w:tabs>
          <w:tab w:val="left" w:pos="709"/>
        </w:tabs>
        <w:spacing w:line="360" w:lineRule="auto"/>
        <w:ind w:firstLine="482"/>
        <w:rPr>
          <w:kern w:val="0"/>
          <w:szCs w:val="21"/>
        </w:rPr>
      </w:pPr>
      <w:r w:rsidRPr="00FC1B0B">
        <w:rPr>
          <w:rFonts w:ascii="宋体" w:hAnsi="宋体" w:cs="宋体" w:hint="eastAsia"/>
          <w:b/>
          <w:kern w:val="0"/>
          <w:szCs w:val="21"/>
        </w:rPr>
        <w:t>第十条</w:t>
      </w:r>
      <w:r w:rsidRPr="00FC1B0B">
        <w:rPr>
          <w:rFonts w:ascii="宋体" w:hAnsi="宋体" w:cs="宋体"/>
          <w:b/>
          <w:kern w:val="0"/>
          <w:szCs w:val="21"/>
        </w:rPr>
        <w:t xml:space="preserve"> </w:t>
      </w:r>
      <w:r w:rsidRPr="00FC1B0B">
        <w:rPr>
          <w:rFonts w:ascii="宋体" w:hAnsi="宋体" w:cs="宋体" w:hint="eastAsia"/>
          <w:b/>
          <w:kern w:val="0"/>
          <w:szCs w:val="21"/>
        </w:rPr>
        <w:t>、乙方的责任承担方式</w:t>
      </w:r>
    </w:p>
    <w:p w:rsidR="003B64B0" w:rsidRPr="00FC1B0B" w:rsidRDefault="003B64B0">
      <w:pPr>
        <w:tabs>
          <w:tab w:val="left" w:pos="709"/>
        </w:tabs>
        <w:spacing w:line="360" w:lineRule="auto"/>
        <w:ind w:firstLine="482"/>
        <w:rPr>
          <w:rFonts w:ascii="宋体" w:cs="宋体"/>
          <w:b/>
          <w:kern w:val="0"/>
          <w:szCs w:val="21"/>
        </w:rPr>
      </w:pPr>
    </w:p>
    <w:p w:rsidR="003B64B0" w:rsidRPr="00FC1B0B" w:rsidRDefault="003B64B0">
      <w:pPr>
        <w:tabs>
          <w:tab w:val="left" w:pos="709"/>
        </w:tabs>
        <w:spacing w:line="360" w:lineRule="auto"/>
        <w:ind w:firstLine="482"/>
        <w:rPr>
          <w:kern w:val="0"/>
          <w:szCs w:val="21"/>
        </w:rPr>
      </w:pPr>
      <w:r w:rsidRPr="00FC1B0B">
        <w:rPr>
          <w:rFonts w:ascii="宋体" w:hAnsi="宋体" w:cs="宋体" w:hint="eastAsia"/>
          <w:b/>
          <w:kern w:val="0"/>
          <w:szCs w:val="21"/>
        </w:rPr>
        <w:t>第十一条、违约责任</w:t>
      </w:r>
    </w:p>
    <w:p w:rsidR="003B64B0" w:rsidRPr="00FC1B0B" w:rsidRDefault="003B64B0">
      <w:pPr>
        <w:spacing w:line="360" w:lineRule="auto"/>
        <w:ind w:firstLine="448"/>
        <w:rPr>
          <w:kern w:val="0"/>
          <w:szCs w:val="21"/>
        </w:rPr>
      </w:pPr>
      <w:r w:rsidRPr="00FC1B0B">
        <w:rPr>
          <w:rFonts w:ascii="宋体" w:hAnsi="宋体" w:cs="宋体" w:hint="eastAsia"/>
          <w:kern w:val="0"/>
          <w:szCs w:val="21"/>
        </w:rPr>
        <w:t>乙方发生违约行为的，情节严重的，甲方经有关部门同意后，取消乙方入围资格。如乙方的违约造成投保方损失，乙方必须赔偿相应损失。投保方违约造成乙方损失的，必须承担相应责任。</w:t>
      </w:r>
    </w:p>
    <w:p w:rsidR="003B64B0" w:rsidRPr="00FC1B0B" w:rsidRDefault="003B64B0">
      <w:pPr>
        <w:tabs>
          <w:tab w:val="left" w:pos="709"/>
        </w:tabs>
        <w:spacing w:line="360" w:lineRule="auto"/>
        <w:ind w:firstLine="482"/>
        <w:rPr>
          <w:kern w:val="0"/>
          <w:szCs w:val="21"/>
        </w:rPr>
      </w:pPr>
      <w:r w:rsidRPr="00FC1B0B">
        <w:rPr>
          <w:rFonts w:ascii="宋体" w:hAnsi="宋体" w:cs="宋体" w:hint="eastAsia"/>
          <w:b/>
          <w:kern w:val="0"/>
          <w:szCs w:val="21"/>
        </w:rPr>
        <w:t>第十二条、争议的解决</w:t>
      </w:r>
    </w:p>
    <w:p w:rsidR="003B64B0" w:rsidRPr="00FC1B0B" w:rsidRDefault="003B64B0">
      <w:pPr>
        <w:tabs>
          <w:tab w:val="left" w:pos="1060"/>
        </w:tabs>
        <w:spacing w:line="360" w:lineRule="auto"/>
        <w:ind w:firstLine="476"/>
        <w:rPr>
          <w:kern w:val="0"/>
          <w:szCs w:val="21"/>
        </w:rPr>
      </w:pPr>
      <w:r w:rsidRPr="00FC1B0B">
        <w:rPr>
          <w:rFonts w:ascii="宋体" w:hAnsi="宋体" w:cs="宋体"/>
          <w:kern w:val="0"/>
          <w:szCs w:val="21"/>
        </w:rPr>
        <w:t>1</w:t>
      </w:r>
      <w:r w:rsidRPr="00FC1B0B">
        <w:rPr>
          <w:rFonts w:ascii="宋体" w:hAnsi="宋体" w:cs="宋体" w:hint="eastAsia"/>
          <w:kern w:val="0"/>
          <w:szCs w:val="21"/>
        </w:rPr>
        <w:t>、本协议执行期间，如有未尽事宜，甲、乙双方友好协商解决，另订附则于本协议之内，附则与本协议具有同等效力，所有附则如有与本协议不一致或相矛盾之处，以本协议为准。</w:t>
      </w:r>
    </w:p>
    <w:p w:rsidR="003B64B0" w:rsidRPr="00FC1B0B" w:rsidRDefault="003B64B0">
      <w:pPr>
        <w:tabs>
          <w:tab w:val="left" w:pos="1060"/>
        </w:tabs>
        <w:spacing w:line="360" w:lineRule="auto"/>
        <w:ind w:firstLine="476"/>
        <w:rPr>
          <w:kern w:val="0"/>
          <w:szCs w:val="21"/>
        </w:rPr>
      </w:pPr>
      <w:r w:rsidRPr="00FC1B0B">
        <w:rPr>
          <w:rFonts w:ascii="宋体" w:hAnsi="宋体" w:cs="宋体"/>
          <w:kern w:val="0"/>
          <w:szCs w:val="21"/>
        </w:rPr>
        <w:t>2</w:t>
      </w:r>
      <w:r w:rsidRPr="00FC1B0B">
        <w:rPr>
          <w:rFonts w:ascii="宋体" w:hAnsi="宋体" w:cs="宋体" w:hint="eastAsia"/>
          <w:kern w:val="0"/>
          <w:szCs w:val="21"/>
        </w:rPr>
        <w:t>、本协议如发生争议，甲、乙双方应当及时协商解决，如协商不成，双方约定在甲方所在地人民法院以诉讼方式解决。</w:t>
      </w:r>
    </w:p>
    <w:p w:rsidR="003B64B0" w:rsidRPr="00FC1B0B" w:rsidRDefault="003B64B0">
      <w:pPr>
        <w:tabs>
          <w:tab w:val="left" w:pos="1060"/>
        </w:tabs>
        <w:spacing w:line="360" w:lineRule="auto"/>
        <w:ind w:firstLine="476"/>
        <w:rPr>
          <w:kern w:val="0"/>
          <w:szCs w:val="21"/>
        </w:rPr>
      </w:pPr>
      <w:r w:rsidRPr="00FC1B0B">
        <w:rPr>
          <w:rFonts w:ascii="宋体" w:hAnsi="宋体" w:cs="宋体"/>
          <w:kern w:val="0"/>
          <w:szCs w:val="21"/>
        </w:rPr>
        <w:t>3</w:t>
      </w:r>
      <w:r w:rsidRPr="00FC1B0B">
        <w:rPr>
          <w:rFonts w:ascii="宋体" w:hAnsi="宋体" w:cs="宋体" w:hint="eastAsia"/>
          <w:kern w:val="0"/>
          <w:szCs w:val="21"/>
        </w:rPr>
        <w:t>、本项目的招标文件，乙方的投标文件及询标记录、书面承诺均作为签订本协议的依据与组成部分，与本协议具有同等效力。所有招标文件、投标文件及询标记录、书面承诺如有与本协议不一致或相矛盾之处，以本协议为准。</w:t>
      </w:r>
    </w:p>
    <w:p w:rsidR="003B64B0" w:rsidRPr="00FC1B0B" w:rsidRDefault="003B64B0">
      <w:pPr>
        <w:spacing w:line="360" w:lineRule="auto"/>
        <w:ind w:firstLine="482"/>
        <w:rPr>
          <w:kern w:val="0"/>
          <w:szCs w:val="21"/>
        </w:rPr>
      </w:pPr>
      <w:r w:rsidRPr="00FC1B0B">
        <w:rPr>
          <w:rFonts w:ascii="宋体" w:hAnsi="宋体" w:cs="宋体" w:hint="eastAsia"/>
          <w:b/>
          <w:kern w:val="0"/>
          <w:szCs w:val="21"/>
        </w:rPr>
        <w:t>第十三条、</w:t>
      </w:r>
      <w:r w:rsidRPr="00FC1B0B">
        <w:rPr>
          <w:rFonts w:ascii="宋体" w:hAnsi="宋体" w:cs="宋体" w:hint="eastAsia"/>
          <w:kern w:val="0"/>
          <w:szCs w:val="21"/>
        </w:rPr>
        <w:t>本协议一式八份，甲方执肆份，乙方（如联合体投标乙方牵头人与共保方）各执贰份，由双方法定代表人（或单位负责人）或其授权代表签字并盖公章后生效。</w:t>
      </w:r>
    </w:p>
    <w:p w:rsidR="003B64B0" w:rsidRPr="00FC1B0B" w:rsidRDefault="003B64B0">
      <w:pPr>
        <w:spacing w:line="360" w:lineRule="auto"/>
        <w:ind w:firstLine="482"/>
        <w:rPr>
          <w:kern w:val="0"/>
          <w:szCs w:val="21"/>
        </w:rPr>
      </w:pPr>
      <w:r w:rsidRPr="00FC1B0B">
        <w:rPr>
          <w:rFonts w:ascii="宋体" w:hAnsi="宋体" w:cs="宋体" w:hint="eastAsia"/>
          <w:b/>
          <w:kern w:val="0"/>
          <w:szCs w:val="21"/>
        </w:rPr>
        <w:t>第十四条、</w:t>
      </w:r>
      <w:r w:rsidRPr="00FC1B0B">
        <w:rPr>
          <w:rFonts w:ascii="宋体" w:hAnsi="宋体" w:cs="宋体" w:hint="eastAsia"/>
          <w:kern w:val="0"/>
          <w:szCs w:val="21"/>
        </w:rPr>
        <w:t>本协议应按照中华人民共和国的现行法律进行解释。</w:t>
      </w:r>
    </w:p>
    <w:p w:rsidR="003B64B0" w:rsidRPr="00FC1B0B" w:rsidRDefault="003B64B0">
      <w:pPr>
        <w:spacing w:line="360" w:lineRule="auto"/>
        <w:ind w:firstLine="480"/>
        <w:rPr>
          <w:kern w:val="0"/>
          <w:szCs w:val="21"/>
        </w:rPr>
      </w:pPr>
      <w:r w:rsidRPr="00FC1B0B">
        <w:rPr>
          <w:rFonts w:ascii="宋体" w:hAnsi="宋体" w:cs="宋体"/>
          <w:kern w:val="0"/>
          <w:szCs w:val="21"/>
        </w:rPr>
        <w:t xml:space="preserve">      </w:t>
      </w:r>
    </w:p>
    <w:p w:rsidR="003B64B0" w:rsidRPr="00FC1B0B" w:rsidRDefault="003B64B0">
      <w:pPr>
        <w:spacing w:line="360" w:lineRule="auto"/>
        <w:ind w:firstLine="480"/>
        <w:rPr>
          <w:kern w:val="0"/>
          <w:szCs w:val="21"/>
        </w:rPr>
      </w:pPr>
      <w:r w:rsidRPr="00FC1B0B">
        <w:rPr>
          <w:rFonts w:ascii="宋体" w:hAnsi="宋体" w:cs="宋体"/>
          <w:kern w:val="0"/>
          <w:szCs w:val="21"/>
        </w:rPr>
        <w:t xml:space="preserve">   (</w:t>
      </w:r>
      <w:r w:rsidRPr="00FC1B0B">
        <w:rPr>
          <w:rFonts w:ascii="宋体" w:hAnsi="宋体" w:cs="宋体" w:hint="eastAsia"/>
          <w:kern w:val="0"/>
          <w:szCs w:val="21"/>
        </w:rPr>
        <w:t>以下无正文</w:t>
      </w:r>
      <w:r w:rsidRPr="00FC1B0B">
        <w:rPr>
          <w:rFonts w:ascii="宋体" w:hAnsi="宋体" w:cs="宋体"/>
          <w:kern w:val="0"/>
          <w:szCs w:val="21"/>
        </w:rPr>
        <w:t>)</w:t>
      </w:r>
    </w:p>
    <w:p w:rsidR="003B64B0" w:rsidRPr="00FC1B0B" w:rsidRDefault="003B64B0">
      <w:pPr>
        <w:rPr>
          <w:kern w:val="0"/>
        </w:rPr>
      </w:pPr>
    </w:p>
    <w:p w:rsidR="003B64B0" w:rsidRPr="00FC1B0B" w:rsidRDefault="003B64B0">
      <w:pPr>
        <w:rPr>
          <w:kern w:val="0"/>
        </w:rPr>
      </w:pPr>
      <w:r w:rsidRPr="00FC1B0B">
        <w:rPr>
          <w:kern w:val="0"/>
        </w:rPr>
        <w:br w:type="page"/>
      </w:r>
    </w:p>
    <w:p w:rsidR="003B64B0" w:rsidRPr="00FC1B0B" w:rsidRDefault="003B64B0">
      <w:pPr>
        <w:rPr>
          <w:kern w:val="0"/>
        </w:rPr>
      </w:pPr>
    </w:p>
    <w:p w:rsidR="003B64B0" w:rsidRPr="00FC1B0B" w:rsidRDefault="003B64B0">
      <w:pPr>
        <w:spacing w:line="360" w:lineRule="auto"/>
        <w:ind w:firstLine="480"/>
        <w:rPr>
          <w:kern w:val="0"/>
          <w:szCs w:val="21"/>
        </w:rPr>
      </w:pPr>
    </w:p>
    <w:p w:rsidR="003B64B0" w:rsidRPr="00FC1B0B" w:rsidRDefault="003B64B0">
      <w:pPr>
        <w:spacing w:before="35" w:line="417" w:lineRule="auto"/>
        <w:ind w:right="1" w:firstLine="440"/>
        <w:rPr>
          <w:kern w:val="0"/>
          <w:szCs w:val="21"/>
        </w:rPr>
      </w:pPr>
      <w:r w:rsidRPr="00FC1B0B">
        <w:rPr>
          <w:rFonts w:ascii="宋体" w:hAnsi="宋体" w:cs="宋体" w:hint="eastAsia"/>
          <w:kern w:val="0"/>
          <w:szCs w:val="21"/>
        </w:rPr>
        <w:t>此页无正文</w:t>
      </w:r>
      <w:r w:rsidRPr="00FC1B0B">
        <w:rPr>
          <w:rFonts w:ascii="宋体" w:cs="宋体"/>
          <w:kern w:val="0"/>
          <w:szCs w:val="21"/>
        </w:rPr>
        <w:t>,</w:t>
      </w:r>
      <w:r w:rsidRPr="00FC1B0B">
        <w:rPr>
          <w:rFonts w:ascii="宋体" w:hAnsi="宋体" w:cs="宋体" w:hint="eastAsia"/>
          <w:kern w:val="0"/>
          <w:szCs w:val="21"/>
        </w:rPr>
        <w:t>为《浙江大学医学院附属邵逸夫医院医疗责任相关保险采购项目合作协议</w:t>
      </w:r>
      <w:r w:rsidRPr="00FC1B0B">
        <w:rPr>
          <w:rFonts w:ascii="宋体" w:hAnsi="宋体" w:cs="宋体"/>
          <w:kern w:val="0"/>
          <w:szCs w:val="21"/>
        </w:rPr>
        <w:t>(</w:t>
      </w:r>
      <w:r w:rsidRPr="00FC1B0B">
        <w:rPr>
          <w:rFonts w:ascii="宋体" w:hAnsi="宋体" w:cs="宋体" w:hint="eastAsia"/>
          <w:kern w:val="0"/>
          <w:szCs w:val="21"/>
        </w:rPr>
        <w:t>招标编号：</w:t>
      </w:r>
      <w:r w:rsidRPr="00FC1B0B">
        <w:rPr>
          <w:rFonts w:ascii="宋体" w:hAnsi="宋体" w:cs="宋体"/>
          <w:kern w:val="0"/>
          <w:szCs w:val="21"/>
        </w:rPr>
        <w:t>ZJ-2332517)</w:t>
      </w:r>
      <w:r w:rsidRPr="00FC1B0B">
        <w:rPr>
          <w:rFonts w:ascii="宋体" w:hAnsi="宋体" w:cs="宋体" w:hint="eastAsia"/>
          <w:kern w:val="0"/>
          <w:szCs w:val="21"/>
        </w:rPr>
        <w:t>》的签字盖章页。</w:t>
      </w:r>
    </w:p>
    <w:p w:rsidR="003B64B0" w:rsidRPr="00FC1B0B" w:rsidRDefault="003B64B0">
      <w:pPr>
        <w:spacing w:line="364" w:lineRule="auto"/>
        <w:ind w:right="2715" w:firstLine="480"/>
        <w:rPr>
          <w:kern w:val="0"/>
          <w:szCs w:val="21"/>
        </w:rPr>
      </w:pPr>
      <w:r w:rsidRPr="00FC1B0B">
        <w:rPr>
          <w:rFonts w:ascii="宋体" w:hAnsi="宋体" w:cs="宋体" w:hint="eastAsia"/>
          <w:kern w:val="0"/>
          <w:szCs w:val="21"/>
        </w:rPr>
        <w:t>甲方（盖章）：</w:t>
      </w:r>
    </w:p>
    <w:p w:rsidR="003B64B0" w:rsidRPr="00FC1B0B" w:rsidRDefault="003B64B0">
      <w:pPr>
        <w:spacing w:line="365" w:lineRule="auto"/>
        <w:ind w:firstLine="480"/>
        <w:rPr>
          <w:kern w:val="0"/>
          <w:szCs w:val="21"/>
        </w:rPr>
      </w:pPr>
      <w:r w:rsidRPr="00FC1B0B">
        <w:rPr>
          <w:rFonts w:ascii="宋体" w:hAnsi="宋体" w:cs="宋体" w:hint="eastAsia"/>
          <w:kern w:val="0"/>
          <w:szCs w:val="21"/>
        </w:rPr>
        <w:t>法人代表或授权委托人（签字）：</w:t>
      </w:r>
    </w:p>
    <w:p w:rsidR="003B64B0" w:rsidRPr="00FC1B0B" w:rsidRDefault="003B64B0">
      <w:pPr>
        <w:spacing w:line="365" w:lineRule="auto"/>
        <w:ind w:firstLine="480"/>
        <w:rPr>
          <w:kern w:val="0"/>
          <w:szCs w:val="21"/>
        </w:rPr>
      </w:pPr>
      <w:r w:rsidRPr="00FC1B0B">
        <w:rPr>
          <w:rFonts w:ascii="宋体" w:hAnsi="宋体" w:cs="宋体" w:hint="eastAsia"/>
          <w:kern w:val="0"/>
          <w:szCs w:val="21"/>
        </w:rPr>
        <w:t>电话：：</w:t>
      </w:r>
      <w:r w:rsidRPr="00FC1B0B">
        <w:rPr>
          <w:rFonts w:ascii="宋体" w:hAnsi="宋体" w:cs="宋体"/>
          <w:kern w:val="0"/>
          <w:szCs w:val="21"/>
        </w:rPr>
        <w:t xml:space="preserve"> </w:t>
      </w:r>
    </w:p>
    <w:p w:rsidR="003B64B0" w:rsidRPr="00FC1B0B" w:rsidRDefault="003B64B0">
      <w:pPr>
        <w:spacing w:line="365" w:lineRule="auto"/>
        <w:ind w:firstLine="480"/>
        <w:rPr>
          <w:kern w:val="0"/>
          <w:szCs w:val="21"/>
        </w:rPr>
      </w:pPr>
      <w:r w:rsidRPr="00FC1B0B">
        <w:rPr>
          <w:rFonts w:ascii="宋体" w:hAnsi="宋体" w:cs="宋体" w:hint="eastAsia"/>
          <w:kern w:val="0"/>
          <w:szCs w:val="21"/>
        </w:rPr>
        <w:t>联系人：</w:t>
      </w:r>
    </w:p>
    <w:p w:rsidR="003B64B0" w:rsidRPr="00FC1B0B" w:rsidRDefault="003B64B0">
      <w:pPr>
        <w:spacing w:line="365" w:lineRule="auto"/>
        <w:ind w:firstLine="480"/>
        <w:rPr>
          <w:kern w:val="0"/>
          <w:szCs w:val="21"/>
        </w:rPr>
      </w:pPr>
      <w:r w:rsidRPr="00FC1B0B">
        <w:rPr>
          <w:rFonts w:ascii="宋体" w:hAnsi="宋体" w:cs="宋体" w:hint="eastAsia"/>
          <w:kern w:val="0"/>
          <w:szCs w:val="21"/>
        </w:rPr>
        <w:t>地址：</w:t>
      </w:r>
    </w:p>
    <w:p w:rsidR="003B64B0" w:rsidRPr="00FC1B0B" w:rsidRDefault="003B64B0">
      <w:pPr>
        <w:spacing w:line="365" w:lineRule="auto"/>
        <w:ind w:firstLine="480"/>
        <w:rPr>
          <w:kern w:val="0"/>
          <w:szCs w:val="21"/>
        </w:rPr>
      </w:pPr>
      <w:r w:rsidRPr="00FC1B0B">
        <w:rPr>
          <w:rFonts w:ascii="宋体" w:hAnsi="宋体" w:cs="宋体" w:hint="eastAsia"/>
          <w:kern w:val="0"/>
          <w:szCs w:val="21"/>
        </w:rPr>
        <w:t>开户银行：</w:t>
      </w:r>
    </w:p>
    <w:p w:rsidR="003B64B0" w:rsidRPr="00FC1B0B" w:rsidRDefault="003B64B0">
      <w:pPr>
        <w:spacing w:line="365" w:lineRule="auto"/>
        <w:ind w:firstLine="480"/>
        <w:rPr>
          <w:kern w:val="0"/>
          <w:szCs w:val="21"/>
        </w:rPr>
      </w:pPr>
      <w:r w:rsidRPr="00FC1B0B">
        <w:rPr>
          <w:rFonts w:ascii="宋体" w:hAnsi="宋体" w:cs="宋体" w:hint="eastAsia"/>
          <w:kern w:val="0"/>
          <w:szCs w:val="21"/>
        </w:rPr>
        <w:t>账号：</w:t>
      </w:r>
    </w:p>
    <w:p w:rsidR="003B64B0" w:rsidRPr="00FC1B0B" w:rsidRDefault="003B64B0">
      <w:pPr>
        <w:spacing w:line="365" w:lineRule="auto"/>
        <w:ind w:firstLine="480"/>
        <w:rPr>
          <w:kern w:val="0"/>
          <w:szCs w:val="21"/>
        </w:rPr>
      </w:pPr>
    </w:p>
    <w:p w:rsidR="003B64B0" w:rsidRPr="00FC1B0B" w:rsidRDefault="003B64B0">
      <w:pPr>
        <w:spacing w:line="365" w:lineRule="auto"/>
        <w:ind w:firstLine="480"/>
        <w:rPr>
          <w:kern w:val="0"/>
          <w:szCs w:val="21"/>
        </w:rPr>
      </w:pPr>
      <w:r w:rsidRPr="00FC1B0B">
        <w:rPr>
          <w:rFonts w:ascii="宋体" w:hAnsi="宋体" w:cs="宋体" w:hint="eastAsia"/>
          <w:kern w:val="0"/>
          <w:szCs w:val="21"/>
        </w:rPr>
        <w:t>乙方（盖章）：</w:t>
      </w:r>
    </w:p>
    <w:p w:rsidR="003B64B0" w:rsidRPr="00FC1B0B" w:rsidRDefault="003B64B0">
      <w:pPr>
        <w:spacing w:line="365" w:lineRule="auto"/>
        <w:ind w:firstLine="480"/>
        <w:rPr>
          <w:kern w:val="0"/>
          <w:szCs w:val="21"/>
        </w:rPr>
      </w:pPr>
      <w:r w:rsidRPr="00FC1B0B">
        <w:rPr>
          <w:rFonts w:ascii="宋体" w:hAnsi="宋体" w:cs="宋体" w:hint="eastAsia"/>
          <w:kern w:val="0"/>
          <w:szCs w:val="21"/>
        </w:rPr>
        <w:t>法人代表或授权委托人（签字）：</w:t>
      </w:r>
    </w:p>
    <w:p w:rsidR="003B64B0" w:rsidRPr="00FC1B0B" w:rsidRDefault="003B64B0">
      <w:pPr>
        <w:spacing w:line="365" w:lineRule="auto"/>
        <w:ind w:firstLine="480"/>
        <w:rPr>
          <w:kern w:val="0"/>
          <w:szCs w:val="21"/>
        </w:rPr>
      </w:pPr>
      <w:r w:rsidRPr="00FC1B0B">
        <w:rPr>
          <w:rFonts w:ascii="宋体" w:hAnsi="宋体" w:cs="宋体" w:hint="eastAsia"/>
          <w:kern w:val="0"/>
          <w:szCs w:val="21"/>
        </w:rPr>
        <w:t>电话：</w:t>
      </w:r>
      <w:r w:rsidRPr="00FC1B0B">
        <w:rPr>
          <w:rFonts w:ascii="宋体" w:hAnsi="宋体" w:cs="宋体"/>
          <w:kern w:val="0"/>
          <w:szCs w:val="21"/>
        </w:rPr>
        <w:t xml:space="preserve"> </w:t>
      </w:r>
    </w:p>
    <w:p w:rsidR="003B64B0" w:rsidRPr="00FC1B0B" w:rsidRDefault="003B64B0">
      <w:pPr>
        <w:spacing w:line="365" w:lineRule="auto"/>
        <w:ind w:firstLine="480"/>
        <w:rPr>
          <w:kern w:val="0"/>
          <w:szCs w:val="21"/>
        </w:rPr>
      </w:pPr>
      <w:r w:rsidRPr="00FC1B0B">
        <w:rPr>
          <w:rFonts w:ascii="宋体" w:hAnsi="宋体" w:cs="宋体" w:hint="eastAsia"/>
          <w:kern w:val="0"/>
          <w:szCs w:val="21"/>
        </w:rPr>
        <w:t>联系人：</w:t>
      </w:r>
    </w:p>
    <w:p w:rsidR="003B64B0" w:rsidRPr="00FC1B0B" w:rsidRDefault="003B64B0">
      <w:pPr>
        <w:spacing w:line="365" w:lineRule="auto"/>
        <w:ind w:firstLine="480"/>
        <w:rPr>
          <w:kern w:val="0"/>
          <w:szCs w:val="21"/>
        </w:rPr>
      </w:pPr>
      <w:r w:rsidRPr="00FC1B0B">
        <w:rPr>
          <w:rFonts w:ascii="宋体" w:hAnsi="宋体" w:cs="宋体" w:hint="eastAsia"/>
          <w:kern w:val="0"/>
          <w:szCs w:val="21"/>
        </w:rPr>
        <w:t>地址：</w:t>
      </w:r>
      <w:r w:rsidRPr="00FC1B0B">
        <w:rPr>
          <w:rFonts w:ascii="宋体" w:hAnsi="宋体" w:cs="宋体"/>
          <w:kern w:val="0"/>
          <w:szCs w:val="21"/>
        </w:rPr>
        <w:t xml:space="preserve"> </w:t>
      </w:r>
    </w:p>
    <w:p w:rsidR="003B64B0" w:rsidRPr="00FC1B0B" w:rsidRDefault="003B64B0">
      <w:pPr>
        <w:spacing w:line="365" w:lineRule="auto"/>
        <w:ind w:firstLine="480"/>
        <w:rPr>
          <w:kern w:val="0"/>
          <w:szCs w:val="21"/>
        </w:rPr>
      </w:pPr>
      <w:r w:rsidRPr="00FC1B0B">
        <w:rPr>
          <w:rFonts w:ascii="宋体" w:hAnsi="宋体" w:cs="宋体" w:hint="eastAsia"/>
          <w:kern w:val="0"/>
          <w:szCs w:val="21"/>
        </w:rPr>
        <w:t>开户银行：</w:t>
      </w:r>
    </w:p>
    <w:p w:rsidR="003B64B0" w:rsidRPr="00FC1B0B" w:rsidRDefault="003B64B0">
      <w:pPr>
        <w:spacing w:line="365" w:lineRule="auto"/>
        <w:ind w:firstLine="480"/>
        <w:rPr>
          <w:kern w:val="0"/>
          <w:szCs w:val="21"/>
        </w:rPr>
      </w:pPr>
      <w:r w:rsidRPr="00FC1B0B">
        <w:rPr>
          <w:rFonts w:ascii="宋体" w:hAnsi="宋体" w:cs="宋体" w:hint="eastAsia"/>
          <w:kern w:val="0"/>
          <w:szCs w:val="21"/>
        </w:rPr>
        <w:t>账号：</w:t>
      </w:r>
      <w:r w:rsidRPr="00FC1B0B">
        <w:rPr>
          <w:rFonts w:ascii="宋体" w:hAnsi="宋体" w:cs="宋体"/>
          <w:kern w:val="0"/>
          <w:szCs w:val="21"/>
        </w:rPr>
        <w:t xml:space="preserve"> </w:t>
      </w:r>
    </w:p>
    <w:p w:rsidR="003B64B0" w:rsidRPr="00FC1B0B" w:rsidRDefault="003B64B0">
      <w:pPr>
        <w:spacing w:line="365" w:lineRule="auto"/>
        <w:rPr>
          <w:kern w:val="0"/>
          <w:szCs w:val="21"/>
        </w:rPr>
      </w:pPr>
    </w:p>
    <w:p w:rsidR="003B64B0" w:rsidRPr="00FC1B0B" w:rsidRDefault="003B64B0">
      <w:pPr>
        <w:spacing w:line="365" w:lineRule="auto"/>
        <w:rPr>
          <w:kern w:val="0"/>
          <w:szCs w:val="21"/>
        </w:rPr>
      </w:pPr>
    </w:p>
    <w:p w:rsidR="003B64B0" w:rsidRPr="00FC1B0B" w:rsidRDefault="003B64B0">
      <w:pPr>
        <w:spacing w:line="365" w:lineRule="auto"/>
        <w:ind w:firstLine="480"/>
        <w:jc w:val="right"/>
        <w:rPr>
          <w:kern w:val="0"/>
          <w:szCs w:val="21"/>
        </w:rPr>
      </w:pPr>
      <w:r w:rsidRPr="00FC1B0B">
        <w:rPr>
          <w:rFonts w:ascii="宋体" w:hAnsi="宋体" w:cs="宋体" w:hint="eastAsia"/>
          <w:kern w:val="0"/>
          <w:szCs w:val="21"/>
        </w:rPr>
        <w:t>签订日期：</w:t>
      </w:r>
      <w:r w:rsidRPr="00FC1B0B">
        <w:rPr>
          <w:rFonts w:ascii="宋体" w:hAnsi="宋体" w:cs="宋体"/>
          <w:kern w:val="0"/>
          <w:szCs w:val="21"/>
        </w:rPr>
        <w:t>2024</w:t>
      </w:r>
      <w:r w:rsidRPr="00FC1B0B">
        <w:rPr>
          <w:rFonts w:ascii="宋体" w:hAnsi="宋体" w:cs="宋体" w:hint="eastAsia"/>
          <w:kern w:val="0"/>
          <w:szCs w:val="21"/>
        </w:rPr>
        <w:t>年</w:t>
      </w:r>
      <w:r w:rsidRPr="00FC1B0B">
        <w:rPr>
          <w:rFonts w:ascii="宋体" w:hAnsi="宋体" w:cs="宋体"/>
          <w:kern w:val="0"/>
          <w:szCs w:val="21"/>
        </w:rPr>
        <w:t xml:space="preserve">  </w:t>
      </w:r>
      <w:r w:rsidRPr="00FC1B0B">
        <w:rPr>
          <w:rFonts w:ascii="宋体" w:hAnsi="宋体" w:cs="宋体" w:hint="eastAsia"/>
          <w:kern w:val="0"/>
          <w:szCs w:val="21"/>
        </w:rPr>
        <w:t>月</w:t>
      </w:r>
      <w:r w:rsidRPr="00FC1B0B">
        <w:rPr>
          <w:rFonts w:ascii="宋体" w:hAnsi="宋体" w:cs="宋体"/>
          <w:kern w:val="0"/>
          <w:szCs w:val="21"/>
        </w:rPr>
        <w:t xml:space="preserve">   </w:t>
      </w:r>
      <w:r w:rsidRPr="00FC1B0B">
        <w:rPr>
          <w:rFonts w:ascii="宋体" w:hAnsi="宋体" w:cs="宋体" w:hint="eastAsia"/>
          <w:kern w:val="0"/>
          <w:szCs w:val="21"/>
        </w:rPr>
        <w:t>日</w:t>
      </w:r>
    </w:p>
    <w:p w:rsidR="003B64B0" w:rsidRPr="00FC1B0B" w:rsidRDefault="003B64B0">
      <w:pPr>
        <w:spacing w:line="360" w:lineRule="auto"/>
        <w:rPr>
          <w:rFonts w:ascii="宋体" w:cs="宋体"/>
          <w:kern w:val="0"/>
          <w:szCs w:val="21"/>
        </w:rPr>
      </w:pPr>
    </w:p>
    <w:p w:rsidR="003B64B0" w:rsidRPr="00FC1B0B" w:rsidRDefault="003B64B0">
      <w:pPr>
        <w:jc w:val="left"/>
        <w:rPr>
          <w:rStyle w:val="Heading1Char"/>
          <w:rFonts w:ascii="宋体" w:eastAsia="宋体" w:cs="宋体"/>
          <w:sz w:val="32"/>
          <w:szCs w:val="32"/>
        </w:rPr>
      </w:pPr>
      <w:bookmarkStart w:id="48" w:name="_Toc32547"/>
      <w:r w:rsidRPr="00FC1B0B">
        <w:rPr>
          <w:rStyle w:val="Heading1Char"/>
          <w:rFonts w:ascii="宋体" w:eastAsia="宋体" w:cs="宋体"/>
          <w:sz w:val="21"/>
          <w:szCs w:val="21"/>
        </w:rPr>
        <w:br w:type="page"/>
      </w:r>
    </w:p>
    <w:p w:rsidR="003B64B0" w:rsidRPr="00FC1B0B" w:rsidRDefault="003B64B0">
      <w:pPr>
        <w:adjustRightInd w:val="0"/>
        <w:snapToGrid w:val="0"/>
        <w:spacing w:line="360" w:lineRule="auto"/>
        <w:jc w:val="center"/>
        <w:rPr>
          <w:rStyle w:val="Heading1Char"/>
          <w:rFonts w:ascii="宋体" w:eastAsia="宋体" w:cs="宋体"/>
          <w:sz w:val="32"/>
          <w:szCs w:val="32"/>
        </w:rPr>
      </w:pPr>
      <w:r w:rsidRPr="00FC1B0B">
        <w:rPr>
          <w:rStyle w:val="Heading1Char"/>
          <w:rFonts w:ascii="宋体" w:eastAsia="宋体" w:hAnsi="宋体" w:cs="宋体" w:hint="eastAsia"/>
          <w:sz w:val="32"/>
          <w:szCs w:val="32"/>
        </w:rPr>
        <w:t>第五部分</w:t>
      </w:r>
      <w:bookmarkStart w:id="49" w:name="_Toc118516258"/>
      <w:r w:rsidRPr="00FC1B0B">
        <w:rPr>
          <w:rStyle w:val="Heading1Char"/>
          <w:rFonts w:ascii="宋体" w:eastAsia="宋体" w:hAnsi="宋体" w:cs="宋体"/>
          <w:sz w:val="32"/>
          <w:szCs w:val="32"/>
        </w:rPr>
        <w:t xml:space="preserve">  </w:t>
      </w:r>
      <w:r w:rsidRPr="00FC1B0B">
        <w:rPr>
          <w:rStyle w:val="Heading1Char"/>
          <w:rFonts w:ascii="宋体" w:eastAsia="宋体" w:hAnsi="宋体" w:cs="宋体" w:hint="eastAsia"/>
          <w:sz w:val="32"/>
          <w:szCs w:val="32"/>
        </w:rPr>
        <w:t>附件（响应文件格式</w:t>
      </w:r>
      <w:bookmarkEnd w:id="49"/>
      <w:r w:rsidRPr="00FC1B0B">
        <w:rPr>
          <w:rStyle w:val="Heading1Char"/>
          <w:rFonts w:ascii="宋体" w:eastAsia="宋体" w:hAnsi="宋体" w:cs="宋体" w:hint="eastAsia"/>
          <w:sz w:val="32"/>
          <w:szCs w:val="32"/>
        </w:rPr>
        <w:t>）</w:t>
      </w:r>
    </w:p>
    <w:bookmarkEnd w:id="48"/>
    <w:p w:rsidR="003B64B0" w:rsidRPr="00FC1B0B" w:rsidRDefault="003B64B0">
      <w:pPr>
        <w:rPr>
          <w:kern w:val="0"/>
        </w:rPr>
      </w:pPr>
    </w:p>
    <w:p w:rsidR="003B64B0" w:rsidRPr="00FC1B0B" w:rsidRDefault="003B64B0">
      <w:pPr>
        <w:pStyle w:val="PlainText"/>
        <w:widowControl w:val="0"/>
        <w:spacing w:line="360" w:lineRule="auto"/>
        <w:ind w:firstLineChars="200" w:firstLine="420"/>
        <w:jc w:val="both"/>
        <w:rPr>
          <w:rFonts w:ascii="Times New Roman" w:hAnsi="Times New Roman"/>
          <w:kern w:val="0"/>
          <w:szCs w:val="21"/>
        </w:rPr>
      </w:pPr>
      <w:r w:rsidRPr="00FC1B0B">
        <w:rPr>
          <w:rFonts w:ascii="Times New Roman" w:hAnsi="Times New Roman" w:hint="eastAsia"/>
          <w:kern w:val="0"/>
          <w:szCs w:val="21"/>
        </w:rPr>
        <w:t>说明：</w:t>
      </w:r>
    </w:p>
    <w:p w:rsidR="003B64B0" w:rsidRPr="00FC1B0B" w:rsidRDefault="003B64B0">
      <w:pPr>
        <w:pStyle w:val="PlainText"/>
        <w:widowControl w:val="0"/>
        <w:spacing w:line="360" w:lineRule="auto"/>
        <w:ind w:firstLineChars="200" w:firstLine="420"/>
        <w:jc w:val="both"/>
        <w:rPr>
          <w:rFonts w:ascii="Times New Roman" w:hAnsi="Times New Roman"/>
          <w:kern w:val="0"/>
          <w:szCs w:val="21"/>
        </w:rPr>
      </w:pPr>
      <w:r w:rsidRPr="00FC1B0B">
        <w:rPr>
          <w:rFonts w:ascii="Times New Roman" w:hAnsi="Times New Roman"/>
          <w:kern w:val="0"/>
          <w:szCs w:val="21"/>
        </w:rPr>
        <w:t>1.</w:t>
      </w:r>
      <w:r w:rsidRPr="00FC1B0B">
        <w:rPr>
          <w:rFonts w:ascii="Times New Roman" w:hAnsi="Times New Roman" w:hint="eastAsia"/>
          <w:kern w:val="0"/>
          <w:szCs w:val="21"/>
        </w:rPr>
        <w:t>响应文件由供应商根据照磋商文件要求参照附件格式编制。</w:t>
      </w:r>
    </w:p>
    <w:p w:rsidR="003B64B0" w:rsidRPr="00FC1B0B" w:rsidRDefault="003B64B0">
      <w:pPr>
        <w:pStyle w:val="PlainText"/>
        <w:widowControl w:val="0"/>
        <w:spacing w:line="360" w:lineRule="auto"/>
        <w:ind w:firstLineChars="200" w:firstLine="420"/>
        <w:jc w:val="both"/>
        <w:rPr>
          <w:rFonts w:ascii="Times New Roman" w:hAnsi="Times New Roman"/>
          <w:kern w:val="0"/>
          <w:szCs w:val="21"/>
        </w:rPr>
      </w:pPr>
      <w:r w:rsidRPr="00FC1B0B">
        <w:rPr>
          <w:rFonts w:ascii="Times New Roman" w:hAnsi="Times New Roman"/>
          <w:kern w:val="0"/>
          <w:szCs w:val="21"/>
        </w:rPr>
        <w:t>2.</w:t>
      </w:r>
      <w:r w:rsidRPr="00FC1B0B">
        <w:rPr>
          <w:rFonts w:ascii="Times New Roman" w:hAnsi="Times New Roman" w:hint="eastAsia"/>
          <w:kern w:val="0"/>
          <w:szCs w:val="21"/>
        </w:rPr>
        <w:t>附件中有参考格式的，参照格式，没有参考格式的，自行编制。</w:t>
      </w:r>
    </w:p>
    <w:p w:rsidR="003B64B0" w:rsidRPr="00FC1B0B" w:rsidRDefault="003B64B0" w:rsidP="00506374">
      <w:pPr>
        <w:pStyle w:val="Heading2"/>
        <w:snapToGrid w:val="0"/>
        <w:spacing w:beforeLines="50" w:line="360" w:lineRule="auto"/>
        <w:rPr>
          <w:rFonts w:ascii="Times New Roman" w:eastAsia="宋体" w:hAnsi="Times New Roman"/>
          <w:sz w:val="21"/>
          <w:szCs w:val="21"/>
        </w:rPr>
      </w:pPr>
      <w:r w:rsidRPr="00FC1B0B">
        <w:rPr>
          <w:rFonts w:ascii="Times New Roman" w:eastAsia="宋体" w:hAnsi="Times New Roman"/>
          <w:b/>
          <w:sz w:val="24"/>
        </w:rPr>
        <w:br w:type="page"/>
      </w:r>
      <w:bookmarkStart w:id="50" w:name="_Toc396290683"/>
      <w:bookmarkStart w:id="51" w:name="_Toc390342487"/>
      <w:bookmarkStart w:id="52" w:name="_Toc368993656"/>
      <w:bookmarkStart w:id="53" w:name="_Toc2562"/>
      <w:bookmarkStart w:id="54" w:name="_Toc415814146"/>
      <w:bookmarkStart w:id="55" w:name="_Toc402432104"/>
      <w:bookmarkStart w:id="56" w:name="_Toc372127740"/>
      <w:bookmarkStart w:id="57" w:name="_Toc404172372"/>
      <w:bookmarkStart w:id="58" w:name="_Toc450199111"/>
      <w:bookmarkStart w:id="59" w:name="_Toc385596607"/>
      <w:r w:rsidRPr="00FC1B0B">
        <w:rPr>
          <w:rFonts w:ascii="Times New Roman" w:eastAsia="宋体" w:hAnsi="Times New Roman" w:hint="eastAsia"/>
          <w:sz w:val="21"/>
          <w:szCs w:val="21"/>
        </w:rPr>
        <w:t>一、磋商响应文件封面</w:t>
      </w:r>
      <w:bookmarkEnd w:id="50"/>
      <w:bookmarkEnd w:id="51"/>
      <w:bookmarkEnd w:id="52"/>
      <w:bookmarkEnd w:id="53"/>
      <w:bookmarkEnd w:id="54"/>
      <w:bookmarkEnd w:id="55"/>
      <w:bookmarkEnd w:id="56"/>
      <w:bookmarkEnd w:id="57"/>
      <w:bookmarkEnd w:id="58"/>
      <w:bookmarkEnd w:id="59"/>
    </w:p>
    <w:p w:rsidR="003B64B0" w:rsidRPr="00FC1B0B" w:rsidRDefault="003B64B0">
      <w:pPr>
        <w:rPr>
          <w:kern w:val="0"/>
        </w:rPr>
      </w:pPr>
    </w:p>
    <w:p w:rsidR="003B64B0" w:rsidRPr="00FC1B0B" w:rsidRDefault="003B64B0">
      <w:pPr>
        <w:rPr>
          <w:kern w:val="0"/>
        </w:rPr>
      </w:pPr>
    </w:p>
    <w:p w:rsidR="003B64B0" w:rsidRPr="00FC1B0B" w:rsidRDefault="003B64B0">
      <w:pPr>
        <w:rPr>
          <w:kern w:val="0"/>
        </w:rPr>
      </w:pPr>
    </w:p>
    <w:p w:rsidR="003B64B0" w:rsidRPr="00FC1B0B" w:rsidRDefault="003B64B0">
      <w:pPr>
        <w:rPr>
          <w:kern w:val="0"/>
        </w:rPr>
      </w:pPr>
    </w:p>
    <w:p w:rsidR="003B64B0" w:rsidRPr="00FC1B0B" w:rsidRDefault="003B64B0">
      <w:pPr>
        <w:rPr>
          <w:kern w:val="0"/>
        </w:rPr>
      </w:pPr>
    </w:p>
    <w:p w:rsidR="003B64B0" w:rsidRPr="00FC1B0B" w:rsidRDefault="003B64B0">
      <w:pPr>
        <w:spacing w:line="360" w:lineRule="auto"/>
        <w:jc w:val="center"/>
        <w:rPr>
          <w:kern w:val="0"/>
          <w:sz w:val="24"/>
          <w:u w:val="single"/>
        </w:rPr>
      </w:pPr>
      <w:r w:rsidRPr="00FC1B0B">
        <w:rPr>
          <w:kern w:val="0"/>
          <w:sz w:val="24"/>
          <w:u w:val="single"/>
        </w:rPr>
        <w:t>_</w:t>
      </w:r>
      <w:r w:rsidRPr="00FC1B0B">
        <w:rPr>
          <w:rFonts w:hint="eastAsia"/>
          <w:kern w:val="0"/>
          <w:sz w:val="24"/>
          <w:u w:val="single"/>
        </w:rPr>
        <w:t>（项目名称）</w:t>
      </w:r>
    </w:p>
    <w:p w:rsidR="003B64B0" w:rsidRPr="00FC1B0B" w:rsidRDefault="003B64B0">
      <w:pPr>
        <w:jc w:val="center"/>
        <w:rPr>
          <w:kern w:val="0"/>
          <w:sz w:val="24"/>
        </w:rPr>
      </w:pPr>
    </w:p>
    <w:p w:rsidR="003B64B0" w:rsidRPr="00FC1B0B" w:rsidRDefault="003B64B0">
      <w:pPr>
        <w:jc w:val="center"/>
        <w:rPr>
          <w:kern w:val="0"/>
          <w:sz w:val="24"/>
        </w:rPr>
      </w:pPr>
    </w:p>
    <w:p w:rsidR="003B64B0" w:rsidRPr="00FC1B0B" w:rsidRDefault="003B64B0">
      <w:pPr>
        <w:jc w:val="center"/>
        <w:rPr>
          <w:kern w:val="0"/>
          <w:sz w:val="24"/>
        </w:rPr>
      </w:pPr>
    </w:p>
    <w:p w:rsidR="003B64B0" w:rsidRPr="00FC1B0B" w:rsidRDefault="003B64B0">
      <w:pPr>
        <w:jc w:val="center"/>
        <w:rPr>
          <w:kern w:val="0"/>
          <w:sz w:val="52"/>
          <w:szCs w:val="52"/>
        </w:rPr>
      </w:pPr>
    </w:p>
    <w:p w:rsidR="003B64B0" w:rsidRPr="00FC1B0B" w:rsidRDefault="003B64B0">
      <w:pPr>
        <w:spacing w:after="120"/>
        <w:jc w:val="center"/>
        <w:rPr>
          <w:kern w:val="0"/>
          <w:sz w:val="72"/>
          <w:szCs w:val="72"/>
        </w:rPr>
      </w:pPr>
      <w:r w:rsidRPr="00FC1B0B">
        <w:rPr>
          <w:rFonts w:hint="eastAsia"/>
          <w:kern w:val="0"/>
          <w:sz w:val="72"/>
          <w:szCs w:val="72"/>
        </w:rPr>
        <w:t>磋商响应文件</w:t>
      </w:r>
    </w:p>
    <w:p w:rsidR="003B64B0" w:rsidRPr="00FC1B0B" w:rsidRDefault="003B64B0">
      <w:pPr>
        <w:spacing w:after="120"/>
        <w:jc w:val="center"/>
        <w:rPr>
          <w:kern w:val="0"/>
          <w:sz w:val="24"/>
        </w:rPr>
      </w:pPr>
    </w:p>
    <w:p w:rsidR="003B64B0" w:rsidRPr="00FC1B0B" w:rsidRDefault="003B64B0">
      <w:pPr>
        <w:spacing w:after="120"/>
        <w:jc w:val="center"/>
        <w:rPr>
          <w:kern w:val="0"/>
          <w:sz w:val="24"/>
        </w:rPr>
      </w:pPr>
    </w:p>
    <w:p w:rsidR="003B64B0" w:rsidRPr="00FC1B0B" w:rsidRDefault="003B64B0">
      <w:pPr>
        <w:spacing w:after="120"/>
        <w:jc w:val="center"/>
        <w:rPr>
          <w:kern w:val="0"/>
          <w:sz w:val="24"/>
        </w:rPr>
      </w:pPr>
    </w:p>
    <w:p w:rsidR="003B64B0" w:rsidRPr="00FC1B0B" w:rsidRDefault="003B64B0">
      <w:pPr>
        <w:spacing w:after="120"/>
        <w:jc w:val="center"/>
        <w:rPr>
          <w:kern w:val="0"/>
          <w:sz w:val="24"/>
        </w:rPr>
      </w:pPr>
    </w:p>
    <w:p w:rsidR="003B64B0" w:rsidRPr="00FC1B0B" w:rsidRDefault="003B64B0">
      <w:pPr>
        <w:spacing w:after="120"/>
        <w:jc w:val="center"/>
        <w:rPr>
          <w:kern w:val="0"/>
          <w:sz w:val="32"/>
          <w:szCs w:val="32"/>
        </w:rPr>
      </w:pPr>
      <w:r w:rsidRPr="00FC1B0B">
        <w:rPr>
          <w:rFonts w:hint="eastAsia"/>
          <w:kern w:val="0"/>
          <w:sz w:val="32"/>
          <w:szCs w:val="32"/>
        </w:rPr>
        <w:t>注明：资信和商务技术文件或报价文件</w:t>
      </w:r>
    </w:p>
    <w:p w:rsidR="003B64B0" w:rsidRPr="00FC1B0B" w:rsidRDefault="003B64B0">
      <w:pPr>
        <w:spacing w:after="120"/>
        <w:jc w:val="center"/>
        <w:rPr>
          <w:kern w:val="0"/>
          <w:sz w:val="24"/>
        </w:rPr>
      </w:pPr>
    </w:p>
    <w:p w:rsidR="003B64B0" w:rsidRPr="00FC1B0B" w:rsidRDefault="003B64B0">
      <w:pPr>
        <w:spacing w:after="120"/>
        <w:jc w:val="center"/>
        <w:rPr>
          <w:b/>
          <w:kern w:val="0"/>
          <w:sz w:val="24"/>
        </w:rPr>
      </w:pPr>
    </w:p>
    <w:p w:rsidR="003B64B0" w:rsidRPr="00FC1B0B" w:rsidRDefault="003B64B0">
      <w:pPr>
        <w:spacing w:after="120"/>
        <w:jc w:val="center"/>
        <w:rPr>
          <w:b/>
          <w:kern w:val="0"/>
          <w:sz w:val="24"/>
        </w:rPr>
      </w:pPr>
    </w:p>
    <w:p w:rsidR="003B64B0" w:rsidRPr="00FC1B0B" w:rsidRDefault="003B64B0">
      <w:pPr>
        <w:spacing w:after="120"/>
        <w:jc w:val="center"/>
        <w:rPr>
          <w:b/>
          <w:kern w:val="0"/>
          <w:sz w:val="24"/>
        </w:rPr>
      </w:pPr>
    </w:p>
    <w:p w:rsidR="003B64B0" w:rsidRPr="00FC1B0B" w:rsidRDefault="003B64B0">
      <w:pPr>
        <w:spacing w:after="120"/>
        <w:jc w:val="center"/>
        <w:rPr>
          <w:b/>
          <w:kern w:val="0"/>
          <w:sz w:val="24"/>
        </w:rPr>
      </w:pPr>
    </w:p>
    <w:p w:rsidR="003B64B0" w:rsidRPr="00FC1B0B" w:rsidRDefault="003B64B0">
      <w:pPr>
        <w:spacing w:after="120"/>
        <w:jc w:val="center"/>
        <w:rPr>
          <w:b/>
          <w:kern w:val="0"/>
          <w:sz w:val="24"/>
        </w:rPr>
      </w:pPr>
    </w:p>
    <w:p w:rsidR="003B64B0" w:rsidRPr="00FC1B0B" w:rsidRDefault="003B64B0">
      <w:pPr>
        <w:spacing w:after="120"/>
        <w:jc w:val="center"/>
        <w:rPr>
          <w:b/>
          <w:kern w:val="0"/>
          <w:sz w:val="24"/>
        </w:rPr>
      </w:pPr>
    </w:p>
    <w:p w:rsidR="003B64B0" w:rsidRPr="00FC1B0B" w:rsidRDefault="003B64B0">
      <w:pPr>
        <w:spacing w:after="120"/>
        <w:jc w:val="center"/>
        <w:rPr>
          <w:b/>
          <w:kern w:val="0"/>
          <w:sz w:val="24"/>
        </w:rPr>
      </w:pPr>
    </w:p>
    <w:p w:rsidR="003B64B0" w:rsidRPr="00FC1B0B" w:rsidRDefault="003B64B0">
      <w:pPr>
        <w:spacing w:after="120"/>
        <w:jc w:val="center"/>
        <w:rPr>
          <w:b/>
          <w:kern w:val="0"/>
          <w:sz w:val="24"/>
        </w:rPr>
      </w:pPr>
    </w:p>
    <w:p w:rsidR="003B64B0" w:rsidRPr="00FC1B0B" w:rsidRDefault="003B64B0">
      <w:pPr>
        <w:spacing w:after="120"/>
        <w:jc w:val="center"/>
        <w:rPr>
          <w:kern w:val="0"/>
          <w:sz w:val="24"/>
          <w:u w:val="single"/>
        </w:rPr>
      </w:pPr>
      <w:r w:rsidRPr="00FC1B0B">
        <w:rPr>
          <w:rFonts w:hint="eastAsia"/>
          <w:kern w:val="0"/>
          <w:sz w:val="24"/>
          <w:u w:val="single"/>
        </w:rPr>
        <w:t>供应商：</w:t>
      </w:r>
      <w:r w:rsidRPr="00FC1B0B">
        <w:rPr>
          <w:kern w:val="0"/>
          <w:sz w:val="24"/>
          <w:u w:val="single"/>
        </w:rPr>
        <w:t xml:space="preserve">          </w:t>
      </w:r>
      <w:r w:rsidRPr="00FC1B0B">
        <w:rPr>
          <w:rFonts w:hint="eastAsia"/>
          <w:kern w:val="0"/>
          <w:sz w:val="24"/>
          <w:u w:val="single"/>
        </w:rPr>
        <w:t>（盖单位公章或电子签章）</w:t>
      </w:r>
    </w:p>
    <w:p w:rsidR="003B64B0" w:rsidRPr="00FC1B0B" w:rsidRDefault="003B64B0">
      <w:pPr>
        <w:spacing w:after="120"/>
        <w:ind w:firstLine="210"/>
        <w:jc w:val="center"/>
        <w:rPr>
          <w:kern w:val="0"/>
          <w:sz w:val="24"/>
        </w:rPr>
      </w:pPr>
      <w:r w:rsidRPr="00FC1B0B">
        <w:rPr>
          <w:kern w:val="0"/>
          <w:sz w:val="24"/>
          <w:u w:val="single"/>
        </w:rPr>
        <w:t xml:space="preserve">      </w:t>
      </w:r>
      <w:r w:rsidRPr="00FC1B0B">
        <w:rPr>
          <w:rFonts w:hint="eastAsia"/>
          <w:kern w:val="0"/>
          <w:sz w:val="24"/>
        </w:rPr>
        <w:t>年</w:t>
      </w:r>
      <w:r w:rsidRPr="00FC1B0B">
        <w:rPr>
          <w:kern w:val="0"/>
          <w:sz w:val="24"/>
          <w:u w:val="single"/>
        </w:rPr>
        <w:t xml:space="preserve">  </w:t>
      </w:r>
      <w:r w:rsidRPr="00FC1B0B">
        <w:rPr>
          <w:rFonts w:hint="eastAsia"/>
          <w:kern w:val="0"/>
          <w:sz w:val="24"/>
        </w:rPr>
        <w:t>月</w:t>
      </w:r>
      <w:r w:rsidRPr="00FC1B0B">
        <w:rPr>
          <w:kern w:val="0"/>
          <w:sz w:val="24"/>
          <w:u w:val="single"/>
        </w:rPr>
        <w:t xml:space="preserve">  </w:t>
      </w:r>
      <w:r w:rsidRPr="00FC1B0B">
        <w:rPr>
          <w:rFonts w:hint="eastAsia"/>
          <w:kern w:val="0"/>
          <w:sz w:val="24"/>
        </w:rPr>
        <w:t>日</w:t>
      </w:r>
    </w:p>
    <w:p w:rsidR="003B64B0" w:rsidRPr="00FC1B0B" w:rsidRDefault="003B64B0">
      <w:pPr>
        <w:spacing w:after="120"/>
        <w:ind w:firstLine="210"/>
        <w:jc w:val="center"/>
        <w:rPr>
          <w:kern w:val="0"/>
          <w:sz w:val="24"/>
        </w:rPr>
      </w:pPr>
      <w:r w:rsidRPr="00FC1B0B">
        <w:rPr>
          <w:kern w:val="0"/>
          <w:sz w:val="24"/>
        </w:rPr>
        <w:br w:type="page"/>
      </w:r>
    </w:p>
    <w:p w:rsidR="003B64B0" w:rsidRPr="00FC1B0B" w:rsidRDefault="003B64B0" w:rsidP="00506374">
      <w:pPr>
        <w:pStyle w:val="Heading2"/>
        <w:snapToGrid w:val="0"/>
        <w:spacing w:beforeLines="50" w:line="360" w:lineRule="auto"/>
        <w:rPr>
          <w:rFonts w:ascii="Times New Roman" w:eastAsia="宋体" w:hAnsi="Times New Roman"/>
          <w:sz w:val="21"/>
          <w:szCs w:val="21"/>
        </w:rPr>
      </w:pPr>
      <w:bookmarkStart w:id="60" w:name="_Toc401423940"/>
      <w:bookmarkStart w:id="61" w:name="_Toc415814147"/>
      <w:bookmarkStart w:id="62" w:name="_Toc293401393"/>
      <w:bookmarkStart w:id="63" w:name="_Toc450199112"/>
      <w:bookmarkStart w:id="64" w:name="_Toc24799"/>
      <w:r w:rsidRPr="00FC1B0B">
        <w:rPr>
          <w:rFonts w:ascii="Times New Roman" w:eastAsia="宋体" w:hAnsi="Times New Roman" w:hint="eastAsia"/>
          <w:sz w:val="21"/>
          <w:szCs w:val="21"/>
        </w:rPr>
        <w:t>二、报价</w:t>
      </w:r>
      <w:bookmarkEnd w:id="60"/>
      <w:bookmarkEnd w:id="61"/>
      <w:bookmarkEnd w:id="62"/>
      <w:r w:rsidRPr="00FC1B0B">
        <w:rPr>
          <w:rFonts w:ascii="Times New Roman" w:eastAsia="宋体" w:hAnsi="Times New Roman" w:hint="eastAsia"/>
          <w:sz w:val="21"/>
          <w:szCs w:val="21"/>
        </w:rPr>
        <w:t>文件</w:t>
      </w:r>
      <w:bookmarkEnd w:id="63"/>
      <w:bookmarkEnd w:id="64"/>
    </w:p>
    <w:p w:rsidR="003B64B0" w:rsidRPr="00FC1B0B" w:rsidRDefault="003B64B0">
      <w:pPr>
        <w:rPr>
          <w:kern w:val="0"/>
        </w:rPr>
      </w:pPr>
    </w:p>
    <w:p w:rsidR="003B64B0" w:rsidRPr="00FC1B0B" w:rsidRDefault="003B64B0">
      <w:pPr>
        <w:spacing w:line="360" w:lineRule="auto"/>
        <w:jc w:val="center"/>
        <w:rPr>
          <w:kern w:val="0"/>
        </w:rPr>
      </w:pPr>
      <w:r w:rsidRPr="00FC1B0B">
        <w:rPr>
          <w:rFonts w:hint="eastAsia"/>
          <w:kern w:val="0"/>
        </w:rPr>
        <w:t>目录</w:t>
      </w:r>
    </w:p>
    <w:p w:rsidR="003B64B0" w:rsidRPr="00FC1B0B" w:rsidRDefault="003B64B0">
      <w:pPr>
        <w:spacing w:line="360" w:lineRule="auto"/>
        <w:jc w:val="center"/>
        <w:rPr>
          <w:kern w:val="0"/>
        </w:rPr>
      </w:pPr>
      <w:r w:rsidRPr="00FC1B0B">
        <w:rPr>
          <w:rFonts w:hint="eastAsia"/>
          <w:kern w:val="0"/>
        </w:rPr>
        <w:t>（</w:t>
      </w:r>
      <w:r w:rsidRPr="00FC1B0B">
        <w:rPr>
          <w:kern w:val="0"/>
        </w:rPr>
        <w:t>1</w:t>
      </w:r>
      <w:r w:rsidRPr="00FC1B0B">
        <w:rPr>
          <w:rFonts w:hint="eastAsia"/>
          <w:kern w:val="0"/>
        </w:rPr>
        <w:t>）磋商响应初始报价一览表</w:t>
      </w:r>
      <w:r w:rsidRPr="00FC1B0B">
        <w:rPr>
          <w:kern w:val="0"/>
        </w:rPr>
        <w:t>……………………………………………………</w:t>
      </w:r>
      <w:r w:rsidRPr="00FC1B0B">
        <w:rPr>
          <w:rFonts w:hint="eastAsia"/>
          <w:kern w:val="0"/>
        </w:rPr>
        <w:t>（页码）</w:t>
      </w:r>
    </w:p>
    <w:p w:rsidR="003B64B0" w:rsidRPr="00FC1B0B" w:rsidRDefault="003B64B0">
      <w:pPr>
        <w:spacing w:line="360" w:lineRule="auto"/>
        <w:jc w:val="center"/>
        <w:rPr>
          <w:kern w:val="0"/>
        </w:rPr>
      </w:pPr>
      <w:r w:rsidRPr="00FC1B0B">
        <w:rPr>
          <w:rFonts w:hint="eastAsia"/>
          <w:kern w:val="0"/>
        </w:rPr>
        <w:t>（</w:t>
      </w:r>
      <w:r w:rsidRPr="00FC1B0B">
        <w:rPr>
          <w:kern w:val="0"/>
        </w:rPr>
        <w:t>2</w:t>
      </w:r>
      <w:r w:rsidRPr="00FC1B0B">
        <w:rPr>
          <w:rFonts w:hint="eastAsia"/>
          <w:kern w:val="0"/>
        </w:rPr>
        <w:t>）磋商响应报价明细表</w:t>
      </w:r>
      <w:r w:rsidRPr="00FC1B0B">
        <w:rPr>
          <w:kern w:val="0"/>
        </w:rPr>
        <w:t>…………………………………………………………</w:t>
      </w:r>
      <w:r w:rsidRPr="00FC1B0B">
        <w:rPr>
          <w:rFonts w:hint="eastAsia"/>
          <w:kern w:val="0"/>
        </w:rPr>
        <w:t>（页码）</w:t>
      </w:r>
    </w:p>
    <w:p w:rsidR="003B64B0" w:rsidRPr="00FC1B0B" w:rsidRDefault="003B64B0">
      <w:pPr>
        <w:spacing w:line="360" w:lineRule="auto"/>
        <w:jc w:val="center"/>
        <w:rPr>
          <w:kern w:val="0"/>
        </w:rPr>
      </w:pPr>
      <w:r w:rsidRPr="00FC1B0B">
        <w:rPr>
          <w:rFonts w:hint="eastAsia"/>
          <w:kern w:val="0"/>
          <w:szCs w:val="21"/>
        </w:rPr>
        <w:t>（</w:t>
      </w:r>
      <w:r w:rsidRPr="00FC1B0B">
        <w:rPr>
          <w:kern w:val="0"/>
          <w:szCs w:val="21"/>
        </w:rPr>
        <w:t>3</w:t>
      </w:r>
      <w:r w:rsidRPr="00FC1B0B">
        <w:rPr>
          <w:rFonts w:hint="eastAsia"/>
          <w:kern w:val="0"/>
          <w:szCs w:val="21"/>
        </w:rPr>
        <w:t>）供应商认为需要提供的其他文件及资料</w:t>
      </w:r>
      <w:r w:rsidRPr="00FC1B0B">
        <w:rPr>
          <w:kern w:val="0"/>
        </w:rPr>
        <w:t>……………………………………</w:t>
      </w:r>
      <w:r w:rsidRPr="00FC1B0B">
        <w:rPr>
          <w:rFonts w:hint="eastAsia"/>
          <w:kern w:val="0"/>
        </w:rPr>
        <w:t>（页码）</w:t>
      </w:r>
    </w:p>
    <w:p w:rsidR="003B64B0" w:rsidRPr="00FC1B0B" w:rsidRDefault="003B64B0">
      <w:pPr>
        <w:adjustRightInd w:val="0"/>
        <w:spacing w:line="360" w:lineRule="auto"/>
        <w:ind w:firstLine="435"/>
        <w:rPr>
          <w:b/>
          <w:kern w:val="0"/>
          <w:szCs w:val="21"/>
        </w:rPr>
      </w:pPr>
      <w:r w:rsidRPr="00FC1B0B">
        <w:rPr>
          <w:kern w:val="0"/>
        </w:rPr>
        <w:br w:type="page"/>
        <w:t>1.</w:t>
      </w:r>
      <w:r w:rsidRPr="00FC1B0B">
        <w:rPr>
          <w:rFonts w:hint="eastAsia"/>
          <w:b/>
          <w:kern w:val="0"/>
          <w:szCs w:val="21"/>
        </w:rPr>
        <w:t>磋商响应初始报价一览表</w:t>
      </w:r>
    </w:p>
    <w:p w:rsidR="003B64B0" w:rsidRPr="00FC1B0B" w:rsidRDefault="003B64B0">
      <w:pPr>
        <w:adjustRightInd w:val="0"/>
        <w:spacing w:line="360" w:lineRule="auto"/>
        <w:jc w:val="center"/>
        <w:rPr>
          <w:b/>
          <w:sz w:val="32"/>
          <w:szCs w:val="32"/>
        </w:rPr>
      </w:pPr>
    </w:p>
    <w:p w:rsidR="003B64B0" w:rsidRPr="00FC1B0B" w:rsidRDefault="003B64B0">
      <w:pPr>
        <w:adjustRightInd w:val="0"/>
        <w:spacing w:line="360" w:lineRule="auto"/>
        <w:jc w:val="center"/>
        <w:rPr>
          <w:b/>
          <w:sz w:val="32"/>
          <w:szCs w:val="32"/>
        </w:rPr>
      </w:pPr>
      <w:r w:rsidRPr="00FC1B0B">
        <w:rPr>
          <w:rFonts w:hint="eastAsia"/>
          <w:b/>
          <w:sz w:val="32"/>
          <w:szCs w:val="32"/>
        </w:rPr>
        <w:t>磋商响应初始报价一览表</w:t>
      </w:r>
    </w:p>
    <w:p w:rsidR="003B64B0" w:rsidRPr="00FC1B0B" w:rsidRDefault="003B64B0">
      <w:pPr>
        <w:spacing w:line="360" w:lineRule="auto"/>
        <w:ind w:right="480"/>
        <w:rPr>
          <w:kern w:val="0"/>
          <w:szCs w:val="21"/>
        </w:rPr>
      </w:pPr>
    </w:p>
    <w:p w:rsidR="003B64B0" w:rsidRPr="00FC1B0B" w:rsidRDefault="003B64B0">
      <w:pPr>
        <w:spacing w:line="360" w:lineRule="auto"/>
        <w:ind w:right="480"/>
        <w:rPr>
          <w:kern w:val="0"/>
          <w:szCs w:val="21"/>
        </w:rPr>
      </w:pPr>
      <w:r w:rsidRPr="00FC1B0B">
        <w:rPr>
          <w:rFonts w:hint="eastAsia"/>
          <w:kern w:val="0"/>
          <w:szCs w:val="21"/>
        </w:rPr>
        <w:t>项目名称：</w:t>
      </w:r>
    </w:p>
    <w:p w:rsidR="003B64B0" w:rsidRPr="00FC1B0B" w:rsidRDefault="003B64B0">
      <w:pPr>
        <w:spacing w:line="360" w:lineRule="auto"/>
        <w:ind w:right="480"/>
        <w:rPr>
          <w:kern w:val="0"/>
          <w:szCs w:val="21"/>
        </w:rPr>
      </w:pPr>
      <w:r w:rsidRPr="00FC1B0B">
        <w:rPr>
          <w:rFonts w:hint="eastAsia"/>
          <w:kern w:val="0"/>
          <w:szCs w:val="21"/>
        </w:rPr>
        <w:t>采购编号：</w:t>
      </w:r>
    </w:p>
    <w:p w:rsidR="003B64B0" w:rsidRPr="00FC1B0B" w:rsidRDefault="003B64B0">
      <w:pPr>
        <w:spacing w:line="360" w:lineRule="auto"/>
        <w:ind w:right="480"/>
        <w:rPr>
          <w:kern w:val="0"/>
          <w:szCs w:val="21"/>
        </w:rPr>
      </w:pPr>
      <w:r w:rsidRPr="00FC1B0B">
        <w:rPr>
          <w:rFonts w:hint="eastAsia"/>
          <w:kern w:val="0"/>
          <w:szCs w:val="21"/>
        </w:rPr>
        <w:t>价格单位：元人民币</w:t>
      </w:r>
    </w:p>
    <w:p w:rsidR="003B64B0" w:rsidRPr="00FC1B0B" w:rsidRDefault="003B64B0">
      <w:pPr>
        <w:pStyle w:val="BodyTextIndent"/>
      </w:pPr>
    </w:p>
    <w:tbl>
      <w:tblPr>
        <w:tblW w:w="73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3706"/>
        <w:gridCol w:w="3660"/>
      </w:tblGrid>
      <w:tr w:rsidR="003B64B0" w:rsidRPr="00FC1B0B">
        <w:trPr>
          <w:jc w:val="center"/>
        </w:trPr>
        <w:tc>
          <w:tcPr>
            <w:tcW w:w="3706" w:type="dxa"/>
            <w:tcBorders>
              <w:top w:val="double" w:sz="4" w:space="0" w:color="auto"/>
              <w:bottom w:val="double" w:sz="4" w:space="0" w:color="auto"/>
            </w:tcBorders>
            <w:vAlign w:val="center"/>
          </w:tcPr>
          <w:p w:rsidR="003B64B0" w:rsidRPr="00FC1B0B" w:rsidRDefault="003B64B0">
            <w:pPr>
              <w:rPr>
                <w:kern w:val="0"/>
                <w:szCs w:val="21"/>
              </w:rPr>
            </w:pPr>
            <w:r w:rsidRPr="00FC1B0B">
              <w:rPr>
                <w:rFonts w:hint="eastAsia"/>
                <w:kern w:val="0"/>
                <w:szCs w:val="21"/>
              </w:rPr>
              <w:t>投标价</w:t>
            </w:r>
          </w:p>
        </w:tc>
        <w:tc>
          <w:tcPr>
            <w:tcW w:w="3660" w:type="dxa"/>
            <w:tcBorders>
              <w:top w:val="double" w:sz="4" w:space="0" w:color="auto"/>
              <w:bottom w:val="double" w:sz="4" w:space="0" w:color="auto"/>
            </w:tcBorders>
            <w:vAlign w:val="center"/>
          </w:tcPr>
          <w:p w:rsidR="003B64B0" w:rsidRPr="00FC1B0B" w:rsidRDefault="003B64B0">
            <w:pPr>
              <w:rPr>
                <w:kern w:val="0"/>
                <w:szCs w:val="21"/>
              </w:rPr>
            </w:pPr>
          </w:p>
          <w:p w:rsidR="003B64B0" w:rsidRPr="00FC1B0B" w:rsidRDefault="003B64B0">
            <w:pPr>
              <w:rPr>
                <w:kern w:val="0"/>
                <w:szCs w:val="21"/>
              </w:rPr>
            </w:pPr>
            <w:r w:rsidRPr="00FC1B0B">
              <w:rPr>
                <w:rFonts w:hint="eastAsia"/>
                <w:kern w:val="0"/>
                <w:szCs w:val="21"/>
              </w:rPr>
              <w:t>小写：</w:t>
            </w:r>
            <w:r w:rsidRPr="00FC1B0B">
              <w:rPr>
                <w:kern w:val="0"/>
                <w:szCs w:val="21"/>
                <w:u w:val="single"/>
              </w:rPr>
              <w:t xml:space="preserve">              </w:t>
            </w:r>
            <w:r w:rsidRPr="00FC1B0B">
              <w:rPr>
                <w:rFonts w:hint="eastAsia"/>
                <w:kern w:val="0"/>
                <w:szCs w:val="21"/>
                <w:u w:val="single"/>
              </w:rPr>
              <w:t>元</w:t>
            </w:r>
            <w:r w:rsidRPr="00FC1B0B">
              <w:rPr>
                <w:kern w:val="0"/>
                <w:szCs w:val="21"/>
                <w:u w:val="single"/>
              </w:rPr>
              <w:t xml:space="preserve">    </w:t>
            </w:r>
          </w:p>
          <w:p w:rsidR="003B64B0" w:rsidRPr="00FC1B0B" w:rsidRDefault="003B64B0">
            <w:pPr>
              <w:rPr>
                <w:kern w:val="0"/>
                <w:szCs w:val="21"/>
              </w:rPr>
            </w:pPr>
            <w:r w:rsidRPr="00FC1B0B">
              <w:rPr>
                <w:kern w:val="0"/>
                <w:szCs w:val="21"/>
              </w:rPr>
              <w:t xml:space="preserve"> </w:t>
            </w:r>
          </w:p>
        </w:tc>
      </w:tr>
    </w:tbl>
    <w:p w:rsidR="003B64B0" w:rsidRPr="00FC1B0B" w:rsidRDefault="003B64B0">
      <w:pPr>
        <w:adjustRightInd w:val="0"/>
        <w:snapToGrid w:val="0"/>
        <w:spacing w:line="300" w:lineRule="auto"/>
        <w:ind w:firstLineChars="200" w:firstLine="420"/>
        <w:rPr>
          <w:kern w:val="0"/>
        </w:rPr>
      </w:pPr>
      <w:r w:rsidRPr="00FC1B0B">
        <w:rPr>
          <w:rFonts w:hint="eastAsia"/>
          <w:kern w:val="0"/>
        </w:rPr>
        <w:t>注：</w:t>
      </w:r>
    </w:p>
    <w:p w:rsidR="003B64B0" w:rsidRPr="00FC1B0B" w:rsidRDefault="003B64B0">
      <w:pPr>
        <w:adjustRightInd w:val="0"/>
        <w:snapToGrid w:val="0"/>
        <w:spacing w:line="300" w:lineRule="auto"/>
        <w:ind w:firstLineChars="200" w:firstLine="420"/>
        <w:rPr>
          <w:kern w:val="0"/>
        </w:rPr>
      </w:pPr>
      <w:r w:rsidRPr="00FC1B0B">
        <w:rPr>
          <w:kern w:val="0"/>
        </w:rPr>
        <w:t>1</w:t>
      </w:r>
      <w:r w:rsidRPr="00FC1B0B">
        <w:rPr>
          <w:rFonts w:hint="eastAsia"/>
          <w:kern w:val="0"/>
        </w:rPr>
        <w:t>、具体价格明细详见《投标价格组成明细表》。</w:t>
      </w:r>
    </w:p>
    <w:p w:rsidR="003B64B0" w:rsidRPr="00FC1B0B" w:rsidRDefault="003B64B0">
      <w:pPr>
        <w:adjustRightInd w:val="0"/>
        <w:snapToGrid w:val="0"/>
        <w:spacing w:line="300" w:lineRule="auto"/>
        <w:ind w:firstLineChars="200" w:firstLine="420"/>
        <w:rPr>
          <w:kern w:val="0"/>
        </w:rPr>
      </w:pPr>
      <w:r w:rsidRPr="00FC1B0B">
        <w:rPr>
          <w:kern w:val="0"/>
        </w:rPr>
        <w:t>2</w:t>
      </w:r>
      <w:r w:rsidRPr="00FC1B0B">
        <w:rPr>
          <w:rFonts w:hint="eastAsia"/>
          <w:kern w:val="0"/>
        </w:rPr>
        <w:t>、大写金额与小写金额不一致时，以大写金额为准。</w:t>
      </w:r>
    </w:p>
    <w:p w:rsidR="003B64B0" w:rsidRPr="00FC1B0B" w:rsidRDefault="003B64B0">
      <w:pPr>
        <w:adjustRightInd w:val="0"/>
        <w:snapToGrid w:val="0"/>
        <w:spacing w:line="300" w:lineRule="auto"/>
        <w:ind w:firstLineChars="200" w:firstLine="420"/>
        <w:rPr>
          <w:kern w:val="0"/>
        </w:rPr>
      </w:pPr>
      <w:r w:rsidRPr="00FC1B0B">
        <w:rPr>
          <w:kern w:val="0"/>
        </w:rPr>
        <w:t>3</w:t>
      </w:r>
      <w:r w:rsidRPr="00FC1B0B">
        <w:rPr>
          <w:rFonts w:hint="eastAsia"/>
          <w:kern w:val="0"/>
        </w:rPr>
        <w:t>、开标一览表上任何超出采购文件的优惠内容均不计入评标。</w:t>
      </w:r>
    </w:p>
    <w:p w:rsidR="003B64B0" w:rsidRPr="00FC1B0B" w:rsidRDefault="003B64B0">
      <w:pPr>
        <w:adjustRightInd w:val="0"/>
        <w:snapToGrid w:val="0"/>
        <w:spacing w:line="300" w:lineRule="auto"/>
        <w:ind w:firstLineChars="200" w:firstLine="420"/>
        <w:rPr>
          <w:kern w:val="0"/>
        </w:rPr>
      </w:pPr>
      <w:r w:rsidRPr="00FC1B0B">
        <w:rPr>
          <w:kern w:val="0"/>
        </w:rPr>
        <w:t>4</w:t>
      </w:r>
      <w:r w:rsidRPr="00FC1B0B">
        <w:rPr>
          <w:rFonts w:hint="eastAsia"/>
          <w:kern w:val="0"/>
        </w:rPr>
        <w:t>、表格可扩展。</w:t>
      </w:r>
    </w:p>
    <w:p w:rsidR="003B64B0" w:rsidRPr="00FC1B0B" w:rsidRDefault="003B64B0">
      <w:pPr>
        <w:spacing w:line="360" w:lineRule="auto"/>
        <w:ind w:right="480"/>
        <w:rPr>
          <w:kern w:val="0"/>
          <w:szCs w:val="21"/>
        </w:rPr>
      </w:pPr>
    </w:p>
    <w:p w:rsidR="003B64B0" w:rsidRPr="00FC1B0B" w:rsidRDefault="003B64B0">
      <w:pPr>
        <w:adjustRightInd w:val="0"/>
        <w:spacing w:line="360" w:lineRule="auto"/>
        <w:rPr>
          <w:kern w:val="0"/>
          <w:szCs w:val="21"/>
        </w:rPr>
      </w:pPr>
      <w:r w:rsidRPr="00FC1B0B">
        <w:rPr>
          <w:rFonts w:hint="eastAsia"/>
          <w:kern w:val="0"/>
        </w:rPr>
        <w:t>供应商全称（盖单位公章或电子签章）：</w:t>
      </w:r>
    </w:p>
    <w:p w:rsidR="003B64B0" w:rsidRPr="00FC1B0B" w:rsidRDefault="003B64B0">
      <w:pPr>
        <w:adjustRightInd w:val="0"/>
        <w:spacing w:line="360" w:lineRule="auto"/>
        <w:rPr>
          <w:kern w:val="0"/>
          <w:szCs w:val="21"/>
        </w:rPr>
      </w:pPr>
      <w:r w:rsidRPr="00FC1B0B">
        <w:rPr>
          <w:rFonts w:hint="eastAsia"/>
          <w:kern w:val="0"/>
          <w:szCs w:val="21"/>
        </w:rPr>
        <w:t>日期：</w:t>
      </w:r>
      <w:r w:rsidRPr="00FC1B0B">
        <w:rPr>
          <w:kern w:val="0"/>
          <w:szCs w:val="21"/>
        </w:rPr>
        <w:t xml:space="preserve">  </w:t>
      </w:r>
      <w:r w:rsidRPr="00FC1B0B">
        <w:rPr>
          <w:rFonts w:hint="eastAsia"/>
          <w:kern w:val="0"/>
          <w:szCs w:val="21"/>
        </w:rPr>
        <w:t>年</w:t>
      </w:r>
      <w:r w:rsidRPr="00FC1B0B">
        <w:rPr>
          <w:kern w:val="0"/>
          <w:szCs w:val="21"/>
        </w:rPr>
        <w:t xml:space="preserve">  </w:t>
      </w:r>
      <w:r w:rsidRPr="00FC1B0B">
        <w:rPr>
          <w:rFonts w:hint="eastAsia"/>
          <w:kern w:val="0"/>
          <w:szCs w:val="21"/>
        </w:rPr>
        <w:t>月</w:t>
      </w:r>
      <w:r w:rsidRPr="00FC1B0B">
        <w:rPr>
          <w:kern w:val="0"/>
          <w:szCs w:val="21"/>
        </w:rPr>
        <w:t xml:space="preserve">  </w:t>
      </w:r>
      <w:r w:rsidRPr="00FC1B0B">
        <w:rPr>
          <w:rFonts w:hint="eastAsia"/>
          <w:kern w:val="0"/>
          <w:szCs w:val="21"/>
        </w:rPr>
        <w:t>日</w:t>
      </w:r>
    </w:p>
    <w:p w:rsidR="003B64B0" w:rsidRPr="00FC1B0B" w:rsidRDefault="003B64B0">
      <w:pPr>
        <w:pStyle w:val="Heading1"/>
      </w:pPr>
    </w:p>
    <w:p w:rsidR="003B64B0" w:rsidRPr="00FC1B0B" w:rsidRDefault="003B64B0">
      <w:pPr>
        <w:tabs>
          <w:tab w:val="left" w:pos="6080"/>
          <w:tab w:val="left" w:pos="6640"/>
        </w:tabs>
        <w:autoSpaceDE w:val="0"/>
        <w:autoSpaceDN w:val="0"/>
        <w:adjustRightInd w:val="0"/>
        <w:snapToGrid w:val="0"/>
        <w:spacing w:line="300" w:lineRule="auto"/>
        <w:ind w:right="403"/>
        <w:jc w:val="left"/>
        <w:rPr>
          <w:b/>
          <w:kern w:val="0"/>
        </w:rPr>
        <w:sectPr w:rsidR="003B64B0" w:rsidRPr="00FC1B0B">
          <w:headerReference w:type="default" r:id="rId7"/>
          <w:footerReference w:type="even" r:id="rId8"/>
          <w:footerReference w:type="default" r:id="rId9"/>
          <w:footerReference w:type="first" r:id="rId10"/>
          <w:pgSz w:w="11906" w:h="16838"/>
          <w:pgMar w:top="1440" w:right="1474" w:bottom="1440" w:left="1474" w:header="851" w:footer="851" w:gutter="0"/>
          <w:pgNumType w:start="1"/>
          <w:cols w:space="720"/>
          <w:titlePg/>
          <w:docGrid w:linePitch="312"/>
        </w:sectPr>
      </w:pPr>
      <w:bookmarkStart w:id="65" w:name="_Toc336683580"/>
      <w:bookmarkStart w:id="66" w:name="_Toc345575540"/>
    </w:p>
    <w:bookmarkEnd w:id="65"/>
    <w:bookmarkEnd w:id="66"/>
    <w:p w:rsidR="003B64B0" w:rsidRPr="00FC1B0B" w:rsidRDefault="003B64B0">
      <w:pPr>
        <w:rPr>
          <w:b/>
          <w:kern w:val="0"/>
        </w:rPr>
      </w:pPr>
    </w:p>
    <w:p w:rsidR="003B64B0" w:rsidRPr="00FC1B0B" w:rsidRDefault="003B64B0">
      <w:pPr>
        <w:tabs>
          <w:tab w:val="left" w:pos="6080"/>
          <w:tab w:val="left" w:pos="6640"/>
        </w:tabs>
        <w:autoSpaceDE w:val="0"/>
        <w:autoSpaceDN w:val="0"/>
        <w:adjustRightInd w:val="0"/>
        <w:snapToGrid w:val="0"/>
        <w:spacing w:line="300" w:lineRule="auto"/>
        <w:ind w:right="403"/>
        <w:jc w:val="left"/>
        <w:rPr>
          <w:b/>
          <w:kern w:val="0"/>
        </w:rPr>
      </w:pPr>
      <w:r w:rsidRPr="00FC1B0B">
        <w:rPr>
          <w:b/>
          <w:kern w:val="0"/>
        </w:rPr>
        <w:t>2</w:t>
      </w:r>
      <w:r w:rsidRPr="00FC1B0B">
        <w:rPr>
          <w:rFonts w:hint="eastAsia"/>
          <w:b/>
          <w:kern w:val="0"/>
        </w:rPr>
        <w:t>、磋商响应报价明细表</w:t>
      </w:r>
    </w:p>
    <w:p w:rsidR="003B64B0" w:rsidRPr="00FC1B0B" w:rsidRDefault="003B64B0">
      <w:pPr>
        <w:snapToGrid w:val="0"/>
        <w:spacing w:line="300" w:lineRule="auto"/>
        <w:jc w:val="center"/>
        <w:rPr>
          <w:b/>
          <w:bCs/>
          <w:kern w:val="0"/>
          <w:sz w:val="32"/>
          <w:szCs w:val="32"/>
        </w:rPr>
      </w:pPr>
      <w:r w:rsidRPr="00FC1B0B">
        <w:rPr>
          <w:rFonts w:hint="eastAsia"/>
          <w:b/>
          <w:bCs/>
          <w:kern w:val="0"/>
          <w:sz w:val="32"/>
          <w:szCs w:val="32"/>
        </w:rPr>
        <w:t>磋商响应报价明细表</w:t>
      </w:r>
    </w:p>
    <w:p w:rsidR="003B64B0" w:rsidRPr="00FC1B0B" w:rsidRDefault="003B64B0">
      <w:pPr>
        <w:pStyle w:val="BodyTextIndent"/>
        <w:ind w:firstLine="0"/>
        <w:rPr>
          <w:b/>
          <w:bCs/>
          <w:sz w:val="21"/>
          <w:szCs w:val="21"/>
        </w:rPr>
      </w:pPr>
    </w:p>
    <w:p w:rsidR="003B64B0" w:rsidRPr="00FC1B0B" w:rsidRDefault="003B64B0">
      <w:pPr>
        <w:snapToGrid w:val="0"/>
        <w:spacing w:line="300" w:lineRule="auto"/>
        <w:rPr>
          <w:kern w:val="0"/>
          <w:u w:val="single"/>
        </w:rPr>
      </w:pPr>
      <w:r w:rsidRPr="00FC1B0B">
        <w:rPr>
          <w:rFonts w:hint="eastAsia"/>
          <w:kern w:val="0"/>
        </w:rPr>
        <w:t>项目名称：</w:t>
      </w:r>
    </w:p>
    <w:p w:rsidR="003B64B0" w:rsidRPr="00FC1B0B" w:rsidRDefault="003B64B0">
      <w:pPr>
        <w:snapToGrid w:val="0"/>
        <w:spacing w:line="300" w:lineRule="auto"/>
        <w:rPr>
          <w:kern w:val="0"/>
          <w:u w:val="single"/>
        </w:rPr>
      </w:pPr>
      <w:r w:rsidRPr="00FC1B0B">
        <w:rPr>
          <w:rFonts w:hint="eastAsia"/>
          <w:kern w:val="0"/>
        </w:rPr>
        <w:t>招标项目编号：</w:t>
      </w:r>
    </w:p>
    <w:p w:rsidR="003B64B0" w:rsidRPr="00FC1B0B" w:rsidRDefault="003B64B0">
      <w:pPr>
        <w:snapToGrid w:val="0"/>
        <w:spacing w:line="300" w:lineRule="auto"/>
        <w:rPr>
          <w:kern w:val="0"/>
        </w:rPr>
      </w:pPr>
      <w:r w:rsidRPr="00FC1B0B">
        <w:rPr>
          <w:rFonts w:hint="eastAsia"/>
          <w:kern w:val="0"/>
        </w:rPr>
        <w:t>标项内容：</w:t>
      </w:r>
    </w:p>
    <w:p w:rsidR="003B64B0" w:rsidRPr="00FC1B0B" w:rsidRDefault="003B64B0">
      <w:pPr>
        <w:snapToGrid w:val="0"/>
        <w:spacing w:line="300" w:lineRule="auto"/>
        <w:rPr>
          <w:kern w:val="0"/>
        </w:rPr>
      </w:pPr>
      <w:r w:rsidRPr="00FC1B0B">
        <w:rPr>
          <w:rFonts w:hint="eastAsia"/>
          <w:kern w:val="0"/>
        </w:rPr>
        <w:t>价格单位：元人民币</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816"/>
        <w:gridCol w:w="1992"/>
        <w:gridCol w:w="886"/>
        <w:gridCol w:w="720"/>
        <w:gridCol w:w="720"/>
        <w:gridCol w:w="1538"/>
        <w:gridCol w:w="937"/>
        <w:gridCol w:w="976"/>
        <w:gridCol w:w="816"/>
      </w:tblGrid>
      <w:tr w:rsidR="003B64B0" w:rsidRPr="00FC1B0B">
        <w:trPr>
          <w:cantSplit/>
          <w:trHeight w:val="454"/>
          <w:jc w:val="center"/>
        </w:trPr>
        <w:tc>
          <w:tcPr>
            <w:tcW w:w="816" w:type="dxa"/>
            <w:tcBorders>
              <w:top w:val="double" w:sz="4" w:space="0" w:color="auto"/>
            </w:tcBorders>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r w:rsidRPr="00FC1B0B">
              <w:rPr>
                <w:rFonts w:ascii="Times New Roman" w:hAnsi="Times New Roman" w:hint="eastAsia"/>
                <w:kern w:val="0"/>
                <w:szCs w:val="21"/>
              </w:rPr>
              <w:t>序号</w:t>
            </w:r>
          </w:p>
        </w:tc>
        <w:tc>
          <w:tcPr>
            <w:tcW w:w="1992" w:type="dxa"/>
            <w:tcBorders>
              <w:top w:val="double" w:sz="4" w:space="0" w:color="auto"/>
            </w:tcBorders>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r w:rsidRPr="00FC1B0B">
              <w:rPr>
                <w:rFonts w:ascii="Times New Roman" w:hAnsi="Times New Roman" w:hint="eastAsia"/>
                <w:kern w:val="0"/>
                <w:szCs w:val="21"/>
              </w:rPr>
              <w:t>名称</w:t>
            </w:r>
          </w:p>
        </w:tc>
        <w:tc>
          <w:tcPr>
            <w:tcW w:w="886" w:type="dxa"/>
            <w:tcBorders>
              <w:top w:val="double" w:sz="4" w:space="0" w:color="auto"/>
            </w:tcBorders>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r w:rsidRPr="00FC1B0B">
              <w:rPr>
                <w:rFonts w:ascii="Times New Roman" w:hAnsi="Times New Roman" w:hint="eastAsia"/>
                <w:kern w:val="0"/>
                <w:szCs w:val="21"/>
              </w:rPr>
              <w:t>说明</w:t>
            </w:r>
          </w:p>
        </w:tc>
        <w:tc>
          <w:tcPr>
            <w:tcW w:w="720" w:type="dxa"/>
            <w:tcBorders>
              <w:top w:val="double" w:sz="4" w:space="0" w:color="auto"/>
            </w:tcBorders>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r w:rsidRPr="00FC1B0B">
              <w:rPr>
                <w:rFonts w:ascii="Times New Roman" w:hAnsi="Times New Roman" w:hint="eastAsia"/>
                <w:kern w:val="0"/>
                <w:szCs w:val="21"/>
              </w:rPr>
              <w:t>数量</w:t>
            </w:r>
          </w:p>
        </w:tc>
        <w:tc>
          <w:tcPr>
            <w:tcW w:w="720" w:type="dxa"/>
            <w:tcBorders>
              <w:top w:val="double" w:sz="4" w:space="0" w:color="auto"/>
            </w:tcBorders>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r w:rsidRPr="00FC1B0B">
              <w:rPr>
                <w:rFonts w:ascii="Times New Roman" w:hAnsi="Times New Roman" w:hint="eastAsia"/>
                <w:kern w:val="0"/>
                <w:szCs w:val="21"/>
              </w:rPr>
              <w:t>单位</w:t>
            </w:r>
          </w:p>
        </w:tc>
        <w:tc>
          <w:tcPr>
            <w:tcW w:w="1538" w:type="dxa"/>
            <w:tcBorders>
              <w:top w:val="double" w:sz="4" w:space="0" w:color="auto"/>
            </w:tcBorders>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r w:rsidRPr="00FC1B0B">
              <w:rPr>
                <w:rFonts w:ascii="Times New Roman" w:hAnsi="Times New Roman"/>
                <w:kern w:val="0"/>
                <w:szCs w:val="21"/>
              </w:rPr>
              <w:t>.....</w:t>
            </w:r>
          </w:p>
        </w:tc>
        <w:tc>
          <w:tcPr>
            <w:tcW w:w="937" w:type="dxa"/>
            <w:tcBorders>
              <w:top w:val="double" w:sz="4" w:space="0" w:color="auto"/>
            </w:tcBorders>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r w:rsidRPr="00FC1B0B">
              <w:rPr>
                <w:rFonts w:ascii="Times New Roman" w:hAnsi="Times New Roman" w:hint="eastAsia"/>
                <w:kern w:val="0"/>
                <w:szCs w:val="21"/>
              </w:rPr>
              <w:t>单价</w:t>
            </w:r>
          </w:p>
        </w:tc>
        <w:tc>
          <w:tcPr>
            <w:tcW w:w="976" w:type="dxa"/>
            <w:tcBorders>
              <w:top w:val="double" w:sz="4" w:space="0" w:color="auto"/>
            </w:tcBorders>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r w:rsidRPr="00FC1B0B">
              <w:rPr>
                <w:rFonts w:ascii="Times New Roman" w:hAnsi="Times New Roman" w:hint="eastAsia"/>
                <w:kern w:val="0"/>
                <w:szCs w:val="21"/>
              </w:rPr>
              <w:t>合价</w:t>
            </w:r>
          </w:p>
        </w:tc>
        <w:tc>
          <w:tcPr>
            <w:tcW w:w="816" w:type="dxa"/>
            <w:tcBorders>
              <w:top w:val="double" w:sz="4" w:space="0" w:color="auto"/>
            </w:tcBorders>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r w:rsidRPr="00FC1B0B">
              <w:rPr>
                <w:rFonts w:ascii="Times New Roman" w:hAnsi="Times New Roman" w:hint="eastAsia"/>
                <w:kern w:val="0"/>
                <w:szCs w:val="21"/>
              </w:rPr>
              <w:t>备注</w:t>
            </w:r>
          </w:p>
        </w:tc>
      </w:tr>
      <w:tr w:rsidR="003B64B0" w:rsidRPr="00FC1B0B">
        <w:trPr>
          <w:cantSplit/>
          <w:trHeight w:val="454"/>
          <w:jc w:val="center"/>
        </w:trPr>
        <w:tc>
          <w:tcPr>
            <w:tcW w:w="816" w:type="dxa"/>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r w:rsidRPr="00FC1B0B">
              <w:rPr>
                <w:rFonts w:ascii="Times New Roman" w:hAnsi="Times New Roman"/>
                <w:kern w:val="0"/>
                <w:szCs w:val="21"/>
              </w:rPr>
              <w:t>1</w:t>
            </w:r>
          </w:p>
        </w:tc>
        <w:tc>
          <w:tcPr>
            <w:tcW w:w="1992" w:type="dxa"/>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r w:rsidRPr="00FC1B0B">
              <w:rPr>
                <w:rFonts w:ascii="Times New Roman" w:hAnsi="Times New Roman" w:hint="eastAsia"/>
                <w:kern w:val="0"/>
                <w:szCs w:val="21"/>
              </w:rPr>
              <w:t>第</w:t>
            </w:r>
            <w:r w:rsidRPr="00FC1B0B">
              <w:rPr>
                <w:rFonts w:ascii="Times New Roman" w:hAnsi="Times New Roman"/>
                <w:kern w:val="0"/>
                <w:szCs w:val="21"/>
              </w:rPr>
              <w:t>1</w:t>
            </w:r>
            <w:r w:rsidRPr="00FC1B0B">
              <w:rPr>
                <w:rFonts w:ascii="Times New Roman" w:hAnsi="Times New Roman" w:hint="eastAsia"/>
                <w:kern w:val="0"/>
                <w:szCs w:val="21"/>
              </w:rPr>
              <w:t>年保险费用</w:t>
            </w:r>
          </w:p>
        </w:tc>
        <w:tc>
          <w:tcPr>
            <w:tcW w:w="886" w:type="dxa"/>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p>
        </w:tc>
        <w:tc>
          <w:tcPr>
            <w:tcW w:w="720" w:type="dxa"/>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p>
        </w:tc>
        <w:tc>
          <w:tcPr>
            <w:tcW w:w="720" w:type="dxa"/>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p>
        </w:tc>
        <w:tc>
          <w:tcPr>
            <w:tcW w:w="1538" w:type="dxa"/>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p>
        </w:tc>
        <w:tc>
          <w:tcPr>
            <w:tcW w:w="937" w:type="dxa"/>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p>
        </w:tc>
        <w:tc>
          <w:tcPr>
            <w:tcW w:w="976" w:type="dxa"/>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p>
        </w:tc>
        <w:tc>
          <w:tcPr>
            <w:tcW w:w="816" w:type="dxa"/>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p>
        </w:tc>
      </w:tr>
      <w:tr w:rsidR="003B64B0" w:rsidRPr="00FC1B0B">
        <w:trPr>
          <w:cantSplit/>
          <w:trHeight w:val="454"/>
          <w:jc w:val="center"/>
        </w:trPr>
        <w:tc>
          <w:tcPr>
            <w:tcW w:w="816" w:type="dxa"/>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r w:rsidRPr="00FC1B0B">
              <w:rPr>
                <w:rFonts w:ascii="Times New Roman" w:hAnsi="Times New Roman"/>
                <w:kern w:val="0"/>
                <w:szCs w:val="21"/>
              </w:rPr>
              <w:t>2</w:t>
            </w:r>
          </w:p>
        </w:tc>
        <w:tc>
          <w:tcPr>
            <w:tcW w:w="1992" w:type="dxa"/>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r w:rsidRPr="00FC1B0B">
              <w:rPr>
                <w:rFonts w:ascii="Times New Roman" w:hAnsi="Times New Roman" w:hint="eastAsia"/>
                <w:kern w:val="0"/>
                <w:szCs w:val="21"/>
              </w:rPr>
              <w:t>第</w:t>
            </w:r>
            <w:r w:rsidRPr="00FC1B0B">
              <w:rPr>
                <w:rFonts w:ascii="Times New Roman" w:hAnsi="Times New Roman"/>
                <w:kern w:val="0"/>
                <w:szCs w:val="21"/>
              </w:rPr>
              <w:t>2</w:t>
            </w:r>
            <w:r w:rsidRPr="00FC1B0B">
              <w:rPr>
                <w:rFonts w:ascii="Times New Roman" w:hAnsi="Times New Roman" w:hint="eastAsia"/>
                <w:kern w:val="0"/>
                <w:szCs w:val="21"/>
              </w:rPr>
              <w:t>年保险费用</w:t>
            </w:r>
          </w:p>
        </w:tc>
        <w:tc>
          <w:tcPr>
            <w:tcW w:w="886" w:type="dxa"/>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p>
        </w:tc>
        <w:tc>
          <w:tcPr>
            <w:tcW w:w="720" w:type="dxa"/>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p>
        </w:tc>
        <w:tc>
          <w:tcPr>
            <w:tcW w:w="720" w:type="dxa"/>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p>
        </w:tc>
        <w:tc>
          <w:tcPr>
            <w:tcW w:w="1538" w:type="dxa"/>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p>
        </w:tc>
        <w:tc>
          <w:tcPr>
            <w:tcW w:w="937" w:type="dxa"/>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p>
        </w:tc>
        <w:tc>
          <w:tcPr>
            <w:tcW w:w="976" w:type="dxa"/>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p>
        </w:tc>
        <w:tc>
          <w:tcPr>
            <w:tcW w:w="816" w:type="dxa"/>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p>
        </w:tc>
      </w:tr>
      <w:tr w:rsidR="003B64B0" w:rsidRPr="00FC1B0B">
        <w:trPr>
          <w:cantSplit/>
          <w:trHeight w:val="454"/>
          <w:jc w:val="center"/>
        </w:trPr>
        <w:tc>
          <w:tcPr>
            <w:tcW w:w="816" w:type="dxa"/>
            <w:tcBorders>
              <w:bottom w:val="double" w:sz="4" w:space="0" w:color="auto"/>
            </w:tcBorders>
            <w:vAlign w:val="center"/>
          </w:tcPr>
          <w:p w:rsidR="003B64B0" w:rsidRPr="00FC1B0B" w:rsidRDefault="003B64B0">
            <w:pPr>
              <w:pStyle w:val="PlainText"/>
              <w:widowControl w:val="0"/>
              <w:adjustRightInd w:val="0"/>
              <w:snapToGrid w:val="0"/>
              <w:spacing w:line="300" w:lineRule="auto"/>
              <w:jc w:val="center"/>
              <w:rPr>
                <w:rFonts w:ascii="Times New Roman" w:hAnsi="Times New Roman"/>
                <w:kern w:val="0"/>
                <w:szCs w:val="21"/>
              </w:rPr>
            </w:pPr>
          </w:p>
        </w:tc>
        <w:tc>
          <w:tcPr>
            <w:tcW w:w="8585" w:type="dxa"/>
            <w:gridSpan w:val="8"/>
            <w:tcBorders>
              <w:bottom w:val="double" w:sz="4" w:space="0" w:color="auto"/>
            </w:tcBorders>
            <w:vAlign w:val="center"/>
          </w:tcPr>
          <w:p w:rsidR="003B64B0" w:rsidRPr="00FC1B0B" w:rsidRDefault="003B64B0">
            <w:pPr>
              <w:pStyle w:val="PlainText"/>
              <w:widowControl w:val="0"/>
              <w:adjustRightInd w:val="0"/>
              <w:snapToGrid w:val="0"/>
              <w:spacing w:line="300" w:lineRule="auto"/>
              <w:rPr>
                <w:rFonts w:ascii="Times New Roman" w:hAnsi="Times New Roman"/>
                <w:kern w:val="0"/>
                <w:szCs w:val="21"/>
              </w:rPr>
            </w:pPr>
            <w:r w:rsidRPr="00FC1B0B">
              <w:rPr>
                <w:rFonts w:ascii="Times New Roman" w:hAnsi="Times New Roman" w:hint="eastAsia"/>
                <w:kern w:val="0"/>
                <w:szCs w:val="21"/>
              </w:rPr>
              <w:t>投标总价：</w:t>
            </w:r>
          </w:p>
        </w:tc>
      </w:tr>
    </w:tbl>
    <w:p w:rsidR="003B64B0" w:rsidRPr="00FC1B0B" w:rsidRDefault="003B64B0">
      <w:pPr>
        <w:pStyle w:val="PlainText"/>
        <w:widowControl w:val="0"/>
        <w:adjustRightInd w:val="0"/>
        <w:snapToGrid w:val="0"/>
        <w:spacing w:line="300" w:lineRule="auto"/>
        <w:ind w:firstLine="480"/>
        <w:jc w:val="both"/>
        <w:rPr>
          <w:rFonts w:ascii="Times New Roman" w:hAnsi="Times New Roman"/>
          <w:kern w:val="0"/>
          <w:sz w:val="18"/>
        </w:rPr>
      </w:pPr>
    </w:p>
    <w:p w:rsidR="003B64B0" w:rsidRPr="00FC1B0B" w:rsidRDefault="003B64B0">
      <w:pPr>
        <w:pStyle w:val="PlainText"/>
        <w:widowControl w:val="0"/>
        <w:adjustRightInd w:val="0"/>
        <w:snapToGrid w:val="0"/>
        <w:spacing w:line="300" w:lineRule="auto"/>
        <w:ind w:firstLine="480"/>
        <w:jc w:val="both"/>
        <w:rPr>
          <w:rFonts w:ascii="Times New Roman" w:hAnsi="Times New Roman"/>
          <w:kern w:val="0"/>
          <w:sz w:val="18"/>
        </w:rPr>
      </w:pPr>
      <w:r w:rsidRPr="00FC1B0B">
        <w:rPr>
          <w:rFonts w:ascii="Times New Roman" w:hAnsi="Times New Roman" w:hint="eastAsia"/>
          <w:kern w:val="0"/>
          <w:sz w:val="18"/>
        </w:rPr>
        <w:t>报价说明：表格可扩展。</w:t>
      </w:r>
    </w:p>
    <w:p w:rsidR="003B64B0" w:rsidRPr="00FC1B0B" w:rsidRDefault="003B64B0">
      <w:pPr>
        <w:pStyle w:val="PlainText"/>
        <w:widowControl w:val="0"/>
        <w:adjustRightInd w:val="0"/>
        <w:snapToGrid w:val="0"/>
        <w:spacing w:line="300" w:lineRule="auto"/>
        <w:ind w:firstLine="480"/>
        <w:jc w:val="both"/>
        <w:rPr>
          <w:rFonts w:ascii="Times New Roman" w:hAnsi="Times New Roman"/>
          <w:kern w:val="0"/>
          <w:sz w:val="18"/>
        </w:rPr>
      </w:pPr>
    </w:p>
    <w:p w:rsidR="003B64B0" w:rsidRPr="00FC1B0B" w:rsidRDefault="003B64B0">
      <w:pPr>
        <w:pStyle w:val="PlainText"/>
        <w:widowControl w:val="0"/>
        <w:adjustRightInd w:val="0"/>
        <w:snapToGrid w:val="0"/>
        <w:spacing w:line="300" w:lineRule="auto"/>
        <w:ind w:firstLine="480"/>
        <w:jc w:val="both"/>
        <w:rPr>
          <w:rFonts w:ascii="Times New Roman" w:hAnsi="Times New Roman"/>
          <w:kern w:val="0"/>
          <w:sz w:val="18"/>
        </w:rPr>
      </w:pPr>
      <w:r w:rsidRPr="00FC1B0B">
        <w:rPr>
          <w:rFonts w:ascii="Times New Roman" w:hAnsi="Times New Roman" w:hint="eastAsia"/>
          <w:kern w:val="0"/>
          <w:sz w:val="18"/>
        </w:rPr>
        <w:t>供应商全称（盖单位公章或电子签章）：</w:t>
      </w:r>
    </w:p>
    <w:p w:rsidR="003B64B0" w:rsidRPr="00FC1B0B" w:rsidRDefault="003B64B0">
      <w:pPr>
        <w:pStyle w:val="PlainText"/>
        <w:widowControl w:val="0"/>
        <w:adjustRightInd w:val="0"/>
        <w:snapToGrid w:val="0"/>
        <w:spacing w:line="300" w:lineRule="auto"/>
        <w:ind w:firstLine="480"/>
        <w:jc w:val="both"/>
        <w:rPr>
          <w:rFonts w:ascii="Times New Roman" w:hAnsi="Times New Roman"/>
          <w:kern w:val="0"/>
          <w:sz w:val="18"/>
        </w:rPr>
      </w:pPr>
    </w:p>
    <w:p w:rsidR="003B64B0" w:rsidRPr="00FC1B0B" w:rsidRDefault="003B64B0">
      <w:pPr>
        <w:pStyle w:val="PlainText"/>
        <w:widowControl w:val="0"/>
        <w:adjustRightInd w:val="0"/>
        <w:snapToGrid w:val="0"/>
        <w:spacing w:line="300" w:lineRule="auto"/>
        <w:ind w:firstLine="480"/>
        <w:jc w:val="both"/>
        <w:rPr>
          <w:rFonts w:ascii="Times New Roman" w:hAnsi="Times New Roman"/>
          <w:kern w:val="0"/>
          <w:sz w:val="18"/>
        </w:rPr>
      </w:pPr>
    </w:p>
    <w:p w:rsidR="003B64B0" w:rsidRPr="00FC1B0B" w:rsidRDefault="003B64B0">
      <w:pPr>
        <w:pStyle w:val="PlainText"/>
        <w:widowControl w:val="0"/>
        <w:adjustRightInd w:val="0"/>
        <w:snapToGrid w:val="0"/>
        <w:spacing w:line="300" w:lineRule="auto"/>
        <w:ind w:firstLine="480"/>
        <w:jc w:val="both"/>
        <w:rPr>
          <w:rFonts w:ascii="Times New Roman" w:hAnsi="Times New Roman"/>
          <w:kern w:val="0"/>
          <w:sz w:val="18"/>
          <w:szCs w:val="21"/>
        </w:rPr>
      </w:pPr>
      <w:r w:rsidRPr="00FC1B0B">
        <w:rPr>
          <w:rFonts w:ascii="Times New Roman" w:hAnsi="Times New Roman" w:hint="eastAsia"/>
          <w:kern w:val="0"/>
          <w:sz w:val="18"/>
        </w:rPr>
        <w:t>日期：</w:t>
      </w:r>
      <w:r w:rsidRPr="00FC1B0B">
        <w:rPr>
          <w:rFonts w:ascii="Times New Roman" w:hAnsi="Times New Roman"/>
          <w:kern w:val="0"/>
          <w:sz w:val="18"/>
        </w:rPr>
        <w:t xml:space="preserve">  </w:t>
      </w:r>
      <w:r w:rsidRPr="00FC1B0B">
        <w:rPr>
          <w:rFonts w:ascii="Times New Roman" w:hAnsi="Times New Roman" w:hint="eastAsia"/>
          <w:kern w:val="0"/>
          <w:sz w:val="18"/>
          <w:szCs w:val="21"/>
        </w:rPr>
        <w:t>年</w:t>
      </w:r>
      <w:r w:rsidRPr="00FC1B0B">
        <w:rPr>
          <w:rFonts w:ascii="Times New Roman" w:hAnsi="Times New Roman"/>
          <w:kern w:val="0"/>
          <w:sz w:val="18"/>
          <w:szCs w:val="21"/>
        </w:rPr>
        <w:t xml:space="preserve">  </w:t>
      </w:r>
      <w:r w:rsidRPr="00FC1B0B">
        <w:rPr>
          <w:rFonts w:ascii="Times New Roman" w:hAnsi="Times New Roman" w:hint="eastAsia"/>
          <w:kern w:val="0"/>
          <w:sz w:val="18"/>
          <w:szCs w:val="21"/>
        </w:rPr>
        <w:t>月</w:t>
      </w:r>
      <w:r w:rsidRPr="00FC1B0B">
        <w:rPr>
          <w:rFonts w:ascii="Times New Roman" w:hAnsi="Times New Roman"/>
          <w:kern w:val="0"/>
          <w:sz w:val="18"/>
          <w:szCs w:val="21"/>
        </w:rPr>
        <w:t xml:space="preserve">  </w:t>
      </w:r>
      <w:r w:rsidRPr="00FC1B0B">
        <w:rPr>
          <w:rFonts w:ascii="Times New Roman" w:hAnsi="Times New Roman" w:hint="eastAsia"/>
          <w:kern w:val="0"/>
          <w:sz w:val="18"/>
          <w:szCs w:val="21"/>
        </w:rPr>
        <w:t>日</w:t>
      </w:r>
    </w:p>
    <w:p w:rsidR="003B64B0" w:rsidRPr="00FC1B0B" w:rsidRDefault="003B64B0">
      <w:pPr>
        <w:pStyle w:val="PlainText"/>
        <w:widowControl w:val="0"/>
        <w:adjustRightInd w:val="0"/>
        <w:snapToGrid w:val="0"/>
        <w:spacing w:line="300" w:lineRule="auto"/>
        <w:ind w:firstLine="480"/>
        <w:jc w:val="both"/>
        <w:rPr>
          <w:rFonts w:ascii="Times New Roman" w:hAnsi="Times New Roman"/>
          <w:kern w:val="0"/>
          <w:sz w:val="18"/>
        </w:rPr>
      </w:pPr>
    </w:p>
    <w:p w:rsidR="003B64B0" w:rsidRPr="00FC1B0B" w:rsidRDefault="003B64B0">
      <w:pPr>
        <w:pStyle w:val="PlainText"/>
        <w:widowControl w:val="0"/>
        <w:adjustRightInd w:val="0"/>
        <w:snapToGrid w:val="0"/>
        <w:spacing w:line="300" w:lineRule="auto"/>
        <w:ind w:firstLine="480"/>
        <w:jc w:val="both"/>
        <w:rPr>
          <w:rFonts w:ascii="Times New Roman" w:hAnsi="Times New Roman"/>
          <w:kern w:val="0"/>
          <w:sz w:val="18"/>
        </w:rPr>
      </w:pPr>
    </w:p>
    <w:p w:rsidR="003B64B0" w:rsidRPr="00FC1B0B" w:rsidRDefault="003B64B0">
      <w:pPr>
        <w:spacing w:line="360" w:lineRule="auto"/>
        <w:jc w:val="left"/>
        <w:rPr>
          <w:rFonts w:hAnsi="宋体"/>
          <w:kern w:val="0"/>
          <w:szCs w:val="21"/>
        </w:rPr>
      </w:pPr>
      <w:r w:rsidRPr="00FC1B0B">
        <w:rPr>
          <w:rFonts w:hAnsi="宋体" w:hint="eastAsia"/>
          <w:kern w:val="0"/>
          <w:szCs w:val="21"/>
        </w:rPr>
        <w:t>供应商全称（盖单位公章或电子签章）：</w:t>
      </w:r>
    </w:p>
    <w:p w:rsidR="003B64B0" w:rsidRPr="00FC1B0B" w:rsidRDefault="003B64B0">
      <w:pPr>
        <w:spacing w:line="360" w:lineRule="auto"/>
        <w:jc w:val="left"/>
        <w:rPr>
          <w:rFonts w:hAnsi="宋体"/>
          <w:kern w:val="0"/>
          <w:szCs w:val="21"/>
        </w:rPr>
      </w:pPr>
    </w:p>
    <w:p w:rsidR="003B64B0" w:rsidRPr="00FC1B0B" w:rsidRDefault="003B64B0">
      <w:pPr>
        <w:spacing w:line="360" w:lineRule="auto"/>
        <w:jc w:val="left"/>
        <w:rPr>
          <w:rFonts w:hAnsi="宋体"/>
          <w:kern w:val="0"/>
          <w:szCs w:val="21"/>
        </w:rPr>
      </w:pPr>
    </w:p>
    <w:p w:rsidR="003B64B0" w:rsidRPr="00FC1B0B" w:rsidRDefault="003B64B0">
      <w:pPr>
        <w:spacing w:line="360" w:lineRule="auto"/>
        <w:jc w:val="left"/>
        <w:rPr>
          <w:rFonts w:hAnsi="宋体"/>
          <w:kern w:val="0"/>
          <w:szCs w:val="21"/>
        </w:rPr>
      </w:pPr>
      <w:r w:rsidRPr="00FC1B0B">
        <w:rPr>
          <w:rFonts w:hAnsi="宋体" w:hint="eastAsia"/>
          <w:kern w:val="0"/>
          <w:szCs w:val="21"/>
        </w:rPr>
        <w:t>日期：</w:t>
      </w:r>
      <w:r w:rsidRPr="00FC1B0B">
        <w:rPr>
          <w:rFonts w:hAnsi="宋体"/>
          <w:kern w:val="0"/>
          <w:szCs w:val="21"/>
        </w:rPr>
        <w:t xml:space="preserve">  </w:t>
      </w:r>
      <w:r w:rsidRPr="00FC1B0B">
        <w:rPr>
          <w:rFonts w:hAnsi="宋体" w:hint="eastAsia"/>
          <w:kern w:val="0"/>
          <w:szCs w:val="21"/>
        </w:rPr>
        <w:t>年</w:t>
      </w:r>
      <w:r w:rsidRPr="00FC1B0B">
        <w:rPr>
          <w:rFonts w:hAnsi="宋体"/>
          <w:kern w:val="0"/>
          <w:szCs w:val="21"/>
        </w:rPr>
        <w:t xml:space="preserve">  </w:t>
      </w:r>
      <w:r w:rsidRPr="00FC1B0B">
        <w:rPr>
          <w:rFonts w:hAnsi="宋体" w:hint="eastAsia"/>
          <w:kern w:val="0"/>
          <w:szCs w:val="21"/>
        </w:rPr>
        <w:t>月</w:t>
      </w:r>
      <w:r w:rsidRPr="00FC1B0B">
        <w:rPr>
          <w:rFonts w:hAnsi="宋体"/>
          <w:kern w:val="0"/>
          <w:szCs w:val="21"/>
        </w:rPr>
        <w:t xml:space="preserve">  </w:t>
      </w:r>
      <w:r w:rsidRPr="00FC1B0B">
        <w:rPr>
          <w:rFonts w:hAnsi="宋体" w:hint="eastAsia"/>
          <w:kern w:val="0"/>
          <w:szCs w:val="21"/>
        </w:rPr>
        <w:t>日</w:t>
      </w:r>
    </w:p>
    <w:p w:rsidR="003B64B0" w:rsidRPr="00FC1B0B" w:rsidRDefault="003B64B0">
      <w:pPr>
        <w:rPr>
          <w:kern w:val="0"/>
        </w:rPr>
      </w:pPr>
    </w:p>
    <w:p w:rsidR="003B64B0" w:rsidRPr="00FC1B0B" w:rsidRDefault="003B64B0">
      <w:pPr>
        <w:rPr>
          <w:b/>
          <w:kern w:val="0"/>
        </w:rPr>
      </w:pPr>
      <w:r w:rsidRPr="00FC1B0B">
        <w:rPr>
          <w:b/>
          <w:kern w:val="0"/>
        </w:rPr>
        <w:br w:type="page"/>
      </w:r>
    </w:p>
    <w:p w:rsidR="003B64B0" w:rsidRPr="00FC1B0B" w:rsidRDefault="003B64B0">
      <w:pPr>
        <w:adjustRightInd w:val="0"/>
        <w:snapToGrid w:val="0"/>
        <w:spacing w:line="360" w:lineRule="auto"/>
        <w:rPr>
          <w:b/>
          <w:kern w:val="0"/>
        </w:rPr>
      </w:pPr>
      <w:r w:rsidRPr="00FC1B0B">
        <w:rPr>
          <w:b/>
          <w:kern w:val="0"/>
        </w:rPr>
        <w:t>3</w:t>
      </w:r>
      <w:r w:rsidRPr="00FC1B0B">
        <w:rPr>
          <w:rFonts w:hint="eastAsia"/>
          <w:b/>
          <w:kern w:val="0"/>
        </w:rPr>
        <w:t>、供应商认为有必要提供的其它文件</w:t>
      </w:r>
    </w:p>
    <w:p w:rsidR="003B64B0" w:rsidRPr="00FC1B0B" w:rsidRDefault="003B64B0">
      <w:pPr>
        <w:spacing w:line="360" w:lineRule="atLeast"/>
        <w:ind w:firstLineChars="2000" w:firstLine="4200"/>
        <w:rPr>
          <w:kern w:val="0"/>
          <w:szCs w:val="21"/>
        </w:rPr>
      </w:pPr>
    </w:p>
    <w:p w:rsidR="003B64B0" w:rsidRPr="00FC1B0B" w:rsidRDefault="003B64B0" w:rsidP="0003255E">
      <w:pPr>
        <w:pStyle w:val="Heading2"/>
        <w:snapToGrid w:val="0"/>
        <w:spacing w:beforeLines="50" w:line="360" w:lineRule="auto"/>
        <w:rPr>
          <w:rFonts w:ascii="Times New Roman" w:eastAsia="宋体" w:hAnsi="Times New Roman"/>
          <w:bCs/>
          <w:sz w:val="21"/>
          <w:szCs w:val="21"/>
        </w:rPr>
      </w:pPr>
      <w:r w:rsidRPr="00FC1B0B">
        <w:rPr>
          <w:rFonts w:ascii="Times New Roman" w:eastAsia="宋体" w:hAnsi="Times New Roman"/>
          <w:szCs w:val="21"/>
        </w:rPr>
        <w:br w:type="page"/>
      </w:r>
      <w:bookmarkStart w:id="67" w:name="_Toc415814148"/>
      <w:bookmarkStart w:id="68" w:name="_Toc1932"/>
      <w:bookmarkStart w:id="69" w:name="_Toc450199113"/>
      <w:bookmarkStart w:id="70" w:name="_Toc401423941"/>
      <w:bookmarkStart w:id="71" w:name="_Toc293401394"/>
      <w:bookmarkStart w:id="72" w:name="_Toc312928677"/>
      <w:r w:rsidRPr="00FC1B0B">
        <w:rPr>
          <w:rFonts w:ascii="Times New Roman" w:eastAsia="宋体" w:hAnsi="Times New Roman" w:hint="eastAsia"/>
          <w:sz w:val="21"/>
          <w:szCs w:val="21"/>
        </w:rPr>
        <w:t>三、</w:t>
      </w:r>
      <w:bookmarkEnd w:id="67"/>
      <w:r w:rsidRPr="00FC1B0B">
        <w:rPr>
          <w:rFonts w:ascii="Times New Roman" w:eastAsia="宋体" w:hAnsi="Times New Roman" w:hint="eastAsia"/>
          <w:sz w:val="21"/>
          <w:szCs w:val="21"/>
        </w:rPr>
        <w:t>资格文件</w:t>
      </w:r>
      <w:bookmarkEnd w:id="68"/>
      <w:bookmarkEnd w:id="69"/>
    </w:p>
    <w:p w:rsidR="003B64B0" w:rsidRPr="00FC1B0B" w:rsidRDefault="003B64B0">
      <w:pPr>
        <w:spacing w:line="360" w:lineRule="auto"/>
        <w:jc w:val="center"/>
        <w:rPr>
          <w:kern w:val="0"/>
        </w:rPr>
      </w:pPr>
      <w:r w:rsidRPr="00FC1B0B">
        <w:rPr>
          <w:rFonts w:hint="eastAsia"/>
          <w:kern w:val="0"/>
        </w:rPr>
        <w:t>目录</w:t>
      </w:r>
    </w:p>
    <w:bookmarkEnd w:id="70"/>
    <w:bookmarkEnd w:id="71"/>
    <w:bookmarkEnd w:id="72"/>
    <w:p w:rsidR="003B64B0" w:rsidRPr="00FC1B0B" w:rsidRDefault="003B64B0" w:rsidP="001A06D8">
      <w:pPr>
        <w:pStyle w:val="13"/>
        <w:snapToGrid w:val="0"/>
        <w:spacing w:line="360" w:lineRule="auto"/>
        <w:ind w:firstLine="480"/>
        <w:rPr>
          <w:rFonts w:ascii="Times New Roman" w:hAnsi="Times New Roman"/>
        </w:rPr>
      </w:pPr>
      <w:r w:rsidRPr="00FC1B0B">
        <w:rPr>
          <w:rFonts w:hint="eastAsia"/>
        </w:rPr>
        <w:t>以联合体形式参加本项目投标的，联合体各方均应当提供如下资格证明材料。</w:t>
      </w:r>
    </w:p>
    <w:p w:rsidR="003B64B0" w:rsidRPr="00FC1B0B" w:rsidRDefault="003B64B0" w:rsidP="001A06D8">
      <w:pPr>
        <w:pStyle w:val="13"/>
        <w:snapToGrid w:val="0"/>
        <w:spacing w:line="360" w:lineRule="auto"/>
        <w:ind w:firstLine="480"/>
        <w:rPr>
          <w:rFonts w:ascii="Times New Roman" w:hAnsi="Times New Roman"/>
        </w:rPr>
      </w:pPr>
      <w:r w:rsidRPr="00FC1B0B">
        <w:rPr>
          <w:rFonts w:ascii="Times New Roman" w:hAnsi="Times New Roman" w:hint="eastAsia"/>
        </w:rPr>
        <w:t>（</w:t>
      </w:r>
      <w:r w:rsidRPr="00FC1B0B">
        <w:rPr>
          <w:rFonts w:ascii="Times New Roman" w:hAnsi="Times New Roman"/>
        </w:rPr>
        <w:t>1</w:t>
      </w:r>
      <w:r w:rsidRPr="00FC1B0B">
        <w:rPr>
          <w:rFonts w:ascii="Times New Roman" w:hAnsi="Times New Roman" w:hint="eastAsia"/>
        </w:rPr>
        <w:t>）符合《中华人民共和国政府采购法》第二十二条规定的相关证明材料；</w:t>
      </w:r>
    </w:p>
    <w:p w:rsidR="003B64B0" w:rsidRPr="00FC1B0B" w:rsidRDefault="003B64B0" w:rsidP="001A06D8">
      <w:pPr>
        <w:pStyle w:val="13"/>
        <w:snapToGrid w:val="0"/>
        <w:spacing w:line="360" w:lineRule="auto"/>
        <w:ind w:firstLine="480"/>
        <w:rPr>
          <w:rFonts w:ascii="Times New Roman" w:hAnsi="Times New Roman"/>
        </w:rPr>
      </w:pPr>
      <w:r w:rsidRPr="00FC1B0B">
        <w:rPr>
          <w:rFonts w:ascii="Times New Roman" w:hAnsi="Times New Roman" w:hint="eastAsia"/>
        </w:rPr>
        <w:t>各投标人须在投标文件中出具对应证明材料。（商业信誉可提前自查，投标文件中可不提供）</w:t>
      </w:r>
    </w:p>
    <w:p w:rsidR="003B64B0" w:rsidRPr="00FC1B0B" w:rsidRDefault="003B64B0" w:rsidP="001A06D8">
      <w:pPr>
        <w:pStyle w:val="13"/>
        <w:snapToGrid w:val="0"/>
        <w:spacing w:line="360" w:lineRule="auto"/>
        <w:ind w:firstLine="480"/>
        <w:rPr>
          <w:rFonts w:ascii="Times New Roman" w:hAnsi="Times New Roman"/>
        </w:rPr>
      </w:pPr>
      <w:r w:rsidRPr="00FC1B0B">
        <w:rPr>
          <w:rFonts w:ascii="Times New Roman" w:hAnsi="Times New Roman"/>
        </w:rPr>
        <w:t>a.</w:t>
      </w:r>
      <w:r w:rsidRPr="00FC1B0B">
        <w:rPr>
          <w:rFonts w:ascii="Times New Roman" w:hAnsi="Times New Roman" w:hint="eastAsia"/>
        </w:rPr>
        <w:t>具有独立承担民事责任能力的证明材料；</w:t>
      </w:r>
    </w:p>
    <w:p w:rsidR="003B64B0" w:rsidRPr="00FC1B0B" w:rsidRDefault="003B64B0" w:rsidP="001A06D8">
      <w:pPr>
        <w:pStyle w:val="13"/>
        <w:snapToGrid w:val="0"/>
        <w:spacing w:line="360" w:lineRule="auto"/>
        <w:ind w:firstLine="480"/>
        <w:rPr>
          <w:rFonts w:ascii="Times New Roman" w:hAnsi="Times New Roman"/>
        </w:rPr>
      </w:pPr>
      <w:r w:rsidRPr="00FC1B0B">
        <w:rPr>
          <w:rFonts w:ascii="Times New Roman" w:hAnsi="Times New Roman" w:hint="eastAsia"/>
        </w:rPr>
        <w:t>投标人须在投标文件中出具符合以下情况的证明材料复印件（五选一）：</w:t>
      </w:r>
    </w:p>
    <w:p w:rsidR="003B64B0" w:rsidRPr="00FC1B0B" w:rsidRDefault="003B64B0" w:rsidP="001A06D8">
      <w:pPr>
        <w:pStyle w:val="13"/>
        <w:snapToGrid w:val="0"/>
        <w:spacing w:line="360" w:lineRule="auto"/>
        <w:ind w:firstLine="480"/>
        <w:rPr>
          <w:rFonts w:ascii="Times New Roman" w:hAnsi="Times New Roman"/>
        </w:rPr>
      </w:pPr>
      <w:r w:rsidRPr="00FC1B0B">
        <w:rPr>
          <w:rFonts w:ascii="Times New Roman" w:hAnsi="Times New Roman" w:hint="eastAsia"/>
        </w:rPr>
        <w:t>①　如投标人是企业（包括合伙企业），提供在工商部门注册的有效“企业法人营业执照”或“营业执照”；</w:t>
      </w:r>
    </w:p>
    <w:p w:rsidR="003B64B0" w:rsidRPr="00FC1B0B" w:rsidRDefault="003B64B0" w:rsidP="001A06D8">
      <w:pPr>
        <w:pStyle w:val="13"/>
        <w:snapToGrid w:val="0"/>
        <w:spacing w:line="360" w:lineRule="auto"/>
        <w:ind w:firstLine="480"/>
        <w:rPr>
          <w:rFonts w:ascii="Times New Roman" w:hAnsi="Times New Roman"/>
        </w:rPr>
      </w:pPr>
      <w:r w:rsidRPr="00FC1B0B">
        <w:rPr>
          <w:rFonts w:ascii="Times New Roman" w:hAnsi="Times New Roman" w:hint="eastAsia"/>
        </w:rPr>
        <w:t>②　如投标人是事业单位，提供有效的“事业单位法人证书”；</w:t>
      </w:r>
    </w:p>
    <w:p w:rsidR="003B64B0" w:rsidRPr="00FC1B0B" w:rsidRDefault="003B64B0" w:rsidP="001A06D8">
      <w:pPr>
        <w:pStyle w:val="13"/>
        <w:snapToGrid w:val="0"/>
        <w:spacing w:line="360" w:lineRule="auto"/>
        <w:ind w:firstLine="480"/>
        <w:rPr>
          <w:rFonts w:ascii="Times New Roman" w:hAnsi="Times New Roman"/>
        </w:rPr>
      </w:pPr>
      <w:r w:rsidRPr="00FC1B0B">
        <w:rPr>
          <w:rFonts w:ascii="Times New Roman" w:hAnsi="Times New Roman" w:hint="eastAsia"/>
        </w:rPr>
        <w:t>③　如投标人是非企业专业服务机构的，提供执业许可证等证明文件；</w:t>
      </w:r>
    </w:p>
    <w:p w:rsidR="003B64B0" w:rsidRPr="00FC1B0B" w:rsidRDefault="003B64B0" w:rsidP="001A06D8">
      <w:pPr>
        <w:pStyle w:val="13"/>
        <w:snapToGrid w:val="0"/>
        <w:spacing w:line="360" w:lineRule="auto"/>
        <w:ind w:firstLine="480"/>
        <w:rPr>
          <w:rFonts w:ascii="Times New Roman" w:hAnsi="Times New Roman"/>
        </w:rPr>
      </w:pPr>
      <w:r w:rsidRPr="00FC1B0B">
        <w:rPr>
          <w:rFonts w:ascii="Times New Roman" w:hAnsi="Times New Roman" w:hint="eastAsia"/>
        </w:rPr>
        <w:t>④　如投标人是个体工商户，提供有效的“个体工商户营业执照”；</w:t>
      </w:r>
    </w:p>
    <w:p w:rsidR="003B64B0" w:rsidRPr="00FC1B0B" w:rsidRDefault="003B64B0" w:rsidP="001A06D8">
      <w:pPr>
        <w:pStyle w:val="13"/>
        <w:snapToGrid w:val="0"/>
        <w:spacing w:line="360" w:lineRule="auto"/>
        <w:ind w:firstLine="480"/>
        <w:rPr>
          <w:rFonts w:ascii="Times New Roman" w:hAnsi="Times New Roman"/>
        </w:rPr>
      </w:pPr>
      <w:r w:rsidRPr="00FC1B0B">
        <w:rPr>
          <w:rFonts w:ascii="Times New Roman" w:hAnsi="Times New Roman" w:hint="eastAsia"/>
        </w:rPr>
        <w:t>⑤　如投标人是自然人，提供有效的自然人身份证明（居民身份证正反面或公安机关出具的临时居民身份证正反面或港澳台胞证或护照）。</w:t>
      </w:r>
    </w:p>
    <w:p w:rsidR="003B64B0" w:rsidRPr="00FC1B0B" w:rsidRDefault="003B64B0" w:rsidP="001A06D8">
      <w:pPr>
        <w:pStyle w:val="13"/>
        <w:snapToGrid w:val="0"/>
        <w:spacing w:line="360" w:lineRule="auto"/>
        <w:ind w:firstLine="480"/>
        <w:rPr>
          <w:rFonts w:ascii="Times New Roman" w:hAnsi="Times New Roman"/>
        </w:rPr>
      </w:pPr>
      <w:r w:rsidRPr="00FC1B0B">
        <w:rPr>
          <w:rFonts w:ascii="Times New Roman" w:hAnsi="Times New Roman"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3B64B0" w:rsidRPr="00FC1B0B" w:rsidRDefault="003B64B0" w:rsidP="001A06D8">
      <w:pPr>
        <w:pStyle w:val="13"/>
        <w:snapToGrid w:val="0"/>
        <w:spacing w:line="360" w:lineRule="auto"/>
        <w:ind w:firstLine="480"/>
        <w:rPr>
          <w:rFonts w:ascii="Times New Roman" w:hAnsi="Times New Roman"/>
        </w:rPr>
      </w:pPr>
      <w:r w:rsidRPr="00FC1B0B">
        <w:rPr>
          <w:rFonts w:ascii="Times New Roman" w:hAnsi="Times New Roman"/>
        </w:rPr>
        <w:t>b.</w:t>
      </w:r>
      <w:r w:rsidRPr="00FC1B0B">
        <w:rPr>
          <w:rFonts w:ascii="Times New Roman" w:hAnsi="Times New Roman" w:hint="eastAsia"/>
        </w:rPr>
        <w:t>符合参与政府采购活动资格条件的承诺函；</w:t>
      </w:r>
    </w:p>
    <w:p w:rsidR="003B64B0" w:rsidRPr="00FC1B0B" w:rsidRDefault="003B64B0" w:rsidP="001A06D8">
      <w:pPr>
        <w:pStyle w:val="13"/>
        <w:snapToGrid w:val="0"/>
        <w:spacing w:line="360" w:lineRule="auto"/>
        <w:ind w:firstLine="480"/>
        <w:rPr>
          <w:rFonts w:ascii="Times New Roman" w:hAnsi="Times New Roman"/>
        </w:rPr>
      </w:pPr>
      <w:r w:rsidRPr="00FC1B0B">
        <w:rPr>
          <w:rFonts w:ascii="Times New Roman" w:hAnsi="Times New Roman"/>
        </w:rPr>
        <w:t>c.</w:t>
      </w:r>
      <w:r w:rsidRPr="00FC1B0B">
        <w:rPr>
          <w:rFonts w:ascii="Times New Roman" w:hAnsi="Times New Roman" w:hint="eastAsia"/>
        </w:rPr>
        <w:t>商业信誉：</w:t>
      </w:r>
    </w:p>
    <w:p w:rsidR="003B64B0" w:rsidRPr="00FC1B0B" w:rsidRDefault="003B64B0" w:rsidP="001A06D8">
      <w:pPr>
        <w:pStyle w:val="13"/>
        <w:snapToGrid w:val="0"/>
        <w:spacing w:line="360" w:lineRule="auto"/>
        <w:ind w:firstLine="480"/>
        <w:rPr>
          <w:rFonts w:ascii="Times New Roman" w:hAnsi="Times New Roman"/>
        </w:rPr>
      </w:pPr>
      <w:r w:rsidRPr="00FC1B0B">
        <w:rPr>
          <w:rFonts w:ascii="Times New Roman" w:hAnsi="Times New Roman" w:hint="eastAsia"/>
        </w:rPr>
        <w:t>至本项目投标截止时间止未列入失信被执行人、重大税收违法案件当事人名单、政府采购严重违法失信行为记录名单。（代理机构以开标当日在“信用中国”网站（</w:t>
      </w:r>
      <w:r w:rsidRPr="00FC1B0B">
        <w:rPr>
          <w:rFonts w:ascii="Times New Roman" w:hAnsi="Times New Roman"/>
        </w:rPr>
        <w:t>www.creditchina.gov.cn</w:t>
      </w:r>
      <w:r w:rsidRPr="00FC1B0B">
        <w:rPr>
          <w:rFonts w:ascii="Times New Roman" w:hAnsi="Times New Roman" w:hint="eastAsia"/>
        </w:rPr>
        <w:t>）、中国政府采购网（</w:t>
      </w:r>
      <w:r w:rsidRPr="00FC1B0B">
        <w:rPr>
          <w:rFonts w:ascii="Times New Roman" w:hAnsi="Times New Roman"/>
        </w:rPr>
        <w:t>www.ccgp.gov.cn</w:t>
      </w:r>
      <w:r w:rsidRPr="00FC1B0B">
        <w:rPr>
          <w:rFonts w:ascii="Times New Roman" w:hAnsi="Times New Roman" w:hint="eastAsia"/>
        </w:rPr>
        <w:t>）网页查询记录为准）</w:t>
      </w:r>
    </w:p>
    <w:p w:rsidR="003B64B0" w:rsidRPr="00FC1B0B" w:rsidRDefault="003B64B0" w:rsidP="001A06D8">
      <w:pPr>
        <w:pStyle w:val="13"/>
        <w:snapToGrid w:val="0"/>
        <w:spacing w:line="360" w:lineRule="auto"/>
        <w:ind w:firstLine="480"/>
        <w:rPr>
          <w:rFonts w:ascii="Times New Roman" w:hAnsi="Times New Roman"/>
        </w:rPr>
      </w:pPr>
      <w:r w:rsidRPr="00FC1B0B">
        <w:rPr>
          <w:rFonts w:ascii="Times New Roman" w:hAnsi="Times New Roman" w:hint="eastAsia"/>
        </w:rPr>
        <w:t>对列入失信被执行人、重大税收违法案件当事人名单、政府采购严重违法失信行为记录名单的投标人，其投标将作无效标处理。</w:t>
      </w:r>
    </w:p>
    <w:p w:rsidR="003B64B0" w:rsidRPr="00FC1B0B" w:rsidRDefault="003B64B0" w:rsidP="001A06D8">
      <w:pPr>
        <w:pStyle w:val="13"/>
        <w:snapToGrid w:val="0"/>
        <w:spacing w:line="360" w:lineRule="auto"/>
        <w:ind w:firstLine="480"/>
        <w:rPr>
          <w:rFonts w:ascii="Times New Roman" w:hAnsi="Times New Roman"/>
        </w:rPr>
      </w:pPr>
      <w:r w:rsidRPr="00FC1B0B">
        <w:rPr>
          <w:rFonts w:hint="eastAsia"/>
        </w:rPr>
        <w:t>（</w:t>
      </w:r>
      <w:r w:rsidRPr="00FC1B0B">
        <w:t>2</w:t>
      </w:r>
      <w:r w:rsidRPr="00FC1B0B">
        <w:rPr>
          <w:rFonts w:hint="eastAsia"/>
        </w:rPr>
        <w:t>）落实政府采购政策需满足的资格要求：无</w:t>
      </w:r>
    </w:p>
    <w:p w:rsidR="003B64B0" w:rsidRPr="00FC1B0B" w:rsidRDefault="003B64B0" w:rsidP="001A06D8">
      <w:pPr>
        <w:pStyle w:val="13"/>
        <w:snapToGrid w:val="0"/>
        <w:spacing w:line="360" w:lineRule="auto"/>
        <w:ind w:firstLine="480"/>
        <w:rPr>
          <w:rFonts w:ascii="Times New Roman" w:hAnsi="Times New Roman"/>
        </w:rPr>
      </w:pPr>
      <w:r w:rsidRPr="00FC1B0B">
        <w:rPr>
          <w:rFonts w:ascii="Times New Roman" w:hAnsi="Times New Roman" w:hint="eastAsia"/>
        </w:rPr>
        <w:t>（</w:t>
      </w:r>
      <w:r w:rsidRPr="00FC1B0B">
        <w:rPr>
          <w:rFonts w:ascii="Times New Roman" w:hAnsi="Times New Roman"/>
        </w:rPr>
        <w:t>3</w:t>
      </w:r>
      <w:r w:rsidRPr="00FC1B0B">
        <w:rPr>
          <w:rFonts w:ascii="Times New Roman" w:hAnsi="Times New Roman" w:hint="eastAsia"/>
        </w:rPr>
        <w:t>）特定资格条件：</w:t>
      </w:r>
      <w:r w:rsidRPr="00FC1B0B">
        <w:rPr>
          <w:rFonts w:hint="eastAsia"/>
        </w:rPr>
        <w:t>在中华人民共和国境内注册、经国家保险监督管理机构批准设立且持有《中华人民共和国经营保险业务许可证》的全国性保险公司或其分支机构（分公司或支公司投标的，需提供总公司授权）</w:t>
      </w:r>
      <w:r w:rsidRPr="00FC1B0B">
        <w:t>  </w:t>
      </w:r>
      <w:r w:rsidRPr="00FC1B0B">
        <w:rPr>
          <w:rFonts w:ascii="Times New Roman" w:hAnsi="Times New Roman" w:hint="eastAsia"/>
        </w:rPr>
        <w:t>。</w:t>
      </w:r>
    </w:p>
    <w:p w:rsidR="003B64B0" w:rsidRPr="00FC1B0B" w:rsidRDefault="003B64B0" w:rsidP="001A06D8">
      <w:pPr>
        <w:pStyle w:val="13"/>
        <w:snapToGrid w:val="0"/>
        <w:spacing w:line="360" w:lineRule="auto"/>
        <w:ind w:firstLine="480"/>
      </w:pPr>
      <w:r w:rsidRPr="00FC1B0B">
        <w:rPr>
          <w:rFonts w:ascii="Times New Roman" w:hAnsi="Times New Roman" w:hint="eastAsia"/>
        </w:rPr>
        <w:t>（</w:t>
      </w:r>
      <w:r w:rsidRPr="00FC1B0B">
        <w:rPr>
          <w:rFonts w:ascii="Times New Roman" w:hAnsi="Times New Roman"/>
        </w:rPr>
        <w:t>4</w:t>
      </w:r>
      <w:r w:rsidRPr="00FC1B0B">
        <w:rPr>
          <w:rFonts w:ascii="Times New Roman" w:hAnsi="Times New Roman" w:hint="eastAsia"/>
        </w:rPr>
        <w:t>）联合协议（如为联合体投标）。</w:t>
      </w:r>
    </w:p>
    <w:p w:rsidR="003B64B0" w:rsidRPr="00FC1B0B" w:rsidRDefault="003B64B0">
      <w:pPr>
        <w:rPr>
          <w:rFonts w:cs="宋体"/>
          <w:bCs/>
          <w:kern w:val="0"/>
          <w:szCs w:val="21"/>
        </w:rPr>
      </w:pPr>
      <w:r w:rsidRPr="00FC1B0B">
        <w:rPr>
          <w:rFonts w:cs="宋体"/>
          <w:bCs/>
          <w:kern w:val="0"/>
          <w:szCs w:val="21"/>
        </w:rPr>
        <w:br w:type="page"/>
      </w:r>
    </w:p>
    <w:p w:rsidR="003B64B0" w:rsidRPr="00FC1B0B" w:rsidRDefault="003B64B0" w:rsidP="001A06D8">
      <w:pPr>
        <w:pStyle w:val="13"/>
        <w:snapToGrid w:val="0"/>
        <w:spacing w:line="360" w:lineRule="auto"/>
        <w:ind w:firstLine="480"/>
        <w:rPr>
          <w:rFonts w:cs="宋体"/>
          <w:bCs/>
          <w:szCs w:val="21"/>
        </w:rPr>
      </w:pPr>
      <w:r w:rsidRPr="00FC1B0B">
        <w:rPr>
          <w:rFonts w:cs="宋体" w:hint="eastAsia"/>
          <w:bCs/>
          <w:szCs w:val="21"/>
        </w:rPr>
        <w:t>基本资格条件相关证明材料</w:t>
      </w:r>
    </w:p>
    <w:p w:rsidR="003B64B0" w:rsidRPr="00FC1B0B" w:rsidRDefault="003B64B0">
      <w:pPr>
        <w:pStyle w:val="NormalWeb"/>
        <w:numPr>
          <w:ilvl w:val="0"/>
          <w:numId w:val="6"/>
        </w:numPr>
        <w:tabs>
          <w:tab w:val="left" w:pos="630"/>
          <w:tab w:val="left" w:pos="840"/>
          <w:tab w:val="left" w:pos="1050"/>
        </w:tabs>
        <w:adjustRightInd w:val="0"/>
        <w:snapToGrid w:val="0"/>
        <w:spacing w:beforeAutospacing="0" w:afterAutospacing="0" w:line="360" w:lineRule="auto"/>
        <w:ind w:hanging="5"/>
        <w:rPr>
          <w:rFonts w:cs="宋体"/>
          <w:bCs/>
          <w:sz w:val="21"/>
          <w:szCs w:val="21"/>
        </w:rPr>
      </w:pPr>
      <w:r w:rsidRPr="00FC1B0B">
        <w:rPr>
          <w:rFonts w:cs="宋体" w:hint="eastAsia"/>
          <w:bCs/>
          <w:sz w:val="21"/>
          <w:szCs w:val="21"/>
        </w:rPr>
        <w:t>具有独立承担民事责任能力的证明材料：</w:t>
      </w:r>
    </w:p>
    <w:p w:rsidR="003B64B0" w:rsidRPr="00FC1B0B" w:rsidRDefault="003B64B0">
      <w:pPr>
        <w:pStyle w:val="NormalWeb"/>
        <w:tabs>
          <w:tab w:val="left" w:pos="630"/>
          <w:tab w:val="left" w:pos="840"/>
          <w:tab w:val="left" w:pos="1050"/>
        </w:tabs>
        <w:adjustRightInd w:val="0"/>
        <w:snapToGrid w:val="0"/>
        <w:spacing w:beforeAutospacing="0" w:afterAutospacing="0" w:line="360" w:lineRule="auto"/>
        <w:ind w:left="420"/>
        <w:rPr>
          <w:rFonts w:cs="宋体"/>
          <w:bCs/>
          <w:sz w:val="21"/>
          <w:szCs w:val="21"/>
        </w:rPr>
      </w:pPr>
      <w:r w:rsidRPr="00FC1B0B">
        <w:rPr>
          <w:rFonts w:cs="宋体" w:hint="eastAsia"/>
          <w:bCs/>
          <w:sz w:val="21"/>
          <w:szCs w:val="21"/>
        </w:rPr>
        <w:t>供应商须在响应文件中出具符合以下情况的证明材料复印件（五选一）：</w:t>
      </w:r>
    </w:p>
    <w:p w:rsidR="003B64B0" w:rsidRPr="00FC1B0B" w:rsidRDefault="003B64B0">
      <w:pPr>
        <w:pStyle w:val="NormalWeb"/>
        <w:numPr>
          <w:ilvl w:val="0"/>
          <w:numId w:val="7"/>
        </w:numPr>
        <w:tabs>
          <w:tab w:val="left" w:pos="312"/>
        </w:tabs>
        <w:adjustRightInd w:val="0"/>
        <w:snapToGrid w:val="0"/>
        <w:spacing w:beforeAutospacing="0" w:afterAutospacing="0" w:line="360" w:lineRule="auto"/>
        <w:ind w:firstLineChars="200" w:firstLine="420"/>
        <w:rPr>
          <w:rFonts w:cs="宋体"/>
          <w:bCs/>
          <w:sz w:val="21"/>
          <w:szCs w:val="21"/>
        </w:rPr>
      </w:pPr>
      <w:r w:rsidRPr="00FC1B0B">
        <w:rPr>
          <w:rFonts w:cs="宋体" w:hint="eastAsia"/>
          <w:bCs/>
          <w:sz w:val="21"/>
          <w:szCs w:val="21"/>
        </w:rPr>
        <w:t>如供应商是企业（包括合伙企业），提供在工商部门注册的有效“企业法人营业执照”或“营业执照”；</w:t>
      </w:r>
    </w:p>
    <w:p w:rsidR="003B64B0" w:rsidRPr="00FC1B0B" w:rsidRDefault="003B64B0">
      <w:pPr>
        <w:pStyle w:val="NormalWeb"/>
        <w:numPr>
          <w:ilvl w:val="0"/>
          <w:numId w:val="7"/>
        </w:numPr>
        <w:tabs>
          <w:tab w:val="left" w:pos="312"/>
        </w:tabs>
        <w:adjustRightInd w:val="0"/>
        <w:snapToGrid w:val="0"/>
        <w:spacing w:beforeAutospacing="0" w:afterAutospacing="0" w:line="360" w:lineRule="auto"/>
        <w:ind w:firstLineChars="200" w:firstLine="420"/>
        <w:rPr>
          <w:rFonts w:cs="宋体"/>
          <w:bCs/>
          <w:sz w:val="21"/>
          <w:szCs w:val="21"/>
        </w:rPr>
      </w:pPr>
      <w:r w:rsidRPr="00FC1B0B">
        <w:rPr>
          <w:rFonts w:cs="宋体" w:hint="eastAsia"/>
          <w:bCs/>
          <w:sz w:val="21"/>
          <w:szCs w:val="21"/>
        </w:rPr>
        <w:t>如供应商是事业单位，提供有效的“事业单位法人证书”；</w:t>
      </w:r>
    </w:p>
    <w:p w:rsidR="003B64B0" w:rsidRPr="00FC1B0B" w:rsidRDefault="003B64B0">
      <w:pPr>
        <w:pStyle w:val="NormalWeb"/>
        <w:numPr>
          <w:ilvl w:val="0"/>
          <w:numId w:val="7"/>
        </w:numPr>
        <w:tabs>
          <w:tab w:val="left" w:pos="312"/>
        </w:tabs>
        <w:adjustRightInd w:val="0"/>
        <w:snapToGrid w:val="0"/>
        <w:spacing w:beforeAutospacing="0" w:afterAutospacing="0" w:line="360" w:lineRule="auto"/>
        <w:ind w:firstLineChars="200" w:firstLine="420"/>
        <w:rPr>
          <w:rFonts w:cs="宋体"/>
          <w:bCs/>
          <w:sz w:val="21"/>
          <w:szCs w:val="21"/>
        </w:rPr>
      </w:pPr>
      <w:r w:rsidRPr="00FC1B0B">
        <w:rPr>
          <w:rFonts w:cs="宋体" w:hint="eastAsia"/>
          <w:bCs/>
          <w:sz w:val="21"/>
          <w:szCs w:val="21"/>
        </w:rPr>
        <w:t>如供应商是非企业专业服务机构的，提供执业许可证等证明文件；</w:t>
      </w:r>
    </w:p>
    <w:p w:rsidR="003B64B0" w:rsidRPr="00FC1B0B" w:rsidRDefault="003B64B0">
      <w:pPr>
        <w:pStyle w:val="NormalWeb"/>
        <w:numPr>
          <w:ilvl w:val="0"/>
          <w:numId w:val="7"/>
        </w:numPr>
        <w:tabs>
          <w:tab w:val="left" w:pos="312"/>
        </w:tabs>
        <w:adjustRightInd w:val="0"/>
        <w:snapToGrid w:val="0"/>
        <w:spacing w:beforeAutospacing="0" w:afterAutospacing="0" w:line="360" w:lineRule="auto"/>
        <w:ind w:firstLineChars="200" w:firstLine="420"/>
        <w:rPr>
          <w:rFonts w:cs="宋体"/>
          <w:bCs/>
          <w:sz w:val="21"/>
          <w:szCs w:val="21"/>
        </w:rPr>
      </w:pPr>
      <w:r w:rsidRPr="00FC1B0B">
        <w:rPr>
          <w:rFonts w:cs="宋体" w:hint="eastAsia"/>
          <w:bCs/>
          <w:sz w:val="21"/>
          <w:szCs w:val="21"/>
        </w:rPr>
        <w:t>如供应商是个体工商户，提供有效的“个体工商户营业执照”；</w:t>
      </w:r>
    </w:p>
    <w:p w:rsidR="003B64B0" w:rsidRPr="00FC1B0B" w:rsidRDefault="003B64B0">
      <w:pPr>
        <w:pStyle w:val="NormalWeb"/>
        <w:numPr>
          <w:ilvl w:val="0"/>
          <w:numId w:val="7"/>
        </w:numPr>
        <w:tabs>
          <w:tab w:val="left" w:pos="312"/>
        </w:tabs>
        <w:adjustRightInd w:val="0"/>
        <w:snapToGrid w:val="0"/>
        <w:spacing w:beforeAutospacing="0" w:afterAutospacing="0" w:line="360" w:lineRule="auto"/>
        <w:ind w:firstLineChars="200" w:firstLine="420"/>
        <w:rPr>
          <w:rFonts w:cs="宋体"/>
          <w:bCs/>
          <w:sz w:val="21"/>
          <w:szCs w:val="21"/>
        </w:rPr>
      </w:pPr>
      <w:r w:rsidRPr="00FC1B0B">
        <w:rPr>
          <w:rFonts w:cs="宋体" w:hint="eastAsia"/>
          <w:bCs/>
          <w:sz w:val="21"/>
          <w:szCs w:val="21"/>
        </w:rPr>
        <w:t>如供应商是自然人，提供有效的自然人身份证明（居民身份证正反面或公安机关出具的临时居民身份证正反面或港澳台胞证或护照）。</w:t>
      </w:r>
    </w:p>
    <w:p w:rsidR="003B64B0" w:rsidRPr="00FC1B0B" w:rsidRDefault="003B64B0">
      <w:pPr>
        <w:rPr>
          <w:rFonts w:cs="宋体"/>
          <w:bCs/>
          <w:kern w:val="0"/>
          <w:szCs w:val="21"/>
        </w:rPr>
      </w:pPr>
      <w:r w:rsidRPr="00FC1B0B">
        <w:rPr>
          <w:rFonts w:cs="宋体"/>
          <w:bCs/>
          <w:kern w:val="0"/>
          <w:szCs w:val="21"/>
        </w:rPr>
        <w:br w:type="page"/>
      </w:r>
    </w:p>
    <w:p w:rsidR="003B64B0" w:rsidRPr="00FC1B0B" w:rsidRDefault="003B64B0">
      <w:pPr>
        <w:pStyle w:val="NormalWeb"/>
        <w:numPr>
          <w:ilvl w:val="255"/>
          <w:numId w:val="0"/>
        </w:numPr>
        <w:tabs>
          <w:tab w:val="left" w:pos="312"/>
        </w:tabs>
        <w:adjustRightInd w:val="0"/>
        <w:snapToGrid w:val="0"/>
        <w:spacing w:beforeAutospacing="0" w:afterAutospacing="0" w:line="360" w:lineRule="auto"/>
        <w:ind w:leftChars="200" w:left="420"/>
        <w:rPr>
          <w:rFonts w:cs="宋体"/>
          <w:bCs/>
          <w:sz w:val="21"/>
          <w:szCs w:val="21"/>
        </w:rPr>
      </w:pPr>
    </w:p>
    <w:p w:rsidR="003B64B0" w:rsidRPr="00FC1B0B" w:rsidRDefault="003B64B0">
      <w:pPr>
        <w:pStyle w:val="NormalWeb"/>
        <w:numPr>
          <w:ilvl w:val="0"/>
          <w:numId w:val="6"/>
        </w:numPr>
        <w:tabs>
          <w:tab w:val="left" w:pos="630"/>
          <w:tab w:val="left" w:pos="840"/>
          <w:tab w:val="left" w:pos="1050"/>
        </w:tabs>
        <w:adjustRightInd w:val="0"/>
        <w:snapToGrid w:val="0"/>
        <w:spacing w:beforeAutospacing="0" w:afterAutospacing="0" w:line="360" w:lineRule="auto"/>
        <w:ind w:hanging="5"/>
        <w:rPr>
          <w:rFonts w:cs="宋体"/>
          <w:sz w:val="21"/>
          <w:szCs w:val="21"/>
        </w:rPr>
      </w:pPr>
      <w:r w:rsidRPr="00FC1B0B">
        <w:rPr>
          <w:rFonts w:cs="宋体" w:hint="eastAsia"/>
          <w:sz w:val="21"/>
          <w:szCs w:val="21"/>
        </w:rPr>
        <w:t>符合参与政府采购活动资格条件的承诺函：</w:t>
      </w:r>
    </w:p>
    <w:p w:rsidR="003B64B0" w:rsidRPr="00FC1B0B" w:rsidRDefault="003B64B0">
      <w:pPr>
        <w:pStyle w:val="NormalWeb"/>
        <w:adjustRightInd w:val="0"/>
        <w:snapToGrid w:val="0"/>
        <w:spacing w:beforeAutospacing="0" w:afterAutospacing="0" w:line="360" w:lineRule="auto"/>
        <w:ind w:leftChars="200" w:left="420"/>
        <w:rPr>
          <w:rFonts w:cs="宋体"/>
          <w:sz w:val="21"/>
          <w:szCs w:val="21"/>
        </w:rPr>
      </w:pPr>
    </w:p>
    <w:p w:rsidR="003B64B0" w:rsidRPr="00FC1B0B" w:rsidRDefault="003B64B0">
      <w:pPr>
        <w:pStyle w:val="NormalWeb"/>
        <w:adjustRightInd w:val="0"/>
        <w:snapToGrid w:val="0"/>
        <w:spacing w:beforeAutospacing="0" w:afterAutospacing="0" w:line="360" w:lineRule="auto"/>
        <w:jc w:val="center"/>
        <w:rPr>
          <w:rFonts w:cs="宋体"/>
          <w:sz w:val="32"/>
          <w:szCs w:val="32"/>
        </w:rPr>
      </w:pPr>
      <w:r w:rsidRPr="00FC1B0B">
        <w:rPr>
          <w:rFonts w:cs="宋体" w:hint="eastAsia"/>
          <w:sz w:val="32"/>
          <w:szCs w:val="32"/>
        </w:rPr>
        <w:t>承诺函</w:t>
      </w:r>
    </w:p>
    <w:p w:rsidR="003B64B0" w:rsidRPr="00FC1B0B" w:rsidRDefault="003B64B0">
      <w:pPr>
        <w:spacing w:line="480" w:lineRule="auto"/>
        <w:rPr>
          <w:rFonts w:ascii="宋体" w:cs="宋体"/>
          <w:kern w:val="0"/>
          <w:szCs w:val="21"/>
          <w:u w:val="single"/>
        </w:rPr>
      </w:pPr>
    </w:p>
    <w:p w:rsidR="003B64B0" w:rsidRPr="00FC1B0B" w:rsidRDefault="003B64B0">
      <w:pPr>
        <w:spacing w:line="480" w:lineRule="auto"/>
        <w:rPr>
          <w:rFonts w:ascii="宋体" w:cs="宋体"/>
          <w:kern w:val="0"/>
          <w:szCs w:val="21"/>
          <w:u w:val="single"/>
        </w:rPr>
      </w:pPr>
      <w:r w:rsidRPr="00FC1B0B">
        <w:rPr>
          <w:rFonts w:ascii="宋体" w:hAnsi="宋体" w:cs="宋体" w:hint="eastAsia"/>
          <w:kern w:val="0"/>
          <w:szCs w:val="21"/>
          <w:u w:val="single"/>
        </w:rPr>
        <w:t>（采购人）：</w:t>
      </w:r>
    </w:p>
    <w:p w:rsidR="003B64B0" w:rsidRPr="00FC1B0B" w:rsidRDefault="003B64B0">
      <w:pPr>
        <w:pStyle w:val="NormalWeb"/>
        <w:spacing w:beforeAutospacing="0" w:afterAutospacing="0" w:line="480" w:lineRule="auto"/>
        <w:ind w:firstLineChars="400" w:firstLine="840"/>
        <w:rPr>
          <w:rFonts w:cs="宋体"/>
          <w:sz w:val="21"/>
          <w:szCs w:val="21"/>
        </w:rPr>
      </w:pPr>
    </w:p>
    <w:p w:rsidR="003B64B0" w:rsidRPr="00FC1B0B" w:rsidRDefault="003B64B0">
      <w:pPr>
        <w:pStyle w:val="NormalWeb"/>
        <w:shd w:val="clear" w:color="auto" w:fill="FFFFFF"/>
        <w:spacing w:beforeAutospacing="0" w:afterAutospacing="0" w:line="480" w:lineRule="auto"/>
        <w:ind w:firstLineChars="200" w:firstLine="420"/>
        <w:rPr>
          <w:rFonts w:cs="宋体"/>
          <w:sz w:val="21"/>
          <w:szCs w:val="21"/>
        </w:rPr>
      </w:pPr>
      <w:r w:rsidRPr="00FC1B0B">
        <w:rPr>
          <w:rFonts w:cs="宋体" w:hint="eastAsia"/>
          <w:sz w:val="21"/>
          <w:szCs w:val="21"/>
        </w:rPr>
        <w:t>我方</w:t>
      </w:r>
      <w:r w:rsidRPr="00FC1B0B">
        <w:rPr>
          <w:rFonts w:cs="宋体" w:hint="eastAsia"/>
          <w:i/>
          <w:iCs/>
          <w:sz w:val="21"/>
          <w:szCs w:val="21"/>
          <w:u w:val="single"/>
        </w:rPr>
        <w:t>（供应商全称）</w:t>
      </w:r>
      <w:r w:rsidRPr="00FC1B0B">
        <w:rPr>
          <w:rFonts w:cs="宋体" w:hint="eastAsia"/>
          <w:sz w:val="21"/>
          <w:szCs w:val="21"/>
        </w:rPr>
        <w:t>参与</w:t>
      </w:r>
      <w:r w:rsidRPr="00FC1B0B">
        <w:rPr>
          <w:rFonts w:cs="宋体"/>
          <w:i/>
          <w:iCs/>
          <w:sz w:val="21"/>
          <w:szCs w:val="21"/>
          <w:u w:val="single"/>
        </w:rPr>
        <w:t xml:space="preserve">  </w:t>
      </w:r>
      <w:r w:rsidRPr="00FC1B0B">
        <w:rPr>
          <w:rFonts w:cs="宋体" w:hint="eastAsia"/>
          <w:i/>
          <w:iCs/>
          <w:sz w:val="21"/>
          <w:szCs w:val="21"/>
          <w:u w:val="single"/>
        </w:rPr>
        <w:t>（项目名称）</w:t>
      </w:r>
      <w:r w:rsidRPr="00FC1B0B">
        <w:rPr>
          <w:rFonts w:cs="宋体"/>
          <w:i/>
          <w:iCs/>
          <w:sz w:val="21"/>
          <w:szCs w:val="21"/>
          <w:u w:val="single"/>
        </w:rPr>
        <w:t xml:space="preserve">   </w:t>
      </w:r>
      <w:r w:rsidRPr="00FC1B0B">
        <w:rPr>
          <w:rFonts w:cs="宋体" w:hint="eastAsia"/>
          <w:sz w:val="21"/>
          <w:szCs w:val="21"/>
        </w:rPr>
        <w:t>政府采购活动，针对《中华人民共和国政府采购法》第二十二条所述条件做如下承诺：</w:t>
      </w:r>
    </w:p>
    <w:p w:rsidR="003B64B0" w:rsidRPr="00FC1B0B" w:rsidRDefault="003B64B0">
      <w:pPr>
        <w:pStyle w:val="NormalWeb"/>
        <w:numPr>
          <w:ilvl w:val="0"/>
          <w:numId w:val="8"/>
        </w:numPr>
        <w:shd w:val="clear" w:color="auto" w:fill="FFFFFF"/>
        <w:spacing w:beforeAutospacing="0" w:afterAutospacing="0" w:line="480" w:lineRule="auto"/>
        <w:ind w:firstLineChars="200" w:firstLine="420"/>
        <w:rPr>
          <w:rFonts w:cs="宋体"/>
          <w:sz w:val="21"/>
          <w:szCs w:val="21"/>
        </w:rPr>
      </w:pPr>
      <w:r w:rsidRPr="00FC1B0B">
        <w:rPr>
          <w:rFonts w:cs="宋体" w:hint="eastAsia"/>
          <w:sz w:val="21"/>
          <w:szCs w:val="21"/>
        </w:rPr>
        <w:t>我方具有良好的商业信誉和健全的财务会计制度；</w:t>
      </w:r>
    </w:p>
    <w:p w:rsidR="003B64B0" w:rsidRPr="00FC1B0B" w:rsidRDefault="003B64B0">
      <w:pPr>
        <w:pStyle w:val="NormalWeb"/>
        <w:numPr>
          <w:ilvl w:val="0"/>
          <w:numId w:val="8"/>
        </w:numPr>
        <w:shd w:val="clear" w:color="auto" w:fill="FFFFFF"/>
        <w:spacing w:beforeAutospacing="0" w:afterAutospacing="0" w:line="480" w:lineRule="auto"/>
        <w:ind w:firstLineChars="200" w:firstLine="420"/>
        <w:rPr>
          <w:rFonts w:cs="宋体"/>
          <w:sz w:val="21"/>
          <w:szCs w:val="21"/>
        </w:rPr>
      </w:pPr>
      <w:r w:rsidRPr="00FC1B0B">
        <w:rPr>
          <w:rFonts w:cs="宋体" w:hint="eastAsia"/>
          <w:sz w:val="21"/>
          <w:szCs w:val="21"/>
        </w:rPr>
        <w:t>我方具有履行本项目合同所必需的设备和专业技术能力；</w:t>
      </w:r>
    </w:p>
    <w:p w:rsidR="003B64B0" w:rsidRPr="00FC1B0B" w:rsidRDefault="003B64B0">
      <w:pPr>
        <w:pStyle w:val="NormalWeb"/>
        <w:numPr>
          <w:ilvl w:val="0"/>
          <w:numId w:val="8"/>
        </w:numPr>
        <w:shd w:val="clear" w:color="auto" w:fill="FFFFFF"/>
        <w:spacing w:beforeAutospacing="0" w:afterAutospacing="0" w:line="480" w:lineRule="auto"/>
        <w:ind w:firstLineChars="200" w:firstLine="420"/>
        <w:rPr>
          <w:rFonts w:cs="宋体"/>
          <w:sz w:val="21"/>
          <w:szCs w:val="21"/>
        </w:rPr>
      </w:pPr>
      <w:r w:rsidRPr="00FC1B0B">
        <w:rPr>
          <w:rFonts w:cs="宋体" w:hint="eastAsia"/>
          <w:sz w:val="21"/>
          <w:szCs w:val="21"/>
        </w:rPr>
        <w:t>我方没有缴纳税收和社会保障等方面的失信记录；</w:t>
      </w:r>
    </w:p>
    <w:p w:rsidR="003B64B0" w:rsidRPr="00FC1B0B" w:rsidRDefault="003B64B0">
      <w:pPr>
        <w:pStyle w:val="NormalWeb"/>
        <w:numPr>
          <w:ilvl w:val="0"/>
          <w:numId w:val="8"/>
        </w:numPr>
        <w:shd w:val="clear" w:color="auto" w:fill="FFFFFF"/>
        <w:spacing w:beforeAutospacing="0" w:afterAutospacing="0" w:line="480" w:lineRule="auto"/>
        <w:ind w:firstLineChars="200" w:firstLine="420"/>
        <w:rPr>
          <w:rFonts w:cs="宋体"/>
          <w:sz w:val="21"/>
          <w:szCs w:val="21"/>
        </w:rPr>
      </w:pPr>
      <w:r w:rsidRPr="00FC1B0B">
        <w:rPr>
          <w:rFonts w:cs="宋体" w:hint="eastAsia"/>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rsidR="003B64B0" w:rsidRPr="00FC1B0B" w:rsidRDefault="003B64B0">
      <w:pPr>
        <w:pStyle w:val="NormalWeb"/>
        <w:spacing w:beforeAutospacing="0" w:afterAutospacing="0" w:line="480" w:lineRule="auto"/>
        <w:ind w:firstLineChars="200" w:firstLine="420"/>
        <w:rPr>
          <w:rFonts w:cs="宋体"/>
          <w:sz w:val="21"/>
          <w:szCs w:val="21"/>
        </w:rPr>
      </w:pPr>
      <w:r w:rsidRPr="00FC1B0B">
        <w:rPr>
          <w:rFonts w:cs="宋体" w:hint="eastAsia"/>
          <w:sz w:val="21"/>
          <w:szCs w:val="21"/>
        </w:rPr>
        <w:t>我方对上述承诺内容的真实性负责。如有虚假，将依法承担相应责任。</w:t>
      </w:r>
    </w:p>
    <w:p w:rsidR="003B64B0" w:rsidRPr="00FC1B0B" w:rsidRDefault="003B64B0">
      <w:pPr>
        <w:pStyle w:val="NormalWeb"/>
        <w:spacing w:beforeAutospacing="0" w:afterAutospacing="0" w:line="480" w:lineRule="auto"/>
        <w:ind w:firstLineChars="200" w:firstLine="420"/>
        <w:rPr>
          <w:rFonts w:cs="宋体"/>
          <w:sz w:val="21"/>
          <w:szCs w:val="21"/>
        </w:rPr>
      </w:pPr>
    </w:p>
    <w:p w:rsidR="003B64B0" w:rsidRPr="00FC1B0B" w:rsidRDefault="003B64B0">
      <w:pPr>
        <w:pStyle w:val="NormalWeb"/>
        <w:spacing w:beforeAutospacing="0" w:afterAutospacing="0" w:line="480" w:lineRule="auto"/>
        <w:ind w:firstLineChars="200" w:firstLine="422"/>
        <w:rPr>
          <w:rFonts w:cs="宋体"/>
          <w:b/>
          <w:bCs/>
          <w:sz w:val="21"/>
          <w:szCs w:val="21"/>
        </w:rPr>
      </w:pPr>
    </w:p>
    <w:p w:rsidR="003B64B0" w:rsidRPr="00FC1B0B" w:rsidRDefault="003B64B0">
      <w:pPr>
        <w:pStyle w:val="NormalWeb"/>
        <w:spacing w:beforeAutospacing="0" w:afterAutospacing="0" w:line="480" w:lineRule="auto"/>
        <w:ind w:firstLineChars="200" w:firstLine="420"/>
        <w:rPr>
          <w:rFonts w:cs="宋体"/>
          <w:sz w:val="21"/>
          <w:szCs w:val="21"/>
        </w:rPr>
      </w:pPr>
      <w:r w:rsidRPr="00FC1B0B">
        <w:rPr>
          <w:rFonts w:ascii="Times New Roman" w:hint="eastAsia"/>
          <w:sz w:val="21"/>
          <w:szCs w:val="21"/>
        </w:rPr>
        <w:t>供应商全称（盖单位公章或电子签章）：</w:t>
      </w:r>
    </w:p>
    <w:p w:rsidR="003B64B0" w:rsidRPr="00FC1B0B" w:rsidRDefault="003B64B0">
      <w:pPr>
        <w:spacing w:line="360" w:lineRule="auto"/>
        <w:ind w:firstLineChars="200" w:firstLine="420"/>
        <w:rPr>
          <w:rFonts w:ascii="宋体" w:cs="宋体"/>
          <w:kern w:val="0"/>
          <w:szCs w:val="21"/>
        </w:rPr>
      </w:pPr>
      <w:r w:rsidRPr="00FC1B0B">
        <w:rPr>
          <w:rFonts w:ascii="宋体" w:hAnsi="宋体" w:cs="宋体" w:hint="eastAsia"/>
          <w:kern w:val="0"/>
          <w:szCs w:val="21"/>
        </w:rPr>
        <w:t>日期：</w:t>
      </w:r>
      <w:r w:rsidRPr="00FC1B0B">
        <w:rPr>
          <w:rFonts w:ascii="宋体" w:hAnsi="宋体" w:cs="宋体"/>
          <w:kern w:val="0"/>
          <w:szCs w:val="21"/>
        </w:rPr>
        <w:t xml:space="preserve">  </w:t>
      </w:r>
      <w:r w:rsidRPr="00FC1B0B">
        <w:rPr>
          <w:rFonts w:ascii="宋体" w:hAnsi="宋体" w:cs="宋体" w:hint="eastAsia"/>
          <w:kern w:val="0"/>
          <w:szCs w:val="21"/>
        </w:rPr>
        <w:t>年</w:t>
      </w:r>
      <w:r w:rsidRPr="00FC1B0B">
        <w:rPr>
          <w:rFonts w:ascii="宋体" w:hAnsi="宋体" w:cs="宋体"/>
          <w:kern w:val="0"/>
          <w:szCs w:val="21"/>
        </w:rPr>
        <w:t xml:space="preserve">  </w:t>
      </w:r>
      <w:r w:rsidRPr="00FC1B0B">
        <w:rPr>
          <w:rFonts w:ascii="宋体" w:hAnsi="宋体" w:cs="宋体" w:hint="eastAsia"/>
          <w:kern w:val="0"/>
          <w:szCs w:val="21"/>
        </w:rPr>
        <w:t>月</w:t>
      </w:r>
      <w:r w:rsidRPr="00FC1B0B">
        <w:rPr>
          <w:rFonts w:ascii="宋体" w:hAnsi="宋体" w:cs="宋体"/>
          <w:kern w:val="0"/>
          <w:szCs w:val="21"/>
        </w:rPr>
        <w:t xml:space="preserve">  </w:t>
      </w:r>
      <w:r w:rsidRPr="00FC1B0B">
        <w:rPr>
          <w:rFonts w:ascii="宋体" w:hAnsi="宋体" w:cs="宋体" w:hint="eastAsia"/>
          <w:kern w:val="0"/>
          <w:szCs w:val="21"/>
        </w:rPr>
        <w:t>日</w:t>
      </w:r>
      <w:r w:rsidRPr="00FC1B0B">
        <w:rPr>
          <w:rFonts w:ascii="宋体" w:hAnsi="宋体" w:cs="宋体"/>
          <w:kern w:val="0"/>
          <w:szCs w:val="21"/>
        </w:rPr>
        <w:t xml:space="preserve">  </w:t>
      </w:r>
    </w:p>
    <w:p w:rsidR="003B64B0" w:rsidRPr="00BF5665" w:rsidRDefault="003B64B0" w:rsidP="001A06D8">
      <w:pPr>
        <w:pStyle w:val="13"/>
        <w:snapToGrid w:val="0"/>
        <w:spacing w:line="360" w:lineRule="auto"/>
        <w:ind w:firstLine="480"/>
        <w:rPr>
          <w:sz w:val="21"/>
          <w:szCs w:val="21"/>
        </w:rPr>
      </w:pPr>
      <w:r w:rsidRPr="00FC1B0B">
        <w:br w:type="page"/>
      </w:r>
      <w:r w:rsidRPr="00BF5665">
        <w:rPr>
          <w:rFonts w:hint="eastAsia"/>
          <w:sz w:val="21"/>
          <w:szCs w:val="21"/>
        </w:rPr>
        <w:t>（</w:t>
      </w:r>
      <w:r w:rsidRPr="00BF5665">
        <w:rPr>
          <w:sz w:val="21"/>
          <w:szCs w:val="21"/>
        </w:rPr>
        <w:t>2</w:t>
      </w:r>
      <w:r w:rsidRPr="00BF5665">
        <w:rPr>
          <w:rFonts w:hint="eastAsia"/>
          <w:sz w:val="21"/>
          <w:szCs w:val="21"/>
        </w:rPr>
        <w:t>）落实政府采购政策需满足的资格要求：无</w:t>
      </w:r>
    </w:p>
    <w:p w:rsidR="003B64B0" w:rsidRPr="00BF5665" w:rsidRDefault="003B64B0">
      <w:pPr>
        <w:rPr>
          <w:kern w:val="0"/>
          <w:szCs w:val="21"/>
        </w:rPr>
      </w:pPr>
    </w:p>
    <w:p w:rsidR="003B64B0" w:rsidRPr="00BF5665" w:rsidRDefault="003B64B0">
      <w:pPr>
        <w:rPr>
          <w:kern w:val="0"/>
          <w:szCs w:val="21"/>
        </w:rPr>
      </w:pPr>
    </w:p>
    <w:p w:rsidR="003B64B0" w:rsidRPr="00BF5665" w:rsidRDefault="003B64B0" w:rsidP="00BF5665">
      <w:pPr>
        <w:pStyle w:val="13"/>
        <w:snapToGrid w:val="0"/>
        <w:spacing w:line="360" w:lineRule="auto"/>
        <w:ind w:firstLine="420"/>
        <w:rPr>
          <w:sz w:val="21"/>
          <w:szCs w:val="21"/>
        </w:rPr>
      </w:pPr>
      <w:r w:rsidRPr="00BF5665">
        <w:rPr>
          <w:rFonts w:hint="eastAsia"/>
          <w:sz w:val="21"/>
          <w:szCs w:val="21"/>
        </w:rPr>
        <w:t>（</w:t>
      </w:r>
      <w:r w:rsidRPr="00BF5665">
        <w:rPr>
          <w:sz w:val="21"/>
          <w:szCs w:val="21"/>
        </w:rPr>
        <w:t>3</w:t>
      </w:r>
      <w:r w:rsidRPr="00BF5665">
        <w:rPr>
          <w:rFonts w:hint="eastAsia"/>
          <w:sz w:val="21"/>
          <w:szCs w:val="21"/>
        </w:rPr>
        <w:t>）特定资格条件：在中华人民共和国境内注册、经国家保险监督管理机构批准设立且持有《中华人民共和国经营保险业务许可证》的全国性保险公司或其分支机构（分公司或支公司投标的，需提供总公司授权）</w:t>
      </w:r>
      <w:r w:rsidRPr="00BF5665">
        <w:rPr>
          <w:sz w:val="21"/>
          <w:szCs w:val="21"/>
        </w:rPr>
        <w:t>  </w:t>
      </w:r>
    </w:p>
    <w:p w:rsidR="003B64B0" w:rsidRPr="00FC1B0B" w:rsidRDefault="003B64B0" w:rsidP="001A06D8">
      <w:pPr>
        <w:pStyle w:val="13"/>
        <w:snapToGrid w:val="0"/>
        <w:spacing w:line="360" w:lineRule="auto"/>
        <w:ind w:firstLine="480"/>
      </w:pPr>
      <w:r w:rsidRPr="00FC1B0B">
        <w:br w:type="page"/>
      </w:r>
    </w:p>
    <w:p w:rsidR="003B64B0" w:rsidRPr="00FC1B0B" w:rsidRDefault="003B64B0" w:rsidP="001A06D8">
      <w:pPr>
        <w:pStyle w:val="13"/>
        <w:snapToGrid w:val="0"/>
        <w:spacing w:line="360" w:lineRule="auto"/>
        <w:ind w:firstLine="480"/>
        <w:rPr>
          <w:rFonts w:ascii="Times New Roman" w:hAnsi="Times New Roman"/>
        </w:rPr>
      </w:pPr>
      <w:r w:rsidRPr="00FC1B0B">
        <w:rPr>
          <w:rFonts w:hint="eastAsia"/>
        </w:rPr>
        <w:t>（</w:t>
      </w:r>
      <w:r w:rsidRPr="00FC1B0B">
        <w:t>4</w:t>
      </w:r>
      <w:r w:rsidRPr="00FC1B0B">
        <w:rPr>
          <w:rFonts w:hint="eastAsia"/>
        </w:rPr>
        <w:t>）</w:t>
      </w:r>
      <w:r w:rsidRPr="00FC1B0B">
        <w:rPr>
          <w:rFonts w:ascii="Times New Roman" w:hAnsi="Times New Roman" w:hint="eastAsia"/>
        </w:rPr>
        <w:t>联合协议（如为联合体投标）</w:t>
      </w:r>
    </w:p>
    <w:p w:rsidR="003B64B0" w:rsidRPr="00FC1B0B" w:rsidRDefault="003B64B0">
      <w:pPr>
        <w:jc w:val="center"/>
        <w:rPr>
          <w:b/>
          <w:kern w:val="0"/>
          <w:sz w:val="32"/>
          <w:szCs w:val="32"/>
        </w:rPr>
      </w:pPr>
      <w:r w:rsidRPr="00FC1B0B">
        <w:rPr>
          <w:rFonts w:hAnsi="宋体" w:hint="eastAsia"/>
          <w:b/>
          <w:kern w:val="0"/>
          <w:sz w:val="32"/>
          <w:szCs w:val="32"/>
        </w:rPr>
        <w:t>联合协议</w:t>
      </w:r>
    </w:p>
    <w:p w:rsidR="003B64B0" w:rsidRPr="00FC1B0B" w:rsidRDefault="003B64B0">
      <w:pPr>
        <w:spacing w:line="360" w:lineRule="auto"/>
        <w:ind w:firstLineChars="200" w:firstLine="420"/>
        <w:jc w:val="left"/>
        <w:rPr>
          <w:bCs/>
          <w:kern w:val="0"/>
          <w:szCs w:val="21"/>
        </w:rPr>
      </w:pPr>
    </w:p>
    <w:p w:rsidR="003B64B0" w:rsidRPr="00FC1B0B" w:rsidRDefault="003B64B0">
      <w:pPr>
        <w:snapToGrid w:val="0"/>
        <w:spacing w:line="360" w:lineRule="auto"/>
        <w:ind w:firstLine="576"/>
        <w:rPr>
          <w:kern w:val="0"/>
          <w:szCs w:val="21"/>
          <w:lang w:val="zh-CN"/>
        </w:rPr>
      </w:pPr>
      <w:r w:rsidRPr="00FC1B0B">
        <w:rPr>
          <w:rFonts w:hint="eastAsia"/>
          <w:kern w:val="0"/>
          <w:szCs w:val="21"/>
          <w:u w:val="single"/>
        </w:rPr>
        <w:t>（联合体所有成员名称）</w:t>
      </w:r>
      <w:r w:rsidRPr="00FC1B0B">
        <w:rPr>
          <w:rFonts w:hint="eastAsia"/>
          <w:kern w:val="0"/>
          <w:szCs w:val="21"/>
        </w:rPr>
        <w:t>自愿</w:t>
      </w:r>
      <w:r w:rsidRPr="00FC1B0B">
        <w:rPr>
          <w:rFonts w:hint="eastAsia"/>
          <w:kern w:val="0"/>
          <w:szCs w:val="21"/>
          <w:lang w:val="zh-CN"/>
        </w:rPr>
        <w:t>组成一个联合体，以一个投标人的身份</w:t>
      </w:r>
      <w:r w:rsidRPr="00FC1B0B">
        <w:rPr>
          <w:rFonts w:hint="eastAsia"/>
          <w:kern w:val="0"/>
          <w:szCs w:val="21"/>
        </w:rPr>
        <w:t>参加（项目名称）（采购编号：</w:t>
      </w:r>
      <w:r w:rsidRPr="00FC1B0B">
        <w:rPr>
          <w:kern w:val="0"/>
          <w:szCs w:val="21"/>
        </w:rPr>
        <w:t xml:space="preserve">       </w:t>
      </w:r>
      <w:r w:rsidRPr="00FC1B0B">
        <w:rPr>
          <w:rFonts w:hint="eastAsia"/>
          <w:kern w:val="0"/>
          <w:szCs w:val="21"/>
        </w:rPr>
        <w:t>）</w:t>
      </w:r>
      <w:r w:rsidRPr="00FC1B0B">
        <w:rPr>
          <w:rFonts w:hint="eastAsia"/>
          <w:kern w:val="0"/>
          <w:szCs w:val="21"/>
          <w:lang w:val="zh-CN"/>
        </w:rPr>
        <w:t>投标。</w:t>
      </w:r>
      <w:r w:rsidRPr="00FC1B0B">
        <w:rPr>
          <w:kern w:val="0"/>
          <w:szCs w:val="21"/>
          <w:lang w:val="zh-CN"/>
        </w:rPr>
        <w:t xml:space="preserve"> </w:t>
      </w:r>
    </w:p>
    <w:p w:rsidR="003B64B0" w:rsidRPr="00FC1B0B" w:rsidRDefault="003B64B0">
      <w:pPr>
        <w:snapToGrid w:val="0"/>
        <w:spacing w:line="360" w:lineRule="auto"/>
        <w:ind w:firstLine="576"/>
        <w:rPr>
          <w:kern w:val="0"/>
          <w:szCs w:val="21"/>
          <w:lang w:val="zh-CN"/>
        </w:rPr>
      </w:pPr>
      <w:r w:rsidRPr="00FC1B0B">
        <w:rPr>
          <w:rFonts w:hint="eastAsia"/>
          <w:kern w:val="0"/>
          <w:szCs w:val="21"/>
          <w:lang w:val="zh-CN"/>
        </w:rPr>
        <w:t>一、各方一致决定，</w:t>
      </w:r>
      <w:r w:rsidRPr="00FC1B0B">
        <w:rPr>
          <w:rFonts w:hint="eastAsia"/>
          <w:kern w:val="0"/>
          <w:szCs w:val="21"/>
          <w:u w:val="single"/>
        </w:rPr>
        <w:t>（某联合体成员名称）</w:t>
      </w:r>
      <w:r w:rsidRPr="00FC1B0B">
        <w:rPr>
          <w:rFonts w:hint="eastAsia"/>
          <w:kern w:val="0"/>
          <w:szCs w:val="21"/>
        </w:rPr>
        <w:t>为联合体</w:t>
      </w:r>
      <w:r w:rsidRPr="00FC1B0B">
        <w:rPr>
          <w:rFonts w:hint="eastAsia"/>
          <w:kern w:val="0"/>
          <w:szCs w:val="21"/>
          <w:lang w:val="zh-CN"/>
        </w:rPr>
        <w:t>牵头人</w:t>
      </w:r>
      <w:r w:rsidRPr="00FC1B0B">
        <w:rPr>
          <w:rFonts w:hint="eastAsia"/>
          <w:kern w:val="0"/>
          <w:szCs w:val="21"/>
        </w:rPr>
        <w:t>，代表所有联合体成员负责投标和合同实施阶段的主办、协调工作</w:t>
      </w:r>
      <w:r w:rsidRPr="00FC1B0B">
        <w:rPr>
          <w:rFonts w:hint="eastAsia"/>
          <w:kern w:val="0"/>
          <w:szCs w:val="21"/>
          <w:lang w:val="zh-CN"/>
        </w:rPr>
        <w:t>。</w:t>
      </w:r>
    </w:p>
    <w:p w:rsidR="003B64B0" w:rsidRPr="00FC1B0B" w:rsidRDefault="003B64B0">
      <w:pPr>
        <w:snapToGrid w:val="0"/>
        <w:spacing w:line="360" w:lineRule="auto"/>
        <w:ind w:firstLine="576"/>
        <w:rPr>
          <w:kern w:val="0"/>
          <w:szCs w:val="21"/>
          <w:lang w:val="zh-CN"/>
        </w:rPr>
      </w:pPr>
      <w:r w:rsidRPr="00FC1B0B">
        <w:rPr>
          <w:rFonts w:hint="eastAsia"/>
          <w:kern w:val="0"/>
          <w:szCs w:val="21"/>
          <w:lang w:val="zh-CN"/>
        </w:rPr>
        <w:t>二、</w:t>
      </w:r>
      <w:r w:rsidRPr="00FC1B0B">
        <w:rPr>
          <w:rFonts w:hint="eastAsia"/>
          <w:kern w:val="0"/>
          <w:szCs w:val="21"/>
        </w:rPr>
        <w:t>所有联合体成员各方签署授权书，授权书载明的</w:t>
      </w:r>
      <w:r w:rsidRPr="00FC1B0B">
        <w:rPr>
          <w:rFonts w:hint="eastAsia"/>
          <w:kern w:val="0"/>
          <w:szCs w:val="21"/>
          <w:lang w:val="zh-CN"/>
        </w:rPr>
        <w:t>授权代表根据招标文件规定及投标内容而对采购人、采购代理机构所作的任何合法承诺，包括书面澄清及相应等均对联合投标各方产生约束力。</w:t>
      </w:r>
    </w:p>
    <w:p w:rsidR="003B64B0" w:rsidRPr="00FC1B0B" w:rsidRDefault="003B64B0">
      <w:pPr>
        <w:snapToGrid w:val="0"/>
        <w:spacing w:line="360" w:lineRule="auto"/>
        <w:ind w:firstLine="576"/>
        <w:rPr>
          <w:kern w:val="0"/>
          <w:szCs w:val="21"/>
          <w:lang w:val="zh-CN"/>
        </w:rPr>
      </w:pPr>
      <w:r w:rsidRPr="00FC1B0B">
        <w:rPr>
          <w:rFonts w:hint="eastAsia"/>
          <w:kern w:val="0"/>
          <w:szCs w:val="21"/>
          <w:lang w:val="zh-CN"/>
        </w:rPr>
        <w:t>三、本次联合投标中，分工如下：</w:t>
      </w:r>
      <w:r w:rsidRPr="00FC1B0B">
        <w:rPr>
          <w:rFonts w:hint="eastAsia"/>
          <w:kern w:val="0"/>
          <w:szCs w:val="21"/>
          <w:u w:val="single"/>
        </w:rPr>
        <w:t>（联合体其中一方成员名称）</w:t>
      </w:r>
      <w:r w:rsidRPr="00FC1B0B">
        <w:rPr>
          <w:rFonts w:hint="eastAsia"/>
          <w:kern w:val="0"/>
          <w:szCs w:val="21"/>
          <w:lang w:val="zh-CN"/>
        </w:rPr>
        <w:t>承担的工作和义务为：</w:t>
      </w:r>
      <w:r w:rsidRPr="00FC1B0B">
        <w:rPr>
          <w:kern w:val="0"/>
          <w:szCs w:val="21"/>
          <w:u w:val="single"/>
        </w:rPr>
        <w:t xml:space="preserve">             </w:t>
      </w:r>
      <w:r w:rsidRPr="00FC1B0B">
        <w:rPr>
          <w:rFonts w:hint="eastAsia"/>
          <w:kern w:val="0"/>
          <w:szCs w:val="21"/>
          <w:lang w:val="zh-CN"/>
        </w:rPr>
        <w:t>；</w:t>
      </w:r>
      <w:r w:rsidRPr="00FC1B0B">
        <w:rPr>
          <w:rFonts w:hint="eastAsia"/>
          <w:kern w:val="0"/>
          <w:szCs w:val="21"/>
          <w:u w:val="single"/>
        </w:rPr>
        <w:t>（联合体其中一方成员名称）</w:t>
      </w:r>
      <w:r w:rsidRPr="00FC1B0B">
        <w:rPr>
          <w:rFonts w:hint="eastAsia"/>
          <w:kern w:val="0"/>
          <w:szCs w:val="21"/>
          <w:lang w:val="zh-CN"/>
        </w:rPr>
        <w:t>承担的工作和义务为：</w:t>
      </w:r>
      <w:r w:rsidRPr="00FC1B0B">
        <w:rPr>
          <w:kern w:val="0"/>
          <w:szCs w:val="21"/>
          <w:u w:val="single"/>
        </w:rPr>
        <w:t xml:space="preserve">            </w:t>
      </w:r>
      <w:r w:rsidRPr="00FC1B0B">
        <w:rPr>
          <w:kern w:val="0"/>
          <w:szCs w:val="21"/>
          <w:lang w:val="zh-CN"/>
        </w:rPr>
        <w:t xml:space="preserve"> </w:t>
      </w:r>
      <w:r w:rsidRPr="00FC1B0B">
        <w:rPr>
          <w:rFonts w:hint="eastAsia"/>
          <w:kern w:val="0"/>
          <w:szCs w:val="21"/>
          <w:lang w:val="zh-CN"/>
        </w:rPr>
        <w:t>；</w:t>
      </w:r>
      <w:r w:rsidRPr="00FC1B0B">
        <w:rPr>
          <w:kern w:val="0"/>
          <w:szCs w:val="21"/>
          <w:lang w:val="zh-CN"/>
        </w:rPr>
        <w:t>……</w:t>
      </w:r>
      <w:r w:rsidRPr="00FC1B0B">
        <w:rPr>
          <w:rFonts w:hint="eastAsia"/>
          <w:kern w:val="0"/>
          <w:szCs w:val="21"/>
          <w:lang w:val="zh-CN"/>
        </w:rPr>
        <w:t>。</w:t>
      </w:r>
    </w:p>
    <w:p w:rsidR="003B64B0" w:rsidRPr="00FC1B0B" w:rsidRDefault="003B64B0">
      <w:pPr>
        <w:snapToGrid w:val="0"/>
        <w:spacing w:line="360" w:lineRule="auto"/>
        <w:ind w:firstLine="576"/>
        <w:rPr>
          <w:kern w:val="0"/>
          <w:szCs w:val="21"/>
          <w:lang w:val="zh-CN"/>
        </w:rPr>
      </w:pPr>
      <w:r w:rsidRPr="00FC1B0B">
        <w:rPr>
          <w:rFonts w:hint="eastAsia"/>
          <w:kern w:val="0"/>
          <w:szCs w:val="21"/>
          <w:lang w:val="zh-CN"/>
        </w:rPr>
        <w:t>四、</w:t>
      </w:r>
      <w:r w:rsidRPr="00FC1B0B">
        <w:rPr>
          <w:rFonts w:hint="eastAsia"/>
          <w:kern w:val="0"/>
          <w:szCs w:val="21"/>
        </w:rPr>
        <w:t>中小企业合同金额达到</w:t>
      </w:r>
      <w:r w:rsidRPr="00FC1B0B">
        <w:rPr>
          <w:kern w:val="0"/>
          <w:szCs w:val="21"/>
          <w:u w:val="single"/>
        </w:rPr>
        <w:t xml:space="preserve">    </w:t>
      </w:r>
      <w:r w:rsidRPr="00FC1B0B">
        <w:rPr>
          <w:kern w:val="0"/>
          <w:szCs w:val="21"/>
        </w:rPr>
        <w:t>%</w:t>
      </w:r>
      <w:r w:rsidRPr="00FC1B0B">
        <w:rPr>
          <w:rFonts w:hint="eastAsia"/>
          <w:kern w:val="0"/>
          <w:szCs w:val="21"/>
        </w:rPr>
        <w:t>，小微企业合同金额达到</w:t>
      </w:r>
      <w:r w:rsidRPr="00FC1B0B">
        <w:rPr>
          <w:kern w:val="0"/>
          <w:szCs w:val="21"/>
          <w:u w:val="single"/>
        </w:rPr>
        <w:t xml:space="preserve">    </w:t>
      </w:r>
      <w:r w:rsidRPr="00FC1B0B">
        <w:rPr>
          <w:kern w:val="0"/>
          <w:szCs w:val="21"/>
        </w:rPr>
        <w:t>%</w:t>
      </w:r>
      <w:r w:rsidRPr="00FC1B0B">
        <w:rPr>
          <w:rFonts w:hint="eastAsia"/>
          <w:kern w:val="0"/>
          <w:szCs w:val="21"/>
          <w:lang w:val="zh-CN"/>
        </w:rPr>
        <w:t>。</w:t>
      </w:r>
    </w:p>
    <w:p w:rsidR="003B64B0" w:rsidRPr="00FC1B0B" w:rsidRDefault="003B64B0">
      <w:pPr>
        <w:snapToGrid w:val="0"/>
        <w:spacing w:line="360" w:lineRule="auto"/>
        <w:ind w:firstLine="576"/>
        <w:rPr>
          <w:kern w:val="0"/>
          <w:szCs w:val="21"/>
          <w:lang w:val="zh-CN"/>
        </w:rPr>
      </w:pPr>
      <w:r w:rsidRPr="00FC1B0B">
        <w:rPr>
          <w:rFonts w:hint="eastAsia"/>
          <w:kern w:val="0"/>
          <w:szCs w:val="21"/>
          <w:lang w:val="zh-CN"/>
        </w:rPr>
        <w:t>五、如果中标，</w:t>
      </w:r>
      <w:r w:rsidRPr="00FC1B0B">
        <w:rPr>
          <w:rFonts w:hint="eastAsia"/>
          <w:kern w:val="0"/>
          <w:szCs w:val="21"/>
        </w:rPr>
        <w:t>联合体各成员方共同与采购人签订合同，并就采购合同约定的事项对采购人承担连带责任。</w:t>
      </w:r>
    </w:p>
    <w:p w:rsidR="003B64B0" w:rsidRPr="00FC1B0B" w:rsidRDefault="003B64B0">
      <w:pPr>
        <w:snapToGrid w:val="0"/>
        <w:spacing w:line="360" w:lineRule="auto"/>
        <w:ind w:firstLine="576"/>
        <w:rPr>
          <w:kern w:val="0"/>
          <w:szCs w:val="21"/>
          <w:lang w:val="zh-CN"/>
        </w:rPr>
      </w:pPr>
      <w:r w:rsidRPr="00FC1B0B">
        <w:rPr>
          <w:rFonts w:hint="eastAsia"/>
          <w:kern w:val="0"/>
          <w:szCs w:val="21"/>
          <w:lang w:val="zh-CN"/>
        </w:rPr>
        <w:t>六、有关本次联合投标的其他事宜：</w:t>
      </w:r>
    </w:p>
    <w:p w:rsidR="003B64B0" w:rsidRPr="00FC1B0B" w:rsidRDefault="003B64B0">
      <w:pPr>
        <w:snapToGrid w:val="0"/>
        <w:spacing w:line="360" w:lineRule="auto"/>
        <w:ind w:firstLine="576"/>
        <w:rPr>
          <w:kern w:val="0"/>
          <w:szCs w:val="21"/>
          <w:lang w:val="zh-CN"/>
        </w:rPr>
      </w:pPr>
      <w:r w:rsidRPr="00FC1B0B">
        <w:rPr>
          <w:kern w:val="0"/>
          <w:szCs w:val="21"/>
          <w:lang w:val="zh-CN"/>
        </w:rPr>
        <w:t>1</w:t>
      </w:r>
      <w:r w:rsidRPr="00FC1B0B">
        <w:rPr>
          <w:rFonts w:hint="eastAsia"/>
          <w:kern w:val="0"/>
          <w:szCs w:val="21"/>
          <w:lang w:val="zh-CN"/>
        </w:rPr>
        <w:t>、联合体各方不再单独参加或者与其他供应商另外组成联合体参加同一合同项下的政府采购活动。</w:t>
      </w:r>
    </w:p>
    <w:p w:rsidR="003B64B0" w:rsidRPr="00FC1B0B" w:rsidRDefault="003B64B0">
      <w:pPr>
        <w:snapToGrid w:val="0"/>
        <w:spacing w:line="360" w:lineRule="auto"/>
        <w:ind w:firstLine="576"/>
        <w:rPr>
          <w:kern w:val="0"/>
          <w:szCs w:val="21"/>
          <w:lang w:val="zh-CN"/>
        </w:rPr>
      </w:pPr>
      <w:r w:rsidRPr="00FC1B0B">
        <w:rPr>
          <w:kern w:val="0"/>
          <w:szCs w:val="21"/>
          <w:lang w:val="zh-CN"/>
        </w:rPr>
        <w:t>2</w:t>
      </w:r>
      <w:r w:rsidRPr="00FC1B0B">
        <w:rPr>
          <w:rFonts w:hint="eastAsia"/>
          <w:kern w:val="0"/>
          <w:szCs w:val="21"/>
          <w:lang w:val="zh-CN"/>
        </w:rPr>
        <w:t>、联合体中有同类资质的各方按照联合体分工承担相同工作的，按照资质等级较低的供应商确定资质等级。</w:t>
      </w:r>
    </w:p>
    <w:p w:rsidR="003B64B0" w:rsidRPr="00FC1B0B" w:rsidRDefault="003B64B0">
      <w:pPr>
        <w:snapToGrid w:val="0"/>
        <w:spacing w:line="360" w:lineRule="auto"/>
        <w:ind w:firstLine="576"/>
        <w:rPr>
          <w:kern w:val="0"/>
          <w:szCs w:val="21"/>
          <w:lang w:val="zh-CN"/>
        </w:rPr>
      </w:pPr>
      <w:r w:rsidRPr="00FC1B0B">
        <w:rPr>
          <w:kern w:val="0"/>
          <w:szCs w:val="21"/>
          <w:lang w:val="zh-CN"/>
        </w:rPr>
        <w:t>3</w:t>
      </w:r>
      <w:r w:rsidRPr="00FC1B0B">
        <w:rPr>
          <w:rFonts w:hint="eastAsia"/>
          <w:kern w:val="0"/>
          <w:szCs w:val="21"/>
          <w:lang w:val="zh-CN"/>
        </w:rPr>
        <w:t>、本协议提交采购人、采购代理机构后，联合体各方不得以任何形式对上述内容进行修改或撤销。</w:t>
      </w:r>
    </w:p>
    <w:p w:rsidR="003B64B0" w:rsidRPr="00FC1B0B" w:rsidRDefault="003B64B0">
      <w:pPr>
        <w:snapToGrid w:val="0"/>
        <w:spacing w:line="360" w:lineRule="auto"/>
        <w:ind w:firstLineChars="2100" w:firstLine="4410"/>
        <w:rPr>
          <w:kern w:val="0"/>
          <w:szCs w:val="21"/>
          <w:lang w:val="zh-CN"/>
        </w:rPr>
      </w:pPr>
      <w:r w:rsidRPr="00FC1B0B">
        <w:rPr>
          <w:rFonts w:hint="eastAsia"/>
          <w:kern w:val="0"/>
          <w:szCs w:val="21"/>
          <w:lang w:val="zh-CN"/>
        </w:rPr>
        <w:t>联合体成员名称</w:t>
      </w:r>
      <w:r w:rsidRPr="00FC1B0B">
        <w:rPr>
          <w:rFonts w:hint="eastAsia"/>
          <w:kern w:val="0"/>
          <w:szCs w:val="21"/>
        </w:rPr>
        <w:t>（盖单位公章或电子签章）</w:t>
      </w:r>
      <w:r w:rsidRPr="00FC1B0B">
        <w:rPr>
          <w:rFonts w:hint="eastAsia"/>
          <w:kern w:val="0"/>
          <w:szCs w:val="21"/>
          <w:lang w:val="zh-CN"/>
        </w:rPr>
        <w:t>：</w:t>
      </w:r>
    </w:p>
    <w:p w:rsidR="003B64B0" w:rsidRPr="00FC1B0B" w:rsidRDefault="003B64B0">
      <w:pPr>
        <w:snapToGrid w:val="0"/>
        <w:spacing w:line="360" w:lineRule="auto"/>
        <w:ind w:firstLineChars="2100" w:firstLine="4410"/>
        <w:rPr>
          <w:kern w:val="0"/>
          <w:szCs w:val="21"/>
          <w:lang w:val="zh-CN"/>
        </w:rPr>
      </w:pPr>
      <w:r w:rsidRPr="00FC1B0B">
        <w:rPr>
          <w:rFonts w:hint="eastAsia"/>
          <w:kern w:val="0"/>
          <w:szCs w:val="21"/>
          <w:lang w:val="zh-CN"/>
        </w:rPr>
        <w:t>联合体成员名称</w:t>
      </w:r>
      <w:r w:rsidRPr="00FC1B0B">
        <w:rPr>
          <w:rFonts w:hint="eastAsia"/>
          <w:kern w:val="0"/>
          <w:szCs w:val="21"/>
        </w:rPr>
        <w:t>（盖单位公章或电子签章）</w:t>
      </w:r>
      <w:r w:rsidRPr="00FC1B0B">
        <w:rPr>
          <w:rFonts w:hint="eastAsia"/>
          <w:kern w:val="0"/>
          <w:szCs w:val="21"/>
          <w:lang w:val="zh-CN"/>
        </w:rPr>
        <w:t>：</w:t>
      </w:r>
    </w:p>
    <w:p w:rsidR="003B64B0" w:rsidRPr="00FC1B0B" w:rsidRDefault="003B64B0">
      <w:pPr>
        <w:snapToGrid w:val="0"/>
        <w:spacing w:line="360" w:lineRule="auto"/>
        <w:ind w:firstLineChars="2400" w:firstLine="5040"/>
        <w:rPr>
          <w:kern w:val="0"/>
          <w:szCs w:val="21"/>
        </w:rPr>
      </w:pPr>
      <w:r w:rsidRPr="00FC1B0B">
        <w:rPr>
          <w:kern w:val="0"/>
          <w:szCs w:val="21"/>
          <w:lang w:val="zh-CN"/>
        </w:rPr>
        <w:t>……</w:t>
      </w:r>
    </w:p>
    <w:p w:rsidR="003B64B0" w:rsidRPr="00FC1B0B" w:rsidRDefault="003B64B0">
      <w:pPr>
        <w:pStyle w:val="Heading1"/>
        <w:rPr>
          <w:rFonts w:eastAsia="宋体"/>
          <w:b w:val="0"/>
          <w:bCs/>
          <w:sz w:val="21"/>
          <w:szCs w:val="21"/>
        </w:rPr>
      </w:pPr>
      <w:r w:rsidRPr="00FC1B0B">
        <w:rPr>
          <w:rFonts w:eastAsia="宋体"/>
          <w:kern w:val="0"/>
          <w:sz w:val="21"/>
          <w:szCs w:val="21"/>
          <w:lang w:val="zh-CN"/>
        </w:rPr>
        <w:t xml:space="preserve">                                            </w:t>
      </w:r>
      <w:r w:rsidRPr="00FC1B0B">
        <w:rPr>
          <w:rFonts w:eastAsia="宋体"/>
          <w:b w:val="0"/>
          <w:bCs/>
          <w:kern w:val="0"/>
          <w:sz w:val="21"/>
          <w:szCs w:val="21"/>
          <w:lang w:val="zh-CN"/>
        </w:rPr>
        <w:t xml:space="preserve">   </w:t>
      </w:r>
      <w:r w:rsidRPr="00FC1B0B">
        <w:rPr>
          <w:rFonts w:eastAsia="宋体" w:hint="eastAsia"/>
          <w:b w:val="0"/>
          <w:bCs/>
          <w:kern w:val="0"/>
          <w:sz w:val="21"/>
          <w:szCs w:val="21"/>
          <w:lang w:val="zh-CN"/>
        </w:rPr>
        <w:t>日期：</w:t>
      </w:r>
      <w:r w:rsidRPr="00FC1B0B">
        <w:rPr>
          <w:rFonts w:eastAsia="宋体"/>
          <w:b w:val="0"/>
          <w:bCs/>
          <w:kern w:val="0"/>
          <w:sz w:val="21"/>
          <w:szCs w:val="21"/>
        </w:rPr>
        <w:t xml:space="preserve">  </w:t>
      </w:r>
      <w:r w:rsidRPr="00FC1B0B">
        <w:rPr>
          <w:rFonts w:eastAsia="宋体"/>
          <w:b w:val="0"/>
          <w:bCs/>
          <w:kern w:val="0"/>
          <w:sz w:val="21"/>
          <w:szCs w:val="21"/>
          <w:lang w:val="zh-CN"/>
        </w:rPr>
        <w:t xml:space="preserve">  </w:t>
      </w:r>
      <w:r w:rsidRPr="00FC1B0B">
        <w:rPr>
          <w:rFonts w:eastAsia="宋体" w:hint="eastAsia"/>
          <w:b w:val="0"/>
          <w:bCs/>
          <w:kern w:val="0"/>
          <w:sz w:val="21"/>
          <w:szCs w:val="21"/>
          <w:lang w:val="zh-CN"/>
        </w:rPr>
        <w:t>年</w:t>
      </w:r>
      <w:r w:rsidRPr="00FC1B0B">
        <w:rPr>
          <w:rFonts w:eastAsia="宋体"/>
          <w:b w:val="0"/>
          <w:bCs/>
          <w:kern w:val="0"/>
          <w:sz w:val="21"/>
          <w:szCs w:val="21"/>
          <w:lang w:val="zh-CN"/>
        </w:rPr>
        <w:t xml:space="preserve">  </w:t>
      </w:r>
      <w:r w:rsidRPr="00FC1B0B">
        <w:rPr>
          <w:rFonts w:eastAsia="宋体" w:hint="eastAsia"/>
          <w:b w:val="0"/>
          <w:bCs/>
          <w:kern w:val="0"/>
          <w:sz w:val="21"/>
          <w:szCs w:val="21"/>
          <w:lang w:val="zh-CN"/>
        </w:rPr>
        <w:t>月</w:t>
      </w:r>
      <w:r w:rsidRPr="00FC1B0B">
        <w:rPr>
          <w:rFonts w:eastAsia="宋体"/>
          <w:b w:val="0"/>
          <w:bCs/>
          <w:kern w:val="0"/>
          <w:sz w:val="21"/>
          <w:szCs w:val="21"/>
          <w:lang w:val="zh-CN"/>
        </w:rPr>
        <w:t xml:space="preserve">   </w:t>
      </w:r>
      <w:r w:rsidRPr="00FC1B0B">
        <w:rPr>
          <w:rFonts w:eastAsia="宋体" w:hint="eastAsia"/>
          <w:b w:val="0"/>
          <w:bCs/>
          <w:kern w:val="0"/>
          <w:sz w:val="21"/>
          <w:szCs w:val="21"/>
          <w:lang w:val="zh-CN"/>
        </w:rPr>
        <w:t>日</w:t>
      </w:r>
    </w:p>
    <w:p w:rsidR="003B64B0" w:rsidRPr="00FC1B0B" w:rsidRDefault="003B64B0">
      <w:pPr>
        <w:pStyle w:val="Heading4"/>
      </w:pPr>
    </w:p>
    <w:p w:rsidR="003B64B0" w:rsidRPr="00FC1B0B" w:rsidRDefault="003B64B0">
      <w:pPr>
        <w:spacing w:line="360" w:lineRule="auto"/>
        <w:rPr>
          <w:bCs/>
          <w:kern w:val="0"/>
          <w:szCs w:val="21"/>
        </w:rPr>
      </w:pPr>
      <w:r w:rsidRPr="00FC1B0B">
        <w:rPr>
          <w:kern w:val="0"/>
        </w:rPr>
        <w:br w:type="page"/>
      </w:r>
      <w:r w:rsidRPr="00FC1B0B">
        <w:rPr>
          <w:rFonts w:hint="eastAsia"/>
          <w:kern w:val="0"/>
        </w:rPr>
        <w:t>四</w:t>
      </w:r>
      <w:r w:rsidRPr="00FC1B0B">
        <w:rPr>
          <w:rFonts w:hint="eastAsia"/>
          <w:kern w:val="0"/>
          <w:szCs w:val="21"/>
        </w:rPr>
        <w:t>、商务技术文件</w:t>
      </w:r>
    </w:p>
    <w:p w:rsidR="003B64B0" w:rsidRPr="00FC1B0B" w:rsidRDefault="003B64B0">
      <w:pPr>
        <w:spacing w:line="360" w:lineRule="auto"/>
        <w:jc w:val="center"/>
        <w:rPr>
          <w:kern w:val="0"/>
        </w:rPr>
      </w:pPr>
      <w:r w:rsidRPr="00FC1B0B">
        <w:rPr>
          <w:rFonts w:hint="eastAsia"/>
          <w:kern w:val="0"/>
        </w:rPr>
        <w:t>目录</w:t>
      </w:r>
    </w:p>
    <w:p w:rsidR="003B64B0" w:rsidRPr="00666FFE" w:rsidRDefault="003B64B0" w:rsidP="00666FFE">
      <w:pPr>
        <w:pStyle w:val="13"/>
        <w:snapToGrid w:val="0"/>
        <w:spacing w:line="360" w:lineRule="auto"/>
        <w:ind w:firstLine="420"/>
        <w:rPr>
          <w:rFonts w:ascii="宋体" w:cs="宋体"/>
          <w:sz w:val="21"/>
          <w:szCs w:val="21"/>
        </w:rPr>
      </w:pPr>
      <w:r w:rsidRPr="00666FFE">
        <w:rPr>
          <w:rFonts w:ascii="宋体" w:hAnsi="宋体" w:cs="宋体" w:hint="eastAsia"/>
          <w:sz w:val="21"/>
          <w:szCs w:val="21"/>
        </w:rPr>
        <w:t>（</w:t>
      </w:r>
      <w:r w:rsidRPr="00666FFE">
        <w:rPr>
          <w:rFonts w:ascii="宋体" w:hAnsi="宋体" w:cs="宋体"/>
          <w:sz w:val="21"/>
          <w:szCs w:val="21"/>
        </w:rPr>
        <w:t>1</w:t>
      </w:r>
      <w:r w:rsidRPr="00666FFE">
        <w:rPr>
          <w:rFonts w:ascii="宋体" w:hAnsi="宋体" w:cs="宋体" w:hint="eastAsia"/>
          <w:sz w:val="21"/>
          <w:szCs w:val="21"/>
        </w:rPr>
        <w:t>）磋商响应函；</w:t>
      </w:r>
    </w:p>
    <w:p w:rsidR="003B64B0" w:rsidRPr="00666FFE" w:rsidRDefault="003B64B0" w:rsidP="00666FFE">
      <w:pPr>
        <w:pStyle w:val="13"/>
        <w:tabs>
          <w:tab w:val="left" w:pos="3360"/>
        </w:tabs>
        <w:snapToGrid w:val="0"/>
        <w:spacing w:line="360" w:lineRule="auto"/>
        <w:ind w:right="210" w:firstLine="420"/>
        <w:rPr>
          <w:rFonts w:ascii="宋体" w:cs="宋体"/>
          <w:sz w:val="21"/>
          <w:szCs w:val="21"/>
        </w:rPr>
      </w:pPr>
      <w:r w:rsidRPr="00666FFE">
        <w:rPr>
          <w:rFonts w:ascii="宋体" w:hAnsi="宋体" w:cs="宋体" w:hint="eastAsia"/>
          <w:sz w:val="21"/>
          <w:szCs w:val="21"/>
        </w:rPr>
        <w:t>（</w:t>
      </w:r>
      <w:r w:rsidRPr="00666FFE">
        <w:rPr>
          <w:rFonts w:ascii="宋体" w:hAnsi="宋体" w:cs="宋体"/>
          <w:sz w:val="21"/>
          <w:szCs w:val="21"/>
        </w:rPr>
        <w:t>2</w:t>
      </w:r>
      <w:r w:rsidRPr="00666FFE">
        <w:rPr>
          <w:rFonts w:ascii="宋体" w:hAnsi="宋体" w:cs="宋体" w:hint="eastAsia"/>
          <w:sz w:val="21"/>
          <w:szCs w:val="21"/>
        </w:rPr>
        <w:t>）法定代表人资格证明书；</w:t>
      </w:r>
    </w:p>
    <w:p w:rsidR="003B64B0" w:rsidRPr="00666FFE" w:rsidRDefault="003B64B0" w:rsidP="00666FFE">
      <w:pPr>
        <w:pStyle w:val="13"/>
        <w:tabs>
          <w:tab w:val="left" w:pos="3360"/>
        </w:tabs>
        <w:snapToGrid w:val="0"/>
        <w:spacing w:line="360" w:lineRule="auto"/>
        <w:ind w:right="210" w:firstLine="420"/>
        <w:rPr>
          <w:rFonts w:ascii="宋体" w:cs="宋体"/>
          <w:sz w:val="21"/>
          <w:szCs w:val="21"/>
        </w:rPr>
      </w:pPr>
      <w:r w:rsidRPr="00666FFE">
        <w:rPr>
          <w:rFonts w:ascii="宋体" w:hAnsi="宋体" w:cs="宋体" w:hint="eastAsia"/>
          <w:sz w:val="21"/>
          <w:szCs w:val="21"/>
        </w:rPr>
        <w:t>（</w:t>
      </w:r>
      <w:r w:rsidRPr="00666FFE">
        <w:rPr>
          <w:rFonts w:ascii="宋体" w:hAnsi="宋体" w:cs="宋体"/>
          <w:sz w:val="21"/>
          <w:szCs w:val="21"/>
        </w:rPr>
        <w:t>3</w:t>
      </w:r>
      <w:r w:rsidRPr="00666FFE">
        <w:rPr>
          <w:rFonts w:ascii="宋体" w:hAnsi="宋体" w:cs="宋体" w:hint="eastAsia"/>
          <w:sz w:val="21"/>
          <w:szCs w:val="21"/>
        </w:rPr>
        <w:t>）法定代表人授权委托书（法定代表人签署不需提供此书）；</w:t>
      </w:r>
    </w:p>
    <w:p w:rsidR="003B64B0" w:rsidRPr="00666FFE" w:rsidRDefault="003B64B0" w:rsidP="00666FFE">
      <w:pPr>
        <w:pStyle w:val="13"/>
        <w:tabs>
          <w:tab w:val="left" w:pos="3360"/>
        </w:tabs>
        <w:snapToGrid w:val="0"/>
        <w:spacing w:line="360" w:lineRule="auto"/>
        <w:ind w:right="210" w:firstLine="420"/>
        <w:rPr>
          <w:rFonts w:ascii="宋体" w:cs="宋体"/>
          <w:sz w:val="21"/>
          <w:szCs w:val="21"/>
        </w:rPr>
      </w:pPr>
      <w:r w:rsidRPr="00666FFE">
        <w:rPr>
          <w:rFonts w:ascii="宋体" w:hAnsi="宋体" w:cs="宋体" w:hint="eastAsia"/>
          <w:sz w:val="21"/>
          <w:szCs w:val="21"/>
        </w:rPr>
        <w:t>法定代表人及授权代表身份证正反面复印件；</w:t>
      </w:r>
    </w:p>
    <w:p w:rsidR="003B64B0" w:rsidRPr="00666FFE" w:rsidRDefault="003B64B0" w:rsidP="00666FFE">
      <w:pPr>
        <w:pStyle w:val="13"/>
        <w:tabs>
          <w:tab w:val="left" w:pos="3360"/>
        </w:tabs>
        <w:snapToGrid w:val="0"/>
        <w:spacing w:line="360" w:lineRule="auto"/>
        <w:ind w:right="210" w:firstLine="420"/>
        <w:rPr>
          <w:rFonts w:ascii="宋体" w:cs="宋体"/>
          <w:sz w:val="21"/>
          <w:szCs w:val="21"/>
        </w:rPr>
      </w:pPr>
      <w:r w:rsidRPr="00666FFE">
        <w:rPr>
          <w:rFonts w:ascii="宋体" w:hAnsi="宋体" w:cs="宋体" w:hint="eastAsia"/>
          <w:sz w:val="21"/>
          <w:szCs w:val="21"/>
        </w:rPr>
        <w:t>社保机构出具的投标截止日前</w:t>
      </w:r>
      <w:r w:rsidRPr="00666FFE">
        <w:rPr>
          <w:rFonts w:ascii="宋体" w:hAnsi="宋体" w:cs="宋体"/>
          <w:sz w:val="21"/>
          <w:szCs w:val="21"/>
        </w:rPr>
        <w:t>6</w:t>
      </w:r>
      <w:r w:rsidRPr="00666FFE">
        <w:rPr>
          <w:rFonts w:ascii="宋体" w:hAnsi="宋体" w:cs="宋体" w:hint="eastAsia"/>
          <w:sz w:val="21"/>
          <w:szCs w:val="21"/>
        </w:rPr>
        <w:t>个月内授权代表的投标单位社保缴纳证明，任职不足</w:t>
      </w:r>
      <w:r w:rsidRPr="00666FFE">
        <w:rPr>
          <w:rFonts w:ascii="宋体" w:hAnsi="宋体" w:cs="宋体"/>
          <w:sz w:val="21"/>
          <w:szCs w:val="21"/>
        </w:rPr>
        <w:t>6</w:t>
      </w:r>
      <w:r w:rsidRPr="00666FFE">
        <w:rPr>
          <w:rFonts w:ascii="宋体" w:hAnsi="宋体" w:cs="宋体" w:hint="eastAsia"/>
          <w:sz w:val="21"/>
          <w:szCs w:val="21"/>
        </w:rPr>
        <w:t>个月的可提供劳动合同证明文件；</w:t>
      </w:r>
    </w:p>
    <w:p w:rsidR="003B64B0" w:rsidRPr="00666FFE" w:rsidRDefault="003B64B0" w:rsidP="00666FFE">
      <w:pPr>
        <w:pStyle w:val="13"/>
        <w:tabs>
          <w:tab w:val="left" w:pos="3360"/>
        </w:tabs>
        <w:snapToGrid w:val="0"/>
        <w:spacing w:line="360" w:lineRule="auto"/>
        <w:ind w:right="210" w:firstLine="420"/>
        <w:rPr>
          <w:rFonts w:ascii="宋体" w:cs="宋体"/>
          <w:sz w:val="21"/>
          <w:szCs w:val="21"/>
        </w:rPr>
      </w:pPr>
      <w:r w:rsidRPr="00666FFE">
        <w:rPr>
          <w:rFonts w:ascii="宋体" w:hAnsi="宋体" w:cs="宋体" w:hint="eastAsia"/>
          <w:sz w:val="21"/>
          <w:szCs w:val="21"/>
        </w:rPr>
        <w:t>（</w:t>
      </w:r>
      <w:r w:rsidRPr="00666FFE">
        <w:rPr>
          <w:rFonts w:ascii="宋体" w:hAnsi="宋体" w:cs="宋体"/>
          <w:sz w:val="21"/>
          <w:szCs w:val="21"/>
        </w:rPr>
        <w:t>4</w:t>
      </w:r>
      <w:r w:rsidRPr="00666FFE">
        <w:rPr>
          <w:rFonts w:ascii="宋体" w:hAnsi="宋体" w:cs="宋体" w:hint="eastAsia"/>
          <w:sz w:val="21"/>
          <w:szCs w:val="21"/>
        </w:rPr>
        <w:t>）中小企业声明函（如有）；</w:t>
      </w:r>
    </w:p>
    <w:p w:rsidR="003B64B0" w:rsidRPr="00666FFE" w:rsidRDefault="003B64B0" w:rsidP="00666FFE">
      <w:pPr>
        <w:pStyle w:val="13"/>
        <w:tabs>
          <w:tab w:val="left" w:pos="3360"/>
        </w:tabs>
        <w:snapToGrid w:val="0"/>
        <w:spacing w:line="360" w:lineRule="auto"/>
        <w:ind w:right="210" w:firstLine="420"/>
        <w:rPr>
          <w:rFonts w:ascii="宋体" w:cs="宋体"/>
          <w:sz w:val="21"/>
          <w:szCs w:val="21"/>
        </w:rPr>
      </w:pPr>
      <w:r w:rsidRPr="00666FFE">
        <w:rPr>
          <w:rFonts w:ascii="宋体" w:hAnsi="宋体" w:cs="宋体" w:hint="eastAsia"/>
          <w:sz w:val="21"/>
          <w:szCs w:val="21"/>
        </w:rPr>
        <w:t>（</w:t>
      </w:r>
      <w:r w:rsidRPr="00666FFE">
        <w:rPr>
          <w:rFonts w:ascii="宋体" w:hAnsi="宋体" w:cs="宋体"/>
          <w:sz w:val="21"/>
          <w:szCs w:val="21"/>
        </w:rPr>
        <w:t>5</w:t>
      </w:r>
      <w:r w:rsidRPr="00666FFE">
        <w:rPr>
          <w:rFonts w:ascii="宋体" w:hAnsi="宋体" w:cs="宋体" w:hint="eastAsia"/>
          <w:sz w:val="21"/>
          <w:szCs w:val="21"/>
        </w:rPr>
        <w:t>）供应商为监狱企业的证明文件：省级以上监狱管理局、戒毒管理局（含新疆生产建设兵团）出具（如有）；</w:t>
      </w:r>
    </w:p>
    <w:p w:rsidR="003B64B0" w:rsidRPr="00666FFE" w:rsidRDefault="003B64B0" w:rsidP="00666FFE">
      <w:pPr>
        <w:pStyle w:val="13"/>
        <w:tabs>
          <w:tab w:val="left" w:pos="3360"/>
        </w:tabs>
        <w:snapToGrid w:val="0"/>
        <w:spacing w:line="360" w:lineRule="auto"/>
        <w:ind w:right="210" w:firstLine="420"/>
        <w:rPr>
          <w:rFonts w:ascii="宋体" w:cs="宋体"/>
          <w:sz w:val="21"/>
          <w:szCs w:val="21"/>
        </w:rPr>
      </w:pPr>
      <w:r w:rsidRPr="00666FFE">
        <w:rPr>
          <w:rFonts w:ascii="宋体" w:hAnsi="宋体" w:cs="宋体" w:hint="eastAsia"/>
          <w:sz w:val="21"/>
          <w:szCs w:val="21"/>
        </w:rPr>
        <w:t>（</w:t>
      </w:r>
      <w:r w:rsidRPr="00666FFE">
        <w:rPr>
          <w:rFonts w:ascii="宋体" w:hAnsi="宋体" w:cs="宋体"/>
          <w:sz w:val="21"/>
          <w:szCs w:val="21"/>
        </w:rPr>
        <w:t>6</w:t>
      </w:r>
      <w:r w:rsidRPr="00666FFE">
        <w:rPr>
          <w:rFonts w:ascii="宋体" w:hAnsi="宋体" w:cs="宋体" w:hint="eastAsia"/>
          <w:sz w:val="21"/>
          <w:szCs w:val="21"/>
        </w:rPr>
        <w:t>）残疾人福利性单位声明函（如有）</w:t>
      </w:r>
      <w:r w:rsidRPr="00666FFE">
        <w:rPr>
          <w:rFonts w:ascii="宋体" w:cs="宋体"/>
          <w:sz w:val="21"/>
          <w:szCs w:val="21"/>
        </w:rPr>
        <w:tab/>
      </w:r>
      <w:r w:rsidRPr="00666FFE">
        <w:rPr>
          <w:rFonts w:ascii="宋体" w:hAnsi="宋体" w:cs="宋体" w:hint="eastAsia"/>
          <w:sz w:val="21"/>
          <w:szCs w:val="21"/>
        </w:rPr>
        <w:t>；</w:t>
      </w:r>
    </w:p>
    <w:p w:rsidR="003B64B0" w:rsidRPr="00666FFE" w:rsidRDefault="003B64B0" w:rsidP="00666FFE">
      <w:pPr>
        <w:pStyle w:val="13"/>
        <w:tabs>
          <w:tab w:val="left" w:pos="3360"/>
        </w:tabs>
        <w:snapToGrid w:val="0"/>
        <w:spacing w:line="360" w:lineRule="auto"/>
        <w:ind w:right="210" w:firstLine="420"/>
        <w:rPr>
          <w:rFonts w:ascii="宋体" w:cs="宋体"/>
          <w:sz w:val="21"/>
          <w:szCs w:val="21"/>
        </w:rPr>
      </w:pPr>
      <w:r w:rsidRPr="00666FFE">
        <w:rPr>
          <w:rFonts w:ascii="宋体" w:hAnsi="宋体" w:cs="宋体" w:hint="eastAsia"/>
          <w:sz w:val="21"/>
          <w:szCs w:val="21"/>
        </w:rPr>
        <w:t>（</w:t>
      </w:r>
      <w:r w:rsidRPr="00666FFE">
        <w:rPr>
          <w:rFonts w:ascii="宋体" w:hAnsi="宋体" w:cs="宋体"/>
          <w:sz w:val="21"/>
          <w:szCs w:val="21"/>
        </w:rPr>
        <w:t>7</w:t>
      </w:r>
      <w:r w:rsidRPr="00666FFE">
        <w:rPr>
          <w:rFonts w:ascii="宋体" w:hAnsi="宋体" w:cs="宋体" w:hint="eastAsia"/>
          <w:sz w:val="21"/>
          <w:szCs w:val="21"/>
        </w:rPr>
        <w:t>）分包意向协议（如有分包）；</w:t>
      </w:r>
    </w:p>
    <w:p w:rsidR="003B64B0" w:rsidRPr="00666FFE" w:rsidRDefault="003B64B0" w:rsidP="00666FFE">
      <w:pPr>
        <w:pStyle w:val="13"/>
        <w:tabs>
          <w:tab w:val="left" w:pos="3360"/>
        </w:tabs>
        <w:snapToGrid w:val="0"/>
        <w:spacing w:line="360" w:lineRule="auto"/>
        <w:ind w:right="210" w:firstLine="420"/>
        <w:rPr>
          <w:rFonts w:ascii="宋体" w:cs="宋体"/>
          <w:sz w:val="21"/>
          <w:szCs w:val="21"/>
        </w:rPr>
      </w:pPr>
      <w:r w:rsidRPr="00666FFE">
        <w:rPr>
          <w:rFonts w:ascii="宋体" w:hAnsi="宋体" w:cs="宋体" w:hint="eastAsia"/>
          <w:sz w:val="21"/>
          <w:szCs w:val="21"/>
        </w:rPr>
        <w:t>（</w:t>
      </w:r>
      <w:r w:rsidRPr="00666FFE">
        <w:rPr>
          <w:rFonts w:ascii="宋体" w:hAnsi="宋体" w:cs="宋体"/>
          <w:sz w:val="21"/>
          <w:szCs w:val="21"/>
        </w:rPr>
        <w:t>8</w:t>
      </w:r>
      <w:r w:rsidRPr="00666FFE">
        <w:rPr>
          <w:rFonts w:ascii="宋体" w:hAnsi="宋体" w:cs="宋体" w:hint="eastAsia"/>
          <w:sz w:val="21"/>
          <w:szCs w:val="21"/>
        </w:rPr>
        <w:t>）中标服务费支付承诺书；</w:t>
      </w:r>
    </w:p>
    <w:p w:rsidR="003B64B0" w:rsidRPr="00666FFE" w:rsidRDefault="003B64B0" w:rsidP="00666FFE">
      <w:pPr>
        <w:pStyle w:val="13"/>
        <w:snapToGrid w:val="0"/>
        <w:spacing w:line="360" w:lineRule="auto"/>
        <w:ind w:firstLine="420"/>
        <w:rPr>
          <w:rFonts w:ascii="Times New Roman" w:hAnsi="Times New Roman"/>
          <w:sz w:val="21"/>
          <w:szCs w:val="21"/>
        </w:rPr>
      </w:pPr>
      <w:r w:rsidRPr="00666FFE">
        <w:rPr>
          <w:rFonts w:ascii="Times New Roman" w:hAnsi="Times New Roman" w:hint="eastAsia"/>
          <w:sz w:val="21"/>
          <w:szCs w:val="21"/>
        </w:rPr>
        <w:t>（</w:t>
      </w:r>
      <w:r w:rsidRPr="00666FFE">
        <w:rPr>
          <w:rFonts w:ascii="Times New Roman" w:hAnsi="Times New Roman"/>
          <w:sz w:val="21"/>
          <w:szCs w:val="21"/>
        </w:rPr>
        <w:t>9</w:t>
      </w:r>
      <w:r w:rsidRPr="00666FFE">
        <w:rPr>
          <w:rFonts w:ascii="Times New Roman" w:hAnsi="Times New Roman" w:hint="eastAsia"/>
          <w:sz w:val="21"/>
          <w:szCs w:val="21"/>
        </w:rPr>
        <w:t>）</w:t>
      </w:r>
      <w:r w:rsidRPr="00666FFE">
        <w:rPr>
          <w:rFonts w:ascii="宋体" w:hAnsi="宋体" w:cs="宋体" w:hint="eastAsia"/>
          <w:sz w:val="21"/>
          <w:szCs w:val="21"/>
        </w:rPr>
        <w:t>技术及商务偏离表：对应于采购文件第三章“用户需求书”中“二、项目需求和服务要求</w:t>
      </w:r>
      <w:r w:rsidRPr="00666FFE">
        <w:rPr>
          <w:rFonts w:ascii="宋体" w:cs="宋体"/>
          <w:sz w:val="21"/>
          <w:szCs w:val="21"/>
        </w:rPr>
        <w:t>,</w:t>
      </w:r>
      <w:r w:rsidRPr="00666FFE">
        <w:rPr>
          <w:rFonts w:ascii="宋体" w:hAnsi="宋体" w:cs="宋体"/>
          <w:sz w:val="21"/>
          <w:szCs w:val="21"/>
        </w:rPr>
        <w:t>2.3</w:t>
      </w:r>
      <w:r w:rsidRPr="00666FFE">
        <w:rPr>
          <w:rFonts w:ascii="宋体" w:hAnsi="宋体" w:cs="宋体" w:hint="eastAsia"/>
          <w:sz w:val="21"/>
          <w:szCs w:val="21"/>
        </w:rPr>
        <w:t>保险责任及责任限额”逐条响应</w:t>
      </w:r>
    </w:p>
    <w:p w:rsidR="003B64B0" w:rsidRPr="00666FFE" w:rsidRDefault="003B64B0" w:rsidP="00666FFE">
      <w:pPr>
        <w:pStyle w:val="13"/>
        <w:snapToGrid w:val="0"/>
        <w:spacing w:line="360" w:lineRule="auto"/>
        <w:ind w:firstLine="420"/>
        <w:rPr>
          <w:rFonts w:ascii="宋体" w:cs="宋体"/>
          <w:sz w:val="21"/>
          <w:szCs w:val="21"/>
        </w:rPr>
      </w:pPr>
      <w:r w:rsidRPr="00666FFE">
        <w:rPr>
          <w:rFonts w:ascii="Times New Roman" w:hAnsi="Times New Roman" w:hint="eastAsia"/>
          <w:sz w:val="21"/>
          <w:szCs w:val="21"/>
        </w:rPr>
        <w:t>（</w:t>
      </w:r>
      <w:r w:rsidRPr="00666FFE">
        <w:rPr>
          <w:rFonts w:ascii="Times New Roman" w:hAnsi="Times New Roman"/>
          <w:sz w:val="21"/>
          <w:szCs w:val="21"/>
        </w:rPr>
        <w:t>10</w:t>
      </w:r>
      <w:r w:rsidRPr="00666FFE">
        <w:rPr>
          <w:rFonts w:ascii="Times New Roman" w:hAnsi="Times New Roman" w:hint="eastAsia"/>
          <w:sz w:val="21"/>
          <w:szCs w:val="21"/>
        </w:rPr>
        <w:t>）</w:t>
      </w:r>
      <w:r w:rsidRPr="00666FFE">
        <w:rPr>
          <w:rFonts w:ascii="宋体" w:hAnsi="宋体" w:cs="宋体" w:hint="eastAsia"/>
          <w:sz w:val="21"/>
          <w:szCs w:val="21"/>
        </w:rPr>
        <w:t>理赔经验：供应商</w:t>
      </w:r>
      <w:r w:rsidRPr="00666FFE">
        <w:rPr>
          <w:rFonts w:ascii="宋体" w:hAnsi="宋体" w:cs="宋体" w:hint="eastAsia"/>
          <w:spacing w:val="-4"/>
          <w:sz w:val="21"/>
          <w:szCs w:val="21"/>
        </w:rPr>
        <w:t>（</w:t>
      </w:r>
      <w:r w:rsidRPr="00666FFE">
        <w:rPr>
          <w:rFonts w:ascii="宋体" w:hAnsi="宋体" w:cs="宋体" w:hint="eastAsia"/>
          <w:sz w:val="21"/>
          <w:szCs w:val="21"/>
        </w:rPr>
        <w:t>联合体投标的需提供牵头人</w:t>
      </w:r>
      <w:r w:rsidRPr="00666FFE">
        <w:rPr>
          <w:rFonts w:ascii="宋体" w:hAnsi="宋体" w:cs="宋体" w:hint="eastAsia"/>
          <w:spacing w:val="-4"/>
          <w:sz w:val="21"/>
          <w:szCs w:val="21"/>
        </w:rPr>
        <w:t>）</w:t>
      </w:r>
      <w:r w:rsidRPr="00666FFE">
        <w:rPr>
          <w:rFonts w:ascii="宋体" w:hAnsi="宋体" w:cs="宋体"/>
          <w:sz w:val="21"/>
          <w:szCs w:val="21"/>
        </w:rPr>
        <w:t>2021</w:t>
      </w:r>
      <w:r w:rsidRPr="00666FFE">
        <w:rPr>
          <w:rFonts w:ascii="宋体" w:hAnsi="宋体" w:cs="宋体" w:hint="eastAsia"/>
          <w:sz w:val="21"/>
          <w:szCs w:val="21"/>
        </w:rPr>
        <w:t>年</w:t>
      </w:r>
      <w:r w:rsidRPr="00666FFE">
        <w:rPr>
          <w:rFonts w:ascii="宋体" w:hAnsi="宋体" w:cs="宋体"/>
          <w:sz w:val="21"/>
          <w:szCs w:val="21"/>
        </w:rPr>
        <w:t>1</w:t>
      </w:r>
      <w:r w:rsidRPr="00666FFE">
        <w:rPr>
          <w:rFonts w:ascii="宋体" w:hAnsi="宋体" w:cs="宋体" w:hint="eastAsia"/>
          <w:sz w:val="21"/>
          <w:szCs w:val="21"/>
        </w:rPr>
        <w:t>月</w:t>
      </w:r>
      <w:r w:rsidRPr="00666FFE">
        <w:rPr>
          <w:rFonts w:ascii="宋体" w:hAnsi="宋体" w:cs="宋体"/>
          <w:sz w:val="21"/>
          <w:szCs w:val="21"/>
        </w:rPr>
        <w:t>1</w:t>
      </w:r>
      <w:r w:rsidRPr="00666FFE">
        <w:rPr>
          <w:rFonts w:ascii="宋体" w:hAnsi="宋体" w:cs="宋体" w:hint="eastAsia"/>
          <w:sz w:val="21"/>
          <w:szCs w:val="21"/>
        </w:rPr>
        <w:t>日（以赔付日期为准）至今医疗责任险赔付案例，提供合同复印件</w:t>
      </w:r>
    </w:p>
    <w:p w:rsidR="003B64B0" w:rsidRPr="00666FFE" w:rsidRDefault="003B64B0" w:rsidP="00666FFE">
      <w:pPr>
        <w:pStyle w:val="13"/>
        <w:snapToGrid w:val="0"/>
        <w:spacing w:line="360" w:lineRule="auto"/>
        <w:ind w:firstLine="420"/>
        <w:rPr>
          <w:rFonts w:ascii="宋体" w:cs="宋体"/>
          <w:sz w:val="21"/>
          <w:szCs w:val="21"/>
        </w:rPr>
      </w:pPr>
      <w:r w:rsidRPr="00666FFE">
        <w:rPr>
          <w:rFonts w:ascii="宋体" w:hAnsi="宋体" w:cs="宋体" w:hint="eastAsia"/>
          <w:sz w:val="21"/>
          <w:szCs w:val="21"/>
        </w:rPr>
        <w:t>（</w:t>
      </w:r>
      <w:r w:rsidRPr="00666FFE">
        <w:rPr>
          <w:rFonts w:ascii="宋体" w:hAnsi="宋体" w:cs="宋体"/>
          <w:sz w:val="21"/>
          <w:szCs w:val="21"/>
        </w:rPr>
        <w:t>11</w:t>
      </w:r>
      <w:r w:rsidRPr="00666FFE">
        <w:rPr>
          <w:rFonts w:ascii="宋体" w:hAnsi="宋体" w:cs="宋体" w:hint="eastAsia"/>
          <w:sz w:val="21"/>
          <w:szCs w:val="21"/>
        </w:rPr>
        <w:t>）供应商所属总公司（联合体投标的需提供牵头人所属总公司）核心偿付能力</w:t>
      </w:r>
    </w:p>
    <w:p w:rsidR="003B64B0" w:rsidRPr="00666FFE" w:rsidRDefault="003B64B0" w:rsidP="00666FFE">
      <w:pPr>
        <w:pStyle w:val="13"/>
        <w:snapToGrid w:val="0"/>
        <w:spacing w:line="360" w:lineRule="auto"/>
        <w:ind w:firstLine="420"/>
        <w:rPr>
          <w:rFonts w:ascii="宋体" w:cs="宋体"/>
          <w:sz w:val="21"/>
          <w:szCs w:val="21"/>
        </w:rPr>
      </w:pPr>
      <w:r w:rsidRPr="00666FFE">
        <w:rPr>
          <w:rFonts w:ascii="宋体" w:hAnsi="宋体" w:cs="宋体" w:hint="eastAsia"/>
          <w:sz w:val="21"/>
          <w:szCs w:val="21"/>
        </w:rPr>
        <w:t>（</w:t>
      </w:r>
      <w:r w:rsidRPr="00666FFE">
        <w:rPr>
          <w:rFonts w:ascii="宋体" w:hAnsi="宋体" w:cs="宋体"/>
          <w:sz w:val="21"/>
          <w:szCs w:val="21"/>
        </w:rPr>
        <w:t>12</w:t>
      </w:r>
      <w:r w:rsidRPr="00666FFE">
        <w:rPr>
          <w:rFonts w:ascii="宋体" w:hAnsi="宋体" w:cs="宋体" w:hint="eastAsia"/>
          <w:sz w:val="21"/>
          <w:szCs w:val="21"/>
        </w:rPr>
        <w:t>）风险综合评价：根据投标供应商所属总公司（联合体投标的需提供牵头人所属总公司）</w:t>
      </w:r>
      <w:r w:rsidRPr="00666FFE">
        <w:rPr>
          <w:rFonts w:ascii="宋体" w:hAnsi="宋体" w:cs="宋体"/>
          <w:sz w:val="21"/>
          <w:szCs w:val="21"/>
        </w:rPr>
        <w:t>2023</w:t>
      </w:r>
      <w:r w:rsidRPr="00666FFE">
        <w:rPr>
          <w:rFonts w:ascii="宋体" w:hAnsi="宋体" w:cs="宋体" w:hint="eastAsia"/>
          <w:sz w:val="21"/>
          <w:szCs w:val="21"/>
        </w:rPr>
        <w:t>年第四季度的风险综合评级，提供国家金融监督管理总局第二代监管信息系统截图</w:t>
      </w:r>
    </w:p>
    <w:p w:rsidR="003B64B0" w:rsidRPr="00666FFE" w:rsidRDefault="003B64B0" w:rsidP="00666FFE">
      <w:pPr>
        <w:pStyle w:val="13"/>
        <w:snapToGrid w:val="0"/>
        <w:spacing w:line="360" w:lineRule="auto"/>
        <w:ind w:firstLine="420"/>
        <w:rPr>
          <w:rFonts w:ascii="宋体" w:cs="宋体"/>
          <w:sz w:val="21"/>
          <w:szCs w:val="21"/>
        </w:rPr>
      </w:pPr>
      <w:r w:rsidRPr="00666FFE">
        <w:rPr>
          <w:rFonts w:ascii="宋体" w:hAnsi="宋体" w:cs="宋体" w:hint="eastAsia"/>
          <w:sz w:val="21"/>
          <w:szCs w:val="21"/>
        </w:rPr>
        <w:t>（</w:t>
      </w:r>
      <w:r w:rsidRPr="00666FFE">
        <w:rPr>
          <w:rFonts w:ascii="宋体" w:hAnsi="宋体" w:cs="宋体"/>
          <w:sz w:val="21"/>
          <w:szCs w:val="21"/>
        </w:rPr>
        <w:t>13</w:t>
      </w:r>
      <w:r w:rsidRPr="00666FFE">
        <w:rPr>
          <w:rFonts w:ascii="宋体" w:hAnsi="宋体" w:cs="宋体" w:hint="eastAsia"/>
          <w:sz w:val="21"/>
          <w:szCs w:val="21"/>
        </w:rPr>
        <w:t>）服务方案：</w:t>
      </w:r>
    </w:p>
    <w:p w:rsidR="003B64B0" w:rsidRPr="00666FFE" w:rsidRDefault="003B64B0" w:rsidP="00666FFE">
      <w:pPr>
        <w:pStyle w:val="13"/>
        <w:snapToGrid w:val="0"/>
        <w:spacing w:line="360" w:lineRule="auto"/>
        <w:ind w:firstLine="420"/>
        <w:rPr>
          <w:rFonts w:ascii="宋体" w:cs="宋体"/>
          <w:sz w:val="21"/>
          <w:szCs w:val="21"/>
        </w:rPr>
      </w:pPr>
      <w:r w:rsidRPr="00666FFE">
        <w:rPr>
          <w:rFonts w:ascii="宋体" w:hAnsi="宋体" w:cs="宋体"/>
          <w:sz w:val="21"/>
          <w:szCs w:val="21"/>
        </w:rPr>
        <w:t>13.1</w:t>
      </w:r>
      <w:r w:rsidRPr="00666FFE">
        <w:rPr>
          <w:rFonts w:ascii="宋体" w:hAnsi="宋体" w:cs="宋体" w:hint="eastAsia"/>
          <w:sz w:val="21"/>
          <w:szCs w:val="21"/>
        </w:rPr>
        <w:t>总体服务方案</w:t>
      </w:r>
    </w:p>
    <w:p w:rsidR="003B64B0" w:rsidRPr="00666FFE" w:rsidRDefault="003B64B0" w:rsidP="00666FFE">
      <w:pPr>
        <w:pStyle w:val="13"/>
        <w:snapToGrid w:val="0"/>
        <w:spacing w:line="360" w:lineRule="auto"/>
        <w:ind w:firstLine="420"/>
        <w:rPr>
          <w:rFonts w:ascii="宋体" w:cs="宋体"/>
          <w:sz w:val="21"/>
          <w:szCs w:val="21"/>
        </w:rPr>
      </w:pPr>
      <w:r w:rsidRPr="00666FFE">
        <w:rPr>
          <w:rFonts w:ascii="宋体" w:hAnsi="宋体" w:cs="宋体"/>
          <w:sz w:val="21"/>
          <w:szCs w:val="21"/>
        </w:rPr>
        <w:t>13.2</w:t>
      </w:r>
      <w:r w:rsidRPr="00666FFE">
        <w:rPr>
          <w:rFonts w:ascii="宋体" w:hAnsi="宋体" w:cs="宋体" w:hint="eastAsia"/>
          <w:sz w:val="21"/>
          <w:szCs w:val="21"/>
        </w:rPr>
        <w:t>医疗责任险调解处理中心设立及运作服务方案</w:t>
      </w:r>
    </w:p>
    <w:p w:rsidR="003B64B0" w:rsidRPr="00666FFE" w:rsidRDefault="003B64B0" w:rsidP="00666FFE">
      <w:pPr>
        <w:pStyle w:val="13"/>
        <w:snapToGrid w:val="0"/>
        <w:spacing w:line="360" w:lineRule="auto"/>
        <w:ind w:firstLine="420"/>
        <w:rPr>
          <w:rFonts w:ascii="宋体" w:cs="宋体"/>
          <w:sz w:val="21"/>
          <w:szCs w:val="21"/>
        </w:rPr>
      </w:pPr>
      <w:r w:rsidRPr="00666FFE">
        <w:rPr>
          <w:rFonts w:ascii="宋体" w:hAnsi="宋体" w:cs="宋体"/>
          <w:sz w:val="21"/>
          <w:szCs w:val="21"/>
        </w:rPr>
        <w:t>13.3</w:t>
      </w:r>
      <w:r w:rsidRPr="00666FFE">
        <w:rPr>
          <w:rFonts w:ascii="宋体" w:hAnsi="宋体" w:cs="宋体" w:hint="eastAsia"/>
          <w:sz w:val="21"/>
          <w:szCs w:val="21"/>
        </w:rPr>
        <w:t>医疗责任险理赔服务方案</w:t>
      </w:r>
    </w:p>
    <w:p w:rsidR="003B64B0" w:rsidRPr="00666FFE" w:rsidRDefault="003B64B0" w:rsidP="00666FFE">
      <w:pPr>
        <w:pStyle w:val="13"/>
        <w:snapToGrid w:val="0"/>
        <w:spacing w:line="360" w:lineRule="auto"/>
        <w:ind w:firstLine="420"/>
        <w:rPr>
          <w:rFonts w:ascii="宋体" w:cs="宋体"/>
          <w:sz w:val="21"/>
          <w:szCs w:val="21"/>
        </w:rPr>
      </w:pPr>
      <w:r w:rsidRPr="00666FFE">
        <w:rPr>
          <w:rFonts w:ascii="宋体" w:hAnsi="宋体" w:cs="宋体"/>
          <w:sz w:val="21"/>
          <w:szCs w:val="21"/>
        </w:rPr>
        <w:t>13.4</w:t>
      </w:r>
      <w:r w:rsidRPr="00666FFE">
        <w:rPr>
          <w:rFonts w:ascii="宋体" w:hAnsi="宋体" w:cs="宋体" w:hint="eastAsia"/>
          <w:sz w:val="21"/>
          <w:szCs w:val="21"/>
        </w:rPr>
        <w:t>现场勘查时效及保障措施</w:t>
      </w:r>
    </w:p>
    <w:p w:rsidR="003B64B0" w:rsidRPr="00666FFE" w:rsidRDefault="003B64B0" w:rsidP="00666FFE">
      <w:pPr>
        <w:pStyle w:val="13"/>
        <w:snapToGrid w:val="0"/>
        <w:spacing w:line="360" w:lineRule="auto"/>
        <w:ind w:firstLine="420"/>
        <w:rPr>
          <w:rFonts w:ascii="宋体" w:cs="宋体"/>
          <w:sz w:val="21"/>
          <w:szCs w:val="21"/>
        </w:rPr>
      </w:pPr>
      <w:r w:rsidRPr="00666FFE">
        <w:rPr>
          <w:rFonts w:ascii="宋体" w:hAnsi="宋体" w:cs="宋体"/>
          <w:sz w:val="21"/>
          <w:szCs w:val="21"/>
        </w:rPr>
        <w:t>13.5</w:t>
      </w:r>
      <w:r w:rsidRPr="00666FFE">
        <w:rPr>
          <w:rFonts w:ascii="宋体" w:hAnsi="宋体" w:cs="宋体" w:hint="eastAsia"/>
          <w:sz w:val="21"/>
          <w:szCs w:val="21"/>
        </w:rPr>
        <w:t>理赔时效及保障措施</w:t>
      </w:r>
    </w:p>
    <w:p w:rsidR="003B64B0" w:rsidRPr="00666FFE" w:rsidRDefault="003B64B0" w:rsidP="00666FFE">
      <w:pPr>
        <w:pStyle w:val="13"/>
        <w:snapToGrid w:val="0"/>
        <w:spacing w:line="360" w:lineRule="auto"/>
        <w:ind w:firstLine="420"/>
        <w:rPr>
          <w:rFonts w:ascii="宋体" w:cs="宋体"/>
          <w:sz w:val="21"/>
          <w:szCs w:val="21"/>
        </w:rPr>
      </w:pPr>
      <w:r w:rsidRPr="00666FFE">
        <w:rPr>
          <w:rFonts w:ascii="宋体" w:hAnsi="宋体" w:cs="宋体"/>
          <w:sz w:val="21"/>
          <w:szCs w:val="21"/>
        </w:rPr>
        <w:t>13.6</w:t>
      </w:r>
      <w:r w:rsidRPr="00666FFE">
        <w:rPr>
          <w:rFonts w:ascii="宋体" w:hAnsi="宋体" w:cs="宋体" w:hint="eastAsia"/>
          <w:sz w:val="21"/>
          <w:szCs w:val="21"/>
        </w:rPr>
        <w:t>应急预案</w:t>
      </w:r>
    </w:p>
    <w:p w:rsidR="003B64B0" w:rsidRPr="00666FFE" w:rsidRDefault="003B64B0" w:rsidP="00666FFE">
      <w:pPr>
        <w:pStyle w:val="13"/>
        <w:snapToGrid w:val="0"/>
        <w:spacing w:line="360" w:lineRule="auto"/>
        <w:ind w:firstLine="420"/>
        <w:rPr>
          <w:rFonts w:ascii="宋体" w:cs="宋体"/>
          <w:sz w:val="21"/>
          <w:szCs w:val="21"/>
        </w:rPr>
      </w:pPr>
      <w:r w:rsidRPr="00666FFE">
        <w:rPr>
          <w:rFonts w:ascii="宋体" w:hAnsi="宋体" w:cs="宋体"/>
          <w:sz w:val="21"/>
          <w:szCs w:val="21"/>
        </w:rPr>
        <w:t>13.7</w:t>
      </w:r>
      <w:r w:rsidRPr="00666FFE">
        <w:rPr>
          <w:rFonts w:ascii="宋体" w:hAnsi="宋体" w:cs="宋体" w:hint="eastAsia"/>
          <w:sz w:val="21"/>
          <w:szCs w:val="21"/>
        </w:rPr>
        <w:t>纠纷调解</w:t>
      </w:r>
    </w:p>
    <w:p w:rsidR="003B64B0" w:rsidRPr="00666FFE" w:rsidRDefault="003B64B0" w:rsidP="00666FFE">
      <w:pPr>
        <w:pStyle w:val="13"/>
        <w:snapToGrid w:val="0"/>
        <w:spacing w:line="360" w:lineRule="auto"/>
        <w:ind w:firstLine="420"/>
        <w:rPr>
          <w:rFonts w:ascii="宋体" w:cs="宋体"/>
          <w:sz w:val="21"/>
          <w:szCs w:val="21"/>
        </w:rPr>
      </w:pPr>
      <w:r w:rsidRPr="00666FFE">
        <w:rPr>
          <w:rFonts w:ascii="宋体" w:hAnsi="宋体" w:cs="宋体"/>
          <w:sz w:val="21"/>
          <w:szCs w:val="21"/>
        </w:rPr>
        <w:t>13.8</w:t>
      </w:r>
      <w:r w:rsidRPr="00666FFE">
        <w:rPr>
          <w:rFonts w:ascii="宋体" w:hAnsi="宋体" w:cs="宋体" w:hint="eastAsia"/>
          <w:sz w:val="21"/>
          <w:szCs w:val="21"/>
        </w:rPr>
        <w:t>投诉处理控制方案</w:t>
      </w:r>
    </w:p>
    <w:p w:rsidR="003B64B0" w:rsidRPr="00666FFE" w:rsidRDefault="003B64B0" w:rsidP="00666FFE">
      <w:pPr>
        <w:pStyle w:val="13"/>
        <w:snapToGrid w:val="0"/>
        <w:spacing w:line="360" w:lineRule="auto"/>
        <w:ind w:firstLine="420"/>
        <w:rPr>
          <w:rFonts w:ascii="宋体" w:cs="宋体"/>
          <w:sz w:val="21"/>
          <w:szCs w:val="21"/>
        </w:rPr>
      </w:pPr>
      <w:r w:rsidRPr="00666FFE">
        <w:rPr>
          <w:rFonts w:ascii="宋体" w:hAnsi="宋体" w:cs="宋体"/>
          <w:sz w:val="21"/>
          <w:szCs w:val="21"/>
        </w:rPr>
        <w:t>13.9</w:t>
      </w:r>
      <w:r w:rsidRPr="00666FFE">
        <w:rPr>
          <w:rFonts w:ascii="宋体" w:hAnsi="宋体" w:cs="宋体" w:hint="eastAsia"/>
          <w:sz w:val="21"/>
          <w:szCs w:val="21"/>
        </w:rPr>
        <w:t>供应商对医疗责任险等相关保险理赔数据及分析报告的实施方案</w:t>
      </w:r>
    </w:p>
    <w:p w:rsidR="003B64B0" w:rsidRPr="00666FFE" w:rsidRDefault="003B64B0" w:rsidP="00666FFE">
      <w:pPr>
        <w:pStyle w:val="13"/>
        <w:snapToGrid w:val="0"/>
        <w:spacing w:line="360" w:lineRule="auto"/>
        <w:ind w:firstLine="420"/>
        <w:rPr>
          <w:rFonts w:ascii="宋体" w:cs="宋体"/>
          <w:bCs/>
          <w:spacing w:val="-4"/>
          <w:sz w:val="21"/>
          <w:szCs w:val="21"/>
        </w:rPr>
      </w:pPr>
      <w:r w:rsidRPr="00666FFE">
        <w:rPr>
          <w:rFonts w:ascii="宋体" w:hAnsi="宋体" w:cs="宋体" w:hint="eastAsia"/>
          <w:sz w:val="21"/>
          <w:szCs w:val="21"/>
        </w:rPr>
        <w:t>（</w:t>
      </w:r>
      <w:r w:rsidRPr="00666FFE">
        <w:rPr>
          <w:rFonts w:ascii="宋体" w:hAnsi="宋体" w:cs="宋体"/>
          <w:sz w:val="21"/>
          <w:szCs w:val="21"/>
        </w:rPr>
        <w:t>14</w:t>
      </w:r>
      <w:r w:rsidRPr="00666FFE">
        <w:rPr>
          <w:rFonts w:ascii="宋体" w:hAnsi="宋体" w:cs="宋体" w:hint="eastAsia"/>
          <w:sz w:val="21"/>
          <w:szCs w:val="21"/>
        </w:rPr>
        <w:t>）</w:t>
      </w:r>
      <w:r w:rsidRPr="00666FFE">
        <w:rPr>
          <w:rFonts w:ascii="宋体" w:hAnsi="宋体" w:cs="宋体" w:hint="eastAsia"/>
          <w:bCs/>
          <w:spacing w:val="-4"/>
          <w:sz w:val="21"/>
          <w:szCs w:val="21"/>
        </w:rPr>
        <w:t>项目组人员组成情况</w:t>
      </w:r>
    </w:p>
    <w:p w:rsidR="003B64B0" w:rsidRPr="00666FFE" w:rsidRDefault="003B64B0" w:rsidP="00666FFE">
      <w:pPr>
        <w:pStyle w:val="13"/>
        <w:snapToGrid w:val="0"/>
        <w:spacing w:line="360" w:lineRule="auto"/>
        <w:ind w:firstLine="404"/>
        <w:rPr>
          <w:rFonts w:ascii="宋体" w:cs="Arial"/>
          <w:sz w:val="21"/>
          <w:szCs w:val="21"/>
        </w:rPr>
      </w:pPr>
      <w:r w:rsidRPr="00666FFE">
        <w:rPr>
          <w:rFonts w:ascii="宋体" w:hAnsi="宋体" w:cs="宋体"/>
          <w:bCs/>
          <w:spacing w:val="-4"/>
          <w:sz w:val="21"/>
          <w:szCs w:val="21"/>
        </w:rPr>
        <w:t>14.1</w:t>
      </w:r>
      <w:r w:rsidRPr="00666FFE">
        <w:rPr>
          <w:rFonts w:ascii="宋体" w:hAnsi="宋体" w:cs="Arial" w:hint="eastAsia"/>
          <w:sz w:val="21"/>
          <w:szCs w:val="21"/>
        </w:rPr>
        <w:t>项目负责人的学历、专业、资质证书、管理和资源调配情况</w:t>
      </w:r>
    </w:p>
    <w:p w:rsidR="003B64B0" w:rsidRPr="00666FFE" w:rsidRDefault="003B64B0" w:rsidP="00666FFE">
      <w:pPr>
        <w:pStyle w:val="13"/>
        <w:snapToGrid w:val="0"/>
        <w:spacing w:line="360" w:lineRule="auto"/>
        <w:ind w:firstLine="420"/>
        <w:rPr>
          <w:rFonts w:ascii="Times New Roman" w:hAnsi="Times New Roman"/>
          <w:sz w:val="21"/>
          <w:szCs w:val="21"/>
        </w:rPr>
      </w:pPr>
      <w:r w:rsidRPr="00666FFE">
        <w:rPr>
          <w:rFonts w:ascii="宋体" w:hAnsi="宋体" w:cs="Arial"/>
          <w:sz w:val="21"/>
          <w:szCs w:val="21"/>
        </w:rPr>
        <w:t>14.2</w:t>
      </w:r>
      <w:r w:rsidRPr="00666FFE">
        <w:rPr>
          <w:rFonts w:ascii="宋体" w:hAnsi="宋体" w:cs="Arial" w:hint="eastAsia"/>
          <w:sz w:val="21"/>
          <w:szCs w:val="21"/>
        </w:rPr>
        <w:t>服务团队（包括驻场人员、技术支持等）人员组成、专业类别、资质情况、分工安排</w:t>
      </w:r>
    </w:p>
    <w:p w:rsidR="003B64B0" w:rsidRPr="00666FFE" w:rsidRDefault="003B64B0" w:rsidP="00666FFE">
      <w:pPr>
        <w:pStyle w:val="13"/>
        <w:tabs>
          <w:tab w:val="left" w:pos="3360"/>
        </w:tabs>
        <w:snapToGrid w:val="0"/>
        <w:spacing w:line="360" w:lineRule="auto"/>
        <w:ind w:right="210" w:firstLine="420"/>
        <w:rPr>
          <w:rFonts w:ascii="Times New Roman" w:hAnsi="Times New Roman"/>
          <w:sz w:val="21"/>
          <w:szCs w:val="21"/>
        </w:rPr>
      </w:pPr>
      <w:r w:rsidRPr="00666FFE">
        <w:rPr>
          <w:rFonts w:ascii="宋体" w:hAnsi="宋体" w:cs="宋体" w:hint="eastAsia"/>
          <w:sz w:val="21"/>
          <w:szCs w:val="21"/>
        </w:rPr>
        <w:t>（</w:t>
      </w:r>
      <w:r w:rsidRPr="00666FFE">
        <w:rPr>
          <w:rFonts w:ascii="宋体" w:hAnsi="宋体" w:cs="宋体"/>
          <w:sz w:val="21"/>
          <w:szCs w:val="21"/>
        </w:rPr>
        <w:t>15</w:t>
      </w:r>
      <w:r w:rsidRPr="00666FFE">
        <w:rPr>
          <w:rFonts w:ascii="宋体" w:hAnsi="宋体" w:cs="宋体" w:hint="eastAsia"/>
          <w:sz w:val="21"/>
          <w:szCs w:val="21"/>
        </w:rPr>
        <w:t>）供应商认为有必要提供的其它文件。</w:t>
      </w:r>
    </w:p>
    <w:p w:rsidR="003B64B0" w:rsidRPr="00666FFE" w:rsidRDefault="003B64B0" w:rsidP="00666FFE">
      <w:pPr>
        <w:pStyle w:val="13"/>
        <w:snapToGrid w:val="0"/>
        <w:spacing w:line="360" w:lineRule="auto"/>
        <w:ind w:firstLine="420"/>
        <w:rPr>
          <w:rFonts w:ascii="宋体" w:cs="宋体"/>
          <w:sz w:val="21"/>
          <w:szCs w:val="21"/>
        </w:rPr>
      </w:pPr>
    </w:p>
    <w:p w:rsidR="003B64B0" w:rsidRPr="00666FFE" w:rsidRDefault="003B64B0" w:rsidP="00666FFE">
      <w:pPr>
        <w:pStyle w:val="13"/>
        <w:snapToGrid w:val="0"/>
        <w:spacing w:line="360" w:lineRule="auto"/>
        <w:ind w:firstLine="420"/>
        <w:rPr>
          <w:rFonts w:ascii="Times New Roman" w:hAnsi="Times New Roman"/>
          <w:sz w:val="21"/>
          <w:szCs w:val="21"/>
        </w:rPr>
      </w:pPr>
    </w:p>
    <w:p w:rsidR="003B64B0" w:rsidRPr="00666FFE" w:rsidRDefault="003B64B0" w:rsidP="00666FFE">
      <w:pPr>
        <w:pStyle w:val="13"/>
        <w:snapToGrid w:val="0"/>
        <w:spacing w:line="360" w:lineRule="auto"/>
        <w:ind w:firstLine="420"/>
        <w:rPr>
          <w:sz w:val="21"/>
          <w:szCs w:val="21"/>
        </w:rPr>
      </w:pPr>
      <w:r w:rsidRPr="00666FFE">
        <w:rPr>
          <w:rFonts w:ascii="Times New Roman" w:hAnsi="Times New Roman" w:hint="eastAsia"/>
          <w:sz w:val="21"/>
          <w:szCs w:val="21"/>
        </w:rPr>
        <w:t>注：以上内容为复印件的应加盖供应商公章或电子签章，</w:t>
      </w:r>
      <w:r w:rsidRPr="00666FFE">
        <w:rPr>
          <w:rFonts w:hint="eastAsia"/>
          <w:sz w:val="21"/>
          <w:szCs w:val="21"/>
        </w:rPr>
        <w:t>附件中有参考格式的，参照格式，没有参考格式的，供应商根据磋商文件要求自行编制。</w:t>
      </w:r>
    </w:p>
    <w:p w:rsidR="003B64B0" w:rsidRPr="00FC1B0B" w:rsidRDefault="003B64B0">
      <w:pPr>
        <w:spacing w:line="360" w:lineRule="auto"/>
        <w:jc w:val="center"/>
        <w:rPr>
          <w:kern w:val="0"/>
        </w:rPr>
      </w:pPr>
      <w:r w:rsidRPr="00666FFE">
        <w:rPr>
          <w:kern w:val="0"/>
          <w:szCs w:val="21"/>
        </w:rPr>
        <w:br w:type="page"/>
      </w:r>
    </w:p>
    <w:p w:rsidR="003B64B0" w:rsidRPr="00FC1B0B" w:rsidRDefault="003B64B0" w:rsidP="00C776F1">
      <w:pPr>
        <w:pStyle w:val="Heading2"/>
        <w:ind w:firstLineChars="196" w:firstLine="412"/>
        <w:rPr>
          <w:rFonts w:ascii="宋体" w:eastAsia="宋体" w:hAnsi="宋体" w:cs="宋体"/>
          <w:sz w:val="21"/>
          <w:szCs w:val="21"/>
        </w:rPr>
      </w:pPr>
      <w:r w:rsidRPr="00FC1B0B">
        <w:rPr>
          <w:rFonts w:ascii="宋体" w:eastAsia="宋体" w:hAnsi="宋体" w:cs="宋体"/>
          <w:sz w:val="21"/>
          <w:szCs w:val="21"/>
        </w:rPr>
        <w:t>1</w:t>
      </w:r>
      <w:r w:rsidRPr="00FC1B0B">
        <w:rPr>
          <w:rFonts w:ascii="宋体" w:eastAsia="宋体" w:hAnsi="宋体" w:cs="宋体" w:hint="eastAsia"/>
          <w:sz w:val="21"/>
          <w:szCs w:val="21"/>
        </w:rPr>
        <w:t>、投标函格式</w:t>
      </w:r>
    </w:p>
    <w:p w:rsidR="003B64B0" w:rsidRPr="00FC1B0B" w:rsidRDefault="003B64B0">
      <w:pPr>
        <w:snapToGrid w:val="0"/>
        <w:spacing w:line="300" w:lineRule="auto"/>
        <w:jc w:val="center"/>
        <w:rPr>
          <w:rFonts w:ascii="宋体" w:cs="宋体"/>
          <w:b/>
          <w:bCs/>
          <w:kern w:val="0"/>
          <w:sz w:val="32"/>
          <w:szCs w:val="32"/>
        </w:rPr>
      </w:pPr>
      <w:r w:rsidRPr="00FC1B0B">
        <w:rPr>
          <w:rFonts w:ascii="宋体" w:hAnsi="宋体" w:cs="宋体" w:hint="eastAsia"/>
          <w:b/>
          <w:bCs/>
          <w:kern w:val="0"/>
          <w:sz w:val="32"/>
          <w:szCs w:val="32"/>
        </w:rPr>
        <w:t>投标函</w:t>
      </w:r>
    </w:p>
    <w:p w:rsidR="003B64B0" w:rsidRPr="00FC1B0B" w:rsidRDefault="003B64B0">
      <w:pPr>
        <w:adjustRightInd w:val="0"/>
        <w:snapToGrid w:val="0"/>
        <w:spacing w:line="300" w:lineRule="auto"/>
        <w:rPr>
          <w:rFonts w:hAnsi="宋体" w:cs="宋体"/>
          <w:kern w:val="0"/>
        </w:rPr>
      </w:pPr>
      <w:r w:rsidRPr="00FC1B0B">
        <w:rPr>
          <w:rFonts w:hAnsi="宋体" w:cs="宋体" w:hint="eastAsia"/>
          <w:kern w:val="0"/>
          <w:u w:val="single"/>
        </w:rPr>
        <w:t>（采购人单位名称）</w:t>
      </w:r>
      <w:r w:rsidRPr="00FC1B0B">
        <w:rPr>
          <w:rFonts w:hAnsi="宋体" w:cs="宋体" w:hint="eastAsia"/>
          <w:kern w:val="0"/>
        </w:rPr>
        <w:t>：</w:t>
      </w:r>
    </w:p>
    <w:p w:rsidR="003B64B0" w:rsidRPr="00FC1B0B" w:rsidRDefault="003B64B0">
      <w:pPr>
        <w:adjustRightInd w:val="0"/>
        <w:snapToGrid w:val="0"/>
        <w:spacing w:line="300" w:lineRule="auto"/>
        <w:rPr>
          <w:rFonts w:hAnsi="宋体" w:cs="宋体"/>
          <w:kern w:val="0"/>
        </w:rPr>
      </w:pPr>
      <w:r w:rsidRPr="00FC1B0B">
        <w:rPr>
          <w:rFonts w:hAnsi="宋体" w:cs="宋体" w:hint="eastAsia"/>
          <w:kern w:val="0"/>
          <w:u w:val="single"/>
        </w:rPr>
        <w:t>浙江国际招投标有限公司</w:t>
      </w:r>
      <w:r w:rsidRPr="00FC1B0B">
        <w:rPr>
          <w:rFonts w:hAnsi="宋体" w:cs="宋体" w:hint="eastAsia"/>
          <w:kern w:val="0"/>
        </w:rPr>
        <w:t>：</w:t>
      </w:r>
    </w:p>
    <w:p w:rsidR="003B64B0" w:rsidRPr="00FC1B0B" w:rsidRDefault="003B64B0" w:rsidP="00C776F1">
      <w:pPr>
        <w:adjustRightInd w:val="0"/>
        <w:snapToGrid w:val="0"/>
        <w:spacing w:line="300" w:lineRule="auto"/>
        <w:ind w:firstLineChars="196" w:firstLine="412"/>
        <w:rPr>
          <w:rFonts w:hAnsi="宋体" w:cs="宋体"/>
          <w:kern w:val="0"/>
        </w:rPr>
      </w:pPr>
      <w:r w:rsidRPr="00FC1B0B">
        <w:rPr>
          <w:rFonts w:hAnsi="宋体" w:cs="宋体" w:hint="eastAsia"/>
          <w:kern w:val="0"/>
        </w:rPr>
        <w:t>（供应商全称）参加贵方组织的（项目名称）（招标项目编号）招标的有关活动，并对（项目名称）进行投标。为此我方：</w:t>
      </w:r>
    </w:p>
    <w:p w:rsidR="003B64B0" w:rsidRPr="00FC1B0B" w:rsidRDefault="003B64B0">
      <w:pPr>
        <w:adjustRightInd w:val="0"/>
        <w:snapToGrid w:val="0"/>
        <w:spacing w:line="300" w:lineRule="auto"/>
        <w:ind w:firstLineChars="200" w:firstLine="420"/>
        <w:rPr>
          <w:rFonts w:ascii="宋体" w:cs="宋体"/>
          <w:kern w:val="0"/>
          <w:szCs w:val="21"/>
        </w:rPr>
      </w:pPr>
      <w:r w:rsidRPr="00FC1B0B">
        <w:rPr>
          <w:rFonts w:ascii="宋体" w:hAnsi="宋体" w:cs="宋体"/>
          <w:kern w:val="0"/>
          <w:szCs w:val="21"/>
        </w:rPr>
        <w:t>1</w:t>
      </w:r>
      <w:r w:rsidRPr="00FC1B0B">
        <w:rPr>
          <w:rFonts w:ascii="宋体" w:hAnsi="宋体" w:cs="宋体" w:hint="eastAsia"/>
          <w:kern w:val="0"/>
          <w:szCs w:val="21"/>
        </w:rPr>
        <w:t>、承诺在供应商</w:t>
      </w:r>
      <w:r w:rsidRPr="00FC1B0B">
        <w:rPr>
          <w:rFonts w:ascii="宋体" w:hAnsi="宋体" w:cs="宋体" w:hint="eastAsia"/>
          <w:kern w:val="44"/>
          <w:szCs w:val="21"/>
        </w:rPr>
        <w:t>须知</w:t>
      </w:r>
      <w:r w:rsidRPr="00FC1B0B">
        <w:rPr>
          <w:rFonts w:ascii="宋体" w:hAnsi="宋体" w:cs="宋体" w:hint="eastAsia"/>
          <w:kern w:val="0"/>
          <w:szCs w:val="21"/>
        </w:rPr>
        <w:t>规定的投标截止日起遵守本投标文件中的承诺，且在投标有效期满之前均具有约束力。本投标文件的有效期为</w:t>
      </w:r>
      <w:r w:rsidRPr="00FC1B0B">
        <w:rPr>
          <w:rFonts w:ascii="宋体" w:hAnsi="宋体" w:cs="宋体" w:hint="eastAsia"/>
          <w:kern w:val="0"/>
        </w:rPr>
        <w:t>自投标截止时间起</w:t>
      </w:r>
      <w:r w:rsidRPr="00FC1B0B">
        <w:rPr>
          <w:rFonts w:ascii="宋体" w:hAnsi="宋体" w:cs="宋体"/>
          <w:kern w:val="0"/>
          <w:u w:val="single"/>
        </w:rPr>
        <w:t xml:space="preserve">    </w:t>
      </w:r>
      <w:r w:rsidRPr="00FC1B0B">
        <w:rPr>
          <w:rFonts w:ascii="宋体" w:hAnsi="宋体" w:cs="宋体" w:hint="eastAsia"/>
          <w:kern w:val="0"/>
        </w:rPr>
        <w:t>天。</w:t>
      </w:r>
    </w:p>
    <w:p w:rsidR="003B64B0" w:rsidRPr="00FC1B0B" w:rsidRDefault="003B64B0">
      <w:pPr>
        <w:adjustRightInd w:val="0"/>
        <w:snapToGrid w:val="0"/>
        <w:spacing w:line="300" w:lineRule="auto"/>
        <w:ind w:firstLineChars="200" w:firstLine="420"/>
        <w:rPr>
          <w:rFonts w:ascii="宋体" w:cs="宋体"/>
          <w:kern w:val="0"/>
          <w:szCs w:val="21"/>
        </w:rPr>
      </w:pPr>
      <w:r w:rsidRPr="00FC1B0B">
        <w:rPr>
          <w:rFonts w:ascii="宋体" w:hAnsi="宋体" w:cs="宋体"/>
          <w:kern w:val="0"/>
          <w:szCs w:val="21"/>
        </w:rPr>
        <w:t>2</w:t>
      </w:r>
      <w:r w:rsidRPr="00FC1B0B">
        <w:rPr>
          <w:rFonts w:ascii="宋体" w:hAnsi="宋体" w:cs="宋体" w:hint="eastAsia"/>
          <w:kern w:val="0"/>
          <w:szCs w:val="21"/>
        </w:rPr>
        <w:t>、承诺已经具备《中华人民共和国政府采购法》中规定的参加政府采购活动的供应商应当具备的条件及采购人规定的特定条件。</w:t>
      </w:r>
    </w:p>
    <w:p w:rsidR="003B64B0" w:rsidRPr="00FC1B0B" w:rsidRDefault="003B64B0">
      <w:pPr>
        <w:adjustRightInd w:val="0"/>
        <w:snapToGrid w:val="0"/>
        <w:spacing w:line="300" w:lineRule="auto"/>
        <w:ind w:firstLineChars="200" w:firstLine="420"/>
        <w:rPr>
          <w:rFonts w:ascii="宋体" w:cs="宋体"/>
          <w:kern w:val="0"/>
          <w:szCs w:val="21"/>
        </w:rPr>
      </w:pPr>
      <w:r w:rsidRPr="00FC1B0B">
        <w:rPr>
          <w:rFonts w:ascii="宋体" w:hAnsi="宋体" w:cs="宋体"/>
          <w:kern w:val="0"/>
          <w:szCs w:val="21"/>
        </w:rPr>
        <w:t>3</w:t>
      </w:r>
      <w:r w:rsidRPr="00FC1B0B">
        <w:rPr>
          <w:rFonts w:ascii="宋体" w:hAnsi="宋体" w:cs="宋体" w:hint="eastAsia"/>
          <w:kern w:val="0"/>
          <w:szCs w:val="21"/>
        </w:rPr>
        <w:t>、已详细审核全部采购文件，包括采购文件补充（如果有）、参考资料及有关附件，确认无误。</w:t>
      </w:r>
    </w:p>
    <w:p w:rsidR="003B64B0" w:rsidRPr="00FC1B0B" w:rsidRDefault="003B64B0">
      <w:pPr>
        <w:adjustRightInd w:val="0"/>
        <w:snapToGrid w:val="0"/>
        <w:spacing w:line="300" w:lineRule="auto"/>
        <w:ind w:firstLineChars="200" w:firstLine="420"/>
        <w:rPr>
          <w:rFonts w:ascii="宋体" w:cs="宋体"/>
          <w:kern w:val="0"/>
          <w:szCs w:val="21"/>
        </w:rPr>
      </w:pPr>
      <w:r w:rsidRPr="00FC1B0B">
        <w:rPr>
          <w:rFonts w:ascii="宋体" w:hAnsi="宋体" w:cs="宋体"/>
          <w:kern w:val="0"/>
          <w:szCs w:val="21"/>
        </w:rPr>
        <w:t>4</w:t>
      </w:r>
      <w:r w:rsidRPr="00FC1B0B">
        <w:rPr>
          <w:rFonts w:ascii="宋体" w:hAnsi="宋体" w:cs="宋体" w:hint="eastAsia"/>
          <w:kern w:val="0"/>
          <w:szCs w:val="21"/>
        </w:rPr>
        <w:t>、提供</w:t>
      </w:r>
      <w:r w:rsidRPr="00FC1B0B">
        <w:rPr>
          <w:rFonts w:ascii="宋体" w:hAnsi="宋体" w:cs="宋体" w:hint="eastAsia"/>
          <w:kern w:val="44"/>
          <w:szCs w:val="21"/>
        </w:rPr>
        <w:t>供应商须知</w:t>
      </w:r>
      <w:r w:rsidRPr="00FC1B0B">
        <w:rPr>
          <w:rFonts w:ascii="宋体" w:hAnsi="宋体" w:cs="宋体" w:hint="eastAsia"/>
          <w:kern w:val="0"/>
          <w:szCs w:val="21"/>
        </w:rPr>
        <w:t>规定的全部投标文件。</w:t>
      </w:r>
    </w:p>
    <w:p w:rsidR="003B64B0" w:rsidRPr="00FC1B0B" w:rsidRDefault="003B64B0">
      <w:pPr>
        <w:adjustRightInd w:val="0"/>
        <w:snapToGrid w:val="0"/>
        <w:spacing w:line="300" w:lineRule="auto"/>
        <w:ind w:firstLineChars="200" w:firstLine="420"/>
        <w:rPr>
          <w:rFonts w:ascii="宋体" w:cs="宋体"/>
          <w:kern w:val="0"/>
        </w:rPr>
      </w:pPr>
      <w:r w:rsidRPr="00FC1B0B">
        <w:rPr>
          <w:rFonts w:ascii="宋体" w:hAnsi="宋体" w:cs="宋体"/>
          <w:kern w:val="0"/>
          <w:szCs w:val="21"/>
        </w:rPr>
        <w:t>5</w:t>
      </w:r>
      <w:r w:rsidRPr="00FC1B0B">
        <w:rPr>
          <w:rFonts w:ascii="宋体" w:hAnsi="宋体" w:cs="宋体" w:hint="eastAsia"/>
          <w:kern w:val="0"/>
          <w:szCs w:val="21"/>
        </w:rPr>
        <w:t>、投标</w:t>
      </w:r>
      <w:r w:rsidRPr="00FC1B0B">
        <w:rPr>
          <w:rFonts w:ascii="宋体" w:hAnsi="宋体" w:cs="宋体" w:hint="eastAsia"/>
          <w:kern w:val="0"/>
        </w:rPr>
        <w:t>报价详见《开标一览表》。</w:t>
      </w:r>
    </w:p>
    <w:p w:rsidR="003B64B0" w:rsidRPr="00FC1B0B" w:rsidRDefault="003B64B0">
      <w:pPr>
        <w:adjustRightInd w:val="0"/>
        <w:snapToGrid w:val="0"/>
        <w:spacing w:line="300" w:lineRule="auto"/>
        <w:ind w:firstLineChars="200" w:firstLine="420"/>
        <w:rPr>
          <w:rFonts w:ascii="宋体" w:cs="宋体"/>
          <w:kern w:val="0"/>
          <w:szCs w:val="21"/>
        </w:rPr>
      </w:pPr>
      <w:r w:rsidRPr="00FC1B0B">
        <w:rPr>
          <w:rFonts w:ascii="宋体" w:hAnsi="宋体" w:cs="宋体"/>
          <w:kern w:val="0"/>
          <w:szCs w:val="21"/>
        </w:rPr>
        <w:t>6</w:t>
      </w:r>
      <w:r w:rsidRPr="00FC1B0B">
        <w:rPr>
          <w:rFonts w:ascii="宋体" w:hAnsi="宋体" w:cs="宋体" w:hint="eastAsia"/>
          <w:kern w:val="0"/>
          <w:szCs w:val="21"/>
        </w:rPr>
        <w:t>、保证遵守采购文件中的其他有关规定。</w:t>
      </w:r>
    </w:p>
    <w:p w:rsidR="003B64B0" w:rsidRPr="00FC1B0B" w:rsidRDefault="003B64B0">
      <w:pPr>
        <w:adjustRightInd w:val="0"/>
        <w:snapToGrid w:val="0"/>
        <w:spacing w:line="300" w:lineRule="auto"/>
        <w:ind w:firstLineChars="200" w:firstLine="420"/>
        <w:rPr>
          <w:rFonts w:ascii="宋体" w:cs="宋体"/>
          <w:kern w:val="0"/>
          <w:szCs w:val="21"/>
        </w:rPr>
      </w:pPr>
      <w:r w:rsidRPr="00FC1B0B">
        <w:rPr>
          <w:rFonts w:ascii="宋体" w:hAnsi="宋体" w:cs="宋体"/>
          <w:kern w:val="0"/>
          <w:szCs w:val="21"/>
        </w:rPr>
        <w:t>7</w:t>
      </w:r>
      <w:r w:rsidRPr="00FC1B0B">
        <w:rPr>
          <w:rFonts w:ascii="宋体" w:hAnsi="宋体" w:cs="宋体" w:hint="eastAsia"/>
          <w:kern w:val="0"/>
          <w:szCs w:val="21"/>
        </w:rPr>
        <w:t>、完全理解不一定接受最低价中标。</w:t>
      </w:r>
    </w:p>
    <w:p w:rsidR="003B64B0" w:rsidRPr="00FC1B0B" w:rsidRDefault="003B64B0">
      <w:pPr>
        <w:adjustRightInd w:val="0"/>
        <w:snapToGrid w:val="0"/>
        <w:spacing w:line="300" w:lineRule="auto"/>
        <w:ind w:firstLineChars="200" w:firstLine="420"/>
        <w:rPr>
          <w:rFonts w:ascii="宋体" w:cs="宋体"/>
          <w:kern w:val="0"/>
          <w:szCs w:val="21"/>
        </w:rPr>
      </w:pPr>
      <w:r w:rsidRPr="00FC1B0B">
        <w:rPr>
          <w:rFonts w:ascii="宋体" w:hAnsi="宋体" w:cs="宋体"/>
          <w:kern w:val="0"/>
          <w:szCs w:val="21"/>
        </w:rPr>
        <w:t>8</w:t>
      </w:r>
      <w:r w:rsidRPr="00FC1B0B">
        <w:rPr>
          <w:rFonts w:ascii="宋体" w:hAnsi="宋体" w:cs="宋体" w:hint="eastAsia"/>
          <w:kern w:val="0"/>
          <w:szCs w:val="21"/>
        </w:rPr>
        <w:t>、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rsidR="003B64B0" w:rsidRPr="00FC1B0B" w:rsidRDefault="003B64B0">
      <w:pPr>
        <w:adjustRightInd w:val="0"/>
        <w:snapToGrid w:val="0"/>
        <w:spacing w:line="300" w:lineRule="auto"/>
        <w:ind w:firstLineChars="200" w:firstLine="420"/>
        <w:rPr>
          <w:rFonts w:ascii="宋体" w:cs="宋体"/>
          <w:kern w:val="0"/>
          <w:szCs w:val="21"/>
        </w:rPr>
      </w:pPr>
      <w:r w:rsidRPr="00FC1B0B">
        <w:rPr>
          <w:rFonts w:ascii="宋体" w:hAnsi="宋体" w:cs="宋体"/>
          <w:kern w:val="0"/>
          <w:szCs w:val="21"/>
        </w:rPr>
        <w:t>9</w:t>
      </w:r>
      <w:r w:rsidRPr="00FC1B0B">
        <w:rPr>
          <w:rFonts w:ascii="宋体" w:hAnsi="宋体" w:cs="宋体" w:hint="eastAsia"/>
          <w:kern w:val="0"/>
          <w:szCs w:val="21"/>
        </w:rPr>
        <w:t>、保证忠实地执行双方所签订的合同，并承担合同规定的责任和义务。</w:t>
      </w:r>
    </w:p>
    <w:p w:rsidR="003B64B0" w:rsidRPr="00FC1B0B" w:rsidRDefault="003B64B0">
      <w:pPr>
        <w:adjustRightInd w:val="0"/>
        <w:snapToGrid w:val="0"/>
        <w:spacing w:line="300" w:lineRule="auto"/>
        <w:ind w:firstLineChars="200" w:firstLine="420"/>
        <w:rPr>
          <w:rFonts w:ascii="宋体" w:cs="宋体"/>
          <w:kern w:val="0"/>
          <w:szCs w:val="21"/>
        </w:rPr>
      </w:pPr>
      <w:r w:rsidRPr="00FC1B0B">
        <w:rPr>
          <w:rFonts w:ascii="宋体" w:hAnsi="宋体" w:cs="宋体"/>
          <w:kern w:val="0"/>
          <w:szCs w:val="21"/>
        </w:rPr>
        <w:t>10</w:t>
      </w:r>
      <w:r w:rsidRPr="00FC1B0B">
        <w:rPr>
          <w:rFonts w:ascii="宋体" w:hAnsi="宋体" w:cs="宋体" w:hint="eastAsia"/>
          <w:kern w:val="0"/>
          <w:szCs w:val="21"/>
        </w:rPr>
        <w:t>、我方承诺不存在以下情况：</w:t>
      </w:r>
    </w:p>
    <w:p w:rsidR="003B64B0" w:rsidRPr="00FC1B0B" w:rsidRDefault="003B64B0">
      <w:pPr>
        <w:adjustRightInd w:val="0"/>
        <w:snapToGrid w:val="0"/>
        <w:spacing w:line="300" w:lineRule="auto"/>
        <w:ind w:firstLineChars="200" w:firstLine="420"/>
        <w:rPr>
          <w:rFonts w:ascii="宋体" w:cs="宋体"/>
          <w:kern w:val="0"/>
          <w:szCs w:val="21"/>
        </w:rPr>
      </w:pPr>
      <w:r w:rsidRPr="00FC1B0B">
        <w:rPr>
          <w:rFonts w:ascii="宋体" w:hAnsi="宋体" w:cs="宋体"/>
          <w:kern w:val="0"/>
          <w:szCs w:val="21"/>
        </w:rPr>
        <w:t>a</w:t>
      </w:r>
      <w:r w:rsidRPr="00FC1B0B">
        <w:rPr>
          <w:rFonts w:ascii="宋体" w:hAnsi="宋体" w:cs="宋体" w:hint="eastAsia"/>
          <w:kern w:val="0"/>
          <w:szCs w:val="21"/>
        </w:rPr>
        <w:t>）提供虚假材料谋取中标、成交的；</w:t>
      </w:r>
    </w:p>
    <w:p w:rsidR="003B64B0" w:rsidRPr="00FC1B0B" w:rsidRDefault="003B64B0">
      <w:pPr>
        <w:adjustRightInd w:val="0"/>
        <w:snapToGrid w:val="0"/>
        <w:spacing w:line="300" w:lineRule="auto"/>
        <w:ind w:firstLineChars="200" w:firstLine="420"/>
        <w:rPr>
          <w:rFonts w:ascii="宋体" w:cs="宋体"/>
          <w:kern w:val="0"/>
          <w:szCs w:val="21"/>
        </w:rPr>
      </w:pPr>
      <w:r w:rsidRPr="00FC1B0B">
        <w:rPr>
          <w:rFonts w:ascii="宋体" w:hAnsi="宋体" w:cs="宋体"/>
          <w:kern w:val="0"/>
          <w:szCs w:val="21"/>
        </w:rPr>
        <w:t>b</w:t>
      </w:r>
      <w:r w:rsidRPr="00FC1B0B">
        <w:rPr>
          <w:rFonts w:ascii="宋体" w:hAnsi="宋体" w:cs="宋体" w:hint="eastAsia"/>
          <w:kern w:val="0"/>
          <w:szCs w:val="21"/>
        </w:rPr>
        <w:t>）采取不正当手段诋毁、排挤其他供应商的；</w:t>
      </w:r>
    </w:p>
    <w:p w:rsidR="003B64B0" w:rsidRPr="00FC1B0B" w:rsidRDefault="003B64B0">
      <w:pPr>
        <w:adjustRightInd w:val="0"/>
        <w:snapToGrid w:val="0"/>
        <w:spacing w:line="300" w:lineRule="auto"/>
        <w:ind w:firstLineChars="200" w:firstLine="420"/>
        <w:rPr>
          <w:rFonts w:ascii="宋体" w:cs="宋体"/>
          <w:kern w:val="0"/>
          <w:szCs w:val="21"/>
        </w:rPr>
      </w:pPr>
      <w:r w:rsidRPr="00FC1B0B">
        <w:rPr>
          <w:rFonts w:ascii="宋体" w:hAnsi="宋体" w:cs="宋体"/>
          <w:kern w:val="0"/>
          <w:szCs w:val="21"/>
        </w:rPr>
        <w:t>c</w:t>
      </w:r>
      <w:r w:rsidRPr="00FC1B0B">
        <w:rPr>
          <w:rFonts w:ascii="宋体" w:hAnsi="宋体" w:cs="宋体" w:hint="eastAsia"/>
          <w:kern w:val="0"/>
          <w:szCs w:val="21"/>
        </w:rPr>
        <w:t>）与采购人、其它供应商或者采购代理机构恶意串通的；</w:t>
      </w:r>
    </w:p>
    <w:p w:rsidR="003B64B0" w:rsidRPr="00FC1B0B" w:rsidRDefault="003B64B0">
      <w:pPr>
        <w:adjustRightInd w:val="0"/>
        <w:snapToGrid w:val="0"/>
        <w:spacing w:line="300" w:lineRule="auto"/>
        <w:ind w:firstLineChars="200" w:firstLine="420"/>
        <w:rPr>
          <w:rFonts w:ascii="宋体" w:cs="宋体"/>
          <w:kern w:val="0"/>
          <w:szCs w:val="21"/>
        </w:rPr>
      </w:pPr>
      <w:r w:rsidRPr="00FC1B0B">
        <w:rPr>
          <w:rFonts w:ascii="宋体" w:hAnsi="宋体" w:cs="宋体"/>
          <w:kern w:val="0"/>
          <w:szCs w:val="21"/>
        </w:rPr>
        <w:t>d</w:t>
      </w:r>
      <w:r w:rsidRPr="00FC1B0B">
        <w:rPr>
          <w:rFonts w:ascii="宋体" w:hAnsi="宋体" w:cs="宋体" w:hint="eastAsia"/>
          <w:kern w:val="0"/>
          <w:szCs w:val="21"/>
        </w:rPr>
        <w:t>）向采购人、采购代理机构行贿或者提供其他不正当利益的；</w:t>
      </w:r>
    </w:p>
    <w:p w:rsidR="003B64B0" w:rsidRPr="00FC1B0B" w:rsidRDefault="003B64B0">
      <w:pPr>
        <w:adjustRightInd w:val="0"/>
        <w:snapToGrid w:val="0"/>
        <w:spacing w:line="300" w:lineRule="auto"/>
        <w:ind w:firstLineChars="200" w:firstLine="420"/>
        <w:rPr>
          <w:rFonts w:ascii="宋体" w:cs="宋体"/>
          <w:kern w:val="0"/>
          <w:szCs w:val="21"/>
        </w:rPr>
      </w:pPr>
      <w:r w:rsidRPr="00FC1B0B">
        <w:rPr>
          <w:rFonts w:ascii="宋体" w:hAnsi="宋体" w:cs="宋体"/>
          <w:kern w:val="0"/>
          <w:szCs w:val="21"/>
        </w:rPr>
        <w:t>e</w:t>
      </w:r>
      <w:r w:rsidRPr="00FC1B0B">
        <w:rPr>
          <w:rFonts w:ascii="宋体" w:hAnsi="宋体" w:cs="宋体" w:hint="eastAsia"/>
          <w:kern w:val="0"/>
          <w:szCs w:val="21"/>
        </w:rPr>
        <w:t>）在招标采购过程中与采购人进行协商谈判的；</w:t>
      </w:r>
    </w:p>
    <w:p w:rsidR="003B64B0" w:rsidRPr="00FC1B0B" w:rsidRDefault="003B64B0">
      <w:pPr>
        <w:adjustRightInd w:val="0"/>
        <w:snapToGrid w:val="0"/>
        <w:spacing w:line="300" w:lineRule="auto"/>
        <w:ind w:firstLineChars="200" w:firstLine="420"/>
        <w:rPr>
          <w:rFonts w:ascii="宋体" w:cs="宋体"/>
          <w:kern w:val="0"/>
          <w:szCs w:val="21"/>
        </w:rPr>
      </w:pPr>
      <w:r w:rsidRPr="00FC1B0B">
        <w:rPr>
          <w:rFonts w:ascii="宋体" w:hAnsi="宋体" w:cs="宋体"/>
          <w:kern w:val="0"/>
          <w:szCs w:val="21"/>
        </w:rPr>
        <w:t>f</w:t>
      </w:r>
      <w:r w:rsidRPr="00FC1B0B">
        <w:rPr>
          <w:rFonts w:ascii="宋体" w:hAnsi="宋体" w:cs="宋体" w:hint="eastAsia"/>
          <w:kern w:val="0"/>
          <w:szCs w:val="21"/>
        </w:rPr>
        <w:t>）拒绝有关部门监督检查或提供虚假情况的。</w:t>
      </w:r>
    </w:p>
    <w:p w:rsidR="003B64B0" w:rsidRPr="00FC1B0B" w:rsidRDefault="003B64B0">
      <w:pPr>
        <w:adjustRightInd w:val="0"/>
        <w:snapToGrid w:val="0"/>
        <w:spacing w:line="300" w:lineRule="auto"/>
        <w:ind w:firstLine="480"/>
        <w:rPr>
          <w:rFonts w:hAnsi="宋体" w:cs="宋体"/>
          <w:kern w:val="0"/>
        </w:rPr>
      </w:pPr>
    </w:p>
    <w:p w:rsidR="003B64B0" w:rsidRPr="00FC1B0B" w:rsidRDefault="003B64B0">
      <w:pPr>
        <w:adjustRightInd w:val="0"/>
        <w:snapToGrid w:val="0"/>
        <w:spacing w:line="300" w:lineRule="auto"/>
        <w:ind w:firstLine="480"/>
        <w:rPr>
          <w:rFonts w:hAnsi="宋体" w:cs="宋体"/>
          <w:kern w:val="0"/>
          <w:u w:val="single"/>
        </w:rPr>
      </w:pPr>
      <w:r w:rsidRPr="00FC1B0B">
        <w:rPr>
          <w:rFonts w:hAnsi="宋体" w:cs="宋体" w:hint="eastAsia"/>
          <w:kern w:val="0"/>
        </w:rPr>
        <w:t>供应商全称（盖单位公章或电子签章）：</w:t>
      </w:r>
    </w:p>
    <w:p w:rsidR="003B64B0" w:rsidRPr="00FC1B0B" w:rsidRDefault="003B64B0">
      <w:pPr>
        <w:adjustRightInd w:val="0"/>
        <w:snapToGrid w:val="0"/>
        <w:spacing w:line="300" w:lineRule="auto"/>
        <w:ind w:firstLine="480"/>
        <w:rPr>
          <w:rFonts w:hAnsi="宋体" w:cs="宋体"/>
          <w:kern w:val="0"/>
          <w:u w:val="single"/>
        </w:rPr>
      </w:pPr>
      <w:r w:rsidRPr="00FC1B0B">
        <w:rPr>
          <w:rFonts w:hAnsi="宋体" w:cs="宋体" w:hint="eastAsia"/>
          <w:kern w:val="0"/>
        </w:rPr>
        <w:t>日期：</w:t>
      </w:r>
      <w:r w:rsidRPr="00FC1B0B">
        <w:rPr>
          <w:rFonts w:hAnsi="宋体" w:cs="宋体"/>
          <w:kern w:val="0"/>
        </w:rPr>
        <w:t xml:space="preserve">  </w:t>
      </w:r>
      <w:r w:rsidRPr="00FC1B0B">
        <w:rPr>
          <w:rFonts w:hAnsi="宋体" w:cs="宋体" w:hint="eastAsia"/>
          <w:kern w:val="0"/>
          <w:szCs w:val="21"/>
        </w:rPr>
        <w:t>年</w:t>
      </w:r>
      <w:r w:rsidRPr="00FC1B0B">
        <w:rPr>
          <w:rFonts w:hAnsi="宋体" w:cs="宋体"/>
          <w:kern w:val="0"/>
          <w:szCs w:val="21"/>
        </w:rPr>
        <w:t xml:space="preserve">  </w:t>
      </w:r>
      <w:r w:rsidRPr="00FC1B0B">
        <w:rPr>
          <w:rFonts w:hAnsi="宋体" w:cs="宋体" w:hint="eastAsia"/>
          <w:kern w:val="0"/>
          <w:szCs w:val="21"/>
        </w:rPr>
        <w:t>月</w:t>
      </w:r>
      <w:r w:rsidRPr="00FC1B0B">
        <w:rPr>
          <w:rFonts w:hAnsi="宋体" w:cs="宋体"/>
          <w:kern w:val="0"/>
          <w:szCs w:val="21"/>
        </w:rPr>
        <w:t xml:space="preserve">  </w:t>
      </w:r>
      <w:r w:rsidRPr="00FC1B0B">
        <w:rPr>
          <w:rFonts w:hAnsi="宋体" w:cs="宋体" w:hint="eastAsia"/>
          <w:kern w:val="0"/>
          <w:szCs w:val="21"/>
        </w:rPr>
        <w:t>日</w:t>
      </w:r>
    </w:p>
    <w:p w:rsidR="003B64B0" w:rsidRPr="00FC1B0B" w:rsidRDefault="003B64B0">
      <w:pPr>
        <w:adjustRightInd w:val="0"/>
        <w:snapToGrid w:val="0"/>
        <w:spacing w:line="300" w:lineRule="auto"/>
        <w:ind w:firstLine="480"/>
        <w:rPr>
          <w:rFonts w:hAnsi="宋体" w:cs="宋体"/>
          <w:kern w:val="0"/>
        </w:rPr>
      </w:pPr>
      <w:r w:rsidRPr="00FC1B0B">
        <w:rPr>
          <w:rFonts w:hAnsi="宋体" w:cs="宋体" w:hint="eastAsia"/>
          <w:kern w:val="0"/>
        </w:rPr>
        <w:t>单位地址：</w:t>
      </w:r>
    </w:p>
    <w:p w:rsidR="003B64B0" w:rsidRPr="00FC1B0B" w:rsidRDefault="003B64B0">
      <w:pPr>
        <w:adjustRightInd w:val="0"/>
        <w:snapToGrid w:val="0"/>
        <w:spacing w:line="300" w:lineRule="auto"/>
        <w:ind w:firstLine="480"/>
        <w:rPr>
          <w:rFonts w:hAnsi="宋体" w:cs="宋体"/>
          <w:kern w:val="0"/>
        </w:rPr>
      </w:pPr>
      <w:r w:rsidRPr="00FC1B0B">
        <w:rPr>
          <w:rFonts w:hAnsi="宋体" w:cs="宋体" w:hint="eastAsia"/>
          <w:kern w:val="0"/>
        </w:rPr>
        <w:t>邮编：</w:t>
      </w:r>
    </w:p>
    <w:p w:rsidR="003B64B0" w:rsidRPr="00FC1B0B" w:rsidRDefault="003B64B0">
      <w:pPr>
        <w:adjustRightInd w:val="0"/>
        <w:snapToGrid w:val="0"/>
        <w:spacing w:line="300" w:lineRule="auto"/>
        <w:ind w:firstLine="480"/>
        <w:rPr>
          <w:rFonts w:hAnsi="宋体" w:cs="宋体"/>
          <w:kern w:val="0"/>
        </w:rPr>
      </w:pPr>
      <w:r w:rsidRPr="00FC1B0B">
        <w:rPr>
          <w:rFonts w:hAnsi="宋体" w:cs="宋体" w:hint="eastAsia"/>
          <w:kern w:val="0"/>
        </w:rPr>
        <w:t>电话：</w:t>
      </w:r>
    </w:p>
    <w:p w:rsidR="003B64B0" w:rsidRPr="00FC1B0B" w:rsidRDefault="003B64B0">
      <w:pPr>
        <w:adjustRightInd w:val="0"/>
        <w:snapToGrid w:val="0"/>
        <w:spacing w:line="300" w:lineRule="auto"/>
        <w:ind w:firstLine="480"/>
        <w:rPr>
          <w:rFonts w:hAnsi="宋体" w:cs="宋体"/>
          <w:kern w:val="0"/>
          <w:u w:val="single"/>
        </w:rPr>
      </w:pPr>
      <w:r w:rsidRPr="00FC1B0B">
        <w:rPr>
          <w:rFonts w:hAnsi="宋体" w:cs="宋体" w:hint="eastAsia"/>
          <w:kern w:val="0"/>
        </w:rPr>
        <w:t>传真：</w:t>
      </w:r>
    </w:p>
    <w:p w:rsidR="003B64B0" w:rsidRPr="00FC1B0B" w:rsidRDefault="003B64B0" w:rsidP="00C776F1">
      <w:pPr>
        <w:pStyle w:val="Heading2"/>
        <w:ind w:firstLineChars="196" w:firstLine="549"/>
        <w:rPr>
          <w:rFonts w:ascii="宋体" w:eastAsia="宋体" w:hAnsi="宋体" w:cs="宋体"/>
          <w:sz w:val="21"/>
          <w:szCs w:val="21"/>
        </w:rPr>
      </w:pPr>
      <w:r w:rsidRPr="00FC1B0B">
        <w:rPr>
          <w:rFonts w:ascii="宋体" w:cs="宋体"/>
        </w:rPr>
        <w:br w:type="page"/>
      </w:r>
      <w:r w:rsidRPr="00FC1B0B">
        <w:rPr>
          <w:rFonts w:ascii="宋体" w:eastAsia="宋体" w:hAnsi="宋体" w:cs="宋体"/>
          <w:sz w:val="21"/>
          <w:szCs w:val="21"/>
        </w:rPr>
        <w:t>2</w:t>
      </w:r>
      <w:r w:rsidRPr="00FC1B0B">
        <w:rPr>
          <w:rFonts w:ascii="宋体" w:eastAsia="宋体" w:hAnsi="宋体" w:cs="宋体" w:hint="eastAsia"/>
          <w:sz w:val="21"/>
          <w:szCs w:val="21"/>
        </w:rPr>
        <w:t>、法定代表人资格证明书</w:t>
      </w:r>
    </w:p>
    <w:p w:rsidR="003B64B0" w:rsidRPr="00FC1B0B" w:rsidRDefault="003B64B0">
      <w:pPr>
        <w:snapToGrid w:val="0"/>
        <w:spacing w:line="300" w:lineRule="auto"/>
        <w:jc w:val="center"/>
        <w:rPr>
          <w:b/>
          <w:bCs/>
          <w:kern w:val="0"/>
          <w:sz w:val="32"/>
          <w:szCs w:val="32"/>
        </w:rPr>
      </w:pPr>
      <w:r w:rsidRPr="00FC1B0B">
        <w:rPr>
          <w:rFonts w:hint="eastAsia"/>
          <w:b/>
          <w:bCs/>
          <w:kern w:val="0"/>
          <w:sz w:val="32"/>
          <w:szCs w:val="32"/>
        </w:rPr>
        <w:t>法定代表人资格证明书</w:t>
      </w:r>
    </w:p>
    <w:p w:rsidR="003B64B0" w:rsidRPr="00FC1B0B" w:rsidRDefault="003B64B0">
      <w:pPr>
        <w:adjustRightInd w:val="0"/>
        <w:snapToGrid w:val="0"/>
        <w:spacing w:line="360" w:lineRule="auto"/>
        <w:ind w:firstLineChars="200" w:firstLine="420"/>
        <w:rPr>
          <w:kern w:val="0"/>
          <w:szCs w:val="21"/>
        </w:rPr>
      </w:pPr>
    </w:p>
    <w:p w:rsidR="003B64B0" w:rsidRPr="00FC1B0B" w:rsidRDefault="003B64B0">
      <w:pPr>
        <w:adjustRightInd w:val="0"/>
        <w:snapToGrid w:val="0"/>
        <w:spacing w:line="360" w:lineRule="auto"/>
        <w:ind w:firstLineChars="200" w:firstLine="420"/>
        <w:rPr>
          <w:kern w:val="0"/>
          <w:szCs w:val="21"/>
        </w:rPr>
      </w:pPr>
    </w:p>
    <w:p w:rsidR="003B64B0" w:rsidRPr="00FC1B0B" w:rsidRDefault="003B64B0">
      <w:pPr>
        <w:adjustRightInd w:val="0"/>
        <w:snapToGrid w:val="0"/>
        <w:spacing w:line="360" w:lineRule="auto"/>
        <w:ind w:firstLineChars="200" w:firstLine="420"/>
        <w:rPr>
          <w:kern w:val="0"/>
          <w:szCs w:val="21"/>
          <w:u w:val="single"/>
        </w:rPr>
      </w:pPr>
      <w:r w:rsidRPr="00FC1B0B">
        <w:rPr>
          <w:rFonts w:hint="eastAsia"/>
          <w:kern w:val="0"/>
          <w:szCs w:val="21"/>
        </w:rPr>
        <w:t>供应商名称：</w:t>
      </w:r>
    </w:p>
    <w:p w:rsidR="003B64B0" w:rsidRPr="00FC1B0B" w:rsidRDefault="003B64B0">
      <w:pPr>
        <w:adjustRightInd w:val="0"/>
        <w:snapToGrid w:val="0"/>
        <w:spacing w:line="360" w:lineRule="auto"/>
        <w:ind w:firstLineChars="200" w:firstLine="420"/>
        <w:rPr>
          <w:kern w:val="0"/>
          <w:szCs w:val="21"/>
          <w:u w:val="single"/>
        </w:rPr>
      </w:pPr>
      <w:r w:rsidRPr="00FC1B0B">
        <w:rPr>
          <w:rFonts w:hint="eastAsia"/>
          <w:kern w:val="0"/>
          <w:szCs w:val="21"/>
        </w:rPr>
        <w:t>法定地址：</w:t>
      </w:r>
    </w:p>
    <w:p w:rsidR="003B64B0" w:rsidRPr="00FC1B0B" w:rsidRDefault="003B64B0">
      <w:pPr>
        <w:adjustRightInd w:val="0"/>
        <w:snapToGrid w:val="0"/>
        <w:spacing w:line="360" w:lineRule="auto"/>
        <w:ind w:firstLineChars="200" w:firstLine="420"/>
        <w:rPr>
          <w:kern w:val="0"/>
          <w:szCs w:val="21"/>
        </w:rPr>
      </w:pPr>
      <w:r w:rsidRPr="00FC1B0B">
        <w:rPr>
          <w:rFonts w:hint="eastAsia"/>
          <w:kern w:val="0"/>
          <w:szCs w:val="21"/>
        </w:rPr>
        <w:t>姓名：</w:t>
      </w:r>
    </w:p>
    <w:p w:rsidR="003B64B0" w:rsidRPr="00FC1B0B" w:rsidRDefault="003B64B0">
      <w:pPr>
        <w:adjustRightInd w:val="0"/>
        <w:snapToGrid w:val="0"/>
        <w:spacing w:line="360" w:lineRule="auto"/>
        <w:ind w:firstLineChars="200" w:firstLine="420"/>
        <w:rPr>
          <w:kern w:val="0"/>
          <w:szCs w:val="21"/>
        </w:rPr>
      </w:pPr>
      <w:r w:rsidRPr="00FC1B0B">
        <w:rPr>
          <w:rFonts w:hint="eastAsia"/>
          <w:kern w:val="0"/>
          <w:szCs w:val="21"/>
        </w:rPr>
        <w:t>性别：</w:t>
      </w:r>
    </w:p>
    <w:p w:rsidR="003B64B0" w:rsidRPr="00FC1B0B" w:rsidRDefault="003B64B0">
      <w:pPr>
        <w:adjustRightInd w:val="0"/>
        <w:snapToGrid w:val="0"/>
        <w:spacing w:line="360" w:lineRule="auto"/>
        <w:ind w:firstLineChars="200" w:firstLine="420"/>
        <w:rPr>
          <w:kern w:val="0"/>
          <w:szCs w:val="21"/>
        </w:rPr>
      </w:pPr>
      <w:r w:rsidRPr="00FC1B0B">
        <w:rPr>
          <w:rFonts w:hint="eastAsia"/>
          <w:kern w:val="0"/>
          <w:szCs w:val="21"/>
        </w:rPr>
        <w:t>年龄：</w:t>
      </w:r>
    </w:p>
    <w:p w:rsidR="003B64B0" w:rsidRPr="00FC1B0B" w:rsidRDefault="003B64B0">
      <w:pPr>
        <w:adjustRightInd w:val="0"/>
        <w:snapToGrid w:val="0"/>
        <w:spacing w:line="360" w:lineRule="auto"/>
        <w:ind w:firstLineChars="200" w:firstLine="420"/>
        <w:rPr>
          <w:kern w:val="0"/>
          <w:szCs w:val="21"/>
          <w:u w:val="single"/>
        </w:rPr>
      </w:pPr>
      <w:r w:rsidRPr="00FC1B0B">
        <w:rPr>
          <w:rFonts w:hint="eastAsia"/>
          <w:kern w:val="0"/>
          <w:szCs w:val="21"/>
        </w:rPr>
        <w:t>职务：</w:t>
      </w:r>
    </w:p>
    <w:p w:rsidR="003B64B0" w:rsidRPr="00FC1B0B" w:rsidRDefault="003B64B0">
      <w:pPr>
        <w:adjustRightInd w:val="0"/>
        <w:snapToGrid w:val="0"/>
        <w:spacing w:line="360" w:lineRule="auto"/>
        <w:ind w:firstLineChars="200" w:firstLine="420"/>
        <w:rPr>
          <w:kern w:val="0"/>
          <w:szCs w:val="21"/>
          <w:u w:val="single"/>
        </w:rPr>
      </w:pPr>
      <w:r w:rsidRPr="00FC1B0B">
        <w:rPr>
          <w:rFonts w:hint="eastAsia"/>
          <w:kern w:val="0"/>
          <w:szCs w:val="21"/>
        </w:rPr>
        <w:t>身份证号码：</w:t>
      </w:r>
    </w:p>
    <w:p w:rsidR="003B64B0" w:rsidRPr="00FC1B0B" w:rsidRDefault="003B64B0">
      <w:pPr>
        <w:adjustRightInd w:val="0"/>
        <w:snapToGrid w:val="0"/>
        <w:spacing w:line="360" w:lineRule="auto"/>
        <w:ind w:firstLineChars="200" w:firstLine="420"/>
        <w:rPr>
          <w:kern w:val="0"/>
          <w:szCs w:val="21"/>
        </w:rPr>
      </w:pPr>
      <w:r w:rsidRPr="00FC1B0B">
        <w:rPr>
          <w:rFonts w:hint="eastAsia"/>
          <w:kern w:val="0"/>
          <w:szCs w:val="21"/>
        </w:rPr>
        <w:t>该同志系公司法定代表人。</w:t>
      </w:r>
    </w:p>
    <w:p w:rsidR="003B64B0" w:rsidRPr="00FC1B0B" w:rsidRDefault="003B64B0">
      <w:pPr>
        <w:adjustRightInd w:val="0"/>
        <w:snapToGrid w:val="0"/>
        <w:spacing w:line="360" w:lineRule="auto"/>
        <w:ind w:firstLineChars="200" w:firstLine="420"/>
        <w:rPr>
          <w:kern w:val="0"/>
          <w:szCs w:val="21"/>
        </w:rPr>
      </w:pPr>
      <w:r w:rsidRPr="00FC1B0B">
        <w:rPr>
          <w:rFonts w:hint="eastAsia"/>
          <w:kern w:val="0"/>
          <w:szCs w:val="21"/>
        </w:rPr>
        <w:t>特此证明！</w:t>
      </w:r>
    </w:p>
    <w:p w:rsidR="003B64B0" w:rsidRPr="00FC1B0B" w:rsidRDefault="003B64B0">
      <w:pPr>
        <w:adjustRightInd w:val="0"/>
        <w:snapToGrid w:val="0"/>
        <w:spacing w:line="360" w:lineRule="auto"/>
        <w:ind w:firstLineChars="200" w:firstLine="420"/>
        <w:rPr>
          <w:kern w:val="0"/>
          <w:szCs w:val="21"/>
        </w:rPr>
      </w:pPr>
    </w:p>
    <w:p w:rsidR="003B64B0" w:rsidRPr="00FC1B0B" w:rsidRDefault="003B64B0">
      <w:pPr>
        <w:adjustRightInd w:val="0"/>
        <w:snapToGrid w:val="0"/>
        <w:spacing w:line="360" w:lineRule="auto"/>
        <w:ind w:firstLineChars="200" w:firstLine="420"/>
        <w:rPr>
          <w:kern w:val="0"/>
          <w:szCs w:val="21"/>
        </w:rPr>
      </w:pPr>
    </w:p>
    <w:p w:rsidR="003B64B0" w:rsidRPr="00FC1B0B" w:rsidRDefault="003B64B0">
      <w:pPr>
        <w:adjustRightInd w:val="0"/>
        <w:snapToGrid w:val="0"/>
        <w:spacing w:line="360" w:lineRule="auto"/>
        <w:ind w:firstLineChars="200" w:firstLine="420"/>
        <w:rPr>
          <w:kern w:val="0"/>
          <w:szCs w:val="21"/>
        </w:rPr>
      </w:pPr>
      <w:r w:rsidRPr="00FC1B0B">
        <w:rPr>
          <w:rFonts w:hint="eastAsia"/>
          <w:kern w:val="0"/>
          <w:szCs w:val="21"/>
        </w:rPr>
        <w:t>供应商：（</w:t>
      </w:r>
      <w:r w:rsidRPr="00FC1B0B">
        <w:rPr>
          <w:rFonts w:hint="eastAsia"/>
          <w:kern w:val="0"/>
        </w:rPr>
        <w:t>盖单位公章或电子签章</w:t>
      </w:r>
      <w:r w:rsidRPr="00FC1B0B">
        <w:rPr>
          <w:rFonts w:hint="eastAsia"/>
          <w:kern w:val="0"/>
          <w:szCs w:val="21"/>
        </w:rPr>
        <w:t>）</w:t>
      </w:r>
    </w:p>
    <w:p w:rsidR="003B64B0" w:rsidRPr="00FC1B0B" w:rsidRDefault="003B64B0">
      <w:pPr>
        <w:adjustRightInd w:val="0"/>
        <w:snapToGrid w:val="0"/>
        <w:spacing w:line="360" w:lineRule="auto"/>
        <w:ind w:firstLineChars="200" w:firstLine="420"/>
        <w:rPr>
          <w:kern w:val="0"/>
          <w:szCs w:val="21"/>
        </w:rPr>
      </w:pPr>
    </w:p>
    <w:p w:rsidR="003B64B0" w:rsidRPr="00FC1B0B" w:rsidRDefault="003B64B0">
      <w:pPr>
        <w:adjustRightInd w:val="0"/>
        <w:snapToGrid w:val="0"/>
        <w:spacing w:line="360" w:lineRule="auto"/>
        <w:ind w:firstLineChars="200" w:firstLine="420"/>
        <w:rPr>
          <w:kern w:val="0"/>
          <w:szCs w:val="21"/>
        </w:rPr>
      </w:pPr>
      <w:r w:rsidRPr="00FC1B0B">
        <w:rPr>
          <w:rFonts w:hint="eastAsia"/>
          <w:kern w:val="0"/>
          <w:szCs w:val="21"/>
        </w:rPr>
        <w:t>日期：</w:t>
      </w:r>
      <w:r w:rsidRPr="00FC1B0B">
        <w:rPr>
          <w:kern w:val="0"/>
          <w:szCs w:val="21"/>
        </w:rPr>
        <w:t xml:space="preserve">   </w:t>
      </w:r>
      <w:r w:rsidRPr="00FC1B0B">
        <w:rPr>
          <w:rFonts w:hint="eastAsia"/>
          <w:kern w:val="0"/>
          <w:szCs w:val="21"/>
        </w:rPr>
        <w:t>年</w:t>
      </w:r>
      <w:r w:rsidRPr="00FC1B0B">
        <w:rPr>
          <w:kern w:val="0"/>
          <w:szCs w:val="21"/>
        </w:rPr>
        <w:t xml:space="preserve">  </w:t>
      </w:r>
      <w:r w:rsidRPr="00FC1B0B">
        <w:rPr>
          <w:rFonts w:hint="eastAsia"/>
          <w:kern w:val="0"/>
          <w:szCs w:val="21"/>
        </w:rPr>
        <w:t>月</w:t>
      </w:r>
      <w:r w:rsidRPr="00FC1B0B">
        <w:rPr>
          <w:kern w:val="0"/>
          <w:szCs w:val="21"/>
        </w:rPr>
        <w:t xml:space="preserve">  </w:t>
      </w:r>
      <w:r w:rsidRPr="00FC1B0B">
        <w:rPr>
          <w:rFonts w:hint="eastAsia"/>
          <w:kern w:val="0"/>
          <w:szCs w:val="21"/>
        </w:rPr>
        <w:t>日</w:t>
      </w:r>
    </w:p>
    <w:p w:rsidR="003B64B0" w:rsidRPr="00FC1B0B" w:rsidRDefault="003B64B0">
      <w:pPr>
        <w:adjustRightInd w:val="0"/>
        <w:snapToGrid w:val="0"/>
        <w:spacing w:line="360" w:lineRule="auto"/>
        <w:ind w:firstLineChars="200" w:firstLine="420"/>
        <w:rPr>
          <w:kern w:val="0"/>
          <w:szCs w:val="21"/>
        </w:rPr>
      </w:pPr>
    </w:p>
    <w:p w:rsidR="003B64B0" w:rsidRPr="00FC1B0B" w:rsidRDefault="003B64B0">
      <w:pPr>
        <w:spacing w:line="360" w:lineRule="auto"/>
        <w:rPr>
          <w:kern w:val="0"/>
          <w:szCs w:val="21"/>
        </w:rPr>
      </w:pPr>
    </w:p>
    <w:p w:rsidR="003B64B0" w:rsidRPr="00FC1B0B" w:rsidRDefault="003B64B0">
      <w:pPr>
        <w:spacing w:line="360" w:lineRule="auto"/>
        <w:ind w:firstLineChars="200" w:firstLine="420"/>
        <w:rPr>
          <w:kern w:val="0"/>
          <w:szCs w:val="21"/>
        </w:rPr>
      </w:pPr>
      <w:r w:rsidRPr="00FC1B0B">
        <w:rPr>
          <w:rFonts w:hint="eastAsia"/>
          <w:kern w:val="0"/>
          <w:szCs w:val="21"/>
        </w:rPr>
        <w:t>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0"/>
      </w:tblGrid>
      <w:tr w:rsidR="003B64B0" w:rsidRPr="00FC1B0B">
        <w:trPr>
          <w:trHeight w:val="1855"/>
          <w:jc w:val="center"/>
        </w:trPr>
        <w:tc>
          <w:tcPr>
            <w:tcW w:w="2700" w:type="dxa"/>
          </w:tcPr>
          <w:p w:rsidR="003B64B0" w:rsidRPr="00FC1B0B" w:rsidRDefault="003B64B0">
            <w:pPr>
              <w:spacing w:line="360" w:lineRule="auto"/>
              <w:rPr>
                <w:kern w:val="0"/>
                <w:szCs w:val="21"/>
              </w:rPr>
            </w:pPr>
            <w:r w:rsidRPr="00FC1B0B">
              <w:rPr>
                <w:rFonts w:hint="eastAsia"/>
                <w:kern w:val="0"/>
                <w:szCs w:val="21"/>
              </w:rPr>
              <w:t>法定代表人身份证复印件</w:t>
            </w:r>
          </w:p>
          <w:p w:rsidR="003B64B0" w:rsidRPr="00FC1B0B" w:rsidRDefault="003B64B0">
            <w:pPr>
              <w:spacing w:line="360" w:lineRule="auto"/>
              <w:rPr>
                <w:kern w:val="0"/>
                <w:szCs w:val="21"/>
              </w:rPr>
            </w:pPr>
          </w:p>
        </w:tc>
      </w:tr>
    </w:tbl>
    <w:p w:rsidR="003B64B0" w:rsidRPr="00FC1B0B" w:rsidRDefault="003B64B0">
      <w:pPr>
        <w:adjustRightInd w:val="0"/>
        <w:snapToGrid w:val="0"/>
        <w:spacing w:line="360" w:lineRule="auto"/>
        <w:ind w:firstLineChars="200" w:firstLine="420"/>
        <w:rPr>
          <w:kern w:val="0"/>
          <w:szCs w:val="21"/>
        </w:rPr>
      </w:pPr>
    </w:p>
    <w:p w:rsidR="003B64B0" w:rsidRPr="00FC1B0B" w:rsidRDefault="003B64B0" w:rsidP="00C776F1">
      <w:pPr>
        <w:pStyle w:val="Heading2"/>
        <w:ind w:firstLineChars="196" w:firstLine="549"/>
        <w:rPr>
          <w:rFonts w:ascii="宋体" w:eastAsia="宋体" w:hAnsi="宋体" w:cs="宋体"/>
          <w:sz w:val="21"/>
          <w:szCs w:val="21"/>
        </w:rPr>
      </w:pPr>
      <w:r w:rsidRPr="00FC1B0B">
        <w:rPr>
          <w:rFonts w:ascii="Times New Roman" w:hAnsi="Times New Roman"/>
        </w:rPr>
        <w:br w:type="page"/>
      </w:r>
      <w:r w:rsidRPr="00FC1B0B">
        <w:rPr>
          <w:rFonts w:ascii="宋体" w:eastAsia="宋体" w:hAnsi="宋体" w:cs="宋体"/>
          <w:sz w:val="21"/>
          <w:szCs w:val="21"/>
        </w:rPr>
        <w:t>3</w:t>
      </w:r>
      <w:r w:rsidRPr="00FC1B0B">
        <w:rPr>
          <w:rFonts w:ascii="宋体" w:eastAsia="宋体" w:hAnsi="宋体" w:cs="宋体" w:hint="eastAsia"/>
          <w:sz w:val="21"/>
          <w:szCs w:val="21"/>
        </w:rPr>
        <w:t>、法定代表人授权委托书</w:t>
      </w:r>
    </w:p>
    <w:p w:rsidR="003B64B0" w:rsidRPr="00FC1B0B" w:rsidRDefault="003B64B0">
      <w:pPr>
        <w:snapToGrid w:val="0"/>
        <w:spacing w:line="300" w:lineRule="auto"/>
        <w:jc w:val="center"/>
        <w:rPr>
          <w:b/>
          <w:bCs/>
          <w:kern w:val="0"/>
          <w:sz w:val="32"/>
          <w:szCs w:val="32"/>
        </w:rPr>
      </w:pPr>
      <w:r w:rsidRPr="00FC1B0B">
        <w:rPr>
          <w:rFonts w:hint="eastAsia"/>
          <w:b/>
          <w:bCs/>
          <w:kern w:val="0"/>
          <w:sz w:val="32"/>
          <w:szCs w:val="32"/>
        </w:rPr>
        <w:t>法定代表人授权委托书</w:t>
      </w:r>
    </w:p>
    <w:p w:rsidR="003B64B0" w:rsidRPr="00FC1B0B" w:rsidRDefault="003B64B0">
      <w:pPr>
        <w:snapToGrid w:val="0"/>
        <w:spacing w:line="300" w:lineRule="auto"/>
        <w:jc w:val="center"/>
        <w:rPr>
          <w:b/>
          <w:bCs/>
          <w:kern w:val="0"/>
          <w:sz w:val="32"/>
          <w:szCs w:val="32"/>
        </w:rPr>
      </w:pPr>
      <w:r w:rsidRPr="00FC1B0B">
        <w:rPr>
          <w:rFonts w:hint="eastAsia"/>
          <w:kern w:val="0"/>
        </w:rPr>
        <w:t>（法定代表人签署不需提供此书）</w:t>
      </w:r>
    </w:p>
    <w:p w:rsidR="003B64B0" w:rsidRPr="00FC1B0B" w:rsidRDefault="003B64B0">
      <w:pPr>
        <w:spacing w:line="360" w:lineRule="auto"/>
        <w:rPr>
          <w:kern w:val="0"/>
          <w:szCs w:val="21"/>
        </w:rPr>
      </w:pPr>
    </w:p>
    <w:p w:rsidR="003B64B0" w:rsidRPr="00FC1B0B" w:rsidRDefault="003B64B0">
      <w:pPr>
        <w:snapToGrid w:val="0"/>
        <w:spacing w:line="360" w:lineRule="auto"/>
        <w:rPr>
          <w:kern w:val="0"/>
          <w:szCs w:val="21"/>
        </w:rPr>
      </w:pPr>
      <w:r w:rsidRPr="00FC1B0B">
        <w:rPr>
          <w:rFonts w:hint="eastAsia"/>
          <w:bCs/>
          <w:kern w:val="0"/>
          <w:szCs w:val="21"/>
        </w:rPr>
        <w:t>致：</w:t>
      </w:r>
      <w:r w:rsidRPr="00FC1B0B">
        <w:rPr>
          <w:kern w:val="0"/>
          <w:szCs w:val="21"/>
          <w:u w:val="single"/>
        </w:rPr>
        <w:t xml:space="preserve">    </w:t>
      </w:r>
      <w:r w:rsidRPr="00FC1B0B">
        <w:rPr>
          <w:rFonts w:hint="eastAsia"/>
          <w:kern w:val="0"/>
          <w:szCs w:val="21"/>
        </w:rPr>
        <w:t>（采购代理机构）：</w:t>
      </w:r>
    </w:p>
    <w:p w:rsidR="003B64B0" w:rsidRPr="00FC1B0B" w:rsidRDefault="003B64B0">
      <w:pPr>
        <w:snapToGrid w:val="0"/>
        <w:spacing w:line="360" w:lineRule="auto"/>
        <w:rPr>
          <w:b/>
          <w:bCs/>
          <w:kern w:val="0"/>
          <w:szCs w:val="21"/>
        </w:rPr>
      </w:pPr>
    </w:p>
    <w:p w:rsidR="003B64B0" w:rsidRPr="00FC1B0B" w:rsidRDefault="003B64B0">
      <w:pPr>
        <w:snapToGrid w:val="0"/>
        <w:spacing w:line="360" w:lineRule="auto"/>
        <w:ind w:firstLineChars="200" w:firstLine="420"/>
        <w:rPr>
          <w:kern w:val="0"/>
          <w:szCs w:val="21"/>
        </w:rPr>
      </w:pPr>
      <w:r w:rsidRPr="00FC1B0B">
        <w:rPr>
          <w:rFonts w:hint="eastAsia"/>
          <w:kern w:val="0"/>
          <w:szCs w:val="21"/>
        </w:rPr>
        <w:t>我</w:t>
      </w:r>
      <w:r w:rsidRPr="00FC1B0B">
        <w:rPr>
          <w:kern w:val="0"/>
          <w:szCs w:val="21"/>
          <w:u w:val="single"/>
        </w:rPr>
        <w:t xml:space="preserve">      </w:t>
      </w:r>
      <w:r w:rsidRPr="00FC1B0B">
        <w:rPr>
          <w:kern w:val="0"/>
          <w:szCs w:val="21"/>
        </w:rPr>
        <w:t>_</w:t>
      </w:r>
      <w:r w:rsidRPr="00FC1B0B">
        <w:rPr>
          <w:rFonts w:hint="eastAsia"/>
          <w:kern w:val="0"/>
          <w:szCs w:val="21"/>
        </w:rPr>
        <w:t>（姓名）系</w:t>
      </w:r>
      <w:r w:rsidRPr="00FC1B0B">
        <w:rPr>
          <w:kern w:val="0"/>
          <w:szCs w:val="21"/>
          <w:u w:val="single"/>
        </w:rPr>
        <w:t xml:space="preserve">             _</w:t>
      </w:r>
      <w:r w:rsidRPr="00FC1B0B">
        <w:rPr>
          <w:kern w:val="0"/>
          <w:szCs w:val="21"/>
        </w:rPr>
        <w:t>_</w:t>
      </w:r>
      <w:r w:rsidRPr="00FC1B0B">
        <w:rPr>
          <w:rFonts w:hint="eastAsia"/>
          <w:kern w:val="0"/>
          <w:szCs w:val="21"/>
        </w:rPr>
        <w:t>（供应商名称）的法定代表人，现授权委托本单位在职职工</w:t>
      </w:r>
      <w:r w:rsidRPr="00FC1B0B">
        <w:rPr>
          <w:kern w:val="0"/>
          <w:szCs w:val="21"/>
          <w:u w:val="single"/>
        </w:rPr>
        <w:t xml:space="preserve">              </w:t>
      </w:r>
      <w:r w:rsidRPr="00FC1B0B">
        <w:rPr>
          <w:rFonts w:hint="eastAsia"/>
          <w:kern w:val="0"/>
          <w:szCs w:val="21"/>
        </w:rPr>
        <w:t>（姓名）以我方的名义参加</w:t>
      </w:r>
      <w:r w:rsidRPr="00FC1B0B">
        <w:rPr>
          <w:kern w:val="0"/>
          <w:szCs w:val="21"/>
          <w:u w:val="single"/>
        </w:rPr>
        <w:t xml:space="preserve">   </w:t>
      </w:r>
      <w:r w:rsidRPr="00FC1B0B">
        <w:rPr>
          <w:rFonts w:hint="eastAsia"/>
          <w:kern w:val="0"/>
          <w:szCs w:val="21"/>
          <w:u w:val="single"/>
        </w:rPr>
        <w:t>（采购单位，项目名称）</w:t>
      </w:r>
      <w:r w:rsidRPr="00FC1B0B">
        <w:rPr>
          <w:kern w:val="0"/>
          <w:szCs w:val="21"/>
          <w:u w:val="single"/>
        </w:rPr>
        <w:t xml:space="preserve">   </w:t>
      </w:r>
      <w:r w:rsidRPr="00FC1B0B">
        <w:rPr>
          <w:rFonts w:hint="eastAsia"/>
          <w:kern w:val="0"/>
          <w:szCs w:val="21"/>
        </w:rPr>
        <w:t>项目的投标活动，并代表我方全权办理针对上述项目的投标、开标、评标、签约等具体事务和签署相关文件。</w:t>
      </w:r>
    </w:p>
    <w:p w:rsidR="003B64B0" w:rsidRPr="00FC1B0B" w:rsidRDefault="003B64B0">
      <w:pPr>
        <w:snapToGrid w:val="0"/>
        <w:spacing w:line="360" w:lineRule="auto"/>
        <w:ind w:firstLineChars="200" w:firstLine="420"/>
        <w:rPr>
          <w:kern w:val="0"/>
          <w:szCs w:val="21"/>
        </w:rPr>
      </w:pPr>
      <w:r w:rsidRPr="00FC1B0B">
        <w:rPr>
          <w:rFonts w:hint="eastAsia"/>
          <w:kern w:val="0"/>
          <w:szCs w:val="21"/>
        </w:rPr>
        <w:t>我方对被授权人的签名事项负全部责任。</w:t>
      </w:r>
    </w:p>
    <w:p w:rsidR="003B64B0" w:rsidRPr="00FC1B0B" w:rsidRDefault="003B64B0">
      <w:pPr>
        <w:snapToGrid w:val="0"/>
        <w:spacing w:line="360" w:lineRule="auto"/>
        <w:ind w:firstLineChars="200" w:firstLine="420"/>
        <w:rPr>
          <w:kern w:val="0"/>
          <w:szCs w:val="21"/>
        </w:rPr>
      </w:pPr>
      <w:r w:rsidRPr="00FC1B0B">
        <w:rPr>
          <w:rFonts w:hint="eastAsia"/>
          <w:kern w:val="0"/>
          <w:szCs w:val="21"/>
        </w:rPr>
        <w:t>在撤销授权的书面通知以前，本授权书一直有效。被授权人在授权书有效期内签署的所有文件不因授权的撤销而失效。</w:t>
      </w:r>
    </w:p>
    <w:p w:rsidR="003B64B0" w:rsidRPr="00FC1B0B" w:rsidRDefault="003B64B0">
      <w:pPr>
        <w:snapToGrid w:val="0"/>
        <w:spacing w:line="360" w:lineRule="auto"/>
        <w:ind w:firstLineChars="200" w:firstLine="420"/>
        <w:rPr>
          <w:kern w:val="0"/>
          <w:szCs w:val="21"/>
        </w:rPr>
      </w:pPr>
      <w:r w:rsidRPr="00FC1B0B">
        <w:rPr>
          <w:rFonts w:hint="eastAsia"/>
          <w:kern w:val="0"/>
          <w:szCs w:val="21"/>
        </w:rPr>
        <w:t>被授权人无转委托权，特此委托。</w:t>
      </w:r>
    </w:p>
    <w:p w:rsidR="003B64B0" w:rsidRPr="00FC1B0B" w:rsidRDefault="003B64B0">
      <w:pPr>
        <w:snapToGrid w:val="0"/>
        <w:spacing w:line="360" w:lineRule="auto"/>
        <w:rPr>
          <w:kern w:val="0"/>
          <w:szCs w:val="21"/>
        </w:rPr>
      </w:pPr>
    </w:p>
    <w:p w:rsidR="003B64B0" w:rsidRPr="00FC1B0B" w:rsidRDefault="003B64B0">
      <w:pPr>
        <w:snapToGrid w:val="0"/>
        <w:spacing w:line="360" w:lineRule="auto"/>
        <w:rPr>
          <w:kern w:val="0"/>
          <w:szCs w:val="21"/>
        </w:rPr>
      </w:pPr>
      <w:r w:rsidRPr="00FC1B0B">
        <w:rPr>
          <w:rFonts w:hint="eastAsia"/>
          <w:kern w:val="0"/>
          <w:szCs w:val="21"/>
        </w:rPr>
        <w:t>被授权人姓名：</w:t>
      </w:r>
      <w:r w:rsidRPr="00FC1B0B">
        <w:rPr>
          <w:kern w:val="0"/>
          <w:szCs w:val="21"/>
          <w:u w:val="single"/>
        </w:rPr>
        <w:t xml:space="preserve">                    </w:t>
      </w:r>
    </w:p>
    <w:p w:rsidR="003B64B0" w:rsidRPr="00FC1B0B" w:rsidRDefault="003B64B0">
      <w:pPr>
        <w:snapToGrid w:val="0"/>
        <w:spacing w:line="360" w:lineRule="auto"/>
        <w:rPr>
          <w:kern w:val="0"/>
          <w:szCs w:val="21"/>
        </w:rPr>
      </w:pPr>
      <w:r w:rsidRPr="00FC1B0B">
        <w:rPr>
          <w:rFonts w:hint="eastAsia"/>
          <w:kern w:val="0"/>
          <w:szCs w:val="21"/>
        </w:rPr>
        <w:t>职</w:t>
      </w:r>
      <w:r w:rsidRPr="00FC1B0B">
        <w:rPr>
          <w:kern w:val="0"/>
          <w:szCs w:val="21"/>
        </w:rPr>
        <w:t xml:space="preserve">        </w:t>
      </w:r>
      <w:r w:rsidRPr="00FC1B0B">
        <w:rPr>
          <w:rFonts w:hint="eastAsia"/>
          <w:kern w:val="0"/>
          <w:szCs w:val="21"/>
        </w:rPr>
        <w:t>务：</w:t>
      </w:r>
      <w:r w:rsidRPr="00FC1B0B">
        <w:rPr>
          <w:kern w:val="0"/>
          <w:szCs w:val="21"/>
          <w:u w:val="single"/>
        </w:rPr>
        <w:t xml:space="preserve">                    </w:t>
      </w:r>
    </w:p>
    <w:p w:rsidR="003B64B0" w:rsidRPr="00FC1B0B" w:rsidRDefault="003B64B0">
      <w:pPr>
        <w:snapToGrid w:val="0"/>
        <w:spacing w:line="360" w:lineRule="auto"/>
        <w:rPr>
          <w:kern w:val="0"/>
          <w:szCs w:val="21"/>
        </w:rPr>
      </w:pPr>
      <w:r w:rsidRPr="00FC1B0B">
        <w:rPr>
          <w:rFonts w:hint="eastAsia"/>
          <w:kern w:val="0"/>
          <w:szCs w:val="21"/>
        </w:rPr>
        <w:t>被授权人身份证号码：</w:t>
      </w:r>
      <w:r w:rsidRPr="00FC1B0B">
        <w:rPr>
          <w:kern w:val="0"/>
          <w:szCs w:val="21"/>
          <w:u w:val="single"/>
        </w:rPr>
        <w:t xml:space="preserve">              </w:t>
      </w:r>
    </w:p>
    <w:p w:rsidR="003B64B0" w:rsidRPr="00FC1B0B" w:rsidRDefault="003B64B0">
      <w:pPr>
        <w:snapToGrid w:val="0"/>
        <w:spacing w:line="360" w:lineRule="auto"/>
        <w:rPr>
          <w:kern w:val="0"/>
          <w:szCs w:val="21"/>
        </w:rPr>
      </w:pPr>
    </w:p>
    <w:p w:rsidR="003B64B0" w:rsidRPr="00FC1B0B" w:rsidRDefault="003B64B0">
      <w:pPr>
        <w:snapToGrid w:val="0"/>
        <w:spacing w:line="360" w:lineRule="auto"/>
        <w:rPr>
          <w:kern w:val="0"/>
          <w:szCs w:val="21"/>
          <w:u w:val="single"/>
        </w:rPr>
      </w:pPr>
      <w:r w:rsidRPr="00FC1B0B">
        <w:rPr>
          <w:rFonts w:hint="eastAsia"/>
          <w:kern w:val="0"/>
          <w:szCs w:val="21"/>
        </w:rPr>
        <w:t>法定代表人姓名：</w:t>
      </w:r>
      <w:r w:rsidRPr="00FC1B0B">
        <w:rPr>
          <w:kern w:val="0"/>
          <w:szCs w:val="21"/>
          <w:u w:val="single"/>
        </w:rPr>
        <w:t xml:space="preserve">                  </w:t>
      </w:r>
    </w:p>
    <w:p w:rsidR="003B64B0" w:rsidRPr="00FC1B0B" w:rsidRDefault="003B64B0">
      <w:pPr>
        <w:snapToGrid w:val="0"/>
        <w:spacing w:line="360" w:lineRule="auto"/>
        <w:rPr>
          <w:kern w:val="0"/>
          <w:szCs w:val="21"/>
          <w:u w:val="single"/>
        </w:rPr>
      </w:pPr>
      <w:r w:rsidRPr="00FC1B0B">
        <w:rPr>
          <w:rFonts w:hint="eastAsia"/>
          <w:kern w:val="0"/>
          <w:szCs w:val="21"/>
        </w:rPr>
        <w:t>职</w:t>
      </w:r>
      <w:r w:rsidRPr="00FC1B0B">
        <w:rPr>
          <w:kern w:val="0"/>
          <w:szCs w:val="21"/>
        </w:rPr>
        <w:t xml:space="preserve">          </w:t>
      </w:r>
      <w:r w:rsidRPr="00FC1B0B">
        <w:rPr>
          <w:rFonts w:hint="eastAsia"/>
          <w:kern w:val="0"/>
          <w:szCs w:val="21"/>
        </w:rPr>
        <w:t>务：</w:t>
      </w:r>
      <w:r w:rsidRPr="00FC1B0B">
        <w:rPr>
          <w:kern w:val="0"/>
          <w:szCs w:val="21"/>
          <w:u w:val="single"/>
        </w:rPr>
        <w:t xml:space="preserve">                  </w:t>
      </w:r>
    </w:p>
    <w:p w:rsidR="003B64B0" w:rsidRPr="00FC1B0B" w:rsidRDefault="003B64B0">
      <w:pPr>
        <w:snapToGrid w:val="0"/>
        <w:spacing w:line="360" w:lineRule="auto"/>
        <w:rPr>
          <w:kern w:val="0"/>
          <w:szCs w:val="21"/>
          <w:u w:val="single"/>
        </w:rPr>
      </w:pPr>
      <w:r w:rsidRPr="00FC1B0B">
        <w:rPr>
          <w:rFonts w:hint="eastAsia"/>
          <w:kern w:val="0"/>
          <w:szCs w:val="21"/>
        </w:rPr>
        <w:t>身份证号码：</w:t>
      </w:r>
      <w:r w:rsidRPr="00FC1B0B">
        <w:rPr>
          <w:kern w:val="0"/>
          <w:szCs w:val="21"/>
          <w:u w:val="single"/>
        </w:rPr>
        <w:t xml:space="preserve">                     </w:t>
      </w:r>
    </w:p>
    <w:p w:rsidR="003B64B0" w:rsidRPr="00FC1B0B" w:rsidRDefault="003B64B0">
      <w:pPr>
        <w:snapToGrid w:val="0"/>
        <w:spacing w:line="360" w:lineRule="auto"/>
        <w:rPr>
          <w:kern w:val="0"/>
          <w:szCs w:val="21"/>
          <w:u w:val="single"/>
        </w:rPr>
      </w:pPr>
    </w:p>
    <w:p w:rsidR="003B64B0" w:rsidRPr="00FC1B0B" w:rsidRDefault="003B64B0">
      <w:pPr>
        <w:snapToGrid w:val="0"/>
        <w:spacing w:line="360" w:lineRule="auto"/>
        <w:rPr>
          <w:kern w:val="0"/>
          <w:szCs w:val="21"/>
          <w:u w:val="single"/>
        </w:rPr>
      </w:pPr>
      <w:r w:rsidRPr="00FC1B0B">
        <w:rPr>
          <w:rFonts w:hint="eastAsia"/>
          <w:kern w:val="0"/>
          <w:szCs w:val="21"/>
        </w:rPr>
        <w:t>供应商：（</w:t>
      </w:r>
      <w:r w:rsidRPr="00FC1B0B">
        <w:rPr>
          <w:rFonts w:hint="eastAsia"/>
          <w:kern w:val="0"/>
        </w:rPr>
        <w:t>盖单位公章或电子签章</w:t>
      </w:r>
      <w:r w:rsidRPr="00FC1B0B">
        <w:rPr>
          <w:rFonts w:hint="eastAsia"/>
          <w:kern w:val="0"/>
          <w:szCs w:val="21"/>
        </w:rPr>
        <w:t>）</w:t>
      </w:r>
    </w:p>
    <w:p w:rsidR="003B64B0" w:rsidRPr="00FC1B0B" w:rsidRDefault="003B64B0">
      <w:pPr>
        <w:spacing w:line="360" w:lineRule="auto"/>
        <w:rPr>
          <w:kern w:val="0"/>
          <w:szCs w:val="21"/>
        </w:rPr>
      </w:pPr>
      <w:r w:rsidRPr="00FC1B0B">
        <w:rPr>
          <w:rFonts w:hint="eastAsia"/>
          <w:kern w:val="0"/>
          <w:szCs w:val="21"/>
        </w:rPr>
        <w:t>签署时间：</w:t>
      </w:r>
      <w:r w:rsidRPr="00FC1B0B">
        <w:rPr>
          <w:kern w:val="0"/>
          <w:szCs w:val="21"/>
        </w:rPr>
        <w:t xml:space="preserve">   </w:t>
      </w:r>
      <w:r w:rsidRPr="00FC1B0B">
        <w:rPr>
          <w:rFonts w:hint="eastAsia"/>
          <w:kern w:val="0"/>
          <w:szCs w:val="21"/>
        </w:rPr>
        <w:t>年</w:t>
      </w:r>
      <w:r w:rsidRPr="00FC1B0B">
        <w:rPr>
          <w:kern w:val="0"/>
          <w:szCs w:val="21"/>
        </w:rPr>
        <w:t xml:space="preserve">    </w:t>
      </w:r>
      <w:r w:rsidRPr="00FC1B0B">
        <w:rPr>
          <w:rFonts w:hint="eastAsia"/>
          <w:kern w:val="0"/>
          <w:szCs w:val="21"/>
        </w:rPr>
        <w:t>月</w:t>
      </w:r>
      <w:r w:rsidRPr="00FC1B0B">
        <w:rPr>
          <w:kern w:val="0"/>
          <w:szCs w:val="21"/>
        </w:rPr>
        <w:t xml:space="preserve">    </w:t>
      </w:r>
      <w:r w:rsidRPr="00FC1B0B">
        <w:rPr>
          <w:rFonts w:hint="eastAsia"/>
          <w:kern w:val="0"/>
          <w:szCs w:val="21"/>
        </w:rPr>
        <w:t>日</w:t>
      </w:r>
    </w:p>
    <w:p w:rsidR="003B64B0" w:rsidRPr="00FC1B0B" w:rsidRDefault="003B64B0">
      <w:pPr>
        <w:spacing w:line="360" w:lineRule="auto"/>
        <w:rPr>
          <w:kern w:val="0"/>
          <w:szCs w:val="21"/>
        </w:rPr>
      </w:pPr>
    </w:p>
    <w:p w:rsidR="003B64B0" w:rsidRPr="00FC1B0B" w:rsidRDefault="003B64B0">
      <w:pPr>
        <w:spacing w:line="360" w:lineRule="auto"/>
        <w:rPr>
          <w:kern w:val="0"/>
          <w:szCs w:val="21"/>
        </w:rPr>
      </w:pPr>
      <w:r w:rsidRPr="00FC1B0B">
        <w:rPr>
          <w:rFonts w:hint="eastAsia"/>
          <w:kern w:val="0"/>
          <w:szCs w:val="21"/>
        </w:rPr>
        <w:t>附：</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0"/>
        <w:gridCol w:w="2340"/>
        <w:gridCol w:w="2700"/>
      </w:tblGrid>
      <w:tr w:rsidR="003B64B0" w:rsidRPr="00FC1B0B">
        <w:trPr>
          <w:trHeight w:val="1855"/>
        </w:trPr>
        <w:tc>
          <w:tcPr>
            <w:tcW w:w="2700" w:type="dxa"/>
          </w:tcPr>
          <w:p w:rsidR="003B64B0" w:rsidRPr="00FC1B0B" w:rsidRDefault="003B64B0">
            <w:pPr>
              <w:spacing w:line="360" w:lineRule="auto"/>
              <w:rPr>
                <w:kern w:val="0"/>
                <w:szCs w:val="21"/>
              </w:rPr>
            </w:pPr>
            <w:r w:rsidRPr="00FC1B0B">
              <w:rPr>
                <w:rFonts w:hint="eastAsia"/>
                <w:kern w:val="0"/>
                <w:szCs w:val="21"/>
              </w:rPr>
              <w:t>法定代表人身份证复印件</w:t>
            </w:r>
          </w:p>
          <w:p w:rsidR="003B64B0" w:rsidRPr="00FC1B0B" w:rsidRDefault="003B64B0">
            <w:pPr>
              <w:spacing w:line="360" w:lineRule="auto"/>
              <w:rPr>
                <w:kern w:val="0"/>
                <w:szCs w:val="21"/>
              </w:rPr>
            </w:pPr>
          </w:p>
        </w:tc>
        <w:tc>
          <w:tcPr>
            <w:tcW w:w="2340" w:type="dxa"/>
            <w:tcBorders>
              <w:top w:val="nil"/>
              <w:bottom w:val="nil"/>
            </w:tcBorders>
          </w:tcPr>
          <w:p w:rsidR="003B64B0" w:rsidRPr="00FC1B0B" w:rsidRDefault="003B64B0">
            <w:pPr>
              <w:widowControl/>
              <w:jc w:val="left"/>
              <w:rPr>
                <w:kern w:val="0"/>
                <w:szCs w:val="21"/>
              </w:rPr>
            </w:pPr>
          </w:p>
          <w:p w:rsidR="003B64B0" w:rsidRPr="00FC1B0B" w:rsidRDefault="003B64B0">
            <w:pPr>
              <w:spacing w:line="360" w:lineRule="auto"/>
              <w:rPr>
                <w:kern w:val="0"/>
                <w:szCs w:val="21"/>
              </w:rPr>
            </w:pPr>
          </w:p>
        </w:tc>
        <w:tc>
          <w:tcPr>
            <w:tcW w:w="2700" w:type="dxa"/>
          </w:tcPr>
          <w:p w:rsidR="003B64B0" w:rsidRPr="00FC1B0B" w:rsidRDefault="003B64B0">
            <w:pPr>
              <w:spacing w:line="360" w:lineRule="auto"/>
              <w:rPr>
                <w:kern w:val="0"/>
                <w:szCs w:val="21"/>
              </w:rPr>
            </w:pPr>
            <w:r w:rsidRPr="00FC1B0B">
              <w:rPr>
                <w:rFonts w:hint="eastAsia"/>
                <w:kern w:val="0"/>
                <w:szCs w:val="21"/>
              </w:rPr>
              <w:t>被授权人身份证复印件</w:t>
            </w:r>
          </w:p>
        </w:tc>
      </w:tr>
    </w:tbl>
    <w:p w:rsidR="003B64B0" w:rsidRPr="00FC1B0B" w:rsidRDefault="003B64B0">
      <w:pPr>
        <w:spacing w:line="360" w:lineRule="auto"/>
        <w:rPr>
          <w:kern w:val="0"/>
          <w:szCs w:val="21"/>
          <w:u w:val="single"/>
        </w:rPr>
      </w:pPr>
      <w:r w:rsidRPr="00FC1B0B">
        <w:rPr>
          <w:rFonts w:hint="eastAsia"/>
          <w:kern w:val="0"/>
        </w:rPr>
        <w:t>附：社保机构出具的投标截止日前</w:t>
      </w:r>
      <w:r w:rsidRPr="00FC1B0B">
        <w:rPr>
          <w:kern w:val="0"/>
        </w:rPr>
        <w:t>6</w:t>
      </w:r>
      <w:r w:rsidRPr="00FC1B0B">
        <w:rPr>
          <w:rFonts w:hint="eastAsia"/>
          <w:kern w:val="0"/>
        </w:rPr>
        <w:t>个月内授权代表的投标单位社保缴纳证明，任职不足</w:t>
      </w:r>
      <w:r w:rsidRPr="00FC1B0B">
        <w:rPr>
          <w:kern w:val="0"/>
        </w:rPr>
        <w:t>6</w:t>
      </w:r>
      <w:r w:rsidRPr="00FC1B0B">
        <w:rPr>
          <w:rFonts w:hint="eastAsia"/>
          <w:kern w:val="0"/>
        </w:rPr>
        <w:t>个月的可提供劳动合同证明文件</w:t>
      </w:r>
    </w:p>
    <w:p w:rsidR="003B64B0" w:rsidRPr="00FC1B0B" w:rsidRDefault="003B64B0" w:rsidP="00C776F1">
      <w:pPr>
        <w:pStyle w:val="Heading2"/>
        <w:ind w:firstLineChars="196" w:firstLine="549"/>
        <w:rPr>
          <w:rFonts w:ascii="宋体" w:eastAsia="宋体" w:hAnsi="宋体" w:cs="宋体"/>
          <w:sz w:val="21"/>
          <w:szCs w:val="21"/>
        </w:rPr>
      </w:pPr>
      <w:r w:rsidRPr="00FC1B0B">
        <w:rPr>
          <w:rFonts w:ascii="Times New Roman" w:hAnsi="Times New Roman"/>
          <w:szCs w:val="21"/>
        </w:rPr>
        <w:br w:type="page"/>
      </w:r>
      <w:r w:rsidRPr="00FC1B0B">
        <w:rPr>
          <w:rFonts w:ascii="宋体" w:eastAsia="宋体" w:hAnsi="宋体" w:cs="宋体"/>
          <w:sz w:val="21"/>
          <w:szCs w:val="21"/>
        </w:rPr>
        <w:t>4</w:t>
      </w:r>
      <w:r w:rsidRPr="00FC1B0B">
        <w:rPr>
          <w:rFonts w:ascii="宋体" w:eastAsia="宋体" w:hAnsi="宋体" w:cs="宋体" w:hint="eastAsia"/>
          <w:sz w:val="21"/>
          <w:szCs w:val="21"/>
        </w:rPr>
        <w:t>、中小企业声明函（如有）</w:t>
      </w:r>
    </w:p>
    <w:p w:rsidR="003B64B0" w:rsidRPr="00FC1B0B" w:rsidRDefault="003B64B0">
      <w:pPr>
        <w:snapToGrid w:val="0"/>
        <w:spacing w:line="360" w:lineRule="auto"/>
        <w:jc w:val="center"/>
        <w:rPr>
          <w:b/>
          <w:bCs/>
          <w:kern w:val="0"/>
          <w:sz w:val="32"/>
          <w:szCs w:val="32"/>
        </w:rPr>
      </w:pPr>
    </w:p>
    <w:p w:rsidR="003B64B0" w:rsidRPr="00FC1B0B" w:rsidRDefault="003B64B0">
      <w:pPr>
        <w:widowControl/>
        <w:jc w:val="center"/>
        <w:rPr>
          <w:rFonts w:ascii="宋体" w:cs="宋体"/>
          <w:b/>
          <w:kern w:val="0"/>
          <w:sz w:val="36"/>
          <w:szCs w:val="36"/>
        </w:rPr>
      </w:pPr>
      <w:r w:rsidRPr="00FC1B0B">
        <w:rPr>
          <w:rFonts w:ascii="宋体" w:hAnsi="宋体" w:cs="宋体" w:hint="eastAsia"/>
          <w:b/>
          <w:kern w:val="0"/>
          <w:sz w:val="36"/>
          <w:szCs w:val="36"/>
        </w:rPr>
        <w:t>中小企业声明函（服务）</w:t>
      </w:r>
    </w:p>
    <w:p w:rsidR="003B64B0" w:rsidRPr="00FC1B0B" w:rsidRDefault="003B64B0">
      <w:pPr>
        <w:widowControl/>
        <w:jc w:val="center"/>
        <w:rPr>
          <w:rFonts w:ascii="宋体" w:cs="宋体"/>
          <w:b/>
          <w:kern w:val="0"/>
          <w:sz w:val="36"/>
          <w:szCs w:val="36"/>
        </w:rPr>
      </w:pPr>
    </w:p>
    <w:p w:rsidR="003B64B0" w:rsidRPr="00FC1B0B" w:rsidRDefault="003B64B0">
      <w:pPr>
        <w:widowControl/>
        <w:spacing w:line="360" w:lineRule="auto"/>
        <w:ind w:firstLineChars="200" w:firstLine="420"/>
        <w:jc w:val="left"/>
        <w:rPr>
          <w:kern w:val="0"/>
          <w:szCs w:val="21"/>
        </w:rPr>
      </w:pPr>
      <w:r w:rsidRPr="00FC1B0B">
        <w:rPr>
          <w:rFonts w:hint="eastAsia"/>
          <w:kern w:val="0"/>
          <w:szCs w:val="21"/>
        </w:rPr>
        <w:t>本公司（联合体）郑重声明，根据《政府采购促进中小企业发展管理办法》（财库﹝</w:t>
      </w:r>
      <w:r w:rsidRPr="00FC1B0B">
        <w:rPr>
          <w:kern w:val="0"/>
          <w:szCs w:val="21"/>
        </w:rPr>
        <w:t>2020</w:t>
      </w:r>
      <w:r w:rsidRPr="00FC1B0B">
        <w:rPr>
          <w:rFonts w:hint="eastAsia"/>
          <w:kern w:val="0"/>
          <w:szCs w:val="21"/>
        </w:rPr>
        <w:t>﹞</w:t>
      </w:r>
      <w:r w:rsidRPr="00FC1B0B">
        <w:rPr>
          <w:kern w:val="0"/>
          <w:szCs w:val="21"/>
        </w:rPr>
        <w:t>46</w:t>
      </w:r>
      <w:r w:rsidRPr="00FC1B0B">
        <w:rPr>
          <w:rFonts w:hint="eastAsia"/>
          <w:kern w:val="0"/>
          <w:szCs w:val="21"/>
        </w:rPr>
        <w:t>号）的规定，本公司（联合体）参加</w:t>
      </w:r>
      <w:r w:rsidRPr="00FC1B0B">
        <w:rPr>
          <w:rFonts w:hint="eastAsia"/>
          <w:i/>
          <w:kern w:val="0"/>
          <w:szCs w:val="21"/>
          <w:u w:val="single"/>
        </w:rPr>
        <w:t>（单位名称）</w:t>
      </w:r>
      <w:r w:rsidRPr="00FC1B0B">
        <w:rPr>
          <w:rFonts w:hint="eastAsia"/>
          <w:kern w:val="0"/>
          <w:szCs w:val="21"/>
        </w:rPr>
        <w:t>的</w:t>
      </w:r>
      <w:r w:rsidRPr="00FC1B0B">
        <w:rPr>
          <w:rFonts w:hint="eastAsia"/>
          <w:i/>
          <w:kern w:val="0"/>
          <w:szCs w:val="21"/>
          <w:u w:val="single"/>
        </w:rPr>
        <w:t>（项目名称）</w:t>
      </w:r>
      <w:r w:rsidRPr="00FC1B0B">
        <w:rPr>
          <w:rFonts w:hint="eastAsia"/>
          <w:kern w:val="0"/>
          <w:szCs w:val="21"/>
        </w:rPr>
        <w:t>采购活动，</w:t>
      </w:r>
      <w:r w:rsidRPr="00FC1B0B">
        <w:rPr>
          <w:rFonts w:ascii="宋体" w:hAnsi="宋体" w:cs="宋体" w:hint="eastAsia"/>
          <w:b/>
          <w:bCs/>
          <w:kern w:val="0"/>
          <w:szCs w:val="21"/>
        </w:rPr>
        <w:t>服务</w:t>
      </w:r>
      <w:r w:rsidRPr="00FC1B0B">
        <w:rPr>
          <w:rFonts w:ascii="宋体" w:hAnsi="宋体" w:cs="宋体" w:hint="eastAsia"/>
          <w:b/>
          <w:bCs/>
          <w:w w:val="95"/>
          <w:kern w:val="0"/>
          <w:szCs w:val="21"/>
        </w:rPr>
        <w:t>全部由符合政策要求的中小企业承接</w:t>
      </w:r>
      <w:r w:rsidRPr="00FC1B0B">
        <w:rPr>
          <w:rFonts w:hint="eastAsia"/>
          <w:kern w:val="0"/>
          <w:szCs w:val="21"/>
        </w:rPr>
        <w:t>。相关企业（含联合体中的中小企业、签订分包意向协议的中小企业）的具体情况如下：</w:t>
      </w:r>
      <w:r w:rsidRPr="00FC1B0B">
        <w:rPr>
          <w:kern w:val="0"/>
          <w:szCs w:val="21"/>
        </w:rPr>
        <w:t xml:space="preserve"> </w:t>
      </w:r>
    </w:p>
    <w:p w:rsidR="003B64B0" w:rsidRPr="00FC1B0B" w:rsidRDefault="003B64B0">
      <w:pPr>
        <w:widowControl/>
        <w:spacing w:line="360" w:lineRule="auto"/>
        <w:jc w:val="left"/>
        <w:rPr>
          <w:kern w:val="0"/>
          <w:szCs w:val="21"/>
        </w:rPr>
      </w:pPr>
      <w:r w:rsidRPr="00FC1B0B">
        <w:rPr>
          <w:kern w:val="0"/>
          <w:szCs w:val="21"/>
        </w:rPr>
        <w:t>1.</w:t>
      </w:r>
      <w:r w:rsidRPr="00FC1B0B">
        <w:rPr>
          <w:kern w:val="0"/>
          <w:szCs w:val="21"/>
          <w:u w:val="single"/>
        </w:rPr>
        <w:t xml:space="preserve"> </w:t>
      </w:r>
      <w:r w:rsidRPr="00FC1B0B">
        <w:rPr>
          <w:rFonts w:hint="eastAsia"/>
          <w:i/>
          <w:kern w:val="0"/>
          <w:szCs w:val="21"/>
          <w:u w:val="single"/>
        </w:rPr>
        <w:t>（标的名称）</w:t>
      </w:r>
      <w:r w:rsidRPr="00FC1B0B">
        <w:rPr>
          <w:i/>
          <w:kern w:val="0"/>
          <w:szCs w:val="21"/>
          <w:u w:val="single"/>
        </w:rPr>
        <w:t xml:space="preserve"> </w:t>
      </w:r>
      <w:r w:rsidRPr="00FC1B0B">
        <w:rPr>
          <w:rFonts w:hint="eastAsia"/>
          <w:kern w:val="0"/>
          <w:szCs w:val="21"/>
        </w:rPr>
        <w:t>，属于</w:t>
      </w:r>
      <w:r w:rsidRPr="00FC1B0B">
        <w:rPr>
          <w:rFonts w:hint="eastAsia"/>
          <w:i/>
          <w:kern w:val="0"/>
          <w:szCs w:val="21"/>
          <w:u w:val="single"/>
        </w:rPr>
        <w:t>（采购文件中明确的所属行业）</w:t>
      </w:r>
      <w:r w:rsidRPr="00FC1B0B">
        <w:rPr>
          <w:rFonts w:hint="eastAsia"/>
          <w:i/>
          <w:kern w:val="0"/>
          <w:szCs w:val="21"/>
        </w:rPr>
        <w:t>行业</w:t>
      </w:r>
      <w:r w:rsidRPr="00FC1B0B">
        <w:rPr>
          <w:rFonts w:hint="eastAsia"/>
          <w:kern w:val="0"/>
          <w:szCs w:val="21"/>
        </w:rPr>
        <w:t>；</w:t>
      </w:r>
      <w:r w:rsidRPr="00FC1B0B">
        <w:rPr>
          <w:rFonts w:ascii="宋体" w:hAnsi="宋体" w:cs="宋体" w:hint="eastAsia"/>
          <w:w w:val="99"/>
          <w:kern w:val="0"/>
          <w:szCs w:val="21"/>
        </w:rPr>
        <w:t>承建（承接）</w:t>
      </w:r>
      <w:r w:rsidRPr="00FC1B0B">
        <w:rPr>
          <w:rFonts w:hint="eastAsia"/>
          <w:kern w:val="0"/>
          <w:szCs w:val="21"/>
        </w:rPr>
        <w:t>为</w:t>
      </w:r>
      <w:r w:rsidRPr="00FC1B0B">
        <w:rPr>
          <w:rFonts w:hint="eastAsia"/>
          <w:i/>
          <w:kern w:val="0"/>
          <w:szCs w:val="21"/>
          <w:u w:val="single"/>
        </w:rPr>
        <w:t>（企业名称）</w:t>
      </w:r>
      <w:r w:rsidRPr="00FC1B0B">
        <w:rPr>
          <w:rFonts w:hint="eastAsia"/>
          <w:kern w:val="0"/>
          <w:szCs w:val="21"/>
        </w:rPr>
        <w:t>，从业人员</w:t>
      </w:r>
      <w:r w:rsidRPr="00FC1B0B">
        <w:rPr>
          <w:kern w:val="0"/>
          <w:szCs w:val="21"/>
          <w:u w:val="single"/>
        </w:rPr>
        <w:t xml:space="preserve">  </w:t>
      </w:r>
      <w:r w:rsidRPr="00FC1B0B">
        <w:rPr>
          <w:rFonts w:hint="eastAsia"/>
          <w:kern w:val="0"/>
          <w:szCs w:val="21"/>
        </w:rPr>
        <w:t>人，营业收入为</w:t>
      </w:r>
      <w:r w:rsidRPr="00FC1B0B">
        <w:rPr>
          <w:kern w:val="0"/>
          <w:szCs w:val="21"/>
          <w:u w:val="single"/>
        </w:rPr>
        <w:t xml:space="preserve">  </w:t>
      </w:r>
      <w:r w:rsidRPr="00FC1B0B">
        <w:rPr>
          <w:rFonts w:hint="eastAsia"/>
          <w:kern w:val="0"/>
          <w:szCs w:val="21"/>
        </w:rPr>
        <w:t>万元，资产总额为</w:t>
      </w:r>
      <w:r w:rsidRPr="00FC1B0B">
        <w:rPr>
          <w:kern w:val="0"/>
          <w:szCs w:val="21"/>
          <w:u w:val="single"/>
        </w:rPr>
        <w:t xml:space="preserve">    </w:t>
      </w:r>
      <w:r w:rsidRPr="00FC1B0B">
        <w:rPr>
          <w:rFonts w:hint="eastAsia"/>
          <w:kern w:val="0"/>
          <w:szCs w:val="21"/>
        </w:rPr>
        <w:t>万元</w:t>
      </w:r>
      <w:r w:rsidRPr="00FC1B0B">
        <w:rPr>
          <w:kern w:val="0"/>
          <w:szCs w:val="21"/>
          <w:vertAlign w:val="superscript"/>
        </w:rPr>
        <w:t>1</w:t>
      </w:r>
      <w:r w:rsidRPr="00FC1B0B">
        <w:rPr>
          <w:rFonts w:hint="eastAsia"/>
          <w:kern w:val="0"/>
          <w:szCs w:val="21"/>
        </w:rPr>
        <w:t>，属于</w:t>
      </w:r>
      <w:r w:rsidRPr="00FC1B0B">
        <w:rPr>
          <w:rFonts w:hint="eastAsia"/>
          <w:i/>
          <w:kern w:val="0"/>
          <w:szCs w:val="21"/>
          <w:u w:val="single"/>
        </w:rPr>
        <w:t>（中型企业、小型企业、微型企业）</w:t>
      </w:r>
      <w:r w:rsidRPr="00FC1B0B">
        <w:rPr>
          <w:rFonts w:hint="eastAsia"/>
          <w:kern w:val="0"/>
          <w:szCs w:val="21"/>
        </w:rPr>
        <w:t>；</w:t>
      </w:r>
      <w:r w:rsidRPr="00FC1B0B">
        <w:rPr>
          <w:kern w:val="0"/>
          <w:szCs w:val="21"/>
        </w:rPr>
        <w:t xml:space="preserve"> </w:t>
      </w:r>
    </w:p>
    <w:p w:rsidR="003B64B0" w:rsidRPr="00FC1B0B" w:rsidRDefault="003B64B0">
      <w:pPr>
        <w:widowControl/>
        <w:spacing w:line="360" w:lineRule="auto"/>
        <w:jc w:val="left"/>
        <w:rPr>
          <w:kern w:val="0"/>
          <w:szCs w:val="21"/>
        </w:rPr>
      </w:pPr>
      <w:r w:rsidRPr="00FC1B0B">
        <w:rPr>
          <w:kern w:val="0"/>
          <w:szCs w:val="21"/>
        </w:rPr>
        <w:t>……</w:t>
      </w:r>
    </w:p>
    <w:p w:rsidR="003B64B0" w:rsidRPr="00FC1B0B" w:rsidRDefault="003B64B0">
      <w:pPr>
        <w:widowControl/>
        <w:spacing w:line="360" w:lineRule="auto"/>
        <w:ind w:firstLineChars="200" w:firstLine="420"/>
        <w:jc w:val="left"/>
        <w:rPr>
          <w:kern w:val="0"/>
          <w:szCs w:val="21"/>
        </w:rPr>
      </w:pPr>
      <w:r w:rsidRPr="00FC1B0B">
        <w:rPr>
          <w:rFonts w:hint="eastAsia"/>
          <w:kern w:val="0"/>
          <w:szCs w:val="21"/>
        </w:rPr>
        <w:t>以上企业，不属于大企业的分支机构，不存在控股股东为大企业的情形，也不存在与大企业的负责人为同一人的情形。</w:t>
      </w:r>
    </w:p>
    <w:p w:rsidR="003B64B0" w:rsidRPr="00FC1B0B" w:rsidRDefault="003B64B0">
      <w:pPr>
        <w:widowControl/>
        <w:spacing w:line="360" w:lineRule="auto"/>
        <w:ind w:firstLineChars="200" w:firstLine="420"/>
        <w:jc w:val="left"/>
        <w:rPr>
          <w:kern w:val="0"/>
          <w:szCs w:val="21"/>
        </w:rPr>
      </w:pPr>
      <w:r w:rsidRPr="00FC1B0B">
        <w:rPr>
          <w:rFonts w:hint="eastAsia"/>
          <w:kern w:val="0"/>
          <w:szCs w:val="21"/>
        </w:rPr>
        <w:t>本企业对上述声明内容的真实性负责。如有虚假，将依法承担相应责任。</w:t>
      </w:r>
      <w:r w:rsidRPr="00FC1B0B">
        <w:rPr>
          <w:kern w:val="0"/>
          <w:szCs w:val="21"/>
        </w:rPr>
        <w:t xml:space="preserve"> </w:t>
      </w:r>
    </w:p>
    <w:p w:rsidR="003B64B0" w:rsidRPr="00FC1B0B" w:rsidRDefault="003B64B0">
      <w:pPr>
        <w:widowControl/>
        <w:spacing w:line="360" w:lineRule="auto"/>
        <w:ind w:firstLineChars="200" w:firstLine="420"/>
        <w:jc w:val="left"/>
        <w:rPr>
          <w:kern w:val="0"/>
          <w:szCs w:val="21"/>
        </w:rPr>
      </w:pPr>
    </w:p>
    <w:p w:rsidR="003B64B0" w:rsidRPr="00FC1B0B" w:rsidRDefault="003B64B0">
      <w:pPr>
        <w:widowControl/>
        <w:spacing w:line="360" w:lineRule="auto"/>
        <w:ind w:firstLineChars="200" w:firstLine="420"/>
        <w:jc w:val="left"/>
        <w:rPr>
          <w:kern w:val="0"/>
          <w:szCs w:val="21"/>
        </w:rPr>
      </w:pPr>
      <w:r w:rsidRPr="00FC1B0B">
        <w:rPr>
          <w:rFonts w:hint="eastAsia"/>
          <w:kern w:val="0"/>
          <w:szCs w:val="21"/>
        </w:rPr>
        <w:t>企业名称（盖章）：</w:t>
      </w:r>
      <w:r w:rsidRPr="00FC1B0B">
        <w:rPr>
          <w:kern w:val="0"/>
          <w:szCs w:val="21"/>
        </w:rPr>
        <w:t xml:space="preserve"> </w:t>
      </w:r>
    </w:p>
    <w:p w:rsidR="003B64B0" w:rsidRPr="00FC1B0B" w:rsidRDefault="003B64B0">
      <w:pPr>
        <w:widowControl/>
        <w:spacing w:line="360" w:lineRule="auto"/>
        <w:ind w:firstLineChars="200" w:firstLine="420"/>
        <w:jc w:val="left"/>
        <w:rPr>
          <w:kern w:val="0"/>
          <w:szCs w:val="21"/>
        </w:rPr>
      </w:pPr>
      <w:r w:rsidRPr="00FC1B0B">
        <w:rPr>
          <w:rFonts w:hint="eastAsia"/>
          <w:kern w:val="0"/>
          <w:szCs w:val="21"/>
        </w:rPr>
        <w:t>日期：</w:t>
      </w:r>
    </w:p>
    <w:p w:rsidR="003B64B0" w:rsidRPr="00FC1B0B" w:rsidRDefault="003B64B0">
      <w:pPr>
        <w:widowControl/>
        <w:jc w:val="left"/>
        <w:rPr>
          <w:kern w:val="0"/>
        </w:rPr>
      </w:pPr>
      <w:r w:rsidRPr="00FC1B0B">
        <w:rPr>
          <w:rFonts w:ascii="仿宋" w:eastAsia="仿宋" w:hAnsi="仿宋" w:cs="仿宋"/>
          <w:kern w:val="0"/>
          <w:sz w:val="31"/>
          <w:szCs w:val="31"/>
        </w:rPr>
        <w:t xml:space="preserve"> </w:t>
      </w:r>
    </w:p>
    <w:p w:rsidR="003B64B0" w:rsidRPr="00FC1B0B" w:rsidRDefault="003B64B0">
      <w:pPr>
        <w:widowControl/>
        <w:jc w:val="left"/>
        <w:rPr>
          <w:kern w:val="0"/>
        </w:rPr>
      </w:pPr>
      <w:r w:rsidRPr="00FC1B0B">
        <w:rPr>
          <w:kern w:val="0"/>
          <w:sz w:val="11"/>
          <w:szCs w:val="11"/>
        </w:rPr>
        <w:t>1</w:t>
      </w:r>
      <w:r w:rsidRPr="00FC1B0B">
        <w:rPr>
          <w:rFonts w:ascii="宋体" w:hAnsi="宋体" w:cs="宋体" w:hint="eastAsia"/>
          <w:kern w:val="0"/>
          <w:sz w:val="18"/>
          <w:szCs w:val="18"/>
        </w:rPr>
        <w:t>从业人员、营业收入、资产总额填报上一年度数据，无上一年度数据的新成立企业可不填报。</w:t>
      </w:r>
    </w:p>
    <w:p w:rsidR="003B64B0" w:rsidRPr="00FC1B0B" w:rsidRDefault="003B64B0">
      <w:pPr>
        <w:pStyle w:val="NormalWeb"/>
        <w:spacing w:beforeAutospacing="0" w:afterAutospacing="0" w:line="360" w:lineRule="auto"/>
        <w:ind w:firstLineChars="200" w:firstLine="420"/>
        <w:jc w:val="both"/>
        <w:rPr>
          <w:sz w:val="21"/>
          <w:szCs w:val="21"/>
        </w:rPr>
      </w:pPr>
    </w:p>
    <w:p w:rsidR="003B64B0" w:rsidRPr="00FC1B0B" w:rsidRDefault="003B64B0">
      <w:pPr>
        <w:pStyle w:val="NormalWeb"/>
        <w:spacing w:beforeAutospacing="0" w:afterAutospacing="0" w:line="360" w:lineRule="auto"/>
        <w:ind w:firstLineChars="200" w:firstLine="420"/>
        <w:jc w:val="both"/>
        <w:rPr>
          <w:sz w:val="21"/>
          <w:szCs w:val="21"/>
        </w:rPr>
      </w:pPr>
      <w:r w:rsidRPr="00FC1B0B">
        <w:rPr>
          <w:rFonts w:hint="eastAsia"/>
          <w:sz w:val="21"/>
          <w:szCs w:val="21"/>
        </w:rPr>
        <w:t>中小企业应当按照《政府采购促进中小企业发展管理办法》规定和《中小企业划型标准规定》（工信部联企业〔</w:t>
      </w:r>
      <w:r w:rsidRPr="00FC1B0B">
        <w:rPr>
          <w:sz w:val="21"/>
          <w:szCs w:val="21"/>
        </w:rPr>
        <w:t>2011</w:t>
      </w:r>
      <w:r w:rsidRPr="00FC1B0B">
        <w:rPr>
          <w:rFonts w:hint="eastAsia"/>
          <w:sz w:val="21"/>
          <w:szCs w:val="21"/>
        </w:rPr>
        <w:t>〕</w:t>
      </w:r>
      <w:r w:rsidRPr="00FC1B0B">
        <w:rPr>
          <w:sz w:val="21"/>
          <w:szCs w:val="21"/>
        </w:rPr>
        <w:t>300</w:t>
      </w:r>
      <w:r w:rsidRPr="00FC1B0B">
        <w:rPr>
          <w:rFonts w:hint="eastAsia"/>
          <w:sz w:val="21"/>
          <w:szCs w:val="21"/>
        </w:rPr>
        <w:t>号），如实填写并提交《中小企业声明函》。未按要求出具声明函的，投标报价不予扣减。</w:t>
      </w:r>
    </w:p>
    <w:p w:rsidR="003B64B0" w:rsidRPr="00FC1B0B" w:rsidRDefault="003B64B0">
      <w:pPr>
        <w:pStyle w:val="NormalWeb"/>
        <w:spacing w:beforeAutospacing="0" w:afterAutospacing="0" w:line="360" w:lineRule="auto"/>
        <w:ind w:firstLineChars="200" w:firstLine="420"/>
        <w:jc w:val="both"/>
        <w:rPr>
          <w:rFonts w:ascii="Times New Roman"/>
          <w:sz w:val="21"/>
          <w:szCs w:val="21"/>
        </w:rPr>
      </w:pPr>
      <w:r w:rsidRPr="00FC1B0B">
        <w:rPr>
          <w:rFonts w:hint="eastAsia"/>
          <w:sz w:val="21"/>
          <w:szCs w:val="21"/>
        </w:rPr>
        <w:t>中小企业对其声明内容的真实性负责，声明函内容不实的，属于提供虚假材料谋取中标、成交，依照《中华人民共和国政府采购法》等国家有关规定追究相应责任。</w:t>
      </w:r>
    </w:p>
    <w:p w:rsidR="003B64B0" w:rsidRPr="00FC1B0B" w:rsidRDefault="003B64B0">
      <w:pPr>
        <w:snapToGrid w:val="0"/>
        <w:spacing w:line="300" w:lineRule="auto"/>
        <w:jc w:val="center"/>
        <w:rPr>
          <w:kern w:val="0"/>
        </w:rPr>
      </w:pPr>
      <w:r w:rsidRPr="00FC1B0B">
        <w:rPr>
          <w:kern w:val="0"/>
        </w:rPr>
        <w:br w:type="page"/>
        <w:t xml:space="preserve"> </w:t>
      </w:r>
    </w:p>
    <w:p w:rsidR="003B64B0" w:rsidRPr="00FC1B0B" w:rsidRDefault="003B64B0">
      <w:pPr>
        <w:pStyle w:val="Heading1"/>
      </w:pPr>
    </w:p>
    <w:p w:rsidR="003B64B0" w:rsidRPr="00FC1B0B" w:rsidRDefault="003B64B0">
      <w:pPr>
        <w:pStyle w:val="Heading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11" style="width:454pt;height:271.5pt;visibility:visible">
            <v:imagedata r:id="rId11" o:title=""/>
          </v:shape>
        </w:pict>
      </w:r>
    </w:p>
    <w:p w:rsidR="003B64B0" w:rsidRPr="00FC1B0B" w:rsidRDefault="003B64B0">
      <w:pPr>
        <w:rPr>
          <w:kern w:val="0"/>
        </w:rPr>
      </w:pPr>
    </w:p>
    <w:p w:rsidR="003B64B0" w:rsidRPr="00FC1B0B" w:rsidRDefault="003B64B0" w:rsidP="00C776F1">
      <w:pPr>
        <w:pStyle w:val="Heading2"/>
        <w:ind w:firstLineChars="196" w:firstLine="549"/>
        <w:rPr>
          <w:rFonts w:ascii="宋体" w:eastAsia="宋体" w:hAnsi="宋体" w:cs="宋体"/>
          <w:sz w:val="21"/>
          <w:szCs w:val="21"/>
        </w:rPr>
      </w:pPr>
      <w:r w:rsidRPr="00FC1B0B">
        <w:rPr>
          <w:rFonts w:ascii="Times New Roman" w:hAnsi="Times New Roman"/>
        </w:rPr>
        <w:br w:type="page"/>
      </w:r>
      <w:r w:rsidRPr="00FC1B0B">
        <w:rPr>
          <w:rFonts w:ascii="宋体" w:eastAsia="宋体" w:hAnsi="宋体" w:cs="宋体"/>
          <w:sz w:val="21"/>
          <w:szCs w:val="21"/>
        </w:rPr>
        <w:t>5</w:t>
      </w:r>
      <w:r w:rsidRPr="00FC1B0B">
        <w:rPr>
          <w:rFonts w:ascii="宋体" w:eastAsia="宋体" w:hAnsi="宋体" w:cs="宋体" w:hint="eastAsia"/>
          <w:sz w:val="21"/>
          <w:szCs w:val="21"/>
        </w:rPr>
        <w:t>、供应商为监狱企业的证明文件：省级以上监狱管理局、戒毒管理局（含新疆生产建设兵团）出具（如有）</w:t>
      </w:r>
    </w:p>
    <w:p w:rsidR="003B64B0" w:rsidRPr="00FC1B0B" w:rsidRDefault="003B64B0">
      <w:pPr>
        <w:spacing w:line="360" w:lineRule="auto"/>
        <w:rPr>
          <w:kern w:val="0"/>
        </w:rPr>
      </w:pPr>
    </w:p>
    <w:p w:rsidR="003B64B0" w:rsidRPr="00FC1B0B" w:rsidRDefault="003B64B0" w:rsidP="00C776F1">
      <w:pPr>
        <w:pStyle w:val="Heading2"/>
        <w:ind w:firstLineChars="196" w:firstLine="549"/>
        <w:rPr>
          <w:rFonts w:ascii="宋体" w:eastAsia="宋体" w:hAnsi="宋体" w:cs="宋体"/>
          <w:sz w:val="21"/>
          <w:szCs w:val="21"/>
        </w:rPr>
      </w:pPr>
      <w:r w:rsidRPr="00FC1B0B">
        <w:rPr>
          <w:rFonts w:ascii="Times New Roman" w:hAnsi="Times New Roman"/>
        </w:rPr>
        <w:br w:type="page"/>
      </w:r>
      <w:r w:rsidRPr="00FC1B0B">
        <w:rPr>
          <w:rFonts w:ascii="宋体" w:eastAsia="宋体" w:hAnsi="宋体" w:cs="宋体"/>
          <w:sz w:val="21"/>
          <w:szCs w:val="21"/>
        </w:rPr>
        <w:t>6</w:t>
      </w:r>
      <w:r w:rsidRPr="00FC1B0B">
        <w:rPr>
          <w:rFonts w:ascii="宋体" w:eastAsia="宋体" w:hAnsi="宋体" w:cs="宋体" w:hint="eastAsia"/>
          <w:sz w:val="21"/>
          <w:szCs w:val="21"/>
        </w:rPr>
        <w:t>、残疾人福利性单位声明函（如有）</w:t>
      </w:r>
    </w:p>
    <w:p w:rsidR="003B64B0" w:rsidRPr="00FC1B0B" w:rsidRDefault="003B64B0">
      <w:pPr>
        <w:snapToGrid w:val="0"/>
        <w:spacing w:line="360" w:lineRule="auto"/>
        <w:jc w:val="center"/>
        <w:rPr>
          <w:b/>
          <w:bCs/>
          <w:kern w:val="0"/>
          <w:sz w:val="32"/>
          <w:szCs w:val="32"/>
        </w:rPr>
      </w:pPr>
    </w:p>
    <w:p w:rsidR="003B64B0" w:rsidRPr="00FC1B0B" w:rsidRDefault="003B64B0">
      <w:pPr>
        <w:snapToGrid w:val="0"/>
        <w:spacing w:line="360" w:lineRule="auto"/>
        <w:jc w:val="center"/>
        <w:rPr>
          <w:b/>
          <w:bCs/>
          <w:kern w:val="0"/>
          <w:sz w:val="32"/>
          <w:szCs w:val="32"/>
        </w:rPr>
      </w:pPr>
      <w:r w:rsidRPr="00FC1B0B">
        <w:rPr>
          <w:rFonts w:hint="eastAsia"/>
          <w:b/>
          <w:bCs/>
          <w:kern w:val="0"/>
          <w:sz w:val="32"/>
          <w:szCs w:val="32"/>
        </w:rPr>
        <w:t>残疾人福利性单位声明函</w:t>
      </w:r>
    </w:p>
    <w:p w:rsidR="003B64B0" w:rsidRPr="00FC1B0B" w:rsidRDefault="003B64B0">
      <w:pPr>
        <w:snapToGrid w:val="0"/>
        <w:spacing w:line="360" w:lineRule="auto"/>
        <w:jc w:val="center"/>
        <w:rPr>
          <w:b/>
          <w:bCs/>
          <w:kern w:val="0"/>
          <w:sz w:val="32"/>
          <w:szCs w:val="32"/>
        </w:rPr>
      </w:pPr>
    </w:p>
    <w:p w:rsidR="003B64B0" w:rsidRPr="00FC1B0B" w:rsidRDefault="003B64B0">
      <w:pPr>
        <w:snapToGrid w:val="0"/>
        <w:spacing w:line="360" w:lineRule="auto"/>
        <w:ind w:firstLineChars="200" w:firstLine="444"/>
        <w:rPr>
          <w:spacing w:val="6"/>
          <w:kern w:val="0"/>
          <w:szCs w:val="21"/>
        </w:rPr>
      </w:pPr>
      <w:r w:rsidRPr="00FC1B0B">
        <w:rPr>
          <w:rFonts w:hint="eastAsia"/>
          <w:spacing w:val="6"/>
          <w:kern w:val="0"/>
          <w:szCs w:val="21"/>
        </w:rPr>
        <w:t>本单位郑重声明，根据《财政部民政部中国残疾人联合会关于促进残疾人就业政府采购政策的通知》（财库</w:t>
      </w:r>
      <w:r w:rsidRPr="00FC1B0B">
        <w:rPr>
          <w:rFonts w:hint="eastAsia"/>
          <w:kern w:val="0"/>
          <w:szCs w:val="21"/>
        </w:rPr>
        <w:t>〔</w:t>
      </w:r>
      <w:r w:rsidRPr="00FC1B0B">
        <w:rPr>
          <w:kern w:val="0"/>
          <w:szCs w:val="21"/>
        </w:rPr>
        <w:t>2017</w:t>
      </w:r>
      <w:r w:rsidRPr="00FC1B0B">
        <w:rPr>
          <w:rFonts w:hint="eastAsia"/>
          <w:kern w:val="0"/>
          <w:szCs w:val="21"/>
        </w:rPr>
        <w:t>〕</w:t>
      </w:r>
      <w:r w:rsidRPr="00FC1B0B">
        <w:rPr>
          <w:kern w:val="0"/>
          <w:szCs w:val="21"/>
        </w:rPr>
        <w:t>141</w:t>
      </w:r>
      <w:r w:rsidRPr="00FC1B0B">
        <w:rPr>
          <w:rFonts w:hint="eastAsia"/>
          <w:spacing w:val="6"/>
          <w:kern w:val="0"/>
          <w:szCs w:val="21"/>
        </w:rPr>
        <w:t>号）的规定，本单位为符合条件的残疾人福利性单位，且本单位参加</w:t>
      </w:r>
      <w:r w:rsidRPr="00FC1B0B">
        <w:rPr>
          <w:rFonts w:hint="eastAsia"/>
          <w:spacing w:val="6"/>
          <w:kern w:val="0"/>
          <w:szCs w:val="21"/>
          <w:u w:val="single"/>
        </w:rPr>
        <w:t>（采购人名称）</w:t>
      </w:r>
      <w:r w:rsidRPr="00FC1B0B">
        <w:rPr>
          <w:rFonts w:hint="eastAsia"/>
          <w:spacing w:val="6"/>
          <w:kern w:val="0"/>
          <w:szCs w:val="21"/>
        </w:rPr>
        <w:t>单位的</w:t>
      </w:r>
      <w:r w:rsidRPr="00FC1B0B">
        <w:rPr>
          <w:rFonts w:hint="eastAsia"/>
          <w:spacing w:val="6"/>
          <w:kern w:val="0"/>
          <w:szCs w:val="21"/>
          <w:u w:val="single"/>
        </w:rPr>
        <w:t>（项目名称）</w:t>
      </w:r>
      <w:r w:rsidRPr="00FC1B0B">
        <w:rPr>
          <w:rFonts w:hint="eastAsia"/>
          <w:spacing w:val="6"/>
          <w:kern w:val="0"/>
          <w:szCs w:val="21"/>
        </w:rPr>
        <w:t>项目采购活动提供本单位制造的货物（由本单位承担工程</w:t>
      </w:r>
      <w:r w:rsidRPr="00FC1B0B">
        <w:rPr>
          <w:spacing w:val="6"/>
          <w:kern w:val="0"/>
          <w:szCs w:val="21"/>
        </w:rPr>
        <w:t>/</w:t>
      </w:r>
      <w:r w:rsidRPr="00FC1B0B">
        <w:rPr>
          <w:rFonts w:hint="eastAsia"/>
          <w:spacing w:val="6"/>
          <w:kern w:val="0"/>
          <w:szCs w:val="21"/>
        </w:rPr>
        <w:t>提供服务），或者提供其他残疾人福利性单位制造的货物（不包括使用非残疾人福利性单位注册商标的货物）。</w:t>
      </w:r>
    </w:p>
    <w:p w:rsidR="003B64B0" w:rsidRPr="00FC1B0B" w:rsidRDefault="003B64B0">
      <w:pPr>
        <w:snapToGrid w:val="0"/>
        <w:spacing w:line="360" w:lineRule="auto"/>
        <w:ind w:firstLineChars="200" w:firstLine="444"/>
        <w:rPr>
          <w:spacing w:val="6"/>
          <w:kern w:val="0"/>
          <w:szCs w:val="21"/>
        </w:rPr>
      </w:pPr>
      <w:r w:rsidRPr="00FC1B0B">
        <w:rPr>
          <w:rFonts w:hint="eastAsia"/>
          <w:spacing w:val="6"/>
          <w:kern w:val="0"/>
          <w:szCs w:val="21"/>
        </w:rPr>
        <w:t>本单位对上述声明的真实性负责。如有虚假，将依法承担相应责任。</w:t>
      </w:r>
    </w:p>
    <w:p w:rsidR="003B64B0" w:rsidRPr="00FC1B0B" w:rsidRDefault="003B64B0">
      <w:pPr>
        <w:snapToGrid w:val="0"/>
        <w:spacing w:line="360" w:lineRule="auto"/>
        <w:ind w:firstLineChars="200" w:firstLine="444"/>
        <w:rPr>
          <w:spacing w:val="6"/>
          <w:kern w:val="0"/>
          <w:szCs w:val="21"/>
        </w:rPr>
      </w:pPr>
    </w:p>
    <w:p w:rsidR="003B64B0" w:rsidRPr="00FC1B0B" w:rsidRDefault="003B64B0">
      <w:pPr>
        <w:snapToGrid w:val="0"/>
        <w:spacing w:line="360" w:lineRule="auto"/>
        <w:ind w:firstLineChars="200" w:firstLine="444"/>
        <w:rPr>
          <w:spacing w:val="6"/>
          <w:kern w:val="0"/>
          <w:szCs w:val="21"/>
        </w:rPr>
      </w:pPr>
    </w:p>
    <w:p w:rsidR="003B64B0" w:rsidRPr="00FC1B0B" w:rsidRDefault="003B64B0">
      <w:pPr>
        <w:adjustRightInd w:val="0"/>
        <w:snapToGrid w:val="0"/>
        <w:spacing w:line="360" w:lineRule="auto"/>
        <w:ind w:firstLineChars="200" w:firstLine="420"/>
        <w:rPr>
          <w:kern w:val="0"/>
          <w:szCs w:val="21"/>
          <w:u w:val="single"/>
        </w:rPr>
      </w:pPr>
      <w:r w:rsidRPr="00FC1B0B">
        <w:rPr>
          <w:rFonts w:hint="eastAsia"/>
          <w:kern w:val="0"/>
          <w:szCs w:val="21"/>
        </w:rPr>
        <w:t>供应商名称（盖章）：</w:t>
      </w:r>
    </w:p>
    <w:p w:rsidR="003B64B0" w:rsidRPr="00FC1B0B" w:rsidRDefault="003B64B0">
      <w:pPr>
        <w:adjustRightInd w:val="0"/>
        <w:snapToGrid w:val="0"/>
        <w:spacing w:line="360" w:lineRule="auto"/>
        <w:ind w:firstLineChars="200" w:firstLine="420"/>
        <w:rPr>
          <w:kern w:val="0"/>
          <w:szCs w:val="21"/>
        </w:rPr>
      </w:pPr>
      <w:r w:rsidRPr="00FC1B0B">
        <w:rPr>
          <w:rFonts w:hint="eastAsia"/>
          <w:kern w:val="0"/>
          <w:szCs w:val="21"/>
        </w:rPr>
        <w:t>日期：</w:t>
      </w:r>
      <w:r w:rsidRPr="00FC1B0B">
        <w:rPr>
          <w:kern w:val="0"/>
          <w:szCs w:val="21"/>
        </w:rPr>
        <w:t xml:space="preserve">  </w:t>
      </w:r>
      <w:r w:rsidRPr="00FC1B0B">
        <w:rPr>
          <w:rFonts w:hint="eastAsia"/>
          <w:kern w:val="0"/>
          <w:szCs w:val="21"/>
        </w:rPr>
        <w:t>年</w:t>
      </w:r>
      <w:r w:rsidRPr="00FC1B0B">
        <w:rPr>
          <w:kern w:val="0"/>
          <w:szCs w:val="21"/>
        </w:rPr>
        <w:t xml:space="preserve">  </w:t>
      </w:r>
      <w:r w:rsidRPr="00FC1B0B">
        <w:rPr>
          <w:rFonts w:hint="eastAsia"/>
          <w:kern w:val="0"/>
          <w:szCs w:val="21"/>
        </w:rPr>
        <w:t>月</w:t>
      </w:r>
      <w:r w:rsidRPr="00FC1B0B">
        <w:rPr>
          <w:kern w:val="0"/>
          <w:szCs w:val="21"/>
        </w:rPr>
        <w:t xml:space="preserve">  </w:t>
      </w:r>
      <w:r w:rsidRPr="00FC1B0B">
        <w:rPr>
          <w:rFonts w:hint="eastAsia"/>
          <w:kern w:val="0"/>
          <w:szCs w:val="21"/>
        </w:rPr>
        <w:t>日</w:t>
      </w:r>
    </w:p>
    <w:p w:rsidR="003B64B0" w:rsidRPr="00FC1B0B" w:rsidRDefault="003B64B0">
      <w:pPr>
        <w:rPr>
          <w:kern w:val="0"/>
        </w:rPr>
      </w:pPr>
    </w:p>
    <w:p w:rsidR="003B64B0" w:rsidRPr="00FC1B0B" w:rsidRDefault="003B64B0" w:rsidP="001A06D8">
      <w:pPr>
        <w:pStyle w:val="13"/>
        <w:snapToGrid w:val="0"/>
        <w:spacing w:line="360" w:lineRule="auto"/>
        <w:ind w:firstLine="480"/>
        <w:rPr>
          <w:rFonts w:ascii="Times New Roman" w:hAnsi="Times New Roman"/>
        </w:rPr>
      </w:pPr>
    </w:p>
    <w:p w:rsidR="003B64B0" w:rsidRPr="00FC1B0B" w:rsidRDefault="003B64B0" w:rsidP="001A06D8">
      <w:pPr>
        <w:pStyle w:val="13"/>
        <w:snapToGrid w:val="0"/>
        <w:spacing w:line="360" w:lineRule="auto"/>
        <w:ind w:firstLine="480"/>
        <w:rPr>
          <w:rFonts w:ascii="宋体" w:cs="宋体"/>
          <w:kern w:val="0"/>
          <w:szCs w:val="21"/>
        </w:rPr>
      </w:pPr>
      <w:r w:rsidRPr="00FC1B0B">
        <w:rPr>
          <w:rFonts w:ascii="Times New Roman" w:hAnsi="Times New Roman"/>
        </w:rPr>
        <w:br w:type="page"/>
      </w:r>
      <w:r w:rsidRPr="00FC1B0B">
        <w:rPr>
          <w:rFonts w:ascii="宋体" w:hAnsi="宋体" w:cs="宋体"/>
          <w:kern w:val="0"/>
          <w:szCs w:val="21"/>
        </w:rPr>
        <w:t>7</w:t>
      </w:r>
      <w:r w:rsidRPr="00FC1B0B">
        <w:rPr>
          <w:rFonts w:ascii="宋体" w:hAnsi="宋体" w:cs="宋体" w:hint="eastAsia"/>
          <w:kern w:val="0"/>
          <w:szCs w:val="21"/>
        </w:rPr>
        <w:t>、分包意向协议（如有分包）</w:t>
      </w:r>
    </w:p>
    <w:p w:rsidR="003B64B0" w:rsidRPr="00FC1B0B" w:rsidRDefault="003B64B0">
      <w:pPr>
        <w:rPr>
          <w:kern w:val="0"/>
        </w:rPr>
      </w:pPr>
    </w:p>
    <w:p w:rsidR="003B64B0" w:rsidRPr="00FC1B0B" w:rsidRDefault="003B64B0">
      <w:pPr>
        <w:spacing w:line="360" w:lineRule="auto"/>
        <w:jc w:val="center"/>
        <w:rPr>
          <w:b/>
          <w:kern w:val="0"/>
          <w:sz w:val="32"/>
          <w:szCs w:val="32"/>
        </w:rPr>
      </w:pPr>
      <w:r w:rsidRPr="00FC1B0B">
        <w:rPr>
          <w:rFonts w:hAnsi="宋体" w:hint="eastAsia"/>
          <w:b/>
          <w:kern w:val="0"/>
          <w:sz w:val="32"/>
          <w:szCs w:val="32"/>
        </w:rPr>
        <w:t>分包意向协议</w:t>
      </w:r>
    </w:p>
    <w:p w:rsidR="003B64B0" w:rsidRPr="00FC1B0B" w:rsidRDefault="003B64B0">
      <w:pPr>
        <w:widowControl/>
        <w:spacing w:line="360" w:lineRule="auto"/>
        <w:ind w:firstLineChars="200" w:firstLine="420"/>
        <w:jc w:val="left"/>
        <w:rPr>
          <w:kern w:val="0"/>
          <w:szCs w:val="21"/>
        </w:rPr>
      </w:pPr>
    </w:p>
    <w:p w:rsidR="003B64B0" w:rsidRPr="00FC1B0B" w:rsidRDefault="003B64B0">
      <w:pPr>
        <w:adjustRightInd w:val="0"/>
        <w:snapToGrid w:val="0"/>
        <w:spacing w:line="360" w:lineRule="auto"/>
        <w:ind w:firstLine="576"/>
        <w:rPr>
          <w:kern w:val="0"/>
          <w:szCs w:val="21"/>
          <w:lang w:val="zh-CN"/>
        </w:rPr>
      </w:pPr>
      <w:r w:rsidRPr="00FC1B0B">
        <w:rPr>
          <w:rFonts w:hint="eastAsia"/>
          <w:kern w:val="0"/>
          <w:szCs w:val="21"/>
          <w:u w:val="single"/>
        </w:rPr>
        <w:t>（供应商名称）</w:t>
      </w:r>
      <w:r w:rsidRPr="00FC1B0B">
        <w:rPr>
          <w:rFonts w:hint="eastAsia"/>
          <w:kern w:val="0"/>
          <w:szCs w:val="21"/>
          <w:lang w:val="zh-CN"/>
        </w:rPr>
        <w:t>若成为</w:t>
      </w:r>
      <w:r w:rsidRPr="00FC1B0B">
        <w:rPr>
          <w:rFonts w:hint="eastAsia"/>
          <w:kern w:val="0"/>
          <w:szCs w:val="21"/>
        </w:rPr>
        <w:t>（项目名称）（采购编号：</w:t>
      </w:r>
      <w:r w:rsidRPr="00FC1B0B">
        <w:rPr>
          <w:kern w:val="0"/>
          <w:szCs w:val="21"/>
        </w:rPr>
        <w:t xml:space="preserve">    </w:t>
      </w:r>
      <w:r w:rsidRPr="00FC1B0B">
        <w:rPr>
          <w:rFonts w:hint="eastAsia"/>
          <w:kern w:val="0"/>
          <w:szCs w:val="21"/>
        </w:rPr>
        <w:t>）</w:t>
      </w:r>
      <w:r w:rsidRPr="00FC1B0B">
        <w:rPr>
          <w:rFonts w:hint="eastAsia"/>
          <w:kern w:val="0"/>
          <w:szCs w:val="21"/>
          <w:lang w:val="zh-CN"/>
        </w:rPr>
        <w:t>的中标供应商，将依法采取分包方式履行合同。</w:t>
      </w:r>
      <w:r w:rsidRPr="00FC1B0B">
        <w:rPr>
          <w:rFonts w:hint="eastAsia"/>
          <w:kern w:val="0"/>
          <w:szCs w:val="21"/>
          <w:u w:val="single"/>
        </w:rPr>
        <w:t>（供应商名称）</w:t>
      </w:r>
      <w:r w:rsidRPr="00FC1B0B">
        <w:rPr>
          <w:rFonts w:hint="eastAsia"/>
          <w:kern w:val="0"/>
          <w:szCs w:val="21"/>
        </w:rPr>
        <w:t>与</w:t>
      </w:r>
      <w:r w:rsidRPr="00FC1B0B">
        <w:rPr>
          <w:rFonts w:hint="eastAsia"/>
          <w:kern w:val="0"/>
          <w:szCs w:val="21"/>
          <w:u w:val="single"/>
        </w:rPr>
        <w:t>（所有分包供应商名称）</w:t>
      </w:r>
      <w:r w:rsidRPr="00FC1B0B">
        <w:rPr>
          <w:rFonts w:hint="eastAsia"/>
          <w:kern w:val="0"/>
          <w:szCs w:val="21"/>
        </w:rPr>
        <w:t>达成分包意向协议</w:t>
      </w:r>
      <w:r w:rsidRPr="00FC1B0B">
        <w:rPr>
          <w:rFonts w:hint="eastAsia"/>
          <w:kern w:val="0"/>
          <w:szCs w:val="21"/>
          <w:lang w:val="zh-CN"/>
        </w:rPr>
        <w:t>。</w:t>
      </w:r>
      <w:r w:rsidRPr="00FC1B0B">
        <w:rPr>
          <w:kern w:val="0"/>
          <w:szCs w:val="21"/>
          <w:lang w:val="zh-CN"/>
        </w:rPr>
        <w:t xml:space="preserve"> </w:t>
      </w:r>
    </w:p>
    <w:p w:rsidR="003B64B0" w:rsidRPr="00FC1B0B" w:rsidRDefault="003B64B0">
      <w:pPr>
        <w:adjustRightInd w:val="0"/>
        <w:snapToGrid w:val="0"/>
        <w:spacing w:line="360" w:lineRule="auto"/>
        <w:ind w:firstLine="576"/>
        <w:rPr>
          <w:kern w:val="0"/>
          <w:szCs w:val="21"/>
          <w:lang w:val="zh-CN"/>
        </w:rPr>
      </w:pPr>
      <w:r w:rsidRPr="00FC1B0B">
        <w:rPr>
          <w:rFonts w:hint="eastAsia"/>
          <w:kern w:val="0"/>
          <w:szCs w:val="21"/>
          <w:lang w:val="zh-CN"/>
        </w:rPr>
        <w:t>一、分包标的及数量</w:t>
      </w:r>
    </w:p>
    <w:p w:rsidR="003B64B0" w:rsidRPr="00FC1B0B" w:rsidRDefault="003B64B0">
      <w:pPr>
        <w:adjustRightInd w:val="0"/>
        <w:snapToGrid w:val="0"/>
        <w:spacing w:line="360" w:lineRule="auto"/>
        <w:ind w:firstLine="576"/>
        <w:rPr>
          <w:kern w:val="0"/>
          <w:szCs w:val="21"/>
          <w:lang w:val="zh-CN"/>
        </w:rPr>
      </w:pPr>
      <w:r w:rsidRPr="00FC1B0B">
        <w:rPr>
          <w:rFonts w:hint="eastAsia"/>
          <w:kern w:val="0"/>
          <w:szCs w:val="21"/>
          <w:u w:val="single"/>
        </w:rPr>
        <w:t>（供应商名称）</w:t>
      </w:r>
      <w:r w:rsidRPr="00FC1B0B">
        <w:rPr>
          <w:rFonts w:hint="eastAsia"/>
          <w:kern w:val="0"/>
          <w:szCs w:val="21"/>
          <w:lang w:val="zh-CN"/>
        </w:rPr>
        <w:t>将</w:t>
      </w:r>
      <w:r w:rsidRPr="00FC1B0B">
        <w:rPr>
          <w:kern w:val="0"/>
          <w:szCs w:val="21"/>
          <w:u w:val="single"/>
        </w:rPr>
        <w:t xml:space="preserve">   XX</w:t>
      </w:r>
      <w:r w:rsidRPr="00FC1B0B">
        <w:rPr>
          <w:rFonts w:hint="eastAsia"/>
          <w:kern w:val="0"/>
          <w:szCs w:val="21"/>
          <w:u w:val="single"/>
        </w:rPr>
        <w:t>工作内容</w:t>
      </w:r>
      <w:r w:rsidRPr="00FC1B0B">
        <w:rPr>
          <w:kern w:val="0"/>
          <w:szCs w:val="21"/>
          <w:u w:val="single"/>
        </w:rPr>
        <w:t xml:space="preserve">   </w:t>
      </w:r>
      <w:r w:rsidRPr="00FC1B0B">
        <w:rPr>
          <w:rFonts w:hint="eastAsia"/>
          <w:kern w:val="0"/>
          <w:szCs w:val="21"/>
        </w:rPr>
        <w:t>分包给</w:t>
      </w:r>
      <w:r w:rsidRPr="00FC1B0B">
        <w:rPr>
          <w:rFonts w:hint="eastAsia"/>
          <w:kern w:val="0"/>
          <w:szCs w:val="21"/>
          <w:u w:val="single"/>
        </w:rPr>
        <w:t>（某分包供应商名称）</w:t>
      </w:r>
      <w:r w:rsidRPr="00FC1B0B">
        <w:rPr>
          <w:rFonts w:hint="eastAsia"/>
          <w:kern w:val="0"/>
          <w:szCs w:val="21"/>
          <w:lang w:val="zh-CN"/>
        </w:rPr>
        <w:t>，</w:t>
      </w:r>
      <w:r w:rsidRPr="00FC1B0B">
        <w:rPr>
          <w:rFonts w:hint="eastAsia"/>
          <w:kern w:val="0"/>
          <w:szCs w:val="21"/>
          <w:u w:val="single"/>
        </w:rPr>
        <w:t>（某分包供应商名称），</w:t>
      </w:r>
      <w:r w:rsidRPr="00FC1B0B">
        <w:rPr>
          <w:rFonts w:hint="eastAsia"/>
          <w:kern w:val="0"/>
          <w:szCs w:val="21"/>
          <w:lang w:val="zh-CN"/>
        </w:rPr>
        <w:t>具备承</w:t>
      </w:r>
      <w:r w:rsidRPr="00FC1B0B">
        <w:rPr>
          <w:rFonts w:hint="eastAsia"/>
          <w:kern w:val="0"/>
          <w:szCs w:val="21"/>
        </w:rPr>
        <w:t>担</w:t>
      </w:r>
      <w:r w:rsidRPr="00FC1B0B">
        <w:rPr>
          <w:kern w:val="0"/>
          <w:szCs w:val="21"/>
          <w:u w:val="single"/>
          <w:lang w:val="zh-CN"/>
        </w:rPr>
        <w:t>XX</w:t>
      </w:r>
      <w:r w:rsidRPr="00FC1B0B">
        <w:rPr>
          <w:rFonts w:hint="eastAsia"/>
          <w:kern w:val="0"/>
          <w:szCs w:val="21"/>
          <w:u w:val="single"/>
          <w:lang w:val="zh-CN"/>
        </w:rPr>
        <w:t>工作内容</w:t>
      </w:r>
      <w:r w:rsidRPr="00FC1B0B">
        <w:rPr>
          <w:rFonts w:hint="eastAsia"/>
          <w:kern w:val="0"/>
          <w:szCs w:val="21"/>
          <w:lang w:val="zh-CN"/>
        </w:rPr>
        <w:t>相应资质条件且不得再次分包；</w:t>
      </w:r>
    </w:p>
    <w:p w:rsidR="003B64B0" w:rsidRPr="00FC1B0B" w:rsidRDefault="003B64B0">
      <w:pPr>
        <w:ind w:firstLineChars="300" w:firstLine="630"/>
        <w:rPr>
          <w:kern w:val="0"/>
          <w:szCs w:val="21"/>
        </w:rPr>
      </w:pPr>
      <w:r w:rsidRPr="00FC1B0B">
        <w:rPr>
          <w:kern w:val="0"/>
          <w:szCs w:val="21"/>
        </w:rPr>
        <w:t>……</w:t>
      </w:r>
    </w:p>
    <w:p w:rsidR="003B64B0" w:rsidRPr="00FC1B0B" w:rsidRDefault="003B64B0">
      <w:pPr>
        <w:adjustRightInd w:val="0"/>
        <w:snapToGrid w:val="0"/>
        <w:spacing w:line="440" w:lineRule="exact"/>
        <w:ind w:firstLine="576"/>
        <w:rPr>
          <w:kern w:val="0"/>
          <w:szCs w:val="21"/>
          <w:lang w:val="zh-CN"/>
        </w:rPr>
      </w:pPr>
      <w:r w:rsidRPr="00FC1B0B">
        <w:rPr>
          <w:rFonts w:hint="eastAsia"/>
          <w:kern w:val="0"/>
          <w:szCs w:val="21"/>
          <w:lang w:val="zh-CN"/>
        </w:rPr>
        <w:t>二、分包工作履行期限、地点、方式</w:t>
      </w:r>
    </w:p>
    <w:p w:rsidR="003B64B0" w:rsidRPr="00FC1B0B" w:rsidRDefault="003B64B0">
      <w:pPr>
        <w:adjustRightInd w:val="0"/>
        <w:snapToGrid w:val="0"/>
        <w:spacing w:line="440" w:lineRule="exact"/>
        <w:ind w:firstLine="576"/>
        <w:rPr>
          <w:kern w:val="0"/>
          <w:szCs w:val="21"/>
          <w:u w:val="single"/>
        </w:rPr>
      </w:pPr>
      <w:r w:rsidRPr="00FC1B0B">
        <w:rPr>
          <w:kern w:val="0"/>
          <w:szCs w:val="21"/>
          <w:u w:val="single"/>
        </w:rPr>
        <w:t xml:space="preserve">                                                                                  </w:t>
      </w:r>
    </w:p>
    <w:p w:rsidR="003B64B0" w:rsidRPr="00FC1B0B" w:rsidRDefault="003B64B0">
      <w:pPr>
        <w:adjustRightInd w:val="0"/>
        <w:snapToGrid w:val="0"/>
        <w:spacing w:line="440" w:lineRule="exact"/>
        <w:ind w:firstLine="576"/>
        <w:rPr>
          <w:kern w:val="0"/>
          <w:szCs w:val="21"/>
          <w:lang w:val="zh-CN"/>
        </w:rPr>
      </w:pPr>
      <w:r w:rsidRPr="00FC1B0B">
        <w:rPr>
          <w:rFonts w:hint="eastAsia"/>
          <w:kern w:val="0"/>
          <w:szCs w:val="21"/>
          <w:lang w:val="zh-CN"/>
        </w:rPr>
        <w:t>三、质量</w:t>
      </w:r>
    </w:p>
    <w:p w:rsidR="003B64B0" w:rsidRPr="00FC1B0B" w:rsidRDefault="003B64B0">
      <w:pPr>
        <w:adjustRightInd w:val="0"/>
        <w:snapToGrid w:val="0"/>
        <w:spacing w:line="440" w:lineRule="exact"/>
        <w:ind w:firstLine="576"/>
        <w:rPr>
          <w:kern w:val="0"/>
          <w:szCs w:val="21"/>
          <w:lang w:val="zh-CN"/>
        </w:rPr>
      </w:pPr>
      <w:r w:rsidRPr="00FC1B0B">
        <w:rPr>
          <w:kern w:val="0"/>
          <w:szCs w:val="21"/>
          <w:u w:val="single"/>
        </w:rPr>
        <w:t xml:space="preserve">                                                                                       </w:t>
      </w:r>
    </w:p>
    <w:p w:rsidR="003B64B0" w:rsidRPr="00FC1B0B" w:rsidRDefault="003B64B0">
      <w:pPr>
        <w:adjustRightInd w:val="0"/>
        <w:snapToGrid w:val="0"/>
        <w:spacing w:line="440" w:lineRule="exact"/>
        <w:ind w:firstLine="576"/>
        <w:rPr>
          <w:kern w:val="0"/>
          <w:szCs w:val="21"/>
          <w:lang w:val="zh-CN"/>
        </w:rPr>
      </w:pPr>
      <w:r w:rsidRPr="00FC1B0B">
        <w:rPr>
          <w:rFonts w:hint="eastAsia"/>
          <w:kern w:val="0"/>
          <w:szCs w:val="21"/>
          <w:lang w:val="zh-CN"/>
        </w:rPr>
        <w:t>四、价款或者报酬</w:t>
      </w:r>
    </w:p>
    <w:p w:rsidR="003B64B0" w:rsidRPr="00FC1B0B" w:rsidRDefault="003B64B0">
      <w:pPr>
        <w:adjustRightInd w:val="0"/>
        <w:snapToGrid w:val="0"/>
        <w:spacing w:line="440" w:lineRule="exact"/>
        <w:ind w:leftChars="273" w:left="573"/>
        <w:rPr>
          <w:kern w:val="0"/>
          <w:szCs w:val="21"/>
          <w:lang w:val="zh-CN"/>
        </w:rPr>
      </w:pPr>
      <w:r w:rsidRPr="00FC1B0B">
        <w:rPr>
          <w:kern w:val="0"/>
          <w:szCs w:val="21"/>
          <w:u w:val="single"/>
        </w:rPr>
        <w:t xml:space="preserve">                                                                                     </w:t>
      </w:r>
    </w:p>
    <w:p w:rsidR="003B64B0" w:rsidRPr="00FC1B0B" w:rsidRDefault="003B64B0">
      <w:pPr>
        <w:adjustRightInd w:val="0"/>
        <w:snapToGrid w:val="0"/>
        <w:spacing w:line="440" w:lineRule="exact"/>
        <w:ind w:leftChars="273" w:left="573"/>
        <w:rPr>
          <w:kern w:val="0"/>
          <w:szCs w:val="21"/>
          <w:lang w:val="zh-CN"/>
        </w:rPr>
      </w:pPr>
      <w:r w:rsidRPr="00FC1B0B">
        <w:rPr>
          <w:rFonts w:hint="eastAsia"/>
          <w:kern w:val="0"/>
          <w:szCs w:val="21"/>
          <w:lang w:val="zh-CN"/>
        </w:rPr>
        <w:t>五、违约责任</w:t>
      </w:r>
    </w:p>
    <w:p w:rsidR="003B64B0" w:rsidRPr="00FC1B0B" w:rsidRDefault="003B64B0">
      <w:pPr>
        <w:adjustRightInd w:val="0"/>
        <w:snapToGrid w:val="0"/>
        <w:spacing w:line="440" w:lineRule="exact"/>
        <w:ind w:firstLine="576"/>
        <w:rPr>
          <w:kern w:val="0"/>
          <w:szCs w:val="21"/>
          <w:lang w:val="zh-CN"/>
        </w:rPr>
      </w:pPr>
      <w:r w:rsidRPr="00FC1B0B">
        <w:rPr>
          <w:kern w:val="0"/>
          <w:szCs w:val="21"/>
          <w:u w:val="single"/>
        </w:rPr>
        <w:t xml:space="preserve">                                                                                     </w:t>
      </w:r>
    </w:p>
    <w:p w:rsidR="003B64B0" w:rsidRPr="00FC1B0B" w:rsidRDefault="003B64B0">
      <w:pPr>
        <w:adjustRightInd w:val="0"/>
        <w:snapToGrid w:val="0"/>
        <w:spacing w:line="440" w:lineRule="exact"/>
        <w:ind w:firstLine="576"/>
        <w:rPr>
          <w:kern w:val="0"/>
          <w:szCs w:val="21"/>
          <w:lang w:val="zh-CN"/>
        </w:rPr>
      </w:pPr>
      <w:r w:rsidRPr="00FC1B0B">
        <w:rPr>
          <w:rFonts w:hint="eastAsia"/>
          <w:kern w:val="0"/>
          <w:szCs w:val="21"/>
          <w:lang w:val="zh-CN"/>
        </w:rPr>
        <w:t>六、争议解决的办法</w:t>
      </w:r>
    </w:p>
    <w:p w:rsidR="003B64B0" w:rsidRPr="00FC1B0B" w:rsidRDefault="003B64B0">
      <w:pPr>
        <w:adjustRightInd w:val="0"/>
        <w:snapToGrid w:val="0"/>
        <w:spacing w:line="440" w:lineRule="exact"/>
        <w:ind w:firstLine="576"/>
        <w:rPr>
          <w:kern w:val="0"/>
          <w:szCs w:val="21"/>
          <w:lang w:val="zh-CN"/>
        </w:rPr>
      </w:pPr>
      <w:r w:rsidRPr="00FC1B0B">
        <w:rPr>
          <w:kern w:val="0"/>
          <w:szCs w:val="21"/>
          <w:u w:val="single"/>
        </w:rPr>
        <w:t xml:space="preserve">                                                                                  </w:t>
      </w:r>
    </w:p>
    <w:p w:rsidR="003B64B0" w:rsidRPr="00FC1B0B" w:rsidRDefault="003B64B0">
      <w:pPr>
        <w:adjustRightInd w:val="0"/>
        <w:snapToGrid w:val="0"/>
        <w:spacing w:line="440" w:lineRule="exact"/>
        <w:ind w:firstLine="576"/>
        <w:rPr>
          <w:kern w:val="0"/>
          <w:szCs w:val="21"/>
          <w:lang w:val="zh-CN"/>
        </w:rPr>
      </w:pPr>
      <w:r w:rsidRPr="00FC1B0B">
        <w:rPr>
          <w:rFonts w:hint="eastAsia"/>
          <w:kern w:val="0"/>
          <w:szCs w:val="21"/>
          <w:lang w:val="zh-CN"/>
        </w:rPr>
        <w:t>七、其他</w:t>
      </w:r>
    </w:p>
    <w:p w:rsidR="003B64B0" w:rsidRPr="00FC1B0B" w:rsidRDefault="003B64B0">
      <w:pPr>
        <w:adjustRightInd w:val="0"/>
        <w:snapToGrid w:val="0"/>
        <w:spacing w:line="440" w:lineRule="exact"/>
        <w:ind w:leftChars="342" w:left="5128" w:hangingChars="2100" w:hanging="4410"/>
        <w:jc w:val="left"/>
        <w:rPr>
          <w:kern w:val="0"/>
          <w:szCs w:val="21"/>
          <w:lang w:val="zh-CN"/>
        </w:rPr>
      </w:pPr>
      <w:r w:rsidRPr="00FC1B0B">
        <w:rPr>
          <w:rFonts w:hint="eastAsia"/>
          <w:kern w:val="0"/>
          <w:szCs w:val="21"/>
        </w:rPr>
        <w:t>中小企业合同金额达到</w:t>
      </w:r>
      <w:r w:rsidRPr="00FC1B0B">
        <w:rPr>
          <w:kern w:val="0"/>
          <w:szCs w:val="21"/>
          <w:u w:val="single"/>
        </w:rPr>
        <w:t xml:space="preserve">   </w:t>
      </w:r>
      <w:r w:rsidRPr="00FC1B0B">
        <w:rPr>
          <w:kern w:val="0"/>
          <w:szCs w:val="21"/>
        </w:rPr>
        <w:t>%</w:t>
      </w:r>
      <w:r w:rsidRPr="00FC1B0B">
        <w:rPr>
          <w:rFonts w:hint="eastAsia"/>
          <w:kern w:val="0"/>
          <w:szCs w:val="21"/>
        </w:rPr>
        <w:t>，小微企业合同金额达到</w:t>
      </w:r>
      <w:r w:rsidRPr="00FC1B0B">
        <w:rPr>
          <w:kern w:val="0"/>
          <w:szCs w:val="21"/>
          <w:u w:val="single"/>
        </w:rPr>
        <w:t xml:space="preserve">    </w:t>
      </w:r>
      <w:r w:rsidRPr="00FC1B0B">
        <w:rPr>
          <w:kern w:val="0"/>
          <w:szCs w:val="21"/>
        </w:rPr>
        <w:t>%</w:t>
      </w:r>
      <w:r w:rsidRPr="00FC1B0B">
        <w:rPr>
          <w:rFonts w:hint="eastAsia"/>
          <w:kern w:val="0"/>
          <w:szCs w:val="21"/>
          <w:lang w:val="zh-CN"/>
        </w:rPr>
        <w:t>。</w:t>
      </w:r>
    </w:p>
    <w:p w:rsidR="003B64B0" w:rsidRPr="00FC1B0B" w:rsidRDefault="003B64B0">
      <w:pPr>
        <w:adjustRightInd w:val="0"/>
        <w:snapToGrid w:val="0"/>
        <w:spacing w:line="440" w:lineRule="exact"/>
        <w:ind w:leftChars="342" w:left="5128" w:hangingChars="2100" w:hanging="4410"/>
        <w:jc w:val="left"/>
        <w:rPr>
          <w:kern w:val="0"/>
          <w:szCs w:val="21"/>
          <w:lang w:val="zh-CN"/>
        </w:rPr>
      </w:pPr>
    </w:p>
    <w:p w:rsidR="003B64B0" w:rsidRPr="00FC1B0B" w:rsidRDefault="003B64B0">
      <w:pPr>
        <w:adjustRightInd w:val="0"/>
        <w:snapToGrid w:val="0"/>
        <w:spacing w:line="440" w:lineRule="exact"/>
        <w:ind w:leftChars="342" w:left="5128" w:hangingChars="2100" w:hanging="4410"/>
        <w:jc w:val="left"/>
        <w:rPr>
          <w:kern w:val="0"/>
          <w:szCs w:val="21"/>
          <w:lang w:val="zh-CN"/>
        </w:rPr>
      </w:pPr>
      <w:r w:rsidRPr="00FC1B0B">
        <w:rPr>
          <w:rFonts w:hint="eastAsia"/>
          <w:kern w:val="0"/>
          <w:szCs w:val="21"/>
          <w:lang w:val="zh-CN"/>
        </w:rPr>
        <w:t>供应商名称</w:t>
      </w:r>
      <w:r w:rsidRPr="00FC1B0B">
        <w:rPr>
          <w:rFonts w:hint="eastAsia"/>
          <w:kern w:val="0"/>
          <w:szCs w:val="21"/>
        </w:rPr>
        <w:t>（盖单位公章或电子签章）</w:t>
      </w:r>
      <w:r w:rsidRPr="00FC1B0B">
        <w:rPr>
          <w:rFonts w:hint="eastAsia"/>
          <w:kern w:val="0"/>
          <w:szCs w:val="21"/>
          <w:lang w:val="zh-CN"/>
        </w:rPr>
        <w:t>：</w:t>
      </w:r>
    </w:p>
    <w:p w:rsidR="003B64B0" w:rsidRPr="00FC1B0B" w:rsidRDefault="003B64B0">
      <w:pPr>
        <w:adjustRightInd w:val="0"/>
        <w:snapToGrid w:val="0"/>
        <w:spacing w:line="440" w:lineRule="exact"/>
        <w:ind w:leftChars="342" w:left="5128" w:hangingChars="2100" w:hanging="4410"/>
        <w:jc w:val="left"/>
        <w:rPr>
          <w:kern w:val="0"/>
          <w:szCs w:val="21"/>
          <w:lang w:val="zh-CN"/>
        </w:rPr>
      </w:pPr>
      <w:r w:rsidRPr="00FC1B0B">
        <w:rPr>
          <w:rFonts w:hint="eastAsia"/>
          <w:kern w:val="0"/>
          <w:szCs w:val="21"/>
          <w:lang w:val="zh-CN"/>
        </w:rPr>
        <w:t>分包供应商名称：</w:t>
      </w:r>
    </w:p>
    <w:p w:rsidR="003B64B0" w:rsidRPr="00FC1B0B" w:rsidRDefault="003B64B0">
      <w:pPr>
        <w:adjustRightInd w:val="0"/>
        <w:snapToGrid w:val="0"/>
        <w:spacing w:line="440" w:lineRule="exact"/>
        <w:ind w:leftChars="342" w:left="5128" w:hangingChars="2100" w:hanging="4410"/>
        <w:jc w:val="left"/>
        <w:rPr>
          <w:kern w:val="0"/>
          <w:szCs w:val="21"/>
        </w:rPr>
      </w:pPr>
      <w:r w:rsidRPr="00FC1B0B">
        <w:rPr>
          <w:kern w:val="0"/>
          <w:szCs w:val="21"/>
          <w:lang w:val="zh-CN"/>
        </w:rPr>
        <w:t>……</w:t>
      </w:r>
    </w:p>
    <w:p w:rsidR="003B64B0" w:rsidRPr="00FC1B0B" w:rsidRDefault="003B64B0">
      <w:pPr>
        <w:spacing w:line="360" w:lineRule="auto"/>
        <w:ind w:firstLineChars="200" w:firstLine="420"/>
        <w:jc w:val="left"/>
        <w:rPr>
          <w:b/>
          <w:kern w:val="0"/>
          <w:szCs w:val="21"/>
        </w:rPr>
      </w:pPr>
      <w:r w:rsidRPr="00FC1B0B">
        <w:rPr>
          <w:kern w:val="0"/>
          <w:szCs w:val="21"/>
          <w:lang w:val="zh-CN"/>
        </w:rPr>
        <w:t xml:space="preserve">  </w:t>
      </w:r>
      <w:r w:rsidRPr="00FC1B0B">
        <w:rPr>
          <w:rFonts w:hint="eastAsia"/>
          <w:kern w:val="0"/>
          <w:szCs w:val="21"/>
          <w:lang w:val="zh-CN"/>
        </w:rPr>
        <w:t>日期：</w:t>
      </w:r>
      <w:r w:rsidRPr="00FC1B0B">
        <w:rPr>
          <w:kern w:val="0"/>
          <w:szCs w:val="21"/>
          <w:lang w:val="zh-CN"/>
        </w:rPr>
        <w:t xml:space="preserve">  </w:t>
      </w:r>
      <w:r w:rsidRPr="00FC1B0B">
        <w:rPr>
          <w:rFonts w:hint="eastAsia"/>
          <w:kern w:val="0"/>
          <w:szCs w:val="21"/>
          <w:lang w:val="zh-CN"/>
        </w:rPr>
        <w:t>年</w:t>
      </w:r>
      <w:r w:rsidRPr="00FC1B0B">
        <w:rPr>
          <w:kern w:val="0"/>
          <w:szCs w:val="21"/>
          <w:lang w:val="zh-CN"/>
        </w:rPr>
        <w:t xml:space="preserve">  </w:t>
      </w:r>
      <w:r w:rsidRPr="00FC1B0B">
        <w:rPr>
          <w:rFonts w:hint="eastAsia"/>
          <w:kern w:val="0"/>
          <w:szCs w:val="21"/>
          <w:lang w:val="zh-CN"/>
        </w:rPr>
        <w:t>月</w:t>
      </w:r>
      <w:r w:rsidRPr="00FC1B0B">
        <w:rPr>
          <w:kern w:val="0"/>
          <w:szCs w:val="21"/>
          <w:lang w:val="zh-CN"/>
        </w:rPr>
        <w:t xml:space="preserve">   </w:t>
      </w:r>
      <w:r w:rsidRPr="00FC1B0B">
        <w:rPr>
          <w:rFonts w:hint="eastAsia"/>
          <w:kern w:val="0"/>
          <w:szCs w:val="21"/>
          <w:lang w:val="zh-CN"/>
        </w:rPr>
        <w:t>日</w:t>
      </w:r>
    </w:p>
    <w:p w:rsidR="003B64B0" w:rsidRPr="00FC1B0B" w:rsidRDefault="003B64B0">
      <w:pPr>
        <w:ind w:firstLineChars="200" w:firstLine="420"/>
        <w:rPr>
          <w:kern w:val="0"/>
        </w:rPr>
      </w:pPr>
    </w:p>
    <w:p w:rsidR="003B64B0" w:rsidRPr="00FC1B0B" w:rsidRDefault="003B64B0">
      <w:pPr>
        <w:rPr>
          <w:rFonts w:ascii="宋体" w:cs="宋体"/>
          <w:kern w:val="0"/>
          <w:szCs w:val="21"/>
        </w:rPr>
      </w:pPr>
      <w:r w:rsidRPr="00FC1B0B">
        <w:rPr>
          <w:kern w:val="0"/>
        </w:rPr>
        <w:br w:type="page"/>
      </w:r>
      <w:r w:rsidRPr="00FC1B0B">
        <w:rPr>
          <w:rFonts w:ascii="宋体" w:hAnsi="宋体" w:cs="宋体"/>
          <w:kern w:val="0"/>
          <w:szCs w:val="21"/>
        </w:rPr>
        <w:t xml:space="preserve">    8</w:t>
      </w:r>
      <w:r w:rsidRPr="00FC1B0B">
        <w:rPr>
          <w:rFonts w:ascii="宋体" w:hAnsi="宋体" w:cs="宋体" w:hint="eastAsia"/>
          <w:kern w:val="0"/>
          <w:szCs w:val="21"/>
        </w:rPr>
        <w:t>、</w:t>
      </w:r>
      <w:r w:rsidRPr="00FC1B0B">
        <w:rPr>
          <w:rFonts w:ascii="宋体" w:cs="宋体"/>
          <w:kern w:val="0"/>
          <w:szCs w:val="21"/>
        </w:rPr>
        <w:tab/>
      </w:r>
      <w:r w:rsidRPr="00FC1B0B">
        <w:rPr>
          <w:rFonts w:ascii="宋体" w:hAnsi="宋体" w:cs="宋体" w:hint="eastAsia"/>
          <w:kern w:val="0"/>
          <w:szCs w:val="21"/>
        </w:rPr>
        <w:t>中标服务费支付承诺书</w:t>
      </w:r>
    </w:p>
    <w:p w:rsidR="003B64B0" w:rsidRPr="00FC1B0B" w:rsidRDefault="003B64B0">
      <w:pPr>
        <w:rPr>
          <w:kern w:val="0"/>
        </w:rPr>
      </w:pPr>
    </w:p>
    <w:p w:rsidR="003B64B0" w:rsidRPr="00FC1B0B" w:rsidRDefault="003B64B0">
      <w:pPr>
        <w:rPr>
          <w:kern w:val="0"/>
        </w:rPr>
      </w:pPr>
    </w:p>
    <w:p w:rsidR="003B64B0" w:rsidRPr="00FC1B0B" w:rsidRDefault="003B64B0">
      <w:pPr>
        <w:pStyle w:val="Heading2"/>
        <w:spacing w:line="360" w:lineRule="auto"/>
        <w:ind w:firstLineChars="83" w:firstLine="232"/>
        <w:rPr>
          <w:rFonts w:ascii="Times New Roman" w:hAnsi="Times New Roman"/>
          <w:szCs w:val="21"/>
        </w:rPr>
      </w:pPr>
    </w:p>
    <w:p w:rsidR="003B64B0" w:rsidRPr="00FC1B0B" w:rsidRDefault="003B64B0">
      <w:pPr>
        <w:rPr>
          <w:kern w:val="0"/>
          <w:szCs w:val="21"/>
        </w:rPr>
      </w:pPr>
    </w:p>
    <w:p w:rsidR="003B64B0" w:rsidRPr="00FC1B0B" w:rsidRDefault="003B64B0">
      <w:pPr>
        <w:rPr>
          <w:kern w:val="0"/>
          <w:szCs w:val="21"/>
        </w:rPr>
      </w:pPr>
    </w:p>
    <w:p w:rsidR="003B64B0" w:rsidRPr="00FC1B0B" w:rsidRDefault="003B64B0">
      <w:pPr>
        <w:jc w:val="center"/>
        <w:rPr>
          <w:b/>
          <w:kern w:val="0"/>
          <w:szCs w:val="21"/>
        </w:rPr>
      </w:pPr>
      <w:r w:rsidRPr="00FC1B0B">
        <w:rPr>
          <w:rFonts w:hint="eastAsia"/>
          <w:b/>
          <w:kern w:val="0"/>
          <w:szCs w:val="21"/>
        </w:rPr>
        <w:t>中标服务费支付承诺书</w:t>
      </w:r>
    </w:p>
    <w:p w:rsidR="003B64B0" w:rsidRPr="00FC1B0B" w:rsidRDefault="003B64B0">
      <w:pPr>
        <w:spacing w:line="600" w:lineRule="auto"/>
        <w:jc w:val="center"/>
        <w:rPr>
          <w:b/>
          <w:kern w:val="0"/>
          <w:szCs w:val="21"/>
        </w:rPr>
      </w:pPr>
    </w:p>
    <w:p w:rsidR="003B64B0" w:rsidRPr="00FC1B0B" w:rsidRDefault="003B64B0" w:rsidP="00C776F1">
      <w:pPr>
        <w:pStyle w:val="Heading2"/>
        <w:spacing w:line="600" w:lineRule="auto"/>
        <w:ind w:firstLineChars="196" w:firstLine="549"/>
        <w:rPr>
          <w:rFonts w:ascii="Times New Roman" w:hAnsi="Times New Roman"/>
          <w:szCs w:val="21"/>
          <w:u w:val="single"/>
        </w:rPr>
      </w:pPr>
      <w:r w:rsidRPr="00FC1B0B">
        <w:rPr>
          <w:rFonts w:ascii="Times New Roman" w:hAnsi="Times New Roman" w:hint="eastAsia"/>
          <w:szCs w:val="21"/>
          <w:u w:val="single"/>
        </w:rPr>
        <w:t>浙江国际招投标有限公司：</w:t>
      </w:r>
    </w:p>
    <w:p w:rsidR="003B64B0" w:rsidRPr="00FC1B0B" w:rsidRDefault="003B64B0">
      <w:pPr>
        <w:pStyle w:val="Heading2"/>
        <w:spacing w:line="600" w:lineRule="auto"/>
        <w:ind w:firstLine="420"/>
        <w:rPr>
          <w:rFonts w:ascii="Times New Roman" w:hAnsi="Times New Roman"/>
          <w:szCs w:val="21"/>
        </w:rPr>
      </w:pPr>
    </w:p>
    <w:p w:rsidR="003B64B0" w:rsidRPr="00FC1B0B" w:rsidRDefault="003B64B0">
      <w:pPr>
        <w:pStyle w:val="Heading2"/>
        <w:spacing w:line="600" w:lineRule="auto"/>
        <w:ind w:firstLine="420"/>
        <w:rPr>
          <w:rFonts w:ascii="Times New Roman" w:hAnsi="Times New Roman"/>
          <w:szCs w:val="21"/>
        </w:rPr>
      </w:pPr>
      <w:r w:rsidRPr="00FC1B0B">
        <w:rPr>
          <w:rFonts w:ascii="Times New Roman" w:hAnsi="Times New Roman" w:hint="eastAsia"/>
          <w:szCs w:val="21"/>
        </w:rPr>
        <w:t>本单位在此承诺：如在本项目中标，中标之日起</w:t>
      </w:r>
      <w:r w:rsidRPr="00FC1B0B">
        <w:rPr>
          <w:rFonts w:ascii="Times New Roman" w:hAnsi="Times New Roman"/>
          <w:szCs w:val="21"/>
        </w:rPr>
        <w:t>5</w:t>
      </w:r>
      <w:r w:rsidRPr="00FC1B0B">
        <w:rPr>
          <w:rFonts w:ascii="Times New Roman" w:hAnsi="Times New Roman" w:hint="eastAsia"/>
          <w:szCs w:val="21"/>
        </w:rPr>
        <w:t>个工作日之内，向贵公司按采购文件约定支付中标服务费。</w:t>
      </w:r>
    </w:p>
    <w:p w:rsidR="003B64B0" w:rsidRPr="00FC1B0B" w:rsidRDefault="003B64B0">
      <w:pPr>
        <w:rPr>
          <w:kern w:val="0"/>
          <w:szCs w:val="21"/>
        </w:rPr>
      </w:pPr>
    </w:p>
    <w:p w:rsidR="003B64B0" w:rsidRPr="00FC1B0B" w:rsidRDefault="003B64B0">
      <w:pPr>
        <w:rPr>
          <w:kern w:val="0"/>
          <w:szCs w:val="21"/>
        </w:rPr>
      </w:pPr>
    </w:p>
    <w:p w:rsidR="003B64B0" w:rsidRPr="00FC1B0B" w:rsidRDefault="003B64B0">
      <w:pPr>
        <w:rPr>
          <w:kern w:val="0"/>
          <w:szCs w:val="21"/>
        </w:rPr>
      </w:pPr>
    </w:p>
    <w:p w:rsidR="003B64B0" w:rsidRPr="00FC1B0B" w:rsidRDefault="003B64B0">
      <w:pPr>
        <w:snapToGrid w:val="0"/>
        <w:spacing w:line="300" w:lineRule="auto"/>
        <w:jc w:val="right"/>
        <w:rPr>
          <w:spacing w:val="20"/>
          <w:kern w:val="0"/>
          <w:szCs w:val="21"/>
          <w:u w:val="single"/>
        </w:rPr>
      </w:pPr>
      <w:r w:rsidRPr="00FC1B0B">
        <w:rPr>
          <w:rFonts w:hint="eastAsia"/>
          <w:kern w:val="0"/>
          <w:szCs w:val="21"/>
        </w:rPr>
        <w:t>供应商全称（盖单位公章或电子签章）：</w:t>
      </w:r>
    </w:p>
    <w:p w:rsidR="003B64B0" w:rsidRPr="00FC1B0B" w:rsidRDefault="003B64B0">
      <w:pPr>
        <w:snapToGrid w:val="0"/>
        <w:spacing w:line="300" w:lineRule="auto"/>
        <w:jc w:val="right"/>
        <w:rPr>
          <w:kern w:val="0"/>
          <w:szCs w:val="21"/>
        </w:rPr>
      </w:pPr>
    </w:p>
    <w:p w:rsidR="003B64B0" w:rsidRPr="00FC1B0B" w:rsidRDefault="003B64B0">
      <w:pPr>
        <w:ind w:right="375"/>
        <w:jc w:val="right"/>
        <w:rPr>
          <w:spacing w:val="20"/>
          <w:kern w:val="0"/>
          <w:szCs w:val="21"/>
        </w:rPr>
      </w:pPr>
    </w:p>
    <w:p w:rsidR="003B64B0" w:rsidRPr="00FC1B0B" w:rsidRDefault="003B64B0">
      <w:pPr>
        <w:ind w:right="375"/>
        <w:jc w:val="right"/>
        <w:rPr>
          <w:kern w:val="0"/>
          <w:szCs w:val="21"/>
        </w:rPr>
      </w:pPr>
      <w:r w:rsidRPr="00FC1B0B">
        <w:rPr>
          <w:rFonts w:hint="eastAsia"/>
          <w:spacing w:val="20"/>
          <w:kern w:val="0"/>
          <w:szCs w:val="21"/>
        </w:rPr>
        <w:t>日期：</w:t>
      </w:r>
      <w:r w:rsidRPr="00FC1B0B">
        <w:rPr>
          <w:spacing w:val="20"/>
          <w:kern w:val="0"/>
          <w:szCs w:val="21"/>
        </w:rPr>
        <w:t xml:space="preserve">  </w:t>
      </w:r>
      <w:r w:rsidRPr="00FC1B0B">
        <w:rPr>
          <w:rFonts w:hint="eastAsia"/>
          <w:kern w:val="0"/>
          <w:szCs w:val="21"/>
        </w:rPr>
        <w:t>年</w:t>
      </w:r>
      <w:r w:rsidRPr="00FC1B0B">
        <w:rPr>
          <w:kern w:val="0"/>
          <w:szCs w:val="21"/>
        </w:rPr>
        <w:t xml:space="preserve">  </w:t>
      </w:r>
      <w:r w:rsidRPr="00FC1B0B">
        <w:rPr>
          <w:rFonts w:hint="eastAsia"/>
          <w:kern w:val="0"/>
          <w:szCs w:val="21"/>
        </w:rPr>
        <w:t>月</w:t>
      </w:r>
      <w:r w:rsidRPr="00FC1B0B">
        <w:rPr>
          <w:kern w:val="0"/>
          <w:szCs w:val="21"/>
        </w:rPr>
        <w:t xml:space="preserve">  </w:t>
      </w:r>
      <w:r w:rsidRPr="00FC1B0B">
        <w:rPr>
          <w:rFonts w:hint="eastAsia"/>
          <w:kern w:val="0"/>
          <w:szCs w:val="21"/>
        </w:rPr>
        <w:t>日</w:t>
      </w:r>
    </w:p>
    <w:p w:rsidR="003B64B0" w:rsidRPr="00FC1B0B" w:rsidRDefault="003B64B0">
      <w:pPr>
        <w:ind w:right="480"/>
        <w:rPr>
          <w:kern w:val="0"/>
          <w:szCs w:val="21"/>
        </w:rPr>
      </w:pPr>
    </w:p>
    <w:p w:rsidR="003B64B0" w:rsidRPr="00FC1B0B" w:rsidRDefault="003B64B0">
      <w:pPr>
        <w:ind w:right="480"/>
        <w:rPr>
          <w:kern w:val="0"/>
          <w:szCs w:val="21"/>
        </w:rPr>
      </w:pPr>
    </w:p>
    <w:p w:rsidR="003B64B0" w:rsidRPr="00FC1B0B" w:rsidRDefault="003B64B0">
      <w:pPr>
        <w:ind w:right="480"/>
        <w:rPr>
          <w:kern w:val="0"/>
          <w:szCs w:val="21"/>
        </w:rPr>
      </w:pPr>
    </w:p>
    <w:p w:rsidR="003B64B0" w:rsidRPr="00FC1B0B" w:rsidRDefault="003B64B0">
      <w:pPr>
        <w:ind w:right="480"/>
        <w:rPr>
          <w:kern w:val="0"/>
          <w:szCs w:val="21"/>
        </w:rPr>
      </w:pPr>
    </w:p>
    <w:p w:rsidR="003B64B0" w:rsidRPr="00FC1B0B" w:rsidRDefault="003B64B0">
      <w:pPr>
        <w:ind w:right="480"/>
        <w:rPr>
          <w:kern w:val="0"/>
          <w:szCs w:val="21"/>
        </w:rPr>
      </w:pPr>
    </w:p>
    <w:p w:rsidR="003B64B0" w:rsidRPr="00FC1B0B" w:rsidRDefault="003B64B0">
      <w:pPr>
        <w:ind w:right="480"/>
        <w:rPr>
          <w:kern w:val="0"/>
          <w:szCs w:val="21"/>
        </w:rPr>
      </w:pPr>
    </w:p>
    <w:p w:rsidR="003B64B0" w:rsidRPr="00FC1B0B" w:rsidRDefault="003B64B0">
      <w:pPr>
        <w:widowControl/>
        <w:snapToGrid w:val="0"/>
        <w:spacing w:line="360" w:lineRule="auto"/>
        <w:ind w:firstLine="420"/>
        <w:jc w:val="left"/>
        <w:rPr>
          <w:kern w:val="0"/>
          <w:szCs w:val="21"/>
        </w:rPr>
      </w:pPr>
      <w:r w:rsidRPr="00FC1B0B">
        <w:rPr>
          <w:rFonts w:hint="eastAsia"/>
          <w:kern w:val="0"/>
          <w:szCs w:val="21"/>
        </w:rPr>
        <w:t>浙江国际招投标有限公司中标服务费收取账号</w:t>
      </w:r>
    </w:p>
    <w:p w:rsidR="003B64B0" w:rsidRPr="00FC1B0B" w:rsidRDefault="003B64B0">
      <w:pPr>
        <w:widowControl/>
        <w:adjustRightInd w:val="0"/>
        <w:snapToGrid w:val="0"/>
        <w:spacing w:line="360" w:lineRule="auto"/>
        <w:ind w:firstLineChars="200" w:firstLine="420"/>
        <w:jc w:val="left"/>
        <w:rPr>
          <w:kern w:val="0"/>
          <w:szCs w:val="21"/>
        </w:rPr>
      </w:pPr>
      <w:r w:rsidRPr="00FC1B0B">
        <w:rPr>
          <w:rFonts w:hint="eastAsia"/>
          <w:kern w:val="0"/>
          <w:szCs w:val="21"/>
        </w:rPr>
        <w:t>收款单位（户名）：浙江国际招投标有限公司</w:t>
      </w:r>
    </w:p>
    <w:p w:rsidR="003B64B0" w:rsidRPr="00FC1B0B" w:rsidRDefault="003B64B0">
      <w:pPr>
        <w:widowControl/>
        <w:adjustRightInd w:val="0"/>
        <w:snapToGrid w:val="0"/>
        <w:spacing w:line="360" w:lineRule="auto"/>
        <w:ind w:firstLineChars="200" w:firstLine="420"/>
        <w:jc w:val="left"/>
        <w:rPr>
          <w:kern w:val="0"/>
          <w:szCs w:val="21"/>
        </w:rPr>
      </w:pPr>
      <w:r w:rsidRPr="00FC1B0B">
        <w:rPr>
          <w:rFonts w:hint="eastAsia"/>
          <w:kern w:val="0"/>
          <w:szCs w:val="21"/>
        </w:rPr>
        <w:t>开户银行：中国工商银行杭州武林支行</w:t>
      </w:r>
    </w:p>
    <w:p w:rsidR="003B64B0" w:rsidRPr="00FC1B0B" w:rsidRDefault="003B64B0">
      <w:pPr>
        <w:widowControl/>
        <w:adjustRightInd w:val="0"/>
        <w:snapToGrid w:val="0"/>
        <w:spacing w:line="360" w:lineRule="auto"/>
        <w:ind w:firstLineChars="200" w:firstLine="420"/>
        <w:jc w:val="left"/>
        <w:rPr>
          <w:kern w:val="0"/>
          <w:szCs w:val="21"/>
        </w:rPr>
      </w:pPr>
      <w:r w:rsidRPr="00FC1B0B">
        <w:rPr>
          <w:rFonts w:hint="eastAsia"/>
          <w:kern w:val="0"/>
          <w:szCs w:val="21"/>
        </w:rPr>
        <w:t>银行账号：</w:t>
      </w:r>
      <w:r w:rsidRPr="00FC1B0B">
        <w:rPr>
          <w:kern w:val="0"/>
          <w:szCs w:val="21"/>
        </w:rPr>
        <w:t>1202021209906782015</w:t>
      </w:r>
    </w:p>
    <w:p w:rsidR="003B64B0" w:rsidRPr="00FC1B0B" w:rsidRDefault="003B64B0">
      <w:pPr>
        <w:widowControl/>
        <w:adjustRightInd w:val="0"/>
        <w:snapToGrid w:val="0"/>
        <w:spacing w:line="360" w:lineRule="auto"/>
        <w:ind w:firstLineChars="200" w:firstLine="420"/>
        <w:jc w:val="left"/>
        <w:rPr>
          <w:rFonts w:ascii="宋体" w:cs="宋体"/>
          <w:kern w:val="0"/>
          <w:szCs w:val="21"/>
        </w:rPr>
      </w:pPr>
    </w:p>
    <w:p w:rsidR="003B64B0" w:rsidRPr="00FC1B0B" w:rsidRDefault="003B64B0" w:rsidP="001A06D8">
      <w:pPr>
        <w:pStyle w:val="13"/>
        <w:snapToGrid w:val="0"/>
        <w:spacing w:line="360" w:lineRule="auto"/>
        <w:ind w:firstLine="480"/>
        <w:rPr>
          <w:rFonts w:ascii="宋体" w:cs="宋体"/>
          <w:kern w:val="0"/>
          <w:szCs w:val="21"/>
        </w:rPr>
      </w:pPr>
      <w:r w:rsidRPr="00FC1B0B">
        <w:rPr>
          <w:rFonts w:ascii="宋体" w:cs="宋体"/>
        </w:rPr>
        <w:br w:type="page"/>
      </w:r>
      <w:r w:rsidRPr="00FC1B0B">
        <w:rPr>
          <w:rFonts w:ascii="宋体" w:hAnsi="宋体" w:cs="宋体"/>
          <w:kern w:val="0"/>
          <w:szCs w:val="21"/>
        </w:rPr>
        <w:t>9</w:t>
      </w:r>
      <w:r w:rsidRPr="00FC1B0B">
        <w:rPr>
          <w:rFonts w:ascii="宋体" w:hAnsi="宋体" w:cs="宋体" w:hint="eastAsia"/>
          <w:kern w:val="0"/>
          <w:szCs w:val="21"/>
        </w:rPr>
        <w:t>、技术及商务偏离表；</w:t>
      </w:r>
    </w:p>
    <w:p w:rsidR="003B64B0" w:rsidRPr="00FC1B0B" w:rsidRDefault="003B64B0" w:rsidP="00C776F1">
      <w:pPr>
        <w:pStyle w:val="13"/>
        <w:snapToGrid w:val="0"/>
        <w:spacing w:line="360" w:lineRule="auto"/>
        <w:ind w:firstLine="643"/>
        <w:jc w:val="center"/>
        <w:rPr>
          <w:b/>
          <w:bCs/>
          <w:sz w:val="32"/>
          <w:szCs w:val="32"/>
        </w:rPr>
      </w:pPr>
    </w:p>
    <w:p w:rsidR="003B64B0" w:rsidRPr="00FC1B0B" w:rsidRDefault="003B64B0" w:rsidP="00C776F1">
      <w:pPr>
        <w:pStyle w:val="13"/>
        <w:snapToGrid w:val="0"/>
        <w:spacing w:line="360" w:lineRule="auto"/>
        <w:ind w:firstLine="643"/>
        <w:jc w:val="center"/>
        <w:rPr>
          <w:b/>
          <w:bCs/>
          <w:sz w:val="32"/>
          <w:szCs w:val="32"/>
        </w:rPr>
      </w:pPr>
      <w:r w:rsidRPr="00FC1B0B">
        <w:rPr>
          <w:rFonts w:hint="eastAsia"/>
          <w:b/>
          <w:bCs/>
          <w:sz w:val="32"/>
          <w:szCs w:val="32"/>
        </w:rPr>
        <w:t>技术偏离表</w:t>
      </w:r>
    </w:p>
    <w:p w:rsidR="003B64B0" w:rsidRPr="00FC1B0B" w:rsidRDefault="003B64B0">
      <w:pPr>
        <w:snapToGrid w:val="0"/>
        <w:spacing w:line="300" w:lineRule="auto"/>
        <w:rPr>
          <w:kern w:val="0"/>
          <w:u w:val="single"/>
        </w:rPr>
      </w:pPr>
      <w:r w:rsidRPr="00FC1B0B">
        <w:rPr>
          <w:rFonts w:hint="eastAsia"/>
          <w:kern w:val="0"/>
        </w:rPr>
        <w:t>项目名称：</w:t>
      </w:r>
    </w:p>
    <w:p w:rsidR="003B64B0" w:rsidRPr="00FC1B0B" w:rsidRDefault="003B64B0">
      <w:pPr>
        <w:snapToGrid w:val="0"/>
        <w:spacing w:line="300" w:lineRule="auto"/>
        <w:rPr>
          <w:kern w:val="0"/>
          <w:u w:val="single"/>
        </w:rPr>
      </w:pPr>
      <w:r w:rsidRPr="00FC1B0B">
        <w:rPr>
          <w:rFonts w:hint="eastAsia"/>
          <w:kern w:val="0"/>
        </w:rPr>
        <w:t>招标项目编号：</w:t>
      </w:r>
    </w:p>
    <w:p w:rsidR="003B64B0" w:rsidRPr="00FC1B0B" w:rsidRDefault="003B64B0">
      <w:pPr>
        <w:snapToGrid w:val="0"/>
        <w:spacing w:line="300" w:lineRule="auto"/>
        <w:rPr>
          <w:kern w:val="0"/>
        </w:rPr>
      </w:pPr>
      <w:r w:rsidRPr="00FC1B0B">
        <w:rPr>
          <w:rFonts w:hint="eastAsia"/>
          <w:kern w:val="0"/>
        </w:rPr>
        <w:t>标项内容：</w:t>
      </w:r>
    </w:p>
    <w:p w:rsidR="003B64B0" w:rsidRPr="00FC1B0B" w:rsidRDefault="003B64B0">
      <w:pPr>
        <w:snapToGrid w:val="0"/>
        <w:spacing w:line="300" w:lineRule="auto"/>
        <w:rPr>
          <w:kern w:val="0"/>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tblPr>
      <w:tblGrid>
        <w:gridCol w:w="941"/>
        <w:gridCol w:w="2458"/>
        <w:gridCol w:w="2458"/>
        <w:gridCol w:w="1432"/>
        <w:gridCol w:w="1432"/>
      </w:tblGrid>
      <w:tr w:rsidR="003B64B0" w:rsidRPr="00FC1B0B">
        <w:trPr>
          <w:trHeight w:val="567"/>
          <w:jc w:val="center"/>
        </w:trPr>
        <w:tc>
          <w:tcPr>
            <w:tcW w:w="941" w:type="dxa"/>
            <w:tcBorders>
              <w:top w:val="double" w:sz="6" w:space="0" w:color="000000"/>
            </w:tcBorders>
            <w:vAlign w:val="center"/>
          </w:tcPr>
          <w:p w:rsidR="003B64B0" w:rsidRPr="00FC1B0B" w:rsidRDefault="003B64B0">
            <w:pPr>
              <w:spacing w:after="156"/>
              <w:jc w:val="center"/>
              <w:rPr>
                <w:kern w:val="0"/>
                <w:szCs w:val="21"/>
              </w:rPr>
            </w:pPr>
            <w:r w:rsidRPr="00FC1B0B">
              <w:rPr>
                <w:rFonts w:hint="eastAsia"/>
                <w:kern w:val="0"/>
                <w:szCs w:val="21"/>
              </w:rPr>
              <w:t>序号</w:t>
            </w:r>
          </w:p>
        </w:tc>
        <w:tc>
          <w:tcPr>
            <w:tcW w:w="2458" w:type="dxa"/>
            <w:tcBorders>
              <w:top w:val="double" w:sz="6" w:space="0" w:color="000000"/>
            </w:tcBorders>
            <w:vAlign w:val="center"/>
          </w:tcPr>
          <w:p w:rsidR="003B64B0" w:rsidRPr="00FC1B0B" w:rsidRDefault="003B64B0">
            <w:pPr>
              <w:spacing w:after="156"/>
              <w:jc w:val="center"/>
              <w:rPr>
                <w:kern w:val="0"/>
                <w:szCs w:val="21"/>
              </w:rPr>
            </w:pPr>
            <w:r w:rsidRPr="00FC1B0B">
              <w:rPr>
                <w:rFonts w:hint="eastAsia"/>
                <w:kern w:val="0"/>
                <w:szCs w:val="21"/>
              </w:rPr>
              <w:t>招标</w:t>
            </w:r>
            <w:r w:rsidRPr="00FC1B0B">
              <w:rPr>
                <w:rFonts w:hint="eastAsia"/>
                <w:kern w:val="0"/>
              </w:rPr>
              <w:t>要求</w:t>
            </w:r>
          </w:p>
        </w:tc>
        <w:tc>
          <w:tcPr>
            <w:tcW w:w="2458" w:type="dxa"/>
            <w:tcBorders>
              <w:top w:val="double" w:sz="6" w:space="0" w:color="000000"/>
            </w:tcBorders>
            <w:vAlign w:val="center"/>
          </w:tcPr>
          <w:p w:rsidR="003B64B0" w:rsidRPr="00FC1B0B" w:rsidRDefault="003B64B0">
            <w:pPr>
              <w:spacing w:after="156"/>
              <w:jc w:val="center"/>
              <w:rPr>
                <w:kern w:val="0"/>
                <w:szCs w:val="21"/>
              </w:rPr>
            </w:pPr>
            <w:r w:rsidRPr="00FC1B0B">
              <w:rPr>
                <w:rFonts w:hint="eastAsia"/>
                <w:kern w:val="0"/>
                <w:szCs w:val="21"/>
              </w:rPr>
              <w:t>投标</w:t>
            </w:r>
            <w:r w:rsidRPr="00FC1B0B">
              <w:rPr>
                <w:rFonts w:hint="eastAsia"/>
                <w:kern w:val="0"/>
              </w:rPr>
              <w:t>响应</w:t>
            </w:r>
          </w:p>
        </w:tc>
        <w:tc>
          <w:tcPr>
            <w:tcW w:w="1432" w:type="dxa"/>
            <w:tcBorders>
              <w:top w:val="double" w:sz="6" w:space="0" w:color="000000"/>
            </w:tcBorders>
            <w:vAlign w:val="center"/>
          </w:tcPr>
          <w:p w:rsidR="003B64B0" w:rsidRPr="00FC1B0B" w:rsidRDefault="003B64B0">
            <w:pPr>
              <w:spacing w:after="156"/>
              <w:jc w:val="center"/>
              <w:rPr>
                <w:kern w:val="0"/>
                <w:szCs w:val="21"/>
              </w:rPr>
            </w:pPr>
            <w:r w:rsidRPr="00FC1B0B">
              <w:rPr>
                <w:rFonts w:hint="eastAsia"/>
                <w:kern w:val="0"/>
                <w:szCs w:val="21"/>
              </w:rPr>
              <w:t>偏离情况</w:t>
            </w:r>
          </w:p>
        </w:tc>
        <w:tc>
          <w:tcPr>
            <w:tcW w:w="1432" w:type="dxa"/>
            <w:tcBorders>
              <w:top w:val="double" w:sz="6" w:space="0" w:color="000000"/>
            </w:tcBorders>
            <w:vAlign w:val="center"/>
          </w:tcPr>
          <w:p w:rsidR="003B64B0" w:rsidRPr="00FC1B0B" w:rsidRDefault="003B64B0">
            <w:pPr>
              <w:spacing w:after="156"/>
              <w:jc w:val="center"/>
              <w:rPr>
                <w:kern w:val="0"/>
                <w:szCs w:val="21"/>
              </w:rPr>
            </w:pPr>
            <w:r w:rsidRPr="00FC1B0B">
              <w:rPr>
                <w:rFonts w:hint="eastAsia"/>
                <w:kern w:val="0"/>
                <w:szCs w:val="21"/>
              </w:rPr>
              <w:t>说明</w:t>
            </w:r>
          </w:p>
        </w:tc>
      </w:tr>
      <w:tr w:rsidR="003B64B0" w:rsidRPr="00FC1B0B">
        <w:trPr>
          <w:trHeight w:val="567"/>
          <w:jc w:val="center"/>
        </w:trPr>
        <w:tc>
          <w:tcPr>
            <w:tcW w:w="941" w:type="dxa"/>
            <w:vAlign w:val="center"/>
          </w:tcPr>
          <w:p w:rsidR="003B64B0" w:rsidRPr="00FC1B0B" w:rsidRDefault="003B64B0">
            <w:pPr>
              <w:spacing w:after="156"/>
              <w:jc w:val="center"/>
              <w:rPr>
                <w:kern w:val="0"/>
                <w:szCs w:val="21"/>
              </w:rPr>
            </w:pPr>
          </w:p>
        </w:tc>
        <w:tc>
          <w:tcPr>
            <w:tcW w:w="2458" w:type="dxa"/>
            <w:vAlign w:val="center"/>
          </w:tcPr>
          <w:p w:rsidR="003B64B0" w:rsidRPr="00FC1B0B" w:rsidRDefault="003B64B0">
            <w:pPr>
              <w:spacing w:after="156"/>
              <w:jc w:val="center"/>
              <w:rPr>
                <w:kern w:val="0"/>
                <w:szCs w:val="21"/>
              </w:rPr>
            </w:pPr>
          </w:p>
        </w:tc>
        <w:tc>
          <w:tcPr>
            <w:tcW w:w="2458" w:type="dxa"/>
            <w:vAlign w:val="center"/>
          </w:tcPr>
          <w:p w:rsidR="003B64B0" w:rsidRPr="00FC1B0B" w:rsidRDefault="003B64B0">
            <w:pPr>
              <w:spacing w:after="156"/>
              <w:jc w:val="center"/>
              <w:rPr>
                <w:kern w:val="0"/>
                <w:szCs w:val="21"/>
              </w:rPr>
            </w:pPr>
          </w:p>
        </w:tc>
        <w:tc>
          <w:tcPr>
            <w:tcW w:w="1432" w:type="dxa"/>
            <w:vAlign w:val="center"/>
          </w:tcPr>
          <w:p w:rsidR="003B64B0" w:rsidRPr="00FC1B0B" w:rsidRDefault="003B64B0">
            <w:pPr>
              <w:spacing w:after="156"/>
              <w:jc w:val="center"/>
              <w:rPr>
                <w:kern w:val="0"/>
                <w:szCs w:val="21"/>
              </w:rPr>
            </w:pPr>
          </w:p>
        </w:tc>
        <w:tc>
          <w:tcPr>
            <w:tcW w:w="1432" w:type="dxa"/>
            <w:vAlign w:val="center"/>
          </w:tcPr>
          <w:p w:rsidR="003B64B0" w:rsidRPr="00FC1B0B" w:rsidRDefault="003B64B0">
            <w:pPr>
              <w:spacing w:after="156"/>
              <w:jc w:val="center"/>
              <w:rPr>
                <w:kern w:val="0"/>
                <w:szCs w:val="21"/>
              </w:rPr>
            </w:pPr>
          </w:p>
        </w:tc>
      </w:tr>
      <w:tr w:rsidR="003B64B0" w:rsidRPr="00FC1B0B">
        <w:trPr>
          <w:trHeight w:val="567"/>
          <w:jc w:val="center"/>
        </w:trPr>
        <w:tc>
          <w:tcPr>
            <w:tcW w:w="941" w:type="dxa"/>
            <w:vAlign w:val="center"/>
          </w:tcPr>
          <w:p w:rsidR="003B64B0" w:rsidRPr="00FC1B0B" w:rsidRDefault="003B64B0">
            <w:pPr>
              <w:spacing w:after="156"/>
              <w:jc w:val="center"/>
              <w:rPr>
                <w:kern w:val="0"/>
                <w:szCs w:val="21"/>
              </w:rPr>
            </w:pPr>
          </w:p>
        </w:tc>
        <w:tc>
          <w:tcPr>
            <w:tcW w:w="2458" w:type="dxa"/>
            <w:vAlign w:val="center"/>
          </w:tcPr>
          <w:p w:rsidR="003B64B0" w:rsidRPr="00FC1B0B" w:rsidRDefault="003B64B0">
            <w:pPr>
              <w:spacing w:after="156"/>
              <w:jc w:val="center"/>
              <w:rPr>
                <w:kern w:val="0"/>
                <w:szCs w:val="21"/>
              </w:rPr>
            </w:pPr>
          </w:p>
        </w:tc>
        <w:tc>
          <w:tcPr>
            <w:tcW w:w="2458" w:type="dxa"/>
            <w:vAlign w:val="center"/>
          </w:tcPr>
          <w:p w:rsidR="003B64B0" w:rsidRPr="00FC1B0B" w:rsidRDefault="003B64B0">
            <w:pPr>
              <w:spacing w:after="156"/>
              <w:jc w:val="center"/>
              <w:rPr>
                <w:kern w:val="0"/>
                <w:szCs w:val="21"/>
              </w:rPr>
            </w:pPr>
          </w:p>
        </w:tc>
        <w:tc>
          <w:tcPr>
            <w:tcW w:w="1432" w:type="dxa"/>
            <w:vAlign w:val="center"/>
          </w:tcPr>
          <w:p w:rsidR="003B64B0" w:rsidRPr="00FC1B0B" w:rsidRDefault="003B64B0">
            <w:pPr>
              <w:spacing w:after="156"/>
              <w:jc w:val="center"/>
              <w:rPr>
                <w:kern w:val="0"/>
                <w:szCs w:val="21"/>
              </w:rPr>
            </w:pPr>
          </w:p>
        </w:tc>
        <w:tc>
          <w:tcPr>
            <w:tcW w:w="1432" w:type="dxa"/>
            <w:vAlign w:val="center"/>
          </w:tcPr>
          <w:p w:rsidR="003B64B0" w:rsidRPr="00FC1B0B" w:rsidRDefault="003B64B0">
            <w:pPr>
              <w:spacing w:after="156"/>
              <w:jc w:val="center"/>
              <w:rPr>
                <w:kern w:val="0"/>
                <w:szCs w:val="21"/>
              </w:rPr>
            </w:pPr>
          </w:p>
        </w:tc>
      </w:tr>
      <w:tr w:rsidR="003B64B0" w:rsidRPr="00FC1B0B">
        <w:trPr>
          <w:trHeight w:val="567"/>
          <w:jc w:val="center"/>
        </w:trPr>
        <w:tc>
          <w:tcPr>
            <w:tcW w:w="941" w:type="dxa"/>
            <w:vAlign w:val="center"/>
          </w:tcPr>
          <w:p w:rsidR="003B64B0" w:rsidRPr="00FC1B0B" w:rsidRDefault="003B64B0">
            <w:pPr>
              <w:spacing w:after="156"/>
              <w:jc w:val="center"/>
              <w:rPr>
                <w:kern w:val="0"/>
                <w:szCs w:val="21"/>
              </w:rPr>
            </w:pPr>
          </w:p>
        </w:tc>
        <w:tc>
          <w:tcPr>
            <w:tcW w:w="2458" w:type="dxa"/>
            <w:vAlign w:val="center"/>
          </w:tcPr>
          <w:p w:rsidR="003B64B0" w:rsidRPr="00FC1B0B" w:rsidRDefault="003B64B0">
            <w:pPr>
              <w:spacing w:after="156"/>
              <w:jc w:val="center"/>
              <w:rPr>
                <w:kern w:val="0"/>
                <w:szCs w:val="21"/>
              </w:rPr>
            </w:pPr>
          </w:p>
        </w:tc>
        <w:tc>
          <w:tcPr>
            <w:tcW w:w="2458" w:type="dxa"/>
            <w:vAlign w:val="center"/>
          </w:tcPr>
          <w:p w:rsidR="003B64B0" w:rsidRPr="00FC1B0B" w:rsidRDefault="003B64B0">
            <w:pPr>
              <w:spacing w:after="156"/>
              <w:jc w:val="center"/>
              <w:rPr>
                <w:kern w:val="0"/>
                <w:szCs w:val="21"/>
              </w:rPr>
            </w:pPr>
          </w:p>
        </w:tc>
        <w:tc>
          <w:tcPr>
            <w:tcW w:w="1432" w:type="dxa"/>
            <w:vAlign w:val="center"/>
          </w:tcPr>
          <w:p w:rsidR="003B64B0" w:rsidRPr="00FC1B0B" w:rsidRDefault="003B64B0">
            <w:pPr>
              <w:spacing w:after="156"/>
              <w:jc w:val="center"/>
              <w:rPr>
                <w:kern w:val="0"/>
                <w:szCs w:val="21"/>
              </w:rPr>
            </w:pPr>
          </w:p>
        </w:tc>
        <w:tc>
          <w:tcPr>
            <w:tcW w:w="1432" w:type="dxa"/>
            <w:vAlign w:val="center"/>
          </w:tcPr>
          <w:p w:rsidR="003B64B0" w:rsidRPr="00FC1B0B" w:rsidRDefault="003B64B0">
            <w:pPr>
              <w:spacing w:after="156"/>
              <w:jc w:val="center"/>
              <w:rPr>
                <w:kern w:val="0"/>
                <w:szCs w:val="21"/>
              </w:rPr>
            </w:pPr>
          </w:p>
        </w:tc>
      </w:tr>
      <w:tr w:rsidR="003B64B0" w:rsidRPr="00FC1B0B">
        <w:trPr>
          <w:trHeight w:val="567"/>
          <w:jc w:val="center"/>
        </w:trPr>
        <w:tc>
          <w:tcPr>
            <w:tcW w:w="941" w:type="dxa"/>
            <w:vAlign w:val="center"/>
          </w:tcPr>
          <w:p w:rsidR="003B64B0" w:rsidRPr="00FC1B0B" w:rsidRDefault="003B64B0">
            <w:pPr>
              <w:spacing w:after="156"/>
              <w:jc w:val="center"/>
              <w:rPr>
                <w:kern w:val="0"/>
                <w:szCs w:val="21"/>
              </w:rPr>
            </w:pPr>
          </w:p>
        </w:tc>
        <w:tc>
          <w:tcPr>
            <w:tcW w:w="2458" w:type="dxa"/>
            <w:vAlign w:val="center"/>
          </w:tcPr>
          <w:p w:rsidR="003B64B0" w:rsidRPr="00FC1B0B" w:rsidRDefault="003B64B0">
            <w:pPr>
              <w:spacing w:after="156"/>
              <w:jc w:val="center"/>
              <w:rPr>
                <w:kern w:val="0"/>
                <w:szCs w:val="21"/>
              </w:rPr>
            </w:pPr>
          </w:p>
        </w:tc>
        <w:tc>
          <w:tcPr>
            <w:tcW w:w="2458" w:type="dxa"/>
            <w:vAlign w:val="center"/>
          </w:tcPr>
          <w:p w:rsidR="003B64B0" w:rsidRPr="00FC1B0B" w:rsidRDefault="003B64B0">
            <w:pPr>
              <w:spacing w:after="156"/>
              <w:jc w:val="center"/>
              <w:rPr>
                <w:kern w:val="0"/>
                <w:szCs w:val="21"/>
              </w:rPr>
            </w:pPr>
          </w:p>
        </w:tc>
        <w:tc>
          <w:tcPr>
            <w:tcW w:w="1432" w:type="dxa"/>
            <w:vAlign w:val="center"/>
          </w:tcPr>
          <w:p w:rsidR="003B64B0" w:rsidRPr="00FC1B0B" w:rsidRDefault="003B64B0">
            <w:pPr>
              <w:spacing w:after="156"/>
              <w:jc w:val="center"/>
              <w:rPr>
                <w:kern w:val="0"/>
                <w:szCs w:val="21"/>
              </w:rPr>
            </w:pPr>
          </w:p>
        </w:tc>
        <w:tc>
          <w:tcPr>
            <w:tcW w:w="1432" w:type="dxa"/>
            <w:vAlign w:val="center"/>
          </w:tcPr>
          <w:p w:rsidR="003B64B0" w:rsidRPr="00FC1B0B" w:rsidRDefault="003B64B0">
            <w:pPr>
              <w:spacing w:after="156"/>
              <w:jc w:val="center"/>
              <w:rPr>
                <w:kern w:val="0"/>
                <w:szCs w:val="21"/>
              </w:rPr>
            </w:pPr>
          </w:p>
        </w:tc>
      </w:tr>
      <w:tr w:rsidR="003B64B0" w:rsidRPr="00FC1B0B">
        <w:trPr>
          <w:trHeight w:val="567"/>
          <w:jc w:val="center"/>
        </w:trPr>
        <w:tc>
          <w:tcPr>
            <w:tcW w:w="941" w:type="dxa"/>
            <w:tcBorders>
              <w:bottom w:val="double" w:sz="6" w:space="0" w:color="000000"/>
            </w:tcBorders>
            <w:vAlign w:val="center"/>
          </w:tcPr>
          <w:p w:rsidR="003B64B0" w:rsidRPr="00FC1B0B" w:rsidRDefault="003B64B0">
            <w:pPr>
              <w:spacing w:after="156"/>
              <w:jc w:val="center"/>
              <w:rPr>
                <w:kern w:val="0"/>
                <w:szCs w:val="21"/>
              </w:rPr>
            </w:pPr>
          </w:p>
        </w:tc>
        <w:tc>
          <w:tcPr>
            <w:tcW w:w="2458" w:type="dxa"/>
            <w:tcBorders>
              <w:bottom w:val="double" w:sz="6" w:space="0" w:color="000000"/>
            </w:tcBorders>
            <w:vAlign w:val="center"/>
          </w:tcPr>
          <w:p w:rsidR="003B64B0" w:rsidRPr="00FC1B0B" w:rsidRDefault="003B64B0">
            <w:pPr>
              <w:spacing w:after="156"/>
              <w:jc w:val="center"/>
              <w:rPr>
                <w:kern w:val="0"/>
                <w:szCs w:val="21"/>
              </w:rPr>
            </w:pPr>
          </w:p>
        </w:tc>
        <w:tc>
          <w:tcPr>
            <w:tcW w:w="2458" w:type="dxa"/>
            <w:tcBorders>
              <w:bottom w:val="double" w:sz="6" w:space="0" w:color="000000"/>
            </w:tcBorders>
            <w:vAlign w:val="center"/>
          </w:tcPr>
          <w:p w:rsidR="003B64B0" w:rsidRPr="00FC1B0B" w:rsidRDefault="003B64B0">
            <w:pPr>
              <w:spacing w:after="156"/>
              <w:jc w:val="center"/>
              <w:rPr>
                <w:kern w:val="0"/>
                <w:szCs w:val="21"/>
              </w:rPr>
            </w:pPr>
          </w:p>
        </w:tc>
        <w:tc>
          <w:tcPr>
            <w:tcW w:w="1432" w:type="dxa"/>
            <w:tcBorders>
              <w:bottom w:val="double" w:sz="6" w:space="0" w:color="000000"/>
            </w:tcBorders>
            <w:vAlign w:val="center"/>
          </w:tcPr>
          <w:p w:rsidR="003B64B0" w:rsidRPr="00FC1B0B" w:rsidRDefault="003B64B0">
            <w:pPr>
              <w:spacing w:after="156"/>
              <w:jc w:val="center"/>
              <w:rPr>
                <w:kern w:val="0"/>
                <w:szCs w:val="21"/>
              </w:rPr>
            </w:pPr>
          </w:p>
        </w:tc>
        <w:tc>
          <w:tcPr>
            <w:tcW w:w="1432" w:type="dxa"/>
            <w:tcBorders>
              <w:bottom w:val="double" w:sz="6" w:space="0" w:color="000000"/>
            </w:tcBorders>
            <w:vAlign w:val="center"/>
          </w:tcPr>
          <w:p w:rsidR="003B64B0" w:rsidRPr="00FC1B0B" w:rsidRDefault="003B64B0">
            <w:pPr>
              <w:spacing w:after="156"/>
              <w:jc w:val="center"/>
              <w:rPr>
                <w:kern w:val="0"/>
                <w:szCs w:val="21"/>
              </w:rPr>
            </w:pPr>
          </w:p>
        </w:tc>
      </w:tr>
    </w:tbl>
    <w:p w:rsidR="003B64B0" w:rsidRPr="00FC1B0B" w:rsidRDefault="003B64B0">
      <w:pPr>
        <w:snapToGrid w:val="0"/>
        <w:spacing w:line="300" w:lineRule="auto"/>
        <w:rPr>
          <w:kern w:val="0"/>
        </w:rPr>
      </w:pPr>
    </w:p>
    <w:p w:rsidR="003B64B0" w:rsidRPr="00FC1B0B" w:rsidRDefault="003B64B0">
      <w:pPr>
        <w:snapToGrid w:val="0"/>
        <w:spacing w:line="300" w:lineRule="auto"/>
        <w:rPr>
          <w:kern w:val="0"/>
        </w:rPr>
      </w:pPr>
    </w:p>
    <w:p w:rsidR="003B64B0" w:rsidRPr="00FC1B0B" w:rsidRDefault="003B64B0">
      <w:pPr>
        <w:snapToGrid w:val="0"/>
        <w:spacing w:line="300" w:lineRule="auto"/>
        <w:rPr>
          <w:kern w:val="0"/>
          <w:u w:val="single"/>
        </w:rPr>
      </w:pPr>
    </w:p>
    <w:p w:rsidR="003B64B0" w:rsidRPr="00FC1B0B" w:rsidRDefault="003B64B0">
      <w:pPr>
        <w:snapToGrid w:val="0"/>
        <w:spacing w:line="300" w:lineRule="auto"/>
        <w:rPr>
          <w:spacing w:val="20"/>
          <w:kern w:val="0"/>
          <w:u w:val="single"/>
        </w:rPr>
      </w:pPr>
      <w:r w:rsidRPr="00FC1B0B">
        <w:rPr>
          <w:rFonts w:hint="eastAsia"/>
          <w:kern w:val="0"/>
        </w:rPr>
        <w:t>供应商全称（盖单位公章或电子签章）：</w:t>
      </w:r>
    </w:p>
    <w:p w:rsidR="003B64B0" w:rsidRPr="00FC1B0B" w:rsidRDefault="003B64B0">
      <w:pPr>
        <w:snapToGrid w:val="0"/>
        <w:spacing w:line="300" w:lineRule="auto"/>
        <w:rPr>
          <w:kern w:val="0"/>
        </w:rPr>
      </w:pPr>
      <w:r w:rsidRPr="00FC1B0B">
        <w:rPr>
          <w:rFonts w:hint="eastAsia"/>
          <w:spacing w:val="20"/>
          <w:kern w:val="0"/>
        </w:rPr>
        <w:t>日期：</w:t>
      </w:r>
      <w:r w:rsidRPr="00FC1B0B">
        <w:rPr>
          <w:spacing w:val="20"/>
          <w:kern w:val="0"/>
        </w:rPr>
        <w:t xml:space="preserve">  </w:t>
      </w:r>
      <w:r w:rsidRPr="00FC1B0B">
        <w:rPr>
          <w:rFonts w:hint="eastAsia"/>
          <w:kern w:val="0"/>
        </w:rPr>
        <w:t>年</w:t>
      </w:r>
      <w:r w:rsidRPr="00FC1B0B">
        <w:rPr>
          <w:kern w:val="0"/>
        </w:rPr>
        <w:t xml:space="preserve">  </w:t>
      </w:r>
      <w:r w:rsidRPr="00FC1B0B">
        <w:rPr>
          <w:rFonts w:hint="eastAsia"/>
          <w:kern w:val="0"/>
        </w:rPr>
        <w:t>月</w:t>
      </w:r>
      <w:r w:rsidRPr="00FC1B0B">
        <w:rPr>
          <w:kern w:val="0"/>
        </w:rPr>
        <w:t xml:space="preserve">  </w:t>
      </w:r>
      <w:r w:rsidRPr="00FC1B0B">
        <w:rPr>
          <w:rFonts w:hint="eastAsia"/>
          <w:kern w:val="0"/>
        </w:rPr>
        <w:t>日</w:t>
      </w:r>
    </w:p>
    <w:p w:rsidR="003B64B0" w:rsidRPr="00FC1B0B" w:rsidRDefault="003B64B0">
      <w:pPr>
        <w:snapToGrid w:val="0"/>
        <w:spacing w:line="300" w:lineRule="auto"/>
        <w:rPr>
          <w:kern w:val="0"/>
        </w:rPr>
      </w:pPr>
    </w:p>
    <w:p w:rsidR="003B64B0" w:rsidRPr="00FC1B0B" w:rsidRDefault="003B64B0">
      <w:pPr>
        <w:snapToGrid w:val="0"/>
        <w:spacing w:line="300" w:lineRule="auto"/>
        <w:rPr>
          <w:kern w:val="0"/>
        </w:rPr>
      </w:pPr>
      <w:r w:rsidRPr="00FC1B0B">
        <w:rPr>
          <w:rFonts w:hint="eastAsia"/>
          <w:kern w:val="0"/>
        </w:rPr>
        <w:t>注：</w:t>
      </w:r>
    </w:p>
    <w:p w:rsidR="003B64B0" w:rsidRPr="00FC1B0B" w:rsidRDefault="003B64B0">
      <w:pPr>
        <w:snapToGrid w:val="0"/>
        <w:spacing w:line="300" w:lineRule="auto"/>
        <w:rPr>
          <w:kern w:val="0"/>
        </w:rPr>
      </w:pPr>
      <w:r w:rsidRPr="00FC1B0B">
        <w:rPr>
          <w:kern w:val="0"/>
        </w:rPr>
        <w:t>1</w:t>
      </w:r>
      <w:r w:rsidRPr="00FC1B0B">
        <w:rPr>
          <w:rFonts w:hint="eastAsia"/>
          <w:kern w:val="0"/>
        </w:rPr>
        <w:t>、与</w:t>
      </w:r>
      <w:r w:rsidRPr="00FC1B0B">
        <w:rPr>
          <w:rFonts w:ascii="宋体" w:hAnsi="宋体" w:cs="宋体" w:hint="eastAsia"/>
          <w:kern w:val="0"/>
          <w:szCs w:val="21"/>
        </w:rPr>
        <w:t>第三章“用户需求书”中“二、项目需求和服务要求</w:t>
      </w:r>
      <w:r w:rsidRPr="00FC1B0B">
        <w:rPr>
          <w:rFonts w:ascii="宋体" w:cs="宋体"/>
          <w:kern w:val="0"/>
          <w:szCs w:val="21"/>
        </w:rPr>
        <w:t>,</w:t>
      </w:r>
      <w:r w:rsidRPr="00FC1B0B">
        <w:rPr>
          <w:rFonts w:ascii="宋体" w:hAnsi="宋体" w:cs="宋体"/>
          <w:kern w:val="0"/>
          <w:szCs w:val="21"/>
        </w:rPr>
        <w:t>2.3</w:t>
      </w:r>
      <w:r w:rsidRPr="00FC1B0B">
        <w:rPr>
          <w:rFonts w:ascii="宋体" w:hAnsi="宋体" w:cs="宋体" w:hint="eastAsia"/>
          <w:kern w:val="0"/>
          <w:szCs w:val="21"/>
        </w:rPr>
        <w:t>保险责任及责任限额”逐条响应”</w:t>
      </w:r>
      <w:r w:rsidRPr="00FC1B0B">
        <w:rPr>
          <w:rFonts w:hint="eastAsia"/>
          <w:kern w:val="0"/>
        </w:rPr>
        <w:t>逐条对应</w:t>
      </w:r>
    </w:p>
    <w:p w:rsidR="003B64B0" w:rsidRPr="00FC1B0B" w:rsidRDefault="003B64B0">
      <w:pPr>
        <w:snapToGrid w:val="0"/>
        <w:spacing w:line="300" w:lineRule="auto"/>
        <w:rPr>
          <w:kern w:val="0"/>
        </w:rPr>
      </w:pPr>
      <w:r w:rsidRPr="00FC1B0B">
        <w:rPr>
          <w:kern w:val="0"/>
        </w:rPr>
        <w:t>2</w:t>
      </w:r>
      <w:r w:rsidRPr="00FC1B0B">
        <w:rPr>
          <w:rFonts w:hint="eastAsia"/>
          <w:kern w:val="0"/>
        </w:rPr>
        <w:t>、</w:t>
      </w:r>
      <w:r w:rsidRPr="00FC1B0B">
        <w:rPr>
          <w:kern w:val="0"/>
        </w:rPr>
        <w:t>“</w:t>
      </w:r>
      <w:r w:rsidRPr="00FC1B0B">
        <w:rPr>
          <w:rFonts w:hint="eastAsia"/>
          <w:kern w:val="0"/>
        </w:rPr>
        <w:t>偏离情况</w:t>
      </w:r>
      <w:r w:rsidRPr="00FC1B0B">
        <w:rPr>
          <w:kern w:val="0"/>
        </w:rPr>
        <w:t>”</w:t>
      </w:r>
      <w:r w:rsidRPr="00FC1B0B">
        <w:rPr>
          <w:rFonts w:hint="eastAsia"/>
          <w:kern w:val="0"/>
        </w:rPr>
        <w:t>栏填写：</w:t>
      </w:r>
      <w:r w:rsidRPr="00FC1B0B">
        <w:rPr>
          <w:kern w:val="0"/>
        </w:rPr>
        <w:t>“</w:t>
      </w:r>
      <w:r w:rsidRPr="00FC1B0B">
        <w:rPr>
          <w:rFonts w:hint="eastAsia"/>
          <w:kern w:val="0"/>
        </w:rPr>
        <w:t>正偏离</w:t>
      </w:r>
      <w:r w:rsidRPr="00FC1B0B">
        <w:rPr>
          <w:kern w:val="0"/>
        </w:rPr>
        <w:t>”</w:t>
      </w:r>
      <w:r w:rsidRPr="00FC1B0B">
        <w:rPr>
          <w:rFonts w:hint="eastAsia"/>
          <w:kern w:val="0"/>
        </w:rPr>
        <w:t>或</w:t>
      </w:r>
      <w:r w:rsidRPr="00FC1B0B">
        <w:rPr>
          <w:kern w:val="0"/>
        </w:rPr>
        <w:t>“</w:t>
      </w:r>
      <w:r w:rsidRPr="00FC1B0B">
        <w:rPr>
          <w:rFonts w:hint="eastAsia"/>
          <w:kern w:val="0"/>
        </w:rPr>
        <w:t>负偏离</w:t>
      </w:r>
      <w:r w:rsidRPr="00FC1B0B">
        <w:rPr>
          <w:kern w:val="0"/>
        </w:rPr>
        <w:t>”</w:t>
      </w:r>
      <w:r w:rsidRPr="00FC1B0B">
        <w:rPr>
          <w:rFonts w:hint="eastAsia"/>
          <w:kern w:val="0"/>
        </w:rPr>
        <w:t>或</w:t>
      </w:r>
      <w:r w:rsidRPr="00FC1B0B">
        <w:rPr>
          <w:kern w:val="0"/>
        </w:rPr>
        <w:t>“</w:t>
      </w:r>
      <w:r w:rsidRPr="00FC1B0B">
        <w:rPr>
          <w:rFonts w:hint="eastAsia"/>
          <w:kern w:val="0"/>
        </w:rPr>
        <w:t>符合</w:t>
      </w:r>
      <w:r w:rsidRPr="00FC1B0B">
        <w:rPr>
          <w:kern w:val="0"/>
        </w:rPr>
        <w:t>”</w:t>
      </w:r>
    </w:p>
    <w:p w:rsidR="003B64B0" w:rsidRPr="00FC1B0B" w:rsidRDefault="003B64B0">
      <w:pPr>
        <w:rPr>
          <w:rFonts w:ascii="宋体" w:cs="宋体"/>
          <w:kern w:val="0"/>
          <w:szCs w:val="21"/>
        </w:rPr>
      </w:pPr>
    </w:p>
    <w:p w:rsidR="003B64B0" w:rsidRPr="00FC1B0B" w:rsidRDefault="003B64B0">
      <w:pPr>
        <w:rPr>
          <w:rFonts w:ascii="宋体" w:cs="宋体"/>
          <w:kern w:val="0"/>
          <w:szCs w:val="21"/>
        </w:rPr>
      </w:pPr>
      <w:r w:rsidRPr="00FC1B0B">
        <w:rPr>
          <w:rFonts w:ascii="宋体" w:cs="宋体"/>
          <w:kern w:val="0"/>
          <w:szCs w:val="21"/>
        </w:rPr>
        <w:br w:type="page"/>
      </w:r>
    </w:p>
    <w:p w:rsidR="003B64B0" w:rsidRPr="00FC1B0B" w:rsidRDefault="003B64B0">
      <w:pPr>
        <w:snapToGrid w:val="0"/>
        <w:spacing w:line="300" w:lineRule="auto"/>
        <w:jc w:val="center"/>
        <w:rPr>
          <w:b/>
          <w:bCs/>
          <w:kern w:val="0"/>
          <w:sz w:val="32"/>
          <w:szCs w:val="32"/>
        </w:rPr>
      </w:pPr>
    </w:p>
    <w:p w:rsidR="003B64B0" w:rsidRPr="00FC1B0B" w:rsidRDefault="003B64B0">
      <w:pPr>
        <w:snapToGrid w:val="0"/>
        <w:spacing w:line="300" w:lineRule="auto"/>
        <w:jc w:val="center"/>
        <w:rPr>
          <w:b/>
          <w:bCs/>
          <w:kern w:val="0"/>
          <w:sz w:val="32"/>
          <w:szCs w:val="32"/>
        </w:rPr>
      </w:pPr>
      <w:r w:rsidRPr="00FC1B0B">
        <w:rPr>
          <w:rFonts w:hint="eastAsia"/>
          <w:b/>
          <w:bCs/>
          <w:kern w:val="0"/>
          <w:sz w:val="32"/>
          <w:szCs w:val="32"/>
        </w:rPr>
        <w:t>商务偏离表</w:t>
      </w:r>
    </w:p>
    <w:p w:rsidR="003B64B0" w:rsidRPr="00FC1B0B" w:rsidRDefault="003B64B0">
      <w:pPr>
        <w:snapToGrid w:val="0"/>
        <w:spacing w:line="300" w:lineRule="auto"/>
        <w:rPr>
          <w:kern w:val="0"/>
          <w:u w:val="single"/>
        </w:rPr>
      </w:pPr>
      <w:r w:rsidRPr="00FC1B0B">
        <w:rPr>
          <w:rFonts w:hint="eastAsia"/>
          <w:kern w:val="0"/>
        </w:rPr>
        <w:t>项目名称：</w:t>
      </w:r>
    </w:p>
    <w:p w:rsidR="003B64B0" w:rsidRPr="00FC1B0B" w:rsidRDefault="003B64B0">
      <w:pPr>
        <w:snapToGrid w:val="0"/>
        <w:spacing w:line="300" w:lineRule="auto"/>
        <w:rPr>
          <w:kern w:val="0"/>
          <w:u w:val="single"/>
        </w:rPr>
      </w:pPr>
      <w:r w:rsidRPr="00FC1B0B">
        <w:rPr>
          <w:rFonts w:hint="eastAsia"/>
          <w:kern w:val="0"/>
        </w:rPr>
        <w:t>招标项目编号：</w:t>
      </w:r>
    </w:p>
    <w:p w:rsidR="003B64B0" w:rsidRPr="00FC1B0B" w:rsidRDefault="003B64B0">
      <w:pPr>
        <w:snapToGrid w:val="0"/>
        <w:spacing w:line="300" w:lineRule="auto"/>
        <w:rPr>
          <w:kern w:val="0"/>
        </w:rPr>
      </w:pPr>
      <w:r w:rsidRPr="00FC1B0B">
        <w:rPr>
          <w:rFonts w:hint="eastAsia"/>
          <w:kern w:val="0"/>
        </w:rPr>
        <w:t>标项内容：</w:t>
      </w:r>
    </w:p>
    <w:p w:rsidR="003B64B0" w:rsidRPr="00FC1B0B" w:rsidRDefault="003B64B0">
      <w:pPr>
        <w:snapToGrid w:val="0"/>
        <w:spacing w:line="300" w:lineRule="auto"/>
        <w:rPr>
          <w:kern w:val="0"/>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tblPr>
      <w:tblGrid>
        <w:gridCol w:w="941"/>
        <w:gridCol w:w="2458"/>
        <w:gridCol w:w="2458"/>
        <w:gridCol w:w="1432"/>
        <w:gridCol w:w="1432"/>
      </w:tblGrid>
      <w:tr w:rsidR="003B64B0" w:rsidRPr="00FC1B0B">
        <w:trPr>
          <w:trHeight w:val="567"/>
          <w:jc w:val="center"/>
        </w:trPr>
        <w:tc>
          <w:tcPr>
            <w:tcW w:w="941" w:type="dxa"/>
            <w:tcBorders>
              <w:top w:val="double" w:sz="6" w:space="0" w:color="000000"/>
            </w:tcBorders>
            <w:vAlign w:val="center"/>
          </w:tcPr>
          <w:p w:rsidR="003B64B0" w:rsidRPr="00FC1B0B" w:rsidRDefault="003B64B0">
            <w:pPr>
              <w:spacing w:after="156"/>
              <w:jc w:val="center"/>
              <w:rPr>
                <w:kern w:val="0"/>
                <w:szCs w:val="21"/>
              </w:rPr>
            </w:pPr>
            <w:r w:rsidRPr="00FC1B0B">
              <w:rPr>
                <w:rFonts w:hint="eastAsia"/>
                <w:kern w:val="0"/>
                <w:szCs w:val="21"/>
              </w:rPr>
              <w:t>序号</w:t>
            </w:r>
          </w:p>
        </w:tc>
        <w:tc>
          <w:tcPr>
            <w:tcW w:w="2458" w:type="dxa"/>
            <w:tcBorders>
              <w:top w:val="double" w:sz="6" w:space="0" w:color="000000"/>
            </w:tcBorders>
            <w:vAlign w:val="center"/>
          </w:tcPr>
          <w:p w:rsidR="003B64B0" w:rsidRPr="00FC1B0B" w:rsidRDefault="003B64B0">
            <w:pPr>
              <w:spacing w:after="156"/>
              <w:jc w:val="center"/>
              <w:rPr>
                <w:kern w:val="0"/>
                <w:szCs w:val="21"/>
              </w:rPr>
            </w:pPr>
            <w:r w:rsidRPr="00FC1B0B">
              <w:rPr>
                <w:rFonts w:hint="eastAsia"/>
                <w:kern w:val="0"/>
                <w:szCs w:val="21"/>
              </w:rPr>
              <w:t>招标</w:t>
            </w:r>
            <w:r w:rsidRPr="00FC1B0B">
              <w:rPr>
                <w:rFonts w:hint="eastAsia"/>
                <w:kern w:val="0"/>
              </w:rPr>
              <w:t>要求</w:t>
            </w:r>
          </w:p>
        </w:tc>
        <w:tc>
          <w:tcPr>
            <w:tcW w:w="2458" w:type="dxa"/>
            <w:tcBorders>
              <w:top w:val="double" w:sz="6" w:space="0" w:color="000000"/>
            </w:tcBorders>
            <w:vAlign w:val="center"/>
          </w:tcPr>
          <w:p w:rsidR="003B64B0" w:rsidRPr="00FC1B0B" w:rsidRDefault="003B64B0">
            <w:pPr>
              <w:spacing w:after="156"/>
              <w:jc w:val="center"/>
              <w:rPr>
                <w:kern w:val="0"/>
                <w:szCs w:val="21"/>
              </w:rPr>
            </w:pPr>
            <w:r w:rsidRPr="00FC1B0B">
              <w:rPr>
                <w:rFonts w:hint="eastAsia"/>
                <w:kern w:val="0"/>
                <w:szCs w:val="21"/>
              </w:rPr>
              <w:t>投标</w:t>
            </w:r>
            <w:r w:rsidRPr="00FC1B0B">
              <w:rPr>
                <w:rFonts w:hint="eastAsia"/>
                <w:kern w:val="0"/>
              </w:rPr>
              <w:t>响应</w:t>
            </w:r>
          </w:p>
        </w:tc>
        <w:tc>
          <w:tcPr>
            <w:tcW w:w="1432" w:type="dxa"/>
            <w:tcBorders>
              <w:top w:val="double" w:sz="6" w:space="0" w:color="000000"/>
            </w:tcBorders>
            <w:vAlign w:val="center"/>
          </w:tcPr>
          <w:p w:rsidR="003B64B0" w:rsidRPr="00FC1B0B" w:rsidRDefault="003B64B0">
            <w:pPr>
              <w:spacing w:after="156"/>
              <w:jc w:val="center"/>
              <w:rPr>
                <w:kern w:val="0"/>
                <w:szCs w:val="21"/>
              </w:rPr>
            </w:pPr>
            <w:r w:rsidRPr="00FC1B0B">
              <w:rPr>
                <w:rFonts w:hint="eastAsia"/>
                <w:kern w:val="0"/>
                <w:szCs w:val="21"/>
              </w:rPr>
              <w:t>偏离情况</w:t>
            </w:r>
          </w:p>
        </w:tc>
        <w:tc>
          <w:tcPr>
            <w:tcW w:w="1432" w:type="dxa"/>
            <w:tcBorders>
              <w:top w:val="double" w:sz="6" w:space="0" w:color="000000"/>
            </w:tcBorders>
            <w:vAlign w:val="center"/>
          </w:tcPr>
          <w:p w:rsidR="003B64B0" w:rsidRPr="00FC1B0B" w:rsidRDefault="003B64B0">
            <w:pPr>
              <w:spacing w:after="156"/>
              <w:jc w:val="center"/>
              <w:rPr>
                <w:kern w:val="0"/>
                <w:szCs w:val="21"/>
              </w:rPr>
            </w:pPr>
            <w:r w:rsidRPr="00FC1B0B">
              <w:rPr>
                <w:rFonts w:hint="eastAsia"/>
                <w:kern w:val="0"/>
                <w:szCs w:val="21"/>
              </w:rPr>
              <w:t>说明</w:t>
            </w:r>
          </w:p>
        </w:tc>
      </w:tr>
      <w:tr w:rsidR="003B64B0" w:rsidRPr="00FC1B0B">
        <w:trPr>
          <w:trHeight w:val="567"/>
          <w:jc w:val="center"/>
        </w:trPr>
        <w:tc>
          <w:tcPr>
            <w:tcW w:w="941" w:type="dxa"/>
            <w:vAlign w:val="center"/>
          </w:tcPr>
          <w:p w:rsidR="003B64B0" w:rsidRPr="00FC1B0B" w:rsidRDefault="003B64B0">
            <w:pPr>
              <w:spacing w:after="156"/>
              <w:jc w:val="center"/>
              <w:rPr>
                <w:kern w:val="0"/>
                <w:szCs w:val="21"/>
              </w:rPr>
            </w:pPr>
          </w:p>
        </w:tc>
        <w:tc>
          <w:tcPr>
            <w:tcW w:w="2458" w:type="dxa"/>
            <w:vAlign w:val="center"/>
          </w:tcPr>
          <w:p w:rsidR="003B64B0" w:rsidRPr="00FC1B0B" w:rsidRDefault="003B64B0">
            <w:pPr>
              <w:spacing w:after="156"/>
              <w:jc w:val="center"/>
              <w:rPr>
                <w:kern w:val="0"/>
                <w:szCs w:val="21"/>
              </w:rPr>
            </w:pPr>
          </w:p>
        </w:tc>
        <w:tc>
          <w:tcPr>
            <w:tcW w:w="2458" w:type="dxa"/>
            <w:vAlign w:val="center"/>
          </w:tcPr>
          <w:p w:rsidR="003B64B0" w:rsidRPr="00FC1B0B" w:rsidRDefault="003B64B0">
            <w:pPr>
              <w:spacing w:after="156"/>
              <w:jc w:val="center"/>
              <w:rPr>
                <w:kern w:val="0"/>
                <w:szCs w:val="21"/>
              </w:rPr>
            </w:pPr>
          </w:p>
        </w:tc>
        <w:tc>
          <w:tcPr>
            <w:tcW w:w="1432" w:type="dxa"/>
            <w:vAlign w:val="center"/>
          </w:tcPr>
          <w:p w:rsidR="003B64B0" w:rsidRPr="00FC1B0B" w:rsidRDefault="003B64B0">
            <w:pPr>
              <w:spacing w:after="156"/>
              <w:jc w:val="center"/>
              <w:rPr>
                <w:kern w:val="0"/>
                <w:szCs w:val="21"/>
              </w:rPr>
            </w:pPr>
          </w:p>
        </w:tc>
        <w:tc>
          <w:tcPr>
            <w:tcW w:w="1432" w:type="dxa"/>
            <w:vAlign w:val="center"/>
          </w:tcPr>
          <w:p w:rsidR="003B64B0" w:rsidRPr="00FC1B0B" w:rsidRDefault="003B64B0">
            <w:pPr>
              <w:spacing w:after="156"/>
              <w:jc w:val="center"/>
              <w:rPr>
                <w:kern w:val="0"/>
                <w:szCs w:val="21"/>
              </w:rPr>
            </w:pPr>
          </w:p>
        </w:tc>
      </w:tr>
      <w:tr w:rsidR="003B64B0" w:rsidRPr="00FC1B0B">
        <w:trPr>
          <w:trHeight w:val="567"/>
          <w:jc w:val="center"/>
        </w:trPr>
        <w:tc>
          <w:tcPr>
            <w:tcW w:w="941" w:type="dxa"/>
            <w:vAlign w:val="center"/>
          </w:tcPr>
          <w:p w:rsidR="003B64B0" w:rsidRPr="00FC1B0B" w:rsidRDefault="003B64B0">
            <w:pPr>
              <w:spacing w:after="156"/>
              <w:jc w:val="center"/>
              <w:rPr>
                <w:kern w:val="0"/>
                <w:szCs w:val="21"/>
              </w:rPr>
            </w:pPr>
          </w:p>
        </w:tc>
        <w:tc>
          <w:tcPr>
            <w:tcW w:w="2458" w:type="dxa"/>
            <w:vAlign w:val="center"/>
          </w:tcPr>
          <w:p w:rsidR="003B64B0" w:rsidRPr="00FC1B0B" w:rsidRDefault="003B64B0">
            <w:pPr>
              <w:spacing w:after="156"/>
              <w:jc w:val="center"/>
              <w:rPr>
                <w:kern w:val="0"/>
                <w:szCs w:val="21"/>
              </w:rPr>
            </w:pPr>
          </w:p>
        </w:tc>
        <w:tc>
          <w:tcPr>
            <w:tcW w:w="2458" w:type="dxa"/>
            <w:vAlign w:val="center"/>
          </w:tcPr>
          <w:p w:rsidR="003B64B0" w:rsidRPr="00FC1B0B" w:rsidRDefault="003B64B0">
            <w:pPr>
              <w:spacing w:after="156"/>
              <w:jc w:val="center"/>
              <w:rPr>
                <w:kern w:val="0"/>
                <w:szCs w:val="21"/>
              </w:rPr>
            </w:pPr>
          </w:p>
        </w:tc>
        <w:tc>
          <w:tcPr>
            <w:tcW w:w="1432" w:type="dxa"/>
            <w:vAlign w:val="center"/>
          </w:tcPr>
          <w:p w:rsidR="003B64B0" w:rsidRPr="00FC1B0B" w:rsidRDefault="003B64B0">
            <w:pPr>
              <w:spacing w:after="156"/>
              <w:jc w:val="center"/>
              <w:rPr>
                <w:kern w:val="0"/>
                <w:szCs w:val="21"/>
              </w:rPr>
            </w:pPr>
          </w:p>
        </w:tc>
        <w:tc>
          <w:tcPr>
            <w:tcW w:w="1432" w:type="dxa"/>
            <w:vAlign w:val="center"/>
          </w:tcPr>
          <w:p w:rsidR="003B64B0" w:rsidRPr="00FC1B0B" w:rsidRDefault="003B64B0">
            <w:pPr>
              <w:spacing w:after="156"/>
              <w:jc w:val="center"/>
              <w:rPr>
                <w:kern w:val="0"/>
                <w:szCs w:val="21"/>
              </w:rPr>
            </w:pPr>
          </w:p>
        </w:tc>
      </w:tr>
      <w:tr w:rsidR="003B64B0" w:rsidRPr="00FC1B0B">
        <w:trPr>
          <w:trHeight w:val="567"/>
          <w:jc w:val="center"/>
        </w:trPr>
        <w:tc>
          <w:tcPr>
            <w:tcW w:w="941" w:type="dxa"/>
            <w:vAlign w:val="center"/>
          </w:tcPr>
          <w:p w:rsidR="003B64B0" w:rsidRPr="00FC1B0B" w:rsidRDefault="003B64B0">
            <w:pPr>
              <w:spacing w:after="156"/>
              <w:jc w:val="center"/>
              <w:rPr>
                <w:kern w:val="0"/>
                <w:szCs w:val="21"/>
              </w:rPr>
            </w:pPr>
          </w:p>
        </w:tc>
        <w:tc>
          <w:tcPr>
            <w:tcW w:w="2458" w:type="dxa"/>
            <w:vAlign w:val="center"/>
          </w:tcPr>
          <w:p w:rsidR="003B64B0" w:rsidRPr="00FC1B0B" w:rsidRDefault="003B64B0">
            <w:pPr>
              <w:spacing w:after="156"/>
              <w:jc w:val="center"/>
              <w:rPr>
                <w:kern w:val="0"/>
                <w:szCs w:val="21"/>
              </w:rPr>
            </w:pPr>
          </w:p>
        </w:tc>
        <w:tc>
          <w:tcPr>
            <w:tcW w:w="2458" w:type="dxa"/>
            <w:vAlign w:val="center"/>
          </w:tcPr>
          <w:p w:rsidR="003B64B0" w:rsidRPr="00FC1B0B" w:rsidRDefault="003B64B0">
            <w:pPr>
              <w:spacing w:after="156"/>
              <w:jc w:val="center"/>
              <w:rPr>
                <w:kern w:val="0"/>
                <w:szCs w:val="21"/>
              </w:rPr>
            </w:pPr>
          </w:p>
        </w:tc>
        <w:tc>
          <w:tcPr>
            <w:tcW w:w="1432" w:type="dxa"/>
            <w:vAlign w:val="center"/>
          </w:tcPr>
          <w:p w:rsidR="003B64B0" w:rsidRPr="00FC1B0B" w:rsidRDefault="003B64B0">
            <w:pPr>
              <w:spacing w:after="156"/>
              <w:jc w:val="center"/>
              <w:rPr>
                <w:kern w:val="0"/>
                <w:szCs w:val="21"/>
              </w:rPr>
            </w:pPr>
          </w:p>
        </w:tc>
        <w:tc>
          <w:tcPr>
            <w:tcW w:w="1432" w:type="dxa"/>
            <w:vAlign w:val="center"/>
          </w:tcPr>
          <w:p w:rsidR="003B64B0" w:rsidRPr="00FC1B0B" w:rsidRDefault="003B64B0">
            <w:pPr>
              <w:spacing w:after="156"/>
              <w:jc w:val="center"/>
              <w:rPr>
                <w:kern w:val="0"/>
                <w:szCs w:val="21"/>
              </w:rPr>
            </w:pPr>
          </w:p>
        </w:tc>
      </w:tr>
      <w:tr w:rsidR="003B64B0" w:rsidRPr="00FC1B0B">
        <w:trPr>
          <w:trHeight w:val="567"/>
          <w:jc w:val="center"/>
        </w:trPr>
        <w:tc>
          <w:tcPr>
            <w:tcW w:w="941" w:type="dxa"/>
            <w:vAlign w:val="center"/>
          </w:tcPr>
          <w:p w:rsidR="003B64B0" w:rsidRPr="00FC1B0B" w:rsidRDefault="003B64B0">
            <w:pPr>
              <w:spacing w:after="156"/>
              <w:jc w:val="center"/>
              <w:rPr>
                <w:kern w:val="0"/>
                <w:szCs w:val="21"/>
              </w:rPr>
            </w:pPr>
          </w:p>
        </w:tc>
        <w:tc>
          <w:tcPr>
            <w:tcW w:w="2458" w:type="dxa"/>
            <w:vAlign w:val="center"/>
          </w:tcPr>
          <w:p w:rsidR="003B64B0" w:rsidRPr="00FC1B0B" w:rsidRDefault="003B64B0">
            <w:pPr>
              <w:spacing w:after="156"/>
              <w:jc w:val="center"/>
              <w:rPr>
                <w:kern w:val="0"/>
                <w:szCs w:val="21"/>
              </w:rPr>
            </w:pPr>
          </w:p>
        </w:tc>
        <w:tc>
          <w:tcPr>
            <w:tcW w:w="2458" w:type="dxa"/>
            <w:vAlign w:val="center"/>
          </w:tcPr>
          <w:p w:rsidR="003B64B0" w:rsidRPr="00FC1B0B" w:rsidRDefault="003B64B0">
            <w:pPr>
              <w:spacing w:after="156"/>
              <w:jc w:val="center"/>
              <w:rPr>
                <w:kern w:val="0"/>
                <w:szCs w:val="21"/>
              </w:rPr>
            </w:pPr>
          </w:p>
        </w:tc>
        <w:tc>
          <w:tcPr>
            <w:tcW w:w="1432" w:type="dxa"/>
            <w:vAlign w:val="center"/>
          </w:tcPr>
          <w:p w:rsidR="003B64B0" w:rsidRPr="00FC1B0B" w:rsidRDefault="003B64B0">
            <w:pPr>
              <w:spacing w:after="156"/>
              <w:jc w:val="center"/>
              <w:rPr>
                <w:kern w:val="0"/>
                <w:szCs w:val="21"/>
              </w:rPr>
            </w:pPr>
          </w:p>
        </w:tc>
        <w:tc>
          <w:tcPr>
            <w:tcW w:w="1432" w:type="dxa"/>
            <w:vAlign w:val="center"/>
          </w:tcPr>
          <w:p w:rsidR="003B64B0" w:rsidRPr="00FC1B0B" w:rsidRDefault="003B64B0">
            <w:pPr>
              <w:spacing w:after="156"/>
              <w:jc w:val="center"/>
              <w:rPr>
                <w:kern w:val="0"/>
                <w:szCs w:val="21"/>
              </w:rPr>
            </w:pPr>
          </w:p>
        </w:tc>
      </w:tr>
      <w:tr w:rsidR="003B64B0" w:rsidRPr="00FC1B0B">
        <w:trPr>
          <w:trHeight w:val="567"/>
          <w:jc w:val="center"/>
        </w:trPr>
        <w:tc>
          <w:tcPr>
            <w:tcW w:w="941" w:type="dxa"/>
            <w:tcBorders>
              <w:bottom w:val="double" w:sz="6" w:space="0" w:color="000000"/>
            </w:tcBorders>
            <w:vAlign w:val="center"/>
          </w:tcPr>
          <w:p w:rsidR="003B64B0" w:rsidRPr="00FC1B0B" w:rsidRDefault="003B64B0">
            <w:pPr>
              <w:spacing w:after="156"/>
              <w:jc w:val="center"/>
              <w:rPr>
                <w:kern w:val="0"/>
                <w:szCs w:val="21"/>
              </w:rPr>
            </w:pPr>
          </w:p>
        </w:tc>
        <w:tc>
          <w:tcPr>
            <w:tcW w:w="2458" w:type="dxa"/>
            <w:tcBorders>
              <w:bottom w:val="double" w:sz="6" w:space="0" w:color="000000"/>
            </w:tcBorders>
            <w:vAlign w:val="center"/>
          </w:tcPr>
          <w:p w:rsidR="003B64B0" w:rsidRPr="00FC1B0B" w:rsidRDefault="003B64B0">
            <w:pPr>
              <w:spacing w:after="156"/>
              <w:jc w:val="center"/>
              <w:rPr>
                <w:kern w:val="0"/>
                <w:szCs w:val="21"/>
              </w:rPr>
            </w:pPr>
          </w:p>
        </w:tc>
        <w:tc>
          <w:tcPr>
            <w:tcW w:w="2458" w:type="dxa"/>
            <w:tcBorders>
              <w:bottom w:val="double" w:sz="6" w:space="0" w:color="000000"/>
            </w:tcBorders>
            <w:vAlign w:val="center"/>
          </w:tcPr>
          <w:p w:rsidR="003B64B0" w:rsidRPr="00FC1B0B" w:rsidRDefault="003B64B0">
            <w:pPr>
              <w:spacing w:after="156"/>
              <w:jc w:val="center"/>
              <w:rPr>
                <w:kern w:val="0"/>
                <w:szCs w:val="21"/>
              </w:rPr>
            </w:pPr>
          </w:p>
        </w:tc>
        <w:tc>
          <w:tcPr>
            <w:tcW w:w="1432" w:type="dxa"/>
            <w:tcBorders>
              <w:bottom w:val="double" w:sz="6" w:space="0" w:color="000000"/>
            </w:tcBorders>
            <w:vAlign w:val="center"/>
          </w:tcPr>
          <w:p w:rsidR="003B64B0" w:rsidRPr="00FC1B0B" w:rsidRDefault="003B64B0">
            <w:pPr>
              <w:spacing w:after="156"/>
              <w:jc w:val="center"/>
              <w:rPr>
                <w:kern w:val="0"/>
                <w:szCs w:val="21"/>
              </w:rPr>
            </w:pPr>
          </w:p>
        </w:tc>
        <w:tc>
          <w:tcPr>
            <w:tcW w:w="1432" w:type="dxa"/>
            <w:tcBorders>
              <w:bottom w:val="double" w:sz="6" w:space="0" w:color="000000"/>
            </w:tcBorders>
            <w:vAlign w:val="center"/>
          </w:tcPr>
          <w:p w:rsidR="003B64B0" w:rsidRPr="00FC1B0B" w:rsidRDefault="003B64B0">
            <w:pPr>
              <w:spacing w:after="156"/>
              <w:jc w:val="center"/>
              <w:rPr>
                <w:kern w:val="0"/>
                <w:szCs w:val="21"/>
              </w:rPr>
            </w:pPr>
          </w:p>
        </w:tc>
      </w:tr>
    </w:tbl>
    <w:p w:rsidR="003B64B0" w:rsidRPr="00FC1B0B" w:rsidRDefault="003B64B0">
      <w:pPr>
        <w:snapToGrid w:val="0"/>
        <w:spacing w:line="300" w:lineRule="auto"/>
        <w:rPr>
          <w:kern w:val="0"/>
        </w:rPr>
      </w:pPr>
    </w:p>
    <w:p w:rsidR="003B64B0" w:rsidRPr="00FC1B0B" w:rsidRDefault="003B64B0">
      <w:pPr>
        <w:snapToGrid w:val="0"/>
        <w:spacing w:line="300" w:lineRule="auto"/>
        <w:rPr>
          <w:kern w:val="0"/>
        </w:rPr>
      </w:pPr>
    </w:p>
    <w:p w:rsidR="003B64B0" w:rsidRPr="00FC1B0B" w:rsidRDefault="003B64B0">
      <w:pPr>
        <w:snapToGrid w:val="0"/>
        <w:spacing w:line="300" w:lineRule="auto"/>
        <w:rPr>
          <w:kern w:val="0"/>
          <w:u w:val="single"/>
        </w:rPr>
      </w:pPr>
    </w:p>
    <w:p w:rsidR="003B64B0" w:rsidRPr="00FC1B0B" w:rsidRDefault="003B64B0">
      <w:pPr>
        <w:snapToGrid w:val="0"/>
        <w:spacing w:line="300" w:lineRule="auto"/>
        <w:rPr>
          <w:spacing w:val="20"/>
          <w:kern w:val="0"/>
          <w:u w:val="single"/>
        </w:rPr>
      </w:pPr>
      <w:r w:rsidRPr="00FC1B0B">
        <w:rPr>
          <w:rFonts w:hint="eastAsia"/>
          <w:kern w:val="0"/>
        </w:rPr>
        <w:t>供应商全称（盖单位公章或电子签章）：</w:t>
      </w:r>
    </w:p>
    <w:p w:rsidR="003B64B0" w:rsidRPr="00FC1B0B" w:rsidRDefault="003B64B0">
      <w:pPr>
        <w:snapToGrid w:val="0"/>
        <w:spacing w:line="300" w:lineRule="auto"/>
        <w:rPr>
          <w:kern w:val="0"/>
        </w:rPr>
      </w:pPr>
      <w:r w:rsidRPr="00FC1B0B">
        <w:rPr>
          <w:rFonts w:hint="eastAsia"/>
          <w:spacing w:val="20"/>
          <w:kern w:val="0"/>
        </w:rPr>
        <w:t>日期：</w:t>
      </w:r>
      <w:r w:rsidRPr="00FC1B0B">
        <w:rPr>
          <w:spacing w:val="20"/>
          <w:kern w:val="0"/>
        </w:rPr>
        <w:t xml:space="preserve">  </w:t>
      </w:r>
      <w:r w:rsidRPr="00FC1B0B">
        <w:rPr>
          <w:rFonts w:hint="eastAsia"/>
          <w:kern w:val="0"/>
        </w:rPr>
        <w:t>年</w:t>
      </w:r>
      <w:r w:rsidRPr="00FC1B0B">
        <w:rPr>
          <w:kern w:val="0"/>
        </w:rPr>
        <w:t xml:space="preserve">  </w:t>
      </w:r>
      <w:r w:rsidRPr="00FC1B0B">
        <w:rPr>
          <w:rFonts w:hint="eastAsia"/>
          <w:kern w:val="0"/>
        </w:rPr>
        <w:t>月</w:t>
      </w:r>
      <w:r w:rsidRPr="00FC1B0B">
        <w:rPr>
          <w:kern w:val="0"/>
        </w:rPr>
        <w:t xml:space="preserve">  </w:t>
      </w:r>
      <w:r w:rsidRPr="00FC1B0B">
        <w:rPr>
          <w:rFonts w:hint="eastAsia"/>
          <w:kern w:val="0"/>
        </w:rPr>
        <w:t>日</w:t>
      </w:r>
    </w:p>
    <w:p w:rsidR="003B64B0" w:rsidRPr="00FC1B0B" w:rsidRDefault="003B64B0">
      <w:pPr>
        <w:snapToGrid w:val="0"/>
        <w:spacing w:line="300" w:lineRule="auto"/>
        <w:rPr>
          <w:kern w:val="0"/>
        </w:rPr>
      </w:pPr>
    </w:p>
    <w:p w:rsidR="003B64B0" w:rsidRPr="00FC1B0B" w:rsidRDefault="003B64B0">
      <w:pPr>
        <w:snapToGrid w:val="0"/>
        <w:spacing w:line="300" w:lineRule="auto"/>
        <w:rPr>
          <w:kern w:val="0"/>
        </w:rPr>
      </w:pPr>
      <w:r w:rsidRPr="00FC1B0B">
        <w:rPr>
          <w:rFonts w:hint="eastAsia"/>
          <w:kern w:val="0"/>
        </w:rPr>
        <w:t>注：</w:t>
      </w:r>
    </w:p>
    <w:p w:rsidR="003B64B0" w:rsidRPr="00FC1B0B" w:rsidRDefault="003B64B0" w:rsidP="009A3217">
      <w:pPr>
        <w:snapToGrid w:val="0"/>
        <w:spacing w:line="300" w:lineRule="auto"/>
        <w:rPr>
          <w:kern w:val="0"/>
        </w:rPr>
      </w:pPr>
      <w:r w:rsidRPr="00FC1B0B">
        <w:rPr>
          <w:kern w:val="0"/>
        </w:rPr>
        <w:t>1</w:t>
      </w:r>
      <w:r w:rsidRPr="00FC1B0B">
        <w:rPr>
          <w:rFonts w:hint="eastAsia"/>
          <w:kern w:val="0"/>
        </w:rPr>
        <w:t>、与</w:t>
      </w:r>
      <w:r w:rsidRPr="00FC1B0B">
        <w:rPr>
          <w:rFonts w:ascii="宋体" w:hAnsi="宋体" w:cs="宋体" w:hint="eastAsia"/>
          <w:kern w:val="0"/>
          <w:szCs w:val="21"/>
        </w:rPr>
        <w:t>第三章“用户需求书”中“四、商务要求”逐条响应”</w:t>
      </w:r>
      <w:r w:rsidRPr="00FC1B0B">
        <w:rPr>
          <w:rFonts w:hint="eastAsia"/>
          <w:kern w:val="0"/>
        </w:rPr>
        <w:t>逐条对应</w:t>
      </w:r>
    </w:p>
    <w:p w:rsidR="003B64B0" w:rsidRPr="00FC1B0B" w:rsidRDefault="003B64B0" w:rsidP="009A3217">
      <w:pPr>
        <w:snapToGrid w:val="0"/>
        <w:spacing w:line="300" w:lineRule="auto"/>
        <w:rPr>
          <w:kern w:val="0"/>
        </w:rPr>
      </w:pPr>
      <w:r w:rsidRPr="00FC1B0B">
        <w:rPr>
          <w:kern w:val="0"/>
        </w:rPr>
        <w:t>2</w:t>
      </w:r>
      <w:r w:rsidRPr="00FC1B0B">
        <w:rPr>
          <w:rFonts w:hint="eastAsia"/>
          <w:kern w:val="0"/>
        </w:rPr>
        <w:t>、</w:t>
      </w:r>
      <w:r w:rsidRPr="00FC1B0B">
        <w:rPr>
          <w:kern w:val="0"/>
        </w:rPr>
        <w:t>“</w:t>
      </w:r>
      <w:r w:rsidRPr="00FC1B0B">
        <w:rPr>
          <w:rFonts w:hint="eastAsia"/>
          <w:kern w:val="0"/>
        </w:rPr>
        <w:t>偏离情况</w:t>
      </w:r>
      <w:r w:rsidRPr="00FC1B0B">
        <w:rPr>
          <w:kern w:val="0"/>
        </w:rPr>
        <w:t>”</w:t>
      </w:r>
      <w:r w:rsidRPr="00FC1B0B">
        <w:rPr>
          <w:rFonts w:hint="eastAsia"/>
          <w:kern w:val="0"/>
        </w:rPr>
        <w:t>栏填写：</w:t>
      </w:r>
      <w:r w:rsidRPr="00FC1B0B">
        <w:rPr>
          <w:kern w:val="0"/>
        </w:rPr>
        <w:t>“</w:t>
      </w:r>
      <w:r w:rsidRPr="00FC1B0B">
        <w:rPr>
          <w:rFonts w:hint="eastAsia"/>
          <w:kern w:val="0"/>
        </w:rPr>
        <w:t>正偏离</w:t>
      </w:r>
      <w:r w:rsidRPr="00FC1B0B">
        <w:rPr>
          <w:kern w:val="0"/>
        </w:rPr>
        <w:t>”</w:t>
      </w:r>
      <w:r w:rsidRPr="00FC1B0B">
        <w:rPr>
          <w:rFonts w:hint="eastAsia"/>
          <w:kern w:val="0"/>
        </w:rPr>
        <w:t>或</w:t>
      </w:r>
      <w:r w:rsidRPr="00FC1B0B">
        <w:rPr>
          <w:kern w:val="0"/>
        </w:rPr>
        <w:t>“</w:t>
      </w:r>
      <w:r w:rsidRPr="00FC1B0B">
        <w:rPr>
          <w:rFonts w:hint="eastAsia"/>
          <w:kern w:val="0"/>
        </w:rPr>
        <w:t>负偏离</w:t>
      </w:r>
      <w:r w:rsidRPr="00FC1B0B">
        <w:rPr>
          <w:kern w:val="0"/>
        </w:rPr>
        <w:t>”</w:t>
      </w:r>
      <w:r w:rsidRPr="00FC1B0B">
        <w:rPr>
          <w:rFonts w:hint="eastAsia"/>
          <w:kern w:val="0"/>
        </w:rPr>
        <w:t>或</w:t>
      </w:r>
      <w:r w:rsidRPr="00FC1B0B">
        <w:rPr>
          <w:kern w:val="0"/>
        </w:rPr>
        <w:t>“</w:t>
      </w:r>
      <w:r w:rsidRPr="00FC1B0B">
        <w:rPr>
          <w:rFonts w:hint="eastAsia"/>
          <w:kern w:val="0"/>
        </w:rPr>
        <w:t>符合</w:t>
      </w:r>
      <w:r w:rsidRPr="00FC1B0B">
        <w:rPr>
          <w:kern w:val="0"/>
        </w:rPr>
        <w:t>”</w:t>
      </w:r>
    </w:p>
    <w:p w:rsidR="003B64B0" w:rsidRPr="00FC1B0B" w:rsidRDefault="003B64B0" w:rsidP="001A06D8">
      <w:pPr>
        <w:pStyle w:val="13"/>
        <w:snapToGrid w:val="0"/>
        <w:spacing w:line="360" w:lineRule="auto"/>
        <w:ind w:firstLine="480"/>
        <w:rPr>
          <w:rFonts w:ascii="Times New Roman" w:hAnsi="Times New Roman"/>
        </w:rPr>
      </w:pPr>
      <w:r w:rsidRPr="00FC1B0B">
        <w:rPr>
          <w:rFonts w:ascii="宋体" w:cs="宋体"/>
        </w:rPr>
        <w:br w:type="page"/>
      </w:r>
    </w:p>
    <w:p w:rsidR="003B64B0" w:rsidRPr="00056C04" w:rsidRDefault="003B64B0" w:rsidP="00056C04">
      <w:pPr>
        <w:pStyle w:val="13"/>
        <w:snapToGrid w:val="0"/>
        <w:spacing w:line="360" w:lineRule="auto"/>
        <w:ind w:firstLine="422"/>
        <w:rPr>
          <w:rFonts w:ascii="宋体" w:cs="宋体"/>
          <w:sz w:val="21"/>
          <w:szCs w:val="21"/>
        </w:rPr>
      </w:pPr>
      <w:r w:rsidRPr="00056C04">
        <w:rPr>
          <w:rFonts w:ascii="Times New Roman" w:hAnsi="Times New Roman"/>
          <w:b/>
          <w:sz w:val="21"/>
          <w:szCs w:val="21"/>
        </w:rPr>
        <w:t>10</w:t>
      </w:r>
      <w:r w:rsidRPr="00056C04">
        <w:rPr>
          <w:rFonts w:ascii="Times New Roman" w:hAnsi="Times New Roman" w:hint="eastAsia"/>
          <w:b/>
          <w:sz w:val="21"/>
          <w:szCs w:val="21"/>
        </w:rPr>
        <w:t>、</w:t>
      </w:r>
      <w:r w:rsidRPr="00056C04">
        <w:rPr>
          <w:rFonts w:ascii="宋体" w:hAnsi="宋体" w:cs="宋体" w:hint="eastAsia"/>
          <w:b/>
          <w:sz w:val="21"/>
          <w:szCs w:val="21"/>
        </w:rPr>
        <w:t>理赔经验：</w:t>
      </w:r>
      <w:r w:rsidRPr="00056C04">
        <w:rPr>
          <w:rFonts w:ascii="宋体" w:hAnsi="宋体" w:cs="宋体" w:hint="eastAsia"/>
          <w:sz w:val="21"/>
          <w:szCs w:val="21"/>
        </w:rPr>
        <w:t>供应商</w:t>
      </w:r>
      <w:r w:rsidRPr="00056C04">
        <w:rPr>
          <w:rFonts w:ascii="宋体" w:hAnsi="宋体" w:cs="宋体" w:hint="eastAsia"/>
          <w:spacing w:val="-4"/>
          <w:sz w:val="21"/>
          <w:szCs w:val="21"/>
        </w:rPr>
        <w:t>（</w:t>
      </w:r>
      <w:r w:rsidRPr="00056C04">
        <w:rPr>
          <w:rFonts w:ascii="宋体" w:hAnsi="宋体" w:cs="宋体" w:hint="eastAsia"/>
          <w:sz w:val="21"/>
          <w:szCs w:val="21"/>
        </w:rPr>
        <w:t>联合体投标的需提供牵头人</w:t>
      </w:r>
      <w:r w:rsidRPr="00056C04">
        <w:rPr>
          <w:rFonts w:ascii="宋体" w:hAnsi="宋体" w:cs="宋体" w:hint="eastAsia"/>
          <w:spacing w:val="-4"/>
          <w:sz w:val="21"/>
          <w:szCs w:val="21"/>
        </w:rPr>
        <w:t>）</w:t>
      </w:r>
      <w:r w:rsidRPr="00056C04">
        <w:rPr>
          <w:rFonts w:ascii="宋体" w:hAnsi="宋体" w:cs="宋体"/>
          <w:sz w:val="21"/>
          <w:szCs w:val="21"/>
        </w:rPr>
        <w:t>2021</w:t>
      </w:r>
      <w:r w:rsidRPr="00056C04">
        <w:rPr>
          <w:rFonts w:ascii="宋体" w:hAnsi="宋体" w:cs="宋体" w:hint="eastAsia"/>
          <w:sz w:val="21"/>
          <w:szCs w:val="21"/>
        </w:rPr>
        <w:t>年</w:t>
      </w:r>
      <w:r w:rsidRPr="00056C04">
        <w:rPr>
          <w:rFonts w:ascii="宋体" w:hAnsi="宋体" w:cs="宋体"/>
          <w:sz w:val="21"/>
          <w:szCs w:val="21"/>
        </w:rPr>
        <w:t>1</w:t>
      </w:r>
      <w:r w:rsidRPr="00056C04">
        <w:rPr>
          <w:rFonts w:ascii="宋体" w:hAnsi="宋体" w:cs="宋体" w:hint="eastAsia"/>
          <w:sz w:val="21"/>
          <w:szCs w:val="21"/>
        </w:rPr>
        <w:t>月</w:t>
      </w:r>
      <w:r w:rsidRPr="00056C04">
        <w:rPr>
          <w:rFonts w:ascii="宋体" w:hAnsi="宋体" w:cs="宋体"/>
          <w:sz w:val="21"/>
          <w:szCs w:val="21"/>
        </w:rPr>
        <w:t>1</w:t>
      </w:r>
      <w:r w:rsidRPr="00056C04">
        <w:rPr>
          <w:rFonts w:ascii="宋体" w:hAnsi="宋体" w:cs="宋体" w:hint="eastAsia"/>
          <w:sz w:val="21"/>
          <w:szCs w:val="21"/>
        </w:rPr>
        <w:t>日（以赔付日期为准）至今医疗责任险赔付案例，提供合同复印件</w:t>
      </w:r>
    </w:p>
    <w:p w:rsidR="003B64B0" w:rsidRPr="00056C04" w:rsidRDefault="003B64B0" w:rsidP="00056C04">
      <w:pPr>
        <w:pStyle w:val="13"/>
        <w:snapToGrid w:val="0"/>
        <w:spacing w:line="360" w:lineRule="auto"/>
        <w:ind w:firstLine="420"/>
        <w:rPr>
          <w:rFonts w:ascii="宋体" w:cs="宋体"/>
          <w:sz w:val="21"/>
          <w:szCs w:val="21"/>
        </w:rPr>
      </w:pPr>
    </w:p>
    <w:p w:rsidR="003B64B0" w:rsidRPr="00056C04" w:rsidRDefault="003B64B0" w:rsidP="00056C04">
      <w:pPr>
        <w:pStyle w:val="13"/>
        <w:snapToGrid w:val="0"/>
        <w:spacing w:line="360" w:lineRule="auto"/>
        <w:ind w:firstLine="422"/>
        <w:rPr>
          <w:rFonts w:ascii="宋体" w:cs="宋体"/>
          <w:b/>
          <w:sz w:val="21"/>
          <w:szCs w:val="21"/>
        </w:rPr>
      </w:pPr>
      <w:r w:rsidRPr="00056C04">
        <w:rPr>
          <w:rFonts w:ascii="宋体" w:hAnsi="宋体" w:cs="宋体"/>
          <w:b/>
          <w:sz w:val="21"/>
          <w:szCs w:val="21"/>
        </w:rPr>
        <w:t>11</w:t>
      </w:r>
      <w:r w:rsidRPr="00056C04">
        <w:rPr>
          <w:rFonts w:ascii="宋体" w:hAnsi="宋体" w:cs="宋体" w:hint="eastAsia"/>
          <w:b/>
          <w:sz w:val="21"/>
          <w:szCs w:val="21"/>
        </w:rPr>
        <w:t>、供应商所属总公司（联合体投标的需提供牵头人所属总公司）核心偿付能力</w:t>
      </w:r>
    </w:p>
    <w:p w:rsidR="003B64B0" w:rsidRPr="00056C04" w:rsidRDefault="003B64B0" w:rsidP="00056C04">
      <w:pPr>
        <w:pStyle w:val="13"/>
        <w:snapToGrid w:val="0"/>
        <w:spacing w:line="360" w:lineRule="auto"/>
        <w:ind w:firstLine="420"/>
        <w:rPr>
          <w:rFonts w:ascii="宋体" w:cs="宋体"/>
          <w:sz w:val="21"/>
          <w:szCs w:val="21"/>
        </w:rPr>
      </w:pPr>
    </w:p>
    <w:p w:rsidR="003B64B0" w:rsidRPr="00056C04" w:rsidRDefault="003B64B0" w:rsidP="00056C04">
      <w:pPr>
        <w:pStyle w:val="13"/>
        <w:snapToGrid w:val="0"/>
        <w:spacing w:line="360" w:lineRule="auto"/>
        <w:ind w:firstLine="422"/>
        <w:rPr>
          <w:rFonts w:ascii="宋体" w:cs="宋体"/>
          <w:sz w:val="21"/>
          <w:szCs w:val="21"/>
        </w:rPr>
      </w:pPr>
      <w:r w:rsidRPr="00056C04">
        <w:rPr>
          <w:rFonts w:ascii="宋体" w:hAnsi="宋体" w:cs="宋体"/>
          <w:b/>
          <w:sz w:val="21"/>
          <w:szCs w:val="21"/>
        </w:rPr>
        <w:t>12</w:t>
      </w:r>
      <w:r w:rsidRPr="00056C04">
        <w:rPr>
          <w:rFonts w:ascii="宋体" w:hAnsi="宋体" w:cs="宋体" w:hint="eastAsia"/>
          <w:b/>
          <w:sz w:val="21"/>
          <w:szCs w:val="21"/>
        </w:rPr>
        <w:t>、风险综合评价：</w:t>
      </w:r>
      <w:r w:rsidRPr="00056C04">
        <w:rPr>
          <w:rFonts w:ascii="宋体" w:hAnsi="宋体" w:cs="宋体" w:hint="eastAsia"/>
          <w:sz w:val="21"/>
          <w:szCs w:val="21"/>
        </w:rPr>
        <w:t>根据投标供应商所属总公司（联合体投标的需提供牵头人所属总公司）</w:t>
      </w:r>
      <w:r w:rsidRPr="00056C04">
        <w:rPr>
          <w:rFonts w:ascii="宋体" w:hAnsi="宋体" w:cs="宋体"/>
          <w:sz w:val="21"/>
          <w:szCs w:val="21"/>
        </w:rPr>
        <w:t>2023</w:t>
      </w:r>
      <w:r w:rsidRPr="00056C04">
        <w:rPr>
          <w:rFonts w:ascii="宋体" w:hAnsi="宋体" w:cs="宋体" w:hint="eastAsia"/>
          <w:sz w:val="21"/>
          <w:szCs w:val="21"/>
        </w:rPr>
        <w:t>年第四季度的风险综合评级，提供国家金融监督管理总局第二代监管信息系统截图</w:t>
      </w:r>
    </w:p>
    <w:p w:rsidR="003B64B0" w:rsidRPr="00056C04" w:rsidRDefault="003B64B0" w:rsidP="00056C04">
      <w:pPr>
        <w:pStyle w:val="13"/>
        <w:snapToGrid w:val="0"/>
        <w:spacing w:line="360" w:lineRule="auto"/>
        <w:ind w:firstLine="420"/>
        <w:rPr>
          <w:rFonts w:ascii="宋体" w:cs="宋体"/>
          <w:sz w:val="21"/>
          <w:szCs w:val="21"/>
        </w:rPr>
      </w:pPr>
    </w:p>
    <w:p w:rsidR="003B64B0" w:rsidRPr="00056C04" w:rsidRDefault="003B64B0" w:rsidP="00056C04">
      <w:pPr>
        <w:pStyle w:val="13"/>
        <w:snapToGrid w:val="0"/>
        <w:spacing w:line="360" w:lineRule="auto"/>
        <w:ind w:firstLine="422"/>
        <w:rPr>
          <w:rFonts w:ascii="宋体" w:cs="宋体"/>
          <w:b/>
          <w:sz w:val="21"/>
          <w:szCs w:val="21"/>
        </w:rPr>
      </w:pPr>
      <w:r w:rsidRPr="00056C04">
        <w:rPr>
          <w:rFonts w:ascii="宋体" w:hAnsi="宋体" w:cs="宋体"/>
          <w:b/>
          <w:sz w:val="21"/>
          <w:szCs w:val="21"/>
        </w:rPr>
        <w:t>13</w:t>
      </w:r>
      <w:r w:rsidRPr="00056C04">
        <w:rPr>
          <w:rFonts w:ascii="宋体" w:hAnsi="宋体" w:cs="宋体" w:hint="eastAsia"/>
          <w:b/>
          <w:sz w:val="21"/>
          <w:szCs w:val="21"/>
        </w:rPr>
        <w:t>、服务方案：</w:t>
      </w:r>
    </w:p>
    <w:p w:rsidR="003B64B0" w:rsidRPr="00056C04" w:rsidRDefault="003B64B0" w:rsidP="00056C04">
      <w:pPr>
        <w:pStyle w:val="13"/>
        <w:snapToGrid w:val="0"/>
        <w:spacing w:line="360" w:lineRule="auto"/>
        <w:ind w:firstLine="420"/>
        <w:rPr>
          <w:rFonts w:ascii="宋体" w:cs="宋体"/>
          <w:sz w:val="21"/>
          <w:szCs w:val="21"/>
        </w:rPr>
      </w:pPr>
      <w:r w:rsidRPr="00056C04">
        <w:rPr>
          <w:rFonts w:ascii="宋体" w:hAnsi="宋体" w:cs="宋体"/>
          <w:sz w:val="21"/>
          <w:szCs w:val="21"/>
        </w:rPr>
        <w:t>13.1</w:t>
      </w:r>
      <w:r w:rsidRPr="00056C04">
        <w:rPr>
          <w:rFonts w:ascii="宋体" w:hAnsi="宋体" w:cs="宋体" w:hint="eastAsia"/>
          <w:sz w:val="21"/>
          <w:szCs w:val="21"/>
        </w:rPr>
        <w:t>总体服务方案</w:t>
      </w:r>
    </w:p>
    <w:p w:rsidR="003B64B0" w:rsidRPr="00056C04" w:rsidRDefault="003B64B0" w:rsidP="00056C04">
      <w:pPr>
        <w:pStyle w:val="13"/>
        <w:snapToGrid w:val="0"/>
        <w:spacing w:line="360" w:lineRule="auto"/>
        <w:ind w:firstLine="420"/>
        <w:rPr>
          <w:rFonts w:ascii="宋体" w:cs="宋体"/>
          <w:sz w:val="21"/>
          <w:szCs w:val="21"/>
        </w:rPr>
      </w:pPr>
      <w:r w:rsidRPr="00056C04">
        <w:rPr>
          <w:rFonts w:ascii="宋体" w:hAnsi="宋体" w:cs="宋体"/>
          <w:sz w:val="21"/>
          <w:szCs w:val="21"/>
        </w:rPr>
        <w:t>13.2</w:t>
      </w:r>
      <w:r w:rsidRPr="00056C04">
        <w:rPr>
          <w:rFonts w:ascii="宋体" w:hAnsi="宋体" w:cs="宋体" w:hint="eastAsia"/>
          <w:sz w:val="21"/>
          <w:szCs w:val="21"/>
        </w:rPr>
        <w:t>医疗责任险调解处理中心设立及运作服务方案</w:t>
      </w:r>
    </w:p>
    <w:p w:rsidR="003B64B0" w:rsidRPr="00056C04" w:rsidRDefault="003B64B0" w:rsidP="00056C04">
      <w:pPr>
        <w:pStyle w:val="13"/>
        <w:snapToGrid w:val="0"/>
        <w:spacing w:line="360" w:lineRule="auto"/>
        <w:ind w:firstLine="420"/>
        <w:rPr>
          <w:rFonts w:ascii="宋体" w:cs="宋体"/>
          <w:sz w:val="21"/>
          <w:szCs w:val="21"/>
        </w:rPr>
      </w:pPr>
      <w:r w:rsidRPr="00056C04">
        <w:rPr>
          <w:rFonts w:ascii="宋体" w:hAnsi="宋体" w:cs="宋体"/>
          <w:sz w:val="21"/>
          <w:szCs w:val="21"/>
        </w:rPr>
        <w:t>13.3</w:t>
      </w:r>
      <w:r w:rsidRPr="00056C04">
        <w:rPr>
          <w:rFonts w:ascii="宋体" w:hAnsi="宋体" w:cs="宋体" w:hint="eastAsia"/>
          <w:sz w:val="21"/>
          <w:szCs w:val="21"/>
        </w:rPr>
        <w:t>医疗责任险理赔服务方案</w:t>
      </w:r>
    </w:p>
    <w:p w:rsidR="003B64B0" w:rsidRPr="00056C04" w:rsidRDefault="003B64B0" w:rsidP="00056C04">
      <w:pPr>
        <w:pStyle w:val="13"/>
        <w:snapToGrid w:val="0"/>
        <w:spacing w:line="360" w:lineRule="auto"/>
        <w:ind w:firstLine="420"/>
        <w:rPr>
          <w:rFonts w:ascii="宋体" w:cs="宋体"/>
          <w:sz w:val="21"/>
          <w:szCs w:val="21"/>
        </w:rPr>
      </w:pPr>
      <w:r w:rsidRPr="00056C04">
        <w:rPr>
          <w:rFonts w:ascii="宋体" w:hAnsi="宋体" w:cs="宋体"/>
          <w:sz w:val="21"/>
          <w:szCs w:val="21"/>
        </w:rPr>
        <w:t>13.4</w:t>
      </w:r>
      <w:r w:rsidRPr="00056C04">
        <w:rPr>
          <w:rFonts w:ascii="宋体" w:hAnsi="宋体" w:cs="宋体" w:hint="eastAsia"/>
          <w:sz w:val="21"/>
          <w:szCs w:val="21"/>
        </w:rPr>
        <w:t>现场勘查时效及保障措施</w:t>
      </w:r>
    </w:p>
    <w:p w:rsidR="003B64B0" w:rsidRPr="00056C04" w:rsidRDefault="003B64B0" w:rsidP="00056C04">
      <w:pPr>
        <w:pStyle w:val="13"/>
        <w:snapToGrid w:val="0"/>
        <w:spacing w:line="360" w:lineRule="auto"/>
        <w:ind w:firstLine="420"/>
        <w:rPr>
          <w:rFonts w:ascii="宋体" w:cs="宋体"/>
          <w:sz w:val="21"/>
          <w:szCs w:val="21"/>
        </w:rPr>
      </w:pPr>
      <w:r w:rsidRPr="00056C04">
        <w:rPr>
          <w:rFonts w:ascii="宋体" w:hAnsi="宋体" w:cs="宋体"/>
          <w:sz w:val="21"/>
          <w:szCs w:val="21"/>
        </w:rPr>
        <w:t>13.5</w:t>
      </w:r>
      <w:r w:rsidRPr="00056C04">
        <w:rPr>
          <w:rFonts w:ascii="宋体" w:hAnsi="宋体" w:cs="宋体" w:hint="eastAsia"/>
          <w:sz w:val="21"/>
          <w:szCs w:val="21"/>
        </w:rPr>
        <w:t>理赔时效及保障措施</w:t>
      </w:r>
    </w:p>
    <w:p w:rsidR="003B64B0" w:rsidRPr="00056C04" w:rsidRDefault="003B64B0" w:rsidP="00056C04">
      <w:pPr>
        <w:pStyle w:val="13"/>
        <w:snapToGrid w:val="0"/>
        <w:spacing w:line="360" w:lineRule="auto"/>
        <w:ind w:firstLine="420"/>
        <w:rPr>
          <w:rFonts w:ascii="宋体" w:cs="宋体"/>
          <w:sz w:val="21"/>
          <w:szCs w:val="21"/>
        </w:rPr>
      </w:pPr>
      <w:r w:rsidRPr="00056C04">
        <w:rPr>
          <w:rFonts w:ascii="宋体" w:hAnsi="宋体" w:cs="宋体"/>
          <w:sz w:val="21"/>
          <w:szCs w:val="21"/>
        </w:rPr>
        <w:t>13.6</w:t>
      </w:r>
      <w:r w:rsidRPr="00056C04">
        <w:rPr>
          <w:rFonts w:ascii="宋体" w:hAnsi="宋体" w:cs="宋体" w:hint="eastAsia"/>
          <w:sz w:val="21"/>
          <w:szCs w:val="21"/>
        </w:rPr>
        <w:t>应急预案</w:t>
      </w:r>
    </w:p>
    <w:p w:rsidR="003B64B0" w:rsidRPr="00056C04" w:rsidRDefault="003B64B0" w:rsidP="00056C04">
      <w:pPr>
        <w:pStyle w:val="13"/>
        <w:snapToGrid w:val="0"/>
        <w:spacing w:line="360" w:lineRule="auto"/>
        <w:ind w:firstLine="420"/>
        <w:rPr>
          <w:rFonts w:ascii="宋体" w:cs="宋体"/>
          <w:sz w:val="21"/>
          <w:szCs w:val="21"/>
        </w:rPr>
      </w:pPr>
      <w:r w:rsidRPr="00056C04">
        <w:rPr>
          <w:rFonts w:ascii="宋体" w:hAnsi="宋体" w:cs="宋体"/>
          <w:sz w:val="21"/>
          <w:szCs w:val="21"/>
        </w:rPr>
        <w:t>13.7</w:t>
      </w:r>
      <w:r w:rsidRPr="00056C04">
        <w:rPr>
          <w:rFonts w:ascii="宋体" w:hAnsi="宋体" w:cs="宋体" w:hint="eastAsia"/>
          <w:sz w:val="21"/>
          <w:szCs w:val="21"/>
        </w:rPr>
        <w:t>纠纷调解</w:t>
      </w:r>
    </w:p>
    <w:p w:rsidR="003B64B0" w:rsidRPr="00056C04" w:rsidRDefault="003B64B0" w:rsidP="00056C04">
      <w:pPr>
        <w:pStyle w:val="13"/>
        <w:snapToGrid w:val="0"/>
        <w:spacing w:line="360" w:lineRule="auto"/>
        <w:ind w:firstLine="420"/>
        <w:rPr>
          <w:rFonts w:ascii="宋体" w:cs="宋体"/>
          <w:sz w:val="21"/>
          <w:szCs w:val="21"/>
        </w:rPr>
      </w:pPr>
      <w:r w:rsidRPr="00056C04">
        <w:rPr>
          <w:rFonts w:ascii="宋体" w:hAnsi="宋体" w:cs="宋体"/>
          <w:sz w:val="21"/>
          <w:szCs w:val="21"/>
        </w:rPr>
        <w:t>13.8</w:t>
      </w:r>
      <w:r w:rsidRPr="00056C04">
        <w:rPr>
          <w:rFonts w:ascii="宋体" w:hAnsi="宋体" w:cs="宋体" w:hint="eastAsia"/>
          <w:sz w:val="21"/>
          <w:szCs w:val="21"/>
        </w:rPr>
        <w:t>投诉处理控制方案</w:t>
      </w:r>
    </w:p>
    <w:p w:rsidR="003B64B0" w:rsidRPr="00056C04" w:rsidRDefault="003B64B0" w:rsidP="00056C04">
      <w:pPr>
        <w:pStyle w:val="13"/>
        <w:snapToGrid w:val="0"/>
        <w:spacing w:line="360" w:lineRule="auto"/>
        <w:ind w:firstLine="420"/>
        <w:rPr>
          <w:rFonts w:ascii="宋体" w:cs="宋体"/>
          <w:sz w:val="21"/>
          <w:szCs w:val="21"/>
        </w:rPr>
      </w:pPr>
      <w:r w:rsidRPr="00056C04">
        <w:rPr>
          <w:rFonts w:ascii="宋体" w:hAnsi="宋体" w:cs="宋体"/>
          <w:sz w:val="21"/>
          <w:szCs w:val="21"/>
        </w:rPr>
        <w:t>13.9</w:t>
      </w:r>
      <w:r w:rsidRPr="00056C04">
        <w:rPr>
          <w:rFonts w:ascii="宋体" w:hAnsi="宋体" w:cs="宋体" w:hint="eastAsia"/>
          <w:sz w:val="21"/>
          <w:szCs w:val="21"/>
        </w:rPr>
        <w:t>供应商对医疗责任险等相关保险理赔数据及分析报告的实施方案</w:t>
      </w:r>
    </w:p>
    <w:p w:rsidR="003B64B0" w:rsidRPr="00056C04" w:rsidRDefault="003B64B0" w:rsidP="00056C04">
      <w:pPr>
        <w:pStyle w:val="13"/>
        <w:snapToGrid w:val="0"/>
        <w:spacing w:line="360" w:lineRule="auto"/>
        <w:ind w:firstLine="422"/>
        <w:rPr>
          <w:rFonts w:ascii="宋体" w:cs="宋体"/>
          <w:b/>
          <w:sz w:val="21"/>
          <w:szCs w:val="21"/>
        </w:rPr>
      </w:pPr>
    </w:p>
    <w:p w:rsidR="003B64B0" w:rsidRPr="00056C04" w:rsidRDefault="003B64B0" w:rsidP="00056C04">
      <w:pPr>
        <w:pStyle w:val="13"/>
        <w:snapToGrid w:val="0"/>
        <w:spacing w:line="360" w:lineRule="auto"/>
        <w:ind w:firstLine="422"/>
        <w:rPr>
          <w:rFonts w:ascii="宋体" w:cs="宋体"/>
          <w:b/>
          <w:bCs/>
          <w:spacing w:val="-4"/>
          <w:sz w:val="21"/>
          <w:szCs w:val="21"/>
        </w:rPr>
      </w:pPr>
      <w:r w:rsidRPr="00056C04">
        <w:rPr>
          <w:rFonts w:ascii="宋体" w:hAnsi="宋体" w:cs="宋体"/>
          <w:b/>
          <w:sz w:val="21"/>
          <w:szCs w:val="21"/>
        </w:rPr>
        <w:t>14</w:t>
      </w:r>
      <w:r w:rsidRPr="00056C04">
        <w:rPr>
          <w:rFonts w:ascii="宋体" w:hAnsi="宋体" w:cs="宋体" w:hint="eastAsia"/>
          <w:b/>
          <w:sz w:val="21"/>
          <w:szCs w:val="21"/>
        </w:rPr>
        <w:t>、</w:t>
      </w:r>
      <w:r w:rsidRPr="00056C04">
        <w:rPr>
          <w:rFonts w:ascii="宋体" w:hAnsi="宋体" w:cs="宋体" w:hint="eastAsia"/>
          <w:b/>
          <w:bCs/>
          <w:spacing w:val="-4"/>
          <w:sz w:val="21"/>
          <w:szCs w:val="21"/>
        </w:rPr>
        <w:t>项目组人员组成情况</w:t>
      </w:r>
    </w:p>
    <w:p w:rsidR="003B64B0" w:rsidRPr="00056C04" w:rsidRDefault="003B64B0" w:rsidP="00056C04">
      <w:pPr>
        <w:pStyle w:val="13"/>
        <w:snapToGrid w:val="0"/>
        <w:spacing w:line="360" w:lineRule="auto"/>
        <w:ind w:firstLine="404"/>
        <w:rPr>
          <w:rFonts w:ascii="宋体" w:cs="Arial"/>
          <w:sz w:val="21"/>
          <w:szCs w:val="21"/>
        </w:rPr>
      </w:pPr>
      <w:r w:rsidRPr="00056C04">
        <w:rPr>
          <w:rFonts w:ascii="宋体" w:hAnsi="宋体" w:cs="宋体"/>
          <w:bCs/>
          <w:spacing w:val="-4"/>
          <w:sz w:val="21"/>
          <w:szCs w:val="21"/>
        </w:rPr>
        <w:t>14.1</w:t>
      </w:r>
      <w:r w:rsidRPr="00056C04">
        <w:rPr>
          <w:rFonts w:ascii="宋体" w:hAnsi="宋体" w:cs="Arial" w:hint="eastAsia"/>
          <w:sz w:val="21"/>
          <w:szCs w:val="21"/>
        </w:rPr>
        <w:t>项目负责人的学历、专业、资质证书、管理和资源调配情况</w:t>
      </w:r>
    </w:p>
    <w:p w:rsidR="003B64B0" w:rsidRPr="00056C04" w:rsidRDefault="003B64B0" w:rsidP="00056C04">
      <w:pPr>
        <w:pStyle w:val="13"/>
        <w:snapToGrid w:val="0"/>
        <w:spacing w:line="360" w:lineRule="auto"/>
        <w:ind w:firstLine="420"/>
        <w:rPr>
          <w:rFonts w:ascii="宋体" w:cs="Arial"/>
          <w:sz w:val="21"/>
          <w:szCs w:val="21"/>
        </w:rPr>
      </w:pPr>
      <w:r w:rsidRPr="00056C04">
        <w:rPr>
          <w:rFonts w:ascii="宋体" w:hAnsi="宋体" w:cs="Arial"/>
          <w:sz w:val="21"/>
          <w:szCs w:val="21"/>
        </w:rPr>
        <w:t>14.2</w:t>
      </w:r>
      <w:r w:rsidRPr="00056C04">
        <w:rPr>
          <w:rFonts w:ascii="宋体" w:hAnsi="宋体" w:cs="Arial" w:hint="eastAsia"/>
          <w:sz w:val="21"/>
          <w:szCs w:val="21"/>
        </w:rPr>
        <w:t>服务团队（包括驻场人员、技术支持等）人员组成、专业类别、资质情况、分工安排</w:t>
      </w:r>
    </w:p>
    <w:p w:rsidR="003B64B0" w:rsidRPr="00056C04" w:rsidRDefault="003B64B0" w:rsidP="00056C04">
      <w:pPr>
        <w:pStyle w:val="13"/>
        <w:snapToGrid w:val="0"/>
        <w:spacing w:line="360" w:lineRule="auto"/>
        <w:ind w:firstLine="420"/>
        <w:rPr>
          <w:rFonts w:ascii="Times New Roman" w:hAnsi="Times New Roman"/>
          <w:sz w:val="21"/>
          <w:szCs w:val="21"/>
        </w:rPr>
      </w:pPr>
    </w:p>
    <w:p w:rsidR="003B64B0" w:rsidRPr="00056C04" w:rsidRDefault="003B64B0" w:rsidP="00056C04">
      <w:pPr>
        <w:pStyle w:val="13"/>
        <w:snapToGrid w:val="0"/>
        <w:spacing w:line="360" w:lineRule="auto"/>
        <w:ind w:firstLine="422"/>
        <w:rPr>
          <w:rFonts w:ascii="宋体" w:cs="宋体"/>
          <w:sz w:val="21"/>
          <w:szCs w:val="21"/>
        </w:rPr>
      </w:pPr>
      <w:r w:rsidRPr="00056C04">
        <w:rPr>
          <w:rFonts w:ascii="宋体" w:hAnsi="宋体" w:cs="宋体"/>
          <w:b/>
          <w:sz w:val="21"/>
          <w:szCs w:val="21"/>
        </w:rPr>
        <w:t>15</w:t>
      </w:r>
      <w:r w:rsidRPr="00056C04">
        <w:rPr>
          <w:rFonts w:ascii="宋体" w:hAnsi="宋体" w:cs="宋体" w:hint="eastAsia"/>
          <w:b/>
          <w:sz w:val="21"/>
          <w:szCs w:val="21"/>
        </w:rPr>
        <w:t>、供应商认为有必要提供的其它文件</w:t>
      </w:r>
      <w:r w:rsidRPr="00056C04">
        <w:rPr>
          <w:rFonts w:ascii="宋体" w:hAnsi="宋体" w:cs="宋体" w:hint="eastAsia"/>
          <w:sz w:val="21"/>
          <w:szCs w:val="21"/>
        </w:rPr>
        <w:t>。</w:t>
      </w:r>
    </w:p>
    <w:p w:rsidR="003B64B0" w:rsidRPr="00056C04" w:rsidRDefault="003B64B0" w:rsidP="00056C04">
      <w:pPr>
        <w:pStyle w:val="13"/>
        <w:snapToGrid w:val="0"/>
        <w:spacing w:line="360" w:lineRule="auto"/>
        <w:ind w:firstLine="420"/>
        <w:rPr>
          <w:sz w:val="21"/>
          <w:szCs w:val="21"/>
        </w:rPr>
      </w:pPr>
    </w:p>
    <w:p w:rsidR="003B64B0" w:rsidRPr="00056C04" w:rsidRDefault="003B64B0" w:rsidP="00056C04">
      <w:pPr>
        <w:pStyle w:val="13"/>
        <w:snapToGrid w:val="0"/>
        <w:spacing w:line="360" w:lineRule="auto"/>
        <w:ind w:firstLine="420"/>
        <w:rPr>
          <w:sz w:val="21"/>
          <w:szCs w:val="21"/>
        </w:rPr>
      </w:pPr>
      <w:r w:rsidRPr="00056C04">
        <w:rPr>
          <w:rFonts w:hint="eastAsia"/>
          <w:sz w:val="21"/>
          <w:szCs w:val="21"/>
        </w:rPr>
        <w:t>（以上格式自拟）</w:t>
      </w:r>
    </w:p>
    <w:p w:rsidR="003B64B0" w:rsidRPr="00525AA8" w:rsidRDefault="003B64B0" w:rsidP="00E77110">
      <w:pPr>
        <w:spacing w:line="360" w:lineRule="auto"/>
        <w:rPr>
          <w:kern w:val="0"/>
        </w:rPr>
      </w:pPr>
      <w:r w:rsidRPr="00FC1B0B">
        <w:rPr>
          <w:kern w:val="0"/>
        </w:rPr>
        <w:br w:type="page"/>
      </w:r>
      <w:r w:rsidRPr="00525AA8">
        <w:rPr>
          <w:rFonts w:hint="eastAsia"/>
          <w:kern w:val="0"/>
        </w:rPr>
        <w:t>附件</w:t>
      </w:r>
      <w:r w:rsidRPr="00525AA8">
        <w:rPr>
          <w:kern w:val="0"/>
        </w:rPr>
        <w:t>1</w:t>
      </w:r>
    </w:p>
    <w:p w:rsidR="003B64B0" w:rsidRPr="00525AA8" w:rsidRDefault="003B64B0" w:rsidP="00E77110">
      <w:pPr>
        <w:ind w:left="420"/>
        <w:rPr>
          <w:kern w:val="0"/>
        </w:rPr>
      </w:pPr>
    </w:p>
    <w:p w:rsidR="003B64B0" w:rsidRPr="00525AA8" w:rsidRDefault="003B64B0" w:rsidP="00E77110">
      <w:pPr>
        <w:pStyle w:val="PlainText"/>
        <w:widowControl w:val="0"/>
        <w:snapToGrid w:val="0"/>
        <w:spacing w:line="500" w:lineRule="exact"/>
        <w:jc w:val="center"/>
        <w:rPr>
          <w:rFonts w:hAnsi="宋体" w:cs="方正小标宋简体"/>
          <w:b/>
          <w:sz w:val="28"/>
          <w:szCs w:val="28"/>
        </w:rPr>
      </w:pPr>
      <w:r w:rsidRPr="00525AA8">
        <w:rPr>
          <w:rFonts w:hAnsi="宋体" w:cs="方正小标宋简体" w:hint="eastAsia"/>
          <w:b/>
          <w:sz w:val="28"/>
          <w:szCs w:val="28"/>
        </w:rPr>
        <w:t>政府采购活动现场确认声明书</w:t>
      </w:r>
    </w:p>
    <w:p w:rsidR="003B64B0" w:rsidRPr="00525AA8" w:rsidRDefault="003B64B0" w:rsidP="00E77110">
      <w:pPr>
        <w:pStyle w:val="PlainText"/>
        <w:widowControl w:val="0"/>
        <w:adjustRightInd w:val="0"/>
        <w:snapToGrid w:val="0"/>
        <w:spacing w:line="360" w:lineRule="auto"/>
        <w:jc w:val="both"/>
        <w:rPr>
          <w:rFonts w:ascii="仿宋" w:eastAsia="仿宋"/>
          <w:kern w:val="0"/>
          <w:szCs w:val="21"/>
          <w:u w:val="single"/>
        </w:rPr>
      </w:pPr>
    </w:p>
    <w:p w:rsidR="003B64B0" w:rsidRPr="00525AA8" w:rsidRDefault="003B64B0" w:rsidP="00E77110">
      <w:pPr>
        <w:pStyle w:val="PlainText"/>
        <w:widowControl w:val="0"/>
        <w:adjustRightInd w:val="0"/>
        <w:snapToGrid w:val="0"/>
        <w:spacing w:line="360" w:lineRule="auto"/>
        <w:jc w:val="both"/>
        <w:rPr>
          <w:rFonts w:ascii="仿宋" w:eastAsia="仿宋"/>
          <w:b/>
          <w:szCs w:val="21"/>
        </w:rPr>
      </w:pPr>
      <w:r w:rsidRPr="00525AA8">
        <w:rPr>
          <w:rFonts w:ascii="仿宋" w:hAnsi="仿宋" w:hint="eastAsia"/>
          <w:kern w:val="0"/>
          <w:szCs w:val="21"/>
          <w:u w:val="single"/>
        </w:rPr>
        <w:t>浙江国际招投标有限公司</w:t>
      </w:r>
      <w:r w:rsidRPr="00525AA8">
        <w:rPr>
          <w:rFonts w:ascii="仿宋" w:hAnsi="仿宋" w:hint="eastAsia"/>
          <w:kern w:val="0"/>
          <w:szCs w:val="21"/>
        </w:rPr>
        <w:t>：</w:t>
      </w:r>
    </w:p>
    <w:p w:rsidR="003B64B0" w:rsidRPr="00525AA8" w:rsidRDefault="003B64B0" w:rsidP="00E77110">
      <w:pPr>
        <w:pStyle w:val="PlainText"/>
        <w:widowControl w:val="0"/>
        <w:adjustRightInd w:val="0"/>
        <w:snapToGrid w:val="0"/>
        <w:spacing w:line="360" w:lineRule="auto"/>
        <w:ind w:firstLineChars="200" w:firstLine="444"/>
        <w:jc w:val="both"/>
        <w:rPr>
          <w:rFonts w:ascii="仿宋" w:hAnsi="仿宋"/>
          <w:spacing w:val="6"/>
          <w:szCs w:val="21"/>
        </w:rPr>
      </w:pPr>
      <w:r w:rsidRPr="00525AA8">
        <w:rPr>
          <w:rFonts w:ascii="仿宋" w:hAnsi="仿宋" w:hint="eastAsia"/>
          <w:spacing w:val="6"/>
          <w:szCs w:val="21"/>
        </w:rPr>
        <w:t>本人经由</w:t>
      </w:r>
      <w:r w:rsidRPr="00525AA8">
        <w:rPr>
          <w:rFonts w:ascii="仿宋" w:hAnsi="仿宋"/>
          <w:spacing w:val="6"/>
          <w:szCs w:val="21"/>
          <w:u w:val="single"/>
        </w:rPr>
        <w:t xml:space="preserve">              </w:t>
      </w:r>
      <w:r w:rsidRPr="00525AA8">
        <w:rPr>
          <w:rFonts w:ascii="仿宋" w:hAnsi="仿宋" w:hint="eastAsia"/>
          <w:spacing w:val="6"/>
          <w:szCs w:val="21"/>
          <w:u w:val="single"/>
        </w:rPr>
        <w:t>（单位）</w:t>
      </w:r>
      <w:r w:rsidRPr="00525AA8">
        <w:rPr>
          <w:rFonts w:ascii="仿宋" w:hAnsi="仿宋" w:hint="eastAsia"/>
          <w:spacing w:val="6"/>
          <w:szCs w:val="21"/>
        </w:rPr>
        <w:t>负责人</w:t>
      </w:r>
      <w:r w:rsidRPr="00525AA8">
        <w:rPr>
          <w:rFonts w:ascii="仿宋" w:hAnsi="仿宋"/>
          <w:spacing w:val="6"/>
          <w:szCs w:val="21"/>
          <w:u w:val="single"/>
        </w:rPr>
        <w:t xml:space="preserve">      </w:t>
      </w:r>
      <w:r w:rsidRPr="00525AA8">
        <w:rPr>
          <w:rFonts w:ascii="仿宋" w:hAnsi="仿宋" w:hint="eastAsia"/>
          <w:spacing w:val="6"/>
          <w:szCs w:val="21"/>
          <w:u w:val="single"/>
        </w:rPr>
        <w:t>（姓名）</w:t>
      </w:r>
      <w:r w:rsidRPr="00525AA8">
        <w:rPr>
          <w:rFonts w:ascii="仿宋" w:hAnsi="仿宋" w:hint="eastAsia"/>
          <w:spacing w:val="6"/>
          <w:szCs w:val="21"/>
        </w:rPr>
        <w:t>合法授权参加</w:t>
      </w:r>
      <w:r w:rsidRPr="00525AA8">
        <w:rPr>
          <w:rFonts w:ascii="仿宋" w:hAnsi="仿宋"/>
          <w:spacing w:val="6"/>
          <w:szCs w:val="21"/>
          <w:u w:val="single"/>
        </w:rPr>
        <w:t xml:space="preserve">           </w:t>
      </w:r>
      <w:r w:rsidRPr="00525AA8">
        <w:rPr>
          <w:rFonts w:ascii="仿宋" w:hAnsi="仿宋" w:hint="eastAsia"/>
          <w:spacing w:val="6"/>
          <w:szCs w:val="21"/>
        </w:rPr>
        <w:t>项目</w:t>
      </w:r>
      <w:r w:rsidRPr="00525AA8">
        <w:rPr>
          <w:rFonts w:ascii="仿宋" w:hAnsi="仿宋" w:hint="eastAsia"/>
          <w:spacing w:val="6"/>
          <w:szCs w:val="21"/>
          <w:u w:val="single"/>
        </w:rPr>
        <w:t>（编号：</w:t>
      </w:r>
      <w:r w:rsidRPr="00525AA8">
        <w:rPr>
          <w:rFonts w:ascii="仿宋" w:hAnsi="仿宋"/>
          <w:spacing w:val="6"/>
          <w:szCs w:val="21"/>
          <w:u w:val="single"/>
        </w:rPr>
        <w:t xml:space="preserve">    </w:t>
      </w:r>
      <w:r w:rsidRPr="00525AA8">
        <w:rPr>
          <w:rFonts w:ascii="仿宋" w:hAnsi="仿宋" w:hint="eastAsia"/>
          <w:spacing w:val="6"/>
          <w:szCs w:val="21"/>
          <w:u w:val="single"/>
        </w:rPr>
        <w:t>）</w:t>
      </w:r>
      <w:r w:rsidRPr="00525AA8">
        <w:rPr>
          <w:rFonts w:ascii="仿宋" w:hAnsi="仿宋" w:hint="eastAsia"/>
          <w:spacing w:val="6"/>
          <w:szCs w:val="21"/>
        </w:rPr>
        <w:t>政府采购活动，经与本单位法人代表（负责人）联系确认，现就有关公平竞争事项郑重声明如下：</w:t>
      </w:r>
      <w:r w:rsidRPr="00525AA8">
        <w:rPr>
          <w:rFonts w:ascii="仿宋" w:hAnsi="仿宋"/>
          <w:spacing w:val="6"/>
          <w:szCs w:val="21"/>
        </w:rPr>
        <w:t xml:space="preserve"> </w:t>
      </w:r>
    </w:p>
    <w:p w:rsidR="003B64B0" w:rsidRPr="00525AA8" w:rsidRDefault="003B64B0" w:rsidP="00E77110">
      <w:pPr>
        <w:widowControl/>
        <w:numPr>
          <w:ilvl w:val="0"/>
          <w:numId w:val="9"/>
        </w:numPr>
        <w:adjustRightInd w:val="0"/>
        <w:snapToGrid w:val="0"/>
        <w:spacing w:line="360" w:lineRule="auto"/>
        <w:ind w:firstLineChars="189" w:firstLine="397"/>
        <w:rPr>
          <w:rFonts w:ascii="仿宋" w:eastAsia="仿宋"/>
          <w:kern w:val="0"/>
          <w:szCs w:val="21"/>
        </w:rPr>
      </w:pPr>
      <w:r w:rsidRPr="00525AA8">
        <w:rPr>
          <w:rFonts w:ascii="仿宋" w:hAnsi="仿宋" w:hint="eastAsia"/>
          <w:kern w:val="0"/>
          <w:szCs w:val="21"/>
        </w:rPr>
        <w:t>本单位与采购人之间</w:t>
      </w:r>
      <w:r w:rsidRPr="00525AA8">
        <w:rPr>
          <w:rFonts w:ascii="仿宋" w:hAnsi="仿宋"/>
          <w:kern w:val="0"/>
          <w:szCs w:val="21"/>
        </w:rPr>
        <w:t xml:space="preserve"> </w:t>
      </w:r>
      <w:r w:rsidRPr="00525AA8">
        <w:rPr>
          <w:rFonts w:ascii="宋体" w:hAnsi="宋体" w:cs="宋体" w:hint="eastAsia"/>
          <w:kern w:val="0"/>
          <w:szCs w:val="21"/>
        </w:rPr>
        <w:t>□</w:t>
      </w:r>
      <w:r w:rsidRPr="00525AA8">
        <w:rPr>
          <w:rFonts w:ascii="仿宋" w:hAnsi="仿宋" w:hint="eastAsia"/>
          <w:kern w:val="0"/>
          <w:szCs w:val="21"/>
        </w:rPr>
        <w:t>不存在利害关系</w:t>
      </w:r>
      <w:r w:rsidRPr="00525AA8">
        <w:rPr>
          <w:rFonts w:ascii="仿宋" w:hAnsi="仿宋"/>
          <w:kern w:val="0"/>
          <w:szCs w:val="21"/>
        </w:rPr>
        <w:t xml:space="preserve"> </w:t>
      </w:r>
      <w:r w:rsidRPr="00525AA8">
        <w:rPr>
          <w:rFonts w:ascii="宋体" w:hAnsi="宋体" w:cs="宋体" w:hint="eastAsia"/>
          <w:kern w:val="0"/>
          <w:szCs w:val="21"/>
        </w:rPr>
        <w:t>□</w:t>
      </w:r>
      <w:r w:rsidRPr="00525AA8">
        <w:rPr>
          <w:rFonts w:ascii="仿宋" w:hAnsi="仿宋" w:hint="eastAsia"/>
          <w:kern w:val="0"/>
          <w:szCs w:val="21"/>
        </w:rPr>
        <w:t>存在下列利害关系</w:t>
      </w:r>
      <w:r w:rsidRPr="00525AA8">
        <w:rPr>
          <w:rFonts w:ascii="仿宋" w:hAnsi="仿宋"/>
          <w:kern w:val="0"/>
          <w:szCs w:val="21"/>
          <w:u w:val="single"/>
        </w:rPr>
        <w:t xml:space="preserve">           </w:t>
      </w:r>
      <w:r w:rsidRPr="00525AA8">
        <w:rPr>
          <w:rFonts w:ascii="仿宋" w:hAnsi="仿宋" w:hint="eastAsia"/>
          <w:kern w:val="0"/>
          <w:szCs w:val="21"/>
        </w:rPr>
        <w:t>：</w:t>
      </w:r>
    </w:p>
    <w:p w:rsidR="003B64B0" w:rsidRPr="00525AA8" w:rsidRDefault="003B64B0" w:rsidP="00E77110">
      <w:pPr>
        <w:widowControl/>
        <w:adjustRightInd w:val="0"/>
        <w:snapToGrid w:val="0"/>
        <w:spacing w:line="360" w:lineRule="auto"/>
        <w:ind w:firstLine="200"/>
        <w:rPr>
          <w:rFonts w:ascii="仿宋" w:eastAsia="仿宋"/>
          <w:kern w:val="0"/>
          <w:szCs w:val="21"/>
        </w:rPr>
      </w:pPr>
      <w:r w:rsidRPr="00525AA8">
        <w:rPr>
          <w:rFonts w:ascii="仿宋" w:hAnsi="仿宋"/>
          <w:kern w:val="0"/>
          <w:szCs w:val="21"/>
        </w:rPr>
        <w:t xml:space="preserve">  A.</w:t>
      </w:r>
      <w:r w:rsidRPr="00525AA8">
        <w:rPr>
          <w:rFonts w:ascii="仿宋" w:hAnsi="仿宋" w:hint="eastAsia"/>
          <w:kern w:val="0"/>
          <w:szCs w:val="21"/>
        </w:rPr>
        <w:t>投资关系</w:t>
      </w:r>
      <w:r w:rsidRPr="00525AA8">
        <w:rPr>
          <w:rFonts w:ascii="仿宋" w:hAnsi="仿宋"/>
          <w:kern w:val="0"/>
          <w:szCs w:val="21"/>
        </w:rPr>
        <w:t xml:space="preserve">    B.</w:t>
      </w:r>
      <w:r w:rsidRPr="00525AA8">
        <w:rPr>
          <w:rFonts w:ascii="仿宋" w:hAnsi="仿宋" w:hint="eastAsia"/>
          <w:kern w:val="0"/>
          <w:szCs w:val="21"/>
        </w:rPr>
        <w:t>行政隶属关系</w:t>
      </w:r>
      <w:r w:rsidRPr="00525AA8">
        <w:rPr>
          <w:rFonts w:ascii="仿宋" w:hAnsi="仿宋"/>
          <w:kern w:val="0"/>
          <w:szCs w:val="21"/>
        </w:rPr>
        <w:t xml:space="preserve">    C.</w:t>
      </w:r>
      <w:r w:rsidRPr="00525AA8">
        <w:rPr>
          <w:rFonts w:ascii="仿宋" w:hAnsi="仿宋" w:hint="eastAsia"/>
          <w:kern w:val="0"/>
          <w:szCs w:val="21"/>
        </w:rPr>
        <w:t>业务指导关系</w:t>
      </w:r>
    </w:p>
    <w:p w:rsidR="003B64B0" w:rsidRPr="00525AA8" w:rsidRDefault="003B64B0" w:rsidP="00E77110">
      <w:pPr>
        <w:widowControl/>
        <w:adjustRightInd w:val="0"/>
        <w:snapToGrid w:val="0"/>
        <w:spacing w:line="360" w:lineRule="auto"/>
        <w:ind w:firstLine="200"/>
        <w:rPr>
          <w:rFonts w:ascii="仿宋" w:eastAsia="仿宋"/>
          <w:kern w:val="0"/>
          <w:szCs w:val="21"/>
        </w:rPr>
      </w:pPr>
      <w:r w:rsidRPr="00525AA8">
        <w:rPr>
          <w:rFonts w:ascii="仿宋" w:hAnsi="仿宋"/>
          <w:kern w:val="0"/>
          <w:szCs w:val="21"/>
        </w:rPr>
        <w:t xml:space="preserve">  D.</w:t>
      </w:r>
      <w:r w:rsidRPr="00525AA8">
        <w:rPr>
          <w:rFonts w:ascii="仿宋" w:hAnsi="仿宋" w:hint="eastAsia"/>
          <w:kern w:val="0"/>
          <w:szCs w:val="21"/>
        </w:rPr>
        <w:t>其他可能</w:t>
      </w:r>
      <w:r w:rsidRPr="00525AA8">
        <w:rPr>
          <w:rFonts w:ascii="仿宋" w:hAnsi="仿宋" w:hint="eastAsia"/>
          <w:szCs w:val="21"/>
        </w:rPr>
        <w:t>影响采购公正的</w:t>
      </w:r>
      <w:r w:rsidRPr="00525AA8">
        <w:rPr>
          <w:rFonts w:ascii="仿宋" w:hAnsi="仿宋" w:hint="eastAsia"/>
          <w:kern w:val="0"/>
          <w:szCs w:val="21"/>
        </w:rPr>
        <w:t>利害关系</w:t>
      </w:r>
      <w:r w:rsidRPr="00525AA8">
        <w:rPr>
          <w:rFonts w:ascii="仿宋" w:hAnsi="仿宋" w:hint="eastAsia"/>
          <w:kern w:val="0"/>
          <w:szCs w:val="21"/>
          <w:u w:val="single"/>
        </w:rPr>
        <w:t>（如有，请如实说明）</w:t>
      </w:r>
      <w:r w:rsidRPr="00525AA8">
        <w:rPr>
          <w:rFonts w:ascii="仿宋" w:hAnsi="仿宋"/>
          <w:kern w:val="0"/>
          <w:szCs w:val="21"/>
          <w:u w:val="single"/>
        </w:rPr>
        <w:t xml:space="preserve">                 </w:t>
      </w:r>
      <w:r w:rsidRPr="00525AA8">
        <w:rPr>
          <w:rFonts w:ascii="仿宋" w:hAnsi="仿宋" w:hint="eastAsia"/>
          <w:kern w:val="0"/>
          <w:szCs w:val="21"/>
        </w:rPr>
        <w:t>。</w:t>
      </w:r>
    </w:p>
    <w:p w:rsidR="003B64B0" w:rsidRPr="00525AA8" w:rsidRDefault="003B64B0" w:rsidP="00E77110">
      <w:pPr>
        <w:widowControl/>
        <w:adjustRightInd w:val="0"/>
        <w:snapToGrid w:val="0"/>
        <w:spacing w:line="360" w:lineRule="auto"/>
        <w:ind w:firstLine="200"/>
        <w:rPr>
          <w:rFonts w:ascii="仿宋" w:eastAsia="仿宋"/>
          <w:kern w:val="0"/>
          <w:szCs w:val="21"/>
        </w:rPr>
      </w:pPr>
      <w:r w:rsidRPr="00525AA8">
        <w:rPr>
          <w:rFonts w:ascii="仿宋" w:hAnsi="仿宋"/>
          <w:spacing w:val="6"/>
          <w:szCs w:val="21"/>
        </w:rPr>
        <w:t xml:space="preserve">  </w:t>
      </w:r>
      <w:r w:rsidRPr="00525AA8">
        <w:rPr>
          <w:rFonts w:ascii="仿宋" w:hAnsi="仿宋" w:hint="eastAsia"/>
          <w:spacing w:val="6"/>
          <w:szCs w:val="21"/>
        </w:rPr>
        <w:t>二、</w:t>
      </w:r>
      <w:r w:rsidRPr="00525AA8">
        <w:rPr>
          <w:rFonts w:ascii="仿宋" w:hAnsi="仿宋" w:hint="eastAsia"/>
          <w:kern w:val="0"/>
          <w:szCs w:val="21"/>
        </w:rPr>
        <w:t>现已清楚知道参加本项目采购活动的其他所有供应商名称，本单位</w:t>
      </w:r>
      <w:r w:rsidRPr="00525AA8">
        <w:rPr>
          <w:rFonts w:ascii="仿宋" w:hAnsi="仿宋"/>
          <w:kern w:val="0"/>
          <w:szCs w:val="21"/>
        </w:rPr>
        <w:t xml:space="preserve"> </w:t>
      </w:r>
      <w:r w:rsidRPr="00525AA8">
        <w:rPr>
          <w:rFonts w:ascii="宋体" w:hAnsi="宋体" w:cs="宋体" w:hint="eastAsia"/>
          <w:kern w:val="0"/>
          <w:szCs w:val="21"/>
        </w:rPr>
        <w:t>□与其他所有供应商之间均</w:t>
      </w:r>
      <w:r w:rsidRPr="00525AA8">
        <w:rPr>
          <w:rFonts w:ascii="仿宋" w:hAnsi="仿宋" w:hint="eastAsia"/>
          <w:kern w:val="0"/>
          <w:szCs w:val="21"/>
        </w:rPr>
        <w:t>不存在利害关系</w:t>
      </w:r>
      <w:r w:rsidRPr="00525AA8">
        <w:rPr>
          <w:rFonts w:ascii="仿宋" w:hAnsi="仿宋"/>
          <w:kern w:val="0"/>
          <w:szCs w:val="21"/>
        </w:rPr>
        <w:t xml:space="preserve"> </w:t>
      </w:r>
      <w:r w:rsidRPr="00525AA8">
        <w:rPr>
          <w:rFonts w:ascii="宋体" w:hAnsi="宋体" w:cs="宋体" w:hint="eastAsia"/>
          <w:kern w:val="0"/>
          <w:szCs w:val="21"/>
        </w:rPr>
        <w:t>□与</w:t>
      </w:r>
      <w:r w:rsidRPr="00525AA8">
        <w:rPr>
          <w:rFonts w:ascii="宋体" w:hAnsi="宋体" w:cs="宋体"/>
          <w:kern w:val="0"/>
          <w:szCs w:val="21"/>
          <w:u w:val="single"/>
        </w:rPr>
        <w:t xml:space="preserve">           </w:t>
      </w:r>
      <w:r w:rsidRPr="00525AA8">
        <w:rPr>
          <w:rFonts w:ascii="宋体" w:hAnsi="宋体" w:cs="宋体" w:hint="eastAsia"/>
          <w:kern w:val="0"/>
          <w:szCs w:val="21"/>
          <w:u w:val="single"/>
        </w:rPr>
        <w:t>（供应商名称）</w:t>
      </w:r>
      <w:r w:rsidRPr="00525AA8">
        <w:rPr>
          <w:rFonts w:ascii="宋体" w:hAnsi="宋体" w:cs="宋体" w:hint="eastAsia"/>
          <w:kern w:val="0"/>
          <w:szCs w:val="21"/>
        </w:rPr>
        <w:t>之间</w:t>
      </w:r>
      <w:r w:rsidRPr="00525AA8">
        <w:rPr>
          <w:rFonts w:ascii="仿宋" w:hAnsi="仿宋" w:hint="eastAsia"/>
          <w:kern w:val="0"/>
          <w:szCs w:val="21"/>
        </w:rPr>
        <w:t>存在下列利害关系</w:t>
      </w:r>
      <w:r w:rsidRPr="00525AA8">
        <w:rPr>
          <w:rFonts w:ascii="仿宋" w:hAnsi="仿宋"/>
          <w:kern w:val="0"/>
          <w:szCs w:val="21"/>
          <w:u w:val="single"/>
        </w:rPr>
        <w:t xml:space="preserve">          </w:t>
      </w:r>
      <w:r w:rsidRPr="00525AA8">
        <w:rPr>
          <w:rFonts w:ascii="仿宋" w:hAnsi="仿宋" w:hint="eastAsia"/>
          <w:kern w:val="0"/>
          <w:szCs w:val="21"/>
        </w:rPr>
        <w:t>：</w:t>
      </w:r>
    </w:p>
    <w:p w:rsidR="003B64B0" w:rsidRPr="00525AA8" w:rsidRDefault="003B64B0" w:rsidP="00E77110">
      <w:pPr>
        <w:pStyle w:val="PlainText"/>
        <w:widowControl w:val="0"/>
        <w:adjustRightInd w:val="0"/>
        <w:snapToGrid w:val="0"/>
        <w:spacing w:line="360" w:lineRule="auto"/>
        <w:ind w:firstLine="200"/>
        <w:jc w:val="both"/>
        <w:rPr>
          <w:rFonts w:ascii="仿宋" w:eastAsia="仿宋"/>
          <w:kern w:val="0"/>
          <w:szCs w:val="21"/>
        </w:rPr>
      </w:pPr>
      <w:r w:rsidRPr="00525AA8">
        <w:rPr>
          <w:rFonts w:ascii="仿宋" w:hAnsi="仿宋"/>
          <w:kern w:val="0"/>
          <w:szCs w:val="21"/>
        </w:rPr>
        <w:t xml:space="preserve">  A.</w:t>
      </w:r>
      <w:r w:rsidRPr="00525AA8">
        <w:rPr>
          <w:rFonts w:ascii="仿宋" w:hAnsi="仿宋" w:hint="eastAsia"/>
          <w:kern w:val="0"/>
          <w:szCs w:val="21"/>
        </w:rPr>
        <w:t>法定代表人或负责人或实际控制人是同一人</w:t>
      </w:r>
    </w:p>
    <w:p w:rsidR="003B64B0" w:rsidRPr="00525AA8" w:rsidRDefault="003B64B0" w:rsidP="00E77110">
      <w:pPr>
        <w:pStyle w:val="PlainText"/>
        <w:widowControl w:val="0"/>
        <w:adjustRightInd w:val="0"/>
        <w:snapToGrid w:val="0"/>
        <w:spacing w:line="360" w:lineRule="auto"/>
        <w:ind w:firstLine="200"/>
        <w:jc w:val="both"/>
        <w:rPr>
          <w:rFonts w:ascii="仿宋" w:eastAsia="仿宋"/>
          <w:spacing w:val="6"/>
          <w:szCs w:val="21"/>
        </w:rPr>
      </w:pPr>
      <w:r w:rsidRPr="00525AA8">
        <w:rPr>
          <w:rFonts w:ascii="仿宋" w:hAnsi="仿宋"/>
          <w:kern w:val="0"/>
          <w:szCs w:val="21"/>
        </w:rPr>
        <w:t xml:space="preserve">  B.</w:t>
      </w:r>
      <w:r w:rsidRPr="00525AA8">
        <w:rPr>
          <w:rFonts w:ascii="仿宋" w:hAnsi="仿宋" w:hint="eastAsia"/>
          <w:kern w:val="0"/>
          <w:szCs w:val="21"/>
        </w:rPr>
        <w:t>法定代表人或负责人或实际控制人是夫妻关系</w:t>
      </w:r>
    </w:p>
    <w:p w:rsidR="003B64B0" w:rsidRPr="00525AA8" w:rsidRDefault="003B64B0" w:rsidP="00E77110">
      <w:pPr>
        <w:pStyle w:val="PlainText"/>
        <w:widowControl w:val="0"/>
        <w:adjustRightInd w:val="0"/>
        <w:snapToGrid w:val="0"/>
        <w:spacing w:line="360" w:lineRule="auto"/>
        <w:ind w:firstLine="200"/>
        <w:jc w:val="both"/>
        <w:rPr>
          <w:rFonts w:ascii="仿宋" w:eastAsia="仿宋"/>
          <w:spacing w:val="6"/>
          <w:szCs w:val="21"/>
        </w:rPr>
      </w:pPr>
      <w:r w:rsidRPr="00525AA8">
        <w:rPr>
          <w:rFonts w:ascii="仿宋" w:hAnsi="仿宋"/>
          <w:kern w:val="0"/>
          <w:szCs w:val="21"/>
        </w:rPr>
        <w:t xml:space="preserve">  C.</w:t>
      </w:r>
      <w:r w:rsidRPr="00525AA8">
        <w:rPr>
          <w:rFonts w:ascii="仿宋" w:hAnsi="仿宋" w:hint="eastAsia"/>
          <w:kern w:val="0"/>
          <w:szCs w:val="21"/>
        </w:rPr>
        <w:t>法定代表人或负责人或实际控制人是直系血亲关系</w:t>
      </w:r>
    </w:p>
    <w:p w:rsidR="003B64B0" w:rsidRPr="00525AA8" w:rsidRDefault="003B64B0" w:rsidP="00E77110">
      <w:pPr>
        <w:pStyle w:val="PlainText"/>
        <w:widowControl w:val="0"/>
        <w:adjustRightInd w:val="0"/>
        <w:snapToGrid w:val="0"/>
        <w:spacing w:line="360" w:lineRule="auto"/>
        <w:ind w:firstLine="200"/>
        <w:jc w:val="both"/>
        <w:rPr>
          <w:rFonts w:ascii="仿宋" w:eastAsia="仿宋"/>
          <w:spacing w:val="6"/>
          <w:szCs w:val="21"/>
        </w:rPr>
      </w:pPr>
      <w:r w:rsidRPr="00525AA8">
        <w:rPr>
          <w:rFonts w:ascii="仿宋" w:hAnsi="仿宋"/>
          <w:kern w:val="0"/>
          <w:szCs w:val="21"/>
        </w:rPr>
        <w:t xml:space="preserve">  D.</w:t>
      </w:r>
      <w:r w:rsidRPr="00525AA8">
        <w:rPr>
          <w:rFonts w:ascii="仿宋" w:hAnsi="仿宋" w:hint="eastAsia"/>
          <w:kern w:val="0"/>
          <w:szCs w:val="21"/>
        </w:rPr>
        <w:t>法定代表人或负责人或实际控制人存在三代以内旁系血亲关系</w:t>
      </w:r>
    </w:p>
    <w:p w:rsidR="003B64B0" w:rsidRPr="00525AA8" w:rsidRDefault="003B64B0" w:rsidP="00E77110">
      <w:pPr>
        <w:pStyle w:val="PlainText"/>
        <w:widowControl w:val="0"/>
        <w:adjustRightInd w:val="0"/>
        <w:snapToGrid w:val="0"/>
        <w:spacing w:line="360" w:lineRule="auto"/>
        <w:ind w:firstLine="200"/>
        <w:jc w:val="both"/>
        <w:rPr>
          <w:rFonts w:ascii="仿宋" w:eastAsia="仿宋"/>
          <w:kern w:val="0"/>
          <w:szCs w:val="21"/>
        </w:rPr>
      </w:pPr>
      <w:r w:rsidRPr="00525AA8">
        <w:rPr>
          <w:rFonts w:ascii="仿宋" w:hAnsi="仿宋"/>
          <w:kern w:val="0"/>
          <w:szCs w:val="21"/>
        </w:rPr>
        <w:t xml:space="preserve">  E.</w:t>
      </w:r>
      <w:r w:rsidRPr="00525AA8">
        <w:rPr>
          <w:rFonts w:ascii="仿宋" w:hAnsi="仿宋" w:hint="eastAsia"/>
          <w:kern w:val="0"/>
          <w:szCs w:val="21"/>
        </w:rPr>
        <w:t>法定代表人或负责人或实际控制人存在近姻亲关系</w:t>
      </w:r>
    </w:p>
    <w:p w:rsidR="003B64B0" w:rsidRPr="00525AA8" w:rsidRDefault="003B64B0" w:rsidP="00E77110">
      <w:pPr>
        <w:pStyle w:val="PlainText"/>
        <w:widowControl w:val="0"/>
        <w:adjustRightInd w:val="0"/>
        <w:snapToGrid w:val="0"/>
        <w:spacing w:line="360" w:lineRule="auto"/>
        <w:ind w:firstLine="200"/>
        <w:jc w:val="both"/>
        <w:rPr>
          <w:rFonts w:ascii="仿宋" w:eastAsia="仿宋"/>
          <w:kern w:val="0"/>
          <w:szCs w:val="21"/>
        </w:rPr>
      </w:pPr>
      <w:r w:rsidRPr="00525AA8">
        <w:rPr>
          <w:rFonts w:ascii="仿宋" w:hAnsi="仿宋"/>
          <w:kern w:val="0"/>
          <w:szCs w:val="21"/>
        </w:rPr>
        <w:t xml:space="preserve">  F.</w:t>
      </w:r>
      <w:r w:rsidRPr="00525AA8">
        <w:rPr>
          <w:rFonts w:ascii="仿宋" w:hAnsi="仿宋" w:hint="eastAsia"/>
          <w:kern w:val="0"/>
          <w:szCs w:val="21"/>
        </w:rPr>
        <w:t>法定代表人或负责人或实际控制人存在股份控制或实际控制关系</w:t>
      </w:r>
    </w:p>
    <w:p w:rsidR="003B64B0" w:rsidRPr="00525AA8" w:rsidRDefault="003B64B0" w:rsidP="00E77110">
      <w:pPr>
        <w:pStyle w:val="PlainText"/>
        <w:widowControl w:val="0"/>
        <w:adjustRightInd w:val="0"/>
        <w:snapToGrid w:val="0"/>
        <w:spacing w:line="360" w:lineRule="auto"/>
        <w:ind w:firstLine="200"/>
        <w:jc w:val="both"/>
        <w:rPr>
          <w:rFonts w:ascii="仿宋" w:eastAsia="仿宋"/>
          <w:kern w:val="0"/>
          <w:szCs w:val="21"/>
        </w:rPr>
      </w:pPr>
      <w:r w:rsidRPr="00525AA8">
        <w:rPr>
          <w:rFonts w:ascii="仿宋" w:hAnsi="仿宋"/>
          <w:kern w:val="0"/>
          <w:szCs w:val="21"/>
        </w:rPr>
        <w:t xml:space="preserve">  G.</w:t>
      </w:r>
      <w:r w:rsidRPr="00525AA8">
        <w:rPr>
          <w:rFonts w:ascii="仿宋" w:hAnsi="仿宋" w:hint="eastAsia"/>
          <w:kern w:val="0"/>
          <w:szCs w:val="21"/>
        </w:rPr>
        <w:t>存在共同直接或间接投资设立子公司、联营企业和合营企业情况</w:t>
      </w:r>
    </w:p>
    <w:p w:rsidR="003B64B0" w:rsidRPr="00525AA8" w:rsidRDefault="003B64B0" w:rsidP="00E77110">
      <w:pPr>
        <w:pStyle w:val="PlainText"/>
        <w:widowControl w:val="0"/>
        <w:adjustRightInd w:val="0"/>
        <w:snapToGrid w:val="0"/>
        <w:spacing w:line="360" w:lineRule="auto"/>
        <w:ind w:firstLine="200"/>
        <w:jc w:val="both"/>
        <w:rPr>
          <w:rFonts w:ascii="仿宋" w:eastAsia="仿宋"/>
          <w:szCs w:val="21"/>
        </w:rPr>
      </w:pPr>
      <w:r w:rsidRPr="00525AA8">
        <w:rPr>
          <w:rFonts w:ascii="仿宋" w:hAnsi="仿宋"/>
          <w:kern w:val="0"/>
          <w:szCs w:val="21"/>
        </w:rPr>
        <w:t xml:space="preserve">  H.</w:t>
      </w:r>
      <w:r w:rsidRPr="00525AA8">
        <w:rPr>
          <w:rFonts w:ascii="仿宋" w:hAnsi="仿宋" w:hint="eastAsia"/>
          <w:kern w:val="0"/>
          <w:szCs w:val="21"/>
        </w:rPr>
        <w:t>存在分级代理或代销关系、同一生产制造商关系、</w:t>
      </w:r>
      <w:r w:rsidRPr="00525AA8">
        <w:rPr>
          <w:rFonts w:ascii="仿宋" w:hAnsi="仿宋" w:hint="eastAsia"/>
          <w:szCs w:val="21"/>
        </w:rPr>
        <w:t>管理关系、重要业务（占主营业务收入</w:t>
      </w:r>
      <w:r w:rsidRPr="00525AA8">
        <w:rPr>
          <w:rFonts w:ascii="仿宋" w:hAnsi="仿宋"/>
          <w:szCs w:val="21"/>
        </w:rPr>
        <w:t>50%</w:t>
      </w:r>
      <w:r w:rsidRPr="00525AA8">
        <w:rPr>
          <w:rFonts w:ascii="仿宋" w:hAnsi="仿宋" w:hint="eastAsia"/>
          <w:szCs w:val="21"/>
        </w:rPr>
        <w:t>以上）或重要财务往来关系（如融资）等其他实质性控制关系</w:t>
      </w:r>
    </w:p>
    <w:p w:rsidR="003B64B0" w:rsidRPr="00525AA8" w:rsidRDefault="003B64B0" w:rsidP="00E77110">
      <w:pPr>
        <w:pStyle w:val="PlainText"/>
        <w:widowControl w:val="0"/>
        <w:adjustRightInd w:val="0"/>
        <w:snapToGrid w:val="0"/>
        <w:spacing w:line="360" w:lineRule="auto"/>
        <w:ind w:firstLine="200"/>
        <w:jc w:val="both"/>
        <w:rPr>
          <w:rFonts w:ascii="仿宋" w:eastAsia="仿宋"/>
          <w:spacing w:val="6"/>
          <w:szCs w:val="21"/>
        </w:rPr>
      </w:pPr>
      <w:r w:rsidRPr="00525AA8">
        <w:rPr>
          <w:rFonts w:ascii="仿宋" w:hAnsi="仿宋"/>
          <w:szCs w:val="21"/>
        </w:rPr>
        <w:t xml:space="preserve">   I</w:t>
      </w:r>
      <w:r w:rsidRPr="00525AA8">
        <w:rPr>
          <w:rFonts w:ascii="仿宋" w:eastAsia="仿宋"/>
          <w:kern w:val="0"/>
          <w:szCs w:val="21"/>
        </w:rPr>
        <w:t>.</w:t>
      </w:r>
      <w:r w:rsidRPr="00525AA8">
        <w:rPr>
          <w:rFonts w:ascii="仿宋" w:hAnsi="仿宋" w:hint="eastAsia"/>
          <w:szCs w:val="21"/>
        </w:rPr>
        <w:t>其他利害关系情况</w:t>
      </w:r>
      <w:r w:rsidRPr="00525AA8">
        <w:rPr>
          <w:rFonts w:ascii="仿宋" w:hAnsi="仿宋"/>
          <w:szCs w:val="21"/>
          <w:u w:val="single"/>
        </w:rPr>
        <w:t xml:space="preserve">                              </w:t>
      </w:r>
      <w:r w:rsidRPr="00525AA8">
        <w:rPr>
          <w:rFonts w:ascii="仿宋" w:hAnsi="仿宋" w:hint="eastAsia"/>
          <w:kern w:val="0"/>
          <w:szCs w:val="21"/>
        </w:rPr>
        <w:t>。</w:t>
      </w:r>
    </w:p>
    <w:p w:rsidR="003B64B0" w:rsidRPr="00525AA8" w:rsidRDefault="003B64B0" w:rsidP="00E77110">
      <w:pPr>
        <w:widowControl/>
        <w:numPr>
          <w:ilvl w:val="0"/>
          <w:numId w:val="10"/>
        </w:numPr>
        <w:adjustRightInd w:val="0"/>
        <w:snapToGrid w:val="0"/>
        <w:spacing w:line="360" w:lineRule="auto"/>
        <w:ind w:firstLineChars="189" w:firstLine="397"/>
        <w:rPr>
          <w:rFonts w:ascii="仿宋" w:eastAsia="仿宋"/>
          <w:kern w:val="0"/>
          <w:szCs w:val="21"/>
        </w:rPr>
      </w:pPr>
      <w:r w:rsidRPr="00525AA8">
        <w:rPr>
          <w:rFonts w:ascii="仿宋" w:hAnsi="仿宋" w:hint="eastAsia"/>
          <w:szCs w:val="21"/>
        </w:rPr>
        <w:t>现已清楚知道并</w:t>
      </w:r>
      <w:r w:rsidRPr="00525AA8">
        <w:rPr>
          <w:rFonts w:ascii="仿宋" w:hAnsi="仿宋" w:hint="eastAsia"/>
          <w:kern w:val="0"/>
          <w:szCs w:val="21"/>
        </w:rPr>
        <w:t>严格遵守政府采购法律法规和现场纪律。</w:t>
      </w:r>
    </w:p>
    <w:p w:rsidR="003B64B0" w:rsidRPr="00525AA8" w:rsidRDefault="003B64B0" w:rsidP="00E77110">
      <w:pPr>
        <w:widowControl/>
        <w:numPr>
          <w:ilvl w:val="0"/>
          <w:numId w:val="10"/>
        </w:numPr>
        <w:adjustRightInd w:val="0"/>
        <w:snapToGrid w:val="0"/>
        <w:spacing w:line="360" w:lineRule="auto"/>
        <w:ind w:firstLineChars="189" w:firstLine="397"/>
        <w:rPr>
          <w:rFonts w:ascii="仿宋" w:eastAsia="仿宋"/>
          <w:kern w:val="0"/>
          <w:szCs w:val="21"/>
        </w:rPr>
      </w:pPr>
      <w:r w:rsidRPr="00525AA8">
        <w:rPr>
          <w:rFonts w:ascii="仿宋" w:hAnsi="仿宋" w:hint="eastAsia"/>
          <w:kern w:val="0"/>
          <w:szCs w:val="21"/>
        </w:rPr>
        <w:t>我发现</w:t>
      </w:r>
      <w:r w:rsidRPr="00525AA8">
        <w:rPr>
          <w:rFonts w:ascii="仿宋" w:hAnsi="仿宋"/>
          <w:kern w:val="0"/>
          <w:szCs w:val="21"/>
          <w:u w:val="single"/>
        </w:rPr>
        <w:t xml:space="preserve">                    </w:t>
      </w:r>
      <w:r w:rsidRPr="00525AA8">
        <w:rPr>
          <w:rFonts w:ascii="仿宋" w:hAnsi="仿宋" w:hint="eastAsia"/>
          <w:kern w:val="0"/>
          <w:szCs w:val="21"/>
        </w:rPr>
        <w:t>供应商之间存在或可能存在上述第二条第</w:t>
      </w:r>
      <w:r w:rsidRPr="00525AA8">
        <w:rPr>
          <w:rFonts w:ascii="仿宋" w:hAnsi="仿宋"/>
          <w:kern w:val="0"/>
          <w:szCs w:val="21"/>
          <w:u w:val="single"/>
        </w:rPr>
        <w:t xml:space="preserve">        </w:t>
      </w:r>
      <w:r w:rsidRPr="00525AA8">
        <w:rPr>
          <w:rFonts w:ascii="仿宋" w:hAnsi="仿宋" w:hint="eastAsia"/>
          <w:kern w:val="0"/>
          <w:szCs w:val="21"/>
        </w:rPr>
        <w:t>项利害关系。</w:t>
      </w:r>
    </w:p>
    <w:p w:rsidR="003B64B0" w:rsidRPr="00525AA8" w:rsidRDefault="003B64B0" w:rsidP="00E77110">
      <w:pPr>
        <w:widowControl/>
        <w:adjustRightInd w:val="0"/>
        <w:snapToGrid w:val="0"/>
        <w:spacing w:line="360" w:lineRule="auto"/>
        <w:rPr>
          <w:rFonts w:ascii="仿宋" w:eastAsia="仿宋"/>
          <w:kern w:val="0"/>
          <w:szCs w:val="21"/>
        </w:rPr>
      </w:pPr>
    </w:p>
    <w:p w:rsidR="003B64B0" w:rsidRPr="00525AA8" w:rsidRDefault="003B64B0" w:rsidP="00E77110">
      <w:pPr>
        <w:widowControl/>
        <w:adjustRightInd w:val="0"/>
        <w:snapToGrid w:val="0"/>
        <w:spacing w:line="360" w:lineRule="auto"/>
        <w:rPr>
          <w:rFonts w:ascii="仿宋" w:eastAsia="仿宋"/>
          <w:kern w:val="0"/>
          <w:szCs w:val="21"/>
        </w:rPr>
      </w:pPr>
    </w:p>
    <w:p w:rsidR="003B64B0" w:rsidRPr="00525AA8" w:rsidRDefault="003B64B0" w:rsidP="00E77110">
      <w:pPr>
        <w:pStyle w:val="PlainText"/>
        <w:widowControl w:val="0"/>
        <w:adjustRightInd w:val="0"/>
        <w:snapToGrid w:val="0"/>
        <w:spacing w:line="360" w:lineRule="auto"/>
        <w:ind w:firstLineChars="200" w:firstLine="420"/>
        <w:jc w:val="both"/>
        <w:rPr>
          <w:rFonts w:ascii="仿宋" w:eastAsia="仿宋"/>
          <w:szCs w:val="21"/>
        </w:rPr>
      </w:pPr>
      <w:r w:rsidRPr="00525AA8">
        <w:rPr>
          <w:rFonts w:ascii="仿宋" w:hAnsi="仿宋"/>
          <w:szCs w:val="21"/>
        </w:rPr>
        <w:t xml:space="preserve">                                                </w:t>
      </w:r>
      <w:r w:rsidRPr="00525AA8">
        <w:rPr>
          <w:rFonts w:ascii="仿宋" w:hAnsi="仿宋" w:hint="eastAsia"/>
          <w:szCs w:val="21"/>
        </w:rPr>
        <w:t>（供应商代表签名）</w:t>
      </w:r>
    </w:p>
    <w:p w:rsidR="003B64B0" w:rsidRPr="00525AA8" w:rsidRDefault="003B64B0" w:rsidP="00E77110">
      <w:pPr>
        <w:adjustRightInd w:val="0"/>
        <w:snapToGrid w:val="0"/>
        <w:spacing w:line="360" w:lineRule="auto"/>
        <w:jc w:val="right"/>
        <w:rPr>
          <w:kern w:val="0"/>
        </w:rPr>
      </w:pPr>
      <w:r w:rsidRPr="00525AA8">
        <w:rPr>
          <w:kern w:val="0"/>
          <w:szCs w:val="21"/>
        </w:rPr>
        <w:t xml:space="preserve">                                       </w:t>
      </w:r>
      <w:r w:rsidRPr="00525AA8">
        <w:rPr>
          <w:rFonts w:hint="eastAsia"/>
          <w:kern w:val="0"/>
          <w:szCs w:val="21"/>
        </w:rPr>
        <w:t>年</w:t>
      </w:r>
      <w:r w:rsidRPr="00525AA8">
        <w:rPr>
          <w:kern w:val="0"/>
          <w:szCs w:val="21"/>
        </w:rPr>
        <w:t xml:space="preserve">  </w:t>
      </w:r>
      <w:r w:rsidRPr="00525AA8">
        <w:rPr>
          <w:rFonts w:hint="eastAsia"/>
          <w:kern w:val="0"/>
          <w:szCs w:val="21"/>
        </w:rPr>
        <w:t>月</w:t>
      </w:r>
      <w:r w:rsidRPr="00525AA8">
        <w:rPr>
          <w:kern w:val="0"/>
          <w:szCs w:val="21"/>
        </w:rPr>
        <w:t xml:space="preserve">  </w:t>
      </w:r>
      <w:r w:rsidRPr="00525AA8">
        <w:rPr>
          <w:rFonts w:hint="eastAsia"/>
          <w:kern w:val="0"/>
          <w:szCs w:val="21"/>
        </w:rPr>
        <w:t>日</w:t>
      </w:r>
    </w:p>
    <w:p w:rsidR="003B64B0" w:rsidRPr="00525AA8" w:rsidRDefault="003B64B0" w:rsidP="00E77110">
      <w:pPr>
        <w:spacing w:line="360" w:lineRule="auto"/>
        <w:rPr>
          <w:kern w:val="0"/>
        </w:rPr>
      </w:pPr>
      <w:r w:rsidRPr="00525AA8">
        <w:rPr>
          <w:kern w:val="0"/>
        </w:rPr>
        <w:br w:type="page"/>
      </w:r>
      <w:r w:rsidRPr="00525AA8">
        <w:rPr>
          <w:rFonts w:hint="eastAsia"/>
          <w:kern w:val="0"/>
        </w:rPr>
        <w:t>附件</w:t>
      </w:r>
      <w:r w:rsidRPr="00525AA8">
        <w:rPr>
          <w:kern w:val="0"/>
        </w:rPr>
        <w:t>2</w:t>
      </w:r>
    </w:p>
    <w:p w:rsidR="003B64B0" w:rsidRPr="00525AA8" w:rsidRDefault="003B64B0" w:rsidP="00E77110">
      <w:pPr>
        <w:spacing w:line="360" w:lineRule="auto"/>
        <w:jc w:val="center"/>
        <w:rPr>
          <w:rFonts w:ascii="宋体" w:cs="宋体"/>
          <w:kern w:val="0"/>
          <w:sz w:val="24"/>
        </w:rPr>
      </w:pPr>
      <w:r w:rsidRPr="00525AA8">
        <w:rPr>
          <w:rFonts w:ascii="宋体" w:hAnsi="宋体" w:cs="宋体" w:hint="eastAsia"/>
          <w:kern w:val="0"/>
          <w:sz w:val="24"/>
        </w:rPr>
        <w:t>中标通知书接收函</w:t>
      </w:r>
    </w:p>
    <w:p w:rsidR="003B64B0" w:rsidRPr="00525AA8" w:rsidRDefault="003B64B0" w:rsidP="00E77110">
      <w:pPr>
        <w:spacing w:line="360" w:lineRule="auto"/>
        <w:rPr>
          <w:kern w:val="0"/>
          <w:szCs w:val="21"/>
        </w:rPr>
      </w:pPr>
    </w:p>
    <w:p w:rsidR="003B64B0" w:rsidRPr="00525AA8" w:rsidRDefault="003B64B0" w:rsidP="00E77110">
      <w:pPr>
        <w:adjustRightInd w:val="0"/>
        <w:snapToGrid w:val="0"/>
        <w:spacing w:line="360" w:lineRule="auto"/>
        <w:ind w:firstLineChars="228" w:firstLine="479"/>
        <w:rPr>
          <w:rFonts w:ascii="宋体" w:cs="宋体"/>
          <w:kern w:val="0"/>
          <w:szCs w:val="21"/>
        </w:rPr>
      </w:pPr>
    </w:p>
    <w:p w:rsidR="003B64B0" w:rsidRPr="00525AA8" w:rsidRDefault="003B64B0" w:rsidP="00E77110">
      <w:pPr>
        <w:spacing w:line="360" w:lineRule="auto"/>
        <w:ind w:firstLineChars="200" w:firstLine="420"/>
        <w:rPr>
          <w:kern w:val="0"/>
          <w:szCs w:val="21"/>
          <w:u w:val="single"/>
        </w:rPr>
      </w:pPr>
      <w:r w:rsidRPr="00525AA8">
        <w:rPr>
          <w:rFonts w:hint="eastAsia"/>
          <w:kern w:val="0"/>
          <w:szCs w:val="21"/>
        </w:rPr>
        <w:t>我公司接收本项目中标通知书的邮箱为：</w:t>
      </w:r>
      <w:r w:rsidRPr="00525AA8">
        <w:rPr>
          <w:kern w:val="0"/>
          <w:szCs w:val="21"/>
          <w:u w:val="single"/>
        </w:rPr>
        <w:t xml:space="preserve">                                 </w:t>
      </w:r>
    </w:p>
    <w:p w:rsidR="003B64B0" w:rsidRPr="00525AA8" w:rsidRDefault="003B64B0" w:rsidP="00E77110">
      <w:pPr>
        <w:spacing w:line="360" w:lineRule="auto"/>
        <w:rPr>
          <w:kern w:val="0"/>
          <w:szCs w:val="21"/>
        </w:rPr>
      </w:pPr>
    </w:p>
    <w:p w:rsidR="003B64B0" w:rsidRPr="00525AA8" w:rsidRDefault="003B64B0" w:rsidP="00E77110">
      <w:pPr>
        <w:snapToGrid w:val="0"/>
        <w:spacing w:line="360" w:lineRule="auto"/>
        <w:rPr>
          <w:kern w:val="0"/>
          <w:szCs w:val="21"/>
          <w:u w:val="single"/>
        </w:rPr>
      </w:pPr>
    </w:p>
    <w:p w:rsidR="003B64B0" w:rsidRPr="00525AA8" w:rsidRDefault="003B64B0" w:rsidP="00E77110">
      <w:pPr>
        <w:snapToGrid w:val="0"/>
        <w:spacing w:line="360" w:lineRule="auto"/>
        <w:rPr>
          <w:kern w:val="0"/>
          <w:szCs w:val="21"/>
        </w:rPr>
      </w:pPr>
      <w:r w:rsidRPr="00525AA8">
        <w:rPr>
          <w:rFonts w:hint="eastAsia"/>
          <w:kern w:val="0"/>
          <w:szCs w:val="21"/>
        </w:rPr>
        <w:t>供应商全称（盖单位公章或电子签章）：</w:t>
      </w:r>
    </w:p>
    <w:p w:rsidR="003B64B0" w:rsidRPr="00525AA8" w:rsidRDefault="003B64B0" w:rsidP="00E77110">
      <w:pPr>
        <w:snapToGrid w:val="0"/>
        <w:spacing w:line="360" w:lineRule="auto"/>
        <w:rPr>
          <w:kern w:val="0"/>
          <w:szCs w:val="21"/>
        </w:rPr>
      </w:pPr>
      <w:r w:rsidRPr="00525AA8">
        <w:rPr>
          <w:rFonts w:hint="eastAsia"/>
          <w:kern w:val="0"/>
          <w:szCs w:val="21"/>
        </w:rPr>
        <w:t>日期：</w:t>
      </w:r>
      <w:r w:rsidRPr="00525AA8">
        <w:rPr>
          <w:kern w:val="0"/>
          <w:szCs w:val="21"/>
        </w:rPr>
        <w:t xml:space="preserve">  </w:t>
      </w:r>
      <w:r w:rsidRPr="00525AA8">
        <w:rPr>
          <w:rFonts w:hint="eastAsia"/>
          <w:kern w:val="0"/>
          <w:szCs w:val="21"/>
        </w:rPr>
        <w:t>年</w:t>
      </w:r>
      <w:r w:rsidRPr="00525AA8">
        <w:rPr>
          <w:kern w:val="0"/>
          <w:szCs w:val="21"/>
        </w:rPr>
        <w:t xml:space="preserve">  </w:t>
      </w:r>
      <w:r w:rsidRPr="00525AA8">
        <w:rPr>
          <w:rFonts w:hint="eastAsia"/>
          <w:kern w:val="0"/>
          <w:szCs w:val="21"/>
        </w:rPr>
        <w:t>月</w:t>
      </w:r>
      <w:r w:rsidRPr="00525AA8">
        <w:rPr>
          <w:kern w:val="0"/>
          <w:szCs w:val="21"/>
        </w:rPr>
        <w:t xml:space="preserve">  </w:t>
      </w:r>
      <w:r w:rsidRPr="00525AA8">
        <w:rPr>
          <w:rFonts w:hint="eastAsia"/>
          <w:kern w:val="0"/>
          <w:szCs w:val="21"/>
        </w:rPr>
        <w:t>日</w:t>
      </w:r>
    </w:p>
    <w:p w:rsidR="003B64B0" w:rsidRPr="00525AA8" w:rsidRDefault="003B64B0" w:rsidP="00E77110">
      <w:pPr>
        <w:snapToGrid w:val="0"/>
        <w:spacing w:line="360" w:lineRule="auto"/>
        <w:rPr>
          <w:kern w:val="0"/>
          <w:szCs w:val="21"/>
        </w:rPr>
      </w:pPr>
    </w:p>
    <w:p w:rsidR="003B64B0" w:rsidRPr="00525AA8" w:rsidRDefault="003B64B0" w:rsidP="00E77110">
      <w:pPr>
        <w:rPr>
          <w:kern w:val="0"/>
          <w:szCs w:val="21"/>
        </w:rPr>
      </w:pPr>
    </w:p>
    <w:p w:rsidR="003B64B0" w:rsidRPr="00525AA8" w:rsidRDefault="003B64B0" w:rsidP="00E77110">
      <w:pPr>
        <w:snapToGrid w:val="0"/>
        <w:spacing w:line="360" w:lineRule="auto"/>
        <w:rPr>
          <w:kern w:val="0"/>
          <w:szCs w:val="21"/>
        </w:rPr>
      </w:pPr>
      <w:r w:rsidRPr="00525AA8">
        <w:rPr>
          <w:rFonts w:hint="eastAsia"/>
          <w:kern w:val="0"/>
          <w:szCs w:val="21"/>
        </w:rPr>
        <w:t>通讯地址：</w:t>
      </w:r>
    </w:p>
    <w:p w:rsidR="003B64B0" w:rsidRPr="00525AA8" w:rsidRDefault="003B64B0" w:rsidP="00E77110">
      <w:pPr>
        <w:snapToGrid w:val="0"/>
        <w:spacing w:line="360" w:lineRule="auto"/>
        <w:rPr>
          <w:kern w:val="0"/>
          <w:szCs w:val="21"/>
        </w:rPr>
      </w:pPr>
      <w:r w:rsidRPr="00525AA8">
        <w:rPr>
          <w:rFonts w:hint="eastAsia"/>
          <w:kern w:val="0"/>
          <w:szCs w:val="21"/>
        </w:rPr>
        <w:t>联系人：</w:t>
      </w:r>
    </w:p>
    <w:p w:rsidR="003B64B0" w:rsidRPr="00525AA8" w:rsidRDefault="003B64B0" w:rsidP="00E77110">
      <w:pPr>
        <w:snapToGrid w:val="0"/>
        <w:spacing w:line="360" w:lineRule="auto"/>
        <w:rPr>
          <w:kern w:val="0"/>
          <w:szCs w:val="21"/>
        </w:rPr>
      </w:pPr>
      <w:r w:rsidRPr="00525AA8">
        <w:rPr>
          <w:rFonts w:hint="eastAsia"/>
          <w:kern w:val="0"/>
          <w:szCs w:val="21"/>
        </w:rPr>
        <w:t>联系手机：</w:t>
      </w:r>
    </w:p>
    <w:p w:rsidR="003B64B0" w:rsidRPr="00525AA8" w:rsidRDefault="003B64B0" w:rsidP="00E77110">
      <w:pPr>
        <w:rPr>
          <w:kern w:val="0"/>
          <w:szCs w:val="21"/>
        </w:rPr>
      </w:pPr>
    </w:p>
    <w:p w:rsidR="003B64B0" w:rsidRPr="00525AA8" w:rsidRDefault="003B64B0" w:rsidP="00E77110">
      <w:pPr>
        <w:rPr>
          <w:kern w:val="0"/>
          <w:szCs w:val="21"/>
        </w:rPr>
      </w:pPr>
    </w:p>
    <w:p w:rsidR="003B64B0" w:rsidRPr="00525AA8" w:rsidRDefault="003B64B0" w:rsidP="00E77110">
      <w:pPr>
        <w:rPr>
          <w:kern w:val="0"/>
          <w:szCs w:val="21"/>
        </w:rPr>
      </w:pPr>
    </w:p>
    <w:p w:rsidR="003B64B0" w:rsidRPr="00525AA8" w:rsidRDefault="003B64B0" w:rsidP="00E77110">
      <w:pPr>
        <w:spacing w:line="240" w:lineRule="atLeast"/>
        <w:rPr>
          <w:rFonts w:ascii="宋体"/>
          <w:b/>
          <w:kern w:val="0"/>
          <w:szCs w:val="21"/>
        </w:rPr>
      </w:pPr>
      <w:r w:rsidRPr="00525AA8">
        <w:rPr>
          <w:rFonts w:ascii="宋体" w:hint="eastAsia"/>
          <w:b/>
          <w:kern w:val="0"/>
          <w:szCs w:val="21"/>
        </w:rPr>
        <w:t>───────────────────────────────────────────</w:t>
      </w:r>
    </w:p>
    <w:p w:rsidR="003B64B0" w:rsidRPr="00525AA8" w:rsidRDefault="003B64B0" w:rsidP="00E77110">
      <w:pPr>
        <w:spacing w:line="240" w:lineRule="atLeast"/>
        <w:jc w:val="center"/>
        <w:rPr>
          <w:rFonts w:ascii="宋体"/>
          <w:b/>
          <w:kern w:val="0"/>
          <w:szCs w:val="21"/>
        </w:rPr>
      </w:pPr>
    </w:p>
    <w:p w:rsidR="003B64B0" w:rsidRPr="00525AA8" w:rsidRDefault="003B64B0" w:rsidP="00E77110">
      <w:pPr>
        <w:spacing w:line="360" w:lineRule="auto"/>
        <w:rPr>
          <w:rFonts w:ascii="宋体" w:cs="宋体"/>
          <w:kern w:val="0"/>
          <w:szCs w:val="21"/>
        </w:rPr>
      </w:pPr>
    </w:p>
    <w:p w:rsidR="003B64B0" w:rsidRPr="00525AA8" w:rsidRDefault="003B64B0" w:rsidP="00E77110">
      <w:pPr>
        <w:spacing w:line="360" w:lineRule="auto"/>
        <w:rPr>
          <w:rFonts w:ascii="宋体" w:cs="宋体"/>
          <w:kern w:val="0"/>
          <w:szCs w:val="21"/>
        </w:rPr>
      </w:pPr>
      <w:r w:rsidRPr="00525AA8">
        <w:rPr>
          <w:rFonts w:ascii="宋体" w:hAnsi="宋体" w:cs="宋体" w:hint="eastAsia"/>
          <w:kern w:val="0"/>
          <w:szCs w:val="21"/>
        </w:rPr>
        <w:t>说明</w:t>
      </w:r>
    </w:p>
    <w:p w:rsidR="003B64B0" w:rsidRPr="00525AA8" w:rsidRDefault="003B64B0" w:rsidP="00E77110">
      <w:pPr>
        <w:pStyle w:val="DAS"/>
        <w:spacing w:line="360" w:lineRule="auto"/>
        <w:ind w:leftChars="0" w:left="0" w:firstLineChars="0" w:firstLine="629"/>
        <w:rPr>
          <w:rFonts w:ascii="Times New Roman" w:hAnsi="Times New Roman"/>
          <w:b w:val="0"/>
          <w:bCs w:val="0"/>
        </w:rPr>
      </w:pPr>
    </w:p>
    <w:p w:rsidR="003B64B0" w:rsidRPr="00525AA8" w:rsidRDefault="003B64B0" w:rsidP="00E77110">
      <w:pPr>
        <w:pStyle w:val="DAS"/>
        <w:spacing w:line="360" w:lineRule="auto"/>
        <w:ind w:leftChars="0" w:left="0" w:firstLineChars="200" w:firstLine="420"/>
        <w:rPr>
          <w:rFonts w:ascii="Times New Roman" w:hAnsi="Times New Roman"/>
          <w:b w:val="0"/>
          <w:bCs w:val="0"/>
        </w:rPr>
      </w:pPr>
      <w:r w:rsidRPr="00525AA8">
        <w:rPr>
          <w:rFonts w:ascii="Times New Roman" w:hAnsi="Times New Roman" w:hint="eastAsia"/>
          <w:b w:val="0"/>
          <w:bCs w:val="0"/>
        </w:rPr>
        <w:t>中标通知书扫描件会发送至投标人指定邮箱，投标人收到邮件即视为收到中标通知书，须在收到中标通知书之日起</w:t>
      </w:r>
      <w:r w:rsidRPr="00525AA8">
        <w:rPr>
          <w:rFonts w:ascii="Times New Roman" w:hAnsi="Times New Roman"/>
          <w:b w:val="0"/>
          <w:bCs w:val="0"/>
        </w:rPr>
        <w:t>30</w:t>
      </w:r>
      <w:r w:rsidRPr="00525AA8">
        <w:rPr>
          <w:rFonts w:ascii="Times New Roman" w:hAnsi="Times New Roman" w:hint="eastAsia"/>
          <w:b w:val="0"/>
          <w:bCs w:val="0"/>
        </w:rPr>
        <w:t>日内与采购人签订合同。</w:t>
      </w:r>
    </w:p>
    <w:p w:rsidR="003B64B0" w:rsidRPr="00525AA8" w:rsidRDefault="003B64B0" w:rsidP="00E77110">
      <w:pPr>
        <w:pStyle w:val="DAS"/>
        <w:ind w:leftChars="0" w:left="0" w:firstLineChars="200" w:firstLine="420"/>
        <w:rPr>
          <w:rFonts w:ascii="Times New Roman" w:hAnsi="Times New Roman"/>
          <w:b w:val="0"/>
          <w:bCs w:val="0"/>
        </w:rPr>
      </w:pPr>
      <w:r w:rsidRPr="00525AA8">
        <w:rPr>
          <w:rFonts w:ascii="Times New Roman" w:hAnsi="Times New Roman" w:hint="eastAsia"/>
          <w:b w:val="0"/>
          <w:bCs w:val="0"/>
        </w:rPr>
        <w:t>如需中标通知书原件，请联系招标代理机构项目负责人现场或邮寄获得。</w:t>
      </w:r>
    </w:p>
    <w:p w:rsidR="003B64B0" w:rsidRPr="00525AA8" w:rsidRDefault="003B64B0" w:rsidP="00E77110">
      <w:pPr>
        <w:spacing w:line="360" w:lineRule="auto"/>
        <w:jc w:val="left"/>
        <w:rPr>
          <w:b/>
          <w:spacing w:val="6"/>
          <w:kern w:val="0"/>
          <w:szCs w:val="21"/>
        </w:rPr>
      </w:pPr>
      <w:r w:rsidRPr="00525AA8">
        <w:rPr>
          <w:kern w:val="0"/>
          <w:sz w:val="24"/>
        </w:rPr>
        <w:br w:type="page"/>
      </w:r>
      <w:r w:rsidRPr="00525AA8">
        <w:rPr>
          <w:rFonts w:hint="eastAsia"/>
          <w:b/>
          <w:spacing w:val="6"/>
          <w:kern w:val="0"/>
          <w:szCs w:val="21"/>
        </w:rPr>
        <w:t>附件</w:t>
      </w:r>
      <w:r w:rsidRPr="00525AA8">
        <w:rPr>
          <w:b/>
          <w:spacing w:val="6"/>
          <w:kern w:val="0"/>
          <w:szCs w:val="21"/>
        </w:rPr>
        <w:t>3</w:t>
      </w:r>
      <w:r w:rsidRPr="00525AA8">
        <w:rPr>
          <w:rFonts w:hint="eastAsia"/>
          <w:b/>
          <w:spacing w:val="6"/>
          <w:kern w:val="0"/>
          <w:szCs w:val="21"/>
        </w:rPr>
        <w:t>：质疑函范本及制作说明</w:t>
      </w:r>
    </w:p>
    <w:p w:rsidR="003B64B0" w:rsidRPr="00525AA8" w:rsidRDefault="003B64B0" w:rsidP="00E77110">
      <w:pPr>
        <w:spacing w:line="360" w:lineRule="auto"/>
        <w:jc w:val="center"/>
        <w:rPr>
          <w:b/>
          <w:spacing w:val="6"/>
          <w:kern w:val="0"/>
          <w:szCs w:val="21"/>
        </w:rPr>
      </w:pPr>
      <w:r w:rsidRPr="00525AA8">
        <w:rPr>
          <w:rFonts w:hint="eastAsia"/>
          <w:b/>
          <w:spacing w:val="6"/>
          <w:kern w:val="0"/>
          <w:szCs w:val="21"/>
        </w:rPr>
        <w:t>质疑函范本</w:t>
      </w:r>
    </w:p>
    <w:p w:rsidR="003B64B0" w:rsidRPr="00525AA8" w:rsidRDefault="003B64B0" w:rsidP="00506374">
      <w:pPr>
        <w:snapToGrid w:val="0"/>
        <w:spacing w:beforeLines="100" w:line="360" w:lineRule="auto"/>
        <w:rPr>
          <w:bCs/>
          <w:kern w:val="0"/>
          <w:szCs w:val="21"/>
        </w:rPr>
      </w:pPr>
      <w:r w:rsidRPr="00525AA8">
        <w:rPr>
          <w:rFonts w:hint="eastAsia"/>
          <w:bCs/>
          <w:kern w:val="0"/>
          <w:szCs w:val="21"/>
        </w:rPr>
        <w:t>一、质疑供应商基本信息</w:t>
      </w:r>
    </w:p>
    <w:p w:rsidR="003B64B0" w:rsidRPr="00525AA8" w:rsidRDefault="003B64B0" w:rsidP="00E77110">
      <w:pPr>
        <w:snapToGrid w:val="0"/>
        <w:spacing w:line="360" w:lineRule="auto"/>
        <w:rPr>
          <w:kern w:val="0"/>
          <w:szCs w:val="21"/>
          <w:u w:val="dotted"/>
        </w:rPr>
      </w:pPr>
      <w:r w:rsidRPr="00525AA8">
        <w:rPr>
          <w:rFonts w:hint="eastAsia"/>
          <w:kern w:val="0"/>
          <w:szCs w:val="21"/>
        </w:rPr>
        <w:t>质疑供应商：</w:t>
      </w:r>
      <w:r w:rsidRPr="00525AA8">
        <w:rPr>
          <w:kern w:val="0"/>
          <w:szCs w:val="21"/>
          <w:u w:val="dotted"/>
        </w:rPr>
        <w:t xml:space="preserve">                                        </w:t>
      </w:r>
    </w:p>
    <w:p w:rsidR="003B64B0" w:rsidRPr="00525AA8" w:rsidRDefault="003B64B0" w:rsidP="00E77110">
      <w:pPr>
        <w:snapToGrid w:val="0"/>
        <w:spacing w:line="360" w:lineRule="auto"/>
        <w:rPr>
          <w:kern w:val="0"/>
          <w:szCs w:val="21"/>
        </w:rPr>
      </w:pPr>
      <w:r w:rsidRPr="00525AA8">
        <w:rPr>
          <w:rFonts w:hint="eastAsia"/>
          <w:kern w:val="0"/>
          <w:szCs w:val="21"/>
        </w:rPr>
        <w:t>地址：</w:t>
      </w:r>
      <w:r w:rsidRPr="00525AA8">
        <w:rPr>
          <w:kern w:val="0"/>
          <w:szCs w:val="21"/>
          <w:u w:val="dotted"/>
        </w:rPr>
        <w:t xml:space="preserve">                          </w:t>
      </w:r>
      <w:r w:rsidRPr="00525AA8">
        <w:rPr>
          <w:rFonts w:hint="eastAsia"/>
          <w:kern w:val="0"/>
          <w:szCs w:val="21"/>
        </w:rPr>
        <w:t>邮编：</w:t>
      </w:r>
      <w:r w:rsidRPr="00525AA8">
        <w:rPr>
          <w:kern w:val="0"/>
          <w:szCs w:val="21"/>
          <w:u w:val="dotted"/>
        </w:rPr>
        <w:t xml:space="preserve">                                                   </w:t>
      </w:r>
    </w:p>
    <w:p w:rsidR="003B64B0" w:rsidRPr="00525AA8" w:rsidRDefault="003B64B0" w:rsidP="00E77110">
      <w:pPr>
        <w:snapToGrid w:val="0"/>
        <w:spacing w:line="360" w:lineRule="auto"/>
        <w:rPr>
          <w:kern w:val="0"/>
          <w:szCs w:val="21"/>
        </w:rPr>
      </w:pPr>
      <w:r w:rsidRPr="00525AA8">
        <w:rPr>
          <w:rFonts w:hint="eastAsia"/>
          <w:kern w:val="0"/>
          <w:szCs w:val="21"/>
        </w:rPr>
        <w:t>联系人：</w:t>
      </w:r>
      <w:r w:rsidRPr="00525AA8">
        <w:rPr>
          <w:kern w:val="0"/>
          <w:szCs w:val="21"/>
          <w:u w:val="dotted"/>
        </w:rPr>
        <w:t xml:space="preserve">                      </w:t>
      </w:r>
      <w:r w:rsidRPr="00525AA8">
        <w:rPr>
          <w:rFonts w:hint="eastAsia"/>
          <w:kern w:val="0"/>
          <w:szCs w:val="21"/>
        </w:rPr>
        <w:t>联系电话：</w:t>
      </w:r>
      <w:r w:rsidRPr="00525AA8">
        <w:rPr>
          <w:kern w:val="0"/>
          <w:szCs w:val="21"/>
          <w:u w:val="dotted"/>
        </w:rPr>
        <w:t xml:space="preserve">                              </w:t>
      </w:r>
    </w:p>
    <w:p w:rsidR="003B64B0" w:rsidRPr="00525AA8" w:rsidRDefault="003B64B0" w:rsidP="00E77110">
      <w:pPr>
        <w:snapToGrid w:val="0"/>
        <w:spacing w:line="360" w:lineRule="auto"/>
        <w:rPr>
          <w:kern w:val="0"/>
          <w:szCs w:val="21"/>
          <w:u w:val="dotted"/>
        </w:rPr>
      </w:pPr>
      <w:r w:rsidRPr="00525AA8">
        <w:rPr>
          <w:rFonts w:hint="eastAsia"/>
          <w:kern w:val="0"/>
          <w:szCs w:val="21"/>
        </w:rPr>
        <w:t>授权代表：</w:t>
      </w:r>
      <w:r w:rsidRPr="00525AA8">
        <w:rPr>
          <w:kern w:val="0"/>
          <w:szCs w:val="21"/>
          <w:u w:val="dotted"/>
        </w:rPr>
        <w:t xml:space="preserve">                                          </w:t>
      </w:r>
    </w:p>
    <w:p w:rsidR="003B64B0" w:rsidRPr="00525AA8" w:rsidRDefault="003B64B0" w:rsidP="00E77110">
      <w:pPr>
        <w:snapToGrid w:val="0"/>
        <w:spacing w:line="360" w:lineRule="auto"/>
        <w:rPr>
          <w:kern w:val="0"/>
          <w:szCs w:val="21"/>
        </w:rPr>
      </w:pPr>
      <w:r w:rsidRPr="00525AA8">
        <w:rPr>
          <w:rFonts w:hint="eastAsia"/>
          <w:kern w:val="0"/>
          <w:szCs w:val="21"/>
        </w:rPr>
        <w:t>联系电话：</w:t>
      </w:r>
      <w:r w:rsidRPr="00525AA8">
        <w:rPr>
          <w:kern w:val="0"/>
          <w:szCs w:val="21"/>
          <w:u w:val="dotted"/>
        </w:rPr>
        <w:t xml:space="preserve">                                           </w:t>
      </w:r>
      <w:r w:rsidRPr="00525AA8">
        <w:rPr>
          <w:kern w:val="0"/>
          <w:szCs w:val="21"/>
        </w:rPr>
        <w:t xml:space="preserve"> </w:t>
      </w:r>
    </w:p>
    <w:p w:rsidR="003B64B0" w:rsidRPr="00525AA8" w:rsidRDefault="003B64B0" w:rsidP="00E77110">
      <w:pPr>
        <w:snapToGrid w:val="0"/>
        <w:spacing w:line="360" w:lineRule="auto"/>
        <w:rPr>
          <w:kern w:val="0"/>
          <w:szCs w:val="21"/>
        </w:rPr>
      </w:pPr>
      <w:r w:rsidRPr="00525AA8">
        <w:rPr>
          <w:rFonts w:hint="eastAsia"/>
          <w:kern w:val="0"/>
          <w:szCs w:val="21"/>
        </w:rPr>
        <w:t>地址：</w:t>
      </w:r>
      <w:r w:rsidRPr="00525AA8">
        <w:rPr>
          <w:kern w:val="0"/>
          <w:szCs w:val="21"/>
        </w:rPr>
        <w:t xml:space="preserve"> </w:t>
      </w:r>
      <w:r w:rsidRPr="00525AA8">
        <w:rPr>
          <w:kern w:val="0"/>
          <w:szCs w:val="21"/>
          <w:u w:val="dotted"/>
        </w:rPr>
        <w:t xml:space="preserve">                        </w:t>
      </w:r>
      <w:r w:rsidRPr="00525AA8">
        <w:rPr>
          <w:rFonts w:hint="eastAsia"/>
          <w:kern w:val="0"/>
          <w:szCs w:val="21"/>
        </w:rPr>
        <w:t>邮编：</w:t>
      </w:r>
      <w:r w:rsidRPr="00525AA8">
        <w:rPr>
          <w:kern w:val="0"/>
          <w:szCs w:val="21"/>
          <w:u w:val="dotted"/>
        </w:rPr>
        <w:t xml:space="preserve">                                                </w:t>
      </w:r>
    </w:p>
    <w:p w:rsidR="003B64B0" w:rsidRPr="00525AA8" w:rsidRDefault="003B64B0" w:rsidP="00E77110">
      <w:pPr>
        <w:snapToGrid w:val="0"/>
        <w:spacing w:line="360" w:lineRule="auto"/>
        <w:rPr>
          <w:bCs/>
          <w:kern w:val="0"/>
          <w:szCs w:val="21"/>
        </w:rPr>
      </w:pPr>
      <w:r w:rsidRPr="00525AA8">
        <w:rPr>
          <w:rFonts w:hint="eastAsia"/>
          <w:bCs/>
          <w:kern w:val="0"/>
          <w:szCs w:val="21"/>
        </w:rPr>
        <w:t>二、质疑项目基本情况</w:t>
      </w:r>
    </w:p>
    <w:p w:rsidR="003B64B0" w:rsidRPr="00525AA8" w:rsidRDefault="003B64B0" w:rsidP="00E77110">
      <w:pPr>
        <w:snapToGrid w:val="0"/>
        <w:spacing w:line="360" w:lineRule="auto"/>
        <w:rPr>
          <w:kern w:val="0"/>
          <w:szCs w:val="21"/>
        </w:rPr>
      </w:pPr>
      <w:r w:rsidRPr="00525AA8">
        <w:rPr>
          <w:rFonts w:hint="eastAsia"/>
          <w:kern w:val="0"/>
          <w:szCs w:val="21"/>
        </w:rPr>
        <w:t>质疑项目的名称：</w:t>
      </w:r>
      <w:r w:rsidRPr="00525AA8">
        <w:rPr>
          <w:kern w:val="0"/>
          <w:szCs w:val="21"/>
          <w:u w:val="dotted"/>
        </w:rPr>
        <w:t xml:space="preserve">                                      </w:t>
      </w:r>
    </w:p>
    <w:p w:rsidR="003B64B0" w:rsidRPr="00525AA8" w:rsidRDefault="003B64B0" w:rsidP="00E77110">
      <w:pPr>
        <w:snapToGrid w:val="0"/>
        <w:spacing w:line="360" w:lineRule="auto"/>
        <w:rPr>
          <w:kern w:val="0"/>
          <w:szCs w:val="21"/>
        </w:rPr>
      </w:pPr>
      <w:r w:rsidRPr="00525AA8">
        <w:rPr>
          <w:rFonts w:hint="eastAsia"/>
          <w:kern w:val="0"/>
          <w:szCs w:val="21"/>
        </w:rPr>
        <w:t>质疑项目的编号：</w:t>
      </w:r>
      <w:r w:rsidRPr="00525AA8">
        <w:rPr>
          <w:kern w:val="0"/>
          <w:szCs w:val="21"/>
          <w:u w:val="dotted"/>
        </w:rPr>
        <w:t xml:space="preserve">               </w:t>
      </w:r>
      <w:r w:rsidRPr="00525AA8">
        <w:rPr>
          <w:rFonts w:hint="eastAsia"/>
          <w:kern w:val="0"/>
          <w:szCs w:val="21"/>
        </w:rPr>
        <w:t>包号：</w:t>
      </w:r>
      <w:r w:rsidRPr="00525AA8">
        <w:rPr>
          <w:kern w:val="0"/>
          <w:szCs w:val="21"/>
          <w:u w:val="dotted"/>
        </w:rPr>
        <w:t xml:space="preserve">                 </w:t>
      </w:r>
    </w:p>
    <w:p w:rsidR="003B64B0" w:rsidRPr="00525AA8" w:rsidRDefault="003B64B0" w:rsidP="00E77110">
      <w:pPr>
        <w:snapToGrid w:val="0"/>
        <w:spacing w:line="360" w:lineRule="auto"/>
        <w:rPr>
          <w:kern w:val="0"/>
          <w:szCs w:val="21"/>
          <w:u w:val="dotted"/>
        </w:rPr>
      </w:pPr>
      <w:r w:rsidRPr="00525AA8">
        <w:rPr>
          <w:rFonts w:hint="eastAsia"/>
          <w:kern w:val="0"/>
          <w:szCs w:val="21"/>
        </w:rPr>
        <w:t>采购人名称：</w:t>
      </w:r>
      <w:r w:rsidRPr="00525AA8">
        <w:rPr>
          <w:kern w:val="0"/>
          <w:szCs w:val="21"/>
          <w:u w:val="dotted"/>
        </w:rPr>
        <w:t xml:space="preserve">                                         </w:t>
      </w:r>
    </w:p>
    <w:p w:rsidR="003B64B0" w:rsidRPr="00525AA8" w:rsidRDefault="003B64B0" w:rsidP="00E77110">
      <w:pPr>
        <w:snapToGrid w:val="0"/>
        <w:spacing w:line="360" w:lineRule="auto"/>
        <w:rPr>
          <w:kern w:val="0"/>
          <w:szCs w:val="21"/>
        </w:rPr>
      </w:pPr>
      <w:r w:rsidRPr="00525AA8">
        <w:rPr>
          <w:rFonts w:hint="eastAsia"/>
          <w:kern w:val="0"/>
          <w:szCs w:val="21"/>
        </w:rPr>
        <w:t>采购文件获取日期：</w:t>
      </w:r>
      <w:r w:rsidRPr="00525AA8">
        <w:rPr>
          <w:kern w:val="0"/>
          <w:szCs w:val="21"/>
          <w:u w:val="dotted"/>
        </w:rPr>
        <w:t xml:space="preserve">                                           </w:t>
      </w:r>
    </w:p>
    <w:p w:rsidR="003B64B0" w:rsidRPr="00525AA8" w:rsidRDefault="003B64B0" w:rsidP="00E77110">
      <w:pPr>
        <w:snapToGrid w:val="0"/>
        <w:spacing w:line="360" w:lineRule="auto"/>
        <w:rPr>
          <w:bCs/>
          <w:kern w:val="0"/>
          <w:szCs w:val="21"/>
        </w:rPr>
      </w:pPr>
      <w:r w:rsidRPr="00525AA8">
        <w:rPr>
          <w:rFonts w:hint="eastAsia"/>
          <w:bCs/>
          <w:kern w:val="0"/>
          <w:szCs w:val="21"/>
        </w:rPr>
        <w:t>三、质疑事项具体内容</w:t>
      </w:r>
    </w:p>
    <w:p w:rsidR="003B64B0" w:rsidRPr="00525AA8" w:rsidRDefault="003B64B0" w:rsidP="00E77110">
      <w:pPr>
        <w:snapToGrid w:val="0"/>
        <w:spacing w:line="360" w:lineRule="auto"/>
        <w:rPr>
          <w:kern w:val="0"/>
          <w:szCs w:val="21"/>
          <w:u w:val="dotted"/>
        </w:rPr>
      </w:pPr>
      <w:r w:rsidRPr="00525AA8">
        <w:rPr>
          <w:rFonts w:hint="eastAsia"/>
          <w:kern w:val="0"/>
          <w:szCs w:val="21"/>
        </w:rPr>
        <w:t>质疑事项</w:t>
      </w:r>
      <w:r w:rsidRPr="00525AA8">
        <w:rPr>
          <w:kern w:val="0"/>
          <w:szCs w:val="21"/>
        </w:rPr>
        <w:t>1</w:t>
      </w:r>
      <w:r w:rsidRPr="00525AA8">
        <w:rPr>
          <w:rFonts w:hint="eastAsia"/>
          <w:kern w:val="0"/>
          <w:szCs w:val="21"/>
        </w:rPr>
        <w:t>：</w:t>
      </w:r>
      <w:r w:rsidRPr="00525AA8">
        <w:rPr>
          <w:kern w:val="0"/>
          <w:szCs w:val="21"/>
          <w:u w:val="dotted"/>
        </w:rPr>
        <w:t xml:space="preserve">                                         </w:t>
      </w:r>
    </w:p>
    <w:p w:rsidR="003B64B0" w:rsidRPr="00525AA8" w:rsidRDefault="003B64B0" w:rsidP="00E77110">
      <w:pPr>
        <w:snapToGrid w:val="0"/>
        <w:spacing w:line="360" w:lineRule="auto"/>
        <w:rPr>
          <w:kern w:val="0"/>
          <w:szCs w:val="21"/>
          <w:u w:val="dotted"/>
        </w:rPr>
      </w:pPr>
      <w:r w:rsidRPr="00525AA8">
        <w:rPr>
          <w:rFonts w:hint="eastAsia"/>
          <w:kern w:val="0"/>
          <w:szCs w:val="21"/>
        </w:rPr>
        <w:t>事实依据：</w:t>
      </w:r>
      <w:r w:rsidRPr="00525AA8">
        <w:rPr>
          <w:kern w:val="0"/>
          <w:szCs w:val="21"/>
          <w:u w:val="dotted"/>
        </w:rPr>
        <w:t xml:space="preserve">                                          </w:t>
      </w:r>
    </w:p>
    <w:p w:rsidR="003B64B0" w:rsidRPr="00525AA8" w:rsidRDefault="003B64B0" w:rsidP="00E77110">
      <w:pPr>
        <w:snapToGrid w:val="0"/>
        <w:spacing w:line="360" w:lineRule="auto"/>
        <w:rPr>
          <w:kern w:val="0"/>
          <w:szCs w:val="21"/>
        </w:rPr>
      </w:pPr>
      <w:r w:rsidRPr="00525AA8">
        <w:rPr>
          <w:kern w:val="0"/>
          <w:szCs w:val="21"/>
          <w:u w:val="dotted"/>
        </w:rPr>
        <w:t xml:space="preserve">                                                       </w:t>
      </w:r>
    </w:p>
    <w:p w:rsidR="003B64B0" w:rsidRPr="00525AA8" w:rsidRDefault="003B64B0" w:rsidP="00E77110">
      <w:pPr>
        <w:snapToGrid w:val="0"/>
        <w:spacing w:line="360" w:lineRule="auto"/>
        <w:rPr>
          <w:kern w:val="0"/>
          <w:szCs w:val="21"/>
          <w:u w:val="dotted"/>
        </w:rPr>
      </w:pPr>
      <w:r w:rsidRPr="00525AA8">
        <w:rPr>
          <w:rFonts w:hint="eastAsia"/>
          <w:kern w:val="0"/>
          <w:szCs w:val="21"/>
        </w:rPr>
        <w:t>法律依据：</w:t>
      </w:r>
      <w:r w:rsidRPr="00525AA8">
        <w:rPr>
          <w:kern w:val="0"/>
          <w:szCs w:val="21"/>
          <w:u w:val="dotted"/>
        </w:rPr>
        <w:t xml:space="preserve">                                          </w:t>
      </w:r>
    </w:p>
    <w:p w:rsidR="003B64B0" w:rsidRPr="00525AA8" w:rsidRDefault="003B64B0" w:rsidP="00E77110">
      <w:pPr>
        <w:snapToGrid w:val="0"/>
        <w:spacing w:line="360" w:lineRule="auto"/>
        <w:rPr>
          <w:kern w:val="0"/>
          <w:szCs w:val="21"/>
          <w:u w:val="dotted"/>
        </w:rPr>
      </w:pPr>
      <w:r w:rsidRPr="00525AA8">
        <w:rPr>
          <w:kern w:val="0"/>
          <w:szCs w:val="21"/>
          <w:u w:val="dotted"/>
        </w:rPr>
        <w:t xml:space="preserve">                                                     </w:t>
      </w:r>
    </w:p>
    <w:p w:rsidR="003B64B0" w:rsidRPr="00525AA8" w:rsidRDefault="003B64B0" w:rsidP="00E77110">
      <w:pPr>
        <w:snapToGrid w:val="0"/>
        <w:spacing w:line="360" w:lineRule="auto"/>
        <w:rPr>
          <w:kern w:val="0"/>
          <w:szCs w:val="21"/>
          <w:u w:val="dotted"/>
        </w:rPr>
      </w:pPr>
      <w:r w:rsidRPr="00525AA8">
        <w:rPr>
          <w:rFonts w:hint="eastAsia"/>
          <w:kern w:val="0"/>
          <w:szCs w:val="21"/>
        </w:rPr>
        <w:t>质疑事项</w:t>
      </w:r>
      <w:r w:rsidRPr="00525AA8">
        <w:rPr>
          <w:kern w:val="0"/>
          <w:szCs w:val="21"/>
        </w:rPr>
        <w:t>2</w:t>
      </w:r>
    </w:p>
    <w:p w:rsidR="003B64B0" w:rsidRPr="00525AA8" w:rsidRDefault="003B64B0" w:rsidP="00E77110">
      <w:pPr>
        <w:snapToGrid w:val="0"/>
        <w:spacing w:line="360" w:lineRule="auto"/>
        <w:rPr>
          <w:kern w:val="0"/>
          <w:szCs w:val="21"/>
        </w:rPr>
      </w:pPr>
      <w:r w:rsidRPr="00525AA8">
        <w:rPr>
          <w:kern w:val="0"/>
          <w:szCs w:val="21"/>
        </w:rPr>
        <w:t>……</w:t>
      </w:r>
    </w:p>
    <w:p w:rsidR="003B64B0" w:rsidRPr="00525AA8" w:rsidRDefault="003B64B0" w:rsidP="00E77110">
      <w:pPr>
        <w:snapToGrid w:val="0"/>
        <w:spacing w:line="360" w:lineRule="auto"/>
        <w:rPr>
          <w:bCs/>
          <w:kern w:val="0"/>
          <w:szCs w:val="21"/>
        </w:rPr>
      </w:pPr>
      <w:r w:rsidRPr="00525AA8">
        <w:rPr>
          <w:rFonts w:hint="eastAsia"/>
          <w:bCs/>
          <w:kern w:val="0"/>
          <w:szCs w:val="21"/>
        </w:rPr>
        <w:t>四、与质疑事项相关的质疑请求</w:t>
      </w:r>
    </w:p>
    <w:p w:rsidR="003B64B0" w:rsidRPr="00525AA8" w:rsidRDefault="003B64B0" w:rsidP="00E77110">
      <w:pPr>
        <w:snapToGrid w:val="0"/>
        <w:spacing w:line="360" w:lineRule="auto"/>
        <w:rPr>
          <w:kern w:val="0"/>
          <w:szCs w:val="21"/>
          <w:u w:val="dotted"/>
        </w:rPr>
      </w:pPr>
      <w:r w:rsidRPr="00525AA8">
        <w:rPr>
          <w:rFonts w:hint="eastAsia"/>
          <w:kern w:val="0"/>
          <w:szCs w:val="21"/>
        </w:rPr>
        <w:t>请求：</w:t>
      </w:r>
      <w:r w:rsidRPr="00525AA8">
        <w:rPr>
          <w:kern w:val="0"/>
          <w:szCs w:val="21"/>
          <w:u w:val="dotted"/>
        </w:rPr>
        <w:t xml:space="preserve">                                               </w:t>
      </w:r>
    </w:p>
    <w:p w:rsidR="003B64B0" w:rsidRPr="00525AA8" w:rsidRDefault="003B64B0" w:rsidP="00E77110">
      <w:pPr>
        <w:spacing w:line="360" w:lineRule="auto"/>
        <w:rPr>
          <w:kern w:val="0"/>
          <w:szCs w:val="21"/>
        </w:rPr>
      </w:pPr>
      <w:r w:rsidRPr="00525AA8">
        <w:rPr>
          <w:rFonts w:hint="eastAsia"/>
          <w:kern w:val="0"/>
          <w:szCs w:val="21"/>
        </w:rPr>
        <w:t>签字</w:t>
      </w:r>
      <w:r w:rsidRPr="00525AA8">
        <w:rPr>
          <w:kern w:val="0"/>
          <w:szCs w:val="21"/>
        </w:rPr>
        <w:t>(</w:t>
      </w:r>
      <w:r w:rsidRPr="00525AA8">
        <w:rPr>
          <w:rFonts w:hint="eastAsia"/>
          <w:kern w:val="0"/>
          <w:szCs w:val="21"/>
        </w:rPr>
        <w:t>签章</w:t>
      </w:r>
      <w:r w:rsidRPr="00525AA8">
        <w:rPr>
          <w:kern w:val="0"/>
          <w:szCs w:val="21"/>
        </w:rPr>
        <w:t>)</w:t>
      </w:r>
      <w:r w:rsidRPr="00525AA8">
        <w:rPr>
          <w:rFonts w:hint="eastAsia"/>
          <w:kern w:val="0"/>
          <w:szCs w:val="21"/>
        </w:rPr>
        <w:t>：</w:t>
      </w:r>
      <w:r w:rsidRPr="00525AA8">
        <w:rPr>
          <w:kern w:val="0"/>
          <w:szCs w:val="21"/>
        </w:rPr>
        <w:t xml:space="preserve">                   </w:t>
      </w:r>
      <w:r w:rsidRPr="00525AA8">
        <w:rPr>
          <w:rFonts w:hint="eastAsia"/>
          <w:kern w:val="0"/>
          <w:szCs w:val="21"/>
        </w:rPr>
        <w:t>公章：</w:t>
      </w:r>
      <w:r w:rsidRPr="00525AA8">
        <w:rPr>
          <w:kern w:val="0"/>
          <w:szCs w:val="21"/>
        </w:rPr>
        <w:t xml:space="preserve">                      </w:t>
      </w:r>
    </w:p>
    <w:p w:rsidR="003B64B0" w:rsidRPr="00525AA8" w:rsidRDefault="003B64B0" w:rsidP="00E77110">
      <w:pPr>
        <w:spacing w:line="360" w:lineRule="auto"/>
        <w:rPr>
          <w:kern w:val="0"/>
          <w:szCs w:val="21"/>
        </w:rPr>
      </w:pPr>
      <w:r w:rsidRPr="00525AA8">
        <w:rPr>
          <w:rFonts w:hint="eastAsia"/>
          <w:kern w:val="0"/>
          <w:szCs w:val="21"/>
        </w:rPr>
        <w:t>日期：</w:t>
      </w:r>
      <w:r w:rsidRPr="00525AA8">
        <w:rPr>
          <w:kern w:val="0"/>
          <w:szCs w:val="21"/>
        </w:rPr>
        <w:t xml:space="preserve">    </w:t>
      </w:r>
    </w:p>
    <w:p w:rsidR="003B64B0" w:rsidRPr="00525AA8" w:rsidRDefault="003B64B0" w:rsidP="00E77110">
      <w:pPr>
        <w:spacing w:line="360" w:lineRule="auto"/>
        <w:rPr>
          <w:b/>
          <w:kern w:val="0"/>
          <w:szCs w:val="21"/>
        </w:rPr>
      </w:pPr>
    </w:p>
    <w:p w:rsidR="003B64B0" w:rsidRPr="00525AA8" w:rsidRDefault="003B64B0" w:rsidP="00E77110">
      <w:pPr>
        <w:spacing w:line="360" w:lineRule="auto"/>
        <w:rPr>
          <w:b/>
          <w:kern w:val="0"/>
          <w:szCs w:val="21"/>
        </w:rPr>
      </w:pPr>
    </w:p>
    <w:p w:rsidR="003B64B0" w:rsidRPr="00525AA8" w:rsidRDefault="003B64B0" w:rsidP="00E77110">
      <w:pPr>
        <w:spacing w:line="360" w:lineRule="auto"/>
        <w:rPr>
          <w:b/>
          <w:kern w:val="0"/>
          <w:szCs w:val="21"/>
        </w:rPr>
      </w:pPr>
      <w:r w:rsidRPr="00525AA8">
        <w:rPr>
          <w:rFonts w:hint="eastAsia"/>
          <w:b/>
          <w:kern w:val="0"/>
          <w:szCs w:val="21"/>
        </w:rPr>
        <w:t>质疑函制作说明：</w:t>
      </w:r>
    </w:p>
    <w:p w:rsidR="003B64B0" w:rsidRPr="00525AA8" w:rsidRDefault="003B64B0" w:rsidP="00E77110">
      <w:pPr>
        <w:widowControl/>
        <w:spacing w:line="360" w:lineRule="auto"/>
        <w:ind w:firstLineChars="200" w:firstLine="420"/>
        <w:jc w:val="left"/>
        <w:rPr>
          <w:kern w:val="0"/>
          <w:szCs w:val="21"/>
        </w:rPr>
      </w:pPr>
      <w:r w:rsidRPr="00525AA8">
        <w:rPr>
          <w:kern w:val="0"/>
          <w:szCs w:val="21"/>
        </w:rPr>
        <w:t>1.</w:t>
      </w:r>
      <w:r w:rsidRPr="00525AA8">
        <w:rPr>
          <w:rFonts w:hint="eastAsia"/>
          <w:kern w:val="0"/>
          <w:szCs w:val="21"/>
        </w:rPr>
        <w:t>供应商提出质疑时，应提交质疑函和必要的证明材料。</w:t>
      </w:r>
    </w:p>
    <w:p w:rsidR="003B64B0" w:rsidRPr="00525AA8" w:rsidRDefault="003B64B0" w:rsidP="00E77110">
      <w:pPr>
        <w:widowControl/>
        <w:spacing w:line="360" w:lineRule="auto"/>
        <w:ind w:firstLineChars="200" w:firstLine="420"/>
        <w:jc w:val="left"/>
        <w:rPr>
          <w:kern w:val="0"/>
          <w:szCs w:val="21"/>
        </w:rPr>
      </w:pPr>
      <w:r w:rsidRPr="00525AA8">
        <w:rPr>
          <w:kern w:val="0"/>
          <w:szCs w:val="21"/>
        </w:rPr>
        <w:t>2.</w:t>
      </w:r>
      <w:r w:rsidRPr="00525AA8">
        <w:rPr>
          <w:rFonts w:hint="eastAsia"/>
          <w:kern w:val="0"/>
          <w:szCs w:val="21"/>
        </w:rPr>
        <w:t>质疑供应商若委托代理人进行质疑的，质疑函应按要求列明</w:t>
      </w:r>
      <w:r w:rsidRPr="00525AA8">
        <w:rPr>
          <w:kern w:val="0"/>
          <w:szCs w:val="21"/>
        </w:rPr>
        <w:t>“</w:t>
      </w:r>
      <w:r w:rsidRPr="00525AA8">
        <w:rPr>
          <w:rFonts w:hint="eastAsia"/>
          <w:kern w:val="0"/>
          <w:szCs w:val="21"/>
        </w:rPr>
        <w:t>授权代表</w:t>
      </w:r>
      <w:r w:rsidRPr="00525AA8">
        <w:rPr>
          <w:kern w:val="0"/>
          <w:szCs w:val="21"/>
        </w:rPr>
        <w:t>”</w:t>
      </w:r>
      <w:r w:rsidRPr="00525AA8">
        <w:rPr>
          <w:rFonts w:hint="eastAsia"/>
          <w:kern w:val="0"/>
          <w:szCs w:val="21"/>
        </w:rPr>
        <w:t>的有关内容，并在附件中提交由质疑供应商签署的授权委托书。授权委托书应载明代理人的姓名或者名称、代理事项、具体权限、期限和相关事项。</w:t>
      </w:r>
    </w:p>
    <w:p w:rsidR="003B64B0" w:rsidRPr="00525AA8" w:rsidRDefault="003B64B0" w:rsidP="00E77110">
      <w:pPr>
        <w:widowControl/>
        <w:spacing w:line="360" w:lineRule="auto"/>
        <w:ind w:firstLineChars="200" w:firstLine="420"/>
        <w:jc w:val="left"/>
        <w:rPr>
          <w:kern w:val="0"/>
          <w:szCs w:val="21"/>
        </w:rPr>
      </w:pPr>
      <w:r w:rsidRPr="00525AA8">
        <w:rPr>
          <w:kern w:val="0"/>
          <w:szCs w:val="21"/>
        </w:rPr>
        <w:t>3.</w:t>
      </w:r>
      <w:r w:rsidRPr="00525AA8">
        <w:rPr>
          <w:rFonts w:hint="eastAsia"/>
          <w:kern w:val="0"/>
          <w:szCs w:val="21"/>
        </w:rPr>
        <w:t>质疑供应商若对项目的某一分包进行质疑，质疑函中应列明具体分包号。</w:t>
      </w:r>
    </w:p>
    <w:p w:rsidR="003B64B0" w:rsidRPr="00525AA8" w:rsidRDefault="003B64B0" w:rsidP="00E77110">
      <w:pPr>
        <w:widowControl/>
        <w:spacing w:line="360" w:lineRule="auto"/>
        <w:ind w:firstLineChars="200" w:firstLine="420"/>
        <w:jc w:val="left"/>
        <w:rPr>
          <w:kern w:val="0"/>
          <w:szCs w:val="21"/>
        </w:rPr>
      </w:pPr>
      <w:r w:rsidRPr="00525AA8">
        <w:rPr>
          <w:kern w:val="0"/>
          <w:szCs w:val="21"/>
        </w:rPr>
        <w:t>4.</w:t>
      </w:r>
      <w:r w:rsidRPr="00525AA8">
        <w:rPr>
          <w:rFonts w:hint="eastAsia"/>
          <w:kern w:val="0"/>
          <w:szCs w:val="21"/>
        </w:rPr>
        <w:t>质疑函的质疑事项应具体、明确，并有必要的事实依据和法律依据。</w:t>
      </w:r>
    </w:p>
    <w:p w:rsidR="003B64B0" w:rsidRPr="00525AA8" w:rsidRDefault="003B64B0" w:rsidP="00E77110">
      <w:pPr>
        <w:widowControl/>
        <w:spacing w:line="360" w:lineRule="auto"/>
        <w:ind w:firstLineChars="200" w:firstLine="420"/>
        <w:jc w:val="left"/>
        <w:rPr>
          <w:kern w:val="0"/>
          <w:szCs w:val="21"/>
        </w:rPr>
      </w:pPr>
      <w:r w:rsidRPr="00525AA8">
        <w:rPr>
          <w:kern w:val="0"/>
          <w:szCs w:val="21"/>
        </w:rPr>
        <w:t>5.</w:t>
      </w:r>
      <w:r w:rsidRPr="00525AA8">
        <w:rPr>
          <w:rFonts w:hint="eastAsia"/>
          <w:kern w:val="0"/>
          <w:szCs w:val="21"/>
        </w:rPr>
        <w:t>质疑函的质疑请求应与质疑事项相关。</w:t>
      </w:r>
    </w:p>
    <w:p w:rsidR="003B64B0" w:rsidRPr="00525AA8" w:rsidRDefault="003B64B0" w:rsidP="00E77110">
      <w:pPr>
        <w:widowControl/>
        <w:spacing w:line="360" w:lineRule="auto"/>
        <w:ind w:firstLineChars="200" w:firstLine="420"/>
        <w:jc w:val="left"/>
        <w:rPr>
          <w:kern w:val="0"/>
          <w:szCs w:val="21"/>
        </w:rPr>
      </w:pPr>
      <w:r w:rsidRPr="00525AA8">
        <w:rPr>
          <w:kern w:val="0"/>
          <w:szCs w:val="21"/>
        </w:rPr>
        <w:t>6.</w:t>
      </w:r>
      <w:r w:rsidRPr="00525AA8">
        <w:rPr>
          <w:rFonts w:hint="eastAsia"/>
          <w:kern w:val="0"/>
          <w:szCs w:val="21"/>
        </w:rPr>
        <w:t>质疑供应商为自然人的，质疑函应由本人签字；质疑供应商为法人或者其他组织的，质疑函应由法定代表人、主要负责人，或者其授权代表签字或者盖章，并加盖公章。</w:t>
      </w:r>
    </w:p>
    <w:p w:rsidR="003B64B0" w:rsidRPr="00525AA8" w:rsidRDefault="003B64B0" w:rsidP="00E77110">
      <w:pPr>
        <w:spacing w:line="360" w:lineRule="auto"/>
        <w:jc w:val="left"/>
        <w:rPr>
          <w:b/>
          <w:spacing w:val="6"/>
          <w:kern w:val="0"/>
          <w:szCs w:val="21"/>
        </w:rPr>
      </w:pPr>
      <w:r w:rsidRPr="00525AA8">
        <w:rPr>
          <w:b/>
          <w:spacing w:val="6"/>
          <w:kern w:val="0"/>
          <w:szCs w:val="21"/>
        </w:rPr>
        <w:br w:type="page"/>
      </w:r>
      <w:r w:rsidRPr="00525AA8">
        <w:rPr>
          <w:rFonts w:hint="eastAsia"/>
          <w:b/>
          <w:spacing w:val="6"/>
          <w:kern w:val="0"/>
          <w:szCs w:val="21"/>
        </w:rPr>
        <w:t>附件</w:t>
      </w:r>
      <w:r w:rsidRPr="00525AA8">
        <w:rPr>
          <w:b/>
          <w:spacing w:val="6"/>
          <w:kern w:val="0"/>
          <w:szCs w:val="21"/>
        </w:rPr>
        <w:t>4</w:t>
      </w:r>
      <w:r w:rsidRPr="00525AA8">
        <w:rPr>
          <w:rFonts w:hint="eastAsia"/>
          <w:b/>
          <w:spacing w:val="6"/>
          <w:kern w:val="0"/>
          <w:szCs w:val="21"/>
        </w:rPr>
        <w:t>：投诉书范本及制作说明</w:t>
      </w:r>
    </w:p>
    <w:p w:rsidR="003B64B0" w:rsidRPr="00525AA8" w:rsidRDefault="003B64B0" w:rsidP="00E77110">
      <w:pPr>
        <w:spacing w:line="360" w:lineRule="auto"/>
        <w:jc w:val="center"/>
        <w:rPr>
          <w:b/>
          <w:kern w:val="0"/>
          <w:szCs w:val="21"/>
        </w:rPr>
      </w:pPr>
    </w:p>
    <w:p w:rsidR="003B64B0" w:rsidRPr="00525AA8" w:rsidRDefault="003B64B0" w:rsidP="00E77110">
      <w:pPr>
        <w:spacing w:line="360" w:lineRule="auto"/>
        <w:jc w:val="center"/>
        <w:rPr>
          <w:b/>
          <w:spacing w:val="6"/>
          <w:kern w:val="0"/>
          <w:szCs w:val="21"/>
        </w:rPr>
      </w:pPr>
      <w:r w:rsidRPr="00525AA8">
        <w:rPr>
          <w:rFonts w:hint="eastAsia"/>
          <w:b/>
          <w:spacing w:val="6"/>
          <w:kern w:val="0"/>
          <w:szCs w:val="21"/>
        </w:rPr>
        <w:t>投诉书范本</w:t>
      </w:r>
    </w:p>
    <w:p w:rsidR="003B64B0" w:rsidRPr="00525AA8" w:rsidRDefault="003B64B0" w:rsidP="00E77110">
      <w:pPr>
        <w:spacing w:line="360" w:lineRule="auto"/>
        <w:rPr>
          <w:kern w:val="0"/>
          <w:szCs w:val="21"/>
        </w:rPr>
      </w:pPr>
      <w:r w:rsidRPr="00525AA8">
        <w:rPr>
          <w:rFonts w:hint="eastAsia"/>
          <w:kern w:val="0"/>
          <w:szCs w:val="21"/>
        </w:rPr>
        <w:t>一、投诉相关主体基本情况</w:t>
      </w:r>
    </w:p>
    <w:p w:rsidR="003B64B0" w:rsidRPr="00525AA8" w:rsidRDefault="003B64B0" w:rsidP="00E77110">
      <w:pPr>
        <w:spacing w:line="360" w:lineRule="auto"/>
        <w:rPr>
          <w:kern w:val="0"/>
          <w:szCs w:val="21"/>
          <w:u w:val="dotted"/>
        </w:rPr>
      </w:pPr>
      <w:r w:rsidRPr="00525AA8">
        <w:rPr>
          <w:rFonts w:hint="eastAsia"/>
          <w:kern w:val="0"/>
          <w:szCs w:val="21"/>
        </w:rPr>
        <w:t>投诉人：</w:t>
      </w:r>
      <w:r w:rsidRPr="00525AA8">
        <w:rPr>
          <w:kern w:val="0"/>
          <w:szCs w:val="21"/>
          <w:u w:val="dotted"/>
        </w:rPr>
        <w:t xml:space="preserve">                                               </w:t>
      </w:r>
    </w:p>
    <w:p w:rsidR="003B64B0" w:rsidRPr="00525AA8" w:rsidRDefault="003B64B0" w:rsidP="00E77110">
      <w:pPr>
        <w:spacing w:line="360" w:lineRule="auto"/>
        <w:rPr>
          <w:kern w:val="0"/>
          <w:szCs w:val="21"/>
          <w:u w:val="single"/>
        </w:rPr>
      </w:pPr>
      <w:r w:rsidRPr="00525AA8">
        <w:rPr>
          <w:rFonts w:hint="eastAsia"/>
          <w:kern w:val="0"/>
          <w:szCs w:val="21"/>
        </w:rPr>
        <w:t>地</w:t>
      </w:r>
      <w:r w:rsidRPr="00525AA8">
        <w:rPr>
          <w:kern w:val="0"/>
          <w:szCs w:val="21"/>
        </w:rPr>
        <w:t xml:space="preserve">     </w:t>
      </w:r>
      <w:r w:rsidRPr="00525AA8">
        <w:rPr>
          <w:rFonts w:hint="eastAsia"/>
          <w:kern w:val="0"/>
          <w:szCs w:val="21"/>
        </w:rPr>
        <w:t>址：</w:t>
      </w:r>
      <w:r w:rsidRPr="00525AA8">
        <w:rPr>
          <w:kern w:val="0"/>
          <w:szCs w:val="21"/>
          <w:u w:val="dotted"/>
        </w:rPr>
        <w:t xml:space="preserve">                             </w:t>
      </w:r>
      <w:r w:rsidRPr="00525AA8">
        <w:rPr>
          <w:rFonts w:hint="eastAsia"/>
          <w:kern w:val="0"/>
          <w:szCs w:val="21"/>
        </w:rPr>
        <w:t>邮编：</w:t>
      </w:r>
      <w:r w:rsidRPr="00525AA8">
        <w:rPr>
          <w:kern w:val="0"/>
          <w:szCs w:val="21"/>
          <w:u w:val="dotted"/>
        </w:rPr>
        <w:t xml:space="preserve">         </w:t>
      </w:r>
      <w:r w:rsidRPr="00525AA8">
        <w:rPr>
          <w:kern w:val="0"/>
          <w:szCs w:val="21"/>
          <w:u w:val="single"/>
        </w:rPr>
        <w:t xml:space="preserve">   </w:t>
      </w:r>
    </w:p>
    <w:p w:rsidR="003B64B0" w:rsidRPr="00525AA8" w:rsidRDefault="003B64B0" w:rsidP="00E77110">
      <w:pPr>
        <w:tabs>
          <w:tab w:val="left" w:pos="6510"/>
        </w:tabs>
        <w:spacing w:line="360" w:lineRule="auto"/>
        <w:jc w:val="left"/>
        <w:rPr>
          <w:kern w:val="0"/>
          <w:szCs w:val="21"/>
        </w:rPr>
      </w:pPr>
      <w:r w:rsidRPr="00525AA8">
        <w:rPr>
          <w:rFonts w:hint="eastAsia"/>
          <w:kern w:val="0"/>
          <w:szCs w:val="21"/>
        </w:rPr>
        <w:t>法定代表人</w:t>
      </w:r>
      <w:r w:rsidRPr="00525AA8">
        <w:rPr>
          <w:kern w:val="0"/>
          <w:szCs w:val="21"/>
        </w:rPr>
        <w:t>/</w:t>
      </w:r>
      <w:r w:rsidRPr="00525AA8">
        <w:rPr>
          <w:rFonts w:hint="eastAsia"/>
          <w:kern w:val="0"/>
          <w:szCs w:val="21"/>
        </w:rPr>
        <w:t>主要负责人：</w:t>
      </w:r>
      <w:r w:rsidRPr="00525AA8">
        <w:rPr>
          <w:kern w:val="0"/>
          <w:szCs w:val="21"/>
          <w:u w:val="dotted"/>
        </w:rPr>
        <w:t xml:space="preserve">                                   </w:t>
      </w:r>
      <w:r w:rsidRPr="00525AA8">
        <w:rPr>
          <w:kern w:val="0"/>
          <w:szCs w:val="21"/>
        </w:rPr>
        <w:t xml:space="preserve">  </w:t>
      </w:r>
    </w:p>
    <w:p w:rsidR="003B64B0" w:rsidRPr="00525AA8" w:rsidRDefault="003B64B0" w:rsidP="00E77110">
      <w:pPr>
        <w:tabs>
          <w:tab w:val="left" w:pos="6510"/>
        </w:tabs>
        <w:spacing w:line="360" w:lineRule="auto"/>
        <w:rPr>
          <w:kern w:val="0"/>
          <w:szCs w:val="21"/>
          <w:u w:val="dotted"/>
        </w:rPr>
      </w:pPr>
      <w:r w:rsidRPr="00525AA8">
        <w:rPr>
          <w:rFonts w:hint="eastAsia"/>
          <w:kern w:val="0"/>
          <w:szCs w:val="21"/>
        </w:rPr>
        <w:t>联系电话：</w:t>
      </w:r>
      <w:r w:rsidRPr="00525AA8">
        <w:rPr>
          <w:kern w:val="0"/>
          <w:szCs w:val="21"/>
          <w:u w:val="dotted"/>
        </w:rPr>
        <w:t xml:space="preserve">                                             </w:t>
      </w:r>
    </w:p>
    <w:p w:rsidR="003B64B0" w:rsidRPr="00525AA8" w:rsidRDefault="003B64B0" w:rsidP="00E77110">
      <w:pPr>
        <w:spacing w:line="360" w:lineRule="auto"/>
        <w:rPr>
          <w:kern w:val="0"/>
          <w:szCs w:val="21"/>
          <w:u w:val="dotted"/>
        </w:rPr>
      </w:pPr>
      <w:r w:rsidRPr="00525AA8">
        <w:rPr>
          <w:rFonts w:hint="eastAsia"/>
          <w:kern w:val="0"/>
          <w:szCs w:val="21"/>
        </w:rPr>
        <w:t>授权代表：</w:t>
      </w:r>
      <w:r w:rsidRPr="00525AA8">
        <w:rPr>
          <w:kern w:val="0"/>
          <w:szCs w:val="21"/>
          <w:u w:val="dotted"/>
        </w:rPr>
        <w:t xml:space="preserve">             </w:t>
      </w:r>
      <w:r w:rsidRPr="00525AA8">
        <w:rPr>
          <w:rFonts w:hint="eastAsia"/>
          <w:kern w:val="0"/>
          <w:szCs w:val="21"/>
        </w:rPr>
        <w:t>联系电话</w:t>
      </w:r>
      <w:r w:rsidRPr="00525AA8">
        <w:rPr>
          <w:rFonts w:hint="eastAsia"/>
          <w:kern w:val="0"/>
          <w:szCs w:val="21"/>
          <w:u w:val="dotted"/>
        </w:rPr>
        <w:t>：</w:t>
      </w:r>
      <w:r w:rsidRPr="00525AA8">
        <w:rPr>
          <w:kern w:val="0"/>
          <w:szCs w:val="21"/>
          <w:u w:val="dotted"/>
        </w:rPr>
        <w:t xml:space="preserve">                  </w:t>
      </w:r>
    </w:p>
    <w:p w:rsidR="003B64B0" w:rsidRPr="00525AA8" w:rsidRDefault="003B64B0" w:rsidP="00E77110">
      <w:pPr>
        <w:spacing w:line="360" w:lineRule="auto"/>
        <w:rPr>
          <w:kern w:val="0"/>
          <w:szCs w:val="21"/>
          <w:u w:val="dotted"/>
        </w:rPr>
      </w:pPr>
      <w:r w:rsidRPr="00525AA8">
        <w:rPr>
          <w:rFonts w:hint="eastAsia"/>
          <w:kern w:val="0"/>
          <w:szCs w:val="21"/>
        </w:rPr>
        <w:t>地</w:t>
      </w:r>
      <w:r w:rsidRPr="00525AA8">
        <w:rPr>
          <w:kern w:val="0"/>
          <w:szCs w:val="21"/>
        </w:rPr>
        <w:t xml:space="preserve">     </w:t>
      </w:r>
      <w:r w:rsidRPr="00525AA8">
        <w:rPr>
          <w:rFonts w:hint="eastAsia"/>
          <w:kern w:val="0"/>
          <w:szCs w:val="21"/>
        </w:rPr>
        <w:t>址：</w:t>
      </w:r>
      <w:r w:rsidRPr="00525AA8">
        <w:rPr>
          <w:kern w:val="0"/>
          <w:szCs w:val="21"/>
          <w:u w:val="dotted"/>
        </w:rPr>
        <w:t xml:space="preserve">                             </w:t>
      </w:r>
      <w:r w:rsidRPr="00525AA8">
        <w:rPr>
          <w:rFonts w:hint="eastAsia"/>
          <w:kern w:val="0"/>
          <w:szCs w:val="21"/>
        </w:rPr>
        <w:t>邮编：</w:t>
      </w:r>
      <w:r w:rsidRPr="00525AA8">
        <w:rPr>
          <w:kern w:val="0"/>
          <w:szCs w:val="21"/>
          <w:u w:val="dotted"/>
        </w:rPr>
        <w:t xml:space="preserve">         </w:t>
      </w:r>
      <w:r w:rsidRPr="00525AA8">
        <w:rPr>
          <w:kern w:val="0"/>
          <w:szCs w:val="21"/>
          <w:u w:val="single"/>
        </w:rPr>
        <w:t xml:space="preserve"> </w:t>
      </w:r>
      <w:r w:rsidRPr="00525AA8">
        <w:rPr>
          <w:kern w:val="0"/>
          <w:szCs w:val="21"/>
          <w:u w:val="dotted"/>
        </w:rPr>
        <w:t xml:space="preserve">                   </w:t>
      </w:r>
    </w:p>
    <w:p w:rsidR="003B64B0" w:rsidRPr="00525AA8" w:rsidRDefault="003B64B0" w:rsidP="00E77110">
      <w:pPr>
        <w:spacing w:line="360" w:lineRule="auto"/>
        <w:rPr>
          <w:kern w:val="0"/>
          <w:szCs w:val="21"/>
          <w:u w:val="single"/>
        </w:rPr>
      </w:pPr>
      <w:r w:rsidRPr="00525AA8">
        <w:rPr>
          <w:rFonts w:hint="eastAsia"/>
          <w:kern w:val="0"/>
          <w:szCs w:val="21"/>
        </w:rPr>
        <w:t>被投诉人</w:t>
      </w:r>
      <w:r w:rsidRPr="00525AA8">
        <w:rPr>
          <w:kern w:val="0"/>
          <w:szCs w:val="21"/>
        </w:rPr>
        <w:t>1</w:t>
      </w:r>
      <w:r w:rsidRPr="00525AA8">
        <w:rPr>
          <w:rFonts w:hint="eastAsia"/>
          <w:kern w:val="0"/>
          <w:szCs w:val="21"/>
        </w:rPr>
        <w:t>：</w:t>
      </w:r>
      <w:r w:rsidRPr="00525AA8">
        <w:rPr>
          <w:kern w:val="0"/>
          <w:szCs w:val="21"/>
          <w:u w:val="dotted"/>
        </w:rPr>
        <w:t xml:space="preserve">                                           </w:t>
      </w:r>
      <w:r w:rsidRPr="00525AA8">
        <w:rPr>
          <w:kern w:val="0"/>
          <w:szCs w:val="21"/>
          <w:u w:val="single"/>
        </w:rPr>
        <w:t xml:space="preserve">  </w:t>
      </w:r>
    </w:p>
    <w:p w:rsidR="003B64B0" w:rsidRPr="00525AA8" w:rsidRDefault="003B64B0" w:rsidP="00E77110">
      <w:pPr>
        <w:spacing w:line="360" w:lineRule="auto"/>
        <w:rPr>
          <w:kern w:val="0"/>
          <w:szCs w:val="21"/>
          <w:u w:val="single"/>
        </w:rPr>
      </w:pPr>
      <w:r w:rsidRPr="00525AA8">
        <w:rPr>
          <w:rFonts w:hint="eastAsia"/>
          <w:kern w:val="0"/>
          <w:szCs w:val="21"/>
        </w:rPr>
        <w:t>地</w:t>
      </w:r>
      <w:r w:rsidRPr="00525AA8">
        <w:rPr>
          <w:kern w:val="0"/>
          <w:szCs w:val="21"/>
        </w:rPr>
        <w:t xml:space="preserve">     </w:t>
      </w:r>
      <w:r w:rsidRPr="00525AA8">
        <w:rPr>
          <w:rFonts w:hint="eastAsia"/>
          <w:kern w:val="0"/>
          <w:szCs w:val="21"/>
        </w:rPr>
        <w:t>址：</w:t>
      </w:r>
      <w:r w:rsidRPr="00525AA8">
        <w:rPr>
          <w:kern w:val="0"/>
          <w:szCs w:val="21"/>
          <w:u w:val="dotted"/>
        </w:rPr>
        <w:t xml:space="preserve">                             </w:t>
      </w:r>
      <w:r w:rsidRPr="00525AA8">
        <w:rPr>
          <w:rFonts w:hint="eastAsia"/>
          <w:kern w:val="0"/>
          <w:szCs w:val="21"/>
        </w:rPr>
        <w:t>邮编：</w:t>
      </w:r>
      <w:r w:rsidRPr="00525AA8">
        <w:rPr>
          <w:kern w:val="0"/>
          <w:szCs w:val="21"/>
          <w:u w:val="dotted"/>
        </w:rPr>
        <w:t xml:space="preserve">          </w:t>
      </w:r>
      <w:r w:rsidRPr="00525AA8">
        <w:rPr>
          <w:kern w:val="0"/>
          <w:szCs w:val="21"/>
          <w:u w:val="single"/>
        </w:rPr>
        <w:t xml:space="preserve"> </w:t>
      </w:r>
    </w:p>
    <w:p w:rsidR="003B64B0" w:rsidRPr="00525AA8" w:rsidRDefault="003B64B0" w:rsidP="00E77110">
      <w:pPr>
        <w:spacing w:line="360" w:lineRule="auto"/>
        <w:rPr>
          <w:kern w:val="0"/>
          <w:szCs w:val="21"/>
          <w:u w:val="single"/>
        </w:rPr>
      </w:pPr>
      <w:r w:rsidRPr="00525AA8">
        <w:rPr>
          <w:rFonts w:hint="eastAsia"/>
          <w:kern w:val="0"/>
          <w:szCs w:val="21"/>
        </w:rPr>
        <w:t>联系人：</w:t>
      </w:r>
      <w:r w:rsidRPr="00525AA8">
        <w:rPr>
          <w:kern w:val="0"/>
          <w:szCs w:val="21"/>
          <w:u w:val="dotted"/>
        </w:rPr>
        <w:t xml:space="preserve">               </w:t>
      </w:r>
      <w:r w:rsidRPr="00525AA8">
        <w:rPr>
          <w:rFonts w:hint="eastAsia"/>
          <w:kern w:val="0"/>
          <w:szCs w:val="21"/>
        </w:rPr>
        <w:t>联系电话：</w:t>
      </w:r>
      <w:r w:rsidRPr="00525AA8">
        <w:rPr>
          <w:kern w:val="0"/>
          <w:szCs w:val="21"/>
          <w:u w:val="dotted"/>
        </w:rPr>
        <w:t xml:space="preserve">                      </w:t>
      </w:r>
      <w:r w:rsidRPr="00525AA8">
        <w:rPr>
          <w:kern w:val="0"/>
          <w:szCs w:val="21"/>
          <w:u w:val="single"/>
        </w:rPr>
        <w:t xml:space="preserve"> </w:t>
      </w:r>
    </w:p>
    <w:p w:rsidR="003B64B0" w:rsidRPr="00525AA8" w:rsidRDefault="003B64B0" w:rsidP="00E77110">
      <w:pPr>
        <w:spacing w:line="360" w:lineRule="auto"/>
        <w:rPr>
          <w:kern w:val="0"/>
          <w:szCs w:val="21"/>
        </w:rPr>
      </w:pPr>
      <w:r w:rsidRPr="00525AA8">
        <w:rPr>
          <w:rFonts w:hint="eastAsia"/>
          <w:kern w:val="0"/>
          <w:szCs w:val="21"/>
        </w:rPr>
        <w:t>被投诉人</w:t>
      </w:r>
      <w:r w:rsidRPr="00525AA8">
        <w:rPr>
          <w:kern w:val="0"/>
          <w:szCs w:val="21"/>
        </w:rPr>
        <w:t>2</w:t>
      </w:r>
    </w:p>
    <w:p w:rsidR="003B64B0" w:rsidRPr="00525AA8" w:rsidRDefault="003B64B0" w:rsidP="00E77110">
      <w:pPr>
        <w:spacing w:line="360" w:lineRule="auto"/>
        <w:rPr>
          <w:kern w:val="0"/>
          <w:szCs w:val="21"/>
          <w:u w:val="dotted"/>
        </w:rPr>
      </w:pPr>
      <w:r w:rsidRPr="00525AA8">
        <w:rPr>
          <w:kern w:val="0"/>
          <w:szCs w:val="21"/>
        </w:rPr>
        <w:t>……</w:t>
      </w:r>
    </w:p>
    <w:p w:rsidR="003B64B0" w:rsidRPr="00525AA8" w:rsidRDefault="003B64B0" w:rsidP="00E77110">
      <w:pPr>
        <w:spacing w:line="360" w:lineRule="auto"/>
        <w:rPr>
          <w:kern w:val="0"/>
          <w:szCs w:val="21"/>
          <w:u w:val="single"/>
        </w:rPr>
      </w:pPr>
      <w:r w:rsidRPr="00525AA8">
        <w:rPr>
          <w:rFonts w:hint="eastAsia"/>
          <w:kern w:val="0"/>
          <w:szCs w:val="21"/>
        </w:rPr>
        <w:t>相关供应商：</w:t>
      </w:r>
      <w:r w:rsidRPr="00525AA8">
        <w:rPr>
          <w:kern w:val="0"/>
          <w:szCs w:val="21"/>
          <w:u w:val="dotted"/>
        </w:rPr>
        <w:t xml:space="preserve">                                           </w:t>
      </w:r>
      <w:r w:rsidRPr="00525AA8">
        <w:rPr>
          <w:kern w:val="0"/>
          <w:szCs w:val="21"/>
          <w:u w:val="single"/>
        </w:rPr>
        <w:t xml:space="preserve">    </w:t>
      </w:r>
    </w:p>
    <w:p w:rsidR="003B64B0" w:rsidRPr="00525AA8" w:rsidRDefault="003B64B0" w:rsidP="00E77110">
      <w:pPr>
        <w:spacing w:line="360" w:lineRule="auto"/>
        <w:rPr>
          <w:kern w:val="0"/>
          <w:szCs w:val="21"/>
          <w:u w:val="single"/>
        </w:rPr>
      </w:pPr>
      <w:r w:rsidRPr="00525AA8">
        <w:rPr>
          <w:rFonts w:hint="eastAsia"/>
          <w:kern w:val="0"/>
          <w:szCs w:val="21"/>
        </w:rPr>
        <w:t>地</w:t>
      </w:r>
      <w:r w:rsidRPr="00525AA8">
        <w:rPr>
          <w:kern w:val="0"/>
          <w:szCs w:val="21"/>
        </w:rPr>
        <w:t xml:space="preserve">     </w:t>
      </w:r>
      <w:r w:rsidRPr="00525AA8">
        <w:rPr>
          <w:rFonts w:hint="eastAsia"/>
          <w:kern w:val="0"/>
          <w:szCs w:val="21"/>
        </w:rPr>
        <w:t>址：</w:t>
      </w:r>
      <w:r w:rsidRPr="00525AA8">
        <w:rPr>
          <w:kern w:val="0"/>
          <w:szCs w:val="21"/>
          <w:u w:val="dotted"/>
        </w:rPr>
        <w:t xml:space="preserve">                             </w:t>
      </w:r>
      <w:r w:rsidRPr="00525AA8">
        <w:rPr>
          <w:rFonts w:hint="eastAsia"/>
          <w:kern w:val="0"/>
          <w:szCs w:val="21"/>
        </w:rPr>
        <w:t>邮编：</w:t>
      </w:r>
      <w:r w:rsidRPr="00525AA8">
        <w:rPr>
          <w:kern w:val="0"/>
          <w:szCs w:val="21"/>
          <w:u w:val="dotted"/>
        </w:rPr>
        <w:t xml:space="preserve">          </w:t>
      </w:r>
      <w:r w:rsidRPr="00525AA8">
        <w:rPr>
          <w:kern w:val="0"/>
          <w:szCs w:val="21"/>
          <w:u w:val="single"/>
        </w:rPr>
        <w:t xml:space="preserve"> </w:t>
      </w:r>
    </w:p>
    <w:p w:rsidR="003B64B0" w:rsidRPr="00525AA8" w:rsidRDefault="003B64B0" w:rsidP="00E77110">
      <w:pPr>
        <w:spacing w:line="360" w:lineRule="auto"/>
        <w:rPr>
          <w:kern w:val="0"/>
          <w:szCs w:val="21"/>
          <w:u w:val="single"/>
        </w:rPr>
      </w:pPr>
      <w:r w:rsidRPr="00525AA8">
        <w:rPr>
          <w:rFonts w:hint="eastAsia"/>
          <w:kern w:val="0"/>
          <w:szCs w:val="21"/>
        </w:rPr>
        <w:t>联系人：</w:t>
      </w:r>
      <w:r w:rsidRPr="00525AA8">
        <w:rPr>
          <w:kern w:val="0"/>
          <w:szCs w:val="21"/>
          <w:u w:val="dotted"/>
        </w:rPr>
        <w:t xml:space="preserve">               </w:t>
      </w:r>
      <w:r w:rsidRPr="00525AA8">
        <w:rPr>
          <w:rFonts w:hint="eastAsia"/>
          <w:kern w:val="0"/>
          <w:szCs w:val="21"/>
        </w:rPr>
        <w:t>联系电话：</w:t>
      </w:r>
      <w:r w:rsidRPr="00525AA8">
        <w:rPr>
          <w:kern w:val="0"/>
          <w:szCs w:val="21"/>
          <w:u w:val="dotted"/>
        </w:rPr>
        <w:t xml:space="preserve">                      </w:t>
      </w:r>
      <w:r w:rsidRPr="00525AA8">
        <w:rPr>
          <w:kern w:val="0"/>
          <w:szCs w:val="21"/>
          <w:u w:val="single"/>
        </w:rPr>
        <w:t xml:space="preserve">      </w:t>
      </w:r>
    </w:p>
    <w:p w:rsidR="003B64B0" w:rsidRPr="00525AA8" w:rsidRDefault="003B64B0" w:rsidP="00E77110">
      <w:pPr>
        <w:spacing w:line="360" w:lineRule="auto"/>
        <w:rPr>
          <w:kern w:val="0"/>
          <w:szCs w:val="21"/>
        </w:rPr>
      </w:pPr>
      <w:r w:rsidRPr="00525AA8">
        <w:rPr>
          <w:rFonts w:hint="eastAsia"/>
          <w:kern w:val="0"/>
          <w:szCs w:val="21"/>
        </w:rPr>
        <w:t>二、投诉项目基本情况</w:t>
      </w:r>
    </w:p>
    <w:p w:rsidR="003B64B0" w:rsidRPr="00525AA8" w:rsidRDefault="003B64B0" w:rsidP="00E77110">
      <w:pPr>
        <w:spacing w:line="360" w:lineRule="auto"/>
        <w:rPr>
          <w:kern w:val="0"/>
          <w:szCs w:val="21"/>
          <w:u w:val="dotted"/>
        </w:rPr>
      </w:pPr>
      <w:r w:rsidRPr="00525AA8">
        <w:rPr>
          <w:rFonts w:hint="eastAsia"/>
          <w:kern w:val="0"/>
          <w:szCs w:val="21"/>
        </w:rPr>
        <w:t>采购</w:t>
      </w:r>
      <w:r w:rsidRPr="00525AA8">
        <w:rPr>
          <w:rFonts w:hint="eastAsia"/>
          <w:kern w:val="0"/>
          <w:szCs w:val="21"/>
          <w:lang w:val="zh-CN"/>
        </w:rPr>
        <w:t>项目名称</w:t>
      </w:r>
      <w:r w:rsidRPr="00525AA8">
        <w:rPr>
          <w:rFonts w:hint="eastAsia"/>
          <w:kern w:val="0"/>
          <w:szCs w:val="21"/>
        </w:rPr>
        <w:t>：</w:t>
      </w:r>
      <w:r w:rsidRPr="00525AA8">
        <w:rPr>
          <w:kern w:val="0"/>
          <w:szCs w:val="21"/>
          <w:u w:val="dotted"/>
        </w:rPr>
        <w:t xml:space="preserve">                                        </w:t>
      </w:r>
    </w:p>
    <w:p w:rsidR="003B64B0" w:rsidRPr="00525AA8" w:rsidRDefault="003B64B0" w:rsidP="00E77110">
      <w:pPr>
        <w:spacing w:line="360" w:lineRule="auto"/>
        <w:rPr>
          <w:kern w:val="0"/>
          <w:szCs w:val="21"/>
          <w:u w:val="single"/>
        </w:rPr>
      </w:pPr>
      <w:r w:rsidRPr="00525AA8">
        <w:rPr>
          <w:rFonts w:hint="eastAsia"/>
          <w:kern w:val="0"/>
          <w:szCs w:val="21"/>
        </w:rPr>
        <w:t>采购项目编号：</w:t>
      </w:r>
      <w:r w:rsidRPr="00525AA8">
        <w:rPr>
          <w:kern w:val="0"/>
          <w:szCs w:val="21"/>
          <w:u w:val="dotted"/>
        </w:rPr>
        <w:t xml:space="preserve">                 </w:t>
      </w:r>
      <w:r w:rsidRPr="00525AA8">
        <w:rPr>
          <w:rFonts w:hint="eastAsia"/>
          <w:kern w:val="0"/>
          <w:szCs w:val="21"/>
        </w:rPr>
        <w:t>包号：</w:t>
      </w:r>
      <w:r w:rsidRPr="00525AA8">
        <w:rPr>
          <w:kern w:val="0"/>
          <w:szCs w:val="21"/>
          <w:u w:val="dotted"/>
        </w:rPr>
        <w:t xml:space="preserve">              </w:t>
      </w:r>
    </w:p>
    <w:p w:rsidR="003B64B0" w:rsidRPr="00525AA8" w:rsidRDefault="003B64B0" w:rsidP="00E77110">
      <w:pPr>
        <w:spacing w:line="360" w:lineRule="auto"/>
        <w:rPr>
          <w:kern w:val="0"/>
          <w:szCs w:val="21"/>
        </w:rPr>
      </w:pPr>
      <w:r w:rsidRPr="00525AA8">
        <w:rPr>
          <w:rFonts w:hint="eastAsia"/>
          <w:kern w:val="0"/>
          <w:szCs w:val="21"/>
        </w:rPr>
        <w:t>采购人名称：</w:t>
      </w:r>
      <w:r w:rsidRPr="00525AA8">
        <w:rPr>
          <w:kern w:val="0"/>
          <w:szCs w:val="21"/>
          <w:u w:val="dotted"/>
        </w:rPr>
        <w:t xml:space="preserve">                                           </w:t>
      </w:r>
      <w:r w:rsidRPr="00525AA8">
        <w:rPr>
          <w:kern w:val="0"/>
          <w:szCs w:val="21"/>
          <w:u w:val="single"/>
        </w:rPr>
        <w:t xml:space="preserve">  </w:t>
      </w:r>
    </w:p>
    <w:p w:rsidR="003B64B0" w:rsidRPr="00525AA8" w:rsidRDefault="003B64B0" w:rsidP="00E77110">
      <w:pPr>
        <w:spacing w:line="360" w:lineRule="auto"/>
        <w:rPr>
          <w:kern w:val="0"/>
          <w:szCs w:val="21"/>
          <w:u w:val="single"/>
        </w:rPr>
      </w:pPr>
      <w:r w:rsidRPr="00525AA8">
        <w:rPr>
          <w:rFonts w:hint="eastAsia"/>
          <w:kern w:val="0"/>
          <w:szCs w:val="21"/>
        </w:rPr>
        <w:t>代理机构名称：</w:t>
      </w:r>
      <w:r w:rsidRPr="00525AA8">
        <w:rPr>
          <w:kern w:val="0"/>
          <w:szCs w:val="21"/>
          <w:u w:val="dotted"/>
        </w:rPr>
        <w:t xml:space="preserve">                                         </w:t>
      </w:r>
    </w:p>
    <w:p w:rsidR="003B64B0" w:rsidRPr="00525AA8" w:rsidRDefault="003B64B0" w:rsidP="00E77110">
      <w:pPr>
        <w:spacing w:line="360" w:lineRule="auto"/>
        <w:rPr>
          <w:kern w:val="0"/>
          <w:szCs w:val="21"/>
          <w:u w:val="dotted"/>
        </w:rPr>
      </w:pPr>
      <w:r w:rsidRPr="00525AA8">
        <w:rPr>
          <w:rFonts w:hint="eastAsia"/>
          <w:kern w:val="0"/>
          <w:szCs w:val="21"/>
        </w:rPr>
        <w:t>采购文件公告：</w:t>
      </w:r>
      <w:r w:rsidRPr="00525AA8">
        <w:rPr>
          <w:rFonts w:hint="eastAsia"/>
          <w:kern w:val="0"/>
          <w:szCs w:val="21"/>
          <w:u w:val="dotted"/>
        </w:rPr>
        <w:t>是</w:t>
      </w:r>
      <w:r w:rsidRPr="00525AA8">
        <w:rPr>
          <w:kern w:val="0"/>
          <w:szCs w:val="21"/>
          <w:u w:val="dotted"/>
        </w:rPr>
        <w:t>/</w:t>
      </w:r>
      <w:r w:rsidRPr="00525AA8">
        <w:rPr>
          <w:rFonts w:hint="eastAsia"/>
          <w:kern w:val="0"/>
          <w:szCs w:val="21"/>
          <w:u w:val="dotted"/>
        </w:rPr>
        <w:t>否</w:t>
      </w:r>
      <w:r w:rsidRPr="00525AA8">
        <w:rPr>
          <w:kern w:val="0"/>
          <w:szCs w:val="21"/>
          <w:u w:val="dotted"/>
        </w:rPr>
        <w:t xml:space="preserve"> </w:t>
      </w:r>
      <w:r w:rsidRPr="00525AA8">
        <w:rPr>
          <w:rFonts w:hint="eastAsia"/>
          <w:kern w:val="0"/>
          <w:szCs w:val="21"/>
        </w:rPr>
        <w:t>公告期限：</w:t>
      </w:r>
      <w:r w:rsidRPr="00525AA8">
        <w:rPr>
          <w:kern w:val="0"/>
          <w:szCs w:val="21"/>
          <w:u w:val="dotted"/>
        </w:rPr>
        <w:t xml:space="preserve">                                 </w:t>
      </w:r>
    </w:p>
    <w:p w:rsidR="003B64B0" w:rsidRPr="00525AA8" w:rsidRDefault="003B64B0" w:rsidP="00E77110">
      <w:pPr>
        <w:spacing w:line="360" w:lineRule="auto"/>
        <w:rPr>
          <w:kern w:val="0"/>
          <w:szCs w:val="21"/>
          <w:u w:val="single"/>
        </w:rPr>
      </w:pPr>
      <w:r w:rsidRPr="00525AA8">
        <w:rPr>
          <w:rFonts w:hint="eastAsia"/>
          <w:kern w:val="0"/>
          <w:szCs w:val="21"/>
        </w:rPr>
        <w:t>采购结果公告：</w:t>
      </w:r>
      <w:r w:rsidRPr="00525AA8">
        <w:rPr>
          <w:rFonts w:hint="eastAsia"/>
          <w:kern w:val="0"/>
          <w:szCs w:val="21"/>
          <w:u w:val="dotted"/>
        </w:rPr>
        <w:t>是</w:t>
      </w:r>
      <w:r w:rsidRPr="00525AA8">
        <w:rPr>
          <w:kern w:val="0"/>
          <w:szCs w:val="21"/>
          <w:u w:val="dotted"/>
        </w:rPr>
        <w:t>/</w:t>
      </w:r>
      <w:r w:rsidRPr="00525AA8">
        <w:rPr>
          <w:rFonts w:hint="eastAsia"/>
          <w:kern w:val="0"/>
          <w:szCs w:val="21"/>
          <w:u w:val="dotted"/>
        </w:rPr>
        <w:t>否</w:t>
      </w:r>
      <w:r w:rsidRPr="00525AA8">
        <w:rPr>
          <w:kern w:val="0"/>
          <w:szCs w:val="21"/>
          <w:u w:val="dotted"/>
        </w:rPr>
        <w:t xml:space="preserve"> </w:t>
      </w:r>
      <w:r w:rsidRPr="00525AA8">
        <w:rPr>
          <w:rFonts w:hint="eastAsia"/>
          <w:kern w:val="0"/>
          <w:szCs w:val="21"/>
        </w:rPr>
        <w:t>公告期限：</w:t>
      </w:r>
      <w:r w:rsidRPr="00525AA8">
        <w:rPr>
          <w:kern w:val="0"/>
          <w:szCs w:val="21"/>
          <w:u w:val="dotted"/>
        </w:rPr>
        <w:t xml:space="preserve">                        </w:t>
      </w:r>
    </w:p>
    <w:p w:rsidR="003B64B0" w:rsidRPr="00525AA8" w:rsidRDefault="003B64B0" w:rsidP="00E77110">
      <w:pPr>
        <w:spacing w:line="360" w:lineRule="auto"/>
        <w:rPr>
          <w:kern w:val="0"/>
          <w:szCs w:val="21"/>
        </w:rPr>
      </w:pPr>
      <w:r w:rsidRPr="00525AA8">
        <w:rPr>
          <w:rFonts w:hint="eastAsia"/>
          <w:kern w:val="0"/>
          <w:szCs w:val="21"/>
        </w:rPr>
        <w:t>三、质疑基本情况</w:t>
      </w:r>
    </w:p>
    <w:p w:rsidR="003B64B0" w:rsidRPr="00525AA8" w:rsidRDefault="003B64B0" w:rsidP="00E77110">
      <w:pPr>
        <w:spacing w:line="360" w:lineRule="auto"/>
        <w:ind w:firstLineChars="200" w:firstLine="420"/>
        <w:rPr>
          <w:kern w:val="0"/>
          <w:szCs w:val="21"/>
          <w:u w:val="dotted"/>
        </w:rPr>
      </w:pPr>
      <w:r w:rsidRPr="00525AA8">
        <w:rPr>
          <w:rFonts w:hint="eastAsia"/>
          <w:kern w:val="0"/>
          <w:szCs w:val="21"/>
        </w:rPr>
        <w:t>投诉人于</w:t>
      </w:r>
      <w:r w:rsidRPr="00525AA8">
        <w:rPr>
          <w:kern w:val="0"/>
          <w:szCs w:val="21"/>
          <w:u w:val="dotted"/>
        </w:rPr>
        <w:t xml:space="preserve">   </w:t>
      </w:r>
      <w:r w:rsidRPr="00525AA8">
        <w:rPr>
          <w:rFonts w:hint="eastAsia"/>
          <w:kern w:val="0"/>
          <w:szCs w:val="21"/>
        </w:rPr>
        <w:t>年</w:t>
      </w:r>
      <w:r w:rsidRPr="00525AA8">
        <w:rPr>
          <w:kern w:val="0"/>
          <w:szCs w:val="21"/>
          <w:u w:val="dotted"/>
        </w:rPr>
        <w:t xml:space="preserve">   </w:t>
      </w:r>
      <w:r w:rsidRPr="00525AA8">
        <w:rPr>
          <w:rFonts w:hint="eastAsia"/>
          <w:kern w:val="0"/>
          <w:szCs w:val="21"/>
        </w:rPr>
        <w:t>月</w:t>
      </w:r>
      <w:r w:rsidRPr="00525AA8">
        <w:rPr>
          <w:kern w:val="0"/>
          <w:szCs w:val="21"/>
          <w:u w:val="dotted"/>
        </w:rPr>
        <w:t xml:space="preserve">  </w:t>
      </w:r>
      <w:r w:rsidRPr="00525AA8">
        <w:rPr>
          <w:rFonts w:hint="eastAsia"/>
          <w:kern w:val="0"/>
          <w:szCs w:val="21"/>
        </w:rPr>
        <w:t>日</w:t>
      </w:r>
      <w:r w:rsidRPr="00525AA8">
        <w:rPr>
          <w:kern w:val="0"/>
          <w:szCs w:val="21"/>
        </w:rPr>
        <w:t>,</w:t>
      </w:r>
      <w:r w:rsidRPr="00525AA8">
        <w:rPr>
          <w:rFonts w:hint="eastAsia"/>
          <w:kern w:val="0"/>
          <w:szCs w:val="21"/>
        </w:rPr>
        <w:t>向</w:t>
      </w:r>
      <w:r w:rsidRPr="00525AA8">
        <w:rPr>
          <w:kern w:val="0"/>
          <w:szCs w:val="21"/>
          <w:u w:val="dotted"/>
        </w:rPr>
        <w:t xml:space="preserve">                   </w:t>
      </w:r>
      <w:r w:rsidRPr="00525AA8">
        <w:rPr>
          <w:rFonts w:hint="eastAsia"/>
          <w:kern w:val="0"/>
          <w:szCs w:val="21"/>
        </w:rPr>
        <w:t>提出质疑，质疑事项为：</w:t>
      </w:r>
      <w:r w:rsidRPr="00525AA8">
        <w:rPr>
          <w:kern w:val="0"/>
          <w:szCs w:val="21"/>
          <w:u w:val="dotted"/>
        </w:rPr>
        <w:t xml:space="preserve">                                </w:t>
      </w:r>
    </w:p>
    <w:p w:rsidR="003B64B0" w:rsidRPr="00525AA8" w:rsidRDefault="003B64B0" w:rsidP="00E77110">
      <w:pPr>
        <w:spacing w:line="360" w:lineRule="auto"/>
        <w:rPr>
          <w:kern w:val="0"/>
          <w:szCs w:val="21"/>
          <w:u w:val="dotted"/>
        </w:rPr>
      </w:pPr>
      <w:r w:rsidRPr="00525AA8">
        <w:rPr>
          <w:kern w:val="0"/>
          <w:szCs w:val="21"/>
          <w:u w:val="dotted"/>
        </w:rPr>
        <w:t xml:space="preserve">                                                     </w:t>
      </w:r>
      <w:r w:rsidRPr="00525AA8">
        <w:rPr>
          <w:kern w:val="0"/>
          <w:szCs w:val="21"/>
        </w:rPr>
        <w:t xml:space="preserve">  </w:t>
      </w:r>
    </w:p>
    <w:p w:rsidR="003B64B0" w:rsidRPr="00525AA8" w:rsidRDefault="003B64B0" w:rsidP="00E77110">
      <w:pPr>
        <w:spacing w:line="360" w:lineRule="auto"/>
        <w:ind w:firstLineChars="150" w:firstLine="315"/>
        <w:rPr>
          <w:kern w:val="0"/>
          <w:szCs w:val="21"/>
        </w:rPr>
      </w:pPr>
      <w:r w:rsidRPr="00525AA8">
        <w:rPr>
          <w:rFonts w:hint="eastAsia"/>
          <w:kern w:val="0"/>
          <w:szCs w:val="21"/>
          <w:u w:val="dotted"/>
        </w:rPr>
        <w:t>采购人</w:t>
      </w:r>
      <w:r w:rsidRPr="00525AA8">
        <w:rPr>
          <w:kern w:val="0"/>
          <w:szCs w:val="21"/>
          <w:u w:val="dotted"/>
        </w:rPr>
        <w:t>/</w:t>
      </w:r>
      <w:r w:rsidRPr="00525AA8">
        <w:rPr>
          <w:rFonts w:hint="eastAsia"/>
          <w:kern w:val="0"/>
          <w:szCs w:val="21"/>
          <w:u w:val="dotted"/>
        </w:rPr>
        <w:t>代理机构</w:t>
      </w:r>
      <w:r w:rsidRPr="00525AA8">
        <w:rPr>
          <w:rFonts w:hint="eastAsia"/>
          <w:kern w:val="0"/>
          <w:szCs w:val="21"/>
        </w:rPr>
        <w:t>于</w:t>
      </w:r>
      <w:r w:rsidRPr="00525AA8">
        <w:rPr>
          <w:kern w:val="0"/>
          <w:szCs w:val="21"/>
          <w:u w:val="dotted"/>
        </w:rPr>
        <w:t xml:space="preserve">   </w:t>
      </w:r>
      <w:r w:rsidRPr="00525AA8">
        <w:rPr>
          <w:rFonts w:hint="eastAsia"/>
          <w:kern w:val="0"/>
          <w:szCs w:val="21"/>
        </w:rPr>
        <w:t>年</w:t>
      </w:r>
      <w:r w:rsidRPr="00525AA8">
        <w:rPr>
          <w:kern w:val="0"/>
          <w:szCs w:val="21"/>
          <w:u w:val="dotted"/>
        </w:rPr>
        <w:t xml:space="preserve">   </w:t>
      </w:r>
      <w:r w:rsidRPr="00525AA8">
        <w:rPr>
          <w:rFonts w:hint="eastAsia"/>
          <w:kern w:val="0"/>
          <w:szCs w:val="21"/>
        </w:rPr>
        <w:t>月</w:t>
      </w:r>
      <w:r w:rsidRPr="00525AA8">
        <w:rPr>
          <w:kern w:val="0"/>
          <w:szCs w:val="21"/>
          <w:u w:val="dotted"/>
        </w:rPr>
        <w:t xml:space="preserve">   </w:t>
      </w:r>
      <w:r w:rsidRPr="00525AA8">
        <w:rPr>
          <w:rFonts w:hint="eastAsia"/>
          <w:kern w:val="0"/>
          <w:szCs w:val="21"/>
        </w:rPr>
        <w:t>日</w:t>
      </w:r>
      <w:r w:rsidRPr="00525AA8">
        <w:rPr>
          <w:kern w:val="0"/>
          <w:szCs w:val="21"/>
        </w:rPr>
        <w:t>,</w:t>
      </w:r>
      <w:r w:rsidRPr="00525AA8">
        <w:rPr>
          <w:rFonts w:hint="eastAsia"/>
          <w:kern w:val="0"/>
          <w:szCs w:val="21"/>
        </w:rPr>
        <w:t>就质疑事项作出了答复</w:t>
      </w:r>
      <w:r w:rsidRPr="00525AA8">
        <w:rPr>
          <w:kern w:val="0"/>
          <w:szCs w:val="21"/>
        </w:rPr>
        <w:t>/</w:t>
      </w:r>
      <w:r w:rsidRPr="00525AA8">
        <w:rPr>
          <w:rFonts w:hint="eastAsia"/>
          <w:kern w:val="0"/>
          <w:szCs w:val="21"/>
        </w:rPr>
        <w:t>没有在法定期限内作出答复。</w:t>
      </w:r>
    </w:p>
    <w:p w:rsidR="003B64B0" w:rsidRPr="00525AA8" w:rsidRDefault="003B64B0" w:rsidP="00E77110">
      <w:pPr>
        <w:spacing w:line="360" w:lineRule="auto"/>
        <w:rPr>
          <w:kern w:val="0"/>
          <w:szCs w:val="21"/>
        </w:rPr>
      </w:pPr>
      <w:r w:rsidRPr="00525AA8">
        <w:rPr>
          <w:rFonts w:hint="eastAsia"/>
          <w:kern w:val="0"/>
          <w:szCs w:val="21"/>
        </w:rPr>
        <w:t>四、投诉事项具体内容</w:t>
      </w:r>
    </w:p>
    <w:p w:rsidR="003B64B0" w:rsidRPr="00525AA8" w:rsidRDefault="003B64B0" w:rsidP="00E77110">
      <w:pPr>
        <w:spacing w:line="360" w:lineRule="auto"/>
        <w:rPr>
          <w:kern w:val="0"/>
          <w:szCs w:val="21"/>
          <w:u w:val="single"/>
        </w:rPr>
      </w:pPr>
      <w:r w:rsidRPr="00525AA8">
        <w:rPr>
          <w:rFonts w:hint="eastAsia"/>
          <w:kern w:val="0"/>
          <w:szCs w:val="21"/>
        </w:rPr>
        <w:t>投诉事项</w:t>
      </w:r>
      <w:r w:rsidRPr="00525AA8">
        <w:rPr>
          <w:kern w:val="0"/>
          <w:szCs w:val="21"/>
        </w:rPr>
        <w:t xml:space="preserve"> 1</w:t>
      </w:r>
      <w:r w:rsidRPr="00525AA8">
        <w:rPr>
          <w:rFonts w:hint="eastAsia"/>
          <w:kern w:val="0"/>
          <w:szCs w:val="21"/>
        </w:rPr>
        <w:t>：</w:t>
      </w:r>
      <w:r w:rsidRPr="00525AA8">
        <w:rPr>
          <w:kern w:val="0"/>
          <w:szCs w:val="21"/>
          <w:u w:val="dotted"/>
        </w:rPr>
        <w:t xml:space="preserve">                                       </w:t>
      </w:r>
    </w:p>
    <w:p w:rsidR="003B64B0" w:rsidRPr="00525AA8" w:rsidRDefault="003B64B0" w:rsidP="00E77110">
      <w:pPr>
        <w:spacing w:line="360" w:lineRule="auto"/>
        <w:rPr>
          <w:kern w:val="0"/>
          <w:szCs w:val="21"/>
        </w:rPr>
      </w:pPr>
      <w:r w:rsidRPr="00525AA8">
        <w:rPr>
          <w:rFonts w:hint="eastAsia"/>
          <w:kern w:val="0"/>
          <w:szCs w:val="21"/>
        </w:rPr>
        <w:t>事实依据：</w:t>
      </w:r>
      <w:r w:rsidRPr="00525AA8">
        <w:rPr>
          <w:kern w:val="0"/>
          <w:szCs w:val="21"/>
          <w:u w:val="dotted"/>
        </w:rPr>
        <w:t xml:space="preserve">                                         </w:t>
      </w:r>
    </w:p>
    <w:p w:rsidR="003B64B0" w:rsidRPr="00525AA8" w:rsidRDefault="003B64B0" w:rsidP="00E77110">
      <w:pPr>
        <w:spacing w:line="360" w:lineRule="auto"/>
        <w:rPr>
          <w:kern w:val="0"/>
          <w:szCs w:val="21"/>
          <w:u w:val="dotted"/>
        </w:rPr>
      </w:pPr>
      <w:r w:rsidRPr="00525AA8">
        <w:rPr>
          <w:kern w:val="0"/>
          <w:szCs w:val="21"/>
          <w:u w:val="dotted"/>
        </w:rPr>
        <w:t xml:space="preserve">                                                      </w:t>
      </w:r>
    </w:p>
    <w:p w:rsidR="003B64B0" w:rsidRPr="00525AA8" w:rsidRDefault="003B64B0" w:rsidP="00E77110">
      <w:pPr>
        <w:spacing w:line="360" w:lineRule="auto"/>
        <w:rPr>
          <w:kern w:val="0"/>
          <w:szCs w:val="21"/>
          <w:u w:val="single"/>
        </w:rPr>
      </w:pPr>
      <w:r w:rsidRPr="00525AA8">
        <w:rPr>
          <w:rFonts w:hint="eastAsia"/>
          <w:kern w:val="0"/>
          <w:szCs w:val="21"/>
        </w:rPr>
        <w:t>法律依据：</w:t>
      </w:r>
      <w:r w:rsidRPr="00525AA8">
        <w:rPr>
          <w:kern w:val="0"/>
          <w:szCs w:val="21"/>
          <w:u w:val="dotted"/>
        </w:rPr>
        <w:t xml:space="preserve">                                          </w:t>
      </w:r>
    </w:p>
    <w:p w:rsidR="003B64B0" w:rsidRPr="00525AA8" w:rsidRDefault="003B64B0" w:rsidP="00E77110">
      <w:pPr>
        <w:spacing w:line="360" w:lineRule="auto"/>
        <w:rPr>
          <w:kern w:val="0"/>
          <w:szCs w:val="21"/>
          <w:u w:val="dotted"/>
        </w:rPr>
      </w:pPr>
      <w:r w:rsidRPr="00525AA8">
        <w:rPr>
          <w:kern w:val="0"/>
          <w:szCs w:val="21"/>
          <w:u w:val="dotted"/>
        </w:rPr>
        <w:t xml:space="preserve">                                                      </w:t>
      </w:r>
    </w:p>
    <w:p w:rsidR="003B64B0" w:rsidRPr="00525AA8" w:rsidRDefault="003B64B0" w:rsidP="00E77110">
      <w:pPr>
        <w:spacing w:line="360" w:lineRule="auto"/>
        <w:rPr>
          <w:kern w:val="0"/>
          <w:szCs w:val="21"/>
        </w:rPr>
      </w:pPr>
      <w:r w:rsidRPr="00525AA8">
        <w:rPr>
          <w:rFonts w:hint="eastAsia"/>
          <w:kern w:val="0"/>
          <w:szCs w:val="21"/>
        </w:rPr>
        <w:t>投诉事项</w:t>
      </w:r>
      <w:r w:rsidRPr="00525AA8">
        <w:rPr>
          <w:kern w:val="0"/>
          <w:szCs w:val="21"/>
        </w:rPr>
        <w:t>2</w:t>
      </w:r>
    </w:p>
    <w:p w:rsidR="003B64B0" w:rsidRPr="00525AA8" w:rsidRDefault="003B64B0" w:rsidP="00E77110">
      <w:pPr>
        <w:spacing w:line="360" w:lineRule="auto"/>
        <w:rPr>
          <w:kern w:val="0"/>
          <w:szCs w:val="21"/>
          <w:u w:val="dotted"/>
        </w:rPr>
      </w:pPr>
      <w:r w:rsidRPr="00525AA8">
        <w:rPr>
          <w:kern w:val="0"/>
          <w:szCs w:val="21"/>
        </w:rPr>
        <w:t>……</w:t>
      </w:r>
    </w:p>
    <w:p w:rsidR="003B64B0" w:rsidRPr="00525AA8" w:rsidRDefault="003B64B0" w:rsidP="00E77110">
      <w:pPr>
        <w:spacing w:line="360" w:lineRule="auto"/>
        <w:rPr>
          <w:kern w:val="0"/>
          <w:szCs w:val="21"/>
        </w:rPr>
      </w:pPr>
      <w:r w:rsidRPr="00525AA8">
        <w:rPr>
          <w:rFonts w:hint="eastAsia"/>
          <w:kern w:val="0"/>
          <w:szCs w:val="21"/>
        </w:rPr>
        <w:t>五、与投诉事项相关的投诉请求</w:t>
      </w:r>
    </w:p>
    <w:p w:rsidR="003B64B0" w:rsidRPr="00525AA8" w:rsidRDefault="003B64B0" w:rsidP="00E77110">
      <w:pPr>
        <w:spacing w:line="360" w:lineRule="auto"/>
        <w:rPr>
          <w:kern w:val="0"/>
          <w:szCs w:val="21"/>
        </w:rPr>
      </w:pPr>
      <w:r w:rsidRPr="00525AA8">
        <w:rPr>
          <w:rFonts w:hint="eastAsia"/>
          <w:kern w:val="0"/>
          <w:szCs w:val="21"/>
        </w:rPr>
        <w:t>请求：</w:t>
      </w:r>
      <w:r w:rsidRPr="00525AA8">
        <w:rPr>
          <w:kern w:val="0"/>
          <w:szCs w:val="21"/>
          <w:u w:val="dotted"/>
        </w:rPr>
        <w:t xml:space="preserve">                                              </w:t>
      </w:r>
      <w:r w:rsidRPr="00525AA8">
        <w:rPr>
          <w:kern w:val="0"/>
          <w:szCs w:val="21"/>
        </w:rPr>
        <w:t xml:space="preserve"> </w:t>
      </w:r>
    </w:p>
    <w:p w:rsidR="003B64B0" w:rsidRPr="00525AA8" w:rsidRDefault="003B64B0" w:rsidP="00E77110">
      <w:pPr>
        <w:spacing w:line="360" w:lineRule="auto"/>
        <w:rPr>
          <w:kern w:val="0"/>
          <w:szCs w:val="21"/>
          <w:u w:val="single"/>
        </w:rPr>
      </w:pPr>
      <w:r w:rsidRPr="00525AA8">
        <w:rPr>
          <w:kern w:val="0"/>
          <w:szCs w:val="21"/>
        </w:rPr>
        <w:t xml:space="preserve">                                                                                                    </w:t>
      </w:r>
    </w:p>
    <w:p w:rsidR="003B64B0" w:rsidRPr="00525AA8" w:rsidRDefault="003B64B0" w:rsidP="00E77110">
      <w:pPr>
        <w:spacing w:line="360" w:lineRule="auto"/>
        <w:rPr>
          <w:kern w:val="0"/>
          <w:szCs w:val="21"/>
        </w:rPr>
      </w:pPr>
      <w:r w:rsidRPr="00525AA8">
        <w:rPr>
          <w:rFonts w:hint="eastAsia"/>
          <w:kern w:val="0"/>
          <w:szCs w:val="21"/>
        </w:rPr>
        <w:t>签字</w:t>
      </w:r>
      <w:r w:rsidRPr="00525AA8">
        <w:rPr>
          <w:kern w:val="0"/>
          <w:szCs w:val="21"/>
        </w:rPr>
        <w:t>(</w:t>
      </w:r>
      <w:r w:rsidRPr="00525AA8">
        <w:rPr>
          <w:rFonts w:hint="eastAsia"/>
          <w:kern w:val="0"/>
          <w:szCs w:val="21"/>
        </w:rPr>
        <w:t>签章</w:t>
      </w:r>
      <w:r w:rsidRPr="00525AA8">
        <w:rPr>
          <w:kern w:val="0"/>
          <w:szCs w:val="21"/>
        </w:rPr>
        <w:t>)</w:t>
      </w:r>
      <w:r w:rsidRPr="00525AA8">
        <w:rPr>
          <w:rFonts w:hint="eastAsia"/>
          <w:kern w:val="0"/>
          <w:szCs w:val="21"/>
        </w:rPr>
        <w:t>：</w:t>
      </w:r>
      <w:r w:rsidRPr="00525AA8">
        <w:rPr>
          <w:kern w:val="0"/>
          <w:szCs w:val="21"/>
        </w:rPr>
        <w:t xml:space="preserve">                   </w:t>
      </w:r>
      <w:r w:rsidRPr="00525AA8">
        <w:rPr>
          <w:rFonts w:hint="eastAsia"/>
          <w:kern w:val="0"/>
          <w:szCs w:val="21"/>
        </w:rPr>
        <w:t>公章：</w:t>
      </w:r>
      <w:r w:rsidRPr="00525AA8">
        <w:rPr>
          <w:kern w:val="0"/>
          <w:szCs w:val="21"/>
        </w:rPr>
        <w:t xml:space="preserve">                      </w:t>
      </w:r>
    </w:p>
    <w:p w:rsidR="003B64B0" w:rsidRPr="00525AA8" w:rsidRDefault="003B64B0" w:rsidP="00E77110">
      <w:pPr>
        <w:spacing w:line="360" w:lineRule="auto"/>
        <w:rPr>
          <w:kern w:val="0"/>
          <w:szCs w:val="21"/>
        </w:rPr>
      </w:pPr>
      <w:r w:rsidRPr="00525AA8">
        <w:rPr>
          <w:rFonts w:hint="eastAsia"/>
          <w:kern w:val="0"/>
          <w:szCs w:val="21"/>
        </w:rPr>
        <w:t>日期：</w:t>
      </w:r>
      <w:r w:rsidRPr="00525AA8">
        <w:rPr>
          <w:kern w:val="0"/>
          <w:szCs w:val="21"/>
        </w:rPr>
        <w:t xml:space="preserve">    </w:t>
      </w:r>
    </w:p>
    <w:p w:rsidR="003B64B0" w:rsidRPr="00525AA8" w:rsidRDefault="003B64B0" w:rsidP="00E77110">
      <w:pPr>
        <w:spacing w:line="360" w:lineRule="auto"/>
        <w:rPr>
          <w:b/>
          <w:kern w:val="0"/>
          <w:szCs w:val="21"/>
        </w:rPr>
      </w:pPr>
    </w:p>
    <w:p w:rsidR="003B64B0" w:rsidRPr="00525AA8" w:rsidRDefault="003B64B0" w:rsidP="00E77110">
      <w:pPr>
        <w:spacing w:line="360" w:lineRule="auto"/>
        <w:rPr>
          <w:b/>
          <w:kern w:val="0"/>
          <w:szCs w:val="21"/>
        </w:rPr>
      </w:pPr>
    </w:p>
    <w:p w:rsidR="003B64B0" w:rsidRPr="00525AA8" w:rsidRDefault="003B64B0" w:rsidP="00E77110">
      <w:pPr>
        <w:spacing w:line="360" w:lineRule="auto"/>
        <w:rPr>
          <w:b/>
          <w:kern w:val="0"/>
          <w:szCs w:val="21"/>
        </w:rPr>
      </w:pPr>
      <w:r w:rsidRPr="00525AA8">
        <w:rPr>
          <w:rFonts w:hint="eastAsia"/>
          <w:b/>
          <w:kern w:val="0"/>
          <w:szCs w:val="21"/>
        </w:rPr>
        <w:t>投诉书制作说明：</w:t>
      </w:r>
    </w:p>
    <w:p w:rsidR="003B64B0" w:rsidRPr="00525AA8" w:rsidRDefault="003B64B0" w:rsidP="00E77110">
      <w:pPr>
        <w:widowControl/>
        <w:spacing w:line="360" w:lineRule="auto"/>
        <w:ind w:firstLineChars="200" w:firstLine="420"/>
        <w:rPr>
          <w:kern w:val="0"/>
          <w:szCs w:val="21"/>
        </w:rPr>
      </w:pPr>
      <w:r w:rsidRPr="00525AA8">
        <w:rPr>
          <w:kern w:val="0"/>
          <w:szCs w:val="21"/>
        </w:rPr>
        <w:t>1.</w:t>
      </w:r>
      <w:r w:rsidRPr="00525AA8">
        <w:rPr>
          <w:rFonts w:hint="eastAsia"/>
          <w:kern w:val="0"/>
          <w:szCs w:val="21"/>
        </w:rPr>
        <w:t>投诉人提起投诉时，应当提交投诉书和必要的证明材料，并按照被投诉人和与投诉事项有关的供应商数量提供投诉书副本。</w:t>
      </w:r>
    </w:p>
    <w:p w:rsidR="003B64B0" w:rsidRPr="00525AA8" w:rsidRDefault="003B64B0" w:rsidP="00E77110">
      <w:pPr>
        <w:widowControl/>
        <w:spacing w:line="360" w:lineRule="auto"/>
        <w:ind w:firstLineChars="200" w:firstLine="420"/>
        <w:jc w:val="left"/>
        <w:rPr>
          <w:kern w:val="0"/>
          <w:szCs w:val="21"/>
        </w:rPr>
      </w:pPr>
      <w:r w:rsidRPr="00525AA8">
        <w:rPr>
          <w:kern w:val="0"/>
          <w:szCs w:val="21"/>
        </w:rPr>
        <w:t>2.</w:t>
      </w:r>
      <w:r w:rsidRPr="00525AA8">
        <w:rPr>
          <w:rFonts w:hint="eastAsia"/>
          <w:kern w:val="0"/>
          <w:szCs w:val="21"/>
        </w:rPr>
        <w:t>投诉人若委托代理人进行投诉的，投诉书应按照要求列明</w:t>
      </w:r>
      <w:r w:rsidRPr="00525AA8">
        <w:rPr>
          <w:kern w:val="0"/>
          <w:szCs w:val="21"/>
        </w:rPr>
        <w:t>“</w:t>
      </w:r>
      <w:r w:rsidRPr="00525AA8">
        <w:rPr>
          <w:rFonts w:hint="eastAsia"/>
          <w:kern w:val="0"/>
          <w:szCs w:val="21"/>
        </w:rPr>
        <w:t>授权代表</w:t>
      </w:r>
      <w:r w:rsidRPr="00525AA8">
        <w:rPr>
          <w:kern w:val="0"/>
          <w:szCs w:val="21"/>
        </w:rPr>
        <w:t>”</w:t>
      </w:r>
      <w:r w:rsidRPr="00525AA8">
        <w:rPr>
          <w:rFonts w:hint="eastAsia"/>
          <w:kern w:val="0"/>
          <w:szCs w:val="21"/>
        </w:rPr>
        <w:t>的有关内容，并在附件中提交由投诉人签署的授权委托书。授权委托书应当载明代理人的姓名或者名称、代理事项、具体权限、期限和相关事项。</w:t>
      </w:r>
    </w:p>
    <w:p w:rsidR="003B64B0" w:rsidRPr="00525AA8" w:rsidRDefault="003B64B0" w:rsidP="00E77110">
      <w:pPr>
        <w:widowControl/>
        <w:spacing w:line="360" w:lineRule="auto"/>
        <w:ind w:firstLineChars="200" w:firstLine="420"/>
        <w:jc w:val="left"/>
        <w:rPr>
          <w:kern w:val="0"/>
          <w:szCs w:val="21"/>
        </w:rPr>
      </w:pPr>
      <w:r w:rsidRPr="00525AA8">
        <w:rPr>
          <w:kern w:val="0"/>
          <w:szCs w:val="21"/>
        </w:rPr>
        <w:t>3.</w:t>
      </w:r>
      <w:r w:rsidRPr="00525AA8">
        <w:rPr>
          <w:rFonts w:hint="eastAsia"/>
          <w:kern w:val="0"/>
          <w:szCs w:val="21"/>
        </w:rPr>
        <w:t>投诉人若对项目的某一分包进行投诉，投诉书应列明具体分包号。</w:t>
      </w:r>
    </w:p>
    <w:p w:rsidR="003B64B0" w:rsidRPr="00525AA8" w:rsidRDefault="003B64B0" w:rsidP="00E77110">
      <w:pPr>
        <w:widowControl/>
        <w:spacing w:line="360" w:lineRule="auto"/>
        <w:ind w:firstLineChars="200" w:firstLine="420"/>
        <w:jc w:val="left"/>
        <w:rPr>
          <w:kern w:val="0"/>
          <w:szCs w:val="21"/>
        </w:rPr>
      </w:pPr>
      <w:r w:rsidRPr="00525AA8">
        <w:rPr>
          <w:kern w:val="0"/>
          <w:szCs w:val="21"/>
        </w:rPr>
        <w:t>4.</w:t>
      </w:r>
      <w:r w:rsidRPr="00525AA8">
        <w:rPr>
          <w:rFonts w:hint="eastAsia"/>
          <w:kern w:val="0"/>
          <w:szCs w:val="21"/>
        </w:rPr>
        <w:t>投诉书应简要列明质疑事项，质疑函、质疑答复等作为附件材料提供。</w:t>
      </w:r>
    </w:p>
    <w:p w:rsidR="003B64B0" w:rsidRPr="00525AA8" w:rsidRDefault="003B64B0" w:rsidP="00E77110">
      <w:pPr>
        <w:widowControl/>
        <w:spacing w:line="360" w:lineRule="auto"/>
        <w:ind w:firstLineChars="200" w:firstLine="420"/>
        <w:jc w:val="left"/>
        <w:rPr>
          <w:kern w:val="0"/>
          <w:szCs w:val="21"/>
        </w:rPr>
      </w:pPr>
      <w:r w:rsidRPr="00525AA8">
        <w:rPr>
          <w:kern w:val="0"/>
          <w:szCs w:val="21"/>
        </w:rPr>
        <w:t>5.</w:t>
      </w:r>
      <w:r w:rsidRPr="00525AA8">
        <w:rPr>
          <w:rFonts w:hint="eastAsia"/>
          <w:kern w:val="0"/>
          <w:szCs w:val="21"/>
        </w:rPr>
        <w:t>投诉书的投诉事项应具体、明确，并有必要的事实依据和法律依据。</w:t>
      </w:r>
    </w:p>
    <w:p w:rsidR="003B64B0" w:rsidRPr="00525AA8" w:rsidRDefault="003B64B0" w:rsidP="00E77110">
      <w:pPr>
        <w:widowControl/>
        <w:spacing w:line="360" w:lineRule="auto"/>
        <w:ind w:firstLineChars="200" w:firstLine="420"/>
        <w:jc w:val="left"/>
        <w:rPr>
          <w:kern w:val="0"/>
          <w:szCs w:val="21"/>
        </w:rPr>
      </w:pPr>
      <w:r w:rsidRPr="00525AA8">
        <w:rPr>
          <w:kern w:val="0"/>
          <w:szCs w:val="21"/>
        </w:rPr>
        <w:t>6.</w:t>
      </w:r>
      <w:r w:rsidRPr="00525AA8">
        <w:rPr>
          <w:rFonts w:hint="eastAsia"/>
          <w:kern w:val="0"/>
          <w:szCs w:val="21"/>
        </w:rPr>
        <w:t>投诉书的投诉请求应与投诉事项相关。</w:t>
      </w:r>
    </w:p>
    <w:p w:rsidR="003B64B0" w:rsidRPr="00525AA8" w:rsidRDefault="003B64B0" w:rsidP="00E77110">
      <w:pPr>
        <w:widowControl/>
        <w:spacing w:line="360" w:lineRule="auto"/>
        <w:ind w:firstLineChars="200" w:firstLine="420"/>
        <w:jc w:val="left"/>
        <w:rPr>
          <w:kern w:val="0"/>
          <w:szCs w:val="21"/>
        </w:rPr>
      </w:pPr>
      <w:r w:rsidRPr="00525AA8">
        <w:rPr>
          <w:kern w:val="0"/>
          <w:szCs w:val="21"/>
        </w:rPr>
        <w:t>7.</w:t>
      </w:r>
      <w:r w:rsidRPr="00525AA8">
        <w:rPr>
          <w:rFonts w:hint="eastAsia"/>
          <w:kern w:val="0"/>
          <w:szCs w:val="21"/>
        </w:rPr>
        <w:t>投诉人为自然人的，投诉书应当由本人签字；投诉人为法人或者其他组织的，投诉书应当由法定代表人、主要负责人，或者其授权代表签字或者盖章，并加盖公章。</w:t>
      </w:r>
    </w:p>
    <w:p w:rsidR="003B64B0" w:rsidRPr="00525AA8" w:rsidRDefault="003B64B0" w:rsidP="00E77110">
      <w:pPr>
        <w:pStyle w:val="DAS"/>
        <w:ind w:leftChars="0" w:left="0" w:firstLineChars="200" w:firstLine="422"/>
        <w:rPr>
          <w:rFonts w:ascii="Times New Roman" w:hAnsi="Times New Roman"/>
        </w:rPr>
      </w:pPr>
    </w:p>
    <w:p w:rsidR="003B64B0" w:rsidRPr="00FC1B0B" w:rsidRDefault="003B64B0" w:rsidP="00E77110">
      <w:pPr>
        <w:spacing w:line="360" w:lineRule="auto"/>
        <w:rPr>
          <w:kern w:val="0"/>
        </w:rPr>
      </w:pPr>
    </w:p>
    <w:sectPr w:rsidR="003B64B0" w:rsidRPr="00FC1B0B" w:rsidSect="000D2A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4B0" w:rsidRDefault="003B64B0" w:rsidP="00A51183">
      <w:pPr>
        <w:rPr>
          <w:kern w:val="0"/>
        </w:rPr>
      </w:pPr>
      <w:r>
        <w:rPr>
          <w:kern w:val="0"/>
        </w:rPr>
        <w:separator/>
      </w:r>
    </w:p>
  </w:endnote>
  <w:endnote w:type="continuationSeparator" w:id="0">
    <w:p w:rsidR="003B64B0" w:rsidRDefault="003B64B0" w:rsidP="00A51183">
      <w:pPr>
        <w:rPr>
          <w:kern w:val="0"/>
        </w:rPr>
      </w:pPr>
      <w:r>
        <w:rPr>
          <w:kern w:val="0"/>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entury Gothic">
    <w:altName w:val="Yu Gothic UI"/>
    <w:panose1 w:val="020B0502020202020204"/>
    <w:charset w:val="00"/>
    <w:family w:val="swiss"/>
    <w:pitch w:val="variable"/>
    <w:sig w:usb0="00000287" w:usb1="00000000" w:usb2="00000000" w:usb3="00000000" w:csb0="0000009F" w:csb1="00000000"/>
  </w:font>
  <w:font w:name="楷体_GB2312">
    <w:altName w:val="楷体"/>
    <w:panose1 w:val="00000000000000000000"/>
    <w:charset w:val="86"/>
    <w:family w:val="modern"/>
    <w:notTrueType/>
    <w:pitch w:val="default"/>
    <w:sig w:usb0="00000001" w:usb1="080E0000" w:usb2="00000010" w:usb3="00000000" w:csb0="00040000" w:csb1="00000000"/>
  </w:font>
  <w:font w:name="_x000B__x000C_">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昒? 瀡?"/>
    <w:panose1 w:val="02020609040205080304"/>
    <w:charset w:val="80"/>
    <w:family w:val="roma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Batang">
    <w:altName w:val="委?"/>
    <w:panose1 w:val="02030600000101010101"/>
    <w:charset w:val="81"/>
    <w:family w:val="auto"/>
    <w:notTrueType/>
    <w:pitch w:val="fixed"/>
    <w:sig w:usb0="00000001" w:usb1="09060000" w:usb2="00000010" w:usb3="00000000" w:csb0="0008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0000000000000000000"/>
    <w:charset w:val="86"/>
    <w:family w:val="script"/>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B0" w:rsidRDefault="003B64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64B0" w:rsidRDefault="003B64B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B0" w:rsidRDefault="003B64B0">
    <w:pPr>
      <w:pStyle w:val="Footer"/>
      <w:jc w:val="center"/>
    </w:pPr>
    <w:r>
      <w:rPr>
        <w:rFonts w:hint="eastAsia"/>
      </w:rPr>
      <w:t>第</w:t>
    </w:r>
    <w:fldSimple w:instr=" PAGE   \* MERGEFORMAT ">
      <w:r w:rsidRPr="00506374">
        <w:rPr>
          <w:noProof/>
          <w:lang w:val="zh-CN"/>
        </w:rPr>
        <w:t>22</w:t>
      </w:r>
    </w:fldSimple>
    <w:r>
      <w:rPr>
        <w:rFonts w:hint="eastAsia"/>
      </w:rPr>
      <w:t>页，共</w:t>
    </w:r>
    <w:fldSimple w:instr=" NUMPAGES   \* MERGEFORMAT ">
      <w:r>
        <w:rPr>
          <w:noProof/>
        </w:rPr>
        <w:t>70</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B0" w:rsidRDefault="003B64B0">
    <w:pPr>
      <w:pStyle w:val="Footer"/>
    </w:pPr>
    <w:r>
      <w:rPr>
        <w:noProof/>
      </w:rPr>
      <w:pict>
        <v:shapetype id="_x0000_t202" coordsize="21600,21600" o:spt="202" path="m,l,21600r21600,l21600,xe">
          <v:stroke joinstyle="miter"/>
          <v:path gradientshapeok="t" o:connecttype="rect"/>
        </v:shapetype>
        <v:shape id="文本框 2049" o:spid="_x0000_s2049" type="#_x0000_t202" style="position:absolute;margin-left:0;margin-top:0;width:84.05pt;height:13.6pt;z-index:251660288;mso-wrap-style:none;mso-position-horizontal:center;mso-position-horizontal-relative:margin" o:gfxdata="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Zy0uPRAAAABAEAAA8AAAAAAAAAAQAgAAAAIgAAAGRycy9k&#10;b3ducmV2LnhtbFBLAQIUABQAAAAIAIdO4kDMbIgw0AEAAJ0DAAAOAAAAAAAAAAEAIAAAACABAABk&#10;cnMvZTJvRG9jLnhtbFBLBQYAAAAABgAGAFkBAABiBQAAAAA=&#10;" filled="f" stroked="f">
          <v:textbox style="mso-fit-shape-to-text:t" inset="0,0,0,0">
            <w:txbxContent>
              <w:p w:rsidR="003B64B0" w:rsidRDefault="003B64B0">
                <w:pPr>
                  <w:rPr>
                    <w:kern w:val="0"/>
                  </w:rPr>
                </w:pPr>
                <w:r>
                  <w:rPr>
                    <w:rFonts w:hint="eastAsia"/>
                  </w:rPr>
                  <w:t>第</w:t>
                </w:r>
                <w:r>
                  <w:rPr>
                    <w:kern w:val="0"/>
                  </w:rPr>
                  <w:t xml:space="preserve"> </w:t>
                </w:r>
                <w:r>
                  <w:rPr>
                    <w:kern w:val="0"/>
                  </w:rPr>
                  <w:fldChar w:fldCharType="begin"/>
                </w:r>
                <w:r>
                  <w:rPr>
                    <w:kern w:val="0"/>
                  </w:rPr>
                  <w:instrText xml:space="preserve"> PAGE  \* MERGEFORMAT </w:instrText>
                </w:r>
                <w:r>
                  <w:rPr>
                    <w:kern w:val="0"/>
                  </w:rPr>
                  <w:fldChar w:fldCharType="separate"/>
                </w:r>
                <w:r>
                  <w:rPr>
                    <w:noProof/>
                    <w:kern w:val="0"/>
                  </w:rPr>
                  <w:t>1</w:t>
                </w:r>
                <w:r>
                  <w:rPr>
                    <w:kern w:val="0"/>
                  </w:rPr>
                  <w:fldChar w:fldCharType="end"/>
                </w:r>
                <w:r>
                  <w:rPr>
                    <w:kern w:val="0"/>
                  </w:rPr>
                  <w:t xml:space="preserve"> </w:t>
                </w:r>
                <w:r>
                  <w:rPr>
                    <w:rFonts w:hint="eastAsia"/>
                    <w:kern w:val="0"/>
                  </w:rPr>
                  <w:t>页</w:t>
                </w:r>
                <w:r>
                  <w:rPr>
                    <w:kern w:val="0"/>
                  </w:rPr>
                  <w:t xml:space="preserve"> </w:t>
                </w:r>
                <w:r>
                  <w:rPr>
                    <w:rFonts w:hint="eastAsia"/>
                    <w:kern w:val="0"/>
                  </w:rPr>
                  <w:t>共</w:t>
                </w:r>
                <w:r>
                  <w:rPr>
                    <w:kern w:val="0"/>
                  </w:rPr>
                  <w:t xml:space="preserve"> </w:t>
                </w:r>
                <w:fldSimple w:instr=" NUMPAGES  \* MERGEFORMAT ">
                  <w:r>
                    <w:rPr>
                      <w:noProof/>
                      <w:kern w:val="0"/>
                    </w:rPr>
                    <w:t>69</w:t>
                  </w:r>
                </w:fldSimple>
                <w:r>
                  <w:rPr>
                    <w:kern w:val="0"/>
                  </w:rPr>
                  <w:t xml:space="preserve"> </w:t>
                </w:r>
                <w:r>
                  <w:rPr>
                    <w:rFonts w:hint="eastAsia"/>
                    <w:kern w:val="0"/>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4B0" w:rsidRDefault="003B64B0" w:rsidP="00A51183">
      <w:pPr>
        <w:rPr>
          <w:kern w:val="0"/>
        </w:rPr>
      </w:pPr>
      <w:r>
        <w:rPr>
          <w:kern w:val="0"/>
        </w:rPr>
        <w:separator/>
      </w:r>
    </w:p>
  </w:footnote>
  <w:footnote w:type="continuationSeparator" w:id="0">
    <w:p w:rsidR="003B64B0" w:rsidRDefault="003B64B0" w:rsidP="00A51183">
      <w:pPr>
        <w:rPr>
          <w:kern w:val="0"/>
        </w:rPr>
      </w:pPr>
      <w:r>
        <w:rPr>
          <w:kern w:val="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B0" w:rsidRDefault="003B64B0">
    <w:pPr>
      <w:pStyle w:val="Header"/>
      <w:pBdr>
        <w:bottom w:val="single" w:sz="6" w:space="0" w:color="auto"/>
      </w:pBdr>
      <w:jc w:val="right"/>
      <w:rPr>
        <w:rFonts w:ascii="宋体"/>
        <w:szCs w:val="18"/>
      </w:rPr>
    </w:pPr>
    <w:r>
      <w:rPr>
        <w:rFonts w:ascii="宋体" w:hAnsi="宋体" w:hint="eastAsia"/>
        <w:szCs w:val="18"/>
      </w:rPr>
      <w:t>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AF03CF"/>
    <w:multiLevelType w:val="multilevel"/>
    <w:tmpl w:val="A5AF03CF"/>
    <w:lvl w:ilvl="0">
      <w:start w:val="1"/>
      <w:numFmt w:val="decimal"/>
      <w:lvlText w:val="%1、"/>
      <w:lvlJc w:val="left"/>
      <w:pPr>
        <w:tabs>
          <w:tab w:val="left" w:pos="450"/>
        </w:tabs>
        <w:ind w:left="450" w:hanging="450"/>
      </w:pPr>
      <w:rPr>
        <w:rFonts w:cs="Times New Roman"/>
      </w:rPr>
    </w:lvl>
    <w:lvl w:ilvl="1">
      <w:start w:val="1"/>
      <w:numFmt w:val="bullet"/>
      <w:lvlText w:val=""/>
      <w:lvlJc w:val="left"/>
      <w:pPr>
        <w:tabs>
          <w:tab w:val="left" w:pos="900"/>
        </w:tabs>
        <w:ind w:left="900" w:hanging="450"/>
      </w:pPr>
    </w:lvl>
    <w:lvl w:ilvl="2">
      <w:start w:val="1"/>
      <w:numFmt w:val="bullet"/>
      <w:lvlText w:val=""/>
      <w:lvlJc w:val="left"/>
      <w:pPr>
        <w:tabs>
          <w:tab w:val="left" w:pos="1350"/>
        </w:tabs>
        <w:ind w:left="1350" w:hanging="450"/>
      </w:pPr>
    </w:lvl>
    <w:lvl w:ilvl="3">
      <w:start w:val="1"/>
      <w:numFmt w:val="bullet"/>
      <w:lvlText w:val=""/>
      <w:lvlJc w:val="left"/>
      <w:pPr>
        <w:tabs>
          <w:tab w:val="left" w:pos="1800"/>
        </w:tabs>
        <w:ind w:left="1800" w:hanging="450"/>
      </w:pPr>
    </w:lvl>
    <w:lvl w:ilvl="4">
      <w:start w:val="1"/>
      <w:numFmt w:val="bullet"/>
      <w:lvlText w:val=""/>
      <w:lvlJc w:val="left"/>
      <w:pPr>
        <w:tabs>
          <w:tab w:val="left" w:pos="2250"/>
        </w:tabs>
        <w:ind w:left="2250" w:hanging="450"/>
      </w:pPr>
    </w:lvl>
    <w:lvl w:ilvl="5">
      <w:start w:val="1"/>
      <w:numFmt w:val="bullet"/>
      <w:lvlText w:val=""/>
      <w:lvlJc w:val="left"/>
      <w:pPr>
        <w:tabs>
          <w:tab w:val="left" w:pos="2700"/>
        </w:tabs>
        <w:ind w:left="2700" w:hanging="450"/>
      </w:pPr>
    </w:lvl>
    <w:lvl w:ilvl="6">
      <w:start w:val="1"/>
      <w:numFmt w:val="bullet"/>
      <w:lvlText w:val=""/>
      <w:lvlJc w:val="left"/>
      <w:pPr>
        <w:tabs>
          <w:tab w:val="left" w:pos="3150"/>
        </w:tabs>
        <w:ind w:left="3150" w:hanging="450"/>
      </w:pPr>
    </w:lvl>
    <w:lvl w:ilvl="7">
      <w:start w:val="1"/>
      <w:numFmt w:val="bullet"/>
      <w:lvlText w:val=""/>
      <w:lvlJc w:val="left"/>
      <w:pPr>
        <w:tabs>
          <w:tab w:val="left" w:pos="3600"/>
        </w:tabs>
        <w:ind w:left="3600" w:hanging="450"/>
      </w:pPr>
    </w:lvl>
    <w:lvl w:ilvl="8">
      <w:start w:val="1"/>
      <w:numFmt w:val="bullet"/>
      <w:lvlText w:val=""/>
      <w:lvlJc w:val="left"/>
      <w:pPr>
        <w:tabs>
          <w:tab w:val="left" w:pos="4050"/>
        </w:tabs>
        <w:ind w:left="4050" w:hanging="450"/>
      </w:pPr>
    </w:lvl>
  </w:abstractNum>
  <w:abstractNum w:abstractNumId="1">
    <w:nsid w:val="C4237D12"/>
    <w:multiLevelType w:val="singleLevel"/>
    <w:tmpl w:val="C4237D12"/>
    <w:lvl w:ilvl="0">
      <w:start w:val="4"/>
      <w:numFmt w:val="decimal"/>
      <w:suff w:val="nothing"/>
      <w:lvlText w:val="（%1）"/>
      <w:lvlJc w:val="left"/>
      <w:rPr>
        <w:rFonts w:cs="Times New Roman"/>
      </w:rPr>
    </w:lvl>
  </w:abstractNum>
  <w:abstractNum w:abstractNumId="2">
    <w:nsid w:val="CBC0DC41"/>
    <w:multiLevelType w:val="singleLevel"/>
    <w:tmpl w:val="CBC0DC41"/>
    <w:lvl w:ilvl="0">
      <w:start w:val="1"/>
      <w:numFmt w:val="decimal"/>
      <w:lvlText w:val="%1."/>
      <w:lvlJc w:val="left"/>
      <w:pPr>
        <w:tabs>
          <w:tab w:val="left" w:pos="312"/>
        </w:tabs>
      </w:pPr>
      <w:rPr>
        <w:rFonts w:cs="Times New Roman"/>
      </w:rPr>
    </w:lvl>
  </w:abstractNum>
  <w:abstractNum w:abstractNumId="3">
    <w:nsid w:val="F6CE8F93"/>
    <w:multiLevelType w:val="singleLevel"/>
    <w:tmpl w:val="F6CE8F93"/>
    <w:lvl w:ilvl="0">
      <w:start w:val="1"/>
      <w:numFmt w:val="decimalEnclosedCircleChinese"/>
      <w:suff w:val="nothing"/>
      <w:lvlText w:val="%1　"/>
      <w:lvlJc w:val="left"/>
      <w:pPr>
        <w:ind w:firstLine="400"/>
      </w:pPr>
      <w:rPr>
        <w:rFonts w:cs="Times New Roman" w:hint="eastAsia"/>
      </w:rPr>
    </w:lvl>
  </w:abstractNum>
  <w:abstractNum w:abstractNumId="4">
    <w:nsid w:val="FD8902AC"/>
    <w:multiLevelType w:val="singleLevel"/>
    <w:tmpl w:val="FD8902AC"/>
    <w:lvl w:ilvl="0">
      <w:start w:val="1"/>
      <w:numFmt w:val="lowerLetter"/>
      <w:lvlText w:val="%1."/>
      <w:lvlJc w:val="left"/>
      <w:pPr>
        <w:ind w:left="425" w:hanging="425"/>
      </w:pPr>
      <w:rPr>
        <w:rFonts w:cs="Times New Roman" w:hint="default"/>
      </w:rPr>
    </w:lvl>
  </w:abstractNum>
  <w:abstractNum w:abstractNumId="5">
    <w:nsid w:val="0A77CEDF"/>
    <w:multiLevelType w:val="multilevel"/>
    <w:tmpl w:val="0A77CEDF"/>
    <w:lvl w:ilvl="0">
      <w:start w:val="1"/>
      <w:numFmt w:val="decimal"/>
      <w:lvlText w:val="%1、"/>
      <w:lvlJc w:val="left"/>
      <w:pPr>
        <w:tabs>
          <w:tab w:val="left" w:pos="450"/>
        </w:tabs>
        <w:ind w:left="450" w:hanging="450"/>
      </w:pPr>
      <w:rPr>
        <w:rFonts w:cs="Times New Roman"/>
      </w:rPr>
    </w:lvl>
    <w:lvl w:ilvl="1">
      <w:start w:val="1"/>
      <w:numFmt w:val="lowerLetter"/>
      <w:lvlText w:val="%2)"/>
      <w:lvlJc w:val="left"/>
      <w:pPr>
        <w:tabs>
          <w:tab w:val="left" w:pos="900"/>
        </w:tabs>
        <w:ind w:left="900" w:hanging="450"/>
      </w:pPr>
      <w:rPr>
        <w:rFonts w:cs="Times New Roman"/>
      </w:rPr>
    </w:lvl>
    <w:lvl w:ilvl="2">
      <w:start w:val="1"/>
      <w:numFmt w:val="lowerRoman"/>
      <w:lvlText w:val="%3."/>
      <w:lvlJc w:val="right"/>
      <w:pPr>
        <w:tabs>
          <w:tab w:val="left" w:pos="1350"/>
        </w:tabs>
        <w:ind w:left="1350" w:hanging="450"/>
      </w:pPr>
      <w:rPr>
        <w:rFonts w:cs="Times New Roman"/>
      </w:rPr>
    </w:lvl>
    <w:lvl w:ilvl="3">
      <w:start w:val="1"/>
      <w:numFmt w:val="decimal"/>
      <w:lvlText w:val="%4."/>
      <w:lvlJc w:val="left"/>
      <w:pPr>
        <w:tabs>
          <w:tab w:val="left" w:pos="1800"/>
        </w:tabs>
        <w:ind w:left="1800" w:hanging="450"/>
      </w:pPr>
      <w:rPr>
        <w:rFonts w:cs="Times New Roman"/>
      </w:rPr>
    </w:lvl>
    <w:lvl w:ilvl="4">
      <w:start w:val="1"/>
      <w:numFmt w:val="lowerLetter"/>
      <w:lvlText w:val="%5)"/>
      <w:lvlJc w:val="left"/>
      <w:pPr>
        <w:tabs>
          <w:tab w:val="left" w:pos="2250"/>
        </w:tabs>
        <w:ind w:left="2250" w:hanging="450"/>
      </w:pPr>
      <w:rPr>
        <w:rFonts w:cs="Times New Roman"/>
      </w:rPr>
    </w:lvl>
    <w:lvl w:ilvl="5">
      <w:start w:val="1"/>
      <w:numFmt w:val="lowerRoman"/>
      <w:lvlText w:val="%6."/>
      <w:lvlJc w:val="right"/>
      <w:pPr>
        <w:tabs>
          <w:tab w:val="left" w:pos="2700"/>
        </w:tabs>
        <w:ind w:left="2700" w:hanging="450"/>
      </w:pPr>
      <w:rPr>
        <w:rFonts w:cs="Times New Roman"/>
      </w:rPr>
    </w:lvl>
    <w:lvl w:ilvl="6">
      <w:start w:val="1"/>
      <w:numFmt w:val="decimal"/>
      <w:lvlText w:val="%7."/>
      <w:lvlJc w:val="left"/>
      <w:pPr>
        <w:tabs>
          <w:tab w:val="left" w:pos="3150"/>
        </w:tabs>
        <w:ind w:left="3150" w:hanging="450"/>
      </w:pPr>
      <w:rPr>
        <w:rFonts w:cs="Times New Roman"/>
      </w:rPr>
    </w:lvl>
    <w:lvl w:ilvl="7">
      <w:start w:val="1"/>
      <w:numFmt w:val="lowerLetter"/>
      <w:lvlText w:val="%8)"/>
      <w:lvlJc w:val="left"/>
      <w:pPr>
        <w:tabs>
          <w:tab w:val="left" w:pos="3600"/>
        </w:tabs>
        <w:ind w:left="3600" w:hanging="450"/>
      </w:pPr>
      <w:rPr>
        <w:rFonts w:cs="Times New Roman"/>
      </w:rPr>
    </w:lvl>
    <w:lvl w:ilvl="8">
      <w:start w:val="1"/>
      <w:numFmt w:val="lowerRoman"/>
      <w:lvlText w:val="%9."/>
      <w:lvlJc w:val="right"/>
      <w:pPr>
        <w:tabs>
          <w:tab w:val="left" w:pos="4050"/>
        </w:tabs>
        <w:ind w:left="4050" w:hanging="450"/>
      </w:pPr>
      <w:rPr>
        <w:rFonts w:cs="Times New Roman"/>
      </w:rPr>
    </w:lvl>
  </w:abstractNum>
  <w:abstractNum w:abstractNumId="6">
    <w:nsid w:val="2A03E092"/>
    <w:multiLevelType w:val="singleLevel"/>
    <w:tmpl w:val="2A03E092"/>
    <w:lvl w:ilvl="0">
      <w:start w:val="4"/>
      <w:numFmt w:val="chineseCounting"/>
      <w:suff w:val="space"/>
      <w:lvlText w:val="第%1部分"/>
      <w:lvlJc w:val="left"/>
      <w:rPr>
        <w:rFonts w:cs="Times New Roman" w:hint="eastAsia"/>
      </w:rPr>
    </w:lvl>
  </w:abstractNum>
  <w:abstractNum w:abstractNumId="7">
    <w:nsid w:val="54F403B5"/>
    <w:multiLevelType w:val="singleLevel"/>
    <w:tmpl w:val="54F403B5"/>
    <w:lvl w:ilvl="0">
      <w:start w:val="1"/>
      <w:numFmt w:val="chineseCounting"/>
      <w:suff w:val="nothing"/>
      <w:lvlText w:val="%1、"/>
      <w:lvlJc w:val="left"/>
      <w:rPr>
        <w:rFonts w:cs="Times New Roman"/>
      </w:rPr>
    </w:lvl>
  </w:abstractNum>
  <w:abstractNum w:abstractNumId="8">
    <w:nsid w:val="557FD3DA"/>
    <w:multiLevelType w:val="singleLevel"/>
    <w:tmpl w:val="557FD3DA"/>
    <w:lvl w:ilvl="0">
      <w:start w:val="3"/>
      <w:numFmt w:val="chineseCounting"/>
      <w:suff w:val="nothing"/>
      <w:lvlText w:val="%1、"/>
      <w:lvlJc w:val="left"/>
      <w:rPr>
        <w:rFonts w:cs="Times New Roman"/>
      </w:rPr>
    </w:lvl>
  </w:abstractNum>
  <w:abstractNum w:abstractNumId="9">
    <w:nsid w:val="55CE5A7A"/>
    <w:multiLevelType w:val="singleLevel"/>
    <w:tmpl w:val="55CE5A7A"/>
    <w:lvl w:ilvl="0">
      <w:start w:val="1"/>
      <w:numFmt w:val="decimal"/>
      <w:suff w:val="nothing"/>
      <w:lvlText w:val="（%1）"/>
      <w:lvlJc w:val="left"/>
      <w:rPr>
        <w:rFonts w:cs="Times New Roman"/>
      </w:rPr>
    </w:lvl>
  </w:abstractNum>
  <w:num w:numId="1">
    <w:abstractNumId w:val="1"/>
  </w:num>
  <w:num w:numId="2">
    <w:abstractNumId w:val="9"/>
  </w:num>
  <w:num w:numId="3">
    <w:abstractNumId w:val="6"/>
  </w:num>
  <w:num w:numId="4">
    <w:abstractNumId w:val="0"/>
  </w:num>
  <w:num w:numId="5">
    <w:abstractNumId w:val="5"/>
  </w:num>
  <w:num w:numId="6">
    <w:abstractNumId w:val="4"/>
  </w:num>
  <w:num w:numId="7">
    <w:abstractNumId w:val="3"/>
  </w:num>
  <w:num w:numId="8">
    <w:abstractNumId w:val="2"/>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zRhZDg3NWJmZmNlYTBkM2I2ZDdhMGZkZDNlNTQ3OWYifQ=="/>
    <w:docVar w:name="KSO_WPS_MARK_KEY" w:val="cbea8ab5-92a0-4587-b692-a39e8522b90f"/>
  </w:docVars>
  <w:rsids>
    <w:rsidRoot w:val="00172A27"/>
    <w:rsid w:val="00004734"/>
    <w:rsid w:val="000279E1"/>
    <w:rsid w:val="0003255E"/>
    <w:rsid w:val="000364EC"/>
    <w:rsid w:val="0004643B"/>
    <w:rsid w:val="00053F4D"/>
    <w:rsid w:val="00056C04"/>
    <w:rsid w:val="00067867"/>
    <w:rsid w:val="00071320"/>
    <w:rsid w:val="000759B9"/>
    <w:rsid w:val="00084815"/>
    <w:rsid w:val="000927C6"/>
    <w:rsid w:val="00095F84"/>
    <w:rsid w:val="000A74BA"/>
    <w:rsid w:val="000B5887"/>
    <w:rsid w:val="000B6743"/>
    <w:rsid w:val="000C0B70"/>
    <w:rsid w:val="000D1925"/>
    <w:rsid w:val="000D2799"/>
    <w:rsid w:val="000D2A54"/>
    <w:rsid w:val="000D35FE"/>
    <w:rsid w:val="000D3607"/>
    <w:rsid w:val="000E6F99"/>
    <w:rsid w:val="000F28BF"/>
    <w:rsid w:val="000F33B6"/>
    <w:rsid w:val="001045D4"/>
    <w:rsid w:val="00107F3A"/>
    <w:rsid w:val="00110295"/>
    <w:rsid w:val="00110646"/>
    <w:rsid w:val="00113318"/>
    <w:rsid w:val="001171F7"/>
    <w:rsid w:val="00123E1F"/>
    <w:rsid w:val="001241DE"/>
    <w:rsid w:val="001348B2"/>
    <w:rsid w:val="00134B0F"/>
    <w:rsid w:val="00145142"/>
    <w:rsid w:val="00164FC5"/>
    <w:rsid w:val="00170734"/>
    <w:rsid w:val="00172A27"/>
    <w:rsid w:val="00187541"/>
    <w:rsid w:val="00196909"/>
    <w:rsid w:val="001A06D8"/>
    <w:rsid w:val="001A1572"/>
    <w:rsid w:val="001A5570"/>
    <w:rsid w:val="001B4307"/>
    <w:rsid w:val="001B477B"/>
    <w:rsid w:val="001B75AA"/>
    <w:rsid w:val="001B7742"/>
    <w:rsid w:val="001C63BB"/>
    <w:rsid w:val="002143FD"/>
    <w:rsid w:val="002204E1"/>
    <w:rsid w:val="00256E33"/>
    <w:rsid w:val="00281692"/>
    <w:rsid w:val="002822B9"/>
    <w:rsid w:val="0028722B"/>
    <w:rsid w:val="002921AA"/>
    <w:rsid w:val="00296A2E"/>
    <w:rsid w:val="002A2E79"/>
    <w:rsid w:val="002A3D37"/>
    <w:rsid w:val="002A51CE"/>
    <w:rsid w:val="002B60A5"/>
    <w:rsid w:val="002C6300"/>
    <w:rsid w:val="002D69B4"/>
    <w:rsid w:val="002F3BF8"/>
    <w:rsid w:val="00300D1A"/>
    <w:rsid w:val="00303033"/>
    <w:rsid w:val="00322999"/>
    <w:rsid w:val="00327CB3"/>
    <w:rsid w:val="00331F26"/>
    <w:rsid w:val="003464F3"/>
    <w:rsid w:val="00350FBC"/>
    <w:rsid w:val="003673D8"/>
    <w:rsid w:val="00372477"/>
    <w:rsid w:val="00377487"/>
    <w:rsid w:val="0038226B"/>
    <w:rsid w:val="0038576C"/>
    <w:rsid w:val="00387110"/>
    <w:rsid w:val="00392364"/>
    <w:rsid w:val="003A264E"/>
    <w:rsid w:val="003A4A73"/>
    <w:rsid w:val="003B06D9"/>
    <w:rsid w:val="003B2948"/>
    <w:rsid w:val="003B4454"/>
    <w:rsid w:val="003B64B0"/>
    <w:rsid w:val="003C4D93"/>
    <w:rsid w:val="003D003B"/>
    <w:rsid w:val="003D7935"/>
    <w:rsid w:val="003E0569"/>
    <w:rsid w:val="003E687D"/>
    <w:rsid w:val="003F47AF"/>
    <w:rsid w:val="003F5325"/>
    <w:rsid w:val="003F64D8"/>
    <w:rsid w:val="003F7F48"/>
    <w:rsid w:val="00414937"/>
    <w:rsid w:val="00416998"/>
    <w:rsid w:val="0042001A"/>
    <w:rsid w:val="00432A33"/>
    <w:rsid w:val="00432AA8"/>
    <w:rsid w:val="004362C1"/>
    <w:rsid w:val="0043696D"/>
    <w:rsid w:val="00444991"/>
    <w:rsid w:val="004455C2"/>
    <w:rsid w:val="0045277E"/>
    <w:rsid w:val="00460BA8"/>
    <w:rsid w:val="00463405"/>
    <w:rsid w:val="0047791F"/>
    <w:rsid w:val="00481497"/>
    <w:rsid w:val="004B5245"/>
    <w:rsid w:val="004B5E7B"/>
    <w:rsid w:val="004C2D4F"/>
    <w:rsid w:val="004C662A"/>
    <w:rsid w:val="004C7111"/>
    <w:rsid w:val="004D6575"/>
    <w:rsid w:val="004E546F"/>
    <w:rsid w:val="004E7D09"/>
    <w:rsid w:val="004F5188"/>
    <w:rsid w:val="004F603C"/>
    <w:rsid w:val="004F72D2"/>
    <w:rsid w:val="00506374"/>
    <w:rsid w:val="00510DEA"/>
    <w:rsid w:val="00516C33"/>
    <w:rsid w:val="005176A0"/>
    <w:rsid w:val="00524002"/>
    <w:rsid w:val="00525AA8"/>
    <w:rsid w:val="0053221C"/>
    <w:rsid w:val="0054004F"/>
    <w:rsid w:val="00540D90"/>
    <w:rsid w:val="005417E1"/>
    <w:rsid w:val="005447FC"/>
    <w:rsid w:val="00545347"/>
    <w:rsid w:val="00554AE1"/>
    <w:rsid w:val="00573B92"/>
    <w:rsid w:val="00573CC1"/>
    <w:rsid w:val="00574C52"/>
    <w:rsid w:val="00586F8C"/>
    <w:rsid w:val="005912FD"/>
    <w:rsid w:val="00591CA5"/>
    <w:rsid w:val="0059539D"/>
    <w:rsid w:val="00597389"/>
    <w:rsid w:val="005B6AD0"/>
    <w:rsid w:val="005B702B"/>
    <w:rsid w:val="005C1FA7"/>
    <w:rsid w:val="005C2ABF"/>
    <w:rsid w:val="005C5DCC"/>
    <w:rsid w:val="005C7FFB"/>
    <w:rsid w:val="005E541B"/>
    <w:rsid w:val="00600139"/>
    <w:rsid w:val="0061509D"/>
    <w:rsid w:val="00616658"/>
    <w:rsid w:val="00632DA5"/>
    <w:rsid w:val="00634201"/>
    <w:rsid w:val="00641199"/>
    <w:rsid w:val="00642195"/>
    <w:rsid w:val="0064283B"/>
    <w:rsid w:val="00653494"/>
    <w:rsid w:val="006553B8"/>
    <w:rsid w:val="00666FFE"/>
    <w:rsid w:val="00671CE5"/>
    <w:rsid w:val="00680C88"/>
    <w:rsid w:val="00681AE3"/>
    <w:rsid w:val="006874AE"/>
    <w:rsid w:val="006918A4"/>
    <w:rsid w:val="006A1D8E"/>
    <w:rsid w:val="006B6C9B"/>
    <w:rsid w:val="006C44FB"/>
    <w:rsid w:val="006D75AB"/>
    <w:rsid w:val="00712BEA"/>
    <w:rsid w:val="007141CD"/>
    <w:rsid w:val="00722EF7"/>
    <w:rsid w:val="00723624"/>
    <w:rsid w:val="00743376"/>
    <w:rsid w:val="0074477D"/>
    <w:rsid w:val="007476FB"/>
    <w:rsid w:val="0075058B"/>
    <w:rsid w:val="00757AE7"/>
    <w:rsid w:val="00760B41"/>
    <w:rsid w:val="00763B5F"/>
    <w:rsid w:val="00767F8E"/>
    <w:rsid w:val="00775E86"/>
    <w:rsid w:val="007816BD"/>
    <w:rsid w:val="00782ACA"/>
    <w:rsid w:val="00783D68"/>
    <w:rsid w:val="007865E0"/>
    <w:rsid w:val="00797211"/>
    <w:rsid w:val="007A005E"/>
    <w:rsid w:val="007A312F"/>
    <w:rsid w:val="007B4FA5"/>
    <w:rsid w:val="007D1D69"/>
    <w:rsid w:val="007D608F"/>
    <w:rsid w:val="007D675C"/>
    <w:rsid w:val="007F1FC3"/>
    <w:rsid w:val="0080379E"/>
    <w:rsid w:val="00814A1A"/>
    <w:rsid w:val="008151C9"/>
    <w:rsid w:val="00820B04"/>
    <w:rsid w:val="00833358"/>
    <w:rsid w:val="008420E3"/>
    <w:rsid w:val="00844555"/>
    <w:rsid w:val="008467FD"/>
    <w:rsid w:val="00847409"/>
    <w:rsid w:val="00856C80"/>
    <w:rsid w:val="00862438"/>
    <w:rsid w:val="00865C12"/>
    <w:rsid w:val="0088482D"/>
    <w:rsid w:val="00885748"/>
    <w:rsid w:val="00892CEA"/>
    <w:rsid w:val="0089769B"/>
    <w:rsid w:val="008B14BC"/>
    <w:rsid w:val="008B385A"/>
    <w:rsid w:val="008B6F40"/>
    <w:rsid w:val="008C2B8C"/>
    <w:rsid w:val="008C5FAF"/>
    <w:rsid w:val="008F118E"/>
    <w:rsid w:val="008F1829"/>
    <w:rsid w:val="008F388F"/>
    <w:rsid w:val="008F465A"/>
    <w:rsid w:val="008F6CB8"/>
    <w:rsid w:val="008F7251"/>
    <w:rsid w:val="00902498"/>
    <w:rsid w:val="00904EC6"/>
    <w:rsid w:val="00911982"/>
    <w:rsid w:val="009226C8"/>
    <w:rsid w:val="00926A8B"/>
    <w:rsid w:val="009436BA"/>
    <w:rsid w:val="0095086C"/>
    <w:rsid w:val="00956546"/>
    <w:rsid w:val="0096093D"/>
    <w:rsid w:val="00974B24"/>
    <w:rsid w:val="00976AFD"/>
    <w:rsid w:val="00980B3A"/>
    <w:rsid w:val="00984DCE"/>
    <w:rsid w:val="009850F5"/>
    <w:rsid w:val="009A3217"/>
    <w:rsid w:val="009B156C"/>
    <w:rsid w:val="009B3DFA"/>
    <w:rsid w:val="009B5351"/>
    <w:rsid w:val="009C12A6"/>
    <w:rsid w:val="009C2D67"/>
    <w:rsid w:val="009D1BA0"/>
    <w:rsid w:val="009D1F22"/>
    <w:rsid w:val="009E7C40"/>
    <w:rsid w:val="009F0610"/>
    <w:rsid w:val="009F0D98"/>
    <w:rsid w:val="009F2F99"/>
    <w:rsid w:val="009F577F"/>
    <w:rsid w:val="00A01BF4"/>
    <w:rsid w:val="00A06296"/>
    <w:rsid w:val="00A20D2F"/>
    <w:rsid w:val="00A31E39"/>
    <w:rsid w:val="00A32E7A"/>
    <w:rsid w:val="00A351A2"/>
    <w:rsid w:val="00A3657D"/>
    <w:rsid w:val="00A479F2"/>
    <w:rsid w:val="00A51183"/>
    <w:rsid w:val="00A537CE"/>
    <w:rsid w:val="00A53C5C"/>
    <w:rsid w:val="00A55BFC"/>
    <w:rsid w:val="00A63373"/>
    <w:rsid w:val="00A72E42"/>
    <w:rsid w:val="00A810F4"/>
    <w:rsid w:val="00A82CAA"/>
    <w:rsid w:val="00A874F4"/>
    <w:rsid w:val="00AA6D30"/>
    <w:rsid w:val="00AA7FEF"/>
    <w:rsid w:val="00AC4C44"/>
    <w:rsid w:val="00AD605B"/>
    <w:rsid w:val="00AE2FA8"/>
    <w:rsid w:val="00AE33B5"/>
    <w:rsid w:val="00AF1CB8"/>
    <w:rsid w:val="00AF27CE"/>
    <w:rsid w:val="00B03EE5"/>
    <w:rsid w:val="00B05CB6"/>
    <w:rsid w:val="00B12C8F"/>
    <w:rsid w:val="00B250D2"/>
    <w:rsid w:val="00B25C7F"/>
    <w:rsid w:val="00B316E1"/>
    <w:rsid w:val="00B32882"/>
    <w:rsid w:val="00B4527C"/>
    <w:rsid w:val="00B52D3D"/>
    <w:rsid w:val="00B70942"/>
    <w:rsid w:val="00B762EB"/>
    <w:rsid w:val="00B82EF0"/>
    <w:rsid w:val="00B863A2"/>
    <w:rsid w:val="00B8742A"/>
    <w:rsid w:val="00B93C1D"/>
    <w:rsid w:val="00B95967"/>
    <w:rsid w:val="00BB12E2"/>
    <w:rsid w:val="00BB1372"/>
    <w:rsid w:val="00BB324E"/>
    <w:rsid w:val="00BD3D2F"/>
    <w:rsid w:val="00BD3DEF"/>
    <w:rsid w:val="00BD717A"/>
    <w:rsid w:val="00BE2713"/>
    <w:rsid w:val="00BE4DD3"/>
    <w:rsid w:val="00BE5996"/>
    <w:rsid w:val="00BF5665"/>
    <w:rsid w:val="00BF7878"/>
    <w:rsid w:val="00C06499"/>
    <w:rsid w:val="00C13C83"/>
    <w:rsid w:val="00C20AC9"/>
    <w:rsid w:val="00C274B9"/>
    <w:rsid w:val="00C476C9"/>
    <w:rsid w:val="00C74202"/>
    <w:rsid w:val="00C776F1"/>
    <w:rsid w:val="00C80D1B"/>
    <w:rsid w:val="00C82B2C"/>
    <w:rsid w:val="00C863AC"/>
    <w:rsid w:val="00C948C3"/>
    <w:rsid w:val="00C94E1D"/>
    <w:rsid w:val="00CB5DB4"/>
    <w:rsid w:val="00CB774F"/>
    <w:rsid w:val="00CC42D6"/>
    <w:rsid w:val="00CD2D4D"/>
    <w:rsid w:val="00CD5D21"/>
    <w:rsid w:val="00CE04BC"/>
    <w:rsid w:val="00CE4126"/>
    <w:rsid w:val="00CE593E"/>
    <w:rsid w:val="00CF420F"/>
    <w:rsid w:val="00CF69F3"/>
    <w:rsid w:val="00CF7E2D"/>
    <w:rsid w:val="00D074D3"/>
    <w:rsid w:val="00D13ED1"/>
    <w:rsid w:val="00D15812"/>
    <w:rsid w:val="00D15F7C"/>
    <w:rsid w:val="00D16A2A"/>
    <w:rsid w:val="00D24C36"/>
    <w:rsid w:val="00D300ED"/>
    <w:rsid w:val="00D342F5"/>
    <w:rsid w:val="00D35DC1"/>
    <w:rsid w:val="00D47F3E"/>
    <w:rsid w:val="00D51DBC"/>
    <w:rsid w:val="00D70183"/>
    <w:rsid w:val="00D70942"/>
    <w:rsid w:val="00D76077"/>
    <w:rsid w:val="00D806E1"/>
    <w:rsid w:val="00D83775"/>
    <w:rsid w:val="00D86086"/>
    <w:rsid w:val="00DA0022"/>
    <w:rsid w:val="00DB4C9C"/>
    <w:rsid w:val="00DB7DC3"/>
    <w:rsid w:val="00DC1285"/>
    <w:rsid w:val="00DC6E61"/>
    <w:rsid w:val="00DC7587"/>
    <w:rsid w:val="00DE441E"/>
    <w:rsid w:val="00DF168E"/>
    <w:rsid w:val="00DF5834"/>
    <w:rsid w:val="00DF60A4"/>
    <w:rsid w:val="00E0023C"/>
    <w:rsid w:val="00E11AB5"/>
    <w:rsid w:val="00E12C1C"/>
    <w:rsid w:val="00E35FF1"/>
    <w:rsid w:val="00E419E7"/>
    <w:rsid w:val="00E421EC"/>
    <w:rsid w:val="00E56430"/>
    <w:rsid w:val="00E737C0"/>
    <w:rsid w:val="00E75DD3"/>
    <w:rsid w:val="00E77110"/>
    <w:rsid w:val="00E82881"/>
    <w:rsid w:val="00E96815"/>
    <w:rsid w:val="00EA4D48"/>
    <w:rsid w:val="00EB524A"/>
    <w:rsid w:val="00EC7686"/>
    <w:rsid w:val="00EC78CF"/>
    <w:rsid w:val="00ED6145"/>
    <w:rsid w:val="00EE2405"/>
    <w:rsid w:val="00EE53A2"/>
    <w:rsid w:val="00EE57A5"/>
    <w:rsid w:val="00EF3BF0"/>
    <w:rsid w:val="00F01EE3"/>
    <w:rsid w:val="00F02F4B"/>
    <w:rsid w:val="00F1056F"/>
    <w:rsid w:val="00F11D9F"/>
    <w:rsid w:val="00F14D1B"/>
    <w:rsid w:val="00F156DB"/>
    <w:rsid w:val="00F33CBB"/>
    <w:rsid w:val="00F34FD1"/>
    <w:rsid w:val="00F42A62"/>
    <w:rsid w:val="00F47165"/>
    <w:rsid w:val="00F50507"/>
    <w:rsid w:val="00F50CEA"/>
    <w:rsid w:val="00F77B7D"/>
    <w:rsid w:val="00F9600D"/>
    <w:rsid w:val="00FB6553"/>
    <w:rsid w:val="00FC1B0B"/>
    <w:rsid w:val="00FD18FD"/>
    <w:rsid w:val="00FE00AD"/>
    <w:rsid w:val="00FE1D12"/>
    <w:rsid w:val="00FE25C4"/>
    <w:rsid w:val="00FF6E41"/>
    <w:rsid w:val="01423F24"/>
    <w:rsid w:val="0165714A"/>
    <w:rsid w:val="016F68C5"/>
    <w:rsid w:val="0198263B"/>
    <w:rsid w:val="019853F7"/>
    <w:rsid w:val="01D80D46"/>
    <w:rsid w:val="01FA6B5C"/>
    <w:rsid w:val="0209362A"/>
    <w:rsid w:val="020D4761"/>
    <w:rsid w:val="021A4886"/>
    <w:rsid w:val="021F26CF"/>
    <w:rsid w:val="021F2CA5"/>
    <w:rsid w:val="025F480D"/>
    <w:rsid w:val="026634DC"/>
    <w:rsid w:val="02CB7F49"/>
    <w:rsid w:val="03237D85"/>
    <w:rsid w:val="035A28EF"/>
    <w:rsid w:val="036C7CCE"/>
    <w:rsid w:val="036F0B74"/>
    <w:rsid w:val="03744955"/>
    <w:rsid w:val="037643CD"/>
    <w:rsid w:val="03837C82"/>
    <w:rsid w:val="03B56276"/>
    <w:rsid w:val="03B85085"/>
    <w:rsid w:val="03C87E21"/>
    <w:rsid w:val="03CE407A"/>
    <w:rsid w:val="03F40A20"/>
    <w:rsid w:val="04106133"/>
    <w:rsid w:val="044C7C22"/>
    <w:rsid w:val="04BF39A8"/>
    <w:rsid w:val="04D10A4A"/>
    <w:rsid w:val="0554560E"/>
    <w:rsid w:val="05D610DF"/>
    <w:rsid w:val="06164AF9"/>
    <w:rsid w:val="061E496F"/>
    <w:rsid w:val="06294610"/>
    <w:rsid w:val="06711DA1"/>
    <w:rsid w:val="067508F8"/>
    <w:rsid w:val="06B01A43"/>
    <w:rsid w:val="06C10522"/>
    <w:rsid w:val="071214F2"/>
    <w:rsid w:val="075044AC"/>
    <w:rsid w:val="07590995"/>
    <w:rsid w:val="076B31DA"/>
    <w:rsid w:val="078D1C71"/>
    <w:rsid w:val="07A200A1"/>
    <w:rsid w:val="07D048E7"/>
    <w:rsid w:val="07E557DF"/>
    <w:rsid w:val="07F87CFE"/>
    <w:rsid w:val="085D556B"/>
    <w:rsid w:val="08663850"/>
    <w:rsid w:val="087D3A94"/>
    <w:rsid w:val="088A4E2E"/>
    <w:rsid w:val="089F443E"/>
    <w:rsid w:val="08B74A64"/>
    <w:rsid w:val="08C727F0"/>
    <w:rsid w:val="08DD60BF"/>
    <w:rsid w:val="08E17ACF"/>
    <w:rsid w:val="09016E32"/>
    <w:rsid w:val="091134F8"/>
    <w:rsid w:val="09153CCC"/>
    <w:rsid w:val="092A1D77"/>
    <w:rsid w:val="09475EBF"/>
    <w:rsid w:val="09557CF2"/>
    <w:rsid w:val="09950EA6"/>
    <w:rsid w:val="09EB2F2C"/>
    <w:rsid w:val="0A18367D"/>
    <w:rsid w:val="0A2F2679"/>
    <w:rsid w:val="0A3616A9"/>
    <w:rsid w:val="0A36214C"/>
    <w:rsid w:val="0A735B07"/>
    <w:rsid w:val="0A91725E"/>
    <w:rsid w:val="0ACA06AE"/>
    <w:rsid w:val="0ACB20AB"/>
    <w:rsid w:val="0AD60521"/>
    <w:rsid w:val="0AF14EA1"/>
    <w:rsid w:val="0AF77559"/>
    <w:rsid w:val="0B074539"/>
    <w:rsid w:val="0B4C694E"/>
    <w:rsid w:val="0B681FBF"/>
    <w:rsid w:val="0B6F1031"/>
    <w:rsid w:val="0B7A2B21"/>
    <w:rsid w:val="0B8C6DF9"/>
    <w:rsid w:val="0B8D75A6"/>
    <w:rsid w:val="0BDD1529"/>
    <w:rsid w:val="0C2740A2"/>
    <w:rsid w:val="0C3B1467"/>
    <w:rsid w:val="0C5E4584"/>
    <w:rsid w:val="0C7B16AC"/>
    <w:rsid w:val="0C816F69"/>
    <w:rsid w:val="0CDA2D97"/>
    <w:rsid w:val="0CDE7756"/>
    <w:rsid w:val="0CF63E15"/>
    <w:rsid w:val="0D1F42A1"/>
    <w:rsid w:val="0D3D4D95"/>
    <w:rsid w:val="0D467F55"/>
    <w:rsid w:val="0D4B5AF9"/>
    <w:rsid w:val="0D4E6A52"/>
    <w:rsid w:val="0D775CAC"/>
    <w:rsid w:val="0D846F10"/>
    <w:rsid w:val="0D880188"/>
    <w:rsid w:val="0DAA59D8"/>
    <w:rsid w:val="0DDA1988"/>
    <w:rsid w:val="0DF86F00"/>
    <w:rsid w:val="0E134507"/>
    <w:rsid w:val="0E2C0108"/>
    <w:rsid w:val="0E2D1202"/>
    <w:rsid w:val="0E4E1508"/>
    <w:rsid w:val="0EA12902"/>
    <w:rsid w:val="0EF04211"/>
    <w:rsid w:val="0F3A5023"/>
    <w:rsid w:val="0F414B07"/>
    <w:rsid w:val="0F591568"/>
    <w:rsid w:val="0F5F7692"/>
    <w:rsid w:val="0F7303B0"/>
    <w:rsid w:val="0F925E63"/>
    <w:rsid w:val="0FAB02D0"/>
    <w:rsid w:val="0FB376F0"/>
    <w:rsid w:val="0FD94280"/>
    <w:rsid w:val="0FDE394D"/>
    <w:rsid w:val="0FE51973"/>
    <w:rsid w:val="0FEB18D7"/>
    <w:rsid w:val="0FEB1D6F"/>
    <w:rsid w:val="100174C5"/>
    <w:rsid w:val="10054FFB"/>
    <w:rsid w:val="10A975EF"/>
    <w:rsid w:val="10DC2023"/>
    <w:rsid w:val="110B3874"/>
    <w:rsid w:val="110D6797"/>
    <w:rsid w:val="11490B15"/>
    <w:rsid w:val="11625667"/>
    <w:rsid w:val="116B1F19"/>
    <w:rsid w:val="1191023F"/>
    <w:rsid w:val="1193615D"/>
    <w:rsid w:val="11AA0FB5"/>
    <w:rsid w:val="121121CD"/>
    <w:rsid w:val="12126943"/>
    <w:rsid w:val="12407B3F"/>
    <w:rsid w:val="12476487"/>
    <w:rsid w:val="1267001C"/>
    <w:rsid w:val="127F7A4D"/>
    <w:rsid w:val="12850556"/>
    <w:rsid w:val="12A85D6B"/>
    <w:rsid w:val="130B0211"/>
    <w:rsid w:val="130B5189"/>
    <w:rsid w:val="1328437C"/>
    <w:rsid w:val="133B7FAB"/>
    <w:rsid w:val="136965BC"/>
    <w:rsid w:val="13737D2E"/>
    <w:rsid w:val="139B11DE"/>
    <w:rsid w:val="13EE271D"/>
    <w:rsid w:val="13FD017F"/>
    <w:rsid w:val="140674F8"/>
    <w:rsid w:val="143342B5"/>
    <w:rsid w:val="147D3956"/>
    <w:rsid w:val="14AE0463"/>
    <w:rsid w:val="14C62C53"/>
    <w:rsid w:val="15053916"/>
    <w:rsid w:val="151F6699"/>
    <w:rsid w:val="15B8772E"/>
    <w:rsid w:val="161114EA"/>
    <w:rsid w:val="164D2E35"/>
    <w:rsid w:val="1651030E"/>
    <w:rsid w:val="16562A9F"/>
    <w:rsid w:val="166A5AA2"/>
    <w:rsid w:val="1672148B"/>
    <w:rsid w:val="16942329"/>
    <w:rsid w:val="16B24C13"/>
    <w:rsid w:val="16C26A69"/>
    <w:rsid w:val="16CE6AAB"/>
    <w:rsid w:val="16D65551"/>
    <w:rsid w:val="16F86885"/>
    <w:rsid w:val="1726068E"/>
    <w:rsid w:val="174560B2"/>
    <w:rsid w:val="175F7A20"/>
    <w:rsid w:val="176166EE"/>
    <w:rsid w:val="176A259A"/>
    <w:rsid w:val="179230B5"/>
    <w:rsid w:val="17A54136"/>
    <w:rsid w:val="17A96653"/>
    <w:rsid w:val="17B21D81"/>
    <w:rsid w:val="17DF7A18"/>
    <w:rsid w:val="17E164A9"/>
    <w:rsid w:val="17EA58D2"/>
    <w:rsid w:val="17ED193B"/>
    <w:rsid w:val="17ED2798"/>
    <w:rsid w:val="182D0F11"/>
    <w:rsid w:val="183E5F4E"/>
    <w:rsid w:val="18816E3D"/>
    <w:rsid w:val="188E3DFC"/>
    <w:rsid w:val="18C608E6"/>
    <w:rsid w:val="18D551B0"/>
    <w:rsid w:val="192009F5"/>
    <w:rsid w:val="19480EF8"/>
    <w:rsid w:val="1968374A"/>
    <w:rsid w:val="19734691"/>
    <w:rsid w:val="19834F6B"/>
    <w:rsid w:val="1985743E"/>
    <w:rsid w:val="198C0F3B"/>
    <w:rsid w:val="199D3F96"/>
    <w:rsid w:val="19B03B06"/>
    <w:rsid w:val="19D96F0B"/>
    <w:rsid w:val="1A232B86"/>
    <w:rsid w:val="1A714CF0"/>
    <w:rsid w:val="1A814CA1"/>
    <w:rsid w:val="1AAD7038"/>
    <w:rsid w:val="1AEB0D31"/>
    <w:rsid w:val="1AFE6CB6"/>
    <w:rsid w:val="1B4F4D9F"/>
    <w:rsid w:val="1B615B0E"/>
    <w:rsid w:val="1B7E75C7"/>
    <w:rsid w:val="1B9F5E4F"/>
    <w:rsid w:val="1BAD330A"/>
    <w:rsid w:val="1BDC36F2"/>
    <w:rsid w:val="1C2414F4"/>
    <w:rsid w:val="1C2D5AE3"/>
    <w:rsid w:val="1C3071BD"/>
    <w:rsid w:val="1C67349F"/>
    <w:rsid w:val="1C7A0918"/>
    <w:rsid w:val="1C810093"/>
    <w:rsid w:val="1CA22BE9"/>
    <w:rsid w:val="1CA94568"/>
    <w:rsid w:val="1CA968CD"/>
    <w:rsid w:val="1CBA6C0D"/>
    <w:rsid w:val="1CC730D8"/>
    <w:rsid w:val="1CD6400C"/>
    <w:rsid w:val="1CF0262F"/>
    <w:rsid w:val="1CFA0FA2"/>
    <w:rsid w:val="1D240A6A"/>
    <w:rsid w:val="1D2B389C"/>
    <w:rsid w:val="1D385B0F"/>
    <w:rsid w:val="1D4320AC"/>
    <w:rsid w:val="1D5F39E6"/>
    <w:rsid w:val="1DD956F5"/>
    <w:rsid w:val="1E560912"/>
    <w:rsid w:val="1EC11D51"/>
    <w:rsid w:val="1F05596F"/>
    <w:rsid w:val="1F210B6A"/>
    <w:rsid w:val="1F222BF7"/>
    <w:rsid w:val="1F2671B1"/>
    <w:rsid w:val="1F2971A9"/>
    <w:rsid w:val="1F51312D"/>
    <w:rsid w:val="1F526D55"/>
    <w:rsid w:val="1F7076AD"/>
    <w:rsid w:val="1F885013"/>
    <w:rsid w:val="1FD75351"/>
    <w:rsid w:val="20050785"/>
    <w:rsid w:val="2012006D"/>
    <w:rsid w:val="204E38FE"/>
    <w:rsid w:val="206F2772"/>
    <w:rsid w:val="209B0B03"/>
    <w:rsid w:val="209E6880"/>
    <w:rsid w:val="20AB14B4"/>
    <w:rsid w:val="20CF22D2"/>
    <w:rsid w:val="21142177"/>
    <w:rsid w:val="212E40DA"/>
    <w:rsid w:val="217B0AF2"/>
    <w:rsid w:val="217C494B"/>
    <w:rsid w:val="218B7F63"/>
    <w:rsid w:val="21B86605"/>
    <w:rsid w:val="21C829EF"/>
    <w:rsid w:val="21D5153C"/>
    <w:rsid w:val="21F91072"/>
    <w:rsid w:val="22153FB8"/>
    <w:rsid w:val="22467D6B"/>
    <w:rsid w:val="22625D7D"/>
    <w:rsid w:val="226B3337"/>
    <w:rsid w:val="227534CC"/>
    <w:rsid w:val="228E7CE1"/>
    <w:rsid w:val="22CD623B"/>
    <w:rsid w:val="23526096"/>
    <w:rsid w:val="238A6AD1"/>
    <w:rsid w:val="23962B7F"/>
    <w:rsid w:val="23A906E2"/>
    <w:rsid w:val="23CC652E"/>
    <w:rsid w:val="24052EC6"/>
    <w:rsid w:val="240C743C"/>
    <w:rsid w:val="242205DF"/>
    <w:rsid w:val="2424430F"/>
    <w:rsid w:val="24380146"/>
    <w:rsid w:val="243879CA"/>
    <w:rsid w:val="24456CEE"/>
    <w:rsid w:val="249653BF"/>
    <w:rsid w:val="24971C81"/>
    <w:rsid w:val="24DC3FB1"/>
    <w:rsid w:val="24EE6F91"/>
    <w:rsid w:val="24FE4F80"/>
    <w:rsid w:val="252E7808"/>
    <w:rsid w:val="25536A4A"/>
    <w:rsid w:val="2585725A"/>
    <w:rsid w:val="2595159B"/>
    <w:rsid w:val="25BD2084"/>
    <w:rsid w:val="25CE25A7"/>
    <w:rsid w:val="26037349"/>
    <w:rsid w:val="26180518"/>
    <w:rsid w:val="26323949"/>
    <w:rsid w:val="265B3884"/>
    <w:rsid w:val="26621519"/>
    <w:rsid w:val="26722E4A"/>
    <w:rsid w:val="268C3224"/>
    <w:rsid w:val="26DB1683"/>
    <w:rsid w:val="26E3420A"/>
    <w:rsid w:val="26F22F4D"/>
    <w:rsid w:val="26F91541"/>
    <w:rsid w:val="26FE46B2"/>
    <w:rsid w:val="271D20B1"/>
    <w:rsid w:val="273A5675"/>
    <w:rsid w:val="274912C3"/>
    <w:rsid w:val="27685787"/>
    <w:rsid w:val="276B56D3"/>
    <w:rsid w:val="276E0B16"/>
    <w:rsid w:val="27733467"/>
    <w:rsid w:val="278E44AA"/>
    <w:rsid w:val="279A222A"/>
    <w:rsid w:val="27BF1CB1"/>
    <w:rsid w:val="27CF188E"/>
    <w:rsid w:val="280676DE"/>
    <w:rsid w:val="28241632"/>
    <w:rsid w:val="28341AE7"/>
    <w:rsid w:val="285C14C0"/>
    <w:rsid w:val="28672470"/>
    <w:rsid w:val="28BB337B"/>
    <w:rsid w:val="28BE589A"/>
    <w:rsid w:val="28D217D4"/>
    <w:rsid w:val="28E05903"/>
    <w:rsid w:val="29152D0A"/>
    <w:rsid w:val="2921517C"/>
    <w:rsid w:val="29413716"/>
    <w:rsid w:val="295E434F"/>
    <w:rsid w:val="29601DA3"/>
    <w:rsid w:val="29754832"/>
    <w:rsid w:val="2987256D"/>
    <w:rsid w:val="29BB507A"/>
    <w:rsid w:val="29CE5939"/>
    <w:rsid w:val="29D645DC"/>
    <w:rsid w:val="2A591F7E"/>
    <w:rsid w:val="2A7739C7"/>
    <w:rsid w:val="2A793CAF"/>
    <w:rsid w:val="2AA211B9"/>
    <w:rsid w:val="2AD2569A"/>
    <w:rsid w:val="2AD71E0A"/>
    <w:rsid w:val="2AEC6B2B"/>
    <w:rsid w:val="2B3600CE"/>
    <w:rsid w:val="2B510A87"/>
    <w:rsid w:val="2B576555"/>
    <w:rsid w:val="2B6F0678"/>
    <w:rsid w:val="2B9D427C"/>
    <w:rsid w:val="2B9D6077"/>
    <w:rsid w:val="2BCD4D24"/>
    <w:rsid w:val="2BF4207C"/>
    <w:rsid w:val="2C0B34FA"/>
    <w:rsid w:val="2C554CD9"/>
    <w:rsid w:val="2C66471F"/>
    <w:rsid w:val="2C6819C3"/>
    <w:rsid w:val="2C7D20DA"/>
    <w:rsid w:val="2C963707"/>
    <w:rsid w:val="2C9B31BC"/>
    <w:rsid w:val="2CAA35C4"/>
    <w:rsid w:val="2CDB616F"/>
    <w:rsid w:val="2CEC72A3"/>
    <w:rsid w:val="2D024941"/>
    <w:rsid w:val="2D1F3FC6"/>
    <w:rsid w:val="2D230631"/>
    <w:rsid w:val="2D2B2200"/>
    <w:rsid w:val="2D4157A6"/>
    <w:rsid w:val="2D465F06"/>
    <w:rsid w:val="2D48799E"/>
    <w:rsid w:val="2D505AFB"/>
    <w:rsid w:val="2D75015B"/>
    <w:rsid w:val="2DBF7A31"/>
    <w:rsid w:val="2DD85145"/>
    <w:rsid w:val="2E100DC0"/>
    <w:rsid w:val="2E3524C8"/>
    <w:rsid w:val="2E7F08CB"/>
    <w:rsid w:val="2E897842"/>
    <w:rsid w:val="2E8B2E8B"/>
    <w:rsid w:val="2EBD1298"/>
    <w:rsid w:val="2F162970"/>
    <w:rsid w:val="2F390BC0"/>
    <w:rsid w:val="2F457DAF"/>
    <w:rsid w:val="2F624E5B"/>
    <w:rsid w:val="2F851376"/>
    <w:rsid w:val="2FAD422F"/>
    <w:rsid w:val="2FC71AD8"/>
    <w:rsid w:val="2FDB73C6"/>
    <w:rsid w:val="2FF02163"/>
    <w:rsid w:val="2FFF629D"/>
    <w:rsid w:val="30086D8F"/>
    <w:rsid w:val="301804B5"/>
    <w:rsid w:val="3043681D"/>
    <w:rsid w:val="30463938"/>
    <w:rsid w:val="30B00A80"/>
    <w:rsid w:val="31232DD5"/>
    <w:rsid w:val="317F3FB2"/>
    <w:rsid w:val="31B17371"/>
    <w:rsid w:val="32004E40"/>
    <w:rsid w:val="326C1BC8"/>
    <w:rsid w:val="326F2A9A"/>
    <w:rsid w:val="327F1B3F"/>
    <w:rsid w:val="329C1328"/>
    <w:rsid w:val="329F03F7"/>
    <w:rsid w:val="32BF1280"/>
    <w:rsid w:val="32BF4DBA"/>
    <w:rsid w:val="32E123A2"/>
    <w:rsid w:val="3323456B"/>
    <w:rsid w:val="332F0109"/>
    <w:rsid w:val="334555F9"/>
    <w:rsid w:val="33492A61"/>
    <w:rsid w:val="33866157"/>
    <w:rsid w:val="338E62A6"/>
    <w:rsid w:val="33A40695"/>
    <w:rsid w:val="33AF10BE"/>
    <w:rsid w:val="33B55247"/>
    <w:rsid w:val="33D36D20"/>
    <w:rsid w:val="33D4621B"/>
    <w:rsid w:val="33DA1E6F"/>
    <w:rsid w:val="33F111AB"/>
    <w:rsid w:val="345C0B7C"/>
    <w:rsid w:val="34611671"/>
    <w:rsid w:val="348A2225"/>
    <w:rsid w:val="349D62DF"/>
    <w:rsid w:val="34A37623"/>
    <w:rsid w:val="34B61C84"/>
    <w:rsid w:val="34BE6897"/>
    <w:rsid w:val="34C870CF"/>
    <w:rsid w:val="34F0372F"/>
    <w:rsid w:val="352670DE"/>
    <w:rsid w:val="353B1039"/>
    <w:rsid w:val="354E1DDD"/>
    <w:rsid w:val="35643762"/>
    <w:rsid w:val="35A0162C"/>
    <w:rsid w:val="35B9597A"/>
    <w:rsid w:val="35E7490B"/>
    <w:rsid w:val="35F764FF"/>
    <w:rsid w:val="35FD38BD"/>
    <w:rsid w:val="36071256"/>
    <w:rsid w:val="36880D03"/>
    <w:rsid w:val="36C26001"/>
    <w:rsid w:val="36F30B34"/>
    <w:rsid w:val="37246703"/>
    <w:rsid w:val="372937B8"/>
    <w:rsid w:val="374B753B"/>
    <w:rsid w:val="37807772"/>
    <w:rsid w:val="37865535"/>
    <w:rsid w:val="379B72C3"/>
    <w:rsid w:val="37A600D9"/>
    <w:rsid w:val="37CE6FD5"/>
    <w:rsid w:val="37D36066"/>
    <w:rsid w:val="37DD0E0A"/>
    <w:rsid w:val="37FD794D"/>
    <w:rsid w:val="380312A8"/>
    <w:rsid w:val="38123D2F"/>
    <w:rsid w:val="381979D3"/>
    <w:rsid w:val="383265D5"/>
    <w:rsid w:val="38A02D03"/>
    <w:rsid w:val="38A32C49"/>
    <w:rsid w:val="38C3109C"/>
    <w:rsid w:val="38C93E61"/>
    <w:rsid w:val="38F94F64"/>
    <w:rsid w:val="393771B2"/>
    <w:rsid w:val="39521898"/>
    <w:rsid w:val="3986644A"/>
    <w:rsid w:val="399E09C8"/>
    <w:rsid w:val="39AD3F79"/>
    <w:rsid w:val="39B44E00"/>
    <w:rsid w:val="39B46C15"/>
    <w:rsid w:val="39BD2ED2"/>
    <w:rsid w:val="39D4535A"/>
    <w:rsid w:val="39D476C7"/>
    <w:rsid w:val="39D53A19"/>
    <w:rsid w:val="3A2623C2"/>
    <w:rsid w:val="3A437DEA"/>
    <w:rsid w:val="3A463062"/>
    <w:rsid w:val="3A4C526C"/>
    <w:rsid w:val="3A536EA3"/>
    <w:rsid w:val="3A5E432A"/>
    <w:rsid w:val="3A6775DB"/>
    <w:rsid w:val="3AC03CA8"/>
    <w:rsid w:val="3AC32CD9"/>
    <w:rsid w:val="3AFC3255"/>
    <w:rsid w:val="3B0F799F"/>
    <w:rsid w:val="3B6B2D14"/>
    <w:rsid w:val="3B7A783B"/>
    <w:rsid w:val="3B7B1CA2"/>
    <w:rsid w:val="3BA53B32"/>
    <w:rsid w:val="3BA96372"/>
    <w:rsid w:val="3C0D65A5"/>
    <w:rsid w:val="3C1F03E3"/>
    <w:rsid w:val="3C2105FF"/>
    <w:rsid w:val="3C7929EB"/>
    <w:rsid w:val="3C945731"/>
    <w:rsid w:val="3CBE57E4"/>
    <w:rsid w:val="3CC37F2F"/>
    <w:rsid w:val="3CCF105E"/>
    <w:rsid w:val="3D1C1ACB"/>
    <w:rsid w:val="3D450E66"/>
    <w:rsid w:val="3D6836B5"/>
    <w:rsid w:val="3D6A71F6"/>
    <w:rsid w:val="3DB16FED"/>
    <w:rsid w:val="3DB46E9A"/>
    <w:rsid w:val="3DED0EF6"/>
    <w:rsid w:val="3E161ECB"/>
    <w:rsid w:val="3E1A7AB5"/>
    <w:rsid w:val="3E21784F"/>
    <w:rsid w:val="3E360670"/>
    <w:rsid w:val="3E44649A"/>
    <w:rsid w:val="3E641AD9"/>
    <w:rsid w:val="3E9A57E2"/>
    <w:rsid w:val="3EA923F0"/>
    <w:rsid w:val="3EAB301F"/>
    <w:rsid w:val="3ECB02B0"/>
    <w:rsid w:val="3EFC3727"/>
    <w:rsid w:val="3F0C42E6"/>
    <w:rsid w:val="3F3C0C82"/>
    <w:rsid w:val="3F556DF4"/>
    <w:rsid w:val="3F56004B"/>
    <w:rsid w:val="3F687A8A"/>
    <w:rsid w:val="3F697CA7"/>
    <w:rsid w:val="3F9570A5"/>
    <w:rsid w:val="3F9D7666"/>
    <w:rsid w:val="3FA1384F"/>
    <w:rsid w:val="401E3262"/>
    <w:rsid w:val="403A6402"/>
    <w:rsid w:val="405A2FCF"/>
    <w:rsid w:val="406D492B"/>
    <w:rsid w:val="40945AE1"/>
    <w:rsid w:val="40D57A79"/>
    <w:rsid w:val="40F55357"/>
    <w:rsid w:val="41024A85"/>
    <w:rsid w:val="411A16FA"/>
    <w:rsid w:val="41206D85"/>
    <w:rsid w:val="4126702E"/>
    <w:rsid w:val="413211FF"/>
    <w:rsid w:val="419E0533"/>
    <w:rsid w:val="420B2206"/>
    <w:rsid w:val="42A13F75"/>
    <w:rsid w:val="42A42425"/>
    <w:rsid w:val="42A762D8"/>
    <w:rsid w:val="42B95262"/>
    <w:rsid w:val="42DD53B4"/>
    <w:rsid w:val="43145F5D"/>
    <w:rsid w:val="433C165A"/>
    <w:rsid w:val="433D34E8"/>
    <w:rsid w:val="438925E7"/>
    <w:rsid w:val="43923B90"/>
    <w:rsid w:val="43984C88"/>
    <w:rsid w:val="43A93A11"/>
    <w:rsid w:val="43AC6679"/>
    <w:rsid w:val="43DA0BC1"/>
    <w:rsid w:val="43DD2F66"/>
    <w:rsid w:val="44122CDB"/>
    <w:rsid w:val="44155990"/>
    <w:rsid w:val="44954DF9"/>
    <w:rsid w:val="44B90275"/>
    <w:rsid w:val="44C14826"/>
    <w:rsid w:val="44F52B95"/>
    <w:rsid w:val="45127A01"/>
    <w:rsid w:val="451C4040"/>
    <w:rsid w:val="452758AE"/>
    <w:rsid w:val="45763E74"/>
    <w:rsid w:val="45896CF6"/>
    <w:rsid w:val="459B2399"/>
    <w:rsid w:val="45A234C5"/>
    <w:rsid w:val="45A36441"/>
    <w:rsid w:val="45EB4816"/>
    <w:rsid w:val="45F56C73"/>
    <w:rsid w:val="46431CB9"/>
    <w:rsid w:val="464D6ACA"/>
    <w:rsid w:val="46875747"/>
    <w:rsid w:val="468C573F"/>
    <w:rsid w:val="469A4229"/>
    <w:rsid w:val="46A43EC2"/>
    <w:rsid w:val="46AD7A5C"/>
    <w:rsid w:val="46B32903"/>
    <w:rsid w:val="46DD1F2A"/>
    <w:rsid w:val="46F905A8"/>
    <w:rsid w:val="470D2023"/>
    <w:rsid w:val="47192335"/>
    <w:rsid w:val="47332171"/>
    <w:rsid w:val="473C453F"/>
    <w:rsid w:val="47686111"/>
    <w:rsid w:val="476B05A1"/>
    <w:rsid w:val="478A1BBC"/>
    <w:rsid w:val="478B0A07"/>
    <w:rsid w:val="47B24801"/>
    <w:rsid w:val="47F62507"/>
    <w:rsid w:val="48050DD4"/>
    <w:rsid w:val="4805365E"/>
    <w:rsid w:val="48111808"/>
    <w:rsid w:val="48145615"/>
    <w:rsid w:val="48404786"/>
    <w:rsid w:val="484F3DFE"/>
    <w:rsid w:val="485F79BF"/>
    <w:rsid w:val="48625D9D"/>
    <w:rsid w:val="4875388B"/>
    <w:rsid w:val="48767635"/>
    <w:rsid w:val="487D25BC"/>
    <w:rsid w:val="487F6509"/>
    <w:rsid w:val="48837D83"/>
    <w:rsid w:val="489550F2"/>
    <w:rsid w:val="48D4251C"/>
    <w:rsid w:val="49C1296B"/>
    <w:rsid w:val="49ED38CE"/>
    <w:rsid w:val="49EE3793"/>
    <w:rsid w:val="4A017B23"/>
    <w:rsid w:val="4A2E6A4A"/>
    <w:rsid w:val="4A3E133F"/>
    <w:rsid w:val="4A95555B"/>
    <w:rsid w:val="4AAA778D"/>
    <w:rsid w:val="4AD20BDA"/>
    <w:rsid w:val="4ADC507E"/>
    <w:rsid w:val="4AEB7295"/>
    <w:rsid w:val="4B121A12"/>
    <w:rsid w:val="4B3A7CE1"/>
    <w:rsid w:val="4B837D85"/>
    <w:rsid w:val="4BA80CF1"/>
    <w:rsid w:val="4BC7393A"/>
    <w:rsid w:val="4BC90193"/>
    <w:rsid w:val="4BE32C32"/>
    <w:rsid w:val="4C027A88"/>
    <w:rsid w:val="4C177611"/>
    <w:rsid w:val="4C2A441A"/>
    <w:rsid w:val="4C491841"/>
    <w:rsid w:val="4C504C94"/>
    <w:rsid w:val="4C6562E6"/>
    <w:rsid w:val="4C8D36E7"/>
    <w:rsid w:val="4C986833"/>
    <w:rsid w:val="4C9B4D41"/>
    <w:rsid w:val="4C9D15DC"/>
    <w:rsid w:val="4CB90DC7"/>
    <w:rsid w:val="4CFF682F"/>
    <w:rsid w:val="4D0E74C0"/>
    <w:rsid w:val="4D1C5957"/>
    <w:rsid w:val="4D2174CF"/>
    <w:rsid w:val="4D951FB6"/>
    <w:rsid w:val="4D97316F"/>
    <w:rsid w:val="4D994499"/>
    <w:rsid w:val="4DCC4493"/>
    <w:rsid w:val="4DD31BCA"/>
    <w:rsid w:val="4DEE735D"/>
    <w:rsid w:val="4E190666"/>
    <w:rsid w:val="4E1F3F3D"/>
    <w:rsid w:val="4E215F34"/>
    <w:rsid w:val="4E2852C8"/>
    <w:rsid w:val="4E4E7624"/>
    <w:rsid w:val="4E603C24"/>
    <w:rsid w:val="4E6D1805"/>
    <w:rsid w:val="4E726219"/>
    <w:rsid w:val="4E8244AF"/>
    <w:rsid w:val="4E9D21EE"/>
    <w:rsid w:val="4EA83CEB"/>
    <w:rsid w:val="4EF37391"/>
    <w:rsid w:val="4F0330E5"/>
    <w:rsid w:val="4F1C492D"/>
    <w:rsid w:val="4F3C18B2"/>
    <w:rsid w:val="4F573A4F"/>
    <w:rsid w:val="4F9A33CF"/>
    <w:rsid w:val="4FBC3957"/>
    <w:rsid w:val="4FF57980"/>
    <w:rsid w:val="500E0296"/>
    <w:rsid w:val="5023542A"/>
    <w:rsid w:val="502B5623"/>
    <w:rsid w:val="5032662A"/>
    <w:rsid w:val="50566671"/>
    <w:rsid w:val="510140C9"/>
    <w:rsid w:val="510475E0"/>
    <w:rsid w:val="510574A1"/>
    <w:rsid w:val="510C0841"/>
    <w:rsid w:val="511B4B59"/>
    <w:rsid w:val="5128339F"/>
    <w:rsid w:val="514A5AAA"/>
    <w:rsid w:val="514B6505"/>
    <w:rsid w:val="516D38E3"/>
    <w:rsid w:val="51883D8E"/>
    <w:rsid w:val="51940C61"/>
    <w:rsid w:val="51AB5175"/>
    <w:rsid w:val="51F22754"/>
    <w:rsid w:val="51F824BB"/>
    <w:rsid w:val="520A5DFB"/>
    <w:rsid w:val="522A286E"/>
    <w:rsid w:val="52687CDC"/>
    <w:rsid w:val="526F2713"/>
    <w:rsid w:val="5283057B"/>
    <w:rsid w:val="52BB7C58"/>
    <w:rsid w:val="52E071BC"/>
    <w:rsid w:val="530E2443"/>
    <w:rsid w:val="53187C7A"/>
    <w:rsid w:val="5323640D"/>
    <w:rsid w:val="53270B28"/>
    <w:rsid w:val="533649B7"/>
    <w:rsid w:val="533F1E53"/>
    <w:rsid w:val="53453779"/>
    <w:rsid w:val="536856CA"/>
    <w:rsid w:val="536A5F90"/>
    <w:rsid w:val="53813EA6"/>
    <w:rsid w:val="53904BB1"/>
    <w:rsid w:val="53AA438D"/>
    <w:rsid w:val="53FF492A"/>
    <w:rsid w:val="540F5178"/>
    <w:rsid w:val="541A68A8"/>
    <w:rsid w:val="54390BFE"/>
    <w:rsid w:val="546D7F23"/>
    <w:rsid w:val="549A0232"/>
    <w:rsid w:val="54AA3A8C"/>
    <w:rsid w:val="54B95EC5"/>
    <w:rsid w:val="54CB0723"/>
    <w:rsid w:val="54DB7E40"/>
    <w:rsid w:val="54DF05FB"/>
    <w:rsid w:val="55182F81"/>
    <w:rsid w:val="55484D68"/>
    <w:rsid w:val="554B7D0A"/>
    <w:rsid w:val="55501E7E"/>
    <w:rsid w:val="55784B1B"/>
    <w:rsid w:val="55BA1D79"/>
    <w:rsid w:val="55CB4D49"/>
    <w:rsid w:val="55F76A1D"/>
    <w:rsid w:val="563706ED"/>
    <w:rsid w:val="56413EA5"/>
    <w:rsid w:val="56712969"/>
    <w:rsid w:val="56884E98"/>
    <w:rsid w:val="56924991"/>
    <w:rsid w:val="56C63740"/>
    <w:rsid w:val="56C91A68"/>
    <w:rsid w:val="56CD6408"/>
    <w:rsid w:val="56FB4CDC"/>
    <w:rsid w:val="570A4F0F"/>
    <w:rsid w:val="575624C8"/>
    <w:rsid w:val="575C1BDA"/>
    <w:rsid w:val="575E605E"/>
    <w:rsid w:val="576311BA"/>
    <w:rsid w:val="57D7775E"/>
    <w:rsid w:val="57EE40DE"/>
    <w:rsid w:val="57F917D3"/>
    <w:rsid w:val="58196CEC"/>
    <w:rsid w:val="58276EE8"/>
    <w:rsid w:val="582F73D2"/>
    <w:rsid w:val="5840238B"/>
    <w:rsid w:val="586D2AC3"/>
    <w:rsid w:val="58765C5B"/>
    <w:rsid w:val="589E0E93"/>
    <w:rsid w:val="590B5B1F"/>
    <w:rsid w:val="591666E5"/>
    <w:rsid w:val="59176660"/>
    <w:rsid w:val="59504CF5"/>
    <w:rsid w:val="59926240"/>
    <w:rsid w:val="59930866"/>
    <w:rsid w:val="59A25B0F"/>
    <w:rsid w:val="59A8546F"/>
    <w:rsid w:val="59B40AA8"/>
    <w:rsid w:val="59B55BC8"/>
    <w:rsid w:val="59FB201F"/>
    <w:rsid w:val="5A8347E3"/>
    <w:rsid w:val="5ABD472B"/>
    <w:rsid w:val="5AE35843"/>
    <w:rsid w:val="5AEF4361"/>
    <w:rsid w:val="5AF52110"/>
    <w:rsid w:val="5B1204F1"/>
    <w:rsid w:val="5B194CD3"/>
    <w:rsid w:val="5B2030B3"/>
    <w:rsid w:val="5B834AED"/>
    <w:rsid w:val="5B870987"/>
    <w:rsid w:val="5BDB3ECE"/>
    <w:rsid w:val="5BE675EC"/>
    <w:rsid w:val="5C1817C0"/>
    <w:rsid w:val="5C3B4476"/>
    <w:rsid w:val="5C5114DC"/>
    <w:rsid w:val="5C7B4C4B"/>
    <w:rsid w:val="5CA2774F"/>
    <w:rsid w:val="5CAC5787"/>
    <w:rsid w:val="5CB32AB9"/>
    <w:rsid w:val="5CFD6460"/>
    <w:rsid w:val="5D18743D"/>
    <w:rsid w:val="5D2033B6"/>
    <w:rsid w:val="5D313D83"/>
    <w:rsid w:val="5D331D0C"/>
    <w:rsid w:val="5D5A52EE"/>
    <w:rsid w:val="5DAB2616"/>
    <w:rsid w:val="5DDD4FFC"/>
    <w:rsid w:val="5E0D5D5F"/>
    <w:rsid w:val="5E7B45C1"/>
    <w:rsid w:val="5E8354A3"/>
    <w:rsid w:val="5E952B8C"/>
    <w:rsid w:val="5EAD0960"/>
    <w:rsid w:val="5EBD1ABC"/>
    <w:rsid w:val="5EE65895"/>
    <w:rsid w:val="5F1A3A18"/>
    <w:rsid w:val="5F322664"/>
    <w:rsid w:val="5F3D4855"/>
    <w:rsid w:val="5F8403D9"/>
    <w:rsid w:val="5F9C623F"/>
    <w:rsid w:val="5FA748FE"/>
    <w:rsid w:val="5FEF76B3"/>
    <w:rsid w:val="60246F68"/>
    <w:rsid w:val="60314542"/>
    <w:rsid w:val="60434BA3"/>
    <w:rsid w:val="604374AD"/>
    <w:rsid w:val="605D29DA"/>
    <w:rsid w:val="606F64C1"/>
    <w:rsid w:val="60DD5FF3"/>
    <w:rsid w:val="60E63C33"/>
    <w:rsid w:val="61113C82"/>
    <w:rsid w:val="612C0C42"/>
    <w:rsid w:val="613B752F"/>
    <w:rsid w:val="613E6B33"/>
    <w:rsid w:val="6140708F"/>
    <w:rsid w:val="61507D97"/>
    <w:rsid w:val="615C7039"/>
    <w:rsid w:val="615D0A39"/>
    <w:rsid w:val="61915576"/>
    <w:rsid w:val="61942389"/>
    <w:rsid w:val="619D2649"/>
    <w:rsid w:val="61B52159"/>
    <w:rsid w:val="61C96995"/>
    <w:rsid w:val="61D07906"/>
    <w:rsid w:val="61FF3DA0"/>
    <w:rsid w:val="6205072F"/>
    <w:rsid w:val="62443D64"/>
    <w:rsid w:val="62CF71F9"/>
    <w:rsid w:val="62E05B1A"/>
    <w:rsid w:val="62FE2E0A"/>
    <w:rsid w:val="62FF7D00"/>
    <w:rsid w:val="630A2C35"/>
    <w:rsid w:val="630A4761"/>
    <w:rsid w:val="63416F57"/>
    <w:rsid w:val="637745AC"/>
    <w:rsid w:val="63782BD8"/>
    <w:rsid w:val="63A40D7B"/>
    <w:rsid w:val="63B04FD9"/>
    <w:rsid w:val="64067FA2"/>
    <w:rsid w:val="6418197E"/>
    <w:rsid w:val="641C0268"/>
    <w:rsid w:val="642E137A"/>
    <w:rsid w:val="643B49CF"/>
    <w:rsid w:val="64607F43"/>
    <w:rsid w:val="646769AA"/>
    <w:rsid w:val="647B02FD"/>
    <w:rsid w:val="649C008C"/>
    <w:rsid w:val="64EF3851"/>
    <w:rsid w:val="64F7065E"/>
    <w:rsid w:val="64F71F4E"/>
    <w:rsid w:val="65192323"/>
    <w:rsid w:val="651A0203"/>
    <w:rsid w:val="654F6076"/>
    <w:rsid w:val="658874BF"/>
    <w:rsid w:val="659D459B"/>
    <w:rsid w:val="65D9769B"/>
    <w:rsid w:val="65DE2E35"/>
    <w:rsid w:val="664D5842"/>
    <w:rsid w:val="666F34B7"/>
    <w:rsid w:val="668E558C"/>
    <w:rsid w:val="668F38C9"/>
    <w:rsid w:val="66A15F8C"/>
    <w:rsid w:val="66D40957"/>
    <w:rsid w:val="66E736EF"/>
    <w:rsid w:val="66E91464"/>
    <w:rsid w:val="66EA59CC"/>
    <w:rsid w:val="66FD62DF"/>
    <w:rsid w:val="66FF3893"/>
    <w:rsid w:val="670B79C8"/>
    <w:rsid w:val="674D643B"/>
    <w:rsid w:val="67765C6D"/>
    <w:rsid w:val="677E1BB2"/>
    <w:rsid w:val="679940EF"/>
    <w:rsid w:val="67BE6269"/>
    <w:rsid w:val="67C4094C"/>
    <w:rsid w:val="67E26D07"/>
    <w:rsid w:val="680416B1"/>
    <w:rsid w:val="681D5FEE"/>
    <w:rsid w:val="686D47D1"/>
    <w:rsid w:val="687234C5"/>
    <w:rsid w:val="6892330A"/>
    <w:rsid w:val="689E221B"/>
    <w:rsid w:val="68A609B4"/>
    <w:rsid w:val="68AF11C7"/>
    <w:rsid w:val="68E6306A"/>
    <w:rsid w:val="68E70185"/>
    <w:rsid w:val="68EE258F"/>
    <w:rsid w:val="68F360D7"/>
    <w:rsid w:val="68F91369"/>
    <w:rsid w:val="691E7C52"/>
    <w:rsid w:val="69595686"/>
    <w:rsid w:val="696B2113"/>
    <w:rsid w:val="698E432E"/>
    <w:rsid w:val="69982030"/>
    <w:rsid w:val="69992087"/>
    <w:rsid w:val="69AE0348"/>
    <w:rsid w:val="6A6178C5"/>
    <w:rsid w:val="6A794558"/>
    <w:rsid w:val="6A7E1356"/>
    <w:rsid w:val="6A826A16"/>
    <w:rsid w:val="6A8553A6"/>
    <w:rsid w:val="6A9D79A6"/>
    <w:rsid w:val="6ABD487E"/>
    <w:rsid w:val="6AC83663"/>
    <w:rsid w:val="6AC95AE7"/>
    <w:rsid w:val="6AD272FC"/>
    <w:rsid w:val="6ADB088E"/>
    <w:rsid w:val="6ADC53BD"/>
    <w:rsid w:val="6ADC5A6A"/>
    <w:rsid w:val="6AE406DF"/>
    <w:rsid w:val="6AF905A1"/>
    <w:rsid w:val="6B1465D4"/>
    <w:rsid w:val="6B3A0B47"/>
    <w:rsid w:val="6B5723A6"/>
    <w:rsid w:val="6B6D15B6"/>
    <w:rsid w:val="6B6E6FC2"/>
    <w:rsid w:val="6BC622F7"/>
    <w:rsid w:val="6C4B55FE"/>
    <w:rsid w:val="6C536C92"/>
    <w:rsid w:val="6D0B69C9"/>
    <w:rsid w:val="6D5362F6"/>
    <w:rsid w:val="6DBD5B53"/>
    <w:rsid w:val="6DED4E30"/>
    <w:rsid w:val="6E150720"/>
    <w:rsid w:val="6E7D5CCE"/>
    <w:rsid w:val="6E822886"/>
    <w:rsid w:val="6ED96009"/>
    <w:rsid w:val="6EEE6670"/>
    <w:rsid w:val="6F126316"/>
    <w:rsid w:val="6F1674AC"/>
    <w:rsid w:val="6F1B1208"/>
    <w:rsid w:val="6F2C5D3A"/>
    <w:rsid w:val="6F2D5266"/>
    <w:rsid w:val="6F6D20B0"/>
    <w:rsid w:val="6F7B1890"/>
    <w:rsid w:val="6F7B388D"/>
    <w:rsid w:val="6F8F6914"/>
    <w:rsid w:val="6FAA4F01"/>
    <w:rsid w:val="6FAA6F01"/>
    <w:rsid w:val="6FB95B0B"/>
    <w:rsid w:val="6FBB4DFF"/>
    <w:rsid w:val="6FE109BE"/>
    <w:rsid w:val="6FE473BF"/>
    <w:rsid w:val="70005458"/>
    <w:rsid w:val="702E0619"/>
    <w:rsid w:val="703557D0"/>
    <w:rsid w:val="706C6A24"/>
    <w:rsid w:val="709E65AC"/>
    <w:rsid w:val="70C47306"/>
    <w:rsid w:val="70F6048D"/>
    <w:rsid w:val="70F63FC9"/>
    <w:rsid w:val="7132597E"/>
    <w:rsid w:val="7145521E"/>
    <w:rsid w:val="71665B90"/>
    <w:rsid w:val="716A529F"/>
    <w:rsid w:val="717E2EDA"/>
    <w:rsid w:val="71AA0173"/>
    <w:rsid w:val="71AA6C18"/>
    <w:rsid w:val="71DA6D20"/>
    <w:rsid w:val="71DD7C5B"/>
    <w:rsid w:val="7256744C"/>
    <w:rsid w:val="72583B66"/>
    <w:rsid w:val="726D5B10"/>
    <w:rsid w:val="728D417C"/>
    <w:rsid w:val="72CE407D"/>
    <w:rsid w:val="72D330A6"/>
    <w:rsid w:val="72DE0766"/>
    <w:rsid w:val="73187C51"/>
    <w:rsid w:val="732C1A50"/>
    <w:rsid w:val="732C7D50"/>
    <w:rsid w:val="733E745C"/>
    <w:rsid w:val="7357572F"/>
    <w:rsid w:val="73865F71"/>
    <w:rsid w:val="73932FDF"/>
    <w:rsid w:val="739566DA"/>
    <w:rsid w:val="739E5A62"/>
    <w:rsid w:val="73B71809"/>
    <w:rsid w:val="73BC72EA"/>
    <w:rsid w:val="74266B54"/>
    <w:rsid w:val="74767E7F"/>
    <w:rsid w:val="749D628C"/>
    <w:rsid w:val="7513594C"/>
    <w:rsid w:val="75172F05"/>
    <w:rsid w:val="753A7BAE"/>
    <w:rsid w:val="75412B9C"/>
    <w:rsid w:val="754A2052"/>
    <w:rsid w:val="75665467"/>
    <w:rsid w:val="756A2CCD"/>
    <w:rsid w:val="757C3038"/>
    <w:rsid w:val="75D55155"/>
    <w:rsid w:val="76956DE9"/>
    <w:rsid w:val="76AC6402"/>
    <w:rsid w:val="76C059AC"/>
    <w:rsid w:val="77083859"/>
    <w:rsid w:val="77203C9A"/>
    <w:rsid w:val="777121EE"/>
    <w:rsid w:val="777F6EA5"/>
    <w:rsid w:val="779D7E32"/>
    <w:rsid w:val="77DA10F9"/>
    <w:rsid w:val="77F44DF9"/>
    <w:rsid w:val="77FD5BCE"/>
    <w:rsid w:val="780753B3"/>
    <w:rsid w:val="781951CD"/>
    <w:rsid w:val="782C7B34"/>
    <w:rsid w:val="78386EAA"/>
    <w:rsid w:val="783F1588"/>
    <w:rsid w:val="784254D8"/>
    <w:rsid w:val="78455757"/>
    <w:rsid w:val="7847029F"/>
    <w:rsid w:val="78476C5D"/>
    <w:rsid w:val="784A21E6"/>
    <w:rsid w:val="78626FA7"/>
    <w:rsid w:val="78651557"/>
    <w:rsid w:val="787313AE"/>
    <w:rsid w:val="788D668F"/>
    <w:rsid w:val="789655F3"/>
    <w:rsid w:val="789926C4"/>
    <w:rsid w:val="78C80EDF"/>
    <w:rsid w:val="78E827A9"/>
    <w:rsid w:val="78FE1BD2"/>
    <w:rsid w:val="792C1D97"/>
    <w:rsid w:val="79663965"/>
    <w:rsid w:val="797C5869"/>
    <w:rsid w:val="797E1F36"/>
    <w:rsid w:val="798C22C8"/>
    <w:rsid w:val="79AA7E9C"/>
    <w:rsid w:val="79C0507A"/>
    <w:rsid w:val="79DF6906"/>
    <w:rsid w:val="7A15284A"/>
    <w:rsid w:val="7A19629D"/>
    <w:rsid w:val="7A1F6F77"/>
    <w:rsid w:val="7A3745DC"/>
    <w:rsid w:val="7A490BC9"/>
    <w:rsid w:val="7A812A54"/>
    <w:rsid w:val="7A8C172A"/>
    <w:rsid w:val="7A911C43"/>
    <w:rsid w:val="7B0836FF"/>
    <w:rsid w:val="7B18524E"/>
    <w:rsid w:val="7B1E128A"/>
    <w:rsid w:val="7B2715D6"/>
    <w:rsid w:val="7B340AAD"/>
    <w:rsid w:val="7B377F3A"/>
    <w:rsid w:val="7B916A17"/>
    <w:rsid w:val="7BBD4959"/>
    <w:rsid w:val="7BEE5628"/>
    <w:rsid w:val="7C580611"/>
    <w:rsid w:val="7C606BB1"/>
    <w:rsid w:val="7C635AEE"/>
    <w:rsid w:val="7C90293E"/>
    <w:rsid w:val="7CD21C1C"/>
    <w:rsid w:val="7D041F52"/>
    <w:rsid w:val="7D34594F"/>
    <w:rsid w:val="7D6F3D4F"/>
    <w:rsid w:val="7D756768"/>
    <w:rsid w:val="7D7A1872"/>
    <w:rsid w:val="7D7D7B35"/>
    <w:rsid w:val="7DB62B57"/>
    <w:rsid w:val="7E02215E"/>
    <w:rsid w:val="7E2339C1"/>
    <w:rsid w:val="7EE86212"/>
    <w:rsid w:val="7F0843CD"/>
    <w:rsid w:val="7F1255AA"/>
    <w:rsid w:val="7F52665E"/>
    <w:rsid w:val="7F9721A4"/>
    <w:rsid w:val="7FAF2DF8"/>
    <w:rsid w:val="7FC20D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E77110"/>
    <w:pPr>
      <w:widowControl w:val="0"/>
      <w:jc w:val="both"/>
    </w:pPr>
    <w:rPr>
      <w:szCs w:val="20"/>
    </w:rPr>
  </w:style>
  <w:style w:type="paragraph" w:styleId="Heading1">
    <w:name w:val="heading 1"/>
    <w:basedOn w:val="Normal"/>
    <w:next w:val="Normal"/>
    <w:link w:val="Heading1Char"/>
    <w:uiPriority w:val="99"/>
    <w:qFormat/>
    <w:rsid w:val="00A51183"/>
    <w:pPr>
      <w:keepNext/>
      <w:keepLines/>
      <w:adjustRightInd w:val="0"/>
      <w:spacing w:line="360" w:lineRule="auto"/>
      <w:jc w:val="center"/>
      <w:outlineLvl w:val="0"/>
    </w:pPr>
    <w:rPr>
      <w:rFonts w:eastAsia="黑体"/>
      <w:b/>
      <w:kern w:val="44"/>
      <w:sz w:val="36"/>
    </w:rPr>
  </w:style>
  <w:style w:type="paragraph" w:styleId="Heading2">
    <w:name w:val="heading 2"/>
    <w:basedOn w:val="Normal"/>
    <w:next w:val="Normal"/>
    <w:link w:val="Heading2Char"/>
    <w:uiPriority w:val="99"/>
    <w:qFormat/>
    <w:rsid w:val="00A51183"/>
    <w:pPr>
      <w:keepNext/>
      <w:keepLines/>
      <w:spacing w:line="413" w:lineRule="auto"/>
      <w:outlineLvl w:val="1"/>
    </w:pPr>
    <w:rPr>
      <w:rFonts w:ascii="Arial" w:eastAsia="黑体" w:hAnsi="Arial"/>
      <w:kern w:val="0"/>
      <w:sz w:val="28"/>
    </w:rPr>
  </w:style>
  <w:style w:type="paragraph" w:styleId="Heading3">
    <w:name w:val="heading 3"/>
    <w:basedOn w:val="Normal"/>
    <w:next w:val="Normal"/>
    <w:link w:val="Heading3Char"/>
    <w:uiPriority w:val="99"/>
    <w:qFormat/>
    <w:rsid w:val="00A51183"/>
    <w:pPr>
      <w:keepNext/>
      <w:tabs>
        <w:tab w:val="left" w:pos="1275"/>
      </w:tabs>
      <w:spacing w:line="216" w:lineRule="auto"/>
      <w:ind w:left="1275" w:hanging="720"/>
      <w:outlineLvl w:val="2"/>
    </w:pPr>
    <w:rPr>
      <w:rFonts w:ascii="宋体"/>
      <w:b/>
      <w:sz w:val="28"/>
    </w:rPr>
  </w:style>
  <w:style w:type="paragraph" w:styleId="Heading4">
    <w:name w:val="heading 4"/>
    <w:basedOn w:val="Normal"/>
    <w:next w:val="Normal"/>
    <w:link w:val="Heading4Char"/>
    <w:uiPriority w:val="99"/>
    <w:qFormat/>
    <w:rsid w:val="00A51183"/>
    <w:pPr>
      <w:keepNext/>
      <w:tabs>
        <w:tab w:val="left" w:pos="1035"/>
      </w:tabs>
      <w:spacing w:line="216" w:lineRule="auto"/>
      <w:ind w:left="1035" w:hanging="420"/>
      <w:outlineLvl w:val="3"/>
    </w:pPr>
    <w:rPr>
      <w:rFonts w:ascii="黑体" w:eastAsia="黑体"/>
      <w:b/>
      <w:sz w:val="24"/>
    </w:rPr>
  </w:style>
  <w:style w:type="paragraph" w:styleId="Heading5">
    <w:name w:val="heading 5"/>
    <w:basedOn w:val="Normal"/>
    <w:next w:val="Normal"/>
    <w:link w:val="Heading5Char"/>
    <w:uiPriority w:val="99"/>
    <w:qFormat/>
    <w:rsid w:val="00A51183"/>
    <w:pPr>
      <w:keepNext/>
      <w:keepLines/>
      <w:spacing w:line="376" w:lineRule="auto"/>
      <w:outlineLvl w:val="4"/>
    </w:pPr>
    <w:rPr>
      <w:b/>
      <w:bCs/>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1183"/>
    <w:rPr>
      <w:rFonts w:eastAsia="黑体" w:cs="Times New Roman"/>
      <w:b/>
      <w:kern w:val="44"/>
      <w:sz w:val="36"/>
    </w:rPr>
  </w:style>
  <w:style w:type="character" w:customStyle="1" w:styleId="Heading2Char">
    <w:name w:val="Heading 2 Char"/>
    <w:basedOn w:val="DefaultParagraphFont"/>
    <w:link w:val="Heading2"/>
    <w:uiPriority w:val="99"/>
    <w:semiHidden/>
    <w:locked/>
    <w:rsid w:val="009D1BA0"/>
    <w:rPr>
      <w:rFonts w:ascii="Cambria" w:eastAsia="宋体" w:hAnsi="Cambria" w:cs="Times New Roman"/>
      <w:b/>
      <w:bCs/>
      <w:kern w:val="0"/>
      <w:sz w:val="32"/>
      <w:szCs w:val="32"/>
    </w:rPr>
  </w:style>
  <w:style w:type="character" w:customStyle="1" w:styleId="Heading3Char">
    <w:name w:val="Heading 3 Char"/>
    <w:basedOn w:val="DefaultParagraphFont"/>
    <w:link w:val="Heading3"/>
    <w:uiPriority w:val="99"/>
    <w:semiHidden/>
    <w:locked/>
    <w:rsid w:val="009D1BA0"/>
    <w:rPr>
      <w:rFonts w:cs="Times New Roman"/>
      <w:b/>
      <w:bCs/>
      <w:kern w:val="0"/>
      <w:sz w:val="32"/>
      <w:szCs w:val="32"/>
    </w:rPr>
  </w:style>
  <w:style w:type="character" w:customStyle="1" w:styleId="Heading4Char">
    <w:name w:val="Heading 4 Char"/>
    <w:basedOn w:val="DefaultParagraphFont"/>
    <w:link w:val="Heading4"/>
    <w:uiPriority w:val="99"/>
    <w:semiHidden/>
    <w:locked/>
    <w:rsid w:val="009D1BA0"/>
    <w:rPr>
      <w:rFonts w:ascii="Cambria" w:eastAsia="宋体" w:hAnsi="Cambria" w:cs="Times New Roman"/>
      <w:b/>
      <w:bCs/>
      <w:kern w:val="0"/>
      <w:sz w:val="28"/>
      <w:szCs w:val="28"/>
    </w:rPr>
  </w:style>
  <w:style w:type="character" w:customStyle="1" w:styleId="Heading5Char">
    <w:name w:val="Heading 5 Char"/>
    <w:basedOn w:val="DefaultParagraphFont"/>
    <w:link w:val="Heading5"/>
    <w:uiPriority w:val="99"/>
    <w:semiHidden/>
    <w:locked/>
    <w:rsid w:val="009D1BA0"/>
    <w:rPr>
      <w:rFonts w:cs="Times New Roman"/>
      <w:b/>
      <w:bCs/>
      <w:kern w:val="0"/>
      <w:sz w:val="28"/>
      <w:szCs w:val="28"/>
    </w:rPr>
  </w:style>
  <w:style w:type="paragraph" w:styleId="BodyText">
    <w:name w:val="Body Text"/>
    <w:basedOn w:val="Normal"/>
    <w:link w:val="BodyTextChar"/>
    <w:uiPriority w:val="99"/>
    <w:rsid w:val="00A51183"/>
    <w:rPr>
      <w:kern w:val="0"/>
    </w:rPr>
  </w:style>
  <w:style w:type="character" w:customStyle="1" w:styleId="BodyTextChar">
    <w:name w:val="Body Text Char"/>
    <w:basedOn w:val="DefaultParagraphFont"/>
    <w:link w:val="BodyText"/>
    <w:uiPriority w:val="99"/>
    <w:locked/>
    <w:rsid w:val="00A51183"/>
    <w:rPr>
      <w:rFonts w:cs="Times New Roman"/>
      <w:sz w:val="21"/>
    </w:rPr>
  </w:style>
  <w:style w:type="paragraph" w:styleId="NormalIndent">
    <w:name w:val="Normal Indent"/>
    <w:basedOn w:val="Normal"/>
    <w:next w:val="Normal"/>
    <w:link w:val="NormalIndentChar"/>
    <w:uiPriority w:val="99"/>
    <w:rsid w:val="00A51183"/>
    <w:pPr>
      <w:ind w:firstLine="420"/>
    </w:pPr>
  </w:style>
  <w:style w:type="paragraph" w:styleId="DocumentMap">
    <w:name w:val="Document Map"/>
    <w:basedOn w:val="Normal"/>
    <w:link w:val="DocumentMapChar"/>
    <w:uiPriority w:val="99"/>
    <w:rsid w:val="00A51183"/>
    <w:pPr>
      <w:shd w:val="clear" w:color="auto" w:fill="000080"/>
    </w:pPr>
    <w:rPr>
      <w:kern w:val="0"/>
    </w:rPr>
  </w:style>
  <w:style w:type="character" w:customStyle="1" w:styleId="DocumentMapChar">
    <w:name w:val="Document Map Char"/>
    <w:basedOn w:val="DefaultParagraphFont"/>
    <w:link w:val="DocumentMap"/>
    <w:uiPriority w:val="99"/>
    <w:semiHidden/>
    <w:locked/>
    <w:rsid w:val="009D1BA0"/>
    <w:rPr>
      <w:rFonts w:cs="Times New Roman"/>
      <w:kern w:val="0"/>
      <w:sz w:val="2"/>
    </w:rPr>
  </w:style>
  <w:style w:type="paragraph" w:styleId="CommentText">
    <w:name w:val="annotation text"/>
    <w:basedOn w:val="Normal"/>
    <w:link w:val="CommentTextChar1"/>
    <w:uiPriority w:val="99"/>
    <w:rsid w:val="00A51183"/>
    <w:pPr>
      <w:jc w:val="left"/>
    </w:pPr>
  </w:style>
  <w:style w:type="character" w:customStyle="1" w:styleId="CommentTextChar">
    <w:name w:val="Comment Text Char"/>
    <w:basedOn w:val="DefaultParagraphFont"/>
    <w:link w:val="CommentText"/>
    <w:uiPriority w:val="99"/>
    <w:locked/>
    <w:rsid w:val="00A51183"/>
    <w:rPr>
      <w:rFonts w:ascii="Calibri" w:hAnsi="Calibri" w:cs="Times New Roman"/>
      <w:kern w:val="2"/>
      <w:sz w:val="24"/>
    </w:rPr>
  </w:style>
  <w:style w:type="paragraph" w:styleId="BodyText3">
    <w:name w:val="Body Text 3"/>
    <w:basedOn w:val="Normal"/>
    <w:link w:val="BodyText3Char"/>
    <w:uiPriority w:val="99"/>
    <w:rsid w:val="00A51183"/>
    <w:pPr>
      <w:spacing w:line="480" w:lineRule="exact"/>
    </w:pPr>
    <w:rPr>
      <w:sz w:val="16"/>
    </w:rPr>
  </w:style>
  <w:style w:type="character" w:customStyle="1" w:styleId="BodyText3Char">
    <w:name w:val="Body Text 3 Char"/>
    <w:basedOn w:val="DefaultParagraphFont"/>
    <w:link w:val="BodyText3"/>
    <w:uiPriority w:val="99"/>
    <w:semiHidden/>
    <w:locked/>
    <w:rsid w:val="009D1BA0"/>
    <w:rPr>
      <w:rFonts w:cs="Times New Roman"/>
      <w:kern w:val="0"/>
      <w:sz w:val="16"/>
      <w:szCs w:val="16"/>
    </w:rPr>
  </w:style>
  <w:style w:type="paragraph" w:styleId="BodyTextIndent">
    <w:name w:val="Body Text Indent"/>
    <w:basedOn w:val="Normal"/>
    <w:link w:val="BodyTextIndentChar"/>
    <w:uiPriority w:val="99"/>
    <w:rsid w:val="00A51183"/>
    <w:pPr>
      <w:adjustRightInd w:val="0"/>
      <w:spacing w:line="360" w:lineRule="auto"/>
      <w:ind w:firstLine="490"/>
      <w:jc w:val="left"/>
    </w:pPr>
    <w:rPr>
      <w:rFonts w:ascii="宋体" w:hAnsi="宋体"/>
      <w:kern w:val="0"/>
      <w:sz w:val="24"/>
    </w:rPr>
  </w:style>
  <w:style w:type="character" w:customStyle="1" w:styleId="BodyTextIndentChar">
    <w:name w:val="Body Text Indent Char"/>
    <w:basedOn w:val="DefaultParagraphFont"/>
    <w:link w:val="BodyTextIndent"/>
    <w:uiPriority w:val="99"/>
    <w:semiHidden/>
    <w:locked/>
    <w:rsid w:val="009D1BA0"/>
    <w:rPr>
      <w:rFonts w:cs="Times New Roman"/>
      <w:kern w:val="0"/>
      <w:sz w:val="20"/>
      <w:szCs w:val="20"/>
    </w:rPr>
  </w:style>
  <w:style w:type="paragraph" w:styleId="BlockText">
    <w:name w:val="Block Text"/>
    <w:basedOn w:val="Normal"/>
    <w:uiPriority w:val="99"/>
    <w:rsid w:val="00A51183"/>
    <w:pPr>
      <w:adjustRightInd w:val="0"/>
      <w:snapToGrid w:val="0"/>
      <w:spacing w:line="300" w:lineRule="auto"/>
      <w:ind w:left="958" w:rightChars="-120" w:right="-120"/>
      <w:jc w:val="left"/>
    </w:pPr>
    <w:rPr>
      <w:rFonts w:ascii="宋体" w:hAnsi="宋体"/>
      <w:sz w:val="28"/>
    </w:rPr>
  </w:style>
  <w:style w:type="paragraph" w:styleId="TOC3">
    <w:name w:val="toc 3"/>
    <w:basedOn w:val="Normal"/>
    <w:next w:val="Normal"/>
    <w:uiPriority w:val="99"/>
    <w:rsid w:val="00A51183"/>
    <w:pPr>
      <w:ind w:leftChars="400" w:left="840"/>
    </w:pPr>
    <w:rPr>
      <w:kern w:val="0"/>
    </w:rPr>
  </w:style>
  <w:style w:type="paragraph" w:styleId="PlainText">
    <w:name w:val="Plain Text"/>
    <w:basedOn w:val="Normal"/>
    <w:link w:val="PlainTextChar"/>
    <w:uiPriority w:val="99"/>
    <w:rsid w:val="00E77110"/>
    <w:pPr>
      <w:widowControl/>
      <w:jc w:val="left"/>
    </w:pPr>
    <w:rPr>
      <w:rFonts w:ascii="宋体" w:hAnsi="Courier New"/>
    </w:rPr>
  </w:style>
  <w:style w:type="character" w:customStyle="1" w:styleId="PlainTextChar">
    <w:name w:val="Plain Text Char"/>
    <w:basedOn w:val="DefaultParagraphFont"/>
    <w:link w:val="PlainText"/>
    <w:uiPriority w:val="99"/>
    <w:locked/>
    <w:rsid w:val="00A51183"/>
    <w:rPr>
      <w:rFonts w:ascii="宋体" w:hAnsi="Courier New" w:cs="Times New Roman"/>
      <w:sz w:val="18"/>
    </w:rPr>
  </w:style>
  <w:style w:type="paragraph" w:styleId="Date">
    <w:name w:val="Date"/>
    <w:basedOn w:val="Normal"/>
    <w:next w:val="Normal"/>
    <w:link w:val="DateChar"/>
    <w:uiPriority w:val="99"/>
    <w:rsid w:val="00A51183"/>
    <w:pPr>
      <w:ind w:leftChars="2500" w:left="2500"/>
    </w:pPr>
    <w:rPr>
      <w:rFonts w:ascii="宋体" w:hAnsi="宋体"/>
      <w:sz w:val="24"/>
    </w:rPr>
  </w:style>
  <w:style w:type="character" w:customStyle="1" w:styleId="DateChar">
    <w:name w:val="Date Char"/>
    <w:basedOn w:val="DefaultParagraphFont"/>
    <w:link w:val="Date"/>
    <w:uiPriority w:val="99"/>
    <w:semiHidden/>
    <w:locked/>
    <w:rsid w:val="009D1BA0"/>
    <w:rPr>
      <w:rFonts w:cs="Times New Roman"/>
      <w:kern w:val="0"/>
      <w:sz w:val="20"/>
      <w:szCs w:val="20"/>
    </w:rPr>
  </w:style>
  <w:style w:type="paragraph" w:styleId="BodyTextIndent2">
    <w:name w:val="Body Text Indent 2"/>
    <w:basedOn w:val="Normal"/>
    <w:link w:val="BodyTextIndent2Char"/>
    <w:uiPriority w:val="99"/>
    <w:rsid w:val="00A51183"/>
    <w:pPr>
      <w:spacing w:line="480" w:lineRule="auto"/>
      <w:ind w:leftChars="200" w:left="420"/>
    </w:pPr>
  </w:style>
  <w:style w:type="character" w:customStyle="1" w:styleId="BodyTextIndent2Char">
    <w:name w:val="Body Text Indent 2 Char"/>
    <w:basedOn w:val="DefaultParagraphFont"/>
    <w:link w:val="BodyTextIndent2"/>
    <w:uiPriority w:val="99"/>
    <w:semiHidden/>
    <w:locked/>
    <w:rsid w:val="009D1BA0"/>
    <w:rPr>
      <w:rFonts w:cs="Times New Roman"/>
      <w:kern w:val="0"/>
      <w:sz w:val="20"/>
      <w:szCs w:val="20"/>
    </w:rPr>
  </w:style>
  <w:style w:type="paragraph" w:styleId="BalloonText">
    <w:name w:val="Balloon Text"/>
    <w:basedOn w:val="Normal"/>
    <w:link w:val="BalloonTextChar"/>
    <w:uiPriority w:val="99"/>
    <w:rsid w:val="00A51183"/>
    <w:rPr>
      <w:kern w:val="0"/>
      <w:sz w:val="18"/>
    </w:rPr>
  </w:style>
  <w:style w:type="character" w:customStyle="1" w:styleId="BalloonTextChar">
    <w:name w:val="Balloon Text Char"/>
    <w:basedOn w:val="DefaultParagraphFont"/>
    <w:link w:val="BalloonText"/>
    <w:uiPriority w:val="99"/>
    <w:semiHidden/>
    <w:locked/>
    <w:rsid w:val="009D1BA0"/>
    <w:rPr>
      <w:rFonts w:cs="Times New Roman"/>
      <w:kern w:val="0"/>
      <w:sz w:val="2"/>
    </w:rPr>
  </w:style>
  <w:style w:type="paragraph" w:styleId="Footer">
    <w:name w:val="footer"/>
    <w:basedOn w:val="Normal"/>
    <w:link w:val="FooterChar"/>
    <w:uiPriority w:val="99"/>
    <w:rsid w:val="00A51183"/>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9D1BA0"/>
    <w:rPr>
      <w:rFonts w:cs="Times New Roman"/>
      <w:kern w:val="0"/>
      <w:sz w:val="18"/>
      <w:szCs w:val="18"/>
    </w:rPr>
  </w:style>
  <w:style w:type="paragraph" w:styleId="Header">
    <w:name w:val="header"/>
    <w:basedOn w:val="Normal"/>
    <w:link w:val="HeaderChar"/>
    <w:uiPriority w:val="99"/>
    <w:rsid w:val="00A51183"/>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locked/>
    <w:rsid w:val="00A51183"/>
    <w:rPr>
      <w:rFonts w:eastAsia="宋体" w:cs="Times New Roman"/>
      <w:snapToGrid w:val="0"/>
      <w:sz w:val="18"/>
      <w:lang w:val="en-US" w:eastAsia="zh-CN"/>
    </w:rPr>
  </w:style>
  <w:style w:type="paragraph" w:styleId="TOC1">
    <w:name w:val="toc 1"/>
    <w:basedOn w:val="Normal"/>
    <w:next w:val="Normal"/>
    <w:uiPriority w:val="99"/>
    <w:rsid w:val="00A51183"/>
    <w:pPr>
      <w:spacing w:line="360" w:lineRule="atLeast"/>
      <w:ind w:firstLineChars="50" w:firstLine="100"/>
      <w:jc w:val="center"/>
    </w:pPr>
    <w:rPr>
      <w:rFonts w:ascii="宋体" w:hAnsi="宋体"/>
      <w:caps/>
      <w:kern w:val="0"/>
      <w:sz w:val="20"/>
    </w:rPr>
  </w:style>
  <w:style w:type="paragraph" w:styleId="Subtitle">
    <w:name w:val="Subtitle"/>
    <w:basedOn w:val="Normal"/>
    <w:next w:val="Normal"/>
    <w:link w:val="SubtitleChar"/>
    <w:uiPriority w:val="99"/>
    <w:qFormat/>
    <w:rsid w:val="00A51183"/>
    <w:pPr>
      <w:spacing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9D1BA0"/>
    <w:rPr>
      <w:rFonts w:ascii="Cambria" w:hAnsi="Cambria" w:cs="Times New Roman"/>
      <w:b/>
      <w:bCs/>
      <w:kern w:val="28"/>
      <w:sz w:val="32"/>
      <w:szCs w:val="32"/>
    </w:rPr>
  </w:style>
  <w:style w:type="paragraph" w:styleId="TOC6">
    <w:name w:val="toc 6"/>
    <w:basedOn w:val="Normal"/>
    <w:next w:val="Normal"/>
    <w:uiPriority w:val="99"/>
    <w:semiHidden/>
    <w:rsid w:val="00A51183"/>
    <w:pPr>
      <w:ind w:leftChars="1000" w:left="2100"/>
    </w:pPr>
    <w:rPr>
      <w:kern w:val="0"/>
    </w:rPr>
  </w:style>
  <w:style w:type="paragraph" w:styleId="BodyTextIndent3">
    <w:name w:val="Body Text Indent 3"/>
    <w:basedOn w:val="Normal"/>
    <w:link w:val="BodyTextIndent3Char"/>
    <w:uiPriority w:val="99"/>
    <w:rsid w:val="00A51183"/>
    <w:pPr>
      <w:ind w:leftChars="200" w:left="420"/>
    </w:pPr>
    <w:rPr>
      <w:kern w:val="0"/>
      <w:sz w:val="16"/>
    </w:rPr>
  </w:style>
  <w:style w:type="character" w:customStyle="1" w:styleId="BodyTextIndent3Char">
    <w:name w:val="Body Text Indent 3 Char"/>
    <w:basedOn w:val="DefaultParagraphFont"/>
    <w:link w:val="BodyTextIndent3"/>
    <w:uiPriority w:val="99"/>
    <w:semiHidden/>
    <w:locked/>
    <w:rsid w:val="009D1BA0"/>
    <w:rPr>
      <w:rFonts w:cs="Times New Roman"/>
      <w:kern w:val="0"/>
      <w:sz w:val="16"/>
      <w:szCs w:val="16"/>
    </w:rPr>
  </w:style>
  <w:style w:type="paragraph" w:styleId="TOC2">
    <w:name w:val="toc 2"/>
    <w:basedOn w:val="Normal"/>
    <w:next w:val="Normal"/>
    <w:uiPriority w:val="99"/>
    <w:rsid w:val="00A51183"/>
    <w:pPr>
      <w:ind w:leftChars="200" w:left="420"/>
    </w:pPr>
    <w:rPr>
      <w:kern w:val="0"/>
    </w:rPr>
  </w:style>
  <w:style w:type="paragraph" w:styleId="BodyText2">
    <w:name w:val="Body Text 2"/>
    <w:basedOn w:val="Normal"/>
    <w:link w:val="BodyText2Char"/>
    <w:uiPriority w:val="99"/>
    <w:rsid w:val="00A51183"/>
    <w:pPr>
      <w:spacing w:line="120" w:lineRule="atLeast"/>
    </w:pPr>
    <w:rPr>
      <w:sz w:val="24"/>
    </w:rPr>
  </w:style>
  <w:style w:type="character" w:customStyle="1" w:styleId="BodyText2Char">
    <w:name w:val="Body Text 2 Char"/>
    <w:basedOn w:val="DefaultParagraphFont"/>
    <w:link w:val="BodyText2"/>
    <w:uiPriority w:val="99"/>
    <w:locked/>
    <w:rsid w:val="00A51183"/>
    <w:rPr>
      <w:rFonts w:eastAsia="宋体" w:cs="Times New Roman"/>
      <w:kern w:val="2"/>
      <w:sz w:val="24"/>
      <w:lang w:val="en-US" w:eastAsia="zh-CN"/>
    </w:rPr>
  </w:style>
  <w:style w:type="paragraph" w:styleId="NormalWeb">
    <w:name w:val="Normal (Web)"/>
    <w:basedOn w:val="Normal"/>
    <w:link w:val="NormalWebChar"/>
    <w:uiPriority w:val="99"/>
    <w:rsid w:val="00A51183"/>
    <w:pPr>
      <w:widowControl/>
      <w:spacing w:beforeAutospacing="1" w:afterAutospacing="1"/>
      <w:jc w:val="left"/>
    </w:pPr>
    <w:rPr>
      <w:rFonts w:ascii="宋体"/>
      <w:kern w:val="0"/>
      <w:sz w:val="24"/>
    </w:rPr>
  </w:style>
  <w:style w:type="paragraph" w:styleId="Title">
    <w:name w:val="Title"/>
    <w:basedOn w:val="Normal"/>
    <w:next w:val="Normal"/>
    <w:link w:val="TitleChar"/>
    <w:uiPriority w:val="99"/>
    <w:qFormat/>
    <w:rsid w:val="00A51183"/>
    <w:pPr>
      <w:jc w:val="center"/>
    </w:pPr>
    <w:rPr>
      <w:sz w:val="30"/>
      <w:szCs w:val="24"/>
    </w:rPr>
  </w:style>
  <w:style w:type="character" w:customStyle="1" w:styleId="TitleChar">
    <w:name w:val="Title Char"/>
    <w:basedOn w:val="DefaultParagraphFont"/>
    <w:link w:val="Title"/>
    <w:uiPriority w:val="99"/>
    <w:locked/>
    <w:rsid w:val="009D1BA0"/>
    <w:rPr>
      <w:rFonts w:ascii="Cambria" w:hAnsi="Cambria" w:cs="Times New Roman"/>
      <w:b/>
      <w:bCs/>
      <w:kern w:val="0"/>
      <w:sz w:val="32"/>
      <w:szCs w:val="32"/>
    </w:rPr>
  </w:style>
  <w:style w:type="paragraph" w:styleId="CommentSubject">
    <w:name w:val="annotation subject"/>
    <w:basedOn w:val="CommentText"/>
    <w:next w:val="CommentText"/>
    <w:link w:val="CommentSubjectChar"/>
    <w:uiPriority w:val="99"/>
    <w:rsid w:val="00A51183"/>
    <w:rPr>
      <w:b/>
      <w:bCs/>
    </w:rPr>
  </w:style>
  <w:style w:type="character" w:customStyle="1" w:styleId="CommentSubjectChar">
    <w:name w:val="Comment Subject Char"/>
    <w:basedOn w:val="CommentTextChar"/>
    <w:link w:val="CommentSubject"/>
    <w:uiPriority w:val="99"/>
    <w:locked/>
    <w:rsid w:val="00A51183"/>
    <w:rPr>
      <w:b/>
      <w:sz w:val="21"/>
    </w:rPr>
  </w:style>
  <w:style w:type="paragraph" w:styleId="BodyTextFirstIndent">
    <w:name w:val="Body Text First Indent"/>
    <w:basedOn w:val="BodyText"/>
    <w:next w:val="Normal"/>
    <w:link w:val="BodyTextFirstIndentChar"/>
    <w:uiPriority w:val="99"/>
    <w:rsid w:val="00A51183"/>
    <w:pPr>
      <w:ind w:firstLineChars="100" w:firstLine="420"/>
    </w:pPr>
  </w:style>
  <w:style w:type="character" w:customStyle="1" w:styleId="BodyTextFirstIndentChar">
    <w:name w:val="Body Text First Indent Char"/>
    <w:basedOn w:val="BodyTextChar"/>
    <w:link w:val="BodyTextFirstIndent"/>
    <w:uiPriority w:val="99"/>
    <w:locked/>
    <w:rsid w:val="00A51183"/>
  </w:style>
  <w:style w:type="paragraph" w:styleId="BodyTextFirstIndent2">
    <w:name w:val="Body Text First Indent 2"/>
    <w:basedOn w:val="BodyTextIndent"/>
    <w:link w:val="BodyTextFirstIndent2Char"/>
    <w:uiPriority w:val="99"/>
    <w:rsid w:val="00A51183"/>
    <w:pPr>
      <w:ind w:firstLineChars="200" w:firstLine="420"/>
    </w:pPr>
  </w:style>
  <w:style w:type="character" w:customStyle="1" w:styleId="BodyTextFirstIndent2Char">
    <w:name w:val="Body Text First Indent 2 Char"/>
    <w:basedOn w:val="BodyTextIndentChar"/>
    <w:link w:val="BodyTextFirstIndent2"/>
    <w:uiPriority w:val="99"/>
    <w:semiHidden/>
    <w:locked/>
    <w:rsid w:val="009D1BA0"/>
  </w:style>
  <w:style w:type="table" w:styleId="TableGrid">
    <w:name w:val="Table Grid"/>
    <w:basedOn w:val="TableNormal"/>
    <w:uiPriority w:val="99"/>
    <w:rsid w:val="00A5118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uiPriority w:val="99"/>
    <w:rsid w:val="00A51183"/>
    <w:rPr>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Strong">
    <w:name w:val="Strong"/>
    <w:basedOn w:val="DefaultParagraphFont"/>
    <w:uiPriority w:val="99"/>
    <w:qFormat/>
    <w:rsid w:val="00A51183"/>
    <w:rPr>
      <w:rFonts w:cs="Times New Roman"/>
      <w:b/>
    </w:rPr>
  </w:style>
  <w:style w:type="character" w:styleId="PageNumber">
    <w:name w:val="page number"/>
    <w:basedOn w:val="DefaultParagraphFont"/>
    <w:uiPriority w:val="99"/>
    <w:rsid w:val="00A51183"/>
    <w:rPr>
      <w:rFonts w:ascii="Times New Roman" w:hAnsi="Times New Roman" w:cs="Times New Roman"/>
    </w:rPr>
  </w:style>
  <w:style w:type="character" w:styleId="Emphasis">
    <w:name w:val="Emphasis"/>
    <w:basedOn w:val="DefaultParagraphFont"/>
    <w:uiPriority w:val="99"/>
    <w:qFormat/>
    <w:rsid w:val="00A51183"/>
    <w:rPr>
      <w:rFonts w:cs="Times New Roman"/>
      <w:i/>
    </w:rPr>
  </w:style>
  <w:style w:type="character" w:styleId="Hyperlink">
    <w:name w:val="Hyperlink"/>
    <w:basedOn w:val="DefaultParagraphFont"/>
    <w:uiPriority w:val="99"/>
    <w:rsid w:val="00A51183"/>
    <w:rPr>
      <w:rFonts w:cs="Times New Roman"/>
      <w:color w:val="0000FF"/>
      <w:u w:val="single"/>
    </w:rPr>
  </w:style>
  <w:style w:type="character" w:styleId="CommentReference">
    <w:name w:val="annotation reference"/>
    <w:basedOn w:val="DefaultParagraphFont"/>
    <w:uiPriority w:val="99"/>
    <w:rsid w:val="00A51183"/>
    <w:rPr>
      <w:rFonts w:cs="Times New Roman"/>
      <w:sz w:val="21"/>
      <w:szCs w:val="21"/>
    </w:rPr>
  </w:style>
  <w:style w:type="character" w:styleId="HTMLSample">
    <w:name w:val="HTML Sample"/>
    <w:basedOn w:val="DefaultParagraphFont"/>
    <w:uiPriority w:val="99"/>
    <w:semiHidden/>
    <w:rsid w:val="00A51183"/>
    <w:rPr>
      <w:rFonts w:ascii="Courier New" w:hAnsi="Courier New" w:cs="Times New Roman"/>
    </w:rPr>
  </w:style>
  <w:style w:type="character" w:customStyle="1" w:styleId="1Char">
    <w:name w:val="标题 1 Char"/>
    <w:uiPriority w:val="99"/>
    <w:rsid w:val="00A51183"/>
    <w:rPr>
      <w:rFonts w:eastAsia="黑体"/>
      <w:b/>
      <w:snapToGrid w:val="0"/>
      <w:kern w:val="44"/>
      <w:sz w:val="36"/>
      <w:lang w:val="en-US" w:eastAsia="zh-CN"/>
    </w:rPr>
  </w:style>
  <w:style w:type="character" w:customStyle="1" w:styleId="NormalIndentChar">
    <w:name w:val="Normal Indent Char"/>
    <w:link w:val="NormalIndent"/>
    <w:uiPriority w:val="99"/>
    <w:locked/>
    <w:rsid w:val="00A51183"/>
    <w:rPr>
      <w:rFonts w:eastAsia="宋体"/>
      <w:kern w:val="2"/>
      <w:sz w:val="21"/>
      <w:lang w:val="en-US" w:eastAsia="zh-CN"/>
    </w:rPr>
  </w:style>
  <w:style w:type="character" w:customStyle="1" w:styleId="CommentTextChar1">
    <w:name w:val="Comment Text Char1"/>
    <w:link w:val="CommentText"/>
    <w:uiPriority w:val="99"/>
    <w:locked/>
    <w:rsid w:val="00A51183"/>
    <w:rPr>
      <w:kern w:val="2"/>
      <w:sz w:val="21"/>
    </w:rPr>
  </w:style>
  <w:style w:type="character" w:customStyle="1" w:styleId="NormalWebChar">
    <w:name w:val="Normal (Web) Char"/>
    <w:link w:val="NormalWeb"/>
    <w:uiPriority w:val="99"/>
    <w:locked/>
    <w:rsid w:val="00A51183"/>
    <w:rPr>
      <w:rFonts w:ascii="宋体" w:eastAsia="宋体"/>
      <w:sz w:val="24"/>
    </w:rPr>
  </w:style>
  <w:style w:type="character" w:customStyle="1" w:styleId="a">
    <w:name w:val="纯文本 字符"/>
    <w:uiPriority w:val="99"/>
    <w:rsid w:val="00A51183"/>
    <w:rPr>
      <w:rFonts w:ascii="宋体" w:eastAsia="宋体" w:hAnsi="Courier New"/>
      <w:kern w:val="2"/>
      <w:sz w:val="21"/>
      <w:lang w:val="en-US" w:eastAsia="zh-CN"/>
    </w:rPr>
  </w:style>
  <w:style w:type="character" w:customStyle="1" w:styleId="CharChar">
    <w:name w:val="正文段 Char Char"/>
    <w:link w:val="a0"/>
    <w:uiPriority w:val="99"/>
    <w:locked/>
    <w:rsid w:val="00A51183"/>
    <w:rPr>
      <w:sz w:val="24"/>
    </w:rPr>
  </w:style>
  <w:style w:type="paragraph" w:customStyle="1" w:styleId="a0">
    <w:name w:val="正文段"/>
    <w:basedOn w:val="Normal"/>
    <w:link w:val="CharChar"/>
    <w:uiPriority w:val="99"/>
    <w:rsid w:val="00A51183"/>
    <w:pPr>
      <w:widowControl/>
      <w:snapToGrid w:val="0"/>
      <w:spacing w:afterLines="50"/>
      <w:ind w:firstLineChars="200" w:firstLine="200"/>
    </w:pPr>
    <w:rPr>
      <w:kern w:val="0"/>
      <w:sz w:val="24"/>
    </w:rPr>
  </w:style>
  <w:style w:type="character" w:customStyle="1" w:styleId="font21">
    <w:name w:val="font21"/>
    <w:uiPriority w:val="99"/>
    <w:rsid w:val="00A51183"/>
    <w:rPr>
      <w:rFonts w:ascii="宋体" w:eastAsia="宋体" w:hAnsi="宋体"/>
      <w:b/>
      <w:color w:val="000000"/>
      <w:sz w:val="20"/>
      <w:u w:val="none"/>
    </w:rPr>
  </w:style>
  <w:style w:type="character" w:customStyle="1" w:styleId="font41">
    <w:name w:val="font41"/>
    <w:uiPriority w:val="99"/>
    <w:rsid w:val="00A51183"/>
    <w:rPr>
      <w:rFonts w:ascii="Times New Roman" w:hAnsi="Times New Roman"/>
      <w:b/>
      <w:color w:val="000000"/>
      <w:sz w:val="20"/>
      <w:u w:val="none"/>
    </w:rPr>
  </w:style>
  <w:style w:type="character" w:customStyle="1" w:styleId="Char">
    <w:name w:val="列出段落 Char"/>
    <w:link w:val="1"/>
    <w:uiPriority w:val="99"/>
    <w:locked/>
    <w:rsid w:val="00A51183"/>
    <w:rPr>
      <w:rFonts w:eastAsia="宋体"/>
      <w:kern w:val="2"/>
      <w:sz w:val="24"/>
      <w:lang w:val="en-US" w:eastAsia="zh-CN"/>
    </w:rPr>
  </w:style>
  <w:style w:type="paragraph" w:customStyle="1" w:styleId="1">
    <w:name w:val="列出段落1"/>
    <w:basedOn w:val="Normal"/>
    <w:link w:val="Char"/>
    <w:uiPriority w:val="99"/>
    <w:rsid w:val="00A51183"/>
    <w:pPr>
      <w:ind w:firstLineChars="200" w:firstLine="420"/>
    </w:pPr>
    <w:rPr>
      <w:sz w:val="24"/>
    </w:rPr>
  </w:style>
  <w:style w:type="character" w:customStyle="1" w:styleId="CharChar0">
    <w:name w:val="自定义正文 Char Char"/>
    <w:link w:val="a1"/>
    <w:uiPriority w:val="99"/>
    <w:locked/>
    <w:rsid w:val="00A51183"/>
    <w:rPr>
      <w:rFonts w:ascii="仿宋_GB2312" w:eastAsia="仿宋_GB2312"/>
      <w:kern w:val="2"/>
      <w:sz w:val="24"/>
    </w:rPr>
  </w:style>
  <w:style w:type="paragraph" w:customStyle="1" w:styleId="a1">
    <w:name w:val="自定义正文"/>
    <w:basedOn w:val="Normal"/>
    <w:link w:val="CharChar0"/>
    <w:uiPriority w:val="99"/>
    <w:rsid w:val="00A51183"/>
    <w:pPr>
      <w:spacing w:line="400" w:lineRule="exact"/>
      <w:ind w:firstLineChars="200" w:firstLine="200"/>
      <w:jc w:val="left"/>
    </w:pPr>
    <w:rPr>
      <w:rFonts w:ascii="仿宋_GB2312" w:eastAsia="仿宋_GB2312"/>
      <w:sz w:val="24"/>
    </w:rPr>
  </w:style>
  <w:style w:type="character" w:customStyle="1" w:styleId="CharCharCharCharCharCharCharCharCharCharCharCharCharChar3">
    <w:name w:val="纯文本 Char Char Char Char Char Char Char Char Char Char Char Char Char Char3"/>
    <w:uiPriority w:val="99"/>
    <w:rsid w:val="00A51183"/>
    <w:rPr>
      <w:rFonts w:ascii="宋体" w:hAnsi="Courier New"/>
      <w:sz w:val="18"/>
    </w:rPr>
  </w:style>
  <w:style w:type="character" w:customStyle="1" w:styleId="font11">
    <w:name w:val="font11"/>
    <w:uiPriority w:val="99"/>
    <w:rsid w:val="00A51183"/>
    <w:rPr>
      <w:rFonts w:ascii="Times New Roman" w:hAnsi="Times New Roman"/>
      <w:color w:val="000000"/>
      <w:sz w:val="20"/>
      <w:u w:val="none"/>
    </w:rPr>
  </w:style>
  <w:style w:type="character" w:customStyle="1" w:styleId="ziti11">
    <w:name w:val="ziti11"/>
    <w:uiPriority w:val="99"/>
    <w:rsid w:val="00A51183"/>
    <w:rPr>
      <w:rFonts w:ascii="??" w:hAnsi="??"/>
      <w:color w:val="000000"/>
      <w:sz w:val="18"/>
    </w:rPr>
  </w:style>
  <w:style w:type="character" w:customStyle="1" w:styleId="CharChar1">
    <w:name w:val="纯文本 Char Char"/>
    <w:link w:val="10"/>
    <w:uiPriority w:val="99"/>
    <w:locked/>
    <w:rsid w:val="00A51183"/>
    <w:rPr>
      <w:rFonts w:ascii="Century Gothic" w:eastAsia="Times New Roman" w:hAnsi="楷体_GB2312"/>
      <w:kern w:val="2"/>
      <w:sz w:val="21"/>
    </w:rPr>
  </w:style>
  <w:style w:type="paragraph" w:customStyle="1" w:styleId="10">
    <w:name w:val="纯文本1"/>
    <w:basedOn w:val="11"/>
    <w:link w:val="CharChar1"/>
    <w:uiPriority w:val="99"/>
    <w:rsid w:val="00A51183"/>
    <w:pPr>
      <w:snapToGrid w:val="0"/>
      <w:jc w:val="left"/>
    </w:pPr>
    <w:rPr>
      <w:rFonts w:ascii="Century Gothic" w:eastAsia="Times New Roman" w:hAnsi="楷体_GB2312"/>
    </w:rPr>
  </w:style>
  <w:style w:type="paragraph" w:customStyle="1" w:styleId="11">
    <w:name w:val="正文1"/>
    <w:uiPriority w:val="99"/>
    <w:rsid w:val="00A51183"/>
    <w:pPr>
      <w:widowControl w:val="0"/>
      <w:jc w:val="both"/>
    </w:pPr>
    <w:rPr>
      <w:szCs w:val="20"/>
    </w:rPr>
  </w:style>
  <w:style w:type="character" w:customStyle="1" w:styleId="text5">
    <w:name w:val="text5"/>
    <w:uiPriority w:val="99"/>
    <w:rsid w:val="00A51183"/>
    <w:rPr>
      <w:rFonts w:ascii="_x000B__x000C_" w:hAnsi="_x000B__x000C_"/>
      <w:color w:val="000066"/>
      <w:spacing w:val="0"/>
      <w:sz w:val="18"/>
    </w:rPr>
  </w:style>
  <w:style w:type="character" w:customStyle="1" w:styleId="htd0">
    <w:name w:val="htd0"/>
    <w:basedOn w:val="DefaultParagraphFont"/>
    <w:uiPriority w:val="99"/>
    <w:rsid w:val="00A51183"/>
    <w:rPr>
      <w:rFonts w:cs="Times New Roman"/>
    </w:rPr>
  </w:style>
  <w:style w:type="character" w:customStyle="1" w:styleId="CharChar2">
    <w:name w:val="正文标准 Char Char"/>
    <w:link w:val="a2"/>
    <w:uiPriority w:val="99"/>
    <w:locked/>
    <w:rsid w:val="00A51183"/>
    <w:rPr>
      <w:kern w:val="2"/>
      <w:sz w:val="21"/>
    </w:rPr>
  </w:style>
  <w:style w:type="paragraph" w:customStyle="1" w:styleId="a2">
    <w:name w:val="正文标准"/>
    <w:basedOn w:val="Normal"/>
    <w:link w:val="CharChar2"/>
    <w:uiPriority w:val="99"/>
    <w:rsid w:val="00A51183"/>
    <w:pPr>
      <w:spacing w:beforeLines="50"/>
      <w:ind w:firstLineChars="200" w:firstLine="200"/>
    </w:pPr>
  </w:style>
  <w:style w:type="character" w:customStyle="1" w:styleId="12">
    <w:name w:val="字元 字元1"/>
    <w:uiPriority w:val="99"/>
    <w:rsid w:val="00A51183"/>
    <w:rPr>
      <w:rFonts w:ascii="Arial" w:hAnsi="Arial"/>
      <w:b/>
      <w:lang w:val="en-GB"/>
    </w:rPr>
  </w:style>
  <w:style w:type="character" w:customStyle="1" w:styleId="CharChar24">
    <w:name w:val="Char Char24"/>
    <w:uiPriority w:val="99"/>
    <w:rsid w:val="00A51183"/>
    <w:rPr>
      <w:rFonts w:ascii="宋体" w:eastAsia="宋体" w:hAnsi="Courier New"/>
      <w:kern w:val="2"/>
      <w:sz w:val="21"/>
      <w:lang w:val="en-US" w:eastAsia="zh-CN"/>
    </w:rPr>
  </w:style>
  <w:style w:type="character" w:customStyle="1" w:styleId="CharChar3">
    <w:name w:val="页脚 Char Char"/>
    <w:uiPriority w:val="99"/>
    <w:rsid w:val="00A51183"/>
    <w:rPr>
      <w:rFonts w:eastAsia="宋体"/>
      <w:snapToGrid w:val="0"/>
      <w:sz w:val="18"/>
      <w:lang w:val="en-US" w:eastAsia="zh-CN"/>
    </w:rPr>
  </w:style>
  <w:style w:type="character" w:customStyle="1" w:styleId="1CharChar">
    <w:name w:val="样式1 Char Char"/>
    <w:link w:val="13"/>
    <w:uiPriority w:val="99"/>
    <w:locked/>
    <w:rsid w:val="00A51183"/>
    <w:rPr>
      <w:rFonts w:ascii="Arial" w:hAnsi="Arial"/>
      <w:kern w:val="2"/>
      <w:sz w:val="24"/>
    </w:rPr>
  </w:style>
  <w:style w:type="paragraph" w:customStyle="1" w:styleId="13">
    <w:name w:val="样式1"/>
    <w:basedOn w:val="Normal"/>
    <w:link w:val="1CharChar"/>
    <w:uiPriority w:val="99"/>
    <w:rsid w:val="00A51183"/>
    <w:pPr>
      <w:spacing w:line="360" w:lineRule="exact"/>
      <w:ind w:firstLineChars="200" w:firstLine="200"/>
    </w:pPr>
    <w:rPr>
      <w:rFonts w:ascii="Arial" w:hAnsi="Arial"/>
      <w:sz w:val="24"/>
    </w:rPr>
  </w:style>
  <w:style w:type="character" w:customStyle="1" w:styleId="CharCharCharCharCharCharCharCharCharCharCharCharCharChar2">
    <w:name w:val="纯文本 Char Char Char Char Char Char Char Char Char Char Char Char Char Char2"/>
    <w:uiPriority w:val="99"/>
    <w:rsid w:val="00A51183"/>
    <w:rPr>
      <w:rFonts w:ascii="Century Gothic" w:eastAsia="Times New Roman" w:hAnsi="楷体_GB2312"/>
      <w:kern w:val="2"/>
      <w:sz w:val="21"/>
      <w:lang w:val="en-US" w:eastAsia="zh-CN"/>
    </w:rPr>
  </w:style>
  <w:style w:type="character" w:customStyle="1" w:styleId="NormalCharacter">
    <w:name w:val="NormalCharacter"/>
    <w:uiPriority w:val="99"/>
    <w:rsid w:val="00A51183"/>
  </w:style>
  <w:style w:type="character" w:customStyle="1" w:styleId="new1">
    <w:name w:val="new1"/>
    <w:uiPriority w:val="99"/>
    <w:rsid w:val="00A51183"/>
    <w:rPr>
      <w:sz w:val="21"/>
    </w:rPr>
  </w:style>
  <w:style w:type="character" w:customStyle="1" w:styleId="font31">
    <w:name w:val="font31"/>
    <w:uiPriority w:val="99"/>
    <w:rsid w:val="00A51183"/>
    <w:rPr>
      <w:rFonts w:ascii="宋体" w:eastAsia="宋体" w:hAnsi="宋体"/>
      <w:color w:val="000000"/>
      <w:sz w:val="20"/>
      <w:u w:val="none"/>
    </w:rPr>
  </w:style>
  <w:style w:type="paragraph" w:styleId="NoSpacing">
    <w:name w:val="No Spacing"/>
    <w:uiPriority w:val="99"/>
    <w:qFormat/>
    <w:rsid w:val="00A51183"/>
    <w:pPr>
      <w:widowControl w:val="0"/>
      <w:jc w:val="both"/>
    </w:pPr>
    <w:rPr>
      <w:rFonts w:ascii="Calibri" w:hAnsi="Calibri"/>
      <w:szCs w:val="24"/>
    </w:rPr>
  </w:style>
  <w:style w:type="paragraph" w:customStyle="1" w:styleId="DAS">
    <w:name w:val="DAS正文"/>
    <w:basedOn w:val="Normal"/>
    <w:uiPriority w:val="99"/>
    <w:rsid w:val="00A51183"/>
    <w:pPr>
      <w:tabs>
        <w:tab w:val="left" w:pos="1200"/>
      </w:tabs>
      <w:spacing w:line="360" w:lineRule="exact"/>
      <w:ind w:leftChars="-8" w:left="-17" w:right="181" w:firstLineChars="300" w:firstLine="632"/>
    </w:pPr>
    <w:rPr>
      <w:rFonts w:ascii="Verdana" w:hAnsi="Verdana"/>
      <w:b/>
      <w:bCs/>
      <w:kern w:val="0"/>
      <w:szCs w:val="21"/>
    </w:rPr>
  </w:style>
  <w:style w:type="paragraph" w:customStyle="1" w:styleId="ParaCharCharCharCharCharCharCharCharChar1CharCharCharChar">
    <w:name w:val="默认段落字体 Para Char Char Char Char Char Char Char Char Char1 Char Char Char Char"/>
    <w:basedOn w:val="Normal"/>
    <w:uiPriority w:val="99"/>
    <w:rsid w:val="00A51183"/>
    <w:rPr>
      <w:rFonts w:ascii="Tahoma" w:hAnsi="Tahoma"/>
      <w:sz w:val="24"/>
    </w:rPr>
  </w:style>
  <w:style w:type="paragraph" w:customStyle="1" w:styleId="CharCharCharCharCharCharChar">
    <w:name w:val="Char Char Char Char Char Char Char"/>
    <w:basedOn w:val="Normal"/>
    <w:uiPriority w:val="99"/>
    <w:rsid w:val="00A51183"/>
    <w:pPr>
      <w:tabs>
        <w:tab w:val="left" w:pos="432"/>
      </w:tabs>
      <w:ind w:left="432" w:hanging="432"/>
    </w:pPr>
    <w:rPr>
      <w:rFonts w:ascii="Tahoma" w:hAnsi="Tahoma"/>
      <w:sz w:val="24"/>
    </w:rPr>
  </w:style>
  <w:style w:type="paragraph" w:customStyle="1" w:styleId="Char3CharCharCharCharCharChar">
    <w:name w:val="Char3 Char Char Char Char Char Char"/>
    <w:basedOn w:val="Normal"/>
    <w:uiPriority w:val="99"/>
    <w:rsid w:val="00A51183"/>
    <w:pPr>
      <w:widowControl/>
      <w:spacing w:line="240" w:lineRule="exact"/>
      <w:jc w:val="left"/>
    </w:pPr>
    <w:rPr>
      <w:rFonts w:ascii="Verdana" w:hAnsi="Verdana"/>
      <w:kern w:val="0"/>
      <w:sz w:val="18"/>
      <w:lang w:eastAsia="en-US"/>
    </w:rPr>
  </w:style>
  <w:style w:type="paragraph" w:customStyle="1" w:styleId="ParaCharCharCharCharCharCharChar">
    <w:name w:val="默认段落字体 Para Char Char Char Char Char Char Char"/>
    <w:basedOn w:val="Normal"/>
    <w:uiPriority w:val="99"/>
    <w:rsid w:val="00A51183"/>
  </w:style>
  <w:style w:type="paragraph" w:customStyle="1" w:styleId="a3">
    <w:name w:val="正文－恩普"/>
    <w:basedOn w:val="NormalIndent"/>
    <w:uiPriority w:val="99"/>
    <w:rsid w:val="00A51183"/>
    <w:pPr>
      <w:widowControl/>
      <w:spacing w:afterLines="50" w:line="360" w:lineRule="auto"/>
      <w:ind w:firstLineChars="200" w:firstLine="480"/>
      <w:jc w:val="left"/>
    </w:pPr>
    <w:rPr>
      <w:kern w:val="0"/>
      <w:sz w:val="24"/>
    </w:rPr>
  </w:style>
  <w:style w:type="paragraph" w:customStyle="1" w:styleId="a4">
    <w:name w:val="正文文字"/>
    <w:basedOn w:val="Normal"/>
    <w:uiPriority w:val="99"/>
    <w:rsid w:val="00A51183"/>
    <w:pPr>
      <w:widowControl/>
      <w:spacing w:line="952" w:lineRule="atLeast"/>
      <w:ind w:firstLine="419"/>
      <w:textAlignment w:val="baseline"/>
    </w:pPr>
    <w:rPr>
      <w:b/>
      <w:color w:val="000000"/>
      <w:kern w:val="0"/>
      <w:sz w:val="44"/>
      <w:u w:color="000000"/>
    </w:rPr>
  </w:style>
  <w:style w:type="paragraph" w:customStyle="1" w:styleId="CharChar1CharCharCharCharCharChar">
    <w:name w:val="Char Char1 Char Char Char Char Char Char"/>
    <w:basedOn w:val="Normal"/>
    <w:uiPriority w:val="99"/>
    <w:rsid w:val="00A51183"/>
    <w:pPr>
      <w:widowControl/>
      <w:spacing w:line="240" w:lineRule="exact"/>
      <w:jc w:val="left"/>
    </w:pPr>
    <w:rPr>
      <w:kern w:val="0"/>
    </w:rPr>
  </w:style>
  <w:style w:type="paragraph" w:customStyle="1" w:styleId="ListParagraph23fe4057-0b61-4cc6-8901-e2d1d58ffaab">
    <w:name w:val="List Paragraph_23fe4057-0b61-4cc6-8901-e2d1d58ffaab"/>
    <w:basedOn w:val="Normal"/>
    <w:uiPriority w:val="99"/>
    <w:rsid w:val="00A51183"/>
    <w:pPr>
      <w:ind w:firstLineChars="200" w:firstLine="420"/>
    </w:pPr>
    <w:rPr>
      <w:rFonts w:ascii="Calibri" w:hAnsi="Calibri"/>
      <w:szCs w:val="22"/>
    </w:rPr>
  </w:style>
  <w:style w:type="paragraph" w:customStyle="1" w:styleId="14">
    <w:name w:val="普通(网站)1"/>
    <w:basedOn w:val="Normal"/>
    <w:uiPriority w:val="99"/>
    <w:rsid w:val="00A51183"/>
    <w:pPr>
      <w:widowControl/>
      <w:spacing w:beforeAutospacing="1" w:afterAutospacing="1"/>
      <w:jc w:val="left"/>
    </w:pPr>
    <w:rPr>
      <w:rFonts w:ascii="宋体" w:hAnsi="宋体" w:cs="宋体"/>
      <w:kern w:val="0"/>
      <w:sz w:val="24"/>
    </w:rPr>
  </w:style>
  <w:style w:type="paragraph" w:customStyle="1" w:styleId="Char1">
    <w:name w:val="Char1"/>
    <w:basedOn w:val="Normal"/>
    <w:uiPriority w:val="99"/>
    <w:rsid w:val="00A51183"/>
    <w:pPr>
      <w:widowControl/>
      <w:spacing w:line="360" w:lineRule="auto"/>
      <w:ind w:firstLineChars="200" w:firstLine="200"/>
      <w:jc w:val="left"/>
    </w:pPr>
    <w:rPr>
      <w:rFonts w:ascii="Verdana" w:eastAsia="黑体" w:hAnsi="Verdana"/>
      <w:kern w:val="0"/>
      <w:lang w:eastAsia="en-US"/>
    </w:rPr>
  </w:style>
  <w:style w:type="paragraph" w:customStyle="1" w:styleId="a5">
    <w:name w:val="表内文字"/>
    <w:basedOn w:val="Normal"/>
    <w:uiPriority w:val="99"/>
    <w:rsid w:val="00A51183"/>
    <w:pPr>
      <w:tabs>
        <w:tab w:val="left" w:pos="1418"/>
      </w:tabs>
      <w:spacing w:line="360" w:lineRule="auto"/>
      <w:jc w:val="center"/>
    </w:pPr>
    <w:rPr>
      <w:rFonts w:ascii="仿宋_GB2312" w:eastAsia="仿宋_GB2312"/>
      <w:spacing w:val="-20"/>
      <w:kern w:val="0"/>
      <w:sz w:val="24"/>
      <w:szCs w:val="24"/>
    </w:rPr>
  </w:style>
  <w:style w:type="paragraph" w:customStyle="1" w:styleId="CharCharCharCharCharCharCharCharCharCharCharCharCharCharCharChar">
    <w:name w:val="Char Char Char Char Char Char Char Char Char Char Char Char Char Char Char Char"/>
    <w:basedOn w:val="Normal"/>
    <w:uiPriority w:val="99"/>
    <w:rsid w:val="00A51183"/>
    <w:pPr>
      <w:tabs>
        <w:tab w:val="left" w:pos="885"/>
      </w:tabs>
      <w:ind w:left="885" w:hanging="360"/>
    </w:pPr>
    <w:rPr>
      <w:sz w:val="24"/>
      <w:szCs w:val="24"/>
    </w:rPr>
  </w:style>
  <w:style w:type="paragraph" w:customStyle="1" w:styleId="af17cgridlangnp1033langf">
    <w:name w:val="af17cgridlangnp1033langf"/>
    <w:uiPriority w:val="99"/>
    <w:rsid w:val="00A51183"/>
    <w:pPr>
      <w:widowControl w:val="0"/>
      <w:autoSpaceDE w:val="0"/>
      <w:autoSpaceDN w:val="0"/>
      <w:adjustRightInd w:val="0"/>
      <w:spacing w:before="156" w:line="360" w:lineRule="atLeast"/>
      <w:ind w:left="567" w:firstLine="510"/>
      <w:jc w:val="both"/>
    </w:pPr>
    <w:rPr>
      <w:kern w:val="0"/>
      <w:sz w:val="20"/>
      <w:szCs w:val="20"/>
    </w:rPr>
  </w:style>
  <w:style w:type="paragraph" w:customStyle="1" w:styleId="21">
    <w:name w:val="正文文本 21"/>
    <w:basedOn w:val="Normal"/>
    <w:uiPriority w:val="99"/>
    <w:rsid w:val="00A51183"/>
    <w:pPr>
      <w:adjustRightInd w:val="0"/>
      <w:spacing w:line="300" w:lineRule="auto"/>
      <w:jc w:val="center"/>
    </w:pPr>
    <w:rPr>
      <w:rFonts w:ascii="宋体" w:hAnsi="宋体"/>
      <w:kern w:val="0"/>
      <w:sz w:val="24"/>
    </w:rPr>
  </w:style>
  <w:style w:type="paragraph" w:customStyle="1" w:styleId="CharChar2Char">
    <w:name w:val="Char Char2 Char"/>
    <w:basedOn w:val="Normal"/>
    <w:uiPriority w:val="99"/>
    <w:rsid w:val="00A51183"/>
    <w:pPr>
      <w:keepNext/>
      <w:keepLines/>
      <w:pageBreakBefore/>
      <w:tabs>
        <w:tab w:val="left" w:pos="845"/>
      </w:tabs>
      <w:ind w:left="845" w:hanging="420"/>
    </w:pPr>
    <w:rPr>
      <w:rFonts w:ascii="Tahoma" w:hAnsi="Tahoma"/>
      <w:sz w:val="24"/>
    </w:rPr>
  </w:style>
  <w:style w:type="paragraph" w:customStyle="1" w:styleId="Bullets">
    <w:name w:val="Bullets"/>
    <w:basedOn w:val="Normal"/>
    <w:uiPriority w:val="99"/>
    <w:rsid w:val="00A51183"/>
    <w:pPr>
      <w:widowControl/>
    </w:pPr>
    <w:rPr>
      <w:rFonts w:ascii="Arial" w:eastAsia="MS Mincho" w:hAnsi="Arial"/>
      <w:kern w:val="0"/>
      <w:sz w:val="24"/>
      <w:lang w:eastAsia="de-DE"/>
    </w:rPr>
  </w:style>
  <w:style w:type="paragraph" w:customStyle="1" w:styleId="CharCharCharCharCharCharChar1">
    <w:name w:val="Char Char Char Char Char Char Char1"/>
    <w:basedOn w:val="Normal"/>
    <w:uiPriority w:val="99"/>
    <w:rsid w:val="00A51183"/>
    <w:pPr>
      <w:tabs>
        <w:tab w:val="left" w:pos="432"/>
      </w:tabs>
      <w:ind w:left="432" w:hanging="432"/>
    </w:pPr>
    <w:rPr>
      <w:rFonts w:ascii="Tahoma" w:hAnsi="Tahoma"/>
      <w:sz w:val="24"/>
    </w:rPr>
  </w:style>
  <w:style w:type="paragraph" w:customStyle="1" w:styleId="CharChar4CharChar">
    <w:name w:val="Char Char4 Char Char"/>
    <w:basedOn w:val="Normal"/>
    <w:uiPriority w:val="99"/>
    <w:rsid w:val="00A51183"/>
    <w:pPr>
      <w:adjustRightInd w:val="0"/>
    </w:pPr>
    <w:rPr>
      <w:rFonts w:ascii="仿宋_GB2312" w:eastAsia="仿宋_GB2312"/>
      <w:b/>
      <w:sz w:val="32"/>
      <w:szCs w:val="32"/>
    </w:rPr>
  </w:style>
  <w:style w:type="paragraph" w:customStyle="1" w:styleId="-">
    <w:name w:val="标书-正文"/>
    <w:basedOn w:val="Normal"/>
    <w:uiPriority w:val="99"/>
    <w:rsid w:val="00A51183"/>
    <w:pPr>
      <w:spacing w:line="360" w:lineRule="auto"/>
      <w:ind w:firstLineChars="200" w:firstLine="200"/>
    </w:pPr>
    <w:rPr>
      <w:rFonts w:ascii="Arial" w:hAnsi="Arial"/>
      <w:kern w:val="0"/>
      <w:sz w:val="24"/>
    </w:rPr>
  </w:style>
  <w:style w:type="paragraph" w:customStyle="1" w:styleId="Char0">
    <w:name w:val="Char"/>
    <w:basedOn w:val="Normal"/>
    <w:uiPriority w:val="99"/>
    <w:rsid w:val="00A51183"/>
    <w:pPr>
      <w:spacing w:line="360" w:lineRule="auto"/>
      <w:ind w:firstLineChars="200" w:firstLine="420"/>
    </w:pPr>
    <w:rPr>
      <w:rFonts w:ascii="宋体" w:hAnsi="宋体"/>
    </w:rPr>
  </w:style>
  <w:style w:type="paragraph" w:customStyle="1" w:styleId="a6">
    <w:name w:val="表格内"/>
    <w:basedOn w:val="Normal"/>
    <w:uiPriority w:val="99"/>
    <w:rsid w:val="00A51183"/>
    <w:rPr>
      <w:rFonts w:cs="宋体"/>
      <w:kern w:val="0"/>
    </w:rPr>
  </w:style>
  <w:style w:type="paragraph" w:customStyle="1" w:styleId="Char2">
    <w:name w:val="Char2"/>
    <w:basedOn w:val="Normal"/>
    <w:uiPriority w:val="99"/>
    <w:rsid w:val="00A51183"/>
    <w:rPr>
      <w:kern w:val="0"/>
      <w:sz w:val="18"/>
    </w:rPr>
  </w:style>
  <w:style w:type="paragraph" w:customStyle="1" w:styleId="a7">
    <w:name w:val="软著正文"/>
    <w:basedOn w:val="Normal"/>
    <w:uiPriority w:val="99"/>
    <w:rsid w:val="00A51183"/>
    <w:pPr>
      <w:spacing w:line="360" w:lineRule="auto"/>
      <w:ind w:firstLineChars="200" w:firstLine="200"/>
    </w:pPr>
    <w:rPr>
      <w:kern w:val="0"/>
      <w:sz w:val="24"/>
    </w:rPr>
  </w:style>
  <w:style w:type="paragraph" w:customStyle="1" w:styleId="p0">
    <w:name w:val="p0"/>
    <w:basedOn w:val="Normal"/>
    <w:uiPriority w:val="99"/>
    <w:rsid w:val="00A51183"/>
    <w:pPr>
      <w:widowControl/>
    </w:pPr>
    <w:rPr>
      <w:rFonts w:ascii="Calibri" w:hAnsi="Calibri" w:cs="宋体"/>
      <w:kern w:val="0"/>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A51183"/>
    <w:rPr>
      <w:rFonts w:ascii="Tahoma" w:hAnsi="Tahoma"/>
      <w:sz w:val="24"/>
    </w:rPr>
  </w:style>
  <w:style w:type="paragraph" w:customStyle="1" w:styleId="xl46">
    <w:name w:val="xl46"/>
    <w:basedOn w:val="Normal"/>
    <w:uiPriority w:val="99"/>
    <w:rsid w:val="00A51183"/>
    <w:pPr>
      <w:widowControl/>
      <w:pBdr>
        <w:top w:val="single" w:sz="8" w:space="0" w:color="auto"/>
        <w:bottom w:val="single" w:sz="8" w:space="0" w:color="auto"/>
        <w:right w:val="single" w:sz="8" w:space="0" w:color="000000"/>
      </w:pBdr>
      <w:spacing w:beforeAutospacing="1" w:afterAutospacing="1"/>
      <w:jc w:val="center"/>
      <w:textAlignment w:val="center"/>
    </w:pPr>
    <w:rPr>
      <w:rFonts w:ascii="宋体" w:hAnsi="宋体" w:cs="宋体"/>
      <w:kern w:val="0"/>
      <w:sz w:val="18"/>
      <w:szCs w:val="18"/>
    </w:rPr>
  </w:style>
  <w:style w:type="paragraph" w:styleId="ListParagraph">
    <w:name w:val="List Paragraph"/>
    <w:basedOn w:val="Normal"/>
    <w:uiPriority w:val="99"/>
    <w:qFormat/>
    <w:rsid w:val="00A51183"/>
    <w:pPr>
      <w:ind w:firstLineChars="200" w:firstLine="420"/>
    </w:pPr>
    <w:rPr>
      <w:rFonts w:ascii="Calibri" w:hAnsi="Calibri"/>
    </w:rPr>
  </w:style>
  <w:style w:type="paragraph" w:customStyle="1" w:styleId="Char3CharCharChar">
    <w:name w:val="Char3 Char Char Char"/>
    <w:basedOn w:val="Normal"/>
    <w:uiPriority w:val="99"/>
    <w:rsid w:val="00A51183"/>
    <w:pPr>
      <w:widowControl/>
      <w:spacing w:line="240" w:lineRule="exact"/>
      <w:jc w:val="left"/>
    </w:pPr>
  </w:style>
  <w:style w:type="paragraph" w:customStyle="1" w:styleId="Default">
    <w:name w:val="Default"/>
    <w:uiPriority w:val="99"/>
    <w:rsid w:val="00A51183"/>
    <w:pPr>
      <w:widowControl w:val="0"/>
      <w:autoSpaceDE w:val="0"/>
      <w:autoSpaceDN w:val="0"/>
      <w:adjustRightInd w:val="0"/>
    </w:pPr>
    <w:rPr>
      <w:rFonts w:ascii="宋体"/>
      <w:color w:val="000000"/>
      <w:kern w:val="0"/>
      <w:sz w:val="24"/>
      <w:szCs w:val="20"/>
    </w:rPr>
  </w:style>
  <w:style w:type="paragraph" w:customStyle="1" w:styleId="ListParagraph1">
    <w:name w:val="List Paragraph1"/>
    <w:basedOn w:val="Normal"/>
    <w:uiPriority w:val="99"/>
    <w:rsid w:val="00A51183"/>
    <w:pPr>
      <w:ind w:firstLineChars="200" w:firstLine="420"/>
    </w:pPr>
    <w:rPr>
      <w:szCs w:val="24"/>
    </w:rPr>
  </w:style>
  <w:style w:type="paragraph" w:customStyle="1" w:styleId="07715">
    <w:name w:val="样式 首行缩进:  0.77 厘米 行距: 1.5 倍行距"/>
    <w:basedOn w:val="Normal"/>
    <w:uiPriority w:val="99"/>
    <w:rsid w:val="00A51183"/>
    <w:pPr>
      <w:spacing w:line="360" w:lineRule="auto"/>
      <w:ind w:firstLine="420"/>
    </w:pPr>
    <w:rPr>
      <w:rFonts w:cs="宋体"/>
    </w:rPr>
  </w:style>
  <w:style w:type="paragraph" w:customStyle="1" w:styleId="a8">
    <w:name w:val="一级标题"/>
    <w:basedOn w:val="PlainText"/>
    <w:uiPriority w:val="99"/>
    <w:rsid w:val="00A51183"/>
    <w:pPr>
      <w:widowControl w:val="0"/>
      <w:tabs>
        <w:tab w:val="left" w:pos="1050"/>
      </w:tabs>
      <w:adjustRightInd w:val="0"/>
      <w:snapToGrid w:val="0"/>
      <w:spacing w:line="360" w:lineRule="auto"/>
      <w:jc w:val="center"/>
    </w:pPr>
    <w:rPr>
      <w:rFonts w:ascii="Arial" w:eastAsia="黑体" w:hAnsi="Arial" w:cs="Arial"/>
      <w:color w:val="000000"/>
      <w:w w:val="80"/>
      <w:sz w:val="48"/>
      <w:szCs w:val="48"/>
    </w:rPr>
  </w:style>
  <w:style w:type="paragraph" w:customStyle="1" w:styleId="00">
    <w:name w:val="正文_0_0"/>
    <w:uiPriority w:val="99"/>
    <w:rsid w:val="00A51183"/>
    <w:pPr>
      <w:widowControl w:val="0"/>
      <w:jc w:val="both"/>
    </w:pPr>
    <w:rPr>
      <w:rFonts w:ascii="Calibri" w:hAnsi="Calibri"/>
    </w:rPr>
  </w:style>
  <w:style w:type="paragraph" w:customStyle="1" w:styleId="CharCharChar">
    <w:name w:val="Char Char Char"/>
    <w:basedOn w:val="Normal"/>
    <w:uiPriority w:val="99"/>
    <w:rsid w:val="00A51183"/>
    <w:rPr>
      <w:rFonts w:ascii="Tahoma" w:hAnsi="Tahoma"/>
      <w:sz w:val="24"/>
    </w:rPr>
  </w:style>
  <w:style w:type="paragraph" w:customStyle="1" w:styleId="style1">
    <w:name w:val="style1"/>
    <w:basedOn w:val="Normal"/>
    <w:next w:val="Normal"/>
    <w:uiPriority w:val="99"/>
    <w:rsid w:val="00A51183"/>
    <w:pPr>
      <w:tabs>
        <w:tab w:val="left" w:pos="845"/>
      </w:tabs>
      <w:adjustRightInd w:val="0"/>
      <w:spacing w:line="264" w:lineRule="auto"/>
      <w:ind w:left="840" w:hanging="420"/>
      <w:textAlignment w:val="baseline"/>
      <w:outlineLvl w:val="1"/>
    </w:pPr>
    <w:rPr>
      <w:b/>
      <w:kern w:val="0"/>
      <w:sz w:val="28"/>
    </w:rPr>
  </w:style>
  <w:style w:type="character" w:styleId="PlaceholderText">
    <w:name w:val="Placeholder Text"/>
    <w:basedOn w:val="DefaultParagraphFont"/>
    <w:uiPriority w:val="99"/>
    <w:semiHidden/>
    <w:rsid w:val="00A51183"/>
    <w:rPr>
      <w:rFonts w:cs="Times New Roman"/>
      <w:color w:val="808080"/>
    </w:rPr>
  </w:style>
  <w:style w:type="paragraph" w:customStyle="1" w:styleId="15">
    <w:name w:val="修订1"/>
    <w:hidden/>
    <w:uiPriority w:val="99"/>
    <w:semiHidden/>
    <w:rsid w:val="00A51183"/>
    <w:rPr>
      <w:kern w:val="0"/>
      <w:szCs w:val="20"/>
    </w:rPr>
  </w:style>
  <w:style w:type="table" w:customStyle="1" w:styleId="TableNormal1">
    <w:name w:val="Table Normal1"/>
    <w:uiPriority w:val="99"/>
    <w:rsid w:val="00A51183"/>
    <w:rPr>
      <w:kern w:val="0"/>
      <w:sz w:val="20"/>
      <w:szCs w:val="20"/>
    </w:rPr>
    <w:tblPr>
      <w:tblCellMar>
        <w:top w:w="0" w:type="dxa"/>
        <w:left w:w="0" w:type="dxa"/>
        <w:bottom w:w="0" w:type="dxa"/>
        <w:right w:w="0" w:type="dxa"/>
      </w:tblCellMar>
    </w:tblPr>
  </w:style>
  <w:style w:type="paragraph" w:customStyle="1" w:styleId="TableParagraph">
    <w:name w:val="Table Paragraph"/>
    <w:basedOn w:val="Normal"/>
    <w:uiPriority w:val="99"/>
    <w:rsid w:val="00A51183"/>
    <w:pPr>
      <w:autoSpaceDE w:val="0"/>
      <w:autoSpaceDN w:val="0"/>
      <w:spacing w:line="246" w:lineRule="exact"/>
      <w:jc w:val="center"/>
    </w:pPr>
    <w:rPr>
      <w:rFonts w:ascii="微软雅黑" w:eastAsia="微软雅黑" w:hAnsi="微软雅黑" w:cs="微软雅黑"/>
      <w:kern w:val="0"/>
      <w:sz w:val="22"/>
      <w:szCs w:val="22"/>
      <w:lang w:val="zh-CN"/>
    </w:rPr>
  </w:style>
  <w:style w:type="paragraph" w:customStyle="1" w:styleId="a9">
    <w:name w:val="正文（缩进）"/>
    <w:basedOn w:val="Normal"/>
    <w:uiPriority w:val="99"/>
    <w:rsid w:val="00A51183"/>
    <w:pPr>
      <w:spacing w:before="50" w:after="50"/>
      <w:ind w:firstLine="200"/>
    </w:pPr>
    <w:rPr>
      <w:rFonts w:ascii="Calibri" w:hAnsi="Calibri"/>
      <w:kern w:val="0"/>
    </w:rPr>
  </w:style>
  <w:style w:type="paragraph" w:customStyle="1" w:styleId="aa">
    <w:name w:val="表格"/>
    <w:basedOn w:val="Normal"/>
    <w:next w:val="Normal"/>
    <w:uiPriority w:val="99"/>
    <w:rsid w:val="00A51183"/>
    <w:pPr>
      <w:spacing w:line="360" w:lineRule="auto"/>
      <w:jc w:val="center"/>
    </w:pPr>
    <w:rPr>
      <w:rFonts w:eastAsia="黑体"/>
      <w:sz w:val="24"/>
      <w:szCs w:val="24"/>
    </w:rPr>
  </w:style>
  <w:style w:type="character" w:customStyle="1" w:styleId="font122">
    <w:name w:val="font122"/>
    <w:basedOn w:val="DefaultParagraphFont"/>
    <w:uiPriority w:val="99"/>
    <w:rsid w:val="00A51183"/>
    <w:rPr>
      <w:rFonts w:ascii="宋体" w:eastAsia="宋体" w:hAnsi="宋体" w:cs="宋体"/>
      <w:color w:val="000000"/>
      <w:sz w:val="20"/>
      <w:szCs w:val="20"/>
      <w:u w:val="none"/>
    </w:rPr>
  </w:style>
  <w:style w:type="character" w:customStyle="1" w:styleId="font131">
    <w:name w:val="font131"/>
    <w:basedOn w:val="DefaultParagraphFont"/>
    <w:uiPriority w:val="99"/>
    <w:rsid w:val="00A51183"/>
    <w:rPr>
      <w:rFonts w:ascii="Arial" w:hAnsi="Arial" w:cs="Arial"/>
      <w:color w:val="000000"/>
      <w:sz w:val="20"/>
      <w:szCs w:val="20"/>
      <w:u w:val="none"/>
    </w:rPr>
  </w:style>
  <w:style w:type="character" w:customStyle="1" w:styleId="font61">
    <w:name w:val="font61"/>
    <w:basedOn w:val="DefaultParagraphFont"/>
    <w:uiPriority w:val="99"/>
    <w:rsid w:val="00A51183"/>
    <w:rPr>
      <w:rFonts w:ascii="宋体" w:eastAsia="宋体" w:hAnsi="宋体" w:cs="宋体"/>
      <w:color w:val="000000"/>
      <w:sz w:val="20"/>
      <w:szCs w:val="20"/>
      <w:u w:val="none"/>
    </w:rPr>
  </w:style>
  <w:style w:type="character" w:customStyle="1" w:styleId="font01">
    <w:name w:val="font01"/>
    <w:basedOn w:val="DefaultParagraphFont"/>
    <w:uiPriority w:val="99"/>
    <w:rsid w:val="00A51183"/>
    <w:rPr>
      <w:rFonts w:ascii="Arial" w:hAnsi="Arial" w:cs="Arial"/>
      <w:color w:val="000000"/>
      <w:sz w:val="20"/>
      <w:szCs w:val="20"/>
      <w:u w:val="none"/>
    </w:rPr>
  </w:style>
  <w:style w:type="character" w:customStyle="1" w:styleId="font141">
    <w:name w:val="font141"/>
    <w:basedOn w:val="DefaultParagraphFont"/>
    <w:uiPriority w:val="99"/>
    <w:rsid w:val="00A51183"/>
    <w:rPr>
      <w:rFonts w:ascii="Arial" w:hAnsi="Arial" w:cs="Arial"/>
      <w:color w:val="000000"/>
      <w:sz w:val="20"/>
      <w:szCs w:val="20"/>
      <w:u w:val="none"/>
    </w:rPr>
  </w:style>
  <w:style w:type="character" w:customStyle="1" w:styleId="font12">
    <w:name w:val="font12"/>
    <w:basedOn w:val="DefaultParagraphFont"/>
    <w:uiPriority w:val="99"/>
    <w:rsid w:val="00A51183"/>
    <w:rPr>
      <w:rFonts w:ascii="宋体" w:eastAsia="宋体" w:hAnsi="宋体" w:cs="宋体"/>
      <w:color w:val="000000"/>
      <w:sz w:val="20"/>
      <w:szCs w:val="20"/>
      <w:u w:val="none"/>
    </w:rPr>
  </w:style>
  <w:style w:type="character" w:customStyle="1" w:styleId="font151">
    <w:name w:val="font151"/>
    <w:basedOn w:val="DefaultParagraphFont"/>
    <w:uiPriority w:val="99"/>
    <w:rsid w:val="00A51183"/>
    <w:rPr>
      <w:rFonts w:ascii="宋体" w:eastAsia="宋体" w:hAnsi="宋体" w:cs="宋体"/>
      <w:color w:val="000000"/>
      <w:sz w:val="20"/>
      <w:szCs w:val="20"/>
      <w:u w:val="none"/>
    </w:rPr>
  </w:style>
  <w:style w:type="character" w:customStyle="1" w:styleId="font101">
    <w:name w:val="font101"/>
    <w:basedOn w:val="DefaultParagraphFont"/>
    <w:uiPriority w:val="99"/>
    <w:rsid w:val="00A51183"/>
    <w:rPr>
      <w:rFonts w:ascii="Arial" w:hAnsi="Arial" w:cs="Arial"/>
      <w:color w:val="000000"/>
      <w:sz w:val="20"/>
      <w:szCs w:val="20"/>
      <w:u w:val="none"/>
    </w:rPr>
  </w:style>
  <w:style w:type="character" w:customStyle="1" w:styleId="font111">
    <w:name w:val="font111"/>
    <w:basedOn w:val="DefaultParagraphFont"/>
    <w:uiPriority w:val="99"/>
    <w:rsid w:val="00A51183"/>
    <w:rPr>
      <w:rFonts w:ascii="Batang" w:eastAsia="Batang" w:hAnsi="Batang" w:cs="Batang"/>
      <w:color w:val="000000"/>
      <w:sz w:val="21"/>
      <w:szCs w:val="21"/>
      <w:u w:val="none"/>
    </w:rPr>
  </w:style>
  <w:style w:type="character" w:customStyle="1" w:styleId="font161">
    <w:name w:val="font161"/>
    <w:basedOn w:val="DefaultParagraphFont"/>
    <w:uiPriority w:val="99"/>
    <w:rsid w:val="00A51183"/>
    <w:rPr>
      <w:rFonts w:ascii="宋体" w:eastAsia="宋体" w:hAnsi="宋体" w:cs="宋体"/>
      <w:color w:val="000000"/>
      <w:sz w:val="21"/>
      <w:szCs w:val="21"/>
      <w:u w:val="none"/>
    </w:rPr>
  </w:style>
  <w:style w:type="paragraph" w:customStyle="1" w:styleId="Bodytext1">
    <w:name w:val="Body text|1"/>
    <w:basedOn w:val="Normal"/>
    <w:uiPriority w:val="99"/>
    <w:rsid w:val="00A51183"/>
    <w:pPr>
      <w:spacing w:line="442" w:lineRule="auto"/>
      <w:ind w:firstLine="400"/>
    </w:pPr>
    <w:rPr>
      <w:rFonts w:ascii="宋体" w:hAnsi="宋体" w:cs="宋体"/>
      <w:kern w:val="0"/>
      <w:sz w:val="22"/>
      <w:szCs w:val="22"/>
      <w:lang w:val="zh-TW" w:eastAsia="zh-TW"/>
    </w:rPr>
  </w:style>
  <w:style w:type="character" w:customStyle="1" w:styleId="font51">
    <w:name w:val="font51"/>
    <w:basedOn w:val="DefaultParagraphFont"/>
    <w:uiPriority w:val="99"/>
    <w:rsid w:val="00A51183"/>
    <w:rPr>
      <w:rFonts w:ascii="Times New Roman" w:hAnsi="Times New Roman" w:cs="Times New Roman"/>
      <w:color w:val="000000"/>
      <w:sz w:val="24"/>
      <w:szCs w:val="24"/>
      <w:u w:val="none"/>
    </w:rPr>
  </w:style>
  <w:style w:type="paragraph" w:customStyle="1" w:styleId="120">
    <w:name w:val="列出段落12"/>
    <w:basedOn w:val="Normal"/>
    <w:uiPriority w:val="99"/>
    <w:rsid w:val="00A51183"/>
    <w:pPr>
      <w:ind w:firstLineChars="200" w:firstLine="420"/>
    </w:pPr>
    <w:rPr>
      <w:rFonts w:ascii="Calibri" w:hAnsi="Calibri"/>
      <w:kern w:val="0"/>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70</Pages>
  <Words>6483</Words>
  <Characters>-32766</Characters>
  <Application>Microsoft Office Outlook</Application>
  <DocSecurity>0</DocSecurity>
  <Lines>0</Lines>
  <Paragraphs>0</Paragraphs>
  <ScaleCrop>false</ScaleCrop>
  <Company>Users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开发区环境监测站部分仪器采购</dc:title>
  <dc:subject/>
  <dc:creator>黎似玖</dc:creator>
  <cp:keywords/>
  <dc:description/>
  <cp:lastModifiedBy>陆悦灵</cp:lastModifiedBy>
  <cp:revision>31</cp:revision>
  <cp:lastPrinted>2022-06-06T05:49:00Z</cp:lastPrinted>
  <dcterms:created xsi:type="dcterms:W3CDTF">2022-09-27T06:00:00Z</dcterms:created>
  <dcterms:modified xsi:type="dcterms:W3CDTF">2024-09-05T06:05:00Z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6D5177931ECA4A5BA7DBC96201E713AD_13</vt:lpwstr>
  </property>
  <property fmtid="{D5CDD505-2E9C-101B-9397-08002B2CF9AE}" pid="4" name="commondata">
    <vt:lpwstr>eyJoZGlkIjoiMzEyNDE3ZTQ1MDc1YTkwN2MxZjdkNDZlOWQwZjJlNzcifQ==</vt:lpwstr>
  </property>
</Properties>
</file>