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29461">
      <w:pPr>
        <w:spacing w:line="360" w:lineRule="auto"/>
        <w:jc w:val="center"/>
        <w:rPr>
          <w:rFonts w:ascii="宋体" w:hAnsi="宋体" w:cs="宋体"/>
          <w:b/>
          <w:color w:val="auto"/>
          <w:sz w:val="24"/>
        </w:rPr>
      </w:pPr>
    </w:p>
    <w:p w14:paraId="17C8A6BA">
      <w:pPr>
        <w:spacing w:line="360" w:lineRule="auto"/>
        <w:jc w:val="center"/>
        <w:rPr>
          <w:rFonts w:ascii="宋体" w:hAnsi="宋体" w:cs="宋体"/>
          <w:b/>
          <w:color w:val="auto"/>
          <w:sz w:val="24"/>
        </w:rPr>
      </w:pPr>
    </w:p>
    <w:p w14:paraId="7839F9E0">
      <w:pPr>
        <w:spacing w:line="360" w:lineRule="auto"/>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浙江省立同德医院远程院感巡检仪、便携式管腔器械可视系统采购项目</w:t>
      </w:r>
    </w:p>
    <w:p w14:paraId="28A7CFD6">
      <w:pPr>
        <w:adjustRightInd/>
        <w:spacing w:line="360" w:lineRule="auto"/>
        <w:jc w:val="center"/>
        <w:rPr>
          <w:rFonts w:hint="eastAsia" w:ascii="宋体" w:hAnsi="宋体" w:eastAsia="宋体" w:cs="宋体"/>
          <w:b/>
          <w:bCs/>
          <w:color w:val="auto"/>
          <w:sz w:val="44"/>
          <w:szCs w:val="44"/>
        </w:rPr>
      </w:pPr>
    </w:p>
    <w:p w14:paraId="587B0D9E">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 xml:space="preserve">招标文件 </w:t>
      </w:r>
    </w:p>
    <w:p w14:paraId="798DC65A">
      <w:pPr>
        <w:adjustRightInd/>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（电子招投标）</w:t>
      </w:r>
    </w:p>
    <w:p w14:paraId="3BF5F5D8">
      <w:pPr>
        <w:snapToGrid w:val="0"/>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项目</w:t>
      </w: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HCZX-24569</w:t>
      </w:r>
    </w:p>
    <w:p w14:paraId="19D7DACB">
      <w:pPr>
        <w:adjustRightInd/>
        <w:spacing w:line="360" w:lineRule="auto"/>
        <w:rPr>
          <w:rFonts w:ascii="宋体" w:hAnsi="宋体" w:cs="宋体"/>
          <w:color w:val="auto"/>
          <w:sz w:val="28"/>
          <w:szCs w:val="20"/>
        </w:rPr>
      </w:pPr>
    </w:p>
    <w:p w14:paraId="2FBCFC5A">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413C1207">
      <w:pPr>
        <w:spacing w:line="360" w:lineRule="auto"/>
        <w:jc w:val="center"/>
        <w:rPr>
          <w:rFonts w:ascii="宋体" w:hAnsi="宋体" w:cs="宋体"/>
          <w:b/>
          <w:color w:val="auto"/>
          <w:sz w:val="44"/>
          <w:szCs w:val="44"/>
        </w:rPr>
      </w:pPr>
    </w:p>
    <w:p w14:paraId="4938D4AA">
      <w:pPr>
        <w:spacing w:line="360" w:lineRule="auto"/>
        <w:jc w:val="center"/>
        <w:rPr>
          <w:rFonts w:ascii="宋体" w:hAnsi="宋体" w:cs="宋体"/>
          <w:color w:val="auto"/>
          <w:sz w:val="24"/>
        </w:rPr>
      </w:pPr>
    </w:p>
    <w:p w14:paraId="6FEB9D77">
      <w:pPr>
        <w:pStyle w:val="6"/>
        <w:rPr>
          <w:rFonts w:ascii="宋体" w:hAnsi="宋体" w:cs="宋体"/>
          <w:color w:val="auto"/>
          <w:sz w:val="24"/>
        </w:rPr>
      </w:pPr>
    </w:p>
    <w:p w14:paraId="4C0548CB">
      <w:pPr>
        <w:rPr>
          <w:rFonts w:ascii="宋体" w:hAnsi="宋体" w:cs="宋体"/>
          <w:color w:val="auto"/>
          <w:sz w:val="24"/>
        </w:rPr>
      </w:pPr>
    </w:p>
    <w:p w14:paraId="54B483ED">
      <w:pPr>
        <w:pStyle w:val="6"/>
        <w:rPr>
          <w:rFonts w:ascii="宋体" w:hAnsi="宋体" w:cs="宋体"/>
          <w:color w:val="auto"/>
          <w:sz w:val="24"/>
        </w:rPr>
      </w:pPr>
    </w:p>
    <w:p w14:paraId="43439320">
      <w:pPr>
        <w:rPr>
          <w:rFonts w:ascii="宋体" w:hAnsi="宋体" w:cs="宋体"/>
          <w:color w:val="auto"/>
          <w:sz w:val="24"/>
        </w:rPr>
      </w:pPr>
    </w:p>
    <w:p w14:paraId="32A6BD5F">
      <w:pPr>
        <w:pStyle w:val="2"/>
        <w:rPr>
          <w:rFonts w:ascii="宋体" w:hAnsi="宋体" w:cs="宋体"/>
          <w:color w:val="auto"/>
          <w:sz w:val="24"/>
        </w:rPr>
      </w:pPr>
    </w:p>
    <w:p w14:paraId="403D6A47">
      <w:pPr>
        <w:pStyle w:val="4"/>
        <w:rPr>
          <w:color w:val="auto"/>
        </w:rPr>
      </w:pPr>
    </w:p>
    <w:p w14:paraId="0193CC56">
      <w:pPr>
        <w:spacing w:line="360" w:lineRule="auto"/>
        <w:rPr>
          <w:rFonts w:ascii="宋体" w:hAnsi="宋体" w:cs="宋体"/>
          <w:color w:val="auto"/>
          <w:sz w:val="32"/>
          <w:szCs w:val="32"/>
        </w:rPr>
      </w:pPr>
    </w:p>
    <w:p w14:paraId="4D72F686">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采购人：浙江省立同德医院（浙江省中医药研究院）</w:t>
      </w:r>
    </w:p>
    <w:p w14:paraId="537240C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w:t>
      </w:r>
      <w:r>
        <w:rPr>
          <w:rFonts w:hint="eastAsia" w:ascii="宋体" w:hAnsi="宋体" w:cs="宋体"/>
          <w:b/>
          <w:bCs/>
          <w:color w:val="auto"/>
          <w:sz w:val="32"/>
          <w:szCs w:val="32"/>
        </w:rPr>
        <w:t>华诚工程咨询集团有限公司</w:t>
      </w:r>
    </w:p>
    <w:p w14:paraId="7DF90B3D">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月</w:t>
      </w:r>
    </w:p>
    <w:p w14:paraId="1C31F61A">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418903E">
      <w:pPr>
        <w:spacing w:line="360" w:lineRule="auto"/>
        <w:jc w:val="center"/>
        <w:rPr>
          <w:rFonts w:ascii="宋体" w:hAnsi="宋体" w:cs="宋体"/>
          <w:color w:val="auto"/>
          <w:sz w:val="24"/>
        </w:rPr>
      </w:pPr>
    </w:p>
    <w:p w14:paraId="15B4C28E">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bookmarkStart w:id="445" w:name="_GoBack"/>
      <w:bookmarkEnd w:id="445"/>
    </w:p>
    <w:p w14:paraId="5FA0E7DB">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_Toc17181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第一部分 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_Toc17181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6EE20E7">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_Toc26680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第二部分 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_Toc26680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C7F0FA4">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_Toc16544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第三部分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_Toc16544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229ED1A">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_Toc9076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第四部分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_Toc9076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7DA97AB">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_Toc27731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第五部分 拟签订的合同文本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_Toc27731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3E641ED">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_Toc11874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第六部分 应提交的有关格式范例</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_Toc11874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3AFFB32A">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p>
    <w:p w14:paraId="30E20FC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5D319D89">
      <w:pPr>
        <w:spacing w:line="360" w:lineRule="auto"/>
        <w:rPr>
          <w:rFonts w:ascii="宋体" w:hAnsi="宋体" w:cs="宋体"/>
          <w:color w:val="auto"/>
          <w:sz w:val="32"/>
          <w:szCs w:val="32"/>
        </w:rPr>
      </w:pPr>
    </w:p>
    <w:p w14:paraId="0B120368">
      <w:pPr>
        <w:spacing w:line="360" w:lineRule="auto"/>
        <w:ind w:firstLine="549" w:firstLineChars="229"/>
        <w:rPr>
          <w:rFonts w:ascii="宋体" w:hAnsi="宋体" w:cs="宋体"/>
          <w:color w:val="auto"/>
          <w:sz w:val="24"/>
        </w:rPr>
      </w:pPr>
      <w:bookmarkStart w:id="1" w:name="_Hlt91233176"/>
      <w:bookmarkEnd w:id="1"/>
      <w:bookmarkStart w:id="2" w:name="_Toc91899869"/>
    </w:p>
    <w:p w14:paraId="0CFCE587">
      <w:pPr>
        <w:spacing w:line="360" w:lineRule="auto"/>
        <w:ind w:firstLine="549" w:firstLineChars="229"/>
        <w:rPr>
          <w:rFonts w:ascii="宋体" w:hAnsi="宋体" w:cs="宋体"/>
          <w:color w:val="auto"/>
          <w:sz w:val="24"/>
        </w:rPr>
      </w:pPr>
    </w:p>
    <w:p w14:paraId="32F267D7">
      <w:pPr>
        <w:spacing w:line="360" w:lineRule="auto"/>
        <w:ind w:firstLine="549" w:firstLineChars="229"/>
        <w:rPr>
          <w:rFonts w:ascii="宋体" w:hAnsi="宋体" w:cs="宋体"/>
          <w:color w:val="auto"/>
          <w:sz w:val="24"/>
        </w:rPr>
      </w:pPr>
    </w:p>
    <w:p w14:paraId="17FCDCC0">
      <w:pPr>
        <w:spacing w:line="360" w:lineRule="auto"/>
        <w:ind w:firstLine="549" w:firstLineChars="229"/>
        <w:rPr>
          <w:rFonts w:ascii="宋体" w:hAnsi="宋体" w:cs="宋体"/>
          <w:color w:val="auto"/>
          <w:sz w:val="24"/>
        </w:rPr>
      </w:pPr>
    </w:p>
    <w:p w14:paraId="215503B6">
      <w:pPr>
        <w:spacing w:line="360" w:lineRule="auto"/>
        <w:ind w:firstLine="549" w:firstLineChars="229"/>
        <w:rPr>
          <w:rFonts w:ascii="宋体" w:hAnsi="宋体" w:cs="宋体"/>
          <w:color w:val="auto"/>
          <w:sz w:val="24"/>
        </w:rPr>
      </w:pPr>
    </w:p>
    <w:p w14:paraId="60B262D3">
      <w:pPr>
        <w:spacing w:line="360" w:lineRule="auto"/>
        <w:ind w:firstLine="549" w:firstLineChars="229"/>
        <w:rPr>
          <w:rFonts w:ascii="宋体" w:hAnsi="宋体" w:cs="宋体"/>
          <w:color w:val="auto"/>
          <w:sz w:val="24"/>
        </w:rPr>
      </w:pPr>
    </w:p>
    <w:p w14:paraId="3EE42E03">
      <w:pPr>
        <w:spacing w:line="360" w:lineRule="auto"/>
        <w:ind w:firstLine="549" w:firstLineChars="229"/>
        <w:rPr>
          <w:rFonts w:ascii="宋体" w:hAnsi="宋体" w:cs="宋体"/>
          <w:color w:val="auto"/>
          <w:sz w:val="24"/>
        </w:rPr>
      </w:pPr>
    </w:p>
    <w:p w14:paraId="155FE061">
      <w:pPr>
        <w:spacing w:line="360" w:lineRule="auto"/>
        <w:ind w:firstLine="549" w:firstLineChars="229"/>
        <w:rPr>
          <w:rFonts w:ascii="宋体" w:hAnsi="宋体" w:cs="宋体"/>
          <w:color w:val="auto"/>
          <w:sz w:val="24"/>
        </w:rPr>
      </w:pPr>
    </w:p>
    <w:p w14:paraId="71085B06">
      <w:pPr>
        <w:spacing w:line="360" w:lineRule="auto"/>
        <w:ind w:firstLine="549" w:firstLineChars="229"/>
        <w:rPr>
          <w:rFonts w:ascii="宋体" w:hAnsi="宋体" w:cs="宋体"/>
          <w:color w:val="auto"/>
          <w:sz w:val="24"/>
        </w:rPr>
      </w:pPr>
    </w:p>
    <w:p w14:paraId="26989773">
      <w:pPr>
        <w:spacing w:line="360" w:lineRule="auto"/>
        <w:ind w:firstLine="549" w:firstLineChars="229"/>
        <w:rPr>
          <w:rFonts w:ascii="宋体" w:hAnsi="宋体" w:cs="宋体"/>
          <w:color w:val="auto"/>
          <w:sz w:val="24"/>
        </w:rPr>
      </w:pPr>
    </w:p>
    <w:p w14:paraId="0898F4DC">
      <w:pPr>
        <w:spacing w:line="360" w:lineRule="auto"/>
        <w:ind w:firstLine="549" w:firstLineChars="229"/>
        <w:rPr>
          <w:rFonts w:ascii="宋体" w:hAnsi="宋体" w:cs="宋体"/>
          <w:color w:val="auto"/>
          <w:sz w:val="24"/>
        </w:rPr>
      </w:pPr>
    </w:p>
    <w:p w14:paraId="6E516FEB">
      <w:pPr>
        <w:spacing w:line="360" w:lineRule="auto"/>
        <w:ind w:firstLine="549" w:firstLineChars="229"/>
        <w:rPr>
          <w:rFonts w:ascii="宋体" w:hAnsi="宋体" w:cs="宋体"/>
          <w:color w:val="auto"/>
          <w:sz w:val="24"/>
        </w:rPr>
      </w:pPr>
    </w:p>
    <w:p w14:paraId="363C849D">
      <w:pPr>
        <w:spacing w:line="360" w:lineRule="auto"/>
        <w:ind w:firstLine="549" w:firstLineChars="229"/>
        <w:rPr>
          <w:rFonts w:ascii="宋体" w:hAnsi="宋体" w:cs="宋体"/>
          <w:color w:val="auto"/>
          <w:sz w:val="24"/>
        </w:rPr>
      </w:pPr>
    </w:p>
    <w:p w14:paraId="10057E49">
      <w:pPr>
        <w:spacing w:line="360" w:lineRule="auto"/>
        <w:rPr>
          <w:rFonts w:ascii="宋体" w:hAnsi="宋体" w:cs="宋体"/>
          <w:color w:val="auto"/>
          <w:sz w:val="24"/>
        </w:rPr>
      </w:pPr>
    </w:p>
    <w:p w14:paraId="3304F89E">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17181"/>
      <w:bookmarkStart w:id="9" w:name="第二部分"/>
      <w:bookmarkStart w:id="10" w:name="_Toc91899870"/>
      <w:bookmarkStart w:id="11" w:name="_Toc91899871"/>
      <w:r>
        <w:rPr>
          <w:rFonts w:hint="eastAsia" w:ascii="Times New Roman" w:hAnsi="Times New Roman" w:eastAsia="宋体" w:cs="Times New Roman"/>
          <w:b/>
          <w:bCs/>
          <w:color w:val="auto"/>
          <w:kern w:val="44"/>
          <w:sz w:val="30"/>
          <w:szCs w:val="30"/>
          <w:lang w:val="en-US" w:eastAsia="zh-CN" w:bidi="ar-SA"/>
        </w:rPr>
        <w:t>第一部分 招标公告</w:t>
      </w:r>
      <w:bookmarkEnd w:id="8"/>
    </w:p>
    <w:p w14:paraId="39E78B98">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6FD27B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浙江省立同德医院远程院感巡检仪、便携式管腔器械可视系统采购项目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9:30</w:t>
      </w:r>
      <w:r>
        <w:rPr>
          <w:rFonts w:hint="eastAsia" w:ascii="宋体" w:hAnsi="宋体" w:cs="宋体"/>
          <w:color w:val="auto"/>
          <w:sz w:val="24"/>
        </w:rPr>
        <w:t>（北京时间）</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前</w:t>
      </w:r>
      <w:r>
        <w:rPr>
          <w:rFonts w:hint="eastAsia" w:asciiTheme="minorEastAsia" w:hAnsiTheme="minorEastAsia" w:eastAsiaTheme="minorEastAsia"/>
          <w:color w:val="auto"/>
          <w:sz w:val="24"/>
        </w:rPr>
        <w:t>递交（上传）投标文件。</w:t>
      </w:r>
    </w:p>
    <w:p w14:paraId="5550423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2980B2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lang w:eastAsia="zh-CN"/>
        </w:rPr>
        <w:t>项目编号：</w:t>
      </w:r>
      <w:r>
        <w:rPr>
          <w:rFonts w:hint="eastAsia" w:ascii="宋体" w:hAnsi="宋体" w:cs="宋体"/>
          <w:b/>
          <w:color w:val="auto"/>
          <w:sz w:val="24"/>
          <w:lang w:val="en-US" w:eastAsia="zh-CN"/>
        </w:rPr>
        <w:t>HCZX-24569</w:t>
      </w:r>
      <w:r>
        <w:rPr>
          <w:rFonts w:hint="eastAsia" w:ascii="宋体" w:hAnsi="宋体" w:cs="宋体"/>
          <w:b/>
          <w:color w:val="auto"/>
          <w:sz w:val="24"/>
          <w:lang w:eastAsia="zh-CN"/>
        </w:rPr>
        <w:t xml:space="preserve">                   </w:t>
      </w:r>
    </w:p>
    <w:p w14:paraId="288B543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浙江省立同德医院远程院感巡检仪、便携式管腔器械可视系统采购项目</w:t>
      </w:r>
    </w:p>
    <w:p w14:paraId="4C4796E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100000</w:t>
      </w:r>
    </w:p>
    <w:p w14:paraId="35585C3E">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100000</w:t>
      </w:r>
    </w:p>
    <w:p w14:paraId="06DB8372">
      <w:pPr>
        <w:pStyle w:val="8"/>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hAnsi="宋体" w:cs="宋体"/>
          <w:b/>
          <w:color w:val="auto"/>
          <w:sz w:val="24"/>
        </w:rPr>
      </w:pPr>
      <w:r>
        <w:rPr>
          <w:rFonts w:hint="eastAsia" w:hAnsi="宋体" w:cs="宋体"/>
          <w:b/>
          <w:color w:val="auto"/>
          <w:sz w:val="24"/>
        </w:rPr>
        <w:t>采购需求：</w:t>
      </w:r>
    </w:p>
    <w:p w14:paraId="244448A6">
      <w:pPr>
        <w:pStyle w:val="8"/>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hAnsi="宋体" w:cs="宋体"/>
          <w:b/>
          <w:color w:val="auto"/>
          <w:sz w:val="24"/>
        </w:rPr>
      </w:pPr>
      <w:r>
        <w:rPr>
          <w:rFonts w:hint="eastAsia" w:ascii="宋体" w:hAnsi="宋体" w:eastAsia="宋体" w:cs="宋体"/>
          <w:b/>
          <w:bCs w:val="0"/>
          <w:color w:val="auto"/>
          <w:kern w:val="2"/>
          <w:sz w:val="24"/>
          <w:szCs w:val="24"/>
          <w:lang w:val="en-US" w:eastAsia="zh-CN" w:bidi="ar-SA"/>
        </w:rPr>
        <w:t>标项名称</w:t>
      </w:r>
      <w:r>
        <w:rPr>
          <w:rFonts w:hint="eastAsia" w:ascii="宋体" w:hAnsi="宋体" w:cs="宋体"/>
          <w:b/>
          <w:color w:val="auto"/>
          <w:sz w:val="24"/>
        </w:rPr>
        <w:t>：</w:t>
      </w:r>
      <w:r>
        <w:rPr>
          <w:rFonts w:hint="eastAsia" w:hAnsi="宋体" w:cs="宋体"/>
          <w:color w:val="auto"/>
          <w:sz w:val="24"/>
          <w:lang w:eastAsia="zh-CN"/>
        </w:rPr>
        <w:t>浙江省立同德医院远程院感巡检仪、便携式管腔器械可视系统采购项目</w:t>
      </w:r>
      <w:r>
        <w:rPr>
          <w:rFonts w:hint="eastAsia" w:ascii="宋体" w:hAnsi="宋体" w:eastAsia="宋体" w:cs="宋体"/>
          <w:b w:val="0"/>
          <w:bCs/>
          <w:color w:val="auto"/>
          <w:kern w:val="2"/>
          <w:sz w:val="24"/>
          <w:szCs w:val="24"/>
          <w:lang w:val="en-US" w:eastAsia="zh-CN" w:bidi="ar-SA"/>
        </w:rPr>
        <w:br w:type="textWrapping"/>
      </w: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数量：</w:t>
      </w:r>
      <w:r>
        <w:rPr>
          <w:rFonts w:hint="eastAsia" w:ascii="宋体" w:hAnsi="宋体" w:eastAsia="宋体" w:cs="宋体"/>
          <w:b w:val="0"/>
          <w:bCs/>
          <w:color w:val="auto"/>
          <w:kern w:val="2"/>
          <w:sz w:val="24"/>
          <w:szCs w:val="24"/>
          <w:lang w:val="en-US" w:eastAsia="zh-CN" w:bidi="ar-SA"/>
        </w:rPr>
        <w:t>1  </w:t>
      </w:r>
      <w:r>
        <w:rPr>
          <w:rFonts w:hint="eastAsia" w:ascii="宋体" w:hAnsi="宋体" w:eastAsia="宋体" w:cs="宋体"/>
          <w:b w:val="0"/>
          <w:bCs/>
          <w:color w:val="auto"/>
          <w:kern w:val="2"/>
          <w:sz w:val="24"/>
          <w:szCs w:val="24"/>
          <w:lang w:val="en-US" w:eastAsia="zh-CN" w:bidi="ar-SA"/>
        </w:rPr>
        <w:br w:type="textWrapping"/>
      </w: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bCs w:val="0"/>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预算金额（元）</w:t>
      </w:r>
      <w:r>
        <w:rPr>
          <w:rFonts w:hint="eastAsia" w:ascii="宋体" w:hAnsi="宋体" w:cs="宋体"/>
          <w:b/>
          <w:bCs w:val="0"/>
          <w:color w:val="auto"/>
          <w:kern w:val="2"/>
          <w:sz w:val="24"/>
          <w:szCs w:val="24"/>
          <w:lang w:val="en-US" w:eastAsia="zh-CN" w:bidi="ar-SA"/>
        </w:rPr>
        <w:t>：</w:t>
      </w:r>
      <w:r>
        <w:rPr>
          <w:rFonts w:hint="eastAsia" w:hAnsi="宋体" w:cs="宋体"/>
          <w:b/>
          <w:color w:val="auto"/>
          <w:sz w:val="24"/>
          <w:lang w:val="en-US" w:eastAsia="zh-CN"/>
        </w:rPr>
        <w:t>100000</w:t>
      </w:r>
      <w:r>
        <w:rPr>
          <w:rFonts w:hint="eastAsia" w:hAnsi="宋体" w:cs="宋体"/>
          <w:b w:val="0"/>
          <w:bCs/>
          <w:color w:val="auto"/>
          <w:sz w:val="24"/>
          <w:lang w:val="en-US" w:eastAsia="zh-CN"/>
        </w:rPr>
        <w:t xml:space="preserve"> </w:t>
      </w:r>
      <w:r>
        <w:rPr>
          <w:rFonts w:hint="eastAsia" w:ascii="宋体" w:hAnsi="宋体" w:eastAsia="宋体" w:cs="宋体"/>
          <w:b w:val="0"/>
          <w:bCs/>
          <w:color w:val="auto"/>
          <w:kern w:val="2"/>
          <w:sz w:val="24"/>
          <w:szCs w:val="24"/>
          <w:lang w:val="en-US" w:eastAsia="zh-CN" w:bidi="ar-SA"/>
        </w:rPr>
        <w:br w:type="textWrapping"/>
      </w: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单位</w:t>
      </w:r>
      <w:r>
        <w:rPr>
          <w:rFonts w:hint="eastAsia" w:ascii="宋体" w:hAnsi="宋体" w:eastAsia="宋体" w:cs="宋体"/>
          <w:b w:val="0"/>
          <w:bCs/>
          <w:color w:val="auto"/>
          <w:kern w:val="2"/>
          <w:sz w:val="24"/>
          <w:szCs w:val="24"/>
          <w:lang w:val="en-US" w:eastAsia="zh-CN" w:bidi="ar-SA"/>
        </w:rPr>
        <w:t>：项</w:t>
      </w:r>
    </w:p>
    <w:p w14:paraId="2B6A9C28">
      <w:pPr>
        <w:pStyle w:val="8"/>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snapToGrid/>
          <w:color w:val="auto"/>
          <w:kern w:val="2"/>
          <w:sz w:val="24"/>
          <w:szCs w:val="24"/>
        </w:rPr>
      </w:pPr>
      <w:r>
        <w:rPr>
          <w:rFonts w:hint="eastAsia" w:hAnsi="宋体" w:cs="宋体"/>
          <w:b/>
          <w:bCs w:val="0"/>
          <w:snapToGrid/>
          <w:color w:val="auto"/>
          <w:kern w:val="2"/>
          <w:sz w:val="24"/>
          <w:szCs w:val="24"/>
        </w:rPr>
        <w:t>简要规格描述或项目基本概况介绍、用途：</w:t>
      </w:r>
      <w:r>
        <w:rPr>
          <w:rFonts w:hint="eastAsia" w:hAnsi="宋体" w:cs="宋体"/>
          <w:bCs/>
          <w:snapToGrid/>
          <w:color w:val="auto"/>
          <w:kern w:val="2"/>
          <w:sz w:val="24"/>
          <w:szCs w:val="24"/>
          <w:lang w:eastAsia="zh-CN"/>
        </w:rPr>
        <w:t>浙江省立同德医院远程院感巡检仪、便携式管腔器械可视系统采购项目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w:t>
      </w:r>
      <w:r>
        <w:rPr>
          <w:rFonts w:hint="eastAsia" w:asciiTheme="minorEastAsia" w:hAnsiTheme="minorEastAsia" w:eastAsiaTheme="minorEastAsia"/>
          <w:snapToGrid/>
          <w:color w:val="auto"/>
          <w:kern w:val="2"/>
          <w:sz w:val="24"/>
          <w:szCs w:val="24"/>
          <w:lang w:val="en-US" w:eastAsia="zh-CN"/>
        </w:rPr>
        <w:t xml:space="preserve">  </w:t>
      </w:r>
      <w:r>
        <w:rPr>
          <w:rFonts w:hint="eastAsia" w:asciiTheme="minorEastAsia" w:hAnsiTheme="minorEastAsia" w:eastAsiaTheme="minorEastAsia"/>
          <w:snapToGrid/>
          <w:color w:val="auto"/>
          <w:kern w:val="2"/>
          <w:sz w:val="24"/>
          <w:szCs w:val="24"/>
        </w:rPr>
        <w:t>击本公告下方“浏览采购文件”查看采购需求。</w:t>
      </w:r>
    </w:p>
    <w:p w14:paraId="436C632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eastAsiaTheme="minorEastAsia"/>
          <w:b/>
          <w:bCs/>
          <w:color w:val="auto"/>
          <w:lang w:val="en-US" w:eastAsia="zh-CN"/>
        </w:rPr>
      </w:pPr>
      <w:r>
        <w:rPr>
          <w:rFonts w:hint="eastAsia" w:asciiTheme="minorEastAsia" w:hAnsiTheme="minorEastAsia" w:eastAsiaTheme="minorEastAsia"/>
          <w:b/>
          <w:bCs/>
          <w:snapToGrid/>
          <w:color w:val="auto"/>
          <w:kern w:val="2"/>
          <w:sz w:val="24"/>
          <w:szCs w:val="24"/>
          <w:lang w:val="en-US" w:eastAsia="zh-CN"/>
        </w:rPr>
        <w:t>备注：不允许进口产品参加投标。</w:t>
      </w:r>
    </w:p>
    <w:p w14:paraId="77B292A9">
      <w:pPr>
        <w:pStyle w:val="134"/>
        <w:keepNext w:val="0"/>
        <w:keepLines w:val="0"/>
        <w:pageBreakBefore w:val="0"/>
        <w:kinsoku/>
        <w:wordWrap/>
        <w:overflowPunct/>
        <w:topLinePunct w:val="0"/>
        <w:autoSpaceDE/>
        <w:autoSpaceDN/>
        <w:bidi w:val="0"/>
        <w:adjustRightInd w:val="0"/>
        <w:snapToGrid w:val="0"/>
        <w:spacing w:before="0" w:line="360" w:lineRule="auto"/>
        <w:ind w:firstLine="482" w:firstLineChars="200"/>
        <w:textAlignment w:val="auto"/>
        <w:outlineLvl w:val="2"/>
        <w:rPr>
          <w:rFonts w:ascii="宋体" w:hAnsi="宋体" w:cs="宋体"/>
          <w:color w:val="auto"/>
        </w:rPr>
      </w:pPr>
      <w:r>
        <w:rPr>
          <w:rFonts w:hint="eastAsia" w:ascii="宋体" w:hAnsi="宋体" w:cs="宋体"/>
          <w:b/>
          <w:color w:val="auto"/>
        </w:rPr>
        <w:t xml:space="preserve">合同履约期限：按签署合同规定。 </w:t>
      </w:r>
    </w:p>
    <w:p w14:paraId="35236990">
      <w:pPr>
        <w:pStyle w:val="8"/>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5F1BE85">
      <w:pPr>
        <w:spacing w:line="360" w:lineRule="auto"/>
        <w:rPr>
          <w:rFonts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14:paraId="01556BB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2C3344A">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75CED0A8">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92497F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5575E89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89483A0">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3FA52F4E">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6F3EC32">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DFF95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D62E9FC">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E049673">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1DB1941">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272AF2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3C9923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15A112B">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9:30</w:t>
      </w:r>
      <w:r>
        <w:rPr>
          <w:rFonts w:hint="eastAsia" w:ascii="宋体" w:hAnsi="宋体" w:cs="宋体"/>
          <w:color w:val="auto"/>
          <w:sz w:val="24"/>
        </w:rPr>
        <w:t>（北京时间）</w:t>
      </w:r>
    </w:p>
    <w:p w14:paraId="652980DC">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（1）“加密的响应文件”：</w:t>
      </w:r>
      <w:r>
        <w:rPr>
          <w:rFonts w:hint="eastAsia" w:asciiTheme="minorEastAsia" w:hAnsiTheme="minorEastAsia" w:eastAsiaTheme="minorEastAsia"/>
          <w:b/>
          <w:bCs/>
          <w:color w:val="auto"/>
          <w:sz w:val="24"/>
        </w:rPr>
        <w:t>政府采购云平台</w:t>
      </w:r>
      <w:r>
        <w:rPr>
          <w:rFonts w:hint="eastAsia" w:cs="仿宋_GB2312" w:asciiTheme="minorEastAsia" w:hAnsiTheme="minorEastAsia" w:eastAsiaTheme="minorEastAsia"/>
          <w:b/>
          <w:color w:val="auto"/>
          <w:sz w:val="24"/>
        </w:rPr>
        <w:t>（</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sz w:val="24"/>
        </w:rPr>
        <w:t>https://www.zcygov.cn/</w:t>
      </w:r>
      <w:r>
        <w:rPr>
          <w:rStyle w:val="7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r>
        <w:rPr>
          <w:rFonts w:hint="eastAsia" w:asciiTheme="minorEastAsia" w:hAnsiTheme="minorEastAsia" w:eastAsiaTheme="minorEastAsia"/>
          <w:color w:val="auto"/>
          <w:sz w:val="24"/>
        </w:rPr>
        <w:t>在线递交；（2）“备份响应文件”：杭州市拱墅区彩云路105号锦盛大楼</w:t>
      </w:r>
      <w:r>
        <w:rPr>
          <w:rFonts w:hint="eastAsia" w:asciiTheme="minorEastAsia" w:hAnsiTheme="minorEastAsia" w:eastAsiaTheme="minorEastAsia"/>
          <w:color w:val="auto"/>
          <w:sz w:val="24"/>
          <w:lang w:val="en-US" w:eastAsia="zh-CN"/>
        </w:rPr>
        <w:t>302会议室</w:t>
      </w:r>
      <w:r>
        <w:rPr>
          <w:rFonts w:hint="eastAsia" w:asciiTheme="minorEastAsia" w:hAnsiTheme="minorEastAsia" w:eastAsiaTheme="minorEastAsia"/>
          <w:color w:val="auto"/>
          <w:sz w:val="24"/>
        </w:rPr>
        <w:t>。</w:t>
      </w:r>
      <w:r>
        <w:rPr>
          <w:rFonts w:hint="eastAsia" w:ascii="宋体" w:hAnsi="宋体" w:cs="宋体"/>
          <w:color w:val="auto"/>
          <w:sz w:val="24"/>
        </w:rPr>
        <w:t xml:space="preserve"> </w:t>
      </w:r>
    </w:p>
    <w:p w14:paraId="43876DA4">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9:30</w:t>
      </w:r>
    </w:p>
    <w:p w14:paraId="49A61BC5">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b w:val="0"/>
          <w:bCs/>
          <w:color w:val="auto"/>
          <w:sz w:val="24"/>
        </w:rPr>
        <w:t>杭州市拱墅区彩云路105号锦盛大楼</w:t>
      </w:r>
      <w:r>
        <w:rPr>
          <w:rFonts w:hint="eastAsia" w:ascii="宋体" w:hAnsi="宋体" w:cs="宋体"/>
          <w:b w:val="0"/>
          <w:bCs/>
          <w:color w:val="auto"/>
          <w:sz w:val="24"/>
          <w:lang w:val="en-US" w:eastAsia="zh-CN"/>
        </w:rPr>
        <w:t>302</w:t>
      </w:r>
      <w:r>
        <w:rPr>
          <w:rFonts w:hint="eastAsia" w:ascii="宋体" w:hAnsi="宋体" w:cs="宋体"/>
          <w:b w:val="0"/>
          <w:bCs/>
          <w:color w:val="auto"/>
          <w:sz w:val="24"/>
        </w:rPr>
        <w:t>会议室，政</w:t>
      </w:r>
      <w:r>
        <w:rPr>
          <w:rFonts w:hint="eastAsia" w:ascii="宋体" w:hAnsi="宋体" w:cs="宋体"/>
          <w:color w:val="auto"/>
          <w:sz w:val="24"/>
        </w:rPr>
        <w:t>采云平台（https://www.zcygov.cn/）</w:t>
      </w:r>
    </w:p>
    <w:p w14:paraId="7A1CDED6">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E51CAB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A7EEDD6">
      <w:pPr>
        <w:spacing w:line="360" w:lineRule="auto"/>
        <w:rPr>
          <w:rFonts w:ascii="宋体" w:hAnsi="宋体" w:cs="宋体"/>
          <w:b/>
          <w:color w:val="auto"/>
          <w:sz w:val="24"/>
        </w:rPr>
      </w:pPr>
      <w:r>
        <w:rPr>
          <w:rFonts w:hint="eastAsia" w:ascii="宋体" w:hAnsi="宋体" w:cs="宋体"/>
          <w:b/>
          <w:color w:val="auto"/>
          <w:sz w:val="24"/>
        </w:rPr>
        <w:t>六、其他补充事宜</w:t>
      </w:r>
    </w:p>
    <w:p w14:paraId="0A0FB67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F4DC63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627681">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4804AE">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33F71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648C46E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6EF0D3BF">
      <w:pPr>
        <w:spacing w:line="360" w:lineRule="auto"/>
        <w:rPr>
          <w:rFonts w:ascii="宋体" w:hAnsi="宋体" w:cs="宋体"/>
          <w:color w:val="auto"/>
          <w:sz w:val="24"/>
        </w:rPr>
      </w:pPr>
      <w:r>
        <w:rPr>
          <w:rFonts w:hint="eastAsia" w:ascii="宋体" w:hAnsi="宋体" w:cs="宋体"/>
          <w:color w:val="auto"/>
          <w:sz w:val="24"/>
        </w:rPr>
        <w:t xml:space="preserve">    名    称：浙江省立同德医院（浙江省中医药研究院） </w:t>
      </w:r>
    </w:p>
    <w:p w14:paraId="5621CADE">
      <w:pPr>
        <w:spacing w:line="360" w:lineRule="auto"/>
        <w:rPr>
          <w:rFonts w:ascii="宋体" w:hAnsi="宋体" w:cs="宋体"/>
          <w:color w:val="auto"/>
          <w:sz w:val="24"/>
        </w:rPr>
      </w:pPr>
      <w:r>
        <w:rPr>
          <w:rFonts w:hint="eastAsia" w:ascii="宋体" w:hAnsi="宋体" w:cs="宋体"/>
          <w:color w:val="auto"/>
          <w:sz w:val="24"/>
        </w:rPr>
        <w:t xml:space="preserve">    地    址：杭州市西湖区古翠路234号       </w:t>
      </w:r>
    </w:p>
    <w:p w14:paraId="2B5C497A">
      <w:pPr>
        <w:spacing w:line="360" w:lineRule="auto"/>
        <w:ind w:firstLine="480"/>
        <w:rPr>
          <w:rFonts w:ascii="宋体" w:hAnsi="宋体" w:cs="宋体"/>
          <w:color w:val="auto"/>
          <w:sz w:val="24"/>
        </w:rPr>
      </w:pPr>
      <w:r>
        <w:rPr>
          <w:rFonts w:hint="eastAsia" w:ascii="宋体" w:hAnsi="宋体" w:cs="宋体"/>
          <w:color w:val="auto"/>
          <w:sz w:val="24"/>
        </w:rPr>
        <w:t>传    真： /</w:t>
      </w:r>
    </w:p>
    <w:p w14:paraId="7F43F8F3">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项目联系人（询问）：傅主任 </w:t>
      </w:r>
    </w:p>
    <w:p w14:paraId="5B96DE7B">
      <w:pPr>
        <w:spacing w:line="360" w:lineRule="auto"/>
        <w:rPr>
          <w:rFonts w:ascii="宋体" w:hAnsi="宋体" w:cs="宋体"/>
          <w:color w:val="auto"/>
          <w:sz w:val="24"/>
        </w:rPr>
      </w:pPr>
      <w:r>
        <w:rPr>
          <w:rFonts w:hint="eastAsia" w:ascii="宋体" w:hAnsi="宋体" w:cs="宋体"/>
          <w:color w:val="auto"/>
          <w:sz w:val="24"/>
        </w:rPr>
        <w:t xml:space="preserve">    项目联系方式（询问）：0571-89972073  </w:t>
      </w:r>
    </w:p>
    <w:p w14:paraId="10D6CAD6">
      <w:pPr>
        <w:spacing w:line="360" w:lineRule="auto"/>
        <w:rPr>
          <w:rFonts w:ascii="宋体" w:hAnsi="宋体" w:cs="宋体"/>
          <w:color w:val="auto"/>
          <w:sz w:val="24"/>
        </w:rPr>
      </w:pPr>
      <w:r>
        <w:rPr>
          <w:rFonts w:hint="eastAsia" w:ascii="宋体" w:hAnsi="宋体" w:cs="宋体"/>
          <w:color w:val="auto"/>
          <w:sz w:val="24"/>
        </w:rPr>
        <w:t xml:space="preserve">    质疑联系人：胡主任 </w:t>
      </w:r>
    </w:p>
    <w:p w14:paraId="47D7E2DA">
      <w:pPr>
        <w:spacing w:line="360" w:lineRule="auto"/>
        <w:rPr>
          <w:rFonts w:ascii="宋体" w:hAnsi="宋体" w:cs="宋体"/>
          <w:color w:val="auto"/>
          <w:sz w:val="24"/>
        </w:rPr>
      </w:pPr>
      <w:r>
        <w:rPr>
          <w:rFonts w:hint="eastAsia" w:ascii="宋体" w:hAnsi="宋体" w:cs="宋体"/>
          <w:color w:val="auto"/>
          <w:sz w:val="24"/>
        </w:rPr>
        <w:t xml:space="preserve">    质疑联系方式：0571-89972080 </w:t>
      </w:r>
      <w:r>
        <w:rPr>
          <w:rFonts w:hint="eastAsia" w:ascii="宋体" w:hAnsi="宋体" w:cs="宋体"/>
          <w:color w:val="auto"/>
          <w:sz w:val="24"/>
          <w:lang w:val="en-US" w:eastAsia="zh-CN"/>
        </w:rPr>
        <w:t>（请通过以下路径在线提起质疑：政采云-项目采购-询问质疑投诉-质疑列表）</w:t>
      </w:r>
    </w:p>
    <w:p w14:paraId="38994AB5">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 xml:space="preserve">2.采购代理机构信息            </w:t>
      </w:r>
    </w:p>
    <w:p w14:paraId="0F4B8F55">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华诚工程咨询集团有限公司</w:t>
      </w:r>
    </w:p>
    <w:p w14:paraId="7195AA5A">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olor w:val="auto"/>
          <w:sz w:val="24"/>
        </w:rPr>
        <w:t>杭州市拱墅区彩云路105号锦盛大楼8楼</w:t>
      </w:r>
      <w:r>
        <w:rPr>
          <w:rFonts w:asciiTheme="minorEastAsia" w:hAnsiTheme="minorEastAsia" w:eastAsiaTheme="minorEastAsia"/>
          <w:color w:val="auto"/>
          <w:sz w:val="24"/>
        </w:rPr>
        <w:t xml:space="preserve"> </w:t>
      </w:r>
    </w:p>
    <w:p w14:paraId="7CFA3EF2">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2CF66139">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叶秀华、楼国栋</w:t>
      </w:r>
    </w:p>
    <w:p w14:paraId="48A3485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0571-88390503、0571-85179364</w:t>
      </w:r>
    </w:p>
    <w:p w14:paraId="71332069">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金册玲</w:t>
      </w:r>
      <w:r>
        <w:rPr>
          <w:rFonts w:hint="eastAsia" w:ascii="宋体" w:hAnsi="宋体" w:cs="宋体"/>
          <w:color w:val="auto"/>
          <w:sz w:val="24"/>
        </w:rPr>
        <w:t xml:space="preserve"> </w:t>
      </w:r>
    </w:p>
    <w:p w14:paraId="0B9900E5">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0571-88399280（请通过以下路径在线提起质疑：政采云-项目采购-询问质疑投诉-质疑列表）</w:t>
      </w:r>
    </w:p>
    <w:p w14:paraId="25BE3CA6">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398E7C2D">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该项目由采购人处理采购争议。质疑环节，采购人委托采购代理机构处理的，可由采购代理机构答复。对质疑答复不满意的，向采购人内部设置的采购监督机构反映。</w:t>
      </w:r>
    </w:p>
    <w:p w14:paraId="0629293D">
      <w:pPr>
        <w:spacing w:line="360" w:lineRule="auto"/>
        <w:ind w:firstLine="480"/>
        <w:rPr>
          <w:rFonts w:ascii="宋体" w:hAnsi="宋体" w:cs="宋体"/>
          <w:color w:val="auto"/>
          <w:sz w:val="24"/>
        </w:rPr>
      </w:pPr>
      <w:r>
        <w:rPr>
          <w:rFonts w:hint="eastAsia" w:asciiTheme="minorEastAsia" w:hAnsiTheme="minorEastAsia" w:eastAsiaTheme="minorEastAsia"/>
          <w:color w:val="auto"/>
          <w:sz w:val="24"/>
        </w:rPr>
        <w:t>预算金额未达100万元的采购项目，由采购人处理采购争议。</w:t>
      </w:r>
      <w:r>
        <w:rPr>
          <w:rFonts w:hint="eastAsia" w:ascii="宋体" w:hAnsi="宋体" w:cs="宋体"/>
          <w:color w:val="auto"/>
          <w:sz w:val="24"/>
        </w:rPr>
        <w:t xml:space="preserve">    </w:t>
      </w:r>
    </w:p>
    <w:p w14:paraId="0CEA9176">
      <w:pPr>
        <w:spacing w:line="360" w:lineRule="auto"/>
        <w:ind w:firstLine="480" w:firstLineChars="200"/>
        <w:rPr>
          <w:rFonts w:hint="eastAsia" w:ascii="宋体" w:hAnsi="宋体" w:cs="宋体"/>
          <w:color w:val="auto"/>
          <w:sz w:val="24"/>
        </w:rPr>
      </w:pPr>
      <w:r>
        <w:rPr>
          <w:rFonts w:hint="eastAsia" w:ascii="宋体" w:hAnsi="宋体" w:cs="宋体"/>
          <w:color w:val="auto"/>
          <w:sz w:val="24"/>
        </w:rPr>
        <w:t>政策咨询：何一平、冯华，0571-87058424、87055741</w:t>
      </w:r>
    </w:p>
    <w:p w14:paraId="34334C65">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263B2F34">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3F126E57">
      <w:pPr>
        <w:pStyle w:val="34"/>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4D2B6B39">
      <w:pPr>
        <w:pStyle w:val="6"/>
        <w:rPr>
          <w:rFonts w:ascii="宋体"/>
          <w:snapToGrid w:val="0"/>
          <w:color w:val="auto"/>
        </w:rPr>
      </w:pPr>
      <w:r>
        <w:rPr>
          <w:color w:val="auto"/>
        </w:rPr>
        <w:br w:type="page"/>
      </w:r>
    </w:p>
    <w:p w14:paraId="78868A07">
      <w:pPr>
        <w:pStyle w:val="5"/>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13" w:name="_Toc26680"/>
      <w:r>
        <w:rPr>
          <w:rFonts w:hint="eastAsia" w:ascii="Times New Roman" w:hAnsi="Times New Roman" w:eastAsia="宋体" w:cs="Times New Roman"/>
          <w:color w:val="auto"/>
          <w:sz w:val="30"/>
          <w:szCs w:val="30"/>
        </w:rPr>
        <w:t>第二部分</w:t>
      </w:r>
      <w:bookmarkEnd w:id="9"/>
      <w:r>
        <w:rPr>
          <w:rFonts w:hint="eastAsia" w:ascii="Times New Roman" w:hAnsi="Times New Roman" w:eastAsia="宋体" w:cs="Times New Roman"/>
          <w:color w:val="auto"/>
          <w:sz w:val="30"/>
          <w:szCs w:val="30"/>
        </w:rPr>
        <w:t xml:space="preserve"> 投标人须知</w:t>
      </w:r>
      <w:bookmarkEnd w:id="10"/>
      <w:bookmarkEnd w:id="13"/>
    </w:p>
    <w:p w14:paraId="631E0FC2">
      <w:pPr>
        <w:adjustRightInd/>
        <w:spacing w:line="360" w:lineRule="auto"/>
        <w:jc w:val="center"/>
        <w:outlineLvl w:val="0"/>
        <w:rPr>
          <w:rFonts w:ascii="宋体" w:hAnsi="宋体" w:cs="宋体"/>
          <w:b/>
          <w:color w:val="auto"/>
          <w:sz w:val="28"/>
          <w:szCs w:val="28"/>
        </w:rPr>
      </w:pPr>
      <w:bookmarkStart w:id="14" w:name="_Toc5747"/>
      <w:r>
        <w:rPr>
          <w:rFonts w:hint="eastAsia" w:ascii="宋体" w:hAnsi="宋体" w:cs="宋体"/>
          <w:b/>
          <w:color w:val="auto"/>
          <w:sz w:val="28"/>
          <w:szCs w:val="28"/>
        </w:rPr>
        <w:t>前附表</w:t>
      </w:r>
      <w:bookmarkEnd w:id="1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720"/>
      </w:tblGrid>
      <w:tr w14:paraId="4E13E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tcPr>
          <w:p w14:paraId="6332C7E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14:paraId="48306BE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事项</w:t>
            </w:r>
          </w:p>
        </w:tc>
        <w:tc>
          <w:tcPr>
            <w:tcW w:w="6720" w:type="dxa"/>
            <w:tcBorders>
              <w:top w:val="single" w:color="000000" w:sz="8" w:space="0"/>
              <w:left w:val="single" w:color="000000" w:sz="2" w:space="0"/>
              <w:bottom w:val="single" w:color="000000" w:sz="8" w:space="0"/>
              <w:right w:val="single" w:color="000000" w:sz="8" w:space="0"/>
            </w:tcBorders>
            <w:vAlign w:val="center"/>
          </w:tcPr>
          <w:p w14:paraId="3D2FCD5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本项目的特别规定</w:t>
            </w:r>
          </w:p>
        </w:tc>
      </w:tr>
      <w:tr w14:paraId="5B707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6C1E7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w:t>
            </w:r>
          </w:p>
        </w:tc>
        <w:tc>
          <w:tcPr>
            <w:tcW w:w="1549" w:type="dxa"/>
            <w:tcBorders>
              <w:top w:val="single" w:color="000000" w:sz="8" w:space="0"/>
              <w:left w:val="single" w:color="auto" w:sz="4" w:space="0"/>
              <w:bottom w:val="single" w:color="000000" w:sz="8" w:space="0"/>
              <w:right w:val="single" w:color="000000" w:sz="8" w:space="0"/>
            </w:tcBorders>
            <w:vAlign w:val="center"/>
          </w:tcPr>
          <w:p w14:paraId="1FCF447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40A5410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kern w:val="0"/>
                <w:sz w:val="24"/>
                <w:u w:val="single"/>
                <w:lang w:eastAsia="zh-CN"/>
              </w:rPr>
              <w:t>远程院感巡检仪、便携式管腔器械可视系统</w:t>
            </w:r>
            <w:r>
              <w:rPr>
                <w:rFonts w:hint="eastAsia" w:ascii="宋体" w:hAnsi="宋体" w:cs="宋体"/>
                <w:color w:val="auto"/>
                <w:sz w:val="24"/>
              </w:rPr>
              <w:t>。</w:t>
            </w:r>
          </w:p>
        </w:tc>
      </w:tr>
      <w:tr w14:paraId="2AD8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33BB7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2</w:t>
            </w:r>
          </w:p>
        </w:tc>
        <w:tc>
          <w:tcPr>
            <w:tcW w:w="1549" w:type="dxa"/>
            <w:tcBorders>
              <w:top w:val="single" w:color="000000" w:sz="8" w:space="0"/>
              <w:left w:val="single" w:color="auto" w:sz="4" w:space="0"/>
              <w:bottom w:val="single" w:color="000000" w:sz="8" w:space="0"/>
              <w:right w:val="single" w:color="000000" w:sz="8" w:space="0"/>
            </w:tcBorders>
            <w:vAlign w:val="center"/>
          </w:tcPr>
          <w:p w14:paraId="7993CFD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720" w:type="dxa"/>
            <w:tcBorders>
              <w:top w:val="single" w:color="000000" w:sz="8" w:space="0"/>
              <w:left w:val="single" w:color="000000" w:sz="2" w:space="0"/>
              <w:bottom w:val="single" w:color="000000" w:sz="8" w:space="0"/>
              <w:right w:val="single" w:color="000000" w:sz="8" w:space="0"/>
            </w:tcBorders>
            <w:vAlign w:val="center"/>
          </w:tcPr>
          <w:p w14:paraId="09C6A1F5">
            <w:pPr>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标的：</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远程院感巡检仪</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，属于</w:t>
            </w:r>
            <w:r>
              <w:rPr>
                <w:rFonts w:hint="eastAsia" w:ascii="宋体" w:hAnsi="宋体" w:cs="宋体"/>
                <w:color w:val="auto"/>
                <w:kern w:val="0"/>
                <w:sz w:val="24"/>
                <w:szCs w:val="24"/>
                <w:u w:val="single"/>
              </w:rPr>
              <w:t xml:space="preserve"> 工业（制造业） </w:t>
            </w:r>
            <w:r>
              <w:rPr>
                <w:rFonts w:hint="eastAsia" w:ascii="宋体" w:hAnsi="宋体" w:cs="宋体"/>
                <w:color w:val="auto"/>
                <w:kern w:val="0"/>
                <w:sz w:val="24"/>
                <w:szCs w:val="24"/>
              </w:rPr>
              <w:t>行业；</w:t>
            </w:r>
          </w:p>
          <w:p w14:paraId="3836A34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）标的：</w:t>
            </w:r>
            <w:r>
              <w:rPr>
                <w:rFonts w:hint="eastAsia" w:ascii="宋体" w:hAnsi="宋体" w:cs="宋体"/>
                <w:color w:val="auto"/>
                <w:kern w:val="0"/>
                <w:sz w:val="24"/>
                <w:szCs w:val="24"/>
                <w:u w:val="single"/>
              </w:rPr>
              <w:t xml:space="preserve"> 远程</w:t>
            </w:r>
            <w:r>
              <w:rPr>
                <w:rFonts w:hint="eastAsia" w:ascii="宋体" w:hAnsi="宋体" w:cs="宋体"/>
                <w:color w:val="auto"/>
                <w:kern w:val="0"/>
                <w:sz w:val="24"/>
                <w:szCs w:val="24"/>
                <w:u w:val="single"/>
                <w:lang w:val="en-US" w:eastAsia="zh-CN"/>
              </w:rPr>
              <w:t>便携式管腔器械可视系统</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，属于</w:t>
            </w:r>
            <w:r>
              <w:rPr>
                <w:rFonts w:hint="eastAsia" w:ascii="宋体" w:hAnsi="宋体" w:cs="宋体"/>
                <w:color w:val="auto"/>
                <w:kern w:val="0"/>
                <w:sz w:val="24"/>
                <w:szCs w:val="24"/>
                <w:u w:val="single"/>
              </w:rPr>
              <w:t xml:space="preserve"> 工业（制造业） </w:t>
            </w:r>
            <w:r>
              <w:rPr>
                <w:rFonts w:hint="eastAsia" w:ascii="宋体" w:hAnsi="宋体" w:cs="宋体"/>
                <w:color w:val="auto"/>
                <w:kern w:val="0"/>
                <w:sz w:val="24"/>
                <w:szCs w:val="24"/>
              </w:rPr>
              <w:t>行业</w:t>
            </w:r>
            <w:r>
              <w:rPr>
                <w:rFonts w:hint="eastAsia" w:ascii="宋体" w:hAnsi="宋体" w:cs="宋体"/>
                <w:color w:val="auto"/>
                <w:kern w:val="0"/>
                <w:sz w:val="24"/>
                <w:szCs w:val="24"/>
                <w:lang w:eastAsia="zh-CN"/>
              </w:rPr>
              <w:t>。</w:t>
            </w:r>
          </w:p>
          <w:p w14:paraId="20AECE6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eastAsia="宋体" w:cs="宋体"/>
                <w:color w:val="auto"/>
                <w:lang w:val="en-US"/>
              </w:rPr>
            </w:pPr>
            <w:r>
              <w:rPr>
                <w:rFonts w:hint="eastAsia" w:ascii="宋体" w:hAnsi="宋体" w:eastAsia="宋体" w:cs="宋体"/>
                <w:color w:val="auto"/>
                <w:sz w:val="24"/>
                <w:szCs w:val="24"/>
                <w:lang w:val="en-US"/>
              </w:rPr>
              <w:t>……</w:t>
            </w:r>
          </w:p>
        </w:tc>
      </w:tr>
      <w:tr w14:paraId="01DD5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83C6C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3</w:t>
            </w:r>
          </w:p>
        </w:tc>
        <w:tc>
          <w:tcPr>
            <w:tcW w:w="1549" w:type="dxa"/>
            <w:tcBorders>
              <w:top w:val="single" w:color="000000" w:sz="8" w:space="0"/>
              <w:left w:val="single" w:color="auto" w:sz="4" w:space="0"/>
              <w:bottom w:val="single" w:color="000000" w:sz="8" w:space="0"/>
              <w:right w:val="single" w:color="000000" w:sz="8" w:space="0"/>
            </w:tcBorders>
            <w:vAlign w:val="center"/>
          </w:tcPr>
          <w:p w14:paraId="5E6B98E4">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3F48BA7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2445B18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ADB2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B0A4C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4</w:t>
            </w:r>
          </w:p>
        </w:tc>
        <w:tc>
          <w:tcPr>
            <w:tcW w:w="1549" w:type="dxa"/>
            <w:tcBorders>
              <w:top w:val="single" w:color="000000" w:sz="8" w:space="0"/>
              <w:left w:val="single" w:color="auto" w:sz="4" w:space="0"/>
              <w:bottom w:val="single" w:color="000000" w:sz="8" w:space="0"/>
              <w:right w:val="single" w:color="000000" w:sz="8" w:space="0"/>
            </w:tcBorders>
            <w:vAlign w:val="center"/>
          </w:tcPr>
          <w:p w14:paraId="2B6F05C9">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720" w:type="dxa"/>
            <w:tcBorders>
              <w:top w:val="single" w:color="000000" w:sz="8" w:space="0"/>
              <w:left w:val="single" w:color="000000" w:sz="2" w:space="0"/>
              <w:bottom w:val="single" w:color="000000" w:sz="8" w:space="0"/>
              <w:right w:val="single" w:color="000000" w:sz="8" w:space="0"/>
            </w:tcBorders>
            <w:vAlign w:val="center"/>
          </w:tcPr>
          <w:p w14:paraId="5E867DB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38D8CEA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14:paraId="1E164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17D8E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5</w:t>
            </w:r>
          </w:p>
        </w:tc>
        <w:tc>
          <w:tcPr>
            <w:tcW w:w="1549" w:type="dxa"/>
            <w:tcBorders>
              <w:top w:val="single" w:color="000000" w:sz="8" w:space="0"/>
              <w:left w:val="single" w:color="auto" w:sz="4" w:space="0"/>
              <w:bottom w:val="single" w:color="000000" w:sz="8" w:space="0"/>
              <w:right w:val="single" w:color="000000" w:sz="8" w:space="0"/>
            </w:tcBorders>
            <w:vAlign w:val="center"/>
          </w:tcPr>
          <w:p w14:paraId="1A1C462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720" w:type="dxa"/>
            <w:tcBorders>
              <w:top w:val="single" w:color="000000" w:sz="8" w:space="0"/>
              <w:left w:val="single" w:color="000000" w:sz="2" w:space="0"/>
              <w:bottom w:val="single" w:color="000000" w:sz="8" w:space="0"/>
              <w:right w:val="single" w:color="000000" w:sz="8" w:space="0"/>
            </w:tcBorders>
            <w:vAlign w:val="center"/>
          </w:tcPr>
          <w:p w14:paraId="57E69FC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C72DD2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6C02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F50A7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6</w:t>
            </w:r>
          </w:p>
        </w:tc>
        <w:tc>
          <w:tcPr>
            <w:tcW w:w="1549" w:type="dxa"/>
            <w:tcBorders>
              <w:top w:val="single" w:color="000000" w:sz="8" w:space="0"/>
              <w:left w:val="single" w:color="auto" w:sz="4" w:space="0"/>
              <w:bottom w:val="single" w:color="000000" w:sz="8" w:space="0"/>
              <w:right w:val="single" w:color="000000" w:sz="8" w:space="0"/>
            </w:tcBorders>
            <w:vAlign w:val="center"/>
          </w:tcPr>
          <w:p w14:paraId="2F81021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样品提供</w:t>
            </w:r>
          </w:p>
        </w:tc>
        <w:tc>
          <w:tcPr>
            <w:tcW w:w="6720" w:type="dxa"/>
            <w:tcBorders>
              <w:top w:val="single" w:color="000000" w:sz="8" w:space="0"/>
              <w:left w:val="single" w:color="000000" w:sz="2" w:space="0"/>
              <w:bottom w:val="single" w:color="000000" w:sz="8" w:space="0"/>
              <w:right w:val="single" w:color="000000" w:sz="8" w:space="0"/>
            </w:tcBorders>
            <w:vAlign w:val="center"/>
          </w:tcPr>
          <w:p w14:paraId="3150694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5665170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579CF83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6701989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BFFCE2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32B0D64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6058B31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19B0E38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267DEBC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1CB1A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6B36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7</w:t>
            </w:r>
          </w:p>
        </w:tc>
        <w:tc>
          <w:tcPr>
            <w:tcW w:w="1549" w:type="dxa"/>
            <w:tcBorders>
              <w:top w:val="single" w:color="000000" w:sz="8" w:space="0"/>
              <w:left w:val="single" w:color="auto" w:sz="4" w:space="0"/>
              <w:bottom w:val="single" w:color="000000" w:sz="8" w:space="0"/>
              <w:right w:val="single" w:color="000000" w:sz="8" w:space="0"/>
            </w:tcBorders>
            <w:vAlign w:val="center"/>
          </w:tcPr>
          <w:p w14:paraId="612A792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720" w:type="dxa"/>
            <w:tcBorders>
              <w:top w:val="single" w:color="000000" w:sz="8" w:space="0"/>
              <w:left w:val="single" w:color="000000" w:sz="2" w:space="0"/>
              <w:bottom w:val="single" w:color="000000" w:sz="8" w:space="0"/>
              <w:right w:val="single" w:color="000000" w:sz="8" w:space="0"/>
            </w:tcBorders>
            <w:vAlign w:val="center"/>
          </w:tcPr>
          <w:p w14:paraId="780D6E0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2ADEDEA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0D7EAA8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0F09777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83F27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8A0134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461865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2C0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vMerge w:val="restart"/>
            <w:tcBorders>
              <w:top w:val="single" w:color="auto" w:sz="4" w:space="0"/>
              <w:left w:val="single" w:color="auto" w:sz="4" w:space="0"/>
              <w:right w:val="single" w:color="auto" w:sz="4" w:space="0"/>
            </w:tcBorders>
            <w:vAlign w:val="center"/>
          </w:tcPr>
          <w:p w14:paraId="147E742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8</w:t>
            </w:r>
          </w:p>
        </w:tc>
        <w:tc>
          <w:tcPr>
            <w:tcW w:w="1549" w:type="dxa"/>
            <w:vMerge w:val="restart"/>
            <w:tcBorders>
              <w:top w:val="single" w:color="000000" w:sz="8" w:space="0"/>
              <w:left w:val="single" w:color="auto" w:sz="4" w:space="0"/>
              <w:right w:val="single" w:color="000000" w:sz="8" w:space="0"/>
            </w:tcBorders>
            <w:vAlign w:val="center"/>
          </w:tcPr>
          <w:p w14:paraId="21AED92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720" w:type="dxa"/>
            <w:tcBorders>
              <w:top w:val="single" w:color="000000" w:sz="8" w:space="0"/>
              <w:left w:val="single" w:color="000000" w:sz="2" w:space="0"/>
              <w:bottom w:val="single" w:color="auto" w:sz="4" w:space="0"/>
              <w:right w:val="single" w:color="000000" w:sz="8" w:space="0"/>
            </w:tcBorders>
            <w:vAlign w:val="center"/>
          </w:tcPr>
          <w:p w14:paraId="20F39B7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（1）资格证明文件：见招标文件第二部分11.1。</w:t>
            </w:r>
          </w:p>
          <w:p w14:paraId="7386152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12B89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vAlign w:val="center"/>
          </w:tcPr>
          <w:p w14:paraId="37A33F6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auto" w:sz="4" w:space="0"/>
              <w:bottom w:val="single" w:color="000000" w:sz="8" w:space="0"/>
              <w:right w:val="single" w:color="000000" w:sz="8" w:space="0"/>
            </w:tcBorders>
            <w:vAlign w:val="center"/>
          </w:tcPr>
          <w:p w14:paraId="7C45840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auto" w:sz="4" w:space="0"/>
              <w:left w:val="single" w:color="000000" w:sz="2" w:space="0"/>
              <w:bottom w:val="single" w:color="000000" w:sz="8" w:space="0"/>
              <w:right w:val="single" w:color="000000" w:sz="8" w:space="0"/>
            </w:tcBorders>
            <w:vAlign w:val="center"/>
          </w:tcPr>
          <w:p w14:paraId="643EF8F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651AD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B8557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9</w:t>
            </w:r>
          </w:p>
        </w:tc>
        <w:tc>
          <w:tcPr>
            <w:tcW w:w="1549" w:type="dxa"/>
            <w:tcBorders>
              <w:top w:val="single" w:color="000000" w:sz="8" w:space="0"/>
              <w:left w:val="single" w:color="000000" w:sz="2" w:space="0"/>
              <w:bottom w:val="single" w:color="000000" w:sz="8" w:space="0"/>
              <w:right w:val="single" w:color="000000" w:sz="8" w:space="0"/>
            </w:tcBorders>
            <w:vAlign w:val="center"/>
          </w:tcPr>
          <w:p w14:paraId="6EBBF5C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65C89A6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35F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3A7739">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10</w:t>
            </w:r>
          </w:p>
        </w:tc>
        <w:tc>
          <w:tcPr>
            <w:tcW w:w="1549" w:type="dxa"/>
            <w:tcBorders>
              <w:top w:val="single" w:color="000000" w:sz="8" w:space="0"/>
              <w:left w:val="single" w:color="000000" w:sz="2" w:space="0"/>
              <w:bottom w:val="single" w:color="000000" w:sz="8" w:space="0"/>
              <w:right w:val="single" w:color="000000" w:sz="8" w:space="0"/>
            </w:tcBorders>
            <w:vAlign w:val="center"/>
          </w:tcPr>
          <w:p w14:paraId="744FBC2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报价要求</w:t>
            </w:r>
          </w:p>
        </w:tc>
        <w:tc>
          <w:tcPr>
            <w:tcW w:w="6720" w:type="dxa"/>
            <w:tcBorders>
              <w:top w:val="single" w:color="000000" w:sz="8" w:space="0"/>
              <w:left w:val="single" w:color="000000" w:sz="2" w:space="0"/>
              <w:bottom w:val="single" w:color="000000" w:sz="8" w:space="0"/>
              <w:right w:val="single" w:color="000000" w:sz="8" w:space="0"/>
            </w:tcBorders>
            <w:vAlign w:val="center"/>
          </w:tcPr>
          <w:p w14:paraId="6F8D6EB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0FC8C0E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E99FE84">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75576E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881B09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16667A7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0918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auto" w:sz="4" w:space="0"/>
              <w:left w:val="single" w:color="000000" w:sz="8" w:space="0"/>
              <w:right w:val="single" w:color="000000" w:sz="2" w:space="0"/>
            </w:tcBorders>
            <w:vAlign w:val="center"/>
          </w:tcPr>
          <w:p w14:paraId="3AD54D3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11</w:t>
            </w:r>
          </w:p>
        </w:tc>
        <w:tc>
          <w:tcPr>
            <w:tcW w:w="1549" w:type="dxa"/>
            <w:tcBorders>
              <w:top w:val="single" w:color="000000" w:sz="8" w:space="0"/>
              <w:left w:val="single" w:color="000000" w:sz="2" w:space="0"/>
              <w:right w:val="single" w:color="000000" w:sz="8" w:space="0"/>
            </w:tcBorders>
            <w:vAlign w:val="center"/>
          </w:tcPr>
          <w:p w14:paraId="4B92BF69">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720" w:type="dxa"/>
            <w:tcBorders>
              <w:top w:val="single" w:color="000000" w:sz="8" w:space="0"/>
              <w:left w:val="single" w:color="000000" w:sz="2" w:space="0"/>
              <w:right w:val="single" w:color="000000" w:sz="8" w:space="0"/>
            </w:tcBorders>
            <w:vAlign w:val="center"/>
          </w:tcPr>
          <w:p w14:paraId="274C461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68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C4BA2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12</w:t>
            </w:r>
          </w:p>
        </w:tc>
        <w:tc>
          <w:tcPr>
            <w:tcW w:w="1549" w:type="dxa"/>
            <w:tcBorders>
              <w:top w:val="single" w:color="000000" w:sz="8" w:space="0"/>
              <w:left w:val="single" w:color="000000" w:sz="2" w:space="0"/>
              <w:bottom w:val="single" w:color="000000" w:sz="8" w:space="0"/>
              <w:right w:val="single" w:color="000000" w:sz="8" w:space="0"/>
            </w:tcBorders>
            <w:vAlign w:val="center"/>
          </w:tcPr>
          <w:p w14:paraId="6E6E97D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720" w:type="dxa"/>
            <w:tcBorders>
              <w:top w:val="single" w:color="000000" w:sz="8" w:space="0"/>
              <w:left w:val="single" w:color="000000" w:sz="2" w:space="0"/>
              <w:bottom w:val="single" w:color="000000" w:sz="8" w:space="0"/>
              <w:right w:val="single" w:color="000000" w:sz="8" w:space="0"/>
            </w:tcBorders>
            <w:vAlign w:val="center"/>
          </w:tcPr>
          <w:p w14:paraId="1A2BD64F">
            <w:pPr>
              <w:pStyle w:val="34"/>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杭州市拱墅区彩云路105号锦盛大楼8楼 </w:t>
            </w:r>
            <w:r>
              <w:rPr>
                <w:rFonts w:hint="eastAsia" w:hAnsi="宋体" w:cs="宋体"/>
                <w:color w:val="auto"/>
                <w:kern w:val="28"/>
                <w:sz w:val="24"/>
                <w:szCs w:val="24"/>
              </w:rPr>
              <w:t>；备份投标文件签收人员联系电话：</w:t>
            </w:r>
            <w:r>
              <w:rPr>
                <w:rFonts w:hint="eastAsia" w:cs="宋体" w:asciiTheme="minorEastAsia" w:hAnsiTheme="minorEastAsia" w:eastAsiaTheme="minorEastAsia"/>
                <w:color w:val="auto"/>
                <w:sz w:val="24"/>
                <w:u w:val="single"/>
              </w:rPr>
              <w:t>叶秀华 13858032754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1670A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vMerge w:val="restart"/>
            <w:tcBorders>
              <w:top w:val="single" w:color="auto" w:sz="4" w:space="0"/>
              <w:left w:val="single" w:color="000000" w:sz="8" w:space="0"/>
              <w:right w:val="single" w:color="000000" w:sz="2" w:space="0"/>
            </w:tcBorders>
            <w:vAlign w:val="center"/>
          </w:tcPr>
          <w:p w14:paraId="66EA2B6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13</w:t>
            </w:r>
          </w:p>
        </w:tc>
        <w:tc>
          <w:tcPr>
            <w:tcW w:w="1549" w:type="dxa"/>
            <w:vMerge w:val="restart"/>
            <w:tcBorders>
              <w:top w:val="single" w:color="000000" w:sz="8" w:space="0"/>
              <w:left w:val="single" w:color="000000" w:sz="2" w:space="0"/>
              <w:right w:val="single" w:color="000000" w:sz="8" w:space="0"/>
            </w:tcBorders>
            <w:vAlign w:val="center"/>
          </w:tcPr>
          <w:p w14:paraId="64667BF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720" w:type="dxa"/>
            <w:tcBorders>
              <w:top w:val="single" w:color="000000" w:sz="8" w:space="0"/>
              <w:left w:val="single" w:color="000000" w:sz="2" w:space="0"/>
              <w:bottom w:val="single" w:color="000000" w:sz="8" w:space="0"/>
              <w:right w:val="single" w:color="000000" w:sz="8" w:space="0"/>
            </w:tcBorders>
            <w:vAlign w:val="center"/>
          </w:tcPr>
          <w:p w14:paraId="59D656A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6361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bottom w:val="single" w:color="auto" w:sz="4" w:space="0"/>
              <w:right w:val="single" w:color="000000" w:sz="2" w:space="0"/>
            </w:tcBorders>
            <w:vAlign w:val="center"/>
          </w:tcPr>
          <w:p w14:paraId="2903823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000000" w:sz="2" w:space="0"/>
              <w:bottom w:val="single" w:color="auto" w:sz="4" w:space="0"/>
              <w:right w:val="single" w:color="000000" w:sz="8" w:space="0"/>
            </w:tcBorders>
            <w:vAlign w:val="center"/>
          </w:tcPr>
          <w:p w14:paraId="7C2D7B0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000000" w:sz="8" w:space="0"/>
              <w:left w:val="single" w:color="000000" w:sz="2" w:space="0"/>
              <w:bottom w:val="single" w:color="auto" w:sz="4" w:space="0"/>
              <w:right w:val="single" w:color="000000" w:sz="8" w:space="0"/>
            </w:tcBorders>
            <w:vAlign w:val="center"/>
          </w:tcPr>
          <w:p w14:paraId="2C5D141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880C26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63187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353D2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549" w:type="dxa"/>
            <w:tcBorders>
              <w:top w:val="single" w:color="auto" w:sz="4" w:space="0"/>
              <w:left w:val="single" w:color="auto" w:sz="4" w:space="0"/>
              <w:bottom w:val="single" w:color="auto" w:sz="4" w:space="0"/>
              <w:right w:val="single" w:color="auto" w:sz="4" w:space="0"/>
            </w:tcBorders>
            <w:vAlign w:val="center"/>
          </w:tcPr>
          <w:p w14:paraId="1BB3762F">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宋体" w:asciiTheme="minorEastAsia" w:hAnsiTheme="minorEastAsia" w:eastAsiaTheme="minorEastAsia"/>
                <w:b/>
                <w:color w:val="auto"/>
                <w:sz w:val="24"/>
              </w:rPr>
              <w:t>招标代理服务费</w:t>
            </w:r>
          </w:p>
        </w:tc>
        <w:tc>
          <w:tcPr>
            <w:tcW w:w="6720" w:type="dxa"/>
            <w:tcBorders>
              <w:top w:val="single" w:color="auto" w:sz="4" w:space="0"/>
              <w:left w:val="single" w:color="auto" w:sz="4" w:space="0"/>
              <w:bottom w:val="single" w:color="auto" w:sz="4" w:space="0"/>
              <w:right w:val="single" w:color="auto" w:sz="4" w:space="0"/>
            </w:tcBorders>
            <w:vAlign w:val="center"/>
          </w:tcPr>
          <w:p w14:paraId="3EB24D7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中标人在领取中标通知书时，须向采购代理机构支付</w:t>
            </w:r>
            <w:r>
              <w:rPr>
                <w:rFonts w:hint="eastAsia" w:ascii="宋体" w:hAnsi="宋体" w:eastAsia="宋体" w:cs="宋体"/>
                <w:b/>
                <w:color w:val="auto"/>
                <w:kern w:val="2"/>
                <w:sz w:val="24"/>
                <w:szCs w:val="24"/>
                <w:lang w:val="en-US" w:eastAsia="zh-CN" w:bidi="ar-SA"/>
              </w:rPr>
              <w:t>招标</w:t>
            </w:r>
            <w:r>
              <w:rPr>
                <w:rFonts w:hint="eastAsia" w:ascii="宋体" w:hAnsi="宋体" w:cs="宋体"/>
                <w:b/>
                <w:color w:val="auto"/>
                <w:sz w:val="24"/>
                <w:szCs w:val="24"/>
              </w:rPr>
              <w:t>代理服务费，按国家发展计划委员会计价格【2002】1980号文《招标代理服务收费管理办法》、发改办价格[2003]857号文、发改价格【2011】534号文规定收费标准的5</w:t>
            </w:r>
            <w:r>
              <w:rPr>
                <w:rFonts w:hint="eastAsia" w:ascii="宋体" w:hAnsi="宋体" w:cs="宋体"/>
                <w:b/>
                <w:color w:val="auto"/>
                <w:sz w:val="24"/>
                <w:szCs w:val="24"/>
                <w:lang w:val="en-US" w:eastAsia="zh-CN"/>
              </w:rPr>
              <w:t>8</w:t>
            </w:r>
            <w:r>
              <w:rPr>
                <w:rFonts w:hint="eastAsia" w:ascii="宋体" w:hAnsi="宋体" w:cs="宋体"/>
                <w:b/>
                <w:color w:val="auto"/>
                <w:sz w:val="24"/>
                <w:szCs w:val="24"/>
              </w:rPr>
              <w:t>%计取</w:t>
            </w:r>
            <w:r>
              <w:rPr>
                <w:rFonts w:hint="eastAsia" w:ascii="宋体" w:hAnsi="宋体" w:cs="宋体"/>
                <w:b/>
                <w:color w:val="auto"/>
                <w:sz w:val="24"/>
                <w:szCs w:val="24"/>
                <w:lang w:eastAsia="zh-CN"/>
              </w:rPr>
              <w:t>，</w:t>
            </w:r>
            <w:r>
              <w:rPr>
                <w:rFonts w:hint="eastAsia" w:ascii="宋体" w:hAnsi="宋体" w:cs="宋体"/>
                <w:b/>
                <w:color w:val="auto"/>
                <w:sz w:val="24"/>
                <w:szCs w:val="24"/>
              </w:rPr>
              <w:t>代理费不足</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仟元按</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仟元计取。请投标人报价时给予考虑。</w:t>
            </w:r>
          </w:p>
          <w:p w14:paraId="7B5764F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rPr>
              <w:t>收取账号</w:t>
            </w:r>
            <w:r>
              <w:rPr>
                <w:rFonts w:hint="eastAsia" w:ascii="宋体" w:hAnsi="宋体" w:cs="宋体"/>
                <w:b/>
                <w:color w:val="auto"/>
                <w:sz w:val="24"/>
                <w:szCs w:val="24"/>
                <w:lang w:val="en-US" w:eastAsia="zh-CN"/>
              </w:rPr>
              <w:t>信息如下：</w:t>
            </w:r>
          </w:p>
          <w:p w14:paraId="2E10D11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开户名称：华诚工程咨询集团有限公司</w:t>
            </w:r>
          </w:p>
          <w:p w14:paraId="4DF96CC4">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开户银行：上海浦东发展银行股份有限公司杭州和睦支行</w:t>
            </w:r>
          </w:p>
          <w:p w14:paraId="2AB888F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cs="Arial" w:asciiTheme="minorEastAsia" w:hAnsiTheme="minorEastAsia" w:eastAsiaTheme="minorEastAsia"/>
                <w:color w:val="auto"/>
                <w:kern w:val="0"/>
                <w:sz w:val="24"/>
              </w:rPr>
            </w:pPr>
            <w:r>
              <w:rPr>
                <w:rFonts w:hint="eastAsia" w:ascii="宋体" w:hAnsi="宋体" w:cs="宋体"/>
                <w:b/>
                <w:color w:val="auto"/>
                <w:sz w:val="24"/>
                <w:szCs w:val="24"/>
              </w:rPr>
              <w:t xml:space="preserve">账    号：95220078801100000315 </w:t>
            </w:r>
          </w:p>
        </w:tc>
      </w:tr>
    </w:tbl>
    <w:p w14:paraId="1EE123EF">
      <w:pPr>
        <w:snapToGrid w:val="0"/>
        <w:spacing w:line="360" w:lineRule="auto"/>
        <w:jc w:val="center"/>
        <w:rPr>
          <w:rFonts w:ascii="宋体" w:hAnsi="宋体" w:cs="宋体"/>
          <w:b/>
          <w:color w:val="auto"/>
          <w:sz w:val="32"/>
          <w:szCs w:val="20"/>
        </w:rPr>
      </w:pPr>
    </w:p>
    <w:bookmarkEnd w:id="11"/>
    <w:p w14:paraId="50805DB0">
      <w:pPr>
        <w:rPr>
          <w:rFonts w:hint="eastAsia" w:ascii="宋体" w:hAnsi="宋体" w:cs="宋体"/>
          <w:b/>
          <w:color w:val="auto"/>
          <w:sz w:val="32"/>
          <w:szCs w:val="20"/>
        </w:rPr>
      </w:pPr>
      <w:bookmarkStart w:id="15" w:name="第三部分"/>
      <w:bookmarkStart w:id="16" w:name="_Toc164416483"/>
      <w:r>
        <w:rPr>
          <w:rFonts w:hint="eastAsia" w:ascii="宋体" w:hAnsi="宋体" w:cs="宋体"/>
          <w:b/>
          <w:color w:val="auto"/>
          <w:sz w:val="32"/>
          <w:szCs w:val="20"/>
        </w:rPr>
        <w:br w:type="page"/>
      </w:r>
    </w:p>
    <w:p w14:paraId="797E90EF">
      <w:pPr>
        <w:adjustRightInd/>
        <w:spacing w:line="360" w:lineRule="auto"/>
        <w:ind w:firstLine="3365" w:firstLineChars="1197"/>
        <w:outlineLvl w:val="0"/>
        <w:rPr>
          <w:rFonts w:ascii="宋体" w:hAnsi="宋体" w:cs="宋体"/>
          <w:b/>
          <w:color w:val="auto"/>
          <w:sz w:val="28"/>
          <w:szCs w:val="28"/>
        </w:rPr>
      </w:pPr>
      <w:bookmarkStart w:id="17" w:name="_Toc2638"/>
      <w:r>
        <w:rPr>
          <w:rFonts w:hint="eastAsia" w:ascii="宋体" w:hAnsi="宋体" w:cs="宋体"/>
          <w:b/>
          <w:color w:val="auto"/>
          <w:sz w:val="28"/>
          <w:szCs w:val="28"/>
        </w:rPr>
        <w:t>一、总则</w:t>
      </w:r>
      <w:bookmarkEnd w:id="17"/>
    </w:p>
    <w:p w14:paraId="61B14C7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347D78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E17FE79">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w:t>
      </w:r>
      <w:bookmarkStart w:id="18" w:name="_Toc28042"/>
      <w:r>
        <w:rPr>
          <w:rFonts w:hint="eastAsia" w:ascii="宋体" w:hAnsi="宋体" w:cs="宋体"/>
          <w:b/>
          <w:color w:val="auto"/>
          <w:sz w:val="24"/>
        </w:rPr>
        <w:t>2.定义</w:t>
      </w:r>
      <w:bookmarkEnd w:id="18"/>
    </w:p>
    <w:p w14:paraId="256561F9">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74E2F6A">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3486F3E2">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5586398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AF71F0A">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5898FA">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2C50F3DF">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AD6064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9951B93">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1788D5A">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B1CC230">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4732D43">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FE700A7">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7E663E55">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7677D44A">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448D093">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DA5559">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03C3A8F">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E9649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09D6E84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C56FBD4">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2883B3E">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8899E0">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41A519">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4AB24A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84D5631">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EB16AB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w:t>
      </w:r>
      <w:r>
        <w:rPr>
          <w:rFonts w:hint="eastAsia" w:ascii="宋体" w:hAnsi="宋体" w:cs="宋体"/>
          <w:color w:val="auto"/>
          <w:sz w:val="24"/>
          <w:lang w:val="en-US" w:eastAsia="zh-CN"/>
        </w:rPr>
        <w:t>2</w:t>
      </w:r>
      <w:r>
        <w:rPr>
          <w:rFonts w:hint="eastAsia" w:ascii="宋体" w:hAnsi="宋体" w:cs="宋体"/>
          <w:color w:val="auto"/>
          <w:sz w:val="24"/>
        </w:rPr>
        <w:t>年内视同已具备相应销售业绩，参加政府采购活动时业绩分值为满分。</w:t>
      </w:r>
    </w:p>
    <w:p w14:paraId="7135020C">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991855F">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065CB828">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34295438">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2ECD8420">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603F0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1C79B6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D4AE1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0C95A81">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743BC9A">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B63EC2B">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543B4DC">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EEFDB5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7D21AA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36B8F76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34E7BF0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5146D6A1">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FE6935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A9308B3">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6FFE4252">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A90F693">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B859BD4">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27BDBB5">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59351E2C">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1D02FCB9">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4EE4C2B5">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1D71F350">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1CA57FF">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7C5DE26">
      <w:pPr>
        <w:pStyle w:val="892"/>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6C755D55">
      <w:pPr>
        <w:pStyle w:val="89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w:t>
      </w:r>
      <w:r>
        <w:rPr>
          <w:rFonts w:hint="eastAsia"/>
          <w:color w:val="auto"/>
          <w:sz w:val="24"/>
          <w:szCs w:val="24"/>
        </w:rPr>
        <w:t>浙江省本级、</w:t>
      </w:r>
      <w:r>
        <w:rPr>
          <w:rFonts w:hint="eastAsia"/>
          <w:color w:val="auto"/>
        </w:rPr>
        <w:t>杭州市本级、拱墅区、富阳区政府采购项目投诉材料可寄送至浙江省政府采购行政裁决服务中心（杭州），地址：杭州市上城区四季青街道新业路市民之家G03办公室，收件人：朱女士、王女士，电话：0571-85252453。</w:t>
      </w:r>
      <w:r>
        <w:rPr>
          <w:rFonts w:hint="eastAsia"/>
          <w:color w:val="auto"/>
          <w:sz w:val="24"/>
          <w:szCs w:val="24"/>
        </w:rPr>
        <w:t>（</w:t>
      </w:r>
      <w:r>
        <w:rPr>
          <w:rFonts w:hint="eastAsia" w:asciiTheme="minorEastAsia" w:hAnsiTheme="minorEastAsia" w:eastAsiaTheme="minorEastAsia"/>
          <w:color w:val="auto"/>
          <w:sz w:val="24"/>
        </w:rPr>
        <w:t>预算金额未达100万元的采购项目，由采购人处理采购争议。</w:t>
      </w:r>
      <w:r>
        <w:rPr>
          <w:rFonts w:hint="eastAsia"/>
          <w:color w:val="auto"/>
          <w:sz w:val="24"/>
          <w:szCs w:val="24"/>
        </w:rPr>
        <w:t>）</w:t>
      </w:r>
    </w:p>
    <w:p w14:paraId="5012E434">
      <w:pPr>
        <w:pStyle w:val="89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宋体" w:hAnsi="宋体" w:cs="宋体"/>
          <w:color w:val="auto"/>
          <w:sz w:val="18"/>
          <w:szCs w:val="18"/>
        </w:rPr>
      </w:pPr>
      <w:r>
        <w:rPr>
          <w:rFonts w:hint="eastAsia"/>
          <w:color w:val="auto"/>
        </w:rPr>
        <w:t>投诉书范本及制作说明详见附件3。</w:t>
      </w:r>
    </w:p>
    <w:p w14:paraId="05D1337F">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w:t>
      </w:r>
      <w:r>
        <w:rPr>
          <w:rFonts w:hint="eastAsia" w:ascii="宋体" w:hAnsi="宋体" w:eastAsia="宋体" w:cs="宋体"/>
          <w:b/>
          <w:color w:val="auto"/>
          <w:sz w:val="28"/>
          <w:szCs w:val="28"/>
        </w:rPr>
        <w:t xml:space="preserve">   </w:t>
      </w:r>
      <w:bookmarkStart w:id="21" w:name="_Toc6175"/>
      <w:r>
        <w:rPr>
          <w:rFonts w:hint="eastAsia" w:ascii="宋体" w:hAnsi="宋体" w:eastAsia="宋体" w:cs="宋体"/>
          <w:b/>
          <w:color w:val="auto"/>
          <w:sz w:val="28"/>
          <w:szCs w:val="28"/>
        </w:rPr>
        <w:t>二、招标文件的构成、澄清、修改</w:t>
      </w:r>
      <w:bookmarkEnd w:id="21"/>
    </w:p>
    <w:p w14:paraId="3DEFBDBB">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10C91429">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7DF7061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732583F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0246FAC">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686845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2F3F1C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70AA82F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0490D5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3D9AE1B">
      <w:pPr>
        <w:pStyle w:val="34"/>
        <w:spacing w:line="360" w:lineRule="auto"/>
        <w:rPr>
          <w:rFonts w:hAnsi="宋体" w:cs="宋体"/>
          <w:b/>
          <w:color w:val="auto"/>
          <w:sz w:val="24"/>
          <w:szCs w:val="24"/>
        </w:rPr>
      </w:pPr>
      <w:r>
        <w:rPr>
          <w:rFonts w:hint="eastAsia" w:hAnsi="宋体" w:cs="宋体"/>
          <w:b/>
          <w:color w:val="auto"/>
          <w:sz w:val="24"/>
          <w:szCs w:val="24"/>
        </w:rPr>
        <w:t>6.招标文件的澄清、修改</w:t>
      </w:r>
    </w:p>
    <w:p w14:paraId="1B59FA4A">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D899352">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35E6D7">
      <w:pPr>
        <w:pStyle w:val="3"/>
        <w:jc w:val="center"/>
        <w:rPr>
          <w:rFonts w:hint="eastAsia" w:ascii="宋体" w:hAnsi="宋体" w:eastAsia="宋体" w:cs="宋体"/>
          <w:b/>
          <w:color w:val="auto"/>
          <w:sz w:val="28"/>
          <w:szCs w:val="28"/>
        </w:rPr>
      </w:pPr>
      <w:bookmarkStart w:id="22" w:name="_Toc10609"/>
      <w:r>
        <w:rPr>
          <w:rFonts w:hint="eastAsia" w:ascii="宋体" w:hAnsi="宋体" w:eastAsia="宋体" w:cs="宋体"/>
          <w:b/>
          <w:color w:val="auto"/>
          <w:sz w:val="28"/>
          <w:szCs w:val="28"/>
        </w:rPr>
        <w:t>三、投标</w:t>
      </w:r>
      <w:bookmarkEnd w:id="22"/>
    </w:p>
    <w:p w14:paraId="5C9BF36D">
      <w:pPr>
        <w:pStyle w:val="34"/>
        <w:spacing w:line="360" w:lineRule="auto"/>
        <w:rPr>
          <w:rFonts w:hAnsi="宋体" w:cs="宋体"/>
          <w:b/>
          <w:color w:val="auto"/>
          <w:sz w:val="24"/>
          <w:szCs w:val="24"/>
        </w:rPr>
      </w:pPr>
      <w:r>
        <w:rPr>
          <w:rFonts w:hint="eastAsia" w:hAnsi="宋体" w:cs="宋体"/>
          <w:b/>
          <w:color w:val="auto"/>
          <w:sz w:val="24"/>
          <w:szCs w:val="24"/>
        </w:rPr>
        <w:t>7.招标文件的获取</w:t>
      </w:r>
    </w:p>
    <w:p w14:paraId="6BE19BB2">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3416258">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4FF93FEC">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52D2E5C">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04A6F323">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6FC8DD">
      <w:pPr>
        <w:pStyle w:val="34"/>
        <w:spacing w:line="360" w:lineRule="auto"/>
        <w:rPr>
          <w:rFonts w:hAnsi="宋体" w:cs="宋体"/>
          <w:b/>
          <w:color w:val="auto"/>
          <w:sz w:val="24"/>
          <w:szCs w:val="24"/>
        </w:rPr>
      </w:pPr>
      <w:r>
        <w:rPr>
          <w:rFonts w:hint="eastAsia" w:hAnsi="宋体" w:cs="宋体"/>
          <w:b/>
          <w:color w:val="auto"/>
          <w:sz w:val="24"/>
          <w:szCs w:val="24"/>
        </w:rPr>
        <w:t>10.投标文件的语言</w:t>
      </w:r>
    </w:p>
    <w:p w14:paraId="318ED3B3">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C48B935">
      <w:pPr>
        <w:pStyle w:val="34"/>
        <w:spacing w:line="360" w:lineRule="auto"/>
        <w:rPr>
          <w:rFonts w:hAnsi="宋体" w:cs="宋体"/>
          <w:b/>
          <w:color w:val="auto"/>
          <w:sz w:val="24"/>
          <w:szCs w:val="24"/>
        </w:rPr>
      </w:pPr>
      <w:r>
        <w:rPr>
          <w:rFonts w:hint="eastAsia" w:hAnsi="宋体" w:cs="宋体"/>
          <w:b/>
          <w:color w:val="auto"/>
          <w:sz w:val="24"/>
          <w:szCs w:val="24"/>
        </w:rPr>
        <w:t>11.投标文件的组成</w:t>
      </w:r>
    </w:p>
    <w:p w14:paraId="4625DC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D03ED6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11.1.1营业执照(或事业法人登记证或其他工商等登记证明材料)复印件（供应商为自然人的，须提供自然人的身份证明）</w:t>
      </w:r>
      <w:r>
        <w:rPr>
          <w:rFonts w:hint="eastAsia" w:ascii="宋体" w:hAnsi="宋体" w:cs="宋体"/>
          <w:color w:val="auto"/>
          <w:sz w:val="24"/>
          <w:lang w:eastAsia="zh-CN"/>
        </w:rPr>
        <w:t>；</w:t>
      </w:r>
    </w:p>
    <w:p w14:paraId="734A14D0">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p>
    <w:p w14:paraId="544569B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w:t>
      </w:r>
      <w:bookmarkStart w:id="23" w:name="_Hlk101259339"/>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End w:id="23"/>
      <w:r>
        <w:rPr>
          <w:rFonts w:hint="eastAsia" w:ascii="宋体" w:hAnsi="宋体" w:cs="宋体"/>
          <w:snapToGrid w:val="0"/>
          <w:color w:val="auto"/>
          <w:kern w:val="28"/>
          <w:sz w:val="24"/>
          <w:szCs w:val="20"/>
        </w:rPr>
        <w:t>（如果有)；</w:t>
      </w:r>
    </w:p>
    <w:p w14:paraId="2A2B87EF">
      <w:pPr>
        <w:snapToGrid w:val="0"/>
        <w:spacing w:line="360" w:lineRule="auto"/>
        <w:ind w:firstLine="960" w:firstLineChars="400"/>
        <w:rPr>
          <w:rFonts w:hint="eastAsia" w:ascii="宋体" w:hAnsi="宋体" w:cs="宋体"/>
          <w:color w:val="auto"/>
          <w:sz w:val="24"/>
          <w:lang w:eastAsia="zh-CN"/>
        </w:rPr>
      </w:pPr>
      <w:r>
        <w:rPr>
          <w:rFonts w:hint="eastAsia" w:ascii="宋体" w:hAnsi="宋体" w:cs="宋体"/>
          <w:color w:val="auto"/>
          <w:sz w:val="24"/>
        </w:rPr>
        <w:t>11.1.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p>
    <w:p w14:paraId="6F5A0856">
      <w:pPr>
        <w:snapToGrid w:val="0"/>
        <w:spacing w:line="360" w:lineRule="auto"/>
        <w:ind w:firstLine="960" w:firstLineChars="400"/>
        <w:rPr>
          <w:rFonts w:hint="eastAsia" w:ascii="宋体" w:hAnsi="宋体" w:cs="宋体"/>
          <w:snapToGrid w:val="0"/>
          <w:color w:val="auto"/>
          <w:kern w:val="28"/>
          <w:sz w:val="24"/>
          <w:szCs w:val="20"/>
          <w:lang w:eastAsia="zh-CN"/>
        </w:rPr>
      </w:pPr>
      <w:r>
        <w:rPr>
          <w:rFonts w:hint="eastAsia" w:ascii="宋体" w:hAnsi="宋体" w:cs="宋体"/>
          <w:snapToGrid w:val="0"/>
          <w:color w:val="auto"/>
          <w:kern w:val="28"/>
          <w:sz w:val="24"/>
          <w:szCs w:val="20"/>
          <w:lang w:eastAsia="zh-CN"/>
        </w:rPr>
        <w:t>货物全部由符合政策要求的中小企业（或小微企业）制造的，提供相应的《中小企业声明函》或《残疾人福利性单位声明函》或提供由省级以上监狱管理局、戒毒管理局（含新疆生产建设兵团）出具的属于监狱企业证明文件的，视同为小型、微型企业。</w:t>
      </w:r>
    </w:p>
    <w:p w14:paraId="6A25A593">
      <w:pPr>
        <w:snapToGrid w:val="0"/>
        <w:spacing w:line="360" w:lineRule="auto"/>
        <w:ind w:firstLine="960" w:firstLineChars="400"/>
        <w:rPr>
          <w:rFonts w:ascii="宋体" w:hAnsi="宋体" w:cs="宋体"/>
          <w:color w:val="auto"/>
          <w:sz w:val="24"/>
        </w:rPr>
      </w:pPr>
      <w:r>
        <w:rPr>
          <w:rFonts w:hint="eastAsia" w:ascii="宋体" w:hAnsi="宋体" w:cs="宋体"/>
          <w:snapToGrid w:val="0"/>
          <w:color w:val="auto"/>
          <w:kern w:val="28"/>
          <w:sz w:val="24"/>
          <w:szCs w:val="20"/>
          <w:lang w:eastAsia="zh-CN"/>
        </w:rPr>
        <w:t>如果以联合体形式或合同分包形式参加的，提供联合协议或分包意向协议和相应的提供《中小企业声明函》或《残疾人福利性单位声明函》或提供由省级以上监狱管理局、戒毒管理局（含新疆生产建设兵团）出具的属于监狱企业证明文件的，视同为小型、微型企业。</w:t>
      </w:r>
    </w:p>
    <w:p w14:paraId="2F5DDF7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ED4AEDF">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FF36C7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5AD5CA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5204C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6A7FED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33AAC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52B77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A86DBC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48B3014">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1342677">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632583E">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04DABA31">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481602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F971C69">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B9A2802">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6D6353CF">
      <w:pPr>
        <w:pStyle w:val="134"/>
        <w:snapToGrid w:val="0"/>
        <w:spacing w:before="0"/>
        <w:ind w:firstLine="0" w:firstLineChars="0"/>
        <w:outlineLvl w:val="0"/>
        <w:rPr>
          <w:rFonts w:ascii="宋体" w:hAnsi="宋体" w:cs="宋体"/>
          <w:b/>
          <w:color w:val="auto"/>
          <w:szCs w:val="24"/>
        </w:rPr>
      </w:pPr>
      <w:bookmarkStart w:id="24" w:name="_Toc22651"/>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bookmarkEnd w:id="24"/>
    </w:p>
    <w:p w14:paraId="06FCDC6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38E1A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45DB1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02C005CE">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3EC555DA">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067DFB3">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3A9B6BB">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BC24422">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28DC638">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546F7A">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16AB0C7">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E1C2DD1">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2F11FE3A">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6AA908DC">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3CD8B02">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0CCE545D">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4A7B9D48">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29912E5">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F55A90F">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F668759">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0F8D60E7">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F58409D">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0A3D19A">
      <w:pPr>
        <w:pStyle w:val="134"/>
        <w:spacing w:before="0"/>
        <w:ind w:firstLine="480"/>
        <w:rPr>
          <w:rFonts w:ascii="宋体" w:hAnsi="宋体" w:cs="宋体"/>
          <w:b/>
          <w:color w:val="auto"/>
          <w:sz w:val="32"/>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5E208F58">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四、开标、资格审查与信用信息查询</w:t>
      </w:r>
    </w:p>
    <w:p w14:paraId="195C2E4A">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F2E9F22">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FE6D0A7">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C8F1BCA">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2D397B3">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47F5B57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284BB437">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3281BD1">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E0DA0F2">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56894696">
      <w:pPr>
        <w:pStyle w:val="134"/>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ADC1BE4">
      <w:pPr>
        <w:pStyle w:val="134"/>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2484F84F">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75357562">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443567B">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AE33411">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5219BB0">
      <w:pPr>
        <w:adjustRightInd/>
        <w:spacing w:line="360" w:lineRule="auto"/>
        <w:jc w:val="center"/>
        <w:outlineLvl w:val="0"/>
        <w:rPr>
          <w:rFonts w:hint="eastAsia" w:ascii="宋体" w:hAnsi="宋体" w:eastAsia="宋体" w:cs="宋体"/>
          <w:b/>
          <w:color w:val="auto"/>
          <w:sz w:val="28"/>
          <w:szCs w:val="28"/>
        </w:rPr>
      </w:pPr>
      <w:bookmarkStart w:id="25" w:name="_Toc8139"/>
      <w:r>
        <w:rPr>
          <w:rFonts w:hint="eastAsia" w:ascii="宋体" w:hAnsi="宋体" w:eastAsia="宋体" w:cs="宋体"/>
          <w:b/>
          <w:color w:val="auto"/>
          <w:sz w:val="28"/>
          <w:szCs w:val="28"/>
        </w:rPr>
        <w:t>五、评标</w:t>
      </w:r>
      <w:bookmarkEnd w:id="25"/>
    </w:p>
    <w:p w14:paraId="60796580">
      <w:pPr>
        <w:spacing w:line="360" w:lineRule="auto"/>
        <w:rPr>
          <w:rFonts w:ascii="宋体" w:hAnsi="宋体" w:cs="宋体"/>
          <w:b/>
          <w:color w:val="auto"/>
          <w:sz w:val="24"/>
        </w:rPr>
      </w:pPr>
      <w:bookmarkStart w:id="2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2C757DE">
      <w:pPr>
        <w:adjustRightInd/>
        <w:spacing w:line="360" w:lineRule="auto"/>
        <w:jc w:val="center"/>
        <w:outlineLvl w:val="0"/>
        <w:rPr>
          <w:rFonts w:hint="eastAsia" w:ascii="宋体" w:hAnsi="宋体" w:eastAsia="宋体" w:cs="宋体"/>
          <w:b/>
          <w:color w:val="auto"/>
          <w:sz w:val="28"/>
          <w:szCs w:val="28"/>
        </w:rPr>
      </w:pPr>
      <w:bookmarkStart w:id="27" w:name="_Toc5185"/>
      <w:r>
        <w:rPr>
          <w:rFonts w:hint="eastAsia" w:ascii="宋体" w:hAnsi="宋体" w:eastAsia="宋体" w:cs="宋体"/>
          <w:b/>
          <w:color w:val="auto"/>
          <w:sz w:val="28"/>
          <w:szCs w:val="28"/>
        </w:rPr>
        <w:t>六、定 标</w:t>
      </w:r>
      <w:bookmarkEnd w:id="27"/>
    </w:p>
    <w:p w14:paraId="7FAA40E0">
      <w:pPr>
        <w:pStyle w:val="26"/>
        <w:spacing w:line="360" w:lineRule="auto"/>
        <w:ind w:left="479" w:hanging="479" w:hangingChars="199"/>
        <w:rPr>
          <w:rFonts w:cs="宋体"/>
          <w:b/>
          <w:color w:val="auto"/>
        </w:rPr>
      </w:pPr>
      <w:r>
        <w:rPr>
          <w:rFonts w:hint="eastAsia" w:cs="宋体"/>
          <w:b/>
          <w:color w:val="auto"/>
        </w:rPr>
        <w:t>22. 确定中标供应商</w:t>
      </w:r>
    </w:p>
    <w:p w14:paraId="59635B4B">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17AA95E">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3A228D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1D7E347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5B7B99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D00CD91">
      <w:pPr>
        <w:pStyle w:val="134"/>
        <w:adjustRightInd w:val="0"/>
        <w:snapToGrid w:val="0"/>
        <w:spacing w:before="0"/>
        <w:ind w:firstLine="482" w:firstLineChars="200"/>
        <w:rPr>
          <w:rFonts w:hint="eastAsia" w:ascii="宋体" w:hAnsi="宋体" w:eastAsia="宋体" w:cs="宋体"/>
          <w:b/>
          <w:color w:val="auto"/>
          <w:sz w:val="28"/>
          <w:szCs w:val="28"/>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26AF54BD">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七、合同授予</w:t>
      </w:r>
    </w:p>
    <w:p w14:paraId="146B90C8">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5EB6FD4">
      <w:pPr>
        <w:pStyle w:val="26"/>
        <w:spacing w:line="360" w:lineRule="auto"/>
        <w:ind w:left="479" w:hanging="479" w:hangingChars="199"/>
        <w:rPr>
          <w:rFonts w:cs="宋体"/>
          <w:b/>
          <w:color w:val="auto"/>
        </w:rPr>
      </w:pPr>
      <w:r>
        <w:rPr>
          <w:rFonts w:hint="eastAsia" w:cs="宋体"/>
          <w:b/>
          <w:color w:val="auto"/>
        </w:rPr>
        <w:t>25. 合同的签订</w:t>
      </w:r>
    </w:p>
    <w:p w14:paraId="7BBA82E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A2A3CF">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9D9BA8C">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4BFC8B8">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5817079">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486EE10B">
      <w:pPr>
        <w:pStyle w:val="26"/>
        <w:spacing w:line="360" w:lineRule="auto"/>
        <w:ind w:left="479" w:hanging="479" w:hangingChars="199"/>
        <w:rPr>
          <w:rFonts w:cs="宋体"/>
          <w:b/>
          <w:color w:val="auto"/>
        </w:rPr>
      </w:pPr>
      <w:r>
        <w:rPr>
          <w:rFonts w:hint="eastAsia" w:cs="宋体"/>
          <w:b/>
          <w:color w:val="auto"/>
        </w:rPr>
        <w:t>26. 履约保证金</w:t>
      </w:r>
    </w:p>
    <w:p w14:paraId="3DFCF7BC">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1140C901">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F20DCC">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4B524B89">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07905AF0">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八、电子交易活动的中止</w:t>
      </w:r>
    </w:p>
    <w:p w14:paraId="181998B5">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60C5406">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58C4BE8">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7D0021E">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0716D4F">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6E18341">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48A742B">
      <w:pPr>
        <w:pStyle w:val="134"/>
        <w:snapToGrid w:val="0"/>
        <w:spacing w:before="0"/>
        <w:ind w:firstLine="0" w:firstLineChars="0"/>
        <w:rPr>
          <w:rFonts w:ascii="宋体" w:hAnsi="宋体" w:cs="宋体"/>
          <w:color w:val="auto"/>
          <w:sz w:val="24"/>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B6B6E2">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九、验收</w:t>
      </w:r>
    </w:p>
    <w:p w14:paraId="0BF67C86">
      <w:pPr>
        <w:pStyle w:val="26"/>
        <w:spacing w:line="360" w:lineRule="auto"/>
        <w:ind w:firstLine="0" w:firstLineChars="0"/>
        <w:rPr>
          <w:rFonts w:cs="宋体"/>
          <w:b/>
          <w:color w:val="auto"/>
        </w:rPr>
      </w:pPr>
      <w:r>
        <w:rPr>
          <w:rFonts w:hint="eastAsia" w:cs="宋体"/>
          <w:b/>
          <w:color w:val="auto"/>
        </w:rPr>
        <w:t>30.验收</w:t>
      </w:r>
    </w:p>
    <w:p w14:paraId="5FDEA27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3CC8D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8B5500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1DDE5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6"/>
      <w:bookmarkStart w:id="28" w:name="_Hlt74714665"/>
      <w:bookmarkEnd w:id="28"/>
      <w:bookmarkStart w:id="29" w:name="_Hlt75236101"/>
      <w:bookmarkEnd w:id="29"/>
      <w:bookmarkStart w:id="30" w:name="_Hlt68072998"/>
      <w:bookmarkEnd w:id="30"/>
      <w:bookmarkStart w:id="31" w:name="_Hlt75236011"/>
      <w:bookmarkEnd w:id="31"/>
      <w:bookmarkStart w:id="32" w:name="_Hlt68073093"/>
      <w:bookmarkEnd w:id="32"/>
      <w:bookmarkStart w:id="33" w:name="_Hlt74707468"/>
      <w:bookmarkEnd w:id="33"/>
      <w:bookmarkStart w:id="34" w:name="_Hlt74730295"/>
      <w:bookmarkEnd w:id="34"/>
      <w:bookmarkStart w:id="35" w:name="_Hlt74729768"/>
      <w:bookmarkEnd w:id="35"/>
      <w:bookmarkStart w:id="36" w:name="_Hlt68072990"/>
      <w:bookmarkEnd w:id="36"/>
      <w:bookmarkStart w:id="37" w:name="_Hlt68057669"/>
      <w:bookmarkEnd w:id="37"/>
      <w:bookmarkStart w:id="38" w:name="_Hlt75236290"/>
      <w:bookmarkEnd w:id="38"/>
      <w:bookmarkStart w:id="39" w:name="_Hlt68403820"/>
      <w:bookmarkEnd w:id="39"/>
    </w:p>
    <w:p w14:paraId="4C646693">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3048F64">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5"/>
    <w:bookmarkEnd w:id="16"/>
    <w:p w14:paraId="603FA47E">
      <w:pPr>
        <w:pStyle w:val="5"/>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0" w:name="_Toc16544"/>
      <w:bookmarkStart w:id="41" w:name="第四部分"/>
      <w:r>
        <w:rPr>
          <w:rFonts w:hint="eastAsia" w:ascii="Times New Roman" w:hAnsi="Times New Roman" w:eastAsia="宋体" w:cs="Times New Roman"/>
          <w:color w:val="auto"/>
          <w:sz w:val="30"/>
          <w:szCs w:val="30"/>
        </w:rPr>
        <w:t>第三部分 采购需求</w:t>
      </w:r>
      <w:bookmarkEnd w:id="40"/>
    </w:p>
    <w:p w14:paraId="1983525E">
      <w:pPr>
        <w:pStyle w:val="6"/>
        <w:spacing w:line="360" w:lineRule="auto"/>
        <w:rPr>
          <w:rFonts w:hint="eastAsia" w:ascii="宋体" w:hAnsi="宋体" w:eastAsia="宋体" w:cs="宋体"/>
          <w:color w:val="auto"/>
          <w:sz w:val="28"/>
          <w:szCs w:val="28"/>
        </w:rPr>
      </w:pPr>
      <w:bookmarkStart w:id="42" w:name="_Toc422946256"/>
      <w:r>
        <w:rPr>
          <w:rFonts w:hint="eastAsia" w:ascii="宋体" w:hAnsi="宋体" w:eastAsia="宋体" w:cs="宋体"/>
          <w:color w:val="auto"/>
          <w:sz w:val="28"/>
          <w:szCs w:val="28"/>
        </w:rPr>
        <w:t>一、概述</w:t>
      </w:r>
    </w:p>
    <w:p w14:paraId="6AF60DA3">
      <w:pPr>
        <w:pStyle w:val="6"/>
        <w:keepNext/>
        <w:keepLines/>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供应商应根据采购文件所提出的货物技术规格和服务要求，综合考虑货物的适应性，选择具有最佳性能价格比的货物前来投标。希望供应商以优良的产品、服务和优惠的价格参与竞争。</w:t>
      </w:r>
    </w:p>
    <w:p w14:paraId="66EDEE97">
      <w:pPr>
        <w:pStyle w:val="6"/>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二、采购内容一览表</w:t>
      </w:r>
      <w:bookmarkEnd w:id="42"/>
    </w:p>
    <w:tbl>
      <w:tblPr>
        <w:tblStyle w:val="62"/>
        <w:tblW w:w="887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739"/>
        <w:gridCol w:w="1402"/>
        <w:gridCol w:w="2803"/>
      </w:tblGrid>
      <w:tr w14:paraId="2BD988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4F19186E">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序号</w:t>
            </w:r>
          </w:p>
        </w:tc>
        <w:tc>
          <w:tcPr>
            <w:tcW w:w="3739" w:type="dxa"/>
            <w:noWrap w:val="0"/>
            <w:vAlign w:val="center"/>
          </w:tcPr>
          <w:p w14:paraId="25E68B53">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货物名称</w:t>
            </w:r>
          </w:p>
        </w:tc>
        <w:tc>
          <w:tcPr>
            <w:tcW w:w="1402" w:type="dxa"/>
            <w:noWrap w:val="0"/>
            <w:vAlign w:val="center"/>
          </w:tcPr>
          <w:p w14:paraId="7DFCF185">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数量</w:t>
            </w:r>
          </w:p>
        </w:tc>
        <w:tc>
          <w:tcPr>
            <w:tcW w:w="2803" w:type="dxa"/>
            <w:noWrap w:val="0"/>
            <w:vAlign w:val="center"/>
          </w:tcPr>
          <w:p w14:paraId="226FA293">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目的地</w:t>
            </w:r>
          </w:p>
        </w:tc>
      </w:tr>
      <w:tr w14:paraId="1455F8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018A8F99">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3739" w:type="dxa"/>
            <w:noWrap w:val="0"/>
            <w:vAlign w:val="center"/>
          </w:tcPr>
          <w:p w14:paraId="66E851E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远程院感巡检仪</w:t>
            </w:r>
          </w:p>
        </w:tc>
        <w:tc>
          <w:tcPr>
            <w:tcW w:w="1402" w:type="dxa"/>
            <w:noWrap w:val="0"/>
            <w:vAlign w:val="center"/>
          </w:tcPr>
          <w:p w14:paraId="26CBFBED">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套</w:t>
            </w:r>
          </w:p>
        </w:tc>
        <w:tc>
          <w:tcPr>
            <w:tcW w:w="2803" w:type="dxa"/>
            <w:vMerge w:val="restart"/>
            <w:noWrap w:val="0"/>
            <w:vAlign w:val="center"/>
          </w:tcPr>
          <w:p w14:paraId="5CA05C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浙江省立同德医院指定地点</w:t>
            </w:r>
          </w:p>
        </w:tc>
      </w:tr>
      <w:tr w14:paraId="351897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59CD581D">
            <w:pPr>
              <w:jc w:val="center"/>
              <w:rPr>
                <w:rFonts w:hint="eastAsia" w:ascii="宋体" w:hAnsi="宋体" w:eastAsia="宋体" w:cs="宋体"/>
                <w:caps/>
                <w:color w:val="auto"/>
                <w:sz w:val="24"/>
                <w:szCs w:val="24"/>
                <w:lang w:val="en-US" w:eastAsia="zh-CN"/>
              </w:rPr>
            </w:pPr>
            <w:r>
              <w:rPr>
                <w:rFonts w:hint="eastAsia" w:ascii="宋体" w:hAnsi="宋体" w:cs="宋体"/>
                <w:caps/>
                <w:color w:val="auto"/>
                <w:sz w:val="24"/>
                <w:szCs w:val="24"/>
                <w:lang w:val="en-US" w:eastAsia="zh-CN"/>
              </w:rPr>
              <w:t>2</w:t>
            </w:r>
          </w:p>
        </w:tc>
        <w:tc>
          <w:tcPr>
            <w:tcW w:w="3739" w:type="dxa"/>
            <w:noWrap w:val="0"/>
            <w:vAlign w:val="center"/>
          </w:tcPr>
          <w:p w14:paraId="0EDED08E">
            <w:pPr>
              <w:jc w:val="center"/>
              <w:rPr>
                <w:rFonts w:hint="eastAsia" w:ascii="宋体" w:hAnsi="宋体" w:cs="宋体"/>
                <w:color w:val="auto"/>
                <w:sz w:val="24"/>
                <w:szCs w:val="24"/>
                <w:lang w:val="en-US" w:eastAsia="zh-CN"/>
              </w:rPr>
            </w:pPr>
            <w:r>
              <w:rPr>
                <w:rFonts w:hint="eastAsia" w:ascii="宋体" w:hAnsi="宋体" w:cs="宋体"/>
                <w:color w:val="auto"/>
                <w:sz w:val="24"/>
                <w:szCs w:val="24"/>
                <w:lang w:eastAsia="zh-CN"/>
              </w:rPr>
              <w:t>远程</w:t>
            </w:r>
            <w:r>
              <w:rPr>
                <w:rFonts w:hint="eastAsia" w:ascii="宋体" w:hAnsi="宋体" w:cs="宋体"/>
                <w:color w:val="auto"/>
                <w:sz w:val="24"/>
                <w:szCs w:val="24"/>
                <w:lang w:val="en-US" w:eastAsia="zh-CN"/>
              </w:rPr>
              <w:t>便携式管腔器械可视系统</w:t>
            </w:r>
          </w:p>
        </w:tc>
        <w:tc>
          <w:tcPr>
            <w:tcW w:w="1402" w:type="dxa"/>
            <w:noWrap w:val="0"/>
            <w:vAlign w:val="center"/>
          </w:tcPr>
          <w:p w14:paraId="7136B9A4">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套</w:t>
            </w:r>
          </w:p>
        </w:tc>
        <w:tc>
          <w:tcPr>
            <w:tcW w:w="2803" w:type="dxa"/>
            <w:vMerge w:val="continue"/>
            <w:noWrap w:val="0"/>
            <w:vAlign w:val="center"/>
          </w:tcPr>
          <w:p w14:paraId="5618BFA1">
            <w:pPr>
              <w:jc w:val="center"/>
              <w:rPr>
                <w:rFonts w:hint="eastAsia" w:ascii="宋体" w:hAnsi="宋体" w:eastAsia="宋体" w:cs="宋体"/>
                <w:color w:val="auto"/>
                <w:sz w:val="24"/>
                <w:szCs w:val="24"/>
              </w:rPr>
            </w:pPr>
          </w:p>
        </w:tc>
      </w:tr>
      <w:tr w14:paraId="141F12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10F76090">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3739" w:type="dxa"/>
            <w:noWrap w:val="0"/>
            <w:vAlign w:val="center"/>
          </w:tcPr>
          <w:p w14:paraId="34E02F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技术资料</w:t>
            </w:r>
          </w:p>
        </w:tc>
        <w:tc>
          <w:tcPr>
            <w:tcW w:w="1402" w:type="dxa"/>
            <w:noWrap w:val="0"/>
            <w:vAlign w:val="center"/>
          </w:tcPr>
          <w:p w14:paraId="15D2FADE">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全套</w:t>
            </w:r>
          </w:p>
        </w:tc>
        <w:tc>
          <w:tcPr>
            <w:tcW w:w="2803" w:type="dxa"/>
            <w:vMerge w:val="continue"/>
            <w:noWrap w:val="0"/>
            <w:vAlign w:val="center"/>
          </w:tcPr>
          <w:p w14:paraId="5A753504">
            <w:pPr>
              <w:jc w:val="center"/>
              <w:rPr>
                <w:rFonts w:hint="eastAsia" w:ascii="宋体" w:hAnsi="宋体" w:eastAsia="宋体" w:cs="宋体"/>
                <w:color w:val="auto"/>
                <w:sz w:val="24"/>
                <w:szCs w:val="24"/>
              </w:rPr>
            </w:pPr>
          </w:p>
        </w:tc>
      </w:tr>
      <w:tr w14:paraId="0F7B86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57C0D307">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5141" w:type="dxa"/>
            <w:gridSpan w:val="2"/>
            <w:noWrap w:val="0"/>
            <w:vAlign w:val="center"/>
          </w:tcPr>
          <w:p w14:paraId="18EB2585">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供应商须提供的其他资料</w:t>
            </w:r>
          </w:p>
        </w:tc>
        <w:tc>
          <w:tcPr>
            <w:tcW w:w="2803" w:type="dxa"/>
            <w:vMerge w:val="continue"/>
            <w:noWrap w:val="0"/>
            <w:vAlign w:val="center"/>
          </w:tcPr>
          <w:p w14:paraId="540C7540">
            <w:pPr>
              <w:jc w:val="center"/>
              <w:rPr>
                <w:rFonts w:hint="eastAsia" w:ascii="宋体" w:hAnsi="宋体" w:eastAsia="宋体" w:cs="宋体"/>
                <w:color w:val="auto"/>
                <w:sz w:val="24"/>
                <w:szCs w:val="24"/>
              </w:rPr>
            </w:pPr>
          </w:p>
        </w:tc>
      </w:tr>
    </w:tbl>
    <w:p w14:paraId="342CE6D1">
      <w:pPr>
        <w:pStyle w:val="6"/>
        <w:numPr>
          <w:ilvl w:val="0"/>
          <w:numId w:val="0"/>
        </w:numPr>
        <w:spacing w:line="240" w:lineRule="auto"/>
        <w:ind w:leftChars="0"/>
        <w:rPr>
          <w:rFonts w:hint="eastAsia" w:ascii="宋体" w:hAnsi="宋体" w:eastAsia="宋体" w:cs="宋体"/>
          <w:color w:val="auto"/>
          <w:sz w:val="28"/>
          <w:szCs w:val="28"/>
          <w:lang w:val="en-US" w:eastAsia="zh-CN"/>
        </w:rPr>
      </w:pPr>
      <w:bookmarkStart w:id="43" w:name="_Toc426996356"/>
    </w:p>
    <w:p w14:paraId="599ED5D2">
      <w:pPr>
        <w:pStyle w:val="6"/>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招标技术要求</w:t>
      </w:r>
      <w:bookmarkEnd w:id="43"/>
    </w:p>
    <w:p w14:paraId="11D7255F">
      <w:pPr>
        <w:numPr>
          <w:ilvl w:val="0"/>
          <w:numId w:val="0"/>
        </w:numPr>
        <w:rPr>
          <w:rFonts w:hint="eastAsia"/>
          <w:b/>
          <w:bCs/>
          <w:color w:val="auto"/>
          <w:sz w:val="24"/>
          <w:szCs w:val="24"/>
          <w:lang w:val="en-US" w:eastAsia="zh-CN"/>
        </w:rPr>
      </w:pPr>
      <w:r>
        <w:rPr>
          <w:rFonts w:hint="eastAsia"/>
          <w:b/>
          <w:bCs/>
          <w:color w:val="auto"/>
          <w:sz w:val="24"/>
          <w:szCs w:val="24"/>
          <w:lang w:val="en-US" w:eastAsia="zh-CN"/>
        </w:rPr>
        <w:t>3.1远程院感巡检仪</w:t>
      </w:r>
    </w:p>
    <w:tbl>
      <w:tblPr>
        <w:tblStyle w:val="62"/>
        <w:tblpPr w:leftFromText="180" w:rightFromText="180" w:vertAnchor="text" w:horzAnchor="page" w:tblpX="1734" w:tblpY="142"/>
        <w:tblOverlap w:val="never"/>
        <w:tblW w:w="895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0163A2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rPr>
        <w:tc>
          <w:tcPr>
            <w:tcW w:w="1156" w:type="dxa"/>
            <w:noWrap w:val="0"/>
            <w:vAlign w:val="center"/>
          </w:tcPr>
          <w:p w14:paraId="500A4A76">
            <w:pPr>
              <w:spacing w:line="36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200" w:type="dxa"/>
            <w:noWrap w:val="0"/>
            <w:vAlign w:val="center"/>
          </w:tcPr>
          <w:p w14:paraId="71E8E941">
            <w:pPr>
              <w:spacing w:line="36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598" w:type="dxa"/>
            <w:noWrap w:val="0"/>
            <w:vAlign w:val="center"/>
          </w:tcPr>
          <w:p w14:paraId="7D308B20">
            <w:pPr>
              <w:spacing w:line="36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01E5D7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4E341BC9">
            <w:pPr>
              <w:spacing w:line="360" w:lineRule="exact"/>
              <w:rPr>
                <w:rFonts w:hint="default" w:ascii="宋体" w:hAnsi="宋体"/>
                <w:color w:val="auto"/>
                <w:sz w:val="24"/>
                <w:szCs w:val="24"/>
                <w:lang w:val="en-US" w:eastAsia="zh-CN"/>
              </w:rPr>
            </w:pPr>
            <w:r>
              <w:rPr>
                <w:rFonts w:hint="eastAsia" w:ascii="宋体" w:hAnsi="宋体"/>
                <w:b/>
                <w:bCs/>
                <w:color w:val="auto"/>
                <w:sz w:val="24"/>
                <w:szCs w:val="24"/>
                <w:lang w:eastAsia="zh-CN"/>
              </w:rPr>
              <w:t>一、</w:t>
            </w:r>
            <w:r>
              <w:rPr>
                <w:rFonts w:hint="eastAsia" w:ascii="宋体" w:hAnsi="宋体" w:eastAsia="宋体" w:cs="宋体"/>
                <w:b/>
                <w:bCs/>
                <w:color w:val="auto"/>
                <w:sz w:val="24"/>
                <w:szCs w:val="24"/>
                <w:lang w:val="en-US" w:eastAsia="zh-CN"/>
              </w:rPr>
              <w:t>总体要求</w:t>
            </w:r>
          </w:p>
        </w:tc>
      </w:tr>
      <w:tr w14:paraId="2CD242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4C821629">
            <w:pPr>
              <w:spacing w:line="360" w:lineRule="exact"/>
              <w:jc w:val="center"/>
              <w:rPr>
                <w:rFonts w:ascii="宋体" w:hAnsi="宋体"/>
                <w:color w:val="auto"/>
                <w:sz w:val="24"/>
                <w:szCs w:val="24"/>
                <w:lang w:eastAsia="zh-CN"/>
              </w:rPr>
            </w:pPr>
            <w:r>
              <w:rPr>
                <w:rFonts w:ascii="宋体" w:hAnsi="宋体"/>
                <w:color w:val="auto"/>
                <w:sz w:val="24"/>
                <w:szCs w:val="24"/>
                <w:lang w:eastAsia="zh-CN"/>
              </w:rPr>
              <w:t>1.1</w:t>
            </w:r>
          </w:p>
        </w:tc>
        <w:tc>
          <w:tcPr>
            <w:tcW w:w="1200" w:type="dxa"/>
            <w:noWrap w:val="0"/>
            <w:vAlign w:val="center"/>
          </w:tcPr>
          <w:p w14:paraId="160BE266">
            <w:pPr>
              <w:spacing w:line="360" w:lineRule="exact"/>
              <w:rPr>
                <w:rFonts w:ascii="宋体" w:hAnsi="宋体"/>
                <w:color w:val="auto"/>
                <w:kern w:val="2"/>
                <w:sz w:val="24"/>
                <w:szCs w:val="24"/>
                <w:lang w:val="en-US" w:eastAsia="zh-CN" w:bidi="ar-SA"/>
              </w:rPr>
            </w:pPr>
            <w:r>
              <w:rPr>
                <w:rFonts w:ascii="宋体" w:hAnsi="宋体"/>
                <w:color w:val="auto"/>
                <w:sz w:val="24"/>
                <w:szCs w:val="24"/>
                <w:lang w:eastAsia="zh-CN"/>
              </w:rPr>
              <w:t>设备名称</w:t>
            </w:r>
          </w:p>
        </w:tc>
        <w:tc>
          <w:tcPr>
            <w:tcW w:w="6598" w:type="dxa"/>
            <w:noWrap w:val="0"/>
            <w:vAlign w:val="center"/>
          </w:tcPr>
          <w:p w14:paraId="3CEC7ABD">
            <w:pPr>
              <w:spacing w:line="360" w:lineRule="exact"/>
              <w:rPr>
                <w:rFonts w:hint="default" w:ascii="宋体" w:hAnsi="宋体"/>
                <w:color w:val="auto"/>
                <w:kern w:val="2"/>
                <w:sz w:val="24"/>
                <w:szCs w:val="24"/>
                <w:lang w:val="en-US" w:eastAsia="zh-CN" w:bidi="ar-SA"/>
              </w:rPr>
            </w:pPr>
            <w:r>
              <w:rPr>
                <w:rFonts w:hint="eastAsia" w:ascii="宋体" w:hAnsi="宋体"/>
                <w:color w:val="auto"/>
                <w:sz w:val="24"/>
                <w:szCs w:val="24"/>
                <w:lang w:val="en-US" w:eastAsia="zh-CN"/>
              </w:rPr>
              <w:t>远程院感巡检仪</w:t>
            </w:r>
          </w:p>
        </w:tc>
      </w:tr>
      <w:tr w14:paraId="4F254C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45B79CC">
            <w:pPr>
              <w:spacing w:line="360" w:lineRule="exac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1.2</w:t>
            </w:r>
          </w:p>
        </w:tc>
        <w:tc>
          <w:tcPr>
            <w:tcW w:w="1200" w:type="dxa"/>
            <w:noWrap w:val="0"/>
            <w:vAlign w:val="center"/>
          </w:tcPr>
          <w:p w14:paraId="527D420D">
            <w:pPr>
              <w:spacing w:line="360" w:lineRule="exact"/>
              <w:rPr>
                <w:rFonts w:ascii="宋体" w:hAnsi="宋体"/>
                <w:color w:val="auto"/>
                <w:kern w:val="2"/>
                <w:sz w:val="24"/>
                <w:szCs w:val="24"/>
                <w:lang w:val="en-US" w:eastAsia="zh-CN" w:bidi="ar-SA"/>
              </w:rPr>
            </w:pPr>
            <w:r>
              <w:rPr>
                <w:rFonts w:ascii="宋体" w:hAnsi="宋体"/>
                <w:color w:val="auto"/>
                <w:sz w:val="24"/>
                <w:szCs w:val="24"/>
                <w:lang w:eastAsia="zh-CN"/>
              </w:rPr>
              <w:t>设备数量</w:t>
            </w:r>
          </w:p>
        </w:tc>
        <w:tc>
          <w:tcPr>
            <w:tcW w:w="6598" w:type="dxa"/>
            <w:noWrap w:val="0"/>
            <w:vAlign w:val="center"/>
          </w:tcPr>
          <w:p w14:paraId="233FF86F">
            <w:pPr>
              <w:spacing w:line="360" w:lineRule="exact"/>
              <w:rPr>
                <w:rFonts w:hint="eastAsia" w:ascii="宋体" w:hAnsi="宋体"/>
                <w:color w:val="auto"/>
                <w:kern w:val="2"/>
                <w:sz w:val="24"/>
                <w:szCs w:val="24"/>
                <w:lang w:val="en-US" w:eastAsia="zh-CN" w:bidi="ar-SA"/>
              </w:rPr>
            </w:pPr>
            <w:r>
              <w:rPr>
                <w:rFonts w:hint="eastAsia" w:ascii="宋体" w:hAnsi="宋体"/>
                <w:color w:val="auto"/>
                <w:sz w:val="24"/>
                <w:szCs w:val="24"/>
                <w:lang w:val="en-US" w:eastAsia="zh-CN"/>
              </w:rPr>
              <w:t>1套</w:t>
            </w:r>
          </w:p>
        </w:tc>
      </w:tr>
      <w:tr w14:paraId="005317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34510530">
            <w:pPr>
              <w:spacing w:line="360" w:lineRule="exact"/>
              <w:jc w:val="center"/>
              <w:rPr>
                <w:rFonts w:ascii="宋体" w:hAnsi="宋体"/>
                <w:color w:val="auto"/>
                <w:sz w:val="24"/>
                <w:szCs w:val="24"/>
                <w:lang w:eastAsia="zh-CN"/>
              </w:rPr>
            </w:pPr>
            <w:r>
              <w:rPr>
                <w:rFonts w:ascii="宋体" w:hAnsi="宋体"/>
                <w:color w:val="auto"/>
                <w:sz w:val="24"/>
                <w:szCs w:val="24"/>
                <w:lang w:eastAsia="zh-CN"/>
              </w:rPr>
              <w:t>1.</w:t>
            </w:r>
            <w:r>
              <w:rPr>
                <w:rFonts w:hint="eastAsia" w:ascii="宋体" w:hAnsi="宋体"/>
                <w:color w:val="auto"/>
                <w:sz w:val="24"/>
                <w:szCs w:val="24"/>
                <w:lang w:val="en-US" w:eastAsia="zh-CN"/>
              </w:rPr>
              <w:t>3</w:t>
            </w:r>
          </w:p>
        </w:tc>
        <w:tc>
          <w:tcPr>
            <w:tcW w:w="1200" w:type="dxa"/>
            <w:noWrap w:val="0"/>
            <w:vAlign w:val="center"/>
          </w:tcPr>
          <w:p w14:paraId="23E03BDF">
            <w:pPr>
              <w:spacing w:line="360" w:lineRule="exact"/>
              <w:rPr>
                <w:rFonts w:ascii="宋体" w:hAnsi="宋体"/>
                <w:color w:val="auto"/>
                <w:sz w:val="24"/>
                <w:szCs w:val="24"/>
                <w:lang w:eastAsia="zh-CN"/>
              </w:rPr>
            </w:pPr>
            <w:r>
              <w:rPr>
                <w:rFonts w:ascii="宋体" w:hAnsi="宋体"/>
                <w:color w:val="auto"/>
                <w:sz w:val="24"/>
                <w:szCs w:val="24"/>
                <w:lang w:eastAsia="zh-CN"/>
              </w:rPr>
              <w:t>设备用途</w:t>
            </w:r>
          </w:p>
        </w:tc>
        <w:tc>
          <w:tcPr>
            <w:tcW w:w="6598" w:type="dxa"/>
            <w:noWrap w:val="0"/>
            <w:vAlign w:val="center"/>
          </w:tcPr>
          <w:p w14:paraId="65184A58">
            <w:pPr>
              <w:spacing w:line="360" w:lineRule="exact"/>
              <w:rPr>
                <w:rFonts w:ascii="宋体" w:hAnsi="宋体"/>
                <w:color w:val="auto"/>
                <w:sz w:val="24"/>
                <w:szCs w:val="24"/>
                <w:lang w:eastAsia="zh-CN"/>
              </w:rPr>
            </w:pPr>
            <w:r>
              <w:rPr>
                <w:rFonts w:hint="eastAsia" w:ascii="Times New Roman" w:hAnsi="Times New Roman"/>
                <w:color w:val="auto"/>
                <w:sz w:val="24"/>
                <w:szCs w:val="24"/>
              </w:rPr>
              <w:t>可用于医疗卫生机构物体表面关键点控制和医务人员手卫生评价，医疗器械及软式内镜清洗效果评价。</w:t>
            </w:r>
          </w:p>
        </w:tc>
      </w:tr>
      <w:tr w14:paraId="255474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11882DCF">
            <w:pPr>
              <w:spacing w:line="360" w:lineRule="exac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7EEC6A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42E43E5">
            <w:pPr>
              <w:spacing w:line="360" w:lineRule="auto"/>
              <w:jc w:val="center"/>
              <w:rPr>
                <w:rFonts w:ascii="宋体" w:hAnsi="宋体"/>
                <w:color w:val="auto"/>
                <w:sz w:val="24"/>
                <w:szCs w:val="24"/>
                <w:lang w:eastAsia="zh-CN"/>
              </w:rPr>
            </w:pPr>
            <w:r>
              <w:rPr>
                <w:rFonts w:ascii="宋体" w:hAnsi="宋体"/>
                <w:color w:val="auto"/>
                <w:sz w:val="24"/>
                <w:szCs w:val="24"/>
                <w:lang w:eastAsia="zh-CN"/>
              </w:rPr>
              <w:t>2</w:t>
            </w:r>
            <w:r>
              <w:rPr>
                <w:rFonts w:hint="eastAsia" w:ascii="宋体" w:hAnsi="宋体"/>
                <w:color w:val="auto"/>
                <w:sz w:val="24"/>
                <w:szCs w:val="24"/>
                <w:lang w:eastAsia="zh-CN"/>
              </w:rPr>
              <w:t>.1</w:t>
            </w:r>
          </w:p>
        </w:tc>
        <w:tc>
          <w:tcPr>
            <w:tcW w:w="7798" w:type="dxa"/>
            <w:gridSpan w:val="2"/>
            <w:noWrap w:val="0"/>
            <w:vAlign w:val="center"/>
          </w:tcPr>
          <w:p w14:paraId="07B5B7C8">
            <w:pPr>
              <w:spacing w:line="360" w:lineRule="auto"/>
              <w:rPr>
                <w:rFonts w:ascii="宋体" w:hAnsi="宋体"/>
                <w:color w:val="auto"/>
                <w:sz w:val="24"/>
                <w:szCs w:val="24"/>
                <w:lang w:eastAsia="zh-CN"/>
              </w:rPr>
            </w:pPr>
            <w:r>
              <w:rPr>
                <w:rFonts w:hint="eastAsia" w:ascii="Times New Roman" w:hAnsi="Times New Roman"/>
                <w:color w:val="auto"/>
                <w:sz w:val="24"/>
                <w:szCs w:val="24"/>
              </w:rPr>
              <w:t>检测精度：0.5fmolATP</w:t>
            </w:r>
          </w:p>
        </w:tc>
      </w:tr>
      <w:tr w14:paraId="7B9E34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13624574">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2.2</w:t>
            </w:r>
          </w:p>
        </w:tc>
        <w:tc>
          <w:tcPr>
            <w:tcW w:w="7798" w:type="dxa"/>
            <w:gridSpan w:val="2"/>
            <w:noWrap w:val="0"/>
            <w:vAlign w:val="center"/>
          </w:tcPr>
          <w:p w14:paraId="7687BF1B">
            <w:pPr>
              <w:spacing w:line="360" w:lineRule="auto"/>
              <w:rPr>
                <w:rFonts w:hint="eastAsia" w:ascii="宋体" w:hAnsi="宋体" w:eastAsia="宋体" w:cs="Times New Roman"/>
                <w:color w:val="auto"/>
                <w:sz w:val="24"/>
                <w:szCs w:val="24"/>
                <w:lang w:eastAsia="zh-CN"/>
              </w:rPr>
            </w:pPr>
            <w:r>
              <w:rPr>
                <w:rFonts w:hint="eastAsia" w:ascii="Times New Roman" w:hAnsi="Times New Roman"/>
                <w:color w:val="auto"/>
                <w:sz w:val="24"/>
                <w:szCs w:val="24"/>
              </w:rPr>
              <w:t>检测范围：0 to 0.5fmol</w:t>
            </w:r>
          </w:p>
        </w:tc>
      </w:tr>
      <w:tr w14:paraId="31258B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48F13573">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2.3</w:t>
            </w:r>
          </w:p>
        </w:tc>
        <w:tc>
          <w:tcPr>
            <w:tcW w:w="7798" w:type="dxa"/>
            <w:gridSpan w:val="2"/>
            <w:noWrap w:val="0"/>
            <w:vAlign w:val="center"/>
          </w:tcPr>
          <w:p w14:paraId="29E94042">
            <w:pPr>
              <w:spacing w:line="360" w:lineRule="auto"/>
              <w:rPr>
                <w:rFonts w:hint="eastAsia" w:ascii="宋体" w:hAnsi="宋体" w:eastAsia="宋体" w:cs="Times New Roman"/>
                <w:color w:val="auto"/>
                <w:sz w:val="24"/>
                <w:szCs w:val="24"/>
                <w:lang w:eastAsia="zh-CN"/>
              </w:rPr>
            </w:pPr>
            <w:r>
              <w:rPr>
                <w:rFonts w:hint="eastAsia" w:ascii="Times New Roman" w:hAnsi="Times New Roman"/>
                <w:color w:val="auto"/>
                <w:sz w:val="24"/>
                <w:szCs w:val="24"/>
              </w:rPr>
              <w:t>检测时间：≤15秒</w:t>
            </w:r>
          </w:p>
        </w:tc>
      </w:tr>
      <w:tr w14:paraId="5BF4AE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493C6BEF">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2.4</w:t>
            </w:r>
          </w:p>
        </w:tc>
        <w:tc>
          <w:tcPr>
            <w:tcW w:w="7798" w:type="dxa"/>
            <w:gridSpan w:val="2"/>
            <w:noWrap w:val="0"/>
            <w:vAlign w:val="center"/>
          </w:tcPr>
          <w:p w14:paraId="69AB725D">
            <w:pPr>
              <w:spacing w:line="360" w:lineRule="auto"/>
              <w:rPr>
                <w:rFonts w:ascii="宋体" w:hAnsi="宋体" w:eastAsia="宋体" w:cs="Times New Roman"/>
                <w:color w:val="auto"/>
                <w:sz w:val="24"/>
                <w:szCs w:val="24"/>
                <w:lang w:eastAsia="zh-CN"/>
              </w:rPr>
            </w:pPr>
            <w:r>
              <w:rPr>
                <w:rFonts w:hint="eastAsia" w:ascii="Times New Roman" w:hAnsi="Times New Roman"/>
                <w:color w:val="auto"/>
                <w:sz w:val="24"/>
                <w:szCs w:val="24"/>
              </w:rPr>
              <w:t>本底：小于2RLU</w:t>
            </w:r>
          </w:p>
        </w:tc>
      </w:tr>
      <w:tr w14:paraId="541611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A9A1DB1">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2.5</w:t>
            </w:r>
          </w:p>
        </w:tc>
        <w:tc>
          <w:tcPr>
            <w:tcW w:w="7798" w:type="dxa"/>
            <w:gridSpan w:val="2"/>
            <w:noWrap w:val="0"/>
            <w:vAlign w:val="center"/>
          </w:tcPr>
          <w:p w14:paraId="6CAAF8F1">
            <w:pPr>
              <w:rPr>
                <w:rFonts w:hint="eastAsia" w:ascii="宋体" w:hAnsi="宋体" w:eastAsia="宋体" w:cs="Times New Roman"/>
                <w:color w:val="auto"/>
                <w:sz w:val="24"/>
                <w:szCs w:val="24"/>
                <w:lang w:eastAsia="zh-CN"/>
              </w:rPr>
            </w:pPr>
            <w:r>
              <w:rPr>
                <w:rFonts w:hint="eastAsia" w:ascii="Times New Roman" w:hAnsi="Times New Roman"/>
                <w:color w:val="auto"/>
                <w:sz w:val="24"/>
                <w:szCs w:val="24"/>
              </w:rPr>
              <w:t>不少于1000个用户ID设定；不少于1000个检测组；不少于100万个记忆储存</w:t>
            </w:r>
          </w:p>
        </w:tc>
      </w:tr>
      <w:tr w14:paraId="3F6C79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A4E101E">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2.6</w:t>
            </w:r>
          </w:p>
        </w:tc>
        <w:tc>
          <w:tcPr>
            <w:tcW w:w="7798" w:type="dxa"/>
            <w:gridSpan w:val="2"/>
            <w:noWrap w:val="0"/>
            <w:vAlign w:val="center"/>
          </w:tcPr>
          <w:p w14:paraId="606FE415">
            <w:pPr>
              <w:spacing w:line="360" w:lineRule="auto"/>
              <w:rPr>
                <w:rFonts w:ascii="宋体" w:hAnsi="宋体" w:eastAsia="宋体" w:cs="Times New Roman"/>
                <w:color w:val="auto"/>
                <w:sz w:val="24"/>
                <w:szCs w:val="24"/>
                <w:lang w:eastAsia="zh-CN"/>
              </w:rPr>
            </w:pPr>
            <w:r>
              <w:rPr>
                <w:rFonts w:hint="eastAsia" w:ascii="Times New Roman" w:hAnsi="Times New Roman"/>
                <w:color w:val="auto"/>
                <w:sz w:val="24"/>
                <w:szCs w:val="24"/>
              </w:rPr>
              <w:t>自动判断合格，自动统计合格率</w:t>
            </w:r>
          </w:p>
        </w:tc>
      </w:tr>
      <w:tr w14:paraId="670FF5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771C81D">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2.7</w:t>
            </w:r>
          </w:p>
        </w:tc>
        <w:tc>
          <w:tcPr>
            <w:tcW w:w="7798" w:type="dxa"/>
            <w:gridSpan w:val="2"/>
            <w:noWrap w:val="0"/>
            <w:vAlign w:val="center"/>
          </w:tcPr>
          <w:p w14:paraId="2F9BAEA3">
            <w:pPr>
              <w:spacing w:line="360" w:lineRule="auto"/>
              <w:rPr>
                <w:rFonts w:ascii="宋体" w:hAnsi="宋体" w:eastAsia="宋体" w:cs="Times New Roman"/>
                <w:color w:val="auto"/>
                <w:sz w:val="24"/>
                <w:szCs w:val="24"/>
                <w:lang w:eastAsia="zh-CN"/>
              </w:rPr>
            </w:pPr>
            <w:r>
              <w:rPr>
                <w:rFonts w:hint="eastAsia" w:ascii="Times New Roman" w:hAnsi="Times New Roman"/>
                <w:color w:val="auto"/>
                <w:sz w:val="24"/>
                <w:szCs w:val="24"/>
              </w:rPr>
              <w:t>多种待机时间可设置（5-60分钟）</w:t>
            </w:r>
          </w:p>
        </w:tc>
      </w:tr>
      <w:tr w14:paraId="18CE9C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D8DF8C4">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2.8</w:t>
            </w:r>
          </w:p>
        </w:tc>
        <w:tc>
          <w:tcPr>
            <w:tcW w:w="7798" w:type="dxa"/>
            <w:gridSpan w:val="2"/>
            <w:noWrap w:val="0"/>
            <w:vAlign w:val="center"/>
          </w:tcPr>
          <w:p w14:paraId="11AD2DCA">
            <w:pPr>
              <w:rPr>
                <w:rFonts w:ascii="宋体" w:hAnsi="宋体" w:eastAsia="宋体" w:cs="Times New Roman"/>
                <w:color w:val="auto"/>
                <w:sz w:val="24"/>
                <w:szCs w:val="24"/>
                <w:lang w:eastAsia="zh-CN"/>
              </w:rPr>
            </w:pPr>
            <w:r>
              <w:rPr>
                <w:rFonts w:hint="eastAsia" w:ascii="Times New Roman" w:hAnsi="Times New Roman"/>
                <w:color w:val="auto"/>
                <w:sz w:val="24"/>
                <w:szCs w:val="24"/>
              </w:rPr>
              <w:t>TypeC USB接口与PC通讯</w:t>
            </w:r>
          </w:p>
        </w:tc>
      </w:tr>
      <w:tr w14:paraId="0FF476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4EE85F1">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2.9</w:t>
            </w:r>
          </w:p>
        </w:tc>
        <w:tc>
          <w:tcPr>
            <w:tcW w:w="7798" w:type="dxa"/>
            <w:gridSpan w:val="2"/>
            <w:noWrap w:val="0"/>
            <w:vAlign w:val="center"/>
          </w:tcPr>
          <w:p w14:paraId="4C27ACF6">
            <w:pPr>
              <w:spacing w:line="360" w:lineRule="auto"/>
              <w:rPr>
                <w:rFonts w:hint="eastAsia" w:ascii="宋体" w:hAnsi="宋体" w:eastAsia="宋体" w:cs="Times New Roman"/>
                <w:color w:val="auto"/>
                <w:sz w:val="24"/>
                <w:szCs w:val="24"/>
                <w:lang w:eastAsia="zh-CN"/>
              </w:rPr>
            </w:pPr>
            <w:r>
              <w:rPr>
                <w:rFonts w:hint="eastAsia" w:ascii="Times New Roman" w:hAnsi="Times New Roman"/>
                <w:color w:val="auto"/>
                <w:sz w:val="24"/>
                <w:szCs w:val="24"/>
              </w:rPr>
              <w:t>不小于5.5寸触摸屏</w:t>
            </w:r>
          </w:p>
        </w:tc>
      </w:tr>
      <w:tr w14:paraId="4DD1F6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19F0142">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2.10</w:t>
            </w:r>
          </w:p>
        </w:tc>
        <w:tc>
          <w:tcPr>
            <w:tcW w:w="7798" w:type="dxa"/>
            <w:gridSpan w:val="2"/>
            <w:noWrap w:val="0"/>
            <w:vAlign w:val="center"/>
          </w:tcPr>
          <w:p w14:paraId="2F070898">
            <w:pPr>
              <w:rPr>
                <w:rFonts w:ascii="宋体" w:hAnsi="宋体" w:eastAsia="宋体" w:cs="Times New Roman"/>
                <w:color w:val="auto"/>
                <w:sz w:val="24"/>
                <w:szCs w:val="24"/>
                <w:lang w:eastAsia="zh-CN"/>
              </w:rPr>
            </w:pPr>
            <w:r>
              <w:rPr>
                <w:rFonts w:hint="eastAsia" w:ascii="Times New Roman" w:hAnsi="Times New Roman"/>
                <w:color w:val="auto"/>
                <w:sz w:val="24"/>
                <w:szCs w:val="24"/>
              </w:rPr>
              <w:t>通讯模块：WIFI、 4G全网通</w:t>
            </w:r>
          </w:p>
        </w:tc>
      </w:tr>
      <w:tr w14:paraId="7AA24C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08774E6">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2.11</w:t>
            </w:r>
          </w:p>
        </w:tc>
        <w:tc>
          <w:tcPr>
            <w:tcW w:w="7798" w:type="dxa"/>
            <w:gridSpan w:val="2"/>
            <w:noWrap w:val="0"/>
            <w:vAlign w:val="center"/>
          </w:tcPr>
          <w:p w14:paraId="5F35B966">
            <w:pPr>
              <w:spacing w:line="360" w:lineRule="auto"/>
              <w:rPr>
                <w:rFonts w:ascii="宋体" w:hAnsi="宋体" w:eastAsia="宋体" w:cs="Times New Roman"/>
                <w:color w:val="auto"/>
                <w:sz w:val="24"/>
                <w:szCs w:val="24"/>
                <w:lang w:eastAsia="zh-CN"/>
              </w:rPr>
            </w:pPr>
            <w:r>
              <w:rPr>
                <w:rFonts w:hint="eastAsia" w:ascii="Times New Roman" w:hAnsi="Times New Roman"/>
                <w:color w:val="auto"/>
                <w:sz w:val="24"/>
                <w:szCs w:val="24"/>
              </w:rPr>
              <w:t>摄像头支持二维码识别</w:t>
            </w:r>
          </w:p>
        </w:tc>
      </w:tr>
      <w:tr w14:paraId="43DE83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85CAFAD">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2.12</w:t>
            </w:r>
          </w:p>
        </w:tc>
        <w:tc>
          <w:tcPr>
            <w:tcW w:w="7798" w:type="dxa"/>
            <w:gridSpan w:val="2"/>
            <w:noWrap w:val="0"/>
            <w:vAlign w:val="center"/>
          </w:tcPr>
          <w:p w14:paraId="69BD59D0">
            <w:pPr>
              <w:spacing w:line="360" w:lineRule="auto"/>
              <w:rPr>
                <w:rFonts w:ascii="宋体" w:hAnsi="宋体" w:eastAsia="宋体" w:cs="Times New Roman"/>
                <w:color w:val="auto"/>
                <w:sz w:val="24"/>
                <w:szCs w:val="24"/>
                <w:lang w:eastAsia="zh-CN"/>
              </w:rPr>
            </w:pPr>
            <w:r>
              <w:rPr>
                <w:rFonts w:hint="eastAsia" w:ascii="Times New Roman" w:hAnsi="Times New Roman"/>
                <w:color w:val="auto"/>
                <w:sz w:val="24"/>
                <w:szCs w:val="24"/>
              </w:rPr>
              <w:t>≥5000mAh电池容量</w:t>
            </w:r>
          </w:p>
        </w:tc>
      </w:tr>
      <w:tr w14:paraId="00D20CD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137D87C8">
            <w:pPr>
              <w:spacing w:line="360" w:lineRule="auto"/>
              <w:ind w:firstLine="120" w:firstLineChars="5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2.13</w:t>
            </w:r>
          </w:p>
        </w:tc>
        <w:tc>
          <w:tcPr>
            <w:tcW w:w="7798" w:type="dxa"/>
            <w:gridSpan w:val="2"/>
            <w:noWrap w:val="0"/>
            <w:vAlign w:val="center"/>
          </w:tcPr>
          <w:p w14:paraId="557C3840">
            <w:pPr>
              <w:rPr>
                <w:rFonts w:ascii="宋体" w:hAnsi="宋体" w:eastAsia="宋体" w:cs="Times New Roman"/>
                <w:color w:val="auto"/>
                <w:sz w:val="24"/>
                <w:szCs w:val="24"/>
                <w:lang w:eastAsia="zh-CN"/>
              </w:rPr>
            </w:pPr>
            <w:r>
              <w:rPr>
                <w:rFonts w:hint="eastAsia" w:ascii="Times New Roman" w:hAnsi="Times New Roman"/>
                <w:color w:val="auto"/>
                <w:sz w:val="24"/>
                <w:szCs w:val="24"/>
              </w:rPr>
              <w:t>内置温度补偿</w:t>
            </w:r>
          </w:p>
        </w:tc>
      </w:tr>
      <w:tr w14:paraId="49DD91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E8664CB">
            <w:pPr>
              <w:spacing w:line="360" w:lineRule="auto"/>
              <w:ind w:firstLine="120" w:firstLineChars="5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2.14</w:t>
            </w:r>
          </w:p>
        </w:tc>
        <w:tc>
          <w:tcPr>
            <w:tcW w:w="7798" w:type="dxa"/>
            <w:gridSpan w:val="2"/>
            <w:noWrap w:val="0"/>
            <w:vAlign w:val="center"/>
          </w:tcPr>
          <w:p w14:paraId="6244F2D3">
            <w:pPr>
              <w:spacing w:line="360" w:lineRule="auto"/>
              <w:rPr>
                <w:rFonts w:hint="eastAsia" w:ascii="Times New Roman" w:hAnsi="Times New Roman"/>
                <w:color w:val="auto"/>
                <w:sz w:val="24"/>
                <w:szCs w:val="24"/>
              </w:rPr>
            </w:pPr>
            <w:r>
              <w:rPr>
                <w:rFonts w:hint="eastAsia" w:ascii="Times New Roman" w:hAnsi="Times New Roman"/>
                <w:color w:val="auto"/>
                <w:sz w:val="24"/>
                <w:szCs w:val="24"/>
              </w:rPr>
              <w:t>内置医疗机构自查工作软件，可与疾病预防控制监督员管理软件进行数据对接，自动上传检测结果。</w:t>
            </w:r>
          </w:p>
        </w:tc>
      </w:tr>
      <w:tr w14:paraId="4553E8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0FBD52A4">
            <w:pPr>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646F50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1D3856E4">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w:t>
            </w:r>
          </w:p>
        </w:tc>
        <w:tc>
          <w:tcPr>
            <w:tcW w:w="7798" w:type="dxa"/>
            <w:gridSpan w:val="2"/>
            <w:noWrap w:val="0"/>
            <w:vAlign w:val="center"/>
          </w:tcPr>
          <w:p w14:paraId="568E1F68">
            <w:pPr>
              <w:rPr>
                <w:rFonts w:hint="eastAsia" w:ascii="宋体" w:hAnsi="宋体"/>
                <w:color w:val="auto"/>
                <w:sz w:val="24"/>
                <w:szCs w:val="24"/>
                <w:lang w:eastAsia="zh-CN"/>
              </w:rPr>
            </w:pPr>
            <w:r>
              <w:rPr>
                <w:rFonts w:hint="eastAsia" w:ascii="Times New Roman" w:hAnsi="Times New Roman"/>
                <w:color w:val="auto"/>
                <w:sz w:val="24"/>
                <w:szCs w:val="24"/>
              </w:rPr>
              <w:t>巡检仪主机</w:t>
            </w:r>
          </w:p>
        </w:tc>
      </w:tr>
      <w:tr w14:paraId="200F98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4CC9BCC9">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3.2</w:t>
            </w:r>
          </w:p>
        </w:tc>
        <w:tc>
          <w:tcPr>
            <w:tcW w:w="7798" w:type="dxa"/>
            <w:gridSpan w:val="2"/>
            <w:noWrap w:val="0"/>
            <w:vAlign w:val="center"/>
          </w:tcPr>
          <w:p w14:paraId="136F0B78">
            <w:pPr>
              <w:rPr>
                <w:rFonts w:hint="eastAsia" w:ascii="宋体" w:hAnsi="宋体"/>
                <w:color w:val="auto"/>
                <w:sz w:val="24"/>
                <w:szCs w:val="24"/>
                <w:lang w:eastAsia="zh-CN"/>
              </w:rPr>
            </w:pPr>
            <w:r>
              <w:rPr>
                <w:rFonts w:hint="eastAsia" w:ascii="Times New Roman" w:hAnsi="Times New Roman"/>
                <w:color w:val="auto"/>
                <w:sz w:val="24"/>
                <w:szCs w:val="24"/>
              </w:rPr>
              <w:t>仪器包</w:t>
            </w:r>
          </w:p>
        </w:tc>
      </w:tr>
      <w:tr w14:paraId="314310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7D094792">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3.3</w:t>
            </w:r>
          </w:p>
        </w:tc>
        <w:tc>
          <w:tcPr>
            <w:tcW w:w="7798" w:type="dxa"/>
            <w:gridSpan w:val="2"/>
            <w:noWrap w:val="0"/>
            <w:vAlign w:val="center"/>
          </w:tcPr>
          <w:p w14:paraId="07882E21">
            <w:pPr>
              <w:rPr>
                <w:rFonts w:hint="eastAsia" w:ascii="宋体" w:hAnsi="宋体"/>
                <w:color w:val="auto"/>
                <w:sz w:val="24"/>
                <w:szCs w:val="24"/>
                <w:lang w:eastAsia="zh-CN"/>
              </w:rPr>
            </w:pPr>
            <w:r>
              <w:rPr>
                <w:rFonts w:hint="eastAsia" w:ascii="Times New Roman" w:hAnsi="Times New Roman"/>
                <w:color w:val="auto"/>
                <w:sz w:val="24"/>
                <w:szCs w:val="24"/>
              </w:rPr>
              <w:t>PC数据线</w:t>
            </w:r>
          </w:p>
        </w:tc>
      </w:tr>
      <w:tr w14:paraId="34906B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078FD29">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3.4</w:t>
            </w:r>
          </w:p>
        </w:tc>
        <w:tc>
          <w:tcPr>
            <w:tcW w:w="7798" w:type="dxa"/>
            <w:gridSpan w:val="2"/>
            <w:noWrap w:val="0"/>
            <w:vAlign w:val="center"/>
          </w:tcPr>
          <w:p w14:paraId="52158646">
            <w:pPr>
              <w:rPr>
                <w:rFonts w:hint="eastAsia" w:ascii="宋体" w:hAnsi="宋体"/>
                <w:color w:val="auto"/>
                <w:sz w:val="24"/>
                <w:szCs w:val="24"/>
                <w:lang w:eastAsia="zh-CN"/>
              </w:rPr>
            </w:pPr>
            <w:r>
              <w:rPr>
                <w:rFonts w:hint="eastAsia" w:ascii="Times New Roman" w:hAnsi="Times New Roman"/>
                <w:color w:val="auto"/>
                <w:sz w:val="24"/>
                <w:szCs w:val="24"/>
              </w:rPr>
              <w:t>物联卡</w:t>
            </w:r>
          </w:p>
        </w:tc>
      </w:tr>
    </w:tbl>
    <w:p w14:paraId="11FAF05E">
      <w:pPr>
        <w:pStyle w:val="2"/>
        <w:rPr>
          <w:rFonts w:hint="eastAsia"/>
          <w:color w:val="auto"/>
          <w:lang w:val="en-US" w:eastAsia="zh-CN"/>
        </w:rPr>
      </w:pPr>
    </w:p>
    <w:p w14:paraId="6200DC3F">
      <w:pPr>
        <w:pStyle w:val="2"/>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3.2远程便携式管腔器械可视系统</w:t>
      </w:r>
    </w:p>
    <w:tbl>
      <w:tblPr>
        <w:tblStyle w:val="62"/>
        <w:tblpPr w:leftFromText="180" w:rightFromText="180" w:vertAnchor="text" w:horzAnchor="page" w:tblpX="1722" w:tblpY="165"/>
        <w:tblOverlap w:val="never"/>
        <w:tblW w:w="895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4A9127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rPr>
        <w:tc>
          <w:tcPr>
            <w:tcW w:w="1156" w:type="dxa"/>
            <w:noWrap w:val="0"/>
            <w:vAlign w:val="center"/>
          </w:tcPr>
          <w:p w14:paraId="622C824B">
            <w:pPr>
              <w:spacing w:line="36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200" w:type="dxa"/>
            <w:noWrap w:val="0"/>
            <w:vAlign w:val="center"/>
          </w:tcPr>
          <w:p w14:paraId="456482F5">
            <w:pPr>
              <w:spacing w:line="36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598" w:type="dxa"/>
            <w:noWrap w:val="0"/>
            <w:vAlign w:val="center"/>
          </w:tcPr>
          <w:p w14:paraId="3386BA8B">
            <w:pPr>
              <w:spacing w:line="36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6F6DEC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75350024">
            <w:pPr>
              <w:spacing w:line="360" w:lineRule="exact"/>
              <w:rPr>
                <w:rFonts w:hint="default" w:ascii="宋体" w:hAnsi="宋体"/>
                <w:color w:val="auto"/>
                <w:sz w:val="24"/>
                <w:szCs w:val="24"/>
                <w:lang w:val="en-US" w:eastAsia="zh-CN"/>
              </w:rPr>
            </w:pPr>
            <w:r>
              <w:rPr>
                <w:rFonts w:hint="eastAsia" w:ascii="宋体" w:hAnsi="宋体"/>
                <w:b/>
                <w:bCs/>
                <w:color w:val="auto"/>
                <w:sz w:val="24"/>
                <w:szCs w:val="24"/>
                <w:lang w:eastAsia="zh-CN"/>
              </w:rPr>
              <w:t>一、</w:t>
            </w:r>
            <w:r>
              <w:rPr>
                <w:rFonts w:hint="eastAsia" w:ascii="宋体" w:hAnsi="宋体" w:eastAsia="宋体" w:cs="宋体"/>
                <w:b/>
                <w:bCs/>
                <w:color w:val="auto"/>
                <w:sz w:val="24"/>
                <w:szCs w:val="24"/>
                <w:lang w:val="en-US" w:eastAsia="zh-CN"/>
              </w:rPr>
              <w:t>总体要求</w:t>
            </w:r>
          </w:p>
        </w:tc>
      </w:tr>
      <w:tr w14:paraId="10D8BA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CD1B9E2">
            <w:pPr>
              <w:spacing w:line="360" w:lineRule="exac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1.1</w:t>
            </w:r>
          </w:p>
        </w:tc>
        <w:tc>
          <w:tcPr>
            <w:tcW w:w="1200" w:type="dxa"/>
            <w:noWrap w:val="0"/>
            <w:vAlign w:val="center"/>
          </w:tcPr>
          <w:p w14:paraId="5DC4D639">
            <w:pPr>
              <w:spacing w:line="360" w:lineRule="exact"/>
              <w:rPr>
                <w:rFonts w:ascii="宋体" w:hAnsi="宋体"/>
                <w:color w:val="auto"/>
                <w:kern w:val="2"/>
                <w:sz w:val="24"/>
                <w:szCs w:val="24"/>
                <w:lang w:val="en-US" w:eastAsia="zh-CN" w:bidi="ar-SA"/>
              </w:rPr>
            </w:pPr>
            <w:r>
              <w:rPr>
                <w:rFonts w:ascii="宋体" w:hAnsi="宋体"/>
                <w:color w:val="auto"/>
                <w:sz w:val="24"/>
                <w:szCs w:val="24"/>
                <w:lang w:eastAsia="zh-CN"/>
              </w:rPr>
              <w:t>设备名称</w:t>
            </w:r>
          </w:p>
        </w:tc>
        <w:tc>
          <w:tcPr>
            <w:tcW w:w="6598" w:type="dxa"/>
            <w:noWrap w:val="0"/>
            <w:vAlign w:val="center"/>
          </w:tcPr>
          <w:p w14:paraId="3EDEDB0F">
            <w:pPr>
              <w:spacing w:line="360" w:lineRule="exact"/>
              <w:rPr>
                <w:rFonts w:hint="eastAsia" w:ascii="宋体" w:hAnsi="宋体"/>
                <w:color w:val="auto"/>
                <w:kern w:val="2"/>
                <w:sz w:val="24"/>
                <w:szCs w:val="24"/>
                <w:lang w:val="en-US" w:eastAsia="zh-CN" w:bidi="ar-SA"/>
              </w:rPr>
            </w:pPr>
            <w:r>
              <w:rPr>
                <w:rFonts w:hint="eastAsia" w:ascii="Times New Roman" w:hAnsi="Times New Roman"/>
                <w:color w:val="auto"/>
                <w:sz w:val="24"/>
                <w:szCs w:val="24"/>
              </w:rPr>
              <w:t>远程</w:t>
            </w:r>
            <w:r>
              <w:rPr>
                <w:rFonts w:hint="eastAsia" w:ascii="宋体" w:hAnsi="宋体" w:eastAsia="宋体" w:cs="宋体"/>
                <w:color w:val="auto"/>
                <w:spacing w:val="-4"/>
                <w:kern w:val="0"/>
                <w:sz w:val="24"/>
                <w:szCs w:val="24"/>
                <w:lang w:val="en-US" w:eastAsia="zh-CN"/>
              </w:rPr>
              <w:t>便携式管腔器械可视系统</w:t>
            </w:r>
          </w:p>
        </w:tc>
      </w:tr>
      <w:tr w14:paraId="364A0D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8E65E8E">
            <w:pPr>
              <w:spacing w:line="360" w:lineRule="exact"/>
              <w:jc w:val="center"/>
              <w:rPr>
                <w:rFonts w:ascii="宋体" w:hAnsi="宋体"/>
                <w:color w:val="auto"/>
                <w:sz w:val="24"/>
                <w:szCs w:val="24"/>
                <w:lang w:eastAsia="zh-CN"/>
              </w:rPr>
            </w:pPr>
            <w:r>
              <w:rPr>
                <w:rFonts w:ascii="宋体" w:hAnsi="宋体"/>
                <w:color w:val="auto"/>
                <w:sz w:val="24"/>
                <w:szCs w:val="24"/>
                <w:lang w:eastAsia="zh-CN"/>
              </w:rPr>
              <w:t>1.</w:t>
            </w:r>
            <w:r>
              <w:rPr>
                <w:rFonts w:hint="eastAsia" w:ascii="宋体" w:hAnsi="宋体"/>
                <w:color w:val="auto"/>
                <w:sz w:val="24"/>
                <w:szCs w:val="24"/>
                <w:lang w:val="en-US" w:eastAsia="zh-CN"/>
              </w:rPr>
              <w:t>2</w:t>
            </w:r>
          </w:p>
        </w:tc>
        <w:tc>
          <w:tcPr>
            <w:tcW w:w="1200" w:type="dxa"/>
            <w:noWrap w:val="0"/>
            <w:vAlign w:val="center"/>
          </w:tcPr>
          <w:p w14:paraId="672F754A">
            <w:pPr>
              <w:spacing w:line="360" w:lineRule="exact"/>
              <w:rPr>
                <w:rFonts w:ascii="宋体" w:hAnsi="宋体"/>
                <w:color w:val="auto"/>
                <w:sz w:val="24"/>
                <w:szCs w:val="24"/>
                <w:lang w:eastAsia="zh-CN"/>
              </w:rPr>
            </w:pPr>
            <w:r>
              <w:rPr>
                <w:rFonts w:ascii="宋体" w:hAnsi="宋体"/>
                <w:color w:val="auto"/>
                <w:sz w:val="24"/>
                <w:szCs w:val="24"/>
                <w:lang w:eastAsia="zh-CN"/>
              </w:rPr>
              <w:t>设备数量</w:t>
            </w:r>
          </w:p>
        </w:tc>
        <w:tc>
          <w:tcPr>
            <w:tcW w:w="6598" w:type="dxa"/>
            <w:noWrap w:val="0"/>
            <w:vAlign w:val="center"/>
          </w:tcPr>
          <w:p w14:paraId="0996EF6D">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1套</w:t>
            </w:r>
          </w:p>
        </w:tc>
      </w:tr>
      <w:tr w14:paraId="5BBD71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B0B16E3">
            <w:pPr>
              <w:spacing w:line="360" w:lineRule="exact"/>
              <w:jc w:val="center"/>
              <w:rPr>
                <w:rFonts w:ascii="宋体" w:hAnsi="宋体"/>
                <w:color w:val="auto"/>
                <w:sz w:val="24"/>
                <w:szCs w:val="24"/>
                <w:lang w:eastAsia="zh-CN"/>
              </w:rPr>
            </w:pPr>
            <w:r>
              <w:rPr>
                <w:rFonts w:ascii="宋体" w:hAnsi="宋体"/>
                <w:color w:val="auto"/>
                <w:sz w:val="24"/>
                <w:szCs w:val="24"/>
                <w:lang w:eastAsia="zh-CN"/>
              </w:rPr>
              <w:t>1.</w:t>
            </w:r>
            <w:r>
              <w:rPr>
                <w:rFonts w:hint="eastAsia" w:ascii="宋体" w:hAnsi="宋体"/>
                <w:color w:val="auto"/>
                <w:sz w:val="24"/>
                <w:szCs w:val="24"/>
                <w:lang w:val="en-US" w:eastAsia="zh-CN"/>
              </w:rPr>
              <w:t>3</w:t>
            </w:r>
          </w:p>
        </w:tc>
        <w:tc>
          <w:tcPr>
            <w:tcW w:w="1200" w:type="dxa"/>
            <w:noWrap w:val="0"/>
            <w:vAlign w:val="center"/>
          </w:tcPr>
          <w:p w14:paraId="38C63784">
            <w:pPr>
              <w:spacing w:line="360" w:lineRule="exact"/>
              <w:rPr>
                <w:rFonts w:ascii="宋体" w:hAnsi="宋体"/>
                <w:color w:val="auto"/>
                <w:sz w:val="24"/>
                <w:szCs w:val="24"/>
                <w:lang w:eastAsia="zh-CN"/>
              </w:rPr>
            </w:pPr>
            <w:r>
              <w:rPr>
                <w:rFonts w:ascii="宋体" w:hAnsi="宋体"/>
                <w:color w:val="auto"/>
                <w:sz w:val="24"/>
                <w:szCs w:val="24"/>
                <w:lang w:eastAsia="zh-CN"/>
              </w:rPr>
              <w:t>设备用途</w:t>
            </w:r>
          </w:p>
        </w:tc>
        <w:tc>
          <w:tcPr>
            <w:tcW w:w="6598" w:type="dxa"/>
            <w:noWrap w:val="0"/>
            <w:vAlign w:val="center"/>
          </w:tcPr>
          <w:p w14:paraId="36B49184">
            <w:pPr>
              <w:spacing w:line="360" w:lineRule="exact"/>
              <w:rPr>
                <w:rFonts w:ascii="宋体" w:hAnsi="宋体"/>
                <w:color w:val="auto"/>
                <w:sz w:val="24"/>
                <w:szCs w:val="24"/>
                <w:lang w:eastAsia="zh-CN"/>
              </w:rPr>
            </w:pPr>
            <w:r>
              <w:rPr>
                <w:rFonts w:hint="eastAsia" w:ascii="Times New Roman" w:hAnsi="Times New Roman"/>
                <w:color w:val="auto"/>
                <w:sz w:val="24"/>
                <w:szCs w:val="24"/>
              </w:rPr>
              <w:t>适用于医院消毒供应中心、手术室、内镜室、感染科等科室对软式内镜、外来器械、硬式内镜以及各类管腔器械的检查。</w:t>
            </w:r>
          </w:p>
        </w:tc>
      </w:tr>
      <w:tr w14:paraId="2067CC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570D68C7">
            <w:pPr>
              <w:spacing w:line="360" w:lineRule="exac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0BCCBF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7009C50E">
            <w:pPr>
              <w:spacing w:line="360" w:lineRule="auto"/>
              <w:jc w:val="center"/>
              <w:rPr>
                <w:rFonts w:ascii="宋体" w:hAnsi="宋体"/>
                <w:color w:val="auto"/>
                <w:sz w:val="24"/>
                <w:szCs w:val="24"/>
                <w:lang w:eastAsia="zh-CN"/>
              </w:rPr>
            </w:pPr>
            <w:r>
              <w:rPr>
                <w:rFonts w:ascii="宋体" w:hAnsi="宋体"/>
                <w:color w:val="auto"/>
                <w:sz w:val="24"/>
                <w:szCs w:val="24"/>
                <w:lang w:eastAsia="zh-CN"/>
              </w:rPr>
              <w:t>2</w:t>
            </w:r>
            <w:r>
              <w:rPr>
                <w:rFonts w:hint="eastAsia" w:ascii="宋体" w:hAnsi="宋体"/>
                <w:color w:val="auto"/>
                <w:sz w:val="24"/>
                <w:szCs w:val="24"/>
                <w:lang w:eastAsia="zh-CN"/>
              </w:rPr>
              <w:t>.1</w:t>
            </w:r>
          </w:p>
        </w:tc>
        <w:tc>
          <w:tcPr>
            <w:tcW w:w="7798" w:type="dxa"/>
            <w:gridSpan w:val="2"/>
            <w:noWrap w:val="0"/>
            <w:vAlign w:val="center"/>
          </w:tcPr>
          <w:p w14:paraId="6D6F3F71">
            <w:pPr>
              <w:spacing w:line="360" w:lineRule="auto"/>
              <w:rPr>
                <w:rFonts w:ascii="宋体" w:hAnsi="宋体"/>
                <w:color w:val="auto"/>
                <w:sz w:val="24"/>
                <w:szCs w:val="24"/>
                <w:lang w:eastAsia="zh-CN"/>
              </w:rPr>
            </w:pPr>
            <w:r>
              <w:rPr>
                <w:rFonts w:hint="eastAsia" w:ascii="Times New Roman" w:hAnsi="Times New Roman"/>
                <w:color w:val="auto"/>
                <w:sz w:val="24"/>
                <w:szCs w:val="24"/>
              </w:rPr>
              <w:t>检测仪镜头及LED照明系统直径Ø1.9mm (+/-0.1)，可定制；</w:t>
            </w:r>
          </w:p>
        </w:tc>
      </w:tr>
      <w:tr w14:paraId="68DFF9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C8FC9E7">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2.2</w:t>
            </w:r>
          </w:p>
        </w:tc>
        <w:tc>
          <w:tcPr>
            <w:tcW w:w="7798" w:type="dxa"/>
            <w:gridSpan w:val="2"/>
            <w:noWrap w:val="0"/>
            <w:vAlign w:val="center"/>
          </w:tcPr>
          <w:p w14:paraId="300B0103">
            <w:pPr>
              <w:spacing w:line="360" w:lineRule="auto"/>
              <w:rPr>
                <w:rFonts w:hint="eastAsia" w:ascii="宋体" w:hAnsi="宋体" w:eastAsia="宋体" w:cs="Times New Roman"/>
                <w:color w:val="auto"/>
                <w:sz w:val="24"/>
                <w:szCs w:val="24"/>
                <w:lang w:eastAsia="zh-CN"/>
              </w:rPr>
            </w:pPr>
            <w:r>
              <w:rPr>
                <w:rFonts w:hint="eastAsia" w:ascii="Times New Roman" w:hAnsi="Times New Roman"/>
                <w:color w:val="auto"/>
                <w:sz w:val="24"/>
                <w:szCs w:val="24"/>
              </w:rPr>
              <w:t>检测仪工作长度不少于180cm，可任意弯曲，无弯曲幅度限制；</w:t>
            </w:r>
          </w:p>
        </w:tc>
      </w:tr>
      <w:tr w14:paraId="2D6FD8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8FF8913">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2.3</w:t>
            </w:r>
          </w:p>
        </w:tc>
        <w:tc>
          <w:tcPr>
            <w:tcW w:w="7798" w:type="dxa"/>
            <w:gridSpan w:val="2"/>
            <w:noWrap w:val="0"/>
            <w:vAlign w:val="center"/>
          </w:tcPr>
          <w:p w14:paraId="4C08A984">
            <w:pPr>
              <w:spacing w:line="360" w:lineRule="auto"/>
              <w:rPr>
                <w:rFonts w:hint="eastAsia" w:ascii="宋体" w:hAnsi="宋体" w:eastAsia="宋体" w:cs="Times New Roman"/>
                <w:color w:val="auto"/>
                <w:sz w:val="24"/>
                <w:szCs w:val="24"/>
                <w:lang w:eastAsia="zh-CN"/>
              </w:rPr>
            </w:pPr>
            <w:r>
              <w:rPr>
                <w:rFonts w:hint="eastAsia" w:ascii="Times New Roman" w:hAnsi="Times New Roman"/>
                <w:color w:val="auto"/>
                <w:sz w:val="24"/>
                <w:szCs w:val="24"/>
              </w:rPr>
              <w:t>外部刻度标识精度1cm，每5cm标注实际长度；</w:t>
            </w:r>
          </w:p>
        </w:tc>
      </w:tr>
      <w:tr w14:paraId="4E0DF5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B6F60E1">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2.4</w:t>
            </w:r>
          </w:p>
        </w:tc>
        <w:tc>
          <w:tcPr>
            <w:tcW w:w="7798" w:type="dxa"/>
            <w:gridSpan w:val="2"/>
            <w:noWrap w:val="0"/>
            <w:vAlign w:val="center"/>
          </w:tcPr>
          <w:p w14:paraId="00D62AF6">
            <w:pPr>
              <w:spacing w:line="360" w:lineRule="auto"/>
              <w:rPr>
                <w:rFonts w:ascii="宋体" w:hAnsi="宋体" w:eastAsia="宋体" w:cs="Times New Roman"/>
                <w:color w:val="auto"/>
                <w:sz w:val="24"/>
                <w:szCs w:val="24"/>
                <w:lang w:eastAsia="zh-CN"/>
              </w:rPr>
            </w:pPr>
            <w:r>
              <w:rPr>
                <w:rFonts w:hint="eastAsia" w:ascii="Times New Roman" w:hAnsi="Times New Roman"/>
                <w:color w:val="auto"/>
                <w:sz w:val="24"/>
                <w:szCs w:val="24"/>
              </w:rPr>
              <w:t>可通过脚控开关采集照片和视频；</w:t>
            </w:r>
          </w:p>
        </w:tc>
      </w:tr>
      <w:tr w14:paraId="577CDE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4D11724">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2.5</w:t>
            </w:r>
          </w:p>
        </w:tc>
        <w:tc>
          <w:tcPr>
            <w:tcW w:w="7798" w:type="dxa"/>
            <w:gridSpan w:val="2"/>
            <w:noWrap w:val="0"/>
            <w:vAlign w:val="center"/>
          </w:tcPr>
          <w:p w14:paraId="56EE3582">
            <w:pPr>
              <w:rPr>
                <w:rFonts w:hint="eastAsia" w:ascii="宋体" w:hAnsi="宋体" w:eastAsia="宋体" w:cs="Times New Roman"/>
                <w:color w:val="auto"/>
                <w:sz w:val="24"/>
                <w:szCs w:val="24"/>
                <w:lang w:eastAsia="zh-CN"/>
              </w:rPr>
            </w:pPr>
            <w:r>
              <w:rPr>
                <w:rFonts w:hint="eastAsia" w:ascii="Times New Roman" w:hAnsi="Times New Roman"/>
                <w:color w:val="auto"/>
                <w:sz w:val="24"/>
                <w:szCs w:val="24"/>
              </w:rPr>
              <w:t>亮度调级：无级调节；</w:t>
            </w:r>
          </w:p>
        </w:tc>
      </w:tr>
      <w:tr w14:paraId="3FF673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70A81497">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2.6</w:t>
            </w:r>
          </w:p>
        </w:tc>
        <w:tc>
          <w:tcPr>
            <w:tcW w:w="7798" w:type="dxa"/>
            <w:gridSpan w:val="2"/>
            <w:noWrap w:val="0"/>
            <w:vAlign w:val="center"/>
          </w:tcPr>
          <w:p w14:paraId="3421A5B0">
            <w:pPr>
              <w:spacing w:line="360" w:lineRule="auto"/>
              <w:rPr>
                <w:rFonts w:ascii="宋体" w:hAnsi="宋体" w:eastAsia="宋体" w:cs="Times New Roman"/>
                <w:color w:val="auto"/>
                <w:sz w:val="24"/>
                <w:szCs w:val="24"/>
                <w:lang w:eastAsia="zh-CN"/>
              </w:rPr>
            </w:pPr>
            <w:r>
              <w:rPr>
                <w:rFonts w:hint="eastAsia" w:ascii="Times New Roman" w:hAnsi="Times New Roman"/>
                <w:color w:val="auto"/>
                <w:sz w:val="24"/>
                <w:szCs w:val="24"/>
              </w:rPr>
              <w:t>工作软件参数要求</w:t>
            </w:r>
          </w:p>
        </w:tc>
      </w:tr>
      <w:tr w14:paraId="4795E1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3BA2D585">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2.6.1</w:t>
            </w:r>
          </w:p>
        </w:tc>
        <w:tc>
          <w:tcPr>
            <w:tcW w:w="7798" w:type="dxa"/>
            <w:gridSpan w:val="2"/>
            <w:noWrap w:val="0"/>
            <w:vAlign w:val="center"/>
          </w:tcPr>
          <w:p w14:paraId="0D27AB64">
            <w:pPr>
              <w:spacing w:line="360" w:lineRule="auto"/>
              <w:rPr>
                <w:rFonts w:ascii="宋体" w:hAnsi="宋体" w:eastAsia="宋体" w:cs="Times New Roman"/>
                <w:color w:val="auto"/>
                <w:sz w:val="24"/>
                <w:szCs w:val="24"/>
                <w:lang w:val="en-US" w:eastAsia="zh-CN" w:bidi="en-US"/>
              </w:rPr>
            </w:pPr>
            <w:r>
              <w:rPr>
                <w:rFonts w:hint="eastAsia" w:ascii="Times New Roman" w:hAnsi="Times New Roman"/>
                <w:color w:val="auto"/>
                <w:sz w:val="24"/>
                <w:szCs w:val="24"/>
              </w:rPr>
              <w:t>控制摄像头对管腔类器械的腔内进行图像采集和视频录制；</w:t>
            </w:r>
          </w:p>
        </w:tc>
      </w:tr>
      <w:tr w14:paraId="059CFB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06EC163">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2.6.2</w:t>
            </w:r>
          </w:p>
        </w:tc>
        <w:tc>
          <w:tcPr>
            <w:tcW w:w="7798" w:type="dxa"/>
            <w:gridSpan w:val="2"/>
            <w:noWrap w:val="0"/>
            <w:vAlign w:val="center"/>
          </w:tcPr>
          <w:p w14:paraId="5B6268AA">
            <w:pPr>
              <w:spacing w:line="360" w:lineRule="auto"/>
              <w:rPr>
                <w:rFonts w:ascii="宋体" w:hAnsi="宋体" w:eastAsia="宋体" w:cs="Times New Roman"/>
                <w:color w:val="auto"/>
                <w:sz w:val="24"/>
                <w:szCs w:val="24"/>
                <w:lang w:val="en-US" w:eastAsia="zh-CN" w:bidi="en-US"/>
              </w:rPr>
            </w:pPr>
            <w:r>
              <w:rPr>
                <w:rFonts w:hint="eastAsia" w:ascii="Times New Roman" w:hAnsi="Times New Roman"/>
                <w:color w:val="auto"/>
                <w:sz w:val="24"/>
                <w:szCs w:val="24"/>
              </w:rPr>
              <w:t>检测完成，可生成检测报告，并保存为PDF文件；</w:t>
            </w:r>
          </w:p>
        </w:tc>
      </w:tr>
      <w:tr w14:paraId="1AD374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785849CD">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2.6.3</w:t>
            </w:r>
          </w:p>
        </w:tc>
        <w:tc>
          <w:tcPr>
            <w:tcW w:w="7798" w:type="dxa"/>
            <w:gridSpan w:val="2"/>
            <w:noWrap w:val="0"/>
            <w:vAlign w:val="center"/>
          </w:tcPr>
          <w:p w14:paraId="4F581C95">
            <w:pPr>
              <w:rPr>
                <w:rFonts w:hint="eastAsia" w:ascii="宋体" w:hAnsi="宋体" w:eastAsia="宋体" w:cs="Times New Roman"/>
                <w:color w:val="auto"/>
                <w:sz w:val="24"/>
                <w:szCs w:val="24"/>
                <w:lang w:val="en-US" w:eastAsia="zh-CN" w:bidi="en-US"/>
              </w:rPr>
            </w:pPr>
            <w:r>
              <w:rPr>
                <w:rFonts w:hint="eastAsia" w:ascii="Times New Roman" w:hAnsi="Times New Roman"/>
                <w:color w:val="auto"/>
                <w:sz w:val="24"/>
                <w:szCs w:val="24"/>
              </w:rPr>
              <w:t>检测仪镜头可扫描内镜标牌自动识别内镜名称、编号等信息；</w:t>
            </w:r>
          </w:p>
        </w:tc>
      </w:tr>
      <w:tr w14:paraId="3EFDF3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7756D536">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2.6.4</w:t>
            </w:r>
          </w:p>
        </w:tc>
        <w:tc>
          <w:tcPr>
            <w:tcW w:w="7798" w:type="dxa"/>
            <w:gridSpan w:val="2"/>
            <w:noWrap w:val="0"/>
            <w:vAlign w:val="center"/>
          </w:tcPr>
          <w:p w14:paraId="6BCE68E4">
            <w:pPr>
              <w:rPr>
                <w:rFonts w:hint="eastAsia" w:ascii="宋体" w:hAnsi="宋体" w:eastAsia="宋体" w:cs="Times New Roman"/>
                <w:color w:val="auto"/>
                <w:sz w:val="24"/>
                <w:szCs w:val="24"/>
                <w:lang w:val="en-US" w:eastAsia="zh-CN" w:bidi="en-US"/>
              </w:rPr>
            </w:pPr>
            <w:r>
              <w:rPr>
                <w:rFonts w:hint="eastAsia" w:ascii="Times New Roman" w:hAnsi="Times New Roman"/>
                <w:color w:val="auto"/>
                <w:sz w:val="24"/>
                <w:szCs w:val="24"/>
              </w:rPr>
              <w:t>通过AI技术识别水渍、污渍，并标记匹配率</w:t>
            </w:r>
            <w:r>
              <w:rPr>
                <w:rFonts w:hint="eastAsia" w:ascii="Times New Roman" w:hAnsi="Times New Roman"/>
                <w:color w:val="auto"/>
                <w:sz w:val="24"/>
                <w:szCs w:val="24"/>
                <w:lang w:eastAsia="zh-CN"/>
              </w:rPr>
              <w:t>；</w:t>
            </w:r>
          </w:p>
        </w:tc>
      </w:tr>
      <w:tr w14:paraId="6E60DB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trPr>
        <w:tc>
          <w:tcPr>
            <w:tcW w:w="1156" w:type="dxa"/>
            <w:noWrap w:val="0"/>
            <w:vAlign w:val="center"/>
          </w:tcPr>
          <w:p w14:paraId="34B8DF30">
            <w:pPr>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2.6.5</w:t>
            </w:r>
          </w:p>
        </w:tc>
        <w:tc>
          <w:tcPr>
            <w:tcW w:w="7798" w:type="dxa"/>
            <w:gridSpan w:val="2"/>
            <w:noWrap w:val="0"/>
            <w:vAlign w:val="center"/>
          </w:tcPr>
          <w:p w14:paraId="0BC353EC">
            <w:pPr>
              <w:rPr>
                <w:rFonts w:ascii="宋体" w:hAnsi="宋体" w:eastAsia="宋体" w:cs="Times New Roman"/>
                <w:color w:val="auto"/>
                <w:sz w:val="24"/>
                <w:szCs w:val="24"/>
                <w:lang w:val="en-US" w:eastAsia="zh-CN" w:bidi="en-US"/>
              </w:rPr>
            </w:pPr>
            <w:r>
              <w:rPr>
                <w:rFonts w:hint="eastAsia" w:ascii="Times New Roman" w:hAnsi="Times New Roman"/>
                <w:color w:val="auto"/>
                <w:sz w:val="24"/>
                <w:szCs w:val="24"/>
              </w:rPr>
              <w:t>可与疾病预防控制监督员软件对接，上传标记匹配率的水渍、污渍不合格图片和评价报告。</w:t>
            </w:r>
          </w:p>
        </w:tc>
      </w:tr>
      <w:tr w14:paraId="25B04D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4CDDE546">
            <w:pPr>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1E01E8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C8ADB2D">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w:t>
            </w:r>
          </w:p>
        </w:tc>
        <w:tc>
          <w:tcPr>
            <w:tcW w:w="7798" w:type="dxa"/>
            <w:gridSpan w:val="2"/>
            <w:noWrap w:val="0"/>
            <w:vAlign w:val="center"/>
          </w:tcPr>
          <w:p w14:paraId="27E5E0FE">
            <w:pPr>
              <w:rPr>
                <w:rFonts w:hint="eastAsia" w:ascii="宋体" w:hAnsi="宋体"/>
                <w:color w:val="auto"/>
                <w:sz w:val="24"/>
                <w:szCs w:val="24"/>
                <w:lang w:eastAsia="zh-CN"/>
              </w:rPr>
            </w:pPr>
            <w:r>
              <w:rPr>
                <w:rFonts w:hint="eastAsia" w:ascii="Times New Roman" w:hAnsi="Times New Roman"/>
                <w:color w:val="auto"/>
                <w:sz w:val="24"/>
                <w:szCs w:val="24"/>
              </w:rPr>
              <w:t>高精度超细管腔检测仪主机</w:t>
            </w:r>
          </w:p>
        </w:tc>
      </w:tr>
      <w:tr w14:paraId="1922BA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4B49BD5">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3.2</w:t>
            </w:r>
          </w:p>
        </w:tc>
        <w:tc>
          <w:tcPr>
            <w:tcW w:w="7798" w:type="dxa"/>
            <w:gridSpan w:val="2"/>
            <w:noWrap w:val="0"/>
            <w:vAlign w:val="center"/>
          </w:tcPr>
          <w:p w14:paraId="76743FA3">
            <w:pPr>
              <w:rPr>
                <w:rFonts w:hint="eastAsia" w:ascii="宋体" w:hAnsi="宋体"/>
                <w:color w:val="auto"/>
                <w:sz w:val="24"/>
                <w:szCs w:val="24"/>
                <w:lang w:eastAsia="zh-CN"/>
              </w:rPr>
            </w:pPr>
            <w:r>
              <w:rPr>
                <w:rFonts w:hint="eastAsia" w:ascii="Times New Roman" w:hAnsi="Times New Roman"/>
                <w:color w:val="auto"/>
                <w:sz w:val="24"/>
                <w:szCs w:val="24"/>
              </w:rPr>
              <w:t>工作站用笔记本电脑</w:t>
            </w:r>
          </w:p>
        </w:tc>
      </w:tr>
      <w:tr w14:paraId="5E5855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7894BE9A">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3.3</w:t>
            </w:r>
          </w:p>
        </w:tc>
        <w:tc>
          <w:tcPr>
            <w:tcW w:w="7798" w:type="dxa"/>
            <w:gridSpan w:val="2"/>
            <w:noWrap w:val="0"/>
            <w:vAlign w:val="center"/>
          </w:tcPr>
          <w:p w14:paraId="04F3BFF3">
            <w:pPr>
              <w:rPr>
                <w:rFonts w:hint="eastAsia" w:ascii="宋体" w:hAnsi="宋体"/>
                <w:color w:val="auto"/>
                <w:sz w:val="24"/>
                <w:szCs w:val="24"/>
                <w:lang w:eastAsia="zh-CN"/>
              </w:rPr>
            </w:pPr>
            <w:r>
              <w:rPr>
                <w:rFonts w:hint="eastAsia" w:ascii="Times New Roman" w:hAnsi="Times New Roman"/>
                <w:color w:val="auto"/>
                <w:sz w:val="24"/>
                <w:szCs w:val="24"/>
              </w:rPr>
              <w:t>固定支架</w:t>
            </w:r>
          </w:p>
        </w:tc>
      </w:tr>
      <w:tr w14:paraId="1F7483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rPr>
        <w:tc>
          <w:tcPr>
            <w:tcW w:w="1156" w:type="dxa"/>
            <w:noWrap w:val="0"/>
            <w:vAlign w:val="center"/>
          </w:tcPr>
          <w:p w14:paraId="21A75E4A">
            <w:pPr>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3.4</w:t>
            </w:r>
          </w:p>
        </w:tc>
        <w:tc>
          <w:tcPr>
            <w:tcW w:w="7798" w:type="dxa"/>
            <w:gridSpan w:val="2"/>
            <w:noWrap w:val="0"/>
            <w:vAlign w:val="center"/>
          </w:tcPr>
          <w:p w14:paraId="7ED00360">
            <w:pPr>
              <w:rPr>
                <w:rFonts w:hint="eastAsia" w:ascii="宋体" w:hAnsi="宋体"/>
                <w:color w:val="auto"/>
                <w:sz w:val="24"/>
                <w:szCs w:val="24"/>
                <w:lang w:val="en-US" w:eastAsia="zh-CN" w:bidi="en-US"/>
              </w:rPr>
            </w:pPr>
            <w:r>
              <w:rPr>
                <w:rFonts w:hint="eastAsia" w:ascii="Times New Roman" w:hAnsi="Times New Roman"/>
                <w:color w:val="auto"/>
                <w:sz w:val="24"/>
                <w:szCs w:val="24"/>
              </w:rPr>
              <w:t>工作软件</w:t>
            </w:r>
          </w:p>
        </w:tc>
      </w:tr>
      <w:tr w14:paraId="7CF7A1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rPr>
        <w:tc>
          <w:tcPr>
            <w:tcW w:w="1156" w:type="dxa"/>
            <w:noWrap w:val="0"/>
            <w:vAlign w:val="center"/>
          </w:tcPr>
          <w:p w14:paraId="1B129343">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3.5</w:t>
            </w:r>
          </w:p>
        </w:tc>
        <w:tc>
          <w:tcPr>
            <w:tcW w:w="7798" w:type="dxa"/>
            <w:gridSpan w:val="2"/>
            <w:noWrap w:val="0"/>
            <w:vAlign w:val="center"/>
          </w:tcPr>
          <w:p w14:paraId="57588CE1">
            <w:pPr>
              <w:rPr>
                <w:rFonts w:hint="eastAsia" w:ascii="Times New Roman" w:hAnsi="Times New Roman"/>
                <w:color w:val="auto"/>
                <w:sz w:val="24"/>
                <w:szCs w:val="24"/>
              </w:rPr>
            </w:pPr>
            <w:r>
              <w:rPr>
                <w:rFonts w:hint="eastAsia" w:ascii="Times New Roman" w:hAnsi="Times New Roman"/>
                <w:color w:val="auto"/>
                <w:sz w:val="24"/>
                <w:szCs w:val="24"/>
              </w:rPr>
              <w:t>检测仪保存箱</w:t>
            </w:r>
          </w:p>
        </w:tc>
      </w:tr>
      <w:tr w14:paraId="377928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82C192B">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3.6</w:t>
            </w:r>
          </w:p>
        </w:tc>
        <w:tc>
          <w:tcPr>
            <w:tcW w:w="7798" w:type="dxa"/>
            <w:gridSpan w:val="2"/>
            <w:noWrap w:val="0"/>
            <w:vAlign w:val="center"/>
          </w:tcPr>
          <w:p w14:paraId="13F004D3">
            <w:pPr>
              <w:rPr>
                <w:rFonts w:hint="eastAsia" w:ascii="宋体" w:hAnsi="宋体"/>
                <w:color w:val="auto"/>
                <w:sz w:val="24"/>
                <w:szCs w:val="24"/>
                <w:lang w:eastAsia="zh-CN"/>
              </w:rPr>
            </w:pPr>
            <w:r>
              <w:rPr>
                <w:rFonts w:hint="eastAsia" w:ascii="Times New Roman" w:hAnsi="Times New Roman"/>
                <w:color w:val="auto"/>
                <w:sz w:val="24"/>
                <w:szCs w:val="24"/>
              </w:rPr>
              <w:t xml:space="preserve">数据连接线 </w:t>
            </w:r>
          </w:p>
        </w:tc>
      </w:tr>
    </w:tbl>
    <w:p w14:paraId="5943EE60">
      <w:pPr>
        <w:pStyle w:val="6"/>
        <w:spacing w:line="36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、商务要求</w:t>
      </w:r>
    </w:p>
    <w:p w14:paraId="104F1B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1.质保期</w:t>
      </w:r>
    </w:p>
    <w:p w14:paraId="298E30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▲1.1质保期</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年，项目验收合格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完成培训考核后开始计算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终身维修</w:t>
      </w:r>
      <w:r>
        <w:rPr>
          <w:rFonts w:hint="eastAsia" w:ascii="宋体" w:hAnsi="宋体" w:cs="宋体"/>
          <w:color w:val="auto"/>
          <w:sz w:val="24"/>
          <w:szCs w:val="24"/>
          <w:lang w:eastAsia="zh-CN"/>
        </w:rPr>
        <w:t>。</w:t>
      </w:r>
    </w:p>
    <w:p w14:paraId="6A3165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1.2每年</w:t>
      </w:r>
      <w:r>
        <w:rPr>
          <w:rFonts w:hint="eastAsia" w:ascii="宋体" w:hAnsi="宋体" w:eastAsia="宋体" w:cs="宋体"/>
          <w:color w:val="auto"/>
          <w:sz w:val="24"/>
          <w:szCs w:val="24"/>
          <w:lang w:eastAsia="zh-CN"/>
        </w:rPr>
        <w:t>质保期内开机率达到95%，如开机率达</w:t>
      </w:r>
      <w:r>
        <w:rPr>
          <w:rFonts w:hint="eastAsia" w:ascii="宋体" w:hAnsi="宋体" w:eastAsia="宋体" w:cs="宋体"/>
          <w:color w:val="auto"/>
          <w:sz w:val="24"/>
          <w:szCs w:val="24"/>
        </w:rPr>
        <w:t>不到要求，每超过一天</w:t>
      </w:r>
      <w:r>
        <w:rPr>
          <w:rFonts w:hint="eastAsia" w:ascii="宋体" w:hAnsi="宋体" w:eastAsia="宋体" w:cs="宋体"/>
          <w:color w:val="auto"/>
          <w:sz w:val="24"/>
          <w:szCs w:val="24"/>
          <w:lang w:eastAsia="zh-CN"/>
        </w:rPr>
        <w:t xml:space="preserve">质保期      </w:t>
      </w:r>
      <w:r>
        <w:rPr>
          <w:rFonts w:hint="eastAsia" w:ascii="宋体" w:hAnsi="宋体" w:eastAsia="宋体" w:cs="宋体"/>
          <w:color w:val="auto"/>
          <w:sz w:val="24"/>
          <w:szCs w:val="24"/>
        </w:rPr>
        <w:t>相应延长10天。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内因设备本身缺陷造成各种故障应由卖方免费技术服务和维修。</w:t>
      </w:r>
    </w:p>
    <w:p w14:paraId="3F8B54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1.3供应商在投标文件中说明在</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内提供的服务计划。</w:t>
      </w:r>
    </w:p>
    <w:p w14:paraId="6BEACF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079783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中小企业，签订合同时，向中标人支付合同金额的40%作为预付款，预付款在后续货款中作相应抵扣。其余合同款项在安装验收合格后支付给中标人。在签订合同时，中标人明确表示无需预付款的，可不提供预付款保函，合同款项在安装验收合格后支付全款。</w:t>
      </w:r>
    </w:p>
    <w:p w14:paraId="185EE6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中标人若为大型企业，合同款项在安装验收合格后支付全款。</w:t>
      </w:r>
    </w:p>
    <w:p w14:paraId="141E25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3.售后服务</w:t>
      </w:r>
    </w:p>
    <w:p w14:paraId="4069B3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3.1在设备整个使用期内，供应商应确保设备的正常使用，提供7*24小时服务。在接到用户维修要求后应立即作出回应，并在</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小时内派员到达买方现场</w:t>
      </w:r>
      <w:r>
        <w:rPr>
          <w:rFonts w:hint="eastAsia" w:ascii="宋体" w:hAnsi="宋体" w:eastAsia="宋体" w:cs="宋体"/>
          <w:color w:val="auto"/>
          <w:sz w:val="24"/>
          <w:szCs w:val="24"/>
          <w:lang w:val="en-US" w:eastAsia="zh-CN"/>
        </w:rPr>
        <w:t>并修复</w:t>
      </w:r>
      <w:r>
        <w:rPr>
          <w:rFonts w:hint="eastAsia" w:ascii="宋体" w:hAnsi="宋体" w:cs="宋体"/>
          <w:color w:val="auto"/>
          <w:sz w:val="24"/>
          <w:szCs w:val="24"/>
          <w:lang w:eastAsia="zh-CN"/>
        </w:rPr>
        <w:t>。</w:t>
      </w:r>
      <w:r>
        <w:rPr>
          <w:rFonts w:hint="eastAsia" w:ascii="宋体" w:hAnsi="宋体" w:eastAsia="宋体" w:cs="宋体"/>
          <w:color w:val="auto"/>
          <w:sz w:val="24"/>
          <w:szCs w:val="24"/>
        </w:rPr>
        <w:t>零配件在该设备停产后仍需保证</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年的供应。维修过程中所需零配件供应商在接到通知后最长不超过3天必须送达采购人。</w:t>
      </w:r>
    </w:p>
    <w:p w14:paraId="64F4E1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3.2供应商应在投标文件中提供消耗品或易耗品价格。</w:t>
      </w:r>
    </w:p>
    <w:p w14:paraId="3406D1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3.3供应商应在投标文件中应详细说明收费标准，包括保修价格、设备配件价格，维修服务费。提供维修点的分布情况。</w:t>
      </w:r>
    </w:p>
    <w:p w14:paraId="104860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3.4供应商应在投标文件中提供售后服务方案，如售后服务机构备品备件储备，售后服务机构技术服务人员情况。</w:t>
      </w:r>
    </w:p>
    <w:p w14:paraId="5FAE8D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4.技术支持</w:t>
      </w:r>
    </w:p>
    <w:p w14:paraId="6F3D7A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4.1供应商应提供免费软件升级。</w:t>
      </w:r>
    </w:p>
    <w:p w14:paraId="0A0D8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w:t>
      </w:r>
    </w:p>
    <w:p w14:paraId="5A60B8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5.1供应商应对用户的维修人员</w:t>
      </w:r>
      <w:r>
        <w:rPr>
          <w:rFonts w:hint="eastAsia" w:ascii="宋体" w:hAnsi="宋体" w:eastAsia="宋体" w:cs="宋体"/>
          <w:color w:val="auto"/>
          <w:sz w:val="24"/>
          <w:szCs w:val="24"/>
          <w:lang w:val="en-US" w:eastAsia="zh-CN"/>
        </w:rPr>
        <w:t>免费</w:t>
      </w:r>
      <w:r>
        <w:rPr>
          <w:rFonts w:hint="eastAsia" w:ascii="宋体" w:hAnsi="宋体" w:eastAsia="宋体" w:cs="宋体"/>
          <w:color w:val="auto"/>
          <w:sz w:val="24"/>
          <w:szCs w:val="24"/>
        </w:rPr>
        <w:t>提供培训，使其能对设备进行日常的维护保养及能对一般故障进行维修，并向培训人员提供维修图纸及维修手册、维修密码及软件备份。</w:t>
      </w:r>
    </w:p>
    <w:p w14:paraId="6BBD59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5.2供应商应对用户的操作人员进行</w:t>
      </w:r>
      <w:r>
        <w:rPr>
          <w:rFonts w:hint="eastAsia" w:ascii="宋体" w:hAnsi="宋体" w:eastAsia="宋体" w:cs="宋体"/>
          <w:color w:val="auto"/>
          <w:sz w:val="24"/>
          <w:szCs w:val="24"/>
          <w:lang w:val="en-US" w:eastAsia="zh-CN"/>
        </w:rPr>
        <w:t>免费</w:t>
      </w:r>
      <w:r>
        <w:rPr>
          <w:rFonts w:hint="eastAsia" w:ascii="宋体" w:hAnsi="宋体" w:eastAsia="宋体" w:cs="宋体"/>
          <w:color w:val="auto"/>
          <w:sz w:val="24"/>
          <w:szCs w:val="24"/>
        </w:rPr>
        <w:t>操作培训</w:t>
      </w:r>
      <w:r>
        <w:rPr>
          <w:rFonts w:hint="eastAsia" w:ascii="宋体" w:hAnsi="宋体" w:eastAsia="宋体" w:cs="宋体"/>
          <w:color w:val="auto"/>
          <w:sz w:val="24"/>
          <w:szCs w:val="24"/>
          <w:lang w:eastAsia="zh-CN"/>
        </w:rPr>
        <w:t>并承担所有费用</w:t>
      </w:r>
      <w:r>
        <w:rPr>
          <w:rFonts w:hint="eastAsia" w:ascii="宋体" w:hAnsi="宋体" w:eastAsia="宋体" w:cs="宋体"/>
          <w:color w:val="auto"/>
          <w:sz w:val="24"/>
          <w:szCs w:val="24"/>
        </w:rPr>
        <w:t>，使其能对设备进行熟练的操作</w:t>
      </w:r>
      <w:r>
        <w:rPr>
          <w:rFonts w:hint="eastAsia" w:ascii="宋体" w:hAnsi="宋体" w:cs="宋体"/>
          <w:color w:val="auto"/>
          <w:sz w:val="24"/>
          <w:szCs w:val="24"/>
          <w:lang w:val="en-US" w:eastAsia="zh-CN"/>
        </w:rPr>
        <w:t>及</w:t>
      </w:r>
      <w:r>
        <w:rPr>
          <w:rFonts w:hint="eastAsia" w:ascii="宋体" w:hAnsi="宋体" w:cs="宋体"/>
          <w:color w:val="auto"/>
          <w:sz w:val="24"/>
          <w:szCs w:val="24"/>
          <w:lang w:eastAsia="zh-CN"/>
        </w:rPr>
        <w:t>日常的维护保养并能对一般故障及时进行维修</w:t>
      </w:r>
      <w:r>
        <w:rPr>
          <w:rFonts w:hint="eastAsia" w:ascii="宋体" w:hAnsi="宋体" w:eastAsia="宋体" w:cs="宋体"/>
          <w:color w:val="auto"/>
          <w:sz w:val="24"/>
          <w:szCs w:val="24"/>
        </w:rPr>
        <w:t>。</w:t>
      </w:r>
    </w:p>
    <w:p w14:paraId="7899EB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现场培训内容包括设备操作、维护及维修等，直至受培训人员能够熟练掌握为止。培训完成后，供应商须提供详细培训记录，培训记录应有培训内容、参加人员（签字）、培训地点、培训时间以及操作人员考核情况。</w:t>
      </w:r>
    </w:p>
    <w:p w14:paraId="6F843D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5.4</w:t>
      </w:r>
      <w:r>
        <w:rPr>
          <w:rFonts w:hint="eastAsia" w:ascii="宋体" w:hAnsi="宋体" w:eastAsia="宋体" w:cs="宋体"/>
          <w:color w:val="auto"/>
          <w:sz w:val="24"/>
          <w:szCs w:val="24"/>
        </w:rPr>
        <w:t>供应商应在投标文件的培训方案中详细说明。</w:t>
      </w:r>
    </w:p>
    <w:p w14:paraId="2CB507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6.安装调试</w:t>
      </w:r>
    </w:p>
    <w:p w14:paraId="6F30DD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6.1安装地点：浙江省立同德医院</w:t>
      </w:r>
    </w:p>
    <w:p w14:paraId="2032D4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6.2安装完成时间：接到采购人通知后</w:t>
      </w:r>
      <w:r>
        <w:rPr>
          <w:rFonts w:hint="eastAsia" w:ascii="宋体" w:hAnsi="宋体" w:cs="宋体"/>
          <w:color w:val="auto"/>
          <w:sz w:val="24"/>
          <w:szCs w:val="24"/>
          <w:lang w:val="en-US" w:eastAsia="zh-CN"/>
        </w:rPr>
        <w:t>3天</w:t>
      </w:r>
      <w:r>
        <w:rPr>
          <w:rFonts w:hint="eastAsia" w:ascii="宋体" w:hAnsi="宋体" w:eastAsia="宋体" w:cs="宋体"/>
          <w:color w:val="auto"/>
          <w:sz w:val="24"/>
          <w:szCs w:val="24"/>
        </w:rPr>
        <w:t>内完成安装和调试，如在规定的时间内由于供应商的原因不能完成安装和调试，供应商应承担由此给采购人造成的损失</w:t>
      </w:r>
      <w:r>
        <w:rPr>
          <w:rFonts w:hint="eastAsia" w:ascii="宋体" w:hAnsi="宋体" w:cs="宋体"/>
          <w:color w:val="auto"/>
          <w:sz w:val="24"/>
          <w:szCs w:val="24"/>
          <w:lang w:eastAsia="zh-CN"/>
        </w:rPr>
        <w:t>。</w:t>
      </w:r>
    </w:p>
    <w:p w14:paraId="0EDD53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6.3安装标准：符合我国国家有关技术规范要求和技术标准。</w:t>
      </w:r>
    </w:p>
    <w:p w14:paraId="1620F9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6.4安装过程中发生的费用由供应商负责。</w:t>
      </w:r>
    </w:p>
    <w:p w14:paraId="516D97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6.5供应商应在投标文件中提供安装调试方案和安装调试过程中采购人需配合的内容。</w:t>
      </w:r>
    </w:p>
    <w:p w14:paraId="59FF3B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6.6随机资料：提供使用操作手册2份，维修手册1份。</w:t>
      </w:r>
    </w:p>
    <w:p w14:paraId="45DAF1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5CB649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设备应符合国家相关标准、投标文件的技术参数及功能要求。</w:t>
      </w:r>
    </w:p>
    <w:p w14:paraId="231A5B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7.2验收时</w:t>
      </w:r>
      <w:r>
        <w:rPr>
          <w:rFonts w:hint="eastAsia" w:ascii="宋体" w:hAnsi="宋体" w:eastAsia="宋体" w:cs="宋体"/>
          <w:color w:val="auto"/>
          <w:sz w:val="24"/>
          <w:szCs w:val="24"/>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036F04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验收</w:t>
      </w:r>
      <w:r>
        <w:rPr>
          <w:rFonts w:hint="eastAsia" w:ascii="宋体" w:hAnsi="宋体" w:cs="宋体"/>
          <w:color w:val="auto"/>
          <w:sz w:val="24"/>
          <w:szCs w:val="24"/>
          <w:lang w:val="en-US" w:eastAsia="zh-CN"/>
        </w:rPr>
        <w:t>所有</w:t>
      </w:r>
      <w:r>
        <w:rPr>
          <w:rFonts w:hint="eastAsia" w:ascii="宋体" w:hAnsi="宋体" w:eastAsia="宋体" w:cs="宋体"/>
          <w:color w:val="auto"/>
          <w:sz w:val="24"/>
          <w:szCs w:val="24"/>
        </w:rPr>
        <w:t>费用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含检测、耗材等</w:t>
      </w:r>
      <w:r>
        <w:rPr>
          <w:rFonts w:hint="eastAsia" w:ascii="宋体" w:hAnsi="宋体" w:cs="宋体"/>
          <w:color w:val="auto"/>
          <w:sz w:val="24"/>
          <w:szCs w:val="24"/>
          <w:lang w:eastAsia="zh-CN"/>
        </w:rPr>
        <w:t>）</w:t>
      </w:r>
      <w:r>
        <w:rPr>
          <w:rFonts w:hint="eastAsia" w:ascii="宋体" w:hAnsi="宋体" w:eastAsia="宋体" w:cs="宋体"/>
          <w:color w:val="auto"/>
          <w:sz w:val="24"/>
          <w:szCs w:val="24"/>
        </w:rPr>
        <w:t>由产品供应商</w:t>
      </w:r>
      <w:r>
        <w:rPr>
          <w:rFonts w:hint="eastAsia" w:ascii="宋体" w:hAnsi="宋体" w:cs="宋体"/>
          <w:color w:val="auto"/>
          <w:sz w:val="24"/>
          <w:szCs w:val="24"/>
          <w:lang w:val="en-US" w:eastAsia="zh-CN"/>
        </w:rPr>
        <w:t>承担</w:t>
      </w:r>
      <w:r>
        <w:rPr>
          <w:rFonts w:hint="eastAsia" w:ascii="宋体" w:hAnsi="宋体" w:eastAsia="宋体" w:cs="宋体"/>
          <w:color w:val="auto"/>
          <w:sz w:val="24"/>
          <w:szCs w:val="24"/>
        </w:rPr>
        <w:t>。</w:t>
      </w:r>
    </w:p>
    <w:p w14:paraId="76A05C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8.交货</w:t>
      </w:r>
    </w:p>
    <w:p w14:paraId="4BA781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▲8.1交货期：合同签订后</w:t>
      </w:r>
      <w:r>
        <w:rPr>
          <w:rFonts w:hint="eastAsia" w:ascii="宋体" w:hAnsi="宋体" w:cs="宋体"/>
          <w:color w:val="auto"/>
          <w:sz w:val="24"/>
          <w:szCs w:val="24"/>
          <w:lang w:val="en-US" w:eastAsia="zh-CN"/>
        </w:rPr>
        <w:t>15日</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w:t>
      </w:r>
    </w:p>
    <w:p w14:paraId="3B7241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8.2交货地点：浙江省立同德医院</w:t>
      </w:r>
      <w:r>
        <w:rPr>
          <w:rFonts w:hint="eastAsia" w:ascii="宋体" w:hAnsi="宋体" w:eastAsia="宋体" w:cs="宋体"/>
          <w:color w:val="auto"/>
          <w:sz w:val="24"/>
          <w:szCs w:val="24"/>
          <w:lang w:eastAsia="zh-CN"/>
        </w:rPr>
        <w:t>。</w:t>
      </w:r>
    </w:p>
    <w:p w14:paraId="0C7EAC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9.报价方式</w:t>
      </w:r>
    </w:p>
    <w:p w14:paraId="3196C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9.1所有投标价格为含税到用户人民币价（含货物应交纳的一切税费和伴随服务费）并进行报价；质保期后的维保费单独报价（不包括在投标价中），选购件单独报价（不包括在投标价中）。</w:t>
      </w:r>
    </w:p>
    <w:p w14:paraId="6D4EEFDB">
      <w:pPr>
        <w:rPr>
          <w:rFonts w:ascii="宋体" w:hAnsi="宋体" w:cs="宋体"/>
          <w:snapToGrid w:val="0"/>
          <w:color w:val="auto"/>
          <w:kern w:val="0"/>
          <w:sz w:val="24"/>
        </w:rPr>
      </w:pPr>
    </w:p>
    <w:p w14:paraId="70AAF622">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bookmarkStart w:id="44" w:name="_Toc9076"/>
      <w:r>
        <w:rPr>
          <w:rFonts w:hint="eastAsia" w:ascii="Times New Roman" w:hAnsi="Times New Roman" w:eastAsia="宋体" w:cs="Times New Roman"/>
          <w:b/>
          <w:bCs/>
          <w:color w:val="auto"/>
          <w:kern w:val="44"/>
          <w:sz w:val="30"/>
          <w:szCs w:val="30"/>
          <w:lang w:val="en-US" w:eastAsia="zh-CN" w:bidi="ar-SA"/>
        </w:rPr>
        <w:t xml:space="preserve">第四部分 </w:t>
      </w:r>
      <w:bookmarkStart w:id="45" w:name="_Toc184308100"/>
      <w:bookmarkEnd w:id="45"/>
      <w:bookmarkStart w:id="46" w:name="_Toc184313238"/>
      <w:bookmarkEnd w:id="46"/>
      <w:bookmarkStart w:id="47" w:name="_Toc184313240"/>
      <w:bookmarkEnd w:id="47"/>
      <w:bookmarkStart w:id="48" w:name="_Toc184314413"/>
      <w:bookmarkEnd w:id="48"/>
      <w:bookmarkStart w:id="49" w:name="_Toc184313253"/>
      <w:bookmarkEnd w:id="49"/>
      <w:bookmarkStart w:id="50" w:name="_Toc184312120"/>
      <w:bookmarkEnd w:id="50"/>
      <w:bookmarkStart w:id="51" w:name="_Toc184308108"/>
      <w:bookmarkEnd w:id="51"/>
      <w:bookmarkStart w:id="52" w:name="_Toc184308092"/>
      <w:bookmarkEnd w:id="52"/>
      <w:bookmarkStart w:id="53" w:name="_Toc184314464"/>
      <w:bookmarkEnd w:id="53"/>
      <w:bookmarkStart w:id="54" w:name="_Toc184314447"/>
      <w:bookmarkEnd w:id="54"/>
      <w:bookmarkStart w:id="55" w:name="_Toc184312081"/>
      <w:bookmarkEnd w:id="55"/>
      <w:bookmarkStart w:id="56" w:name="_Toc184314466"/>
      <w:bookmarkEnd w:id="56"/>
      <w:bookmarkStart w:id="57" w:name="_Toc184314456"/>
      <w:bookmarkEnd w:id="57"/>
      <w:bookmarkStart w:id="58" w:name="_Toc184313251"/>
      <w:bookmarkEnd w:id="58"/>
      <w:bookmarkStart w:id="59" w:name="_Toc184308091"/>
      <w:bookmarkEnd w:id="59"/>
      <w:bookmarkStart w:id="60" w:name="_Toc184310286"/>
      <w:bookmarkEnd w:id="60"/>
      <w:bookmarkStart w:id="61" w:name="_Toc184310316"/>
      <w:bookmarkEnd w:id="61"/>
      <w:bookmarkStart w:id="62" w:name="_Toc184312118"/>
      <w:bookmarkEnd w:id="62"/>
      <w:bookmarkStart w:id="63" w:name="_Toc184308069"/>
      <w:bookmarkEnd w:id="63"/>
      <w:bookmarkStart w:id="64" w:name="_Toc184313293"/>
      <w:bookmarkEnd w:id="64"/>
      <w:bookmarkStart w:id="65" w:name="_Toc184308051"/>
      <w:bookmarkEnd w:id="65"/>
      <w:bookmarkStart w:id="66" w:name="_Toc184308064"/>
      <w:bookmarkEnd w:id="66"/>
      <w:bookmarkStart w:id="67" w:name="_Toc184310275"/>
      <w:bookmarkEnd w:id="67"/>
      <w:bookmarkStart w:id="68" w:name="_Toc184310279"/>
      <w:bookmarkEnd w:id="68"/>
      <w:bookmarkStart w:id="69" w:name="_Toc184313248"/>
      <w:bookmarkEnd w:id="69"/>
      <w:bookmarkStart w:id="70" w:name="_Toc184308059"/>
      <w:bookmarkEnd w:id="70"/>
      <w:bookmarkStart w:id="71" w:name="_Toc184310289"/>
      <w:bookmarkEnd w:id="71"/>
      <w:bookmarkStart w:id="72" w:name="_Toc184310311"/>
      <w:bookmarkEnd w:id="72"/>
      <w:bookmarkStart w:id="73" w:name="_Toc184310340"/>
      <w:bookmarkEnd w:id="73"/>
      <w:bookmarkStart w:id="74" w:name="_Toc184314440"/>
      <w:bookmarkEnd w:id="74"/>
      <w:bookmarkStart w:id="75" w:name="_Toc184312111"/>
      <w:bookmarkEnd w:id="75"/>
      <w:bookmarkStart w:id="76" w:name="_Toc184314442"/>
      <w:bookmarkEnd w:id="76"/>
      <w:bookmarkStart w:id="77" w:name="_Toc184310301"/>
      <w:bookmarkEnd w:id="77"/>
      <w:bookmarkStart w:id="78" w:name="_Toc184308056"/>
      <w:bookmarkEnd w:id="78"/>
      <w:bookmarkStart w:id="79" w:name="_Toc184312137"/>
      <w:bookmarkEnd w:id="79"/>
      <w:bookmarkStart w:id="80" w:name="_Toc184314477"/>
      <w:bookmarkEnd w:id="80"/>
      <w:bookmarkStart w:id="81" w:name="_Toc184308097"/>
      <w:bookmarkEnd w:id="81"/>
      <w:bookmarkStart w:id="82" w:name="_Toc184312099"/>
      <w:bookmarkEnd w:id="82"/>
      <w:bookmarkStart w:id="83" w:name="_Toc184308044"/>
      <w:bookmarkEnd w:id="83"/>
      <w:bookmarkStart w:id="84" w:name="_Toc184314433"/>
      <w:bookmarkEnd w:id="84"/>
      <w:bookmarkStart w:id="85" w:name="_Toc184314453"/>
      <w:bookmarkEnd w:id="85"/>
      <w:bookmarkStart w:id="86" w:name="_Toc184312069"/>
      <w:bookmarkEnd w:id="86"/>
      <w:bookmarkStart w:id="87" w:name="_Toc184314445"/>
      <w:bookmarkEnd w:id="87"/>
      <w:bookmarkStart w:id="88" w:name="_Toc184308045"/>
      <w:bookmarkEnd w:id="88"/>
      <w:bookmarkStart w:id="89" w:name="_Toc184308103"/>
      <w:bookmarkEnd w:id="89"/>
      <w:bookmarkStart w:id="90" w:name="_Toc184310310"/>
      <w:bookmarkEnd w:id="90"/>
      <w:bookmarkStart w:id="91" w:name="_Toc184314459"/>
      <w:bookmarkEnd w:id="91"/>
      <w:bookmarkStart w:id="92" w:name="_Toc184310284"/>
      <w:bookmarkEnd w:id="92"/>
      <w:bookmarkStart w:id="93" w:name="_Toc184313290"/>
      <w:bookmarkEnd w:id="93"/>
      <w:bookmarkStart w:id="94" w:name="_Toc184313308"/>
      <w:bookmarkEnd w:id="94"/>
      <w:bookmarkStart w:id="95" w:name="_Toc184308068"/>
      <w:bookmarkEnd w:id="95"/>
      <w:bookmarkStart w:id="96" w:name="_Toc184312112"/>
      <w:bookmarkEnd w:id="96"/>
      <w:bookmarkStart w:id="97" w:name="_Toc184310302"/>
      <w:bookmarkEnd w:id="97"/>
      <w:bookmarkStart w:id="98" w:name="_Toc184310272"/>
      <w:bookmarkEnd w:id="98"/>
      <w:bookmarkStart w:id="99" w:name="_Toc184310274"/>
      <w:bookmarkEnd w:id="99"/>
      <w:bookmarkStart w:id="100" w:name="_Toc184313291"/>
      <w:bookmarkEnd w:id="100"/>
      <w:bookmarkStart w:id="101" w:name="_Toc184313301"/>
      <w:bookmarkEnd w:id="101"/>
      <w:bookmarkStart w:id="102" w:name="_Toc184308054"/>
      <w:bookmarkEnd w:id="102"/>
      <w:bookmarkStart w:id="103" w:name="_Toc184314417"/>
      <w:bookmarkEnd w:id="103"/>
      <w:bookmarkStart w:id="104" w:name="_Toc184310314"/>
      <w:bookmarkEnd w:id="104"/>
      <w:bookmarkStart w:id="105" w:name="_Toc184312109"/>
      <w:bookmarkEnd w:id="105"/>
      <w:bookmarkStart w:id="106" w:name="_Toc184312105"/>
      <w:bookmarkEnd w:id="106"/>
      <w:bookmarkStart w:id="107" w:name="_Toc184314432"/>
      <w:bookmarkEnd w:id="107"/>
      <w:bookmarkStart w:id="108" w:name="_Toc184312128"/>
      <w:bookmarkEnd w:id="108"/>
      <w:bookmarkStart w:id="109" w:name="_Toc184310304"/>
      <w:bookmarkEnd w:id="109"/>
      <w:bookmarkStart w:id="110" w:name="_Toc184312074"/>
      <w:bookmarkEnd w:id="110"/>
      <w:bookmarkStart w:id="111" w:name="_Toc184310306"/>
      <w:bookmarkEnd w:id="111"/>
      <w:bookmarkStart w:id="112" w:name="_Toc184313306"/>
      <w:bookmarkEnd w:id="112"/>
      <w:bookmarkStart w:id="113" w:name="_Toc184310327"/>
      <w:bookmarkEnd w:id="113"/>
      <w:bookmarkStart w:id="114" w:name="_Toc184308041"/>
      <w:bookmarkEnd w:id="114"/>
      <w:bookmarkStart w:id="115" w:name="_Toc184308047"/>
      <w:bookmarkEnd w:id="115"/>
      <w:bookmarkStart w:id="116" w:name="_Toc184314446"/>
      <w:bookmarkEnd w:id="116"/>
      <w:bookmarkStart w:id="117" w:name="_Toc184312107"/>
      <w:bookmarkEnd w:id="117"/>
      <w:bookmarkStart w:id="118" w:name="_Toc184310309"/>
      <w:bookmarkEnd w:id="118"/>
      <w:bookmarkStart w:id="119" w:name="_Toc184314428"/>
      <w:bookmarkEnd w:id="119"/>
      <w:bookmarkStart w:id="120" w:name="_Toc184308072"/>
      <w:bookmarkEnd w:id="120"/>
      <w:bookmarkStart w:id="121" w:name="_Toc184310295"/>
      <w:bookmarkEnd w:id="121"/>
      <w:bookmarkStart w:id="122" w:name="_Toc184313254"/>
      <w:bookmarkEnd w:id="122"/>
      <w:bookmarkStart w:id="123" w:name="_Toc184312127"/>
      <w:bookmarkEnd w:id="123"/>
      <w:bookmarkStart w:id="124" w:name="_Toc184312086"/>
      <w:bookmarkEnd w:id="124"/>
      <w:bookmarkStart w:id="125" w:name="_Toc184314467"/>
      <w:bookmarkEnd w:id="125"/>
      <w:bookmarkStart w:id="126" w:name="_Toc184308089"/>
      <w:bookmarkEnd w:id="126"/>
      <w:bookmarkStart w:id="127" w:name="_Toc184313299"/>
      <w:bookmarkEnd w:id="127"/>
      <w:bookmarkStart w:id="128" w:name="_Toc184314454"/>
      <w:bookmarkEnd w:id="128"/>
      <w:bookmarkStart w:id="129" w:name="_Toc184314441"/>
      <w:bookmarkEnd w:id="129"/>
      <w:bookmarkStart w:id="130" w:name="_Toc184308096"/>
      <w:bookmarkEnd w:id="130"/>
      <w:bookmarkStart w:id="131" w:name="_Toc184314414"/>
      <w:bookmarkEnd w:id="131"/>
      <w:bookmarkStart w:id="132" w:name="_Toc184312092"/>
      <w:bookmarkEnd w:id="132"/>
      <w:bookmarkStart w:id="133" w:name="_Toc184308067"/>
      <w:bookmarkEnd w:id="133"/>
      <w:bookmarkStart w:id="134" w:name="_Toc184313272"/>
      <w:bookmarkEnd w:id="134"/>
      <w:bookmarkStart w:id="135" w:name="_Toc184313275"/>
      <w:bookmarkEnd w:id="135"/>
      <w:bookmarkStart w:id="136" w:name="_Toc184312138"/>
      <w:bookmarkEnd w:id="136"/>
      <w:bookmarkStart w:id="137" w:name="_Toc184310296"/>
      <w:bookmarkEnd w:id="137"/>
      <w:bookmarkStart w:id="138" w:name="_Toc184310330"/>
      <w:bookmarkEnd w:id="138"/>
      <w:bookmarkStart w:id="139" w:name="_Toc184313249"/>
      <w:bookmarkEnd w:id="139"/>
      <w:bookmarkStart w:id="140" w:name="_Toc184310285"/>
      <w:bookmarkEnd w:id="140"/>
      <w:bookmarkStart w:id="141" w:name="_Toc184314457"/>
      <w:bookmarkEnd w:id="141"/>
      <w:bookmarkStart w:id="142" w:name="_Toc184314436"/>
      <w:bookmarkEnd w:id="142"/>
      <w:bookmarkStart w:id="143" w:name="_Toc184314451"/>
      <w:bookmarkEnd w:id="143"/>
      <w:bookmarkStart w:id="144" w:name="_Toc184313270"/>
      <w:bookmarkEnd w:id="144"/>
      <w:bookmarkStart w:id="145" w:name="_Toc184308066"/>
      <w:bookmarkEnd w:id="145"/>
      <w:bookmarkStart w:id="146" w:name="_Toc184313262"/>
      <w:bookmarkEnd w:id="146"/>
      <w:bookmarkStart w:id="147" w:name="_Toc184312073"/>
      <w:bookmarkEnd w:id="147"/>
      <w:bookmarkStart w:id="148" w:name="_Toc184312104"/>
      <w:bookmarkEnd w:id="148"/>
      <w:bookmarkStart w:id="149" w:name="_Toc184308038"/>
      <w:bookmarkEnd w:id="149"/>
      <w:bookmarkStart w:id="150" w:name="_Toc184314425"/>
      <w:bookmarkEnd w:id="150"/>
      <w:bookmarkStart w:id="151" w:name="_Toc184308058"/>
      <w:bookmarkEnd w:id="151"/>
      <w:bookmarkStart w:id="152" w:name="_Toc184313243"/>
      <w:bookmarkEnd w:id="152"/>
      <w:bookmarkStart w:id="153" w:name="_Toc184310341"/>
      <w:bookmarkEnd w:id="153"/>
      <w:bookmarkStart w:id="154" w:name="_Toc184312132"/>
      <w:bookmarkEnd w:id="154"/>
      <w:bookmarkStart w:id="155" w:name="_Toc184314458"/>
      <w:bookmarkEnd w:id="155"/>
      <w:bookmarkStart w:id="156" w:name="_Toc184312079"/>
      <w:bookmarkEnd w:id="156"/>
      <w:bookmarkStart w:id="157" w:name="_Toc184314474"/>
      <w:bookmarkEnd w:id="157"/>
      <w:bookmarkStart w:id="158" w:name="_Toc184308046"/>
      <w:bookmarkEnd w:id="158"/>
      <w:bookmarkStart w:id="159" w:name="_Toc184313265"/>
      <w:bookmarkEnd w:id="159"/>
      <w:bookmarkStart w:id="160" w:name="_Toc184312071"/>
      <w:bookmarkEnd w:id="160"/>
      <w:bookmarkStart w:id="161" w:name="_Toc184313302"/>
      <w:bookmarkEnd w:id="161"/>
      <w:bookmarkStart w:id="162" w:name="_Toc184314444"/>
      <w:bookmarkEnd w:id="162"/>
      <w:bookmarkStart w:id="163" w:name="_Toc184310336"/>
      <w:bookmarkEnd w:id="163"/>
      <w:bookmarkStart w:id="164" w:name="_Toc184308071"/>
      <w:bookmarkEnd w:id="164"/>
      <w:bookmarkStart w:id="165" w:name="_Toc184312093"/>
      <w:bookmarkEnd w:id="165"/>
      <w:bookmarkStart w:id="166" w:name="_Toc184314449"/>
      <w:bookmarkEnd w:id="166"/>
      <w:bookmarkStart w:id="167" w:name="_Toc184308098"/>
      <w:bookmarkEnd w:id="167"/>
      <w:bookmarkStart w:id="168" w:name="_Toc184313266"/>
      <w:bookmarkEnd w:id="168"/>
      <w:bookmarkStart w:id="169" w:name="_Toc184312136"/>
      <w:bookmarkEnd w:id="169"/>
      <w:bookmarkStart w:id="170" w:name="_Toc184308087"/>
      <w:bookmarkEnd w:id="170"/>
      <w:bookmarkStart w:id="171" w:name="_Toc184308094"/>
      <w:bookmarkEnd w:id="171"/>
      <w:bookmarkStart w:id="172" w:name="_Toc184310338"/>
      <w:bookmarkEnd w:id="172"/>
      <w:bookmarkStart w:id="173" w:name="_Toc184312095"/>
      <w:bookmarkEnd w:id="173"/>
      <w:bookmarkStart w:id="174" w:name="_Toc184310318"/>
      <w:bookmarkEnd w:id="174"/>
      <w:bookmarkStart w:id="175" w:name="_Toc184313268"/>
      <w:bookmarkEnd w:id="175"/>
      <w:bookmarkStart w:id="176" w:name="_Toc184313244"/>
      <w:bookmarkEnd w:id="176"/>
      <w:bookmarkStart w:id="177" w:name="_Toc184314434"/>
      <w:bookmarkEnd w:id="177"/>
      <w:bookmarkStart w:id="178" w:name="_Toc184312129"/>
      <w:bookmarkEnd w:id="178"/>
      <w:bookmarkStart w:id="179" w:name="_Toc184308093"/>
      <w:bookmarkEnd w:id="179"/>
      <w:bookmarkStart w:id="180" w:name="_Toc184312133"/>
      <w:bookmarkEnd w:id="180"/>
      <w:bookmarkStart w:id="181" w:name="_Toc184310277"/>
      <w:bookmarkEnd w:id="181"/>
      <w:bookmarkStart w:id="182" w:name="_Toc184312113"/>
      <w:bookmarkEnd w:id="182"/>
      <w:bookmarkStart w:id="183" w:name="_Toc184314426"/>
      <w:bookmarkEnd w:id="183"/>
      <w:bookmarkStart w:id="184" w:name="_Toc184313283"/>
      <w:bookmarkEnd w:id="184"/>
      <w:bookmarkStart w:id="185" w:name="_Toc184310325"/>
      <w:bookmarkEnd w:id="185"/>
      <w:bookmarkStart w:id="186" w:name="_Toc184312067"/>
      <w:bookmarkEnd w:id="186"/>
      <w:bookmarkStart w:id="187" w:name="_Toc184313260"/>
      <w:bookmarkEnd w:id="187"/>
      <w:bookmarkStart w:id="188" w:name="_Toc184308073"/>
      <w:bookmarkEnd w:id="188"/>
      <w:bookmarkStart w:id="189" w:name="_Toc184310280"/>
      <w:bookmarkEnd w:id="189"/>
      <w:bookmarkStart w:id="190" w:name="_Toc184312135"/>
      <w:bookmarkEnd w:id="190"/>
      <w:bookmarkStart w:id="191" w:name="_Toc184314438"/>
      <w:bookmarkEnd w:id="191"/>
      <w:bookmarkStart w:id="192" w:name="_Toc184312085"/>
      <w:bookmarkEnd w:id="192"/>
      <w:bookmarkStart w:id="193" w:name="_Toc184313300"/>
      <w:bookmarkEnd w:id="193"/>
      <w:bookmarkStart w:id="194" w:name="_Toc184308062"/>
      <w:bookmarkEnd w:id="194"/>
      <w:bookmarkStart w:id="195" w:name="_Toc184310343"/>
      <w:bookmarkEnd w:id="195"/>
      <w:bookmarkStart w:id="196" w:name="_Toc184310334"/>
      <w:bookmarkEnd w:id="196"/>
      <w:bookmarkStart w:id="197" w:name="_Toc184312080"/>
      <w:bookmarkEnd w:id="197"/>
      <w:bookmarkStart w:id="198" w:name="_Toc184308082"/>
      <w:bookmarkEnd w:id="198"/>
      <w:bookmarkStart w:id="199" w:name="_Toc184310308"/>
      <w:bookmarkEnd w:id="199"/>
      <w:bookmarkStart w:id="200" w:name="_Toc184310290"/>
      <w:bookmarkEnd w:id="200"/>
      <w:bookmarkStart w:id="201" w:name="_Toc184308076"/>
      <w:bookmarkEnd w:id="201"/>
      <w:bookmarkStart w:id="202" w:name="_Toc184313250"/>
      <w:bookmarkEnd w:id="202"/>
      <w:bookmarkStart w:id="203" w:name="_Toc184310297"/>
      <w:bookmarkEnd w:id="203"/>
      <w:bookmarkStart w:id="204" w:name="_Toc184312090"/>
      <w:bookmarkEnd w:id="204"/>
      <w:bookmarkStart w:id="205" w:name="_Toc184314470"/>
      <w:bookmarkEnd w:id="205"/>
      <w:bookmarkStart w:id="206" w:name="_Toc184312139"/>
      <w:bookmarkEnd w:id="206"/>
      <w:bookmarkStart w:id="207" w:name="_Toc184308042"/>
      <w:bookmarkEnd w:id="207"/>
      <w:bookmarkStart w:id="208" w:name="_Toc184314423"/>
      <w:bookmarkEnd w:id="208"/>
      <w:bookmarkStart w:id="209" w:name="_Toc184314421"/>
      <w:bookmarkEnd w:id="209"/>
      <w:bookmarkStart w:id="210" w:name="_Toc184314420"/>
      <w:bookmarkEnd w:id="210"/>
      <w:bookmarkStart w:id="211" w:name="_Toc184314455"/>
      <w:bookmarkEnd w:id="211"/>
      <w:bookmarkStart w:id="212" w:name="_Toc184312084"/>
      <w:bookmarkEnd w:id="212"/>
      <w:bookmarkStart w:id="213" w:name="_Toc184310276"/>
      <w:bookmarkEnd w:id="213"/>
      <w:bookmarkStart w:id="214" w:name="_Toc184308095"/>
      <w:bookmarkEnd w:id="214"/>
      <w:bookmarkStart w:id="215" w:name="_Toc184310298"/>
      <w:bookmarkEnd w:id="215"/>
      <w:bookmarkStart w:id="216" w:name="_Toc184312130"/>
      <w:bookmarkEnd w:id="216"/>
      <w:bookmarkStart w:id="217" w:name="_Toc184313284"/>
      <w:bookmarkEnd w:id="217"/>
      <w:bookmarkStart w:id="218" w:name="_Toc184308081"/>
      <w:bookmarkEnd w:id="218"/>
      <w:bookmarkStart w:id="219" w:name="_Toc184308105"/>
      <w:bookmarkEnd w:id="219"/>
      <w:bookmarkStart w:id="220" w:name="_Toc184314469"/>
      <w:bookmarkEnd w:id="220"/>
      <w:bookmarkStart w:id="221" w:name="_Toc184314422"/>
      <w:bookmarkEnd w:id="221"/>
      <w:bookmarkStart w:id="222" w:name="_Toc184308061"/>
      <w:bookmarkEnd w:id="222"/>
      <w:bookmarkStart w:id="223" w:name="_Toc184310283"/>
      <w:bookmarkEnd w:id="223"/>
      <w:bookmarkStart w:id="224" w:name="_Toc184314410"/>
      <w:bookmarkEnd w:id="224"/>
      <w:bookmarkStart w:id="225" w:name="_Toc184314416"/>
      <w:bookmarkEnd w:id="225"/>
      <w:bookmarkStart w:id="226" w:name="_Toc184313289"/>
      <w:bookmarkEnd w:id="226"/>
      <w:bookmarkStart w:id="227" w:name="_Toc184314460"/>
      <w:bookmarkEnd w:id="227"/>
      <w:bookmarkStart w:id="228" w:name="_Toc184314437"/>
      <w:bookmarkEnd w:id="228"/>
      <w:bookmarkStart w:id="229" w:name="_Toc184310278"/>
      <w:bookmarkEnd w:id="229"/>
      <w:bookmarkStart w:id="230" w:name="_Toc184313267"/>
      <w:bookmarkEnd w:id="230"/>
      <w:bookmarkStart w:id="231" w:name="_Toc184308080"/>
      <w:bookmarkEnd w:id="231"/>
      <w:bookmarkStart w:id="232" w:name="_Toc184312123"/>
      <w:bookmarkEnd w:id="232"/>
      <w:bookmarkStart w:id="233" w:name="_Toc184312072"/>
      <w:bookmarkEnd w:id="233"/>
      <w:bookmarkStart w:id="234" w:name="_Toc184310312"/>
      <w:bookmarkEnd w:id="234"/>
      <w:bookmarkStart w:id="235" w:name="_Toc184314429"/>
      <w:bookmarkEnd w:id="235"/>
      <w:bookmarkStart w:id="236" w:name="_Toc184312124"/>
      <w:bookmarkEnd w:id="236"/>
      <w:bookmarkStart w:id="237" w:name="_Toc184312103"/>
      <w:bookmarkEnd w:id="237"/>
      <w:bookmarkStart w:id="238" w:name="_Toc184310293"/>
      <w:bookmarkEnd w:id="238"/>
      <w:bookmarkStart w:id="239" w:name="_Toc184314472"/>
      <w:bookmarkEnd w:id="239"/>
      <w:bookmarkStart w:id="240" w:name="_Toc184314476"/>
      <w:bookmarkEnd w:id="240"/>
      <w:bookmarkStart w:id="241" w:name="_Toc184313273"/>
      <w:bookmarkEnd w:id="241"/>
      <w:bookmarkStart w:id="242" w:name="_Toc184314450"/>
      <w:bookmarkEnd w:id="242"/>
      <w:bookmarkStart w:id="243" w:name="_Toc184312078"/>
      <w:bookmarkEnd w:id="243"/>
      <w:bookmarkStart w:id="244" w:name="_Toc184308052"/>
      <w:bookmarkEnd w:id="244"/>
      <w:bookmarkStart w:id="245" w:name="_Toc184308102"/>
      <w:bookmarkEnd w:id="245"/>
      <w:bookmarkStart w:id="246" w:name="_Toc184308053"/>
      <w:bookmarkEnd w:id="246"/>
      <w:bookmarkStart w:id="247" w:name="_Toc184310299"/>
      <w:bookmarkEnd w:id="247"/>
      <w:bookmarkStart w:id="248" w:name="_Toc184313288"/>
      <w:bookmarkEnd w:id="248"/>
      <w:bookmarkStart w:id="249" w:name="_Toc184313298"/>
      <w:bookmarkEnd w:id="249"/>
      <w:bookmarkStart w:id="250" w:name="_Toc184313274"/>
      <w:bookmarkEnd w:id="250"/>
      <w:bookmarkStart w:id="251" w:name="_Toc184314475"/>
      <w:bookmarkEnd w:id="251"/>
      <w:bookmarkStart w:id="252" w:name="_Toc184310337"/>
      <w:bookmarkEnd w:id="252"/>
      <w:bookmarkStart w:id="253" w:name="_Toc184312082"/>
      <w:bookmarkEnd w:id="253"/>
      <w:bookmarkStart w:id="254" w:name="_Toc184313279"/>
      <w:bookmarkEnd w:id="254"/>
      <w:bookmarkStart w:id="255" w:name="_Toc184308050"/>
      <w:bookmarkEnd w:id="255"/>
      <w:bookmarkStart w:id="256" w:name="_Toc184314443"/>
      <w:bookmarkEnd w:id="256"/>
      <w:bookmarkStart w:id="257" w:name="_Toc184314411"/>
      <w:bookmarkEnd w:id="257"/>
      <w:bookmarkStart w:id="258" w:name="_Toc184308048"/>
      <w:bookmarkEnd w:id="258"/>
      <w:bookmarkStart w:id="259" w:name="_Toc184314424"/>
      <w:bookmarkEnd w:id="259"/>
      <w:bookmarkStart w:id="260" w:name="_Toc184312100"/>
      <w:bookmarkEnd w:id="260"/>
      <w:bookmarkStart w:id="261" w:name="_Toc184310305"/>
      <w:bookmarkEnd w:id="261"/>
      <w:bookmarkStart w:id="262" w:name="_Toc184314478"/>
      <w:bookmarkEnd w:id="262"/>
      <w:bookmarkStart w:id="263" w:name="_Toc184313245"/>
      <w:bookmarkEnd w:id="263"/>
      <w:bookmarkStart w:id="264" w:name="_Toc184308090"/>
      <w:bookmarkEnd w:id="264"/>
      <w:bookmarkStart w:id="265" w:name="_Toc184310323"/>
      <w:bookmarkEnd w:id="265"/>
      <w:bookmarkStart w:id="266" w:name="_Toc184314448"/>
      <w:bookmarkEnd w:id="266"/>
      <w:bookmarkStart w:id="267" w:name="_Toc184308104"/>
      <w:bookmarkEnd w:id="267"/>
      <w:bookmarkStart w:id="268" w:name="_Toc184312125"/>
      <w:bookmarkEnd w:id="268"/>
      <w:bookmarkStart w:id="269" w:name="_Toc184313246"/>
      <w:bookmarkEnd w:id="269"/>
      <w:bookmarkStart w:id="270" w:name="_Toc184313278"/>
      <w:bookmarkEnd w:id="270"/>
      <w:bookmarkStart w:id="271" w:name="_Toc184313297"/>
      <w:bookmarkEnd w:id="271"/>
      <w:bookmarkStart w:id="272" w:name="_Toc184308078"/>
      <w:bookmarkEnd w:id="272"/>
      <w:bookmarkStart w:id="273" w:name="_Toc184310292"/>
      <w:bookmarkEnd w:id="273"/>
      <w:bookmarkStart w:id="274" w:name="_Toc184313305"/>
      <w:bookmarkEnd w:id="274"/>
      <w:bookmarkStart w:id="275" w:name="_Toc184308075"/>
      <w:bookmarkEnd w:id="275"/>
      <w:bookmarkStart w:id="276" w:name="_Toc184310313"/>
      <w:bookmarkEnd w:id="276"/>
      <w:bookmarkStart w:id="277" w:name="_Toc184312075"/>
      <w:bookmarkEnd w:id="277"/>
      <w:bookmarkStart w:id="278" w:name="_Toc184313259"/>
      <w:bookmarkEnd w:id="278"/>
      <w:bookmarkStart w:id="279" w:name="_Toc184313292"/>
      <w:bookmarkEnd w:id="279"/>
      <w:bookmarkStart w:id="280" w:name="_Toc184312098"/>
      <w:bookmarkEnd w:id="280"/>
      <w:bookmarkStart w:id="281" w:name="_Toc184308040"/>
      <w:bookmarkEnd w:id="281"/>
      <w:bookmarkStart w:id="282" w:name="_Toc184314452"/>
      <w:bookmarkEnd w:id="282"/>
      <w:bookmarkStart w:id="283" w:name="_Toc184308049"/>
      <w:bookmarkEnd w:id="283"/>
      <w:bookmarkStart w:id="284" w:name="_Toc184308070"/>
      <w:bookmarkEnd w:id="284"/>
      <w:bookmarkStart w:id="285" w:name="_Toc184308074"/>
      <w:bookmarkEnd w:id="285"/>
      <w:bookmarkStart w:id="286" w:name="_Toc184314481"/>
      <w:bookmarkEnd w:id="286"/>
      <w:bookmarkStart w:id="287" w:name="_Toc184313282"/>
      <w:bookmarkEnd w:id="287"/>
      <w:bookmarkStart w:id="288" w:name="_Toc184313252"/>
      <w:bookmarkEnd w:id="288"/>
      <w:bookmarkStart w:id="289" w:name="_Toc184312094"/>
      <w:bookmarkEnd w:id="289"/>
      <w:bookmarkStart w:id="290" w:name="_Toc184310288"/>
      <w:bookmarkEnd w:id="290"/>
      <w:bookmarkStart w:id="291" w:name="_Toc184314462"/>
      <w:bookmarkEnd w:id="291"/>
      <w:bookmarkStart w:id="292" w:name="_Toc184313242"/>
      <w:bookmarkEnd w:id="292"/>
      <w:bookmarkStart w:id="293" w:name="_Toc184312119"/>
      <w:bookmarkEnd w:id="293"/>
      <w:bookmarkStart w:id="294" w:name="_Toc184310282"/>
      <w:bookmarkEnd w:id="294"/>
      <w:bookmarkStart w:id="295" w:name="_Toc184310281"/>
      <w:bookmarkEnd w:id="295"/>
      <w:bookmarkStart w:id="296" w:name="_Toc184313277"/>
      <w:bookmarkEnd w:id="296"/>
      <w:bookmarkStart w:id="297" w:name="_Toc184308039"/>
      <w:bookmarkEnd w:id="297"/>
      <w:bookmarkStart w:id="298" w:name="_Toc184313280"/>
      <w:bookmarkEnd w:id="298"/>
      <w:bookmarkStart w:id="299" w:name="_Toc184312121"/>
      <w:bookmarkEnd w:id="299"/>
      <w:bookmarkStart w:id="300" w:name="_Toc184312108"/>
      <w:bookmarkEnd w:id="300"/>
      <w:bookmarkStart w:id="301" w:name="_Toc184308060"/>
      <w:bookmarkEnd w:id="301"/>
      <w:bookmarkStart w:id="302" w:name="_Toc184312122"/>
      <w:bookmarkEnd w:id="302"/>
      <w:bookmarkStart w:id="303" w:name="_Toc184310303"/>
      <w:bookmarkEnd w:id="303"/>
      <w:bookmarkStart w:id="304" w:name="_Toc184310326"/>
      <w:bookmarkEnd w:id="304"/>
      <w:bookmarkStart w:id="305" w:name="_Toc184310273"/>
      <w:bookmarkEnd w:id="305"/>
      <w:bookmarkStart w:id="306" w:name="_Toc184308085"/>
      <w:bookmarkEnd w:id="306"/>
      <w:bookmarkStart w:id="307" w:name="_Toc184312134"/>
      <w:bookmarkEnd w:id="307"/>
      <w:bookmarkStart w:id="308" w:name="_Toc184308086"/>
      <w:bookmarkEnd w:id="308"/>
      <w:bookmarkStart w:id="309" w:name="_Toc184312070"/>
      <w:bookmarkEnd w:id="309"/>
      <w:bookmarkStart w:id="310" w:name="_Toc184312114"/>
      <w:bookmarkEnd w:id="310"/>
      <w:bookmarkStart w:id="311" w:name="_Toc184308084"/>
      <w:bookmarkEnd w:id="311"/>
      <w:bookmarkStart w:id="312" w:name="_Toc184310324"/>
      <w:bookmarkEnd w:id="312"/>
      <w:bookmarkStart w:id="313" w:name="_Toc184313310"/>
      <w:bookmarkEnd w:id="313"/>
      <w:bookmarkStart w:id="314" w:name="_Toc184312077"/>
      <w:bookmarkEnd w:id="314"/>
      <w:bookmarkStart w:id="315" w:name="_Toc184312088"/>
      <w:bookmarkEnd w:id="315"/>
      <w:bookmarkStart w:id="316" w:name="_Toc184310315"/>
      <w:bookmarkEnd w:id="316"/>
      <w:bookmarkStart w:id="317" w:name="_Toc184310333"/>
      <w:bookmarkEnd w:id="317"/>
      <w:bookmarkStart w:id="318" w:name="_Toc184308101"/>
      <w:bookmarkEnd w:id="318"/>
      <w:bookmarkStart w:id="319" w:name="_Toc184313271"/>
      <w:bookmarkEnd w:id="319"/>
      <w:bookmarkStart w:id="320" w:name="_Toc184313281"/>
      <w:bookmarkEnd w:id="320"/>
      <w:bookmarkStart w:id="321" w:name="_Toc184310320"/>
      <w:bookmarkEnd w:id="321"/>
      <w:bookmarkStart w:id="322" w:name="_Toc184313287"/>
      <w:bookmarkEnd w:id="322"/>
      <w:bookmarkStart w:id="323" w:name="_Toc184312068"/>
      <w:bookmarkEnd w:id="323"/>
      <w:bookmarkStart w:id="324" w:name="_Toc184308036"/>
      <w:bookmarkEnd w:id="324"/>
      <w:bookmarkStart w:id="325" w:name="_Toc184314461"/>
      <w:bookmarkEnd w:id="325"/>
      <w:bookmarkStart w:id="326" w:name="_Toc184313295"/>
      <w:bookmarkEnd w:id="326"/>
      <w:bookmarkStart w:id="327" w:name="_Toc184314435"/>
      <w:bookmarkEnd w:id="327"/>
      <w:bookmarkStart w:id="328" w:name="_Toc184314473"/>
      <w:bookmarkEnd w:id="328"/>
      <w:bookmarkStart w:id="329" w:name="_Toc184312126"/>
      <w:bookmarkEnd w:id="329"/>
      <w:bookmarkStart w:id="330" w:name="_Toc184313263"/>
      <w:bookmarkEnd w:id="330"/>
      <w:bookmarkStart w:id="331" w:name="_Toc184312116"/>
      <w:bookmarkEnd w:id="331"/>
      <w:bookmarkStart w:id="332" w:name="_Toc184312110"/>
      <w:bookmarkEnd w:id="332"/>
      <w:bookmarkStart w:id="333" w:name="_Toc184314468"/>
      <w:bookmarkEnd w:id="333"/>
      <w:bookmarkStart w:id="334" w:name="_Toc184310317"/>
      <w:bookmarkEnd w:id="334"/>
      <w:bookmarkStart w:id="335" w:name="_Toc184314439"/>
      <w:bookmarkEnd w:id="335"/>
      <w:bookmarkStart w:id="336" w:name="_Toc184314419"/>
      <w:bookmarkEnd w:id="336"/>
      <w:bookmarkStart w:id="337" w:name="_Toc184310331"/>
      <w:bookmarkEnd w:id="337"/>
      <w:bookmarkStart w:id="338" w:name="_Toc184312091"/>
      <w:bookmarkEnd w:id="338"/>
      <w:bookmarkStart w:id="339" w:name="_Toc184313285"/>
      <w:bookmarkEnd w:id="339"/>
      <w:bookmarkStart w:id="340" w:name="_Toc184313258"/>
      <w:bookmarkEnd w:id="340"/>
      <w:bookmarkStart w:id="341" w:name="_Toc184313304"/>
      <w:bookmarkEnd w:id="341"/>
      <w:bookmarkStart w:id="342" w:name="_Toc184310335"/>
      <w:bookmarkEnd w:id="342"/>
      <w:bookmarkStart w:id="343" w:name="_Toc184312096"/>
      <w:bookmarkEnd w:id="343"/>
      <w:bookmarkStart w:id="344" w:name="_Toc184313241"/>
      <w:bookmarkEnd w:id="344"/>
      <w:bookmarkStart w:id="345" w:name="_Toc184312101"/>
      <w:bookmarkEnd w:id="345"/>
      <w:bookmarkStart w:id="346" w:name="_Toc184313264"/>
      <w:bookmarkEnd w:id="346"/>
      <w:bookmarkStart w:id="347" w:name="_Toc184313309"/>
      <w:bookmarkEnd w:id="347"/>
      <w:bookmarkStart w:id="348" w:name="_Toc184310300"/>
      <w:bookmarkEnd w:id="348"/>
      <w:bookmarkStart w:id="349" w:name="_Toc184314463"/>
      <w:bookmarkEnd w:id="349"/>
      <w:bookmarkStart w:id="350" w:name="_Toc184310307"/>
      <w:bookmarkEnd w:id="350"/>
      <w:bookmarkStart w:id="351" w:name="_Toc184310322"/>
      <w:bookmarkEnd w:id="351"/>
      <w:bookmarkStart w:id="352" w:name="_Toc184310287"/>
      <w:bookmarkEnd w:id="352"/>
      <w:bookmarkStart w:id="353" w:name="_Toc184312106"/>
      <w:bookmarkEnd w:id="353"/>
      <w:bookmarkStart w:id="354" w:name="_Toc184310329"/>
      <w:bookmarkEnd w:id="354"/>
      <w:bookmarkStart w:id="355" w:name="_Toc184314430"/>
      <w:bookmarkEnd w:id="355"/>
      <w:bookmarkStart w:id="356" w:name="_Toc184308106"/>
      <w:bookmarkEnd w:id="356"/>
      <w:bookmarkStart w:id="357" w:name="_Toc184310321"/>
      <w:bookmarkEnd w:id="357"/>
      <w:bookmarkStart w:id="358" w:name="_Toc184310294"/>
      <w:bookmarkEnd w:id="358"/>
      <w:bookmarkStart w:id="359" w:name="_Toc184308055"/>
      <w:bookmarkEnd w:id="359"/>
      <w:bookmarkStart w:id="360" w:name="_Toc184314415"/>
      <w:bookmarkEnd w:id="360"/>
      <w:bookmarkStart w:id="361" w:name="_Toc184314480"/>
      <w:bookmarkEnd w:id="361"/>
      <w:bookmarkStart w:id="362" w:name="_Toc184308065"/>
      <w:bookmarkEnd w:id="362"/>
      <w:bookmarkStart w:id="363" w:name="_Toc184314427"/>
      <w:bookmarkEnd w:id="363"/>
      <w:bookmarkStart w:id="364" w:name="_Toc184313307"/>
      <w:bookmarkEnd w:id="364"/>
      <w:bookmarkStart w:id="365" w:name="_Toc184313257"/>
      <w:bookmarkEnd w:id="365"/>
      <w:bookmarkStart w:id="366" w:name="_Toc184314482"/>
      <w:bookmarkEnd w:id="366"/>
      <w:bookmarkStart w:id="367" w:name="_Toc184312117"/>
      <w:bookmarkEnd w:id="367"/>
      <w:bookmarkStart w:id="368" w:name="_Toc184314418"/>
      <w:bookmarkEnd w:id="368"/>
      <w:bookmarkStart w:id="369" w:name="_Toc184308063"/>
      <w:bookmarkEnd w:id="369"/>
      <w:bookmarkStart w:id="370" w:name="_Toc184313303"/>
      <w:bookmarkEnd w:id="370"/>
      <w:bookmarkStart w:id="371" w:name="_Toc184314431"/>
      <w:bookmarkEnd w:id="371"/>
      <w:bookmarkStart w:id="372" w:name="_Toc184312115"/>
      <w:bookmarkEnd w:id="372"/>
      <w:bookmarkStart w:id="373" w:name="_Toc184314465"/>
      <w:bookmarkEnd w:id="373"/>
      <w:bookmarkStart w:id="374" w:name="_Toc184313296"/>
      <w:bookmarkEnd w:id="374"/>
      <w:bookmarkStart w:id="375" w:name="_Toc184310328"/>
      <w:bookmarkEnd w:id="375"/>
      <w:bookmarkStart w:id="376" w:name="_Toc184312083"/>
      <w:bookmarkEnd w:id="376"/>
      <w:bookmarkStart w:id="377" w:name="_Toc184310339"/>
      <w:bookmarkEnd w:id="377"/>
      <w:bookmarkStart w:id="378" w:name="_Toc184310332"/>
      <w:bookmarkEnd w:id="378"/>
      <w:bookmarkStart w:id="379" w:name="_Toc184313286"/>
      <w:bookmarkEnd w:id="379"/>
      <w:bookmarkStart w:id="380" w:name="_Toc184313247"/>
      <w:bookmarkEnd w:id="380"/>
      <w:bookmarkStart w:id="381" w:name="_Toc184314412"/>
      <w:bookmarkEnd w:id="381"/>
      <w:bookmarkStart w:id="382" w:name="_Toc184312087"/>
      <w:bookmarkEnd w:id="382"/>
      <w:bookmarkStart w:id="383" w:name="_Toc184310291"/>
      <w:bookmarkEnd w:id="383"/>
      <w:bookmarkStart w:id="384" w:name="_Toc184308043"/>
      <w:bookmarkEnd w:id="384"/>
      <w:bookmarkStart w:id="385" w:name="_Toc184313294"/>
      <w:bookmarkEnd w:id="385"/>
      <w:bookmarkStart w:id="386" w:name="_Toc184308057"/>
      <w:bookmarkEnd w:id="386"/>
      <w:bookmarkStart w:id="387" w:name="_Toc184313269"/>
      <w:bookmarkEnd w:id="387"/>
      <w:bookmarkStart w:id="388" w:name="_Toc184312097"/>
      <w:bookmarkEnd w:id="388"/>
      <w:bookmarkStart w:id="389" w:name="_Toc184308079"/>
      <w:bookmarkEnd w:id="389"/>
      <w:bookmarkStart w:id="390" w:name="_Toc184313255"/>
      <w:bookmarkEnd w:id="390"/>
      <w:bookmarkStart w:id="391" w:name="_Toc184308088"/>
      <w:bookmarkEnd w:id="391"/>
      <w:bookmarkStart w:id="392" w:name="_Toc184310319"/>
      <w:bookmarkEnd w:id="392"/>
      <w:bookmarkStart w:id="393" w:name="_Toc184312131"/>
      <w:bookmarkEnd w:id="393"/>
      <w:bookmarkStart w:id="394" w:name="_Toc184314471"/>
      <w:bookmarkEnd w:id="394"/>
      <w:bookmarkStart w:id="395" w:name="_Toc184308083"/>
      <w:bookmarkEnd w:id="395"/>
      <w:bookmarkStart w:id="396" w:name="_Toc184312089"/>
      <w:bookmarkEnd w:id="396"/>
      <w:bookmarkStart w:id="397" w:name="_Toc184313256"/>
      <w:bookmarkEnd w:id="397"/>
      <w:bookmarkStart w:id="398" w:name="_Toc184313261"/>
      <w:bookmarkEnd w:id="398"/>
      <w:bookmarkStart w:id="399" w:name="_Toc184308077"/>
      <w:bookmarkEnd w:id="399"/>
      <w:bookmarkStart w:id="400" w:name="_Toc184314479"/>
      <w:bookmarkEnd w:id="400"/>
      <w:bookmarkStart w:id="401" w:name="_Toc184308099"/>
      <w:bookmarkEnd w:id="401"/>
      <w:bookmarkStart w:id="402" w:name="_Toc184310342"/>
      <w:bookmarkEnd w:id="402"/>
      <w:bookmarkStart w:id="403" w:name="_Toc184313276"/>
      <w:bookmarkEnd w:id="403"/>
      <w:bookmarkStart w:id="404" w:name="_Toc184313239"/>
      <w:bookmarkEnd w:id="404"/>
      <w:bookmarkStart w:id="405" w:name="_Toc184308107"/>
      <w:bookmarkEnd w:id="405"/>
      <w:bookmarkStart w:id="406" w:name="_Toc184308037"/>
      <w:bookmarkEnd w:id="406"/>
      <w:bookmarkStart w:id="407" w:name="_Toc184312076"/>
      <w:bookmarkEnd w:id="407"/>
      <w:bookmarkStart w:id="408" w:name="_Toc184310344"/>
      <w:bookmarkEnd w:id="408"/>
      <w:bookmarkStart w:id="409" w:name="_Toc184312102"/>
      <w:bookmarkEnd w:id="409"/>
      <w:r>
        <w:rPr>
          <w:rFonts w:hint="eastAsia" w:ascii="Times New Roman" w:hAnsi="Times New Roman" w:eastAsia="宋体" w:cs="Times New Roman"/>
          <w:b/>
          <w:bCs/>
          <w:color w:val="auto"/>
          <w:kern w:val="44"/>
          <w:sz w:val="30"/>
          <w:szCs w:val="30"/>
          <w:lang w:val="en-US" w:eastAsia="zh-CN" w:bidi="ar-SA"/>
        </w:rPr>
        <w:t>评标办法</w:t>
      </w:r>
      <w:bookmarkEnd w:id="44"/>
    </w:p>
    <w:p w14:paraId="20E85F0B">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760"/>
        <w:gridCol w:w="613"/>
        <w:gridCol w:w="1013"/>
        <w:gridCol w:w="1742"/>
      </w:tblGrid>
      <w:tr w14:paraId="3B10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89F937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760" w:type="dxa"/>
            <w:vAlign w:val="center"/>
          </w:tcPr>
          <w:p w14:paraId="23E9629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13" w:type="dxa"/>
            <w:vAlign w:val="center"/>
          </w:tcPr>
          <w:p w14:paraId="072C1EE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13" w:type="dxa"/>
            <w:vAlign w:val="center"/>
          </w:tcPr>
          <w:p w14:paraId="3EADF92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42" w:type="dxa"/>
            <w:vAlign w:val="center"/>
          </w:tcPr>
          <w:p w14:paraId="7769D18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5803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A705205">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72F698A4">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投标产品销售业绩：评委对本次相同型号投标产品自202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年1月1日起（以合同签定时间为准）与不同的最终用户签订的销售合同评分，每提供一个合同复印件得1分，最高</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69CE8565">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年内视同已具备相应销售业绩，参加政府采购活动时业绩分值为满分。</w:t>
            </w:r>
          </w:p>
        </w:tc>
        <w:tc>
          <w:tcPr>
            <w:tcW w:w="613" w:type="dxa"/>
            <w:vAlign w:val="center"/>
          </w:tcPr>
          <w:p w14:paraId="2131B3B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13" w:type="dxa"/>
            <w:vAlign w:val="center"/>
          </w:tcPr>
          <w:p w14:paraId="35B7DD7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332C904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260B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4EA6A46">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758E558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技术功能符合度：</w:t>
            </w:r>
            <w:r>
              <w:rPr>
                <w:rFonts w:hint="eastAsia" w:ascii="宋体" w:hAnsi="宋体" w:eastAsia="宋体" w:cs="宋体"/>
                <w:color w:val="auto"/>
                <w:sz w:val="24"/>
                <w:szCs w:val="24"/>
              </w:rPr>
              <w:t>对应于采购文件第</w:t>
            </w:r>
            <w:r>
              <w:rPr>
                <w:rFonts w:hint="eastAsia" w:ascii="宋体" w:hAnsi="宋体" w:eastAsia="宋体" w:cs="宋体"/>
                <w:color w:val="auto"/>
                <w:sz w:val="24"/>
                <w:szCs w:val="24"/>
                <w:lang w:val="en-US" w:eastAsia="zh-CN"/>
              </w:rPr>
              <w:t>三部分</w:t>
            </w:r>
            <w:r>
              <w:rPr>
                <w:rFonts w:hint="eastAsia" w:ascii="宋体" w:hAnsi="宋体" w:eastAsia="宋体" w:cs="宋体"/>
                <w:color w:val="auto"/>
                <w:sz w:val="24"/>
                <w:szCs w:val="24"/>
              </w:rPr>
              <w:t>“采购需求”中“招标技术要求”的符合度</w:t>
            </w:r>
            <w:r>
              <w:rPr>
                <w:rFonts w:hint="eastAsia" w:ascii="宋体" w:hAnsi="宋体" w:eastAsia="宋体" w:cs="宋体"/>
                <w:color w:val="auto"/>
                <w:sz w:val="24"/>
                <w:szCs w:val="24"/>
                <w:lang w:val="en-US" w:eastAsia="zh-CN"/>
              </w:rPr>
              <w:t>，每一项不满足采购文件要求扣1分，扣完为止。</w:t>
            </w:r>
          </w:p>
        </w:tc>
        <w:tc>
          <w:tcPr>
            <w:tcW w:w="613" w:type="dxa"/>
            <w:vAlign w:val="center"/>
          </w:tcPr>
          <w:p w14:paraId="1F1C633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013" w:type="dxa"/>
            <w:vAlign w:val="center"/>
          </w:tcPr>
          <w:p w14:paraId="258EF7A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365EDD6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DB2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25EF477">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38A9A12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货物的技术性能：根据所投货物技术性能先进程度、在临床使用效果评分。技术性能先进充分满足临床要求且优化的得3分，技术性能较先进满足临床要求得2分；技术性能基本满足临床要求的得1分；技术性能不能完全满足临床要求的得0.5分；存在较大的缺陷、技术性能与临床要求差距较大的得0分。</w:t>
            </w:r>
          </w:p>
        </w:tc>
        <w:tc>
          <w:tcPr>
            <w:tcW w:w="613" w:type="dxa"/>
            <w:vAlign w:val="center"/>
          </w:tcPr>
          <w:p w14:paraId="3FB460D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51522E8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42" w:type="dxa"/>
            <w:vAlign w:val="center"/>
          </w:tcPr>
          <w:p w14:paraId="4C79CFC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2980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6AC5CB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1C9AB7A2">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运行成本：包括消耗品或易耗品价格</w:t>
            </w:r>
            <w:r>
              <w:rPr>
                <w:rFonts w:hint="eastAsia" w:ascii="宋体" w:hAnsi="宋体" w:eastAsia="宋体" w:cs="宋体"/>
                <w:color w:val="auto"/>
                <w:sz w:val="24"/>
                <w:szCs w:val="24"/>
                <w:lang w:eastAsia="zh-CN"/>
              </w:rPr>
              <w:t>。</w:t>
            </w:r>
          </w:p>
          <w:p w14:paraId="6B469F0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报价合理运行成本低得3分；报价和成本较合理得2分，报价和成本一般得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分，报价不合理运行成本高得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分，无</w:t>
            </w:r>
            <w:r>
              <w:rPr>
                <w:rFonts w:hint="eastAsia" w:ascii="宋体" w:hAnsi="宋体" w:eastAsia="宋体" w:cs="宋体"/>
                <w:color w:val="auto"/>
                <w:sz w:val="24"/>
                <w:szCs w:val="24"/>
                <w:lang w:val="en-US" w:eastAsia="zh-CN"/>
              </w:rPr>
              <w:t>运行</w:t>
            </w:r>
            <w:r>
              <w:rPr>
                <w:rFonts w:hint="eastAsia" w:ascii="宋体" w:hAnsi="宋体" w:eastAsia="宋体" w:cs="宋体"/>
                <w:color w:val="auto"/>
                <w:sz w:val="24"/>
                <w:szCs w:val="24"/>
              </w:rPr>
              <w:t>报价得0分。</w:t>
            </w:r>
          </w:p>
        </w:tc>
        <w:tc>
          <w:tcPr>
            <w:tcW w:w="613" w:type="dxa"/>
            <w:vAlign w:val="center"/>
          </w:tcPr>
          <w:p w14:paraId="042843A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492C8A6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5E5B0FE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2302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2B584DC">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78160417">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维修成本：包括保修价格、设备配件价格，维修服务费等维修价格。</w:t>
            </w:r>
          </w:p>
          <w:p w14:paraId="2CED4EEC">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报价合理维修成本低得3分；报价和维修成本较合理得2分，报价和维修成本一般得1分，维修成本报价不合理得0.5分，无维修报价得0分</w:t>
            </w:r>
            <w:r>
              <w:rPr>
                <w:rFonts w:hint="eastAsia" w:ascii="宋体" w:hAnsi="宋体" w:eastAsia="宋体" w:cs="宋体"/>
                <w:color w:val="auto"/>
                <w:sz w:val="24"/>
                <w:szCs w:val="24"/>
                <w:lang w:eastAsia="zh-CN"/>
              </w:rPr>
              <w:t>。</w:t>
            </w:r>
          </w:p>
        </w:tc>
        <w:tc>
          <w:tcPr>
            <w:tcW w:w="613" w:type="dxa"/>
            <w:vAlign w:val="center"/>
          </w:tcPr>
          <w:p w14:paraId="4E8B4E0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6115984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33300B8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24DE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CBF5125">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2B73F49">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包括但不限于服务响应时间、故障解决方案，响应时间短，解决方案充分得3分，响应时间一般，解决方案较合理得2分，响应时间长，解决方案一般1分，响应时间长，解决方案差0.5分，无解决方案得0分</w:t>
            </w:r>
            <w:r>
              <w:rPr>
                <w:rFonts w:hint="eastAsia" w:ascii="宋体" w:hAnsi="宋体" w:eastAsia="宋体" w:cs="宋体"/>
                <w:color w:val="auto"/>
                <w:sz w:val="24"/>
                <w:szCs w:val="24"/>
                <w:lang w:eastAsia="zh-CN"/>
              </w:rPr>
              <w:t>。</w:t>
            </w:r>
          </w:p>
        </w:tc>
        <w:tc>
          <w:tcPr>
            <w:tcW w:w="613" w:type="dxa"/>
            <w:vAlign w:val="center"/>
          </w:tcPr>
          <w:p w14:paraId="6ED8714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7AF9CA39">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4221959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781B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596E00C">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792D6E0A">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售后服务机构备品备件储备情况，储备充足能充分满足售后服务要求得2分，储备一般基本能满足售后服务要求得1分，储备情况差不能满足售后服务要求0.5分，无备品备件储备得0分。</w:t>
            </w:r>
          </w:p>
        </w:tc>
        <w:tc>
          <w:tcPr>
            <w:tcW w:w="613" w:type="dxa"/>
            <w:vAlign w:val="center"/>
          </w:tcPr>
          <w:p w14:paraId="796913F9">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10B1D27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6ABC162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6B76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FDB2D2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63FACD22">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售后服务机构技术服务人员情况，提供姓名、工作经验、资质证书情况，人员配备充足售后服务经验丰富得2分，人员配备和售后服务一般得1分，人员配备不足售后服务经验差0.5分，无人员配备得0分。</w:t>
            </w:r>
          </w:p>
        </w:tc>
        <w:tc>
          <w:tcPr>
            <w:tcW w:w="613" w:type="dxa"/>
            <w:vAlign w:val="center"/>
          </w:tcPr>
          <w:p w14:paraId="37D6D3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441948E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7BD071E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AF0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153241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488CA1D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安装调试方案，包括对场地环境的了解、人员的安排、时间进度的规划，对设备的调试进度安排，调试的步骤、措施，问题的解决方案等，方案考虑充分措施有效得2分，方案措施</w:t>
            </w:r>
            <w:r>
              <w:rPr>
                <w:rFonts w:hint="eastAsia" w:ascii="宋体" w:hAnsi="宋体" w:eastAsia="宋体" w:cs="宋体"/>
                <w:color w:val="auto"/>
                <w:sz w:val="24"/>
                <w:szCs w:val="24"/>
                <w:lang w:val="en-US" w:eastAsia="zh-CN"/>
              </w:rPr>
              <w:t>较充分合理得1分，</w:t>
            </w:r>
            <w:r>
              <w:rPr>
                <w:rFonts w:hint="eastAsia" w:ascii="宋体" w:hAnsi="宋体" w:eastAsia="宋体" w:cs="宋体"/>
                <w:color w:val="auto"/>
                <w:sz w:val="24"/>
                <w:szCs w:val="24"/>
              </w:rPr>
              <w:t>方案措施一般得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分，无方案得0分</w:t>
            </w:r>
            <w:r>
              <w:rPr>
                <w:rFonts w:hint="eastAsia" w:ascii="宋体" w:hAnsi="宋体" w:cs="宋体"/>
                <w:color w:val="auto"/>
                <w:sz w:val="24"/>
                <w:szCs w:val="24"/>
                <w:lang w:eastAsia="zh-CN"/>
              </w:rPr>
              <w:t>。</w:t>
            </w:r>
          </w:p>
        </w:tc>
        <w:tc>
          <w:tcPr>
            <w:tcW w:w="613" w:type="dxa"/>
            <w:vAlign w:val="center"/>
          </w:tcPr>
          <w:p w14:paraId="6786E8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449AF2F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4C3A81C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480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7D44987">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0E581F83">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培训方案，包括但不限于培训对象、课时安排、师资力量安排等，方案考虑充分安排有效得2分，方案</w:t>
            </w:r>
            <w:r>
              <w:rPr>
                <w:rFonts w:hint="eastAsia" w:ascii="宋体" w:hAnsi="宋体" w:eastAsia="宋体" w:cs="宋体"/>
                <w:color w:val="auto"/>
                <w:sz w:val="24"/>
                <w:szCs w:val="24"/>
                <w:lang w:val="en-US" w:eastAsia="zh-CN"/>
              </w:rPr>
              <w:t>较充分合理得1分，</w:t>
            </w:r>
            <w:r>
              <w:rPr>
                <w:rFonts w:hint="eastAsia" w:ascii="宋体" w:hAnsi="宋体" w:eastAsia="宋体" w:cs="宋体"/>
                <w:color w:val="auto"/>
                <w:sz w:val="24"/>
                <w:szCs w:val="24"/>
              </w:rPr>
              <w:t>方案一般得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无方案得0分</w:t>
            </w:r>
            <w:r>
              <w:rPr>
                <w:rFonts w:hint="eastAsia" w:ascii="宋体" w:hAnsi="宋体" w:cs="宋体"/>
                <w:color w:val="auto"/>
                <w:sz w:val="24"/>
                <w:szCs w:val="24"/>
                <w:lang w:eastAsia="zh-CN"/>
              </w:rPr>
              <w:t>。</w:t>
            </w:r>
          </w:p>
        </w:tc>
        <w:tc>
          <w:tcPr>
            <w:tcW w:w="613" w:type="dxa"/>
            <w:vAlign w:val="center"/>
          </w:tcPr>
          <w:p w14:paraId="2D445D5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3F0410B9">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742" w:type="dxa"/>
          </w:tcPr>
          <w:p w14:paraId="7F963B5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5318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AB1F5CC">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6CDEF94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内的节能产品、环境标志产品认证证书复印件</w:t>
            </w:r>
            <w:r>
              <w:rPr>
                <w:rFonts w:hint="eastAsia" w:ascii="宋体" w:hAnsi="宋体" w:eastAsia="宋体" w:cs="宋体"/>
                <w:color w:val="auto"/>
                <w:sz w:val="24"/>
                <w:szCs w:val="24"/>
                <w:lang w:eastAsia="zh-CN"/>
              </w:rPr>
              <w:t>。</w:t>
            </w:r>
          </w:p>
        </w:tc>
        <w:tc>
          <w:tcPr>
            <w:tcW w:w="613" w:type="dxa"/>
            <w:vAlign w:val="center"/>
          </w:tcPr>
          <w:p w14:paraId="50A56AB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13" w:type="dxa"/>
            <w:vAlign w:val="center"/>
          </w:tcPr>
          <w:p w14:paraId="714A8F1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tcPr>
          <w:p w14:paraId="37C71709">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0641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75C6CE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378FFBDE">
            <w:pPr>
              <w:keepNext w:val="0"/>
              <w:keepLines w:val="0"/>
              <w:pageBreakBefore w:val="0"/>
              <w:kinsoku/>
              <w:wordWrap/>
              <w:overflowPunct/>
              <w:topLinePunct w:val="0"/>
              <w:autoSpaceDE/>
              <w:autoSpaceDN/>
              <w:bidi w:val="0"/>
              <w:adjustRightInd w:val="0"/>
              <w:snapToGrid w:val="0"/>
              <w:spacing w:line="288" w:lineRule="auto"/>
              <w:ind w:left="0" w:firstLine="0"/>
              <w:textAlignment w:val="auto"/>
              <w:outlineLvl w:val="0"/>
              <w:rPr>
                <w:rFonts w:hint="eastAsia" w:ascii="宋体" w:hAnsi="宋体" w:eastAsia="宋体" w:cs="宋体"/>
                <w:color w:val="auto"/>
                <w:sz w:val="24"/>
                <w:szCs w:val="24"/>
              </w:rPr>
            </w:pPr>
            <w:bookmarkStart w:id="410" w:name="_Toc29588"/>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］的计算公式计算。</w:t>
            </w:r>
            <w:bookmarkEnd w:id="410"/>
          </w:p>
          <w:p w14:paraId="485194AA">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tc>
        <w:tc>
          <w:tcPr>
            <w:tcW w:w="613" w:type="dxa"/>
            <w:vAlign w:val="center"/>
          </w:tcPr>
          <w:p w14:paraId="4EF0FB0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013" w:type="dxa"/>
            <w:vAlign w:val="center"/>
          </w:tcPr>
          <w:p w14:paraId="13BA48F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742" w:type="dxa"/>
            <w:vAlign w:val="center"/>
          </w:tcPr>
          <w:p w14:paraId="68E1B73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rPr>
            </w:pPr>
            <w:bookmarkStart w:id="411" w:name="_Toc18446"/>
            <w:r>
              <w:rPr>
                <w:rFonts w:hint="eastAsia" w:ascii="宋体" w:hAnsi="宋体" w:eastAsia="宋体" w:cs="宋体"/>
                <w:color w:val="auto"/>
                <w:sz w:val="24"/>
                <w:szCs w:val="24"/>
              </w:rPr>
              <w:t>/</w:t>
            </w:r>
            <w:bookmarkEnd w:id="411"/>
          </w:p>
        </w:tc>
      </w:tr>
    </w:tbl>
    <w:p w14:paraId="780E2BB6">
      <w:pPr>
        <w:rPr>
          <w:color w:val="auto"/>
        </w:rPr>
      </w:pPr>
    </w:p>
    <w:p w14:paraId="01747B6B">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EA47171">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E84D57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21F4E2B">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09C1A64">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5C7325A6">
      <w:pPr>
        <w:spacing w:line="360" w:lineRule="auto"/>
        <w:outlineLvl w:val="0"/>
        <w:rPr>
          <w:rFonts w:ascii="宋体" w:hAnsi="宋体" w:cs="宋体"/>
          <w:b/>
          <w:color w:val="auto"/>
          <w:sz w:val="36"/>
          <w:szCs w:val="36"/>
        </w:rPr>
      </w:pPr>
      <w:bookmarkStart w:id="412" w:name="_Toc12283"/>
      <w:r>
        <w:rPr>
          <w:rFonts w:hint="eastAsia" w:ascii="宋体" w:hAnsi="宋体" w:cs="宋体"/>
          <w:b/>
          <w:color w:val="auto"/>
          <w:sz w:val="36"/>
          <w:szCs w:val="36"/>
        </w:rPr>
        <w:t>三、评标程序</w:t>
      </w:r>
      <w:bookmarkEnd w:id="412"/>
    </w:p>
    <w:p w14:paraId="0CFA874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E3B890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C37478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212B84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4CB29D5">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91132A6">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0585E66D">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6B8D2F49">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742E8F9C">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3.4.1.4总价金额与按单价汇总金额不一致的，以单价金额计算结果为准</w:t>
      </w:r>
      <w:r>
        <w:rPr>
          <w:rFonts w:hint="eastAsia" w:ascii="宋体" w:hAnsi="宋体" w:cs="宋体"/>
          <w:color w:val="auto"/>
          <w:kern w:val="0"/>
          <w:szCs w:val="24"/>
          <w:lang w:eastAsia="zh-CN"/>
        </w:rPr>
        <w:t>；</w:t>
      </w:r>
    </w:p>
    <w:p w14:paraId="509F640B">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2CC638">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A8D7992">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8756B81">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BD18A3">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D12A518">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w:t>
      </w:r>
      <w:r>
        <w:rPr>
          <w:rFonts w:hint="eastAsia" w:ascii="宋体" w:hAnsi="宋体" w:cs="宋体"/>
          <w:color w:val="auto"/>
          <w:kern w:val="0"/>
          <w:sz w:val="24"/>
          <w:lang w:val="en-US" w:eastAsia="zh-CN"/>
        </w:rPr>
        <w:t>由评标委员会投票决定</w:t>
      </w:r>
      <w:r>
        <w:rPr>
          <w:rFonts w:hint="eastAsia" w:ascii="宋体" w:hAnsi="宋体" w:cs="宋体"/>
          <w:color w:val="auto"/>
          <w:kern w:val="0"/>
          <w:sz w:val="24"/>
        </w:rPr>
        <w:t>顺序排列。投标文件满足招标文件全部实质性要求，且按照评审因素的量化指标评审得分最高的投标人为排名第一的中标候选人。</w:t>
      </w:r>
    </w:p>
    <w:p w14:paraId="7736AD45">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473AB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A357B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0142728">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67224C">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452A57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6AED9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E68560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7470D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28103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A43F555">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1BD442BF">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1692B6E0">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2455D93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6EF7E1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B3507ED">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31DF4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63750DC">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74D2ADB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4.2.14未提供食品药品监督管理部门核发的完整有效的医疗器械注册或备案证明，或提供的医疗器械注册或备案证明不足以证明所投货物可合法销售（适用于医疗器械）；</w:t>
      </w:r>
    </w:p>
    <w:p w14:paraId="2D859F6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4.2.15</w:t>
      </w:r>
      <w:r>
        <w:rPr>
          <w:rFonts w:hint="eastAsia" w:ascii="宋体" w:hAnsi="宋体" w:cs="宋体"/>
          <w:color w:val="auto"/>
          <w:kern w:val="0"/>
          <w:sz w:val="24"/>
        </w:rPr>
        <w:t>法律、法规、规章（适用本市的）及省级以上规范性文件（适用本市的）规定的其他无效情形。</w:t>
      </w:r>
    </w:p>
    <w:p w14:paraId="3EDE18D6">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85D9DF8">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00BA5FAF">
      <w:pPr>
        <w:pStyle w:val="26"/>
        <w:snapToGrid w:val="0"/>
        <w:spacing w:line="360" w:lineRule="auto"/>
        <w:rPr>
          <w:rFonts w:cs="宋体"/>
          <w:color w:val="auto"/>
        </w:rPr>
      </w:pPr>
      <w:r>
        <w:rPr>
          <w:rFonts w:hint="eastAsia" w:cs="宋体"/>
          <w:color w:val="auto"/>
        </w:rPr>
        <w:t>5.2出现影响采购公正的违法、违规行为的；</w:t>
      </w:r>
    </w:p>
    <w:p w14:paraId="7C88817E">
      <w:pPr>
        <w:pStyle w:val="26"/>
        <w:snapToGrid w:val="0"/>
        <w:spacing w:line="360" w:lineRule="auto"/>
        <w:rPr>
          <w:rFonts w:cs="宋体"/>
          <w:color w:val="auto"/>
        </w:rPr>
      </w:pPr>
      <w:r>
        <w:rPr>
          <w:rFonts w:hint="eastAsia" w:cs="宋体"/>
          <w:color w:val="auto"/>
        </w:rPr>
        <w:t>5.3投标人的报价均超过了采购预算，采购人不能支付的；</w:t>
      </w:r>
    </w:p>
    <w:p w14:paraId="7C99851D">
      <w:pPr>
        <w:pStyle w:val="26"/>
        <w:snapToGrid w:val="0"/>
        <w:spacing w:line="360" w:lineRule="auto"/>
        <w:rPr>
          <w:rFonts w:cs="宋体"/>
          <w:color w:val="auto"/>
        </w:rPr>
      </w:pPr>
      <w:r>
        <w:rPr>
          <w:rFonts w:hint="eastAsia" w:cs="宋体"/>
          <w:color w:val="auto"/>
        </w:rPr>
        <w:t>5.4因重大变故，采购任务取消的。</w:t>
      </w:r>
    </w:p>
    <w:p w14:paraId="1C9A1061">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77BD49F3">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33C61F3E">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A5AE08A">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7778FC06">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387B888">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B55FB4F">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3CC0F54">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183A0749">
      <w:pPr>
        <w:pStyle w:val="26"/>
        <w:snapToGrid w:val="0"/>
        <w:spacing w:line="360" w:lineRule="auto"/>
        <w:ind w:firstLine="0" w:firstLineChars="0"/>
        <w:rPr>
          <w:rFonts w:cs="宋体"/>
          <w:color w:val="auto"/>
        </w:rPr>
      </w:pPr>
    </w:p>
    <w:bookmarkEnd w:id="41"/>
    <w:p w14:paraId="7889E4B6">
      <w:pPr>
        <w:spacing w:line="360" w:lineRule="auto"/>
        <w:ind w:left="720" w:leftChars="343" w:firstLine="1084" w:firstLineChars="300"/>
        <w:outlineLvl w:val="0"/>
        <w:rPr>
          <w:rFonts w:ascii="宋体" w:hAnsi="宋体" w:cs="宋体"/>
          <w:b/>
          <w:color w:val="auto"/>
          <w:sz w:val="36"/>
          <w:szCs w:val="36"/>
        </w:rPr>
      </w:pPr>
      <w:bookmarkStart w:id="413" w:name="第五部分"/>
      <w:bookmarkStart w:id="414" w:name="_Toc86217003"/>
    </w:p>
    <w:p w14:paraId="6AA5E6FD">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1FCD9424">
      <w:pPr>
        <w:rPr>
          <w:rFonts w:ascii="宋体" w:hAnsi="宋体" w:cs="宋体"/>
          <w:b/>
          <w:color w:val="auto"/>
          <w:sz w:val="36"/>
          <w:szCs w:val="36"/>
        </w:rPr>
      </w:pPr>
      <w:r>
        <w:rPr>
          <w:rFonts w:ascii="宋体" w:hAnsi="宋体" w:cs="宋体"/>
          <w:b/>
          <w:color w:val="auto"/>
          <w:sz w:val="36"/>
          <w:szCs w:val="36"/>
        </w:rPr>
        <w:br w:type="page"/>
      </w:r>
    </w:p>
    <w:p w14:paraId="4B220CF2">
      <w:pPr>
        <w:rPr>
          <w:rFonts w:hint="eastAsia" w:ascii="Times New Roman" w:hAnsi="Times New Roman" w:eastAsia="宋体" w:cs="Times New Roman"/>
          <w:color w:val="auto"/>
          <w:sz w:val="30"/>
          <w:szCs w:val="30"/>
        </w:rPr>
      </w:pPr>
      <w:bookmarkStart w:id="415" w:name="_Toc27731"/>
    </w:p>
    <w:p w14:paraId="101DA19A">
      <w:pPr>
        <w:pStyle w:val="5"/>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第五部分 拟签订的合同文本</w:t>
      </w:r>
      <w:bookmarkEnd w:id="415"/>
    </w:p>
    <w:p w14:paraId="375F07F8">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E9F8DD6">
      <w:pPr>
        <w:spacing w:line="480" w:lineRule="auto"/>
        <w:jc w:val="center"/>
        <w:rPr>
          <w:rFonts w:ascii="宋体" w:hAnsi="宋体" w:cs="宋体"/>
          <w:b/>
          <w:color w:val="auto"/>
          <w:sz w:val="24"/>
        </w:rPr>
      </w:pPr>
    </w:p>
    <w:p w14:paraId="7252CA54">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甲方</w:t>
      </w:r>
      <w:r>
        <w:rPr>
          <w:rFonts w:hint="eastAsia" w:ascii="宋体" w:hAnsi="宋体"/>
          <w:color w:val="auto"/>
          <w:sz w:val="24"/>
        </w:rPr>
        <w:t>（采购人）： 浙江省立同德医院</w:t>
      </w:r>
    </w:p>
    <w:p w14:paraId="2FFAA59C">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乙方</w:t>
      </w:r>
      <w:r>
        <w:rPr>
          <w:rFonts w:hint="eastAsia" w:ascii="宋体" w:hAnsi="宋体"/>
          <w:color w:val="auto"/>
          <w:sz w:val="24"/>
        </w:rPr>
        <w:t xml:space="preserve">（供应商）： </w:t>
      </w:r>
    </w:p>
    <w:p w14:paraId="1E044832">
      <w:pPr>
        <w:spacing w:line="360" w:lineRule="auto"/>
        <w:ind w:firstLine="480" w:firstLineChars="200"/>
        <w:rPr>
          <w:rFonts w:hint="eastAsia"/>
          <w:color w:val="auto"/>
          <w:kern w:val="0"/>
          <w:sz w:val="24"/>
          <w:szCs w:val="24"/>
        </w:rPr>
      </w:pPr>
      <w:r>
        <w:rPr>
          <w:rFonts w:hint="eastAsia"/>
          <w:color w:val="auto"/>
          <w:kern w:val="0"/>
          <w:sz w:val="24"/>
          <w:szCs w:val="24"/>
        </w:rPr>
        <w:t>根据《中华人民共和国民法典》等法律法规，甲乙双方本着平等、互利、诚实信用的原则，</w:t>
      </w:r>
      <w:r>
        <w:rPr>
          <w:rFonts w:hint="eastAsia" w:ascii="宋体" w:hAnsi="宋体" w:cs="宋体"/>
          <w:color w:val="auto"/>
          <w:kern w:val="0"/>
          <w:sz w:val="24"/>
          <w:szCs w:val="24"/>
        </w:rPr>
        <w:t>就</w:t>
      </w:r>
      <w:r>
        <w:rPr>
          <w:rFonts w:hint="eastAsia" w:ascii="宋体" w:hAnsi="宋体" w:cs="宋体"/>
          <w:color w:val="auto"/>
          <w:kern w:val="0"/>
          <w:sz w:val="24"/>
          <w:szCs w:val="24"/>
          <w:u w:val="single"/>
        </w:rPr>
        <w:t>          （</w:t>
      </w:r>
      <w:r>
        <w:rPr>
          <w:rFonts w:hint="eastAsia" w:ascii="宋体" w:hAnsi="宋体" w:cs="宋体"/>
          <w:color w:val="auto"/>
          <w:kern w:val="0"/>
          <w:sz w:val="24"/>
          <w:szCs w:val="24"/>
        </w:rPr>
        <w:t>项目名称）</w:t>
      </w:r>
      <w:r>
        <w:rPr>
          <w:rFonts w:hint="eastAsia" w:ascii="宋体" w:hAnsi="宋体" w:cs="宋体"/>
          <w:color w:val="auto"/>
          <w:kern w:val="0"/>
          <w:sz w:val="24"/>
          <w:szCs w:val="24"/>
          <w:u w:val="single"/>
        </w:rPr>
        <w:t>        （</w:t>
      </w:r>
      <w:r>
        <w:rPr>
          <w:rFonts w:hint="eastAsia" w:ascii="宋体" w:hAnsi="宋体" w:cs="宋体"/>
          <w:color w:val="auto"/>
          <w:kern w:val="0"/>
          <w:sz w:val="24"/>
          <w:szCs w:val="24"/>
          <w:u w:val="single"/>
          <w:lang w:val="en-US"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的招标结果，</w:t>
      </w:r>
      <w:r>
        <w:rPr>
          <w:rFonts w:hint="eastAsia"/>
          <w:color w:val="auto"/>
          <w:kern w:val="0"/>
          <w:sz w:val="24"/>
          <w:szCs w:val="24"/>
        </w:rPr>
        <w:t>签订合同如下，以便共同遵守：</w:t>
      </w:r>
    </w:p>
    <w:p w14:paraId="590DA9AF">
      <w:pPr>
        <w:pStyle w:val="34"/>
        <w:adjustRightInd w:val="0"/>
        <w:snapToGrid w:val="0"/>
        <w:spacing w:before="120" w:after="120" w:line="300" w:lineRule="exact"/>
        <w:ind w:firstLine="513" w:firstLineChars="213"/>
        <w:rPr>
          <w:rFonts w:hint="eastAsia" w:hAnsi="宋体"/>
          <w:b/>
          <w:color w:val="auto"/>
          <w:sz w:val="24"/>
          <w:szCs w:val="24"/>
        </w:rPr>
      </w:pPr>
      <w:r>
        <w:rPr>
          <w:rFonts w:hint="eastAsia" w:hAnsi="宋体"/>
          <w:b/>
          <w:snapToGrid w:val="0"/>
          <w:color w:val="auto"/>
          <w:kern w:val="0"/>
          <w:sz w:val="24"/>
          <w:szCs w:val="24"/>
        </w:rPr>
        <w:t>一、货物内容</w:t>
      </w:r>
      <w:r>
        <w:rPr>
          <w:rFonts w:hint="eastAsia" w:hAnsi="宋体"/>
          <w:b/>
          <w:color w:val="auto"/>
          <w:sz w:val="24"/>
          <w:szCs w:val="24"/>
        </w:rPr>
        <w:t>及合同价格</w:t>
      </w:r>
    </w:p>
    <w:p w14:paraId="143F0954">
      <w:pPr>
        <w:pStyle w:val="34"/>
        <w:adjustRightInd w:val="0"/>
        <w:snapToGrid w:val="0"/>
        <w:spacing w:before="120" w:after="120" w:line="300" w:lineRule="exact"/>
        <w:ind w:firstLine="511" w:firstLineChars="213"/>
        <w:jc w:val="right"/>
        <w:rPr>
          <w:rFonts w:hint="eastAsia" w:hAnsi="宋体"/>
          <w:color w:val="auto"/>
          <w:sz w:val="24"/>
          <w:szCs w:val="24"/>
        </w:rPr>
      </w:pPr>
      <w:r>
        <w:rPr>
          <w:rFonts w:hint="eastAsia" w:hAnsi="宋体"/>
          <w:color w:val="auto"/>
          <w:sz w:val="24"/>
          <w:szCs w:val="24"/>
        </w:rPr>
        <w:t xml:space="preserve">金额单位：元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67"/>
        <w:gridCol w:w="1202"/>
        <w:gridCol w:w="1411"/>
        <w:gridCol w:w="707"/>
        <w:gridCol w:w="707"/>
        <w:gridCol w:w="1133"/>
        <w:gridCol w:w="886"/>
        <w:gridCol w:w="1442"/>
      </w:tblGrid>
      <w:tr w14:paraId="5999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noWrap w:val="0"/>
            <w:vAlign w:val="center"/>
          </w:tcPr>
          <w:p w14:paraId="67D9F234">
            <w:pPr>
              <w:pStyle w:val="34"/>
              <w:snapToGrid w:val="0"/>
              <w:spacing w:before="120" w:after="120"/>
              <w:jc w:val="center"/>
              <w:rPr>
                <w:rFonts w:hint="eastAsia" w:hAnsi="宋体"/>
                <w:color w:val="auto"/>
                <w:sz w:val="24"/>
                <w:szCs w:val="24"/>
              </w:rPr>
            </w:pPr>
            <w:r>
              <w:rPr>
                <w:rFonts w:hint="eastAsia" w:hAnsi="宋体"/>
                <w:color w:val="auto"/>
                <w:sz w:val="24"/>
                <w:szCs w:val="24"/>
              </w:rPr>
              <w:t>货物名称</w:t>
            </w:r>
          </w:p>
        </w:tc>
        <w:tc>
          <w:tcPr>
            <w:tcW w:w="1202" w:type="dxa"/>
            <w:noWrap w:val="0"/>
            <w:vAlign w:val="center"/>
          </w:tcPr>
          <w:p w14:paraId="7E18C469">
            <w:pPr>
              <w:pStyle w:val="34"/>
              <w:snapToGrid w:val="0"/>
              <w:spacing w:before="120" w:after="120"/>
              <w:jc w:val="center"/>
              <w:rPr>
                <w:rFonts w:hint="eastAsia" w:hAnsi="宋体"/>
                <w:color w:val="auto"/>
                <w:sz w:val="24"/>
                <w:szCs w:val="24"/>
              </w:rPr>
            </w:pPr>
            <w:r>
              <w:rPr>
                <w:rFonts w:hint="eastAsia" w:hAnsi="宋体"/>
                <w:color w:val="auto"/>
                <w:sz w:val="24"/>
                <w:szCs w:val="24"/>
              </w:rPr>
              <w:t>型号规格</w:t>
            </w:r>
          </w:p>
        </w:tc>
        <w:tc>
          <w:tcPr>
            <w:tcW w:w="1411" w:type="dxa"/>
            <w:noWrap w:val="0"/>
            <w:vAlign w:val="center"/>
          </w:tcPr>
          <w:p w14:paraId="7394284F">
            <w:pPr>
              <w:pStyle w:val="34"/>
              <w:snapToGrid w:val="0"/>
              <w:spacing w:before="120" w:after="120"/>
              <w:jc w:val="center"/>
              <w:rPr>
                <w:rFonts w:hint="eastAsia" w:hAnsi="宋体"/>
                <w:color w:val="auto"/>
                <w:sz w:val="24"/>
                <w:szCs w:val="24"/>
              </w:rPr>
            </w:pPr>
            <w:r>
              <w:rPr>
                <w:rFonts w:hint="eastAsia" w:hAnsi="宋体"/>
                <w:color w:val="auto"/>
                <w:sz w:val="24"/>
                <w:szCs w:val="24"/>
              </w:rPr>
              <w:t>品牌</w:t>
            </w:r>
          </w:p>
        </w:tc>
        <w:tc>
          <w:tcPr>
            <w:tcW w:w="707" w:type="dxa"/>
            <w:noWrap w:val="0"/>
            <w:vAlign w:val="center"/>
          </w:tcPr>
          <w:p w14:paraId="1B69ACEF">
            <w:pPr>
              <w:pStyle w:val="34"/>
              <w:snapToGrid w:val="0"/>
              <w:spacing w:before="120" w:after="120"/>
              <w:ind w:left="-108"/>
              <w:jc w:val="center"/>
              <w:rPr>
                <w:rFonts w:hint="eastAsia" w:hAnsi="宋体"/>
                <w:color w:val="auto"/>
                <w:sz w:val="24"/>
                <w:szCs w:val="24"/>
              </w:rPr>
            </w:pPr>
            <w:r>
              <w:rPr>
                <w:rFonts w:hint="eastAsia" w:hAnsi="宋体"/>
                <w:color w:val="auto"/>
                <w:sz w:val="24"/>
                <w:szCs w:val="24"/>
              </w:rPr>
              <w:t>产地</w:t>
            </w:r>
          </w:p>
        </w:tc>
        <w:tc>
          <w:tcPr>
            <w:tcW w:w="707" w:type="dxa"/>
            <w:noWrap w:val="0"/>
            <w:vAlign w:val="center"/>
          </w:tcPr>
          <w:p w14:paraId="360740F1">
            <w:pPr>
              <w:pStyle w:val="34"/>
              <w:snapToGrid w:val="0"/>
              <w:spacing w:before="120" w:after="120"/>
              <w:ind w:left="-108"/>
              <w:jc w:val="center"/>
              <w:rPr>
                <w:rFonts w:hint="eastAsia" w:hAnsi="宋体"/>
                <w:color w:val="auto"/>
                <w:sz w:val="24"/>
                <w:szCs w:val="24"/>
              </w:rPr>
            </w:pPr>
            <w:r>
              <w:rPr>
                <w:rFonts w:hint="eastAsia" w:hAnsi="宋体"/>
                <w:color w:val="auto"/>
                <w:sz w:val="24"/>
                <w:szCs w:val="24"/>
              </w:rPr>
              <w:t>单位</w:t>
            </w:r>
          </w:p>
        </w:tc>
        <w:tc>
          <w:tcPr>
            <w:tcW w:w="1133" w:type="dxa"/>
            <w:noWrap w:val="0"/>
            <w:vAlign w:val="center"/>
          </w:tcPr>
          <w:p w14:paraId="18AEABDC">
            <w:pPr>
              <w:pStyle w:val="34"/>
              <w:snapToGrid w:val="0"/>
              <w:spacing w:before="120" w:after="120"/>
              <w:ind w:left="-108"/>
              <w:jc w:val="center"/>
              <w:rPr>
                <w:rFonts w:hint="eastAsia" w:hAnsi="宋体"/>
                <w:color w:val="auto"/>
                <w:sz w:val="24"/>
                <w:szCs w:val="24"/>
              </w:rPr>
            </w:pPr>
            <w:r>
              <w:rPr>
                <w:rFonts w:hint="eastAsia" w:hAnsi="宋体"/>
                <w:color w:val="auto"/>
                <w:sz w:val="24"/>
                <w:szCs w:val="24"/>
              </w:rPr>
              <w:t>数量</w:t>
            </w:r>
          </w:p>
        </w:tc>
        <w:tc>
          <w:tcPr>
            <w:tcW w:w="886" w:type="dxa"/>
            <w:noWrap w:val="0"/>
            <w:vAlign w:val="center"/>
          </w:tcPr>
          <w:p w14:paraId="639B3650">
            <w:pPr>
              <w:pStyle w:val="34"/>
              <w:snapToGrid w:val="0"/>
              <w:spacing w:before="120" w:after="120"/>
              <w:ind w:left="-108"/>
              <w:jc w:val="center"/>
              <w:rPr>
                <w:rFonts w:hint="eastAsia" w:hAnsi="宋体"/>
                <w:color w:val="auto"/>
                <w:sz w:val="24"/>
                <w:szCs w:val="24"/>
              </w:rPr>
            </w:pPr>
            <w:r>
              <w:rPr>
                <w:rFonts w:hint="eastAsia" w:hAnsi="宋体"/>
                <w:color w:val="auto"/>
                <w:sz w:val="24"/>
                <w:szCs w:val="24"/>
              </w:rPr>
              <w:t>单价</w:t>
            </w:r>
          </w:p>
        </w:tc>
        <w:tc>
          <w:tcPr>
            <w:tcW w:w="1442" w:type="dxa"/>
            <w:noWrap w:val="0"/>
            <w:vAlign w:val="center"/>
          </w:tcPr>
          <w:p w14:paraId="406ADFC6">
            <w:pPr>
              <w:pStyle w:val="34"/>
              <w:snapToGrid w:val="0"/>
              <w:spacing w:before="120" w:after="120"/>
              <w:ind w:left="-108"/>
              <w:jc w:val="center"/>
              <w:rPr>
                <w:rFonts w:hint="eastAsia" w:hAnsi="宋体"/>
                <w:color w:val="auto"/>
                <w:sz w:val="24"/>
                <w:szCs w:val="24"/>
              </w:rPr>
            </w:pPr>
            <w:r>
              <w:rPr>
                <w:rFonts w:hint="eastAsia" w:hAnsi="宋体"/>
                <w:color w:val="auto"/>
                <w:sz w:val="24"/>
                <w:szCs w:val="24"/>
              </w:rPr>
              <w:t>合价</w:t>
            </w:r>
          </w:p>
        </w:tc>
      </w:tr>
      <w:tr w14:paraId="68F9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5528B2EE">
            <w:pPr>
              <w:rPr>
                <w:rFonts w:hint="eastAsia" w:ascii="宋体" w:hAnsi="宋体"/>
                <w:color w:val="auto"/>
                <w:sz w:val="24"/>
                <w:szCs w:val="24"/>
              </w:rPr>
            </w:pPr>
            <w:r>
              <w:rPr>
                <w:rFonts w:hint="eastAsia" w:ascii="宋体" w:hAnsi="宋体"/>
                <w:color w:val="auto"/>
                <w:sz w:val="24"/>
                <w:szCs w:val="24"/>
              </w:rPr>
              <w:t>1</w:t>
            </w:r>
          </w:p>
        </w:tc>
        <w:tc>
          <w:tcPr>
            <w:tcW w:w="1167" w:type="dxa"/>
            <w:noWrap w:val="0"/>
            <w:vAlign w:val="top"/>
          </w:tcPr>
          <w:p w14:paraId="3A0C10AE">
            <w:pPr>
              <w:rPr>
                <w:rFonts w:hint="eastAsia" w:ascii="宋体" w:hAnsi="宋体"/>
                <w:color w:val="auto"/>
                <w:sz w:val="24"/>
                <w:szCs w:val="24"/>
              </w:rPr>
            </w:pPr>
          </w:p>
        </w:tc>
        <w:tc>
          <w:tcPr>
            <w:tcW w:w="1202" w:type="dxa"/>
            <w:noWrap w:val="0"/>
            <w:vAlign w:val="top"/>
          </w:tcPr>
          <w:p w14:paraId="349B0031">
            <w:pPr>
              <w:rPr>
                <w:color w:val="auto"/>
                <w:sz w:val="24"/>
                <w:szCs w:val="24"/>
              </w:rPr>
            </w:pPr>
          </w:p>
        </w:tc>
        <w:tc>
          <w:tcPr>
            <w:tcW w:w="1411" w:type="dxa"/>
            <w:noWrap w:val="0"/>
            <w:vAlign w:val="top"/>
          </w:tcPr>
          <w:p w14:paraId="1BF522FC">
            <w:pPr>
              <w:rPr>
                <w:rFonts w:hint="eastAsia" w:ascii="宋体" w:hAnsi="宋体"/>
                <w:color w:val="auto"/>
                <w:sz w:val="24"/>
                <w:szCs w:val="24"/>
              </w:rPr>
            </w:pPr>
          </w:p>
        </w:tc>
        <w:tc>
          <w:tcPr>
            <w:tcW w:w="707" w:type="dxa"/>
            <w:noWrap w:val="0"/>
            <w:vAlign w:val="top"/>
          </w:tcPr>
          <w:p w14:paraId="7B620352">
            <w:pPr>
              <w:rPr>
                <w:color w:val="auto"/>
                <w:sz w:val="24"/>
                <w:szCs w:val="24"/>
              </w:rPr>
            </w:pPr>
          </w:p>
        </w:tc>
        <w:tc>
          <w:tcPr>
            <w:tcW w:w="707" w:type="dxa"/>
            <w:noWrap w:val="0"/>
            <w:vAlign w:val="top"/>
          </w:tcPr>
          <w:p w14:paraId="51A12FAB">
            <w:pPr>
              <w:rPr>
                <w:rFonts w:hint="eastAsia" w:ascii="宋体" w:hAnsi="宋体"/>
                <w:color w:val="auto"/>
                <w:sz w:val="24"/>
                <w:szCs w:val="24"/>
              </w:rPr>
            </w:pPr>
          </w:p>
        </w:tc>
        <w:tc>
          <w:tcPr>
            <w:tcW w:w="1133" w:type="dxa"/>
            <w:noWrap w:val="0"/>
            <w:vAlign w:val="top"/>
          </w:tcPr>
          <w:p w14:paraId="610D1F80">
            <w:pPr>
              <w:pStyle w:val="968"/>
              <w:spacing w:after="120" w:line="240" w:lineRule="auto"/>
              <w:ind w:firstLine="420"/>
              <w:rPr>
                <w:rFonts w:ascii="Times New Roman"/>
                <w:color w:val="auto"/>
                <w:sz w:val="24"/>
                <w:szCs w:val="24"/>
              </w:rPr>
            </w:pPr>
          </w:p>
        </w:tc>
        <w:tc>
          <w:tcPr>
            <w:tcW w:w="886" w:type="dxa"/>
            <w:noWrap w:val="0"/>
            <w:vAlign w:val="top"/>
          </w:tcPr>
          <w:p w14:paraId="473B79BE">
            <w:pPr>
              <w:pStyle w:val="968"/>
              <w:spacing w:after="120" w:line="240" w:lineRule="auto"/>
              <w:ind w:firstLine="420"/>
              <w:rPr>
                <w:rFonts w:ascii="Times New Roman"/>
                <w:color w:val="auto"/>
                <w:sz w:val="24"/>
                <w:szCs w:val="24"/>
              </w:rPr>
            </w:pPr>
          </w:p>
        </w:tc>
        <w:tc>
          <w:tcPr>
            <w:tcW w:w="1442" w:type="dxa"/>
            <w:noWrap w:val="0"/>
            <w:vAlign w:val="top"/>
          </w:tcPr>
          <w:p w14:paraId="64E3D154">
            <w:pPr>
              <w:pStyle w:val="968"/>
              <w:spacing w:after="120" w:line="240" w:lineRule="auto"/>
              <w:ind w:firstLine="420"/>
              <w:rPr>
                <w:rFonts w:hint="eastAsia" w:hAnsi="宋体"/>
                <w:color w:val="auto"/>
                <w:sz w:val="24"/>
                <w:szCs w:val="24"/>
              </w:rPr>
            </w:pPr>
          </w:p>
        </w:tc>
      </w:tr>
      <w:tr w14:paraId="3DF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330FCEC2">
            <w:pPr>
              <w:rPr>
                <w:rFonts w:hint="eastAsia" w:ascii="宋体" w:hAnsi="宋体"/>
                <w:color w:val="auto"/>
                <w:sz w:val="24"/>
                <w:szCs w:val="24"/>
              </w:rPr>
            </w:pPr>
            <w:r>
              <w:rPr>
                <w:rFonts w:hint="eastAsia" w:ascii="宋体" w:hAnsi="宋体"/>
                <w:color w:val="auto"/>
                <w:sz w:val="24"/>
                <w:szCs w:val="24"/>
              </w:rPr>
              <w:t>2</w:t>
            </w:r>
          </w:p>
        </w:tc>
        <w:tc>
          <w:tcPr>
            <w:tcW w:w="1167" w:type="dxa"/>
            <w:noWrap w:val="0"/>
            <w:vAlign w:val="top"/>
          </w:tcPr>
          <w:p w14:paraId="3D2482E7">
            <w:pPr>
              <w:rPr>
                <w:rFonts w:hint="eastAsia" w:ascii="宋体" w:hAnsi="宋体"/>
                <w:color w:val="auto"/>
                <w:sz w:val="24"/>
                <w:szCs w:val="24"/>
              </w:rPr>
            </w:pPr>
          </w:p>
        </w:tc>
        <w:tc>
          <w:tcPr>
            <w:tcW w:w="1202" w:type="dxa"/>
            <w:noWrap w:val="0"/>
            <w:vAlign w:val="top"/>
          </w:tcPr>
          <w:p w14:paraId="4DE9E1A5">
            <w:pPr>
              <w:rPr>
                <w:rFonts w:hint="eastAsia" w:ascii="宋体" w:hAnsi="宋体"/>
                <w:color w:val="auto"/>
                <w:sz w:val="24"/>
                <w:szCs w:val="24"/>
              </w:rPr>
            </w:pPr>
          </w:p>
        </w:tc>
        <w:tc>
          <w:tcPr>
            <w:tcW w:w="1411" w:type="dxa"/>
            <w:noWrap w:val="0"/>
            <w:vAlign w:val="top"/>
          </w:tcPr>
          <w:p w14:paraId="41EE8F9D">
            <w:pPr>
              <w:rPr>
                <w:rFonts w:hint="eastAsia" w:ascii="宋体" w:hAnsi="宋体"/>
                <w:color w:val="auto"/>
                <w:sz w:val="24"/>
                <w:szCs w:val="24"/>
              </w:rPr>
            </w:pPr>
          </w:p>
        </w:tc>
        <w:tc>
          <w:tcPr>
            <w:tcW w:w="707" w:type="dxa"/>
            <w:noWrap w:val="0"/>
            <w:vAlign w:val="top"/>
          </w:tcPr>
          <w:p w14:paraId="386DAF38">
            <w:pPr>
              <w:rPr>
                <w:rFonts w:hint="eastAsia" w:ascii="宋体" w:hAnsi="宋体"/>
                <w:color w:val="auto"/>
                <w:sz w:val="24"/>
                <w:szCs w:val="24"/>
              </w:rPr>
            </w:pPr>
          </w:p>
        </w:tc>
        <w:tc>
          <w:tcPr>
            <w:tcW w:w="707" w:type="dxa"/>
            <w:noWrap w:val="0"/>
            <w:vAlign w:val="top"/>
          </w:tcPr>
          <w:p w14:paraId="510ABF41">
            <w:pPr>
              <w:rPr>
                <w:rFonts w:hint="eastAsia" w:ascii="宋体" w:hAnsi="宋体"/>
                <w:color w:val="auto"/>
                <w:sz w:val="24"/>
                <w:szCs w:val="24"/>
              </w:rPr>
            </w:pPr>
          </w:p>
        </w:tc>
        <w:tc>
          <w:tcPr>
            <w:tcW w:w="1133" w:type="dxa"/>
            <w:noWrap w:val="0"/>
            <w:vAlign w:val="top"/>
          </w:tcPr>
          <w:p w14:paraId="4E8C7325">
            <w:pPr>
              <w:pStyle w:val="968"/>
              <w:spacing w:after="120" w:line="240" w:lineRule="auto"/>
              <w:ind w:firstLine="420"/>
              <w:rPr>
                <w:rFonts w:hint="eastAsia" w:hAnsi="宋体"/>
                <w:color w:val="auto"/>
                <w:sz w:val="24"/>
                <w:szCs w:val="24"/>
              </w:rPr>
            </w:pPr>
          </w:p>
        </w:tc>
        <w:tc>
          <w:tcPr>
            <w:tcW w:w="886" w:type="dxa"/>
            <w:noWrap w:val="0"/>
            <w:vAlign w:val="top"/>
          </w:tcPr>
          <w:p w14:paraId="5B0C5F1B">
            <w:pPr>
              <w:pStyle w:val="968"/>
              <w:spacing w:after="120" w:line="240" w:lineRule="auto"/>
              <w:ind w:firstLine="420"/>
              <w:rPr>
                <w:rFonts w:hint="eastAsia" w:hAnsi="宋体"/>
                <w:color w:val="auto"/>
                <w:sz w:val="24"/>
                <w:szCs w:val="24"/>
              </w:rPr>
            </w:pPr>
          </w:p>
        </w:tc>
        <w:tc>
          <w:tcPr>
            <w:tcW w:w="1442" w:type="dxa"/>
            <w:noWrap w:val="0"/>
            <w:vAlign w:val="top"/>
          </w:tcPr>
          <w:p w14:paraId="6E7F82B6">
            <w:pPr>
              <w:pStyle w:val="968"/>
              <w:spacing w:after="120" w:line="240" w:lineRule="auto"/>
              <w:ind w:firstLine="420"/>
              <w:rPr>
                <w:rFonts w:hint="eastAsia" w:hAnsi="宋体"/>
                <w:color w:val="auto"/>
                <w:sz w:val="24"/>
                <w:szCs w:val="24"/>
              </w:rPr>
            </w:pPr>
          </w:p>
        </w:tc>
      </w:tr>
      <w:tr w14:paraId="171D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45" w:type="dxa"/>
            <w:gridSpan w:val="9"/>
            <w:noWrap w:val="0"/>
            <w:vAlign w:val="top"/>
          </w:tcPr>
          <w:p w14:paraId="02AB1EFD">
            <w:pPr>
              <w:pStyle w:val="34"/>
              <w:snapToGrid w:val="0"/>
              <w:spacing w:before="120" w:after="120"/>
              <w:rPr>
                <w:rFonts w:hint="eastAsia" w:hAnsi="宋体"/>
                <w:color w:val="auto"/>
                <w:sz w:val="24"/>
                <w:szCs w:val="24"/>
              </w:rPr>
            </w:pPr>
            <w:r>
              <w:rPr>
                <w:rFonts w:hint="eastAsia" w:hAnsi="宋体"/>
                <w:color w:val="auto"/>
                <w:sz w:val="24"/>
                <w:szCs w:val="24"/>
              </w:rPr>
              <w:t xml:space="preserve">合同总价大写：人民币 </w:t>
            </w:r>
            <w:r>
              <w:rPr>
                <w:rFonts w:hAnsi="宋体"/>
                <w:color w:val="auto"/>
                <w:sz w:val="24"/>
                <w:szCs w:val="24"/>
              </w:rPr>
              <w:t xml:space="preserve">   </w:t>
            </w:r>
            <w:r>
              <w:rPr>
                <w:rFonts w:hint="eastAsia" w:hAnsi="宋体"/>
                <w:color w:val="auto"/>
                <w:sz w:val="24"/>
                <w:szCs w:val="24"/>
              </w:rPr>
              <w:t>元整                     小写：</w:t>
            </w:r>
            <w:r>
              <w:rPr>
                <w:rFonts w:hint="eastAsia" w:hAnsi="宋体"/>
                <w:color w:val="auto"/>
                <w:sz w:val="24"/>
                <w:szCs w:val="24"/>
                <w:lang w:eastAsia="zh-CN"/>
              </w:rPr>
              <w:t>¥</w:t>
            </w:r>
            <w:r>
              <w:rPr>
                <w:rFonts w:hint="eastAsia" w:hAnsi="宋体"/>
                <w:color w:val="auto"/>
                <w:sz w:val="24"/>
                <w:szCs w:val="24"/>
                <w:u w:val="single"/>
              </w:rPr>
              <w:t xml:space="preserve">     </w:t>
            </w:r>
          </w:p>
        </w:tc>
      </w:tr>
    </w:tbl>
    <w:p w14:paraId="036A1899">
      <w:pPr>
        <w:pStyle w:val="34"/>
        <w:snapToGrid w:val="0"/>
        <w:spacing w:line="360" w:lineRule="auto"/>
        <w:rPr>
          <w:rFonts w:hint="eastAsia" w:hAnsi="宋体"/>
          <w:color w:val="auto"/>
          <w:sz w:val="24"/>
          <w:szCs w:val="24"/>
        </w:rPr>
      </w:pPr>
      <w:r>
        <w:rPr>
          <w:rFonts w:hint="eastAsia" w:hAnsi="宋体"/>
          <w:color w:val="auto"/>
          <w:sz w:val="24"/>
          <w:szCs w:val="24"/>
        </w:rPr>
        <w:t>注：1</w:t>
      </w:r>
      <w:r>
        <w:rPr>
          <w:rFonts w:hint="eastAsia" w:hAnsi="宋体"/>
          <w:bCs/>
          <w:snapToGrid w:val="0"/>
          <w:color w:val="auto"/>
          <w:kern w:val="0"/>
          <w:sz w:val="24"/>
          <w:szCs w:val="24"/>
        </w:rPr>
        <w:t>.</w:t>
      </w:r>
      <w:r>
        <w:rPr>
          <w:rFonts w:hint="eastAsia" w:hAnsi="宋体"/>
          <w:color w:val="auto"/>
          <w:sz w:val="24"/>
          <w:szCs w:val="24"/>
        </w:rPr>
        <w:t>配置要求详见附件清单。</w:t>
      </w:r>
      <w:bookmarkStart w:id="416" w:name="_Hlk92981252"/>
    </w:p>
    <w:p w14:paraId="46D9C365">
      <w:pPr>
        <w:pStyle w:val="34"/>
        <w:snapToGrid w:val="0"/>
        <w:spacing w:line="360" w:lineRule="auto"/>
        <w:ind w:firstLine="480" w:firstLineChars="200"/>
        <w:rPr>
          <w:rFonts w:hint="eastAsia" w:hAnsi="宋体"/>
          <w:color w:val="auto"/>
          <w:sz w:val="24"/>
          <w:szCs w:val="24"/>
        </w:rPr>
      </w:pPr>
      <w:r>
        <w:rPr>
          <w:rFonts w:hint="eastAsia" w:hAnsi="宋体"/>
          <w:color w:val="auto"/>
          <w:sz w:val="24"/>
          <w:szCs w:val="24"/>
        </w:rPr>
        <w:t>2</w:t>
      </w:r>
      <w:r>
        <w:rPr>
          <w:rFonts w:hint="eastAsia" w:hAnsi="宋体"/>
          <w:bCs/>
          <w:snapToGrid w:val="0"/>
          <w:color w:val="auto"/>
          <w:kern w:val="0"/>
          <w:sz w:val="24"/>
          <w:szCs w:val="24"/>
        </w:rPr>
        <w:t>.</w:t>
      </w:r>
      <w:r>
        <w:rPr>
          <w:rFonts w:hint="eastAsia" w:hAnsi="宋体"/>
          <w:color w:val="auto"/>
          <w:sz w:val="24"/>
          <w:szCs w:val="24"/>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416"/>
    </w:p>
    <w:p w14:paraId="65B75A40">
      <w:pPr>
        <w:pStyle w:val="34"/>
        <w:snapToGrid w:val="0"/>
        <w:spacing w:line="360" w:lineRule="auto"/>
        <w:ind w:firstLine="480" w:firstLineChars="200"/>
        <w:rPr>
          <w:rFonts w:hint="eastAsia" w:hAnsi="宋体"/>
          <w:color w:val="auto"/>
          <w:sz w:val="24"/>
          <w:szCs w:val="24"/>
        </w:rPr>
      </w:pPr>
      <w:r>
        <w:rPr>
          <w:rFonts w:hint="eastAsia" w:hAnsi="宋体"/>
          <w:color w:val="auto"/>
          <w:sz w:val="24"/>
          <w:szCs w:val="24"/>
        </w:rPr>
        <w:t>3.设备使用年限：以产品标签、标识为准。</w:t>
      </w:r>
    </w:p>
    <w:p w14:paraId="261F25B6">
      <w:pPr>
        <w:pStyle w:val="34"/>
        <w:snapToGrid w:val="0"/>
        <w:spacing w:line="360" w:lineRule="auto"/>
        <w:rPr>
          <w:rFonts w:hint="eastAsia" w:hAnsi="宋体"/>
          <w:b/>
          <w:bCs/>
          <w:color w:val="auto"/>
          <w:sz w:val="24"/>
          <w:szCs w:val="24"/>
        </w:rPr>
      </w:pPr>
      <w:r>
        <w:rPr>
          <w:rFonts w:hint="eastAsia" w:hAnsi="宋体"/>
          <w:b/>
          <w:bCs/>
          <w:color w:val="auto"/>
          <w:sz w:val="24"/>
          <w:szCs w:val="24"/>
        </w:rPr>
        <w:t xml:space="preserve">     二、货款支付</w:t>
      </w:r>
    </w:p>
    <w:p w14:paraId="261DD29D">
      <w:pPr>
        <w:pStyle w:val="34"/>
        <w:snapToGrid w:val="0"/>
        <w:spacing w:line="360" w:lineRule="auto"/>
        <w:ind w:firstLine="480" w:firstLineChars="200"/>
        <w:rPr>
          <w:rFonts w:hint="eastAsia" w:hAnsi="宋体"/>
          <w:color w:val="auto"/>
          <w:sz w:val="24"/>
          <w:szCs w:val="24"/>
        </w:rPr>
      </w:pPr>
      <w:r>
        <w:rPr>
          <w:rFonts w:hint="eastAsia" w:hAnsi="宋体"/>
          <w:color w:val="auto"/>
          <w:sz w:val="24"/>
          <w:szCs w:val="24"/>
        </w:rPr>
        <w:t>1.付款方式：</w:t>
      </w:r>
    </w:p>
    <w:p w14:paraId="34CA1A93">
      <w:pPr>
        <w:pStyle w:val="34"/>
        <w:snapToGrid w:val="0"/>
        <w:spacing w:line="36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根据投标响应情况签订合同时双方约定。</w:t>
      </w:r>
    </w:p>
    <w:p w14:paraId="55997A2C">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三、交货期及交货地点</w:t>
      </w:r>
    </w:p>
    <w:p w14:paraId="171C0183">
      <w:pPr>
        <w:pStyle w:val="34"/>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1.交货期：合同签订生效后</w:t>
      </w:r>
      <w:r>
        <w:rPr>
          <w:rFonts w:hint="eastAsia" w:hAnsi="宋体"/>
          <w:bCs/>
          <w:snapToGrid w:val="0"/>
          <w:color w:val="auto"/>
          <w:kern w:val="0"/>
          <w:sz w:val="24"/>
          <w:szCs w:val="24"/>
          <w:u w:val="single"/>
        </w:rPr>
        <w:t xml:space="preserve">      </w:t>
      </w:r>
      <w:r>
        <w:rPr>
          <w:rFonts w:hint="eastAsia" w:hAnsi="宋体"/>
          <w:bCs/>
          <w:snapToGrid w:val="0"/>
          <w:color w:val="auto"/>
          <w:kern w:val="0"/>
          <w:sz w:val="24"/>
          <w:szCs w:val="24"/>
          <w:u w:val="single"/>
          <w:lang w:val="en-US" w:eastAsia="zh-CN"/>
        </w:rPr>
        <w:t xml:space="preserve">  </w:t>
      </w:r>
      <w:r>
        <w:rPr>
          <w:rFonts w:hint="eastAsia" w:hAnsi="宋体"/>
          <w:bCs/>
          <w:snapToGrid w:val="0"/>
          <w:color w:val="auto"/>
          <w:kern w:val="0"/>
          <w:sz w:val="24"/>
          <w:szCs w:val="24"/>
        </w:rPr>
        <w:t>。</w:t>
      </w:r>
    </w:p>
    <w:p w14:paraId="1F89333F">
      <w:pPr>
        <w:pStyle w:val="34"/>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2.交货地点：甲方指定地点。</w:t>
      </w:r>
    </w:p>
    <w:p w14:paraId="3E179F7A">
      <w:pPr>
        <w:pStyle w:val="34"/>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3.交货方式：交货方式以甲方通知为准。</w:t>
      </w:r>
    </w:p>
    <w:p w14:paraId="2B876DD7">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四、货物包装</w:t>
      </w:r>
    </w:p>
    <w:p w14:paraId="061740C7">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1.乙方应在货物发运前对其进行满足运输距离、防潮、防震、防锈和防破损装卸等要求包装，以保证货物安全运达甲方指定地点。</w:t>
      </w:r>
    </w:p>
    <w:p w14:paraId="12750F3C">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2.使用说明书、质量检验证明书、随配附件和工具以及清单一并附于货物内。</w:t>
      </w:r>
    </w:p>
    <w:p w14:paraId="7FCF28DE">
      <w:pPr>
        <w:pStyle w:val="34"/>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3.废弃包装由乙方负责清理。</w:t>
      </w:r>
    </w:p>
    <w:p w14:paraId="4E057098">
      <w:pPr>
        <w:pStyle w:val="34"/>
        <w:adjustRightInd w:val="0"/>
        <w:snapToGrid w:val="0"/>
        <w:spacing w:line="360" w:lineRule="auto"/>
        <w:ind w:firstLine="513" w:firstLineChars="213"/>
        <w:rPr>
          <w:rFonts w:hint="eastAsia" w:hAnsi="宋体"/>
          <w:snapToGrid w:val="0"/>
          <w:color w:val="auto"/>
          <w:kern w:val="0"/>
          <w:sz w:val="24"/>
          <w:szCs w:val="24"/>
        </w:rPr>
      </w:pPr>
      <w:r>
        <w:rPr>
          <w:rFonts w:hint="eastAsia" w:hAnsi="宋体"/>
          <w:b/>
          <w:snapToGrid w:val="0"/>
          <w:color w:val="auto"/>
          <w:kern w:val="0"/>
          <w:sz w:val="24"/>
          <w:szCs w:val="24"/>
        </w:rPr>
        <w:t>五、质保期及质量保证</w:t>
      </w:r>
    </w:p>
    <w:p w14:paraId="321B2BF7">
      <w:pPr>
        <w:pStyle w:val="34"/>
        <w:adjustRightInd w:val="0"/>
        <w:snapToGrid w:val="0"/>
        <w:spacing w:line="360" w:lineRule="auto"/>
        <w:ind w:firstLine="480" w:firstLineChars="200"/>
        <w:jc w:val="left"/>
        <w:rPr>
          <w:rFonts w:hint="eastAsia" w:hAnsi="宋体"/>
          <w:snapToGrid w:val="0"/>
          <w:color w:val="auto"/>
          <w:kern w:val="0"/>
          <w:sz w:val="24"/>
          <w:szCs w:val="24"/>
        </w:rPr>
      </w:pPr>
      <w:r>
        <w:rPr>
          <w:rFonts w:hint="eastAsia" w:hAnsi="宋体"/>
          <w:bCs/>
          <w:snapToGrid w:val="0"/>
          <w:color w:val="auto"/>
          <w:kern w:val="0"/>
          <w:sz w:val="24"/>
          <w:szCs w:val="24"/>
        </w:rPr>
        <w:t>1.</w:t>
      </w:r>
      <w:r>
        <w:rPr>
          <w:rFonts w:hint="eastAsia" w:hAnsi="宋体"/>
          <w:snapToGrid w:val="0"/>
          <w:color w:val="auto"/>
          <w:kern w:val="0"/>
          <w:sz w:val="24"/>
          <w:szCs w:val="24"/>
        </w:rPr>
        <w:t>质保期</w:t>
      </w:r>
      <w:r>
        <w:rPr>
          <w:rFonts w:hAnsi="宋体"/>
          <w:snapToGrid w:val="0"/>
          <w:color w:val="auto"/>
          <w:kern w:val="0"/>
          <w:sz w:val="24"/>
          <w:szCs w:val="24"/>
          <w:u w:val="single"/>
        </w:rPr>
        <w:t xml:space="preserve">      </w:t>
      </w:r>
      <w:r>
        <w:rPr>
          <w:rFonts w:hint="eastAsia" w:hAnsi="宋体"/>
          <w:snapToGrid w:val="0"/>
          <w:color w:val="auto"/>
          <w:kern w:val="0"/>
          <w:sz w:val="24"/>
          <w:szCs w:val="24"/>
          <w:u w:val="single"/>
          <w:lang w:val="en-US" w:eastAsia="zh-CN"/>
        </w:rPr>
        <w:t xml:space="preserve">  </w:t>
      </w:r>
      <w:r>
        <w:rPr>
          <w:rFonts w:hint="eastAsia" w:hAnsi="宋体"/>
          <w:snapToGrid w:val="0"/>
          <w:color w:val="auto"/>
          <w:kern w:val="0"/>
          <w:sz w:val="24"/>
          <w:szCs w:val="24"/>
        </w:rPr>
        <w:t>。（自验收合格次日起计算）</w:t>
      </w:r>
    </w:p>
    <w:p w14:paraId="78DE68B0">
      <w:pPr>
        <w:pStyle w:val="34"/>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06EE94DE">
      <w:pPr>
        <w:pStyle w:val="34"/>
        <w:adjustRightInd w:val="0"/>
        <w:snapToGrid w:val="0"/>
        <w:spacing w:line="360" w:lineRule="auto"/>
        <w:ind w:firstLine="511" w:firstLineChars="213"/>
        <w:rPr>
          <w:rFonts w:hint="eastAsia" w:hAnsi="宋体"/>
          <w:snapToGrid w:val="0"/>
          <w:color w:val="auto"/>
          <w:kern w:val="0"/>
          <w:sz w:val="24"/>
          <w:szCs w:val="24"/>
        </w:rPr>
      </w:pPr>
      <w:bookmarkStart w:id="417" w:name="_Hlk92981855"/>
      <w:r>
        <w:rPr>
          <w:rFonts w:hint="eastAsia" w:hAnsi="宋体"/>
          <w:snapToGrid w:val="0"/>
          <w:color w:val="auto"/>
          <w:kern w:val="0"/>
          <w:sz w:val="24"/>
          <w:szCs w:val="24"/>
        </w:rPr>
        <w:t>3.在质保期内，乙方应对货物出现的质量及安全问题负责处理解决并承担一切费用。</w:t>
      </w:r>
    </w:p>
    <w:bookmarkEnd w:id="417"/>
    <w:p w14:paraId="18422D8D">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4.乙方提供的货物在质保期内因货物本身的质量问题发生故障，乙方应负责免费维修。</w:t>
      </w:r>
      <w:bookmarkStart w:id="418" w:name="_Hlk92982102"/>
      <w:r>
        <w:rPr>
          <w:rFonts w:hint="eastAsia" w:hAnsi="宋体"/>
          <w:snapToGrid w:val="0"/>
          <w:color w:val="auto"/>
          <w:kern w:val="0"/>
          <w:sz w:val="24"/>
          <w:szCs w:val="24"/>
        </w:rPr>
        <w:t>同一故障维修3次，仍不能达到技术要求，根据实际情况，经双方协商，可按以下办法处理：</w:t>
      </w:r>
    </w:p>
    <w:bookmarkEnd w:id="418"/>
    <w:p w14:paraId="54188921">
      <w:pPr>
        <w:pStyle w:val="34"/>
        <w:adjustRightInd w:val="0"/>
        <w:snapToGrid w:val="0"/>
        <w:spacing w:line="360" w:lineRule="auto"/>
        <w:ind w:firstLine="511" w:firstLineChars="213"/>
        <w:rPr>
          <w:rFonts w:hint="eastAsia" w:hAnsi="宋体"/>
          <w:snapToGrid w:val="0"/>
          <w:color w:val="auto"/>
          <w:kern w:val="0"/>
          <w:sz w:val="24"/>
          <w:szCs w:val="24"/>
        </w:rPr>
      </w:pPr>
      <w:bookmarkStart w:id="419" w:name="_Hlk92982121"/>
      <w:r>
        <w:rPr>
          <w:rFonts w:hint="eastAsia" w:hAnsi="宋体"/>
          <w:snapToGrid w:val="0"/>
          <w:color w:val="auto"/>
          <w:kern w:val="0"/>
          <w:sz w:val="24"/>
          <w:szCs w:val="24"/>
        </w:rPr>
        <w:t>⑴设备更换：由乙方承担所发生的全部费用。</w:t>
      </w:r>
    </w:p>
    <w:p w14:paraId="7CA4E3DB">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⑵设备贬值处理：由甲乙双方合议定价，合议不成的由第三方鉴定。</w:t>
      </w:r>
    </w:p>
    <w:p w14:paraId="3C376D66">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⑶设备退货处理：乙方应退还甲方支付的合同款，同时应承担该货物的直接费用（运输、保险、检验、货款利息及银行手续费等）。</w:t>
      </w:r>
    </w:p>
    <w:bookmarkEnd w:id="419"/>
    <w:p w14:paraId="33E03046">
      <w:pPr>
        <w:pStyle w:val="34"/>
        <w:adjustRightInd w:val="0"/>
        <w:snapToGrid w:val="0"/>
        <w:spacing w:line="360" w:lineRule="auto"/>
        <w:ind w:firstLine="511" w:firstLineChars="213"/>
        <w:rPr>
          <w:rFonts w:hint="eastAsia" w:hAnsi="宋体"/>
          <w:snapToGrid w:val="0"/>
          <w:color w:val="auto"/>
          <w:kern w:val="0"/>
          <w:sz w:val="24"/>
          <w:szCs w:val="24"/>
        </w:rPr>
      </w:pPr>
      <w:bookmarkStart w:id="420" w:name="_Hlk92982139"/>
      <w:r>
        <w:rPr>
          <w:rFonts w:hint="eastAsia" w:hAnsi="宋体"/>
          <w:snapToGrid w:val="0"/>
          <w:color w:val="auto"/>
          <w:kern w:val="0"/>
          <w:sz w:val="24"/>
          <w:szCs w:val="24"/>
        </w:rPr>
        <w:t>5.在质保期内，乙方接到甲方报修通知（电话传真等）后24小时内应上门维修。</w:t>
      </w:r>
    </w:p>
    <w:p w14:paraId="07A5E445">
      <w:pPr>
        <w:pStyle w:val="34"/>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6</w:t>
      </w:r>
      <w:r>
        <w:rPr>
          <w:rFonts w:hint="eastAsia" w:hAnsi="宋体"/>
          <w:snapToGrid w:val="0"/>
          <w:color w:val="auto"/>
          <w:kern w:val="0"/>
          <w:sz w:val="24"/>
          <w:szCs w:val="24"/>
          <w:lang w:val="en-US" w:eastAsia="zh-CN"/>
        </w:rPr>
        <w:t>.</w:t>
      </w:r>
      <w:r>
        <w:rPr>
          <w:rFonts w:hint="eastAsia" w:hAnsi="宋体"/>
          <w:snapToGrid w:val="0"/>
          <w:color w:val="auto"/>
          <w:kern w:val="0"/>
          <w:sz w:val="24"/>
          <w:szCs w:val="24"/>
        </w:rPr>
        <w:t>联系人</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r>
        <w:rPr>
          <w:rFonts w:hint="eastAsia" w:hAnsi="宋体"/>
          <w:snapToGrid w:val="0"/>
          <w:color w:val="auto"/>
          <w:kern w:val="0"/>
          <w:sz w:val="24"/>
          <w:szCs w:val="24"/>
        </w:rPr>
        <w:t xml:space="preserve"> 联系（报修）电话：</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p>
    <w:bookmarkEnd w:id="420"/>
    <w:p w14:paraId="555DFC74">
      <w:pPr>
        <w:pStyle w:val="34"/>
        <w:adjustRightInd w:val="0"/>
        <w:snapToGrid w:val="0"/>
        <w:spacing w:line="360" w:lineRule="auto"/>
        <w:ind w:firstLine="513" w:firstLineChars="213"/>
        <w:rPr>
          <w:rFonts w:hint="eastAsia" w:hAnsi="宋体"/>
          <w:b/>
          <w:snapToGrid w:val="0"/>
          <w:color w:val="auto"/>
          <w:kern w:val="0"/>
          <w:sz w:val="24"/>
          <w:szCs w:val="24"/>
        </w:rPr>
      </w:pPr>
      <w:bookmarkStart w:id="421" w:name="_Hlk92983226"/>
      <w:r>
        <w:rPr>
          <w:rFonts w:hint="eastAsia" w:hAnsi="宋体"/>
          <w:b/>
          <w:snapToGrid w:val="0"/>
          <w:color w:val="auto"/>
          <w:kern w:val="0"/>
          <w:sz w:val="24"/>
          <w:szCs w:val="24"/>
        </w:rPr>
        <w:t>六、安装调试和验收</w:t>
      </w:r>
    </w:p>
    <w:p w14:paraId="47874645">
      <w:pPr>
        <w:pStyle w:val="34"/>
        <w:adjustRightInd w:val="0"/>
        <w:snapToGrid w:val="0"/>
        <w:spacing w:line="360" w:lineRule="auto"/>
        <w:ind w:firstLine="511" w:firstLineChars="213"/>
        <w:jc w:val="left"/>
        <w:rPr>
          <w:rFonts w:hint="eastAsia" w:hAnsi="宋体"/>
          <w:snapToGrid w:val="0"/>
          <w:color w:val="auto"/>
          <w:kern w:val="0"/>
          <w:sz w:val="24"/>
          <w:szCs w:val="24"/>
        </w:rPr>
      </w:pPr>
      <w:r>
        <w:rPr>
          <w:rFonts w:hint="eastAsia" w:hAnsi="宋体"/>
          <w:snapToGrid w:val="0"/>
          <w:color w:val="auto"/>
          <w:kern w:val="0"/>
          <w:sz w:val="24"/>
          <w:szCs w:val="24"/>
        </w:rPr>
        <w:t>1.甲方对乙方提交的货物依据招标文件上的技术规格要求和国家有关质量标准进行现场验收。货到后，甲方需及时验收。</w:t>
      </w:r>
    </w:p>
    <w:p w14:paraId="2CE32374">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2.乙方交货前应对产品作出全面检查和对验收文件进行整理，并列出清单，作为甲方收货验收和使用的技术条件依据，检验的结果应随货物交甲方。</w:t>
      </w:r>
    </w:p>
    <w:p w14:paraId="6EC62848">
      <w:pPr>
        <w:pStyle w:val="34"/>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3.甲方对乙方提供的货物在使用前进行调试时，乙方需负责安装并培训甲方的使用操作人员，并协助甲方一起调试，直到符合技术要求，甲方才做最终验收。</w:t>
      </w:r>
    </w:p>
    <w:p w14:paraId="170D51B1">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4.对技术复杂的货物，甲方可请国家认可的专业检测机构参与验收，并由其出具质量检测报告。</w:t>
      </w:r>
    </w:p>
    <w:p w14:paraId="4D221A98">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5.验收时乙方必须在现场，验收完毕后作出验收报告，双方共同签字验收；验收费用由乙方负责。验收合格时间以验收合格报告单签署之日起计算。</w:t>
      </w:r>
    </w:p>
    <w:bookmarkEnd w:id="421"/>
    <w:p w14:paraId="4C39E588">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七、违约责任</w:t>
      </w:r>
    </w:p>
    <w:p w14:paraId="49C787E9">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1.甲方无正当理由拒收货物的，甲方向乙方偿付拒收货款总值的百分之五违约金。</w:t>
      </w:r>
    </w:p>
    <w:p w14:paraId="5064F8F2">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2.甲方无故逾期验收和办理货款支付手续的,甲方应按逾期付款总额每日万分之五向乙方支付违约金。</w:t>
      </w:r>
    </w:p>
    <w:p w14:paraId="383C5A4E">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32C5D3A">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4.乙方所交的货物品种、型号、规格、技术参数、质量不符合合同规定及招标文件规定标准的，甲方有权拒收该货物，乙方愿意更换货物但逾期交货的，按乙方逾期交货处理。</w:t>
      </w:r>
    </w:p>
    <w:p w14:paraId="0DCAD733">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八、不可抗力事件处理</w:t>
      </w:r>
    </w:p>
    <w:p w14:paraId="4B66B186">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1.在合同有效期内，任何一方因不可抗力事件导致不能履行合同，则合同履行期可延长，其延长期与不可抗力影响期相同。</w:t>
      </w:r>
    </w:p>
    <w:p w14:paraId="25FE00C0">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2.不可抗力事件发生后，应立即通知对方，并寄送有关权威机构出具的证明。</w:t>
      </w:r>
    </w:p>
    <w:p w14:paraId="59E14AA0">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3.不可抗力事件延续120天以上，双方应通过友好协商，确定是否继续履行合同。</w:t>
      </w:r>
    </w:p>
    <w:p w14:paraId="0210D2BF">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九、争议解决</w:t>
      </w:r>
    </w:p>
    <w:p w14:paraId="49DA4E70">
      <w:pPr>
        <w:pStyle w:val="34"/>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1.双方在执行合同中所发生的一切争议，应通过协商解决。如协商不成，可向甲方所在地西湖区人民法院起诉。</w:t>
      </w:r>
    </w:p>
    <w:p w14:paraId="30E99DFA">
      <w:pPr>
        <w:pStyle w:val="34"/>
        <w:adjustRightInd w:val="0"/>
        <w:snapToGrid w:val="0"/>
        <w:spacing w:line="360" w:lineRule="auto"/>
        <w:ind w:left="2" w:firstLine="513" w:firstLineChars="213"/>
        <w:rPr>
          <w:rFonts w:hAnsi="宋体"/>
          <w:b/>
          <w:bCs/>
          <w:snapToGrid w:val="0"/>
          <w:color w:val="auto"/>
          <w:kern w:val="0"/>
          <w:sz w:val="24"/>
          <w:szCs w:val="24"/>
        </w:rPr>
      </w:pPr>
      <w:r>
        <w:rPr>
          <w:rFonts w:hint="eastAsia" w:hAnsi="宋体"/>
          <w:b/>
          <w:bCs/>
          <w:snapToGrid w:val="0"/>
          <w:color w:val="auto"/>
          <w:kern w:val="0"/>
          <w:sz w:val="24"/>
          <w:szCs w:val="24"/>
        </w:rPr>
        <w:t>十、廉政条款</w:t>
      </w:r>
    </w:p>
    <w:p w14:paraId="7066F49B">
      <w:pPr>
        <w:pStyle w:val="34"/>
        <w:adjustRightInd w:val="0"/>
        <w:snapToGrid w:val="0"/>
        <w:spacing w:line="360" w:lineRule="auto"/>
        <w:ind w:left="2"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1.甲乙双方应严格遵守《医疗机构工作人员廉洁从业九项准则》及相关法律法规。 </w:t>
      </w:r>
    </w:p>
    <w:p w14:paraId="0C5FFB0F">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2.甲方严禁接受乙方以任何名义、形式给予的回扣，不得将接受捐赠资助与采购挂钩。</w:t>
      </w:r>
    </w:p>
    <w:p w14:paraId="14C83A3C">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08B2B116">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4.乙方不得以回扣、宴请等方式影响甲方工作人员采购或使用医药产品的选择权，不得在学术活动中提供旅游、超标准支付食宿费用。</w:t>
      </w:r>
    </w:p>
    <w:p w14:paraId="1B7F5436">
      <w:pPr>
        <w:pStyle w:val="34"/>
        <w:adjustRightInd w:val="0"/>
        <w:snapToGrid w:val="0"/>
        <w:spacing w:line="360" w:lineRule="auto"/>
        <w:ind w:firstLine="482" w:firstLineChars="200"/>
        <w:rPr>
          <w:rFonts w:hint="eastAsia" w:hAnsi="宋体"/>
          <w:b/>
          <w:snapToGrid w:val="0"/>
          <w:color w:val="auto"/>
          <w:kern w:val="0"/>
          <w:sz w:val="24"/>
          <w:szCs w:val="24"/>
        </w:rPr>
      </w:pPr>
      <w:r>
        <w:rPr>
          <w:rFonts w:hint="eastAsia" w:hAnsi="宋体"/>
          <w:b/>
          <w:snapToGrid w:val="0"/>
          <w:color w:val="auto"/>
          <w:kern w:val="0"/>
          <w:sz w:val="24"/>
          <w:szCs w:val="24"/>
        </w:rPr>
        <w:t>十一、合同生效及其它</w:t>
      </w:r>
    </w:p>
    <w:p w14:paraId="32133C55">
      <w:pPr>
        <w:pStyle w:val="34"/>
        <w:adjustRightInd w:val="0"/>
        <w:snapToGrid w:val="0"/>
        <w:spacing w:line="360" w:lineRule="auto"/>
        <w:ind w:left="2" w:leftChars="1" w:firstLine="480" w:firstLineChars="200"/>
        <w:rPr>
          <w:rFonts w:hint="eastAsia" w:hAnsi="宋体"/>
          <w:snapToGrid w:val="0"/>
          <w:color w:val="auto"/>
          <w:kern w:val="0"/>
          <w:sz w:val="24"/>
          <w:szCs w:val="24"/>
        </w:rPr>
      </w:pPr>
      <w:bookmarkStart w:id="422" w:name="_Hlk92985664"/>
      <w:r>
        <w:rPr>
          <w:rFonts w:hint="eastAsia" w:hAnsi="宋体"/>
          <w:snapToGrid w:val="0"/>
          <w:color w:val="auto"/>
          <w:kern w:val="0"/>
          <w:sz w:val="24"/>
          <w:szCs w:val="24"/>
        </w:rPr>
        <w:t>1.本项目所涉及的招标文件、投标文件、中标通知书及澄清说明等文件均为合同组成文件，司法解释按逆时执行。</w:t>
      </w:r>
    </w:p>
    <w:bookmarkEnd w:id="422"/>
    <w:p w14:paraId="12F5558C">
      <w:pPr>
        <w:pStyle w:val="34"/>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2.合同所有附件均为合同的有效组成部分，与合同具有同等法律效力。</w:t>
      </w:r>
    </w:p>
    <w:p w14:paraId="3A596979">
      <w:pPr>
        <w:pStyle w:val="34"/>
        <w:snapToGrid w:val="0"/>
        <w:spacing w:line="360" w:lineRule="auto"/>
        <w:ind w:firstLine="480" w:firstLineChars="200"/>
        <w:rPr>
          <w:rFonts w:hint="eastAsia" w:hAnsi="宋体" w:cs="宋体"/>
          <w:color w:val="auto"/>
          <w:sz w:val="24"/>
          <w:szCs w:val="24"/>
        </w:rPr>
      </w:pPr>
      <w:bookmarkStart w:id="423" w:name="_Hlk92985692"/>
      <w:r>
        <w:rPr>
          <w:rFonts w:hint="eastAsia" w:hAnsi="宋体" w:cs="宋体"/>
          <w:color w:val="auto"/>
          <w:sz w:val="24"/>
          <w:szCs w:val="24"/>
        </w:rPr>
        <w:t>3.本合同范围的货物不得分包或者转包，应由乙方直接供应，不得转让他人供应。</w:t>
      </w:r>
    </w:p>
    <w:bookmarkEnd w:id="423"/>
    <w:p w14:paraId="297C2010">
      <w:pPr>
        <w:pStyle w:val="34"/>
        <w:adjustRightInd w:val="0"/>
        <w:snapToGrid w:val="0"/>
        <w:spacing w:line="360" w:lineRule="auto"/>
        <w:ind w:firstLine="480" w:firstLineChars="200"/>
        <w:rPr>
          <w:rFonts w:hint="eastAsia" w:hAnsi="宋体"/>
          <w:bCs/>
          <w:snapToGrid w:val="0"/>
          <w:color w:val="auto"/>
          <w:kern w:val="0"/>
          <w:sz w:val="24"/>
          <w:szCs w:val="24"/>
        </w:rPr>
      </w:pPr>
      <w:r>
        <w:rPr>
          <w:rFonts w:hint="eastAsia" w:hAnsi="宋体"/>
          <w:snapToGrid w:val="0"/>
          <w:color w:val="auto"/>
          <w:kern w:val="0"/>
          <w:sz w:val="24"/>
          <w:szCs w:val="24"/>
        </w:rPr>
        <w:t>4.乙方应保证所提供的货物或其任何一部分均不会侵犯任何第三方的知识产权</w:t>
      </w:r>
      <w:r>
        <w:rPr>
          <w:rFonts w:hint="eastAsia" w:hAnsi="宋体"/>
          <w:bCs/>
          <w:snapToGrid w:val="0"/>
          <w:color w:val="auto"/>
          <w:kern w:val="0"/>
          <w:sz w:val="24"/>
          <w:szCs w:val="24"/>
        </w:rPr>
        <w:t>。</w:t>
      </w:r>
    </w:p>
    <w:p w14:paraId="41A42654">
      <w:pPr>
        <w:pStyle w:val="34"/>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5.乙方保证所交付的货物的所有权完全属于乙方且无任何抵押、查封等产权瑕疵。</w:t>
      </w:r>
    </w:p>
    <w:p w14:paraId="71ABC7BC">
      <w:pPr>
        <w:pStyle w:val="34"/>
        <w:adjustRightInd w:val="0"/>
        <w:snapToGrid w:val="0"/>
        <w:spacing w:line="360" w:lineRule="auto"/>
        <w:ind w:left="2" w:leftChars="1" w:firstLine="480" w:firstLineChars="200"/>
        <w:rPr>
          <w:rFonts w:hint="eastAsia" w:hAnsi="宋体"/>
          <w:snapToGrid w:val="0"/>
          <w:color w:val="auto"/>
          <w:kern w:val="0"/>
          <w:sz w:val="24"/>
          <w:szCs w:val="24"/>
        </w:rPr>
      </w:pPr>
      <w:bookmarkStart w:id="424" w:name="_Hlk92985840"/>
      <w:r>
        <w:rPr>
          <w:rFonts w:hint="eastAsia" w:hAnsi="宋体"/>
          <w:snapToGrid w:val="0"/>
          <w:color w:val="auto"/>
          <w:kern w:val="0"/>
          <w:sz w:val="24"/>
          <w:szCs w:val="24"/>
        </w:rPr>
        <w:t>6.本合同一式肆份，甲方持叁份，乙方持壹份，具有同等法律效力。</w:t>
      </w:r>
      <w:bookmarkEnd w:id="424"/>
    </w:p>
    <w:p w14:paraId="13343906">
      <w:pPr>
        <w:pStyle w:val="34"/>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7.合同经甲乙双方签字盖章后生效。</w:t>
      </w:r>
    </w:p>
    <w:p w14:paraId="04E825C0">
      <w:pPr>
        <w:pStyle w:val="34"/>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8.本合同未尽事宜，双方友好协商解决，并遵照《中华人民共和国民法典》有关条文执行。</w:t>
      </w:r>
    </w:p>
    <w:tbl>
      <w:tblPr>
        <w:tblStyle w:val="62"/>
        <w:tblW w:w="0" w:type="auto"/>
        <w:jc w:val="center"/>
        <w:tblLayout w:type="fixed"/>
        <w:tblCellMar>
          <w:top w:w="0" w:type="dxa"/>
          <w:left w:w="108" w:type="dxa"/>
          <w:bottom w:w="0" w:type="dxa"/>
          <w:right w:w="108" w:type="dxa"/>
        </w:tblCellMar>
      </w:tblPr>
      <w:tblGrid>
        <w:gridCol w:w="4361"/>
        <w:gridCol w:w="4161"/>
      </w:tblGrid>
      <w:tr w14:paraId="233EE06B">
        <w:tblPrEx>
          <w:tblCellMar>
            <w:top w:w="0" w:type="dxa"/>
            <w:left w:w="108" w:type="dxa"/>
            <w:bottom w:w="0" w:type="dxa"/>
            <w:right w:w="108" w:type="dxa"/>
          </w:tblCellMar>
        </w:tblPrEx>
        <w:trPr>
          <w:jc w:val="center"/>
        </w:trPr>
        <w:tc>
          <w:tcPr>
            <w:tcW w:w="4361" w:type="dxa"/>
            <w:noWrap w:val="0"/>
            <w:vAlign w:val="top"/>
          </w:tcPr>
          <w:p w14:paraId="50B775F3">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甲方（盖章）：浙江省立同德医院</w:t>
            </w:r>
          </w:p>
        </w:tc>
        <w:tc>
          <w:tcPr>
            <w:tcW w:w="4161" w:type="dxa"/>
            <w:noWrap w:val="0"/>
            <w:vAlign w:val="top"/>
          </w:tcPr>
          <w:p w14:paraId="392E1836">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乙方（盖章）：</w:t>
            </w:r>
          </w:p>
        </w:tc>
      </w:tr>
      <w:tr w14:paraId="741A1633">
        <w:tblPrEx>
          <w:tblCellMar>
            <w:top w:w="0" w:type="dxa"/>
            <w:left w:w="108" w:type="dxa"/>
            <w:bottom w:w="0" w:type="dxa"/>
            <w:right w:w="108" w:type="dxa"/>
          </w:tblCellMar>
        </w:tblPrEx>
        <w:trPr>
          <w:jc w:val="center"/>
        </w:trPr>
        <w:tc>
          <w:tcPr>
            <w:tcW w:w="4361" w:type="dxa"/>
            <w:noWrap w:val="0"/>
            <w:vAlign w:val="top"/>
          </w:tcPr>
          <w:p w14:paraId="671FD798">
            <w:pPr>
              <w:adjustRightInd w:val="0"/>
              <w:snapToGrid w:val="0"/>
              <w:spacing w:before="120" w:after="120" w:line="300" w:lineRule="exact"/>
              <w:rPr>
                <w:rFonts w:hint="eastAsia" w:ascii="宋体" w:hAnsi="宋体"/>
                <w:color w:val="auto"/>
                <w:sz w:val="24"/>
                <w:szCs w:val="24"/>
              </w:rPr>
            </w:pPr>
            <w:r>
              <w:rPr>
                <w:rFonts w:hint="eastAsia" w:ascii="宋体" w:hAnsi="Courier New"/>
                <w:color w:val="auto"/>
                <w:sz w:val="24"/>
                <w:szCs w:val="24"/>
              </w:rPr>
              <w:t>地址：</w:t>
            </w:r>
          </w:p>
        </w:tc>
        <w:tc>
          <w:tcPr>
            <w:tcW w:w="4161" w:type="dxa"/>
            <w:noWrap w:val="0"/>
            <w:vAlign w:val="top"/>
          </w:tcPr>
          <w:p w14:paraId="4185489D">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地址：</w:t>
            </w:r>
          </w:p>
        </w:tc>
      </w:tr>
      <w:tr w14:paraId="21F87D60">
        <w:tblPrEx>
          <w:tblCellMar>
            <w:top w:w="0" w:type="dxa"/>
            <w:left w:w="108" w:type="dxa"/>
            <w:bottom w:w="0" w:type="dxa"/>
            <w:right w:w="108" w:type="dxa"/>
          </w:tblCellMar>
        </w:tblPrEx>
        <w:trPr>
          <w:jc w:val="center"/>
        </w:trPr>
        <w:tc>
          <w:tcPr>
            <w:tcW w:w="4361" w:type="dxa"/>
            <w:noWrap w:val="0"/>
            <w:vAlign w:val="top"/>
          </w:tcPr>
          <w:p w14:paraId="154E461B">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法定（授权）代表人：</w:t>
            </w:r>
          </w:p>
        </w:tc>
        <w:tc>
          <w:tcPr>
            <w:tcW w:w="4161" w:type="dxa"/>
            <w:noWrap w:val="0"/>
            <w:vAlign w:val="top"/>
          </w:tcPr>
          <w:p w14:paraId="0B948F86">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法定（授权）代表人：</w:t>
            </w:r>
          </w:p>
        </w:tc>
      </w:tr>
      <w:tr w14:paraId="5C643597">
        <w:tblPrEx>
          <w:tblCellMar>
            <w:top w:w="0" w:type="dxa"/>
            <w:left w:w="108" w:type="dxa"/>
            <w:bottom w:w="0" w:type="dxa"/>
            <w:right w:w="108" w:type="dxa"/>
          </w:tblCellMar>
        </w:tblPrEx>
        <w:trPr>
          <w:jc w:val="center"/>
        </w:trPr>
        <w:tc>
          <w:tcPr>
            <w:tcW w:w="4361" w:type="dxa"/>
            <w:noWrap w:val="0"/>
            <w:vAlign w:val="top"/>
          </w:tcPr>
          <w:p w14:paraId="540B2C71">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开户行：</w:t>
            </w:r>
          </w:p>
        </w:tc>
        <w:tc>
          <w:tcPr>
            <w:tcW w:w="4161" w:type="dxa"/>
            <w:noWrap w:val="0"/>
            <w:vAlign w:val="top"/>
          </w:tcPr>
          <w:p w14:paraId="06D3ED79">
            <w:pPr>
              <w:adjustRightInd w:val="0"/>
              <w:snapToGrid w:val="0"/>
              <w:spacing w:before="120" w:after="120" w:line="300" w:lineRule="exact"/>
              <w:ind w:left="5250" w:hanging="6000" w:hangingChars="2500"/>
              <w:rPr>
                <w:rFonts w:hint="eastAsia" w:ascii="宋体" w:hAnsi="宋体"/>
                <w:color w:val="auto"/>
                <w:sz w:val="24"/>
                <w:szCs w:val="24"/>
              </w:rPr>
            </w:pPr>
            <w:r>
              <w:rPr>
                <w:rFonts w:hint="eastAsia" w:ascii="宋体" w:hAnsi="宋体"/>
                <w:color w:val="auto"/>
                <w:sz w:val="24"/>
                <w:szCs w:val="24"/>
              </w:rPr>
              <w:t>开户行：</w:t>
            </w:r>
          </w:p>
        </w:tc>
      </w:tr>
      <w:tr w14:paraId="0C837F3D">
        <w:tblPrEx>
          <w:tblCellMar>
            <w:top w:w="0" w:type="dxa"/>
            <w:left w:w="108" w:type="dxa"/>
            <w:bottom w:w="0" w:type="dxa"/>
            <w:right w:w="108" w:type="dxa"/>
          </w:tblCellMar>
        </w:tblPrEx>
        <w:trPr>
          <w:jc w:val="center"/>
        </w:trPr>
        <w:tc>
          <w:tcPr>
            <w:tcW w:w="4361" w:type="dxa"/>
            <w:noWrap w:val="0"/>
            <w:vAlign w:val="top"/>
          </w:tcPr>
          <w:p w14:paraId="72601CF9">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开户账号：</w:t>
            </w:r>
          </w:p>
        </w:tc>
        <w:tc>
          <w:tcPr>
            <w:tcW w:w="4161" w:type="dxa"/>
            <w:noWrap w:val="0"/>
            <w:vAlign w:val="top"/>
          </w:tcPr>
          <w:p w14:paraId="00DF91A0">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开户帐号：</w:t>
            </w:r>
          </w:p>
        </w:tc>
      </w:tr>
      <w:tr w14:paraId="755078BE">
        <w:tblPrEx>
          <w:tblCellMar>
            <w:top w:w="0" w:type="dxa"/>
            <w:left w:w="108" w:type="dxa"/>
            <w:bottom w:w="0" w:type="dxa"/>
            <w:right w:w="108" w:type="dxa"/>
          </w:tblCellMar>
        </w:tblPrEx>
        <w:trPr>
          <w:jc w:val="center"/>
        </w:trPr>
        <w:tc>
          <w:tcPr>
            <w:tcW w:w="4361" w:type="dxa"/>
            <w:noWrap w:val="0"/>
            <w:vAlign w:val="top"/>
          </w:tcPr>
          <w:p w14:paraId="33783849">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签字日期： 年  月  日</w:t>
            </w:r>
          </w:p>
        </w:tc>
        <w:tc>
          <w:tcPr>
            <w:tcW w:w="4161" w:type="dxa"/>
            <w:noWrap w:val="0"/>
            <w:vAlign w:val="top"/>
          </w:tcPr>
          <w:p w14:paraId="79D35003">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签字日期：  年  月  日</w:t>
            </w:r>
          </w:p>
        </w:tc>
      </w:tr>
    </w:tbl>
    <w:p w14:paraId="7F498467">
      <w:pPr>
        <w:snapToGrid w:val="0"/>
        <w:spacing w:line="300" w:lineRule="auto"/>
        <w:rPr>
          <w:rFonts w:hint="eastAsia" w:eastAsia="华文中宋"/>
          <w:b/>
          <w:bCs/>
          <w:color w:val="auto"/>
          <w:sz w:val="24"/>
          <w:szCs w:val="24"/>
        </w:rPr>
      </w:pPr>
    </w:p>
    <w:p w14:paraId="476AAD06">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73"/>
        <w:gridCol w:w="1672"/>
        <w:gridCol w:w="2007"/>
        <w:gridCol w:w="711"/>
        <w:gridCol w:w="1751"/>
      </w:tblGrid>
      <w:tr w14:paraId="37CC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08" w:type="dxa"/>
            <w:noWrap w:val="0"/>
            <w:vAlign w:val="center"/>
          </w:tcPr>
          <w:p w14:paraId="6B3F7F3F">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序号</w:t>
            </w:r>
          </w:p>
        </w:tc>
        <w:tc>
          <w:tcPr>
            <w:tcW w:w="1673" w:type="dxa"/>
            <w:noWrap w:val="0"/>
            <w:vAlign w:val="center"/>
          </w:tcPr>
          <w:p w14:paraId="36669696">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名称</w:t>
            </w:r>
          </w:p>
        </w:tc>
        <w:tc>
          <w:tcPr>
            <w:tcW w:w="1672" w:type="dxa"/>
            <w:noWrap w:val="0"/>
            <w:vAlign w:val="center"/>
          </w:tcPr>
          <w:p w14:paraId="57656C4F">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规格型号</w:t>
            </w:r>
          </w:p>
        </w:tc>
        <w:tc>
          <w:tcPr>
            <w:tcW w:w="2007" w:type="dxa"/>
            <w:noWrap w:val="0"/>
            <w:vAlign w:val="center"/>
          </w:tcPr>
          <w:p w14:paraId="1FDE7FAC">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制造商/产地/品牌</w:t>
            </w:r>
          </w:p>
        </w:tc>
        <w:tc>
          <w:tcPr>
            <w:tcW w:w="711" w:type="dxa"/>
            <w:noWrap w:val="0"/>
            <w:vAlign w:val="center"/>
          </w:tcPr>
          <w:p w14:paraId="2DD3A71D">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数量</w:t>
            </w:r>
          </w:p>
        </w:tc>
        <w:tc>
          <w:tcPr>
            <w:tcW w:w="1751" w:type="dxa"/>
            <w:noWrap w:val="0"/>
            <w:vAlign w:val="center"/>
          </w:tcPr>
          <w:p w14:paraId="25BF47AE">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备注</w:t>
            </w:r>
          </w:p>
        </w:tc>
      </w:tr>
      <w:tr w14:paraId="45DF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5282D7B5">
            <w:pPr>
              <w:snapToGrid w:val="0"/>
              <w:spacing w:line="300" w:lineRule="auto"/>
              <w:jc w:val="center"/>
              <w:rPr>
                <w:rFonts w:hint="eastAsia" w:ascii="宋体" w:hAnsi="宋体"/>
                <w:color w:val="auto"/>
                <w:sz w:val="24"/>
                <w:szCs w:val="24"/>
              </w:rPr>
            </w:pPr>
          </w:p>
        </w:tc>
        <w:tc>
          <w:tcPr>
            <w:tcW w:w="1673" w:type="dxa"/>
            <w:noWrap w:val="0"/>
            <w:vAlign w:val="center"/>
          </w:tcPr>
          <w:p w14:paraId="0C79C74D">
            <w:pPr>
              <w:snapToGrid w:val="0"/>
              <w:spacing w:line="300" w:lineRule="auto"/>
              <w:jc w:val="center"/>
              <w:rPr>
                <w:rFonts w:hint="eastAsia" w:ascii="宋体" w:hAnsi="宋体"/>
                <w:color w:val="auto"/>
                <w:sz w:val="24"/>
                <w:szCs w:val="24"/>
              </w:rPr>
            </w:pPr>
          </w:p>
        </w:tc>
        <w:tc>
          <w:tcPr>
            <w:tcW w:w="1672" w:type="dxa"/>
            <w:noWrap w:val="0"/>
            <w:vAlign w:val="center"/>
          </w:tcPr>
          <w:p w14:paraId="2F185177">
            <w:pPr>
              <w:snapToGrid w:val="0"/>
              <w:spacing w:line="300" w:lineRule="auto"/>
              <w:jc w:val="center"/>
              <w:rPr>
                <w:rFonts w:hint="eastAsia" w:ascii="宋体" w:hAnsi="宋体"/>
                <w:color w:val="auto"/>
                <w:sz w:val="24"/>
                <w:szCs w:val="24"/>
              </w:rPr>
            </w:pPr>
          </w:p>
        </w:tc>
        <w:tc>
          <w:tcPr>
            <w:tcW w:w="2007" w:type="dxa"/>
            <w:noWrap w:val="0"/>
            <w:vAlign w:val="center"/>
          </w:tcPr>
          <w:p w14:paraId="22F2FB78">
            <w:pPr>
              <w:snapToGrid w:val="0"/>
              <w:spacing w:line="300" w:lineRule="auto"/>
              <w:jc w:val="center"/>
              <w:rPr>
                <w:rFonts w:hint="eastAsia" w:ascii="宋体" w:hAnsi="宋体"/>
                <w:color w:val="auto"/>
                <w:sz w:val="24"/>
                <w:szCs w:val="24"/>
              </w:rPr>
            </w:pPr>
          </w:p>
        </w:tc>
        <w:tc>
          <w:tcPr>
            <w:tcW w:w="711" w:type="dxa"/>
            <w:noWrap w:val="0"/>
            <w:vAlign w:val="center"/>
          </w:tcPr>
          <w:p w14:paraId="7E4D677E">
            <w:pPr>
              <w:snapToGrid w:val="0"/>
              <w:spacing w:line="300" w:lineRule="auto"/>
              <w:jc w:val="center"/>
              <w:rPr>
                <w:rFonts w:hint="eastAsia" w:ascii="宋体" w:hAnsi="宋体"/>
                <w:color w:val="auto"/>
                <w:sz w:val="24"/>
                <w:szCs w:val="24"/>
              </w:rPr>
            </w:pPr>
          </w:p>
        </w:tc>
        <w:tc>
          <w:tcPr>
            <w:tcW w:w="1751" w:type="dxa"/>
            <w:noWrap w:val="0"/>
            <w:vAlign w:val="center"/>
          </w:tcPr>
          <w:p w14:paraId="413ED5C7">
            <w:pPr>
              <w:snapToGrid w:val="0"/>
              <w:spacing w:line="300" w:lineRule="auto"/>
              <w:jc w:val="center"/>
              <w:rPr>
                <w:rFonts w:hint="eastAsia" w:ascii="宋体" w:hAnsi="宋体"/>
                <w:color w:val="auto"/>
                <w:sz w:val="24"/>
                <w:szCs w:val="24"/>
              </w:rPr>
            </w:pPr>
          </w:p>
        </w:tc>
      </w:tr>
      <w:tr w14:paraId="5C7B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3244D2C">
            <w:pPr>
              <w:snapToGrid w:val="0"/>
              <w:spacing w:line="300" w:lineRule="auto"/>
              <w:jc w:val="center"/>
              <w:rPr>
                <w:rFonts w:hint="eastAsia" w:ascii="宋体" w:hAnsi="宋体"/>
                <w:color w:val="auto"/>
                <w:sz w:val="24"/>
                <w:szCs w:val="24"/>
              </w:rPr>
            </w:pPr>
          </w:p>
        </w:tc>
        <w:tc>
          <w:tcPr>
            <w:tcW w:w="1673" w:type="dxa"/>
            <w:noWrap w:val="0"/>
            <w:vAlign w:val="center"/>
          </w:tcPr>
          <w:p w14:paraId="0A1E53AB">
            <w:pPr>
              <w:snapToGrid w:val="0"/>
              <w:spacing w:line="300" w:lineRule="auto"/>
              <w:jc w:val="center"/>
              <w:rPr>
                <w:rFonts w:hint="eastAsia" w:ascii="宋体" w:hAnsi="宋体"/>
                <w:color w:val="auto"/>
                <w:sz w:val="24"/>
                <w:szCs w:val="24"/>
              </w:rPr>
            </w:pPr>
          </w:p>
        </w:tc>
        <w:tc>
          <w:tcPr>
            <w:tcW w:w="1672" w:type="dxa"/>
            <w:noWrap w:val="0"/>
            <w:vAlign w:val="center"/>
          </w:tcPr>
          <w:p w14:paraId="20FD5F3C">
            <w:pPr>
              <w:snapToGrid w:val="0"/>
              <w:spacing w:line="300" w:lineRule="auto"/>
              <w:jc w:val="center"/>
              <w:rPr>
                <w:rFonts w:hint="eastAsia" w:ascii="宋体" w:hAnsi="宋体"/>
                <w:color w:val="auto"/>
                <w:sz w:val="24"/>
                <w:szCs w:val="24"/>
              </w:rPr>
            </w:pPr>
          </w:p>
        </w:tc>
        <w:tc>
          <w:tcPr>
            <w:tcW w:w="2007" w:type="dxa"/>
            <w:noWrap w:val="0"/>
            <w:vAlign w:val="center"/>
          </w:tcPr>
          <w:p w14:paraId="1F47293F">
            <w:pPr>
              <w:snapToGrid w:val="0"/>
              <w:spacing w:line="300" w:lineRule="auto"/>
              <w:jc w:val="center"/>
              <w:rPr>
                <w:rFonts w:hint="eastAsia" w:ascii="宋体" w:hAnsi="宋体"/>
                <w:color w:val="auto"/>
                <w:sz w:val="24"/>
                <w:szCs w:val="24"/>
              </w:rPr>
            </w:pPr>
          </w:p>
        </w:tc>
        <w:tc>
          <w:tcPr>
            <w:tcW w:w="711" w:type="dxa"/>
            <w:noWrap w:val="0"/>
            <w:vAlign w:val="center"/>
          </w:tcPr>
          <w:p w14:paraId="2EAE7724">
            <w:pPr>
              <w:snapToGrid w:val="0"/>
              <w:spacing w:line="300" w:lineRule="auto"/>
              <w:jc w:val="center"/>
              <w:rPr>
                <w:rFonts w:hint="eastAsia" w:ascii="宋体" w:hAnsi="宋体"/>
                <w:color w:val="auto"/>
                <w:sz w:val="24"/>
                <w:szCs w:val="24"/>
              </w:rPr>
            </w:pPr>
          </w:p>
        </w:tc>
        <w:tc>
          <w:tcPr>
            <w:tcW w:w="1751" w:type="dxa"/>
            <w:noWrap w:val="0"/>
            <w:vAlign w:val="center"/>
          </w:tcPr>
          <w:p w14:paraId="1501BC06">
            <w:pPr>
              <w:snapToGrid w:val="0"/>
              <w:spacing w:line="300" w:lineRule="auto"/>
              <w:jc w:val="center"/>
              <w:rPr>
                <w:rFonts w:hint="eastAsia" w:ascii="宋体" w:hAnsi="宋体"/>
                <w:color w:val="auto"/>
                <w:sz w:val="24"/>
                <w:szCs w:val="24"/>
              </w:rPr>
            </w:pPr>
          </w:p>
        </w:tc>
      </w:tr>
      <w:tr w14:paraId="0A55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5A82763D">
            <w:pPr>
              <w:snapToGrid w:val="0"/>
              <w:spacing w:line="300" w:lineRule="auto"/>
              <w:jc w:val="center"/>
              <w:rPr>
                <w:rFonts w:hint="eastAsia" w:ascii="宋体" w:hAnsi="宋体"/>
                <w:color w:val="auto"/>
                <w:sz w:val="24"/>
                <w:szCs w:val="24"/>
              </w:rPr>
            </w:pPr>
          </w:p>
        </w:tc>
        <w:tc>
          <w:tcPr>
            <w:tcW w:w="1673" w:type="dxa"/>
            <w:noWrap w:val="0"/>
            <w:vAlign w:val="center"/>
          </w:tcPr>
          <w:p w14:paraId="173C6C75">
            <w:pPr>
              <w:snapToGrid w:val="0"/>
              <w:spacing w:line="300" w:lineRule="auto"/>
              <w:jc w:val="center"/>
              <w:rPr>
                <w:rFonts w:hint="eastAsia" w:ascii="宋体" w:hAnsi="宋体"/>
                <w:color w:val="auto"/>
                <w:sz w:val="24"/>
                <w:szCs w:val="24"/>
              </w:rPr>
            </w:pPr>
          </w:p>
        </w:tc>
        <w:tc>
          <w:tcPr>
            <w:tcW w:w="1672" w:type="dxa"/>
            <w:noWrap w:val="0"/>
            <w:vAlign w:val="center"/>
          </w:tcPr>
          <w:p w14:paraId="3713EA70">
            <w:pPr>
              <w:snapToGrid w:val="0"/>
              <w:spacing w:line="300" w:lineRule="auto"/>
              <w:jc w:val="center"/>
              <w:rPr>
                <w:rFonts w:hint="eastAsia" w:ascii="宋体" w:hAnsi="宋体"/>
                <w:color w:val="auto"/>
                <w:sz w:val="24"/>
                <w:szCs w:val="24"/>
              </w:rPr>
            </w:pPr>
          </w:p>
        </w:tc>
        <w:tc>
          <w:tcPr>
            <w:tcW w:w="2007" w:type="dxa"/>
            <w:noWrap w:val="0"/>
            <w:vAlign w:val="center"/>
          </w:tcPr>
          <w:p w14:paraId="7C5FAB12">
            <w:pPr>
              <w:snapToGrid w:val="0"/>
              <w:spacing w:line="300" w:lineRule="auto"/>
              <w:jc w:val="center"/>
              <w:rPr>
                <w:rFonts w:hint="eastAsia" w:ascii="宋体" w:hAnsi="宋体"/>
                <w:color w:val="auto"/>
                <w:sz w:val="24"/>
                <w:szCs w:val="24"/>
              </w:rPr>
            </w:pPr>
          </w:p>
        </w:tc>
        <w:tc>
          <w:tcPr>
            <w:tcW w:w="711" w:type="dxa"/>
            <w:noWrap w:val="0"/>
            <w:vAlign w:val="center"/>
          </w:tcPr>
          <w:p w14:paraId="21C6859A">
            <w:pPr>
              <w:snapToGrid w:val="0"/>
              <w:spacing w:line="300" w:lineRule="auto"/>
              <w:jc w:val="center"/>
              <w:rPr>
                <w:rFonts w:hint="eastAsia" w:ascii="宋体" w:hAnsi="宋体"/>
                <w:color w:val="auto"/>
                <w:sz w:val="24"/>
                <w:szCs w:val="24"/>
              </w:rPr>
            </w:pPr>
          </w:p>
        </w:tc>
        <w:tc>
          <w:tcPr>
            <w:tcW w:w="1751" w:type="dxa"/>
            <w:noWrap w:val="0"/>
            <w:vAlign w:val="center"/>
          </w:tcPr>
          <w:p w14:paraId="3EC46937">
            <w:pPr>
              <w:snapToGrid w:val="0"/>
              <w:spacing w:line="300" w:lineRule="auto"/>
              <w:jc w:val="center"/>
              <w:rPr>
                <w:rFonts w:hint="eastAsia" w:ascii="宋体" w:hAnsi="宋体"/>
                <w:color w:val="auto"/>
                <w:sz w:val="24"/>
                <w:szCs w:val="24"/>
              </w:rPr>
            </w:pPr>
          </w:p>
        </w:tc>
      </w:tr>
      <w:tr w14:paraId="13FF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534E3F3A">
            <w:pPr>
              <w:snapToGrid w:val="0"/>
              <w:spacing w:line="300" w:lineRule="auto"/>
              <w:jc w:val="center"/>
              <w:rPr>
                <w:rFonts w:hint="eastAsia" w:ascii="宋体" w:hAnsi="宋体"/>
                <w:color w:val="auto"/>
                <w:sz w:val="24"/>
                <w:szCs w:val="24"/>
              </w:rPr>
            </w:pPr>
          </w:p>
        </w:tc>
        <w:tc>
          <w:tcPr>
            <w:tcW w:w="1673" w:type="dxa"/>
            <w:noWrap w:val="0"/>
            <w:vAlign w:val="center"/>
          </w:tcPr>
          <w:p w14:paraId="498C77FE">
            <w:pPr>
              <w:snapToGrid w:val="0"/>
              <w:spacing w:line="300" w:lineRule="auto"/>
              <w:jc w:val="center"/>
              <w:rPr>
                <w:rFonts w:hint="eastAsia" w:ascii="宋体" w:hAnsi="宋体"/>
                <w:color w:val="auto"/>
                <w:sz w:val="24"/>
                <w:szCs w:val="24"/>
              </w:rPr>
            </w:pPr>
          </w:p>
        </w:tc>
        <w:tc>
          <w:tcPr>
            <w:tcW w:w="1672" w:type="dxa"/>
            <w:noWrap w:val="0"/>
            <w:vAlign w:val="center"/>
          </w:tcPr>
          <w:p w14:paraId="21F440F2">
            <w:pPr>
              <w:snapToGrid w:val="0"/>
              <w:spacing w:line="300" w:lineRule="auto"/>
              <w:jc w:val="center"/>
              <w:rPr>
                <w:rFonts w:hint="eastAsia" w:ascii="宋体" w:hAnsi="宋体"/>
                <w:color w:val="auto"/>
                <w:sz w:val="24"/>
                <w:szCs w:val="24"/>
              </w:rPr>
            </w:pPr>
          </w:p>
        </w:tc>
        <w:tc>
          <w:tcPr>
            <w:tcW w:w="2007" w:type="dxa"/>
            <w:noWrap w:val="0"/>
            <w:vAlign w:val="center"/>
          </w:tcPr>
          <w:p w14:paraId="4FC20798">
            <w:pPr>
              <w:snapToGrid w:val="0"/>
              <w:spacing w:line="300" w:lineRule="auto"/>
              <w:jc w:val="center"/>
              <w:rPr>
                <w:rFonts w:hint="eastAsia" w:ascii="宋体" w:hAnsi="宋体"/>
                <w:color w:val="auto"/>
                <w:sz w:val="24"/>
                <w:szCs w:val="24"/>
              </w:rPr>
            </w:pPr>
          </w:p>
        </w:tc>
        <w:tc>
          <w:tcPr>
            <w:tcW w:w="711" w:type="dxa"/>
            <w:noWrap w:val="0"/>
            <w:vAlign w:val="center"/>
          </w:tcPr>
          <w:p w14:paraId="4AFEC760">
            <w:pPr>
              <w:snapToGrid w:val="0"/>
              <w:spacing w:line="300" w:lineRule="auto"/>
              <w:jc w:val="center"/>
              <w:rPr>
                <w:rFonts w:hint="eastAsia" w:ascii="宋体" w:hAnsi="宋体"/>
                <w:color w:val="auto"/>
                <w:sz w:val="24"/>
                <w:szCs w:val="24"/>
              </w:rPr>
            </w:pPr>
          </w:p>
        </w:tc>
        <w:tc>
          <w:tcPr>
            <w:tcW w:w="1751" w:type="dxa"/>
            <w:noWrap w:val="0"/>
            <w:vAlign w:val="center"/>
          </w:tcPr>
          <w:p w14:paraId="7F2A18A5">
            <w:pPr>
              <w:snapToGrid w:val="0"/>
              <w:spacing w:line="300" w:lineRule="auto"/>
              <w:jc w:val="center"/>
              <w:rPr>
                <w:rFonts w:hint="eastAsia" w:ascii="宋体" w:hAnsi="宋体"/>
                <w:color w:val="auto"/>
                <w:sz w:val="24"/>
                <w:szCs w:val="24"/>
              </w:rPr>
            </w:pPr>
          </w:p>
        </w:tc>
      </w:tr>
      <w:tr w14:paraId="4F2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5F92D324">
            <w:pPr>
              <w:snapToGrid w:val="0"/>
              <w:spacing w:line="300" w:lineRule="auto"/>
              <w:jc w:val="center"/>
              <w:rPr>
                <w:rFonts w:hint="eastAsia" w:ascii="宋体" w:hAnsi="宋体"/>
                <w:color w:val="auto"/>
                <w:sz w:val="24"/>
                <w:szCs w:val="24"/>
              </w:rPr>
            </w:pPr>
          </w:p>
        </w:tc>
        <w:tc>
          <w:tcPr>
            <w:tcW w:w="1673" w:type="dxa"/>
            <w:noWrap w:val="0"/>
            <w:vAlign w:val="center"/>
          </w:tcPr>
          <w:p w14:paraId="502D91EC">
            <w:pPr>
              <w:snapToGrid w:val="0"/>
              <w:spacing w:line="300" w:lineRule="auto"/>
              <w:jc w:val="center"/>
              <w:rPr>
                <w:rFonts w:hint="eastAsia" w:ascii="宋体" w:hAnsi="宋体"/>
                <w:color w:val="auto"/>
                <w:sz w:val="24"/>
                <w:szCs w:val="24"/>
              </w:rPr>
            </w:pPr>
          </w:p>
        </w:tc>
        <w:tc>
          <w:tcPr>
            <w:tcW w:w="1672" w:type="dxa"/>
            <w:noWrap w:val="0"/>
            <w:vAlign w:val="center"/>
          </w:tcPr>
          <w:p w14:paraId="507D72A2">
            <w:pPr>
              <w:snapToGrid w:val="0"/>
              <w:spacing w:line="300" w:lineRule="auto"/>
              <w:jc w:val="center"/>
              <w:rPr>
                <w:rFonts w:hint="eastAsia" w:ascii="宋体" w:hAnsi="宋体"/>
                <w:color w:val="auto"/>
                <w:sz w:val="24"/>
                <w:szCs w:val="24"/>
              </w:rPr>
            </w:pPr>
          </w:p>
        </w:tc>
        <w:tc>
          <w:tcPr>
            <w:tcW w:w="2007" w:type="dxa"/>
            <w:noWrap w:val="0"/>
            <w:vAlign w:val="center"/>
          </w:tcPr>
          <w:p w14:paraId="3A59D0F8">
            <w:pPr>
              <w:snapToGrid w:val="0"/>
              <w:spacing w:line="300" w:lineRule="auto"/>
              <w:jc w:val="center"/>
              <w:rPr>
                <w:rFonts w:hint="eastAsia" w:ascii="宋体" w:hAnsi="宋体"/>
                <w:color w:val="auto"/>
                <w:sz w:val="24"/>
                <w:szCs w:val="24"/>
              </w:rPr>
            </w:pPr>
          </w:p>
        </w:tc>
        <w:tc>
          <w:tcPr>
            <w:tcW w:w="711" w:type="dxa"/>
            <w:noWrap w:val="0"/>
            <w:vAlign w:val="center"/>
          </w:tcPr>
          <w:p w14:paraId="3F511E73">
            <w:pPr>
              <w:snapToGrid w:val="0"/>
              <w:spacing w:line="300" w:lineRule="auto"/>
              <w:jc w:val="center"/>
              <w:rPr>
                <w:rFonts w:hint="eastAsia" w:ascii="宋体" w:hAnsi="宋体"/>
                <w:color w:val="auto"/>
                <w:sz w:val="24"/>
                <w:szCs w:val="24"/>
              </w:rPr>
            </w:pPr>
          </w:p>
        </w:tc>
        <w:tc>
          <w:tcPr>
            <w:tcW w:w="1751" w:type="dxa"/>
            <w:noWrap w:val="0"/>
            <w:vAlign w:val="center"/>
          </w:tcPr>
          <w:p w14:paraId="5A12FD15">
            <w:pPr>
              <w:snapToGrid w:val="0"/>
              <w:spacing w:line="300" w:lineRule="auto"/>
              <w:jc w:val="center"/>
              <w:rPr>
                <w:rFonts w:hint="eastAsia" w:ascii="宋体" w:hAnsi="宋体"/>
                <w:color w:val="auto"/>
                <w:sz w:val="24"/>
                <w:szCs w:val="24"/>
              </w:rPr>
            </w:pPr>
          </w:p>
        </w:tc>
      </w:tr>
      <w:tr w14:paraId="13C4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5AC5FD1">
            <w:pPr>
              <w:snapToGrid w:val="0"/>
              <w:spacing w:line="300" w:lineRule="auto"/>
              <w:jc w:val="center"/>
              <w:rPr>
                <w:rFonts w:hint="eastAsia" w:ascii="宋体" w:hAnsi="宋体"/>
                <w:color w:val="auto"/>
                <w:sz w:val="24"/>
                <w:szCs w:val="24"/>
              </w:rPr>
            </w:pPr>
          </w:p>
        </w:tc>
        <w:tc>
          <w:tcPr>
            <w:tcW w:w="1673" w:type="dxa"/>
            <w:noWrap w:val="0"/>
            <w:vAlign w:val="center"/>
          </w:tcPr>
          <w:p w14:paraId="1A08405F">
            <w:pPr>
              <w:snapToGrid w:val="0"/>
              <w:spacing w:line="300" w:lineRule="auto"/>
              <w:jc w:val="center"/>
              <w:rPr>
                <w:rFonts w:hint="eastAsia" w:ascii="宋体" w:hAnsi="宋体"/>
                <w:color w:val="auto"/>
                <w:sz w:val="24"/>
                <w:szCs w:val="24"/>
              </w:rPr>
            </w:pPr>
          </w:p>
        </w:tc>
        <w:tc>
          <w:tcPr>
            <w:tcW w:w="1672" w:type="dxa"/>
            <w:noWrap w:val="0"/>
            <w:vAlign w:val="center"/>
          </w:tcPr>
          <w:p w14:paraId="59E3CED7">
            <w:pPr>
              <w:snapToGrid w:val="0"/>
              <w:spacing w:line="300" w:lineRule="auto"/>
              <w:jc w:val="center"/>
              <w:rPr>
                <w:rFonts w:hint="eastAsia" w:ascii="宋体" w:hAnsi="宋体"/>
                <w:color w:val="auto"/>
                <w:sz w:val="24"/>
                <w:szCs w:val="24"/>
              </w:rPr>
            </w:pPr>
          </w:p>
        </w:tc>
        <w:tc>
          <w:tcPr>
            <w:tcW w:w="2007" w:type="dxa"/>
            <w:noWrap w:val="0"/>
            <w:vAlign w:val="center"/>
          </w:tcPr>
          <w:p w14:paraId="284D16E5">
            <w:pPr>
              <w:snapToGrid w:val="0"/>
              <w:spacing w:line="300" w:lineRule="auto"/>
              <w:jc w:val="center"/>
              <w:rPr>
                <w:rFonts w:hint="eastAsia" w:ascii="宋体" w:hAnsi="宋体"/>
                <w:color w:val="auto"/>
                <w:sz w:val="24"/>
                <w:szCs w:val="24"/>
              </w:rPr>
            </w:pPr>
          </w:p>
        </w:tc>
        <w:tc>
          <w:tcPr>
            <w:tcW w:w="711" w:type="dxa"/>
            <w:noWrap w:val="0"/>
            <w:vAlign w:val="center"/>
          </w:tcPr>
          <w:p w14:paraId="0F20947F">
            <w:pPr>
              <w:snapToGrid w:val="0"/>
              <w:spacing w:line="300" w:lineRule="auto"/>
              <w:jc w:val="center"/>
              <w:rPr>
                <w:rFonts w:hint="eastAsia" w:ascii="宋体" w:hAnsi="宋体"/>
                <w:color w:val="auto"/>
                <w:sz w:val="24"/>
                <w:szCs w:val="24"/>
              </w:rPr>
            </w:pPr>
          </w:p>
        </w:tc>
        <w:tc>
          <w:tcPr>
            <w:tcW w:w="1751" w:type="dxa"/>
            <w:noWrap w:val="0"/>
            <w:vAlign w:val="center"/>
          </w:tcPr>
          <w:p w14:paraId="7A2D118E">
            <w:pPr>
              <w:snapToGrid w:val="0"/>
              <w:spacing w:line="300" w:lineRule="auto"/>
              <w:jc w:val="center"/>
              <w:rPr>
                <w:rFonts w:hint="eastAsia" w:ascii="宋体" w:hAnsi="宋体"/>
                <w:color w:val="auto"/>
                <w:sz w:val="24"/>
                <w:szCs w:val="24"/>
              </w:rPr>
            </w:pPr>
          </w:p>
        </w:tc>
      </w:tr>
      <w:tr w14:paraId="4AF4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7AC4F76F">
            <w:pPr>
              <w:snapToGrid w:val="0"/>
              <w:spacing w:line="300" w:lineRule="auto"/>
              <w:jc w:val="center"/>
              <w:rPr>
                <w:rFonts w:hint="eastAsia" w:ascii="宋体" w:hAnsi="宋体"/>
                <w:color w:val="auto"/>
                <w:sz w:val="24"/>
                <w:szCs w:val="24"/>
              </w:rPr>
            </w:pPr>
          </w:p>
        </w:tc>
        <w:tc>
          <w:tcPr>
            <w:tcW w:w="1673" w:type="dxa"/>
            <w:noWrap w:val="0"/>
            <w:vAlign w:val="center"/>
          </w:tcPr>
          <w:p w14:paraId="021FA25D">
            <w:pPr>
              <w:snapToGrid w:val="0"/>
              <w:spacing w:line="300" w:lineRule="auto"/>
              <w:jc w:val="center"/>
              <w:rPr>
                <w:rFonts w:hint="eastAsia" w:ascii="宋体" w:hAnsi="宋体"/>
                <w:color w:val="auto"/>
                <w:sz w:val="24"/>
                <w:szCs w:val="24"/>
              </w:rPr>
            </w:pPr>
          </w:p>
        </w:tc>
        <w:tc>
          <w:tcPr>
            <w:tcW w:w="1672" w:type="dxa"/>
            <w:noWrap w:val="0"/>
            <w:vAlign w:val="center"/>
          </w:tcPr>
          <w:p w14:paraId="4F19E197">
            <w:pPr>
              <w:snapToGrid w:val="0"/>
              <w:spacing w:line="300" w:lineRule="auto"/>
              <w:jc w:val="center"/>
              <w:rPr>
                <w:rFonts w:hint="eastAsia" w:ascii="宋体" w:hAnsi="宋体"/>
                <w:color w:val="auto"/>
                <w:sz w:val="24"/>
                <w:szCs w:val="24"/>
              </w:rPr>
            </w:pPr>
          </w:p>
        </w:tc>
        <w:tc>
          <w:tcPr>
            <w:tcW w:w="2007" w:type="dxa"/>
            <w:noWrap w:val="0"/>
            <w:vAlign w:val="center"/>
          </w:tcPr>
          <w:p w14:paraId="35B2AEA8">
            <w:pPr>
              <w:snapToGrid w:val="0"/>
              <w:spacing w:line="300" w:lineRule="auto"/>
              <w:jc w:val="center"/>
              <w:rPr>
                <w:rFonts w:hint="eastAsia" w:ascii="宋体" w:hAnsi="宋体"/>
                <w:color w:val="auto"/>
                <w:sz w:val="24"/>
                <w:szCs w:val="24"/>
              </w:rPr>
            </w:pPr>
          </w:p>
        </w:tc>
        <w:tc>
          <w:tcPr>
            <w:tcW w:w="711" w:type="dxa"/>
            <w:noWrap w:val="0"/>
            <w:vAlign w:val="center"/>
          </w:tcPr>
          <w:p w14:paraId="39A688AA">
            <w:pPr>
              <w:snapToGrid w:val="0"/>
              <w:spacing w:line="300" w:lineRule="auto"/>
              <w:jc w:val="center"/>
              <w:rPr>
                <w:rFonts w:hint="eastAsia" w:ascii="宋体" w:hAnsi="宋体"/>
                <w:color w:val="auto"/>
                <w:sz w:val="24"/>
                <w:szCs w:val="24"/>
              </w:rPr>
            </w:pPr>
          </w:p>
        </w:tc>
        <w:tc>
          <w:tcPr>
            <w:tcW w:w="1751" w:type="dxa"/>
            <w:noWrap w:val="0"/>
            <w:vAlign w:val="center"/>
          </w:tcPr>
          <w:p w14:paraId="551F24DC">
            <w:pPr>
              <w:snapToGrid w:val="0"/>
              <w:spacing w:line="300" w:lineRule="auto"/>
              <w:jc w:val="center"/>
              <w:rPr>
                <w:rFonts w:hint="eastAsia" w:ascii="宋体" w:hAnsi="宋体"/>
                <w:color w:val="auto"/>
                <w:sz w:val="24"/>
                <w:szCs w:val="24"/>
              </w:rPr>
            </w:pPr>
          </w:p>
        </w:tc>
      </w:tr>
      <w:tr w14:paraId="5550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5AB1716D">
            <w:pPr>
              <w:snapToGrid w:val="0"/>
              <w:spacing w:line="300" w:lineRule="auto"/>
              <w:jc w:val="center"/>
              <w:rPr>
                <w:rFonts w:hint="eastAsia" w:ascii="宋体" w:hAnsi="宋体"/>
                <w:color w:val="auto"/>
                <w:sz w:val="24"/>
                <w:szCs w:val="24"/>
              </w:rPr>
            </w:pPr>
          </w:p>
        </w:tc>
        <w:tc>
          <w:tcPr>
            <w:tcW w:w="1673" w:type="dxa"/>
            <w:noWrap w:val="0"/>
            <w:vAlign w:val="center"/>
          </w:tcPr>
          <w:p w14:paraId="4AD4541C">
            <w:pPr>
              <w:snapToGrid w:val="0"/>
              <w:spacing w:line="300" w:lineRule="auto"/>
              <w:jc w:val="center"/>
              <w:rPr>
                <w:rFonts w:hint="eastAsia" w:ascii="宋体" w:hAnsi="宋体"/>
                <w:color w:val="auto"/>
                <w:sz w:val="24"/>
                <w:szCs w:val="24"/>
              </w:rPr>
            </w:pPr>
          </w:p>
        </w:tc>
        <w:tc>
          <w:tcPr>
            <w:tcW w:w="1672" w:type="dxa"/>
            <w:noWrap w:val="0"/>
            <w:vAlign w:val="center"/>
          </w:tcPr>
          <w:p w14:paraId="22FFD32B">
            <w:pPr>
              <w:snapToGrid w:val="0"/>
              <w:spacing w:line="300" w:lineRule="auto"/>
              <w:jc w:val="center"/>
              <w:rPr>
                <w:rFonts w:hint="eastAsia" w:ascii="宋体" w:hAnsi="宋体"/>
                <w:color w:val="auto"/>
                <w:sz w:val="24"/>
                <w:szCs w:val="24"/>
              </w:rPr>
            </w:pPr>
          </w:p>
        </w:tc>
        <w:tc>
          <w:tcPr>
            <w:tcW w:w="2007" w:type="dxa"/>
            <w:noWrap w:val="0"/>
            <w:vAlign w:val="center"/>
          </w:tcPr>
          <w:p w14:paraId="29637C5D">
            <w:pPr>
              <w:snapToGrid w:val="0"/>
              <w:spacing w:line="300" w:lineRule="auto"/>
              <w:jc w:val="center"/>
              <w:rPr>
                <w:rFonts w:hint="eastAsia" w:ascii="宋体" w:hAnsi="宋体"/>
                <w:color w:val="auto"/>
                <w:sz w:val="24"/>
                <w:szCs w:val="24"/>
              </w:rPr>
            </w:pPr>
          </w:p>
        </w:tc>
        <w:tc>
          <w:tcPr>
            <w:tcW w:w="711" w:type="dxa"/>
            <w:noWrap w:val="0"/>
            <w:vAlign w:val="center"/>
          </w:tcPr>
          <w:p w14:paraId="2D7EE57B">
            <w:pPr>
              <w:snapToGrid w:val="0"/>
              <w:spacing w:line="300" w:lineRule="auto"/>
              <w:jc w:val="center"/>
              <w:rPr>
                <w:rFonts w:hint="eastAsia" w:ascii="宋体" w:hAnsi="宋体"/>
                <w:color w:val="auto"/>
                <w:sz w:val="24"/>
                <w:szCs w:val="24"/>
              </w:rPr>
            </w:pPr>
          </w:p>
        </w:tc>
        <w:tc>
          <w:tcPr>
            <w:tcW w:w="1751" w:type="dxa"/>
            <w:noWrap w:val="0"/>
            <w:vAlign w:val="center"/>
          </w:tcPr>
          <w:p w14:paraId="00D1A5BF">
            <w:pPr>
              <w:snapToGrid w:val="0"/>
              <w:spacing w:line="300" w:lineRule="auto"/>
              <w:jc w:val="center"/>
              <w:rPr>
                <w:rFonts w:hint="eastAsia" w:ascii="宋体" w:hAnsi="宋体"/>
                <w:color w:val="auto"/>
                <w:sz w:val="24"/>
                <w:szCs w:val="24"/>
              </w:rPr>
            </w:pPr>
          </w:p>
        </w:tc>
      </w:tr>
    </w:tbl>
    <w:p w14:paraId="4A35A0B6">
      <w:pPr>
        <w:pStyle w:val="34"/>
        <w:snapToGrid w:val="0"/>
        <w:spacing w:line="360" w:lineRule="auto"/>
        <w:rPr>
          <w:rFonts w:hint="eastAsia" w:ascii="Times New Roman" w:hAnsi="Times New Roman"/>
          <w:color w:val="auto"/>
          <w:kern w:val="1"/>
          <w:szCs w:val="21"/>
        </w:rPr>
      </w:pPr>
    </w:p>
    <w:p w14:paraId="516F4FC7">
      <w:pPr>
        <w:jc w:val="center"/>
        <w:rPr>
          <w:rFonts w:ascii="仿宋" w:hAnsi="仿宋" w:eastAsia="仿宋" w:cs="华文中宋"/>
          <w:color w:val="auto"/>
          <w:spacing w:val="57"/>
          <w:sz w:val="36"/>
          <w:szCs w:val="36"/>
        </w:rPr>
      </w:pPr>
      <w:r>
        <w:rPr>
          <w:color w:val="auto"/>
          <w:szCs w:val="21"/>
        </w:rPr>
        <w:br w:type="page"/>
      </w:r>
      <w:r>
        <w:rPr>
          <w:rFonts w:hint="eastAsia" w:ascii="仿宋" w:hAnsi="仿宋" w:eastAsia="仿宋" w:cs="华文中宋"/>
          <w:color w:val="auto"/>
          <w:spacing w:val="57"/>
          <w:sz w:val="36"/>
          <w:szCs w:val="36"/>
        </w:rPr>
        <w:t>浙江省立同德医院</w:t>
      </w:r>
    </w:p>
    <w:p w14:paraId="3180712F">
      <w:pPr>
        <w:jc w:val="center"/>
        <w:rPr>
          <w:rFonts w:ascii="仿宋" w:hAnsi="仿宋" w:eastAsia="仿宋" w:cs="华文中宋"/>
          <w:color w:val="auto"/>
          <w:spacing w:val="28"/>
          <w:sz w:val="36"/>
          <w:szCs w:val="36"/>
        </w:rPr>
      </w:pPr>
      <w:r>
        <w:rPr>
          <w:rFonts w:hint="eastAsia" w:ascii="仿宋" w:hAnsi="仿宋" w:eastAsia="仿宋" w:cs="华文中宋"/>
          <w:color w:val="auto"/>
          <w:spacing w:val="57"/>
          <w:sz w:val="36"/>
          <w:szCs w:val="36"/>
        </w:rPr>
        <w:t>清廉医院建设</w:t>
      </w:r>
    </w:p>
    <w:p w14:paraId="0B857213">
      <w:pPr>
        <w:adjustRightInd w:val="0"/>
        <w:snapToGrid w:val="0"/>
        <w:jc w:val="center"/>
        <w:rPr>
          <w:rFonts w:ascii="仿宋" w:hAnsi="仿宋" w:eastAsia="仿宋" w:cs="华文新魏"/>
          <w:color w:val="auto"/>
          <w:sz w:val="36"/>
          <w:szCs w:val="36"/>
        </w:rPr>
      </w:pPr>
    </w:p>
    <w:p w14:paraId="7ACF600D">
      <w:pPr>
        <w:adjustRightInd w:val="0"/>
        <w:snapToGrid w:val="0"/>
        <w:jc w:val="center"/>
        <w:rPr>
          <w:rFonts w:ascii="仿宋" w:hAnsi="仿宋" w:eastAsia="仿宋" w:cs="华文新魏"/>
          <w:color w:val="auto"/>
          <w:sz w:val="36"/>
          <w:szCs w:val="36"/>
        </w:rPr>
      </w:pPr>
    </w:p>
    <w:p w14:paraId="25D3F3EC">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共</w:t>
      </w:r>
    </w:p>
    <w:p w14:paraId="067AA551">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建</w:t>
      </w:r>
    </w:p>
    <w:p w14:paraId="7C569822">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协</w:t>
      </w:r>
    </w:p>
    <w:p w14:paraId="47BDB325">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议</w:t>
      </w:r>
    </w:p>
    <w:p w14:paraId="3BB94B8E">
      <w:pPr>
        <w:jc w:val="center"/>
        <w:rPr>
          <w:rFonts w:ascii="仿宋" w:hAnsi="仿宋" w:eastAsia="仿宋" w:cs="楷体_GB2312"/>
          <w:b/>
          <w:bCs/>
          <w:color w:val="auto"/>
          <w:sz w:val="36"/>
          <w:szCs w:val="36"/>
        </w:rPr>
      </w:pPr>
    </w:p>
    <w:p w14:paraId="7BC1B88E">
      <w:pPr>
        <w:jc w:val="center"/>
        <w:rPr>
          <w:rFonts w:ascii="仿宋" w:hAnsi="仿宋" w:eastAsia="仿宋" w:cs="楷体_GB2312"/>
          <w:b/>
          <w:bCs/>
          <w:color w:val="auto"/>
          <w:sz w:val="36"/>
          <w:szCs w:val="36"/>
        </w:rPr>
      </w:pPr>
    </w:p>
    <w:p w14:paraId="6A0F5A81">
      <w:pPr>
        <w:rPr>
          <w:rFonts w:ascii="仿宋" w:hAnsi="仿宋" w:eastAsia="仿宋" w:cs="楷体_GB2312"/>
          <w:b/>
          <w:bCs/>
          <w:color w:val="auto"/>
          <w:sz w:val="36"/>
          <w:szCs w:val="36"/>
        </w:rPr>
      </w:pPr>
    </w:p>
    <w:p w14:paraId="591610C7">
      <w:pPr>
        <w:jc w:val="center"/>
        <w:rPr>
          <w:rFonts w:ascii="仿宋" w:hAnsi="仿宋" w:eastAsia="仿宋" w:cs="楷体_GB2312"/>
          <w:b/>
          <w:bCs/>
          <w:color w:val="auto"/>
          <w:sz w:val="36"/>
          <w:szCs w:val="36"/>
        </w:rPr>
      </w:pPr>
    </w:p>
    <w:p w14:paraId="3551D9BA">
      <w:pPr>
        <w:jc w:val="center"/>
        <w:rPr>
          <w:rFonts w:ascii="仿宋" w:hAnsi="仿宋" w:eastAsia="仿宋" w:cs="楷体_GB2312"/>
          <w:color w:val="auto"/>
          <w:sz w:val="36"/>
          <w:szCs w:val="36"/>
        </w:rPr>
      </w:pPr>
      <w:r>
        <w:rPr>
          <w:rFonts w:hint="eastAsia" w:ascii="仿宋" w:hAnsi="仿宋" w:eastAsia="仿宋" w:cs="楷体_GB2312"/>
          <w:color w:val="auto"/>
          <w:sz w:val="36"/>
          <w:szCs w:val="36"/>
        </w:rPr>
        <w:t>二〇二</w:t>
      </w:r>
      <w:r>
        <w:rPr>
          <w:rFonts w:hint="eastAsia" w:ascii="仿宋" w:hAnsi="仿宋" w:eastAsia="仿宋" w:cs="楷体_GB2312"/>
          <w:color w:val="auto"/>
          <w:sz w:val="36"/>
          <w:szCs w:val="36"/>
          <w:lang w:val="en-US" w:eastAsia="zh-CN"/>
        </w:rPr>
        <w:t>四</w:t>
      </w:r>
      <w:r>
        <w:rPr>
          <w:rFonts w:hint="eastAsia" w:ascii="仿宋" w:hAnsi="仿宋" w:eastAsia="仿宋" w:cs="楷体_GB2312"/>
          <w:color w:val="auto"/>
          <w:sz w:val="36"/>
          <w:szCs w:val="36"/>
        </w:rPr>
        <w:t>年  月</w:t>
      </w:r>
    </w:p>
    <w:p w14:paraId="26E5D2F1">
      <w:pPr>
        <w:jc w:val="center"/>
        <w:rPr>
          <w:rFonts w:ascii="仿宋" w:hAnsi="仿宋" w:eastAsia="仿宋" w:cs="楷体_GB2312"/>
          <w:color w:val="auto"/>
          <w:sz w:val="44"/>
          <w:szCs w:val="44"/>
        </w:rPr>
      </w:pPr>
    </w:p>
    <w:p w14:paraId="75AB6DAD">
      <w:pPr>
        <w:spacing w:line="360" w:lineRule="auto"/>
        <w:jc w:val="center"/>
        <w:rPr>
          <w:rFonts w:ascii="仿宋" w:hAnsi="仿宋" w:eastAsia="仿宋" w:cs="方正小标宋简体"/>
          <w:color w:val="auto"/>
          <w:sz w:val="44"/>
          <w:szCs w:val="44"/>
        </w:rPr>
      </w:pPr>
    </w:p>
    <w:p w14:paraId="4FC824A1">
      <w:pPr>
        <w:spacing w:line="360" w:lineRule="auto"/>
        <w:jc w:val="center"/>
        <w:rPr>
          <w:rFonts w:ascii="仿宋" w:hAnsi="仿宋" w:eastAsia="仿宋" w:cs="方正小标宋简体"/>
          <w:color w:val="auto"/>
          <w:sz w:val="44"/>
          <w:szCs w:val="44"/>
        </w:rPr>
      </w:pPr>
    </w:p>
    <w:p w14:paraId="253BBB6D">
      <w:pPr>
        <w:spacing w:line="360" w:lineRule="auto"/>
        <w:jc w:val="center"/>
        <w:rPr>
          <w:rFonts w:hint="eastAsia" w:ascii="宋体" w:hAnsi="宋体" w:cs="宋体"/>
          <w:b/>
          <w:bCs/>
          <w:color w:val="auto"/>
          <w:sz w:val="15"/>
          <w:szCs w:val="15"/>
        </w:rPr>
      </w:pPr>
      <w:r>
        <w:rPr>
          <w:rFonts w:ascii="仿宋" w:hAnsi="仿宋" w:eastAsia="仿宋" w:cs="方正小标宋简体"/>
          <w:b/>
          <w:bCs/>
          <w:color w:val="auto"/>
          <w:sz w:val="28"/>
          <w:szCs w:val="28"/>
        </w:rPr>
        <w:br w:type="page"/>
      </w:r>
      <w:r>
        <w:rPr>
          <w:rFonts w:hint="eastAsia" w:ascii="宋体" w:hAnsi="宋体" w:cs="宋体"/>
          <w:b/>
          <w:bCs/>
          <w:color w:val="auto"/>
          <w:sz w:val="28"/>
          <w:szCs w:val="28"/>
        </w:rPr>
        <w:t>清廉医院建设共建协议</w:t>
      </w:r>
    </w:p>
    <w:p w14:paraId="08F71E23">
      <w:pPr>
        <w:spacing w:line="360" w:lineRule="auto"/>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02AEC40D">
      <w:pPr>
        <w:spacing w:line="360" w:lineRule="auto"/>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（共建企业）：</w:t>
      </w:r>
    </w:p>
    <w:p w14:paraId="4F214F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全面加强公立医院党的建设，贯彻落实清廉浙江、清廉卫生建设有关要求，规范医院各领域的购销行为，防范商业贿赂的发生，共同推进清廉医院建设。经甲、乙双方协商，同意签订本协议，并严格遵守如下条款：</w:t>
      </w:r>
    </w:p>
    <w:p w14:paraId="3D81F6F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甲乙双方贯彻执行中共浙江省委《关于推进清廉浙江建设的决定》和浙江省卫生健康委《关于推进清廉医院建设的实施意见》的各项政策要求，积极融入清廉医院共建工作，认真履行清廉浙江建设的企业责任。</w:t>
      </w:r>
    </w:p>
    <w:p w14:paraId="0D7224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二、甲乙双方按照《民法典》等相关法律规范要求，认真履行购销合同及其附属条款，自觉遵守《医疗机构工作人员廉洁从业九项准则》等各项规定。</w:t>
      </w:r>
    </w:p>
    <w:p w14:paraId="2836697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14:paraId="03A0A4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四、严禁甲方工作人员利用任何途径和方式，向乙方透露统计医疗信息、医院招（投）标信息等，或为乙方提供便利。</w:t>
      </w:r>
    </w:p>
    <w:p w14:paraId="1B51AF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五、乙方不得以回扣、宴请、提供服务等方式影响甲方及其工作人员在招标、采购中的选择权，不得在学术活动中提供旅游、超标准支付食宿费用等。</w:t>
      </w:r>
    </w:p>
    <w:p w14:paraId="6874D7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乙方工作人员来院洽谈业务工作须严格遵守上级部门及医院相关规章制度，严格执行医院《医药（械）代表登记备案和管理制度》，及时做好医药代表登记、报备和变更等。未按规定执行，一经查实，承担相应责任。</w:t>
      </w:r>
    </w:p>
    <w:p w14:paraId="28CE13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七、甲乙双方任何一方违反本协议或触犯相关法律法规，一经发现，本协议自动终止，且保留向有关部门报告的权利。</w:t>
      </w:r>
    </w:p>
    <w:p w14:paraId="38C9635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八、本协议一式二份，双方各执一份（甲方由院纪检监察室留存），自签字盖章之日起生效，有效期从202</w:t>
      </w:r>
      <w:r>
        <w:rPr>
          <w:rFonts w:hint="eastAsia" w:ascii="宋体" w:hAnsi="宋体" w:cs="宋体"/>
          <w:color w:val="auto"/>
          <w:szCs w:val="21"/>
          <w:lang w:val="en-US" w:eastAsia="zh-CN"/>
        </w:rPr>
        <w:t>4</w:t>
      </w:r>
      <w:r>
        <w:rPr>
          <w:rFonts w:hint="eastAsia" w:ascii="宋体" w:hAnsi="宋体" w:cs="宋体"/>
          <w:color w:val="auto"/>
          <w:szCs w:val="21"/>
        </w:rPr>
        <w:t>年01月01日起至下一轮重新签协议之日止。</w:t>
      </w:r>
    </w:p>
    <w:p w14:paraId="553FAF63">
      <w:pPr>
        <w:spacing w:line="360" w:lineRule="auto"/>
        <w:rPr>
          <w:rFonts w:hint="eastAsia" w:ascii="宋体" w:hAnsi="宋体" w:cs="宋体"/>
          <w:color w:val="auto"/>
          <w:szCs w:val="21"/>
        </w:rPr>
      </w:pPr>
    </w:p>
    <w:p w14:paraId="1BE90BFE">
      <w:pPr>
        <w:spacing w:line="360" w:lineRule="auto"/>
        <w:rPr>
          <w:rFonts w:hint="eastAsia" w:ascii="宋体" w:hAnsi="宋体" w:cs="宋体"/>
          <w:color w:val="auto"/>
          <w:szCs w:val="21"/>
        </w:rPr>
      </w:pPr>
      <w:r>
        <w:rPr>
          <w:rFonts w:hint="eastAsia" w:ascii="宋体" w:hAnsi="宋体" w:cs="宋体"/>
          <w:b/>
          <w:bCs/>
          <w:color w:val="auto"/>
          <w:szCs w:val="21"/>
        </w:rPr>
        <w:t xml:space="preserve">甲方（盖章）：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乙方（盖章）：</w:t>
      </w:r>
    </w:p>
    <w:p w14:paraId="29FEDE20">
      <w:pPr>
        <w:spacing w:line="360" w:lineRule="auto"/>
        <w:rPr>
          <w:rFonts w:hint="eastAsia" w:ascii="宋体" w:hAnsi="宋体" w:cs="宋体"/>
          <w:color w:val="auto"/>
          <w:szCs w:val="21"/>
        </w:rPr>
      </w:pPr>
      <w:r>
        <w:rPr>
          <w:rFonts w:hint="eastAsia" w:ascii="宋体" w:hAnsi="宋体" w:cs="宋体"/>
          <w:color w:val="auto"/>
          <w:szCs w:val="21"/>
        </w:rPr>
        <w:t xml:space="preserve">法定代表人或委托代理人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法定代表人或委托代理人     </w:t>
      </w:r>
    </w:p>
    <w:p w14:paraId="2F7E8048">
      <w:pPr>
        <w:spacing w:line="360" w:lineRule="auto"/>
        <w:ind w:firstLine="420" w:firstLineChars="200"/>
        <w:rPr>
          <w:rFonts w:hint="eastAsia" w:ascii="宋体" w:hAnsi="宋体" w:cs="宋体"/>
          <w:color w:val="auto"/>
          <w:szCs w:val="21"/>
        </w:rPr>
      </w:pPr>
    </w:p>
    <w:p w14:paraId="3CDBA8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 xml:space="preserve">年  月  日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  月  日</w:t>
      </w:r>
    </w:p>
    <w:p w14:paraId="05427203">
      <w:pPr>
        <w:pStyle w:val="26"/>
        <w:spacing w:line="420" w:lineRule="exact"/>
        <w:ind w:left="840" w:hanging="420"/>
        <w:jc w:val="center"/>
        <w:rPr>
          <w:rFonts w:hint="eastAsia" w:hAnsi="宋体" w:cs="宋体"/>
          <w:color w:val="auto"/>
        </w:rPr>
      </w:pPr>
      <w:r>
        <w:rPr>
          <w:rFonts w:hint="eastAsia" w:hAnsi="宋体" w:cs="宋体"/>
          <w:color w:val="auto"/>
        </w:rPr>
        <w:t xml:space="preserve"> </w:t>
      </w:r>
    </w:p>
    <w:p w14:paraId="076A7C4F">
      <w:pPr>
        <w:jc w:val="center"/>
        <w:rPr>
          <w:rFonts w:hint="eastAsia" w:ascii="宋体" w:hAnsi="宋体" w:cs="宋体"/>
          <w:b/>
          <w:color w:val="auto"/>
          <w:sz w:val="36"/>
          <w:szCs w:val="36"/>
        </w:rPr>
      </w:pPr>
      <w:r>
        <w:rPr>
          <w:rFonts w:hint="eastAsia" w:ascii="宋体" w:hAnsi="宋体" w:cs="宋体"/>
          <w:color w:val="auto"/>
        </w:rPr>
        <w:br w:type="page"/>
      </w:r>
      <w:r>
        <w:rPr>
          <w:rFonts w:hint="eastAsia" w:ascii="宋体" w:hAnsi="宋体" w:cs="宋体"/>
          <w:b/>
          <w:color w:val="auto"/>
          <w:sz w:val="36"/>
          <w:szCs w:val="36"/>
        </w:rPr>
        <w:t>浙江省立同德医院医药产品廉洁购销合同</w:t>
      </w:r>
    </w:p>
    <w:p w14:paraId="164FEC3B">
      <w:pPr>
        <w:spacing w:line="420" w:lineRule="exact"/>
        <w:jc w:val="center"/>
        <w:rPr>
          <w:rFonts w:hint="eastAsia" w:ascii="宋体" w:hAnsi="宋体" w:cs="宋体"/>
          <w:b/>
          <w:color w:val="auto"/>
          <w:sz w:val="36"/>
          <w:szCs w:val="36"/>
        </w:rPr>
      </w:pPr>
    </w:p>
    <w:p w14:paraId="319075FB">
      <w:pPr>
        <w:spacing w:line="420" w:lineRule="exact"/>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43B55D2A">
      <w:pPr>
        <w:spacing w:line="420" w:lineRule="exact"/>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（医药生产经营企业及其代理人）：</w:t>
      </w:r>
    </w:p>
    <w:p w14:paraId="04627C6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为进一步加强医疗卫生行风建设，规范医疗卫生机构医药购销行为，有效防范商业贿赂行为，营造公平交易、诚实守信的购销环境，经甲、乙双方协商，同意签订本合同，并共同遵守：</w:t>
      </w:r>
    </w:p>
    <w:p w14:paraId="5AEE56C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一、甲乙双方按照《民法典》及医药产品购销合同约定购销药品、医用设备、医用耗材等医药产品。</w:t>
      </w:r>
    </w:p>
    <w:p w14:paraId="411B8D73">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二、甲方应当严格执行医药产品购销合同验收、入库制度，对采购医药产品及发票进行查验，不得违反有关规定合同外采购、违价采购或从非规定渠道采购。</w:t>
      </w:r>
    </w:p>
    <w:p w14:paraId="0A030FB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63532B7">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四、严禁甲方工作人员利用任何途径和方式，为乙方统计医师个人及临床科室有关医药产品用量信息，或为乙方统计提供便利。</w:t>
      </w:r>
    </w:p>
    <w:p w14:paraId="56289945">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五、乙方不得以回扣、宴请等方式影响甲方工作人员采购或使用医药产品的选择权，不得在学术活动中提供旅游、超标准支付食宿费用。</w:t>
      </w:r>
    </w:p>
    <w:p w14:paraId="492940F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六、乙方指定</w:t>
      </w:r>
      <w:r>
        <w:rPr>
          <w:rFonts w:hint="eastAsia" w:ascii="宋体" w:hAnsi="宋体" w:cs="宋体"/>
          <w:color w:val="auto"/>
          <w:szCs w:val="21"/>
          <w:u w:val="single"/>
        </w:rPr>
        <w:t xml:space="preserve">                        </w:t>
      </w:r>
      <w:r>
        <w:rPr>
          <w:rFonts w:hint="eastAsia" w:ascii="宋体" w:hAnsi="宋体" w:cs="宋体"/>
          <w:color w:val="auto"/>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2B6FDE6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color w:val="auto"/>
          <w:szCs w:val="21"/>
          <w:shd w:val="clear" w:color="auto" w:fill="FFFFFF"/>
        </w:rPr>
        <w:t>（国卫法制发〔2013〕50号）</w:t>
      </w:r>
      <w:r>
        <w:rPr>
          <w:rFonts w:hint="eastAsia" w:ascii="宋体" w:hAnsi="宋体" w:cs="宋体"/>
          <w:color w:val="auto"/>
          <w:szCs w:val="21"/>
        </w:rPr>
        <w:t>相关规定处理。</w:t>
      </w:r>
    </w:p>
    <w:p w14:paraId="3403536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八、本合同作为医药产品购销合同的重要组成部分，与购销合同一并执行，具有同等的法律效力。</w:t>
      </w:r>
    </w:p>
    <w:p w14:paraId="53FFA82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九、本合同一式三份，甲、乙双方各执一份，甲方纪检监察部门执一份，并从签订之日起生效。</w:t>
      </w:r>
    </w:p>
    <w:p w14:paraId="120DB4AA">
      <w:pPr>
        <w:spacing w:line="420" w:lineRule="exact"/>
        <w:rPr>
          <w:rFonts w:hint="eastAsia" w:ascii="宋体" w:hAnsi="宋体" w:cs="宋体"/>
          <w:color w:val="auto"/>
          <w:szCs w:val="21"/>
        </w:rPr>
      </w:pPr>
    </w:p>
    <w:p w14:paraId="0E137357">
      <w:pPr>
        <w:spacing w:line="420" w:lineRule="exact"/>
        <w:rPr>
          <w:rFonts w:hint="eastAsia" w:ascii="宋体" w:hAnsi="宋体" w:cs="宋体"/>
          <w:color w:val="auto"/>
          <w:szCs w:val="21"/>
        </w:rPr>
      </w:pPr>
      <w:r>
        <w:rPr>
          <w:rFonts w:hint="eastAsia" w:ascii="宋体" w:hAnsi="宋体" w:cs="宋体"/>
          <w:color w:val="auto"/>
          <w:szCs w:val="21"/>
        </w:rPr>
        <w:t>甲方（盖章）： 浙江省立同德医院             乙方（盖章）：</w:t>
      </w:r>
    </w:p>
    <w:p w14:paraId="3E69E58C">
      <w:pPr>
        <w:spacing w:line="420" w:lineRule="exact"/>
        <w:rPr>
          <w:rFonts w:hint="eastAsia" w:ascii="宋体" w:hAnsi="宋体" w:cs="宋体"/>
          <w:color w:val="auto"/>
          <w:szCs w:val="21"/>
        </w:rPr>
      </w:pPr>
      <w:r>
        <w:rPr>
          <w:rFonts w:hint="eastAsia" w:ascii="宋体" w:hAnsi="宋体" w:cs="宋体"/>
          <w:color w:val="auto"/>
          <w:szCs w:val="21"/>
        </w:rPr>
        <w:t>法定代表人（负责人）：                      法定代表人（负责人）：</w:t>
      </w:r>
    </w:p>
    <w:p w14:paraId="6EB69E38">
      <w:pPr>
        <w:spacing w:line="420" w:lineRule="exact"/>
        <w:rPr>
          <w:rFonts w:hint="eastAsia" w:ascii="宋体" w:hAnsi="宋体" w:cs="宋体"/>
          <w:color w:val="auto"/>
          <w:szCs w:val="21"/>
        </w:rPr>
      </w:pPr>
      <w:r>
        <w:rPr>
          <w:rFonts w:hint="eastAsia" w:ascii="宋体" w:hAnsi="宋体" w:cs="宋体"/>
          <w:color w:val="auto"/>
          <w:szCs w:val="21"/>
        </w:rPr>
        <w:t>经办人签名：                               经办人签名：</w:t>
      </w:r>
    </w:p>
    <w:p w14:paraId="13B035EB">
      <w:pPr>
        <w:pStyle w:val="34"/>
        <w:rPr>
          <w:rFonts w:hint="eastAsia" w:hAnsi="宋体" w:cs="宋体"/>
          <w:color w:val="auto"/>
        </w:rPr>
        <w:sectPr>
          <w:footerReference r:id="rId9" w:type="first"/>
          <w:footerReference r:id="rId8" w:type="default"/>
          <w:pgSz w:w="11906" w:h="16838"/>
          <w:pgMar w:top="1440" w:right="1417" w:bottom="1440" w:left="1417" w:header="709" w:footer="754" w:gutter="0"/>
          <w:pgNumType w:fmt="decimal"/>
          <w:cols w:space="720" w:num="1"/>
          <w:docGrid w:linePitch="312" w:charSpace="0"/>
        </w:sectPr>
      </w:pPr>
      <w:r>
        <w:rPr>
          <w:rFonts w:hint="eastAsia" w:hAnsi="宋体" w:cs="宋体"/>
          <w:color w:val="auto"/>
          <w:szCs w:val="21"/>
        </w:rPr>
        <w:t xml:space="preserve">    年  月  日                                 年   月  日</w:t>
      </w:r>
    </w:p>
    <w:p w14:paraId="5C455B2E">
      <w:pPr>
        <w:pStyle w:val="5"/>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color w:val="auto"/>
          <w:sz w:val="30"/>
          <w:szCs w:val="30"/>
        </w:rPr>
      </w:pPr>
      <w:bookmarkStart w:id="425" w:name="_Toc11874"/>
      <w:r>
        <w:rPr>
          <w:rFonts w:hint="eastAsia"/>
          <w:color w:val="auto"/>
          <w:sz w:val="30"/>
          <w:szCs w:val="30"/>
        </w:rPr>
        <w:t>第六部分</w:t>
      </w:r>
      <w:bookmarkEnd w:id="413"/>
      <w:r>
        <w:rPr>
          <w:rFonts w:hint="eastAsia"/>
          <w:color w:val="auto"/>
          <w:sz w:val="30"/>
          <w:szCs w:val="30"/>
        </w:rPr>
        <w:t xml:space="preserve"> </w:t>
      </w:r>
      <w:bookmarkEnd w:id="414"/>
      <w:r>
        <w:rPr>
          <w:rFonts w:hint="eastAsia"/>
          <w:color w:val="auto"/>
          <w:sz w:val="30"/>
          <w:szCs w:val="30"/>
        </w:rPr>
        <w:t>应提交的有关格式范例</w:t>
      </w:r>
      <w:bookmarkEnd w:id="425"/>
    </w:p>
    <w:p w14:paraId="2E103E61">
      <w:pPr>
        <w:spacing w:line="360" w:lineRule="auto"/>
        <w:jc w:val="center"/>
        <w:outlineLvl w:val="0"/>
        <w:rPr>
          <w:rFonts w:ascii="宋体" w:hAnsi="宋体" w:cs="宋体"/>
          <w:b/>
          <w:color w:val="auto"/>
          <w:kern w:val="0"/>
          <w:sz w:val="36"/>
          <w:szCs w:val="36"/>
        </w:rPr>
      </w:pPr>
    </w:p>
    <w:p w14:paraId="6D42C409">
      <w:pPr>
        <w:spacing w:line="360" w:lineRule="auto"/>
        <w:jc w:val="center"/>
        <w:outlineLvl w:val="0"/>
        <w:rPr>
          <w:rFonts w:ascii="宋体" w:hAnsi="宋体" w:cs="宋体"/>
          <w:b/>
          <w:color w:val="auto"/>
          <w:kern w:val="0"/>
          <w:sz w:val="28"/>
          <w:szCs w:val="28"/>
        </w:rPr>
      </w:pPr>
      <w:bookmarkStart w:id="426" w:name="_Toc18596"/>
      <w:r>
        <w:rPr>
          <w:rFonts w:hint="eastAsia" w:ascii="宋体" w:hAnsi="宋体" w:cs="宋体"/>
          <w:b/>
          <w:color w:val="auto"/>
          <w:kern w:val="0"/>
          <w:sz w:val="28"/>
          <w:szCs w:val="28"/>
        </w:rPr>
        <w:t>资格文件部分</w:t>
      </w:r>
      <w:bookmarkEnd w:id="426"/>
    </w:p>
    <w:p w14:paraId="484B13E7">
      <w:pPr>
        <w:spacing w:line="360" w:lineRule="auto"/>
        <w:jc w:val="center"/>
        <w:outlineLvl w:val="0"/>
        <w:rPr>
          <w:rFonts w:ascii="宋体" w:hAnsi="宋体" w:cs="宋体"/>
          <w:b/>
          <w:color w:val="auto"/>
          <w:kern w:val="0"/>
          <w:sz w:val="28"/>
          <w:szCs w:val="28"/>
        </w:rPr>
      </w:pPr>
      <w:bookmarkStart w:id="427" w:name="_Toc18305"/>
      <w:r>
        <w:rPr>
          <w:rFonts w:hint="eastAsia" w:ascii="宋体" w:hAnsi="宋体" w:cs="宋体"/>
          <w:b/>
          <w:color w:val="auto"/>
          <w:kern w:val="0"/>
          <w:sz w:val="28"/>
          <w:szCs w:val="28"/>
        </w:rPr>
        <w:t>目录</w:t>
      </w:r>
      <w:bookmarkEnd w:id="427"/>
    </w:p>
    <w:p w14:paraId="0C31AC8A">
      <w:pPr>
        <w:spacing w:line="360" w:lineRule="auto"/>
        <w:jc w:val="center"/>
        <w:outlineLvl w:val="0"/>
        <w:rPr>
          <w:rFonts w:ascii="宋体" w:hAnsi="宋体" w:cs="宋体"/>
          <w:b/>
          <w:color w:val="auto"/>
          <w:kern w:val="0"/>
          <w:sz w:val="36"/>
          <w:szCs w:val="36"/>
        </w:rPr>
      </w:pPr>
    </w:p>
    <w:p w14:paraId="258B8236">
      <w:pPr>
        <w:snapToGrid w:val="0"/>
        <w:spacing w:line="360" w:lineRule="auto"/>
        <w:rPr>
          <w:rFonts w:hint="eastAsia" w:ascii="宋体" w:hAnsi="宋体" w:cs="宋体"/>
          <w:color w:val="auto"/>
          <w:sz w:val="24"/>
        </w:rPr>
      </w:pPr>
      <w:r>
        <w:rPr>
          <w:rFonts w:hint="eastAsia" w:ascii="宋体" w:hAnsi="宋体" w:cs="宋体"/>
          <w:color w:val="auto"/>
          <w:sz w:val="24"/>
        </w:rPr>
        <w:t>（1）营业执照(或事业法人登记证或其他工商等登记证明材料)复印件（供应商为自然人的，须提供自然人的身份证明）………………………………………（页码）</w:t>
      </w:r>
    </w:p>
    <w:p w14:paraId="0C7120E6">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符合参加政府采购活动应当具备的一般条件的承诺函……………（页码）</w:t>
      </w:r>
    </w:p>
    <w:p w14:paraId="1BA67398">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7CE9840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7ED3F5DE">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306C5E9C">
      <w:pPr>
        <w:snapToGrid w:val="0"/>
        <w:spacing w:line="360" w:lineRule="auto"/>
        <w:ind w:firstLine="480" w:firstLineChars="200"/>
        <w:rPr>
          <w:rFonts w:ascii="宋体" w:hAnsi="宋体" w:cs="宋体"/>
          <w:color w:val="auto"/>
          <w:sz w:val="24"/>
        </w:rPr>
      </w:pPr>
    </w:p>
    <w:p w14:paraId="2050411C">
      <w:pPr>
        <w:spacing w:line="360" w:lineRule="auto"/>
        <w:ind w:firstLine="480" w:firstLineChars="200"/>
        <w:rPr>
          <w:rFonts w:ascii="宋体" w:hAnsi="宋体" w:cs="宋体"/>
          <w:color w:val="auto"/>
          <w:sz w:val="24"/>
        </w:rPr>
      </w:pPr>
    </w:p>
    <w:p w14:paraId="1322E331">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eastAsia="宋体" w:cs="宋体"/>
          <w:b/>
          <w:color w:val="auto"/>
          <w:kern w:val="0"/>
          <w:sz w:val="32"/>
          <w:szCs w:val="32"/>
          <w:lang w:val="en-US" w:eastAsia="zh-CN"/>
        </w:rPr>
        <w:t>一、</w:t>
      </w:r>
      <w:r>
        <w:rPr>
          <w:rFonts w:hint="eastAsia" w:ascii="宋体" w:hAnsi="宋体" w:eastAsia="宋体" w:cs="宋体"/>
          <w:b/>
          <w:color w:val="auto"/>
          <w:kern w:val="0"/>
          <w:sz w:val="32"/>
          <w:szCs w:val="32"/>
        </w:rPr>
        <w:t xml:space="preserve"> 营业执照(或事业法人登记证或其他工商等登记证明材料)复印件（供应商为自然人的，须提供自然人的身份证明）</w:t>
      </w:r>
      <w:r>
        <w:rPr>
          <w:rFonts w:hint="eastAsia" w:ascii="宋体" w:hAnsi="宋体" w:cs="宋体"/>
          <w:b/>
          <w:color w:val="auto"/>
          <w:kern w:val="0"/>
          <w:sz w:val="32"/>
          <w:szCs w:val="32"/>
        </w:rPr>
        <w:t xml:space="preserve">  </w:t>
      </w:r>
    </w:p>
    <w:p w14:paraId="684A4115">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68D8810">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03A222D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E7D31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 xml:space="preserve">项目编号：                   </w:t>
      </w:r>
      <w:r>
        <w:rPr>
          <w:rFonts w:hint="eastAsia" w:ascii="宋体" w:hAnsi="宋体" w:cs="宋体"/>
          <w:color w:val="auto"/>
          <w:sz w:val="24"/>
        </w:rPr>
        <w:t>】政府采购活动，郑重承诺：</w:t>
      </w:r>
    </w:p>
    <w:p w14:paraId="4195DF5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3E8A0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A378C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66A60B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93912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190BC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B85577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42204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7F998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616A8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574D38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239112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2BAF4B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6FBE370">
      <w:pPr>
        <w:snapToGrid w:val="0"/>
        <w:spacing w:line="360" w:lineRule="auto"/>
        <w:ind w:right="480"/>
        <w:jc w:val="center"/>
        <w:rPr>
          <w:rFonts w:hint="eastAsia" w:ascii="宋体" w:hAnsi="宋体" w:cs="宋体"/>
          <w:color w:val="auto"/>
          <w:sz w:val="24"/>
        </w:rPr>
      </w:pPr>
    </w:p>
    <w:p w14:paraId="530B959F">
      <w:pPr>
        <w:snapToGrid w:val="0"/>
        <w:spacing w:line="360" w:lineRule="auto"/>
        <w:ind w:right="480"/>
        <w:jc w:val="left"/>
        <w:rPr>
          <w:rFonts w:ascii="宋体" w:hAnsi="宋体" w:cs="宋体"/>
          <w:b/>
          <w:color w:val="auto"/>
          <w:kern w:val="0"/>
          <w:sz w:val="32"/>
          <w:szCs w:val="32"/>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7BA2C6C">
      <w:pPr>
        <w:widowControl/>
        <w:spacing w:line="360" w:lineRule="auto"/>
        <w:ind w:firstLine="643" w:firstLineChars="200"/>
        <w:jc w:val="center"/>
        <w:rPr>
          <w:rFonts w:ascii="宋体" w:hAnsi="宋体" w:cs="宋体"/>
          <w:b/>
          <w:color w:val="auto"/>
          <w:kern w:val="0"/>
          <w:sz w:val="32"/>
          <w:szCs w:val="32"/>
        </w:rPr>
      </w:pPr>
    </w:p>
    <w:p w14:paraId="7C7C43FB">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32ED660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2D44F2C">
      <w:pPr>
        <w:snapToGrid w:val="0"/>
        <w:spacing w:line="360" w:lineRule="auto"/>
        <w:ind w:right="480"/>
        <w:jc w:val="center"/>
        <w:rPr>
          <w:rFonts w:ascii="宋体" w:hAnsi="宋体" w:cs="宋体"/>
          <w:b/>
          <w:color w:val="auto"/>
          <w:kern w:val="0"/>
          <w:sz w:val="32"/>
          <w:szCs w:val="32"/>
        </w:rPr>
      </w:pPr>
    </w:p>
    <w:p w14:paraId="3303D8D0">
      <w:pPr>
        <w:snapToGrid w:val="0"/>
        <w:spacing w:line="360" w:lineRule="auto"/>
        <w:ind w:right="480"/>
        <w:jc w:val="center"/>
        <w:rPr>
          <w:rFonts w:ascii="宋体" w:hAnsi="宋体" w:cs="宋体"/>
          <w:b/>
          <w:color w:val="auto"/>
          <w:kern w:val="0"/>
          <w:sz w:val="32"/>
          <w:szCs w:val="32"/>
        </w:rPr>
      </w:pPr>
    </w:p>
    <w:p w14:paraId="08243B3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7CDB8D80">
      <w:pPr>
        <w:spacing w:line="360" w:lineRule="auto"/>
        <w:jc w:val="center"/>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w:t>
      </w:r>
    </w:p>
    <w:p w14:paraId="231C2DAA">
      <w:pPr>
        <w:snapToGrid w:val="0"/>
        <w:spacing w:line="360" w:lineRule="auto"/>
        <w:ind w:firstLine="480" w:firstLineChars="200"/>
        <w:rPr>
          <w:rFonts w:hint="eastAsia" w:ascii="宋体" w:hAnsi="宋体" w:cs="宋体"/>
          <w:snapToGrid w:val="0"/>
          <w:color w:val="auto"/>
          <w:kern w:val="28"/>
          <w:sz w:val="24"/>
          <w:szCs w:val="20"/>
          <w:lang w:eastAsia="zh-CN"/>
        </w:rPr>
      </w:pPr>
    </w:p>
    <w:p w14:paraId="6C165F69">
      <w:pPr>
        <w:snapToGrid w:val="0"/>
        <w:spacing w:line="360" w:lineRule="auto"/>
        <w:ind w:firstLine="480" w:firstLineChars="200"/>
        <w:rPr>
          <w:rFonts w:hint="eastAsia" w:ascii="宋体" w:hAnsi="宋体" w:cs="宋体"/>
          <w:snapToGrid w:val="0"/>
          <w:color w:val="auto"/>
          <w:kern w:val="28"/>
          <w:sz w:val="24"/>
          <w:szCs w:val="20"/>
          <w:lang w:eastAsia="zh-CN"/>
        </w:rPr>
      </w:pPr>
      <w:r>
        <w:rPr>
          <w:rFonts w:hint="eastAsia" w:ascii="宋体" w:hAnsi="宋体" w:cs="宋体"/>
          <w:snapToGrid w:val="0"/>
          <w:color w:val="auto"/>
          <w:kern w:val="28"/>
          <w:sz w:val="24"/>
          <w:szCs w:val="20"/>
          <w:lang w:eastAsia="zh-CN"/>
        </w:rPr>
        <w:t>货物全部由符合政策要求的中小企业（或小微企业）制造的，提供相应的《中小企业声明函》</w:t>
      </w:r>
      <w:r>
        <w:rPr>
          <w:rFonts w:hint="eastAsia" w:ascii="宋体" w:hAnsi="宋体" w:cs="宋体"/>
          <w:color w:val="auto"/>
          <w:sz w:val="24"/>
        </w:rPr>
        <w:t>（附件</w:t>
      </w:r>
      <w:r>
        <w:rPr>
          <w:rFonts w:ascii="宋体" w:hAnsi="宋体" w:cs="宋体"/>
          <w:color w:val="auto"/>
          <w:sz w:val="24"/>
        </w:rPr>
        <w:t>7</w:t>
      </w:r>
      <w:r>
        <w:rPr>
          <w:rFonts w:hint="eastAsia" w:ascii="宋体" w:hAnsi="宋体" w:cs="宋体"/>
          <w:color w:val="auto"/>
          <w:sz w:val="24"/>
        </w:rPr>
        <w:t>）</w:t>
      </w:r>
      <w:r>
        <w:rPr>
          <w:rFonts w:hint="eastAsia" w:ascii="宋体" w:hAnsi="宋体" w:cs="宋体"/>
          <w:snapToGrid w:val="0"/>
          <w:color w:val="auto"/>
          <w:kern w:val="28"/>
          <w:sz w:val="24"/>
          <w:szCs w:val="20"/>
          <w:lang w:eastAsia="zh-CN"/>
        </w:rPr>
        <w:t>或《残疾人福利性单位声明函》（附件1）或提供由省级以上监狱管理局、戒毒管理局（含新疆生产建设兵团）出具的属于监狱企业证明文件的，视同为小型、微型企业。</w:t>
      </w:r>
    </w:p>
    <w:p w14:paraId="2A14AFBF">
      <w:pPr>
        <w:snapToGrid w:val="0"/>
        <w:spacing w:before="50" w:after="50" w:line="360" w:lineRule="auto"/>
        <w:ind w:firstLine="470" w:firstLineChars="196"/>
        <w:jc w:val="left"/>
        <w:rPr>
          <w:rFonts w:hint="eastAsia" w:ascii="宋体" w:hAnsi="宋体" w:cs="宋体"/>
          <w:snapToGrid w:val="0"/>
          <w:color w:val="auto"/>
          <w:kern w:val="28"/>
          <w:sz w:val="24"/>
          <w:szCs w:val="20"/>
          <w:lang w:eastAsia="zh-CN"/>
        </w:rPr>
      </w:pPr>
    </w:p>
    <w:p w14:paraId="747F25A6">
      <w:pPr>
        <w:snapToGrid w:val="0"/>
        <w:spacing w:before="50" w:after="50" w:line="360" w:lineRule="auto"/>
        <w:ind w:firstLine="470" w:firstLineChars="196"/>
        <w:jc w:val="left"/>
        <w:rPr>
          <w:rFonts w:hint="eastAsia" w:ascii="宋体" w:hAnsi="宋体" w:cs="宋体"/>
          <w:b/>
          <w:color w:val="auto"/>
          <w:sz w:val="24"/>
        </w:rPr>
      </w:pPr>
      <w:r>
        <w:rPr>
          <w:rFonts w:hint="eastAsia" w:ascii="宋体" w:hAnsi="宋体" w:cs="宋体"/>
          <w:snapToGrid w:val="0"/>
          <w:color w:val="auto"/>
          <w:kern w:val="28"/>
          <w:sz w:val="24"/>
          <w:szCs w:val="20"/>
          <w:lang w:eastAsia="zh-CN"/>
        </w:rPr>
        <w:t>如果以联合体形式或合同分包形式参加的，提供联合协议或分包意向协议和相应的提供《中小企业声明函》</w:t>
      </w:r>
      <w:r>
        <w:rPr>
          <w:rFonts w:hint="eastAsia" w:ascii="宋体" w:hAnsi="宋体" w:cs="宋体"/>
          <w:color w:val="auto"/>
          <w:sz w:val="24"/>
        </w:rPr>
        <w:t>（附件</w:t>
      </w:r>
      <w:r>
        <w:rPr>
          <w:rFonts w:ascii="宋体" w:hAnsi="宋体" w:cs="宋体"/>
          <w:color w:val="auto"/>
          <w:sz w:val="24"/>
        </w:rPr>
        <w:t>7</w:t>
      </w:r>
      <w:r>
        <w:rPr>
          <w:rFonts w:hint="eastAsia" w:ascii="宋体" w:hAnsi="宋体" w:cs="宋体"/>
          <w:color w:val="auto"/>
          <w:sz w:val="24"/>
        </w:rPr>
        <w:t>）</w:t>
      </w:r>
      <w:r>
        <w:rPr>
          <w:rFonts w:hint="eastAsia" w:ascii="宋体" w:hAnsi="宋体" w:cs="宋体"/>
          <w:snapToGrid w:val="0"/>
          <w:color w:val="auto"/>
          <w:kern w:val="28"/>
          <w:sz w:val="24"/>
          <w:szCs w:val="20"/>
          <w:lang w:eastAsia="zh-CN"/>
        </w:rPr>
        <w:t>或《残疾人福利性单位声明函》（附件1）或提供由省级以上监狱管理局、戒毒管理局（含新疆生产建设兵团）出具的属于监狱企业证明文件的，视同为小型、微型企业。</w:t>
      </w:r>
    </w:p>
    <w:p w14:paraId="72B8AB0A">
      <w:pPr>
        <w:snapToGrid w:val="0"/>
        <w:spacing w:before="50" w:after="50" w:line="360" w:lineRule="auto"/>
        <w:ind w:firstLine="472" w:firstLineChars="196"/>
        <w:jc w:val="left"/>
        <w:rPr>
          <w:rFonts w:hint="eastAsia" w:ascii="宋体" w:hAnsi="宋体" w:cs="宋体"/>
          <w:b/>
          <w:color w:val="auto"/>
          <w:sz w:val="24"/>
        </w:rPr>
      </w:pPr>
    </w:p>
    <w:p w14:paraId="3861D6BC">
      <w:pPr>
        <w:spacing w:line="360" w:lineRule="auto"/>
        <w:ind w:firstLine="480" w:firstLineChars="200"/>
        <w:rPr>
          <w:rFonts w:ascii="宋体" w:hAnsi="宋体" w:cs="宋体"/>
          <w:color w:val="auto"/>
          <w:sz w:val="24"/>
        </w:rPr>
      </w:pPr>
    </w:p>
    <w:p w14:paraId="0DDA9D77">
      <w:pPr>
        <w:widowControl/>
        <w:spacing w:line="360" w:lineRule="auto"/>
        <w:ind w:left="150"/>
        <w:jc w:val="center"/>
        <w:rPr>
          <w:rFonts w:ascii="宋体" w:hAnsi="宋体" w:cs="宋体"/>
          <w:b/>
          <w:color w:val="auto"/>
          <w:kern w:val="0"/>
          <w:sz w:val="32"/>
          <w:szCs w:val="32"/>
        </w:rPr>
      </w:pPr>
    </w:p>
    <w:p w14:paraId="5238F328">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5F971FA4">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56FE184">
      <w:pPr>
        <w:rPr>
          <w:rFonts w:ascii="宋体" w:hAnsi="宋体" w:cs="宋体"/>
          <w:color w:val="auto"/>
        </w:rPr>
      </w:pPr>
    </w:p>
    <w:p w14:paraId="0FB2B91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D8DEA13">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D72FB50">
      <w:pPr>
        <w:spacing w:line="360" w:lineRule="auto"/>
        <w:jc w:val="center"/>
        <w:outlineLvl w:val="0"/>
        <w:rPr>
          <w:rFonts w:ascii="宋体" w:hAnsi="宋体" w:cs="宋体"/>
          <w:b/>
          <w:color w:val="auto"/>
          <w:kern w:val="0"/>
          <w:sz w:val="28"/>
          <w:szCs w:val="28"/>
        </w:rPr>
      </w:pPr>
      <w:bookmarkStart w:id="428" w:name="_Toc21809"/>
      <w:r>
        <w:rPr>
          <w:rFonts w:hint="eastAsia" w:ascii="宋体" w:hAnsi="宋体" w:cs="宋体"/>
          <w:b/>
          <w:color w:val="auto"/>
          <w:kern w:val="0"/>
          <w:sz w:val="28"/>
          <w:szCs w:val="28"/>
        </w:rPr>
        <w:t>目录</w:t>
      </w:r>
      <w:bookmarkEnd w:id="428"/>
    </w:p>
    <w:p w14:paraId="581BF76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9C6F5C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B7C963F">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FF891A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5BCA7B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665C297">
      <w:pPr>
        <w:snapToGrid w:val="0"/>
        <w:spacing w:line="360" w:lineRule="auto"/>
        <w:jc w:val="center"/>
        <w:rPr>
          <w:rFonts w:ascii="宋体" w:hAnsi="宋体" w:cs="宋体"/>
          <w:b/>
          <w:color w:val="auto"/>
          <w:kern w:val="0"/>
          <w:sz w:val="32"/>
          <w:szCs w:val="32"/>
          <w:lang w:val="zh-CN"/>
        </w:rPr>
      </w:pPr>
    </w:p>
    <w:p w14:paraId="08122E27">
      <w:pPr>
        <w:snapToGrid w:val="0"/>
        <w:spacing w:line="360" w:lineRule="auto"/>
        <w:jc w:val="center"/>
        <w:rPr>
          <w:rFonts w:ascii="宋体" w:hAnsi="宋体" w:cs="宋体"/>
          <w:b/>
          <w:color w:val="auto"/>
          <w:kern w:val="0"/>
          <w:sz w:val="32"/>
          <w:szCs w:val="32"/>
          <w:lang w:val="zh-CN"/>
        </w:rPr>
      </w:pPr>
    </w:p>
    <w:p w14:paraId="7CF0B2DF">
      <w:pPr>
        <w:snapToGrid w:val="0"/>
        <w:spacing w:line="360" w:lineRule="auto"/>
        <w:jc w:val="center"/>
        <w:rPr>
          <w:rFonts w:ascii="宋体" w:hAnsi="宋体" w:cs="宋体"/>
          <w:b/>
          <w:color w:val="auto"/>
          <w:kern w:val="0"/>
          <w:sz w:val="32"/>
          <w:szCs w:val="32"/>
          <w:lang w:val="zh-CN"/>
        </w:rPr>
      </w:pPr>
    </w:p>
    <w:p w14:paraId="376AF431">
      <w:pPr>
        <w:snapToGrid w:val="0"/>
        <w:spacing w:line="360" w:lineRule="auto"/>
        <w:jc w:val="center"/>
        <w:rPr>
          <w:rFonts w:ascii="宋体" w:hAnsi="宋体" w:cs="宋体"/>
          <w:b/>
          <w:color w:val="auto"/>
          <w:kern w:val="0"/>
          <w:sz w:val="32"/>
          <w:szCs w:val="32"/>
          <w:lang w:val="zh-CN"/>
        </w:rPr>
      </w:pPr>
    </w:p>
    <w:p w14:paraId="397556FF">
      <w:pPr>
        <w:snapToGrid w:val="0"/>
        <w:spacing w:line="360" w:lineRule="auto"/>
        <w:jc w:val="center"/>
        <w:rPr>
          <w:rFonts w:ascii="宋体" w:hAnsi="宋体" w:cs="宋体"/>
          <w:b/>
          <w:color w:val="auto"/>
          <w:kern w:val="0"/>
          <w:sz w:val="32"/>
          <w:szCs w:val="32"/>
          <w:lang w:val="zh-CN"/>
        </w:rPr>
      </w:pPr>
    </w:p>
    <w:p w14:paraId="39DA1992">
      <w:pPr>
        <w:snapToGrid w:val="0"/>
        <w:spacing w:line="360" w:lineRule="auto"/>
        <w:jc w:val="center"/>
        <w:outlineLvl w:val="0"/>
        <w:rPr>
          <w:rFonts w:ascii="宋体" w:hAnsi="宋体" w:cs="宋体"/>
          <w:b/>
          <w:color w:val="auto"/>
          <w:kern w:val="0"/>
          <w:sz w:val="32"/>
          <w:szCs w:val="32"/>
        </w:rPr>
      </w:pPr>
    </w:p>
    <w:p w14:paraId="11EA48CA">
      <w:pPr>
        <w:snapToGrid w:val="0"/>
        <w:spacing w:line="360" w:lineRule="auto"/>
        <w:jc w:val="center"/>
        <w:outlineLvl w:val="0"/>
        <w:rPr>
          <w:rFonts w:ascii="宋体" w:hAnsi="宋体" w:cs="宋体"/>
          <w:b/>
          <w:color w:val="auto"/>
          <w:kern w:val="0"/>
          <w:sz w:val="32"/>
          <w:szCs w:val="32"/>
        </w:rPr>
      </w:pPr>
    </w:p>
    <w:p w14:paraId="54358F28">
      <w:pPr>
        <w:rPr>
          <w:rFonts w:ascii="宋体" w:hAnsi="宋体" w:cs="宋体"/>
          <w:color w:val="auto"/>
        </w:rPr>
      </w:pPr>
    </w:p>
    <w:p w14:paraId="1C2D1983">
      <w:pPr>
        <w:snapToGrid w:val="0"/>
        <w:spacing w:line="360" w:lineRule="auto"/>
        <w:jc w:val="center"/>
        <w:outlineLvl w:val="0"/>
        <w:rPr>
          <w:rFonts w:ascii="宋体" w:hAnsi="宋体" w:cs="宋体"/>
          <w:b/>
          <w:color w:val="auto"/>
          <w:kern w:val="0"/>
          <w:sz w:val="32"/>
          <w:szCs w:val="32"/>
        </w:rPr>
      </w:pPr>
    </w:p>
    <w:p w14:paraId="39228E54">
      <w:pPr>
        <w:snapToGrid w:val="0"/>
        <w:spacing w:line="360" w:lineRule="auto"/>
        <w:jc w:val="center"/>
        <w:outlineLvl w:val="0"/>
        <w:rPr>
          <w:rFonts w:ascii="宋体" w:hAnsi="宋体" w:cs="宋体"/>
          <w:b/>
          <w:color w:val="auto"/>
          <w:kern w:val="0"/>
          <w:sz w:val="32"/>
          <w:szCs w:val="32"/>
        </w:rPr>
      </w:pPr>
    </w:p>
    <w:p w14:paraId="798C6331">
      <w:pPr>
        <w:pStyle w:val="6"/>
        <w:rPr>
          <w:color w:val="auto"/>
          <w:lang w:val="en-US"/>
        </w:rPr>
      </w:pPr>
    </w:p>
    <w:p w14:paraId="68D5092B">
      <w:pPr>
        <w:rPr>
          <w:color w:val="auto"/>
        </w:rPr>
      </w:pPr>
    </w:p>
    <w:p w14:paraId="35E4E62E">
      <w:pPr>
        <w:snapToGrid w:val="0"/>
        <w:spacing w:line="360" w:lineRule="auto"/>
        <w:ind w:firstLine="3855" w:firstLineChars="1200"/>
        <w:outlineLvl w:val="0"/>
        <w:rPr>
          <w:rFonts w:ascii="宋体" w:hAnsi="宋体" w:cs="宋体"/>
          <w:b/>
          <w:color w:val="auto"/>
          <w:kern w:val="0"/>
          <w:sz w:val="32"/>
          <w:szCs w:val="32"/>
        </w:rPr>
      </w:pPr>
    </w:p>
    <w:p w14:paraId="08878699">
      <w:pPr>
        <w:snapToGrid w:val="0"/>
        <w:spacing w:line="360" w:lineRule="auto"/>
        <w:ind w:firstLine="3855" w:firstLineChars="1200"/>
        <w:outlineLvl w:val="0"/>
        <w:rPr>
          <w:rFonts w:ascii="宋体" w:hAnsi="宋体" w:cs="宋体"/>
          <w:b/>
          <w:color w:val="auto"/>
          <w:kern w:val="0"/>
          <w:sz w:val="32"/>
          <w:szCs w:val="32"/>
        </w:rPr>
      </w:pPr>
    </w:p>
    <w:p w14:paraId="0FEB36F0">
      <w:pPr>
        <w:snapToGrid w:val="0"/>
        <w:spacing w:line="360" w:lineRule="auto"/>
        <w:ind w:firstLine="3855" w:firstLineChars="1200"/>
        <w:outlineLvl w:val="0"/>
        <w:rPr>
          <w:rFonts w:ascii="宋体" w:hAnsi="宋体" w:cs="宋体"/>
          <w:b/>
          <w:color w:val="auto"/>
          <w:kern w:val="0"/>
          <w:sz w:val="32"/>
          <w:szCs w:val="32"/>
        </w:rPr>
      </w:pPr>
    </w:p>
    <w:p w14:paraId="3C1CD63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59C1B8B">
      <w:pPr>
        <w:snapToGrid w:val="0"/>
        <w:spacing w:line="360" w:lineRule="auto"/>
        <w:ind w:firstLine="3855" w:firstLineChars="1200"/>
        <w:outlineLvl w:val="0"/>
        <w:rPr>
          <w:rFonts w:ascii="宋体" w:hAnsi="宋体" w:cs="宋体"/>
          <w:b/>
          <w:color w:val="auto"/>
          <w:sz w:val="32"/>
          <w:szCs w:val="32"/>
        </w:rPr>
      </w:pPr>
      <w:bookmarkStart w:id="429" w:name="_Toc29627"/>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29"/>
    </w:p>
    <w:p w14:paraId="614368D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6CAEF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】招标的有关活动，并对此项目进行投标。为此：</w:t>
      </w:r>
    </w:p>
    <w:p w14:paraId="0BD944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4C95C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0E2BF88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8927036">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2.1.1营业执照(或事业法人登记证或其他工商等登记证明材料)复印件（供应商为自然人的，须提供自然人的身份证明）</w:t>
      </w:r>
      <w:r>
        <w:rPr>
          <w:rFonts w:hint="eastAsia" w:ascii="宋体" w:hAnsi="宋体" w:cs="宋体"/>
          <w:color w:val="auto"/>
          <w:sz w:val="24"/>
          <w:lang w:val="en-US" w:eastAsia="zh-CN"/>
        </w:rPr>
        <w:t>；</w:t>
      </w:r>
    </w:p>
    <w:p w14:paraId="0B0F4BE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2.1.2</w:t>
      </w:r>
      <w:r>
        <w:rPr>
          <w:rFonts w:hint="eastAsia" w:ascii="宋体" w:hAnsi="宋体" w:cs="宋体"/>
          <w:color w:val="auto"/>
          <w:sz w:val="24"/>
        </w:rPr>
        <w:t>承诺函；</w:t>
      </w:r>
    </w:p>
    <w:p w14:paraId="11EB16B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Start w:id="430" w:name="_Hlk101257010"/>
      <w:r>
        <w:rPr>
          <w:rFonts w:hint="eastAsia" w:ascii="宋体" w:hAnsi="宋体" w:cs="宋体"/>
          <w:color w:val="auto"/>
          <w:sz w:val="24"/>
        </w:rPr>
        <w:t>（如果有)</w:t>
      </w:r>
      <w:bookmarkEnd w:id="430"/>
      <w:r>
        <w:rPr>
          <w:rFonts w:hint="eastAsia" w:ascii="宋体" w:hAnsi="宋体" w:cs="宋体"/>
          <w:snapToGrid w:val="0"/>
          <w:color w:val="auto"/>
          <w:kern w:val="28"/>
          <w:sz w:val="24"/>
          <w:szCs w:val="20"/>
        </w:rPr>
        <w:t>；</w:t>
      </w:r>
    </w:p>
    <w:p w14:paraId="4F23709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p>
    <w:p w14:paraId="7DF7C1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5</w:t>
      </w:r>
      <w:r>
        <w:rPr>
          <w:rFonts w:hint="eastAsia" w:ascii="宋体" w:hAnsi="宋体" w:cs="宋体"/>
          <w:color w:val="auto"/>
          <w:sz w:val="24"/>
        </w:rPr>
        <w:t>本项目的特定资格要求（如果有)。</w:t>
      </w:r>
    </w:p>
    <w:p w14:paraId="63462739">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1272CE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51A259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921481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18967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8C09A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CB3C9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CCE1AF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3F04F3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CDC1E9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DD6F1B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6358C3DF">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027DA4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22F87D2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D7DDCD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EA8F11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1E1D55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00A6B6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270593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8B3A08E">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8AB886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C557E84">
      <w:pPr>
        <w:snapToGrid w:val="0"/>
        <w:spacing w:line="360" w:lineRule="auto"/>
        <w:ind w:left="420" w:leftChars="200" w:firstLine="4200" w:firstLineChars="1750"/>
        <w:rPr>
          <w:rFonts w:ascii="宋体" w:hAnsi="宋体" w:cs="宋体"/>
          <w:color w:val="auto"/>
          <w:kern w:val="0"/>
          <w:sz w:val="24"/>
          <w:u w:val="single"/>
        </w:rPr>
      </w:pPr>
    </w:p>
    <w:p w14:paraId="5A9C2B9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ABD39E9">
      <w:pPr>
        <w:jc w:val="center"/>
        <w:rPr>
          <w:rFonts w:ascii="宋体" w:hAnsi="宋体" w:cs="宋体"/>
          <w:b/>
          <w:color w:val="auto"/>
          <w:kern w:val="0"/>
          <w:sz w:val="32"/>
          <w:szCs w:val="32"/>
        </w:rPr>
      </w:pPr>
    </w:p>
    <w:p w14:paraId="21ABFC81">
      <w:pPr>
        <w:jc w:val="center"/>
        <w:rPr>
          <w:rFonts w:ascii="宋体" w:hAnsi="宋体" w:cs="宋体"/>
          <w:b/>
          <w:color w:val="auto"/>
          <w:kern w:val="0"/>
          <w:sz w:val="32"/>
          <w:szCs w:val="32"/>
        </w:rPr>
      </w:pPr>
    </w:p>
    <w:p w14:paraId="7D21B477">
      <w:pPr>
        <w:jc w:val="center"/>
        <w:rPr>
          <w:rFonts w:ascii="宋体" w:hAnsi="宋体" w:cs="宋体"/>
          <w:b/>
          <w:color w:val="auto"/>
          <w:kern w:val="0"/>
          <w:sz w:val="32"/>
          <w:szCs w:val="32"/>
        </w:rPr>
      </w:pPr>
    </w:p>
    <w:p w14:paraId="1443041D">
      <w:pPr>
        <w:jc w:val="center"/>
        <w:rPr>
          <w:rFonts w:ascii="宋体" w:hAnsi="宋体" w:cs="宋体"/>
          <w:b/>
          <w:color w:val="auto"/>
          <w:kern w:val="0"/>
          <w:sz w:val="32"/>
          <w:szCs w:val="32"/>
        </w:rPr>
      </w:pPr>
    </w:p>
    <w:p w14:paraId="6B26597B">
      <w:pPr>
        <w:jc w:val="center"/>
        <w:rPr>
          <w:rFonts w:ascii="宋体" w:hAnsi="宋体" w:cs="宋体"/>
          <w:b/>
          <w:color w:val="auto"/>
          <w:kern w:val="0"/>
          <w:sz w:val="32"/>
          <w:szCs w:val="32"/>
        </w:rPr>
      </w:pPr>
    </w:p>
    <w:p w14:paraId="1FCC4846">
      <w:pPr>
        <w:jc w:val="center"/>
        <w:rPr>
          <w:rFonts w:ascii="宋体" w:hAnsi="宋体" w:cs="宋体"/>
          <w:b/>
          <w:color w:val="auto"/>
          <w:kern w:val="0"/>
          <w:sz w:val="32"/>
          <w:szCs w:val="32"/>
        </w:rPr>
      </w:pPr>
    </w:p>
    <w:p w14:paraId="51AB3D73">
      <w:pPr>
        <w:jc w:val="center"/>
        <w:rPr>
          <w:rFonts w:ascii="宋体" w:hAnsi="宋体" w:cs="宋体"/>
          <w:b/>
          <w:color w:val="auto"/>
          <w:kern w:val="0"/>
          <w:sz w:val="32"/>
          <w:szCs w:val="32"/>
        </w:rPr>
      </w:pPr>
    </w:p>
    <w:p w14:paraId="046F7693">
      <w:pPr>
        <w:jc w:val="center"/>
        <w:rPr>
          <w:rFonts w:ascii="宋体" w:hAnsi="宋体" w:cs="宋体"/>
          <w:b/>
          <w:color w:val="auto"/>
          <w:kern w:val="0"/>
          <w:sz w:val="32"/>
          <w:szCs w:val="32"/>
        </w:rPr>
      </w:pPr>
    </w:p>
    <w:p w14:paraId="5B120EF3">
      <w:pPr>
        <w:jc w:val="center"/>
        <w:rPr>
          <w:rFonts w:ascii="宋体" w:hAnsi="宋体" w:cs="宋体"/>
          <w:b/>
          <w:color w:val="auto"/>
          <w:kern w:val="0"/>
          <w:sz w:val="32"/>
          <w:szCs w:val="32"/>
        </w:rPr>
      </w:pPr>
    </w:p>
    <w:p w14:paraId="1AA218E5">
      <w:pPr>
        <w:jc w:val="center"/>
        <w:rPr>
          <w:rFonts w:ascii="宋体" w:hAnsi="宋体" w:cs="宋体"/>
          <w:b/>
          <w:color w:val="auto"/>
          <w:kern w:val="0"/>
          <w:sz w:val="32"/>
          <w:szCs w:val="32"/>
        </w:rPr>
      </w:pPr>
    </w:p>
    <w:p w14:paraId="7D7E5F13">
      <w:pPr>
        <w:jc w:val="center"/>
        <w:rPr>
          <w:rFonts w:ascii="宋体" w:hAnsi="宋体" w:cs="宋体"/>
          <w:b/>
          <w:color w:val="auto"/>
          <w:kern w:val="0"/>
          <w:sz w:val="32"/>
          <w:szCs w:val="32"/>
        </w:rPr>
      </w:pPr>
    </w:p>
    <w:p w14:paraId="6018D3D3">
      <w:pPr>
        <w:jc w:val="center"/>
        <w:rPr>
          <w:rFonts w:ascii="宋体" w:hAnsi="宋体" w:cs="宋体"/>
          <w:b/>
          <w:color w:val="auto"/>
          <w:kern w:val="0"/>
          <w:sz w:val="32"/>
          <w:szCs w:val="32"/>
        </w:rPr>
      </w:pPr>
    </w:p>
    <w:p w14:paraId="14236854">
      <w:pPr>
        <w:jc w:val="center"/>
        <w:rPr>
          <w:rFonts w:ascii="宋体" w:hAnsi="宋体" w:cs="宋体"/>
          <w:b/>
          <w:color w:val="auto"/>
          <w:kern w:val="0"/>
          <w:sz w:val="32"/>
          <w:szCs w:val="32"/>
        </w:rPr>
      </w:pPr>
    </w:p>
    <w:p w14:paraId="6D54C3EF">
      <w:pPr>
        <w:jc w:val="center"/>
        <w:rPr>
          <w:rFonts w:ascii="宋体" w:hAnsi="宋体" w:cs="宋体"/>
          <w:b/>
          <w:color w:val="auto"/>
          <w:kern w:val="0"/>
          <w:sz w:val="32"/>
          <w:szCs w:val="32"/>
        </w:rPr>
      </w:pPr>
    </w:p>
    <w:p w14:paraId="1047E217">
      <w:pPr>
        <w:jc w:val="center"/>
        <w:rPr>
          <w:rFonts w:ascii="宋体" w:hAnsi="宋体" w:cs="宋体"/>
          <w:b/>
          <w:color w:val="auto"/>
          <w:kern w:val="0"/>
          <w:sz w:val="32"/>
          <w:szCs w:val="32"/>
        </w:rPr>
      </w:pPr>
    </w:p>
    <w:p w14:paraId="0FEF1F90">
      <w:pPr>
        <w:jc w:val="center"/>
        <w:rPr>
          <w:rFonts w:ascii="宋体" w:hAnsi="宋体" w:cs="宋体"/>
          <w:b/>
          <w:color w:val="auto"/>
          <w:kern w:val="0"/>
          <w:sz w:val="32"/>
          <w:szCs w:val="32"/>
        </w:rPr>
      </w:pPr>
    </w:p>
    <w:p w14:paraId="602AE426">
      <w:pPr>
        <w:jc w:val="center"/>
        <w:rPr>
          <w:rFonts w:ascii="宋体" w:hAnsi="宋体" w:cs="宋体"/>
          <w:b/>
          <w:color w:val="auto"/>
          <w:kern w:val="0"/>
          <w:sz w:val="32"/>
          <w:szCs w:val="32"/>
        </w:rPr>
      </w:pPr>
    </w:p>
    <w:p w14:paraId="3E8739E2">
      <w:pPr>
        <w:jc w:val="center"/>
        <w:rPr>
          <w:rFonts w:ascii="宋体" w:hAnsi="宋体" w:cs="宋体"/>
          <w:b/>
          <w:color w:val="auto"/>
          <w:kern w:val="0"/>
          <w:sz w:val="32"/>
          <w:szCs w:val="32"/>
        </w:rPr>
      </w:pPr>
    </w:p>
    <w:p w14:paraId="7DEC0233">
      <w:pPr>
        <w:jc w:val="center"/>
        <w:rPr>
          <w:rFonts w:ascii="宋体" w:hAnsi="宋体" w:cs="宋体"/>
          <w:b/>
          <w:color w:val="auto"/>
          <w:kern w:val="0"/>
          <w:sz w:val="32"/>
          <w:szCs w:val="32"/>
        </w:rPr>
      </w:pPr>
    </w:p>
    <w:p w14:paraId="7C88F598">
      <w:pPr>
        <w:jc w:val="center"/>
        <w:rPr>
          <w:rFonts w:ascii="宋体" w:hAnsi="宋体" w:cs="宋体"/>
          <w:b/>
          <w:color w:val="auto"/>
          <w:kern w:val="0"/>
          <w:sz w:val="32"/>
          <w:szCs w:val="32"/>
        </w:rPr>
      </w:pPr>
    </w:p>
    <w:p w14:paraId="1BF7F9FC">
      <w:pPr>
        <w:jc w:val="center"/>
        <w:rPr>
          <w:rFonts w:ascii="宋体" w:hAnsi="宋体" w:cs="宋体"/>
          <w:b/>
          <w:color w:val="auto"/>
          <w:kern w:val="0"/>
          <w:sz w:val="32"/>
          <w:szCs w:val="32"/>
        </w:rPr>
      </w:pPr>
    </w:p>
    <w:p w14:paraId="2E9DB67E">
      <w:pPr>
        <w:jc w:val="center"/>
        <w:rPr>
          <w:rFonts w:ascii="宋体" w:hAnsi="宋体" w:cs="宋体"/>
          <w:b/>
          <w:color w:val="auto"/>
          <w:kern w:val="0"/>
          <w:sz w:val="32"/>
          <w:szCs w:val="32"/>
        </w:rPr>
      </w:pPr>
    </w:p>
    <w:p w14:paraId="5A75273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46F9143">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6322FA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7250A4F">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1E6DDE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EFA2C5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DBEDD4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925583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479E32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7E64B7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F1552CB">
      <w:pPr>
        <w:snapToGrid w:val="0"/>
        <w:spacing w:line="360" w:lineRule="auto"/>
        <w:rPr>
          <w:rFonts w:ascii="宋体" w:hAnsi="宋体" w:cs="宋体"/>
          <w:color w:val="auto"/>
          <w:sz w:val="24"/>
        </w:rPr>
      </w:pPr>
    </w:p>
    <w:p w14:paraId="4BDC59CF">
      <w:pPr>
        <w:snapToGrid w:val="0"/>
        <w:spacing w:line="360" w:lineRule="auto"/>
        <w:rPr>
          <w:rFonts w:ascii="宋体" w:hAnsi="宋体" w:cs="宋体"/>
          <w:color w:val="auto"/>
          <w:sz w:val="24"/>
        </w:rPr>
      </w:pPr>
    </w:p>
    <w:p w14:paraId="2FEB69BE">
      <w:pPr>
        <w:snapToGrid w:val="0"/>
        <w:spacing w:line="360" w:lineRule="auto"/>
        <w:rPr>
          <w:rFonts w:ascii="宋体" w:hAnsi="宋体" w:cs="宋体"/>
          <w:color w:val="auto"/>
          <w:sz w:val="24"/>
        </w:rPr>
      </w:pPr>
    </w:p>
    <w:p w14:paraId="3E80F2E7">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6FEC34B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328039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FDE3CE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B0774C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331E8A6">
      <w:pPr>
        <w:jc w:val="center"/>
        <w:rPr>
          <w:rFonts w:ascii="宋体" w:hAnsi="宋体" w:cs="宋体"/>
          <w:b/>
          <w:color w:val="auto"/>
          <w:kern w:val="0"/>
          <w:sz w:val="32"/>
          <w:szCs w:val="32"/>
        </w:rPr>
      </w:pPr>
    </w:p>
    <w:p w14:paraId="4D134943">
      <w:pPr>
        <w:jc w:val="center"/>
        <w:rPr>
          <w:rFonts w:ascii="宋体" w:hAnsi="宋体" w:cs="宋体"/>
          <w:b/>
          <w:color w:val="auto"/>
          <w:kern w:val="0"/>
          <w:sz w:val="32"/>
          <w:szCs w:val="32"/>
        </w:rPr>
      </w:pPr>
    </w:p>
    <w:p w14:paraId="7A5002B1">
      <w:pPr>
        <w:jc w:val="center"/>
        <w:rPr>
          <w:rFonts w:ascii="宋体" w:hAnsi="宋体" w:cs="宋体"/>
          <w:b/>
          <w:color w:val="auto"/>
          <w:kern w:val="0"/>
          <w:sz w:val="32"/>
          <w:szCs w:val="32"/>
        </w:rPr>
      </w:pPr>
    </w:p>
    <w:p w14:paraId="5A170485">
      <w:pPr>
        <w:rPr>
          <w:rFonts w:ascii="宋体" w:hAnsi="宋体" w:cs="宋体"/>
          <w:color w:val="auto"/>
        </w:rPr>
      </w:pPr>
    </w:p>
    <w:p w14:paraId="7B19975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40F94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46C48B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8892B3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A62ABDA">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842392">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53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F94176">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3D57B4A7">
            <w:pPr>
              <w:pStyle w:val="152"/>
              <w:adjustRightInd w:val="0"/>
              <w:spacing w:line="360" w:lineRule="auto"/>
              <w:rPr>
                <w:rFonts w:hAnsi="宋体" w:cs="宋体"/>
                <w:bCs/>
                <w:color w:val="auto"/>
                <w:sz w:val="24"/>
              </w:rPr>
            </w:pPr>
          </w:p>
        </w:tc>
      </w:tr>
    </w:tbl>
    <w:p w14:paraId="4283D4C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F3A808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287193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446EE0E">
      <w:pPr>
        <w:jc w:val="center"/>
        <w:rPr>
          <w:rFonts w:ascii="宋体" w:hAnsi="宋体" w:cs="宋体"/>
          <w:b/>
          <w:color w:val="auto"/>
          <w:kern w:val="0"/>
          <w:sz w:val="32"/>
          <w:szCs w:val="32"/>
        </w:rPr>
      </w:pPr>
    </w:p>
    <w:p w14:paraId="21C5BD16">
      <w:pPr>
        <w:jc w:val="center"/>
        <w:rPr>
          <w:rFonts w:ascii="宋体" w:hAnsi="宋体" w:cs="宋体"/>
          <w:b/>
          <w:color w:val="auto"/>
          <w:kern w:val="0"/>
          <w:sz w:val="32"/>
          <w:szCs w:val="32"/>
        </w:rPr>
      </w:pPr>
    </w:p>
    <w:p w14:paraId="31B302DC">
      <w:pPr>
        <w:jc w:val="center"/>
        <w:rPr>
          <w:rFonts w:ascii="宋体" w:hAnsi="宋体" w:cs="宋体"/>
          <w:b/>
          <w:color w:val="auto"/>
          <w:kern w:val="0"/>
          <w:sz w:val="32"/>
          <w:szCs w:val="32"/>
        </w:rPr>
      </w:pPr>
    </w:p>
    <w:p w14:paraId="4AE53AC0">
      <w:pPr>
        <w:jc w:val="center"/>
        <w:rPr>
          <w:rFonts w:ascii="宋体" w:hAnsi="宋体" w:cs="宋体"/>
          <w:b/>
          <w:color w:val="auto"/>
          <w:kern w:val="0"/>
          <w:sz w:val="32"/>
          <w:szCs w:val="32"/>
        </w:rPr>
      </w:pPr>
    </w:p>
    <w:p w14:paraId="03DB8FC2">
      <w:pPr>
        <w:jc w:val="center"/>
        <w:rPr>
          <w:rFonts w:ascii="宋体" w:hAnsi="宋体" w:cs="宋体"/>
          <w:b/>
          <w:color w:val="auto"/>
          <w:kern w:val="0"/>
          <w:sz w:val="32"/>
          <w:szCs w:val="32"/>
        </w:rPr>
      </w:pPr>
    </w:p>
    <w:p w14:paraId="3653F8E3">
      <w:pPr>
        <w:jc w:val="center"/>
        <w:rPr>
          <w:rFonts w:ascii="宋体" w:hAnsi="宋体" w:cs="宋体"/>
          <w:b/>
          <w:color w:val="auto"/>
          <w:kern w:val="0"/>
          <w:sz w:val="32"/>
          <w:szCs w:val="32"/>
        </w:rPr>
      </w:pPr>
    </w:p>
    <w:p w14:paraId="15615D41">
      <w:pPr>
        <w:jc w:val="center"/>
        <w:rPr>
          <w:rFonts w:ascii="宋体" w:hAnsi="宋体" w:cs="宋体"/>
          <w:b/>
          <w:color w:val="auto"/>
          <w:kern w:val="0"/>
          <w:sz w:val="32"/>
          <w:szCs w:val="32"/>
        </w:rPr>
      </w:pPr>
    </w:p>
    <w:p w14:paraId="1D228BC0">
      <w:pPr>
        <w:jc w:val="center"/>
        <w:rPr>
          <w:rFonts w:ascii="宋体" w:hAnsi="宋体" w:cs="宋体"/>
          <w:b/>
          <w:color w:val="auto"/>
          <w:kern w:val="0"/>
          <w:sz w:val="32"/>
          <w:szCs w:val="32"/>
        </w:rPr>
      </w:pPr>
    </w:p>
    <w:p w14:paraId="5F5F2617">
      <w:pPr>
        <w:jc w:val="center"/>
        <w:rPr>
          <w:rFonts w:ascii="宋体" w:hAnsi="宋体" w:cs="宋体"/>
          <w:b/>
          <w:color w:val="auto"/>
          <w:kern w:val="0"/>
          <w:sz w:val="32"/>
          <w:szCs w:val="32"/>
        </w:rPr>
      </w:pPr>
    </w:p>
    <w:p w14:paraId="41ED44EE">
      <w:pPr>
        <w:jc w:val="center"/>
        <w:rPr>
          <w:rFonts w:ascii="宋体" w:hAnsi="宋体" w:cs="宋体"/>
          <w:b/>
          <w:color w:val="auto"/>
          <w:kern w:val="0"/>
          <w:sz w:val="32"/>
          <w:szCs w:val="32"/>
        </w:rPr>
      </w:pPr>
    </w:p>
    <w:p w14:paraId="073911BF">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71C026A">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4181325">
      <w:pPr>
        <w:widowControl/>
        <w:spacing w:line="360" w:lineRule="auto"/>
        <w:ind w:firstLine="120" w:firstLineChars="50"/>
        <w:jc w:val="left"/>
        <w:rPr>
          <w:rFonts w:ascii="宋体" w:hAnsi="宋体" w:cs="宋体"/>
          <w:color w:val="auto"/>
          <w:sz w:val="24"/>
        </w:rPr>
      </w:pPr>
      <w:bookmarkStart w:id="43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31"/>
    <w:p w14:paraId="0CD58C02">
      <w:pPr>
        <w:snapToGrid w:val="0"/>
        <w:spacing w:line="360" w:lineRule="auto"/>
        <w:rPr>
          <w:rFonts w:ascii="宋体" w:hAnsi="宋体" w:cs="宋体"/>
          <w:color w:val="auto"/>
          <w:kern w:val="0"/>
          <w:sz w:val="24"/>
        </w:rPr>
      </w:pPr>
    </w:p>
    <w:p w14:paraId="79BABACD">
      <w:pPr>
        <w:jc w:val="center"/>
        <w:rPr>
          <w:rFonts w:ascii="宋体" w:hAnsi="宋体" w:cs="宋体"/>
          <w:b/>
          <w:color w:val="auto"/>
          <w:kern w:val="0"/>
          <w:sz w:val="32"/>
          <w:szCs w:val="32"/>
        </w:rPr>
      </w:pPr>
    </w:p>
    <w:p w14:paraId="3D2A76BD">
      <w:pPr>
        <w:pStyle w:val="6"/>
        <w:rPr>
          <w:color w:val="auto"/>
          <w:lang w:val="en-US"/>
        </w:rPr>
      </w:pPr>
    </w:p>
    <w:p w14:paraId="2A67BA8B">
      <w:pPr>
        <w:rPr>
          <w:color w:val="auto"/>
        </w:rPr>
      </w:pPr>
    </w:p>
    <w:p w14:paraId="0693778A">
      <w:pPr>
        <w:pStyle w:val="6"/>
        <w:rPr>
          <w:color w:val="auto"/>
          <w:lang w:val="en-US"/>
        </w:rPr>
      </w:pPr>
    </w:p>
    <w:p w14:paraId="3050061A">
      <w:pPr>
        <w:jc w:val="center"/>
        <w:rPr>
          <w:rFonts w:ascii="宋体" w:hAnsi="宋体" w:cs="宋体"/>
          <w:b/>
          <w:color w:val="auto"/>
          <w:kern w:val="0"/>
          <w:sz w:val="32"/>
          <w:szCs w:val="32"/>
        </w:rPr>
      </w:pPr>
    </w:p>
    <w:p w14:paraId="74660DF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7E1CDC5">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AE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D738C9">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F0D94B5">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E20AE4E">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0CA9370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551B8E3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B84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8A99AF">
            <w:pPr>
              <w:jc w:val="center"/>
              <w:rPr>
                <w:rFonts w:ascii="宋体" w:hAnsi="宋体" w:cs="宋体"/>
                <w:color w:val="auto"/>
                <w:sz w:val="24"/>
              </w:rPr>
            </w:pPr>
            <w:r>
              <w:rPr>
                <w:rFonts w:hint="eastAsia" w:ascii="宋体" w:hAnsi="宋体" w:cs="宋体"/>
                <w:color w:val="auto"/>
                <w:sz w:val="24"/>
              </w:rPr>
              <w:t>1</w:t>
            </w:r>
          </w:p>
        </w:tc>
        <w:tc>
          <w:tcPr>
            <w:tcW w:w="4991" w:type="dxa"/>
          </w:tcPr>
          <w:p w14:paraId="7B98AFF4">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6E9AA628">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6BB82964">
            <w:pPr>
              <w:rPr>
                <w:rFonts w:ascii="宋体" w:hAnsi="宋体" w:cs="宋体"/>
                <w:color w:val="auto"/>
                <w:sz w:val="24"/>
              </w:rPr>
            </w:pPr>
          </w:p>
          <w:p w14:paraId="21CD7392">
            <w:pPr>
              <w:rPr>
                <w:rFonts w:ascii="宋体" w:hAnsi="宋体" w:cs="宋体"/>
                <w:color w:val="auto"/>
                <w:sz w:val="24"/>
              </w:rPr>
            </w:pPr>
            <w:r>
              <w:rPr>
                <w:rFonts w:hint="eastAsia" w:ascii="宋体" w:hAnsi="宋体" w:cs="宋体"/>
                <w:color w:val="auto"/>
                <w:sz w:val="24"/>
              </w:rPr>
              <w:t>见投标文件</w:t>
            </w:r>
          </w:p>
          <w:p w14:paraId="3AAC333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6CD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B45D7B">
            <w:pPr>
              <w:jc w:val="center"/>
              <w:rPr>
                <w:rFonts w:ascii="宋体" w:hAnsi="宋体" w:cs="宋体"/>
                <w:color w:val="auto"/>
                <w:sz w:val="24"/>
              </w:rPr>
            </w:pPr>
            <w:r>
              <w:rPr>
                <w:rFonts w:hint="eastAsia" w:ascii="宋体" w:hAnsi="宋体" w:cs="宋体"/>
                <w:color w:val="auto"/>
                <w:sz w:val="24"/>
              </w:rPr>
              <w:t>2</w:t>
            </w:r>
          </w:p>
        </w:tc>
        <w:tc>
          <w:tcPr>
            <w:tcW w:w="4991" w:type="dxa"/>
          </w:tcPr>
          <w:p w14:paraId="0FF033B2">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B78E3E5">
            <w:pPr>
              <w:rPr>
                <w:rFonts w:ascii="宋体" w:hAnsi="宋体" w:cs="宋体"/>
                <w:color w:val="auto"/>
                <w:sz w:val="24"/>
              </w:rPr>
            </w:pPr>
            <w:r>
              <w:rPr>
                <w:rFonts w:hint="eastAsia" w:ascii="宋体" w:hAnsi="宋体" w:cs="宋体"/>
                <w:color w:val="auto"/>
                <w:sz w:val="24"/>
              </w:rPr>
              <w:t>投标函</w:t>
            </w:r>
          </w:p>
        </w:tc>
        <w:tc>
          <w:tcPr>
            <w:tcW w:w="1418" w:type="dxa"/>
          </w:tcPr>
          <w:p w14:paraId="2B29136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CD3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20419B">
            <w:pPr>
              <w:jc w:val="center"/>
              <w:rPr>
                <w:rFonts w:ascii="宋体" w:hAnsi="宋体" w:cs="宋体"/>
                <w:color w:val="auto"/>
                <w:sz w:val="24"/>
              </w:rPr>
            </w:pPr>
            <w:r>
              <w:rPr>
                <w:rFonts w:hint="eastAsia" w:ascii="宋体" w:hAnsi="宋体" w:cs="宋体"/>
                <w:color w:val="auto"/>
                <w:sz w:val="24"/>
              </w:rPr>
              <w:t>3</w:t>
            </w:r>
          </w:p>
        </w:tc>
        <w:tc>
          <w:tcPr>
            <w:tcW w:w="4991" w:type="dxa"/>
          </w:tcPr>
          <w:p w14:paraId="5401AA5B">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71EB00E2">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37924721">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15FA36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DBDFDA8">
      <w:pPr>
        <w:jc w:val="center"/>
        <w:rPr>
          <w:rFonts w:ascii="宋体" w:hAnsi="宋体" w:cs="宋体"/>
          <w:b/>
          <w:color w:val="auto"/>
          <w:kern w:val="0"/>
          <w:sz w:val="32"/>
          <w:szCs w:val="32"/>
        </w:rPr>
      </w:pPr>
    </w:p>
    <w:p w14:paraId="3968A9A6">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B338151">
      <w:pPr>
        <w:jc w:val="center"/>
        <w:rPr>
          <w:rFonts w:ascii="宋体" w:hAnsi="宋体" w:cs="宋体"/>
          <w:b/>
          <w:color w:val="auto"/>
          <w:kern w:val="0"/>
          <w:sz w:val="32"/>
          <w:szCs w:val="32"/>
        </w:rPr>
      </w:pPr>
    </w:p>
    <w:p w14:paraId="1829DA81">
      <w:pPr>
        <w:jc w:val="center"/>
        <w:rPr>
          <w:rFonts w:ascii="宋体" w:hAnsi="宋体" w:cs="宋体"/>
          <w:b/>
          <w:color w:val="auto"/>
          <w:kern w:val="0"/>
          <w:sz w:val="32"/>
          <w:szCs w:val="32"/>
        </w:rPr>
      </w:pPr>
    </w:p>
    <w:p w14:paraId="11D08548">
      <w:pPr>
        <w:jc w:val="center"/>
        <w:rPr>
          <w:rFonts w:ascii="宋体" w:hAnsi="宋体" w:cs="宋体"/>
          <w:b/>
          <w:color w:val="auto"/>
          <w:kern w:val="0"/>
          <w:sz w:val="32"/>
          <w:szCs w:val="32"/>
        </w:rPr>
      </w:pPr>
    </w:p>
    <w:p w14:paraId="69119A90">
      <w:pPr>
        <w:jc w:val="center"/>
        <w:rPr>
          <w:rFonts w:ascii="宋体" w:hAnsi="宋体" w:cs="宋体"/>
          <w:b/>
          <w:color w:val="auto"/>
          <w:kern w:val="0"/>
          <w:sz w:val="32"/>
          <w:szCs w:val="32"/>
        </w:rPr>
      </w:pPr>
    </w:p>
    <w:p w14:paraId="5353B51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51E3B14">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4033568">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160E25A3">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w:t>
      </w:r>
      <w:r>
        <w:rPr>
          <w:rFonts w:ascii="Times New Roman" w:hAnsi="Times New Roman"/>
          <w:color w:val="auto"/>
          <w:highlight w:val="none"/>
        </w:rPr>
        <w:t>）代理证明（或制造商出具的授权书）</w:t>
      </w:r>
    </w:p>
    <w:p w14:paraId="572BF7A7">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615CC5DA">
      <w:pPr>
        <w:spacing w:line="360" w:lineRule="auto"/>
        <w:rPr>
          <w:bCs/>
          <w:color w:val="auto"/>
          <w:szCs w:val="21"/>
          <w:highlight w:val="none"/>
        </w:rPr>
      </w:pPr>
    </w:p>
    <w:p w14:paraId="224E893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附：</w:t>
      </w:r>
      <w:r>
        <w:rPr>
          <w:rFonts w:hint="eastAsia" w:ascii="宋体" w:hAnsi="宋体" w:eastAsia="宋体" w:cs="宋体"/>
          <w:color w:val="auto"/>
          <w:kern w:val="0"/>
          <w:sz w:val="24"/>
          <w:szCs w:val="24"/>
          <w:highlight w:val="none"/>
        </w:rPr>
        <w:t>制造商出具的授权书参考格式：</w:t>
      </w:r>
    </w:p>
    <w:p w14:paraId="5D917147">
      <w:pPr>
        <w:spacing w:line="360" w:lineRule="auto"/>
        <w:rPr>
          <w:rFonts w:hint="eastAsia" w:ascii="宋体" w:hAnsi="宋体" w:eastAsia="宋体" w:cs="宋体"/>
          <w:bCs/>
          <w:color w:val="auto"/>
          <w:sz w:val="24"/>
          <w:szCs w:val="24"/>
          <w:highlight w:val="none"/>
        </w:rPr>
      </w:pPr>
    </w:p>
    <w:p w14:paraId="4564D639">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_（采购代理机构）：</w:t>
      </w:r>
    </w:p>
    <w:p w14:paraId="45C08F22">
      <w:pPr>
        <w:spacing w:line="360" w:lineRule="auto"/>
        <w:rPr>
          <w:rFonts w:hint="eastAsia" w:ascii="宋体" w:hAnsi="宋体" w:eastAsia="宋体" w:cs="宋体"/>
          <w:color w:val="auto"/>
          <w:sz w:val="24"/>
          <w:szCs w:val="24"/>
          <w:highlight w:val="none"/>
        </w:rPr>
      </w:pPr>
    </w:p>
    <w:p w14:paraId="73F652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我们</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是按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国家或地区的名称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法律成立的一家制造商，主要营业地点设在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。兹指派按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的法律正式成立的，主要营业地点设在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作为我方真正的和合法的代理人进行下列有效的活动：</w:t>
      </w:r>
    </w:p>
    <w:p w14:paraId="117E11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（1）代表我方在中华人民共和国办理贵方第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号（项目编号）招标邀请要求提供的由我方制造的货物的有关事宜，并对我方具有约束力。</w:t>
      </w:r>
    </w:p>
    <w:p w14:paraId="5D90E8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（2）作为制造商，我方保证以投标合作者来约束自己，并对该投标共同和分别承担采购文件中所规定的义务。</w:t>
      </w:r>
    </w:p>
    <w:p w14:paraId="4F8F394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（3）我方兹授予</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全权办理和履行上述我方为完成上述各点所必须的事宜，具有替换或撤消的全权。兹确认</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或其正式授权代表依此合法地办理一切事宜。</w:t>
      </w:r>
    </w:p>
    <w:p w14:paraId="1D64BBB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日签署本文件，</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日接受此件，以此为证。</w:t>
      </w:r>
    </w:p>
    <w:p w14:paraId="495E532F">
      <w:pPr>
        <w:spacing w:line="360" w:lineRule="auto"/>
        <w:rPr>
          <w:rFonts w:hint="eastAsia" w:ascii="宋体" w:hAnsi="宋体" w:eastAsia="宋体" w:cs="宋体"/>
          <w:color w:val="auto"/>
          <w:sz w:val="24"/>
          <w:szCs w:val="24"/>
          <w:highlight w:val="none"/>
        </w:rPr>
      </w:pPr>
    </w:p>
    <w:p w14:paraId="3D9857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制造商名称：</w:t>
      </w:r>
      <w:r>
        <w:rPr>
          <w:rFonts w:hint="eastAsia" w:ascii="宋体" w:hAnsi="宋体" w:eastAsia="宋体" w:cs="宋体"/>
          <w:color w:val="auto"/>
          <w:sz w:val="24"/>
          <w:szCs w:val="24"/>
          <w:highlight w:val="none"/>
          <w:u w:val="single"/>
        </w:rPr>
        <w:t xml:space="preserve">                 </w:t>
      </w:r>
    </w:p>
    <w:p w14:paraId="79AE92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签字人职务和部门：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签字人职务和部门：</w:t>
      </w:r>
      <w:r>
        <w:rPr>
          <w:rFonts w:hint="eastAsia" w:ascii="宋体" w:hAnsi="宋体" w:eastAsia="宋体" w:cs="宋体"/>
          <w:color w:val="auto"/>
          <w:sz w:val="24"/>
          <w:szCs w:val="24"/>
          <w:highlight w:val="none"/>
          <w:u w:val="single"/>
        </w:rPr>
        <w:t xml:space="preserve">           </w:t>
      </w:r>
    </w:p>
    <w:p w14:paraId="454314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3243DE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签字人签名：</w:t>
      </w:r>
      <w:r>
        <w:rPr>
          <w:rFonts w:hint="eastAsia" w:ascii="宋体" w:hAnsi="宋体" w:eastAsia="宋体" w:cs="宋体"/>
          <w:color w:val="auto"/>
          <w:sz w:val="24"/>
          <w:szCs w:val="24"/>
          <w:highlight w:val="none"/>
          <w:u w:val="single"/>
        </w:rPr>
        <w:t xml:space="preserve">                 </w:t>
      </w:r>
    </w:p>
    <w:p w14:paraId="23949C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制造商盖章：</w:t>
      </w:r>
      <w:r>
        <w:rPr>
          <w:rFonts w:hint="eastAsia" w:ascii="宋体" w:hAnsi="宋体" w:eastAsia="宋体" w:cs="宋体"/>
          <w:color w:val="auto"/>
          <w:sz w:val="24"/>
          <w:szCs w:val="24"/>
          <w:highlight w:val="none"/>
          <w:u w:val="single"/>
        </w:rPr>
        <w:t xml:space="preserve">                 </w:t>
      </w:r>
    </w:p>
    <w:p w14:paraId="7811ACB2">
      <w:pPr>
        <w:pStyle w:val="728"/>
        <w:snapToGrid w:val="0"/>
        <w:spacing w:line="360" w:lineRule="auto"/>
        <w:ind w:firstLine="420"/>
        <w:rPr>
          <w:rFonts w:ascii="Times New Roman" w:hAnsi="Times New Roman"/>
          <w:color w:val="auto"/>
        </w:rPr>
      </w:pPr>
    </w:p>
    <w:p w14:paraId="3EA4C3F2">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2</w:t>
      </w:r>
      <w:r>
        <w:rPr>
          <w:rFonts w:hint="eastAsia" w:ascii="Times New Roman" w:hAnsi="Times New Roman"/>
          <w:color w:val="auto"/>
          <w:lang w:eastAsia="zh-CN"/>
        </w:rPr>
        <w:t>）</w:t>
      </w:r>
      <w:r>
        <w:rPr>
          <w:rFonts w:hint="eastAsia" w:ascii="Times New Roman" w:hAnsi="Times New Roman"/>
          <w:color w:val="auto"/>
        </w:rPr>
        <w:t>供应商为医疗器械生产企业的：第二类、第三类医疗器械生产企业提供《医疗器械生产许可证》、第一类医疗器械生产企业提供第一类医疗器械生产备案凭证；</w:t>
      </w:r>
    </w:p>
    <w:p w14:paraId="442B9519">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供应商为医疗器械经营企业的：第三类医疗器械经营企业提供《医疗器械经营许可证》、第二类医疗器械经营企业提供第二类医疗器械经营备案凭证；</w:t>
      </w:r>
    </w:p>
    <w:p w14:paraId="4FF7FAF2">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（适用于按医疗器械管理的货物）；</w:t>
      </w:r>
    </w:p>
    <w:p w14:paraId="50A62B0B">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4860AADE">
      <w:pPr>
        <w:pStyle w:val="728"/>
        <w:snapToGrid w:val="0"/>
        <w:spacing w:line="360" w:lineRule="auto"/>
        <w:ind w:firstLine="420"/>
        <w:rPr>
          <w:rFonts w:hint="eastAsia" w:ascii="Times New Roman" w:hAnsi="Times New Roman"/>
          <w:color w:val="auto"/>
          <w:lang w:eastAsia="zh-CN"/>
        </w:rPr>
      </w:pPr>
    </w:p>
    <w:p w14:paraId="7B318CA7">
      <w:pPr>
        <w:pStyle w:val="728"/>
        <w:snapToGrid w:val="0"/>
        <w:spacing w:line="360" w:lineRule="auto"/>
        <w:ind w:firstLine="420"/>
        <w:rPr>
          <w:rFonts w:hint="eastAsia" w:ascii="Times New Roman" w:hAnsi="Times New Roman"/>
          <w:color w:val="auto"/>
          <w:lang w:eastAsia="zh-CN"/>
        </w:rPr>
      </w:pPr>
    </w:p>
    <w:p w14:paraId="2768889B">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3</w:t>
      </w:r>
      <w:r>
        <w:rPr>
          <w:rFonts w:hint="eastAsia" w:ascii="Times New Roman" w:hAnsi="Times New Roman"/>
          <w:color w:val="auto"/>
          <w:lang w:eastAsia="zh-CN"/>
        </w:rPr>
        <w:t>）</w:t>
      </w:r>
      <w:r>
        <w:rPr>
          <w:rFonts w:hint="eastAsia" w:ascii="Times New Roman" w:hAnsi="Times New Roman"/>
          <w:color w:val="auto"/>
        </w:rPr>
        <w:t>食品药品监督管理部门核发的完整有效的医疗器械注册或备案证明；（适用于按医疗器械管理的设备）</w:t>
      </w:r>
    </w:p>
    <w:p w14:paraId="784D30E1">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7494D2EC">
      <w:pPr>
        <w:pStyle w:val="728"/>
        <w:snapToGrid w:val="0"/>
        <w:spacing w:line="360" w:lineRule="auto"/>
        <w:ind w:firstLine="420"/>
        <w:rPr>
          <w:rFonts w:ascii="Times New Roman" w:hAnsi="Times New Roman"/>
          <w:color w:val="auto"/>
        </w:rPr>
      </w:pPr>
    </w:p>
    <w:p w14:paraId="57223464">
      <w:pPr>
        <w:pStyle w:val="728"/>
        <w:snapToGrid w:val="0"/>
        <w:spacing w:line="360" w:lineRule="auto"/>
        <w:ind w:firstLine="420"/>
        <w:rPr>
          <w:rFonts w:ascii="Times New Roman" w:hAnsi="Times New Roman"/>
          <w:color w:val="auto"/>
        </w:rPr>
      </w:pPr>
    </w:p>
    <w:p w14:paraId="3E7D36BB">
      <w:pPr>
        <w:pStyle w:val="728"/>
        <w:snapToGrid w:val="0"/>
        <w:spacing w:line="360" w:lineRule="auto"/>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投标产品销售业绩：本次相同型号投标产品自2021年1月1日起（以合同签定时间为准）与不同的最终用户签订的销售合同分，提供合同复印件；投标产品为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提供证明材料（如有）；</w:t>
      </w:r>
    </w:p>
    <w:p w14:paraId="7BA9EC92">
      <w:pPr>
        <w:snapToGrid w:val="0"/>
        <w:spacing w:line="300" w:lineRule="auto"/>
        <w:jc w:val="center"/>
        <w:rPr>
          <w:color w:val="auto"/>
          <w:kern w:val="0"/>
          <w:szCs w:val="21"/>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272"/>
        <w:gridCol w:w="1013"/>
        <w:gridCol w:w="1855"/>
        <w:gridCol w:w="1440"/>
        <w:gridCol w:w="1092"/>
        <w:gridCol w:w="1213"/>
      </w:tblGrid>
      <w:tr w14:paraId="2A69B3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center"/>
          </w:tcPr>
          <w:p w14:paraId="392F1F11">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272" w:type="dxa"/>
            <w:noWrap w:val="0"/>
            <w:vAlign w:val="center"/>
          </w:tcPr>
          <w:p w14:paraId="2803BC61">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用户名称</w:t>
            </w:r>
          </w:p>
        </w:tc>
        <w:tc>
          <w:tcPr>
            <w:tcW w:w="1013" w:type="dxa"/>
            <w:noWrap w:val="0"/>
            <w:vAlign w:val="center"/>
          </w:tcPr>
          <w:p w14:paraId="681AC90F">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设备型号</w:t>
            </w:r>
          </w:p>
        </w:tc>
        <w:tc>
          <w:tcPr>
            <w:tcW w:w="1855" w:type="dxa"/>
            <w:noWrap w:val="0"/>
            <w:vAlign w:val="center"/>
          </w:tcPr>
          <w:p w14:paraId="50339522">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数量</w:t>
            </w:r>
          </w:p>
        </w:tc>
        <w:tc>
          <w:tcPr>
            <w:tcW w:w="1440" w:type="dxa"/>
            <w:noWrap w:val="0"/>
            <w:vAlign w:val="center"/>
          </w:tcPr>
          <w:p w14:paraId="51B50588">
            <w:pPr>
              <w:spacing w:line="240" w:lineRule="auto"/>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签约日期</w:t>
            </w:r>
          </w:p>
        </w:tc>
        <w:tc>
          <w:tcPr>
            <w:tcW w:w="1092" w:type="dxa"/>
            <w:noWrap w:val="0"/>
            <w:vAlign w:val="center"/>
          </w:tcPr>
          <w:p w14:paraId="7FB9F58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213" w:type="dxa"/>
            <w:noWrap w:val="0"/>
            <w:vAlign w:val="center"/>
          </w:tcPr>
          <w:p w14:paraId="562DF45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14:paraId="25F682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3E482D8">
            <w:pPr>
              <w:spacing w:line="360" w:lineRule="auto"/>
              <w:rPr>
                <w:rFonts w:hint="eastAsia" w:ascii="宋体" w:hAnsi="宋体" w:eastAsia="宋体" w:cs="宋体"/>
                <w:color w:val="auto"/>
                <w:sz w:val="24"/>
                <w:szCs w:val="24"/>
              </w:rPr>
            </w:pPr>
          </w:p>
        </w:tc>
        <w:tc>
          <w:tcPr>
            <w:tcW w:w="1272" w:type="dxa"/>
            <w:noWrap w:val="0"/>
            <w:vAlign w:val="top"/>
          </w:tcPr>
          <w:p w14:paraId="3EB967B2">
            <w:pPr>
              <w:spacing w:line="360" w:lineRule="auto"/>
              <w:rPr>
                <w:rFonts w:hint="eastAsia" w:ascii="宋体" w:hAnsi="宋体" w:eastAsia="宋体" w:cs="宋体"/>
                <w:color w:val="auto"/>
                <w:sz w:val="24"/>
                <w:szCs w:val="24"/>
              </w:rPr>
            </w:pPr>
          </w:p>
        </w:tc>
        <w:tc>
          <w:tcPr>
            <w:tcW w:w="1013" w:type="dxa"/>
            <w:noWrap w:val="0"/>
            <w:vAlign w:val="top"/>
          </w:tcPr>
          <w:p w14:paraId="6B479C3D">
            <w:pPr>
              <w:spacing w:line="360" w:lineRule="auto"/>
              <w:rPr>
                <w:rFonts w:hint="eastAsia" w:ascii="宋体" w:hAnsi="宋体" w:eastAsia="宋体" w:cs="宋体"/>
                <w:color w:val="auto"/>
                <w:sz w:val="24"/>
                <w:szCs w:val="24"/>
              </w:rPr>
            </w:pPr>
          </w:p>
        </w:tc>
        <w:tc>
          <w:tcPr>
            <w:tcW w:w="1855" w:type="dxa"/>
            <w:noWrap w:val="0"/>
            <w:vAlign w:val="top"/>
          </w:tcPr>
          <w:p w14:paraId="3F054855">
            <w:pPr>
              <w:spacing w:line="360" w:lineRule="auto"/>
              <w:rPr>
                <w:rFonts w:hint="eastAsia" w:ascii="宋体" w:hAnsi="宋体" w:eastAsia="宋体" w:cs="宋体"/>
                <w:color w:val="auto"/>
                <w:sz w:val="24"/>
                <w:szCs w:val="24"/>
              </w:rPr>
            </w:pPr>
          </w:p>
        </w:tc>
        <w:tc>
          <w:tcPr>
            <w:tcW w:w="1440" w:type="dxa"/>
            <w:noWrap w:val="0"/>
            <w:vAlign w:val="top"/>
          </w:tcPr>
          <w:p w14:paraId="0E47D45E">
            <w:pPr>
              <w:spacing w:line="360" w:lineRule="auto"/>
              <w:rPr>
                <w:rFonts w:hint="eastAsia" w:ascii="宋体" w:hAnsi="宋体" w:eastAsia="宋体" w:cs="宋体"/>
                <w:color w:val="auto"/>
                <w:sz w:val="24"/>
                <w:szCs w:val="24"/>
              </w:rPr>
            </w:pPr>
          </w:p>
        </w:tc>
        <w:tc>
          <w:tcPr>
            <w:tcW w:w="1092" w:type="dxa"/>
            <w:noWrap w:val="0"/>
            <w:vAlign w:val="top"/>
          </w:tcPr>
          <w:p w14:paraId="67C00417">
            <w:pPr>
              <w:spacing w:line="360" w:lineRule="auto"/>
              <w:rPr>
                <w:rFonts w:hint="eastAsia" w:ascii="宋体" w:hAnsi="宋体" w:eastAsia="宋体" w:cs="宋体"/>
                <w:color w:val="auto"/>
                <w:sz w:val="24"/>
                <w:szCs w:val="24"/>
              </w:rPr>
            </w:pPr>
          </w:p>
        </w:tc>
        <w:tc>
          <w:tcPr>
            <w:tcW w:w="1213" w:type="dxa"/>
            <w:noWrap w:val="0"/>
            <w:vAlign w:val="top"/>
          </w:tcPr>
          <w:p w14:paraId="0A1E2F6A">
            <w:pPr>
              <w:spacing w:line="360" w:lineRule="auto"/>
              <w:rPr>
                <w:rFonts w:hint="eastAsia" w:ascii="宋体" w:hAnsi="宋体" w:eastAsia="宋体" w:cs="宋体"/>
                <w:color w:val="auto"/>
                <w:sz w:val="24"/>
                <w:szCs w:val="24"/>
              </w:rPr>
            </w:pPr>
          </w:p>
        </w:tc>
      </w:tr>
      <w:tr w14:paraId="7BB4AD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3C75A58">
            <w:pPr>
              <w:spacing w:line="360" w:lineRule="auto"/>
              <w:rPr>
                <w:rFonts w:hint="eastAsia" w:ascii="宋体" w:hAnsi="宋体" w:eastAsia="宋体" w:cs="宋体"/>
                <w:color w:val="auto"/>
                <w:sz w:val="24"/>
                <w:szCs w:val="24"/>
              </w:rPr>
            </w:pPr>
          </w:p>
        </w:tc>
        <w:tc>
          <w:tcPr>
            <w:tcW w:w="1272" w:type="dxa"/>
            <w:noWrap w:val="0"/>
            <w:vAlign w:val="top"/>
          </w:tcPr>
          <w:p w14:paraId="6D21EC12">
            <w:pPr>
              <w:spacing w:line="360" w:lineRule="auto"/>
              <w:rPr>
                <w:rFonts w:hint="eastAsia" w:ascii="宋体" w:hAnsi="宋体" w:eastAsia="宋体" w:cs="宋体"/>
                <w:color w:val="auto"/>
                <w:sz w:val="24"/>
                <w:szCs w:val="24"/>
              </w:rPr>
            </w:pPr>
          </w:p>
        </w:tc>
        <w:tc>
          <w:tcPr>
            <w:tcW w:w="1013" w:type="dxa"/>
            <w:noWrap w:val="0"/>
            <w:vAlign w:val="top"/>
          </w:tcPr>
          <w:p w14:paraId="3307756B">
            <w:pPr>
              <w:spacing w:line="360" w:lineRule="auto"/>
              <w:rPr>
                <w:rFonts w:hint="eastAsia" w:ascii="宋体" w:hAnsi="宋体" w:eastAsia="宋体" w:cs="宋体"/>
                <w:color w:val="auto"/>
                <w:sz w:val="24"/>
                <w:szCs w:val="24"/>
              </w:rPr>
            </w:pPr>
          </w:p>
        </w:tc>
        <w:tc>
          <w:tcPr>
            <w:tcW w:w="1855" w:type="dxa"/>
            <w:noWrap w:val="0"/>
            <w:vAlign w:val="top"/>
          </w:tcPr>
          <w:p w14:paraId="5C0FFBB2">
            <w:pPr>
              <w:spacing w:line="360" w:lineRule="auto"/>
              <w:rPr>
                <w:rFonts w:hint="eastAsia" w:ascii="宋体" w:hAnsi="宋体" w:eastAsia="宋体" w:cs="宋体"/>
                <w:color w:val="auto"/>
                <w:sz w:val="24"/>
                <w:szCs w:val="24"/>
              </w:rPr>
            </w:pPr>
          </w:p>
        </w:tc>
        <w:tc>
          <w:tcPr>
            <w:tcW w:w="1440" w:type="dxa"/>
            <w:noWrap w:val="0"/>
            <w:vAlign w:val="top"/>
          </w:tcPr>
          <w:p w14:paraId="0D2AD0E2">
            <w:pPr>
              <w:spacing w:line="360" w:lineRule="auto"/>
              <w:rPr>
                <w:rFonts w:hint="eastAsia" w:ascii="宋体" w:hAnsi="宋体" w:eastAsia="宋体" w:cs="宋体"/>
                <w:color w:val="auto"/>
                <w:sz w:val="24"/>
                <w:szCs w:val="24"/>
              </w:rPr>
            </w:pPr>
          </w:p>
        </w:tc>
        <w:tc>
          <w:tcPr>
            <w:tcW w:w="1092" w:type="dxa"/>
            <w:noWrap w:val="0"/>
            <w:vAlign w:val="top"/>
          </w:tcPr>
          <w:p w14:paraId="05B61B81">
            <w:pPr>
              <w:spacing w:line="360" w:lineRule="auto"/>
              <w:rPr>
                <w:rFonts w:hint="eastAsia" w:ascii="宋体" w:hAnsi="宋体" w:eastAsia="宋体" w:cs="宋体"/>
                <w:color w:val="auto"/>
                <w:sz w:val="24"/>
                <w:szCs w:val="24"/>
              </w:rPr>
            </w:pPr>
          </w:p>
        </w:tc>
        <w:tc>
          <w:tcPr>
            <w:tcW w:w="1213" w:type="dxa"/>
            <w:noWrap w:val="0"/>
            <w:vAlign w:val="top"/>
          </w:tcPr>
          <w:p w14:paraId="496AA19B">
            <w:pPr>
              <w:spacing w:line="360" w:lineRule="auto"/>
              <w:rPr>
                <w:rFonts w:hint="eastAsia" w:ascii="宋体" w:hAnsi="宋体" w:eastAsia="宋体" w:cs="宋体"/>
                <w:color w:val="auto"/>
                <w:sz w:val="24"/>
                <w:szCs w:val="24"/>
              </w:rPr>
            </w:pPr>
          </w:p>
        </w:tc>
      </w:tr>
      <w:tr w14:paraId="5CE2E8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6A95624">
            <w:pPr>
              <w:spacing w:line="360" w:lineRule="auto"/>
              <w:rPr>
                <w:rFonts w:hint="eastAsia" w:ascii="宋体" w:hAnsi="宋体" w:eastAsia="宋体" w:cs="宋体"/>
                <w:color w:val="auto"/>
                <w:sz w:val="24"/>
                <w:szCs w:val="24"/>
              </w:rPr>
            </w:pPr>
          </w:p>
        </w:tc>
        <w:tc>
          <w:tcPr>
            <w:tcW w:w="1272" w:type="dxa"/>
            <w:noWrap w:val="0"/>
            <w:vAlign w:val="top"/>
          </w:tcPr>
          <w:p w14:paraId="45A4FD10">
            <w:pPr>
              <w:spacing w:line="360" w:lineRule="auto"/>
              <w:rPr>
                <w:rFonts w:hint="eastAsia" w:ascii="宋体" w:hAnsi="宋体" w:eastAsia="宋体" w:cs="宋体"/>
                <w:color w:val="auto"/>
                <w:sz w:val="24"/>
                <w:szCs w:val="24"/>
              </w:rPr>
            </w:pPr>
          </w:p>
        </w:tc>
        <w:tc>
          <w:tcPr>
            <w:tcW w:w="1013" w:type="dxa"/>
            <w:noWrap w:val="0"/>
            <w:vAlign w:val="top"/>
          </w:tcPr>
          <w:p w14:paraId="74591E61">
            <w:pPr>
              <w:spacing w:line="360" w:lineRule="auto"/>
              <w:rPr>
                <w:rFonts w:hint="eastAsia" w:ascii="宋体" w:hAnsi="宋体" w:eastAsia="宋体" w:cs="宋体"/>
                <w:color w:val="auto"/>
                <w:sz w:val="24"/>
                <w:szCs w:val="24"/>
              </w:rPr>
            </w:pPr>
          </w:p>
        </w:tc>
        <w:tc>
          <w:tcPr>
            <w:tcW w:w="1855" w:type="dxa"/>
            <w:noWrap w:val="0"/>
            <w:vAlign w:val="top"/>
          </w:tcPr>
          <w:p w14:paraId="17C441C3">
            <w:pPr>
              <w:spacing w:line="360" w:lineRule="auto"/>
              <w:rPr>
                <w:rFonts w:hint="eastAsia" w:ascii="宋体" w:hAnsi="宋体" w:eastAsia="宋体" w:cs="宋体"/>
                <w:color w:val="auto"/>
                <w:sz w:val="24"/>
                <w:szCs w:val="24"/>
              </w:rPr>
            </w:pPr>
          </w:p>
        </w:tc>
        <w:tc>
          <w:tcPr>
            <w:tcW w:w="1440" w:type="dxa"/>
            <w:noWrap w:val="0"/>
            <w:vAlign w:val="top"/>
          </w:tcPr>
          <w:p w14:paraId="15F85247">
            <w:pPr>
              <w:spacing w:line="360" w:lineRule="auto"/>
              <w:rPr>
                <w:rFonts w:hint="eastAsia" w:ascii="宋体" w:hAnsi="宋体" w:eastAsia="宋体" w:cs="宋体"/>
                <w:color w:val="auto"/>
                <w:sz w:val="24"/>
                <w:szCs w:val="24"/>
              </w:rPr>
            </w:pPr>
          </w:p>
        </w:tc>
        <w:tc>
          <w:tcPr>
            <w:tcW w:w="1092" w:type="dxa"/>
            <w:noWrap w:val="0"/>
            <w:vAlign w:val="top"/>
          </w:tcPr>
          <w:p w14:paraId="1C8EE5E4">
            <w:pPr>
              <w:spacing w:line="360" w:lineRule="auto"/>
              <w:rPr>
                <w:rFonts w:hint="eastAsia" w:ascii="宋体" w:hAnsi="宋体" w:eastAsia="宋体" w:cs="宋体"/>
                <w:color w:val="auto"/>
                <w:sz w:val="24"/>
                <w:szCs w:val="24"/>
              </w:rPr>
            </w:pPr>
          </w:p>
        </w:tc>
        <w:tc>
          <w:tcPr>
            <w:tcW w:w="1213" w:type="dxa"/>
            <w:noWrap w:val="0"/>
            <w:vAlign w:val="top"/>
          </w:tcPr>
          <w:p w14:paraId="21EDF2CD">
            <w:pPr>
              <w:spacing w:line="360" w:lineRule="auto"/>
              <w:rPr>
                <w:rFonts w:hint="eastAsia" w:ascii="宋体" w:hAnsi="宋体" w:eastAsia="宋体" w:cs="宋体"/>
                <w:color w:val="auto"/>
                <w:sz w:val="24"/>
                <w:szCs w:val="24"/>
              </w:rPr>
            </w:pPr>
          </w:p>
        </w:tc>
      </w:tr>
      <w:tr w14:paraId="426E5A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BD72A80">
            <w:pPr>
              <w:spacing w:line="360" w:lineRule="auto"/>
              <w:rPr>
                <w:rFonts w:hint="eastAsia" w:ascii="宋体" w:hAnsi="宋体" w:eastAsia="宋体" w:cs="宋体"/>
                <w:color w:val="auto"/>
                <w:sz w:val="24"/>
                <w:szCs w:val="24"/>
              </w:rPr>
            </w:pPr>
          </w:p>
        </w:tc>
        <w:tc>
          <w:tcPr>
            <w:tcW w:w="1272" w:type="dxa"/>
            <w:noWrap w:val="0"/>
            <w:vAlign w:val="top"/>
          </w:tcPr>
          <w:p w14:paraId="5554E9DE">
            <w:pPr>
              <w:spacing w:line="360" w:lineRule="auto"/>
              <w:rPr>
                <w:rFonts w:hint="eastAsia" w:ascii="宋体" w:hAnsi="宋体" w:eastAsia="宋体" w:cs="宋体"/>
                <w:color w:val="auto"/>
                <w:sz w:val="24"/>
                <w:szCs w:val="24"/>
              </w:rPr>
            </w:pPr>
          </w:p>
        </w:tc>
        <w:tc>
          <w:tcPr>
            <w:tcW w:w="1013" w:type="dxa"/>
            <w:noWrap w:val="0"/>
            <w:vAlign w:val="top"/>
          </w:tcPr>
          <w:p w14:paraId="1440EB77">
            <w:pPr>
              <w:spacing w:line="360" w:lineRule="auto"/>
              <w:rPr>
                <w:rFonts w:hint="eastAsia" w:ascii="宋体" w:hAnsi="宋体" w:eastAsia="宋体" w:cs="宋体"/>
                <w:color w:val="auto"/>
                <w:sz w:val="24"/>
                <w:szCs w:val="24"/>
              </w:rPr>
            </w:pPr>
          </w:p>
        </w:tc>
        <w:tc>
          <w:tcPr>
            <w:tcW w:w="1855" w:type="dxa"/>
            <w:noWrap w:val="0"/>
            <w:vAlign w:val="top"/>
          </w:tcPr>
          <w:p w14:paraId="6F2D98F1">
            <w:pPr>
              <w:spacing w:line="360" w:lineRule="auto"/>
              <w:rPr>
                <w:rFonts w:hint="eastAsia" w:ascii="宋体" w:hAnsi="宋体" w:eastAsia="宋体" w:cs="宋体"/>
                <w:color w:val="auto"/>
                <w:sz w:val="24"/>
                <w:szCs w:val="24"/>
              </w:rPr>
            </w:pPr>
          </w:p>
        </w:tc>
        <w:tc>
          <w:tcPr>
            <w:tcW w:w="1440" w:type="dxa"/>
            <w:noWrap w:val="0"/>
            <w:vAlign w:val="top"/>
          </w:tcPr>
          <w:p w14:paraId="12F2279E">
            <w:pPr>
              <w:spacing w:line="360" w:lineRule="auto"/>
              <w:rPr>
                <w:rFonts w:hint="eastAsia" w:ascii="宋体" w:hAnsi="宋体" w:eastAsia="宋体" w:cs="宋体"/>
                <w:color w:val="auto"/>
                <w:sz w:val="24"/>
                <w:szCs w:val="24"/>
              </w:rPr>
            </w:pPr>
          </w:p>
        </w:tc>
        <w:tc>
          <w:tcPr>
            <w:tcW w:w="1092" w:type="dxa"/>
            <w:noWrap w:val="0"/>
            <w:vAlign w:val="top"/>
          </w:tcPr>
          <w:p w14:paraId="444D51D8">
            <w:pPr>
              <w:spacing w:line="360" w:lineRule="auto"/>
              <w:rPr>
                <w:rFonts w:hint="eastAsia" w:ascii="宋体" w:hAnsi="宋体" w:eastAsia="宋体" w:cs="宋体"/>
                <w:color w:val="auto"/>
                <w:sz w:val="24"/>
                <w:szCs w:val="24"/>
              </w:rPr>
            </w:pPr>
          </w:p>
        </w:tc>
        <w:tc>
          <w:tcPr>
            <w:tcW w:w="1213" w:type="dxa"/>
            <w:noWrap w:val="0"/>
            <w:vAlign w:val="top"/>
          </w:tcPr>
          <w:p w14:paraId="50B9E275">
            <w:pPr>
              <w:spacing w:line="360" w:lineRule="auto"/>
              <w:rPr>
                <w:rFonts w:hint="eastAsia" w:ascii="宋体" w:hAnsi="宋体" w:eastAsia="宋体" w:cs="宋体"/>
                <w:color w:val="auto"/>
                <w:sz w:val="24"/>
                <w:szCs w:val="24"/>
              </w:rPr>
            </w:pPr>
          </w:p>
        </w:tc>
      </w:tr>
      <w:tr w14:paraId="6F28C0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6BD2F73">
            <w:pPr>
              <w:spacing w:line="360" w:lineRule="auto"/>
              <w:rPr>
                <w:rFonts w:hint="eastAsia" w:ascii="宋体" w:hAnsi="宋体" w:eastAsia="宋体" w:cs="宋体"/>
                <w:color w:val="auto"/>
                <w:sz w:val="24"/>
                <w:szCs w:val="24"/>
              </w:rPr>
            </w:pPr>
          </w:p>
        </w:tc>
        <w:tc>
          <w:tcPr>
            <w:tcW w:w="1272" w:type="dxa"/>
            <w:noWrap w:val="0"/>
            <w:vAlign w:val="top"/>
          </w:tcPr>
          <w:p w14:paraId="1A897FB8">
            <w:pPr>
              <w:spacing w:line="360" w:lineRule="auto"/>
              <w:rPr>
                <w:rFonts w:hint="eastAsia" w:ascii="宋体" w:hAnsi="宋体" w:eastAsia="宋体" w:cs="宋体"/>
                <w:color w:val="auto"/>
                <w:sz w:val="24"/>
                <w:szCs w:val="24"/>
              </w:rPr>
            </w:pPr>
          </w:p>
        </w:tc>
        <w:tc>
          <w:tcPr>
            <w:tcW w:w="1013" w:type="dxa"/>
            <w:noWrap w:val="0"/>
            <w:vAlign w:val="top"/>
          </w:tcPr>
          <w:p w14:paraId="325B1392">
            <w:pPr>
              <w:spacing w:line="360" w:lineRule="auto"/>
              <w:rPr>
                <w:rFonts w:hint="eastAsia" w:ascii="宋体" w:hAnsi="宋体" w:eastAsia="宋体" w:cs="宋体"/>
                <w:color w:val="auto"/>
                <w:sz w:val="24"/>
                <w:szCs w:val="24"/>
              </w:rPr>
            </w:pPr>
          </w:p>
        </w:tc>
        <w:tc>
          <w:tcPr>
            <w:tcW w:w="1855" w:type="dxa"/>
            <w:noWrap w:val="0"/>
            <w:vAlign w:val="top"/>
          </w:tcPr>
          <w:p w14:paraId="2A6BDCEE">
            <w:pPr>
              <w:spacing w:line="360" w:lineRule="auto"/>
              <w:rPr>
                <w:rFonts w:hint="eastAsia" w:ascii="宋体" w:hAnsi="宋体" w:eastAsia="宋体" w:cs="宋体"/>
                <w:color w:val="auto"/>
                <w:sz w:val="24"/>
                <w:szCs w:val="24"/>
              </w:rPr>
            </w:pPr>
          </w:p>
        </w:tc>
        <w:tc>
          <w:tcPr>
            <w:tcW w:w="1440" w:type="dxa"/>
            <w:noWrap w:val="0"/>
            <w:vAlign w:val="top"/>
          </w:tcPr>
          <w:p w14:paraId="0BDC1946">
            <w:pPr>
              <w:spacing w:line="360" w:lineRule="auto"/>
              <w:rPr>
                <w:rFonts w:hint="eastAsia" w:ascii="宋体" w:hAnsi="宋体" w:eastAsia="宋体" w:cs="宋体"/>
                <w:color w:val="auto"/>
                <w:sz w:val="24"/>
                <w:szCs w:val="24"/>
              </w:rPr>
            </w:pPr>
          </w:p>
        </w:tc>
        <w:tc>
          <w:tcPr>
            <w:tcW w:w="1092" w:type="dxa"/>
            <w:noWrap w:val="0"/>
            <w:vAlign w:val="top"/>
          </w:tcPr>
          <w:p w14:paraId="3B8F3D88">
            <w:pPr>
              <w:spacing w:line="360" w:lineRule="auto"/>
              <w:rPr>
                <w:rFonts w:hint="eastAsia" w:ascii="宋体" w:hAnsi="宋体" w:eastAsia="宋体" w:cs="宋体"/>
                <w:color w:val="auto"/>
                <w:sz w:val="24"/>
                <w:szCs w:val="24"/>
              </w:rPr>
            </w:pPr>
          </w:p>
        </w:tc>
        <w:tc>
          <w:tcPr>
            <w:tcW w:w="1213" w:type="dxa"/>
            <w:noWrap w:val="0"/>
            <w:vAlign w:val="top"/>
          </w:tcPr>
          <w:p w14:paraId="44A84CE4">
            <w:pPr>
              <w:spacing w:line="360" w:lineRule="auto"/>
              <w:rPr>
                <w:rFonts w:hint="eastAsia" w:ascii="宋体" w:hAnsi="宋体" w:eastAsia="宋体" w:cs="宋体"/>
                <w:color w:val="auto"/>
                <w:sz w:val="24"/>
                <w:szCs w:val="24"/>
              </w:rPr>
            </w:pPr>
          </w:p>
        </w:tc>
      </w:tr>
    </w:tbl>
    <w:p w14:paraId="76BCB420">
      <w:pPr>
        <w:rPr>
          <w:rFonts w:hint="eastAsia"/>
          <w:color w:val="auto"/>
          <w:sz w:val="24"/>
          <w:szCs w:val="24"/>
        </w:rPr>
      </w:pPr>
      <w:r>
        <w:rPr>
          <w:rFonts w:hint="eastAsia"/>
          <w:color w:val="auto"/>
          <w:sz w:val="24"/>
          <w:szCs w:val="24"/>
        </w:rPr>
        <w:t>附：合同复印件</w:t>
      </w:r>
    </w:p>
    <w:p w14:paraId="0BC03F46">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29A10ECE">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52110B0C">
      <w:pPr>
        <w:rPr>
          <w:rFonts w:hint="eastAsia" w:ascii="Times New Roman" w:hAnsi="Times New Roman"/>
          <w:color w:val="auto"/>
          <w:lang w:eastAsia="zh-CN"/>
        </w:rPr>
      </w:pPr>
      <w:r>
        <w:rPr>
          <w:rFonts w:hint="eastAsia" w:ascii="Times New Roman" w:hAnsi="Times New Roman"/>
          <w:color w:val="auto"/>
          <w:lang w:eastAsia="zh-CN"/>
        </w:rPr>
        <w:br w:type="page"/>
      </w:r>
    </w:p>
    <w:p w14:paraId="4569E16D">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5</w:t>
      </w:r>
      <w:r>
        <w:rPr>
          <w:rFonts w:hint="eastAsia" w:ascii="Times New Roman" w:hAnsi="Times New Roman"/>
          <w:color w:val="auto"/>
          <w:lang w:eastAsia="zh-CN"/>
        </w:rPr>
        <w:t>）</w:t>
      </w:r>
      <w:r>
        <w:rPr>
          <w:rFonts w:ascii="Times New Roman" w:hAnsi="Times New Roman"/>
          <w:color w:val="auto"/>
        </w:rPr>
        <w:t>产品性能说明；</w:t>
      </w:r>
    </w:p>
    <w:p w14:paraId="6E01B526">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2E9B1CB">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7BDDFE1E">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6</w:t>
      </w:r>
      <w:r>
        <w:rPr>
          <w:rFonts w:hint="eastAsia" w:ascii="Times New Roman" w:hAnsi="Times New Roman"/>
          <w:color w:val="auto"/>
          <w:lang w:eastAsia="zh-CN"/>
        </w:rPr>
        <w:t>）</w:t>
      </w:r>
      <w:r>
        <w:rPr>
          <w:rFonts w:ascii="Times New Roman" w:hAnsi="Times New Roman"/>
          <w:color w:val="auto"/>
        </w:rPr>
        <w:t>随机标准附件、备品备件、零配件、专用工具清单；</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744"/>
        <w:gridCol w:w="1267"/>
        <w:gridCol w:w="1309"/>
        <w:gridCol w:w="1260"/>
        <w:gridCol w:w="1080"/>
      </w:tblGrid>
      <w:tr w14:paraId="46FAAA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828" w:type="dxa"/>
            <w:noWrap w:val="0"/>
            <w:vAlign w:val="center"/>
          </w:tcPr>
          <w:p w14:paraId="723B27B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noWrap w:val="0"/>
            <w:vAlign w:val="center"/>
          </w:tcPr>
          <w:p w14:paraId="6257BA1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44" w:type="dxa"/>
            <w:noWrap w:val="0"/>
            <w:vAlign w:val="center"/>
          </w:tcPr>
          <w:p w14:paraId="07E6BA6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主要技术指标</w:t>
            </w:r>
          </w:p>
        </w:tc>
        <w:tc>
          <w:tcPr>
            <w:tcW w:w="1267" w:type="dxa"/>
            <w:noWrap w:val="0"/>
            <w:vAlign w:val="center"/>
          </w:tcPr>
          <w:p w14:paraId="0F05C9BF">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309" w:type="dxa"/>
            <w:noWrap w:val="0"/>
            <w:vAlign w:val="center"/>
          </w:tcPr>
          <w:p w14:paraId="316E54AE">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制造商/产地/品牌</w:t>
            </w:r>
          </w:p>
        </w:tc>
        <w:tc>
          <w:tcPr>
            <w:tcW w:w="1260" w:type="dxa"/>
            <w:noWrap w:val="0"/>
            <w:vAlign w:val="center"/>
          </w:tcPr>
          <w:p w14:paraId="479B175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80" w:type="dxa"/>
            <w:noWrap w:val="0"/>
            <w:vAlign w:val="center"/>
          </w:tcPr>
          <w:p w14:paraId="31A6E0E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5AF2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C30769D">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20" w:type="dxa"/>
            <w:noWrap w:val="0"/>
            <w:vAlign w:val="center"/>
          </w:tcPr>
          <w:p w14:paraId="01C53A31">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017C233B">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150420DC">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670DEABB">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1532DF44">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79A10EDB">
            <w:pPr>
              <w:snapToGrid w:val="0"/>
              <w:spacing w:line="240" w:lineRule="auto"/>
              <w:jc w:val="center"/>
              <w:rPr>
                <w:rFonts w:hint="eastAsia" w:ascii="宋体" w:hAnsi="宋体" w:eastAsia="宋体" w:cs="宋体"/>
                <w:color w:val="auto"/>
                <w:sz w:val="24"/>
                <w:szCs w:val="24"/>
              </w:rPr>
            </w:pPr>
          </w:p>
        </w:tc>
      </w:tr>
      <w:tr w14:paraId="70B17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2A976F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dxa"/>
            <w:noWrap w:val="0"/>
            <w:vAlign w:val="center"/>
          </w:tcPr>
          <w:p w14:paraId="2CEFAF60">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2BE8281B">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5591F9E5">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29647310">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64683810">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7A13DD41">
            <w:pPr>
              <w:snapToGrid w:val="0"/>
              <w:spacing w:line="240" w:lineRule="auto"/>
              <w:jc w:val="center"/>
              <w:rPr>
                <w:rFonts w:hint="eastAsia" w:ascii="宋体" w:hAnsi="宋体" w:eastAsia="宋体" w:cs="宋体"/>
                <w:color w:val="auto"/>
                <w:sz w:val="24"/>
                <w:szCs w:val="24"/>
              </w:rPr>
            </w:pPr>
          </w:p>
        </w:tc>
      </w:tr>
      <w:tr w14:paraId="09002B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B354CD7">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dxa"/>
            <w:noWrap w:val="0"/>
            <w:vAlign w:val="center"/>
          </w:tcPr>
          <w:p w14:paraId="4D8D1911">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1A8A06EF">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096AE396">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7E96D225">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3B8A02ED">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345292C4">
            <w:pPr>
              <w:snapToGrid w:val="0"/>
              <w:spacing w:line="240" w:lineRule="auto"/>
              <w:jc w:val="center"/>
              <w:rPr>
                <w:rFonts w:hint="eastAsia" w:ascii="宋体" w:hAnsi="宋体" w:eastAsia="宋体" w:cs="宋体"/>
                <w:color w:val="auto"/>
                <w:sz w:val="24"/>
                <w:szCs w:val="24"/>
              </w:rPr>
            </w:pPr>
          </w:p>
        </w:tc>
      </w:tr>
      <w:tr w14:paraId="2E507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2A1DC9F">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0" w:type="dxa"/>
            <w:noWrap w:val="0"/>
            <w:vAlign w:val="center"/>
          </w:tcPr>
          <w:p w14:paraId="5E5F65EE">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27D9C2BF">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511FCA8C">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5F1FCC97">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2FBA779B">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3F6D2BED">
            <w:pPr>
              <w:snapToGrid w:val="0"/>
              <w:spacing w:line="240" w:lineRule="auto"/>
              <w:jc w:val="center"/>
              <w:rPr>
                <w:rFonts w:hint="eastAsia" w:ascii="宋体" w:hAnsi="宋体" w:eastAsia="宋体" w:cs="宋体"/>
                <w:color w:val="auto"/>
                <w:sz w:val="24"/>
                <w:szCs w:val="24"/>
              </w:rPr>
            </w:pPr>
          </w:p>
        </w:tc>
      </w:tr>
    </w:tbl>
    <w:p w14:paraId="01D4D910">
      <w:pPr>
        <w:pStyle w:val="728"/>
        <w:snapToGrid w:val="0"/>
        <w:spacing w:line="360" w:lineRule="auto"/>
        <w:ind w:firstLine="420"/>
        <w:rPr>
          <w:rFonts w:ascii="Times New Roman" w:hAnsi="Times New Roman"/>
          <w:color w:val="auto"/>
        </w:rPr>
      </w:pPr>
    </w:p>
    <w:p w14:paraId="3FE6AF56">
      <w:pPr>
        <w:pStyle w:val="728"/>
        <w:snapToGrid w:val="0"/>
        <w:spacing w:line="360" w:lineRule="auto"/>
        <w:ind w:firstLine="420"/>
        <w:rPr>
          <w:rFonts w:ascii="Times New Roman" w:hAnsi="Times New Roman"/>
          <w:color w:val="auto"/>
        </w:rPr>
      </w:pPr>
    </w:p>
    <w:p w14:paraId="09CEDB70">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）消耗品、易耗品价格清单；</w:t>
      </w:r>
    </w:p>
    <w:tbl>
      <w:tblPr>
        <w:tblStyle w:val="62"/>
        <w:tblW w:w="94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152"/>
        <w:gridCol w:w="884"/>
        <w:gridCol w:w="1823"/>
        <w:gridCol w:w="1194"/>
        <w:gridCol w:w="1547"/>
        <w:gridCol w:w="720"/>
      </w:tblGrid>
      <w:tr w14:paraId="78893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38" w:type="dxa"/>
            <w:noWrap w:val="0"/>
            <w:vAlign w:val="center"/>
          </w:tcPr>
          <w:p w14:paraId="2CA2C4FE">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350" w:type="dxa"/>
            <w:noWrap w:val="0"/>
            <w:vAlign w:val="center"/>
          </w:tcPr>
          <w:p w14:paraId="6496257C">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材料及部件名称</w:t>
            </w:r>
          </w:p>
        </w:tc>
        <w:tc>
          <w:tcPr>
            <w:tcW w:w="1152" w:type="dxa"/>
            <w:noWrap w:val="0"/>
            <w:vAlign w:val="center"/>
          </w:tcPr>
          <w:p w14:paraId="7F1E4579">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型号和规格</w:t>
            </w:r>
          </w:p>
        </w:tc>
        <w:tc>
          <w:tcPr>
            <w:tcW w:w="884" w:type="dxa"/>
            <w:noWrap w:val="0"/>
            <w:vAlign w:val="center"/>
          </w:tcPr>
          <w:p w14:paraId="4F3E4976">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单位</w:t>
            </w:r>
          </w:p>
        </w:tc>
        <w:tc>
          <w:tcPr>
            <w:tcW w:w="1823" w:type="dxa"/>
            <w:noWrap w:val="0"/>
            <w:vAlign w:val="center"/>
          </w:tcPr>
          <w:p w14:paraId="77CA8FB2">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制造商/产地/品牌</w:t>
            </w:r>
          </w:p>
        </w:tc>
        <w:tc>
          <w:tcPr>
            <w:tcW w:w="1194" w:type="dxa"/>
            <w:noWrap w:val="0"/>
            <w:vAlign w:val="center"/>
          </w:tcPr>
          <w:p w14:paraId="4AE7964C">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单价</w:t>
            </w:r>
          </w:p>
        </w:tc>
        <w:tc>
          <w:tcPr>
            <w:tcW w:w="1547" w:type="dxa"/>
            <w:noWrap w:val="0"/>
            <w:vAlign w:val="center"/>
          </w:tcPr>
          <w:p w14:paraId="27A4A54C">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对应设备名称</w:t>
            </w:r>
          </w:p>
        </w:tc>
        <w:tc>
          <w:tcPr>
            <w:tcW w:w="720" w:type="dxa"/>
            <w:noWrap w:val="0"/>
            <w:vAlign w:val="center"/>
          </w:tcPr>
          <w:p w14:paraId="4580076B">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用途</w:t>
            </w:r>
          </w:p>
        </w:tc>
      </w:tr>
      <w:tr w14:paraId="7C93F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03B96B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noWrap w:val="0"/>
            <w:vAlign w:val="center"/>
          </w:tcPr>
          <w:p w14:paraId="650209E9">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2C13A135">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245973C7">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04A7FE8A">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7EA1A6D0">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6EB9D935">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7EB9B190">
            <w:pPr>
              <w:snapToGrid w:val="0"/>
              <w:spacing w:line="300" w:lineRule="auto"/>
              <w:jc w:val="center"/>
              <w:rPr>
                <w:rFonts w:hint="eastAsia" w:ascii="宋体" w:hAnsi="宋体" w:eastAsia="宋体" w:cs="宋体"/>
                <w:color w:val="auto"/>
                <w:sz w:val="24"/>
                <w:szCs w:val="24"/>
              </w:rPr>
            </w:pPr>
          </w:p>
        </w:tc>
      </w:tr>
      <w:tr w14:paraId="1B62A5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F7AF0C4">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dxa"/>
            <w:noWrap w:val="0"/>
            <w:vAlign w:val="center"/>
          </w:tcPr>
          <w:p w14:paraId="5A22BCBC">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27DAF2A8">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18073A0E">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31DC31EF">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834ADCE">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4F7876B0">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6030F8B4">
            <w:pPr>
              <w:snapToGrid w:val="0"/>
              <w:spacing w:line="300" w:lineRule="auto"/>
              <w:jc w:val="center"/>
              <w:rPr>
                <w:rFonts w:hint="eastAsia" w:ascii="宋体" w:hAnsi="宋体" w:eastAsia="宋体" w:cs="宋体"/>
                <w:color w:val="auto"/>
                <w:sz w:val="24"/>
                <w:szCs w:val="24"/>
              </w:rPr>
            </w:pPr>
          </w:p>
        </w:tc>
      </w:tr>
      <w:tr w14:paraId="45FCDD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EA9CFAD">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50" w:type="dxa"/>
            <w:noWrap w:val="0"/>
            <w:vAlign w:val="center"/>
          </w:tcPr>
          <w:p w14:paraId="32171784">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2C153299">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570B14C">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1BEFEE5B">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91F50BC">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57A1D8A">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0BAA006A">
            <w:pPr>
              <w:snapToGrid w:val="0"/>
              <w:spacing w:line="300" w:lineRule="auto"/>
              <w:jc w:val="center"/>
              <w:rPr>
                <w:rFonts w:hint="eastAsia" w:ascii="宋体" w:hAnsi="宋体" w:eastAsia="宋体" w:cs="宋体"/>
                <w:color w:val="auto"/>
                <w:sz w:val="24"/>
                <w:szCs w:val="24"/>
              </w:rPr>
            </w:pPr>
          </w:p>
        </w:tc>
      </w:tr>
      <w:tr w14:paraId="09DA5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D09D0BE">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50" w:type="dxa"/>
            <w:noWrap w:val="0"/>
            <w:vAlign w:val="center"/>
          </w:tcPr>
          <w:p w14:paraId="73AC1D61">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0FB4BD98">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36F702A7">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2E81ED07">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3D391DA4">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240B90A">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03762705">
            <w:pPr>
              <w:snapToGrid w:val="0"/>
              <w:spacing w:line="300" w:lineRule="auto"/>
              <w:jc w:val="center"/>
              <w:rPr>
                <w:rFonts w:hint="eastAsia" w:ascii="宋体" w:hAnsi="宋体" w:eastAsia="宋体" w:cs="宋体"/>
                <w:color w:val="auto"/>
                <w:sz w:val="24"/>
                <w:szCs w:val="24"/>
              </w:rPr>
            </w:pPr>
          </w:p>
        </w:tc>
      </w:tr>
    </w:tbl>
    <w:p w14:paraId="3681310C">
      <w:pPr>
        <w:pStyle w:val="728"/>
        <w:snapToGrid w:val="0"/>
        <w:spacing w:line="360" w:lineRule="auto"/>
        <w:ind w:firstLine="420"/>
        <w:rPr>
          <w:rFonts w:ascii="Times New Roman" w:hAnsi="Times New Roman"/>
          <w:color w:val="auto"/>
        </w:rPr>
      </w:pPr>
      <w:r>
        <w:rPr>
          <w:rFonts w:ascii="Times New Roman" w:hAnsi="Times New Roman"/>
          <w:color w:val="auto"/>
        </w:rPr>
        <w:t>填表说明：</w:t>
      </w:r>
    </w:p>
    <w:p w14:paraId="42C5419B">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1</w:t>
      </w:r>
      <w:r>
        <w:rPr>
          <w:rFonts w:hint="eastAsia" w:ascii="Times New Roman" w:hAnsi="Times New Roman"/>
          <w:color w:val="auto"/>
          <w:lang w:eastAsia="zh-CN"/>
        </w:rPr>
        <w:t>）</w:t>
      </w:r>
      <w:r>
        <w:rPr>
          <w:rFonts w:ascii="Times New Roman" w:hAnsi="Times New Roman"/>
          <w:color w:val="auto"/>
        </w:rPr>
        <w:t>该价格应保持三年以上</w:t>
      </w:r>
      <w:r>
        <w:rPr>
          <w:rFonts w:hint="eastAsia" w:ascii="Times New Roman" w:hAnsi="Times New Roman"/>
          <w:color w:val="auto"/>
          <w:lang w:eastAsia="zh-CN"/>
        </w:rPr>
        <w:t>；</w:t>
      </w:r>
    </w:p>
    <w:p w14:paraId="5BD280FD">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2</w:t>
      </w:r>
      <w:r>
        <w:rPr>
          <w:rFonts w:hint="eastAsia" w:ascii="Times New Roman" w:hAnsi="Times New Roman"/>
          <w:color w:val="auto"/>
          <w:lang w:eastAsia="zh-CN"/>
        </w:rPr>
        <w:t>）</w:t>
      </w:r>
      <w:r>
        <w:rPr>
          <w:rFonts w:ascii="Times New Roman" w:hAnsi="Times New Roman"/>
          <w:color w:val="auto"/>
        </w:rPr>
        <w:t>此表内容不包含在投标总价中</w:t>
      </w:r>
      <w:r>
        <w:rPr>
          <w:rFonts w:hint="eastAsia" w:ascii="Times New Roman" w:hAnsi="Times New Roman"/>
          <w:color w:val="auto"/>
          <w:lang w:eastAsia="zh-CN"/>
        </w:rPr>
        <w:t>；</w:t>
      </w:r>
    </w:p>
    <w:p w14:paraId="2FFDD28F">
      <w:pPr>
        <w:pStyle w:val="728"/>
        <w:snapToGrid w:val="0"/>
        <w:spacing w:line="360" w:lineRule="auto"/>
        <w:ind w:firstLine="420"/>
        <w:rPr>
          <w:rFonts w:ascii="Times New Roman" w:hAnsi="Times New Roman"/>
          <w:color w:val="auto"/>
        </w:rPr>
      </w:pPr>
      <w:r>
        <w:rPr>
          <w:rFonts w:hint="eastAsia" w:ascii="Times New Roman" w:hAnsi="Times New Roman"/>
          <w:color w:val="auto"/>
          <w:lang w:val="en-US" w:eastAsia="zh-CN"/>
        </w:rPr>
        <w:t>3</w:t>
      </w:r>
      <w:r>
        <w:rPr>
          <w:rFonts w:hint="eastAsia" w:ascii="Times New Roman" w:hAnsi="Times New Roman"/>
          <w:color w:val="auto"/>
          <w:lang w:eastAsia="zh-CN"/>
        </w:rPr>
        <w:t>）</w:t>
      </w:r>
      <w:r>
        <w:rPr>
          <w:rFonts w:ascii="Times New Roman" w:hAnsi="Times New Roman"/>
          <w:color w:val="auto"/>
        </w:rPr>
        <w:t>此表仅提供了表格形式，可扩展。</w:t>
      </w:r>
    </w:p>
    <w:p w14:paraId="5980FFA9">
      <w:pPr>
        <w:pStyle w:val="728"/>
        <w:snapToGrid w:val="0"/>
        <w:spacing w:line="360" w:lineRule="auto"/>
        <w:ind w:firstLine="420"/>
        <w:rPr>
          <w:rFonts w:ascii="Times New Roman" w:hAnsi="Times New Roman"/>
          <w:color w:val="auto"/>
        </w:rPr>
      </w:pPr>
    </w:p>
    <w:p w14:paraId="70433AEE">
      <w:pPr>
        <w:pStyle w:val="728"/>
        <w:snapToGrid w:val="0"/>
        <w:spacing w:line="360" w:lineRule="auto"/>
        <w:ind w:firstLine="420"/>
        <w:rPr>
          <w:rFonts w:ascii="Times New Roman" w:hAnsi="Times New Roman"/>
          <w:color w:val="auto"/>
        </w:rPr>
      </w:pPr>
    </w:p>
    <w:p w14:paraId="79F106AB">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）保修价格，维修配件价格，维修服务费价格；</w:t>
      </w:r>
    </w:p>
    <w:p w14:paraId="292ED767">
      <w:pPr>
        <w:pStyle w:val="728"/>
        <w:snapToGrid w:val="0"/>
        <w:spacing w:line="360" w:lineRule="auto"/>
        <w:ind w:firstLine="420"/>
        <w:rPr>
          <w:rFonts w:ascii="Times New Roman" w:hAnsi="Times New Roman"/>
          <w:color w:val="auto"/>
        </w:rPr>
      </w:pPr>
    </w:p>
    <w:p w14:paraId="25DEB5B2">
      <w:pPr>
        <w:pStyle w:val="728"/>
        <w:snapToGrid w:val="0"/>
        <w:spacing w:line="360" w:lineRule="auto"/>
        <w:ind w:firstLine="420"/>
        <w:rPr>
          <w:rFonts w:ascii="Times New Roman" w:hAnsi="Times New Roman"/>
          <w:color w:val="auto"/>
        </w:rPr>
      </w:pPr>
    </w:p>
    <w:p w14:paraId="5DA99052">
      <w:pPr>
        <w:pStyle w:val="728"/>
        <w:snapToGrid w:val="0"/>
        <w:spacing w:line="360" w:lineRule="auto"/>
        <w:ind w:firstLine="420"/>
        <w:rPr>
          <w:rFonts w:ascii="Times New Roman" w:hAnsi="Times New Roman"/>
          <w:color w:val="auto"/>
        </w:rPr>
      </w:pPr>
    </w:p>
    <w:p w14:paraId="5FD20413">
      <w:pPr>
        <w:pStyle w:val="728"/>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9</w:t>
      </w:r>
      <w:r>
        <w:rPr>
          <w:rFonts w:ascii="Times New Roman" w:hAnsi="Times New Roman"/>
          <w:color w:val="auto"/>
        </w:rPr>
        <w:t>）</w:t>
      </w:r>
      <w:r>
        <w:rPr>
          <w:rFonts w:hint="eastAsia" w:ascii="Times New Roman" w:hAnsi="Times New Roman"/>
          <w:color w:val="auto"/>
        </w:rPr>
        <w:t>安装调试方案，包括对场地环境的了解、人员的安排、时间进度的规划，对设备的调试进度安排，调试的步骤、措施，问题的解决方案等；</w:t>
      </w:r>
    </w:p>
    <w:p w14:paraId="4C62695E">
      <w:pPr>
        <w:pStyle w:val="728"/>
        <w:snapToGrid w:val="0"/>
        <w:spacing w:line="360" w:lineRule="auto"/>
        <w:ind w:firstLine="420"/>
        <w:rPr>
          <w:rFonts w:hint="eastAsia" w:ascii="Times New Roman" w:hAnsi="Times New Roman"/>
          <w:color w:val="auto"/>
        </w:rPr>
      </w:pPr>
    </w:p>
    <w:p w14:paraId="1FFE5230">
      <w:pPr>
        <w:pStyle w:val="728"/>
        <w:snapToGrid w:val="0"/>
        <w:spacing w:line="360" w:lineRule="auto"/>
        <w:ind w:firstLine="420"/>
        <w:rPr>
          <w:rFonts w:hint="eastAsia" w:ascii="Times New Roman" w:hAnsi="Times New Roman"/>
          <w:color w:val="auto"/>
        </w:rPr>
      </w:pPr>
    </w:p>
    <w:p w14:paraId="360BC471">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10</w:t>
      </w:r>
      <w:r>
        <w:rPr>
          <w:rFonts w:hint="eastAsia" w:ascii="Times New Roman" w:hAnsi="Times New Roman"/>
          <w:color w:val="auto"/>
          <w:lang w:eastAsia="zh-CN"/>
        </w:rPr>
        <w:t>）</w:t>
      </w:r>
      <w:r>
        <w:rPr>
          <w:rFonts w:hint="eastAsia" w:ascii="Times New Roman" w:hAnsi="Times New Roman"/>
          <w:color w:val="auto"/>
        </w:rPr>
        <w:t>培训方案，包括但不限于培训对象、课时安排、师资力量安排等；</w:t>
      </w:r>
    </w:p>
    <w:p w14:paraId="03E0D65E">
      <w:pPr>
        <w:pStyle w:val="728"/>
        <w:snapToGrid w:val="0"/>
        <w:spacing w:line="360" w:lineRule="auto"/>
        <w:ind w:firstLine="420"/>
        <w:rPr>
          <w:rFonts w:hint="eastAsia" w:ascii="Times New Roman" w:hAnsi="Times New Roman"/>
          <w:color w:val="auto"/>
        </w:rPr>
      </w:pPr>
    </w:p>
    <w:p w14:paraId="65953762">
      <w:pPr>
        <w:pStyle w:val="728"/>
        <w:snapToGrid w:val="0"/>
        <w:spacing w:line="360" w:lineRule="auto"/>
        <w:ind w:firstLine="420"/>
        <w:rPr>
          <w:rFonts w:hint="eastAsia" w:ascii="Times New Roman" w:hAnsi="Times New Roman"/>
          <w:color w:val="auto"/>
        </w:rPr>
      </w:pPr>
    </w:p>
    <w:p w14:paraId="35768043">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11</w:t>
      </w:r>
      <w:r>
        <w:rPr>
          <w:rFonts w:hint="eastAsia" w:ascii="Times New Roman" w:hAnsi="Times New Roman"/>
          <w:color w:val="auto"/>
          <w:lang w:eastAsia="zh-CN"/>
        </w:rPr>
        <w:t>）</w:t>
      </w:r>
      <w:r>
        <w:rPr>
          <w:rFonts w:hint="eastAsia" w:ascii="Times New Roman" w:hAnsi="Times New Roman"/>
          <w:color w:val="auto"/>
        </w:rPr>
        <w:t>售后服务方案：包括但不限于服务响应时间、故障解决方案；售后服务机构备品备件储备情况；售后服务机构技术服务人员情况，提供姓名、工作经验、资质证书情况等；</w:t>
      </w:r>
    </w:p>
    <w:p w14:paraId="5DA4B85E">
      <w:pPr>
        <w:pStyle w:val="728"/>
        <w:snapToGrid w:val="0"/>
        <w:spacing w:line="360" w:lineRule="auto"/>
        <w:ind w:firstLine="420"/>
        <w:rPr>
          <w:rFonts w:hint="eastAsia" w:ascii="Times New Roman" w:hAnsi="Times New Roman"/>
          <w:color w:val="auto"/>
        </w:rPr>
      </w:pPr>
    </w:p>
    <w:p w14:paraId="67D1A2A9">
      <w:pPr>
        <w:pStyle w:val="728"/>
        <w:snapToGrid w:val="0"/>
        <w:spacing w:line="360" w:lineRule="auto"/>
        <w:ind w:firstLine="420"/>
        <w:rPr>
          <w:rFonts w:hint="eastAsia" w:ascii="Times New Roman" w:hAnsi="Times New Roman"/>
          <w:color w:val="auto"/>
        </w:rPr>
      </w:pPr>
    </w:p>
    <w:p w14:paraId="557EBB46">
      <w:pPr>
        <w:pStyle w:val="728"/>
        <w:snapToGrid w:val="0"/>
        <w:spacing w:line="360" w:lineRule="auto"/>
        <w:ind w:firstLine="420"/>
        <w:rPr>
          <w:rFonts w:hint="eastAsia"/>
          <w:color w:val="auto"/>
        </w:rPr>
      </w:pPr>
      <w:r>
        <w:rPr>
          <w:rFonts w:ascii="Times New Roman" w:hAnsi="Times New Roman"/>
          <w:color w:val="auto"/>
        </w:rPr>
        <w:t>（</w:t>
      </w:r>
      <w:r>
        <w:rPr>
          <w:rFonts w:hint="eastAsia" w:ascii="Times New Roman" w:hAnsi="Times New Roman"/>
          <w:color w:val="auto"/>
          <w:lang w:val="en-US" w:eastAsia="zh-CN"/>
        </w:rPr>
        <w:t>12</w:t>
      </w:r>
      <w:r>
        <w:rPr>
          <w:rFonts w:ascii="Times New Roman" w:hAnsi="Times New Roman"/>
          <w:color w:val="auto"/>
        </w:rPr>
        <w:t>）</w:t>
      </w:r>
      <w:r>
        <w:rPr>
          <w:rFonts w:hint="eastAsia"/>
          <w:color w:val="auto"/>
        </w:rPr>
        <w:t>本次相同型号投标产品</w:t>
      </w:r>
      <w:r>
        <w:rPr>
          <w:color w:val="auto"/>
        </w:rPr>
        <w:t>的样本或彩页和原厂技术参数</w:t>
      </w:r>
      <w:r>
        <w:rPr>
          <w:rFonts w:hint="eastAsia"/>
          <w:color w:val="auto"/>
        </w:rPr>
        <w:t>；</w:t>
      </w:r>
    </w:p>
    <w:p w14:paraId="7E268364">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0871F24E">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147D080B">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5784ACD9">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4A184A29">
      <w:pPr>
        <w:pStyle w:val="728"/>
        <w:numPr>
          <w:ilvl w:val="0"/>
          <w:numId w:val="0"/>
        </w:numPr>
        <w:snapToGrid w:val="0"/>
        <w:spacing w:line="360" w:lineRule="auto"/>
        <w:ind w:firstLine="480" w:firstLineChars="20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13</w:t>
      </w:r>
      <w:r>
        <w:rPr>
          <w:rFonts w:hint="eastAsia" w:ascii="Times New Roman" w:hAnsi="Times New Roman"/>
          <w:color w:val="auto"/>
          <w:lang w:eastAsia="zh-CN"/>
        </w:rPr>
        <w:t>）</w:t>
      </w:r>
      <w:r>
        <w:rPr>
          <w:rFonts w:hint="eastAsia" w:ascii="Times New Roman" w:hAnsi="Times New Roman"/>
          <w:color w:val="auto"/>
        </w:rPr>
        <w:t>所投产品</w:t>
      </w:r>
      <w:r>
        <w:rPr>
          <w:rFonts w:ascii="Times New Roman" w:hAnsi="Times New Roman"/>
          <w:color w:val="auto"/>
        </w:rPr>
        <w:t>列入节能产品证明资料、</w:t>
      </w:r>
      <w:r>
        <w:rPr>
          <w:rFonts w:hint="eastAsia" w:ascii="Times New Roman" w:hAnsi="Times New Roman"/>
          <w:color w:val="auto"/>
        </w:rPr>
        <w:t>所投产品</w:t>
      </w:r>
      <w:r>
        <w:rPr>
          <w:rFonts w:ascii="Times New Roman" w:hAnsi="Times New Roman"/>
          <w:color w:val="auto"/>
        </w:rPr>
        <w:t>列入环境标志产品证明资料（如有）</w:t>
      </w:r>
      <w:r>
        <w:rPr>
          <w:rFonts w:hint="eastAsia" w:ascii="Times New Roman" w:hAnsi="Times New Roman"/>
          <w:color w:val="auto"/>
        </w:rPr>
        <w:t>，</w:t>
      </w:r>
      <w:r>
        <w:rPr>
          <w:rFonts w:hint="eastAsia" w:ascii="宋体" w:hAnsi="宋体" w:cs="宋体"/>
          <w:bCs/>
          <w:color w:val="auto"/>
          <w:szCs w:val="21"/>
        </w:rPr>
        <w:t>提供国家确定的认证机构出具的、处于有效期之内的节能产品、环境标志产品认证证书复印件</w:t>
      </w:r>
      <w:r>
        <w:rPr>
          <w:rFonts w:hint="eastAsia" w:ascii="Times New Roman" w:hAnsi="Times New Roman"/>
          <w:color w:val="auto"/>
        </w:rPr>
        <w:t>；</w:t>
      </w:r>
    </w:p>
    <w:p w14:paraId="20420A02">
      <w:pPr>
        <w:pStyle w:val="728"/>
        <w:numPr>
          <w:ilvl w:val="0"/>
          <w:numId w:val="0"/>
        </w:numPr>
        <w:snapToGrid w:val="0"/>
        <w:spacing w:line="360" w:lineRule="auto"/>
        <w:ind w:firstLine="480" w:firstLineChars="200"/>
        <w:rPr>
          <w:color w:val="auto"/>
        </w:rPr>
      </w:pPr>
    </w:p>
    <w:p w14:paraId="517F9DA6">
      <w:pPr>
        <w:pStyle w:val="728"/>
        <w:numPr>
          <w:ilvl w:val="0"/>
          <w:numId w:val="0"/>
        </w:numPr>
        <w:snapToGrid w:val="0"/>
        <w:spacing w:line="360" w:lineRule="auto"/>
        <w:ind w:firstLine="480" w:firstLineChars="200"/>
        <w:rPr>
          <w:color w:val="auto"/>
        </w:rPr>
      </w:pPr>
    </w:p>
    <w:p w14:paraId="58E1D66E">
      <w:pPr>
        <w:rPr>
          <w:color w:val="auto"/>
        </w:rPr>
      </w:pPr>
      <w:r>
        <w:rPr>
          <w:color w:val="auto"/>
        </w:rPr>
        <w:br w:type="page"/>
      </w:r>
    </w:p>
    <w:p w14:paraId="2EB25A75">
      <w:pPr>
        <w:pStyle w:val="728"/>
        <w:numPr>
          <w:ilvl w:val="0"/>
          <w:numId w:val="0"/>
        </w:numPr>
        <w:snapToGrid w:val="0"/>
        <w:spacing w:line="360" w:lineRule="auto"/>
        <w:ind w:firstLine="480" w:firstLineChars="200"/>
        <w:rPr>
          <w:rFonts w:hint="eastAsia" w:ascii="宋体" w:hAnsi="宋体" w:eastAsia="宋体" w:cs="宋体"/>
          <w:color w:val="auto"/>
          <w:sz w:val="24"/>
          <w:highlight w:val="none"/>
        </w:rPr>
      </w:pPr>
      <w:r>
        <w:rPr>
          <w:color w:val="auto"/>
        </w:rPr>
        <w:t>（</w:t>
      </w:r>
      <w:r>
        <w:rPr>
          <w:rFonts w:hint="eastAsia" w:ascii="Times New Roman" w:hAnsi="Times New Roman"/>
          <w:color w:val="auto"/>
          <w:lang w:val="en-US" w:eastAsia="zh-CN"/>
        </w:rPr>
        <w:t>14</w:t>
      </w:r>
      <w:r>
        <w:rPr>
          <w:rFonts w:ascii="Times New Roman" w:hAnsi="Times New Roman"/>
          <w:color w:val="auto"/>
        </w:rPr>
        <w:t>）</w:t>
      </w:r>
      <w:r>
        <w:rPr>
          <w:rFonts w:hint="eastAsia"/>
          <w:color w:val="auto"/>
        </w:rPr>
        <w:t>供应商</w:t>
      </w:r>
      <w:r>
        <w:rPr>
          <w:color w:val="auto"/>
        </w:rPr>
        <w:t>认为有必要提供的其它文件</w:t>
      </w:r>
      <w:r>
        <w:rPr>
          <w:rFonts w:hint="eastAsia"/>
          <w:color w:val="auto"/>
        </w:rPr>
        <w:t>。</w:t>
      </w:r>
    </w:p>
    <w:p w14:paraId="163B1AAA">
      <w:pPr>
        <w:snapToGrid w:val="0"/>
        <w:spacing w:line="360" w:lineRule="auto"/>
        <w:rPr>
          <w:rFonts w:hint="eastAsia" w:ascii="宋体" w:hAnsi="宋体" w:eastAsia="宋体" w:cs="宋体"/>
          <w:color w:val="auto"/>
          <w:sz w:val="24"/>
          <w:highlight w:val="none"/>
        </w:rPr>
      </w:pPr>
    </w:p>
    <w:p w14:paraId="0A273198">
      <w:pPr>
        <w:snapToGrid w:val="0"/>
        <w:spacing w:line="360" w:lineRule="auto"/>
        <w:rPr>
          <w:rFonts w:hint="eastAsia" w:ascii="宋体" w:hAnsi="宋体" w:eastAsia="宋体" w:cs="宋体"/>
          <w:color w:val="auto"/>
          <w:sz w:val="24"/>
          <w:highlight w:val="none"/>
        </w:rPr>
      </w:pPr>
    </w:p>
    <w:p w14:paraId="0407DEDD">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p>
    <w:p w14:paraId="5194BF0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（投标人全称）承诺：</w:t>
      </w:r>
    </w:p>
    <w:p w14:paraId="5324C260">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我公司具备开具符合法律要求的增值税发票资格，并承诺，如在本项目中中标，能够为本项目向（招标人）开具增值税发票。</w:t>
      </w:r>
    </w:p>
    <w:p w14:paraId="744FB427">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我公司拟为本项目提供的服务均符合国家、招标人规定的资格条件和相关要求。</w:t>
      </w:r>
    </w:p>
    <w:p w14:paraId="30530D5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我公司保证我方递交的投标文件中全部内容均是真实有效的。</w:t>
      </w:r>
    </w:p>
    <w:p w14:paraId="56920B38">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若能够中标，我方将遵循诚实信用原则，根据合同的性质、目的和交易习惯履行相关义务，保证提供的服务、所有货物及其配套服务均质量合格，且能够最大限度地满足招标人要求。</w:t>
      </w:r>
    </w:p>
    <w:p w14:paraId="0FA860FF">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因我公司违反本条承诺造成的损失和相关责任均由我公司依法承担。</w:t>
      </w:r>
    </w:p>
    <w:p w14:paraId="3DD1369F">
      <w:pPr>
        <w:adjustRightInd w:val="0"/>
        <w:snapToGrid w:val="0"/>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我公司不存在下列情况：</w:t>
      </w:r>
    </w:p>
    <w:p w14:paraId="7B22AE2D">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（1）投标人被责令停业停产或破产状态的；</w:t>
      </w:r>
    </w:p>
    <w:p w14:paraId="673D088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（2）投标人财产被重组、接管、查封、扣押或冻结的；</w:t>
      </w:r>
    </w:p>
    <w:p w14:paraId="26A43D76">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（3）投标人或其投标服务被列入招标人供应商管理灰名单或黑名单，且在禁入期内被暂停或取消投标资格的；</w:t>
      </w:r>
    </w:p>
    <w:p w14:paraId="0476B7B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人自2021年1月1日以来在经营活动中有重大违法记录，被“中国执行信息公开网”（http://zxgk.court.gov.cn)列入失信被执行人名单或被“信用中国”（www.creditchina.gov.cn）列入重大税收违法失信主体名单或被中国政府采购网（www.ccgp.gov.cn）列入政府采购严重违法失信行为记录名单或被国家企业信用信息公示系统（www.gsxt.gov.cn）列入严重违法失信企业名单</w:t>
      </w:r>
      <w:r>
        <w:rPr>
          <w:rFonts w:hint="eastAsia" w:ascii="宋体" w:hAnsi="宋体" w:eastAsia="宋体" w:cs="宋体"/>
          <w:color w:val="auto"/>
          <w:sz w:val="24"/>
          <w:highlight w:val="none"/>
        </w:rPr>
        <w:t>；</w:t>
      </w:r>
    </w:p>
    <w:p w14:paraId="0D546BF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（5）投标人自</w:t>
      </w:r>
      <w:r>
        <w:rPr>
          <w:rFonts w:hint="eastAsia" w:ascii="宋体" w:hAnsi="宋体" w:eastAsia="宋体" w:cs="宋体"/>
          <w:color w:val="auto"/>
          <w:sz w:val="24"/>
          <w:highlight w:val="none"/>
          <w:lang w:eastAsia="zh-CN"/>
        </w:rPr>
        <w:t>2021年</w:t>
      </w:r>
      <w:r>
        <w:rPr>
          <w:rFonts w:hint="eastAsia" w:ascii="宋体" w:hAnsi="宋体" w:eastAsia="宋体" w:cs="宋体"/>
          <w:color w:val="auto"/>
          <w:sz w:val="24"/>
          <w:highlight w:val="none"/>
        </w:rPr>
        <w:t>1月1日以来被相关行业主管部门或行政主管部门或司法机关认定有骗取中标、严重违约、重大质量或者安全问题的；</w:t>
      </w:r>
    </w:p>
    <w:p w14:paraId="544A25B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（6）投标人（含其母子公司、关联公司）在</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r>
        <w:rPr>
          <w:rFonts w:hint="eastAsia" w:ascii="宋体" w:hAnsi="宋体" w:eastAsia="宋体" w:cs="宋体"/>
          <w:color w:val="auto"/>
          <w:sz w:val="24"/>
          <w:highlight w:val="none"/>
        </w:rPr>
        <w:t>采购供货或服务中有不良记录的，其货物或服务在使用过程中出现过重大质量或安全问题且未妥善解决的；</w:t>
      </w:r>
    </w:p>
    <w:p w14:paraId="63796F86">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（7）投标人自</w:t>
      </w:r>
      <w:r>
        <w:rPr>
          <w:rFonts w:hint="eastAsia" w:ascii="宋体" w:hAnsi="宋体" w:eastAsia="宋体" w:cs="宋体"/>
          <w:color w:val="auto"/>
          <w:sz w:val="24"/>
          <w:highlight w:val="none"/>
          <w:lang w:eastAsia="zh-CN"/>
        </w:rPr>
        <w:t>2021年</w:t>
      </w:r>
      <w:r>
        <w:rPr>
          <w:rFonts w:hint="eastAsia" w:ascii="宋体" w:hAnsi="宋体" w:eastAsia="宋体" w:cs="宋体"/>
          <w:color w:val="auto"/>
          <w:sz w:val="24"/>
          <w:highlight w:val="none"/>
        </w:rPr>
        <w:t>1月1日以来有违背社会责任事件被媒体曝光且造成恶劣影响的。</w:t>
      </w:r>
    </w:p>
    <w:p w14:paraId="094C223E">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投标人不存在围标、串标、</w:t>
      </w:r>
      <w:r>
        <w:rPr>
          <w:rFonts w:hint="eastAsia" w:ascii="宋体" w:hAnsi="宋体" w:eastAsia="宋体" w:cs="宋体"/>
          <w:color w:val="auto"/>
          <w:sz w:val="24"/>
          <w:highlight w:val="none"/>
          <w:lang w:val="en-US" w:eastAsia="zh-CN"/>
        </w:rPr>
        <w:t>陪标</w:t>
      </w:r>
      <w:r>
        <w:rPr>
          <w:rFonts w:hint="eastAsia" w:ascii="宋体" w:hAnsi="宋体" w:eastAsia="宋体" w:cs="宋体"/>
          <w:color w:val="auto"/>
          <w:sz w:val="24"/>
          <w:highlight w:val="none"/>
          <w:lang w:eastAsia="zh-CN"/>
        </w:rPr>
        <w:t>行为，如有，后果自负。</w:t>
      </w:r>
    </w:p>
    <w:p w14:paraId="5AEC2C3B">
      <w:pPr>
        <w:pStyle w:val="7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lang w:val="en-US" w:eastAsia="zh-CN"/>
        </w:rPr>
        <w:t>在本项目采购过程中</w:t>
      </w:r>
      <w:r>
        <w:rPr>
          <w:rFonts w:hint="eastAsia" w:ascii="宋体" w:hAnsi="宋体" w:eastAsia="宋体" w:cs="宋体"/>
          <w:color w:val="auto"/>
          <w:sz w:val="24"/>
          <w:highlight w:val="none"/>
        </w:rPr>
        <w:t>不存在</w:t>
      </w:r>
      <w:r>
        <w:rPr>
          <w:rFonts w:hint="eastAsia" w:ascii="宋体" w:hAnsi="宋体" w:eastAsia="宋体" w:cs="宋体"/>
          <w:color w:val="auto"/>
          <w:sz w:val="24"/>
          <w:highlight w:val="none"/>
          <w:lang w:val="en-US" w:eastAsia="zh-CN"/>
        </w:rPr>
        <w:t>违反公平竞争行为。</w:t>
      </w:r>
    </w:p>
    <w:p w14:paraId="53A82A13">
      <w:pPr>
        <w:pStyle w:val="79"/>
        <w:rPr>
          <w:rFonts w:hint="eastAsia" w:ascii="宋体" w:hAnsi="宋体" w:eastAsia="宋体" w:cs="宋体"/>
          <w:color w:val="auto"/>
        </w:rPr>
      </w:pPr>
    </w:p>
    <w:p w14:paraId="2F7BCD0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2220615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0DA9753">
      <w:pPr>
        <w:jc w:val="center"/>
        <w:rPr>
          <w:rFonts w:ascii="宋体" w:hAnsi="宋体" w:cs="宋体"/>
          <w:b/>
          <w:color w:val="auto"/>
          <w:kern w:val="0"/>
          <w:sz w:val="32"/>
          <w:szCs w:val="32"/>
        </w:rPr>
      </w:pPr>
    </w:p>
    <w:p w14:paraId="1FF169EE">
      <w:pPr>
        <w:jc w:val="center"/>
        <w:rPr>
          <w:rFonts w:ascii="宋体" w:hAnsi="宋体" w:cs="宋体"/>
          <w:b/>
          <w:color w:val="auto"/>
          <w:kern w:val="0"/>
          <w:sz w:val="32"/>
          <w:szCs w:val="32"/>
        </w:rPr>
      </w:pPr>
    </w:p>
    <w:p w14:paraId="2BB4A8E1">
      <w:pPr>
        <w:jc w:val="center"/>
        <w:rPr>
          <w:rFonts w:ascii="宋体" w:hAnsi="宋体" w:cs="宋体"/>
          <w:b/>
          <w:color w:val="auto"/>
          <w:kern w:val="0"/>
          <w:sz w:val="32"/>
          <w:szCs w:val="32"/>
        </w:rPr>
      </w:pPr>
    </w:p>
    <w:p w14:paraId="035A1B5E">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14:paraId="772DDB4B">
      <w:pPr>
        <w:numPr>
          <w:ilvl w:val="0"/>
          <w:numId w:val="0"/>
        </w:numPr>
        <w:ind w:leftChars="0"/>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投标标的清单</w:t>
      </w:r>
    </w:p>
    <w:tbl>
      <w:tblPr>
        <w:tblStyle w:val="62"/>
        <w:tblW w:w="96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271"/>
        <w:gridCol w:w="1878"/>
        <w:gridCol w:w="1260"/>
        <w:gridCol w:w="1620"/>
        <w:gridCol w:w="773"/>
        <w:gridCol w:w="907"/>
        <w:gridCol w:w="1146"/>
      </w:tblGrid>
      <w:tr w14:paraId="231542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6726D257">
            <w:pPr>
              <w:snapToGrid w:val="0"/>
              <w:spacing w:line="300" w:lineRule="auto"/>
              <w:jc w:val="center"/>
              <w:rPr>
                <w:color w:val="auto"/>
              </w:rPr>
            </w:pPr>
            <w:r>
              <w:rPr>
                <w:color w:val="auto"/>
              </w:rPr>
              <w:t>序号</w:t>
            </w:r>
          </w:p>
        </w:tc>
        <w:tc>
          <w:tcPr>
            <w:tcW w:w="1271" w:type="dxa"/>
            <w:noWrap w:val="0"/>
            <w:vAlign w:val="center"/>
          </w:tcPr>
          <w:p w14:paraId="4C28D1CE">
            <w:pPr>
              <w:snapToGrid w:val="0"/>
              <w:spacing w:line="300" w:lineRule="auto"/>
              <w:jc w:val="center"/>
              <w:rPr>
                <w:color w:val="auto"/>
              </w:rPr>
            </w:pPr>
            <w:r>
              <w:rPr>
                <w:color w:val="auto"/>
              </w:rPr>
              <w:t>名称</w:t>
            </w:r>
          </w:p>
        </w:tc>
        <w:tc>
          <w:tcPr>
            <w:tcW w:w="1878" w:type="dxa"/>
            <w:noWrap w:val="0"/>
            <w:vAlign w:val="center"/>
          </w:tcPr>
          <w:p w14:paraId="27C3CCBE">
            <w:pPr>
              <w:snapToGrid w:val="0"/>
              <w:spacing w:line="300" w:lineRule="auto"/>
              <w:jc w:val="center"/>
              <w:rPr>
                <w:color w:val="auto"/>
              </w:rPr>
            </w:pPr>
            <w:r>
              <w:rPr>
                <w:color w:val="auto"/>
              </w:rPr>
              <w:t>制造商/产地/品牌</w:t>
            </w:r>
          </w:p>
        </w:tc>
        <w:tc>
          <w:tcPr>
            <w:tcW w:w="1260" w:type="dxa"/>
            <w:noWrap w:val="0"/>
            <w:vAlign w:val="center"/>
          </w:tcPr>
          <w:p w14:paraId="4DF17399">
            <w:pPr>
              <w:snapToGrid w:val="0"/>
              <w:spacing w:line="300" w:lineRule="auto"/>
              <w:jc w:val="center"/>
              <w:rPr>
                <w:color w:val="auto"/>
              </w:rPr>
            </w:pPr>
            <w:r>
              <w:rPr>
                <w:color w:val="auto"/>
              </w:rPr>
              <w:t>规格型号</w:t>
            </w:r>
          </w:p>
        </w:tc>
        <w:tc>
          <w:tcPr>
            <w:tcW w:w="1620" w:type="dxa"/>
            <w:noWrap w:val="0"/>
            <w:vAlign w:val="center"/>
          </w:tcPr>
          <w:p w14:paraId="20B6A169">
            <w:pPr>
              <w:snapToGrid w:val="0"/>
              <w:spacing w:line="300" w:lineRule="auto"/>
              <w:jc w:val="center"/>
              <w:rPr>
                <w:color w:val="auto"/>
              </w:rPr>
            </w:pPr>
            <w:r>
              <w:rPr>
                <w:color w:val="auto"/>
              </w:rPr>
              <w:t>主要技术指标</w:t>
            </w:r>
          </w:p>
        </w:tc>
        <w:tc>
          <w:tcPr>
            <w:tcW w:w="773" w:type="dxa"/>
            <w:noWrap w:val="0"/>
            <w:vAlign w:val="center"/>
          </w:tcPr>
          <w:p w14:paraId="2913D8EF">
            <w:pPr>
              <w:snapToGrid w:val="0"/>
              <w:spacing w:line="300" w:lineRule="auto"/>
              <w:jc w:val="center"/>
              <w:rPr>
                <w:color w:val="auto"/>
              </w:rPr>
            </w:pPr>
            <w:r>
              <w:rPr>
                <w:color w:val="auto"/>
              </w:rPr>
              <w:t>数量</w:t>
            </w:r>
          </w:p>
        </w:tc>
        <w:tc>
          <w:tcPr>
            <w:tcW w:w="907" w:type="dxa"/>
            <w:noWrap w:val="0"/>
            <w:vAlign w:val="center"/>
          </w:tcPr>
          <w:p w14:paraId="7797F78B">
            <w:pPr>
              <w:snapToGrid w:val="0"/>
              <w:spacing w:line="300" w:lineRule="auto"/>
              <w:jc w:val="center"/>
              <w:rPr>
                <w:rFonts w:hint="eastAsia" w:eastAsia="宋体"/>
                <w:color w:val="auto"/>
                <w:lang w:val="en-US" w:eastAsia="zh-CN"/>
              </w:rPr>
            </w:pPr>
            <w:r>
              <w:rPr>
                <w:rFonts w:hint="eastAsia"/>
                <w:color w:val="auto"/>
                <w:lang w:val="en-US" w:eastAsia="zh-CN"/>
              </w:rPr>
              <w:t>单位</w:t>
            </w:r>
          </w:p>
        </w:tc>
        <w:tc>
          <w:tcPr>
            <w:tcW w:w="1146" w:type="dxa"/>
            <w:noWrap w:val="0"/>
            <w:vAlign w:val="center"/>
          </w:tcPr>
          <w:p w14:paraId="34E19F43">
            <w:pPr>
              <w:snapToGrid w:val="0"/>
              <w:spacing w:line="300" w:lineRule="auto"/>
              <w:jc w:val="center"/>
              <w:rPr>
                <w:color w:val="auto"/>
              </w:rPr>
            </w:pPr>
            <w:r>
              <w:rPr>
                <w:color w:val="auto"/>
              </w:rPr>
              <w:t>备注</w:t>
            </w:r>
          </w:p>
        </w:tc>
      </w:tr>
      <w:tr w14:paraId="1378D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7F4365A8">
            <w:pPr>
              <w:snapToGrid w:val="0"/>
              <w:spacing w:line="300" w:lineRule="auto"/>
              <w:jc w:val="center"/>
              <w:rPr>
                <w:color w:val="auto"/>
              </w:rPr>
            </w:pPr>
            <w:r>
              <w:rPr>
                <w:color w:val="auto"/>
              </w:rPr>
              <w:t>1</w:t>
            </w:r>
          </w:p>
        </w:tc>
        <w:tc>
          <w:tcPr>
            <w:tcW w:w="1271" w:type="dxa"/>
            <w:noWrap w:val="0"/>
            <w:vAlign w:val="center"/>
          </w:tcPr>
          <w:p w14:paraId="571FCE75">
            <w:pPr>
              <w:snapToGrid w:val="0"/>
              <w:spacing w:line="300" w:lineRule="auto"/>
              <w:jc w:val="center"/>
              <w:rPr>
                <w:color w:val="auto"/>
              </w:rPr>
            </w:pPr>
          </w:p>
        </w:tc>
        <w:tc>
          <w:tcPr>
            <w:tcW w:w="1878" w:type="dxa"/>
            <w:noWrap w:val="0"/>
            <w:vAlign w:val="center"/>
          </w:tcPr>
          <w:p w14:paraId="1EE26E02">
            <w:pPr>
              <w:snapToGrid w:val="0"/>
              <w:spacing w:line="300" w:lineRule="auto"/>
              <w:jc w:val="center"/>
              <w:rPr>
                <w:color w:val="auto"/>
              </w:rPr>
            </w:pPr>
          </w:p>
        </w:tc>
        <w:tc>
          <w:tcPr>
            <w:tcW w:w="1260" w:type="dxa"/>
            <w:noWrap w:val="0"/>
            <w:vAlign w:val="center"/>
          </w:tcPr>
          <w:p w14:paraId="0406F1FC">
            <w:pPr>
              <w:snapToGrid w:val="0"/>
              <w:spacing w:line="300" w:lineRule="auto"/>
              <w:jc w:val="center"/>
              <w:rPr>
                <w:color w:val="auto"/>
              </w:rPr>
            </w:pPr>
          </w:p>
        </w:tc>
        <w:tc>
          <w:tcPr>
            <w:tcW w:w="1620" w:type="dxa"/>
            <w:noWrap w:val="0"/>
            <w:vAlign w:val="center"/>
          </w:tcPr>
          <w:p w14:paraId="4709A0C1">
            <w:pPr>
              <w:snapToGrid w:val="0"/>
              <w:spacing w:line="300" w:lineRule="auto"/>
              <w:jc w:val="center"/>
              <w:rPr>
                <w:color w:val="auto"/>
              </w:rPr>
            </w:pPr>
          </w:p>
        </w:tc>
        <w:tc>
          <w:tcPr>
            <w:tcW w:w="773" w:type="dxa"/>
            <w:noWrap w:val="0"/>
            <w:vAlign w:val="center"/>
          </w:tcPr>
          <w:p w14:paraId="6DE1E28C">
            <w:pPr>
              <w:snapToGrid w:val="0"/>
              <w:spacing w:line="300" w:lineRule="auto"/>
              <w:jc w:val="center"/>
              <w:rPr>
                <w:color w:val="auto"/>
              </w:rPr>
            </w:pPr>
          </w:p>
        </w:tc>
        <w:tc>
          <w:tcPr>
            <w:tcW w:w="907" w:type="dxa"/>
            <w:noWrap w:val="0"/>
            <w:vAlign w:val="center"/>
          </w:tcPr>
          <w:p w14:paraId="20DD6BE8">
            <w:pPr>
              <w:snapToGrid w:val="0"/>
              <w:spacing w:line="300" w:lineRule="auto"/>
              <w:jc w:val="center"/>
              <w:rPr>
                <w:color w:val="auto"/>
              </w:rPr>
            </w:pPr>
          </w:p>
        </w:tc>
        <w:tc>
          <w:tcPr>
            <w:tcW w:w="1146" w:type="dxa"/>
            <w:noWrap w:val="0"/>
            <w:vAlign w:val="center"/>
          </w:tcPr>
          <w:p w14:paraId="4F532727">
            <w:pPr>
              <w:snapToGrid w:val="0"/>
              <w:spacing w:line="300" w:lineRule="auto"/>
              <w:jc w:val="center"/>
              <w:rPr>
                <w:color w:val="auto"/>
              </w:rPr>
            </w:pPr>
          </w:p>
        </w:tc>
      </w:tr>
      <w:tr w14:paraId="200AE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B54BF31">
            <w:pPr>
              <w:snapToGrid w:val="0"/>
              <w:spacing w:line="300" w:lineRule="auto"/>
              <w:jc w:val="center"/>
              <w:rPr>
                <w:color w:val="auto"/>
              </w:rPr>
            </w:pPr>
            <w:r>
              <w:rPr>
                <w:color w:val="auto"/>
              </w:rPr>
              <w:t>2</w:t>
            </w:r>
          </w:p>
        </w:tc>
        <w:tc>
          <w:tcPr>
            <w:tcW w:w="1271" w:type="dxa"/>
            <w:noWrap w:val="0"/>
            <w:vAlign w:val="center"/>
          </w:tcPr>
          <w:p w14:paraId="117752A8">
            <w:pPr>
              <w:snapToGrid w:val="0"/>
              <w:spacing w:line="300" w:lineRule="auto"/>
              <w:jc w:val="center"/>
              <w:rPr>
                <w:color w:val="auto"/>
              </w:rPr>
            </w:pPr>
          </w:p>
        </w:tc>
        <w:tc>
          <w:tcPr>
            <w:tcW w:w="1878" w:type="dxa"/>
            <w:noWrap w:val="0"/>
            <w:vAlign w:val="center"/>
          </w:tcPr>
          <w:p w14:paraId="14ACD707">
            <w:pPr>
              <w:snapToGrid w:val="0"/>
              <w:spacing w:line="300" w:lineRule="auto"/>
              <w:jc w:val="center"/>
              <w:rPr>
                <w:color w:val="auto"/>
              </w:rPr>
            </w:pPr>
          </w:p>
        </w:tc>
        <w:tc>
          <w:tcPr>
            <w:tcW w:w="1260" w:type="dxa"/>
            <w:noWrap w:val="0"/>
            <w:vAlign w:val="center"/>
          </w:tcPr>
          <w:p w14:paraId="7B0C1429">
            <w:pPr>
              <w:snapToGrid w:val="0"/>
              <w:spacing w:line="300" w:lineRule="auto"/>
              <w:jc w:val="center"/>
              <w:rPr>
                <w:color w:val="auto"/>
              </w:rPr>
            </w:pPr>
          </w:p>
        </w:tc>
        <w:tc>
          <w:tcPr>
            <w:tcW w:w="1620" w:type="dxa"/>
            <w:noWrap w:val="0"/>
            <w:vAlign w:val="center"/>
          </w:tcPr>
          <w:p w14:paraId="5024470C">
            <w:pPr>
              <w:snapToGrid w:val="0"/>
              <w:spacing w:line="300" w:lineRule="auto"/>
              <w:jc w:val="center"/>
              <w:rPr>
                <w:color w:val="auto"/>
              </w:rPr>
            </w:pPr>
          </w:p>
        </w:tc>
        <w:tc>
          <w:tcPr>
            <w:tcW w:w="773" w:type="dxa"/>
            <w:noWrap w:val="0"/>
            <w:vAlign w:val="center"/>
          </w:tcPr>
          <w:p w14:paraId="71F58DFE">
            <w:pPr>
              <w:snapToGrid w:val="0"/>
              <w:spacing w:line="300" w:lineRule="auto"/>
              <w:jc w:val="center"/>
              <w:rPr>
                <w:color w:val="auto"/>
              </w:rPr>
            </w:pPr>
          </w:p>
        </w:tc>
        <w:tc>
          <w:tcPr>
            <w:tcW w:w="907" w:type="dxa"/>
            <w:noWrap w:val="0"/>
            <w:vAlign w:val="center"/>
          </w:tcPr>
          <w:p w14:paraId="6C647C19">
            <w:pPr>
              <w:snapToGrid w:val="0"/>
              <w:spacing w:line="300" w:lineRule="auto"/>
              <w:jc w:val="center"/>
              <w:rPr>
                <w:color w:val="auto"/>
              </w:rPr>
            </w:pPr>
          </w:p>
        </w:tc>
        <w:tc>
          <w:tcPr>
            <w:tcW w:w="1146" w:type="dxa"/>
            <w:noWrap w:val="0"/>
            <w:vAlign w:val="center"/>
          </w:tcPr>
          <w:p w14:paraId="2AC122ED">
            <w:pPr>
              <w:snapToGrid w:val="0"/>
              <w:spacing w:line="300" w:lineRule="auto"/>
              <w:jc w:val="center"/>
              <w:rPr>
                <w:color w:val="auto"/>
              </w:rPr>
            </w:pPr>
          </w:p>
        </w:tc>
      </w:tr>
      <w:tr w14:paraId="71C77F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3BFB2C38">
            <w:pPr>
              <w:snapToGrid w:val="0"/>
              <w:spacing w:line="300" w:lineRule="auto"/>
              <w:jc w:val="center"/>
              <w:rPr>
                <w:color w:val="auto"/>
              </w:rPr>
            </w:pPr>
            <w:r>
              <w:rPr>
                <w:color w:val="auto"/>
              </w:rPr>
              <w:t>3</w:t>
            </w:r>
          </w:p>
        </w:tc>
        <w:tc>
          <w:tcPr>
            <w:tcW w:w="1271" w:type="dxa"/>
            <w:noWrap w:val="0"/>
            <w:vAlign w:val="center"/>
          </w:tcPr>
          <w:p w14:paraId="035C9C05">
            <w:pPr>
              <w:snapToGrid w:val="0"/>
              <w:spacing w:line="300" w:lineRule="auto"/>
              <w:jc w:val="center"/>
              <w:rPr>
                <w:color w:val="auto"/>
              </w:rPr>
            </w:pPr>
          </w:p>
        </w:tc>
        <w:tc>
          <w:tcPr>
            <w:tcW w:w="1878" w:type="dxa"/>
            <w:noWrap w:val="0"/>
            <w:vAlign w:val="center"/>
          </w:tcPr>
          <w:p w14:paraId="2C68B97D">
            <w:pPr>
              <w:snapToGrid w:val="0"/>
              <w:spacing w:line="300" w:lineRule="auto"/>
              <w:jc w:val="center"/>
              <w:rPr>
                <w:color w:val="auto"/>
              </w:rPr>
            </w:pPr>
          </w:p>
        </w:tc>
        <w:tc>
          <w:tcPr>
            <w:tcW w:w="1260" w:type="dxa"/>
            <w:noWrap w:val="0"/>
            <w:vAlign w:val="center"/>
          </w:tcPr>
          <w:p w14:paraId="45B59522">
            <w:pPr>
              <w:snapToGrid w:val="0"/>
              <w:spacing w:line="300" w:lineRule="auto"/>
              <w:jc w:val="center"/>
              <w:rPr>
                <w:color w:val="auto"/>
              </w:rPr>
            </w:pPr>
          </w:p>
        </w:tc>
        <w:tc>
          <w:tcPr>
            <w:tcW w:w="1620" w:type="dxa"/>
            <w:noWrap w:val="0"/>
            <w:vAlign w:val="center"/>
          </w:tcPr>
          <w:p w14:paraId="4F751B56">
            <w:pPr>
              <w:snapToGrid w:val="0"/>
              <w:spacing w:line="300" w:lineRule="auto"/>
              <w:jc w:val="center"/>
              <w:rPr>
                <w:color w:val="auto"/>
              </w:rPr>
            </w:pPr>
          </w:p>
        </w:tc>
        <w:tc>
          <w:tcPr>
            <w:tcW w:w="773" w:type="dxa"/>
            <w:noWrap w:val="0"/>
            <w:vAlign w:val="center"/>
          </w:tcPr>
          <w:p w14:paraId="77741717">
            <w:pPr>
              <w:snapToGrid w:val="0"/>
              <w:spacing w:line="300" w:lineRule="auto"/>
              <w:jc w:val="center"/>
              <w:rPr>
                <w:color w:val="auto"/>
              </w:rPr>
            </w:pPr>
          </w:p>
        </w:tc>
        <w:tc>
          <w:tcPr>
            <w:tcW w:w="907" w:type="dxa"/>
            <w:noWrap w:val="0"/>
            <w:vAlign w:val="center"/>
          </w:tcPr>
          <w:p w14:paraId="214EF21F">
            <w:pPr>
              <w:snapToGrid w:val="0"/>
              <w:spacing w:line="300" w:lineRule="auto"/>
              <w:jc w:val="center"/>
              <w:rPr>
                <w:color w:val="auto"/>
              </w:rPr>
            </w:pPr>
          </w:p>
        </w:tc>
        <w:tc>
          <w:tcPr>
            <w:tcW w:w="1146" w:type="dxa"/>
            <w:noWrap w:val="0"/>
            <w:vAlign w:val="center"/>
          </w:tcPr>
          <w:p w14:paraId="26624D92">
            <w:pPr>
              <w:snapToGrid w:val="0"/>
              <w:spacing w:line="300" w:lineRule="auto"/>
              <w:jc w:val="center"/>
              <w:rPr>
                <w:color w:val="auto"/>
              </w:rPr>
            </w:pPr>
          </w:p>
        </w:tc>
      </w:tr>
      <w:tr w14:paraId="23AFB7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20135EFD">
            <w:pPr>
              <w:snapToGrid w:val="0"/>
              <w:spacing w:line="300" w:lineRule="auto"/>
              <w:jc w:val="center"/>
              <w:rPr>
                <w:color w:val="auto"/>
              </w:rPr>
            </w:pPr>
            <w:r>
              <w:rPr>
                <w:color w:val="auto"/>
              </w:rPr>
              <w:t>……</w:t>
            </w:r>
          </w:p>
        </w:tc>
        <w:tc>
          <w:tcPr>
            <w:tcW w:w="1271" w:type="dxa"/>
            <w:noWrap w:val="0"/>
            <w:vAlign w:val="center"/>
          </w:tcPr>
          <w:p w14:paraId="1C9EC27E">
            <w:pPr>
              <w:snapToGrid w:val="0"/>
              <w:spacing w:line="300" w:lineRule="auto"/>
              <w:jc w:val="center"/>
              <w:rPr>
                <w:color w:val="auto"/>
              </w:rPr>
            </w:pPr>
          </w:p>
        </w:tc>
        <w:tc>
          <w:tcPr>
            <w:tcW w:w="1878" w:type="dxa"/>
            <w:noWrap w:val="0"/>
            <w:vAlign w:val="center"/>
          </w:tcPr>
          <w:p w14:paraId="3B743087">
            <w:pPr>
              <w:snapToGrid w:val="0"/>
              <w:spacing w:line="300" w:lineRule="auto"/>
              <w:jc w:val="center"/>
              <w:rPr>
                <w:color w:val="auto"/>
              </w:rPr>
            </w:pPr>
          </w:p>
        </w:tc>
        <w:tc>
          <w:tcPr>
            <w:tcW w:w="1260" w:type="dxa"/>
            <w:noWrap w:val="0"/>
            <w:vAlign w:val="center"/>
          </w:tcPr>
          <w:p w14:paraId="0ACDF648">
            <w:pPr>
              <w:snapToGrid w:val="0"/>
              <w:spacing w:line="300" w:lineRule="auto"/>
              <w:jc w:val="center"/>
              <w:rPr>
                <w:color w:val="auto"/>
              </w:rPr>
            </w:pPr>
          </w:p>
        </w:tc>
        <w:tc>
          <w:tcPr>
            <w:tcW w:w="1620" w:type="dxa"/>
            <w:noWrap w:val="0"/>
            <w:vAlign w:val="center"/>
          </w:tcPr>
          <w:p w14:paraId="3891DF6E">
            <w:pPr>
              <w:snapToGrid w:val="0"/>
              <w:spacing w:line="300" w:lineRule="auto"/>
              <w:jc w:val="center"/>
              <w:rPr>
                <w:color w:val="auto"/>
              </w:rPr>
            </w:pPr>
          </w:p>
        </w:tc>
        <w:tc>
          <w:tcPr>
            <w:tcW w:w="773" w:type="dxa"/>
            <w:noWrap w:val="0"/>
            <w:vAlign w:val="center"/>
          </w:tcPr>
          <w:p w14:paraId="47A08A35">
            <w:pPr>
              <w:snapToGrid w:val="0"/>
              <w:spacing w:line="300" w:lineRule="auto"/>
              <w:jc w:val="center"/>
              <w:rPr>
                <w:color w:val="auto"/>
              </w:rPr>
            </w:pPr>
          </w:p>
        </w:tc>
        <w:tc>
          <w:tcPr>
            <w:tcW w:w="907" w:type="dxa"/>
            <w:noWrap w:val="0"/>
            <w:vAlign w:val="center"/>
          </w:tcPr>
          <w:p w14:paraId="2D39FBB3">
            <w:pPr>
              <w:snapToGrid w:val="0"/>
              <w:spacing w:line="300" w:lineRule="auto"/>
              <w:jc w:val="center"/>
              <w:rPr>
                <w:color w:val="auto"/>
              </w:rPr>
            </w:pPr>
          </w:p>
        </w:tc>
        <w:tc>
          <w:tcPr>
            <w:tcW w:w="1146" w:type="dxa"/>
            <w:noWrap w:val="0"/>
            <w:vAlign w:val="center"/>
          </w:tcPr>
          <w:p w14:paraId="4D219795">
            <w:pPr>
              <w:snapToGrid w:val="0"/>
              <w:spacing w:line="300" w:lineRule="auto"/>
              <w:jc w:val="center"/>
              <w:rPr>
                <w:color w:val="auto"/>
              </w:rPr>
            </w:pPr>
          </w:p>
        </w:tc>
      </w:tr>
    </w:tbl>
    <w:p w14:paraId="1C80FBA3">
      <w:pPr>
        <w:rPr>
          <w:color w:val="auto"/>
        </w:rPr>
      </w:pPr>
    </w:p>
    <w:p w14:paraId="03954F2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3FC0016">
      <w:pPr>
        <w:jc w:val="center"/>
        <w:rPr>
          <w:rFonts w:ascii="宋体" w:hAnsi="宋体" w:cs="宋体"/>
          <w:b/>
          <w:color w:val="auto"/>
          <w:kern w:val="0"/>
          <w:sz w:val="32"/>
          <w:szCs w:val="32"/>
        </w:rPr>
      </w:pPr>
    </w:p>
    <w:p w14:paraId="4472051A">
      <w:pPr>
        <w:jc w:val="center"/>
        <w:rPr>
          <w:rFonts w:ascii="宋体" w:hAnsi="宋体" w:cs="宋体"/>
          <w:b/>
          <w:color w:val="auto"/>
          <w:kern w:val="0"/>
          <w:sz w:val="32"/>
          <w:szCs w:val="32"/>
        </w:rPr>
      </w:pPr>
    </w:p>
    <w:p w14:paraId="36D78B04">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3C4C7B3">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p w14:paraId="2845650A">
      <w:pPr>
        <w:ind w:firstLine="1911" w:firstLineChars="595"/>
        <w:rPr>
          <w:rFonts w:ascii="宋体" w:hAnsi="宋体" w:cs="宋体"/>
          <w:b/>
          <w:bCs/>
          <w:color w:val="auto"/>
          <w:sz w:val="32"/>
          <w:szCs w:val="32"/>
        </w:rPr>
      </w:pPr>
    </w:p>
    <w:p w14:paraId="42E26DC6">
      <w:pPr>
        <w:snapToGrid w:val="0"/>
        <w:spacing w:line="300" w:lineRule="auto"/>
        <w:jc w:val="center"/>
        <w:rPr>
          <w:b/>
          <w:bCs/>
          <w:color w:val="auto"/>
          <w:sz w:val="28"/>
          <w:szCs w:val="28"/>
        </w:rPr>
      </w:pPr>
      <w:r>
        <w:rPr>
          <w:b/>
          <w:bCs/>
          <w:color w:val="auto"/>
          <w:sz w:val="28"/>
          <w:szCs w:val="28"/>
        </w:rPr>
        <w:t>技术偏离表</w:t>
      </w:r>
    </w:p>
    <w:p w14:paraId="193BC01C">
      <w:pPr>
        <w:snapToGrid w:val="0"/>
        <w:spacing w:line="300" w:lineRule="auto"/>
        <w:rPr>
          <w:color w:val="auto"/>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58476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E7B630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3D8D419E">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25903047">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507C940B">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0297BBEE">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18D71C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8F38300">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4FDD2E9F">
            <w:pPr>
              <w:spacing w:after="156"/>
              <w:jc w:val="center"/>
              <w:rPr>
                <w:rFonts w:hint="eastAsia" w:ascii="宋体" w:hAnsi="宋体" w:eastAsia="宋体" w:cs="宋体"/>
                <w:b/>
                <w:bCs/>
                <w:color w:val="auto"/>
                <w:sz w:val="24"/>
                <w:szCs w:val="24"/>
              </w:rPr>
            </w:pPr>
          </w:p>
        </w:tc>
        <w:tc>
          <w:tcPr>
            <w:tcW w:w="2458" w:type="dxa"/>
            <w:noWrap w:val="0"/>
            <w:vAlign w:val="center"/>
          </w:tcPr>
          <w:p w14:paraId="45F8DE36">
            <w:pPr>
              <w:spacing w:after="156"/>
              <w:jc w:val="center"/>
              <w:rPr>
                <w:rFonts w:hint="eastAsia" w:ascii="宋体" w:hAnsi="宋体" w:eastAsia="宋体" w:cs="宋体"/>
                <w:b/>
                <w:bCs/>
                <w:color w:val="auto"/>
                <w:sz w:val="24"/>
                <w:szCs w:val="24"/>
              </w:rPr>
            </w:pPr>
          </w:p>
        </w:tc>
        <w:tc>
          <w:tcPr>
            <w:tcW w:w="1432" w:type="dxa"/>
            <w:noWrap w:val="0"/>
            <w:vAlign w:val="center"/>
          </w:tcPr>
          <w:p w14:paraId="0EC66CCE">
            <w:pPr>
              <w:spacing w:after="156"/>
              <w:jc w:val="center"/>
              <w:rPr>
                <w:rFonts w:hint="eastAsia" w:ascii="宋体" w:hAnsi="宋体" w:eastAsia="宋体" w:cs="宋体"/>
                <w:b/>
                <w:bCs/>
                <w:color w:val="auto"/>
                <w:sz w:val="24"/>
                <w:szCs w:val="24"/>
              </w:rPr>
            </w:pPr>
          </w:p>
        </w:tc>
        <w:tc>
          <w:tcPr>
            <w:tcW w:w="1432" w:type="dxa"/>
            <w:noWrap w:val="0"/>
            <w:vAlign w:val="center"/>
          </w:tcPr>
          <w:p w14:paraId="25DA731C">
            <w:pPr>
              <w:spacing w:after="156"/>
              <w:jc w:val="center"/>
              <w:rPr>
                <w:rFonts w:hint="eastAsia" w:ascii="宋体" w:hAnsi="宋体" w:eastAsia="宋体" w:cs="宋体"/>
                <w:b/>
                <w:bCs/>
                <w:color w:val="auto"/>
                <w:sz w:val="24"/>
                <w:szCs w:val="24"/>
              </w:rPr>
            </w:pPr>
          </w:p>
        </w:tc>
      </w:tr>
      <w:tr w14:paraId="580CA5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427BB09">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7A4FE072">
            <w:pPr>
              <w:spacing w:after="156"/>
              <w:jc w:val="center"/>
              <w:rPr>
                <w:rFonts w:hint="eastAsia" w:ascii="宋体" w:hAnsi="宋体" w:eastAsia="宋体" w:cs="宋体"/>
                <w:b/>
                <w:bCs/>
                <w:color w:val="auto"/>
                <w:sz w:val="24"/>
                <w:szCs w:val="24"/>
              </w:rPr>
            </w:pPr>
          </w:p>
        </w:tc>
        <w:tc>
          <w:tcPr>
            <w:tcW w:w="2458" w:type="dxa"/>
            <w:noWrap w:val="0"/>
            <w:vAlign w:val="center"/>
          </w:tcPr>
          <w:p w14:paraId="0F26485F">
            <w:pPr>
              <w:spacing w:after="156"/>
              <w:jc w:val="center"/>
              <w:rPr>
                <w:rFonts w:hint="eastAsia" w:ascii="宋体" w:hAnsi="宋体" w:eastAsia="宋体" w:cs="宋体"/>
                <w:b/>
                <w:bCs/>
                <w:color w:val="auto"/>
                <w:sz w:val="24"/>
                <w:szCs w:val="24"/>
              </w:rPr>
            </w:pPr>
          </w:p>
        </w:tc>
        <w:tc>
          <w:tcPr>
            <w:tcW w:w="1432" w:type="dxa"/>
            <w:noWrap w:val="0"/>
            <w:vAlign w:val="center"/>
          </w:tcPr>
          <w:p w14:paraId="2AACDF7A">
            <w:pPr>
              <w:spacing w:after="156"/>
              <w:jc w:val="center"/>
              <w:rPr>
                <w:rFonts w:hint="eastAsia" w:ascii="宋体" w:hAnsi="宋体" w:eastAsia="宋体" w:cs="宋体"/>
                <w:b/>
                <w:bCs/>
                <w:color w:val="auto"/>
                <w:sz w:val="24"/>
                <w:szCs w:val="24"/>
              </w:rPr>
            </w:pPr>
          </w:p>
        </w:tc>
        <w:tc>
          <w:tcPr>
            <w:tcW w:w="1432" w:type="dxa"/>
            <w:noWrap w:val="0"/>
            <w:vAlign w:val="center"/>
          </w:tcPr>
          <w:p w14:paraId="38E21895">
            <w:pPr>
              <w:spacing w:after="156"/>
              <w:jc w:val="center"/>
              <w:rPr>
                <w:rFonts w:hint="eastAsia" w:ascii="宋体" w:hAnsi="宋体" w:eastAsia="宋体" w:cs="宋体"/>
                <w:b/>
                <w:bCs/>
                <w:color w:val="auto"/>
                <w:sz w:val="24"/>
                <w:szCs w:val="24"/>
              </w:rPr>
            </w:pPr>
          </w:p>
        </w:tc>
      </w:tr>
      <w:tr w14:paraId="0DB91D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D423A88">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1E2A32B0">
            <w:pPr>
              <w:spacing w:after="156"/>
              <w:jc w:val="center"/>
              <w:rPr>
                <w:rFonts w:hint="eastAsia" w:ascii="宋体" w:hAnsi="宋体" w:eastAsia="宋体" w:cs="宋体"/>
                <w:b/>
                <w:bCs/>
                <w:color w:val="auto"/>
                <w:sz w:val="24"/>
                <w:szCs w:val="24"/>
              </w:rPr>
            </w:pPr>
          </w:p>
        </w:tc>
        <w:tc>
          <w:tcPr>
            <w:tcW w:w="2458" w:type="dxa"/>
            <w:noWrap w:val="0"/>
            <w:vAlign w:val="center"/>
          </w:tcPr>
          <w:p w14:paraId="2C7B69F2">
            <w:pPr>
              <w:spacing w:after="156"/>
              <w:jc w:val="center"/>
              <w:rPr>
                <w:rFonts w:hint="eastAsia" w:ascii="宋体" w:hAnsi="宋体" w:eastAsia="宋体" w:cs="宋体"/>
                <w:b/>
                <w:bCs/>
                <w:color w:val="auto"/>
                <w:sz w:val="24"/>
                <w:szCs w:val="24"/>
              </w:rPr>
            </w:pPr>
          </w:p>
        </w:tc>
        <w:tc>
          <w:tcPr>
            <w:tcW w:w="1432" w:type="dxa"/>
            <w:noWrap w:val="0"/>
            <w:vAlign w:val="center"/>
          </w:tcPr>
          <w:p w14:paraId="3A4D0187">
            <w:pPr>
              <w:spacing w:after="156"/>
              <w:jc w:val="center"/>
              <w:rPr>
                <w:rFonts w:hint="eastAsia" w:ascii="宋体" w:hAnsi="宋体" w:eastAsia="宋体" w:cs="宋体"/>
                <w:b/>
                <w:bCs/>
                <w:color w:val="auto"/>
                <w:sz w:val="24"/>
                <w:szCs w:val="24"/>
              </w:rPr>
            </w:pPr>
          </w:p>
        </w:tc>
        <w:tc>
          <w:tcPr>
            <w:tcW w:w="1432" w:type="dxa"/>
            <w:noWrap w:val="0"/>
            <w:vAlign w:val="center"/>
          </w:tcPr>
          <w:p w14:paraId="0DE65A4B">
            <w:pPr>
              <w:spacing w:after="156"/>
              <w:jc w:val="center"/>
              <w:rPr>
                <w:rFonts w:hint="eastAsia" w:ascii="宋体" w:hAnsi="宋体" w:eastAsia="宋体" w:cs="宋体"/>
                <w:b/>
                <w:bCs/>
                <w:color w:val="auto"/>
                <w:sz w:val="24"/>
                <w:szCs w:val="24"/>
              </w:rPr>
            </w:pPr>
          </w:p>
        </w:tc>
      </w:tr>
      <w:tr w14:paraId="213EE3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8DAEB86">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0D0E7B23">
            <w:pPr>
              <w:spacing w:after="156"/>
              <w:jc w:val="center"/>
              <w:rPr>
                <w:rFonts w:hint="eastAsia" w:ascii="宋体" w:hAnsi="宋体" w:eastAsia="宋体" w:cs="宋体"/>
                <w:b/>
                <w:bCs/>
                <w:color w:val="auto"/>
                <w:sz w:val="24"/>
                <w:szCs w:val="24"/>
              </w:rPr>
            </w:pPr>
          </w:p>
        </w:tc>
        <w:tc>
          <w:tcPr>
            <w:tcW w:w="2458" w:type="dxa"/>
            <w:noWrap w:val="0"/>
            <w:vAlign w:val="center"/>
          </w:tcPr>
          <w:p w14:paraId="1EC3B016">
            <w:pPr>
              <w:spacing w:after="156"/>
              <w:jc w:val="center"/>
              <w:rPr>
                <w:rFonts w:hint="eastAsia" w:ascii="宋体" w:hAnsi="宋体" w:eastAsia="宋体" w:cs="宋体"/>
                <w:b/>
                <w:bCs/>
                <w:color w:val="auto"/>
                <w:sz w:val="24"/>
                <w:szCs w:val="24"/>
              </w:rPr>
            </w:pPr>
          </w:p>
        </w:tc>
        <w:tc>
          <w:tcPr>
            <w:tcW w:w="1432" w:type="dxa"/>
            <w:noWrap w:val="0"/>
            <w:vAlign w:val="center"/>
          </w:tcPr>
          <w:p w14:paraId="3156B91F">
            <w:pPr>
              <w:spacing w:after="156"/>
              <w:jc w:val="center"/>
              <w:rPr>
                <w:rFonts w:hint="eastAsia" w:ascii="宋体" w:hAnsi="宋体" w:eastAsia="宋体" w:cs="宋体"/>
                <w:b/>
                <w:bCs/>
                <w:color w:val="auto"/>
                <w:sz w:val="24"/>
                <w:szCs w:val="24"/>
              </w:rPr>
            </w:pPr>
          </w:p>
        </w:tc>
        <w:tc>
          <w:tcPr>
            <w:tcW w:w="1432" w:type="dxa"/>
            <w:noWrap w:val="0"/>
            <w:vAlign w:val="center"/>
          </w:tcPr>
          <w:p w14:paraId="73A8939D">
            <w:pPr>
              <w:spacing w:after="156"/>
              <w:jc w:val="center"/>
              <w:rPr>
                <w:rFonts w:hint="eastAsia" w:ascii="宋体" w:hAnsi="宋体" w:eastAsia="宋体" w:cs="宋体"/>
                <w:b/>
                <w:bCs/>
                <w:color w:val="auto"/>
                <w:sz w:val="24"/>
                <w:szCs w:val="24"/>
              </w:rPr>
            </w:pPr>
          </w:p>
        </w:tc>
      </w:tr>
    </w:tbl>
    <w:p w14:paraId="5F261A11">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E93119D">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“招标技术要求”逐条对应</w:t>
      </w:r>
      <w:r>
        <w:rPr>
          <w:rFonts w:hint="eastAsia" w:ascii="宋体" w:hAnsi="宋体" w:eastAsia="宋体" w:cs="宋体"/>
          <w:color w:val="auto"/>
          <w:sz w:val="24"/>
          <w:szCs w:val="24"/>
          <w:lang w:eastAsia="zh-CN"/>
        </w:rPr>
        <w:t>；</w:t>
      </w:r>
    </w:p>
    <w:p w14:paraId="243E0364">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0AC1527D">
      <w:pPr>
        <w:snapToGrid w:val="0"/>
        <w:spacing w:line="300" w:lineRule="auto"/>
        <w:rPr>
          <w:color w:val="auto"/>
          <w:spacing w:val="20"/>
        </w:rPr>
      </w:pPr>
    </w:p>
    <w:p w14:paraId="2CAD2E0C">
      <w:pPr>
        <w:pStyle w:val="6"/>
        <w:ind w:firstLine="502"/>
        <w:jc w:val="center"/>
        <w:rPr>
          <w:rFonts w:hint="eastAsia" w:ascii="宋体" w:hAnsi="宋体" w:eastAsia="宋体" w:cs="宋体"/>
          <w:b/>
          <w:bCs/>
          <w:color w:val="auto"/>
          <w:sz w:val="24"/>
          <w:szCs w:val="24"/>
        </w:rPr>
      </w:pPr>
      <w:r>
        <w:rPr>
          <w:rFonts w:ascii="Times New Roman" w:hAnsi="Times New Roman"/>
          <w:color w:val="auto"/>
          <w:spacing w:val="20"/>
        </w:rPr>
        <w:br w:type="page"/>
      </w:r>
      <w:r>
        <w:rPr>
          <w:rFonts w:hint="eastAsia" w:ascii="宋体" w:hAnsi="宋体" w:eastAsia="宋体" w:cs="宋体"/>
          <w:b/>
          <w:bCs/>
          <w:color w:val="auto"/>
          <w:sz w:val="28"/>
          <w:szCs w:val="28"/>
        </w:rPr>
        <w:t>商务条款偏离表</w:t>
      </w: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110B0A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7D530F4">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6C1B9E99">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7BCD81A0">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6230C782">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2E0AF9D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101CD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1F1D099">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055F27A7">
            <w:pPr>
              <w:spacing w:after="156"/>
              <w:jc w:val="center"/>
              <w:rPr>
                <w:rFonts w:hint="eastAsia" w:ascii="宋体" w:hAnsi="宋体" w:eastAsia="宋体" w:cs="宋体"/>
                <w:b/>
                <w:bCs/>
                <w:color w:val="auto"/>
                <w:sz w:val="24"/>
                <w:szCs w:val="24"/>
              </w:rPr>
            </w:pPr>
          </w:p>
        </w:tc>
        <w:tc>
          <w:tcPr>
            <w:tcW w:w="2458" w:type="dxa"/>
            <w:noWrap w:val="0"/>
            <w:vAlign w:val="center"/>
          </w:tcPr>
          <w:p w14:paraId="213D2D27">
            <w:pPr>
              <w:spacing w:after="156"/>
              <w:jc w:val="center"/>
              <w:rPr>
                <w:rFonts w:hint="eastAsia" w:ascii="宋体" w:hAnsi="宋体" w:eastAsia="宋体" w:cs="宋体"/>
                <w:b/>
                <w:bCs/>
                <w:color w:val="auto"/>
                <w:sz w:val="24"/>
                <w:szCs w:val="24"/>
              </w:rPr>
            </w:pPr>
          </w:p>
        </w:tc>
        <w:tc>
          <w:tcPr>
            <w:tcW w:w="1432" w:type="dxa"/>
            <w:noWrap w:val="0"/>
            <w:vAlign w:val="center"/>
          </w:tcPr>
          <w:p w14:paraId="74EDA47D">
            <w:pPr>
              <w:spacing w:after="156"/>
              <w:jc w:val="center"/>
              <w:rPr>
                <w:rFonts w:hint="eastAsia" w:ascii="宋体" w:hAnsi="宋体" w:eastAsia="宋体" w:cs="宋体"/>
                <w:b/>
                <w:bCs/>
                <w:color w:val="auto"/>
                <w:sz w:val="24"/>
                <w:szCs w:val="24"/>
              </w:rPr>
            </w:pPr>
          </w:p>
        </w:tc>
        <w:tc>
          <w:tcPr>
            <w:tcW w:w="1432" w:type="dxa"/>
            <w:noWrap w:val="0"/>
            <w:vAlign w:val="center"/>
          </w:tcPr>
          <w:p w14:paraId="49913E89">
            <w:pPr>
              <w:spacing w:after="156"/>
              <w:jc w:val="center"/>
              <w:rPr>
                <w:rFonts w:hint="eastAsia" w:ascii="宋体" w:hAnsi="宋体" w:eastAsia="宋体" w:cs="宋体"/>
                <w:b/>
                <w:bCs/>
                <w:color w:val="auto"/>
                <w:sz w:val="24"/>
                <w:szCs w:val="24"/>
              </w:rPr>
            </w:pPr>
          </w:p>
        </w:tc>
      </w:tr>
      <w:tr w14:paraId="5AE2C4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EDC2A7C">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58B9BD0E">
            <w:pPr>
              <w:spacing w:after="156"/>
              <w:jc w:val="center"/>
              <w:rPr>
                <w:rFonts w:hint="eastAsia" w:ascii="宋体" w:hAnsi="宋体" w:eastAsia="宋体" w:cs="宋体"/>
                <w:b/>
                <w:bCs/>
                <w:color w:val="auto"/>
                <w:sz w:val="24"/>
                <w:szCs w:val="24"/>
              </w:rPr>
            </w:pPr>
          </w:p>
        </w:tc>
        <w:tc>
          <w:tcPr>
            <w:tcW w:w="2458" w:type="dxa"/>
            <w:noWrap w:val="0"/>
            <w:vAlign w:val="center"/>
          </w:tcPr>
          <w:p w14:paraId="5437558F">
            <w:pPr>
              <w:spacing w:after="156"/>
              <w:jc w:val="center"/>
              <w:rPr>
                <w:rFonts w:hint="eastAsia" w:ascii="宋体" w:hAnsi="宋体" w:eastAsia="宋体" w:cs="宋体"/>
                <w:b/>
                <w:bCs/>
                <w:color w:val="auto"/>
                <w:sz w:val="24"/>
                <w:szCs w:val="24"/>
              </w:rPr>
            </w:pPr>
          </w:p>
        </w:tc>
        <w:tc>
          <w:tcPr>
            <w:tcW w:w="1432" w:type="dxa"/>
            <w:noWrap w:val="0"/>
            <w:vAlign w:val="center"/>
          </w:tcPr>
          <w:p w14:paraId="2C003D52">
            <w:pPr>
              <w:spacing w:after="156"/>
              <w:jc w:val="center"/>
              <w:rPr>
                <w:rFonts w:hint="eastAsia" w:ascii="宋体" w:hAnsi="宋体" w:eastAsia="宋体" w:cs="宋体"/>
                <w:b/>
                <w:bCs/>
                <w:color w:val="auto"/>
                <w:sz w:val="24"/>
                <w:szCs w:val="24"/>
              </w:rPr>
            </w:pPr>
          </w:p>
        </w:tc>
        <w:tc>
          <w:tcPr>
            <w:tcW w:w="1432" w:type="dxa"/>
            <w:noWrap w:val="0"/>
            <w:vAlign w:val="center"/>
          </w:tcPr>
          <w:p w14:paraId="1ED5D50A">
            <w:pPr>
              <w:spacing w:after="156"/>
              <w:jc w:val="center"/>
              <w:rPr>
                <w:rFonts w:hint="eastAsia" w:ascii="宋体" w:hAnsi="宋体" w:eastAsia="宋体" w:cs="宋体"/>
                <w:b/>
                <w:bCs/>
                <w:color w:val="auto"/>
                <w:sz w:val="24"/>
                <w:szCs w:val="24"/>
              </w:rPr>
            </w:pPr>
          </w:p>
        </w:tc>
      </w:tr>
      <w:tr w14:paraId="469519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203D307">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793161E2">
            <w:pPr>
              <w:spacing w:after="156"/>
              <w:jc w:val="center"/>
              <w:rPr>
                <w:rFonts w:hint="eastAsia" w:ascii="宋体" w:hAnsi="宋体" w:eastAsia="宋体" w:cs="宋体"/>
                <w:b/>
                <w:bCs/>
                <w:color w:val="auto"/>
                <w:sz w:val="24"/>
                <w:szCs w:val="24"/>
              </w:rPr>
            </w:pPr>
          </w:p>
        </w:tc>
        <w:tc>
          <w:tcPr>
            <w:tcW w:w="2458" w:type="dxa"/>
            <w:noWrap w:val="0"/>
            <w:vAlign w:val="center"/>
          </w:tcPr>
          <w:p w14:paraId="6053B94A">
            <w:pPr>
              <w:spacing w:after="156"/>
              <w:jc w:val="center"/>
              <w:rPr>
                <w:rFonts w:hint="eastAsia" w:ascii="宋体" w:hAnsi="宋体" w:eastAsia="宋体" w:cs="宋体"/>
                <w:b/>
                <w:bCs/>
                <w:color w:val="auto"/>
                <w:sz w:val="24"/>
                <w:szCs w:val="24"/>
              </w:rPr>
            </w:pPr>
          </w:p>
        </w:tc>
        <w:tc>
          <w:tcPr>
            <w:tcW w:w="1432" w:type="dxa"/>
            <w:noWrap w:val="0"/>
            <w:vAlign w:val="center"/>
          </w:tcPr>
          <w:p w14:paraId="168607BD">
            <w:pPr>
              <w:spacing w:after="156"/>
              <w:jc w:val="center"/>
              <w:rPr>
                <w:rFonts w:hint="eastAsia" w:ascii="宋体" w:hAnsi="宋体" w:eastAsia="宋体" w:cs="宋体"/>
                <w:b/>
                <w:bCs/>
                <w:color w:val="auto"/>
                <w:sz w:val="24"/>
                <w:szCs w:val="24"/>
              </w:rPr>
            </w:pPr>
          </w:p>
        </w:tc>
        <w:tc>
          <w:tcPr>
            <w:tcW w:w="1432" w:type="dxa"/>
            <w:noWrap w:val="0"/>
            <w:vAlign w:val="center"/>
          </w:tcPr>
          <w:p w14:paraId="5D99A306">
            <w:pPr>
              <w:spacing w:after="156"/>
              <w:jc w:val="center"/>
              <w:rPr>
                <w:rFonts w:hint="eastAsia" w:ascii="宋体" w:hAnsi="宋体" w:eastAsia="宋体" w:cs="宋体"/>
                <w:b/>
                <w:bCs/>
                <w:color w:val="auto"/>
                <w:sz w:val="24"/>
                <w:szCs w:val="24"/>
              </w:rPr>
            </w:pPr>
          </w:p>
        </w:tc>
      </w:tr>
      <w:tr w14:paraId="530649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B74A74D">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49AD282D">
            <w:pPr>
              <w:spacing w:after="156"/>
              <w:jc w:val="center"/>
              <w:rPr>
                <w:rFonts w:hint="eastAsia" w:ascii="宋体" w:hAnsi="宋体" w:eastAsia="宋体" w:cs="宋体"/>
                <w:b/>
                <w:bCs/>
                <w:color w:val="auto"/>
                <w:sz w:val="24"/>
                <w:szCs w:val="24"/>
              </w:rPr>
            </w:pPr>
          </w:p>
        </w:tc>
        <w:tc>
          <w:tcPr>
            <w:tcW w:w="2458" w:type="dxa"/>
            <w:noWrap w:val="0"/>
            <w:vAlign w:val="center"/>
          </w:tcPr>
          <w:p w14:paraId="63FF8E32">
            <w:pPr>
              <w:spacing w:after="156"/>
              <w:jc w:val="center"/>
              <w:rPr>
                <w:rFonts w:hint="eastAsia" w:ascii="宋体" w:hAnsi="宋体" w:eastAsia="宋体" w:cs="宋体"/>
                <w:b/>
                <w:bCs/>
                <w:color w:val="auto"/>
                <w:sz w:val="24"/>
                <w:szCs w:val="24"/>
              </w:rPr>
            </w:pPr>
          </w:p>
        </w:tc>
        <w:tc>
          <w:tcPr>
            <w:tcW w:w="1432" w:type="dxa"/>
            <w:noWrap w:val="0"/>
            <w:vAlign w:val="center"/>
          </w:tcPr>
          <w:p w14:paraId="3CD63B91">
            <w:pPr>
              <w:spacing w:after="156"/>
              <w:jc w:val="center"/>
              <w:rPr>
                <w:rFonts w:hint="eastAsia" w:ascii="宋体" w:hAnsi="宋体" w:eastAsia="宋体" w:cs="宋体"/>
                <w:b/>
                <w:bCs/>
                <w:color w:val="auto"/>
                <w:sz w:val="24"/>
                <w:szCs w:val="24"/>
              </w:rPr>
            </w:pPr>
          </w:p>
        </w:tc>
        <w:tc>
          <w:tcPr>
            <w:tcW w:w="1432" w:type="dxa"/>
            <w:noWrap w:val="0"/>
            <w:vAlign w:val="center"/>
          </w:tcPr>
          <w:p w14:paraId="36FCDF09">
            <w:pPr>
              <w:spacing w:after="156"/>
              <w:jc w:val="center"/>
              <w:rPr>
                <w:rFonts w:hint="eastAsia" w:ascii="宋体" w:hAnsi="宋体" w:eastAsia="宋体" w:cs="宋体"/>
                <w:b/>
                <w:bCs/>
                <w:color w:val="auto"/>
                <w:sz w:val="24"/>
                <w:szCs w:val="24"/>
              </w:rPr>
            </w:pPr>
          </w:p>
        </w:tc>
      </w:tr>
    </w:tbl>
    <w:p w14:paraId="0DDD899A">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085ADB7">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“商务要求”逐条对应</w:t>
      </w:r>
      <w:r>
        <w:rPr>
          <w:rFonts w:hint="eastAsia" w:ascii="宋体" w:hAnsi="宋体" w:eastAsia="宋体" w:cs="宋体"/>
          <w:color w:val="auto"/>
          <w:sz w:val="24"/>
          <w:szCs w:val="24"/>
          <w:lang w:eastAsia="zh-CN"/>
        </w:rPr>
        <w:t>；</w:t>
      </w:r>
    </w:p>
    <w:p w14:paraId="5369BBAD">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6C597DA2">
      <w:pPr>
        <w:ind w:firstLine="1434" w:firstLineChars="595"/>
        <w:rPr>
          <w:rFonts w:hint="eastAsia" w:ascii="宋体" w:hAnsi="宋体" w:eastAsia="宋体" w:cs="宋体"/>
          <w:b/>
          <w:bCs/>
          <w:color w:val="auto"/>
          <w:sz w:val="24"/>
          <w:szCs w:val="24"/>
        </w:rPr>
      </w:pPr>
    </w:p>
    <w:p w14:paraId="4F36421D">
      <w:pPr>
        <w:ind w:firstLine="1911" w:firstLineChars="595"/>
        <w:rPr>
          <w:rFonts w:ascii="宋体" w:hAnsi="宋体" w:cs="宋体"/>
          <w:b/>
          <w:bCs/>
          <w:color w:val="auto"/>
          <w:sz w:val="32"/>
          <w:szCs w:val="32"/>
        </w:rPr>
      </w:pPr>
    </w:p>
    <w:p w14:paraId="45CF8304">
      <w:pPr>
        <w:ind w:firstLine="1911" w:firstLineChars="595"/>
        <w:rPr>
          <w:rFonts w:ascii="宋体" w:hAnsi="宋体" w:cs="宋体"/>
          <w:b/>
          <w:bCs/>
          <w:color w:val="auto"/>
          <w:sz w:val="32"/>
          <w:szCs w:val="32"/>
        </w:rPr>
      </w:pPr>
    </w:p>
    <w:p w14:paraId="310C5730">
      <w:pPr>
        <w:ind w:firstLine="1911" w:firstLineChars="595"/>
        <w:rPr>
          <w:rFonts w:ascii="宋体" w:hAnsi="宋体" w:cs="宋体"/>
          <w:b/>
          <w:bCs/>
          <w:color w:val="auto"/>
          <w:sz w:val="32"/>
          <w:szCs w:val="32"/>
        </w:rPr>
      </w:pPr>
    </w:p>
    <w:p w14:paraId="2B9581FA">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3E3DF216">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1F9A1B8">
      <w:pPr>
        <w:snapToGrid w:val="0"/>
        <w:spacing w:line="360" w:lineRule="auto"/>
        <w:rPr>
          <w:rFonts w:ascii="宋体" w:hAnsi="宋体" w:cs="宋体"/>
          <w:color w:val="auto"/>
          <w:sz w:val="24"/>
        </w:rPr>
      </w:pPr>
    </w:p>
    <w:p w14:paraId="5274BDE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9BE3FE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5C2F2D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24DCF3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C8D913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C82060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092168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815BD9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F438A4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1F1E2B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721087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20A0171">
      <w:pPr>
        <w:autoSpaceDE w:val="0"/>
        <w:autoSpaceDN w:val="0"/>
        <w:spacing w:line="360" w:lineRule="auto"/>
        <w:ind w:left="2"/>
        <w:jc w:val="left"/>
        <w:rPr>
          <w:rFonts w:ascii="宋体" w:hAnsi="宋体" w:cs="宋体"/>
          <w:color w:val="auto"/>
          <w:kern w:val="0"/>
          <w:sz w:val="24"/>
          <w:lang w:val="zh-CN"/>
        </w:rPr>
      </w:pPr>
    </w:p>
    <w:p w14:paraId="05053384">
      <w:pPr>
        <w:autoSpaceDE w:val="0"/>
        <w:autoSpaceDN w:val="0"/>
        <w:spacing w:line="360" w:lineRule="auto"/>
        <w:ind w:left="2"/>
        <w:jc w:val="left"/>
        <w:rPr>
          <w:rFonts w:ascii="宋体" w:hAnsi="宋体" w:cs="宋体"/>
          <w:color w:val="auto"/>
          <w:kern w:val="0"/>
          <w:sz w:val="24"/>
          <w:lang w:val="zh-CN"/>
        </w:rPr>
      </w:pPr>
    </w:p>
    <w:p w14:paraId="163FB172">
      <w:pPr>
        <w:autoSpaceDE w:val="0"/>
        <w:autoSpaceDN w:val="0"/>
        <w:spacing w:line="360" w:lineRule="auto"/>
        <w:ind w:left="2"/>
        <w:jc w:val="left"/>
        <w:rPr>
          <w:rFonts w:ascii="宋体" w:hAnsi="宋体" w:cs="宋体"/>
          <w:color w:val="auto"/>
          <w:kern w:val="0"/>
          <w:sz w:val="24"/>
          <w:lang w:val="zh-CN"/>
        </w:rPr>
      </w:pPr>
    </w:p>
    <w:p w14:paraId="40BD1E01">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9167B1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7512184">
      <w:pPr>
        <w:spacing w:line="360" w:lineRule="auto"/>
        <w:jc w:val="center"/>
        <w:rPr>
          <w:rFonts w:ascii="宋体" w:hAnsi="宋体" w:cs="宋体"/>
          <w:b/>
          <w:bCs/>
          <w:color w:val="auto"/>
          <w:sz w:val="24"/>
        </w:rPr>
      </w:pPr>
    </w:p>
    <w:p w14:paraId="1AF8620F">
      <w:pPr>
        <w:spacing w:line="360" w:lineRule="auto"/>
        <w:ind w:right="420"/>
        <w:rPr>
          <w:rFonts w:ascii="宋体" w:hAnsi="宋体" w:cs="宋体"/>
          <w:b/>
          <w:bCs/>
          <w:color w:val="auto"/>
          <w:sz w:val="24"/>
        </w:rPr>
      </w:pPr>
      <w:r>
        <w:rPr>
          <w:rFonts w:hint="eastAsia" w:ascii="宋体" w:hAnsi="宋体" w:cs="宋体"/>
          <w:color w:val="auto"/>
          <w:sz w:val="24"/>
        </w:rPr>
        <w:t>注：按本格式和要求提供。</w:t>
      </w:r>
    </w:p>
    <w:p w14:paraId="4E3A951C">
      <w:pPr>
        <w:jc w:val="center"/>
        <w:rPr>
          <w:rFonts w:ascii="Arial" w:hAnsi="Arial" w:cs="Arial"/>
          <w:b/>
          <w:bCs/>
          <w:color w:val="auto"/>
          <w:sz w:val="32"/>
        </w:rPr>
      </w:pPr>
      <w:r>
        <w:rPr>
          <w:color w:val="auto"/>
        </w:rPr>
        <w:br w:type="page"/>
      </w:r>
      <w:r>
        <w:rPr>
          <w:rFonts w:ascii="Arial" w:hAnsi="Arial" w:cs="Arial"/>
          <w:b/>
          <w:bCs/>
          <w:color w:val="auto"/>
          <w:sz w:val="32"/>
        </w:rPr>
        <w:t>缴纳</w:t>
      </w:r>
      <w:r>
        <w:rPr>
          <w:rFonts w:hint="eastAsia" w:ascii="Arial" w:hAnsi="Arial" w:cs="Arial"/>
          <w:b/>
          <w:bCs/>
          <w:color w:val="auto"/>
          <w:sz w:val="32"/>
          <w:lang w:val="en-US" w:eastAsia="zh-CN"/>
        </w:rPr>
        <w:t>招标</w:t>
      </w:r>
      <w:r>
        <w:rPr>
          <w:rFonts w:ascii="Arial" w:hAnsi="Arial" w:cs="Arial"/>
          <w:b/>
          <w:bCs/>
          <w:color w:val="auto"/>
          <w:sz w:val="32"/>
        </w:rPr>
        <w:t>代理服务费承诺书</w:t>
      </w:r>
    </w:p>
    <w:p w14:paraId="59E374C1">
      <w:pPr>
        <w:adjustRightInd w:val="0"/>
        <w:snapToGrid w:val="0"/>
        <w:spacing w:line="360" w:lineRule="auto"/>
        <w:rPr>
          <w:rFonts w:hint="eastAsia" w:ascii="宋体" w:hAnsi="宋体" w:eastAsia="宋体" w:cs="宋体"/>
          <w:color w:val="auto"/>
          <w:sz w:val="24"/>
          <w:szCs w:val="24"/>
        </w:rPr>
      </w:pPr>
    </w:p>
    <w:p w14:paraId="30955F3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华诚工程咨询集团有限公司：</w:t>
      </w:r>
    </w:p>
    <w:p w14:paraId="02917D2F">
      <w:pPr>
        <w:pStyle w:val="6"/>
        <w:spacing w:line="360" w:lineRule="auto"/>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本单位在此承诺：如在本项目中标，中标之日起5个工作日之内，向贵公司按采购文件约定支付</w:t>
      </w:r>
      <w:r>
        <w:rPr>
          <w:rFonts w:hint="eastAsia" w:ascii="宋体" w:hAnsi="宋体" w:eastAsia="宋体" w:cs="宋体"/>
          <w:b w:val="0"/>
          <w:color w:val="auto"/>
          <w:sz w:val="24"/>
          <w:szCs w:val="24"/>
          <w:lang w:val="en-US" w:eastAsia="zh-CN"/>
        </w:rPr>
        <w:t>招标</w:t>
      </w:r>
      <w:r>
        <w:rPr>
          <w:rFonts w:hint="eastAsia" w:ascii="宋体" w:hAnsi="宋体" w:eastAsia="宋体" w:cs="宋体"/>
          <w:b w:val="0"/>
          <w:color w:val="auto"/>
          <w:sz w:val="24"/>
          <w:szCs w:val="24"/>
        </w:rPr>
        <w:t>代理服务费。</w:t>
      </w:r>
    </w:p>
    <w:p w14:paraId="605A9ED5">
      <w:pPr>
        <w:rPr>
          <w:rFonts w:hint="eastAsia" w:ascii="宋体" w:hAnsi="宋体" w:eastAsia="宋体" w:cs="宋体"/>
          <w:color w:val="auto"/>
          <w:sz w:val="24"/>
          <w:szCs w:val="24"/>
        </w:rPr>
      </w:pPr>
    </w:p>
    <w:p w14:paraId="190E949C">
      <w:pPr>
        <w:rPr>
          <w:rFonts w:hint="eastAsia" w:ascii="宋体" w:hAnsi="宋体" w:eastAsia="宋体" w:cs="宋体"/>
          <w:color w:val="auto"/>
          <w:sz w:val="24"/>
          <w:szCs w:val="24"/>
        </w:rPr>
      </w:pPr>
    </w:p>
    <w:p w14:paraId="76981589">
      <w:pPr>
        <w:rPr>
          <w:rFonts w:hint="eastAsia" w:ascii="宋体" w:hAnsi="宋体" w:eastAsia="宋体" w:cs="宋体"/>
          <w:color w:val="auto"/>
          <w:sz w:val="24"/>
          <w:szCs w:val="24"/>
        </w:rPr>
      </w:pPr>
    </w:p>
    <w:p w14:paraId="456E38EF">
      <w:pPr>
        <w:snapToGrid w:val="0"/>
        <w:spacing w:line="360" w:lineRule="auto"/>
        <w:jc w:val="right"/>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供应商全称（盖单位公章或电子签章）：</w:t>
      </w:r>
    </w:p>
    <w:p w14:paraId="4A4EADAF">
      <w:pPr>
        <w:spacing w:line="360" w:lineRule="auto"/>
        <w:ind w:right="375"/>
        <w:jc w:val="right"/>
        <w:rPr>
          <w:rFonts w:hint="eastAsia" w:ascii="宋体" w:hAnsi="宋体" w:eastAsia="宋体" w:cs="宋体"/>
          <w:color w:val="auto"/>
          <w:spacing w:val="20"/>
          <w:sz w:val="24"/>
          <w:szCs w:val="24"/>
        </w:rPr>
      </w:pPr>
    </w:p>
    <w:p w14:paraId="635AF568">
      <w:pPr>
        <w:spacing w:line="360" w:lineRule="auto"/>
        <w:ind w:right="375"/>
        <w:jc w:val="right"/>
        <w:rPr>
          <w:rFonts w:hint="eastAsia" w:ascii="宋体" w:hAnsi="宋体" w:eastAsia="宋体" w:cs="宋体"/>
          <w:color w:val="auto"/>
          <w:sz w:val="24"/>
          <w:szCs w:val="24"/>
        </w:rPr>
      </w:pPr>
      <w:r>
        <w:rPr>
          <w:rFonts w:hint="eastAsia" w:ascii="宋体" w:hAnsi="宋体" w:eastAsia="宋体" w:cs="宋体"/>
          <w:color w:val="auto"/>
          <w:spacing w:val="20"/>
          <w:sz w:val="24"/>
          <w:szCs w:val="24"/>
        </w:rPr>
        <w:t xml:space="preserve">日期：  </w:t>
      </w:r>
      <w:r>
        <w:rPr>
          <w:rFonts w:hint="eastAsia" w:ascii="宋体" w:hAnsi="宋体" w:eastAsia="宋体" w:cs="宋体"/>
          <w:color w:val="auto"/>
          <w:sz w:val="24"/>
          <w:szCs w:val="24"/>
        </w:rPr>
        <w:t>年  月  日</w:t>
      </w:r>
    </w:p>
    <w:p w14:paraId="7EFFD509">
      <w:pPr>
        <w:spacing w:line="360" w:lineRule="auto"/>
        <w:ind w:right="480"/>
        <w:rPr>
          <w:rFonts w:hint="eastAsia" w:ascii="宋体" w:hAnsi="宋体" w:eastAsia="宋体" w:cs="宋体"/>
          <w:color w:val="auto"/>
          <w:sz w:val="24"/>
          <w:szCs w:val="24"/>
        </w:rPr>
      </w:pPr>
    </w:p>
    <w:p w14:paraId="11AEA05D">
      <w:pPr>
        <w:ind w:right="480"/>
        <w:rPr>
          <w:rFonts w:hint="eastAsia" w:ascii="宋体" w:hAnsi="宋体" w:eastAsia="宋体" w:cs="宋体"/>
          <w:color w:val="auto"/>
          <w:sz w:val="24"/>
          <w:szCs w:val="24"/>
        </w:rPr>
      </w:pPr>
    </w:p>
    <w:p w14:paraId="2EA3F031">
      <w:pPr>
        <w:ind w:right="480"/>
        <w:rPr>
          <w:rFonts w:hint="eastAsia" w:ascii="宋体" w:hAnsi="宋体" w:eastAsia="宋体" w:cs="宋体"/>
          <w:color w:val="auto"/>
          <w:sz w:val="24"/>
          <w:szCs w:val="24"/>
        </w:rPr>
      </w:pPr>
    </w:p>
    <w:p w14:paraId="7246A6C0">
      <w:pPr>
        <w:ind w:right="480"/>
        <w:rPr>
          <w:rFonts w:hint="eastAsia" w:ascii="宋体" w:hAnsi="宋体" w:eastAsia="宋体" w:cs="宋体"/>
          <w:color w:val="auto"/>
          <w:sz w:val="24"/>
          <w:szCs w:val="24"/>
        </w:rPr>
      </w:pPr>
    </w:p>
    <w:p w14:paraId="3A8E4C14">
      <w:pPr>
        <w:ind w:right="480"/>
        <w:rPr>
          <w:rFonts w:hint="eastAsia" w:ascii="宋体" w:hAnsi="宋体" w:eastAsia="宋体" w:cs="宋体"/>
          <w:color w:val="auto"/>
          <w:sz w:val="24"/>
          <w:szCs w:val="24"/>
        </w:rPr>
      </w:pPr>
    </w:p>
    <w:p w14:paraId="2DFB8631">
      <w:pPr>
        <w:ind w:right="480"/>
        <w:rPr>
          <w:rFonts w:hint="eastAsia" w:ascii="宋体" w:hAnsi="宋体" w:eastAsia="宋体" w:cs="宋体"/>
          <w:color w:val="auto"/>
          <w:sz w:val="24"/>
          <w:szCs w:val="24"/>
        </w:rPr>
      </w:pPr>
    </w:p>
    <w:p w14:paraId="17BAFDA4">
      <w:pPr>
        <w:widowControl/>
        <w:snapToGrid w:val="0"/>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华诚工程咨询集团有限公司招标代理服务费收取账号</w:t>
      </w:r>
      <w:r>
        <w:rPr>
          <w:rFonts w:hint="eastAsia" w:ascii="宋体" w:hAnsi="宋体" w:eastAsia="宋体" w:cs="宋体"/>
          <w:color w:val="auto"/>
          <w:sz w:val="24"/>
          <w:szCs w:val="24"/>
          <w:lang w:val="en-US" w:eastAsia="zh-CN"/>
        </w:rPr>
        <w:t>信息如下：</w:t>
      </w:r>
    </w:p>
    <w:p w14:paraId="2BE0FAF8">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开户名称：华诚工程咨询集团有限公司</w:t>
      </w:r>
    </w:p>
    <w:p w14:paraId="143D8A7B">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457CCB52">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号：95220078801100000315 </w:t>
      </w:r>
    </w:p>
    <w:p w14:paraId="405D70B1">
      <w:pPr>
        <w:rPr>
          <w:rFonts w:hint="eastAsia" w:ascii="宋体" w:hAnsi="宋体" w:eastAsia="宋体" w:cs="宋体"/>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0C4953B">
      <w:pPr>
        <w:spacing w:line="360" w:lineRule="auto"/>
        <w:jc w:val="center"/>
        <w:outlineLvl w:val="0"/>
        <w:rPr>
          <w:rFonts w:ascii="宋体" w:hAnsi="宋体" w:cs="宋体"/>
          <w:b/>
          <w:color w:val="auto"/>
          <w:kern w:val="0"/>
          <w:sz w:val="36"/>
          <w:szCs w:val="36"/>
        </w:rPr>
      </w:pPr>
      <w:bookmarkStart w:id="432" w:name="_Toc19963"/>
      <w:r>
        <w:rPr>
          <w:rFonts w:hint="eastAsia" w:ascii="宋体" w:hAnsi="宋体" w:cs="宋体"/>
          <w:b/>
          <w:color w:val="auto"/>
          <w:kern w:val="0"/>
          <w:sz w:val="36"/>
          <w:szCs w:val="36"/>
        </w:rPr>
        <w:t>报价文件部分</w:t>
      </w:r>
      <w:bookmarkEnd w:id="432"/>
    </w:p>
    <w:p w14:paraId="3BB7538A">
      <w:pPr>
        <w:spacing w:line="360" w:lineRule="auto"/>
        <w:jc w:val="center"/>
        <w:outlineLvl w:val="0"/>
        <w:rPr>
          <w:rFonts w:ascii="宋体" w:hAnsi="宋体" w:cs="宋体"/>
          <w:b/>
          <w:color w:val="auto"/>
          <w:kern w:val="0"/>
          <w:sz w:val="36"/>
          <w:szCs w:val="36"/>
        </w:rPr>
      </w:pPr>
      <w:bookmarkStart w:id="433" w:name="_Toc14227"/>
      <w:r>
        <w:rPr>
          <w:rFonts w:hint="eastAsia" w:ascii="宋体" w:hAnsi="宋体" w:cs="宋体"/>
          <w:b/>
          <w:color w:val="auto"/>
          <w:kern w:val="0"/>
          <w:sz w:val="36"/>
          <w:szCs w:val="36"/>
        </w:rPr>
        <w:t>目录</w:t>
      </w:r>
      <w:bookmarkEnd w:id="433"/>
    </w:p>
    <w:p w14:paraId="5EC9F68F">
      <w:pPr>
        <w:spacing w:line="360" w:lineRule="auto"/>
        <w:jc w:val="center"/>
        <w:outlineLvl w:val="0"/>
        <w:rPr>
          <w:rFonts w:ascii="宋体" w:hAnsi="宋体" w:cs="宋体"/>
          <w:b/>
          <w:color w:val="auto"/>
          <w:kern w:val="0"/>
          <w:sz w:val="36"/>
          <w:szCs w:val="36"/>
        </w:rPr>
      </w:pPr>
    </w:p>
    <w:p w14:paraId="4AF44882">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开标一览表（报价表）………………………………………………………（页码）</w:t>
      </w:r>
    </w:p>
    <w:p w14:paraId="02F64E71">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09E9E0B">
      <w:pPr>
        <w:snapToGrid w:val="0"/>
        <w:spacing w:line="360" w:lineRule="auto"/>
        <w:rPr>
          <w:rFonts w:hint="eastAsia" w:ascii="宋体" w:hAnsi="宋体" w:cs="宋体"/>
          <w:color w:val="auto"/>
          <w:sz w:val="24"/>
        </w:rPr>
      </w:pPr>
    </w:p>
    <w:p w14:paraId="3E447A0E">
      <w:pPr>
        <w:pStyle w:val="83"/>
        <w:rPr>
          <w:color w:val="auto"/>
        </w:rPr>
      </w:pPr>
    </w:p>
    <w:p w14:paraId="7335C03C">
      <w:pPr>
        <w:snapToGrid w:val="0"/>
        <w:spacing w:line="360" w:lineRule="auto"/>
        <w:ind w:right="480"/>
        <w:jc w:val="center"/>
        <w:rPr>
          <w:rFonts w:ascii="宋体" w:hAnsi="宋体" w:cs="宋体"/>
          <w:b/>
          <w:color w:val="auto"/>
          <w:kern w:val="0"/>
          <w:sz w:val="32"/>
          <w:szCs w:val="32"/>
        </w:rPr>
      </w:pPr>
    </w:p>
    <w:p w14:paraId="4CF9E518">
      <w:pPr>
        <w:snapToGrid w:val="0"/>
        <w:spacing w:line="360" w:lineRule="auto"/>
        <w:ind w:right="480"/>
        <w:jc w:val="center"/>
        <w:rPr>
          <w:rFonts w:ascii="宋体" w:hAnsi="宋体" w:cs="宋体"/>
          <w:b/>
          <w:color w:val="auto"/>
          <w:kern w:val="0"/>
          <w:sz w:val="32"/>
          <w:szCs w:val="32"/>
        </w:rPr>
      </w:pPr>
    </w:p>
    <w:p w14:paraId="1E4D6A85">
      <w:pPr>
        <w:snapToGrid w:val="0"/>
        <w:spacing w:line="360" w:lineRule="auto"/>
        <w:ind w:right="480"/>
        <w:jc w:val="center"/>
        <w:rPr>
          <w:rFonts w:ascii="宋体" w:hAnsi="宋体" w:cs="宋体"/>
          <w:b/>
          <w:color w:val="auto"/>
          <w:kern w:val="0"/>
          <w:sz w:val="32"/>
          <w:szCs w:val="32"/>
        </w:rPr>
      </w:pPr>
    </w:p>
    <w:p w14:paraId="783B3FED">
      <w:pPr>
        <w:snapToGrid w:val="0"/>
        <w:spacing w:line="360" w:lineRule="auto"/>
        <w:ind w:right="480"/>
        <w:jc w:val="center"/>
        <w:rPr>
          <w:rFonts w:ascii="宋体" w:hAnsi="宋体" w:cs="宋体"/>
          <w:b/>
          <w:color w:val="auto"/>
          <w:kern w:val="0"/>
          <w:sz w:val="32"/>
          <w:szCs w:val="32"/>
        </w:rPr>
      </w:pPr>
    </w:p>
    <w:p w14:paraId="6705D782">
      <w:pPr>
        <w:snapToGrid w:val="0"/>
        <w:spacing w:line="360" w:lineRule="auto"/>
        <w:ind w:right="480"/>
        <w:jc w:val="center"/>
        <w:rPr>
          <w:rFonts w:ascii="宋体" w:hAnsi="宋体" w:cs="宋体"/>
          <w:b/>
          <w:color w:val="auto"/>
          <w:kern w:val="0"/>
          <w:sz w:val="32"/>
          <w:szCs w:val="32"/>
        </w:rPr>
      </w:pPr>
    </w:p>
    <w:p w14:paraId="2A5A2B0D">
      <w:pPr>
        <w:snapToGrid w:val="0"/>
        <w:spacing w:line="360" w:lineRule="auto"/>
        <w:ind w:right="480"/>
        <w:jc w:val="center"/>
        <w:rPr>
          <w:rFonts w:ascii="宋体" w:hAnsi="宋体" w:cs="宋体"/>
          <w:b/>
          <w:color w:val="auto"/>
          <w:kern w:val="0"/>
          <w:sz w:val="32"/>
          <w:szCs w:val="32"/>
        </w:rPr>
      </w:pPr>
    </w:p>
    <w:p w14:paraId="26808577">
      <w:pPr>
        <w:snapToGrid w:val="0"/>
        <w:spacing w:line="360" w:lineRule="auto"/>
        <w:ind w:right="480"/>
        <w:jc w:val="center"/>
        <w:rPr>
          <w:rFonts w:ascii="宋体" w:hAnsi="宋体" w:cs="宋体"/>
          <w:b/>
          <w:color w:val="auto"/>
          <w:kern w:val="0"/>
          <w:sz w:val="32"/>
          <w:szCs w:val="32"/>
        </w:rPr>
      </w:pPr>
    </w:p>
    <w:p w14:paraId="1F360070">
      <w:pPr>
        <w:snapToGrid w:val="0"/>
        <w:spacing w:line="360" w:lineRule="auto"/>
        <w:ind w:right="480"/>
        <w:jc w:val="center"/>
        <w:rPr>
          <w:rFonts w:ascii="宋体" w:hAnsi="宋体" w:cs="宋体"/>
          <w:b/>
          <w:color w:val="auto"/>
          <w:kern w:val="0"/>
          <w:sz w:val="32"/>
          <w:szCs w:val="32"/>
        </w:rPr>
      </w:pPr>
    </w:p>
    <w:p w14:paraId="08C2E83A">
      <w:pPr>
        <w:snapToGrid w:val="0"/>
        <w:spacing w:line="360" w:lineRule="auto"/>
        <w:ind w:right="480"/>
        <w:jc w:val="center"/>
        <w:rPr>
          <w:rFonts w:ascii="宋体" w:hAnsi="宋体" w:cs="宋体"/>
          <w:b/>
          <w:color w:val="auto"/>
          <w:kern w:val="0"/>
          <w:sz w:val="32"/>
          <w:szCs w:val="32"/>
        </w:rPr>
      </w:pPr>
    </w:p>
    <w:p w14:paraId="3B8FCE4E">
      <w:pPr>
        <w:snapToGrid w:val="0"/>
        <w:spacing w:line="360" w:lineRule="auto"/>
        <w:ind w:right="480"/>
        <w:jc w:val="center"/>
        <w:rPr>
          <w:rFonts w:ascii="宋体" w:hAnsi="宋体" w:cs="宋体"/>
          <w:b/>
          <w:color w:val="auto"/>
          <w:kern w:val="0"/>
          <w:sz w:val="32"/>
          <w:szCs w:val="32"/>
        </w:rPr>
      </w:pPr>
    </w:p>
    <w:p w14:paraId="127278B8">
      <w:pPr>
        <w:snapToGrid w:val="0"/>
        <w:spacing w:line="360" w:lineRule="auto"/>
        <w:ind w:right="480"/>
        <w:jc w:val="center"/>
        <w:rPr>
          <w:rFonts w:ascii="宋体" w:hAnsi="宋体" w:cs="宋体"/>
          <w:b/>
          <w:color w:val="auto"/>
          <w:kern w:val="0"/>
          <w:sz w:val="32"/>
          <w:szCs w:val="32"/>
        </w:rPr>
      </w:pPr>
    </w:p>
    <w:p w14:paraId="69654AAF">
      <w:pPr>
        <w:snapToGrid w:val="0"/>
        <w:spacing w:line="360" w:lineRule="auto"/>
        <w:ind w:right="480"/>
        <w:jc w:val="center"/>
        <w:rPr>
          <w:rFonts w:ascii="宋体" w:hAnsi="宋体" w:cs="宋体"/>
          <w:b/>
          <w:color w:val="auto"/>
          <w:kern w:val="0"/>
          <w:sz w:val="32"/>
          <w:szCs w:val="32"/>
        </w:rPr>
      </w:pPr>
    </w:p>
    <w:p w14:paraId="686B934B">
      <w:pPr>
        <w:snapToGrid w:val="0"/>
        <w:spacing w:line="360" w:lineRule="auto"/>
        <w:ind w:right="480"/>
        <w:jc w:val="center"/>
        <w:rPr>
          <w:rFonts w:ascii="宋体" w:hAnsi="宋体" w:cs="宋体"/>
          <w:b/>
          <w:color w:val="auto"/>
          <w:kern w:val="0"/>
          <w:sz w:val="32"/>
          <w:szCs w:val="32"/>
        </w:rPr>
      </w:pPr>
    </w:p>
    <w:p w14:paraId="398BAA6F">
      <w:pPr>
        <w:snapToGrid w:val="0"/>
        <w:spacing w:line="360" w:lineRule="auto"/>
        <w:ind w:right="480"/>
        <w:jc w:val="center"/>
        <w:rPr>
          <w:rFonts w:ascii="宋体" w:hAnsi="宋体" w:cs="宋体"/>
          <w:b/>
          <w:color w:val="auto"/>
          <w:kern w:val="0"/>
          <w:sz w:val="32"/>
          <w:szCs w:val="32"/>
        </w:rPr>
      </w:pPr>
    </w:p>
    <w:p w14:paraId="43334C71">
      <w:pPr>
        <w:snapToGrid w:val="0"/>
        <w:spacing w:line="360" w:lineRule="auto"/>
        <w:ind w:right="480"/>
        <w:jc w:val="center"/>
        <w:rPr>
          <w:rFonts w:ascii="宋体" w:hAnsi="宋体" w:cs="宋体"/>
          <w:b/>
          <w:color w:val="auto"/>
          <w:kern w:val="0"/>
          <w:sz w:val="32"/>
          <w:szCs w:val="32"/>
        </w:rPr>
      </w:pPr>
    </w:p>
    <w:p w14:paraId="13DEB02F">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78576F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434" w:name="_Toc1015"/>
      <w:r>
        <w:rPr>
          <w:rFonts w:hint="eastAsia" w:ascii="宋体" w:hAnsi="宋体" w:eastAsia="宋体" w:cs="宋体"/>
          <w:color w:val="auto"/>
          <w:kern w:val="2"/>
          <w:sz w:val="32"/>
          <w:szCs w:val="32"/>
        </w:rPr>
        <w:t>一、开标一览表（报价表）</w:t>
      </w:r>
      <w:bookmarkEnd w:id="434"/>
    </w:p>
    <w:p w14:paraId="09C5D17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A4269B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 xml:space="preserve">【项目编号：                   </w:t>
      </w:r>
      <w:r>
        <w:rPr>
          <w:rFonts w:hint="eastAsia" w:ascii="宋体" w:hAnsi="宋体" w:cs="宋体"/>
          <w:color w:val="auto"/>
          <w:sz w:val="24"/>
        </w:rPr>
        <w:t>】的实施</w:t>
      </w:r>
      <w:r>
        <w:rPr>
          <w:rFonts w:hint="eastAsia" w:ascii="宋体" w:hAnsi="宋体" w:cs="宋体"/>
          <w:color w:val="auto"/>
          <w:kern w:val="0"/>
          <w:sz w:val="24"/>
          <w:lang w:val="zh-CN"/>
        </w:rPr>
        <w:t>。</w:t>
      </w:r>
    </w:p>
    <w:p w14:paraId="002C38A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14"/>
        <w:gridCol w:w="1547"/>
        <w:gridCol w:w="880"/>
        <w:gridCol w:w="807"/>
        <w:gridCol w:w="1559"/>
        <w:gridCol w:w="1984"/>
        <w:gridCol w:w="3119"/>
      </w:tblGrid>
      <w:tr w14:paraId="00D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8D296F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48C88F6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14" w:type="dxa"/>
          </w:tcPr>
          <w:p w14:paraId="7F5229D8">
            <w:pPr>
              <w:spacing w:line="360" w:lineRule="auto"/>
              <w:jc w:val="center"/>
              <w:rPr>
                <w:rFonts w:ascii="宋体" w:hAnsi="宋体" w:cs="宋体"/>
                <w:b/>
                <w:color w:val="auto"/>
                <w:sz w:val="24"/>
              </w:rPr>
            </w:pPr>
          </w:p>
          <w:p w14:paraId="4DD0F097">
            <w:pPr>
              <w:spacing w:line="360" w:lineRule="auto"/>
              <w:jc w:val="center"/>
              <w:rPr>
                <w:rFonts w:ascii="宋体" w:hAnsi="宋体" w:cs="宋体"/>
                <w:b/>
                <w:color w:val="auto"/>
                <w:sz w:val="24"/>
              </w:rPr>
            </w:pPr>
            <w:r>
              <w:rPr>
                <w:rFonts w:ascii="宋体" w:hAnsi="宋体" w:cs="宋体"/>
                <w:b/>
                <w:color w:val="auto"/>
                <w:sz w:val="24"/>
              </w:rPr>
              <w:t>制造商/产地/品牌</w:t>
            </w:r>
          </w:p>
        </w:tc>
        <w:tc>
          <w:tcPr>
            <w:tcW w:w="1547" w:type="dxa"/>
            <w:vAlign w:val="center"/>
          </w:tcPr>
          <w:p w14:paraId="3C376005">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80" w:type="dxa"/>
            <w:vAlign w:val="center"/>
          </w:tcPr>
          <w:p w14:paraId="1EE70C8C">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807" w:type="dxa"/>
            <w:vAlign w:val="center"/>
          </w:tcPr>
          <w:p w14:paraId="7A1AB00A">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单位</w:t>
            </w:r>
          </w:p>
        </w:tc>
        <w:tc>
          <w:tcPr>
            <w:tcW w:w="1559" w:type="dxa"/>
            <w:vAlign w:val="center"/>
          </w:tcPr>
          <w:p w14:paraId="47A93DD8">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4C43A6F0">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合</w:t>
            </w:r>
            <w:r>
              <w:rPr>
                <w:rFonts w:hint="eastAsia" w:ascii="宋体" w:hAnsi="宋体" w:cs="宋体"/>
                <w:b/>
                <w:color w:val="auto"/>
                <w:sz w:val="24"/>
                <w:lang w:val="en-US" w:eastAsia="zh-CN"/>
              </w:rPr>
              <w:t>价</w:t>
            </w:r>
          </w:p>
        </w:tc>
        <w:tc>
          <w:tcPr>
            <w:tcW w:w="3119" w:type="dxa"/>
            <w:vAlign w:val="center"/>
          </w:tcPr>
          <w:p w14:paraId="6DC9CC97">
            <w:pPr>
              <w:spacing w:line="360" w:lineRule="auto"/>
              <w:jc w:val="center"/>
              <w:rPr>
                <w:rFonts w:ascii="宋体" w:hAnsi="宋体" w:cs="宋体"/>
                <w:b/>
                <w:color w:val="auto"/>
                <w:sz w:val="24"/>
              </w:rPr>
            </w:pPr>
          </w:p>
          <w:p w14:paraId="52641FF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43D1EDB">
            <w:pPr>
              <w:spacing w:line="360" w:lineRule="auto"/>
              <w:jc w:val="center"/>
              <w:rPr>
                <w:rFonts w:ascii="宋体" w:hAnsi="宋体" w:cs="宋体"/>
                <w:b/>
                <w:color w:val="auto"/>
                <w:sz w:val="24"/>
              </w:rPr>
            </w:pPr>
          </w:p>
        </w:tc>
      </w:tr>
      <w:tr w14:paraId="1CBE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E27BF7">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5DA6AAC5">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27995564">
            <w:pPr>
              <w:snapToGrid w:val="0"/>
              <w:spacing w:line="360" w:lineRule="auto"/>
              <w:jc w:val="center"/>
              <w:rPr>
                <w:rFonts w:ascii="宋体" w:hAnsi="宋体" w:cs="宋体"/>
                <w:color w:val="auto"/>
                <w:sz w:val="24"/>
              </w:rPr>
            </w:pPr>
          </w:p>
        </w:tc>
        <w:tc>
          <w:tcPr>
            <w:tcW w:w="1547" w:type="dxa"/>
            <w:vAlign w:val="center"/>
          </w:tcPr>
          <w:p w14:paraId="33706DA3">
            <w:pPr>
              <w:snapToGrid w:val="0"/>
              <w:spacing w:line="360" w:lineRule="auto"/>
              <w:jc w:val="center"/>
              <w:rPr>
                <w:rFonts w:ascii="宋体" w:hAnsi="宋体" w:cs="宋体"/>
                <w:color w:val="auto"/>
                <w:sz w:val="24"/>
              </w:rPr>
            </w:pPr>
          </w:p>
        </w:tc>
        <w:tc>
          <w:tcPr>
            <w:tcW w:w="880" w:type="dxa"/>
            <w:vAlign w:val="center"/>
          </w:tcPr>
          <w:p w14:paraId="7A374AC6">
            <w:pPr>
              <w:snapToGrid w:val="0"/>
              <w:spacing w:line="360" w:lineRule="auto"/>
              <w:jc w:val="center"/>
              <w:rPr>
                <w:rFonts w:ascii="宋体" w:hAnsi="宋体" w:cs="宋体"/>
                <w:color w:val="auto"/>
                <w:sz w:val="24"/>
              </w:rPr>
            </w:pPr>
          </w:p>
        </w:tc>
        <w:tc>
          <w:tcPr>
            <w:tcW w:w="807" w:type="dxa"/>
            <w:vAlign w:val="center"/>
          </w:tcPr>
          <w:p w14:paraId="12DEA020">
            <w:pPr>
              <w:snapToGrid w:val="0"/>
              <w:spacing w:line="360" w:lineRule="auto"/>
              <w:jc w:val="center"/>
              <w:rPr>
                <w:rFonts w:ascii="宋体" w:hAnsi="宋体" w:cs="宋体"/>
                <w:color w:val="auto"/>
                <w:sz w:val="24"/>
              </w:rPr>
            </w:pPr>
          </w:p>
        </w:tc>
        <w:tc>
          <w:tcPr>
            <w:tcW w:w="1559" w:type="dxa"/>
            <w:vAlign w:val="center"/>
          </w:tcPr>
          <w:p w14:paraId="61B19A0A">
            <w:pPr>
              <w:spacing w:line="360" w:lineRule="auto"/>
              <w:jc w:val="center"/>
              <w:rPr>
                <w:rFonts w:ascii="宋体" w:hAnsi="宋体" w:cs="宋体"/>
                <w:color w:val="auto"/>
                <w:sz w:val="24"/>
              </w:rPr>
            </w:pPr>
          </w:p>
        </w:tc>
        <w:tc>
          <w:tcPr>
            <w:tcW w:w="1984" w:type="dxa"/>
            <w:vAlign w:val="center"/>
          </w:tcPr>
          <w:p w14:paraId="5B9AFB1C">
            <w:pPr>
              <w:spacing w:line="360" w:lineRule="auto"/>
              <w:jc w:val="center"/>
              <w:rPr>
                <w:rFonts w:ascii="宋体" w:hAnsi="宋体" w:cs="宋体"/>
                <w:color w:val="auto"/>
                <w:sz w:val="24"/>
              </w:rPr>
            </w:pPr>
          </w:p>
        </w:tc>
        <w:tc>
          <w:tcPr>
            <w:tcW w:w="3119" w:type="dxa"/>
            <w:vAlign w:val="center"/>
          </w:tcPr>
          <w:p w14:paraId="06CE56E0">
            <w:pPr>
              <w:spacing w:line="360" w:lineRule="auto"/>
              <w:jc w:val="center"/>
              <w:rPr>
                <w:rFonts w:ascii="宋体" w:hAnsi="宋体" w:cs="宋体"/>
                <w:color w:val="auto"/>
                <w:sz w:val="24"/>
              </w:rPr>
            </w:pPr>
          </w:p>
        </w:tc>
      </w:tr>
      <w:tr w14:paraId="359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F3F808">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6B80FF1">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6113DDC1">
            <w:pPr>
              <w:snapToGrid w:val="0"/>
              <w:spacing w:line="360" w:lineRule="auto"/>
              <w:jc w:val="center"/>
              <w:rPr>
                <w:rFonts w:ascii="宋体" w:hAnsi="宋体" w:cs="宋体"/>
                <w:color w:val="auto"/>
                <w:sz w:val="24"/>
              </w:rPr>
            </w:pPr>
          </w:p>
        </w:tc>
        <w:tc>
          <w:tcPr>
            <w:tcW w:w="1547" w:type="dxa"/>
            <w:vAlign w:val="center"/>
          </w:tcPr>
          <w:p w14:paraId="5F4A46B7">
            <w:pPr>
              <w:snapToGrid w:val="0"/>
              <w:spacing w:line="360" w:lineRule="auto"/>
              <w:jc w:val="center"/>
              <w:rPr>
                <w:rFonts w:ascii="宋体" w:hAnsi="宋体" w:cs="宋体"/>
                <w:color w:val="auto"/>
                <w:sz w:val="24"/>
              </w:rPr>
            </w:pPr>
          </w:p>
        </w:tc>
        <w:tc>
          <w:tcPr>
            <w:tcW w:w="880" w:type="dxa"/>
            <w:vAlign w:val="center"/>
          </w:tcPr>
          <w:p w14:paraId="0B1DB64B">
            <w:pPr>
              <w:snapToGrid w:val="0"/>
              <w:spacing w:line="360" w:lineRule="auto"/>
              <w:jc w:val="center"/>
              <w:rPr>
                <w:rFonts w:ascii="宋体" w:hAnsi="宋体" w:cs="宋体"/>
                <w:color w:val="auto"/>
                <w:sz w:val="24"/>
              </w:rPr>
            </w:pPr>
          </w:p>
        </w:tc>
        <w:tc>
          <w:tcPr>
            <w:tcW w:w="807" w:type="dxa"/>
            <w:vAlign w:val="center"/>
          </w:tcPr>
          <w:p w14:paraId="0A35EA7B">
            <w:pPr>
              <w:snapToGrid w:val="0"/>
              <w:spacing w:line="360" w:lineRule="auto"/>
              <w:jc w:val="center"/>
              <w:rPr>
                <w:rFonts w:ascii="宋体" w:hAnsi="宋体" w:cs="宋体"/>
                <w:color w:val="auto"/>
                <w:sz w:val="24"/>
              </w:rPr>
            </w:pPr>
          </w:p>
        </w:tc>
        <w:tc>
          <w:tcPr>
            <w:tcW w:w="1559" w:type="dxa"/>
            <w:vAlign w:val="center"/>
          </w:tcPr>
          <w:p w14:paraId="5D329F18">
            <w:pPr>
              <w:spacing w:line="360" w:lineRule="auto"/>
              <w:jc w:val="center"/>
              <w:rPr>
                <w:rFonts w:ascii="宋体" w:hAnsi="宋体" w:cs="宋体"/>
                <w:color w:val="auto"/>
                <w:sz w:val="24"/>
              </w:rPr>
            </w:pPr>
          </w:p>
        </w:tc>
        <w:tc>
          <w:tcPr>
            <w:tcW w:w="1984" w:type="dxa"/>
            <w:vAlign w:val="center"/>
          </w:tcPr>
          <w:p w14:paraId="1CF6C5A0">
            <w:pPr>
              <w:spacing w:line="360" w:lineRule="auto"/>
              <w:jc w:val="center"/>
              <w:rPr>
                <w:rFonts w:ascii="宋体" w:hAnsi="宋体" w:cs="宋体"/>
                <w:color w:val="auto"/>
                <w:sz w:val="24"/>
              </w:rPr>
            </w:pPr>
          </w:p>
        </w:tc>
        <w:tc>
          <w:tcPr>
            <w:tcW w:w="3119" w:type="dxa"/>
            <w:vAlign w:val="center"/>
          </w:tcPr>
          <w:p w14:paraId="406EEC87">
            <w:pPr>
              <w:spacing w:line="360" w:lineRule="auto"/>
              <w:jc w:val="center"/>
              <w:rPr>
                <w:rFonts w:ascii="宋体" w:hAnsi="宋体" w:cs="宋体"/>
                <w:color w:val="auto"/>
                <w:sz w:val="24"/>
              </w:rPr>
            </w:pPr>
          </w:p>
        </w:tc>
      </w:tr>
      <w:tr w14:paraId="4394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46137A">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5822B44E">
            <w:pPr>
              <w:snapToGrid w:val="0"/>
              <w:spacing w:line="360" w:lineRule="auto"/>
              <w:jc w:val="center"/>
              <w:rPr>
                <w:rFonts w:ascii="宋体" w:hAnsi="宋体" w:cs="宋体"/>
                <w:color w:val="auto"/>
                <w:sz w:val="24"/>
              </w:rPr>
            </w:pPr>
          </w:p>
        </w:tc>
        <w:tc>
          <w:tcPr>
            <w:tcW w:w="2214" w:type="dxa"/>
            <w:vAlign w:val="center"/>
          </w:tcPr>
          <w:p w14:paraId="749BBD00">
            <w:pPr>
              <w:snapToGrid w:val="0"/>
              <w:spacing w:line="360" w:lineRule="auto"/>
              <w:jc w:val="center"/>
              <w:rPr>
                <w:rFonts w:ascii="宋体" w:hAnsi="宋体" w:cs="宋体"/>
                <w:color w:val="auto"/>
                <w:sz w:val="24"/>
              </w:rPr>
            </w:pPr>
          </w:p>
        </w:tc>
        <w:tc>
          <w:tcPr>
            <w:tcW w:w="1547" w:type="dxa"/>
            <w:vAlign w:val="center"/>
          </w:tcPr>
          <w:p w14:paraId="0FC28835">
            <w:pPr>
              <w:snapToGrid w:val="0"/>
              <w:spacing w:line="360" w:lineRule="auto"/>
              <w:jc w:val="center"/>
              <w:rPr>
                <w:rFonts w:ascii="宋体" w:hAnsi="宋体" w:cs="宋体"/>
                <w:color w:val="auto"/>
                <w:sz w:val="24"/>
              </w:rPr>
            </w:pPr>
          </w:p>
        </w:tc>
        <w:tc>
          <w:tcPr>
            <w:tcW w:w="880" w:type="dxa"/>
            <w:vAlign w:val="center"/>
          </w:tcPr>
          <w:p w14:paraId="565AD35A">
            <w:pPr>
              <w:snapToGrid w:val="0"/>
              <w:spacing w:line="360" w:lineRule="auto"/>
              <w:jc w:val="center"/>
              <w:rPr>
                <w:rFonts w:ascii="宋体" w:hAnsi="宋体" w:cs="宋体"/>
                <w:color w:val="auto"/>
                <w:sz w:val="24"/>
              </w:rPr>
            </w:pPr>
          </w:p>
        </w:tc>
        <w:tc>
          <w:tcPr>
            <w:tcW w:w="807" w:type="dxa"/>
            <w:vAlign w:val="center"/>
          </w:tcPr>
          <w:p w14:paraId="41AD8DE9">
            <w:pPr>
              <w:snapToGrid w:val="0"/>
              <w:spacing w:line="360" w:lineRule="auto"/>
              <w:jc w:val="center"/>
              <w:rPr>
                <w:rFonts w:ascii="宋体" w:hAnsi="宋体" w:cs="宋体"/>
                <w:color w:val="auto"/>
                <w:sz w:val="24"/>
              </w:rPr>
            </w:pPr>
          </w:p>
        </w:tc>
        <w:tc>
          <w:tcPr>
            <w:tcW w:w="1559" w:type="dxa"/>
            <w:vAlign w:val="center"/>
          </w:tcPr>
          <w:p w14:paraId="7272CD03">
            <w:pPr>
              <w:spacing w:line="360" w:lineRule="auto"/>
              <w:jc w:val="center"/>
              <w:rPr>
                <w:rFonts w:ascii="宋体" w:hAnsi="宋体" w:cs="宋体"/>
                <w:color w:val="auto"/>
                <w:sz w:val="24"/>
              </w:rPr>
            </w:pPr>
          </w:p>
        </w:tc>
        <w:tc>
          <w:tcPr>
            <w:tcW w:w="1984" w:type="dxa"/>
            <w:vAlign w:val="center"/>
          </w:tcPr>
          <w:p w14:paraId="47605783">
            <w:pPr>
              <w:spacing w:line="360" w:lineRule="auto"/>
              <w:jc w:val="center"/>
              <w:rPr>
                <w:rFonts w:ascii="宋体" w:hAnsi="宋体" w:cs="宋体"/>
                <w:color w:val="auto"/>
                <w:sz w:val="24"/>
              </w:rPr>
            </w:pPr>
          </w:p>
        </w:tc>
        <w:tc>
          <w:tcPr>
            <w:tcW w:w="3119" w:type="dxa"/>
            <w:vAlign w:val="center"/>
          </w:tcPr>
          <w:p w14:paraId="72E0ECE4">
            <w:pPr>
              <w:spacing w:line="360" w:lineRule="auto"/>
              <w:jc w:val="center"/>
              <w:rPr>
                <w:rFonts w:ascii="宋体" w:hAnsi="宋体" w:cs="宋体"/>
                <w:color w:val="auto"/>
                <w:sz w:val="24"/>
              </w:rPr>
            </w:pPr>
          </w:p>
        </w:tc>
      </w:tr>
      <w:tr w14:paraId="480B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213B32">
            <w:pPr>
              <w:spacing w:line="360" w:lineRule="auto"/>
              <w:jc w:val="center"/>
              <w:rPr>
                <w:rFonts w:ascii="宋体" w:hAnsi="宋体" w:cs="宋体"/>
                <w:color w:val="auto"/>
                <w:sz w:val="24"/>
              </w:rPr>
            </w:pPr>
          </w:p>
        </w:tc>
        <w:tc>
          <w:tcPr>
            <w:tcW w:w="1417" w:type="dxa"/>
            <w:vAlign w:val="center"/>
          </w:tcPr>
          <w:p w14:paraId="3522CC77">
            <w:pPr>
              <w:snapToGrid w:val="0"/>
              <w:spacing w:line="360" w:lineRule="auto"/>
              <w:jc w:val="center"/>
              <w:rPr>
                <w:rFonts w:ascii="宋体" w:hAnsi="宋体" w:cs="宋体"/>
                <w:color w:val="auto"/>
                <w:sz w:val="24"/>
              </w:rPr>
            </w:pPr>
          </w:p>
        </w:tc>
        <w:tc>
          <w:tcPr>
            <w:tcW w:w="2214" w:type="dxa"/>
            <w:vAlign w:val="center"/>
          </w:tcPr>
          <w:p w14:paraId="42B7AC1C">
            <w:pPr>
              <w:snapToGrid w:val="0"/>
              <w:spacing w:line="360" w:lineRule="auto"/>
              <w:jc w:val="center"/>
              <w:rPr>
                <w:rFonts w:ascii="宋体" w:hAnsi="宋体" w:cs="宋体"/>
                <w:color w:val="auto"/>
                <w:sz w:val="24"/>
              </w:rPr>
            </w:pPr>
          </w:p>
        </w:tc>
        <w:tc>
          <w:tcPr>
            <w:tcW w:w="1547" w:type="dxa"/>
            <w:vAlign w:val="center"/>
          </w:tcPr>
          <w:p w14:paraId="0C74808C">
            <w:pPr>
              <w:snapToGrid w:val="0"/>
              <w:spacing w:line="360" w:lineRule="auto"/>
              <w:jc w:val="center"/>
              <w:rPr>
                <w:rFonts w:ascii="宋体" w:hAnsi="宋体" w:cs="宋体"/>
                <w:color w:val="auto"/>
                <w:sz w:val="24"/>
              </w:rPr>
            </w:pPr>
          </w:p>
        </w:tc>
        <w:tc>
          <w:tcPr>
            <w:tcW w:w="880" w:type="dxa"/>
            <w:vAlign w:val="center"/>
          </w:tcPr>
          <w:p w14:paraId="68A464B0">
            <w:pPr>
              <w:snapToGrid w:val="0"/>
              <w:spacing w:line="360" w:lineRule="auto"/>
              <w:jc w:val="center"/>
              <w:rPr>
                <w:rFonts w:ascii="宋体" w:hAnsi="宋体" w:cs="宋体"/>
                <w:color w:val="auto"/>
                <w:sz w:val="24"/>
              </w:rPr>
            </w:pPr>
          </w:p>
        </w:tc>
        <w:tc>
          <w:tcPr>
            <w:tcW w:w="807" w:type="dxa"/>
            <w:vAlign w:val="center"/>
          </w:tcPr>
          <w:p w14:paraId="396A800E">
            <w:pPr>
              <w:snapToGrid w:val="0"/>
              <w:spacing w:line="360" w:lineRule="auto"/>
              <w:jc w:val="center"/>
              <w:rPr>
                <w:rFonts w:ascii="宋体" w:hAnsi="宋体" w:cs="宋体"/>
                <w:color w:val="auto"/>
                <w:sz w:val="24"/>
              </w:rPr>
            </w:pPr>
          </w:p>
        </w:tc>
        <w:tc>
          <w:tcPr>
            <w:tcW w:w="1559" w:type="dxa"/>
            <w:vAlign w:val="center"/>
          </w:tcPr>
          <w:p w14:paraId="6E1BC538">
            <w:pPr>
              <w:spacing w:line="360" w:lineRule="auto"/>
              <w:jc w:val="center"/>
              <w:rPr>
                <w:rFonts w:ascii="宋体" w:hAnsi="宋体" w:cs="宋体"/>
                <w:color w:val="auto"/>
                <w:sz w:val="24"/>
              </w:rPr>
            </w:pPr>
          </w:p>
        </w:tc>
        <w:tc>
          <w:tcPr>
            <w:tcW w:w="1984" w:type="dxa"/>
            <w:vAlign w:val="center"/>
          </w:tcPr>
          <w:p w14:paraId="78C23C9C">
            <w:pPr>
              <w:spacing w:line="360" w:lineRule="auto"/>
              <w:jc w:val="center"/>
              <w:rPr>
                <w:rFonts w:ascii="宋体" w:hAnsi="宋体" w:cs="宋体"/>
                <w:color w:val="auto"/>
                <w:sz w:val="24"/>
              </w:rPr>
            </w:pPr>
          </w:p>
        </w:tc>
        <w:tc>
          <w:tcPr>
            <w:tcW w:w="3119" w:type="dxa"/>
            <w:vAlign w:val="center"/>
          </w:tcPr>
          <w:p w14:paraId="7AF5A192">
            <w:pPr>
              <w:spacing w:line="360" w:lineRule="auto"/>
              <w:jc w:val="center"/>
              <w:rPr>
                <w:rFonts w:ascii="宋体" w:hAnsi="宋体" w:cs="宋体"/>
                <w:color w:val="auto"/>
                <w:sz w:val="24"/>
              </w:rPr>
            </w:pPr>
          </w:p>
        </w:tc>
      </w:tr>
      <w:tr w14:paraId="4F65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A6845F">
            <w:pPr>
              <w:spacing w:line="360" w:lineRule="auto"/>
              <w:jc w:val="center"/>
              <w:rPr>
                <w:rFonts w:ascii="宋体" w:hAnsi="宋体" w:cs="宋体"/>
                <w:color w:val="auto"/>
                <w:sz w:val="24"/>
              </w:rPr>
            </w:pPr>
          </w:p>
        </w:tc>
        <w:tc>
          <w:tcPr>
            <w:tcW w:w="1417" w:type="dxa"/>
            <w:vAlign w:val="center"/>
          </w:tcPr>
          <w:p w14:paraId="73FB7C1D">
            <w:pPr>
              <w:snapToGrid w:val="0"/>
              <w:spacing w:line="360" w:lineRule="auto"/>
              <w:jc w:val="center"/>
              <w:rPr>
                <w:rFonts w:ascii="宋体" w:hAnsi="宋体" w:cs="宋体"/>
                <w:color w:val="auto"/>
                <w:sz w:val="24"/>
              </w:rPr>
            </w:pPr>
          </w:p>
        </w:tc>
        <w:tc>
          <w:tcPr>
            <w:tcW w:w="2214" w:type="dxa"/>
            <w:vAlign w:val="center"/>
          </w:tcPr>
          <w:p w14:paraId="7B5804A5">
            <w:pPr>
              <w:snapToGrid w:val="0"/>
              <w:spacing w:line="360" w:lineRule="auto"/>
              <w:jc w:val="center"/>
              <w:rPr>
                <w:rFonts w:ascii="宋体" w:hAnsi="宋体" w:cs="宋体"/>
                <w:color w:val="auto"/>
                <w:sz w:val="24"/>
              </w:rPr>
            </w:pPr>
          </w:p>
        </w:tc>
        <w:tc>
          <w:tcPr>
            <w:tcW w:w="1547" w:type="dxa"/>
            <w:vAlign w:val="center"/>
          </w:tcPr>
          <w:p w14:paraId="7AB0258A">
            <w:pPr>
              <w:snapToGrid w:val="0"/>
              <w:spacing w:line="360" w:lineRule="auto"/>
              <w:jc w:val="center"/>
              <w:rPr>
                <w:rFonts w:ascii="宋体" w:hAnsi="宋体" w:cs="宋体"/>
                <w:color w:val="auto"/>
                <w:sz w:val="24"/>
              </w:rPr>
            </w:pPr>
          </w:p>
        </w:tc>
        <w:tc>
          <w:tcPr>
            <w:tcW w:w="880" w:type="dxa"/>
            <w:vAlign w:val="center"/>
          </w:tcPr>
          <w:p w14:paraId="038BC353">
            <w:pPr>
              <w:snapToGrid w:val="0"/>
              <w:spacing w:line="360" w:lineRule="auto"/>
              <w:jc w:val="center"/>
              <w:rPr>
                <w:rFonts w:ascii="宋体" w:hAnsi="宋体" w:cs="宋体"/>
                <w:color w:val="auto"/>
                <w:sz w:val="24"/>
              </w:rPr>
            </w:pPr>
          </w:p>
        </w:tc>
        <w:tc>
          <w:tcPr>
            <w:tcW w:w="807" w:type="dxa"/>
            <w:vAlign w:val="center"/>
          </w:tcPr>
          <w:p w14:paraId="07E9DACC">
            <w:pPr>
              <w:snapToGrid w:val="0"/>
              <w:spacing w:line="360" w:lineRule="auto"/>
              <w:jc w:val="center"/>
              <w:rPr>
                <w:rFonts w:ascii="宋体" w:hAnsi="宋体" w:cs="宋体"/>
                <w:color w:val="auto"/>
                <w:sz w:val="24"/>
              </w:rPr>
            </w:pPr>
          </w:p>
        </w:tc>
        <w:tc>
          <w:tcPr>
            <w:tcW w:w="1559" w:type="dxa"/>
            <w:vAlign w:val="center"/>
          </w:tcPr>
          <w:p w14:paraId="7300FE92">
            <w:pPr>
              <w:spacing w:line="360" w:lineRule="auto"/>
              <w:jc w:val="center"/>
              <w:rPr>
                <w:rFonts w:ascii="宋体" w:hAnsi="宋体" w:cs="宋体"/>
                <w:color w:val="auto"/>
                <w:sz w:val="24"/>
              </w:rPr>
            </w:pPr>
          </w:p>
        </w:tc>
        <w:tc>
          <w:tcPr>
            <w:tcW w:w="1984" w:type="dxa"/>
            <w:vAlign w:val="center"/>
          </w:tcPr>
          <w:p w14:paraId="4A85AF0D">
            <w:pPr>
              <w:spacing w:line="360" w:lineRule="auto"/>
              <w:jc w:val="center"/>
              <w:rPr>
                <w:rFonts w:ascii="宋体" w:hAnsi="宋体" w:cs="宋体"/>
                <w:color w:val="auto"/>
                <w:sz w:val="24"/>
              </w:rPr>
            </w:pPr>
          </w:p>
        </w:tc>
        <w:tc>
          <w:tcPr>
            <w:tcW w:w="3119" w:type="dxa"/>
            <w:vAlign w:val="center"/>
          </w:tcPr>
          <w:p w14:paraId="07DE4965">
            <w:pPr>
              <w:spacing w:line="360" w:lineRule="auto"/>
              <w:jc w:val="center"/>
              <w:rPr>
                <w:rFonts w:ascii="宋体" w:hAnsi="宋体" w:cs="宋体"/>
                <w:color w:val="auto"/>
                <w:sz w:val="24"/>
              </w:rPr>
            </w:pPr>
          </w:p>
        </w:tc>
      </w:tr>
      <w:tr w14:paraId="4F89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12" w:type="dxa"/>
            <w:gridSpan w:val="4"/>
            <w:vAlign w:val="center"/>
          </w:tcPr>
          <w:p w14:paraId="42B517F7">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349" w:type="dxa"/>
            <w:gridSpan w:val="5"/>
            <w:vAlign w:val="center"/>
          </w:tcPr>
          <w:p w14:paraId="5B44B9CF">
            <w:pPr>
              <w:spacing w:line="360" w:lineRule="auto"/>
              <w:jc w:val="center"/>
              <w:rPr>
                <w:rFonts w:ascii="宋体" w:hAnsi="宋体" w:cs="宋体"/>
                <w:color w:val="auto"/>
                <w:sz w:val="24"/>
              </w:rPr>
            </w:pPr>
          </w:p>
        </w:tc>
      </w:tr>
      <w:tr w14:paraId="7BF0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2" w:type="dxa"/>
            <w:gridSpan w:val="4"/>
            <w:vAlign w:val="center"/>
          </w:tcPr>
          <w:p w14:paraId="17132560">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349" w:type="dxa"/>
            <w:gridSpan w:val="5"/>
            <w:vAlign w:val="center"/>
          </w:tcPr>
          <w:p w14:paraId="7E4F2601">
            <w:pPr>
              <w:spacing w:line="360" w:lineRule="auto"/>
              <w:jc w:val="center"/>
              <w:rPr>
                <w:rFonts w:ascii="宋体" w:hAnsi="宋体" w:cs="宋体"/>
                <w:color w:val="auto"/>
                <w:sz w:val="24"/>
              </w:rPr>
            </w:pPr>
          </w:p>
        </w:tc>
      </w:tr>
    </w:tbl>
    <w:p w14:paraId="79C8674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211F846">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629574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216EF0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70A3B59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B6422AB">
      <w:pPr>
        <w:spacing w:line="360" w:lineRule="auto"/>
        <w:ind w:firstLine="482" w:firstLineChars="200"/>
        <w:rPr>
          <w:rFonts w:ascii="宋体" w:hAnsi="宋体" w:cs="宋体"/>
          <w:b/>
          <w:color w:val="auto"/>
          <w:kern w:val="0"/>
          <w:sz w:val="24"/>
        </w:rPr>
      </w:pPr>
    </w:p>
    <w:p w14:paraId="0E0DC52E">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0F34D0C">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03037238">
      <w:pPr>
        <w:pStyle w:val="697"/>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bookmarkStart w:id="435" w:name="_Toc27831"/>
      <w:r>
        <w:rPr>
          <w:rFonts w:hint="eastAsia" w:ascii="宋体" w:hAnsi="宋体" w:eastAsia="宋体" w:cs="宋体"/>
          <w:color w:val="auto"/>
          <w:kern w:val="2"/>
          <w:sz w:val="32"/>
          <w:szCs w:val="32"/>
          <w:lang w:val="en-US" w:eastAsia="zh-CN"/>
        </w:rPr>
        <w:t>报价情况说明（如果有）</w:t>
      </w:r>
      <w:bookmarkEnd w:id="435"/>
    </w:p>
    <w:p w14:paraId="343D920E">
      <w:pPr>
        <w:pStyle w:val="6"/>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066C0667">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09497EA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FBF1317">
      <w:pPr>
        <w:spacing w:line="360" w:lineRule="auto"/>
        <w:ind w:right="420" w:firstLine="3614" w:firstLineChars="1000"/>
        <w:rPr>
          <w:rFonts w:ascii="宋体" w:hAnsi="宋体" w:cs="宋体"/>
          <w:b/>
          <w:color w:val="auto"/>
          <w:kern w:val="0"/>
          <w:sz w:val="36"/>
          <w:szCs w:val="36"/>
        </w:rPr>
      </w:pPr>
    </w:p>
    <w:p w14:paraId="34E22411">
      <w:pPr>
        <w:spacing w:line="360" w:lineRule="auto"/>
        <w:ind w:right="420" w:firstLine="3614" w:firstLineChars="1000"/>
        <w:rPr>
          <w:rFonts w:ascii="宋体" w:hAnsi="宋体" w:cs="宋体"/>
          <w:b/>
          <w:color w:val="auto"/>
          <w:kern w:val="0"/>
          <w:sz w:val="36"/>
          <w:szCs w:val="36"/>
        </w:rPr>
      </w:pPr>
    </w:p>
    <w:p w14:paraId="4153C526">
      <w:pPr>
        <w:spacing w:line="360" w:lineRule="auto"/>
        <w:ind w:right="420" w:firstLine="3614" w:firstLineChars="1000"/>
        <w:rPr>
          <w:rFonts w:ascii="宋体" w:hAnsi="宋体" w:cs="宋体"/>
          <w:b/>
          <w:color w:val="auto"/>
          <w:kern w:val="0"/>
          <w:sz w:val="36"/>
          <w:szCs w:val="36"/>
        </w:rPr>
      </w:pPr>
    </w:p>
    <w:p w14:paraId="05204AAC">
      <w:pPr>
        <w:spacing w:line="360" w:lineRule="auto"/>
        <w:ind w:right="420" w:firstLine="3614" w:firstLineChars="1000"/>
        <w:rPr>
          <w:rFonts w:ascii="宋体" w:hAnsi="宋体" w:cs="宋体"/>
          <w:b/>
          <w:color w:val="auto"/>
          <w:kern w:val="0"/>
          <w:sz w:val="36"/>
          <w:szCs w:val="36"/>
        </w:rPr>
      </w:pPr>
    </w:p>
    <w:p w14:paraId="6A76EFD4">
      <w:pPr>
        <w:spacing w:line="360" w:lineRule="auto"/>
        <w:ind w:right="420" w:firstLine="3614" w:firstLineChars="1000"/>
        <w:rPr>
          <w:rFonts w:ascii="宋体" w:hAnsi="宋体" w:cs="宋体"/>
          <w:b/>
          <w:color w:val="auto"/>
          <w:kern w:val="0"/>
          <w:sz w:val="36"/>
          <w:szCs w:val="36"/>
        </w:rPr>
      </w:pPr>
    </w:p>
    <w:p w14:paraId="455204F5">
      <w:pPr>
        <w:spacing w:line="360" w:lineRule="auto"/>
        <w:ind w:right="420" w:firstLine="3614" w:firstLineChars="1000"/>
        <w:rPr>
          <w:rFonts w:ascii="宋体" w:hAnsi="宋体" w:cs="宋体"/>
          <w:b/>
          <w:color w:val="auto"/>
          <w:kern w:val="0"/>
          <w:sz w:val="36"/>
          <w:szCs w:val="36"/>
        </w:rPr>
      </w:pPr>
    </w:p>
    <w:p w14:paraId="463CFBB9">
      <w:pPr>
        <w:spacing w:line="360" w:lineRule="auto"/>
        <w:ind w:right="420" w:firstLine="3614" w:firstLineChars="1000"/>
        <w:rPr>
          <w:rFonts w:ascii="宋体" w:hAnsi="宋体" w:cs="宋体"/>
          <w:b/>
          <w:color w:val="auto"/>
          <w:kern w:val="0"/>
          <w:sz w:val="36"/>
          <w:szCs w:val="36"/>
        </w:rPr>
      </w:pPr>
    </w:p>
    <w:p w14:paraId="192D413F">
      <w:pPr>
        <w:spacing w:line="360" w:lineRule="auto"/>
        <w:ind w:right="420" w:firstLine="3614" w:firstLineChars="1000"/>
        <w:rPr>
          <w:rFonts w:ascii="宋体" w:hAnsi="宋体" w:cs="宋体"/>
          <w:b/>
          <w:color w:val="auto"/>
          <w:kern w:val="0"/>
          <w:sz w:val="36"/>
          <w:szCs w:val="36"/>
        </w:rPr>
      </w:pPr>
    </w:p>
    <w:p w14:paraId="48469173">
      <w:pPr>
        <w:spacing w:line="360" w:lineRule="auto"/>
        <w:ind w:right="420" w:firstLine="3614" w:firstLineChars="1000"/>
        <w:rPr>
          <w:rFonts w:ascii="宋体" w:hAnsi="宋体" w:cs="宋体"/>
          <w:b/>
          <w:color w:val="auto"/>
          <w:kern w:val="0"/>
          <w:sz w:val="36"/>
          <w:szCs w:val="36"/>
        </w:rPr>
      </w:pPr>
    </w:p>
    <w:p w14:paraId="7C80A5DA">
      <w:pPr>
        <w:spacing w:line="360" w:lineRule="auto"/>
        <w:ind w:right="420" w:firstLine="3614" w:firstLineChars="1000"/>
        <w:rPr>
          <w:rFonts w:ascii="宋体" w:hAnsi="宋体" w:cs="宋体"/>
          <w:b/>
          <w:color w:val="auto"/>
          <w:kern w:val="0"/>
          <w:sz w:val="36"/>
          <w:szCs w:val="36"/>
        </w:rPr>
      </w:pPr>
    </w:p>
    <w:p w14:paraId="37188BCD">
      <w:pPr>
        <w:spacing w:line="360" w:lineRule="auto"/>
        <w:ind w:right="420" w:firstLine="3614" w:firstLineChars="1000"/>
        <w:rPr>
          <w:rFonts w:ascii="宋体" w:hAnsi="宋体" w:cs="宋体"/>
          <w:b/>
          <w:color w:val="auto"/>
          <w:kern w:val="0"/>
          <w:sz w:val="36"/>
          <w:szCs w:val="36"/>
        </w:rPr>
      </w:pPr>
    </w:p>
    <w:p w14:paraId="37278875">
      <w:pPr>
        <w:spacing w:line="360" w:lineRule="auto"/>
        <w:ind w:right="420" w:firstLine="3614" w:firstLineChars="1000"/>
        <w:rPr>
          <w:rFonts w:ascii="宋体" w:hAnsi="宋体" w:cs="宋体"/>
          <w:b/>
          <w:color w:val="auto"/>
          <w:kern w:val="0"/>
          <w:sz w:val="36"/>
          <w:szCs w:val="36"/>
        </w:rPr>
      </w:pPr>
    </w:p>
    <w:p w14:paraId="5AE97098">
      <w:pPr>
        <w:spacing w:line="360" w:lineRule="auto"/>
        <w:ind w:right="420" w:firstLine="3614" w:firstLineChars="1000"/>
        <w:rPr>
          <w:rFonts w:ascii="宋体" w:hAnsi="宋体" w:cs="宋体"/>
          <w:b/>
          <w:color w:val="auto"/>
          <w:kern w:val="0"/>
          <w:sz w:val="36"/>
          <w:szCs w:val="36"/>
        </w:rPr>
      </w:pPr>
    </w:p>
    <w:p w14:paraId="2175720F">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36" w:name="_Toc5277"/>
      <w:bookmarkStart w:id="437" w:name="_Toc465665161"/>
      <w:r>
        <w:rPr>
          <w:rFonts w:hint="eastAsia" w:ascii="宋体" w:hAnsi="宋体" w:cs="宋体"/>
          <w:color w:val="auto"/>
        </w:rPr>
        <w:t>附件</w:t>
      </w:r>
      <w:bookmarkEnd w:id="436"/>
      <w:bookmarkEnd w:id="437"/>
    </w:p>
    <w:p w14:paraId="6E8DAE11">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1461F4A">
      <w:pPr>
        <w:spacing w:line="360" w:lineRule="auto"/>
        <w:jc w:val="center"/>
        <w:rPr>
          <w:rFonts w:ascii="宋体" w:hAnsi="宋体" w:cs="宋体"/>
          <w:b/>
          <w:color w:val="auto"/>
          <w:spacing w:val="6"/>
          <w:sz w:val="32"/>
          <w:szCs w:val="32"/>
        </w:rPr>
      </w:pPr>
      <w:bookmarkStart w:id="438" w:name="OLE_LINK14"/>
      <w:bookmarkStart w:id="439" w:name="OLE_LINK13"/>
      <w:r>
        <w:rPr>
          <w:rFonts w:hint="eastAsia" w:ascii="宋体" w:hAnsi="宋体" w:cs="宋体"/>
          <w:b/>
          <w:color w:val="auto"/>
          <w:spacing w:val="6"/>
          <w:sz w:val="32"/>
          <w:szCs w:val="32"/>
        </w:rPr>
        <w:t>残疾人福利性单位声明函</w:t>
      </w:r>
    </w:p>
    <w:bookmarkEnd w:id="438"/>
    <w:bookmarkEnd w:id="439"/>
    <w:p w14:paraId="51AC991C">
      <w:pPr>
        <w:spacing w:line="360" w:lineRule="auto"/>
        <w:rPr>
          <w:rFonts w:ascii="宋体" w:hAnsi="宋体" w:cs="宋体"/>
          <w:b/>
          <w:color w:val="auto"/>
          <w:spacing w:val="6"/>
          <w:sz w:val="30"/>
          <w:szCs w:val="30"/>
        </w:rPr>
      </w:pPr>
    </w:p>
    <w:p w14:paraId="6860A304">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7442001">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721F209">
      <w:pPr>
        <w:spacing w:line="360" w:lineRule="auto"/>
        <w:ind w:firstLine="480" w:firstLineChars="200"/>
        <w:rPr>
          <w:rFonts w:ascii="宋体" w:hAnsi="宋体" w:cs="宋体"/>
          <w:color w:val="auto"/>
          <w:sz w:val="24"/>
        </w:rPr>
      </w:pPr>
    </w:p>
    <w:p w14:paraId="2D42A97C">
      <w:pPr>
        <w:spacing w:line="360" w:lineRule="auto"/>
        <w:ind w:firstLine="480" w:firstLineChars="200"/>
        <w:rPr>
          <w:rFonts w:ascii="宋体" w:hAnsi="宋体" w:cs="宋体"/>
          <w:color w:val="auto"/>
          <w:sz w:val="24"/>
        </w:rPr>
      </w:pPr>
    </w:p>
    <w:p w14:paraId="4BAD0DE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BBA405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D6947C6">
      <w:pPr>
        <w:spacing w:line="360" w:lineRule="auto"/>
        <w:ind w:firstLine="480" w:firstLineChars="200"/>
        <w:rPr>
          <w:rFonts w:ascii="宋体" w:hAnsi="宋体" w:cs="宋体"/>
          <w:color w:val="auto"/>
          <w:sz w:val="24"/>
        </w:rPr>
      </w:pPr>
    </w:p>
    <w:p w14:paraId="44D7ABDD">
      <w:pPr>
        <w:spacing w:line="360" w:lineRule="auto"/>
        <w:ind w:firstLine="420" w:firstLineChars="200"/>
        <w:rPr>
          <w:rFonts w:ascii="宋体" w:hAnsi="宋体" w:cs="宋体"/>
          <w:color w:val="auto"/>
        </w:rPr>
      </w:pPr>
    </w:p>
    <w:p w14:paraId="30B19F34">
      <w:pPr>
        <w:spacing w:line="360" w:lineRule="auto"/>
        <w:ind w:firstLine="420" w:firstLineChars="200"/>
        <w:rPr>
          <w:rFonts w:ascii="宋体" w:hAnsi="宋体" w:cs="宋体"/>
          <w:color w:val="auto"/>
        </w:rPr>
      </w:pPr>
    </w:p>
    <w:p w14:paraId="61F791F5">
      <w:pPr>
        <w:spacing w:line="360" w:lineRule="auto"/>
        <w:ind w:firstLine="420" w:firstLineChars="200"/>
        <w:rPr>
          <w:rFonts w:ascii="宋体" w:hAnsi="宋体" w:cs="宋体"/>
          <w:color w:val="auto"/>
        </w:rPr>
      </w:pPr>
    </w:p>
    <w:p w14:paraId="37115719">
      <w:pPr>
        <w:spacing w:line="360" w:lineRule="auto"/>
        <w:ind w:firstLine="420" w:firstLineChars="200"/>
        <w:rPr>
          <w:rFonts w:ascii="宋体" w:hAnsi="宋体" w:cs="宋体"/>
          <w:color w:val="auto"/>
        </w:rPr>
      </w:pPr>
    </w:p>
    <w:p w14:paraId="10CF1BB1">
      <w:pPr>
        <w:spacing w:line="360" w:lineRule="auto"/>
        <w:rPr>
          <w:rFonts w:ascii="宋体" w:hAnsi="宋体" w:cs="宋体"/>
          <w:b/>
          <w:color w:val="auto"/>
          <w:sz w:val="24"/>
        </w:rPr>
      </w:pPr>
    </w:p>
    <w:p w14:paraId="2764E75D">
      <w:pPr>
        <w:spacing w:line="360" w:lineRule="auto"/>
        <w:rPr>
          <w:rFonts w:ascii="宋体" w:hAnsi="宋体" w:cs="宋体"/>
          <w:b/>
          <w:color w:val="auto"/>
          <w:sz w:val="24"/>
        </w:rPr>
      </w:pPr>
    </w:p>
    <w:p w14:paraId="71678767">
      <w:pPr>
        <w:spacing w:line="360" w:lineRule="auto"/>
        <w:rPr>
          <w:rFonts w:ascii="宋体" w:hAnsi="宋体" w:cs="宋体"/>
          <w:b/>
          <w:color w:val="auto"/>
          <w:sz w:val="24"/>
        </w:rPr>
      </w:pPr>
    </w:p>
    <w:p w14:paraId="15589878">
      <w:pPr>
        <w:spacing w:line="360" w:lineRule="auto"/>
        <w:rPr>
          <w:rFonts w:ascii="宋体" w:hAnsi="宋体" w:cs="宋体"/>
          <w:b/>
          <w:color w:val="auto"/>
          <w:sz w:val="24"/>
        </w:rPr>
      </w:pPr>
    </w:p>
    <w:p w14:paraId="4C1D4581">
      <w:pPr>
        <w:spacing w:line="360" w:lineRule="auto"/>
        <w:rPr>
          <w:rFonts w:ascii="宋体" w:hAnsi="宋体" w:cs="宋体"/>
          <w:b/>
          <w:color w:val="auto"/>
          <w:sz w:val="24"/>
        </w:rPr>
      </w:pPr>
    </w:p>
    <w:p w14:paraId="59A77E83">
      <w:pPr>
        <w:spacing w:line="360" w:lineRule="auto"/>
        <w:rPr>
          <w:rFonts w:ascii="宋体" w:hAnsi="宋体" w:cs="宋体"/>
          <w:b/>
          <w:color w:val="auto"/>
          <w:sz w:val="24"/>
        </w:rPr>
      </w:pPr>
    </w:p>
    <w:p w14:paraId="2645CF83">
      <w:pPr>
        <w:spacing w:line="360" w:lineRule="auto"/>
        <w:rPr>
          <w:rFonts w:ascii="宋体" w:hAnsi="宋体" w:cs="宋体"/>
          <w:b/>
          <w:color w:val="auto"/>
          <w:sz w:val="24"/>
        </w:rPr>
      </w:pPr>
    </w:p>
    <w:p w14:paraId="1764BED8">
      <w:pPr>
        <w:spacing w:line="360" w:lineRule="auto"/>
        <w:rPr>
          <w:rFonts w:ascii="宋体" w:hAnsi="宋体" w:cs="宋体"/>
          <w:b/>
          <w:color w:val="auto"/>
          <w:sz w:val="24"/>
        </w:rPr>
      </w:pPr>
    </w:p>
    <w:p w14:paraId="6D1AA72A">
      <w:pPr>
        <w:spacing w:line="360" w:lineRule="auto"/>
        <w:rPr>
          <w:rFonts w:ascii="宋体" w:hAnsi="宋体" w:cs="宋体"/>
          <w:b/>
          <w:color w:val="auto"/>
          <w:sz w:val="24"/>
        </w:rPr>
      </w:pPr>
    </w:p>
    <w:p w14:paraId="6A42B49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E5276D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CE8DB1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4021E6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D1E2F0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CEA2DC1">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335273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0E1B102">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DDAFA7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E24283F">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C585466">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D86DE8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A0D9C8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25963A0">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29B27A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F654DE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6DA033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EF0278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388E9F1">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295F10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301CFA2">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AAC8C1F">
      <w:pPr>
        <w:snapToGrid w:val="0"/>
        <w:spacing w:line="360" w:lineRule="auto"/>
        <w:rPr>
          <w:rFonts w:ascii="宋体" w:hAnsi="宋体" w:cs="宋体"/>
          <w:color w:val="auto"/>
          <w:sz w:val="24"/>
        </w:rPr>
      </w:pPr>
      <w:r>
        <w:rPr>
          <w:rFonts w:hint="eastAsia" w:ascii="宋体" w:hAnsi="宋体" w:cs="宋体"/>
          <w:color w:val="auto"/>
          <w:sz w:val="24"/>
        </w:rPr>
        <w:t>……</w:t>
      </w:r>
    </w:p>
    <w:p w14:paraId="5FA40C7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83AA939">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C92EB9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0C90060">
      <w:pPr>
        <w:spacing w:line="360" w:lineRule="auto"/>
        <w:rPr>
          <w:rFonts w:ascii="宋体" w:hAnsi="宋体" w:cs="宋体"/>
          <w:color w:val="auto"/>
          <w:sz w:val="24"/>
        </w:rPr>
      </w:pPr>
      <w:r>
        <w:rPr>
          <w:rFonts w:hint="eastAsia" w:ascii="宋体" w:hAnsi="宋体" w:cs="宋体"/>
          <w:color w:val="auto"/>
          <w:sz w:val="24"/>
        </w:rPr>
        <w:t xml:space="preserve">日期：    </w:t>
      </w:r>
    </w:p>
    <w:p w14:paraId="26A9F2C0">
      <w:pPr>
        <w:spacing w:line="360" w:lineRule="auto"/>
        <w:jc w:val="center"/>
        <w:rPr>
          <w:rFonts w:ascii="宋体" w:hAnsi="宋体" w:cs="宋体"/>
          <w:b/>
          <w:bCs/>
          <w:color w:val="auto"/>
          <w:sz w:val="24"/>
        </w:rPr>
      </w:pPr>
    </w:p>
    <w:p w14:paraId="2A1C238C">
      <w:pPr>
        <w:spacing w:line="360" w:lineRule="auto"/>
        <w:rPr>
          <w:rFonts w:ascii="宋体" w:hAnsi="宋体" w:cs="宋体"/>
          <w:b/>
          <w:color w:val="auto"/>
          <w:sz w:val="24"/>
        </w:rPr>
      </w:pPr>
    </w:p>
    <w:p w14:paraId="6277BFC5">
      <w:pPr>
        <w:spacing w:line="360" w:lineRule="auto"/>
        <w:rPr>
          <w:rFonts w:ascii="宋体" w:hAnsi="宋体" w:cs="宋体"/>
          <w:b/>
          <w:color w:val="auto"/>
          <w:sz w:val="24"/>
        </w:rPr>
      </w:pPr>
    </w:p>
    <w:p w14:paraId="17610161">
      <w:pPr>
        <w:spacing w:line="360" w:lineRule="auto"/>
        <w:rPr>
          <w:rFonts w:ascii="宋体" w:hAnsi="宋体" w:cs="宋体"/>
          <w:b/>
          <w:color w:val="auto"/>
          <w:sz w:val="24"/>
        </w:rPr>
      </w:pPr>
    </w:p>
    <w:p w14:paraId="7A5BDB78">
      <w:pPr>
        <w:spacing w:line="360" w:lineRule="auto"/>
        <w:rPr>
          <w:rFonts w:ascii="宋体" w:hAnsi="宋体" w:cs="宋体"/>
          <w:b/>
          <w:color w:val="auto"/>
          <w:sz w:val="24"/>
        </w:rPr>
      </w:pPr>
      <w:r>
        <w:rPr>
          <w:rFonts w:hint="eastAsia" w:ascii="宋体" w:hAnsi="宋体" w:cs="宋体"/>
          <w:b/>
          <w:color w:val="auto"/>
          <w:sz w:val="24"/>
        </w:rPr>
        <w:t>质疑函制作说明：</w:t>
      </w:r>
    </w:p>
    <w:p w14:paraId="70335BB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8AC693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124BB6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23F89E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D06330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D17472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079CE5C">
      <w:pPr>
        <w:widowControl/>
        <w:spacing w:line="360" w:lineRule="auto"/>
        <w:ind w:firstLine="600" w:firstLineChars="200"/>
        <w:jc w:val="left"/>
        <w:rPr>
          <w:rFonts w:ascii="宋体" w:hAnsi="宋体" w:cs="宋体"/>
          <w:color w:val="auto"/>
          <w:sz w:val="30"/>
          <w:szCs w:val="30"/>
        </w:rPr>
      </w:pPr>
    </w:p>
    <w:p w14:paraId="5DCC891B">
      <w:pPr>
        <w:spacing w:line="360" w:lineRule="auto"/>
        <w:jc w:val="center"/>
        <w:rPr>
          <w:rFonts w:ascii="宋体" w:hAnsi="宋体" w:cs="宋体"/>
          <w:b/>
          <w:color w:val="auto"/>
          <w:spacing w:val="6"/>
          <w:sz w:val="32"/>
          <w:szCs w:val="32"/>
        </w:rPr>
      </w:pPr>
    </w:p>
    <w:p w14:paraId="504A8010">
      <w:pPr>
        <w:spacing w:line="360" w:lineRule="auto"/>
        <w:jc w:val="center"/>
        <w:rPr>
          <w:rFonts w:ascii="宋体" w:hAnsi="宋体" w:cs="宋体"/>
          <w:b/>
          <w:color w:val="auto"/>
          <w:spacing w:val="6"/>
          <w:sz w:val="32"/>
          <w:szCs w:val="32"/>
        </w:rPr>
      </w:pPr>
    </w:p>
    <w:p w14:paraId="0D9D8F11">
      <w:pPr>
        <w:spacing w:line="360" w:lineRule="auto"/>
        <w:jc w:val="center"/>
        <w:rPr>
          <w:rFonts w:ascii="宋体" w:hAnsi="宋体" w:cs="宋体"/>
          <w:b/>
          <w:color w:val="auto"/>
          <w:spacing w:val="6"/>
          <w:sz w:val="32"/>
          <w:szCs w:val="32"/>
        </w:rPr>
      </w:pPr>
    </w:p>
    <w:p w14:paraId="264F04D9">
      <w:pPr>
        <w:spacing w:line="360" w:lineRule="auto"/>
        <w:jc w:val="center"/>
        <w:rPr>
          <w:rFonts w:ascii="宋体" w:hAnsi="宋体" w:cs="宋体"/>
          <w:b/>
          <w:color w:val="auto"/>
          <w:spacing w:val="6"/>
          <w:sz w:val="32"/>
          <w:szCs w:val="32"/>
        </w:rPr>
      </w:pPr>
    </w:p>
    <w:p w14:paraId="37CFA2D7">
      <w:pPr>
        <w:spacing w:line="360" w:lineRule="auto"/>
        <w:jc w:val="center"/>
        <w:rPr>
          <w:rFonts w:ascii="宋体" w:hAnsi="宋体" w:cs="宋体"/>
          <w:b/>
          <w:color w:val="auto"/>
          <w:spacing w:val="6"/>
          <w:sz w:val="32"/>
          <w:szCs w:val="32"/>
        </w:rPr>
      </w:pPr>
    </w:p>
    <w:p w14:paraId="075E9251">
      <w:pPr>
        <w:spacing w:line="360" w:lineRule="auto"/>
        <w:jc w:val="center"/>
        <w:rPr>
          <w:rFonts w:ascii="宋体" w:hAnsi="宋体" w:cs="宋体"/>
          <w:b/>
          <w:color w:val="auto"/>
          <w:spacing w:val="6"/>
          <w:sz w:val="32"/>
          <w:szCs w:val="32"/>
        </w:rPr>
      </w:pPr>
    </w:p>
    <w:p w14:paraId="594ABCDD">
      <w:pPr>
        <w:spacing w:line="360" w:lineRule="auto"/>
        <w:jc w:val="center"/>
        <w:rPr>
          <w:rFonts w:ascii="宋体" w:hAnsi="宋体" w:cs="宋体"/>
          <w:b/>
          <w:color w:val="auto"/>
          <w:spacing w:val="6"/>
          <w:sz w:val="32"/>
          <w:szCs w:val="32"/>
        </w:rPr>
      </w:pPr>
    </w:p>
    <w:p w14:paraId="19E6A948">
      <w:pPr>
        <w:spacing w:line="360" w:lineRule="auto"/>
        <w:jc w:val="center"/>
        <w:rPr>
          <w:rFonts w:ascii="宋体" w:hAnsi="宋体" w:cs="宋体"/>
          <w:b/>
          <w:color w:val="auto"/>
          <w:spacing w:val="6"/>
          <w:sz w:val="32"/>
          <w:szCs w:val="32"/>
        </w:rPr>
      </w:pPr>
    </w:p>
    <w:p w14:paraId="75F486F7">
      <w:pPr>
        <w:spacing w:line="360" w:lineRule="auto"/>
        <w:jc w:val="center"/>
        <w:rPr>
          <w:rFonts w:ascii="宋体" w:hAnsi="宋体" w:cs="宋体"/>
          <w:b/>
          <w:color w:val="auto"/>
          <w:spacing w:val="6"/>
          <w:sz w:val="32"/>
          <w:szCs w:val="32"/>
        </w:rPr>
      </w:pPr>
    </w:p>
    <w:p w14:paraId="2F990BF5">
      <w:pPr>
        <w:spacing w:line="360" w:lineRule="auto"/>
        <w:jc w:val="center"/>
        <w:rPr>
          <w:rFonts w:ascii="宋体" w:hAnsi="宋体" w:cs="宋体"/>
          <w:b/>
          <w:color w:val="auto"/>
          <w:spacing w:val="6"/>
          <w:sz w:val="32"/>
          <w:szCs w:val="32"/>
        </w:rPr>
      </w:pPr>
    </w:p>
    <w:p w14:paraId="5DA2F750">
      <w:pPr>
        <w:spacing w:line="360" w:lineRule="auto"/>
        <w:jc w:val="center"/>
        <w:rPr>
          <w:rFonts w:ascii="宋体" w:hAnsi="宋体" w:cs="宋体"/>
          <w:b/>
          <w:color w:val="auto"/>
          <w:spacing w:val="6"/>
          <w:sz w:val="32"/>
          <w:szCs w:val="32"/>
        </w:rPr>
      </w:pPr>
    </w:p>
    <w:p w14:paraId="6D3FB1EF">
      <w:pPr>
        <w:spacing w:line="360" w:lineRule="auto"/>
        <w:jc w:val="center"/>
        <w:rPr>
          <w:rFonts w:ascii="宋体" w:hAnsi="宋体" w:cs="宋体"/>
          <w:b/>
          <w:color w:val="auto"/>
          <w:spacing w:val="6"/>
          <w:sz w:val="32"/>
          <w:szCs w:val="32"/>
        </w:rPr>
      </w:pPr>
    </w:p>
    <w:p w14:paraId="539EA7E7">
      <w:pPr>
        <w:spacing w:line="360" w:lineRule="auto"/>
        <w:jc w:val="left"/>
        <w:rPr>
          <w:rFonts w:ascii="宋体" w:hAnsi="宋体" w:cs="宋体"/>
          <w:b/>
          <w:color w:val="auto"/>
          <w:spacing w:val="6"/>
          <w:sz w:val="32"/>
          <w:szCs w:val="32"/>
        </w:rPr>
      </w:pPr>
    </w:p>
    <w:p w14:paraId="657181F5">
      <w:pPr>
        <w:spacing w:line="360" w:lineRule="auto"/>
        <w:jc w:val="left"/>
        <w:rPr>
          <w:rFonts w:ascii="宋体" w:hAnsi="宋体" w:cs="宋体"/>
          <w:b/>
          <w:color w:val="auto"/>
          <w:spacing w:val="6"/>
          <w:sz w:val="32"/>
          <w:szCs w:val="32"/>
        </w:rPr>
      </w:pPr>
    </w:p>
    <w:p w14:paraId="654B33A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737A5DF">
      <w:pPr>
        <w:spacing w:line="360" w:lineRule="auto"/>
        <w:jc w:val="center"/>
        <w:rPr>
          <w:rFonts w:ascii="宋体" w:hAnsi="宋体" w:cs="宋体"/>
          <w:b/>
          <w:color w:val="auto"/>
          <w:sz w:val="24"/>
        </w:rPr>
      </w:pPr>
    </w:p>
    <w:p w14:paraId="5B8E4A2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49CF286">
      <w:pPr>
        <w:spacing w:line="360" w:lineRule="auto"/>
        <w:rPr>
          <w:rFonts w:ascii="宋体" w:hAnsi="宋体" w:cs="宋体"/>
          <w:color w:val="auto"/>
          <w:sz w:val="24"/>
        </w:rPr>
      </w:pPr>
      <w:r>
        <w:rPr>
          <w:rFonts w:hint="eastAsia" w:ascii="宋体" w:hAnsi="宋体" w:cs="宋体"/>
          <w:color w:val="auto"/>
          <w:sz w:val="24"/>
        </w:rPr>
        <w:t>一、投诉相关主体基本情况</w:t>
      </w:r>
    </w:p>
    <w:p w14:paraId="234A357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59ADD8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3B3BD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85E606">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D6D19B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240F9B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70725D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CAF9A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919F5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7F0208">
      <w:pPr>
        <w:spacing w:line="360" w:lineRule="auto"/>
        <w:rPr>
          <w:rFonts w:ascii="宋体" w:hAnsi="宋体" w:cs="宋体"/>
          <w:color w:val="auto"/>
          <w:sz w:val="24"/>
        </w:rPr>
      </w:pPr>
      <w:r>
        <w:rPr>
          <w:rFonts w:hint="eastAsia" w:ascii="宋体" w:hAnsi="宋体" w:cs="宋体"/>
          <w:color w:val="auto"/>
          <w:sz w:val="24"/>
        </w:rPr>
        <w:t>被投诉人2</w:t>
      </w:r>
    </w:p>
    <w:p w14:paraId="76C5A9A8">
      <w:pPr>
        <w:spacing w:line="360" w:lineRule="auto"/>
        <w:rPr>
          <w:rFonts w:ascii="宋体" w:hAnsi="宋体" w:cs="宋体"/>
          <w:color w:val="auto"/>
          <w:sz w:val="24"/>
          <w:u w:val="dotted"/>
        </w:rPr>
      </w:pPr>
      <w:r>
        <w:rPr>
          <w:rFonts w:hint="eastAsia" w:ascii="宋体" w:hAnsi="宋体" w:cs="宋体"/>
          <w:color w:val="auto"/>
          <w:sz w:val="24"/>
        </w:rPr>
        <w:t>……</w:t>
      </w:r>
    </w:p>
    <w:p w14:paraId="55E1EC8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746910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D0D9E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B6B0B80">
      <w:pPr>
        <w:spacing w:line="360" w:lineRule="auto"/>
        <w:rPr>
          <w:rFonts w:ascii="宋体" w:hAnsi="宋体" w:cs="宋体"/>
          <w:color w:val="auto"/>
          <w:sz w:val="24"/>
        </w:rPr>
      </w:pPr>
      <w:r>
        <w:rPr>
          <w:rFonts w:hint="eastAsia" w:ascii="宋体" w:hAnsi="宋体" w:cs="宋体"/>
          <w:color w:val="auto"/>
          <w:sz w:val="24"/>
        </w:rPr>
        <w:t>二、投诉项目基本情况</w:t>
      </w:r>
    </w:p>
    <w:p w14:paraId="101DD30D">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9C2E4C0">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85DA58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1BEAB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1EFF503">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76F8A8F">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BC48B29">
      <w:pPr>
        <w:spacing w:line="360" w:lineRule="auto"/>
        <w:rPr>
          <w:rFonts w:ascii="宋体" w:hAnsi="宋体" w:cs="宋体"/>
          <w:color w:val="auto"/>
          <w:sz w:val="24"/>
        </w:rPr>
      </w:pPr>
      <w:r>
        <w:rPr>
          <w:rFonts w:hint="eastAsia" w:ascii="宋体" w:hAnsi="宋体" w:cs="宋体"/>
          <w:color w:val="auto"/>
          <w:sz w:val="24"/>
        </w:rPr>
        <w:t>三、质疑基本情况</w:t>
      </w:r>
    </w:p>
    <w:p w14:paraId="700F20B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213F7E4">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AE962BA">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B733ED1">
      <w:pPr>
        <w:spacing w:line="360" w:lineRule="auto"/>
        <w:rPr>
          <w:rFonts w:ascii="宋体" w:hAnsi="宋体" w:cs="宋体"/>
          <w:color w:val="auto"/>
          <w:sz w:val="24"/>
        </w:rPr>
      </w:pPr>
      <w:r>
        <w:rPr>
          <w:rFonts w:hint="eastAsia" w:ascii="宋体" w:hAnsi="宋体" w:cs="宋体"/>
          <w:color w:val="auto"/>
          <w:sz w:val="24"/>
        </w:rPr>
        <w:t>四、投诉事项具体内容</w:t>
      </w:r>
    </w:p>
    <w:p w14:paraId="2C4926B3">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7F106F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A7BD3BB">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C6805C5">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CDF72C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75CAFAE">
      <w:pPr>
        <w:spacing w:line="360" w:lineRule="auto"/>
        <w:rPr>
          <w:rFonts w:ascii="宋体" w:hAnsi="宋体" w:cs="宋体"/>
          <w:color w:val="auto"/>
          <w:sz w:val="24"/>
        </w:rPr>
      </w:pPr>
      <w:r>
        <w:rPr>
          <w:rFonts w:hint="eastAsia" w:ascii="宋体" w:hAnsi="宋体" w:cs="宋体"/>
          <w:color w:val="auto"/>
          <w:sz w:val="24"/>
        </w:rPr>
        <w:t>投诉事项2</w:t>
      </w:r>
    </w:p>
    <w:p w14:paraId="481DAB3A">
      <w:pPr>
        <w:spacing w:line="360" w:lineRule="auto"/>
        <w:rPr>
          <w:rFonts w:ascii="宋体" w:hAnsi="宋体" w:cs="宋体"/>
          <w:color w:val="auto"/>
          <w:sz w:val="24"/>
          <w:u w:val="dotted"/>
        </w:rPr>
      </w:pPr>
      <w:r>
        <w:rPr>
          <w:rFonts w:hint="eastAsia" w:ascii="宋体" w:hAnsi="宋体" w:cs="宋体"/>
          <w:color w:val="auto"/>
          <w:sz w:val="24"/>
        </w:rPr>
        <w:t>……</w:t>
      </w:r>
    </w:p>
    <w:p w14:paraId="3F39511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01331AD">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60E5209">
      <w:pPr>
        <w:spacing w:line="360" w:lineRule="auto"/>
        <w:rPr>
          <w:rFonts w:ascii="宋体" w:hAnsi="宋体" w:cs="宋体"/>
          <w:color w:val="auto"/>
          <w:sz w:val="24"/>
          <w:u w:val="single"/>
        </w:rPr>
      </w:pPr>
      <w:r>
        <w:rPr>
          <w:rFonts w:hint="eastAsia" w:ascii="宋体" w:hAnsi="宋体" w:cs="宋体"/>
          <w:color w:val="auto"/>
          <w:sz w:val="24"/>
        </w:rPr>
        <w:t xml:space="preserve">                                                                                                    </w:t>
      </w:r>
    </w:p>
    <w:p w14:paraId="6ED01E0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8FA470E">
      <w:pPr>
        <w:spacing w:line="360" w:lineRule="auto"/>
        <w:rPr>
          <w:rFonts w:ascii="宋体" w:hAnsi="宋体" w:cs="宋体"/>
          <w:color w:val="auto"/>
          <w:sz w:val="24"/>
        </w:rPr>
      </w:pPr>
      <w:r>
        <w:rPr>
          <w:rFonts w:hint="eastAsia" w:ascii="宋体" w:hAnsi="宋体" w:cs="宋体"/>
          <w:color w:val="auto"/>
          <w:sz w:val="24"/>
        </w:rPr>
        <w:t xml:space="preserve">日期：    </w:t>
      </w:r>
    </w:p>
    <w:p w14:paraId="3E2969C1">
      <w:pPr>
        <w:spacing w:line="360" w:lineRule="auto"/>
        <w:rPr>
          <w:rFonts w:ascii="宋体" w:hAnsi="宋体" w:cs="宋体"/>
          <w:b/>
          <w:color w:val="auto"/>
          <w:sz w:val="24"/>
        </w:rPr>
      </w:pPr>
    </w:p>
    <w:p w14:paraId="0D5DB5F7">
      <w:pPr>
        <w:spacing w:line="360" w:lineRule="auto"/>
        <w:rPr>
          <w:rFonts w:ascii="宋体" w:hAnsi="宋体" w:cs="宋体"/>
          <w:b/>
          <w:color w:val="auto"/>
          <w:sz w:val="24"/>
        </w:rPr>
      </w:pPr>
    </w:p>
    <w:p w14:paraId="60996802">
      <w:pPr>
        <w:spacing w:line="360" w:lineRule="auto"/>
        <w:rPr>
          <w:rFonts w:ascii="宋体" w:hAnsi="宋体" w:cs="宋体"/>
          <w:b/>
          <w:color w:val="auto"/>
          <w:sz w:val="24"/>
        </w:rPr>
      </w:pPr>
      <w:r>
        <w:rPr>
          <w:rFonts w:hint="eastAsia" w:ascii="宋体" w:hAnsi="宋体" w:cs="宋体"/>
          <w:b/>
          <w:color w:val="auto"/>
          <w:sz w:val="24"/>
        </w:rPr>
        <w:t>投诉书制作说明：</w:t>
      </w:r>
    </w:p>
    <w:p w14:paraId="2319224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D4972D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D32C6F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E7908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1FFEA7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0B540A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016510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6CCB966">
      <w:pPr>
        <w:spacing w:line="360" w:lineRule="auto"/>
        <w:rPr>
          <w:rFonts w:ascii="宋体" w:hAnsi="宋体" w:cs="宋体"/>
          <w:b/>
          <w:color w:val="auto"/>
          <w:sz w:val="24"/>
        </w:rPr>
      </w:pPr>
    </w:p>
    <w:p w14:paraId="3AA509CA">
      <w:pPr>
        <w:autoSpaceDE w:val="0"/>
        <w:autoSpaceDN w:val="0"/>
        <w:jc w:val="center"/>
        <w:rPr>
          <w:rFonts w:ascii="宋体" w:hAnsi="宋体" w:cs="宋体"/>
          <w:b/>
          <w:color w:val="auto"/>
          <w:spacing w:val="6"/>
          <w:sz w:val="32"/>
          <w:szCs w:val="32"/>
        </w:rPr>
      </w:pPr>
    </w:p>
    <w:p w14:paraId="6C1D278F">
      <w:pPr>
        <w:autoSpaceDE w:val="0"/>
        <w:autoSpaceDN w:val="0"/>
        <w:jc w:val="center"/>
        <w:rPr>
          <w:rFonts w:ascii="宋体" w:hAnsi="宋体" w:cs="宋体"/>
          <w:b/>
          <w:color w:val="auto"/>
          <w:spacing w:val="6"/>
          <w:sz w:val="32"/>
          <w:szCs w:val="32"/>
        </w:rPr>
      </w:pPr>
    </w:p>
    <w:p w14:paraId="3574A58B">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3E177FE">
      <w:pPr>
        <w:spacing w:line="360" w:lineRule="auto"/>
        <w:rPr>
          <w:rFonts w:ascii="宋体" w:hAnsi="宋体" w:cs="宋体"/>
          <w:color w:val="auto"/>
          <w:sz w:val="24"/>
          <w:u w:val="single"/>
        </w:rPr>
      </w:pPr>
    </w:p>
    <w:p w14:paraId="5A984FA1">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492820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FEF46E5">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CD3D0C4">
      <w:pPr>
        <w:spacing w:line="360" w:lineRule="auto"/>
        <w:ind w:firstLine="494"/>
        <w:rPr>
          <w:rFonts w:ascii="宋体" w:hAnsi="宋体" w:cs="宋体"/>
          <w:color w:val="auto"/>
          <w:sz w:val="24"/>
        </w:rPr>
      </w:pPr>
    </w:p>
    <w:p w14:paraId="04B54AD3">
      <w:pPr>
        <w:spacing w:line="360" w:lineRule="auto"/>
        <w:ind w:firstLine="494"/>
        <w:rPr>
          <w:rFonts w:ascii="宋体" w:hAnsi="宋体" w:cs="宋体"/>
          <w:color w:val="auto"/>
          <w:sz w:val="24"/>
        </w:rPr>
      </w:pPr>
    </w:p>
    <w:p w14:paraId="6F82531B">
      <w:pPr>
        <w:spacing w:line="360" w:lineRule="auto"/>
        <w:ind w:firstLine="494"/>
        <w:rPr>
          <w:rFonts w:ascii="宋体" w:hAnsi="宋体" w:cs="宋体"/>
          <w:color w:val="auto"/>
          <w:sz w:val="24"/>
        </w:rPr>
      </w:pPr>
    </w:p>
    <w:p w14:paraId="02AA3008">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D83979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8E7DFD9">
      <w:pPr>
        <w:rPr>
          <w:rFonts w:ascii="宋体" w:hAnsi="宋体" w:cs="宋体"/>
          <w:color w:val="auto"/>
          <w:sz w:val="24"/>
        </w:rPr>
      </w:pPr>
      <w:r>
        <w:rPr>
          <w:rFonts w:hint="eastAsia" w:ascii="宋体" w:hAnsi="宋体" w:cs="宋体"/>
          <w:b/>
          <w:bCs/>
          <w:color w:val="auto"/>
          <w:sz w:val="24"/>
        </w:rPr>
        <w:t>附：</w:t>
      </w:r>
    </w:p>
    <w:p w14:paraId="1B4CAB2E">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BBC9462">
      <w:pPr>
        <w:autoSpaceDE w:val="0"/>
        <w:autoSpaceDN w:val="0"/>
        <w:jc w:val="center"/>
        <w:rPr>
          <w:rFonts w:ascii="宋体" w:hAnsi="宋体" w:cs="宋体"/>
          <w:b/>
          <w:color w:val="auto"/>
          <w:spacing w:val="6"/>
          <w:sz w:val="32"/>
          <w:szCs w:val="32"/>
        </w:rPr>
      </w:pPr>
    </w:p>
    <w:p w14:paraId="6E9E0F21">
      <w:pPr>
        <w:autoSpaceDE w:val="0"/>
        <w:autoSpaceDN w:val="0"/>
        <w:jc w:val="center"/>
        <w:rPr>
          <w:rFonts w:ascii="宋体" w:hAnsi="宋体" w:cs="宋体"/>
          <w:b/>
          <w:color w:val="auto"/>
          <w:spacing w:val="6"/>
          <w:sz w:val="32"/>
          <w:szCs w:val="32"/>
        </w:rPr>
      </w:pPr>
    </w:p>
    <w:p w14:paraId="05A75EC9">
      <w:pPr>
        <w:autoSpaceDE w:val="0"/>
        <w:autoSpaceDN w:val="0"/>
        <w:jc w:val="center"/>
        <w:rPr>
          <w:rFonts w:ascii="宋体" w:hAnsi="宋体" w:cs="宋体"/>
          <w:b/>
          <w:color w:val="auto"/>
          <w:spacing w:val="6"/>
          <w:sz w:val="32"/>
          <w:szCs w:val="32"/>
        </w:rPr>
      </w:pPr>
    </w:p>
    <w:p w14:paraId="7B8EF81F">
      <w:pPr>
        <w:autoSpaceDE w:val="0"/>
        <w:autoSpaceDN w:val="0"/>
        <w:jc w:val="center"/>
        <w:rPr>
          <w:rFonts w:ascii="宋体" w:hAnsi="宋体" w:cs="宋体"/>
          <w:b/>
          <w:color w:val="auto"/>
          <w:spacing w:val="6"/>
          <w:sz w:val="32"/>
          <w:szCs w:val="32"/>
        </w:rPr>
      </w:pPr>
    </w:p>
    <w:p w14:paraId="39FBD29D">
      <w:pPr>
        <w:autoSpaceDE w:val="0"/>
        <w:autoSpaceDN w:val="0"/>
        <w:jc w:val="center"/>
        <w:rPr>
          <w:rFonts w:ascii="宋体" w:hAnsi="宋体" w:cs="宋体"/>
          <w:b/>
          <w:color w:val="auto"/>
          <w:spacing w:val="6"/>
          <w:sz w:val="32"/>
          <w:szCs w:val="32"/>
        </w:rPr>
      </w:pPr>
    </w:p>
    <w:p w14:paraId="711F260D">
      <w:pPr>
        <w:autoSpaceDE w:val="0"/>
        <w:autoSpaceDN w:val="0"/>
        <w:jc w:val="center"/>
        <w:rPr>
          <w:rFonts w:ascii="宋体" w:hAnsi="宋体" w:cs="宋体"/>
          <w:b/>
          <w:color w:val="auto"/>
          <w:spacing w:val="6"/>
          <w:sz w:val="32"/>
          <w:szCs w:val="32"/>
        </w:rPr>
      </w:pPr>
    </w:p>
    <w:p w14:paraId="44587DEC">
      <w:pPr>
        <w:autoSpaceDE w:val="0"/>
        <w:autoSpaceDN w:val="0"/>
        <w:jc w:val="center"/>
        <w:rPr>
          <w:rFonts w:ascii="宋体" w:hAnsi="宋体" w:cs="宋体"/>
          <w:b/>
          <w:color w:val="auto"/>
          <w:spacing w:val="6"/>
          <w:sz w:val="32"/>
          <w:szCs w:val="32"/>
        </w:rPr>
      </w:pPr>
    </w:p>
    <w:p w14:paraId="362F046C">
      <w:pPr>
        <w:autoSpaceDE w:val="0"/>
        <w:autoSpaceDN w:val="0"/>
        <w:jc w:val="center"/>
        <w:rPr>
          <w:rFonts w:ascii="宋体" w:hAnsi="宋体" w:cs="宋体"/>
          <w:b/>
          <w:color w:val="auto"/>
          <w:spacing w:val="6"/>
          <w:sz w:val="32"/>
          <w:szCs w:val="32"/>
        </w:rPr>
      </w:pPr>
    </w:p>
    <w:p w14:paraId="3EFE376F">
      <w:pPr>
        <w:autoSpaceDE w:val="0"/>
        <w:autoSpaceDN w:val="0"/>
        <w:jc w:val="center"/>
        <w:rPr>
          <w:rFonts w:ascii="宋体" w:hAnsi="宋体" w:cs="宋体"/>
          <w:b/>
          <w:color w:val="auto"/>
          <w:spacing w:val="6"/>
          <w:sz w:val="32"/>
          <w:szCs w:val="32"/>
        </w:rPr>
      </w:pPr>
    </w:p>
    <w:p w14:paraId="4DC39751">
      <w:pPr>
        <w:autoSpaceDE w:val="0"/>
        <w:autoSpaceDN w:val="0"/>
        <w:jc w:val="center"/>
        <w:rPr>
          <w:rFonts w:ascii="宋体" w:hAnsi="宋体" w:cs="宋体"/>
          <w:b/>
          <w:color w:val="auto"/>
          <w:spacing w:val="6"/>
          <w:sz w:val="32"/>
          <w:szCs w:val="32"/>
        </w:rPr>
      </w:pPr>
    </w:p>
    <w:p w14:paraId="63B81D2E">
      <w:pPr>
        <w:autoSpaceDE w:val="0"/>
        <w:autoSpaceDN w:val="0"/>
        <w:jc w:val="center"/>
        <w:rPr>
          <w:rFonts w:ascii="宋体" w:hAnsi="宋体" w:cs="宋体"/>
          <w:b/>
          <w:color w:val="auto"/>
          <w:spacing w:val="6"/>
          <w:sz w:val="32"/>
          <w:szCs w:val="32"/>
        </w:rPr>
      </w:pPr>
    </w:p>
    <w:p w14:paraId="5EB436C8">
      <w:pPr>
        <w:autoSpaceDE w:val="0"/>
        <w:autoSpaceDN w:val="0"/>
        <w:jc w:val="center"/>
        <w:rPr>
          <w:rFonts w:ascii="宋体" w:hAnsi="宋体" w:cs="宋体"/>
          <w:b/>
          <w:color w:val="auto"/>
          <w:spacing w:val="6"/>
          <w:sz w:val="32"/>
          <w:szCs w:val="32"/>
        </w:rPr>
      </w:pPr>
    </w:p>
    <w:p w14:paraId="073B45E8">
      <w:pPr>
        <w:autoSpaceDE w:val="0"/>
        <w:autoSpaceDN w:val="0"/>
        <w:jc w:val="center"/>
        <w:rPr>
          <w:rFonts w:ascii="宋体" w:hAnsi="宋体" w:cs="宋体"/>
          <w:b/>
          <w:color w:val="auto"/>
          <w:spacing w:val="6"/>
          <w:sz w:val="32"/>
          <w:szCs w:val="32"/>
        </w:rPr>
      </w:pPr>
    </w:p>
    <w:p w14:paraId="776DA024">
      <w:pPr>
        <w:autoSpaceDE w:val="0"/>
        <w:autoSpaceDN w:val="0"/>
        <w:jc w:val="center"/>
        <w:rPr>
          <w:rFonts w:ascii="宋体" w:hAnsi="宋体" w:cs="宋体"/>
          <w:b/>
          <w:color w:val="auto"/>
          <w:spacing w:val="6"/>
          <w:sz w:val="32"/>
          <w:szCs w:val="32"/>
        </w:rPr>
      </w:pPr>
    </w:p>
    <w:p w14:paraId="5B8C25AD">
      <w:pPr>
        <w:autoSpaceDE w:val="0"/>
        <w:autoSpaceDN w:val="0"/>
        <w:jc w:val="center"/>
        <w:rPr>
          <w:rFonts w:ascii="宋体" w:hAnsi="宋体" w:cs="宋体"/>
          <w:b/>
          <w:color w:val="auto"/>
          <w:spacing w:val="6"/>
          <w:sz w:val="32"/>
          <w:szCs w:val="32"/>
        </w:rPr>
      </w:pPr>
    </w:p>
    <w:p w14:paraId="741E92DB">
      <w:pPr>
        <w:autoSpaceDE w:val="0"/>
        <w:autoSpaceDN w:val="0"/>
        <w:jc w:val="center"/>
        <w:rPr>
          <w:rFonts w:ascii="宋体" w:hAnsi="宋体" w:cs="宋体"/>
          <w:b/>
          <w:color w:val="auto"/>
          <w:spacing w:val="6"/>
          <w:sz w:val="32"/>
          <w:szCs w:val="32"/>
        </w:rPr>
      </w:pPr>
    </w:p>
    <w:p w14:paraId="2664AFA0">
      <w:pPr>
        <w:autoSpaceDE w:val="0"/>
        <w:autoSpaceDN w:val="0"/>
        <w:jc w:val="center"/>
        <w:rPr>
          <w:rFonts w:ascii="宋体" w:hAnsi="宋体" w:cs="宋体"/>
          <w:b/>
          <w:color w:val="auto"/>
          <w:spacing w:val="6"/>
          <w:sz w:val="32"/>
          <w:szCs w:val="32"/>
        </w:rPr>
      </w:pPr>
    </w:p>
    <w:p w14:paraId="7917207E">
      <w:pPr>
        <w:autoSpaceDE w:val="0"/>
        <w:autoSpaceDN w:val="0"/>
        <w:jc w:val="center"/>
        <w:rPr>
          <w:rFonts w:ascii="宋体" w:hAnsi="宋体" w:cs="宋体"/>
          <w:b/>
          <w:color w:val="auto"/>
          <w:spacing w:val="6"/>
          <w:sz w:val="32"/>
          <w:szCs w:val="32"/>
        </w:rPr>
      </w:pPr>
    </w:p>
    <w:p w14:paraId="6F1F6F67">
      <w:pPr>
        <w:snapToGrid w:val="0"/>
        <w:spacing w:line="360" w:lineRule="auto"/>
        <w:jc w:val="center"/>
        <w:outlineLvl w:val="0"/>
        <w:rPr>
          <w:rFonts w:ascii="宋体" w:hAnsi="宋体" w:cs="宋体"/>
          <w:b/>
          <w:color w:val="auto"/>
          <w:kern w:val="0"/>
          <w:sz w:val="32"/>
          <w:szCs w:val="32"/>
        </w:rPr>
      </w:pPr>
      <w:bookmarkStart w:id="440" w:name="_Toc10097"/>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bookmarkEnd w:id="440"/>
    </w:p>
    <w:p w14:paraId="1162BBE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771C97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5E0CB9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82B480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8F7A85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9E3025F">
      <w:pPr>
        <w:snapToGrid w:val="0"/>
        <w:spacing w:line="360" w:lineRule="auto"/>
        <w:ind w:firstLine="576"/>
        <w:rPr>
          <w:rFonts w:ascii="宋体" w:hAnsi="宋体" w:cs="宋体"/>
          <w:color w:val="auto"/>
          <w:kern w:val="0"/>
          <w:sz w:val="24"/>
          <w:lang w:val="zh-CN"/>
        </w:rPr>
      </w:pPr>
      <w:bookmarkStart w:id="441"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60AEA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CFD01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41"/>
    <w:p w14:paraId="0CECDAD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6B456B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D8D6613">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5A4D7C1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4A7BB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EA151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A7F20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C78148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7F54A5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6FD961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D13FB7C">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A997A1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3D8C85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DE0930">
      <w:pPr>
        <w:autoSpaceDE w:val="0"/>
        <w:autoSpaceDN w:val="0"/>
        <w:jc w:val="center"/>
        <w:rPr>
          <w:rFonts w:ascii="宋体" w:hAnsi="宋体" w:cs="宋体"/>
          <w:b/>
          <w:color w:val="auto"/>
          <w:spacing w:val="6"/>
          <w:sz w:val="32"/>
          <w:szCs w:val="32"/>
        </w:rPr>
      </w:pPr>
    </w:p>
    <w:p w14:paraId="7749D1E6">
      <w:pPr>
        <w:autoSpaceDE w:val="0"/>
        <w:autoSpaceDN w:val="0"/>
        <w:jc w:val="center"/>
        <w:rPr>
          <w:rFonts w:ascii="宋体" w:hAnsi="宋体" w:cs="宋体"/>
          <w:b/>
          <w:color w:val="auto"/>
          <w:spacing w:val="6"/>
          <w:sz w:val="32"/>
          <w:szCs w:val="32"/>
        </w:rPr>
      </w:pPr>
    </w:p>
    <w:p w14:paraId="3480F7E6">
      <w:pPr>
        <w:autoSpaceDE w:val="0"/>
        <w:autoSpaceDN w:val="0"/>
        <w:jc w:val="center"/>
        <w:rPr>
          <w:rFonts w:ascii="宋体" w:hAnsi="宋体" w:cs="宋体"/>
          <w:b/>
          <w:color w:val="auto"/>
          <w:spacing w:val="6"/>
          <w:sz w:val="32"/>
          <w:szCs w:val="32"/>
        </w:rPr>
      </w:pPr>
    </w:p>
    <w:p w14:paraId="49A96D35">
      <w:pPr>
        <w:autoSpaceDE w:val="0"/>
        <w:autoSpaceDN w:val="0"/>
        <w:jc w:val="center"/>
        <w:rPr>
          <w:rFonts w:ascii="宋体" w:hAnsi="宋体" w:cs="宋体"/>
          <w:b/>
          <w:color w:val="auto"/>
          <w:spacing w:val="6"/>
          <w:sz w:val="32"/>
          <w:szCs w:val="32"/>
        </w:rPr>
      </w:pPr>
    </w:p>
    <w:p w14:paraId="4EEE7ED2">
      <w:pPr>
        <w:autoSpaceDE w:val="0"/>
        <w:autoSpaceDN w:val="0"/>
        <w:jc w:val="center"/>
        <w:rPr>
          <w:rFonts w:ascii="宋体" w:hAnsi="宋体" w:cs="宋体"/>
          <w:b/>
          <w:color w:val="auto"/>
          <w:spacing w:val="6"/>
          <w:sz w:val="32"/>
          <w:szCs w:val="32"/>
        </w:rPr>
      </w:pPr>
    </w:p>
    <w:p w14:paraId="357259A1">
      <w:pPr>
        <w:autoSpaceDE w:val="0"/>
        <w:autoSpaceDN w:val="0"/>
        <w:jc w:val="center"/>
        <w:rPr>
          <w:rFonts w:ascii="宋体" w:hAnsi="宋体" w:cs="宋体"/>
          <w:b/>
          <w:color w:val="auto"/>
          <w:spacing w:val="6"/>
          <w:sz w:val="32"/>
          <w:szCs w:val="32"/>
        </w:rPr>
      </w:pPr>
    </w:p>
    <w:p w14:paraId="29102320">
      <w:pPr>
        <w:autoSpaceDE w:val="0"/>
        <w:autoSpaceDN w:val="0"/>
        <w:jc w:val="center"/>
        <w:rPr>
          <w:rFonts w:ascii="宋体" w:hAnsi="宋体" w:cs="宋体"/>
          <w:b/>
          <w:color w:val="auto"/>
          <w:spacing w:val="6"/>
          <w:sz w:val="32"/>
          <w:szCs w:val="32"/>
        </w:rPr>
      </w:pPr>
    </w:p>
    <w:p w14:paraId="0805DC3D">
      <w:pPr>
        <w:autoSpaceDE w:val="0"/>
        <w:autoSpaceDN w:val="0"/>
        <w:jc w:val="center"/>
        <w:rPr>
          <w:rFonts w:ascii="宋体" w:hAnsi="宋体" w:cs="宋体"/>
          <w:b/>
          <w:color w:val="auto"/>
          <w:spacing w:val="6"/>
          <w:sz w:val="32"/>
          <w:szCs w:val="32"/>
        </w:rPr>
      </w:pPr>
    </w:p>
    <w:p w14:paraId="70242BDD">
      <w:pPr>
        <w:autoSpaceDE w:val="0"/>
        <w:autoSpaceDN w:val="0"/>
        <w:jc w:val="center"/>
        <w:rPr>
          <w:rFonts w:ascii="宋体" w:hAnsi="宋体" w:cs="宋体"/>
          <w:b/>
          <w:color w:val="auto"/>
          <w:spacing w:val="6"/>
          <w:sz w:val="32"/>
          <w:szCs w:val="32"/>
        </w:rPr>
      </w:pPr>
    </w:p>
    <w:p w14:paraId="31511258">
      <w:pPr>
        <w:autoSpaceDE w:val="0"/>
        <w:autoSpaceDN w:val="0"/>
        <w:jc w:val="center"/>
        <w:rPr>
          <w:rFonts w:ascii="宋体" w:hAnsi="宋体" w:cs="宋体"/>
          <w:b/>
          <w:color w:val="auto"/>
          <w:spacing w:val="6"/>
          <w:sz w:val="32"/>
          <w:szCs w:val="32"/>
        </w:rPr>
      </w:pPr>
    </w:p>
    <w:p w14:paraId="6464F1B8">
      <w:pPr>
        <w:autoSpaceDE w:val="0"/>
        <w:autoSpaceDN w:val="0"/>
        <w:jc w:val="center"/>
        <w:rPr>
          <w:rFonts w:ascii="宋体" w:hAnsi="宋体" w:cs="宋体"/>
          <w:b/>
          <w:color w:val="auto"/>
          <w:spacing w:val="6"/>
          <w:sz w:val="32"/>
          <w:szCs w:val="32"/>
        </w:rPr>
      </w:pPr>
    </w:p>
    <w:p w14:paraId="512D71CF">
      <w:pPr>
        <w:autoSpaceDE w:val="0"/>
        <w:autoSpaceDN w:val="0"/>
        <w:jc w:val="center"/>
        <w:rPr>
          <w:rFonts w:ascii="宋体" w:hAnsi="宋体" w:cs="宋体"/>
          <w:b/>
          <w:color w:val="auto"/>
          <w:spacing w:val="6"/>
          <w:sz w:val="32"/>
          <w:szCs w:val="32"/>
        </w:rPr>
      </w:pPr>
    </w:p>
    <w:p w14:paraId="62D87D6E">
      <w:pPr>
        <w:autoSpaceDE w:val="0"/>
        <w:autoSpaceDN w:val="0"/>
        <w:jc w:val="center"/>
        <w:rPr>
          <w:rFonts w:ascii="宋体" w:hAnsi="宋体" w:cs="宋体"/>
          <w:b/>
          <w:color w:val="auto"/>
          <w:spacing w:val="6"/>
          <w:sz w:val="32"/>
          <w:szCs w:val="32"/>
        </w:rPr>
      </w:pPr>
    </w:p>
    <w:p w14:paraId="3634B7AC">
      <w:pPr>
        <w:autoSpaceDE w:val="0"/>
        <w:autoSpaceDN w:val="0"/>
        <w:jc w:val="center"/>
        <w:rPr>
          <w:rFonts w:ascii="宋体" w:hAnsi="宋体" w:cs="宋体"/>
          <w:b/>
          <w:color w:val="auto"/>
          <w:spacing w:val="6"/>
          <w:sz w:val="32"/>
          <w:szCs w:val="32"/>
        </w:rPr>
      </w:pPr>
    </w:p>
    <w:p w14:paraId="5F4341F9">
      <w:pPr>
        <w:autoSpaceDE w:val="0"/>
        <w:autoSpaceDN w:val="0"/>
        <w:jc w:val="center"/>
        <w:rPr>
          <w:rFonts w:ascii="宋体" w:hAnsi="宋体" w:cs="宋体"/>
          <w:b/>
          <w:color w:val="auto"/>
          <w:spacing w:val="6"/>
          <w:sz w:val="32"/>
          <w:szCs w:val="32"/>
        </w:rPr>
      </w:pPr>
    </w:p>
    <w:p w14:paraId="4323CC53">
      <w:pPr>
        <w:autoSpaceDE w:val="0"/>
        <w:autoSpaceDN w:val="0"/>
        <w:jc w:val="center"/>
        <w:rPr>
          <w:rFonts w:ascii="宋体" w:hAnsi="宋体" w:cs="宋体"/>
          <w:b/>
          <w:color w:val="auto"/>
          <w:spacing w:val="6"/>
          <w:sz w:val="32"/>
          <w:szCs w:val="32"/>
        </w:rPr>
      </w:pPr>
    </w:p>
    <w:p w14:paraId="3862C3F8">
      <w:pPr>
        <w:autoSpaceDE w:val="0"/>
        <w:autoSpaceDN w:val="0"/>
        <w:jc w:val="center"/>
        <w:rPr>
          <w:rFonts w:ascii="宋体" w:hAnsi="宋体" w:cs="宋体"/>
          <w:b/>
          <w:color w:val="auto"/>
          <w:spacing w:val="6"/>
          <w:sz w:val="32"/>
          <w:szCs w:val="32"/>
        </w:rPr>
      </w:pPr>
    </w:p>
    <w:p w14:paraId="4D71054D">
      <w:pPr>
        <w:autoSpaceDE w:val="0"/>
        <w:autoSpaceDN w:val="0"/>
        <w:jc w:val="center"/>
        <w:rPr>
          <w:rFonts w:ascii="宋体" w:hAnsi="宋体" w:cs="宋体"/>
          <w:b/>
          <w:color w:val="auto"/>
          <w:spacing w:val="6"/>
          <w:sz w:val="32"/>
          <w:szCs w:val="32"/>
        </w:rPr>
      </w:pPr>
    </w:p>
    <w:p w14:paraId="08FFEFEC">
      <w:pPr>
        <w:autoSpaceDE w:val="0"/>
        <w:autoSpaceDN w:val="0"/>
        <w:jc w:val="center"/>
        <w:rPr>
          <w:rFonts w:ascii="宋体" w:hAnsi="宋体" w:cs="宋体"/>
          <w:b/>
          <w:color w:val="auto"/>
          <w:spacing w:val="6"/>
          <w:sz w:val="32"/>
          <w:szCs w:val="32"/>
        </w:rPr>
      </w:pPr>
    </w:p>
    <w:p w14:paraId="432A2DA9">
      <w:pPr>
        <w:autoSpaceDE w:val="0"/>
        <w:autoSpaceDN w:val="0"/>
        <w:jc w:val="center"/>
        <w:rPr>
          <w:rFonts w:ascii="宋体" w:hAnsi="宋体" w:cs="宋体"/>
          <w:b/>
          <w:color w:val="auto"/>
          <w:spacing w:val="6"/>
          <w:sz w:val="32"/>
          <w:szCs w:val="32"/>
        </w:rPr>
      </w:pPr>
    </w:p>
    <w:p w14:paraId="4E669708">
      <w:pPr>
        <w:autoSpaceDE w:val="0"/>
        <w:autoSpaceDN w:val="0"/>
        <w:jc w:val="center"/>
        <w:rPr>
          <w:rFonts w:ascii="宋体" w:hAnsi="宋体" w:cs="宋体"/>
          <w:b/>
          <w:color w:val="auto"/>
          <w:spacing w:val="6"/>
          <w:sz w:val="32"/>
          <w:szCs w:val="32"/>
        </w:rPr>
      </w:pPr>
    </w:p>
    <w:p w14:paraId="407B4383">
      <w:pPr>
        <w:autoSpaceDE w:val="0"/>
        <w:autoSpaceDN w:val="0"/>
        <w:jc w:val="center"/>
        <w:rPr>
          <w:rFonts w:ascii="宋体" w:hAnsi="宋体" w:cs="宋体"/>
          <w:b/>
          <w:color w:val="auto"/>
          <w:spacing w:val="6"/>
          <w:sz w:val="32"/>
          <w:szCs w:val="32"/>
        </w:rPr>
      </w:pPr>
    </w:p>
    <w:p w14:paraId="1B7EA429">
      <w:pPr>
        <w:autoSpaceDE w:val="0"/>
        <w:autoSpaceDN w:val="0"/>
        <w:jc w:val="center"/>
        <w:rPr>
          <w:rFonts w:ascii="宋体" w:hAnsi="宋体" w:cs="宋体"/>
          <w:b/>
          <w:color w:val="auto"/>
          <w:spacing w:val="6"/>
          <w:sz w:val="32"/>
          <w:szCs w:val="32"/>
        </w:rPr>
      </w:pPr>
    </w:p>
    <w:p w14:paraId="07244283">
      <w:pPr>
        <w:autoSpaceDE w:val="0"/>
        <w:autoSpaceDN w:val="0"/>
        <w:jc w:val="center"/>
        <w:rPr>
          <w:rFonts w:ascii="宋体" w:hAnsi="宋体" w:cs="宋体"/>
          <w:b/>
          <w:color w:val="auto"/>
          <w:spacing w:val="6"/>
          <w:sz w:val="32"/>
          <w:szCs w:val="32"/>
        </w:rPr>
      </w:pPr>
    </w:p>
    <w:p w14:paraId="7111222E">
      <w:pPr>
        <w:autoSpaceDE w:val="0"/>
        <w:autoSpaceDN w:val="0"/>
        <w:jc w:val="center"/>
        <w:rPr>
          <w:rFonts w:ascii="宋体" w:hAnsi="宋体" w:cs="宋体"/>
          <w:b/>
          <w:color w:val="auto"/>
          <w:spacing w:val="6"/>
          <w:sz w:val="32"/>
          <w:szCs w:val="32"/>
        </w:rPr>
      </w:pPr>
    </w:p>
    <w:p w14:paraId="0BC11F4D">
      <w:pPr>
        <w:autoSpaceDE w:val="0"/>
        <w:autoSpaceDN w:val="0"/>
        <w:jc w:val="center"/>
        <w:rPr>
          <w:rFonts w:ascii="宋体" w:hAnsi="宋体" w:cs="宋体"/>
          <w:b/>
          <w:color w:val="auto"/>
          <w:spacing w:val="6"/>
          <w:sz w:val="32"/>
          <w:szCs w:val="32"/>
        </w:rPr>
      </w:pPr>
    </w:p>
    <w:p w14:paraId="357CC8FE">
      <w:pPr>
        <w:snapToGrid w:val="0"/>
        <w:spacing w:line="360" w:lineRule="auto"/>
        <w:jc w:val="center"/>
        <w:outlineLvl w:val="0"/>
        <w:rPr>
          <w:rFonts w:ascii="宋体" w:hAnsi="宋体" w:cs="宋体"/>
          <w:b/>
          <w:color w:val="auto"/>
          <w:kern w:val="0"/>
          <w:sz w:val="32"/>
          <w:szCs w:val="32"/>
        </w:rPr>
      </w:pPr>
      <w:bookmarkStart w:id="442" w:name="_Toc2239"/>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bookmarkEnd w:id="442"/>
    </w:p>
    <w:p w14:paraId="4164391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D710C5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8FF0CC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A2C04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D07A211">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4FA5A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85F1823">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91A77B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4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3"/>
    </w:p>
    <w:p w14:paraId="04DB5A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DA7B7C8">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403DF7A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A23723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E71DF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4449853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86E50F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793346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0FB9B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3E8EB53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2035E1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23A975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722C78E">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21AD11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C070E2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1D474E6">
      <w:pPr>
        <w:autoSpaceDE w:val="0"/>
        <w:autoSpaceDN w:val="0"/>
        <w:jc w:val="center"/>
        <w:rPr>
          <w:rFonts w:ascii="宋体" w:hAnsi="宋体" w:cs="宋体"/>
          <w:b/>
          <w:color w:val="auto"/>
          <w:spacing w:val="6"/>
          <w:sz w:val="32"/>
          <w:szCs w:val="32"/>
        </w:rPr>
      </w:pPr>
    </w:p>
    <w:p w14:paraId="27E286B5">
      <w:pPr>
        <w:autoSpaceDE w:val="0"/>
        <w:autoSpaceDN w:val="0"/>
        <w:jc w:val="center"/>
        <w:rPr>
          <w:rFonts w:ascii="宋体" w:hAnsi="宋体" w:cs="宋体"/>
          <w:b/>
          <w:color w:val="auto"/>
          <w:spacing w:val="6"/>
          <w:sz w:val="32"/>
          <w:szCs w:val="32"/>
        </w:rPr>
      </w:pPr>
    </w:p>
    <w:p w14:paraId="5D9D9389">
      <w:pPr>
        <w:autoSpaceDE w:val="0"/>
        <w:autoSpaceDN w:val="0"/>
        <w:jc w:val="center"/>
        <w:rPr>
          <w:rFonts w:ascii="宋体" w:hAnsi="宋体" w:cs="宋体"/>
          <w:b/>
          <w:color w:val="auto"/>
          <w:spacing w:val="6"/>
          <w:sz w:val="32"/>
          <w:szCs w:val="32"/>
        </w:rPr>
      </w:pPr>
    </w:p>
    <w:p w14:paraId="16B3DED7">
      <w:pPr>
        <w:autoSpaceDE w:val="0"/>
        <w:autoSpaceDN w:val="0"/>
        <w:jc w:val="center"/>
        <w:rPr>
          <w:rFonts w:ascii="宋体" w:hAnsi="宋体" w:cs="宋体"/>
          <w:b/>
          <w:color w:val="auto"/>
          <w:spacing w:val="6"/>
          <w:sz w:val="32"/>
          <w:szCs w:val="32"/>
        </w:rPr>
      </w:pPr>
    </w:p>
    <w:p w14:paraId="7208B110">
      <w:pPr>
        <w:autoSpaceDE w:val="0"/>
        <w:autoSpaceDN w:val="0"/>
        <w:jc w:val="center"/>
        <w:rPr>
          <w:rFonts w:ascii="宋体" w:hAnsi="宋体" w:cs="宋体"/>
          <w:b/>
          <w:color w:val="auto"/>
          <w:spacing w:val="6"/>
          <w:sz w:val="32"/>
          <w:szCs w:val="32"/>
        </w:rPr>
      </w:pPr>
    </w:p>
    <w:p w14:paraId="3C0C95B2">
      <w:pPr>
        <w:autoSpaceDE w:val="0"/>
        <w:autoSpaceDN w:val="0"/>
        <w:jc w:val="center"/>
        <w:rPr>
          <w:rFonts w:ascii="宋体" w:hAnsi="宋体" w:cs="宋体"/>
          <w:b/>
          <w:color w:val="auto"/>
          <w:spacing w:val="6"/>
          <w:sz w:val="32"/>
          <w:szCs w:val="32"/>
        </w:rPr>
      </w:pPr>
    </w:p>
    <w:p w14:paraId="16CDF9F0">
      <w:pPr>
        <w:autoSpaceDE w:val="0"/>
        <w:autoSpaceDN w:val="0"/>
        <w:jc w:val="center"/>
        <w:rPr>
          <w:rFonts w:ascii="宋体" w:hAnsi="宋体" w:cs="宋体"/>
          <w:b/>
          <w:color w:val="auto"/>
          <w:spacing w:val="6"/>
          <w:sz w:val="32"/>
          <w:szCs w:val="32"/>
        </w:rPr>
      </w:pPr>
    </w:p>
    <w:p w14:paraId="2532C234">
      <w:pPr>
        <w:autoSpaceDE w:val="0"/>
        <w:autoSpaceDN w:val="0"/>
        <w:jc w:val="center"/>
        <w:rPr>
          <w:rFonts w:ascii="宋体" w:hAnsi="宋体" w:cs="宋体"/>
          <w:b/>
          <w:color w:val="auto"/>
          <w:spacing w:val="6"/>
          <w:sz w:val="32"/>
          <w:szCs w:val="32"/>
        </w:rPr>
      </w:pPr>
    </w:p>
    <w:p w14:paraId="458C5EAC">
      <w:pPr>
        <w:autoSpaceDE w:val="0"/>
        <w:autoSpaceDN w:val="0"/>
        <w:jc w:val="center"/>
        <w:rPr>
          <w:rFonts w:ascii="宋体" w:hAnsi="宋体" w:cs="宋体"/>
          <w:b/>
          <w:color w:val="auto"/>
          <w:spacing w:val="6"/>
          <w:sz w:val="32"/>
          <w:szCs w:val="32"/>
        </w:rPr>
      </w:pPr>
    </w:p>
    <w:p w14:paraId="345BA6DF">
      <w:pPr>
        <w:autoSpaceDE w:val="0"/>
        <w:autoSpaceDN w:val="0"/>
        <w:jc w:val="center"/>
        <w:rPr>
          <w:rFonts w:ascii="宋体" w:hAnsi="宋体" w:cs="宋体"/>
          <w:b/>
          <w:color w:val="auto"/>
          <w:spacing w:val="6"/>
          <w:sz w:val="32"/>
          <w:szCs w:val="32"/>
        </w:rPr>
      </w:pPr>
    </w:p>
    <w:p w14:paraId="681FA6BF">
      <w:pPr>
        <w:autoSpaceDE w:val="0"/>
        <w:autoSpaceDN w:val="0"/>
        <w:jc w:val="center"/>
        <w:rPr>
          <w:rFonts w:ascii="宋体" w:hAnsi="宋体" w:cs="宋体"/>
          <w:b/>
          <w:color w:val="auto"/>
          <w:spacing w:val="6"/>
          <w:sz w:val="32"/>
          <w:szCs w:val="32"/>
        </w:rPr>
      </w:pPr>
    </w:p>
    <w:p w14:paraId="647D7E07">
      <w:pPr>
        <w:autoSpaceDE w:val="0"/>
        <w:autoSpaceDN w:val="0"/>
        <w:jc w:val="center"/>
        <w:rPr>
          <w:rFonts w:ascii="宋体" w:hAnsi="宋体" w:cs="宋体"/>
          <w:b/>
          <w:color w:val="auto"/>
          <w:spacing w:val="6"/>
          <w:sz w:val="32"/>
          <w:szCs w:val="32"/>
        </w:rPr>
      </w:pPr>
    </w:p>
    <w:p w14:paraId="3C087E41">
      <w:pPr>
        <w:autoSpaceDE w:val="0"/>
        <w:autoSpaceDN w:val="0"/>
        <w:jc w:val="center"/>
        <w:rPr>
          <w:rFonts w:ascii="宋体" w:hAnsi="宋体" w:cs="宋体"/>
          <w:b/>
          <w:color w:val="auto"/>
          <w:spacing w:val="6"/>
          <w:sz w:val="32"/>
          <w:szCs w:val="32"/>
        </w:rPr>
      </w:pPr>
    </w:p>
    <w:p w14:paraId="3BD18C3F">
      <w:pPr>
        <w:autoSpaceDE w:val="0"/>
        <w:autoSpaceDN w:val="0"/>
        <w:jc w:val="center"/>
        <w:rPr>
          <w:rFonts w:ascii="宋体" w:hAnsi="宋体" w:cs="宋体"/>
          <w:b/>
          <w:color w:val="auto"/>
          <w:spacing w:val="6"/>
          <w:sz w:val="32"/>
          <w:szCs w:val="32"/>
        </w:rPr>
      </w:pPr>
    </w:p>
    <w:p w14:paraId="48C41DC1">
      <w:pPr>
        <w:autoSpaceDE w:val="0"/>
        <w:autoSpaceDN w:val="0"/>
        <w:jc w:val="center"/>
        <w:rPr>
          <w:rFonts w:ascii="宋体" w:hAnsi="宋体" w:cs="宋体"/>
          <w:b/>
          <w:color w:val="auto"/>
          <w:spacing w:val="6"/>
          <w:sz w:val="32"/>
          <w:szCs w:val="32"/>
        </w:rPr>
      </w:pPr>
    </w:p>
    <w:p w14:paraId="6041756E">
      <w:pPr>
        <w:autoSpaceDE w:val="0"/>
        <w:autoSpaceDN w:val="0"/>
        <w:jc w:val="center"/>
        <w:rPr>
          <w:rFonts w:ascii="宋体" w:hAnsi="宋体" w:cs="宋体"/>
          <w:b/>
          <w:color w:val="auto"/>
          <w:spacing w:val="6"/>
          <w:sz w:val="32"/>
          <w:szCs w:val="32"/>
        </w:rPr>
      </w:pPr>
    </w:p>
    <w:p w14:paraId="3CA09632">
      <w:pPr>
        <w:autoSpaceDE w:val="0"/>
        <w:autoSpaceDN w:val="0"/>
        <w:jc w:val="center"/>
        <w:rPr>
          <w:rFonts w:ascii="宋体" w:hAnsi="宋体" w:cs="宋体"/>
          <w:b/>
          <w:color w:val="auto"/>
          <w:spacing w:val="6"/>
          <w:sz w:val="32"/>
          <w:szCs w:val="32"/>
        </w:rPr>
      </w:pPr>
    </w:p>
    <w:p w14:paraId="3E8E538D">
      <w:pPr>
        <w:autoSpaceDE w:val="0"/>
        <w:autoSpaceDN w:val="0"/>
        <w:jc w:val="center"/>
        <w:rPr>
          <w:rFonts w:ascii="宋体" w:hAnsi="宋体" w:cs="宋体"/>
          <w:b/>
          <w:color w:val="auto"/>
          <w:spacing w:val="6"/>
          <w:sz w:val="32"/>
          <w:szCs w:val="32"/>
        </w:rPr>
      </w:pPr>
    </w:p>
    <w:p w14:paraId="0165AED3">
      <w:pPr>
        <w:autoSpaceDE w:val="0"/>
        <w:autoSpaceDN w:val="0"/>
        <w:jc w:val="center"/>
        <w:rPr>
          <w:rFonts w:ascii="宋体" w:hAnsi="宋体" w:cs="宋体"/>
          <w:b/>
          <w:color w:val="auto"/>
          <w:spacing w:val="6"/>
          <w:sz w:val="32"/>
          <w:szCs w:val="32"/>
        </w:rPr>
      </w:pPr>
    </w:p>
    <w:p w14:paraId="46351200">
      <w:pPr>
        <w:autoSpaceDE w:val="0"/>
        <w:autoSpaceDN w:val="0"/>
        <w:jc w:val="center"/>
        <w:rPr>
          <w:rFonts w:ascii="宋体" w:hAnsi="宋体" w:cs="宋体"/>
          <w:b/>
          <w:color w:val="auto"/>
          <w:spacing w:val="6"/>
          <w:sz w:val="32"/>
          <w:szCs w:val="32"/>
        </w:rPr>
      </w:pPr>
    </w:p>
    <w:p w14:paraId="18656C5A">
      <w:pPr>
        <w:autoSpaceDE w:val="0"/>
        <w:autoSpaceDN w:val="0"/>
        <w:jc w:val="center"/>
        <w:rPr>
          <w:rFonts w:ascii="宋体" w:hAnsi="宋体" w:cs="宋体"/>
          <w:b/>
          <w:color w:val="auto"/>
          <w:spacing w:val="6"/>
          <w:sz w:val="32"/>
          <w:szCs w:val="32"/>
        </w:rPr>
      </w:pPr>
    </w:p>
    <w:p w14:paraId="75CEDF56">
      <w:pPr>
        <w:autoSpaceDE w:val="0"/>
        <w:autoSpaceDN w:val="0"/>
        <w:jc w:val="center"/>
        <w:rPr>
          <w:rFonts w:ascii="宋体" w:hAnsi="宋体" w:cs="宋体"/>
          <w:b/>
          <w:color w:val="auto"/>
          <w:spacing w:val="6"/>
          <w:sz w:val="32"/>
          <w:szCs w:val="32"/>
        </w:rPr>
      </w:pPr>
    </w:p>
    <w:p w14:paraId="5062C731">
      <w:pPr>
        <w:autoSpaceDE w:val="0"/>
        <w:autoSpaceDN w:val="0"/>
        <w:jc w:val="center"/>
        <w:rPr>
          <w:rFonts w:ascii="宋体" w:hAnsi="宋体" w:cs="宋体"/>
          <w:b/>
          <w:color w:val="auto"/>
          <w:spacing w:val="6"/>
          <w:sz w:val="32"/>
          <w:szCs w:val="32"/>
        </w:rPr>
      </w:pPr>
    </w:p>
    <w:p w14:paraId="77C9CE3F">
      <w:pPr>
        <w:autoSpaceDE w:val="0"/>
        <w:autoSpaceDN w:val="0"/>
        <w:jc w:val="center"/>
        <w:rPr>
          <w:rFonts w:ascii="宋体" w:hAnsi="宋体" w:cs="宋体"/>
          <w:b/>
          <w:color w:val="auto"/>
          <w:spacing w:val="6"/>
          <w:sz w:val="32"/>
          <w:szCs w:val="32"/>
        </w:rPr>
      </w:pPr>
    </w:p>
    <w:p w14:paraId="2A7F0F91">
      <w:pPr>
        <w:autoSpaceDE w:val="0"/>
        <w:autoSpaceDN w:val="0"/>
        <w:jc w:val="center"/>
        <w:rPr>
          <w:rFonts w:ascii="宋体" w:hAnsi="宋体" w:cs="宋体"/>
          <w:b/>
          <w:color w:val="auto"/>
          <w:spacing w:val="6"/>
          <w:sz w:val="32"/>
          <w:szCs w:val="32"/>
        </w:rPr>
      </w:pPr>
    </w:p>
    <w:p w14:paraId="6305009B">
      <w:pPr>
        <w:autoSpaceDE w:val="0"/>
        <w:autoSpaceDN w:val="0"/>
        <w:jc w:val="center"/>
        <w:rPr>
          <w:rFonts w:ascii="宋体" w:hAnsi="宋体" w:cs="宋体"/>
          <w:b/>
          <w:color w:val="auto"/>
          <w:spacing w:val="6"/>
          <w:sz w:val="32"/>
          <w:szCs w:val="32"/>
        </w:rPr>
      </w:pPr>
    </w:p>
    <w:p w14:paraId="5E12E265">
      <w:pPr>
        <w:autoSpaceDE w:val="0"/>
        <w:autoSpaceDN w:val="0"/>
        <w:jc w:val="center"/>
        <w:rPr>
          <w:rFonts w:ascii="宋体" w:hAnsi="宋体" w:cs="宋体"/>
          <w:b/>
          <w:color w:val="auto"/>
          <w:spacing w:val="6"/>
          <w:sz w:val="32"/>
          <w:szCs w:val="32"/>
        </w:rPr>
      </w:pPr>
    </w:p>
    <w:p w14:paraId="08B2BDFA">
      <w:pPr>
        <w:autoSpaceDE w:val="0"/>
        <w:autoSpaceDN w:val="0"/>
        <w:jc w:val="center"/>
        <w:rPr>
          <w:rFonts w:ascii="宋体" w:hAnsi="宋体" w:cs="宋体"/>
          <w:b/>
          <w:color w:val="auto"/>
          <w:spacing w:val="6"/>
          <w:sz w:val="32"/>
          <w:szCs w:val="32"/>
        </w:rPr>
      </w:pPr>
    </w:p>
    <w:p w14:paraId="551CBEA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575199A">
      <w:pPr>
        <w:snapToGrid w:val="0"/>
        <w:spacing w:line="360" w:lineRule="auto"/>
        <w:outlineLvl w:val="0"/>
        <w:rPr>
          <w:rFonts w:ascii="宋体" w:hAnsi="宋体" w:cs="宋体"/>
          <w:b/>
          <w:color w:val="auto"/>
          <w:kern w:val="0"/>
          <w:sz w:val="44"/>
          <w:szCs w:val="44"/>
        </w:rPr>
      </w:pPr>
      <w:bookmarkStart w:id="444" w:name="_Toc16932"/>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bookmarkEnd w:id="444"/>
    </w:p>
    <w:p w14:paraId="51449441">
      <w:pPr>
        <w:spacing w:line="360" w:lineRule="auto"/>
        <w:jc w:val="center"/>
        <w:rPr>
          <w:rFonts w:ascii="宋体" w:hAnsi="宋体" w:cs="宋体"/>
          <w:color w:val="auto"/>
          <w:sz w:val="24"/>
          <w:u w:val="single"/>
        </w:rPr>
      </w:pPr>
    </w:p>
    <w:p w14:paraId="5B0A75EE">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2401592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C334FEF">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远程院感巡检仪</w:t>
      </w:r>
      <w:r>
        <w:rPr>
          <w:rFonts w:hint="eastAsia" w:ascii="宋体" w:hAnsi="宋体" w:cs="宋体"/>
          <w:color w:val="auto"/>
          <w:sz w:val="24"/>
          <w:u w:val="single"/>
        </w:rPr>
        <w:t xml:space="preserve"> </w:t>
      </w:r>
      <w:r>
        <w:rPr>
          <w:rFonts w:hint="eastAsia" w:ascii="宋体" w:hAnsi="宋体" w:cs="宋体"/>
          <w:color w:val="auto"/>
          <w:sz w:val="24"/>
        </w:rPr>
        <w:t xml:space="preserve">，属于 </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2D4C175">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kern w:val="0"/>
          <w:sz w:val="24"/>
          <w:u w:val="single"/>
        </w:rPr>
        <w:t xml:space="preserve"> 远程便携式管腔器械可视系统</w:t>
      </w:r>
      <w:r>
        <w:rPr>
          <w:rFonts w:hint="eastAsia" w:ascii="宋体" w:hAnsi="宋体" w:cs="宋体"/>
          <w:color w:val="auto"/>
          <w:sz w:val="24"/>
          <w:u w:val="single"/>
        </w:rPr>
        <w:t xml:space="preserve"> </w:t>
      </w:r>
      <w:r>
        <w:rPr>
          <w:rFonts w:hint="eastAsia" w:ascii="宋体" w:hAnsi="宋体" w:cs="宋体"/>
          <w:color w:val="auto"/>
          <w:sz w:val="24"/>
        </w:rPr>
        <w:t xml:space="preserve">，属于 </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C14BEE1">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69357EB5">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ADAE95B">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03BB663">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463C356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6E4324A">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从业人员、营业收入、资产总额填报上一年度数据，无上一年度数据的新成立企业可不填报。</w:t>
      </w:r>
    </w:p>
    <w:p w14:paraId="75312FCE">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FB3E38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9880219">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2F6DD3">
      <w:pPr>
        <w:adjustRightInd w:val="0"/>
        <w:snapToGrid w:val="0"/>
        <w:spacing w:line="360" w:lineRule="auto"/>
        <w:jc w:val="left"/>
        <w:rPr>
          <w:b/>
          <w:color w:val="auto"/>
          <w:highlight w:val="none"/>
        </w:rPr>
      </w:pPr>
    </w:p>
    <w:p w14:paraId="29505818">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8"/>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9"/>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6B9CA942">
      <w:pPr>
        <w:rPr>
          <w:rFonts w:hint="eastAsia" w:ascii="宋体" w:hAnsi="宋体" w:cs="宋体"/>
          <w:color w:val="auto"/>
          <w:sz w:val="24"/>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r>
        <w:rPr>
          <w:rFonts w:hint="eastAsia" w:ascii="宋体" w:hAnsi="宋体" w:cs="宋体"/>
          <w:color w:val="auto"/>
          <w:sz w:val="24"/>
        </w:rPr>
        <w:br w:type="page"/>
      </w:r>
      <w:r>
        <w:rPr>
          <w:rFonts w:hint="eastAsia"/>
          <w:color w:val="auto"/>
        </w:rPr>
        <w:drawing>
          <wp:inline distT="0" distB="0" distL="114300" distR="114300">
            <wp:extent cx="5826125" cy="3538855"/>
            <wp:effectExtent l="0" t="0" r="10795" b="1206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30"/>
                    <a:stretch>
                      <a:fillRect/>
                    </a:stretch>
                  </pic:blipFill>
                  <pic:spPr>
                    <a:xfrm>
                      <a:off x="0" y="0"/>
                      <a:ext cx="5826125" cy="3538855"/>
                    </a:xfrm>
                    <a:prstGeom prst="rect">
                      <a:avLst/>
                    </a:prstGeom>
                    <a:noFill/>
                    <a:ln>
                      <a:noFill/>
                    </a:ln>
                  </pic:spPr>
                </pic:pic>
              </a:graphicData>
            </a:graphic>
          </wp:inline>
        </w:drawing>
      </w:r>
    </w:p>
    <w:p w14:paraId="6351F753">
      <w:pP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br w:type="page"/>
      </w:r>
    </w:p>
    <w:p w14:paraId="388E931E">
      <w:pPr>
        <w:pStyle w:val="323"/>
        <w:widowControl w:val="0"/>
        <w:snapToGrid w:val="0"/>
        <w:spacing w:line="500" w:lineRule="exact"/>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t>政府采购活动现场确认声明书</w:t>
      </w:r>
    </w:p>
    <w:p w14:paraId="124BED30">
      <w:pPr>
        <w:pStyle w:val="323"/>
        <w:widowControl w:val="0"/>
        <w:snapToGrid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（此表</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文件中无需提供，待</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文件解密结束，填写此表，并将此表的扫描件或（图片）</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"mailto:发至采购代理机构经办人邮箱hczbdl@126.com" </w:instrText>
      </w:r>
      <w:r>
        <w:rPr>
          <w:rFonts w:hint="eastAsia" w:ascii="宋体" w:hAnsi="宋体" w:eastAsia="宋体" w:cs="宋体"/>
          <w:color w:val="auto"/>
          <w:kern w:val="0"/>
          <w:sz w:val="24"/>
          <w:szCs w:val="24"/>
        </w:rPr>
        <w:fldChar w:fldCharType="separate"/>
      </w:r>
      <w:r>
        <w:rPr>
          <w:rStyle w:val="76"/>
          <w:rFonts w:hint="eastAsia" w:ascii="宋体" w:hAnsi="宋体" w:eastAsia="宋体" w:cs="宋体"/>
          <w:color w:val="auto"/>
          <w:kern w:val="0"/>
          <w:sz w:val="24"/>
          <w:szCs w:val="24"/>
        </w:rPr>
        <w:t>发至采购代理机构经办人邮箱</w:t>
      </w:r>
      <w:r>
        <w:rPr>
          <w:rStyle w:val="76"/>
          <w:rFonts w:hint="eastAsia" w:ascii="宋体" w:hAnsi="宋体" w:eastAsia="宋体" w:cs="宋体"/>
          <w:color w:val="auto"/>
          <w:kern w:val="0"/>
          <w:sz w:val="24"/>
          <w:szCs w:val="24"/>
          <w:lang w:val="en-US" w:eastAsia="zh-CN"/>
        </w:rPr>
        <w:t>HCZBDL@</w:t>
      </w:r>
      <w:r>
        <w:rPr>
          <w:rStyle w:val="76"/>
          <w:rFonts w:hint="eastAsia" w:ascii="宋体" w:hAnsi="宋体" w:eastAsia="宋体" w:cs="宋体"/>
          <w:color w:val="auto"/>
          <w:kern w:val="0"/>
          <w:sz w:val="24"/>
          <w:szCs w:val="24"/>
        </w:rPr>
        <w:t>126.com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 xml:space="preserve"> 或政采云平台）</w:t>
      </w:r>
    </w:p>
    <w:p w14:paraId="54E69F89">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7C7C4CF8">
      <w:pPr>
        <w:pStyle w:val="323"/>
        <w:widowControl w:val="0"/>
        <w:snapToGrid w:val="0"/>
        <w:spacing w:line="400" w:lineRule="exact"/>
        <w:rPr>
          <w:rFonts w:hint="eastAsia" w:ascii="宋体" w:hAnsi="宋体" w:eastAsia="宋体" w:cs="宋体"/>
          <w:color w:val="auto"/>
          <w:kern w:val="0"/>
          <w:sz w:val="24"/>
          <w:szCs w:val="24"/>
        </w:rPr>
      </w:pPr>
    </w:p>
    <w:p w14:paraId="06FEF36A">
      <w:pPr>
        <w:pStyle w:val="323"/>
        <w:widowControl w:val="0"/>
        <w:snapToGrid w:val="0"/>
        <w:spacing w:line="40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u w:val="single"/>
        </w:rPr>
        <w:t xml:space="preserve">华诚工程咨询集团有限公司 </w:t>
      </w:r>
      <w:r>
        <w:rPr>
          <w:rFonts w:hint="eastAsia" w:ascii="宋体" w:hAnsi="宋体" w:eastAsia="宋体" w:cs="宋体"/>
          <w:color w:val="auto"/>
          <w:kern w:val="0"/>
          <w:sz w:val="24"/>
          <w:szCs w:val="24"/>
        </w:rPr>
        <w:t>：</w:t>
      </w:r>
    </w:p>
    <w:p w14:paraId="1E17EB1B">
      <w:pPr>
        <w:pStyle w:val="323"/>
        <w:widowControl w:val="0"/>
        <w:snapToGrid w:val="0"/>
        <w:spacing w:line="4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法人代表（负责人）</w:t>
      </w:r>
      <w:r>
        <w:rPr>
          <w:rFonts w:hint="eastAsia" w:ascii="宋体" w:hAnsi="宋体" w:eastAsia="宋体" w:cs="宋体"/>
          <w:color w:val="auto"/>
          <w:spacing w:val="6"/>
          <w:sz w:val="24"/>
          <w:szCs w:val="24"/>
          <w:u w:val="single"/>
        </w:rPr>
        <w:t xml:space="preserve">        （姓名）</w:t>
      </w:r>
      <w:r>
        <w:rPr>
          <w:rFonts w:hint="eastAsia" w:ascii="宋体" w:hAnsi="宋体" w:eastAsia="宋体" w:cs="宋体"/>
          <w:color w:val="auto"/>
          <w:spacing w:val="6"/>
          <w:sz w:val="24"/>
          <w:szCs w:val="24"/>
        </w:rPr>
        <w:t>合法授权参加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w:t>
      </w:r>
      <w:r>
        <w:rPr>
          <w:rFonts w:hint="eastAsia" w:ascii="宋体" w:hAnsi="宋体" w:eastAsia="宋体" w:cs="宋体"/>
          <w:color w:val="auto"/>
          <w:spacing w:val="6"/>
          <w:sz w:val="24"/>
          <w:szCs w:val="24"/>
          <w:lang w:val="en-US" w:eastAsia="zh-CN"/>
        </w:rPr>
        <w:t>项目</w:t>
      </w:r>
      <w:r>
        <w:rPr>
          <w:rFonts w:hint="eastAsia" w:ascii="宋体" w:hAnsi="宋体" w:eastAsia="宋体" w:cs="宋体"/>
          <w:color w:val="auto"/>
          <w:spacing w:val="6"/>
          <w:sz w:val="24"/>
          <w:szCs w:val="24"/>
        </w:rPr>
        <w:t>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 xml:space="preserve">）政府采购活动，经与本单位法人代表（负责人）联系确认，现就有关公平竞争事项郑重声明如下： </w:t>
      </w:r>
    </w:p>
    <w:p w14:paraId="4DF647FE">
      <w:pPr>
        <w:pStyle w:val="324"/>
        <w:numPr>
          <w:ilvl w:val="0"/>
          <w:numId w:val="3"/>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0B31023C">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14:paraId="62DE3F8F">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14:paraId="3A401542">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 xml:space="preserve">  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A21504D">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A.法定代表人或负责人或实际控制人是同一人；</w:t>
      </w:r>
    </w:p>
    <w:p w14:paraId="7B1B5D3F">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B.法定代表人或负责人或实际控制人是夫妻关系；</w:t>
      </w:r>
    </w:p>
    <w:p w14:paraId="12C354E1">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C.法定代表人或负责人或实际控制人是直系血亲关系；</w:t>
      </w:r>
    </w:p>
    <w:p w14:paraId="46C43662">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D.法定代表人或负责人或实际控制人存在三代以内旁系血亲关系；</w:t>
      </w:r>
    </w:p>
    <w:p w14:paraId="66263774">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E.法定代表人或负责人或实际控制人存在近姻亲关系；</w:t>
      </w:r>
    </w:p>
    <w:p w14:paraId="02F60DD4">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F.法定代表人或负责人或实际控制人存在股份控制或实际控制关系；</w:t>
      </w:r>
    </w:p>
    <w:p w14:paraId="624344F0">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G.存在共同直接或间接投资设立子公司、联营企业和合营企业情况；</w:t>
      </w:r>
    </w:p>
    <w:p w14:paraId="0B3B2EC1">
      <w:pPr>
        <w:pStyle w:val="323"/>
        <w:widowControl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H.存在分级代理或代销关系、同一生产制造商关系、</w:t>
      </w:r>
      <w:r>
        <w:rPr>
          <w:rFonts w:hint="eastAsia" w:ascii="宋体" w:hAnsi="宋体" w:eastAsia="宋体" w:cs="宋体"/>
          <w:color w:val="auto"/>
          <w:sz w:val="24"/>
          <w:szCs w:val="24"/>
        </w:rPr>
        <w:t>管理关系、重要业务（占主营业务收入50%以上）或重要财务往来关系（如融资）等其他实质性控制关系；</w:t>
      </w:r>
    </w:p>
    <w:p w14:paraId="04A00F66">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63A89B99">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严格遵守政府采购法律法规和现场纪律。</w:t>
      </w:r>
    </w:p>
    <w:p w14:paraId="055A3CA7">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p>
    <w:p w14:paraId="55BEE0D7">
      <w:pPr>
        <w:pStyle w:val="323"/>
        <w:widowControl w:val="0"/>
        <w:snapToGrid w:val="0"/>
        <w:ind w:firstLine="480" w:firstLineChars="200"/>
        <w:rPr>
          <w:rFonts w:hint="eastAsia" w:ascii="宋体" w:hAnsi="宋体" w:eastAsia="宋体" w:cs="宋体"/>
          <w:color w:val="auto"/>
          <w:sz w:val="24"/>
          <w:szCs w:val="24"/>
        </w:rPr>
      </w:pPr>
    </w:p>
    <w:p w14:paraId="1449ACD4">
      <w:pPr>
        <w:pStyle w:val="323"/>
        <w:widowControl w:val="0"/>
        <w:snapToGrid w:val="0"/>
        <w:rPr>
          <w:rFonts w:hint="eastAsia" w:ascii="宋体" w:hAnsi="宋体" w:eastAsia="宋体" w:cs="宋体"/>
          <w:color w:val="auto"/>
          <w:sz w:val="24"/>
          <w:szCs w:val="24"/>
        </w:rPr>
      </w:pPr>
    </w:p>
    <w:p w14:paraId="505905AD">
      <w:pPr>
        <w:pStyle w:val="323"/>
        <w:widowControl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（供应商代表签名）：</w:t>
      </w:r>
    </w:p>
    <w:p w14:paraId="206E5F6C">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676E62E">
      <w:pPr>
        <w:pStyle w:val="3"/>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6DC61127">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56AC">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E04E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BE04E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0FA8">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75DF8">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975DF8">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0CB160F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3025">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3E338">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93E338">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15695AD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95A3">
    <w:pPr>
      <w:pStyle w:val="41"/>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2256A">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C2256A">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062E5">
    <w:pPr>
      <w:pStyle w:val="41"/>
      <w:framePr w:wrap="around" w:vAnchor="text" w:hAnchor="margin" w:xAlign="right" w:y="1"/>
      <w:rPr>
        <w:rStyle w:val="72"/>
      </w:rPr>
    </w:pPr>
    <w:r>
      <w:fldChar w:fldCharType="begin"/>
    </w:r>
    <w:r>
      <w:rPr>
        <w:rStyle w:val="72"/>
      </w:rPr>
      <w:instrText xml:space="preserve">PAGE  </w:instrText>
    </w:r>
    <w:r>
      <w:fldChar w:fldCharType="end"/>
    </w:r>
  </w:p>
  <w:p w14:paraId="19689955">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7CB7">
    <w:pPr>
      <w:pStyle w:val="4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9D285">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E9D285">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A8FA">
    <w:pPr>
      <w:pStyle w:val="41"/>
      <w:framePr w:wrap="around" w:vAnchor="text" w:hAnchor="margin" w:xAlign="right" w:y="1"/>
      <w:rPr>
        <w:rStyle w:val="72"/>
      </w:rPr>
    </w:pPr>
    <w:r>
      <w:fldChar w:fldCharType="begin"/>
    </w:r>
    <w:r>
      <w:rPr>
        <w:rStyle w:val="72"/>
      </w:rPr>
      <w:instrText xml:space="preserve">PAGE  </w:instrText>
    </w:r>
    <w:r>
      <w:fldChar w:fldCharType="end"/>
    </w:r>
  </w:p>
  <w:p w14:paraId="6426D38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5EC1">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6DA4D">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F6DA4D">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F344">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82C8C3">
                          <w:pPr>
                            <w:pStyle w:val="4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E82C8C3">
                    <w:pPr>
                      <w:pStyle w:val="4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80</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9C54">
    <w:pPr>
      <w:pStyle w:val="41"/>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5F9A5903">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301F">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4F279">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24F279">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0051446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00F9">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31C40">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531C40">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089BBF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B35E">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BEFF0">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5EBEFF0">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4804DE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B97A">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6553B">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96553B">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794E126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8D285">
    <w:pPr>
      <w:pStyle w:val="42"/>
      <w:pBdr>
        <w:bottom w:val="single" w:color="auto" w:sz="6" w:space="4"/>
      </w:pBdr>
      <w:jc w:val="right"/>
    </w:pPr>
    <w:r>
      <w:t></w:t>
    </w:r>
    <w:r>
      <w:rPr>
        <w:rFonts w:hint="eastAsia"/>
      </w:rPr>
      <w:t xml:space="preserve">            </w:t>
    </w:r>
    <w:r>
      <w:t>政府采购公开招标文件</w:t>
    </w:r>
  </w:p>
  <w:p w14:paraId="74972A2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28B7C">
    <w:pPr>
      <w:pStyle w:val="42"/>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1D7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C139">
    <w:pPr>
      <w:pStyle w:val="42"/>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87E8B">
    <w:pPr>
      <w:pStyle w:val="42"/>
    </w:pPr>
    <w:r>
      <w:t></w:t>
    </w:r>
    <w:r>
      <w:rPr>
        <w:rFonts w:hint="eastAsia"/>
      </w:rPr>
      <w:t xml:space="preserve">         </w:t>
    </w:r>
  </w:p>
  <w:p w14:paraId="1D1EC0C2">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C07B">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政府采购公开招标文件                 </w:t>
    </w:r>
  </w:p>
  <w:p w14:paraId="6358DC6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D5853">
    <w:pPr>
      <w:pStyle w:val="42"/>
      <w:jc w:val="right"/>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5733C">
    <w:pPr>
      <w:pStyle w:val="42"/>
      <w:jc w:val="right"/>
      <w:rPr>
        <w:rFonts w:hint="eastAsia" w:ascii="仿宋_GB2312" w:eastAsia="宋体"/>
        <w:b/>
        <w:i/>
        <w:u w:val="single"/>
        <w:lang w:eastAsia="zh-CN"/>
      </w:rPr>
    </w:pPr>
    <w:r>
      <w:rPr>
        <w:rFonts w:hint="eastAsia"/>
      </w:rPr>
      <w:t xml:space="preserve">                                  </w:t>
    </w:r>
    <w:r>
      <w:rPr>
        <w:rFonts w:hint="eastAsia"/>
        <w:lang w:eastAsia="zh-CN"/>
      </w:rPr>
      <w:t xml:space="preserve">政府采购公开招标文件                 </w:t>
    </w:r>
  </w:p>
  <w:p w14:paraId="40D2EB4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70821">
    <w:pPr>
      <w:pStyle w:val="42"/>
      <w:jc w:val="right"/>
      <w:rPr>
        <w:rFonts w:hint="eastAsia" w:eastAsia="宋体"/>
        <w:lang w:eastAsia="zh-CN"/>
      </w:rPr>
    </w:pPr>
    <w:r>
      <w:rPr>
        <w:rFonts w:hint="eastAsia"/>
      </w:rPr>
      <w:t xml:space="preserve">                                                                                                        </w:t>
    </w:r>
    <w:r>
      <w:rPr>
        <w:rFonts w:hint="eastAsia"/>
        <w:lang w:eastAsia="zh-CN"/>
      </w:rPr>
      <w:t xml:space="preserve">政府采购公开招标文件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1169">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1DF3CCD"/>
    <w:multiLevelType w:val="singleLevel"/>
    <w:tmpl w:val="71DF3CCD"/>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jhmZjlmNWVmYjdhZGNiNTUxYWExOTBhMjU3NTIifQ=="/>
    <w:docVar w:name="KSO_WPS_MARK_KEY" w:val="30f17438-cc9b-474c-8f80-3da1debadf5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9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FF4"/>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9"/>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23E20"/>
    <w:rsid w:val="01236AFB"/>
    <w:rsid w:val="0152228F"/>
    <w:rsid w:val="01684E16"/>
    <w:rsid w:val="019F7441"/>
    <w:rsid w:val="01AA7D1B"/>
    <w:rsid w:val="01B37585"/>
    <w:rsid w:val="01D55165"/>
    <w:rsid w:val="01DF6BF8"/>
    <w:rsid w:val="01EC2C57"/>
    <w:rsid w:val="020E6FF9"/>
    <w:rsid w:val="025F0711"/>
    <w:rsid w:val="026B2E25"/>
    <w:rsid w:val="02824D4D"/>
    <w:rsid w:val="02B524D4"/>
    <w:rsid w:val="02B91A92"/>
    <w:rsid w:val="02D45050"/>
    <w:rsid w:val="02DC4B10"/>
    <w:rsid w:val="02DD76CE"/>
    <w:rsid w:val="02E27221"/>
    <w:rsid w:val="02F36323"/>
    <w:rsid w:val="02F5619C"/>
    <w:rsid w:val="0326446A"/>
    <w:rsid w:val="0327213D"/>
    <w:rsid w:val="032D5555"/>
    <w:rsid w:val="03317AFE"/>
    <w:rsid w:val="036634D2"/>
    <w:rsid w:val="03774AA6"/>
    <w:rsid w:val="03804381"/>
    <w:rsid w:val="03A2514E"/>
    <w:rsid w:val="03DD35E4"/>
    <w:rsid w:val="03EC63C9"/>
    <w:rsid w:val="03F248A9"/>
    <w:rsid w:val="03F627EF"/>
    <w:rsid w:val="04076900"/>
    <w:rsid w:val="041A5A3B"/>
    <w:rsid w:val="041B4084"/>
    <w:rsid w:val="042311BA"/>
    <w:rsid w:val="042B157A"/>
    <w:rsid w:val="0442248D"/>
    <w:rsid w:val="04610B65"/>
    <w:rsid w:val="04842AA6"/>
    <w:rsid w:val="048F763B"/>
    <w:rsid w:val="049F330E"/>
    <w:rsid w:val="04AA775C"/>
    <w:rsid w:val="04AE1E60"/>
    <w:rsid w:val="04AF1889"/>
    <w:rsid w:val="04BB6EB7"/>
    <w:rsid w:val="04F66F48"/>
    <w:rsid w:val="05251E14"/>
    <w:rsid w:val="053F177F"/>
    <w:rsid w:val="058E73DF"/>
    <w:rsid w:val="05A16594"/>
    <w:rsid w:val="05A7762D"/>
    <w:rsid w:val="05EF207D"/>
    <w:rsid w:val="060C4B01"/>
    <w:rsid w:val="060E18EE"/>
    <w:rsid w:val="060E5941"/>
    <w:rsid w:val="06110FAF"/>
    <w:rsid w:val="0636392C"/>
    <w:rsid w:val="064006C2"/>
    <w:rsid w:val="06493CA7"/>
    <w:rsid w:val="065A6178"/>
    <w:rsid w:val="066F1CF3"/>
    <w:rsid w:val="06871610"/>
    <w:rsid w:val="06930BB8"/>
    <w:rsid w:val="06B40013"/>
    <w:rsid w:val="06E46DD6"/>
    <w:rsid w:val="06F40898"/>
    <w:rsid w:val="07245D42"/>
    <w:rsid w:val="07264C62"/>
    <w:rsid w:val="072B7208"/>
    <w:rsid w:val="0740010E"/>
    <w:rsid w:val="075735EE"/>
    <w:rsid w:val="076A1B5F"/>
    <w:rsid w:val="07737445"/>
    <w:rsid w:val="0779354C"/>
    <w:rsid w:val="078B5B53"/>
    <w:rsid w:val="079247B5"/>
    <w:rsid w:val="07BC60B3"/>
    <w:rsid w:val="07E22D8F"/>
    <w:rsid w:val="08061376"/>
    <w:rsid w:val="08452D77"/>
    <w:rsid w:val="086401F8"/>
    <w:rsid w:val="08726A09"/>
    <w:rsid w:val="08751CAA"/>
    <w:rsid w:val="087E4C40"/>
    <w:rsid w:val="0882554E"/>
    <w:rsid w:val="089D7C92"/>
    <w:rsid w:val="08A871D0"/>
    <w:rsid w:val="08C92FEA"/>
    <w:rsid w:val="08D66AD6"/>
    <w:rsid w:val="08DA33A3"/>
    <w:rsid w:val="08E72A71"/>
    <w:rsid w:val="08E80F13"/>
    <w:rsid w:val="09335624"/>
    <w:rsid w:val="0944690F"/>
    <w:rsid w:val="094E5A0C"/>
    <w:rsid w:val="09535675"/>
    <w:rsid w:val="095F057D"/>
    <w:rsid w:val="09642282"/>
    <w:rsid w:val="09733572"/>
    <w:rsid w:val="09772C16"/>
    <w:rsid w:val="098353B5"/>
    <w:rsid w:val="09A92330"/>
    <w:rsid w:val="09B06B87"/>
    <w:rsid w:val="09C13146"/>
    <w:rsid w:val="09DB182A"/>
    <w:rsid w:val="09E04166"/>
    <w:rsid w:val="0A1C0718"/>
    <w:rsid w:val="0A3E680D"/>
    <w:rsid w:val="0A3E7710"/>
    <w:rsid w:val="0A5B7E63"/>
    <w:rsid w:val="0A724F76"/>
    <w:rsid w:val="0A801619"/>
    <w:rsid w:val="0A984BB5"/>
    <w:rsid w:val="0AA374A5"/>
    <w:rsid w:val="0AAB7649"/>
    <w:rsid w:val="0AAE6186"/>
    <w:rsid w:val="0AB01FFA"/>
    <w:rsid w:val="0AB2415C"/>
    <w:rsid w:val="0ABC5606"/>
    <w:rsid w:val="0AF049F1"/>
    <w:rsid w:val="0B30404E"/>
    <w:rsid w:val="0B4C6C14"/>
    <w:rsid w:val="0B547599"/>
    <w:rsid w:val="0B6177AB"/>
    <w:rsid w:val="0B631A88"/>
    <w:rsid w:val="0B683D45"/>
    <w:rsid w:val="0B7F3F11"/>
    <w:rsid w:val="0B884417"/>
    <w:rsid w:val="0BC11EE9"/>
    <w:rsid w:val="0BF6188C"/>
    <w:rsid w:val="0BF73C91"/>
    <w:rsid w:val="0C170175"/>
    <w:rsid w:val="0C414213"/>
    <w:rsid w:val="0C571A41"/>
    <w:rsid w:val="0C5C1171"/>
    <w:rsid w:val="0C5E1CBC"/>
    <w:rsid w:val="0C615B50"/>
    <w:rsid w:val="0C8445DA"/>
    <w:rsid w:val="0C87121B"/>
    <w:rsid w:val="0CB57365"/>
    <w:rsid w:val="0CBE12EE"/>
    <w:rsid w:val="0CC007F7"/>
    <w:rsid w:val="0CC60EA7"/>
    <w:rsid w:val="0CC617AC"/>
    <w:rsid w:val="0CE618DF"/>
    <w:rsid w:val="0CEF04C3"/>
    <w:rsid w:val="0CFE707A"/>
    <w:rsid w:val="0D063BDA"/>
    <w:rsid w:val="0D08375F"/>
    <w:rsid w:val="0D0D0439"/>
    <w:rsid w:val="0D184CFB"/>
    <w:rsid w:val="0D1A2A5B"/>
    <w:rsid w:val="0D35491B"/>
    <w:rsid w:val="0D447CF4"/>
    <w:rsid w:val="0D4A7419"/>
    <w:rsid w:val="0D811694"/>
    <w:rsid w:val="0D827401"/>
    <w:rsid w:val="0D84094E"/>
    <w:rsid w:val="0D854AD0"/>
    <w:rsid w:val="0D8A00E9"/>
    <w:rsid w:val="0D8D589E"/>
    <w:rsid w:val="0DA01C73"/>
    <w:rsid w:val="0DB8556E"/>
    <w:rsid w:val="0DD02C11"/>
    <w:rsid w:val="0DD53B35"/>
    <w:rsid w:val="0DD63300"/>
    <w:rsid w:val="0DDA3165"/>
    <w:rsid w:val="0DEF22B4"/>
    <w:rsid w:val="0DF50604"/>
    <w:rsid w:val="0DF540CC"/>
    <w:rsid w:val="0DF702FE"/>
    <w:rsid w:val="0E060E51"/>
    <w:rsid w:val="0E0A64CC"/>
    <w:rsid w:val="0E4A528C"/>
    <w:rsid w:val="0E5604B2"/>
    <w:rsid w:val="0E6D5D79"/>
    <w:rsid w:val="0E9D0089"/>
    <w:rsid w:val="0EB803EE"/>
    <w:rsid w:val="0EBE385C"/>
    <w:rsid w:val="0EF94D4B"/>
    <w:rsid w:val="0F3A26DF"/>
    <w:rsid w:val="0F4958DC"/>
    <w:rsid w:val="0F4F78B0"/>
    <w:rsid w:val="0F515DF7"/>
    <w:rsid w:val="0F596BA8"/>
    <w:rsid w:val="0F6248D2"/>
    <w:rsid w:val="0F627C5C"/>
    <w:rsid w:val="0F693536"/>
    <w:rsid w:val="0F7B0511"/>
    <w:rsid w:val="0F7B76D9"/>
    <w:rsid w:val="0F816ACD"/>
    <w:rsid w:val="0F9832DB"/>
    <w:rsid w:val="0FBF3FD2"/>
    <w:rsid w:val="0FBF7FF3"/>
    <w:rsid w:val="0FC3012A"/>
    <w:rsid w:val="0FD55AA5"/>
    <w:rsid w:val="0FFC6ECA"/>
    <w:rsid w:val="100E0BD6"/>
    <w:rsid w:val="10145967"/>
    <w:rsid w:val="10334C81"/>
    <w:rsid w:val="104B4477"/>
    <w:rsid w:val="10646583"/>
    <w:rsid w:val="107D4B15"/>
    <w:rsid w:val="108A3C80"/>
    <w:rsid w:val="10A67900"/>
    <w:rsid w:val="10C26171"/>
    <w:rsid w:val="10D2328F"/>
    <w:rsid w:val="10F33360"/>
    <w:rsid w:val="10FC16EA"/>
    <w:rsid w:val="110F1D40"/>
    <w:rsid w:val="11164A85"/>
    <w:rsid w:val="11266F33"/>
    <w:rsid w:val="1154735C"/>
    <w:rsid w:val="116021A5"/>
    <w:rsid w:val="117F262B"/>
    <w:rsid w:val="118963A1"/>
    <w:rsid w:val="11C6522A"/>
    <w:rsid w:val="11E104CC"/>
    <w:rsid w:val="11E20309"/>
    <w:rsid w:val="121511E1"/>
    <w:rsid w:val="12255233"/>
    <w:rsid w:val="12406A51"/>
    <w:rsid w:val="12437AFC"/>
    <w:rsid w:val="12530213"/>
    <w:rsid w:val="126D4B79"/>
    <w:rsid w:val="127723A9"/>
    <w:rsid w:val="12862074"/>
    <w:rsid w:val="12883966"/>
    <w:rsid w:val="129E45B4"/>
    <w:rsid w:val="12BC340B"/>
    <w:rsid w:val="12D81596"/>
    <w:rsid w:val="13072A44"/>
    <w:rsid w:val="135F4BE2"/>
    <w:rsid w:val="13754E49"/>
    <w:rsid w:val="1376180B"/>
    <w:rsid w:val="137944F7"/>
    <w:rsid w:val="139B1A0A"/>
    <w:rsid w:val="139D25C7"/>
    <w:rsid w:val="13BF3CE4"/>
    <w:rsid w:val="13CA1884"/>
    <w:rsid w:val="13EB04AA"/>
    <w:rsid w:val="13F6026F"/>
    <w:rsid w:val="13F76DF0"/>
    <w:rsid w:val="141008D8"/>
    <w:rsid w:val="14125FE6"/>
    <w:rsid w:val="144929D3"/>
    <w:rsid w:val="144E4BEB"/>
    <w:rsid w:val="146D271E"/>
    <w:rsid w:val="14982588"/>
    <w:rsid w:val="149A5AD9"/>
    <w:rsid w:val="149C7998"/>
    <w:rsid w:val="14A7619D"/>
    <w:rsid w:val="14F85D2C"/>
    <w:rsid w:val="150536C3"/>
    <w:rsid w:val="150C1963"/>
    <w:rsid w:val="151447A0"/>
    <w:rsid w:val="15284D87"/>
    <w:rsid w:val="152A4C57"/>
    <w:rsid w:val="152B4878"/>
    <w:rsid w:val="15400A4D"/>
    <w:rsid w:val="154A6454"/>
    <w:rsid w:val="156C1118"/>
    <w:rsid w:val="15762120"/>
    <w:rsid w:val="157756BD"/>
    <w:rsid w:val="15790616"/>
    <w:rsid w:val="157F6D3F"/>
    <w:rsid w:val="159C52E4"/>
    <w:rsid w:val="15D46344"/>
    <w:rsid w:val="15E05154"/>
    <w:rsid w:val="16005D04"/>
    <w:rsid w:val="160C28FB"/>
    <w:rsid w:val="168B7CC4"/>
    <w:rsid w:val="16A8729C"/>
    <w:rsid w:val="16B33777"/>
    <w:rsid w:val="16BC70A7"/>
    <w:rsid w:val="16C6339E"/>
    <w:rsid w:val="16EA5A02"/>
    <w:rsid w:val="16F10C6B"/>
    <w:rsid w:val="17067369"/>
    <w:rsid w:val="171E4694"/>
    <w:rsid w:val="17260E0F"/>
    <w:rsid w:val="172F2D79"/>
    <w:rsid w:val="174560C4"/>
    <w:rsid w:val="17557BEF"/>
    <w:rsid w:val="17D349C1"/>
    <w:rsid w:val="17E610B2"/>
    <w:rsid w:val="17EB2DCD"/>
    <w:rsid w:val="18194E5B"/>
    <w:rsid w:val="18216C50"/>
    <w:rsid w:val="18244F26"/>
    <w:rsid w:val="182C0ED1"/>
    <w:rsid w:val="1830729E"/>
    <w:rsid w:val="1852128A"/>
    <w:rsid w:val="185E6E0B"/>
    <w:rsid w:val="186715C1"/>
    <w:rsid w:val="1870062C"/>
    <w:rsid w:val="18817102"/>
    <w:rsid w:val="18830A15"/>
    <w:rsid w:val="18852B28"/>
    <w:rsid w:val="188B5321"/>
    <w:rsid w:val="18A24E51"/>
    <w:rsid w:val="18B93533"/>
    <w:rsid w:val="18C07F38"/>
    <w:rsid w:val="18FA2EDF"/>
    <w:rsid w:val="18FA6E74"/>
    <w:rsid w:val="18FC27B3"/>
    <w:rsid w:val="18FD76AA"/>
    <w:rsid w:val="193F08F1"/>
    <w:rsid w:val="194D23E3"/>
    <w:rsid w:val="196F567B"/>
    <w:rsid w:val="19932372"/>
    <w:rsid w:val="19A20DD5"/>
    <w:rsid w:val="19AE03F1"/>
    <w:rsid w:val="1A071A03"/>
    <w:rsid w:val="1A1B4EBB"/>
    <w:rsid w:val="1A1F16AE"/>
    <w:rsid w:val="1A2E2355"/>
    <w:rsid w:val="1A3B5C77"/>
    <w:rsid w:val="1A3B730B"/>
    <w:rsid w:val="1A613215"/>
    <w:rsid w:val="1A6E3BE6"/>
    <w:rsid w:val="1A984BAD"/>
    <w:rsid w:val="1AB10CB1"/>
    <w:rsid w:val="1AB42CF3"/>
    <w:rsid w:val="1AB8220E"/>
    <w:rsid w:val="1AC80E3A"/>
    <w:rsid w:val="1AE4166C"/>
    <w:rsid w:val="1AF06CFB"/>
    <w:rsid w:val="1AF11B8D"/>
    <w:rsid w:val="1B11359C"/>
    <w:rsid w:val="1B1464DA"/>
    <w:rsid w:val="1B2A271F"/>
    <w:rsid w:val="1B4606C6"/>
    <w:rsid w:val="1B530544"/>
    <w:rsid w:val="1B55264E"/>
    <w:rsid w:val="1B6D6932"/>
    <w:rsid w:val="1B713184"/>
    <w:rsid w:val="1B8E2EB4"/>
    <w:rsid w:val="1BA209CF"/>
    <w:rsid w:val="1BB4777D"/>
    <w:rsid w:val="1BD75AB8"/>
    <w:rsid w:val="1BF21146"/>
    <w:rsid w:val="1C0459C2"/>
    <w:rsid w:val="1C1B3B4A"/>
    <w:rsid w:val="1C2913E4"/>
    <w:rsid w:val="1C86479F"/>
    <w:rsid w:val="1C88086E"/>
    <w:rsid w:val="1C9C6787"/>
    <w:rsid w:val="1CC32A02"/>
    <w:rsid w:val="1CF5592D"/>
    <w:rsid w:val="1D04432C"/>
    <w:rsid w:val="1D266CE1"/>
    <w:rsid w:val="1D2B6844"/>
    <w:rsid w:val="1D3963AF"/>
    <w:rsid w:val="1D4D0B66"/>
    <w:rsid w:val="1D6A673C"/>
    <w:rsid w:val="1D8A4789"/>
    <w:rsid w:val="1D9247AE"/>
    <w:rsid w:val="1DB567EC"/>
    <w:rsid w:val="1DBB6901"/>
    <w:rsid w:val="1DC32208"/>
    <w:rsid w:val="1DD56BAF"/>
    <w:rsid w:val="1DEE6719"/>
    <w:rsid w:val="1DF47EFC"/>
    <w:rsid w:val="1DF51A98"/>
    <w:rsid w:val="1E03323B"/>
    <w:rsid w:val="1E051CD9"/>
    <w:rsid w:val="1E3D060F"/>
    <w:rsid w:val="1E3F7D2E"/>
    <w:rsid w:val="1E4134E4"/>
    <w:rsid w:val="1E5062B3"/>
    <w:rsid w:val="1E523514"/>
    <w:rsid w:val="1E714A66"/>
    <w:rsid w:val="1E802593"/>
    <w:rsid w:val="1E8B6156"/>
    <w:rsid w:val="1EA703CC"/>
    <w:rsid w:val="1EB7330C"/>
    <w:rsid w:val="1ED00720"/>
    <w:rsid w:val="1ED17E61"/>
    <w:rsid w:val="1EDA5344"/>
    <w:rsid w:val="1EF1268E"/>
    <w:rsid w:val="1F073C5F"/>
    <w:rsid w:val="1F0A0FF3"/>
    <w:rsid w:val="1F2447E1"/>
    <w:rsid w:val="1F5771FF"/>
    <w:rsid w:val="1FA53BA4"/>
    <w:rsid w:val="1FD52574"/>
    <w:rsid w:val="1FE868A9"/>
    <w:rsid w:val="20034907"/>
    <w:rsid w:val="20173E4B"/>
    <w:rsid w:val="20190B5D"/>
    <w:rsid w:val="203F32A9"/>
    <w:rsid w:val="204241A2"/>
    <w:rsid w:val="20457135"/>
    <w:rsid w:val="204E48BC"/>
    <w:rsid w:val="208921B3"/>
    <w:rsid w:val="208D165E"/>
    <w:rsid w:val="208F6602"/>
    <w:rsid w:val="2096173F"/>
    <w:rsid w:val="209634ED"/>
    <w:rsid w:val="20973DEB"/>
    <w:rsid w:val="20AE6A88"/>
    <w:rsid w:val="20B26522"/>
    <w:rsid w:val="20B44310"/>
    <w:rsid w:val="20ED750E"/>
    <w:rsid w:val="20F070A1"/>
    <w:rsid w:val="211116EB"/>
    <w:rsid w:val="21162880"/>
    <w:rsid w:val="21492DA2"/>
    <w:rsid w:val="216133FC"/>
    <w:rsid w:val="21787096"/>
    <w:rsid w:val="21C61BB0"/>
    <w:rsid w:val="21D56769"/>
    <w:rsid w:val="21E52EF3"/>
    <w:rsid w:val="21E8561B"/>
    <w:rsid w:val="21FB5D7B"/>
    <w:rsid w:val="22015E94"/>
    <w:rsid w:val="220B1C3D"/>
    <w:rsid w:val="221D1D20"/>
    <w:rsid w:val="22334A87"/>
    <w:rsid w:val="228850B7"/>
    <w:rsid w:val="229D1359"/>
    <w:rsid w:val="22BE6801"/>
    <w:rsid w:val="22EC1A1D"/>
    <w:rsid w:val="231A0504"/>
    <w:rsid w:val="2331574F"/>
    <w:rsid w:val="233500BF"/>
    <w:rsid w:val="23377FF7"/>
    <w:rsid w:val="233B1C90"/>
    <w:rsid w:val="236B425F"/>
    <w:rsid w:val="23836192"/>
    <w:rsid w:val="238A1FD0"/>
    <w:rsid w:val="238A60E6"/>
    <w:rsid w:val="23901F29"/>
    <w:rsid w:val="23965EA3"/>
    <w:rsid w:val="239C0061"/>
    <w:rsid w:val="23A6613D"/>
    <w:rsid w:val="23B908A4"/>
    <w:rsid w:val="23D04F68"/>
    <w:rsid w:val="23E95BEF"/>
    <w:rsid w:val="23FD0064"/>
    <w:rsid w:val="240A482C"/>
    <w:rsid w:val="244D4A37"/>
    <w:rsid w:val="245375B0"/>
    <w:rsid w:val="24642C0A"/>
    <w:rsid w:val="246C5BE7"/>
    <w:rsid w:val="249B37C8"/>
    <w:rsid w:val="24A65CC9"/>
    <w:rsid w:val="24B22173"/>
    <w:rsid w:val="24B95AD9"/>
    <w:rsid w:val="24BE24DA"/>
    <w:rsid w:val="24CA19B7"/>
    <w:rsid w:val="24CF5825"/>
    <w:rsid w:val="24D663E6"/>
    <w:rsid w:val="24D77F2B"/>
    <w:rsid w:val="25257535"/>
    <w:rsid w:val="25401FA2"/>
    <w:rsid w:val="25493224"/>
    <w:rsid w:val="25707EF2"/>
    <w:rsid w:val="25761B3F"/>
    <w:rsid w:val="258B00E2"/>
    <w:rsid w:val="259C3813"/>
    <w:rsid w:val="25A917A6"/>
    <w:rsid w:val="25AB5E55"/>
    <w:rsid w:val="25BE27CC"/>
    <w:rsid w:val="25DB1AA6"/>
    <w:rsid w:val="25F74A5C"/>
    <w:rsid w:val="2628662C"/>
    <w:rsid w:val="262D45DE"/>
    <w:rsid w:val="263321E9"/>
    <w:rsid w:val="26527EB6"/>
    <w:rsid w:val="26871DC8"/>
    <w:rsid w:val="26890BE6"/>
    <w:rsid w:val="26A53EF9"/>
    <w:rsid w:val="26A5448A"/>
    <w:rsid w:val="26A94201"/>
    <w:rsid w:val="26AC274F"/>
    <w:rsid w:val="26FF00CE"/>
    <w:rsid w:val="27023147"/>
    <w:rsid w:val="27035654"/>
    <w:rsid w:val="27044A29"/>
    <w:rsid w:val="27063A98"/>
    <w:rsid w:val="270C71D3"/>
    <w:rsid w:val="271D34C8"/>
    <w:rsid w:val="27383550"/>
    <w:rsid w:val="275A34C2"/>
    <w:rsid w:val="276142BF"/>
    <w:rsid w:val="27733B8E"/>
    <w:rsid w:val="27783712"/>
    <w:rsid w:val="277D5407"/>
    <w:rsid w:val="27907362"/>
    <w:rsid w:val="27936368"/>
    <w:rsid w:val="27FC080F"/>
    <w:rsid w:val="27FD7188"/>
    <w:rsid w:val="280E148C"/>
    <w:rsid w:val="28333E1D"/>
    <w:rsid w:val="28454BD6"/>
    <w:rsid w:val="28455253"/>
    <w:rsid w:val="28551971"/>
    <w:rsid w:val="285B1C53"/>
    <w:rsid w:val="286372BA"/>
    <w:rsid w:val="2867001D"/>
    <w:rsid w:val="28812CD5"/>
    <w:rsid w:val="289008AE"/>
    <w:rsid w:val="289B0B9B"/>
    <w:rsid w:val="289F7086"/>
    <w:rsid w:val="28C32028"/>
    <w:rsid w:val="28CC490F"/>
    <w:rsid w:val="28DE40AA"/>
    <w:rsid w:val="29015BC3"/>
    <w:rsid w:val="29037B8D"/>
    <w:rsid w:val="29202FD3"/>
    <w:rsid w:val="29345E77"/>
    <w:rsid w:val="293B10D5"/>
    <w:rsid w:val="29430DCC"/>
    <w:rsid w:val="294C65AD"/>
    <w:rsid w:val="296B4121"/>
    <w:rsid w:val="29806583"/>
    <w:rsid w:val="298B3C4C"/>
    <w:rsid w:val="29A31F9B"/>
    <w:rsid w:val="29F26D24"/>
    <w:rsid w:val="29FA2D3E"/>
    <w:rsid w:val="2A041F58"/>
    <w:rsid w:val="2A0667C3"/>
    <w:rsid w:val="2A15033F"/>
    <w:rsid w:val="2A1662C1"/>
    <w:rsid w:val="2A1C7367"/>
    <w:rsid w:val="2A2815FA"/>
    <w:rsid w:val="2A2E1863"/>
    <w:rsid w:val="2A395444"/>
    <w:rsid w:val="2A54739A"/>
    <w:rsid w:val="2A6D6092"/>
    <w:rsid w:val="2A7D76B4"/>
    <w:rsid w:val="2A8945C9"/>
    <w:rsid w:val="2A9630A9"/>
    <w:rsid w:val="2AA607D0"/>
    <w:rsid w:val="2AAB7084"/>
    <w:rsid w:val="2ACB7DDC"/>
    <w:rsid w:val="2AFD6C12"/>
    <w:rsid w:val="2B0E388C"/>
    <w:rsid w:val="2B437463"/>
    <w:rsid w:val="2B7807EE"/>
    <w:rsid w:val="2BA50BF7"/>
    <w:rsid w:val="2BBB6536"/>
    <w:rsid w:val="2BBD75CD"/>
    <w:rsid w:val="2BBF00EC"/>
    <w:rsid w:val="2BC37CFD"/>
    <w:rsid w:val="2BD5237F"/>
    <w:rsid w:val="2BE536CE"/>
    <w:rsid w:val="2BE758D9"/>
    <w:rsid w:val="2BF346BB"/>
    <w:rsid w:val="2C09049E"/>
    <w:rsid w:val="2C0A653C"/>
    <w:rsid w:val="2C191F85"/>
    <w:rsid w:val="2C1A7F27"/>
    <w:rsid w:val="2C273B93"/>
    <w:rsid w:val="2C4761CB"/>
    <w:rsid w:val="2C624BCB"/>
    <w:rsid w:val="2C8557A9"/>
    <w:rsid w:val="2C8E70F9"/>
    <w:rsid w:val="2CA86A82"/>
    <w:rsid w:val="2CB24628"/>
    <w:rsid w:val="2CBB4816"/>
    <w:rsid w:val="2CC10616"/>
    <w:rsid w:val="2CE82D6F"/>
    <w:rsid w:val="2CEE56BE"/>
    <w:rsid w:val="2CF00429"/>
    <w:rsid w:val="2D343236"/>
    <w:rsid w:val="2D377180"/>
    <w:rsid w:val="2D575011"/>
    <w:rsid w:val="2DA84860"/>
    <w:rsid w:val="2DC5556B"/>
    <w:rsid w:val="2DD15014"/>
    <w:rsid w:val="2DF72DE4"/>
    <w:rsid w:val="2DFB3D84"/>
    <w:rsid w:val="2DFF6B75"/>
    <w:rsid w:val="2E0220AF"/>
    <w:rsid w:val="2E382FE2"/>
    <w:rsid w:val="2E4B082A"/>
    <w:rsid w:val="2E4F2F2D"/>
    <w:rsid w:val="2E59653C"/>
    <w:rsid w:val="2E5D4E86"/>
    <w:rsid w:val="2E5D790B"/>
    <w:rsid w:val="2E745DDB"/>
    <w:rsid w:val="2E9A3C18"/>
    <w:rsid w:val="2E9D13B8"/>
    <w:rsid w:val="2EB83368"/>
    <w:rsid w:val="2EBB0FEE"/>
    <w:rsid w:val="2EC63002"/>
    <w:rsid w:val="2ED022C0"/>
    <w:rsid w:val="2EDE49DD"/>
    <w:rsid w:val="2EE2493D"/>
    <w:rsid w:val="2F0638E3"/>
    <w:rsid w:val="2F0A6B38"/>
    <w:rsid w:val="2F1A353B"/>
    <w:rsid w:val="2F1F6E53"/>
    <w:rsid w:val="2F754C15"/>
    <w:rsid w:val="2F946CCB"/>
    <w:rsid w:val="2F9E518C"/>
    <w:rsid w:val="2FBA51DB"/>
    <w:rsid w:val="2FD25781"/>
    <w:rsid w:val="2FD55EFD"/>
    <w:rsid w:val="2FDC745C"/>
    <w:rsid w:val="2FE9288F"/>
    <w:rsid w:val="2FFD7934"/>
    <w:rsid w:val="30733ACD"/>
    <w:rsid w:val="308C3862"/>
    <w:rsid w:val="30903B2C"/>
    <w:rsid w:val="309379D8"/>
    <w:rsid w:val="30A270F7"/>
    <w:rsid w:val="30A9101A"/>
    <w:rsid w:val="30AC28B9"/>
    <w:rsid w:val="30B72950"/>
    <w:rsid w:val="30DF1478"/>
    <w:rsid w:val="30EC586F"/>
    <w:rsid w:val="313640D6"/>
    <w:rsid w:val="31481E02"/>
    <w:rsid w:val="31567487"/>
    <w:rsid w:val="317E4255"/>
    <w:rsid w:val="317E6886"/>
    <w:rsid w:val="319C6071"/>
    <w:rsid w:val="31AC537E"/>
    <w:rsid w:val="31C3435E"/>
    <w:rsid w:val="31E24E52"/>
    <w:rsid w:val="31E3679B"/>
    <w:rsid w:val="31E732FD"/>
    <w:rsid w:val="31EB11BF"/>
    <w:rsid w:val="320A3D3B"/>
    <w:rsid w:val="323D6B00"/>
    <w:rsid w:val="32517576"/>
    <w:rsid w:val="32642663"/>
    <w:rsid w:val="32B02D54"/>
    <w:rsid w:val="32BA306B"/>
    <w:rsid w:val="32BE5C2C"/>
    <w:rsid w:val="32D57EA5"/>
    <w:rsid w:val="32FB6478"/>
    <w:rsid w:val="33177002"/>
    <w:rsid w:val="33263B3F"/>
    <w:rsid w:val="336963EB"/>
    <w:rsid w:val="337F40B3"/>
    <w:rsid w:val="33816EEB"/>
    <w:rsid w:val="33A930DF"/>
    <w:rsid w:val="33CA102F"/>
    <w:rsid w:val="33EB55CD"/>
    <w:rsid w:val="33EC4C02"/>
    <w:rsid w:val="34060B63"/>
    <w:rsid w:val="340D2360"/>
    <w:rsid w:val="3410665D"/>
    <w:rsid w:val="34211214"/>
    <w:rsid w:val="34264730"/>
    <w:rsid w:val="342E63AB"/>
    <w:rsid w:val="343F6D1F"/>
    <w:rsid w:val="34452E08"/>
    <w:rsid w:val="34536B78"/>
    <w:rsid w:val="34711E4F"/>
    <w:rsid w:val="34947CAF"/>
    <w:rsid w:val="34950E68"/>
    <w:rsid w:val="34986E94"/>
    <w:rsid w:val="34AF62C9"/>
    <w:rsid w:val="34CB4388"/>
    <w:rsid w:val="34CF6EB6"/>
    <w:rsid w:val="34DC1F72"/>
    <w:rsid w:val="34DD74E5"/>
    <w:rsid w:val="34F0112A"/>
    <w:rsid w:val="34FA6E12"/>
    <w:rsid w:val="354D7158"/>
    <w:rsid w:val="357E2A76"/>
    <w:rsid w:val="358838F4"/>
    <w:rsid w:val="358D5588"/>
    <w:rsid w:val="35C66F06"/>
    <w:rsid w:val="360560ED"/>
    <w:rsid w:val="361744A8"/>
    <w:rsid w:val="363A3B40"/>
    <w:rsid w:val="364639DE"/>
    <w:rsid w:val="365302AE"/>
    <w:rsid w:val="36607A0A"/>
    <w:rsid w:val="366E227C"/>
    <w:rsid w:val="366F2E0D"/>
    <w:rsid w:val="367B6A5C"/>
    <w:rsid w:val="36A74ADA"/>
    <w:rsid w:val="36A91D74"/>
    <w:rsid w:val="36AD60D5"/>
    <w:rsid w:val="36B224F9"/>
    <w:rsid w:val="36E1634C"/>
    <w:rsid w:val="36E37263"/>
    <w:rsid w:val="36EC0CC9"/>
    <w:rsid w:val="36EF34FF"/>
    <w:rsid w:val="37070A66"/>
    <w:rsid w:val="370C5E5F"/>
    <w:rsid w:val="37202102"/>
    <w:rsid w:val="372949B6"/>
    <w:rsid w:val="373F410B"/>
    <w:rsid w:val="374042BA"/>
    <w:rsid w:val="37673F0E"/>
    <w:rsid w:val="376A76D4"/>
    <w:rsid w:val="378A42FC"/>
    <w:rsid w:val="37A62BDB"/>
    <w:rsid w:val="37C8689A"/>
    <w:rsid w:val="37EE7094"/>
    <w:rsid w:val="38012C35"/>
    <w:rsid w:val="381950F1"/>
    <w:rsid w:val="38196A86"/>
    <w:rsid w:val="38253C70"/>
    <w:rsid w:val="38296C89"/>
    <w:rsid w:val="383002EB"/>
    <w:rsid w:val="38586797"/>
    <w:rsid w:val="385C6972"/>
    <w:rsid w:val="385D15DF"/>
    <w:rsid w:val="38612695"/>
    <w:rsid w:val="38BC0149"/>
    <w:rsid w:val="38D87D1C"/>
    <w:rsid w:val="38E2331B"/>
    <w:rsid w:val="390414E4"/>
    <w:rsid w:val="39137F5B"/>
    <w:rsid w:val="3934117A"/>
    <w:rsid w:val="393F251C"/>
    <w:rsid w:val="39636459"/>
    <w:rsid w:val="396B7F6C"/>
    <w:rsid w:val="397270C4"/>
    <w:rsid w:val="39B417A9"/>
    <w:rsid w:val="39E62997"/>
    <w:rsid w:val="39FC5695"/>
    <w:rsid w:val="3A006D8E"/>
    <w:rsid w:val="3A3651E5"/>
    <w:rsid w:val="3A3E2D61"/>
    <w:rsid w:val="3A5838FC"/>
    <w:rsid w:val="3A744481"/>
    <w:rsid w:val="3A7A6AB6"/>
    <w:rsid w:val="3A7D77A0"/>
    <w:rsid w:val="3A8C7BEF"/>
    <w:rsid w:val="3A906246"/>
    <w:rsid w:val="3A9643BE"/>
    <w:rsid w:val="3AB16976"/>
    <w:rsid w:val="3B2349B7"/>
    <w:rsid w:val="3B2B1381"/>
    <w:rsid w:val="3B457B9B"/>
    <w:rsid w:val="3B551B1D"/>
    <w:rsid w:val="3B5E67D4"/>
    <w:rsid w:val="3B616CFF"/>
    <w:rsid w:val="3B6259F6"/>
    <w:rsid w:val="3B842468"/>
    <w:rsid w:val="3B976654"/>
    <w:rsid w:val="3BBA232E"/>
    <w:rsid w:val="3BC01EFC"/>
    <w:rsid w:val="3BCA786A"/>
    <w:rsid w:val="3BD31E2F"/>
    <w:rsid w:val="3BF15831"/>
    <w:rsid w:val="3C105946"/>
    <w:rsid w:val="3C447E49"/>
    <w:rsid w:val="3C471448"/>
    <w:rsid w:val="3C5F759A"/>
    <w:rsid w:val="3C6C525A"/>
    <w:rsid w:val="3C756044"/>
    <w:rsid w:val="3C805A5B"/>
    <w:rsid w:val="3C8A0B58"/>
    <w:rsid w:val="3CCA65A0"/>
    <w:rsid w:val="3CCE23CB"/>
    <w:rsid w:val="3CD17D17"/>
    <w:rsid w:val="3D0D53FD"/>
    <w:rsid w:val="3D3C7F39"/>
    <w:rsid w:val="3D440F09"/>
    <w:rsid w:val="3D4504A0"/>
    <w:rsid w:val="3D8734BB"/>
    <w:rsid w:val="3D9A11D4"/>
    <w:rsid w:val="3DA16D89"/>
    <w:rsid w:val="3DA364BE"/>
    <w:rsid w:val="3DE041CB"/>
    <w:rsid w:val="3DE91F16"/>
    <w:rsid w:val="3E0D48F6"/>
    <w:rsid w:val="3E0F77A6"/>
    <w:rsid w:val="3E1868B4"/>
    <w:rsid w:val="3E377251"/>
    <w:rsid w:val="3E42664B"/>
    <w:rsid w:val="3E5A7334"/>
    <w:rsid w:val="3E67734B"/>
    <w:rsid w:val="3E7B5D6B"/>
    <w:rsid w:val="3E843E66"/>
    <w:rsid w:val="3E8F51FE"/>
    <w:rsid w:val="3E926F87"/>
    <w:rsid w:val="3E9A59DE"/>
    <w:rsid w:val="3EAF4836"/>
    <w:rsid w:val="3EC33DFA"/>
    <w:rsid w:val="3EC47F59"/>
    <w:rsid w:val="3EEF72A4"/>
    <w:rsid w:val="3F060E16"/>
    <w:rsid w:val="3F1D1096"/>
    <w:rsid w:val="3F2D4A20"/>
    <w:rsid w:val="3F2F0234"/>
    <w:rsid w:val="3F475270"/>
    <w:rsid w:val="3F6363FE"/>
    <w:rsid w:val="3F7171A7"/>
    <w:rsid w:val="3F7544EF"/>
    <w:rsid w:val="3F756B8F"/>
    <w:rsid w:val="3F95482B"/>
    <w:rsid w:val="3FDB0AC5"/>
    <w:rsid w:val="3FDF2363"/>
    <w:rsid w:val="3FED72D4"/>
    <w:rsid w:val="400521EF"/>
    <w:rsid w:val="400D7D0B"/>
    <w:rsid w:val="4019356B"/>
    <w:rsid w:val="404D2820"/>
    <w:rsid w:val="40592157"/>
    <w:rsid w:val="406E1CAE"/>
    <w:rsid w:val="409414E3"/>
    <w:rsid w:val="40A0133A"/>
    <w:rsid w:val="40BA5A51"/>
    <w:rsid w:val="40C31A53"/>
    <w:rsid w:val="40C41559"/>
    <w:rsid w:val="40D77CB0"/>
    <w:rsid w:val="40FC57F5"/>
    <w:rsid w:val="40FF545D"/>
    <w:rsid w:val="410067C8"/>
    <w:rsid w:val="413A7064"/>
    <w:rsid w:val="415E7BFF"/>
    <w:rsid w:val="416074D3"/>
    <w:rsid w:val="417836A0"/>
    <w:rsid w:val="418F0D2A"/>
    <w:rsid w:val="41B31CF9"/>
    <w:rsid w:val="41CE268F"/>
    <w:rsid w:val="41D01505"/>
    <w:rsid w:val="423F0AFA"/>
    <w:rsid w:val="42474939"/>
    <w:rsid w:val="424C3C57"/>
    <w:rsid w:val="42582AC6"/>
    <w:rsid w:val="42613FF3"/>
    <w:rsid w:val="42660D96"/>
    <w:rsid w:val="428667D2"/>
    <w:rsid w:val="42A76A5F"/>
    <w:rsid w:val="42CD1CE0"/>
    <w:rsid w:val="42D812EB"/>
    <w:rsid w:val="42E1381E"/>
    <w:rsid w:val="42E4678F"/>
    <w:rsid w:val="42ED6459"/>
    <w:rsid w:val="42FE58DD"/>
    <w:rsid w:val="430A1DED"/>
    <w:rsid w:val="43174B3D"/>
    <w:rsid w:val="432B1AFF"/>
    <w:rsid w:val="432E715D"/>
    <w:rsid w:val="434B790E"/>
    <w:rsid w:val="4360274F"/>
    <w:rsid w:val="43811C6D"/>
    <w:rsid w:val="43977AB6"/>
    <w:rsid w:val="43A3342B"/>
    <w:rsid w:val="43BE20C5"/>
    <w:rsid w:val="43C77C27"/>
    <w:rsid w:val="43CB4870"/>
    <w:rsid w:val="43DE09EE"/>
    <w:rsid w:val="43F45D55"/>
    <w:rsid w:val="44002FAD"/>
    <w:rsid w:val="44452D98"/>
    <w:rsid w:val="44641089"/>
    <w:rsid w:val="446D65E1"/>
    <w:rsid w:val="448D64D1"/>
    <w:rsid w:val="449101DD"/>
    <w:rsid w:val="44DE1391"/>
    <w:rsid w:val="451B225C"/>
    <w:rsid w:val="452410C9"/>
    <w:rsid w:val="45317DFB"/>
    <w:rsid w:val="454D5FC1"/>
    <w:rsid w:val="455705E4"/>
    <w:rsid w:val="456C0897"/>
    <w:rsid w:val="456D3CE4"/>
    <w:rsid w:val="4579042C"/>
    <w:rsid w:val="457F0571"/>
    <w:rsid w:val="45851176"/>
    <w:rsid w:val="45C33F05"/>
    <w:rsid w:val="45C63B94"/>
    <w:rsid w:val="45D3296A"/>
    <w:rsid w:val="460E7DA5"/>
    <w:rsid w:val="46422483"/>
    <w:rsid w:val="4659254A"/>
    <w:rsid w:val="465B0637"/>
    <w:rsid w:val="465E3F0D"/>
    <w:rsid w:val="466A16E6"/>
    <w:rsid w:val="46893F2B"/>
    <w:rsid w:val="46946197"/>
    <w:rsid w:val="46B06807"/>
    <w:rsid w:val="46BE6B36"/>
    <w:rsid w:val="46C4686E"/>
    <w:rsid w:val="472C7885"/>
    <w:rsid w:val="47424C40"/>
    <w:rsid w:val="476B0980"/>
    <w:rsid w:val="476D294A"/>
    <w:rsid w:val="47735E0B"/>
    <w:rsid w:val="477B778F"/>
    <w:rsid w:val="478203EC"/>
    <w:rsid w:val="47B025FA"/>
    <w:rsid w:val="47D6318F"/>
    <w:rsid w:val="48026AB1"/>
    <w:rsid w:val="4809698F"/>
    <w:rsid w:val="4811697D"/>
    <w:rsid w:val="481C1C7A"/>
    <w:rsid w:val="485338EE"/>
    <w:rsid w:val="48623B31"/>
    <w:rsid w:val="48693111"/>
    <w:rsid w:val="487A3E25"/>
    <w:rsid w:val="488B5503"/>
    <w:rsid w:val="488F3905"/>
    <w:rsid w:val="48937E21"/>
    <w:rsid w:val="489A0361"/>
    <w:rsid w:val="48B94FF3"/>
    <w:rsid w:val="48CF087B"/>
    <w:rsid w:val="48E37AAB"/>
    <w:rsid w:val="48FD4B4C"/>
    <w:rsid w:val="490A68E0"/>
    <w:rsid w:val="491055FE"/>
    <w:rsid w:val="495631DA"/>
    <w:rsid w:val="495F5B3E"/>
    <w:rsid w:val="496F77D7"/>
    <w:rsid w:val="497654FD"/>
    <w:rsid w:val="497A74C6"/>
    <w:rsid w:val="498D5D8C"/>
    <w:rsid w:val="49971226"/>
    <w:rsid w:val="4997611E"/>
    <w:rsid w:val="49B64211"/>
    <w:rsid w:val="49C12A19"/>
    <w:rsid w:val="49F6167F"/>
    <w:rsid w:val="4A064FA0"/>
    <w:rsid w:val="4A16615C"/>
    <w:rsid w:val="4A4424D7"/>
    <w:rsid w:val="4A9B77CE"/>
    <w:rsid w:val="4AB82D0F"/>
    <w:rsid w:val="4AEB7664"/>
    <w:rsid w:val="4AFD7946"/>
    <w:rsid w:val="4AFD7C19"/>
    <w:rsid w:val="4B0567D1"/>
    <w:rsid w:val="4B11246F"/>
    <w:rsid w:val="4B1F3F5B"/>
    <w:rsid w:val="4B236AAE"/>
    <w:rsid w:val="4B2B2C73"/>
    <w:rsid w:val="4B3D0885"/>
    <w:rsid w:val="4B62287A"/>
    <w:rsid w:val="4B6F13A9"/>
    <w:rsid w:val="4B7047B7"/>
    <w:rsid w:val="4B707271"/>
    <w:rsid w:val="4B8B055F"/>
    <w:rsid w:val="4B9739F7"/>
    <w:rsid w:val="4BBE2A32"/>
    <w:rsid w:val="4BC450BA"/>
    <w:rsid w:val="4BEE2503"/>
    <w:rsid w:val="4BF90E7B"/>
    <w:rsid w:val="4C232036"/>
    <w:rsid w:val="4C245A30"/>
    <w:rsid w:val="4C46787A"/>
    <w:rsid w:val="4C4A14AC"/>
    <w:rsid w:val="4C7B78B7"/>
    <w:rsid w:val="4C7D362F"/>
    <w:rsid w:val="4CB30DFF"/>
    <w:rsid w:val="4CB6685F"/>
    <w:rsid w:val="4CBB7CB4"/>
    <w:rsid w:val="4CC367FE"/>
    <w:rsid w:val="4CDD3C69"/>
    <w:rsid w:val="4D077F3C"/>
    <w:rsid w:val="4D1150C8"/>
    <w:rsid w:val="4D123355"/>
    <w:rsid w:val="4D131B85"/>
    <w:rsid w:val="4D1D07EB"/>
    <w:rsid w:val="4D2A3B31"/>
    <w:rsid w:val="4D312C52"/>
    <w:rsid w:val="4D815253"/>
    <w:rsid w:val="4D905305"/>
    <w:rsid w:val="4D964A72"/>
    <w:rsid w:val="4D9C1254"/>
    <w:rsid w:val="4DCB3F26"/>
    <w:rsid w:val="4DD6644D"/>
    <w:rsid w:val="4E233D62"/>
    <w:rsid w:val="4E381440"/>
    <w:rsid w:val="4E4F7FFA"/>
    <w:rsid w:val="4E793892"/>
    <w:rsid w:val="4E800872"/>
    <w:rsid w:val="4EAC01FC"/>
    <w:rsid w:val="4EC569ED"/>
    <w:rsid w:val="4ED50EA1"/>
    <w:rsid w:val="4EDC6A68"/>
    <w:rsid w:val="4EEC050C"/>
    <w:rsid w:val="4F104EC3"/>
    <w:rsid w:val="4F390EE6"/>
    <w:rsid w:val="4F47354A"/>
    <w:rsid w:val="4F72462F"/>
    <w:rsid w:val="4F911C54"/>
    <w:rsid w:val="4F9A2C96"/>
    <w:rsid w:val="4FAB1C62"/>
    <w:rsid w:val="4FC1444E"/>
    <w:rsid w:val="4FC41575"/>
    <w:rsid w:val="4FE625E0"/>
    <w:rsid w:val="5021480F"/>
    <w:rsid w:val="50285660"/>
    <w:rsid w:val="50947199"/>
    <w:rsid w:val="50962ECB"/>
    <w:rsid w:val="50A218B6"/>
    <w:rsid w:val="50A42E38"/>
    <w:rsid w:val="50A4577F"/>
    <w:rsid w:val="50B52C6C"/>
    <w:rsid w:val="50B73D1F"/>
    <w:rsid w:val="50BD5BC9"/>
    <w:rsid w:val="50C11EEE"/>
    <w:rsid w:val="50C64E79"/>
    <w:rsid w:val="50CF3D2E"/>
    <w:rsid w:val="50E97CFC"/>
    <w:rsid w:val="50FA4028"/>
    <w:rsid w:val="510D65B7"/>
    <w:rsid w:val="511157AB"/>
    <w:rsid w:val="5142540C"/>
    <w:rsid w:val="518832C8"/>
    <w:rsid w:val="519D3C50"/>
    <w:rsid w:val="51A0432A"/>
    <w:rsid w:val="51A86090"/>
    <w:rsid w:val="51AA02F7"/>
    <w:rsid w:val="51B7396D"/>
    <w:rsid w:val="522E4CC3"/>
    <w:rsid w:val="5244713B"/>
    <w:rsid w:val="52615633"/>
    <w:rsid w:val="526F4DE4"/>
    <w:rsid w:val="52774FC9"/>
    <w:rsid w:val="52802336"/>
    <w:rsid w:val="52903990"/>
    <w:rsid w:val="52977FD4"/>
    <w:rsid w:val="52A25790"/>
    <w:rsid w:val="52A96B6F"/>
    <w:rsid w:val="52B45975"/>
    <w:rsid w:val="52D94AA4"/>
    <w:rsid w:val="52EA3A62"/>
    <w:rsid w:val="52F50BB8"/>
    <w:rsid w:val="53097272"/>
    <w:rsid w:val="53292921"/>
    <w:rsid w:val="53355053"/>
    <w:rsid w:val="53544462"/>
    <w:rsid w:val="5397158E"/>
    <w:rsid w:val="53DE3845"/>
    <w:rsid w:val="54013861"/>
    <w:rsid w:val="54441969"/>
    <w:rsid w:val="54487265"/>
    <w:rsid w:val="544D6070"/>
    <w:rsid w:val="545B56E6"/>
    <w:rsid w:val="54605E1E"/>
    <w:rsid w:val="547215A0"/>
    <w:rsid w:val="54A2071D"/>
    <w:rsid w:val="54A35BFD"/>
    <w:rsid w:val="54A85821"/>
    <w:rsid w:val="54B3506A"/>
    <w:rsid w:val="54CA0D16"/>
    <w:rsid w:val="54D32B9B"/>
    <w:rsid w:val="54DD4057"/>
    <w:rsid w:val="54E7490F"/>
    <w:rsid w:val="550764A4"/>
    <w:rsid w:val="550A2267"/>
    <w:rsid w:val="550B2BF6"/>
    <w:rsid w:val="55146B4E"/>
    <w:rsid w:val="55200136"/>
    <w:rsid w:val="55214EB5"/>
    <w:rsid w:val="55364EFD"/>
    <w:rsid w:val="554970B5"/>
    <w:rsid w:val="555D4828"/>
    <w:rsid w:val="557A4C8B"/>
    <w:rsid w:val="558931E1"/>
    <w:rsid w:val="55923347"/>
    <w:rsid w:val="55925180"/>
    <w:rsid w:val="55983B1B"/>
    <w:rsid w:val="55A8376B"/>
    <w:rsid w:val="55DC29B6"/>
    <w:rsid w:val="55DD4241"/>
    <w:rsid w:val="55EA0513"/>
    <w:rsid w:val="560B1CAC"/>
    <w:rsid w:val="56471638"/>
    <w:rsid w:val="566B6D1E"/>
    <w:rsid w:val="567A32F2"/>
    <w:rsid w:val="569C0EA7"/>
    <w:rsid w:val="57032A2C"/>
    <w:rsid w:val="570F30D6"/>
    <w:rsid w:val="570F5219"/>
    <w:rsid w:val="572D5EB9"/>
    <w:rsid w:val="574D7F99"/>
    <w:rsid w:val="575D12B5"/>
    <w:rsid w:val="57610A87"/>
    <w:rsid w:val="57783368"/>
    <w:rsid w:val="577B1140"/>
    <w:rsid w:val="577B7F21"/>
    <w:rsid w:val="577E64AD"/>
    <w:rsid w:val="577F181B"/>
    <w:rsid w:val="57882E88"/>
    <w:rsid w:val="57921984"/>
    <w:rsid w:val="579737F0"/>
    <w:rsid w:val="579C55B7"/>
    <w:rsid w:val="579E26AC"/>
    <w:rsid w:val="57AB7B30"/>
    <w:rsid w:val="57AF5251"/>
    <w:rsid w:val="57B26373"/>
    <w:rsid w:val="57B63F04"/>
    <w:rsid w:val="57C00874"/>
    <w:rsid w:val="57CD20C2"/>
    <w:rsid w:val="57D675AB"/>
    <w:rsid w:val="57D73717"/>
    <w:rsid w:val="57D95FDD"/>
    <w:rsid w:val="57DF23A1"/>
    <w:rsid w:val="58045E10"/>
    <w:rsid w:val="580D7BDD"/>
    <w:rsid w:val="58180838"/>
    <w:rsid w:val="58291247"/>
    <w:rsid w:val="583A6878"/>
    <w:rsid w:val="58917D2F"/>
    <w:rsid w:val="5894085C"/>
    <w:rsid w:val="58AE4F0C"/>
    <w:rsid w:val="58B85899"/>
    <w:rsid w:val="58E363A9"/>
    <w:rsid w:val="59166304"/>
    <w:rsid w:val="59537B91"/>
    <w:rsid w:val="595E1678"/>
    <w:rsid w:val="596D5BD4"/>
    <w:rsid w:val="597E3DD8"/>
    <w:rsid w:val="59A26483"/>
    <w:rsid w:val="59A57D21"/>
    <w:rsid w:val="59C12BB3"/>
    <w:rsid w:val="59C97EB4"/>
    <w:rsid w:val="59D7152B"/>
    <w:rsid w:val="59F80043"/>
    <w:rsid w:val="59FE0251"/>
    <w:rsid w:val="5A09252F"/>
    <w:rsid w:val="5A0B2778"/>
    <w:rsid w:val="5A2A7C7B"/>
    <w:rsid w:val="5A3E2560"/>
    <w:rsid w:val="5A522072"/>
    <w:rsid w:val="5A5D3B6E"/>
    <w:rsid w:val="5A6177BF"/>
    <w:rsid w:val="5A637A76"/>
    <w:rsid w:val="5A6D33BA"/>
    <w:rsid w:val="5A792B1F"/>
    <w:rsid w:val="5A874767"/>
    <w:rsid w:val="5A8B5893"/>
    <w:rsid w:val="5AA85BE2"/>
    <w:rsid w:val="5AAD6F28"/>
    <w:rsid w:val="5ABC17C7"/>
    <w:rsid w:val="5AD63A24"/>
    <w:rsid w:val="5B0920E0"/>
    <w:rsid w:val="5B2E1A1D"/>
    <w:rsid w:val="5B2F1760"/>
    <w:rsid w:val="5B423504"/>
    <w:rsid w:val="5B661732"/>
    <w:rsid w:val="5B681B1C"/>
    <w:rsid w:val="5B7F2398"/>
    <w:rsid w:val="5B843A1C"/>
    <w:rsid w:val="5B873E3F"/>
    <w:rsid w:val="5B8A71CF"/>
    <w:rsid w:val="5C02690E"/>
    <w:rsid w:val="5C18110A"/>
    <w:rsid w:val="5C196DA7"/>
    <w:rsid w:val="5C24407F"/>
    <w:rsid w:val="5C2A048C"/>
    <w:rsid w:val="5C2C0286"/>
    <w:rsid w:val="5C3D2493"/>
    <w:rsid w:val="5C3F445D"/>
    <w:rsid w:val="5C797243"/>
    <w:rsid w:val="5C80234E"/>
    <w:rsid w:val="5C8A680C"/>
    <w:rsid w:val="5CB53DD7"/>
    <w:rsid w:val="5CCE3A33"/>
    <w:rsid w:val="5CD03307"/>
    <w:rsid w:val="5CE76F8F"/>
    <w:rsid w:val="5CF52519"/>
    <w:rsid w:val="5D0C4701"/>
    <w:rsid w:val="5D0F0395"/>
    <w:rsid w:val="5D221076"/>
    <w:rsid w:val="5D397964"/>
    <w:rsid w:val="5D5A391C"/>
    <w:rsid w:val="5D5F10C0"/>
    <w:rsid w:val="5D755C5D"/>
    <w:rsid w:val="5D891B7B"/>
    <w:rsid w:val="5DAD38EE"/>
    <w:rsid w:val="5DB96EB6"/>
    <w:rsid w:val="5E006862"/>
    <w:rsid w:val="5E0207B9"/>
    <w:rsid w:val="5E1834A1"/>
    <w:rsid w:val="5E1B4A56"/>
    <w:rsid w:val="5E211E9F"/>
    <w:rsid w:val="5E261785"/>
    <w:rsid w:val="5E3B6EA6"/>
    <w:rsid w:val="5E4A0E97"/>
    <w:rsid w:val="5E4A7017"/>
    <w:rsid w:val="5E552BBA"/>
    <w:rsid w:val="5E611C10"/>
    <w:rsid w:val="5E7A0F3F"/>
    <w:rsid w:val="5E9D190F"/>
    <w:rsid w:val="5EA84833"/>
    <w:rsid w:val="5ECE7D1A"/>
    <w:rsid w:val="5ED44178"/>
    <w:rsid w:val="5EEC63F2"/>
    <w:rsid w:val="5EFC7377"/>
    <w:rsid w:val="5F06174D"/>
    <w:rsid w:val="5F3A3602"/>
    <w:rsid w:val="5F45733B"/>
    <w:rsid w:val="5F5915B0"/>
    <w:rsid w:val="5F622211"/>
    <w:rsid w:val="5F6277C6"/>
    <w:rsid w:val="5F6D0B1D"/>
    <w:rsid w:val="5F83500A"/>
    <w:rsid w:val="5F84250C"/>
    <w:rsid w:val="5F8D0B82"/>
    <w:rsid w:val="5FCC5339"/>
    <w:rsid w:val="5FE34A5B"/>
    <w:rsid w:val="5FFE1E36"/>
    <w:rsid w:val="60232584"/>
    <w:rsid w:val="60354678"/>
    <w:rsid w:val="607330CE"/>
    <w:rsid w:val="60793CB6"/>
    <w:rsid w:val="60825176"/>
    <w:rsid w:val="609F2AC4"/>
    <w:rsid w:val="60D3786A"/>
    <w:rsid w:val="60EE1FAE"/>
    <w:rsid w:val="60F11A9E"/>
    <w:rsid w:val="60FA2EE8"/>
    <w:rsid w:val="61054A27"/>
    <w:rsid w:val="610A52BC"/>
    <w:rsid w:val="611C24EC"/>
    <w:rsid w:val="611D2366"/>
    <w:rsid w:val="612E06BB"/>
    <w:rsid w:val="61421856"/>
    <w:rsid w:val="614222FA"/>
    <w:rsid w:val="614A3DAA"/>
    <w:rsid w:val="615227C4"/>
    <w:rsid w:val="61654E3F"/>
    <w:rsid w:val="61792472"/>
    <w:rsid w:val="6182292A"/>
    <w:rsid w:val="619F7F92"/>
    <w:rsid w:val="61AB60F1"/>
    <w:rsid w:val="61DE64C6"/>
    <w:rsid w:val="61F94C26"/>
    <w:rsid w:val="61FC2EC1"/>
    <w:rsid w:val="62000E56"/>
    <w:rsid w:val="620316C6"/>
    <w:rsid w:val="624F3E49"/>
    <w:rsid w:val="62632286"/>
    <w:rsid w:val="62885958"/>
    <w:rsid w:val="628A03FC"/>
    <w:rsid w:val="62A1283B"/>
    <w:rsid w:val="62AE4F84"/>
    <w:rsid w:val="62C21209"/>
    <w:rsid w:val="62D81168"/>
    <w:rsid w:val="62EF200D"/>
    <w:rsid w:val="62F40B65"/>
    <w:rsid w:val="62FC2CFE"/>
    <w:rsid w:val="63024505"/>
    <w:rsid w:val="634651F7"/>
    <w:rsid w:val="635051A2"/>
    <w:rsid w:val="635600A5"/>
    <w:rsid w:val="635B1DB5"/>
    <w:rsid w:val="63711FED"/>
    <w:rsid w:val="637A2C2E"/>
    <w:rsid w:val="63880DDC"/>
    <w:rsid w:val="638D5C5B"/>
    <w:rsid w:val="638D750D"/>
    <w:rsid w:val="63AC6CC0"/>
    <w:rsid w:val="63B02CBE"/>
    <w:rsid w:val="63E338F4"/>
    <w:rsid w:val="64055776"/>
    <w:rsid w:val="64240056"/>
    <w:rsid w:val="642F4DB7"/>
    <w:rsid w:val="643E143A"/>
    <w:rsid w:val="64491666"/>
    <w:rsid w:val="64591F45"/>
    <w:rsid w:val="648B6EEF"/>
    <w:rsid w:val="64922055"/>
    <w:rsid w:val="64A82D2F"/>
    <w:rsid w:val="64C158BF"/>
    <w:rsid w:val="64C97EA0"/>
    <w:rsid w:val="64CE2EAA"/>
    <w:rsid w:val="64D47798"/>
    <w:rsid w:val="64DD2A65"/>
    <w:rsid w:val="653C3090"/>
    <w:rsid w:val="65854376"/>
    <w:rsid w:val="658767BE"/>
    <w:rsid w:val="65892531"/>
    <w:rsid w:val="66195831"/>
    <w:rsid w:val="662E75B1"/>
    <w:rsid w:val="66342C2E"/>
    <w:rsid w:val="663E784C"/>
    <w:rsid w:val="668B6A45"/>
    <w:rsid w:val="66AE37EF"/>
    <w:rsid w:val="66B617C0"/>
    <w:rsid w:val="66C20E42"/>
    <w:rsid w:val="671B37F3"/>
    <w:rsid w:val="672F3F24"/>
    <w:rsid w:val="673E055F"/>
    <w:rsid w:val="67551CE3"/>
    <w:rsid w:val="67A22552"/>
    <w:rsid w:val="67A4431E"/>
    <w:rsid w:val="67B22DCC"/>
    <w:rsid w:val="67BE71AA"/>
    <w:rsid w:val="67D90273"/>
    <w:rsid w:val="67DE5875"/>
    <w:rsid w:val="67E55852"/>
    <w:rsid w:val="67E815CE"/>
    <w:rsid w:val="67EB1AB4"/>
    <w:rsid w:val="67F81964"/>
    <w:rsid w:val="67FA1285"/>
    <w:rsid w:val="682E5386"/>
    <w:rsid w:val="683449D4"/>
    <w:rsid w:val="68551F4F"/>
    <w:rsid w:val="687C10C9"/>
    <w:rsid w:val="68840C16"/>
    <w:rsid w:val="68876EFB"/>
    <w:rsid w:val="68884654"/>
    <w:rsid w:val="688F051A"/>
    <w:rsid w:val="689F444F"/>
    <w:rsid w:val="68A36ACA"/>
    <w:rsid w:val="68A70E9D"/>
    <w:rsid w:val="68AA7102"/>
    <w:rsid w:val="68B96DBB"/>
    <w:rsid w:val="68CA2805"/>
    <w:rsid w:val="68E76287"/>
    <w:rsid w:val="68E937A3"/>
    <w:rsid w:val="693469CC"/>
    <w:rsid w:val="693E15D3"/>
    <w:rsid w:val="69421A7E"/>
    <w:rsid w:val="69566326"/>
    <w:rsid w:val="69627681"/>
    <w:rsid w:val="69732489"/>
    <w:rsid w:val="6977531D"/>
    <w:rsid w:val="697D452E"/>
    <w:rsid w:val="69BD2017"/>
    <w:rsid w:val="69CC2BFF"/>
    <w:rsid w:val="69D86EFA"/>
    <w:rsid w:val="69E72CD3"/>
    <w:rsid w:val="69FD55B8"/>
    <w:rsid w:val="6A0B1C62"/>
    <w:rsid w:val="6A2406C8"/>
    <w:rsid w:val="6A297D50"/>
    <w:rsid w:val="6A3944D6"/>
    <w:rsid w:val="6A582B8E"/>
    <w:rsid w:val="6AB37603"/>
    <w:rsid w:val="6ABE50E7"/>
    <w:rsid w:val="6ADE0BD1"/>
    <w:rsid w:val="6AE96859"/>
    <w:rsid w:val="6AFB3CEC"/>
    <w:rsid w:val="6B147746"/>
    <w:rsid w:val="6B23319C"/>
    <w:rsid w:val="6B24787C"/>
    <w:rsid w:val="6B502F74"/>
    <w:rsid w:val="6B573233"/>
    <w:rsid w:val="6B5B6274"/>
    <w:rsid w:val="6B935D53"/>
    <w:rsid w:val="6BB4591A"/>
    <w:rsid w:val="6BBE51DA"/>
    <w:rsid w:val="6BCA0CBA"/>
    <w:rsid w:val="6BF96FE6"/>
    <w:rsid w:val="6BFA1978"/>
    <w:rsid w:val="6C196F71"/>
    <w:rsid w:val="6C226FCB"/>
    <w:rsid w:val="6C24541E"/>
    <w:rsid w:val="6C31226F"/>
    <w:rsid w:val="6C4D60B4"/>
    <w:rsid w:val="6C552F0B"/>
    <w:rsid w:val="6C8574C7"/>
    <w:rsid w:val="6C8C67B7"/>
    <w:rsid w:val="6C9003BD"/>
    <w:rsid w:val="6C9D744C"/>
    <w:rsid w:val="6D0754BD"/>
    <w:rsid w:val="6D167928"/>
    <w:rsid w:val="6D26299B"/>
    <w:rsid w:val="6D374CDD"/>
    <w:rsid w:val="6D3E7C18"/>
    <w:rsid w:val="6D4772EC"/>
    <w:rsid w:val="6D526FBD"/>
    <w:rsid w:val="6D9078AF"/>
    <w:rsid w:val="6D993FD1"/>
    <w:rsid w:val="6D9A32D4"/>
    <w:rsid w:val="6DAA3FEF"/>
    <w:rsid w:val="6DC0172B"/>
    <w:rsid w:val="6DCB690C"/>
    <w:rsid w:val="6DD41A5B"/>
    <w:rsid w:val="6DE03E24"/>
    <w:rsid w:val="6DF43C2E"/>
    <w:rsid w:val="6DF51CA3"/>
    <w:rsid w:val="6E0252EB"/>
    <w:rsid w:val="6E380D0C"/>
    <w:rsid w:val="6E5528A2"/>
    <w:rsid w:val="6E8335BD"/>
    <w:rsid w:val="6E847FA3"/>
    <w:rsid w:val="6E8E12EF"/>
    <w:rsid w:val="6E972936"/>
    <w:rsid w:val="6EC72090"/>
    <w:rsid w:val="6ED07EFC"/>
    <w:rsid w:val="6ED36C87"/>
    <w:rsid w:val="6ED446C5"/>
    <w:rsid w:val="6F1352D6"/>
    <w:rsid w:val="6F18738B"/>
    <w:rsid w:val="6F215C44"/>
    <w:rsid w:val="6F2A7D94"/>
    <w:rsid w:val="6F44389C"/>
    <w:rsid w:val="6F6537AD"/>
    <w:rsid w:val="6F6A0B6A"/>
    <w:rsid w:val="6F820FDF"/>
    <w:rsid w:val="6F8331F1"/>
    <w:rsid w:val="6FAE1A09"/>
    <w:rsid w:val="6FC30AAA"/>
    <w:rsid w:val="6FD75BF8"/>
    <w:rsid w:val="70203DB0"/>
    <w:rsid w:val="703D260A"/>
    <w:rsid w:val="7040034C"/>
    <w:rsid w:val="704E4817"/>
    <w:rsid w:val="705A140E"/>
    <w:rsid w:val="707723D0"/>
    <w:rsid w:val="70A26B97"/>
    <w:rsid w:val="70C93CCE"/>
    <w:rsid w:val="70D25448"/>
    <w:rsid w:val="70F5661B"/>
    <w:rsid w:val="70F94AD8"/>
    <w:rsid w:val="7124181F"/>
    <w:rsid w:val="71360107"/>
    <w:rsid w:val="713B688E"/>
    <w:rsid w:val="71431325"/>
    <w:rsid w:val="71B57506"/>
    <w:rsid w:val="71D43752"/>
    <w:rsid w:val="71DA68ED"/>
    <w:rsid w:val="71F1796A"/>
    <w:rsid w:val="71F5617B"/>
    <w:rsid w:val="72154626"/>
    <w:rsid w:val="7216013B"/>
    <w:rsid w:val="72262B5D"/>
    <w:rsid w:val="72283FF7"/>
    <w:rsid w:val="722E7212"/>
    <w:rsid w:val="722F5FDE"/>
    <w:rsid w:val="723A0474"/>
    <w:rsid w:val="72453F1C"/>
    <w:rsid w:val="725923E4"/>
    <w:rsid w:val="72604CD6"/>
    <w:rsid w:val="72864BF7"/>
    <w:rsid w:val="729023FC"/>
    <w:rsid w:val="72B865B8"/>
    <w:rsid w:val="72C93215"/>
    <w:rsid w:val="72E1149C"/>
    <w:rsid w:val="72EA6F57"/>
    <w:rsid w:val="72EE5E3E"/>
    <w:rsid w:val="731A1328"/>
    <w:rsid w:val="7366709D"/>
    <w:rsid w:val="739E33B8"/>
    <w:rsid w:val="73A60D23"/>
    <w:rsid w:val="73C0646E"/>
    <w:rsid w:val="742222F5"/>
    <w:rsid w:val="74476126"/>
    <w:rsid w:val="74706664"/>
    <w:rsid w:val="74730598"/>
    <w:rsid w:val="747F3682"/>
    <w:rsid w:val="74884070"/>
    <w:rsid w:val="749C4185"/>
    <w:rsid w:val="749D60E5"/>
    <w:rsid w:val="749F7708"/>
    <w:rsid w:val="74B35486"/>
    <w:rsid w:val="74E202FD"/>
    <w:rsid w:val="75067759"/>
    <w:rsid w:val="752E6DCD"/>
    <w:rsid w:val="75337654"/>
    <w:rsid w:val="7551380D"/>
    <w:rsid w:val="755C22FB"/>
    <w:rsid w:val="75600BE5"/>
    <w:rsid w:val="7564475C"/>
    <w:rsid w:val="757011D4"/>
    <w:rsid w:val="7583797F"/>
    <w:rsid w:val="759E3B4B"/>
    <w:rsid w:val="75D20F1D"/>
    <w:rsid w:val="75DA2C18"/>
    <w:rsid w:val="75ED4AD2"/>
    <w:rsid w:val="75F54412"/>
    <w:rsid w:val="761D08E0"/>
    <w:rsid w:val="76517D10"/>
    <w:rsid w:val="765B7C8E"/>
    <w:rsid w:val="765D347C"/>
    <w:rsid w:val="76826699"/>
    <w:rsid w:val="7699176B"/>
    <w:rsid w:val="769D4A3B"/>
    <w:rsid w:val="76A67006"/>
    <w:rsid w:val="76AC7ED8"/>
    <w:rsid w:val="76C87133"/>
    <w:rsid w:val="76CD08D5"/>
    <w:rsid w:val="76DB4B92"/>
    <w:rsid w:val="76FA3416"/>
    <w:rsid w:val="77052AA4"/>
    <w:rsid w:val="77123106"/>
    <w:rsid w:val="77136511"/>
    <w:rsid w:val="771736EB"/>
    <w:rsid w:val="77340A39"/>
    <w:rsid w:val="77351FD0"/>
    <w:rsid w:val="77422BFC"/>
    <w:rsid w:val="7746449A"/>
    <w:rsid w:val="77472422"/>
    <w:rsid w:val="774D3A7A"/>
    <w:rsid w:val="775868CA"/>
    <w:rsid w:val="7771620A"/>
    <w:rsid w:val="777F31F2"/>
    <w:rsid w:val="77B07B65"/>
    <w:rsid w:val="77B533CE"/>
    <w:rsid w:val="77B92EBE"/>
    <w:rsid w:val="77BC09C9"/>
    <w:rsid w:val="77BF1E80"/>
    <w:rsid w:val="77D1700D"/>
    <w:rsid w:val="77D311C4"/>
    <w:rsid w:val="77EC04CC"/>
    <w:rsid w:val="7803238B"/>
    <w:rsid w:val="780B1240"/>
    <w:rsid w:val="786F4B29"/>
    <w:rsid w:val="78775729"/>
    <w:rsid w:val="78A42DB0"/>
    <w:rsid w:val="78A656AB"/>
    <w:rsid w:val="78B2245C"/>
    <w:rsid w:val="78E172CC"/>
    <w:rsid w:val="78EA1D1F"/>
    <w:rsid w:val="7904172F"/>
    <w:rsid w:val="790F7E27"/>
    <w:rsid w:val="79167E9C"/>
    <w:rsid w:val="792A231A"/>
    <w:rsid w:val="79316829"/>
    <w:rsid w:val="79444A09"/>
    <w:rsid w:val="797E66A9"/>
    <w:rsid w:val="7980119F"/>
    <w:rsid w:val="798518A4"/>
    <w:rsid w:val="79A97383"/>
    <w:rsid w:val="79D64B3C"/>
    <w:rsid w:val="79E27E8B"/>
    <w:rsid w:val="79F20909"/>
    <w:rsid w:val="79F850CE"/>
    <w:rsid w:val="79FD443C"/>
    <w:rsid w:val="7A026D45"/>
    <w:rsid w:val="7A0F14BB"/>
    <w:rsid w:val="7A19268B"/>
    <w:rsid w:val="7A1D1975"/>
    <w:rsid w:val="7A3E5150"/>
    <w:rsid w:val="7A4670D6"/>
    <w:rsid w:val="7A534B63"/>
    <w:rsid w:val="7A5E1AFB"/>
    <w:rsid w:val="7A615382"/>
    <w:rsid w:val="7A67303B"/>
    <w:rsid w:val="7A9E2E00"/>
    <w:rsid w:val="7AAB1D04"/>
    <w:rsid w:val="7AAE2C70"/>
    <w:rsid w:val="7ABA4368"/>
    <w:rsid w:val="7AD05746"/>
    <w:rsid w:val="7B1228E5"/>
    <w:rsid w:val="7B257FFD"/>
    <w:rsid w:val="7B343476"/>
    <w:rsid w:val="7B3867F0"/>
    <w:rsid w:val="7B435080"/>
    <w:rsid w:val="7B5A2978"/>
    <w:rsid w:val="7B5A7E4C"/>
    <w:rsid w:val="7B641EE3"/>
    <w:rsid w:val="7B667AF9"/>
    <w:rsid w:val="7B7468F8"/>
    <w:rsid w:val="7BCB7664"/>
    <w:rsid w:val="7BEE0103"/>
    <w:rsid w:val="7C091F3A"/>
    <w:rsid w:val="7C0A0FE4"/>
    <w:rsid w:val="7C190ABB"/>
    <w:rsid w:val="7C254906"/>
    <w:rsid w:val="7C3522B8"/>
    <w:rsid w:val="7C4028DA"/>
    <w:rsid w:val="7C4453CC"/>
    <w:rsid w:val="7C590818"/>
    <w:rsid w:val="7C7C10F6"/>
    <w:rsid w:val="7C853BEA"/>
    <w:rsid w:val="7C881368"/>
    <w:rsid w:val="7CA103C5"/>
    <w:rsid w:val="7CB00608"/>
    <w:rsid w:val="7CCE1528"/>
    <w:rsid w:val="7CE27788"/>
    <w:rsid w:val="7D00333D"/>
    <w:rsid w:val="7D06741E"/>
    <w:rsid w:val="7D0C32F1"/>
    <w:rsid w:val="7D0F408D"/>
    <w:rsid w:val="7D491C6C"/>
    <w:rsid w:val="7D5429C0"/>
    <w:rsid w:val="7D6E02A7"/>
    <w:rsid w:val="7D6E6D43"/>
    <w:rsid w:val="7D7D04EA"/>
    <w:rsid w:val="7DB57A34"/>
    <w:rsid w:val="7DCD6B2C"/>
    <w:rsid w:val="7DE60973"/>
    <w:rsid w:val="7DE94569"/>
    <w:rsid w:val="7DEF0916"/>
    <w:rsid w:val="7E1E5218"/>
    <w:rsid w:val="7E3C6731"/>
    <w:rsid w:val="7E467EAD"/>
    <w:rsid w:val="7E700FA6"/>
    <w:rsid w:val="7E9A4E1F"/>
    <w:rsid w:val="7EA06B86"/>
    <w:rsid w:val="7EA36676"/>
    <w:rsid w:val="7EA7723A"/>
    <w:rsid w:val="7EAF5512"/>
    <w:rsid w:val="7EF56FBB"/>
    <w:rsid w:val="7EF96296"/>
    <w:rsid w:val="7EFD0BBE"/>
    <w:rsid w:val="7F0768EB"/>
    <w:rsid w:val="7F143BEC"/>
    <w:rsid w:val="7F3D35D8"/>
    <w:rsid w:val="7F3F5FD7"/>
    <w:rsid w:val="7F4B2516"/>
    <w:rsid w:val="7F715AF2"/>
    <w:rsid w:val="7F796A7F"/>
    <w:rsid w:val="7F886E69"/>
    <w:rsid w:val="7F961E7F"/>
    <w:rsid w:val="7F9913AC"/>
    <w:rsid w:val="7FB156DB"/>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5"/>
    <w:qFormat/>
    <w:uiPriority w:val="0"/>
    <w:pPr>
      <w:ind w:firstLine="420"/>
    </w:pPr>
    <w:rPr>
      <w:rFonts w:hAnsi="Calibri" w:cs="Times New Roman"/>
      <w:snapToGrid/>
      <w:szCs w:val="20"/>
    </w:rPr>
  </w:style>
  <w:style w:type="paragraph" w:styleId="3">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9"/>
    <w:qFormat/>
    <w:uiPriority w:val="0"/>
    <w:rPr>
      <w:b/>
      <w:bCs/>
    </w:rPr>
  </w:style>
  <w:style w:type="paragraph" w:styleId="61">
    <w:name w:val="Body Text First Indent 2"/>
    <w:basedOn w:val="2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qFormat/>
    <w:uiPriority w:val="0"/>
    <w:pPr>
      <w:ind w:firstLine="420"/>
    </w:pPr>
  </w:style>
  <w:style w:type="paragraph" w:customStyle="1" w:styleId="80">
    <w:name w:val="正文文本缩进1"/>
    <w:basedOn w:val="1"/>
    <w:next w:val="81"/>
    <w:qFormat/>
    <w:uiPriority w:val="0"/>
    <w:pPr>
      <w:spacing w:line="500" w:lineRule="exact"/>
      <w:ind w:firstLine="880" w:firstLineChars="200"/>
    </w:pPr>
  </w:style>
  <w:style w:type="paragraph" w:customStyle="1" w:styleId="81">
    <w:name w:val="Body Text First Indent 21"/>
    <w:basedOn w:val="82"/>
    <w:qFormat/>
    <w:uiPriority w:val="0"/>
    <w:pPr>
      <w:widowControl/>
      <w:ind w:firstLine="420"/>
    </w:pPr>
    <w:rPr>
      <w:szCs w:val="20"/>
    </w:rPr>
  </w:style>
  <w:style w:type="paragraph" w:customStyle="1" w:styleId="82">
    <w:name w:val="Body Text Indent1"/>
    <w:basedOn w:val="1"/>
    <w:qFormat/>
    <w:uiPriority w:val="0"/>
    <w:pPr>
      <w:spacing w:line="500" w:lineRule="exact"/>
      <w:ind w:firstLine="880" w:firstLineChars="200"/>
    </w:p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basedOn w:val="69"/>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1"/>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6"/>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4"/>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9"/>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5"/>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10"/>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9"/>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2"/>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69"/>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9"/>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basedOn w:val="69"/>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0"/>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3"/>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8"/>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9"/>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6"/>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7"/>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10"/>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9"/>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6"/>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5"/>
    <w:qFormat/>
    <w:uiPriority w:val="0"/>
    <w:pPr>
      <w:tabs>
        <w:tab w:val="left" w:pos="840"/>
      </w:tabs>
      <w:adjustRightInd/>
      <w:ind w:left="840" w:hanging="420"/>
    </w:pPr>
  </w:style>
  <w:style w:type="paragraph" w:customStyle="1" w:styleId="63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9"/>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0"/>
    <w:next w:val="1"/>
    <w:qFormat/>
    <w:uiPriority w:val="0"/>
    <w:pPr>
      <w:tabs>
        <w:tab w:val="left" w:pos="1080"/>
      </w:tabs>
      <w:ind w:left="1080" w:hanging="1080"/>
    </w:pPr>
  </w:style>
  <w:style w:type="paragraph" w:customStyle="1" w:styleId="900">
    <w:name w:val="数字标题1"/>
    <w:basedOn w:val="5"/>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969">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37549</Words>
  <Characters>39526</Characters>
  <Lines>279</Lines>
  <Paragraphs>78</Paragraphs>
  <TotalTime>9</TotalTime>
  <ScaleCrop>false</ScaleCrop>
  <LinksUpToDate>false</LinksUpToDate>
  <CharactersWithSpaces>44854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administrator1</cp:lastModifiedBy>
  <cp:lastPrinted>2021-12-27T11:06:00Z</cp:lastPrinted>
  <dcterms:modified xsi:type="dcterms:W3CDTF">2024-08-16T01:16:40Z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006EF113D2894FB78EC148CC03796537_13</vt:lpwstr>
  </property>
</Properties>
</file>