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CC0E">
      <w:pPr>
        <w:spacing w:line="360" w:lineRule="auto"/>
        <w:ind w:left="210" w:right="210"/>
        <w:jc w:val="center"/>
        <w:rPr>
          <w:rFonts w:ascii="仿宋" w:hAnsi="仿宋" w:eastAsia="仿宋" w:cs="仿宋"/>
          <w:b/>
          <w:color w:val="auto"/>
          <w:sz w:val="24"/>
          <w:highlight w:val="none"/>
        </w:rPr>
      </w:pPr>
    </w:p>
    <w:p w14:paraId="7299E029">
      <w:pPr>
        <w:adjustRightInd/>
        <w:spacing w:line="360" w:lineRule="auto"/>
        <w:ind w:left="210" w:right="210"/>
        <w:jc w:val="center"/>
        <w:rPr>
          <w:rFonts w:ascii="仿宋" w:hAnsi="仿宋" w:eastAsia="仿宋" w:cs="仿宋"/>
          <w:b/>
          <w:color w:val="auto"/>
          <w:sz w:val="48"/>
          <w:szCs w:val="48"/>
          <w:highlight w:val="none"/>
        </w:rPr>
      </w:pPr>
    </w:p>
    <w:p w14:paraId="3F42DC44">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5102555E">
      <w:pPr>
        <w:adjustRightInd/>
        <w:spacing w:line="360" w:lineRule="auto"/>
        <w:ind w:left="210" w:right="210"/>
        <w:jc w:val="center"/>
        <w:rPr>
          <w:rFonts w:hint="default" w:ascii="仿宋" w:hAnsi="仿宋" w:eastAsia="仿宋" w:cs="仿宋"/>
          <w:b/>
          <w:bCs/>
          <w:color w:val="auto"/>
          <w:sz w:val="48"/>
          <w:szCs w:val="48"/>
          <w:highlight w:val="none"/>
          <w:lang w:val="en-US"/>
        </w:rPr>
      </w:pPr>
      <w:r>
        <w:rPr>
          <w:rFonts w:hint="eastAsia" w:ascii="仿宋" w:hAnsi="仿宋" w:eastAsia="仿宋" w:cs="仿宋"/>
          <w:b/>
          <w:bCs/>
          <w:color w:val="auto"/>
          <w:sz w:val="48"/>
          <w:szCs w:val="48"/>
          <w:highlight w:val="none"/>
          <w:lang w:eastAsia="zh-CN"/>
        </w:rPr>
        <w:t>2025年定向培养军士生服装采购</w:t>
      </w:r>
      <w:r>
        <w:rPr>
          <w:rFonts w:hint="eastAsia" w:ascii="仿宋" w:hAnsi="仿宋" w:eastAsia="仿宋" w:cs="仿宋"/>
          <w:b/>
          <w:bCs/>
          <w:color w:val="auto"/>
          <w:sz w:val="48"/>
          <w:szCs w:val="48"/>
          <w:highlight w:val="none"/>
          <w:lang w:val="en-US" w:eastAsia="zh-CN"/>
        </w:rPr>
        <w:t>项目</w:t>
      </w:r>
    </w:p>
    <w:p w14:paraId="2728ED02">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4DE446DE">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3C604067">
      <w:pPr>
        <w:adjustRightInd/>
        <w:spacing w:line="360" w:lineRule="auto"/>
        <w:ind w:left="210" w:right="21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BSZB2025-AZZG010</w:t>
      </w:r>
    </w:p>
    <w:p w14:paraId="667018F7">
      <w:pPr>
        <w:adjustRightInd/>
        <w:spacing w:line="360" w:lineRule="auto"/>
        <w:ind w:left="210" w:right="210"/>
        <w:rPr>
          <w:rFonts w:ascii="仿宋" w:hAnsi="仿宋" w:eastAsia="仿宋" w:cs="仿宋"/>
          <w:b/>
          <w:bCs/>
          <w:color w:val="auto"/>
          <w:sz w:val="28"/>
          <w:szCs w:val="20"/>
          <w:highlight w:val="none"/>
        </w:rPr>
      </w:pPr>
    </w:p>
    <w:p w14:paraId="172FD04A">
      <w:pPr>
        <w:spacing w:line="360" w:lineRule="auto"/>
        <w:ind w:left="210" w:right="210"/>
        <w:jc w:val="center"/>
        <w:rPr>
          <w:rFonts w:ascii="仿宋" w:hAnsi="仿宋" w:eastAsia="仿宋" w:cs="仿宋"/>
          <w:b/>
          <w:bCs/>
          <w:color w:val="auto"/>
          <w:sz w:val="44"/>
          <w:szCs w:val="44"/>
          <w:highlight w:val="none"/>
        </w:rPr>
      </w:pPr>
    </w:p>
    <w:p w14:paraId="4B20BE07">
      <w:pPr>
        <w:spacing w:line="360" w:lineRule="auto"/>
        <w:ind w:left="210" w:right="210"/>
        <w:jc w:val="center"/>
        <w:rPr>
          <w:rFonts w:ascii="仿宋" w:hAnsi="仿宋" w:eastAsia="仿宋" w:cs="仿宋"/>
          <w:b/>
          <w:bCs/>
          <w:color w:val="auto"/>
          <w:sz w:val="44"/>
          <w:szCs w:val="44"/>
          <w:highlight w:val="none"/>
        </w:rPr>
      </w:pPr>
    </w:p>
    <w:p w14:paraId="60603EC4">
      <w:pPr>
        <w:spacing w:line="360" w:lineRule="auto"/>
        <w:ind w:left="210" w:right="210"/>
        <w:jc w:val="center"/>
        <w:rPr>
          <w:rFonts w:ascii="仿宋" w:hAnsi="仿宋" w:eastAsia="仿宋" w:cs="仿宋"/>
          <w:b/>
          <w:bCs/>
          <w:color w:val="auto"/>
          <w:sz w:val="24"/>
          <w:highlight w:val="none"/>
        </w:rPr>
      </w:pPr>
    </w:p>
    <w:p w14:paraId="2C45DF34">
      <w:pPr>
        <w:spacing w:line="360" w:lineRule="auto"/>
        <w:ind w:left="210" w:right="210"/>
        <w:jc w:val="center"/>
        <w:rPr>
          <w:rFonts w:ascii="仿宋" w:hAnsi="仿宋" w:eastAsia="仿宋" w:cs="仿宋"/>
          <w:b/>
          <w:bCs/>
          <w:color w:val="auto"/>
          <w:sz w:val="24"/>
          <w:highlight w:val="none"/>
        </w:rPr>
      </w:pPr>
    </w:p>
    <w:p w14:paraId="4AA5A386">
      <w:pPr>
        <w:spacing w:line="360" w:lineRule="auto"/>
        <w:ind w:left="210" w:right="210"/>
        <w:rPr>
          <w:rFonts w:ascii="仿宋" w:hAnsi="仿宋" w:eastAsia="仿宋" w:cs="仿宋"/>
          <w:b/>
          <w:bCs/>
          <w:color w:val="auto"/>
          <w:sz w:val="32"/>
          <w:szCs w:val="32"/>
          <w:highlight w:val="none"/>
        </w:rPr>
      </w:pPr>
    </w:p>
    <w:p w14:paraId="339F1463">
      <w:pPr>
        <w:pStyle w:val="2"/>
        <w:ind w:left="210" w:right="210" w:firstLine="643"/>
        <w:rPr>
          <w:rFonts w:ascii="仿宋" w:hAnsi="仿宋" w:eastAsia="仿宋" w:cs="仿宋"/>
          <w:b/>
          <w:bCs/>
          <w:color w:val="auto"/>
          <w:sz w:val="32"/>
          <w:szCs w:val="32"/>
          <w:highlight w:val="none"/>
        </w:rPr>
      </w:pPr>
    </w:p>
    <w:p w14:paraId="07ACA4E9">
      <w:pPr>
        <w:pStyle w:val="2"/>
        <w:ind w:left="210" w:right="210" w:firstLine="643"/>
        <w:rPr>
          <w:rFonts w:ascii="仿宋" w:hAnsi="仿宋" w:eastAsia="仿宋" w:cs="仿宋"/>
          <w:b/>
          <w:bCs/>
          <w:color w:val="auto"/>
          <w:sz w:val="32"/>
          <w:szCs w:val="32"/>
          <w:highlight w:val="none"/>
        </w:rPr>
      </w:pPr>
    </w:p>
    <w:p w14:paraId="014A8ECF">
      <w:pPr>
        <w:snapToGrid w:val="0"/>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6D39D033">
      <w:pPr>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47E93C60">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lang w:eastAsia="zh-CN"/>
        </w:rPr>
        <w:t>2025年1月</w:t>
      </w:r>
      <w:r>
        <w:rPr>
          <w:rFonts w:hint="eastAsia" w:ascii="仿宋" w:hAnsi="仿宋" w:eastAsia="仿宋" w:cs="仿宋"/>
          <w:b/>
          <w:bCs/>
          <w:color w:val="auto"/>
          <w:sz w:val="24"/>
          <w:highlight w:val="none"/>
        </w:rPr>
        <w:br w:type="page"/>
      </w:r>
      <w:bookmarkStart w:id="0" w:name="_Hlt67893495"/>
      <w:bookmarkEnd w:id="0"/>
    </w:p>
    <w:p w14:paraId="2B87CBC1">
      <w:pPr>
        <w:spacing w:line="360" w:lineRule="auto"/>
        <w:ind w:left="210" w:right="210"/>
        <w:jc w:val="center"/>
        <w:rPr>
          <w:rFonts w:ascii="仿宋" w:hAnsi="仿宋" w:eastAsia="仿宋" w:cs="仿宋"/>
          <w:color w:val="auto"/>
          <w:sz w:val="24"/>
          <w:highlight w:val="none"/>
        </w:rPr>
      </w:pPr>
    </w:p>
    <w:p w14:paraId="453F191C">
      <w:pPr>
        <w:spacing w:line="360" w:lineRule="auto"/>
        <w:ind w:left="210" w:right="210"/>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2E342E1">
      <w:pPr>
        <w:spacing w:line="360" w:lineRule="auto"/>
        <w:ind w:left="210" w:right="210"/>
        <w:rPr>
          <w:rFonts w:ascii="仿宋" w:hAnsi="仿宋" w:eastAsia="仿宋" w:cs="仿宋"/>
          <w:b/>
          <w:color w:val="auto"/>
          <w:sz w:val="32"/>
          <w:szCs w:val="32"/>
          <w:highlight w:val="none"/>
        </w:rPr>
      </w:pPr>
    </w:p>
    <w:p w14:paraId="4760349D">
      <w:pPr>
        <w:spacing w:line="360" w:lineRule="auto"/>
        <w:ind w:left="210" w:right="210"/>
        <w:rPr>
          <w:rFonts w:ascii="仿宋" w:hAnsi="仿宋" w:eastAsia="仿宋" w:cs="仿宋"/>
          <w:b/>
          <w:color w:val="auto"/>
          <w:sz w:val="32"/>
          <w:szCs w:val="32"/>
          <w:highlight w:val="none"/>
        </w:rPr>
      </w:pPr>
    </w:p>
    <w:p w14:paraId="6F3859E0">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6D8482C0">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5E523B0C">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699608EE">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45DC570C">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30308C07">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775CDCC8">
      <w:pPr>
        <w:spacing w:line="360" w:lineRule="auto"/>
        <w:ind w:left="210" w:right="210" w:firstLine="549" w:firstLineChars="229"/>
        <w:rPr>
          <w:rFonts w:ascii="仿宋" w:hAnsi="仿宋" w:eastAsia="仿宋" w:cs="仿宋"/>
          <w:color w:val="auto"/>
          <w:sz w:val="24"/>
          <w:highlight w:val="none"/>
        </w:rPr>
      </w:pPr>
      <w:bookmarkStart w:id="1" w:name="_Hlt91233176"/>
      <w:bookmarkEnd w:id="1"/>
      <w:bookmarkStart w:id="2" w:name="_Toc91899869"/>
    </w:p>
    <w:p w14:paraId="59A33C39">
      <w:pPr>
        <w:spacing w:line="360" w:lineRule="auto"/>
        <w:ind w:left="210" w:right="210" w:firstLine="549" w:firstLineChars="229"/>
        <w:rPr>
          <w:rFonts w:ascii="仿宋" w:hAnsi="仿宋" w:eastAsia="仿宋" w:cs="仿宋"/>
          <w:color w:val="auto"/>
          <w:sz w:val="24"/>
          <w:highlight w:val="none"/>
        </w:rPr>
      </w:pPr>
    </w:p>
    <w:p w14:paraId="1FD0D56E">
      <w:pPr>
        <w:spacing w:line="360" w:lineRule="auto"/>
        <w:ind w:left="210" w:right="210" w:firstLine="549" w:firstLineChars="229"/>
        <w:rPr>
          <w:rFonts w:ascii="仿宋" w:hAnsi="仿宋" w:eastAsia="仿宋" w:cs="仿宋"/>
          <w:color w:val="auto"/>
          <w:sz w:val="24"/>
          <w:highlight w:val="none"/>
        </w:rPr>
      </w:pPr>
    </w:p>
    <w:p w14:paraId="441B369B">
      <w:pPr>
        <w:spacing w:line="360" w:lineRule="auto"/>
        <w:ind w:left="210" w:right="210" w:firstLine="549" w:firstLineChars="229"/>
        <w:rPr>
          <w:rFonts w:ascii="仿宋" w:hAnsi="仿宋" w:eastAsia="仿宋" w:cs="仿宋"/>
          <w:color w:val="auto"/>
          <w:sz w:val="24"/>
          <w:highlight w:val="none"/>
        </w:rPr>
      </w:pPr>
    </w:p>
    <w:p w14:paraId="695FF895">
      <w:pPr>
        <w:spacing w:line="360" w:lineRule="auto"/>
        <w:ind w:left="210" w:right="210" w:firstLine="549" w:firstLineChars="229"/>
        <w:rPr>
          <w:rFonts w:ascii="仿宋" w:hAnsi="仿宋" w:eastAsia="仿宋" w:cs="仿宋"/>
          <w:color w:val="auto"/>
          <w:sz w:val="24"/>
          <w:highlight w:val="none"/>
        </w:rPr>
      </w:pPr>
    </w:p>
    <w:p w14:paraId="087EEB50">
      <w:pPr>
        <w:spacing w:line="360" w:lineRule="auto"/>
        <w:ind w:left="210" w:right="210" w:firstLine="549" w:firstLineChars="229"/>
        <w:rPr>
          <w:rFonts w:ascii="仿宋" w:hAnsi="仿宋" w:eastAsia="仿宋" w:cs="仿宋"/>
          <w:color w:val="auto"/>
          <w:sz w:val="24"/>
          <w:highlight w:val="none"/>
        </w:rPr>
      </w:pPr>
    </w:p>
    <w:p w14:paraId="21FB868A">
      <w:pPr>
        <w:spacing w:line="360" w:lineRule="auto"/>
        <w:ind w:left="210" w:right="210" w:firstLine="549" w:firstLineChars="229"/>
        <w:rPr>
          <w:rFonts w:ascii="仿宋" w:hAnsi="仿宋" w:eastAsia="仿宋" w:cs="仿宋"/>
          <w:color w:val="auto"/>
          <w:sz w:val="24"/>
          <w:highlight w:val="none"/>
        </w:rPr>
      </w:pPr>
    </w:p>
    <w:p w14:paraId="10EEF3BA">
      <w:pPr>
        <w:spacing w:line="360" w:lineRule="auto"/>
        <w:ind w:left="210" w:right="210" w:firstLine="549" w:firstLineChars="229"/>
        <w:rPr>
          <w:rFonts w:ascii="仿宋" w:hAnsi="仿宋" w:eastAsia="仿宋" w:cs="仿宋"/>
          <w:color w:val="auto"/>
          <w:sz w:val="24"/>
          <w:highlight w:val="none"/>
        </w:rPr>
      </w:pPr>
    </w:p>
    <w:p w14:paraId="6F0233AA">
      <w:pPr>
        <w:spacing w:line="360" w:lineRule="auto"/>
        <w:ind w:left="210" w:right="210" w:firstLine="549" w:firstLineChars="229"/>
        <w:rPr>
          <w:rFonts w:ascii="仿宋" w:hAnsi="仿宋" w:eastAsia="仿宋" w:cs="仿宋"/>
          <w:color w:val="auto"/>
          <w:sz w:val="24"/>
          <w:highlight w:val="none"/>
        </w:rPr>
      </w:pPr>
    </w:p>
    <w:p w14:paraId="5F011C5A">
      <w:pPr>
        <w:spacing w:line="360" w:lineRule="auto"/>
        <w:ind w:left="210" w:right="210" w:firstLine="549" w:firstLineChars="229"/>
        <w:rPr>
          <w:rFonts w:ascii="仿宋" w:hAnsi="仿宋" w:eastAsia="仿宋" w:cs="仿宋"/>
          <w:color w:val="auto"/>
          <w:sz w:val="24"/>
          <w:highlight w:val="none"/>
        </w:rPr>
      </w:pPr>
    </w:p>
    <w:p w14:paraId="70440DB8">
      <w:pPr>
        <w:spacing w:line="360" w:lineRule="auto"/>
        <w:ind w:left="210" w:right="210" w:firstLine="549" w:firstLineChars="229"/>
        <w:rPr>
          <w:rFonts w:ascii="仿宋" w:hAnsi="仿宋" w:eastAsia="仿宋" w:cs="仿宋"/>
          <w:color w:val="auto"/>
          <w:sz w:val="24"/>
          <w:highlight w:val="none"/>
        </w:rPr>
      </w:pPr>
    </w:p>
    <w:p w14:paraId="61420393">
      <w:pPr>
        <w:spacing w:line="360" w:lineRule="auto"/>
        <w:ind w:left="210" w:right="210" w:firstLine="549" w:firstLineChars="229"/>
        <w:rPr>
          <w:rFonts w:ascii="仿宋" w:hAnsi="仿宋" w:eastAsia="仿宋" w:cs="仿宋"/>
          <w:color w:val="auto"/>
          <w:sz w:val="24"/>
          <w:highlight w:val="none"/>
        </w:rPr>
      </w:pPr>
    </w:p>
    <w:p w14:paraId="3A65FCA9">
      <w:pPr>
        <w:spacing w:line="360" w:lineRule="auto"/>
        <w:ind w:left="210" w:right="210" w:firstLine="549" w:firstLineChars="229"/>
        <w:rPr>
          <w:rFonts w:ascii="仿宋" w:hAnsi="仿宋" w:eastAsia="仿宋" w:cs="仿宋"/>
          <w:color w:val="auto"/>
          <w:sz w:val="24"/>
          <w:highlight w:val="none"/>
        </w:rPr>
      </w:pPr>
    </w:p>
    <w:p w14:paraId="56990E54">
      <w:pPr>
        <w:spacing w:line="360" w:lineRule="auto"/>
        <w:ind w:left="210" w:right="210"/>
        <w:rPr>
          <w:rFonts w:ascii="仿宋" w:hAnsi="仿宋" w:eastAsia="仿宋" w:cs="仿宋"/>
          <w:color w:val="auto"/>
          <w:sz w:val="24"/>
          <w:highlight w:val="none"/>
        </w:rPr>
      </w:pPr>
    </w:p>
    <w:p w14:paraId="0FFAF744">
      <w:pPr>
        <w:adjustRightInd/>
        <w:spacing w:line="360" w:lineRule="auto"/>
        <w:ind w:left="210" w:right="210"/>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A8B8314">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E47BD7">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2025年定向培养军士生服装采购</w:t>
      </w:r>
      <w:r>
        <w:rPr>
          <w:rFonts w:hint="eastAsia" w:ascii="仿宋" w:hAnsi="仿宋" w:eastAsia="仿宋" w:cs="仿宋"/>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8C23A5F">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40C7541">
      <w:pPr>
        <w:pStyle w:val="16"/>
        <w:spacing w:line="360" w:lineRule="auto"/>
        <w:ind w:left="210" w:right="210" w:firstLine="48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eastAsia="zh-CN"/>
        </w:rPr>
        <w:t>BSZB2025-AZZG010</w:t>
      </w:r>
    </w:p>
    <w:p w14:paraId="10B8CB2E">
      <w:pPr>
        <w:pStyle w:val="16"/>
        <w:spacing w:line="360" w:lineRule="auto"/>
        <w:ind w:left="210" w:right="210" w:firstLine="480"/>
        <w:rPr>
          <w:rFonts w:hint="default" w:ascii="仿宋" w:hAnsi="仿宋" w:eastAsia="仿宋" w:cs="仿宋"/>
          <w:bCs/>
          <w:color w:val="auto"/>
          <w:sz w:val="24"/>
          <w:highlight w:val="none"/>
          <w:lang w:val="en-US"/>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w:t>
      </w:r>
      <w:r>
        <w:rPr>
          <w:rFonts w:hint="eastAsia" w:ascii="仿宋" w:hAnsi="仿宋" w:eastAsia="仿宋" w:cs="仿宋"/>
          <w:bCs/>
          <w:color w:val="auto"/>
          <w:sz w:val="24"/>
          <w:highlight w:val="none"/>
          <w:lang w:eastAsia="zh-CN"/>
        </w:rPr>
        <w:t>2025年定向培养军士生服装采购</w:t>
      </w:r>
      <w:r>
        <w:rPr>
          <w:rFonts w:hint="eastAsia" w:ascii="仿宋" w:hAnsi="仿宋" w:eastAsia="仿宋" w:cs="仿宋"/>
          <w:bCs/>
          <w:color w:val="auto"/>
          <w:sz w:val="24"/>
          <w:highlight w:val="none"/>
          <w:lang w:val="en-US" w:eastAsia="zh-CN"/>
        </w:rPr>
        <w:t>项目</w:t>
      </w:r>
    </w:p>
    <w:p w14:paraId="2D2174AE">
      <w:pPr>
        <w:pStyle w:val="16"/>
        <w:spacing w:line="360" w:lineRule="auto"/>
        <w:ind w:left="210" w:right="210"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lang w:val="en-US" w:eastAsia="zh-CN"/>
        </w:rPr>
        <w:t>736500</w:t>
      </w:r>
    </w:p>
    <w:p w14:paraId="6B85A736">
      <w:pPr>
        <w:pStyle w:val="16"/>
        <w:spacing w:line="360" w:lineRule="auto"/>
        <w:ind w:left="210" w:right="210"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736500</w:t>
      </w:r>
    </w:p>
    <w:p w14:paraId="26576155">
      <w:pPr>
        <w:pStyle w:val="16"/>
        <w:spacing w:line="360" w:lineRule="auto"/>
        <w:ind w:left="210" w:right="210"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军士服、作训服、夏常服、相关服饰、被装等</w:t>
      </w:r>
      <w:r>
        <w:rPr>
          <w:rFonts w:hint="eastAsia" w:ascii="仿宋" w:hAnsi="仿宋" w:eastAsia="仿宋" w:cs="仿宋"/>
          <w:b w:val="0"/>
          <w:bCs/>
          <w:color w:val="auto"/>
          <w:sz w:val="24"/>
          <w:highlight w:val="none"/>
          <w:lang w:val="en-US" w:eastAsia="zh-CN"/>
        </w:rPr>
        <w:t>采购，</w:t>
      </w:r>
      <w:r>
        <w:rPr>
          <w:rFonts w:hint="eastAsia" w:ascii="仿宋" w:hAnsi="仿宋" w:eastAsia="仿宋" w:cs="仿宋"/>
          <w:bCs/>
          <w:snapToGrid/>
          <w:color w:val="auto"/>
          <w:kern w:val="2"/>
          <w:sz w:val="24"/>
          <w:szCs w:val="24"/>
          <w:highlight w:val="none"/>
        </w:rPr>
        <w:t>详见招标文件第三部分采购需求。</w:t>
      </w:r>
    </w:p>
    <w:p w14:paraId="425F8482">
      <w:pPr>
        <w:spacing w:line="360" w:lineRule="auto"/>
        <w:ind w:left="210" w:right="210" w:firstLine="480"/>
        <w:rPr>
          <w:rFonts w:hint="default" w:ascii="仿宋" w:hAnsi="仿宋" w:eastAsia="仿宋" w:cs="仿宋"/>
          <w:bCs/>
          <w:color w:val="auto"/>
          <w:sz w:val="24"/>
          <w:highlight w:val="none"/>
          <w:lang w:val="en-US"/>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合同生效后</w:t>
      </w:r>
      <w:r>
        <w:rPr>
          <w:rFonts w:hint="eastAsia" w:ascii="仿宋" w:hAnsi="仿宋" w:eastAsia="仿宋" w:cs="仿宋"/>
          <w:bCs/>
          <w:color w:val="auto"/>
          <w:sz w:val="24"/>
          <w:highlight w:val="none"/>
          <w:lang w:val="en-US" w:eastAsia="zh-CN"/>
        </w:rPr>
        <w:t>10个工作日内完成供货</w:t>
      </w:r>
    </w:p>
    <w:p w14:paraId="0DC37760">
      <w:pPr>
        <w:pStyle w:val="16"/>
        <w:spacing w:line="360" w:lineRule="auto"/>
        <w:ind w:left="210" w:right="210"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FB8DEE1">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CC0A97D">
      <w:pPr>
        <w:spacing w:line="360" w:lineRule="auto"/>
        <w:ind w:left="210" w:right="210" w:firstLine="480" w:firstLineChars="200"/>
        <w:rPr>
          <w:rFonts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A40485E">
      <w:pPr>
        <w:spacing w:line="360"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2.落实政府采购政策需满足的资格要求：专门面向中小企业，货物全部由符合政策要求的中小企业制造，提供中小企业声明函；</w:t>
      </w:r>
    </w:p>
    <w:p w14:paraId="61D1D4E2">
      <w:pPr>
        <w:snapToGrid w:val="0"/>
        <w:spacing w:line="288"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w:t>
      </w:r>
      <w:r>
        <w:rPr>
          <w:rFonts w:hint="eastAsia" w:ascii="宋体" w:hAnsi="宋体" w:eastAsia="仿宋" w:cs="宋体"/>
          <w:bCs/>
          <w:color w:val="auto"/>
          <w:spacing w:val="6"/>
          <w:sz w:val="21"/>
          <w:szCs w:val="21"/>
          <w:highlight w:val="none"/>
          <w:lang w:val="en-US" w:eastAsia="zh-CN"/>
        </w:rPr>
        <w:t>无</w:t>
      </w:r>
      <w:r>
        <w:rPr>
          <w:rFonts w:hint="eastAsia" w:ascii="仿宋" w:hAnsi="仿宋" w:eastAsia="仿宋" w:cs="仿宋"/>
          <w:b/>
          <w:bCs/>
          <w:snapToGrid w:val="0"/>
          <w:color w:val="auto"/>
          <w:kern w:val="28"/>
          <w:sz w:val="24"/>
          <w:szCs w:val="20"/>
          <w:highlight w:val="none"/>
        </w:rPr>
        <w:t>。</w:t>
      </w:r>
    </w:p>
    <w:p w14:paraId="4D108B0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F6F1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4ED6C47">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1AFB73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DEB934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10260D3">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A233B46">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11833E5">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838D466">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43FEE92">
      <w:pPr>
        <w:spacing w:line="360" w:lineRule="auto"/>
        <w:ind w:left="210" w:right="210"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 xml:space="preserve">  </w:t>
      </w:r>
    </w:p>
    <w:p w14:paraId="5470EF9E">
      <w:pPr>
        <w:spacing w:line="360" w:lineRule="auto"/>
        <w:ind w:firstLine="723" w:firstLineChars="3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/杭州市拱墅区登云路518号西城时代（云合中心）3幢1706室</w:t>
      </w:r>
    </w:p>
    <w:p w14:paraId="5FEFCD1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6BA985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4C420B9">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914391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1661C4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8B8D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D8F75D">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0DE444">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62A08D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1081E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3E77BF22">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7C018AA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1FB1C1BB">
      <w:pPr>
        <w:spacing w:line="360" w:lineRule="auto"/>
        <w:ind w:left="210" w:right="21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 谢老师</w:t>
      </w:r>
    </w:p>
    <w:p w14:paraId="613B9050">
      <w:pPr>
        <w:spacing w:line="360" w:lineRule="auto"/>
        <w:ind w:left="210" w:right="210"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 xml:space="preserve"> 13655712083</w:t>
      </w:r>
    </w:p>
    <w:p w14:paraId="77C41DD3">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李</w:t>
      </w:r>
      <w:r>
        <w:rPr>
          <w:rFonts w:hint="eastAsia" w:ascii="仿宋" w:hAnsi="仿宋" w:eastAsia="仿宋" w:cs="仿宋"/>
          <w:color w:val="auto"/>
          <w:sz w:val="24"/>
          <w:highlight w:val="none"/>
        </w:rPr>
        <w:t>老师</w:t>
      </w:r>
    </w:p>
    <w:p w14:paraId="3F4CE5E1">
      <w:pPr>
        <w:spacing w:line="360" w:lineRule="auto"/>
        <w:ind w:left="210" w:right="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质疑联系方式：0571-8848</w:t>
      </w:r>
      <w:r>
        <w:rPr>
          <w:rFonts w:hint="eastAsia" w:ascii="仿宋" w:hAnsi="仿宋" w:eastAsia="仿宋" w:cs="仿宋"/>
          <w:color w:val="auto"/>
          <w:sz w:val="24"/>
          <w:highlight w:val="none"/>
          <w:lang w:val="en-US" w:eastAsia="zh-CN"/>
        </w:rPr>
        <w:t>4981</w:t>
      </w:r>
    </w:p>
    <w:p w14:paraId="4D418AA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129D79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7D2FE9B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5A2ACEA6">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2A5E2876">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5823E5E0">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项目联系方式（询问）：0571-56928850</w:t>
      </w:r>
    </w:p>
    <w:p w14:paraId="22EA911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3438AB5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0571-87916090</w:t>
      </w:r>
    </w:p>
    <w:p w14:paraId="70AFB54F">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val="0"/>
          <w:bCs/>
          <w:color w:val="auto"/>
          <w:sz w:val="24"/>
          <w:highlight w:val="none"/>
        </w:rPr>
        <w:t>3.该项目由采购人处理采购争议。质疑环节，采购人委托采购代理机构处理的，可由采购代理机构答复。对质疑答复不满意的，向采购人内部设置的采购监督机构反映。</w:t>
      </w:r>
    </w:p>
    <w:p w14:paraId="24DDD12F">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政策咨询：何一平、冯华，0571-87058424、87055741</w:t>
      </w:r>
    </w:p>
    <w:p w14:paraId="32D3349B">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预算金额未达100万元的采购项目，由采购人处理采购争议。</w:t>
      </w:r>
    </w:p>
    <w:p w14:paraId="61C55B32">
      <w:pPr>
        <w:spacing w:line="360" w:lineRule="auto"/>
        <w:ind w:left="210" w:right="210" w:firstLine="480" w:firstLineChars="200"/>
        <w:rPr>
          <w:rFonts w:ascii="仿宋" w:hAnsi="仿宋" w:eastAsia="仿宋" w:cs="仿宋"/>
          <w:color w:val="auto"/>
          <w:sz w:val="24"/>
          <w:highlight w:val="none"/>
        </w:rPr>
      </w:pPr>
    </w:p>
    <w:p w14:paraId="7146B1F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B11D98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122D01C5">
      <w:pPr>
        <w:spacing w:line="360" w:lineRule="auto"/>
        <w:ind w:left="210" w:right="210" w:firstLine="480" w:firstLineChars="200"/>
        <w:rPr>
          <w:rFonts w:hint="eastAsia" w:ascii="仿宋" w:hAnsi="仿宋" w:eastAsia="仿宋" w:cs="仿宋"/>
          <w:color w:val="auto"/>
          <w:sz w:val="24"/>
          <w:highlight w:val="none"/>
        </w:rPr>
      </w:pPr>
    </w:p>
    <w:p w14:paraId="7EE59EE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048FC96E">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4F8E3C">
      <w:pPr>
        <w:adjustRightInd/>
        <w:spacing w:line="360" w:lineRule="auto"/>
        <w:ind w:left="210" w:right="210"/>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EFE780A">
      <w:pPr>
        <w:snapToGrid w:val="0"/>
        <w:spacing w:line="360" w:lineRule="auto"/>
        <w:ind w:left="210" w:right="210"/>
        <w:jc w:val="center"/>
        <w:rPr>
          <w:rFonts w:hint="eastAsia" w:ascii="仿宋" w:hAnsi="仿宋" w:eastAsia="仿宋" w:cs="仿宋"/>
          <w:b/>
          <w:color w:val="auto"/>
          <w:sz w:val="32"/>
          <w:szCs w:val="20"/>
          <w:highlight w:val="none"/>
          <w:vertAlign w:val="baseline"/>
        </w:rPr>
      </w:pPr>
      <w:r>
        <w:rPr>
          <w:rFonts w:hint="eastAsia" w:ascii="仿宋" w:hAnsi="仿宋" w:eastAsia="仿宋" w:cs="仿宋"/>
          <w:b/>
          <w:color w:val="auto"/>
          <w:sz w:val="32"/>
          <w:szCs w:val="20"/>
          <w:highlight w:val="none"/>
        </w:rPr>
        <w:t>前附表</w:t>
      </w:r>
    </w:p>
    <w:tbl>
      <w:tblPr>
        <w:tblStyle w:val="63"/>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05523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E47A76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30907EA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03A5847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5E8F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1C887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56E6B4B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0C87D62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货物类。单一产品或核心产品为：</w:t>
            </w:r>
            <w:bookmarkStart w:id="11" w:name="OLE_LINK3"/>
            <w:r>
              <w:rPr>
                <w:rFonts w:hint="eastAsia" w:ascii="仿宋" w:hAnsi="仿宋" w:eastAsia="仿宋" w:cs="仿宋"/>
                <w:b w:val="0"/>
                <w:bCs w:val="0"/>
                <w:color w:val="auto"/>
                <w:kern w:val="0"/>
                <w:sz w:val="24"/>
                <w:szCs w:val="24"/>
                <w:highlight w:val="none"/>
                <w:u w:val="single"/>
                <w:lang w:val="en-US" w:eastAsia="zh-CN" w:bidi="ar-SA"/>
              </w:rPr>
              <w:t xml:space="preserve"> 每个军兵种的</w:t>
            </w:r>
            <w:r>
              <w:rPr>
                <w:rFonts w:hint="eastAsia" w:ascii="仿宋" w:hAnsi="仿宋" w:eastAsia="仿宋" w:cs="仿宋"/>
                <w:b w:val="0"/>
                <w:bCs w:val="0"/>
                <w:color w:val="auto"/>
                <w:kern w:val="0"/>
                <w:sz w:val="24"/>
                <w:szCs w:val="24"/>
                <w:highlight w:val="none"/>
                <w:u w:val="single"/>
                <w:lang w:bidi="ar"/>
              </w:rPr>
              <w:t>春秋常服（军士服）</w:t>
            </w:r>
            <w:r>
              <w:rPr>
                <w:rFonts w:hint="eastAsia" w:ascii="仿宋" w:hAnsi="仿宋" w:eastAsia="仿宋" w:cs="仿宋"/>
                <w:b w:val="0"/>
                <w:bCs w:val="0"/>
                <w:color w:val="auto"/>
                <w:sz w:val="24"/>
                <w:highlight w:val="none"/>
                <w:u w:val="single"/>
              </w:rPr>
              <w:t xml:space="preserve"> </w:t>
            </w:r>
            <w:bookmarkEnd w:id="11"/>
            <w:r>
              <w:rPr>
                <w:rFonts w:hint="eastAsia" w:ascii="仿宋" w:hAnsi="仿宋" w:eastAsia="仿宋" w:cs="仿宋"/>
                <w:color w:val="auto"/>
                <w:sz w:val="24"/>
                <w:highlight w:val="none"/>
              </w:rPr>
              <w:t>。</w:t>
            </w:r>
          </w:p>
        </w:tc>
      </w:tr>
      <w:tr w14:paraId="3971B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1804B0F">
            <w:pPr>
              <w:snapToGrid w:val="0"/>
              <w:spacing w:line="360" w:lineRule="exact"/>
              <w:jc w:val="center"/>
              <w:rPr>
                <w:rFonts w:ascii="仿宋" w:hAnsi="仿宋" w:eastAsia="仿宋" w:cs="仿宋"/>
                <w:color w:val="auto"/>
                <w:sz w:val="24"/>
                <w:highlight w:val="none"/>
              </w:rPr>
            </w:pPr>
          </w:p>
          <w:p w14:paraId="517632C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0EB6E8A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4EEB0ED8">
            <w:pPr>
              <w:pStyle w:val="4"/>
              <w:spacing w:line="360" w:lineRule="exact"/>
              <w:rPr>
                <w:rFonts w:ascii="仿宋" w:eastAsia="仿宋" w:cs="仿宋"/>
                <w:color w:val="auto"/>
                <w:kern w:val="0"/>
                <w:sz w:val="24"/>
                <w:szCs w:val="24"/>
                <w:highlight w:val="none"/>
                <w:lang w:val="en-US"/>
              </w:rPr>
            </w:pPr>
            <w:r>
              <w:rPr>
                <w:rFonts w:hint="eastAsia" w:ascii="仿宋" w:eastAsia="仿宋" w:cs="仿宋"/>
                <w:color w:val="auto"/>
                <w:kern w:val="0"/>
                <w:sz w:val="24"/>
                <w:szCs w:val="24"/>
                <w:highlight w:val="none"/>
                <w:lang w:val="en-US"/>
              </w:rPr>
              <w:t>标的：</w:t>
            </w:r>
          </w:p>
          <w:p w14:paraId="64788849">
            <w:pPr>
              <w:pStyle w:val="4"/>
              <w:pageBreakBefore w:val="0"/>
              <w:numPr>
                <w:ilvl w:val="0"/>
                <w:numId w:val="1"/>
              </w:numPr>
              <w:kinsoku/>
              <w:wordWrap/>
              <w:overflowPunct/>
              <w:topLinePunct w:val="0"/>
              <w:autoSpaceDE/>
              <w:autoSpaceDN/>
              <w:bidi w:val="0"/>
              <w:spacing w:line="360" w:lineRule="exact"/>
              <w:ind w:leftChars="0"/>
              <w:jc w:val="both"/>
              <w:textAlignment w:val="auto"/>
              <w:rPr>
                <w:rFonts w:hint="eastAsia" w:ascii="仿宋" w:eastAsia="仿宋" w:cs="仿宋"/>
                <w:b w:val="0"/>
                <w:bCs w:val="0"/>
                <w:color w:val="auto"/>
                <w:kern w:val="0"/>
                <w:sz w:val="24"/>
                <w:szCs w:val="24"/>
                <w:highlight w:val="none"/>
                <w:lang w:val="en-US"/>
              </w:rPr>
            </w:pPr>
            <w:r>
              <w:rPr>
                <w:rFonts w:hint="eastAsia" w:ascii="仿宋" w:eastAsia="仿宋" w:cs="仿宋"/>
                <w:color w:val="auto"/>
                <w:kern w:val="0"/>
                <w:sz w:val="24"/>
                <w:szCs w:val="24"/>
                <w:highlight w:val="none"/>
                <w:lang w:val="en-US"/>
              </w:rPr>
              <w:t>标的：</w:t>
            </w:r>
            <w:r>
              <w:rPr>
                <w:rFonts w:hint="eastAsia" w:ascii="仿宋" w:eastAsia="仿宋" w:cs="仿宋"/>
                <w:color w:val="auto"/>
                <w:kern w:val="0"/>
                <w:sz w:val="24"/>
                <w:szCs w:val="24"/>
                <w:highlight w:val="none"/>
                <w:u w:val="single"/>
                <w:lang w:val="en-US"/>
              </w:rPr>
              <w:t>“采购清单”中的各项</w:t>
            </w:r>
            <w:r>
              <w:rPr>
                <w:rFonts w:hint="eastAsia" w:ascii="仿宋" w:eastAsia="仿宋" w:cs="仿宋"/>
                <w:color w:val="auto"/>
                <w:kern w:val="0"/>
                <w:sz w:val="24"/>
                <w:szCs w:val="24"/>
                <w:highlight w:val="none"/>
                <w:u w:val="single"/>
                <w:lang w:val="en-US" w:eastAsia="zh-CN"/>
              </w:rPr>
              <w:t>产品</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 工业</w:t>
            </w:r>
          </w:p>
          <w:p w14:paraId="4AB3A97B">
            <w:pPr>
              <w:pStyle w:val="4"/>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eastAsia="仿宋" w:cs="仿宋"/>
                <w:b w:val="0"/>
                <w:bCs w:val="0"/>
                <w:color w:val="auto"/>
                <w:kern w:val="0"/>
                <w:sz w:val="24"/>
                <w:szCs w:val="24"/>
                <w:highlight w:val="none"/>
                <w:lang w:val="en-US"/>
              </w:rPr>
            </w:pP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p w14:paraId="6374CC60">
            <w:pPr>
              <w:pStyle w:val="4"/>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根据《关于印发中小企业划型标准规定的通知》（工信部联</w:t>
            </w:r>
          </w:p>
          <w:p w14:paraId="514462BC">
            <w:pPr>
              <w:pStyle w:val="4"/>
              <w:pageBreakBefore w:val="0"/>
              <w:kinsoku/>
              <w:wordWrap/>
              <w:overflowPunct/>
              <w:topLinePunct w:val="0"/>
              <w:autoSpaceDE/>
              <w:autoSpaceDN/>
              <w:bidi w:val="0"/>
              <w:spacing w:line="36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企业〔2011〕300）第四条第（</w:t>
            </w:r>
            <w:r>
              <w:rPr>
                <w:rFonts w:hint="eastAsia" w:ascii="仿宋" w:eastAsia="仿宋" w:cs="仿宋"/>
                <w:b w:val="0"/>
                <w:bCs w:val="0"/>
                <w:color w:val="auto"/>
                <w:kern w:val="2"/>
                <w:sz w:val="24"/>
                <w:szCs w:val="24"/>
                <w:highlight w:val="none"/>
                <w:lang w:val="en-US" w:eastAsia="zh-CN" w:bidi="ar-SA"/>
              </w:rPr>
              <w:t>二</w:t>
            </w:r>
            <w:r>
              <w:rPr>
                <w:rFonts w:hint="eastAsia" w:ascii="仿宋" w:hAnsi="仿宋" w:eastAsia="仿宋" w:cs="仿宋"/>
                <w:b w:val="0"/>
                <w:bCs w:val="0"/>
                <w:color w:val="auto"/>
                <w:kern w:val="2"/>
                <w:sz w:val="24"/>
                <w:szCs w:val="24"/>
                <w:highlight w:val="none"/>
                <w:lang w:val="en-US" w:eastAsia="zh-CN" w:bidi="ar-SA"/>
              </w:rPr>
              <w:t>）项规定：</w:t>
            </w:r>
            <w:r>
              <w:rPr>
                <w:rFonts w:hint="eastAsia" w:ascii="仿宋" w:eastAsia="仿宋" w:cs="仿宋"/>
                <w:b w:val="0"/>
                <w:bCs w:val="0"/>
                <w:color w:val="auto"/>
                <w:kern w:val="2"/>
                <w:sz w:val="24"/>
                <w:szCs w:val="24"/>
                <w:highlight w:val="none"/>
                <w:u w:val="single"/>
                <w:lang w:val="en-US" w:eastAsia="zh-CN" w:bidi="ar-SA"/>
              </w:rPr>
              <w:t>工业</w:t>
            </w:r>
            <w:r>
              <w:rPr>
                <w:rFonts w:hint="eastAsia" w:ascii="仿宋" w:hAnsi="仿宋" w:eastAsia="仿宋" w:cs="仿宋"/>
                <w:b w:val="0"/>
                <w:bCs w:val="0"/>
                <w:color w:val="auto"/>
                <w:kern w:val="2"/>
                <w:sz w:val="24"/>
                <w:szCs w:val="24"/>
                <w:highlight w:val="none"/>
                <w:u w:val="single"/>
                <w:lang w:val="en-US" w:eastAsia="zh-CN" w:bidi="ar-SA"/>
              </w:rPr>
              <w:t>行业。从</w:t>
            </w:r>
          </w:p>
          <w:p w14:paraId="3E66A454">
            <w:pPr>
              <w:pStyle w:val="4"/>
              <w:pageBreakBefore w:val="0"/>
              <w:kinsoku/>
              <w:wordWrap/>
              <w:overflowPunct/>
              <w:topLinePunct w:val="0"/>
              <w:autoSpaceDE/>
              <w:autoSpaceDN/>
              <w:bidi w:val="0"/>
              <w:spacing w:line="36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业人员1000人以下或营业收入40000万元以下的为中小微</w:t>
            </w:r>
          </w:p>
          <w:p w14:paraId="5C3FFCC3">
            <w:pPr>
              <w:pStyle w:val="4"/>
              <w:pageBreakBefore w:val="0"/>
              <w:kinsoku/>
              <w:wordWrap/>
              <w:overflowPunct/>
              <w:topLinePunct w:val="0"/>
              <w:autoSpaceDE/>
              <w:autoSpaceDN/>
              <w:bidi w:val="0"/>
              <w:spacing w:line="36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型企业。其中，从业人员300人及以上，且营业收入2000</w:t>
            </w:r>
          </w:p>
          <w:p w14:paraId="711523B3">
            <w:pPr>
              <w:pStyle w:val="4"/>
              <w:pageBreakBefore w:val="0"/>
              <w:kinsoku/>
              <w:wordWrap/>
              <w:overflowPunct/>
              <w:topLinePunct w:val="0"/>
              <w:autoSpaceDE/>
              <w:autoSpaceDN/>
              <w:bidi w:val="0"/>
              <w:spacing w:line="36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万元及以上的为中型企业；从业人员20人及以上，且营业</w:t>
            </w:r>
          </w:p>
          <w:p w14:paraId="518517DB">
            <w:pPr>
              <w:pStyle w:val="4"/>
              <w:pageBreakBefore w:val="0"/>
              <w:kinsoku/>
              <w:wordWrap/>
              <w:overflowPunct/>
              <w:topLinePunct w:val="0"/>
              <w:autoSpaceDE/>
              <w:autoSpaceDN/>
              <w:bidi w:val="0"/>
              <w:spacing w:line="36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收入300万元及以上的为小型企业；从业人员20人以下或</w:t>
            </w:r>
          </w:p>
          <w:p w14:paraId="0B0E59F3">
            <w:pPr>
              <w:pStyle w:val="4"/>
              <w:pageBreakBefore w:val="0"/>
              <w:kinsoku/>
              <w:wordWrap/>
              <w:overflowPunct/>
              <w:topLinePunct w:val="0"/>
              <w:autoSpaceDE/>
              <w:autoSpaceDN/>
              <w:bidi w:val="0"/>
              <w:spacing w:line="360" w:lineRule="exact"/>
              <w:jc w:val="both"/>
              <w:textAlignment w:val="auto"/>
              <w:rPr>
                <w:rFonts w:ascii="仿宋" w:eastAsia="仿宋" w:cs="仿宋"/>
                <w:color w:val="auto"/>
                <w:highlight w:val="none"/>
              </w:rPr>
            </w:pPr>
            <w:r>
              <w:rPr>
                <w:rFonts w:hint="eastAsia" w:ascii="仿宋" w:hAnsi="仿宋" w:eastAsia="仿宋" w:cs="仿宋"/>
                <w:b w:val="0"/>
                <w:bCs w:val="0"/>
                <w:color w:val="auto"/>
                <w:kern w:val="2"/>
                <w:sz w:val="24"/>
                <w:szCs w:val="24"/>
                <w:highlight w:val="none"/>
                <w:u w:val="single"/>
                <w:lang w:val="en-US" w:eastAsia="zh-CN" w:bidi="ar-SA"/>
              </w:rPr>
              <w:t>营业收入300万元以下的为微型企业。</w:t>
            </w:r>
          </w:p>
        </w:tc>
      </w:tr>
      <w:tr w14:paraId="63253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02F727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39EB081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733F4F6">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695FBB41">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48BD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3CA8F6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471C85DC">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7409B914">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17C87730">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D702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F40711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1B94C79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7519CDD0">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lang w:val="en-US" w:eastAsia="zh-CN"/>
              </w:rPr>
              <w:t xml:space="preserve"> </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1152781D">
            <w:pPr>
              <w:pStyle w:val="978"/>
              <w:pageBreakBefore w:val="0"/>
              <w:kinsoku/>
              <w:wordWrap/>
              <w:overflowPunct/>
              <w:topLinePunct w:val="0"/>
              <w:bidi w:val="0"/>
              <w:spacing w:line="360" w:lineRule="exact"/>
              <w:ind w:left="0" w:leftChars="0" w:firstLine="0" w:firstLineChars="0"/>
              <w:textAlignment w:val="auto"/>
              <w:rPr>
                <w:rFonts w:hint="eastAsia"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hint="eastAsia" w:ascii="MS Gothic" w:hAnsi="MS Gothic" w:eastAsia="宋体" w:cs="Arial"/>
                <w:color w:val="auto"/>
                <w:kern w:val="0"/>
                <w:sz w:val="24"/>
                <w:highlight w:val="none"/>
                <w:lang w:val="en-US" w:eastAsia="zh-CN"/>
              </w:rPr>
              <w:t xml:space="preserve"> </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p w14:paraId="5FC6B5F2">
            <w:pPr>
              <w:spacing w:line="360" w:lineRule="exact"/>
              <w:rPr>
                <w:rFonts w:ascii="仿宋" w:hAnsi="仿宋" w:eastAsia="仿宋" w:cs="仿宋"/>
                <w:color w:val="auto"/>
                <w:sz w:val="24"/>
                <w:highlight w:val="none"/>
              </w:rPr>
            </w:pPr>
            <w:r>
              <w:rPr>
                <w:rFonts w:ascii="仿宋_GB2312" w:hAnsi="仿宋"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lang w:val="en-US" w:eastAsia="zh-CN"/>
              </w:rPr>
              <w:t xml:space="preserve"> </w:t>
            </w:r>
            <w:r>
              <w:rPr>
                <w:rFonts w:hint="eastAsia" w:ascii="仿宋_GB2312" w:hAnsi="仿宋" w:eastAsia="仿宋_GB2312"/>
                <w:color w:val="auto"/>
                <w:kern w:val="0"/>
                <w:sz w:val="24"/>
                <w:highlight w:val="none"/>
              </w:rPr>
              <w:t>C不统一组织，供应商在获取采购文件后，自行至项目现场考察。</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45423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D9F2EE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5" w:type="dxa"/>
            <w:tcBorders>
              <w:top w:val="single" w:color="000000" w:sz="8" w:space="0"/>
              <w:left w:val="single" w:color="auto" w:sz="4" w:space="0"/>
              <w:bottom w:val="single" w:color="000000" w:sz="8" w:space="0"/>
              <w:right w:val="single" w:color="000000" w:sz="8" w:space="0"/>
            </w:tcBorders>
            <w:vAlign w:val="center"/>
          </w:tcPr>
          <w:p w14:paraId="101BDBA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4C5985C3">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09050DE">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B要求提供，</w:t>
            </w:r>
          </w:p>
          <w:p w14:paraId="39E52665">
            <w:pPr>
              <w:spacing w:line="360" w:lineRule="exact"/>
              <w:rPr>
                <w:rFonts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每个军兵种春秋常服一套含帽子、鞋子；夏常服一套含帽子、鞋子；作训服（冬季）一套含帽子、鞋子；作训服（夏季）一套含帽子、鞋子；</w:t>
            </w:r>
            <w:r>
              <w:rPr>
                <w:rFonts w:hint="eastAsia" w:ascii="仿宋" w:hAnsi="仿宋" w:eastAsia="仿宋" w:cs="仿宋"/>
                <w:color w:val="auto"/>
                <w:kern w:val="0"/>
                <w:sz w:val="24"/>
                <w:highlight w:val="none"/>
                <w:u w:val="single"/>
              </w:rPr>
              <w:t>未提供样品视为无效投标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A8910A4">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按采购需求   </w:t>
            </w:r>
            <w:r>
              <w:rPr>
                <w:rFonts w:hint="eastAsia" w:ascii="仿宋" w:hAnsi="仿宋" w:eastAsia="仿宋" w:cs="仿宋"/>
                <w:color w:val="auto"/>
                <w:kern w:val="0"/>
                <w:sz w:val="24"/>
                <w:highlight w:val="none"/>
              </w:rPr>
              <w:t>；</w:t>
            </w:r>
          </w:p>
          <w:p w14:paraId="2BD675C1">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87C0D6A">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F26B3E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09:00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杭州市拱墅区登云路518号恒策西城时代3幢1706室</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13645711835、86035851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97ACB6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B9E41E">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3A3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B12FA6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7BFC7555">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2FA97A5B">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05491D1">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B组织。</w:t>
            </w:r>
          </w:p>
          <w:p w14:paraId="4B8ABBEB">
            <w:pPr>
              <w:spacing w:line="360" w:lineRule="exact"/>
              <w:rPr>
                <w:rFonts w:ascii="仿宋" w:hAnsi="仿宋" w:eastAsia="仿宋" w:cs="仿宋"/>
                <w:color w:val="auto"/>
                <w:sz w:val="24"/>
                <w:highlight w:val="none"/>
                <w:lang w:val="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投标人应按采购需求及评分细则要求提供视频演示。演示内容由投标人</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 xml:space="preserve">,U盘存储，与备份文件一起，在投标截止时间（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）前，</w:t>
            </w:r>
            <w:r>
              <w:rPr>
                <w:rFonts w:hint="eastAsia" w:ascii="仿宋" w:hAnsi="仿宋" w:eastAsia="仿宋" w:cs="仿宋"/>
                <w:color w:val="auto"/>
                <w:sz w:val="24"/>
                <w:highlight w:val="none"/>
                <w:lang w:val="zh-CN"/>
              </w:rPr>
              <w:t>以邮寄方式送至采购代理机构。</w:t>
            </w:r>
          </w:p>
          <w:p w14:paraId="46D7F72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投标人自身原因导致无法演示或者演示效果不理想的，责任自负。</w:t>
            </w:r>
          </w:p>
          <w:p w14:paraId="79AE98F8">
            <w:pPr>
              <w:snapToGrid w:val="0"/>
              <w:spacing w:line="360" w:lineRule="exact"/>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00781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05FDDFB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5EA5BF9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6097EE4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302B72A">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C50C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47461B57">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46813A77">
            <w:pPr>
              <w:snapToGrid w:val="0"/>
              <w:spacing w:line="360" w:lineRule="exact"/>
              <w:jc w:val="center"/>
              <w:rPr>
                <w:rFonts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5E7D830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973F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1C06D9C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52A0CC2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1226D75">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86A8D5">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z w:val="24"/>
                <w:highlight w:val="none"/>
                <w:u w:val="single"/>
                <w:lang w:eastAsia="zh-CN"/>
              </w:rPr>
            </w:pPr>
            <w:sdt>
              <w:sdtPr>
                <w:rPr>
                  <w:rFonts w:hint="eastAsia" w:ascii="仿宋" w:hAnsi="仿宋" w:eastAsia="仿宋" w:cs="仿宋"/>
                  <w:color w:val="auto"/>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lang w:eastAsia="zh-CN"/>
              </w:rPr>
              <w:t>强制采购。产品：</w:t>
            </w:r>
            <w:r>
              <w:rPr>
                <w:rFonts w:hint="eastAsia" w:ascii="仿宋" w:hAnsi="仿宋" w:eastAsia="仿宋" w:cs="仿宋"/>
                <w:color w:val="auto"/>
                <w:sz w:val="24"/>
                <w:highlight w:val="none"/>
                <w:u w:val="single"/>
                <w:lang w:val="en-US" w:eastAsia="zh-CN"/>
              </w:rPr>
              <w:t xml:space="preserve">          </w:t>
            </w:r>
          </w:p>
          <w:p w14:paraId="12685085">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□优先采购节能产品。产品：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3A6EFD5C">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□优先采购环保产品。产品：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742238B9">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☑无</w:t>
            </w:r>
          </w:p>
        </w:tc>
      </w:tr>
      <w:tr w14:paraId="1962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11B99F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5" w:type="dxa"/>
            <w:tcBorders>
              <w:top w:val="single" w:color="000000" w:sz="8" w:space="0"/>
              <w:left w:val="single" w:color="000000" w:sz="2" w:space="0"/>
              <w:bottom w:val="single" w:color="000000" w:sz="8" w:space="0"/>
              <w:right w:val="single" w:color="000000" w:sz="8" w:space="0"/>
            </w:tcBorders>
            <w:vAlign w:val="center"/>
          </w:tcPr>
          <w:p w14:paraId="3EAFB87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727479B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F582BC4">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025A391">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BEB625B">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814DD88">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35E2B03">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471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1A5C256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76B8B6A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D7A5A3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7D4DC2C0">
            <w:pPr>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93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5B643A6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36E4A2E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4320707B">
            <w:pPr>
              <w:pStyle w:val="33"/>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6D7A5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2CCB181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265997F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7AB3762A">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1D9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7E7EC859">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14045CE3">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1EC5402C">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66D620D">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18F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2E4554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5" w:type="dxa"/>
            <w:tcBorders>
              <w:top w:val="single" w:color="auto" w:sz="4" w:space="0"/>
              <w:left w:val="single" w:color="000000" w:sz="2" w:space="0"/>
              <w:bottom w:val="single" w:color="auto" w:sz="4" w:space="0"/>
              <w:right w:val="single" w:color="000000" w:sz="8" w:space="0"/>
            </w:tcBorders>
            <w:vAlign w:val="center"/>
          </w:tcPr>
          <w:p w14:paraId="772A7A88">
            <w:pPr>
              <w:spacing w:line="360" w:lineRule="exact"/>
              <w:jc w:val="center"/>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00924DCA">
            <w:pPr>
              <w:spacing w:line="360" w:lineRule="exact"/>
              <w:rPr>
                <w:rFonts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照《国家发展改革委办公厅关于招标代理服务收费有关问题的通知》（发改价格【2011】534号）规定的货物类标准7折向中标人收取，不足3000元按3000元收取。</w:t>
            </w:r>
          </w:p>
          <w:p w14:paraId="44F99813">
            <w:pPr>
              <w:spacing w:line="360" w:lineRule="exact"/>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发改价格【2011】534号规定的收费标准</w:t>
            </w:r>
          </w:p>
          <w:tbl>
            <w:tblPr>
              <w:tblStyle w:val="63"/>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48AD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77B4F2ED">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2540</wp:posOffset>
                            </wp:positionV>
                            <wp:extent cx="1866900" cy="723900"/>
                            <wp:effectExtent l="1905" t="4445" r="5715" b="18415"/>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2pt;height:57pt;width:147pt;z-index:251662336;mso-width-relative:page;mso-height-relative:page;" filled="f" stroked="t" coordsize="21600,21600" o:gfxdata="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yzy9YAAAAI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854835" cy="344170"/>
                            <wp:effectExtent l="635" t="4445" r="3810" b="17145"/>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3.8pt;margin-top:0.85pt;height:27.1pt;width:146.05pt;z-index:251661312;mso-width-relative:page;mso-height-relative:page;" filled="f" stroked="t" coordsize="21600,21600" o:gfxdata="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6f7L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2B2E0B61">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343B8E97">
                  <w:pPr>
                    <w:widowControl/>
                    <w:spacing w:line="360" w:lineRule="exact"/>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6AD5974F">
                  <w:pPr>
                    <w:widowControl/>
                    <w:spacing w:line="360" w:lineRule="exact"/>
                    <w:jc w:val="center"/>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70C949A8">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7B7431FD">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636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02DCDDD5">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2524AE1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2C7E59DA">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572B2836">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1362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5FB5713A">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5BB6C989">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467D498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4FB5EA3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0269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06549B27">
                  <w:pPr>
                    <w:widowControl/>
                    <w:spacing w:line="360" w:lineRule="exact"/>
                    <w:jc w:val="center"/>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351A845A">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6E4BCEC4">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553638FE">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CE3C04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2D87A67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57E441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7747425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0C98A3E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69A634E4">
            <w:pPr>
              <w:spacing w:line="360" w:lineRule="exact"/>
              <w:jc w:val="lef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r w14:paraId="04360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0A9313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_GB2312" w:hAnsi="仿宋" w:eastAsia="仿宋_GB2312" w:cs="仿宋_GB2312"/>
                <w:color w:val="auto"/>
                <w:sz w:val="24"/>
                <w:highlight w:val="none"/>
                <w:lang w:val="en-US" w:eastAsia="zh-CN"/>
              </w:rPr>
              <w:t>15</w:t>
            </w:r>
          </w:p>
        </w:tc>
        <w:tc>
          <w:tcPr>
            <w:tcW w:w="1995" w:type="dxa"/>
            <w:tcBorders>
              <w:top w:val="single" w:color="auto" w:sz="4" w:space="0"/>
              <w:left w:val="single" w:color="000000" w:sz="2" w:space="0"/>
              <w:bottom w:val="single" w:color="000000" w:sz="8" w:space="0"/>
              <w:right w:val="single" w:color="000000" w:sz="8" w:space="0"/>
            </w:tcBorders>
            <w:vAlign w:val="center"/>
          </w:tcPr>
          <w:p w14:paraId="4BE50AB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bCs/>
                <w:snapToGrid w:val="0"/>
                <w:color w:val="auto"/>
                <w:spacing w:val="6"/>
                <w:kern w:val="0"/>
                <w:sz w:val="24"/>
                <w:highlight w:val="none"/>
              </w:rPr>
            </w:pPr>
            <w:r>
              <w:rPr>
                <w:rFonts w:hint="eastAsia" w:ascii="仿宋" w:hAnsi="仿宋" w:eastAsia="仿宋" w:cs="仿宋"/>
                <w:b/>
                <w:color w:val="auto"/>
                <w:sz w:val="24"/>
                <w:highlight w:val="none"/>
                <w:lang w:val="en-US" w:eastAsia="zh-CN"/>
              </w:rPr>
              <w:t>其他</w:t>
            </w:r>
          </w:p>
        </w:tc>
        <w:tc>
          <w:tcPr>
            <w:tcW w:w="6345" w:type="dxa"/>
            <w:tcBorders>
              <w:top w:val="single" w:color="000000" w:sz="8" w:space="0"/>
              <w:left w:val="single" w:color="000000" w:sz="2" w:space="0"/>
              <w:bottom w:val="single" w:color="000000" w:sz="8" w:space="0"/>
              <w:right w:val="single" w:color="000000" w:sz="8" w:space="0"/>
            </w:tcBorders>
            <w:vAlign w:val="center"/>
          </w:tcPr>
          <w:p w14:paraId="749333E1">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两家或两家以上</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文件出自同一终端设备的，或在相同Internet主机分配地址（相同IP地址）报名或网上投标的，后果由</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自行承担。</w:t>
            </w:r>
          </w:p>
        </w:tc>
      </w:tr>
    </w:tbl>
    <w:p w14:paraId="3100D9F7">
      <w:pPr>
        <w:pStyle w:val="2"/>
        <w:ind w:left="210" w:right="210" w:firstLine="0" w:firstLineChars="0"/>
        <w:rPr>
          <w:rFonts w:ascii="仿宋" w:hAnsi="仿宋" w:eastAsia="仿宋" w:cs="仿宋"/>
          <w:b/>
          <w:color w:val="auto"/>
          <w:sz w:val="32"/>
          <w:szCs w:val="20"/>
          <w:highlight w:val="none"/>
        </w:rPr>
      </w:pPr>
    </w:p>
    <w:bookmarkEnd w:id="10"/>
    <w:p w14:paraId="2A79C8AE">
      <w:pPr>
        <w:ind w:left="210" w:right="210"/>
        <w:rPr>
          <w:rFonts w:ascii="仿宋" w:hAnsi="仿宋" w:eastAsia="仿宋" w:cs="仿宋"/>
          <w:b/>
          <w:color w:val="auto"/>
          <w:sz w:val="32"/>
          <w:szCs w:val="20"/>
          <w:highlight w:val="none"/>
        </w:rPr>
      </w:pPr>
      <w:bookmarkStart w:id="12" w:name="第四部分"/>
      <w:r>
        <w:rPr>
          <w:rFonts w:hint="eastAsia" w:ascii="仿宋" w:hAnsi="仿宋" w:eastAsia="仿宋" w:cs="仿宋"/>
          <w:b/>
          <w:color w:val="auto"/>
          <w:sz w:val="32"/>
          <w:szCs w:val="20"/>
          <w:highlight w:val="none"/>
        </w:rPr>
        <w:br w:type="page"/>
      </w:r>
    </w:p>
    <w:p w14:paraId="1F42A76E">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D77295">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97D2D83">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6DA9AE9F">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99B2880">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27413FCE">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0883FB01">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1AC3D482">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5C02B8B2">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3D39A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5737059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系指重要要求条款（‘节能产品政府采购品目清单’除外），“</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7F740AF3">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4DF34952">
      <w:pPr>
        <w:pStyle w:val="131"/>
        <w:snapToGrid w:val="0"/>
        <w:spacing w:before="0" w:line="348" w:lineRule="auto"/>
        <w:ind w:firstLine="480"/>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79B40AA">
      <w:pPr>
        <w:pStyle w:val="131"/>
        <w:snapToGrid w:val="0"/>
        <w:spacing w:before="0" w:line="348" w:lineRule="auto"/>
        <w:ind w:firstLine="480"/>
        <w:rPr>
          <w:rFonts w:ascii="仿宋" w:hAnsi="仿宋" w:eastAsia="仿宋" w:cs="仿宋"/>
          <w:color w:val="auto"/>
          <w:highlight w:val="none"/>
        </w:rPr>
      </w:pPr>
      <w:r>
        <w:rPr>
          <w:rFonts w:hint="eastAsia" w:ascii="仿宋" w:hAnsi="仿宋" w:eastAsia="仿宋" w:cs="仿宋"/>
          <w:color w:val="auto"/>
          <w:highlight w:val="none"/>
        </w:rPr>
        <w:t>3.2 支持绿色发展</w:t>
      </w:r>
    </w:p>
    <w:p w14:paraId="0FAC4964">
      <w:pPr>
        <w:pStyle w:val="131"/>
        <w:snapToGrid w:val="0"/>
        <w:spacing w:before="0" w:line="348" w:lineRule="auto"/>
        <w:ind w:firstLine="480"/>
        <w:rPr>
          <w:rFonts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0CAA1A1E">
      <w:pPr>
        <w:spacing w:before="175" w:line="180" w:lineRule="auto"/>
        <w:ind w:left="51"/>
        <w:rPr>
          <w:rFonts w:ascii="仿宋" w:hAnsi="仿宋" w:eastAsia="仿宋" w:cs="仿宋"/>
          <w:color w:val="auto"/>
          <w:sz w:val="24"/>
          <w:highlight w:val="none"/>
        </w:rPr>
      </w:pPr>
      <w:r>
        <w:rPr>
          <w:rFonts w:hint="eastAsia" w:ascii="仿宋" w:hAnsi="仿宋" w:eastAsia="仿宋" w:cs="仿宋"/>
          <w:color w:val="auto"/>
          <w:spacing w:val="-6"/>
          <w:sz w:val="24"/>
          <w:highlight w:val="none"/>
        </w:rPr>
        <w:t>附件 ：</w:t>
      </w:r>
    </w:p>
    <w:p w14:paraId="0CA1E359">
      <w:pPr>
        <w:spacing w:before="342" w:line="175" w:lineRule="auto"/>
        <w:ind w:left="1793" w:firstLine="944" w:firstLineChars="400"/>
        <w:rPr>
          <w:rFonts w:ascii="仿宋" w:hAnsi="仿宋" w:eastAsia="仿宋" w:cs="仿宋"/>
          <w:color w:val="auto"/>
          <w:sz w:val="24"/>
          <w:highlight w:val="none"/>
        </w:rPr>
      </w:pPr>
      <w:r>
        <w:rPr>
          <w:rFonts w:hint="eastAsia" w:ascii="仿宋" w:hAnsi="仿宋" w:eastAsia="仿宋" w:cs="仿宋"/>
          <w:color w:val="auto"/>
          <w:spacing w:val="-2"/>
          <w:sz w:val="24"/>
          <w:highlight w:val="none"/>
        </w:rPr>
        <w:t>节能产品政府采购品目</w:t>
      </w:r>
      <w:r>
        <w:rPr>
          <w:rFonts w:hint="eastAsia" w:ascii="仿宋" w:hAnsi="仿宋" w:eastAsia="仿宋" w:cs="仿宋"/>
          <w:color w:val="auto"/>
          <w:spacing w:val="-1"/>
          <w:sz w:val="24"/>
          <w:highlight w:val="none"/>
        </w:rPr>
        <w:t>清单</w:t>
      </w:r>
    </w:p>
    <w:p w14:paraId="173B9747">
      <w:pPr>
        <w:spacing w:line="151" w:lineRule="exact"/>
        <w:ind w:left="210" w:right="210"/>
        <w:rPr>
          <w:rFonts w:ascii="仿宋" w:hAnsi="仿宋" w:eastAsia="仿宋" w:cs="仿宋"/>
          <w:color w:val="auto"/>
          <w:sz w:val="24"/>
          <w:highlight w:val="none"/>
        </w:rPr>
      </w:pPr>
    </w:p>
    <w:tbl>
      <w:tblPr>
        <w:tblStyle w:val="972"/>
        <w:tblW w:w="90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52"/>
        <w:gridCol w:w="1516"/>
        <w:gridCol w:w="1512"/>
        <w:gridCol w:w="4137"/>
      </w:tblGrid>
      <w:tr w14:paraId="1ECF3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1" w:type="dxa"/>
            <w:vAlign w:val="center"/>
          </w:tcPr>
          <w:p w14:paraId="23C03A10">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14"/>
                <w:szCs w:val="21"/>
                <w:highlight w:val="none"/>
                <w14:textOutline w14:w="2806" w14:cap="flat" w14:cmpd="sng" w14:algn="ctr">
                  <w14:solidFill>
                    <w14:srgbClr w14:val="000000"/>
                  </w14:solidFill>
                  <w14:prstDash w14:val="solid"/>
                  <w14:miter w14:val="0"/>
                </w14:textOutline>
              </w:rPr>
              <w:t>品</w:t>
            </w:r>
            <w:r>
              <w:rPr>
                <w:rFonts w:hint="eastAsia" w:ascii="仿宋" w:hAnsi="仿宋" w:eastAsia="仿宋" w:cs="仿宋"/>
                <w:snapToGrid w:val="0"/>
                <w:color w:val="auto"/>
                <w:spacing w:val="-12"/>
                <w:szCs w:val="21"/>
                <w:highlight w:val="none"/>
                <w14:textOutline w14:w="2806" w14:cap="flat" w14:cmpd="sng" w14:algn="ctr">
                  <w14:solidFill>
                    <w14:srgbClr w14:val="000000"/>
                  </w14:solidFill>
                  <w14:prstDash w14:val="solid"/>
                  <w14:miter w14:val="0"/>
                </w14:textOutline>
              </w:rPr>
              <w:t>目</w:t>
            </w:r>
          </w:p>
          <w:p w14:paraId="673B235A">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4"/>
                <w:szCs w:val="21"/>
                <w:highlight w:val="none"/>
                <w14:textOutline w14:w="2806" w14:cap="flat" w14:cmpd="sng" w14:algn="ctr">
                  <w14:solidFill>
                    <w14:srgbClr w14:val="000000"/>
                  </w14:solidFill>
                  <w14:prstDash w14:val="solid"/>
                  <w14:miter w14:val="0"/>
                </w14:textOutline>
              </w:rPr>
              <w:t>序</w:t>
            </w: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号</w:t>
            </w:r>
          </w:p>
        </w:tc>
        <w:tc>
          <w:tcPr>
            <w:tcW w:w="4280" w:type="dxa"/>
            <w:gridSpan w:val="3"/>
            <w:vAlign w:val="center"/>
          </w:tcPr>
          <w:p w14:paraId="0D878963">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名</w:t>
            </w: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称</w:t>
            </w:r>
          </w:p>
        </w:tc>
        <w:tc>
          <w:tcPr>
            <w:tcW w:w="4137" w:type="dxa"/>
            <w:vAlign w:val="center"/>
          </w:tcPr>
          <w:p w14:paraId="4D57CB05">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依</w:t>
            </w:r>
            <w:r>
              <w:rPr>
                <w:rFonts w:hint="eastAsia" w:ascii="仿宋" w:hAnsi="仿宋" w:eastAsia="仿宋" w:cs="仿宋"/>
                <w:snapToGrid w:val="0"/>
                <w:color w:val="auto"/>
                <w:spacing w:val="-1"/>
                <w:szCs w:val="21"/>
                <w:highlight w:val="none"/>
                <w14:textOutline w14:w="2806" w14:cap="flat" w14:cmpd="sng" w14:algn="ctr">
                  <w14:solidFill>
                    <w14:srgbClr w14:val="000000"/>
                  </w14:solidFill>
                  <w14:prstDash w14:val="solid"/>
                  <w14:miter w14:val="0"/>
                </w14:textOutline>
              </w:rPr>
              <w:t>据的标准</w:t>
            </w:r>
          </w:p>
        </w:tc>
      </w:tr>
      <w:tr w14:paraId="7E64A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1" w:type="dxa"/>
            <w:vMerge w:val="restart"/>
            <w:tcBorders>
              <w:bottom w:val="nil"/>
            </w:tcBorders>
          </w:tcPr>
          <w:p w14:paraId="102392CB">
            <w:pPr>
              <w:spacing w:line="300" w:lineRule="exact"/>
              <w:rPr>
                <w:rFonts w:ascii="仿宋" w:hAnsi="仿宋" w:eastAsia="仿宋" w:cs="仿宋"/>
                <w:snapToGrid w:val="0"/>
                <w:color w:val="auto"/>
                <w:szCs w:val="21"/>
                <w:highlight w:val="none"/>
              </w:rPr>
            </w:pPr>
          </w:p>
          <w:p w14:paraId="6F9D133A">
            <w:pPr>
              <w:spacing w:line="300" w:lineRule="exact"/>
              <w:rPr>
                <w:rFonts w:ascii="仿宋" w:hAnsi="仿宋" w:eastAsia="仿宋" w:cs="仿宋"/>
                <w:snapToGrid w:val="0"/>
                <w:color w:val="auto"/>
                <w:szCs w:val="21"/>
                <w:highlight w:val="none"/>
              </w:rPr>
            </w:pPr>
          </w:p>
          <w:p w14:paraId="2DDBDDED">
            <w:pPr>
              <w:spacing w:line="300" w:lineRule="exact"/>
              <w:rPr>
                <w:rFonts w:ascii="仿宋" w:hAnsi="仿宋" w:eastAsia="仿宋" w:cs="仿宋"/>
                <w:snapToGrid w:val="0"/>
                <w:color w:val="auto"/>
                <w:szCs w:val="21"/>
                <w:highlight w:val="none"/>
              </w:rPr>
            </w:pPr>
          </w:p>
          <w:p w14:paraId="65DEF74D">
            <w:pPr>
              <w:spacing w:line="300" w:lineRule="exact"/>
              <w:rPr>
                <w:rFonts w:ascii="仿宋" w:hAnsi="仿宋" w:eastAsia="仿宋" w:cs="仿宋"/>
                <w:snapToGrid w:val="0"/>
                <w:color w:val="auto"/>
                <w:szCs w:val="21"/>
                <w:highlight w:val="none"/>
              </w:rPr>
            </w:pPr>
          </w:p>
          <w:p w14:paraId="281CDDAF">
            <w:pPr>
              <w:spacing w:before="61" w:line="300" w:lineRule="exact"/>
              <w:ind w:left="257"/>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1252" w:type="dxa"/>
            <w:vMerge w:val="restart"/>
            <w:tcBorders>
              <w:bottom w:val="nil"/>
            </w:tcBorders>
          </w:tcPr>
          <w:p w14:paraId="51F062E4">
            <w:pPr>
              <w:spacing w:line="300" w:lineRule="exact"/>
              <w:rPr>
                <w:rFonts w:ascii="仿宋" w:hAnsi="仿宋" w:eastAsia="仿宋" w:cs="仿宋"/>
                <w:snapToGrid w:val="0"/>
                <w:color w:val="auto"/>
                <w:szCs w:val="21"/>
                <w:highlight w:val="none"/>
              </w:rPr>
            </w:pPr>
          </w:p>
          <w:p w14:paraId="0C49518A">
            <w:pPr>
              <w:spacing w:line="300" w:lineRule="exact"/>
              <w:rPr>
                <w:rFonts w:ascii="仿宋" w:hAnsi="仿宋" w:eastAsia="仿宋" w:cs="仿宋"/>
                <w:snapToGrid w:val="0"/>
                <w:color w:val="auto"/>
                <w:szCs w:val="21"/>
                <w:highlight w:val="none"/>
              </w:rPr>
            </w:pPr>
          </w:p>
          <w:p w14:paraId="0419D25E">
            <w:pPr>
              <w:spacing w:line="300" w:lineRule="exact"/>
              <w:rPr>
                <w:rFonts w:ascii="仿宋" w:hAnsi="仿宋" w:eastAsia="仿宋" w:cs="仿宋"/>
                <w:snapToGrid w:val="0"/>
                <w:color w:val="auto"/>
                <w:szCs w:val="21"/>
                <w:highlight w:val="none"/>
              </w:rPr>
            </w:pPr>
          </w:p>
          <w:p w14:paraId="43061490">
            <w:pPr>
              <w:spacing w:before="61"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101 计算 </w:t>
            </w:r>
            <w:r>
              <w:rPr>
                <w:rFonts w:hint="eastAsia" w:ascii="仿宋" w:hAnsi="仿宋" w:eastAsia="仿宋" w:cs="仿宋"/>
                <w:snapToGrid w:val="0"/>
                <w:color w:val="auto"/>
                <w:spacing w:val="7"/>
                <w:szCs w:val="21"/>
                <w:highlight w:val="none"/>
              </w:rPr>
              <w:t>机设</w:t>
            </w:r>
            <w:r>
              <w:rPr>
                <w:rFonts w:hint="eastAsia" w:ascii="仿宋" w:hAnsi="仿宋" w:eastAsia="仿宋" w:cs="仿宋"/>
                <w:snapToGrid w:val="0"/>
                <w:color w:val="auto"/>
                <w:spacing w:val="6"/>
                <w:szCs w:val="21"/>
                <w:highlight w:val="none"/>
              </w:rPr>
              <w:t>备</w:t>
            </w:r>
          </w:p>
        </w:tc>
        <w:tc>
          <w:tcPr>
            <w:tcW w:w="1516" w:type="dxa"/>
          </w:tcPr>
          <w:p w14:paraId="73D8357A">
            <w:pPr>
              <w:spacing w:before="151" w:line="300" w:lineRule="exact"/>
              <w:ind w:left="17" w:right="10" w:firstLine="1"/>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02010104 台式计</w:t>
            </w:r>
            <w:r>
              <w:rPr>
                <w:rFonts w:hint="eastAsia" w:ascii="仿宋" w:hAnsi="仿宋" w:eastAsia="仿宋" w:cs="仿宋"/>
                <w:snapToGrid w:val="0"/>
                <w:color w:val="auto"/>
                <w:spacing w:val="5"/>
                <w:szCs w:val="21"/>
                <w:highlight w:val="none"/>
              </w:rPr>
              <w:t>算</w:t>
            </w:r>
            <w:r>
              <w:rPr>
                <w:rFonts w:hint="eastAsia" w:ascii="仿宋" w:hAnsi="仿宋" w:eastAsia="仿宋" w:cs="仿宋"/>
                <w:snapToGrid w:val="0"/>
                <w:color w:val="auto"/>
                <w:spacing w:val="4"/>
                <w:szCs w:val="21"/>
                <w:highlight w:val="none"/>
              </w:rPr>
              <w:t>机</w:t>
            </w:r>
          </w:p>
        </w:tc>
        <w:tc>
          <w:tcPr>
            <w:tcW w:w="1512" w:type="dxa"/>
          </w:tcPr>
          <w:p w14:paraId="267118FC">
            <w:pPr>
              <w:spacing w:line="300" w:lineRule="exact"/>
              <w:rPr>
                <w:rFonts w:ascii="仿宋" w:hAnsi="仿宋" w:eastAsia="仿宋" w:cs="仿宋"/>
                <w:snapToGrid w:val="0"/>
                <w:color w:val="auto"/>
                <w:szCs w:val="21"/>
                <w:highlight w:val="none"/>
              </w:rPr>
            </w:pPr>
          </w:p>
        </w:tc>
        <w:tc>
          <w:tcPr>
            <w:tcW w:w="4137" w:type="dxa"/>
          </w:tcPr>
          <w:p w14:paraId="55C70C8E">
            <w:pPr>
              <w:spacing w:before="152"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7F71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1" w:type="dxa"/>
            <w:vMerge w:val="continue"/>
            <w:tcBorders>
              <w:top w:val="nil"/>
              <w:bottom w:val="nil"/>
            </w:tcBorders>
          </w:tcPr>
          <w:p w14:paraId="5622D5A7">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75A0D9D">
            <w:pPr>
              <w:spacing w:line="300" w:lineRule="exact"/>
              <w:rPr>
                <w:rFonts w:ascii="仿宋" w:hAnsi="仿宋" w:eastAsia="仿宋" w:cs="仿宋"/>
                <w:snapToGrid w:val="0"/>
                <w:color w:val="auto"/>
                <w:szCs w:val="21"/>
                <w:highlight w:val="none"/>
              </w:rPr>
            </w:pPr>
          </w:p>
        </w:tc>
        <w:tc>
          <w:tcPr>
            <w:tcW w:w="1516" w:type="dxa"/>
          </w:tcPr>
          <w:p w14:paraId="6AFBE4A6">
            <w:pPr>
              <w:spacing w:before="10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02010105 便携式</w:t>
            </w:r>
            <w:r>
              <w:rPr>
                <w:rFonts w:hint="eastAsia" w:ascii="仿宋" w:hAnsi="仿宋" w:eastAsia="仿宋" w:cs="仿宋"/>
                <w:snapToGrid w:val="0"/>
                <w:color w:val="auto"/>
                <w:spacing w:val="7"/>
                <w:szCs w:val="21"/>
                <w:highlight w:val="none"/>
              </w:rPr>
              <w:t>计</w:t>
            </w:r>
            <w:r>
              <w:rPr>
                <w:rFonts w:hint="eastAsia" w:ascii="仿宋" w:hAnsi="仿宋" w:eastAsia="仿宋" w:cs="仿宋"/>
                <w:snapToGrid w:val="0"/>
                <w:color w:val="auto"/>
                <w:spacing w:val="6"/>
                <w:szCs w:val="21"/>
                <w:highlight w:val="none"/>
              </w:rPr>
              <w:t>算机</w:t>
            </w:r>
          </w:p>
        </w:tc>
        <w:tc>
          <w:tcPr>
            <w:tcW w:w="1512" w:type="dxa"/>
          </w:tcPr>
          <w:p w14:paraId="625DD1A9">
            <w:pPr>
              <w:spacing w:line="300" w:lineRule="exact"/>
              <w:rPr>
                <w:rFonts w:ascii="仿宋" w:hAnsi="仿宋" w:eastAsia="仿宋" w:cs="仿宋"/>
                <w:snapToGrid w:val="0"/>
                <w:color w:val="auto"/>
                <w:szCs w:val="21"/>
                <w:highlight w:val="none"/>
              </w:rPr>
            </w:pPr>
          </w:p>
        </w:tc>
        <w:tc>
          <w:tcPr>
            <w:tcW w:w="4137" w:type="dxa"/>
          </w:tcPr>
          <w:p w14:paraId="21F90550">
            <w:pPr>
              <w:spacing w:before="10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340D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1" w:type="dxa"/>
            <w:vMerge w:val="continue"/>
            <w:tcBorders>
              <w:top w:val="nil"/>
            </w:tcBorders>
          </w:tcPr>
          <w:p w14:paraId="41BEA708">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1E3D5C94">
            <w:pPr>
              <w:spacing w:line="300" w:lineRule="exact"/>
              <w:rPr>
                <w:rFonts w:ascii="仿宋" w:hAnsi="仿宋" w:eastAsia="仿宋" w:cs="仿宋"/>
                <w:snapToGrid w:val="0"/>
                <w:color w:val="auto"/>
                <w:szCs w:val="21"/>
                <w:highlight w:val="none"/>
              </w:rPr>
            </w:pPr>
          </w:p>
        </w:tc>
        <w:tc>
          <w:tcPr>
            <w:tcW w:w="1516" w:type="dxa"/>
          </w:tcPr>
          <w:p w14:paraId="58F29769">
            <w:pPr>
              <w:spacing w:before="12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02010107 平板式</w:t>
            </w:r>
            <w:r>
              <w:rPr>
                <w:rFonts w:hint="eastAsia" w:ascii="仿宋" w:hAnsi="仿宋" w:eastAsia="仿宋" w:cs="仿宋"/>
                <w:snapToGrid w:val="0"/>
                <w:color w:val="auto"/>
                <w:spacing w:val="8"/>
                <w:szCs w:val="21"/>
                <w:highlight w:val="none"/>
              </w:rPr>
              <w:t>微型计算机</w:t>
            </w:r>
          </w:p>
        </w:tc>
        <w:tc>
          <w:tcPr>
            <w:tcW w:w="1512" w:type="dxa"/>
          </w:tcPr>
          <w:p w14:paraId="40AC6899">
            <w:pPr>
              <w:spacing w:line="300" w:lineRule="exact"/>
              <w:rPr>
                <w:rFonts w:ascii="仿宋" w:hAnsi="仿宋" w:eastAsia="仿宋" w:cs="仿宋"/>
                <w:snapToGrid w:val="0"/>
                <w:color w:val="auto"/>
                <w:szCs w:val="21"/>
                <w:highlight w:val="none"/>
              </w:rPr>
            </w:pPr>
          </w:p>
        </w:tc>
        <w:tc>
          <w:tcPr>
            <w:tcW w:w="4137" w:type="dxa"/>
          </w:tcPr>
          <w:p w14:paraId="6CDABF91">
            <w:pPr>
              <w:spacing w:before="12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274E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1" w:type="dxa"/>
            <w:vMerge w:val="restart"/>
            <w:tcBorders>
              <w:bottom w:val="nil"/>
            </w:tcBorders>
          </w:tcPr>
          <w:p w14:paraId="1453984F">
            <w:pPr>
              <w:spacing w:line="300" w:lineRule="exact"/>
              <w:rPr>
                <w:rFonts w:ascii="仿宋" w:hAnsi="仿宋" w:eastAsia="仿宋" w:cs="仿宋"/>
                <w:snapToGrid w:val="0"/>
                <w:color w:val="auto"/>
                <w:szCs w:val="21"/>
                <w:highlight w:val="none"/>
              </w:rPr>
            </w:pPr>
          </w:p>
          <w:p w14:paraId="7ADF966E">
            <w:pPr>
              <w:spacing w:line="300" w:lineRule="exact"/>
              <w:rPr>
                <w:rFonts w:ascii="仿宋" w:hAnsi="仿宋" w:eastAsia="仿宋" w:cs="仿宋"/>
                <w:snapToGrid w:val="0"/>
                <w:color w:val="auto"/>
                <w:szCs w:val="21"/>
                <w:highlight w:val="none"/>
              </w:rPr>
            </w:pPr>
          </w:p>
          <w:p w14:paraId="30A76C1A">
            <w:pPr>
              <w:spacing w:line="300" w:lineRule="exact"/>
              <w:rPr>
                <w:rFonts w:ascii="仿宋" w:hAnsi="仿宋" w:eastAsia="仿宋" w:cs="仿宋"/>
                <w:snapToGrid w:val="0"/>
                <w:color w:val="auto"/>
                <w:szCs w:val="21"/>
                <w:highlight w:val="none"/>
              </w:rPr>
            </w:pPr>
          </w:p>
          <w:p w14:paraId="18726181">
            <w:pPr>
              <w:spacing w:line="300" w:lineRule="exact"/>
              <w:rPr>
                <w:rFonts w:ascii="仿宋" w:hAnsi="仿宋" w:eastAsia="仿宋" w:cs="仿宋"/>
                <w:snapToGrid w:val="0"/>
                <w:color w:val="auto"/>
                <w:szCs w:val="21"/>
                <w:highlight w:val="none"/>
              </w:rPr>
            </w:pPr>
          </w:p>
          <w:p w14:paraId="2247FB1E">
            <w:pPr>
              <w:spacing w:line="300" w:lineRule="exact"/>
              <w:rPr>
                <w:rFonts w:ascii="仿宋" w:hAnsi="仿宋" w:eastAsia="仿宋" w:cs="仿宋"/>
                <w:snapToGrid w:val="0"/>
                <w:color w:val="auto"/>
                <w:szCs w:val="21"/>
                <w:highlight w:val="none"/>
              </w:rPr>
            </w:pPr>
          </w:p>
          <w:p w14:paraId="7227410E">
            <w:pPr>
              <w:spacing w:line="300" w:lineRule="exact"/>
              <w:rPr>
                <w:rFonts w:ascii="仿宋" w:hAnsi="仿宋" w:eastAsia="仿宋" w:cs="仿宋"/>
                <w:snapToGrid w:val="0"/>
                <w:color w:val="auto"/>
                <w:szCs w:val="21"/>
                <w:highlight w:val="none"/>
              </w:rPr>
            </w:pPr>
          </w:p>
          <w:p w14:paraId="15F32C2E">
            <w:pPr>
              <w:spacing w:line="300" w:lineRule="exact"/>
              <w:rPr>
                <w:rFonts w:ascii="仿宋" w:hAnsi="仿宋" w:eastAsia="仿宋" w:cs="仿宋"/>
                <w:snapToGrid w:val="0"/>
                <w:color w:val="auto"/>
                <w:szCs w:val="21"/>
                <w:highlight w:val="none"/>
              </w:rPr>
            </w:pPr>
          </w:p>
          <w:p w14:paraId="25A1E7B8">
            <w:pPr>
              <w:spacing w:line="300" w:lineRule="exact"/>
              <w:rPr>
                <w:rFonts w:ascii="仿宋" w:hAnsi="仿宋" w:eastAsia="仿宋" w:cs="仿宋"/>
                <w:snapToGrid w:val="0"/>
                <w:color w:val="auto"/>
                <w:szCs w:val="21"/>
                <w:highlight w:val="none"/>
              </w:rPr>
            </w:pPr>
          </w:p>
          <w:p w14:paraId="7FFFDA32">
            <w:pPr>
              <w:spacing w:before="62" w:line="300" w:lineRule="exact"/>
              <w:ind w:left="24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1252" w:type="dxa"/>
            <w:vMerge w:val="restart"/>
            <w:tcBorders>
              <w:bottom w:val="nil"/>
            </w:tcBorders>
          </w:tcPr>
          <w:p w14:paraId="5203B801">
            <w:pPr>
              <w:spacing w:line="300" w:lineRule="exact"/>
              <w:rPr>
                <w:rFonts w:ascii="仿宋" w:hAnsi="仿宋" w:eastAsia="仿宋" w:cs="仿宋"/>
                <w:snapToGrid w:val="0"/>
                <w:color w:val="auto"/>
                <w:szCs w:val="21"/>
                <w:highlight w:val="none"/>
              </w:rPr>
            </w:pPr>
          </w:p>
          <w:p w14:paraId="71E8690D">
            <w:pPr>
              <w:spacing w:line="300" w:lineRule="exact"/>
              <w:rPr>
                <w:rFonts w:ascii="仿宋" w:hAnsi="仿宋" w:eastAsia="仿宋" w:cs="仿宋"/>
                <w:snapToGrid w:val="0"/>
                <w:color w:val="auto"/>
                <w:szCs w:val="21"/>
                <w:highlight w:val="none"/>
              </w:rPr>
            </w:pPr>
          </w:p>
          <w:p w14:paraId="3F62D3DB">
            <w:pPr>
              <w:spacing w:line="300" w:lineRule="exact"/>
              <w:rPr>
                <w:rFonts w:ascii="仿宋" w:hAnsi="仿宋" w:eastAsia="仿宋" w:cs="仿宋"/>
                <w:snapToGrid w:val="0"/>
                <w:color w:val="auto"/>
                <w:szCs w:val="21"/>
                <w:highlight w:val="none"/>
              </w:rPr>
            </w:pPr>
          </w:p>
          <w:p w14:paraId="487E3653">
            <w:pPr>
              <w:spacing w:line="300" w:lineRule="exact"/>
              <w:rPr>
                <w:rFonts w:ascii="仿宋" w:hAnsi="仿宋" w:eastAsia="仿宋" w:cs="仿宋"/>
                <w:snapToGrid w:val="0"/>
                <w:color w:val="auto"/>
                <w:szCs w:val="21"/>
                <w:highlight w:val="none"/>
              </w:rPr>
            </w:pPr>
          </w:p>
          <w:p w14:paraId="0D317477">
            <w:pPr>
              <w:spacing w:line="300" w:lineRule="exact"/>
              <w:rPr>
                <w:rFonts w:ascii="仿宋" w:hAnsi="仿宋" w:eastAsia="仿宋" w:cs="仿宋"/>
                <w:snapToGrid w:val="0"/>
                <w:color w:val="auto"/>
                <w:szCs w:val="21"/>
                <w:highlight w:val="none"/>
              </w:rPr>
            </w:pPr>
          </w:p>
          <w:p w14:paraId="27B65E68">
            <w:pPr>
              <w:spacing w:line="300" w:lineRule="exact"/>
              <w:rPr>
                <w:rFonts w:ascii="仿宋" w:hAnsi="仿宋" w:eastAsia="仿宋" w:cs="仿宋"/>
                <w:snapToGrid w:val="0"/>
                <w:color w:val="auto"/>
                <w:szCs w:val="21"/>
                <w:highlight w:val="none"/>
              </w:rPr>
            </w:pPr>
          </w:p>
          <w:p w14:paraId="4DB20D85">
            <w:pPr>
              <w:spacing w:line="300" w:lineRule="exact"/>
              <w:rPr>
                <w:rFonts w:ascii="仿宋" w:hAnsi="仿宋" w:eastAsia="仿宋" w:cs="仿宋"/>
                <w:snapToGrid w:val="0"/>
                <w:color w:val="auto"/>
                <w:szCs w:val="21"/>
                <w:highlight w:val="none"/>
              </w:rPr>
            </w:pPr>
          </w:p>
          <w:p w14:paraId="3A48DBD2">
            <w:pPr>
              <w:spacing w:before="62"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106 输入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出设备</w:t>
            </w:r>
          </w:p>
        </w:tc>
        <w:tc>
          <w:tcPr>
            <w:tcW w:w="1516" w:type="dxa"/>
            <w:vMerge w:val="restart"/>
            <w:tcBorders>
              <w:bottom w:val="nil"/>
            </w:tcBorders>
          </w:tcPr>
          <w:p w14:paraId="34CF1BA3">
            <w:pPr>
              <w:spacing w:line="300" w:lineRule="exact"/>
              <w:rPr>
                <w:rFonts w:ascii="仿宋" w:hAnsi="仿宋" w:eastAsia="仿宋" w:cs="仿宋"/>
                <w:snapToGrid w:val="0"/>
                <w:color w:val="auto"/>
                <w:szCs w:val="21"/>
                <w:highlight w:val="none"/>
              </w:rPr>
            </w:pPr>
          </w:p>
          <w:p w14:paraId="18348A1D">
            <w:pPr>
              <w:spacing w:line="300" w:lineRule="exact"/>
              <w:rPr>
                <w:rFonts w:ascii="仿宋" w:hAnsi="仿宋" w:eastAsia="仿宋" w:cs="仿宋"/>
                <w:snapToGrid w:val="0"/>
                <w:color w:val="auto"/>
                <w:szCs w:val="21"/>
                <w:highlight w:val="none"/>
              </w:rPr>
            </w:pPr>
          </w:p>
          <w:p w14:paraId="71BC8A0E">
            <w:pPr>
              <w:spacing w:line="300" w:lineRule="exact"/>
              <w:rPr>
                <w:rFonts w:ascii="仿宋" w:hAnsi="仿宋" w:eastAsia="仿宋" w:cs="仿宋"/>
                <w:snapToGrid w:val="0"/>
                <w:color w:val="auto"/>
                <w:szCs w:val="21"/>
                <w:highlight w:val="none"/>
              </w:rPr>
            </w:pPr>
          </w:p>
          <w:p w14:paraId="115ECD9B">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02010601 打印设</w:t>
            </w:r>
            <w:r>
              <w:rPr>
                <w:rFonts w:hint="eastAsia" w:ascii="仿宋" w:hAnsi="仿宋" w:eastAsia="仿宋" w:cs="仿宋"/>
                <w:snapToGrid w:val="0"/>
                <w:color w:val="auto"/>
                <w:spacing w:val="2"/>
                <w:szCs w:val="21"/>
                <w:highlight w:val="none"/>
              </w:rPr>
              <w:t>备</w:t>
            </w:r>
          </w:p>
        </w:tc>
        <w:tc>
          <w:tcPr>
            <w:tcW w:w="1512" w:type="dxa"/>
          </w:tcPr>
          <w:p w14:paraId="4B58B0CC">
            <w:pPr>
              <w:spacing w:before="114" w:line="300" w:lineRule="exact"/>
              <w:ind w:left="31" w:right="8" w:hanging="2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 xml:space="preserve">0201060101 </w:t>
            </w:r>
            <w:r>
              <w:rPr>
                <w:rFonts w:hint="eastAsia" w:ascii="仿宋" w:hAnsi="仿宋" w:eastAsia="仿宋" w:cs="仿宋"/>
                <w:snapToGrid w:val="0"/>
                <w:color w:val="auto"/>
                <w:szCs w:val="21"/>
                <w:highlight w:val="none"/>
              </w:rPr>
              <w:t xml:space="preserve">喷 墨 打 </w:t>
            </w:r>
            <w:r>
              <w:rPr>
                <w:rFonts w:hint="eastAsia" w:ascii="仿宋" w:hAnsi="仿宋" w:eastAsia="仿宋" w:cs="仿宋"/>
                <w:snapToGrid w:val="0"/>
                <w:color w:val="auto"/>
                <w:spacing w:val="-2"/>
                <w:szCs w:val="21"/>
                <w:highlight w:val="none"/>
              </w:rPr>
              <w:t>印</w:t>
            </w:r>
            <w:r>
              <w:rPr>
                <w:rFonts w:hint="eastAsia" w:ascii="仿宋" w:hAnsi="仿宋" w:eastAsia="仿宋" w:cs="仿宋"/>
                <w:snapToGrid w:val="0"/>
                <w:color w:val="auto"/>
                <w:spacing w:val="-1"/>
                <w:szCs w:val="21"/>
                <w:highlight w:val="none"/>
              </w:rPr>
              <w:t>机</w:t>
            </w:r>
          </w:p>
        </w:tc>
        <w:tc>
          <w:tcPr>
            <w:tcW w:w="4137" w:type="dxa"/>
          </w:tcPr>
          <w:p w14:paraId="31E946A9">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1D757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1" w:type="dxa"/>
            <w:vMerge w:val="continue"/>
            <w:tcBorders>
              <w:top w:val="nil"/>
              <w:bottom w:val="nil"/>
            </w:tcBorders>
          </w:tcPr>
          <w:p w14:paraId="54A3D852">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48CD74F3">
            <w:pPr>
              <w:spacing w:line="300" w:lineRule="exact"/>
              <w:rPr>
                <w:rFonts w:ascii="仿宋" w:hAnsi="仿宋" w:eastAsia="仿宋" w:cs="仿宋"/>
                <w:snapToGrid w:val="0"/>
                <w:color w:val="auto"/>
                <w:szCs w:val="21"/>
                <w:highlight w:val="none"/>
              </w:rPr>
            </w:pPr>
          </w:p>
        </w:tc>
        <w:tc>
          <w:tcPr>
            <w:tcW w:w="1516" w:type="dxa"/>
            <w:vMerge w:val="continue"/>
            <w:tcBorders>
              <w:top w:val="nil"/>
              <w:bottom w:val="nil"/>
            </w:tcBorders>
          </w:tcPr>
          <w:p w14:paraId="4C636D2E">
            <w:pPr>
              <w:spacing w:line="300" w:lineRule="exact"/>
              <w:rPr>
                <w:rFonts w:ascii="仿宋" w:hAnsi="仿宋" w:eastAsia="仿宋" w:cs="仿宋"/>
                <w:snapToGrid w:val="0"/>
                <w:color w:val="auto"/>
                <w:szCs w:val="21"/>
                <w:highlight w:val="none"/>
              </w:rPr>
            </w:pPr>
          </w:p>
        </w:tc>
        <w:tc>
          <w:tcPr>
            <w:tcW w:w="1512" w:type="dxa"/>
          </w:tcPr>
          <w:p w14:paraId="3E53CB60">
            <w:pPr>
              <w:spacing w:before="114"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201060102 激 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401FF291">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7A8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51" w:type="dxa"/>
            <w:vMerge w:val="continue"/>
            <w:tcBorders>
              <w:top w:val="nil"/>
              <w:bottom w:val="nil"/>
            </w:tcBorders>
          </w:tcPr>
          <w:p w14:paraId="0F0D43A0">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ABF0A7D">
            <w:pPr>
              <w:spacing w:line="300" w:lineRule="exact"/>
              <w:rPr>
                <w:rFonts w:ascii="仿宋" w:hAnsi="仿宋" w:eastAsia="仿宋" w:cs="仿宋"/>
                <w:snapToGrid w:val="0"/>
                <w:color w:val="auto"/>
                <w:szCs w:val="21"/>
                <w:highlight w:val="none"/>
              </w:rPr>
            </w:pPr>
          </w:p>
        </w:tc>
        <w:tc>
          <w:tcPr>
            <w:tcW w:w="1516" w:type="dxa"/>
            <w:vMerge w:val="continue"/>
            <w:tcBorders>
              <w:top w:val="nil"/>
            </w:tcBorders>
          </w:tcPr>
          <w:p w14:paraId="13A92752">
            <w:pPr>
              <w:spacing w:line="300" w:lineRule="exact"/>
              <w:rPr>
                <w:rFonts w:ascii="仿宋" w:hAnsi="仿宋" w:eastAsia="仿宋" w:cs="仿宋"/>
                <w:snapToGrid w:val="0"/>
                <w:color w:val="auto"/>
                <w:szCs w:val="21"/>
                <w:highlight w:val="none"/>
              </w:rPr>
            </w:pPr>
          </w:p>
        </w:tc>
        <w:tc>
          <w:tcPr>
            <w:tcW w:w="1512" w:type="dxa"/>
          </w:tcPr>
          <w:p w14:paraId="6CB0715F">
            <w:pPr>
              <w:spacing w:before="116"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201060104 针 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7A2B99F5">
            <w:pPr>
              <w:spacing w:before="116"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E8D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1" w:type="dxa"/>
            <w:vMerge w:val="continue"/>
            <w:tcBorders>
              <w:top w:val="nil"/>
              <w:bottom w:val="nil"/>
            </w:tcBorders>
          </w:tcPr>
          <w:p w14:paraId="7236ABC7">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27E3EE1">
            <w:pPr>
              <w:spacing w:line="300" w:lineRule="exact"/>
              <w:rPr>
                <w:rFonts w:ascii="仿宋" w:hAnsi="仿宋" w:eastAsia="仿宋" w:cs="仿宋"/>
                <w:snapToGrid w:val="0"/>
                <w:color w:val="auto"/>
                <w:szCs w:val="21"/>
                <w:highlight w:val="none"/>
              </w:rPr>
            </w:pPr>
          </w:p>
        </w:tc>
        <w:tc>
          <w:tcPr>
            <w:tcW w:w="1516" w:type="dxa"/>
          </w:tcPr>
          <w:p w14:paraId="27D4C436">
            <w:pPr>
              <w:spacing w:before="289"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02010604 显示设</w:t>
            </w:r>
            <w:r>
              <w:rPr>
                <w:rFonts w:hint="eastAsia" w:ascii="仿宋" w:hAnsi="仿宋" w:eastAsia="仿宋" w:cs="仿宋"/>
                <w:snapToGrid w:val="0"/>
                <w:color w:val="auto"/>
                <w:spacing w:val="2"/>
                <w:szCs w:val="21"/>
                <w:highlight w:val="none"/>
              </w:rPr>
              <w:t>备</w:t>
            </w:r>
          </w:p>
        </w:tc>
        <w:tc>
          <w:tcPr>
            <w:tcW w:w="1512" w:type="dxa"/>
          </w:tcPr>
          <w:p w14:paraId="37902A65">
            <w:pPr>
              <w:spacing w:before="133" w:line="300" w:lineRule="exact"/>
              <w:ind w:left="20" w:right="8" w:hanging="1"/>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201060401 液 晶</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显示器</w:t>
            </w:r>
          </w:p>
        </w:tc>
        <w:tc>
          <w:tcPr>
            <w:tcW w:w="4137" w:type="dxa"/>
          </w:tcPr>
          <w:p w14:paraId="262E47BB">
            <w:pPr>
              <w:spacing w:before="133"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计算机显示器能效限定值及能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21520)</w:t>
            </w:r>
          </w:p>
        </w:tc>
      </w:tr>
      <w:tr w14:paraId="40678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1" w:type="dxa"/>
            <w:vMerge w:val="continue"/>
            <w:tcBorders>
              <w:top w:val="nil"/>
            </w:tcBorders>
          </w:tcPr>
          <w:p w14:paraId="22C378F2">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44FFFCB2">
            <w:pPr>
              <w:spacing w:line="300" w:lineRule="exact"/>
              <w:rPr>
                <w:rFonts w:ascii="仿宋" w:hAnsi="仿宋" w:eastAsia="仿宋" w:cs="仿宋"/>
                <w:snapToGrid w:val="0"/>
                <w:color w:val="auto"/>
                <w:szCs w:val="21"/>
                <w:highlight w:val="none"/>
              </w:rPr>
            </w:pPr>
          </w:p>
        </w:tc>
        <w:tc>
          <w:tcPr>
            <w:tcW w:w="1516" w:type="dxa"/>
          </w:tcPr>
          <w:p w14:paraId="6B11CE5C">
            <w:pPr>
              <w:spacing w:line="300" w:lineRule="exact"/>
              <w:rPr>
                <w:rFonts w:ascii="仿宋" w:hAnsi="仿宋" w:eastAsia="仿宋" w:cs="仿宋"/>
                <w:snapToGrid w:val="0"/>
                <w:color w:val="auto"/>
                <w:szCs w:val="21"/>
                <w:highlight w:val="none"/>
              </w:rPr>
            </w:pPr>
          </w:p>
          <w:p w14:paraId="33B20E22">
            <w:pPr>
              <w:spacing w:before="61" w:line="300" w:lineRule="exact"/>
              <w:ind w:left="14" w:right="10"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02010609 图形图</w:t>
            </w:r>
            <w:r>
              <w:rPr>
                <w:rFonts w:hint="eastAsia" w:ascii="仿宋" w:hAnsi="仿宋" w:eastAsia="仿宋" w:cs="仿宋"/>
                <w:snapToGrid w:val="0"/>
                <w:color w:val="auto"/>
                <w:spacing w:val="4"/>
                <w:szCs w:val="21"/>
                <w:highlight w:val="none"/>
              </w:rPr>
              <w:t>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入设备</w:t>
            </w:r>
          </w:p>
        </w:tc>
        <w:tc>
          <w:tcPr>
            <w:tcW w:w="1512" w:type="dxa"/>
          </w:tcPr>
          <w:p w14:paraId="0354C62F">
            <w:pPr>
              <w:spacing w:line="300" w:lineRule="exact"/>
              <w:rPr>
                <w:rFonts w:ascii="仿宋" w:hAnsi="仿宋" w:eastAsia="仿宋" w:cs="仿宋"/>
                <w:snapToGrid w:val="0"/>
                <w:color w:val="auto"/>
                <w:szCs w:val="21"/>
                <w:highlight w:val="none"/>
              </w:rPr>
            </w:pPr>
          </w:p>
          <w:p w14:paraId="23108CD5">
            <w:pPr>
              <w:spacing w:before="61" w:line="300" w:lineRule="exact"/>
              <w:ind w:left="10"/>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w:t>
            </w:r>
            <w:r>
              <w:rPr>
                <w:rFonts w:hint="eastAsia" w:ascii="仿宋" w:hAnsi="仿宋" w:eastAsia="仿宋" w:cs="仿宋"/>
                <w:snapToGrid w:val="0"/>
                <w:color w:val="auto"/>
                <w:spacing w:val="3"/>
                <w:szCs w:val="21"/>
                <w:highlight w:val="none"/>
              </w:rPr>
              <w:t>0</w:t>
            </w:r>
            <w:r>
              <w:rPr>
                <w:rFonts w:hint="eastAsia" w:ascii="仿宋" w:hAnsi="仿宋" w:eastAsia="仿宋" w:cs="仿宋"/>
                <w:snapToGrid w:val="0"/>
                <w:color w:val="auto"/>
                <w:spacing w:val="2"/>
                <w:szCs w:val="21"/>
                <w:highlight w:val="none"/>
              </w:rPr>
              <w:t>60901 扫描仪</w:t>
            </w:r>
          </w:p>
        </w:tc>
        <w:tc>
          <w:tcPr>
            <w:tcW w:w="4137" w:type="dxa"/>
          </w:tcPr>
          <w:p w14:paraId="05924BC8">
            <w:pPr>
              <w:spacing w:before="115" w:line="300" w:lineRule="exact"/>
              <w:ind w:left="22" w:hanging="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参照《复印机、打</w:t>
            </w:r>
            <w:r>
              <w:rPr>
                <w:rFonts w:hint="eastAsia" w:ascii="仿宋" w:hAnsi="仿宋" w:eastAsia="仿宋" w:cs="仿宋"/>
                <w:snapToGrid w:val="0"/>
                <w:color w:val="auto"/>
                <w:szCs w:val="21"/>
                <w:highlight w:val="none"/>
              </w:rPr>
              <w:t xml:space="preserve">印机和传真机能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 xml:space="preserve">定值及能效等级》(GB 21521) </w:t>
            </w:r>
            <w:r>
              <w:rPr>
                <w:rFonts w:hint="eastAsia" w:ascii="仿宋" w:hAnsi="仿宋" w:eastAsia="仿宋" w:cs="仿宋"/>
                <w:snapToGrid w:val="0"/>
                <w:color w:val="auto"/>
                <w:spacing w:val="7"/>
                <w:szCs w:val="21"/>
                <w:highlight w:val="none"/>
              </w:rPr>
              <w:t>中</w:t>
            </w:r>
            <w:r>
              <w:rPr>
                <w:rFonts w:hint="eastAsia" w:ascii="仿宋" w:hAnsi="仿宋" w:eastAsia="仿宋" w:cs="仿宋"/>
                <w:snapToGrid w:val="0"/>
                <w:color w:val="auto"/>
                <w:spacing w:val="6"/>
                <w:szCs w:val="21"/>
                <w:highlight w:val="none"/>
              </w:rPr>
              <w:t>打印速度为 15 页/分的针式打</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印</w:t>
            </w:r>
            <w:r>
              <w:rPr>
                <w:rFonts w:hint="eastAsia" w:ascii="仿宋" w:hAnsi="仿宋" w:eastAsia="仿宋" w:cs="仿宋"/>
                <w:snapToGrid w:val="0"/>
                <w:color w:val="auto"/>
                <w:spacing w:val="3"/>
                <w:szCs w:val="21"/>
                <w:highlight w:val="none"/>
              </w:rPr>
              <w:t>机</w:t>
            </w:r>
            <w:r>
              <w:rPr>
                <w:rFonts w:hint="eastAsia" w:ascii="仿宋" w:hAnsi="仿宋" w:eastAsia="仿宋" w:cs="仿宋"/>
                <w:snapToGrid w:val="0"/>
                <w:color w:val="auto"/>
                <w:spacing w:val="2"/>
                <w:szCs w:val="21"/>
                <w:highlight w:val="none"/>
              </w:rPr>
              <w:t>相关要求</w:t>
            </w:r>
          </w:p>
        </w:tc>
      </w:tr>
      <w:tr w14:paraId="7E86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51" w:type="dxa"/>
          </w:tcPr>
          <w:p w14:paraId="6A02060F">
            <w:pPr>
              <w:spacing w:before="276"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1252" w:type="dxa"/>
          </w:tcPr>
          <w:p w14:paraId="03188D12">
            <w:pPr>
              <w:spacing w:before="89"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202 投影 仪</w:t>
            </w:r>
          </w:p>
        </w:tc>
        <w:tc>
          <w:tcPr>
            <w:tcW w:w="1516" w:type="dxa"/>
          </w:tcPr>
          <w:p w14:paraId="5B5CAC16">
            <w:pPr>
              <w:spacing w:line="300" w:lineRule="exact"/>
              <w:rPr>
                <w:rFonts w:ascii="仿宋" w:hAnsi="仿宋" w:eastAsia="仿宋" w:cs="仿宋"/>
                <w:snapToGrid w:val="0"/>
                <w:color w:val="auto"/>
                <w:szCs w:val="21"/>
                <w:highlight w:val="none"/>
              </w:rPr>
            </w:pPr>
          </w:p>
        </w:tc>
        <w:tc>
          <w:tcPr>
            <w:tcW w:w="1512" w:type="dxa"/>
          </w:tcPr>
          <w:p w14:paraId="49346E62">
            <w:pPr>
              <w:spacing w:line="300" w:lineRule="exact"/>
              <w:rPr>
                <w:rFonts w:ascii="仿宋" w:hAnsi="仿宋" w:eastAsia="仿宋" w:cs="仿宋"/>
                <w:snapToGrid w:val="0"/>
                <w:color w:val="auto"/>
                <w:szCs w:val="21"/>
                <w:highlight w:val="none"/>
              </w:rPr>
            </w:pPr>
          </w:p>
        </w:tc>
        <w:tc>
          <w:tcPr>
            <w:tcW w:w="4137" w:type="dxa"/>
          </w:tcPr>
          <w:p w14:paraId="184FF711">
            <w:pPr>
              <w:spacing w:before="88"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《投影机能效限定值及能效等级》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32028</w:t>
            </w:r>
            <w:r>
              <w:rPr>
                <w:rFonts w:hint="eastAsia" w:ascii="仿宋" w:hAnsi="仿宋" w:eastAsia="仿宋" w:cs="仿宋"/>
                <w:snapToGrid w:val="0"/>
                <w:color w:val="auto"/>
                <w:spacing w:val="13"/>
                <w:szCs w:val="21"/>
                <w:highlight w:val="none"/>
              </w:rPr>
              <w:t>)</w:t>
            </w:r>
          </w:p>
        </w:tc>
      </w:tr>
      <w:tr w14:paraId="266F7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51" w:type="dxa"/>
          </w:tcPr>
          <w:p w14:paraId="5F440D2F">
            <w:pPr>
              <w:spacing w:line="300" w:lineRule="exact"/>
              <w:rPr>
                <w:rFonts w:ascii="仿宋" w:hAnsi="仿宋" w:eastAsia="仿宋" w:cs="仿宋"/>
                <w:snapToGrid w:val="0"/>
                <w:color w:val="auto"/>
                <w:szCs w:val="21"/>
                <w:highlight w:val="none"/>
              </w:rPr>
            </w:pPr>
          </w:p>
          <w:p w14:paraId="20417C2B">
            <w:pPr>
              <w:spacing w:before="62" w:line="300" w:lineRule="exact"/>
              <w:ind w:left="24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1252" w:type="dxa"/>
          </w:tcPr>
          <w:p w14:paraId="6D540004">
            <w:pPr>
              <w:spacing w:before="133" w:line="300" w:lineRule="exact"/>
              <w:ind w:left="22" w:right="8" w:hanging="13"/>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204 多功 </w:t>
            </w:r>
            <w:r>
              <w:rPr>
                <w:rFonts w:hint="eastAsia" w:ascii="仿宋" w:hAnsi="仿宋" w:eastAsia="仿宋" w:cs="仿宋"/>
                <w:snapToGrid w:val="0"/>
                <w:color w:val="auto"/>
                <w:spacing w:val="6"/>
                <w:szCs w:val="21"/>
                <w:highlight w:val="none"/>
              </w:rPr>
              <w:t>能</w:t>
            </w:r>
            <w:r>
              <w:rPr>
                <w:rFonts w:hint="eastAsia" w:ascii="仿宋" w:hAnsi="仿宋" w:eastAsia="仿宋" w:cs="仿宋"/>
                <w:snapToGrid w:val="0"/>
                <w:color w:val="auto"/>
                <w:spacing w:val="5"/>
                <w:szCs w:val="21"/>
                <w:highlight w:val="none"/>
              </w:rPr>
              <w:t>一体机</w:t>
            </w:r>
          </w:p>
        </w:tc>
        <w:tc>
          <w:tcPr>
            <w:tcW w:w="1516" w:type="dxa"/>
          </w:tcPr>
          <w:p w14:paraId="278C0C39">
            <w:pPr>
              <w:spacing w:line="300" w:lineRule="exact"/>
              <w:rPr>
                <w:rFonts w:ascii="仿宋" w:hAnsi="仿宋" w:eastAsia="仿宋" w:cs="仿宋"/>
                <w:snapToGrid w:val="0"/>
                <w:color w:val="auto"/>
                <w:szCs w:val="21"/>
                <w:highlight w:val="none"/>
              </w:rPr>
            </w:pPr>
          </w:p>
        </w:tc>
        <w:tc>
          <w:tcPr>
            <w:tcW w:w="1512" w:type="dxa"/>
          </w:tcPr>
          <w:p w14:paraId="0B9A3430">
            <w:pPr>
              <w:spacing w:line="300" w:lineRule="exact"/>
              <w:rPr>
                <w:rFonts w:ascii="仿宋" w:hAnsi="仿宋" w:eastAsia="仿宋" w:cs="仿宋"/>
                <w:snapToGrid w:val="0"/>
                <w:color w:val="auto"/>
                <w:szCs w:val="21"/>
                <w:highlight w:val="none"/>
              </w:rPr>
            </w:pPr>
          </w:p>
        </w:tc>
        <w:tc>
          <w:tcPr>
            <w:tcW w:w="4137" w:type="dxa"/>
          </w:tcPr>
          <w:p w14:paraId="1CFEAED6">
            <w:pPr>
              <w:spacing w:before="133"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5CD6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1" w:type="dxa"/>
          </w:tcPr>
          <w:p w14:paraId="3D7ADE02">
            <w:pPr>
              <w:spacing w:before="259"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1252" w:type="dxa"/>
          </w:tcPr>
          <w:p w14:paraId="75237DAA">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w:t>
            </w:r>
            <w:r>
              <w:rPr>
                <w:rFonts w:hint="eastAsia" w:ascii="仿宋" w:hAnsi="仿宋" w:eastAsia="仿宋" w:cs="仿宋"/>
                <w:snapToGrid w:val="0"/>
                <w:color w:val="auto"/>
                <w:szCs w:val="21"/>
                <w:highlight w:val="none"/>
              </w:rPr>
              <w:t>20519 泵</w:t>
            </w:r>
          </w:p>
        </w:tc>
        <w:tc>
          <w:tcPr>
            <w:tcW w:w="1516" w:type="dxa"/>
          </w:tcPr>
          <w:p w14:paraId="22646D71">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051901 离心泵</w:t>
            </w:r>
          </w:p>
        </w:tc>
        <w:tc>
          <w:tcPr>
            <w:tcW w:w="1512" w:type="dxa"/>
          </w:tcPr>
          <w:p w14:paraId="654ACBFC">
            <w:pPr>
              <w:spacing w:line="300" w:lineRule="exact"/>
              <w:rPr>
                <w:rFonts w:ascii="仿宋" w:hAnsi="仿宋" w:eastAsia="仿宋" w:cs="仿宋"/>
                <w:snapToGrid w:val="0"/>
                <w:color w:val="auto"/>
                <w:szCs w:val="21"/>
                <w:highlight w:val="none"/>
              </w:rPr>
            </w:pPr>
          </w:p>
        </w:tc>
        <w:tc>
          <w:tcPr>
            <w:tcW w:w="4137" w:type="dxa"/>
          </w:tcPr>
          <w:p w14:paraId="286C0157">
            <w:pPr>
              <w:spacing w:before="71" w:line="300" w:lineRule="exact"/>
              <w:ind w:left="17" w:right="11"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清水离心泵能效限定值及节能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评价值》(</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19762</w:t>
            </w:r>
            <w:r>
              <w:rPr>
                <w:rFonts w:hint="eastAsia" w:ascii="仿宋" w:hAnsi="仿宋" w:eastAsia="仿宋" w:cs="仿宋"/>
                <w:snapToGrid w:val="0"/>
                <w:color w:val="auto"/>
                <w:spacing w:val="14"/>
                <w:szCs w:val="21"/>
                <w:highlight w:val="none"/>
              </w:rPr>
              <w:t>)</w:t>
            </w:r>
          </w:p>
        </w:tc>
      </w:tr>
      <w:tr w14:paraId="0BEF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51" w:type="dxa"/>
            <w:vMerge w:val="restart"/>
            <w:tcBorders>
              <w:bottom w:val="nil"/>
            </w:tcBorders>
          </w:tcPr>
          <w:p w14:paraId="69486E5D">
            <w:pPr>
              <w:spacing w:line="300" w:lineRule="exact"/>
              <w:rPr>
                <w:rFonts w:ascii="仿宋" w:hAnsi="仿宋" w:eastAsia="仿宋" w:cs="仿宋"/>
                <w:snapToGrid w:val="0"/>
                <w:color w:val="auto"/>
                <w:szCs w:val="21"/>
                <w:highlight w:val="none"/>
              </w:rPr>
            </w:pPr>
          </w:p>
          <w:p w14:paraId="01743FA8">
            <w:pPr>
              <w:spacing w:before="62" w:line="300" w:lineRule="exact"/>
              <w:ind w:left="244"/>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1252" w:type="dxa"/>
            <w:vMerge w:val="restart"/>
            <w:tcBorders>
              <w:bottom w:val="nil"/>
            </w:tcBorders>
          </w:tcPr>
          <w:p w14:paraId="3EC0F894">
            <w:pPr>
              <w:spacing w:line="300" w:lineRule="exact"/>
              <w:rPr>
                <w:rFonts w:ascii="仿宋" w:hAnsi="仿宋" w:eastAsia="仿宋" w:cs="仿宋"/>
                <w:snapToGrid w:val="0"/>
                <w:color w:val="auto"/>
                <w:szCs w:val="21"/>
                <w:highlight w:val="none"/>
              </w:rPr>
            </w:pPr>
          </w:p>
          <w:p w14:paraId="02BB0D33">
            <w:pPr>
              <w:spacing w:before="62" w:line="300" w:lineRule="exact"/>
              <w:ind w:left="21" w:right="8" w:hanging="1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523 制冷 </w:t>
            </w:r>
            <w:r>
              <w:rPr>
                <w:rFonts w:hint="eastAsia" w:ascii="仿宋" w:hAnsi="仿宋" w:eastAsia="仿宋" w:cs="仿宋"/>
                <w:snapToGrid w:val="0"/>
                <w:color w:val="auto"/>
                <w:spacing w:val="7"/>
                <w:szCs w:val="21"/>
                <w:highlight w:val="none"/>
              </w:rPr>
              <w:t>空</w:t>
            </w:r>
            <w:r>
              <w:rPr>
                <w:rFonts w:hint="eastAsia" w:ascii="仿宋" w:hAnsi="仿宋" w:eastAsia="仿宋" w:cs="仿宋"/>
                <w:snapToGrid w:val="0"/>
                <w:color w:val="auto"/>
                <w:spacing w:val="5"/>
                <w:szCs w:val="21"/>
                <w:highlight w:val="none"/>
              </w:rPr>
              <w:t>调设备</w:t>
            </w:r>
          </w:p>
        </w:tc>
        <w:tc>
          <w:tcPr>
            <w:tcW w:w="1516" w:type="dxa"/>
            <w:vMerge w:val="restart"/>
            <w:tcBorders>
              <w:bottom w:val="nil"/>
            </w:tcBorders>
          </w:tcPr>
          <w:p w14:paraId="3DE81A2F">
            <w:pPr>
              <w:spacing w:line="300" w:lineRule="exact"/>
              <w:rPr>
                <w:rFonts w:ascii="仿宋" w:hAnsi="仿宋" w:eastAsia="仿宋" w:cs="仿宋"/>
                <w:snapToGrid w:val="0"/>
                <w:color w:val="auto"/>
                <w:szCs w:val="21"/>
                <w:highlight w:val="none"/>
              </w:rPr>
            </w:pPr>
          </w:p>
          <w:p w14:paraId="15B000B5">
            <w:pPr>
              <w:spacing w:before="62"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02052301 制冷压</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缩机</w:t>
            </w:r>
          </w:p>
        </w:tc>
        <w:tc>
          <w:tcPr>
            <w:tcW w:w="1512" w:type="dxa"/>
          </w:tcPr>
          <w:p w14:paraId="19471A22">
            <w:pPr>
              <w:spacing w:line="300" w:lineRule="exact"/>
              <w:rPr>
                <w:rFonts w:ascii="仿宋" w:hAnsi="仿宋" w:eastAsia="仿宋" w:cs="仿宋"/>
                <w:snapToGrid w:val="0"/>
                <w:color w:val="auto"/>
                <w:szCs w:val="21"/>
                <w:highlight w:val="none"/>
              </w:rPr>
            </w:pPr>
          </w:p>
          <w:p w14:paraId="7A49835D">
            <w:pPr>
              <w:spacing w:line="300" w:lineRule="exact"/>
              <w:rPr>
                <w:rFonts w:ascii="仿宋" w:hAnsi="仿宋" w:eastAsia="仿宋" w:cs="仿宋"/>
                <w:snapToGrid w:val="0"/>
                <w:color w:val="auto"/>
                <w:szCs w:val="21"/>
                <w:highlight w:val="none"/>
              </w:rPr>
            </w:pPr>
          </w:p>
          <w:p w14:paraId="55EF8812">
            <w:pPr>
              <w:spacing w:before="61" w:line="300" w:lineRule="exact"/>
              <w:ind w:left="18"/>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冷水机</w:t>
            </w:r>
            <w:r>
              <w:rPr>
                <w:rFonts w:hint="eastAsia" w:ascii="仿宋" w:hAnsi="仿宋" w:eastAsia="仿宋" w:cs="仿宋"/>
                <w:snapToGrid w:val="0"/>
                <w:color w:val="auto"/>
                <w:spacing w:val="6"/>
                <w:szCs w:val="21"/>
                <w:highlight w:val="none"/>
              </w:rPr>
              <w:t>组</w:t>
            </w:r>
          </w:p>
        </w:tc>
        <w:tc>
          <w:tcPr>
            <w:tcW w:w="4137" w:type="dxa"/>
          </w:tcPr>
          <w:p w14:paraId="19D201D3">
            <w:pPr>
              <w:spacing w:before="95"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冷水机组能效限定值及能效等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0"/>
                <w:szCs w:val="21"/>
                <w:highlight w:val="none"/>
              </w:rPr>
              <w:t xml:space="preserve"> 19577) ，《低环境温</w:t>
            </w:r>
            <w:r>
              <w:rPr>
                <w:rFonts w:hint="eastAsia" w:ascii="仿宋" w:hAnsi="仿宋" w:eastAsia="仿宋" w:cs="仿宋"/>
                <w:snapToGrid w:val="0"/>
                <w:color w:val="auto"/>
                <w:spacing w:val="7"/>
                <w:szCs w:val="21"/>
                <w:highlight w:val="none"/>
              </w:rPr>
              <w:t>度</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空气源热泵 (冷水) 机组能效限</w:t>
            </w:r>
            <w:r>
              <w:rPr>
                <w:rFonts w:hint="eastAsia" w:ascii="仿宋" w:hAnsi="仿宋" w:eastAsia="仿宋" w:cs="仿宋"/>
                <w:snapToGrid w:val="0"/>
                <w:color w:val="auto"/>
                <w:spacing w:val="2"/>
                <w:szCs w:val="21"/>
                <w:highlight w:val="none"/>
              </w:rPr>
              <w:t>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37480</w:t>
            </w:r>
            <w:r>
              <w:rPr>
                <w:rFonts w:hint="eastAsia" w:ascii="仿宋" w:hAnsi="仿宋" w:eastAsia="仿宋" w:cs="仿宋"/>
                <w:snapToGrid w:val="0"/>
                <w:color w:val="auto"/>
                <w:spacing w:val="12"/>
                <w:szCs w:val="21"/>
                <w:highlight w:val="none"/>
              </w:rPr>
              <w:t>)</w:t>
            </w:r>
          </w:p>
        </w:tc>
      </w:tr>
      <w:tr w14:paraId="682B0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nil"/>
              <w:bottom w:val="single" w:color="auto" w:sz="4" w:space="0"/>
            </w:tcBorders>
          </w:tcPr>
          <w:p w14:paraId="1EEF9738">
            <w:pPr>
              <w:spacing w:line="300" w:lineRule="exact"/>
              <w:rPr>
                <w:rFonts w:ascii="仿宋" w:hAnsi="仿宋" w:eastAsia="仿宋" w:cs="仿宋"/>
                <w:snapToGrid w:val="0"/>
                <w:color w:val="auto"/>
                <w:szCs w:val="21"/>
                <w:highlight w:val="none"/>
              </w:rPr>
            </w:pPr>
          </w:p>
        </w:tc>
        <w:tc>
          <w:tcPr>
            <w:tcW w:w="1252" w:type="dxa"/>
            <w:vMerge w:val="continue"/>
            <w:tcBorders>
              <w:top w:val="nil"/>
              <w:bottom w:val="single" w:color="auto" w:sz="4" w:space="0"/>
            </w:tcBorders>
          </w:tcPr>
          <w:p w14:paraId="04263262">
            <w:pPr>
              <w:spacing w:line="300" w:lineRule="exact"/>
              <w:rPr>
                <w:rFonts w:ascii="仿宋" w:hAnsi="仿宋" w:eastAsia="仿宋" w:cs="仿宋"/>
                <w:snapToGrid w:val="0"/>
                <w:color w:val="auto"/>
                <w:szCs w:val="21"/>
                <w:highlight w:val="none"/>
              </w:rPr>
            </w:pPr>
          </w:p>
        </w:tc>
        <w:tc>
          <w:tcPr>
            <w:tcW w:w="1516" w:type="dxa"/>
            <w:vMerge w:val="continue"/>
            <w:tcBorders>
              <w:top w:val="nil"/>
              <w:bottom w:val="single" w:color="auto" w:sz="4" w:space="0"/>
            </w:tcBorders>
          </w:tcPr>
          <w:p w14:paraId="02682677">
            <w:pPr>
              <w:spacing w:line="300" w:lineRule="exact"/>
              <w:rPr>
                <w:rFonts w:ascii="仿宋" w:hAnsi="仿宋" w:eastAsia="仿宋" w:cs="仿宋"/>
                <w:snapToGrid w:val="0"/>
                <w:color w:val="auto"/>
                <w:szCs w:val="21"/>
                <w:highlight w:val="none"/>
              </w:rPr>
            </w:pPr>
          </w:p>
        </w:tc>
        <w:tc>
          <w:tcPr>
            <w:tcW w:w="1512" w:type="dxa"/>
          </w:tcPr>
          <w:p w14:paraId="0DFF34C6">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水源热泵机</w:t>
            </w:r>
            <w:r>
              <w:rPr>
                <w:rFonts w:hint="eastAsia" w:ascii="仿宋" w:hAnsi="仿宋" w:eastAsia="仿宋" w:cs="仿宋"/>
                <w:snapToGrid w:val="0"/>
                <w:color w:val="auto"/>
                <w:spacing w:val="7"/>
                <w:szCs w:val="21"/>
                <w:highlight w:val="none"/>
              </w:rPr>
              <w:t>组</w:t>
            </w:r>
          </w:p>
        </w:tc>
        <w:tc>
          <w:tcPr>
            <w:tcW w:w="4137" w:type="dxa"/>
          </w:tcPr>
          <w:p w14:paraId="11A3C616">
            <w:pPr>
              <w:spacing w:before="119" w:line="300" w:lineRule="exact"/>
              <w:ind w:left="17" w:right="13"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w:t>
            </w:r>
            <w:r>
              <w:rPr>
                <w:rFonts w:hint="eastAsia" w:ascii="仿宋" w:hAnsi="仿宋" w:eastAsia="仿宋" w:cs="仿宋"/>
                <w:snapToGrid w:val="0"/>
                <w:color w:val="auto"/>
                <w:spacing w:val="4"/>
                <w:szCs w:val="21"/>
                <w:highlight w:val="none"/>
              </w:rPr>
              <w:t xml:space="preserve"> (地) 源热泵机组能效限定值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30721)</w:t>
            </w:r>
          </w:p>
        </w:tc>
      </w:tr>
      <w:tr w14:paraId="0C57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tcBorders>
              <w:top w:val="single" w:color="auto" w:sz="4" w:space="0"/>
              <w:bottom w:val="single" w:color="auto" w:sz="4" w:space="0"/>
            </w:tcBorders>
            <w:vAlign w:val="center"/>
          </w:tcPr>
          <w:p w14:paraId="1AB5A176">
            <w:pPr>
              <w:spacing w:line="280" w:lineRule="exact"/>
              <w:jc w:val="center"/>
              <w:rPr>
                <w:rFonts w:ascii="仿宋" w:hAnsi="仿宋" w:eastAsia="仿宋" w:cs="仿宋"/>
                <w:snapToGrid w:val="0"/>
                <w:color w:val="auto"/>
                <w:szCs w:val="21"/>
                <w:highlight w:val="none"/>
              </w:rPr>
            </w:pPr>
          </w:p>
        </w:tc>
        <w:tc>
          <w:tcPr>
            <w:tcW w:w="1252" w:type="dxa"/>
            <w:vMerge w:val="restart"/>
            <w:tcBorders>
              <w:top w:val="single" w:color="auto" w:sz="4" w:space="0"/>
              <w:bottom w:val="single" w:color="auto" w:sz="4" w:space="0"/>
              <w:right w:val="single" w:color="auto" w:sz="4" w:space="0"/>
            </w:tcBorders>
            <w:vAlign w:val="center"/>
          </w:tcPr>
          <w:p w14:paraId="4CD86B7E">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DB1B3F5">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tcPr>
          <w:p w14:paraId="3C5675C2">
            <w:pPr>
              <w:spacing w:before="275" w:line="280" w:lineRule="exact"/>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w:t>
            </w:r>
          </w:p>
        </w:tc>
        <w:tc>
          <w:tcPr>
            <w:tcW w:w="4137" w:type="dxa"/>
            <w:vAlign w:val="center"/>
          </w:tcPr>
          <w:p w14:paraId="63861EA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《溴化锂吸收式冷水机组能效限</w:t>
            </w:r>
          </w:p>
          <w:p w14:paraId="05D7DDB8">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定值及能效等级》（GB 29540）</w:t>
            </w:r>
          </w:p>
        </w:tc>
      </w:tr>
      <w:tr w14:paraId="1BA3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DF82FC9">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605A6F30">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F700BD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★A02052305 空调机组</w:t>
            </w:r>
          </w:p>
        </w:tc>
        <w:tc>
          <w:tcPr>
            <w:tcW w:w="1512" w:type="dxa"/>
            <w:tcBorders>
              <w:left w:val="single" w:color="auto" w:sz="4" w:space="0"/>
            </w:tcBorders>
            <w:vAlign w:val="center"/>
          </w:tcPr>
          <w:p w14:paraId="697B221D">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冷量&gt;14000W)</w:t>
            </w:r>
          </w:p>
        </w:tc>
        <w:tc>
          <w:tcPr>
            <w:tcW w:w="4137" w:type="dxa"/>
            <w:vAlign w:val="center"/>
          </w:tcPr>
          <w:p w14:paraId="4986F8BC">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w:t>
            </w:r>
          </w:p>
          <w:p w14:paraId="566B1A0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定值及能源效率等级》（GB 21454）</w:t>
            </w:r>
          </w:p>
        </w:tc>
      </w:tr>
      <w:tr w14:paraId="4164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FF943EC">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329D51A">
            <w:pPr>
              <w:spacing w:line="280" w:lineRule="exact"/>
              <w:jc w:val="center"/>
              <w:rPr>
                <w:rFonts w:ascii="仿宋" w:hAnsi="仿宋" w:eastAsia="仿宋" w:cs="仿宋"/>
                <w:snapToGrid w:val="0"/>
                <w:color w:val="auto"/>
                <w:szCs w:val="21"/>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09AEC9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62728452">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机(制冷&gt;14000W)</w:t>
            </w:r>
          </w:p>
        </w:tc>
        <w:tc>
          <w:tcPr>
            <w:tcW w:w="4137" w:type="dxa"/>
            <w:vAlign w:val="center"/>
          </w:tcPr>
          <w:p w14:paraId="62D80183">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19576）《风管送风式空调机组能效限定值及能效等级》（GB 37479）</w:t>
            </w:r>
          </w:p>
        </w:tc>
      </w:tr>
      <w:tr w14:paraId="4437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1B220AB">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1E8DE328">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BE7D1DB">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★A02052309 专用制冷、空调设备</w:t>
            </w:r>
          </w:p>
        </w:tc>
        <w:tc>
          <w:tcPr>
            <w:tcW w:w="1512" w:type="dxa"/>
            <w:tcBorders>
              <w:left w:val="single" w:color="auto" w:sz="4" w:space="0"/>
            </w:tcBorders>
            <w:vAlign w:val="center"/>
          </w:tcPr>
          <w:p w14:paraId="14B20640">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机房空调</w:t>
            </w:r>
          </w:p>
        </w:tc>
        <w:tc>
          <w:tcPr>
            <w:tcW w:w="4137" w:type="dxa"/>
            <w:vAlign w:val="center"/>
          </w:tcPr>
          <w:p w14:paraId="4EF5A1A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w:t>
            </w:r>
          </w:p>
        </w:tc>
      </w:tr>
      <w:tr w14:paraId="1FEC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40AB573E">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09DE321">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04B8768">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A02052399 其他制冷空调设备</w:t>
            </w:r>
          </w:p>
        </w:tc>
        <w:tc>
          <w:tcPr>
            <w:tcW w:w="1512" w:type="dxa"/>
            <w:tcBorders>
              <w:left w:val="single" w:color="auto" w:sz="4" w:space="0"/>
            </w:tcBorders>
            <w:vAlign w:val="center"/>
          </w:tcPr>
          <w:p w14:paraId="664067A2">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冷却塔</w:t>
            </w:r>
          </w:p>
        </w:tc>
        <w:tc>
          <w:tcPr>
            <w:tcW w:w="4137" w:type="dxa"/>
            <w:vAlign w:val="center"/>
          </w:tcPr>
          <w:p w14:paraId="7E1ED205">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《机械通风冷却塔 第 1 部分：中小型开式冷却塔》（GB /T 7190.1）；《机械通风冷却塔 第 2 部分：大型开式冷却塔》（GB /T 7190.2）</w:t>
            </w:r>
          </w:p>
        </w:tc>
      </w:tr>
      <w:tr w14:paraId="6ED5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tcBorders>
              <w:top w:val="single" w:color="auto" w:sz="4" w:space="0"/>
            </w:tcBorders>
            <w:vAlign w:val="center"/>
          </w:tcPr>
          <w:p w14:paraId="4D4F62C0">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1252" w:type="dxa"/>
            <w:tcBorders>
              <w:top w:val="single" w:color="auto" w:sz="4" w:space="0"/>
              <w:right w:val="single" w:color="auto" w:sz="4" w:space="0"/>
            </w:tcBorders>
            <w:vAlign w:val="center"/>
          </w:tcPr>
          <w:p w14:paraId="511398E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A020601 电机</w:t>
            </w:r>
          </w:p>
        </w:tc>
        <w:tc>
          <w:tcPr>
            <w:tcW w:w="1516" w:type="dxa"/>
            <w:tcBorders>
              <w:top w:val="single" w:color="auto" w:sz="4" w:space="0"/>
              <w:left w:val="single" w:color="auto" w:sz="4" w:space="0"/>
              <w:bottom w:val="single" w:color="auto" w:sz="4" w:space="0"/>
              <w:right w:val="single" w:color="auto" w:sz="4" w:space="0"/>
            </w:tcBorders>
            <w:vAlign w:val="center"/>
          </w:tcPr>
          <w:p w14:paraId="6EAEC261">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31F77D6B">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347421A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《中小型三相异步电动机能效限定值及能效等级》（GB 18613）</w:t>
            </w:r>
          </w:p>
        </w:tc>
      </w:tr>
      <w:tr w14:paraId="1CEE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6CF2961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1252" w:type="dxa"/>
            <w:tcBorders>
              <w:right w:val="single" w:color="auto" w:sz="4" w:space="0"/>
            </w:tcBorders>
            <w:vAlign w:val="center"/>
          </w:tcPr>
          <w:p w14:paraId="63D4A49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A020602 变压器</w:t>
            </w:r>
          </w:p>
        </w:tc>
        <w:tc>
          <w:tcPr>
            <w:tcW w:w="1516" w:type="dxa"/>
            <w:tcBorders>
              <w:top w:val="single" w:color="auto" w:sz="4" w:space="0"/>
              <w:left w:val="single" w:color="auto" w:sz="4" w:space="0"/>
              <w:bottom w:val="single" w:color="auto" w:sz="4" w:space="0"/>
              <w:right w:val="single" w:color="auto" w:sz="4" w:space="0"/>
            </w:tcBorders>
            <w:vAlign w:val="center"/>
          </w:tcPr>
          <w:p w14:paraId="443C1236">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配电变压器</w:t>
            </w:r>
          </w:p>
        </w:tc>
        <w:tc>
          <w:tcPr>
            <w:tcW w:w="1512" w:type="dxa"/>
            <w:tcBorders>
              <w:left w:val="single" w:color="auto" w:sz="4" w:space="0"/>
            </w:tcBorders>
            <w:vAlign w:val="center"/>
          </w:tcPr>
          <w:p w14:paraId="396FD712">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0C52247D">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《三相配电变压器能效限定值及能效等级》（GB 20052）</w:t>
            </w:r>
          </w:p>
        </w:tc>
      </w:tr>
      <w:tr w14:paraId="4F50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53F01B8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1252" w:type="dxa"/>
            <w:tcBorders>
              <w:right w:val="single" w:color="auto" w:sz="4" w:space="0"/>
            </w:tcBorders>
            <w:vAlign w:val="center"/>
          </w:tcPr>
          <w:p w14:paraId="1E7C43B7">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★A020609 镇流器</w:t>
            </w:r>
          </w:p>
        </w:tc>
        <w:tc>
          <w:tcPr>
            <w:tcW w:w="1516" w:type="dxa"/>
            <w:tcBorders>
              <w:top w:val="single" w:color="auto" w:sz="4" w:space="0"/>
              <w:left w:val="single" w:color="auto" w:sz="4" w:space="0"/>
              <w:bottom w:val="single" w:color="auto" w:sz="4" w:space="0"/>
              <w:right w:val="single" w:color="auto" w:sz="4" w:space="0"/>
            </w:tcBorders>
            <w:vAlign w:val="center"/>
          </w:tcPr>
          <w:p w14:paraId="1892AA84">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管型荧光灯镇流器</w:t>
            </w:r>
          </w:p>
        </w:tc>
        <w:tc>
          <w:tcPr>
            <w:tcW w:w="1512" w:type="dxa"/>
            <w:tcBorders>
              <w:left w:val="single" w:color="auto" w:sz="4" w:space="0"/>
            </w:tcBorders>
            <w:vAlign w:val="center"/>
          </w:tcPr>
          <w:p w14:paraId="1DE01A73">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36A082FE">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《管形荧光灯镇流器能效限定值及能效等级》（GB 17896）</w:t>
            </w:r>
          </w:p>
        </w:tc>
      </w:tr>
      <w:tr w14:paraId="4615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vAlign w:val="center"/>
          </w:tcPr>
          <w:p w14:paraId="2239FDD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1252" w:type="dxa"/>
            <w:vMerge w:val="restart"/>
            <w:tcBorders>
              <w:right w:val="single" w:color="auto" w:sz="4" w:space="0"/>
            </w:tcBorders>
            <w:vAlign w:val="center"/>
          </w:tcPr>
          <w:p w14:paraId="0205151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 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42AA54B1">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A0206180101 电冰箱</w:t>
            </w:r>
          </w:p>
        </w:tc>
        <w:tc>
          <w:tcPr>
            <w:tcW w:w="1512" w:type="dxa"/>
            <w:tcBorders>
              <w:left w:val="single" w:color="auto" w:sz="4" w:space="0"/>
            </w:tcBorders>
            <w:vAlign w:val="center"/>
          </w:tcPr>
          <w:p w14:paraId="3D95EB1C">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28760423">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《家用电冰箱耗电量限定值及能效等级》（GB 12021.2）</w:t>
            </w:r>
          </w:p>
        </w:tc>
      </w:tr>
      <w:tr w14:paraId="21E2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6E6BA94">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242D95D">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right w:val="single" w:color="auto" w:sz="4" w:space="0"/>
            </w:tcBorders>
            <w:vAlign w:val="center"/>
          </w:tcPr>
          <w:p w14:paraId="2E7DC798">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★A0206180203 空调机</w:t>
            </w:r>
          </w:p>
        </w:tc>
        <w:tc>
          <w:tcPr>
            <w:tcW w:w="1512" w:type="dxa"/>
            <w:tcBorders>
              <w:left w:val="single" w:color="auto" w:sz="4" w:space="0"/>
            </w:tcBorders>
            <w:vAlign w:val="center"/>
          </w:tcPr>
          <w:p w14:paraId="7C74C8E7">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房间空气调节器</w:t>
            </w:r>
          </w:p>
        </w:tc>
        <w:tc>
          <w:tcPr>
            <w:tcW w:w="4137" w:type="dxa"/>
            <w:vAlign w:val="center"/>
          </w:tcPr>
          <w:p w14:paraId="7D1DF1A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《转速可控型房间空气调节器能效 限 定 值 及 能 效 等 级 》 （ GB 21455-2013），待 2019 年修订发布后，按《房间空气调节器能效限定值及能效等级》（GB21455-2019）实施。</w:t>
            </w:r>
          </w:p>
        </w:tc>
      </w:tr>
      <w:tr w14:paraId="7330E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6925EE5A">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C0CFAB6">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right w:val="single" w:color="auto" w:sz="4" w:space="0"/>
            </w:tcBorders>
            <w:vAlign w:val="center"/>
          </w:tcPr>
          <w:p w14:paraId="7C95A56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45ACE211">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 量 ≤14000W）</w:t>
            </w:r>
          </w:p>
        </w:tc>
        <w:tc>
          <w:tcPr>
            <w:tcW w:w="4137" w:type="dxa"/>
            <w:vAlign w:val="center"/>
          </w:tcPr>
          <w:p w14:paraId="405BDA09">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《多联式空调（热泵）机组能效限定值及能源效率等级》（GB 21454）</w:t>
            </w:r>
          </w:p>
        </w:tc>
      </w:tr>
      <w:tr w14:paraId="2E9D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4DB70BA">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438B6D66">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bottom w:val="single" w:color="auto" w:sz="4" w:space="0"/>
              <w:right w:val="single" w:color="auto" w:sz="4" w:space="0"/>
            </w:tcBorders>
            <w:vAlign w:val="center"/>
          </w:tcPr>
          <w:p w14:paraId="256B562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1B4F2D26">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机(制冷量≤14000W)</w:t>
            </w:r>
          </w:p>
        </w:tc>
        <w:tc>
          <w:tcPr>
            <w:tcW w:w="4137" w:type="dxa"/>
            <w:vAlign w:val="center"/>
          </w:tcPr>
          <w:p w14:paraId="6064F12A">
            <w:pPr>
              <w:spacing w:before="119" w:line="280" w:lineRule="exact"/>
              <w:ind w:right="13"/>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《单元式空气调节机能效限定值及能源效率等级》（GB 19576）《风管送风式空调机组能效限定值及能效等级》（GB 37479）</w:t>
            </w:r>
          </w:p>
        </w:tc>
      </w:tr>
      <w:tr w14:paraId="3DC59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5E15A043">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01774F02">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FB5807B">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A0206180301 洗衣机</w:t>
            </w:r>
          </w:p>
        </w:tc>
        <w:tc>
          <w:tcPr>
            <w:tcW w:w="1512" w:type="dxa"/>
            <w:tcBorders>
              <w:left w:val="single" w:color="auto" w:sz="4" w:space="0"/>
            </w:tcBorders>
            <w:vAlign w:val="center"/>
          </w:tcPr>
          <w:p w14:paraId="572102EF">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5D8B4B4A">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《电动洗衣机能效水效限定值及</w:t>
            </w:r>
          </w:p>
          <w:p w14:paraId="6115D927">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等级》（GB 12021.4）</w:t>
            </w:r>
          </w:p>
        </w:tc>
      </w:tr>
    </w:tbl>
    <w:p w14:paraId="7D13F420">
      <w:pPr>
        <w:ind w:left="210" w:right="21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763A17B">
      <w:pPr>
        <w:spacing w:line="91" w:lineRule="auto"/>
        <w:ind w:left="210" w:right="210"/>
        <w:rPr>
          <w:rFonts w:ascii="仿宋" w:hAnsi="仿宋" w:eastAsia="仿宋" w:cs="仿宋"/>
          <w:color w:val="auto"/>
          <w:szCs w:val="21"/>
          <w:highlight w:val="none"/>
        </w:rPr>
      </w:pPr>
    </w:p>
    <w:tbl>
      <w:tblPr>
        <w:tblStyle w:val="972"/>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762"/>
        <w:gridCol w:w="3783"/>
      </w:tblGrid>
      <w:tr w14:paraId="2375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8" w:type="dxa"/>
            <w:vMerge w:val="restart"/>
            <w:tcBorders>
              <w:bottom w:val="nil"/>
            </w:tcBorders>
          </w:tcPr>
          <w:p w14:paraId="19E2E65D">
            <w:pPr>
              <w:spacing w:line="300" w:lineRule="exact"/>
              <w:rPr>
                <w:rFonts w:ascii="仿宋" w:hAnsi="仿宋" w:eastAsia="仿宋" w:cs="仿宋"/>
                <w:snapToGrid w:val="0"/>
                <w:color w:val="auto"/>
                <w:szCs w:val="21"/>
                <w:highlight w:val="none"/>
              </w:rPr>
            </w:pPr>
          </w:p>
        </w:tc>
        <w:tc>
          <w:tcPr>
            <w:tcW w:w="1166" w:type="dxa"/>
            <w:vMerge w:val="restart"/>
            <w:tcBorders>
              <w:bottom w:val="nil"/>
            </w:tcBorders>
          </w:tcPr>
          <w:p w14:paraId="3A65A9D4">
            <w:pPr>
              <w:spacing w:line="300" w:lineRule="exact"/>
              <w:rPr>
                <w:rFonts w:ascii="仿宋" w:hAnsi="仿宋" w:eastAsia="仿宋" w:cs="仿宋"/>
                <w:snapToGrid w:val="0"/>
                <w:color w:val="auto"/>
                <w:szCs w:val="21"/>
                <w:highlight w:val="none"/>
              </w:rPr>
            </w:pPr>
          </w:p>
        </w:tc>
        <w:tc>
          <w:tcPr>
            <w:tcW w:w="1799" w:type="dxa"/>
            <w:vMerge w:val="restart"/>
            <w:tcBorders>
              <w:bottom w:val="nil"/>
            </w:tcBorders>
          </w:tcPr>
          <w:p w14:paraId="4F9CE075">
            <w:pPr>
              <w:spacing w:line="300" w:lineRule="exact"/>
              <w:rPr>
                <w:rFonts w:ascii="仿宋" w:hAnsi="仿宋" w:eastAsia="仿宋" w:cs="仿宋"/>
                <w:snapToGrid w:val="0"/>
                <w:color w:val="auto"/>
                <w:szCs w:val="21"/>
                <w:highlight w:val="none"/>
              </w:rPr>
            </w:pPr>
          </w:p>
          <w:p w14:paraId="74E1CED4">
            <w:pPr>
              <w:spacing w:line="300" w:lineRule="exact"/>
              <w:rPr>
                <w:rFonts w:ascii="仿宋" w:hAnsi="仿宋" w:eastAsia="仿宋" w:cs="仿宋"/>
                <w:snapToGrid w:val="0"/>
                <w:color w:val="auto"/>
                <w:szCs w:val="21"/>
                <w:highlight w:val="none"/>
              </w:rPr>
            </w:pPr>
          </w:p>
          <w:p w14:paraId="3EA116CF">
            <w:pPr>
              <w:spacing w:line="300" w:lineRule="exact"/>
              <w:rPr>
                <w:rFonts w:ascii="仿宋" w:hAnsi="仿宋" w:eastAsia="仿宋" w:cs="仿宋"/>
                <w:snapToGrid w:val="0"/>
                <w:color w:val="auto"/>
                <w:szCs w:val="21"/>
                <w:highlight w:val="none"/>
              </w:rPr>
            </w:pPr>
          </w:p>
          <w:p w14:paraId="54DAC0DC">
            <w:pPr>
              <w:spacing w:line="300" w:lineRule="exact"/>
              <w:rPr>
                <w:rFonts w:ascii="仿宋" w:hAnsi="仿宋" w:eastAsia="仿宋" w:cs="仿宋"/>
                <w:snapToGrid w:val="0"/>
                <w:color w:val="auto"/>
                <w:szCs w:val="21"/>
                <w:highlight w:val="none"/>
              </w:rPr>
            </w:pPr>
          </w:p>
          <w:p w14:paraId="65AAC89F">
            <w:pPr>
              <w:spacing w:line="300" w:lineRule="exact"/>
              <w:rPr>
                <w:rFonts w:ascii="仿宋" w:hAnsi="仿宋" w:eastAsia="仿宋" w:cs="仿宋"/>
                <w:snapToGrid w:val="0"/>
                <w:color w:val="auto"/>
                <w:szCs w:val="21"/>
                <w:highlight w:val="none"/>
              </w:rPr>
            </w:pPr>
          </w:p>
          <w:p w14:paraId="1893DE88">
            <w:pPr>
              <w:spacing w:line="300" w:lineRule="exact"/>
              <w:rPr>
                <w:rFonts w:ascii="仿宋" w:hAnsi="仿宋" w:eastAsia="仿宋" w:cs="仿宋"/>
                <w:snapToGrid w:val="0"/>
                <w:color w:val="auto"/>
                <w:szCs w:val="21"/>
                <w:highlight w:val="none"/>
              </w:rPr>
            </w:pPr>
          </w:p>
          <w:p w14:paraId="54F3ED6D">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061808 热水器</w:t>
            </w:r>
          </w:p>
        </w:tc>
        <w:tc>
          <w:tcPr>
            <w:tcW w:w="1762" w:type="dxa"/>
          </w:tcPr>
          <w:p w14:paraId="4C28D7B0">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电热水器</w:t>
            </w:r>
          </w:p>
        </w:tc>
        <w:tc>
          <w:tcPr>
            <w:tcW w:w="3783" w:type="dxa"/>
          </w:tcPr>
          <w:p w14:paraId="60DA6E43">
            <w:pPr>
              <w:spacing w:before="119" w:line="300" w:lineRule="exact"/>
              <w:ind w:left="25" w:right="11"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储水式电热水器能效限定值及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能</w:t>
            </w:r>
            <w:r>
              <w:rPr>
                <w:rFonts w:hint="eastAsia" w:ascii="仿宋" w:hAnsi="仿宋" w:eastAsia="仿宋" w:cs="仿宋"/>
                <w:snapToGrid w:val="0"/>
                <w:color w:val="auto"/>
                <w:spacing w:val="13"/>
                <w:szCs w:val="21"/>
                <w:highlight w:val="none"/>
              </w:rPr>
              <w:t>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21519)</w:t>
            </w:r>
          </w:p>
        </w:tc>
      </w:tr>
      <w:tr w14:paraId="707A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97967DE">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0F7B7B47">
            <w:pPr>
              <w:spacing w:line="300" w:lineRule="exact"/>
              <w:rPr>
                <w:rFonts w:ascii="仿宋" w:hAnsi="仿宋" w:eastAsia="仿宋" w:cs="仿宋"/>
                <w:snapToGrid w:val="0"/>
                <w:color w:val="auto"/>
                <w:szCs w:val="21"/>
                <w:highlight w:val="none"/>
              </w:rPr>
            </w:pPr>
          </w:p>
        </w:tc>
        <w:tc>
          <w:tcPr>
            <w:tcW w:w="1799" w:type="dxa"/>
            <w:vMerge w:val="continue"/>
            <w:tcBorders>
              <w:top w:val="nil"/>
              <w:bottom w:val="nil"/>
            </w:tcBorders>
          </w:tcPr>
          <w:p w14:paraId="6C3C5C65">
            <w:pPr>
              <w:spacing w:line="300" w:lineRule="exact"/>
              <w:rPr>
                <w:rFonts w:ascii="仿宋" w:hAnsi="仿宋" w:eastAsia="仿宋" w:cs="仿宋"/>
                <w:snapToGrid w:val="0"/>
                <w:color w:val="auto"/>
                <w:szCs w:val="21"/>
                <w:highlight w:val="none"/>
              </w:rPr>
            </w:pPr>
          </w:p>
        </w:tc>
        <w:tc>
          <w:tcPr>
            <w:tcW w:w="1762" w:type="dxa"/>
          </w:tcPr>
          <w:p w14:paraId="4A54639E">
            <w:pPr>
              <w:spacing w:line="300" w:lineRule="exact"/>
              <w:rPr>
                <w:rFonts w:ascii="仿宋" w:hAnsi="仿宋" w:eastAsia="仿宋" w:cs="仿宋"/>
                <w:snapToGrid w:val="0"/>
                <w:color w:val="auto"/>
                <w:szCs w:val="21"/>
                <w:highlight w:val="none"/>
              </w:rPr>
            </w:pPr>
          </w:p>
          <w:p w14:paraId="0E628597">
            <w:pPr>
              <w:spacing w:before="61" w:line="300" w:lineRule="exact"/>
              <w:ind w:left="15"/>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燃</w:t>
            </w:r>
            <w:r>
              <w:rPr>
                <w:rFonts w:hint="eastAsia" w:ascii="仿宋" w:hAnsi="仿宋" w:eastAsia="仿宋" w:cs="仿宋"/>
                <w:snapToGrid w:val="0"/>
                <w:color w:val="auto"/>
                <w:spacing w:val="8"/>
                <w:szCs w:val="21"/>
                <w:highlight w:val="none"/>
              </w:rPr>
              <w:t>气热水器</w:t>
            </w:r>
          </w:p>
        </w:tc>
        <w:tc>
          <w:tcPr>
            <w:tcW w:w="3783" w:type="dxa"/>
          </w:tcPr>
          <w:p w14:paraId="17298FC4">
            <w:pPr>
              <w:tabs>
                <w:tab w:val="left" w:pos="121"/>
              </w:tabs>
              <w:spacing w:before="67" w:line="300" w:lineRule="exact"/>
              <w:ind w:left="25"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17"/>
                <w:szCs w:val="21"/>
                <w:highlight w:val="none"/>
              </w:rPr>
              <w:t>《家用燃气快速热水器和燃气采</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暖热水炉能效限定值及能效等级</w:t>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zCs w:val="21"/>
                <w:highlight w:val="none"/>
              </w:rPr>
              <w:tab/>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3"/>
                <w:szCs w:val="21"/>
                <w:highlight w:val="none"/>
              </w:rPr>
              <w:t xml:space="preserve"> 20665)</w:t>
            </w:r>
          </w:p>
        </w:tc>
      </w:tr>
      <w:tr w14:paraId="263D7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0CE1D490">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6E9A6C97">
            <w:pPr>
              <w:spacing w:line="300" w:lineRule="exact"/>
              <w:rPr>
                <w:rFonts w:ascii="仿宋" w:hAnsi="仿宋" w:eastAsia="仿宋" w:cs="仿宋"/>
                <w:snapToGrid w:val="0"/>
                <w:color w:val="auto"/>
                <w:szCs w:val="21"/>
                <w:highlight w:val="none"/>
              </w:rPr>
            </w:pPr>
          </w:p>
        </w:tc>
        <w:tc>
          <w:tcPr>
            <w:tcW w:w="1799" w:type="dxa"/>
            <w:vMerge w:val="continue"/>
            <w:tcBorders>
              <w:top w:val="nil"/>
              <w:bottom w:val="nil"/>
            </w:tcBorders>
          </w:tcPr>
          <w:p w14:paraId="513EC8D4">
            <w:pPr>
              <w:spacing w:line="300" w:lineRule="exact"/>
              <w:rPr>
                <w:rFonts w:ascii="仿宋" w:hAnsi="仿宋" w:eastAsia="仿宋" w:cs="仿宋"/>
                <w:snapToGrid w:val="0"/>
                <w:color w:val="auto"/>
                <w:szCs w:val="21"/>
                <w:highlight w:val="none"/>
              </w:rPr>
            </w:pPr>
          </w:p>
        </w:tc>
        <w:tc>
          <w:tcPr>
            <w:tcW w:w="1762" w:type="dxa"/>
          </w:tcPr>
          <w:p w14:paraId="2EC6F85A">
            <w:pPr>
              <w:spacing w:line="300" w:lineRule="exact"/>
              <w:rPr>
                <w:rFonts w:ascii="仿宋" w:hAnsi="仿宋" w:eastAsia="仿宋" w:cs="仿宋"/>
                <w:snapToGrid w:val="0"/>
                <w:color w:val="auto"/>
                <w:szCs w:val="21"/>
                <w:highlight w:val="none"/>
              </w:rPr>
            </w:pPr>
          </w:p>
          <w:p w14:paraId="67FD94AE">
            <w:pPr>
              <w:spacing w:before="62"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7"/>
                <w:szCs w:val="21"/>
                <w:highlight w:val="none"/>
              </w:rPr>
              <w:t>泵热水器</w:t>
            </w:r>
          </w:p>
        </w:tc>
        <w:tc>
          <w:tcPr>
            <w:tcW w:w="3783" w:type="dxa"/>
          </w:tcPr>
          <w:p w14:paraId="4E1D0E21">
            <w:pPr>
              <w:spacing w:before="156" w:line="300" w:lineRule="exact"/>
              <w:ind w:left="25" w:right="13"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5"/>
                <w:szCs w:val="21"/>
                <w:highlight w:val="none"/>
              </w:rPr>
              <w:t>泵</w:t>
            </w:r>
            <w:r>
              <w:rPr>
                <w:rFonts w:hint="eastAsia" w:ascii="仿宋" w:hAnsi="仿宋" w:eastAsia="仿宋" w:cs="仿宋"/>
                <w:snapToGrid w:val="0"/>
                <w:color w:val="auto"/>
                <w:spacing w:val="4"/>
                <w:szCs w:val="21"/>
                <w:highlight w:val="none"/>
              </w:rPr>
              <w:t>热水机 (器) 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29541</w:t>
            </w:r>
            <w:r>
              <w:rPr>
                <w:rFonts w:hint="eastAsia" w:ascii="仿宋" w:hAnsi="仿宋" w:eastAsia="仿宋" w:cs="仿宋"/>
                <w:snapToGrid w:val="0"/>
                <w:color w:val="auto"/>
                <w:spacing w:val="13"/>
                <w:szCs w:val="21"/>
                <w:highlight w:val="none"/>
              </w:rPr>
              <w:t>)</w:t>
            </w:r>
          </w:p>
        </w:tc>
      </w:tr>
      <w:tr w14:paraId="0F953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24D73820">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293C46F3">
            <w:pPr>
              <w:spacing w:line="300" w:lineRule="exact"/>
              <w:rPr>
                <w:rFonts w:ascii="仿宋" w:hAnsi="仿宋" w:eastAsia="仿宋" w:cs="仿宋"/>
                <w:snapToGrid w:val="0"/>
                <w:color w:val="auto"/>
                <w:szCs w:val="21"/>
                <w:highlight w:val="none"/>
              </w:rPr>
            </w:pPr>
          </w:p>
        </w:tc>
        <w:tc>
          <w:tcPr>
            <w:tcW w:w="1799" w:type="dxa"/>
            <w:vMerge w:val="continue"/>
            <w:tcBorders>
              <w:top w:val="nil"/>
            </w:tcBorders>
          </w:tcPr>
          <w:p w14:paraId="69A4F71D">
            <w:pPr>
              <w:spacing w:line="300" w:lineRule="exact"/>
              <w:rPr>
                <w:rFonts w:ascii="仿宋" w:hAnsi="仿宋" w:eastAsia="仿宋" w:cs="仿宋"/>
                <w:snapToGrid w:val="0"/>
                <w:color w:val="auto"/>
                <w:szCs w:val="21"/>
                <w:highlight w:val="none"/>
              </w:rPr>
            </w:pPr>
          </w:p>
        </w:tc>
        <w:tc>
          <w:tcPr>
            <w:tcW w:w="1762" w:type="dxa"/>
          </w:tcPr>
          <w:p w14:paraId="202CB1CC">
            <w:pPr>
              <w:spacing w:before="271"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11"/>
                <w:szCs w:val="21"/>
                <w:highlight w:val="none"/>
              </w:rPr>
              <w:t>太</w:t>
            </w:r>
            <w:r>
              <w:rPr>
                <w:rFonts w:hint="eastAsia" w:ascii="仿宋" w:hAnsi="仿宋" w:eastAsia="仿宋" w:cs="仿宋"/>
                <w:snapToGrid w:val="0"/>
                <w:color w:val="auto"/>
                <w:spacing w:val="8"/>
                <w:szCs w:val="21"/>
                <w:highlight w:val="none"/>
              </w:rPr>
              <w:t>阳能热水系统</w:t>
            </w:r>
          </w:p>
        </w:tc>
        <w:tc>
          <w:tcPr>
            <w:tcW w:w="3783" w:type="dxa"/>
          </w:tcPr>
          <w:p w14:paraId="4709F1A1">
            <w:pPr>
              <w:spacing w:before="114"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家用太阳能热水系统能效限定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26969</w:t>
            </w:r>
            <w:r>
              <w:rPr>
                <w:rFonts w:hint="eastAsia" w:ascii="仿宋" w:hAnsi="仿宋" w:eastAsia="仿宋" w:cs="仿宋"/>
                <w:snapToGrid w:val="0"/>
                <w:color w:val="auto"/>
                <w:spacing w:val="12"/>
                <w:szCs w:val="21"/>
                <w:highlight w:val="none"/>
              </w:rPr>
              <w:t>)</w:t>
            </w:r>
          </w:p>
        </w:tc>
      </w:tr>
      <w:tr w14:paraId="7337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41356EEC">
            <w:pPr>
              <w:spacing w:line="300" w:lineRule="exact"/>
              <w:rPr>
                <w:rFonts w:ascii="仿宋" w:hAnsi="仿宋" w:eastAsia="仿宋" w:cs="仿宋"/>
                <w:snapToGrid w:val="0"/>
                <w:color w:val="auto"/>
                <w:szCs w:val="21"/>
                <w:highlight w:val="none"/>
              </w:rPr>
            </w:pPr>
          </w:p>
          <w:p w14:paraId="0FEBCF19">
            <w:pPr>
              <w:spacing w:line="300" w:lineRule="exact"/>
              <w:rPr>
                <w:rFonts w:ascii="仿宋" w:hAnsi="仿宋" w:eastAsia="仿宋" w:cs="仿宋"/>
                <w:snapToGrid w:val="0"/>
                <w:color w:val="auto"/>
                <w:szCs w:val="21"/>
                <w:highlight w:val="none"/>
              </w:rPr>
            </w:pPr>
          </w:p>
          <w:p w14:paraId="670B8BF0">
            <w:pPr>
              <w:spacing w:line="300" w:lineRule="exact"/>
              <w:rPr>
                <w:rFonts w:ascii="仿宋" w:hAnsi="仿宋" w:eastAsia="仿宋" w:cs="仿宋"/>
                <w:snapToGrid w:val="0"/>
                <w:color w:val="auto"/>
                <w:szCs w:val="21"/>
                <w:highlight w:val="none"/>
              </w:rPr>
            </w:pPr>
          </w:p>
          <w:p w14:paraId="56833590">
            <w:pPr>
              <w:spacing w:line="300" w:lineRule="exact"/>
              <w:rPr>
                <w:rFonts w:ascii="仿宋" w:hAnsi="仿宋" w:eastAsia="仿宋" w:cs="仿宋"/>
                <w:snapToGrid w:val="0"/>
                <w:color w:val="auto"/>
                <w:szCs w:val="21"/>
                <w:highlight w:val="none"/>
              </w:rPr>
            </w:pPr>
          </w:p>
          <w:p w14:paraId="3E2092D6">
            <w:pPr>
              <w:spacing w:line="300" w:lineRule="exact"/>
              <w:rPr>
                <w:rFonts w:ascii="仿宋" w:hAnsi="仿宋" w:eastAsia="仿宋" w:cs="仿宋"/>
                <w:snapToGrid w:val="0"/>
                <w:color w:val="auto"/>
                <w:szCs w:val="21"/>
                <w:highlight w:val="none"/>
              </w:rPr>
            </w:pPr>
          </w:p>
          <w:p w14:paraId="3EADAFF0">
            <w:pPr>
              <w:spacing w:line="300" w:lineRule="exact"/>
              <w:rPr>
                <w:rFonts w:ascii="仿宋" w:hAnsi="仿宋" w:eastAsia="仿宋" w:cs="仿宋"/>
                <w:snapToGrid w:val="0"/>
                <w:color w:val="auto"/>
                <w:szCs w:val="21"/>
                <w:highlight w:val="none"/>
              </w:rPr>
            </w:pPr>
          </w:p>
          <w:p w14:paraId="255C5C36">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1</w:t>
            </w:r>
          </w:p>
        </w:tc>
        <w:tc>
          <w:tcPr>
            <w:tcW w:w="1166" w:type="dxa"/>
            <w:vMerge w:val="restart"/>
            <w:tcBorders>
              <w:bottom w:val="nil"/>
            </w:tcBorders>
          </w:tcPr>
          <w:p w14:paraId="7DE718D2">
            <w:pPr>
              <w:spacing w:line="300" w:lineRule="exact"/>
              <w:rPr>
                <w:rFonts w:ascii="仿宋" w:hAnsi="仿宋" w:eastAsia="仿宋" w:cs="仿宋"/>
                <w:snapToGrid w:val="0"/>
                <w:color w:val="auto"/>
                <w:szCs w:val="21"/>
                <w:highlight w:val="none"/>
              </w:rPr>
            </w:pPr>
          </w:p>
          <w:p w14:paraId="26F1C80D">
            <w:pPr>
              <w:spacing w:line="300" w:lineRule="exact"/>
              <w:rPr>
                <w:rFonts w:ascii="仿宋" w:hAnsi="仿宋" w:eastAsia="仿宋" w:cs="仿宋"/>
                <w:snapToGrid w:val="0"/>
                <w:color w:val="auto"/>
                <w:szCs w:val="21"/>
                <w:highlight w:val="none"/>
              </w:rPr>
            </w:pPr>
          </w:p>
          <w:p w14:paraId="2357CB05">
            <w:pPr>
              <w:spacing w:line="300" w:lineRule="exact"/>
              <w:rPr>
                <w:rFonts w:ascii="仿宋" w:hAnsi="仿宋" w:eastAsia="仿宋" w:cs="仿宋"/>
                <w:snapToGrid w:val="0"/>
                <w:color w:val="auto"/>
                <w:szCs w:val="21"/>
                <w:highlight w:val="none"/>
              </w:rPr>
            </w:pPr>
          </w:p>
          <w:p w14:paraId="028F4023">
            <w:pPr>
              <w:spacing w:line="300" w:lineRule="exact"/>
              <w:rPr>
                <w:rFonts w:ascii="仿宋" w:hAnsi="仿宋" w:eastAsia="仿宋" w:cs="仿宋"/>
                <w:snapToGrid w:val="0"/>
                <w:color w:val="auto"/>
                <w:szCs w:val="21"/>
                <w:highlight w:val="none"/>
              </w:rPr>
            </w:pPr>
          </w:p>
          <w:p w14:paraId="4790D8FF">
            <w:pPr>
              <w:spacing w:line="300" w:lineRule="exact"/>
              <w:rPr>
                <w:rFonts w:ascii="仿宋" w:hAnsi="仿宋" w:eastAsia="仿宋" w:cs="仿宋"/>
                <w:snapToGrid w:val="0"/>
                <w:color w:val="auto"/>
                <w:szCs w:val="21"/>
                <w:highlight w:val="none"/>
              </w:rPr>
            </w:pPr>
          </w:p>
          <w:p w14:paraId="3E795CB1">
            <w:pPr>
              <w:spacing w:line="300" w:lineRule="exact"/>
              <w:rPr>
                <w:rFonts w:ascii="仿宋" w:hAnsi="仿宋" w:eastAsia="仿宋" w:cs="仿宋"/>
                <w:snapToGrid w:val="0"/>
                <w:color w:val="auto"/>
                <w:szCs w:val="21"/>
                <w:highlight w:val="none"/>
              </w:rPr>
            </w:pPr>
          </w:p>
          <w:p w14:paraId="57F39F62">
            <w:pPr>
              <w:spacing w:before="62" w:line="300" w:lineRule="exact"/>
              <w:ind w:left="18" w:right="8"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619 照明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99" w:type="dxa"/>
          </w:tcPr>
          <w:p w14:paraId="7C90571E">
            <w:pPr>
              <w:spacing w:before="197" w:line="300" w:lineRule="exact"/>
              <w:ind w:left="20" w:right="12"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pacing w:val="5"/>
                <w:szCs w:val="21"/>
                <w:highlight w:val="none"/>
              </w:rPr>
              <w:t xml:space="preserve"> 普通照 明用双端</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荧光</w:t>
            </w:r>
            <w:r>
              <w:rPr>
                <w:rFonts w:hint="eastAsia" w:ascii="仿宋" w:hAnsi="仿宋" w:eastAsia="仿宋" w:cs="仿宋"/>
                <w:snapToGrid w:val="0"/>
                <w:color w:val="auto"/>
                <w:spacing w:val="4"/>
                <w:szCs w:val="21"/>
                <w:highlight w:val="none"/>
              </w:rPr>
              <w:t>灯</w:t>
            </w:r>
          </w:p>
        </w:tc>
        <w:tc>
          <w:tcPr>
            <w:tcW w:w="1762" w:type="dxa"/>
          </w:tcPr>
          <w:p w14:paraId="69305026">
            <w:pPr>
              <w:spacing w:line="300" w:lineRule="exact"/>
              <w:rPr>
                <w:rFonts w:ascii="仿宋" w:hAnsi="仿宋" w:eastAsia="仿宋" w:cs="仿宋"/>
                <w:snapToGrid w:val="0"/>
                <w:color w:val="auto"/>
                <w:szCs w:val="21"/>
                <w:highlight w:val="none"/>
              </w:rPr>
            </w:pPr>
          </w:p>
        </w:tc>
        <w:tc>
          <w:tcPr>
            <w:tcW w:w="3783" w:type="dxa"/>
          </w:tcPr>
          <w:p w14:paraId="4D1A36D4">
            <w:pPr>
              <w:spacing w:before="197"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普通照明用双端荧光灯能效限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19043)</w:t>
            </w:r>
          </w:p>
        </w:tc>
      </w:tr>
      <w:tr w14:paraId="5F97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65E4D181">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5E1DFC2B">
            <w:pPr>
              <w:spacing w:line="300" w:lineRule="exact"/>
              <w:rPr>
                <w:rFonts w:ascii="仿宋" w:hAnsi="仿宋" w:eastAsia="仿宋" w:cs="仿宋"/>
                <w:snapToGrid w:val="0"/>
                <w:color w:val="auto"/>
                <w:szCs w:val="21"/>
                <w:highlight w:val="none"/>
              </w:rPr>
            </w:pPr>
          </w:p>
        </w:tc>
        <w:tc>
          <w:tcPr>
            <w:tcW w:w="1799" w:type="dxa"/>
          </w:tcPr>
          <w:p w14:paraId="742B0D6C">
            <w:pPr>
              <w:spacing w:before="157" w:line="300" w:lineRule="exact"/>
              <w:ind w:left="14" w:right="7" w:hanging="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24"/>
                <w:szCs w:val="21"/>
                <w:highlight w:val="none"/>
              </w:rPr>
              <w:t xml:space="preserve"> </w:t>
            </w:r>
            <w:r>
              <w:rPr>
                <w:rFonts w:hint="eastAsia" w:ascii="仿宋" w:hAnsi="仿宋" w:eastAsia="仿宋" w:cs="仿宋"/>
                <w:snapToGrid w:val="0"/>
                <w:color w:val="auto"/>
                <w:spacing w:val="19"/>
                <w:szCs w:val="21"/>
                <w:highlight w:val="none"/>
              </w:rPr>
              <w:t>道路/隧道照明</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产品</w:t>
            </w:r>
          </w:p>
        </w:tc>
        <w:tc>
          <w:tcPr>
            <w:tcW w:w="1762" w:type="dxa"/>
          </w:tcPr>
          <w:p w14:paraId="146EE249">
            <w:pPr>
              <w:spacing w:line="300" w:lineRule="exact"/>
              <w:rPr>
                <w:rFonts w:ascii="仿宋" w:hAnsi="仿宋" w:eastAsia="仿宋" w:cs="仿宋"/>
                <w:snapToGrid w:val="0"/>
                <w:color w:val="auto"/>
                <w:szCs w:val="21"/>
                <w:highlight w:val="none"/>
              </w:rPr>
            </w:pPr>
          </w:p>
        </w:tc>
        <w:tc>
          <w:tcPr>
            <w:tcW w:w="3783" w:type="dxa"/>
          </w:tcPr>
          <w:p w14:paraId="3528B66A">
            <w:pPr>
              <w:spacing w:before="157" w:line="300" w:lineRule="exact"/>
              <w:ind w:left="22"/>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 xml:space="preserve">道路和隧道照明用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7"/>
                <w:szCs w:val="21"/>
                <w:highlight w:val="none"/>
              </w:rPr>
              <w:t xml:space="preserve"> 灯具能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定值及能效等级》(GB 37478)</w:t>
            </w:r>
          </w:p>
        </w:tc>
      </w:tr>
      <w:tr w14:paraId="7E3B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68A07B9E">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136220F6">
            <w:pPr>
              <w:spacing w:line="300" w:lineRule="exact"/>
              <w:rPr>
                <w:rFonts w:ascii="仿宋" w:hAnsi="仿宋" w:eastAsia="仿宋" w:cs="仿宋"/>
                <w:snapToGrid w:val="0"/>
                <w:color w:val="auto"/>
                <w:szCs w:val="21"/>
                <w:highlight w:val="none"/>
              </w:rPr>
            </w:pPr>
          </w:p>
        </w:tc>
        <w:tc>
          <w:tcPr>
            <w:tcW w:w="1799" w:type="dxa"/>
          </w:tcPr>
          <w:p w14:paraId="4ED68A2F">
            <w:pPr>
              <w:spacing w:line="300" w:lineRule="exact"/>
              <w:rPr>
                <w:rFonts w:ascii="仿宋" w:hAnsi="仿宋" w:eastAsia="仿宋" w:cs="仿宋"/>
                <w:snapToGrid w:val="0"/>
                <w:color w:val="auto"/>
                <w:szCs w:val="21"/>
                <w:highlight w:val="none"/>
              </w:rPr>
            </w:pPr>
          </w:p>
          <w:p w14:paraId="0467DBCC">
            <w:pPr>
              <w:spacing w:before="62" w:line="300" w:lineRule="exact"/>
              <w:ind w:left="13"/>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LED</w:t>
            </w:r>
            <w:r>
              <w:rPr>
                <w:rFonts w:hint="eastAsia" w:ascii="仿宋" w:hAnsi="仿宋" w:eastAsia="仿宋" w:cs="仿宋"/>
                <w:snapToGrid w:val="0"/>
                <w:color w:val="auto"/>
                <w:spacing w:val="-4"/>
                <w:szCs w:val="21"/>
                <w:highlight w:val="none"/>
              </w:rPr>
              <w:t xml:space="preserve"> </w:t>
            </w:r>
            <w:r>
              <w:rPr>
                <w:rFonts w:hint="eastAsia" w:ascii="仿宋" w:hAnsi="仿宋" w:eastAsia="仿宋" w:cs="仿宋"/>
                <w:snapToGrid w:val="0"/>
                <w:color w:val="auto"/>
                <w:spacing w:val="-3"/>
                <w:szCs w:val="21"/>
                <w:highlight w:val="none"/>
              </w:rPr>
              <w:t>筒</w:t>
            </w:r>
            <w:r>
              <w:rPr>
                <w:rFonts w:hint="eastAsia" w:ascii="仿宋" w:hAnsi="仿宋" w:eastAsia="仿宋" w:cs="仿宋"/>
                <w:snapToGrid w:val="0"/>
                <w:color w:val="auto"/>
                <w:spacing w:val="-2"/>
                <w:szCs w:val="21"/>
                <w:highlight w:val="none"/>
              </w:rPr>
              <w:t>灯</w:t>
            </w:r>
          </w:p>
        </w:tc>
        <w:tc>
          <w:tcPr>
            <w:tcW w:w="1762" w:type="dxa"/>
          </w:tcPr>
          <w:p w14:paraId="1C17FCD3">
            <w:pPr>
              <w:spacing w:line="300" w:lineRule="exact"/>
              <w:rPr>
                <w:rFonts w:ascii="仿宋" w:hAnsi="仿宋" w:eastAsia="仿宋" w:cs="仿宋"/>
                <w:snapToGrid w:val="0"/>
                <w:color w:val="auto"/>
                <w:szCs w:val="21"/>
                <w:highlight w:val="none"/>
              </w:rPr>
            </w:pPr>
          </w:p>
        </w:tc>
        <w:tc>
          <w:tcPr>
            <w:tcW w:w="3783" w:type="dxa"/>
          </w:tcPr>
          <w:p w14:paraId="32009650">
            <w:pPr>
              <w:spacing w:before="147"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7B51F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3CE04048">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523C82AD">
            <w:pPr>
              <w:spacing w:line="300" w:lineRule="exact"/>
              <w:rPr>
                <w:rFonts w:ascii="仿宋" w:hAnsi="仿宋" w:eastAsia="仿宋" w:cs="仿宋"/>
                <w:snapToGrid w:val="0"/>
                <w:color w:val="auto"/>
                <w:szCs w:val="21"/>
                <w:highlight w:val="none"/>
              </w:rPr>
            </w:pPr>
          </w:p>
        </w:tc>
        <w:tc>
          <w:tcPr>
            <w:tcW w:w="1799" w:type="dxa"/>
          </w:tcPr>
          <w:p w14:paraId="0AA6B91A">
            <w:pPr>
              <w:spacing w:before="265" w:line="300" w:lineRule="exact"/>
              <w:ind w:left="47" w:right="12" w:hanging="33"/>
              <w:rPr>
                <w:rFonts w:ascii="仿宋" w:hAnsi="仿宋" w:eastAsia="仿宋" w:cs="仿宋"/>
                <w:snapToGrid w:val="0"/>
                <w:color w:val="auto"/>
                <w:szCs w:val="21"/>
                <w:highlight w:val="none"/>
              </w:rPr>
            </w:pPr>
            <w:r>
              <w:rPr>
                <w:rFonts w:hint="eastAsia" w:ascii="仿宋" w:hAnsi="仿宋" w:eastAsia="仿宋" w:cs="仿宋"/>
                <w:snapToGrid w:val="0"/>
                <w:color w:val="auto"/>
                <w:spacing w:val="31"/>
                <w:szCs w:val="21"/>
                <w:highlight w:val="none"/>
              </w:rPr>
              <w:t>普通照明用非定</w:t>
            </w:r>
            <w:r>
              <w:rPr>
                <w:rFonts w:hint="eastAsia" w:ascii="仿宋" w:hAnsi="仿宋" w:eastAsia="仿宋" w:cs="仿宋"/>
                <w:snapToGrid w:val="0"/>
                <w:color w:val="auto"/>
                <w:spacing w:val="29"/>
                <w:szCs w:val="21"/>
                <w:highlight w:val="none"/>
              </w:rPr>
              <w:t>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2"/>
                <w:szCs w:val="21"/>
                <w:highlight w:val="none"/>
              </w:rPr>
              <w:t>自</w:t>
            </w:r>
            <w:r>
              <w:rPr>
                <w:rFonts w:hint="eastAsia" w:ascii="仿宋" w:hAnsi="仿宋" w:eastAsia="仿宋" w:cs="仿宋"/>
                <w:snapToGrid w:val="0"/>
                <w:color w:val="auto"/>
                <w:spacing w:val="-8"/>
                <w:szCs w:val="21"/>
                <w:highlight w:val="none"/>
              </w:rPr>
              <w:t>镇流 LED 灯</w:t>
            </w:r>
          </w:p>
        </w:tc>
        <w:tc>
          <w:tcPr>
            <w:tcW w:w="1762" w:type="dxa"/>
          </w:tcPr>
          <w:p w14:paraId="16A3F226">
            <w:pPr>
              <w:spacing w:line="300" w:lineRule="exact"/>
              <w:rPr>
                <w:rFonts w:ascii="仿宋" w:hAnsi="仿宋" w:eastAsia="仿宋" w:cs="仿宋"/>
                <w:snapToGrid w:val="0"/>
                <w:color w:val="auto"/>
                <w:szCs w:val="21"/>
                <w:highlight w:val="none"/>
              </w:rPr>
            </w:pPr>
          </w:p>
        </w:tc>
        <w:tc>
          <w:tcPr>
            <w:tcW w:w="3783" w:type="dxa"/>
          </w:tcPr>
          <w:p w14:paraId="69CA8CC9">
            <w:pPr>
              <w:spacing w:before="265"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11D51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05B85A38">
            <w:pPr>
              <w:spacing w:line="300" w:lineRule="exact"/>
              <w:rPr>
                <w:rFonts w:ascii="仿宋" w:hAnsi="仿宋" w:eastAsia="仿宋" w:cs="仿宋"/>
                <w:snapToGrid w:val="0"/>
                <w:color w:val="auto"/>
                <w:szCs w:val="21"/>
                <w:highlight w:val="none"/>
              </w:rPr>
            </w:pPr>
          </w:p>
          <w:p w14:paraId="0AD65377">
            <w:pPr>
              <w:spacing w:before="61"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2</w:t>
            </w:r>
          </w:p>
        </w:tc>
        <w:tc>
          <w:tcPr>
            <w:tcW w:w="1166" w:type="dxa"/>
          </w:tcPr>
          <w:p w14:paraId="79AA4ECE">
            <w:pPr>
              <w:spacing w:before="146" w:line="300" w:lineRule="exact"/>
              <w:ind w:left="14"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020910</w:t>
            </w:r>
            <w:r>
              <w:rPr>
                <w:rFonts w:hint="eastAsia" w:ascii="仿宋" w:hAnsi="仿宋" w:eastAsia="仿宋" w:cs="仿宋"/>
                <w:snapToGrid w:val="0"/>
                <w:color w:val="auto"/>
                <w:szCs w:val="21"/>
                <w:highlight w:val="none"/>
              </w:rPr>
              <w:t xml:space="preserve"> 电 </w:t>
            </w:r>
            <w:r>
              <w:rPr>
                <w:rFonts w:hint="eastAsia" w:ascii="仿宋" w:hAnsi="仿宋" w:eastAsia="仿宋" w:cs="仿宋"/>
                <w:snapToGrid w:val="0"/>
                <w:color w:val="auto"/>
                <w:spacing w:val="7"/>
                <w:szCs w:val="21"/>
                <w:highlight w:val="none"/>
              </w:rPr>
              <w:t>视设</w:t>
            </w:r>
            <w:r>
              <w:rPr>
                <w:rFonts w:hint="eastAsia" w:ascii="仿宋" w:hAnsi="仿宋" w:eastAsia="仿宋" w:cs="仿宋"/>
                <w:snapToGrid w:val="0"/>
                <w:color w:val="auto"/>
                <w:spacing w:val="6"/>
                <w:szCs w:val="21"/>
                <w:highlight w:val="none"/>
              </w:rPr>
              <w:t>备</w:t>
            </w:r>
          </w:p>
        </w:tc>
        <w:tc>
          <w:tcPr>
            <w:tcW w:w="1799" w:type="dxa"/>
          </w:tcPr>
          <w:p w14:paraId="0A1DD46F">
            <w:pPr>
              <w:spacing w:before="145"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02091001 普通电</w:t>
            </w:r>
            <w:r>
              <w:rPr>
                <w:rFonts w:hint="eastAsia" w:ascii="仿宋" w:hAnsi="仿宋" w:eastAsia="仿宋" w:cs="仿宋"/>
                <w:snapToGrid w:val="0"/>
                <w:color w:val="auto"/>
                <w:spacing w:val="4"/>
                <w:szCs w:val="21"/>
                <w:highlight w:val="none"/>
              </w:rPr>
              <w:t>视</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设备 (电视机</w:t>
            </w:r>
            <w:r>
              <w:rPr>
                <w:rFonts w:hint="eastAsia" w:ascii="仿宋" w:hAnsi="仿宋" w:eastAsia="仿宋" w:cs="仿宋"/>
                <w:snapToGrid w:val="0"/>
                <w:color w:val="auto"/>
                <w:spacing w:val="4"/>
                <w:szCs w:val="21"/>
                <w:highlight w:val="none"/>
              </w:rPr>
              <w:t>)</w:t>
            </w:r>
          </w:p>
        </w:tc>
        <w:tc>
          <w:tcPr>
            <w:tcW w:w="1762" w:type="dxa"/>
          </w:tcPr>
          <w:p w14:paraId="6D3961A3">
            <w:pPr>
              <w:spacing w:line="300" w:lineRule="exact"/>
              <w:rPr>
                <w:rFonts w:ascii="仿宋" w:hAnsi="仿宋" w:eastAsia="仿宋" w:cs="仿宋"/>
                <w:snapToGrid w:val="0"/>
                <w:color w:val="auto"/>
                <w:szCs w:val="21"/>
                <w:highlight w:val="none"/>
              </w:rPr>
            </w:pPr>
          </w:p>
        </w:tc>
        <w:tc>
          <w:tcPr>
            <w:tcW w:w="3783" w:type="dxa"/>
          </w:tcPr>
          <w:p w14:paraId="76E5DB3B">
            <w:pPr>
              <w:spacing w:before="145" w:line="300" w:lineRule="exact"/>
              <w:ind w:left="21" w:right="11"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平板电视能效限定值及能效等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0"/>
                <w:szCs w:val="21"/>
                <w:highlight w:val="none"/>
              </w:rPr>
              <w:t>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24850)</w:t>
            </w:r>
          </w:p>
        </w:tc>
      </w:tr>
      <w:tr w14:paraId="61BE2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BE85451">
            <w:pPr>
              <w:spacing w:line="300" w:lineRule="exact"/>
              <w:rPr>
                <w:rFonts w:ascii="仿宋" w:hAnsi="仿宋" w:eastAsia="仿宋" w:cs="仿宋"/>
                <w:snapToGrid w:val="0"/>
                <w:color w:val="auto"/>
                <w:szCs w:val="21"/>
                <w:highlight w:val="none"/>
              </w:rPr>
            </w:pPr>
          </w:p>
          <w:p w14:paraId="1143F57A">
            <w:pPr>
              <w:spacing w:line="300" w:lineRule="exact"/>
              <w:rPr>
                <w:rFonts w:ascii="仿宋" w:hAnsi="仿宋" w:eastAsia="仿宋" w:cs="仿宋"/>
                <w:snapToGrid w:val="0"/>
                <w:color w:val="auto"/>
                <w:szCs w:val="21"/>
                <w:highlight w:val="none"/>
              </w:rPr>
            </w:pPr>
          </w:p>
          <w:p w14:paraId="7B437BA1">
            <w:pPr>
              <w:spacing w:line="300" w:lineRule="exact"/>
              <w:rPr>
                <w:rFonts w:ascii="仿宋" w:hAnsi="仿宋" w:eastAsia="仿宋" w:cs="仿宋"/>
                <w:snapToGrid w:val="0"/>
                <w:color w:val="auto"/>
                <w:szCs w:val="21"/>
                <w:highlight w:val="none"/>
              </w:rPr>
            </w:pPr>
          </w:p>
          <w:p w14:paraId="46F1500A">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3</w:t>
            </w:r>
          </w:p>
        </w:tc>
        <w:tc>
          <w:tcPr>
            <w:tcW w:w="1166" w:type="dxa"/>
          </w:tcPr>
          <w:p w14:paraId="0B016312">
            <w:pPr>
              <w:spacing w:line="300" w:lineRule="exact"/>
              <w:rPr>
                <w:rFonts w:ascii="仿宋" w:hAnsi="仿宋" w:eastAsia="仿宋" w:cs="仿宋"/>
                <w:snapToGrid w:val="0"/>
                <w:color w:val="auto"/>
                <w:szCs w:val="21"/>
                <w:highlight w:val="none"/>
              </w:rPr>
            </w:pPr>
          </w:p>
          <w:p w14:paraId="60ADCA46">
            <w:pPr>
              <w:spacing w:line="300" w:lineRule="exact"/>
              <w:rPr>
                <w:rFonts w:ascii="仿宋" w:hAnsi="仿宋" w:eastAsia="仿宋" w:cs="仿宋"/>
                <w:snapToGrid w:val="0"/>
                <w:color w:val="auto"/>
                <w:szCs w:val="21"/>
                <w:highlight w:val="none"/>
              </w:rPr>
            </w:pPr>
          </w:p>
          <w:p w14:paraId="2CDE5534">
            <w:pPr>
              <w:spacing w:before="62" w:line="300" w:lineRule="exact"/>
              <w:ind w:left="16" w:right="8"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020911</w:t>
            </w:r>
            <w:r>
              <w:rPr>
                <w:rFonts w:hint="eastAsia" w:ascii="仿宋" w:hAnsi="仿宋" w:eastAsia="仿宋" w:cs="仿宋"/>
                <w:snapToGrid w:val="0"/>
                <w:color w:val="auto"/>
                <w:szCs w:val="21"/>
                <w:highlight w:val="none"/>
              </w:rPr>
              <w:t xml:space="preserve"> 视 </w:t>
            </w:r>
            <w:r>
              <w:rPr>
                <w:rFonts w:hint="eastAsia" w:ascii="仿宋" w:hAnsi="仿宋" w:eastAsia="仿宋" w:cs="仿宋"/>
                <w:snapToGrid w:val="0"/>
                <w:color w:val="auto"/>
                <w:spacing w:val="7"/>
                <w:szCs w:val="21"/>
                <w:highlight w:val="none"/>
              </w:rPr>
              <w:t>频</w:t>
            </w:r>
            <w:r>
              <w:rPr>
                <w:rFonts w:hint="eastAsia" w:ascii="仿宋" w:hAnsi="仿宋" w:eastAsia="仿宋" w:cs="仿宋"/>
                <w:snapToGrid w:val="0"/>
                <w:color w:val="auto"/>
                <w:spacing w:val="6"/>
                <w:szCs w:val="21"/>
                <w:highlight w:val="none"/>
              </w:rPr>
              <w:t>设备</w:t>
            </w:r>
          </w:p>
        </w:tc>
        <w:tc>
          <w:tcPr>
            <w:tcW w:w="1799" w:type="dxa"/>
          </w:tcPr>
          <w:p w14:paraId="0EAC080E">
            <w:pPr>
              <w:spacing w:line="300" w:lineRule="exact"/>
              <w:rPr>
                <w:rFonts w:ascii="仿宋" w:hAnsi="仿宋" w:eastAsia="仿宋" w:cs="仿宋"/>
                <w:snapToGrid w:val="0"/>
                <w:color w:val="auto"/>
                <w:szCs w:val="21"/>
                <w:highlight w:val="none"/>
              </w:rPr>
            </w:pPr>
          </w:p>
          <w:p w14:paraId="3860DB78">
            <w:pPr>
              <w:spacing w:line="300" w:lineRule="exact"/>
              <w:rPr>
                <w:rFonts w:ascii="仿宋" w:hAnsi="仿宋" w:eastAsia="仿宋" w:cs="仿宋"/>
                <w:snapToGrid w:val="0"/>
                <w:color w:val="auto"/>
                <w:szCs w:val="21"/>
                <w:highlight w:val="none"/>
              </w:rPr>
            </w:pPr>
          </w:p>
          <w:p w14:paraId="5CCF40DA">
            <w:pPr>
              <w:spacing w:before="62"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02091107 视频监</w:t>
            </w:r>
            <w:r>
              <w:rPr>
                <w:rFonts w:hint="eastAsia" w:ascii="仿宋" w:hAnsi="仿宋" w:eastAsia="仿宋" w:cs="仿宋"/>
                <w:snapToGrid w:val="0"/>
                <w:color w:val="auto"/>
                <w:spacing w:val="4"/>
                <w:szCs w:val="21"/>
                <w:highlight w:val="none"/>
              </w:rPr>
              <w:t>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62" w:type="dxa"/>
          </w:tcPr>
          <w:p w14:paraId="12FF7D0A">
            <w:pPr>
              <w:spacing w:line="300" w:lineRule="exact"/>
              <w:rPr>
                <w:rFonts w:ascii="仿宋" w:hAnsi="仿宋" w:eastAsia="仿宋" w:cs="仿宋"/>
                <w:snapToGrid w:val="0"/>
                <w:color w:val="auto"/>
                <w:szCs w:val="21"/>
                <w:highlight w:val="none"/>
              </w:rPr>
            </w:pPr>
          </w:p>
          <w:p w14:paraId="03D99E17">
            <w:pPr>
              <w:spacing w:line="300" w:lineRule="exact"/>
              <w:rPr>
                <w:rFonts w:ascii="仿宋" w:hAnsi="仿宋" w:eastAsia="仿宋" w:cs="仿宋"/>
                <w:snapToGrid w:val="0"/>
                <w:color w:val="auto"/>
                <w:szCs w:val="21"/>
                <w:highlight w:val="none"/>
              </w:rPr>
            </w:pPr>
          </w:p>
          <w:p w14:paraId="6E0CCEB6">
            <w:pPr>
              <w:spacing w:line="300" w:lineRule="exact"/>
              <w:rPr>
                <w:rFonts w:ascii="仿宋" w:hAnsi="仿宋" w:eastAsia="仿宋" w:cs="仿宋"/>
                <w:snapToGrid w:val="0"/>
                <w:color w:val="auto"/>
                <w:szCs w:val="21"/>
                <w:highlight w:val="none"/>
              </w:rPr>
            </w:pPr>
          </w:p>
          <w:p w14:paraId="20509700">
            <w:pPr>
              <w:spacing w:before="62" w:line="300" w:lineRule="exact"/>
              <w:ind w:left="17"/>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监</w:t>
            </w:r>
            <w:r>
              <w:rPr>
                <w:rFonts w:hint="eastAsia" w:ascii="仿宋" w:hAnsi="仿宋" w:eastAsia="仿宋" w:cs="仿宋"/>
                <w:snapToGrid w:val="0"/>
                <w:color w:val="auto"/>
                <w:spacing w:val="6"/>
                <w:szCs w:val="21"/>
                <w:highlight w:val="none"/>
              </w:rPr>
              <w:t>视器</w:t>
            </w:r>
          </w:p>
        </w:tc>
        <w:tc>
          <w:tcPr>
            <w:tcW w:w="3783" w:type="dxa"/>
          </w:tcPr>
          <w:p w14:paraId="306DA722">
            <w:pPr>
              <w:spacing w:before="93"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以射频信号为主要信号输入的监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应符合《平板电视能效限定值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3"/>
                <w:szCs w:val="21"/>
                <w:highlight w:val="none"/>
              </w:rPr>
              <w:t>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24850) </w:t>
            </w:r>
            <w:r>
              <w:rPr>
                <w:rFonts w:hint="eastAsia" w:ascii="仿宋" w:hAnsi="仿宋" w:eastAsia="仿宋" w:cs="仿宋"/>
                <w:snapToGrid w:val="0"/>
                <w:color w:val="auto"/>
                <w:spacing w:val="11"/>
                <w:szCs w:val="21"/>
                <w:highlight w:val="none"/>
              </w:rPr>
              <w:t>，</w:t>
            </w:r>
          </w:p>
          <w:p w14:paraId="12CEF526">
            <w:pPr>
              <w:spacing w:before="1"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以数字信号为主要信号输入的监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应符合《计算机显示器能效限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21520)</w:t>
            </w:r>
          </w:p>
        </w:tc>
      </w:tr>
      <w:tr w14:paraId="7FFA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1471296C">
            <w:pPr>
              <w:spacing w:line="300" w:lineRule="exact"/>
              <w:rPr>
                <w:rFonts w:ascii="仿宋" w:hAnsi="仿宋" w:eastAsia="仿宋" w:cs="仿宋"/>
                <w:snapToGrid w:val="0"/>
                <w:color w:val="auto"/>
                <w:szCs w:val="21"/>
                <w:highlight w:val="none"/>
              </w:rPr>
            </w:pPr>
          </w:p>
          <w:p w14:paraId="7C87C325">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4</w:t>
            </w:r>
          </w:p>
        </w:tc>
        <w:tc>
          <w:tcPr>
            <w:tcW w:w="1166" w:type="dxa"/>
          </w:tcPr>
          <w:p w14:paraId="2EBB921B">
            <w:pPr>
              <w:spacing w:before="141"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031</w:t>
            </w:r>
            <w:r>
              <w:rPr>
                <w:rFonts w:hint="eastAsia" w:ascii="仿宋" w:hAnsi="仿宋" w:eastAsia="仿宋" w:cs="仿宋"/>
                <w:snapToGrid w:val="0"/>
                <w:color w:val="auto"/>
                <w:szCs w:val="21"/>
                <w:highlight w:val="none"/>
              </w:rPr>
              <w:t xml:space="preserve">210 饮食 </w:t>
            </w:r>
            <w:r>
              <w:rPr>
                <w:rFonts w:hint="eastAsia" w:ascii="仿宋" w:hAnsi="仿宋" w:eastAsia="仿宋" w:cs="仿宋"/>
                <w:snapToGrid w:val="0"/>
                <w:color w:val="auto"/>
                <w:spacing w:val="7"/>
                <w:szCs w:val="21"/>
                <w:highlight w:val="none"/>
              </w:rPr>
              <w:t>炊事机械</w:t>
            </w:r>
          </w:p>
        </w:tc>
        <w:tc>
          <w:tcPr>
            <w:tcW w:w="1799" w:type="dxa"/>
          </w:tcPr>
          <w:p w14:paraId="786D25B5">
            <w:pPr>
              <w:spacing w:before="297"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10"/>
                <w:szCs w:val="21"/>
                <w:highlight w:val="none"/>
              </w:rPr>
              <w:t>商</w:t>
            </w:r>
            <w:r>
              <w:rPr>
                <w:rFonts w:hint="eastAsia" w:ascii="仿宋" w:hAnsi="仿宋" w:eastAsia="仿宋" w:cs="仿宋"/>
                <w:snapToGrid w:val="0"/>
                <w:color w:val="auto"/>
                <w:spacing w:val="7"/>
                <w:szCs w:val="21"/>
                <w:highlight w:val="none"/>
              </w:rPr>
              <w:t>用燃气灶具</w:t>
            </w:r>
          </w:p>
        </w:tc>
        <w:tc>
          <w:tcPr>
            <w:tcW w:w="1762" w:type="dxa"/>
          </w:tcPr>
          <w:p w14:paraId="716F5717">
            <w:pPr>
              <w:spacing w:line="300" w:lineRule="exact"/>
              <w:rPr>
                <w:rFonts w:ascii="仿宋" w:hAnsi="仿宋" w:eastAsia="仿宋" w:cs="仿宋"/>
                <w:snapToGrid w:val="0"/>
                <w:color w:val="auto"/>
                <w:szCs w:val="21"/>
                <w:highlight w:val="none"/>
              </w:rPr>
            </w:pPr>
          </w:p>
        </w:tc>
        <w:tc>
          <w:tcPr>
            <w:tcW w:w="3783" w:type="dxa"/>
          </w:tcPr>
          <w:p w14:paraId="4FBEB716">
            <w:pPr>
              <w:spacing w:before="14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商用燃气灶具能效限定值及能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30531)</w:t>
            </w:r>
          </w:p>
        </w:tc>
      </w:tr>
      <w:tr w14:paraId="31E33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79748649">
            <w:pPr>
              <w:spacing w:line="300" w:lineRule="exact"/>
              <w:rPr>
                <w:rFonts w:ascii="仿宋" w:hAnsi="仿宋" w:eastAsia="仿宋" w:cs="仿宋"/>
                <w:snapToGrid w:val="0"/>
                <w:color w:val="auto"/>
                <w:szCs w:val="21"/>
                <w:highlight w:val="none"/>
              </w:rPr>
            </w:pPr>
          </w:p>
          <w:p w14:paraId="7CC00FF2">
            <w:pPr>
              <w:spacing w:line="300" w:lineRule="exact"/>
              <w:rPr>
                <w:rFonts w:ascii="仿宋" w:hAnsi="仿宋" w:eastAsia="仿宋" w:cs="仿宋"/>
                <w:snapToGrid w:val="0"/>
                <w:color w:val="auto"/>
                <w:szCs w:val="21"/>
                <w:highlight w:val="none"/>
              </w:rPr>
            </w:pPr>
          </w:p>
          <w:p w14:paraId="26ED14E5">
            <w:pPr>
              <w:spacing w:line="300" w:lineRule="exact"/>
              <w:rPr>
                <w:rFonts w:ascii="仿宋" w:hAnsi="仿宋" w:eastAsia="仿宋" w:cs="仿宋"/>
                <w:snapToGrid w:val="0"/>
                <w:color w:val="auto"/>
                <w:szCs w:val="21"/>
                <w:highlight w:val="none"/>
              </w:rPr>
            </w:pPr>
          </w:p>
          <w:p w14:paraId="7580EEA5">
            <w:pPr>
              <w:spacing w:line="300" w:lineRule="exact"/>
              <w:rPr>
                <w:rFonts w:ascii="仿宋" w:hAnsi="仿宋" w:eastAsia="仿宋" w:cs="仿宋"/>
                <w:snapToGrid w:val="0"/>
                <w:color w:val="auto"/>
                <w:szCs w:val="21"/>
                <w:highlight w:val="none"/>
              </w:rPr>
            </w:pPr>
          </w:p>
          <w:p w14:paraId="3674308D">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5</w:t>
            </w:r>
          </w:p>
        </w:tc>
        <w:tc>
          <w:tcPr>
            <w:tcW w:w="1166" w:type="dxa"/>
            <w:vMerge w:val="restart"/>
            <w:tcBorders>
              <w:bottom w:val="nil"/>
            </w:tcBorders>
          </w:tcPr>
          <w:p w14:paraId="30526100">
            <w:pPr>
              <w:spacing w:line="300" w:lineRule="exact"/>
              <w:rPr>
                <w:rFonts w:ascii="仿宋" w:hAnsi="仿宋" w:eastAsia="仿宋" w:cs="仿宋"/>
                <w:snapToGrid w:val="0"/>
                <w:color w:val="auto"/>
                <w:szCs w:val="21"/>
                <w:highlight w:val="none"/>
              </w:rPr>
            </w:pPr>
          </w:p>
          <w:p w14:paraId="78DD4C62">
            <w:pPr>
              <w:spacing w:line="300" w:lineRule="exact"/>
              <w:rPr>
                <w:rFonts w:ascii="仿宋" w:hAnsi="仿宋" w:eastAsia="仿宋" w:cs="仿宋"/>
                <w:snapToGrid w:val="0"/>
                <w:color w:val="auto"/>
                <w:szCs w:val="21"/>
                <w:highlight w:val="none"/>
              </w:rPr>
            </w:pPr>
          </w:p>
          <w:p w14:paraId="4F22B139">
            <w:pPr>
              <w:spacing w:line="300" w:lineRule="exact"/>
              <w:rPr>
                <w:rFonts w:ascii="仿宋" w:hAnsi="仿宋" w:eastAsia="仿宋" w:cs="仿宋"/>
                <w:snapToGrid w:val="0"/>
                <w:color w:val="auto"/>
                <w:szCs w:val="21"/>
                <w:highlight w:val="none"/>
              </w:rPr>
            </w:pPr>
          </w:p>
          <w:p w14:paraId="25AD5821">
            <w:pPr>
              <w:spacing w:before="62" w:line="300" w:lineRule="exact"/>
              <w:ind w:left="15"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060805</w:t>
            </w:r>
            <w:r>
              <w:rPr>
                <w:rFonts w:hint="eastAsia" w:ascii="仿宋" w:hAnsi="仿宋" w:eastAsia="仿宋" w:cs="仿宋"/>
                <w:snapToGrid w:val="0"/>
                <w:color w:val="auto"/>
                <w:szCs w:val="21"/>
                <w:highlight w:val="none"/>
              </w:rPr>
              <w:t xml:space="preserve"> 便 </w:t>
            </w:r>
            <w:r>
              <w:rPr>
                <w:rFonts w:hint="eastAsia" w:ascii="仿宋" w:hAnsi="仿宋" w:eastAsia="仿宋" w:cs="仿宋"/>
                <w:snapToGrid w:val="0"/>
                <w:color w:val="auto"/>
                <w:spacing w:val="1"/>
                <w:szCs w:val="21"/>
                <w:highlight w:val="none"/>
              </w:rPr>
              <w:t>器</w:t>
            </w:r>
          </w:p>
        </w:tc>
        <w:tc>
          <w:tcPr>
            <w:tcW w:w="1799" w:type="dxa"/>
          </w:tcPr>
          <w:p w14:paraId="3EA73A36">
            <w:pPr>
              <w:spacing w:line="300" w:lineRule="exact"/>
              <w:rPr>
                <w:rFonts w:ascii="仿宋" w:hAnsi="仿宋" w:eastAsia="仿宋" w:cs="仿宋"/>
                <w:snapToGrid w:val="0"/>
                <w:color w:val="auto"/>
                <w:szCs w:val="21"/>
                <w:highlight w:val="none"/>
              </w:rPr>
            </w:pPr>
          </w:p>
          <w:p w14:paraId="220E6C4A">
            <w:pPr>
              <w:spacing w:before="62"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坐</w:t>
            </w:r>
            <w:r>
              <w:rPr>
                <w:rFonts w:hint="eastAsia" w:ascii="仿宋" w:hAnsi="仿宋" w:eastAsia="仿宋" w:cs="仿宋"/>
                <w:snapToGrid w:val="0"/>
                <w:color w:val="auto"/>
                <w:spacing w:val="6"/>
                <w:szCs w:val="21"/>
                <w:highlight w:val="none"/>
              </w:rPr>
              <w:t>便器</w:t>
            </w:r>
          </w:p>
        </w:tc>
        <w:tc>
          <w:tcPr>
            <w:tcW w:w="1762" w:type="dxa"/>
          </w:tcPr>
          <w:p w14:paraId="186BCE59">
            <w:pPr>
              <w:spacing w:line="300" w:lineRule="exact"/>
              <w:rPr>
                <w:rFonts w:ascii="仿宋" w:hAnsi="仿宋" w:eastAsia="仿宋" w:cs="仿宋"/>
                <w:snapToGrid w:val="0"/>
                <w:color w:val="auto"/>
                <w:szCs w:val="21"/>
                <w:highlight w:val="none"/>
              </w:rPr>
            </w:pPr>
          </w:p>
        </w:tc>
        <w:tc>
          <w:tcPr>
            <w:tcW w:w="3783" w:type="dxa"/>
          </w:tcPr>
          <w:p w14:paraId="4F0BC142">
            <w:pPr>
              <w:spacing w:before="189"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《坐便器水效限定值及水效等级》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25502</w:t>
            </w:r>
            <w:r>
              <w:rPr>
                <w:rFonts w:hint="eastAsia" w:ascii="仿宋" w:hAnsi="仿宋" w:eastAsia="仿宋" w:cs="仿宋"/>
                <w:snapToGrid w:val="0"/>
                <w:color w:val="auto"/>
                <w:spacing w:val="13"/>
                <w:szCs w:val="21"/>
                <w:highlight w:val="none"/>
              </w:rPr>
              <w:t>)</w:t>
            </w:r>
          </w:p>
        </w:tc>
      </w:tr>
      <w:tr w14:paraId="0C406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8" w:type="dxa"/>
            <w:vMerge w:val="continue"/>
            <w:tcBorders>
              <w:top w:val="nil"/>
              <w:bottom w:val="nil"/>
            </w:tcBorders>
          </w:tcPr>
          <w:p w14:paraId="43813089">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6EEA1BC7">
            <w:pPr>
              <w:spacing w:line="300" w:lineRule="exact"/>
              <w:rPr>
                <w:rFonts w:ascii="仿宋" w:hAnsi="仿宋" w:eastAsia="仿宋" w:cs="仿宋"/>
                <w:snapToGrid w:val="0"/>
                <w:color w:val="auto"/>
                <w:szCs w:val="21"/>
                <w:highlight w:val="none"/>
              </w:rPr>
            </w:pPr>
          </w:p>
        </w:tc>
        <w:tc>
          <w:tcPr>
            <w:tcW w:w="1799" w:type="dxa"/>
          </w:tcPr>
          <w:p w14:paraId="5BDF08AB">
            <w:pPr>
              <w:spacing w:line="300" w:lineRule="exact"/>
              <w:rPr>
                <w:rFonts w:ascii="仿宋" w:hAnsi="仿宋" w:eastAsia="仿宋" w:cs="仿宋"/>
                <w:snapToGrid w:val="0"/>
                <w:color w:val="auto"/>
                <w:szCs w:val="21"/>
                <w:highlight w:val="none"/>
              </w:rPr>
            </w:pPr>
          </w:p>
          <w:p w14:paraId="419BA07E">
            <w:pPr>
              <w:spacing w:before="62" w:line="300" w:lineRule="exact"/>
              <w:ind w:left="14"/>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蹲便</w:t>
            </w:r>
            <w:r>
              <w:rPr>
                <w:rFonts w:hint="eastAsia" w:ascii="仿宋" w:hAnsi="仿宋" w:eastAsia="仿宋" w:cs="仿宋"/>
                <w:snapToGrid w:val="0"/>
                <w:color w:val="auto"/>
                <w:spacing w:val="6"/>
                <w:szCs w:val="21"/>
                <w:highlight w:val="none"/>
              </w:rPr>
              <w:t>器</w:t>
            </w:r>
          </w:p>
        </w:tc>
        <w:tc>
          <w:tcPr>
            <w:tcW w:w="1762" w:type="dxa"/>
          </w:tcPr>
          <w:p w14:paraId="531DA81C">
            <w:pPr>
              <w:spacing w:line="300" w:lineRule="exact"/>
              <w:rPr>
                <w:rFonts w:ascii="仿宋" w:hAnsi="仿宋" w:eastAsia="仿宋" w:cs="仿宋"/>
                <w:snapToGrid w:val="0"/>
                <w:color w:val="auto"/>
                <w:szCs w:val="21"/>
                <w:highlight w:val="none"/>
              </w:rPr>
            </w:pPr>
          </w:p>
        </w:tc>
        <w:tc>
          <w:tcPr>
            <w:tcW w:w="3783" w:type="dxa"/>
          </w:tcPr>
          <w:p w14:paraId="01EF78CA">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蹲便器用水效率限定值及用水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30717)</w:t>
            </w:r>
          </w:p>
        </w:tc>
      </w:tr>
      <w:tr w14:paraId="684FC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78" w:type="dxa"/>
            <w:vMerge w:val="continue"/>
            <w:tcBorders>
              <w:top w:val="nil"/>
            </w:tcBorders>
          </w:tcPr>
          <w:p w14:paraId="1AE456CB">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012349B6">
            <w:pPr>
              <w:spacing w:line="300" w:lineRule="exact"/>
              <w:rPr>
                <w:rFonts w:ascii="仿宋" w:hAnsi="仿宋" w:eastAsia="仿宋" w:cs="仿宋"/>
                <w:snapToGrid w:val="0"/>
                <w:color w:val="auto"/>
                <w:szCs w:val="21"/>
                <w:highlight w:val="none"/>
              </w:rPr>
            </w:pPr>
          </w:p>
        </w:tc>
        <w:tc>
          <w:tcPr>
            <w:tcW w:w="1799" w:type="dxa"/>
          </w:tcPr>
          <w:p w14:paraId="4A30F992">
            <w:pPr>
              <w:spacing w:line="300" w:lineRule="exact"/>
              <w:rPr>
                <w:rFonts w:ascii="仿宋" w:hAnsi="仿宋" w:eastAsia="仿宋" w:cs="仿宋"/>
                <w:snapToGrid w:val="0"/>
                <w:color w:val="auto"/>
                <w:szCs w:val="21"/>
                <w:highlight w:val="none"/>
              </w:rPr>
            </w:pPr>
          </w:p>
          <w:p w14:paraId="3A46164D">
            <w:pPr>
              <w:spacing w:before="61"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5"/>
                <w:szCs w:val="21"/>
                <w:highlight w:val="none"/>
              </w:rPr>
              <w:t>小便</w:t>
            </w:r>
            <w:r>
              <w:rPr>
                <w:rFonts w:hint="eastAsia" w:ascii="仿宋" w:hAnsi="仿宋" w:eastAsia="仿宋" w:cs="仿宋"/>
                <w:snapToGrid w:val="0"/>
                <w:color w:val="auto"/>
                <w:spacing w:val="4"/>
                <w:szCs w:val="21"/>
                <w:highlight w:val="none"/>
              </w:rPr>
              <w:t>器</w:t>
            </w:r>
          </w:p>
        </w:tc>
        <w:tc>
          <w:tcPr>
            <w:tcW w:w="1762" w:type="dxa"/>
          </w:tcPr>
          <w:p w14:paraId="7831EA80">
            <w:pPr>
              <w:spacing w:line="300" w:lineRule="exact"/>
              <w:rPr>
                <w:rFonts w:ascii="仿宋" w:hAnsi="仿宋" w:eastAsia="仿宋" w:cs="仿宋"/>
                <w:snapToGrid w:val="0"/>
                <w:color w:val="auto"/>
                <w:szCs w:val="21"/>
                <w:highlight w:val="none"/>
              </w:rPr>
            </w:pPr>
          </w:p>
        </w:tc>
        <w:tc>
          <w:tcPr>
            <w:tcW w:w="3783" w:type="dxa"/>
          </w:tcPr>
          <w:p w14:paraId="3DACA59B">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小便器用水效率限定值及用水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28377)</w:t>
            </w:r>
          </w:p>
        </w:tc>
      </w:tr>
    </w:tbl>
    <w:p w14:paraId="662ABD03">
      <w:pPr>
        <w:ind w:left="210" w:right="210"/>
        <w:rPr>
          <w:rFonts w:ascii="仿宋" w:hAnsi="仿宋" w:eastAsia="仿宋" w:cs="仿宋"/>
          <w:color w:val="auto"/>
          <w:sz w:val="24"/>
          <w:highlight w:val="none"/>
        </w:rPr>
      </w:pPr>
    </w:p>
    <w:tbl>
      <w:tblPr>
        <w:tblStyle w:val="972"/>
        <w:tblW w:w="910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461"/>
        <w:gridCol w:w="1836"/>
        <w:gridCol w:w="1837"/>
        <w:gridCol w:w="3300"/>
      </w:tblGrid>
      <w:tr w14:paraId="7423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68" w:type="dxa"/>
          </w:tcPr>
          <w:p w14:paraId="3C3FAD9E">
            <w:pPr>
              <w:spacing w:line="342" w:lineRule="auto"/>
              <w:rPr>
                <w:rFonts w:ascii="仿宋" w:hAnsi="仿宋" w:eastAsia="仿宋" w:cs="仿宋"/>
                <w:snapToGrid w:val="0"/>
                <w:color w:val="auto"/>
                <w:szCs w:val="21"/>
                <w:highlight w:val="none"/>
              </w:rPr>
            </w:pPr>
          </w:p>
          <w:p w14:paraId="39D03FC2">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6</w:t>
            </w:r>
          </w:p>
        </w:tc>
        <w:tc>
          <w:tcPr>
            <w:tcW w:w="1461" w:type="dxa"/>
          </w:tcPr>
          <w:p w14:paraId="214FF1E9">
            <w:pPr>
              <w:spacing w:before="220" w:line="315" w:lineRule="auto"/>
              <w:ind w:left="22" w:right="8"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060806</w:t>
            </w:r>
            <w:r>
              <w:rPr>
                <w:rFonts w:hint="eastAsia" w:ascii="仿宋" w:hAnsi="仿宋" w:eastAsia="仿宋" w:cs="仿宋"/>
                <w:snapToGrid w:val="0"/>
                <w:color w:val="auto"/>
                <w:szCs w:val="21"/>
                <w:highlight w:val="none"/>
              </w:rPr>
              <w:t xml:space="preserve"> 水 嘴</w:t>
            </w:r>
          </w:p>
        </w:tc>
        <w:tc>
          <w:tcPr>
            <w:tcW w:w="1836" w:type="dxa"/>
          </w:tcPr>
          <w:p w14:paraId="7749B3C8">
            <w:pPr>
              <w:rPr>
                <w:rFonts w:ascii="仿宋" w:hAnsi="仿宋" w:eastAsia="仿宋" w:cs="仿宋"/>
                <w:snapToGrid w:val="0"/>
                <w:color w:val="auto"/>
                <w:szCs w:val="21"/>
                <w:highlight w:val="none"/>
              </w:rPr>
            </w:pPr>
          </w:p>
        </w:tc>
        <w:tc>
          <w:tcPr>
            <w:tcW w:w="1837" w:type="dxa"/>
          </w:tcPr>
          <w:p w14:paraId="56122E7C">
            <w:pPr>
              <w:rPr>
                <w:rFonts w:ascii="仿宋" w:hAnsi="仿宋" w:eastAsia="仿宋" w:cs="仿宋"/>
                <w:snapToGrid w:val="0"/>
                <w:color w:val="auto"/>
                <w:szCs w:val="21"/>
                <w:highlight w:val="none"/>
              </w:rPr>
            </w:pPr>
          </w:p>
        </w:tc>
        <w:tc>
          <w:tcPr>
            <w:tcW w:w="3300" w:type="dxa"/>
          </w:tcPr>
          <w:p w14:paraId="70A3610D">
            <w:pPr>
              <w:spacing w:before="220" w:line="315" w:lineRule="auto"/>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水嘴用水效率限定值及用水效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率</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25501)</w:t>
            </w:r>
          </w:p>
        </w:tc>
      </w:tr>
      <w:tr w14:paraId="4DCE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68" w:type="dxa"/>
          </w:tcPr>
          <w:p w14:paraId="1490D444">
            <w:pPr>
              <w:spacing w:line="298" w:lineRule="auto"/>
              <w:rPr>
                <w:rFonts w:ascii="仿宋" w:hAnsi="仿宋" w:eastAsia="仿宋" w:cs="仿宋"/>
                <w:snapToGrid w:val="0"/>
                <w:color w:val="auto"/>
                <w:szCs w:val="21"/>
                <w:highlight w:val="none"/>
              </w:rPr>
            </w:pPr>
          </w:p>
          <w:p w14:paraId="3F48828B">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7</w:t>
            </w:r>
          </w:p>
        </w:tc>
        <w:tc>
          <w:tcPr>
            <w:tcW w:w="1461" w:type="dxa"/>
          </w:tcPr>
          <w:p w14:paraId="626BF428">
            <w:pPr>
              <w:spacing w:before="175" w:line="316" w:lineRule="auto"/>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807 便器 </w:t>
            </w:r>
            <w:r>
              <w:rPr>
                <w:rFonts w:hint="eastAsia" w:ascii="仿宋" w:hAnsi="仿宋" w:eastAsia="仿宋" w:cs="仿宋"/>
                <w:snapToGrid w:val="0"/>
                <w:color w:val="auto"/>
                <w:spacing w:val="7"/>
                <w:szCs w:val="21"/>
                <w:highlight w:val="none"/>
              </w:rPr>
              <w:t>冲</w:t>
            </w:r>
            <w:r>
              <w:rPr>
                <w:rFonts w:hint="eastAsia" w:ascii="仿宋" w:hAnsi="仿宋" w:eastAsia="仿宋" w:cs="仿宋"/>
                <w:snapToGrid w:val="0"/>
                <w:color w:val="auto"/>
                <w:spacing w:val="6"/>
                <w:szCs w:val="21"/>
                <w:highlight w:val="none"/>
              </w:rPr>
              <w:t>洗阀</w:t>
            </w:r>
          </w:p>
        </w:tc>
        <w:tc>
          <w:tcPr>
            <w:tcW w:w="1836" w:type="dxa"/>
          </w:tcPr>
          <w:p w14:paraId="15741312">
            <w:pPr>
              <w:rPr>
                <w:rFonts w:ascii="仿宋" w:hAnsi="仿宋" w:eastAsia="仿宋" w:cs="仿宋"/>
                <w:snapToGrid w:val="0"/>
                <w:color w:val="auto"/>
                <w:szCs w:val="21"/>
                <w:highlight w:val="none"/>
              </w:rPr>
            </w:pPr>
          </w:p>
        </w:tc>
        <w:tc>
          <w:tcPr>
            <w:tcW w:w="1837" w:type="dxa"/>
          </w:tcPr>
          <w:p w14:paraId="14C57530">
            <w:pPr>
              <w:rPr>
                <w:rFonts w:ascii="仿宋" w:hAnsi="仿宋" w:eastAsia="仿宋" w:cs="仿宋"/>
                <w:snapToGrid w:val="0"/>
                <w:color w:val="auto"/>
                <w:szCs w:val="21"/>
                <w:highlight w:val="none"/>
              </w:rPr>
            </w:pPr>
          </w:p>
        </w:tc>
        <w:tc>
          <w:tcPr>
            <w:tcW w:w="3300" w:type="dxa"/>
          </w:tcPr>
          <w:p w14:paraId="10F7223F">
            <w:pPr>
              <w:spacing w:before="176" w:line="315" w:lineRule="auto"/>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便器冲洗阀用水效率限定值及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用水效率等级》(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28379</w:t>
            </w:r>
            <w:r>
              <w:rPr>
                <w:rFonts w:hint="eastAsia" w:ascii="仿宋" w:hAnsi="仿宋" w:eastAsia="仿宋" w:cs="仿宋"/>
                <w:snapToGrid w:val="0"/>
                <w:color w:val="auto"/>
                <w:spacing w:val="11"/>
                <w:szCs w:val="21"/>
                <w:highlight w:val="none"/>
              </w:rPr>
              <w:t>)</w:t>
            </w:r>
          </w:p>
        </w:tc>
      </w:tr>
      <w:tr w14:paraId="4278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68" w:type="dxa"/>
          </w:tcPr>
          <w:p w14:paraId="35BF3E88">
            <w:pPr>
              <w:spacing w:line="319" w:lineRule="auto"/>
              <w:rPr>
                <w:rFonts w:ascii="仿宋" w:hAnsi="仿宋" w:eastAsia="仿宋" w:cs="仿宋"/>
                <w:snapToGrid w:val="0"/>
                <w:color w:val="auto"/>
                <w:szCs w:val="21"/>
                <w:highlight w:val="none"/>
              </w:rPr>
            </w:pPr>
          </w:p>
          <w:p w14:paraId="2D58FFB2">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8</w:t>
            </w:r>
          </w:p>
        </w:tc>
        <w:tc>
          <w:tcPr>
            <w:tcW w:w="1461" w:type="dxa"/>
          </w:tcPr>
          <w:p w14:paraId="4B11B515">
            <w:pPr>
              <w:spacing w:before="196" w:line="318" w:lineRule="auto"/>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810 淋浴 </w:t>
            </w:r>
            <w:r>
              <w:rPr>
                <w:rFonts w:hint="eastAsia" w:ascii="仿宋" w:hAnsi="仿宋" w:eastAsia="仿宋" w:cs="仿宋"/>
                <w:snapToGrid w:val="0"/>
                <w:color w:val="auto"/>
                <w:spacing w:val="1"/>
                <w:szCs w:val="21"/>
                <w:highlight w:val="none"/>
              </w:rPr>
              <w:t>器</w:t>
            </w:r>
          </w:p>
        </w:tc>
        <w:tc>
          <w:tcPr>
            <w:tcW w:w="1836" w:type="dxa"/>
          </w:tcPr>
          <w:p w14:paraId="715A0279">
            <w:pPr>
              <w:rPr>
                <w:rFonts w:ascii="仿宋" w:hAnsi="仿宋" w:eastAsia="仿宋" w:cs="仿宋"/>
                <w:snapToGrid w:val="0"/>
                <w:color w:val="auto"/>
                <w:szCs w:val="21"/>
                <w:highlight w:val="none"/>
              </w:rPr>
            </w:pPr>
          </w:p>
        </w:tc>
        <w:tc>
          <w:tcPr>
            <w:tcW w:w="1837" w:type="dxa"/>
          </w:tcPr>
          <w:p w14:paraId="2C171A66">
            <w:pPr>
              <w:rPr>
                <w:rFonts w:ascii="仿宋" w:hAnsi="仿宋" w:eastAsia="仿宋" w:cs="仿宋"/>
                <w:snapToGrid w:val="0"/>
                <w:color w:val="auto"/>
                <w:szCs w:val="21"/>
                <w:highlight w:val="none"/>
              </w:rPr>
            </w:pPr>
          </w:p>
        </w:tc>
        <w:tc>
          <w:tcPr>
            <w:tcW w:w="3300" w:type="dxa"/>
          </w:tcPr>
          <w:p w14:paraId="2D3E1479">
            <w:pPr>
              <w:spacing w:before="197" w:line="315" w:lineRule="auto"/>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淋浴器用水效率限定值及用水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28378)</w:t>
            </w:r>
          </w:p>
        </w:tc>
      </w:tr>
    </w:tbl>
    <w:p w14:paraId="4AB0BFD5">
      <w:pPr>
        <w:spacing w:line="91" w:lineRule="auto"/>
        <w:ind w:left="210" w:right="210"/>
        <w:rPr>
          <w:rFonts w:ascii="仿宋" w:hAnsi="仿宋" w:eastAsia="仿宋" w:cs="仿宋"/>
          <w:color w:val="auto"/>
          <w:sz w:val="24"/>
          <w:highlight w:val="none"/>
        </w:rPr>
      </w:pPr>
    </w:p>
    <w:p w14:paraId="2110A0D8">
      <w:pPr>
        <w:rPr>
          <w:rFonts w:ascii="仿宋" w:hAnsi="仿宋" w:eastAsia="仿宋" w:cs="仿宋"/>
          <w:color w:val="auto"/>
          <w:highlight w:val="none"/>
        </w:rPr>
      </w:pPr>
    </w:p>
    <w:p w14:paraId="7E13695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注：</w:t>
      </w:r>
    </w:p>
    <w:p w14:paraId="6C1293E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(1)节能产品认证应依据相关国家标准的最新版本，依据国家标准中二级能效 (水效)指标。</w:t>
      </w:r>
    </w:p>
    <w:p w14:paraId="30BA0B8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(2)上述产品中认证标准发生变更的，依据原认证标准获得的、仍在有效期内的认证证书可使用至 2019 年 6 月 1 日。</w:t>
      </w:r>
    </w:p>
    <w:p w14:paraId="26F4BA9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(3)以“★”标注的为政府强制采购产品。</w:t>
      </w:r>
    </w:p>
    <w:p w14:paraId="695B44A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24A38CA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DF201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D7236A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14:paraId="3EE940B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FF51E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580706A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3B40BF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4D66DF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 </w:t>
      </w:r>
    </w:p>
    <w:p w14:paraId="0F94ACE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6CBD1F0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11CCE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CF41C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165CCB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30FA9A4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49DF89B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F95C2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098D5A3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12CF2CE1">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7AFD182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37FFF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14:paraId="3E6FCEF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E7B12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14:paraId="563892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20DA036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2FAC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052CA09C">
      <w:pPr>
        <w:pStyle w:val="131"/>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7B2795B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5C428B0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34878CB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14:paraId="1EEF4B2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4674EBF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14:paraId="3AE3C5B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14:paraId="6F0A3BF4">
      <w:pPr>
        <w:pStyle w:val="131"/>
        <w:snapToGrid w:val="0"/>
        <w:spacing w:before="0"/>
        <w:ind w:firstLine="960" w:firstLineChars="400"/>
        <w:rPr>
          <w:rFonts w:ascii="仿宋" w:hAnsi="仿宋" w:eastAsia="仿宋" w:cs="仿宋"/>
          <w:color w:val="auto"/>
          <w:highlight w:val="none"/>
        </w:rPr>
      </w:pPr>
      <w:r>
        <w:rPr>
          <w:rFonts w:hint="eastAsia" w:ascii="仿宋" w:hAnsi="仿宋" w:eastAsia="仿宋" w:cs="仿宋"/>
          <w:color w:val="auto"/>
          <w:highlight w:val="none"/>
        </w:rPr>
        <w:t>4.3.3.6提出质疑的日期。</w:t>
      </w:r>
    </w:p>
    <w:p w14:paraId="59A6A42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B225F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91F468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2F264B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3AFA7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5FEB964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14:paraId="66633A8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4BA1E5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3217ABD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E72FCE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5AB8C358">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电话：0571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87800218、87227671、87227986</w:t>
      </w:r>
    </w:p>
    <w:p w14:paraId="34341DD6">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27271F6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4011224">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305D4EC">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6C8760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33F09BF">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5611F18">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4575A21">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A6E622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158E0C">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33D2A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5037359">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7C9922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F5806D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29BD07">
      <w:pPr>
        <w:pStyle w:val="24"/>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E7D69DB">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A071A90">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1809DB5">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D506E3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96F1F7D">
      <w:pPr>
        <w:pStyle w:val="33"/>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2EC14B2">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5DEDDDC">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40642EB">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0FAACA">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DDB88F">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1A6B20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03DCEB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78A25A8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444FDEC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37A7422B">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13C060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C2C27B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1B4A02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55B60DC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6DCD00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071419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6B3BB8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8BA3D36">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1741A1D">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064437A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3E411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41643C9">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F3137">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47AA863">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12062AE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AC473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1914B55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26E533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1F14EDC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6AE5EF5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66E4A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65149115">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12DC49B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95BB2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19B7281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12C0AEA">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3D75608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2746446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8F08F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4526442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86C687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21BC8389">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7E9C304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013593E1">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14:paraId="2A71920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34E4158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1F05BE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E794EE3">
      <w:pPr>
        <w:pStyle w:val="13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D7614C5">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19FE0BA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1BA4AE9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66F774B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0A132957">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19、资格审查</w:t>
      </w:r>
    </w:p>
    <w:p w14:paraId="6ACCD45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69C682A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38F90F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6B826AE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48A91B1F">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25D8EB0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73678A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13C9E2B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3745F17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0C5F94E2">
      <w:pPr>
        <w:snapToGrid w:val="0"/>
        <w:spacing w:line="360" w:lineRule="auto"/>
        <w:jc w:val="center"/>
        <w:outlineLvl w:val="0"/>
        <w:rPr>
          <w:rFonts w:ascii="仿宋" w:hAnsi="仿宋" w:eastAsia="仿宋" w:cs="仿宋"/>
          <w:b/>
          <w:color w:val="auto"/>
          <w:sz w:val="36"/>
          <w:szCs w:val="36"/>
          <w:highlight w:val="none"/>
        </w:rPr>
      </w:pPr>
      <w:bookmarkStart w:id="13" w:name="_Toc91899903"/>
      <w:r>
        <w:rPr>
          <w:rFonts w:hint="eastAsia" w:ascii="仿宋" w:hAnsi="仿宋" w:eastAsia="仿宋" w:cs="仿宋"/>
          <w:b/>
          <w:color w:val="auto"/>
          <w:sz w:val="36"/>
          <w:szCs w:val="36"/>
          <w:highlight w:val="none"/>
        </w:rPr>
        <w:t>五、评标</w:t>
      </w:r>
    </w:p>
    <w:p w14:paraId="21EF233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478B6B93">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D4334DD">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1356194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61381B">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446B769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7976E8E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EA611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46F4BF6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61619F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3C31F8A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5D7374A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D4A7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6BB69C3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304658D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1DBEA7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7D73F84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54F12C9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30EAF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705CD6C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6C6B66A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36D4B1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BD30E1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39C976F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7CF0AF1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058217F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1F6F063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503038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77D6EE7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8765E39">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3"/>
    <w:p w14:paraId="55DD5CAA">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2904575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4FB92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C0A74B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621A4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5624EB">
      <w:pPr>
        <w:ind w:left="210" w:right="210"/>
        <w:rPr>
          <w:rFonts w:ascii="仿宋" w:hAnsi="仿宋" w:eastAsia="仿宋" w:cs="仿宋"/>
          <w:b/>
          <w:color w:val="auto"/>
          <w:sz w:val="36"/>
          <w:szCs w:val="36"/>
          <w:highlight w:val="none"/>
        </w:rPr>
      </w:pPr>
    </w:p>
    <w:p w14:paraId="5D65FB87">
      <w:pPr>
        <w:ind w:left="210" w:right="210"/>
        <w:rPr>
          <w:rFonts w:ascii="仿宋" w:hAnsi="仿宋" w:eastAsia="仿宋" w:cs="仿宋"/>
          <w:b/>
          <w:color w:val="auto"/>
          <w:sz w:val="36"/>
          <w:szCs w:val="36"/>
          <w:highlight w:val="none"/>
        </w:rPr>
      </w:pPr>
    </w:p>
    <w:p w14:paraId="73C43622">
      <w:pPr>
        <w:ind w:left="210" w:right="210"/>
        <w:rPr>
          <w:rFonts w:ascii="仿宋" w:hAnsi="仿宋" w:eastAsia="仿宋" w:cs="仿宋"/>
          <w:b/>
          <w:color w:val="auto"/>
          <w:sz w:val="36"/>
          <w:szCs w:val="36"/>
          <w:highlight w:val="none"/>
        </w:rPr>
      </w:pPr>
    </w:p>
    <w:p w14:paraId="278539B1">
      <w:pPr>
        <w:ind w:left="210" w:right="210"/>
        <w:rPr>
          <w:rFonts w:ascii="仿宋" w:hAnsi="仿宋" w:eastAsia="仿宋" w:cs="仿宋"/>
          <w:b/>
          <w:color w:val="auto"/>
          <w:sz w:val="36"/>
          <w:szCs w:val="36"/>
          <w:highlight w:val="none"/>
        </w:rPr>
      </w:pPr>
    </w:p>
    <w:p w14:paraId="2BF8151D">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99A62FF">
      <w:pPr>
        <w:spacing w:line="360" w:lineRule="auto"/>
        <w:ind w:left="210" w:right="21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bookmarkEnd w:id="12"/>
    <w:p w14:paraId="4B022401">
      <w:pPr>
        <w:ind w:right="210" w:firstLine="482" w:firstLineChars="200"/>
        <w:rPr>
          <w:rFonts w:hint="default" w:ascii="仿宋" w:hAnsi="仿宋" w:eastAsia="仿宋" w:cs="仿宋"/>
          <w:b/>
          <w:color w:val="auto"/>
          <w:sz w:val="24"/>
          <w:szCs w:val="24"/>
          <w:highlight w:val="none"/>
          <w:lang w:val="en-US" w:eastAsia="zh-CN"/>
        </w:rPr>
      </w:pPr>
      <w:bookmarkStart w:id="14" w:name="第五部分"/>
      <w:bookmarkStart w:id="15" w:name="_Toc86217003"/>
      <w:r>
        <w:rPr>
          <w:rFonts w:hint="eastAsia" w:ascii="仿宋" w:hAnsi="仿宋" w:eastAsia="仿宋" w:cs="仿宋"/>
          <w:b/>
          <w:color w:val="auto"/>
          <w:sz w:val="24"/>
          <w:szCs w:val="24"/>
          <w:highlight w:val="none"/>
          <w:lang w:val="en-US" w:eastAsia="zh-CN"/>
        </w:rPr>
        <w:t>一、采购清单</w:t>
      </w:r>
    </w:p>
    <w:tbl>
      <w:tblPr>
        <w:tblStyle w:val="63"/>
        <w:tblW w:w="937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964"/>
        <w:gridCol w:w="1809"/>
        <w:gridCol w:w="3411"/>
        <w:gridCol w:w="1217"/>
        <w:gridCol w:w="789"/>
        <w:gridCol w:w="696"/>
      </w:tblGrid>
      <w:tr w14:paraId="2CDD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91" w:type="dxa"/>
            <w:noWrap/>
            <w:vAlign w:val="center"/>
          </w:tcPr>
          <w:p w14:paraId="32DCCC3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964" w:type="dxa"/>
            <w:noWrap/>
            <w:vAlign w:val="center"/>
          </w:tcPr>
          <w:p w14:paraId="1B54241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类别</w:t>
            </w:r>
          </w:p>
        </w:tc>
        <w:tc>
          <w:tcPr>
            <w:tcW w:w="5220" w:type="dxa"/>
            <w:gridSpan w:val="2"/>
            <w:noWrap/>
            <w:vAlign w:val="center"/>
          </w:tcPr>
          <w:p w14:paraId="1E709B4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品名</w:t>
            </w:r>
          </w:p>
        </w:tc>
        <w:tc>
          <w:tcPr>
            <w:tcW w:w="1217" w:type="dxa"/>
            <w:noWrap/>
            <w:vAlign w:val="center"/>
          </w:tcPr>
          <w:p w14:paraId="0A74D2E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单兵</w:t>
            </w:r>
          </w:p>
          <w:p w14:paraId="2BD8515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789" w:type="dxa"/>
            <w:noWrap/>
            <w:vAlign w:val="center"/>
          </w:tcPr>
          <w:p w14:paraId="198EE02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预计</w:t>
            </w:r>
            <w:r>
              <w:rPr>
                <w:rFonts w:hint="eastAsia" w:ascii="仿宋" w:hAnsi="仿宋" w:eastAsia="仿宋" w:cs="仿宋"/>
                <w:color w:val="auto"/>
                <w:kern w:val="0"/>
                <w:sz w:val="24"/>
                <w:szCs w:val="24"/>
                <w:highlight w:val="none"/>
                <w:lang w:bidi="ar"/>
              </w:rPr>
              <w:t>人数</w:t>
            </w:r>
          </w:p>
        </w:tc>
        <w:tc>
          <w:tcPr>
            <w:tcW w:w="696" w:type="dxa"/>
            <w:noWrap/>
            <w:vAlign w:val="center"/>
          </w:tcPr>
          <w:p w14:paraId="59431EE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供货</w:t>
            </w:r>
            <w:r>
              <w:rPr>
                <w:rFonts w:hint="eastAsia" w:ascii="仿宋" w:hAnsi="仿宋" w:eastAsia="仿宋" w:cs="仿宋"/>
                <w:color w:val="auto"/>
                <w:kern w:val="0"/>
                <w:sz w:val="24"/>
                <w:szCs w:val="24"/>
                <w:highlight w:val="none"/>
                <w:lang w:bidi="ar"/>
              </w:rPr>
              <w:t>时间</w:t>
            </w:r>
          </w:p>
        </w:tc>
      </w:tr>
      <w:tr w14:paraId="5FBC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restart"/>
            <w:noWrap w:val="0"/>
            <w:vAlign w:val="center"/>
          </w:tcPr>
          <w:p w14:paraId="1D85A5C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4" w:type="dxa"/>
            <w:vMerge w:val="restart"/>
            <w:noWrap w:val="0"/>
            <w:vAlign w:val="center"/>
          </w:tcPr>
          <w:p w14:paraId="07B1E5C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海军</w:t>
            </w:r>
          </w:p>
          <w:p w14:paraId="7686896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军士生</w:t>
            </w:r>
          </w:p>
        </w:tc>
        <w:tc>
          <w:tcPr>
            <w:tcW w:w="1809" w:type="dxa"/>
            <w:vMerge w:val="restart"/>
            <w:noWrap/>
            <w:vAlign w:val="center"/>
          </w:tcPr>
          <w:p w14:paraId="290BB6E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白春秋常服（军士服）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核心产品</w:t>
            </w:r>
            <w:r>
              <w:rPr>
                <w:rFonts w:hint="eastAsia" w:ascii="仿宋" w:hAnsi="仿宋" w:eastAsia="仿宋" w:cs="仿宋"/>
                <w:color w:val="auto"/>
                <w:kern w:val="0"/>
                <w:sz w:val="24"/>
                <w:szCs w:val="24"/>
                <w:highlight w:val="none"/>
                <w:lang w:eastAsia="zh-CN" w:bidi="ar"/>
              </w:rPr>
              <w:t>）</w:t>
            </w:r>
          </w:p>
        </w:tc>
        <w:tc>
          <w:tcPr>
            <w:tcW w:w="3411" w:type="dxa"/>
            <w:noWrap/>
            <w:vAlign w:val="center"/>
          </w:tcPr>
          <w:p w14:paraId="4BE7DF9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白春秋常服</w:t>
            </w:r>
          </w:p>
        </w:tc>
        <w:tc>
          <w:tcPr>
            <w:tcW w:w="1217" w:type="dxa"/>
            <w:noWrap/>
            <w:vAlign w:val="center"/>
          </w:tcPr>
          <w:p w14:paraId="5F3A7F1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restart"/>
            <w:noWrap/>
            <w:vAlign w:val="center"/>
          </w:tcPr>
          <w:p w14:paraId="6CD95FF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60人</w:t>
            </w:r>
          </w:p>
        </w:tc>
        <w:tc>
          <w:tcPr>
            <w:tcW w:w="696" w:type="dxa"/>
            <w:vMerge w:val="restart"/>
            <w:noWrap w:val="0"/>
            <w:vAlign w:val="center"/>
          </w:tcPr>
          <w:p w14:paraId="60CABCD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合同生效后10个工作日内</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val="en-US" w:eastAsia="zh-CN"/>
              </w:rPr>
              <w:t>供货</w:t>
            </w:r>
          </w:p>
        </w:tc>
      </w:tr>
      <w:tr w14:paraId="5CE7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340B7E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F62F0D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022F82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99057E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白衬衣（春秋常服里)</w:t>
            </w:r>
          </w:p>
        </w:tc>
        <w:tc>
          <w:tcPr>
            <w:tcW w:w="1217" w:type="dxa"/>
            <w:noWrap/>
            <w:vAlign w:val="center"/>
          </w:tcPr>
          <w:p w14:paraId="56144D4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3A8DA03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CD63A7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6F2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DD3566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9C859A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461ED3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0736BD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大檐帽</w:t>
            </w:r>
          </w:p>
        </w:tc>
        <w:tc>
          <w:tcPr>
            <w:tcW w:w="1217" w:type="dxa"/>
            <w:noWrap/>
            <w:vAlign w:val="center"/>
          </w:tcPr>
          <w:p w14:paraId="788D5F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579855B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5BC29E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D1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EEA53B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09A801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6DEF6A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737A29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w:t>
            </w:r>
          </w:p>
        </w:tc>
        <w:tc>
          <w:tcPr>
            <w:tcW w:w="1217" w:type="dxa"/>
            <w:noWrap/>
            <w:vAlign w:val="center"/>
          </w:tcPr>
          <w:p w14:paraId="3C0E762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3F3937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164172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E7D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C99BFF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20FBBA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349AD1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162B55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领带夹</w:t>
            </w:r>
          </w:p>
        </w:tc>
        <w:tc>
          <w:tcPr>
            <w:tcW w:w="1217" w:type="dxa"/>
            <w:noWrap/>
            <w:vAlign w:val="center"/>
          </w:tcPr>
          <w:p w14:paraId="39807A4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401EF6E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5D043A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D5C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32F0832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1BBB86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21B79D9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作训服</w:t>
            </w:r>
          </w:p>
        </w:tc>
        <w:tc>
          <w:tcPr>
            <w:tcW w:w="3411" w:type="dxa"/>
            <w:noWrap/>
            <w:vAlign w:val="center"/>
          </w:tcPr>
          <w:p w14:paraId="5D32A44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海军冬季作训服</w:t>
            </w:r>
            <w:r>
              <w:rPr>
                <w:rFonts w:hint="eastAsia" w:ascii="仿宋" w:hAnsi="仿宋" w:eastAsia="仿宋" w:cs="仿宋"/>
                <w:color w:val="auto"/>
                <w:kern w:val="0"/>
                <w:sz w:val="24"/>
                <w:szCs w:val="24"/>
                <w:highlight w:val="none"/>
                <w:lang w:bidi="ar"/>
              </w:rPr>
              <w:t>全套</w:t>
            </w:r>
          </w:p>
        </w:tc>
        <w:tc>
          <w:tcPr>
            <w:tcW w:w="1217" w:type="dxa"/>
            <w:noWrap/>
            <w:vAlign w:val="center"/>
          </w:tcPr>
          <w:p w14:paraId="456618A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continue"/>
            <w:noWrap/>
            <w:vAlign w:val="center"/>
          </w:tcPr>
          <w:p w14:paraId="53BA278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3FD354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10F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5333663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44640D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F5BF66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672A40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海军冬季作训</w:t>
            </w:r>
            <w:r>
              <w:rPr>
                <w:rFonts w:hint="eastAsia" w:ascii="仿宋" w:hAnsi="仿宋" w:eastAsia="仿宋" w:cs="仿宋"/>
                <w:color w:val="auto"/>
                <w:kern w:val="0"/>
                <w:sz w:val="24"/>
                <w:szCs w:val="24"/>
                <w:highlight w:val="none"/>
                <w:lang w:bidi="ar"/>
              </w:rPr>
              <w:t>帽</w:t>
            </w:r>
          </w:p>
        </w:tc>
        <w:tc>
          <w:tcPr>
            <w:tcW w:w="1217" w:type="dxa"/>
            <w:noWrap/>
            <w:vAlign w:val="center"/>
          </w:tcPr>
          <w:p w14:paraId="0E2B067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4293463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9F2F40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DF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7140F4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635F9F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AAD96F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668B55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作战靴</w:t>
            </w:r>
          </w:p>
        </w:tc>
        <w:tc>
          <w:tcPr>
            <w:tcW w:w="1217" w:type="dxa"/>
            <w:noWrap/>
            <w:vAlign w:val="center"/>
          </w:tcPr>
          <w:p w14:paraId="4306CE3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3904A84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84B594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9A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2B1E16B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286140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0EB93FC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夏常服</w:t>
            </w:r>
          </w:p>
        </w:tc>
        <w:tc>
          <w:tcPr>
            <w:tcW w:w="3411" w:type="dxa"/>
            <w:noWrap/>
            <w:vAlign w:val="center"/>
          </w:tcPr>
          <w:p w14:paraId="3E8D78B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白短袖夏常服全套</w:t>
            </w:r>
          </w:p>
        </w:tc>
        <w:tc>
          <w:tcPr>
            <w:tcW w:w="1217" w:type="dxa"/>
            <w:noWrap/>
            <w:vAlign w:val="center"/>
          </w:tcPr>
          <w:p w14:paraId="148791C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套</w:t>
            </w:r>
          </w:p>
        </w:tc>
        <w:tc>
          <w:tcPr>
            <w:tcW w:w="789" w:type="dxa"/>
            <w:vMerge w:val="continue"/>
            <w:noWrap/>
            <w:vAlign w:val="center"/>
          </w:tcPr>
          <w:p w14:paraId="78871EC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EE8E90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E2D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6BCD1C4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FA4290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EBA8C4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A28FA2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 </w:t>
            </w: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夏常服帽</w:t>
            </w:r>
          </w:p>
        </w:tc>
        <w:tc>
          <w:tcPr>
            <w:tcW w:w="1217" w:type="dxa"/>
            <w:noWrap/>
            <w:vAlign w:val="center"/>
          </w:tcPr>
          <w:p w14:paraId="57D3F72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6B66D4D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23D047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0CF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6AB2728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DBA268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488467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B3990B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 内腰带</w:t>
            </w:r>
          </w:p>
        </w:tc>
        <w:tc>
          <w:tcPr>
            <w:tcW w:w="1217" w:type="dxa"/>
            <w:noWrap/>
            <w:vAlign w:val="center"/>
          </w:tcPr>
          <w:p w14:paraId="3A3F1D8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6050ECF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8C7DA7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9B4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4B80BA4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FF600C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565790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B43850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 外腰带</w:t>
            </w:r>
          </w:p>
        </w:tc>
        <w:tc>
          <w:tcPr>
            <w:tcW w:w="1217" w:type="dxa"/>
            <w:noWrap/>
            <w:vAlign w:val="center"/>
          </w:tcPr>
          <w:p w14:paraId="73BFA15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591B262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FC6074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E9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6252667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2CFE45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A33DB4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7D0091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白皮鞋</w:t>
            </w:r>
          </w:p>
        </w:tc>
        <w:tc>
          <w:tcPr>
            <w:tcW w:w="1217" w:type="dxa"/>
            <w:noWrap/>
            <w:vAlign w:val="center"/>
          </w:tcPr>
          <w:p w14:paraId="2A45FDD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693E82E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9E21EA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9D1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6FE343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D9277B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3DA8E72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相关服饰</w:t>
            </w:r>
          </w:p>
        </w:tc>
        <w:tc>
          <w:tcPr>
            <w:tcW w:w="3411" w:type="dxa"/>
            <w:noWrap/>
            <w:vAlign w:val="center"/>
          </w:tcPr>
          <w:p w14:paraId="031F67F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军士学员软肩章</w:t>
            </w:r>
          </w:p>
        </w:tc>
        <w:tc>
          <w:tcPr>
            <w:tcW w:w="1217" w:type="dxa"/>
            <w:noWrap/>
            <w:vAlign w:val="center"/>
          </w:tcPr>
          <w:p w14:paraId="4B14FEF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20D880D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909700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D7B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E09D14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689DD4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528F74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F1B488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289397D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41F209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F1861B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282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70766D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03AF96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535006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FB9BF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学员领章（作训服肩章）</w:t>
            </w:r>
          </w:p>
        </w:tc>
        <w:tc>
          <w:tcPr>
            <w:tcW w:w="1217" w:type="dxa"/>
            <w:noWrap/>
            <w:vAlign w:val="center"/>
          </w:tcPr>
          <w:p w14:paraId="09AFD6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2对</w:t>
            </w:r>
          </w:p>
        </w:tc>
        <w:tc>
          <w:tcPr>
            <w:tcW w:w="789" w:type="dxa"/>
            <w:vMerge w:val="continue"/>
            <w:noWrap/>
            <w:vAlign w:val="center"/>
          </w:tcPr>
          <w:p w14:paraId="1587A9C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F66888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A0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7697C7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062E92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232688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0CD247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硬胸标</w:t>
            </w:r>
          </w:p>
        </w:tc>
        <w:tc>
          <w:tcPr>
            <w:tcW w:w="1217" w:type="dxa"/>
            <w:noWrap/>
            <w:vAlign w:val="center"/>
          </w:tcPr>
          <w:p w14:paraId="01AE8D8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524FA25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34F33A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21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89796B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4E4E1B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0A860E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8E405D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软胸标</w:t>
            </w:r>
          </w:p>
        </w:tc>
        <w:tc>
          <w:tcPr>
            <w:tcW w:w="1217" w:type="dxa"/>
            <w:noWrap/>
            <w:vAlign w:val="center"/>
          </w:tcPr>
          <w:p w14:paraId="6BB5CFC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2个</w:t>
            </w:r>
          </w:p>
        </w:tc>
        <w:tc>
          <w:tcPr>
            <w:tcW w:w="789" w:type="dxa"/>
            <w:vMerge w:val="continue"/>
            <w:noWrap/>
            <w:vAlign w:val="center"/>
          </w:tcPr>
          <w:p w14:paraId="572CECF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9CC9AC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BB4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7293BB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55658F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34B8DD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D74718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65C4064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76BE605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6F04AD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E43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A68211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A6135E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4E1489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FCA71D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大领花（橄榄枝）</w:t>
            </w:r>
          </w:p>
        </w:tc>
        <w:tc>
          <w:tcPr>
            <w:tcW w:w="1217" w:type="dxa"/>
            <w:noWrap/>
            <w:vAlign w:val="center"/>
          </w:tcPr>
          <w:p w14:paraId="2AB591D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1D82C8F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186392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23F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E44157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A882AF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CE2D17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21C093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小领花（松枝）</w:t>
            </w:r>
          </w:p>
        </w:tc>
        <w:tc>
          <w:tcPr>
            <w:tcW w:w="1217" w:type="dxa"/>
            <w:noWrap/>
            <w:vAlign w:val="center"/>
          </w:tcPr>
          <w:p w14:paraId="4AA8995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6BABD77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8C8622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F8D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747802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DC93E6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6BCD79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759C36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大帽徽（含帽徽垫)</w:t>
            </w:r>
          </w:p>
        </w:tc>
        <w:tc>
          <w:tcPr>
            <w:tcW w:w="1217" w:type="dxa"/>
            <w:noWrap/>
            <w:vAlign w:val="center"/>
          </w:tcPr>
          <w:p w14:paraId="62DDDE6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1A0AA4B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496317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EAD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11EE7F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6E7F25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FD5872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5F8DED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臂章（定制）</w:t>
            </w:r>
          </w:p>
        </w:tc>
        <w:tc>
          <w:tcPr>
            <w:tcW w:w="1217" w:type="dxa"/>
            <w:noWrap/>
            <w:vAlign w:val="center"/>
          </w:tcPr>
          <w:p w14:paraId="03DBB79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2976D06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A3B285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r>
      <w:tr w14:paraId="4B2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26BB728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D8DF5B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70FE3F1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被装</w:t>
            </w:r>
          </w:p>
        </w:tc>
        <w:tc>
          <w:tcPr>
            <w:tcW w:w="3411" w:type="dxa"/>
            <w:noWrap/>
            <w:vAlign w:val="center"/>
          </w:tcPr>
          <w:p w14:paraId="39473BD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海军军被</w:t>
            </w:r>
          </w:p>
        </w:tc>
        <w:tc>
          <w:tcPr>
            <w:tcW w:w="1217" w:type="dxa"/>
            <w:noWrap/>
            <w:vAlign w:val="center"/>
          </w:tcPr>
          <w:p w14:paraId="2FC424B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7E2935E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AF379A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62F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12C5F90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1E947B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2121E8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CFBB58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棉垫</w:t>
            </w:r>
          </w:p>
        </w:tc>
        <w:tc>
          <w:tcPr>
            <w:tcW w:w="1217" w:type="dxa"/>
            <w:noWrap/>
            <w:vAlign w:val="center"/>
          </w:tcPr>
          <w:p w14:paraId="506C663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1床</w:t>
            </w:r>
          </w:p>
        </w:tc>
        <w:tc>
          <w:tcPr>
            <w:tcW w:w="789" w:type="dxa"/>
            <w:vMerge w:val="continue"/>
            <w:noWrap/>
            <w:vAlign w:val="center"/>
          </w:tcPr>
          <w:p w14:paraId="6FB68F9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58B388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240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73CB309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0AD1FE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1C949B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62DC04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白床单</w:t>
            </w:r>
          </w:p>
        </w:tc>
        <w:tc>
          <w:tcPr>
            <w:tcW w:w="1217" w:type="dxa"/>
            <w:noWrap/>
            <w:vAlign w:val="center"/>
          </w:tcPr>
          <w:p w14:paraId="64FDE29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7B311FA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448952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FC9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0A5C296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C0E03E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0F7494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38E9B5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枕头</w:t>
            </w:r>
          </w:p>
        </w:tc>
        <w:tc>
          <w:tcPr>
            <w:tcW w:w="1217" w:type="dxa"/>
            <w:noWrap/>
            <w:vAlign w:val="center"/>
          </w:tcPr>
          <w:p w14:paraId="3FE3055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0BC3A5D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34D92B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02B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12AB5FF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237395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957278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D0DF1D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夏季作训服</w:t>
            </w:r>
          </w:p>
        </w:tc>
        <w:tc>
          <w:tcPr>
            <w:tcW w:w="1217" w:type="dxa"/>
            <w:noWrap/>
            <w:vAlign w:val="center"/>
          </w:tcPr>
          <w:p w14:paraId="499E488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3345274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1A491B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3A1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658B763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15C784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BA7BC2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D6DAB2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海军夏季</w:t>
            </w:r>
            <w:r>
              <w:rPr>
                <w:rFonts w:hint="eastAsia" w:ascii="仿宋" w:hAnsi="仿宋" w:eastAsia="仿宋" w:cs="仿宋"/>
                <w:color w:val="auto"/>
                <w:kern w:val="0"/>
                <w:sz w:val="24"/>
                <w:szCs w:val="24"/>
                <w:highlight w:val="none"/>
                <w:lang w:bidi="ar"/>
              </w:rPr>
              <w:t>作训帽</w:t>
            </w:r>
          </w:p>
        </w:tc>
        <w:tc>
          <w:tcPr>
            <w:tcW w:w="1217" w:type="dxa"/>
            <w:noWrap/>
            <w:vAlign w:val="center"/>
          </w:tcPr>
          <w:p w14:paraId="2C8D833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2顶</w:t>
            </w:r>
          </w:p>
        </w:tc>
        <w:tc>
          <w:tcPr>
            <w:tcW w:w="789" w:type="dxa"/>
            <w:vMerge w:val="continue"/>
            <w:noWrap/>
            <w:vAlign w:val="center"/>
          </w:tcPr>
          <w:p w14:paraId="3ED2D37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10C5B1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9FE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4B11EEB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9D2A4E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2EEDDD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CB0F99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海军</w:t>
            </w:r>
            <w:r>
              <w:rPr>
                <w:rFonts w:hint="eastAsia" w:ascii="仿宋" w:hAnsi="仿宋" w:eastAsia="仿宋" w:cs="仿宋"/>
                <w:color w:val="auto"/>
                <w:kern w:val="0"/>
                <w:sz w:val="24"/>
                <w:szCs w:val="24"/>
                <w:highlight w:val="none"/>
                <w:lang w:bidi="ar"/>
              </w:rPr>
              <w:t>作训鞋（新式）</w:t>
            </w:r>
          </w:p>
        </w:tc>
        <w:tc>
          <w:tcPr>
            <w:tcW w:w="1217" w:type="dxa"/>
            <w:noWrap/>
            <w:vAlign w:val="center"/>
          </w:tcPr>
          <w:p w14:paraId="75CFC75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2双</w:t>
            </w:r>
          </w:p>
        </w:tc>
        <w:tc>
          <w:tcPr>
            <w:tcW w:w="789" w:type="dxa"/>
            <w:vMerge w:val="continue"/>
            <w:noWrap/>
            <w:vAlign w:val="center"/>
          </w:tcPr>
          <w:p w14:paraId="733A92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EAAFE8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8BC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4A367A7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3905A3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6A9C0C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3DD7DA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编织内腰带</w:t>
            </w:r>
          </w:p>
        </w:tc>
        <w:tc>
          <w:tcPr>
            <w:tcW w:w="1217" w:type="dxa"/>
            <w:noWrap/>
            <w:vAlign w:val="center"/>
          </w:tcPr>
          <w:p w14:paraId="0828AF0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79FCF98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099D74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34F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56E495E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DC23B3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AE7D2A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E406D0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短袖海魂衫（带体能训练裤）</w:t>
            </w:r>
          </w:p>
        </w:tc>
        <w:tc>
          <w:tcPr>
            <w:tcW w:w="1217" w:type="dxa"/>
            <w:noWrap/>
            <w:vAlign w:val="center"/>
          </w:tcPr>
          <w:p w14:paraId="6DA7537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459C8F2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378F87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519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33B89F3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C5C3F0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3E31D8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7048D0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牙杯</w:t>
            </w:r>
          </w:p>
        </w:tc>
        <w:tc>
          <w:tcPr>
            <w:tcW w:w="1217" w:type="dxa"/>
            <w:noWrap/>
            <w:vAlign w:val="center"/>
          </w:tcPr>
          <w:p w14:paraId="728C4D1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4A2B6E1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BF67B1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FD1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7D06965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A4408B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6E05A4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4BA0A9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毛巾</w:t>
            </w:r>
          </w:p>
        </w:tc>
        <w:tc>
          <w:tcPr>
            <w:tcW w:w="1217" w:type="dxa"/>
            <w:noWrap/>
            <w:vAlign w:val="center"/>
          </w:tcPr>
          <w:p w14:paraId="2405B92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2条</w:t>
            </w:r>
          </w:p>
        </w:tc>
        <w:tc>
          <w:tcPr>
            <w:tcW w:w="789" w:type="dxa"/>
            <w:vMerge w:val="continue"/>
            <w:noWrap/>
            <w:vAlign w:val="center"/>
          </w:tcPr>
          <w:p w14:paraId="0B49ECD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EC0220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4E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1D94471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CC1F96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8EF659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35466D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脸盆</w:t>
            </w:r>
          </w:p>
        </w:tc>
        <w:tc>
          <w:tcPr>
            <w:tcW w:w="1217" w:type="dxa"/>
            <w:noWrap/>
            <w:vAlign w:val="center"/>
          </w:tcPr>
          <w:p w14:paraId="1C66EB4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69631F6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9728CB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80C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1" w:type="dxa"/>
            <w:vMerge w:val="continue"/>
            <w:noWrap w:val="0"/>
            <w:vAlign w:val="center"/>
          </w:tcPr>
          <w:p w14:paraId="6207AF1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A9C830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B2EF49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40CEF2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编织外腰带</w:t>
            </w:r>
          </w:p>
        </w:tc>
        <w:tc>
          <w:tcPr>
            <w:tcW w:w="1217" w:type="dxa"/>
            <w:noWrap/>
            <w:vAlign w:val="center"/>
          </w:tcPr>
          <w:p w14:paraId="73C7C9D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507EAE7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65670C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E3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A808C4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236A53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642876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E518F4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07式背囊</w:t>
            </w:r>
          </w:p>
        </w:tc>
        <w:tc>
          <w:tcPr>
            <w:tcW w:w="1217" w:type="dxa"/>
            <w:noWrap/>
            <w:vAlign w:val="center"/>
          </w:tcPr>
          <w:p w14:paraId="5726032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279F335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A5E439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777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7257AA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7216A3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A5F444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75ABB4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07式水壶</w:t>
            </w:r>
          </w:p>
        </w:tc>
        <w:tc>
          <w:tcPr>
            <w:tcW w:w="1217" w:type="dxa"/>
            <w:noWrap/>
            <w:vAlign w:val="center"/>
          </w:tcPr>
          <w:p w14:paraId="1510863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2154151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E6668F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864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restart"/>
            <w:noWrap w:val="0"/>
            <w:vAlign w:val="center"/>
          </w:tcPr>
          <w:p w14:paraId="68E8A02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964" w:type="dxa"/>
            <w:vMerge w:val="restart"/>
            <w:noWrap w:val="0"/>
            <w:vAlign w:val="center"/>
          </w:tcPr>
          <w:p w14:paraId="2A73EC2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联勤保障部队</w:t>
            </w:r>
          </w:p>
          <w:p w14:paraId="7DA28DA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军士生</w:t>
            </w:r>
          </w:p>
        </w:tc>
        <w:tc>
          <w:tcPr>
            <w:tcW w:w="1809" w:type="dxa"/>
            <w:vMerge w:val="restart"/>
            <w:noWrap/>
            <w:vAlign w:val="center"/>
          </w:tcPr>
          <w:p w14:paraId="6C138D3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春秋常服</w:t>
            </w:r>
          </w:p>
          <w:p w14:paraId="1AAC0AD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（军士服）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核心产品</w:t>
            </w:r>
            <w:r>
              <w:rPr>
                <w:rFonts w:hint="eastAsia" w:ascii="仿宋" w:hAnsi="仿宋" w:eastAsia="仿宋" w:cs="仿宋"/>
                <w:color w:val="auto"/>
                <w:kern w:val="0"/>
                <w:sz w:val="24"/>
                <w:szCs w:val="24"/>
                <w:highlight w:val="none"/>
                <w:lang w:eastAsia="zh-CN" w:bidi="ar"/>
              </w:rPr>
              <w:t>）</w:t>
            </w:r>
          </w:p>
        </w:tc>
        <w:tc>
          <w:tcPr>
            <w:tcW w:w="3411" w:type="dxa"/>
            <w:noWrap/>
            <w:vAlign w:val="center"/>
          </w:tcPr>
          <w:p w14:paraId="1A0C02A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春秋常服</w:t>
            </w:r>
          </w:p>
        </w:tc>
        <w:tc>
          <w:tcPr>
            <w:tcW w:w="1217" w:type="dxa"/>
            <w:noWrap/>
            <w:vAlign w:val="center"/>
          </w:tcPr>
          <w:p w14:paraId="6C76A73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restart"/>
            <w:noWrap/>
            <w:vAlign w:val="center"/>
          </w:tcPr>
          <w:p w14:paraId="57ECB1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20人</w:t>
            </w:r>
          </w:p>
        </w:tc>
        <w:tc>
          <w:tcPr>
            <w:tcW w:w="696" w:type="dxa"/>
            <w:vMerge w:val="continue"/>
            <w:noWrap w:val="0"/>
            <w:vAlign w:val="center"/>
          </w:tcPr>
          <w:p w14:paraId="5774BF1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r>
      <w:tr w14:paraId="76CE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70D0D9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4494D1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10BE00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8A8857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衬衣（春秋常服里)</w:t>
            </w:r>
          </w:p>
        </w:tc>
        <w:tc>
          <w:tcPr>
            <w:tcW w:w="1217" w:type="dxa"/>
            <w:noWrap/>
            <w:vAlign w:val="center"/>
          </w:tcPr>
          <w:p w14:paraId="5344B1C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204A314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18CC48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C5D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AC354F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92F462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841E84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4024E0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大檐帽</w:t>
            </w:r>
          </w:p>
        </w:tc>
        <w:tc>
          <w:tcPr>
            <w:tcW w:w="1217" w:type="dxa"/>
            <w:noWrap/>
            <w:vAlign w:val="center"/>
          </w:tcPr>
          <w:p w14:paraId="24AB2A5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1A13F44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362D41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9DF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53FE5F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ED4F49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32E010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47FCED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w:t>
            </w:r>
          </w:p>
        </w:tc>
        <w:tc>
          <w:tcPr>
            <w:tcW w:w="1217" w:type="dxa"/>
            <w:noWrap/>
            <w:vAlign w:val="center"/>
          </w:tcPr>
          <w:p w14:paraId="4D24AB2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618F539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60351B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419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1D6D15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E9E1D0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40CB7D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EE9E3C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领带夹</w:t>
            </w:r>
          </w:p>
        </w:tc>
        <w:tc>
          <w:tcPr>
            <w:tcW w:w="1217" w:type="dxa"/>
            <w:noWrap/>
            <w:vAlign w:val="center"/>
          </w:tcPr>
          <w:p w14:paraId="7D28C00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5C90543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FE50D7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5FD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33BB3D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EFAFC4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34D1F74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作训服</w:t>
            </w:r>
          </w:p>
        </w:tc>
        <w:tc>
          <w:tcPr>
            <w:tcW w:w="3411" w:type="dxa"/>
            <w:noWrap/>
            <w:vAlign w:val="center"/>
          </w:tcPr>
          <w:p w14:paraId="635A04E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陆军冬季作训服</w:t>
            </w:r>
            <w:r>
              <w:rPr>
                <w:rFonts w:hint="eastAsia" w:ascii="仿宋" w:hAnsi="仿宋" w:eastAsia="仿宋" w:cs="仿宋"/>
                <w:color w:val="auto"/>
                <w:kern w:val="0"/>
                <w:sz w:val="24"/>
                <w:szCs w:val="24"/>
                <w:highlight w:val="none"/>
                <w:lang w:bidi="ar"/>
              </w:rPr>
              <w:t>全套</w:t>
            </w:r>
          </w:p>
        </w:tc>
        <w:tc>
          <w:tcPr>
            <w:tcW w:w="1217" w:type="dxa"/>
            <w:noWrap/>
            <w:vAlign w:val="center"/>
          </w:tcPr>
          <w:p w14:paraId="2C17FDF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continue"/>
            <w:noWrap/>
            <w:vAlign w:val="center"/>
          </w:tcPr>
          <w:p w14:paraId="24E9AAA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7FFC6A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487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E2E7AA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EA186E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FB9D4E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F2011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陆军冬季</w:t>
            </w:r>
            <w:r>
              <w:rPr>
                <w:rFonts w:hint="eastAsia" w:ascii="仿宋" w:hAnsi="仿宋" w:eastAsia="仿宋" w:cs="仿宋"/>
                <w:color w:val="auto"/>
                <w:kern w:val="0"/>
                <w:sz w:val="24"/>
                <w:szCs w:val="24"/>
                <w:highlight w:val="none"/>
                <w:lang w:bidi="ar"/>
              </w:rPr>
              <w:t>作训帽</w:t>
            </w:r>
          </w:p>
        </w:tc>
        <w:tc>
          <w:tcPr>
            <w:tcW w:w="1217" w:type="dxa"/>
            <w:noWrap/>
            <w:vAlign w:val="center"/>
          </w:tcPr>
          <w:p w14:paraId="5BF6A40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2C21AA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0CDDBA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7F1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FAEE7F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7C7F1F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774B5F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4BD800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作战靴</w:t>
            </w:r>
          </w:p>
        </w:tc>
        <w:tc>
          <w:tcPr>
            <w:tcW w:w="1217" w:type="dxa"/>
            <w:noWrap/>
            <w:vAlign w:val="center"/>
          </w:tcPr>
          <w:p w14:paraId="31EA7B2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3CAE685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739CE5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246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73BEF4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C4E031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345794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夏常服</w:t>
            </w:r>
          </w:p>
        </w:tc>
        <w:tc>
          <w:tcPr>
            <w:tcW w:w="3411" w:type="dxa"/>
            <w:noWrap/>
            <w:vAlign w:val="center"/>
          </w:tcPr>
          <w:p w14:paraId="3E5E4C7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陆军夏常服全套</w:t>
            </w:r>
          </w:p>
        </w:tc>
        <w:tc>
          <w:tcPr>
            <w:tcW w:w="1217" w:type="dxa"/>
            <w:noWrap/>
            <w:vAlign w:val="center"/>
          </w:tcPr>
          <w:p w14:paraId="3E888C9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continue"/>
            <w:noWrap/>
            <w:vAlign w:val="center"/>
          </w:tcPr>
          <w:p w14:paraId="62F116F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D015FD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9D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1EFCEE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DB86EA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06AAEF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446D96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夏常服帽</w:t>
            </w:r>
          </w:p>
        </w:tc>
        <w:tc>
          <w:tcPr>
            <w:tcW w:w="1217" w:type="dxa"/>
            <w:noWrap/>
            <w:vAlign w:val="center"/>
          </w:tcPr>
          <w:p w14:paraId="37B3A2B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296F2C6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5918F5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8A1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59A46F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6016C8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49392D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4ED6ED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 内腰带</w:t>
            </w:r>
          </w:p>
        </w:tc>
        <w:tc>
          <w:tcPr>
            <w:tcW w:w="1217" w:type="dxa"/>
            <w:noWrap/>
            <w:vAlign w:val="center"/>
          </w:tcPr>
          <w:p w14:paraId="63842ED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5B7D696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5B5761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C53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71E4C2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5E8326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9843F8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D54EF1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 外腰带</w:t>
            </w:r>
          </w:p>
        </w:tc>
        <w:tc>
          <w:tcPr>
            <w:tcW w:w="1217" w:type="dxa"/>
            <w:noWrap/>
            <w:vAlign w:val="center"/>
          </w:tcPr>
          <w:p w14:paraId="473B077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45D3A5A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4959AA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627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7BCC41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4F13C9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D38606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D818D1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黑皮鞋</w:t>
            </w:r>
          </w:p>
        </w:tc>
        <w:tc>
          <w:tcPr>
            <w:tcW w:w="1217" w:type="dxa"/>
            <w:noWrap/>
            <w:vAlign w:val="center"/>
          </w:tcPr>
          <w:p w14:paraId="321D1D5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72AC0DE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A157DC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01E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ADC281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1EABEE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3D8DC0E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相关服饰</w:t>
            </w:r>
          </w:p>
        </w:tc>
        <w:tc>
          <w:tcPr>
            <w:tcW w:w="3411" w:type="dxa"/>
            <w:noWrap/>
            <w:vAlign w:val="center"/>
          </w:tcPr>
          <w:p w14:paraId="4571189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军士学员软肩章</w:t>
            </w:r>
          </w:p>
        </w:tc>
        <w:tc>
          <w:tcPr>
            <w:tcW w:w="1217" w:type="dxa"/>
            <w:noWrap/>
            <w:vAlign w:val="center"/>
          </w:tcPr>
          <w:p w14:paraId="786DD49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7F9D132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2EB269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078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7694F5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6FE6A3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2F0FF8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314765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597A6A1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787B0DD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CFE8A9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5D3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5CBDB8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7AD3D3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1773C8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D87FDC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学员领章（作训服肩章）</w:t>
            </w:r>
          </w:p>
        </w:tc>
        <w:tc>
          <w:tcPr>
            <w:tcW w:w="1217" w:type="dxa"/>
            <w:noWrap/>
            <w:vAlign w:val="center"/>
          </w:tcPr>
          <w:p w14:paraId="3FF1BD5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2对</w:t>
            </w:r>
          </w:p>
        </w:tc>
        <w:tc>
          <w:tcPr>
            <w:tcW w:w="789" w:type="dxa"/>
            <w:vMerge w:val="continue"/>
            <w:noWrap/>
            <w:vAlign w:val="center"/>
          </w:tcPr>
          <w:p w14:paraId="742CFCA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CF67C6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285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5C953F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B91E31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9DBEB3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EB997E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硬胸标</w:t>
            </w:r>
          </w:p>
        </w:tc>
        <w:tc>
          <w:tcPr>
            <w:tcW w:w="1217" w:type="dxa"/>
            <w:noWrap/>
            <w:vAlign w:val="center"/>
          </w:tcPr>
          <w:p w14:paraId="50A98E0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293CA0B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42121A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184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437D83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E75487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187F06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9B80F7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软胸标</w:t>
            </w:r>
          </w:p>
        </w:tc>
        <w:tc>
          <w:tcPr>
            <w:tcW w:w="1217" w:type="dxa"/>
            <w:noWrap/>
            <w:vAlign w:val="center"/>
          </w:tcPr>
          <w:p w14:paraId="24C98BD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2个</w:t>
            </w:r>
          </w:p>
        </w:tc>
        <w:tc>
          <w:tcPr>
            <w:tcW w:w="789" w:type="dxa"/>
            <w:vMerge w:val="continue"/>
            <w:noWrap/>
            <w:vAlign w:val="center"/>
          </w:tcPr>
          <w:p w14:paraId="343753C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C3F375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648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6A4415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011533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3D2D4C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F645FC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6B25C45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6F614DD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644236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1A6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20A14A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710BE7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63BC7D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3BD45D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大领花（橄榄枝）</w:t>
            </w:r>
          </w:p>
        </w:tc>
        <w:tc>
          <w:tcPr>
            <w:tcW w:w="1217" w:type="dxa"/>
            <w:noWrap/>
            <w:vAlign w:val="center"/>
          </w:tcPr>
          <w:p w14:paraId="394881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7DC2882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4021C2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501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25A29C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739CE5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656000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E4751D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小领花（松枝）</w:t>
            </w:r>
          </w:p>
        </w:tc>
        <w:tc>
          <w:tcPr>
            <w:tcW w:w="1217" w:type="dxa"/>
            <w:noWrap/>
            <w:vAlign w:val="center"/>
          </w:tcPr>
          <w:p w14:paraId="574DB01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65B6280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37E849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25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3CFCC4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BEBAA2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2644CD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F1C76A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大帽徽（含帽徽垫)</w:t>
            </w:r>
          </w:p>
        </w:tc>
        <w:tc>
          <w:tcPr>
            <w:tcW w:w="1217" w:type="dxa"/>
            <w:noWrap/>
            <w:vAlign w:val="center"/>
          </w:tcPr>
          <w:p w14:paraId="6E6D7E7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05B345C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1F7322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4B8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5FC797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F75B0F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A055EF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E1AD03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臂章（定制）</w:t>
            </w:r>
          </w:p>
        </w:tc>
        <w:tc>
          <w:tcPr>
            <w:tcW w:w="1217" w:type="dxa"/>
            <w:noWrap/>
            <w:vAlign w:val="center"/>
          </w:tcPr>
          <w:p w14:paraId="19CDD9B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4FC50E5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CDF684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r>
      <w:tr w14:paraId="1CC6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B6D177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C74CE5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1FA9FAB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被装</w:t>
            </w:r>
          </w:p>
        </w:tc>
        <w:tc>
          <w:tcPr>
            <w:tcW w:w="3411" w:type="dxa"/>
            <w:noWrap/>
            <w:vAlign w:val="center"/>
          </w:tcPr>
          <w:p w14:paraId="2F6EB44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陆军军被</w:t>
            </w:r>
          </w:p>
        </w:tc>
        <w:tc>
          <w:tcPr>
            <w:tcW w:w="1217" w:type="dxa"/>
            <w:noWrap/>
            <w:vAlign w:val="center"/>
          </w:tcPr>
          <w:p w14:paraId="346B0C4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6DFD3C4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39D79F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99F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F21200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1DB836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1B2A89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0980D0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棉垫</w:t>
            </w:r>
          </w:p>
        </w:tc>
        <w:tc>
          <w:tcPr>
            <w:tcW w:w="1217" w:type="dxa"/>
            <w:noWrap/>
            <w:vAlign w:val="center"/>
          </w:tcPr>
          <w:p w14:paraId="12A9B5F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1床</w:t>
            </w:r>
          </w:p>
        </w:tc>
        <w:tc>
          <w:tcPr>
            <w:tcW w:w="789" w:type="dxa"/>
            <w:vMerge w:val="continue"/>
            <w:noWrap/>
            <w:vAlign w:val="center"/>
          </w:tcPr>
          <w:p w14:paraId="1BD525D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ABFE9A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47B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48437D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F5D0B7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62E351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366682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白床单</w:t>
            </w:r>
          </w:p>
        </w:tc>
        <w:tc>
          <w:tcPr>
            <w:tcW w:w="1217" w:type="dxa"/>
            <w:noWrap/>
            <w:vAlign w:val="center"/>
          </w:tcPr>
          <w:p w14:paraId="457A7E8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2FA7D56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243126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F2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CB9056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C34BCC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F25399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C70F1B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枕头</w:t>
            </w:r>
          </w:p>
        </w:tc>
        <w:tc>
          <w:tcPr>
            <w:tcW w:w="1217" w:type="dxa"/>
            <w:noWrap/>
            <w:vAlign w:val="center"/>
          </w:tcPr>
          <w:p w14:paraId="1167D59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1F6259E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9AA818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94C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063E9A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9002A9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8C95D7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6D0720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夏季作训服</w:t>
            </w:r>
          </w:p>
        </w:tc>
        <w:tc>
          <w:tcPr>
            <w:tcW w:w="1217" w:type="dxa"/>
            <w:noWrap/>
            <w:vAlign w:val="center"/>
          </w:tcPr>
          <w:p w14:paraId="32A646C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75E49FC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9B2DAF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15A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913AF1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5834D7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7D12CE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415A0F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陆军夏季</w:t>
            </w:r>
            <w:r>
              <w:rPr>
                <w:rFonts w:hint="eastAsia" w:ascii="仿宋" w:hAnsi="仿宋" w:eastAsia="仿宋" w:cs="仿宋"/>
                <w:color w:val="auto"/>
                <w:kern w:val="0"/>
                <w:sz w:val="24"/>
                <w:szCs w:val="24"/>
                <w:highlight w:val="none"/>
                <w:lang w:bidi="ar"/>
              </w:rPr>
              <w:t>作训帽</w:t>
            </w:r>
          </w:p>
        </w:tc>
        <w:tc>
          <w:tcPr>
            <w:tcW w:w="1217" w:type="dxa"/>
            <w:noWrap/>
            <w:vAlign w:val="center"/>
          </w:tcPr>
          <w:p w14:paraId="2A96911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2顶</w:t>
            </w:r>
          </w:p>
        </w:tc>
        <w:tc>
          <w:tcPr>
            <w:tcW w:w="789" w:type="dxa"/>
            <w:vMerge w:val="continue"/>
            <w:noWrap/>
            <w:vAlign w:val="center"/>
          </w:tcPr>
          <w:p w14:paraId="1AB202E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BB19C3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73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C3719B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0ABB26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8E1EF1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E4F472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作训鞋（新式）</w:t>
            </w:r>
          </w:p>
        </w:tc>
        <w:tc>
          <w:tcPr>
            <w:tcW w:w="1217" w:type="dxa"/>
            <w:noWrap/>
            <w:vAlign w:val="center"/>
          </w:tcPr>
          <w:p w14:paraId="213D1D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2双</w:t>
            </w:r>
          </w:p>
        </w:tc>
        <w:tc>
          <w:tcPr>
            <w:tcW w:w="789" w:type="dxa"/>
            <w:vMerge w:val="continue"/>
            <w:noWrap/>
            <w:vAlign w:val="center"/>
          </w:tcPr>
          <w:p w14:paraId="68B22CD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728E52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D58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1D7B72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8A30A9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353068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4F5FC8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编织内腰带</w:t>
            </w:r>
          </w:p>
        </w:tc>
        <w:tc>
          <w:tcPr>
            <w:tcW w:w="1217" w:type="dxa"/>
            <w:noWrap/>
            <w:vAlign w:val="center"/>
          </w:tcPr>
          <w:p w14:paraId="698A200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6E23759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8B0F04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846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8A61C8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E0E0DC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9722DE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9833CF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陆军</w:t>
            </w:r>
            <w:r>
              <w:rPr>
                <w:rFonts w:hint="eastAsia" w:ascii="仿宋" w:hAnsi="仿宋" w:eastAsia="仿宋" w:cs="仿宋"/>
                <w:color w:val="auto"/>
                <w:kern w:val="0"/>
                <w:sz w:val="24"/>
                <w:szCs w:val="24"/>
                <w:highlight w:val="none"/>
                <w:lang w:bidi="ar"/>
              </w:rPr>
              <w:t>体能训练服全套</w:t>
            </w:r>
          </w:p>
        </w:tc>
        <w:tc>
          <w:tcPr>
            <w:tcW w:w="1217" w:type="dxa"/>
            <w:noWrap/>
            <w:vAlign w:val="center"/>
          </w:tcPr>
          <w:p w14:paraId="7A68321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613F425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D1D101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D1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1017A2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F56A99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6627C8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4DF83B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牙杯</w:t>
            </w:r>
          </w:p>
        </w:tc>
        <w:tc>
          <w:tcPr>
            <w:tcW w:w="1217" w:type="dxa"/>
            <w:noWrap/>
            <w:vAlign w:val="center"/>
          </w:tcPr>
          <w:p w14:paraId="0B2F1FF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0540A76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AC3E0E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FF2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A45DA7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60A7D1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D7C196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6A399D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毛巾</w:t>
            </w:r>
          </w:p>
        </w:tc>
        <w:tc>
          <w:tcPr>
            <w:tcW w:w="1217" w:type="dxa"/>
            <w:noWrap/>
            <w:vAlign w:val="center"/>
          </w:tcPr>
          <w:p w14:paraId="3BC935C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2条</w:t>
            </w:r>
          </w:p>
        </w:tc>
        <w:tc>
          <w:tcPr>
            <w:tcW w:w="789" w:type="dxa"/>
            <w:vMerge w:val="continue"/>
            <w:noWrap/>
            <w:vAlign w:val="center"/>
          </w:tcPr>
          <w:p w14:paraId="5C0151E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669812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9DB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C274D0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4B9F5A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AE294B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22FC65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脸盆</w:t>
            </w:r>
          </w:p>
        </w:tc>
        <w:tc>
          <w:tcPr>
            <w:tcW w:w="1217" w:type="dxa"/>
            <w:noWrap/>
            <w:vAlign w:val="center"/>
          </w:tcPr>
          <w:p w14:paraId="1CF5553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3DC520A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A472C3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499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F67F55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74C331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950202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14DDE8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编织外腰带</w:t>
            </w:r>
          </w:p>
        </w:tc>
        <w:tc>
          <w:tcPr>
            <w:tcW w:w="1217" w:type="dxa"/>
            <w:noWrap/>
            <w:vAlign w:val="center"/>
          </w:tcPr>
          <w:p w14:paraId="052AB8B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70EF888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D1F08A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A38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31DCFD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6764D7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1465F4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E52B93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07式背囊</w:t>
            </w:r>
          </w:p>
        </w:tc>
        <w:tc>
          <w:tcPr>
            <w:tcW w:w="1217" w:type="dxa"/>
            <w:noWrap/>
            <w:vAlign w:val="center"/>
          </w:tcPr>
          <w:p w14:paraId="00EB039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6A341DC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A7F69F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3D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1" w:type="dxa"/>
            <w:vMerge w:val="continue"/>
            <w:noWrap w:val="0"/>
            <w:vAlign w:val="center"/>
          </w:tcPr>
          <w:p w14:paraId="15A7C54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A1E0AD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61EF31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EE9EAD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07式水壶</w:t>
            </w:r>
          </w:p>
        </w:tc>
        <w:tc>
          <w:tcPr>
            <w:tcW w:w="1217" w:type="dxa"/>
            <w:noWrap/>
            <w:vAlign w:val="center"/>
          </w:tcPr>
          <w:p w14:paraId="6B77513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07DE1D5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CB259D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36D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restart"/>
            <w:noWrap w:val="0"/>
            <w:vAlign w:val="center"/>
          </w:tcPr>
          <w:p w14:paraId="52B20D0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964" w:type="dxa"/>
            <w:vMerge w:val="restart"/>
            <w:noWrap w:val="0"/>
            <w:vAlign w:val="center"/>
          </w:tcPr>
          <w:p w14:paraId="3EE92E39">
            <w:pPr>
              <w:keepNext w:val="0"/>
              <w:keepLines w:val="0"/>
              <w:pageBreakBefore w:val="0"/>
              <w:widowControl/>
              <w:kinsoku/>
              <w:wordWrap/>
              <w:overflowPunct/>
              <w:topLinePunct w:val="0"/>
              <w:autoSpaceDE/>
              <w:autoSpaceDN/>
              <w:bidi w:val="0"/>
              <w:adjustRightInd w:val="0"/>
              <w:snapToGrid/>
              <w:spacing w:line="36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武警部队</w:t>
            </w:r>
            <w:r>
              <w:rPr>
                <w:rFonts w:hint="eastAsia" w:ascii="仿宋" w:hAnsi="仿宋" w:eastAsia="仿宋" w:cs="仿宋"/>
                <w:color w:val="auto"/>
                <w:kern w:val="0"/>
                <w:sz w:val="24"/>
                <w:szCs w:val="24"/>
                <w:highlight w:val="none"/>
                <w:lang w:bidi="ar"/>
              </w:rPr>
              <w:t>军士生</w:t>
            </w:r>
          </w:p>
        </w:tc>
        <w:tc>
          <w:tcPr>
            <w:tcW w:w="1809" w:type="dxa"/>
            <w:vMerge w:val="restart"/>
            <w:noWrap/>
            <w:vAlign w:val="center"/>
          </w:tcPr>
          <w:p w14:paraId="39198109">
            <w:pPr>
              <w:keepNext w:val="0"/>
              <w:keepLines w:val="0"/>
              <w:pageBreakBefore w:val="0"/>
              <w:widowControl/>
              <w:kinsoku/>
              <w:wordWrap/>
              <w:overflowPunct/>
              <w:topLinePunct w:val="0"/>
              <w:autoSpaceDE/>
              <w:autoSpaceDN/>
              <w:bidi w:val="0"/>
              <w:adjustRightInd w:val="0"/>
              <w:snapToGrid/>
              <w:spacing w:line="360" w:lineRule="exact"/>
              <w:ind w:firstLine="240" w:firstLineChars="100"/>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春秋常服</w:t>
            </w:r>
          </w:p>
          <w:p w14:paraId="55092FC5">
            <w:pPr>
              <w:keepNext w:val="0"/>
              <w:keepLines w:val="0"/>
              <w:pageBreakBefore w:val="0"/>
              <w:widowControl/>
              <w:kinsoku/>
              <w:wordWrap/>
              <w:overflowPunct/>
              <w:topLinePunct w:val="0"/>
              <w:autoSpaceDE/>
              <w:autoSpaceDN/>
              <w:bidi w:val="0"/>
              <w:adjustRightInd w:val="0"/>
              <w:snapToGrid/>
              <w:spacing w:line="36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（军士服）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核心产品</w:t>
            </w:r>
            <w:r>
              <w:rPr>
                <w:rFonts w:hint="eastAsia" w:ascii="仿宋" w:hAnsi="仿宋" w:eastAsia="仿宋" w:cs="仿宋"/>
                <w:color w:val="auto"/>
                <w:kern w:val="0"/>
                <w:sz w:val="24"/>
                <w:szCs w:val="24"/>
                <w:highlight w:val="none"/>
                <w:lang w:eastAsia="zh-CN" w:bidi="ar"/>
              </w:rPr>
              <w:t>）</w:t>
            </w:r>
          </w:p>
        </w:tc>
        <w:tc>
          <w:tcPr>
            <w:tcW w:w="3411" w:type="dxa"/>
            <w:noWrap/>
            <w:vAlign w:val="center"/>
          </w:tcPr>
          <w:p w14:paraId="4E847D0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春秋常服</w:t>
            </w:r>
          </w:p>
        </w:tc>
        <w:tc>
          <w:tcPr>
            <w:tcW w:w="1217" w:type="dxa"/>
            <w:noWrap/>
            <w:vAlign w:val="center"/>
          </w:tcPr>
          <w:p w14:paraId="66F896E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restart"/>
            <w:noWrap/>
            <w:vAlign w:val="center"/>
          </w:tcPr>
          <w:p w14:paraId="4B17091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200人</w:t>
            </w:r>
          </w:p>
        </w:tc>
        <w:tc>
          <w:tcPr>
            <w:tcW w:w="696" w:type="dxa"/>
            <w:vMerge w:val="continue"/>
            <w:noWrap w:val="0"/>
            <w:vAlign w:val="center"/>
          </w:tcPr>
          <w:p w14:paraId="1EB4CE0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r>
      <w:tr w14:paraId="54A9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9F80BC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581C88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981E50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D2137A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衬衣（春秋常服里)</w:t>
            </w:r>
          </w:p>
        </w:tc>
        <w:tc>
          <w:tcPr>
            <w:tcW w:w="1217" w:type="dxa"/>
            <w:noWrap/>
            <w:vAlign w:val="center"/>
          </w:tcPr>
          <w:p w14:paraId="7D70023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4086B1C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4BBE20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9B7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010D2C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89ABDE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4F8DA1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BF5AE7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大檐帽</w:t>
            </w:r>
          </w:p>
        </w:tc>
        <w:tc>
          <w:tcPr>
            <w:tcW w:w="1217" w:type="dxa"/>
            <w:noWrap/>
            <w:vAlign w:val="center"/>
          </w:tcPr>
          <w:p w14:paraId="4E31E29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7DCEDC6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A1FB6D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FFD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6A978B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DFDB7D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6608F9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79845D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w:t>
            </w:r>
          </w:p>
        </w:tc>
        <w:tc>
          <w:tcPr>
            <w:tcW w:w="1217" w:type="dxa"/>
            <w:noWrap/>
            <w:vAlign w:val="center"/>
          </w:tcPr>
          <w:p w14:paraId="4BBA8EB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43A52B6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06708A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F65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D20A0A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897ED4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D47DAC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B06236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领带夹</w:t>
            </w:r>
          </w:p>
        </w:tc>
        <w:tc>
          <w:tcPr>
            <w:tcW w:w="1217" w:type="dxa"/>
            <w:noWrap/>
            <w:vAlign w:val="center"/>
          </w:tcPr>
          <w:p w14:paraId="40B6E16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7E28C1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229E60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DBD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668DB6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1560B7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1019E7F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作训服</w:t>
            </w:r>
          </w:p>
        </w:tc>
        <w:tc>
          <w:tcPr>
            <w:tcW w:w="3411" w:type="dxa"/>
            <w:noWrap/>
            <w:vAlign w:val="center"/>
          </w:tcPr>
          <w:p w14:paraId="6E43C11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武警冬季作</w:t>
            </w:r>
            <w:r>
              <w:rPr>
                <w:rFonts w:hint="eastAsia" w:ascii="仿宋" w:hAnsi="仿宋" w:eastAsia="仿宋" w:cs="仿宋"/>
                <w:color w:val="auto"/>
                <w:kern w:val="0"/>
                <w:sz w:val="24"/>
                <w:szCs w:val="24"/>
                <w:highlight w:val="none"/>
                <w:lang w:bidi="ar"/>
              </w:rPr>
              <w:t>训服全套</w:t>
            </w:r>
          </w:p>
        </w:tc>
        <w:tc>
          <w:tcPr>
            <w:tcW w:w="1217" w:type="dxa"/>
            <w:noWrap/>
            <w:vAlign w:val="center"/>
          </w:tcPr>
          <w:p w14:paraId="1119BEB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continue"/>
            <w:noWrap/>
            <w:vAlign w:val="center"/>
          </w:tcPr>
          <w:p w14:paraId="557FE0C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C054DD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103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1553EF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13A68D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FCCFAE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59E1C9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武警冬季</w:t>
            </w:r>
            <w:r>
              <w:rPr>
                <w:rFonts w:hint="eastAsia" w:ascii="仿宋" w:hAnsi="仿宋" w:eastAsia="仿宋" w:cs="仿宋"/>
                <w:color w:val="auto"/>
                <w:kern w:val="0"/>
                <w:sz w:val="24"/>
                <w:szCs w:val="24"/>
                <w:highlight w:val="none"/>
                <w:lang w:bidi="ar"/>
              </w:rPr>
              <w:t>作训帽</w:t>
            </w:r>
          </w:p>
        </w:tc>
        <w:tc>
          <w:tcPr>
            <w:tcW w:w="1217" w:type="dxa"/>
            <w:noWrap/>
            <w:vAlign w:val="center"/>
          </w:tcPr>
          <w:p w14:paraId="35EE17D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129E782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99769E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E61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EAB007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22D3A8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B9D8B0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A88D3D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作战靴</w:t>
            </w:r>
          </w:p>
        </w:tc>
        <w:tc>
          <w:tcPr>
            <w:tcW w:w="1217" w:type="dxa"/>
            <w:noWrap/>
            <w:vAlign w:val="center"/>
          </w:tcPr>
          <w:p w14:paraId="165056C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57E6A7A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D3DF5C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882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ED77E5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CCE5A2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074A3BA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夏常服</w:t>
            </w:r>
          </w:p>
        </w:tc>
        <w:tc>
          <w:tcPr>
            <w:tcW w:w="3411" w:type="dxa"/>
            <w:noWrap/>
            <w:vAlign w:val="center"/>
          </w:tcPr>
          <w:p w14:paraId="6020835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夏常服全套</w:t>
            </w:r>
          </w:p>
        </w:tc>
        <w:tc>
          <w:tcPr>
            <w:tcW w:w="1217" w:type="dxa"/>
            <w:noWrap/>
            <w:vAlign w:val="center"/>
          </w:tcPr>
          <w:p w14:paraId="7908027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1套</w:t>
            </w:r>
          </w:p>
        </w:tc>
        <w:tc>
          <w:tcPr>
            <w:tcW w:w="789" w:type="dxa"/>
            <w:vMerge w:val="continue"/>
            <w:noWrap/>
            <w:vAlign w:val="center"/>
          </w:tcPr>
          <w:p w14:paraId="34629EE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59A354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DE5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1D2DEA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CFCC97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37B922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EAE824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夏常服帽</w:t>
            </w:r>
          </w:p>
        </w:tc>
        <w:tc>
          <w:tcPr>
            <w:tcW w:w="1217" w:type="dxa"/>
            <w:noWrap/>
            <w:vAlign w:val="center"/>
          </w:tcPr>
          <w:p w14:paraId="6F86F14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1顶</w:t>
            </w:r>
          </w:p>
        </w:tc>
        <w:tc>
          <w:tcPr>
            <w:tcW w:w="789" w:type="dxa"/>
            <w:vMerge w:val="continue"/>
            <w:noWrap/>
            <w:vAlign w:val="center"/>
          </w:tcPr>
          <w:p w14:paraId="34002CE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DC4C18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3A1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71B65A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21F13F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8E38F0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264E9D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 内腰带</w:t>
            </w:r>
          </w:p>
        </w:tc>
        <w:tc>
          <w:tcPr>
            <w:tcW w:w="1217" w:type="dxa"/>
            <w:noWrap/>
            <w:vAlign w:val="center"/>
          </w:tcPr>
          <w:p w14:paraId="7D16466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3C3A01A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E3C3D5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32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1AB2A0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DA806A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0147E4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18D63F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 外腰带</w:t>
            </w:r>
          </w:p>
        </w:tc>
        <w:tc>
          <w:tcPr>
            <w:tcW w:w="1217" w:type="dxa"/>
            <w:noWrap/>
            <w:vAlign w:val="center"/>
          </w:tcPr>
          <w:p w14:paraId="6B95ADD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72C6C63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D0DCD6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B72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8BC64D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DB5871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CE82CD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E311DE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黑皮鞋</w:t>
            </w:r>
          </w:p>
        </w:tc>
        <w:tc>
          <w:tcPr>
            <w:tcW w:w="1217" w:type="dxa"/>
            <w:noWrap/>
            <w:vAlign w:val="center"/>
          </w:tcPr>
          <w:p w14:paraId="1744504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1双</w:t>
            </w:r>
          </w:p>
        </w:tc>
        <w:tc>
          <w:tcPr>
            <w:tcW w:w="789" w:type="dxa"/>
            <w:vMerge w:val="continue"/>
            <w:noWrap/>
            <w:vAlign w:val="center"/>
          </w:tcPr>
          <w:p w14:paraId="47B4B13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88919F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CA8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A76627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F2DDB5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2383DA1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相关服饰</w:t>
            </w:r>
          </w:p>
        </w:tc>
        <w:tc>
          <w:tcPr>
            <w:tcW w:w="3411" w:type="dxa"/>
            <w:noWrap/>
            <w:vAlign w:val="center"/>
          </w:tcPr>
          <w:p w14:paraId="4C70C53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军士学员软肩章</w:t>
            </w:r>
          </w:p>
        </w:tc>
        <w:tc>
          <w:tcPr>
            <w:tcW w:w="1217" w:type="dxa"/>
            <w:noWrap/>
            <w:vAlign w:val="center"/>
          </w:tcPr>
          <w:p w14:paraId="67CF6B0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54A107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86DE3F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9E9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2C1542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3FCE68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746E72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4E9353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4E2AFF3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6884BE1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C1F28D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11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3444F9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3E94CA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0F5638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4C276B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学员领章（作训服肩章）</w:t>
            </w:r>
          </w:p>
        </w:tc>
        <w:tc>
          <w:tcPr>
            <w:tcW w:w="1217" w:type="dxa"/>
            <w:noWrap/>
            <w:vAlign w:val="center"/>
          </w:tcPr>
          <w:p w14:paraId="7EBCDE2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2对</w:t>
            </w:r>
          </w:p>
        </w:tc>
        <w:tc>
          <w:tcPr>
            <w:tcW w:w="789" w:type="dxa"/>
            <w:vMerge w:val="continue"/>
            <w:noWrap/>
            <w:vAlign w:val="center"/>
          </w:tcPr>
          <w:p w14:paraId="79A0201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26E092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681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8020DC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06E98B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885083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62F56C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硬胸标</w:t>
            </w:r>
          </w:p>
        </w:tc>
        <w:tc>
          <w:tcPr>
            <w:tcW w:w="1217" w:type="dxa"/>
            <w:noWrap/>
            <w:vAlign w:val="center"/>
          </w:tcPr>
          <w:p w14:paraId="0A7330E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0BDEB94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A2E59A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D7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F430D2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5CA181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83B0D7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29EF75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软胸标</w:t>
            </w:r>
          </w:p>
        </w:tc>
        <w:tc>
          <w:tcPr>
            <w:tcW w:w="1217" w:type="dxa"/>
            <w:noWrap/>
            <w:vAlign w:val="center"/>
          </w:tcPr>
          <w:p w14:paraId="777FC45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2个</w:t>
            </w:r>
          </w:p>
        </w:tc>
        <w:tc>
          <w:tcPr>
            <w:tcW w:w="789" w:type="dxa"/>
            <w:vMerge w:val="continue"/>
            <w:noWrap/>
            <w:vAlign w:val="center"/>
          </w:tcPr>
          <w:p w14:paraId="164B4DD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B6F93B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BE8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7167A4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1FCC35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DC9B5B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35BA9C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军士学员硬肩章</w:t>
            </w:r>
          </w:p>
        </w:tc>
        <w:tc>
          <w:tcPr>
            <w:tcW w:w="1217" w:type="dxa"/>
            <w:noWrap/>
            <w:vAlign w:val="center"/>
          </w:tcPr>
          <w:p w14:paraId="7C06798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1副</w:t>
            </w:r>
          </w:p>
        </w:tc>
        <w:tc>
          <w:tcPr>
            <w:tcW w:w="789" w:type="dxa"/>
            <w:vMerge w:val="continue"/>
            <w:noWrap/>
            <w:vAlign w:val="center"/>
          </w:tcPr>
          <w:p w14:paraId="43A5668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929B54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2B0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FF1107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6B66D5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733E2C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DE5CD9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大领花（橄榄枝）</w:t>
            </w:r>
          </w:p>
        </w:tc>
        <w:tc>
          <w:tcPr>
            <w:tcW w:w="1217" w:type="dxa"/>
            <w:noWrap/>
            <w:vAlign w:val="center"/>
          </w:tcPr>
          <w:p w14:paraId="4CEC610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2839DCE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05BA12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0871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A808F7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F2BD00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C5BEF1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2EF8A2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小领花（松枝）</w:t>
            </w:r>
          </w:p>
        </w:tc>
        <w:tc>
          <w:tcPr>
            <w:tcW w:w="1217" w:type="dxa"/>
            <w:noWrap/>
            <w:vAlign w:val="center"/>
          </w:tcPr>
          <w:p w14:paraId="08F9B4E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1对</w:t>
            </w:r>
          </w:p>
        </w:tc>
        <w:tc>
          <w:tcPr>
            <w:tcW w:w="789" w:type="dxa"/>
            <w:vMerge w:val="continue"/>
            <w:noWrap/>
            <w:vAlign w:val="center"/>
          </w:tcPr>
          <w:p w14:paraId="0335AD5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A44BEB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3C3A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6355A9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A004D0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381F44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5EF210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大帽徽（含帽徽垫)</w:t>
            </w:r>
          </w:p>
        </w:tc>
        <w:tc>
          <w:tcPr>
            <w:tcW w:w="1217" w:type="dxa"/>
            <w:noWrap/>
            <w:vAlign w:val="center"/>
          </w:tcPr>
          <w:p w14:paraId="37EC5AA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1983B09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4D0E91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341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E8DC0D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3D457D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572CCEF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AAC8F4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臂章（定制）</w:t>
            </w:r>
          </w:p>
        </w:tc>
        <w:tc>
          <w:tcPr>
            <w:tcW w:w="1217" w:type="dxa"/>
            <w:noWrap/>
            <w:vAlign w:val="center"/>
          </w:tcPr>
          <w:p w14:paraId="36917D7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5699713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CA4344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r>
      <w:tr w14:paraId="5F25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67ED82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59C98D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restart"/>
            <w:noWrap/>
            <w:vAlign w:val="center"/>
          </w:tcPr>
          <w:p w14:paraId="414E050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被装</w:t>
            </w:r>
          </w:p>
        </w:tc>
        <w:tc>
          <w:tcPr>
            <w:tcW w:w="3411" w:type="dxa"/>
            <w:noWrap/>
            <w:vAlign w:val="center"/>
          </w:tcPr>
          <w:p w14:paraId="2FD30CB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军被</w:t>
            </w:r>
          </w:p>
        </w:tc>
        <w:tc>
          <w:tcPr>
            <w:tcW w:w="1217" w:type="dxa"/>
            <w:noWrap/>
            <w:vAlign w:val="center"/>
          </w:tcPr>
          <w:p w14:paraId="0A36326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2E90930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2B6B1C0">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E90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0176D5D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4137F8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D6990C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8FED45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棉垫</w:t>
            </w:r>
          </w:p>
        </w:tc>
        <w:tc>
          <w:tcPr>
            <w:tcW w:w="1217" w:type="dxa"/>
            <w:noWrap/>
            <w:vAlign w:val="center"/>
          </w:tcPr>
          <w:p w14:paraId="41C54AA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1床</w:t>
            </w:r>
          </w:p>
        </w:tc>
        <w:tc>
          <w:tcPr>
            <w:tcW w:w="789" w:type="dxa"/>
            <w:vMerge w:val="continue"/>
            <w:noWrap/>
            <w:vAlign w:val="center"/>
          </w:tcPr>
          <w:p w14:paraId="73A975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621B17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42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3FBBD3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F4105F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40BC6973">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5FEA764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床单</w:t>
            </w:r>
          </w:p>
        </w:tc>
        <w:tc>
          <w:tcPr>
            <w:tcW w:w="1217" w:type="dxa"/>
            <w:noWrap/>
            <w:vAlign w:val="center"/>
          </w:tcPr>
          <w:p w14:paraId="155F52C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1件</w:t>
            </w:r>
          </w:p>
        </w:tc>
        <w:tc>
          <w:tcPr>
            <w:tcW w:w="789" w:type="dxa"/>
            <w:vMerge w:val="continue"/>
            <w:noWrap/>
            <w:vAlign w:val="center"/>
          </w:tcPr>
          <w:p w14:paraId="02F6F3F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8F314C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3E1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1F9ED71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4994D27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3F2A480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1E6732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枕头</w:t>
            </w:r>
          </w:p>
        </w:tc>
        <w:tc>
          <w:tcPr>
            <w:tcW w:w="1217" w:type="dxa"/>
            <w:noWrap/>
            <w:vAlign w:val="center"/>
          </w:tcPr>
          <w:p w14:paraId="49A143F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6279570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25B77C8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514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B3F72A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F57B2B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994662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06455A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夏季作训服</w:t>
            </w:r>
          </w:p>
        </w:tc>
        <w:tc>
          <w:tcPr>
            <w:tcW w:w="1217" w:type="dxa"/>
            <w:noWrap/>
            <w:vAlign w:val="center"/>
          </w:tcPr>
          <w:p w14:paraId="4B558F1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3A37B48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ED5DBC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E6F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850935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1FF38B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58B0DC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BBEFFB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武警夏季</w:t>
            </w:r>
            <w:r>
              <w:rPr>
                <w:rFonts w:hint="eastAsia" w:ascii="仿宋" w:hAnsi="仿宋" w:eastAsia="仿宋" w:cs="仿宋"/>
                <w:color w:val="auto"/>
                <w:kern w:val="0"/>
                <w:sz w:val="24"/>
                <w:szCs w:val="24"/>
                <w:highlight w:val="none"/>
                <w:lang w:bidi="ar"/>
              </w:rPr>
              <w:t>作训帽</w:t>
            </w:r>
          </w:p>
        </w:tc>
        <w:tc>
          <w:tcPr>
            <w:tcW w:w="1217" w:type="dxa"/>
            <w:noWrap/>
            <w:vAlign w:val="center"/>
          </w:tcPr>
          <w:p w14:paraId="1CE0D1E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2顶</w:t>
            </w:r>
          </w:p>
        </w:tc>
        <w:tc>
          <w:tcPr>
            <w:tcW w:w="789" w:type="dxa"/>
            <w:vMerge w:val="continue"/>
            <w:noWrap/>
            <w:vAlign w:val="center"/>
          </w:tcPr>
          <w:p w14:paraId="36A635C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52F409B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571C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6756251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68E76C1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FF1F73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E7FF26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作训鞋（新式）</w:t>
            </w:r>
          </w:p>
        </w:tc>
        <w:tc>
          <w:tcPr>
            <w:tcW w:w="1217" w:type="dxa"/>
            <w:noWrap/>
            <w:vAlign w:val="center"/>
          </w:tcPr>
          <w:p w14:paraId="24746CF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2双</w:t>
            </w:r>
          </w:p>
        </w:tc>
        <w:tc>
          <w:tcPr>
            <w:tcW w:w="789" w:type="dxa"/>
            <w:vMerge w:val="continue"/>
            <w:noWrap/>
            <w:vAlign w:val="center"/>
          </w:tcPr>
          <w:p w14:paraId="73AAD41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0C629FD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772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8BF0DD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79A820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7BC5501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2301C36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编织内腰带</w:t>
            </w:r>
          </w:p>
        </w:tc>
        <w:tc>
          <w:tcPr>
            <w:tcW w:w="1217" w:type="dxa"/>
            <w:noWrap/>
            <w:vAlign w:val="center"/>
          </w:tcPr>
          <w:p w14:paraId="2E529CB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05BC971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72892B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4269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445AD6EE">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3EF20AA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1F27BB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D39F67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武警</w:t>
            </w:r>
            <w:r>
              <w:rPr>
                <w:rFonts w:hint="eastAsia" w:ascii="仿宋" w:hAnsi="仿宋" w:eastAsia="仿宋" w:cs="仿宋"/>
                <w:color w:val="auto"/>
                <w:kern w:val="0"/>
                <w:sz w:val="24"/>
                <w:szCs w:val="24"/>
                <w:highlight w:val="none"/>
                <w:lang w:bidi="ar"/>
              </w:rPr>
              <w:t>体能训练服全套</w:t>
            </w:r>
          </w:p>
        </w:tc>
        <w:tc>
          <w:tcPr>
            <w:tcW w:w="1217" w:type="dxa"/>
            <w:noWrap/>
            <w:vAlign w:val="center"/>
          </w:tcPr>
          <w:p w14:paraId="613423B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2套</w:t>
            </w:r>
          </w:p>
        </w:tc>
        <w:tc>
          <w:tcPr>
            <w:tcW w:w="789" w:type="dxa"/>
            <w:vMerge w:val="continue"/>
            <w:noWrap/>
            <w:vAlign w:val="center"/>
          </w:tcPr>
          <w:p w14:paraId="591184B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CD66DE5">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2FD0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48F7EC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1918B7A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FDC83B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14041D5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牙杯</w:t>
            </w:r>
          </w:p>
        </w:tc>
        <w:tc>
          <w:tcPr>
            <w:tcW w:w="1217" w:type="dxa"/>
            <w:noWrap/>
            <w:vAlign w:val="center"/>
          </w:tcPr>
          <w:p w14:paraId="4D53D6B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32D1BB2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7F929C2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E8A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7BB238A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2E19C57D">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6CCC92B7">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7BD47E9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毛巾</w:t>
            </w:r>
          </w:p>
        </w:tc>
        <w:tc>
          <w:tcPr>
            <w:tcW w:w="1217" w:type="dxa"/>
            <w:noWrap/>
            <w:vAlign w:val="center"/>
          </w:tcPr>
          <w:p w14:paraId="2B688B1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2条</w:t>
            </w:r>
          </w:p>
        </w:tc>
        <w:tc>
          <w:tcPr>
            <w:tcW w:w="789" w:type="dxa"/>
            <w:vMerge w:val="continue"/>
            <w:noWrap/>
            <w:vAlign w:val="center"/>
          </w:tcPr>
          <w:p w14:paraId="39D87FF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38B032C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7FC3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237097A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03594A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50878B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437D736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脸盆</w:t>
            </w:r>
          </w:p>
        </w:tc>
        <w:tc>
          <w:tcPr>
            <w:tcW w:w="1217" w:type="dxa"/>
            <w:noWrap/>
            <w:vAlign w:val="center"/>
          </w:tcPr>
          <w:p w14:paraId="027FF84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4416E38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40DCF1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EB7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505D360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5AC8017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13ECB7D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63C5C09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编织外腰带</w:t>
            </w:r>
          </w:p>
        </w:tc>
        <w:tc>
          <w:tcPr>
            <w:tcW w:w="1217" w:type="dxa"/>
            <w:noWrap/>
            <w:vAlign w:val="center"/>
          </w:tcPr>
          <w:p w14:paraId="7D70E67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1条</w:t>
            </w:r>
          </w:p>
        </w:tc>
        <w:tc>
          <w:tcPr>
            <w:tcW w:w="789" w:type="dxa"/>
            <w:vMerge w:val="continue"/>
            <w:noWrap/>
            <w:vAlign w:val="center"/>
          </w:tcPr>
          <w:p w14:paraId="39801CD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16BAE74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1B12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91" w:type="dxa"/>
            <w:vMerge w:val="continue"/>
            <w:noWrap w:val="0"/>
            <w:vAlign w:val="center"/>
          </w:tcPr>
          <w:p w14:paraId="392FA9D8">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7BE7418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2B10B682">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3AD27B1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背囊</w:t>
            </w:r>
          </w:p>
        </w:tc>
        <w:tc>
          <w:tcPr>
            <w:tcW w:w="1217" w:type="dxa"/>
            <w:noWrap/>
            <w:vAlign w:val="center"/>
          </w:tcPr>
          <w:p w14:paraId="086A833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200F045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691A8B3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r w14:paraId="656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91" w:type="dxa"/>
            <w:vMerge w:val="continue"/>
            <w:noWrap w:val="0"/>
            <w:vAlign w:val="center"/>
          </w:tcPr>
          <w:p w14:paraId="1315D0E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964" w:type="dxa"/>
            <w:vMerge w:val="continue"/>
            <w:noWrap w:val="0"/>
            <w:vAlign w:val="center"/>
          </w:tcPr>
          <w:p w14:paraId="0763758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1809" w:type="dxa"/>
            <w:vMerge w:val="continue"/>
            <w:noWrap/>
            <w:vAlign w:val="center"/>
          </w:tcPr>
          <w:p w14:paraId="0249ABE9">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c>
          <w:tcPr>
            <w:tcW w:w="3411" w:type="dxa"/>
            <w:noWrap/>
            <w:vAlign w:val="center"/>
          </w:tcPr>
          <w:p w14:paraId="0499148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水壶</w:t>
            </w:r>
          </w:p>
        </w:tc>
        <w:tc>
          <w:tcPr>
            <w:tcW w:w="1217" w:type="dxa"/>
            <w:noWrap/>
            <w:vAlign w:val="center"/>
          </w:tcPr>
          <w:p w14:paraId="6E9D61C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1个</w:t>
            </w:r>
          </w:p>
        </w:tc>
        <w:tc>
          <w:tcPr>
            <w:tcW w:w="789" w:type="dxa"/>
            <w:vMerge w:val="continue"/>
            <w:noWrap/>
            <w:vAlign w:val="center"/>
          </w:tcPr>
          <w:p w14:paraId="6237DEA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696" w:type="dxa"/>
            <w:vMerge w:val="continue"/>
            <w:noWrap w:val="0"/>
            <w:vAlign w:val="center"/>
          </w:tcPr>
          <w:p w14:paraId="4E44C6B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p>
        </w:tc>
      </w:tr>
    </w:tbl>
    <w:p w14:paraId="569AAA3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highlight w:val="none"/>
        </w:rPr>
      </w:pPr>
    </w:p>
    <w:p w14:paraId="331981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二、服务要求</w:t>
      </w:r>
    </w:p>
    <w:p w14:paraId="3C44AD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1、所有服装在符合国家有关服装标准的前提下，实行国家三包政策。</w:t>
      </w:r>
    </w:p>
    <w:p w14:paraId="1A3BA3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2、尺寸、缩水率均符合国家、军队有关标准。</w:t>
      </w:r>
    </w:p>
    <w:p w14:paraId="2E3FEF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3、缝制工艺均匀、无漏针、无线头，确保产品的强度与美观。</w:t>
      </w:r>
    </w:p>
    <w:p w14:paraId="3EAB1D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4、拉链、松紧带等配件质量合格。</w:t>
      </w:r>
    </w:p>
    <w:p w14:paraId="31DCD1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5、包送货、包供应、包发放、包售后服务。</w:t>
      </w:r>
    </w:p>
    <w:p w14:paraId="26198A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供货时间</w:t>
      </w:r>
      <w:r>
        <w:rPr>
          <w:rFonts w:hint="eastAsia" w:ascii="仿宋" w:hAnsi="仿宋" w:eastAsia="仿宋" w:cs="仿宋"/>
          <w:color w:val="auto"/>
          <w:sz w:val="24"/>
          <w:highlight w:val="none"/>
        </w:rPr>
        <w:t>：合同生效后10个工作日内完成供货</w:t>
      </w:r>
      <w:r>
        <w:rPr>
          <w:rFonts w:hint="eastAsia" w:ascii="仿宋" w:hAnsi="仿宋" w:eastAsia="仿宋" w:cs="仿宋"/>
          <w:color w:val="auto"/>
          <w:sz w:val="24"/>
          <w:highlight w:val="none"/>
          <w:lang w:eastAsia="zh-CN"/>
        </w:rPr>
        <w:t>。</w:t>
      </w:r>
    </w:p>
    <w:p w14:paraId="10B0AE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7、出现质量问题及时解决，更换。在产品发生问题时，需承诺半小时内响应并提出解决措施，2小时内解决问题。因产品质量问题对使用者或采购人产生名誉或财产损失，由投标人承担全部责任。</w:t>
      </w:r>
    </w:p>
    <w:p w14:paraId="28BC08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8、采购人目前只能提供计划招生数。投标人根据大学生实际特点估算尺码大小，届时确保学生能穿上合适的服装和鞋，特别要准备一定数量特大号的衣服和鞋子，以满足特殊身材的需求。另外，还要准备10套衣服和鞋子，以备因为质量原因产生破损而需要在集训期间（1个月）为学生免费更换。</w:t>
      </w:r>
    </w:p>
    <w:p w14:paraId="3FBA3A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、具体尺寸待定。</w:t>
      </w:r>
    </w:p>
    <w:p w14:paraId="184E588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三、验收标准</w:t>
      </w:r>
    </w:p>
    <w:p w14:paraId="35C8F3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供应商须按国家有关规定及标准完成本次采购货物的供货、运输、检验等。如成交，供应商及制造商对成交产品使用的质量、安全性能与检测结果的可靠性负全部责任。按采购文件要求以及合同规定的验收评定标准进行验收。</w:t>
      </w:r>
    </w:p>
    <w:p w14:paraId="1DEFF8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2、如技术要求中未特别注明需执行的国家相关标准、行业标准、地方标准或者其他标准、规范，则统一执行最新标准、规范。</w:t>
      </w:r>
    </w:p>
    <w:p w14:paraId="67BB7D2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四、报价要求</w:t>
      </w:r>
    </w:p>
    <w:p w14:paraId="7407EA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1、报价应包括运输费、税费及其他提供服务的一切费用。</w:t>
      </w:r>
    </w:p>
    <w:p w14:paraId="7AB399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2、报价按以上所有产品的单价之和进行报价，实际采购数量按实际发生数为准。</w:t>
      </w:r>
    </w:p>
    <w:p w14:paraId="2C34A1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五、商务要求</w:t>
      </w:r>
    </w:p>
    <w:p w14:paraId="617D4F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1、履约保证金</w:t>
      </w:r>
    </w:p>
    <w:p w14:paraId="1F4AA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合同签订后7个工作日内，中标人应以支票/汇票/电汇/或金融机构、担保机构出具的保函等非现金形式，向采购人提交合同金额1%履约保证金；供货完毕，经采购人相关部门验收合格后，按合同约定扣除相关款项（如有）后7个工作日内无息退还。 </w:t>
      </w:r>
    </w:p>
    <w:p w14:paraId="631A68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2、货款支付</w:t>
      </w:r>
    </w:p>
    <w:p w14:paraId="56A377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军士生装备所列数量为计划招生人数，按实际发生数</w:t>
      </w:r>
      <w:bookmarkStart w:id="26" w:name="_GoBack"/>
      <w:bookmarkEnd w:id="26"/>
      <w:r>
        <w:rPr>
          <w:rFonts w:hint="eastAsia" w:ascii="仿宋" w:hAnsi="仿宋" w:eastAsia="仿宋" w:cs="仿宋"/>
          <w:bCs/>
          <w:color w:val="auto"/>
          <w:sz w:val="24"/>
          <w:highlight w:val="none"/>
        </w:rPr>
        <w:t>结算。验收后由学校统一支付。</w:t>
      </w:r>
    </w:p>
    <w:p w14:paraId="64A9845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六、提供样品</w:t>
      </w:r>
    </w:p>
    <w:p w14:paraId="6EC70996">
      <w:pPr>
        <w:keepNext w:val="0"/>
        <w:keepLines w:val="0"/>
        <w:pageBreakBefore w:val="0"/>
        <w:widowControl/>
        <w:kinsoku/>
        <w:wordWrap/>
        <w:overflowPunct/>
        <w:topLinePunct w:val="0"/>
        <w:autoSpaceDE/>
        <w:autoSpaceDN/>
        <w:bidi w:val="0"/>
        <w:adjustRightInd w:val="0"/>
        <w:snapToGrid/>
        <w:spacing w:line="360" w:lineRule="auto"/>
        <w:ind w:firstLine="240" w:firstLineChars="100"/>
        <w:jc w:val="both"/>
        <w:textAlignment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需提供样品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每个军兵种</w:t>
      </w:r>
      <w:r>
        <w:rPr>
          <w:rFonts w:hint="eastAsia" w:ascii="仿宋" w:hAnsi="仿宋" w:eastAsia="仿宋" w:cs="仿宋"/>
          <w:color w:val="auto"/>
          <w:kern w:val="0"/>
          <w:sz w:val="24"/>
          <w:szCs w:val="24"/>
          <w:highlight w:val="none"/>
          <w:lang w:bidi="ar"/>
        </w:rPr>
        <w:t>春秋常服</w:t>
      </w:r>
      <w:r>
        <w:rPr>
          <w:rFonts w:hint="eastAsia" w:ascii="仿宋" w:hAnsi="仿宋" w:eastAsia="仿宋" w:cs="仿宋"/>
          <w:color w:val="auto"/>
          <w:kern w:val="0"/>
          <w:sz w:val="24"/>
          <w:szCs w:val="24"/>
          <w:highlight w:val="none"/>
          <w:lang w:val="en-US" w:eastAsia="zh-CN" w:bidi="ar"/>
        </w:rPr>
        <w:t>一套含帽子、鞋子；夏</w:t>
      </w:r>
      <w:r>
        <w:rPr>
          <w:rFonts w:hint="eastAsia" w:ascii="仿宋" w:hAnsi="仿宋" w:eastAsia="仿宋" w:cs="仿宋"/>
          <w:color w:val="auto"/>
          <w:kern w:val="0"/>
          <w:sz w:val="24"/>
          <w:szCs w:val="24"/>
          <w:highlight w:val="none"/>
          <w:lang w:bidi="ar"/>
        </w:rPr>
        <w:t>常服</w:t>
      </w:r>
      <w:r>
        <w:rPr>
          <w:rFonts w:hint="eastAsia" w:ascii="仿宋" w:hAnsi="仿宋" w:eastAsia="仿宋" w:cs="仿宋"/>
          <w:color w:val="auto"/>
          <w:kern w:val="0"/>
          <w:sz w:val="24"/>
          <w:szCs w:val="24"/>
          <w:highlight w:val="none"/>
          <w:lang w:val="en-US" w:eastAsia="zh-CN" w:bidi="ar"/>
        </w:rPr>
        <w:t>一套含帽子、鞋子；</w:t>
      </w:r>
      <w:r>
        <w:rPr>
          <w:rFonts w:hint="eastAsia" w:ascii="仿宋" w:hAnsi="仿宋" w:eastAsia="仿宋" w:cs="仿宋"/>
          <w:color w:val="auto"/>
          <w:kern w:val="0"/>
          <w:sz w:val="24"/>
          <w:szCs w:val="24"/>
          <w:highlight w:val="none"/>
          <w:lang w:bidi="ar"/>
        </w:rPr>
        <w:t>作训服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冬季</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一套含帽子、鞋子；</w:t>
      </w:r>
      <w:r>
        <w:rPr>
          <w:rFonts w:hint="eastAsia" w:ascii="仿宋" w:hAnsi="仿宋" w:eastAsia="仿宋" w:cs="仿宋"/>
          <w:color w:val="auto"/>
          <w:kern w:val="0"/>
          <w:sz w:val="24"/>
          <w:szCs w:val="24"/>
          <w:highlight w:val="none"/>
          <w:lang w:bidi="ar"/>
        </w:rPr>
        <w:t>作训服</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夏季</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一套含帽子、鞋子；</w:t>
      </w:r>
      <w:r>
        <w:rPr>
          <w:rFonts w:hint="eastAsia" w:ascii="仿宋" w:hAnsi="仿宋" w:eastAsia="仿宋" w:cs="仿宋"/>
          <w:color w:val="auto"/>
          <w:sz w:val="24"/>
          <w:highlight w:val="none"/>
        </w:rPr>
        <w:t>参加投标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未提供样品视为无效投标。</w:t>
      </w:r>
    </w:p>
    <w:p w14:paraId="5B2A062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采购活动结束后，对于未</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提供的样品，采购人、采购代理机构将通知未</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在规定的时间内取回，逾期未取回的，采购人、采购代理机构不负保管义务。</w:t>
      </w:r>
    </w:p>
    <w:p w14:paraId="4B6C978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对于</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提供的样品，采购人将进行保管、封存，并作为履约验收的参考。验收时如果</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提供的产品质量低于样品质量，采购人将不予接受，其造成的一切损失和后果由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承担。</w:t>
      </w:r>
    </w:p>
    <w:p w14:paraId="5465AD7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制作、运输、安装和保管样品所发生的一切费用由供应商自理。</w:t>
      </w:r>
    </w:p>
    <w:p w14:paraId="77DA67E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样品递交</w:t>
      </w:r>
      <w:r>
        <w:rPr>
          <w:rFonts w:hint="eastAsia" w:ascii="仿宋" w:hAnsi="仿宋" w:eastAsia="仿宋" w:cs="仿宋"/>
          <w:color w:val="auto"/>
          <w:kern w:val="0"/>
          <w:sz w:val="24"/>
          <w:highlight w:val="none"/>
          <w:lang w:val="en-US" w:eastAsia="zh-CN"/>
        </w:rPr>
        <w:t>要求</w:t>
      </w:r>
      <w:r>
        <w:rPr>
          <w:rFonts w:hint="eastAsia" w:ascii="仿宋" w:hAnsi="仿宋" w:eastAsia="仿宋" w:cs="仿宋"/>
          <w:color w:val="auto"/>
          <w:kern w:val="0"/>
          <w:sz w:val="24"/>
          <w:highlight w:val="none"/>
        </w:rPr>
        <w:t>详见</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须知前附表。</w:t>
      </w:r>
    </w:p>
    <w:p w14:paraId="79195E4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A71B2C7">
      <w:pPr>
        <w:snapToGrid w:val="0"/>
        <w:spacing w:line="36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155D5ACB">
      <w:pPr>
        <w:snapToGrid w:val="0"/>
        <w:spacing w:line="360" w:lineRule="auto"/>
        <w:ind w:left="210" w:right="210" w:firstLine="643" w:firstLineChars="20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3"/>
        <w:tblW w:w="9158"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4"/>
        <w:gridCol w:w="5010"/>
        <w:gridCol w:w="821"/>
        <w:gridCol w:w="997"/>
      </w:tblGrid>
      <w:tr w14:paraId="106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6" w:type="dxa"/>
            <w:vAlign w:val="center"/>
          </w:tcPr>
          <w:p w14:paraId="7697C618">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544" w:type="dxa"/>
            <w:vAlign w:val="center"/>
          </w:tcPr>
          <w:p w14:paraId="59650CB3">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5010" w:type="dxa"/>
            <w:vAlign w:val="center"/>
          </w:tcPr>
          <w:p w14:paraId="64CD958E">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821" w:type="dxa"/>
            <w:vAlign w:val="center"/>
          </w:tcPr>
          <w:p w14:paraId="568AA6F6">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997" w:type="dxa"/>
            <w:vAlign w:val="center"/>
          </w:tcPr>
          <w:p w14:paraId="7FEA0E4E">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主观分/客观分属性</w:t>
            </w:r>
          </w:p>
        </w:tc>
      </w:tr>
      <w:tr w14:paraId="71C0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Align w:val="center"/>
          </w:tcPr>
          <w:p w14:paraId="0F844D0C">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544" w:type="dxa"/>
            <w:vAlign w:val="center"/>
          </w:tcPr>
          <w:p w14:paraId="090B3243">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综合实力</w:t>
            </w:r>
          </w:p>
        </w:tc>
        <w:tc>
          <w:tcPr>
            <w:tcW w:w="5010" w:type="dxa"/>
            <w:vAlign w:val="center"/>
          </w:tcPr>
          <w:p w14:paraId="1B5417A7">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应当对本公司的公司信誉、业务范围、技术优势、履约服务能力，能体现公司实力的情况进行详细说明，有利于采购标的实现及合同履约。（评分范围：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3BAFBF1C">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rPr>
              <w:t>4分</w:t>
            </w:r>
          </w:p>
        </w:tc>
        <w:tc>
          <w:tcPr>
            <w:tcW w:w="997" w:type="dxa"/>
            <w:vAlign w:val="center"/>
          </w:tcPr>
          <w:p w14:paraId="7BE9E512">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4627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86" w:type="dxa"/>
            <w:vAlign w:val="center"/>
          </w:tcPr>
          <w:p w14:paraId="7918DFF7">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w:t>
            </w:r>
          </w:p>
        </w:tc>
        <w:tc>
          <w:tcPr>
            <w:tcW w:w="1544" w:type="dxa"/>
            <w:vAlign w:val="center"/>
          </w:tcPr>
          <w:p w14:paraId="2FC5A979">
            <w:pPr>
              <w:keepNext w:val="0"/>
              <w:keepLines w:val="0"/>
              <w:pageBreakBefore w:val="0"/>
              <w:kinsoku/>
              <w:wordWrap/>
              <w:overflowPunct/>
              <w:topLinePunct w:val="0"/>
              <w:autoSpaceDE/>
              <w:autoSpaceDN/>
              <w:bidi w:val="0"/>
              <w:spacing w:line="360" w:lineRule="exact"/>
              <w:ind w:firstLine="28"/>
              <w:jc w:val="left"/>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业绩情况</w:t>
            </w:r>
          </w:p>
        </w:tc>
        <w:tc>
          <w:tcPr>
            <w:tcW w:w="5010" w:type="dxa"/>
            <w:vAlign w:val="center"/>
          </w:tcPr>
          <w:p w14:paraId="32F5C9EB">
            <w:pPr>
              <w:keepNext w:val="0"/>
              <w:keepLines w:val="0"/>
              <w:pageBreakBefore w:val="0"/>
              <w:kinsoku/>
              <w:wordWrap/>
              <w:overflowPunct/>
              <w:topLinePunct w:val="0"/>
              <w:autoSpaceDE/>
              <w:autoSpaceDN/>
              <w:bidi w:val="0"/>
              <w:spacing w:line="360" w:lineRule="exact"/>
              <w:ind w:firstLine="28"/>
              <w:jc w:val="left"/>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年1月1日（以合同签订时间为准）至今军用服装销售业绩，每提供一个</w:t>
            </w:r>
            <w:r>
              <w:rPr>
                <w:rFonts w:hint="eastAsia" w:ascii="仿宋" w:hAnsi="仿宋" w:eastAsia="仿宋" w:cs="仿宋"/>
                <w:color w:val="auto"/>
                <w:kern w:val="0"/>
                <w:sz w:val="24"/>
                <w:highlight w:val="none"/>
                <w:lang w:val="en-US" w:eastAsia="zh-CN"/>
              </w:rPr>
              <w:t>业绩</w:t>
            </w:r>
            <w:r>
              <w:rPr>
                <w:rFonts w:hint="eastAsia" w:ascii="仿宋" w:hAnsi="仿宋" w:eastAsia="仿宋" w:cs="仿宋"/>
                <w:color w:val="auto"/>
                <w:kern w:val="0"/>
                <w:sz w:val="24"/>
                <w:highlight w:val="none"/>
              </w:rPr>
              <w:t>得1分，最高得3分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业绩</w:t>
            </w:r>
            <w:r>
              <w:rPr>
                <w:rFonts w:hint="eastAsia" w:ascii="仿宋" w:hAnsi="仿宋" w:eastAsia="仿宋" w:cs="仿宋"/>
                <w:color w:val="auto"/>
                <w:kern w:val="0"/>
                <w:sz w:val="24"/>
                <w:highlight w:val="none"/>
              </w:rPr>
              <w:t>提供合同扫描件，未提供不得分）</w:t>
            </w:r>
          </w:p>
        </w:tc>
        <w:tc>
          <w:tcPr>
            <w:tcW w:w="821" w:type="dxa"/>
            <w:vAlign w:val="center"/>
          </w:tcPr>
          <w:p w14:paraId="7556AEBA">
            <w:pPr>
              <w:keepNext w:val="0"/>
              <w:keepLines w:val="0"/>
              <w:pageBreakBefore w:val="0"/>
              <w:kinsoku/>
              <w:wordWrap/>
              <w:overflowPunct/>
              <w:topLinePunct w:val="0"/>
              <w:autoSpaceDE/>
              <w:autoSpaceDN/>
              <w:bidi w:val="0"/>
              <w:spacing w:line="360" w:lineRule="exact"/>
              <w:ind w:firstLine="28"/>
              <w:jc w:val="center"/>
              <w:textAlignment w:val="auto"/>
              <w:rPr>
                <w:rFonts w:ascii="仿宋" w:hAnsi="仿宋" w:eastAsia="仿宋" w:cs="仿宋"/>
                <w:color w:val="auto"/>
                <w:spacing w:val="6"/>
                <w:sz w:val="24"/>
                <w:highlight w:val="none"/>
              </w:rPr>
            </w:pPr>
            <w:r>
              <w:rPr>
                <w:rFonts w:hint="eastAsia" w:ascii="仿宋" w:hAnsi="仿宋" w:eastAsia="仿宋" w:cs="仿宋"/>
                <w:color w:val="auto"/>
                <w:sz w:val="24"/>
                <w:highlight w:val="none"/>
              </w:rPr>
              <w:t>3分</w:t>
            </w:r>
          </w:p>
        </w:tc>
        <w:tc>
          <w:tcPr>
            <w:tcW w:w="997" w:type="dxa"/>
            <w:vAlign w:val="center"/>
          </w:tcPr>
          <w:p w14:paraId="64F1875F">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2AB7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6" w:type="dxa"/>
            <w:vAlign w:val="center"/>
          </w:tcPr>
          <w:p w14:paraId="64870327">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w:t>
            </w:r>
          </w:p>
        </w:tc>
        <w:tc>
          <w:tcPr>
            <w:tcW w:w="1544" w:type="dxa"/>
            <w:vAlign w:val="center"/>
          </w:tcPr>
          <w:p w14:paraId="27F04647">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商务技术服务响应程度</w:t>
            </w:r>
          </w:p>
        </w:tc>
        <w:tc>
          <w:tcPr>
            <w:tcW w:w="5010" w:type="dxa"/>
            <w:vAlign w:val="center"/>
          </w:tcPr>
          <w:p w14:paraId="028C9CF9">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按照采购文件第三部分的采购需求，商务技术服务完全满足采购需求</w:t>
            </w:r>
            <w:r>
              <w:rPr>
                <w:rFonts w:hint="eastAsia" w:ascii="仿宋" w:hAnsi="仿宋" w:eastAsia="仿宋" w:cs="仿宋"/>
                <w:color w:val="auto"/>
                <w:sz w:val="24"/>
                <w:highlight w:val="none"/>
                <w:lang w:val="zh-CN"/>
              </w:rPr>
              <w:t>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分，有偏离的，每项扣1分，扣完为止。</w:t>
            </w:r>
          </w:p>
        </w:tc>
        <w:tc>
          <w:tcPr>
            <w:tcW w:w="821" w:type="dxa"/>
            <w:vAlign w:val="center"/>
          </w:tcPr>
          <w:p w14:paraId="64D4392F">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997" w:type="dxa"/>
            <w:vAlign w:val="center"/>
          </w:tcPr>
          <w:p w14:paraId="62598410">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5511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86" w:type="dxa"/>
            <w:vMerge w:val="restart"/>
            <w:vAlign w:val="center"/>
          </w:tcPr>
          <w:p w14:paraId="2C1DD770">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544" w:type="dxa"/>
            <w:vMerge w:val="restart"/>
            <w:vAlign w:val="center"/>
          </w:tcPr>
          <w:p w14:paraId="77A676B1">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项目实施方案</w:t>
            </w:r>
          </w:p>
        </w:tc>
        <w:tc>
          <w:tcPr>
            <w:tcW w:w="5010" w:type="dxa"/>
            <w:vAlign w:val="center"/>
          </w:tcPr>
          <w:p w14:paraId="777CC61B">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4.1</w:t>
            </w:r>
            <w:r>
              <w:rPr>
                <w:rFonts w:hint="eastAsia" w:ascii="仿宋" w:hAnsi="仿宋" w:eastAsia="仿宋" w:cs="仿宋"/>
                <w:color w:val="auto"/>
                <w:sz w:val="24"/>
                <w:highlight w:val="none"/>
              </w:rPr>
              <w:t>提供详细的产品技术方案，包括产品的图文资料及说明，针对采购需求及实际特点、有利于采购标的实现及合同履约。</w:t>
            </w:r>
          </w:p>
          <w:p w14:paraId="0BBD9496">
            <w:pPr>
              <w:keepNext w:val="0"/>
              <w:keepLines w:val="0"/>
              <w:pageBreakBefore w:val="0"/>
              <w:numPr>
                <w:ilvl w:val="1"/>
                <w:numId w:val="0"/>
              </w:numPr>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5，4,3,2,1,0</w:t>
            </w:r>
            <w:r>
              <w:rPr>
                <w:rFonts w:hint="eastAsia" w:ascii="仿宋" w:hAnsi="仿宋" w:eastAsia="仿宋" w:cs="仿宋"/>
                <w:color w:val="auto"/>
                <w:sz w:val="24"/>
                <w:highlight w:val="none"/>
              </w:rPr>
              <w:t>）</w:t>
            </w:r>
          </w:p>
        </w:tc>
        <w:tc>
          <w:tcPr>
            <w:tcW w:w="821" w:type="dxa"/>
            <w:vAlign w:val="center"/>
          </w:tcPr>
          <w:p w14:paraId="3FBFD92E">
            <w:pPr>
              <w:keepNext w:val="0"/>
              <w:keepLines w:val="0"/>
              <w:pageBreakBefore w:val="0"/>
              <w:numPr>
                <w:ilvl w:val="1"/>
                <w:numId w:val="0"/>
              </w:numPr>
              <w:kinsoku/>
              <w:wordWrap/>
              <w:overflowPunct/>
              <w:topLinePunct w:val="0"/>
              <w:autoSpaceDE/>
              <w:autoSpaceDN/>
              <w:bidi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5分</w:t>
            </w:r>
          </w:p>
        </w:tc>
        <w:tc>
          <w:tcPr>
            <w:tcW w:w="997" w:type="dxa"/>
            <w:vAlign w:val="center"/>
          </w:tcPr>
          <w:p w14:paraId="2C64240C">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6F10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6" w:type="dxa"/>
            <w:vMerge w:val="continue"/>
            <w:vAlign w:val="center"/>
          </w:tcPr>
          <w:p w14:paraId="6EB082C7">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50F249EE">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253760EF">
            <w:pPr>
              <w:keepNext w:val="0"/>
              <w:keepLines w:val="0"/>
              <w:pageBreakBefore w:val="0"/>
              <w:numPr>
                <w:ilvl w:val="1"/>
                <w:numId w:val="0"/>
              </w:numPr>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4.2提供产品生产、供货、质保、配送方案及保障措施，每项内容详细、考虑全面，操作性强最多得2分，本项最高8分。</w:t>
            </w:r>
          </w:p>
        </w:tc>
        <w:tc>
          <w:tcPr>
            <w:tcW w:w="821" w:type="dxa"/>
            <w:vAlign w:val="center"/>
          </w:tcPr>
          <w:p w14:paraId="3CCA3C89">
            <w:pPr>
              <w:keepNext w:val="0"/>
              <w:keepLines w:val="0"/>
              <w:pageBreakBefore w:val="0"/>
              <w:numPr>
                <w:ilvl w:val="1"/>
                <w:numId w:val="0"/>
              </w:numPr>
              <w:kinsoku/>
              <w:wordWrap/>
              <w:overflowPunct/>
              <w:topLinePunct w:val="0"/>
              <w:autoSpaceDE/>
              <w:autoSpaceDN/>
              <w:bidi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8分</w:t>
            </w:r>
          </w:p>
        </w:tc>
        <w:tc>
          <w:tcPr>
            <w:tcW w:w="997" w:type="dxa"/>
            <w:vAlign w:val="center"/>
          </w:tcPr>
          <w:p w14:paraId="549A796A">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166B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86" w:type="dxa"/>
            <w:vMerge w:val="continue"/>
            <w:vAlign w:val="center"/>
          </w:tcPr>
          <w:p w14:paraId="51A2F280">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06F217F7">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7504FB98">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4.3针对本项目的验收方案，</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0BD31E18">
            <w:pPr>
              <w:keepNext w:val="0"/>
              <w:keepLines w:val="0"/>
              <w:pageBreakBefore w:val="0"/>
              <w:numPr>
                <w:ilvl w:val="1"/>
                <w:numId w:val="0"/>
              </w:numPr>
              <w:kinsoku/>
              <w:wordWrap/>
              <w:overflowPunct/>
              <w:topLinePunct w:val="0"/>
              <w:autoSpaceDE/>
              <w:autoSpaceDN/>
              <w:bidi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4分</w:t>
            </w:r>
          </w:p>
        </w:tc>
        <w:tc>
          <w:tcPr>
            <w:tcW w:w="997" w:type="dxa"/>
            <w:vAlign w:val="center"/>
          </w:tcPr>
          <w:p w14:paraId="69EAB944">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7EFF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786" w:type="dxa"/>
            <w:vAlign w:val="center"/>
          </w:tcPr>
          <w:p w14:paraId="44119C32">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w:t>
            </w:r>
          </w:p>
        </w:tc>
        <w:tc>
          <w:tcPr>
            <w:tcW w:w="1544" w:type="dxa"/>
            <w:vAlign w:val="center"/>
          </w:tcPr>
          <w:p w14:paraId="0EDB2741">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产品质量检测报告</w:t>
            </w:r>
          </w:p>
        </w:tc>
        <w:tc>
          <w:tcPr>
            <w:tcW w:w="5010" w:type="dxa"/>
            <w:vAlign w:val="center"/>
          </w:tcPr>
          <w:p w14:paraId="7E66CA39">
            <w:pPr>
              <w:keepNext w:val="0"/>
              <w:keepLines w:val="0"/>
              <w:pageBreakBefore w:val="0"/>
              <w:numPr>
                <w:ilvl w:val="1"/>
                <w:numId w:val="0"/>
              </w:numPr>
              <w:kinsoku/>
              <w:wordWrap/>
              <w:overflowPunct/>
              <w:topLinePunct w:val="0"/>
              <w:autoSpaceDE/>
              <w:autoSpaceDN/>
              <w:bidi w:val="0"/>
              <w:spacing w:line="360" w:lineRule="exact"/>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提供</w:t>
            </w:r>
            <w:r>
              <w:rPr>
                <w:rFonts w:hint="eastAsia" w:ascii="仿宋" w:hAnsi="仿宋" w:eastAsia="仿宋" w:cs="仿宋"/>
                <w:bCs/>
                <w:color w:val="auto"/>
                <w:sz w:val="24"/>
                <w:highlight w:val="none"/>
                <w:lang w:val="en-US" w:eastAsia="zh-CN"/>
              </w:rPr>
              <w:t>带有</w:t>
            </w:r>
            <w:r>
              <w:rPr>
                <w:rFonts w:hint="eastAsia" w:ascii="仿宋" w:hAnsi="仿宋" w:eastAsia="仿宋" w:cs="仿宋"/>
                <w:bCs/>
                <w:color w:val="auto"/>
                <w:sz w:val="24"/>
                <w:highlight w:val="none"/>
              </w:rPr>
              <w:t>CMA</w:t>
            </w:r>
            <w:r>
              <w:rPr>
                <w:rFonts w:hint="eastAsia" w:ascii="仿宋" w:hAnsi="仿宋" w:eastAsia="仿宋" w:cs="仿宋"/>
                <w:bCs/>
                <w:color w:val="auto"/>
                <w:sz w:val="24"/>
                <w:highlight w:val="none"/>
                <w:lang w:val="en-US" w:eastAsia="zh-CN"/>
              </w:rPr>
              <w:t>标志</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针对</w:t>
            </w:r>
            <w:r>
              <w:rPr>
                <w:rFonts w:hint="eastAsia" w:ascii="仿宋" w:hAnsi="仿宋" w:eastAsia="仿宋" w:cs="仿宋"/>
                <w:color w:val="auto"/>
                <w:sz w:val="24"/>
                <w:highlight w:val="none"/>
              </w:rPr>
              <w:t>投标产品质量检测报</w:t>
            </w:r>
            <w:r>
              <w:rPr>
                <w:rFonts w:hint="eastAsia" w:ascii="仿宋" w:hAnsi="仿宋" w:eastAsia="仿宋" w:cs="仿宋"/>
                <w:bCs/>
                <w:color w:val="auto"/>
                <w:sz w:val="24"/>
                <w:highlight w:val="none"/>
              </w:rPr>
              <w:t>告</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每提供1份得1分，最高得3分（提供有效的检测报告扫描件，未提供不得分）。</w:t>
            </w:r>
          </w:p>
        </w:tc>
        <w:tc>
          <w:tcPr>
            <w:tcW w:w="821" w:type="dxa"/>
            <w:vAlign w:val="center"/>
          </w:tcPr>
          <w:p w14:paraId="21BD4C89">
            <w:pPr>
              <w:keepNext w:val="0"/>
              <w:keepLines w:val="0"/>
              <w:pageBreakBefore w:val="0"/>
              <w:numPr>
                <w:ilvl w:val="1"/>
                <w:numId w:val="0"/>
              </w:numPr>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997" w:type="dxa"/>
            <w:vAlign w:val="center"/>
          </w:tcPr>
          <w:p w14:paraId="461AC163">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3379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6" w:type="dxa"/>
            <w:vAlign w:val="center"/>
          </w:tcPr>
          <w:p w14:paraId="7670E238">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6</w:t>
            </w:r>
          </w:p>
        </w:tc>
        <w:tc>
          <w:tcPr>
            <w:tcW w:w="1544" w:type="dxa"/>
            <w:vAlign w:val="center"/>
          </w:tcPr>
          <w:p w14:paraId="3DB62499">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人员安排情况</w:t>
            </w:r>
          </w:p>
        </w:tc>
        <w:tc>
          <w:tcPr>
            <w:tcW w:w="5010" w:type="dxa"/>
            <w:vAlign w:val="center"/>
          </w:tcPr>
          <w:p w14:paraId="6FAA1521">
            <w:pPr>
              <w:keepNext w:val="0"/>
              <w:keepLines w:val="0"/>
              <w:pageBreakBefore w:val="0"/>
              <w:numPr>
                <w:ilvl w:val="1"/>
                <w:numId w:val="0"/>
              </w:numPr>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拟派项目负责人履历、经验，沟通协调能力情况；项目成员安排合理性，技术力量专业情况，配置及岗位设定，提供人员信息及能体现人员能力的证明材料，未提供不得分。</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821" w:type="dxa"/>
            <w:vAlign w:val="center"/>
          </w:tcPr>
          <w:p w14:paraId="63189F99">
            <w:pPr>
              <w:keepNext w:val="0"/>
              <w:keepLines w:val="0"/>
              <w:pageBreakBefore w:val="0"/>
              <w:numPr>
                <w:ilvl w:val="1"/>
                <w:numId w:val="0"/>
              </w:numPr>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997" w:type="dxa"/>
            <w:vAlign w:val="center"/>
          </w:tcPr>
          <w:p w14:paraId="19C43886">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4D6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6" w:type="dxa"/>
            <w:vMerge w:val="restart"/>
            <w:vAlign w:val="center"/>
          </w:tcPr>
          <w:p w14:paraId="1424962D">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w:t>
            </w:r>
          </w:p>
        </w:tc>
        <w:tc>
          <w:tcPr>
            <w:tcW w:w="1544" w:type="dxa"/>
            <w:vMerge w:val="restart"/>
            <w:vAlign w:val="center"/>
          </w:tcPr>
          <w:p w14:paraId="603DDADC">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售后服务方案及承诺</w:t>
            </w:r>
          </w:p>
        </w:tc>
        <w:tc>
          <w:tcPr>
            <w:tcW w:w="5010" w:type="dxa"/>
            <w:vAlign w:val="center"/>
          </w:tcPr>
          <w:p w14:paraId="70ACD4A5">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7.1</w:t>
            </w:r>
            <w:r>
              <w:rPr>
                <w:rFonts w:hint="eastAsia" w:ascii="仿宋" w:hAnsi="仿宋" w:eastAsia="仿宋" w:cs="仿宋"/>
                <w:bCs/>
                <w:color w:val="auto"/>
                <w:sz w:val="24"/>
                <w:highlight w:val="none"/>
                <w:lang w:val="zh-CN"/>
              </w:rPr>
              <w:t>售后服务响应时间满足</w:t>
            </w:r>
            <w:r>
              <w:rPr>
                <w:rFonts w:hint="eastAsia" w:ascii="仿宋" w:hAnsi="仿宋" w:eastAsia="仿宋" w:cs="仿宋"/>
                <w:bCs/>
                <w:color w:val="auto"/>
                <w:sz w:val="24"/>
                <w:highlight w:val="none"/>
              </w:rPr>
              <w:t>招标</w:t>
            </w:r>
            <w:r>
              <w:rPr>
                <w:rFonts w:hint="eastAsia" w:ascii="仿宋" w:hAnsi="仿宋" w:eastAsia="仿宋" w:cs="仿宋"/>
                <w:bCs/>
                <w:color w:val="auto"/>
                <w:sz w:val="24"/>
                <w:highlight w:val="none"/>
                <w:lang w:val="zh-CN"/>
              </w:rPr>
              <w:t>文件</w:t>
            </w:r>
            <w:r>
              <w:rPr>
                <w:rFonts w:hint="eastAsia" w:ascii="仿宋" w:hAnsi="仿宋" w:eastAsia="仿宋" w:cs="仿宋"/>
                <w:bCs/>
                <w:color w:val="auto"/>
                <w:sz w:val="24"/>
                <w:highlight w:val="none"/>
              </w:rPr>
              <w:t>要求得2分</w:t>
            </w:r>
            <w:r>
              <w:rPr>
                <w:rFonts w:hint="eastAsia" w:ascii="仿宋" w:hAnsi="仿宋" w:eastAsia="仿宋" w:cs="仿宋"/>
                <w:bCs/>
                <w:color w:val="auto"/>
                <w:sz w:val="24"/>
                <w:highlight w:val="none"/>
                <w:lang w:val="zh-CN"/>
              </w:rPr>
              <w:t>。</w:t>
            </w:r>
          </w:p>
        </w:tc>
        <w:tc>
          <w:tcPr>
            <w:tcW w:w="821" w:type="dxa"/>
            <w:vAlign w:val="center"/>
          </w:tcPr>
          <w:p w14:paraId="4A799B03">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997" w:type="dxa"/>
            <w:vAlign w:val="center"/>
          </w:tcPr>
          <w:p w14:paraId="2D980139">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5839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6" w:type="dxa"/>
            <w:vMerge w:val="continue"/>
            <w:vAlign w:val="center"/>
          </w:tcPr>
          <w:p w14:paraId="6BD73AC6">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661BBB33">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68DCA75F">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7.2提供</w:t>
            </w:r>
            <w:r>
              <w:rPr>
                <w:rFonts w:hint="eastAsia" w:ascii="仿宋" w:hAnsi="仿宋" w:eastAsia="仿宋" w:cs="仿宋"/>
                <w:bCs/>
                <w:color w:val="auto"/>
                <w:sz w:val="24"/>
                <w:highlight w:val="none"/>
                <w:lang w:val="zh-CN"/>
              </w:rPr>
              <w:t>详细、</w:t>
            </w:r>
            <w:r>
              <w:rPr>
                <w:rFonts w:hint="eastAsia" w:ascii="仿宋" w:hAnsi="仿宋" w:eastAsia="仿宋" w:cs="仿宋"/>
                <w:bCs/>
                <w:color w:val="auto"/>
                <w:sz w:val="24"/>
                <w:highlight w:val="none"/>
              </w:rPr>
              <w:t>完整</w:t>
            </w:r>
            <w:r>
              <w:rPr>
                <w:rFonts w:hint="eastAsia" w:ascii="仿宋" w:hAnsi="仿宋" w:eastAsia="仿宋" w:cs="仿宋"/>
                <w:bCs/>
                <w:color w:val="auto"/>
                <w:sz w:val="24"/>
                <w:highlight w:val="none"/>
                <w:lang w:val="zh-CN"/>
              </w:rPr>
              <w:t>的</w:t>
            </w:r>
            <w:r>
              <w:rPr>
                <w:rFonts w:hint="eastAsia" w:ascii="仿宋" w:hAnsi="仿宋" w:eastAsia="仿宋" w:cs="仿宋"/>
                <w:bCs/>
                <w:color w:val="auto"/>
                <w:sz w:val="24"/>
                <w:highlight w:val="none"/>
                <w:lang w:val="en-US" w:eastAsia="zh-CN"/>
              </w:rPr>
              <w:t>售后服务方案、</w:t>
            </w:r>
            <w:r>
              <w:rPr>
                <w:rFonts w:hint="eastAsia" w:ascii="仿宋" w:hAnsi="仿宋" w:eastAsia="仿宋" w:cs="仿宋"/>
                <w:bCs/>
                <w:color w:val="auto"/>
                <w:sz w:val="24"/>
                <w:highlight w:val="none"/>
                <w:lang w:val="zh-CN"/>
              </w:rPr>
              <w:t>售后</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机构、</w:t>
            </w:r>
            <w:r>
              <w:rPr>
                <w:rFonts w:hint="eastAsia" w:ascii="仿宋" w:hAnsi="仿宋" w:eastAsia="仿宋" w:cs="仿宋"/>
                <w:bCs/>
                <w:color w:val="auto"/>
                <w:sz w:val="24"/>
                <w:highlight w:val="none"/>
              </w:rPr>
              <w:t>人员信息内容。</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5F1AFE7A">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997" w:type="dxa"/>
            <w:vAlign w:val="center"/>
          </w:tcPr>
          <w:p w14:paraId="4BFF832A">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2368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6" w:type="dxa"/>
            <w:vMerge w:val="continue"/>
            <w:vAlign w:val="center"/>
          </w:tcPr>
          <w:p w14:paraId="3AD73D3E">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5907B638">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4AB59BDF">
            <w:pPr>
              <w:keepNext w:val="0"/>
              <w:keepLines w:val="0"/>
              <w:pageBreakBefore w:val="0"/>
              <w:widowControl/>
              <w:kinsoku/>
              <w:wordWrap/>
              <w:overflowPunct/>
              <w:topLinePunct w:val="0"/>
              <w:autoSpaceDE/>
              <w:autoSpaceDN/>
              <w:bidi w:val="0"/>
              <w:spacing w:line="3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7.3提供应急措施方案及承诺，</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57847F1D">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997" w:type="dxa"/>
            <w:vAlign w:val="center"/>
          </w:tcPr>
          <w:p w14:paraId="4CFAF8DD">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6325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86" w:type="dxa"/>
            <w:vMerge w:val="continue"/>
            <w:vAlign w:val="center"/>
          </w:tcPr>
          <w:p w14:paraId="4AC8F69D">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42B50D50">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424564D3">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7.4出现产品</w:t>
            </w:r>
            <w:r>
              <w:rPr>
                <w:rFonts w:hint="eastAsia" w:ascii="仿宋" w:hAnsi="仿宋" w:eastAsia="仿宋" w:cs="仿宋"/>
                <w:bCs/>
                <w:color w:val="auto"/>
                <w:sz w:val="24"/>
                <w:highlight w:val="none"/>
                <w:lang w:val="en-US" w:eastAsia="zh-CN"/>
              </w:rPr>
              <w:t>分</w:t>
            </w:r>
            <w:r>
              <w:rPr>
                <w:rFonts w:hint="eastAsia" w:ascii="仿宋" w:hAnsi="仿宋" w:eastAsia="仿宋" w:cs="仿宋"/>
                <w:bCs/>
                <w:color w:val="auto"/>
                <w:sz w:val="24"/>
                <w:highlight w:val="none"/>
              </w:rPr>
              <w:t>质量问题退换货方案及承诺，</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10FEF615">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997" w:type="dxa"/>
            <w:vAlign w:val="center"/>
          </w:tcPr>
          <w:p w14:paraId="2D260DF1">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0FED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6" w:type="dxa"/>
            <w:vMerge w:val="continue"/>
            <w:vAlign w:val="center"/>
          </w:tcPr>
          <w:p w14:paraId="3FD34143">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56491EE5">
            <w:pPr>
              <w:keepNext w:val="0"/>
              <w:keepLines w:val="0"/>
              <w:pageBreakBefore w:val="0"/>
              <w:widowControl/>
              <w:kinsoku/>
              <w:wordWrap/>
              <w:overflowPunct/>
              <w:topLinePunct w:val="0"/>
              <w:autoSpaceDE/>
              <w:autoSpaceDN/>
              <w:bidi w:val="0"/>
              <w:spacing w:line="360" w:lineRule="exact"/>
              <w:jc w:val="left"/>
              <w:textAlignment w:val="auto"/>
              <w:rPr>
                <w:rFonts w:ascii="仿宋" w:hAnsi="仿宋" w:eastAsia="仿宋" w:cs="仿宋"/>
                <w:color w:val="auto"/>
                <w:sz w:val="24"/>
                <w:highlight w:val="none"/>
              </w:rPr>
            </w:pPr>
          </w:p>
        </w:tc>
        <w:tc>
          <w:tcPr>
            <w:tcW w:w="5010" w:type="dxa"/>
            <w:vAlign w:val="center"/>
          </w:tcPr>
          <w:p w14:paraId="7A071249">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7.5产品包换服务方案及承诺</w:t>
            </w:r>
            <w:r>
              <w:rPr>
                <w:rFonts w:hint="eastAsia" w:ascii="仿宋" w:hAnsi="仿宋" w:eastAsia="仿宋" w:cs="仿宋"/>
                <w:color w:val="auto"/>
                <w:sz w:val="24"/>
                <w:highlight w:val="none"/>
              </w:rPr>
              <w:t>针对采购需求及实际特点、有利于采购标的实现及合同履约。（评分范围：</w:t>
            </w:r>
            <w:r>
              <w:rPr>
                <w:rFonts w:hint="eastAsia" w:ascii="仿宋" w:hAnsi="仿宋" w:eastAsia="仿宋" w:cs="仿宋"/>
                <w:color w:val="auto"/>
                <w:sz w:val="24"/>
                <w:highlight w:val="none"/>
                <w:lang w:val="en-US" w:eastAsia="zh-CN"/>
              </w:rPr>
              <w:t>4,3,2,1,0</w:t>
            </w:r>
            <w:r>
              <w:rPr>
                <w:rFonts w:hint="eastAsia" w:ascii="仿宋" w:hAnsi="仿宋" w:eastAsia="仿宋" w:cs="仿宋"/>
                <w:color w:val="auto"/>
                <w:sz w:val="24"/>
                <w:highlight w:val="none"/>
              </w:rPr>
              <w:t>）</w:t>
            </w:r>
          </w:p>
        </w:tc>
        <w:tc>
          <w:tcPr>
            <w:tcW w:w="821" w:type="dxa"/>
            <w:vAlign w:val="center"/>
          </w:tcPr>
          <w:p w14:paraId="60D6FBCE">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997" w:type="dxa"/>
            <w:vAlign w:val="center"/>
          </w:tcPr>
          <w:p w14:paraId="59DCC711">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主观</w:t>
            </w:r>
          </w:p>
        </w:tc>
      </w:tr>
      <w:tr w14:paraId="626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6" w:type="dxa"/>
            <w:vMerge w:val="restart"/>
            <w:vAlign w:val="center"/>
          </w:tcPr>
          <w:p w14:paraId="1D9ED99C">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8</w:t>
            </w:r>
          </w:p>
        </w:tc>
        <w:tc>
          <w:tcPr>
            <w:tcW w:w="1544" w:type="dxa"/>
            <w:vMerge w:val="restart"/>
            <w:vAlign w:val="center"/>
          </w:tcPr>
          <w:p w14:paraId="49E8627E">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样品</w:t>
            </w:r>
          </w:p>
        </w:tc>
        <w:tc>
          <w:tcPr>
            <w:tcW w:w="5010" w:type="dxa"/>
            <w:vAlign w:val="center"/>
          </w:tcPr>
          <w:p w14:paraId="5791D468">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8.1产品制作工艺及精细度情况</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821" w:type="dxa"/>
            <w:vAlign w:val="center"/>
          </w:tcPr>
          <w:p w14:paraId="04AB0BAC">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c>
          <w:tcPr>
            <w:tcW w:w="997" w:type="dxa"/>
            <w:vAlign w:val="center"/>
          </w:tcPr>
          <w:p w14:paraId="512FF22B">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76EE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6" w:type="dxa"/>
            <w:vMerge w:val="continue"/>
            <w:vAlign w:val="center"/>
          </w:tcPr>
          <w:p w14:paraId="52E2AE9D">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23C25371">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lang w:val="zh-CN"/>
              </w:rPr>
            </w:pPr>
          </w:p>
        </w:tc>
        <w:tc>
          <w:tcPr>
            <w:tcW w:w="5010" w:type="dxa"/>
            <w:vAlign w:val="center"/>
          </w:tcPr>
          <w:p w14:paraId="0F5153B5">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8.2产品外观情况</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821" w:type="dxa"/>
            <w:vAlign w:val="center"/>
          </w:tcPr>
          <w:p w14:paraId="2DF7A76F">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c>
          <w:tcPr>
            <w:tcW w:w="997" w:type="dxa"/>
            <w:vAlign w:val="center"/>
          </w:tcPr>
          <w:p w14:paraId="3ECA02B9">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338F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6" w:type="dxa"/>
            <w:vMerge w:val="continue"/>
            <w:vAlign w:val="center"/>
          </w:tcPr>
          <w:p w14:paraId="0160DDBD">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5BB775E4">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lang w:val="zh-CN"/>
              </w:rPr>
            </w:pPr>
          </w:p>
        </w:tc>
        <w:tc>
          <w:tcPr>
            <w:tcW w:w="5010" w:type="dxa"/>
            <w:vAlign w:val="center"/>
          </w:tcPr>
          <w:p w14:paraId="5B0FF4A2">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8.3产品面料、材质情况</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821" w:type="dxa"/>
            <w:vAlign w:val="center"/>
          </w:tcPr>
          <w:p w14:paraId="783837D2">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c>
          <w:tcPr>
            <w:tcW w:w="997" w:type="dxa"/>
            <w:vAlign w:val="center"/>
          </w:tcPr>
          <w:p w14:paraId="2F65410E">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5CF6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6" w:type="dxa"/>
            <w:vMerge w:val="continue"/>
            <w:vAlign w:val="center"/>
          </w:tcPr>
          <w:p w14:paraId="50958AF8">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color w:val="auto"/>
                <w:spacing w:val="6"/>
                <w:sz w:val="24"/>
                <w:highlight w:val="none"/>
              </w:rPr>
            </w:pPr>
          </w:p>
        </w:tc>
        <w:tc>
          <w:tcPr>
            <w:tcW w:w="1544" w:type="dxa"/>
            <w:vMerge w:val="continue"/>
            <w:vAlign w:val="center"/>
          </w:tcPr>
          <w:p w14:paraId="1193D15F">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lang w:val="zh-CN"/>
              </w:rPr>
            </w:pPr>
          </w:p>
        </w:tc>
        <w:tc>
          <w:tcPr>
            <w:tcW w:w="5010" w:type="dxa"/>
            <w:vAlign w:val="center"/>
          </w:tcPr>
          <w:p w14:paraId="7E6247EA">
            <w:pPr>
              <w:keepNext w:val="0"/>
              <w:keepLines w:val="0"/>
              <w:pageBreakBefore w:val="0"/>
              <w:kinsoku/>
              <w:wordWrap/>
              <w:overflowPunct/>
              <w:topLinePunct w:val="0"/>
              <w:autoSpaceDE/>
              <w:autoSpaceDN/>
              <w:bidi w:val="0"/>
              <w:snapToGrid w:val="0"/>
              <w:spacing w:line="360" w:lineRule="exact"/>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8.4产品质量、耐用性情况</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3,2,1,0</w:t>
            </w:r>
            <w:r>
              <w:rPr>
                <w:rFonts w:hint="eastAsia" w:ascii="仿宋" w:hAnsi="仿宋" w:eastAsia="仿宋" w:cs="仿宋"/>
                <w:color w:val="auto"/>
                <w:sz w:val="24"/>
                <w:highlight w:val="none"/>
              </w:rPr>
              <w:t>）</w:t>
            </w:r>
          </w:p>
        </w:tc>
        <w:tc>
          <w:tcPr>
            <w:tcW w:w="821" w:type="dxa"/>
            <w:vAlign w:val="center"/>
          </w:tcPr>
          <w:p w14:paraId="0D62A51F">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tc>
        <w:tc>
          <w:tcPr>
            <w:tcW w:w="997" w:type="dxa"/>
            <w:vAlign w:val="center"/>
          </w:tcPr>
          <w:p w14:paraId="6C66C175">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18FD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6" w:type="dxa"/>
            <w:vAlign w:val="center"/>
          </w:tcPr>
          <w:p w14:paraId="356AFFD0">
            <w:pPr>
              <w:keepNext w:val="0"/>
              <w:keepLines w:val="0"/>
              <w:pageBreakBefore w:val="0"/>
              <w:kinsoku/>
              <w:wordWrap/>
              <w:overflowPunct/>
              <w:topLinePunct w:val="0"/>
              <w:autoSpaceDE/>
              <w:autoSpaceDN/>
              <w:bidi w:val="0"/>
              <w:adjustRightInd/>
              <w:spacing w:line="360" w:lineRule="exact"/>
              <w:jc w:val="center"/>
              <w:textAlignment w:val="auto"/>
              <w:rPr>
                <w:rFonts w:ascii="仿宋" w:hAnsi="仿宋" w:eastAsia="仿宋" w:cs="仿宋"/>
                <w:bCs/>
                <w:snapToGrid w:val="0"/>
                <w:color w:val="auto"/>
                <w:sz w:val="24"/>
                <w:szCs w:val="21"/>
                <w:highlight w:val="none"/>
              </w:rPr>
            </w:pPr>
            <w:r>
              <w:rPr>
                <w:rFonts w:hint="eastAsia" w:ascii="仿宋" w:hAnsi="仿宋" w:eastAsia="仿宋" w:cs="仿宋"/>
                <w:bCs/>
                <w:snapToGrid w:val="0"/>
                <w:color w:val="auto"/>
                <w:sz w:val="24"/>
                <w:szCs w:val="21"/>
                <w:highlight w:val="none"/>
              </w:rPr>
              <w:t>9</w:t>
            </w:r>
          </w:p>
        </w:tc>
        <w:tc>
          <w:tcPr>
            <w:tcW w:w="1544" w:type="dxa"/>
            <w:vAlign w:val="center"/>
          </w:tcPr>
          <w:p w14:paraId="559054B6">
            <w:pPr>
              <w:keepNext w:val="0"/>
              <w:keepLines w:val="0"/>
              <w:pageBreakBefore w:val="0"/>
              <w:kinsoku/>
              <w:wordWrap/>
              <w:overflowPunct/>
              <w:topLinePunct w:val="0"/>
              <w:autoSpaceDE/>
              <w:autoSpaceDN/>
              <w:bidi w:val="0"/>
              <w:spacing w:line="360" w:lineRule="exact"/>
              <w:textAlignment w:val="auto"/>
              <w:rPr>
                <w:rFonts w:ascii="仿宋" w:hAnsi="仿宋" w:eastAsia="仿宋" w:cs="仿宋"/>
                <w:bCs/>
                <w:snapToGrid w:val="0"/>
                <w:color w:val="auto"/>
                <w:sz w:val="24"/>
                <w:szCs w:val="21"/>
                <w:highlight w:val="none"/>
              </w:rPr>
            </w:pPr>
            <w:r>
              <w:rPr>
                <w:rFonts w:hint="eastAsia" w:ascii="仿宋" w:hAnsi="仿宋" w:eastAsia="仿宋" w:cs="仿宋"/>
                <w:color w:val="auto"/>
                <w:sz w:val="24"/>
                <w:highlight w:val="none"/>
              </w:rPr>
              <w:t>价格评审</w:t>
            </w:r>
          </w:p>
        </w:tc>
        <w:tc>
          <w:tcPr>
            <w:tcW w:w="5010" w:type="dxa"/>
            <w:vAlign w:val="center"/>
          </w:tcPr>
          <w:p w14:paraId="5292A5B9">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仿宋"/>
                <w:bCs/>
                <w:snapToGrid w:val="0"/>
                <w:color w:val="auto"/>
                <w:sz w:val="24"/>
                <w:szCs w:val="21"/>
                <w:highlight w:val="none"/>
              </w:rPr>
            </w:pPr>
            <w:r>
              <w:rPr>
                <w:rFonts w:hint="eastAsia" w:ascii="仿宋" w:hAnsi="仿宋" w:eastAsia="仿宋" w:cs="仿宋"/>
                <w:bCs/>
                <w:snapToGrid w:val="0"/>
                <w:color w:val="auto"/>
                <w:sz w:val="24"/>
                <w:szCs w:val="21"/>
                <w:highlight w:val="none"/>
              </w:rPr>
              <w:t>有效投标报价的最低价作为评标基准价，其最低报价为满分；按［投标报价得分=（评标基准价/投标报价）*30］的计算公式计算。</w:t>
            </w:r>
          </w:p>
          <w:p w14:paraId="2F9F2599">
            <w:pPr>
              <w:keepNext w:val="0"/>
              <w:keepLines w:val="0"/>
              <w:pageBreakBefore w:val="0"/>
              <w:kinsoku/>
              <w:wordWrap/>
              <w:overflowPunct/>
              <w:topLinePunct w:val="0"/>
              <w:autoSpaceDE/>
              <w:autoSpaceDN/>
              <w:bidi w:val="0"/>
              <w:spacing w:line="360" w:lineRule="exact"/>
              <w:textAlignment w:val="auto"/>
              <w:rPr>
                <w:rFonts w:ascii="仿宋" w:hAnsi="仿宋" w:eastAsia="仿宋" w:cs="仿宋"/>
                <w:bCs/>
                <w:snapToGrid w:val="0"/>
                <w:color w:val="auto"/>
                <w:sz w:val="24"/>
                <w:szCs w:val="21"/>
                <w:highlight w:val="none"/>
              </w:rPr>
            </w:pPr>
            <w:r>
              <w:rPr>
                <w:rFonts w:hint="eastAsia" w:ascii="仿宋" w:hAnsi="仿宋" w:eastAsia="仿宋" w:cs="仿宋"/>
                <w:bCs/>
                <w:snapToGrid w:val="0"/>
                <w:color w:val="auto"/>
                <w:sz w:val="24"/>
                <w:szCs w:val="21"/>
                <w:highlight w:val="none"/>
              </w:rPr>
              <w:t>评标过程中，不得去掉报价中的最高报价和最低报价。</w:t>
            </w:r>
          </w:p>
        </w:tc>
        <w:tc>
          <w:tcPr>
            <w:tcW w:w="821" w:type="dxa"/>
            <w:vAlign w:val="center"/>
          </w:tcPr>
          <w:p w14:paraId="27076C3A">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bCs/>
                <w:color w:val="auto"/>
                <w:sz w:val="24"/>
                <w:highlight w:val="none"/>
              </w:rPr>
            </w:pPr>
            <w:r>
              <w:rPr>
                <w:rFonts w:hint="eastAsia" w:ascii="仿宋" w:hAnsi="仿宋" w:eastAsia="仿宋" w:cs="仿宋"/>
                <w:color w:val="auto"/>
                <w:sz w:val="24"/>
                <w:highlight w:val="none"/>
              </w:rPr>
              <w:t>30分</w:t>
            </w:r>
          </w:p>
        </w:tc>
        <w:tc>
          <w:tcPr>
            <w:tcW w:w="997" w:type="dxa"/>
            <w:vAlign w:val="center"/>
          </w:tcPr>
          <w:p w14:paraId="66901AAA">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w:t>
            </w:r>
          </w:p>
        </w:tc>
      </w:tr>
    </w:tbl>
    <w:p w14:paraId="77B6E1C9">
      <w:pPr>
        <w:adjustRightInd/>
        <w:spacing w:line="360" w:lineRule="exact"/>
        <w:rPr>
          <w:rFonts w:hint="eastAsia" w:ascii="仿宋" w:hAnsi="仿宋" w:eastAsia="仿宋" w:cs="仿宋"/>
          <w:color w:val="auto"/>
          <w:sz w:val="24"/>
          <w:highlight w:val="none"/>
        </w:rPr>
      </w:pPr>
    </w:p>
    <w:p w14:paraId="7CBB8EE8">
      <w:pPr>
        <w:adjustRightInd/>
        <w:spacing w:line="360" w:lineRule="exact"/>
        <w:rPr>
          <w:rFonts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49F6E70D">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488A445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BDCDAA">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42B24B3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6A2DC900">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4FCBB5B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1A8E55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638618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DDCCADC">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4D0B86B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59D9731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1F53409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05EF41D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3E48B38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07EA067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5ECF30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AFA8A1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E8290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4280D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F250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5005B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76CB9">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0AEFD06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AA423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189F5E0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D21148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65D953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132E8C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2A554F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69AF40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6645F50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6B6AC7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26B00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60E452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AB0FC0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5525C25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FCF791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417EEF5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CCA80D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03EF9E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47E1149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3BF3076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58B3EC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599108F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3C271F7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117B4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4C0CF50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7DD0908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0657270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518C438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67B48226">
      <w:pPr>
        <w:tabs>
          <w:tab w:val="left" w:pos="0"/>
        </w:tabs>
        <w:spacing w:line="360" w:lineRule="auto"/>
        <w:ind w:left="210" w:right="210" w:firstLine="482"/>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5B96CA7F">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ABC2B9B">
      <w:pPr>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ACBB1CD">
      <w:pPr>
        <w:ind w:left="210" w:right="210"/>
        <w:rPr>
          <w:rFonts w:ascii="仿宋" w:hAnsi="仿宋" w:eastAsia="仿宋" w:cs="仿宋"/>
          <w:color w:val="auto"/>
          <w:sz w:val="24"/>
          <w:highlight w:val="none"/>
        </w:rPr>
      </w:pPr>
    </w:p>
    <w:p w14:paraId="57EF2352">
      <w:pPr>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12A313D">
      <w:pPr>
        <w:spacing w:line="480" w:lineRule="auto"/>
        <w:ind w:left="210" w:right="210"/>
        <w:jc w:val="center"/>
        <w:rPr>
          <w:rFonts w:ascii="仿宋" w:hAnsi="仿宋" w:eastAsia="仿宋" w:cs="仿宋"/>
          <w:b/>
          <w:color w:val="auto"/>
          <w:sz w:val="28"/>
          <w:szCs w:val="28"/>
          <w:highlight w:val="none"/>
        </w:rPr>
      </w:pPr>
    </w:p>
    <w:p w14:paraId="75F624B7">
      <w:pPr>
        <w:spacing w:line="480" w:lineRule="auto"/>
        <w:ind w:left="210" w:right="210"/>
        <w:jc w:val="center"/>
        <w:rPr>
          <w:rFonts w:ascii="仿宋" w:hAnsi="仿宋" w:eastAsia="仿宋" w:cs="仿宋"/>
          <w:b/>
          <w:color w:val="auto"/>
          <w:sz w:val="24"/>
          <w:highlight w:val="none"/>
        </w:rPr>
      </w:pPr>
    </w:p>
    <w:p w14:paraId="75CD8862">
      <w:pPr>
        <w:spacing w:line="480" w:lineRule="auto"/>
        <w:ind w:left="210" w:right="210"/>
        <w:jc w:val="center"/>
        <w:rPr>
          <w:rFonts w:ascii="仿宋" w:hAnsi="仿宋" w:eastAsia="仿宋" w:cs="仿宋"/>
          <w:b/>
          <w:color w:val="auto"/>
          <w:sz w:val="24"/>
          <w:highlight w:val="none"/>
        </w:rPr>
      </w:pPr>
    </w:p>
    <w:p w14:paraId="507486B8">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F0E8F76">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FB17904">
      <w:pPr>
        <w:pStyle w:val="701"/>
        <w:ind w:right="210"/>
        <w:rPr>
          <w:rFonts w:ascii="仿宋" w:hAnsi="仿宋" w:eastAsia="仿宋" w:cs="仿宋"/>
          <w:color w:val="auto"/>
          <w:szCs w:val="24"/>
          <w:highlight w:val="none"/>
        </w:rPr>
      </w:pPr>
    </w:p>
    <w:p w14:paraId="5E4E725B">
      <w:pPr>
        <w:spacing w:before="120" w:line="22" w:lineRule="atLeast"/>
        <w:ind w:left="210" w:right="210"/>
        <w:rPr>
          <w:rFonts w:ascii="仿宋" w:hAnsi="仿宋" w:eastAsia="仿宋" w:cs="仿宋"/>
          <w:color w:val="auto"/>
          <w:sz w:val="24"/>
          <w:highlight w:val="none"/>
        </w:rPr>
      </w:pPr>
    </w:p>
    <w:p w14:paraId="685EA4D9">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515E996">
      <w:pPr>
        <w:pStyle w:val="598"/>
        <w:spacing w:before="120" w:line="22" w:lineRule="atLeast"/>
        <w:rPr>
          <w:rFonts w:ascii="仿宋" w:hAnsi="仿宋" w:eastAsia="仿宋" w:cs="仿宋"/>
          <w:color w:val="auto"/>
          <w:szCs w:val="24"/>
          <w:highlight w:val="none"/>
        </w:rPr>
      </w:pPr>
    </w:p>
    <w:p w14:paraId="7B9DAFD4">
      <w:pPr>
        <w:pStyle w:val="598"/>
        <w:spacing w:before="120" w:line="22" w:lineRule="atLeast"/>
        <w:rPr>
          <w:rFonts w:ascii="仿宋" w:hAnsi="仿宋" w:eastAsia="仿宋" w:cs="仿宋"/>
          <w:color w:val="auto"/>
          <w:szCs w:val="24"/>
          <w:highlight w:val="none"/>
        </w:rPr>
      </w:pPr>
    </w:p>
    <w:p w14:paraId="3738DA5F">
      <w:pPr>
        <w:rPr>
          <w:rFonts w:ascii="仿宋" w:hAnsi="仿宋" w:eastAsia="仿宋" w:cs="仿宋"/>
          <w:color w:val="auto"/>
          <w:sz w:val="24"/>
          <w:highlight w:val="none"/>
        </w:rPr>
      </w:pPr>
    </w:p>
    <w:p w14:paraId="3EF7433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56E1A9B">
      <w:pPr>
        <w:spacing w:before="120" w:line="22" w:lineRule="atLeast"/>
        <w:rPr>
          <w:rFonts w:ascii="仿宋" w:hAnsi="仿宋" w:eastAsia="仿宋" w:cs="仿宋"/>
          <w:color w:val="auto"/>
          <w:sz w:val="24"/>
          <w:highlight w:val="none"/>
        </w:rPr>
      </w:pPr>
    </w:p>
    <w:p w14:paraId="0411446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354591F">
      <w:pPr>
        <w:spacing w:before="120" w:line="22" w:lineRule="atLeast"/>
        <w:rPr>
          <w:rFonts w:ascii="仿宋" w:hAnsi="仿宋" w:eastAsia="仿宋" w:cs="仿宋"/>
          <w:color w:val="auto"/>
          <w:sz w:val="24"/>
          <w:highlight w:val="none"/>
        </w:rPr>
      </w:pPr>
    </w:p>
    <w:p w14:paraId="716249A8">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6E32E77">
      <w:pPr>
        <w:spacing w:before="120" w:line="22" w:lineRule="atLeast"/>
        <w:rPr>
          <w:rFonts w:ascii="仿宋" w:hAnsi="仿宋" w:eastAsia="仿宋" w:cs="仿宋"/>
          <w:color w:val="auto"/>
          <w:sz w:val="24"/>
          <w:highlight w:val="none"/>
        </w:rPr>
      </w:pPr>
    </w:p>
    <w:p w14:paraId="5C93044D">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E533863">
      <w:pPr>
        <w:widowControl/>
        <w:ind w:left="210" w:right="210"/>
        <w:jc w:val="left"/>
        <w:rPr>
          <w:rFonts w:ascii="仿宋" w:hAnsi="仿宋" w:eastAsia="仿宋" w:cs="仿宋"/>
          <w:color w:val="auto"/>
          <w:kern w:val="0"/>
          <w:sz w:val="24"/>
          <w:highlight w:val="none"/>
        </w:rPr>
      </w:pPr>
    </w:p>
    <w:p w14:paraId="61E3222C">
      <w:pPr>
        <w:widowControl/>
        <w:ind w:left="210" w:right="210"/>
        <w:jc w:val="left"/>
        <w:rPr>
          <w:rFonts w:ascii="仿宋" w:hAnsi="仿宋" w:eastAsia="仿宋" w:cs="仿宋"/>
          <w:color w:val="auto"/>
          <w:kern w:val="0"/>
          <w:sz w:val="24"/>
          <w:highlight w:val="none"/>
        </w:rPr>
      </w:pPr>
    </w:p>
    <w:p w14:paraId="795D43D4">
      <w:pPr>
        <w:widowControl/>
        <w:ind w:left="210" w:right="210"/>
        <w:jc w:val="left"/>
        <w:rPr>
          <w:rFonts w:ascii="仿宋" w:hAnsi="仿宋" w:eastAsia="仿宋" w:cs="仿宋"/>
          <w:color w:val="auto"/>
          <w:kern w:val="0"/>
          <w:sz w:val="24"/>
          <w:highlight w:val="none"/>
        </w:rPr>
      </w:pPr>
    </w:p>
    <w:p w14:paraId="5AA5BEC4">
      <w:pPr>
        <w:pStyle w:val="81"/>
        <w:ind w:left="210" w:right="210"/>
        <w:rPr>
          <w:rFonts w:ascii="仿宋" w:hAnsi="仿宋" w:eastAsia="仿宋" w:cs="仿宋"/>
          <w:color w:val="auto"/>
          <w:kern w:val="0"/>
          <w:highlight w:val="none"/>
        </w:rPr>
      </w:pPr>
    </w:p>
    <w:p w14:paraId="15AB5DE5">
      <w:pPr>
        <w:pStyle w:val="81"/>
        <w:ind w:left="210" w:right="210"/>
        <w:rPr>
          <w:rFonts w:ascii="仿宋" w:hAnsi="仿宋" w:eastAsia="仿宋" w:cs="仿宋"/>
          <w:color w:val="auto"/>
          <w:kern w:val="0"/>
          <w:highlight w:val="none"/>
        </w:rPr>
      </w:pPr>
    </w:p>
    <w:p w14:paraId="431BD78B">
      <w:pPr>
        <w:pStyle w:val="81"/>
        <w:ind w:left="210" w:right="210"/>
        <w:rPr>
          <w:rFonts w:ascii="仿宋" w:hAnsi="仿宋" w:eastAsia="仿宋" w:cs="仿宋"/>
          <w:color w:val="auto"/>
          <w:kern w:val="0"/>
          <w:highlight w:val="none"/>
        </w:rPr>
      </w:pPr>
    </w:p>
    <w:p w14:paraId="622A786B">
      <w:pPr>
        <w:pStyle w:val="81"/>
        <w:ind w:left="210" w:right="210"/>
        <w:rPr>
          <w:rFonts w:ascii="仿宋" w:hAnsi="仿宋" w:eastAsia="仿宋" w:cs="仿宋"/>
          <w:color w:val="auto"/>
          <w:kern w:val="0"/>
          <w:highlight w:val="none"/>
        </w:rPr>
      </w:pPr>
    </w:p>
    <w:p w14:paraId="4C777E2E">
      <w:pPr>
        <w:pStyle w:val="81"/>
        <w:ind w:left="210" w:right="210"/>
        <w:rPr>
          <w:rFonts w:ascii="仿宋" w:hAnsi="仿宋" w:eastAsia="仿宋" w:cs="仿宋"/>
          <w:color w:val="auto"/>
          <w:kern w:val="0"/>
          <w:highlight w:val="none"/>
        </w:rPr>
      </w:pPr>
    </w:p>
    <w:p w14:paraId="25C92610">
      <w:pPr>
        <w:pStyle w:val="81"/>
        <w:ind w:left="210" w:right="210" w:firstLine="0" w:firstLineChars="0"/>
        <w:rPr>
          <w:rFonts w:ascii="仿宋" w:hAnsi="仿宋" w:eastAsia="仿宋" w:cs="仿宋"/>
          <w:color w:val="auto"/>
          <w:kern w:val="0"/>
          <w:highlight w:val="none"/>
        </w:rPr>
        <w:sectPr>
          <w:headerReference r:id="rId3" w:type="default"/>
          <w:footerReference r:id="rId4" w:type="default"/>
          <w:pgSz w:w="11907" w:h="16840"/>
          <w:pgMar w:top="1134" w:right="1417" w:bottom="1134" w:left="1417" w:header="851" w:footer="851" w:gutter="0"/>
          <w:cols w:space="720" w:num="1"/>
        </w:sectPr>
      </w:pPr>
    </w:p>
    <w:p w14:paraId="7181D30A">
      <w:pPr>
        <w:pStyle w:val="33"/>
        <w:spacing w:line="360" w:lineRule="auto"/>
        <w:ind w:left="210" w:right="210" w:firstLine="420"/>
        <w:rPr>
          <w:rFonts w:ascii="仿宋" w:hAnsi="仿宋" w:eastAsia="仿宋" w:cs="仿宋"/>
          <w:color w:val="auto"/>
          <w:sz w:val="24"/>
          <w:szCs w:val="24"/>
          <w:highlight w:val="none"/>
        </w:rPr>
      </w:pPr>
      <w:bookmarkStart w:id="16" w:name="_Toc331685783"/>
      <w:r>
        <w:rPr>
          <w:rFonts w:hint="eastAsia" w:ascii="仿宋" w:hAnsi="仿宋" w:eastAsia="仿宋" w:cs="仿宋"/>
          <w:color w:val="auto"/>
          <w:sz w:val="24"/>
          <w:szCs w:val="24"/>
          <w:highlight w:val="none"/>
        </w:rPr>
        <w:t>甲  方（采购人）：</w:t>
      </w:r>
    </w:p>
    <w:p w14:paraId="28C58AB1">
      <w:pPr>
        <w:pStyle w:val="33"/>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17644C4C">
      <w:pPr>
        <w:pStyle w:val="33"/>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09F5DBCD">
      <w:pPr>
        <w:pStyle w:val="33"/>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w:t>
      </w:r>
      <w:r>
        <w:rPr>
          <w:rFonts w:hint="eastAsia" w:ascii="仿宋" w:hAnsi="仿宋" w:eastAsia="仿宋" w:cs="仿宋"/>
          <w:color w:val="auto"/>
          <w:sz w:val="24"/>
          <w:szCs w:val="24"/>
          <w:highlight w:val="none"/>
          <w:lang w:eastAsia="zh-CN"/>
        </w:rPr>
        <w:t>2025年定向培养军士生服装采购</w:t>
      </w:r>
      <w:r>
        <w:rPr>
          <w:rFonts w:hint="eastAsia" w:ascii="仿宋" w:hAnsi="仿宋" w:eastAsia="仿宋" w:cs="仿宋"/>
          <w:color w:val="auto"/>
          <w:sz w:val="24"/>
          <w:szCs w:val="24"/>
          <w:highlight w:val="none"/>
        </w:rPr>
        <w:t>项目（采购编号：</w:t>
      </w:r>
      <w:r>
        <w:rPr>
          <w:rFonts w:hint="eastAsia" w:ascii="仿宋" w:hAnsi="仿宋" w:eastAsia="仿宋" w:cs="仿宋"/>
          <w:color w:val="auto"/>
          <w:sz w:val="24"/>
          <w:szCs w:val="24"/>
          <w:highlight w:val="none"/>
          <w:lang w:eastAsia="zh-CN"/>
        </w:rPr>
        <w:t>BSZB2025-AZZG010</w:t>
      </w:r>
      <w:r>
        <w:rPr>
          <w:rFonts w:hint="eastAsia" w:ascii="仿宋" w:hAnsi="仿宋" w:eastAsia="仿宋" w:cs="仿宋"/>
          <w:color w:val="auto"/>
          <w:sz w:val="24"/>
          <w:szCs w:val="24"/>
          <w:highlight w:val="none"/>
        </w:rPr>
        <w:t>）招标文件、投标文件、询标（澄清）记录等；经双方协商，同意签订本合同，共同遵守。</w:t>
      </w:r>
    </w:p>
    <w:bookmarkEnd w:id="16"/>
    <w:p w14:paraId="4215E120">
      <w:pPr>
        <w:pStyle w:val="33"/>
        <w:spacing w:line="360" w:lineRule="auto"/>
        <w:ind w:left="210" w:right="210" w:firstLine="42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一、采购产品清单及合同价格  </w:t>
      </w:r>
    </w:p>
    <w:tbl>
      <w:tblPr>
        <w:tblStyle w:val="63"/>
        <w:tblW w:w="91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47"/>
        <w:gridCol w:w="1713"/>
        <w:gridCol w:w="1260"/>
        <w:gridCol w:w="1260"/>
        <w:gridCol w:w="1321"/>
      </w:tblGrid>
      <w:tr w14:paraId="0D7F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37" w:type="dxa"/>
            <w:vAlign w:val="center"/>
          </w:tcPr>
          <w:p w14:paraId="34E5B02A">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2347" w:type="dxa"/>
            <w:vAlign w:val="center"/>
          </w:tcPr>
          <w:p w14:paraId="26A762DB">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规格</w:t>
            </w:r>
          </w:p>
        </w:tc>
        <w:tc>
          <w:tcPr>
            <w:tcW w:w="1713" w:type="dxa"/>
            <w:vAlign w:val="center"/>
          </w:tcPr>
          <w:p w14:paraId="5953A5E9">
            <w:pPr>
              <w:spacing w:line="360" w:lineRule="auto"/>
              <w:ind w:left="210" w:right="210"/>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要求</w:t>
            </w:r>
          </w:p>
        </w:tc>
        <w:tc>
          <w:tcPr>
            <w:tcW w:w="1260" w:type="dxa"/>
            <w:vAlign w:val="center"/>
          </w:tcPr>
          <w:p w14:paraId="528B0F5A">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14:paraId="773D9555">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14:paraId="42782236">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小计</w:t>
            </w:r>
          </w:p>
        </w:tc>
      </w:tr>
      <w:tr w14:paraId="1FF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D0DE618">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23A34CA9">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5DC07CD5">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439E8FFC">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58CE6DDD">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39A1887D">
            <w:pPr>
              <w:spacing w:line="360" w:lineRule="auto"/>
              <w:ind w:left="210" w:right="210" w:firstLine="480" w:firstLineChars="200"/>
              <w:rPr>
                <w:rFonts w:ascii="仿宋" w:hAnsi="仿宋" w:eastAsia="仿宋" w:cs="仿宋"/>
                <w:bCs/>
                <w:color w:val="auto"/>
                <w:sz w:val="24"/>
                <w:highlight w:val="none"/>
              </w:rPr>
            </w:pPr>
          </w:p>
        </w:tc>
      </w:tr>
      <w:tr w14:paraId="0474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2D9A1CC6">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02A32661">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79CC1C82">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50BB29DE">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71428AB3">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40E5561B">
            <w:pPr>
              <w:spacing w:line="360" w:lineRule="auto"/>
              <w:ind w:left="210" w:right="210" w:firstLine="480" w:firstLineChars="200"/>
              <w:rPr>
                <w:rFonts w:ascii="仿宋" w:hAnsi="仿宋" w:eastAsia="仿宋" w:cs="仿宋"/>
                <w:bCs/>
                <w:color w:val="auto"/>
                <w:sz w:val="24"/>
                <w:highlight w:val="none"/>
              </w:rPr>
            </w:pPr>
          </w:p>
        </w:tc>
      </w:tr>
      <w:tr w14:paraId="55B9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27E43F5">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6446395C">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14D78E7D">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F34A8A3">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6CF45467">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21FB60DE">
            <w:pPr>
              <w:spacing w:line="360" w:lineRule="auto"/>
              <w:ind w:left="210" w:right="210" w:firstLine="480" w:firstLineChars="200"/>
              <w:rPr>
                <w:rFonts w:ascii="仿宋" w:hAnsi="仿宋" w:eastAsia="仿宋" w:cs="仿宋"/>
                <w:bCs/>
                <w:color w:val="auto"/>
                <w:sz w:val="24"/>
                <w:highlight w:val="none"/>
              </w:rPr>
            </w:pPr>
          </w:p>
        </w:tc>
      </w:tr>
      <w:tr w14:paraId="458C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17" w:type="dxa"/>
            <w:gridSpan w:val="5"/>
            <w:vAlign w:val="center"/>
          </w:tcPr>
          <w:p w14:paraId="7F3A5B14">
            <w:pPr>
              <w:spacing w:line="360" w:lineRule="auto"/>
              <w:ind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14:paraId="0F40EB77">
            <w:pPr>
              <w:spacing w:line="360" w:lineRule="auto"/>
              <w:ind w:left="210" w:right="210" w:firstLine="480" w:firstLineChars="200"/>
              <w:rPr>
                <w:rFonts w:ascii="仿宋" w:hAnsi="仿宋" w:eastAsia="仿宋" w:cs="仿宋"/>
                <w:bCs/>
                <w:color w:val="auto"/>
                <w:sz w:val="24"/>
                <w:highlight w:val="none"/>
              </w:rPr>
            </w:pPr>
          </w:p>
        </w:tc>
      </w:tr>
      <w:tr w14:paraId="6A83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38" w:type="dxa"/>
            <w:gridSpan w:val="6"/>
            <w:vAlign w:val="center"/>
          </w:tcPr>
          <w:p w14:paraId="4ABDD73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14:paraId="2066711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14:paraId="61624F2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二、质量保证</w:t>
      </w:r>
    </w:p>
    <w:p w14:paraId="5EC50EB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14:paraId="5C9D4C3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14:paraId="6660951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0680C30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14:paraId="1C18A1A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15D8A72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52BAC2B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14:paraId="6060B92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五、产权担保</w:t>
      </w:r>
    </w:p>
    <w:p w14:paraId="515482D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14:paraId="63B6E23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191B54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14:paraId="72C7C11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14:paraId="500F8C7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14:paraId="3133E03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七、合同履约期限、地点</w:t>
      </w:r>
    </w:p>
    <w:p w14:paraId="1EB0E1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供货时间</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合同生效后10个工作日内完成供货</w:t>
      </w:r>
      <w:r>
        <w:rPr>
          <w:rFonts w:hint="eastAsia" w:ascii="仿宋" w:hAnsi="仿宋" w:eastAsia="仿宋" w:cs="仿宋"/>
          <w:color w:val="auto"/>
          <w:sz w:val="24"/>
          <w:highlight w:val="none"/>
          <w:lang w:eastAsia="zh-CN"/>
        </w:rPr>
        <w:t>。</w:t>
      </w:r>
    </w:p>
    <w:p w14:paraId="0F4A214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供货</w:t>
      </w:r>
      <w:r>
        <w:rPr>
          <w:rFonts w:hint="eastAsia" w:ascii="仿宋" w:hAnsi="仿宋" w:eastAsia="仿宋" w:cs="仿宋"/>
          <w:bCs/>
          <w:color w:val="auto"/>
          <w:sz w:val="24"/>
          <w:highlight w:val="none"/>
        </w:rPr>
        <w:t>地点：甲方指定地点。</w:t>
      </w:r>
    </w:p>
    <w:p w14:paraId="3C1D3B9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八、履约保证金</w:t>
      </w:r>
    </w:p>
    <w:p w14:paraId="5F348C7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乙方应在合同生效后7个工作日内向甲方提交履约保证金为【       】元【合同金额的1%】。</w:t>
      </w:r>
    </w:p>
    <w:p w14:paraId="2196E9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履约保证金用于补偿甲方因乙方不能履行其合同义务而蒙受的损失。</w:t>
      </w:r>
    </w:p>
    <w:p w14:paraId="382E61D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履约保证金应使用本合同货币，按下述方式中【  D  】形式提交：</w:t>
      </w:r>
    </w:p>
    <w:p w14:paraId="2BF32A84">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13D38EB1">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3A344071">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755CC818">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6CAD2B6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如果乙方未能按合同规定履行其义务，甲方有权从履约保证金中取得补偿。</w:t>
      </w:r>
    </w:p>
    <w:p w14:paraId="32E0976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履约保证金有效期限：合同签订之日起至项目验收合格后结束。</w:t>
      </w:r>
    </w:p>
    <w:p w14:paraId="66A07E1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履约保证金退还：项目验收合格后7工作日内退还履约保证金。</w:t>
      </w:r>
    </w:p>
    <w:p w14:paraId="40355B5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1CDE914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军士生装备所列数量为计划招生人数，按实际发生数结算。验收后由学校统一支付。</w:t>
      </w:r>
    </w:p>
    <w:p w14:paraId="3AAC22B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64DDB48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14:paraId="0751B8F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十一、售后服务</w:t>
      </w:r>
    </w:p>
    <w:p w14:paraId="243174A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1、实行国家三包政策。</w:t>
      </w:r>
    </w:p>
    <w:p w14:paraId="39162D3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2、出现质量问题及时解决，更换。在产品发生问题时，需承诺半小时内响应并提出解决措施，2小时内解决问题。因产品质量问题对使用者或甲方产生名誉或财产损失，由乙方承担全部责任。</w:t>
      </w:r>
    </w:p>
    <w:p w14:paraId="7BA095A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十二、验收</w:t>
      </w:r>
    </w:p>
    <w:p w14:paraId="08411B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须按国家有关规定及标准完成本次采购货物的供货、运输、检验等。如中标，乙方及制造商对中标产品使用的质量、安全性能与检测结果的可靠性负全部责任。按采购文件要求以及合同规定的验收评定标准进行验收。</w:t>
      </w:r>
    </w:p>
    <w:p w14:paraId="4C96115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2、如技术要求中未特别注明需执行的国家相关标准、行业标准、地方标准或者其他标准、规范，则统一执行最新标准、规范。</w:t>
      </w:r>
    </w:p>
    <w:p w14:paraId="2EB096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十三、货物包装、发运及运输</w:t>
      </w:r>
    </w:p>
    <w:p w14:paraId="10ACEAA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14:paraId="0CB90C6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14:paraId="2FD7F77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14:paraId="262A514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14:paraId="35EBA89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14:paraId="0E08366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十四、违约责任</w:t>
      </w:r>
    </w:p>
    <w:p w14:paraId="473E05E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14:paraId="6258D6F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14:paraId="60BB0FD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535AAD8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8B3CE1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十五、不可抗力事件处理</w:t>
      </w:r>
    </w:p>
    <w:p w14:paraId="1F90AF7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1、在合同有效期内，任何一方因不可抗力事件导致不能履行合同，则合同发行期可延长，其延长与不可抗力影响期相同。</w:t>
      </w:r>
    </w:p>
    <w:p w14:paraId="686D6A1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011C0A4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37AA2F9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十六、诉讼</w:t>
      </w:r>
    </w:p>
    <w:p w14:paraId="6AADBDD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14:paraId="305DFBE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十七、合同的生效及其它</w:t>
      </w:r>
    </w:p>
    <w:p w14:paraId="2E924D1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1、本合同经甲、乙双方</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鉴证方</w:t>
      </w:r>
      <w:r>
        <w:rPr>
          <w:rFonts w:hint="eastAsia" w:ascii="仿宋" w:hAnsi="仿宋" w:eastAsia="仿宋" w:cs="仿宋"/>
          <w:bCs/>
          <w:color w:val="auto"/>
          <w:sz w:val="24"/>
          <w:highlight w:val="none"/>
        </w:rPr>
        <w:t>法定代表人或其委托人签字并加盖公章</w:t>
      </w:r>
      <w:r>
        <w:rPr>
          <w:rFonts w:hint="eastAsia" w:ascii="仿宋" w:hAnsi="仿宋" w:eastAsia="仿宋" w:cs="仿宋"/>
          <w:bCs/>
          <w:color w:val="auto"/>
          <w:sz w:val="24"/>
          <w:highlight w:val="none"/>
          <w:lang w:val="en-US" w:eastAsia="zh-CN"/>
        </w:rPr>
        <w:t>或合同章</w:t>
      </w:r>
      <w:r>
        <w:rPr>
          <w:rFonts w:hint="eastAsia" w:ascii="仿宋" w:hAnsi="仿宋" w:eastAsia="仿宋" w:cs="仿宋"/>
          <w:bCs/>
          <w:color w:val="auto"/>
          <w:sz w:val="24"/>
          <w:highlight w:val="none"/>
        </w:rPr>
        <w:t>后生效。</w:t>
      </w:r>
    </w:p>
    <w:p w14:paraId="51F8A6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2、本合同未尽事宜，遵照《民法典》有关条文执行。</w:t>
      </w:r>
    </w:p>
    <w:p w14:paraId="718FC6E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3、本合同正本一式五份，甲乙双方各执二份，鉴证方执一份，具有同等法律效力，合同自签字盖章之日起生效。</w:t>
      </w:r>
    </w:p>
    <w:p w14:paraId="55702EFC">
      <w:pPr>
        <w:pStyle w:val="2"/>
        <w:ind w:left="210" w:right="210" w:firstLine="480"/>
        <w:rPr>
          <w:rFonts w:ascii="仿宋" w:hAnsi="仿宋" w:eastAsia="仿宋" w:cs="仿宋"/>
          <w:bCs/>
          <w:color w:val="auto"/>
          <w:sz w:val="24"/>
          <w:highlight w:val="none"/>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65A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DB775D7">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80" w:type="dxa"/>
            <w:tcBorders>
              <w:top w:val="single" w:color="auto" w:sz="4" w:space="0"/>
              <w:left w:val="single" w:color="auto" w:sz="4" w:space="0"/>
              <w:bottom w:val="single" w:color="auto" w:sz="4" w:space="0"/>
              <w:right w:val="single" w:color="auto" w:sz="4" w:space="0"/>
            </w:tcBorders>
            <w:vAlign w:val="center"/>
          </w:tcPr>
          <w:p w14:paraId="6FE8AAB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6056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48F282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15F59A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3D50BAB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50AB9E8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1285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D1E1C39">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74DCEBE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058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3812EC9">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722B457D">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590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B09D1B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04033D7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6BC8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1686A8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7BDD6EB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611E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E7398A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780EA63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38DB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A0E747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合同鉴证方：（公章）</w:t>
            </w:r>
          </w:p>
        </w:tc>
      </w:tr>
      <w:tr w14:paraId="1D1F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854D63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076CB68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6703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CC5BC8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032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DBC8C1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54A7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8A6C77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2F6A5B28">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C1BF4BF">
      <w:pPr>
        <w:spacing w:line="360" w:lineRule="auto"/>
        <w:ind w:left="210" w:right="210" w:firstLine="1807" w:firstLineChars="5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4"/>
      <w:r>
        <w:rPr>
          <w:rFonts w:hint="eastAsia" w:ascii="仿宋" w:hAnsi="仿宋" w:eastAsia="仿宋" w:cs="仿宋"/>
          <w:b/>
          <w:color w:val="auto"/>
          <w:sz w:val="36"/>
          <w:szCs w:val="20"/>
          <w:highlight w:val="none"/>
        </w:rPr>
        <w:t xml:space="preserve"> </w:t>
      </w:r>
      <w:bookmarkEnd w:id="15"/>
      <w:r>
        <w:rPr>
          <w:rFonts w:hint="eastAsia" w:ascii="仿宋" w:hAnsi="仿宋" w:eastAsia="仿宋" w:cs="仿宋"/>
          <w:b/>
          <w:color w:val="auto"/>
          <w:sz w:val="36"/>
          <w:szCs w:val="20"/>
          <w:highlight w:val="none"/>
        </w:rPr>
        <w:t>应提交的有关格式范例</w:t>
      </w:r>
    </w:p>
    <w:p w14:paraId="595661F6">
      <w:pPr>
        <w:spacing w:line="360" w:lineRule="auto"/>
        <w:ind w:left="210" w:right="210"/>
        <w:jc w:val="center"/>
        <w:outlineLvl w:val="0"/>
        <w:rPr>
          <w:rFonts w:ascii="仿宋" w:hAnsi="仿宋" w:eastAsia="仿宋" w:cs="仿宋"/>
          <w:b/>
          <w:color w:val="auto"/>
          <w:kern w:val="0"/>
          <w:sz w:val="36"/>
          <w:szCs w:val="36"/>
          <w:highlight w:val="none"/>
        </w:rPr>
      </w:pPr>
    </w:p>
    <w:p w14:paraId="537F5510">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C1F46C">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2F7E2E">
      <w:pPr>
        <w:spacing w:line="360" w:lineRule="auto"/>
        <w:ind w:left="210" w:right="210"/>
        <w:jc w:val="center"/>
        <w:outlineLvl w:val="0"/>
        <w:rPr>
          <w:rFonts w:ascii="仿宋" w:hAnsi="仿宋" w:eastAsia="仿宋" w:cs="仿宋"/>
          <w:b/>
          <w:color w:val="auto"/>
          <w:kern w:val="0"/>
          <w:sz w:val="36"/>
          <w:szCs w:val="36"/>
          <w:highlight w:val="none"/>
        </w:rPr>
      </w:pPr>
    </w:p>
    <w:p w14:paraId="60937E0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1398BA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0ECB766A">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C03CABE">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D6726D1">
      <w:pPr>
        <w:snapToGrid w:val="0"/>
        <w:spacing w:line="360" w:lineRule="auto"/>
        <w:ind w:left="210" w:right="210" w:firstLine="480" w:firstLineChars="200"/>
        <w:rPr>
          <w:rFonts w:ascii="仿宋" w:hAnsi="仿宋" w:eastAsia="仿宋" w:cs="仿宋"/>
          <w:color w:val="auto"/>
          <w:sz w:val="24"/>
          <w:highlight w:val="none"/>
        </w:rPr>
      </w:pPr>
    </w:p>
    <w:p w14:paraId="0ED5C3BD">
      <w:pPr>
        <w:spacing w:line="360" w:lineRule="auto"/>
        <w:ind w:left="210" w:right="210" w:firstLine="480" w:firstLineChars="200"/>
        <w:rPr>
          <w:rFonts w:ascii="仿宋" w:hAnsi="仿宋" w:eastAsia="仿宋" w:cs="仿宋"/>
          <w:color w:val="auto"/>
          <w:sz w:val="24"/>
          <w:highlight w:val="none"/>
        </w:rPr>
      </w:pPr>
    </w:p>
    <w:p w14:paraId="1BBEE45C">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EB3A1B1">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191AA6B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2025年定向培养军士生服装采购</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6E185E8E">
      <w:pPr>
        <w:snapToGrid w:val="0"/>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1C07444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14DEB0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682C5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FCBB666">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BC2B5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B68E57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683179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42B754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629D0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FD54B8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A16D6CF">
      <w:pPr>
        <w:pStyle w:val="2"/>
        <w:ind w:left="210" w:right="210" w:firstLine="480"/>
        <w:rPr>
          <w:rFonts w:ascii="仿宋" w:hAnsi="仿宋" w:eastAsia="仿宋" w:cs="仿宋"/>
          <w:color w:val="auto"/>
          <w:sz w:val="24"/>
          <w:highlight w:val="none"/>
        </w:rPr>
      </w:pPr>
    </w:p>
    <w:p w14:paraId="514E7E92">
      <w:pPr>
        <w:pStyle w:val="2"/>
        <w:ind w:left="210" w:right="210" w:firstLine="480"/>
        <w:rPr>
          <w:rFonts w:ascii="仿宋" w:hAnsi="仿宋" w:eastAsia="仿宋" w:cs="仿宋"/>
          <w:color w:val="auto"/>
          <w:sz w:val="24"/>
          <w:highlight w:val="none"/>
        </w:rPr>
      </w:pPr>
    </w:p>
    <w:p w14:paraId="53BD5F24">
      <w:pPr>
        <w:snapToGrid w:val="0"/>
        <w:spacing w:line="360" w:lineRule="auto"/>
        <w:ind w:left="210" w:right="210"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DAE890">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5680D70">
      <w:pPr>
        <w:snapToGrid w:val="0"/>
        <w:spacing w:line="360" w:lineRule="auto"/>
        <w:ind w:left="210" w:right="210"/>
        <w:jc w:val="center"/>
        <w:rPr>
          <w:rFonts w:ascii="仿宋" w:hAnsi="仿宋" w:eastAsia="仿宋" w:cs="仿宋"/>
          <w:b/>
          <w:color w:val="auto"/>
          <w:kern w:val="0"/>
          <w:sz w:val="32"/>
          <w:szCs w:val="32"/>
          <w:highlight w:val="none"/>
        </w:rPr>
      </w:pPr>
    </w:p>
    <w:p w14:paraId="196C14F7">
      <w:pPr>
        <w:snapToGrid w:val="0"/>
        <w:spacing w:line="360" w:lineRule="auto"/>
        <w:ind w:left="210" w:right="210"/>
        <w:jc w:val="center"/>
        <w:rPr>
          <w:rFonts w:ascii="仿宋" w:hAnsi="仿宋" w:eastAsia="仿宋" w:cs="仿宋"/>
          <w:b/>
          <w:color w:val="auto"/>
          <w:kern w:val="0"/>
          <w:sz w:val="32"/>
          <w:szCs w:val="32"/>
          <w:highlight w:val="none"/>
        </w:rPr>
      </w:pPr>
    </w:p>
    <w:p w14:paraId="6EE01F4C">
      <w:pPr>
        <w:snapToGrid w:val="0"/>
        <w:spacing w:line="360" w:lineRule="auto"/>
        <w:ind w:left="210" w:right="210"/>
        <w:jc w:val="center"/>
        <w:rPr>
          <w:rFonts w:ascii="仿宋" w:hAnsi="仿宋" w:eastAsia="仿宋" w:cs="仿宋"/>
          <w:b/>
          <w:color w:val="auto"/>
          <w:kern w:val="0"/>
          <w:sz w:val="32"/>
          <w:szCs w:val="32"/>
          <w:highlight w:val="none"/>
        </w:rPr>
      </w:pPr>
    </w:p>
    <w:p w14:paraId="71B579EB">
      <w:pPr>
        <w:ind w:left="210" w:right="210"/>
        <w:rPr>
          <w:rFonts w:ascii="仿宋" w:hAnsi="仿宋" w:eastAsia="仿宋" w:cs="仿宋"/>
          <w:color w:val="auto"/>
          <w:highlight w:val="none"/>
        </w:rPr>
      </w:pPr>
    </w:p>
    <w:p w14:paraId="1885886B">
      <w:pPr>
        <w:snapToGrid w:val="0"/>
        <w:spacing w:line="360" w:lineRule="auto"/>
        <w:ind w:left="210" w:right="210"/>
        <w:jc w:val="center"/>
        <w:rPr>
          <w:rFonts w:ascii="仿宋" w:hAnsi="仿宋" w:eastAsia="仿宋" w:cs="仿宋"/>
          <w:b/>
          <w:color w:val="auto"/>
          <w:kern w:val="0"/>
          <w:sz w:val="32"/>
          <w:szCs w:val="32"/>
          <w:highlight w:val="none"/>
        </w:rPr>
      </w:pPr>
    </w:p>
    <w:p w14:paraId="52CE3FF4">
      <w:pPr>
        <w:snapToGrid w:val="0"/>
        <w:spacing w:line="360" w:lineRule="auto"/>
        <w:ind w:left="210" w:right="210"/>
        <w:jc w:val="center"/>
        <w:rPr>
          <w:rFonts w:ascii="仿宋" w:hAnsi="仿宋" w:eastAsia="仿宋" w:cs="仿宋"/>
          <w:b/>
          <w:color w:val="auto"/>
          <w:kern w:val="0"/>
          <w:sz w:val="32"/>
          <w:szCs w:val="32"/>
          <w:highlight w:val="none"/>
        </w:rPr>
      </w:pPr>
    </w:p>
    <w:p w14:paraId="49B096C9">
      <w:pPr>
        <w:numPr>
          <w:ilvl w:val="0"/>
          <w:numId w:val="2"/>
        </w:num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3398CBF3">
      <w:pPr>
        <w:spacing w:line="360" w:lineRule="auto"/>
        <w:ind w:left="210" w:right="21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134248AF">
      <w:pPr>
        <w:spacing w:line="360" w:lineRule="auto"/>
        <w:ind w:left="210" w:right="210"/>
        <w:jc w:val="center"/>
        <w:rPr>
          <w:rFonts w:ascii="仿宋" w:hAnsi="仿宋" w:eastAsia="仿宋" w:cs="仿宋"/>
          <w:b/>
          <w:color w:val="auto"/>
          <w:kern w:val="0"/>
          <w:sz w:val="32"/>
          <w:szCs w:val="32"/>
          <w:highlight w:val="none"/>
        </w:rPr>
      </w:pPr>
    </w:p>
    <w:p w14:paraId="56C4573F">
      <w:pPr>
        <w:spacing w:line="360" w:lineRule="auto"/>
        <w:ind w:left="210" w:right="210"/>
        <w:jc w:val="center"/>
        <w:rPr>
          <w:rFonts w:ascii="仿宋" w:hAnsi="仿宋" w:eastAsia="仿宋" w:cs="仿宋"/>
          <w:b/>
          <w:color w:val="auto"/>
          <w:kern w:val="0"/>
          <w:sz w:val="32"/>
          <w:szCs w:val="32"/>
          <w:highlight w:val="none"/>
        </w:rPr>
      </w:pPr>
    </w:p>
    <w:p w14:paraId="447AB548">
      <w:pPr>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50A832B0">
      <w:pPr>
        <w:snapToGrid w:val="0"/>
        <w:spacing w:line="360" w:lineRule="auto"/>
        <w:ind w:left="210" w:right="210" w:firstLine="480" w:firstLineChars="200"/>
        <w:rPr>
          <w:rFonts w:ascii="仿宋" w:hAnsi="仿宋" w:eastAsia="仿宋" w:cs="仿宋"/>
          <w:color w:val="auto"/>
          <w:sz w:val="24"/>
          <w:highlight w:val="none"/>
        </w:rPr>
      </w:pPr>
    </w:p>
    <w:p w14:paraId="0EE6BCD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1872FF">
      <w:pPr>
        <w:pStyle w:val="61"/>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7490A990">
      <w:pPr>
        <w:pStyle w:val="61"/>
        <w:ind w:left="210" w:right="210" w:firstLine="0"/>
        <w:rPr>
          <w:rFonts w:ascii="仿宋" w:hAnsi="仿宋" w:eastAsia="仿宋" w:cs="仿宋"/>
          <w:color w:val="auto"/>
          <w:highlight w:val="none"/>
        </w:rPr>
      </w:pPr>
    </w:p>
    <w:p w14:paraId="63BF6753">
      <w:pPr>
        <w:pStyle w:val="61"/>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44663529">
      <w:pPr>
        <w:pStyle w:val="61"/>
        <w:ind w:left="210" w:right="210" w:firstLine="0"/>
        <w:rPr>
          <w:rFonts w:ascii="仿宋" w:hAnsi="仿宋" w:eastAsia="仿宋" w:cs="仿宋"/>
          <w:color w:val="auto"/>
          <w:highlight w:val="none"/>
        </w:rPr>
      </w:pPr>
      <w:r>
        <w:rPr>
          <w:rFonts w:hint="eastAsia" w:ascii="仿宋" w:hAnsi="仿宋" w:eastAsia="仿宋" w:cs="仿宋"/>
          <w:color w:val="auto"/>
          <w:highlight w:val="none"/>
        </w:rPr>
        <w:t xml:space="preserve">    </w:t>
      </w:r>
    </w:p>
    <w:p w14:paraId="29B49439">
      <w:pPr>
        <w:pStyle w:val="61"/>
        <w:ind w:left="210" w:right="210" w:firstLine="480" w:firstLineChars="200"/>
        <w:rPr>
          <w:rFonts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7ADFB88B">
      <w:pPr>
        <w:ind w:left="210" w:right="210"/>
        <w:rPr>
          <w:rFonts w:ascii="仿宋" w:hAnsi="仿宋" w:eastAsia="仿宋" w:cs="仿宋"/>
          <w:color w:val="auto"/>
          <w:highlight w:val="none"/>
        </w:rPr>
      </w:pPr>
    </w:p>
    <w:p w14:paraId="7859B391">
      <w:pPr>
        <w:pStyle w:val="61"/>
        <w:ind w:left="210" w:right="210"/>
        <w:rPr>
          <w:rFonts w:ascii="仿宋" w:hAnsi="仿宋" w:eastAsia="仿宋" w:cs="仿宋"/>
          <w:color w:val="auto"/>
          <w:highlight w:val="none"/>
          <w:lang w:val="en-US"/>
        </w:rPr>
      </w:pPr>
    </w:p>
    <w:p w14:paraId="31B50FFD">
      <w:pPr>
        <w:ind w:left="210" w:right="210"/>
        <w:rPr>
          <w:rFonts w:ascii="仿宋" w:hAnsi="仿宋" w:eastAsia="仿宋" w:cs="仿宋"/>
          <w:color w:val="auto"/>
          <w:highlight w:val="none"/>
        </w:rPr>
      </w:pPr>
    </w:p>
    <w:p w14:paraId="11E56D73">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24C663">
      <w:pPr>
        <w:spacing w:line="360" w:lineRule="auto"/>
        <w:ind w:left="210" w:right="21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142C0A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 xml:space="preserve"> （请填写：单位名称） 的（请填写：项目名称）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479C63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B89996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5ECBE3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3647EA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20FF1E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A3D0BC5">
      <w:pPr>
        <w:snapToGrid w:val="0"/>
        <w:spacing w:line="360" w:lineRule="auto"/>
        <w:ind w:left="210" w:right="210" w:firstLine="4560" w:firstLineChars="1900"/>
        <w:rPr>
          <w:rFonts w:ascii="仿宋" w:hAnsi="仿宋" w:eastAsia="仿宋" w:cs="仿宋"/>
          <w:color w:val="auto"/>
          <w:sz w:val="24"/>
          <w:highlight w:val="none"/>
        </w:rPr>
      </w:pPr>
    </w:p>
    <w:p w14:paraId="499C4BA1">
      <w:pPr>
        <w:snapToGrid w:val="0"/>
        <w:spacing w:line="360" w:lineRule="auto"/>
        <w:ind w:left="210" w:right="210" w:firstLine="4560" w:firstLineChars="1900"/>
        <w:rPr>
          <w:rFonts w:ascii="仿宋" w:hAnsi="仿宋" w:eastAsia="仿宋" w:cs="仿宋"/>
          <w:color w:val="auto"/>
          <w:sz w:val="24"/>
          <w:highlight w:val="none"/>
        </w:rPr>
      </w:pPr>
    </w:p>
    <w:p w14:paraId="78DC6963">
      <w:pPr>
        <w:snapToGrid w:val="0"/>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(电子签名)：</w:t>
      </w:r>
    </w:p>
    <w:p w14:paraId="3715798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18D911F6">
      <w:pPr>
        <w:spacing w:line="360" w:lineRule="auto"/>
        <w:ind w:left="210" w:right="210" w:firstLine="480" w:firstLineChars="200"/>
        <w:rPr>
          <w:rFonts w:ascii="仿宋" w:hAnsi="仿宋" w:eastAsia="仿宋" w:cs="仿宋"/>
          <w:color w:val="auto"/>
          <w:sz w:val="24"/>
          <w:highlight w:val="none"/>
        </w:rPr>
      </w:pPr>
    </w:p>
    <w:p w14:paraId="43E0CAC4">
      <w:pPr>
        <w:spacing w:line="360" w:lineRule="auto"/>
        <w:ind w:left="21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注：1、填写要求：</w:t>
      </w:r>
    </w:p>
    <w:p w14:paraId="456A0E3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1A12E7E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②中型企业、小型企业、微型企业等3种企业类型，结合以上数据，依据《中小企业划型标准规定》（工信部联企业〔2011〕300号）确定中小企业划型标准规定。</w:t>
      </w:r>
    </w:p>
    <w:p w14:paraId="28B6BB26">
      <w:pPr>
        <w:spacing w:line="360" w:lineRule="auto"/>
        <w:ind w:left="210" w:right="21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本项目标的：</w:t>
      </w:r>
      <w:r>
        <w:rPr>
          <w:rFonts w:hint="eastAsia" w:ascii="仿宋" w:hAnsi="仿宋" w:eastAsia="仿宋" w:cs="仿宋"/>
          <w:b/>
          <w:bCs/>
          <w:color w:val="auto"/>
          <w:sz w:val="24"/>
          <w:highlight w:val="none"/>
          <w:u w:val="single"/>
        </w:rPr>
        <w:t>“采购清单”中的各项</w:t>
      </w:r>
      <w:r>
        <w:rPr>
          <w:rFonts w:hint="eastAsia" w:ascii="仿宋" w:hAnsi="仿宋" w:eastAsia="仿宋" w:cs="仿宋"/>
          <w:b/>
          <w:bCs/>
          <w:color w:val="auto"/>
          <w:sz w:val="24"/>
          <w:highlight w:val="none"/>
          <w:u w:val="single"/>
          <w:lang w:val="en-US" w:eastAsia="zh-CN"/>
        </w:rPr>
        <w:t>产品</w:t>
      </w:r>
      <w:r>
        <w:rPr>
          <w:rFonts w:hint="eastAsia" w:ascii="仿宋" w:hAnsi="仿宋" w:eastAsia="仿宋" w:cs="仿宋"/>
          <w:b/>
          <w:bCs/>
          <w:color w:val="auto"/>
          <w:sz w:val="24"/>
          <w:highlight w:val="none"/>
        </w:rPr>
        <w:t>，属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F505D0">
      <w:pPr>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b/>
          <w:bCs/>
          <w:color w:val="auto"/>
          <w:sz w:val="24"/>
          <w:highlight w:val="none"/>
        </w:rPr>
        <w:t>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14:paraId="010295AD">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2598697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46B87EDD">
      <w:pPr>
        <w:pStyle w:val="25"/>
        <w:ind w:left="210" w:right="210"/>
        <w:rPr>
          <w:rFonts w:ascii="仿宋" w:hAnsi="仿宋" w:eastAsia="仿宋" w:cs="仿宋"/>
          <w:color w:val="auto"/>
          <w:highlight w:val="none"/>
        </w:rPr>
      </w:pPr>
    </w:p>
    <w:p w14:paraId="0119FF1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C70E7E">
      <w:pPr>
        <w:rPr>
          <w:rFonts w:hint="eastAsia" w:ascii="仿宋" w:hAnsi="仿宋" w:eastAsia="仿宋" w:cs="仿宋"/>
          <w:b/>
          <w:color w:val="auto"/>
          <w:kern w:val="0"/>
          <w:sz w:val="32"/>
          <w:szCs w:val="32"/>
          <w:highlight w:val="none"/>
        </w:rPr>
      </w:pPr>
    </w:p>
    <w:p w14:paraId="32013CD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96D8BF">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2A99AEA">
      <w:pPr>
        <w:ind w:left="210" w:right="210" w:firstLine="2530" w:firstLineChars="900"/>
        <w:rPr>
          <w:rFonts w:ascii="仿宋" w:hAnsi="仿宋" w:eastAsia="仿宋" w:cs="仿宋"/>
          <w:b/>
          <w:color w:val="auto"/>
          <w:kern w:val="0"/>
          <w:sz w:val="28"/>
          <w:szCs w:val="28"/>
          <w:highlight w:val="none"/>
        </w:rPr>
      </w:pPr>
    </w:p>
    <w:p w14:paraId="577B0AA4">
      <w:pPr>
        <w:pStyle w:val="62"/>
        <w:ind w:left="0" w:leftChars="0" w:right="21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2DB80EEA">
      <w:pPr>
        <w:ind w:left="210" w:right="21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2787DED">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3D15D7E">
      <w:pPr>
        <w:spacing w:line="360" w:lineRule="auto"/>
        <w:ind w:left="210" w:right="210"/>
        <w:jc w:val="center"/>
        <w:outlineLvl w:val="0"/>
        <w:rPr>
          <w:rFonts w:ascii="仿宋" w:hAnsi="仿宋" w:eastAsia="仿宋" w:cs="仿宋"/>
          <w:b/>
          <w:color w:val="auto"/>
          <w:kern w:val="0"/>
          <w:sz w:val="24"/>
          <w:highlight w:val="none"/>
        </w:rPr>
      </w:pPr>
    </w:p>
    <w:p w14:paraId="381E38A3">
      <w:pPr>
        <w:spacing w:line="360" w:lineRule="auto"/>
        <w:ind w:left="210" w:right="210"/>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563611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（1）投标函…………………………………………………………………………（页码）</w:t>
      </w:r>
    </w:p>
    <w:p w14:paraId="024FDAC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5A829CE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（3）分包意向协议…………………………………………………………………（页码）</w:t>
      </w:r>
    </w:p>
    <w:p w14:paraId="0066B10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（4）符合性审查资料………………………………………………………………（页码）</w:t>
      </w:r>
    </w:p>
    <w:p w14:paraId="435C392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（5）评标标准相应的商务技术资料………………………………………………（页码）</w:t>
      </w:r>
    </w:p>
    <w:p w14:paraId="6C950BF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（6）投标标的清单…………………………………………………………………（页码）</w:t>
      </w:r>
    </w:p>
    <w:p w14:paraId="6B323EB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5C1359B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ascii="仿宋_GB2312" w:hAnsi="仿宋" w:eastAsia="仿宋_GB2312" w:cs="仿宋_GB2312"/>
          <w:color w:val="auto"/>
          <w:sz w:val="24"/>
          <w:highlight w:val="none"/>
        </w:rPr>
        <w:t>……………………………………………（页码）</w:t>
      </w:r>
    </w:p>
    <w:p w14:paraId="019006CC">
      <w:pPr>
        <w:snapToGrid w:val="0"/>
        <w:spacing w:line="360" w:lineRule="auto"/>
        <w:ind w:left="210" w:right="210"/>
        <w:rPr>
          <w:rFonts w:ascii="仿宋" w:hAnsi="仿宋" w:eastAsia="仿宋" w:cs="仿宋"/>
          <w:color w:val="auto"/>
          <w:sz w:val="24"/>
          <w:highlight w:val="none"/>
          <w:lang w:val="zh-CN"/>
        </w:rPr>
      </w:pPr>
    </w:p>
    <w:p w14:paraId="592B3B4A">
      <w:pPr>
        <w:snapToGrid w:val="0"/>
        <w:spacing w:line="360" w:lineRule="auto"/>
        <w:ind w:left="210" w:right="210"/>
        <w:jc w:val="center"/>
        <w:rPr>
          <w:rFonts w:ascii="仿宋" w:hAnsi="仿宋" w:eastAsia="仿宋" w:cs="仿宋"/>
          <w:b/>
          <w:color w:val="auto"/>
          <w:kern w:val="0"/>
          <w:sz w:val="32"/>
          <w:szCs w:val="32"/>
          <w:highlight w:val="none"/>
          <w:lang w:val="zh-CN"/>
        </w:rPr>
      </w:pPr>
    </w:p>
    <w:p w14:paraId="3E7318F8">
      <w:pPr>
        <w:snapToGrid w:val="0"/>
        <w:spacing w:line="360" w:lineRule="auto"/>
        <w:ind w:left="210" w:right="210"/>
        <w:jc w:val="center"/>
        <w:rPr>
          <w:rFonts w:ascii="仿宋" w:hAnsi="仿宋" w:eastAsia="仿宋" w:cs="仿宋"/>
          <w:b/>
          <w:color w:val="auto"/>
          <w:kern w:val="0"/>
          <w:sz w:val="32"/>
          <w:szCs w:val="32"/>
          <w:highlight w:val="none"/>
          <w:lang w:val="zh-CN"/>
        </w:rPr>
      </w:pPr>
    </w:p>
    <w:p w14:paraId="482FF8A9">
      <w:pPr>
        <w:snapToGrid w:val="0"/>
        <w:spacing w:line="360" w:lineRule="auto"/>
        <w:ind w:left="210" w:right="210"/>
        <w:jc w:val="center"/>
        <w:rPr>
          <w:rFonts w:ascii="仿宋" w:hAnsi="仿宋" w:eastAsia="仿宋" w:cs="仿宋"/>
          <w:b/>
          <w:color w:val="auto"/>
          <w:kern w:val="0"/>
          <w:sz w:val="32"/>
          <w:szCs w:val="32"/>
          <w:highlight w:val="none"/>
          <w:lang w:val="zh-CN"/>
        </w:rPr>
      </w:pPr>
    </w:p>
    <w:p w14:paraId="5972FDB2">
      <w:pPr>
        <w:snapToGrid w:val="0"/>
        <w:spacing w:line="360" w:lineRule="auto"/>
        <w:ind w:left="210" w:right="210"/>
        <w:jc w:val="center"/>
        <w:rPr>
          <w:rFonts w:ascii="仿宋" w:hAnsi="仿宋" w:eastAsia="仿宋" w:cs="仿宋"/>
          <w:b/>
          <w:color w:val="auto"/>
          <w:kern w:val="0"/>
          <w:sz w:val="32"/>
          <w:szCs w:val="32"/>
          <w:highlight w:val="none"/>
          <w:lang w:val="zh-CN"/>
        </w:rPr>
      </w:pPr>
    </w:p>
    <w:p w14:paraId="169227EE">
      <w:pPr>
        <w:snapToGrid w:val="0"/>
        <w:spacing w:line="360" w:lineRule="auto"/>
        <w:ind w:left="210" w:right="210"/>
        <w:jc w:val="center"/>
        <w:outlineLvl w:val="0"/>
        <w:rPr>
          <w:rFonts w:ascii="仿宋" w:hAnsi="仿宋" w:eastAsia="仿宋" w:cs="仿宋"/>
          <w:b/>
          <w:color w:val="auto"/>
          <w:kern w:val="0"/>
          <w:sz w:val="32"/>
          <w:szCs w:val="32"/>
          <w:highlight w:val="none"/>
        </w:rPr>
      </w:pPr>
    </w:p>
    <w:p w14:paraId="55183105">
      <w:pPr>
        <w:snapToGrid w:val="0"/>
        <w:spacing w:line="360" w:lineRule="auto"/>
        <w:ind w:left="210" w:right="210"/>
        <w:jc w:val="center"/>
        <w:outlineLvl w:val="0"/>
        <w:rPr>
          <w:rFonts w:ascii="仿宋" w:hAnsi="仿宋" w:eastAsia="仿宋" w:cs="仿宋"/>
          <w:b/>
          <w:color w:val="auto"/>
          <w:kern w:val="0"/>
          <w:sz w:val="32"/>
          <w:szCs w:val="32"/>
          <w:highlight w:val="none"/>
        </w:rPr>
      </w:pPr>
    </w:p>
    <w:p w14:paraId="5B5F13FD">
      <w:pPr>
        <w:ind w:left="210" w:right="210"/>
        <w:rPr>
          <w:rFonts w:ascii="仿宋" w:hAnsi="仿宋" w:eastAsia="仿宋" w:cs="仿宋"/>
          <w:color w:val="auto"/>
          <w:highlight w:val="none"/>
        </w:rPr>
      </w:pPr>
    </w:p>
    <w:p w14:paraId="79EB12D3">
      <w:pPr>
        <w:snapToGrid w:val="0"/>
        <w:spacing w:line="360" w:lineRule="auto"/>
        <w:ind w:left="210" w:right="210"/>
        <w:jc w:val="center"/>
        <w:outlineLvl w:val="0"/>
        <w:rPr>
          <w:rFonts w:ascii="仿宋" w:hAnsi="仿宋" w:eastAsia="仿宋" w:cs="仿宋"/>
          <w:b/>
          <w:color w:val="auto"/>
          <w:kern w:val="0"/>
          <w:sz w:val="32"/>
          <w:szCs w:val="32"/>
          <w:highlight w:val="none"/>
        </w:rPr>
      </w:pPr>
    </w:p>
    <w:p w14:paraId="04BFD85F">
      <w:pPr>
        <w:snapToGrid w:val="0"/>
        <w:spacing w:line="360" w:lineRule="auto"/>
        <w:ind w:left="210" w:right="210"/>
        <w:jc w:val="center"/>
        <w:outlineLvl w:val="0"/>
        <w:rPr>
          <w:rFonts w:ascii="仿宋" w:hAnsi="仿宋" w:eastAsia="仿宋" w:cs="仿宋"/>
          <w:b/>
          <w:color w:val="auto"/>
          <w:kern w:val="0"/>
          <w:sz w:val="32"/>
          <w:szCs w:val="32"/>
          <w:highlight w:val="none"/>
        </w:rPr>
      </w:pPr>
    </w:p>
    <w:p w14:paraId="48CA9BD0">
      <w:pPr>
        <w:snapToGrid w:val="0"/>
        <w:spacing w:line="360" w:lineRule="auto"/>
        <w:ind w:left="210" w:right="210"/>
        <w:jc w:val="center"/>
        <w:outlineLvl w:val="0"/>
        <w:rPr>
          <w:rFonts w:ascii="仿宋" w:hAnsi="仿宋" w:eastAsia="仿宋" w:cs="仿宋"/>
          <w:b/>
          <w:color w:val="auto"/>
          <w:kern w:val="0"/>
          <w:sz w:val="32"/>
          <w:szCs w:val="32"/>
          <w:highlight w:val="none"/>
        </w:rPr>
      </w:pPr>
    </w:p>
    <w:p w14:paraId="3DF76F20">
      <w:pPr>
        <w:snapToGrid w:val="0"/>
        <w:spacing w:line="360" w:lineRule="auto"/>
        <w:ind w:left="210" w:right="210"/>
        <w:jc w:val="center"/>
        <w:outlineLvl w:val="0"/>
        <w:rPr>
          <w:rFonts w:ascii="仿宋" w:hAnsi="仿宋" w:eastAsia="仿宋" w:cs="仿宋"/>
          <w:b/>
          <w:color w:val="auto"/>
          <w:kern w:val="0"/>
          <w:sz w:val="32"/>
          <w:szCs w:val="32"/>
          <w:highlight w:val="none"/>
        </w:rPr>
      </w:pPr>
    </w:p>
    <w:p w14:paraId="7530B218">
      <w:pPr>
        <w:snapToGrid w:val="0"/>
        <w:spacing w:line="360" w:lineRule="auto"/>
        <w:ind w:left="210" w:right="210"/>
        <w:jc w:val="center"/>
        <w:outlineLvl w:val="0"/>
        <w:rPr>
          <w:rFonts w:ascii="仿宋" w:hAnsi="仿宋" w:eastAsia="仿宋" w:cs="仿宋"/>
          <w:b/>
          <w:color w:val="auto"/>
          <w:kern w:val="0"/>
          <w:sz w:val="32"/>
          <w:szCs w:val="32"/>
          <w:highlight w:val="none"/>
        </w:rPr>
      </w:pPr>
    </w:p>
    <w:p w14:paraId="33220E7A">
      <w:pPr>
        <w:snapToGrid w:val="0"/>
        <w:spacing w:line="360" w:lineRule="auto"/>
        <w:ind w:left="210" w:right="210"/>
        <w:jc w:val="center"/>
        <w:outlineLvl w:val="0"/>
        <w:rPr>
          <w:rFonts w:ascii="仿宋" w:hAnsi="仿宋" w:eastAsia="仿宋" w:cs="仿宋"/>
          <w:b/>
          <w:color w:val="auto"/>
          <w:kern w:val="0"/>
          <w:sz w:val="32"/>
          <w:szCs w:val="32"/>
          <w:highlight w:val="none"/>
        </w:rPr>
      </w:pPr>
    </w:p>
    <w:p w14:paraId="681B0171">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9E16EA">
      <w:pPr>
        <w:snapToGrid w:val="0"/>
        <w:spacing w:line="360" w:lineRule="auto"/>
        <w:ind w:left="210" w:right="210"/>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2BBB73C">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38DC2DD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2025年定向培养军士生服装采购</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5C64EA4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14581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E4BBBA">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F822473">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3397C2B">
      <w:pPr>
        <w:snapToGrid w:val="0"/>
        <w:spacing w:line="360" w:lineRule="auto"/>
        <w:ind w:left="210" w:right="210" w:firstLine="1200" w:firstLineChars="5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23EE96B5">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E4A1FF0">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A8E26C3">
      <w:pPr>
        <w:snapToGrid w:val="0"/>
        <w:spacing w:line="360" w:lineRule="auto"/>
        <w:ind w:left="210" w:leftChars="100" w:right="21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7B9EF2E">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45AB60A">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B054A8C">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8D25919">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539942">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B6203C9">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2CCDBF8">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3648828">
      <w:pPr>
        <w:snapToGrid w:val="0"/>
        <w:spacing w:line="360" w:lineRule="auto"/>
        <w:ind w:left="420" w:leftChars="200" w:right="210" w:firstLine="720" w:firstLineChars="3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BB99C76">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048BA1F">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D9813AC">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E8EBA3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3AB3CF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6236F80">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7A447C5">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BB6B45C">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EF24DBF">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B352771">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47D73B">
      <w:pPr>
        <w:spacing w:line="360" w:lineRule="auto"/>
        <w:ind w:left="210" w:right="210" w:firstLine="3600" w:firstLineChars="1500"/>
        <w:rPr>
          <w:rFonts w:ascii="仿宋" w:hAnsi="仿宋" w:eastAsia="仿宋" w:cs="仿宋"/>
          <w:color w:val="auto"/>
          <w:sz w:val="24"/>
          <w:highlight w:val="none"/>
        </w:rPr>
      </w:pPr>
    </w:p>
    <w:p w14:paraId="3ACCDBCC">
      <w:pPr>
        <w:spacing w:line="360" w:lineRule="auto"/>
        <w:ind w:left="210" w:right="210" w:firstLine="3600" w:firstLineChars="1500"/>
        <w:rPr>
          <w:rFonts w:ascii="仿宋" w:hAnsi="仿宋" w:eastAsia="仿宋" w:cs="仿宋"/>
          <w:color w:val="auto"/>
          <w:sz w:val="24"/>
          <w:highlight w:val="none"/>
        </w:rPr>
      </w:pPr>
    </w:p>
    <w:p w14:paraId="6E49122D">
      <w:pPr>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152E0E5">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ABF94DF">
      <w:pPr>
        <w:snapToGrid w:val="0"/>
        <w:spacing w:line="360" w:lineRule="auto"/>
        <w:ind w:left="420" w:leftChars="200" w:right="210" w:firstLine="4200" w:firstLineChars="1750"/>
        <w:rPr>
          <w:rFonts w:ascii="仿宋" w:hAnsi="仿宋" w:eastAsia="仿宋" w:cs="仿宋"/>
          <w:color w:val="auto"/>
          <w:kern w:val="0"/>
          <w:sz w:val="24"/>
          <w:highlight w:val="none"/>
          <w:u w:val="single"/>
          <w:lang w:val="zh-CN"/>
        </w:rPr>
      </w:pPr>
    </w:p>
    <w:p w14:paraId="70F255C3">
      <w:pPr>
        <w:snapToGrid w:val="0"/>
        <w:spacing w:line="360" w:lineRule="auto"/>
        <w:ind w:left="210" w:right="210"/>
        <w:jc w:val="center"/>
        <w:rPr>
          <w:rFonts w:ascii="仿宋" w:hAnsi="仿宋" w:eastAsia="仿宋" w:cs="仿宋"/>
          <w:b/>
          <w:color w:val="auto"/>
          <w:kern w:val="0"/>
          <w:sz w:val="32"/>
          <w:szCs w:val="32"/>
          <w:highlight w:val="none"/>
          <w:lang w:val="zh-CN"/>
        </w:rPr>
      </w:pPr>
    </w:p>
    <w:p w14:paraId="32A058EE">
      <w:pPr>
        <w:snapToGrid w:val="0"/>
        <w:spacing w:line="360" w:lineRule="auto"/>
        <w:ind w:left="210" w:right="210"/>
        <w:rPr>
          <w:rFonts w:ascii="仿宋" w:hAnsi="仿宋" w:eastAsia="仿宋" w:cs="仿宋"/>
          <w:color w:val="auto"/>
          <w:sz w:val="24"/>
          <w:highlight w:val="none"/>
        </w:rPr>
      </w:pPr>
    </w:p>
    <w:p w14:paraId="3B5251BB">
      <w:pPr>
        <w:ind w:left="210" w:right="210"/>
        <w:jc w:val="center"/>
        <w:rPr>
          <w:rFonts w:ascii="仿宋" w:hAnsi="仿宋" w:eastAsia="仿宋" w:cs="仿宋"/>
          <w:b/>
          <w:color w:val="auto"/>
          <w:kern w:val="0"/>
          <w:sz w:val="32"/>
          <w:szCs w:val="32"/>
          <w:highlight w:val="none"/>
          <w:lang w:val="zh-CN"/>
        </w:rPr>
      </w:pPr>
    </w:p>
    <w:p w14:paraId="44B8ABBC">
      <w:pPr>
        <w:ind w:left="210" w:right="210"/>
        <w:jc w:val="center"/>
        <w:rPr>
          <w:rFonts w:ascii="仿宋" w:hAnsi="仿宋" w:eastAsia="仿宋" w:cs="仿宋"/>
          <w:b/>
          <w:color w:val="auto"/>
          <w:kern w:val="0"/>
          <w:sz w:val="32"/>
          <w:szCs w:val="32"/>
          <w:highlight w:val="none"/>
          <w:lang w:val="zh-CN"/>
        </w:rPr>
      </w:pPr>
    </w:p>
    <w:p w14:paraId="4D72F48F">
      <w:pPr>
        <w:ind w:left="210" w:right="210"/>
        <w:jc w:val="center"/>
        <w:rPr>
          <w:rFonts w:ascii="仿宋" w:hAnsi="仿宋" w:eastAsia="仿宋" w:cs="仿宋"/>
          <w:b/>
          <w:color w:val="auto"/>
          <w:kern w:val="0"/>
          <w:sz w:val="32"/>
          <w:szCs w:val="32"/>
          <w:highlight w:val="none"/>
          <w:lang w:val="zh-CN"/>
        </w:rPr>
      </w:pPr>
    </w:p>
    <w:p w14:paraId="67B2512A">
      <w:pPr>
        <w:ind w:left="210" w:right="210"/>
        <w:jc w:val="center"/>
        <w:rPr>
          <w:rFonts w:ascii="仿宋" w:hAnsi="仿宋" w:eastAsia="仿宋" w:cs="仿宋"/>
          <w:b/>
          <w:color w:val="auto"/>
          <w:kern w:val="0"/>
          <w:sz w:val="32"/>
          <w:szCs w:val="32"/>
          <w:highlight w:val="none"/>
          <w:lang w:val="zh-CN"/>
        </w:rPr>
      </w:pPr>
    </w:p>
    <w:p w14:paraId="656C4795">
      <w:pPr>
        <w:ind w:left="210" w:right="210"/>
        <w:jc w:val="center"/>
        <w:rPr>
          <w:rFonts w:ascii="仿宋" w:hAnsi="仿宋" w:eastAsia="仿宋" w:cs="仿宋"/>
          <w:b/>
          <w:color w:val="auto"/>
          <w:kern w:val="0"/>
          <w:sz w:val="32"/>
          <w:szCs w:val="32"/>
          <w:highlight w:val="none"/>
          <w:lang w:val="zh-CN"/>
        </w:rPr>
      </w:pPr>
    </w:p>
    <w:p w14:paraId="2460EC2D">
      <w:pPr>
        <w:ind w:left="210" w:right="210"/>
        <w:jc w:val="center"/>
        <w:rPr>
          <w:rFonts w:ascii="仿宋" w:hAnsi="仿宋" w:eastAsia="仿宋" w:cs="仿宋"/>
          <w:b/>
          <w:color w:val="auto"/>
          <w:kern w:val="0"/>
          <w:sz w:val="32"/>
          <w:szCs w:val="32"/>
          <w:highlight w:val="none"/>
          <w:lang w:val="zh-CN"/>
        </w:rPr>
      </w:pPr>
    </w:p>
    <w:p w14:paraId="479B1B04">
      <w:pPr>
        <w:ind w:left="210" w:right="210"/>
        <w:jc w:val="center"/>
        <w:rPr>
          <w:rFonts w:ascii="仿宋" w:hAnsi="仿宋" w:eastAsia="仿宋" w:cs="仿宋"/>
          <w:b/>
          <w:color w:val="auto"/>
          <w:kern w:val="0"/>
          <w:sz w:val="32"/>
          <w:szCs w:val="32"/>
          <w:highlight w:val="none"/>
          <w:lang w:val="zh-CN"/>
        </w:rPr>
      </w:pPr>
    </w:p>
    <w:p w14:paraId="7D884626">
      <w:pPr>
        <w:ind w:left="210" w:right="210"/>
        <w:jc w:val="center"/>
        <w:rPr>
          <w:rFonts w:ascii="仿宋" w:hAnsi="仿宋" w:eastAsia="仿宋" w:cs="仿宋"/>
          <w:b/>
          <w:color w:val="auto"/>
          <w:kern w:val="0"/>
          <w:sz w:val="32"/>
          <w:szCs w:val="32"/>
          <w:highlight w:val="none"/>
          <w:lang w:val="zh-CN"/>
        </w:rPr>
      </w:pPr>
    </w:p>
    <w:p w14:paraId="72E661B7">
      <w:pPr>
        <w:ind w:left="210" w:right="210"/>
        <w:jc w:val="center"/>
        <w:rPr>
          <w:rFonts w:ascii="仿宋" w:hAnsi="仿宋" w:eastAsia="仿宋" w:cs="仿宋"/>
          <w:b/>
          <w:color w:val="auto"/>
          <w:kern w:val="0"/>
          <w:sz w:val="32"/>
          <w:szCs w:val="32"/>
          <w:highlight w:val="none"/>
          <w:lang w:val="zh-CN"/>
        </w:rPr>
      </w:pPr>
    </w:p>
    <w:p w14:paraId="6F8A54E4">
      <w:pPr>
        <w:ind w:left="210" w:right="210"/>
        <w:jc w:val="center"/>
        <w:rPr>
          <w:rFonts w:ascii="仿宋" w:hAnsi="仿宋" w:eastAsia="仿宋" w:cs="仿宋"/>
          <w:b/>
          <w:color w:val="auto"/>
          <w:kern w:val="0"/>
          <w:sz w:val="32"/>
          <w:szCs w:val="32"/>
          <w:highlight w:val="none"/>
          <w:lang w:val="zh-CN"/>
        </w:rPr>
      </w:pPr>
    </w:p>
    <w:p w14:paraId="2155F156">
      <w:pPr>
        <w:ind w:left="210" w:right="210"/>
        <w:jc w:val="center"/>
        <w:rPr>
          <w:rFonts w:ascii="仿宋" w:hAnsi="仿宋" w:eastAsia="仿宋" w:cs="仿宋"/>
          <w:b/>
          <w:color w:val="auto"/>
          <w:kern w:val="0"/>
          <w:sz w:val="32"/>
          <w:szCs w:val="32"/>
          <w:highlight w:val="none"/>
          <w:lang w:val="zh-CN"/>
        </w:rPr>
      </w:pPr>
    </w:p>
    <w:p w14:paraId="745C1B95">
      <w:pPr>
        <w:ind w:left="210" w:right="210"/>
        <w:jc w:val="center"/>
        <w:rPr>
          <w:rFonts w:ascii="仿宋" w:hAnsi="仿宋" w:eastAsia="仿宋" w:cs="仿宋"/>
          <w:b/>
          <w:color w:val="auto"/>
          <w:kern w:val="0"/>
          <w:sz w:val="32"/>
          <w:szCs w:val="32"/>
          <w:highlight w:val="none"/>
          <w:lang w:val="zh-CN"/>
        </w:rPr>
      </w:pPr>
    </w:p>
    <w:p w14:paraId="410B48F8">
      <w:pPr>
        <w:ind w:left="210" w:right="210"/>
        <w:jc w:val="center"/>
        <w:rPr>
          <w:rFonts w:ascii="仿宋" w:hAnsi="仿宋" w:eastAsia="仿宋" w:cs="仿宋"/>
          <w:b/>
          <w:color w:val="auto"/>
          <w:kern w:val="0"/>
          <w:sz w:val="32"/>
          <w:szCs w:val="32"/>
          <w:highlight w:val="none"/>
          <w:lang w:val="zh-CN"/>
        </w:rPr>
      </w:pPr>
    </w:p>
    <w:p w14:paraId="1C133359">
      <w:pPr>
        <w:ind w:left="210" w:right="210"/>
        <w:jc w:val="center"/>
        <w:rPr>
          <w:rFonts w:ascii="仿宋" w:hAnsi="仿宋" w:eastAsia="仿宋" w:cs="仿宋"/>
          <w:b/>
          <w:color w:val="auto"/>
          <w:kern w:val="0"/>
          <w:sz w:val="32"/>
          <w:szCs w:val="32"/>
          <w:highlight w:val="none"/>
          <w:lang w:val="zh-CN"/>
        </w:rPr>
      </w:pPr>
    </w:p>
    <w:p w14:paraId="5C9C1913">
      <w:pPr>
        <w:ind w:left="210" w:right="210"/>
        <w:jc w:val="center"/>
        <w:rPr>
          <w:rFonts w:ascii="仿宋" w:hAnsi="仿宋" w:eastAsia="仿宋" w:cs="仿宋"/>
          <w:b/>
          <w:color w:val="auto"/>
          <w:kern w:val="0"/>
          <w:sz w:val="32"/>
          <w:szCs w:val="32"/>
          <w:highlight w:val="none"/>
          <w:lang w:val="zh-CN"/>
        </w:rPr>
      </w:pPr>
    </w:p>
    <w:p w14:paraId="1BE92F5B">
      <w:pPr>
        <w:ind w:left="210" w:right="210"/>
        <w:jc w:val="center"/>
        <w:rPr>
          <w:rFonts w:ascii="仿宋" w:hAnsi="仿宋" w:eastAsia="仿宋" w:cs="仿宋"/>
          <w:b/>
          <w:color w:val="auto"/>
          <w:kern w:val="0"/>
          <w:sz w:val="32"/>
          <w:szCs w:val="32"/>
          <w:highlight w:val="none"/>
          <w:lang w:val="zh-CN"/>
        </w:rPr>
      </w:pPr>
    </w:p>
    <w:p w14:paraId="4CE20DB1">
      <w:pPr>
        <w:ind w:left="210" w:right="210"/>
        <w:jc w:val="center"/>
        <w:rPr>
          <w:rFonts w:ascii="仿宋" w:hAnsi="仿宋" w:eastAsia="仿宋" w:cs="仿宋"/>
          <w:b/>
          <w:color w:val="auto"/>
          <w:kern w:val="0"/>
          <w:sz w:val="32"/>
          <w:szCs w:val="32"/>
          <w:highlight w:val="none"/>
          <w:lang w:val="zh-CN"/>
        </w:rPr>
      </w:pPr>
    </w:p>
    <w:p w14:paraId="431F39A2">
      <w:pPr>
        <w:ind w:left="210" w:right="210"/>
        <w:jc w:val="center"/>
        <w:rPr>
          <w:rFonts w:ascii="仿宋" w:hAnsi="仿宋" w:eastAsia="仿宋" w:cs="仿宋"/>
          <w:b/>
          <w:color w:val="auto"/>
          <w:kern w:val="0"/>
          <w:sz w:val="32"/>
          <w:szCs w:val="32"/>
          <w:highlight w:val="none"/>
          <w:lang w:val="zh-CN"/>
        </w:rPr>
      </w:pPr>
    </w:p>
    <w:p w14:paraId="0BF5DCD9">
      <w:pPr>
        <w:ind w:left="210" w:right="210"/>
        <w:jc w:val="center"/>
        <w:rPr>
          <w:rFonts w:ascii="仿宋" w:hAnsi="仿宋" w:eastAsia="仿宋" w:cs="仿宋"/>
          <w:b/>
          <w:color w:val="auto"/>
          <w:kern w:val="0"/>
          <w:sz w:val="32"/>
          <w:szCs w:val="32"/>
          <w:highlight w:val="none"/>
          <w:lang w:val="zh-CN"/>
        </w:rPr>
      </w:pPr>
    </w:p>
    <w:p w14:paraId="5D46DCD6">
      <w:pPr>
        <w:ind w:left="210" w:right="210"/>
        <w:jc w:val="center"/>
        <w:rPr>
          <w:rFonts w:ascii="仿宋" w:hAnsi="仿宋" w:eastAsia="仿宋" w:cs="仿宋"/>
          <w:b/>
          <w:color w:val="auto"/>
          <w:kern w:val="0"/>
          <w:sz w:val="32"/>
          <w:szCs w:val="32"/>
          <w:highlight w:val="none"/>
          <w:lang w:val="zh-CN"/>
        </w:rPr>
      </w:pPr>
    </w:p>
    <w:p w14:paraId="29CD7902">
      <w:pPr>
        <w:ind w:left="210" w:right="210"/>
        <w:jc w:val="center"/>
        <w:rPr>
          <w:rFonts w:ascii="仿宋" w:hAnsi="仿宋" w:eastAsia="仿宋" w:cs="仿宋"/>
          <w:b/>
          <w:color w:val="auto"/>
          <w:kern w:val="0"/>
          <w:sz w:val="32"/>
          <w:szCs w:val="32"/>
          <w:highlight w:val="none"/>
          <w:lang w:val="zh-CN"/>
        </w:rPr>
      </w:pPr>
    </w:p>
    <w:p w14:paraId="162345BB">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C238B6C">
      <w:pPr>
        <w:ind w:left="210" w:right="21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A1117FB">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C4B578">
      <w:pPr>
        <w:snapToGrid w:val="0"/>
        <w:spacing w:line="360" w:lineRule="auto"/>
        <w:ind w:left="210" w:right="210"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D2BCC39">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242A5D95">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2025年定向培养军士生服装采购</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BSZB2025-AZZG010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4C202108">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87AF73D">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6253993">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4E8C601">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972FB2E">
      <w:pPr>
        <w:snapToGrid w:val="0"/>
        <w:spacing w:line="360" w:lineRule="auto"/>
        <w:ind w:left="210" w:right="210"/>
        <w:rPr>
          <w:rFonts w:ascii="仿宋" w:hAnsi="仿宋" w:eastAsia="仿宋" w:cs="仿宋"/>
          <w:color w:val="auto"/>
          <w:sz w:val="24"/>
          <w:highlight w:val="none"/>
        </w:rPr>
      </w:pPr>
    </w:p>
    <w:p w14:paraId="3686FB19">
      <w:pPr>
        <w:snapToGrid w:val="0"/>
        <w:spacing w:line="360" w:lineRule="auto"/>
        <w:ind w:left="210" w:right="210"/>
        <w:rPr>
          <w:rFonts w:ascii="仿宋" w:hAnsi="仿宋" w:eastAsia="仿宋" w:cs="仿宋"/>
          <w:color w:val="auto"/>
          <w:sz w:val="24"/>
          <w:highlight w:val="none"/>
        </w:rPr>
      </w:pPr>
    </w:p>
    <w:p w14:paraId="18F92ECF">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E812DFA">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69E3903F">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FF9CF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2C2299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C9E5D4D">
      <w:pPr>
        <w:ind w:left="210" w:right="210"/>
        <w:jc w:val="center"/>
        <w:rPr>
          <w:rFonts w:ascii="仿宋" w:hAnsi="仿宋" w:eastAsia="仿宋" w:cs="仿宋"/>
          <w:b/>
          <w:color w:val="auto"/>
          <w:kern w:val="0"/>
          <w:sz w:val="32"/>
          <w:szCs w:val="32"/>
          <w:highlight w:val="none"/>
        </w:rPr>
      </w:pPr>
    </w:p>
    <w:p w14:paraId="5D82FC26">
      <w:pPr>
        <w:ind w:left="210" w:right="210"/>
        <w:jc w:val="center"/>
        <w:rPr>
          <w:rFonts w:ascii="仿宋" w:hAnsi="仿宋" w:eastAsia="仿宋" w:cs="仿宋"/>
          <w:b/>
          <w:color w:val="auto"/>
          <w:kern w:val="0"/>
          <w:sz w:val="32"/>
          <w:szCs w:val="32"/>
          <w:highlight w:val="none"/>
        </w:rPr>
      </w:pPr>
    </w:p>
    <w:p w14:paraId="5D3D1ADE">
      <w:pPr>
        <w:ind w:left="210" w:right="210"/>
        <w:rPr>
          <w:rFonts w:ascii="仿宋" w:hAnsi="仿宋" w:eastAsia="仿宋" w:cs="仿宋"/>
          <w:color w:val="auto"/>
          <w:highlight w:val="none"/>
        </w:rPr>
      </w:pPr>
    </w:p>
    <w:p w14:paraId="15E19FAE">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8B8A576">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2F0AD5">
      <w:pPr>
        <w:snapToGrid w:val="0"/>
        <w:spacing w:line="360" w:lineRule="auto"/>
        <w:ind w:left="210" w:right="210"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1E5B10C">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48965">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834C731">
      <w:pPr>
        <w:autoSpaceDE w:val="0"/>
        <w:autoSpaceDN w:val="0"/>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7C8A80">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A4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7C5F07">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7937795">
            <w:pPr>
              <w:pStyle w:val="149"/>
              <w:adjustRightInd w:val="0"/>
              <w:spacing w:line="360" w:lineRule="auto"/>
              <w:rPr>
                <w:rFonts w:ascii="仿宋" w:hAnsi="仿宋" w:eastAsia="仿宋" w:cs="仿宋"/>
                <w:bCs/>
                <w:color w:val="auto"/>
                <w:sz w:val="24"/>
                <w:highlight w:val="none"/>
              </w:rPr>
            </w:pPr>
          </w:p>
        </w:tc>
      </w:tr>
    </w:tbl>
    <w:p w14:paraId="4902088C">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BFA6453">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70789CA">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69CF7A">
      <w:pPr>
        <w:ind w:left="210" w:right="210"/>
        <w:jc w:val="center"/>
        <w:rPr>
          <w:rFonts w:ascii="仿宋" w:hAnsi="仿宋" w:eastAsia="仿宋" w:cs="仿宋"/>
          <w:b/>
          <w:color w:val="auto"/>
          <w:kern w:val="0"/>
          <w:sz w:val="32"/>
          <w:szCs w:val="32"/>
          <w:highlight w:val="none"/>
        </w:rPr>
      </w:pPr>
    </w:p>
    <w:p w14:paraId="79CE25E9">
      <w:pPr>
        <w:ind w:left="210" w:right="210"/>
        <w:jc w:val="center"/>
        <w:rPr>
          <w:rFonts w:ascii="仿宋" w:hAnsi="仿宋" w:eastAsia="仿宋" w:cs="仿宋"/>
          <w:b/>
          <w:color w:val="auto"/>
          <w:kern w:val="0"/>
          <w:sz w:val="32"/>
          <w:szCs w:val="32"/>
          <w:highlight w:val="none"/>
        </w:rPr>
      </w:pPr>
    </w:p>
    <w:p w14:paraId="342C5C04">
      <w:pPr>
        <w:ind w:left="210" w:right="210"/>
        <w:jc w:val="center"/>
        <w:rPr>
          <w:rFonts w:ascii="仿宋" w:hAnsi="仿宋" w:eastAsia="仿宋" w:cs="仿宋"/>
          <w:b/>
          <w:color w:val="auto"/>
          <w:kern w:val="0"/>
          <w:sz w:val="32"/>
          <w:szCs w:val="32"/>
          <w:highlight w:val="none"/>
        </w:rPr>
      </w:pPr>
    </w:p>
    <w:p w14:paraId="4914E414">
      <w:pPr>
        <w:ind w:left="210" w:right="210"/>
        <w:jc w:val="center"/>
        <w:rPr>
          <w:rFonts w:ascii="仿宋" w:hAnsi="仿宋" w:eastAsia="仿宋" w:cs="仿宋"/>
          <w:b/>
          <w:color w:val="auto"/>
          <w:kern w:val="0"/>
          <w:sz w:val="32"/>
          <w:szCs w:val="32"/>
          <w:highlight w:val="none"/>
        </w:rPr>
      </w:pPr>
    </w:p>
    <w:p w14:paraId="08CB83A7">
      <w:pPr>
        <w:ind w:left="210" w:right="210"/>
        <w:jc w:val="center"/>
        <w:rPr>
          <w:rFonts w:ascii="仿宋" w:hAnsi="仿宋" w:eastAsia="仿宋" w:cs="仿宋"/>
          <w:b/>
          <w:color w:val="auto"/>
          <w:kern w:val="0"/>
          <w:sz w:val="32"/>
          <w:szCs w:val="32"/>
          <w:highlight w:val="none"/>
        </w:rPr>
      </w:pPr>
    </w:p>
    <w:p w14:paraId="49EE9013">
      <w:pPr>
        <w:ind w:left="210" w:right="210"/>
        <w:jc w:val="center"/>
        <w:rPr>
          <w:rFonts w:ascii="仿宋" w:hAnsi="仿宋" w:eastAsia="仿宋" w:cs="仿宋"/>
          <w:b/>
          <w:color w:val="auto"/>
          <w:kern w:val="0"/>
          <w:sz w:val="32"/>
          <w:szCs w:val="32"/>
          <w:highlight w:val="none"/>
        </w:rPr>
      </w:pPr>
    </w:p>
    <w:p w14:paraId="25376B10">
      <w:pPr>
        <w:ind w:left="210" w:right="210"/>
        <w:jc w:val="center"/>
        <w:rPr>
          <w:rFonts w:ascii="仿宋" w:hAnsi="仿宋" w:eastAsia="仿宋" w:cs="仿宋"/>
          <w:b/>
          <w:color w:val="auto"/>
          <w:kern w:val="0"/>
          <w:sz w:val="32"/>
          <w:szCs w:val="32"/>
          <w:highlight w:val="none"/>
        </w:rPr>
      </w:pPr>
    </w:p>
    <w:p w14:paraId="6086D45C">
      <w:pPr>
        <w:ind w:left="210" w:right="210"/>
        <w:jc w:val="center"/>
        <w:rPr>
          <w:rFonts w:ascii="仿宋" w:hAnsi="仿宋" w:eastAsia="仿宋" w:cs="仿宋"/>
          <w:b/>
          <w:color w:val="auto"/>
          <w:kern w:val="0"/>
          <w:sz w:val="32"/>
          <w:szCs w:val="32"/>
          <w:highlight w:val="none"/>
        </w:rPr>
      </w:pPr>
    </w:p>
    <w:p w14:paraId="6B871878">
      <w:pPr>
        <w:ind w:left="210" w:right="210"/>
        <w:jc w:val="center"/>
        <w:rPr>
          <w:rFonts w:ascii="仿宋" w:hAnsi="仿宋" w:eastAsia="仿宋" w:cs="仿宋"/>
          <w:b/>
          <w:color w:val="auto"/>
          <w:kern w:val="0"/>
          <w:sz w:val="32"/>
          <w:szCs w:val="32"/>
          <w:highlight w:val="none"/>
        </w:rPr>
      </w:pPr>
    </w:p>
    <w:p w14:paraId="0F5C4ED6">
      <w:pPr>
        <w:ind w:left="210" w:right="210"/>
        <w:jc w:val="center"/>
        <w:rPr>
          <w:rFonts w:ascii="仿宋" w:hAnsi="仿宋" w:eastAsia="仿宋" w:cs="仿宋"/>
          <w:b/>
          <w:color w:val="auto"/>
          <w:kern w:val="0"/>
          <w:sz w:val="32"/>
          <w:szCs w:val="32"/>
          <w:highlight w:val="none"/>
        </w:rPr>
      </w:pPr>
    </w:p>
    <w:p w14:paraId="6BA205F8">
      <w:pPr>
        <w:ind w:left="210" w:right="210"/>
        <w:jc w:val="center"/>
        <w:rPr>
          <w:rFonts w:ascii="仿宋" w:hAnsi="仿宋" w:eastAsia="仿宋" w:cs="仿宋"/>
          <w:b/>
          <w:color w:val="auto"/>
          <w:kern w:val="0"/>
          <w:sz w:val="32"/>
          <w:szCs w:val="32"/>
          <w:highlight w:val="none"/>
        </w:rPr>
      </w:pPr>
    </w:p>
    <w:p w14:paraId="53B45BF1">
      <w:pPr>
        <w:ind w:left="210" w:right="210"/>
        <w:jc w:val="center"/>
        <w:rPr>
          <w:rFonts w:ascii="仿宋" w:hAnsi="仿宋" w:eastAsia="仿宋" w:cs="仿宋"/>
          <w:b/>
          <w:color w:val="auto"/>
          <w:kern w:val="0"/>
          <w:sz w:val="32"/>
          <w:szCs w:val="32"/>
          <w:highlight w:val="none"/>
        </w:rPr>
      </w:pPr>
    </w:p>
    <w:p w14:paraId="579E9949">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D10E3C2">
      <w:pPr>
        <w:snapToGrid w:val="0"/>
        <w:spacing w:line="360" w:lineRule="auto"/>
        <w:ind w:left="210" w:right="210" w:firstLine="2570" w:firstLineChars="8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D04E57C">
      <w:pPr>
        <w:snapToGrid w:val="0"/>
        <w:spacing w:line="360" w:lineRule="auto"/>
        <w:ind w:left="210" w:right="210" w:firstLine="578"/>
        <w:rPr>
          <w:rFonts w:ascii="仿宋" w:hAnsi="仿宋" w:eastAsia="仿宋" w:cs="仿宋"/>
          <w:b/>
          <w:color w:val="auto"/>
          <w:kern w:val="0"/>
          <w:sz w:val="32"/>
          <w:szCs w:val="32"/>
          <w:highlight w:val="none"/>
        </w:rPr>
      </w:pPr>
      <w:bookmarkStart w:id="17"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17"/>
    </w:p>
    <w:p w14:paraId="276BC092">
      <w:pPr>
        <w:ind w:left="210" w:right="210"/>
        <w:jc w:val="center"/>
        <w:rPr>
          <w:rFonts w:ascii="仿宋" w:hAnsi="仿宋" w:eastAsia="仿宋" w:cs="仿宋"/>
          <w:b/>
          <w:color w:val="auto"/>
          <w:kern w:val="0"/>
          <w:sz w:val="32"/>
          <w:szCs w:val="32"/>
          <w:highlight w:val="none"/>
        </w:rPr>
      </w:pPr>
    </w:p>
    <w:p w14:paraId="10F124D5">
      <w:pPr>
        <w:ind w:left="210" w:right="210"/>
        <w:jc w:val="center"/>
        <w:rPr>
          <w:rFonts w:ascii="仿宋" w:hAnsi="仿宋" w:eastAsia="仿宋" w:cs="仿宋"/>
          <w:b/>
          <w:color w:val="auto"/>
          <w:kern w:val="0"/>
          <w:sz w:val="32"/>
          <w:szCs w:val="32"/>
          <w:highlight w:val="none"/>
        </w:rPr>
      </w:pPr>
    </w:p>
    <w:p w14:paraId="0841301C">
      <w:pPr>
        <w:ind w:left="210" w:right="210"/>
        <w:jc w:val="center"/>
        <w:rPr>
          <w:rFonts w:ascii="仿宋" w:hAnsi="仿宋" w:eastAsia="仿宋" w:cs="仿宋"/>
          <w:b/>
          <w:color w:val="auto"/>
          <w:kern w:val="0"/>
          <w:sz w:val="32"/>
          <w:szCs w:val="32"/>
          <w:highlight w:val="none"/>
        </w:rPr>
      </w:pPr>
    </w:p>
    <w:p w14:paraId="536CCE7A">
      <w:pPr>
        <w:ind w:left="210" w:right="210"/>
        <w:jc w:val="center"/>
        <w:rPr>
          <w:rFonts w:ascii="仿宋" w:hAnsi="仿宋" w:eastAsia="仿宋" w:cs="仿宋"/>
          <w:b/>
          <w:color w:val="auto"/>
          <w:kern w:val="0"/>
          <w:sz w:val="32"/>
          <w:szCs w:val="32"/>
          <w:highlight w:val="none"/>
        </w:rPr>
      </w:pPr>
    </w:p>
    <w:p w14:paraId="556405B5">
      <w:pPr>
        <w:ind w:left="210" w:right="210"/>
        <w:jc w:val="center"/>
        <w:rPr>
          <w:rFonts w:ascii="仿宋" w:hAnsi="仿宋" w:eastAsia="仿宋" w:cs="仿宋"/>
          <w:b/>
          <w:color w:val="auto"/>
          <w:kern w:val="0"/>
          <w:sz w:val="32"/>
          <w:szCs w:val="32"/>
          <w:highlight w:val="none"/>
        </w:rPr>
      </w:pPr>
    </w:p>
    <w:p w14:paraId="24379014">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4B00F82">
      <w:pPr>
        <w:ind w:left="210" w:right="210"/>
        <w:jc w:val="center"/>
        <w:rPr>
          <w:rFonts w:ascii="仿宋" w:hAnsi="仿宋" w:eastAsia="仿宋" w:cs="仿宋"/>
          <w:b/>
          <w:color w:val="auto"/>
          <w:kern w:val="0"/>
          <w:sz w:val="32"/>
          <w:szCs w:val="32"/>
          <w:highlight w:val="none"/>
        </w:rPr>
      </w:pPr>
    </w:p>
    <w:p w14:paraId="6BEBEFD7">
      <w:pPr>
        <w:spacing w:line="360" w:lineRule="auto"/>
        <w:ind w:left="210" w:right="210"/>
        <w:rPr>
          <w:rFonts w:ascii="仿宋" w:hAnsi="仿宋" w:eastAsia="仿宋" w:cs="仿宋"/>
          <w:color w:val="auto"/>
          <w:sz w:val="24"/>
          <w:highlight w:val="none"/>
        </w:rPr>
      </w:pPr>
    </w:p>
    <w:tbl>
      <w:tblPr>
        <w:tblStyle w:val="63"/>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299"/>
        <w:gridCol w:w="3112"/>
        <w:gridCol w:w="1393"/>
      </w:tblGrid>
      <w:tr w14:paraId="549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4" w:type="dxa"/>
            <w:vAlign w:val="center"/>
          </w:tcPr>
          <w:p w14:paraId="7AF806D8">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99" w:type="dxa"/>
            <w:vAlign w:val="center"/>
          </w:tcPr>
          <w:p w14:paraId="0C834923">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112" w:type="dxa"/>
            <w:vAlign w:val="center"/>
          </w:tcPr>
          <w:p w14:paraId="416D0AAA">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393" w:type="dxa"/>
            <w:vAlign w:val="center"/>
          </w:tcPr>
          <w:p w14:paraId="1AAE3F7C">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72D116">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BD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7030A35B">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99" w:type="dxa"/>
          </w:tcPr>
          <w:p w14:paraId="04164263">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112" w:type="dxa"/>
            <w:vAlign w:val="center"/>
          </w:tcPr>
          <w:p w14:paraId="508C3E17">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393" w:type="dxa"/>
          </w:tcPr>
          <w:p w14:paraId="001D30F5">
            <w:pPr>
              <w:ind w:left="210" w:right="210"/>
              <w:rPr>
                <w:rFonts w:ascii="仿宋" w:hAnsi="仿宋" w:eastAsia="仿宋" w:cs="仿宋"/>
                <w:color w:val="auto"/>
                <w:sz w:val="24"/>
                <w:highlight w:val="none"/>
              </w:rPr>
            </w:pPr>
          </w:p>
          <w:p w14:paraId="73CF87E9">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B88AF20">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3C6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3D490F6D">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99" w:type="dxa"/>
          </w:tcPr>
          <w:p w14:paraId="1FE58361">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112" w:type="dxa"/>
            <w:vAlign w:val="center"/>
          </w:tcPr>
          <w:p w14:paraId="16000A38">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393" w:type="dxa"/>
          </w:tcPr>
          <w:p w14:paraId="6369F4CA">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381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7C85FAF9">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299" w:type="dxa"/>
          </w:tcPr>
          <w:p w14:paraId="27AF000C">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112" w:type="dxa"/>
            <w:vAlign w:val="center"/>
          </w:tcPr>
          <w:p w14:paraId="119007C0">
            <w:pPr>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p w14:paraId="52BF4C8F">
            <w:pPr>
              <w:pStyle w:val="61"/>
              <w:ind w:left="210" w:right="210" w:firstLine="0"/>
              <w:rPr>
                <w:rFonts w:ascii="仿宋" w:hAnsi="仿宋" w:eastAsia="仿宋" w:cs="仿宋"/>
                <w:color w:val="auto"/>
                <w:highlight w:val="none"/>
                <w:lang w:val="en-US"/>
              </w:rPr>
            </w:pPr>
          </w:p>
        </w:tc>
        <w:tc>
          <w:tcPr>
            <w:tcW w:w="1393" w:type="dxa"/>
          </w:tcPr>
          <w:p w14:paraId="316AE6A8">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3EB4C7D">
      <w:pPr>
        <w:spacing w:line="360" w:lineRule="auto"/>
        <w:ind w:left="210" w:right="210"/>
        <w:rPr>
          <w:rFonts w:ascii="仿宋" w:hAnsi="仿宋" w:eastAsia="仿宋" w:cs="仿宋"/>
          <w:color w:val="auto"/>
          <w:sz w:val="24"/>
          <w:highlight w:val="none"/>
        </w:rPr>
      </w:pPr>
    </w:p>
    <w:p w14:paraId="0330458C">
      <w:pPr>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746A1581">
      <w:pPr>
        <w:ind w:left="210" w:right="210"/>
        <w:jc w:val="center"/>
        <w:rPr>
          <w:rFonts w:ascii="仿宋" w:hAnsi="仿宋" w:eastAsia="仿宋" w:cs="仿宋"/>
          <w:b/>
          <w:color w:val="auto"/>
          <w:kern w:val="0"/>
          <w:sz w:val="32"/>
          <w:szCs w:val="32"/>
          <w:highlight w:val="none"/>
        </w:rPr>
      </w:pPr>
    </w:p>
    <w:p w14:paraId="4AEE59E4">
      <w:pPr>
        <w:ind w:left="210" w:right="210"/>
        <w:jc w:val="center"/>
        <w:rPr>
          <w:rFonts w:ascii="仿宋" w:hAnsi="仿宋" w:eastAsia="仿宋" w:cs="仿宋"/>
          <w:b/>
          <w:color w:val="auto"/>
          <w:kern w:val="0"/>
          <w:sz w:val="32"/>
          <w:szCs w:val="32"/>
          <w:highlight w:val="none"/>
        </w:rPr>
      </w:pPr>
    </w:p>
    <w:p w14:paraId="40A9FFBC">
      <w:pPr>
        <w:ind w:left="210" w:right="210"/>
        <w:jc w:val="center"/>
        <w:rPr>
          <w:rFonts w:ascii="仿宋" w:hAnsi="仿宋" w:eastAsia="仿宋" w:cs="仿宋"/>
          <w:b/>
          <w:color w:val="auto"/>
          <w:kern w:val="0"/>
          <w:sz w:val="32"/>
          <w:szCs w:val="32"/>
          <w:highlight w:val="none"/>
        </w:rPr>
      </w:pPr>
    </w:p>
    <w:p w14:paraId="5220B13C">
      <w:pPr>
        <w:ind w:left="210" w:right="210"/>
        <w:jc w:val="center"/>
        <w:rPr>
          <w:rFonts w:ascii="仿宋" w:hAnsi="仿宋" w:eastAsia="仿宋" w:cs="仿宋"/>
          <w:b/>
          <w:color w:val="auto"/>
          <w:kern w:val="0"/>
          <w:sz w:val="32"/>
          <w:szCs w:val="32"/>
          <w:highlight w:val="none"/>
        </w:rPr>
      </w:pPr>
    </w:p>
    <w:p w14:paraId="4160C9D3">
      <w:pPr>
        <w:ind w:left="210" w:right="210"/>
        <w:jc w:val="center"/>
        <w:rPr>
          <w:rFonts w:ascii="仿宋" w:hAnsi="仿宋" w:eastAsia="仿宋" w:cs="仿宋"/>
          <w:b/>
          <w:color w:val="auto"/>
          <w:kern w:val="0"/>
          <w:sz w:val="32"/>
          <w:szCs w:val="32"/>
          <w:highlight w:val="none"/>
        </w:rPr>
      </w:pPr>
    </w:p>
    <w:p w14:paraId="3B1973AA">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EA6A14">
      <w:pPr>
        <w:ind w:left="210" w:right="210"/>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69DF92C">
      <w:pPr>
        <w:snapToGrid w:val="0"/>
        <w:spacing w:line="360" w:lineRule="auto"/>
        <w:ind w:left="210" w:right="210"/>
        <w:jc w:val="center"/>
        <w:rPr>
          <w:rFonts w:ascii="仿宋" w:hAnsi="仿宋" w:eastAsia="仿宋" w:cs="仿宋"/>
          <w:b/>
          <w:color w:val="auto"/>
          <w:sz w:val="24"/>
          <w:highlight w:val="none"/>
        </w:rPr>
      </w:pPr>
    </w:p>
    <w:p w14:paraId="356E27C3">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406F13CE">
      <w:pPr>
        <w:pStyle w:val="2"/>
        <w:ind w:left="210" w:right="210" w:firstLine="643"/>
        <w:rPr>
          <w:rFonts w:ascii="仿宋" w:hAnsi="仿宋" w:eastAsia="仿宋" w:cs="仿宋"/>
          <w:b/>
          <w:color w:val="auto"/>
          <w:kern w:val="0"/>
          <w:sz w:val="32"/>
          <w:szCs w:val="32"/>
          <w:highlight w:val="none"/>
        </w:rPr>
      </w:pPr>
    </w:p>
    <w:p w14:paraId="1B551526">
      <w:pPr>
        <w:ind w:left="210" w:right="210"/>
        <w:jc w:val="center"/>
        <w:rPr>
          <w:rFonts w:ascii="仿宋" w:hAnsi="仿宋" w:eastAsia="仿宋" w:cs="仿宋"/>
          <w:b/>
          <w:color w:val="auto"/>
          <w:kern w:val="0"/>
          <w:sz w:val="32"/>
          <w:szCs w:val="32"/>
          <w:highlight w:val="none"/>
        </w:rPr>
      </w:pPr>
    </w:p>
    <w:p w14:paraId="26803A5F">
      <w:pPr>
        <w:pStyle w:val="3"/>
        <w:ind w:left="642" w:right="210"/>
        <w:rPr>
          <w:rFonts w:ascii="仿宋" w:hAnsi="仿宋" w:eastAsia="仿宋" w:cs="仿宋"/>
          <w:color w:val="auto"/>
          <w:kern w:val="0"/>
          <w:sz w:val="32"/>
          <w:szCs w:val="32"/>
          <w:highlight w:val="none"/>
        </w:rPr>
      </w:pPr>
    </w:p>
    <w:p w14:paraId="0F303A27">
      <w:pPr>
        <w:ind w:left="210" w:right="210"/>
        <w:rPr>
          <w:rFonts w:ascii="仿宋" w:hAnsi="仿宋" w:eastAsia="仿宋" w:cs="仿宋"/>
          <w:color w:val="auto"/>
          <w:highlight w:val="none"/>
        </w:rPr>
      </w:pPr>
    </w:p>
    <w:p w14:paraId="06B7E0DE">
      <w:pPr>
        <w:snapToGrid w:val="0"/>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3"/>
        <w:tblW w:w="925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80"/>
        <w:gridCol w:w="915"/>
        <w:gridCol w:w="4324"/>
        <w:gridCol w:w="597"/>
        <w:gridCol w:w="1067"/>
        <w:gridCol w:w="1017"/>
      </w:tblGrid>
      <w:tr w14:paraId="7AD6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56" w:type="dxa"/>
            <w:vAlign w:val="center"/>
          </w:tcPr>
          <w:p w14:paraId="5575E37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780" w:type="dxa"/>
            <w:vAlign w:val="center"/>
          </w:tcPr>
          <w:p w14:paraId="2C8AF76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名称</w:t>
            </w:r>
          </w:p>
        </w:tc>
        <w:tc>
          <w:tcPr>
            <w:tcW w:w="915" w:type="dxa"/>
            <w:vAlign w:val="center"/>
          </w:tcPr>
          <w:p w14:paraId="16F4116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规格型号</w:t>
            </w:r>
          </w:p>
        </w:tc>
        <w:tc>
          <w:tcPr>
            <w:tcW w:w="4324" w:type="dxa"/>
            <w:vAlign w:val="center"/>
          </w:tcPr>
          <w:p w14:paraId="36ABD4A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主要功能、技术参数（请投标人必须详细列出所投货物具体参数</w:t>
            </w:r>
            <w:r>
              <w:rPr>
                <w:rFonts w:hint="eastAsia" w:ascii="仿宋_GB2312" w:hAnsi="仿宋" w:eastAsia="仿宋_GB2312"/>
                <w:b/>
                <w:bCs/>
                <w:color w:val="auto"/>
                <w:sz w:val="24"/>
                <w:highlight w:val="none"/>
                <w:lang w:val="en-US" w:eastAsia="zh-CN"/>
              </w:rPr>
              <w:t>要求</w:t>
            </w:r>
            <w:r>
              <w:rPr>
                <w:rFonts w:hint="eastAsia" w:ascii="仿宋_GB2312" w:hAnsi="仿宋" w:eastAsia="仿宋_GB2312"/>
                <w:b/>
                <w:bCs/>
                <w:color w:val="auto"/>
                <w:sz w:val="24"/>
                <w:highlight w:val="none"/>
              </w:rPr>
              <w:t>）</w:t>
            </w:r>
          </w:p>
        </w:tc>
        <w:tc>
          <w:tcPr>
            <w:tcW w:w="597" w:type="dxa"/>
            <w:vAlign w:val="center"/>
          </w:tcPr>
          <w:p w14:paraId="10DF433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数量</w:t>
            </w:r>
          </w:p>
        </w:tc>
        <w:tc>
          <w:tcPr>
            <w:tcW w:w="1067" w:type="dxa"/>
            <w:vAlign w:val="center"/>
          </w:tcPr>
          <w:p w14:paraId="396656A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品牌</w:t>
            </w:r>
          </w:p>
          <w:p w14:paraId="0912614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产地</w:t>
            </w:r>
          </w:p>
        </w:tc>
        <w:tc>
          <w:tcPr>
            <w:tcW w:w="1017" w:type="dxa"/>
            <w:vAlign w:val="center"/>
          </w:tcPr>
          <w:p w14:paraId="2C99DA1F">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质保期</w:t>
            </w:r>
          </w:p>
        </w:tc>
      </w:tr>
      <w:tr w14:paraId="209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49521EDA">
            <w:pPr>
              <w:spacing w:line="500" w:lineRule="exact"/>
              <w:ind w:firstLine="480"/>
              <w:rPr>
                <w:rFonts w:ascii="宋体" w:hAnsi="宋体" w:cs="宋体"/>
                <w:color w:val="auto"/>
                <w:szCs w:val="21"/>
                <w:highlight w:val="none"/>
              </w:rPr>
            </w:pPr>
          </w:p>
        </w:tc>
        <w:tc>
          <w:tcPr>
            <w:tcW w:w="780" w:type="dxa"/>
          </w:tcPr>
          <w:p w14:paraId="3439E3EC">
            <w:pPr>
              <w:spacing w:line="500" w:lineRule="exact"/>
              <w:ind w:firstLine="480"/>
              <w:rPr>
                <w:rFonts w:ascii="宋体" w:hAnsi="宋体" w:cs="宋体"/>
                <w:color w:val="auto"/>
                <w:szCs w:val="21"/>
                <w:highlight w:val="none"/>
              </w:rPr>
            </w:pPr>
          </w:p>
        </w:tc>
        <w:tc>
          <w:tcPr>
            <w:tcW w:w="915" w:type="dxa"/>
          </w:tcPr>
          <w:p w14:paraId="3C0FAE63">
            <w:pPr>
              <w:spacing w:line="500" w:lineRule="exact"/>
              <w:ind w:firstLine="480"/>
              <w:rPr>
                <w:rFonts w:ascii="宋体" w:hAnsi="宋体" w:cs="宋体"/>
                <w:color w:val="auto"/>
                <w:szCs w:val="21"/>
                <w:highlight w:val="none"/>
              </w:rPr>
            </w:pPr>
          </w:p>
        </w:tc>
        <w:tc>
          <w:tcPr>
            <w:tcW w:w="4324" w:type="dxa"/>
          </w:tcPr>
          <w:p w14:paraId="7977168F">
            <w:pPr>
              <w:spacing w:line="500" w:lineRule="exact"/>
              <w:ind w:firstLine="480"/>
              <w:rPr>
                <w:rFonts w:ascii="宋体" w:hAnsi="宋体" w:cs="宋体"/>
                <w:color w:val="auto"/>
                <w:szCs w:val="21"/>
                <w:highlight w:val="none"/>
              </w:rPr>
            </w:pPr>
          </w:p>
        </w:tc>
        <w:tc>
          <w:tcPr>
            <w:tcW w:w="597" w:type="dxa"/>
          </w:tcPr>
          <w:p w14:paraId="7F91AE69">
            <w:pPr>
              <w:spacing w:line="500" w:lineRule="exact"/>
              <w:ind w:firstLine="480"/>
              <w:rPr>
                <w:rFonts w:ascii="宋体" w:hAnsi="宋体" w:cs="宋体"/>
                <w:color w:val="auto"/>
                <w:szCs w:val="21"/>
                <w:highlight w:val="none"/>
              </w:rPr>
            </w:pPr>
          </w:p>
        </w:tc>
        <w:tc>
          <w:tcPr>
            <w:tcW w:w="1067" w:type="dxa"/>
          </w:tcPr>
          <w:p w14:paraId="704E33A6">
            <w:pPr>
              <w:spacing w:line="500" w:lineRule="exact"/>
              <w:ind w:firstLine="480"/>
              <w:rPr>
                <w:rFonts w:ascii="宋体" w:hAnsi="宋体" w:cs="宋体"/>
                <w:color w:val="auto"/>
                <w:szCs w:val="21"/>
                <w:highlight w:val="none"/>
              </w:rPr>
            </w:pPr>
          </w:p>
        </w:tc>
        <w:tc>
          <w:tcPr>
            <w:tcW w:w="1017" w:type="dxa"/>
          </w:tcPr>
          <w:p w14:paraId="3C0A70A4">
            <w:pPr>
              <w:spacing w:line="500" w:lineRule="exact"/>
              <w:ind w:firstLine="480"/>
              <w:rPr>
                <w:rFonts w:ascii="宋体" w:hAnsi="宋体" w:cs="宋体"/>
                <w:color w:val="auto"/>
                <w:szCs w:val="21"/>
                <w:highlight w:val="none"/>
              </w:rPr>
            </w:pPr>
          </w:p>
        </w:tc>
      </w:tr>
      <w:tr w14:paraId="5C8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6F5922F7">
            <w:pPr>
              <w:spacing w:line="500" w:lineRule="exact"/>
              <w:ind w:firstLine="480"/>
              <w:rPr>
                <w:rFonts w:ascii="宋体" w:hAnsi="宋体" w:cs="宋体"/>
                <w:color w:val="auto"/>
                <w:szCs w:val="21"/>
                <w:highlight w:val="none"/>
              </w:rPr>
            </w:pPr>
          </w:p>
        </w:tc>
        <w:tc>
          <w:tcPr>
            <w:tcW w:w="780" w:type="dxa"/>
          </w:tcPr>
          <w:p w14:paraId="72386B53">
            <w:pPr>
              <w:spacing w:line="500" w:lineRule="exact"/>
              <w:ind w:firstLine="480"/>
              <w:rPr>
                <w:rFonts w:ascii="宋体" w:hAnsi="宋体" w:cs="宋体"/>
                <w:color w:val="auto"/>
                <w:szCs w:val="21"/>
                <w:highlight w:val="none"/>
              </w:rPr>
            </w:pPr>
          </w:p>
        </w:tc>
        <w:tc>
          <w:tcPr>
            <w:tcW w:w="915" w:type="dxa"/>
          </w:tcPr>
          <w:p w14:paraId="288F0201">
            <w:pPr>
              <w:spacing w:line="500" w:lineRule="exact"/>
              <w:ind w:firstLine="480"/>
              <w:rPr>
                <w:rFonts w:ascii="宋体" w:hAnsi="宋体" w:cs="宋体"/>
                <w:color w:val="auto"/>
                <w:szCs w:val="21"/>
                <w:highlight w:val="none"/>
              </w:rPr>
            </w:pPr>
          </w:p>
        </w:tc>
        <w:tc>
          <w:tcPr>
            <w:tcW w:w="4324" w:type="dxa"/>
          </w:tcPr>
          <w:p w14:paraId="25B92599">
            <w:pPr>
              <w:spacing w:line="500" w:lineRule="exact"/>
              <w:ind w:firstLine="480"/>
              <w:rPr>
                <w:rFonts w:ascii="宋体" w:hAnsi="宋体" w:cs="宋体"/>
                <w:color w:val="auto"/>
                <w:szCs w:val="21"/>
                <w:highlight w:val="none"/>
              </w:rPr>
            </w:pPr>
          </w:p>
        </w:tc>
        <w:tc>
          <w:tcPr>
            <w:tcW w:w="597" w:type="dxa"/>
          </w:tcPr>
          <w:p w14:paraId="7F2D41E2">
            <w:pPr>
              <w:spacing w:line="500" w:lineRule="exact"/>
              <w:ind w:firstLine="480"/>
              <w:rPr>
                <w:rFonts w:ascii="宋体" w:hAnsi="宋体" w:cs="宋体"/>
                <w:color w:val="auto"/>
                <w:szCs w:val="21"/>
                <w:highlight w:val="none"/>
              </w:rPr>
            </w:pPr>
          </w:p>
        </w:tc>
        <w:tc>
          <w:tcPr>
            <w:tcW w:w="1067" w:type="dxa"/>
          </w:tcPr>
          <w:p w14:paraId="53BEF4E9">
            <w:pPr>
              <w:spacing w:line="500" w:lineRule="exact"/>
              <w:ind w:firstLine="480"/>
              <w:rPr>
                <w:rFonts w:ascii="宋体" w:hAnsi="宋体" w:cs="宋体"/>
                <w:color w:val="auto"/>
                <w:szCs w:val="21"/>
                <w:highlight w:val="none"/>
              </w:rPr>
            </w:pPr>
          </w:p>
        </w:tc>
        <w:tc>
          <w:tcPr>
            <w:tcW w:w="1017" w:type="dxa"/>
          </w:tcPr>
          <w:p w14:paraId="72AA47C8">
            <w:pPr>
              <w:spacing w:line="500" w:lineRule="exact"/>
              <w:ind w:firstLine="480"/>
              <w:rPr>
                <w:rFonts w:ascii="宋体" w:hAnsi="宋体" w:cs="宋体"/>
                <w:color w:val="auto"/>
                <w:szCs w:val="21"/>
                <w:highlight w:val="none"/>
              </w:rPr>
            </w:pPr>
          </w:p>
        </w:tc>
      </w:tr>
      <w:tr w14:paraId="218A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44C322C8">
            <w:pPr>
              <w:spacing w:line="500" w:lineRule="exact"/>
              <w:ind w:firstLine="480"/>
              <w:rPr>
                <w:rFonts w:ascii="宋体" w:hAnsi="宋体" w:cs="宋体"/>
                <w:color w:val="auto"/>
                <w:szCs w:val="21"/>
                <w:highlight w:val="none"/>
              </w:rPr>
            </w:pPr>
          </w:p>
        </w:tc>
        <w:tc>
          <w:tcPr>
            <w:tcW w:w="780" w:type="dxa"/>
          </w:tcPr>
          <w:p w14:paraId="2A45CB4B">
            <w:pPr>
              <w:spacing w:line="500" w:lineRule="exact"/>
              <w:ind w:firstLine="480"/>
              <w:rPr>
                <w:rFonts w:ascii="宋体" w:hAnsi="宋体" w:cs="宋体"/>
                <w:color w:val="auto"/>
                <w:szCs w:val="21"/>
                <w:highlight w:val="none"/>
              </w:rPr>
            </w:pPr>
          </w:p>
        </w:tc>
        <w:tc>
          <w:tcPr>
            <w:tcW w:w="915" w:type="dxa"/>
          </w:tcPr>
          <w:p w14:paraId="59A8A136">
            <w:pPr>
              <w:spacing w:line="500" w:lineRule="exact"/>
              <w:ind w:firstLine="480"/>
              <w:rPr>
                <w:rFonts w:ascii="宋体" w:hAnsi="宋体" w:cs="宋体"/>
                <w:color w:val="auto"/>
                <w:szCs w:val="21"/>
                <w:highlight w:val="none"/>
              </w:rPr>
            </w:pPr>
          </w:p>
        </w:tc>
        <w:tc>
          <w:tcPr>
            <w:tcW w:w="4324" w:type="dxa"/>
          </w:tcPr>
          <w:p w14:paraId="40243342">
            <w:pPr>
              <w:spacing w:line="500" w:lineRule="exact"/>
              <w:ind w:firstLine="480"/>
              <w:rPr>
                <w:rFonts w:ascii="宋体" w:hAnsi="宋体" w:cs="宋体"/>
                <w:color w:val="auto"/>
                <w:szCs w:val="21"/>
                <w:highlight w:val="none"/>
              </w:rPr>
            </w:pPr>
          </w:p>
        </w:tc>
        <w:tc>
          <w:tcPr>
            <w:tcW w:w="597" w:type="dxa"/>
          </w:tcPr>
          <w:p w14:paraId="68DC5FB2">
            <w:pPr>
              <w:spacing w:line="500" w:lineRule="exact"/>
              <w:ind w:firstLine="480"/>
              <w:rPr>
                <w:rFonts w:ascii="宋体" w:hAnsi="宋体" w:cs="宋体"/>
                <w:color w:val="auto"/>
                <w:szCs w:val="21"/>
                <w:highlight w:val="none"/>
              </w:rPr>
            </w:pPr>
          </w:p>
        </w:tc>
        <w:tc>
          <w:tcPr>
            <w:tcW w:w="1067" w:type="dxa"/>
          </w:tcPr>
          <w:p w14:paraId="4915B7F2">
            <w:pPr>
              <w:spacing w:line="500" w:lineRule="exact"/>
              <w:ind w:firstLine="480"/>
              <w:rPr>
                <w:rFonts w:ascii="宋体" w:hAnsi="宋体" w:cs="宋体"/>
                <w:color w:val="auto"/>
                <w:szCs w:val="21"/>
                <w:highlight w:val="none"/>
              </w:rPr>
            </w:pPr>
          </w:p>
        </w:tc>
        <w:tc>
          <w:tcPr>
            <w:tcW w:w="1017" w:type="dxa"/>
          </w:tcPr>
          <w:p w14:paraId="558DDF73">
            <w:pPr>
              <w:spacing w:line="500" w:lineRule="exact"/>
              <w:ind w:firstLine="480"/>
              <w:rPr>
                <w:rFonts w:ascii="宋体" w:hAnsi="宋体" w:cs="宋体"/>
                <w:color w:val="auto"/>
                <w:szCs w:val="21"/>
                <w:highlight w:val="none"/>
              </w:rPr>
            </w:pPr>
          </w:p>
        </w:tc>
      </w:tr>
    </w:tbl>
    <w:p w14:paraId="3992917B">
      <w:pPr>
        <w:ind w:left="210" w:right="210"/>
        <w:jc w:val="center"/>
        <w:rPr>
          <w:rFonts w:ascii="仿宋" w:hAnsi="仿宋" w:eastAsia="仿宋" w:cs="仿宋"/>
          <w:b/>
          <w:color w:val="auto"/>
          <w:kern w:val="0"/>
          <w:sz w:val="32"/>
          <w:szCs w:val="32"/>
          <w:highlight w:val="none"/>
        </w:rPr>
      </w:pPr>
    </w:p>
    <w:p w14:paraId="4827678C">
      <w:pPr>
        <w:ind w:left="210" w:right="210"/>
        <w:jc w:val="center"/>
        <w:rPr>
          <w:rFonts w:ascii="仿宋" w:hAnsi="仿宋" w:eastAsia="仿宋" w:cs="仿宋"/>
          <w:b/>
          <w:color w:val="auto"/>
          <w:kern w:val="0"/>
          <w:sz w:val="32"/>
          <w:szCs w:val="32"/>
          <w:highlight w:val="none"/>
        </w:rPr>
      </w:pPr>
    </w:p>
    <w:p w14:paraId="4B3990F2">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1C97FE">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D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07B80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0138B95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3BE83CD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6FE3792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0B0B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E1267">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64A7BC9F">
            <w:pPr>
              <w:jc w:val="left"/>
              <w:rPr>
                <w:rFonts w:ascii="仿宋_GB2312" w:hAnsi="仿宋" w:eastAsia="仿宋_GB2312" w:cs="仿宋_GB2312"/>
                <w:b/>
                <w:color w:val="auto"/>
                <w:kern w:val="0"/>
                <w:sz w:val="32"/>
                <w:szCs w:val="32"/>
                <w:highlight w:val="none"/>
                <w:lang w:eastAsia="zh-Hans"/>
              </w:rPr>
            </w:pPr>
          </w:p>
        </w:tc>
        <w:tc>
          <w:tcPr>
            <w:tcW w:w="3546" w:type="dxa"/>
          </w:tcPr>
          <w:p w14:paraId="5EE7E752">
            <w:pPr>
              <w:jc w:val="center"/>
              <w:rPr>
                <w:rFonts w:ascii="仿宋_GB2312" w:hAnsi="仿宋" w:eastAsia="仿宋_GB2312" w:cs="仿宋_GB2312"/>
                <w:b/>
                <w:color w:val="auto"/>
                <w:kern w:val="0"/>
                <w:sz w:val="32"/>
                <w:szCs w:val="32"/>
                <w:highlight w:val="none"/>
              </w:rPr>
            </w:pPr>
          </w:p>
        </w:tc>
        <w:tc>
          <w:tcPr>
            <w:tcW w:w="1276" w:type="dxa"/>
          </w:tcPr>
          <w:p w14:paraId="74C69A89">
            <w:pPr>
              <w:jc w:val="center"/>
              <w:rPr>
                <w:rFonts w:ascii="仿宋_GB2312" w:hAnsi="仿宋" w:eastAsia="仿宋_GB2312" w:cs="仿宋_GB2312"/>
                <w:b/>
                <w:color w:val="auto"/>
                <w:kern w:val="0"/>
                <w:sz w:val="32"/>
                <w:szCs w:val="32"/>
                <w:highlight w:val="none"/>
              </w:rPr>
            </w:pPr>
          </w:p>
        </w:tc>
      </w:tr>
      <w:tr w14:paraId="7C09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BD4CBC">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3BAFB92A">
            <w:pPr>
              <w:jc w:val="left"/>
              <w:rPr>
                <w:rFonts w:ascii="仿宋_GB2312" w:hAnsi="仿宋" w:eastAsia="仿宋_GB2312" w:cs="仿宋_GB2312"/>
                <w:b/>
                <w:color w:val="auto"/>
                <w:kern w:val="0"/>
                <w:sz w:val="32"/>
                <w:szCs w:val="32"/>
                <w:highlight w:val="none"/>
                <w:lang w:eastAsia="zh-Hans"/>
              </w:rPr>
            </w:pPr>
          </w:p>
        </w:tc>
        <w:tc>
          <w:tcPr>
            <w:tcW w:w="3546" w:type="dxa"/>
          </w:tcPr>
          <w:p w14:paraId="3CD3F628">
            <w:pPr>
              <w:jc w:val="center"/>
              <w:rPr>
                <w:rFonts w:ascii="仿宋_GB2312" w:hAnsi="仿宋" w:eastAsia="仿宋_GB2312" w:cs="仿宋_GB2312"/>
                <w:b/>
                <w:color w:val="auto"/>
                <w:kern w:val="0"/>
                <w:sz w:val="32"/>
                <w:szCs w:val="32"/>
                <w:highlight w:val="none"/>
              </w:rPr>
            </w:pPr>
          </w:p>
        </w:tc>
        <w:tc>
          <w:tcPr>
            <w:tcW w:w="1276" w:type="dxa"/>
          </w:tcPr>
          <w:p w14:paraId="15E8E5D7">
            <w:pPr>
              <w:jc w:val="center"/>
              <w:rPr>
                <w:rFonts w:ascii="仿宋_GB2312" w:hAnsi="仿宋" w:eastAsia="仿宋_GB2312" w:cs="仿宋_GB2312"/>
                <w:b/>
                <w:color w:val="auto"/>
                <w:kern w:val="0"/>
                <w:sz w:val="32"/>
                <w:szCs w:val="32"/>
                <w:highlight w:val="none"/>
              </w:rPr>
            </w:pPr>
          </w:p>
        </w:tc>
      </w:tr>
      <w:tr w14:paraId="4C1E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12A3D">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3</w:t>
            </w:r>
          </w:p>
        </w:tc>
        <w:tc>
          <w:tcPr>
            <w:tcW w:w="3683" w:type="dxa"/>
          </w:tcPr>
          <w:p w14:paraId="49FDAD7A">
            <w:pPr>
              <w:jc w:val="left"/>
              <w:rPr>
                <w:rFonts w:ascii="仿宋_GB2312" w:hAnsi="仿宋" w:eastAsia="仿宋_GB2312" w:cs="仿宋_GB2312"/>
                <w:b/>
                <w:color w:val="auto"/>
                <w:kern w:val="0"/>
                <w:sz w:val="32"/>
                <w:szCs w:val="32"/>
                <w:highlight w:val="none"/>
                <w:lang w:eastAsia="zh-Hans"/>
              </w:rPr>
            </w:pPr>
          </w:p>
        </w:tc>
        <w:tc>
          <w:tcPr>
            <w:tcW w:w="3546" w:type="dxa"/>
          </w:tcPr>
          <w:p w14:paraId="53EB1ADB">
            <w:pPr>
              <w:jc w:val="center"/>
              <w:rPr>
                <w:rFonts w:ascii="仿宋_GB2312" w:hAnsi="仿宋" w:eastAsia="仿宋_GB2312" w:cs="仿宋_GB2312"/>
                <w:b/>
                <w:color w:val="auto"/>
                <w:kern w:val="0"/>
                <w:sz w:val="32"/>
                <w:szCs w:val="32"/>
                <w:highlight w:val="none"/>
              </w:rPr>
            </w:pPr>
          </w:p>
        </w:tc>
        <w:tc>
          <w:tcPr>
            <w:tcW w:w="1276" w:type="dxa"/>
          </w:tcPr>
          <w:p w14:paraId="3BF327FD">
            <w:pPr>
              <w:jc w:val="center"/>
              <w:rPr>
                <w:rFonts w:ascii="仿宋_GB2312" w:hAnsi="仿宋" w:eastAsia="仿宋_GB2312" w:cs="仿宋_GB2312"/>
                <w:b/>
                <w:color w:val="auto"/>
                <w:kern w:val="0"/>
                <w:sz w:val="32"/>
                <w:szCs w:val="32"/>
                <w:highlight w:val="none"/>
              </w:rPr>
            </w:pPr>
          </w:p>
        </w:tc>
      </w:tr>
    </w:tbl>
    <w:p w14:paraId="4FF3EFD9">
      <w:pPr>
        <w:snapToGrid w:val="0"/>
        <w:spacing w:line="360" w:lineRule="auto"/>
        <w:ind w:firstLine="576"/>
        <w:rPr>
          <w:rFonts w:ascii="仿宋_GB2312" w:hAnsi="仿宋" w:eastAsia="仿宋_GB2312" w:cs="仿宋_GB2312"/>
          <w:color w:val="auto"/>
          <w:kern w:val="0"/>
          <w:sz w:val="24"/>
          <w:highlight w:val="none"/>
          <w:lang w:val="zh-CN"/>
        </w:rPr>
      </w:pPr>
    </w:p>
    <w:p w14:paraId="78A71C4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填表说明：</w:t>
      </w:r>
    </w:p>
    <w:p w14:paraId="1E3E341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文件有任何偏离（包括正偏离及负偏离）均应汇总并填写在此表中。</w:t>
      </w:r>
    </w:p>
    <w:p w14:paraId="43888FC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文件要求的供应商只需填写【完全满足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文件的全部要求】。</w:t>
      </w:r>
    </w:p>
    <w:p w14:paraId="3F90844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（3）若供应商以未在偏离表中列出的负偏离为由，不按</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文件要求签约，采购人有权取消该供应商的</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资格，并按有关规定重新确定</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供应商或另行采购。</w:t>
      </w:r>
    </w:p>
    <w:p w14:paraId="39D6C054">
      <w:pPr>
        <w:snapToGrid w:val="0"/>
        <w:spacing w:line="360" w:lineRule="auto"/>
        <w:ind w:firstLine="576"/>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文件响应内容对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文件要求如有偏离均应填写偏离表，如不填写，采购人有权视作</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文件完全响应</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w:t>
      </w:r>
    </w:p>
    <w:p w14:paraId="20B6BDA5">
      <w:pPr>
        <w:adjustRightInd/>
        <w:spacing w:line="360" w:lineRule="exact"/>
        <w:rPr>
          <w:rFonts w:hint="eastAsia" w:ascii="仿宋" w:hAnsi="仿宋" w:eastAsia="仿宋" w:cs="仿宋"/>
          <w:color w:val="auto"/>
          <w:sz w:val="24"/>
          <w:highlight w:val="none"/>
        </w:rPr>
      </w:pPr>
    </w:p>
    <w:p w14:paraId="6C00D94B">
      <w:pPr>
        <w:ind w:left="210" w:right="210"/>
        <w:jc w:val="center"/>
        <w:rPr>
          <w:rFonts w:ascii="仿宋" w:hAnsi="仿宋" w:eastAsia="仿宋" w:cs="仿宋"/>
          <w:b/>
          <w:color w:val="auto"/>
          <w:kern w:val="0"/>
          <w:sz w:val="32"/>
          <w:szCs w:val="32"/>
          <w:highlight w:val="none"/>
        </w:rPr>
      </w:pPr>
    </w:p>
    <w:p w14:paraId="546815B8">
      <w:pPr>
        <w:ind w:left="210" w:right="210" w:firstLine="2891" w:firstLineChars="900"/>
        <w:rPr>
          <w:rFonts w:ascii="仿宋" w:hAnsi="仿宋" w:eastAsia="仿宋" w:cs="仿宋"/>
          <w:b/>
          <w:bCs/>
          <w:color w:val="auto"/>
          <w:sz w:val="32"/>
          <w:szCs w:val="32"/>
          <w:highlight w:val="none"/>
        </w:rPr>
      </w:pPr>
    </w:p>
    <w:p w14:paraId="16E347BF">
      <w:pPr>
        <w:ind w:left="210" w:right="210" w:firstLine="2891" w:firstLineChars="900"/>
        <w:rPr>
          <w:rFonts w:ascii="仿宋" w:hAnsi="仿宋" w:eastAsia="仿宋" w:cs="仿宋"/>
          <w:b/>
          <w:bCs/>
          <w:color w:val="auto"/>
          <w:sz w:val="32"/>
          <w:szCs w:val="32"/>
          <w:highlight w:val="none"/>
        </w:rPr>
      </w:pPr>
    </w:p>
    <w:p w14:paraId="7ED5590F">
      <w:pPr>
        <w:ind w:left="210" w:right="210" w:firstLine="2891" w:firstLineChars="900"/>
        <w:rPr>
          <w:rFonts w:ascii="仿宋" w:hAnsi="仿宋" w:eastAsia="仿宋" w:cs="仿宋"/>
          <w:b/>
          <w:bCs/>
          <w:color w:val="auto"/>
          <w:sz w:val="32"/>
          <w:szCs w:val="32"/>
          <w:highlight w:val="none"/>
        </w:rPr>
      </w:pPr>
    </w:p>
    <w:p w14:paraId="1663B5E7">
      <w:pPr>
        <w:ind w:left="210" w:right="210" w:firstLine="2891" w:firstLineChars="900"/>
        <w:rPr>
          <w:rFonts w:ascii="仿宋" w:hAnsi="仿宋" w:eastAsia="仿宋" w:cs="仿宋"/>
          <w:b/>
          <w:bCs/>
          <w:color w:val="auto"/>
          <w:sz w:val="32"/>
          <w:szCs w:val="32"/>
          <w:highlight w:val="none"/>
        </w:rPr>
      </w:pPr>
    </w:p>
    <w:p w14:paraId="3D795B04">
      <w:pPr>
        <w:ind w:left="210" w:right="210" w:firstLine="2891" w:firstLineChars="900"/>
        <w:rPr>
          <w:rFonts w:ascii="仿宋" w:hAnsi="仿宋" w:eastAsia="仿宋" w:cs="仿宋"/>
          <w:b/>
          <w:bCs/>
          <w:color w:val="auto"/>
          <w:sz w:val="32"/>
          <w:szCs w:val="32"/>
          <w:highlight w:val="none"/>
        </w:rPr>
      </w:pPr>
    </w:p>
    <w:p w14:paraId="33BFFDDE">
      <w:pPr>
        <w:ind w:left="210" w:right="210" w:firstLine="2891" w:firstLineChars="900"/>
        <w:rPr>
          <w:rFonts w:ascii="仿宋" w:hAnsi="仿宋" w:eastAsia="仿宋" w:cs="仿宋"/>
          <w:b/>
          <w:bCs/>
          <w:color w:val="auto"/>
          <w:sz w:val="32"/>
          <w:szCs w:val="32"/>
          <w:highlight w:val="none"/>
        </w:rPr>
      </w:pPr>
    </w:p>
    <w:p w14:paraId="21DA4A27">
      <w:pPr>
        <w:ind w:left="210" w:right="210" w:firstLine="2891" w:firstLineChars="900"/>
        <w:rPr>
          <w:rFonts w:ascii="仿宋" w:hAnsi="仿宋" w:eastAsia="仿宋" w:cs="仿宋"/>
          <w:b/>
          <w:color w:val="auto"/>
          <w:kern w:val="0"/>
          <w:sz w:val="32"/>
          <w:szCs w:val="32"/>
          <w:highlight w:val="none"/>
        </w:rPr>
      </w:pPr>
    </w:p>
    <w:p w14:paraId="5006BA56">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A5198A8">
      <w:pPr>
        <w:ind w:left="210" w:right="210"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368F2F13">
      <w:pPr>
        <w:snapToGrid w:val="0"/>
        <w:spacing w:line="360" w:lineRule="auto"/>
        <w:ind w:left="210" w:right="210"/>
        <w:rPr>
          <w:rFonts w:ascii="仿宋" w:hAnsi="仿宋" w:eastAsia="仿宋" w:cs="仿宋"/>
          <w:color w:val="auto"/>
          <w:sz w:val="24"/>
          <w:highlight w:val="none"/>
        </w:rPr>
      </w:pPr>
    </w:p>
    <w:p w14:paraId="08B3FA3E">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D914BAE">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05D8CFA">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3398AC3">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ED7A9AD">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B977BFF">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D48C0B5">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81F1504">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9BCF283">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B900CBE">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39AC0F">
      <w:pPr>
        <w:autoSpaceDE w:val="0"/>
        <w:autoSpaceDN w:val="0"/>
        <w:spacing w:line="360" w:lineRule="auto"/>
        <w:ind w:left="210"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同级政府监管部门</w:t>
      </w:r>
      <w:r>
        <w:rPr>
          <w:rFonts w:hint="eastAsia" w:ascii="仿宋" w:hAnsi="仿宋" w:eastAsia="仿宋" w:cs="仿宋"/>
          <w:color w:val="auto"/>
          <w:kern w:val="0"/>
          <w:sz w:val="24"/>
          <w:highlight w:val="none"/>
          <w:lang w:val="zh-CN"/>
        </w:rPr>
        <w:t>。由此引起的相应损失均由我单位承担。</w:t>
      </w:r>
    </w:p>
    <w:p w14:paraId="3B22B323">
      <w:pPr>
        <w:autoSpaceDE w:val="0"/>
        <w:autoSpaceDN w:val="0"/>
        <w:spacing w:line="360" w:lineRule="auto"/>
        <w:ind w:left="210" w:right="210"/>
        <w:jc w:val="left"/>
        <w:rPr>
          <w:rFonts w:ascii="仿宋" w:hAnsi="仿宋" w:eastAsia="仿宋" w:cs="仿宋"/>
          <w:color w:val="auto"/>
          <w:kern w:val="0"/>
          <w:sz w:val="24"/>
          <w:highlight w:val="none"/>
          <w:lang w:val="zh-CN"/>
        </w:rPr>
      </w:pPr>
    </w:p>
    <w:p w14:paraId="49B960F5">
      <w:pPr>
        <w:autoSpaceDE w:val="0"/>
        <w:autoSpaceDN w:val="0"/>
        <w:spacing w:line="360" w:lineRule="auto"/>
        <w:ind w:left="210" w:right="210"/>
        <w:jc w:val="left"/>
        <w:rPr>
          <w:rFonts w:ascii="仿宋" w:hAnsi="仿宋" w:eastAsia="仿宋" w:cs="仿宋"/>
          <w:color w:val="auto"/>
          <w:kern w:val="0"/>
          <w:sz w:val="24"/>
          <w:highlight w:val="none"/>
          <w:lang w:val="zh-CN"/>
        </w:rPr>
      </w:pPr>
    </w:p>
    <w:p w14:paraId="79043A62">
      <w:pPr>
        <w:autoSpaceDE w:val="0"/>
        <w:autoSpaceDN w:val="0"/>
        <w:spacing w:line="360" w:lineRule="auto"/>
        <w:ind w:left="210" w:right="210"/>
        <w:jc w:val="left"/>
        <w:rPr>
          <w:rFonts w:ascii="仿宋" w:hAnsi="仿宋" w:eastAsia="仿宋" w:cs="仿宋"/>
          <w:color w:val="auto"/>
          <w:kern w:val="0"/>
          <w:sz w:val="24"/>
          <w:highlight w:val="none"/>
          <w:lang w:val="zh-CN"/>
        </w:rPr>
      </w:pPr>
    </w:p>
    <w:p w14:paraId="40F49A4F">
      <w:pPr>
        <w:autoSpaceDE w:val="0"/>
        <w:autoSpaceDN w:val="0"/>
        <w:spacing w:line="360" w:lineRule="auto"/>
        <w:ind w:left="2" w:leftChars="1" w:right="21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4A370EA">
      <w:pPr>
        <w:spacing w:line="360" w:lineRule="auto"/>
        <w:ind w:left="4620" w:leftChars="2200" w:right="21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52091B">
      <w:pPr>
        <w:spacing w:line="360" w:lineRule="auto"/>
        <w:ind w:left="210" w:right="210"/>
        <w:jc w:val="center"/>
        <w:rPr>
          <w:rFonts w:ascii="仿宋" w:hAnsi="仿宋" w:eastAsia="仿宋" w:cs="仿宋"/>
          <w:b/>
          <w:bCs/>
          <w:color w:val="auto"/>
          <w:sz w:val="24"/>
          <w:highlight w:val="none"/>
        </w:rPr>
      </w:pPr>
    </w:p>
    <w:p w14:paraId="72343F83">
      <w:pPr>
        <w:spacing w:line="360" w:lineRule="auto"/>
        <w:ind w:left="210" w:right="210"/>
        <w:jc w:val="center"/>
        <w:rPr>
          <w:rFonts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134" w:right="1418" w:bottom="1134" w:left="1418" w:header="851" w:footer="992" w:gutter="0"/>
          <w:cols w:space="720" w:num="1"/>
          <w:titlePg/>
          <w:docGrid w:linePitch="312" w:charSpace="0"/>
        </w:sectPr>
      </w:pPr>
    </w:p>
    <w:p w14:paraId="21208B60">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E6F1A4B">
      <w:pPr>
        <w:spacing w:line="360" w:lineRule="auto"/>
        <w:ind w:left="210" w:right="210" w:firstLine="3975" w:firstLineChars="11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2965812">
      <w:pPr>
        <w:spacing w:line="360" w:lineRule="auto"/>
        <w:ind w:left="210" w:right="210"/>
        <w:jc w:val="center"/>
        <w:outlineLvl w:val="0"/>
        <w:rPr>
          <w:rFonts w:ascii="仿宋" w:hAnsi="仿宋" w:eastAsia="仿宋" w:cs="仿宋"/>
          <w:b/>
          <w:color w:val="auto"/>
          <w:kern w:val="0"/>
          <w:sz w:val="36"/>
          <w:szCs w:val="36"/>
          <w:highlight w:val="none"/>
        </w:rPr>
      </w:pPr>
    </w:p>
    <w:p w14:paraId="2825549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0D2298C8">
      <w:pPr>
        <w:snapToGrid w:val="0"/>
        <w:spacing w:line="360" w:lineRule="auto"/>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354C7398">
      <w:pPr>
        <w:snapToGrid w:val="0"/>
        <w:spacing w:line="360" w:lineRule="auto"/>
        <w:ind w:left="210" w:right="210"/>
        <w:jc w:val="center"/>
        <w:rPr>
          <w:rFonts w:ascii="仿宋" w:hAnsi="仿宋" w:eastAsia="仿宋" w:cs="仿宋"/>
          <w:b/>
          <w:color w:val="auto"/>
          <w:kern w:val="0"/>
          <w:sz w:val="32"/>
          <w:szCs w:val="32"/>
          <w:highlight w:val="none"/>
        </w:rPr>
      </w:pPr>
    </w:p>
    <w:p w14:paraId="03A4D8D2">
      <w:pPr>
        <w:snapToGrid w:val="0"/>
        <w:spacing w:line="360" w:lineRule="auto"/>
        <w:ind w:left="210" w:right="210"/>
        <w:jc w:val="center"/>
        <w:rPr>
          <w:rFonts w:ascii="仿宋" w:hAnsi="仿宋" w:eastAsia="仿宋" w:cs="仿宋"/>
          <w:b/>
          <w:color w:val="auto"/>
          <w:kern w:val="0"/>
          <w:sz w:val="32"/>
          <w:szCs w:val="32"/>
          <w:highlight w:val="none"/>
        </w:rPr>
      </w:pPr>
    </w:p>
    <w:p w14:paraId="19EEEA4D">
      <w:pPr>
        <w:snapToGrid w:val="0"/>
        <w:spacing w:line="360" w:lineRule="auto"/>
        <w:ind w:left="210" w:right="210"/>
        <w:jc w:val="center"/>
        <w:rPr>
          <w:rFonts w:ascii="仿宋" w:hAnsi="仿宋" w:eastAsia="仿宋" w:cs="仿宋"/>
          <w:b/>
          <w:color w:val="auto"/>
          <w:kern w:val="0"/>
          <w:sz w:val="32"/>
          <w:szCs w:val="32"/>
          <w:highlight w:val="none"/>
        </w:rPr>
      </w:pPr>
    </w:p>
    <w:p w14:paraId="6711AA0F">
      <w:pPr>
        <w:snapToGrid w:val="0"/>
        <w:spacing w:line="360" w:lineRule="auto"/>
        <w:ind w:left="210" w:right="210"/>
        <w:jc w:val="center"/>
        <w:rPr>
          <w:rFonts w:ascii="仿宋" w:hAnsi="仿宋" w:eastAsia="仿宋" w:cs="仿宋"/>
          <w:b/>
          <w:color w:val="auto"/>
          <w:kern w:val="0"/>
          <w:sz w:val="32"/>
          <w:szCs w:val="32"/>
          <w:highlight w:val="none"/>
        </w:rPr>
      </w:pPr>
    </w:p>
    <w:p w14:paraId="7A3DEE44">
      <w:pPr>
        <w:snapToGrid w:val="0"/>
        <w:spacing w:line="360" w:lineRule="auto"/>
        <w:ind w:left="210" w:right="210"/>
        <w:jc w:val="center"/>
        <w:rPr>
          <w:rFonts w:ascii="仿宋" w:hAnsi="仿宋" w:eastAsia="仿宋" w:cs="仿宋"/>
          <w:b/>
          <w:color w:val="auto"/>
          <w:kern w:val="0"/>
          <w:sz w:val="32"/>
          <w:szCs w:val="32"/>
          <w:highlight w:val="none"/>
        </w:rPr>
      </w:pPr>
    </w:p>
    <w:p w14:paraId="2EDB1EB0">
      <w:pPr>
        <w:snapToGrid w:val="0"/>
        <w:spacing w:line="360" w:lineRule="auto"/>
        <w:ind w:left="210" w:right="210"/>
        <w:jc w:val="center"/>
        <w:rPr>
          <w:rFonts w:ascii="仿宋" w:hAnsi="仿宋" w:eastAsia="仿宋" w:cs="仿宋"/>
          <w:b/>
          <w:color w:val="auto"/>
          <w:kern w:val="0"/>
          <w:sz w:val="32"/>
          <w:szCs w:val="32"/>
          <w:highlight w:val="none"/>
        </w:rPr>
      </w:pPr>
    </w:p>
    <w:p w14:paraId="12CD2253">
      <w:pPr>
        <w:snapToGrid w:val="0"/>
        <w:spacing w:line="360" w:lineRule="auto"/>
        <w:ind w:left="210" w:right="210"/>
        <w:jc w:val="center"/>
        <w:rPr>
          <w:rFonts w:ascii="仿宋" w:hAnsi="仿宋" w:eastAsia="仿宋" w:cs="仿宋"/>
          <w:b/>
          <w:color w:val="auto"/>
          <w:kern w:val="0"/>
          <w:sz w:val="32"/>
          <w:szCs w:val="32"/>
          <w:highlight w:val="none"/>
        </w:rPr>
      </w:pPr>
    </w:p>
    <w:p w14:paraId="098244F1">
      <w:pPr>
        <w:snapToGrid w:val="0"/>
        <w:spacing w:line="360" w:lineRule="auto"/>
        <w:ind w:left="210" w:right="210"/>
        <w:jc w:val="center"/>
        <w:rPr>
          <w:rFonts w:ascii="仿宋" w:hAnsi="仿宋" w:eastAsia="仿宋" w:cs="仿宋"/>
          <w:b/>
          <w:color w:val="auto"/>
          <w:kern w:val="0"/>
          <w:sz w:val="32"/>
          <w:szCs w:val="32"/>
          <w:highlight w:val="none"/>
        </w:rPr>
      </w:pPr>
    </w:p>
    <w:p w14:paraId="210521A4">
      <w:pPr>
        <w:pStyle w:val="692"/>
        <w:keepNext w:val="0"/>
        <w:pageBreakBefore w:val="0"/>
        <w:tabs>
          <w:tab w:val="clear" w:pos="720"/>
        </w:tabs>
        <w:snapToGrid w:val="0"/>
        <w:spacing w:before="120" w:after="120"/>
        <w:ind w:left="210" w:right="210"/>
        <w:jc w:val="both"/>
        <w:outlineLvl w:val="9"/>
        <w:rPr>
          <w:rFonts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cols w:space="0" w:num="1"/>
          <w:titlePg/>
          <w:docGrid w:linePitch="312" w:charSpace="0"/>
        </w:sectPr>
      </w:pPr>
    </w:p>
    <w:p w14:paraId="3C486A33">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D8B5704">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EB47227">
      <w:pPr>
        <w:snapToGrid w:val="0"/>
        <w:spacing w:line="360" w:lineRule="auto"/>
        <w:ind w:left="210" w:right="210"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2025年定向培养军士生服装采购</w:t>
      </w:r>
      <w:r>
        <w:rPr>
          <w:rFonts w:hint="eastAsia" w:ascii="仿宋" w:hAnsi="仿宋" w:eastAsia="仿宋" w:cs="仿宋"/>
          <w:color w:val="auto"/>
          <w:sz w:val="24"/>
          <w:highlight w:val="none"/>
          <w:u w:val="single"/>
        </w:rPr>
        <w:t>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BSZB2025-AZZG010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22AD602">
      <w:pPr>
        <w:spacing w:line="360" w:lineRule="auto"/>
        <w:ind w:left="210" w:right="21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5"/>
        <w:gridCol w:w="1843"/>
        <w:gridCol w:w="3118"/>
        <w:gridCol w:w="993"/>
        <w:gridCol w:w="1559"/>
        <w:gridCol w:w="2582"/>
        <w:gridCol w:w="2521"/>
      </w:tblGrid>
      <w:tr w14:paraId="723A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6" w:type="dxa"/>
            <w:vAlign w:val="center"/>
          </w:tcPr>
          <w:p w14:paraId="5D411945">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序号</w:t>
            </w:r>
          </w:p>
        </w:tc>
        <w:tc>
          <w:tcPr>
            <w:tcW w:w="1225" w:type="dxa"/>
            <w:vAlign w:val="center"/>
          </w:tcPr>
          <w:p w14:paraId="7697BB62">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名称</w:t>
            </w:r>
          </w:p>
        </w:tc>
        <w:tc>
          <w:tcPr>
            <w:tcW w:w="1843" w:type="dxa"/>
            <w:vAlign w:val="center"/>
          </w:tcPr>
          <w:p w14:paraId="68768A1C">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品牌</w:t>
            </w:r>
          </w:p>
        </w:tc>
        <w:tc>
          <w:tcPr>
            <w:tcW w:w="3118" w:type="dxa"/>
            <w:vAlign w:val="center"/>
          </w:tcPr>
          <w:p w14:paraId="09BE4097">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规格型号</w:t>
            </w:r>
          </w:p>
        </w:tc>
        <w:tc>
          <w:tcPr>
            <w:tcW w:w="993" w:type="dxa"/>
            <w:vAlign w:val="center"/>
          </w:tcPr>
          <w:p w14:paraId="63281613">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数量</w:t>
            </w:r>
          </w:p>
        </w:tc>
        <w:tc>
          <w:tcPr>
            <w:tcW w:w="1559" w:type="dxa"/>
            <w:vAlign w:val="center"/>
          </w:tcPr>
          <w:p w14:paraId="7F270CDA">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单价</w:t>
            </w:r>
          </w:p>
        </w:tc>
        <w:tc>
          <w:tcPr>
            <w:tcW w:w="2582" w:type="dxa"/>
            <w:vAlign w:val="center"/>
          </w:tcPr>
          <w:p w14:paraId="6690A85F">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合计</w:t>
            </w:r>
          </w:p>
        </w:tc>
        <w:tc>
          <w:tcPr>
            <w:tcW w:w="2521" w:type="dxa"/>
            <w:vAlign w:val="center"/>
          </w:tcPr>
          <w:p w14:paraId="240A8692">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备注（如果有）</w:t>
            </w:r>
          </w:p>
        </w:tc>
      </w:tr>
      <w:tr w14:paraId="4ACF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6" w:type="dxa"/>
            <w:vAlign w:val="center"/>
          </w:tcPr>
          <w:p w14:paraId="07F8A404">
            <w:pPr>
              <w:spacing w:line="360" w:lineRule="auto"/>
              <w:jc w:val="center"/>
              <w:rPr>
                <w:rFonts w:ascii="华文仿宋" w:hAnsi="华文仿宋" w:eastAsia="华文仿宋" w:cs="华文仿宋"/>
                <w:color w:val="auto"/>
                <w:sz w:val="24"/>
                <w:highlight w:val="none"/>
              </w:rPr>
            </w:pPr>
          </w:p>
        </w:tc>
        <w:tc>
          <w:tcPr>
            <w:tcW w:w="1225" w:type="dxa"/>
            <w:vAlign w:val="center"/>
          </w:tcPr>
          <w:p w14:paraId="46887A1C">
            <w:pPr>
              <w:snapToGrid w:val="0"/>
              <w:spacing w:line="360" w:lineRule="auto"/>
              <w:jc w:val="center"/>
              <w:rPr>
                <w:rFonts w:ascii="华文仿宋" w:hAnsi="华文仿宋" w:eastAsia="华文仿宋" w:cs="华文仿宋"/>
                <w:color w:val="auto"/>
                <w:sz w:val="24"/>
                <w:highlight w:val="none"/>
              </w:rPr>
            </w:pPr>
          </w:p>
        </w:tc>
        <w:tc>
          <w:tcPr>
            <w:tcW w:w="1843" w:type="dxa"/>
            <w:vAlign w:val="center"/>
          </w:tcPr>
          <w:p w14:paraId="6099AEB4">
            <w:pPr>
              <w:snapToGrid w:val="0"/>
              <w:spacing w:line="360" w:lineRule="auto"/>
              <w:jc w:val="center"/>
              <w:rPr>
                <w:rFonts w:ascii="华文仿宋" w:hAnsi="华文仿宋" w:eastAsia="华文仿宋" w:cs="华文仿宋"/>
                <w:color w:val="auto"/>
                <w:sz w:val="24"/>
                <w:highlight w:val="none"/>
              </w:rPr>
            </w:pPr>
          </w:p>
        </w:tc>
        <w:tc>
          <w:tcPr>
            <w:tcW w:w="3118" w:type="dxa"/>
            <w:vAlign w:val="center"/>
          </w:tcPr>
          <w:p w14:paraId="66E25CA9">
            <w:pPr>
              <w:snapToGrid w:val="0"/>
              <w:spacing w:line="360" w:lineRule="auto"/>
              <w:jc w:val="center"/>
              <w:rPr>
                <w:rFonts w:ascii="华文仿宋" w:hAnsi="华文仿宋" w:eastAsia="华文仿宋" w:cs="华文仿宋"/>
                <w:color w:val="auto"/>
                <w:sz w:val="24"/>
                <w:highlight w:val="none"/>
              </w:rPr>
            </w:pPr>
          </w:p>
        </w:tc>
        <w:tc>
          <w:tcPr>
            <w:tcW w:w="993" w:type="dxa"/>
            <w:vAlign w:val="center"/>
          </w:tcPr>
          <w:p w14:paraId="15A42364">
            <w:pPr>
              <w:snapToGrid w:val="0"/>
              <w:spacing w:line="360" w:lineRule="auto"/>
              <w:jc w:val="center"/>
              <w:rPr>
                <w:rFonts w:ascii="华文仿宋" w:hAnsi="华文仿宋" w:eastAsia="华文仿宋" w:cs="华文仿宋"/>
                <w:color w:val="auto"/>
                <w:sz w:val="24"/>
                <w:highlight w:val="none"/>
              </w:rPr>
            </w:pPr>
          </w:p>
        </w:tc>
        <w:tc>
          <w:tcPr>
            <w:tcW w:w="1559" w:type="dxa"/>
            <w:vAlign w:val="center"/>
          </w:tcPr>
          <w:p w14:paraId="0B0D51B6">
            <w:pPr>
              <w:spacing w:line="360" w:lineRule="auto"/>
              <w:jc w:val="center"/>
              <w:rPr>
                <w:rFonts w:ascii="华文仿宋" w:hAnsi="华文仿宋" w:eastAsia="华文仿宋" w:cs="华文仿宋"/>
                <w:color w:val="auto"/>
                <w:sz w:val="24"/>
                <w:highlight w:val="none"/>
              </w:rPr>
            </w:pPr>
          </w:p>
        </w:tc>
        <w:tc>
          <w:tcPr>
            <w:tcW w:w="2582" w:type="dxa"/>
            <w:vAlign w:val="center"/>
          </w:tcPr>
          <w:p w14:paraId="2B34CCE4">
            <w:pPr>
              <w:spacing w:line="360" w:lineRule="auto"/>
              <w:jc w:val="center"/>
              <w:rPr>
                <w:rFonts w:ascii="华文仿宋" w:hAnsi="华文仿宋" w:eastAsia="华文仿宋" w:cs="华文仿宋"/>
                <w:color w:val="auto"/>
                <w:sz w:val="24"/>
                <w:highlight w:val="none"/>
              </w:rPr>
            </w:pPr>
          </w:p>
        </w:tc>
        <w:tc>
          <w:tcPr>
            <w:tcW w:w="2521" w:type="dxa"/>
            <w:vMerge w:val="restart"/>
            <w:vAlign w:val="center"/>
          </w:tcPr>
          <w:p w14:paraId="414745D9">
            <w:pPr>
              <w:spacing w:line="360" w:lineRule="auto"/>
              <w:jc w:val="center"/>
              <w:rPr>
                <w:rFonts w:ascii="华文仿宋" w:hAnsi="华文仿宋" w:eastAsia="华文仿宋" w:cs="华文仿宋"/>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总</w:t>
            </w:r>
            <w:r>
              <w:rPr>
                <w:rFonts w:hint="eastAsia" w:ascii="仿宋" w:hAnsi="仿宋" w:eastAsia="仿宋" w:cs="仿宋"/>
                <w:b/>
                <w:color w:val="auto"/>
                <w:sz w:val="24"/>
                <w:highlight w:val="none"/>
              </w:rPr>
              <w:t>报价指按预估数量计算的合计总价（仅作为评标依据，实际费用按单价与实际数量结算）。</w:t>
            </w:r>
          </w:p>
        </w:tc>
      </w:tr>
      <w:tr w14:paraId="318D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4336C975">
            <w:pPr>
              <w:spacing w:line="360" w:lineRule="auto"/>
              <w:jc w:val="center"/>
              <w:rPr>
                <w:rFonts w:ascii="华文仿宋" w:hAnsi="华文仿宋" w:eastAsia="华文仿宋" w:cs="华文仿宋"/>
                <w:color w:val="auto"/>
                <w:sz w:val="24"/>
                <w:highlight w:val="none"/>
              </w:rPr>
            </w:pPr>
          </w:p>
        </w:tc>
        <w:tc>
          <w:tcPr>
            <w:tcW w:w="1225" w:type="dxa"/>
            <w:vAlign w:val="center"/>
          </w:tcPr>
          <w:p w14:paraId="341C09F9">
            <w:pPr>
              <w:snapToGrid w:val="0"/>
              <w:spacing w:line="360" w:lineRule="auto"/>
              <w:jc w:val="center"/>
              <w:rPr>
                <w:rFonts w:ascii="华文仿宋" w:hAnsi="华文仿宋" w:eastAsia="华文仿宋" w:cs="华文仿宋"/>
                <w:color w:val="auto"/>
                <w:sz w:val="24"/>
                <w:highlight w:val="none"/>
              </w:rPr>
            </w:pPr>
          </w:p>
        </w:tc>
        <w:tc>
          <w:tcPr>
            <w:tcW w:w="1843" w:type="dxa"/>
            <w:vAlign w:val="center"/>
          </w:tcPr>
          <w:p w14:paraId="09826B01">
            <w:pPr>
              <w:snapToGrid w:val="0"/>
              <w:spacing w:line="360" w:lineRule="auto"/>
              <w:jc w:val="center"/>
              <w:rPr>
                <w:rFonts w:ascii="华文仿宋" w:hAnsi="华文仿宋" w:eastAsia="华文仿宋" w:cs="华文仿宋"/>
                <w:color w:val="auto"/>
                <w:sz w:val="24"/>
                <w:highlight w:val="none"/>
              </w:rPr>
            </w:pPr>
          </w:p>
        </w:tc>
        <w:tc>
          <w:tcPr>
            <w:tcW w:w="3118" w:type="dxa"/>
            <w:vAlign w:val="center"/>
          </w:tcPr>
          <w:p w14:paraId="6E4E7728">
            <w:pPr>
              <w:snapToGrid w:val="0"/>
              <w:spacing w:line="360" w:lineRule="auto"/>
              <w:jc w:val="center"/>
              <w:rPr>
                <w:rFonts w:ascii="华文仿宋" w:hAnsi="华文仿宋" w:eastAsia="华文仿宋" w:cs="华文仿宋"/>
                <w:color w:val="auto"/>
                <w:sz w:val="24"/>
                <w:highlight w:val="none"/>
              </w:rPr>
            </w:pPr>
          </w:p>
        </w:tc>
        <w:tc>
          <w:tcPr>
            <w:tcW w:w="993" w:type="dxa"/>
            <w:vAlign w:val="center"/>
          </w:tcPr>
          <w:p w14:paraId="56E7859A">
            <w:pPr>
              <w:snapToGrid w:val="0"/>
              <w:spacing w:line="360" w:lineRule="auto"/>
              <w:jc w:val="center"/>
              <w:rPr>
                <w:rFonts w:ascii="华文仿宋" w:hAnsi="华文仿宋" w:eastAsia="华文仿宋" w:cs="华文仿宋"/>
                <w:color w:val="auto"/>
                <w:sz w:val="24"/>
                <w:highlight w:val="none"/>
              </w:rPr>
            </w:pPr>
          </w:p>
        </w:tc>
        <w:tc>
          <w:tcPr>
            <w:tcW w:w="1559" w:type="dxa"/>
            <w:vAlign w:val="center"/>
          </w:tcPr>
          <w:p w14:paraId="1726DCF4">
            <w:pPr>
              <w:spacing w:line="360" w:lineRule="auto"/>
              <w:jc w:val="center"/>
              <w:rPr>
                <w:rFonts w:ascii="华文仿宋" w:hAnsi="华文仿宋" w:eastAsia="华文仿宋" w:cs="华文仿宋"/>
                <w:color w:val="auto"/>
                <w:sz w:val="24"/>
                <w:highlight w:val="none"/>
              </w:rPr>
            </w:pPr>
          </w:p>
        </w:tc>
        <w:tc>
          <w:tcPr>
            <w:tcW w:w="2582" w:type="dxa"/>
            <w:vAlign w:val="center"/>
          </w:tcPr>
          <w:p w14:paraId="63A8F9E5">
            <w:pPr>
              <w:spacing w:line="360" w:lineRule="auto"/>
              <w:jc w:val="center"/>
              <w:rPr>
                <w:rFonts w:ascii="华文仿宋" w:hAnsi="华文仿宋" w:eastAsia="华文仿宋" w:cs="华文仿宋"/>
                <w:color w:val="auto"/>
                <w:sz w:val="24"/>
                <w:highlight w:val="none"/>
              </w:rPr>
            </w:pPr>
          </w:p>
        </w:tc>
        <w:tc>
          <w:tcPr>
            <w:tcW w:w="2521" w:type="dxa"/>
            <w:vMerge w:val="continue"/>
            <w:vAlign w:val="center"/>
          </w:tcPr>
          <w:p w14:paraId="4AACAC25">
            <w:pPr>
              <w:spacing w:line="360" w:lineRule="auto"/>
              <w:jc w:val="center"/>
              <w:rPr>
                <w:rFonts w:ascii="华文仿宋" w:hAnsi="华文仿宋" w:eastAsia="华文仿宋" w:cs="华文仿宋"/>
                <w:color w:val="auto"/>
                <w:sz w:val="24"/>
                <w:highlight w:val="none"/>
              </w:rPr>
            </w:pPr>
          </w:p>
        </w:tc>
      </w:tr>
      <w:tr w14:paraId="76ED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40780710">
            <w:pPr>
              <w:spacing w:line="360" w:lineRule="auto"/>
              <w:jc w:val="center"/>
              <w:rPr>
                <w:rFonts w:ascii="华文仿宋" w:hAnsi="华文仿宋" w:eastAsia="华文仿宋" w:cs="华文仿宋"/>
                <w:color w:val="auto"/>
                <w:sz w:val="24"/>
                <w:highlight w:val="none"/>
              </w:rPr>
            </w:pPr>
          </w:p>
        </w:tc>
        <w:tc>
          <w:tcPr>
            <w:tcW w:w="1225" w:type="dxa"/>
            <w:vAlign w:val="center"/>
          </w:tcPr>
          <w:p w14:paraId="77428769">
            <w:pPr>
              <w:snapToGrid w:val="0"/>
              <w:spacing w:line="360" w:lineRule="auto"/>
              <w:jc w:val="center"/>
              <w:rPr>
                <w:rFonts w:ascii="华文仿宋" w:hAnsi="华文仿宋" w:eastAsia="华文仿宋" w:cs="华文仿宋"/>
                <w:color w:val="auto"/>
                <w:sz w:val="24"/>
                <w:highlight w:val="none"/>
              </w:rPr>
            </w:pPr>
          </w:p>
        </w:tc>
        <w:tc>
          <w:tcPr>
            <w:tcW w:w="1843" w:type="dxa"/>
            <w:vAlign w:val="center"/>
          </w:tcPr>
          <w:p w14:paraId="0342CBCD">
            <w:pPr>
              <w:snapToGrid w:val="0"/>
              <w:spacing w:line="360" w:lineRule="auto"/>
              <w:jc w:val="center"/>
              <w:rPr>
                <w:rFonts w:ascii="华文仿宋" w:hAnsi="华文仿宋" w:eastAsia="华文仿宋" w:cs="华文仿宋"/>
                <w:color w:val="auto"/>
                <w:sz w:val="24"/>
                <w:highlight w:val="none"/>
              </w:rPr>
            </w:pPr>
          </w:p>
        </w:tc>
        <w:tc>
          <w:tcPr>
            <w:tcW w:w="3118" w:type="dxa"/>
            <w:vAlign w:val="center"/>
          </w:tcPr>
          <w:p w14:paraId="5BF386BB">
            <w:pPr>
              <w:snapToGrid w:val="0"/>
              <w:spacing w:line="360" w:lineRule="auto"/>
              <w:jc w:val="center"/>
              <w:rPr>
                <w:rFonts w:ascii="华文仿宋" w:hAnsi="华文仿宋" w:eastAsia="华文仿宋" w:cs="华文仿宋"/>
                <w:color w:val="auto"/>
                <w:sz w:val="24"/>
                <w:highlight w:val="none"/>
              </w:rPr>
            </w:pPr>
          </w:p>
        </w:tc>
        <w:tc>
          <w:tcPr>
            <w:tcW w:w="993" w:type="dxa"/>
            <w:vAlign w:val="center"/>
          </w:tcPr>
          <w:p w14:paraId="3836409C">
            <w:pPr>
              <w:snapToGrid w:val="0"/>
              <w:spacing w:line="360" w:lineRule="auto"/>
              <w:jc w:val="center"/>
              <w:rPr>
                <w:rFonts w:ascii="华文仿宋" w:hAnsi="华文仿宋" w:eastAsia="华文仿宋" w:cs="华文仿宋"/>
                <w:color w:val="auto"/>
                <w:sz w:val="24"/>
                <w:highlight w:val="none"/>
              </w:rPr>
            </w:pPr>
          </w:p>
        </w:tc>
        <w:tc>
          <w:tcPr>
            <w:tcW w:w="1559" w:type="dxa"/>
            <w:vAlign w:val="center"/>
          </w:tcPr>
          <w:p w14:paraId="7659B126">
            <w:pPr>
              <w:spacing w:line="360" w:lineRule="auto"/>
              <w:jc w:val="center"/>
              <w:rPr>
                <w:rFonts w:ascii="华文仿宋" w:hAnsi="华文仿宋" w:eastAsia="华文仿宋" w:cs="华文仿宋"/>
                <w:color w:val="auto"/>
                <w:sz w:val="24"/>
                <w:highlight w:val="none"/>
              </w:rPr>
            </w:pPr>
          </w:p>
        </w:tc>
        <w:tc>
          <w:tcPr>
            <w:tcW w:w="2582" w:type="dxa"/>
            <w:vAlign w:val="center"/>
          </w:tcPr>
          <w:p w14:paraId="6C0E205A">
            <w:pPr>
              <w:spacing w:line="360" w:lineRule="auto"/>
              <w:jc w:val="center"/>
              <w:rPr>
                <w:rFonts w:ascii="华文仿宋" w:hAnsi="华文仿宋" w:eastAsia="华文仿宋" w:cs="华文仿宋"/>
                <w:color w:val="auto"/>
                <w:sz w:val="24"/>
                <w:highlight w:val="none"/>
              </w:rPr>
            </w:pPr>
          </w:p>
        </w:tc>
        <w:tc>
          <w:tcPr>
            <w:tcW w:w="2521" w:type="dxa"/>
            <w:vMerge w:val="continue"/>
            <w:vAlign w:val="center"/>
          </w:tcPr>
          <w:p w14:paraId="41CA5EC6">
            <w:pPr>
              <w:spacing w:line="360" w:lineRule="auto"/>
              <w:jc w:val="center"/>
              <w:rPr>
                <w:rFonts w:ascii="华文仿宋" w:hAnsi="华文仿宋" w:eastAsia="华文仿宋" w:cs="华文仿宋"/>
                <w:color w:val="auto"/>
                <w:sz w:val="24"/>
                <w:highlight w:val="none"/>
              </w:rPr>
            </w:pPr>
          </w:p>
        </w:tc>
      </w:tr>
      <w:tr w14:paraId="0D43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2A46BE10">
            <w:pPr>
              <w:spacing w:line="360" w:lineRule="auto"/>
              <w:jc w:val="center"/>
              <w:rPr>
                <w:rFonts w:ascii="华文仿宋" w:hAnsi="华文仿宋" w:eastAsia="华文仿宋" w:cs="华文仿宋"/>
                <w:color w:val="auto"/>
                <w:sz w:val="24"/>
                <w:highlight w:val="none"/>
              </w:rPr>
            </w:pPr>
          </w:p>
        </w:tc>
        <w:tc>
          <w:tcPr>
            <w:tcW w:w="1225" w:type="dxa"/>
            <w:vAlign w:val="center"/>
          </w:tcPr>
          <w:p w14:paraId="7FE12B06">
            <w:pPr>
              <w:snapToGrid w:val="0"/>
              <w:spacing w:line="360" w:lineRule="auto"/>
              <w:jc w:val="center"/>
              <w:rPr>
                <w:rFonts w:ascii="华文仿宋" w:hAnsi="华文仿宋" w:eastAsia="华文仿宋" w:cs="华文仿宋"/>
                <w:color w:val="auto"/>
                <w:sz w:val="24"/>
                <w:highlight w:val="none"/>
              </w:rPr>
            </w:pPr>
          </w:p>
        </w:tc>
        <w:tc>
          <w:tcPr>
            <w:tcW w:w="1843" w:type="dxa"/>
            <w:vAlign w:val="center"/>
          </w:tcPr>
          <w:p w14:paraId="1C3F3A32">
            <w:pPr>
              <w:snapToGrid w:val="0"/>
              <w:spacing w:line="360" w:lineRule="auto"/>
              <w:jc w:val="center"/>
              <w:rPr>
                <w:rFonts w:ascii="华文仿宋" w:hAnsi="华文仿宋" w:eastAsia="华文仿宋" w:cs="华文仿宋"/>
                <w:color w:val="auto"/>
                <w:sz w:val="24"/>
                <w:highlight w:val="none"/>
              </w:rPr>
            </w:pPr>
          </w:p>
        </w:tc>
        <w:tc>
          <w:tcPr>
            <w:tcW w:w="3118" w:type="dxa"/>
            <w:vAlign w:val="center"/>
          </w:tcPr>
          <w:p w14:paraId="47F7BB0C">
            <w:pPr>
              <w:snapToGrid w:val="0"/>
              <w:spacing w:line="360" w:lineRule="auto"/>
              <w:jc w:val="center"/>
              <w:rPr>
                <w:rFonts w:ascii="华文仿宋" w:hAnsi="华文仿宋" w:eastAsia="华文仿宋" w:cs="华文仿宋"/>
                <w:color w:val="auto"/>
                <w:sz w:val="24"/>
                <w:highlight w:val="none"/>
              </w:rPr>
            </w:pPr>
          </w:p>
        </w:tc>
        <w:tc>
          <w:tcPr>
            <w:tcW w:w="993" w:type="dxa"/>
            <w:vAlign w:val="center"/>
          </w:tcPr>
          <w:p w14:paraId="06BFC675">
            <w:pPr>
              <w:snapToGrid w:val="0"/>
              <w:spacing w:line="360" w:lineRule="auto"/>
              <w:jc w:val="center"/>
              <w:rPr>
                <w:rFonts w:ascii="华文仿宋" w:hAnsi="华文仿宋" w:eastAsia="华文仿宋" w:cs="华文仿宋"/>
                <w:color w:val="auto"/>
                <w:sz w:val="24"/>
                <w:highlight w:val="none"/>
              </w:rPr>
            </w:pPr>
          </w:p>
        </w:tc>
        <w:tc>
          <w:tcPr>
            <w:tcW w:w="1559" w:type="dxa"/>
            <w:vAlign w:val="center"/>
          </w:tcPr>
          <w:p w14:paraId="0C5B5043">
            <w:pPr>
              <w:spacing w:line="360" w:lineRule="auto"/>
              <w:jc w:val="center"/>
              <w:rPr>
                <w:rFonts w:ascii="华文仿宋" w:hAnsi="华文仿宋" w:eastAsia="华文仿宋" w:cs="华文仿宋"/>
                <w:color w:val="auto"/>
                <w:sz w:val="24"/>
                <w:highlight w:val="none"/>
              </w:rPr>
            </w:pPr>
          </w:p>
        </w:tc>
        <w:tc>
          <w:tcPr>
            <w:tcW w:w="2582" w:type="dxa"/>
            <w:vAlign w:val="center"/>
          </w:tcPr>
          <w:p w14:paraId="14EB8881">
            <w:pPr>
              <w:spacing w:line="360" w:lineRule="auto"/>
              <w:jc w:val="center"/>
              <w:rPr>
                <w:rFonts w:ascii="华文仿宋" w:hAnsi="华文仿宋" w:eastAsia="华文仿宋" w:cs="华文仿宋"/>
                <w:color w:val="auto"/>
                <w:sz w:val="24"/>
                <w:highlight w:val="none"/>
              </w:rPr>
            </w:pPr>
          </w:p>
        </w:tc>
        <w:tc>
          <w:tcPr>
            <w:tcW w:w="2521" w:type="dxa"/>
            <w:vMerge w:val="continue"/>
            <w:vAlign w:val="center"/>
          </w:tcPr>
          <w:p w14:paraId="50FBBDC7">
            <w:pPr>
              <w:spacing w:line="360" w:lineRule="auto"/>
              <w:jc w:val="center"/>
              <w:rPr>
                <w:rFonts w:ascii="华文仿宋" w:hAnsi="华文仿宋" w:eastAsia="华文仿宋" w:cs="华文仿宋"/>
                <w:color w:val="auto"/>
                <w:sz w:val="24"/>
                <w:highlight w:val="none"/>
              </w:rPr>
            </w:pPr>
          </w:p>
        </w:tc>
      </w:tr>
      <w:tr w14:paraId="10A1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1059BAC7">
            <w:pPr>
              <w:spacing w:line="360" w:lineRule="auto"/>
              <w:jc w:val="center"/>
              <w:rPr>
                <w:rFonts w:ascii="华文仿宋" w:hAnsi="华文仿宋" w:eastAsia="华文仿宋" w:cs="华文仿宋"/>
                <w:color w:val="auto"/>
                <w:sz w:val="24"/>
                <w:highlight w:val="none"/>
              </w:rPr>
            </w:pPr>
          </w:p>
        </w:tc>
        <w:tc>
          <w:tcPr>
            <w:tcW w:w="1225" w:type="dxa"/>
            <w:vAlign w:val="center"/>
          </w:tcPr>
          <w:p w14:paraId="4DE0190C">
            <w:pPr>
              <w:snapToGrid w:val="0"/>
              <w:spacing w:line="360" w:lineRule="auto"/>
              <w:jc w:val="center"/>
              <w:rPr>
                <w:rFonts w:ascii="华文仿宋" w:hAnsi="华文仿宋" w:eastAsia="华文仿宋" w:cs="华文仿宋"/>
                <w:color w:val="auto"/>
                <w:sz w:val="24"/>
                <w:highlight w:val="none"/>
              </w:rPr>
            </w:pPr>
          </w:p>
        </w:tc>
        <w:tc>
          <w:tcPr>
            <w:tcW w:w="1843" w:type="dxa"/>
            <w:vAlign w:val="center"/>
          </w:tcPr>
          <w:p w14:paraId="2943C898">
            <w:pPr>
              <w:snapToGrid w:val="0"/>
              <w:spacing w:line="360" w:lineRule="auto"/>
              <w:jc w:val="center"/>
              <w:rPr>
                <w:rFonts w:ascii="华文仿宋" w:hAnsi="华文仿宋" w:eastAsia="华文仿宋" w:cs="华文仿宋"/>
                <w:color w:val="auto"/>
                <w:sz w:val="24"/>
                <w:highlight w:val="none"/>
              </w:rPr>
            </w:pPr>
          </w:p>
        </w:tc>
        <w:tc>
          <w:tcPr>
            <w:tcW w:w="3118" w:type="dxa"/>
            <w:vAlign w:val="center"/>
          </w:tcPr>
          <w:p w14:paraId="005BD418">
            <w:pPr>
              <w:snapToGrid w:val="0"/>
              <w:spacing w:line="360" w:lineRule="auto"/>
              <w:jc w:val="center"/>
              <w:rPr>
                <w:rFonts w:ascii="华文仿宋" w:hAnsi="华文仿宋" w:eastAsia="华文仿宋" w:cs="华文仿宋"/>
                <w:color w:val="auto"/>
                <w:sz w:val="24"/>
                <w:highlight w:val="none"/>
              </w:rPr>
            </w:pPr>
          </w:p>
        </w:tc>
        <w:tc>
          <w:tcPr>
            <w:tcW w:w="993" w:type="dxa"/>
            <w:vAlign w:val="center"/>
          </w:tcPr>
          <w:p w14:paraId="687ADC42">
            <w:pPr>
              <w:snapToGrid w:val="0"/>
              <w:spacing w:line="360" w:lineRule="auto"/>
              <w:jc w:val="center"/>
              <w:rPr>
                <w:rFonts w:ascii="华文仿宋" w:hAnsi="华文仿宋" w:eastAsia="华文仿宋" w:cs="华文仿宋"/>
                <w:color w:val="auto"/>
                <w:sz w:val="24"/>
                <w:highlight w:val="none"/>
              </w:rPr>
            </w:pPr>
          </w:p>
        </w:tc>
        <w:tc>
          <w:tcPr>
            <w:tcW w:w="1559" w:type="dxa"/>
            <w:vAlign w:val="center"/>
          </w:tcPr>
          <w:p w14:paraId="095C1B60">
            <w:pPr>
              <w:spacing w:line="360" w:lineRule="auto"/>
              <w:jc w:val="center"/>
              <w:rPr>
                <w:rFonts w:ascii="华文仿宋" w:hAnsi="华文仿宋" w:eastAsia="华文仿宋" w:cs="华文仿宋"/>
                <w:color w:val="auto"/>
                <w:sz w:val="24"/>
                <w:highlight w:val="none"/>
              </w:rPr>
            </w:pPr>
          </w:p>
        </w:tc>
        <w:tc>
          <w:tcPr>
            <w:tcW w:w="2582" w:type="dxa"/>
            <w:vAlign w:val="center"/>
          </w:tcPr>
          <w:p w14:paraId="23C93011">
            <w:pPr>
              <w:spacing w:line="360" w:lineRule="auto"/>
              <w:jc w:val="center"/>
              <w:rPr>
                <w:rFonts w:ascii="华文仿宋" w:hAnsi="华文仿宋" w:eastAsia="华文仿宋" w:cs="华文仿宋"/>
                <w:color w:val="auto"/>
                <w:sz w:val="24"/>
                <w:highlight w:val="none"/>
              </w:rPr>
            </w:pPr>
          </w:p>
        </w:tc>
        <w:tc>
          <w:tcPr>
            <w:tcW w:w="2521" w:type="dxa"/>
            <w:vMerge w:val="continue"/>
            <w:vAlign w:val="center"/>
          </w:tcPr>
          <w:p w14:paraId="081CDDAD">
            <w:pPr>
              <w:spacing w:line="360" w:lineRule="auto"/>
              <w:jc w:val="center"/>
              <w:rPr>
                <w:rFonts w:ascii="华文仿宋" w:hAnsi="华文仿宋" w:eastAsia="华文仿宋" w:cs="华文仿宋"/>
                <w:color w:val="auto"/>
                <w:sz w:val="24"/>
                <w:highlight w:val="none"/>
              </w:rPr>
            </w:pPr>
          </w:p>
        </w:tc>
      </w:tr>
      <w:tr w14:paraId="6CF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0075D4D">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投标</w:t>
            </w:r>
            <w:r>
              <w:rPr>
                <w:rFonts w:hint="eastAsia" w:ascii="华文仿宋" w:hAnsi="华文仿宋" w:eastAsia="华文仿宋" w:cs="华文仿宋"/>
                <w:b/>
                <w:color w:val="auto"/>
                <w:sz w:val="24"/>
                <w:highlight w:val="none"/>
                <w:lang w:val="en-US" w:eastAsia="zh-CN"/>
              </w:rPr>
              <w:t>总</w:t>
            </w:r>
            <w:r>
              <w:rPr>
                <w:rFonts w:hint="eastAsia" w:ascii="华文仿宋" w:hAnsi="华文仿宋" w:eastAsia="华文仿宋" w:cs="华文仿宋"/>
                <w:b/>
                <w:color w:val="auto"/>
                <w:sz w:val="24"/>
                <w:highlight w:val="none"/>
              </w:rPr>
              <w:t>报价（小写）</w:t>
            </w:r>
          </w:p>
        </w:tc>
        <w:tc>
          <w:tcPr>
            <w:tcW w:w="7655" w:type="dxa"/>
            <w:gridSpan w:val="4"/>
            <w:vAlign w:val="center"/>
          </w:tcPr>
          <w:p w14:paraId="37E83540">
            <w:pPr>
              <w:spacing w:line="360" w:lineRule="auto"/>
              <w:jc w:val="center"/>
              <w:rPr>
                <w:rFonts w:ascii="华文仿宋" w:hAnsi="华文仿宋" w:eastAsia="华文仿宋" w:cs="华文仿宋"/>
                <w:color w:val="auto"/>
                <w:sz w:val="24"/>
                <w:highlight w:val="none"/>
              </w:rPr>
            </w:pPr>
          </w:p>
        </w:tc>
      </w:tr>
      <w:tr w14:paraId="2842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E890FDC">
            <w:pPr>
              <w:spacing w:line="360" w:lineRule="auto"/>
              <w:jc w:val="center"/>
              <w:rPr>
                <w:rFonts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投标</w:t>
            </w:r>
            <w:r>
              <w:rPr>
                <w:rFonts w:hint="eastAsia" w:ascii="华文仿宋" w:hAnsi="华文仿宋" w:eastAsia="华文仿宋" w:cs="华文仿宋"/>
                <w:b/>
                <w:color w:val="auto"/>
                <w:sz w:val="24"/>
                <w:highlight w:val="none"/>
                <w:lang w:val="en-US" w:eastAsia="zh-CN"/>
              </w:rPr>
              <w:t>总</w:t>
            </w:r>
            <w:r>
              <w:rPr>
                <w:rFonts w:hint="eastAsia" w:ascii="华文仿宋" w:hAnsi="华文仿宋" w:eastAsia="华文仿宋" w:cs="华文仿宋"/>
                <w:b/>
                <w:color w:val="auto"/>
                <w:sz w:val="24"/>
                <w:highlight w:val="none"/>
              </w:rPr>
              <w:t>报价（大写）</w:t>
            </w:r>
          </w:p>
        </w:tc>
        <w:tc>
          <w:tcPr>
            <w:tcW w:w="7655" w:type="dxa"/>
            <w:gridSpan w:val="4"/>
            <w:vAlign w:val="center"/>
          </w:tcPr>
          <w:p w14:paraId="7AAE6B86">
            <w:pPr>
              <w:spacing w:line="360" w:lineRule="auto"/>
              <w:jc w:val="center"/>
              <w:rPr>
                <w:rFonts w:ascii="华文仿宋" w:hAnsi="华文仿宋" w:eastAsia="华文仿宋" w:cs="华文仿宋"/>
                <w:color w:val="auto"/>
                <w:sz w:val="24"/>
                <w:highlight w:val="none"/>
              </w:rPr>
            </w:pPr>
          </w:p>
        </w:tc>
      </w:tr>
    </w:tbl>
    <w:p w14:paraId="3DCAE24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9D3F8D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7A254DB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2DCA0D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626AB946">
      <w:pPr>
        <w:spacing w:line="360" w:lineRule="auto"/>
        <w:ind w:left="210" w:right="210" w:firstLine="480" w:firstLineChars="200"/>
        <w:rPr>
          <w:rFonts w:ascii="仿宋" w:hAnsi="仿宋" w:eastAsia="仿宋" w:cs="仿宋"/>
          <w:color w:val="auto"/>
          <w:sz w:val="24"/>
          <w:highlight w:val="none"/>
        </w:rPr>
        <w:sectPr>
          <w:pgSz w:w="16838" w:h="11906" w:orient="landscape"/>
          <w:pgMar w:top="1134" w:right="1276" w:bottom="1134" w:left="1247"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5630B4">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二、中小企业声明函</w:t>
      </w:r>
    </w:p>
    <w:p w14:paraId="0FFDF71F">
      <w:pPr>
        <w:widowControl/>
        <w:spacing w:line="360" w:lineRule="auto"/>
        <w:ind w:left="210" w:right="210"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927828">
      <w:pPr>
        <w:pStyle w:val="4"/>
        <w:ind w:left="642" w:right="210"/>
        <w:rPr>
          <w:rFonts w:ascii="仿宋" w:eastAsia="仿宋" w:cs="仿宋"/>
          <w:color w:val="auto"/>
          <w:sz w:val="24"/>
          <w:highlight w:val="none"/>
        </w:rPr>
      </w:pPr>
    </w:p>
    <w:p w14:paraId="19293252">
      <w:pPr>
        <w:ind w:left="210" w:right="210"/>
        <w:rPr>
          <w:rFonts w:ascii="仿宋" w:hAnsi="仿宋" w:eastAsia="仿宋" w:cs="仿宋"/>
          <w:b/>
          <w:color w:val="auto"/>
          <w:sz w:val="24"/>
          <w:highlight w:val="none"/>
        </w:rPr>
      </w:pPr>
    </w:p>
    <w:p w14:paraId="58C314A0">
      <w:pPr>
        <w:pStyle w:val="692"/>
        <w:keepNext w:val="0"/>
        <w:pageBreakBefore w:val="0"/>
        <w:tabs>
          <w:tab w:val="clear" w:pos="720"/>
        </w:tabs>
        <w:snapToGrid w:val="0"/>
        <w:spacing w:before="120" w:after="120"/>
        <w:ind w:left="210" w:right="210" w:firstLine="643"/>
        <w:outlineLvl w:val="9"/>
        <w:rPr>
          <w:rFonts w:ascii="仿宋" w:hAnsi="仿宋" w:eastAsia="仿宋" w:cs="仿宋"/>
          <w:b w:val="0"/>
          <w:color w:val="auto"/>
          <w:sz w:val="32"/>
          <w:szCs w:val="32"/>
          <w:highlight w:val="none"/>
        </w:rPr>
      </w:pPr>
    </w:p>
    <w:p w14:paraId="7ADBB107">
      <w:pPr>
        <w:spacing w:line="360" w:lineRule="auto"/>
        <w:ind w:left="210" w:right="210" w:firstLine="3614" w:firstLineChars="1000"/>
        <w:rPr>
          <w:rFonts w:ascii="仿宋" w:hAnsi="仿宋" w:eastAsia="仿宋" w:cs="仿宋"/>
          <w:b/>
          <w:color w:val="auto"/>
          <w:kern w:val="0"/>
          <w:sz w:val="36"/>
          <w:szCs w:val="36"/>
          <w:highlight w:val="none"/>
        </w:rPr>
      </w:pPr>
    </w:p>
    <w:p w14:paraId="73A32D7A">
      <w:pPr>
        <w:spacing w:line="360" w:lineRule="auto"/>
        <w:ind w:left="210" w:right="210" w:firstLine="3614" w:firstLineChars="1000"/>
        <w:rPr>
          <w:rFonts w:ascii="仿宋" w:hAnsi="仿宋" w:eastAsia="仿宋" w:cs="仿宋"/>
          <w:b/>
          <w:color w:val="auto"/>
          <w:kern w:val="0"/>
          <w:sz w:val="36"/>
          <w:szCs w:val="36"/>
          <w:highlight w:val="none"/>
        </w:rPr>
      </w:pPr>
    </w:p>
    <w:p w14:paraId="6B39BCA2">
      <w:pPr>
        <w:spacing w:line="360" w:lineRule="auto"/>
        <w:ind w:left="210" w:right="210" w:firstLine="3614" w:firstLineChars="1000"/>
        <w:rPr>
          <w:rFonts w:ascii="仿宋" w:hAnsi="仿宋" w:eastAsia="仿宋" w:cs="仿宋"/>
          <w:b/>
          <w:color w:val="auto"/>
          <w:kern w:val="0"/>
          <w:sz w:val="36"/>
          <w:szCs w:val="36"/>
          <w:highlight w:val="none"/>
        </w:rPr>
      </w:pPr>
    </w:p>
    <w:p w14:paraId="732C6DA2">
      <w:pPr>
        <w:spacing w:line="360" w:lineRule="auto"/>
        <w:ind w:left="210" w:right="210" w:firstLine="3614" w:firstLineChars="1000"/>
        <w:rPr>
          <w:rFonts w:ascii="仿宋" w:hAnsi="仿宋" w:eastAsia="仿宋" w:cs="仿宋"/>
          <w:b/>
          <w:color w:val="auto"/>
          <w:kern w:val="0"/>
          <w:sz w:val="36"/>
          <w:szCs w:val="36"/>
          <w:highlight w:val="none"/>
        </w:rPr>
      </w:pPr>
    </w:p>
    <w:p w14:paraId="5F5D2390">
      <w:pPr>
        <w:spacing w:line="360" w:lineRule="auto"/>
        <w:ind w:left="210" w:right="210" w:firstLine="3614" w:firstLineChars="1000"/>
        <w:rPr>
          <w:rFonts w:ascii="仿宋" w:hAnsi="仿宋" w:eastAsia="仿宋" w:cs="仿宋"/>
          <w:b/>
          <w:color w:val="auto"/>
          <w:kern w:val="0"/>
          <w:sz w:val="36"/>
          <w:szCs w:val="36"/>
          <w:highlight w:val="none"/>
        </w:rPr>
      </w:pPr>
    </w:p>
    <w:p w14:paraId="7364EF99">
      <w:pPr>
        <w:spacing w:line="360" w:lineRule="auto"/>
        <w:ind w:left="210" w:right="210" w:firstLine="3614" w:firstLineChars="1000"/>
        <w:rPr>
          <w:rFonts w:ascii="仿宋" w:hAnsi="仿宋" w:eastAsia="仿宋" w:cs="仿宋"/>
          <w:b/>
          <w:color w:val="auto"/>
          <w:kern w:val="0"/>
          <w:sz w:val="36"/>
          <w:szCs w:val="36"/>
          <w:highlight w:val="none"/>
        </w:rPr>
      </w:pPr>
    </w:p>
    <w:p w14:paraId="44344E55">
      <w:pPr>
        <w:spacing w:line="360" w:lineRule="auto"/>
        <w:ind w:left="210" w:right="210" w:firstLine="3614" w:firstLineChars="1000"/>
        <w:rPr>
          <w:rFonts w:ascii="仿宋" w:hAnsi="仿宋" w:eastAsia="仿宋" w:cs="仿宋"/>
          <w:b/>
          <w:color w:val="auto"/>
          <w:kern w:val="0"/>
          <w:sz w:val="36"/>
          <w:szCs w:val="36"/>
          <w:highlight w:val="none"/>
        </w:rPr>
      </w:pPr>
    </w:p>
    <w:p w14:paraId="5144A81B">
      <w:pPr>
        <w:spacing w:line="360" w:lineRule="auto"/>
        <w:ind w:left="210" w:right="210" w:firstLine="3614" w:firstLineChars="1000"/>
        <w:rPr>
          <w:rFonts w:ascii="仿宋" w:hAnsi="仿宋" w:eastAsia="仿宋" w:cs="仿宋"/>
          <w:b/>
          <w:color w:val="auto"/>
          <w:kern w:val="0"/>
          <w:sz w:val="36"/>
          <w:szCs w:val="36"/>
          <w:highlight w:val="none"/>
        </w:rPr>
      </w:pPr>
    </w:p>
    <w:p w14:paraId="2E5A695F">
      <w:pPr>
        <w:spacing w:line="360" w:lineRule="auto"/>
        <w:ind w:left="210" w:right="210" w:firstLine="3614" w:firstLineChars="1000"/>
        <w:rPr>
          <w:rFonts w:ascii="仿宋" w:hAnsi="仿宋" w:eastAsia="仿宋" w:cs="仿宋"/>
          <w:b/>
          <w:color w:val="auto"/>
          <w:kern w:val="0"/>
          <w:sz w:val="36"/>
          <w:szCs w:val="36"/>
          <w:highlight w:val="none"/>
        </w:rPr>
      </w:pPr>
    </w:p>
    <w:p w14:paraId="72FE9753">
      <w:pPr>
        <w:spacing w:line="360" w:lineRule="auto"/>
        <w:ind w:left="210" w:right="210" w:firstLine="3614" w:firstLineChars="1000"/>
        <w:rPr>
          <w:rFonts w:ascii="仿宋" w:hAnsi="仿宋" w:eastAsia="仿宋" w:cs="仿宋"/>
          <w:b/>
          <w:color w:val="auto"/>
          <w:kern w:val="0"/>
          <w:sz w:val="36"/>
          <w:szCs w:val="36"/>
          <w:highlight w:val="none"/>
        </w:rPr>
      </w:pPr>
    </w:p>
    <w:p w14:paraId="329595E2">
      <w:pPr>
        <w:spacing w:line="360" w:lineRule="auto"/>
        <w:ind w:left="210" w:right="210" w:firstLine="3614" w:firstLineChars="1000"/>
        <w:rPr>
          <w:rFonts w:ascii="仿宋" w:hAnsi="仿宋" w:eastAsia="仿宋" w:cs="仿宋"/>
          <w:b/>
          <w:color w:val="auto"/>
          <w:kern w:val="0"/>
          <w:sz w:val="36"/>
          <w:szCs w:val="36"/>
          <w:highlight w:val="none"/>
        </w:rPr>
      </w:pPr>
    </w:p>
    <w:p w14:paraId="2CDB59B6">
      <w:pPr>
        <w:spacing w:line="360" w:lineRule="auto"/>
        <w:ind w:left="210" w:right="210" w:firstLine="3614" w:firstLineChars="1000"/>
        <w:rPr>
          <w:rFonts w:ascii="仿宋" w:hAnsi="仿宋" w:eastAsia="仿宋" w:cs="仿宋"/>
          <w:b/>
          <w:color w:val="auto"/>
          <w:kern w:val="0"/>
          <w:sz w:val="36"/>
          <w:szCs w:val="36"/>
          <w:highlight w:val="none"/>
        </w:rPr>
      </w:pPr>
    </w:p>
    <w:p w14:paraId="16A12437">
      <w:pPr>
        <w:spacing w:line="360" w:lineRule="auto"/>
        <w:ind w:left="210" w:right="210" w:firstLine="3614" w:firstLineChars="1000"/>
        <w:rPr>
          <w:rFonts w:ascii="仿宋" w:hAnsi="仿宋" w:eastAsia="仿宋" w:cs="仿宋"/>
          <w:b/>
          <w:color w:val="auto"/>
          <w:kern w:val="0"/>
          <w:sz w:val="36"/>
          <w:szCs w:val="36"/>
          <w:highlight w:val="none"/>
        </w:rPr>
      </w:pPr>
    </w:p>
    <w:p w14:paraId="57B5A11E">
      <w:pPr>
        <w:pStyle w:val="3"/>
        <w:keepNext w:val="0"/>
        <w:keepLines w:val="0"/>
        <w:pageBreakBefore/>
        <w:widowControl/>
        <w:spacing w:before="100" w:beforeAutospacing="1" w:after="100" w:afterAutospacing="1" w:line="360" w:lineRule="auto"/>
        <w:ind w:left="210" w:right="210" w:firstLine="3092" w:firstLineChars="700"/>
        <w:rPr>
          <w:rFonts w:ascii="仿宋" w:hAnsi="仿宋" w:eastAsia="仿宋" w:cs="仿宋"/>
          <w:color w:val="auto"/>
          <w:highlight w:val="none"/>
        </w:rPr>
      </w:pPr>
      <w:bookmarkStart w:id="18" w:name="_Toc465665161"/>
      <w:r>
        <w:rPr>
          <w:rFonts w:hint="eastAsia" w:ascii="仿宋" w:hAnsi="仿宋" w:eastAsia="仿宋" w:cs="仿宋"/>
          <w:color w:val="auto"/>
          <w:highlight w:val="none"/>
        </w:rPr>
        <w:t>附件</w:t>
      </w:r>
      <w:bookmarkEnd w:id="18"/>
    </w:p>
    <w:p w14:paraId="608DE9A6">
      <w:pPr>
        <w:spacing w:line="360" w:lineRule="auto"/>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7C3234">
      <w:pPr>
        <w:spacing w:line="360" w:lineRule="auto"/>
        <w:ind w:left="210" w:right="210"/>
        <w:jc w:val="center"/>
        <w:rPr>
          <w:rFonts w:ascii="仿宋" w:hAnsi="仿宋" w:eastAsia="仿宋" w:cs="仿宋"/>
          <w:b/>
          <w:color w:val="auto"/>
          <w:spacing w:val="6"/>
          <w:sz w:val="32"/>
          <w:szCs w:val="32"/>
          <w:highlight w:val="none"/>
        </w:rPr>
      </w:pPr>
      <w:bookmarkStart w:id="19" w:name="OLE_LINK13"/>
      <w:bookmarkStart w:id="20" w:name="OLE_LINK14"/>
      <w:r>
        <w:rPr>
          <w:rFonts w:hint="eastAsia" w:ascii="仿宋" w:hAnsi="仿宋" w:eastAsia="仿宋" w:cs="仿宋"/>
          <w:b/>
          <w:color w:val="auto"/>
          <w:spacing w:val="6"/>
          <w:sz w:val="32"/>
          <w:szCs w:val="32"/>
          <w:highlight w:val="none"/>
        </w:rPr>
        <w:t>残疾人福利性单位声明函</w:t>
      </w:r>
    </w:p>
    <w:bookmarkEnd w:id="19"/>
    <w:bookmarkEnd w:id="20"/>
    <w:p w14:paraId="1FDF273A">
      <w:pPr>
        <w:spacing w:line="360" w:lineRule="auto"/>
        <w:ind w:left="210" w:right="210"/>
        <w:rPr>
          <w:rFonts w:ascii="仿宋" w:hAnsi="仿宋" w:eastAsia="仿宋" w:cs="仿宋"/>
          <w:b/>
          <w:color w:val="auto"/>
          <w:spacing w:val="6"/>
          <w:sz w:val="30"/>
          <w:szCs w:val="30"/>
          <w:highlight w:val="none"/>
        </w:rPr>
      </w:pPr>
    </w:p>
    <w:p w14:paraId="4B377DE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8400F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90C8060">
      <w:pPr>
        <w:spacing w:line="360" w:lineRule="auto"/>
        <w:ind w:left="210" w:right="210" w:firstLine="480" w:firstLineChars="200"/>
        <w:rPr>
          <w:rFonts w:ascii="仿宋" w:hAnsi="仿宋" w:eastAsia="仿宋" w:cs="仿宋"/>
          <w:color w:val="auto"/>
          <w:sz w:val="24"/>
          <w:highlight w:val="none"/>
        </w:rPr>
      </w:pPr>
    </w:p>
    <w:p w14:paraId="6BE74811">
      <w:pPr>
        <w:spacing w:line="360" w:lineRule="auto"/>
        <w:ind w:left="210" w:right="210" w:firstLine="480" w:firstLineChars="200"/>
        <w:rPr>
          <w:rFonts w:ascii="仿宋" w:hAnsi="仿宋" w:eastAsia="仿宋" w:cs="仿宋"/>
          <w:color w:val="auto"/>
          <w:sz w:val="24"/>
          <w:highlight w:val="none"/>
        </w:rPr>
      </w:pPr>
    </w:p>
    <w:p w14:paraId="020C2D4F">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3FB7B46">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8E3E528">
      <w:pPr>
        <w:spacing w:line="360" w:lineRule="auto"/>
        <w:ind w:left="210" w:right="210" w:firstLine="480" w:firstLineChars="200"/>
        <w:rPr>
          <w:rFonts w:ascii="仿宋" w:hAnsi="仿宋" w:eastAsia="仿宋" w:cs="仿宋"/>
          <w:color w:val="auto"/>
          <w:sz w:val="24"/>
          <w:highlight w:val="none"/>
        </w:rPr>
      </w:pPr>
    </w:p>
    <w:p w14:paraId="0E8BE524">
      <w:pPr>
        <w:spacing w:line="360" w:lineRule="auto"/>
        <w:ind w:left="210" w:right="210" w:firstLine="420" w:firstLineChars="200"/>
        <w:rPr>
          <w:rFonts w:ascii="仿宋" w:hAnsi="仿宋" w:eastAsia="仿宋" w:cs="仿宋"/>
          <w:color w:val="auto"/>
          <w:highlight w:val="none"/>
        </w:rPr>
      </w:pPr>
    </w:p>
    <w:p w14:paraId="4F102EB5">
      <w:pPr>
        <w:spacing w:line="360" w:lineRule="auto"/>
        <w:ind w:left="210" w:right="210" w:firstLine="420" w:firstLineChars="200"/>
        <w:rPr>
          <w:rFonts w:ascii="仿宋" w:hAnsi="仿宋" w:eastAsia="仿宋" w:cs="仿宋"/>
          <w:color w:val="auto"/>
          <w:highlight w:val="none"/>
        </w:rPr>
      </w:pPr>
    </w:p>
    <w:p w14:paraId="3442207F">
      <w:pPr>
        <w:spacing w:line="360" w:lineRule="auto"/>
        <w:ind w:left="210" w:right="210" w:firstLine="420" w:firstLineChars="200"/>
        <w:rPr>
          <w:rFonts w:ascii="仿宋" w:hAnsi="仿宋" w:eastAsia="仿宋" w:cs="仿宋"/>
          <w:color w:val="auto"/>
          <w:highlight w:val="none"/>
        </w:rPr>
      </w:pPr>
    </w:p>
    <w:p w14:paraId="6287F7A4">
      <w:pPr>
        <w:spacing w:line="360" w:lineRule="auto"/>
        <w:ind w:left="210" w:right="210" w:firstLine="420" w:firstLineChars="200"/>
        <w:rPr>
          <w:rFonts w:ascii="仿宋" w:hAnsi="仿宋" w:eastAsia="仿宋" w:cs="仿宋"/>
          <w:color w:val="auto"/>
          <w:highlight w:val="none"/>
        </w:rPr>
      </w:pPr>
    </w:p>
    <w:p w14:paraId="2D07B3C5">
      <w:pPr>
        <w:spacing w:line="360" w:lineRule="auto"/>
        <w:ind w:left="210" w:right="210"/>
        <w:rPr>
          <w:rFonts w:ascii="仿宋" w:hAnsi="仿宋" w:eastAsia="仿宋" w:cs="仿宋"/>
          <w:b/>
          <w:color w:val="auto"/>
          <w:sz w:val="24"/>
          <w:highlight w:val="none"/>
        </w:rPr>
      </w:pPr>
    </w:p>
    <w:p w14:paraId="1F2999B5">
      <w:pPr>
        <w:spacing w:line="360" w:lineRule="auto"/>
        <w:ind w:left="210" w:right="210"/>
        <w:rPr>
          <w:rFonts w:ascii="仿宋" w:hAnsi="仿宋" w:eastAsia="仿宋" w:cs="仿宋"/>
          <w:b/>
          <w:color w:val="auto"/>
          <w:sz w:val="24"/>
          <w:highlight w:val="none"/>
        </w:rPr>
      </w:pPr>
    </w:p>
    <w:p w14:paraId="4B800D9E">
      <w:pPr>
        <w:spacing w:line="360" w:lineRule="auto"/>
        <w:ind w:left="210" w:right="210"/>
        <w:rPr>
          <w:rFonts w:ascii="仿宋" w:hAnsi="仿宋" w:eastAsia="仿宋" w:cs="仿宋"/>
          <w:b/>
          <w:color w:val="auto"/>
          <w:sz w:val="24"/>
          <w:highlight w:val="none"/>
        </w:rPr>
      </w:pPr>
    </w:p>
    <w:p w14:paraId="41D67E6D">
      <w:pPr>
        <w:spacing w:line="360" w:lineRule="auto"/>
        <w:ind w:left="210" w:right="210"/>
        <w:rPr>
          <w:rFonts w:ascii="仿宋" w:hAnsi="仿宋" w:eastAsia="仿宋" w:cs="仿宋"/>
          <w:b/>
          <w:color w:val="auto"/>
          <w:sz w:val="24"/>
          <w:highlight w:val="none"/>
        </w:rPr>
      </w:pPr>
    </w:p>
    <w:p w14:paraId="2A4D7D7D">
      <w:pPr>
        <w:spacing w:line="360" w:lineRule="auto"/>
        <w:ind w:left="210" w:right="210"/>
        <w:rPr>
          <w:rFonts w:ascii="仿宋" w:hAnsi="仿宋" w:eastAsia="仿宋" w:cs="仿宋"/>
          <w:b/>
          <w:color w:val="auto"/>
          <w:sz w:val="24"/>
          <w:highlight w:val="none"/>
        </w:rPr>
      </w:pPr>
    </w:p>
    <w:p w14:paraId="200A1206">
      <w:pPr>
        <w:spacing w:line="360" w:lineRule="auto"/>
        <w:ind w:left="210" w:right="210"/>
        <w:rPr>
          <w:rFonts w:ascii="仿宋" w:hAnsi="仿宋" w:eastAsia="仿宋" w:cs="仿宋"/>
          <w:b/>
          <w:color w:val="auto"/>
          <w:sz w:val="24"/>
          <w:highlight w:val="none"/>
        </w:rPr>
      </w:pPr>
    </w:p>
    <w:p w14:paraId="4A1E59E5">
      <w:pPr>
        <w:spacing w:line="360" w:lineRule="auto"/>
        <w:ind w:left="210" w:right="210"/>
        <w:rPr>
          <w:rFonts w:ascii="仿宋" w:hAnsi="仿宋" w:eastAsia="仿宋" w:cs="仿宋"/>
          <w:b/>
          <w:color w:val="auto"/>
          <w:sz w:val="24"/>
          <w:highlight w:val="none"/>
        </w:rPr>
      </w:pPr>
    </w:p>
    <w:p w14:paraId="48BD065F">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88F5EBA">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A499CE">
      <w:pPr>
        <w:snapToGrid w:val="0"/>
        <w:spacing w:before="240" w:beforeLines="100"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61D8B17">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EA886A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719DA39">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FFD1E9">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B74CBF0">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A51CD2">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9593D2C">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297C72">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B2D8673">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ACC00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D8D91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84A1112">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57D9A0A">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6B620AD">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49E678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38D21AC">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206C47">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AE0848">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DD7D236">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815BC4A">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B3628B">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A10F28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FBE34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CA81C1">
      <w:pPr>
        <w:spacing w:line="360" w:lineRule="auto"/>
        <w:ind w:left="210" w:right="210"/>
        <w:jc w:val="center"/>
        <w:rPr>
          <w:rFonts w:ascii="仿宋" w:hAnsi="仿宋" w:eastAsia="仿宋" w:cs="仿宋"/>
          <w:b/>
          <w:bCs/>
          <w:color w:val="auto"/>
          <w:sz w:val="24"/>
          <w:highlight w:val="none"/>
        </w:rPr>
      </w:pPr>
    </w:p>
    <w:p w14:paraId="27F4C020">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3BEC06">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F6AE3B4">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82AD2C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F22A64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95C60AE">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E7A376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756CB4">
      <w:pPr>
        <w:widowControl/>
        <w:spacing w:line="360" w:lineRule="auto"/>
        <w:ind w:left="210" w:right="210" w:firstLine="600" w:firstLineChars="200"/>
        <w:jc w:val="left"/>
        <w:rPr>
          <w:rFonts w:ascii="仿宋" w:hAnsi="仿宋" w:eastAsia="仿宋" w:cs="仿宋"/>
          <w:color w:val="auto"/>
          <w:sz w:val="30"/>
          <w:szCs w:val="30"/>
          <w:highlight w:val="none"/>
        </w:rPr>
      </w:pPr>
    </w:p>
    <w:p w14:paraId="53AF7D26">
      <w:pPr>
        <w:spacing w:line="360" w:lineRule="auto"/>
        <w:ind w:left="210" w:right="210"/>
        <w:jc w:val="center"/>
        <w:rPr>
          <w:rFonts w:ascii="仿宋" w:hAnsi="仿宋" w:eastAsia="仿宋" w:cs="仿宋"/>
          <w:b/>
          <w:color w:val="auto"/>
          <w:spacing w:val="6"/>
          <w:sz w:val="32"/>
          <w:szCs w:val="32"/>
          <w:highlight w:val="none"/>
        </w:rPr>
      </w:pPr>
    </w:p>
    <w:p w14:paraId="239F3B91">
      <w:pPr>
        <w:spacing w:line="360" w:lineRule="auto"/>
        <w:ind w:left="210" w:right="210"/>
        <w:jc w:val="center"/>
        <w:rPr>
          <w:rFonts w:ascii="仿宋" w:hAnsi="仿宋" w:eastAsia="仿宋" w:cs="仿宋"/>
          <w:b/>
          <w:color w:val="auto"/>
          <w:spacing w:val="6"/>
          <w:sz w:val="32"/>
          <w:szCs w:val="32"/>
          <w:highlight w:val="none"/>
        </w:rPr>
      </w:pPr>
    </w:p>
    <w:p w14:paraId="057FDA47">
      <w:pPr>
        <w:spacing w:line="360" w:lineRule="auto"/>
        <w:ind w:left="210" w:right="210"/>
        <w:jc w:val="center"/>
        <w:rPr>
          <w:rFonts w:ascii="仿宋" w:hAnsi="仿宋" w:eastAsia="仿宋" w:cs="仿宋"/>
          <w:b/>
          <w:color w:val="auto"/>
          <w:spacing w:val="6"/>
          <w:sz w:val="32"/>
          <w:szCs w:val="32"/>
          <w:highlight w:val="none"/>
        </w:rPr>
      </w:pPr>
    </w:p>
    <w:p w14:paraId="3E7EABB7">
      <w:pPr>
        <w:spacing w:line="360" w:lineRule="auto"/>
        <w:ind w:left="210" w:right="210"/>
        <w:jc w:val="center"/>
        <w:rPr>
          <w:rFonts w:ascii="仿宋" w:hAnsi="仿宋" w:eastAsia="仿宋" w:cs="仿宋"/>
          <w:b/>
          <w:color w:val="auto"/>
          <w:spacing w:val="6"/>
          <w:sz w:val="32"/>
          <w:szCs w:val="32"/>
          <w:highlight w:val="none"/>
        </w:rPr>
      </w:pPr>
    </w:p>
    <w:p w14:paraId="6273DD14">
      <w:pPr>
        <w:spacing w:line="360" w:lineRule="auto"/>
        <w:ind w:left="210" w:right="210"/>
        <w:jc w:val="center"/>
        <w:rPr>
          <w:rFonts w:ascii="仿宋" w:hAnsi="仿宋" w:eastAsia="仿宋" w:cs="仿宋"/>
          <w:b/>
          <w:color w:val="auto"/>
          <w:spacing w:val="6"/>
          <w:sz w:val="32"/>
          <w:szCs w:val="32"/>
          <w:highlight w:val="none"/>
        </w:rPr>
      </w:pPr>
    </w:p>
    <w:p w14:paraId="7195C39E">
      <w:pPr>
        <w:spacing w:line="360" w:lineRule="auto"/>
        <w:ind w:left="210" w:right="210"/>
        <w:jc w:val="center"/>
        <w:rPr>
          <w:rFonts w:ascii="仿宋" w:hAnsi="仿宋" w:eastAsia="仿宋" w:cs="仿宋"/>
          <w:b/>
          <w:color w:val="auto"/>
          <w:spacing w:val="6"/>
          <w:sz w:val="32"/>
          <w:szCs w:val="32"/>
          <w:highlight w:val="none"/>
        </w:rPr>
      </w:pPr>
    </w:p>
    <w:p w14:paraId="0678AC4B">
      <w:pPr>
        <w:spacing w:line="360" w:lineRule="auto"/>
        <w:ind w:left="210" w:right="210"/>
        <w:jc w:val="center"/>
        <w:rPr>
          <w:rFonts w:ascii="仿宋" w:hAnsi="仿宋" w:eastAsia="仿宋" w:cs="仿宋"/>
          <w:b/>
          <w:color w:val="auto"/>
          <w:spacing w:val="6"/>
          <w:sz w:val="32"/>
          <w:szCs w:val="32"/>
          <w:highlight w:val="none"/>
        </w:rPr>
      </w:pPr>
    </w:p>
    <w:p w14:paraId="2E6B5A42">
      <w:pPr>
        <w:spacing w:line="360" w:lineRule="auto"/>
        <w:ind w:left="210" w:right="210"/>
        <w:jc w:val="center"/>
        <w:rPr>
          <w:rFonts w:ascii="仿宋" w:hAnsi="仿宋" w:eastAsia="仿宋" w:cs="仿宋"/>
          <w:b/>
          <w:color w:val="auto"/>
          <w:spacing w:val="6"/>
          <w:sz w:val="32"/>
          <w:szCs w:val="32"/>
          <w:highlight w:val="none"/>
        </w:rPr>
      </w:pPr>
    </w:p>
    <w:p w14:paraId="09C7268A">
      <w:pPr>
        <w:spacing w:line="360" w:lineRule="auto"/>
        <w:ind w:left="210" w:right="210"/>
        <w:jc w:val="center"/>
        <w:rPr>
          <w:rFonts w:ascii="仿宋" w:hAnsi="仿宋" w:eastAsia="仿宋" w:cs="仿宋"/>
          <w:b/>
          <w:color w:val="auto"/>
          <w:spacing w:val="6"/>
          <w:sz w:val="32"/>
          <w:szCs w:val="32"/>
          <w:highlight w:val="none"/>
        </w:rPr>
      </w:pPr>
    </w:p>
    <w:p w14:paraId="5C692151">
      <w:pPr>
        <w:spacing w:line="360" w:lineRule="auto"/>
        <w:ind w:left="210" w:right="210"/>
        <w:jc w:val="center"/>
        <w:rPr>
          <w:rFonts w:ascii="仿宋" w:hAnsi="仿宋" w:eastAsia="仿宋" w:cs="仿宋"/>
          <w:b/>
          <w:color w:val="auto"/>
          <w:spacing w:val="6"/>
          <w:sz w:val="32"/>
          <w:szCs w:val="32"/>
          <w:highlight w:val="none"/>
        </w:rPr>
      </w:pPr>
    </w:p>
    <w:p w14:paraId="713926C6">
      <w:pPr>
        <w:spacing w:line="360" w:lineRule="auto"/>
        <w:ind w:left="210" w:right="210"/>
        <w:jc w:val="center"/>
        <w:rPr>
          <w:rFonts w:ascii="仿宋" w:hAnsi="仿宋" w:eastAsia="仿宋" w:cs="仿宋"/>
          <w:b/>
          <w:color w:val="auto"/>
          <w:spacing w:val="6"/>
          <w:sz w:val="32"/>
          <w:szCs w:val="32"/>
          <w:highlight w:val="none"/>
        </w:rPr>
      </w:pPr>
    </w:p>
    <w:p w14:paraId="77435528">
      <w:pPr>
        <w:spacing w:line="360" w:lineRule="auto"/>
        <w:ind w:left="210" w:right="210"/>
        <w:jc w:val="center"/>
        <w:rPr>
          <w:rFonts w:ascii="仿宋" w:hAnsi="仿宋" w:eastAsia="仿宋" w:cs="仿宋"/>
          <w:b/>
          <w:color w:val="auto"/>
          <w:spacing w:val="6"/>
          <w:sz w:val="32"/>
          <w:szCs w:val="32"/>
          <w:highlight w:val="none"/>
        </w:rPr>
      </w:pPr>
    </w:p>
    <w:p w14:paraId="0BED893E">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7FF9C98">
      <w:pPr>
        <w:spacing w:line="360" w:lineRule="auto"/>
        <w:ind w:left="210" w:right="210"/>
        <w:jc w:val="center"/>
        <w:rPr>
          <w:rFonts w:ascii="仿宋" w:hAnsi="仿宋" w:eastAsia="仿宋" w:cs="仿宋"/>
          <w:b/>
          <w:color w:val="auto"/>
          <w:sz w:val="24"/>
          <w:highlight w:val="none"/>
        </w:rPr>
      </w:pPr>
    </w:p>
    <w:p w14:paraId="0582C01A">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8E19AC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737AB38">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A505B65">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1B67E8">
      <w:pPr>
        <w:tabs>
          <w:tab w:val="left" w:pos="6510"/>
        </w:tabs>
        <w:spacing w:line="360" w:lineRule="auto"/>
        <w:ind w:left="210" w:right="21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CCC77">
      <w:pPr>
        <w:tabs>
          <w:tab w:val="left" w:pos="6510"/>
        </w:tabs>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D7D640">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D2DCB1">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2C125D0">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9C47F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8DF32C">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989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AA1C70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ABD57DA">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D480A8">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D38F76">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865ED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0730565">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7D716F">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F45AC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BC302E">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EDB57A">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FFFBFB2">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FEC4B6D">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EDDDECF">
      <w:pPr>
        <w:spacing w:line="360" w:lineRule="auto"/>
        <w:ind w:left="210" w:right="210"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59B81F">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BD51A9">
      <w:pPr>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CBFED7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F3E1E64">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FFBB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FF69E">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E87FD4">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92C2B8">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BB4B8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D57420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59111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A7D444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A3E8E5">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E6F87D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5C652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E87C30F">
      <w:pPr>
        <w:spacing w:line="360" w:lineRule="auto"/>
        <w:ind w:left="210" w:right="210"/>
        <w:rPr>
          <w:rFonts w:ascii="仿宋" w:hAnsi="仿宋" w:eastAsia="仿宋" w:cs="仿宋"/>
          <w:b/>
          <w:color w:val="auto"/>
          <w:sz w:val="24"/>
          <w:highlight w:val="none"/>
        </w:rPr>
      </w:pPr>
    </w:p>
    <w:p w14:paraId="3531D11C">
      <w:pPr>
        <w:spacing w:line="360" w:lineRule="auto"/>
        <w:ind w:left="210" w:right="210"/>
        <w:rPr>
          <w:rFonts w:ascii="仿宋" w:hAnsi="仿宋" w:eastAsia="仿宋" w:cs="仿宋"/>
          <w:b/>
          <w:color w:val="auto"/>
          <w:sz w:val="24"/>
          <w:highlight w:val="none"/>
        </w:rPr>
      </w:pPr>
    </w:p>
    <w:p w14:paraId="5AE3F419">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72D77BD">
      <w:pPr>
        <w:widowControl/>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066696F">
      <w:pPr>
        <w:widowControl/>
        <w:spacing w:line="360" w:lineRule="auto"/>
        <w:ind w:left="210" w:right="21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75F2268">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947E3FF">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19CEB0E">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D58DA95">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6EDA25C">
      <w:pPr>
        <w:widowControl/>
        <w:spacing w:line="360" w:lineRule="auto"/>
        <w:ind w:left="210" w:right="210" w:firstLine="480" w:firstLineChars="200"/>
        <w:jc w:val="left"/>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0F608C55">
      <w:pPr>
        <w:autoSpaceDE w:val="0"/>
        <w:autoSpaceDN w:val="0"/>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434A8B9">
      <w:pPr>
        <w:spacing w:line="360" w:lineRule="auto"/>
        <w:ind w:left="210" w:right="210"/>
        <w:rPr>
          <w:rFonts w:ascii="仿宋" w:hAnsi="仿宋" w:eastAsia="仿宋" w:cs="仿宋"/>
          <w:color w:val="auto"/>
          <w:sz w:val="24"/>
          <w:highlight w:val="none"/>
          <w:u w:val="single"/>
        </w:rPr>
      </w:pPr>
    </w:p>
    <w:p w14:paraId="4576B32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D6CF82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3D1E01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6A09520">
      <w:pPr>
        <w:spacing w:line="360" w:lineRule="auto"/>
        <w:ind w:left="210" w:right="210" w:firstLine="494"/>
        <w:rPr>
          <w:rFonts w:ascii="仿宋" w:hAnsi="仿宋" w:eastAsia="仿宋" w:cs="仿宋"/>
          <w:color w:val="auto"/>
          <w:sz w:val="24"/>
          <w:highlight w:val="none"/>
        </w:rPr>
      </w:pPr>
    </w:p>
    <w:p w14:paraId="088C4E8D">
      <w:pPr>
        <w:spacing w:line="360" w:lineRule="auto"/>
        <w:ind w:left="210" w:right="210" w:firstLine="494"/>
        <w:rPr>
          <w:rFonts w:ascii="仿宋" w:hAnsi="仿宋" w:eastAsia="仿宋" w:cs="仿宋"/>
          <w:color w:val="auto"/>
          <w:sz w:val="24"/>
          <w:highlight w:val="none"/>
        </w:rPr>
      </w:pPr>
    </w:p>
    <w:p w14:paraId="0395B9DE">
      <w:pPr>
        <w:spacing w:line="360" w:lineRule="auto"/>
        <w:ind w:left="210" w:right="210" w:firstLine="494"/>
        <w:rPr>
          <w:rFonts w:ascii="仿宋" w:hAnsi="仿宋" w:eastAsia="仿宋" w:cs="仿宋"/>
          <w:color w:val="auto"/>
          <w:sz w:val="24"/>
          <w:highlight w:val="none"/>
        </w:rPr>
      </w:pPr>
    </w:p>
    <w:p w14:paraId="31901060">
      <w:pPr>
        <w:spacing w:line="360" w:lineRule="auto"/>
        <w:ind w:left="210" w:right="210" w:firstLine="494"/>
        <w:rPr>
          <w:rFonts w:ascii="仿宋" w:hAnsi="仿宋" w:eastAsia="仿宋" w:cs="仿宋"/>
          <w:color w:val="auto"/>
          <w:sz w:val="24"/>
          <w:highlight w:val="none"/>
        </w:rPr>
      </w:pPr>
    </w:p>
    <w:p w14:paraId="12864E3B">
      <w:pPr>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D53D6F9">
      <w:pPr>
        <w:ind w:left="210" w:right="21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A9A134">
      <w:pPr>
        <w:ind w:left="210" w:right="21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A8196CF">
      <w:pPr>
        <w:spacing w:line="360" w:lineRule="auto"/>
        <w:ind w:left="210" w:right="210"/>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3974AF">
      <w:pPr>
        <w:autoSpaceDE w:val="0"/>
        <w:autoSpaceDN w:val="0"/>
        <w:ind w:left="210" w:right="210"/>
        <w:jc w:val="center"/>
        <w:rPr>
          <w:rFonts w:ascii="仿宋" w:hAnsi="仿宋" w:eastAsia="仿宋" w:cs="仿宋"/>
          <w:b/>
          <w:color w:val="auto"/>
          <w:spacing w:val="6"/>
          <w:sz w:val="32"/>
          <w:szCs w:val="32"/>
          <w:highlight w:val="none"/>
        </w:rPr>
      </w:pPr>
    </w:p>
    <w:p w14:paraId="3922F755">
      <w:pPr>
        <w:autoSpaceDE w:val="0"/>
        <w:autoSpaceDN w:val="0"/>
        <w:ind w:left="210" w:right="210"/>
        <w:jc w:val="center"/>
        <w:rPr>
          <w:rFonts w:ascii="仿宋" w:hAnsi="仿宋" w:eastAsia="仿宋" w:cs="仿宋"/>
          <w:b/>
          <w:color w:val="auto"/>
          <w:spacing w:val="6"/>
          <w:sz w:val="32"/>
          <w:szCs w:val="32"/>
          <w:highlight w:val="none"/>
        </w:rPr>
      </w:pPr>
    </w:p>
    <w:p w14:paraId="1AEAF2C2">
      <w:pPr>
        <w:autoSpaceDE w:val="0"/>
        <w:autoSpaceDN w:val="0"/>
        <w:ind w:left="210" w:right="210"/>
        <w:jc w:val="center"/>
        <w:rPr>
          <w:rFonts w:ascii="仿宋" w:hAnsi="仿宋" w:eastAsia="仿宋" w:cs="仿宋"/>
          <w:b/>
          <w:color w:val="auto"/>
          <w:spacing w:val="6"/>
          <w:sz w:val="32"/>
          <w:szCs w:val="32"/>
          <w:highlight w:val="none"/>
        </w:rPr>
      </w:pPr>
    </w:p>
    <w:p w14:paraId="169CED2F">
      <w:pPr>
        <w:autoSpaceDE w:val="0"/>
        <w:autoSpaceDN w:val="0"/>
        <w:ind w:left="210" w:right="210"/>
        <w:jc w:val="center"/>
        <w:rPr>
          <w:rFonts w:ascii="仿宋" w:hAnsi="仿宋" w:eastAsia="仿宋" w:cs="仿宋"/>
          <w:b/>
          <w:color w:val="auto"/>
          <w:spacing w:val="6"/>
          <w:sz w:val="32"/>
          <w:szCs w:val="32"/>
          <w:highlight w:val="none"/>
        </w:rPr>
      </w:pPr>
    </w:p>
    <w:p w14:paraId="31AB9FCB">
      <w:pPr>
        <w:autoSpaceDE w:val="0"/>
        <w:autoSpaceDN w:val="0"/>
        <w:ind w:left="210" w:right="210"/>
        <w:jc w:val="center"/>
        <w:rPr>
          <w:rFonts w:ascii="仿宋" w:hAnsi="仿宋" w:eastAsia="仿宋" w:cs="仿宋"/>
          <w:b/>
          <w:color w:val="auto"/>
          <w:spacing w:val="6"/>
          <w:sz w:val="32"/>
          <w:szCs w:val="32"/>
          <w:highlight w:val="none"/>
        </w:rPr>
      </w:pPr>
    </w:p>
    <w:p w14:paraId="2F093F4F">
      <w:pPr>
        <w:autoSpaceDE w:val="0"/>
        <w:autoSpaceDN w:val="0"/>
        <w:ind w:left="210" w:right="210"/>
        <w:jc w:val="center"/>
        <w:rPr>
          <w:rFonts w:ascii="仿宋" w:hAnsi="仿宋" w:eastAsia="仿宋" w:cs="仿宋"/>
          <w:b/>
          <w:color w:val="auto"/>
          <w:spacing w:val="6"/>
          <w:sz w:val="32"/>
          <w:szCs w:val="32"/>
          <w:highlight w:val="none"/>
        </w:rPr>
      </w:pPr>
    </w:p>
    <w:p w14:paraId="05558D49">
      <w:pPr>
        <w:autoSpaceDE w:val="0"/>
        <w:autoSpaceDN w:val="0"/>
        <w:ind w:left="210" w:right="210"/>
        <w:jc w:val="center"/>
        <w:rPr>
          <w:rFonts w:ascii="仿宋" w:hAnsi="仿宋" w:eastAsia="仿宋" w:cs="仿宋"/>
          <w:b/>
          <w:color w:val="auto"/>
          <w:spacing w:val="6"/>
          <w:sz w:val="32"/>
          <w:szCs w:val="32"/>
          <w:highlight w:val="none"/>
        </w:rPr>
      </w:pPr>
    </w:p>
    <w:p w14:paraId="6DA71180">
      <w:pPr>
        <w:autoSpaceDE w:val="0"/>
        <w:autoSpaceDN w:val="0"/>
        <w:ind w:left="210" w:right="210"/>
        <w:jc w:val="center"/>
        <w:rPr>
          <w:rFonts w:ascii="仿宋" w:hAnsi="仿宋" w:eastAsia="仿宋" w:cs="仿宋"/>
          <w:b/>
          <w:color w:val="auto"/>
          <w:spacing w:val="6"/>
          <w:sz w:val="32"/>
          <w:szCs w:val="32"/>
          <w:highlight w:val="none"/>
        </w:rPr>
      </w:pPr>
    </w:p>
    <w:p w14:paraId="0DB10C6D">
      <w:pPr>
        <w:autoSpaceDE w:val="0"/>
        <w:autoSpaceDN w:val="0"/>
        <w:ind w:left="210" w:right="210"/>
        <w:jc w:val="center"/>
        <w:rPr>
          <w:rFonts w:ascii="仿宋" w:hAnsi="仿宋" w:eastAsia="仿宋" w:cs="仿宋"/>
          <w:b/>
          <w:color w:val="auto"/>
          <w:spacing w:val="6"/>
          <w:sz w:val="32"/>
          <w:szCs w:val="32"/>
          <w:highlight w:val="none"/>
        </w:rPr>
      </w:pPr>
    </w:p>
    <w:p w14:paraId="07BB2465">
      <w:pPr>
        <w:autoSpaceDE w:val="0"/>
        <w:autoSpaceDN w:val="0"/>
        <w:ind w:left="210" w:right="210"/>
        <w:jc w:val="center"/>
        <w:rPr>
          <w:rFonts w:ascii="仿宋" w:hAnsi="仿宋" w:eastAsia="仿宋" w:cs="仿宋"/>
          <w:b/>
          <w:color w:val="auto"/>
          <w:spacing w:val="6"/>
          <w:sz w:val="32"/>
          <w:szCs w:val="32"/>
          <w:highlight w:val="none"/>
        </w:rPr>
      </w:pPr>
    </w:p>
    <w:p w14:paraId="6F43D3E7">
      <w:pPr>
        <w:autoSpaceDE w:val="0"/>
        <w:autoSpaceDN w:val="0"/>
        <w:ind w:left="210" w:right="210"/>
        <w:jc w:val="center"/>
        <w:rPr>
          <w:rFonts w:ascii="仿宋" w:hAnsi="仿宋" w:eastAsia="仿宋" w:cs="仿宋"/>
          <w:b/>
          <w:color w:val="auto"/>
          <w:spacing w:val="6"/>
          <w:sz w:val="32"/>
          <w:szCs w:val="32"/>
          <w:highlight w:val="none"/>
        </w:rPr>
      </w:pPr>
    </w:p>
    <w:p w14:paraId="1243F6BE">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4254CC67">
      <w:pPr>
        <w:widowControl/>
        <w:spacing w:line="360" w:lineRule="auto"/>
        <w:ind w:left="210" w:right="210"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2C52E42">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692ADCD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2FA16E3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1D739A1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186C009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1FA233">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54E89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9E691B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11AF7903">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E1CC85F">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12B22FB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6620101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5E712BC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2E9050A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3315DCF3">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5104684C">
      <w:pPr>
        <w:snapToGrid w:val="0"/>
        <w:spacing w:line="360" w:lineRule="auto"/>
        <w:ind w:left="210" w:right="210" w:firstLine="720" w:firstLineChars="300"/>
        <w:rPr>
          <w:rFonts w:ascii="仿宋" w:hAnsi="仿宋" w:eastAsia="仿宋" w:cs="仿宋"/>
          <w:color w:val="auto"/>
          <w:sz w:val="24"/>
          <w:highlight w:val="none"/>
        </w:rPr>
      </w:pPr>
    </w:p>
    <w:p w14:paraId="2EBEA5CE">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07133756">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6189B9B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28E87B8">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526E85">
      <w:pPr>
        <w:snapToGrid w:val="0"/>
        <w:spacing w:line="360" w:lineRule="auto"/>
        <w:ind w:left="210" w:right="210"/>
        <w:rPr>
          <w:rFonts w:ascii="仿宋" w:hAnsi="仿宋" w:eastAsia="仿宋" w:cs="仿宋"/>
          <w:color w:val="auto"/>
          <w:sz w:val="24"/>
          <w:highlight w:val="none"/>
        </w:rPr>
      </w:pPr>
    </w:p>
    <w:p w14:paraId="2F060B8F">
      <w:pPr>
        <w:snapToGrid w:val="0"/>
        <w:spacing w:line="360" w:lineRule="auto"/>
        <w:ind w:left="210" w:right="210"/>
        <w:rPr>
          <w:rFonts w:ascii="仿宋" w:hAnsi="仿宋" w:eastAsia="仿宋" w:cs="仿宋"/>
          <w:color w:val="auto"/>
          <w:sz w:val="24"/>
          <w:highlight w:val="none"/>
        </w:rPr>
      </w:pPr>
    </w:p>
    <w:p w14:paraId="7D3CDB9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3A1358">
      <w:pPr>
        <w:ind w:left="210" w:right="210"/>
        <w:rPr>
          <w:rFonts w:ascii="仿宋" w:hAnsi="仿宋" w:eastAsia="仿宋" w:cs="仿宋"/>
          <w:b/>
          <w:color w:val="auto"/>
          <w:spacing w:val="6"/>
          <w:sz w:val="32"/>
          <w:szCs w:val="32"/>
          <w:highlight w:val="none"/>
        </w:rPr>
      </w:pPr>
    </w:p>
    <w:p w14:paraId="057C2352">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A60355">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AB3CFDB">
      <w:pPr>
        <w:widowControl/>
        <w:spacing w:line="360" w:lineRule="auto"/>
        <w:ind w:left="210" w:right="210"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DC6B359">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227147">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B53CE04">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7C07D9E">
      <w:pPr>
        <w:pStyle w:val="4"/>
        <w:ind w:left="664" w:leftChars="316" w:right="210"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51CD7BF7">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D9504FA">
      <w:pPr>
        <w:snapToGrid w:val="0"/>
        <w:spacing w:line="360" w:lineRule="auto"/>
        <w:ind w:left="210" w:right="210"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5C02FC">
      <w:pPr>
        <w:spacing w:line="360" w:lineRule="auto"/>
        <w:ind w:left="210" w:right="210"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1"/>
    </w:p>
    <w:p w14:paraId="0E98C2FF">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FC91DDB">
      <w:pPr>
        <w:snapToGrid w:val="0"/>
        <w:spacing w:line="360" w:lineRule="auto"/>
        <w:ind w:left="210" w:right="210" w:firstLine="57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5E8C040">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AA17CD2">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9A5D73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C692A1B">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320F93B">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420651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F83A01E">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5C63FAF">
      <w:pPr>
        <w:snapToGrid w:val="0"/>
        <w:spacing w:line="360" w:lineRule="auto"/>
        <w:ind w:left="210" w:right="210" w:firstLine="576"/>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1D4589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7952C8D3">
      <w:pPr>
        <w:snapToGrid w:val="0"/>
        <w:spacing w:line="360" w:lineRule="auto"/>
        <w:ind w:left="5758" w:leftChars="342" w:right="210"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32D810A">
      <w:pPr>
        <w:snapToGrid w:val="0"/>
        <w:spacing w:line="360" w:lineRule="auto"/>
        <w:ind w:left="210" w:right="21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15E3DE9">
      <w:pPr>
        <w:snapToGrid w:val="0"/>
        <w:spacing w:line="360" w:lineRule="auto"/>
        <w:ind w:left="210" w:right="210"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9909BBE">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92A5EB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573E4E">
      <w:pPr>
        <w:widowControl/>
        <w:spacing w:line="360" w:lineRule="auto"/>
        <w:ind w:left="210" w:right="210" w:firstLine="120" w:firstLineChars="50"/>
        <w:jc w:val="left"/>
        <w:rPr>
          <w:rFonts w:ascii="仿宋" w:hAnsi="仿宋" w:eastAsia="仿宋" w:cs="仿宋"/>
          <w:color w:val="auto"/>
          <w:sz w:val="24"/>
          <w:highlight w:val="none"/>
        </w:rPr>
      </w:pPr>
    </w:p>
    <w:p w14:paraId="6DC371BD">
      <w:pPr>
        <w:ind w:left="210" w:right="210"/>
        <w:rPr>
          <w:rFonts w:ascii="仿宋" w:hAnsi="仿宋" w:eastAsia="仿宋" w:cs="仿宋"/>
          <w:b/>
          <w:color w:val="auto"/>
          <w:spacing w:val="6"/>
          <w:sz w:val="32"/>
          <w:szCs w:val="32"/>
          <w:highlight w:val="none"/>
        </w:rPr>
      </w:pPr>
    </w:p>
    <w:p w14:paraId="28A439F1">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79B15D2">
      <w:pPr>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5C0EE42B">
      <w:pPr>
        <w:spacing w:line="360" w:lineRule="auto"/>
        <w:ind w:left="210" w:right="210"/>
        <w:jc w:val="center"/>
        <w:rPr>
          <w:rFonts w:ascii="仿宋" w:hAnsi="仿宋" w:eastAsia="仿宋" w:cs="仿宋"/>
          <w:b/>
          <w:color w:val="auto"/>
          <w:sz w:val="32"/>
          <w:szCs w:val="32"/>
          <w:highlight w:val="none"/>
        </w:rPr>
      </w:pPr>
    </w:p>
    <w:p w14:paraId="53C72687">
      <w:pPr>
        <w:spacing w:line="360" w:lineRule="auto"/>
        <w:ind w:left="210" w:right="21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C5F31BC">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 xml:space="preserve"> （请填写：单位名称） 的（请填写：项目名称）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7AF1A62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5941A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3C6BB6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13216D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787271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8F43B2">
      <w:pPr>
        <w:snapToGrid w:val="0"/>
        <w:spacing w:line="360" w:lineRule="auto"/>
        <w:ind w:left="210" w:right="210" w:firstLine="4560" w:firstLineChars="1900"/>
        <w:rPr>
          <w:rFonts w:ascii="仿宋" w:hAnsi="仿宋" w:eastAsia="仿宋" w:cs="仿宋"/>
          <w:color w:val="auto"/>
          <w:sz w:val="24"/>
          <w:highlight w:val="none"/>
        </w:rPr>
      </w:pPr>
    </w:p>
    <w:p w14:paraId="7B47270F">
      <w:pPr>
        <w:snapToGrid w:val="0"/>
        <w:spacing w:line="360" w:lineRule="auto"/>
        <w:ind w:left="210" w:right="210" w:firstLine="4560" w:firstLineChars="1900"/>
        <w:rPr>
          <w:rFonts w:ascii="仿宋" w:hAnsi="仿宋" w:eastAsia="仿宋" w:cs="仿宋"/>
          <w:color w:val="auto"/>
          <w:sz w:val="24"/>
          <w:highlight w:val="none"/>
        </w:rPr>
      </w:pPr>
    </w:p>
    <w:p w14:paraId="213C7397">
      <w:pPr>
        <w:snapToGrid w:val="0"/>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(电子签名)：</w:t>
      </w:r>
    </w:p>
    <w:p w14:paraId="0E3CC46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578285F6">
      <w:pPr>
        <w:spacing w:line="360" w:lineRule="auto"/>
        <w:ind w:left="210" w:right="210" w:firstLine="480" w:firstLineChars="200"/>
        <w:rPr>
          <w:rFonts w:ascii="仿宋" w:hAnsi="仿宋" w:eastAsia="仿宋" w:cs="仿宋"/>
          <w:color w:val="auto"/>
          <w:sz w:val="24"/>
          <w:highlight w:val="none"/>
        </w:rPr>
      </w:pPr>
    </w:p>
    <w:p w14:paraId="3A9883B2">
      <w:pPr>
        <w:spacing w:line="360" w:lineRule="auto"/>
        <w:ind w:left="21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注：1、填写要求：</w:t>
      </w:r>
    </w:p>
    <w:p w14:paraId="4AD1E64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5A9EA29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②中型企业、小型企业、微型企业等3种企业类型，结合以上数据，依据《中小企业划型标准规定》（工信部联企业〔2011〕300号）确定中小企业划型标准规定。</w:t>
      </w:r>
    </w:p>
    <w:p w14:paraId="74E3FBBC">
      <w:pPr>
        <w:spacing w:line="360" w:lineRule="auto"/>
        <w:ind w:left="210" w:right="21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本项目标的：</w:t>
      </w:r>
      <w:r>
        <w:rPr>
          <w:rFonts w:hint="eastAsia" w:ascii="仿宋" w:hAnsi="仿宋" w:eastAsia="仿宋" w:cs="仿宋"/>
          <w:b/>
          <w:bCs/>
          <w:color w:val="auto"/>
          <w:sz w:val="24"/>
          <w:highlight w:val="none"/>
          <w:u w:val="single"/>
        </w:rPr>
        <w:t>“采购清单”中的各项</w:t>
      </w:r>
      <w:r>
        <w:rPr>
          <w:rFonts w:hint="eastAsia" w:ascii="仿宋" w:hAnsi="仿宋" w:eastAsia="仿宋" w:cs="仿宋"/>
          <w:b/>
          <w:bCs/>
          <w:color w:val="auto"/>
          <w:sz w:val="24"/>
          <w:highlight w:val="none"/>
          <w:u w:val="single"/>
          <w:lang w:val="en-US" w:eastAsia="zh-CN"/>
        </w:rPr>
        <w:t>产品</w:t>
      </w:r>
      <w:r>
        <w:rPr>
          <w:rFonts w:hint="eastAsia" w:ascii="仿宋" w:hAnsi="仿宋" w:eastAsia="仿宋" w:cs="仿宋"/>
          <w:b/>
          <w:bCs/>
          <w:color w:val="auto"/>
          <w:sz w:val="24"/>
          <w:highlight w:val="none"/>
        </w:rPr>
        <w:t>，属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59DAE8">
      <w:pPr>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b/>
          <w:bCs/>
          <w:color w:val="auto"/>
          <w:sz w:val="24"/>
          <w:highlight w:val="none"/>
        </w:rPr>
        <w:t>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14:paraId="42B01C0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7095B8A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447E35F3">
      <w:pPr>
        <w:pStyle w:val="25"/>
        <w:ind w:left="210" w:right="210"/>
        <w:rPr>
          <w:rFonts w:ascii="仿宋" w:hAnsi="仿宋" w:eastAsia="仿宋" w:cs="仿宋"/>
          <w:color w:val="auto"/>
          <w:highlight w:val="none"/>
        </w:rPr>
      </w:pPr>
    </w:p>
    <w:p w14:paraId="06CC8C2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C7B5DC">
      <w:pPr>
        <w:pStyle w:val="4"/>
        <w:ind w:left="642" w:right="210"/>
        <w:rPr>
          <w:rFonts w:ascii="仿宋" w:eastAsia="仿宋" w:cs="仿宋"/>
          <w:color w:val="auto"/>
          <w:highlight w:val="none"/>
          <w:lang w:val="en-US"/>
        </w:rPr>
      </w:pPr>
    </w:p>
    <w:p w14:paraId="51F0F930">
      <w:pPr>
        <w:spacing w:line="360" w:lineRule="auto"/>
        <w:ind w:left="210" w:right="210"/>
        <w:rPr>
          <w:rFonts w:ascii="仿宋" w:hAnsi="仿宋" w:eastAsia="仿宋" w:cs="仿宋"/>
          <w:color w:val="auto"/>
          <w:highlight w:val="none"/>
        </w:rPr>
      </w:pPr>
    </w:p>
    <w:p w14:paraId="23B7AC6C">
      <w:pPr>
        <w:spacing w:line="360" w:lineRule="auto"/>
        <w:ind w:left="210" w:right="210"/>
        <w:rPr>
          <w:rFonts w:ascii="仿宋" w:hAnsi="仿宋" w:eastAsia="仿宋" w:cs="仿宋"/>
          <w:bCs/>
          <w:color w:val="auto"/>
          <w:sz w:val="24"/>
          <w:highlight w:val="none"/>
        </w:rPr>
      </w:pPr>
    </w:p>
    <w:p w14:paraId="4F795A46">
      <w:pPr>
        <w:ind w:left="210" w:right="210"/>
        <w:rPr>
          <w:rFonts w:ascii="仿宋" w:hAnsi="仿宋" w:eastAsia="仿宋" w:cs="仿宋"/>
          <w:color w:val="auto"/>
          <w:highlight w:val="none"/>
        </w:rPr>
      </w:pPr>
    </w:p>
    <w:sectPr>
      <w:pgSz w:w="11906" w:h="16838"/>
      <w:pgMar w:top="1134" w:right="1417" w:bottom="113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5CC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51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0CEE90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165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94E71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8CB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9DC0E18"/>
  <w:p w14:paraId="0563F56A"/>
  <w:p w14:paraId="549A4F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2606">
    <w:pPr>
      <w:pStyle w:val="40"/>
      <w:framePr w:wrap="around" w:vAnchor="text" w:hAnchor="margin" w:xAlign="right" w:y="1"/>
      <w:rPr>
        <w:rStyle w:val="73"/>
      </w:rPr>
    </w:pPr>
    <w:r>
      <w:fldChar w:fldCharType="begin"/>
    </w:r>
    <w:r>
      <w:rPr>
        <w:rStyle w:val="73"/>
      </w:rPr>
      <w:instrText xml:space="preserve">PAGE  </w:instrText>
    </w:r>
    <w:r>
      <w:fldChar w:fldCharType="end"/>
    </w:r>
  </w:p>
  <w:p w14:paraId="59E98818">
    <w:pPr>
      <w:pStyle w:val="40"/>
      <w:ind w:right="360"/>
    </w:pPr>
  </w:p>
  <w:p w14:paraId="6922E108"/>
  <w:p w14:paraId="02C88ABE"/>
  <w:p w14:paraId="3CEB48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A0B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22" w:name="_Toc91899912"/>
    <w:bookmarkStart w:id="23" w:name="_Toc164085800"/>
    <w:bookmarkStart w:id="24" w:name="_Toc36110187"/>
    <w:bookmarkStart w:id="25" w:name="_Toc131845147"/>
    <w:r>
      <w:rPr>
        <w:rFonts w:hint="eastAsia" w:ascii="仿宋_GB2312" w:eastAsia="仿宋_GB2312"/>
        <w:kern w:val="0"/>
        <w:szCs w:val="21"/>
      </w:rPr>
      <w:t xml:space="preserve"> 页</w:t>
    </w:r>
    <w:bookmarkEnd w:id="22"/>
    <w:bookmarkEnd w:id="23"/>
    <w:bookmarkEnd w:id="24"/>
    <w:bookmarkEnd w:id="25"/>
  </w:p>
  <w:p w14:paraId="019E6D74"/>
  <w:p w14:paraId="1697CF10"/>
  <w:p w14:paraId="583EA8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530A">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r>
      <w:rPr>
        <w:rFonts w:hint="eastAsia"/>
      </w:rPr>
      <w:t xml:space="preserve"> </w:t>
    </w:r>
  </w:p>
  <w:p w14:paraId="70811BB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6E62C">
    <w:pPr>
      <w:pStyle w:val="41"/>
      <w:rPr>
        <w:rFonts w:ascii="仿宋_GB2312" w:eastAsia="仿宋_GB2312"/>
        <w:b/>
        <w:i/>
        <w:u w:val="single"/>
      </w:rPr>
    </w:pPr>
    <w:r>
      <w:t></w:t>
    </w:r>
    <w:r>
      <w:rPr>
        <w:rFonts w:hint="eastAsia"/>
      </w:rPr>
      <w:t xml:space="preserve">                                                 浙江省</w:t>
    </w:r>
    <w:r>
      <w:t>政府采购公开招标文件</w:t>
    </w:r>
  </w:p>
  <w:p w14:paraId="1E9EB74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6985">
    <w:pPr>
      <w:pStyle w:val="41"/>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B21A">
    <w:pPr>
      <w:pStyle w:val="41"/>
      <w:spacing w:line="360" w:lineRule="auto"/>
      <w:jc w:val="right"/>
      <w:rPr>
        <w:rFonts w:ascii="仿宋_GB2312" w:eastAsia="仿宋_GB2312"/>
        <w:b/>
        <w:i/>
        <w:iCs/>
        <w:u w:val="single"/>
      </w:rPr>
    </w:pPr>
    <w:r>
      <w:t></w:t>
    </w:r>
    <w:r>
      <w:rPr>
        <w:rFonts w:hint="eastAsia"/>
      </w:rPr>
      <w:t>浙江省</w:t>
    </w:r>
    <w:r>
      <w:t>政府采购公开招标文件</w:t>
    </w:r>
  </w:p>
  <w:p w14:paraId="5C559A3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C6F0">
    <w:pPr>
      <w:pStyle w:val="41"/>
      <w:spacing w:line="360" w:lineRule="auto"/>
    </w:pPr>
    <w:r>
      <w:t></w:t>
    </w:r>
    <w:r>
      <w:rPr>
        <w:rFonts w:hint="eastAsia"/>
      </w:rPr>
      <w:t xml:space="preserve">                                             浙江省</w:t>
    </w:r>
    <w:r>
      <w:t>政府采购公开招标文件</w:t>
    </w:r>
  </w:p>
  <w:p w14:paraId="5363B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13C19"/>
    <w:multiLevelType w:val="singleLevel"/>
    <w:tmpl w:val="01C13C19"/>
    <w:lvl w:ilvl="0" w:tentative="0">
      <w:start w:val="2"/>
      <w:numFmt w:val="chineseCounting"/>
      <w:suff w:val="nothing"/>
      <w:lvlText w:val="%1、"/>
      <w:lvlJc w:val="left"/>
      <w:rPr>
        <w:rFonts w:hint="eastAsia"/>
      </w:rPr>
    </w:lvl>
  </w:abstractNum>
  <w:abstractNum w:abstractNumId="1">
    <w:nsid w:val="0E9C25BE"/>
    <w:multiLevelType w:val="singleLevel"/>
    <w:tmpl w:val="0E9C25B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B25BA"/>
    <w:rsid w:val="011A3670"/>
    <w:rsid w:val="011D2710"/>
    <w:rsid w:val="011F6449"/>
    <w:rsid w:val="01236AFB"/>
    <w:rsid w:val="0133083E"/>
    <w:rsid w:val="014D1319"/>
    <w:rsid w:val="014D7B53"/>
    <w:rsid w:val="01710365"/>
    <w:rsid w:val="019F7441"/>
    <w:rsid w:val="01A00C4B"/>
    <w:rsid w:val="01B37585"/>
    <w:rsid w:val="01B5634E"/>
    <w:rsid w:val="01BF37C7"/>
    <w:rsid w:val="01D408F4"/>
    <w:rsid w:val="01D55165"/>
    <w:rsid w:val="01D628BE"/>
    <w:rsid w:val="01D84D2B"/>
    <w:rsid w:val="01DA0433"/>
    <w:rsid w:val="01DF6BF8"/>
    <w:rsid w:val="01E46D89"/>
    <w:rsid w:val="01EC2C57"/>
    <w:rsid w:val="02017140"/>
    <w:rsid w:val="020B34CD"/>
    <w:rsid w:val="020C4532"/>
    <w:rsid w:val="020C62E0"/>
    <w:rsid w:val="020C7875"/>
    <w:rsid w:val="02186A33"/>
    <w:rsid w:val="02290C40"/>
    <w:rsid w:val="022A49B8"/>
    <w:rsid w:val="022B42B4"/>
    <w:rsid w:val="0238113B"/>
    <w:rsid w:val="023C41F5"/>
    <w:rsid w:val="024C2B81"/>
    <w:rsid w:val="02525AFD"/>
    <w:rsid w:val="026924DF"/>
    <w:rsid w:val="026B2E25"/>
    <w:rsid w:val="02824D4D"/>
    <w:rsid w:val="029D6B2B"/>
    <w:rsid w:val="02A93B2F"/>
    <w:rsid w:val="02B56978"/>
    <w:rsid w:val="02C47780"/>
    <w:rsid w:val="02C95F7F"/>
    <w:rsid w:val="02DC4B10"/>
    <w:rsid w:val="02DD76CE"/>
    <w:rsid w:val="02E01C47"/>
    <w:rsid w:val="02F05C02"/>
    <w:rsid w:val="02F36323"/>
    <w:rsid w:val="02F5619C"/>
    <w:rsid w:val="03011BBD"/>
    <w:rsid w:val="03117122"/>
    <w:rsid w:val="03186C0D"/>
    <w:rsid w:val="031E7B84"/>
    <w:rsid w:val="0326446A"/>
    <w:rsid w:val="0328539C"/>
    <w:rsid w:val="032D5555"/>
    <w:rsid w:val="03335C6F"/>
    <w:rsid w:val="03455F4E"/>
    <w:rsid w:val="03465822"/>
    <w:rsid w:val="034A5312"/>
    <w:rsid w:val="03577A2F"/>
    <w:rsid w:val="035D43E1"/>
    <w:rsid w:val="036634D2"/>
    <w:rsid w:val="03830824"/>
    <w:rsid w:val="03914C70"/>
    <w:rsid w:val="039842CF"/>
    <w:rsid w:val="039B7FC2"/>
    <w:rsid w:val="039E740C"/>
    <w:rsid w:val="03C166B5"/>
    <w:rsid w:val="03CA0201"/>
    <w:rsid w:val="03DD35E4"/>
    <w:rsid w:val="03E01F19"/>
    <w:rsid w:val="03F12ACF"/>
    <w:rsid w:val="03F176D4"/>
    <w:rsid w:val="040524AF"/>
    <w:rsid w:val="04076900"/>
    <w:rsid w:val="040C0819"/>
    <w:rsid w:val="041A5A3B"/>
    <w:rsid w:val="042311BA"/>
    <w:rsid w:val="04275EFA"/>
    <w:rsid w:val="042B157A"/>
    <w:rsid w:val="04455AD9"/>
    <w:rsid w:val="0458580D"/>
    <w:rsid w:val="045A1585"/>
    <w:rsid w:val="04620A87"/>
    <w:rsid w:val="048F763B"/>
    <w:rsid w:val="0490144A"/>
    <w:rsid w:val="049F330E"/>
    <w:rsid w:val="04AA775C"/>
    <w:rsid w:val="04AF1889"/>
    <w:rsid w:val="04C71395"/>
    <w:rsid w:val="04DE21B6"/>
    <w:rsid w:val="04E470A0"/>
    <w:rsid w:val="04F66F48"/>
    <w:rsid w:val="051931EE"/>
    <w:rsid w:val="05251E14"/>
    <w:rsid w:val="05266F1A"/>
    <w:rsid w:val="05367925"/>
    <w:rsid w:val="05383DBD"/>
    <w:rsid w:val="053C6EDC"/>
    <w:rsid w:val="054933A7"/>
    <w:rsid w:val="05502988"/>
    <w:rsid w:val="055760B4"/>
    <w:rsid w:val="057743B8"/>
    <w:rsid w:val="05791EDF"/>
    <w:rsid w:val="058014BF"/>
    <w:rsid w:val="05972365"/>
    <w:rsid w:val="05A16594"/>
    <w:rsid w:val="05A7762D"/>
    <w:rsid w:val="05A827C4"/>
    <w:rsid w:val="05AA746F"/>
    <w:rsid w:val="05B52304"/>
    <w:rsid w:val="05BE5A79"/>
    <w:rsid w:val="05C55A66"/>
    <w:rsid w:val="05C73211"/>
    <w:rsid w:val="05CC26CB"/>
    <w:rsid w:val="05E76E48"/>
    <w:rsid w:val="05EA5FAC"/>
    <w:rsid w:val="05F96B7B"/>
    <w:rsid w:val="060B6992"/>
    <w:rsid w:val="060E5941"/>
    <w:rsid w:val="06110FAF"/>
    <w:rsid w:val="06277B8D"/>
    <w:rsid w:val="06493CA7"/>
    <w:rsid w:val="064A700B"/>
    <w:rsid w:val="06515417"/>
    <w:rsid w:val="065A6178"/>
    <w:rsid w:val="06635B22"/>
    <w:rsid w:val="06652463"/>
    <w:rsid w:val="066F1CF3"/>
    <w:rsid w:val="068838E1"/>
    <w:rsid w:val="068E5516"/>
    <w:rsid w:val="06930BB8"/>
    <w:rsid w:val="0696086E"/>
    <w:rsid w:val="06A411DD"/>
    <w:rsid w:val="06C156E1"/>
    <w:rsid w:val="06FE67EB"/>
    <w:rsid w:val="07022353"/>
    <w:rsid w:val="070B4DB8"/>
    <w:rsid w:val="07117EF5"/>
    <w:rsid w:val="07245D42"/>
    <w:rsid w:val="07264C62"/>
    <w:rsid w:val="072F21D7"/>
    <w:rsid w:val="0731034F"/>
    <w:rsid w:val="073C5E8F"/>
    <w:rsid w:val="0743042D"/>
    <w:rsid w:val="0779354C"/>
    <w:rsid w:val="077E1A2E"/>
    <w:rsid w:val="07934241"/>
    <w:rsid w:val="07966D78"/>
    <w:rsid w:val="0797489E"/>
    <w:rsid w:val="079E0616"/>
    <w:rsid w:val="07AC732A"/>
    <w:rsid w:val="07C97BD5"/>
    <w:rsid w:val="07E15B19"/>
    <w:rsid w:val="08061376"/>
    <w:rsid w:val="080812F8"/>
    <w:rsid w:val="08183622"/>
    <w:rsid w:val="081B54CF"/>
    <w:rsid w:val="081E12D6"/>
    <w:rsid w:val="08207405"/>
    <w:rsid w:val="08452D77"/>
    <w:rsid w:val="084A7A37"/>
    <w:rsid w:val="084E7652"/>
    <w:rsid w:val="085D4A47"/>
    <w:rsid w:val="086230FE"/>
    <w:rsid w:val="08625F30"/>
    <w:rsid w:val="086401F8"/>
    <w:rsid w:val="086E3851"/>
    <w:rsid w:val="08751CAA"/>
    <w:rsid w:val="087B1CF8"/>
    <w:rsid w:val="087E4C40"/>
    <w:rsid w:val="087F5A5E"/>
    <w:rsid w:val="08855355"/>
    <w:rsid w:val="088E7A4F"/>
    <w:rsid w:val="088F705C"/>
    <w:rsid w:val="08916F65"/>
    <w:rsid w:val="08962DA7"/>
    <w:rsid w:val="08964B56"/>
    <w:rsid w:val="08A90D2D"/>
    <w:rsid w:val="08B5322E"/>
    <w:rsid w:val="08B608ED"/>
    <w:rsid w:val="08C675C5"/>
    <w:rsid w:val="08CB0910"/>
    <w:rsid w:val="08D01976"/>
    <w:rsid w:val="08D66AD6"/>
    <w:rsid w:val="08DA33A3"/>
    <w:rsid w:val="08E80F13"/>
    <w:rsid w:val="08E96A5C"/>
    <w:rsid w:val="08ED51B6"/>
    <w:rsid w:val="09127E83"/>
    <w:rsid w:val="091F34DF"/>
    <w:rsid w:val="09335624"/>
    <w:rsid w:val="0944690F"/>
    <w:rsid w:val="094D790A"/>
    <w:rsid w:val="094F1502"/>
    <w:rsid w:val="09535675"/>
    <w:rsid w:val="095F057D"/>
    <w:rsid w:val="096133B5"/>
    <w:rsid w:val="09642282"/>
    <w:rsid w:val="097167A4"/>
    <w:rsid w:val="09733572"/>
    <w:rsid w:val="09772C16"/>
    <w:rsid w:val="098227E8"/>
    <w:rsid w:val="098353B5"/>
    <w:rsid w:val="098B3F8E"/>
    <w:rsid w:val="098D7D07"/>
    <w:rsid w:val="099F6005"/>
    <w:rsid w:val="09A92330"/>
    <w:rsid w:val="09AB519F"/>
    <w:rsid w:val="09B06B87"/>
    <w:rsid w:val="09B748A7"/>
    <w:rsid w:val="09C13146"/>
    <w:rsid w:val="09C37BCC"/>
    <w:rsid w:val="09C443AF"/>
    <w:rsid w:val="09E04166"/>
    <w:rsid w:val="09E80126"/>
    <w:rsid w:val="09EF276F"/>
    <w:rsid w:val="09F2225F"/>
    <w:rsid w:val="0A0F4BBF"/>
    <w:rsid w:val="0A1C0718"/>
    <w:rsid w:val="0A222B45"/>
    <w:rsid w:val="0A36019B"/>
    <w:rsid w:val="0A3E7710"/>
    <w:rsid w:val="0A401702"/>
    <w:rsid w:val="0A4D7496"/>
    <w:rsid w:val="0A586B83"/>
    <w:rsid w:val="0A5B7E63"/>
    <w:rsid w:val="0A615640"/>
    <w:rsid w:val="0A740EC6"/>
    <w:rsid w:val="0A83110A"/>
    <w:rsid w:val="0A8A06EA"/>
    <w:rsid w:val="0A9726E2"/>
    <w:rsid w:val="0A9A6B7F"/>
    <w:rsid w:val="0A9F23E7"/>
    <w:rsid w:val="0AA3355A"/>
    <w:rsid w:val="0AA374A5"/>
    <w:rsid w:val="0AA55524"/>
    <w:rsid w:val="0AAB7649"/>
    <w:rsid w:val="0AB37C41"/>
    <w:rsid w:val="0AB47515"/>
    <w:rsid w:val="0ABC5606"/>
    <w:rsid w:val="0ABE0379"/>
    <w:rsid w:val="0AD16319"/>
    <w:rsid w:val="0AD656DD"/>
    <w:rsid w:val="0AD948C2"/>
    <w:rsid w:val="0AE0030A"/>
    <w:rsid w:val="0AEA1189"/>
    <w:rsid w:val="0AF67B2D"/>
    <w:rsid w:val="0B30404E"/>
    <w:rsid w:val="0B370FC1"/>
    <w:rsid w:val="0B495EAF"/>
    <w:rsid w:val="0B4C6C14"/>
    <w:rsid w:val="0B512FB6"/>
    <w:rsid w:val="0B521208"/>
    <w:rsid w:val="0B550CF8"/>
    <w:rsid w:val="0B631A88"/>
    <w:rsid w:val="0B683D45"/>
    <w:rsid w:val="0B6C7DF0"/>
    <w:rsid w:val="0B7F3F11"/>
    <w:rsid w:val="0B884417"/>
    <w:rsid w:val="0B91695C"/>
    <w:rsid w:val="0B9836FC"/>
    <w:rsid w:val="0BC415FC"/>
    <w:rsid w:val="0BEB6F66"/>
    <w:rsid w:val="0BF6188C"/>
    <w:rsid w:val="0BF73C91"/>
    <w:rsid w:val="0BF95B27"/>
    <w:rsid w:val="0C00104A"/>
    <w:rsid w:val="0C0F0EA7"/>
    <w:rsid w:val="0C170175"/>
    <w:rsid w:val="0C435358"/>
    <w:rsid w:val="0C443FA3"/>
    <w:rsid w:val="0C4F5747"/>
    <w:rsid w:val="0C571A41"/>
    <w:rsid w:val="0C597B9D"/>
    <w:rsid w:val="0C5C1171"/>
    <w:rsid w:val="0C5E1CBC"/>
    <w:rsid w:val="0C615B50"/>
    <w:rsid w:val="0C697F44"/>
    <w:rsid w:val="0C6F41D3"/>
    <w:rsid w:val="0C721436"/>
    <w:rsid w:val="0C7B653C"/>
    <w:rsid w:val="0C8445DA"/>
    <w:rsid w:val="0C8638AB"/>
    <w:rsid w:val="0C87121B"/>
    <w:rsid w:val="0C8C699B"/>
    <w:rsid w:val="0C961A55"/>
    <w:rsid w:val="0C9E222B"/>
    <w:rsid w:val="0CA23AC9"/>
    <w:rsid w:val="0CBA0ABA"/>
    <w:rsid w:val="0CBA0E61"/>
    <w:rsid w:val="0CBD0903"/>
    <w:rsid w:val="0CC007F7"/>
    <w:rsid w:val="0CD67C16"/>
    <w:rsid w:val="0CE045F1"/>
    <w:rsid w:val="0CE40585"/>
    <w:rsid w:val="0CE71E24"/>
    <w:rsid w:val="0CFE707A"/>
    <w:rsid w:val="0D055610"/>
    <w:rsid w:val="0D063BDA"/>
    <w:rsid w:val="0D071AE5"/>
    <w:rsid w:val="0D08375F"/>
    <w:rsid w:val="0D184CFB"/>
    <w:rsid w:val="0D201CB6"/>
    <w:rsid w:val="0D4A7419"/>
    <w:rsid w:val="0D611BD6"/>
    <w:rsid w:val="0D813226"/>
    <w:rsid w:val="0D827401"/>
    <w:rsid w:val="0D84094E"/>
    <w:rsid w:val="0D8A00E9"/>
    <w:rsid w:val="0D8D589E"/>
    <w:rsid w:val="0D94702E"/>
    <w:rsid w:val="0D98311E"/>
    <w:rsid w:val="0D9F44AC"/>
    <w:rsid w:val="0DA01C73"/>
    <w:rsid w:val="0DB31D06"/>
    <w:rsid w:val="0DB461AA"/>
    <w:rsid w:val="0DC9020F"/>
    <w:rsid w:val="0DD63300"/>
    <w:rsid w:val="0DEC0073"/>
    <w:rsid w:val="0DF50604"/>
    <w:rsid w:val="0DF702FE"/>
    <w:rsid w:val="0DFA7935"/>
    <w:rsid w:val="0E060E51"/>
    <w:rsid w:val="0E075BA3"/>
    <w:rsid w:val="0E086D3A"/>
    <w:rsid w:val="0E19600D"/>
    <w:rsid w:val="0E210ED9"/>
    <w:rsid w:val="0E2A021A"/>
    <w:rsid w:val="0E2A338D"/>
    <w:rsid w:val="0E2D7D0A"/>
    <w:rsid w:val="0E344BF5"/>
    <w:rsid w:val="0E372937"/>
    <w:rsid w:val="0E5057A7"/>
    <w:rsid w:val="0E5604B2"/>
    <w:rsid w:val="0E5E534A"/>
    <w:rsid w:val="0E6D5D79"/>
    <w:rsid w:val="0E786990"/>
    <w:rsid w:val="0E794CFD"/>
    <w:rsid w:val="0E8456C4"/>
    <w:rsid w:val="0E855450"/>
    <w:rsid w:val="0E87741A"/>
    <w:rsid w:val="0E883192"/>
    <w:rsid w:val="0E912125"/>
    <w:rsid w:val="0E9B7DA0"/>
    <w:rsid w:val="0E9D0089"/>
    <w:rsid w:val="0EA706A2"/>
    <w:rsid w:val="0EB75826"/>
    <w:rsid w:val="0EB803EE"/>
    <w:rsid w:val="0EC71F0D"/>
    <w:rsid w:val="0ECA7307"/>
    <w:rsid w:val="0EF03D0B"/>
    <w:rsid w:val="0EF16F8A"/>
    <w:rsid w:val="0EF425D6"/>
    <w:rsid w:val="0EF94D4B"/>
    <w:rsid w:val="0F07055B"/>
    <w:rsid w:val="0F29227F"/>
    <w:rsid w:val="0F340C24"/>
    <w:rsid w:val="0F426E0D"/>
    <w:rsid w:val="0F452EA2"/>
    <w:rsid w:val="0F4946D0"/>
    <w:rsid w:val="0F4958DC"/>
    <w:rsid w:val="0F4D1242"/>
    <w:rsid w:val="0F515DF7"/>
    <w:rsid w:val="0F596BA8"/>
    <w:rsid w:val="0F6248D2"/>
    <w:rsid w:val="0F672DA8"/>
    <w:rsid w:val="0F693536"/>
    <w:rsid w:val="0F7B0511"/>
    <w:rsid w:val="0F7B76D9"/>
    <w:rsid w:val="0F816ACD"/>
    <w:rsid w:val="0F847DFE"/>
    <w:rsid w:val="0F850B1F"/>
    <w:rsid w:val="0F9718DF"/>
    <w:rsid w:val="0F9832DB"/>
    <w:rsid w:val="0FBF3FD2"/>
    <w:rsid w:val="0FBF7FF3"/>
    <w:rsid w:val="0FE16246"/>
    <w:rsid w:val="0FF87EA4"/>
    <w:rsid w:val="104650B3"/>
    <w:rsid w:val="104D6442"/>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723F2"/>
    <w:rsid w:val="10F33360"/>
    <w:rsid w:val="10F7015B"/>
    <w:rsid w:val="10FC16EA"/>
    <w:rsid w:val="11034D52"/>
    <w:rsid w:val="110F1D40"/>
    <w:rsid w:val="110F36F7"/>
    <w:rsid w:val="111B209C"/>
    <w:rsid w:val="11266F33"/>
    <w:rsid w:val="113D3DD4"/>
    <w:rsid w:val="11432DAC"/>
    <w:rsid w:val="115B66FD"/>
    <w:rsid w:val="115F467E"/>
    <w:rsid w:val="11603F53"/>
    <w:rsid w:val="117240B6"/>
    <w:rsid w:val="118963A1"/>
    <w:rsid w:val="118E286E"/>
    <w:rsid w:val="118F3D48"/>
    <w:rsid w:val="11B85F22"/>
    <w:rsid w:val="11C646FD"/>
    <w:rsid w:val="11C6522A"/>
    <w:rsid w:val="11E104CC"/>
    <w:rsid w:val="11E20309"/>
    <w:rsid w:val="11E46932"/>
    <w:rsid w:val="11E93F48"/>
    <w:rsid w:val="11EE5C5D"/>
    <w:rsid w:val="11F254F3"/>
    <w:rsid w:val="11F942D5"/>
    <w:rsid w:val="12130FC5"/>
    <w:rsid w:val="121511E1"/>
    <w:rsid w:val="121A2353"/>
    <w:rsid w:val="121F197C"/>
    <w:rsid w:val="12255233"/>
    <w:rsid w:val="122B41C3"/>
    <w:rsid w:val="12407C85"/>
    <w:rsid w:val="12485112"/>
    <w:rsid w:val="12530213"/>
    <w:rsid w:val="127001C5"/>
    <w:rsid w:val="127723A9"/>
    <w:rsid w:val="12862074"/>
    <w:rsid w:val="12883966"/>
    <w:rsid w:val="129C545E"/>
    <w:rsid w:val="129E45B4"/>
    <w:rsid w:val="129F351A"/>
    <w:rsid w:val="12A25CC8"/>
    <w:rsid w:val="12A97AD6"/>
    <w:rsid w:val="12B06CAB"/>
    <w:rsid w:val="12B839F5"/>
    <w:rsid w:val="12BE7183"/>
    <w:rsid w:val="12C475A1"/>
    <w:rsid w:val="12CA5B28"/>
    <w:rsid w:val="12D22C2E"/>
    <w:rsid w:val="12D40754"/>
    <w:rsid w:val="12D81596"/>
    <w:rsid w:val="12ED5CBA"/>
    <w:rsid w:val="12FC5EFD"/>
    <w:rsid w:val="130152C1"/>
    <w:rsid w:val="13072A44"/>
    <w:rsid w:val="131E2317"/>
    <w:rsid w:val="13337B71"/>
    <w:rsid w:val="13453400"/>
    <w:rsid w:val="135F4BE2"/>
    <w:rsid w:val="136B2E45"/>
    <w:rsid w:val="139B1A0A"/>
    <w:rsid w:val="139D148E"/>
    <w:rsid w:val="139D25C7"/>
    <w:rsid w:val="13A5166D"/>
    <w:rsid w:val="13BF3CE4"/>
    <w:rsid w:val="13CF716E"/>
    <w:rsid w:val="13E9022F"/>
    <w:rsid w:val="13EE2279"/>
    <w:rsid w:val="13F6294C"/>
    <w:rsid w:val="14063EEC"/>
    <w:rsid w:val="14067033"/>
    <w:rsid w:val="140D3751"/>
    <w:rsid w:val="141008D8"/>
    <w:rsid w:val="14125FE6"/>
    <w:rsid w:val="141E7906"/>
    <w:rsid w:val="144F52CA"/>
    <w:rsid w:val="146D271E"/>
    <w:rsid w:val="14787805"/>
    <w:rsid w:val="147E12BF"/>
    <w:rsid w:val="1481490C"/>
    <w:rsid w:val="14833D2A"/>
    <w:rsid w:val="148D1503"/>
    <w:rsid w:val="149208C7"/>
    <w:rsid w:val="14982588"/>
    <w:rsid w:val="149A5AD9"/>
    <w:rsid w:val="14A7619D"/>
    <w:rsid w:val="14B051F1"/>
    <w:rsid w:val="14B46A8F"/>
    <w:rsid w:val="14B6530D"/>
    <w:rsid w:val="14B95E54"/>
    <w:rsid w:val="14D7452C"/>
    <w:rsid w:val="14DA4B86"/>
    <w:rsid w:val="14E07884"/>
    <w:rsid w:val="14ED1FA1"/>
    <w:rsid w:val="14F0626A"/>
    <w:rsid w:val="14F40A51"/>
    <w:rsid w:val="150536C3"/>
    <w:rsid w:val="150C14EB"/>
    <w:rsid w:val="150C1963"/>
    <w:rsid w:val="151447A0"/>
    <w:rsid w:val="151B08BC"/>
    <w:rsid w:val="15205ED3"/>
    <w:rsid w:val="15284D87"/>
    <w:rsid w:val="154A6454"/>
    <w:rsid w:val="154B1537"/>
    <w:rsid w:val="154F4A0A"/>
    <w:rsid w:val="155376C8"/>
    <w:rsid w:val="15762120"/>
    <w:rsid w:val="15791A87"/>
    <w:rsid w:val="15794927"/>
    <w:rsid w:val="15973CBB"/>
    <w:rsid w:val="15AA1C40"/>
    <w:rsid w:val="15AF7257"/>
    <w:rsid w:val="15D33DF0"/>
    <w:rsid w:val="160B70C9"/>
    <w:rsid w:val="1618304E"/>
    <w:rsid w:val="161872CC"/>
    <w:rsid w:val="16226883"/>
    <w:rsid w:val="164155CB"/>
    <w:rsid w:val="16464461"/>
    <w:rsid w:val="16556050"/>
    <w:rsid w:val="166718DF"/>
    <w:rsid w:val="166938A9"/>
    <w:rsid w:val="166968CA"/>
    <w:rsid w:val="166E7112"/>
    <w:rsid w:val="16820E11"/>
    <w:rsid w:val="16A13043"/>
    <w:rsid w:val="16A8729C"/>
    <w:rsid w:val="16AE1DDF"/>
    <w:rsid w:val="16B0772A"/>
    <w:rsid w:val="16B33777"/>
    <w:rsid w:val="16BC70A7"/>
    <w:rsid w:val="16C1371A"/>
    <w:rsid w:val="16C6339E"/>
    <w:rsid w:val="16CF63B2"/>
    <w:rsid w:val="1703785A"/>
    <w:rsid w:val="170D2487"/>
    <w:rsid w:val="170E1CA2"/>
    <w:rsid w:val="171C01FF"/>
    <w:rsid w:val="17231CAA"/>
    <w:rsid w:val="172F2D79"/>
    <w:rsid w:val="174A36DB"/>
    <w:rsid w:val="17514A69"/>
    <w:rsid w:val="17557BEF"/>
    <w:rsid w:val="175C5400"/>
    <w:rsid w:val="176F3849"/>
    <w:rsid w:val="17710C68"/>
    <w:rsid w:val="177B0462"/>
    <w:rsid w:val="17812055"/>
    <w:rsid w:val="17887D5F"/>
    <w:rsid w:val="178D604C"/>
    <w:rsid w:val="178F10EE"/>
    <w:rsid w:val="17A010FF"/>
    <w:rsid w:val="17AE3C6A"/>
    <w:rsid w:val="17CD4B32"/>
    <w:rsid w:val="17D349C1"/>
    <w:rsid w:val="17D920F9"/>
    <w:rsid w:val="17DF1C59"/>
    <w:rsid w:val="17E07B9B"/>
    <w:rsid w:val="17E33C7E"/>
    <w:rsid w:val="17E91B30"/>
    <w:rsid w:val="181068D1"/>
    <w:rsid w:val="182448F1"/>
    <w:rsid w:val="182545CC"/>
    <w:rsid w:val="1830729E"/>
    <w:rsid w:val="18356139"/>
    <w:rsid w:val="185D477A"/>
    <w:rsid w:val="185F31B6"/>
    <w:rsid w:val="1870062C"/>
    <w:rsid w:val="18705296"/>
    <w:rsid w:val="18817102"/>
    <w:rsid w:val="18830A15"/>
    <w:rsid w:val="18852B28"/>
    <w:rsid w:val="18876269"/>
    <w:rsid w:val="188B5321"/>
    <w:rsid w:val="189E707A"/>
    <w:rsid w:val="18F356AC"/>
    <w:rsid w:val="18F45B29"/>
    <w:rsid w:val="19257F5C"/>
    <w:rsid w:val="19355B00"/>
    <w:rsid w:val="19492B7A"/>
    <w:rsid w:val="19670574"/>
    <w:rsid w:val="19704F4F"/>
    <w:rsid w:val="19932372"/>
    <w:rsid w:val="19940C3D"/>
    <w:rsid w:val="19A075E2"/>
    <w:rsid w:val="19A20DD5"/>
    <w:rsid w:val="19AE03F1"/>
    <w:rsid w:val="19C72A8C"/>
    <w:rsid w:val="19D674A8"/>
    <w:rsid w:val="19E41BC5"/>
    <w:rsid w:val="19F33BB6"/>
    <w:rsid w:val="1A02029D"/>
    <w:rsid w:val="1A023DF9"/>
    <w:rsid w:val="1A071A03"/>
    <w:rsid w:val="1A1B135F"/>
    <w:rsid w:val="1A1F16AE"/>
    <w:rsid w:val="1A2C531A"/>
    <w:rsid w:val="1A2D39DC"/>
    <w:rsid w:val="1A3B5C77"/>
    <w:rsid w:val="1A715D7F"/>
    <w:rsid w:val="1A8544CF"/>
    <w:rsid w:val="1A984BAD"/>
    <w:rsid w:val="1AA24D84"/>
    <w:rsid w:val="1AB8220E"/>
    <w:rsid w:val="1ABB268D"/>
    <w:rsid w:val="1AC92B69"/>
    <w:rsid w:val="1ADB6216"/>
    <w:rsid w:val="1AE4166C"/>
    <w:rsid w:val="1AEF6A73"/>
    <w:rsid w:val="1AF000F5"/>
    <w:rsid w:val="1AF06CFB"/>
    <w:rsid w:val="1AF11B8D"/>
    <w:rsid w:val="1B0939A7"/>
    <w:rsid w:val="1B0D0CA7"/>
    <w:rsid w:val="1B0D514B"/>
    <w:rsid w:val="1B11359C"/>
    <w:rsid w:val="1B1738D4"/>
    <w:rsid w:val="1B19589E"/>
    <w:rsid w:val="1B2A271F"/>
    <w:rsid w:val="1B2D30F7"/>
    <w:rsid w:val="1B4D72F6"/>
    <w:rsid w:val="1B530544"/>
    <w:rsid w:val="1B713184"/>
    <w:rsid w:val="1B762CF0"/>
    <w:rsid w:val="1B94351C"/>
    <w:rsid w:val="1B946449"/>
    <w:rsid w:val="1BA209CF"/>
    <w:rsid w:val="1BB4777D"/>
    <w:rsid w:val="1BC457CD"/>
    <w:rsid w:val="1BD75AB8"/>
    <w:rsid w:val="1BE67B92"/>
    <w:rsid w:val="1BFD51C0"/>
    <w:rsid w:val="1C0459C2"/>
    <w:rsid w:val="1C0E117B"/>
    <w:rsid w:val="1C1B3B4A"/>
    <w:rsid w:val="1C5841A4"/>
    <w:rsid w:val="1C784846"/>
    <w:rsid w:val="1C7865F4"/>
    <w:rsid w:val="1C88086E"/>
    <w:rsid w:val="1C8B457A"/>
    <w:rsid w:val="1C8C320B"/>
    <w:rsid w:val="1C8C7367"/>
    <w:rsid w:val="1C916599"/>
    <w:rsid w:val="1C9D24FF"/>
    <w:rsid w:val="1CE4275D"/>
    <w:rsid w:val="1D1C1676"/>
    <w:rsid w:val="1D1D0BA2"/>
    <w:rsid w:val="1D266CE1"/>
    <w:rsid w:val="1D385251"/>
    <w:rsid w:val="1D3963AF"/>
    <w:rsid w:val="1D497796"/>
    <w:rsid w:val="1D497F91"/>
    <w:rsid w:val="1D52409F"/>
    <w:rsid w:val="1D644DCB"/>
    <w:rsid w:val="1D6A673C"/>
    <w:rsid w:val="1D6B43AB"/>
    <w:rsid w:val="1D8D2573"/>
    <w:rsid w:val="1D9247AE"/>
    <w:rsid w:val="1D946181"/>
    <w:rsid w:val="1D976F4E"/>
    <w:rsid w:val="1DB47B00"/>
    <w:rsid w:val="1DB567EC"/>
    <w:rsid w:val="1DB836AA"/>
    <w:rsid w:val="1DC6338F"/>
    <w:rsid w:val="1DCA10D2"/>
    <w:rsid w:val="1DCF36DD"/>
    <w:rsid w:val="1DDB508D"/>
    <w:rsid w:val="1DDD70E5"/>
    <w:rsid w:val="1DDE692B"/>
    <w:rsid w:val="1DE06B47"/>
    <w:rsid w:val="1DE32193"/>
    <w:rsid w:val="1DEC7F62"/>
    <w:rsid w:val="1DF32FF8"/>
    <w:rsid w:val="1DF51A98"/>
    <w:rsid w:val="1DF75C3F"/>
    <w:rsid w:val="1E0304D7"/>
    <w:rsid w:val="1E0A50EA"/>
    <w:rsid w:val="1E133467"/>
    <w:rsid w:val="1E1956D9"/>
    <w:rsid w:val="1E3D060F"/>
    <w:rsid w:val="1E3F7D2E"/>
    <w:rsid w:val="1E4134E4"/>
    <w:rsid w:val="1E42335E"/>
    <w:rsid w:val="1E4C1AE7"/>
    <w:rsid w:val="1E5062B3"/>
    <w:rsid w:val="1E51534F"/>
    <w:rsid w:val="1E517DFB"/>
    <w:rsid w:val="1E523514"/>
    <w:rsid w:val="1E714A66"/>
    <w:rsid w:val="1E802593"/>
    <w:rsid w:val="1E9E60BA"/>
    <w:rsid w:val="1EA703CC"/>
    <w:rsid w:val="1EB7330C"/>
    <w:rsid w:val="1EB73A72"/>
    <w:rsid w:val="1EBC79C9"/>
    <w:rsid w:val="1EDF6DFF"/>
    <w:rsid w:val="1EE53CE9"/>
    <w:rsid w:val="1EEE2B9E"/>
    <w:rsid w:val="1F0A0FF3"/>
    <w:rsid w:val="1F170F70"/>
    <w:rsid w:val="1F1A7E37"/>
    <w:rsid w:val="1F1C3BAF"/>
    <w:rsid w:val="1F1F220E"/>
    <w:rsid w:val="1F332CA6"/>
    <w:rsid w:val="1F4110E2"/>
    <w:rsid w:val="1F4E7AE0"/>
    <w:rsid w:val="1F5771FF"/>
    <w:rsid w:val="1F5D052E"/>
    <w:rsid w:val="1F8B663F"/>
    <w:rsid w:val="1F8D0609"/>
    <w:rsid w:val="1FA73B68"/>
    <w:rsid w:val="1FA92F69"/>
    <w:rsid w:val="1FB42039"/>
    <w:rsid w:val="1FCB2848"/>
    <w:rsid w:val="1FDB37EE"/>
    <w:rsid w:val="1FE868A9"/>
    <w:rsid w:val="1FFE96E7"/>
    <w:rsid w:val="20034907"/>
    <w:rsid w:val="20077EFA"/>
    <w:rsid w:val="20173E4B"/>
    <w:rsid w:val="20196340"/>
    <w:rsid w:val="202A22FB"/>
    <w:rsid w:val="202C6073"/>
    <w:rsid w:val="202F346E"/>
    <w:rsid w:val="204038CD"/>
    <w:rsid w:val="204121A4"/>
    <w:rsid w:val="20450EE3"/>
    <w:rsid w:val="204E48BC"/>
    <w:rsid w:val="206E043A"/>
    <w:rsid w:val="20790CC7"/>
    <w:rsid w:val="208902A1"/>
    <w:rsid w:val="208921B3"/>
    <w:rsid w:val="20967991"/>
    <w:rsid w:val="20973DEB"/>
    <w:rsid w:val="20B26522"/>
    <w:rsid w:val="20B44310"/>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516E74"/>
    <w:rsid w:val="21573E00"/>
    <w:rsid w:val="21584C46"/>
    <w:rsid w:val="216133FC"/>
    <w:rsid w:val="217A696B"/>
    <w:rsid w:val="217D551A"/>
    <w:rsid w:val="2181419D"/>
    <w:rsid w:val="21966D67"/>
    <w:rsid w:val="219A3A21"/>
    <w:rsid w:val="219C049B"/>
    <w:rsid w:val="21A2022C"/>
    <w:rsid w:val="21AA4072"/>
    <w:rsid w:val="21C621E0"/>
    <w:rsid w:val="21D02A2F"/>
    <w:rsid w:val="21D56769"/>
    <w:rsid w:val="21E52EF3"/>
    <w:rsid w:val="21EB0CFF"/>
    <w:rsid w:val="21F90DCC"/>
    <w:rsid w:val="21FB5D7B"/>
    <w:rsid w:val="220B1C3D"/>
    <w:rsid w:val="22114F8D"/>
    <w:rsid w:val="22146DBF"/>
    <w:rsid w:val="221943D6"/>
    <w:rsid w:val="221D1D20"/>
    <w:rsid w:val="22334A87"/>
    <w:rsid w:val="225B679C"/>
    <w:rsid w:val="22601766"/>
    <w:rsid w:val="226513C9"/>
    <w:rsid w:val="22757FF3"/>
    <w:rsid w:val="22794E74"/>
    <w:rsid w:val="227B0BEC"/>
    <w:rsid w:val="229879F0"/>
    <w:rsid w:val="22AE6481"/>
    <w:rsid w:val="22BB45A6"/>
    <w:rsid w:val="22BE6801"/>
    <w:rsid w:val="22BF5993"/>
    <w:rsid w:val="22D6753F"/>
    <w:rsid w:val="22DF73CD"/>
    <w:rsid w:val="22F83FEB"/>
    <w:rsid w:val="230E637D"/>
    <w:rsid w:val="232E7729"/>
    <w:rsid w:val="233500BF"/>
    <w:rsid w:val="23377FF7"/>
    <w:rsid w:val="234F426B"/>
    <w:rsid w:val="235356C5"/>
    <w:rsid w:val="236572AA"/>
    <w:rsid w:val="236B425F"/>
    <w:rsid w:val="237904E9"/>
    <w:rsid w:val="237B7EED"/>
    <w:rsid w:val="237C2E6E"/>
    <w:rsid w:val="23836192"/>
    <w:rsid w:val="23901F29"/>
    <w:rsid w:val="2390455A"/>
    <w:rsid w:val="2392443F"/>
    <w:rsid w:val="23931F66"/>
    <w:rsid w:val="239C0061"/>
    <w:rsid w:val="23B13434"/>
    <w:rsid w:val="23B908A4"/>
    <w:rsid w:val="23C11DB3"/>
    <w:rsid w:val="23DC56BB"/>
    <w:rsid w:val="23E95BEF"/>
    <w:rsid w:val="23F20B37"/>
    <w:rsid w:val="23FD0064"/>
    <w:rsid w:val="241207AA"/>
    <w:rsid w:val="24264B88"/>
    <w:rsid w:val="242A477B"/>
    <w:rsid w:val="243E38B6"/>
    <w:rsid w:val="244D65B8"/>
    <w:rsid w:val="245375B0"/>
    <w:rsid w:val="24545B99"/>
    <w:rsid w:val="245626E0"/>
    <w:rsid w:val="24642C0A"/>
    <w:rsid w:val="247E6772"/>
    <w:rsid w:val="24857B00"/>
    <w:rsid w:val="24861ACA"/>
    <w:rsid w:val="24942439"/>
    <w:rsid w:val="249B37C8"/>
    <w:rsid w:val="24A0493A"/>
    <w:rsid w:val="24AA3A0B"/>
    <w:rsid w:val="24B14D99"/>
    <w:rsid w:val="24B22173"/>
    <w:rsid w:val="24B95AD9"/>
    <w:rsid w:val="24BE24DA"/>
    <w:rsid w:val="24CF5825"/>
    <w:rsid w:val="24D31024"/>
    <w:rsid w:val="24D408E1"/>
    <w:rsid w:val="24D663E6"/>
    <w:rsid w:val="24D77F2B"/>
    <w:rsid w:val="24DE36B4"/>
    <w:rsid w:val="24EE303F"/>
    <w:rsid w:val="24F20F0E"/>
    <w:rsid w:val="24F9229C"/>
    <w:rsid w:val="2504136D"/>
    <w:rsid w:val="25276E09"/>
    <w:rsid w:val="25331C52"/>
    <w:rsid w:val="254B6F9C"/>
    <w:rsid w:val="256C2A6E"/>
    <w:rsid w:val="2570657C"/>
    <w:rsid w:val="25710085"/>
    <w:rsid w:val="25771AD6"/>
    <w:rsid w:val="257F27A2"/>
    <w:rsid w:val="257F6C45"/>
    <w:rsid w:val="25853B30"/>
    <w:rsid w:val="25876026"/>
    <w:rsid w:val="258B00E2"/>
    <w:rsid w:val="25A917A6"/>
    <w:rsid w:val="25BE27CC"/>
    <w:rsid w:val="25C96113"/>
    <w:rsid w:val="25CE4536"/>
    <w:rsid w:val="25D36F91"/>
    <w:rsid w:val="25DF5936"/>
    <w:rsid w:val="25DF76E4"/>
    <w:rsid w:val="25E11B0F"/>
    <w:rsid w:val="25E371D4"/>
    <w:rsid w:val="25E62821"/>
    <w:rsid w:val="25F74A5C"/>
    <w:rsid w:val="26025181"/>
    <w:rsid w:val="260458EE"/>
    <w:rsid w:val="260E3B25"/>
    <w:rsid w:val="260E7FC9"/>
    <w:rsid w:val="2628662C"/>
    <w:rsid w:val="262D45DE"/>
    <w:rsid w:val="26307F40"/>
    <w:rsid w:val="26422FB2"/>
    <w:rsid w:val="264A48BA"/>
    <w:rsid w:val="264D464E"/>
    <w:rsid w:val="26655D12"/>
    <w:rsid w:val="266D4CF0"/>
    <w:rsid w:val="26A53EF9"/>
    <w:rsid w:val="26A94201"/>
    <w:rsid w:val="26AC274F"/>
    <w:rsid w:val="26D905D7"/>
    <w:rsid w:val="26E66ACF"/>
    <w:rsid w:val="26FB22FC"/>
    <w:rsid w:val="27044A29"/>
    <w:rsid w:val="27142AC5"/>
    <w:rsid w:val="271D34C8"/>
    <w:rsid w:val="272B65DD"/>
    <w:rsid w:val="272C39E9"/>
    <w:rsid w:val="27317081"/>
    <w:rsid w:val="27351CB2"/>
    <w:rsid w:val="27547C5E"/>
    <w:rsid w:val="275A34C6"/>
    <w:rsid w:val="276142BF"/>
    <w:rsid w:val="27673E35"/>
    <w:rsid w:val="276C31F9"/>
    <w:rsid w:val="276C4FA7"/>
    <w:rsid w:val="276D7F6F"/>
    <w:rsid w:val="27702F24"/>
    <w:rsid w:val="27783712"/>
    <w:rsid w:val="277E4EAD"/>
    <w:rsid w:val="278E3170"/>
    <w:rsid w:val="27907362"/>
    <w:rsid w:val="27CC5A46"/>
    <w:rsid w:val="27CE7A10"/>
    <w:rsid w:val="27D36DD5"/>
    <w:rsid w:val="27F076BD"/>
    <w:rsid w:val="28013942"/>
    <w:rsid w:val="28333E1D"/>
    <w:rsid w:val="28454BD6"/>
    <w:rsid w:val="28455253"/>
    <w:rsid w:val="28551971"/>
    <w:rsid w:val="2858552C"/>
    <w:rsid w:val="285A5748"/>
    <w:rsid w:val="285B1C53"/>
    <w:rsid w:val="28633D69"/>
    <w:rsid w:val="288D1903"/>
    <w:rsid w:val="289F7086"/>
    <w:rsid w:val="28AB7D51"/>
    <w:rsid w:val="28B30060"/>
    <w:rsid w:val="28C32028"/>
    <w:rsid w:val="28CC490F"/>
    <w:rsid w:val="28DE40AA"/>
    <w:rsid w:val="28E31299"/>
    <w:rsid w:val="28E53263"/>
    <w:rsid w:val="28E60D8A"/>
    <w:rsid w:val="28E868B0"/>
    <w:rsid w:val="28ED036A"/>
    <w:rsid w:val="28F02CF8"/>
    <w:rsid w:val="28F10206"/>
    <w:rsid w:val="29051E07"/>
    <w:rsid w:val="290C50D6"/>
    <w:rsid w:val="29345E77"/>
    <w:rsid w:val="29451F54"/>
    <w:rsid w:val="294C65AD"/>
    <w:rsid w:val="294F692F"/>
    <w:rsid w:val="29543F45"/>
    <w:rsid w:val="29567A3B"/>
    <w:rsid w:val="296323DA"/>
    <w:rsid w:val="2972773E"/>
    <w:rsid w:val="297840D8"/>
    <w:rsid w:val="29806583"/>
    <w:rsid w:val="298B3C4C"/>
    <w:rsid w:val="298C1931"/>
    <w:rsid w:val="299A0132"/>
    <w:rsid w:val="299A5D66"/>
    <w:rsid w:val="29AF561F"/>
    <w:rsid w:val="29C83614"/>
    <w:rsid w:val="29EF3C6E"/>
    <w:rsid w:val="29F00112"/>
    <w:rsid w:val="29F179E6"/>
    <w:rsid w:val="29F26D24"/>
    <w:rsid w:val="29F6324E"/>
    <w:rsid w:val="29FA4AED"/>
    <w:rsid w:val="2A15033F"/>
    <w:rsid w:val="2A1662C1"/>
    <w:rsid w:val="2A1C7367"/>
    <w:rsid w:val="2A2815FA"/>
    <w:rsid w:val="2A314286"/>
    <w:rsid w:val="2A4346E5"/>
    <w:rsid w:val="2A467D32"/>
    <w:rsid w:val="2A4D7312"/>
    <w:rsid w:val="2A6D6092"/>
    <w:rsid w:val="2A7A5C2D"/>
    <w:rsid w:val="2A7D76B4"/>
    <w:rsid w:val="2A846AAC"/>
    <w:rsid w:val="2A895E70"/>
    <w:rsid w:val="2A9A5CB9"/>
    <w:rsid w:val="2AA16863"/>
    <w:rsid w:val="2AA64C74"/>
    <w:rsid w:val="2AD76BDC"/>
    <w:rsid w:val="2ADA451A"/>
    <w:rsid w:val="2B0676C6"/>
    <w:rsid w:val="2B110340"/>
    <w:rsid w:val="2B1E2A5D"/>
    <w:rsid w:val="2B437463"/>
    <w:rsid w:val="2B481F4B"/>
    <w:rsid w:val="2B7807EE"/>
    <w:rsid w:val="2B7B3A0B"/>
    <w:rsid w:val="2B80689B"/>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C09049E"/>
    <w:rsid w:val="2C0A653C"/>
    <w:rsid w:val="2C0E2AD1"/>
    <w:rsid w:val="2C191F85"/>
    <w:rsid w:val="2C293467"/>
    <w:rsid w:val="2C36386E"/>
    <w:rsid w:val="2C5801F0"/>
    <w:rsid w:val="2C5820EB"/>
    <w:rsid w:val="2C584191"/>
    <w:rsid w:val="2C601A35"/>
    <w:rsid w:val="2C65375F"/>
    <w:rsid w:val="2C78619D"/>
    <w:rsid w:val="2C862667"/>
    <w:rsid w:val="2C9C632F"/>
    <w:rsid w:val="2CA70830"/>
    <w:rsid w:val="2CA84CD4"/>
    <w:rsid w:val="2CB05936"/>
    <w:rsid w:val="2CC55886"/>
    <w:rsid w:val="2CD5539D"/>
    <w:rsid w:val="2CE82D6F"/>
    <w:rsid w:val="2D031F0A"/>
    <w:rsid w:val="2D23435A"/>
    <w:rsid w:val="2D2B1461"/>
    <w:rsid w:val="2D343236"/>
    <w:rsid w:val="2D483DC1"/>
    <w:rsid w:val="2D574BC6"/>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D144C"/>
    <w:rsid w:val="2E4B082A"/>
    <w:rsid w:val="2E4F2F2D"/>
    <w:rsid w:val="2E53021E"/>
    <w:rsid w:val="2E5D4E86"/>
    <w:rsid w:val="2E5D790B"/>
    <w:rsid w:val="2E9A3C18"/>
    <w:rsid w:val="2E9D1EEA"/>
    <w:rsid w:val="2E9F2106"/>
    <w:rsid w:val="2EB23BE8"/>
    <w:rsid w:val="2EB877CF"/>
    <w:rsid w:val="2EBB0FEE"/>
    <w:rsid w:val="2EC41B6D"/>
    <w:rsid w:val="2EC63002"/>
    <w:rsid w:val="2ECE479A"/>
    <w:rsid w:val="2F0A6B38"/>
    <w:rsid w:val="2F251F5B"/>
    <w:rsid w:val="2F3740ED"/>
    <w:rsid w:val="2F44410D"/>
    <w:rsid w:val="2F527179"/>
    <w:rsid w:val="2F946CCB"/>
    <w:rsid w:val="2FBC45F2"/>
    <w:rsid w:val="2FD25781"/>
    <w:rsid w:val="2FDB53C0"/>
    <w:rsid w:val="2FE80DBB"/>
    <w:rsid w:val="2FFD7934"/>
    <w:rsid w:val="303B7C0D"/>
    <w:rsid w:val="304271ED"/>
    <w:rsid w:val="304A7E50"/>
    <w:rsid w:val="30586A11"/>
    <w:rsid w:val="305D5DD5"/>
    <w:rsid w:val="306D5A1A"/>
    <w:rsid w:val="30733ACD"/>
    <w:rsid w:val="3082085A"/>
    <w:rsid w:val="308C3862"/>
    <w:rsid w:val="3091782D"/>
    <w:rsid w:val="309379D8"/>
    <w:rsid w:val="309A0DD7"/>
    <w:rsid w:val="309D61D2"/>
    <w:rsid w:val="30A270F7"/>
    <w:rsid w:val="30B65CEE"/>
    <w:rsid w:val="30BB2EFC"/>
    <w:rsid w:val="30C6397A"/>
    <w:rsid w:val="30C95FE4"/>
    <w:rsid w:val="30DA5678"/>
    <w:rsid w:val="30DF1478"/>
    <w:rsid w:val="30E97C8A"/>
    <w:rsid w:val="30EC586F"/>
    <w:rsid w:val="30F027A5"/>
    <w:rsid w:val="310E5321"/>
    <w:rsid w:val="311B6ABE"/>
    <w:rsid w:val="312B7C81"/>
    <w:rsid w:val="312D39F9"/>
    <w:rsid w:val="31303852"/>
    <w:rsid w:val="313308E4"/>
    <w:rsid w:val="314A45AB"/>
    <w:rsid w:val="31584F62"/>
    <w:rsid w:val="315F792B"/>
    <w:rsid w:val="316D7BEB"/>
    <w:rsid w:val="3179279B"/>
    <w:rsid w:val="318671D6"/>
    <w:rsid w:val="319475D5"/>
    <w:rsid w:val="319C6071"/>
    <w:rsid w:val="31A11CF2"/>
    <w:rsid w:val="31AC537E"/>
    <w:rsid w:val="31B04174"/>
    <w:rsid w:val="31C84ADC"/>
    <w:rsid w:val="31CC40B3"/>
    <w:rsid w:val="31CF2D03"/>
    <w:rsid w:val="31DE67F7"/>
    <w:rsid w:val="31DE6AA2"/>
    <w:rsid w:val="31E3679B"/>
    <w:rsid w:val="31E732FD"/>
    <w:rsid w:val="31F62CB9"/>
    <w:rsid w:val="31FC33CC"/>
    <w:rsid w:val="32165638"/>
    <w:rsid w:val="32244DFC"/>
    <w:rsid w:val="32250B75"/>
    <w:rsid w:val="323657C1"/>
    <w:rsid w:val="324328AA"/>
    <w:rsid w:val="3245781B"/>
    <w:rsid w:val="32517576"/>
    <w:rsid w:val="32584AA6"/>
    <w:rsid w:val="325D030E"/>
    <w:rsid w:val="32675C2E"/>
    <w:rsid w:val="32701400"/>
    <w:rsid w:val="32870003"/>
    <w:rsid w:val="3287538B"/>
    <w:rsid w:val="32906961"/>
    <w:rsid w:val="32935ADE"/>
    <w:rsid w:val="32955C39"/>
    <w:rsid w:val="329A1597"/>
    <w:rsid w:val="32A74A1C"/>
    <w:rsid w:val="32A970B0"/>
    <w:rsid w:val="32BE5C2C"/>
    <w:rsid w:val="32D103B5"/>
    <w:rsid w:val="32DC70E0"/>
    <w:rsid w:val="32E225C2"/>
    <w:rsid w:val="32E620B2"/>
    <w:rsid w:val="32E75F60"/>
    <w:rsid w:val="32F5553B"/>
    <w:rsid w:val="32F80037"/>
    <w:rsid w:val="32F83B93"/>
    <w:rsid w:val="32FB6478"/>
    <w:rsid w:val="33044C2E"/>
    <w:rsid w:val="33065F6E"/>
    <w:rsid w:val="33134E71"/>
    <w:rsid w:val="33155E3D"/>
    <w:rsid w:val="331D35FA"/>
    <w:rsid w:val="33222006"/>
    <w:rsid w:val="33263B3F"/>
    <w:rsid w:val="3328091C"/>
    <w:rsid w:val="332826CA"/>
    <w:rsid w:val="334B63B9"/>
    <w:rsid w:val="33501C21"/>
    <w:rsid w:val="33523D0B"/>
    <w:rsid w:val="336254B1"/>
    <w:rsid w:val="336963EB"/>
    <w:rsid w:val="336B6A5B"/>
    <w:rsid w:val="337C47C4"/>
    <w:rsid w:val="33816EEB"/>
    <w:rsid w:val="33945FB2"/>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50C5E"/>
    <w:rsid w:val="340D2360"/>
    <w:rsid w:val="340F73E6"/>
    <w:rsid w:val="3410665D"/>
    <w:rsid w:val="341D5FA7"/>
    <w:rsid w:val="34211214"/>
    <w:rsid w:val="342E63AB"/>
    <w:rsid w:val="34321327"/>
    <w:rsid w:val="343706EB"/>
    <w:rsid w:val="34540A6A"/>
    <w:rsid w:val="34572B3B"/>
    <w:rsid w:val="34853B4C"/>
    <w:rsid w:val="348778C5"/>
    <w:rsid w:val="34950E68"/>
    <w:rsid w:val="34986E94"/>
    <w:rsid w:val="34AF62C9"/>
    <w:rsid w:val="34CB4388"/>
    <w:rsid w:val="34DA38FB"/>
    <w:rsid w:val="34DD3232"/>
    <w:rsid w:val="34E16FD5"/>
    <w:rsid w:val="34EC3BCC"/>
    <w:rsid w:val="34ED64DF"/>
    <w:rsid w:val="34FA6E12"/>
    <w:rsid w:val="34FD36E3"/>
    <w:rsid w:val="34FF0F15"/>
    <w:rsid w:val="35076310"/>
    <w:rsid w:val="350B22A4"/>
    <w:rsid w:val="35134CB4"/>
    <w:rsid w:val="35357DD0"/>
    <w:rsid w:val="353E565F"/>
    <w:rsid w:val="355377A7"/>
    <w:rsid w:val="3572250E"/>
    <w:rsid w:val="357A2F85"/>
    <w:rsid w:val="358D5588"/>
    <w:rsid w:val="35900473"/>
    <w:rsid w:val="35B11B1D"/>
    <w:rsid w:val="35B2792B"/>
    <w:rsid w:val="35B37B11"/>
    <w:rsid w:val="35C506A4"/>
    <w:rsid w:val="35CD7559"/>
    <w:rsid w:val="35D01C39"/>
    <w:rsid w:val="35D70C63"/>
    <w:rsid w:val="35E6061B"/>
    <w:rsid w:val="35FF348B"/>
    <w:rsid w:val="36145188"/>
    <w:rsid w:val="36301896"/>
    <w:rsid w:val="36396C6E"/>
    <w:rsid w:val="363A3B40"/>
    <w:rsid w:val="364E25EF"/>
    <w:rsid w:val="364F7F6E"/>
    <w:rsid w:val="365302AE"/>
    <w:rsid w:val="36607A0A"/>
    <w:rsid w:val="366E227C"/>
    <w:rsid w:val="366F2E0D"/>
    <w:rsid w:val="36743E79"/>
    <w:rsid w:val="36755242"/>
    <w:rsid w:val="367B6A5C"/>
    <w:rsid w:val="36A74ADA"/>
    <w:rsid w:val="36AD0223"/>
    <w:rsid w:val="36AD60D5"/>
    <w:rsid w:val="36B224F9"/>
    <w:rsid w:val="36C97D20"/>
    <w:rsid w:val="36CE3589"/>
    <w:rsid w:val="36D6243D"/>
    <w:rsid w:val="36E56469"/>
    <w:rsid w:val="36EC0CC9"/>
    <w:rsid w:val="37227431"/>
    <w:rsid w:val="37326356"/>
    <w:rsid w:val="37373C67"/>
    <w:rsid w:val="373D070E"/>
    <w:rsid w:val="373F410B"/>
    <w:rsid w:val="37864A29"/>
    <w:rsid w:val="379320DC"/>
    <w:rsid w:val="37E256EF"/>
    <w:rsid w:val="37E8067A"/>
    <w:rsid w:val="37E868CC"/>
    <w:rsid w:val="37EE7094"/>
    <w:rsid w:val="380A0DFE"/>
    <w:rsid w:val="380B6117"/>
    <w:rsid w:val="38296C89"/>
    <w:rsid w:val="382E3D36"/>
    <w:rsid w:val="383002EB"/>
    <w:rsid w:val="384004B6"/>
    <w:rsid w:val="38435483"/>
    <w:rsid w:val="384635F3"/>
    <w:rsid w:val="384D672F"/>
    <w:rsid w:val="385201EA"/>
    <w:rsid w:val="38586797"/>
    <w:rsid w:val="387B14EE"/>
    <w:rsid w:val="387E7420"/>
    <w:rsid w:val="38877E93"/>
    <w:rsid w:val="38892DD0"/>
    <w:rsid w:val="38970952"/>
    <w:rsid w:val="38A071A7"/>
    <w:rsid w:val="38B44A00"/>
    <w:rsid w:val="38B72D29"/>
    <w:rsid w:val="38BC0149"/>
    <w:rsid w:val="38BC6802"/>
    <w:rsid w:val="38C12897"/>
    <w:rsid w:val="38D86401"/>
    <w:rsid w:val="38D87D1C"/>
    <w:rsid w:val="38DB01DF"/>
    <w:rsid w:val="38DC3EDC"/>
    <w:rsid w:val="38EF51B2"/>
    <w:rsid w:val="38F15EA0"/>
    <w:rsid w:val="390A4620"/>
    <w:rsid w:val="391060DB"/>
    <w:rsid w:val="3930052B"/>
    <w:rsid w:val="39343DBC"/>
    <w:rsid w:val="393578EF"/>
    <w:rsid w:val="39445D84"/>
    <w:rsid w:val="394E6C03"/>
    <w:rsid w:val="39636459"/>
    <w:rsid w:val="396B7F6C"/>
    <w:rsid w:val="396F6D40"/>
    <w:rsid w:val="39902D77"/>
    <w:rsid w:val="399D36E6"/>
    <w:rsid w:val="39A750CC"/>
    <w:rsid w:val="39B36A66"/>
    <w:rsid w:val="39B417A9"/>
    <w:rsid w:val="39B60294"/>
    <w:rsid w:val="39BD3968"/>
    <w:rsid w:val="39C12F31"/>
    <w:rsid w:val="39C62C3D"/>
    <w:rsid w:val="39E21C8A"/>
    <w:rsid w:val="39FC5695"/>
    <w:rsid w:val="39FC665F"/>
    <w:rsid w:val="3A006D8E"/>
    <w:rsid w:val="3A0B4574"/>
    <w:rsid w:val="3A175A0D"/>
    <w:rsid w:val="3A1B6092"/>
    <w:rsid w:val="3A217E73"/>
    <w:rsid w:val="3A3651E5"/>
    <w:rsid w:val="3A485400"/>
    <w:rsid w:val="3A596D00"/>
    <w:rsid w:val="3A5A656B"/>
    <w:rsid w:val="3A744481"/>
    <w:rsid w:val="3A775CE5"/>
    <w:rsid w:val="3A7E0E22"/>
    <w:rsid w:val="3A8C7BEF"/>
    <w:rsid w:val="3A906246"/>
    <w:rsid w:val="3AAC3BE1"/>
    <w:rsid w:val="3AC54CA3"/>
    <w:rsid w:val="3AE61FFA"/>
    <w:rsid w:val="3AE8405F"/>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76654"/>
    <w:rsid w:val="3B9D45A9"/>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F4B86"/>
    <w:rsid w:val="3C355E58"/>
    <w:rsid w:val="3C3F78C8"/>
    <w:rsid w:val="3C3F7D5B"/>
    <w:rsid w:val="3C471448"/>
    <w:rsid w:val="3C495460"/>
    <w:rsid w:val="3C5F52E9"/>
    <w:rsid w:val="3C5F759A"/>
    <w:rsid w:val="3C623601"/>
    <w:rsid w:val="3C6C525A"/>
    <w:rsid w:val="3C6D114E"/>
    <w:rsid w:val="3C6D73A0"/>
    <w:rsid w:val="3C812E4B"/>
    <w:rsid w:val="3C8D3764"/>
    <w:rsid w:val="3C9708C1"/>
    <w:rsid w:val="3CA56B3A"/>
    <w:rsid w:val="3CB46D7D"/>
    <w:rsid w:val="3CCB2319"/>
    <w:rsid w:val="3CCE23CB"/>
    <w:rsid w:val="3CD17D17"/>
    <w:rsid w:val="3CD236A7"/>
    <w:rsid w:val="3CEA279F"/>
    <w:rsid w:val="3CFA1F51"/>
    <w:rsid w:val="3CFC6B49"/>
    <w:rsid w:val="3D185A92"/>
    <w:rsid w:val="3D296C36"/>
    <w:rsid w:val="3D2A34E3"/>
    <w:rsid w:val="3D3C7F39"/>
    <w:rsid w:val="3D440F09"/>
    <w:rsid w:val="3D4504A0"/>
    <w:rsid w:val="3D492F33"/>
    <w:rsid w:val="3D531ED8"/>
    <w:rsid w:val="3D597924"/>
    <w:rsid w:val="3D6764E5"/>
    <w:rsid w:val="3D6D4C1F"/>
    <w:rsid w:val="3D7D1EDF"/>
    <w:rsid w:val="3D8734BB"/>
    <w:rsid w:val="3D9A11D4"/>
    <w:rsid w:val="3DA16D89"/>
    <w:rsid w:val="3DA364BE"/>
    <w:rsid w:val="3DAD190B"/>
    <w:rsid w:val="3DCE38C6"/>
    <w:rsid w:val="3DE041CB"/>
    <w:rsid w:val="3DE9005D"/>
    <w:rsid w:val="3DED7C3A"/>
    <w:rsid w:val="3DF02630"/>
    <w:rsid w:val="3DF244AB"/>
    <w:rsid w:val="3E043D34"/>
    <w:rsid w:val="3E084485"/>
    <w:rsid w:val="3E09232F"/>
    <w:rsid w:val="3E0D48F6"/>
    <w:rsid w:val="3E0E69B8"/>
    <w:rsid w:val="3E1868B4"/>
    <w:rsid w:val="3E377251"/>
    <w:rsid w:val="3E3913D7"/>
    <w:rsid w:val="3E42660A"/>
    <w:rsid w:val="3E42664B"/>
    <w:rsid w:val="3E444130"/>
    <w:rsid w:val="3E471762"/>
    <w:rsid w:val="3E4D35B0"/>
    <w:rsid w:val="3E573155"/>
    <w:rsid w:val="3E5A7334"/>
    <w:rsid w:val="3E691DE9"/>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B27FE"/>
    <w:rsid w:val="3EEF0540"/>
    <w:rsid w:val="3F060A5B"/>
    <w:rsid w:val="3F060E16"/>
    <w:rsid w:val="3F1D1096"/>
    <w:rsid w:val="3F285800"/>
    <w:rsid w:val="3F2F0234"/>
    <w:rsid w:val="3F517FD6"/>
    <w:rsid w:val="3F5B25CD"/>
    <w:rsid w:val="3F6363FE"/>
    <w:rsid w:val="3F746C97"/>
    <w:rsid w:val="3F756B8F"/>
    <w:rsid w:val="3F7722E4"/>
    <w:rsid w:val="3F8D0026"/>
    <w:rsid w:val="3F95482B"/>
    <w:rsid w:val="3FAB1FBC"/>
    <w:rsid w:val="3FAE4DA5"/>
    <w:rsid w:val="3FB62E0C"/>
    <w:rsid w:val="3FD5771A"/>
    <w:rsid w:val="3FEA0D08"/>
    <w:rsid w:val="3FF47BEC"/>
    <w:rsid w:val="400B216D"/>
    <w:rsid w:val="400E2C48"/>
    <w:rsid w:val="401013FF"/>
    <w:rsid w:val="4019356B"/>
    <w:rsid w:val="401A50C7"/>
    <w:rsid w:val="40277C48"/>
    <w:rsid w:val="40295CD4"/>
    <w:rsid w:val="402D050B"/>
    <w:rsid w:val="403C664C"/>
    <w:rsid w:val="403C77B5"/>
    <w:rsid w:val="403E51E3"/>
    <w:rsid w:val="40465233"/>
    <w:rsid w:val="40571487"/>
    <w:rsid w:val="40592157"/>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120516"/>
    <w:rsid w:val="412A1D04"/>
    <w:rsid w:val="412F10C8"/>
    <w:rsid w:val="41316CC4"/>
    <w:rsid w:val="413761CE"/>
    <w:rsid w:val="414D77A0"/>
    <w:rsid w:val="416E7014"/>
    <w:rsid w:val="41873053"/>
    <w:rsid w:val="418F0D2A"/>
    <w:rsid w:val="41AD0B58"/>
    <w:rsid w:val="41B415CD"/>
    <w:rsid w:val="41B617E9"/>
    <w:rsid w:val="41D01505"/>
    <w:rsid w:val="41D34149"/>
    <w:rsid w:val="41D91034"/>
    <w:rsid w:val="41EA1493"/>
    <w:rsid w:val="41F30941"/>
    <w:rsid w:val="42474939"/>
    <w:rsid w:val="424C3C57"/>
    <w:rsid w:val="42613FF3"/>
    <w:rsid w:val="42660D96"/>
    <w:rsid w:val="42734FE4"/>
    <w:rsid w:val="428667D2"/>
    <w:rsid w:val="42876CE2"/>
    <w:rsid w:val="428D254A"/>
    <w:rsid w:val="42A03650"/>
    <w:rsid w:val="42C121F4"/>
    <w:rsid w:val="42CD1CE0"/>
    <w:rsid w:val="42DF267A"/>
    <w:rsid w:val="42E1381E"/>
    <w:rsid w:val="42ED6459"/>
    <w:rsid w:val="42FE58DD"/>
    <w:rsid w:val="43065E58"/>
    <w:rsid w:val="43142102"/>
    <w:rsid w:val="43174B3D"/>
    <w:rsid w:val="4329353B"/>
    <w:rsid w:val="43295ED2"/>
    <w:rsid w:val="432966B2"/>
    <w:rsid w:val="432A400D"/>
    <w:rsid w:val="432B4318"/>
    <w:rsid w:val="43454BD3"/>
    <w:rsid w:val="434B790E"/>
    <w:rsid w:val="4352109E"/>
    <w:rsid w:val="4360274F"/>
    <w:rsid w:val="43615785"/>
    <w:rsid w:val="437A6D95"/>
    <w:rsid w:val="437B6846"/>
    <w:rsid w:val="43801E9E"/>
    <w:rsid w:val="438576C5"/>
    <w:rsid w:val="4392593E"/>
    <w:rsid w:val="43977AB6"/>
    <w:rsid w:val="439D18D9"/>
    <w:rsid w:val="43A3342B"/>
    <w:rsid w:val="43C77C27"/>
    <w:rsid w:val="43D31224"/>
    <w:rsid w:val="43D6053D"/>
    <w:rsid w:val="43DE09EE"/>
    <w:rsid w:val="43F01739"/>
    <w:rsid w:val="43F14D5A"/>
    <w:rsid w:val="44002FAD"/>
    <w:rsid w:val="440307E3"/>
    <w:rsid w:val="440920A4"/>
    <w:rsid w:val="440C749E"/>
    <w:rsid w:val="44223166"/>
    <w:rsid w:val="44250560"/>
    <w:rsid w:val="442B22D3"/>
    <w:rsid w:val="442F13DF"/>
    <w:rsid w:val="444C2DD1"/>
    <w:rsid w:val="44670B0B"/>
    <w:rsid w:val="447339C1"/>
    <w:rsid w:val="448A0630"/>
    <w:rsid w:val="449101DD"/>
    <w:rsid w:val="449556E6"/>
    <w:rsid w:val="449F47B6"/>
    <w:rsid w:val="44A8366B"/>
    <w:rsid w:val="44B625B2"/>
    <w:rsid w:val="44CB40C4"/>
    <w:rsid w:val="44CB55AC"/>
    <w:rsid w:val="44DD631A"/>
    <w:rsid w:val="44DE1391"/>
    <w:rsid w:val="44E26451"/>
    <w:rsid w:val="44FC5765"/>
    <w:rsid w:val="451B225C"/>
    <w:rsid w:val="452410C9"/>
    <w:rsid w:val="45317DFB"/>
    <w:rsid w:val="45322F35"/>
    <w:rsid w:val="45372D3C"/>
    <w:rsid w:val="455B01F8"/>
    <w:rsid w:val="45637592"/>
    <w:rsid w:val="456450B8"/>
    <w:rsid w:val="45650DEA"/>
    <w:rsid w:val="456D3CE4"/>
    <w:rsid w:val="45712D2B"/>
    <w:rsid w:val="4579042C"/>
    <w:rsid w:val="457F0571"/>
    <w:rsid w:val="457F2DF7"/>
    <w:rsid w:val="45851176"/>
    <w:rsid w:val="459C0CF6"/>
    <w:rsid w:val="45A73923"/>
    <w:rsid w:val="45AB2CE7"/>
    <w:rsid w:val="45AC0F39"/>
    <w:rsid w:val="45B20519"/>
    <w:rsid w:val="45C63B94"/>
    <w:rsid w:val="45E16709"/>
    <w:rsid w:val="45E5016B"/>
    <w:rsid w:val="45EC0586"/>
    <w:rsid w:val="46042A83"/>
    <w:rsid w:val="46063500"/>
    <w:rsid w:val="460E7DA5"/>
    <w:rsid w:val="46132D66"/>
    <w:rsid w:val="46196D55"/>
    <w:rsid w:val="462E5DF2"/>
    <w:rsid w:val="4635683C"/>
    <w:rsid w:val="46402EB1"/>
    <w:rsid w:val="46422483"/>
    <w:rsid w:val="46555F14"/>
    <w:rsid w:val="46587446"/>
    <w:rsid w:val="4659254A"/>
    <w:rsid w:val="465B0637"/>
    <w:rsid w:val="465E3F0D"/>
    <w:rsid w:val="46601D24"/>
    <w:rsid w:val="46623CEE"/>
    <w:rsid w:val="4665558C"/>
    <w:rsid w:val="466A16E6"/>
    <w:rsid w:val="466B3AEF"/>
    <w:rsid w:val="467852BF"/>
    <w:rsid w:val="467D0B27"/>
    <w:rsid w:val="46805F22"/>
    <w:rsid w:val="46861C59"/>
    <w:rsid w:val="468931DE"/>
    <w:rsid w:val="46893F2B"/>
    <w:rsid w:val="46977508"/>
    <w:rsid w:val="46A22896"/>
    <w:rsid w:val="46C4686E"/>
    <w:rsid w:val="46C74C11"/>
    <w:rsid w:val="46CC73B9"/>
    <w:rsid w:val="46DA2C9D"/>
    <w:rsid w:val="46DF0E9A"/>
    <w:rsid w:val="46E5729B"/>
    <w:rsid w:val="46F56910"/>
    <w:rsid w:val="47152B0E"/>
    <w:rsid w:val="472F136B"/>
    <w:rsid w:val="47401FB0"/>
    <w:rsid w:val="476475F1"/>
    <w:rsid w:val="47665118"/>
    <w:rsid w:val="47680E90"/>
    <w:rsid w:val="476F010A"/>
    <w:rsid w:val="477B778F"/>
    <w:rsid w:val="477C2B8D"/>
    <w:rsid w:val="478203EC"/>
    <w:rsid w:val="47893999"/>
    <w:rsid w:val="47A32B9E"/>
    <w:rsid w:val="47B025FA"/>
    <w:rsid w:val="47B211E6"/>
    <w:rsid w:val="47BA22EF"/>
    <w:rsid w:val="47C22C96"/>
    <w:rsid w:val="47C3256A"/>
    <w:rsid w:val="47E744AA"/>
    <w:rsid w:val="47FE35A2"/>
    <w:rsid w:val="4803505C"/>
    <w:rsid w:val="4809698F"/>
    <w:rsid w:val="4811697D"/>
    <w:rsid w:val="48236FDA"/>
    <w:rsid w:val="48282F4E"/>
    <w:rsid w:val="48287C32"/>
    <w:rsid w:val="4837257A"/>
    <w:rsid w:val="485633DE"/>
    <w:rsid w:val="4857634E"/>
    <w:rsid w:val="485D476D"/>
    <w:rsid w:val="48657AC5"/>
    <w:rsid w:val="487321E2"/>
    <w:rsid w:val="48746F06"/>
    <w:rsid w:val="487A3E25"/>
    <w:rsid w:val="488241D3"/>
    <w:rsid w:val="488B5503"/>
    <w:rsid w:val="48936C4C"/>
    <w:rsid w:val="48937E21"/>
    <w:rsid w:val="48946C56"/>
    <w:rsid w:val="489A0361"/>
    <w:rsid w:val="489A28FB"/>
    <w:rsid w:val="48A203D1"/>
    <w:rsid w:val="48B94FF3"/>
    <w:rsid w:val="48B9571B"/>
    <w:rsid w:val="48BF0F83"/>
    <w:rsid w:val="48D507A7"/>
    <w:rsid w:val="48DE24EA"/>
    <w:rsid w:val="48E37AAB"/>
    <w:rsid w:val="48E90A61"/>
    <w:rsid w:val="48FD4B4C"/>
    <w:rsid w:val="48FE4AE6"/>
    <w:rsid w:val="48FF3A76"/>
    <w:rsid w:val="490A68E0"/>
    <w:rsid w:val="491055FE"/>
    <w:rsid w:val="491B09A0"/>
    <w:rsid w:val="491D214E"/>
    <w:rsid w:val="49282FCC"/>
    <w:rsid w:val="49327A84"/>
    <w:rsid w:val="493A2D00"/>
    <w:rsid w:val="493D1461"/>
    <w:rsid w:val="493F20C4"/>
    <w:rsid w:val="494662F4"/>
    <w:rsid w:val="49583186"/>
    <w:rsid w:val="495F5B3E"/>
    <w:rsid w:val="4968786D"/>
    <w:rsid w:val="496F627F"/>
    <w:rsid w:val="496F77D7"/>
    <w:rsid w:val="497654FD"/>
    <w:rsid w:val="497806AE"/>
    <w:rsid w:val="499046CE"/>
    <w:rsid w:val="49AD5280"/>
    <w:rsid w:val="49B41AB5"/>
    <w:rsid w:val="49B64211"/>
    <w:rsid w:val="49D767A1"/>
    <w:rsid w:val="49E54A1A"/>
    <w:rsid w:val="49E62540"/>
    <w:rsid w:val="49F6167F"/>
    <w:rsid w:val="49F97F58"/>
    <w:rsid w:val="4A064FA0"/>
    <w:rsid w:val="4A16615C"/>
    <w:rsid w:val="4A3C1713"/>
    <w:rsid w:val="4A427DEC"/>
    <w:rsid w:val="4A4424D7"/>
    <w:rsid w:val="4A444729"/>
    <w:rsid w:val="4A4D17A8"/>
    <w:rsid w:val="4A606796"/>
    <w:rsid w:val="4A630034"/>
    <w:rsid w:val="4A857C64"/>
    <w:rsid w:val="4A96656C"/>
    <w:rsid w:val="4AB2291F"/>
    <w:rsid w:val="4AB82D0F"/>
    <w:rsid w:val="4ADA20A4"/>
    <w:rsid w:val="4AE7656F"/>
    <w:rsid w:val="4AEB7664"/>
    <w:rsid w:val="4AFB026D"/>
    <w:rsid w:val="4AFD7C19"/>
    <w:rsid w:val="4B0567D1"/>
    <w:rsid w:val="4B166E55"/>
    <w:rsid w:val="4B236AAE"/>
    <w:rsid w:val="4B2C0426"/>
    <w:rsid w:val="4B3043BA"/>
    <w:rsid w:val="4B306168"/>
    <w:rsid w:val="4B3612A5"/>
    <w:rsid w:val="4B517E8D"/>
    <w:rsid w:val="4B5856BF"/>
    <w:rsid w:val="4B601CD0"/>
    <w:rsid w:val="4B707271"/>
    <w:rsid w:val="4B771FE9"/>
    <w:rsid w:val="4B9739F7"/>
    <w:rsid w:val="4B9F6E4A"/>
    <w:rsid w:val="4BA14457"/>
    <w:rsid w:val="4BA21515"/>
    <w:rsid w:val="4BA32DDE"/>
    <w:rsid w:val="4BB02E05"/>
    <w:rsid w:val="4BC30D8B"/>
    <w:rsid w:val="4BEE2503"/>
    <w:rsid w:val="4BFA1FA3"/>
    <w:rsid w:val="4C001FDF"/>
    <w:rsid w:val="4C187711"/>
    <w:rsid w:val="4C244628"/>
    <w:rsid w:val="4C245A30"/>
    <w:rsid w:val="4C2C4459"/>
    <w:rsid w:val="4C471526"/>
    <w:rsid w:val="4C4E7708"/>
    <w:rsid w:val="4C5916EF"/>
    <w:rsid w:val="4C6C31D0"/>
    <w:rsid w:val="4C7E2F03"/>
    <w:rsid w:val="4CA50490"/>
    <w:rsid w:val="4CA81281"/>
    <w:rsid w:val="4CA86F29"/>
    <w:rsid w:val="4CAB0592"/>
    <w:rsid w:val="4CB132D9"/>
    <w:rsid w:val="4CB6685F"/>
    <w:rsid w:val="4CC367FE"/>
    <w:rsid w:val="4CFD207A"/>
    <w:rsid w:val="4D0553D3"/>
    <w:rsid w:val="4D077F3C"/>
    <w:rsid w:val="4D092362"/>
    <w:rsid w:val="4D123355"/>
    <w:rsid w:val="4D2A3B31"/>
    <w:rsid w:val="4D312C52"/>
    <w:rsid w:val="4D3A633A"/>
    <w:rsid w:val="4D3F6F32"/>
    <w:rsid w:val="4D64659D"/>
    <w:rsid w:val="4D814A59"/>
    <w:rsid w:val="4D844549"/>
    <w:rsid w:val="4D905305"/>
    <w:rsid w:val="4D964A72"/>
    <w:rsid w:val="4D9963F7"/>
    <w:rsid w:val="4D9C1254"/>
    <w:rsid w:val="4DCD4142"/>
    <w:rsid w:val="4DD11FCD"/>
    <w:rsid w:val="4DF07E31"/>
    <w:rsid w:val="4DFE254E"/>
    <w:rsid w:val="4E0615F8"/>
    <w:rsid w:val="4E140128"/>
    <w:rsid w:val="4E1C688B"/>
    <w:rsid w:val="4E1F4272"/>
    <w:rsid w:val="4E6C395B"/>
    <w:rsid w:val="4E793892"/>
    <w:rsid w:val="4E797A6F"/>
    <w:rsid w:val="4E7D64B2"/>
    <w:rsid w:val="4E800872"/>
    <w:rsid w:val="4EB15812"/>
    <w:rsid w:val="4EB86BA1"/>
    <w:rsid w:val="4EC569ED"/>
    <w:rsid w:val="4ED2749B"/>
    <w:rsid w:val="4ED50EA1"/>
    <w:rsid w:val="4EE51018"/>
    <w:rsid w:val="4EEC050C"/>
    <w:rsid w:val="4EF120B3"/>
    <w:rsid w:val="4F042D1F"/>
    <w:rsid w:val="4F082F58"/>
    <w:rsid w:val="4F0A0A7E"/>
    <w:rsid w:val="4F0A6CD0"/>
    <w:rsid w:val="4F0D5EE4"/>
    <w:rsid w:val="4F104EC3"/>
    <w:rsid w:val="4F2002A2"/>
    <w:rsid w:val="4F2B5DCC"/>
    <w:rsid w:val="4F321212"/>
    <w:rsid w:val="4F3A1402"/>
    <w:rsid w:val="4F4421E2"/>
    <w:rsid w:val="4F47354A"/>
    <w:rsid w:val="4F6208BA"/>
    <w:rsid w:val="4F756840"/>
    <w:rsid w:val="4F766246"/>
    <w:rsid w:val="4F78329E"/>
    <w:rsid w:val="4F7F146C"/>
    <w:rsid w:val="4F8D6A47"/>
    <w:rsid w:val="4F911C54"/>
    <w:rsid w:val="4F9273F2"/>
    <w:rsid w:val="4F974C04"/>
    <w:rsid w:val="4FA020D7"/>
    <w:rsid w:val="4FB37368"/>
    <w:rsid w:val="4FBA24A4"/>
    <w:rsid w:val="4FC34453"/>
    <w:rsid w:val="4FE237A9"/>
    <w:rsid w:val="4FE625E0"/>
    <w:rsid w:val="4FEA49FC"/>
    <w:rsid w:val="4FFC0D8F"/>
    <w:rsid w:val="5000141C"/>
    <w:rsid w:val="50046B1E"/>
    <w:rsid w:val="500D0826"/>
    <w:rsid w:val="502142D2"/>
    <w:rsid w:val="5021480F"/>
    <w:rsid w:val="5023629C"/>
    <w:rsid w:val="502A762A"/>
    <w:rsid w:val="502B6EFE"/>
    <w:rsid w:val="5032028D"/>
    <w:rsid w:val="50322538"/>
    <w:rsid w:val="50333865"/>
    <w:rsid w:val="50423C79"/>
    <w:rsid w:val="504F7620"/>
    <w:rsid w:val="5055041F"/>
    <w:rsid w:val="506F7733"/>
    <w:rsid w:val="507B7E86"/>
    <w:rsid w:val="50922952"/>
    <w:rsid w:val="50962ECB"/>
    <w:rsid w:val="509E1DC6"/>
    <w:rsid w:val="50A3118B"/>
    <w:rsid w:val="50A42E38"/>
    <w:rsid w:val="50A4577F"/>
    <w:rsid w:val="50A54F03"/>
    <w:rsid w:val="50B00232"/>
    <w:rsid w:val="50B138A7"/>
    <w:rsid w:val="50B73D1F"/>
    <w:rsid w:val="50BD5BC9"/>
    <w:rsid w:val="50C11EEE"/>
    <w:rsid w:val="50E97CFC"/>
    <w:rsid w:val="50FA4028"/>
    <w:rsid w:val="51024103"/>
    <w:rsid w:val="51037E7B"/>
    <w:rsid w:val="510D65B7"/>
    <w:rsid w:val="511157AB"/>
    <w:rsid w:val="51142088"/>
    <w:rsid w:val="512B403A"/>
    <w:rsid w:val="5142540C"/>
    <w:rsid w:val="5146065D"/>
    <w:rsid w:val="516060B5"/>
    <w:rsid w:val="516B614C"/>
    <w:rsid w:val="51825244"/>
    <w:rsid w:val="518832C8"/>
    <w:rsid w:val="51887260"/>
    <w:rsid w:val="518B5CBD"/>
    <w:rsid w:val="518D64CB"/>
    <w:rsid w:val="519B00B4"/>
    <w:rsid w:val="51A0432A"/>
    <w:rsid w:val="51A86090"/>
    <w:rsid w:val="51A90A23"/>
    <w:rsid w:val="51AC4BBB"/>
    <w:rsid w:val="51B7396D"/>
    <w:rsid w:val="51BA49DE"/>
    <w:rsid w:val="51E46EE6"/>
    <w:rsid w:val="51F87141"/>
    <w:rsid w:val="51FE537A"/>
    <w:rsid w:val="52075749"/>
    <w:rsid w:val="520B2921"/>
    <w:rsid w:val="520D507E"/>
    <w:rsid w:val="521C7446"/>
    <w:rsid w:val="521E6668"/>
    <w:rsid w:val="52291B63"/>
    <w:rsid w:val="522E4CC3"/>
    <w:rsid w:val="523F4EE3"/>
    <w:rsid w:val="52416FF8"/>
    <w:rsid w:val="5244713B"/>
    <w:rsid w:val="52614E59"/>
    <w:rsid w:val="52615633"/>
    <w:rsid w:val="527B23BF"/>
    <w:rsid w:val="529214B7"/>
    <w:rsid w:val="52953EDE"/>
    <w:rsid w:val="52977FD4"/>
    <w:rsid w:val="52A25790"/>
    <w:rsid w:val="52A96B6F"/>
    <w:rsid w:val="52B45975"/>
    <w:rsid w:val="52D94AA4"/>
    <w:rsid w:val="52EA3A62"/>
    <w:rsid w:val="52F50BB8"/>
    <w:rsid w:val="52F5507D"/>
    <w:rsid w:val="52F65EE9"/>
    <w:rsid w:val="530219FE"/>
    <w:rsid w:val="53097272"/>
    <w:rsid w:val="533B38FC"/>
    <w:rsid w:val="53424C8B"/>
    <w:rsid w:val="53446C55"/>
    <w:rsid w:val="53544462"/>
    <w:rsid w:val="535449BE"/>
    <w:rsid w:val="535A6478"/>
    <w:rsid w:val="53654E1D"/>
    <w:rsid w:val="536C1D08"/>
    <w:rsid w:val="536C61AC"/>
    <w:rsid w:val="538B1E88"/>
    <w:rsid w:val="539153F5"/>
    <w:rsid w:val="53931106"/>
    <w:rsid w:val="539354E6"/>
    <w:rsid w:val="5397158E"/>
    <w:rsid w:val="539A6875"/>
    <w:rsid w:val="539B083F"/>
    <w:rsid w:val="53A05E55"/>
    <w:rsid w:val="53A15716"/>
    <w:rsid w:val="53A5521A"/>
    <w:rsid w:val="53A57414"/>
    <w:rsid w:val="53AC47FA"/>
    <w:rsid w:val="53CE651E"/>
    <w:rsid w:val="53D02297"/>
    <w:rsid w:val="53D419EA"/>
    <w:rsid w:val="53DA1367"/>
    <w:rsid w:val="53E957FE"/>
    <w:rsid w:val="54013861"/>
    <w:rsid w:val="541303D5"/>
    <w:rsid w:val="54221F9B"/>
    <w:rsid w:val="54222A46"/>
    <w:rsid w:val="544467E1"/>
    <w:rsid w:val="54487265"/>
    <w:rsid w:val="544B4013"/>
    <w:rsid w:val="544B7B6F"/>
    <w:rsid w:val="544D6070"/>
    <w:rsid w:val="545C1D7C"/>
    <w:rsid w:val="54605E1E"/>
    <w:rsid w:val="54616C55"/>
    <w:rsid w:val="549459BA"/>
    <w:rsid w:val="54B3506A"/>
    <w:rsid w:val="54CA0D16"/>
    <w:rsid w:val="54DD4057"/>
    <w:rsid w:val="54E7490F"/>
    <w:rsid w:val="54FF095A"/>
    <w:rsid w:val="55072FA0"/>
    <w:rsid w:val="550764A4"/>
    <w:rsid w:val="550B0792"/>
    <w:rsid w:val="550B2BF6"/>
    <w:rsid w:val="551155D8"/>
    <w:rsid w:val="55124B31"/>
    <w:rsid w:val="55214EB5"/>
    <w:rsid w:val="55254864"/>
    <w:rsid w:val="552D3719"/>
    <w:rsid w:val="552D5A54"/>
    <w:rsid w:val="55364EFD"/>
    <w:rsid w:val="554345E4"/>
    <w:rsid w:val="555A151B"/>
    <w:rsid w:val="555D4828"/>
    <w:rsid w:val="556C2493"/>
    <w:rsid w:val="556E01F3"/>
    <w:rsid w:val="557A4C8B"/>
    <w:rsid w:val="557E2E03"/>
    <w:rsid w:val="557E5D22"/>
    <w:rsid w:val="558931E1"/>
    <w:rsid w:val="558F1CDD"/>
    <w:rsid w:val="55923347"/>
    <w:rsid w:val="55925180"/>
    <w:rsid w:val="55941FCF"/>
    <w:rsid w:val="55983B1B"/>
    <w:rsid w:val="559E39D0"/>
    <w:rsid w:val="55A8376B"/>
    <w:rsid w:val="55AE2AAB"/>
    <w:rsid w:val="55AE53B4"/>
    <w:rsid w:val="55B17EA6"/>
    <w:rsid w:val="55BB0D24"/>
    <w:rsid w:val="55D32512"/>
    <w:rsid w:val="55DC29B6"/>
    <w:rsid w:val="55DD0C9B"/>
    <w:rsid w:val="55DD4241"/>
    <w:rsid w:val="55DF2C65"/>
    <w:rsid w:val="55EF6A13"/>
    <w:rsid w:val="55F45FE4"/>
    <w:rsid w:val="55F95F7A"/>
    <w:rsid w:val="560E5145"/>
    <w:rsid w:val="5614598F"/>
    <w:rsid w:val="5618470D"/>
    <w:rsid w:val="561F56E7"/>
    <w:rsid w:val="562C1C22"/>
    <w:rsid w:val="562E7748"/>
    <w:rsid w:val="56310FE7"/>
    <w:rsid w:val="56446F6C"/>
    <w:rsid w:val="56551179"/>
    <w:rsid w:val="56576C9F"/>
    <w:rsid w:val="56665134"/>
    <w:rsid w:val="566B6D1E"/>
    <w:rsid w:val="568554C6"/>
    <w:rsid w:val="56951575"/>
    <w:rsid w:val="56A95021"/>
    <w:rsid w:val="56B539C6"/>
    <w:rsid w:val="56BA722E"/>
    <w:rsid w:val="56DF0A43"/>
    <w:rsid w:val="56E2109B"/>
    <w:rsid w:val="56F97D56"/>
    <w:rsid w:val="56FB4B83"/>
    <w:rsid w:val="57020FBD"/>
    <w:rsid w:val="57032A2C"/>
    <w:rsid w:val="570F5219"/>
    <w:rsid w:val="575D12B5"/>
    <w:rsid w:val="57610A87"/>
    <w:rsid w:val="576C677A"/>
    <w:rsid w:val="577613A7"/>
    <w:rsid w:val="57763741"/>
    <w:rsid w:val="57772EE3"/>
    <w:rsid w:val="577B1140"/>
    <w:rsid w:val="577B7F21"/>
    <w:rsid w:val="577F181B"/>
    <w:rsid w:val="57803FD4"/>
    <w:rsid w:val="57921984"/>
    <w:rsid w:val="579737F0"/>
    <w:rsid w:val="57A74851"/>
    <w:rsid w:val="57AA6773"/>
    <w:rsid w:val="57AB7B30"/>
    <w:rsid w:val="57AD4747"/>
    <w:rsid w:val="57AF5251"/>
    <w:rsid w:val="57B26373"/>
    <w:rsid w:val="57B63F04"/>
    <w:rsid w:val="57BC0198"/>
    <w:rsid w:val="57CD20C2"/>
    <w:rsid w:val="57D57572"/>
    <w:rsid w:val="57D675AB"/>
    <w:rsid w:val="57D73E27"/>
    <w:rsid w:val="57D95FDD"/>
    <w:rsid w:val="57E52089"/>
    <w:rsid w:val="57F66044"/>
    <w:rsid w:val="57F7082F"/>
    <w:rsid w:val="57F86260"/>
    <w:rsid w:val="57FF139C"/>
    <w:rsid w:val="580321C3"/>
    <w:rsid w:val="580F7106"/>
    <w:rsid w:val="5814296E"/>
    <w:rsid w:val="58234FEC"/>
    <w:rsid w:val="582D2DC0"/>
    <w:rsid w:val="58407993"/>
    <w:rsid w:val="588673C8"/>
    <w:rsid w:val="58917D2F"/>
    <w:rsid w:val="5894085C"/>
    <w:rsid w:val="589A2E73"/>
    <w:rsid w:val="589D0BB5"/>
    <w:rsid w:val="58AB4F33"/>
    <w:rsid w:val="58AE4F0C"/>
    <w:rsid w:val="58B85899"/>
    <w:rsid w:val="58C15BFF"/>
    <w:rsid w:val="58E363A9"/>
    <w:rsid w:val="59027B23"/>
    <w:rsid w:val="59030A18"/>
    <w:rsid w:val="590A624B"/>
    <w:rsid w:val="591C7D2C"/>
    <w:rsid w:val="591E5133"/>
    <w:rsid w:val="59260BAB"/>
    <w:rsid w:val="59405525"/>
    <w:rsid w:val="594F0F1F"/>
    <w:rsid w:val="59501215"/>
    <w:rsid w:val="59540900"/>
    <w:rsid w:val="595E1678"/>
    <w:rsid w:val="596D5BD4"/>
    <w:rsid w:val="597E3DD8"/>
    <w:rsid w:val="599B3347"/>
    <w:rsid w:val="59A568CB"/>
    <w:rsid w:val="59B368E2"/>
    <w:rsid w:val="59B83EF9"/>
    <w:rsid w:val="59DF0685"/>
    <w:rsid w:val="59E06FAB"/>
    <w:rsid w:val="59E23924"/>
    <w:rsid w:val="59ED3476"/>
    <w:rsid w:val="59EF0391"/>
    <w:rsid w:val="59F80043"/>
    <w:rsid w:val="5A040EEC"/>
    <w:rsid w:val="5A09252F"/>
    <w:rsid w:val="5A0B2778"/>
    <w:rsid w:val="5A1C61B6"/>
    <w:rsid w:val="5A22685F"/>
    <w:rsid w:val="5A2A1AC9"/>
    <w:rsid w:val="5A2A7C7B"/>
    <w:rsid w:val="5A3115B5"/>
    <w:rsid w:val="5A3E2560"/>
    <w:rsid w:val="5A5D3B6E"/>
    <w:rsid w:val="5A61633E"/>
    <w:rsid w:val="5A637A76"/>
    <w:rsid w:val="5A683A44"/>
    <w:rsid w:val="5A6D33BA"/>
    <w:rsid w:val="5A7140A7"/>
    <w:rsid w:val="5A792B1F"/>
    <w:rsid w:val="5A795AD4"/>
    <w:rsid w:val="5A7B0A82"/>
    <w:rsid w:val="5A874767"/>
    <w:rsid w:val="5A8C0224"/>
    <w:rsid w:val="5A8C2C59"/>
    <w:rsid w:val="5A9272C9"/>
    <w:rsid w:val="5A932270"/>
    <w:rsid w:val="5AA4622B"/>
    <w:rsid w:val="5AAD6F28"/>
    <w:rsid w:val="5AAE2C06"/>
    <w:rsid w:val="5AB0697E"/>
    <w:rsid w:val="5AD63A24"/>
    <w:rsid w:val="5AD85ED5"/>
    <w:rsid w:val="5ADF3707"/>
    <w:rsid w:val="5AE20B01"/>
    <w:rsid w:val="5AFD593B"/>
    <w:rsid w:val="5B01542B"/>
    <w:rsid w:val="5B1430F3"/>
    <w:rsid w:val="5B184523"/>
    <w:rsid w:val="5B2829B8"/>
    <w:rsid w:val="5B2E1A1D"/>
    <w:rsid w:val="5B3A26EB"/>
    <w:rsid w:val="5B4B66A7"/>
    <w:rsid w:val="5B74243D"/>
    <w:rsid w:val="5B773940"/>
    <w:rsid w:val="5B843A1C"/>
    <w:rsid w:val="5B873E3F"/>
    <w:rsid w:val="5B9E711E"/>
    <w:rsid w:val="5BA364E3"/>
    <w:rsid w:val="5BB406F0"/>
    <w:rsid w:val="5BDC37A3"/>
    <w:rsid w:val="5BE64AC5"/>
    <w:rsid w:val="5BEA4111"/>
    <w:rsid w:val="5BF84A80"/>
    <w:rsid w:val="5C02690E"/>
    <w:rsid w:val="5C196DA7"/>
    <w:rsid w:val="5C1B782B"/>
    <w:rsid w:val="5C201368"/>
    <w:rsid w:val="5C2A048C"/>
    <w:rsid w:val="5C2E1802"/>
    <w:rsid w:val="5C3159AC"/>
    <w:rsid w:val="5C367357"/>
    <w:rsid w:val="5C5F3210"/>
    <w:rsid w:val="5C7D31D8"/>
    <w:rsid w:val="5C80234E"/>
    <w:rsid w:val="5C82259C"/>
    <w:rsid w:val="5C822C25"/>
    <w:rsid w:val="5C856782"/>
    <w:rsid w:val="5C8A680C"/>
    <w:rsid w:val="5C967DF5"/>
    <w:rsid w:val="5CA70254"/>
    <w:rsid w:val="5CAC7619"/>
    <w:rsid w:val="5CB67B3B"/>
    <w:rsid w:val="5CDC1CAC"/>
    <w:rsid w:val="5CDD5A24"/>
    <w:rsid w:val="5CE05C01"/>
    <w:rsid w:val="5D02653C"/>
    <w:rsid w:val="5D0B433F"/>
    <w:rsid w:val="5D0C4701"/>
    <w:rsid w:val="5D0F0395"/>
    <w:rsid w:val="5D221076"/>
    <w:rsid w:val="5D397964"/>
    <w:rsid w:val="5D3C140A"/>
    <w:rsid w:val="5D406487"/>
    <w:rsid w:val="5D5A391C"/>
    <w:rsid w:val="5D5F10C0"/>
    <w:rsid w:val="5D76203C"/>
    <w:rsid w:val="5D891B7B"/>
    <w:rsid w:val="5DA12EF6"/>
    <w:rsid w:val="5DAD38EE"/>
    <w:rsid w:val="5DB744C7"/>
    <w:rsid w:val="5DB879F8"/>
    <w:rsid w:val="5DC34C1A"/>
    <w:rsid w:val="5DD961EC"/>
    <w:rsid w:val="5DDE1A54"/>
    <w:rsid w:val="5DE46A0E"/>
    <w:rsid w:val="5E006862"/>
    <w:rsid w:val="5E0207B9"/>
    <w:rsid w:val="5E051050"/>
    <w:rsid w:val="5E1834A1"/>
    <w:rsid w:val="5E261785"/>
    <w:rsid w:val="5E272668"/>
    <w:rsid w:val="5E287173"/>
    <w:rsid w:val="5E323B4E"/>
    <w:rsid w:val="5E341674"/>
    <w:rsid w:val="5E413D91"/>
    <w:rsid w:val="5E4A7017"/>
    <w:rsid w:val="5E552BBA"/>
    <w:rsid w:val="5E611C10"/>
    <w:rsid w:val="5E702444"/>
    <w:rsid w:val="5EA52572"/>
    <w:rsid w:val="5EA54320"/>
    <w:rsid w:val="5EB53B9E"/>
    <w:rsid w:val="5EB6652D"/>
    <w:rsid w:val="5ED370DF"/>
    <w:rsid w:val="5EDA046D"/>
    <w:rsid w:val="5EF3626D"/>
    <w:rsid w:val="5EFC7377"/>
    <w:rsid w:val="5F06174D"/>
    <w:rsid w:val="5F3A3602"/>
    <w:rsid w:val="5F3A715E"/>
    <w:rsid w:val="5F530220"/>
    <w:rsid w:val="5F542BB0"/>
    <w:rsid w:val="5F6277C6"/>
    <w:rsid w:val="5F6B5569"/>
    <w:rsid w:val="5F6D0B1D"/>
    <w:rsid w:val="5F7C32D2"/>
    <w:rsid w:val="5F811972"/>
    <w:rsid w:val="5F881C77"/>
    <w:rsid w:val="5F8D0B82"/>
    <w:rsid w:val="5F9F3465"/>
    <w:rsid w:val="5FBC4017"/>
    <w:rsid w:val="5FC133DB"/>
    <w:rsid w:val="5FC353A5"/>
    <w:rsid w:val="5FCC5339"/>
    <w:rsid w:val="5FDA715B"/>
    <w:rsid w:val="5FE315A4"/>
    <w:rsid w:val="5FE34A5B"/>
    <w:rsid w:val="5FE61094"/>
    <w:rsid w:val="5FEB2206"/>
    <w:rsid w:val="5FFE1E36"/>
    <w:rsid w:val="60232584"/>
    <w:rsid w:val="602A0F80"/>
    <w:rsid w:val="60310561"/>
    <w:rsid w:val="6044382A"/>
    <w:rsid w:val="60456DD2"/>
    <w:rsid w:val="60593A6B"/>
    <w:rsid w:val="60624BBE"/>
    <w:rsid w:val="60671922"/>
    <w:rsid w:val="60714E01"/>
    <w:rsid w:val="607330CE"/>
    <w:rsid w:val="60762418"/>
    <w:rsid w:val="60825176"/>
    <w:rsid w:val="609F2AC4"/>
    <w:rsid w:val="60AC408B"/>
    <w:rsid w:val="60AE4068"/>
    <w:rsid w:val="60B60A66"/>
    <w:rsid w:val="60D64C64"/>
    <w:rsid w:val="60DF5768"/>
    <w:rsid w:val="60F11A9E"/>
    <w:rsid w:val="60F479A1"/>
    <w:rsid w:val="60FA2EE8"/>
    <w:rsid w:val="61023CAB"/>
    <w:rsid w:val="61054A27"/>
    <w:rsid w:val="6106200D"/>
    <w:rsid w:val="610A52BC"/>
    <w:rsid w:val="61147214"/>
    <w:rsid w:val="61185DCB"/>
    <w:rsid w:val="611D2366"/>
    <w:rsid w:val="61243210"/>
    <w:rsid w:val="61347E4B"/>
    <w:rsid w:val="613C71BD"/>
    <w:rsid w:val="61421856"/>
    <w:rsid w:val="615227C4"/>
    <w:rsid w:val="6155202D"/>
    <w:rsid w:val="61654E3F"/>
    <w:rsid w:val="61693D2A"/>
    <w:rsid w:val="61695AD8"/>
    <w:rsid w:val="616B1851"/>
    <w:rsid w:val="61720E31"/>
    <w:rsid w:val="6182292A"/>
    <w:rsid w:val="618D7A19"/>
    <w:rsid w:val="61972646"/>
    <w:rsid w:val="619F6710"/>
    <w:rsid w:val="619F7F92"/>
    <w:rsid w:val="61B2451C"/>
    <w:rsid w:val="61C145EB"/>
    <w:rsid w:val="61C15914"/>
    <w:rsid w:val="61CA2A1B"/>
    <w:rsid w:val="61CB10A3"/>
    <w:rsid w:val="61D90EB0"/>
    <w:rsid w:val="61F94C26"/>
    <w:rsid w:val="62000E56"/>
    <w:rsid w:val="62010929"/>
    <w:rsid w:val="62141EE8"/>
    <w:rsid w:val="621E435C"/>
    <w:rsid w:val="62326865"/>
    <w:rsid w:val="623936FD"/>
    <w:rsid w:val="624F3E49"/>
    <w:rsid w:val="62593D9F"/>
    <w:rsid w:val="625D3CB0"/>
    <w:rsid w:val="62632286"/>
    <w:rsid w:val="62712E97"/>
    <w:rsid w:val="62724E61"/>
    <w:rsid w:val="62885958"/>
    <w:rsid w:val="62894684"/>
    <w:rsid w:val="628C1A7E"/>
    <w:rsid w:val="629E0DA4"/>
    <w:rsid w:val="62A34A1A"/>
    <w:rsid w:val="62A750F4"/>
    <w:rsid w:val="62C14B11"/>
    <w:rsid w:val="62C9516C"/>
    <w:rsid w:val="62CF7BBD"/>
    <w:rsid w:val="62D84CC4"/>
    <w:rsid w:val="62DF1C66"/>
    <w:rsid w:val="62F40B65"/>
    <w:rsid w:val="62F536D8"/>
    <w:rsid w:val="62FB0257"/>
    <w:rsid w:val="62FC2CFE"/>
    <w:rsid w:val="63024505"/>
    <w:rsid w:val="63065CD5"/>
    <w:rsid w:val="63116428"/>
    <w:rsid w:val="6315350F"/>
    <w:rsid w:val="63224191"/>
    <w:rsid w:val="632D72AE"/>
    <w:rsid w:val="633B16F7"/>
    <w:rsid w:val="635602DE"/>
    <w:rsid w:val="635B1DB5"/>
    <w:rsid w:val="635B58F5"/>
    <w:rsid w:val="635E7A0D"/>
    <w:rsid w:val="635F3637"/>
    <w:rsid w:val="63666773"/>
    <w:rsid w:val="63711FED"/>
    <w:rsid w:val="63716EC6"/>
    <w:rsid w:val="63730E90"/>
    <w:rsid w:val="63864720"/>
    <w:rsid w:val="63880DDC"/>
    <w:rsid w:val="638B7F88"/>
    <w:rsid w:val="638D750D"/>
    <w:rsid w:val="639D7CBB"/>
    <w:rsid w:val="63AC6CC0"/>
    <w:rsid w:val="63B53257"/>
    <w:rsid w:val="63D770CA"/>
    <w:rsid w:val="63E1229E"/>
    <w:rsid w:val="63F0428F"/>
    <w:rsid w:val="63F7386F"/>
    <w:rsid w:val="63F96612"/>
    <w:rsid w:val="64055776"/>
    <w:rsid w:val="640B10C9"/>
    <w:rsid w:val="64137F7D"/>
    <w:rsid w:val="64177A6E"/>
    <w:rsid w:val="641F5DD4"/>
    <w:rsid w:val="64240056"/>
    <w:rsid w:val="64346872"/>
    <w:rsid w:val="643E143A"/>
    <w:rsid w:val="645111D2"/>
    <w:rsid w:val="64744EC0"/>
    <w:rsid w:val="648B6EEF"/>
    <w:rsid w:val="648E668D"/>
    <w:rsid w:val="64BB44C5"/>
    <w:rsid w:val="64BF4634"/>
    <w:rsid w:val="64C158BF"/>
    <w:rsid w:val="64CE2EAA"/>
    <w:rsid w:val="64F1206D"/>
    <w:rsid w:val="65116EDC"/>
    <w:rsid w:val="651277CA"/>
    <w:rsid w:val="653C3090"/>
    <w:rsid w:val="65406A74"/>
    <w:rsid w:val="65493C57"/>
    <w:rsid w:val="65646CE3"/>
    <w:rsid w:val="656F18DB"/>
    <w:rsid w:val="65854376"/>
    <w:rsid w:val="658767BE"/>
    <w:rsid w:val="65892531"/>
    <w:rsid w:val="658A4BD4"/>
    <w:rsid w:val="65930D0A"/>
    <w:rsid w:val="65A316C8"/>
    <w:rsid w:val="65AE4402"/>
    <w:rsid w:val="65C551FE"/>
    <w:rsid w:val="65DB1941"/>
    <w:rsid w:val="65E41055"/>
    <w:rsid w:val="66171FA7"/>
    <w:rsid w:val="66195831"/>
    <w:rsid w:val="66242E74"/>
    <w:rsid w:val="662C5104"/>
    <w:rsid w:val="662E75B1"/>
    <w:rsid w:val="663366B5"/>
    <w:rsid w:val="66342C2E"/>
    <w:rsid w:val="663E784C"/>
    <w:rsid w:val="6646502C"/>
    <w:rsid w:val="66647E35"/>
    <w:rsid w:val="668821B7"/>
    <w:rsid w:val="66887883"/>
    <w:rsid w:val="668B6A45"/>
    <w:rsid w:val="668F4E0B"/>
    <w:rsid w:val="669435F8"/>
    <w:rsid w:val="66A5150B"/>
    <w:rsid w:val="66C13CC1"/>
    <w:rsid w:val="66D7703D"/>
    <w:rsid w:val="66E005EB"/>
    <w:rsid w:val="66EA76BB"/>
    <w:rsid w:val="66F61BBC"/>
    <w:rsid w:val="66F83B86"/>
    <w:rsid w:val="66FA5AF4"/>
    <w:rsid w:val="66FF0C31"/>
    <w:rsid w:val="670E33AA"/>
    <w:rsid w:val="670F7122"/>
    <w:rsid w:val="67192ECF"/>
    <w:rsid w:val="67277FC8"/>
    <w:rsid w:val="672F3F24"/>
    <w:rsid w:val="673E055F"/>
    <w:rsid w:val="67452B44"/>
    <w:rsid w:val="67551CE3"/>
    <w:rsid w:val="67612692"/>
    <w:rsid w:val="67672ABA"/>
    <w:rsid w:val="6767365E"/>
    <w:rsid w:val="677321C2"/>
    <w:rsid w:val="67881063"/>
    <w:rsid w:val="67890C82"/>
    <w:rsid w:val="67907519"/>
    <w:rsid w:val="67A22552"/>
    <w:rsid w:val="67AE6901"/>
    <w:rsid w:val="67B22DCC"/>
    <w:rsid w:val="67BE71AA"/>
    <w:rsid w:val="67BF46A4"/>
    <w:rsid w:val="67C1041C"/>
    <w:rsid w:val="67C47F0C"/>
    <w:rsid w:val="67D22629"/>
    <w:rsid w:val="67D90273"/>
    <w:rsid w:val="67DE5875"/>
    <w:rsid w:val="67E4235D"/>
    <w:rsid w:val="67E55852"/>
    <w:rsid w:val="67E97973"/>
    <w:rsid w:val="67EB1AB4"/>
    <w:rsid w:val="67EC2B40"/>
    <w:rsid w:val="67FA1285"/>
    <w:rsid w:val="67FA1B80"/>
    <w:rsid w:val="68091DC3"/>
    <w:rsid w:val="680E2F36"/>
    <w:rsid w:val="68126399"/>
    <w:rsid w:val="683967C8"/>
    <w:rsid w:val="68444BA9"/>
    <w:rsid w:val="684921C0"/>
    <w:rsid w:val="68551F4F"/>
    <w:rsid w:val="68601BF1"/>
    <w:rsid w:val="686E4124"/>
    <w:rsid w:val="6870599E"/>
    <w:rsid w:val="68792C0F"/>
    <w:rsid w:val="687C10C9"/>
    <w:rsid w:val="68802085"/>
    <w:rsid w:val="68830AFD"/>
    <w:rsid w:val="68840C16"/>
    <w:rsid w:val="68876EFB"/>
    <w:rsid w:val="68884654"/>
    <w:rsid w:val="68975F11"/>
    <w:rsid w:val="689F444F"/>
    <w:rsid w:val="68AE394F"/>
    <w:rsid w:val="68B04D43"/>
    <w:rsid w:val="68B72779"/>
    <w:rsid w:val="68B96DBB"/>
    <w:rsid w:val="68BC74E5"/>
    <w:rsid w:val="68BF2482"/>
    <w:rsid w:val="68CA2805"/>
    <w:rsid w:val="68DC366C"/>
    <w:rsid w:val="68E937A3"/>
    <w:rsid w:val="68F71C1C"/>
    <w:rsid w:val="692D7882"/>
    <w:rsid w:val="693E15D3"/>
    <w:rsid w:val="69482477"/>
    <w:rsid w:val="695E7EED"/>
    <w:rsid w:val="69627681"/>
    <w:rsid w:val="69665BD8"/>
    <w:rsid w:val="69765236"/>
    <w:rsid w:val="6977531D"/>
    <w:rsid w:val="698A6C1A"/>
    <w:rsid w:val="69A973BA"/>
    <w:rsid w:val="69AF597D"/>
    <w:rsid w:val="69BF6BDD"/>
    <w:rsid w:val="69C84C99"/>
    <w:rsid w:val="69CC2BFF"/>
    <w:rsid w:val="69CC30A8"/>
    <w:rsid w:val="69E36A09"/>
    <w:rsid w:val="69FD55B8"/>
    <w:rsid w:val="6A042842"/>
    <w:rsid w:val="6A0445F0"/>
    <w:rsid w:val="6A0B1C62"/>
    <w:rsid w:val="6A116D0D"/>
    <w:rsid w:val="6A1941F8"/>
    <w:rsid w:val="6A1B7B8C"/>
    <w:rsid w:val="6A213469"/>
    <w:rsid w:val="6A2406C8"/>
    <w:rsid w:val="6A4B2A18"/>
    <w:rsid w:val="6A633A0D"/>
    <w:rsid w:val="6A707ED8"/>
    <w:rsid w:val="6A782179"/>
    <w:rsid w:val="6A8C3995"/>
    <w:rsid w:val="6A927E4E"/>
    <w:rsid w:val="6A94006A"/>
    <w:rsid w:val="6A942326"/>
    <w:rsid w:val="6A984C41"/>
    <w:rsid w:val="6A9A6D03"/>
    <w:rsid w:val="6AAA163C"/>
    <w:rsid w:val="6ACB7804"/>
    <w:rsid w:val="6AD20B92"/>
    <w:rsid w:val="6ADE0BD1"/>
    <w:rsid w:val="6AE96859"/>
    <w:rsid w:val="6AF01018"/>
    <w:rsid w:val="6AF67E86"/>
    <w:rsid w:val="6B0510F0"/>
    <w:rsid w:val="6B0869DC"/>
    <w:rsid w:val="6B122D3D"/>
    <w:rsid w:val="6B147746"/>
    <w:rsid w:val="6B24787C"/>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B362CE"/>
    <w:rsid w:val="6BCA186A"/>
    <w:rsid w:val="6BD149A6"/>
    <w:rsid w:val="6BD61FBC"/>
    <w:rsid w:val="6BDB0F79"/>
    <w:rsid w:val="6BE65A8E"/>
    <w:rsid w:val="6BF6265F"/>
    <w:rsid w:val="6C044D7B"/>
    <w:rsid w:val="6C07661A"/>
    <w:rsid w:val="6C0B2A2C"/>
    <w:rsid w:val="6C1274B0"/>
    <w:rsid w:val="6C17069E"/>
    <w:rsid w:val="6C196F71"/>
    <w:rsid w:val="6C1F3963"/>
    <w:rsid w:val="6C226FCB"/>
    <w:rsid w:val="6C2B055A"/>
    <w:rsid w:val="6C31226F"/>
    <w:rsid w:val="6C3A079D"/>
    <w:rsid w:val="6C3D028D"/>
    <w:rsid w:val="6C441462"/>
    <w:rsid w:val="6C552F0B"/>
    <w:rsid w:val="6C5569FB"/>
    <w:rsid w:val="6C5630FD"/>
    <w:rsid w:val="6C5F0204"/>
    <w:rsid w:val="6C657D25"/>
    <w:rsid w:val="6C663340"/>
    <w:rsid w:val="6C68355C"/>
    <w:rsid w:val="6C81206E"/>
    <w:rsid w:val="6C831A9F"/>
    <w:rsid w:val="6C8C67B7"/>
    <w:rsid w:val="6C9305AB"/>
    <w:rsid w:val="6C9D744C"/>
    <w:rsid w:val="6CA06886"/>
    <w:rsid w:val="6CAD5473"/>
    <w:rsid w:val="6CB7614B"/>
    <w:rsid w:val="6CBA18DE"/>
    <w:rsid w:val="6CBB719C"/>
    <w:rsid w:val="6CC13BE1"/>
    <w:rsid w:val="6CC369E5"/>
    <w:rsid w:val="6CD01269"/>
    <w:rsid w:val="6CD0430D"/>
    <w:rsid w:val="6CD209D6"/>
    <w:rsid w:val="6CE93F71"/>
    <w:rsid w:val="6D062D75"/>
    <w:rsid w:val="6D167928"/>
    <w:rsid w:val="6D1C7EA3"/>
    <w:rsid w:val="6D231231"/>
    <w:rsid w:val="6D26299B"/>
    <w:rsid w:val="6D4772EC"/>
    <w:rsid w:val="6D525A34"/>
    <w:rsid w:val="6D5910F7"/>
    <w:rsid w:val="6D5D4E8C"/>
    <w:rsid w:val="6D617FAC"/>
    <w:rsid w:val="6D6B4986"/>
    <w:rsid w:val="6D8141AA"/>
    <w:rsid w:val="6D885538"/>
    <w:rsid w:val="6D9078AF"/>
    <w:rsid w:val="6DAA3FEF"/>
    <w:rsid w:val="6DAF51BB"/>
    <w:rsid w:val="6DB47629"/>
    <w:rsid w:val="6DC0172B"/>
    <w:rsid w:val="6DC1156D"/>
    <w:rsid w:val="6DCB690C"/>
    <w:rsid w:val="6DD41A5B"/>
    <w:rsid w:val="6DDC6D04"/>
    <w:rsid w:val="6DE5298B"/>
    <w:rsid w:val="6DF21935"/>
    <w:rsid w:val="6DF43C2E"/>
    <w:rsid w:val="6DF51CA3"/>
    <w:rsid w:val="6E0A23F1"/>
    <w:rsid w:val="6E160D96"/>
    <w:rsid w:val="6E245261"/>
    <w:rsid w:val="6E281E1C"/>
    <w:rsid w:val="6E344C48"/>
    <w:rsid w:val="6E3F61A7"/>
    <w:rsid w:val="6E510020"/>
    <w:rsid w:val="6E533D98"/>
    <w:rsid w:val="6E7B08D1"/>
    <w:rsid w:val="6E8335BD"/>
    <w:rsid w:val="6E853DB3"/>
    <w:rsid w:val="6E8E12EF"/>
    <w:rsid w:val="6E95615F"/>
    <w:rsid w:val="6E972936"/>
    <w:rsid w:val="6EA13E04"/>
    <w:rsid w:val="6EB05B98"/>
    <w:rsid w:val="6EB8269B"/>
    <w:rsid w:val="6EC67DFB"/>
    <w:rsid w:val="6ED446C5"/>
    <w:rsid w:val="6EE47440"/>
    <w:rsid w:val="6EF60234"/>
    <w:rsid w:val="6EFD5AB2"/>
    <w:rsid w:val="6F21671E"/>
    <w:rsid w:val="6F2A7D94"/>
    <w:rsid w:val="6F370FC4"/>
    <w:rsid w:val="6F3C482C"/>
    <w:rsid w:val="6F411E43"/>
    <w:rsid w:val="6F511216"/>
    <w:rsid w:val="6F8331F1"/>
    <w:rsid w:val="6F8B2C2C"/>
    <w:rsid w:val="6F944668"/>
    <w:rsid w:val="6FA7614A"/>
    <w:rsid w:val="6FA83C70"/>
    <w:rsid w:val="6FAE1A09"/>
    <w:rsid w:val="6FD75BF8"/>
    <w:rsid w:val="6FE253D4"/>
    <w:rsid w:val="6FF3280C"/>
    <w:rsid w:val="6FFF6F32"/>
    <w:rsid w:val="7003534A"/>
    <w:rsid w:val="701326AA"/>
    <w:rsid w:val="702A096B"/>
    <w:rsid w:val="702A6D7B"/>
    <w:rsid w:val="703674CE"/>
    <w:rsid w:val="703875CF"/>
    <w:rsid w:val="705F07D2"/>
    <w:rsid w:val="707723D0"/>
    <w:rsid w:val="708C3252"/>
    <w:rsid w:val="70934920"/>
    <w:rsid w:val="70944D11"/>
    <w:rsid w:val="70987ACE"/>
    <w:rsid w:val="70C40F7D"/>
    <w:rsid w:val="70D2369A"/>
    <w:rsid w:val="70DA60AB"/>
    <w:rsid w:val="70E4517B"/>
    <w:rsid w:val="70F5661B"/>
    <w:rsid w:val="71062461"/>
    <w:rsid w:val="71105F71"/>
    <w:rsid w:val="711C4915"/>
    <w:rsid w:val="7121017E"/>
    <w:rsid w:val="71360107"/>
    <w:rsid w:val="713752AB"/>
    <w:rsid w:val="713B688E"/>
    <w:rsid w:val="71551BD5"/>
    <w:rsid w:val="716777EA"/>
    <w:rsid w:val="717958C4"/>
    <w:rsid w:val="71821477"/>
    <w:rsid w:val="71940950"/>
    <w:rsid w:val="71A4404F"/>
    <w:rsid w:val="71AF12E6"/>
    <w:rsid w:val="71B109DA"/>
    <w:rsid w:val="71C8684B"/>
    <w:rsid w:val="71D43752"/>
    <w:rsid w:val="71F1796A"/>
    <w:rsid w:val="71F97705"/>
    <w:rsid w:val="72154626"/>
    <w:rsid w:val="72262B5D"/>
    <w:rsid w:val="72283FF7"/>
    <w:rsid w:val="722E7212"/>
    <w:rsid w:val="723637B5"/>
    <w:rsid w:val="723A0474"/>
    <w:rsid w:val="723F6B0D"/>
    <w:rsid w:val="724924CC"/>
    <w:rsid w:val="7252160B"/>
    <w:rsid w:val="725923E4"/>
    <w:rsid w:val="725B5658"/>
    <w:rsid w:val="72693B8A"/>
    <w:rsid w:val="72760055"/>
    <w:rsid w:val="72852806"/>
    <w:rsid w:val="72864BF7"/>
    <w:rsid w:val="729023FC"/>
    <w:rsid w:val="72903D43"/>
    <w:rsid w:val="729C3F60"/>
    <w:rsid w:val="729D1A86"/>
    <w:rsid w:val="72A66B8C"/>
    <w:rsid w:val="72E64509"/>
    <w:rsid w:val="72EC0317"/>
    <w:rsid w:val="72F90E70"/>
    <w:rsid w:val="730C516A"/>
    <w:rsid w:val="730D3E32"/>
    <w:rsid w:val="7329331A"/>
    <w:rsid w:val="73306456"/>
    <w:rsid w:val="73440153"/>
    <w:rsid w:val="737C12EE"/>
    <w:rsid w:val="738467A2"/>
    <w:rsid w:val="739E7864"/>
    <w:rsid w:val="73A429A0"/>
    <w:rsid w:val="73AD3F4B"/>
    <w:rsid w:val="73B057E9"/>
    <w:rsid w:val="73B2330F"/>
    <w:rsid w:val="73B47087"/>
    <w:rsid w:val="73C0646E"/>
    <w:rsid w:val="73C11384"/>
    <w:rsid w:val="73C35D2F"/>
    <w:rsid w:val="73C82B32"/>
    <w:rsid w:val="73D17C39"/>
    <w:rsid w:val="73D239B1"/>
    <w:rsid w:val="73DE5EB2"/>
    <w:rsid w:val="73FB2386"/>
    <w:rsid w:val="74040037"/>
    <w:rsid w:val="742222F5"/>
    <w:rsid w:val="743326A2"/>
    <w:rsid w:val="74372F79"/>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B61F3"/>
    <w:rsid w:val="74CB28DA"/>
    <w:rsid w:val="74D3178F"/>
    <w:rsid w:val="74E7348C"/>
    <w:rsid w:val="74EB4D2A"/>
    <w:rsid w:val="74F02341"/>
    <w:rsid w:val="74FC0CE6"/>
    <w:rsid w:val="75047B9A"/>
    <w:rsid w:val="75067759"/>
    <w:rsid w:val="75137DDD"/>
    <w:rsid w:val="752279F2"/>
    <w:rsid w:val="752A6BB8"/>
    <w:rsid w:val="752E6DCD"/>
    <w:rsid w:val="7530514E"/>
    <w:rsid w:val="753366D1"/>
    <w:rsid w:val="753D4E5A"/>
    <w:rsid w:val="7551380D"/>
    <w:rsid w:val="75600BE5"/>
    <w:rsid w:val="7564475C"/>
    <w:rsid w:val="756C6ACA"/>
    <w:rsid w:val="75730D83"/>
    <w:rsid w:val="75750A98"/>
    <w:rsid w:val="7583797F"/>
    <w:rsid w:val="75955370"/>
    <w:rsid w:val="75994786"/>
    <w:rsid w:val="75A1188D"/>
    <w:rsid w:val="75CE1F56"/>
    <w:rsid w:val="75D02172"/>
    <w:rsid w:val="75D20F1D"/>
    <w:rsid w:val="75DA2C18"/>
    <w:rsid w:val="75DD619C"/>
    <w:rsid w:val="75F31000"/>
    <w:rsid w:val="75F54412"/>
    <w:rsid w:val="75FE283B"/>
    <w:rsid w:val="76143E0D"/>
    <w:rsid w:val="76151B6D"/>
    <w:rsid w:val="76180C4D"/>
    <w:rsid w:val="761D08E0"/>
    <w:rsid w:val="761E2EDE"/>
    <w:rsid w:val="76212A1F"/>
    <w:rsid w:val="762A3631"/>
    <w:rsid w:val="763224E5"/>
    <w:rsid w:val="7633506A"/>
    <w:rsid w:val="763D3D03"/>
    <w:rsid w:val="765257B1"/>
    <w:rsid w:val="765D347C"/>
    <w:rsid w:val="766F4367"/>
    <w:rsid w:val="76826699"/>
    <w:rsid w:val="768538DD"/>
    <w:rsid w:val="768F16E6"/>
    <w:rsid w:val="76937428"/>
    <w:rsid w:val="76A44219"/>
    <w:rsid w:val="76B63116"/>
    <w:rsid w:val="76C87133"/>
    <w:rsid w:val="76CD08D5"/>
    <w:rsid w:val="76DB492B"/>
    <w:rsid w:val="76DB4B92"/>
    <w:rsid w:val="76E06235"/>
    <w:rsid w:val="76E77774"/>
    <w:rsid w:val="76EA091C"/>
    <w:rsid w:val="76F5270C"/>
    <w:rsid w:val="770245AD"/>
    <w:rsid w:val="77052AA4"/>
    <w:rsid w:val="770A3894"/>
    <w:rsid w:val="77136511"/>
    <w:rsid w:val="77340A39"/>
    <w:rsid w:val="77351FD0"/>
    <w:rsid w:val="773F55A5"/>
    <w:rsid w:val="774424D0"/>
    <w:rsid w:val="77472422"/>
    <w:rsid w:val="774B44E1"/>
    <w:rsid w:val="774E334F"/>
    <w:rsid w:val="775804FA"/>
    <w:rsid w:val="777F31F2"/>
    <w:rsid w:val="77974261"/>
    <w:rsid w:val="77A15B74"/>
    <w:rsid w:val="77A2369A"/>
    <w:rsid w:val="77A61681"/>
    <w:rsid w:val="77AF64E3"/>
    <w:rsid w:val="77B27D81"/>
    <w:rsid w:val="77BE6726"/>
    <w:rsid w:val="77C86E5E"/>
    <w:rsid w:val="77C90C27"/>
    <w:rsid w:val="77CA6A22"/>
    <w:rsid w:val="77CC3A1C"/>
    <w:rsid w:val="77D1700D"/>
    <w:rsid w:val="77DE46D3"/>
    <w:rsid w:val="77EC04CC"/>
    <w:rsid w:val="77FE6B23"/>
    <w:rsid w:val="782F13D2"/>
    <w:rsid w:val="78306AAE"/>
    <w:rsid w:val="7842761C"/>
    <w:rsid w:val="78497863"/>
    <w:rsid w:val="784A1D68"/>
    <w:rsid w:val="786055C7"/>
    <w:rsid w:val="78745037"/>
    <w:rsid w:val="78775729"/>
    <w:rsid w:val="788D5D25"/>
    <w:rsid w:val="78970D25"/>
    <w:rsid w:val="78A42DB0"/>
    <w:rsid w:val="78A656AB"/>
    <w:rsid w:val="78B2245C"/>
    <w:rsid w:val="78B849CD"/>
    <w:rsid w:val="78C95383"/>
    <w:rsid w:val="78D43D28"/>
    <w:rsid w:val="78DC790C"/>
    <w:rsid w:val="78E172CC"/>
    <w:rsid w:val="78E57CE3"/>
    <w:rsid w:val="78E86751"/>
    <w:rsid w:val="78EA1D1F"/>
    <w:rsid w:val="78EE4DE9"/>
    <w:rsid w:val="78F8065B"/>
    <w:rsid w:val="790243F1"/>
    <w:rsid w:val="7904172F"/>
    <w:rsid w:val="790F7E27"/>
    <w:rsid w:val="79102FB2"/>
    <w:rsid w:val="79246A5D"/>
    <w:rsid w:val="79272619"/>
    <w:rsid w:val="79294073"/>
    <w:rsid w:val="792A231A"/>
    <w:rsid w:val="792B624D"/>
    <w:rsid w:val="79316829"/>
    <w:rsid w:val="79393B8B"/>
    <w:rsid w:val="7940571D"/>
    <w:rsid w:val="79693870"/>
    <w:rsid w:val="796D4891"/>
    <w:rsid w:val="797A48CF"/>
    <w:rsid w:val="797E66A9"/>
    <w:rsid w:val="798B088A"/>
    <w:rsid w:val="79927E6B"/>
    <w:rsid w:val="799F1F79"/>
    <w:rsid w:val="79A97383"/>
    <w:rsid w:val="79B24069"/>
    <w:rsid w:val="79B576B5"/>
    <w:rsid w:val="79B853F7"/>
    <w:rsid w:val="79BE2DA4"/>
    <w:rsid w:val="79C05396"/>
    <w:rsid w:val="79D520FA"/>
    <w:rsid w:val="79E27E8B"/>
    <w:rsid w:val="79F3642F"/>
    <w:rsid w:val="79F850CE"/>
    <w:rsid w:val="79FD443C"/>
    <w:rsid w:val="7A072E62"/>
    <w:rsid w:val="7A1940E8"/>
    <w:rsid w:val="7A1D1975"/>
    <w:rsid w:val="7A3507F6"/>
    <w:rsid w:val="7A3D7518"/>
    <w:rsid w:val="7A3E3B4E"/>
    <w:rsid w:val="7A3E5150"/>
    <w:rsid w:val="7A3E76AA"/>
    <w:rsid w:val="7A4670D6"/>
    <w:rsid w:val="7A48677B"/>
    <w:rsid w:val="7A4D3D91"/>
    <w:rsid w:val="7A524A60"/>
    <w:rsid w:val="7A534B63"/>
    <w:rsid w:val="7A615382"/>
    <w:rsid w:val="7A67303B"/>
    <w:rsid w:val="7A680BCB"/>
    <w:rsid w:val="7A70182E"/>
    <w:rsid w:val="7A807CC3"/>
    <w:rsid w:val="7A897C8B"/>
    <w:rsid w:val="7AAB1D04"/>
    <w:rsid w:val="7AAE7ABB"/>
    <w:rsid w:val="7ABA4368"/>
    <w:rsid w:val="7ABD0F17"/>
    <w:rsid w:val="7ABE2599"/>
    <w:rsid w:val="7AC95256"/>
    <w:rsid w:val="7AD05746"/>
    <w:rsid w:val="7AD324E9"/>
    <w:rsid w:val="7AD86450"/>
    <w:rsid w:val="7AD931D4"/>
    <w:rsid w:val="7AE53FCA"/>
    <w:rsid w:val="7AEA338E"/>
    <w:rsid w:val="7AF91EFF"/>
    <w:rsid w:val="7B257FFD"/>
    <w:rsid w:val="7B310FBD"/>
    <w:rsid w:val="7B334D35"/>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E6D2B"/>
    <w:rsid w:val="7BBC178A"/>
    <w:rsid w:val="7BC00DCF"/>
    <w:rsid w:val="7BC938EC"/>
    <w:rsid w:val="7BE20509"/>
    <w:rsid w:val="7BE64FB8"/>
    <w:rsid w:val="7BEC1388"/>
    <w:rsid w:val="7BEE0103"/>
    <w:rsid w:val="7BF23197"/>
    <w:rsid w:val="7C02295A"/>
    <w:rsid w:val="7C0A0FE4"/>
    <w:rsid w:val="7C254906"/>
    <w:rsid w:val="7C291999"/>
    <w:rsid w:val="7C2B3C5E"/>
    <w:rsid w:val="7C3819C5"/>
    <w:rsid w:val="7C442F72"/>
    <w:rsid w:val="7C4D0079"/>
    <w:rsid w:val="7C590818"/>
    <w:rsid w:val="7C5F1B5A"/>
    <w:rsid w:val="7C7A024D"/>
    <w:rsid w:val="7C7C10F6"/>
    <w:rsid w:val="7C853BEA"/>
    <w:rsid w:val="7C881368"/>
    <w:rsid w:val="7C8B6DF3"/>
    <w:rsid w:val="7CA36CE2"/>
    <w:rsid w:val="7CA378E5"/>
    <w:rsid w:val="7CA62600"/>
    <w:rsid w:val="7CB45504"/>
    <w:rsid w:val="7CB51F14"/>
    <w:rsid w:val="7CB90610"/>
    <w:rsid w:val="7CBB1486"/>
    <w:rsid w:val="7CBC59EF"/>
    <w:rsid w:val="7CBE516E"/>
    <w:rsid w:val="7CE27788"/>
    <w:rsid w:val="7CF14EA8"/>
    <w:rsid w:val="7CF624BE"/>
    <w:rsid w:val="7D0C32F1"/>
    <w:rsid w:val="7D0F408D"/>
    <w:rsid w:val="7D1943FF"/>
    <w:rsid w:val="7D1B0177"/>
    <w:rsid w:val="7D230DDA"/>
    <w:rsid w:val="7D344D95"/>
    <w:rsid w:val="7D491C6C"/>
    <w:rsid w:val="7D4A0A5C"/>
    <w:rsid w:val="7D4F1BCF"/>
    <w:rsid w:val="7D540099"/>
    <w:rsid w:val="7D5429C0"/>
    <w:rsid w:val="7D6E6D43"/>
    <w:rsid w:val="7D7D498E"/>
    <w:rsid w:val="7D871368"/>
    <w:rsid w:val="7D8966C5"/>
    <w:rsid w:val="7DA146C1"/>
    <w:rsid w:val="7DB57A34"/>
    <w:rsid w:val="7DBC5759"/>
    <w:rsid w:val="7DC12ACC"/>
    <w:rsid w:val="7DD918CF"/>
    <w:rsid w:val="7DE16B50"/>
    <w:rsid w:val="7DE60973"/>
    <w:rsid w:val="7DEF0916"/>
    <w:rsid w:val="7DF13BD7"/>
    <w:rsid w:val="7E016344"/>
    <w:rsid w:val="7E1A6458"/>
    <w:rsid w:val="7E1E5218"/>
    <w:rsid w:val="7E3314F0"/>
    <w:rsid w:val="7E3F1C43"/>
    <w:rsid w:val="7E4C610E"/>
    <w:rsid w:val="7E6B6EDC"/>
    <w:rsid w:val="7E7C5B06"/>
    <w:rsid w:val="7E843AFA"/>
    <w:rsid w:val="7E885398"/>
    <w:rsid w:val="7E971A7F"/>
    <w:rsid w:val="7E972155"/>
    <w:rsid w:val="7E9A4E1F"/>
    <w:rsid w:val="7E9F14AB"/>
    <w:rsid w:val="7EA07EEE"/>
    <w:rsid w:val="7EA7723A"/>
    <w:rsid w:val="7EB2214A"/>
    <w:rsid w:val="7ED06D3F"/>
    <w:rsid w:val="7ED76320"/>
    <w:rsid w:val="7EEA7B98"/>
    <w:rsid w:val="7EF56FBB"/>
    <w:rsid w:val="7EFC073B"/>
    <w:rsid w:val="7EFFC0CA"/>
    <w:rsid w:val="7F032C71"/>
    <w:rsid w:val="7F071B36"/>
    <w:rsid w:val="7F0768EB"/>
    <w:rsid w:val="7F0F1615"/>
    <w:rsid w:val="7F143BEC"/>
    <w:rsid w:val="7F201A75"/>
    <w:rsid w:val="7F4020E2"/>
    <w:rsid w:val="7F406C73"/>
    <w:rsid w:val="7F615358"/>
    <w:rsid w:val="7F6220BF"/>
    <w:rsid w:val="7F623D3D"/>
    <w:rsid w:val="7F655118"/>
    <w:rsid w:val="7F6D458E"/>
    <w:rsid w:val="7F715AF2"/>
    <w:rsid w:val="7F800765"/>
    <w:rsid w:val="7F88470B"/>
    <w:rsid w:val="7F886E69"/>
    <w:rsid w:val="7F8A3392"/>
    <w:rsid w:val="7F9A1827"/>
    <w:rsid w:val="7FA02BB5"/>
    <w:rsid w:val="7FA41032"/>
    <w:rsid w:val="7FA77AA0"/>
    <w:rsid w:val="7FAE2EE2"/>
    <w:rsid w:val="7FB36445"/>
    <w:rsid w:val="7FBE4DEA"/>
    <w:rsid w:val="7FCD33E0"/>
    <w:rsid w:val="7FD3037A"/>
    <w:rsid w:val="7FD753DA"/>
    <w:rsid w:val="7FD77EE3"/>
    <w:rsid w:val="BB7FA927"/>
    <w:rsid w:val="EDEF83B5"/>
    <w:rsid w:val="F5FFD31F"/>
    <w:rsid w:val="FBBFC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0"/>
    <w:autoRedefine/>
    <w:qFormat/>
    <w:uiPriority w:val="0"/>
    <w:pPr>
      <w:ind w:firstLine="420"/>
    </w:pPr>
    <w:rPr>
      <w:rFonts w:hAnsi="Calibri" w:cs="Times New Roman"/>
      <w:snapToGrid/>
      <w:szCs w:val="20"/>
    </w:rPr>
  </w:style>
  <w:style w:type="paragraph" w:styleId="62">
    <w:name w:val="Body Text First Indent 2"/>
    <w:basedOn w:val="25"/>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autoRedefine/>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9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3877</Words>
  <Characters>4381</Characters>
  <Lines>376</Lines>
  <Paragraphs>106</Paragraphs>
  <TotalTime>24</TotalTime>
  <ScaleCrop>false</ScaleCrop>
  <LinksUpToDate>false</LinksUpToDate>
  <CharactersWithSpaces>4738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 春＜＜  </cp:lastModifiedBy>
  <cp:lastPrinted>2025-01-23T06:05:00Z</cp:lastPrinted>
  <dcterms:modified xsi:type="dcterms:W3CDTF">2025-01-26T10:53:41Z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B0892ECBD2A842BAB9910A452C69DB18_13</vt:lpwstr>
  </property>
  <property fmtid="{D5CDD505-2E9C-101B-9397-08002B2CF9AE}" pid="5" name="KSOTemplateDocerSaveRecord">
    <vt:lpwstr>eyJoZGlkIjoiODg4YmI4NmYzMjk1YjlmZTEzZTRmMDE0NzgxNWM0YTkiLCJ1c2VySWQiOiI3ODgyMTIwNjUifQ==</vt:lpwstr>
  </property>
</Properties>
</file>