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D3" w:rsidRDefault="007865D3" w:rsidP="00E2411F">
      <w:pPr>
        <w:tabs>
          <w:tab w:val="left" w:pos="720"/>
          <w:tab w:val="left" w:pos="2160"/>
          <w:tab w:val="left" w:pos="2880"/>
          <w:tab w:val="left" w:pos="3600"/>
          <w:tab w:val="left" w:pos="4320"/>
          <w:tab w:val="left" w:pos="5040"/>
          <w:tab w:val="left" w:pos="5760"/>
        </w:tabs>
        <w:autoSpaceDE w:val="0"/>
        <w:autoSpaceDN w:val="0"/>
        <w:adjustRightInd w:val="0"/>
        <w:spacing w:afterLines="50" w:line="240" w:lineRule="atLeast"/>
        <w:rPr>
          <w:rFonts w:ascii="宋体"/>
          <w:b/>
          <w:color w:val="000000"/>
          <w:kern w:val="0"/>
          <w:sz w:val="52"/>
        </w:rPr>
      </w:pPr>
    </w:p>
    <w:p w:rsidR="007865D3" w:rsidRDefault="007865D3" w:rsidP="00E2411F">
      <w:pPr>
        <w:tabs>
          <w:tab w:val="left" w:pos="720"/>
          <w:tab w:val="left" w:pos="2160"/>
          <w:tab w:val="left" w:pos="2880"/>
          <w:tab w:val="left" w:pos="3600"/>
          <w:tab w:val="left" w:pos="4320"/>
          <w:tab w:val="left" w:pos="5040"/>
          <w:tab w:val="left" w:pos="5760"/>
        </w:tabs>
        <w:autoSpaceDE w:val="0"/>
        <w:autoSpaceDN w:val="0"/>
        <w:adjustRightInd w:val="0"/>
        <w:spacing w:afterLines="50" w:line="240" w:lineRule="atLeast"/>
        <w:rPr>
          <w:rFonts w:ascii="宋体"/>
          <w:b/>
          <w:color w:val="000000"/>
          <w:kern w:val="0"/>
          <w:sz w:val="52"/>
        </w:rPr>
      </w:pPr>
    </w:p>
    <w:p w:rsidR="007865D3" w:rsidRDefault="00031740">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b/>
          <w:color w:val="000000"/>
          <w:kern w:val="0"/>
          <w:sz w:val="52"/>
        </w:rPr>
      </w:pPr>
      <w:r>
        <w:rPr>
          <w:rFonts w:ascii="宋体" w:hint="eastAsia"/>
          <w:b/>
          <w:color w:val="000000"/>
          <w:kern w:val="0"/>
          <w:sz w:val="52"/>
        </w:rPr>
        <w:t>台州市政府采购</w:t>
      </w:r>
    </w:p>
    <w:p w:rsidR="007865D3" w:rsidRDefault="00031740">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b/>
          <w:kern w:val="0"/>
          <w:sz w:val="52"/>
          <w:szCs w:val="52"/>
        </w:rPr>
      </w:pPr>
      <w:r>
        <w:rPr>
          <w:rFonts w:ascii="宋体" w:hAnsi="宋体" w:cs="宋体" w:hint="eastAsia"/>
          <w:b/>
          <w:kern w:val="0"/>
          <w:sz w:val="52"/>
          <w:szCs w:val="52"/>
        </w:rPr>
        <w:t>竞争性磋商文件</w:t>
      </w:r>
    </w:p>
    <w:p w:rsidR="007865D3" w:rsidRDefault="007865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7865D3" w:rsidRDefault="007865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b/>
          <w:bCs/>
          <w:color w:val="000000"/>
          <w:kern w:val="0"/>
          <w:sz w:val="32"/>
          <w:szCs w:val="32"/>
        </w:rPr>
      </w:pPr>
    </w:p>
    <w:p w:rsidR="007865D3" w:rsidRDefault="0003174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bCs/>
          <w:kern w:val="0"/>
          <w:sz w:val="32"/>
          <w:szCs w:val="32"/>
        </w:rPr>
      </w:pPr>
      <w:r>
        <w:rPr>
          <w:rFonts w:ascii="宋体" w:hAnsi="宋体" w:cs="宋体" w:hint="eastAsia"/>
          <w:b/>
          <w:bCs/>
          <w:color w:val="000000"/>
          <w:kern w:val="0"/>
          <w:sz w:val="32"/>
          <w:szCs w:val="32"/>
        </w:rPr>
        <w:t>TZTX-2024-CS033</w:t>
      </w:r>
    </w:p>
    <w:p w:rsidR="007865D3" w:rsidRDefault="007865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7865D3" w:rsidRDefault="007865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7865D3" w:rsidRDefault="007865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7865D3" w:rsidRDefault="007865D3">
      <w:pPr>
        <w:rPr>
          <w:rFonts w:ascii="Calibri" w:hAnsi="Calibri"/>
        </w:rPr>
      </w:pPr>
    </w:p>
    <w:p w:rsidR="007865D3" w:rsidRDefault="0003174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采购项目：2024年度台州鼓词创排项目</w:t>
      </w:r>
    </w:p>
    <w:p w:rsidR="007865D3" w:rsidRDefault="0003174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ascii="宋体" w:hAnsi="宋体" w:cs="宋体" w:hint="eastAsia"/>
          <w:kern w:val="0"/>
          <w:sz w:val="28"/>
          <w:szCs w:val="28"/>
        </w:rPr>
        <w:t>采购人：中共台州市路桥区委宣传部</w:t>
      </w:r>
    </w:p>
    <w:p w:rsidR="007865D3" w:rsidRDefault="007865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7865D3" w:rsidRDefault="007865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7865D3" w:rsidRDefault="007865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7865D3" w:rsidRDefault="007865D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000000"/>
          <w:kern w:val="0"/>
          <w:sz w:val="30"/>
          <w:szCs w:val="30"/>
        </w:rPr>
      </w:pPr>
    </w:p>
    <w:p w:rsidR="007865D3" w:rsidRDefault="00031740">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kern w:val="0"/>
          <w:sz w:val="28"/>
          <w:szCs w:val="28"/>
        </w:rPr>
      </w:pPr>
      <w:r>
        <w:rPr>
          <w:rFonts w:ascii="宋体" w:hAnsi="宋体" w:cs="宋体" w:hint="eastAsia"/>
          <w:kern w:val="0"/>
          <w:sz w:val="28"/>
          <w:szCs w:val="28"/>
        </w:rPr>
        <w:t>台州天兴工程管理咨询有限公司</w:t>
      </w:r>
    </w:p>
    <w:p w:rsidR="007865D3" w:rsidRDefault="0003174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000000"/>
          <w:kern w:val="0"/>
          <w:sz w:val="28"/>
          <w:szCs w:val="28"/>
        </w:rPr>
      </w:pPr>
      <w:r>
        <w:rPr>
          <w:rFonts w:ascii="宋体" w:hAnsi="宋体" w:cs="宋体" w:hint="eastAsia"/>
          <w:color w:val="000000"/>
          <w:kern w:val="0"/>
          <w:sz w:val="28"/>
          <w:szCs w:val="28"/>
        </w:rPr>
        <w:t>2024年</w:t>
      </w:r>
      <w:r>
        <w:rPr>
          <w:rFonts w:ascii="宋体" w:hAnsi="宋体" w:cs="宋体" w:hint="eastAsia"/>
          <w:kern w:val="0"/>
          <w:sz w:val="28"/>
          <w:szCs w:val="28"/>
        </w:rPr>
        <w:t>06</w:t>
      </w:r>
      <w:r>
        <w:rPr>
          <w:rFonts w:ascii="宋体" w:hAnsi="宋体" w:cs="宋体" w:hint="eastAsia"/>
          <w:color w:val="000000"/>
          <w:kern w:val="0"/>
          <w:sz w:val="28"/>
          <w:szCs w:val="28"/>
        </w:rPr>
        <w:t>月</w:t>
      </w:r>
    </w:p>
    <w:p w:rsidR="007865D3" w:rsidRDefault="007865D3">
      <w:pPr>
        <w:rPr>
          <w:rFonts w:ascii="宋体" w:hAnsi="宋体" w:cs="Arial"/>
          <w:b/>
          <w:bCs/>
          <w:sz w:val="36"/>
          <w:szCs w:val="36"/>
        </w:rPr>
      </w:pPr>
    </w:p>
    <w:p w:rsidR="007865D3" w:rsidRDefault="007865D3">
      <w:pPr>
        <w:rPr>
          <w:rFonts w:ascii="宋体" w:hAnsi="宋体" w:cs="Arial"/>
          <w:b/>
          <w:bCs/>
          <w:sz w:val="36"/>
          <w:szCs w:val="36"/>
        </w:rPr>
      </w:pPr>
      <w:bookmarkStart w:id="0" w:name="_GoBack"/>
      <w:bookmarkEnd w:id="0"/>
    </w:p>
    <w:p w:rsidR="007865D3" w:rsidRDefault="00031740">
      <w:pPr>
        <w:jc w:val="center"/>
        <w:rPr>
          <w:rFonts w:ascii="宋体" w:hAnsi="宋体" w:cs="Arial"/>
          <w:b/>
          <w:bCs/>
          <w:sz w:val="36"/>
          <w:szCs w:val="36"/>
        </w:rPr>
      </w:pPr>
      <w:r>
        <w:rPr>
          <w:rFonts w:ascii="宋体" w:hAnsi="宋体" w:cs="Arial" w:hint="eastAsia"/>
          <w:b/>
          <w:bCs/>
          <w:sz w:val="36"/>
          <w:szCs w:val="36"/>
        </w:rPr>
        <w:t>目    录</w:t>
      </w:r>
    </w:p>
    <w:p w:rsidR="007865D3" w:rsidRDefault="007865D3">
      <w:pPr>
        <w:spacing w:line="360" w:lineRule="auto"/>
        <w:rPr>
          <w:rFonts w:ascii="宋体" w:hAnsi="宋体"/>
          <w:sz w:val="24"/>
          <w:szCs w:val="24"/>
        </w:rPr>
      </w:pPr>
    </w:p>
    <w:p w:rsidR="007865D3" w:rsidRDefault="007865D3">
      <w:pPr>
        <w:spacing w:line="360" w:lineRule="auto"/>
        <w:rPr>
          <w:rFonts w:ascii="宋体" w:hAnsi="宋体"/>
          <w:sz w:val="24"/>
          <w:szCs w:val="24"/>
        </w:rPr>
      </w:pPr>
    </w:p>
    <w:p w:rsidR="007865D3" w:rsidRDefault="00132D38">
      <w:pPr>
        <w:tabs>
          <w:tab w:val="right" w:leader="dot" w:pos="8306"/>
        </w:tabs>
        <w:spacing w:line="480" w:lineRule="auto"/>
        <w:rPr>
          <w:rFonts w:ascii="宋体" w:eastAsia="宋体" w:hAnsi="宋体" w:cs="宋体"/>
          <w:b/>
          <w:bCs/>
          <w:szCs w:val="21"/>
        </w:rPr>
      </w:pPr>
      <w:r w:rsidRPr="00132D38">
        <w:rPr>
          <w:rFonts w:ascii="宋体" w:eastAsia="宋体" w:hAnsi="宋体" w:cs="宋体" w:hint="eastAsia"/>
          <w:szCs w:val="21"/>
        </w:rPr>
        <w:fldChar w:fldCharType="begin"/>
      </w:r>
      <w:r w:rsidR="00031740">
        <w:rPr>
          <w:rFonts w:ascii="宋体" w:eastAsia="宋体" w:hAnsi="宋体" w:cs="宋体" w:hint="eastAsia"/>
          <w:szCs w:val="21"/>
        </w:rPr>
        <w:instrText xml:space="preserve">TOC \o "1-3" \h \u </w:instrText>
      </w:r>
      <w:r w:rsidRPr="00132D38">
        <w:rPr>
          <w:rFonts w:ascii="宋体" w:eastAsia="宋体" w:hAnsi="宋体" w:cs="宋体" w:hint="eastAsia"/>
          <w:szCs w:val="21"/>
        </w:rPr>
        <w:fldChar w:fldCharType="separate"/>
      </w:r>
      <w:hyperlink r:id="rId8" w:anchor="_Toc5126" w:history="1">
        <w:r w:rsidR="00031740">
          <w:rPr>
            <w:rFonts w:ascii="宋体" w:eastAsia="宋体" w:hAnsi="宋体" w:cs="宋体" w:hint="eastAsia"/>
            <w:b/>
            <w:bCs/>
            <w:color w:val="0000FF"/>
            <w:u w:val="single"/>
            <w:lang w:val="zh-CN"/>
          </w:rPr>
          <w:t>第一章  竞争性磋商公告</w:t>
        </w:r>
        <w:r w:rsidR="00031740">
          <w:rPr>
            <w:rFonts w:ascii="宋体" w:eastAsia="宋体" w:hAnsi="宋体" w:cs="宋体" w:hint="eastAsia"/>
            <w:b/>
            <w:bCs/>
            <w:color w:val="0000FF"/>
            <w:u w:val="single"/>
          </w:rPr>
          <w:tab/>
          <w:t>3</w:t>
        </w:r>
      </w:hyperlink>
    </w:p>
    <w:p w:rsidR="007865D3" w:rsidRDefault="00132D38">
      <w:pPr>
        <w:tabs>
          <w:tab w:val="right" w:leader="dot" w:pos="8306"/>
        </w:tabs>
        <w:spacing w:line="480" w:lineRule="auto"/>
        <w:rPr>
          <w:rFonts w:ascii="宋体" w:eastAsia="宋体" w:hAnsi="宋体" w:cs="宋体"/>
          <w:b/>
          <w:bCs/>
          <w:szCs w:val="21"/>
        </w:rPr>
      </w:pPr>
      <w:hyperlink r:id="rId9" w:anchor="_Toc32274" w:history="1">
        <w:r w:rsidR="00031740">
          <w:rPr>
            <w:rFonts w:ascii="宋体" w:eastAsia="宋体" w:hAnsi="宋体" w:cs="宋体" w:hint="eastAsia"/>
            <w:b/>
            <w:bCs/>
            <w:color w:val="0000FF"/>
            <w:u w:val="single"/>
            <w:lang w:val="zh-CN"/>
          </w:rPr>
          <w:t>第二章  供应商须知</w:t>
        </w:r>
        <w:r w:rsidR="00031740">
          <w:rPr>
            <w:rFonts w:ascii="宋体" w:eastAsia="宋体" w:hAnsi="宋体" w:cs="宋体" w:hint="eastAsia"/>
            <w:b/>
            <w:bCs/>
            <w:color w:val="0000FF"/>
            <w:u w:val="single"/>
          </w:rPr>
          <w:tab/>
          <w:t>8</w:t>
        </w:r>
      </w:hyperlink>
    </w:p>
    <w:p w:rsidR="007865D3" w:rsidRDefault="00132D38">
      <w:pPr>
        <w:tabs>
          <w:tab w:val="right" w:leader="dot" w:pos="8306"/>
        </w:tabs>
        <w:spacing w:line="480" w:lineRule="auto"/>
        <w:rPr>
          <w:rFonts w:ascii="宋体" w:eastAsia="宋体" w:hAnsi="宋体" w:cs="宋体"/>
          <w:b/>
          <w:bCs/>
          <w:szCs w:val="21"/>
        </w:rPr>
      </w:pPr>
      <w:hyperlink r:id="rId10" w:anchor="_Toc5583" w:history="1">
        <w:r w:rsidR="00031740">
          <w:rPr>
            <w:rFonts w:ascii="宋体" w:eastAsia="宋体" w:hAnsi="宋体" w:cs="宋体" w:hint="eastAsia"/>
            <w:b/>
            <w:bCs/>
            <w:color w:val="0000FF"/>
            <w:u w:val="single"/>
            <w:lang w:val="zh-CN"/>
          </w:rPr>
          <w:t>第三章  评审办法及评审标准</w:t>
        </w:r>
        <w:r w:rsidR="00031740">
          <w:rPr>
            <w:rFonts w:ascii="宋体" w:eastAsia="宋体" w:hAnsi="宋体" w:cs="宋体" w:hint="eastAsia"/>
            <w:b/>
            <w:bCs/>
            <w:color w:val="0000FF"/>
            <w:u w:val="single"/>
          </w:rPr>
          <w:tab/>
          <w:t>2</w:t>
        </w:r>
      </w:hyperlink>
      <w:r w:rsidR="00031740">
        <w:rPr>
          <w:rFonts w:ascii="宋体" w:eastAsia="宋体" w:hAnsi="宋体" w:cs="宋体" w:hint="eastAsia"/>
          <w:b/>
          <w:bCs/>
          <w:color w:val="0000FF"/>
          <w:u w:val="single"/>
        </w:rPr>
        <w:t>0</w:t>
      </w:r>
    </w:p>
    <w:p w:rsidR="007865D3" w:rsidRDefault="00132D38">
      <w:pPr>
        <w:tabs>
          <w:tab w:val="right" w:leader="dot" w:pos="8306"/>
        </w:tabs>
        <w:spacing w:line="480" w:lineRule="auto"/>
        <w:rPr>
          <w:rFonts w:ascii="宋体" w:eastAsia="宋体" w:hAnsi="宋体" w:cs="宋体"/>
          <w:b/>
          <w:bCs/>
          <w:szCs w:val="21"/>
        </w:rPr>
      </w:pPr>
      <w:hyperlink r:id="rId11" w:anchor="_Toc31080" w:history="1">
        <w:r w:rsidR="00031740">
          <w:rPr>
            <w:rFonts w:ascii="宋体" w:eastAsia="宋体" w:hAnsi="宋体" w:cs="宋体" w:hint="eastAsia"/>
            <w:b/>
            <w:bCs/>
            <w:color w:val="0000FF"/>
            <w:u w:val="single"/>
            <w:lang w:val="zh-CN"/>
          </w:rPr>
          <w:t>第四章  项目需求</w:t>
        </w:r>
        <w:r w:rsidR="00031740">
          <w:rPr>
            <w:rFonts w:ascii="宋体" w:eastAsia="宋体" w:hAnsi="宋体" w:cs="宋体" w:hint="eastAsia"/>
            <w:b/>
            <w:bCs/>
            <w:color w:val="0000FF"/>
            <w:u w:val="single"/>
          </w:rPr>
          <w:tab/>
          <w:t>23</w:t>
        </w:r>
      </w:hyperlink>
    </w:p>
    <w:p w:rsidR="007865D3" w:rsidRDefault="00132D38">
      <w:pPr>
        <w:tabs>
          <w:tab w:val="right" w:leader="dot" w:pos="8306"/>
        </w:tabs>
        <w:spacing w:line="480" w:lineRule="auto"/>
        <w:rPr>
          <w:rFonts w:ascii="宋体" w:eastAsia="宋体" w:hAnsi="宋体" w:cs="宋体"/>
          <w:b/>
          <w:bCs/>
          <w:szCs w:val="21"/>
        </w:rPr>
      </w:pPr>
      <w:hyperlink r:id="rId12" w:anchor="_Toc2273" w:history="1">
        <w:r w:rsidR="00031740">
          <w:rPr>
            <w:rFonts w:ascii="宋体" w:eastAsia="宋体" w:hAnsi="宋体" w:cs="宋体" w:hint="eastAsia"/>
            <w:b/>
            <w:bCs/>
            <w:color w:val="0000FF"/>
            <w:u w:val="single"/>
            <w:lang w:val="zh-CN"/>
          </w:rPr>
          <w:t>第五章  政府采购合同主要条款指引</w:t>
        </w:r>
        <w:r w:rsidR="00031740">
          <w:rPr>
            <w:rFonts w:ascii="宋体" w:eastAsia="宋体" w:hAnsi="宋体" w:cs="宋体" w:hint="eastAsia"/>
            <w:b/>
            <w:bCs/>
            <w:color w:val="0000FF"/>
            <w:u w:val="single"/>
          </w:rPr>
          <w:tab/>
          <w:t>25</w:t>
        </w:r>
      </w:hyperlink>
    </w:p>
    <w:p w:rsidR="007865D3" w:rsidRDefault="00132D38">
      <w:pPr>
        <w:tabs>
          <w:tab w:val="right" w:leader="dot" w:pos="8306"/>
        </w:tabs>
        <w:spacing w:line="480" w:lineRule="auto"/>
        <w:rPr>
          <w:rFonts w:ascii="宋体" w:eastAsia="宋体" w:hAnsi="宋体" w:cs="宋体"/>
          <w:szCs w:val="21"/>
        </w:rPr>
      </w:pPr>
      <w:hyperlink r:id="rId13" w:anchor="_Toc15261" w:history="1">
        <w:r w:rsidR="00031740">
          <w:rPr>
            <w:rFonts w:ascii="宋体" w:eastAsia="宋体" w:hAnsi="宋体" w:cs="宋体" w:hint="eastAsia"/>
            <w:b/>
            <w:bCs/>
            <w:color w:val="0000FF"/>
            <w:u w:val="single"/>
            <w:lang w:val="zh-CN"/>
          </w:rPr>
          <w:t>第六章  响应文件格式附件</w:t>
        </w:r>
        <w:r w:rsidR="00031740">
          <w:rPr>
            <w:rFonts w:ascii="宋体" w:eastAsia="宋体" w:hAnsi="宋体" w:cs="宋体" w:hint="eastAsia"/>
            <w:b/>
            <w:bCs/>
            <w:color w:val="0000FF"/>
            <w:u w:val="single"/>
          </w:rPr>
          <w:tab/>
          <w:t>29</w:t>
        </w:r>
      </w:hyperlink>
    </w:p>
    <w:p w:rsidR="007865D3" w:rsidRDefault="00132D38">
      <w:pPr>
        <w:spacing w:line="360" w:lineRule="auto"/>
        <w:rPr>
          <w:rFonts w:ascii="宋体" w:hAnsi="宋体" w:cs="宋体"/>
          <w:szCs w:val="21"/>
        </w:rPr>
      </w:pPr>
      <w:r>
        <w:rPr>
          <w:rFonts w:ascii="宋体" w:hAnsi="宋体" w:cs="宋体" w:hint="eastAsia"/>
          <w:szCs w:val="21"/>
        </w:rPr>
        <w:fldChar w:fldCharType="end"/>
      </w:r>
    </w:p>
    <w:p w:rsidR="007865D3" w:rsidRDefault="00031740">
      <w:pPr>
        <w:widowControl/>
        <w:jc w:val="left"/>
        <w:rPr>
          <w:rFonts w:ascii="宋体" w:hAnsi="宋体" w:cs="宋体"/>
          <w:szCs w:val="21"/>
        </w:rPr>
      </w:pPr>
      <w:r>
        <w:rPr>
          <w:rFonts w:ascii="宋体" w:hAnsi="宋体" w:cs="宋体"/>
          <w:szCs w:val="21"/>
        </w:rPr>
        <w:br w:type="page"/>
      </w:r>
    </w:p>
    <w:p w:rsidR="007865D3" w:rsidRDefault="00031740" w:rsidP="00E2411F">
      <w:pPr>
        <w:tabs>
          <w:tab w:val="left" w:pos="180"/>
          <w:tab w:val="left" w:pos="360"/>
          <w:tab w:val="left" w:pos="540"/>
          <w:tab w:val="left" w:pos="8280"/>
        </w:tabs>
        <w:autoSpaceDE w:val="0"/>
        <w:autoSpaceDN w:val="0"/>
        <w:adjustRightInd w:val="0"/>
        <w:spacing w:afterLines="50" w:line="360" w:lineRule="auto"/>
        <w:jc w:val="center"/>
        <w:rPr>
          <w:rFonts w:ascii="宋体" w:hAnsi="宋体"/>
          <w:b/>
          <w:sz w:val="36"/>
          <w:szCs w:val="36"/>
        </w:rPr>
      </w:pPr>
      <w:r>
        <w:rPr>
          <w:rFonts w:ascii="宋体" w:hAnsi="宋体" w:hint="eastAsia"/>
          <w:b/>
          <w:sz w:val="36"/>
          <w:szCs w:val="36"/>
        </w:rPr>
        <w:lastRenderedPageBreak/>
        <w:t>第一章  竞争性磋商公告</w:t>
      </w:r>
    </w:p>
    <w:p w:rsidR="007865D3" w:rsidRDefault="0003174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根据《中华人民共和国政府采购法》</w:t>
      </w:r>
      <w:r>
        <w:rPr>
          <w:rFonts w:ascii="宋体" w:hint="eastAsia"/>
          <w:kern w:val="0"/>
          <w:sz w:val="24"/>
        </w:rPr>
        <w:t>、《中华人民共和国政府采购法实施条例》</w:t>
      </w:r>
      <w:r>
        <w:rPr>
          <w:rFonts w:ascii="宋体" w:hAnsi="宋体" w:cs="宋体" w:hint="eastAsia"/>
          <w:color w:val="000000"/>
          <w:kern w:val="0"/>
          <w:sz w:val="24"/>
        </w:rPr>
        <w:t>、</w:t>
      </w:r>
      <w:r>
        <w:rPr>
          <w:rFonts w:ascii="宋体" w:hAnsi="宋体" w:cs="宋体" w:hint="eastAsia"/>
          <w:sz w:val="24"/>
        </w:rPr>
        <w:t>《政府采购竞争性磋商采购方式管理暂行办法》等</w:t>
      </w:r>
      <w:r>
        <w:rPr>
          <w:rFonts w:ascii="宋体" w:hAnsi="宋体" w:cs="宋体" w:hint="eastAsia"/>
          <w:color w:val="000000"/>
          <w:kern w:val="0"/>
          <w:sz w:val="24"/>
        </w:rPr>
        <w:t>有关规定，根据</w:t>
      </w:r>
      <w:r>
        <w:rPr>
          <w:rFonts w:ascii="宋体" w:hAnsi="宋体" w:cs="宋体" w:hint="eastAsia"/>
          <w:kern w:val="0"/>
          <w:sz w:val="24"/>
        </w:rPr>
        <w:t>区级政府采购（分散采购）预算执行确认书（</w:t>
      </w:r>
      <w:r w:rsidRPr="00D73229">
        <w:rPr>
          <w:rFonts w:ascii="宋体" w:hAnsi="宋体" w:cs="宋体" w:hint="eastAsia"/>
          <w:kern w:val="0"/>
          <w:sz w:val="24"/>
        </w:rPr>
        <w:t>路财采确[2024]</w:t>
      </w:r>
      <w:r w:rsidR="0047259F" w:rsidRPr="00D73229">
        <w:rPr>
          <w:rFonts w:ascii="宋体" w:hAnsi="宋体" w:cs="宋体"/>
          <w:kern w:val="0"/>
          <w:sz w:val="24"/>
        </w:rPr>
        <w:t>1896</w:t>
      </w:r>
      <w:r w:rsidRPr="00D73229">
        <w:rPr>
          <w:rFonts w:ascii="宋体" w:hAnsi="宋体" w:cs="宋体" w:hint="eastAsia"/>
          <w:kern w:val="0"/>
          <w:sz w:val="24"/>
        </w:rPr>
        <w:t>号</w:t>
      </w:r>
      <w:r>
        <w:rPr>
          <w:rFonts w:ascii="宋体" w:hAnsi="宋体" w:cs="宋体" w:hint="eastAsia"/>
          <w:kern w:val="0"/>
          <w:sz w:val="24"/>
        </w:rPr>
        <w:t>）</w:t>
      </w:r>
      <w:r>
        <w:rPr>
          <w:rFonts w:ascii="宋体" w:hAnsi="宋体" w:cs="宋体" w:hint="eastAsia"/>
          <w:color w:val="000000"/>
          <w:kern w:val="0"/>
          <w:sz w:val="24"/>
        </w:rPr>
        <w:t>确认，受采购人委托，</w:t>
      </w:r>
      <w:r>
        <w:rPr>
          <w:rFonts w:ascii="宋体" w:hAnsi="宋体" w:hint="eastAsia"/>
          <w:kern w:val="0"/>
          <w:sz w:val="24"/>
        </w:rPr>
        <w:t>现</w:t>
      </w:r>
      <w:r>
        <w:rPr>
          <w:rFonts w:ascii="宋体" w:hint="eastAsia"/>
          <w:kern w:val="0"/>
          <w:sz w:val="24"/>
        </w:rPr>
        <w:t>就</w:t>
      </w:r>
      <w:r>
        <w:rPr>
          <w:rFonts w:ascii="宋体" w:hint="eastAsia"/>
          <w:kern w:val="0"/>
          <w:sz w:val="24"/>
          <w:u w:val="single"/>
        </w:rPr>
        <w:t>中共台州市路桥区委宣传部2024年度台州鼓词创排项目</w:t>
      </w:r>
      <w:r>
        <w:rPr>
          <w:rFonts w:ascii="宋体" w:hAnsi="宋体" w:cs="宋体" w:hint="eastAsia"/>
          <w:color w:val="000000"/>
          <w:kern w:val="0"/>
          <w:sz w:val="24"/>
        </w:rPr>
        <w:t>进行</w:t>
      </w:r>
      <w:r>
        <w:rPr>
          <w:rFonts w:ascii="宋体" w:hAnsi="宋体" w:cs="宋体" w:hint="eastAsia"/>
          <w:kern w:val="0"/>
          <w:sz w:val="24"/>
        </w:rPr>
        <w:t>竞争</w:t>
      </w:r>
      <w:r>
        <w:rPr>
          <w:rFonts w:ascii="宋体" w:hAnsi="宋体" w:cs="宋体" w:hint="eastAsia"/>
          <w:color w:val="000000"/>
          <w:kern w:val="0"/>
          <w:sz w:val="24"/>
        </w:rPr>
        <w:t>性磋商采购</w:t>
      </w:r>
      <w:r>
        <w:rPr>
          <w:rFonts w:ascii="宋体" w:hAnsi="宋体" w:hint="eastAsia"/>
          <w:kern w:val="0"/>
          <w:sz w:val="24"/>
        </w:rPr>
        <w:t>，欢迎合格供应商前来参加。（符合《台州市政府向社会力量购买服务指导性目录(2024年度)》中的‘优秀民间文化艺术的普及推广与交流展示’（目录编码</w:t>
      </w:r>
      <w:r>
        <w:rPr>
          <w:rFonts w:ascii="宋体" w:hAnsi="宋体"/>
          <w:kern w:val="0"/>
          <w:sz w:val="24"/>
        </w:rPr>
        <w:t>A0813</w:t>
      </w:r>
      <w:r>
        <w:rPr>
          <w:rFonts w:ascii="宋体" w:hAnsi="宋体" w:hint="eastAsia"/>
          <w:kern w:val="0"/>
          <w:sz w:val="24"/>
        </w:rPr>
        <w:t>）。本项目为政府购买服务项目，采用竞争性磋商方式开展采购。）</w:t>
      </w:r>
    </w:p>
    <w:p w:rsidR="007865D3" w:rsidRDefault="00031740">
      <w:pPr>
        <w:tabs>
          <w:tab w:val="left" w:pos="180"/>
          <w:tab w:val="left" w:pos="360"/>
          <w:tab w:val="left" w:pos="540"/>
          <w:tab w:val="left" w:pos="8280"/>
        </w:tabs>
        <w:autoSpaceDE w:val="0"/>
        <w:autoSpaceDN w:val="0"/>
        <w:adjustRightInd w:val="0"/>
        <w:spacing w:line="360" w:lineRule="auto"/>
        <w:ind w:firstLineChars="196" w:firstLine="472"/>
        <w:jc w:val="left"/>
        <w:rPr>
          <w:rFonts w:ascii="宋体" w:hAnsi="宋体" w:cs="宋体"/>
          <w:bCs/>
          <w:kern w:val="0"/>
          <w:sz w:val="24"/>
        </w:rPr>
      </w:pPr>
      <w:r>
        <w:rPr>
          <w:rFonts w:ascii="宋体" w:hAnsi="宋体" w:cs="宋体" w:hint="eastAsia"/>
          <w:b/>
          <w:kern w:val="0"/>
          <w:sz w:val="24"/>
        </w:rPr>
        <w:t>一、项目编号：</w:t>
      </w:r>
      <w:r>
        <w:rPr>
          <w:rFonts w:ascii="宋体" w:hAnsi="宋体" w:cs="宋体" w:hint="eastAsia"/>
          <w:bCs/>
          <w:kern w:val="0"/>
          <w:sz w:val="24"/>
        </w:rPr>
        <w:t>TZTX-2024-CS033</w:t>
      </w:r>
    </w:p>
    <w:p w:rsidR="007865D3" w:rsidRDefault="00031740">
      <w:pPr>
        <w:tabs>
          <w:tab w:val="left" w:pos="180"/>
          <w:tab w:val="left" w:pos="360"/>
          <w:tab w:val="left" w:pos="540"/>
          <w:tab w:val="left" w:pos="8280"/>
        </w:tabs>
        <w:autoSpaceDE w:val="0"/>
        <w:autoSpaceDN w:val="0"/>
        <w:adjustRightInd w:val="0"/>
        <w:spacing w:line="360" w:lineRule="auto"/>
        <w:ind w:firstLineChars="196" w:firstLine="472"/>
        <w:jc w:val="left"/>
        <w:rPr>
          <w:rFonts w:ascii="宋体" w:hAnsi="宋体" w:cs="宋体"/>
          <w:sz w:val="24"/>
        </w:rPr>
      </w:pPr>
      <w:r>
        <w:rPr>
          <w:rFonts w:ascii="宋体" w:hAnsi="宋体" w:cs="宋体" w:hint="eastAsia"/>
          <w:b/>
          <w:kern w:val="0"/>
          <w:sz w:val="24"/>
        </w:rPr>
        <w:t>二、磋商内容：</w:t>
      </w:r>
    </w:p>
    <w:tbl>
      <w:tblPr>
        <w:tblW w:w="7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1701"/>
        <w:gridCol w:w="709"/>
        <w:gridCol w:w="709"/>
        <w:gridCol w:w="1628"/>
      </w:tblGrid>
      <w:tr w:rsidR="007865D3">
        <w:trPr>
          <w:trHeight w:val="714"/>
          <w:jc w:val="center"/>
        </w:trPr>
        <w:tc>
          <w:tcPr>
            <w:tcW w:w="993" w:type="dxa"/>
            <w:vAlign w:val="center"/>
          </w:tcPr>
          <w:p w:rsidR="007865D3" w:rsidRDefault="00031740">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标段号</w:t>
            </w:r>
          </w:p>
        </w:tc>
        <w:tc>
          <w:tcPr>
            <w:tcW w:w="1984" w:type="dxa"/>
            <w:vAlign w:val="center"/>
          </w:tcPr>
          <w:p w:rsidR="007865D3" w:rsidRDefault="00031740">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标段名称</w:t>
            </w:r>
          </w:p>
        </w:tc>
        <w:tc>
          <w:tcPr>
            <w:tcW w:w="1701" w:type="dxa"/>
            <w:vAlign w:val="center"/>
          </w:tcPr>
          <w:p w:rsidR="007865D3" w:rsidRDefault="00031740">
            <w:pPr>
              <w:tabs>
                <w:tab w:val="left" w:pos="8280"/>
              </w:tabs>
              <w:autoSpaceDE w:val="0"/>
              <w:autoSpaceDN w:val="0"/>
              <w:adjustRightInd w:val="0"/>
              <w:jc w:val="center"/>
              <w:rPr>
                <w:rFonts w:ascii="宋体" w:hAnsi="宋体"/>
                <w:b/>
                <w:color w:val="000000"/>
                <w:sz w:val="24"/>
              </w:rPr>
            </w:pPr>
            <w:r>
              <w:rPr>
                <w:rFonts w:ascii="宋体" w:hAnsi="宋体" w:cs="宋体" w:hint="eastAsia"/>
                <w:b/>
                <w:color w:val="000000"/>
                <w:kern w:val="0"/>
                <w:sz w:val="24"/>
              </w:rPr>
              <w:t>简要技术要求</w:t>
            </w:r>
          </w:p>
        </w:tc>
        <w:tc>
          <w:tcPr>
            <w:tcW w:w="709" w:type="dxa"/>
            <w:vAlign w:val="center"/>
          </w:tcPr>
          <w:p w:rsidR="007865D3" w:rsidRDefault="00031740">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数量</w:t>
            </w:r>
          </w:p>
        </w:tc>
        <w:tc>
          <w:tcPr>
            <w:tcW w:w="709" w:type="dxa"/>
            <w:vAlign w:val="center"/>
          </w:tcPr>
          <w:p w:rsidR="007865D3" w:rsidRDefault="00031740">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单位</w:t>
            </w:r>
          </w:p>
        </w:tc>
        <w:tc>
          <w:tcPr>
            <w:tcW w:w="1628" w:type="dxa"/>
            <w:vAlign w:val="center"/>
          </w:tcPr>
          <w:p w:rsidR="007865D3" w:rsidRDefault="00031740">
            <w:pPr>
              <w:tabs>
                <w:tab w:val="left" w:pos="8280"/>
              </w:tabs>
              <w:autoSpaceDE w:val="0"/>
              <w:autoSpaceDN w:val="0"/>
              <w:adjustRightInd w:val="0"/>
              <w:jc w:val="center"/>
              <w:rPr>
                <w:rFonts w:ascii="宋体" w:hAnsi="宋体"/>
                <w:b/>
                <w:sz w:val="24"/>
              </w:rPr>
            </w:pPr>
            <w:r>
              <w:rPr>
                <w:rFonts w:ascii="宋体" w:hAnsi="宋体" w:hint="eastAsia"/>
                <w:b/>
                <w:sz w:val="24"/>
              </w:rPr>
              <w:t>预算金额</w:t>
            </w:r>
          </w:p>
          <w:p w:rsidR="007865D3" w:rsidRDefault="00031740">
            <w:pPr>
              <w:tabs>
                <w:tab w:val="left" w:pos="8280"/>
              </w:tabs>
              <w:autoSpaceDE w:val="0"/>
              <w:autoSpaceDN w:val="0"/>
              <w:adjustRightInd w:val="0"/>
              <w:jc w:val="center"/>
              <w:rPr>
                <w:rFonts w:ascii="宋体" w:hAnsi="宋体"/>
                <w:b/>
                <w:sz w:val="24"/>
              </w:rPr>
            </w:pPr>
            <w:r>
              <w:rPr>
                <w:rFonts w:ascii="宋体" w:hAnsi="宋体" w:hint="eastAsia"/>
                <w:b/>
                <w:sz w:val="24"/>
              </w:rPr>
              <w:t>（万元）</w:t>
            </w:r>
          </w:p>
        </w:tc>
      </w:tr>
      <w:tr w:rsidR="007865D3">
        <w:trPr>
          <w:trHeight w:val="1107"/>
          <w:jc w:val="center"/>
        </w:trPr>
        <w:tc>
          <w:tcPr>
            <w:tcW w:w="993" w:type="dxa"/>
            <w:vAlign w:val="center"/>
          </w:tcPr>
          <w:p w:rsidR="007865D3" w:rsidRDefault="00031740">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1984" w:type="dxa"/>
            <w:vAlign w:val="center"/>
          </w:tcPr>
          <w:p w:rsidR="007865D3" w:rsidRDefault="00031740">
            <w:pPr>
              <w:tabs>
                <w:tab w:val="left" w:pos="8280"/>
              </w:tabs>
              <w:autoSpaceDE w:val="0"/>
              <w:autoSpaceDN w:val="0"/>
              <w:adjustRightInd w:val="0"/>
              <w:jc w:val="center"/>
              <w:rPr>
                <w:rFonts w:ascii="宋体" w:hAnsi="宋体"/>
                <w:sz w:val="24"/>
              </w:rPr>
            </w:pPr>
            <w:r>
              <w:rPr>
                <w:rFonts w:ascii="宋体" w:hAnsi="宋体" w:hint="eastAsia"/>
                <w:sz w:val="24"/>
              </w:rPr>
              <w:t>2024年度台州鼓词创排</w:t>
            </w:r>
          </w:p>
        </w:tc>
        <w:tc>
          <w:tcPr>
            <w:tcW w:w="1701" w:type="dxa"/>
            <w:vAlign w:val="center"/>
          </w:tcPr>
          <w:p w:rsidR="007865D3" w:rsidRDefault="00031740">
            <w:pPr>
              <w:tabs>
                <w:tab w:val="left" w:pos="8280"/>
              </w:tabs>
              <w:autoSpaceDE w:val="0"/>
              <w:autoSpaceDN w:val="0"/>
              <w:adjustRightInd w:val="0"/>
              <w:jc w:val="center"/>
              <w:rPr>
                <w:rFonts w:ascii="宋体" w:hAnsi="宋体"/>
                <w:sz w:val="24"/>
                <w:szCs w:val="24"/>
              </w:rPr>
            </w:pPr>
            <w:r>
              <w:rPr>
                <w:rFonts w:ascii="宋体" w:hAnsi="宋体" w:hint="eastAsia"/>
                <w:sz w:val="24"/>
                <w:szCs w:val="24"/>
              </w:rPr>
              <w:t>详见采购文件</w:t>
            </w:r>
          </w:p>
        </w:tc>
        <w:tc>
          <w:tcPr>
            <w:tcW w:w="709" w:type="dxa"/>
            <w:vAlign w:val="center"/>
          </w:tcPr>
          <w:p w:rsidR="007865D3" w:rsidRDefault="00031740">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709" w:type="dxa"/>
            <w:vAlign w:val="center"/>
          </w:tcPr>
          <w:p w:rsidR="007865D3" w:rsidRDefault="00031740">
            <w:pPr>
              <w:tabs>
                <w:tab w:val="left" w:pos="8280"/>
              </w:tabs>
              <w:autoSpaceDE w:val="0"/>
              <w:autoSpaceDN w:val="0"/>
              <w:adjustRightInd w:val="0"/>
              <w:jc w:val="center"/>
              <w:rPr>
                <w:rFonts w:ascii="宋体" w:hAnsi="宋体"/>
                <w:sz w:val="24"/>
              </w:rPr>
            </w:pPr>
            <w:r>
              <w:rPr>
                <w:rFonts w:ascii="宋体" w:hAnsi="宋体"/>
                <w:sz w:val="24"/>
              </w:rPr>
              <w:t>项</w:t>
            </w:r>
          </w:p>
        </w:tc>
        <w:tc>
          <w:tcPr>
            <w:tcW w:w="1628" w:type="dxa"/>
            <w:vAlign w:val="center"/>
          </w:tcPr>
          <w:p w:rsidR="007865D3" w:rsidRDefault="00031740">
            <w:pPr>
              <w:tabs>
                <w:tab w:val="left" w:pos="8280"/>
              </w:tabs>
              <w:autoSpaceDE w:val="0"/>
              <w:autoSpaceDN w:val="0"/>
              <w:adjustRightInd w:val="0"/>
              <w:jc w:val="center"/>
              <w:rPr>
                <w:rFonts w:ascii="宋体" w:hAnsi="宋体"/>
                <w:sz w:val="24"/>
              </w:rPr>
            </w:pPr>
            <w:r>
              <w:rPr>
                <w:rFonts w:ascii="宋体" w:hAnsi="宋体" w:hint="eastAsia"/>
                <w:sz w:val="24"/>
              </w:rPr>
              <w:t>60.00</w:t>
            </w:r>
          </w:p>
        </w:tc>
      </w:tr>
    </w:tbl>
    <w:p w:rsidR="007865D3" w:rsidRDefault="00031740">
      <w:pPr>
        <w:tabs>
          <w:tab w:val="left" w:pos="180"/>
          <w:tab w:val="left" w:pos="360"/>
          <w:tab w:val="left" w:pos="540"/>
          <w:tab w:val="left" w:pos="8280"/>
        </w:tabs>
        <w:autoSpaceDE w:val="0"/>
        <w:autoSpaceDN w:val="0"/>
        <w:adjustRightInd w:val="0"/>
        <w:spacing w:before="100" w:line="360" w:lineRule="auto"/>
        <w:jc w:val="left"/>
        <w:rPr>
          <w:rFonts w:ascii="宋体" w:hAnsi="宋体" w:cs="宋体"/>
          <w:b/>
          <w:sz w:val="24"/>
          <w:u w:val="single"/>
        </w:rPr>
      </w:pPr>
      <w:r>
        <w:rPr>
          <w:rFonts w:ascii="宋体" w:hAnsi="宋体" w:cs="宋体" w:hint="eastAsia"/>
          <w:b/>
          <w:sz w:val="24"/>
          <w:u w:val="single"/>
        </w:rPr>
        <w:t>本项目采用“电子交易”的方式提交磋商响应文件，请各供应商按照要求进行。</w:t>
      </w:r>
    </w:p>
    <w:p w:rsidR="007865D3" w:rsidRDefault="0003174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Pr>
          <w:rFonts w:ascii="宋体" w:hAnsi="宋体" w:cs="宋体" w:hint="eastAsia"/>
          <w:b/>
          <w:sz w:val="24"/>
        </w:rPr>
        <w:t>三、合格磋商供应商的资格条件：</w:t>
      </w:r>
    </w:p>
    <w:p w:rsidR="007865D3" w:rsidRDefault="00031740">
      <w:pPr>
        <w:widowControl/>
        <w:adjustRightInd w:val="0"/>
        <w:spacing w:line="360"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1、符合《中华人民共和国政府采购法》第二十二条规定的供应商资格条件。</w:t>
      </w:r>
    </w:p>
    <w:p w:rsidR="007865D3" w:rsidRDefault="00031740">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2、本项目（□是/</w:t>
      </w:r>
      <w:r>
        <w:rPr>
          <w:rFonts w:ascii="宋体" w:hAnsi="宋体" w:hint="eastAsia"/>
          <w:color w:val="000000"/>
          <w:sz w:val="24"/>
          <w:bdr w:val="single" w:sz="4" w:space="0" w:color="auto"/>
        </w:rPr>
        <w:t>√</w:t>
      </w:r>
      <w:r>
        <w:rPr>
          <w:rFonts w:ascii="宋体" w:hAnsi="宋体" w:hint="eastAsia"/>
          <w:color w:val="000000"/>
          <w:sz w:val="24"/>
        </w:rPr>
        <w:t>否）接受联合体磋商。</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3、本项目（</w:t>
      </w:r>
      <w:r>
        <w:rPr>
          <w:rFonts w:ascii="宋体" w:eastAsia="宋体" w:hAnsi="Calibri" w:cs="Times New Roman" w:hint="eastAsia"/>
          <w:kern w:val="0"/>
          <w:sz w:val="24"/>
          <w:szCs w:val="24"/>
          <w:bdr w:val="single" w:sz="4" w:space="0" w:color="auto"/>
        </w:rPr>
        <w:t>√</w:t>
      </w:r>
      <w:r>
        <w:rPr>
          <w:rFonts w:ascii="宋体" w:eastAsia="宋体" w:hAnsi="Calibri" w:cs="Times New Roman" w:hint="eastAsia"/>
          <w:kern w:val="0"/>
          <w:sz w:val="24"/>
          <w:szCs w:val="24"/>
        </w:rPr>
        <w:t>是/□否）属于专门面向中小企业采购的项目。</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4、未被“信用中国”（www.creditchina.gov.cn）、中国政府采购网（www.ccgp.gov.cn）列入失信被执行人、重大税收违法案件当事人名单、政府采购严重违法失信行为记录名单。</w:t>
      </w:r>
    </w:p>
    <w:p w:rsidR="007865D3" w:rsidRDefault="00031740">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b/>
          <w:sz w:val="24"/>
        </w:rPr>
      </w:pPr>
      <w:r>
        <w:rPr>
          <w:rFonts w:ascii="宋体" w:hAnsi="宋体" w:hint="eastAsia"/>
          <w:b/>
          <w:sz w:val="24"/>
        </w:rPr>
        <w:t>四、磋商文件获取的方式、时间：</w:t>
      </w:r>
    </w:p>
    <w:p w:rsidR="007865D3" w:rsidRDefault="00031740">
      <w:pPr>
        <w:spacing w:line="360" w:lineRule="auto"/>
        <w:ind w:firstLineChars="200" w:firstLine="480"/>
        <w:rPr>
          <w:rFonts w:ascii="宋体" w:hAnsi="宋体" w:cs="Arial"/>
          <w:sz w:val="24"/>
        </w:rPr>
      </w:pPr>
      <w:r>
        <w:rPr>
          <w:rFonts w:ascii="宋体" w:hAnsi="宋体" w:cs="Arial" w:hint="eastAsia"/>
          <w:sz w:val="24"/>
        </w:rPr>
        <w:t>1、获取方式：网上下载，下载地址为</w:t>
      </w:r>
      <w:r>
        <w:rPr>
          <w:rFonts w:ascii="宋体" w:hAnsi="宋体" w:cs="Arial"/>
          <w:color w:val="0070C0"/>
          <w:sz w:val="24"/>
          <w:u w:val="single"/>
        </w:rPr>
        <w:t>http://zfcg.czt.zj.gov.cn/</w:t>
      </w:r>
    </w:p>
    <w:p w:rsidR="007865D3" w:rsidRDefault="00031740">
      <w:pPr>
        <w:spacing w:line="360" w:lineRule="auto"/>
        <w:ind w:firstLineChars="200" w:firstLine="480"/>
        <w:rPr>
          <w:rFonts w:ascii="宋体" w:hAnsi="宋体" w:cs="Arial"/>
          <w:sz w:val="24"/>
        </w:rPr>
      </w:pPr>
      <w:r>
        <w:rPr>
          <w:rFonts w:ascii="宋体" w:hAnsi="宋体" w:cs="Arial" w:hint="eastAsia"/>
          <w:sz w:val="24"/>
        </w:rPr>
        <w:t>2、获取（公告）时间：公告发布时间 至 磋商响应截止时间</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spacing w:line="360" w:lineRule="auto"/>
        <w:ind w:firstLineChars="200" w:firstLine="480"/>
        <w:jc w:val="left"/>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3、获取采购文件流程：</w:t>
      </w:r>
    </w:p>
    <w:p w:rsidR="007865D3" w:rsidRDefault="00031740">
      <w:pPr>
        <w:spacing w:line="360" w:lineRule="auto"/>
        <w:ind w:firstLineChars="200" w:firstLine="480"/>
        <w:rPr>
          <w:rFonts w:ascii="宋体" w:hAnsi="宋体" w:cs="Arial"/>
          <w:sz w:val="24"/>
        </w:rPr>
      </w:pPr>
      <w:r>
        <w:rPr>
          <w:rFonts w:ascii="宋体" w:hAnsi="宋体" w:cs="Arial" w:hint="eastAsia"/>
          <w:sz w:val="24"/>
        </w:rPr>
        <w:t>（1）尚未注册浙江政府采购网正式供应商的应先进行注册申请，注册流程详见“浙江政府采购网—网上办事指南—供应商注册申请”。</w:t>
      </w:r>
    </w:p>
    <w:p w:rsidR="007865D3" w:rsidRDefault="00031740">
      <w:pPr>
        <w:spacing w:line="360" w:lineRule="auto"/>
        <w:ind w:firstLineChars="200" w:firstLine="480"/>
        <w:rPr>
          <w:rFonts w:ascii="宋体" w:hAnsi="宋体" w:cs="Arial"/>
          <w:sz w:val="24"/>
        </w:rPr>
      </w:pPr>
      <w:r>
        <w:rPr>
          <w:rFonts w:ascii="宋体" w:hAnsi="宋体" w:cs="Arial" w:hint="eastAsia"/>
          <w:sz w:val="24"/>
        </w:rPr>
        <w:lastRenderedPageBreak/>
        <w:t>（2）供应商注册成功后，登录“政采云”平台进入“项目采购”应用模块，点击菜单的“申请获取采购文件”，填写获取采购文件的申请信息。点击“下载采购文件”即可获取采购文件，本项目采购文件不收取工本费。仅需浏览采购文件的供应商可点击“游客，浏览采购文件”直接下载采购文件浏览。</w:t>
      </w:r>
    </w:p>
    <w:p w:rsidR="007865D3" w:rsidRDefault="00031740">
      <w:pPr>
        <w:spacing w:line="360" w:lineRule="auto"/>
        <w:ind w:firstLineChars="200" w:firstLine="480"/>
        <w:rPr>
          <w:rFonts w:ascii="宋体" w:hAnsi="宋体" w:cs="Arial"/>
          <w:sz w:val="24"/>
        </w:rPr>
      </w:pPr>
      <w:r>
        <w:rPr>
          <w:rFonts w:ascii="宋体" w:hAnsi="宋体" w:cs="Arial" w:hint="eastAsia"/>
          <w:sz w:val="24"/>
        </w:rPr>
        <w:t>（3）采购公告上附件里的采购文件仅供阅览使用，供应商应当在“政采云”平台注册登记后再获取采购文件，没有通过注册登记而获取采购文件的潜在供应商，对采购文件提起质疑投诉的，不予受理。</w:t>
      </w:r>
    </w:p>
    <w:p w:rsidR="007865D3" w:rsidRDefault="00031740">
      <w:pPr>
        <w:spacing w:line="360" w:lineRule="auto"/>
        <w:ind w:firstLineChars="200" w:firstLine="480"/>
        <w:rPr>
          <w:rFonts w:ascii="宋体" w:hAnsi="宋体" w:cs="Arial"/>
          <w:sz w:val="24"/>
        </w:rPr>
      </w:pPr>
      <w:r>
        <w:rPr>
          <w:rFonts w:ascii="宋体" w:hAnsi="宋体" w:cs="Arial" w:hint="eastAsia"/>
          <w:sz w:val="24"/>
        </w:rPr>
        <w:t>（4）采购机构将拒绝接受非通过以上方式获取采购文件的供应商磋商响应文件。</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2"/>
        <w:jc w:val="left"/>
        <w:rPr>
          <w:rFonts w:ascii="宋体" w:eastAsia="宋体" w:hAnsi="Calibri" w:cs="Times New Roman"/>
          <w:b/>
          <w:color w:val="000000"/>
          <w:kern w:val="0"/>
          <w:sz w:val="24"/>
          <w:szCs w:val="24"/>
        </w:rPr>
      </w:pPr>
      <w:r>
        <w:rPr>
          <w:rFonts w:ascii="宋体" w:eastAsia="宋体" w:hAnsi="Calibri" w:cs="Times New Roman" w:hint="eastAsia"/>
          <w:b/>
          <w:color w:val="000000"/>
          <w:kern w:val="0"/>
          <w:sz w:val="24"/>
          <w:szCs w:val="24"/>
        </w:rPr>
        <w:t>五、关于电子交易的注意事项：</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1、本项目实行电子磋商采购，应按照本项目磋商文件和政采云平台的要求编制、加密并递交磋商响应文件。供应商在使用系统进行磋商的过程中遇到涉及平台使用的任何问题，可致电政采云平台技术支持热线咨询，</w:t>
      </w:r>
      <w:r>
        <w:rPr>
          <w:rFonts w:ascii="宋体" w:eastAsia="宋体" w:hAnsi="Calibri" w:cs="Times New Roman" w:hint="eastAsia"/>
          <w:b/>
          <w:color w:val="000000"/>
          <w:kern w:val="0"/>
          <w:sz w:val="24"/>
          <w:szCs w:val="24"/>
        </w:rPr>
        <w:t>咨询电话：95763</w:t>
      </w:r>
      <w:r>
        <w:rPr>
          <w:rFonts w:ascii="宋体" w:eastAsia="宋体" w:hAnsi="Calibri" w:cs="Times New Roman" w:hint="eastAsia"/>
          <w:color w:val="000000"/>
          <w:kern w:val="0"/>
          <w:sz w:val="24"/>
          <w:szCs w:val="24"/>
        </w:rPr>
        <w:t>。</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2、为确保网上操作合法、有效和安全，供应商应当在磋商响应截止时间前，完成电子交易平台上的CA数字证书办理。（办理流程详见</w:t>
      </w:r>
      <w:r>
        <w:rPr>
          <w:rFonts w:ascii="宋体" w:eastAsia="宋体" w:hAnsi="Calibri" w:cs="Times New Roman"/>
          <w:color w:val="0070C0"/>
          <w:kern w:val="0"/>
          <w:sz w:val="24"/>
          <w:szCs w:val="24"/>
          <w:u w:val="single"/>
        </w:rPr>
        <w:t>https://zfcg.czt.zj.gov.cn/bidClientTemplate/2019-05-27/12945.html?utm=web-government-front.a2eab82.0.0.f93f1310595711ecb28e25d9a5ed63f3</w:t>
      </w:r>
      <w:r>
        <w:rPr>
          <w:rFonts w:ascii="宋体" w:eastAsia="宋体" w:hAnsi="Calibri" w:cs="Times New Roman" w:hint="eastAsia"/>
          <w:color w:val="000000"/>
          <w:kern w:val="0"/>
          <w:sz w:val="24"/>
          <w:szCs w:val="24"/>
        </w:rPr>
        <w:t>）。</w:t>
      </w:r>
      <w:r>
        <w:rPr>
          <w:rFonts w:ascii="宋体" w:eastAsia="宋体" w:hAnsi="Calibri" w:cs="Times New Roman" w:hint="eastAsia"/>
          <w:b/>
          <w:kern w:val="0"/>
          <w:sz w:val="24"/>
          <w:szCs w:val="24"/>
        </w:rPr>
        <w:t>完成CA数字证书办理预计一周左右，建议各磋商供应商抓紧时间办理。</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3、磋商供应商通过政采云平台电子投标客户端制作磋商响应文件，电子投标客户端请供应商自行前往浙江政府采购网下载并安装，（下载网址：</w:t>
      </w:r>
      <w:r>
        <w:rPr>
          <w:rFonts w:ascii="宋体" w:eastAsia="宋体" w:hAnsi="Calibri" w:cs="Times New Roman"/>
          <w:color w:val="0070C0"/>
          <w:kern w:val="0"/>
          <w:sz w:val="24"/>
          <w:szCs w:val="24"/>
          <w:u w:val="single"/>
        </w:rPr>
        <w:t>https://zfcg.czt.zj.gov.cn/bidClientTemplate/2021-11-01/12975.html?utm=web-government-front.a2eab82.0.0.751e31f0595811ecaacac19cb1fdf56f</w:t>
      </w:r>
      <w:r>
        <w:rPr>
          <w:rFonts w:ascii="宋体" w:eastAsia="宋体" w:hAnsi="Calibri" w:cs="Times New Roman" w:hint="eastAsia"/>
          <w:color w:val="000000"/>
          <w:kern w:val="0"/>
          <w:sz w:val="24"/>
          <w:szCs w:val="24"/>
        </w:rPr>
        <w:t>）。</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4、磋商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200" w:firstLine="480"/>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5、磋商供应商被确定为成交供应商后，须提交一正一副纸质磋商响应文件给采购代理机构用作纸质原件存档备案。</w:t>
      </w:r>
    </w:p>
    <w:p w:rsidR="007865D3" w:rsidRDefault="0003174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firstLineChars="200" w:firstLine="482"/>
        <w:jc w:val="left"/>
        <w:rPr>
          <w:rFonts w:ascii="宋体"/>
          <w:b/>
          <w:color w:val="000000"/>
          <w:kern w:val="0"/>
          <w:sz w:val="24"/>
        </w:rPr>
      </w:pPr>
      <w:r>
        <w:rPr>
          <w:rFonts w:ascii="宋体" w:hAnsi="宋体" w:cs="宋体" w:hint="eastAsia"/>
          <w:b/>
          <w:color w:val="000000"/>
          <w:sz w:val="24"/>
        </w:rPr>
        <w:t>六、</w:t>
      </w:r>
      <w:r>
        <w:rPr>
          <w:rFonts w:ascii="宋体" w:hint="eastAsia"/>
          <w:b/>
          <w:color w:val="000000"/>
          <w:kern w:val="0"/>
          <w:sz w:val="24"/>
        </w:rPr>
        <w:t>响应文件递交截止及磋商开始时间、地点：</w:t>
      </w:r>
    </w:p>
    <w:p w:rsidR="007865D3" w:rsidRPr="00203AB9"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lastRenderedPageBreak/>
        <w:t>1、磋商响应文件递交截止时间：</w:t>
      </w:r>
      <w:r w:rsidRPr="00203AB9">
        <w:rPr>
          <w:rFonts w:ascii="宋体" w:eastAsia="宋体" w:hAnsi="Calibri" w:cs="Times New Roman" w:hint="eastAsia"/>
          <w:kern w:val="0"/>
          <w:sz w:val="24"/>
          <w:szCs w:val="24"/>
        </w:rPr>
        <w:t>2024年</w:t>
      </w:r>
      <w:r w:rsidR="00D50154" w:rsidRPr="00203AB9">
        <w:rPr>
          <w:rFonts w:ascii="宋体" w:eastAsia="宋体" w:hAnsi="Calibri" w:cs="Times New Roman" w:hint="eastAsia"/>
          <w:kern w:val="0"/>
          <w:sz w:val="24"/>
          <w:szCs w:val="24"/>
        </w:rPr>
        <w:t>06</w:t>
      </w:r>
      <w:r w:rsidRPr="00203AB9">
        <w:rPr>
          <w:rFonts w:ascii="宋体" w:eastAsia="宋体" w:hAnsi="Calibri" w:cs="Times New Roman" w:hint="eastAsia"/>
          <w:kern w:val="0"/>
          <w:sz w:val="24"/>
          <w:szCs w:val="24"/>
        </w:rPr>
        <w:t>月</w:t>
      </w:r>
      <w:r w:rsidR="00D50154" w:rsidRPr="00203AB9">
        <w:rPr>
          <w:rFonts w:ascii="宋体" w:eastAsia="宋体" w:hAnsi="Calibri" w:cs="Times New Roman" w:hint="eastAsia"/>
          <w:kern w:val="0"/>
          <w:sz w:val="24"/>
          <w:szCs w:val="24"/>
        </w:rPr>
        <w:t>27</w:t>
      </w:r>
      <w:r w:rsidRPr="00203AB9">
        <w:rPr>
          <w:rFonts w:ascii="宋体" w:eastAsia="宋体" w:hAnsi="Calibri" w:cs="Times New Roman" w:hint="eastAsia"/>
          <w:kern w:val="0"/>
          <w:sz w:val="24"/>
          <w:szCs w:val="24"/>
        </w:rPr>
        <w:t>日</w:t>
      </w:r>
      <w:r w:rsidR="00D50154" w:rsidRPr="00203AB9">
        <w:rPr>
          <w:rFonts w:ascii="宋体" w:eastAsia="宋体" w:hAnsi="Calibri" w:cs="Times New Roman" w:hint="eastAsia"/>
          <w:kern w:val="0"/>
          <w:sz w:val="24"/>
          <w:szCs w:val="24"/>
        </w:rPr>
        <w:t>14</w:t>
      </w:r>
      <w:r w:rsidRPr="00203AB9">
        <w:rPr>
          <w:rFonts w:ascii="宋体" w:eastAsia="宋体" w:hAnsi="Calibri" w:cs="Times New Roman" w:hint="eastAsia"/>
          <w:kern w:val="0"/>
          <w:sz w:val="24"/>
          <w:szCs w:val="24"/>
        </w:rPr>
        <w:t>:30:00</w:t>
      </w:r>
    </w:p>
    <w:p w:rsidR="007865D3" w:rsidRPr="00203AB9"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2、磋商开始时间：</w:t>
      </w:r>
      <w:r w:rsidRPr="00203AB9">
        <w:rPr>
          <w:rFonts w:ascii="宋体" w:eastAsia="宋体" w:hAnsi="Calibri" w:cs="Times New Roman" w:hint="eastAsia"/>
          <w:kern w:val="0"/>
          <w:sz w:val="24"/>
          <w:szCs w:val="24"/>
        </w:rPr>
        <w:t>2024年</w:t>
      </w:r>
      <w:r w:rsidR="00D50154" w:rsidRPr="00203AB9">
        <w:rPr>
          <w:rFonts w:ascii="宋体" w:eastAsia="宋体" w:hAnsi="Calibri" w:cs="Times New Roman" w:hint="eastAsia"/>
          <w:kern w:val="0"/>
          <w:sz w:val="24"/>
          <w:szCs w:val="24"/>
        </w:rPr>
        <w:t>06</w:t>
      </w:r>
      <w:r w:rsidRPr="00203AB9">
        <w:rPr>
          <w:rFonts w:ascii="宋体" w:eastAsia="宋体" w:hAnsi="Calibri" w:cs="Times New Roman" w:hint="eastAsia"/>
          <w:kern w:val="0"/>
          <w:sz w:val="24"/>
          <w:szCs w:val="24"/>
        </w:rPr>
        <w:t>月</w:t>
      </w:r>
      <w:r w:rsidR="00D50154" w:rsidRPr="00203AB9">
        <w:rPr>
          <w:rFonts w:ascii="宋体" w:eastAsia="宋体" w:hAnsi="Calibri" w:cs="Times New Roman" w:hint="eastAsia"/>
          <w:kern w:val="0"/>
          <w:sz w:val="24"/>
          <w:szCs w:val="24"/>
        </w:rPr>
        <w:t>27</w:t>
      </w:r>
      <w:r w:rsidRPr="00203AB9">
        <w:rPr>
          <w:rFonts w:ascii="宋体" w:eastAsia="宋体" w:hAnsi="Calibri" w:cs="Times New Roman" w:hint="eastAsia"/>
          <w:kern w:val="0"/>
          <w:sz w:val="24"/>
          <w:szCs w:val="24"/>
        </w:rPr>
        <w:t>日</w:t>
      </w:r>
      <w:r w:rsidR="00D50154" w:rsidRPr="00203AB9">
        <w:rPr>
          <w:rFonts w:ascii="宋体" w:eastAsia="宋体" w:hAnsi="Calibri" w:cs="Times New Roman" w:hint="eastAsia"/>
          <w:kern w:val="0"/>
          <w:sz w:val="24"/>
          <w:szCs w:val="24"/>
        </w:rPr>
        <w:t>14</w:t>
      </w:r>
      <w:r w:rsidRPr="00203AB9">
        <w:rPr>
          <w:rFonts w:ascii="宋体" w:eastAsia="宋体" w:hAnsi="Calibri" w:cs="Times New Roman" w:hint="eastAsia"/>
          <w:kern w:val="0"/>
          <w:sz w:val="24"/>
          <w:szCs w:val="24"/>
        </w:rPr>
        <w:t>:30:00</w:t>
      </w:r>
    </w:p>
    <w:p w:rsidR="007865D3" w:rsidRPr="00203AB9"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3、响应文件解密截止时间：</w:t>
      </w:r>
      <w:r w:rsidRPr="00203AB9">
        <w:rPr>
          <w:rFonts w:ascii="宋体" w:eastAsia="宋体" w:hAnsi="Calibri" w:cs="Times New Roman" w:hint="eastAsia"/>
          <w:kern w:val="0"/>
          <w:sz w:val="24"/>
          <w:szCs w:val="24"/>
        </w:rPr>
        <w:t>2024年</w:t>
      </w:r>
      <w:r w:rsidR="00D50154" w:rsidRPr="00203AB9">
        <w:rPr>
          <w:rFonts w:ascii="宋体" w:eastAsia="宋体" w:hAnsi="Calibri" w:cs="Times New Roman" w:hint="eastAsia"/>
          <w:kern w:val="0"/>
          <w:sz w:val="24"/>
          <w:szCs w:val="24"/>
        </w:rPr>
        <w:t>06</w:t>
      </w:r>
      <w:r w:rsidRPr="00203AB9">
        <w:rPr>
          <w:rFonts w:ascii="宋体" w:eastAsia="宋体" w:hAnsi="Calibri" w:cs="Times New Roman" w:hint="eastAsia"/>
          <w:kern w:val="0"/>
          <w:sz w:val="24"/>
          <w:szCs w:val="24"/>
        </w:rPr>
        <w:t>月</w:t>
      </w:r>
      <w:r w:rsidR="00D50154" w:rsidRPr="00203AB9">
        <w:rPr>
          <w:rFonts w:ascii="宋体" w:eastAsia="宋体" w:hAnsi="Calibri" w:cs="Times New Roman" w:hint="eastAsia"/>
          <w:kern w:val="0"/>
          <w:sz w:val="24"/>
          <w:szCs w:val="24"/>
        </w:rPr>
        <w:t>27</w:t>
      </w:r>
      <w:r w:rsidRPr="00203AB9">
        <w:rPr>
          <w:rFonts w:ascii="宋体" w:eastAsia="宋体" w:hAnsi="Calibri" w:cs="Times New Roman" w:hint="eastAsia"/>
          <w:kern w:val="0"/>
          <w:sz w:val="24"/>
          <w:szCs w:val="24"/>
        </w:rPr>
        <w:t>日1</w:t>
      </w:r>
      <w:r w:rsidR="00D50154" w:rsidRPr="00203AB9">
        <w:rPr>
          <w:rFonts w:ascii="宋体" w:eastAsia="宋体" w:hAnsi="Calibri" w:cs="Times New Roman" w:hint="eastAsia"/>
          <w:kern w:val="0"/>
          <w:sz w:val="24"/>
          <w:szCs w:val="24"/>
        </w:rPr>
        <w:t>5</w:t>
      </w:r>
      <w:r w:rsidRPr="00203AB9">
        <w:rPr>
          <w:rFonts w:ascii="宋体" w:eastAsia="宋体" w:hAnsi="Calibri" w:cs="Times New Roman" w:hint="eastAsia"/>
          <w:kern w:val="0"/>
          <w:sz w:val="24"/>
          <w:szCs w:val="24"/>
        </w:rPr>
        <w:t>:00:00</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jc w:val="left"/>
        <w:rPr>
          <w:rFonts w:ascii="宋体" w:eastAsia="宋体" w:hAnsi="Calibri" w:cs="Times New Roman"/>
          <w:kern w:val="0"/>
          <w:sz w:val="24"/>
          <w:szCs w:val="24"/>
        </w:rPr>
      </w:pPr>
      <w:r>
        <w:rPr>
          <w:rFonts w:ascii="宋体" w:eastAsia="宋体" w:hAnsi="Calibri" w:cs="Times New Roman" w:hint="eastAsia"/>
          <w:kern w:val="0"/>
          <w:sz w:val="24"/>
          <w:szCs w:val="24"/>
        </w:rPr>
        <w:t>4、开标地点：政采云电子交易平台。</w:t>
      </w:r>
    </w:p>
    <w:p w:rsidR="007865D3" w:rsidRDefault="00031740">
      <w:pPr>
        <w:spacing w:line="360" w:lineRule="auto"/>
        <w:ind w:firstLineChars="200" w:firstLine="482"/>
        <w:rPr>
          <w:rFonts w:ascii="宋体" w:hAnsi="宋体" w:cs="宋体"/>
          <w:b/>
          <w:bCs/>
          <w:sz w:val="24"/>
        </w:rPr>
      </w:pPr>
      <w:r>
        <w:rPr>
          <w:rFonts w:ascii="宋体" w:hAnsi="宋体" w:cs="宋体" w:hint="eastAsia"/>
          <w:b/>
          <w:bCs/>
          <w:color w:val="000000"/>
          <w:sz w:val="24"/>
        </w:rPr>
        <w:t>七、</w:t>
      </w:r>
      <w:r>
        <w:rPr>
          <w:rFonts w:ascii="宋体" w:hAnsi="宋体" w:cs="Arial" w:hint="eastAsia"/>
          <w:b/>
          <w:sz w:val="24"/>
        </w:rPr>
        <w:t>相关注意事项</w:t>
      </w:r>
      <w:r>
        <w:rPr>
          <w:rFonts w:ascii="宋体" w:hAnsi="宋体" w:cs="Arial" w:hint="eastAsia"/>
          <w:sz w:val="24"/>
        </w:rPr>
        <w:t>：</w:t>
      </w:r>
    </w:p>
    <w:p w:rsidR="007865D3" w:rsidRDefault="00031740">
      <w:pPr>
        <w:spacing w:line="360" w:lineRule="auto"/>
        <w:ind w:firstLineChars="200" w:firstLine="480"/>
        <w:rPr>
          <w:rFonts w:ascii="宋体" w:hAnsi="宋体" w:cs="Arial"/>
          <w:sz w:val="24"/>
        </w:rPr>
      </w:pPr>
      <w:r>
        <w:rPr>
          <w:rFonts w:ascii="宋体" w:hAnsi="宋体" w:cs="Arial" w:hint="eastAsia"/>
          <w:sz w:val="24"/>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7865D3" w:rsidRDefault="00031740">
      <w:pPr>
        <w:spacing w:line="360" w:lineRule="auto"/>
        <w:ind w:firstLineChars="200" w:firstLine="480"/>
        <w:rPr>
          <w:rFonts w:ascii="宋体" w:hAnsi="宋体" w:cs="Arial"/>
          <w:sz w:val="24"/>
        </w:rPr>
      </w:pPr>
      <w:r>
        <w:rPr>
          <w:rFonts w:ascii="宋体" w:hAnsi="宋体" w:cs="Arial" w:hint="eastAsia"/>
          <w:sz w:val="24"/>
        </w:rPr>
        <w:t>2、根据《浙江省政府采购供应商注册及诚信管理暂行办法》浙财采监[2009]28号文件，请各磋商供应商及时办理浙江政府采购网“政府采购供应商注册”手续。</w:t>
      </w:r>
    </w:p>
    <w:p w:rsidR="007865D3" w:rsidRDefault="00031740">
      <w:pPr>
        <w:spacing w:line="360" w:lineRule="auto"/>
        <w:ind w:firstLineChars="200" w:firstLine="480"/>
        <w:rPr>
          <w:rFonts w:ascii="宋体" w:hAnsi="宋体" w:cs="Arial"/>
          <w:color w:val="000000"/>
          <w:sz w:val="24"/>
        </w:rPr>
      </w:pPr>
      <w:r>
        <w:rPr>
          <w:rFonts w:ascii="宋体" w:hAnsi="宋体" w:cs="Arial" w:hint="eastAsia"/>
          <w:sz w:val="24"/>
        </w:rPr>
        <w:t>3、</w:t>
      </w:r>
      <w:r>
        <w:rPr>
          <w:rFonts w:ascii="宋体" w:hAnsi="宋体" w:cs="Arial"/>
          <w:color w:val="000000"/>
          <w:sz w:val="24"/>
        </w:rPr>
        <w:t>参与政府采购</w:t>
      </w:r>
      <w:r>
        <w:rPr>
          <w:rFonts w:ascii="宋体" w:hAnsi="宋体" w:cs="Arial" w:hint="eastAsia"/>
          <w:color w:val="000000"/>
          <w:sz w:val="24"/>
        </w:rPr>
        <w:t>活动</w:t>
      </w:r>
      <w:r>
        <w:rPr>
          <w:rFonts w:ascii="宋体" w:hAnsi="宋体" w:cs="Arial"/>
          <w:color w:val="000000"/>
          <w:sz w:val="24"/>
        </w:rPr>
        <w:t>的注册供应商，</w:t>
      </w:r>
      <w:r>
        <w:rPr>
          <w:rFonts w:ascii="宋体" w:hAnsi="宋体" w:cs="Arial" w:hint="eastAsia"/>
          <w:color w:val="000000"/>
          <w:sz w:val="24"/>
        </w:rPr>
        <w:t>需登录浙江政府采购网（</w:t>
      </w:r>
      <w:r>
        <w:rPr>
          <w:rFonts w:ascii="宋体" w:hAnsi="宋体" w:cs="Arial"/>
          <w:color w:val="0070C0"/>
          <w:sz w:val="24"/>
          <w:u w:val="single"/>
        </w:rPr>
        <w:t>http://zfcg.czt.zj.gov.cn/</w:t>
      </w:r>
      <w:r>
        <w:rPr>
          <w:rFonts w:ascii="宋体" w:hAnsi="宋体" w:cs="Arial" w:hint="eastAsia"/>
          <w:color w:val="000000"/>
          <w:sz w:val="24"/>
        </w:rPr>
        <w:t>）进行网上报名；尚未注册的供应商应当先在浙江政府采购网上申请注册，注册终审通过后再进行网</w:t>
      </w:r>
      <w:r>
        <w:rPr>
          <w:rFonts w:ascii="宋体" w:hAnsi="宋体" w:cs="Arial"/>
          <w:color w:val="000000"/>
          <w:sz w:val="24"/>
        </w:rPr>
        <w:t>上报名</w:t>
      </w:r>
      <w:r>
        <w:rPr>
          <w:rFonts w:ascii="宋体" w:hAnsi="宋体" w:cs="Arial" w:hint="eastAsia"/>
          <w:color w:val="000000"/>
          <w:sz w:val="24"/>
        </w:rPr>
        <w:t>。</w:t>
      </w:r>
    </w:p>
    <w:p w:rsidR="007865D3" w:rsidRDefault="00031740">
      <w:pPr>
        <w:spacing w:line="360" w:lineRule="auto"/>
        <w:ind w:firstLineChars="200" w:firstLine="480"/>
        <w:rPr>
          <w:rFonts w:ascii="宋体" w:hAnsi="宋体" w:cs="Arial"/>
          <w:color w:val="000000"/>
          <w:sz w:val="24"/>
        </w:rPr>
      </w:pPr>
      <w:r>
        <w:rPr>
          <w:rFonts w:ascii="宋体" w:hAnsi="宋体" w:cs="Arial" w:hint="eastAsia"/>
          <w:color w:val="000000"/>
          <w:sz w:val="24"/>
        </w:rPr>
        <w:t>4、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rsidR="007865D3" w:rsidRDefault="00031740">
      <w:pPr>
        <w:spacing w:line="360" w:lineRule="auto"/>
        <w:ind w:firstLineChars="200" w:firstLine="480"/>
        <w:rPr>
          <w:rFonts w:ascii="宋体" w:hAnsi="宋体" w:cs="Arial"/>
          <w:color w:val="000000"/>
          <w:sz w:val="24"/>
        </w:rPr>
      </w:pPr>
      <w:r>
        <w:rPr>
          <w:rFonts w:ascii="宋体" w:hAnsi="宋体" w:cs="Arial" w:hint="eastAsia"/>
          <w:color w:val="000000"/>
          <w:sz w:val="24"/>
        </w:rPr>
        <w:t>5、本项目所有公告发布网站：“浙江政府采购网”（</w:t>
      </w:r>
      <w:r>
        <w:rPr>
          <w:rFonts w:ascii="宋体" w:hAnsi="宋体" w:cs="Arial"/>
          <w:color w:val="0070C0"/>
          <w:sz w:val="24"/>
          <w:u w:val="single"/>
        </w:rPr>
        <w:t>http://zfcg.czt.zj.gov.cn/</w:t>
      </w:r>
      <w:r>
        <w:rPr>
          <w:rFonts w:ascii="宋体" w:hAnsi="宋体" w:cs="Arial" w:hint="eastAsia"/>
          <w:color w:val="000000"/>
          <w:sz w:val="24"/>
        </w:rPr>
        <w:t>）。</w:t>
      </w:r>
    </w:p>
    <w:p w:rsidR="007865D3" w:rsidRDefault="00031740">
      <w:pPr>
        <w:spacing w:line="360" w:lineRule="auto"/>
        <w:ind w:firstLineChars="200" w:firstLine="482"/>
        <w:rPr>
          <w:rFonts w:ascii="宋体" w:hAnsi="宋体" w:cs="Arial"/>
          <w:b/>
          <w:sz w:val="24"/>
        </w:rPr>
      </w:pPr>
      <w:r>
        <w:rPr>
          <w:rFonts w:ascii="宋体" w:hAnsi="宋体" w:cs="Arial" w:hint="eastAsia"/>
          <w:b/>
          <w:sz w:val="24"/>
        </w:rPr>
        <w:t>八、其它补充事宜：</w:t>
      </w:r>
    </w:p>
    <w:p w:rsidR="007865D3" w:rsidRDefault="00031740">
      <w:pPr>
        <w:spacing w:line="360" w:lineRule="auto"/>
        <w:ind w:firstLineChars="200" w:firstLine="480"/>
        <w:rPr>
          <w:rFonts w:ascii="宋体" w:hAnsi="宋体" w:cs="Arial"/>
          <w:sz w:val="24"/>
        </w:rPr>
      </w:pPr>
      <w:r>
        <w:rPr>
          <w:rFonts w:ascii="宋体" w:hAnsi="宋体" w:cs="Arial" w:hint="eastAsia"/>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rsidR="007865D3" w:rsidRDefault="00031740">
      <w:pPr>
        <w:spacing w:line="360" w:lineRule="auto"/>
        <w:ind w:firstLineChars="200" w:firstLine="480"/>
        <w:rPr>
          <w:rFonts w:ascii="宋体" w:hAnsi="宋体" w:cs="Arial"/>
          <w:sz w:val="24"/>
        </w:rPr>
      </w:pPr>
      <w:r>
        <w:rPr>
          <w:rFonts w:ascii="宋体" w:hAnsi="宋体" w:cs="Arial" w:hint="eastAsia"/>
          <w:sz w:val="24"/>
        </w:rPr>
        <w:t>2、根据《浙江省财政厅关于进一步促进政府采购公平竞争打造最优营商环境</w:t>
      </w:r>
      <w:r>
        <w:rPr>
          <w:rFonts w:ascii="宋体" w:hAnsi="宋体" w:cs="Arial" w:hint="eastAsia"/>
          <w:sz w:val="24"/>
        </w:rPr>
        <w:lastRenderedPageBreak/>
        <w:t>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7865D3" w:rsidRDefault="00031740">
      <w:pPr>
        <w:spacing w:line="360" w:lineRule="auto"/>
        <w:ind w:firstLineChars="200" w:firstLine="482"/>
        <w:rPr>
          <w:rFonts w:ascii="宋体" w:hAnsi="宋体" w:cs="Arial"/>
          <w:b/>
          <w:color w:val="000000"/>
          <w:sz w:val="24"/>
        </w:rPr>
      </w:pPr>
      <w:r>
        <w:rPr>
          <w:rFonts w:ascii="宋体" w:hAnsi="宋体" w:cs="Arial" w:hint="eastAsia"/>
          <w:b/>
          <w:bCs/>
          <w:color w:val="000000"/>
          <w:sz w:val="24"/>
        </w:rPr>
        <w:t>九、</w:t>
      </w:r>
      <w:r>
        <w:rPr>
          <w:rFonts w:ascii="宋体" w:hAnsi="宋体" w:cs="Arial"/>
          <w:b/>
          <w:color w:val="000000"/>
          <w:sz w:val="24"/>
        </w:rPr>
        <w:t>联系方式：</w:t>
      </w:r>
    </w:p>
    <w:p w:rsidR="007865D3" w:rsidRDefault="00031740">
      <w:pPr>
        <w:spacing w:line="360" w:lineRule="auto"/>
        <w:ind w:firstLineChars="200" w:firstLine="482"/>
        <w:rPr>
          <w:rFonts w:ascii="宋体" w:hAnsi="宋体"/>
          <w:b/>
          <w:sz w:val="24"/>
        </w:rPr>
      </w:pPr>
      <w:r>
        <w:rPr>
          <w:rFonts w:ascii="宋体" w:hAnsi="宋体" w:hint="eastAsia"/>
          <w:b/>
          <w:sz w:val="24"/>
        </w:rPr>
        <w:t>（一）采购代理机构</w:t>
      </w:r>
    </w:p>
    <w:p w:rsidR="007865D3" w:rsidRDefault="00031740">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名    称：台州天兴工程管理咨询有限公司</w:t>
      </w:r>
    </w:p>
    <w:p w:rsidR="007865D3" w:rsidRDefault="00031740">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地    址：浙江省台州市椒江区海门街道建设路105-16号</w:t>
      </w:r>
    </w:p>
    <w:p w:rsidR="007865D3" w:rsidRDefault="00031740">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项目联系人（询问）：金女士</w:t>
      </w:r>
    </w:p>
    <w:p w:rsidR="007865D3" w:rsidRDefault="00031740">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项目联系方式（询问）：0576-88322665</w:t>
      </w:r>
    </w:p>
    <w:p w:rsidR="007865D3" w:rsidRDefault="00031740">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质疑联系人：洪先生</w:t>
      </w:r>
    </w:p>
    <w:p w:rsidR="007865D3" w:rsidRDefault="00031740">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质疑联系方式：0576-88322665</w:t>
      </w:r>
    </w:p>
    <w:p w:rsidR="007865D3" w:rsidRDefault="00031740">
      <w:pPr>
        <w:snapToGrid w:val="0"/>
        <w:spacing w:line="360" w:lineRule="auto"/>
        <w:ind w:firstLineChars="200" w:firstLine="482"/>
        <w:rPr>
          <w:rFonts w:ascii="宋体" w:hAnsi="宋体"/>
          <w:b/>
          <w:sz w:val="24"/>
        </w:rPr>
      </w:pPr>
      <w:r>
        <w:rPr>
          <w:rFonts w:ascii="宋体" w:hAnsi="宋体" w:hint="eastAsia"/>
          <w:b/>
          <w:sz w:val="24"/>
        </w:rPr>
        <w:t>（二）采购人</w:t>
      </w:r>
    </w:p>
    <w:p w:rsidR="007865D3" w:rsidRDefault="00031740">
      <w:pPr>
        <w:spacing w:line="360" w:lineRule="auto"/>
        <w:ind w:firstLineChars="200" w:firstLine="480"/>
        <w:rPr>
          <w:rFonts w:ascii="宋体" w:hAnsi="宋体" w:cs="Arial"/>
          <w:color w:val="000000"/>
          <w:sz w:val="24"/>
        </w:rPr>
      </w:pPr>
      <w:r>
        <w:rPr>
          <w:rFonts w:ascii="宋体" w:hAnsi="宋体" w:cs="Arial" w:hint="eastAsia"/>
          <w:color w:val="000000"/>
          <w:sz w:val="24"/>
        </w:rPr>
        <w:t>名    称：中共台州市路桥区委宣传部</w:t>
      </w:r>
    </w:p>
    <w:p w:rsidR="007865D3" w:rsidRDefault="00031740">
      <w:pPr>
        <w:spacing w:line="360" w:lineRule="auto"/>
        <w:ind w:firstLineChars="200" w:firstLine="480"/>
        <w:rPr>
          <w:rFonts w:ascii="宋体" w:hAnsi="宋体" w:cs="Arial"/>
          <w:sz w:val="24"/>
        </w:rPr>
      </w:pPr>
      <w:r>
        <w:rPr>
          <w:rFonts w:ascii="宋体" w:hAnsi="宋体" w:cs="Arial" w:hint="eastAsia"/>
          <w:color w:val="000000"/>
          <w:sz w:val="24"/>
        </w:rPr>
        <w:t>地    址：台州市路桥区桐屿街道文化路705号</w:t>
      </w:r>
    </w:p>
    <w:p w:rsidR="007865D3" w:rsidRDefault="00031740">
      <w:pPr>
        <w:spacing w:line="360" w:lineRule="auto"/>
        <w:ind w:firstLineChars="200" w:firstLine="480"/>
        <w:rPr>
          <w:rFonts w:ascii="宋体" w:hAnsi="宋体" w:cs="Arial"/>
          <w:sz w:val="24"/>
        </w:rPr>
      </w:pPr>
      <w:r>
        <w:rPr>
          <w:rFonts w:ascii="宋体" w:hAnsi="宋体" w:cs="Arial" w:hint="eastAsia"/>
          <w:color w:val="000000"/>
          <w:sz w:val="24"/>
        </w:rPr>
        <w:t>项目联系人（询问）：缪老师</w:t>
      </w:r>
    </w:p>
    <w:p w:rsidR="007865D3" w:rsidRDefault="00031740">
      <w:pPr>
        <w:spacing w:line="360" w:lineRule="auto"/>
        <w:ind w:firstLineChars="200" w:firstLine="480"/>
        <w:rPr>
          <w:rFonts w:ascii="宋体" w:hAnsi="宋体" w:cs="Arial"/>
          <w:sz w:val="24"/>
        </w:rPr>
      </w:pPr>
      <w:r>
        <w:rPr>
          <w:rFonts w:ascii="宋体" w:hAnsi="宋体" w:cs="Arial" w:hint="eastAsia"/>
          <w:color w:val="000000"/>
          <w:sz w:val="24"/>
        </w:rPr>
        <w:t>项目联系方式（询问）：</w:t>
      </w:r>
      <w:r>
        <w:rPr>
          <w:rFonts w:ascii="宋体" w:hAnsi="宋体" w:cs="Arial"/>
          <w:color w:val="000000"/>
          <w:sz w:val="24"/>
        </w:rPr>
        <w:t>0576-82926969</w:t>
      </w:r>
    </w:p>
    <w:p w:rsidR="007865D3" w:rsidRPr="00185E21" w:rsidRDefault="00031740">
      <w:pPr>
        <w:spacing w:line="360" w:lineRule="auto"/>
        <w:ind w:firstLineChars="200" w:firstLine="480"/>
        <w:rPr>
          <w:rFonts w:ascii="宋体" w:hAnsi="宋体" w:cs="Arial"/>
          <w:sz w:val="24"/>
        </w:rPr>
      </w:pPr>
      <w:r>
        <w:rPr>
          <w:rFonts w:ascii="宋体" w:hAnsi="宋体" w:cs="Arial" w:hint="eastAsia"/>
          <w:color w:val="000000"/>
          <w:sz w:val="24"/>
        </w:rPr>
        <w:t>质疑联系人：</w:t>
      </w:r>
      <w:r w:rsidR="00185E21" w:rsidRPr="00185E21">
        <w:rPr>
          <w:rFonts w:ascii="宋体" w:hAnsi="宋体" w:cs="Arial" w:hint="eastAsia"/>
          <w:sz w:val="24"/>
        </w:rPr>
        <w:t>伍老师</w:t>
      </w:r>
    </w:p>
    <w:p w:rsidR="007865D3" w:rsidRDefault="00031740">
      <w:pPr>
        <w:spacing w:line="360" w:lineRule="auto"/>
        <w:ind w:firstLineChars="200" w:firstLine="480"/>
        <w:rPr>
          <w:rFonts w:ascii="宋体" w:hAnsi="宋体" w:cs="Arial"/>
          <w:sz w:val="24"/>
        </w:rPr>
      </w:pPr>
      <w:r>
        <w:rPr>
          <w:rFonts w:ascii="宋体" w:hAnsi="宋体" w:cs="Arial" w:hint="eastAsia"/>
          <w:color w:val="000000"/>
          <w:sz w:val="24"/>
        </w:rPr>
        <w:t>质疑联系方式：</w:t>
      </w:r>
      <w:r w:rsidR="00185E21" w:rsidRPr="00185E21">
        <w:rPr>
          <w:rFonts w:ascii="宋体" w:hAnsi="宋体" w:cs="Arial"/>
          <w:color w:val="000000"/>
          <w:sz w:val="24"/>
        </w:rPr>
        <w:t>0576-82451775</w:t>
      </w:r>
    </w:p>
    <w:p w:rsidR="007865D3" w:rsidRDefault="00031740">
      <w:pPr>
        <w:spacing w:line="360" w:lineRule="auto"/>
        <w:ind w:firstLineChars="200" w:firstLine="482"/>
        <w:rPr>
          <w:rFonts w:ascii="宋体" w:hAnsi="宋体"/>
          <w:b/>
          <w:sz w:val="24"/>
        </w:rPr>
      </w:pPr>
      <w:r>
        <w:rPr>
          <w:rFonts w:ascii="宋体" w:hAnsi="宋体" w:hint="eastAsia"/>
          <w:b/>
          <w:sz w:val="24"/>
        </w:rPr>
        <w:t>（三）同级政府采购监督管理部门</w:t>
      </w:r>
    </w:p>
    <w:p w:rsidR="007865D3" w:rsidRDefault="00031740">
      <w:pPr>
        <w:spacing w:line="360" w:lineRule="auto"/>
        <w:ind w:firstLineChars="200" w:firstLine="480"/>
        <w:jc w:val="left"/>
        <w:rPr>
          <w:rFonts w:ascii="宋体" w:hAnsi="宋体" w:cs="Arial"/>
          <w:b/>
          <w:color w:val="000000"/>
          <w:sz w:val="24"/>
        </w:rPr>
      </w:pPr>
      <w:r>
        <w:rPr>
          <w:rFonts w:ascii="宋体" w:hAnsi="宋体" w:cs="Arial" w:hint="eastAsia"/>
          <w:color w:val="000000"/>
          <w:sz w:val="24"/>
        </w:rPr>
        <w:t>名    称：台州市路桥区财政局监督绩效管理与采购监管科</w:t>
      </w:r>
    </w:p>
    <w:p w:rsidR="007865D3" w:rsidRDefault="00031740">
      <w:pPr>
        <w:spacing w:line="360" w:lineRule="auto"/>
        <w:ind w:firstLineChars="200" w:firstLine="480"/>
        <w:jc w:val="left"/>
        <w:rPr>
          <w:rFonts w:ascii="宋体" w:hAnsi="宋体" w:cs="Arial"/>
          <w:color w:val="000000"/>
          <w:sz w:val="24"/>
        </w:rPr>
      </w:pPr>
      <w:r>
        <w:rPr>
          <w:rFonts w:ascii="宋体" w:hAnsi="宋体" w:cs="Arial" w:hint="eastAsia"/>
          <w:color w:val="000000"/>
          <w:sz w:val="24"/>
        </w:rPr>
        <w:t>地    址：台州市路桥区西路桥大道58号</w:t>
      </w:r>
    </w:p>
    <w:p w:rsidR="007865D3" w:rsidRDefault="00031740">
      <w:pPr>
        <w:spacing w:line="360" w:lineRule="auto"/>
        <w:ind w:firstLineChars="200" w:firstLine="480"/>
        <w:jc w:val="left"/>
        <w:rPr>
          <w:rFonts w:ascii="宋体" w:hAnsi="宋体" w:cs="Arial"/>
          <w:b/>
          <w:color w:val="000000"/>
          <w:sz w:val="24"/>
        </w:rPr>
      </w:pPr>
      <w:r>
        <w:rPr>
          <w:rFonts w:ascii="宋体" w:hAnsi="宋体" w:cs="Arial" w:hint="eastAsia"/>
          <w:color w:val="000000"/>
          <w:sz w:val="24"/>
        </w:rPr>
        <w:t>联 系 人：吴老师</w:t>
      </w:r>
    </w:p>
    <w:p w:rsidR="007865D3" w:rsidRDefault="00031740">
      <w:pPr>
        <w:spacing w:line="360" w:lineRule="auto"/>
        <w:ind w:firstLineChars="200" w:firstLine="480"/>
        <w:jc w:val="left"/>
        <w:rPr>
          <w:rFonts w:ascii="宋体" w:hAnsi="宋体" w:cs="Arial"/>
          <w:b/>
          <w:color w:val="000000"/>
          <w:sz w:val="24"/>
        </w:rPr>
      </w:pPr>
      <w:r>
        <w:rPr>
          <w:rFonts w:ascii="宋体" w:hAnsi="宋体" w:cs="Arial" w:hint="eastAsia"/>
          <w:color w:val="000000"/>
          <w:sz w:val="24"/>
        </w:rPr>
        <w:t>监督投诉电话：</w:t>
      </w:r>
      <w:r>
        <w:rPr>
          <w:rFonts w:ascii="宋体" w:hAnsi="宋体" w:cs="Arial" w:hint="eastAsia"/>
          <w:color w:val="000000"/>
          <w:sz w:val="24"/>
          <w:lang w:bidi="en-US"/>
        </w:rPr>
        <w:t>0576-82517851</w:t>
      </w:r>
    </w:p>
    <w:p w:rsidR="007865D3" w:rsidRDefault="00031740">
      <w:pPr>
        <w:spacing w:line="360" w:lineRule="auto"/>
        <w:ind w:firstLineChars="200" w:firstLine="482"/>
        <w:rPr>
          <w:rFonts w:ascii="宋体" w:hAnsi="宋体"/>
          <w:b/>
          <w:sz w:val="24"/>
          <w:lang w:bidi="en-US"/>
        </w:rPr>
      </w:pPr>
      <w:r>
        <w:rPr>
          <w:rFonts w:ascii="宋体" w:hAnsi="宋体" w:hint="eastAsia"/>
          <w:b/>
          <w:sz w:val="24"/>
          <w:lang w:bidi="en-US"/>
        </w:rPr>
        <w:t>（四）</w:t>
      </w:r>
      <w:r>
        <w:rPr>
          <w:rFonts w:ascii="宋体" w:hAnsi="宋体" w:cs="Arial" w:hint="eastAsia"/>
          <w:b/>
          <w:sz w:val="24"/>
        </w:rPr>
        <w:t>银行（中标项目贷款咨询）</w:t>
      </w:r>
    </w:p>
    <w:p w:rsidR="007865D3" w:rsidRDefault="00031740">
      <w:pPr>
        <w:spacing w:line="360" w:lineRule="auto"/>
        <w:ind w:firstLineChars="200" w:firstLine="480"/>
        <w:rPr>
          <w:rFonts w:ascii="宋体" w:hAnsi="宋体" w:cs="Arial"/>
          <w:sz w:val="24"/>
        </w:rPr>
      </w:pPr>
      <w:r>
        <w:rPr>
          <w:rFonts w:ascii="宋体" w:hAnsi="宋体" w:cs="Arial" w:hint="eastAsia"/>
          <w:sz w:val="24"/>
        </w:rPr>
        <w:t>中标人可根据项目情况及自身需求向以下银行申请企业贷款，利率从优。</w:t>
      </w:r>
    </w:p>
    <w:tbl>
      <w:tblPr>
        <w:tblW w:w="9664" w:type="dxa"/>
        <w:jc w:val="center"/>
        <w:tblLook w:val="04A0"/>
      </w:tblPr>
      <w:tblGrid>
        <w:gridCol w:w="516"/>
        <w:gridCol w:w="5528"/>
        <w:gridCol w:w="1134"/>
        <w:gridCol w:w="950"/>
        <w:gridCol w:w="1536"/>
      </w:tblGrid>
      <w:tr w:rsidR="007865D3">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7865D3" w:rsidRDefault="00031740">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银 行 名 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865D3" w:rsidRDefault="00031740">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政采贷</w:t>
            </w:r>
          </w:p>
          <w:p w:rsidR="007865D3" w:rsidRDefault="00031740">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年利率</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7865D3" w:rsidRDefault="00031740">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联系人</w:t>
            </w:r>
          </w:p>
        </w:tc>
        <w:tc>
          <w:tcPr>
            <w:tcW w:w="1536" w:type="dxa"/>
            <w:tcBorders>
              <w:top w:val="single" w:sz="4" w:space="0" w:color="auto"/>
              <w:left w:val="nil"/>
              <w:bottom w:val="single" w:sz="4" w:space="0" w:color="auto"/>
              <w:right w:val="single" w:sz="4" w:space="0" w:color="auto"/>
            </w:tcBorders>
            <w:shd w:val="clear" w:color="auto" w:fill="auto"/>
            <w:noWrap/>
            <w:vAlign w:val="center"/>
          </w:tcPr>
          <w:p w:rsidR="007865D3" w:rsidRDefault="00031740">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联系电话</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中国建设银行股份有限公司台州路桥支行</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4.80%</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徐剑鸿</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15167671223</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中国工商银行股份有限公司台州路桥支行</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3.8%起</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倪昊</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15968680259</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中国农业银行股份有限公司台州路桥支行</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3.85%起</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丁道兵</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13606668045</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中国银行股份有限公司台州市路桥区支行</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车斌</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13750661198</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台州银行股份有限公司</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7.08%</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黄红芹</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13968689000</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浙江泰隆商业银行股份有限公司</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7.08%</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冯观凤</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17858683988</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中国邮政储蓄银行股份有限公司台州市路桥区支行</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4.35%起</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沈丹华</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13306566969</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交通银行股份有限公司台州路桥支行</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3.80%</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刘鲁浙</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15968662111</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兴业银行股份有限公司台州路桥支行</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4%起</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蒋峰</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13586088395</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中信银行股份有限公司台州路桥支行</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4.15%起</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曹筱婕</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18105768199</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浙商银行股份有限公司台州路桥小微企业专营支行</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6.75%</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庄道勇</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13867611023</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广发银行股份有限公司台州路桥小微企业专营支行</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5.65%</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林春</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13858687790</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平安银行股份有限公司台州路桥小微企业专营支行</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李俊丽</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15906861025</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宁波银行股份有限公司台州路桥小微企业专营支行</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5%-6%</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李诚杰</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13395745558</w:t>
            </w:r>
          </w:p>
        </w:tc>
      </w:tr>
      <w:tr w:rsidR="007865D3">
        <w:trPr>
          <w:jc w:val="center"/>
        </w:trPr>
        <w:tc>
          <w:tcPr>
            <w:tcW w:w="516" w:type="dxa"/>
            <w:tcBorders>
              <w:top w:val="nil"/>
              <w:left w:val="single" w:sz="4" w:space="0" w:color="auto"/>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5528"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浙江台州路桥富民村镇银行股份有限公司</w:t>
            </w:r>
          </w:p>
        </w:tc>
        <w:tc>
          <w:tcPr>
            <w:tcW w:w="1134"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7.80%</w:t>
            </w:r>
          </w:p>
        </w:tc>
        <w:tc>
          <w:tcPr>
            <w:tcW w:w="950"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金根灵</w:t>
            </w:r>
          </w:p>
        </w:tc>
        <w:tc>
          <w:tcPr>
            <w:tcW w:w="1536" w:type="dxa"/>
            <w:tcBorders>
              <w:top w:val="nil"/>
              <w:left w:val="nil"/>
              <w:bottom w:val="single" w:sz="4" w:space="0" w:color="auto"/>
              <w:right w:val="single" w:sz="4" w:space="0" w:color="auto"/>
            </w:tcBorders>
            <w:shd w:val="clear" w:color="auto" w:fill="auto"/>
            <w:noWrap/>
            <w:vAlign w:val="center"/>
          </w:tcPr>
          <w:p w:rsidR="007865D3" w:rsidRDefault="00031740">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13157608788</w:t>
            </w:r>
          </w:p>
        </w:tc>
      </w:tr>
    </w:tbl>
    <w:p w:rsidR="007865D3" w:rsidRDefault="007865D3">
      <w:pPr>
        <w:spacing w:line="360" w:lineRule="auto"/>
        <w:jc w:val="left"/>
        <w:rPr>
          <w:rFonts w:ascii="宋体" w:hAnsi="宋体" w:cs="Arial"/>
          <w:color w:val="000000"/>
          <w:sz w:val="24"/>
        </w:rPr>
      </w:pPr>
    </w:p>
    <w:p w:rsidR="007865D3" w:rsidRDefault="00031740">
      <w:pPr>
        <w:spacing w:line="360" w:lineRule="auto"/>
        <w:jc w:val="right"/>
        <w:rPr>
          <w:rFonts w:ascii="宋体" w:hAnsi="宋体"/>
          <w:color w:val="000000"/>
          <w:sz w:val="24"/>
        </w:rPr>
      </w:pPr>
      <w:r>
        <w:rPr>
          <w:rFonts w:ascii="宋体" w:hAnsi="宋体" w:hint="eastAsia"/>
          <w:color w:val="000000"/>
          <w:sz w:val="24"/>
        </w:rPr>
        <w:t>台州天兴工程管理咨询有限公司</w:t>
      </w:r>
    </w:p>
    <w:p w:rsidR="007865D3" w:rsidRDefault="0003174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jc w:val="right"/>
        <w:rPr>
          <w:rFonts w:ascii="宋体" w:hAnsi="宋体"/>
          <w:color w:val="000000"/>
          <w:sz w:val="24"/>
        </w:rPr>
      </w:pPr>
      <w:r>
        <w:rPr>
          <w:rFonts w:ascii="宋体" w:hAnsi="宋体" w:hint="eastAsia"/>
          <w:color w:val="000000"/>
          <w:sz w:val="24"/>
        </w:rPr>
        <w:t>2024年</w:t>
      </w:r>
      <w:r>
        <w:rPr>
          <w:rFonts w:ascii="宋体" w:hAnsi="宋体" w:hint="eastAsia"/>
          <w:sz w:val="24"/>
        </w:rPr>
        <w:t>06</w:t>
      </w:r>
      <w:r>
        <w:rPr>
          <w:rFonts w:ascii="宋体" w:hAnsi="宋体" w:hint="eastAsia"/>
          <w:color w:val="000000"/>
          <w:sz w:val="24"/>
        </w:rPr>
        <w:t>月</w:t>
      </w:r>
    </w:p>
    <w:p w:rsidR="007865D3" w:rsidRDefault="00031740">
      <w:pPr>
        <w:widowControl/>
        <w:jc w:val="left"/>
        <w:rPr>
          <w:rFonts w:ascii="宋体" w:hAnsi="宋体"/>
          <w:color w:val="000000"/>
          <w:sz w:val="24"/>
        </w:rPr>
      </w:pPr>
      <w:r>
        <w:rPr>
          <w:rFonts w:ascii="宋体" w:hAnsi="宋体"/>
          <w:color w:val="000000"/>
          <w:sz w:val="24"/>
        </w:rPr>
        <w:br w:type="page"/>
      </w:r>
    </w:p>
    <w:p w:rsidR="007865D3" w:rsidRDefault="00031740" w:rsidP="00E2411F">
      <w:pPr>
        <w:spacing w:afterLines="50" w:line="360" w:lineRule="auto"/>
        <w:jc w:val="center"/>
        <w:rPr>
          <w:rFonts w:ascii="宋体" w:hAnsi="宋体"/>
          <w:b/>
          <w:sz w:val="36"/>
          <w:szCs w:val="36"/>
        </w:rPr>
      </w:pPr>
      <w:r>
        <w:rPr>
          <w:rFonts w:ascii="宋体" w:hAnsi="宋体" w:hint="eastAsia"/>
          <w:b/>
          <w:sz w:val="36"/>
          <w:szCs w:val="36"/>
        </w:rPr>
        <w:lastRenderedPageBreak/>
        <w:t>第二章  供应商须知</w:t>
      </w:r>
    </w:p>
    <w:p w:rsidR="007865D3" w:rsidRDefault="00031740">
      <w:pPr>
        <w:spacing w:line="360" w:lineRule="auto"/>
        <w:jc w:val="center"/>
        <w:rPr>
          <w:rFonts w:ascii="宋体" w:hAnsi="宋体"/>
          <w:b/>
          <w:sz w:val="24"/>
        </w:rPr>
      </w:pPr>
      <w:r>
        <w:rPr>
          <w:rFonts w:ascii="宋体" w:hAnsi="宋体" w:hint="eastAsia"/>
          <w:b/>
          <w:sz w:val="24"/>
        </w:rPr>
        <w:t>前附表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1958"/>
        <w:gridCol w:w="6318"/>
      </w:tblGrid>
      <w:tr w:rsidR="007865D3">
        <w:trPr>
          <w:trHeight w:val="342"/>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序号</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jc w:val="center"/>
              <w:rPr>
                <w:rFonts w:ascii="宋体" w:hAnsi="宋体" w:cs="宋体"/>
                <w:sz w:val="24"/>
              </w:rPr>
            </w:pPr>
            <w:r>
              <w:rPr>
                <w:rFonts w:ascii="宋体" w:hAnsi="宋体" w:cs="宋体" w:hint="eastAsia"/>
                <w:sz w:val="24"/>
              </w:rPr>
              <w:t>项  目</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内        容</w:t>
            </w:r>
          </w:p>
        </w:tc>
      </w:tr>
      <w:tr w:rsidR="007865D3">
        <w:trPr>
          <w:trHeight w:val="448"/>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1</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jc w:val="center"/>
              <w:rPr>
                <w:rFonts w:ascii="宋体" w:hAnsi="宋体" w:cs="宋体"/>
                <w:sz w:val="24"/>
              </w:rPr>
            </w:pPr>
            <w:r>
              <w:rPr>
                <w:rFonts w:ascii="宋体" w:hAnsi="宋体" w:cs="宋体" w:hint="eastAsia"/>
                <w:sz w:val="24"/>
              </w:rPr>
              <w:t>供应商特定资格要求</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rPr>
                <w:rFonts w:ascii="宋体" w:hAnsi="宋体" w:cs="宋体"/>
                <w:sz w:val="24"/>
              </w:rPr>
            </w:pPr>
            <w:r>
              <w:rPr>
                <w:rFonts w:ascii="宋体" w:hAnsi="宋体" w:cs="宋体" w:hint="eastAsia"/>
                <w:sz w:val="24"/>
              </w:rPr>
              <w:t>符合竞争性磋商公告资格要求的供应商。</w:t>
            </w:r>
          </w:p>
        </w:tc>
      </w:tr>
      <w:tr w:rsidR="007865D3">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2</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jc w:val="center"/>
              <w:rPr>
                <w:rFonts w:ascii="宋体" w:hAnsi="宋体" w:cs="宋体"/>
                <w:sz w:val="24"/>
              </w:rPr>
            </w:pPr>
            <w:r>
              <w:rPr>
                <w:rFonts w:ascii="宋体" w:hAnsi="宋体" w:cs="宋体" w:hint="eastAsia"/>
                <w:sz w:val="24"/>
              </w:rPr>
              <w:t>现场踏勘</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rPr>
                <w:rFonts w:ascii="宋体" w:hAnsi="宋体" w:cs="宋体"/>
                <w:sz w:val="24"/>
              </w:rPr>
            </w:pPr>
            <w:r>
              <w:rPr>
                <w:rFonts w:ascii="宋体" w:hAnsi="宋体" w:cs="宋体" w:hint="eastAsia"/>
                <w:sz w:val="24"/>
              </w:rPr>
              <w:t>采购人不统一组织供应商前往项目实施场地踏勘，根据项目实际磋商需求，供应商可自行前往项目实施场地进行现场探勘，以获取编制磋商响应文件所需资料，如供应商因未现场踏勘原因导致响应文件出现错误或遗漏的，由供应商自行承担责任。</w:t>
            </w:r>
          </w:p>
        </w:tc>
      </w:tr>
      <w:tr w:rsidR="007865D3">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3</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jc w:val="center"/>
              <w:rPr>
                <w:rFonts w:ascii="宋体" w:hAnsi="宋体" w:cs="宋体"/>
                <w:sz w:val="24"/>
              </w:rPr>
            </w:pPr>
            <w:r>
              <w:rPr>
                <w:rFonts w:ascii="宋体" w:hAnsi="宋体" w:cs="宋体" w:hint="eastAsia"/>
                <w:sz w:val="24"/>
              </w:rPr>
              <w:t>磋商响应文件有效期</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rPr>
                <w:rFonts w:ascii="宋体" w:hAnsi="宋体" w:cs="宋体"/>
                <w:sz w:val="24"/>
              </w:rPr>
            </w:pPr>
            <w:r>
              <w:rPr>
                <w:rFonts w:ascii="宋体" w:hAnsi="宋体" w:cs="宋体" w:hint="eastAsia"/>
                <w:sz w:val="24"/>
              </w:rPr>
              <w:t>磋商响应有效期为磋商后90天，磋商响应</w:t>
            </w:r>
            <w:r>
              <w:rPr>
                <w:rFonts w:ascii="宋体" w:hAnsi="宋体" w:cs="宋体" w:hint="eastAsia"/>
                <w:kern w:val="0"/>
                <w:sz w:val="24"/>
              </w:rPr>
              <w:t>有效期从提交</w:t>
            </w:r>
            <w:r>
              <w:rPr>
                <w:rFonts w:ascii="宋体" w:hAnsi="宋体" w:cs="宋体" w:hint="eastAsia"/>
                <w:sz w:val="24"/>
              </w:rPr>
              <w:t>磋商响应</w:t>
            </w:r>
            <w:r>
              <w:rPr>
                <w:rFonts w:ascii="宋体" w:hAnsi="宋体" w:cs="宋体" w:hint="eastAsia"/>
                <w:kern w:val="0"/>
                <w:sz w:val="24"/>
              </w:rPr>
              <w:t>文件的截止之日起算。</w:t>
            </w:r>
          </w:p>
        </w:tc>
      </w:tr>
      <w:tr w:rsidR="007865D3">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4</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jc w:val="center"/>
              <w:rPr>
                <w:rFonts w:ascii="宋体" w:hAnsi="宋体" w:cs="宋体"/>
                <w:sz w:val="24"/>
              </w:rPr>
            </w:pPr>
            <w:r>
              <w:rPr>
                <w:rFonts w:ascii="宋体" w:hAnsi="宋体" w:cs="宋体" w:hint="eastAsia"/>
                <w:sz w:val="24"/>
              </w:rPr>
              <w:t>电子磋商响应文件的传输递交</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Pr="00580390" w:rsidRDefault="00031740">
            <w:pPr>
              <w:spacing w:line="360" w:lineRule="auto"/>
              <w:rPr>
                <w:rFonts w:ascii="宋体" w:hAnsi="宋体" w:cs="宋体"/>
                <w:sz w:val="24"/>
              </w:rPr>
            </w:pPr>
            <w:r>
              <w:rPr>
                <w:rFonts w:ascii="宋体" w:hAnsi="宋体" w:cs="宋体" w:hint="eastAsia"/>
                <w:sz w:val="24"/>
              </w:rPr>
              <w:t>截止时间：北京时间</w:t>
            </w:r>
            <w:r w:rsidRPr="00580390">
              <w:rPr>
                <w:rFonts w:ascii="宋体" w:hAnsi="宋体" w:cs="宋体" w:hint="eastAsia"/>
                <w:sz w:val="24"/>
              </w:rPr>
              <w:t>2024年</w:t>
            </w:r>
            <w:r w:rsidR="00256961" w:rsidRPr="00580390">
              <w:rPr>
                <w:rFonts w:ascii="宋体" w:hAnsi="宋体" w:cs="宋体" w:hint="eastAsia"/>
                <w:sz w:val="24"/>
              </w:rPr>
              <w:t>06</w:t>
            </w:r>
            <w:r w:rsidRPr="00580390">
              <w:rPr>
                <w:rFonts w:ascii="宋体" w:hAnsi="宋体" w:cs="宋体" w:hint="eastAsia"/>
                <w:sz w:val="24"/>
              </w:rPr>
              <w:t>月</w:t>
            </w:r>
            <w:r w:rsidR="00256961" w:rsidRPr="00580390">
              <w:rPr>
                <w:rFonts w:ascii="宋体" w:hAnsi="宋体" w:cs="宋体" w:hint="eastAsia"/>
                <w:sz w:val="24"/>
              </w:rPr>
              <w:t>27</w:t>
            </w:r>
            <w:r w:rsidRPr="00580390">
              <w:rPr>
                <w:rFonts w:ascii="宋体" w:hAnsi="宋体" w:cs="宋体" w:hint="eastAsia"/>
                <w:sz w:val="24"/>
              </w:rPr>
              <w:t>日</w:t>
            </w:r>
            <w:r w:rsidR="00256961" w:rsidRPr="00580390">
              <w:rPr>
                <w:rFonts w:ascii="宋体" w:hAnsi="宋体" w:cs="宋体" w:hint="eastAsia"/>
                <w:sz w:val="24"/>
              </w:rPr>
              <w:t>14</w:t>
            </w:r>
            <w:r w:rsidRPr="00580390">
              <w:rPr>
                <w:rFonts w:ascii="宋体" w:hAnsi="宋体" w:cs="宋体" w:hint="eastAsia"/>
                <w:sz w:val="24"/>
              </w:rPr>
              <w:t>:30</w:t>
            </w:r>
          </w:p>
          <w:p w:rsidR="007865D3" w:rsidRDefault="00031740">
            <w:pPr>
              <w:spacing w:line="360" w:lineRule="auto"/>
              <w:rPr>
                <w:rFonts w:ascii="宋体" w:hAnsi="宋体" w:cs="宋体"/>
                <w:sz w:val="24"/>
              </w:rPr>
            </w:pPr>
            <w:r>
              <w:rPr>
                <w:rFonts w:ascii="宋体" w:hAnsi="宋体" w:cs="宋体" w:hint="eastAsia"/>
                <w:sz w:val="24"/>
              </w:rPr>
              <w:t>磋商供应商应当在磋商响应截止时间前完成电子磋商响应文件的传输递交，磋商响应截止时间前可以补充、修改或者撤回电子磋商响应文件。补充或者修改电子磋商响应文件的，应当先行撤回原文件，补充、修改后重新传输递交。磋商响应截止时间前未完成传输的，视为撤回磋商响应文件。磋商响应截止时间后送达的磋商响应文件，将被拒收。</w:t>
            </w:r>
          </w:p>
        </w:tc>
      </w:tr>
      <w:tr w:rsidR="007865D3">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5</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jc w:val="center"/>
              <w:rPr>
                <w:rFonts w:ascii="宋体" w:hAnsi="宋体" w:cs="宋体"/>
                <w:sz w:val="24"/>
              </w:rPr>
            </w:pPr>
            <w:r>
              <w:rPr>
                <w:rFonts w:ascii="宋体" w:hAnsi="宋体" w:cs="宋体" w:hint="eastAsia"/>
                <w:sz w:val="24"/>
              </w:rPr>
              <w:t>电子备份响应文件的递交</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Pr="00580390" w:rsidRDefault="00031740">
            <w:pPr>
              <w:spacing w:line="360" w:lineRule="auto"/>
              <w:rPr>
                <w:rFonts w:ascii="宋体" w:hAnsi="宋体" w:cs="宋体"/>
                <w:sz w:val="24"/>
              </w:rPr>
            </w:pPr>
            <w:r>
              <w:rPr>
                <w:rFonts w:ascii="宋体" w:hAnsi="宋体" w:cs="宋体" w:hint="eastAsia"/>
                <w:sz w:val="24"/>
              </w:rPr>
              <w:t>截止时间：北京时间</w:t>
            </w:r>
            <w:r w:rsidRPr="00580390">
              <w:rPr>
                <w:rFonts w:ascii="宋体" w:hAnsi="宋体" w:cs="宋体" w:hint="eastAsia"/>
                <w:sz w:val="24"/>
              </w:rPr>
              <w:t>2024年</w:t>
            </w:r>
            <w:r w:rsidR="00256961" w:rsidRPr="00580390">
              <w:rPr>
                <w:rFonts w:ascii="宋体" w:hAnsi="宋体" w:cs="宋体" w:hint="eastAsia"/>
                <w:sz w:val="24"/>
              </w:rPr>
              <w:t>06</w:t>
            </w:r>
            <w:r w:rsidRPr="00580390">
              <w:rPr>
                <w:rFonts w:ascii="宋体" w:hAnsi="宋体" w:cs="宋体" w:hint="eastAsia"/>
                <w:sz w:val="24"/>
              </w:rPr>
              <w:t>月</w:t>
            </w:r>
            <w:r w:rsidR="00256961" w:rsidRPr="00580390">
              <w:rPr>
                <w:rFonts w:ascii="宋体" w:hAnsi="宋体" w:cs="宋体" w:hint="eastAsia"/>
                <w:sz w:val="24"/>
              </w:rPr>
              <w:t>27</w:t>
            </w:r>
            <w:r w:rsidRPr="00580390">
              <w:rPr>
                <w:rFonts w:ascii="宋体" w:hAnsi="宋体" w:cs="宋体" w:hint="eastAsia"/>
                <w:sz w:val="24"/>
              </w:rPr>
              <w:t>日</w:t>
            </w:r>
            <w:r w:rsidR="00256961" w:rsidRPr="00580390">
              <w:rPr>
                <w:rFonts w:ascii="宋体" w:hAnsi="宋体" w:cs="宋体" w:hint="eastAsia"/>
                <w:sz w:val="24"/>
              </w:rPr>
              <w:t>14</w:t>
            </w:r>
            <w:r w:rsidRPr="00580390">
              <w:rPr>
                <w:rFonts w:ascii="宋体" w:hAnsi="宋体" w:cs="宋体" w:hint="eastAsia"/>
                <w:sz w:val="24"/>
              </w:rPr>
              <w:t>:30</w:t>
            </w:r>
          </w:p>
          <w:p w:rsidR="007865D3" w:rsidRDefault="00031740">
            <w:pPr>
              <w:spacing w:line="360" w:lineRule="auto"/>
              <w:rPr>
                <w:rFonts w:ascii="宋体" w:hAnsi="宋体" w:cs="宋体"/>
                <w:sz w:val="24"/>
              </w:rPr>
            </w:pPr>
            <w:r>
              <w:rPr>
                <w:rFonts w:ascii="宋体" w:hAnsi="宋体" w:cs="宋体" w:hint="eastAsia"/>
                <w:sz w:val="24"/>
              </w:rPr>
              <w:t>递交方式：可发送邮件至2686913307@qq.com邮箱</w:t>
            </w:r>
          </w:p>
          <w:p w:rsidR="007865D3" w:rsidRDefault="00031740">
            <w:pPr>
              <w:spacing w:line="360" w:lineRule="auto"/>
              <w:rPr>
                <w:rFonts w:ascii="宋体" w:hAnsi="宋体" w:cs="宋体"/>
                <w:sz w:val="24"/>
              </w:rPr>
            </w:pPr>
            <w:r>
              <w:rPr>
                <w:rFonts w:ascii="宋体" w:hAnsi="宋体" w:cs="宋体" w:hint="eastAsia"/>
                <w:sz w:val="24"/>
              </w:rPr>
              <w:t>磋商供应商应当在响应截止时间前提交电子备份响应文件[文件格式.bfbs]，因磋商供应商未按规定提交电子备份响应文件而发生的后果应当由供应商自行承担。供应商仅提交电子备份响应文件的，磋商响应无效。电子磋商响应文件已按时解密的，电子备份响应文件自动失效。</w:t>
            </w:r>
          </w:p>
        </w:tc>
      </w:tr>
      <w:tr w:rsidR="007865D3">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6</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jc w:val="center"/>
              <w:rPr>
                <w:rFonts w:ascii="宋体" w:hAnsi="宋体" w:cs="宋体"/>
                <w:sz w:val="24"/>
              </w:rPr>
            </w:pPr>
            <w:r>
              <w:rPr>
                <w:rFonts w:ascii="宋体" w:hAnsi="宋体" w:cs="宋体" w:hint="eastAsia"/>
                <w:sz w:val="24"/>
              </w:rPr>
              <w:t>电子磋商响应文件解密时间</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Pr="00580390" w:rsidRDefault="00031740">
            <w:pPr>
              <w:spacing w:line="360" w:lineRule="auto"/>
              <w:rPr>
                <w:rFonts w:ascii="宋体" w:hAnsi="宋体" w:cs="宋体"/>
                <w:sz w:val="24"/>
              </w:rPr>
            </w:pPr>
            <w:r>
              <w:rPr>
                <w:rFonts w:ascii="宋体" w:hAnsi="宋体" w:cs="宋体" w:hint="eastAsia"/>
                <w:sz w:val="24"/>
              </w:rPr>
              <w:t>解密时间：</w:t>
            </w:r>
            <w:r w:rsidRPr="00580390">
              <w:rPr>
                <w:rFonts w:ascii="宋体" w:hAnsi="宋体" w:cs="宋体" w:hint="eastAsia"/>
                <w:sz w:val="24"/>
              </w:rPr>
              <w:t>2024年</w:t>
            </w:r>
            <w:r w:rsidR="00256961" w:rsidRPr="00580390">
              <w:rPr>
                <w:rFonts w:ascii="宋体" w:hAnsi="宋体" w:cs="宋体" w:hint="eastAsia"/>
                <w:sz w:val="24"/>
              </w:rPr>
              <w:t>06</w:t>
            </w:r>
            <w:r w:rsidRPr="00580390">
              <w:rPr>
                <w:rFonts w:ascii="宋体" w:hAnsi="宋体" w:cs="宋体" w:hint="eastAsia"/>
                <w:sz w:val="24"/>
              </w:rPr>
              <w:t>月</w:t>
            </w:r>
            <w:r w:rsidR="00256961" w:rsidRPr="00580390">
              <w:rPr>
                <w:rFonts w:ascii="宋体" w:hAnsi="宋体" w:cs="宋体" w:hint="eastAsia"/>
                <w:sz w:val="24"/>
              </w:rPr>
              <w:t>27</w:t>
            </w:r>
            <w:r w:rsidRPr="00580390">
              <w:rPr>
                <w:rFonts w:ascii="宋体" w:hAnsi="宋体" w:cs="宋体" w:hint="eastAsia"/>
                <w:sz w:val="24"/>
              </w:rPr>
              <w:t>日</w:t>
            </w:r>
            <w:r w:rsidR="00256961" w:rsidRPr="00580390">
              <w:rPr>
                <w:rFonts w:ascii="宋体" w:hAnsi="宋体" w:cs="宋体" w:hint="eastAsia"/>
                <w:sz w:val="24"/>
              </w:rPr>
              <w:t>14</w:t>
            </w:r>
            <w:r w:rsidRPr="00580390">
              <w:rPr>
                <w:rFonts w:ascii="宋体" w:hAnsi="宋体" w:cs="宋体" w:hint="eastAsia"/>
                <w:sz w:val="24"/>
              </w:rPr>
              <w:t>:30-1</w:t>
            </w:r>
            <w:r w:rsidR="00256961" w:rsidRPr="00580390">
              <w:rPr>
                <w:rFonts w:ascii="宋体" w:hAnsi="宋体" w:cs="宋体" w:hint="eastAsia"/>
                <w:sz w:val="24"/>
              </w:rPr>
              <w:t>5</w:t>
            </w:r>
            <w:r w:rsidRPr="00580390">
              <w:rPr>
                <w:rFonts w:ascii="宋体" w:hAnsi="宋体" w:cs="宋体" w:hint="eastAsia"/>
                <w:sz w:val="24"/>
              </w:rPr>
              <w:t>:00</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jc w:val="left"/>
              <w:rPr>
                <w:rFonts w:ascii="宋体" w:eastAsia="宋体" w:hAnsi="Calibri" w:cs="Times New Roman"/>
                <w:color w:val="000000"/>
                <w:kern w:val="0"/>
                <w:sz w:val="24"/>
                <w:szCs w:val="24"/>
              </w:rPr>
            </w:pPr>
            <w:r>
              <w:rPr>
                <w:rFonts w:ascii="宋体" w:eastAsia="宋体" w:hAnsi="Calibri" w:cs="Times New Roman" w:hint="eastAsia"/>
                <w:color w:val="000000"/>
                <w:kern w:val="0"/>
                <w:sz w:val="24"/>
                <w:szCs w:val="24"/>
              </w:rPr>
              <w:t>注意事项：供应商自行完成传输、解密等事宜。</w:t>
            </w:r>
          </w:p>
        </w:tc>
      </w:tr>
      <w:tr w:rsidR="007865D3">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7</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jc w:val="center"/>
              <w:rPr>
                <w:rFonts w:ascii="宋体" w:hAnsi="宋体" w:cs="宋体"/>
                <w:sz w:val="24"/>
              </w:rPr>
            </w:pPr>
            <w:r>
              <w:rPr>
                <w:rFonts w:ascii="宋体" w:hAnsi="宋体" w:cs="宋体" w:hint="eastAsia"/>
                <w:sz w:val="24"/>
              </w:rPr>
              <w:t>本项目对应的中小企业划分标准</w:t>
            </w:r>
            <w:r>
              <w:rPr>
                <w:rFonts w:ascii="宋体" w:hAnsi="宋体" w:cs="宋体" w:hint="eastAsia"/>
                <w:sz w:val="24"/>
              </w:rPr>
              <w:lastRenderedPageBreak/>
              <w:t>所属行业</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Default="00031740">
            <w:pPr>
              <w:snapToGrid w:val="0"/>
              <w:jc w:val="left"/>
              <w:rPr>
                <w:rFonts w:ascii="宋体" w:hAnsi="宋体" w:cs="微软雅黑"/>
                <w:sz w:val="24"/>
              </w:rPr>
            </w:pPr>
            <w:r>
              <w:rPr>
                <w:rFonts w:ascii="宋体" w:hAnsi="宋体" w:cs="微软雅黑" w:hint="eastAsia"/>
                <w:sz w:val="24"/>
              </w:rPr>
              <w:lastRenderedPageBreak/>
              <w:t>1.项目属性（服务类）</w:t>
            </w:r>
          </w:p>
          <w:p w:rsidR="007865D3" w:rsidRDefault="00031740">
            <w:pPr>
              <w:snapToGrid w:val="0"/>
              <w:jc w:val="left"/>
              <w:rPr>
                <w:rFonts w:ascii="宋体" w:hAnsi="宋体" w:cs="微软雅黑"/>
                <w:sz w:val="24"/>
              </w:rPr>
            </w:pPr>
            <w:r>
              <w:rPr>
                <w:rFonts w:ascii="宋体" w:hAnsi="宋体" w:cs="微软雅黑" w:hint="eastAsia"/>
                <w:sz w:val="24"/>
              </w:rPr>
              <w:t>2.中小企业划分标准所属行业（具体根据工信部联企业</w:t>
            </w:r>
            <w:r>
              <w:rPr>
                <w:rFonts w:ascii="宋体" w:hAnsi="宋体" w:cs="微软雅黑" w:hint="eastAsia"/>
                <w:sz w:val="24"/>
              </w:rPr>
              <w:lastRenderedPageBreak/>
              <w:t>[2011]300号，《中小企业划型标准规定》执行）。</w:t>
            </w:r>
          </w:p>
          <w:p w:rsidR="007865D3" w:rsidRDefault="00031740">
            <w:pPr>
              <w:snapToGrid w:val="0"/>
              <w:jc w:val="left"/>
              <w:rPr>
                <w:rFonts w:ascii="宋体" w:hAnsi="宋体" w:cs="微软雅黑"/>
                <w:sz w:val="24"/>
              </w:rPr>
            </w:pPr>
            <w:r>
              <w:rPr>
                <w:rFonts w:ascii="宋体" w:hAnsi="宋体" w:cs="微软雅黑" w:hint="eastAsia"/>
                <w:sz w:val="24"/>
              </w:rPr>
              <w:t>所属行业：</w:t>
            </w:r>
            <w:r>
              <w:rPr>
                <w:rFonts w:ascii="宋体" w:hAnsi="宋体" w:cs="微软雅黑" w:hint="eastAsia"/>
                <w:b/>
                <w:sz w:val="24"/>
                <w:u w:val="single"/>
              </w:rPr>
              <w:t>（十六）其他未列明行业。</w:t>
            </w:r>
          </w:p>
          <w:p w:rsidR="007865D3" w:rsidRDefault="00031740">
            <w:pPr>
              <w:spacing w:line="360" w:lineRule="auto"/>
              <w:ind w:firstLineChars="200" w:firstLine="480"/>
              <w:rPr>
                <w:rFonts w:ascii="宋体" w:hAnsi="宋体" w:cs="宋体"/>
                <w:sz w:val="24"/>
              </w:rPr>
            </w:pPr>
            <w:r>
              <w:rPr>
                <w:rFonts w:ascii="仿宋" w:eastAsia="仿宋" w:hAnsi="仿宋" w:hint="eastAsia"/>
                <w:color w:val="000000"/>
                <w:sz w:val="24"/>
                <w:shd w:val="clear" w:color="auto" w:fill="FFFFFF"/>
              </w:rPr>
              <w:t>从业人员300人以下的为中小微型企业。其中，从业人员100人及以上的为中型企业；从业人员10人及以上的为小型企业；从业人员10人以下的为微型企业。</w:t>
            </w:r>
          </w:p>
        </w:tc>
      </w:tr>
      <w:tr w:rsidR="007865D3">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lastRenderedPageBreak/>
              <w:t>8</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jc w:val="center"/>
              <w:rPr>
                <w:rFonts w:ascii="宋体" w:hAnsi="宋体" w:cs="宋体"/>
                <w:sz w:val="24"/>
              </w:rPr>
            </w:pPr>
            <w:r>
              <w:rPr>
                <w:rFonts w:ascii="宋体" w:hAnsi="宋体" w:cs="宋体" w:hint="eastAsia"/>
                <w:sz w:val="24"/>
              </w:rPr>
              <w:t>履约保证金</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Default="00031740">
            <w:pPr>
              <w:rPr>
                <w:rFonts w:ascii="宋体" w:hAnsi="宋体" w:cs="宋体"/>
                <w:sz w:val="24"/>
              </w:rPr>
            </w:pPr>
            <w:r>
              <w:rPr>
                <w:rFonts w:ascii="宋体" w:hAnsi="宋体" w:cs="宋体" w:hint="eastAsia"/>
                <w:sz w:val="24"/>
              </w:rPr>
              <w:t>无。</w:t>
            </w:r>
          </w:p>
        </w:tc>
      </w:tr>
      <w:tr w:rsidR="007865D3">
        <w:trPr>
          <w:trHeight w:val="459"/>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9</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jc w:val="center"/>
              <w:rPr>
                <w:rFonts w:ascii="宋体" w:hAnsi="宋体" w:cs="宋体"/>
                <w:sz w:val="24"/>
              </w:rPr>
            </w:pPr>
            <w:r>
              <w:rPr>
                <w:rFonts w:ascii="宋体" w:hAnsi="宋体" w:cs="宋体" w:hint="eastAsia"/>
                <w:sz w:val="24"/>
                <w:lang w:val="zh-CN"/>
              </w:rPr>
              <w:t>样品、演示</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Default="00031740">
            <w:pPr>
              <w:rPr>
                <w:rFonts w:ascii="宋体" w:hAnsi="宋体" w:cs="宋体"/>
                <w:sz w:val="24"/>
              </w:rPr>
            </w:pPr>
            <w:r>
              <w:rPr>
                <w:rFonts w:ascii="宋体" w:hAnsi="宋体" w:cs="宋体" w:hint="eastAsia"/>
                <w:sz w:val="24"/>
              </w:rPr>
              <w:t>无。</w:t>
            </w:r>
          </w:p>
        </w:tc>
      </w:tr>
      <w:tr w:rsidR="007865D3">
        <w:trPr>
          <w:trHeight w:val="529"/>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10</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autoSpaceDE w:val="0"/>
              <w:autoSpaceDN w:val="0"/>
              <w:adjustRightInd w:val="0"/>
              <w:jc w:val="center"/>
              <w:rPr>
                <w:rFonts w:ascii="宋体" w:hAnsi="宋体" w:cs="宋体"/>
                <w:sz w:val="24"/>
                <w:lang w:val="zh-CN"/>
              </w:rPr>
            </w:pPr>
            <w:r>
              <w:rPr>
                <w:rFonts w:ascii="宋体" w:hAnsi="宋体" w:cs="宋体" w:hint="eastAsia"/>
                <w:sz w:val="24"/>
                <w:lang w:val="zh-CN"/>
              </w:rPr>
              <w:t>节能、环保产品</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Default="00031740">
            <w:pPr>
              <w:autoSpaceDE w:val="0"/>
              <w:autoSpaceDN w:val="0"/>
              <w:adjustRightInd w:val="0"/>
              <w:spacing w:line="360" w:lineRule="auto"/>
              <w:rPr>
                <w:rFonts w:ascii="宋体" w:hAnsi="宋体" w:cs="宋体"/>
                <w:kern w:val="0"/>
                <w:sz w:val="24"/>
                <w:lang w:val="zh-CN"/>
              </w:rPr>
            </w:pPr>
            <w:r>
              <w:rPr>
                <w:rFonts w:ascii="宋体" w:hAnsi="宋体" w:cs="宋体"/>
                <w:kern w:val="0"/>
                <w:sz w:val="24"/>
                <w:lang w:val="zh-CN"/>
              </w:rPr>
              <w:t>无。</w:t>
            </w:r>
          </w:p>
        </w:tc>
      </w:tr>
      <w:tr w:rsidR="007865D3">
        <w:trPr>
          <w:trHeight w:val="529"/>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11</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autoSpaceDE w:val="0"/>
              <w:autoSpaceDN w:val="0"/>
              <w:adjustRightInd w:val="0"/>
              <w:jc w:val="center"/>
              <w:rPr>
                <w:rFonts w:ascii="宋体" w:hAnsi="宋体" w:cs="宋体"/>
                <w:sz w:val="24"/>
                <w:lang w:val="zh-CN"/>
              </w:rPr>
            </w:pPr>
            <w:r>
              <w:rPr>
                <w:rFonts w:ascii="宋体" w:hAnsi="宋体" w:cs="宋体" w:hint="eastAsia"/>
                <w:sz w:val="24"/>
                <w:lang w:val="zh-CN"/>
              </w:rPr>
              <w:t>实质性条款</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Default="00031740">
            <w:pPr>
              <w:autoSpaceDE w:val="0"/>
              <w:autoSpaceDN w:val="0"/>
              <w:adjustRightInd w:val="0"/>
              <w:spacing w:line="360" w:lineRule="auto"/>
              <w:rPr>
                <w:rFonts w:ascii="宋体" w:hAnsi="宋体" w:cs="宋体"/>
                <w:kern w:val="0"/>
                <w:sz w:val="24"/>
                <w:lang w:val="zh-CN"/>
              </w:rPr>
            </w:pPr>
            <w:r>
              <w:rPr>
                <w:rFonts w:ascii="宋体" w:hAnsi="宋体" w:cs="宋体" w:hint="eastAsia"/>
                <w:kern w:val="0"/>
                <w:sz w:val="24"/>
                <w:lang w:val="zh-CN"/>
              </w:rPr>
              <w:t>带“</w:t>
            </w:r>
            <w:r>
              <w:rPr>
                <w:rFonts w:ascii="宋体" w:hAnsi="宋体" w:cs="宋体" w:hint="eastAsia"/>
                <w:bCs/>
                <w:sz w:val="24"/>
              </w:rPr>
              <w:t>▲”的条款是实质性条款，磋商</w:t>
            </w:r>
            <w:r>
              <w:rPr>
                <w:rFonts w:ascii="宋体" w:hAnsi="宋体" w:cs="宋体" w:hint="eastAsia"/>
                <w:sz w:val="24"/>
              </w:rPr>
              <w:t>响应</w:t>
            </w:r>
            <w:r>
              <w:rPr>
                <w:rFonts w:ascii="宋体" w:hAnsi="宋体" w:cs="宋体" w:hint="eastAsia"/>
                <w:bCs/>
                <w:sz w:val="24"/>
              </w:rPr>
              <w:t>文件须作出实质性响应，否则终止磋商。</w:t>
            </w:r>
          </w:p>
        </w:tc>
      </w:tr>
      <w:tr w:rsidR="007865D3">
        <w:trPr>
          <w:trHeight w:val="529"/>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12</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autoSpaceDE w:val="0"/>
              <w:autoSpaceDN w:val="0"/>
              <w:adjustRightInd w:val="0"/>
              <w:jc w:val="center"/>
              <w:rPr>
                <w:rFonts w:ascii="宋体" w:hAnsi="宋体" w:cs="宋体"/>
                <w:sz w:val="24"/>
                <w:lang w:val="zh-CN"/>
              </w:rPr>
            </w:pPr>
            <w:r>
              <w:rPr>
                <w:rFonts w:ascii="宋体" w:hAnsi="宋体" w:cs="宋体" w:hint="eastAsia"/>
                <w:sz w:val="24"/>
                <w:lang w:val="zh-CN"/>
              </w:rPr>
              <w:t>存档文件要求</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Default="00031740">
            <w:pPr>
              <w:autoSpaceDE w:val="0"/>
              <w:autoSpaceDN w:val="0"/>
              <w:adjustRightInd w:val="0"/>
              <w:spacing w:line="360" w:lineRule="auto"/>
              <w:rPr>
                <w:rFonts w:ascii="宋体" w:hAnsi="宋体" w:cs="宋体"/>
                <w:kern w:val="0"/>
                <w:sz w:val="24"/>
              </w:rPr>
            </w:pPr>
            <w:r>
              <w:rPr>
                <w:rFonts w:ascii="宋体" w:hAnsi="宋体" w:cs="宋体" w:hint="eastAsia"/>
                <w:kern w:val="0"/>
                <w:sz w:val="24"/>
              </w:rPr>
              <w:t>磋商供应商被确定为成交供应商后，须提交</w:t>
            </w:r>
            <w:r>
              <w:rPr>
                <w:rFonts w:ascii="宋体" w:hAnsi="宋体" w:cs="宋体" w:hint="eastAsia"/>
                <w:kern w:val="0"/>
                <w:sz w:val="24"/>
                <w:u w:val="single"/>
              </w:rPr>
              <w:t>1</w:t>
            </w:r>
            <w:r>
              <w:rPr>
                <w:rFonts w:ascii="宋体" w:hAnsi="宋体" w:cs="宋体" w:hint="eastAsia"/>
                <w:kern w:val="0"/>
                <w:sz w:val="24"/>
              </w:rPr>
              <w:t>正本</w:t>
            </w:r>
            <w:r>
              <w:rPr>
                <w:rFonts w:ascii="宋体" w:hAnsi="宋体" w:cs="宋体" w:hint="eastAsia"/>
                <w:kern w:val="0"/>
                <w:sz w:val="24"/>
                <w:u w:val="single"/>
              </w:rPr>
              <w:t>1</w:t>
            </w:r>
            <w:r>
              <w:rPr>
                <w:rFonts w:ascii="宋体" w:hAnsi="宋体" w:cs="宋体" w:hint="eastAsia"/>
                <w:kern w:val="0"/>
                <w:sz w:val="24"/>
              </w:rPr>
              <w:t>副本的纸质磋商响应文件给采购代理机构备案存档。</w:t>
            </w:r>
          </w:p>
        </w:tc>
      </w:tr>
      <w:tr w:rsidR="007865D3">
        <w:trPr>
          <w:trHeight w:val="487"/>
          <w:jc w:val="center"/>
        </w:trPr>
        <w:tc>
          <w:tcPr>
            <w:tcW w:w="773" w:type="dxa"/>
            <w:tcBorders>
              <w:top w:val="single" w:sz="4" w:space="0" w:color="auto"/>
              <w:left w:val="single" w:sz="4" w:space="0" w:color="auto"/>
              <w:bottom w:val="single" w:sz="4" w:space="0" w:color="auto"/>
              <w:right w:val="single" w:sz="4" w:space="0" w:color="auto"/>
            </w:tcBorders>
            <w:vAlign w:val="center"/>
          </w:tcPr>
          <w:p w:rsidR="007865D3" w:rsidRDefault="00031740">
            <w:pPr>
              <w:spacing w:line="360" w:lineRule="auto"/>
              <w:jc w:val="center"/>
              <w:rPr>
                <w:rFonts w:ascii="宋体" w:hAnsi="宋体" w:cs="宋体"/>
                <w:sz w:val="24"/>
              </w:rPr>
            </w:pPr>
            <w:r>
              <w:rPr>
                <w:rFonts w:ascii="宋体" w:hAnsi="宋体" w:cs="宋体" w:hint="eastAsia"/>
                <w:sz w:val="24"/>
              </w:rPr>
              <w:t>13</w:t>
            </w:r>
          </w:p>
        </w:tc>
        <w:tc>
          <w:tcPr>
            <w:tcW w:w="1958" w:type="dxa"/>
            <w:tcBorders>
              <w:top w:val="single" w:sz="4" w:space="0" w:color="auto"/>
              <w:left w:val="single" w:sz="4" w:space="0" w:color="auto"/>
              <w:bottom w:val="single" w:sz="4" w:space="0" w:color="auto"/>
              <w:right w:val="single" w:sz="4" w:space="0" w:color="auto"/>
            </w:tcBorders>
            <w:vAlign w:val="center"/>
          </w:tcPr>
          <w:p w:rsidR="007865D3" w:rsidRDefault="00031740">
            <w:pPr>
              <w:autoSpaceDE w:val="0"/>
              <w:autoSpaceDN w:val="0"/>
              <w:adjustRightInd w:val="0"/>
              <w:jc w:val="center"/>
              <w:rPr>
                <w:rFonts w:ascii="宋体" w:hAnsi="宋体" w:cs="宋体"/>
                <w:sz w:val="24"/>
              </w:rPr>
            </w:pPr>
            <w:r>
              <w:rPr>
                <w:rFonts w:ascii="宋体" w:hAnsi="宋体" w:cs="宋体" w:hint="eastAsia"/>
                <w:sz w:val="24"/>
              </w:rPr>
              <w:t>解释权</w:t>
            </w:r>
          </w:p>
        </w:tc>
        <w:tc>
          <w:tcPr>
            <w:tcW w:w="6318" w:type="dxa"/>
            <w:tcBorders>
              <w:top w:val="single" w:sz="4" w:space="0" w:color="auto"/>
              <w:left w:val="single" w:sz="4" w:space="0" w:color="auto"/>
              <w:bottom w:val="single" w:sz="4" w:space="0" w:color="auto"/>
              <w:right w:val="single" w:sz="4" w:space="0" w:color="auto"/>
            </w:tcBorders>
            <w:vAlign w:val="center"/>
          </w:tcPr>
          <w:p w:rsidR="007865D3" w:rsidRDefault="00031740">
            <w:pPr>
              <w:autoSpaceDE w:val="0"/>
              <w:autoSpaceDN w:val="0"/>
              <w:adjustRightInd w:val="0"/>
              <w:spacing w:line="360" w:lineRule="auto"/>
              <w:rPr>
                <w:rFonts w:ascii="宋体" w:hAnsi="宋体" w:cs="宋体"/>
                <w:sz w:val="24"/>
              </w:rPr>
            </w:pPr>
            <w:r>
              <w:rPr>
                <w:rFonts w:ascii="宋体" w:hAnsi="宋体" w:cs="宋体" w:hint="eastAsia"/>
                <w:sz w:val="24"/>
              </w:rPr>
              <w:t>本磋商文件解释权属于采购人和采购代理机构。</w:t>
            </w:r>
          </w:p>
        </w:tc>
      </w:tr>
    </w:tbl>
    <w:p w:rsidR="007865D3" w:rsidRDefault="00031740">
      <w:pPr>
        <w:spacing w:line="336" w:lineRule="auto"/>
        <w:jc w:val="center"/>
        <w:rPr>
          <w:rFonts w:ascii="宋体" w:eastAsia="宋体" w:hAnsi="宋体"/>
          <w:b/>
          <w:sz w:val="24"/>
          <w:szCs w:val="24"/>
        </w:rPr>
      </w:pPr>
      <w:r>
        <w:rPr>
          <w:rFonts w:ascii="宋体" w:eastAsia="宋体" w:hAnsi="宋体" w:hint="eastAsia"/>
          <w:b/>
          <w:sz w:val="24"/>
          <w:szCs w:val="24"/>
        </w:rPr>
        <w:t>一、总则</w:t>
      </w:r>
    </w:p>
    <w:p w:rsidR="007865D3" w:rsidRDefault="00031740">
      <w:pPr>
        <w:snapToGrid w:val="0"/>
        <w:ind w:firstLineChars="200" w:firstLine="482"/>
        <w:jc w:val="left"/>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适用范围</w:t>
      </w:r>
    </w:p>
    <w:p w:rsidR="007865D3" w:rsidRDefault="00031740">
      <w:pPr>
        <w:snapToGrid w:val="0"/>
        <w:spacing w:line="336" w:lineRule="auto"/>
        <w:ind w:firstLineChars="200" w:firstLine="480"/>
        <w:jc w:val="left"/>
        <w:rPr>
          <w:rFonts w:ascii="宋体" w:eastAsia="宋体" w:hAnsi="宋体"/>
          <w:sz w:val="24"/>
          <w:szCs w:val="24"/>
        </w:rPr>
      </w:pPr>
      <w:r>
        <w:rPr>
          <w:rFonts w:ascii="宋体" w:eastAsia="宋体" w:hAnsi="宋体" w:hint="eastAsia"/>
          <w:sz w:val="24"/>
          <w:szCs w:val="24"/>
        </w:rPr>
        <w:t>本</w:t>
      </w:r>
      <w:r>
        <w:rPr>
          <w:rFonts w:ascii="宋体" w:eastAsia="宋体" w:hAnsi="宋体" w:hint="eastAsia"/>
          <w:bCs/>
          <w:sz w:val="24"/>
          <w:szCs w:val="24"/>
        </w:rPr>
        <w:t>磋商文件</w:t>
      </w:r>
      <w:r>
        <w:rPr>
          <w:rFonts w:ascii="宋体" w:eastAsia="宋体" w:hAnsi="宋体" w:hint="eastAsia"/>
          <w:sz w:val="24"/>
          <w:szCs w:val="24"/>
        </w:rPr>
        <w:t>适用于</w:t>
      </w:r>
      <w:r>
        <w:rPr>
          <w:rFonts w:ascii="宋体" w:eastAsia="宋体" w:hAnsi="宋体" w:hint="eastAsia"/>
          <w:bCs/>
          <w:sz w:val="24"/>
          <w:szCs w:val="24"/>
        </w:rPr>
        <w:t>本次</w:t>
      </w:r>
      <w:r>
        <w:rPr>
          <w:rFonts w:ascii="宋体" w:eastAsia="宋体" w:hAnsi="宋体" w:hint="eastAsia"/>
          <w:sz w:val="24"/>
          <w:szCs w:val="24"/>
        </w:rPr>
        <w:t>项目的磋商、</w:t>
      </w:r>
      <w:r>
        <w:rPr>
          <w:rFonts w:ascii="宋体" w:eastAsia="宋体" w:hAnsi="宋体" w:hint="eastAsia"/>
          <w:bCs/>
          <w:color w:val="000000"/>
          <w:sz w:val="24"/>
          <w:szCs w:val="24"/>
        </w:rPr>
        <w:t>评审、确定成交供应商</w:t>
      </w:r>
      <w:r>
        <w:rPr>
          <w:rFonts w:ascii="宋体" w:eastAsia="宋体" w:hAnsi="宋体" w:hint="eastAsia"/>
          <w:color w:val="000000"/>
          <w:sz w:val="24"/>
          <w:szCs w:val="24"/>
        </w:rPr>
        <w:t>、</w:t>
      </w:r>
      <w:r>
        <w:rPr>
          <w:rFonts w:ascii="宋体" w:eastAsia="宋体" w:hAnsi="宋体" w:hint="eastAsia"/>
          <w:sz w:val="24"/>
          <w:szCs w:val="24"/>
        </w:rPr>
        <w:t>验收、合同履约、付款等行为（法律、法规另有规定的，从其规定）。</w:t>
      </w:r>
    </w:p>
    <w:p w:rsidR="007865D3" w:rsidRDefault="00031740">
      <w:pPr>
        <w:snapToGrid w:val="0"/>
        <w:ind w:firstLineChars="200" w:firstLine="482"/>
        <w:jc w:val="left"/>
        <w:rPr>
          <w:rFonts w:ascii="宋体" w:eastAsia="宋体" w:hAnsi="宋体"/>
          <w:sz w:val="24"/>
          <w:szCs w:val="24"/>
        </w:rPr>
      </w:pPr>
      <w:r>
        <w:rPr>
          <w:rFonts w:ascii="宋体" w:eastAsia="宋体" w:hAnsi="宋体" w:hint="eastAsia"/>
          <w:b/>
          <w:sz w:val="24"/>
          <w:szCs w:val="24"/>
        </w:rPr>
        <w:t>（二）定义</w:t>
      </w:r>
    </w:p>
    <w:p w:rsidR="007865D3" w:rsidRDefault="00031740">
      <w:pPr>
        <w:tabs>
          <w:tab w:val="left" w:pos="0"/>
          <w:tab w:val="left" w:pos="851"/>
        </w:tabs>
        <w:autoSpaceDE w:val="0"/>
        <w:autoSpaceDN w:val="0"/>
        <w:adjustRightInd w:val="0"/>
        <w:snapToGrid w:val="0"/>
        <w:spacing w:line="336" w:lineRule="auto"/>
        <w:ind w:firstLineChars="200" w:firstLine="480"/>
        <w:jc w:val="left"/>
        <w:outlineLvl w:val="2"/>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lang w:val="zh-CN"/>
        </w:rPr>
        <w:t>“采购组织机构”指采购人委托组织磋商的采购代理机构。</w:t>
      </w:r>
    </w:p>
    <w:p w:rsidR="007865D3" w:rsidRDefault="00031740">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2、采购人：</w:t>
      </w:r>
      <w:r>
        <w:rPr>
          <w:rFonts w:ascii="宋体" w:eastAsia="宋体" w:hAnsi="宋体" w:hint="eastAsia"/>
          <w:color w:val="000000"/>
          <w:sz w:val="24"/>
          <w:szCs w:val="24"/>
        </w:rPr>
        <w:t>是指委托采购代理机构采购本次项目的国家机关、事业单位和团体组织。</w:t>
      </w:r>
    </w:p>
    <w:p w:rsidR="007865D3" w:rsidRDefault="00031740">
      <w:pPr>
        <w:snapToGrid w:val="0"/>
        <w:spacing w:line="336" w:lineRule="auto"/>
        <w:ind w:firstLineChars="200" w:firstLine="480"/>
        <w:jc w:val="left"/>
        <w:rPr>
          <w:rFonts w:ascii="宋体" w:eastAsia="宋体" w:hAnsi="宋体"/>
          <w:sz w:val="24"/>
          <w:szCs w:val="24"/>
        </w:rPr>
      </w:pPr>
      <w:r>
        <w:rPr>
          <w:rFonts w:ascii="宋体" w:eastAsia="宋体" w:hAnsi="宋体" w:hint="eastAsia"/>
          <w:sz w:val="24"/>
          <w:szCs w:val="24"/>
        </w:rPr>
        <w:t>3、磋商供应商：是指向</w:t>
      </w:r>
      <w:r>
        <w:rPr>
          <w:rFonts w:ascii="宋体" w:eastAsia="宋体" w:hAnsi="宋体" w:hint="eastAsia"/>
          <w:sz w:val="24"/>
          <w:szCs w:val="24"/>
          <w:lang w:val="zh-CN"/>
        </w:rPr>
        <w:t>采购组织机构</w:t>
      </w:r>
      <w:r>
        <w:rPr>
          <w:rFonts w:ascii="宋体" w:eastAsia="宋体" w:hAnsi="宋体" w:hint="eastAsia"/>
          <w:sz w:val="24"/>
          <w:szCs w:val="24"/>
        </w:rPr>
        <w:t>提交磋商响应文件的单位或个人。</w:t>
      </w:r>
    </w:p>
    <w:p w:rsidR="007865D3" w:rsidRDefault="00031740">
      <w:pPr>
        <w:snapToGrid w:val="0"/>
        <w:spacing w:line="336" w:lineRule="auto"/>
        <w:ind w:firstLineChars="200" w:firstLine="480"/>
        <w:jc w:val="left"/>
        <w:rPr>
          <w:rFonts w:ascii="宋体" w:eastAsia="宋体" w:hAnsi="宋体"/>
          <w:sz w:val="24"/>
          <w:szCs w:val="24"/>
        </w:rPr>
      </w:pPr>
      <w:r>
        <w:rPr>
          <w:rFonts w:ascii="宋体" w:eastAsia="宋体" w:hAnsi="宋体" w:hint="eastAsia"/>
          <w:sz w:val="24"/>
          <w:szCs w:val="24"/>
        </w:rPr>
        <w:t>4、货物：是指各种形态和种类的物品，包括原材料、燃料、设备、产品等。</w:t>
      </w:r>
    </w:p>
    <w:p w:rsidR="007865D3" w:rsidRDefault="00031740">
      <w:pPr>
        <w:snapToGrid w:val="0"/>
        <w:spacing w:line="336" w:lineRule="auto"/>
        <w:ind w:firstLineChars="200" w:firstLine="480"/>
        <w:jc w:val="left"/>
        <w:rPr>
          <w:rFonts w:ascii="宋体" w:eastAsia="宋体" w:hAnsi="宋体"/>
          <w:b/>
          <w:sz w:val="24"/>
          <w:szCs w:val="24"/>
        </w:rPr>
      </w:pPr>
      <w:r>
        <w:rPr>
          <w:rFonts w:ascii="宋体" w:eastAsia="宋体" w:hAnsi="宋体" w:hint="eastAsia"/>
          <w:sz w:val="24"/>
          <w:szCs w:val="24"/>
        </w:rPr>
        <w:t>5、服务：是指除货物和工程以外的政府采购</w:t>
      </w:r>
      <w:r>
        <w:rPr>
          <w:rFonts w:ascii="宋体" w:eastAsia="宋体" w:hAnsi="宋体"/>
          <w:sz w:val="24"/>
          <w:szCs w:val="24"/>
        </w:rPr>
        <w:t>对象，包括各类专业服务、信息网络开发服务、金融保险服务、运输服务，以及维修与维护服务等。</w:t>
      </w:r>
    </w:p>
    <w:p w:rsidR="007865D3" w:rsidRDefault="00031740">
      <w:pPr>
        <w:snapToGrid w:val="0"/>
        <w:spacing w:line="336" w:lineRule="auto"/>
        <w:ind w:firstLineChars="200" w:firstLine="480"/>
        <w:jc w:val="left"/>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“书面形式”包括信函、传真等。</w:t>
      </w:r>
    </w:p>
    <w:p w:rsidR="007865D3" w:rsidRDefault="00031740">
      <w:pPr>
        <w:snapToGrid w:val="0"/>
        <w:spacing w:line="336" w:lineRule="auto"/>
        <w:ind w:firstLineChars="200" w:firstLine="480"/>
        <w:jc w:val="left"/>
        <w:rPr>
          <w:rFonts w:ascii="宋体" w:eastAsia="宋体" w:hAnsi="宋体"/>
          <w:color w:val="000000"/>
          <w:sz w:val="24"/>
          <w:szCs w:val="24"/>
        </w:rPr>
      </w:pPr>
      <w:r>
        <w:rPr>
          <w:rFonts w:ascii="宋体" w:eastAsia="宋体" w:hAnsi="宋体" w:hint="eastAsia"/>
          <w:sz w:val="24"/>
          <w:szCs w:val="24"/>
        </w:rPr>
        <w:t>7、</w:t>
      </w:r>
      <w:r>
        <w:rPr>
          <w:rFonts w:ascii="宋体" w:eastAsia="宋体" w:hAnsi="宋体"/>
          <w:sz w:val="24"/>
          <w:szCs w:val="24"/>
        </w:rPr>
        <w:t>“▲”系指实质性要求条款。</w:t>
      </w:r>
      <w:r>
        <w:rPr>
          <w:rFonts w:ascii="宋体" w:eastAsia="宋体" w:hAnsi="宋体" w:hint="eastAsia"/>
          <w:sz w:val="24"/>
          <w:szCs w:val="24"/>
        </w:rPr>
        <w:t>“★”系指重要指标条款。</w:t>
      </w:r>
    </w:p>
    <w:p w:rsidR="007865D3" w:rsidRDefault="00031740">
      <w:pPr>
        <w:snapToGrid w:val="0"/>
        <w:spacing w:line="336" w:lineRule="auto"/>
        <w:ind w:firstLineChars="200" w:firstLine="482"/>
        <w:jc w:val="left"/>
        <w:outlineLvl w:val="1"/>
        <w:rPr>
          <w:rFonts w:ascii="宋体" w:eastAsia="宋体" w:hAnsi="宋体"/>
          <w:b/>
          <w:color w:val="000000"/>
          <w:sz w:val="24"/>
          <w:szCs w:val="24"/>
        </w:rPr>
      </w:pPr>
      <w:r>
        <w:rPr>
          <w:rFonts w:ascii="宋体" w:eastAsia="宋体" w:hAnsi="宋体" w:hint="eastAsia"/>
          <w:b/>
          <w:color w:val="000000"/>
          <w:sz w:val="24"/>
          <w:szCs w:val="24"/>
        </w:rPr>
        <w:t>（三）磋商费用</w:t>
      </w:r>
    </w:p>
    <w:p w:rsidR="007865D3" w:rsidRDefault="00031740">
      <w:pPr>
        <w:snapToGrid w:val="0"/>
        <w:spacing w:line="336" w:lineRule="auto"/>
        <w:ind w:firstLineChars="200" w:firstLine="480"/>
        <w:jc w:val="left"/>
        <w:rPr>
          <w:rFonts w:ascii="宋体" w:eastAsia="宋体" w:hAnsi="宋体"/>
          <w:sz w:val="24"/>
          <w:szCs w:val="24"/>
        </w:rPr>
      </w:pPr>
      <w:r>
        <w:rPr>
          <w:rFonts w:ascii="宋体" w:eastAsia="宋体" w:hAnsi="宋体" w:hint="eastAsia"/>
          <w:sz w:val="24"/>
          <w:szCs w:val="24"/>
        </w:rPr>
        <w:t>不论</w:t>
      </w:r>
      <w:r>
        <w:rPr>
          <w:rFonts w:ascii="宋体" w:eastAsia="宋体" w:hAnsi="宋体" w:hint="eastAsia"/>
          <w:color w:val="000000"/>
          <w:sz w:val="24"/>
          <w:szCs w:val="24"/>
        </w:rPr>
        <w:t>磋商</w:t>
      </w:r>
      <w:r>
        <w:rPr>
          <w:rFonts w:ascii="宋体" w:eastAsia="宋体" w:hAnsi="宋体" w:hint="eastAsia"/>
          <w:sz w:val="24"/>
          <w:szCs w:val="24"/>
        </w:rPr>
        <w:t>结果如何，</w:t>
      </w:r>
      <w:r>
        <w:rPr>
          <w:rFonts w:ascii="宋体" w:eastAsia="宋体" w:hAnsi="宋体" w:hint="eastAsia"/>
          <w:color w:val="000000"/>
          <w:sz w:val="24"/>
          <w:szCs w:val="24"/>
        </w:rPr>
        <w:t>供应商</w:t>
      </w:r>
      <w:r>
        <w:rPr>
          <w:rFonts w:ascii="宋体" w:eastAsia="宋体" w:hAnsi="宋体" w:hint="eastAsia"/>
          <w:sz w:val="24"/>
          <w:szCs w:val="24"/>
        </w:rPr>
        <w:t>均应自行承担所有与</w:t>
      </w:r>
      <w:r>
        <w:rPr>
          <w:rFonts w:ascii="宋体" w:eastAsia="宋体" w:hAnsi="宋体" w:hint="eastAsia"/>
          <w:color w:val="000000"/>
          <w:sz w:val="24"/>
          <w:szCs w:val="24"/>
        </w:rPr>
        <w:t>磋商</w:t>
      </w:r>
      <w:r>
        <w:rPr>
          <w:rFonts w:ascii="宋体" w:eastAsia="宋体" w:hAnsi="宋体" w:hint="eastAsia"/>
          <w:sz w:val="24"/>
          <w:szCs w:val="24"/>
        </w:rPr>
        <w:t>有关的全部费用（</w:t>
      </w:r>
      <w:r>
        <w:rPr>
          <w:rFonts w:ascii="宋体" w:eastAsia="宋体" w:hAnsi="宋体" w:hint="eastAsia"/>
          <w:bCs/>
          <w:sz w:val="24"/>
          <w:szCs w:val="24"/>
        </w:rPr>
        <w:t>磋商文件</w:t>
      </w:r>
      <w:r>
        <w:rPr>
          <w:rFonts w:ascii="宋体" w:eastAsia="宋体" w:hAnsi="宋体" w:hint="eastAsia"/>
          <w:sz w:val="24"/>
          <w:szCs w:val="24"/>
        </w:rPr>
        <w:t>有相关规定除外）。</w:t>
      </w:r>
    </w:p>
    <w:p w:rsidR="007865D3" w:rsidRDefault="00031740">
      <w:pPr>
        <w:snapToGrid w:val="0"/>
        <w:spacing w:line="336" w:lineRule="auto"/>
        <w:ind w:firstLineChars="200" w:firstLine="482"/>
        <w:rPr>
          <w:rFonts w:ascii="宋体" w:eastAsia="宋体" w:hAnsi="宋体"/>
          <w:b/>
          <w:sz w:val="24"/>
          <w:szCs w:val="24"/>
        </w:rPr>
      </w:pPr>
      <w:r>
        <w:rPr>
          <w:rFonts w:ascii="宋体" w:eastAsia="宋体" w:hAnsi="宋体" w:hint="eastAsia"/>
          <w:b/>
          <w:sz w:val="24"/>
          <w:szCs w:val="24"/>
        </w:rPr>
        <w:t>（四）特别说明</w:t>
      </w:r>
    </w:p>
    <w:p w:rsidR="007865D3" w:rsidRDefault="00031740">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color w:val="000000"/>
          <w:sz w:val="24"/>
          <w:szCs w:val="24"/>
        </w:rPr>
        <w:t>供应商</w:t>
      </w:r>
      <w:r>
        <w:rPr>
          <w:rFonts w:ascii="宋体" w:eastAsia="宋体" w:hAnsi="宋体"/>
          <w:sz w:val="24"/>
          <w:szCs w:val="24"/>
        </w:rPr>
        <w:t>磋商所使用的资格、信誉、荣誉、业绩与企业认证必须为本法人所</w:t>
      </w:r>
      <w:r>
        <w:rPr>
          <w:rFonts w:ascii="宋体" w:eastAsia="宋体" w:hAnsi="宋体"/>
          <w:sz w:val="24"/>
          <w:szCs w:val="24"/>
        </w:rPr>
        <w:lastRenderedPageBreak/>
        <w:t>拥有。</w:t>
      </w:r>
      <w:r>
        <w:rPr>
          <w:rFonts w:ascii="宋体" w:eastAsia="宋体" w:hAnsi="宋体" w:hint="eastAsia"/>
          <w:color w:val="000000"/>
          <w:sz w:val="24"/>
          <w:szCs w:val="24"/>
        </w:rPr>
        <w:t>供应商</w:t>
      </w:r>
      <w:r>
        <w:rPr>
          <w:rFonts w:ascii="宋体" w:eastAsia="宋体" w:hAnsi="宋体"/>
          <w:sz w:val="24"/>
          <w:szCs w:val="24"/>
        </w:rPr>
        <w:t>磋商所使用的采购项目实施人员必须为本法人员工（</w:t>
      </w:r>
      <w:r>
        <w:rPr>
          <w:rFonts w:ascii="宋体" w:eastAsia="宋体" w:hAnsi="宋体" w:hint="eastAsia"/>
          <w:sz w:val="24"/>
          <w:szCs w:val="24"/>
        </w:rPr>
        <w:t>指</w:t>
      </w:r>
      <w:r>
        <w:rPr>
          <w:rFonts w:ascii="宋体" w:eastAsia="宋体" w:hAnsi="宋体"/>
          <w:sz w:val="24"/>
          <w:szCs w:val="24"/>
        </w:rPr>
        <w:t>必</w:t>
      </w:r>
      <w:r>
        <w:rPr>
          <w:rFonts w:ascii="宋体" w:eastAsia="宋体" w:hAnsi="宋体"/>
          <w:color w:val="000000"/>
          <w:sz w:val="24"/>
          <w:szCs w:val="24"/>
        </w:rPr>
        <w:t>须为</w:t>
      </w:r>
      <w:r>
        <w:rPr>
          <w:rFonts w:ascii="宋体" w:eastAsia="宋体" w:hAnsi="宋体"/>
          <w:sz w:val="24"/>
          <w:szCs w:val="24"/>
        </w:rPr>
        <w:t>本法人或控股公司正式员工）。</w:t>
      </w:r>
    </w:p>
    <w:p w:rsidR="007865D3" w:rsidRDefault="00031740">
      <w:pPr>
        <w:spacing w:line="336" w:lineRule="auto"/>
        <w:ind w:firstLineChars="200" w:firstLine="480"/>
        <w:rPr>
          <w:rFonts w:ascii="宋体" w:eastAsia="宋体" w:hAnsi="宋体"/>
          <w:sz w:val="24"/>
          <w:szCs w:val="24"/>
        </w:rPr>
      </w:pPr>
      <w:r>
        <w:rPr>
          <w:rFonts w:ascii="宋体" w:eastAsia="宋体" w:hAnsi="宋体" w:hint="eastAsia"/>
          <w:sz w:val="24"/>
          <w:szCs w:val="24"/>
        </w:rPr>
        <w:t>2、供应商所标产品除</w:t>
      </w:r>
      <w:r>
        <w:rPr>
          <w:rFonts w:ascii="宋体" w:eastAsia="宋体" w:hAnsi="宋体" w:hint="eastAsia"/>
          <w:bCs/>
          <w:sz w:val="24"/>
          <w:szCs w:val="24"/>
        </w:rPr>
        <w:t>磋商文件</w:t>
      </w:r>
      <w:r>
        <w:rPr>
          <w:rFonts w:ascii="宋体" w:eastAsia="宋体" w:hAnsi="宋体" w:hint="eastAsia"/>
          <w:sz w:val="24"/>
          <w:szCs w:val="24"/>
        </w:rPr>
        <w:t>中明确规定要求“提供官网截图或相应检测报告的证明材料”以外，所有技术参数描述均以</w:t>
      </w:r>
      <w:r>
        <w:rPr>
          <w:rFonts w:ascii="宋体" w:eastAsia="宋体" w:hAnsi="宋体" w:hint="eastAsia"/>
          <w:color w:val="000000"/>
          <w:sz w:val="24"/>
          <w:szCs w:val="24"/>
        </w:rPr>
        <w:t>磋商响应文件</w:t>
      </w:r>
      <w:r>
        <w:rPr>
          <w:rFonts w:ascii="宋体" w:eastAsia="宋体" w:hAnsi="宋体" w:hint="eastAsia"/>
          <w:sz w:val="24"/>
          <w:szCs w:val="24"/>
        </w:rPr>
        <w:t>为准。磋商供应商对所标产品技术参数的真实性承担法律责任。项目</w:t>
      </w:r>
      <w:r>
        <w:rPr>
          <w:rFonts w:ascii="宋体" w:eastAsia="宋体" w:hAnsi="宋体" w:hint="eastAsia"/>
          <w:bCs/>
          <w:sz w:val="24"/>
          <w:szCs w:val="24"/>
        </w:rPr>
        <w:t>磋商</w:t>
      </w:r>
      <w:r>
        <w:rPr>
          <w:rFonts w:ascii="宋体" w:eastAsia="宋体" w:hAnsi="宋体" w:hint="eastAsia"/>
          <w:sz w:val="24"/>
          <w:szCs w:val="24"/>
        </w:rPr>
        <w:t>结束后、质疑期限内，如有质疑供应商认为成交供应商所标产品、</w:t>
      </w:r>
      <w:r>
        <w:rPr>
          <w:rFonts w:ascii="宋体" w:eastAsia="宋体" w:hAnsi="宋体" w:hint="eastAsia"/>
          <w:color w:val="000000"/>
          <w:sz w:val="24"/>
          <w:szCs w:val="24"/>
        </w:rPr>
        <w:t>磋商响应文件</w:t>
      </w:r>
      <w:r>
        <w:rPr>
          <w:rFonts w:ascii="宋体" w:eastAsia="宋体" w:hAnsi="宋体" w:hint="eastAsia"/>
          <w:sz w:val="24"/>
          <w:szCs w:val="24"/>
        </w:rPr>
        <w:t>技术参数与采购需求存在重大偏离、错误、甚至造假的情况，应提供具体有效的证明材料。</w:t>
      </w:r>
    </w:p>
    <w:p w:rsidR="007865D3" w:rsidRDefault="00031740">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color w:val="000000"/>
          <w:sz w:val="24"/>
          <w:szCs w:val="24"/>
        </w:rPr>
        <w:t>供应商</w:t>
      </w:r>
      <w:r>
        <w:rPr>
          <w:rFonts w:ascii="宋体" w:eastAsia="宋体" w:hAnsi="宋体"/>
          <w:sz w:val="24"/>
          <w:szCs w:val="24"/>
        </w:rPr>
        <w:t>在</w:t>
      </w:r>
      <w:r>
        <w:rPr>
          <w:rFonts w:ascii="宋体" w:eastAsia="宋体" w:hAnsi="宋体" w:hint="eastAsia"/>
          <w:bCs/>
          <w:sz w:val="24"/>
          <w:szCs w:val="24"/>
        </w:rPr>
        <w:t>磋商</w:t>
      </w:r>
      <w:r>
        <w:rPr>
          <w:rFonts w:ascii="宋体" w:eastAsia="宋体" w:hAnsi="宋体"/>
          <w:sz w:val="24"/>
          <w:szCs w:val="24"/>
        </w:rPr>
        <w:t>活动中提供任何虚假材料</w:t>
      </w:r>
      <w:r>
        <w:rPr>
          <w:rFonts w:ascii="宋体" w:eastAsia="宋体" w:hAnsi="宋体" w:hint="eastAsia"/>
          <w:sz w:val="24"/>
          <w:szCs w:val="24"/>
        </w:rPr>
        <w:t>,</w:t>
      </w:r>
      <w:r>
        <w:rPr>
          <w:rFonts w:ascii="宋体" w:eastAsia="宋体" w:hAnsi="宋体"/>
          <w:sz w:val="24"/>
          <w:szCs w:val="24"/>
        </w:rPr>
        <w:t>其</w:t>
      </w:r>
      <w:r>
        <w:rPr>
          <w:rFonts w:ascii="宋体" w:eastAsia="宋体" w:hAnsi="宋体" w:hint="eastAsia"/>
          <w:sz w:val="24"/>
          <w:szCs w:val="24"/>
        </w:rPr>
        <w:t>响应</w:t>
      </w:r>
      <w:r>
        <w:rPr>
          <w:rFonts w:ascii="宋体" w:eastAsia="宋体" w:hAnsi="宋体"/>
          <w:sz w:val="24"/>
          <w:szCs w:val="24"/>
        </w:rPr>
        <w:t>无效，并报监管部门查处；</w:t>
      </w:r>
      <w:r>
        <w:rPr>
          <w:rFonts w:ascii="宋体" w:eastAsia="宋体" w:hAnsi="宋体" w:hint="eastAsia"/>
          <w:sz w:val="24"/>
          <w:szCs w:val="24"/>
        </w:rPr>
        <w:t>成交</w:t>
      </w:r>
      <w:r>
        <w:rPr>
          <w:rFonts w:ascii="宋体" w:eastAsia="宋体" w:hAnsi="宋体"/>
          <w:sz w:val="24"/>
          <w:szCs w:val="24"/>
        </w:rPr>
        <w:t>后发现的,成交人须依照根据《中华人民共和国政府采购法》第七十七条第一款第一项之规定</w:t>
      </w:r>
      <w:r>
        <w:rPr>
          <w:rFonts w:ascii="宋体" w:eastAsia="宋体" w:hAnsi="宋体" w:hint="eastAsia"/>
          <w:sz w:val="24"/>
          <w:szCs w:val="24"/>
        </w:rPr>
        <w:t>，</w:t>
      </w:r>
      <w:r>
        <w:rPr>
          <w:rFonts w:ascii="宋体" w:eastAsia="宋体" w:hAnsi="宋体"/>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宋体" w:eastAsia="宋体" w:hAnsi="宋体" w:hint="eastAsia"/>
          <w:sz w:val="24"/>
          <w:szCs w:val="24"/>
        </w:rPr>
        <w:t>。</w:t>
      </w:r>
    </w:p>
    <w:p w:rsidR="007865D3" w:rsidRDefault="00031740">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rsidR="007865D3" w:rsidRDefault="00031740">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5、为采购项目提供整体设计、规范编制或者项目管理、监理、检测等服务的供应商，不得再参加该采购项目的其他采购活动。</w:t>
      </w:r>
    </w:p>
    <w:p w:rsidR="007865D3" w:rsidRDefault="00031740">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6、磋商响应文件格式中的表格式样可以根据项目差别做适当调整,但应当保持表格样式基本形态不变。</w:t>
      </w:r>
    </w:p>
    <w:p w:rsidR="007865D3" w:rsidRDefault="00031740">
      <w:pPr>
        <w:tabs>
          <w:tab w:val="left" w:pos="851"/>
        </w:tabs>
        <w:autoSpaceDE w:val="0"/>
        <w:autoSpaceDN w:val="0"/>
        <w:adjustRightInd w:val="0"/>
        <w:snapToGrid w:val="0"/>
        <w:spacing w:line="336" w:lineRule="auto"/>
        <w:ind w:firstLineChars="200" w:firstLine="480"/>
        <w:outlineLvl w:val="2"/>
        <w:rPr>
          <w:rFonts w:ascii="宋体" w:eastAsia="宋体" w:hAnsi="宋体" w:cs="Times New Roman"/>
          <w:sz w:val="24"/>
          <w:szCs w:val="24"/>
        </w:rPr>
      </w:pPr>
      <w:r>
        <w:rPr>
          <w:rFonts w:ascii="宋体" w:eastAsia="宋体" w:hAnsi="宋体" w:cs="Times New Roman" w:hint="eastAsia"/>
          <w:sz w:val="24"/>
          <w:szCs w:val="24"/>
        </w:rPr>
        <w:t>7、单位负责人为同一人或者存在直接控股、管理关系的不同供应商，不得参加同一合同项下的政府采购活动。</w:t>
      </w:r>
    </w:p>
    <w:p w:rsidR="007865D3" w:rsidRDefault="00031740">
      <w:pPr>
        <w:tabs>
          <w:tab w:val="left" w:pos="851"/>
        </w:tabs>
        <w:autoSpaceDE w:val="0"/>
        <w:autoSpaceDN w:val="0"/>
        <w:adjustRightInd w:val="0"/>
        <w:snapToGrid w:val="0"/>
        <w:spacing w:line="336" w:lineRule="auto"/>
        <w:ind w:firstLineChars="200" w:firstLine="480"/>
        <w:outlineLvl w:val="2"/>
        <w:rPr>
          <w:rFonts w:ascii="宋体" w:eastAsia="宋体" w:hAnsi="宋体" w:cs="仿宋_GB2312"/>
          <w:b/>
          <w:bCs/>
          <w:sz w:val="24"/>
          <w:szCs w:val="24"/>
          <w:shd w:val="clear" w:color="FFFFFF" w:fill="D9D9D9"/>
        </w:rPr>
      </w:pPr>
      <w:r>
        <w:rPr>
          <w:rFonts w:ascii="宋体" w:eastAsia="宋体" w:hAnsi="宋体" w:cs="Times New Roman" w:hint="eastAsia"/>
          <w:sz w:val="24"/>
          <w:szCs w:val="24"/>
        </w:rPr>
        <w:t>8、本项目不允许分包。</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jc w:val="center"/>
        <w:rPr>
          <w:rFonts w:ascii="宋体" w:eastAsia="宋体" w:hAnsi="宋体"/>
          <w:b/>
          <w:color w:val="000000"/>
          <w:kern w:val="0"/>
          <w:sz w:val="24"/>
          <w:szCs w:val="24"/>
        </w:rPr>
      </w:pPr>
      <w:r>
        <w:rPr>
          <w:rFonts w:ascii="宋体" w:eastAsia="宋体" w:hAnsi="宋体" w:hint="eastAsia"/>
          <w:b/>
          <w:color w:val="000000"/>
          <w:kern w:val="0"/>
          <w:sz w:val="24"/>
          <w:szCs w:val="24"/>
        </w:rPr>
        <w:t>二、磋商</w:t>
      </w:r>
      <w:r>
        <w:rPr>
          <w:rFonts w:ascii="宋体" w:eastAsia="宋体" w:hAnsi="宋体"/>
          <w:b/>
          <w:color w:val="000000"/>
          <w:kern w:val="0"/>
          <w:sz w:val="24"/>
          <w:szCs w:val="24"/>
        </w:rPr>
        <w:t>响应</w:t>
      </w:r>
      <w:r>
        <w:rPr>
          <w:rFonts w:ascii="宋体" w:eastAsia="宋体" w:hAnsi="宋体" w:hint="eastAsia"/>
          <w:b/>
          <w:color w:val="000000"/>
          <w:kern w:val="0"/>
          <w:sz w:val="24"/>
          <w:szCs w:val="24"/>
        </w:rPr>
        <w:t>文件</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（一）磋商响应文件的形式和效力</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1、电子磋商响应文件按政采云平台供应商政府采购项目电子</w:t>
      </w:r>
      <w:r>
        <w:rPr>
          <w:rFonts w:ascii="宋体" w:eastAsia="宋体" w:hAnsi="宋体" w:cs="Times New Roman" w:hint="eastAsia"/>
          <w:kern w:val="0"/>
          <w:sz w:val="24"/>
          <w:szCs w:val="24"/>
        </w:rPr>
        <w:t>交易</w:t>
      </w:r>
      <w:r>
        <w:rPr>
          <w:rFonts w:ascii="宋体" w:eastAsia="宋体" w:hAnsi="宋体" w:cs="Times New Roman" w:hint="eastAsia"/>
          <w:color w:val="000000"/>
          <w:kern w:val="0"/>
          <w:sz w:val="24"/>
          <w:szCs w:val="24"/>
        </w:rPr>
        <w:t>操作指南及本磋商文件要求制作、加密并递交。</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电子磋商响应文件的启用，因网络或者其他问题造成全部电子磋商响应文件无法正常解密的特殊情况，采购组织机构延长截止时间和磋商时间或另选时间，采购组织机构和供应商的权利和义务将受到新的截止时间和磋商时间的约束。</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b/>
          <w:color w:val="000000"/>
          <w:kern w:val="0"/>
          <w:sz w:val="24"/>
          <w:szCs w:val="24"/>
        </w:rPr>
      </w:pPr>
      <w:r>
        <w:rPr>
          <w:rFonts w:ascii="宋体" w:eastAsia="宋体" w:hAnsi="宋体" w:hint="eastAsia"/>
          <w:b/>
          <w:color w:val="000000"/>
          <w:kern w:val="0"/>
          <w:sz w:val="24"/>
          <w:szCs w:val="24"/>
        </w:rPr>
        <w:t>（二）磋商</w:t>
      </w:r>
      <w:r>
        <w:rPr>
          <w:rFonts w:ascii="宋体" w:eastAsia="宋体" w:hAnsi="宋体"/>
          <w:b/>
          <w:color w:val="000000"/>
          <w:kern w:val="0"/>
          <w:sz w:val="24"/>
          <w:szCs w:val="24"/>
        </w:rPr>
        <w:t>响应文件的</w:t>
      </w:r>
      <w:r>
        <w:rPr>
          <w:rFonts w:ascii="宋体" w:eastAsia="宋体" w:hAnsi="宋体" w:hint="eastAsia"/>
          <w:b/>
          <w:color w:val="000000"/>
          <w:kern w:val="0"/>
          <w:sz w:val="24"/>
          <w:szCs w:val="24"/>
        </w:rPr>
        <w:t>组成（参照采购文件第三章 评审办法及评审标准，尽可能的提供）</w:t>
      </w:r>
    </w:p>
    <w:p w:rsidR="007865D3" w:rsidRDefault="00031740">
      <w:pPr>
        <w:snapToGrid w:val="0"/>
        <w:spacing w:line="336" w:lineRule="auto"/>
        <w:ind w:firstLineChars="200" w:firstLine="480"/>
        <w:rPr>
          <w:rFonts w:ascii="宋体" w:eastAsia="宋体" w:hAnsi="宋体" w:cs="仿宋_GB2312"/>
          <w:sz w:val="24"/>
          <w:szCs w:val="24"/>
          <w:lang w:val="zh-CN"/>
        </w:rPr>
      </w:pPr>
      <w:r>
        <w:rPr>
          <w:rFonts w:ascii="宋体" w:eastAsia="宋体" w:hAnsi="宋体" w:hint="eastAsia"/>
          <w:color w:val="000000"/>
          <w:kern w:val="0"/>
          <w:sz w:val="24"/>
          <w:szCs w:val="24"/>
        </w:rPr>
        <w:lastRenderedPageBreak/>
        <w:t>供应商应仔细阅读磋商采购文件的所有内容，按磋商采购文件的要求，详细编制磋商响应文件</w:t>
      </w:r>
      <w:r>
        <w:rPr>
          <w:rFonts w:ascii="宋体" w:eastAsia="宋体" w:hAnsi="宋体"/>
          <w:sz w:val="24"/>
          <w:szCs w:val="24"/>
        </w:rPr>
        <w:t>。</w:t>
      </w:r>
    </w:p>
    <w:p w:rsidR="007865D3" w:rsidRDefault="00031740">
      <w:pPr>
        <w:snapToGrid w:val="0"/>
        <w:spacing w:line="336" w:lineRule="auto"/>
        <w:ind w:firstLineChars="200" w:firstLine="482"/>
        <w:rPr>
          <w:rFonts w:ascii="宋体" w:eastAsia="宋体" w:hAnsi="宋体"/>
          <w:kern w:val="0"/>
          <w:sz w:val="24"/>
          <w:szCs w:val="24"/>
        </w:rPr>
      </w:pPr>
      <w:r>
        <w:rPr>
          <w:rFonts w:ascii="宋体" w:eastAsia="宋体" w:hAnsi="宋体" w:hint="eastAsia"/>
          <w:b/>
          <w:sz w:val="24"/>
          <w:szCs w:val="24"/>
        </w:rPr>
        <w:t>▲1、资格证明内容</w:t>
      </w:r>
      <w:r>
        <w:rPr>
          <w:rFonts w:ascii="宋体" w:eastAsia="宋体" w:hAnsi="宋体" w:hint="eastAsia"/>
          <w:b/>
          <w:color w:val="000000"/>
          <w:sz w:val="24"/>
          <w:szCs w:val="24"/>
        </w:rPr>
        <w:t>的组成：</w:t>
      </w:r>
    </w:p>
    <w:p w:rsidR="007865D3" w:rsidRDefault="00031740">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（1）磋商声明书。</w:t>
      </w:r>
    </w:p>
    <w:p w:rsidR="007865D3" w:rsidRDefault="00031740">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（2）授权委托书（法定代表人亲自办理磋商响应事宜的，则无需提交)。</w:t>
      </w:r>
    </w:p>
    <w:p w:rsidR="007865D3" w:rsidRDefault="00031740">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（3）法人或者其他组织的营业执照等证明文件，自然人的身份证明。</w:t>
      </w:r>
    </w:p>
    <w:p w:rsidR="007865D3" w:rsidRDefault="00031740">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（4）提供具有良好的商业信誉和健全的财务会计制度、有依法缴纳税收和社会保障资金的良好记录的书面声明。</w:t>
      </w:r>
    </w:p>
    <w:p w:rsidR="007865D3" w:rsidRDefault="00031740">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（5）提供具有履行合同所必需的设备和专业技术能力的书面声明。</w:t>
      </w:r>
    </w:p>
    <w:p w:rsidR="007865D3" w:rsidRDefault="00031740">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（6）提供参加政府采购活动前三年内，在经营活动中没有重大违法记录的书面声明。</w:t>
      </w:r>
    </w:p>
    <w:p w:rsidR="007865D3" w:rsidRDefault="00031740">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（7）采购公告中符合供应商特定资格条件的证明文件（供应商资格条件中有特定要求的必须提供），以及供应商认为需要说明的其他资料。</w:t>
      </w:r>
    </w:p>
    <w:p w:rsidR="007865D3" w:rsidRDefault="00031740">
      <w:pPr>
        <w:snapToGri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（8）</w:t>
      </w:r>
      <w:r>
        <w:rPr>
          <w:rFonts w:ascii="宋体" w:hint="eastAsia"/>
          <w:kern w:val="0"/>
          <w:sz w:val="24"/>
        </w:rPr>
        <w:t>中小企业声明函等。</w:t>
      </w:r>
    </w:p>
    <w:p w:rsidR="007865D3" w:rsidRDefault="00031740">
      <w:pPr>
        <w:snapToGrid w:val="0"/>
        <w:spacing w:line="336" w:lineRule="auto"/>
        <w:ind w:firstLineChars="200" w:firstLine="482"/>
        <w:rPr>
          <w:rFonts w:ascii="宋体" w:eastAsia="宋体" w:hAnsi="宋体" w:cs="宋体"/>
          <w:sz w:val="24"/>
          <w:szCs w:val="24"/>
          <w:u w:val="single"/>
        </w:rPr>
      </w:pPr>
      <w:r>
        <w:rPr>
          <w:rFonts w:ascii="宋体" w:eastAsia="宋体" w:hAnsi="宋体" w:hint="eastAsia"/>
          <w:b/>
          <w:sz w:val="24"/>
          <w:szCs w:val="24"/>
        </w:rPr>
        <w:t>2、</w:t>
      </w:r>
      <w:r>
        <w:rPr>
          <w:rFonts w:ascii="宋体" w:eastAsia="宋体" w:hAnsi="宋体" w:hint="eastAsia"/>
          <w:b/>
          <w:color w:val="000000"/>
          <w:sz w:val="24"/>
          <w:szCs w:val="24"/>
        </w:rPr>
        <w:t>商务与技术内容的组成：</w:t>
      </w:r>
    </w:p>
    <w:p w:rsidR="007865D3" w:rsidRDefault="00031740">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（1）供应商情况介绍（人员与技术力量、企业规模、经营业绩等）。</w:t>
      </w:r>
    </w:p>
    <w:p w:rsidR="007865D3" w:rsidRDefault="00031740">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（2）磋商响应方案描述：</w:t>
      </w:r>
    </w:p>
    <w:p w:rsidR="007865D3" w:rsidRDefault="00031740">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A.项目需求的理解与分析(供应商对项目现状及需求的理解情况，对项目现状和需求描述的全面性、准确性、针对性，对项目重点、难点的把握，解决方案及合理化建议)。</w:t>
      </w:r>
    </w:p>
    <w:p w:rsidR="007865D3" w:rsidRDefault="00031740">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B.项目组织实施方案（包括项目工期、确保项目供货的措施或方案、项目实施进度安排、项目实施人员及项目负责人的资质、类似经验及社保证明等）。</w:t>
      </w:r>
    </w:p>
    <w:p w:rsidR="007865D3" w:rsidRDefault="00031740">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C.安装、调试及验收方案（包括项目验收标准和验收方法等）和措施。</w:t>
      </w:r>
    </w:p>
    <w:p w:rsidR="007865D3" w:rsidRDefault="00031740">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（3）磋商响应产品描述及相关资料：</w:t>
      </w:r>
    </w:p>
    <w:p w:rsidR="007865D3" w:rsidRDefault="00031740">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A.磋商项目供货清单（均不含报价）。</w:t>
      </w:r>
    </w:p>
    <w:p w:rsidR="007865D3" w:rsidRDefault="00031740">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B.产品品牌及型号、技术参数指标、性能特点、图片资料以及所遵循的技术规范、产品质保期、出厂标准、产品质量相关检测报告等内容。</w:t>
      </w:r>
    </w:p>
    <w:p w:rsidR="007865D3" w:rsidRDefault="00031740">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C.商务及技术响应表。</w:t>
      </w:r>
    </w:p>
    <w:p w:rsidR="007865D3" w:rsidRDefault="00031740">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D.磋商响应产品中有节能产品的，应列明磋商响应产品中有列入最新一期财政部、发展改革委公布的“节能产品政府采购清单”明细（提供所响应产品在清单中所处的页码、截图，并以明显标识标注）；磋商响应产品中有环保产品的，应列明磋商响应产品中有列入最新一期财政部、环境保护部公布的“环境标志产</w:t>
      </w:r>
      <w:r>
        <w:rPr>
          <w:rFonts w:ascii="宋体" w:eastAsia="宋体" w:hAnsi="宋体" w:hint="eastAsia"/>
          <w:sz w:val="24"/>
        </w:rPr>
        <w:lastRenderedPageBreak/>
        <w:t>品政府采购清单”明细（提供所响应产品在清单中所处的页码、截图，并以明显标识标注）。</w:t>
      </w:r>
    </w:p>
    <w:p w:rsidR="007865D3" w:rsidRDefault="00031740">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【特别提示：节能和环境标志产品最新一期政府采购清单，可在“中国政府采购网”中查看】</w:t>
      </w:r>
    </w:p>
    <w:p w:rsidR="007865D3" w:rsidRDefault="00031740">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（4）供应商通过的质量管理和质量保证体系、环保体系、自主创新相关证书、软件著作权证等与本项目相关的认证证书或文件；</w:t>
      </w:r>
    </w:p>
    <w:p w:rsidR="007865D3" w:rsidRDefault="00031740">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（5）近年来类似项目的成功案例（供应商类似项目实施情况一览表、合同复印件等）；</w:t>
      </w:r>
    </w:p>
    <w:p w:rsidR="007865D3" w:rsidRDefault="00031740">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（6）供应商认为需要提供的其他资料（包括可能影响供应商商务与技术内容评分项的各类证明材料）。</w:t>
      </w:r>
    </w:p>
    <w:p w:rsidR="007865D3" w:rsidRDefault="00031740">
      <w:pPr>
        <w:widowControl/>
        <w:adjustRightInd w:val="0"/>
        <w:snapToGrid w:val="0"/>
        <w:spacing w:line="336" w:lineRule="auto"/>
        <w:ind w:firstLineChars="200" w:firstLine="480"/>
        <w:rPr>
          <w:rFonts w:ascii="宋体" w:eastAsia="宋体" w:hAnsi="宋体"/>
          <w:sz w:val="24"/>
        </w:rPr>
      </w:pPr>
      <w:r>
        <w:rPr>
          <w:rFonts w:ascii="宋体" w:eastAsia="宋体" w:hAnsi="宋体" w:hint="eastAsia"/>
          <w:sz w:val="24"/>
        </w:rPr>
        <w:t>（7）售后服务描述及承诺：</w:t>
      </w:r>
    </w:p>
    <w:p w:rsidR="007865D3" w:rsidRDefault="00031740">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A.距采购人最近的服务网点详细介绍（包括地理位置、资质资格、技术力量、工作业绩、服务内容及联系电话等）。</w:t>
      </w:r>
    </w:p>
    <w:p w:rsidR="007865D3" w:rsidRDefault="00031740">
      <w:pPr>
        <w:widowControl/>
        <w:adjustRightInd w:val="0"/>
        <w:snapToGrid w:val="0"/>
        <w:spacing w:line="336" w:lineRule="auto"/>
        <w:ind w:firstLineChars="300" w:firstLine="720"/>
        <w:rPr>
          <w:rFonts w:ascii="宋体" w:eastAsia="宋体" w:hAnsi="宋体"/>
          <w:sz w:val="24"/>
        </w:rPr>
      </w:pPr>
      <w:r>
        <w:rPr>
          <w:rFonts w:ascii="宋体" w:eastAsia="宋体" w:hAnsi="宋体" w:hint="eastAsia"/>
          <w:sz w:val="24"/>
        </w:rPr>
        <w:t>B.针对本项目的售后服务措施及承诺（售后技术服务方案、人员配备、故障响应时间、技术培训方案等）。</w:t>
      </w:r>
    </w:p>
    <w:p w:rsidR="007865D3" w:rsidRDefault="00031740">
      <w:pPr>
        <w:widowControl/>
        <w:adjustRightInd w:val="0"/>
        <w:snapToGrid w:val="0"/>
        <w:spacing w:line="336" w:lineRule="auto"/>
        <w:ind w:firstLineChars="200" w:firstLine="482"/>
        <w:rPr>
          <w:rFonts w:ascii="宋体" w:eastAsia="宋体" w:hAnsi="宋体" w:cs="宋体"/>
          <w:b/>
          <w:sz w:val="24"/>
          <w:szCs w:val="24"/>
        </w:rPr>
      </w:pPr>
      <w:r>
        <w:rPr>
          <w:rFonts w:ascii="宋体" w:eastAsia="宋体" w:hAnsi="宋体" w:cs="宋体" w:hint="eastAsia"/>
          <w:b/>
          <w:sz w:val="24"/>
          <w:szCs w:val="24"/>
        </w:rPr>
        <w:t>注：若磋商文件中有专门标注的某关联点，并要求磋商供应商在电子交易系统中作出磋商响应的，如磋商供应商未对关联点进行响应或者在磋商响应文件其它内容进行描述，造成电子评审不能查询的责任由磋商供应商自行承担。</w:t>
      </w:r>
    </w:p>
    <w:p w:rsidR="007865D3" w:rsidRDefault="00031740">
      <w:pPr>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3、报价内容的组成</w:t>
      </w:r>
    </w:p>
    <w:p w:rsidR="007865D3" w:rsidRDefault="00031740">
      <w:pPr>
        <w:spacing w:line="336" w:lineRule="auto"/>
        <w:ind w:firstLineChars="200"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（1）报价内容由首次报价一览表、报价明细表，以及供应商认为其他需要说明的内容组成。</w:t>
      </w:r>
    </w:p>
    <w:p w:rsidR="007865D3" w:rsidRDefault="00031740">
      <w:pPr>
        <w:autoSpaceDE w:val="0"/>
        <w:autoSpaceDN w:val="0"/>
        <w:adjustRightInd w:val="0"/>
        <w:spacing w:line="336" w:lineRule="auto"/>
        <w:ind w:firstLineChars="200" w:firstLine="480"/>
        <w:rPr>
          <w:rFonts w:ascii="宋体" w:eastAsia="宋体" w:hAnsi="宋体"/>
          <w:kern w:val="0"/>
          <w:sz w:val="24"/>
          <w:szCs w:val="24"/>
        </w:rPr>
      </w:pPr>
      <w:r>
        <w:rPr>
          <w:rFonts w:ascii="宋体" w:eastAsia="宋体" w:hAnsi="宋体" w:hint="eastAsia"/>
          <w:color w:val="000000"/>
          <w:kern w:val="0"/>
          <w:sz w:val="24"/>
          <w:szCs w:val="24"/>
        </w:rPr>
        <w:t>（2）此报价为供</w:t>
      </w:r>
      <w:r>
        <w:rPr>
          <w:rFonts w:ascii="宋体" w:eastAsia="宋体" w:hAnsi="宋体" w:hint="eastAsia"/>
          <w:kern w:val="0"/>
          <w:sz w:val="24"/>
          <w:szCs w:val="24"/>
        </w:rPr>
        <w:t>应商针对本项目报出的唯一的首次报价，包含其它一切所要涉及到的费用，有选择的报价将被拒绝。</w:t>
      </w:r>
    </w:p>
    <w:p w:rsidR="007865D3" w:rsidRDefault="00031740">
      <w:pPr>
        <w:snapToGrid w:val="0"/>
        <w:spacing w:line="336" w:lineRule="auto"/>
        <w:ind w:firstLineChars="200" w:firstLine="480"/>
        <w:rPr>
          <w:rFonts w:ascii="宋体" w:eastAsia="宋体" w:hAnsi="宋体"/>
          <w:kern w:val="0"/>
          <w:sz w:val="24"/>
          <w:szCs w:val="24"/>
          <w:lang w:val="zh-CN"/>
        </w:rPr>
      </w:pPr>
      <w:r>
        <w:rPr>
          <w:rFonts w:ascii="宋体" w:eastAsia="宋体" w:hAnsi="宋体" w:hint="eastAsia"/>
          <w:kern w:val="0"/>
          <w:sz w:val="24"/>
          <w:szCs w:val="24"/>
          <w:lang w:val="zh-CN"/>
        </w:rPr>
        <w:t>（</w:t>
      </w:r>
      <w:r>
        <w:rPr>
          <w:rFonts w:ascii="宋体" w:eastAsia="宋体" w:hAnsi="宋体" w:hint="eastAsia"/>
          <w:kern w:val="0"/>
          <w:sz w:val="24"/>
          <w:szCs w:val="24"/>
        </w:rPr>
        <w:t>3</w:t>
      </w:r>
      <w:r>
        <w:rPr>
          <w:rFonts w:ascii="宋体" w:eastAsia="宋体" w:hAnsi="宋体" w:hint="eastAsia"/>
          <w:kern w:val="0"/>
          <w:sz w:val="24"/>
          <w:szCs w:val="24"/>
          <w:lang w:val="zh-CN"/>
        </w:rPr>
        <w:t>）总报价应当包括项目的全过程服务、保险、利润、税金，合同包含的所有风险责任等各项费用及不可预见费等所需的全部费用。</w:t>
      </w:r>
    </w:p>
    <w:p w:rsidR="007865D3" w:rsidRDefault="00031740">
      <w:pPr>
        <w:snapToGrid w:val="0"/>
        <w:spacing w:line="336" w:lineRule="auto"/>
        <w:ind w:firstLineChars="200" w:firstLine="480"/>
        <w:rPr>
          <w:rFonts w:ascii="宋体" w:eastAsia="宋体" w:hAnsi="宋体"/>
          <w:color w:val="000000"/>
          <w:kern w:val="0"/>
          <w:sz w:val="24"/>
          <w:szCs w:val="24"/>
          <w:lang w:val="zh-CN"/>
        </w:rPr>
      </w:pPr>
      <w:r>
        <w:rPr>
          <w:rFonts w:ascii="宋体" w:eastAsia="宋体" w:hAnsi="宋体" w:hint="eastAsia"/>
          <w:color w:val="000000"/>
          <w:kern w:val="0"/>
          <w:sz w:val="24"/>
          <w:szCs w:val="24"/>
          <w:lang w:val="zh-CN"/>
        </w:rPr>
        <w:t>（</w:t>
      </w:r>
      <w:r>
        <w:rPr>
          <w:rFonts w:ascii="宋体" w:eastAsia="宋体" w:hAnsi="宋体" w:hint="eastAsia"/>
          <w:color w:val="000000"/>
          <w:kern w:val="0"/>
          <w:sz w:val="24"/>
          <w:szCs w:val="24"/>
        </w:rPr>
        <w:t>4</w:t>
      </w:r>
      <w:r>
        <w:rPr>
          <w:rFonts w:ascii="宋体" w:eastAsia="宋体" w:hAnsi="宋体" w:hint="eastAsia"/>
          <w:color w:val="000000"/>
          <w:kern w:val="0"/>
          <w:sz w:val="24"/>
          <w:szCs w:val="24"/>
          <w:lang w:val="zh-CN"/>
        </w:rPr>
        <w:t>）</w:t>
      </w:r>
      <w:r>
        <w:rPr>
          <w:rFonts w:ascii="宋体" w:eastAsia="宋体" w:hAnsi="宋体" w:hint="eastAsia"/>
          <w:color w:val="000000"/>
          <w:kern w:val="0"/>
          <w:sz w:val="24"/>
          <w:szCs w:val="24"/>
        </w:rPr>
        <w:t>相关报价表需打印或用不褪色的墨水填写，磋商响应报价表不得涂改和增删，如有错漏必须修改，修改处须由同一签署人签字或盖章。由于字迹模糊或表达不清引起的后果由供应商负责。</w:t>
      </w:r>
    </w:p>
    <w:p w:rsidR="007865D3" w:rsidRDefault="00031740">
      <w:pPr>
        <w:snapToGrid w:val="0"/>
        <w:spacing w:line="336" w:lineRule="auto"/>
        <w:ind w:firstLineChars="200" w:firstLine="480"/>
        <w:rPr>
          <w:rFonts w:ascii="宋体" w:eastAsia="宋体" w:hAnsi="宋体" w:cs="宋体"/>
          <w:sz w:val="24"/>
          <w:szCs w:val="24"/>
          <w:lang w:val="zh-CN"/>
        </w:rPr>
      </w:pPr>
      <w:r>
        <w:rPr>
          <w:rFonts w:ascii="宋体" w:eastAsia="宋体" w:hAnsi="宋体" w:hint="eastAsia"/>
          <w:color w:val="000000"/>
          <w:sz w:val="24"/>
          <w:szCs w:val="24"/>
        </w:rPr>
        <w:t>（5）</w:t>
      </w:r>
      <w:r>
        <w:rPr>
          <w:rFonts w:ascii="宋体" w:eastAsia="宋体" w:hAnsi="宋体"/>
          <w:color w:val="000000"/>
          <w:sz w:val="24"/>
          <w:szCs w:val="24"/>
        </w:rPr>
        <w:t>报价</w:t>
      </w:r>
      <w:r>
        <w:rPr>
          <w:rFonts w:ascii="宋体" w:eastAsia="宋体" w:hAnsi="宋体" w:hint="eastAsia"/>
          <w:color w:val="000000"/>
          <w:sz w:val="24"/>
          <w:szCs w:val="24"/>
        </w:rPr>
        <w:t>有关表格</w:t>
      </w:r>
      <w:r>
        <w:rPr>
          <w:rFonts w:ascii="宋体" w:eastAsia="宋体" w:hAnsi="宋体"/>
          <w:color w:val="000000"/>
          <w:sz w:val="24"/>
          <w:szCs w:val="24"/>
        </w:rPr>
        <w:t>应按</w:t>
      </w:r>
      <w:r>
        <w:rPr>
          <w:rFonts w:ascii="宋体" w:eastAsia="宋体" w:hAnsi="宋体" w:hint="eastAsia"/>
          <w:color w:val="000000"/>
          <w:sz w:val="24"/>
          <w:szCs w:val="24"/>
        </w:rPr>
        <w:t>磋商采购</w:t>
      </w:r>
      <w:r>
        <w:rPr>
          <w:rFonts w:ascii="宋体" w:eastAsia="宋体" w:hAnsi="宋体"/>
          <w:color w:val="000000"/>
          <w:sz w:val="24"/>
          <w:szCs w:val="24"/>
        </w:rPr>
        <w:t>文件中相关附表格式填写。</w:t>
      </w:r>
    </w:p>
    <w:p w:rsidR="007865D3" w:rsidRDefault="00031740">
      <w:pPr>
        <w:snapToGrid w:val="0"/>
        <w:spacing w:line="336" w:lineRule="auto"/>
        <w:ind w:firstLineChars="200" w:firstLine="482"/>
        <w:rPr>
          <w:rFonts w:ascii="宋体" w:eastAsia="宋体" w:hAnsi="宋体" w:cs="宋体"/>
          <w:sz w:val="24"/>
          <w:szCs w:val="24"/>
          <w:lang w:val="zh-CN"/>
        </w:rPr>
      </w:pPr>
      <w:r>
        <w:rPr>
          <w:rFonts w:ascii="宋体" w:eastAsia="宋体" w:hAnsi="宋体" w:hint="eastAsia"/>
          <w:b/>
          <w:bCs/>
          <w:kern w:val="0"/>
          <w:sz w:val="24"/>
          <w:szCs w:val="24"/>
        </w:rPr>
        <w:t>（三）磋商响应文件的制作、封装及递交要求</w:t>
      </w:r>
    </w:p>
    <w:p w:rsidR="007865D3" w:rsidRDefault="00031740">
      <w:pPr>
        <w:autoSpaceDE w:val="0"/>
        <w:autoSpaceDN w:val="0"/>
        <w:adjustRightInd w:val="0"/>
        <w:spacing w:line="336" w:lineRule="auto"/>
        <w:ind w:firstLineChars="200" w:firstLine="482"/>
        <w:rPr>
          <w:rFonts w:ascii="宋体" w:eastAsia="宋体" w:hAnsi="宋体"/>
          <w:b/>
          <w:color w:val="000000"/>
          <w:sz w:val="24"/>
          <w:szCs w:val="24"/>
        </w:rPr>
      </w:pPr>
      <w:r>
        <w:rPr>
          <w:rFonts w:ascii="宋体" w:eastAsia="宋体" w:hAnsi="宋体" w:hint="eastAsia"/>
          <w:b/>
          <w:color w:val="000000"/>
          <w:sz w:val="24"/>
          <w:szCs w:val="24"/>
        </w:rPr>
        <w:t>1、磋商响应文件的制作要求</w:t>
      </w:r>
    </w:p>
    <w:p w:rsidR="007865D3" w:rsidRDefault="00031740">
      <w:pPr>
        <w:autoSpaceDE w:val="0"/>
        <w:autoSpaceDN w:val="0"/>
        <w:adjustRightInd w:val="0"/>
        <w:spacing w:line="336" w:lineRule="auto"/>
        <w:ind w:firstLineChars="200" w:firstLine="480"/>
        <w:rPr>
          <w:rFonts w:ascii="宋体" w:eastAsia="宋体" w:hAnsi="宋体"/>
          <w:color w:val="000000"/>
          <w:kern w:val="0"/>
          <w:sz w:val="24"/>
          <w:szCs w:val="24"/>
        </w:rPr>
      </w:pPr>
      <w:r>
        <w:rPr>
          <w:rFonts w:ascii="宋体" w:eastAsia="宋体" w:hAnsi="宋体" w:hint="eastAsia"/>
          <w:color w:val="000000"/>
          <w:sz w:val="24"/>
          <w:szCs w:val="24"/>
        </w:rPr>
        <w:t>（1）供应商应按照磋商响应文件组成内容及项目磋商需求制作磋商响应文件，</w:t>
      </w:r>
      <w:r>
        <w:rPr>
          <w:rFonts w:ascii="宋体" w:eastAsia="宋体" w:hAnsi="宋体" w:hint="eastAsia"/>
          <w:color w:val="000000"/>
          <w:kern w:val="0"/>
          <w:sz w:val="24"/>
          <w:szCs w:val="24"/>
        </w:rPr>
        <w:lastRenderedPageBreak/>
        <w:t>不按</w:t>
      </w:r>
      <w:r>
        <w:rPr>
          <w:rFonts w:ascii="宋体" w:eastAsia="宋体" w:hAnsi="宋体" w:hint="eastAsia"/>
          <w:bCs/>
          <w:sz w:val="24"/>
          <w:szCs w:val="24"/>
        </w:rPr>
        <w:t>磋商采购文件</w:t>
      </w:r>
      <w:r>
        <w:rPr>
          <w:rFonts w:ascii="宋体" w:eastAsia="宋体" w:hAnsi="宋体" w:hint="eastAsia"/>
          <w:color w:val="000000"/>
          <w:kern w:val="0"/>
          <w:sz w:val="24"/>
          <w:szCs w:val="24"/>
        </w:rPr>
        <w:t>要求制作</w:t>
      </w:r>
      <w:r>
        <w:rPr>
          <w:rFonts w:ascii="宋体" w:eastAsia="宋体" w:hAnsi="宋体" w:hint="eastAsia"/>
          <w:color w:val="000000"/>
          <w:sz w:val="24"/>
          <w:szCs w:val="24"/>
        </w:rPr>
        <w:t>磋商响应文件</w:t>
      </w:r>
      <w:r>
        <w:rPr>
          <w:rFonts w:ascii="宋体" w:eastAsia="宋体" w:hAnsi="宋体" w:hint="eastAsia"/>
          <w:color w:val="000000"/>
          <w:kern w:val="0"/>
          <w:sz w:val="24"/>
          <w:szCs w:val="24"/>
        </w:rPr>
        <w:t>的将视情处理（拒收、扣分等），由此产生的责任由</w:t>
      </w:r>
      <w:r>
        <w:rPr>
          <w:rFonts w:ascii="宋体" w:eastAsia="宋体" w:hAnsi="宋体" w:hint="eastAsia"/>
          <w:color w:val="000000"/>
          <w:sz w:val="24"/>
          <w:szCs w:val="24"/>
        </w:rPr>
        <w:t>磋商供应商</w:t>
      </w:r>
      <w:r>
        <w:rPr>
          <w:rFonts w:ascii="宋体" w:eastAsia="宋体" w:hAnsi="宋体" w:hint="eastAsia"/>
          <w:color w:val="000000"/>
          <w:kern w:val="0"/>
          <w:sz w:val="24"/>
          <w:szCs w:val="24"/>
        </w:rPr>
        <w:t>自行承担。</w:t>
      </w:r>
    </w:p>
    <w:p w:rsidR="007865D3" w:rsidRDefault="00031740">
      <w:pPr>
        <w:autoSpaceDE w:val="0"/>
        <w:autoSpaceDN w:val="0"/>
        <w:adjustRightInd w:val="0"/>
        <w:spacing w:line="336" w:lineRule="auto"/>
        <w:ind w:firstLineChars="200" w:firstLine="480"/>
        <w:rPr>
          <w:rFonts w:ascii="宋体" w:eastAsia="宋体" w:hAnsi="宋体"/>
          <w:kern w:val="0"/>
          <w:sz w:val="24"/>
          <w:szCs w:val="24"/>
          <w:lang w:val="zh-CN"/>
        </w:rPr>
      </w:pPr>
      <w:r>
        <w:rPr>
          <w:rFonts w:ascii="宋体" w:eastAsia="宋体" w:hAnsi="宋体" w:hint="eastAsia"/>
          <w:color w:val="000000"/>
          <w:sz w:val="24"/>
          <w:szCs w:val="24"/>
        </w:rPr>
        <w:t>（2）供应商应对所提供的全部资料的真实性承担法律责任，磋商响应文件</w:t>
      </w:r>
      <w:r>
        <w:rPr>
          <w:rFonts w:ascii="宋体" w:eastAsia="宋体" w:hAnsi="宋体" w:hint="eastAsia"/>
          <w:kern w:val="0"/>
          <w:sz w:val="24"/>
          <w:szCs w:val="24"/>
          <w:lang w:val="zh-CN"/>
        </w:rPr>
        <w:t>内容中有要求盖章或签字的地方，必须加盖</w:t>
      </w:r>
      <w:r>
        <w:rPr>
          <w:rFonts w:ascii="宋体" w:eastAsia="宋体" w:hAnsi="宋体" w:hint="eastAsia"/>
          <w:color w:val="000000"/>
          <w:sz w:val="24"/>
          <w:szCs w:val="24"/>
        </w:rPr>
        <w:t>磋商供应商</w:t>
      </w:r>
      <w:r>
        <w:rPr>
          <w:rFonts w:ascii="宋体" w:eastAsia="宋体" w:hAnsi="宋体" w:hint="eastAsia"/>
          <w:kern w:val="0"/>
          <w:sz w:val="24"/>
          <w:szCs w:val="24"/>
          <w:lang w:val="zh-CN"/>
        </w:rPr>
        <w:t>的公章以及法定代表人或授权委托代理人的盖章或签字，其中</w:t>
      </w:r>
      <w:r>
        <w:rPr>
          <w:rFonts w:ascii="宋体" w:eastAsia="宋体" w:hAnsi="宋体" w:hint="eastAsia"/>
          <w:sz w:val="24"/>
          <w:szCs w:val="24"/>
        </w:rPr>
        <w:t>所有证书类文件提供的复印件</w:t>
      </w:r>
      <w:r>
        <w:rPr>
          <w:rFonts w:ascii="宋体" w:eastAsia="宋体" w:hAnsi="宋体" w:hint="eastAsia"/>
          <w:kern w:val="0"/>
          <w:sz w:val="24"/>
          <w:szCs w:val="24"/>
        </w:rPr>
        <w:t>须全部加盖单位公章且</w:t>
      </w:r>
      <w:r>
        <w:rPr>
          <w:rFonts w:ascii="宋体" w:eastAsia="宋体" w:hAnsi="宋体" w:hint="eastAsia"/>
          <w:sz w:val="24"/>
          <w:szCs w:val="24"/>
        </w:rPr>
        <w:t>在有效期内的。</w:t>
      </w:r>
    </w:p>
    <w:p w:rsidR="007865D3" w:rsidRDefault="00031740">
      <w:pPr>
        <w:snapToGrid w:val="0"/>
        <w:spacing w:line="336" w:lineRule="auto"/>
        <w:ind w:firstLineChars="200" w:firstLine="480"/>
        <w:jc w:val="left"/>
        <w:rPr>
          <w:rFonts w:ascii="宋体" w:eastAsia="宋体" w:hAnsi="宋体"/>
          <w:color w:val="000000"/>
          <w:sz w:val="24"/>
          <w:szCs w:val="24"/>
        </w:rPr>
      </w:pPr>
      <w:r>
        <w:rPr>
          <w:rFonts w:ascii="宋体" w:eastAsia="宋体" w:hAnsi="宋体" w:hint="eastAsia"/>
          <w:kern w:val="0"/>
          <w:sz w:val="24"/>
          <w:szCs w:val="24"/>
          <w:lang w:val="zh-CN"/>
        </w:rPr>
        <w:t>（</w:t>
      </w:r>
      <w:r>
        <w:rPr>
          <w:rFonts w:ascii="宋体" w:eastAsia="宋体" w:hAnsi="宋体" w:hint="eastAsia"/>
          <w:kern w:val="0"/>
          <w:sz w:val="24"/>
          <w:szCs w:val="24"/>
        </w:rPr>
        <w:t>3</w:t>
      </w:r>
      <w:r>
        <w:rPr>
          <w:rFonts w:ascii="宋体" w:eastAsia="宋体" w:hAnsi="宋体" w:hint="eastAsia"/>
          <w:kern w:val="0"/>
          <w:sz w:val="24"/>
          <w:szCs w:val="24"/>
          <w:lang w:val="zh-CN"/>
        </w:rPr>
        <w:t>）</w:t>
      </w:r>
      <w:r>
        <w:rPr>
          <w:rFonts w:ascii="宋体" w:eastAsia="宋体" w:hAnsi="宋体" w:hint="eastAsia"/>
          <w:sz w:val="24"/>
          <w:szCs w:val="24"/>
        </w:rPr>
        <w:t>磋商响应文件</w:t>
      </w:r>
      <w:r>
        <w:rPr>
          <w:rFonts w:ascii="宋体" w:eastAsia="宋体" w:hAnsi="宋体"/>
          <w:sz w:val="24"/>
          <w:szCs w:val="24"/>
        </w:rPr>
        <w:t>以及</w:t>
      </w:r>
      <w:r>
        <w:rPr>
          <w:rFonts w:ascii="宋体" w:eastAsia="宋体" w:hAnsi="宋体" w:hint="eastAsia"/>
          <w:sz w:val="24"/>
          <w:szCs w:val="24"/>
        </w:rPr>
        <w:t>磋商供应商</w:t>
      </w:r>
      <w:r>
        <w:rPr>
          <w:rFonts w:ascii="宋体" w:eastAsia="宋体" w:hAnsi="宋体"/>
          <w:sz w:val="24"/>
          <w:szCs w:val="24"/>
        </w:rPr>
        <w:t>与</w:t>
      </w:r>
      <w:r>
        <w:rPr>
          <w:rFonts w:ascii="宋体" w:eastAsia="宋体" w:hAnsi="宋体" w:hint="eastAsia"/>
          <w:sz w:val="24"/>
          <w:szCs w:val="24"/>
        </w:rPr>
        <w:t>采购组织机构</w:t>
      </w:r>
      <w:r>
        <w:rPr>
          <w:rFonts w:ascii="宋体" w:eastAsia="宋体" w:hAnsi="宋体"/>
          <w:sz w:val="24"/>
          <w:szCs w:val="24"/>
        </w:rPr>
        <w:t>就有关磋商</w:t>
      </w:r>
      <w:r>
        <w:rPr>
          <w:rFonts w:ascii="宋体" w:eastAsia="宋体" w:hAnsi="宋体"/>
          <w:color w:val="000000"/>
          <w:sz w:val="24"/>
          <w:szCs w:val="24"/>
        </w:rPr>
        <w:t>事宜的所有来往函电，均应以中文汉语书写。除</w:t>
      </w:r>
      <w:r>
        <w:rPr>
          <w:rFonts w:ascii="宋体" w:eastAsia="宋体" w:hAnsi="宋体" w:hint="eastAsia"/>
          <w:color w:val="000000"/>
          <w:sz w:val="24"/>
          <w:szCs w:val="24"/>
        </w:rPr>
        <w:t>签字</w:t>
      </w:r>
      <w:r>
        <w:rPr>
          <w:rFonts w:ascii="宋体" w:eastAsia="宋体" w:hAnsi="宋体"/>
          <w:color w:val="000000"/>
          <w:sz w:val="24"/>
          <w:szCs w:val="24"/>
        </w:rPr>
        <w:t>、盖章、专用名称等特殊情形外，以中文汉语以外的文字表述的</w:t>
      </w:r>
      <w:r>
        <w:rPr>
          <w:rFonts w:ascii="宋体" w:eastAsia="宋体" w:hAnsi="宋体" w:hint="eastAsia"/>
          <w:color w:val="000000"/>
          <w:sz w:val="24"/>
          <w:szCs w:val="24"/>
        </w:rPr>
        <w:t>磋商响应文件</w:t>
      </w:r>
      <w:r>
        <w:rPr>
          <w:rFonts w:ascii="宋体" w:eastAsia="宋体" w:hAnsi="宋体"/>
          <w:color w:val="000000"/>
          <w:sz w:val="24"/>
          <w:szCs w:val="24"/>
        </w:rPr>
        <w:t>视同未提供。</w:t>
      </w:r>
    </w:p>
    <w:p w:rsidR="007865D3" w:rsidRDefault="00031740">
      <w:pPr>
        <w:snapToGrid w:val="0"/>
        <w:spacing w:line="336" w:lineRule="auto"/>
        <w:ind w:firstLineChars="200" w:firstLine="480"/>
        <w:jc w:val="left"/>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color w:val="000000"/>
          <w:sz w:val="24"/>
          <w:szCs w:val="24"/>
        </w:rPr>
        <w:t>磋商计量单位，</w:t>
      </w:r>
      <w:r>
        <w:rPr>
          <w:rFonts w:ascii="宋体" w:eastAsia="宋体" w:hAnsi="宋体" w:hint="eastAsia"/>
          <w:bCs/>
          <w:sz w:val="24"/>
          <w:szCs w:val="24"/>
        </w:rPr>
        <w:t>磋商采购文件</w:t>
      </w:r>
      <w:r>
        <w:rPr>
          <w:rFonts w:ascii="宋体" w:eastAsia="宋体" w:hAnsi="宋体"/>
          <w:color w:val="000000"/>
          <w:sz w:val="24"/>
          <w:szCs w:val="24"/>
        </w:rPr>
        <w:t>已有明确规定的，使用</w:t>
      </w:r>
      <w:r>
        <w:rPr>
          <w:rFonts w:ascii="宋体" w:eastAsia="宋体" w:hAnsi="宋体" w:hint="eastAsia"/>
          <w:bCs/>
          <w:sz w:val="24"/>
          <w:szCs w:val="24"/>
        </w:rPr>
        <w:t>磋商采购文件</w:t>
      </w:r>
      <w:r>
        <w:rPr>
          <w:rFonts w:ascii="宋体" w:eastAsia="宋体" w:hAnsi="宋体"/>
          <w:color w:val="000000"/>
          <w:sz w:val="24"/>
          <w:szCs w:val="24"/>
        </w:rPr>
        <w:t>规定的计量单位；</w:t>
      </w:r>
      <w:r>
        <w:rPr>
          <w:rFonts w:ascii="宋体" w:eastAsia="宋体" w:hAnsi="宋体" w:hint="eastAsia"/>
          <w:bCs/>
          <w:sz w:val="24"/>
          <w:szCs w:val="24"/>
        </w:rPr>
        <w:t>磋商采购文件</w:t>
      </w:r>
      <w:r>
        <w:rPr>
          <w:rFonts w:ascii="宋体" w:eastAsia="宋体" w:hAnsi="宋体"/>
          <w:color w:val="000000"/>
          <w:sz w:val="24"/>
          <w:szCs w:val="24"/>
        </w:rPr>
        <w:t>没有规定的，应采用中华人民共和国法定计量单位（货币单位：人民币元），否则视同未响应。</w:t>
      </w:r>
    </w:p>
    <w:p w:rsidR="007865D3" w:rsidRDefault="00031740">
      <w:pPr>
        <w:autoSpaceDE w:val="0"/>
        <w:autoSpaceDN w:val="0"/>
        <w:adjustRightInd w:val="0"/>
        <w:spacing w:line="336"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color w:val="000000"/>
          <w:sz w:val="24"/>
          <w:szCs w:val="24"/>
        </w:rPr>
        <w:t>若</w:t>
      </w:r>
      <w:r>
        <w:rPr>
          <w:rFonts w:ascii="宋体" w:eastAsia="宋体" w:hAnsi="宋体" w:hint="eastAsia"/>
          <w:color w:val="000000"/>
          <w:sz w:val="24"/>
          <w:szCs w:val="24"/>
        </w:rPr>
        <w:t>磋商供应商</w:t>
      </w:r>
      <w:r>
        <w:rPr>
          <w:rFonts w:ascii="宋体" w:eastAsia="宋体" w:hAnsi="宋体"/>
          <w:color w:val="000000"/>
          <w:sz w:val="24"/>
          <w:szCs w:val="24"/>
        </w:rPr>
        <w:t>不按采购文件的要求提供资格审查材料，其风险由</w:t>
      </w:r>
      <w:r>
        <w:rPr>
          <w:rFonts w:ascii="宋体" w:eastAsia="宋体" w:hAnsi="宋体" w:hint="eastAsia"/>
          <w:color w:val="000000"/>
          <w:sz w:val="24"/>
          <w:szCs w:val="24"/>
        </w:rPr>
        <w:t>磋商供应商</w:t>
      </w:r>
      <w:r>
        <w:rPr>
          <w:rFonts w:ascii="宋体" w:eastAsia="宋体" w:hAnsi="宋体"/>
          <w:color w:val="000000"/>
          <w:sz w:val="24"/>
          <w:szCs w:val="24"/>
        </w:rPr>
        <w:t>自行承担。</w:t>
      </w:r>
    </w:p>
    <w:p w:rsidR="007865D3" w:rsidRDefault="00031740">
      <w:pPr>
        <w:autoSpaceDE w:val="0"/>
        <w:autoSpaceDN w:val="0"/>
        <w:adjustRightInd w:val="0"/>
        <w:spacing w:line="336" w:lineRule="auto"/>
        <w:ind w:firstLineChars="200" w:firstLine="480"/>
        <w:rPr>
          <w:rFonts w:ascii="宋体" w:eastAsia="宋体" w:hAnsi="宋体"/>
          <w:color w:val="000000"/>
          <w:sz w:val="24"/>
          <w:szCs w:val="24"/>
        </w:rPr>
      </w:pPr>
      <w:r>
        <w:rPr>
          <w:rFonts w:ascii="宋体" w:eastAsia="宋体" w:hAnsi="宋体" w:hint="eastAsia"/>
          <w:color w:val="000000"/>
          <w:kern w:val="0"/>
          <w:sz w:val="24"/>
          <w:szCs w:val="24"/>
        </w:rPr>
        <w:t>（6）</w:t>
      </w:r>
      <w:r>
        <w:rPr>
          <w:rFonts w:ascii="宋体" w:eastAsia="宋体" w:hAnsi="宋体" w:hint="eastAsia"/>
          <w:color w:val="000000"/>
          <w:sz w:val="24"/>
          <w:szCs w:val="24"/>
        </w:rPr>
        <w:t>与本次磋商无关的内容请不要制作在内，确保磋商响应文件有针对性、简洁明了，同时节约纸张；纸质存档磋商响应文件统一以A4纸大小双面打印并装订。</w:t>
      </w:r>
    </w:p>
    <w:p w:rsidR="007865D3" w:rsidRDefault="00031740">
      <w:pPr>
        <w:tabs>
          <w:tab w:val="left" w:pos="1898"/>
        </w:tabs>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2、磋商响应文件的补充、修改和撤回。</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磋商截止时间前可以补充、修改或者撤回电子磋商响应文件。补充或者修改电子磋商响应文件的，应当先行撤回原文件，补充、修改后重新上传。磋商截止时间前未完成重新上传的，视为放弃磋商。磋商截止时间后，磋商供应商不得撤回、修改电子磋商响应文件。</w:t>
      </w:r>
    </w:p>
    <w:p w:rsidR="007865D3" w:rsidRDefault="00031740">
      <w:pPr>
        <w:tabs>
          <w:tab w:val="left" w:pos="1898"/>
        </w:tabs>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3、电子备份响应文件的递交</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color w:val="000000"/>
          <w:kern w:val="0"/>
          <w:sz w:val="24"/>
          <w:szCs w:val="24"/>
        </w:rPr>
        <w:t>磋商供应商应当在响应截止时间前提交电子备份响应文件，因磋商供应商未按规定提交电子备份响应文件而发生的后果应当由供应商自行承担。供应商仅提交电子备份响应文件的，磋商响应无效。电子磋商响应文件已按时解密的，电子备份响应文件自动失效。</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2"/>
        <w:jc w:val="left"/>
        <w:rPr>
          <w:rFonts w:ascii="宋体" w:eastAsia="宋体" w:hAnsi="宋体" w:cs="Times New Roman"/>
          <w:b/>
          <w:kern w:val="0"/>
          <w:sz w:val="24"/>
          <w:szCs w:val="24"/>
        </w:rPr>
      </w:pPr>
      <w:r>
        <w:rPr>
          <w:rFonts w:ascii="宋体" w:eastAsia="宋体" w:hAnsi="宋体" w:cs="Times New Roman" w:hint="eastAsia"/>
          <w:b/>
          <w:kern w:val="0"/>
          <w:sz w:val="24"/>
          <w:szCs w:val="24"/>
        </w:rPr>
        <w:t>4、电子磋商响应相关说明</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（1）磋商供应商进行电子交易应安装客户端软件，并按照采购文件和电子交易平台的要求编制并加密磋商响应文件。供应商未按规定加密的磋商响应文件，电子交易平台将拒收。</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（2）磋商供应商应当在磋商响应截止时间前完成磋商响应文件的传输递交，</w:t>
      </w:r>
      <w:r>
        <w:rPr>
          <w:rFonts w:ascii="宋体" w:eastAsia="宋体" w:hAnsi="宋体" w:cs="Times New Roman" w:hint="eastAsia"/>
          <w:kern w:val="0"/>
          <w:sz w:val="24"/>
          <w:szCs w:val="24"/>
        </w:rPr>
        <w:lastRenderedPageBreak/>
        <w:t>并可以补充、修改或者撤回磋商响应文件。补充或者修改磋商响应文件的，应当先行撤回原文件，补充、修改后重新传输递交。磋商响应截止时间前未完成传输的，视为撤回磋商响应文件。磋商响应截止时间后递交的磋商响应文件，电子交易平台将拒收。</w:t>
      </w:r>
    </w:p>
    <w:p w:rsidR="007865D3" w:rsidRDefault="00031740">
      <w:pPr>
        <w:tabs>
          <w:tab w:val="left" w:pos="1418"/>
        </w:tabs>
        <w:autoSpaceDE w:val="0"/>
        <w:autoSpaceDN w:val="0"/>
        <w:adjustRightInd w:val="0"/>
        <w:spacing w:line="336" w:lineRule="auto"/>
        <w:ind w:firstLineChars="200" w:firstLine="482"/>
        <w:rPr>
          <w:rFonts w:ascii="宋体" w:eastAsia="宋体" w:hAnsi="宋体"/>
          <w:kern w:val="0"/>
          <w:sz w:val="24"/>
          <w:szCs w:val="24"/>
        </w:rPr>
      </w:pPr>
      <w:r>
        <w:rPr>
          <w:rFonts w:ascii="宋体" w:eastAsia="宋体" w:hAnsi="宋体" w:hint="eastAsia"/>
          <w:b/>
          <w:kern w:val="0"/>
          <w:sz w:val="24"/>
          <w:szCs w:val="24"/>
        </w:rPr>
        <w:t>（四）磋商响应文件的有效期</w:t>
      </w:r>
    </w:p>
    <w:p w:rsidR="007865D3" w:rsidRDefault="00031740">
      <w:pPr>
        <w:snapToGrid w:val="0"/>
        <w:spacing w:line="336" w:lineRule="auto"/>
        <w:ind w:firstLineChars="200" w:firstLine="480"/>
        <w:jc w:val="left"/>
        <w:outlineLvl w:val="0"/>
        <w:rPr>
          <w:rFonts w:ascii="宋体" w:eastAsia="宋体" w:hAnsi="宋体"/>
          <w:kern w:val="0"/>
          <w:sz w:val="24"/>
          <w:szCs w:val="24"/>
          <w:lang w:val="en-GB"/>
        </w:rPr>
      </w:pPr>
      <w:r>
        <w:rPr>
          <w:rFonts w:ascii="宋体" w:eastAsia="宋体" w:hAnsi="宋体" w:hint="eastAsia"/>
          <w:kern w:val="0"/>
          <w:sz w:val="24"/>
          <w:szCs w:val="24"/>
        </w:rPr>
        <w:t>1、</w:t>
      </w:r>
      <w:r>
        <w:rPr>
          <w:rFonts w:ascii="宋体" w:eastAsia="宋体" w:hAnsi="宋体" w:hint="eastAsia"/>
          <w:kern w:val="0"/>
          <w:sz w:val="24"/>
          <w:szCs w:val="24"/>
          <w:lang w:val="en-GB"/>
        </w:rPr>
        <w:t>自磋商响应截止日起90天磋商响应文件应保持有效。有效期不足的磋商响应文件将被拒绝。</w:t>
      </w:r>
    </w:p>
    <w:p w:rsidR="007865D3" w:rsidRDefault="00031740">
      <w:pPr>
        <w:snapToGrid w:val="0"/>
        <w:spacing w:line="336" w:lineRule="auto"/>
        <w:ind w:firstLineChars="200" w:firstLine="480"/>
        <w:jc w:val="left"/>
        <w:outlineLvl w:val="0"/>
        <w:rPr>
          <w:rFonts w:ascii="宋体" w:eastAsia="宋体" w:hAnsi="宋体"/>
          <w:kern w:val="0"/>
          <w:sz w:val="24"/>
          <w:szCs w:val="24"/>
        </w:rPr>
      </w:pPr>
      <w:r>
        <w:rPr>
          <w:rFonts w:ascii="宋体" w:eastAsia="宋体" w:hAnsi="宋体" w:hint="eastAsia"/>
          <w:kern w:val="0"/>
          <w:sz w:val="24"/>
          <w:szCs w:val="24"/>
        </w:rPr>
        <w:t>2、在特殊情况下，采购人可与磋商供应商协商延长磋商响应文件的有效期，这种要求和答复均以书面形式进行。</w:t>
      </w:r>
    </w:p>
    <w:p w:rsidR="007865D3" w:rsidRDefault="00031740">
      <w:pPr>
        <w:snapToGrid w:val="0"/>
        <w:spacing w:line="336" w:lineRule="auto"/>
        <w:ind w:firstLineChars="200" w:firstLine="480"/>
        <w:jc w:val="left"/>
        <w:outlineLvl w:val="0"/>
        <w:rPr>
          <w:rFonts w:ascii="宋体" w:eastAsia="宋体" w:hAnsi="宋体"/>
          <w:kern w:val="0"/>
          <w:sz w:val="24"/>
          <w:szCs w:val="24"/>
        </w:rPr>
      </w:pPr>
      <w:r>
        <w:rPr>
          <w:rFonts w:ascii="宋体" w:eastAsia="宋体" w:hAnsi="宋体" w:hint="eastAsia"/>
          <w:kern w:val="0"/>
          <w:sz w:val="24"/>
          <w:szCs w:val="24"/>
        </w:rPr>
        <w:t>3、磋商供应商可拒绝接受延期要求。同意延长有效期的磋商供应商不能修改磋商响应文件。</w:t>
      </w:r>
    </w:p>
    <w:p w:rsidR="007865D3" w:rsidRDefault="00031740">
      <w:pPr>
        <w:snapToGrid w:val="0"/>
        <w:spacing w:line="336" w:lineRule="auto"/>
        <w:ind w:firstLineChars="200" w:firstLine="480"/>
        <w:jc w:val="left"/>
        <w:outlineLvl w:val="0"/>
        <w:rPr>
          <w:rFonts w:ascii="宋体" w:eastAsia="宋体" w:hAnsi="宋体"/>
          <w:bCs/>
          <w:color w:val="000000"/>
          <w:sz w:val="24"/>
          <w:szCs w:val="24"/>
        </w:rPr>
      </w:pPr>
      <w:r>
        <w:rPr>
          <w:rFonts w:ascii="宋体" w:eastAsia="宋体" w:hAnsi="宋体"/>
          <w:kern w:val="0"/>
          <w:sz w:val="24"/>
          <w:szCs w:val="24"/>
        </w:rPr>
        <w:t>4</w:t>
      </w:r>
      <w:r>
        <w:rPr>
          <w:rFonts w:ascii="宋体" w:eastAsia="宋体" w:hAnsi="宋体" w:hint="eastAsia"/>
          <w:kern w:val="0"/>
          <w:sz w:val="24"/>
          <w:szCs w:val="24"/>
        </w:rPr>
        <w:t>.成交供应商</w:t>
      </w:r>
      <w:r>
        <w:rPr>
          <w:rFonts w:ascii="宋体" w:eastAsia="宋体" w:hAnsi="宋体"/>
          <w:kern w:val="0"/>
          <w:sz w:val="24"/>
          <w:szCs w:val="24"/>
        </w:rPr>
        <w:t>的</w:t>
      </w:r>
      <w:r>
        <w:rPr>
          <w:rFonts w:ascii="宋体" w:eastAsia="宋体" w:hAnsi="宋体" w:hint="eastAsia"/>
          <w:color w:val="000000"/>
          <w:sz w:val="24"/>
          <w:szCs w:val="24"/>
        </w:rPr>
        <w:t>磋商响应文件</w:t>
      </w:r>
      <w:r>
        <w:rPr>
          <w:rFonts w:ascii="宋体" w:eastAsia="宋体" w:hAnsi="宋体"/>
          <w:kern w:val="0"/>
          <w:sz w:val="24"/>
          <w:szCs w:val="24"/>
        </w:rPr>
        <w:t>自磋商之日起至合同履行完毕均应保持有效。</w:t>
      </w:r>
    </w:p>
    <w:p w:rsidR="007865D3" w:rsidRDefault="00031740">
      <w:pPr>
        <w:tabs>
          <w:tab w:val="left" w:pos="1418"/>
        </w:tabs>
        <w:autoSpaceDE w:val="0"/>
        <w:autoSpaceDN w:val="0"/>
        <w:adjustRightInd w:val="0"/>
        <w:spacing w:line="336" w:lineRule="auto"/>
        <w:jc w:val="center"/>
        <w:rPr>
          <w:rFonts w:ascii="宋体" w:eastAsia="宋体" w:hAnsi="宋体" w:cs="宋体"/>
          <w:b/>
          <w:kern w:val="0"/>
          <w:sz w:val="24"/>
          <w:szCs w:val="24"/>
        </w:rPr>
      </w:pPr>
      <w:r>
        <w:rPr>
          <w:rFonts w:ascii="宋体" w:eastAsia="宋体" w:hAnsi="宋体" w:cs="宋体" w:hint="eastAsia"/>
          <w:b/>
          <w:kern w:val="0"/>
          <w:sz w:val="24"/>
          <w:szCs w:val="24"/>
        </w:rPr>
        <w:t>三、磋商</w:t>
      </w:r>
    </w:p>
    <w:p w:rsidR="007865D3" w:rsidRDefault="00031740">
      <w:pPr>
        <w:autoSpaceDE w:val="0"/>
        <w:autoSpaceDN w:val="0"/>
        <w:adjustRightInd w:val="0"/>
        <w:ind w:firstLineChars="200" w:firstLine="482"/>
        <w:rPr>
          <w:rFonts w:ascii="宋体" w:eastAsia="宋体" w:hAnsi="宋体"/>
          <w:b/>
          <w:kern w:val="0"/>
          <w:sz w:val="24"/>
          <w:szCs w:val="24"/>
        </w:rPr>
      </w:pPr>
      <w:r>
        <w:rPr>
          <w:rFonts w:ascii="宋体" w:eastAsia="宋体" w:hAnsi="宋体" w:hint="eastAsia"/>
          <w:b/>
          <w:sz w:val="24"/>
          <w:szCs w:val="24"/>
        </w:rPr>
        <w:t>（一）</w:t>
      </w:r>
      <w:r>
        <w:rPr>
          <w:rFonts w:ascii="宋体" w:eastAsia="宋体" w:hAnsi="宋体" w:hint="eastAsia"/>
          <w:b/>
          <w:bCs/>
          <w:kern w:val="0"/>
          <w:sz w:val="24"/>
          <w:szCs w:val="24"/>
        </w:rPr>
        <w:t>磋商事项</w:t>
      </w:r>
    </w:p>
    <w:p w:rsidR="007865D3" w:rsidRDefault="00031740">
      <w:pPr>
        <w:autoSpaceDE w:val="0"/>
        <w:autoSpaceDN w:val="0"/>
        <w:adjustRightIn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1、采购组织机构按照磋商文件规定的时间通过电子交易平台组织磋商、开启磋商响应文件，</w:t>
      </w:r>
      <w:r>
        <w:rPr>
          <w:rFonts w:ascii="宋体" w:eastAsia="宋体" w:hAnsi="宋体" w:hint="eastAsia"/>
          <w:bCs/>
          <w:kern w:val="0"/>
          <w:sz w:val="24"/>
          <w:szCs w:val="24"/>
        </w:rPr>
        <w:t>所有磋商供应商均应当准时在线参加</w:t>
      </w:r>
      <w:r>
        <w:rPr>
          <w:rFonts w:ascii="宋体" w:eastAsia="宋体" w:hAnsi="宋体" w:hint="eastAsia"/>
          <w:kern w:val="0"/>
          <w:sz w:val="24"/>
          <w:szCs w:val="24"/>
        </w:rPr>
        <w:t>。</w:t>
      </w:r>
    </w:p>
    <w:p w:rsidR="007865D3" w:rsidRDefault="00031740">
      <w:pPr>
        <w:autoSpaceDE w:val="0"/>
        <w:autoSpaceDN w:val="0"/>
        <w:adjustRightInd w:val="0"/>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2、磋商时，电子交易平台自动提取所有磋商响应文件，提示采购组织机构和供应商按磋商文件规定的方式和时间在线解密。给予供应商在线解密的时间为磋商截止响应后30分钟。</w:t>
      </w:r>
    </w:p>
    <w:p w:rsidR="007865D3" w:rsidRDefault="00031740">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hint="eastAsia"/>
          <w:kern w:val="0"/>
          <w:sz w:val="24"/>
          <w:szCs w:val="24"/>
        </w:rPr>
        <w:t>3、采购组织机构在“竞争性磋商公告”规定的时间和地点公开磋商，</w:t>
      </w:r>
      <w:r>
        <w:rPr>
          <w:rFonts w:ascii="宋体" w:eastAsia="宋体" w:hAnsi="宋体" w:cs="Arial" w:hint="eastAsia"/>
          <w:sz w:val="24"/>
          <w:szCs w:val="24"/>
        </w:rPr>
        <w:t>本项目采用政采云平台线上磋商，</w:t>
      </w:r>
      <w:r>
        <w:rPr>
          <w:rFonts w:ascii="宋体" w:eastAsia="宋体" w:hAnsi="宋体" w:hint="eastAsia"/>
          <w:kern w:val="0"/>
          <w:sz w:val="24"/>
          <w:szCs w:val="24"/>
        </w:rPr>
        <w:t>未准时参加的</w:t>
      </w:r>
      <w:r>
        <w:rPr>
          <w:rFonts w:ascii="宋体" w:eastAsia="宋体" w:hAnsi="宋体" w:hint="eastAsia"/>
          <w:bCs/>
          <w:kern w:val="0"/>
          <w:sz w:val="24"/>
          <w:szCs w:val="24"/>
        </w:rPr>
        <w:t>磋商供应商视同放弃磋商监督权利、认可磋商结果，事后不得对采购相关人员、项目磋商过程和评审结果提出异议。</w:t>
      </w:r>
    </w:p>
    <w:p w:rsidR="007865D3" w:rsidRDefault="00031740">
      <w:pPr>
        <w:autoSpaceDE w:val="0"/>
        <w:autoSpaceDN w:val="0"/>
        <w:adjustRightInd w:val="0"/>
        <w:spacing w:line="336" w:lineRule="auto"/>
        <w:ind w:firstLineChars="200" w:firstLine="482"/>
        <w:rPr>
          <w:rFonts w:ascii="宋体" w:eastAsia="宋体" w:hAnsi="宋体"/>
          <w:kern w:val="0"/>
          <w:sz w:val="24"/>
          <w:szCs w:val="24"/>
        </w:rPr>
      </w:pPr>
      <w:r>
        <w:rPr>
          <w:rFonts w:ascii="宋体" w:eastAsia="宋体" w:hAnsi="宋体" w:hint="eastAsia"/>
          <w:b/>
          <w:color w:val="000000"/>
          <w:sz w:val="24"/>
          <w:szCs w:val="24"/>
        </w:rPr>
        <w:t>（二）磋商程序</w:t>
      </w:r>
    </w:p>
    <w:p w:rsidR="007865D3" w:rsidRDefault="00031740">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hint="eastAsia"/>
          <w:sz w:val="24"/>
          <w:szCs w:val="24"/>
        </w:rPr>
        <w:t>1、本次磋商采用先评审商务资格和技术服务方案，后公开并评审报价的方式进行。</w:t>
      </w:r>
    </w:p>
    <w:p w:rsidR="007865D3" w:rsidRDefault="00031740">
      <w:pPr>
        <w:autoSpaceDE w:val="0"/>
        <w:autoSpaceDN w:val="0"/>
        <w:adjustRightInd w:val="0"/>
        <w:spacing w:line="336" w:lineRule="auto"/>
        <w:ind w:firstLineChars="200" w:firstLine="480"/>
        <w:rPr>
          <w:rFonts w:ascii="宋体" w:eastAsia="宋体" w:hAnsi="宋体" w:cs="宋体"/>
          <w:sz w:val="24"/>
          <w:szCs w:val="24"/>
        </w:rPr>
      </w:pPr>
      <w:r>
        <w:rPr>
          <w:rFonts w:ascii="宋体" w:eastAsia="宋体" w:hAnsi="宋体" w:hint="eastAsia"/>
          <w:sz w:val="24"/>
          <w:szCs w:val="24"/>
        </w:rPr>
        <w:t>2、项目到达磋商时间，在采购代理机构开启解密磋商响应文件的指令后，各供应商须在30</w:t>
      </w:r>
      <w:r>
        <w:rPr>
          <w:rFonts w:ascii="宋体" w:eastAsia="宋体" w:hAnsi="宋体"/>
          <w:sz w:val="24"/>
          <w:szCs w:val="24"/>
        </w:rPr>
        <w:t>分钟内自行在政采云平台上完成在线解密加密</w:t>
      </w:r>
      <w:r>
        <w:rPr>
          <w:rFonts w:ascii="宋体" w:eastAsia="宋体" w:hAnsi="宋体" w:hint="eastAsia"/>
          <w:sz w:val="24"/>
          <w:szCs w:val="24"/>
        </w:rPr>
        <w:t>磋商</w:t>
      </w:r>
      <w:r>
        <w:rPr>
          <w:rFonts w:ascii="宋体" w:eastAsia="宋体" w:hAnsi="宋体"/>
          <w:sz w:val="24"/>
          <w:szCs w:val="24"/>
        </w:rPr>
        <w:t>响应文件</w:t>
      </w:r>
      <w:r>
        <w:rPr>
          <w:rFonts w:ascii="宋体" w:eastAsia="宋体" w:hAnsi="宋体" w:hint="eastAsia"/>
          <w:sz w:val="24"/>
          <w:szCs w:val="24"/>
        </w:rPr>
        <w:t>，若有供应商发生解密异常时，可以申请由采购代理机构使用电子备份磋商响应文件上传处理，采购代理机构通过【异常处理】端口上传、解密</w:t>
      </w:r>
      <w:r>
        <w:rPr>
          <w:rFonts w:ascii="宋体" w:eastAsia="宋体" w:hAnsi="宋体"/>
          <w:sz w:val="24"/>
          <w:szCs w:val="24"/>
        </w:rPr>
        <w:t>。供应商的</w:t>
      </w:r>
      <w:r>
        <w:rPr>
          <w:rFonts w:ascii="宋体" w:eastAsia="宋体" w:hAnsi="宋体" w:hint="eastAsia"/>
          <w:sz w:val="24"/>
          <w:szCs w:val="24"/>
        </w:rPr>
        <w:t>磋商</w:t>
      </w:r>
      <w:r>
        <w:rPr>
          <w:rFonts w:ascii="宋体" w:eastAsia="宋体" w:hAnsi="宋体"/>
          <w:sz w:val="24"/>
          <w:szCs w:val="24"/>
        </w:rPr>
        <w:t>响应文件解密失败或逾期解密的，</w:t>
      </w:r>
      <w:r>
        <w:rPr>
          <w:rFonts w:ascii="宋体" w:eastAsia="宋体" w:hAnsi="宋体" w:hint="eastAsia"/>
          <w:sz w:val="24"/>
          <w:szCs w:val="24"/>
        </w:rPr>
        <w:t>响应</w:t>
      </w:r>
      <w:r>
        <w:rPr>
          <w:rFonts w:ascii="宋体" w:eastAsia="宋体" w:hAnsi="宋体"/>
          <w:sz w:val="24"/>
          <w:szCs w:val="24"/>
        </w:rPr>
        <w:t>文件将作无效标处理。</w:t>
      </w:r>
      <w:r>
        <w:rPr>
          <w:rFonts w:ascii="宋体" w:eastAsia="宋体" w:hAnsi="宋体" w:cs="宋体" w:hint="eastAsia"/>
          <w:sz w:val="24"/>
          <w:szCs w:val="24"/>
        </w:rPr>
        <w:t>响应文件解密后，采购人或采购组织机构依法对供应商的资格进行审查，对审查发现无效的进行必要的询标，在政采云平台公布无效响应的供应商名单、响应无效的原因。</w:t>
      </w:r>
    </w:p>
    <w:p w:rsidR="007865D3" w:rsidRDefault="00031740">
      <w:pPr>
        <w:autoSpaceDE w:val="0"/>
        <w:autoSpaceDN w:val="0"/>
        <w:adjustRightInd w:val="0"/>
        <w:spacing w:line="336" w:lineRule="auto"/>
        <w:ind w:firstLineChars="200" w:firstLine="480"/>
        <w:rPr>
          <w:rFonts w:ascii="宋体" w:eastAsia="宋体" w:hAnsi="宋体"/>
          <w:sz w:val="24"/>
          <w:szCs w:val="24"/>
        </w:rPr>
      </w:pPr>
      <w:r>
        <w:rPr>
          <w:rFonts w:ascii="宋体" w:eastAsia="宋体" w:hAnsi="宋体" w:cs="宋体" w:hint="eastAsia"/>
          <w:sz w:val="24"/>
          <w:szCs w:val="24"/>
        </w:rPr>
        <w:lastRenderedPageBreak/>
        <w:t>3、磋商小组应当对符合资格的供应商的磋商响应文件进行符合性审查，以确定其是否满足磋商文件的实质性要求，对审查发现无效的进行必要的询标，对无效响应的供应商名单及响应无效原因的公布方式同上。</w:t>
      </w: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3"/>
        <w:gridCol w:w="6260"/>
      </w:tblGrid>
      <w:tr w:rsidR="007865D3">
        <w:trPr>
          <w:trHeight w:val="717"/>
          <w:jc w:val="center"/>
        </w:trPr>
        <w:tc>
          <w:tcPr>
            <w:tcW w:w="2163" w:type="dxa"/>
            <w:shd w:val="clear" w:color="auto" w:fill="auto"/>
            <w:vAlign w:val="center"/>
          </w:tcPr>
          <w:p w:rsidR="007865D3" w:rsidRDefault="00031740">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w:t>
            </w:r>
          </w:p>
        </w:tc>
        <w:tc>
          <w:tcPr>
            <w:tcW w:w="6260" w:type="dxa"/>
            <w:shd w:val="clear" w:color="auto" w:fill="auto"/>
            <w:vAlign w:val="center"/>
          </w:tcPr>
          <w:p w:rsidR="007865D3" w:rsidRDefault="00031740">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磋商响应文件完整且编排有序，磋商内容基本完整，无重大错漏，并按要求签署、盖章。</w:t>
            </w:r>
          </w:p>
        </w:tc>
      </w:tr>
      <w:tr w:rsidR="007865D3">
        <w:trPr>
          <w:trHeight w:val="357"/>
          <w:jc w:val="center"/>
        </w:trPr>
        <w:tc>
          <w:tcPr>
            <w:tcW w:w="2163" w:type="dxa"/>
            <w:shd w:val="clear" w:color="auto" w:fill="auto"/>
            <w:vAlign w:val="center"/>
          </w:tcPr>
          <w:p w:rsidR="007865D3" w:rsidRDefault="00031740">
            <w:pPr>
              <w:autoSpaceDE w:val="0"/>
              <w:autoSpaceDN w:val="0"/>
              <w:adjustRightInd w:val="0"/>
              <w:rPr>
                <w:rFonts w:ascii="宋体" w:eastAsia="宋体" w:hAnsi="宋体" w:cs="宋体"/>
                <w:sz w:val="24"/>
                <w:szCs w:val="24"/>
              </w:rPr>
            </w:pPr>
            <w:r>
              <w:rPr>
                <w:rFonts w:ascii="宋体" w:eastAsia="宋体" w:hAnsi="宋体" w:cs="宋体"/>
                <w:sz w:val="24"/>
                <w:szCs w:val="24"/>
              </w:rPr>
              <w:t>“▲”实质性条款</w:t>
            </w:r>
          </w:p>
        </w:tc>
        <w:tc>
          <w:tcPr>
            <w:tcW w:w="6260" w:type="dxa"/>
            <w:shd w:val="clear" w:color="auto" w:fill="auto"/>
            <w:vAlign w:val="center"/>
          </w:tcPr>
          <w:p w:rsidR="007865D3" w:rsidRDefault="00031740">
            <w:pPr>
              <w:autoSpaceDE w:val="0"/>
              <w:autoSpaceDN w:val="0"/>
              <w:adjustRightInd w:val="0"/>
              <w:rPr>
                <w:rFonts w:ascii="宋体" w:eastAsia="宋体" w:hAnsi="宋体" w:cs="宋体"/>
                <w:sz w:val="24"/>
                <w:szCs w:val="24"/>
              </w:rPr>
            </w:pPr>
            <w:r>
              <w:rPr>
                <w:rFonts w:ascii="宋体" w:eastAsia="宋体" w:hAnsi="宋体" w:cs="宋体"/>
                <w:sz w:val="24"/>
                <w:szCs w:val="24"/>
              </w:rPr>
              <w:t>“▲”实质性条款满足磋商文件要求。</w:t>
            </w:r>
          </w:p>
        </w:tc>
      </w:tr>
      <w:tr w:rsidR="007865D3">
        <w:trPr>
          <w:trHeight w:val="357"/>
          <w:jc w:val="center"/>
        </w:trPr>
        <w:tc>
          <w:tcPr>
            <w:tcW w:w="2163" w:type="dxa"/>
            <w:shd w:val="clear" w:color="auto" w:fill="auto"/>
            <w:vAlign w:val="center"/>
          </w:tcPr>
          <w:p w:rsidR="007865D3" w:rsidRDefault="00031740">
            <w:pPr>
              <w:autoSpaceDE w:val="0"/>
              <w:autoSpaceDN w:val="0"/>
              <w:adjustRightInd w:val="0"/>
              <w:rPr>
                <w:rFonts w:ascii="宋体" w:eastAsia="宋体" w:hAnsi="宋体" w:cs="宋体"/>
                <w:sz w:val="24"/>
                <w:szCs w:val="24"/>
              </w:rPr>
            </w:pPr>
            <w:r>
              <w:rPr>
                <w:rFonts w:ascii="宋体" w:eastAsia="宋体" w:hAnsi="宋体" w:cs="宋体"/>
                <w:sz w:val="24"/>
                <w:szCs w:val="24"/>
              </w:rPr>
              <w:t>磋商响应有效期</w:t>
            </w:r>
          </w:p>
        </w:tc>
        <w:tc>
          <w:tcPr>
            <w:tcW w:w="6260" w:type="dxa"/>
            <w:shd w:val="clear" w:color="auto" w:fill="auto"/>
            <w:vAlign w:val="center"/>
          </w:tcPr>
          <w:p w:rsidR="007865D3" w:rsidRDefault="00031740">
            <w:pPr>
              <w:autoSpaceDE w:val="0"/>
              <w:autoSpaceDN w:val="0"/>
              <w:adjustRightInd w:val="0"/>
              <w:rPr>
                <w:rFonts w:ascii="宋体" w:eastAsia="宋体" w:hAnsi="宋体" w:cs="宋体"/>
                <w:sz w:val="24"/>
                <w:szCs w:val="24"/>
              </w:rPr>
            </w:pPr>
            <w:r>
              <w:rPr>
                <w:rFonts w:ascii="宋体" w:eastAsia="宋体" w:hAnsi="宋体" w:cs="宋体"/>
                <w:sz w:val="24"/>
                <w:szCs w:val="24"/>
              </w:rPr>
              <w:t>磋商有效期为磋商截止日起至少90天。</w:t>
            </w:r>
          </w:p>
        </w:tc>
      </w:tr>
      <w:tr w:rsidR="007865D3">
        <w:trPr>
          <w:trHeight w:val="357"/>
          <w:jc w:val="center"/>
        </w:trPr>
        <w:tc>
          <w:tcPr>
            <w:tcW w:w="2163" w:type="dxa"/>
            <w:shd w:val="clear" w:color="auto" w:fill="auto"/>
            <w:vAlign w:val="center"/>
          </w:tcPr>
          <w:p w:rsidR="007865D3" w:rsidRDefault="00031740">
            <w:pPr>
              <w:autoSpaceDE w:val="0"/>
              <w:autoSpaceDN w:val="0"/>
              <w:adjustRightInd w:val="0"/>
              <w:rPr>
                <w:rFonts w:ascii="宋体" w:eastAsia="宋体" w:hAnsi="宋体" w:cs="宋体"/>
                <w:sz w:val="24"/>
                <w:szCs w:val="24"/>
              </w:rPr>
            </w:pPr>
            <w:r>
              <w:rPr>
                <w:rFonts w:ascii="宋体" w:eastAsia="宋体" w:hAnsi="宋体" w:cs="宋体"/>
                <w:sz w:val="24"/>
                <w:szCs w:val="24"/>
              </w:rPr>
              <w:t>附加条件</w:t>
            </w:r>
          </w:p>
        </w:tc>
        <w:tc>
          <w:tcPr>
            <w:tcW w:w="6260" w:type="dxa"/>
            <w:shd w:val="clear" w:color="auto" w:fill="auto"/>
            <w:vAlign w:val="center"/>
          </w:tcPr>
          <w:p w:rsidR="007865D3" w:rsidRDefault="00031740">
            <w:pPr>
              <w:autoSpaceDE w:val="0"/>
              <w:autoSpaceDN w:val="0"/>
              <w:adjustRightInd w:val="0"/>
              <w:rPr>
                <w:rFonts w:ascii="宋体" w:eastAsia="宋体" w:hAnsi="宋体" w:cs="宋体"/>
                <w:sz w:val="24"/>
                <w:szCs w:val="24"/>
              </w:rPr>
            </w:pPr>
            <w:r>
              <w:rPr>
                <w:rFonts w:ascii="宋体" w:eastAsia="宋体" w:hAnsi="宋体" w:cs="宋体"/>
                <w:sz w:val="24"/>
                <w:szCs w:val="24"/>
              </w:rPr>
              <w:t>磋商响应文件未含有采购人不可接受的附加条件。</w:t>
            </w:r>
          </w:p>
        </w:tc>
      </w:tr>
      <w:tr w:rsidR="007865D3">
        <w:trPr>
          <w:trHeight w:val="357"/>
          <w:jc w:val="center"/>
        </w:trPr>
        <w:tc>
          <w:tcPr>
            <w:tcW w:w="2163" w:type="dxa"/>
            <w:shd w:val="clear" w:color="auto" w:fill="auto"/>
            <w:vAlign w:val="center"/>
          </w:tcPr>
          <w:p w:rsidR="007865D3" w:rsidRDefault="00031740">
            <w:pPr>
              <w:autoSpaceDE w:val="0"/>
              <w:autoSpaceDN w:val="0"/>
              <w:adjustRightInd w:val="0"/>
              <w:rPr>
                <w:rFonts w:ascii="宋体" w:eastAsia="宋体" w:hAnsi="宋体" w:cs="宋体"/>
                <w:sz w:val="24"/>
                <w:szCs w:val="24"/>
              </w:rPr>
            </w:pPr>
            <w:r>
              <w:rPr>
                <w:rFonts w:ascii="宋体" w:eastAsia="宋体" w:hAnsi="宋体" w:cs="宋体"/>
                <w:sz w:val="24"/>
                <w:szCs w:val="24"/>
              </w:rPr>
              <w:t>报价</w:t>
            </w:r>
          </w:p>
        </w:tc>
        <w:tc>
          <w:tcPr>
            <w:tcW w:w="6260" w:type="dxa"/>
            <w:shd w:val="clear" w:color="auto" w:fill="auto"/>
            <w:vAlign w:val="center"/>
          </w:tcPr>
          <w:p w:rsidR="007865D3" w:rsidRDefault="00031740">
            <w:pPr>
              <w:autoSpaceDE w:val="0"/>
              <w:autoSpaceDN w:val="0"/>
              <w:adjustRightInd w:val="0"/>
              <w:rPr>
                <w:rFonts w:ascii="宋体" w:eastAsia="宋体" w:hAnsi="宋体" w:cs="宋体"/>
                <w:sz w:val="24"/>
                <w:szCs w:val="24"/>
              </w:rPr>
            </w:pPr>
            <w:r>
              <w:rPr>
                <w:rFonts w:ascii="宋体" w:eastAsia="宋体" w:hAnsi="宋体" w:cs="宋体"/>
                <w:sz w:val="24"/>
                <w:szCs w:val="24"/>
              </w:rPr>
              <w:t>报价不超过磋商文件中规定的预算金额/最高限价。</w:t>
            </w:r>
          </w:p>
        </w:tc>
      </w:tr>
    </w:tbl>
    <w:p w:rsidR="007865D3" w:rsidRDefault="00031740">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4、磋商小组必须按照客观、公正、审慎的原则，根据磋商文件规定的评审程序、评审方法和评审标准进行独立评审。未实质性响应磋商文件的响应文件按无效响应处理，磋商小组应当告知提交响应文件的供应商。</w:t>
      </w:r>
    </w:p>
    <w:p w:rsidR="007865D3" w:rsidRDefault="00031740">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5、磋商小组所有成员集中与单一供应商分别进行磋商，并给予所有参加磋商的供应商平等的磋商机会。</w:t>
      </w:r>
    </w:p>
    <w:p w:rsidR="007865D3" w:rsidRDefault="00031740">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6、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委托代理人签字或者加盖公章。</w:t>
      </w:r>
    </w:p>
    <w:p w:rsidR="007865D3" w:rsidRDefault="00031740">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7、磋商文件能够详细列明采购标的的技术、服务要求的，磋商结束后，磋商小组将要求所有实质性响应的供应商在规定时间内提交最后报价，最后报价是供应商响应文件的有效组成部分。</w:t>
      </w:r>
    </w:p>
    <w:p w:rsidR="007865D3" w:rsidRDefault="00031740">
      <w:pPr>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8、经磋商确定最终采购需求和提交最后报价的供应商后，由磋商小组采用综合评分法对提交最后报价的供应商的响应文件和最后报价进行综合评分。</w:t>
      </w:r>
    </w:p>
    <w:p w:rsidR="007865D3" w:rsidRDefault="00031740">
      <w:pPr>
        <w:snapToGrid w:val="0"/>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9、磋商小组</w:t>
      </w:r>
      <w:r>
        <w:rPr>
          <w:rFonts w:ascii="宋体" w:eastAsia="宋体" w:hAnsi="宋体" w:cs="宋体"/>
          <w:sz w:val="24"/>
          <w:szCs w:val="24"/>
        </w:rPr>
        <w:t>根据综合评分情况，按照评审得分由高到低顺序</w:t>
      </w:r>
      <w:r>
        <w:rPr>
          <w:rFonts w:ascii="宋体" w:eastAsia="宋体" w:hAnsi="宋体" w:cs="宋体" w:hint="eastAsia"/>
          <w:sz w:val="24"/>
          <w:szCs w:val="24"/>
        </w:rPr>
        <w:t>确定预成交供应商，编写评审报告。</w:t>
      </w:r>
    </w:p>
    <w:p w:rsidR="007865D3" w:rsidRDefault="00031740">
      <w:pPr>
        <w:snapToGrid w:val="0"/>
        <w:spacing w:line="336" w:lineRule="auto"/>
        <w:ind w:firstLineChars="200" w:firstLine="480"/>
        <w:rPr>
          <w:rFonts w:ascii="宋体" w:eastAsia="宋体" w:hAnsi="宋体" w:cs="宋体"/>
          <w:sz w:val="24"/>
          <w:szCs w:val="24"/>
        </w:rPr>
      </w:pPr>
      <w:r>
        <w:rPr>
          <w:rFonts w:ascii="宋体" w:eastAsia="宋体" w:hAnsi="宋体" w:cs="宋体" w:hint="eastAsia"/>
          <w:sz w:val="24"/>
          <w:szCs w:val="24"/>
        </w:rPr>
        <w:t>10、采购组织机构对磋商小组专家成员进行评价；</w:t>
      </w:r>
    </w:p>
    <w:p w:rsidR="007865D3" w:rsidRDefault="00031740">
      <w:pPr>
        <w:snapToGrid w:val="0"/>
        <w:spacing w:line="336" w:lineRule="auto"/>
        <w:ind w:firstLineChars="200" w:firstLine="480"/>
        <w:rPr>
          <w:rFonts w:ascii="宋体" w:eastAsia="宋体" w:hAnsi="宋体"/>
          <w:sz w:val="24"/>
          <w:szCs w:val="24"/>
        </w:rPr>
      </w:pPr>
      <w:r>
        <w:rPr>
          <w:rFonts w:ascii="宋体" w:eastAsia="宋体" w:hAnsi="宋体" w:hint="eastAsia"/>
          <w:sz w:val="24"/>
          <w:szCs w:val="24"/>
        </w:rPr>
        <w:t>11、公布磋商结果（含技术得分、最后报价、报价得分、总得分及成交候选人排序名单），磋商采购会议结束。</w:t>
      </w:r>
    </w:p>
    <w:p w:rsidR="007865D3" w:rsidRDefault="00031740">
      <w:pPr>
        <w:snapToGrid w:val="0"/>
        <w:spacing w:line="336" w:lineRule="auto"/>
        <w:ind w:firstLineChars="200" w:firstLine="482"/>
        <w:rPr>
          <w:rFonts w:ascii="宋体" w:eastAsia="宋体" w:hAnsi="宋体"/>
          <w:sz w:val="24"/>
          <w:szCs w:val="24"/>
        </w:rPr>
      </w:pPr>
      <w:r>
        <w:rPr>
          <w:rFonts w:ascii="宋体" w:eastAsia="宋体" w:hAnsi="宋体" w:hint="eastAsia"/>
          <w:b/>
          <w:color w:val="000000"/>
          <w:sz w:val="24"/>
          <w:szCs w:val="24"/>
        </w:rPr>
        <w:t>（三）澄清问题的形式</w:t>
      </w:r>
    </w:p>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spacing w:line="336" w:lineRule="auto"/>
        <w:ind w:firstLineChars="200" w:firstLine="480"/>
        <w:jc w:val="left"/>
        <w:rPr>
          <w:rFonts w:ascii="宋体" w:eastAsia="宋体" w:hAnsi="宋体" w:cs="Times New Roman"/>
          <w:color w:val="FF0000"/>
          <w:kern w:val="0"/>
          <w:sz w:val="24"/>
          <w:szCs w:val="24"/>
        </w:rPr>
      </w:pPr>
      <w:r>
        <w:rPr>
          <w:rFonts w:ascii="宋体" w:eastAsia="宋体" w:hAnsi="宋体" w:cs="Times New Roman" w:hint="eastAsia"/>
          <w:color w:val="000000"/>
          <w:sz w:val="24"/>
          <w:szCs w:val="24"/>
        </w:rPr>
        <w:t>评审过程中若需要供应商对磋商响应文件作出澄清、说明或者补正的，磋商小组可要求供应商在合理期限内通过线上询标澄清方式作出，并不得超出磋商响</w:t>
      </w:r>
      <w:r>
        <w:rPr>
          <w:rFonts w:ascii="宋体" w:eastAsia="宋体" w:hAnsi="宋体" w:cs="Times New Roman" w:hint="eastAsia"/>
          <w:color w:val="000000"/>
          <w:sz w:val="24"/>
          <w:szCs w:val="24"/>
        </w:rPr>
        <w:lastRenderedPageBreak/>
        <w:t>应文件的范围或者改变磋商响应文件的实质性内容。磋商小组给予供应商提交澄清、说明或补正的时间为30分钟或明确在线询标澄清的截止时间，供应商已经明确表示澄清、说明或补正完毕的除外。请磋商供应商在磋商期间保持电话畅通，如未及时接听电话或超出澄清、说明或补正时间的，视为放弃澄清、说明或补正的权利。</w:t>
      </w:r>
    </w:p>
    <w:p w:rsidR="007865D3" w:rsidRDefault="00031740">
      <w:pPr>
        <w:snapToGrid w:val="0"/>
        <w:ind w:firstLineChars="200" w:firstLine="482"/>
        <w:rPr>
          <w:rFonts w:ascii="宋体" w:eastAsia="宋体" w:hAnsi="宋体"/>
          <w:color w:val="000000"/>
          <w:sz w:val="24"/>
          <w:szCs w:val="24"/>
        </w:rPr>
      </w:pPr>
      <w:r>
        <w:rPr>
          <w:rFonts w:ascii="宋体" w:eastAsia="宋体" w:hAnsi="宋体" w:hint="eastAsia"/>
          <w:b/>
          <w:color w:val="000000"/>
          <w:sz w:val="24"/>
          <w:szCs w:val="24"/>
        </w:rPr>
        <w:t>（四）错误修正</w:t>
      </w:r>
    </w:p>
    <w:p w:rsidR="007865D3" w:rsidRDefault="00031740">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磋商响应文件报价出现前后不一致的，除</w:t>
      </w:r>
      <w:r>
        <w:rPr>
          <w:rFonts w:ascii="宋体" w:eastAsia="宋体" w:hAnsi="宋体" w:cs="Times New Roman"/>
          <w:bCs/>
          <w:kern w:val="0"/>
          <w:sz w:val="24"/>
          <w:szCs w:val="24"/>
        </w:rPr>
        <w:t>磋商采购文件</w:t>
      </w:r>
      <w:r>
        <w:rPr>
          <w:rFonts w:ascii="宋体" w:eastAsia="宋体" w:hAnsi="宋体" w:cs="Times New Roman"/>
          <w:color w:val="000000"/>
          <w:kern w:val="0"/>
          <w:sz w:val="24"/>
          <w:szCs w:val="24"/>
        </w:rPr>
        <w:t>另有规定外，按照下列规定修正：</w:t>
      </w:r>
    </w:p>
    <w:p w:rsidR="007865D3" w:rsidRDefault="00031740">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1、磋商响应文件中首次报价一览表内容与磋商响应文件中相应内容不一致的，以首次报价一览表为准；</w:t>
      </w:r>
    </w:p>
    <w:p w:rsidR="007865D3" w:rsidRDefault="00031740">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2、大写金额和小写金额不一致的，以大写金额为准；</w:t>
      </w:r>
    </w:p>
    <w:p w:rsidR="007865D3" w:rsidRDefault="00031740">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3、单价金额小数点或者百分比有明显错位的，以首次报价一览表的总价为准，并修改单价；</w:t>
      </w:r>
    </w:p>
    <w:p w:rsidR="007865D3" w:rsidRDefault="00031740">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4、总价金额与按单价汇总金额不一致的，以单价金额计算结果为准。</w:t>
      </w:r>
    </w:p>
    <w:p w:rsidR="007865D3" w:rsidRDefault="00031740">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同时出现两种以上不一致的，按照前款规定的顺序修正。修正应当采用书面形式，并加盖公章，或者由法定代表人或其授权</w:t>
      </w:r>
      <w:r>
        <w:rPr>
          <w:rFonts w:ascii="宋体" w:eastAsia="宋体" w:hAnsi="宋体" w:cs="Times New Roman" w:hint="eastAsia"/>
          <w:color w:val="000000"/>
          <w:kern w:val="0"/>
          <w:sz w:val="24"/>
          <w:szCs w:val="24"/>
        </w:rPr>
        <w:t>委托代理人</w:t>
      </w:r>
      <w:r>
        <w:rPr>
          <w:rFonts w:ascii="宋体" w:eastAsia="宋体" w:hAnsi="宋体" w:cs="Times New Roman"/>
          <w:color w:val="000000"/>
          <w:kern w:val="0"/>
          <w:sz w:val="24"/>
          <w:szCs w:val="24"/>
        </w:rPr>
        <w:t>签字。修正后的报价经磋商供应商确认后产生约束力，磋商供应商不确认的，将终止磋商。</w:t>
      </w:r>
    </w:p>
    <w:p w:rsidR="007865D3" w:rsidRDefault="00031740">
      <w:pPr>
        <w:widowControl/>
        <w:spacing w:line="336" w:lineRule="auto"/>
        <w:ind w:firstLineChars="200" w:firstLine="482"/>
        <w:jc w:val="left"/>
        <w:rPr>
          <w:rFonts w:ascii="宋体" w:eastAsia="宋体" w:hAnsi="宋体" w:cs="Times New Roman"/>
          <w:color w:val="000000"/>
          <w:kern w:val="0"/>
          <w:sz w:val="24"/>
          <w:szCs w:val="24"/>
        </w:rPr>
      </w:pPr>
      <w:r>
        <w:rPr>
          <w:rFonts w:ascii="宋体" w:eastAsia="宋体" w:hAnsi="宋体" w:cs="Times New Roman"/>
          <w:b/>
          <w:bCs/>
          <w:color w:val="000000"/>
          <w:kern w:val="0"/>
          <w:sz w:val="24"/>
          <w:szCs w:val="24"/>
        </w:rPr>
        <w:t>（五）</w:t>
      </w:r>
      <w:r>
        <w:rPr>
          <w:rFonts w:ascii="宋体" w:eastAsia="宋体" w:hAnsi="宋体" w:cs="Times New Roman"/>
          <w:b/>
          <w:color w:val="000000"/>
          <w:kern w:val="0"/>
          <w:sz w:val="24"/>
          <w:szCs w:val="24"/>
        </w:rPr>
        <w:t>磋商供应商存在下列情况之一的，响应无效，终止磋商</w:t>
      </w:r>
    </w:p>
    <w:p w:rsidR="007865D3" w:rsidRDefault="00031740">
      <w:pPr>
        <w:adjustRightInd w:val="0"/>
        <w:snapToGrid w:val="0"/>
        <w:spacing w:line="336" w:lineRule="auto"/>
        <w:ind w:firstLineChars="200" w:firstLine="480"/>
        <w:jc w:val="left"/>
        <w:rPr>
          <w:rFonts w:ascii="宋体" w:eastAsia="宋体" w:hAnsi="宋体"/>
          <w:sz w:val="24"/>
          <w:szCs w:val="24"/>
        </w:rPr>
      </w:pPr>
      <w:r>
        <w:rPr>
          <w:rFonts w:ascii="宋体" w:eastAsia="宋体" w:hAnsi="宋体" w:hint="eastAsia"/>
          <w:kern w:val="0"/>
          <w:sz w:val="24"/>
          <w:szCs w:val="24"/>
        </w:rPr>
        <w:t>1、电子加密磋商响应文件与电子备份磋商响应文件均解密失败的；</w:t>
      </w:r>
    </w:p>
    <w:p w:rsidR="007865D3" w:rsidRDefault="00031740">
      <w:pPr>
        <w:adjustRightInd w:val="0"/>
        <w:snapToGrid w:val="0"/>
        <w:spacing w:line="336"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2</w:t>
      </w:r>
      <w:r>
        <w:rPr>
          <w:rFonts w:ascii="宋体" w:eastAsia="宋体" w:hAnsi="宋体"/>
          <w:kern w:val="0"/>
          <w:sz w:val="24"/>
          <w:szCs w:val="24"/>
        </w:rPr>
        <w:t>、</w:t>
      </w:r>
      <w:r>
        <w:rPr>
          <w:rFonts w:ascii="宋体" w:eastAsia="宋体" w:hAnsi="宋体" w:hint="eastAsia"/>
          <w:kern w:val="0"/>
          <w:sz w:val="24"/>
          <w:szCs w:val="24"/>
        </w:rPr>
        <w:t>磋商响应文件中的报价货物跟商务与技术内容中的供应货物出现重大偏差的；</w:t>
      </w:r>
    </w:p>
    <w:p w:rsidR="007865D3" w:rsidRDefault="00031740">
      <w:pPr>
        <w:widowControl/>
        <w:tabs>
          <w:tab w:val="left" w:pos="7380"/>
        </w:tabs>
        <w:adjustRightInd w:val="0"/>
        <w:snapToGri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3、不具备磋商采购文件中规定的资格要求的。</w:t>
      </w:r>
    </w:p>
    <w:p w:rsidR="007865D3" w:rsidRDefault="00031740">
      <w:pPr>
        <w:widowControl/>
        <w:adjustRightInd w:val="0"/>
        <w:snapToGri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4、磋商响应文件含有采购人不能接受的附加条件的。</w:t>
      </w:r>
    </w:p>
    <w:p w:rsidR="007865D3" w:rsidRDefault="00031740">
      <w:pPr>
        <w:adjustRightInd w:val="0"/>
        <w:snapToGrid w:val="0"/>
        <w:spacing w:line="336" w:lineRule="auto"/>
        <w:ind w:firstLineChars="200" w:firstLine="480"/>
        <w:jc w:val="left"/>
        <w:rPr>
          <w:rFonts w:ascii="宋体" w:eastAsia="宋体" w:hAnsi="宋体"/>
          <w:bCs/>
          <w:kern w:val="0"/>
          <w:sz w:val="24"/>
          <w:szCs w:val="24"/>
        </w:rPr>
      </w:pPr>
      <w:r>
        <w:rPr>
          <w:rFonts w:ascii="宋体" w:eastAsia="宋体" w:hAnsi="宋体" w:hint="eastAsia"/>
          <w:kern w:val="0"/>
          <w:sz w:val="24"/>
          <w:szCs w:val="24"/>
        </w:rPr>
        <w:t>5</w:t>
      </w:r>
      <w:r>
        <w:rPr>
          <w:rFonts w:ascii="宋体" w:eastAsia="宋体" w:hAnsi="宋体" w:hint="eastAsia"/>
          <w:sz w:val="24"/>
          <w:szCs w:val="24"/>
        </w:rPr>
        <w:t>、供应商代表人未能出具身份证明或与法定代表人/授权委托代理人身份不符的；</w:t>
      </w:r>
    </w:p>
    <w:p w:rsidR="007865D3" w:rsidRDefault="00031740">
      <w:pPr>
        <w:widowControl/>
        <w:adjustRightInd w:val="0"/>
        <w:snapToGri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6、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rsidR="007865D3" w:rsidRDefault="00031740">
      <w:pPr>
        <w:widowControl/>
        <w:adjustRightInd w:val="0"/>
        <w:snapToGrid w:val="0"/>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7、最终报价超过磋商采购文件中规定的预算金额/最高限价。</w:t>
      </w:r>
    </w:p>
    <w:p w:rsidR="007865D3" w:rsidRDefault="00031740">
      <w:pPr>
        <w:tabs>
          <w:tab w:val="left" w:pos="1898"/>
        </w:tabs>
        <w:autoSpaceDE w:val="0"/>
        <w:autoSpaceDN w:val="0"/>
        <w:adjustRightInd w:val="0"/>
        <w:snapToGrid w:val="0"/>
        <w:spacing w:line="336" w:lineRule="auto"/>
        <w:ind w:firstLineChars="200" w:firstLine="480"/>
        <w:jc w:val="left"/>
        <w:rPr>
          <w:rFonts w:ascii="宋体" w:eastAsia="宋体" w:hAnsi="宋体"/>
          <w:kern w:val="0"/>
          <w:sz w:val="24"/>
          <w:szCs w:val="24"/>
        </w:rPr>
      </w:pPr>
      <w:r>
        <w:rPr>
          <w:rFonts w:ascii="宋体" w:eastAsia="宋体" w:hAnsi="宋体" w:hint="eastAsia"/>
          <w:kern w:val="0"/>
          <w:sz w:val="24"/>
          <w:szCs w:val="24"/>
        </w:rPr>
        <w:t>8、磋商响应文件提供虚假材料的。</w:t>
      </w:r>
    </w:p>
    <w:p w:rsidR="007865D3" w:rsidRDefault="00031740">
      <w:pPr>
        <w:tabs>
          <w:tab w:val="left" w:pos="1898"/>
        </w:tabs>
        <w:autoSpaceDE w:val="0"/>
        <w:autoSpaceDN w:val="0"/>
        <w:adjustRightInd w:val="0"/>
        <w:snapToGrid w:val="0"/>
        <w:spacing w:line="336" w:lineRule="auto"/>
        <w:ind w:firstLineChars="200" w:firstLine="480"/>
        <w:jc w:val="left"/>
        <w:rPr>
          <w:rFonts w:ascii="宋体" w:eastAsia="宋体" w:hAnsi="宋体"/>
          <w:sz w:val="24"/>
          <w:szCs w:val="24"/>
        </w:rPr>
      </w:pPr>
      <w:r>
        <w:rPr>
          <w:rFonts w:ascii="宋体" w:eastAsia="宋体" w:hAnsi="宋体" w:hint="eastAsia"/>
          <w:kern w:val="0"/>
          <w:sz w:val="24"/>
          <w:szCs w:val="24"/>
        </w:rPr>
        <w:t>9</w:t>
      </w:r>
      <w:r>
        <w:rPr>
          <w:rFonts w:ascii="宋体" w:eastAsia="宋体" w:hAnsi="宋体"/>
          <w:kern w:val="0"/>
          <w:sz w:val="24"/>
          <w:szCs w:val="24"/>
        </w:rPr>
        <w:t>、</w:t>
      </w:r>
      <w:r>
        <w:rPr>
          <w:rFonts w:ascii="宋体" w:eastAsia="宋体" w:hAnsi="宋体"/>
          <w:sz w:val="24"/>
          <w:szCs w:val="24"/>
        </w:rPr>
        <w:t>不同</w:t>
      </w:r>
      <w:r>
        <w:rPr>
          <w:rFonts w:ascii="宋体" w:eastAsia="宋体" w:hAnsi="宋体" w:hint="eastAsia"/>
          <w:sz w:val="24"/>
          <w:szCs w:val="24"/>
        </w:rPr>
        <w:t>供应商</w:t>
      </w:r>
      <w:r>
        <w:rPr>
          <w:rFonts w:ascii="宋体" w:eastAsia="宋体" w:hAnsi="宋体"/>
          <w:sz w:val="24"/>
          <w:szCs w:val="24"/>
        </w:rPr>
        <w:t>的</w:t>
      </w:r>
      <w:r>
        <w:rPr>
          <w:rFonts w:ascii="宋体" w:eastAsia="宋体" w:hAnsi="宋体" w:hint="eastAsia"/>
          <w:sz w:val="24"/>
          <w:szCs w:val="24"/>
        </w:rPr>
        <w:t>磋商响应</w:t>
      </w:r>
      <w:r>
        <w:rPr>
          <w:rFonts w:ascii="宋体" w:eastAsia="宋体" w:hAnsi="宋体"/>
          <w:sz w:val="24"/>
          <w:szCs w:val="24"/>
        </w:rPr>
        <w:t>文件由同一单位或者个人编制；</w:t>
      </w:r>
    </w:p>
    <w:p w:rsidR="007865D3" w:rsidRDefault="00031740">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lastRenderedPageBreak/>
        <w:t>10、不同供应商委托同一单位或者个人办理磋商事宜；</w:t>
      </w:r>
    </w:p>
    <w:p w:rsidR="007865D3" w:rsidRDefault="00031740">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11、不同供应商的磋商响应文件载明的项目管理成员或者联系人员为同一人；</w:t>
      </w:r>
    </w:p>
    <w:p w:rsidR="007865D3" w:rsidRDefault="00031740">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12、不同供应商的磋商响应文件异常一致或者报价呈规律性差异；</w:t>
      </w:r>
    </w:p>
    <w:p w:rsidR="007865D3" w:rsidRDefault="00031740">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13、不同供应商的磋商响应文件相互混装；</w:t>
      </w:r>
    </w:p>
    <w:p w:rsidR="007865D3" w:rsidRDefault="00031740">
      <w:pPr>
        <w:autoSpaceDE w:val="0"/>
        <w:autoSpaceDN w:val="0"/>
        <w:adjustRightInd w:val="0"/>
        <w:spacing w:line="336" w:lineRule="auto"/>
        <w:ind w:firstLineChars="200" w:firstLine="480"/>
        <w:jc w:val="left"/>
        <w:rPr>
          <w:rFonts w:ascii="宋体" w:eastAsia="宋体" w:hAnsi="宋体"/>
          <w:color w:val="000000"/>
          <w:kern w:val="0"/>
          <w:sz w:val="24"/>
          <w:szCs w:val="24"/>
        </w:rPr>
      </w:pPr>
      <w:r>
        <w:rPr>
          <w:rFonts w:ascii="宋体" w:eastAsia="宋体" w:hAnsi="宋体" w:hint="eastAsia"/>
          <w:sz w:val="24"/>
          <w:szCs w:val="24"/>
        </w:rPr>
        <w:t>14</w:t>
      </w:r>
      <w:r>
        <w:rPr>
          <w:rFonts w:ascii="宋体" w:eastAsia="宋体" w:hAnsi="宋体"/>
          <w:sz w:val="24"/>
          <w:szCs w:val="24"/>
        </w:rPr>
        <w:t>、</w:t>
      </w:r>
      <w:r>
        <w:rPr>
          <w:rFonts w:ascii="宋体" w:eastAsia="宋体" w:hAnsi="宋体" w:hint="eastAsia"/>
          <w:color w:val="000000"/>
          <w:kern w:val="0"/>
          <w:sz w:val="24"/>
          <w:szCs w:val="24"/>
        </w:rPr>
        <w:t>不符合法律、法规和磋商采购文件中规定的其他实质性要求的（磋商采购文件中打“▲”内容及被拒绝的条款）。</w:t>
      </w:r>
    </w:p>
    <w:p w:rsidR="007865D3" w:rsidRDefault="00031740">
      <w:pPr>
        <w:autoSpaceDE w:val="0"/>
        <w:autoSpaceDN w:val="0"/>
        <w:adjustRightInd w:val="0"/>
        <w:spacing w:line="336" w:lineRule="auto"/>
        <w:ind w:firstLineChars="200" w:firstLine="482"/>
        <w:jc w:val="left"/>
        <w:rPr>
          <w:rFonts w:ascii="宋体" w:eastAsia="宋体" w:hAnsi="宋体"/>
          <w:color w:val="000000"/>
          <w:kern w:val="0"/>
          <w:sz w:val="24"/>
          <w:szCs w:val="24"/>
        </w:rPr>
      </w:pPr>
      <w:r>
        <w:rPr>
          <w:rFonts w:ascii="宋体" w:eastAsia="宋体" w:hAnsi="宋体" w:hint="eastAsia"/>
          <w:b/>
          <w:kern w:val="0"/>
          <w:sz w:val="24"/>
          <w:szCs w:val="24"/>
        </w:rPr>
        <w:t>（六）有下列情况之一的，本次磋商终止。</w:t>
      </w:r>
    </w:p>
    <w:p w:rsidR="007865D3" w:rsidRDefault="00031740">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1、出现影响采购公正的违法、违规行为的；</w:t>
      </w:r>
    </w:p>
    <w:p w:rsidR="007865D3" w:rsidRDefault="00031740">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2、磋商小组发现磋商文件存在歧义、重大缺陷导致评审工作无法进行，或者磋商文件内容违反国家有关强制性规定的；</w:t>
      </w:r>
    </w:p>
    <w:p w:rsidR="007865D3" w:rsidRDefault="00031740">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3、因重大变故，采购任务取消的；</w:t>
      </w:r>
    </w:p>
    <w:p w:rsidR="007865D3" w:rsidRDefault="00031740">
      <w:pPr>
        <w:widowControl/>
        <w:spacing w:line="336" w:lineRule="auto"/>
        <w:ind w:firstLineChars="200" w:firstLine="480"/>
        <w:rPr>
          <w:rFonts w:ascii="宋体" w:eastAsia="宋体" w:hAnsi="宋体" w:cs="Times New Roman"/>
          <w:color w:val="000000"/>
          <w:kern w:val="0"/>
          <w:sz w:val="24"/>
          <w:szCs w:val="24"/>
        </w:rPr>
      </w:pPr>
      <w:r>
        <w:rPr>
          <w:rFonts w:ascii="宋体" w:eastAsia="宋体" w:hAnsi="宋体" w:cs="Times New Roman"/>
          <w:color w:val="000000"/>
          <w:kern w:val="0"/>
          <w:sz w:val="24"/>
          <w:szCs w:val="24"/>
        </w:rPr>
        <w:t>4、法律、法规和磋商文件规定的其他导致评审结果无效的。</w:t>
      </w:r>
    </w:p>
    <w:p w:rsidR="007865D3" w:rsidRDefault="0003174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36" w:lineRule="auto"/>
        <w:ind w:firstLineChars="200" w:firstLine="482"/>
        <w:jc w:val="left"/>
        <w:rPr>
          <w:rFonts w:ascii="宋体" w:eastAsia="宋体" w:hAnsi="宋体"/>
          <w:b/>
          <w:color w:val="000000"/>
          <w:kern w:val="0"/>
          <w:sz w:val="24"/>
          <w:szCs w:val="24"/>
        </w:rPr>
      </w:pPr>
      <w:r>
        <w:rPr>
          <w:rFonts w:ascii="宋体" w:eastAsia="宋体" w:hAnsi="宋体" w:hint="eastAsia"/>
          <w:b/>
          <w:color w:val="000000"/>
          <w:kern w:val="0"/>
          <w:sz w:val="24"/>
          <w:szCs w:val="24"/>
        </w:rPr>
        <w:t>（七）磋商原则和方法</w:t>
      </w:r>
    </w:p>
    <w:p w:rsidR="007865D3" w:rsidRDefault="00031740">
      <w:pPr>
        <w:snapToGrid w:val="0"/>
        <w:spacing w:line="336"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、磋商</w:t>
      </w:r>
      <w:r>
        <w:rPr>
          <w:rFonts w:ascii="宋体" w:eastAsia="宋体" w:hAnsi="宋体"/>
          <w:sz w:val="24"/>
          <w:szCs w:val="24"/>
        </w:rPr>
        <w:t>原则。磋商小组必须公平、公正、客观，不带任何倾向性和</w:t>
      </w:r>
      <w:r>
        <w:rPr>
          <w:rFonts w:ascii="宋体" w:eastAsia="宋体" w:hAnsi="宋体" w:hint="eastAsia"/>
          <w:sz w:val="24"/>
          <w:szCs w:val="24"/>
        </w:rPr>
        <w:t>歧视</w:t>
      </w:r>
      <w:r>
        <w:rPr>
          <w:rFonts w:ascii="宋体" w:eastAsia="宋体" w:hAnsi="宋体"/>
          <w:sz w:val="24"/>
          <w:szCs w:val="24"/>
        </w:rPr>
        <w:t>性；不得向外界透露任何与评</w:t>
      </w:r>
      <w:r>
        <w:rPr>
          <w:rFonts w:ascii="宋体" w:eastAsia="宋体" w:hAnsi="宋体"/>
          <w:color w:val="000000"/>
          <w:sz w:val="24"/>
          <w:szCs w:val="24"/>
        </w:rPr>
        <w:t>审</w:t>
      </w:r>
      <w:r>
        <w:rPr>
          <w:rFonts w:ascii="宋体" w:eastAsia="宋体" w:hAnsi="宋体"/>
          <w:sz w:val="24"/>
          <w:szCs w:val="24"/>
        </w:rPr>
        <w:t>有关的内容；任何单位和个人不得干扰、影响评</w:t>
      </w:r>
      <w:r>
        <w:rPr>
          <w:rFonts w:ascii="宋体" w:eastAsia="宋体" w:hAnsi="宋体"/>
          <w:color w:val="000000"/>
          <w:sz w:val="24"/>
          <w:szCs w:val="24"/>
        </w:rPr>
        <w:t>审</w:t>
      </w:r>
      <w:r>
        <w:rPr>
          <w:rFonts w:ascii="宋体" w:eastAsia="宋体" w:hAnsi="宋体"/>
          <w:sz w:val="24"/>
          <w:szCs w:val="24"/>
        </w:rPr>
        <w:t>的正常进行；磋商小组及有关工作人员不得私下与</w:t>
      </w:r>
      <w:r>
        <w:rPr>
          <w:rFonts w:ascii="宋体" w:eastAsia="宋体" w:hAnsi="宋体" w:hint="eastAsia"/>
          <w:color w:val="000000"/>
          <w:sz w:val="24"/>
          <w:szCs w:val="24"/>
        </w:rPr>
        <w:t>磋商供应商</w:t>
      </w:r>
      <w:r>
        <w:rPr>
          <w:rFonts w:ascii="宋体" w:eastAsia="宋体" w:hAnsi="宋体"/>
          <w:sz w:val="24"/>
          <w:szCs w:val="24"/>
        </w:rPr>
        <w:t>接触。</w:t>
      </w:r>
    </w:p>
    <w:p w:rsidR="007865D3" w:rsidRDefault="00031740">
      <w:pPr>
        <w:snapToGrid w:val="0"/>
        <w:spacing w:line="336"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、磋商</w:t>
      </w:r>
      <w:r>
        <w:rPr>
          <w:rFonts w:ascii="宋体" w:eastAsia="宋体" w:hAnsi="宋体"/>
          <w:sz w:val="24"/>
          <w:szCs w:val="24"/>
        </w:rPr>
        <w:t>办法。具体</w:t>
      </w:r>
      <w:r>
        <w:rPr>
          <w:rFonts w:ascii="宋体" w:eastAsia="宋体" w:hAnsi="宋体" w:hint="eastAsia"/>
          <w:sz w:val="24"/>
          <w:szCs w:val="24"/>
        </w:rPr>
        <w:t>磋商</w:t>
      </w:r>
      <w:r>
        <w:rPr>
          <w:rFonts w:ascii="宋体" w:eastAsia="宋体" w:hAnsi="宋体"/>
          <w:sz w:val="24"/>
          <w:szCs w:val="24"/>
        </w:rPr>
        <w:t>内容及评分标准等详见《第</w:t>
      </w:r>
      <w:r>
        <w:rPr>
          <w:rFonts w:ascii="宋体" w:eastAsia="宋体" w:hAnsi="宋体" w:hint="eastAsia"/>
          <w:sz w:val="24"/>
          <w:szCs w:val="24"/>
        </w:rPr>
        <w:t xml:space="preserve">三章  </w:t>
      </w:r>
      <w:r>
        <w:rPr>
          <w:rFonts w:ascii="宋体" w:eastAsia="宋体" w:hAnsi="宋体"/>
          <w:sz w:val="24"/>
          <w:szCs w:val="24"/>
        </w:rPr>
        <w:t>评</w:t>
      </w:r>
      <w:r>
        <w:rPr>
          <w:rFonts w:ascii="宋体" w:eastAsia="宋体" w:hAnsi="宋体"/>
          <w:color w:val="000000"/>
          <w:sz w:val="24"/>
          <w:szCs w:val="24"/>
        </w:rPr>
        <w:t>审</w:t>
      </w:r>
      <w:r>
        <w:rPr>
          <w:rFonts w:ascii="宋体" w:eastAsia="宋体" w:hAnsi="宋体" w:hint="eastAsia"/>
          <w:sz w:val="24"/>
          <w:szCs w:val="24"/>
        </w:rPr>
        <w:t>办</w:t>
      </w:r>
      <w:r>
        <w:rPr>
          <w:rFonts w:ascii="宋体" w:eastAsia="宋体" w:hAnsi="宋体"/>
          <w:sz w:val="24"/>
          <w:szCs w:val="24"/>
        </w:rPr>
        <w:t>法及评</w:t>
      </w:r>
      <w:r>
        <w:rPr>
          <w:rFonts w:ascii="宋体" w:eastAsia="宋体" w:hAnsi="宋体" w:hint="eastAsia"/>
          <w:sz w:val="24"/>
          <w:szCs w:val="24"/>
        </w:rPr>
        <w:t>审</w:t>
      </w:r>
      <w:r>
        <w:rPr>
          <w:rFonts w:ascii="宋体" w:eastAsia="宋体" w:hAnsi="宋体"/>
          <w:sz w:val="24"/>
          <w:szCs w:val="24"/>
        </w:rPr>
        <w:t>标准》。</w:t>
      </w:r>
    </w:p>
    <w:p w:rsidR="007865D3" w:rsidRDefault="00031740">
      <w:pPr>
        <w:snapToGrid w:val="0"/>
        <w:ind w:firstLineChars="200" w:firstLine="482"/>
        <w:rPr>
          <w:rFonts w:ascii="宋体" w:eastAsia="宋体" w:hAnsi="宋体"/>
          <w:sz w:val="24"/>
          <w:szCs w:val="24"/>
        </w:rPr>
      </w:pPr>
      <w:r>
        <w:rPr>
          <w:rFonts w:ascii="宋体" w:eastAsia="宋体" w:hAnsi="宋体"/>
          <w:b/>
          <w:color w:val="000000"/>
          <w:sz w:val="24"/>
          <w:szCs w:val="24"/>
        </w:rPr>
        <w:t>（</w:t>
      </w:r>
      <w:r>
        <w:rPr>
          <w:rFonts w:ascii="宋体" w:eastAsia="宋体" w:hAnsi="宋体" w:hint="eastAsia"/>
          <w:b/>
          <w:color w:val="000000"/>
          <w:sz w:val="24"/>
          <w:szCs w:val="24"/>
        </w:rPr>
        <w:t>八</w:t>
      </w:r>
      <w:r>
        <w:rPr>
          <w:rFonts w:ascii="宋体" w:eastAsia="宋体" w:hAnsi="宋体"/>
          <w:b/>
          <w:color w:val="000000"/>
          <w:sz w:val="24"/>
          <w:szCs w:val="24"/>
        </w:rPr>
        <w:t>）评审过程的监控</w:t>
      </w:r>
    </w:p>
    <w:p w:rsidR="007865D3" w:rsidRDefault="00031740">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本项目评审过程实行全程录音、录像监控，政府采购监管部门视情进行现场监督，供应商在评审过程中所进行的试图影响评审结果的不公正活动，可能导致其被拒绝磋商。</w:t>
      </w:r>
    </w:p>
    <w:p w:rsidR="007865D3" w:rsidRDefault="00031740">
      <w:pPr>
        <w:autoSpaceDE w:val="0"/>
        <w:autoSpaceDN w:val="0"/>
        <w:adjustRightInd w:val="0"/>
        <w:spacing w:line="336" w:lineRule="auto"/>
        <w:ind w:firstLineChars="200" w:firstLine="482"/>
        <w:rPr>
          <w:rFonts w:ascii="宋体" w:eastAsia="宋体" w:hAnsi="宋体"/>
          <w:b/>
          <w:kern w:val="0"/>
          <w:sz w:val="24"/>
          <w:szCs w:val="24"/>
        </w:rPr>
      </w:pPr>
      <w:r>
        <w:rPr>
          <w:rFonts w:ascii="宋体" w:eastAsia="宋体" w:hAnsi="宋体" w:hint="eastAsia"/>
          <w:b/>
          <w:kern w:val="0"/>
          <w:sz w:val="24"/>
          <w:szCs w:val="24"/>
        </w:rPr>
        <w:t>（九）电子交易异常情形处理</w:t>
      </w:r>
    </w:p>
    <w:p w:rsidR="007865D3" w:rsidRDefault="00031740">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采购过程中出现以下情形，导致电子交易平台无法正常运行，或者无法保证电子交易的公平、公正和安全时，采购组织机构可中止电子交易活动：</w:t>
      </w:r>
    </w:p>
    <w:p w:rsidR="007865D3" w:rsidRDefault="00031740">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1、电子交易平台发生故障而无法登录访问的；</w:t>
      </w:r>
    </w:p>
    <w:p w:rsidR="007865D3" w:rsidRDefault="00031740">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2、电子交易平台应用或数据库出现错误，不能进行正常操作的；</w:t>
      </w:r>
    </w:p>
    <w:p w:rsidR="007865D3" w:rsidRDefault="00031740">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3、电子交易平台发现严重安全漏洞，有潜在泄密危险的；</w:t>
      </w:r>
    </w:p>
    <w:p w:rsidR="007865D3" w:rsidRDefault="00031740">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4、病毒发作导致不能进行正常操作的；</w:t>
      </w:r>
    </w:p>
    <w:p w:rsidR="007865D3" w:rsidRDefault="00031740">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5、其他无法保证电子交易的公平、公正和安全的情况。</w:t>
      </w:r>
    </w:p>
    <w:p w:rsidR="007865D3" w:rsidRDefault="00031740">
      <w:pPr>
        <w:widowControl/>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lastRenderedPageBreak/>
        <w:t>出现前款规定情形，不影响采购公平、公正性的，采购组织机构可以待上述情形消除后继续组织电子交易活动，也可以决定某些环节以纸质形式进行；影响或可能影响采购公平、公正性的，应当重新采购。</w:t>
      </w:r>
    </w:p>
    <w:p w:rsidR="007865D3" w:rsidRDefault="00031740">
      <w:pPr>
        <w:widowControl/>
        <w:spacing w:line="336" w:lineRule="auto"/>
        <w:jc w:val="center"/>
        <w:rPr>
          <w:rFonts w:ascii="宋体" w:eastAsia="宋体" w:hAnsi="宋体" w:cs="Times New Roman"/>
          <w:kern w:val="0"/>
          <w:sz w:val="24"/>
          <w:szCs w:val="24"/>
        </w:rPr>
      </w:pPr>
      <w:r>
        <w:rPr>
          <w:rFonts w:ascii="宋体" w:eastAsia="宋体" w:hAnsi="宋体" w:cs="Times New Roman"/>
          <w:b/>
          <w:kern w:val="0"/>
          <w:sz w:val="24"/>
          <w:szCs w:val="24"/>
        </w:rPr>
        <w:t>四、磋商结果确定</w:t>
      </w:r>
    </w:p>
    <w:p w:rsidR="007865D3" w:rsidRDefault="00031740">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1、确定成交供应商。磋商小组根据采购人的《授权意见确认书》，</w:t>
      </w:r>
      <w:r>
        <w:rPr>
          <w:rFonts w:ascii="宋体" w:eastAsia="宋体" w:hAnsi="宋体" w:cs="Times New Roman" w:hint="eastAsia"/>
          <w:kern w:val="0"/>
          <w:sz w:val="24"/>
          <w:szCs w:val="24"/>
        </w:rPr>
        <w:t>按照评审得分由高到低的顺序</w:t>
      </w:r>
      <w:r>
        <w:rPr>
          <w:rFonts w:ascii="宋体" w:eastAsia="宋体" w:hAnsi="宋体" w:cs="Times New Roman"/>
          <w:kern w:val="0"/>
          <w:sz w:val="24"/>
          <w:szCs w:val="24"/>
        </w:rPr>
        <w:t>推荐</w:t>
      </w:r>
      <w:r>
        <w:rPr>
          <w:rFonts w:ascii="宋体" w:eastAsia="宋体" w:hAnsi="宋体" w:cs="Times New Roman" w:hint="eastAsia"/>
          <w:kern w:val="0"/>
          <w:sz w:val="24"/>
          <w:szCs w:val="24"/>
        </w:rPr>
        <w:t>1-3名</w:t>
      </w:r>
      <w:r>
        <w:rPr>
          <w:rFonts w:ascii="宋体" w:eastAsia="宋体" w:hAnsi="宋体" w:cs="Times New Roman"/>
          <w:kern w:val="0"/>
          <w:sz w:val="24"/>
          <w:szCs w:val="24"/>
        </w:rPr>
        <w:t>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或直接确定成交供应商。其中推荐成交候选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的，采购组织机构在评审结束之日起2个工作日内将评审报告送交采购人，采购人自收到评审报告之日起5个工作日内在评审报告推荐的成交候选人中按顺序确定成交供应商。</w:t>
      </w:r>
    </w:p>
    <w:p w:rsidR="007865D3" w:rsidRDefault="00031740">
      <w:pPr>
        <w:spacing w:line="336" w:lineRule="auto"/>
        <w:ind w:firstLineChars="200" w:firstLine="480"/>
        <w:rPr>
          <w:rFonts w:ascii="宋体" w:eastAsia="宋体" w:hAnsi="宋体"/>
          <w:kern w:val="0"/>
          <w:sz w:val="24"/>
          <w:szCs w:val="24"/>
        </w:rPr>
      </w:pPr>
      <w:r>
        <w:rPr>
          <w:rFonts w:ascii="宋体" w:eastAsia="宋体" w:hAnsi="宋体" w:hint="eastAsia"/>
          <w:kern w:val="0"/>
          <w:sz w:val="24"/>
          <w:szCs w:val="24"/>
        </w:rPr>
        <w:t>2、发布成交结果公告。采购组织机构应当在</w:t>
      </w:r>
      <w:r>
        <w:rPr>
          <w:rFonts w:ascii="宋体" w:eastAsia="宋体" w:hAnsi="宋体"/>
          <w:kern w:val="0"/>
          <w:sz w:val="24"/>
          <w:szCs w:val="24"/>
        </w:rPr>
        <w:t>成交供应商确定</w:t>
      </w:r>
      <w:r>
        <w:rPr>
          <w:rFonts w:ascii="宋体" w:eastAsia="宋体" w:hAnsi="宋体" w:hint="eastAsia"/>
          <w:kern w:val="0"/>
          <w:sz w:val="24"/>
          <w:szCs w:val="24"/>
        </w:rPr>
        <w:t>后</w:t>
      </w:r>
      <w:r>
        <w:rPr>
          <w:rFonts w:ascii="宋体" w:eastAsia="宋体" w:hAnsi="宋体"/>
          <w:kern w:val="0"/>
          <w:sz w:val="24"/>
          <w:szCs w:val="24"/>
        </w:rPr>
        <w:t>2个工作日内</w:t>
      </w:r>
      <w:r>
        <w:rPr>
          <w:rFonts w:ascii="宋体" w:eastAsia="宋体" w:hAnsi="宋体" w:hint="eastAsia"/>
          <w:kern w:val="0"/>
          <w:sz w:val="24"/>
          <w:szCs w:val="24"/>
        </w:rPr>
        <w:t>，</w:t>
      </w:r>
      <w:r>
        <w:rPr>
          <w:rFonts w:ascii="宋体" w:eastAsia="宋体" w:hAnsi="宋体"/>
          <w:kern w:val="0"/>
          <w:sz w:val="24"/>
          <w:szCs w:val="24"/>
        </w:rPr>
        <w:t>在省级以上财政部门指定的</w:t>
      </w:r>
      <w:r>
        <w:rPr>
          <w:rFonts w:ascii="宋体" w:eastAsia="宋体" w:hAnsi="宋体" w:hint="eastAsia"/>
          <w:kern w:val="0"/>
          <w:sz w:val="24"/>
          <w:szCs w:val="24"/>
        </w:rPr>
        <w:t>政府采购信息发布</w:t>
      </w:r>
      <w:r>
        <w:rPr>
          <w:rFonts w:ascii="宋体" w:eastAsia="宋体" w:hAnsi="宋体"/>
          <w:kern w:val="0"/>
          <w:sz w:val="24"/>
          <w:szCs w:val="24"/>
        </w:rPr>
        <w:t>媒体及相关网站</w:t>
      </w:r>
      <w:r>
        <w:rPr>
          <w:rFonts w:ascii="宋体" w:eastAsia="宋体" w:hAnsi="宋体" w:hint="eastAsia"/>
          <w:kern w:val="0"/>
          <w:sz w:val="24"/>
          <w:szCs w:val="24"/>
        </w:rPr>
        <w:t>上</w:t>
      </w:r>
      <w:r>
        <w:rPr>
          <w:rFonts w:ascii="宋体" w:eastAsia="宋体" w:hAnsi="宋体"/>
          <w:kern w:val="0"/>
          <w:sz w:val="24"/>
          <w:szCs w:val="24"/>
        </w:rPr>
        <w:t>公告</w:t>
      </w:r>
      <w:r>
        <w:rPr>
          <w:rFonts w:ascii="宋体" w:eastAsia="宋体" w:hAnsi="宋体" w:hint="eastAsia"/>
          <w:kern w:val="0"/>
          <w:sz w:val="24"/>
          <w:szCs w:val="24"/>
        </w:rPr>
        <w:t>成交结果。</w:t>
      </w:r>
    </w:p>
    <w:p w:rsidR="007865D3" w:rsidRDefault="00031740">
      <w:pPr>
        <w:ind w:firstLineChars="200" w:firstLine="480"/>
        <w:rPr>
          <w:rFonts w:ascii="宋体" w:eastAsia="宋体" w:hAnsi="宋体"/>
          <w:kern w:val="0"/>
          <w:sz w:val="24"/>
          <w:szCs w:val="24"/>
        </w:rPr>
      </w:pPr>
      <w:r>
        <w:rPr>
          <w:rFonts w:ascii="宋体" w:eastAsia="宋体" w:hAnsi="宋体" w:hint="eastAsia"/>
          <w:kern w:val="0"/>
          <w:sz w:val="24"/>
          <w:szCs w:val="24"/>
        </w:rPr>
        <w:t>3、发出成交通知书。采购组织机构在发布成交结果同时，向成交供应商发出成交通知书。</w:t>
      </w:r>
    </w:p>
    <w:p w:rsidR="007865D3" w:rsidRDefault="00031740">
      <w:pPr>
        <w:spacing w:line="336" w:lineRule="auto"/>
        <w:jc w:val="center"/>
        <w:rPr>
          <w:rFonts w:ascii="宋体" w:eastAsia="宋体" w:hAnsi="宋体"/>
          <w:b/>
          <w:kern w:val="0"/>
          <w:sz w:val="24"/>
          <w:szCs w:val="24"/>
        </w:rPr>
      </w:pPr>
      <w:r>
        <w:rPr>
          <w:rFonts w:ascii="宋体" w:eastAsia="宋体" w:hAnsi="宋体" w:hint="eastAsia"/>
          <w:b/>
          <w:kern w:val="0"/>
          <w:sz w:val="24"/>
          <w:szCs w:val="24"/>
        </w:rPr>
        <w:t>五、合同签订及公告</w:t>
      </w:r>
    </w:p>
    <w:p w:rsidR="007865D3" w:rsidRDefault="00031740">
      <w:pPr>
        <w:ind w:firstLineChars="200" w:firstLine="482"/>
        <w:rPr>
          <w:rFonts w:ascii="宋体" w:eastAsia="宋体" w:hAnsi="宋体"/>
          <w:b/>
          <w:sz w:val="24"/>
          <w:szCs w:val="24"/>
        </w:rPr>
      </w:pPr>
      <w:r>
        <w:rPr>
          <w:rFonts w:ascii="宋体" w:eastAsia="宋体" w:hAnsi="宋体" w:hint="eastAsia"/>
          <w:b/>
          <w:sz w:val="24"/>
          <w:szCs w:val="24"/>
        </w:rPr>
        <w:t>（一）签订合同</w:t>
      </w:r>
    </w:p>
    <w:p w:rsidR="007865D3" w:rsidRDefault="00031740">
      <w:pPr>
        <w:spacing w:line="336" w:lineRule="auto"/>
        <w:ind w:firstLineChars="200" w:firstLine="480"/>
        <w:rPr>
          <w:rFonts w:ascii="宋体" w:eastAsia="宋体" w:hAnsi="宋体"/>
          <w:sz w:val="24"/>
          <w:szCs w:val="24"/>
        </w:rPr>
      </w:pPr>
      <w:r>
        <w:rPr>
          <w:rFonts w:ascii="宋体" w:eastAsia="宋体" w:hAnsi="宋体" w:hint="eastAsia"/>
          <w:sz w:val="24"/>
          <w:szCs w:val="24"/>
        </w:rPr>
        <w:t>1、采购人应当自成交通知书发出之日起30日内，</w:t>
      </w:r>
      <w:r>
        <w:rPr>
          <w:rFonts w:ascii="宋体" w:eastAsia="宋体" w:hAnsi="宋体"/>
          <w:sz w:val="24"/>
          <w:szCs w:val="24"/>
        </w:rPr>
        <w:t>按照磋商采购文件</w:t>
      </w:r>
      <w:r>
        <w:rPr>
          <w:rFonts w:ascii="宋体" w:eastAsia="宋体" w:hAnsi="宋体" w:hint="eastAsia"/>
          <w:sz w:val="24"/>
          <w:szCs w:val="24"/>
        </w:rPr>
        <w:t>确定的合同文本以及采购标的、规格型号、采购金额、采购数量和服务要求等事项签订政府采购合同。</w:t>
      </w:r>
    </w:p>
    <w:p w:rsidR="007865D3" w:rsidRDefault="00031740">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rsidR="007865D3" w:rsidRDefault="00031740">
      <w:pPr>
        <w:widowControl/>
        <w:spacing w:line="336" w:lineRule="auto"/>
        <w:ind w:firstLineChars="200" w:firstLine="480"/>
        <w:rPr>
          <w:rFonts w:ascii="宋体" w:eastAsia="宋体" w:hAnsi="宋体" w:cs="Times New Roman"/>
          <w:kern w:val="0"/>
          <w:sz w:val="24"/>
          <w:szCs w:val="24"/>
        </w:rPr>
      </w:pPr>
      <w:r>
        <w:rPr>
          <w:rFonts w:ascii="宋体" w:eastAsia="宋体" w:hAnsi="宋体" w:cs="Times New Roman"/>
          <w:kern w:val="0"/>
          <w:sz w:val="24"/>
          <w:szCs w:val="24"/>
        </w:rPr>
        <w:t>3、成交供应商无故拖延、拒绝与采购人签订合同的,将取消成交资格。采购人可以按照评审报告推荐的成交候选</w:t>
      </w:r>
      <w:r>
        <w:rPr>
          <w:rFonts w:ascii="宋体" w:eastAsia="宋体" w:hAnsi="宋体" w:cs="Times New Roman" w:hint="eastAsia"/>
          <w:kern w:val="0"/>
          <w:sz w:val="24"/>
          <w:szCs w:val="24"/>
        </w:rPr>
        <w:t>人</w:t>
      </w:r>
      <w:r>
        <w:rPr>
          <w:rFonts w:ascii="宋体" w:eastAsia="宋体" w:hAnsi="宋体" w:cs="Times New Roman"/>
          <w:kern w:val="0"/>
          <w:sz w:val="24"/>
          <w:szCs w:val="24"/>
        </w:rPr>
        <w:t>名单排序，确定下一候选</w:t>
      </w:r>
      <w:r>
        <w:rPr>
          <w:rFonts w:ascii="宋体" w:eastAsia="宋体" w:hAnsi="宋体" w:cs="Times New Roman" w:hint="eastAsia"/>
          <w:kern w:val="0"/>
          <w:sz w:val="24"/>
          <w:szCs w:val="24"/>
        </w:rPr>
        <w:t>人</w:t>
      </w:r>
      <w:r>
        <w:rPr>
          <w:rFonts w:ascii="宋体" w:eastAsia="宋体" w:hAnsi="宋体" w:cs="Times New Roman"/>
          <w:kern w:val="0"/>
          <w:sz w:val="24"/>
          <w:szCs w:val="24"/>
        </w:rPr>
        <w:t>为成交供应商，也可以重新开展政府采购活动。同时，拒绝与采购人签订合同的供应商，由同级财政部门依法作出处理。</w:t>
      </w:r>
    </w:p>
    <w:p w:rsidR="007865D3" w:rsidRDefault="00031740">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4、询问或者质疑事项可能影响成交结果的，采购人应当暂停签订合同，已经签订合同的，应当中止履行合同（成交结果的质疑期为成交结果公告期限届满之日起七个工作日）。</w:t>
      </w:r>
    </w:p>
    <w:p w:rsidR="007865D3" w:rsidRDefault="00031740">
      <w:pPr>
        <w:widowControl/>
        <w:spacing w:line="336" w:lineRule="auto"/>
        <w:ind w:firstLineChars="200" w:firstLine="480"/>
        <w:jc w:val="left"/>
        <w:rPr>
          <w:rFonts w:ascii="宋体" w:eastAsia="宋体" w:hAnsi="宋体" w:cs="Times New Roman"/>
          <w:kern w:val="0"/>
          <w:sz w:val="24"/>
          <w:szCs w:val="24"/>
        </w:rPr>
      </w:pPr>
      <w:r>
        <w:rPr>
          <w:rFonts w:ascii="宋体" w:eastAsia="宋体" w:hAnsi="宋体" w:cs="Times New Roman"/>
          <w:kern w:val="0"/>
          <w:sz w:val="24"/>
          <w:szCs w:val="24"/>
        </w:rPr>
        <w:t>5、采购人或成交供应商应当自政府采购合同签订之日起2个工作日内将采购合同提交采购组织机构鉴证、存档。</w:t>
      </w:r>
    </w:p>
    <w:p w:rsidR="007865D3" w:rsidRDefault="00031740">
      <w:pPr>
        <w:widowControl/>
        <w:spacing w:line="336" w:lineRule="auto"/>
        <w:ind w:firstLineChars="200" w:firstLine="482"/>
        <w:jc w:val="left"/>
        <w:rPr>
          <w:rFonts w:ascii="宋体" w:eastAsia="宋体" w:hAnsi="宋体" w:cs="仿宋_GB2312"/>
          <w:b/>
          <w:kern w:val="0"/>
          <w:sz w:val="24"/>
          <w:szCs w:val="24"/>
        </w:rPr>
      </w:pPr>
      <w:r>
        <w:rPr>
          <w:rFonts w:ascii="宋体" w:eastAsia="宋体" w:hAnsi="宋体" w:cs="Times New Roman"/>
          <w:b/>
          <w:kern w:val="0"/>
          <w:sz w:val="24"/>
          <w:szCs w:val="24"/>
        </w:rPr>
        <w:t>（二）合同公告及备案</w:t>
      </w:r>
    </w:p>
    <w:p w:rsidR="007865D3" w:rsidRDefault="00031740">
      <w:pPr>
        <w:spacing w:after="120" w:line="336" w:lineRule="auto"/>
        <w:ind w:firstLineChars="200" w:firstLine="480"/>
        <w:rPr>
          <w:rFonts w:ascii="宋体" w:eastAsia="宋体" w:hAnsi="宋体"/>
          <w:sz w:val="24"/>
          <w:szCs w:val="24"/>
        </w:rPr>
      </w:pPr>
      <w:r>
        <w:rPr>
          <w:rFonts w:ascii="宋体" w:eastAsia="宋体" w:hAnsi="宋体" w:hint="eastAsia"/>
          <w:sz w:val="24"/>
          <w:szCs w:val="24"/>
        </w:rPr>
        <w:t>1、采购组织机构应当自政府采购合同签订之日起2个工作日内，</w:t>
      </w:r>
      <w:r>
        <w:rPr>
          <w:rFonts w:ascii="宋体" w:eastAsia="宋体" w:hAnsi="宋体"/>
          <w:sz w:val="24"/>
          <w:szCs w:val="24"/>
        </w:rPr>
        <w:t>在省级以上财政部门指定的</w:t>
      </w:r>
      <w:r>
        <w:rPr>
          <w:rFonts w:ascii="宋体" w:eastAsia="宋体" w:hAnsi="宋体" w:hint="eastAsia"/>
          <w:sz w:val="24"/>
          <w:szCs w:val="24"/>
        </w:rPr>
        <w:t>政府采购信息发布</w:t>
      </w:r>
      <w:r>
        <w:rPr>
          <w:rFonts w:ascii="宋体" w:eastAsia="宋体" w:hAnsi="宋体"/>
          <w:sz w:val="24"/>
          <w:szCs w:val="24"/>
        </w:rPr>
        <w:t>媒体及相关网站</w:t>
      </w:r>
      <w:r>
        <w:rPr>
          <w:rFonts w:ascii="宋体" w:eastAsia="宋体" w:hAnsi="宋体" w:hint="eastAsia"/>
          <w:sz w:val="24"/>
          <w:szCs w:val="24"/>
        </w:rPr>
        <w:t>上</w:t>
      </w:r>
      <w:r>
        <w:rPr>
          <w:rFonts w:ascii="宋体" w:eastAsia="宋体" w:hAnsi="宋体"/>
          <w:sz w:val="24"/>
          <w:szCs w:val="24"/>
        </w:rPr>
        <w:t>公告</w:t>
      </w:r>
      <w:r>
        <w:rPr>
          <w:rFonts w:ascii="宋体" w:eastAsia="宋体" w:hAnsi="宋体" w:hint="eastAsia"/>
          <w:sz w:val="24"/>
          <w:szCs w:val="24"/>
        </w:rPr>
        <w:t>。</w:t>
      </w:r>
    </w:p>
    <w:p w:rsidR="007865D3" w:rsidRDefault="00031740">
      <w:pPr>
        <w:spacing w:after="120" w:line="336" w:lineRule="auto"/>
        <w:ind w:firstLineChars="200" w:firstLine="480"/>
        <w:rPr>
          <w:rFonts w:ascii="宋体" w:eastAsia="宋体" w:hAnsi="宋体"/>
          <w:sz w:val="24"/>
          <w:szCs w:val="24"/>
        </w:rPr>
      </w:pPr>
      <w:r>
        <w:rPr>
          <w:rFonts w:ascii="宋体" w:eastAsia="宋体" w:hAnsi="宋体" w:hint="eastAsia"/>
          <w:sz w:val="24"/>
          <w:szCs w:val="24"/>
        </w:rPr>
        <w:lastRenderedPageBreak/>
        <w:t>2、采购组织机构应当自政府采购合同签订之日起7个工作日内，将政府采购合同副本报同级人民政府财政部门备案。</w:t>
      </w:r>
    </w:p>
    <w:p w:rsidR="007865D3" w:rsidRDefault="00031740">
      <w:pPr>
        <w:spacing w:line="336" w:lineRule="auto"/>
        <w:jc w:val="center"/>
        <w:rPr>
          <w:rFonts w:ascii="宋体" w:eastAsia="宋体" w:hAnsi="宋体"/>
          <w:b/>
          <w:kern w:val="0"/>
          <w:sz w:val="24"/>
          <w:szCs w:val="24"/>
        </w:rPr>
      </w:pPr>
      <w:r>
        <w:rPr>
          <w:rFonts w:ascii="宋体" w:eastAsia="宋体" w:hAnsi="宋体" w:hint="eastAsia"/>
          <w:b/>
          <w:kern w:val="0"/>
          <w:sz w:val="24"/>
          <w:szCs w:val="24"/>
        </w:rPr>
        <w:t>六、采购代理服务费</w:t>
      </w:r>
    </w:p>
    <w:p w:rsidR="007865D3" w:rsidRDefault="00031740">
      <w:pPr>
        <w:spacing w:line="336" w:lineRule="auto"/>
        <w:ind w:firstLineChars="200" w:firstLine="480"/>
        <w:rPr>
          <w:rFonts w:ascii="宋体" w:eastAsia="宋体" w:hAnsi="宋体"/>
          <w:sz w:val="24"/>
          <w:szCs w:val="24"/>
        </w:rPr>
      </w:pPr>
      <w:r>
        <w:rPr>
          <w:rFonts w:ascii="宋体" w:eastAsia="宋体" w:hAnsi="宋体" w:hint="eastAsia"/>
          <w:sz w:val="24"/>
          <w:szCs w:val="24"/>
        </w:rPr>
        <w:t>1、本次采购项目采购代理服务费为</w:t>
      </w:r>
      <w:r>
        <w:rPr>
          <w:rFonts w:ascii="宋体" w:eastAsia="宋体" w:hAnsi="宋体" w:cs="Times New Roman" w:hint="eastAsia"/>
          <w:b/>
          <w:color w:val="000000"/>
          <w:kern w:val="0"/>
          <w:sz w:val="24"/>
          <w:szCs w:val="20"/>
        </w:rPr>
        <w:t>人民币</w:t>
      </w:r>
      <w:r>
        <w:rPr>
          <w:rFonts w:ascii="宋体" w:eastAsia="宋体" w:hAnsi="宋体" w:cs="Times New Roman" w:hint="eastAsia"/>
          <w:b/>
          <w:kern w:val="0"/>
          <w:sz w:val="24"/>
          <w:szCs w:val="20"/>
          <w:u w:val="single"/>
        </w:rPr>
        <w:t>玖仟</w:t>
      </w:r>
      <w:r>
        <w:rPr>
          <w:rFonts w:ascii="宋体" w:eastAsia="宋体" w:hAnsi="宋体" w:cs="Times New Roman" w:hint="eastAsia"/>
          <w:b/>
          <w:color w:val="000000"/>
          <w:kern w:val="0"/>
          <w:sz w:val="24"/>
          <w:szCs w:val="20"/>
        </w:rPr>
        <w:t>元整</w:t>
      </w:r>
      <w:r>
        <w:rPr>
          <w:rFonts w:ascii="宋体" w:eastAsia="宋体" w:hAnsi="宋体" w:hint="eastAsia"/>
          <w:sz w:val="24"/>
          <w:szCs w:val="24"/>
        </w:rPr>
        <w:t>，由</w:t>
      </w:r>
      <w:r>
        <w:rPr>
          <w:rFonts w:ascii="宋体" w:eastAsia="宋体" w:hAnsi="宋体"/>
          <w:sz w:val="24"/>
          <w:szCs w:val="24"/>
        </w:rPr>
        <w:t>成交供应商</w:t>
      </w:r>
      <w:r>
        <w:rPr>
          <w:rFonts w:ascii="宋体" w:eastAsia="宋体" w:hAnsi="宋体" w:hint="eastAsia"/>
          <w:sz w:val="24"/>
          <w:szCs w:val="24"/>
        </w:rPr>
        <w:t>在成交结果公示后五个工作日内支付给采购代理机构。</w:t>
      </w:r>
    </w:p>
    <w:p w:rsidR="007865D3" w:rsidRDefault="00031740">
      <w:pPr>
        <w:spacing w:line="336" w:lineRule="auto"/>
        <w:ind w:firstLineChars="200" w:firstLine="480"/>
        <w:rPr>
          <w:rFonts w:ascii="宋体" w:eastAsia="宋体" w:hAnsi="宋体"/>
          <w:sz w:val="24"/>
          <w:szCs w:val="24"/>
        </w:rPr>
      </w:pPr>
      <w:r>
        <w:rPr>
          <w:rFonts w:ascii="宋体" w:eastAsia="宋体" w:hAnsi="宋体" w:hint="eastAsia"/>
          <w:sz w:val="24"/>
          <w:szCs w:val="24"/>
        </w:rPr>
        <w:t>2、服务费缴纳账户信息：</w:t>
      </w:r>
    </w:p>
    <w:p w:rsidR="007865D3" w:rsidRDefault="00031740">
      <w:pPr>
        <w:spacing w:line="336" w:lineRule="auto"/>
        <w:ind w:firstLineChars="200" w:firstLine="480"/>
        <w:rPr>
          <w:rFonts w:ascii="宋体" w:eastAsia="宋体" w:hAnsi="宋体"/>
          <w:sz w:val="24"/>
          <w:szCs w:val="24"/>
        </w:rPr>
      </w:pPr>
      <w:r>
        <w:rPr>
          <w:rFonts w:ascii="宋体" w:eastAsia="宋体" w:hAnsi="宋体" w:hint="eastAsia"/>
          <w:sz w:val="24"/>
          <w:szCs w:val="24"/>
        </w:rPr>
        <w:t>开户行：台州银行椒江支行</w:t>
      </w:r>
    </w:p>
    <w:p w:rsidR="007865D3" w:rsidRDefault="00031740">
      <w:pPr>
        <w:spacing w:line="336" w:lineRule="auto"/>
        <w:ind w:firstLineChars="200" w:firstLine="480"/>
        <w:rPr>
          <w:rFonts w:ascii="宋体" w:eastAsia="宋体" w:hAnsi="宋体"/>
          <w:sz w:val="24"/>
          <w:szCs w:val="24"/>
        </w:rPr>
      </w:pPr>
      <w:r>
        <w:rPr>
          <w:rFonts w:ascii="宋体" w:eastAsia="宋体" w:hAnsi="宋体" w:hint="eastAsia"/>
          <w:sz w:val="24"/>
          <w:szCs w:val="24"/>
        </w:rPr>
        <w:t>账号：540017383000015</w:t>
      </w:r>
    </w:p>
    <w:p w:rsidR="007865D3" w:rsidRDefault="00031740">
      <w:pPr>
        <w:spacing w:line="336" w:lineRule="auto"/>
        <w:ind w:firstLineChars="200" w:firstLine="480"/>
        <w:rPr>
          <w:rFonts w:ascii="宋体" w:eastAsia="宋体" w:hAnsi="宋体" w:hint="eastAsia"/>
          <w:sz w:val="24"/>
          <w:szCs w:val="24"/>
        </w:rPr>
      </w:pPr>
      <w:r>
        <w:rPr>
          <w:rFonts w:ascii="宋体" w:eastAsia="宋体" w:hAnsi="宋体" w:hint="eastAsia"/>
          <w:sz w:val="24"/>
          <w:szCs w:val="24"/>
        </w:rPr>
        <w:t>开户名：台州天兴工程管理咨询有限公司</w:t>
      </w:r>
    </w:p>
    <w:p w:rsidR="00DB5736" w:rsidRPr="00DB5736" w:rsidRDefault="00DB5736" w:rsidP="00DB5736">
      <w:pPr>
        <w:spacing w:line="360" w:lineRule="auto"/>
        <w:jc w:val="center"/>
        <w:rPr>
          <w:rFonts w:ascii="宋体" w:eastAsia="宋体" w:hAnsi="宋体" w:cs="宋体"/>
          <w:b/>
          <w:bCs/>
          <w:szCs w:val="21"/>
        </w:rPr>
      </w:pPr>
      <w:r w:rsidRPr="00DB5736">
        <w:rPr>
          <w:rFonts w:ascii="宋体" w:eastAsia="宋体" w:hAnsi="宋体" w:cs="宋体" w:hint="eastAsia"/>
          <w:b/>
          <w:bCs/>
          <w:szCs w:val="21"/>
        </w:rPr>
        <w:t>附表：采购代理服务收费标准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6"/>
        <w:gridCol w:w="2067"/>
        <w:gridCol w:w="2067"/>
        <w:gridCol w:w="2067"/>
      </w:tblGrid>
      <w:tr w:rsidR="00DB5736" w:rsidRPr="00DB5736" w:rsidTr="00015871">
        <w:trPr>
          <w:trHeight w:val="628"/>
          <w:jc w:val="center"/>
        </w:trPr>
        <w:tc>
          <w:tcPr>
            <w:tcW w:w="2556" w:type="dxa"/>
          </w:tcPr>
          <w:p w:rsidR="00DB5736" w:rsidRPr="00DB5736" w:rsidRDefault="00DB5736" w:rsidP="00DB5736">
            <w:pPr>
              <w:jc w:val="right"/>
              <w:rPr>
                <w:rFonts w:ascii="宋体" w:eastAsia="宋体" w:hAnsi="宋体" w:cs="宋体"/>
                <w:szCs w:val="21"/>
              </w:rPr>
            </w:pPr>
            <w:r w:rsidRPr="00DB5736">
              <w:rPr>
                <w:rFonts w:ascii="宋体" w:eastAsia="宋体" w:hAnsi="宋体" w:cs="宋体"/>
                <w:szCs w:val="21"/>
              </w:rPr>
              <w:pict>
                <v:shapetype id="_x0000_t32" coordsize="21600,21600" o:spt="32" o:oned="t" path="m,l21600,21600e" filled="f">
                  <v:path arrowok="t" fillok="f" o:connecttype="none"/>
                  <o:lock v:ext="edit" shapetype="t"/>
                </v:shapetype>
                <v:shape id="直接连接符 6" o:spid="_x0000_s2055" type="#_x0000_t32" style="position:absolute;left:0;text-align:left;margin-left:-5.05pt;margin-top:14.3pt;width:127.5pt;height:33.75pt;z-index:251658240">
                  <v:fill o:detectmouseclick="t"/>
                </v:shape>
              </w:pict>
            </w:r>
            <w:r w:rsidRPr="00DB5736">
              <w:rPr>
                <w:rFonts w:ascii="宋体" w:eastAsia="宋体" w:hAnsi="宋体" w:cs="宋体"/>
                <w:szCs w:val="21"/>
              </w:rPr>
              <w:pict>
                <v:shape id="直接连接符 4" o:spid="_x0000_s2054" type="#_x0000_t32" style="position:absolute;left:0;text-align:left;margin-left:50.8pt;margin-top:0;width:71.65pt;height:47.3pt;z-index:251658240">
                  <v:fill o:detectmouseclick="t"/>
                </v:shape>
              </w:pict>
            </w:r>
            <w:r w:rsidRPr="00DB5736">
              <w:rPr>
                <w:rFonts w:ascii="宋体" w:eastAsia="宋体" w:hAnsi="宋体" w:cs="宋体"/>
                <w:szCs w:val="21"/>
              </w:rPr>
              <w:pict>
                <v:line id="直接连接符 22" o:spid="_x0000_s2053" style="position:absolute;left:0;text-align:left;z-index:251658240" from="-9pt,-.5pt" to="-8.95pt,-.5pt"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5HTftUAAAAJAQAADwAAAAAAAAABACAAAAAi&#10;AAAAZHJzL2Rvd25yZXYueG1sUEsBAhQAFAAAAAgAh07iQByU/8XUAQAAlgMAAA4AAAAAAAAAAQAg&#10;AAAAJAEAAGRycy9lMm9Eb2MueG1sUEsFBgAAAAAGAAYAWQEAAGoFAAAAAA==&#10;" o:allowincell="f">
                  <v:fill o:detectmouseclick="t"/>
                </v:line>
              </w:pict>
            </w:r>
            <w:r w:rsidRPr="00DB5736">
              <w:rPr>
                <w:rFonts w:ascii="宋体" w:eastAsia="宋体" w:hAnsi="宋体" w:cs="宋体" w:hint="eastAsia"/>
                <w:szCs w:val="21"/>
              </w:rPr>
              <w:t>服务类型</w:t>
            </w:r>
          </w:p>
          <w:p w:rsidR="00DB5736" w:rsidRPr="00DB5736" w:rsidRDefault="00DB5736" w:rsidP="00DB5736">
            <w:pPr>
              <w:ind w:firstLineChars="150" w:firstLine="315"/>
              <w:jc w:val="center"/>
              <w:rPr>
                <w:rFonts w:ascii="宋体" w:eastAsia="宋体" w:hAnsi="宋体" w:cs="宋体"/>
                <w:szCs w:val="21"/>
              </w:rPr>
            </w:pPr>
            <w:r w:rsidRPr="00DB5736">
              <w:rPr>
                <w:rFonts w:ascii="宋体" w:eastAsia="宋体" w:hAnsi="宋体" w:cs="宋体" w:hint="eastAsia"/>
                <w:szCs w:val="21"/>
              </w:rPr>
              <w:t>费率</w:t>
            </w:r>
          </w:p>
          <w:p w:rsidR="00DB5736" w:rsidRPr="00DB5736" w:rsidRDefault="00DB5736" w:rsidP="00DB5736">
            <w:pPr>
              <w:jc w:val="left"/>
              <w:rPr>
                <w:rFonts w:ascii="宋体" w:eastAsia="宋体" w:hAnsi="宋体" w:cs="宋体"/>
                <w:szCs w:val="21"/>
              </w:rPr>
            </w:pPr>
            <w:r w:rsidRPr="00DB5736">
              <w:rPr>
                <w:rFonts w:ascii="宋体" w:eastAsia="宋体" w:hAnsi="宋体" w:cs="宋体" w:hint="eastAsia"/>
                <w:szCs w:val="21"/>
              </w:rPr>
              <w:t>金额（万元）</w:t>
            </w:r>
          </w:p>
        </w:tc>
        <w:tc>
          <w:tcPr>
            <w:tcW w:w="2067" w:type="dxa"/>
            <w:vAlign w:val="center"/>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货物招标</w:t>
            </w:r>
          </w:p>
        </w:tc>
        <w:tc>
          <w:tcPr>
            <w:tcW w:w="2067" w:type="dxa"/>
            <w:vAlign w:val="center"/>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服务招标</w:t>
            </w:r>
          </w:p>
        </w:tc>
        <w:tc>
          <w:tcPr>
            <w:tcW w:w="2067" w:type="dxa"/>
            <w:vAlign w:val="center"/>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工程招标</w:t>
            </w:r>
          </w:p>
        </w:tc>
      </w:tr>
      <w:tr w:rsidR="00DB5736" w:rsidRPr="00DB5736" w:rsidTr="00015871">
        <w:trPr>
          <w:trHeight w:val="299"/>
          <w:jc w:val="center"/>
        </w:trPr>
        <w:tc>
          <w:tcPr>
            <w:tcW w:w="2556"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100以下</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1.5%</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1.5%</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1.0%</w:t>
            </w:r>
          </w:p>
        </w:tc>
      </w:tr>
      <w:tr w:rsidR="00DB5736" w:rsidRPr="00DB5736" w:rsidTr="00015871">
        <w:trPr>
          <w:trHeight w:val="299"/>
          <w:jc w:val="center"/>
        </w:trPr>
        <w:tc>
          <w:tcPr>
            <w:tcW w:w="2556"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100-500</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1.1%</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0.8%</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0.7%</w:t>
            </w:r>
          </w:p>
        </w:tc>
      </w:tr>
      <w:tr w:rsidR="00DB5736" w:rsidRPr="00DB5736" w:rsidTr="00015871">
        <w:trPr>
          <w:trHeight w:val="299"/>
          <w:jc w:val="center"/>
        </w:trPr>
        <w:tc>
          <w:tcPr>
            <w:tcW w:w="2556"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500-1000</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0.8%</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0.45%</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0.55%</w:t>
            </w:r>
          </w:p>
        </w:tc>
      </w:tr>
      <w:tr w:rsidR="00DB5736" w:rsidRPr="00DB5736" w:rsidTr="00015871">
        <w:trPr>
          <w:trHeight w:val="299"/>
          <w:jc w:val="center"/>
        </w:trPr>
        <w:tc>
          <w:tcPr>
            <w:tcW w:w="2556"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1000-5000</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0.5%</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0.25%</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0.35%</w:t>
            </w:r>
          </w:p>
        </w:tc>
      </w:tr>
      <w:tr w:rsidR="00DB5736" w:rsidRPr="00DB5736" w:rsidTr="00015871">
        <w:trPr>
          <w:trHeight w:val="299"/>
          <w:jc w:val="center"/>
        </w:trPr>
        <w:tc>
          <w:tcPr>
            <w:tcW w:w="2556"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5000-10000</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0.25%</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0.1%</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0.2%</w:t>
            </w:r>
          </w:p>
        </w:tc>
      </w:tr>
      <w:tr w:rsidR="00DB5736" w:rsidRPr="00DB5736" w:rsidTr="00015871">
        <w:trPr>
          <w:trHeight w:val="299"/>
          <w:jc w:val="center"/>
        </w:trPr>
        <w:tc>
          <w:tcPr>
            <w:tcW w:w="2556"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10000-100000</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0.05%</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0.05%</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0.05%</w:t>
            </w:r>
          </w:p>
        </w:tc>
      </w:tr>
      <w:tr w:rsidR="00DB5736" w:rsidRPr="00DB5736" w:rsidTr="00015871">
        <w:trPr>
          <w:trHeight w:val="308"/>
          <w:jc w:val="center"/>
        </w:trPr>
        <w:tc>
          <w:tcPr>
            <w:tcW w:w="2556"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100000以上</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0.01%</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0.01%</w:t>
            </w:r>
          </w:p>
        </w:tc>
        <w:tc>
          <w:tcPr>
            <w:tcW w:w="2067" w:type="dxa"/>
          </w:tcPr>
          <w:p w:rsidR="00DB5736" w:rsidRPr="00DB5736" w:rsidRDefault="00DB5736" w:rsidP="00DB5736">
            <w:pPr>
              <w:jc w:val="center"/>
              <w:rPr>
                <w:rFonts w:ascii="宋体" w:eastAsia="宋体" w:hAnsi="宋体" w:cs="宋体"/>
                <w:szCs w:val="21"/>
              </w:rPr>
            </w:pPr>
            <w:r w:rsidRPr="00DB5736">
              <w:rPr>
                <w:rFonts w:ascii="宋体" w:eastAsia="宋体" w:hAnsi="宋体" w:cs="宋体" w:hint="eastAsia"/>
                <w:szCs w:val="21"/>
              </w:rPr>
              <w:t>0.01%</w:t>
            </w:r>
          </w:p>
        </w:tc>
      </w:tr>
    </w:tbl>
    <w:p w:rsidR="00DB5736" w:rsidRPr="00DB5736" w:rsidRDefault="00DB5736" w:rsidP="00DB5736">
      <w:pPr>
        <w:rPr>
          <w:rFonts w:ascii="宋体" w:eastAsia="宋体" w:hAnsi="宋体"/>
          <w:szCs w:val="21"/>
        </w:rPr>
      </w:pPr>
    </w:p>
    <w:p w:rsidR="007865D3" w:rsidRDefault="00031740">
      <w:pPr>
        <w:widowControl/>
        <w:jc w:val="left"/>
        <w:rPr>
          <w:rFonts w:ascii="宋体" w:eastAsia="宋体" w:hAnsi="宋体"/>
          <w:sz w:val="24"/>
          <w:szCs w:val="24"/>
        </w:rPr>
      </w:pPr>
      <w:r>
        <w:rPr>
          <w:rFonts w:ascii="宋体" w:eastAsia="宋体" w:hAnsi="宋体"/>
          <w:sz w:val="24"/>
          <w:szCs w:val="24"/>
        </w:rPr>
        <w:br w:type="page"/>
      </w:r>
    </w:p>
    <w:p w:rsidR="007865D3" w:rsidRDefault="00031740" w:rsidP="00E2411F">
      <w:pPr>
        <w:spacing w:afterLines="50" w:line="360" w:lineRule="auto"/>
        <w:jc w:val="center"/>
        <w:rPr>
          <w:rFonts w:ascii="宋体" w:hAnsi="宋体"/>
          <w:kern w:val="0"/>
          <w:sz w:val="36"/>
          <w:szCs w:val="36"/>
        </w:rPr>
      </w:pPr>
      <w:r>
        <w:rPr>
          <w:rFonts w:ascii="宋体" w:hAnsi="宋体" w:hint="eastAsia"/>
          <w:b/>
          <w:sz w:val="36"/>
          <w:szCs w:val="36"/>
        </w:rPr>
        <w:lastRenderedPageBreak/>
        <w:t>第三章  评审办法及评审标准</w:t>
      </w:r>
    </w:p>
    <w:p w:rsidR="007865D3" w:rsidRDefault="00031740">
      <w:pPr>
        <w:autoSpaceDE w:val="0"/>
        <w:autoSpaceDN w:val="0"/>
        <w:spacing w:line="360" w:lineRule="auto"/>
        <w:ind w:firstLineChars="200" w:firstLine="480"/>
        <w:rPr>
          <w:rFonts w:ascii="宋体" w:hAnsi="宋体"/>
          <w:b/>
          <w:i/>
          <w:kern w:val="0"/>
          <w:sz w:val="24"/>
        </w:rPr>
      </w:pPr>
      <w:r>
        <w:rPr>
          <w:rFonts w:ascii="宋体" w:hAnsi="宋体" w:hint="eastAsia"/>
          <w:kern w:val="0"/>
          <w:sz w:val="24"/>
        </w:rPr>
        <w:t>一、采购组织机构将组织</w:t>
      </w:r>
      <w:r>
        <w:rPr>
          <w:rFonts w:ascii="宋体" w:hAnsi="宋体" w:hint="eastAsia"/>
          <w:color w:val="000000"/>
          <w:sz w:val="24"/>
        </w:rPr>
        <w:t>磋商小组（磋商小组由采购人的代表和有关专家共三人组成，其中专家的人数不得少于成员总数的三分之二）</w:t>
      </w:r>
      <w:r>
        <w:rPr>
          <w:rFonts w:ascii="宋体" w:hAnsi="宋体" w:hint="eastAsia"/>
          <w:kern w:val="0"/>
          <w:sz w:val="24"/>
        </w:rPr>
        <w:t>，对</w:t>
      </w:r>
      <w:r>
        <w:rPr>
          <w:rFonts w:ascii="宋体" w:hAnsi="宋体" w:hint="eastAsia"/>
          <w:color w:val="000000"/>
          <w:sz w:val="24"/>
        </w:rPr>
        <w:t>供应商</w:t>
      </w:r>
      <w:r>
        <w:rPr>
          <w:rFonts w:ascii="宋体" w:hAnsi="宋体" w:hint="eastAsia"/>
          <w:kern w:val="0"/>
          <w:sz w:val="24"/>
        </w:rPr>
        <w:t>提供的</w:t>
      </w:r>
      <w:r>
        <w:rPr>
          <w:rFonts w:ascii="宋体" w:hAnsi="宋体" w:hint="eastAsia"/>
          <w:color w:val="000000"/>
          <w:sz w:val="24"/>
        </w:rPr>
        <w:t>磋商响应文件</w:t>
      </w:r>
      <w:r>
        <w:rPr>
          <w:rFonts w:ascii="宋体" w:hAnsi="宋体" w:hint="eastAsia"/>
          <w:kern w:val="0"/>
          <w:sz w:val="24"/>
        </w:rPr>
        <w:t>进行综合评审。</w:t>
      </w:r>
    </w:p>
    <w:p w:rsidR="007865D3" w:rsidRDefault="00031740">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二、本次磋商项目的评审方法为</w:t>
      </w:r>
      <w:r>
        <w:rPr>
          <w:rFonts w:ascii="宋体" w:hAnsi="宋体" w:hint="eastAsia"/>
          <w:b/>
          <w:kern w:val="0"/>
          <w:sz w:val="24"/>
        </w:rPr>
        <w:t>综合评分法</w:t>
      </w:r>
      <w:r>
        <w:rPr>
          <w:rFonts w:ascii="宋体" w:hAnsi="宋体" w:hint="eastAsia"/>
          <w:kern w:val="0"/>
          <w:sz w:val="24"/>
        </w:rPr>
        <w:t>，总计100分。评审标准按以下3项内容及分值进行评审。</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7"/>
        <w:gridCol w:w="2410"/>
      </w:tblGrid>
      <w:tr w:rsidR="007865D3">
        <w:trPr>
          <w:trHeight w:val="632"/>
        </w:trPr>
        <w:tc>
          <w:tcPr>
            <w:tcW w:w="3207" w:type="dxa"/>
            <w:tcBorders>
              <w:tl2br w:val="single" w:sz="4" w:space="0" w:color="auto"/>
            </w:tcBorders>
          </w:tcPr>
          <w:p w:rsidR="007865D3" w:rsidRDefault="00031740">
            <w:pPr>
              <w:autoSpaceDE w:val="0"/>
              <w:autoSpaceDN w:val="0"/>
              <w:adjustRightInd w:val="0"/>
              <w:jc w:val="right"/>
              <w:rPr>
                <w:rFonts w:ascii="宋体" w:hAnsi="宋体" w:cs="Arial"/>
                <w:color w:val="000000"/>
                <w:sz w:val="24"/>
              </w:rPr>
            </w:pPr>
            <w:r>
              <w:rPr>
                <w:rFonts w:ascii="宋体" w:hAnsi="宋体" w:cs="Arial" w:hint="eastAsia"/>
                <w:color w:val="000000"/>
                <w:sz w:val="24"/>
              </w:rPr>
              <w:t>标段</w:t>
            </w:r>
          </w:p>
          <w:p w:rsidR="007865D3" w:rsidRDefault="00031740">
            <w:pPr>
              <w:autoSpaceDE w:val="0"/>
              <w:autoSpaceDN w:val="0"/>
              <w:adjustRightInd w:val="0"/>
              <w:jc w:val="left"/>
              <w:rPr>
                <w:rFonts w:ascii="宋体" w:hAnsi="宋体" w:cs="Arial"/>
                <w:color w:val="000000"/>
                <w:sz w:val="24"/>
              </w:rPr>
            </w:pPr>
            <w:r>
              <w:rPr>
                <w:rFonts w:ascii="宋体" w:hAnsi="宋体" w:cs="Arial" w:hint="eastAsia"/>
                <w:color w:val="000000"/>
                <w:sz w:val="24"/>
              </w:rPr>
              <w:t>类别</w:t>
            </w:r>
          </w:p>
        </w:tc>
        <w:tc>
          <w:tcPr>
            <w:tcW w:w="2410" w:type="dxa"/>
            <w:vAlign w:val="center"/>
          </w:tcPr>
          <w:p w:rsidR="007865D3" w:rsidRDefault="00031740">
            <w:pPr>
              <w:autoSpaceDE w:val="0"/>
              <w:autoSpaceDN w:val="0"/>
              <w:adjustRightInd w:val="0"/>
              <w:spacing w:line="480" w:lineRule="auto"/>
              <w:jc w:val="center"/>
              <w:rPr>
                <w:rFonts w:ascii="宋体" w:hAnsi="宋体" w:cs="Arial"/>
                <w:color w:val="000000"/>
                <w:sz w:val="24"/>
              </w:rPr>
            </w:pPr>
            <w:r>
              <w:rPr>
                <w:rFonts w:ascii="宋体" w:hAnsi="宋体" w:cs="Arial" w:hint="eastAsia"/>
                <w:color w:val="000000"/>
                <w:sz w:val="24"/>
              </w:rPr>
              <w:t>1</w:t>
            </w:r>
          </w:p>
        </w:tc>
      </w:tr>
      <w:tr w:rsidR="007865D3">
        <w:trPr>
          <w:trHeight w:val="531"/>
        </w:trPr>
        <w:tc>
          <w:tcPr>
            <w:tcW w:w="3207" w:type="dxa"/>
            <w:vAlign w:val="center"/>
          </w:tcPr>
          <w:p w:rsidR="007865D3" w:rsidRDefault="00031740">
            <w:pPr>
              <w:autoSpaceDE w:val="0"/>
              <w:autoSpaceDN w:val="0"/>
              <w:adjustRightInd w:val="0"/>
              <w:jc w:val="center"/>
              <w:rPr>
                <w:rFonts w:ascii="宋体" w:hAnsi="宋体" w:cs="Arial"/>
                <w:sz w:val="24"/>
              </w:rPr>
            </w:pPr>
            <w:r>
              <w:rPr>
                <w:rFonts w:ascii="宋体" w:hint="eastAsia"/>
                <w:color w:val="000000"/>
                <w:kern w:val="0"/>
                <w:sz w:val="24"/>
              </w:rPr>
              <w:t>商务</w:t>
            </w:r>
          </w:p>
        </w:tc>
        <w:tc>
          <w:tcPr>
            <w:tcW w:w="2410" w:type="dxa"/>
            <w:vAlign w:val="center"/>
          </w:tcPr>
          <w:p w:rsidR="007865D3" w:rsidRDefault="00495AB4">
            <w:pPr>
              <w:autoSpaceDE w:val="0"/>
              <w:autoSpaceDN w:val="0"/>
              <w:adjustRightInd w:val="0"/>
              <w:jc w:val="center"/>
              <w:rPr>
                <w:rFonts w:ascii="宋体" w:hAnsi="宋体" w:cs="Arial"/>
                <w:sz w:val="24"/>
              </w:rPr>
            </w:pPr>
            <w:r>
              <w:rPr>
                <w:rFonts w:ascii="宋体" w:hAnsi="宋体" w:hint="eastAsia"/>
                <w:bCs/>
                <w:sz w:val="24"/>
              </w:rPr>
              <w:t>21</w:t>
            </w:r>
            <w:r w:rsidR="00031740">
              <w:rPr>
                <w:rFonts w:ascii="宋体" w:hAnsi="宋体" w:hint="eastAsia"/>
                <w:bCs/>
                <w:sz w:val="24"/>
              </w:rPr>
              <w:t>分</w:t>
            </w:r>
          </w:p>
        </w:tc>
      </w:tr>
      <w:tr w:rsidR="007865D3">
        <w:trPr>
          <w:trHeight w:val="566"/>
        </w:trPr>
        <w:tc>
          <w:tcPr>
            <w:tcW w:w="3207" w:type="dxa"/>
            <w:vAlign w:val="center"/>
          </w:tcPr>
          <w:p w:rsidR="007865D3" w:rsidRDefault="00031740">
            <w:pPr>
              <w:autoSpaceDE w:val="0"/>
              <w:autoSpaceDN w:val="0"/>
              <w:adjustRightInd w:val="0"/>
              <w:jc w:val="center"/>
              <w:rPr>
                <w:rFonts w:ascii="宋体" w:hAnsi="宋体" w:cs="Arial"/>
                <w:color w:val="000000"/>
                <w:sz w:val="24"/>
              </w:rPr>
            </w:pPr>
            <w:r>
              <w:rPr>
                <w:rFonts w:ascii="宋体" w:hint="eastAsia"/>
                <w:color w:val="000000"/>
                <w:kern w:val="0"/>
                <w:sz w:val="24"/>
              </w:rPr>
              <w:t>技术</w:t>
            </w:r>
          </w:p>
        </w:tc>
        <w:tc>
          <w:tcPr>
            <w:tcW w:w="2410" w:type="dxa"/>
            <w:vAlign w:val="center"/>
          </w:tcPr>
          <w:p w:rsidR="007865D3" w:rsidRDefault="00495AB4">
            <w:pPr>
              <w:autoSpaceDE w:val="0"/>
              <w:autoSpaceDN w:val="0"/>
              <w:adjustRightInd w:val="0"/>
              <w:jc w:val="center"/>
              <w:rPr>
                <w:rFonts w:ascii="宋体" w:hAnsi="宋体"/>
                <w:bCs/>
                <w:sz w:val="24"/>
              </w:rPr>
            </w:pPr>
            <w:r>
              <w:rPr>
                <w:rFonts w:ascii="宋体" w:hAnsi="宋体" w:hint="eastAsia"/>
                <w:bCs/>
                <w:sz w:val="24"/>
              </w:rPr>
              <w:t>65</w:t>
            </w:r>
            <w:r w:rsidR="00031740">
              <w:rPr>
                <w:rFonts w:ascii="宋体" w:hAnsi="宋体" w:hint="eastAsia"/>
                <w:bCs/>
                <w:sz w:val="24"/>
              </w:rPr>
              <w:t>分</w:t>
            </w:r>
          </w:p>
        </w:tc>
      </w:tr>
      <w:tr w:rsidR="007865D3">
        <w:trPr>
          <w:trHeight w:val="546"/>
        </w:trPr>
        <w:tc>
          <w:tcPr>
            <w:tcW w:w="3207" w:type="dxa"/>
            <w:vAlign w:val="center"/>
          </w:tcPr>
          <w:p w:rsidR="007865D3" w:rsidRDefault="00031740">
            <w:pPr>
              <w:autoSpaceDE w:val="0"/>
              <w:autoSpaceDN w:val="0"/>
              <w:adjustRightInd w:val="0"/>
              <w:jc w:val="center"/>
              <w:rPr>
                <w:rFonts w:ascii="宋体"/>
                <w:kern w:val="0"/>
                <w:sz w:val="24"/>
              </w:rPr>
            </w:pPr>
            <w:r>
              <w:rPr>
                <w:rFonts w:ascii="宋体" w:hint="eastAsia"/>
                <w:kern w:val="0"/>
                <w:sz w:val="24"/>
              </w:rPr>
              <w:t>价格</w:t>
            </w:r>
          </w:p>
        </w:tc>
        <w:tc>
          <w:tcPr>
            <w:tcW w:w="2410" w:type="dxa"/>
            <w:vAlign w:val="center"/>
          </w:tcPr>
          <w:p w:rsidR="007865D3" w:rsidRDefault="00031740" w:rsidP="00495AB4">
            <w:pPr>
              <w:autoSpaceDE w:val="0"/>
              <w:autoSpaceDN w:val="0"/>
              <w:adjustRightInd w:val="0"/>
              <w:jc w:val="center"/>
              <w:rPr>
                <w:rFonts w:ascii="宋体" w:hAnsi="宋体" w:cs="Arial"/>
                <w:sz w:val="24"/>
              </w:rPr>
            </w:pPr>
            <w:r>
              <w:rPr>
                <w:rFonts w:ascii="宋体" w:hAnsi="宋体" w:hint="eastAsia"/>
                <w:sz w:val="24"/>
              </w:rPr>
              <w:t>1</w:t>
            </w:r>
            <w:r w:rsidR="00495AB4">
              <w:rPr>
                <w:rFonts w:ascii="宋体" w:hAnsi="宋体" w:hint="eastAsia"/>
                <w:sz w:val="24"/>
              </w:rPr>
              <w:t>4</w:t>
            </w:r>
            <w:r>
              <w:rPr>
                <w:rFonts w:ascii="宋体" w:hAnsi="宋体" w:hint="eastAsia"/>
                <w:sz w:val="24"/>
              </w:rPr>
              <w:t>分</w:t>
            </w:r>
          </w:p>
        </w:tc>
      </w:tr>
    </w:tbl>
    <w:p w:rsidR="007865D3" w:rsidRDefault="00031740">
      <w:pPr>
        <w:autoSpaceDE w:val="0"/>
        <w:autoSpaceDN w:val="0"/>
        <w:adjustRightInd w:val="0"/>
        <w:spacing w:line="360" w:lineRule="auto"/>
        <w:ind w:right="84" w:firstLine="472"/>
        <w:rPr>
          <w:rFonts w:ascii="宋体"/>
          <w:bCs/>
          <w:color w:val="000000"/>
          <w:sz w:val="24"/>
          <w:lang w:val="zh-CN"/>
        </w:rPr>
      </w:pPr>
      <w:r>
        <w:rPr>
          <w:rFonts w:ascii="宋体" w:hint="eastAsia"/>
          <w:bCs/>
          <w:color w:val="000000"/>
          <w:sz w:val="24"/>
          <w:lang w:val="zh-CN"/>
        </w:rPr>
        <w:t>（一）商务与技术文件中的客观分由</w:t>
      </w:r>
      <w:r>
        <w:rPr>
          <w:rFonts w:ascii="宋体" w:hAnsi="宋体" w:hint="eastAsia"/>
          <w:color w:val="000000"/>
          <w:sz w:val="24"/>
        </w:rPr>
        <w:t>磋商小组</w:t>
      </w:r>
      <w:r>
        <w:rPr>
          <w:rFonts w:ascii="宋体" w:hint="eastAsia"/>
          <w:bCs/>
          <w:color w:val="000000"/>
          <w:sz w:val="24"/>
          <w:lang w:val="zh-CN"/>
        </w:rPr>
        <w:t>讨论后统一打分；其余在规定的分值内单独评定打分。</w:t>
      </w:r>
    </w:p>
    <w:p w:rsidR="007865D3" w:rsidRDefault="00031740">
      <w:pPr>
        <w:autoSpaceDE w:val="0"/>
        <w:autoSpaceDN w:val="0"/>
        <w:adjustRightInd w:val="0"/>
        <w:spacing w:line="360" w:lineRule="auto"/>
        <w:ind w:right="84" w:firstLine="472"/>
        <w:rPr>
          <w:rFonts w:ascii="宋体"/>
          <w:bCs/>
          <w:color w:val="000000"/>
          <w:sz w:val="24"/>
          <w:shd w:val="clear" w:color="FFFFFF" w:fill="D9D9D9"/>
          <w:lang w:val="zh-CN"/>
        </w:rPr>
      </w:pPr>
      <w:r>
        <w:rPr>
          <w:rFonts w:ascii="宋体" w:hint="eastAsia"/>
          <w:bCs/>
          <w:color w:val="000000"/>
          <w:sz w:val="24"/>
          <w:lang w:val="zh-CN"/>
        </w:rPr>
        <w:t>（二）各磋商供应商商务与技术文件</w:t>
      </w:r>
      <w:r>
        <w:rPr>
          <w:rFonts w:ascii="宋体" w:hint="eastAsia"/>
          <w:color w:val="000000"/>
          <w:kern w:val="0"/>
          <w:sz w:val="24"/>
          <w:lang w:val="zh-CN"/>
        </w:rPr>
        <w:t>得分按照</w:t>
      </w:r>
      <w:r>
        <w:rPr>
          <w:rFonts w:ascii="宋体" w:hAnsi="宋体" w:hint="eastAsia"/>
          <w:color w:val="000000"/>
          <w:sz w:val="24"/>
        </w:rPr>
        <w:t>磋商小组</w:t>
      </w:r>
      <w:r>
        <w:rPr>
          <w:rFonts w:ascii="宋体" w:hint="eastAsia"/>
          <w:color w:val="000000"/>
          <w:kern w:val="0"/>
          <w:sz w:val="24"/>
          <w:lang w:val="zh-CN"/>
        </w:rPr>
        <w:t>成</w:t>
      </w:r>
      <w:r>
        <w:rPr>
          <w:rFonts w:ascii="宋体" w:hint="eastAsia"/>
          <w:bCs/>
          <w:color w:val="000000"/>
          <w:sz w:val="24"/>
          <w:lang w:val="zh-CN"/>
        </w:rPr>
        <w:t>员的独立评分结果汇总后的算术平均分计算，计算公式为：</w:t>
      </w:r>
      <w:r>
        <w:rPr>
          <w:rFonts w:ascii="宋体" w:hAnsi="宋体" w:hint="eastAsia"/>
          <w:sz w:val="24"/>
        </w:rPr>
        <w:t>商务与技术文件得分</w:t>
      </w:r>
      <w:r>
        <w:rPr>
          <w:rFonts w:ascii="宋体" w:hint="eastAsia"/>
          <w:bCs/>
          <w:color w:val="000000"/>
          <w:sz w:val="24"/>
          <w:lang w:val="zh-CN"/>
        </w:rPr>
        <w:t>=</w:t>
      </w:r>
      <w:r>
        <w:rPr>
          <w:rFonts w:ascii="宋体" w:hAnsi="宋体" w:hint="eastAsia"/>
          <w:color w:val="000000"/>
          <w:sz w:val="24"/>
        </w:rPr>
        <w:t>磋商小组</w:t>
      </w:r>
      <w:r>
        <w:rPr>
          <w:rFonts w:ascii="宋体" w:hint="eastAsia"/>
          <w:bCs/>
          <w:color w:val="000000"/>
          <w:sz w:val="24"/>
          <w:lang w:val="zh-CN"/>
        </w:rPr>
        <w:t>所有成员评分合计数/</w:t>
      </w:r>
      <w:r>
        <w:rPr>
          <w:rFonts w:ascii="宋体" w:hAnsi="宋体" w:hint="eastAsia"/>
          <w:color w:val="000000"/>
          <w:sz w:val="24"/>
        </w:rPr>
        <w:t>磋商小组</w:t>
      </w:r>
      <w:r>
        <w:rPr>
          <w:rFonts w:ascii="宋体" w:hint="eastAsia"/>
          <w:bCs/>
          <w:color w:val="000000"/>
          <w:sz w:val="24"/>
          <w:lang w:val="zh-CN"/>
        </w:rPr>
        <w:t>组成人员数。</w:t>
      </w:r>
    </w:p>
    <w:p w:rsidR="007865D3" w:rsidRDefault="00031740">
      <w:pPr>
        <w:autoSpaceDE w:val="0"/>
        <w:autoSpaceDN w:val="0"/>
        <w:adjustRightInd w:val="0"/>
        <w:spacing w:line="360" w:lineRule="auto"/>
        <w:ind w:right="85" w:firstLineChars="200" w:firstLine="480"/>
        <w:rPr>
          <w:rFonts w:ascii="宋体" w:hAnsi="宋体"/>
          <w:b/>
          <w:color w:val="000000"/>
          <w:sz w:val="24"/>
          <w:u w:val="single"/>
        </w:rPr>
      </w:pPr>
      <w:r>
        <w:rPr>
          <w:rFonts w:ascii="宋体" w:hint="eastAsia"/>
          <w:bCs/>
          <w:color w:val="000000"/>
          <w:sz w:val="24"/>
          <w:lang w:val="zh-CN"/>
        </w:rPr>
        <w:t>（三）</w:t>
      </w:r>
      <w:r>
        <w:rPr>
          <w:rFonts w:hint="eastAsia"/>
          <w:color w:val="000000"/>
          <w:sz w:val="24"/>
        </w:rPr>
        <w:t>综合评分法中的价格分统一</w:t>
      </w:r>
      <w:r>
        <w:rPr>
          <w:rFonts w:ascii="宋体" w:hint="eastAsia"/>
          <w:color w:val="000000"/>
          <w:sz w:val="24"/>
          <w:lang w:val="zh-CN"/>
        </w:rPr>
        <w:t>采用低价优先法计算，即满足磋商文件要求且最终报价最低的供应商的价格作为磋商基准价，其报价得满分。其他供应商的价格分统一按照下列公式计算：</w:t>
      </w:r>
      <w:r>
        <w:rPr>
          <w:rFonts w:hint="eastAsia"/>
          <w:b/>
          <w:color w:val="000000"/>
          <w:sz w:val="24"/>
          <w:u w:val="single"/>
        </w:rPr>
        <w:t>磋商报价得</w:t>
      </w:r>
      <w:r>
        <w:rPr>
          <w:b/>
          <w:color w:val="000000"/>
          <w:sz w:val="24"/>
          <w:u w:val="single"/>
        </w:rPr>
        <w:t>分</w:t>
      </w:r>
      <w:r>
        <w:rPr>
          <w:b/>
          <w:color w:val="000000"/>
          <w:sz w:val="24"/>
          <w:u w:val="single"/>
        </w:rPr>
        <w:t>=</w:t>
      </w:r>
      <w:r>
        <w:rPr>
          <w:b/>
          <w:sz w:val="24"/>
          <w:u w:val="single"/>
        </w:rPr>
        <w:t>（</w:t>
      </w:r>
      <w:r>
        <w:rPr>
          <w:rFonts w:ascii="宋体" w:hint="eastAsia"/>
          <w:b/>
          <w:sz w:val="24"/>
          <w:u w:val="single"/>
          <w:lang w:val="zh-CN"/>
        </w:rPr>
        <w:t>磋商基准价</w:t>
      </w:r>
      <w:r>
        <w:rPr>
          <w:rFonts w:hint="eastAsia"/>
          <w:b/>
          <w:sz w:val="24"/>
          <w:u w:val="single"/>
        </w:rPr>
        <w:t>/</w:t>
      </w:r>
      <w:r>
        <w:rPr>
          <w:rFonts w:hint="eastAsia"/>
          <w:b/>
          <w:sz w:val="24"/>
          <w:u w:val="single"/>
        </w:rPr>
        <w:t>最终磋商</w:t>
      </w:r>
      <w:r>
        <w:rPr>
          <w:rFonts w:ascii="宋体" w:hAnsi="宋体"/>
          <w:b/>
          <w:sz w:val="24"/>
          <w:u w:val="single"/>
        </w:rPr>
        <w:t>报价</w:t>
      </w:r>
      <w:r>
        <w:rPr>
          <w:b/>
          <w:sz w:val="24"/>
          <w:u w:val="single"/>
        </w:rPr>
        <w:t>）</w:t>
      </w:r>
      <w:r>
        <w:rPr>
          <w:rFonts w:ascii="宋体" w:hAnsi="宋体"/>
          <w:b/>
          <w:sz w:val="24"/>
          <w:u w:val="single"/>
        </w:rPr>
        <w:t>×</w:t>
      </w:r>
      <w:r>
        <w:rPr>
          <w:rFonts w:ascii="宋体" w:hAnsi="宋体" w:hint="eastAsia"/>
          <w:b/>
          <w:sz w:val="24"/>
          <w:u w:val="single"/>
        </w:rPr>
        <w:t>1</w:t>
      </w:r>
      <w:r w:rsidR="009D3A21">
        <w:rPr>
          <w:rFonts w:ascii="宋体" w:hAnsi="宋体" w:hint="eastAsia"/>
          <w:b/>
          <w:sz w:val="24"/>
          <w:u w:val="single"/>
        </w:rPr>
        <w:t>4</w:t>
      </w:r>
      <w:r>
        <w:rPr>
          <w:rFonts w:ascii="宋体" w:hAnsi="宋体" w:hint="eastAsia"/>
          <w:b/>
          <w:sz w:val="24"/>
          <w:u w:val="single"/>
        </w:rPr>
        <w:t>%</w:t>
      </w:r>
      <w:r>
        <w:rPr>
          <w:rFonts w:ascii="宋体" w:hAnsi="宋体"/>
          <w:b/>
          <w:color w:val="000000"/>
          <w:sz w:val="24"/>
          <w:u w:val="single"/>
        </w:rPr>
        <w:t>×100</w:t>
      </w:r>
      <w:r>
        <w:rPr>
          <w:rFonts w:ascii="宋体" w:hAnsi="宋体" w:hint="eastAsia"/>
          <w:b/>
          <w:color w:val="000000"/>
          <w:sz w:val="24"/>
          <w:u w:val="single"/>
        </w:rPr>
        <w:t>。</w:t>
      </w:r>
    </w:p>
    <w:p w:rsidR="007865D3" w:rsidRDefault="00031740">
      <w:pPr>
        <w:autoSpaceDE w:val="0"/>
        <w:autoSpaceDN w:val="0"/>
        <w:adjustRightInd w:val="0"/>
        <w:spacing w:line="360" w:lineRule="auto"/>
        <w:ind w:right="85" w:firstLineChars="200" w:firstLine="480"/>
        <w:rPr>
          <w:rFonts w:ascii="宋体"/>
          <w:color w:val="000000"/>
          <w:sz w:val="24"/>
          <w:lang w:val="zh-CN"/>
        </w:rPr>
      </w:pPr>
      <w:r>
        <w:rPr>
          <w:rFonts w:ascii="宋体" w:hint="eastAsia"/>
          <w:color w:val="000000"/>
          <w:sz w:val="24"/>
          <w:lang w:val="zh-CN"/>
        </w:rPr>
        <w:t>注：本次磋商报价共计</w:t>
      </w:r>
      <w:r>
        <w:rPr>
          <w:rFonts w:ascii="宋体" w:hint="eastAsia"/>
          <w:b/>
          <w:color w:val="000000"/>
          <w:sz w:val="24"/>
          <w:lang w:val="zh-CN"/>
        </w:rPr>
        <w:t>2轮</w:t>
      </w:r>
      <w:r>
        <w:rPr>
          <w:rFonts w:ascii="宋体" w:hint="eastAsia"/>
          <w:color w:val="000000"/>
          <w:sz w:val="24"/>
          <w:lang w:val="zh-CN"/>
        </w:rPr>
        <w:t>，供应商上传“政府采购云平台”的</w:t>
      </w:r>
      <w:r>
        <w:rPr>
          <w:rFonts w:ascii="宋体" w:hint="eastAsia"/>
          <w:color w:val="000000"/>
          <w:sz w:val="24"/>
        </w:rPr>
        <w:t>响应</w:t>
      </w:r>
      <w:r>
        <w:rPr>
          <w:rFonts w:ascii="宋体" w:hint="eastAsia"/>
          <w:color w:val="000000"/>
          <w:sz w:val="24"/>
          <w:lang w:val="zh-CN"/>
        </w:rPr>
        <w:t>格式“附件11”即为第一轮报价。</w:t>
      </w:r>
    </w:p>
    <w:p w:rsidR="007865D3" w:rsidRDefault="00031740">
      <w:pPr>
        <w:autoSpaceDE w:val="0"/>
        <w:autoSpaceDN w:val="0"/>
        <w:adjustRightInd w:val="0"/>
        <w:spacing w:line="360" w:lineRule="auto"/>
        <w:ind w:right="85" w:firstLineChars="200" w:firstLine="480"/>
        <w:rPr>
          <w:rFonts w:ascii="宋体" w:hAnsi="宋体" w:cs="宋体"/>
          <w:sz w:val="24"/>
          <w:lang w:val="zh-CN"/>
        </w:rPr>
      </w:pPr>
      <w:r>
        <w:rPr>
          <w:rFonts w:ascii="宋体" w:hAnsi="宋体" w:cs="宋体" w:hint="eastAsia"/>
          <w:sz w:val="24"/>
          <w:lang w:val="zh-CN"/>
        </w:rPr>
        <w:t>（四）政府采购扶持政策：</w:t>
      </w:r>
    </w:p>
    <w:p w:rsidR="007865D3" w:rsidRDefault="00031740">
      <w:pPr>
        <w:autoSpaceDE w:val="0"/>
        <w:autoSpaceDN w:val="0"/>
        <w:adjustRightInd w:val="0"/>
        <w:spacing w:line="360" w:lineRule="auto"/>
        <w:ind w:right="85" w:firstLineChars="200" w:firstLine="480"/>
        <w:rPr>
          <w:rFonts w:ascii="宋体" w:hAnsi="宋体" w:cs="宋体"/>
          <w:sz w:val="24"/>
          <w:lang w:val="zh-CN"/>
        </w:rPr>
      </w:pPr>
      <w:r>
        <w:rPr>
          <w:rFonts w:ascii="宋体" w:hAnsi="宋体" w:cs="宋体" w:hint="eastAsia"/>
          <w:sz w:val="24"/>
          <w:lang w:val="zh-CN"/>
        </w:rPr>
        <w:t>1、关于中型企业、小型企业、微型企业（简称中小企业）磋商：中小企业磋商是指符合《中小企业划型标准规定》的供应商，通过磋商提供本企业制造的货物、承担的工程或者服务，或者提供其他中小企业制造的货物。本项所指货物不包括使用大型企业商号或者注册商标的货物。中小企业参加政府采购活动应出具《中小企业声明函》（见附件），否则不得享受相关中小企业扶持政策。</w:t>
      </w:r>
    </w:p>
    <w:p w:rsidR="007865D3" w:rsidRDefault="00031740">
      <w:pPr>
        <w:autoSpaceDE w:val="0"/>
        <w:autoSpaceDN w:val="0"/>
        <w:adjustRightInd w:val="0"/>
        <w:spacing w:line="360" w:lineRule="auto"/>
        <w:ind w:right="85" w:firstLineChars="200" w:firstLine="480"/>
        <w:rPr>
          <w:rFonts w:ascii="宋体" w:hAnsi="宋体" w:cs="宋体"/>
          <w:sz w:val="24"/>
          <w:lang w:val="zh-CN"/>
        </w:rPr>
      </w:pPr>
      <w:r>
        <w:rPr>
          <w:rFonts w:ascii="宋体" w:hAnsi="宋体" w:cs="宋体" w:hint="eastAsia"/>
          <w:sz w:val="24"/>
          <w:lang w:val="zh-CN"/>
        </w:rPr>
        <w:t>2、监狱企业参加政府采购活动时，应当提供由省级以上监狱管理局、戒毒管</w:t>
      </w:r>
      <w:r>
        <w:rPr>
          <w:rFonts w:ascii="宋体" w:hAnsi="宋体" w:cs="宋体" w:hint="eastAsia"/>
          <w:sz w:val="24"/>
          <w:lang w:val="zh-CN"/>
        </w:rPr>
        <w:lastRenderedPageBreak/>
        <w:t>理局（含新疆生产建设兵团）出具的属于监狱企业的证明文件，视同小型、微型企业，享受促进中小企业发展的政府采购政策。</w:t>
      </w:r>
    </w:p>
    <w:p w:rsidR="007865D3" w:rsidRDefault="00031740">
      <w:pPr>
        <w:autoSpaceDE w:val="0"/>
        <w:autoSpaceDN w:val="0"/>
        <w:adjustRightInd w:val="0"/>
        <w:spacing w:line="360" w:lineRule="auto"/>
        <w:ind w:right="85" w:firstLineChars="200" w:firstLine="480"/>
        <w:rPr>
          <w:rFonts w:ascii="宋体" w:hAnsi="宋体" w:cs="宋体"/>
          <w:sz w:val="24"/>
          <w:lang w:val="zh-CN"/>
        </w:rPr>
      </w:pPr>
      <w:r>
        <w:rPr>
          <w:rFonts w:ascii="宋体" w:hAnsi="宋体" w:cs="宋体" w:hint="eastAsia"/>
          <w:sz w:val="24"/>
          <w:lang w:val="zh-CN"/>
        </w:rPr>
        <w:t>3、符合条件的残疾人福利性单位在参加政府采购活动时，应提供《残疾人福利性单位声明函》（见附件），视同小型、微型企业，享受促进中小企业发展的政府采购政策。</w:t>
      </w:r>
    </w:p>
    <w:p w:rsidR="007865D3" w:rsidRDefault="00031740">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三、在最大限度地满足磋商文件实质性要求前提下，</w:t>
      </w:r>
      <w:r>
        <w:rPr>
          <w:rFonts w:ascii="宋体" w:hAnsi="宋体" w:hint="eastAsia"/>
          <w:sz w:val="24"/>
        </w:rPr>
        <w:t>磋商小组</w:t>
      </w:r>
      <w:r>
        <w:rPr>
          <w:rFonts w:ascii="宋体" w:hint="eastAsia"/>
          <w:sz w:val="24"/>
          <w:lang w:val="zh-CN"/>
        </w:rPr>
        <w:t>按照磋商文件中规定的各项因素进行综合评审后，以评审总得分最高的供应商为成交候选</w:t>
      </w:r>
      <w:r>
        <w:rPr>
          <w:rFonts w:ascii="宋体" w:hint="eastAsia"/>
          <w:sz w:val="24"/>
        </w:rPr>
        <w:t>人</w:t>
      </w:r>
      <w:r>
        <w:rPr>
          <w:rFonts w:ascii="宋体" w:hint="eastAsia"/>
          <w:sz w:val="24"/>
          <w:lang w:val="zh-CN"/>
        </w:rPr>
        <w:t>。</w:t>
      </w:r>
    </w:p>
    <w:p w:rsidR="007865D3" w:rsidRDefault="00031740">
      <w:pPr>
        <w:autoSpaceDE w:val="0"/>
        <w:autoSpaceDN w:val="0"/>
        <w:adjustRightInd w:val="0"/>
        <w:spacing w:line="360" w:lineRule="auto"/>
        <w:ind w:right="85" w:firstLineChars="200" w:firstLine="480"/>
        <w:rPr>
          <w:rFonts w:ascii="宋体"/>
          <w:sz w:val="24"/>
          <w:lang w:val="zh-CN"/>
        </w:rPr>
      </w:pPr>
      <w:r>
        <w:rPr>
          <w:rFonts w:ascii="宋体" w:hint="eastAsia"/>
          <w:sz w:val="24"/>
          <w:lang w:val="zh-CN"/>
        </w:rPr>
        <w:t>四、如综合得分相同，最后报价低者为先；如综合得分且最后报价相同的，货物类采购项目以技术性能得分较高者为先，服务类采购项目以实力信誉及业绩得分较高者为先。</w:t>
      </w:r>
    </w:p>
    <w:p w:rsidR="007865D3" w:rsidRDefault="00031740">
      <w:pPr>
        <w:autoSpaceDE w:val="0"/>
        <w:autoSpaceDN w:val="0"/>
        <w:adjustRightInd w:val="0"/>
        <w:spacing w:line="360" w:lineRule="auto"/>
        <w:ind w:right="85" w:firstLineChars="200" w:firstLine="480"/>
        <w:rPr>
          <w:rFonts w:ascii="宋体" w:hAnsi="宋体"/>
          <w:kern w:val="0"/>
          <w:sz w:val="24"/>
        </w:rPr>
      </w:pPr>
      <w:r>
        <w:rPr>
          <w:rFonts w:ascii="宋体" w:hint="eastAsia"/>
          <w:sz w:val="24"/>
          <w:lang w:val="zh-CN"/>
        </w:rPr>
        <w:t>五、</w:t>
      </w:r>
      <w:r>
        <w:rPr>
          <w:rFonts w:ascii="宋体" w:hAnsi="宋体" w:hint="eastAsia"/>
          <w:kern w:val="0"/>
          <w:sz w:val="24"/>
        </w:rPr>
        <w:t>本次评分具体分值细化条款如下表：</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1245"/>
        <w:gridCol w:w="7131"/>
        <w:gridCol w:w="765"/>
      </w:tblGrid>
      <w:tr w:rsidR="007865D3">
        <w:trPr>
          <w:trHeight w:val="209"/>
          <w:jc w:val="center"/>
        </w:trPr>
        <w:tc>
          <w:tcPr>
            <w:tcW w:w="787" w:type="dxa"/>
            <w:shd w:val="clear" w:color="auto" w:fill="DDDDDD"/>
            <w:vAlign w:val="center"/>
          </w:tcPr>
          <w:p w:rsidR="007865D3" w:rsidRDefault="00031740">
            <w:pPr>
              <w:jc w:val="center"/>
              <w:rPr>
                <w:rFonts w:ascii="宋体" w:eastAsia="宋体" w:hAnsi="宋体" w:cs="宋体"/>
                <w:b/>
                <w:szCs w:val="21"/>
              </w:rPr>
            </w:pPr>
            <w:r>
              <w:rPr>
                <w:rFonts w:ascii="宋体" w:eastAsia="宋体" w:hAnsi="宋体" w:cs="宋体" w:hint="eastAsia"/>
                <w:b/>
                <w:szCs w:val="21"/>
              </w:rPr>
              <w:t>评分项目</w:t>
            </w:r>
          </w:p>
        </w:tc>
        <w:tc>
          <w:tcPr>
            <w:tcW w:w="8376" w:type="dxa"/>
            <w:gridSpan w:val="2"/>
            <w:shd w:val="clear" w:color="auto" w:fill="DDDDDD"/>
            <w:vAlign w:val="center"/>
          </w:tcPr>
          <w:p w:rsidR="007865D3" w:rsidRDefault="00031740">
            <w:pPr>
              <w:jc w:val="center"/>
              <w:rPr>
                <w:rFonts w:ascii="宋体" w:eastAsia="宋体" w:hAnsi="宋体" w:cs="宋体"/>
                <w:b/>
                <w:szCs w:val="21"/>
              </w:rPr>
            </w:pPr>
            <w:r>
              <w:rPr>
                <w:rFonts w:ascii="宋体" w:eastAsia="宋体" w:hAnsi="宋体" w:cs="宋体" w:hint="eastAsia"/>
                <w:b/>
                <w:szCs w:val="21"/>
              </w:rPr>
              <w:t>评分细则</w:t>
            </w:r>
          </w:p>
        </w:tc>
        <w:tc>
          <w:tcPr>
            <w:tcW w:w="765" w:type="dxa"/>
            <w:shd w:val="clear" w:color="auto" w:fill="DDDDDD"/>
            <w:vAlign w:val="center"/>
          </w:tcPr>
          <w:p w:rsidR="007865D3" w:rsidRDefault="00031740">
            <w:pPr>
              <w:jc w:val="center"/>
              <w:rPr>
                <w:rFonts w:ascii="宋体" w:eastAsia="宋体" w:hAnsi="宋体" w:cs="宋体"/>
                <w:b/>
                <w:szCs w:val="21"/>
              </w:rPr>
            </w:pPr>
            <w:r>
              <w:rPr>
                <w:rFonts w:ascii="宋体" w:eastAsia="宋体" w:hAnsi="宋体" w:cs="宋体" w:hint="eastAsia"/>
                <w:b/>
                <w:szCs w:val="21"/>
              </w:rPr>
              <w:t>分值</w:t>
            </w:r>
          </w:p>
        </w:tc>
      </w:tr>
      <w:tr w:rsidR="007865D3">
        <w:trPr>
          <w:trHeight w:val="209"/>
          <w:jc w:val="center"/>
        </w:trPr>
        <w:tc>
          <w:tcPr>
            <w:tcW w:w="787" w:type="dxa"/>
            <w:vMerge w:val="restart"/>
            <w:vAlign w:val="center"/>
          </w:tcPr>
          <w:p w:rsidR="007865D3" w:rsidRDefault="00031740" w:rsidP="006905D7">
            <w:pPr>
              <w:jc w:val="center"/>
              <w:rPr>
                <w:rFonts w:ascii="宋体" w:eastAsia="宋体" w:hAnsi="宋体" w:cs="宋体"/>
                <w:snapToGrid w:val="0"/>
                <w:szCs w:val="21"/>
              </w:rPr>
            </w:pPr>
            <w:r>
              <w:rPr>
                <w:rFonts w:ascii="宋体" w:eastAsia="宋体" w:hAnsi="宋体" w:cs="宋体" w:hint="eastAsia"/>
                <w:snapToGrid w:val="0"/>
                <w:szCs w:val="21"/>
              </w:rPr>
              <w:t>商务</w:t>
            </w:r>
            <w:r w:rsidR="006905D7">
              <w:rPr>
                <w:rFonts w:ascii="宋体" w:eastAsia="宋体" w:hAnsi="宋体" w:cs="宋体" w:hint="eastAsia"/>
                <w:snapToGrid w:val="0"/>
                <w:szCs w:val="21"/>
              </w:rPr>
              <w:t>21</w:t>
            </w:r>
            <w:r>
              <w:rPr>
                <w:rFonts w:ascii="宋体" w:eastAsia="宋体" w:hAnsi="宋体" w:cs="宋体" w:hint="eastAsia"/>
                <w:snapToGrid w:val="0"/>
                <w:szCs w:val="21"/>
              </w:rPr>
              <w:t>分</w:t>
            </w:r>
          </w:p>
        </w:tc>
        <w:tc>
          <w:tcPr>
            <w:tcW w:w="1245" w:type="dxa"/>
            <w:vAlign w:val="center"/>
          </w:tcPr>
          <w:p w:rsidR="007865D3" w:rsidRDefault="00031740">
            <w:pPr>
              <w:jc w:val="center"/>
              <w:rPr>
                <w:rFonts w:ascii="宋体" w:eastAsia="宋体" w:hAnsi="宋体" w:cs="宋体"/>
                <w:szCs w:val="21"/>
              </w:rPr>
            </w:pPr>
            <w:r>
              <w:rPr>
                <w:rFonts w:ascii="宋体" w:eastAsia="宋体" w:hAnsi="宋体" w:cs="宋体" w:hint="eastAsia"/>
                <w:szCs w:val="21"/>
              </w:rPr>
              <w:t>成功案例</w:t>
            </w:r>
          </w:p>
        </w:tc>
        <w:tc>
          <w:tcPr>
            <w:tcW w:w="7131" w:type="dxa"/>
            <w:vAlign w:val="center"/>
          </w:tcPr>
          <w:p w:rsidR="007865D3" w:rsidRDefault="00031740">
            <w:pPr>
              <w:rPr>
                <w:rFonts w:ascii="宋体" w:eastAsia="宋体" w:hAnsi="宋体" w:cs="宋体"/>
                <w:szCs w:val="21"/>
              </w:rPr>
            </w:pPr>
            <w:r>
              <w:rPr>
                <w:rFonts w:ascii="宋体" w:eastAsia="宋体" w:hAnsi="宋体" w:cs="宋体" w:hint="eastAsia"/>
                <w:szCs w:val="21"/>
              </w:rPr>
              <w:t>供应商自2022年1月1日（以合同签订时间为准）至今，独立承担过的同类业绩。一个合同得1分，最高1分。（提供合同复印件）</w:t>
            </w:r>
          </w:p>
        </w:tc>
        <w:tc>
          <w:tcPr>
            <w:tcW w:w="765" w:type="dxa"/>
            <w:vAlign w:val="center"/>
          </w:tcPr>
          <w:p w:rsidR="007865D3" w:rsidRDefault="00031740">
            <w:pPr>
              <w:jc w:val="center"/>
              <w:rPr>
                <w:rFonts w:ascii="宋体" w:eastAsia="宋体" w:hAnsi="宋体" w:cs="宋体"/>
                <w:szCs w:val="21"/>
              </w:rPr>
            </w:pPr>
            <w:r>
              <w:rPr>
                <w:rFonts w:ascii="宋体" w:eastAsia="宋体" w:hAnsi="宋体" w:cs="宋体" w:hint="eastAsia"/>
                <w:szCs w:val="21"/>
              </w:rPr>
              <w:t>1</w:t>
            </w:r>
          </w:p>
        </w:tc>
      </w:tr>
      <w:tr w:rsidR="007865D3">
        <w:trPr>
          <w:trHeight w:val="131"/>
          <w:jc w:val="center"/>
        </w:trPr>
        <w:tc>
          <w:tcPr>
            <w:tcW w:w="787" w:type="dxa"/>
            <w:vMerge/>
            <w:vAlign w:val="center"/>
          </w:tcPr>
          <w:p w:rsidR="007865D3" w:rsidRDefault="007865D3">
            <w:pPr>
              <w:jc w:val="center"/>
              <w:rPr>
                <w:rFonts w:ascii="宋体" w:eastAsia="宋体" w:hAnsi="宋体" w:cs="宋体"/>
                <w:snapToGrid w:val="0"/>
                <w:color w:val="FF0000"/>
                <w:szCs w:val="21"/>
              </w:rPr>
            </w:pPr>
          </w:p>
        </w:tc>
        <w:tc>
          <w:tcPr>
            <w:tcW w:w="1245" w:type="dxa"/>
            <w:vMerge w:val="restart"/>
            <w:vAlign w:val="center"/>
          </w:tcPr>
          <w:p w:rsidR="007865D3" w:rsidRDefault="00031740">
            <w:pPr>
              <w:jc w:val="center"/>
              <w:rPr>
                <w:rFonts w:ascii="宋体" w:eastAsia="宋体" w:hAnsi="宋体" w:cs="宋体"/>
                <w:szCs w:val="21"/>
              </w:rPr>
            </w:pPr>
            <w:r>
              <w:rPr>
                <w:rFonts w:ascii="宋体" w:eastAsia="宋体" w:hAnsi="宋体" w:cs="宋体" w:hint="eastAsia"/>
                <w:szCs w:val="21"/>
              </w:rPr>
              <w:t>主创团队</w:t>
            </w:r>
          </w:p>
        </w:tc>
        <w:tc>
          <w:tcPr>
            <w:tcW w:w="7131" w:type="dxa"/>
            <w:vAlign w:val="center"/>
          </w:tcPr>
          <w:p w:rsidR="007865D3" w:rsidRDefault="00031740">
            <w:pPr>
              <w:rPr>
                <w:rFonts w:ascii="宋体" w:eastAsia="宋体" w:hAnsi="宋体" w:cs="宋体"/>
                <w:szCs w:val="21"/>
              </w:rPr>
            </w:pPr>
            <w:r>
              <w:rPr>
                <w:rFonts w:ascii="宋体" w:eastAsia="宋体" w:hAnsi="宋体" w:cs="宋体" w:hint="eastAsia"/>
                <w:szCs w:val="21"/>
              </w:rPr>
              <w:t>具备艺术专业系列高级职称的，一个得1分，最高5分。</w:t>
            </w:r>
          </w:p>
        </w:tc>
        <w:tc>
          <w:tcPr>
            <w:tcW w:w="765" w:type="dxa"/>
            <w:vAlign w:val="center"/>
          </w:tcPr>
          <w:p w:rsidR="007865D3" w:rsidRDefault="00031740">
            <w:pPr>
              <w:jc w:val="center"/>
              <w:rPr>
                <w:rFonts w:ascii="宋体" w:eastAsia="宋体" w:hAnsi="宋体" w:cs="宋体"/>
                <w:szCs w:val="21"/>
              </w:rPr>
            </w:pPr>
            <w:r>
              <w:rPr>
                <w:rFonts w:ascii="宋体" w:eastAsia="宋体" w:hAnsi="宋体" w:cs="宋体" w:hint="eastAsia"/>
                <w:szCs w:val="21"/>
              </w:rPr>
              <w:t>5</w:t>
            </w:r>
          </w:p>
        </w:tc>
      </w:tr>
      <w:tr w:rsidR="007865D3">
        <w:trPr>
          <w:trHeight w:val="93"/>
          <w:jc w:val="center"/>
        </w:trPr>
        <w:tc>
          <w:tcPr>
            <w:tcW w:w="787" w:type="dxa"/>
            <w:vMerge/>
            <w:vAlign w:val="center"/>
          </w:tcPr>
          <w:p w:rsidR="007865D3" w:rsidRDefault="007865D3">
            <w:pPr>
              <w:jc w:val="center"/>
              <w:rPr>
                <w:rFonts w:ascii="宋体" w:eastAsia="宋体" w:hAnsi="宋体" w:cs="宋体"/>
                <w:snapToGrid w:val="0"/>
                <w:color w:val="FF0000"/>
                <w:szCs w:val="21"/>
              </w:rPr>
            </w:pPr>
          </w:p>
        </w:tc>
        <w:tc>
          <w:tcPr>
            <w:tcW w:w="1245" w:type="dxa"/>
            <w:vMerge/>
            <w:vAlign w:val="center"/>
          </w:tcPr>
          <w:p w:rsidR="007865D3" w:rsidRDefault="007865D3">
            <w:pPr>
              <w:jc w:val="center"/>
              <w:rPr>
                <w:rFonts w:ascii="宋体" w:eastAsia="宋体" w:hAnsi="宋体" w:cs="宋体"/>
                <w:color w:val="FF0000"/>
                <w:szCs w:val="21"/>
              </w:rPr>
            </w:pPr>
          </w:p>
        </w:tc>
        <w:tc>
          <w:tcPr>
            <w:tcW w:w="7131" w:type="dxa"/>
            <w:vAlign w:val="center"/>
          </w:tcPr>
          <w:p w:rsidR="007865D3" w:rsidRDefault="00031740">
            <w:pPr>
              <w:rPr>
                <w:rFonts w:ascii="宋体" w:eastAsia="宋体" w:hAnsi="宋体" w:cs="宋体"/>
                <w:szCs w:val="21"/>
              </w:rPr>
            </w:pPr>
            <w:r>
              <w:rPr>
                <w:rFonts w:ascii="宋体" w:eastAsia="宋体" w:hAnsi="宋体" w:cs="宋体" w:hint="eastAsia"/>
                <w:szCs w:val="21"/>
              </w:rPr>
              <w:t>荣获过国家级或省级及以上创作大赛奖项荣誉的，一个得1分，最高5分。</w:t>
            </w:r>
          </w:p>
        </w:tc>
        <w:tc>
          <w:tcPr>
            <w:tcW w:w="765" w:type="dxa"/>
            <w:vAlign w:val="center"/>
          </w:tcPr>
          <w:p w:rsidR="007865D3" w:rsidRDefault="00031740">
            <w:pPr>
              <w:jc w:val="center"/>
              <w:rPr>
                <w:rFonts w:ascii="宋体" w:eastAsia="宋体" w:hAnsi="宋体" w:cs="宋体"/>
                <w:szCs w:val="21"/>
              </w:rPr>
            </w:pPr>
            <w:r>
              <w:rPr>
                <w:rFonts w:ascii="宋体" w:eastAsia="宋体" w:hAnsi="宋体" w:cs="宋体" w:hint="eastAsia"/>
                <w:szCs w:val="21"/>
              </w:rPr>
              <w:t>5</w:t>
            </w:r>
          </w:p>
        </w:tc>
      </w:tr>
      <w:tr w:rsidR="007865D3">
        <w:trPr>
          <w:trHeight w:val="90"/>
          <w:jc w:val="center"/>
        </w:trPr>
        <w:tc>
          <w:tcPr>
            <w:tcW w:w="787" w:type="dxa"/>
            <w:vMerge/>
            <w:vAlign w:val="center"/>
          </w:tcPr>
          <w:p w:rsidR="007865D3" w:rsidRDefault="007865D3">
            <w:pPr>
              <w:jc w:val="center"/>
              <w:rPr>
                <w:rFonts w:ascii="宋体" w:eastAsia="宋体" w:hAnsi="宋体" w:cs="宋体"/>
                <w:snapToGrid w:val="0"/>
                <w:szCs w:val="21"/>
              </w:rPr>
            </w:pPr>
          </w:p>
        </w:tc>
        <w:tc>
          <w:tcPr>
            <w:tcW w:w="1245" w:type="dxa"/>
            <w:vMerge w:val="restart"/>
            <w:vAlign w:val="center"/>
          </w:tcPr>
          <w:p w:rsidR="007865D3" w:rsidRDefault="00031740">
            <w:pPr>
              <w:jc w:val="center"/>
              <w:rPr>
                <w:rFonts w:ascii="宋体" w:eastAsia="宋体" w:hAnsi="宋体" w:cs="宋体"/>
                <w:bCs/>
                <w:szCs w:val="21"/>
              </w:rPr>
            </w:pPr>
            <w:r>
              <w:rPr>
                <w:rFonts w:ascii="宋体" w:eastAsia="宋体" w:hAnsi="宋体" w:cs="宋体" w:hint="eastAsia"/>
                <w:bCs/>
                <w:szCs w:val="21"/>
              </w:rPr>
              <w:t>演员阵容</w:t>
            </w:r>
          </w:p>
        </w:tc>
        <w:tc>
          <w:tcPr>
            <w:tcW w:w="7131" w:type="dxa"/>
            <w:vAlign w:val="center"/>
          </w:tcPr>
          <w:p w:rsidR="007865D3" w:rsidRDefault="00031740">
            <w:pPr>
              <w:rPr>
                <w:rFonts w:ascii="宋体" w:eastAsia="宋体" w:hAnsi="宋体" w:cs="宋体"/>
                <w:szCs w:val="21"/>
              </w:rPr>
            </w:pPr>
            <w:r>
              <w:rPr>
                <w:rFonts w:ascii="宋体" w:eastAsia="宋体" w:hAnsi="宋体" w:cs="宋体" w:hint="eastAsia"/>
                <w:szCs w:val="21"/>
              </w:rPr>
              <w:t>具备高级或中级及以上职称的，一个得1分，最高5分。</w:t>
            </w:r>
          </w:p>
        </w:tc>
        <w:tc>
          <w:tcPr>
            <w:tcW w:w="765" w:type="dxa"/>
            <w:vAlign w:val="center"/>
          </w:tcPr>
          <w:p w:rsidR="007865D3" w:rsidRDefault="00031740">
            <w:pPr>
              <w:autoSpaceDE w:val="0"/>
              <w:autoSpaceDN w:val="0"/>
              <w:jc w:val="center"/>
              <w:rPr>
                <w:rFonts w:ascii="宋体" w:eastAsia="宋体" w:hAnsi="宋体" w:cs="宋体"/>
                <w:szCs w:val="21"/>
              </w:rPr>
            </w:pPr>
            <w:r>
              <w:rPr>
                <w:rFonts w:ascii="宋体" w:eastAsia="宋体" w:hAnsi="宋体" w:cs="宋体" w:hint="eastAsia"/>
                <w:szCs w:val="21"/>
              </w:rPr>
              <w:t>5</w:t>
            </w:r>
          </w:p>
        </w:tc>
      </w:tr>
      <w:tr w:rsidR="007865D3">
        <w:trPr>
          <w:trHeight w:val="145"/>
          <w:jc w:val="center"/>
        </w:trPr>
        <w:tc>
          <w:tcPr>
            <w:tcW w:w="787" w:type="dxa"/>
            <w:vMerge/>
            <w:vAlign w:val="center"/>
          </w:tcPr>
          <w:p w:rsidR="007865D3" w:rsidRDefault="007865D3">
            <w:pPr>
              <w:jc w:val="center"/>
              <w:rPr>
                <w:rFonts w:ascii="宋体" w:eastAsia="宋体" w:hAnsi="宋体" w:cs="宋体"/>
                <w:snapToGrid w:val="0"/>
                <w:color w:val="FF0000"/>
                <w:szCs w:val="21"/>
              </w:rPr>
            </w:pPr>
          </w:p>
        </w:tc>
        <w:tc>
          <w:tcPr>
            <w:tcW w:w="1245" w:type="dxa"/>
            <w:vMerge/>
            <w:vAlign w:val="center"/>
          </w:tcPr>
          <w:p w:rsidR="007865D3" w:rsidRDefault="007865D3">
            <w:pPr>
              <w:jc w:val="center"/>
              <w:rPr>
                <w:rFonts w:ascii="宋体" w:eastAsia="宋体" w:hAnsi="宋体" w:cs="宋体"/>
                <w:szCs w:val="21"/>
              </w:rPr>
            </w:pPr>
          </w:p>
        </w:tc>
        <w:tc>
          <w:tcPr>
            <w:tcW w:w="7131" w:type="dxa"/>
            <w:vAlign w:val="center"/>
          </w:tcPr>
          <w:p w:rsidR="007865D3" w:rsidRDefault="00031740">
            <w:pPr>
              <w:rPr>
                <w:rFonts w:ascii="宋体" w:eastAsia="宋体" w:hAnsi="宋体" w:cs="宋体"/>
                <w:szCs w:val="21"/>
              </w:rPr>
            </w:pPr>
            <w:r>
              <w:rPr>
                <w:rFonts w:ascii="宋体" w:eastAsia="宋体" w:hAnsi="宋体" w:cs="宋体" w:hint="eastAsia"/>
                <w:szCs w:val="21"/>
              </w:rPr>
              <w:t>参加过国家级或省级及以上大赛经验的，一个得1分，最高5分。</w:t>
            </w:r>
          </w:p>
        </w:tc>
        <w:tc>
          <w:tcPr>
            <w:tcW w:w="765" w:type="dxa"/>
            <w:vAlign w:val="center"/>
          </w:tcPr>
          <w:p w:rsidR="007865D3" w:rsidRDefault="00031740">
            <w:pPr>
              <w:autoSpaceDE w:val="0"/>
              <w:autoSpaceDN w:val="0"/>
              <w:jc w:val="center"/>
              <w:rPr>
                <w:rFonts w:ascii="宋体" w:eastAsia="宋体" w:hAnsi="宋体" w:cs="宋体"/>
                <w:szCs w:val="21"/>
              </w:rPr>
            </w:pPr>
            <w:r>
              <w:rPr>
                <w:rFonts w:ascii="宋体" w:eastAsia="宋体" w:hAnsi="宋体" w:cs="宋体" w:hint="eastAsia"/>
                <w:szCs w:val="21"/>
              </w:rPr>
              <w:t>5</w:t>
            </w:r>
          </w:p>
        </w:tc>
      </w:tr>
      <w:tr w:rsidR="00A83B2D" w:rsidTr="00A83B2D">
        <w:trPr>
          <w:trHeight w:val="221"/>
          <w:jc w:val="center"/>
        </w:trPr>
        <w:tc>
          <w:tcPr>
            <w:tcW w:w="787" w:type="dxa"/>
            <w:vMerge w:val="restart"/>
            <w:vAlign w:val="center"/>
          </w:tcPr>
          <w:p w:rsidR="00A83B2D" w:rsidRDefault="00A83B2D" w:rsidP="00287D21">
            <w:pPr>
              <w:jc w:val="center"/>
              <w:rPr>
                <w:rFonts w:ascii="宋体" w:eastAsia="宋体" w:hAnsi="宋体" w:cs="宋体"/>
                <w:snapToGrid w:val="0"/>
                <w:color w:val="FF0000"/>
                <w:szCs w:val="21"/>
              </w:rPr>
            </w:pPr>
            <w:r>
              <w:rPr>
                <w:rFonts w:ascii="宋体" w:eastAsia="宋体" w:hAnsi="宋体" w:cs="宋体" w:hint="eastAsia"/>
                <w:snapToGrid w:val="0"/>
                <w:szCs w:val="21"/>
              </w:rPr>
              <w:t>技术</w:t>
            </w:r>
            <w:r w:rsidR="00287D21">
              <w:rPr>
                <w:rFonts w:ascii="宋体" w:eastAsia="宋体" w:hAnsi="宋体" w:cs="宋体" w:hint="eastAsia"/>
                <w:snapToGrid w:val="0"/>
                <w:szCs w:val="21"/>
              </w:rPr>
              <w:t>65</w:t>
            </w:r>
            <w:r>
              <w:rPr>
                <w:rFonts w:ascii="宋体" w:eastAsia="宋体" w:hAnsi="宋体" w:cs="宋体" w:hint="eastAsia"/>
                <w:snapToGrid w:val="0"/>
                <w:szCs w:val="21"/>
              </w:rPr>
              <w:t>分</w:t>
            </w:r>
          </w:p>
        </w:tc>
        <w:tc>
          <w:tcPr>
            <w:tcW w:w="1245" w:type="dxa"/>
            <w:vMerge w:val="restart"/>
            <w:vAlign w:val="center"/>
          </w:tcPr>
          <w:p w:rsidR="00A83B2D" w:rsidRDefault="00A83B2D" w:rsidP="00AC5894">
            <w:pPr>
              <w:jc w:val="center"/>
              <w:rPr>
                <w:rFonts w:ascii="宋体" w:eastAsia="宋体" w:hAnsi="宋体" w:cs="宋体"/>
                <w:bCs/>
                <w:szCs w:val="21"/>
              </w:rPr>
            </w:pPr>
            <w:r>
              <w:rPr>
                <w:rFonts w:ascii="宋体" w:eastAsia="宋体" w:hAnsi="宋体" w:cs="宋体" w:hint="eastAsia"/>
                <w:szCs w:val="21"/>
              </w:rPr>
              <w:t>拟投入本项目团队综合能力</w:t>
            </w:r>
          </w:p>
        </w:tc>
        <w:tc>
          <w:tcPr>
            <w:tcW w:w="7131" w:type="dxa"/>
            <w:vAlign w:val="center"/>
          </w:tcPr>
          <w:p w:rsidR="00A83B2D" w:rsidRDefault="00A83B2D" w:rsidP="00AC5894">
            <w:pPr>
              <w:rPr>
                <w:rFonts w:ascii="宋体" w:eastAsia="宋体" w:hAnsi="宋体" w:cs="宋体"/>
                <w:szCs w:val="21"/>
              </w:rPr>
            </w:pPr>
            <w:r>
              <w:rPr>
                <w:rFonts w:ascii="宋体" w:eastAsia="宋体" w:hAnsi="宋体" w:cs="宋体" w:hint="eastAsia"/>
                <w:szCs w:val="21"/>
              </w:rPr>
              <w:t>供应商拟投入的编剧的专业能力。专业素养扎实，资历深厚的5-2.6分；缺乏专业素养，资历浅薄的2.5-0.1分；无0分。</w:t>
            </w:r>
          </w:p>
        </w:tc>
        <w:tc>
          <w:tcPr>
            <w:tcW w:w="765" w:type="dxa"/>
            <w:vAlign w:val="center"/>
          </w:tcPr>
          <w:p w:rsidR="00A83B2D" w:rsidRDefault="00A83B2D" w:rsidP="00AC5894">
            <w:pPr>
              <w:autoSpaceDE w:val="0"/>
              <w:autoSpaceDN w:val="0"/>
              <w:jc w:val="center"/>
              <w:rPr>
                <w:rFonts w:ascii="宋体" w:eastAsia="宋体" w:hAnsi="宋体" w:cs="宋体"/>
                <w:szCs w:val="21"/>
              </w:rPr>
            </w:pPr>
            <w:r>
              <w:rPr>
                <w:rFonts w:ascii="宋体" w:eastAsia="宋体" w:hAnsi="宋体" w:cs="宋体" w:hint="eastAsia"/>
                <w:szCs w:val="21"/>
              </w:rPr>
              <w:t>5</w:t>
            </w:r>
          </w:p>
        </w:tc>
      </w:tr>
      <w:tr w:rsidR="00A83B2D">
        <w:trPr>
          <w:trHeight w:val="135"/>
          <w:jc w:val="center"/>
        </w:trPr>
        <w:tc>
          <w:tcPr>
            <w:tcW w:w="787" w:type="dxa"/>
            <w:vMerge/>
            <w:vAlign w:val="center"/>
          </w:tcPr>
          <w:p w:rsidR="00A83B2D" w:rsidRDefault="00A83B2D">
            <w:pPr>
              <w:jc w:val="center"/>
              <w:rPr>
                <w:rFonts w:ascii="宋体" w:eastAsia="宋体" w:hAnsi="宋体" w:cs="宋体"/>
                <w:snapToGrid w:val="0"/>
                <w:color w:val="FF0000"/>
                <w:szCs w:val="21"/>
              </w:rPr>
            </w:pPr>
          </w:p>
        </w:tc>
        <w:tc>
          <w:tcPr>
            <w:tcW w:w="1245" w:type="dxa"/>
            <w:vMerge/>
            <w:vAlign w:val="center"/>
          </w:tcPr>
          <w:p w:rsidR="00A83B2D" w:rsidRDefault="00A83B2D">
            <w:pPr>
              <w:jc w:val="center"/>
              <w:rPr>
                <w:rFonts w:ascii="宋体" w:eastAsia="宋体" w:hAnsi="宋体" w:cs="宋体"/>
                <w:bCs/>
                <w:color w:val="FF0000"/>
                <w:szCs w:val="21"/>
              </w:rPr>
            </w:pPr>
          </w:p>
        </w:tc>
        <w:tc>
          <w:tcPr>
            <w:tcW w:w="7131" w:type="dxa"/>
            <w:vAlign w:val="center"/>
          </w:tcPr>
          <w:p w:rsidR="00A83B2D" w:rsidRDefault="00A83B2D">
            <w:pPr>
              <w:rPr>
                <w:rFonts w:ascii="宋体" w:eastAsia="宋体" w:hAnsi="宋体" w:cs="宋体"/>
                <w:szCs w:val="21"/>
              </w:rPr>
            </w:pPr>
            <w:r>
              <w:rPr>
                <w:rFonts w:ascii="宋体" w:eastAsia="宋体" w:hAnsi="宋体" w:cs="宋体" w:hint="eastAsia"/>
                <w:szCs w:val="21"/>
              </w:rPr>
              <w:t>供应商拟投入的导演、技导的专业能力。专业素养扎实，资历深厚的5-2.6分；缺乏专业素养，资历浅薄的2.5-0.1分；无0分。</w:t>
            </w:r>
          </w:p>
        </w:tc>
        <w:tc>
          <w:tcPr>
            <w:tcW w:w="765" w:type="dxa"/>
            <w:vAlign w:val="center"/>
          </w:tcPr>
          <w:p w:rsidR="00A83B2D" w:rsidRDefault="00A83B2D">
            <w:pPr>
              <w:autoSpaceDE w:val="0"/>
              <w:autoSpaceDN w:val="0"/>
              <w:jc w:val="center"/>
              <w:rPr>
                <w:rFonts w:ascii="宋体" w:eastAsia="宋体" w:hAnsi="宋体" w:cs="宋体"/>
                <w:szCs w:val="21"/>
              </w:rPr>
            </w:pPr>
            <w:r>
              <w:rPr>
                <w:rFonts w:ascii="宋体" w:eastAsia="宋体" w:hAnsi="宋体" w:cs="宋体" w:hint="eastAsia"/>
                <w:szCs w:val="21"/>
              </w:rPr>
              <w:t>5</w:t>
            </w:r>
          </w:p>
        </w:tc>
      </w:tr>
      <w:tr w:rsidR="00A83B2D">
        <w:trPr>
          <w:trHeight w:val="225"/>
          <w:jc w:val="center"/>
        </w:trPr>
        <w:tc>
          <w:tcPr>
            <w:tcW w:w="787" w:type="dxa"/>
            <w:vMerge/>
            <w:vAlign w:val="center"/>
          </w:tcPr>
          <w:p w:rsidR="00A83B2D" w:rsidRDefault="00A83B2D">
            <w:pPr>
              <w:jc w:val="center"/>
              <w:rPr>
                <w:rFonts w:ascii="宋体" w:eastAsia="宋体" w:hAnsi="宋体" w:cs="宋体"/>
                <w:snapToGrid w:val="0"/>
                <w:color w:val="FF0000"/>
                <w:szCs w:val="21"/>
              </w:rPr>
            </w:pPr>
          </w:p>
        </w:tc>
        <w:tc>
          <w:tcPr>
            <w:tcW w:w="1245" w:type="dxa"/>
            <w:vMerge/>
            <w:vAlign w:val="center"/>
          </w:tcPr>
          <w:p w:rsidR="00A83B2D" w:rsidRDefault="00A83B2D">
            <w:pPr>
              <w:jc w:val="center"/>
              <w:rPr>
                <w:rFonts w:ascii="宋体" w:eastAsia="宋体" w:hAnsi="宋体" w:cs="宋体"/>
                <w:bCs/>
                <w:szCs w:val="21"/>
              </w:rPr>
            </w:pPr>
          </w:p>
        </w:tc>
        <w:tc>
          <w:tcPr>
            <w:tcW w:w="7131" w:type="dxa"/>
            <w:vAlign w:val="center"/>
          </w:tcPr>
          <w:p w:rsidR="00A83B2D" w:rsidRDefault="00A83B2D">
            <w:pPr>
              <w:rPr>
                <w:rFonts w:ascii="宋体" w:eastAsia="宋体" w:hAnsi="宋体" w:cs="宋体"/>
                <w:szCs w:val="21"/>
              </w:rPr>
            </w:pPr>
            <w:r>
              <w:rPr>
                <w:rFonts w:ascii="宋体" w:eastAsia="宋体" w:hAnsi="宋体" w:cs="宋体" w:hint="eastAsia"/>
                <w:szCs w:val="21"/>
              </w:rPr>
              <w:t>供应商拟投入的唱腔设计的专业能力。专业素养扎实，资历深厚的5-2.6分；缺乏专业素养，资历浅薄的2.5-0.1分；无0分。</w:t>
            </w:r>
          </w:p>
        </w:tc>
        <w:tc>
          <w:tcPr>
            <w:tcW w:w="765" w:type="dxa"/>
            <w:vAlign w:val="center"/>
          </w:tcPr>
          <w:p w:rsidR="00A83B2D" w:rsidRDefault="00A83B2D">
            <w:pPr>
              <w:autoSpaceDE w:val="0"/>
              <w:autoSpaceDN w:val="0"/>
              <w:jc w:val="center"/>
              <w:rPr>
                <w:rFonts w:ascii="宋体" w:eastAsia="宋体" w:hAnsi="宋体" w:cs="宋体"/>
                <w:szCs w:val="21"/>
              </w:rPr>
            </w:pPr>
            <w:r>
              <w:rPr>
                <w:rFonts w:ascii="宋体" w:eastAsia="宋体" w:hAnsi="宋体" w:cs="宋体" w:hint="eastAsia"/>
                <w:szCs w:val="21"/>
              </w:rPr>
              <w:t>5</w:t>
            </w:r>
          </w:p>
        </w:tc>
      </w:tr>
      <w:tr w:rsidR="00A83B2D">
        <w:trPr>
          <w:trHeight w:val="201"/>
          <w:jc w:val="center"/>
        </w:trPr>
        <w:tc>
          <w:tcPr>
            <w:tcW w:w="787" w:type="dxa"/>
            <w:vMerge/>
            <w:vAlign w:val="center"/>
          </w:tcPr>
          <w:p w:rsidR="00A83B2D" w:rsidRDefault="00A83B2D">
            <w:pPr>
              <w:jc w:val="center"/>
              <w:rPr>
                <w:rFonts w:ascii="宋体" w:eastAsia="宋体" w:hAnsi="宋体" w:cs="宋体"/>
                <w:snapToGrid w:val="0"/>
                <w:color w:val="FF0000"/>
                <w:szCs w:val="21"/>
              </w:rPr>
            </w:pPr>
          </w:p>
        </w:tc>
        <w:tc>
          <w:tcPr>
            <w:tcW w:w="1245" w:type="dxa"/>
            <w:vMerge/>
            <w:vAlign w:val="center"/>
          </w:tcPr>
          <w:p w:rsidR="00A83B2D" w:rsidRDefault="00A83B2D">
            <w:pPr>
              <w:jc w:val="center"/>
              <w:rPr>
                <w:rFonts w:ascii="宋体" w:eastAsia="宋体" w:hAnsi="宋体" w:cs="宋体"/>
                <w:bCs/>
                <w:szCs w:val="21"/>
              </w:rPr>
            </w:pPr>
          </w:p>
        </w:tc>
        <w:tc>
          <w:tcPr>
            <w:tcW w:w="7131" w:type="dxa"/>
            <w:vAlign w:val="center"/>
          </w:tcPr>
          <w:p w:rsidR="00A83B2D" w:rsidRDefault="00A83B2D">
            <w:pPr>
              <w:rPr>
                <w:rFonts w:ascii="宋体" w:eastAsia="宋体" w:hAnsi="宋体" w:cs="宋体"/>
                <w:szCs w:val="21"/>
              </w:rPr>
            </w:pPr>
            <w:r>
              <w:rPr>
                <w:rFonts w:ascii="宋体" w:eastAsia="宋体" w:hAnsi="宋体" w:cs="宋体" w:hint="eastAsia"/>
                <w:szCs w:val="21"/>
              </w:rPr>
              <w:t>供应商拟投入的音乐设计的专业能力。专业素养扎实，资历深厚的5-2.6分；缺乏专业素养，资历浅薄的2.5-0.1分；无0分。</w:t>
            </w:r>
          </w:p>
        </w:tc>
        <w:tc>
          <w:tcPr>
            <w:tcW w:w="765" w:type="dxa"/>
            <w:vAlign w:val="center"/>
          </w:tcPr>
          <w:p w:rsidR="00A83B2D" w:rsidRDefault="00A83B2D">
            <w:pPr>
              <w:autoSpaceDE w:val="0"/>
              <w:autoSpaceDN w:val="0"/>
              <w:jc w:val="center"/>
              <w:rPr>
                <w:rFonts w:ascii="宋体" w:eastAsia="宋体" w:hAnsi="宋体" w:cs="宋体"/>
                <w:szCs w:val="21"/>
              </w:rPr>
            </w:pPr>
            <w:r>
              <w:rPr>
                <w:rFonts w:ascii="宋体" w:eastAsia="宋体" w:hAnsi="宋体" w:cs="宋体" w:hint="eastAsia"/>
                <w:szCs w:val="21"/>
              </w:rPr>
              <w:t>5</w:t>
            </w:r>
          </w:p>
        </w:tc>
      </w:tr>
      <w:tr w:rsidR="00A83B2D">
        <w:trPr>
          <w:trHeight w:val="163"/>
          <w:jc w:val="center"/>
        </w:trPr>
        <w:tc>
          <w:tcPr>
            <w:tcW w:w="787" w:type="dxa"/>
            <w:vMerge/>
            <w:vAlign w:val="center"/>
          </w:tcPr>
          <w:p w:rsidR="00A83B2D" w:rsidRDefault="00A83B2D">
            <w:pPr>
              <w:jc w:val="center"/>
              <w:rPr>
                <w:rFonts w:ascii="宋体" w:eastAsia="宋体" w:hAnsi="宋体" w:cs="宋体"/>
                <w:snapToGrid w:val="0"/>
                <w:color w:val="FF0000"/>
                <w:szCs w:val="21"/>
              </w:rPr>
            </w:pPr>
          </w:p>
        </w:tc>
        <w:tc>
          <w:tcPr>
            <w:tcW w:w="1245" w:type="dxa"/>
            <w:vMerge/>
            <w:vAlign w:val="center"/>
          </w:tcPr>
          <w:p w:rsidR="00A83B2D" w:rsidRDefault="00A83B2D">
            <w:pPr>
              <w:jc w:val="center"/>
              <w:rPr>
                <w:rFonts w:ascii="宋体" w:eastAsia="宋体" w:hAnsi="宋体" w:cs="宋体"/>
                <w:bCs/>
                <w:szCs w:val="21"/>
              </w:rPr>
            </w:pPr>
          </w:p>
        </w:tc>
        <w:tc>
          <w:tcPr>
            <w:tcW w:w="7131" w:type="dxa"/>
            <w:vAlign w:val="center"/>
          </w:tcPr>
          <w:p w:rsidR="00A83B2D" w:rsidRDefault="00A83B2D">
            <w:pPr>
              <w:rPr>
                <w:rFonts w:ascii="宋体" w:eastAsia="宋体" w:hAnsi="宋体" w:cs="宋体"/>
                <w:szCs w:val="21"/>
              </w:rPr>
            </w:pPr>
            <w:r>
              <w:rPr>
                <w:rFonts w:ascii="宋体" w:eastAsia="宋体" w:hAnsi="宋体" w:cs="宋体" w:hint="eastAsia"/>
                <w:szCs w:val="21"/>
              </w:rPr>
              <w:t>供应商拟投入的灯光设计、舞美设计的专业能力。专业素养扎实，资历深厚的5-2.6分；缺乏专业素养，资历浅薄的2.5-0.1分；无0分。</w:t>
            </w:r>
          </w:p>
        </w:tc>
        <w:tc>
          <w:tcPr>
            <w:tcW w:w="765" w:type="dxa"/>
            <w:vAlign w:val="center"/>
          </w:tcPr>
          <w:p w:rsidR="00A83B2D" w:rsidRDefault="00A83B2D">
            <w:pPr>
              <w:autoSpaceDE w:val="0"/>
              <w:autoSpaceDN w:val="0"/>
              <w:jc w:val="center"/>
              <w:rPr>
                <w:rFonts w:ascii="宋体" w:eastAsia="宋体" w:hAnsi="宋体" w:cs="宋体"/>
                <w:szCs w:val="21"/>
              </w:rPr>
            </w:pPr>
            <w:r>
              <w:rPr>
                <w:rFonts w:ascii="宋体" w:eastAsia="宋体" w:hAnsi="宋体" w:cs="宋体" w:hint="eastAsia"/>
                <w:szCs w:val="21"/>
              </w:rPr>
              <w:t>5</w:t>
            </w:r>
          </w:p>
        </w:tc>
      </w:tr>
      <w:tr w:rsidR="00A83B2D">
        <w:trPr>
          <w:trHeight w:val="112"/>
          <w:jc w:val="center"/>
        </w:trPr>
        <w:tc>
          <w:tcPr>
            <w:tcW w:w="787" w:type="dxa"/>
            <w:vMerge/>
            <w:vAlign w:val="center"/>
          </w:tcPr>
          <w:p w:rsidR="00A83B2D" w:rsidRDefault="00A83B2D">
            <w:pPr>
              <w:jc w:val="center"/>
              <w:rPr>
                <w:rFonts w:ascii="宋体" w:eastAsia="宋体" w:hAnsi="宋体" w:cs="宋体"/>
                <w:snapToGrid w:val="0"/>
                <w:color w:val="FF0000"/>
                <w:szCs w:val="21"/>
              </w:rPr>
            </w:pPr>
          </w:p>
        </w:tc>
        <w:tc>
          <w:tcPr>
            <w:tcW w:w="1245" w:type="dxa"/>
            <w:vMerge/>
            <w:vAlign w:val="center"/>
          </w:tcPr>
          <w:p w:rsidR="00A83B2D" w:rsidRDefault="00A83B2D">
            <w:pPr>
              <w:jc w:val="center"/>
              <w:rPr>
                <w:rFonts w:ascii="宋体" w:eastAsia="宋体" w:hAnsi="宋体" w:cs="宋体"/>
                <w:bCs/>
                <w:color w:val="FF0000"/>
                <w:szCs w:val="21"/>
              </w:rPr>
            </w:pPr>
          </w:p>
        </w:tc>
        <w:tc>
          <w:tcPr>
            <w:tcW w:w="7131" w:type="dxa"/>
            <w:vAlign w:val="center"/>
          </w:tcPr>
          <w:p w:rsidR="00A83B2D" w:rsidRDefault="00A83B2D">
            <w:pPr>
              <w:rPr>
                <w:rFonts w:ascii="宋体" w:eastAsia="宋体" w:hAnsi="宋体" w:cs="宋体"/>
                <w:szCs w:val="21"/>
              </w:rPr>
            </w:pPr>
            <w:r>
              <w:rPr>
                <w:rFonts w:ascii="宋体" w:eastAsia="宋体" w:hAnsi="宋体" w:cs="宋体" w:hint="eastAsia"/>
                <w:szCs w:val="21"/>
              </w:rPr>
              <w:t>供应商拟投入的服装设计、道具设计的专业能力。专业素养扎实，资历深厚的5-2.6分；缺乏专业素养，资历浅薄的2.5-0.1分；无0分。</w:t>
            </w:r>
          </w:p>
        </w:tc>
        <w:tc>
          <w:tcPr>
            <w:tcW w:w="765" w:type="dxa"/>
            <w:vAlign w:val="center"/>
          </w:tcPr>
          <w:p w:rsidR="00A83B2D" w:rsidRDefault="00A83B2D">
            <w:pPr>
              <w:autoSpaceDE w:val="0"/>
              <w:autoSpaceDN w:val="0"/>
              <w:jc w:val="center"/>
              <w:rPr>
                <w:rFonts w:ascii="宋体" w:eastAsia="宋体" w:hAnsi="宋体" w:cs="宋体"/>
                <w:szCs w:val="21"/>
              </w:rPr>
            </w:pPr>
            <w:r>
              <w:rPr>
                <w:rFonts w:ascii="宋体" w:eastAsia="宋体" w:hAnsi="宋体" w:cs="宋体" w:hint="eastAsia"/>
                <w:szCs w:val="21"/>
              </w:rPr>
              <w:t>5</w:t>
            </w:r>
          </w:p>
        </w:tc>
      </w:tr>
      <w:tr w:rsidR="007865D3">
        <w:trPr>
          <w:trHeight w:val="87"/>
          <w:jc w:val="center"/>
        </w:trPr>
        <w:tc>
          <w:tcPr>
            <w:tcW w:w="787" w:type="dxa"/>
            <w:vMerge/>
            <w:vAlign w:val="center"/>
          </w:tcPr>
          <w:p w:rsidR="007865D3" w:rsidRDefault="007865D3">
            <w:pPr>
              <w:jc w:val="center"/>
              <w:rPr>
                <w:rFonts w:ascii="宋体" w:eastAsia="宋体" w:hAnsi="宋体" w:cs="宋体"/>
                <w:snapToGrid w:val="0"/>
                <w:color w:val="FF0000"/>
                <w:szCs w:val="21"/>
              </w:rPr>
            </w:pPr>
          </w:p>
        </w:tc>
        <w:tc>
          <w:tcPr>
            <w:tcW w:w="1245" w:type="dxa"/>
            <w:vAlign w:val="center"/>
          </w:tcPr>
          <w:p w:rsidR="007865D3" w:rsidRDefault="00031740">
            <w:pPr>
              <w:pStyle w:val="a4"/>
              <w:ind w:firstLine="0"/>
              <w:jc w:val="center"/>
              <w:rPr>
                <w:rFonts w:ascii="宋体" w:eastAsia="宋体" w:hAnsi="宋体" w:cs="宋体"/>
                <w:szCs w:val="21"/>
              </w:rPr>
            </w:pPr>
            <w:r>
              <w:rPr>
                <w:rFonts w:ascii="宋体" w:eastAsia="宋体" w:hAnsi="宋体" w:cs="宋体" w:hint="eastAsia"/>
                <w:szCs w:val="21"/>
              </w:rPr>
              <w:t>项目进度安排</w:t>
            </w:r>
          </w:p>
        </w:tc>
        <w:tc>
          <w:tcPr>
            <w:tcW w:w="7131" w:type="dxa"/>
            <w:vAlign w:val="center"/>
          </w:tcPr>
          <w:p w:rsidR="007865D3" w:rsidRDefault="00031740">
            <w:pPr>
              <w:pStyle w:val="a4"/>
              <w:ind w:firstLine="0"/>
              <w:rPr>
                <w:rFonts w:ascii="宋体" w:eastAsia="宋体" w:hAnsi="宋体" w:cs="宋体"/>
                <w:szCs w:val="21"/>
              </w:rPr>
            </w:pPr>
            <w:r>
              <w:rPr>
                <w:rFonts w:ascii="宋体" w:eastAsia="宋体" w:hAnsi="宋体" w:cs="宋体" w:hint="eastAsia"/>
                <w:szCs w:val="21"/>
              </w:rPr>
              <w:t>供应商针对本项目的剧本创作、排练进度和成果交付的进度安排和时间节点控制措施。进度安排有序规范，控制措施合理有效的5-2.6分；进度安排散乱无章，控制措施无效敷衍的2.5-0.1分；无0分。</w:t>
            </w:r>
          </w:p>
        </w:tc>
        <w:tc>
          <w:tcPr>
            <w:tcW w:w="765" w:type="dxa"/>
            <w:vAlign w:val="center"/>
          </w:tcPr>
          <w:p w:rsidR="007865D3" w:rsidRDefault="00031740">
            <w:pPr>
              <w:autoSpaceDE w:val="0"/>
              <w:autoSpaceDN w:val="0"/>
              <w:jc w:val="center"/>
              <w:rPr>
                <w:rFonts w:ascii="宋体" w:eastAsia="宋体" w:hAnsi="宋体" w:cs="宋体"/>
                <w:szCs w:val="21"/>
              </w:rPr>
            </w:pPr>
            <w:r>
              <w:rPr>
                <w:rFonts w:ascii="宋体" w:eastAsia="宋体" w:hAnsi="宋体" w:cs="宋体" w:hint="eastAsia"/>
                <w:szCs w:val="21"/>
              </w:rPr>
              <w:t>5</w:t>
            </w:r>
          </w:p>
        </w:tc>
      </w:tr>
      <w:tr w:rsidR="007865D3">
        <w:trPr>
          <w:trHeight w:val="87"/>
          <w:jc w:val="center"/>
        </w:trPr>
        <w:tc>
          <w:tcPr>
            <w:tcW w:w="787" w:type="dxa"/>
            <w:vMerge/>
            <w:vAlign w:val="center"/>
          </w:tcPr>
          <w:p w:rsidR="007865D3" w:rsidRDefault="007865D3">
            <w:pPr>
              <w:jc w:val="center"/>
              <w:rPr>
                <w:rFonts w:ascii="宋体" w:eastAsia="宋体" w:hAnsi="宋体" w:cs="宋体"/>
                <w:snapToGrid w:val="0"/>
                <w:color w:val="FF0000"/>
                <w:szCs w:val="21"/>
              </w:rPr>
            </w:pPr>
          </w:p>
        </w:tc>
        <w:tc>
          <w:tcPr>
            <w:tcW w:w="1245" w:type="dxa"/>
            <w:vAlign w:val="center"/>
          </w:tcPr>
          <w:p w:rsidR="007865D3" w:rsidRDefault="00031740">
            <w:pPr>
              <w:pStyle w:val="a4"/>
              <w:ind w:firstLine="0"/>
              <w:jc w:val="center"/>
              <w:rPr>
                <w:rFonts w:ascii="宋体" w:eastAsia="宋体" w:hAnsi="宋体" w:cs="宋体"/>
                <w:szCs w:val="21"/>
              </w:rPr>
            </w:pPr>
            <w:r>
              <w:rPr>
                <w:rFonts w:ascii="宋体" w:eastAsia="宋体" w:hAnsi="宋体" w:cs="宋体" w:hint="eastAsia"/>
                <w:szCs w:val="21"/>
              </w:rPr>
              <w:t>创作方案</w:t>
            </w:r>
          </w:p>
        </w:tc>
        <w:tc>
          <w:tcPr>
            <w:tcW w:w="7131" w:type="dxa"/>
            <w:vAlign w:val="center"/>
          </w:tcPr>
          <w:p w:rsidR="007865D3" w:rsidRDefault="00031740">
            <w:pPr>
              <w:pStyle w:val="a4"/>
              <w:ind w:firstLine="0"/>
              <w:rPr>
                <w:rFonts w:ascii="宋体" w:eastAsia="宋体" w:hAnsi="宋体" w:cs="宋体"/>
                <w:szCs w:val="21"/>
              </w:rPr>
            </w:pPr>
            <w:r>
              <w:rPr>
                <w:rFonts w:ascii="宋体" w:eastAsia="宋体" w:hAnsi="宋体" w:cs="宋体" w:hint="eastAsia"/>
                <w:szCs w:val="21"/>
              </w:rPr>
              <w:t>供应商的剧本创作思路、总体创作构想和创作方案。思路构想切合主旨，方案策划阐述详细，逻辑连贯的5-2.6分；思路构想偏离主题，方案策划潦草简略，逻辑凌乱的2.5-0.1分；无0分。</w:t>
            </w:r>
          </w:p>
        </w:tc>
        <w:tc>
          <w:tcPr>
            <w:tcW w:w="765" w:type="dxa"/>
            <w:vAlign w:val="center"/>
          </w:tcPr>
          <w:p w:rsidR="007865D3" w:rsidRDefault="00031740">
            <w:pPr>
              <w:autoSpaceDE w:val="0"/>
              <w:autoSpaceDN w:val="0"/>
              <w:jc w:val="center"/>
              <w:rPr>
                <w:rFonts w:ascii="宋体" w:eastAsia="宋体" w:hAnsi="宋体" w:cs="宋体"/>
                <w:szCs w:val="21"/>
              </w:rPr>
            </w:pPr>
            <w:r>
              <w:rPr>
                <w:rFonts w:ascii="宋体" w:eastAsia="宋体" w:hAnsi="宋体" w:cs="宋体" w:hint="eastAsia"/>
                <w:szCs w:val="21"/>
              </w:rPr>
              <w:t>5</w:t>
            </w:r>
          </w:p>
        </w:tc>
      </w:tr>
      <w:tr w:rsidR="007865D3">
        <w:trPr>
          <w:trHeight w:val="87"/>
          <w:jc w:val="center"/>
        </w:trPr>
        <w:tc>
          <w:tcPr>
            <w:tcW w:w="787" w:type="dxa"/>
            <w:vMerge/>
            <w:vAlign w:val="center"/>
          </w:tcPr>
          <w:p w:rsidR="007865D3" w:rsidRDefault="007865D3">
            <w:pPr>
              <w:jc w:val="center"/>
              <w:rPr>
                <w:rFonts w:ascii="宋体" w:eastAsia="宋体" w:hAnsi="宋体" w:cs="宋体"/>
                <w:snapToGrid w:val="0"/>
                <w:color w:val="FF0000"/>
                <w:szCs w:val="21"/>
              </w:rPr>
            </w:pPr>
          </w:p>
        </w:tc>
        <w:tc>
          <w:tcPr>
            <w:tcW w:w="1245" w:type="dxa"/>
            <w:vAlign w:val="center"/>
          </w:tcPr>
          <w:p w:rsidR="007865D3" w:rsidRDefault="00031740">
            <w:pPr>
              <w:pStyle w:val="a4"/>
              <w:ind w:firstLine="0"/>
              <w:jc w:val="center"/>
              <w:rPr>
                <w:rFonts w:ascii="宋体" w:eastAsia="宋体" w:hAnsi="宋体" w:cs="宋体"/>
                <w:szCs w:val="21"/>
              </w:rPr>
            </w:pPr>
            <w:r>
              <w:rPr>
                <w:rFonts w:ascii="宋体" w:eastAsia="宋体" w:hAnsi="宋体" w:cs="宋体" w:hint="eastAsia"/>
                <w:szCs w:val="21"/>
              </w:rPr>
              <w:t>宣传方案</w:t>
            </w:r>
          </w:p>
        </w:tc>
        <w:tc>
          <w:tcPr>
            <w:tcW w:w="7131" w:type="dxa"/>
            <w:vAlign w:val="center"/>
          </w:tcPr>
          <w:p w:rsidR="007865D3" w:rsidRDefault="00031740">
            <w:pPr>
              <w:pStyle w:val="a4"/>
              <w:ind w:firstLine="0"/>
              <w:rPr>
                <w:rFonts w:ascii="宋体" w:eastAsia="宋体" w:hAnsi="宋体" w:cs="宋体"/>
                <w:szCs w:val="21"/>
              </w:rPr>
            </w:pPr>
            <w:r>
              <w:rPr>
                <w:rFonts w:ascii="宋体" w:eastAsia="宋体" w:hAnsi="宋体" w:cs="宋体" w:hint="eastAsia"/>
                <w:szCs w:val="21"/>
              </w:rPr>
              <w:t>供应商宣传推广的配合方案，包括但不限于宣传媒介、宣传物料制作等方面。</w:t>
            </w:r>
            <w:r>
              <w:rPr>
                <w:rFonts w:ascii="宋体" w:eastAsia="宋体" w:hAnsi="宋体" w:cs="宋体" w:hint="eastAsia"/>
                <w:szCs w:val="21"/>
              </w:rPr>
              <w:lastRenderedPageBreak/>
              <w:t>方案制定真实可行，有利于扩大影响力的5-2.6分；方案漏洞百出，缺乏针对性的2.5-0.1分；无0分。</w:t>
            </w:r>
          </w:p>
        </w:tc>
        <w:tc>
          <w:tcPr>
            <w:tcW w:w="765" w:type="dxa"/>
            <w:vAlign w:val="center"/>
          </w:tcPr>
          <w:p w:rsidR="007865D3" w:rsidRDefault="00031740">
            <w:pPr>
              <w:autoSpaceDE w:val="0"/>
              <w:autoSpaceDN w:val="0"/>
              <w:jc w:val="center"/>
              <w:rPr>
                <w:rFonts w:ascii="宋体" w:eastAsia="宋体" w:hAnsi="宋体" w:cs="宋体"/>
                <w:szCs w:val="21"/>
              </w:rPr>
            </w:pPr>
            <w:r>
              <w:rPr>
                <w:rFonts w:ascii="宋体" w:eastAsia="宋体" w:hAnsi="宋体" w:cs="宋体" w:hint="eastAsia"/>
                <w:szCs w:val="21"/>
              </w:rPr>
              <w:lastRenderedPageBreak/>
              <w:t>5</w:t>
            </w:r>
          </w:p>
        </w:tc>
      </w:tr>
      <w:tr w:rsidR="007865D3">
        <w:trPr>
          <w:trHeight w:val="87"/>
          <w:jc w:val="center"/>
        </w:trPr>
        <w:tc>
          <w:tcPr>
            <w:tcW w:w="787" w:type="dxa"/>
            <w:vMerge/>
            <w:vAlign w:val="center"/>
          </w:tcPr>
          <w:p w:rsidR="007865D3" w:rsidRDefault="007865D3">
            <w:pPr>
              <w:jc w:val="center"/>
              <w:rPr>
                <w:rFonts w:ascii="宋体" w:eastAsia="宋体" w:hAnsi="宋体" w:cs="宋体"/>
                <w:snapToGrid w:val="0"/>
                <w:color w:val="FF0000"/>
                <w:szCs w:val="21"/>
              </w:rPr>
            </w:pPr>
          </w:p>
        </w:tc>
        <w:tc>
          <w:tcPr>
            <w:tcW w:w="1245" w:type="dxa"/>
            <w:vAlign w:val="center"/>
          </w:tcPr>
          <w:p w:rsidR="007865D3" w:rsidRDefault="00031740">
            <w:pPr>
              <w:pStyle w:val="a4"/>
              <w:ind w:firstLine="0"/>
              <w:jc w:val="center"/>
              <w:rPr>
                <w:rFonts w:ascii="宋体" w:eastAsia="宋体" w:hAnsi="宋体" w:cs="宋体"/>
                <w:szCs w:val="21"/>
              </w:rPr>
            </w:pPr>
            <w:r>
              <w:rPr>
                <w:rFonts w:ascii="宋体" w:eastAsia="宋体" w:hAnsi="宋体" w:cs="宋体" w:hint="eastAsia"/>
                <w:szCs w:val="21"/>
              </w:rPr>
              <w:t>人员配置方案</w:t>
            </w:r>
          </w:p>
        </w:tc>
        <w:tc>
          <w:tcPr>
            <w:tcW w:w="7131" w:type="dxa"/>
            <w:vAlign w:val="center"/>
          </w:tcPr>
          <w:p w:rsidR="007865D3" w:rsidRDefault="00031740">
            <w:pPr>
              <w:pStyle w:val="a4"/>
              <w:ind w:firstLine="0"/>
              <w:rPr>
                <w:rFonts w:ascii="宋体" w:eastAsia="宋体" w:hAnsi="宋体" w:cs="宋体"/>
                <w:szCs w:val="21"/>
              </w:rPr>
            </w:pPr>
            <w:r>
              <w:rPr>
                <w:rFonts w:ascii="宋体" w:eastAsia="宋体" w:hAnsi="宋体" w:cs="宋体" w:hint="eastAsia"/>
                <w:szCs w:val="21"/>
              </w:rPr>
              <w:t>根据供应商提供的人员配置方案进行评分。各岗位人员配置合理充裕，实际经验丰富的5-2.6分；各岗位人员配置匮乏不全，实际经验不足的2.5-0.1分；无0分。</w:t>
            </w:r>
          </w:p>
        </w:tc>
        <w:tc>
          <w:tcPr>
            <w:tcW w:w="765" w:type="dxa"/>
            <w:vAlign w:val="center"/>
          </w:tcPr>
          <w:p w:rsidR="007865D3" w:rsidRDefault="00031740">
            <w:pPr>
              <w:autoSpaceDE w:val="0"/>
              <w:autoSpaceDN w:val="0"/>
              <w:jc w:val="center"/>
              <w:rPr>
                <w:rFonts w:ascii="宋体" w:eastAsia="宋体" w:hAnsi="宋体" w:cs="宋体"/>
                <w:szCs w:val="21"/>
              </w:rPr>
            </w:pPr>
            <w:r>
              <w:rPr>
                <w:rFonts w:ascii="宋体" w:eastAsia="宋体" w:hAnsi="宋体" w:cs="宋体" w:hint="eastAsia"/>
                <w:szCs w:val="21"/>
              </w:rPr>
              <w:t>5</w:t>
            </w:r>
          </w:p>
        </w:tc>
      </w:tr>
      <w:tr w:rsidR="007865D3">
        <w:trPr>
          <w:trHeight w:val="87"/>
          <w:jc w:val="center"/>
        </w:trPr>
        <w:tc>
          <w:tcPr>
            <w:tcW w:w="787" w:type="dxa"/>
            <w:vMerge/>
            <w:vAlign w:val="center"/>
          </w:tcPr>
          <w:p w:rsidR="007865D3" w:rsidRDefault="007865D3">
            <w:pPr>
              <w:jc w:val="center"/>
              <w:rPr>
                <w:rFonts w:ascii="宋体" w:eastAsia="宋体" w:hAnsi="宋体" w:cs="宋体"/>
                <w:snapToGrid w:val="0"/>
                <w:color w:val="FF0000"/>
                <w:szCs w:val="21"/>
              </w:rPr>
            </w:pPr>
          </w:p>
        </w:tc>
        <w:tc>
          <w:tcPr>
            <w:tcW w:w="1245" w:type="dxa"/>
            <w:vAlign w:val="center"/>
          </w:tcPr>
          <w:p w:rsidR="007865D3" w:rsidRPr="00A54956" w:rsidRDefault="00031740">
            <w:pPr>
              <w:pStyle w:val="a4"/>
              <w:ind w:firstLine="0"/>
              <w:jc w:val="center"/>
              <w:rPr>
                <w:rFonts w:ascii="宋体" w:eastAsia="宋体" w:hAnsi="宋体" w:cs="宋体"/>
                <w:szCs w:val="21"/>
              </w:rPr>
            </w:pPr>
            <w:r w:rsidRPr="00A54956">
              <w:rPr>
                <w:rFonts w:ascii="宋体" w:eastAsia="宋体" w:hAnsi="宋体" w:cs="宋体" w:hint="eastAsia"/>
                <w:szCs w:val="21"/>
              </w:rPr>
              <w:t>设备</w:t>
            </w:r>
            <w:r w:rsidR="00073A43" w:rsidRPr="00A54956">
              <w:rPr>
                <w:rFonts w:ascii="宋体" w:eastAsia="宋体" w:hAnsi="宋体" w:cs="宋体" w:hint="eastAsia"/>
                <w:szCs w:val="21"/>
              </w:rPr>
              <w:t>设施</w:t>
            </w:r>
            <w:r w:rsidRPr="00A54956">
              <w:rPr>
                <w:rFonts w:ascii="宋体" w:eastAsia="宋体" w:hAnsi="宋体" w:cs="宋体" w:hint="eastAsia"/>
                <w:szCs w:val="21"/>
              </w:rPr>
              <w:t>情况</w:t>
            </w:r>
          </w:p>
        </w:tc>
        <w:tc>
          <w:tcPr>
            <w:tcW w:w="7131" w:type="dxa"/>
            <w:vAlign w:val="center"/>
          </w:tcPr>
          <w:p w:rsidR="007865D3" w:rsidRPr="00A54956" w:rsidRDefault="00073A43" w:rsidP="00572096">
            <w:pPr>
              <w:pStyle w:val="a4"/>
              <w:ind w:firstLine="0"/>
              <w:rPr>
                <w:rFonts w:ascii="宋体" w:eastAsia="宋体" w:hAnsi="宋体" w:cs="宋体"/>
                <w:szCs w:val="21"/>
              </w:rPr>
            </w:pPr>
            <w:r w:rsidRPr="00A54956">
              <w:rPr>
                <w:rFonts w:ascii="宋体" w:eastAsia="宋体" w:hAnsi="宋体" w:cs="宋体" w:hint="eastAsia"/>
                <w:szCs w:val="21"/>
              </w:rPr>
              <w:t>根据供应商拟投入的</w:t>
            </w:r>
            <w:r w:rsidR="002712A0" w:rsidRPr="00A54956">
              <w:rPr>
                <w:rFonts w:ascii="宋体" w:eastAsia="宋体" w:hAnsi="宋体" w:cs="宋体" w:hint="eastAsia"/>
                <w:szCs w:val="21"/>
              </w:rPr>
              <w:t>道具和话筒等设备</w:t>
            </w:r>
            <w:r w:rsidRPr="00A54956">
              <w:rPr>
                <w:rFonts w:ascii="宋体" w:eastAsia="宋体" w:hAnsi="宋体" w:cs="宋体" w:hint="eastAsia"/>
                <w:szCs w:val="21"/>
              </w:rPr>
              <w:t>情况进行评分</w:t>
            </w:r>
            <w:r w:rsidR="00031740" w:rsidRPr="00A54956">
              <w:rPr>
                <w:rFonts w:ascii="宋体" w:eastAsia="宋体" w:hAnsi="宋体" w:cs="宋体" w:hint="eastAsia"/>
                <w:szCs w:val="21"/>
              </w:rPr>
              <w:t>。</w:t>
            </w:r>
            <w:r w:rsidR="00AC5894" w:rsidRPr="00A54956">
              <w:rPr>
                <w:rFonts w:ascii="宋体" w:eastAsia="宋体" w:hAnsi="宋体" w:cs="宋体" w:hint="eastAsia"/>
                <w:szCs w:val="21"/>
              </w:rPr>
              <w:t>拟投入的设施设备确保</w:t>
            </w:r>
            <w:r w:rsidR="00031740" w:rsidRPr="00A54956">
              <w:rPr>
                <w:rFonts w:ascii="宋体" w:eastAsia="宋体" w:hAnsi="宋体" w:cs="宋体" w:hint="eastAsia"/>
                <w:szCs w:val="21"/>
              </w:rPr>
              <w:t>能满足项目创排需要，</w:t>
            </w:r>
            <w:r w:rsidR="00AC5894" w:rsidRPr="00A54956">
              <w:rPr>
                <w:rFonts w:ascii="宋体" w:eastAsia="宋体" w:hAnsi="宋体" w:cs="宋体" w:hint="eastAsia"/>
                <w:szCs w:val="21"/>
              </w:rPr>
              <w:t>道具制作精细真实</w:t>
            </w:r>
            <w:r w:rsidR="005B3539" w:rsidRPr="00A54956">
              <w:rPr>
                <w:rFonts w:ascii="宋体" w:eastAsia="宋体" w:hAnsi="宋体" w:cs="宋体" w:hint="eastAsia"/>
                <w:szCs w:val="21"/>
              </w:rPr>
              <w:t>，</w:t>
            </w:r>
            <w:r w:rsidR="00AC5894" w:rsidRPr="00A54956">
              <w:rPr>
                <w:rFonts w:ascii="宋体" w:eastAsia="宋体" w:hAnsi="宋体" w:cs="宋体" w:hint="eastAsia"/>
                <w:szCs w:val="21"/>
              </w:rPr>
              <w:t>色彩</w:t>
            </w:r>
            <w:r w:rsidR="00D310AA" w:rsidRPr="00A54956">
              <w:rPr>
                <w:rFonts w:ascii="宋体" w:eastAsia="宋体" w:hAnsi="宋体" w:cs="宋体" w:hint="eastAsia"/>
                <w:szCs w:val="21"/>
              </w:rPr>
              <w:t>搭配</w:t>
            </w:r>
            <w:r w:rsidR="00AC5894" w:rsidRPr="00A54956">
              <w:rPr>
                <w:rFonts w:ascii="宋体" w:eastAsia="宋体" w:hAnsi="宋体" w:cs="宋体" w:hint="eastAsia"/>
                <w:szCs w:val="21"/>
              </w:rPr>
              <w:t>协调，话筒等</w:t>
            </w:r>
            <w:r w:rsidR="005B3539" w:rsidRPr="00A54956">
              <w:rPr>
                <w:rFonts w:ascii="宋体" w:eastAsia="宋体" w:hAnsi="宋体" w:cs="宋体" w:hint="eastAsia"/>
                <w:szCs w:val="21"/>
              </w:rPr>
              <w:t>设备器材材质</w:t>
            </w:r>
            <w:r w:rsidR="00AC5894" w:rsidRPr="00A54956">
              <w:rPr>
                <w:rFonts w:ascii="宋体" w:eastAsia="宋体" w:hAnsi="宋体" w:cs="宋体" w:hint="eastAsia"/>
                <w:szCs w:val="21"/>
              </w:rPr>
              <w:t>坚固耐用，</w:t>
            </w:r>
            <w:r w:rsidR="00031740" w:rsidRPr="00A54956">
              <w:rPr>
                <w:rFonts w:ascii="宋体" w:eastAsia="宋体" w:hAnsi="宋体" w:cs="宋体" w:hint="eastAsia"/>
                <w:szCs w:val="21"/>
              </w:rPr>
              <w:t>使用</w:t>
            </w:r>
            <w:r w:rsidR="005B3539" w:rsidRPr="00A54956">
              <w:rPr>
                <w:rFonts w:ascii="宋体" w:eastAsia="宋体" w:hAnsi="宋体" w:cs="宋体" w:hint="eastAsia"/>
                <w:szCs w:val="21"/>
              </w:rPr>
              <w:t>操作简易明了</w:t>
            </w:r>
            <w:r w:rsidR="00031740" w:rsidRPr="00A54956">
              <w:rPr>
                <w:rFonts w:ascii="宋体" w:eastAsia="宋体" w:hAnsi="宋体" w:cs="宋体" w:hint="eastAsia"/>
                <w:szCs w:val="21"/>
              </w:rPr>
              <w:t>的5-2.6分；</w:t>
            </w:r>
            <w:r w:rsidR="005B3539" w:rsidRPr="00A54956">
              <w:rPr>
                <w:rFonts w:ascii="宋体" w:eastAsia="宋体" w:hAnsi="宋体" w:cs="宋体" w:hint="eastAsia"/>
                <w:szCs w:val="21"/>
              </w:rPr>
              <w:t>拟投入的</w:t>
            </w:r>
            <w:r w:rsidR="00791D5A" w:rsidRPr="00A54956">
              <w:rPr>
                <w:rFonts w:ascii="宋体" w:eastAsia="宋体" w:hAnsi="宋体" w:cs="宋体" w:hint="eastAsia"/>
                <w:szCs w:val="21"/>
              </w:rPr>
              <w:t>设施设备</w:t>
            </w:r>
            <w:r w:rsidR="00572096" w:rsidRPr="00A54956">
              <w:rPr>
                <w:rFonts w:ascii="宋体" w:eastAsia="宋体" w:hAnsi="宋体" w:cs="宋体" w:hint="eastAsia"/>
                <w:szCs w:val="21"/>
              </w:rPr>
              <w:t>无法满足项目创排需要，道具制作粗糙虚假，色彩黯淡失调</w:t>
            </w:r>
            <w:r w:rsidR="00031740" w:rsidRPr="00A54956">
              <w:rPr>
                <w:rFonts w:ascii="宋体" w:eastAsia="宋体" w:hAnsi="宋体" w:cs="宋体" w:hint="eastAsia"/>
                <w:szCs w:val="21"/>
              </w:rPr>
              <w:t>，</w:t>
            </w:r>
            <w:r w:rsidR="00572096" w:rsidRPr="00A54956">
              <w:rPr>
                <w:rFonts w:ascii="宋体" w:eastAsia="宋体" w:hAnsi="宋体" w:cs="宋体" w:hint="eastAsia"/>
                <w:szCs w:val="21"/>
              </w:rPr>
              <w:t>话筒等设备器材材质疏松薄弱，</w:t>
            </w:r>
            <w:r w:rsidR="00031740" w:rsidRPr="00A54956">
              <w:rPr>
                <w:rFonts w:ascii="宋体" w:eastAsia="宋体" w:hAnsi="宋体" w:cs="宋体" w:hint="eastAsia"/>
                <w:szCs w:val="21"/>
              </w:rPr>
              <w:t>使用</w:t>
            </w:r>
            <w:r w:rsidR="00572096" w:rsidRPr="00A54956">
              <w:rPr>
                <w:rFonts w:ascii="宋体" w:eastAsia="宋体" w:hAnsi="宋体" w:cs="宋体" w:hint="eastAsia"/>
                <w:szCs w:val="21"/>
              </w:rPr>
              <w:t>操作繁杂原始</w:t>
            </w:r>
            <w:r w:rsidR="00031740" w:rsidRPr="00A54956">
              <w:rPr>
                <w:rFonts w:ascii="宋体" w:eastAsia="宋体" w:hAnsi="宋体" w:cs="宋体" w:hint="eastAsia"/>
                <w:szCs w:val="21"/>
              </w:rPr>
              <w:t>的2.5-0.1分；无0分。</w:t>
            </w:r>
            <w:r w:rsidR="004531AD" w:rsidRPr="00A54956">
              <w:rPr>
                <w:rFonts w:ascii="宋体" w:eastAsia="宋体" w:hAnsi="宋体" w:cs="宋体" w:hint="eastAsia"/>
                <w:szCs w:val="21"/>
              </w:rPr>
              <w:t>（提供设备器材实物照片及购置发票，如为租借的提供相应材料进行说明）</w:t>
            </w:r>
          </w:p>
        </w:tc>
        <w:tc>
          <w:tcPr>
            <w:tcW w:w="765" w:type="dxa"/>
            <w:vAlign w:val="center"/>
          </w:tcPr>
          <w:p w:rsidR="007865D3" w:rsidRDefault="00031740">
            <w:pPr>
              <w:autoSpaceDE w:val="0"/>
              <w:autoSpaceDN w:val="0"/>
              <w:jc w:val="center"/>
              <w:rPr>
                <w:rFonts w:ascii="宋体" w:eastAsia="宋体" w:hAnsi="宋体" w:cs="宋体"/>
                <w:szCs w:val="21"/>
              </w:rPr>
            </w:pPr>
            <w:r>
              <w:rPr>
                <w:rFonts w:ascii="宋体" w:eastAsia="宋体" w:hAnsi="宋体" w:cs="宋体" w:hint="eastAsia"/>
                <w:szCs w:val="21"/>
              </w:rPr>
              <w:t>5</w:t>
            </w:r>
          </w:p>
        </w:tc>
      </w:tr>
      <w:tr w:rsidR="007865D3">
        <w:trPr>
          <w:trHeight w:val="178"/>
          <w:jc w:val="center"/>
        </w:trPr>
        <w:tc>
          <w:tcPr>
            <w:tcW w:w="787" w:type="dxa"/>
            <w:vMerge/>
            <w:vAlign w:val="center"/>
          </w:tcPr>
          <w:p w:rsidR="007865D3" w:rsidRDefault="007865D3">
            <w:pPr>
              <w:jc w:val="center"/>
              <w:rPr>
                <w:rFonts w:ascii="宋体" w:eastAsia="宋体" w:hAnsi="宋体" w:cs="宋体"/>
                <w:snapToGrid w:val="0"/>
                <w:color w:val="FF0000"/>
                <w:szCs w:val="21"/>
              </w:rPr>
            </w:pPr>
          </w:p>
        </w:tc>
        <w:tc>
          <w:tcPr>
            <w:tcW w:w="1245" w:type="dxa"/>
            <w:vAlign w:val="center"/>
          </w:tcPr>
          <w:p w:rsidR="007865D3" w:rsidRDefault="00031740">
            <w:pPr>
              <w:jc w:val="center"/>
              <w:rPr>
                <w:rFonts w:ascii="宋体" w:eastAsia="宋体" w:hAnsi="宋体" w:cs="宋体"/>
                <w:bCs/>
                <w:szCs w:val="21"/>
              </w:rPr>
            </w:pPr>
            <w:r>
              <w:rPr>
                <w:rFonts w:ascii="宋体" w:eastAsia="宋体" w:hAnsi="宋体" w:cs="宋体" w:hint="eastAsia"/>
                <w:szCs w:val="21"/>
              </w:rPr>
              <w:t>质量及安全保障措施</w:t>
            </w:r>
          </w:p>
        </w:tc>
        <w:tc>
          <w:tcPr>
            <w:tcW w:w="7131" w:type="dxa"/>
            <w:vAlign w:val="center"/>
          </w:tcPr>
          <w:p w:rsidR="007865D3" w:rsidRDefault="00031740">
            <w:pPr>
              <w:rPr>
                <w:rFonts w:ascii="宋体" w:eastAsia="宋体" w:hAnsi="宋体" w:cs="宋体"/>
                <w:szCs w:val="21"/>
              </w:rPr>
            </w:pPr>
            <w:r>
              <w:rPr>
                <w:rFonts w:ascii="宋体" w:eastAsia="宋体" w:hAnsi="宋体" w:cs="宋体" w:hint="eastAsia"/>
                <w:szCs w:val="21"/>
              </w:rPr>
              <w:t>项目服务质量的保障措施和排练、演出的舞台等项目实施过程中的安全保障措施。保障措施目标明确，内容详尽且结合实际，能保证项目顺利开展的5-2.6分；保障措施目标不清，内容粗略且脱离实际，无法保证项目安全进行的2.5-0.1分；无0分。</w:t>
            </w:r>
          </w:p>
        </w:tc>
        <w:tc>
          <w:tcPr>
            <w:tcW w:w="765" w:type="dxa"/>
            <w:vAlign w:val="center"/>
          </w:tcPr>
          <w:p w:rsidR="007865D3" w:rsidRDefault="00031740">
            <w:pPr>
              <w:autoSpaceDE w:val="0"/>
              <w:autoSpaceDN w:val="0"/>
              <w:jc w:val="center"/>
              <w:rPr>
                <w:rFonts w:ascii="宋体" w:eastAsia="宋体" w:hAnsi="宋体" w:cs="宋体"/>
                <w:szCs w:val="21"/>
              </w:rPr>
            </w:pPr>
            <w:r>
              <w:rPr>
                <w:rFonts w:ascii="宋体" w:eastAsia="宋体" w:hAnsi="宋体" w:cs="宋体" w:hint="eastAsia"/>
                <w:szCs w:val="21"/>
              </w:rPr>
              <w:t>5</w:t>
            </w:r>
          </w:p>
        </w:tc>
      </w:tr>
      <w:tr w:rsidR="007865D3">
        <w:trPr>
          <w:trHeight w:val="178"/>
          <w:jc w:val="center"/>
        </w:trPr>
        <w:tc>
          <w:tcPr>
            <w:tcW w:w="787" w:type="dxa"/>
            <w:vMerge/>
            <w:vAlign w:val="center"/>
          </w:tcPr>
          <w:p w:rsidR="007865D3" w:rsidRDefault="007865D3">
            <w:pPr>
              <w:jc w:val="center"/>
              <w:rPr>
                <w:rFonts w:ascii="宋体" w:eastAsia="宋体" w:hAnsi="宋体" w:cs="宋体"/>
                <w:snapToGrid w:val="0"/>
                <w:color w:val="FF0000"/>
                <w:szCs w:val="21"/>
              </w:rPr>
            </w:pPr>
          </w:p>
        </w:tc>
        <w:tc>
          <w:tcPr>
            <w:tcW w:w="1245" w:type="dxa"/>
            <w:vAlign w:val="center"/>
          </w:tcPr>
          <w:p w:rsidR="007865D3" w:rsidRDefault="00031740">
            <w:pPr>
              <w:jc w:val="center"/>
              <w:rPr>
                <w:rFonts w:ascii="宋体" w:eastAsia="宋体" w:hAnsi="宋体" w:cs="宋体"/>
                <w:szCs w:val="21"/>
              </w:rPr>
            </w:pPr>
            <w:r>
              <w:rPr>
                <w:rFonts w:ascii="宋体" w:eastAsia="宋体" w:hAnsi="宋体" w:cs="宋体" w:hint="eastAsia"/>
                <w:szCs w:val="21"/>
              </w:rPr>
              <w:t>突发状况及应急预案</w:t>
            </w:r>
          </w:p>
        </w:tc>
        <w:tc>
          <w:tcPr>
            <w:tcW w:w="7131" w:type="dxa"/>
            <w:vAlign w:val="center"/>
          </w:tcPr>
          <w:p w:rsidR="007865D3" w:rsidRDefault="00031740">
            <w:pPr>
              <w:tabs>
                <w:tab w:val="left" w:pos="825"/>
              </w:tabs>
              <w:rPr>
                <w:rFonts w:ascii="宋体" w:eastAsia="宋体" w:hAnsi="宋体" w:cs="宋体"/>
                <w:szCs w:val="21"/>
              </w:rPr>
            </w:pPr>
            <w:r>
              <w:rPr>
                <w:rFonts w:ascii="宋体" w:eastAsia="宋体" w:hAnsi="宋体" w:cs="宋体" w:hint="eastAsia"/>
                <w:szCs w:val="21"/>
              </w:rPr>
              <w:t>根据供应商提供的应对突发状况的应急预案进行评分。突发状况分析全面到位，预案严谨完善，能及时处理各类突发情况的5-2.6分；突发状况分析片面宽泛，预案缺乏针对性，无法有效应对常见的突发状况的2.5-0.1分；无0分。</w:t>
            </w:r>
          </w:p>
        </w:tc>
        <w:tc>
          <w:tcPr>
            <w:tcW w:w="765" w:type="dxa"/>
            <w:vAlign w:val="center"/>
          </w:tcPr>
          <w:p w:rsidR="007865D3" w:rsidRDefault="00031740">
            <w:pPr>
              <w:autoSpaceDE w:val="0"/>
              <w:autoSpaceDN w:val="0"/>
              <w:jc w:val="center"/>
              <w:rPr>
                <w:rFonts w:ascii="宋体" w:eastAsia="宋体" w:hAnsi="宋体" w:cs="宋体"/>
                <w:szCs w:val="21"/>
              </w:rPr>
            </w:pPr>
            <w:r>
              <w:rPr>
                <w:rFonts w:ascii="宋体" w:eastAsia="宋体" w:hAnsi="宋体" w:cs="宋体" w:hint="eastAsia"/>
                <w:szCs w:val="21"/>
              </w:rPr>
              <w:t>5</w:t>
            </w:r>
          </w:p>
        </w:tc>
      </w:tr>
      <w:tr w:rsidR="007865D3">
        <w:trPr>
          <w:trHeight w:val="175"/>
          <w:jc w:val="center"/>
        </w:trPr>
        <w:tc>
          <w:tcPr>
            <w:tcW w:w="787" w:type="dxa"/>
            <w:vAlign w:val="center"/>
          </w:tcPr>
          <w:p w:rsidR="007865D3" w:rsidRDefault="00031740" w:rsidP="006455AB">
            <w:pPr>
              <w:jc w:val="center"/>
              <w:rPr>
                <w:rFonts w:ascii="宋体" w:eastAsia="宋体" w:hAnsi="宋体" w:cs="宋体"/>
                <w:szCs w:val="21"/>
              </w:rPr>
            </w:pPr>
            <w:r>
              <w:rPr>
                <w:rFonts w:ascii="宋体" w:eastAsia="宋体" w:hAnsi="宋体" w:cs="宋体" w:hint="eastAsia"/>
                <w:szCs w:val="21"/>
              </w:rPr>
              <w:t>价格1</w:t>
            </w:r>
            <w:r w:rsidR="006455AB">
              <w:rPr>
                <w:rFonts w:ascii="宋体" w:eastAsia="宋体" w:hAnsi="宋体" w:cs="宋体" w:hint="eastAsia"/>
                <w:szCs w:val="21"/>
              </w:rPr>
              <w:t>4</w:t>
            </w:r>
            <w:r>
              <w:rPr>
                <w:rFonts w:ascii="宋体" w:eastAsia="宋体" w:hAnsi="宋体" w:cs="宋体" w:hint="eastAsia"/>
                <w:szCs w:val="21"/>
              </w:rPr>
              <w:t>分</w:t>
            </w:r>
          </w:p>
        </w:tc>
        <w:tc>
          <w:tcPr>
            <w:tcW w:w="8376" w:type="dxa"/>
            <w:gridSpan w:val="2"/>
            <w:vAlign w:val="center"/>
          </w:tcPr>
          <w:p w:rsidR="007865D3" w:rsidRDefault="00031740" w:rsidP="006455AB">
            <w:pPr>
              <w:rPr>
                <w:rFonts w:ascii="宋体" w:eastAsia="宋体" w:hAnsi="宋体" w:cs="宋体"/>
                <w:bCs/>
                <w:color w:val="FF0000"/>
                <w:szCs w:val="21"/>
              </w:rPr>
            </w:pPr>
            <w:r>
              <w:rPr>
                <w:rFonts w:ascii="宋体" w:eastAsia="宋体" w:hAnsi="宋体" w:cs="宋体" w:hint="eastAsia"/>
                <w:szCs w:val="21"/>
              </w:rPr>
              <w:t>取合格供应商的磋商最终报价最低价为基准价。基准价为1</w:t>
            </w:r>
            <w:r w:rsidR="006455AB">
              <w:rPr>
                <w:rFonts w:ascii="宋体" w:eastAsia="宋体" w:hAnsi="宋体" w:cs="宋体" w:hint="eastAsia"/>
                <w:szCs w:val="21"/>
              </w:rPr>
              <w:t>4</w:t>
            </w:r>
            <w:r>
              <w:rPr>
                <w:rFonts w:ascii="宋体" w:eastAsia="宋体" w:hAnsi="宋体" w:cs="宋体" w:hint="eastAsia"/>
                <w:szCs w:val="21"/>
              </w:rPr>
              <w:t>分。磋商报价得分＝（磋商基准价/最终磋商报价）×1</w:t>
            </w:r>
            <w:r w:rsidR="006455AB">
              <w:rPr>
                <w:rFonts w:ascii="宋体" w:eastAsia="宋体" w:hAnsi="宋体" w:cs="宋体" w:hint="eastAsia"/>
                <w:szCs w:val="21"/>
              </w:rPr>
              <w:t>4</w:t>
            </w:r>
            <w:r>
              <w:rPr>
                <w:rFonts w:ascii="宋体" w:eastAsia="宋体" w:hAnsi="宋体" w:cs="宋体" w:hint="eastAsia"/>
                <w:szCs w:val="21"/>
              </w:rPr>
              <w:t>%×100（保留2位小数）。</w:t>
            </w:r>
          </w:p>
        </w:tc>
        <w:tc>
          <w:tcPr>
            <w:tcW w:w="765" w:type="dxa"/>
            <w:vAlign w:val="center"/>
          </w:tcPr>
          <w:p w:rsidR="007865D3" w:rsidRDefault="00031740" w:rsidP="006455AB">
            <w:pPr>
              <w:jc w:val="center"/>
              <w:rPr>
                <w:rFonts w:ascii="宋体" w:eastAsia="宋体" w:hAnsi="宋体" w:cs="宋体"/>
                <w:szCs w:val="21"/>
              </w:rPr>
            </w:pPr>
            <w:r>
              <w:rPr>
                <w:rFonts w:ascii="宋体" w:eastAsia="宋体" w:hAnsi="宋体" w:cs="宋体" w:hint="eastAsia"/>
                <w:szCs w:val="21"/>
              </w:rPr>
              <w:t>1</w:t>
            </w:r>
            <w:r w:rsidR="006455AB">
              <w:rPr>
                <w:rFonts w:ascii="宋体" w:eastAsia="宋体" w:hAnsi="宋体" w:cs="宋体" w:hint="eastAsia"/>
                <w:szCs w:val="21"/>
              </w:rPr>
              <w:t>4</w:t>
            </w:r>
          </w:p>
        </w:tc>
      </w:tr>
    </w:tbl>
    <w:p w:rsidR="007865D3" w:rsidRDefault="00031740">
      <w:pPr>
        <w:tabs>
          <w:tab w:val="left" w:pos="720"/>
          <w:tab w:val="left" w:pos="1260"/>
          <w:tab w:val="left" w:pos="2160"/>
          <w:tab w:val="left" w:pos="2880"/>
          <w:tab w:val="left" w:pos="3600"/>
          <w:tab w:val="left" w:pos="4320"/>
          <w:tab w:val="left" w:pos="5040"/>
          <w:tab w:val="left" w:pos="5760"/>
        </w:tabs>
        <w:autoSpaceDE w:val="0"/>
        <w:autoSpaceDN w:val="0"/>
        <w:adjustRightInd w:val="0"/>
        <w:jc w:val="left"/>
        <w:rPr>
          <w:rFonts w:ascii="宋体" w:eastAsia="宋体" w:hAnsi="Calibri" w:cs="Times New Roman"/>
          <w:color w:val="000000"/>
          <w:kern w:val="0"/>
          <w:szCs w:val="21"/>
        </w:rPr>
      </w:pPr>
      <w:r>
        <w:rPr>
          <w:rFonts w:ascii="宋体" w:eastAsia="宋体" w:hAnsi="Calibri" w:cs="Times New Roman" w:hint="eastAsia"/>
          <w:color w:val="000000"/>
          <w:kern w:val="0"/>
          <w:szCs w:val="21"/>
        </w:rPr>
        <w:t>注：上述要求的各类证明及材料均加盖供应商单位公章，提供不全、模糊不清和未提供均不得分。</w:t>
      </w:r>
    </w:p>
    <w:p w:rsidR="007865D3" w:rsidRDefault="00031740">
      <w:pPr>
        <w:widowControl/>
        <w:jc w:val="left"/>
        <w:rPr>
          <w:rFonts w:ascii="宋体" w:eastAsia="宋体" w:hAnsi="Calibri" w:cs="Times New Roman"/>
          <w:color w:val="000000"/>
          <w:kern w:val="0"/>
          <w:sz w:val="24"/>
          <w:szCs w:val="24"/>
        </w:rPr>
      </w:pPr>
      <w:r>
        <w:br w:type="page"/>
      </w:r>
    </w:p>
    <w:p w:rsidR="007865D3" w:rsidRDefault="00031740" w:rsidP="00E2411F">
      <w:pPr>
        <w:spacing w:afterLines="50" w:line="360" w:lineRule="auto"/>
        <w:jc w:val="center"/>
        <w:rPr>
          <w:rFonts w:ascii="宋体" w:hAnsi="宋体"/>
          <w:b/>
          <w:sz w:val="36"/>
          <w:szCs w:val="36"/>
        </w:rPr>
      </w:pPr>
      <w:r>
        <w:rPr>
          <w:rFonts w:ascii="宋体" w:hAnsi="宋体" w:hint="eastAsia"/>
          <w:b/>
          <w:sz w:val="36"/>
          <w:szCs w:val="36"/>
        </w:rPr>
        <w:lastRenderedPageBreak/>
        <w:t>第四章  项目需求</w:t>
      </w:r>
    </w:p>
    <w:p w:rsidR="007865D3" w:rsidRDefault="00031740">
      <w:pPr>
        <w:tabs>
          <w:tab w:val="left" w:pos="8280"/>
        </w:tabs>
        <w:autoSpaceDE w:val="0"/>
        <w:autoSpaceDN w:val="0"/>
        <w:adjustRightInd w:val="0"/>
        <w:spacing w:line="360" w:lineRule="auto"/>
        <w:jc w:val="left"/>
        <w:rPr>
          <w:rFonts w:ascii="宋体" w:hAnsi="宋体" w:cs="宋体"/>
          <w:sz w:val="24"/>
        </w:rPr>
      </w:pPr>
      <w:r>
        <w:rPr>
          <w:rFonts w:ascii="宋体" w:hAnsi="宋体" w:cs="宋体" w:hint="eastAsia"/>
          <w:b/>
          <w:sz w:val="24"/>
        </w:rPr>
        <w:t>一、磋商项目一览表</w:t>
      </w:r>
    </w:p>
    <w:p w:rsidR="007865D3" w:rsidRDefault="00031740">
      <w:pPr>
        <w:tabs>
          <w:tab w:val="left" w:pos="8280"/>
        </w:tabs>
        <w:autoSpaceDE w:val="0"/>
        <w:autoSpaceDN w:val="0"/>
        <w:adjustRightInd w:val="0"/>
        <w:spacing w:line="360" w:lineRule="auto"/>
        <w:ind w:firstLineChars="200" w:firstLine="480"/>
        <w:rPr>
          <w:rFonts w:ascii="宋体" w:hAnsi="宋体"/>
          <w:sz w:val="24"/>
        </w:rPr>
      </w:pPr>
      <w:r>
        <w:rPr>
          <w:rFonts w:ascii="宋体" w:hAnsi="宋体" w:hint="eastAsia"/>
          <w:sz w:val="24"/>
        </w:rPr>
        <w:t>本次磋商具体内容如下表：</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2884"/>
        <w:gridCol w:w="992"/>
        <w:gridCol w:w="992"/>
        <w:gridCol w:w="1701"/>
      </w:tblGrid>
      <w:tr w:rsidR="007865D3">
        <w:trPr>
          <w:trHeight w:val="687"/>
          <w:jc w:val="center"/>
        </w:trPr>
        <w:tc>
          <w:tcPr>
            <w:tcW w:w="1185" w:type="dxa"/>
            <w:vAlign w:val="center"/>
          </w:tcPr>
          <w:p w:rsidR="007865D3" w:rsidRDefault="00031740">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标段号</w:t>
            </w:r>
          </w:p>
        </w:tc>
        <w:tc>
          <w:tcPr>
            <w:tcW w:w="2884" w:type="dxa"/>
            <w:vAlign w:val="center"/>
          </w:tcPr>
          <w:p w:rsidR="007865D3" w:rsidRDefault="00031740">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标段名称</w:t>
            </w:r>
          </w:p>
        </w:tc>
        <w:tc>
          <w:tcPr>
            <w:tcW w:w="992" w:type="dxa"/>
            <w:vAlign w:val="center"/>
          </w:tcPr>
          <w:p w:rsidR="007865D3" w:rsidRDefault="00031740">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数量</w:t>
            </w:r>
          </w:p>
        </w:tc>
        <w:tc>
          <w:tcPr>
            <w:tcW w:w="992" w:type="dxa"/>
            <w:vAlign w:val="center"/>
          </w:tcPr>
          <w:p w:rsidR="007865D3" w:rsidRDefault="00031740">
            <w:pPr>
              <w:tabs>
                <w:tab w:val="left" w:pos="8280"/>
              </w:tabs>
              <w:autoSpaceDE w:val="0"/>
              <w:autoSpaceDN w:val="0"/>
              <w:adjustRightInd w:val="0"/>
              <w:jc w:val="center"/>
              <w:rPr>
                <w:rFonts w:ascii="宋体" w:hAnsi="宋体"/>
                <w:b/>
                <w:color w:val="000000"/>
                <w:sz w:val="24"/>
              </w:rPr>
            </w:pPr>
            <w:r>
              <w:rPr>
                <w:rFonts w:ascii="宋体" w:hAnsi="宋体" w:hint="eastAsia"/>
                <w:b/>
                <w:color w:val="000000"/>
                <w:sz w:val="24"/>
              </w:rPr>
              <w:t>单位</w:t>
            </w:r>
          </w:p>
        </w:tc>
        <w:tc>
          <w:tcPr>
            <w:tcW w:w="1701" w:type="dxa"/>
            <w:vAlign w:val="center"/>
          </w:tcPr>
          <w:p w:rsidR="007865D3" w:rsidRDefault="00031740">
            <w:pPr>
              <w:tabs>
                <w:tab w:val="left" w:pos="8280"/>
              </w:tabs>
              <w:autoSpaceDE w:val="0"/>
              <w:autoSpaceDN w:val="0"/>
              <w:adjustRightInd w:val="0"/>
              <w:jc w:val="center"/>
              <w:rPr>
                <w:rFonts w:ascii="宋体" w:hAnsi="宋体"/>
                <w:b/>
                <w:sz w:val="24"/>
              </w:rPr>
            </w:pPr>
            <w:r>
              <w:rPr>
                <w:rFonts w:ascii="宋体" w:hAnsi="宋体" w:hint="eastAsia"/>
                <w:b/>
                <w:sz w:val="24"/>
              </w:rPr>
              <w:t>预算金额</w:t>
            </w:r>
          </w:p>
          <w:p w:rsidR="007865D3" w:rsidRDefault="00031740">
            <w:pPr>
              <w:tabs>
                <w:tab w:val="left" w:pos="8280"/>
              </w:tabs>
              <w:autoSpaceDE w:val="0"/>
              <w:autoSpaceDN w:val="0"/>
              <w:adjustRightInd w:val="0"/>
              <w:jc w:val="center"/>
              <w:rPr>
                <w:rFonts w:ascii="宋体" w:hAnsi="宋体"/>
                <w:b/>
                <w:sz w:val="24"/>
              </w:rPr>
            </w:pPr>
            <w:r>
              <w:rPr>
                <w:rFonts w:ascii="宋体" w:hAnsi="宋体" w:hint="eastAsia"/>
                <w:b/>
                <w:sz w:val="24"/>
              </w:rPr>
              <w:t>（万元）</w:t>
            </w:r>
          </w:p>
        </w:tc>
      </w:tr>
      <w:tr w:rsidR="007865D3">
        <w:trPr>
          <w:trHeight w:val="1154"/>
          <w:jc w:val="center"/>
        </w:trPr>
        <w:tc>
          <w:tcPr>
            <w:tcW w:w="1185" w:type="dxa"/>
            <w:vAlign w:val="center"/>
          </w:tcPr>
          <w:p w:rsidR="007865D3" w:rsidRDefault="00031740">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2884" w:type="dxa"/>
            <w:vAlign w:val="center"/>
          </w:tcPr>
          <w:p w:rsidR="007865D3" w:rsidRDefault="00031740">
            <w:pPr>
              <w:tabs>
                <w:tab w:val="left" w:pos="8280"/>
              </w:tabs>
              <w:autoSpaceDE w:val="0"/>
              <w:autoSpaceDN w:val="0"/>
              <w:adjustRightInd w:val="0"/>
              <w:jc w:val="center"/>
              <w:rPr>
                <w:rFonts w:ascii="宋体" w:hAnsi="宋体"/>
                <w:sz w:val="24"/>
              </w:rPr>
            </w:pPr>
            <w:r>
              <w:rPr>
                <w:rFonts w:ascii="宋体" w:hAnsi="宋体" w:hint="eastAsia"/>
                <w:sz w:val="24"/>
              </w:rPr>
              <w:t>2024年度台州鼓词创排</w:t>
            </w:r>
          </w:p>
        </w:tc>
        <w:tc>
          <w:tcPr>
            <w:tcW w:w="992" w:type="dxa"/>
            <w:vAlign w:val="center"/>
          </w:tcPr>
          <w:p w:rsidR="007865D3" w:rsidRDefault="00031740">
            <w:pPr>
              <w:tabs>
                <w:tab w:val="left" w:pos="8280"/>
              </w:tabs>
              <w:autoSpaceDE w:val="0"/>
              <w:autoSpaceDN w:val="0"/>
              <w:adjustRightInd w:val="0"/>
              <w:jc w:val="center"/>
              <w:rPr>
                <w:rFonts w:ascii="宋体" w:hAnsi="宋体"/>
                <w:sz w:val="24"/>
              </w:rPr>
            </w:pPr>
            <w:r>
              <w:rPr>
                <w:rFonts w:ascii="宋体" w:hAnsi="宋体" w:hint="eastAsia"/>
                <w:sz w:val="24"/>
              </w:rPr>
              <w:t>1</w:t>
            </w:r>
          </w:p>
        </w:tc>
        <w:tc>
          <w:tcPr>
            <w:tcW w:w="992" w:type="dxa"/>
            <w:vAlign w:val="center"/>
          </w:tcPr>
          <w:p w:rsidR="007865D3" w:rsidRDefault="00031740">
            <w:pPr>
              <w:tabs>
                <w:tab w:val="left" w:pos="8280"/>
              </w:tabs>
              <w:autoSpaceDE w:val="0"/>
              <w:autoSpaceDN w:val="0"/>
              <w:adjustRightInd w:val="0"/>
              <w:jc w:val="center"/>
              <w:rPr>
                <w:rFonts w:ascii="宋体" w:hAnsi="宋体"/>
                <w:sz w:val="24"/>
              </w:rPr>
            </w:pPr>
            <w:r>
              <w:rPr>
                <w:rFonts w:ascii="宋体" w:hAnsi="宋体"/>
                <w:sz w:val="24"/>
              </w:rPr>
              <w:t>项</w:t>
            </w:r>
          </w:p>
        </w:tc>
        <w:tc>
          <w:tcPr>
            <w:tcW w:w="1701" w:type="dxa"/>
            <w:vAlign w:val="center"/>
          </w:tcPr>
          <w:p w:rsidR="007865D3" w:rsidRDefault="00031740">
            <w:pPr>
              <w:tabs>
                <w:tab w:val="left" w:pos="8280"/>
              </w:tabs>
              <w:autoSpaceDE w:val="0"/>
              <w:autoSpaceDN w:val="0"/>
              <w:adjustRightInd w:val="0"/>
              <w:jc w:val="center"/>
              <w:rPr>
                <w:rFonts w:ascii="宋体" w:hAnsi="宋体"/>
                <w:sz w:val="24"/>
              </w:rPr>
            </w:pPr>
            <w:r>
              <w:rPr>
                <w:rFonts w:ascii="宋体" w:hAnsi="宋体" w:hint="eastAsia"/>
                <w:sz w:val="24"/>
              </w:rPr>
              <w:t>60.00</w:t>
            </w:r>
          </w:p>
        </w:tc>
      </w:tr>
    </w:tbl>
    <w:p w:rsidR="007865D3" w:rsidRDefault="00031740">
      <w:pPr>
        <w:tabs>
          <w:tab w:val="left" w:pos="8280"/>
        </w:tabs>
        <w:autoSpaceDE w:val="0"/>
        <w:autoSpaceDN w:val="0"/>
        <w:adjustRightInd w:val="0"/>
        <w:spacing w:line="360" w:lineRule="auto"/>
        <w:rPr>
          <w:rFonts w:ascii="宋体" w:hAnsi="宋体" w:cs="Arial"/>
          <w:sz w:val="24"/>
          <w:szCs w:val="21"/>
          <w:shd w:val="clear" w:color="auto" w:fill="FFFFFF"/>
        </w:rPr>
      </w:pPr>
      <w:r>
        <w:rPr>
          <w:rFonts w:ascii="宋体" w:hAnsi="宋体" w:hint="eastAsia"/>
          <w:b/>
          <w:sz w:val="24"/>
        </w:rPr>
        <w:t>二、技术需求</w:t>
      </w:r>
    </w:p>
    <w:p w:rsidR="007865D3" w:rsidRDefault="00031740">
      <w:pPr>
        <w:spacing w:line="360" w:lineRule="auto"/>
        <w:ind w:firstLineChars="200" w:firstLine="480"/>
        <w:rPr>
          <w:rFonts w:ascii="宋体" w:eastAsia="宋体" w:hAnsi="宋体" w:cs="宋体"/>
          <w:sz w:val="24"/>
          <w:szCs w:val="21"/>
          <w:shd w:val="clear" w:color="auto" w:fill="FFFFFF"/>
        </w:rPr>
      </w:pPr>
      <w:r>
        <w:rPr>
          <w:rFonts w:ascii="宋体" w:eastAsia="宋体" w:hAnsi="宋体" w:cs="宋体" w:hint="eastAsia"/>
          <w:sz w:val="24"/>
          <w:szCs w:val="21"/>
          <w:shd w:val="clear" w:color="auto" w:fill="FFFFFF"/>
        </w:rPr>
        <w:t>（一）项目背景及总体要求</w:t>
      </w:r>
    </w:p>
    <w:p w:rsidR="007865D3" w:rsidRDefault="00031740">
      <w:pPr>
        <w:spacing w:line="360" w:lineRule="auto"/>
        <w:ind w:firstLineChars="200" w:firstLine="480"/>
        <w:rPr>
          <w:rFonts w:ascii="宋体" w:eastAsia="宋体" w:hAnsi="宋体" w:cs="宋体"/>
          <w:sz w:val="24"/>
          <w:szCs w:val="21"/>
          <w:shd w:val="clear" w:color="auto" w:fill="FFFFFF"/>
        </w:rPr>
      </w:pPr>
      <w:r>
        <w:rPr>
          <w:rFonts w:ascii="宋体" w:eastAsia="宋体" w:hAnsi="宋体" w:cs="宋体" w:hint="eastAsia"/>
          <w:sz w:val="24"/>
          <w:szCs w:val="21"/>
          <w:shd w:val="clear" w:color="auto" w:fill="FFFFFF"/>
        </w:rPr>
        <w:t>为深入学习贯彻习近平文化思想，扎实推进新时代文化路桥工程，持续擦亮“中国曲艺之乡”城市名片。现要求供应商以路桥地方曲种——“台州鼓词”为表演形式，创作一部展现台州城市精神，思想精深、艺术精良、技艺精湛的曲艺作品，力争冲击中国曲艺最高奖——曲艺牡丹奖和浙江省曲艺最高奖——浙江曲艺奖。</w:t>
      </w:r>
    </w:p>
    <w:p w:rsidR="007865D3" w:rsidRDefault="00031740">
      <w:pPr>
        <w:spacing w:line="360" w:lineRule="auto"/>
        <w:ind w:firstLineChars="200" w:firstLine="480"/>
        <w:rPr>
          <w:rFonts w:ascii="宋体" w:eastAsia="宋体" w:hAnsi="宋体" w:cs="宋体"/>
          <w:sz w:val="24"/>
          <w:szCs w:val="21"/>
          <w:shd w:val="clear" w:color="auto" w:fill="FFFFFF"/>
        </w:rPr>
      </w:pPr>
      <w:r>
        <w:rPr>
          <w:rFonts w:ascii="宋体" w:eastAsia="宋体" w:hAnsi="宋体" w:cs="宋体" w:hint="eastAsia"/>
          <w:sz w:val="24"/>
          <w:szCs w:val="21"/>
          <w:shd w:val="clear" w:color="auto" w:fill="FFFFFF"/>
        </w:rPr>
        <w:t>（二）项目具体要求</w:t>
      </w:r>
    </w:p>
    <w:p w:rsidR="007865D3" w:rsidRDefault="00031740">
      <w:pPr>
        <w:spacing w:line="360" w:lineRule="auto"/>
        <w:ind w:firstLineChars="200" w:firstLine="480"/>
        <w:rPr>
          <w:rFonts w:ascii="宋体" w:eastAsia="宋体" w:hAnsi="宋体" w:cs="宋体"/>
          <w:sz w:val="24"/>
          <w:szCs w:val="21"/>
          <w:shd w:val="clear" w:color="auto" w:fill="FFFFFF"/>
        </w:rPr>
      </w:pPr>
      <w:r>
        <w:rPr>
          <w:rFonts w:ascii="宋体" w:eastAsia="宋体" w:hAnsi="宋体" w:cs="宋体" w:hint="eastAsia"/>
          <w:sz w:val="24"/>
          <w:szCs w:val="21"/>
          <w:shd w:val="clear" w:color="auto" w:fill="FFFFFF"/>
        </w:rPr>
        <w:t>1、创排时间：2024年6月至7月31日。</w:t>
      </w:r>
    </w:p>
    <w:p w:rsidR="007865D3" w:rsidRDefault="00031740">
      <w:pPr>
        <w:spacing w:line="360" w:lineRule="auto"/>
        <w:ind w:firstLineChars="200" w:firstLine="480"/>
        <w:rPr>
          <w:rFonts w:ascii="宋体" w:eastAsia="宋体" w:hAnsi="宋体" w:cs="宋体"/>
          <w:sz w:val="24"/>
          <w:szCs w:val="21"/>
          <w:shd w:val="clear" w:color="auto" w:fill="FFFFFF"/>
        </w:rPr>
      </w:pPr>
      <w:r>
        <w:rPr>
          <w:rFonts w:ascii="宋体" w:eastAsia="宋体" w:hAnsi="宋体" w:cs="宋体" w:hint="eastAsia"/>
          <w:sz w:val="24"/>
          <w:szCs w:val="21"/>
          <w:shd w:val="clear" w:color="auto" w:fill="FFFFFF"/>
        </w:rPr>
        <w:t>2、主题要求：要求供应商以路桥地方曲种——台州鼓词为创作形式，以弘扬台州城市精神为主旨创作一部曲艺作品。（具体内容须与采购人共同协商制定）</w:t>
      </w:r>
    </w:p>
    <w:p w:rsidR="007865D3" w:rsidRDefault="00031740">
      <w:pPr>
        <w:spacing w:line="360" w:lineRule="auto"/>
        <w:ind w:firstLineChars="200" w:firstLine="480"/>
        <w:rPr>
          <w:rFonts w:ascii="宋体" w:eastAsia="宋体" w:hAnsi="宋体" w:cs="宋体"/>
          <w:sz w:val="24"/>
          <w:szCs w:val="21"/>
          <w:shd w:val="clear" w:color="auto" w:fill="FFFFFF"/>
        </w:rPr>
      </w:pPr>
      <w:r>
        <w:rPr>
          <w:rFonts w:ascii="宋体" w:eastAsia="宋体" w:hAnsi="宋体" w:cs="宋体" w:hint="eastAsia"/>
          <w:sz w:val="24"/>
          <w:szCs w:val="21"/>
          <w:shd w:val="clear" w:color="auto" w:fill="FFFFFF"/>
        </w:rPr>
        <w:t>3、创作团队：要求具备专业创作水平，具备艺术专业系列高级职称，要求荣获过国家级或省级以上的创作大赛，并根据创作要求进行节目创作、编排、指导、演出等工作。</w:t>
      </w:r>
    </w:p>
    <w:p w:rsidR="007865D3" w:rsidRDefault="00031740">
      <w:pPr>
        <w:spacing w:line="360" w:lineRule="auto"/>
        <w:ind w:firstLineChars="200" w:firstLine="480"/>
        <w:rPr>
          <w:rFonts w:ascii="宋体" w:eastAsia="宋体" w:hAnsi="宋体" w:cs="宋体"/>
          <w:sz w:val="24"/>
          <w:szCs w:val="21"/>
          <w:shd w:val="clear" w:color="auto" w:fill="FFFFFF"/>
        </w:rPr>
      </w:pPr>
      <w:r>
        <w:rPr>
          <w:rFonts w:ascii="宋体" w:eastAsia="宋体" w:hAnsi="宋体" w:cs="宋体" w:hint="eastAsia"/>
          <w:sz w:val="24"/>
          <w:szCs w:val="21"/>
          <w:shd w:val="clear" w:color="auto" w:fill="FFFFFF"/>
        </w:rPr>
        <w:t>4、演员阵容：具备专业表演功底，具备高级或中级以上职称，要求参加过国家级或省级以上大赛经验，需配合节目编导全程参与排练、演出等工作。</w:t>
      </w:r>
    </w:p>
    <w:p w:rsidR="007865D3" w:rsidRDefault="00031740">
      <w:pPr>
        <w:spacing w:line="360" w:lineRule="auto"/>
        <w:ind w:firstLineChars="200" w:firstLine="480"/>
        <w:rPr>
          <w:rFonts w:ascii="宋体" w:eastAsia="宋体" w:hAnsi="宋体" w:cs="宋体"/>
          <w:sz w:val="24"/>
          <w:szCs w:val="21"/>
          <w:shd w:val="clear" w:color="auto" w:fill="FFFFFF"/>
        </w:rPr>
      </w:pPr>
      <w:r>
        <w:rPr>
          <w:rFonts w:ascii="宋体" w:eastAsia="宋体" w:hAnsi="宋体" w:cs="宋体" w:hint="eastAsia"/>
          <w:sz w:val="24"/>
          <w:szCs w:val="21"/>
          <w:shd w:val="clear" w:color="auto" w:fill="FFFFFF"/>
        </w:rPr>
        <w:t>5、设备要求：要求根据曲种制作专业道具及提供专业话筒设备。</w:t>
      </w:r>
    </w:p>
    <w:p w:rsidR="007865D3" w:rsidRDefault="00031740">
      <w:pPr>
        <w:spacing w:line="360" w:lineRule="auto"/>
        <w:ind w:firstLineChars="200" w:firstLine="480"/>
        <w:rPr>
          <w:rFonts w:ascii="宋体" w:eastAsia="宋体" w:hAnsi="宋体" w:cs="宋体"/>
          <w:sz w:val="24"/>
          <w:szCs w:val="21"/>
          <w:shd w:val="clear" w:color="auto" w:fill="FFFFFF"/>
        </w:rPr>
      </w:pPr>
      <w:r>
        <w:rPr>
          <w:rFonts w:ascii="宋体" w:eastAsia="宋体" w:hAnsi="宋体" w:cs="宋体" w:hint="eastAsia"/>
          <w:sz w:val="24"/>
          <w:szCs w:val="21"/>
          <w:shd w:val="clear" w:color="auto" w:fill="FFFFFF"/>
        </w:rPr>
        <w:t>（三）采购人及相关领导在对本项目提出修改要求的，供应商应予以采纳并根据修改意见及时完善整改，并保证本项目按最终审定批准的方案执行。</w:t>
      </w:r>
    </w:p>
    <w:p w:rsidR="007865D3" w:rsidRDefault="00031740">
      <w:pPr>
        <w:spacing w:line="360" w:lineRule="auto"/>
        <w:ind w:firstLineChars="200" w:firstLine="480"/>
        <w:rPr>
          <w:rFonts w:ascii="宋体" w:eastAsia="宋体" w:hAnsi="宋体" w:cs="宋体"/>
          <w:sz w:val="24"/>
          <w:szCs w:val="21"/>
          <w:shd w:val="clear" w:color="auto" w:fill="FFFFFF"/>
        </w:rPr>
      </w:pPr>
      <w:r>
        <w:rPr>
          <w:rFonts w:ascii="宋体" w:eastAsia="宋体" w:hAnsi="宋体" w:cs="宋体" w:hint="eastAsia"/>
          <w:sz w:val="24"/>
          <w:szCs w:val="21"/>
          <w:shd w:val="clear" w:color="auto" w:fill="FFFFFF"/>
        </w:rPr>
        <w:t>（四）如在服务过程中发生事故，一切责任及费用由供应商承担，采购人不承担任何责任及费用。</w:t>
      </w:r>
    </w:p>
    <w:p w:rsidR="007865D3" w:rsidRDefault="00031740">
      <w:pPr>
        <w:spacing w:line="360"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商务需求</w:t>
      </w:r>
    </w:p>
    <w:p w:rsidR="007865D3" w:rsidRDefault="00031740">
      <w:pPr>
        <w:autoSpaceDE w:val="0"/>
        <w:autoSpaceDN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lastRenderedPageBreak/>
        <w:t>（一）服务时间：自合同签订之日起至完成所有创排任务之日止。</w:t>
      </w:r>
    </w:p>
    <w:p w:rsidR="007865D3" w:rsidRDefault="00031740">
      <w:pPr>
        <w:autoSpaceDE w:val="0"/>
        <w:autoSpaceDN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（二）付款方式</w:t>
      </w:r>
    </w:p>
    <w:p w:rsidR="007865D3" w:rsidRDefault="00031740">
      <w:pPr>
        <w:autoSpaceDE w:val="0"/>
        <w:autoSpaceDN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1</w:t>
      </w:r>
      <w:r w:rsidR="00E2411F">
        <w:rPr>
          <w:rFonts w:ascii="宋体" w:eastAsia="宋体" w:hAnsi="宋体" w:cs="宋体" w:hint="eastAsia"/>
          <w:kern w:val="0"/>
          <w:sz w:val="24"/>
        </w:rPr>
        <w:t>、在符合采购人支付流程的前提下，合同生效以及具备实施条件后</w:t>
      </w:r>
      <w:r>
        <w:rPr>
          <w:rFonts w:ascii="宋体" w:eastAsia="宋体" w:hAnsi="宋体" w:cs="宋体" w:hint="eastAsia"/>
          <w:kern w:val="0"/>
          <w:sz w:val="24"/>
        </w:rPr>
        <w:t>7个工作日内支付合同金额的40%作为预付款；</w:t>
      </w:r>
    </w:p>
    <w:p w:rsidR="007865D3" w:rsidRDefault="00031740">
      <w:pPr>
        <w:autoSpaceDE w:val="0"/>
        <w:autoSpaceDN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2、全部内容创排完成且无任何遗留问题后，采购人在收到供应商发票后7个工作日内支付合同余款。</w:t>
      </w:r>
    </w:p>
    <w:p w:rsidR="007865D3" w:rsidRDefault="00031740">
      <w:pPr>
        <w:autoSpaceDE w:val="0"/>
        <w:autoSpaceDN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（三）知识产权</w:t>
      </w:r>
    </w:p>
    <w:p w:rsidR="007865D3" w:rsidRDefault="00031740">
      <w:pPr>
        <w:autoSpaceDE w:val="0"/>
        <w:autoSpaceDN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本项目的知识产权归采购人所有，允许供应商按规定无偿使用。供应商应保证所提供的作品或其任何一部分均不会侵犯任何第三方的知识产权。任何因知识产权所导致的法律责任均由供应商自行承担。</w:t>
      </w:r>
    </w:p>
    <w:p w:rsidR="007865D3" w:rsidRDefault="00031740">
      <w:pPr>
        <w:widowControl/>
        <w:jc w:val="left"/>
        <w:rPr>
          <w:rFonts w:ascii="宋体" w:eastAsia="宋体" w:hAnsi="宋体" w:cs="Times New Roman"/>
          <w:sz w:val="24"/>
          <w:szCs w:val="20"/>
        </w:rPr>
      </w:pPr>
      <w:r>
        <w:rPr>
          <w:rFonts w:ascii="宋体" w:hAnsi="宋体"/>
          <w:sz w:val="24"/>
        </w:rPr>
        <w:br w:type="page"/>
      </w:r>
    </w:p>
    <w:p w:rsidR="007865D3" w:rsidRDefault="00031740" w:rsidP="00E2411F">
      <w:pPr>
        <w:spacing w:afterLines="50" w:line="360" w:lineRule="auto"/>
        <w:jc w:val="center"/>
        <w:rPr>
          <w:rFonts w:ascii="宋体" w:hAnsi="宋体"/>
          <w:b/>
          <w:sz w:val="36"/>
          <w:szCs w:val="36"/>
        </w:rPr>
      </w:pPr>
      <w:r>
        <w:rPr>
          <w:rFonts w:ascii="宋体" w:hAnsi="宋体" w:hint="eastAsia"/>
          <w:b/>
          <w:sz w:val="36"/>
          <w:szCs w:val="36"/>
        </w:rPr>
        <w:lastRenderedPageBreak/>
        <w:t>第五章  政府采购合同主要条款指引</w:t>
      </w:r>
    </w:p>
    <w:p w:rsidR="007865D3" w:rsidRDefault="00031740" w:rsidP="00E2411F">
      <w:pPr>
        <w:widowControl/>
        <w:shd w:val="clear" w:color="auto" w:fill="FFFFFF"/>
        <w:spacing w:afterLines="50" w:line="360" w:lineRule="auto"/>
        <w:ind w:firstLineChars="200" w:firstLine="480"/>
        <w:jc w:val="left"/>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本项目合同的通用条款，成交供应商不得提出实质性的修改，</w:t>
      </w:r>
      <w:r>
        <w:rPr>
          <w:rFonts w:ascii="宋体" w:hAnsi="宋体" w:hint="eastAsia"/>
          <w:sz w:val="24"/>
        </w:rPr>
        <w:t>如有</w:t>
      </w:r>
      <w:r>
        <w:rPr>
          <w:rFonts w:ascii="宋体" w:hAnsi="宋体"/>
          <w:sz w:val="24"/>
        </w:rPr>
        <w:t>专用条款将由采购人与成交供应商结合本项目具体情况协商后签订。</w:t>
      </w:r>
    </w:p>
    <w:p w:rsidR="007865D3" w:rsidRDefault="00031740">
      <w:pPr>
        <w:spacing w:line="360" w:lineRule="auto"/>
        <w:rPr>
          <w:rFonts w:ascii="宋体" w:hAnsi="宋体"/>
          <w:sz w:val="24"/>
          <w:szCs w:val="24"/>
        </w:rPr>
      </w:pPr>
      <w:r>
        <w:rPr>
          <w:rFonts w:ascii="宋体" w:hAnsi="宋体"/>
          <w:sz w:val="24"/>
          <w:szCs w:val="24"/>
        </w:rPr>
        <w:t>项目名称：</w:t>
      </w:r>
      <w:r>
        <w:rPr>
          <w:rFonts w:ascii="宋体" w:hAnsi="宋体" w:hint="eastAsia"/>
          <w:sz w:val="24"/>
          <w:szCs w:val="24"/>
        </w:rPr>
        <w:t>中共台州市路桥区委宣传部2024年度台州鼓词创排项目</w:t>
      </w:r>
    </w:p>
    <w:p w:rsidR="007865D3" w:rsidRDefault="00031740" w:rsidP="00E2411F">
      <w:pPr>
        <w:spacing w:afterLines="50" w:line="360" w:lineRule="auto"/>
        <w:rPr>
          <w:rFonts w:ascii="宋体" w:hAnsi="宋体"/>
          <w:sz w:val="24"/>
          <w:szCs w:val="24"/>
        </w:rPr>
      </w:pPr>
      <w:r>
        <w:rPr>
          <w:rFonts w:ascii="宋体" w:hAnsi="宋体"/>
          <w:sz w:val="24"/>
          <w:szCs w:val="24"/>
        </w:rPr>
        <w:t>项目编号：</w:t>
      </w:r>
      <w:r>
        <w:rPr>
          <w:rFonts w:ascii="宋体" w:hAnsi="宋体" w:hint="eastAsia"/>
          <w:sz w:val="24"/>
          <w:szCs w:val="24"/>
        </w:rPr>
        <w:t>TZTX-2024-CS033</w:t>
      </w:r>
    </w:p>
    <w:p w:rsidR="007865D3" w:rsidRDefault="00031740">
      <w:pPr>
        <w:spacing w:line="360" w:lineRule="auto"/>
        <w:rPr>
          <w:rFonts w:ascii="宋体" w:hAnsi="宋体"/>
          <w:color w:val="000000"/>
          <w:sz w:val="24"/>
          <w:szCs w:val="24"/>
        </w:rPr>
      </w:pPr>
      <w:r>
        <w:rPr>
          <w:rFonts w:ascii="宋体" w:hAnsi="宋体"/>
          <w:color w:val="000000"/>
          <w:sz w:val="24"/>
          <w:szCs w:val="24"/>
        </w:rPr>
        <w:t>甲方（</w:t>
      </w:r>
      <w:r>
        <w:rPr>
          <w:rFonts w:ascii="宋体" w:hAnsi="宋体" w:hint="eastAsia"/>
          <w:color w:val="000000"/>
          <w:sz w:val="24"/>
          <w:szCs w:val="24"/>
        </w:rPr>
        <w:t>采购人</w:t>
      </w:r>
      <w:r>
        <w:rPr>
          <w:rFonts w:ascii="宋体" w:hAnsi="宋体"/>
          <w:color w:val="000000"/>
          <w:sz w:val="24"/>
          <w:szCs w:val="24"/>
        </w:rPr>
        <w:t>）：</w:t>
      </w:r>
      <w:r>
        <w:rPr>
          <w:rFonts w:ascii="宋体" w:hAnsi="宋体" w:hint="eastAsia"/>
          <w:color w:val="000000"/>
          <w:sz w:val="24"/>
          <w:szCs w:val="24"/>
          <w:u w:val="single"/>
        </w:rPr>
        <w:t>中共台州市路桥区委宣传部</w:t>
      </w:r>
    </w:p>
    <w:p w:rsidR="007865D3" w:rsidRDefault="00031740">
      <w:pPr>
        <w:spacing w:line="360" w:lineRule="auto"/>
        <w:rPr>
          <w:rFonts w:ascii="宋体" w:hAnsi="宋体"/>
          <w:color w:val="000000"/>
          <w:sz w:val="24"/>
          <w:szCs w:val="24"/>
        </w:rPr>
      </w:pPr>
      <w:r>
        <w:rPr>
          <w:rFonts w:ascii="宋体" w:hAnsi="宋体"/>
          <w:color w:val="000000"/>
          <w:sz w:val="24"/>
          <w:szCs w:val="24"/>
        </w:rPr>
        <w:t>乙方（</w:t>
      </w:r>
      <w:r>
        <w:rPr>
          <w:rFonts w:ascii="宋体" w:hAnsi="宋体" w:hint="eastAsia"/>
          <w:color w:val="000000"/>
          <w:sz w:val="24"/>
          <w:szCs w:val="24"/>
        </w:rPr>
        <w:t>成交供应商</w:t>
      </w:r>
      <w:r>
        <w:rPr>
          <w:rFonts w:ascii="宋体" w:hAnsi="宋体"/>
          <w:color w:val="000000"/>
          <w:sz w:val="24"/>
          <w:szCs w:val="24"/>
        </w:rPr>
        <w:t>）：</w:t>
      </w:r>
    </w:p>
    <w:p w:rsidR="007865D3" w:rsidRDefault="00031740" w:rsidP="00E2411F">
      <w:pPr>
        <w:spacing w:beforeLines="50" w:line="360" w:lineRule="auto"/>
        <w:ind w:firstLineChars="200" w:firstLine="480"/>
        <w:rPr>
          <w:rFonts w:ascii="宋体" w:hAnsi="宋体"/>
          <w:b/>
          <w:sz w:val="24"/>
          <w:szCs w:val="24"/>
        </w:rPr>
      </w:pPr>
      <w:r>
        <w:rPr>
          <w:rFonts w:ascii="宋体" w:hAnsi="宋体"/>
          <w:sz w:val="24"/>
          <w:szCs w:val="24"/>
        </w:rPr>
        <w:t>甲、乙双方根据</w:t>
      </w:r>
      <w:r>
        <w:rPr>
          <w:rFonts w:ascii="宋体" w:hAnsi="宋体" w:hint="eastAsia"/>
          <w:sz w:val="24"/>
          <w:szCs w:val="24"/>
        </w:rPr>
        <w:t>台州天兴工程管理咨询有限公司</w:t>
      </w:r>
      <w:r>
        <w:rPr>
          <w:rFonts w:ascii="宋体" w:hAnsi="宋体"/>
          <w:sz w:val="24"/>
          <w:szCs w:val="24"/>
        </w:rPr>
        <w:t>关于</w:t>
      </w:r>
      <w:r>
        <w:rPr>
          <w:rFonts w:ascii="宋体" w:hAnsi="宋体" w:hint="eastAsia"/>
          <w:sz w:val="24"/>
          <w:szCs w:val="24"/>
        </w:rPr>
        <w:t>中共台州市路桥区委宣传部</w:t>
      </w:r>
      <w:r>
        <w:rPr>
          <w:rFonts w:ascii="宋体" w:hAnsi="宋体" w:cs="Arial" w:hint="eastAsia"/>
          <w:sz w:val="24"/>
          <w:szCs w:val="24"/>
        </w:rPr>
        <w:t>2024年度台州鼓词创排项目竞争性</w:t>
      </w:r>
      <w:r>
        <w:rPr>
          <w:rFonts w:ascii="宋体" w:hAnsi="宋体" w:hint="eastAsia"/>
          <w:sz w:val="24"/>
          <w:szCs w:val="24"/>
        </w:rPr>
        <w:t>磋商采购</w:t>
      </w:r>
      <w:r>
        <w:rPr>
          <w:rFonts w:ascii="宋体" w:hAnsi="宋体"/>
          <w:sz w:val="24"/>
          <w:szCs w:val="24"/>
        </w:rPr>
        <w:t>的结果，签署本合同。</w:t>
      </w:r>
    </w:p>
    <w:p w:rsidR="007865D3" w:rsidRDefault="00031740" w:rsidP="00E2411F">
      <w:pPr>
        <w:widowControl/>
        <w:shd w:val="clear" w:color="auto" w:fill="FFFFFF"/>
        <w:spacing w:beforeLines="50" w:afterLines="50"/>
        <w:jc w:val="left"/>
        <w:rPr>
          <w:rFonts w:ascii="宋体" w:hAnsi="宋体" w:cs="Arial"/>
          <w:b/>
          <w:color w:val="000000"/>
          <w:kern w:val="0"/>
          <w:sz w:val="24"/>
        </w:rPr>
      </w:pPr>
      <w:r>
        <w:rPr>
          <w:rFonts w:ascii="宋体" w:hAnsi="宋体" w:hint="eastAsia"/>
          <w:b/>
          <w:color w:val="000000"/>
          <w:sz w:val="24"/>
        </w:rPr>
        <w:t>一</w:t>
      </w:r>
      <w:r>
        <w:rPr>
          <w:rFonts w:ascii="宋体" w:hAnsi="宋体"/>
          <w:b/>
          <w:color w:val="000000"/>
          <w:sz w:val="24"/>
        </w:rPr>
        <w:t>、</w:t>
      </w:r>
      <w:r>
        <w:rPr>
          <w:rFonts w:ascii="宋体" w:hAnsi="宋体" w:cs="Arial"/>
          <w:b/>
          <w:color w:val="000000"/>
          <w:kern w:val="0"/>
          <w:sz w:val="24"/>
        </w:rPr>
        <w:t>合同内容及服务标准</w:t>
      </w:r>
    </w:p>
    <w:p w:rsidR="007865D3" w:rsidRDefault="00031740">
      <w:pPr>
        <w:widowControl/>
        <w:shd w:val="clear" w:color="auto" w:fill="FFFFFF"/>
        <w:spacing w:line="360" w:lineRule="auto"/>
        <w:ind w:firstLineChars="200" w:firstLine="480"/>
        <w:jc w:val="left"/>
        <w:rPr>
          <w:rFonts w:ascii="宋体" w:hAnsi="宋体" w:cs="Arial"/>
          <w:color w:val="000000"/>
          <w:kern w:val="0"/>
          <w:sz w:val="24"/>
        </w:rPr>
      </w:pPr>
      <w:r>
        <w:rPr>
          <w:rFonts w:ascii="宋体" w:hAnsi="宋体" w:cs="Arial"/>
          <w:color w:val="000000"/>
          <w:kern w:val="0"/>
          <w:sz w:val="24"/>
        </w:rPr>
        <w:t>（具体见项目需求）</w:t>
      </w:r>
    </w:p>
    <w:p w:rsidR="007865D3" w:rsidRDefault="00031740" w:rsidP="00E2411F">
      <w:pPr>
        <w:spacing w:beforeLines="50" w:afterLines="50"/>
        <w:rPr>
          <w:rFonts w:ascii="宋体" w:hAnsi="宋体"/>
          <w:b/>
          <w:color w:val="000000"/>
          <w:sz w:val="24"/>
          <w:szCs w:val="24"/>
        </w:rPr>
      </w:pPr>
      <w:r>
        <w:rPr>
          <w:rFonts w:ascii="宋体" w:hAnsi="宋体" w:hint="eastAsia"/>
          <w:b/>
          <w:color w:val="000000"/>
          <w:sz w:val="24"/>
          <w:szCs w:val="24"/>
        </w:rPr>
        <w:t>二</w:t>
      </w:r>
      <w:r>
        <w:rPr>
          <w:rFonts w:ascii="宋体" w:hAnsi="宋体"/>
          <w:b/>
          <w:color w:val="000000"/>
          <w:sz w:val="24"/>
          <w:szCs w:val="24"/>
        </w:rPr>
        <w:t>、合同金额</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本合同含税金额为（大写）：人民币_____________________元整（</w:t>
      </w:r>
      <w:r>
        <w:rPr>
          <w:rFonts w:ascii="宋体" w:hAnsi="宋体" w:hint="eastAsia"/>
          <w:color w:val="000000"/>
          <w:sz w:val="24"/>
          <w:szCs w:val="24"/>
        </w:rPr>
        <w:t>¥</w:t>
      </w:r>
      <w:r>
        <w:rPr>
          <w:rFonts w:ascii="宋体" w:hAnsi="宋体"/>
          <w:color w:val="000000"/>
          <w:sz w:val="24"/>
          <w:szCs w:val="24"/>
        </w:rPr>
        <w:t>__________）。</w:t>
      </w:r>
    </w:p>
    <w:p w:rsidR="007865D3" w:rsidRDefault="00031740" w:rsidP="00E2411F">
      <w:pPr>
        <w:spacing w:beforeLines="50" w:afterLines="50"/>
        <w:rPr>
          <w:rFonts w:ascii="宋体" w:hAnsi="宋体"/>
          <w:b/>
          <w:color w:val="000000"/>
          <w:sz w:val="24"/>
          <w:szCs w:val="24"/>
        </w:rPr>
      </w:pPr>
      <w:r>
        <w:rPr>
          <w:rFonts w:ascii="宋体" w:hAnsi="宋体" w:hint="eastAsia"/>
          <w:b/>
          <w:color w:val="000000"/>
          <w:sz w:val="24"/>
          <w:szCs w:val="24"/>
        </w:rPr>
        <w:t>三</w:t>
      </w:r>
      <w:r>
        <w:rPr>
          <w:rFonts w:ascii="宋体" w:hAnsi="宋体"/>
          <w:b/>
          <w:color w:val="000000"/>
          <w:sz w:val="24"/>
          <w:szCs w:val="24"/>
        </w:rPr>
        <w:t>、技术资料</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乙方应按</w:t>
      </w:r>
      <w:r>
        <w:rPr>
          <w:rFonts w:ascii="宋体" w:hAnsi="宋体" w:hint="eastAsia"/>
          <w:color w:val="000000"/>
          <w:sz w:val="24"/>
          <w:szCs w:val="24"/>
        </w:rPr>
        <w:t>采购</w:t>
      </w:r>
      <w:r>
        <w:rPr>
          <w:rFonts w:ascii="宋体" w:hAnsi="宋体"/>
          <w:color w:val="000000"/>
          <w:sz w:val="24"/>
          <w:szCs w:val="24"/>
        </w:rPr>
        <w:t>文件规定的时间向甲方提供有关技术资料。</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7865D3" w:rsidRDefault="00031740" w:rsidP="00E2411F">
      <w:pPr>
        <w:spacing w:beforeLines="50" w:afterLines="50"/>
        <w:rPr>
          <w:rFonts w:ascii="宋体" w:hAnsi="宋体"/>
          <w:b/>
          <w:color w:val="000000"/>
          <w:sz w:val="24"/>
          <w:szCs w:val="24"/>
        </w:rPr>
      </w:pPr>
      <w:r>
        <w:rPr>
          <w:rFonts w:ascii="宋体" w:hAnsi="宋体" w:hint="eastAsia"/>
          <w:b/>
          <w:color w:val="000000"/>
          <w:sz w:val="24"/>
          <w:szCs w:val="24"/>
        </w:rPr>
        <w:t>四</w:t>
      </w:r>
      <w:r>
        <w:rPr>
          <w:rFonts w:ascii="宋体" w:hAnsi="宋体"/>
          <w:b/>
          <w:color w:val="000000"/>
          <w:sz w:val="24"/>
          <w:szCs w:val="24"/>
        </w:rPr>
        <w:t>、知识产权</w:t>
      </w:r>
    </w:p>
    <w:p w:rsidR="007865D3" w:rsidRDefault="00031740">
      <w:pPr>
        <w:spacing w:line="360" w:lineRule="auto"/>
        <w:ind w:firstLineChars="200" w:firstLine="480"/>
        <w:rPr>
          <w:rFonts w:ascii="宋体" w:hAnsi="宋体"/>
          <w:sz w:val="24"/>
          <w:szCs w:val="24"/>
        </w:rPr>
      </w:pPr>
      <w:r>
        <w:rPr>
          <w:rFonts w:ascii="宋体" w:hAnsi="宋体" w:hint="eastAsia"/>
          <w:sz w:val="24"/>
          <w:szCs w:val="24"/>
        </w:rPr>
        <w:t>本项目的知识产权归采购人所有，允许供应商按规定无偿使用。供应商应保证所提供的作品或其任何一部分均不会侵犯任何第三方的知识产权。任何因知识产权所导致的法律责任均由供应商自行承担。</w:t>
      </w:r>
    </w:p>
    <w:p w:rsidR="007865D3" w:rsidRDefault="00031740" w:rsidP="00E2411F">
      <w:pPr>
        <w:spacing w:beforeLines="50" w:afterLines="50"/>
        <w:rPr>
          <w:rFonts w:ascii="宋体" w:hAnsi="宋体"/>
          <w:b/>
          <w:color w:val="000000"/>
          <w:sz w:val="24"/>
        </w:rPr>
      </w:pPr>
      <w:r>
        <w:rPr>
          <w:rFonts w:ascii="宋体" w:hAnsi="宋体" w:hint="eastAsia"/>
          <w:b/>
          <w:color w:val="000000"/>
          <w:sz w:val="24"/>
        </w:rPr>
        <w:t>五、转包或分包</w:t>
      </w:r>
    </w:p>
    <w:p w:rsidR="007865D3" w:rsidRDefault="00031740">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.本合同范围的服务，应由</w:t>
      </w:r>
      <w:r>
        <w:rPr>
          <w:rFonts w:ascii="宋体" w:hAnsi="宋体"/>
          <w:color w:val="000000"/>
          <w:sz w:val="24"/>
        </w:rPr>
        <w:t>乙</w:t>
      </w:r>
      <w:r>
        <w:rPr>
          <w:rFonts w:ascii="宋体" w:hAnsi="宋体" w:hint="eastAsia"/>
          <w:color w:val="000000"/>
          <w:sz w:val="24"/>
        </w:rPr>
        <w:t>方直接供应，不得转让他人供应；</w:t>
      </w:r>
    </w:p>
    <w:p w:rsidR="007865D3" w:rsidRDefault="00031740">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.除非得到甲方的书面同意，</w:t>
      </w:r>
      <w:r>
        <w:rPr>
          <w:rFonts w:ascii="宋体" w:hAnsi="宋体"/>
          <w:color w:val="000000"/>
          <w:sz w:val="24"/>
        </w:rPr>
        <w:t>乙</w:t>
      </w:r>
      <w:r>
        <w:rPr>
          <w:rFonts w:ascii="宋体" w:hAnsi="宋体" w:hint="eastAsia"/>
          <w:color w:val="000000"/>
          <w:sz w:val="24"/>
        </w:rPr>
        <w:t>方不得将本合同范围的服务全部或部分分包</w:t>
      </w:r>
      <w:r>
        <w:rPr>
          <w:rFonts w:ascii="宋体" w:hAnsi="宋体" w:hint="eastAsia"/>
          <w:color w:val="000000"/>
          <w:sz w:val="24"/>
        </w:rPr>
        <w:lastRenderedPageBreak/>
        <w:t>给他人供应；</w:t>
      </w:r>
    </w:p>
    <w:p w:rsidR="007865D3" w:rsidRDefault="00031740">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.如有转让和未经甲方书面同意的分包行为，甲方有权解除合同，并追究乙方的违约责任。</w:t>
      </w:r>
    </w:p>
    <w:p w:rsidR="007865D3" w:rsidRDefault="00031740" w:rsidP="00E2411F">
      <w:pPr>
        <w:spacing w:beforeLines="50" w:afterLines="50"/>
        <w:rPr>
          <w:rFonts w:ascii="宋体" w:hAnsi="宋体"/>
          <w:color w:val="000000"/>
          <w:sz w:val="24"/>
          <w:szCs w:val="24"/>
        </w:rPr>
      </w:pPr>
      <w:r>
        <w:rPr>
          <w:rFonts w:ascii="宋体" w:hAnsi="宋体" w:hint="eastAsia"/>
          <w:b/>
          <w:color w:val="000000"/>
          <w:sz w:val="24"/>
          <w:szCs w:val="24"/>
        </w:rPr>
        <w:t>六</w:t>
      </w:r>
      <w:r>
        <w:rPr>
          <w:rFonts w:ascii="宋体" w:hAnsi="宋体"/>
          <w:b/>
          <w:color w:val="000000"/>
          <w:sz w:val="24"/>
          <w:szCs w:val="24"/>
        </w:rPr>
        <w:t>、服务质量保证期(选用)</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服务质量保证期</w:t>
      </w:r>
      <w:r w:rsidR="00D1441B">
        <w:rPr>
          <w:rFonts w:ascii="宋体" w:hAnsi="宋体" w:hint="eastAsia"/>
          <w:color w:val="000000"/>
          <w:sz w:val="24"/>
          <w:szCs w:val="24"/>
          <w:u w:val="single"/>
        </w:rPr>
        <w:t xml:space="preserve">   </w:t>
      </w:r>
      <w:r>
        <w:rPr>
          <w:rFonts w:ascii="宋体" w:hAnsi="宋体"/>
          <w:color w:val="000000"/>
          <w:sz w:val="24"/>
          <w:szCs w:val="24"/>
        </w:rPr>
        <w:t>年。（自验收合格之日起计）</w:t>
      </w:r>
    </w:p>
    <w:p w:rsidR="007865D3" w:rsidRDefault="00031740" w:rsidP="00E2411F">
      <w:pPr>
        <w:spacing w:beforeLines="50" w:afterLines="50"/>
        <w:rPr>
          <w:rFonts w:ascii="宋体" w:hAnsi="宋体"/>
          <w:b/>
          <w:color w:val="000000"/>
          <w:sz w:val="24"/>
          <w:szCs w:val="24"/>
        </w:rPr>
      </w:pPr>
      <w:r>
        <w:rPr>
          <w:rFonts w:ascii="宋体" w:hAnsi="宋体" w:hint="eastAsia"/>
          <w:b/>
          <w:color w:val="000000"/>
          <w:sz w:val="24"/>
          <w:szCs w:val="24"/>
        </w:rPr>
        <w:t>七</w:t>
      </w:r>
      <w:r>
        <w:rPr>
          <w:rFonts w:ascii="宋体" w:hAnsi="宋体"/>
          <w:b/>
          <w:color w:val="000000"/>
          <w:sz w:val="24"/>
          <w:szCs w:val="24"/>
        </w:rPr>
        <w:t>、合同履行时间、方式及地点</w:t>
      </w:r>
    </w:p>
    <w:p w:rsidR="007865D3" w:rsidRDefault="00031740">
      <w:pPr>
        <w:spacing w:line="360" w:lineRule="auto"/>
        <w:ind w:firstLineChars="200" w:firstLine="480"/>
        <w:rPr>
          <w:rFonts w:ascii="宋体" w:hAnsi="宋体"/>
          <w:bCs/>
          <w:color w:val="000000"/>
          <w:sz w:val="24"/>
          <w:szCs w:val="24"/>
        </w:rPr>
      </w:pPr>
      <w:r>
        <w:rPr>
          <w:rFonts w:ascii="宋体" w:hAnsi="宋体"/>
          <w:bCs/>
          <w:color w:val="000000"/>
          <w:sz w:val="24"/>
          <w:szCs w:val="24"/>
        </w:rPr>
        <w:t>1</w:t>
      </w:r>
      <w:r>
        <w:rPr>
          <w:rFonts w:ascii="宋体" w:hAnsi="宋体" w:hint="eastAsia"/>
          <w:bCs/>
          <w:color w:val="000000"/>
          <w:sz w:val="24"/>
          <w:szCs w:val="24"/>
        </w:rPr>
        <w:t>.</w:t>
      </w:r>
      <w:r>
        <w:rPr>
          <w:rFonts w:ascii="宋体" w:hAnsi="宋体"/>
          <w:color w:val="000000"/>
          <w:sz w:val="24"/>
          <w:szCs w:val="24"/>
        </w:rPr>
        <w:t>履行时间</w:t>
      </w:r>
      <w:r>
        <w:rPr>
          <w:rFonts w:ascii="宋体" w:hAnsi="宋体"/>
          <w:bCs/>
          <w:color w:val="000000"/>
          <w:sz w:val="24"/>
          <w:szCs w:val="24"/>
        </w:rPr>
        <w:t>：</w:t>
      </w:r>
    </w:p>
    <w:p w:rsidR="007865D3" w:rsidRDefault="00031740">
      <w:pPr>
        <w:spacing w:line="360" w:lineRule="auto"/>
        <w:ind w:firstLineChars="200" w:firstLine="480"/>
        <w:rPr>
          <w:rFonts w:ascii="宋体" w:hAnsi="宋体"/>
          <w:bCs/>
          <w:color w:val="000000"/>
          <w:sz w:val="24"/>
          <w:szCs w:val="24"/>
        </w:rPr>
      </w:pPr>
      <w:r>
        <w:rPr>
          <w:rFonts w:ascii="宋体" w:hAnsi="宋体"/>
          <w:bCs/>
          <w:color w:val="000000"/>
          <w:sz w:val="24"/>
          <w:szCs w:val="24"/>
        </w:rPr>
        <w:t>2</w:t>
      </w:r>
      <w:r>
        <w:rPr>
          <w:rFonts w:ascii="宋体" w:hAnsi="宋体" w:hint="eastAsia"/>
          <w:bCs/>
          <w:color w:val="000000"/>
          <w:sz w:val="24"/>
          <w:szCs w:val="24"/>
        </w:rPr>
        <w:t>.</w:t>
      </w:r>
      <w:r>
        <w:rPr>
          <w:rFonts w:ascii="宋体" w:hAnsi="宋体"/>
          <w:color w:val="000000"/>
          <w:sz w:val="24"/>
          <w:szCs w:val="24"/>
        </w:rPr>
        <w:t>履行方式</w:t>
      </w:r>
      <w:r>
        <w:rPr>
          <w:rFonts w:ascii="宋体" w:hAnsi="宋体"/>
          <w:bCs/>
          <w:color w:val="000000"/>
          <w:sz w:val="24"/>
          <w:szCs w:val="24"/>
        </w:rPr>
        <w:t>：</w:t>
      </w:r>
    </w:p>
    <w:p w:rsidR="007865D3" w:rsidRDefault="00031740">
      <w:pPr>
        <w:spacing w:line="360" w:lineRule="auto"/>
        <w:ind w:firstLineChars="200" w:firstLine="480"/>
        <w:rPr>
          <w:rFonts w:ascii="宋体" w:hAnsi="宋体"/>
          <w:color w:val="000000"/>
          <w:sz w:val="24"/>
          <w:szCs w:val="24"/>
        </w:rPr>
      </w:pPr>
      <w:r>
        <w:rPr>
          <w:rFonts w:ascii="宋体" w:hAnsi="宋体"/>
          <w:bCs/>
          <w:color w:val="000000"/>
          <w:sz w:val="24"/>
          <w:szCs w:val="24"/>
        </w:rPr>
        <w:t>3</w:t>
      </w:r>
      <w:r>
        <w:rPr>
          <w:rFonts w:ascii="宋体" w:hAnsi="宋体" w:hint="eastAsia"/>
          <w:bCs/>
          <w:color w:val="000000"/>
          <w:sz w:val="24"/>
          <w:szCs w:val="24"/>
        </w:rPr>
        <w:t>.</w:t>
      </w:r>
      <w:r>
        <w:rPr>
          <w:rFonts w:ascii="宋体" w:hAnsi="宋体"/>
          <w:color w:val="000000"/>
          <w:sz w:val="24"/>
          <w:szCs w:val="24"/>
        </w:rPr>
        <w:t>履行地点</w:t>
      </w:r>
      <w:r>
        <w:rPr>
          <w:rFonts w:ascii="宋体" w:hAnsi="宋体"/>
          <w:bCs/>
          <w:color w:val="000000"/>
          <w:sz w:val="24"/>
          <w:szCs w:val="24"/>
        </w:rPr>
        <w:t>：</w:t>
      </w:r>
    </w:p>
    <w:p w:rsidR="007865D3" w:rsidRDefault="00031740" w:rsidP="00E2411F">
      <w:pPr>
        <w:spacing w:beforeLines="50" w:afterLines="50"/>
        <w:rPr>
          <w:rFonts w:ascii="宋体" w:hAnsi="宋体"/>
          <w:b/>
          <w:color w:val="000000"/>
          <w:sz w:val="24"/>
          <w:szCs w:val="24"/>
        </w:rPr>
      </w:pPr>
      <w:r>
        <w:rPr>
          <w:rFonts w:ascii="宋体" w:hAnsi="宋体" w:hint="eastAsia"/>
          <w:b/>
          <w:color w:val="000000"/>
          <w:sz w:val="24"/>
          <w:szCs w:val="24"/>
        </w:rPr>
        <w:t>八</w:t>
      </w:r>
      <w:r>
        <w:rPr>
          <w:rFonts w:ascii="宋体" w:hAnsi="宋体"/>
          <w:b/>
          <w:color w:val="000000"/>
          <w:sz w:val="24"/>
          <w:szCs w:val="24"/>
        </w:rPr>
        <w:t>、款项支付</w:t>
      </w:r>
    </w:p>
    <w:p w:rsidR="007865D3" w:rsidRDefault="00031740">
      <w:pPr>
        <w:spacing w:line="360" w:lineRule="auto"/>
        <w:ind w:firstLineChars="200" w:firstLine="480"/>
        <w:rPr>
          <w:rFonts w:ascii="宋体" w:hAnsi="宋体"/>
          <w:bCs/>
          <w:sz w:val="24"/>
          <w:szCs w:val="24"/>
        </w:rPr>
      </w:pPr>
      <w:r>
        <w:rPr>
          <w:rFonts w:ascii="宋体" w:hAnsi="宋体" w:hint="eastAsia"/>
          <w:bCs/>
          <w:sz w:val="24"/>
          <w:szCs w:val="24"/>
        </w:rPr>
        <w:t>付款方式：</w:t>
      </w:r>
    </w:p>
    <w:p w:rsidR="005D6D0E" w:rsidRPr="005D6D0E" w:rsidRDefault="005D6D0E" w:rsidP="005D6D0E">
      <w:pPr>
        <w:spacing w:line="360" w:lineRule="auto"/>
        <w:ind w:firstLineChars="200" w:firstLine="480"/>
        <w:rPr>
          <w:rFonts w:ascii="宋体" w:hAnsi="宋体" w:hint="eastAsia"/>
          <w:bCs/>
          <w:sz w:val="24"/>
          <w:szCs w:val="24"/>
        </w:rPr>
      </w:pPr>
      <w:r w:rsidRPr="005D6D0E">
        <w:rPr>
          <w:rFonts w:ascii="宋体" w:hAnsi="宋体" w:hint="eastAsia"/>
          <w:bCs/>
          <w:sz w:val="24"/>
          <w:szCs w:val="24"/>
        </w:rPr>
        <w:t>1、在符合采购人支付流程的前提下，合同生效以及具备实施条件后7个工作日内支付合同金额的40%作为预付款；</w:t>
      </w:r>
    </w:p>
    <w:p w:rsidR="007865D3" w:rsidRDefault="005D6D0E" w:rsidP="005D6D0E">
      <w:pPr>
        <w:spacing w:line="360" w:lineRule="auto"/>
        <w:ind w:firstLineChars="200" w:firstLine="480"/>
        <w:rPr>
          <w:rFonts w:ascii="宋体" w:hAnsi="宋体"/>
          <w:bCs/>
          <w:sz w:val="24"/>
          <w:szCs w:val="24"/>
        </w:rPr>
      </w:pPr>
      <w:r w:rsidRPr="005D6D0E">
        <w:rPr>
          <w:rFonts w:ascii="宋体" w:hAnsi="宋体" w:hint="eastAsia"/>
          <w:bCs/>
          <w:sz w:val="24"/>
          <w:szCs w:val="24"/>
        </w:rPr>
        <w:t>2、全部内容创排完成且无任何遗留问题后，采购人在收到供应商发票后7个工作日内支付合同余款。</w:t>
      </w:r>
    </w:p>
    <w:p w:rsidR="007865D3" w:rsidRDefault="00031740" w:rsidP="00E2411F">
      <w:pPr>
        <w:spacing w:beforeLines="50" w:afterLines="50"/>
        <w:rPr>
          <w:rFonts w:ascii="宋体" w:hAnsi="宋体"/>
          <w:b/>
          <w:color w:val="000000"/>
          <w:sz w:val="24"/>
        </w:rPr>
      </w:pPr>
      <w:r>
        <w:rPr>
          <w:rFonts w:ascii="宋体" w:hAnsi="宋体" w:hint="eastAsia"/>
          <w:b/>
          <w:color w:val="000000"/>
          <w:sz w:val="24"/>
        </w:rPr>
        <w:t>九、税费</w:t>
      </w:r>
    </w:p>
    <w:p w:rsidR="007865D3" w:rsidRDefault="00031740">
      <w:pPr>
        <w:spacing w:line="360" w:lineRule="auto"/>
        <w:ind w:firstLineChars="200" w:firstLine="480"/>
        <w:rPr>
          <w:rFonts w:ascii="宋体" w:hAnsi="宋体"/>
          <w:color w:val="000000"/>
          <w:sz w:val="24"/>
        </w:rPr>
      </w:pPr>
      <w:r>
        <w:rPr>
          <w:rFonts w:ascii="宋体" w:hAnsi="宋体" w:hint="eastAsia"/>
          <w:color w:val="000000"/>
          <w:sz w:val="24"/>
        </w:rPr>
        <w:t>本合同执行中相关的一切税费均由</w:t>
      </w:r>
      <w:r>
        <w:rPr>
          <w:rFonts w:ascii="宋体" w:hAnsi="宋体"/>
          <w:color w:val="000000"/>
          <w:sz w:val="24"/>
        </w:rPr>
        <w:t>乙</w:t>
      </w:r>
      <w:r>
        <w:rPr>
          <w:rFonts w:ascii="宋体" w:hAnsi="宋体" w:hint="eastAsia"/>
          <w:color w:val="000000"/>
          <w:sz w:val="24"/>
        </w:rPr>
        <w:t>方负担。</w:t>
      </w:r>
    </w:p>
    <w:p w:rsidR="007865D3" w:rsidRDefault="00031740" w:rsidP="00E2411F">
      <w:pPr>
        <w:spacing w:beforeLines="50" w:afterLines="50"/>
        <w:rPr>
          <w:rFonts w:ascii="宋体" w:hAnsi="宋体"/>
          <w:color w:val="000000"/>
          <w:sz w:val="24"/>
          <w:szCs w:val="24"/>
        </w:rPr>
      </w:pPr>
      <w:r>
        <w:rPr>
          <w:rFonts w:ascii="宋体" w:hAnsi="宋体"/>
          <w:b/>
          <w:color w:val="000000"/>
          <w:sz w:val="24"/>
          <w:szCs w:val="24"/>
        </w:rPr>
        <w:t>十、质量保证及后续服务</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乙方应按</w:t>
      </w:r>
      <w:r>
        <w:rPr>
          <w:rFonts w:ascii="宋体" w:hAnsi="宋体" w:hint="eastAsia"/>
          <w:color w:val="000000"/>
          <w:sz w:val="24"/>
          <w:szCs w:val="24"/>
        </w:rPr>
        <w:t>采购</w:t>
      </w:r>
      <w:r>
        <w:rPr>
          <w:rFonts w:ascii="宋体" w:hAnsi="宋体"/>
          <w:color w:val="000000"/>
          <w:sz w:val="24"/>
          <w:szCs w:val="24"/>
        </w:rPr>
        <w:t>文件规定向甲方提供服务。</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乙方提供的服务成果在服务质量保证期内发生故障，乙方应负责免费提供后续服务。对达不到要求者，根据实际情况，经双方协商，可按以下办法处理：</w:t>
      </w:r>
    </w:p>
    <w:p w:rsidR="007865D3" w:rsidRDefault="00031740">
      <w:pPr>
        <w:spacing w:line="360" w:lineRule="auto"/>
        <w:ind w:firstLineChars="300" w:firstLine="720"/>
        <w:rPr>
          <w:rFonts w:ascii="宋体" w:hAnsi="宋体"/>
          <w:color w:val="000000"/>
          <w:sz w:val="24"/>
          <w:szCs w:val="24"/>
        </w:rPr>
      </w:pPr>
      <w:r>
        <w:rPr>
          <w:rFonts w:ascii="宋体" w:hAnsi="宋体"/>
          <w:color w:val="000000"/>
          <w:sz w:val="24"/>
          <w:szCs w:val="24"/>
        </w:rPr>
        <w:t>⑴重做：由乙方承担所发生的全部费用。</w:t>
      </w:r>
    </w:p>
    <w:p w:rsidR="007865D3" w:rsidRDefault="00031740">
      <w:pPr>
        <w:spacing w:line="360" w:lineRule="auto"/>
        <w:ind w:firstLineChars="300" w:firstLine="720"/>
        <w:rPr>
          <w:rFonts w:ascii="宋体" w:hAnsi="宋体"/>
          <w:color w:val="000000"/>
          <w:sz w:val="24"/>
          <w:szCs w:val="24"/>
        </w:rPr>
      </w:pPr>
      <w:r>
        <w:rPr>
          <w:rFonts w:ascii="宋体" w:hAnsi="宋体"/>
          <w:color w:val="000000"/>
          <w:sz w:val="24"/>
          <w:szCs w:val="24"/>
        </w:rPr>
        <w:t>⑵贬值处理：由甲乙双方合议定价。</w:t>
      </w:r>
    </w:p>
    <w:p w:rsidR="007865D3" w:rsidRDefault="00031740">
      <w:pPr>
        <w:spacing w:line="360" w:lineRule="auto"/>
        <w:ind w:firstLineChars="300" w:firstLine="720"/>
        <w:rPr>
          <w:rFonts w:ascii="宋体" w:hAnsi="宋体"/>
          <w:color w:val="000000"/>
          <w:sz w:val="24"/>
          <w:szCs w:val="24"/>
        </w:rPr>
      </w:pPr>
      <w:r>
        <w:rPr>
          <w:rFonts w:ascii="宋体" w:hAnsi="宋体"/>
          <w:color w:val="000000"/>
          <w:sz w:val="24"/>
          <w:szCs w:val="24"/>
        </w:rPr>
        <w:t>⑶解除合同。</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如在</w:t>
      </w:r>
      <w:r>
        <w:rPr>
          <w:rFonts w:ascii="宋体" w:hAnsi="宋体" w:hint="eastAsia"/>
          <w:color w:val="000000"/>
          <w:sz w:val="24"/>
          <w:szCs w:val="24"/>
        </w:rPr>
        <w:t>服务</w:t>
      </w:r>
      <w:r>
        <w:rPr>
          <w:rFonts w:ascii="宋体" w:hAnsi="宋体"/>
          <w:color w:val="000000"/>
          <w:sz w:val="24"/>
          <w:szCs w:val="24"/>
        </w:rPr>
        <w:t>过程中发生问题，乙方在接到甲方通知后</w:t>
      </w:r>
      <w:r>
        <w:rPr>
          <w:rFonts w:ascii="宋体" w:hAnsi="宋体" w:hint="eastAsia"/>
          <w:color w:val="000000"/>
          <w:sz w:val="24"/>
          <w:szCs w:val="24"/>
        </w:rPr>
        <w:t>应立即</w:t>
      </w:r>
      <w:r>
        <w:rPr>
          <w:rFonts w:ascii="宋体" w:hAnsi="宋体"/>
          <w:color w:val="000000"/>
          <w:sz w:val="24"/>
          <w:szCs w:val="24"/>
        </w:rPr>
        <w:t>到达现场</w:t>
      </w:r>
      <w:r>
        <w:rPr>
          <w:rFonts w:ascii="宋体" w:hAnsi="宋体" w:hint="eastAsia"/>
          <w:color w:val="000000"/>
          <w:sz w:val="24"/>
          <w:szCs w:val="24"/>
        </w:rPr>
        <w:t>并处理解决</w:t>
      </w:r>
      <w:r>
        <w:rPr>
          <w:rFonts w:ascii="宋体" w:hAnsi="宋体"/>
          <w:color w:val="000000"/>
          <w:sz w:val="24"/>
          <w:szCs w:val="24"/>
        </w:rPr>
        <w:t>。</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在服务质量保证期内，乙方应对出现的质量及安全问题负责处理解决并承担一切费用。</w:t>
      </w:r>
    </w:p>
    <w:p w:rsidR="007865D3" w:rsidRDefault="00031740" w:rsidP="00E2411F">
      <w:pPr>
        <w:spacing w:beforeLines="50" w:afterLines="50"/>
        <w:rPr>
          <w:rFonts w:ascii="宋体" w:hAnsi="宋体"/>
          <w:b/>
          <w:color w:val="000000"/>
          <w:sz w:val="24"/>
          <w:szCs w:val="24"/>
        </w:rPr>
      </w:pPr>
      <w:r>
        <w:rPr>
          <w:rFonts w:ascii="宋体" w:hAnsi="宋体"/>
          <w:b/>
          <w:color w:val="000000"/>
          <w:sz w:val="24"/>
          <w:szCs w:val="24"/>
        </w:rPr>
        <w:lastRenderedPageBreak/>
        <w:t>十</w:t>
      </w:r>
      <w:r>
        <w:rPr>
          <w:rFonts w:ascii="宋体" w:hAnsi="宋体" w:hint="eastAsia"/>
          <w:b/>
          <w:color w:val="000000"/>
          <w:sz w:val="24"/>
          <w:szCs w:val="24"/>
        </w:rPr>
        <w:t>一</w:t>
      </w:r>
      <w:r>
        <w:rPr>
          <w:rFonts w:ascii="宋体" w:hAnsi="宋体"/>
          <w:b/>
          <w:color w:val="000000"/>
          <w:sz w:val="24"/>
          <w:szCs w:val="24"/>
        </w:rPr>
        <w:t>、违约责任</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甲方无正当理由</w:t>
      </w:r>
      <w:r>
        <w:rPr>
          <w:rFonts w:ascii="宋体" w:hAnsi="宋体" w:hint="eastAsia"/>
          <w:color w:val="000000"/>
          <w:sz w:val="24"/>
          <w:szCs w:val="24"/>
        </w:rPr>
        <w:t>拒绝</w:t>
      </w:r>
      <w:r>
        <w:rPr>
          <w:rFonts w:ascii="宋体" w:hAnsi="宋体"/>
          <w:color w:val="000000"/>
          <w:sz w:val="24"/>
          <w:szCs w:val="24"/>
        </w:rPr>
        <w:t>接受服务的，甲方向乙方偿付合同款项</w:t>
      </w:r>
      <w:r>
        <w:rPr>
          <w:rFonts w:ascii="宋体" w:hAnsi="宋体"/>
          <w:color w:val="000000"/>
          <w:sz w:val="24"/>
          <w:szCs w:val="24"/>
          <w:u w:val="single"/>
        </w:rPr>
        <w:t>百分之五</w:t>
      </w:r>
      <w:r>
        <w:rPr>
          <w:rFonts w:ascii="宋体" w:hAnsi="宋体"/>
          <w:color w:val="000000"/>
          <w:sz w:val="24"/>
          <w:szCs w:val="24"/>
        </w:rPr>
        <w:t>作为违约金。</w:t>
      </w:r>
    </w:p>
    <w:p w:rsidR="007865D3" w:rsidRDefault="00031740">
      <w:pPr>
        <w:spacing w:line="360" w:lineRule="auto"/>
        <w:ind w:firstLineChars="200" w:firstLine="480"/>
        <w:rPr>
          <w:rFonts w:ascii="宋体" w:hAnsi="宋体"/>
          <w:sz w:val="24"/>
          <w:szCs w:val="24"/>
        </w:rPr>
      </w:pPr>
      <w:r>
        <w:rPr>
          <w:rFonts w:ascii="宋体" w:hAnsi="宋体" w:hint="eastAsia"/>
          <w:sz w:val="24"/>
          <w:szCs w:val="24"/>
        </w:rPr>
        <w:t>2.甲方无故逾期验收和办理款项支付手续的,甲方应按逾期付款总额</w:t>
      </w:r>
      <w:r>
        <w:rPr>
          <w:rFonts w:ascii="宋体" w:hAnsi="宋体" w:hint="eastAsia"/>
          <w:sz w:val="24"/>
          <w:szCs w:val="24"/>
          <w:u w:val="single"/>
        </w:rPr>
        <w:t>每日万分之五</w:t>
      </w:r>
      <w:r>
        <w:rPr>
          <w:rFonts w:ascii="宋体" w:hAnsi="宋体" w:hint="eastAsia"/>
          <w:sz w:val="24"/>
          <w:szCs w:val="24"/>
        </w:rPr>
        <w:t>向乙方支付违约金。</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乙方</w:t>
      </w:r>
      <w:r>
        <w:rPr>
          <w:rFonts w:ascii="宋体" w:hAnsi="宋体" w:hint="eastAsia"/>
          <w:color w:val="000000"/>
          <w:sz w:val="24"/>
          <w:szCs w:val="24"/>
        </w:rPr>
        <w:t>未能如</w:t>
      </w:r>
      <w:r>
        <w:rPr>
          <w:rFonts w:ascii="宋体" w:hAnsi="宋体"/>
          <w:color w:val="000000"/>
          <w:sz w:val="24"/>
          <w:szCs w:val="24"/>
        </w:rPr>
        <w:t>期提供服务的，每日向甲方支付</w:t>
      </w:r>
      <w:r>
        <w:rPr>
          <w:rFonts w:ascii="宋体" w:hAnsi="宋体" w:hint="eastAsia"/>
          <w:color w:val="000000"/>
          <w:sz w:val="24"/>
          <w:szCs w:val="24"/>
        </w:rPr>
        <w:t>合同款项的</w:t>
      </w:r>
      <w:r>
        <w:rPr>
          <w:rFonts w:ascii="宋体" w:hAnsi="宋体"/>
          <w:color w:val="000000"/>
          <w:sz w:val="24"/>
          <w:szCs w:val="24"/>
          <w:u w:val="single"/>
        </w:rPr>
        <w:t>千分之六</w:t>
      </w:r>
      <w:r>
        <w:rPr>
          <w:rFonts w:ascii="宋体" w:hAnsi="宋体" w:hint="eastAsia"/>
          <w:color w:val="000000"/>
          <w:sz w:val="24"/>
          <w:szCs w:val="24"/>
        </w:rPr>
        <w:t>作为</w:t>
      </w:r>
      <w:r>
        <w:rPr>
          <w:rFonts w:ascii="宋体" w:hAnsi="宋体"/>
          <w:color w:val="000000"/>
          <w:sz w:val="24"/>
          <w:szCs w:val="24"/>
        </w:rPr>
        <w:t>违约金。乙方超过约定日期10个工作日</w:t>
      </w:r>
      <w:r>
        <w:rPr>
          <w:rFonts w:ascii="宋体" w:hAnsi="宋体" w:hint="eastAsia"/>
          <w:color w:val="000000"/>
          <w:sz w:val="24"/>
          <w:szCs w:val="24"/>
        </w:rPr>
        <w:t>仍</w:t>
      </w:r>
      <w:r>
        <w:rPr>
          <w:rFonts w:ascii="宋体" w:hAnsi="宋体"/>
          <w:color w:val="000000"/>
          <w:sz w:val="24"/>
          <w:szCs w:val="24"/>
        </w:rPr>
        <w:t>不能</w:t>
      </w:r>
      <w:r>
        <w:rPr>
          <w:rFonts w:ascii="宋体" w:hAnsi="宋体" w:hint="eastAsia"/>
          <w:color w:val="000000"/>
          <w:sz w:val="24"/>
          <w:szCs w:val="24"/>
        </w:rPr>
        <w:t>提供服务</w:t>
      </w:r>
      <w:r>
        <w:rPr>
          <w:rFonts w:ascii="宋体" w:hAnsi="宋体"/>
          <w:color w:val="000000"/>
          <w:sz w:val="24"/>
          <w:szCs w:val="24"/>
        </w:rPr>
        <w:t>的，甲方可解除本合同。乙方因</w:t>
      </w:r>
      <w:r>
        <w:rPr>
          <w:rFonts w:ascii="宋体" w:hAnsi="宋体" w:hint="eastAsia"/>
          <w:color w:val="000000"/>
          <w:sz w:val="24"/>
          <w:szCs w:val="24"/>
        </w:rPr>
        <w:t>未能如</w:t>
      </w:r>
      <w:r>
        <w:rPr>
          <w:rFonts w:ascii="宋体" w:hAnsi="宋体"/>
          <w:color w:val="000000"/>
          <w:sz w:val="24"/>
          <w:szCs w:val="24"/>
        </w:rPr>
        <w:t>期提供服务或因其他违约行为导致甲方解除合同的，乙方应向甲方支付合同总值</w:t>
      </w:r>
      <w:r>
        <w:rPr>
          <w:rFonts w:ascii="宋体" w:hAnsi="宋体"/>
          <w:color w:val="000000"/>
          <w:sz w:val="24"/>
          <w:szCs w:val="24"/>
          <w:u w:val="single"/>
        </w:rPr>
        <w:t>5%</w:t>
      </w:r>
      <w:r>
        <w:rPr>
          <w:rFonts w:ascii="宋体" w:hAnsi="宋体"/>
          <w:color w:val="000000"/>
          <w:sz w:val="24"/>
          <w:szCs w:val="24"/>
        </w:rPr>
        <w:t>的违约金，如造成甲方损失超过违约金的，超出部分由乙方继续承担赔偿责任。</w:t>
      </w:r>
    </w:p>
    <w:p w:rsidR="007865D3" w:rsidRDefault="00031740" w:rsidP="00E2411F">
      <w:pPr>
        <w:spacing w:beforeLines="50" w:afterLines="50"/>
        <w:rPr>
          <w:rFonts w:ascii="宋体" w:hAnsi="宋体"/>
          <w:b/>
          <w:color w:val="000000"/>
          <w:sz w:val="24"/>
          <w:szCs w:val="24"/>
        </w:rPr>
      </w:pPr>
      <w:r>
        <w:rPr>
          <w:rFonts w:ascii="宋体" w:hAnsi="宋体"/>
          <w:b/>
          <w:color w:val="000000"/>
          <w:sz w:val="24"/>
          <w:szCs w:val="24"/>
        </w:rPr>
        <w:t>十</w:t>
      </w:r>
      <w:r>
        <w:rPr>
          <w:rFonts w:ascii="宋体" w:hAnsi="宋体" w:hint="eastAsia"/>
          <w:b/>
          <w:color w:val="000000"/>
          <w:sz w:val="24"/>
          <w:szCs w:val="24"/>
        </w:rPr>
        <w:t>二</w:t>
      </w:r>
      <w:r>
        <w:rPr>
          <w:rFonts w:ascii="宋体" w:hAnsi="宋体"/>
          <w:b/>
          <w:color w:val="000000"/>
          <w:sz w:val="24"/>
          <w:szCs w:val="24"/>
        </w:rPr>
        <w:t>、不可抗力事件处理</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在合同有效期内，任何一方因不可抗力事件导致不能履行合同，则合同履行期可延长，其延长期与不可抗力影响期相同。</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不可抗力事件发生后，应立即通知对方，并寄送有关权威机构出具的证明。</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不可抗力事件延续120天以上，双方应通过友好协商，确定是否继续履行合同。</w:t>
      </w:r>
    </w:p>
    <w:p w:rsidR="007865D3" w:rsidRDefault="00031740" w:rsidP="00E2411F">
      <w:pPr>
        <w:spacing w:beforeLines="50" w:afterLines="50"/>
        <w:rPr>
          <w:rFonts w:ascii="宋体" w:hAnsi="宋体"/>
          <w:b/>
          <w:color w:val="000000"/>
          <w:sz w:val="24"/>
          <w:szCs w:val="24"/>
        </w:rPr>
      </w:pPr>
      <w:r>
        <w:rPr>
          <w:rFonts w:ascii="宋体" w:hAnsi="宋体"/>
          <w:b/>
          <w:color w:val="000000"/>
          <w:sz w:val="24"/>
          <w:szCs w:val="24"/>
        </w:rPr>
        <w:t>十</w:t>
      </w:r>
      <w:r>
        <w:rPr>
          <w:rFonts w:ascii="宋体" w:hAnsi="宋体" w:hint="eastAsia"/>
          <w:b/>
          <w:color w:val="000000"/>
          <w:sz w:val="24"/>
          <w:szCs w:val="24"/>
        </w:rPr>
        <w:t>三</w:t>
      </w:r>
      <w:r>
        <w:rPr>
          <w:rFonts w:ascii="宋体" w:hAnsi="宋体"/>
          <w:b/>
          <w:color w:val="000000"/>
          <w:sz w:val="24"/>
          <w:szCs w:val="24"/>
        </w:rPr>
        <w:t>、</w:t>
      </w:r>
      <w:r>
        <w:rPr>
          <w:rFonts w:ascii="宋体" w:hAnsi="宋体" w:hint="eastAsia"/>
          <w:b/>
          <w:color w:val="000000"/>
          <w:sz w:val="24"/>
          <w:szCs w:val="24"/>
        </w:rPr>
        <w:t>解决争议的方法</w:t>
      </w:r>
    </w:p>
    <w:p w:rsidR="007865D3" w:rsidRDefault="00031740">
      <w:pPr>
        <w:spacing w:line="360" w:lineRule="auto"/>
        <w:ind w:firstLineChars="200" w:firstLine="480"/>
        <w:rPr>
          <w:rFonts w:ascii="宋体" w:hAnsi="宋体" w:cs="宋体"/>
          <w:color w:val="FF0000"/>
          <w:kern w:val="0"/>
          <w:sz w:val="24"/>
          <w:szCs w:val="24"/>
        </w:rPr>
      </w:pPr>
      <w:r>
        <w:rPr>
          <w:rFonts w:ascii="宋体" w:hAnsi="宋体" w:cs="宋体"/>
          <w:color w:val="000000"/>
          <w:kern w:val="0"/>
          <w:sz w:val="24"/>
          <w:szCs w:val="24"/>
        </w:rPr>
        <w:t>如双方在履行合同时发生纠纷，应协商解决；协商不成时，可提请政府采购管理部门调解；调解不成的，可提交</w:t>
      </w:r>
      <w:r>
        <w:rPr>
          <w:rFonts w:ascii="宋体" w:hAnsi="宋体"/>
          <w:sz w:val="24"/>
          <w:szCs w:val="24"/>
          <w:u w:val="single"/>
        </w:rPr>
        <w:t>台州</w:t>
      </w:r>
      <w:r>
        <w:rPr>
          <w:rFonts w:ascii="宋体" w:hAnsi="宋体" w:cs="宋体"/>
          <w:color w:val="000000"/>
          <w:kern w:val="0"/>
          <w:sz w:val="24"/>
          <w:szCs w:val="24"/>
        </w:rPr>
        <w:t>仲裁委员会仲裁。</w:t>
      </w:r>
    </w:p>
    <w:p w:rsidR="007865D3" w:rsidRDefault="00031740" w:rsidP="00E2411F">
      <w:pPr>
        <w:spacing w:beforeLines="50" w:afterLines="50"/>
        <w:rPr>
          <w:rFonts w:ascii="宋体" w:hAnsi="宋体"/>
          <w:b/>
          <w:color w:val="000000"/>
          <w:sz w:val="24"/>
          <w:szCs w:val="24"/>
        </w:rPr>
      </w:pPr>
      <w:r>
        <w:rPr>
          <w:rFonts w:ascii="宋体" w:hAnsi="宋体"/>
          <w:b/>
          <w:color w:val="000000"/>
          <w:sz w:val="24"/>
          <w:szCs w:val="24"/>
        </w:rPr>
        <w:t>十</w:t>
      </w:r>
      <w:r>
        <w:rPr>
          <w:rFonts w:ascii="宋体" w:hAnsi="宋体" w:hint="eastAsia"/>
          <w:b/>
          <w:color w:val="000000"/>
          <w:sz w:val="24"/>
          <w:szCs w:val="24"/>
        </w:rPr>
        <w:t>四</w:t>
      </w:r>
      <w:r>
        <w:rPr>
          <w:rFonts w:ascii="宋体" w:hAnsi="宋体"/>
          <w:b/>
          <w:color w:val="000000"/>
          <w:sz w:val="24"/>
          <w:szCs w:val="24"/>
        </w:rPr>
        <w:t>、合同生效及其它</w:t>
      </w:r>
    </w:p>
    <w:p w:rsidR="007865D3" w:rsidRDefault="00031740">
      <w:pPr>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合同经双方法定代表人或</w:t>
      </w:r>
      <w:r>
        <w:rPr>
          <w:rFonts w:ascii="宋体" w:hAnsi="宋体" w:hint="eastAsia"/>
          <w:color w:val="000000"/>
          <w:sz w:val="24"/>
          <w:szCs w:val="24"/>
        </w:rPr>
        <w:t>委托代理人签字</w:t>
      </w:r>
      <w:r>
        <w:rPr>
          <w:rFonts w:ascii="宋体" w:hAnsi="宋体"/>
          <w:color w:val="000000"/>
          <w:sz w:val="24"/>
          <w:szCs w:val="24"/>
        </w:rPr>
        <w:t>并加盖单位公章后生效。</w:t>
      </w:r>
    </w:p>
    <w:p w:rsidR="007865D3" w:rsidRDefault="00031740">
      <w:pPr>
        <w:spacing w:line="36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本合同未尽事宜，遵照《</w:t>
      </w:r>
      <w:r>
        <w:rPr>
          <w:rFonts w:ascii="宋体" w:hAnsi="宋体" w:hint="eastAsia"/>
          <w:color w:val="000000"/>
          <w:sz w:val="24"/>
          <w:szCs w:val="24"/>
        </w:rPr>
        <w:t>中华人民共和国民法典</w:t>
      </w:r>
      <w:r>
        <w:rPr>
          <w:rFonts w:ascii="宋体" w:hAnsi="宋体"/>
          <w:color w:val="000000"/>
          <w:sz w:val="24"/>
          <w:szCs w:val="24"/>
        </w:rPr>
        <w:t>》有关条文执行。</w:t>
      </w:r>
    </w:p>
    <w:p w:rsidR="007865D3" w:rsidRDefault="00031740">
      <w:pPr>
        <w:widowControl/>
        <w:spacing w:line="360" w:lineRule="auto"/>
        <w:ind w:firstLineChars="200" w:firstLine="480"/>
        <w:rPr>
          <w:rFonts w:ascii="宋体" w:hAnsi="宋体"/>
          <w:bCs/>
          <w:color w:val="000000"/>
          <w:sz w:val="24"/>
        </w:rPr>
      </w:pPr>
      <w:r>
        <w:rPr>
          <w:rFonts w:ascii="宋体" w:hAnsi="宋体" w:hint="eastAsia"/>
          <w:color w:val="000000"/>
          <w:sz w:val="24"/>
        </w:rPr>
        <w:t>3.本合同一式四份。甲、乙双方各执一份，</w:t>
      </w:r>
      <w:r>
        <w:rPr>
          <w:rFonts w:ascii="宋体" w:hAnsi="宋体" w:hint="eastAsia"/>
          <w:bCs/>
          <w:color w:val="000000"/>
          <w:sz w:val="24"/>
        </w:rPr>
        <w:t>采购组织机构及同级人民政府财政部门各执一份。本项目未尽事宜以采购文件、响应文件等为准。</w:t>
      </w:r>
    </w:p>
    <w:p w:rsidR="007865D3" w:rsidRDefault="007865D3">
      <w:pPr>
        <w:widowControl/>
        <w:spacing w:line="360" w:lineRule="auto"/>
        <w:rPr>
          <w:rFonts w:ascii="宋体" w:hAnsi="宋体"/>
          <w:color w:val="000000"/>
          <w:kern w:val="0"/>
          <w:sz w:val="24"/>
        </w:rPr>
      </w:pPr>
    </w:p>
    <w:p w:rsidR="007865D3" w:rsidRDefault="007865D3">
      <w:pPr>
        <w:widowControl/>
        <w:spacing w:line="360" w:lineRule="auto"/>
        <w:rPr>
          <w:rFonts w:ascii="宋体" w:hAnsi="宋体"/>
          <w:b/>
          <w:color w:val="000000"/>
          <w:sz w:val="24"/>
        </w:rPr>
      </w:pPr>
    </w:p>
    <w:p w:rsidR="007865D3" w:rsidRDefault="00031740">
      <w:pPr>
        <w:spacing w:line="360" w:lineRule="auto"/>
        <w:rPr>
          <w:rFonts w:ascii="宋体" w:hAnsi="宋体"/>
          <w:sz w:val="24"/>
        </w:rPr>
      </w:pPr>
      <w:r>
        <w:rPr>
          <w:rFonts w:ascii="宋体" w:hAnsi="宋体" w:hint="eastAsia"/>
          <w:sz w:val="24"/>
        </w:rPr>
        <w:t>甲方（公章）：                             乙方（公章）：</w:t>
      </w:r>
    </w:p>
    <w:p w:rsidR="007865D3" w:rsidRDefault="00031740">
      <w:pPr>
        <w:spacing w:line="360" w:lineRule="auto"/>
        <w:rPr>
          <w:rFonts w:ascii="宋体" w:hAnsi="宋体"/>
          <w:sz w:val="24"/>
        </w:rPr>
      </w:pPr>
      <w:r>
        <w:rPr>
          <w:rFonts w:ascii="宋体" w:hAnsi="宋体" w:hint="eastAsia"/>
          <w:sz w:val="24"/>
        </w:rPr>
        <w:t>法定代表人：                               法定代表人：</w:t>
      </w:r>
    </w:p>
    <w:p w:rsidR="007865D3" w:rsidRDefault="00031740">
      <w:pPr>
        <w:spacing w:line="360" w:lineRule="auto"/>
        <w:rPr>
          <w:rFonts w:ascii="宋体" w:hAnsi="宋体"/>
          <w:sz w:val="24"/>
        </w:rPr>
      </w:pPr>
      <w:r>
        <w:rPr>
          <w:rFonts w:ascii="宋体" w:hAnsi="宋体" w:hint="eastAsia"/>
          <w:sz w:val="24"/>
        </w:rPr>
        <w:t>或委托代理人：                             或委托代理人：</w:t>
      </w:r>
    </w:p>
    <w:p w:rsidR="007865D3" w:rsidRDefault="00031740">
      <w:pPr>
        <w:spacing w:line="360" w:lineRule="auto"/>
        <w:rPr>
          <w:rFonts w:ascii="宋体" w:hAnsi="宋体"/>
          <w:sz w:val="24"/>
        </w:rPr>
      </w:pPr>
      <w:r>
        <w:rPr>
          <w:rFonts w:ascii="宋体" w:hAnsi="宋体" w:hint="eastAsia"/>
          <w:sz w:val="24"/>
        </w:rPr>
        <w:lastRenderedPageBreak/>
        <w:t>联系电话：                                 联系电话：</w:t>
      </w:r>
    </w:p>
    <w:p w:rsidR="007865D3" w:rsidRDefault="00031740">
      <w:pPr>
        <w:spacing w:line="360" w:lineRule="auto"/>
        <w:rPr>
          <w:rFonts w:ascii="宋体" w:hAnsi="宋体"/>
          <w:sz w:val="24"/>
        </w:rPr>
      </w:pPr>
      <w:r>
        <w:rPr>
          <w:rFonts w:ascii="宋体" w:hAnsi="宋体" w:hint="eastAsia"/>
          <w:sz w:val="24"/>
        </w:rPr>
        <w:t>开户银行：                                 开户银行：</w:t>
      </w:r>
    </w:p>
    <w:p w:rsidR="007865D3" w:rsidRDefault="00031740">
      <w:pPr>
        <w:spacing w:line="360" w:lineRule="auto"/>
        <w:rPr>
          <w:rFonts w:ascii="宋体" w:hAnsi="宋体"/>
          <w:sz w:val="24"/>
        </w:rPr>
      </w:pPr>
      <w:r>
        <w:rPr>
          <w:rFonts w:ascii="宋体" w:hAnsi="宋体" w:hint="eastAsia"/>
          <w:sz w:val="24"/>
        </w:rPr>
        <w:t>账号：                                     账号：</w:t>
      </w:r>
    </w:p>
    <w:p w:rsidR="007865D3" w:rsidRDefault="00031740">
      <w:pPr>
        <w:spacing w:line="360" w:lineRule="auto"/>
        <w:rPr>
          <w:rFonts w:ascii="宋体" w:hAnsi="宋体"/>
          <w:sz w:val="24"/>
        </w:rPr>
      </w:pPr>
      <w:r>
        <w:rPr>
          <w:rFonts w:ascii="宋体" w:hAnsi="宋体" w:hint="eastAsia"/>
          <w:sz w:val="24"/>
        </w:rPr>
        <w:t>地址及邮编：                               地址及邮编：</w:t>
      </w:r>
    </w:p>
    <w:p w:rsidR="007865D3" w:rsidRDefault="007865D3">
      <w:pPr>
        <w:spacing w:line="360" w:lineRule="auto"/>
        <w:rPr>
          <w:rFonts w:ascii="宋体" w:hAnsi="宋体"/>
          <w:sz w:val="24"/>
        </w:rPr>
      </w:pPr>
    </w:p>
    <w:p w:rsidR="007865D3" w:rsidRDefault="00031740">
      <w:pPr>
        <w:spacing w:line="360" w:lineRule="auto"/>
        <w:jc w:val="right"/>
        <w:rPr>
          <w:rFonts w:ascii="宋体" w:hAnsi="宋体"/>
          <w:sz w:val="24"/>
        </w:rPr>
      </w:pPr>
      <w:r>
        <w:rPr>
          <w:rFonts w:ascii="宋体" w:hAnsi="宋体" w:hint="eastAsia"/>
          <w:sz w:val="24"/>
        </w:rPr>
        <w:t>签订时间：     年    月    日</w:t>
      </w:r>
    </w:p>
    <w:p w:rsidR="007865D3" w:rsidRDefault="00031740">
      <w:pPr>
        <w:autoSpaceDE w:val="0"/>
        <w:autoSpaceDN w:val="0"/>
        <w:spacing w:line="360" w:lineRule="auto"/>
        <w:rPr>
          <w:rFonts w:ascii="宋体" w:hAnsi="宋体"/>
          <w:kern w:val="0"/>
          <w:sz w:val="24"/>
        </w:rPr>
      </w:pPr>
      <w:r>
        <w:rPr>
          <w:rFonts w:ascii="宋体" w:hAnsi="宋体"/>
          <w:kern w:val="0"/>
          <w:sz w:val="24"/>
        </w:rPr>
        <w:t>签署地：×××</w:t>
      </w:r>
    </w:p>
    <w:p w:rsidR="007865D3" w:rsidRDefault="00031740">
      <w:pPr>
        <w:widowControl/>
        <w:jc w:val="left"/>
        <w:rPr>
          <w:rFonts w:ascii="宋体" w:hAnsi="宋体"/>
          <w:kern w:val="0"/>
          <w:sz w:val="24"/>
        </w:rPr>
      </w:pPr>
      <w:r>
        <w:rPr>
          <w:rFonts w:ascii="宋体" w:hAnsi="宋体"/>
          <w:kern w:val="0"/>
          <w:sz w:val="24"/>
        </w:rPr>
        <w:br w:type="page"/>
      </w:r>
    </w:p>
    <w:p w:rsidR="007865D3" w:rsidRDefault="00031740">
      <w:pPr>
        <w:jc w:val="center"/>
        <w:rPr>
          <w:rFonts w:ascii="宋体" w:hAnsi="宋体"/>
          <w:b/>
          <w:sz w:val="36"/>
          <w:szCs w:val="36"/>
        </w:rPr>
      </w:pPr>
      <w:r>
        <w:rPr>
          <w:rFonts w:ascii="宋体" w:hAnsi="宋体" w:hint="eastAsia"/>
          <w:b/>
          <w:sz w:val="36"/>
          <w:szCs w:val="36"/>
        </w:rPr>
        <w:lastRenderedPageBreak/>
        <w:t>第六章  响应文件格式附件</w:t>
      </w:r>
    </w:p>
    <w:p w:rsidR="007865D3" w:rsidRDefault="00031740">
      <w:pPr>
        <w:rPr>
          <w:rFonts w:ascii="宋体" w:eastAsia="宋体" w:hAnsi="宋体" w:cs="宋体"/>
          <w:bCs/>
          <w:color w:val="000000"/>
          <w:sz w:val="28"/>
          <w:szCs w:val="28"/>
        </w:rPr>
      </w:pPr>
      <w:r>
        <w:rPr>
          <w:rFonts w:ascii="宋体" w:eastAsia="宋体" w:hAnsi="宋体" w:cs="宋体" w:hint="eastAsia"/>
          <w:b/>
          <w:kern w:val="0"/>
          <w:sz w:val="28"/>
          <w:szCs w:val="28"/>
        </w:rPr>
        <w:t xml:space="preserve">附件1：                                              </w:t>
      </w:r>
      <w:r>
        <w:rPr>
          <w:rFonts w:ascii="宋体" w:eastAsia="宋体" w:hAnsi="宋体" w:cs="宋体" w:hint="eastAsia"/>
          <w:color w:val="000000"/>
          <w:sz w:val="28"/>
          <w:szCs w:val="28"/>
          <w:u w:val="single"/>
        </w:rPr>
        <w:t>正/副</w:t>
      </w:r>
      <w:r>
        <w:rPr>
          <w:rFonts w:ascii="宋体" w:eastAsia="宋体" w:hAnsi="宋体" w:cs="宋体" w:hint="eastAsia"/>
          <w:bCs/>
          <w:color w:val="000000"/>
          <w:sz w:val="28"/>
          <w:szCs w:val="28"/>
        </w:rPr>
        <w:t>本</w:t>
      </w:r>
    </w:p>
    <w:p w:rsidR="007865D3" w:rsidRDefault="00031740">
      <w:pPr>
        <w:jc w:val="center"/>
        <w:rPr>
          <w:rFonts w:ascii="宋体" w:hAnsi="宋体"/>
          <w:spacing w:val="40"/>
          <w:sz w:val="52"/>
          <w:szCs w:val="52"/>
        </w:rPr>
      </w:pPr>
      <w:r>
        <w:rPr>
          <w:rFonts w:ascii="宋体" w:hAnsi="宋体" w:hint="eastAsia"/>
          <w:spacing w:val="40"/>
          <w:sz w:val="52"/>
          <w:szCs w:val="52"/>
        </w:rPr>
        <w:t>中共台州市路桥区委宣传部2024年度台州鼓词创排项目</w:t>
      </w:r>
    </w:p>
    <w:p w:rsidR="007865D3" w:rsidRDefault="00031740" w:rsidP="00E2411F">
      <w:pPr>
        <w:spacing w:beforeLines="100" w:line="360" w:lineRule="auto"/>
        <w:jc w:val="center"/>
        <w:rPr>
          <w:rFonts w:ascii="宋体" w:hAnsi="宋体"/>
          <w:sz w:val="36"/>
          <w:szCs w:val="36"/>
        </w:rPr>
      </w:pPr>
      <w:r>
        <w:rPr>
          <w:rFonts w:ascii="宋体" w:hAnsi="宋体" w:hint="eastAsia"/>
          <w:color w:val="000000"/>
          <w:sz w:val="36"/>
          <w:szCs w:val="36"/>
        </w:rPr>
        <w:t>项目编号：TZTX-2024-CS033</w:t>
      </w:r>
    </w:p>
    <w:p w:rsidR="007865D3" w:rsidRDefault="007865D3" w:rsidP="00E2411F">
      <w:pPr>
        <w:spacing w:afterLines="50" w:line="360" w:lineRule="auto"/>
        <w:jc w:val="center"/>
        <w:rPr>
          <w:rFonts w:ascii="宋体" w:hAnsi="宋体"/>
          <w:sz w:val="28"/>
          <w:szCs w:val="28"/>
        </w:rPr>
      </w:pPr>
    </w:p>
    <w:p w:rsidR="007865D3" w:rsidRDefault="00031740">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磋</w:t>
      </w:r>
    </w:p>
    <w:p w:rsidR="007865D3" w:rsidRDefault="00031740">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商</w:t>
      </w:r>
    </w:p>
    <w:p w:rsidR="007865D3" w:rsidRDefault="00031740">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响</w:t>
      </w:r>
    </w:p>
    <w:p w:rsidR="007865D3" w:rsidRDefault="00031740">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应</w:t>
      </w:r>
    </w:p>
    <w:p w:rsidR="007865D3" w:rsidRDefault="00031740">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文</w:t>
      </w:r>
    </w:p>
    <w:p w:rsidR="007865D3" w:rsidRDefault="00031740">
      <w:pPr>
        <w:spacing w:after="100" w:afterAutospacing="1" w:line="800" w:lineRule="exact"/>
        <w:jc w:val="center"/>
        <w:rPr>
          <w:rFonts w:ascii="宋体" w:hAnsi="宋体"/>
          <w:b/>
          <w:color w:val="000000"/>
          <w:spacing w:val="40"/>
          <w:sz w:val="72"/>
          <w:szCs w:val="72"/>
        </w:rPr>
      </w:pPr>
      <w:r>
        <w:rPr>
          <w:rFonts w:ascii="宋体" w:hAnsi="宋体" w:hint="eastAsia"/>
          <w:b/>
          <w:color w:val="000000"/>
          <w:spacing w:val="40"/>
          <w:sz w:val="72"/>
          <w:szCs w:val="72"/>
        </w:rPr>
        <w:t>件</w:t>
      </w:r>
    </w:p>
    <w:p w:rsidR="007865D3" w:rsidRDefault="007865D3">
      <w:pPr>
        <w:spacing w:line="360" w:lineRule="auto"/>
        <w:jc w:val="center"/>
        <w:rPr>
          <w:rFonts w:ascii="宋体" w:hAnsi="宋体"/>
          <w:sz w:val="24"/>
        </w:rPr>
      </w:pPr>
    </w:p>
    <w:p w:rsidR="007865D3" w:rsidRDefault="00031740">
      <w:pPr>
        <w:spacing w:line="360" w:lineRule="auto"/>
        <w:rPr>
          <w:rFonts w:ascii="宋体" w:hAnsi="宋体"/>
          <w:sz w:val="36"/>
          <w:szCs w:val="36"/>
        </w:rPr>
      </w:pPr>
      <w:r>
        <w:rPr>
          <w:rFonts w:ascii="宋体" w:hAnsi="宋体" w:hint="eastAsia"/>
          <w:sz w:val="36"/>
          <w:szCs w:val="36"/>
        </w:rPr>
        <w:t>供应商全称（公章）：</w:t>
      </w:r>
    </w:p>
    <w:p w:rsidR="007865D3" w:rsidRDefault="00031740">
      <w:pPr>
        <w:spacing w:line="360" w:lineRule="auto"/>
        <w:rPr>
          <w:rFonts w:ascii="宋体" w:hAnsi="宋体"/>
          <w:sz w:val="36"/>
          <w:szCs w:val="36"/>
        </w:rPr>
      </w:pPr>
      <w:r>
        <w:rPr>
          <w:rFonts w:ascii="宋体" w:hAnsi="宋体" w:hint="eastAsia"/>
          <w:sz w:val="36"/>
          <w:szCs w:val="36"/>
        </w:rPr>
        <w:t>地    址：</w:t>
      </w:r>
    </w:p>
    <w:p w:rsidR="007865D3" w:rsidRDefault="00031740">
      <w:pPr>
        <w:spacing w:line="360" w:lineRule="auto"/>
        <w:rPr>
          <w:rFonts w:ascii="宋体" w:hAnsi="宋体"/>
          <w:sz w:val="36"/>
          <w:szCs w:val="36"/>
        </w:rPr>
      </w:pPr>
      <w:r>
        <w:rPr>
          <w:rFonts w:ascii="宋体" w:hAnsi="宋体" w:hint="eastAsia"/>
          <w:sz w:val="36"/>
          <w:szCs w:val="36"/>
        </w:rPr>
        <w:t>时    间：</w:t>
      </w:r>
    </w:p>
    <w:p w:rsidR="007865D3" w:rsidRDefault="007865D3">
      <w:pPr>
        <w:jc w:val="left"/>
        <w:rPr>
          <w:rFonts w:ascii="宋体" w:hAnsi="宋体"/>
          <w:b/>
          <w:bCs/>
          <w:color w:val="000000"/>
          <w:sz w:val="30"/>
          <w:szCs w:val="30"/>
        </w:rPr>
      </w:pPr>
    </w:p>
    <w:p w:rsidR="007865D3" w:rsidRDefault="00031740">
      <w:pPr>
        <w:snapToGrid w:val="0"/>
        <w:spacing w:before="50" w:after="120" w:line="360" w:lineRule="auto"/>
        <w:jc w:val="center"/>
        <w:rPr>
          <w:rFonts w:ascii="宋体" w:hAnsi="宋体"/>
          <w:b/>
          <w:bCs/>
          <w:color w:val="000000"/>
          <w:sz w:val="36"/>
          <w:szCs w:val="36"/>
        </w:rPr>
      </w:pPr>
      <w:r>
        <w:rPr>
          <w:rFonts w:ascii="宋体" w:hAnsi="宋体" w:hint="eastAsia"/>
          <w:b/>
          <w:bCs/>
          <w:color w:val="000000"/>
          <w:sz w:val="36"/>
          <w:szCs w:val="36"/>
        </w:rPr>
        <w:t>磋商响应文件目录</w:t>
      </w:r>
    </w:p>
    <w:p w:rsidR="007865D3" w:rsidRDefault="00031740">
      <w:pPr>
        <w:snapToGrid w:val="0"/>
        <w:spacing w:before="50" w:after="50" w:line="276" w:lineRule="auto"/>
        <w:ind w:firstLineChars="200" w:firstLine="562"/>
        <w:rPr>
          <w:rFonts w:ascii="宋体" w:hAnsi="宋体" w:cs="宋体"/>
          <w:b/>
          <w:bCs/>
          <w:sz w:val="28"/>
          <w:szCs w:val="28"/>
        </w:rPr>
      </w:pPr>
      <w:r>
        <w:rPr>
          <w:rFonts w:ascii="宋体" w:hAnsi="宋体" w:cs="宋体" w:hint="eastAsia"/>
          <w:b/>
          <w:bCs/>
          <w:sz w:val="28"/>
          <w:szCs w:val="28"/>
        </w:rPr>
        <w:t>第一部分：资格证明部分</w:t>
      </w:r>
    </w:p>
    <w:p w:rsidR="007865D3" w:rsidRDefault="00031740">
      <w:pPr>
        <w:snapToGrid w:val="0"/>
        <w:spacing w:line="312" w:lineRule="auto"/>
        <w:ind w:firstLineChars="200" w:firstLine="480"/>
        <w:rPr>
          <w:rFonts w:ascii="宋体" w:hAnsi="宋体" w:cs="宋体"/>
          <w:sz w:val="24"/>
        </w:rPr>
      </w:pPr>
      <w:r>
        <w:rPr>
          <w:rFonts w:ascii="宋体" w:hAnsi="宋体" w:cs="宋体" w:hint="eastAsia"/>
          <w:sz w:val="24"/>
        </w:rPr>
        <w:t>1、磋商声明书（附件2）。</w:t>
      </w:r>
    </w:p>
    <w:p w:rsidR="007865D3" w:rsidRDefault="00031740">
      <w:pPr>
        <w:snapToGrid w:val="0"/>
        <w:spacing w:line="312" w:lineRule="auto"/>
        <w:ind w:firstLineChars="200" w:firstLine="480"/>
        <w:rPr>
          <w:rFonts w:ascii="宋体" w:hAnsi="宋体" w:cs="宋体"/>
          <w:sz w:val="24"/>
        </w:rPr>
      </w:pPr>
      <w:r>
        <w:rPr>
          <w:rFonts w:ascii="宋体" w:hAnsi="宋体" w:cs="宋体" w:hint="eastAsia"/>
          <w:sz w:val="24"/>
        </w:rPr>
        <w:t>2、授权委托书（法定代表人亲自办理磋商响应事宜的，则无需提交)（附件3）。</w:t>
      </w:r>
    </w:p>
    <w:p w:rsidR="007865D3" w:rsidRDefault="00031740">
      <w:pPr>
        <w:snapToGrid w:val="0"/>
        <w:spacing w:line="312" w:lineRule="auto"/>
        <w:ind w:firstLineChars="200" w:firstLine="480"/>
        <w:rPr>
          <w:rFonts w:ascii="宋体" w:hAnsi="宋体" w:cs="宋体"/>
          <w:sz w:val="24"/>
        </w:rPr>
      </w:pPr>
      <w:r>
        <w:rPr>
          <w:rFonts w:ascii="宋体" w:hAnsi="宋体" w:cs="宋体" w:hint="eastAsia"/>
          <w:sz w:val="24"/>
        </w:rPr>
        <w:t>3、法人或者其他组织的营业执照等证明文件，自然人的身份证明。</w:t>
      </w:r>
    </w:p>
    <w:p w:rsidR="007865D3" w:rsidRDefault="00031740">
      <w:pPr>
        <w:snapToGrid w:val="0"/>
        <w:spacing w:line="312" w:lineRule="auto"/>
        <w:ind w:firstLineChars="200" w:firstLine="480"/>
        <w:rPr>
          <w:rFonts w:ascii="宋体" w:hAnsi="宋体" w:cs="宋体"/>
          <w:sz w:val="24"/>
        </w:rPr>
      </w:pPr>
      <w:r>
        <w:rPr>
          <w:rFonts w:ascii="宋体" w:hAnsi="宋体" w:cs="宋体" w:hint="eastAsia"/>
          <w:sz w:val="24"/>
        </w:rPr>
        <w:t>4、提供具有良好的商业信誉和健全的财务会计制度、有依法缴纳税收和社会保障资金的良好记录的书面声明（附件4）。</w:t>
      </w:r>
    </w:p>
    <w:p w:rsidR="007865D3" w:rsidRDefault="00031740">
      <w:pPr>
        <w:snapToGrid w:val="0"/>
        <w:spacing w:line="312" w:lineRule="auto"/>
        <w:ind w:firstLineChars="200" w:firstLine="480"/>
        <w:rPr>
          <w:rFonts w:ascii="宋体" w:hAnsi="宋体" w:cs="宋体"/>
          <w:sz w:val="24"/>
        </w:rPr>
      </w:pPr>
      <w:r>
        <w:rPr>
          <w:rFonts w:ascii="宋体" w:hAnsi="宋体" w:cs="宋体" w:hint="eastAsia"/>
          <w:sz w:val="24"/>
        </w:rPr>
        <w:t>5、提供具有履行合同所必需的设备和专业技术能力的书面声明(附件4)。</w:t>
      </w:r>
    </w:p>
    <w:p w:rsidR="007865D3" w:rsidRDefault="00031740">
      <w:pPr>
        <w:snapToGrid w:val="0"/>
        <w:spacing w:line="312" w:lineRule="auto"/>
        <w:ind w:firstLineChars="200" w:firstLine="480"/>
        <w:rPr>
          <w:rFonts w:ascii="宋体" w:hAnsi="宋体" w:cs="宋体"/>
          <w:sz w:val="24"/>
        </w:rPr>
      </w:pPr>
      <w:r>
        <w:rPr>
          <w:rFonts w:ascii="宋体" w:hAnsi="宋体" w:cs="宋体" w:hint="eastAsia"/>
          <w:sz w:val="24"/>
        </w:rPr>
        <w:t>6、提供参加政府采购活动前三年内，在经营活动中没有重大违法记录的书面声明（附件4）。</w:t>
      </w:r>
    </w:p>
    <w:p w:rsidR="007865D3" w:rsidRDefault="00031740">
      <w:pPr>
        <w:snapToGrid w:val="0"/>
        <w:spacing w:line="312" w:lineRule="auto"/>
        <w:ind w:firstLineChars="200" w:firstLine="480"/>
        <w:rPr>
          <w:rFonts w:ascii="宋体" w:hAnsi="宋体" w:cs="宋体"/>
          <w:sz w:val="24"/>
        </w:rPr>
      </w:pPr>
      <w:r>
        <w:rPr>
          <w:rFonts w:ascii="宋体" w:hAnsi="宋体" w:cs="宋体" w:hint="eastAsia"/>
          <w:sz w:val="24"/>
        </w:rPr>
        <w:t>7、采购公告中符合供应商特定资格条件的证明文件（供应商资格条件中有特定要求的必须提供），以及供应商认为需要说明的其他资料。</w:t>
      </w:r>
    </w:p>
    <w:p w:rsidR="007865D3" w:rsidRDefault="00031740">
      <w:pPr>
        <w:snapToGrid w:val="0"/>
        <w:spacing w:line="312" w:lineRule="auto"/>
        <w:ind w:firstLineChars="200" w:firstLine="480"/>
        <w:rPr>
          <w:rFonts w:ascii="宋体" w:hAnsi="宋体" w:cs="宋体"/>
          <w:sz w:val="24"/>
        </w:rPr>
      </w:pPr>
      <w:r>
        <w:rPr>
          <w:rFonts w:ascii="宋体" w:hAnsi="宋体" w:cs="宋体" w:hint="eastAsia"/>
          <w:sz w:val="24"/>
        </w:rPr>
        <w:t>8、</w:t>
      </w:r>
      <w:r>
        <w:rPr>
          <w:rFonts w:ascii="宋体" w:hAnsi="宋体" w:hint="eastAsia"/>
          <w:sz w:val="24"/>
        </w:rPr>
        <w:t>中小企业声明函等（附件13）。</w:t>
      </w:r>
    </w:p>
    <w:p w:rsidR="007865D3" w:rsidRDefault="00031740">
      <w:pPr>
        <w:snapToGrid w:val="0"/>
        <w:spacing w:line="276" w:lineRule="auto"/>
        <w:ind w:firstLineChars="200" w:firstLine="562"/>
        <w:rPr>
          <w:rFonts w:ascii="宋体" w:hAnsi="宋体" w:cs="宋体"/>
          <w:b/>
          <w:bCs/>
          <w:color w:val="000000"/>
          <w:sz w:val="32"/>
          <w:szCs w:val="32"/>
        </w:rPr>
      </w:pPr>
      <w:r>
        <w:rPr>
          <w:rFonts w:ascii="宋体" w:hAnsi="宋体" w:cs="宋体" w:hint="eastAsia"/>
          <w:b/>
          <w:bCs/>
          <w:color w:val="000000"/>
          <w:sz w:val="28"/>
          <w:szCs w:val="28"/>
          <w:lang w:val="zh-CN"/>
        </w:rPr>
        <w:t>第二部分：商务与技术</w:t>
      </w:r>
      <w:r>
        <w:rPr>
          <w:rFonts w:ascii="宋体" w:hAnsi="宋体" w:cs="宋体" w:hint="eastAsia"/>
          <w:b/>
          <w:bCs/>
          <w:sz w:val="28"/>
          <w:szCs w:val="28"/>
        </w:rPr>
        <w:t>部分</w:t>
      </w:r>
    </w:p>
    <w:p w:rsidR="007865D3" w:rsidRDefault="00031740">
      <w:pPr>
        <w:snapToGrid w:val="0"/>
        <w:spacing w:line="312"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供应商情况介绍（附件5）；</w:t>
      </w:r>
    </w:p>
    <w:p w:rsidR="007865D3" w:rsidRDefault="00031740">
      <w:pPr>
        <w:snapToGrid w:val="0"/>
        <w:spacing w:line="312"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color w:val="000000"/>
          <w:sz w:val="24"/>
        </w:rPr>
        <w:t>项目人员配置</w:t>
      </w:r>
      <w:r>
        <w:rPr>
          <w:rFonts w:ascii="宋体" w:hAnsi="宋体" w:cs="宋体" w:hint="eastAsia"/>
          <w:sz w:val="24"/>
        </w:rPr>
        <w:t>(附件6、附件7)；</w:t>
      </w:r>
    </w:p>
    <w:p w:rsidR="007865D3" w:rsidRDefault="00031740">
      <w:pPr>
        <w:snapToGrid w:val="0"/>
        <w:spacing w:line="312" w:lineRule="auto"/>
        <w:ind w:firstLineChars="200" w:firstLine="480"/>
        <w:rPr>
          <w:rFonts w:ascii="宋体" w:hAnsi="宋体" w:cs="宋体"/>
          <w:kern w:val="0"/>
          <w:sz w:val="24"/>
        </w:rPr>
      </w:pPr>
      <w:r>
        <w:rPr>
          <w:rFonts w:ascii="宋体" w:hAnsi="宋体" w:cs="宋体" w:hint="eastAsia"/>
          <w:kern w:val="0"/>
          <w:sz w:val="24"/>
        </w:rPr>
        <w:t>3、商务及技术响应表</w:t>
      </w:r>
      <w:r>
        <w:rPr>
          <w:rFonts w:ascii="宋体" w:hAnsi="宋体" w:cs="宋体" w:hint="eastAsia"/>
          <w:sz w:val="24"/>
        </w:rPr>
        <w:t>（附件8）；</w:t>
      </w:r>
    </w:p>
    <w:p w:rsidR="007865D3" w:rsidRDefault="00031740">
      <w:pPr>
        <w:snapToGrid w:val="0"/>
        <w:spacing w:line="312" w:lineRule="auto"/>
        <w:ind w:firstLineChars="200" w:firstLine="480"/>
        <w:rPr>
          <w:rFonts w:ascii="宋体" w:hAnsi="宋体" w:cs="宋体"/>
          <w:kern w:val="0"/>
          <w:sz w:val="24"/>
        </w:rPr>
      </w:pPr>
      <w:r>
        <w:rPr>
          <w:rFonts w:ascii="宋体" w:hAnsi="宋体" w:cs="宋体" w:hint="eastAsia"/>
          <w:kern w:val="0"/>
          <w:sz w:val="24"/>
        </w:rPr>
        <w:t>4、证书一览表（附件9）；</w:t>
      </w:r>
    </w:p>
    <w:p w:rsidR="007865D3" w:rsidRDefault="00031740">
      <w:pPr>
        <w:snapToGrid w:val="0"/>
        <w:spacing w:line="312" w:lineRule="auto"/>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sz w:val="24"/>
        </w:rPr>
        <w:t>类似项目的成功案例</w:t>
      </w:r>
      <w:r>
        <w:rPr>
          <w:rFonts w:ascii="宋体" w:hAnsi="宋体" w:cs="宋体" w:hint="eastAsia"/>
          <w:kern w:val="0"/>
          <w:sz w:val="24"/>
        </w:rPr>
        <w:t>（附件10）；</w:t>
      </w:r>
    </w:p>
    <w:p w:rsidR="007865D3" w:rsidRDefault="00031740">
      <w:pPr>
        <w:snapToGrid w:val="0"/>
        <w:spacing w:line="312" w:lineRule="auto"/>
        <w:ind w:firstLineChars="200" w:firstLine="480"/>
        <w:rPr>
          <w:rFonts w:ascii="宋体" w:hAnsi="宋体" w:cs="宋体"/>
          <w:kern w:val="0"/>
          <w:sz w:val="24"/>
        </w:rPr>
      </w:pPr>
      <w:r>
        <w:rPr>
          <w:rFonts w:ascii="宋体" w:hAnsi="宋体" w:cs="宋体" w:hint="eastAsia"/>
          <w:kern w:val="0"/>
          <w:sz w:val="24"/>
        </w:rPr>
        <w:t>6、供应商认为需要提供的其他资料（包括可能影响供应商商务与技术内容评分项的各类证明材料）。</w:t>
      </w:r>
    </w:p>
    <w:p w:rsidR="007865D3" w:rsidRDefault="00031740">
      <w:pPr>
        <w:spacing w:line="276" w:lineRule="auto"/>
        <w:ind w:firstLineChars="200" w:firstLine="562"/>
        <w:rPr>
          <w:rFonts w:ascii="宋体" w:hAnsi="宋体" w:cs="宋体"/>
          <w:sz w:val="24"/>
        </w:rPr>
      </w:pPr>
      <w:r>
        <w:rPr>
          <w:rFonts w:ascii="宋体" w:hAnsi="宋体" w:cs="宋体" w:hint="eastAsia"/>
          <w:b/>
          <w:bCs/>
          <w:kern w:val="0"/>
          <w:sz w:val="28"/>
          <w:szCs w:val="28"/>
        </w:rPr>
        <w:t>第三部分：</w:t>
      </w:r>
      <w:r>
        <w:rPr>
          <w:rFonts w:ascii="宋体" w:hAnsi="宋体" w:cs="宋体" w:hint="eastAsia"/>
          <w:b/>
          <w:sz w:val="28"/>
          <w:szCs w:val="28"/>
        </w:rPr>
        <w:t>报价</w:t>
      </w:r>
      <w:r>
        <w:rPr>
          <w:rFonts w:ascii="宋体" w:hAnsi="宋体" w:cs="宋体" w:hint="eastAsia"/>
          <w:b/>
          <w:bCs/>
          <w:sz w:val="28"/>
          <w:szCs w:val="28"/>
        </w:rPr>
        <w:t>部分</w:t>
      </w:r>
    </w:p>
    <w:p w:rsidR="007865D3" w:rsidRDefault="00031740">
      <w:pPr>
        <w:snapToGrid w:val="0"/>
        <w:spacing w:line="312"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color w:val="000000"/>
          <w:sz w:val="24"/>
        </w:rPr>
        <w:t>首次报价一览表（附件11）</w:t>
      </w:r>
      <w:r>
        <w:rPr>
          <w:rFonts w:ascii="宋体" w:hAnsi="宋体" w:cs="宋体" w:hint="eastAsia"/>
          <w:sz w:val="24"/>
        </w:rPr>
        <w:t>；</w:t>
      </w:r>
    </w:p>
    <w:p w:rsidR="007865D3" w:rsidRDefault="00031740">
      <w:pPr>
        <w:snapToGrid w:val="0"/>
        <w:spacing w:line="312" w:lineRule="auto"/>
        <w:ind w:firstLineChars="200" w:firstLine="480"/>
        <w:jc w:val="left"/>
        <w:rPr>
          <w:rFonts w:ascii="宋体" w:hAnsi="宋体" w:cs="宋体"/>
          <w:color w:val="000000"/>
          <w:sz w:val="24"/>
        </w:rPr>
      </w:pPr>
      <w:r>
        <w:rPr>
          <w:rFonts w:ascii="宋体" w:hAnsi="宋体" w:cs="宋体" w:hint="eastAsia"/>
          <w:sz w:val="24"/>
        </w:rPr>
        <w:t>2</w:t>
      </w:r>
      <w:r>
        <w:rPr>
          <w:rFonts w:ascii="宋体" w:hAnsi="宋体" w:cs="宋体" w:hint="eastAsia"/>
          <w:color w:val="000000"/>
          <w:sz w:val="24"/>
        </w:rPr>
        <w:t>、报价明细表（附件12）；</w:t>
      </w:r>
    </w:p>
    <w:p w:rsidR="007865D3" w:rsidRDefault="00031740">
      <w:pPr>
        <w:snapToGrid w:val="0"/>
        <w:spacing w:line="312" w:lineRule="auto"/>
        <w:ind w:firstLineChars="200" w:firstLine="480"/>
        <w:jc w:val="left"/>
        <w:rPr>
          <w:rFonts w:ascii="宋体" w:hAnsi="宋体" w:cs="宋体"/>
          <w:color w:val="000000"/>
          <w:sz w:val="24"/>
        </w:rPr>
      </w:pPr>
      <w:r>
        <w:rPr>
          <w:rFonts w:ascii="宋体" w:hAnsi="宋体" w:cs="宋体" w:hint="eastAsia"/>
          <w:color w:val="000000"/>
          <w:sz w:val="24"/>
        </w:rPr>
        <w:t>3、针对报价供应商认为其他需要说明的。</w:t>
      </w:r>
    </w:p>
    <w:p w:rsidR="007865D3" w:rsidRDefault="007865D3">
      <w:pPr>
        <w:spacing w:line="360" w:lineRule="auto"/>
        <w:ind w:right="-108"/>
        <w:rPr>
          <w:rFonts w:ascii="宋体" w:hAnsi="宋体" w:cs="宋体"/>
          <w:sz w:val="24"/>
        </w:rPr>
      </w:pPr>
    </w:p>
    <w:p w:rsidR="007865D3" w:rsidRDefault="00031740">
      <w:pPr>
        <w:snapToGrid w:val="0"/>
        <w:spacing w:line="312" w:lineRule="auto"/>
        <w:rPr>
          <w:rFonts w:ascii="宋体" w:hAnsi="宋体" w:cs="宋体"/>
          <w:b/>
          <w:kern w:val="0"/>
          <w:sz w:val="24"/>
        </w:rPr>
      </w:pPr>
      <w:r>
        <w:rPr>
          <w:rFonts w:ascii="宋体" w:hAnsi="宋体" w:cs="宋体" w:hint="eastAsia"/>
          <w:b/>
          <w:kern w:val="0"/>
          <w:sz w:val="24"/>
        </w:rPr>
        <w:t>（以上内容具体描述详见“第二章 供应商须知”中“二、磋商响应文件”的组成说明和“第三章 评审办法及评审标准”）</w:t>
      </w:r>
    </w:p>
    <w:p w:rsidR="007865D3" w:rsidRDefault="007865D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jc w:val="left"/>
        <w:rPr>
          <w:rFonts w:ascii="宋体" w:eastAsia="宋体" w:hAnsi="Calibri" w:cs="Times New Roman"/>
          <w:color w:val="000000"/>
          <w:kern w:val="0"/>
          <w:sz w:val="24"/>
          <w:szCs w:val="24"/>
        </w:rPr>
      </w:pPr>
    </w:p>
    <w:p w:rsidR="007865D3" w:rsidRDefault="007865D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jc w:val="left"/>
        <w:rPr>
          <w:rFonts w:ascii="宋体" w:eastAsia="宋体" w:hAnsi="Calibri" w:cs="Times New Roman"/>
          <w:color w:val="000000"/>
          <w:kern w:val="0"/>
          <w:sz w:val="24"/>
          <w:szCs w:val="24"/>
        </w:rPr>
      </w:pPr>
    </w:p>
    <w:p w:rsidR="007865D3" w:rsidRDefault="00031740">
      <w:pPr>
        <w:spacing w:line="360" w:lineRule="auto"/>
        <w:rPr>
          <w:rFonts w:ascii="宋体" w:hAnsi="宋体"/>
          <w:b/>
          <w:sz w:val="28"/>
        </w:rPr>
      </w:pPr>
      <w:r>
        <w:rPr>
          <w:rFonts w:ascii="宋体" w:hAnsi="宋体" w:hint="eastAsia"/>
          <w:b/>
          <w:sz w:val="28"/>
        </w:rPr>
        <w:lastRenderedPageBreak/>
        <w:t>附件2：</w:t>
      </w:r>
    </w:p>
    <w:p w:rsidR="007865D3" w:rsidRDefault="00031740" w:rsidP="00E2411F">
      <w:pPr>
        <w:snapToGrid w:val="0"/>
        <w:spacing w:beforeLines="50" w:after="50" w:line="360" w:lineRule="auto"/>
        <w:jc w:val="center"/>
        <w:rPr>
          <w:b/>
          <w:color w:val="000000"/>
          <w:sz w:val="32"/>
        </w:rPr>
      </w:pPr>
      <w:r>
        <w:rPr>
          <w:rFonts w:hint="eastAsia"/>
          <w:b/>
          <w:color w:val="000000"/>
          <w:sz w:val="32"/>
        </w:rPr>
        <w:t>磋商声明书</w:t>
      </w:r>
    </w:p>
    <w:p w:rsidR="007865D3" w:rsidRDefault="00031740" w:rsidP="00E2411F">
      <w:pPr>
        <w:snapToGrid w:val="0"/>
        <w:spacing w:beforeLines="50" w:after="50" w:line="360" w:lineRule="auto"/>
        <w:rPr>
          <w:rFonts w:ascii="Arial" w:hAnsi="Arial" w:cs="Arial"/>
          <w:color w:val="000000"/>
          <w:sz w:val="24"/>
        </w:rPr>
      </w:pPr>
      <w:r>
        <w:rPr>
          <w:rFonts w:ascii="Arial" w:hAnsi="Arial" w:cs="Arial" w:hint="eastAsia"/>
          <w:color w:val="000000"/>
          <w:sz w:val="24"/>
        </w:rPr>
        <w:t>台州天兴工程管理咨询有限公司：</w:t>
      </w:r>
    </w:p>
    <w:p w:rsidR="007865D3" w:rsidRDefault="00031740" w:rsidP="00E2411F">
      <w:p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u w:val="single"/>
        </w:rPr>
        <w:t>（供应商名称）</w:t>
      </w:r>
      <w:r>
        <w:rPr>
          <w:rFonts w:ascii="宋体" w:hAnsi="宋体" w:cs="宋体" w:hint="eastAsia"/>
          <w:kern w:val="0"/>
          <w:sz w:val="24"/>
        </w:rPr>
        <w:t>系中华人民共和国合法企业，经营地址：</w:t>
      </w:r>
      <w:r w:rsidR="00572F50">
        <w:rPr>
          <w:rFonts w:ascii="宋体" w:hAnsi="宋体" w:cs="宋体" w:hint="eastAsia"/>
          <w:kern w:val="0"/>
          <w:sz w:val="24"/>
          <w:u w:val="single"/>
        </w:rPr>
        <w:t xml:space="preserve">                   </w:t>
      </w:r>
      <w:r>
        <w:rPr>
          <w:rFonts w:ascii="宋体" w:hAnsi="宋体" w:cs="宋体" w:hint="eastAsia"/>
          <w:kern w:val="0"/>
          <w:sz w:val="24"/>
        </w:rPr>
        <w:t>。</w:t>
      </w:r>
    </w:p>
    <w:p w:rsidR="007865D3" w:rsidRDefault="00031740" w:rsidP="00E2411F">
      <w:p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w:t>
      </w:r>
      <w:r>
        <w:rPr>
          <w:rFonts w:ascii="宋体" w:hAnsi="宋体" w:cs="宋体" w:hint="eastAsia"/>
          <w:kern w:val="0"/>
          <w:sz w:val="24"/>
          <w:u w:val="single"/>
        </w:rPr>
        <w:t>××（磋商项目名称）</w:t>
      </w:r>
      <w:r>
        <w:rPr>
          <w:rFonts w:ascii="宋体" w:hAnsi="宋体" w:cs="宋体" w:hint="eastAsia"/>
          <w:kern w:val="0"/>
          <w:sz w:val="24"/>
        </w:rPr>
        <w:t>（编号为</w:t>
      </w:r>
      <w:r>
        <w:rPr>
          <w:rFonts w:ascii="宋体" w:hAnsi="宋体" w:cs="宋体" w:hint="eastAsia"/>
          <w:kern w:val="0"/>
          <w:sz w:val="24"/>
          <w:u w:val="single"/>
        </w:rPr>
        <w:t>××</w:t>
      </w:r>
      <w:r>
        <w:rPr>
          <w:rFonts w:ascii="宋体" w:hAnsi="宋体" w:cs="宋体" w:hint="eastAsia"/>
          <w:kern w:val="0"/>
          <w:sz w:val="24"/>
        </w:rPr>
        <w:t>）的磋商，为此，我公司就本次磋商有关事项郑重声明如下：</w:t>
      </w:r>
    </w:p>
    <w:p w:rsidR="007865D3" w:rsidRDefault="00031740" w:rsidP="00E2411F">
      <w:pPr>
        <w:numPr>
          <w:ilvl w:val="0"/>
          <w:numId w:val="1"/>
        </w:numPr>
        <w:snapToGrid w:val="0"/>
        <w:spacing w:beforeLines="50" w:after="50" w:line="288" w:lineRule="auto"/>
        <w:ind w:firstLineChars="200" w:firstLine="480"/>
        <w:rPr>
          <w:rFonts w:ascii="宋体" w:hAnsi="宋体" w:cs="宋体"/>
          <w:b/>
          <w:kern w:val="0"/>
          <w:sz w:val="24"/>
        </w:rPr>
      </w:pPr>
      <w:r>
        <w:rPr>
          <w:rFonts w:ascii="Arial" w:hAnsi="Arial" w:cs="Arial" w:hint="eastAsia"/>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rsidR="007865D3" w:rsidRDefault="00031740" w:rsidP="00E2411F">
      <w:pPr>
        <w:numPr>
          <w:ilvl w:val="0"/>
          <w:numId w:val="1"/>
        </w:numPr>
        <w:snapToGrid w:val="0"/>
        <w:spacing w:beforeLines="50" w:after="50" w:line="288"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磋商</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磋商采购</w:t>
      </w:r>
      <w:r>
        <w:rPr>
          <w:rFonts w:ascii="宋体" w:hAnsi="宋体" w:cs="宋体"/>
          <w:kern w:val="0"/>
          <w:sz w:val="24"/>
        </w:rPr>
        <w:t>文件和所有相关资料，我方完全明白并认为此</w:t>
      </w:r>
      <w:r>
        <w:rPr>
          <w:rFonts w:ascii="宋体" w:hAnsi="宋体" w:cs="宋体" w:hint="eastAsia"/>
          <w:kern w:val="0"/>
          <w:sz w:val="24"/>
        </w:rPr>
        <w:t>磋商采购</w:t>
      </w:r>
      <w:r>
        <w:rPr>
          <w:rFonts w:ascii="宋体" w:hAnsi="宋体" w:cs="宋体"/>
          <w:kern w:val="0"/>
          <w:sz w:val="24"/>
        </w:rPr>
        <w:t>文件没有倾向性，也没有存在排斥潜在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磋商采购</w:t>
      </w:r>
      <w:r>
        <w:rPr>
          <w:rFonts w:ascii="宋体" w:hAnsi="宋体" w:cs="宋体"/>
          <w:kern w:val="0"/>
          <w:sz w:val="24"/>
        </w:rPr>
        <w:t>文件的相关条款，放弃对</w:t>
      </w:r>
      <w:r>
        <w:rPr>
          <w:rFonts w:ascii="宋体" w:hAnsi="宋体" w:cs="宋体" w:hint="eastAsia"/>
          <w:kern w:val="0"/>
          <w:sz w:val="24"/>
        </w:rPr>
        <w:t>磋商采购</w:t>
      </w:r>
      <w:r>
        <w:rPr>
          <w:rFonts w:ascii="宋体" w:hAnsi="宋体" w:cs="宋体"/>
          <w:kern w:val="0"/>
          <w:sz w:val="24"/>
        </w:rPr>
        <w:t>文件提出误解和质疑的一切权</w:t>
      </w:r>
      <w:r>
        <w:rPr>
          <w:rFonts w:ascii="宋体" w:hAnsi="宋体" w:cs="宋体" w:hint="eastAsia"/>
          <w:kern w:val="0"/>
          <w:sz w:val="24"/>
        </w:rPr>
        <w:t>利。</w:t>
      </w:r>
    </w:p>
    <w:p w:rsidR="007865D3" w:rsidRDefault="00031740" w:rsidP="00E2411F">
      <w:pPr>
        <w:snapToGrid w:val="0"/>
        <w:spacing w:beforeLines="50" w:after="50" w:line="288"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7865D3" w:rsidRDefault="00031740" w:rsidP="00E2411F">
      <w:pPr>
        <w:snapToGrid w:val="0"/>
        <w:spacing w:beforeLines="50" w:after="50" w:line="288" w:lineRule="auto"/>
        <w:ind w:firstLineChars="200" w:firstLine="480"/>
        <w:rPr>
          <w:rFonts w:ascii="宋体" w:hAnsi="宋体"/>
          <w:kern w:val="0"/>
          <w:sz w:val="24"/>
          <w:lang w:val="af-ZA"/>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磋商响应的货物、资料、技术、服务或其任何一部分时，享有不受限制的无偿使用权，如有第三方向采购人提出侵犯其专利权、商标权或其它知识产权的主张，该责任由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总报价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7865D3" w:rsidRDefault="00031740" w:rsidP="00E2411F">
      <w:pPr>
        <w:snapToGrid w:val="0"/>
        <w:spacing w:beforeLines="50" w:after="50" w:line="288" w:lineRule="auto"/>
        <w:ind w:firstLineChars="200" w:firstLine="480"/>
        <w:rPr>
          <w:rFonts w:ascii="宋体" w:hAnsi="宋体" w:cs="宋体"/>
          <w:kern w:val="0"/>
          <w:sz w:val="24"/>
          <w:lang w:val="af-ZA"/>
        </w:rPr>
      </w:pPr>
      <w:r>
        <w:rPr>
          <w:rFonts w:ascii="宋体" w:hAnsi="宋体" w:cs="宋体" w:hint="eastAsia"/>
          <w:kern w:val="0"/>
          <w:sz w:val="24"/>
          <w:lang w:val="af-ZA"/>
        </w:rPr>
        <w:t>5、我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rsidR="007865D3" w:rsidRDefault="00031740" w:rsidP="00E2411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rPr>
        <w:t>6、</w:t>
      </w:r>
      <w:r>
        <w:rPr>
          <w:rFonts w:ascii="宋体" w:hAnsi="宋体" w:cs="宋体" w:hint="eastAsia"/>
          <w:kern w:val="0"/>
          <w:sz w:val="24"/>
          <w:lang w:val="af-ZA"/>
        </w:rPr>
        <w:t>我</w:t>
      </w:r>
      <w:r>
        <w:rPr>
          <w:rFonts w:ascii="宋体" w:hAnsi="宋体" w:cs="宋体" w:hint="eastAsia"/>
          <w:kern w:val="0"/>
          <w:sz w:val="24"/>
          <w:lang w:val="zh-CN"/>
        </w:rPr>
        <w:t>公司如被确定为成交供应商，保证在成交结果公示后五个工作日内向采购代理机构缴纳本项目采购代理服务费：</w:t>
      </w:r>
      <w:r>
        <w:rPr>
          <w:rFonts w:ascii="宋体" w:hAnsi="宋体" w:cs="宋体" w:hint="eastAsia"/>
          <w:kern w:val="0"/>
          <w:sz w:val="24"/>
        </w:rPr>
        <w:t>人民币</w:t>
      </w:r>
      <w:r>
        <w:rPr>
          <w:rFonts w:ascii="宋体" w:hAnsi="宋体" w:cs="宋体" w:hint="eastAsia"/>
          <w:kern w:val="0"/>
          <w:sz w:val="24"/>
          <w:u w:val="single"/>
        </w:rPr>
        <w:t>玖仟</w:t>
      </w:r>
      <w:r>
        <w:rPr>
          <w:rFonts w:ascii="宋体" w:hAnsi="宋体" w:cs="宋体" w:hint="eastAsia"/>
          <w:kern w:val="0"/>
          <w:sz w:val="24"/>
        </w:rPr>
        <w:t>元整（¥</w:t>
      </w:r>
      <w:r>
        <w:rPr>
          <w:rFonts w:ascii="宋体" w:hAnsi="宋体" w:cs="宋体" w:hint="eastAsia"/>
          <w:kern w:val="0"/>
          <w:sz w:val="24"/>
          <w:u w:val="single"/>
        </w:rPr>
        <w:t>9000</w:t>
      </w:r>
      <w:r>
        <w:rPr>
          <w:rFonts w:ascii="宋体" w:hAnsi="宋体" w:cs="宋体"/>
          <w:kern w:val="0"/>
          <w:sz w:val="24"/>
          <w:u w:val="single"/>
        </w:rPr>
        <w:t>.00</w:t>
      </w:r>
      <w:r>
        <w:rPr>
          <w:rFonts w:ascii="宋体" w:hAnsi="宋体" w:cs="宋体" w:hint="eastAsia"/>
          <w:kern w:val="0"/>
          <w:sz w:val="24"/>
        </w:rPr>
        <w:t>）。</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3"/>
        <w:gridCol w:w="6577"/>
      </w:tblGrid>
      <w:tr w:rsidR="007865D3">
        <w:trPr>
          <w:trHeight w:val="527"/>
          <w:jc w:val="center"/>
        </w:trPr>
        <w:tc>
          <w:tcPr>
            <w:tcW w:w="2183" w:type="dxa"/>
            <w:vAlign w:val="center"/>
          </w:tcPr>
          <w:p w:rsidR="007865D3" w:rsidRDefault="00031740" w:rsidP="00E2411F">
            <w:pPr>
              <w:snapToGrid w:val="0"/>
              <w:spacing w:beforeLines="50" w:after="50" w:line="360" w:lineRule="auto"/>
              <w:jc w:val="center"/>
              <w:rPr>
                <w:rFonts w:ascii="宋体" w:hAnsi="宋体" w:cs="宋体"/>
                <w:kern w:val="0"/>
                <w:sz w:val="24"/>
                <w:lang w:val="zh-CN"/>
              </w:rPr>
            </w:pPr>
            <w:r>
              <w:rPr>
                <w:rFonts w:ascii="宋体" w:hAnsi="宋体" w:cs="宋体" w:hint="eastAsia"/>
                <w:kern w:val="0"/>
                <w:sz w:val="24"/>
                <w:lang w:val="zh-CN"/>
              </w:rPr>
              <w:t>开票信息</w:t>
            </w:r>
          </w:p>
        </w:tc>
        <w:tc>
          <w:tcPr>
            <w:tcW w:w="6577" w:type="dxa"/>
          </w:tcPr>
          <w:p w:rsidR="007865D3" w:rsidRDefault="00031740" w:rsidP="00E2411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纳税人名称：</w:t>
            </w:r>
          </w:p>
          <w:p w:rsidR="007865D3" w:rsidRDefault="00031740" w:rsidP="00E2411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纳税识别号：</w:t>
            </w:r>
          </w:p>
          <w:p w:rsidR="007865D3" w:rsidRDefault="00031740" w:rsidP="00E2411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（税务部门备案的）地址：</w:t>
            </w:r>
          </w:p>
          <w:p w:rsidR="007865D3" w:rsidRDefault="00031740" w:rsidP="00E2411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lastRenderedPageBreak/>
              <w:t>（税务部门备案的）电话：</w:t>
            </w:r>
          </w:p>
          <w:p w:rsidR="007865D3" w:rsidRDefault="00031740" w:rsidP="00E2411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开户行：</w:t>
            </w:r>
          </w:p>
          <w:p w:rsidR="007865D3" w:rsidRDefault="00031740" w:rsidP="00E2411F">
            <w:pPr>
              <w:snapToGrid w:val="0"/>
              <w:spacing w:beforeLines="50" w:after="50" w:line="360" w:lineRule="auto"/>
              <w:ind w:firstLineChars="200" w:firstLine="480"/>
              <w:rPr>
                <w:rFonts w:ascii="宋体" w:hAnsi="宋体" w:cs="宋体"/>
                <w:kern w:val="0"/>
                <w:sz w:val="24"/>
                <w:lang w:val="zh-CN"/>
              </w:rPr>
            </w:pPr>
            <w:r>
              <w:rPr>
                <w:rFonts w:ascii="宋体" w:hAnsi="宋体" w:cs="宋体" w:hint="eastAsia"/>
                <w:kern w:val="0"/>
                <w:sz w:val="24"/>
                <w:lang w:val="zh-CN"/>
              </w:rPr>
              <w:t>银行账号：</w:t>
            </w:r>
          </w:p>
        </w:tc>
      </w:tr>
    </w:tbl>
    <w:p w:rsidR="007865D3" w:rsidRDefault="00031740" w:rsidP="00E2411F">
      <w:pPr>
        <w:snapToGrid w:val="0"/>
        <w:spacing w:beforeLines="50" w:after="50" w:line="288" w:lineRule="auto"/>
        <w:ind w:firstLineChars="200" w:firstLine="480"/>
        <w:rPr>
          <w:rFonts w:ascii="宋体" w:hAnsi="宋体"/>
          <w:sz w:val="24"/>
        </w:rPr>
      </w:pPr>
      <w:r>
        <w:rPr>
          <w:rFonts w:ascii="宋体" w:hAnsi="宋体" w:hint="eastAsia"/>
          <w:sz w:val="24"/>
        </w:rPr>
        <w:lastRenderedPageBreak/>
        <w:t>7、以上事项如有虚假或隐瞒，我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7865D3" w:rsidRDefault="007865D3">
      <w:pPr>
        <w:adjustRightInd w:val="0"/>
        <w:snapToGrid w:val="0"/>
        <w:spacing w:line="360" w:lineRule="auto"/>
        <w:ind w:firstLine="480"/>
        <w:rPr>
          <w:rFonts w:ascii="宋体" w:hAnsi="宋体" w:cs="仿宋_GB2312"/>
          <w:kern w:val="0"/>
          <w:sz w:val="24"/>
        </w:rPr>
      </w:pPr>
    </w:p>
    <w:p w:rsidR="007865D3" w:rsidRDefault="00031740">
      <w:pPr>
        <w:adjustRightInd w:val="0"/>
        <w:snapToGrid w:val="0"/>
        <w:spacing w:line="360" w:lineRule="auto"/>
        <w:ind w:firstLineChars="900" w:firstLine="2160"/>
        <w:jc w:val="left"/>
        <w:rPr>
          <w:rFonts w:ascii="宋体" w:hAnsi="宋体" w:cs="仿宋_GB2312"/>
          <w:kern w:val="0"/>
          <w:sz w:val="24"/>
          <w:lang w:val="zh-CN"/>
        </w:rPr>
      </w:pPr>
      <w:r>
        <w:rPr>
          <w:rFonts w:ascii="宋体" w:hAnsi="宋体" w:cs="仿宋_GB2312" w:hint="eastAsia"/>
          <w:kern w:val="0"/>
          <w:sz w:val="24"/>
          <w:lang w:val="zh-CN"/>
        </w:rPr>
        <w:t>供应商名称(公章)：</w:t>
      </w:r>
    </w:p>
    <w:p w:rsidR="007865D3" w:rsidRDefault="00031740">
      <w:pPr>
        <w:adjustRightInd w:val="0"/>
        <w:snapToGrid w:val="0"/>
        <w:spacing w:line="360" w:lineRule="auto"/>
        <w:ind w:firstLineChars="900" w:firstLine="2160"/>
        <w:jc w:val="left"/>
        <w:rPr>
          <w:rFonts w:ascii="宋体" w:hAnsi="宋体" w:cs="仿宋_GB2312"/>
          <w:kern w:val="0"/>
          <w:sz w:val="24"/>
          <w:lang w:val="zh-CN"/>
        </w:rPr>
      </w:pPr>
      <w:r>
        <w:rPr>
          <w:rFonts w:ascii="宋体" w:hAnsi="宋体" w:cs="仿宋_GB2312" w:hint="eastAsia"/>
          <w:kern w:val="0"/>
          <w:sz w:val="24"/>
          <w:lang w:val="zh-CN"/>
        </w:rPr>
        <w:t>法定代表人或授权委托代理人签字或电子印章：</w:t>
      </w:r>
    </w:p>
    <w:p w:rsidR="007865D3" w:rsidRDefault="00031740">
      <w:pPr>
        <w:adjustRightInd w:val="0"/>
        <w:snapToGrid w:val="0"/>
        <w:spacing w:line="360" w:lineRule="auto"/>
        <w:ind w:firstLineChars="900" w:firstLine="2160"/>
        <w:jc w:val="left"/>
        <w:rPr>
          <w:rFonts w:ascii="宋体" w:hAnsi="宋体" w:cs="仿宋_GB2312"/>
          <w:kern w:val="0"/>
          <w:sz w:val="24"/>
          <w:lang w:val="zh-CN"/>
        </w:rPr>
      </w:pPr>
      <w:r>
        <w:rPr>
          <w:rFonts w:ascii="宋体" w:hAnsi="宋体" w:cs="仿宋_GB2312" w:hint="eastAsia"/>
          <w:kern w:val="0"/>
          <w:sz w:val="24"/>
          <w:lang w:val="zh-CN"/>
        </w:rPr>
        <w:t>日期：    年   月   日</w:t>
      </w: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ind w:firstLine="420"/>
        <w:rPr>
          <w:rFonts w:ascii="宋体" w:hAnsi="宋体" w:cs="仿宋_GB2312"/>
          <w:kern w:val="0"/>
          <w:sz w:val="24"/>
          <w:lang w:val="zh-CN"/>
        </w:rPr>
      </w:pPr>
    </w:p>
    <w:p w:rsidR="007865D3" w:rsidRDefault="007865D3">
      <w:pPr>
        <w:adjustRightInd w:val="0"/>
        <w:snapToGrid w:val="0"/>
        <w:spacing w:line="360" w:lineRule="auto"/>
        <w:jc w:val="left"/>
        <w:rPr>
          <w:rFonts w:ascii="宋体" w:hAnsi="宋体" w:cs="仿宋_GB2312"/>
          <w:kern w:val="0"/>
          <w:sz w:val="24"/>
          <w:lang w:val="zh-CN"/>
        </w:rPr>
      </w:pPr>
    </w:p>
    <w:p w:rsidR="007865D3" w:rsidRDefault="007865D3">
      <w:pPr>
        <w:adjustRightInd w:val="0"/>
        <w:snapToGrid w:val="0"/>
        <w:spacing w:line="360" w:lineRule="auto"/>
        <w:jc w:val="left"/>
        <w:rPr>
          <w:rFonts w:ascii="宋体" w:hAnsi="宋体" w:cs="仿宋_GB2312"/>
          <w:kern w:val="0"/>
          <w:sz w:val="24"/>
          <w:lang w:val="zh-CN"/>
        </w:rPr>
      </w:pPr>
    </w:p>
    <w:p w:rsidR="007865D3" w:rsidRDefault="007865D3">
      <w:pPr>
        <w:adjustRightInd w:val="0"/>
        <w:snapToGrid w:val="0"/>
        <w:spacing w:line="360" w:lineRule="auto"/>
        <w:jc w:val="left"/>
        <w:rPr>
          <w:rFonts w:ascii="宋体" w:hAnsi="宋体" w:cs="仿宋_GB2312"/>
          <w:kern w:val="0"/>
          <w:sz w:val="24"/>
          <w:lang w:val="zh-CN"/>
        </w:rPr>
      </w:pPr>
    </w:p>
    <w:p w:rsidR="007865D3" w:rsidRDefault="007865D3">
      <w:pPr>
        <w:adjustRightInd w:val="0"/>
        <w:snapToGrid w:val="0"/>
        <w:spacing w:line="360" w:lineRule="auto"/>
        <w:jc w:val="left"/>
        <w:rPr>
          <w:rFonts w:ascii="宋体" w:hAnsi="宋体" w:cs="仿宋_GB2312"/>
          <w:kern w:val="0"/>
          <w:sz w:val="24"/>
          <w:lang w:val="zh-CN"/>
        </w:rPr>
      </w:pPr>
    </w:p>
    <w:p w:rsidR="007865D3" w:rsidRDefault="00031740">
      <w:pPr>
        <w:adjustRightInd w:val="0"/>
        <w:snapToGrid w:val="0"/>
        <w:spacing w:line="360" w:lineRule="auto"/>
        <w:ind w:right="480"/>
        <w:rPr>
          <w:rFonts w:ascii="宋体"/>
          <w:b/>
          <w:sz w:val="30"/>
          <w:szCs w:val="30"/>
        </w:rPr>
      </w:pPr>
      <w:r>
        <w:rPr>
          <w:rFonts w:ascii="宋体" w:hAnsi="宋体" w:hint="eastAsia"/>
          <w:b/>
          <w:sz w:val="28"/>
        </w:rPr>
        <w:lastRenderedPageBreak/>
        <w:t>附件3：</w:t>
      </w:r>
    </w:p>
    <w:p w:rsidR="007865D3" w:rsidRDefault="00031740">
      <w:pPr>
        <w:spacing w:line="360" w:lineRule="auto"/>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7865D3" w:rsidRDefault="00031740" w:rsidP="00E2411F">
      <w:pPr>
        <w:snapToGrid w:val="0"/>
        <w:spacing w:beforeLines="50" w:after="50" w:line="360" w:lineRule="auto"/>
        <w:rPr>
          <w:rFonts w:hAnsi="宋体"/>
          <w:b/>
          <w:sz w:val="24"/>
        </w:rPr>
      </w:pPr>
      <w:r>
        <w:rPr>
          <w:rFonts w:ascii="Arial" w:hAnsi="Arial" w:cs="Arial" w:hint="eastAsia"/>
          <w:color w:val="000000"/>
          <w:sz w:val="24"/>
        </w:rPr>
        <w:t>台州天兴工程管理咨询有限公司：</w:t>
      </w:r>
    </w:p>
    <w:p w:rsidR="007865D3" w:rsidRDefault="00031740">
      <w:pPr>
        <w:spacing w:line="500" w:lineRule="exact"/>
        <w:ind w:firstLineChars="200" w:firstLine="480"/>
        <w:rPr>
          <w:rFonts w:ascii="宋体" w:hAnsi="宋体"/>
          <w:sz w:val="24"/>
          <w:szCs w:val="24"/>
        </w:rPr>
      </w:pPr>
      <w:r>
        <w:rPr>
          <w:rFonts w:ascii="宋体" w:hAnsi="宋体"/>
          <w:sz w:val="24"/>
          <w:szCs w:val="24"/>
          <w:u w:val="single"/>
        </w:rPr>
        <w:t xml:space="preserve">  （</w:t>
      </w:r>
      <w:r>
        <w:rPr>
          <w:rFonts w:ascii="宋体" w:hAnsi="宋体" w:hint="eastAsia"/>
          <w:sz w:val="24"/>
          <w:szCs w:val="24"/>
          <w:u w:val="single"/>
        </w:rPr>
        <w:t>供应商</w:t>
      </w:r>
      <w:r>
        <w:rPr>
          <w:rFonts w:ascii="宋体" w:hAnsi="宋体"/>
          <w:sz w:val="24"/>
          <w:szCs w:val="24"/>
          <w:u w:val="single"/>
        </w:rPr>
        <w:t xml:space="preserve">全称）  </w:t>
      </w:r>
      <w:r>
        <w:rPr>
          <w:rFonts w:ascii="宋体" w:hAnsi="宋体"/>
          <w:sz w:val="24"/>
          <w:szCs w:val="24"/>
        </w:rPr>
        <w:t>法定代表人</w:t>
      </w:r>
      <w:r>
        <w:rPr>
          <w:rFonts w:ascii="Arial" w:hAnsi="Arial" w:cs="Arial" w:hint="eastAsia"/>
          <w:sz w:val="24"/>
          <w:szCs w:val="24"/>
        </w:rPr>
        <w:t>（或营业执照中单位负责人）</w:t>
      </w:r>
      <w:r>
        <w:rPr>
          <w:rFonts w:ascii="宋体" w:hAnsi="宋体"/>
          <w:sz w:val="24"/>
          <w:szCs w:val="24"/>
          <w:u w:val="single"/>
        </w:rPr>
        <w:tab/>
        <w:t>（法定代表</w:t>
      </w:r>
      <w:r>
        <w:rPr>
          <w:rFonts w:ascii="宋体" w:hAnsi="宋体" w:hint="eastAsia"/>
          <w:sz w:val="24"/>
          <w:szCs w:val="24"/>
          <w:u w:val="single"/>
        </w:rPr>
        <w:t>人</w:t>
      </w:r>
      <w:r>
        <w:rPr>
          <w:rFonts w:ascii="Arial" w:hAnsi="Arial" w:cs="Arial" w:hint="eastAsia"/>
          <w:sz w:val="24"/>
          <w:szCs w:val="24"/>
          <w:u w:val="single"/>
        </w:rPr>
        <w:t>或营业执照中单位负责人</w:t>
      </w:r>
      <w:r>
        <w:rPr>
          <w:rFonts w:ascii="宋体" w:hAnsi="宋体"/>
          <w:sz w:val="24"/>
          <w:szCs w:val="24"/>
          <w:u w:val="single"/>
        </w:rPr>
        <w:t xml:space="preserve">姓名） </w:t>
      </w:r>
      <w:r>
        <w:rPr>
          <w:rFonts w:ascii="宋体" w:hAnsi="宋体"/>
          <w:sz w:val="24"/>
          <w:szCs w:val="24"/>
        </w:rPr>
        <w:t>授权</w:t>
      </w:r>
      <w:r>
        <w:rPr>
          <w:rFonts w:ascii="宋体" w:hAnsi="宋体" w:hint="eastAsia"/>
          <w:sz w:val="24"/>
          <w:szCs w:val="24"/>
          <w:u w:val="single"/>
        </w:rPr>
        <w:t xml:space="preserve">   （授权委托代理人</w:t>
      </w:r>
      <w:r>
        <w:rPr>
          <w:rFonts w:ascii="宋体" w:hAnsi="宋体"/>
          <w:sz w:val="24"/>
          <w:szCs w:val="24"/>
          <w:u w:val="single"/>
        </w:rPr>
        <w:t>姓名</w:t>
      </w:r>
      <w:r>
        <w:rPr>
          <w:rFonts w:ascii="宋体" w:hAnsi="宋体" w:hint="eastAsia"/>
          <w:sz w:val="24"/>
          <w:szCs w:val="24"/>
          <w:u w:val="single"/>
        </w:rPr>
        <w:t xml:space="preserve">） </w:t>
      </w:r>
      <w:r>
        <w:rPr>
          <w:rFonts w:ascii="宋体" w:hAnsi="宋体"/>
          <w:sz w:val="24"/>
          <w:szCs w:val="24"/>
        </w:rPr>
        <w:t>为</w:t>
      </w:r>
      <w:r>
        <w:rPr>
          <w:rFonts w:ascii="宋体" w:hAnsi="宋体" w:hint="eastAsia"/>
          <w:sz w:val="24"/>
          <w:szCs w:val="24"/>
        </w:rPr>
        <w:t>授权委托代理人</w:t>
      </w:r>
      <w:r>
        <w:rPr>
          <w:rFonts w:ascii="宋体" w:hAnsi="宋体"/>
          <w:sz w:val="24"/>
          <w:szCs w:val="24"/>
        </w:rPr>
        <w:t>，参加贵单位组织的项目的采购活动，并代表我方全权办理针对上述项目的磋商、签约等具体事务和签署相关文件。</w:t>
      </w:r>
      <w:r>
        <w:rPr>
          <w:rFonts w:ascii="宋体" w:hAnsi="宋体" w:hint="eastAsia"/>
          <w:sz w:val="24"/>
          <w:szCs w:val="24"/>
        </w:rPr>
        <w:t>我方对授权委托代理人的签字事项负全部责任。</w:t>
      </w:r>
    </w:p>
    <w:p w:rsidR="007865D3" w:rsidRDefault="00031740">
      <w:pPr>
        <w:spacing w:line="500" w:lineRule="exact"/>
        <w:ind w:firstLineChars="200" w:firstLine="480"/>
        <w:rPr>
          <w:rFonts w:ascii="宋体" w:hAnsi="宋体"/>
          <w:sz w:val="24"/>
          <w:szCs w:val="24"/>
        </w:rPr>
      </w:pPr>
      <w:r>
        <w:rPr>
          <w:rFonts w:ascii="宋体" w:hAnsi="宋体" w:hint="eastAsia"/>
          <w:sz w:val="24"/>
          <w:szCs w:val="24"/>
        </w:rPr>
        <w:t>在撤销授权的书面通知以前，本授权书一直有效。授权委托代理人在授权委托书有效期内签署的所有文件不因授权的撤销而失效。</w:t>
      </w:r>
    </w:p>
    <w:p w:rsidR="007865D3" w:rsidRDefault="00031740">
      <w:pPr>
        <w:spacing w:line="500" w:lineRule="exact"/>
        <w:ind w:firstLineChars="200" w:firstLine="480"/>
        <w:rPr>
          <w:rFonts w:ascii="宋体" w:hAnsi="宋体"/>
          <w:sz w:val="24"/>
          <w:szCs w:val="24"/>
        </w:rPr>
      </w:pPr>
      <w:r>
        <w:rPr>
          <w:rFonts w:ascii="宋体" w:hAnsi="宋体" w:hint="eastAsia"/>
          <w:sz w:val="24"/>
          <w:szCs w:val="24"/>
        </w:rPr>
        <w:t>授权委托代理人无转委托权，特此委托。</w:t>
      </w:r>
    </w:p>
    <w:p w:rsidR="007865D3" w:rsidRDefault="007865D3">
      <w:pPr>
        <w:ind w:firstLineChars="200" w:firstLine="480"/>
        <w:rPr>
          <w:rFonts w:ascii="宋体" w:hAnsi="Courier New"/>
          <w:sz w:val="24"/>
          <w:szCs w:val="24"/>
        </w:rPr>
      </w:pPr>
    </w:p>
    <w:p w:rsidR="007865D3" w:rsidRDefault="00031740" w:rsidP="00E2411F">
      <w:pPr>
        <w:spacing w:beforeLines="50" w:line="360" w:lineRule="auto"/>
        <w:ind w:firstLineChars="1300" w:firstLine="3120"/>
        <w:rPr>
          <w:sz w:val="24"/>
        </w:rPr>
      </w:pPr>
      <w:r>
        <w:rPr>
          <w:rFonts w:ascii="宋体" w:hint="eastAsia"/>
          <w:sz w:val="24"/>
        </w:rPr>
        <w:t>供应商全称（公章）：</w:t>
      </w:r>
    </w:p>
    <w:p w:rsidR="007865D3" w:rsidRDefault="00031740">
      <w:pPr>
        <w:spacing w:line="360" w:lineRule="auto"/>
        <w:ind w:firstLineChars="1300" w:firstLine="3120"/>
        <w:rPr>
          <w:sz w:val="24"/>
        </w:rPr>
      </w:pPr>
      <w:r>
        <w:rPr>
          <w:rFonts w:ascii="宋体" w:hint="eastAsia"/>
          <w:sz w:val="24"/>
        </w:rPr>
        <w:t>法定代表人签字或盖章：</w:t>
      </w:r>
    </w:p>
    <w:p w:rsidR="007865D3" w:rsidRDefault="00031740">
      <w:pPr>
        <w:spacing w:line="360" w:lineRule="auto"/>
        <w:ind w:firstLineChars="1300" w:firstLine="3120"/>
        <w:rPr>
          <w:sz w:val="24"/>
        </w:rPr>
      </w:pPr>
      <w:r>
        <w:rPr>
          <w:rFonts w:ascii="宋体" w:hint="eastAsia"/>
          <w:sz w:val="24"/>
        </w:rPr>
        <w:t>日期：    年   月   日</w:t>
      </w:r>
    </w:p>
    <w:p w:rsidR="007865D3" w:rsidRDefault="00031740">
      <w:pPr>
        <w:spacing w:line="360" w:lineRule="auto"/>
        <w:rPr>
          <w:b/>
          <w:sz w:val="24"/>
        </w:rPr>
      </w:pPr>
      <w:r>
        <w:rPr>
          <w:rFonts w:ascii="宋体" w:hint="eastAsia"/>
          <w:b/>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7865D3">
        <w:trPr>
          <w:trHeight w:val="2020"/>
        </w:trPr>
        <w:tc>
          <w:tcPr>
            <w:tcW w:w="4080" w:type="dxa"/>
            <w:vAlign w:val="center"/>
          </w:tcPr>
          <w:p w:rsidR="007865D3" w:rsidRDefault="00031740">
            <w:pPr>
              <w:spacing w:line="360" w:lineRule="auto"/>
              <w:jc w:val="center"/>
              <w:rPr>
                <w:rFonts w:ascii="宋体"/>
                <w:b/>
                <w:sz w:val="24"/>
              </w:rPr>
            </w:pPr>
            <w:r>
              <w:rPr>
                <w:rFonts w:ascii="宋体" w:hint="eastAsia"/>
                <w:b/>
                <w:sz w:val="24"/>
              </w:rPr>
              <w:t>法定代表人身份证复印件粘贴处</w:t>
            </w:r>
          </w:p>
        </w:tc>
      </w:tr>
    </w:tbl>
    <w:p w:rsidR="007865D3" w:rsidRDefault="00031740">
      <w:pPr>
        <w:spacing w:line="360" w:lineRule="auto"/>
        <w:rPr>
          <w:sz w:val="24"/>
        </w:rPr>
      </w:pPr>
      <w:r>
        <w:rPr>
          <w:rFonts w:ascii="宋体" w:hint="eastAsia"/>
          <w:sz w:val="24"/>
        </w:rPr>
        <w:t>法定代表人姓名：</w:t>
      </w:r>
    </w:p>
    <w:p w:rsidR="007865D3" w:rsidRDefault="00031740">
      <w:pPr>
        <w:spacing w:line="360" w:lineRule="auto"/>
        <w:rPr>
          <w:sz w:val="24"/>
        </w:rPr>
      </w:pPr>
      <w:r>
        <w:rPr>
          <w:rFonts w:ascii="宋体" w:hint="eastAsia"/>
          <w:sz w:val="24"/>
        </w:rPr>
        <w:t>传真：</w:t>
      </w:r>
    </w:p>
    <w:p w:rsidR="007865D3" w:rsidRDefault="00031740">
      <w:pPr>
        <w:spacing w:line="360" w:lineRule="auto"/>
        <w:rPr>
          <w:rFonts w:ascii="宋体"/>
          <w:sz w:val="24"/>
        </w:rPr>
      </w:pPr>
      <w:r>
        <w:rPr>
          <w:rFonts w:ascii="宋体" w:hint="eastAsia"/>
          <w:sz w:val="24"/>
        </w:rPr>
        <w:t>电话：</w:t>
      </w:r>
    </w:p>
    <w:p w:rsidR="007865D3" w:rsidRDefault="00031740">
      <w:pPr>
        <w:spacing w:line="360" w:lineRule="auto"/>
        <w:rPr>
          <w:sz w:val="24"/>
        </w:rPr>
      </w:pPr>
      <w:r>
        <w:rPr>
          <w:rFonts w:ascii="宋体" w:hint="eastAsia"/>
          <w:sz w:val="24"/>
        </w:rPr>
        <w:t>详细通讯地址：</w:t>
      </w:r>
    </w:p>
    <w:p w:rsidR="007865D3" w:rsidRDefault="00031740">
      <w:pPr>
        <w:spacing w:line="360" w:lineRule="auto"/>
        <w:rPr>
          <w:rFonts w:ascii="宋体"/>
          <w:sz w:val="24"/>
        </w:rPr>
      </w:pPr>
      <w:r>
        <w:rPr>
          <w:rFonts w:ascii="宋体" w:hint="eastAsia"/>
          <w:sz w:val="24"/>
        </w:rPr>
        <w:t>邮政编码：</w:t>
      </w:r>
    </w:p>
    <w:p w:rsidR="007865D3" w:rsidRDefault="007865D3">
      <w:pPr>
        <w:spacing w:line="360" w:lineRule="auto"/>
        <w:rPr>
          <w:b/>
          <w:sz w:val="24"/>
        </w:rPr>
      </w:pP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7865D3">
        <w:trPr>
          <w:trHeight w:val="2020"/>
        </w:trPr>
        <w:tc>
          <w:tcPr>
            <w:tcW w:w="4080" w:type="dxa"/>
            <w:vAlign w:val="center"/>
          </w:tcPr>
          <w:p w:rsidR="007865D3" w:rsidRDefault="00031740">
            <w:pPr>
              <w:spacing w:line="360" w:lineRule="auto"/>
              <w:jc w:val="center"/>
              <w:rPr>
                <w:rFonts w:ascii="宋体"/>
                <w:b/>
                <w:sz w:val="24"/>
              </w:rPr>
            </w:pPr>
            <w:r>
              <w:rPr>
                <w:rFonts w:ascii="宋体" w:hint="eastAsia"/>
                <w:b/>
                <w:sz w:val="24"/>
              </w:rPr>
              <w:t>授权委托代理人身份证复印件粘贴处</w:t>
            </w:r>
          </w:p>
        </w:tc>
      </w:tr>
    </w:tbl>
    <w:p w:rsidR="007865D3" w:rsidRDefault="00031740">
      <w:pPr>
        <w:spacing w:line="360" w:lineRule="auto"/>
        <w:rPr>
          <w:rFonts w:ascii="宋体"/>
          <w:sz w:val="24"/>
        </w:rPr>
      </w:pPr>
      <w:r>
        <w:rPr>
          <w:rFonts w:ascii="宋体" w:hint="eastAsia"/>
          <w:sz w:val="24"/>
        </w:rPr>
        <w:t>授权委托代理人姓名：</w:t>
      </w:r>
    </w:p>
    <w:p w:rsidR="007865D3" w:rsidRDefault="00031740">
      <w:pPr>
        <w:spacing w:line="360" w:lineRule="auto"/>
        <w:rPr>
          <w:sz w:val="24"/>
        </w:rPr>
      </w:pPr>
      <w:r>
        <w:rPr>
          <w:rFonts w:ascii="宋体" w:hint="eastAsia"/>
          <w:sz w:val="24"/>
        </w:rPr>
        <w:t>职务：</w:t>
      </w:r>
    </w:p>
    <w:p w:rsidR="007865D3" w:rsidRDefault="00031740">
      <w:pPr>
        <w:spacing w:line="360" w:lineRule="auto"/>
        <w:rPr>
          <w:sz w:val="24"/>
        </w:rPr>
      </w:pPr>
      <w:r>
        <w:rPr>
          <w:rFonts w:ascii="宋体" w:hint="eastAsia"/>
          <w:sz w:val="24"/>
        </w:rPr>
        <w:t>传真：</w:t>
      </w:r>
    </w:p>
    <w:p w:rsidR="007865D3" w:rsidRDefault="00031740">
      <w:pPr>
        <w:spacing w:line="360" w:lineRule="auto"/>
        <w:rPr>
          <w:rFonts w:ascii="宋体"/>
          <w:sz w:val="24"/>
        </w:rPr>
      </w:pPr>
      <w:r>
        <w:rPr>
          <w:rFonts w:ascii="宋体" w:hint="eastAsia"/>
          <w:sz w:val="24"/>
        </w:rPr>
        <w:t>电话：</w:t>
      </w:r>
    </w:p>
    <w:p w:rsidR="007865D3" w:rsidRDefault="00031740">
      <w:pPr>
        <w:spacing w:line="360" w:lineRule="auto"/>
        <w:rPr>
          <w:sz w:val="24"/>
        </w:rPr>
      </w:pPr>
      <w:r>
        <w:rPr>
          <w:rFonts w:ascii="宋体" w:hint="eastAsia"/>
          <w:sz w:val="24"/>
        </w:rPr>
        <w:t>详细通讯地址：</w:t>
      </w:r>
    </w:p>
    <w:p w:rsidR="007865D3" w:rsidRDefault="00031740">
      <w:pPr>
        <w:spacing w:line="360" w:lineRule="auto"/>
        <w:rPr>
          <w:rFonts w:ascii="宋体"/>
          <w:sz w:val="24"/>
        </w:rPr>
      </w:pPr>
      <w:r>
        <w:rPr>
          <w:rFonts w:ascii="宋体" w:hint="eastAsia"/>
          <w:sz w:val="24"/>
        </w:rPr>
        <w:t>邮政编码：</w:t>
      </w:r>
    </w:p>
    <w:p w:rsidR="007865D3" w:rsidRDefault="00031740">
      <w:pPr>
        <w:widowControl/>
        <w:shd w:val="clear" w:color="auto" w:fill="FFFFFF"/>
        <w:spacing w:line="360" w:lineRule="auto"/>
        <w:jc w:val="left"/>
        <w:rPr>
          <w:rFonts w:ascii="宋体" w:hAnsi="宋体" w:cs="宋体"/>
          <w:b/>
          <w:color w:val="000000"/>
          <w:kern w:val="0"/>
          <w:sz w:val="28"/>
        </w:rPr>
      </w:pPr>
      <w:r>
        <w:rPr>
          <w:rFonts w:ascii="宋体" w:hAnsi="宋体" w:cs="宋体" w:hint="eastAsia"/>
          <w:b/>
          <w:color w:val="000000"/>
          <w:kern w:val="0"/>
          <w:sz w:val="28"/>
        </w:rPr>
        <w:lastRenderedPageBreak/>
        <w:t>附件4：</w:t>
      </w:r>
    </w:p>
    <w:p w:rsidR="007865D3" w:rsidRDefault="00031740" w:rsidP="00E2411F">
      <w:pPr>
        <w:spacing w:beforeLines="50" w:afterLines="50"/>
        <w:jc w:val="center"/>
        <w:rPr>
          <w:rFonts w:ascii="宋体" w:hAnsi="宋体"/>
          <w:b/>
          <w:bCs/>
          <w:sz w:val="32"/>
          <w:szCs w:val="32"/>
        </w:rPr>
      </w:pPr>
      <w:r>
        <w:rPr>
          <w:rFonts w:ascii="宋体" w:hAnsi="宋体" w:hint="eastAsia"/>
          <w:b/>
          <w:bCs/>
          <w:sz w:val="32"/>
          <w:szCs w:val="32"/>
        </w:rPr>
        <w:t>承 诺 函</w:t>
      </w:r>
    </w:p>
    <w:p w:rsidR="007865D3" w:rsidRDefault="007865D3">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7865D3" w:rsidRDefault="00031740" w:rsidP="00E2411F">
      <w:pPr>
        <w:spacing w:beforeLines="50" w:afterLines="50" w:line="360" w:lineRule="auto"/>
        <w:rPr>
          <w:rFonts w:ascii="宋体" w:hAnsi="宋体"/>
          <w:sz w:val="28"/>
          <w:szCs w:val="28"/>
        </w:rPr>
      </w:pPr>
      <w:r>
        <w:rPr>
          <w:rFonts w:ascii="宋体" w:hAnsi="宋体" w:hint="eastAsia"/>
          <w:sz w:val="28"/>
          <w:szCs w:val="28"/>
        </w:rPr>
        <w:t>台州天兴工程管理咨询有限公司：</w:t>
      </w:r>
    </w:p>
    <w:p w:rsidR="007865D3" w:rsidRDefault="00031740">
      <w:pPr>
        <w:spacing w:line="360" w:lineRule="auto"/>
        <w:ind w:firstLineChars="200" w:firstLine="560"/>
        <w:rPr>
          <w:rFonts w:ascii="宋体" w:hAnsi="宋体"/>
          <w:sz w:val="28"/>
          <w:szCs w:val="28"/>
        </w:rPr>
      </w:pPr>
      <w:r>
        <w:rPr>
          <w:rFonts w:ascii="宋体" w:hAnsi="宋体" w:hint="eastAsia"/>
          <w:sz w:val="28"/>
          <w:szCs w:val="28"/>
        </w:rPr>
        <w:t>我方具有良好的商业信誉和健全的财务会计制度，有依法缴纳税收和社会保障资金的良好记录；具有履行合同所必需的设备和专业技术能力；参加政府采购活动前三年内，在经营活动中没有重大违法记录。</w:t>
      </w:r>
    </w:p>
    <w:p w:rsidR="007865D3" w:rsidRDefault="00031740">
      <w:pPr>
        <w:spacing w:line="360" w:lineRule="auto"/>
        <w:ind w:firstLineChars="200" w:firstLine="560"/>
        <w:rPr>
          <w:rFonts w:ascii="宋体" w:hAnsi="宋体"/>
          <w:sz w:val="28"/>
          <w:szCs w:val="28"/>
        </w:rPr>
      </w:pPr>
      <w:r>
        <w:rPr>
          <w:rFonts w:ascii="宋体" w:hAnsi="宋体" w:hint="eastAsia"/>
          <w:sz w:val="28"/>
          <w:szCs w:val="28"/>
        </w:rPr>
        <w:t>如有虚假，采购人可取消我方任何资格（参与磋商/成交/签订合同），我方对此无任何异议。</w:t>
      </w:r>
    </w:p>
    <w:p w:rsidR="007865D3" w:rsidRDefault="00031740">
      <w:pPr>
        <w:spacing w:line="360" w:lineRule="auto"/>
        <w:ind w:firstLineChars="200" w:firstLine="560"/>
        <w:rPr>
          <w:rFonts w:ascii="宋体" w:hAnsi="宋体"/>
          <w:sz w:val="28"/>
          <w:szCs w:val="28"/>
        </w:rPr>
      </w:pPr>
      <w:r>
        <w:rPr>
          <w:rFonts w:ascii="宋体" w:hAnsi="宋体" w:hint="eastAsia"/>
          <w:sz w:val="28"/>
          <w:szCs w:val="28"/>
        </w:rPr>
        <w:t>特此承诺！</w:t>
      </w:r>
    </w:p>
    <w:p w:rsidR="007865D3" w:rsidRDefault="007865D3">
      <w:pPr>
        <w:spacing w:line="360" w:lineRule="auto"/>
        <w:rPr>
          <w:rFonts w:ascii="宋体" w:hAnsi="宋体"/>
          <w:sz w:val="24"/>
        </w:rPr>
      </w:pPr>
    </w:p>
    <w:p w:rsidR="007865D3" w:rsidRDefault="007865D3">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sz w:val="24"/>
        </w:rPr>
      </w:pPr>
    </w:p>
    <w:p w:rsidR="007865D3" w:rsidRDefault="007865D3">
      <w:pPr>
        <w:spacing w:line="360" w:lineRule="auto"/>
        <w:rPr>
          <w:rFonts w:ascii="宋体" w:hAnsi="宋体"/>
          <w:sz w:val="24"/>
        </w:rPr>
      </w:pPr>
    </w:p>
    <w:p w:rsidR="007865D3" w:rsidRDefault="00031740">
      <w:pPr>
        <w:spacing w:line="360" w:lineRule="auto"/>
        <w:ind w:firstLineChars="900" w:firstLine="2160"/>
        <w:jc w:val="left"/>
        <w:rPr>
          <w:rFonts w:ascii="宋体" w:hAnsi="宋体"/>
          <w:sz w:val="24"/>
        </w:rPr>
      </w:pPr>
      <w:r>
        <w:rPr>
          <w:rFonts w:ascii="宋体" w:hAnsi="宋体" w:hint="eastAsia"/>
          <w:sz w:val="24"/>
        </w:rPr>
        <w:t>供应商名称（公章）：</w:t>
      </w:r>
    </w:p>
    <w:p w:rsidR="007865D3" w:rsidRDefault="00031740">
      <w:pPr>
        <w:spacing w:line="360" w:lineRule="auto"/>
        <w:ind w:firstLineChars="900" w:firstLine="2160"/>
        <w:jc w:val="left"/>
        <w:rPr>
          <w:rFonts w:ascii="宋体" w:hAnsi="宋体"/>
          <w:sz w:val="24"/>
        </w:rPr>
      </w:pPr>
      <w:r>
        <w:rPr>
          <w:rFonts w:ascii="宋体" w:hAnsi="宋体" w:hint="eastAsia"/>
          <w:sz w:val="24"/>
        </w:rPr>
        <w:t>法定代表人或授权委托代理人签字或电子印章：</w:t>
      </w:r>
    </w:p>
    <w:p w:rsidR="007865D3" w:rsidRDefault="00031740">
      <w:pPr>
        <w:spacing w:line="360" w:lineRule="auto"/>
        <w:ind w:firstLineChars="900" w:firstLine="2160"/>
        <w:jc w:val="left"/>
        <w:rPr>
          <w:rFonts w:ascii="宋体" w:hAnsi="宋体"/>
          <w:sz w:val="24"/>
        </w:rPr>
      </w:pPr>
      <w:r>
        <w:rPr>
          <w:rFonts w:ascii="宋体" w:hAnsi="宋体" w:hint="eastAsia"/>
          <w:sz w:val="24"/>
        </w:rPr>
        <w:t>日期：    年   月   日</w:t>
      </w:r>
    </w:p>
    <w:p w:rsidR="007865D3" w:rsidRDefault="007865D3">
      <w:pPr>
        <w:spacing w:line="360" w:lineRule="auto"/>
        <w:rPr>
          <w:rFonts w:ascii="宋体" w:hAnsi="宋体"/>
          <w:sz w:val="24"/>
        </w:rPr>
      </w:pPr>
    </w:p>
    <w:p w:rsidR="007865D3" w:rsidRDefault="007865D3">
      <w:pPr>
        <w:spacing w:line="360" w:lineRule="auto"/>
        <w:rPr>
          <w:rFonts w:ascii="宋体" w:hAnsi="宋体"/>
          <w:sz w:val="24"/>
        </w:rPr>
      </w:pPr>
    </w:p>
    <w:p w:rsidR="007865D3" w:rsidRDefault="007865D3">
      <w:pPr>
        <w:spacing w:line="360" w:lineRule="auto"/>
        <w:rPr>
          <w:rFonts w:ascii="宋体" w:hAnsi="宋体"/>
          <w:sz w:val="24"/>
        </w:rPr>
      </w:pPr>
    </w:p>
    <w:p w:rsidR="007865D3" w:rsidRDefault="007865D3">
      <w:pPr>
        <w:spacing w:line="360" w:lineRule="auto"/>
        <w:rPr>
          <w:rFonts w:ascii="宋体" w:hAnsi="宋体"/>
          <w:sz w:val="24"/>
        </w:rPr>
      </w:pPr>
    </w:p>
    <w:p w:rsidR="007865D3" w:rsidRDefault="007865D3">
      <w:pPr>
        <w:spacing w:line="360" w:lineRule="auto"/>
        <w:rPr>
          <w:rFonts w:ascii="宋体" w:hAnsi="宋体"/>
          <w:sz w:val="24"/>
        </w:rPr>
      </w:pPr>
    </w:p>
    <w:p w:rsidR="007865D3" w:rsidRDefault="007865D3">
      <w:pPr>
        <w:spacing w:line="360" w:lineRule="auto"/>
        <w:rPr>
          <w:rFonts w:ascii="宋体" w:hAnsi="宋体"/>
          <w:sz w:val="24"/>
        </w:rPr>
      </w:pPr>
    </w:p>
    <w:p w:rsidR="007865D3" w:rsidRDefault="007865D3">
      <w:pPr>
        <w:spacing w:line="360" w:lineRule="auto"/>
        <w:rPr>
          <w:rFonts w:ascii="宋体" w:hAnsi="宋体"/>
          <w:sz w:val="24"/>
        </w:rPr>
      </w:pPr>
    </w:p>
    <w:p w:rsidR="007865D3" w:rsidRDefault="007865D3">
      <w:pPr>
        <w:spacing w:line="360" w:lineRule="auto"/>
        <w:rPr>
          <w:rFonts w:ascii="宋体" w:hAnsi="宋体"/>
          <w:sz w:val="24"/>
        </w:rPr>
      </w:pPr>
    </w:p>
    <w:p w:rsidR="007865D3" w:rsidRDefault="00031740">
      <w:pPr>
        <w:widowControl/>
        <w:shd w:val="clear" w:color="auto" w:fill="FFFFFF"/>
        <w:spacing w:line="360" w:lineRule="auto"/>
        <w:jc w:val="left"/>
        <w:rPr>
          <w:rFonts w:ascii="宋体" w:eastAsia="宋体" w:hAnsi="宋体" w:cs="宋体"/>
          <w:b/>
          <w:color w:val="000000"/>
          <w:kern w:val="0"/>
          <w:sz w:val="28"/>
          <w:szCs w:val="24"/>
        </w:rPr>
      </w:pPr>
      <w:r>
        <w:rPr>
          <w:rFonts w:ascii="宋体" w:eastAsia="宋体" w:hAnsi="宋体" w:cs="宋体" w:hint="eastAsia"/>
          <w:b/>
          <w:color w:val="000000"/>
          <w:kern w:val="0"/>
          <w:sz w:val="28"/>
          <w:szCs w:val="24"/>
        </w:rPr>
        <w:lastRenderedPageBreak/>
        <w:t>附件5：</w:t>
      </w:r>
    </w:p>
    <w:p w:rsidR="007865D3" w:rsidRDefault="00031740">
      <w:pPr>
        <w:widowControl/>
        <w:shd w:val="clear" w:color="auto" w:fill="FFFFFF"/>
        <w:spacing w:line="600" w:lineRule="auto"/>
        <w:jc w:val="center"/>
        <w:rPr>
          <w:rFonts w:ascii="宋体" w:eastAsia="宋体" w:hAnsi="宋体" w:cs="宋体"/>
          <w:b/>
          <w:bCs/>
          <w:color w:val="000000"/>
          <w:spacing w:val="21"/>
          <w:kern w:val="0"/>
          <w:sz w:val="32"/>
          <w:szCs w:val="32"/>
        </w:rPr>
      </w:pPr>
      <w:r>
        <w:rPr>
          <w:rFonts w:ascii="宋体" w:eastAsia="宋体" w:hAnsi="宋体" w:cs="宋体" w:hint="eastAsia"/>
          <w:b/>
          <w:color w:val="000000"/>
          <w:kern w:val="0"/>
          <w:sz w:val="32"/>
          <w:szCs w:val="32"/>
        </w:rPr>
        <w:t>供应商</w:t>
      </w:r>
      <w:r>
        <w:rPr>
          <w:rFonts w:ascii="宋体" w:eastAsia="宋体" w:hAnsi="宋体" w:cs="宋体" w:hint="eastAsia"/>
          <w:b/>
          <w:bCs/>
          <w:color w:val="000000"/>
          <w:spacing w:val="21"/>
          <w:kern w:val="0"/>
          <w:sz w:val="32"/>
          <w:szCs w:val="32"/>
        </w:rPr>
        <w:t>基本情况表</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701"/>
        <w:gridCol w:w="852"/>
        <w:gridCol w:w="58"/>
        <w:gridCol w:w="1163"/>
        <w:gridCol w:w="112"/>
        <w:gridCol w:w="1093"/>
        <w:gridCol w:w="325"/>
        <w:gridCol w:w="1276"/>
        <w:gridCol w:w="400"/>
        <w:gridCol w:w="1105"/>
        <w:gridCol w:w="1046"/>
      </w:tblGrid>
      <w:tr w:rsidR="007865D3">
        <w:trPr>
          <w:trHeight w:val="375"/>
          <w:jc w:val="center"/>
        </w:trPr>
        <w:tc>
          <w:tcPr>
            <w:tcW w:w="682" w:type="dxa"/>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企业名称</w:t>
            </w:r>
          </w:p>
        </w:tc>
        <w:tc>
          <w:tcPr>
            <w:tcW w:w="3979" w:type="dxa"/>
            <w:gridSpan w:val="6"/>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2001" w:type="dxa"/>
            <w:gridSpan w:val="3"/>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法人代表</w:t>
            </w:r>
          </w:p>
        </w:tc>
        <w:tc>
          <w:tcPr>
            <w:tcW w:w="2151" w:type="dxa"/>
            <w:gridSpan w:val="2"/>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7865D3">
        <w:trPr>
          <w:trHeight w:val="405"/>
          <w:jc w:val="center"/>
        </w:trPr>
        <w:tc>
          <w:tcPr>
            <w:tcW w:w="682" w:type="dxa"/>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地址</w:t>
            </w:r>
          </w:p>
        </w:tc>
        <w:tc>
          <w:tcPr>
            <w:tcW w:w="3979" w:type="dxa"/>
            <w:gridSpan w:val="6"/>
            <w:tcBorders>
              <w:bottom w:val="single" w:sz="4" w:space="0" w:color="auto"/>
            </w:tcBorders>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企业性质</w:t>
            </w:r>
          </w:p>
        </w:tc>
        <w:tc>
          <w:tcPr>
            <w:tcW w:w="2151" w:type="dxa"/>
            <w:gridSpan w:val="2"/>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7865D3">
        <w:trPr>
          <w:trHeight w:val="330"/>
          <w:jc w:val="center"/>
        </w:trPr>
        <w:tc>
          <w:tcPr>
            <w:tcW w:w="682" w:type="dxa"/>
            <w:tcBorders>
              <w:bottom w:val="single" w:sz="4" w:space="0" w:color="auto"/>
            </w:tcBorders>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股东姓名</w:t>
            </w:r>
          </w:p>
        </w:tc>
        <w:tc>
          <w:tcPr>
            <w:tcW w:w="701" w:type="dxa"/>
            <w:tcBorders>
              <w:bottom w:val="single" w:sz="4" w:space="0" w:color="auto"/>
            </w:tcBorders>
          </w:tcPr>
          <w:p w:rsidR="007865D3" w:rsidRDefault="007865D3">
            <w:pPr>
              <w:widowControl/>
              <w:shd w:val="clear" w:color="auto" w:fill="FFFFFF"/>
              <w:spacing w:line="360" w:lineRule="auto"/>
              <w:jc w:val="left"/>
              <w:rPr>
                <w:rFonts w:ascii="宋体" w:eastAsia="宋体" w:hAnsi="宋体" w:cs="宋体"/>
                <w:bCs/>
                <w:color w:val="000000"/>
                <w:spacing w:val="16"/>
                <w:kern w:val="0"/>
                <w:sz w:val="24"/>
                <w:szCs w:val="24"/>
              </w:rPr>
            </w:pPr>
          </w:p>
        </w:tc>
        <w:tc>
          <w:tcPr>
            <w:tcW w:w="910" w:type="dxa"/>
            <w:gridSpan w:val="2"/>
            <w:tcBorders>
              <w:bottom w:val="single" w:sz="4" w:space="0" w:color="auto"/>
            </w:tcBorders>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股权结构（%）</w:t>
            </w:r>
          </w:p>
        </w:tc>
        <w:tc>
          <w:tcPr>
            <w:tcW w:w="2368" w:type="dxa"/>
            <w:gridSpan w:val="3"/>
            <w:tcBorders>
              <w:bottom w:val="single" w:sz="4" w:space="0" w:color="auto"/>
            </w:tcBorders>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Pr>
          <w:p w:rsidR="007865D3" w:rsidRDefault="00031740">
            <w:pPr>
              <w:widowControl/>
              <w:shd w:val="clear" w:color="auto" w:fill="FFFFFF"/>
              <w:spacing w:before="100" w:beforeAutospacing="1" w:after="100" w:afterAutospacing="1" w:line="360" w:lineRule="auto"/>
              <w:ind w:left="107"/>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股东关系</w:t>
            </w:r>
          </w:p>
        </w:tc>
        <w:tc>
          <w:tcPr>
            <w:tcW w:w="2151" w:type="dxa"/>
            <w:gridSpan w:val="2"/>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7865D3">
        <w:trPr>
          <w:trHeight w:val="540"/>
          <w:jc w:val="center"/>
        </w:trPr>
        <w:tc>
          <w:tcPr>
            <w:tcW w:w="682" w:type="dxa"/>
            <w:vMerge w:val="restart"/>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2"/>
                <w:kern w:val="0"/>
                <w:sz w:val="24"/>
                <w:szCs w:val="24"/>
              </w:rPr>
              <w:t>联系人</w:t>
            </w:r>
            <w:r>
              <w:rPr>
                <w:rFonts w:ascii="宋体" w:eastAsia="宋体" w:hAnsi="宋体" w:cs="宋体" w:hint="eastAsia"/>
                <w:bCs/>
                <w:color w:val="000000"/>
                <w:spacing w:val="27"/>
                <w:kern w:val="0"/>
                <w:sz w:val="24"/>
                <w:szCs w:val="24"/>
              </w:rPr>
              <w:t>姓名</w:t>
            </w:r>
          </w:p>
        </w:tc>
        <w:tc>
          <w:tcPr>
            <w:tcW w:w="701" w:type="dxa"/>
            <w:vMerge w:val="restart"/>
            <w:tcBorders>
              <w:top w:val="nil"/>
            </w:tcBorders>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910" w:type="dxa"/>
            <w:gridSpan w:val="2"/>
            <w:tcBorders>
              <w:top w:val="nil"/>
              <w:bottom w:val="single" w:sz="4" w:space="0" w:color="auto"/>
            </w:tcBorders>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固定电话</w:t>
            </w:r>
          </w:p>
        </w:tc>
        <w:tc>
          <w:tcPr>
            <w:tcW w:w="2368" w:type="dxa"/>
            <w:gridSpan w:val="3"/>
            <w:tcBorders>
              <w:top w:val="nil"/>
              <w:bottom w:val="single" w:sz="4" w:space="0" w:color="auto"/>
            </w:tcBorders>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vMerge w:val="restart"/>
          </w:tcPr>
          <w:p w:rsidR="007865D3" w:rsidRDefault="00031740">
            <w:pPr>
              <w:widowControl/>
              <w:shd w:val="clear" w:color="auto" w:fill="FFFFFF"/>
              <w:spacing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传真</w:t>
            </w:r>
          </w:p>
        </w:tc>
        <w:tc>
          <w:tcPr>
            <w:tcW w:w="2151" w:type="dxa"/>
            <w:gridSpan w:val="2"/>
            <w:vMerge w:val="restart"/>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7865D3">
        <w:trPr>
          <w:trHeight w:val="349"/>
          <w:jc w:val="center"/>
        </w:trPr>
        <w:tc>
          <w:tcPr>
            <w:tcW w:w="682" w:type="dxa"/>
            <w:vMerge/>
            <w:tcBorders>
              <w:bottom w:val="single" w:sz="4" w:space="0" w:color="auto"/>
            </w:tcBorders>
          </w:tcPr>
          <w:p w:rsidR="007865D3" w:rsidRDefault="007865D3">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vMerge/>
            <w:tcBorders>
              <w:bottom w:val="single" w:sz="4" w:space="0" w:color="auto"/>
            </w:tcBorders>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910" w:type="dxa"/>
            <w:gridSpan w:val="2"/>
            <w:tcBorders>
              <w:bottom w:val="single" w:sz="4" w:space="0" w:color="auto"/>
            </w:tcBorders>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27"/>
                <w:kern w:val="0"/>
                <w:sz w:val="24"/>
                <w:szCs w:val="24"/>
              </w:rPr>
              <w:t>手机</w:t>
            </w:r>
          </w:p>
        </w:tc>
        <w:tc>
          <w:tcPr>
            <w:tcW w:w="2368" w:type="dxa"/>
            <w:gridSpan w:val="3"/>
            <w:tcBorders>
              <w:bottom w:val="single" w:sz="4" w:space="0" w:color="auto"/>
            </w:tcBorders>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vMerge/>
            <w:tcBorders>
              <w:bottom w:val="single" w:sz="4" w:space="0" w:color="auto"/>
            </w:tcBorders>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151" w:type="dxa"/>
            <w:gridSpan w:val="2"/>
            <w:vMerge/>
            <w:tcBorders>
              <w:bottom w:val="single" w:sz="4" w:space="0" w:color="auto"/>
            </w:tcBorders>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7865D3">
        <w:trPr>
          <w:trHeight w:val="195"/>
          <w:jc w:val="center"/>
        </w:trPr>
        <w:tc>
          <w:tcPr>
            <w:tcW w:w="682" w:type="dxa"/>
            <w:vMerge w:val="restart"/>
            <w:tcBorders>
              <w:top w:val="single" w:sz="4" w:space="0" w:color="auto"/>
            </w:tcBorders>
            <w:vAlign w:val="center"/>
          </w:tcPr>
          <w:p w:rsidR="007865D3" w:rsidRDefault="00031740">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bCs/>
                <w:color w:val="000000"/>
                <w:kern w:val="0"/>
                <w:sz w:val="24"/>
                <w:szCs w:val="24"/>
              </w:rPr>
              <w:t>1</w:t>
            </w:r>
            <w:r>
              <w:rPr>
                <w:rFonts w:ascii="宋体" w:eastAsia="宋体" w:hAnsi="宋体" w:cs="宋体" w:hint="eastAsia"/>
                <w:bCs/>
                <w:color w:val="000000"/>
                <w:kern w:val="0"/>
                <w:sz w:val="24"/>
                <w:szCs w:val="24"/>
              </w:rPr>
              <w:t>.</w:t>
            </w:r>
          </w:p>
          <w:p w:rsidR="007865D3" w:rsidRDefault="00031740">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企</w:t>
            </w:r>
          </w:p>
          <w:p w:rsidR="007865D3" w:rsidRDefault="00031740">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业</w:t>
            </w:r>
          </w:p>
          <w:p w:rsidR="007865D3" w:rsidRDefault="00031740">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27"/>
                <w:kern w:val="0"/>
                <w:sz w:val="24"/>
                <w:szCs w:val="24"/>
              </w:rPr>
            </w:pPr>
            <w:r>
              <w:rPr>
                <w:rFonts w:ascii="宋体" w:eastAsia="宋体" w:hAnsi="宋体" w:cs="宋体" w:hint="eastAsia"/>
                <w:bCs/>
                <w:color w:val="000000"/>
                <w:spacing w:val="27"/>
                <w:kern w:val="0"/>
                <w:sz w:val="24"/>
                <w:szCs w:val="24"/>
              </w:rPr>
              <w:t>概</w:t>
            </w:r>
          </w:p>
          <w:p w:rsidR="007865D3" w:rsidRDefault="00031740">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况</w:t>
            </w:r>
          </w:p>
        </w:tc>
        <w:tc>
          <w:tcPr>
            <w:tcW w:w="701" w:type="dxa"/>
            <w:tcBorders>
              <w:top w:val="single" w:sz="4" w:space="0" w:color="auto"/>
            </w:tcBorders>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职工人数</w:t>
            </w:r>
          </w:p>
        </w:tc>
        <w:tc>
          <w:tcPr>
            <w:tcW w:w="910" w:type="dxa"/>
            <w:gridSpan w:val="2"/>
            <w:tcBorders>
              <w:top w:val="single" w:sz="4" w:space="0" w:color="auto"/>
            </w:tcBorders>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1163" w:type="dxa"/>
            <w:tcBorders>
              <w:top w:val="single" w:sz="4" w:space="0" w:color="auto"/>
            </w:tcBorders>
          </w:tcPr>
          <w:p w:rsidR="007865D3" w:rsidRDefault="00031740">
            <w:pPr>
              <w:widowControl/>
              <w:shd w:val="clear" w:color="auto" w:fill="FFFFFF"/>
              <w:spacing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8"/>
                <w:kern w:val="0"/>
                <w:sz w:val="24"/>
                <w:szCs w:val="24"/>
              </w:rPr>
              <w:t>具备大专以</w:t>
            </w:r>
            <w:r>
              <w:rPr>
                <w:rFonts w:ascii="宋体" w:eastAsia="宋体" w:hAnsi="宋体" w:cs="宋体" w:hint="eastAsia"/>
                <w:bCs/>
                <w:color w:val="000000"/>
                <w:spacing w:val="12"/>
                <w:kern w:val="0"/>
                <w:sz w:val="24"/>
                <w:szCs w:val="24"/>
              </w:rPr>
              <w:t>上学历人数</w:t>
            </w:r>
          </w:p>
        </w:tc>
        <w:tc>
          <w:tcPr>
            <w:tcW w:w="1205" w:type="dxa"/>
            <w:gridSpan w:val="2"/>
            <w:tcBorders>
              <w:top w:val="single" w:sz="4" w:space="0" w:color="auto"/>
            </w:tcBorders>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c>
          <w:tcPr>
            <w:tcW w:w="2001" w:type="dxa"/>
            <w:gridSpan w:val="3"/>
            <w:tcBorders>
              <w:top w:val="single" w:sz="4" w:space="0" w:color="auto"/>
            </w:tcBorders>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65"/>
                <w:kern w:val="0"/>
                <w:sz w:val="24"/>
                <w:szCs w:val="24"/>
              </w:rPr>
              <w:t>国家授予技</w:t>
            </w:r>
            <w:r>
              <w:rPr>
                <w:rFonts w:ascii="宋体" w:eastAsia="宋体" w:hAnsi="宋体" w:cs="宋体" w:hint="eastAsia"/>
                <w:bCs/>
                <w:color w:val="000000"/>
                <w:spacing w:val="12"/>
                <w:kern w:val="0"/>
                <w:sz w:val="24"/>
                <w:szCs w:val="24"/>
              </w:rPr>
              <w:t>术职称人数</w:t>
            </w:r>
          </w:p>
        </w:tc>
        <w:tc>
          <w:tcPr>
            <w:tcW w:w="2151" w:type="dxa"/>
            <w:gridSpan w:val="2"/>
            <w:tcBorders>
              <w:top w:val="single" w:sz="4" w:space="0" w:color="auto"/>
            </w:tcBorders>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7865D3">
        <w:trPr>
          <w:trHeight w:val="1448"/>
          <w:jc w:val="center"/>
        </w:trPr>
        <w:tc>
          <w:tcPr>
            <w:tcW w:w="682" w:type="dxa"/>
            <w:vMerge/>
          </w:tcPr>
          <w:p w:rsidR="007865D3" w:rsidRDefault="007865D3">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占地面积</w:t>
            </w:r>
          </w:p>
        </w:tc>
        <w:tc>
          <w:tcPr>
            <w:tcW w:w="910" w:type="dxa"/>
            <w:gridSpan w:val="2"/>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163" w:type="dxa"/>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建筑面积</w:t>
            </w:r>
          </w:p>
        </w:tc>
        <w:tc>
          <w:tcPr>
            <w:tcW w:w="1205" w:type="dxa"/>
            <w:gridSpan w:val="2"/>
          </w:tcPr>
          <w:p w:rsidR="007865D3" w:rsidRDefault="00031740">
            <w:pPr>
              <w:widowControl/>
              <w:shd w:val="clear" w:color="auto" w:fill="FFFFFF"/>
              <w:spacing w:before="100" w:beforeAutospacing="1" w:after="100" w:afterAutospacing="1" w:line="360" w:lineRule="auto"/>
              <w:ind w:firstLineChars="200" w:firstLine="480"/>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平方米</w:t>
            </w:r>
          </w:p>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□自有□租賃</w:t>
            </w:r>
          </w:p>
        </w:tc>
        <w:tc>
          <w:tcPr>
            <w:tcW w:w="2001" w:type="dxa"/>
            <w:gridSpan w:val="3"/>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生产经营场所及场所的设施与设备</w:t>
            </w:r>
          </w:p>
        </w:tc>
        <w:tc>
          <w:tcPr>
            <w:tcW w:w="2151" w:type="dxa"/>
            <w:gridSpan w:val="2"/>
          </w:tcPr>
          <w:p w:rsidR="007865D3" w:rsidRDefault="007865D3">
            <w:pPr>
              <w:widowControl/>
              <w:shd w:val="clear" w:color="auto" w:fill="FFFFFF"/>
              <w:spacing w:line="360" w:lineRule="auto"/>
              <w:jc w:val="left"/>
              <w:rPr>
                <w:rFonts w:ascii="宋体" w:eastAsia="宋体" w:hAnsi="宋体" w:cs="宋体"/>
                <w:bCs/>
                <w:color w:val="000000"/>
                <w:spacing w:val="16"/>
                <w:kern w:val="0"/>
                <w:sz w:val="24"/>
                <w:szCs w:val="24"/>
              </w:rPr>
            </w:pPr>
          </w:p>
        </w:tc>
      </w:tr>
      <w:tr w:rsidR="007865D3">
        <w:trPr>
          <w:trHeight w:val="225"/>
          <w:jc w:val="center"/>
        </w:trPr>
        <w:tc>
          <w:tcPr>
            <w:tcW w:w="682" w:type="dxa"/>
            <w:vMerge/>
          </w:tcPr>
          <w:p w:rsidR="007865D3" w:rsidRDefault="007865D3">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7865D3" w:rsidRDefault="00031740">
            <w:pPr>
              <w:widowControl/>
              <w:shd w:val="clear" w:color="auto" w:fill="FFFFFF"/>
              <w:spacing w:before="100" w:beforeAutospacing="1" w:after="100" w:afterAutospacing="1" w:line="360" w:lineRule="auto"/>
              <w:ind w:left="2"/>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注册资</w:t>
            </w:r>
            <w:r>
              <w:rPr>
                <w:rFonts w:ascii="宋体" w:eastAsia="宋体" w:hAnsi="宋体" w:cs="宋体" w:hint="eastAsia"/>
                <w:bCs/>
                <w:color w:val="000000"/>
                <w:spacing w:val="16"/>
                <w:kern w:val="0"/>
                <w:sz w:val="24"/>
                <w:szCs w:val="24"/>
              </w:rPr>
              <w:lastRenderedPageBreak/>
              <w:t>金</w:t>
            </w:r>
          </w:p>
        </w:tc>
        <w:tc>
          <w:tcPr>
            <w:tcW w:w="910" w:type="dxa"/>
            <w:gridSpan w:val="2"/>
          </w:tcPr>
          <w:p w:rsidR="007865D3" w:rsidRDefault="007865D3">
            <w:pPr>
              <w:widowControl/>
              <w:shd w:val="clear" w:color="auto" w:fill="FFFFFF"/>
              <w:spacing w:before="100" w:beforeAutospacing="1" w:after="100" w:afterAutospacing="1" w:line="360" w:lineRule="auto"/>
              <w:ind w:left="2"/>
              <w:jc w:val="left"/>
              <w:rPr>
                <w:rFonts w:ascii="宋体" w:eastAsia="宋体" w:hAnsi="宋体" w:cs="宋体"/>
                <w:bCs/>
                <w:color w:val="000000"/>
                <w:kern w:val="0"/>
                <w:sz w:val="24"/>
                <w:szCs w:val="24"/>
              </w:rPr>
            </w:pPr>
          </w:p>
        </w:tc>
        <w:tc>
          <w:tcPr>
            <w:tcW w:w="1163" w:type="dxa"/>
          </w:tcPr>
          <w:p w:rsidR="007865D3" w:rsidRDefault="00031740">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注册发证</w:t>
            </w:r>
            <w:r>
              <w:rPr>
                <w:rFonts w:ascii="宋体" w:eastAsia="宋体" w:hAnsi="宋体" w:cs="宋体" w:hint="eastAsia"/>
                <w:bCs/>
                <w:color w:val="000000"/>
                <w:spacing w:val="27"/>
                <w:kern w:val="0"/>
                <w:sz w:val="24"/>
                <w:szCs w:val="24"/>
              </w:rPr>
              <w:t>机关</w:t>
            </w:r>
          </w:p>
        </w:tc>
        <w:tc>
          <w:tcPr>
            <w:tcW w:w="3206" w:type="dxa"/>
            <w:gridSpan w:val="5"/>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105" w:type="dxa"/>
          </w:tcPr>
          <w:p w:rsidR="007865D3" w:rsidRDefault="00031740">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公司成</w:t>
            </w:r>
            <w:r>
              <w:rPr>
                <w:rFonts w:ascii="宋体" w:eastAsia="宋体" w:hAnsi="宋体" w:cs="宋体" w:hint="eastAsia"/>
                <w:bCs/>
                <w:color w:val="000000"/>
                <w:spacing w:val="12"/>
                <w:kern w:val="0"/>
                <w:sz w:val="24"/>
                <w:szCs w:val="24"/>
              </w:rPr>
              <w:t>立时间</w:t>
            </w:r>
          </w:p>
        </w:tc>
        <w:tc>
          <w:tcPr>
            <w:tcW w:w="1046" w:type="dxa"/>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7865D3">
        <w:trPr>
          <w:trHeight w:val="228"/>
          <w:jc w:val="center"/>
        </w:trPr>
        <w:tc>
          <w:tcPr>
            <w:tcW w:w="682" w:type="dxa"/>
            <w:vMerge/>
          </w:tcPr>
          <w:p w:rsidR="007865D3" w:rsidRDefault="007865D3">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701" w:type="dxa"/>
          </w:tcPr>
          <w:p w:rsidR="007865D3" w:rsidRDefault="00031740">
            <w:pPr>
              <w:widowControl/>
              <w:shd w:val="clear" w:color="auto" w:fill="FFFFFF"/>
              <w:spacing w:before="100" w:beforeAutospacing="1" w:after="100" w:afterAutospacing="1" w:line="360" w:lineRule="auto"/>
              <w:ind w:left="2"/>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核准经营范围</w:t>
            </w:r>
          </w:p>
        </w:tc>
        <w:tc>
          <w:tcPr>
            <w:tcW w:w="7430" w:type="dxa"/>
            <w:gridSpan w:val="10"/>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7865D3">
        <w:trPr>
          <w:trHeight w:val="940"/>
          <w:jc w:val="center"/>
        </w:trPr>
        <w:tc>
          <w:tcPr>
            <w:tcW w:w="682" w:type="dxa"/>
            <w:vMerge/>
          </w:tcPr>
          <w:p w:rsidR="007865D3" w:rsidRDefault="007865D3">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8131" w:type="dxa"/>
            <w:gridSpan w:val="11"/>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spacing w:val="13"/>
                <w:kern w:val="0"/>
                <w:sz w:val="24"/>
                <w:szCs w:val="24"/>
              </w:rPr>
            </w:pPr>
            <w:r>
              <w:rPr>
                <w:rFonts w:ascii="宋体" w:eastAsia="宋体" w:hAnsi="宋体" w:cs="宋体" w:hint="eastAsia"/>
                <w:bCs/>
                <w:color w:val="000000"/>
                <w:spacing w:val="13"/>
                <w:kern w:val="0"/>
                <w:sz w:val="24"/>
                <w:szCs w:val="24"/>
              </w:rPr>
              <w:t>发展历程及主要荣誉：</w:t>
            </w:r>
          </w:p>
        </w:tc>
      </w:tr>
      <w:tr w:rsidR="007865D3">
        <w:trPr>
          <w:trHeight w:val="463"/>
          <w:jc w:val="center"/>
        </w:trPr>
        <w:tc>
          <w:tcPr>
            <w:tcW w:w="682" w:type="dxa"/>
            <w:vMerge w:val="restart"/>
            <w:vAlign w:val="center"/>
          </w:tcPr>
          <w:p w:rsidR="007865D3" w:rsidRDefault="00031740">
            <w:pPr>
              <w:widowControl/>
              <w:shd w:val="clear" w:color="auto" w:fill="FFFFFF"/>
              <w:spacing w:before="100" w:beforeAutospacing="1" w:after="100" w:afterAutospacing="1" w:line="360" w:lineRule="auto"/>
              <w:ind w:left="107"/>
              <w:jc w:val="center"/>
              <w:rPr>
                <w:rFonts w:ascii="宋体" w:eastAsia="宋体" w:hAnsi="宋体" w:cs="宋体"/>
                <w:bCs/>
                <w:color w:val="000000"/>
                <w:kern w:val="0"/>
                <w:sz w:val="24"/>
                <w:szCs w:val="24"/>
              </w:rPr>
            </w:pPr>
            <w:r>
              <w:rPr>
                <w:rFonts w:ascii="宋体" w:eastAsia="宋体" w:hAnsi="宋体" w:cs="宋体"/>
                <w:bCs/>
                <w:color w:val="000000"/>
                <w:kern w:val="0"/>
                <w:sz w:val="24"/>
                <w:szCs w:val="24"/>
              </w:rPr>
              <w:t>2</w:t>
            </w:r>
            <w:r>
              <w:rPr>
                <w:rFonts w:ascii="宋体" w:eastAsia="宋体" w:hAnsi="宋体" w:cs="宋体" w:hint="eastAsia"/>
                <w:bCs/>
                <w:color w:val="000000"/>
                <w:kern w:val="0"/>
                <w:sz w:val="24"/>
                <w:szCs w:val="24"/>
              </w:rPr>
              <w:t>．</w:t>
            </w:r>
          </w:p>
          <w:p w:rsidR="007865D3" w:rsidRDefault="00031740">
            <w:pPr>
              <w:widowControl/>
              <w:shd w:val="clear" w:color="auto" w:fill="FFFFFF"/>
              <w:spacing w:before="100" w:beforeAutospacing="1" w:after="100" w:afterAutospacing="1" w:line="360" w:lineRule="auto"/>
              <w:ind w:left="107"/>
              <w:jc w:val="center"/>
              <w:rPr>
                <w:rFonts w:ascii="宋体" w:eastAsia="宋体" w:hAnsi="宋体" w:cs="宋体"/>
                <w:bCs/>
                <w:color w:val="000000"/>
                <w:spacing w:val="16"/>
                <w:kern w:val="0"/>
                <w:sz w:val="24"/>
                <w:szCs w:val="24"/>
              </w:rPr>
            </w:pPr>
            <w:r>
              <w:rPr>
                <w:rFonts w:ascii="宋体" w:eastAsia="宋体" w:hAnsi="宋体" w:cs="宋体" w:hint="eastAsia"/>
                <w:bCs/>
                <w:color w:val="000000"/>
                <w:kern w:val="0"/>
                <w:sz w:val="24"/>
                <w:szCs w:val="24"/>
              </w:rPr>
              <w:t>企</w:t>
            </w:r>
            <w:r>
              <w:rPr>
                <w:rFonts w:ascii="宋体" w:eastAsia="宋体" w:hAnsi="宋体" w:cs="宋体" w:hint="eastAsia"/>
                <w:bCs/>
                <w:color w:val="000000"/>
                <w:spacing w:val="12"/>
                <w:kern w:val="0"/>
                <w:sz w:val="24"/>
                <w:szCs w:val="24"/>
              </w:rPr>
              <w:t>业有关资质获证情况</w:t>
            </w:r>
          </w:p>
        </w:tc>
        <w:tc>
          <w:tcPr>
            <w:tcW w:w="1553" w:type="dxa"/>
            <w:gridSpan w:val="2"/>
            <w:vMerge w:val="restart"/>
          </w:tcPr>
          <w:p w:rsidR="007865D3" w:rsidRDefault="00031740">
            <w:pPr>
              <w:widowControl/>
              <w:shd w:val="clear" w:color="auto" w:fill="FFFFFF"/>
              <w:spacing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2"/>
                <w:kern w:val="0"/>
                <w:sz w:val="24"/>
                <w:szCs w:val="24"/>
              </w:rPr>
              <w:t>产品生产许可证情况</w:t>
            </w:r>
            <w:r>
              <w:rPr>
                <w:rFonts w:ascii="宋体" w:eastAsia="宋体" w:hAnsi="宋体" w:cs="宋体" w:hint="eastAsia"/>
                <w:bCs/>
                <w:color w:val="000000"/>
                <w:spacing w:val="41"/>
                <w:kern w:val="0"/>
                <w:sz w:val="24"/>
                <w:szCs w:val="24"/>
              </w:rPr>
              <w:t>（对需获得生产许可证的</w:t>
            </w:r>
            <w:r>
              <w:rPr>
                <w:rFonts w:ascii="宋体" w:eastAsia="宋体" w:hAnsi="宋体" w:cs="宋体" w:hint="eastAsia"/>
                <w:bCs/>
                <w:color w:val="000000"/>
                <w:spacing w:val="11"/>
                <w:kern w:val="0"/>
                <w:sz w:val="24"/>
                <w:szCs w:val="24"/>
              </w:rPr>
              <w:t>产品要填写此栏）</w:t>
            </w:r>
          </w:p>
        </w:tc>
        <w:tc>
          <w:tcPr>
            <w:tcW w:w="1333" w:type="dxa"/>
            <w:gridSpan w:val="3"/>
          </w:tcPr>
          <w:p w:rsidR="007865D3" w:rsidRDefault="00031740">
            <w:pPr>
              <w:widowControl/>
              <w:shd w:val="clear" w:color="auto" w:fill="FFFFFF"/>
              <w:spacing w:before="100" w:beforeAutospacing="1" w:after="100" w:afterAutospacing="1" w:line="360" w:lineRule="auto"/>
              <w:ind w:rightChars="-37" w:right="-78"/>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6"/>
                <w:kern w:val="0"/>
                <w:sz w:val="24"/>
                <w:szCs w:val="24"/>
              </w:rPr>
              <w:t>产品名称</w:t>
            </w:r>
          </w:p>
        </w:tc>
        <w:tc>
          <w:tcPr>
            <w:tcW w:w="1418" w:type="dxa"/>
            <w:gridSpan w:val="2"/>
          </w:tcPr>
          <w:p w:rsidR="007865D3" w:rsidRDefault="00031740">
            <w:pPr>
              <w:widowControl/>
              <w:shd w:val="clear" w:color="auto" w:fill="FFFFFF"/>
              <w:spacing w:line="360" w:lineRule="auto"/>
              <w:jc w:val="left"/>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发证机关</w:t>
            </w:r>
          </w:p>
        </w:tc>
        <w:tc>
          <w:tcPr>
            <w:tcW w:w="1276" w:type="dxa"/>
          </w:tcPr>
          <w:p w:rsidR="007865D3" w:rsidRDefault="00031740">
            <w:pPr>
              <w:widowControl/>
              <w:shd w:val="clear" w:color="auto" w:fill="FFFFFF"/>
              <w:spacing w:before="100" w:beforeAutospacing="1" w:after="100" w:afterAutospacing="1"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编号</w:t>
            </w:r>
          </w:p>
        </w:tc>
        <w:tc>
          <w:tcPr>
            <w:tcW w:w="1505" w:type="dxa"/>
            <w:gridSpan w:val="2"/>
          </w:tcPr>
          <w:p w:rsidR="007865D3" w:rsidRDefault="00031740">
            <w:pPr>
              <w:widowControl/>
              <w:shd w:val="clear" w:color="auto" w:fill="FFFFFF"/>
              <w:spacing w:before="100" w:beforeAutospacing="1" w:after="100" w:afterAutospacing="1"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16"/>
                <w:kern w:val="0"/>
                <w:sz w:val="24"/>
                <w:szCs w:val="24"/>
              </w:rPr>
              <w:t>发证时间</w:t>
            </w:r>
          </w:p>
        </w:tc>
        <w:tc>
          <w:tcPr>
            <w:tcW w:w="1046" w:type="dxa"/>
          </w:tcPr>
          <w:p w:rsidR="007865D3" w:rsidRDefault="00031740">
            <w:pPr>
              <w:widowControl/>
              <w:shd w:val="clear" w:color="auto" w:fill="FFFFFF"/>
              <w:spacing w:line="360" w:lineRule="auto"/>
              <w:jc w:val="center"/>
              <w:rPr>
                <w:rFonts w:ascii="宋体" w:eastAsia="宋体" w:hAnsi="宋体" w:cs="宋体"/>
                <w:bCs/>
                <w:color w:val="000000"/>
                <w:kern w:val="0"/>
                <w:sz w:val="24"/>
                <w:szCs w:val="24"/>
              </w:rPr>
            </w:pPr>
            <w:r>
              <w:rPr>
                <w:rFonts w:ascii="宋体" w:eastAsia="宋体" w:hAnsi="宋体" w:cs="宋体" w:hint="eastAsia"/>
                <w:bCs/>
                <w:color w:val="000000"/>
                <w:spacing w:val="27"/>
                <w:kern w:val="0"/>
                <w:sz w:val="24"/>
                <w:szCs w:val="24"/>
              </w:rPr>
              <w:t>期限</w:t>
            </w:r>
          </w:p>
        </w:tc>
      </w:tr>
      <w:tr w:rsidR="007865D3">
        <w:trPr>
          <w:trHeight w:val="1000"/>
          <w:jc w:val="center"/>
        </w:trPr>
        <w:tc>
          <w:tcPr>
            <w:tcW w:w="682" w:type="dxa"/>
            <w:vMerge/>
          </w:tcPr>
          <w:p w:rsidR="007865D3" w:rsidRDefault="007865D3">
            <w:pPr>
              <w:widowControl/>
              <w:shd w:val="clear" w:color="auto" w:fill="FFFFFF"/>
              <w:spacing w:before="100" w:beforeAutospacing="1" w:after="100" w:afterAutospacing="1" w:line="360" w:lineRule="auto"/>
              <w:ind w:left="107"/>
              <w:jc w:val="left"/>
              <w:rPr>
                <w:rFonts w:ascii="宋体" w:eastAsia="宋体" w:hAnsi="宋体" w:cs="宋体"/>
                <w:bCs/>
                <w:color w:val="000000"/>
                <w:kern w:val="0"/>
                <w:sz w:val="24"/>
                <w:szCs w:val="24"/>
              </w:rPr>
            </w:pPr>
          </w:p>
        </w:tc>
        <w:tc>
          <w:tcPr>
            <w:tcW w:w="1553" w:type="dxa"/>
            <w:gridSpan w:val="2"/>
            <w:vMerge/>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333" w:type="dxa"/>
            <w:gridSpan w:val="3"/>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418" w:type="dxa"/>
            <w:gridSpan w:val="2"/>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276" w:type="dxa"/>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505" w:type="dxa"/>
            <w:gridSpan w:val="2"/>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c>
          <w:tcPr>
            <w:tcW w:w="1046" w:type="dxa"/>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kern w:val="0"/>
                <w:sz w:val="24"/>
                <w:szCs w:val="24"/>
              </w:rPr>
            </w:pPr>
          </w:p>
        </w:tc>
      </w:tr>
      <w:tr w:rsidR="007865D3">
        <w:trPr>
          <w:trHeight w:val="1100"/>
          <w:jc w:val="center"/>
        </w:trPr>
        <w:tc>
          <w:tcPr>
            <w:tcW w:w="682" w:type="dxa"/>
            <w:vMerge/>
          </w:tcPr>
          <w:p w:rsidR="007865D3" w:rsidRDefault="007865D3">
            <w:pPr>
              <w:widowControl/>
              <w:shd w:val="clear" w:color="auto" w:fill="FFFFFF"/>
              <w:spacing w:before="100" w:beforeAutospacing="1" w:after="100" w:afterAutospacing="1" w:line="360" w:lineRule="auto"/>
              <w:ind w:left="107"/>
              <w:jc w:val="left"/>
              <w:rPr>
                <w:rFonts w:ascii="宋体" w:eastAsia="宋体" w:hAnsi="宋体" w:cs="宋体"/>
                <w:bCs/>
                <w:color w:val="000000"/>
                <w:spacing w:val="16"/>
                <w:kern w:val="0"/>
                <w:sz w:val="24"/>
                <w:szCs w:val="24"/>
              </w:rPr>
            </w:pPr>
          </w:p>
        </w:tc>
        <w:tc>
          <w:tcPr>
            <w:tcW w:w="1553" w:type="dxa"/>
            <w:gridSpan w:val="2"/>
          </w:tcPr>
          <w:p w:rsidR="007865D3" w:rsidRDefault="00031740">
            <w:pPr>
              <w:widowControl/>
              <w:shd w:val="clear" w:color="auto" w:fill="FFFFFF"/>
              <w:spacing w:line="360" w:lineRule="auto"/>
              <w:ind w:rightChars="-51" w:right="-107"/>
              <w:jc w:val="left"/>
              <w:rPr>
                <w:rFonts w:ascii="宋体" w:eastAsia="宋体" w:hAnsi="宋体" w:cs="宋体"/>
                <w:bCs/>
                <w:color w:val="000000"/>
                <w:spacing w:val="41"/>
                <w:kern w:val="0"/>
                <w:sz w:val="24"/>
                <w:szCs w:val="24"/>
              </w:rPr>
            </w:pPr>
            <w:r>
              <w:rPr>
                <w:rFonts w:ascii="宋体" w:eastAsia="宋体" w:hAnsi="宋体" w:cs="宋体" w:hint="eastAsia"/>
                <w:bCs/>
                <w:color w:val="000000"/>
                <w:spacing w:val="41"/>
                <w:kern w:val="0"/>
                <w:sz w:val="24"/>
                <w:szCs w:val="24"/>
              </w:rPr>
              <w:t>企业通过质量体系、环保</w:t>
            </w:r>
            <w:r>
              <w:rPr>
                <w:rFonts w:ascii="宋体" w:eastAsia="宋体" w:hAnsi="宋体" w:cs="宋体" w:hint="eastAsia"/>
                <w:bCs/>
                <w:color w:val="000000"/>
                <w:spacing w:val="11"/>
                <w:kern w:val="0"/>
                <w:sz w:val="24"/>
                <w:szCs w:val="24"/>
              </w:rPr>
              <w:t>体系、计量等认证情况</w:t>
            </w:r>
          </w:p>
        </w:tc>
        <w:tc>
          <w:tcPr>
            <w:tcW w:w="6578" w:type="dxa"/>
            <w:gridSpan w:val="9"/>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r w:rsidR="007865D3">
        <w:trPr>
          <w:trHeight w:val="857"/>
          <w:jc w:val="center"/>
        </w:trPr>
        <w:tc>
          <w:tcPr>
            <w:tcW w:w="682" w:type="dxa"/>
            <w:vMerge/>
          </w:tcPr>
          <w:p w:rsidR="007865D3" w:rsidRDefault="007865D3">
            <w:pPr>
              <w:widowControl/>
              <w:shd w:val="clear" w:color="auto" w:fill="FFFFFF"/>
              <w:spacing w:before="100" w:beforeAutospacing="1" w:after="100" w:afterAutospacing="1" w:line="360" w:lineRule="auto"/>
              <w:ind w:left="107"/>
              <w:jc w:val="left"/>
              <w:rPr>
                <w:rFonts w:ascii="宋体" w:eastAsia="宋体" w:hAnsi="宋体" w:cs="宋体"/>
                <w:bCs/>
                <w:color w:val="000000"/>
                <w:spacing w:val="27"/>
                <w:kern w:val="0"/>
                <w:sz w:val="24"/>
                <w:szCs w:val="24"/>
              </w:rPr>
            </w:pPr>
          </w:p>
        </w:tc>
        <w:tc>
          <w:tcPr>
            <w:tcW w:w="1553" w:type="dxa"/>
            <w:gridSpan w:val="2"/>
          </w:tcPr>
          <w:p w:rsidR="007865D3" w:rsidRDefault="00031740">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r>
              <w:rPr>
                <w:rFonts w:ascii="宋体" w:eastAsia="宋体" w:hAnsi="宋体" w:cs="宋体" w:hint="eastAsia"/>
                <w:bCs/>
                <w:color w:val="000000"/>
                <w:spacing w:val="10"/>
                <w:kern w:val="0"/>
                <w:sz w:val="24"/>
                <w:szCs w:val="24"/>
              </w:rPr>
              <w:t>企业获得专利情况</w:t>
            </w:r>
          </w:p>
        </w:tc>
        <w:tc>
          <w:tcPr>
            <w:tcW w:w="6578" w:type="dxa"/>
            <w:gridSpan w:val="9"/>
          </w:tcPr>
          <w:p w:rsidR="007865D3" w:rsidRDefault="007865D3">
            <w:pPr>
              <w:widowControl/>
              <w:shd w:val="clear" w:color="auto" w:fill="FFFFFF"/>
              <w:spacing w:before="100" w:beforeAutospacing="1" w:after="100" w:afterAutospacing="1" w:line="360" w:lineRule="auto"/>
              <w:jc w:val="left"/>
              <w:rPr>
                <w:rFonts w:ascii="宋体" w:eastAsia="宋体" w:hAnsi="宋体" w:cs="宋体"/>
                <w:bCs/>
                <w:color w:val="000000"/>
                <w:spacing w:val="16"/>
                <w:kern w:val="0"/>
                <w:sz w:val="24"/>
                <w:szCs w:val="24"/>
              </w:rPr>
            </w:pPr>
          </w:p>
        </w:tc>
      </w:tr>
    </w:tbl>
    <w:p w:rsidR="007865D3" w:rsidRDefault="00031740">
      <w:pPr>
        <w:widowControl/>
        <w:shd w:val="clear" w:color="auto" w:fill="FFFFFF"/>
        <w:spacing w:line="276" w:lineRule="auto"/>
        <w:jc w:val="left"/>
        <w:rPr>
          <w:rFonts w:ascii="宋体" w:eastAsia="宋体" w:hAnsi="宋体" w:cs="宋体"/>
          <w:b/>
          <w:color w:val="000000"/>
          <w:kern w:val="0"/>
          <w:szCs w:val="21"/>
        </w:rPr>
      </w:pPr>
      <w:r>
        <w:rPr>
          <w:rFonts w:ascii="宋体" w:eastAsia="宋体" w:hAnsi="宋体" w:cs="宋体" w:hint="eastAsia"/>
          <w:b/>
          <w:color w:val="000000"/>
          <w:kern w:val="0"/>
          <w:szCs w:val="21"/>
        </w:rPr>
        <w:t>要求：</w:t>
      </w:r>
    </w:p>
    <w:p w:rsidR="007865D3" w:rsidRDefault="00031740">
      <w:pPr>
        <w:widowControl/>
        <w:shd w:val="clear" w:color="auto" w:fill="FFFFFF"/>
        <w:spacing w:line="276" w:lineRule="auto"/>
        <w:jc w:val="left"/>
        <w:rPr>
          <w:rFonts w:ascii="宋体" w:eastAsia="宋体" w:hAnsi="宋体" w:cs="宋体"/>
          <w:color w:val="000000"/>
          <w:kern w:val="0"/>
          <w:sz w:val="24"/>
          <w:szCs w:val="24"/>
        </w:rPr>
      </w:pPr>
      <w:r>
        <w:rPr>
          <w:rFonts w:ascii="宋体" w:eastAsia="宋体" w:hAnsi="宋体" w:cs="宋体" w:hint="eastAsia"/>
          <w:color w:val="000000"/>
          <w:kern w:val="0"/>
          <w:szCs w:val="21"/>
        </w:rPr>
        <w:t>1.姓名栏必须将所有股东都统计在内，若非股份公司此行（第三行）无需填写。</w:t>
      </w:r>
    </w:p>
    <w:p w:rsidR="007865D3" w:rsidRDefault="007865D3">
      <w:pPr>
        <w:rPr>
          <w:rFonts w:ascii="宋体" w:hAnsi="宋体"/>
          <w:color w:val="000000"/>
          <w:sz w:val="24"/>
          <w:szCs w:val="24"/>
        </w:rPr>
      </w:pPr>
    </w:p>
    <w:p w:rsidR="007865D3" w:rsidRDefault="007865D3">
      <w:pPr>
        <w:rPr>
          <w:rFonts w:ascii="宋体" w:hAnsi="宋体"/>
          <w:color w:val="000000"/>
          <w:sz w:val="24"/>
          <w:szCs w:val="24"/>
        </w:rPr>
      </w:pPr>
    </w:p>
    <w:p w:rsidR="007865D3" w:rsidRDefault="007865D3">
      <w:pPr>
        <w:rPr>
          <w:rFonts w:ascii="宋体" w:hAnsi="宋体"/>
          <w:color w:val="000000"/>
          <w:sz w:val="24"/>
          <w:szCs w:val="24"/>
        </w:rPr>
      </w:pPr>
    </w:p>
    <w:p w:rsidR="007865D3" w:rsidRDefault="00031740">
      <w:pPr>
        <w:ind w:firstLineChars="200" w:firstLine="480"/>
        <w:rPr>
          <w:rFonts w:ascii="宋体" w:eastAsia="宋体" w:hAnsi="宋体" w:cs="宋体"/>
          <w:color w:val="000000"/>
          <w:sz w:val="24"/>
          <w:u w:val="single"/>
        </w:rPr>
      </w:pPr>
      <w:r>
        <w:rPr>
          <w:rFonts w:ascii="宋体" w:eastAsia="宋体" w:hAnsi="宋体" w:cs="宋体" w:hint="eastAsia"/>
          <w:color w:val="000000"/>
          <w:sz w:val="24"/>
        </w:rPr>
        <w:t>磋商供应商名称（盖章）：</w:t>
      </w:r>
    </w:p>
    <w:p w:rsidR="007865D3" w:rsidRDefault="007865D3">
      <w:pPr>
        <w:ind w:firstLineChars="200" w:firstLine="480"/>
        <w:rPr>
          <w:rFonts w:ascii="宋体" w:eastAsia="宋体" w:hAnsi="宋体" w:cs="宋体"/>
          <w:color w:val="000000"/>
          <w:sz w:val="24"/>
        </w:rPr>
      </w:pPr>
    </w:p>
    <w:p w:rsidR="007865D3" w:rsidRDefault="00031740">
      <w:pPr>
        <w:ind w:firstLineChars="200" w:firstLine="480"/>
        <w:rPr>
          <w:rFonts w:ascii="宋体" w:eastAsia="宋体" w:hAnsi="宋体" w:cs="宋体"/>
          <w:color w:val="000000"/>
          <w:sz w:val="24"/>
        </w:rPr>
      </w:pPr>
      <w:r>
        <w:rPr>
          <w:rFonts w:ascii="宋体" w:eastAsia="宋体" w:hAnsi="宋体" w:cs="宋体" w:hint="eastAsia"/>
          <w:color w:val="000000"/>
          <w:sz w:val="24"/>
        </w:rPr>
        <w:t>磋商供应商代表签字或电子印章：</w:t>
      </w:r>
    </w:p>
    <w:p w:rsidR="007865D3" w:rsidRDefault="007865D3">
      <w:pPr>
        <w:ind w:firstLineChars="200" w:firstLine="480"/>
        <w:rPr>
          <w:rFonts w:ascii="宋体" w:eastAsia="宋体" w:hAnsi="宋体" w:cs="宋体"/>
          <w:color w:val="000000"/>
          <w:sz w:val="24"/>
        </w:rPr>
      </w:pPr>
    </w:p>
    <w:p w:rsidR="007865D3" w:rsidRDefault="00031740">
      <w:pPr>
        <w:ind w:firstLineChars="200" w:firstLine="480"/>
        <w:rPr>
          <w:rFonts w:ascii="宋体" w:eastAsia="宋体" w:hAnsi="宋体" w:cs="宋体"/>
          <w:color w:val="000000"/>
          <w:sz w:val="24"/>
          <w:u w:val="single"/>
        </w:rPr>
      </w:pPr>
      <w:r>
        <w:rPr>
          <w:rFonts w:ascii="宋体" w:eastAsia="宋体" w:hAnsi="宋体" w:cs="宋体" w:hint="eastAsia"/>
          <w:color w:val="000000"/>
          <w:sz w:val="24"/>
        </w:rPr>
        <w:t>职        务：</w:t>
      </w:r>
    </w:p>
    <w:p w:rsidR="007865D3" w:rsidRDefault="007865D3">
      <w:pPr>
        <w:ind w:firstLineChars="200" w:firstLine="480"/>
        <w:rPr>
          <w:rFonts w:ascii="宋体" w:eastAsia="宋体" w:hAnsi="宋体" w:cs="宋体"/>
          <w:color w:val="000000"/>
          <w:sz w:val="24"/>
        </w:rPr>
      </w:pPr>
    </w:p>
    <w:p w:rsidR="007865D3" w:rsidRDefault="00031740">
      <w:pPr>
        <w:widowControl/>
        <w:shd w:val="clear" w:color="auto" w:fill="FFFFFF"/>
        <w:ind w:firstLineChars="200" w:firstLine="48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日        期：</w:t>
      </w:r>
    </w:p>
    <w:p w:rsidR="007865D3" w:rsidRDefault="007865D3">
      <w:pPr>
        <w:widowControl/>
        <w:shd w:val="clear" w:color="auto" w:fill="FFFFFF"/>
        <w:jc w:val="left"/>
        <w:rPr>
          <w:rFonts w:ascii="宋体" w:eastAsia="宋体" w:hAnsi="宋体" w:cs="宋体"/>
          <w:b/>
          <w:color w:val="000000"/>
          <w:kern w:val="0"/>
          <w:sz w:val="24"/>
          <w:szCs w:val="24"/>
        </w:rPr>
      </w:pPr>
    </w:p>
    <w:p w:rsidR="007865D3" w:rsidRDefault="007865D3">
      <w:pPr>
        <w:widowControl/>
        <w:shd w:val="clear" w:color="auto" w:fill="FFFFFF"/>
        <w:jc w:val="left"/>
        <w:rPr>
          <w:rFonts w:ascii="宋体" w:eastAsia="宋体" w:hAnsi="宋体" w:cs="宋体"/>
          <w:b/>
          <w:color w:val="000000"/>
          <w:kern w:val="0"/>
          <w:sz w:val="24"/>
          <w:szCs w:val="24"/>
        </w:rPr>
      </w:pPr>
    </w:p>
    <w:p w:rsidR="007865D3" w:rsidRDefault="00031740">
      <w:pPr>
        <w:snapToGrid w:val="0"/>
        <w:spacing w:before="50" w:after="50" w:line="360" w:lineRule="auto"/>
        <w:rPr>
          <w:rFonts w:ascii="宋体" w:hAnsi="宋体"/>
          <w:b/>
          <w:color w:val="000000"/>
          <w:sz w:val="32"/>
          <w:szCs w:val="32"/>
        </w:rPr>
      </w:pPr>
      <w:r>
        <w:rPr>
          <w:rFonts w:ascii="宋体" w:hAnsi="宋体" w:hint="eastAsia"/>
          <w:b/>
          <w:color w:val="000000"/>
          <w:sz w:val="28"/>
        </w:rPr>
        <w:lastRenderedPageBreak/>
        <w:t>附件6：</w:t>
      </w:r>
    </w:p>
    <w:p w:rsidR="007865D3" w:rsidRDefault="00031740" w:rsidP="00E2411F">
      <w:pPr>
        <w:snapToGrid w:val="0"/>
        <w:spacing w:beforeLines="50" w:after="50" w:line="360" w:lineRule="auto"/>
        <w:jc w:val="center"/>
        <w:rPr>
          <w:rFonts w:ascii="宋体" w:hAnsi="宋体"/>
          <w:b/>
          <w:color w:val="000000"/>
          <w:sz w:val="36"/>
          <w:szCs w:val="36"/>
        </w:rPr>
      </w:pPr>
      <w:r>
        <w:rPr>
          <w:rFonts w:ascii="宋体" w:hAnsi="宋体" w:hint="eastAsia"/>
          <w:b/>
          <w:color w:val="000000"/>
          <w:sz w:val="32"/>
          <w:szCs w:val="32"/>
        </w:rPr>
        <w:t>项目实施人员一览表</w:t>
      </w:r>
    </w:p>
    <w:p w:rsidR="007865D3" w:rsidRDefault="00031740" w:rsidP="00E2411F">
      <w:pPr>
        <w:snapToGrid w:val="0"/>
        <w:spacing w:beforeLines="50" w:after="50" w:line="360" w:lineRule="auto"/>
        <w:jc w:val="center"/>
        <w:rPr>
          <w:rFonts w:ascii="宋体" w:hAnsi="宋体"/>
          <w:color w:val="000000"/>
          <w:sz w:val="24"/>
        </w:rPr>
      </w:pPr>
      <w:r>
        <w:rPr>
          <w:rFonts w:ascii="宋体" w:hAnsi="宋体" w:hint="eastAsia"/>
          <w:color w:val="000000"/>
          <w:sz w:val="24"/>
        </w:rPr>
        <w:t>（主要从业人员及其技术资格）</w:t>
      </w:r>
    </w:p>
    <w:tbl>
      <w:tblPr>
        <w:tblW w:w="889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61"/>
        <w:gridCol w:w="543"/>
        <w:gridCol w:w="1004"/>
        <w:gridCol w:w="795"/>
        <w:gridCol w:w="1276"/>
        <w:gridCol w:w="1275"/>
        <w:gridCol w:w="1605"/>
        <w:gridCol w:w="1939"/>
      </w:tblGrid>
      <w:tr w:rsidR="007865D3">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7865D3" w:rsidRDefault="00031740" w:rsidP="00E2411F">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7865D3" w:rsidRDefault="00031740" w:rsidP="00E2411F">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7865D3" w:rsidRDefault="00031740" w:rsidP="00E2411F">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7865D3" w:rsidRDefault="00031740" w:rsidP="00E2411F">
            <w:pPr>
              <w:snapToGrid w:val="0"/>
              <w:spacing w:beforeLines="50" w:after="50" w:line="360" w:lineRule="auto"/>
              <w:jc w:val="center"/>
              <w:rPr>
                <w:rFonts w:ascii="宋体" w:hAnsi="宋体"/>
                <w:b/>
                <w:color w:val="000000"/>
                <w:sz w:val="24"/>
                <w:szCs w:val="20"/>
              </w:rPr>
            </w:pPr>
            <w:r>
              <w:rPr>
                <w:rFonts w:ascii="宋体" w:hAnsi="宋体" w:hint="eastAsia"/>
                <w:b/>
                <w:color w:val="000000"/>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7865D3" w:rsidRDefault="00031740" w:rsidP="00E2411F">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7865D3" w:rsidRDefault="00031740" w:rsidP="00E2411F">
            <w:pPr>
              <w:snapToGrid w:val="0"/>
              <w:spacing w:beforeLines="50" w:after="50" w:line="360" w:lineRule="auto"/>
              <w:jc w:val="center"/>
              <w:rPr>
                <w:rFonts w:ascii="宋体" w:hAnsi="宋体"/>
                <w:b/>
                <w:color w:val="000000"/>
                <w:sz w:val="24"/>
                <w:szCs w:val="20"/>
              </w:rPr>
            </w:pPr>
            <w:r>
              <w:rPr>
                <w:rFonts w:ascii="宋体" w:hAnsi="宋体" w:hint="eastAsia"/>
                <w:b/>
                <w:color w:val="000000"/>
                <w:sz w:val="24"/>
              </w:rPr>
              <w:t>证书编号</w:t>
            </w:r>
          </w:p>
        </w:tc>
        <w:tc>
          <w:tcPr>
            <w:tcW w:w="1605" w:type="dxa"/>
            <w:tcBorders>
              <w:top w:val="single" w:sz="4" w:space="0" w:color="auto"/>
              <w:left w:val="single" w:sz="4" w:space="0" w:color="auto"/>
              <w:bottom w:val="single" w:sz="4" w:space="0" w:color="auto"/>
              <w:right w:val="single" w:sz="4" w:space="0" w:color="auto"/>
            </w:tcBorders>
            <w:vAlign w:val="center"/>
          </w:tcPr>
          <w:p w:rsidR="007865D3" w:rsidRDefault="00031740" w:rsidP="00E2411F">
            <w:pPr>
              <w:snapToGrid w:val="0"/>
              <w:spacing w:beforeLines="50" w:after="50" w:line="360" w:lineRule="auto"/>
              <w:jc w:val="center"/>
              <w:rPr>
                <w:rFonts w:ascii="宋体" w:hAnsi="宋体"/>
                <w:b/>
                <w:bCs/>
                <w:color w:val="000000"/>
                <w:sz w:val="24"/>
                <w:szCs w:val="20"/>
              </w:rPr>
            </w:pPr>
            <w:r>
              <w:rPr>
                <w:rFonts w:ascii="宋体" w:hAnsi="宋体" w:hint="eastAsia"/>
                <w:b/>
                <w:bCs/>
                <w:color w:val="000000"/>
                <w:sz w:val="24"/>
              </w:rPr>
              <w:t>参加本单位工作时间</w:t>
            </w:r>
          </w:p>
        </w:tc>
        <w:tc>
          <w:tcPr>
            <w:tcW w:w="1939" w:type="dxa"/>
            <w:tcBorders>
              <w:top w:val="single" w:sz="4" w:space="0" w:color="auto"/>
              <w:left w:val="single" w:sz="4" w:space="0" w:color="auto"/>
              <w:bottom w:val="single" w:sz="4" w:space="0" w:color="auto"/>
              <w:right w:val="single" w:sz="4" w:space="0" w:color="auto"/>
            </w:tcBorders>
            <w:vAlign w:val="center"/>
          </w:tcPr>
          <w:p w:rsidR="007865D3" w:rsidRDefault="00031740" w:rsidP="00E2411F">
            <w:pPr>
              <w:snapToGrid w:val="0"/>
              <w:spacing w:beforeLines="50" w:after="50" w:line="360" w:lineRule="auto"/>
              <w:jc w:val="center"/>
              <w:rPr>
                <w:rFonts w:ascii="宋体" w:hAnsi="宋体"/>
                <w:b/>
                <w:bCs/>
                <w:color w:val="000000"/>
                <w:sz w:val="24"/>
                <w:szCs w:val="20"/>
              </w:rPr>
            </w:pPr>
            <w:r>
              <w:rPr>
                <w:rFonts w:ascii="宋体" w:hAnsi="宋体" w:hint="eastAsia"/>
                <w:b/>
                <w:color w:val="000000"/>
                <w:sz w:val="24"/>
              </w:rPr>
              <w:t>劳动合同编号</w:t>
            </w:r>
          </w:p>
        </w:tc>
      </w:tr>
      <w:tr w:rsidR="007865D3">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939"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r>
      <w:tr w:rsidR="007865D3">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939"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r>
      <w:tr w:rsidR="007865D3">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eastAsia="楷体_GB2312" w:hAnsi="宋体"/>
                <w:b/>
                <w:color w:val="000000"/>
                <w:kern w:val="44"/>
                <w:sz w:val="32"/>
              </w:rPr>
            </w:pPr>
          </w:p>
        </w:tc>
        <w:tc>
          <w:tcPr>
            <w:tcW w:w="1276"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eastAsia="楷体_GB2312" w:hAnsi="宋体"/>
                <w:b/>
                <w:color w:val="000000"/>
                <w:kern w:val="44"/>
                <w:sz w:val="32"/>
              </w:rPr>
            </w:pPr>
          </w:p>
        </w:tc>
        <w:tc>
          <w:tcPr>
            <w:tcW w:w="1275" w:type="dxa"/>
            <w:tcBorders>
              <w:top w:val="single" w:sz="4" w:space="0" w:color="auto"/>
              <w:left w:val="single" w:sz="4" w:space="0" w:color="auto"/>
              <w:bottom w:val="single" w:sz="4" w:space="0" w:color="auto"/>
              <w:right w:val="single" w:sz="4" w:space="0" w:color="auto"/>
            </w:tcBorders>
            <w:vAlign w:val="center"/>
          </w:tcPr>
          <w:p w:rsidR="007865D3" w:rsidRDefault="007865D3">
            <w:pPr>
              <w:spacing w:line="360" w:lineRule="auto"/>
              <w:jc w:val="center"/>
              <w:rPr>
                <w:rFonts w:ascii="宋体" w:eastAsia="楷体_GB2312" w:hAnsi="宋体"/>
                <w:color w:val="000000"/>
                <w:sz w:val="32"/>
              </w:rPr>
            </w:pPr>
          </w:p>
        </w:tc>
        <w:tc>
          <w:tcPr>
            <w:tcW w:w="160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color w:val="000000"/>
                <w:sz w:val="24"/>
                <w:szCs w:val="20"/>
              </w:rPr>
            </w:pPr>
          </w:p>
        </w:tc>
        <w:tc>
          <w:tcPr>
            <w:tcW w:w="1939"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r>
      <w:tr w:rsidR="007865D3">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939"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r>
      <w:tr w:rsidR="007865D3">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939"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r>
      <w:tr w:rsidR="007865D3">
        <w:trPr>
          <w:jc w:val="center"/>
        </w:trPr>
        <w:tc>
          <w:tcPr>
            <w:tcW w:w="461"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color w:val="000000"/>
                <w:sz w:val="24"/>
                <w:szCs w:val="20"/>
              </w:rPr>
            </w:pPr>
          </w:p>
        </w:tc>
        <w:tc>
          <w:tcPr>
            <w:tcW w:w="543"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004"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79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c>
          <w:tcPr>
            <w:tcW w:w="1939" w:type="dxa"/>
            <w:tcBorders>
              <w:top w:val="single" w:sz="4" w:space="0" w:color="auto"/>
              <w:left w:val="single" w:sz="4" w:space="0" w:color="auto"/>
              <w:bottom w:val="single" w:sz="4" w:space="0" w:color="auto"/>
              <w:right w:val="single" w:sz="4" w:space="0" w:color="auto"/>
            </w:tcBorders>
            <w:vAlign w:val="center"/>
          </w:tcPr>
          <w:p w:rsidR="007865D3" w:rsidRDefault="007865D3" w:rsidP="00E2411F">
            <w:pPr>
              <w:snapToGrid w:val="0"/>
              <w:spacing w:beforeLines="50" w:after="50" w:line="360" w:lineRule="auto"/>
              <w:jc w:val="center"/>
              <w:rPr>
                <w:rFonts w:ascii="宋体" w:hAnsi="宋体"/>
                <w:b/>
                <w:color w:val="000000"/>
                <w:kern w:val="44"/>
                <w:sz w:val="24"/>
                <w:szCs w:val="20"/>
              </w:rPr>
            </w:pPr>
          </w:p>
        </w:tc>
      </w:tr>
    </w:tbl>
    <w:p w:rsidR="007865D3" w:rsidRDefault="00031740">
      <w:pPr>
        <w:spacing w:line="360" w:lineRule="auto"/>
        <w:rPr>
          <w:rFonts w:ascii="宋体" w:hAnsi="宋体"/>
          <w:b/>
          <w:color w:val="000000"/>
          <w:szCs w:val="21"/>
        </w:rPr>
      </w:pPr>
      <w:r>
        <w:rPr>
          <w:rFonts w:ascii="宋体" w:hAnsi="宋体" w:hint="eastAsia"/>
          <w:b/>
          <w:color w:val="000000"/>
          <w:szCs w:val="21"/>
        </w:rPr>
        <w:t>要求：</w:t>
      </w:r>
    </w:p>
    <w:p w:rsidR="007865D3" w:rsidRDefault="00031740">
      <w:pPr>
        <w:spacing w:line="360" w:lineRule="auto"/>
        <w:rPr>
          <w:rFonts w:ascii="宋体" w:hAnsi="宋体"/>
          <w:color w:val="000000"/>
          <w:szCs w:val="21"/>
        </w:rPr>
      </w:pPr>
      <w:r>
        <w:rPr>
          <w:rFonts w:ascii="宋体" w:hAnsi="宋体" w:hint="eastAsia"/>
          <w:color w:val="000000"/>
          <w:szCs w:val="21"/>
        </w:rPr>
        <w:t>1.在填写时，如本表格不适合供应商的实际情况，可根据本表格式自行划表填写。</w:t>
      </w:r>
    </w:p>
    <w:p w:rsidR="007865D3" w:rsidRDefault="00031740">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2.附人员证书复印件；</w:t>
      </w:r>
    </w:p>
    <w:p w:rsidR="007865D3" w:rsidRDefault="00031740">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3.出具上述人员在本单位服务的外部证明，如：磋商</w:t>
      </w:r>
      <w:r>
        <w:rPr>
          <w:rFonts w:ascii="宋体" w:eastAsia="宋体" w:hAnsi="宋体" w:cs="Times New Roman"/>
          <w:color w:val="000000"/>
          <w:szCs w:val="21"/>
        </w:rPr>
        <w:t>截止日之前</w:t>
      </w:r>
      <w:r>
        <w:rPr>
          <w:rFonts w:ascii="宋体" w:eastAsia="宋体" w:hAnsi="宋体" w:cs="Times New Roman" w:hint="eastAsia"/>
          <w:color w:val="000000"/>
          <w:szCs w:val="21"/>
        </w:rPr>
        <w:t>三</w:t>
      </w:r>
      <w:r>
        <w:rPr>
          <w:rFonts w:ascii="宋体" w:eastAsia="宋体" w:hAnsi="宋体" w:cs="Times New Roman"/>
          <w:color w:val="000000"/>
          <w:szCs w:val="21"/>
        </w:rPr>
        <w:t>个月以内的</w:t>
      </w:r>
      <w:r>
        <w:rPr>
          <w:rFonts w:ascii="宋体" w:eastAsia="宋体" w:hAnsi="宋体" w:cs="Times New Roman" w:hint="eastAsia"/>
          <w:color w:val="000000"/>
          <w:szCs w:val="21"/>
        </w:rPr>
        <w:t>代缴个税税单、参加社会保险的《投保单》或《社会保险参保人员证明》等。</w:t>
      </w:r>
    </w:p>
    <w:p w:rsidR="007865D3" w:rsidRDefault="007865D3" w:rsidP="00E2411F">
      <w:pPr>
        <w:snapToGrid w:val="0"/>
        <w:spacing w:before="50" w:afterLines="50" w:line="360" w:lineRule="auto"/>
        <w:jc w:val="left"/>
        <w:rPr>
          <w:rFonts w:ascii="宋体" w:hAnsi="宋体"/>
          <w:color w:val="000000"/>
          <w:sz w:val="24"/>
          <w:szCs w:val="20"/>
        </w:rPr>
      </w:pPr>
    </w:p>
    <w:p w:rsidR="007865D3" w:rsidRDefault="00031740">
      <w:pPr>
        <w:spacing w:line="360" w:lineRule="auto"/>
        <w:ind w:left="420"/>
        <w:rPr>
          <w:rFonts w:ascii="宋体" w:hAnsi="宋体"/>
          <w:color w:val="000000"/>
          <w:sz w:val="24"/>
          <w:u w:val="single"/>
        </w:rPr>
      </w:pPr>
      <w:r>
        <w:rPr>
          <w:rFonts w:ascii="宋体" w:hAnsi="宋体" w:hint="eastAsia"/>
          <w:color w:val="000000"/>
          <w:sz w:val="24"/>
        </w:rPr>
        <w:t>磋商供应商名称（盖章）：</w:t>
      </w:r>
    </w:p>
    <w:p w:rsidR="007865D3" w:rsidRDefault="007865D3">
      <w:pPr>
        <w:spacing w:line="360" w:lineRule="auto"/>
        <w:ind w:left="420"/>
        <w:rPr>
          <w:rFonts w:ascii="宋体" w:hAnsi="宋体"/>
          <w:color w:val="000000"/>
          <w:sz w:val="24"/>
        </w:rPr>
      </w:pPr>
    </w:p>
    <w:p w:rsidR="007865D3" w:rsidRDefault="00031740">
      <w:pPr>
        <w:spacing w:line="360" w:lineRule="auto"/>
        <w:ind w:firstLine="435"/>
        <w:rPr>
          <w:rFonts w:ascii="宋体" w:hAnsi="宋体"/>
          <w:color w:val="000000"/>
          <w:sz w:val="24"/>
        </w:rPr>
      </w:pPr>
      <w:r>
        <w:rPr>
          <w:rFonts w:ascii="宋体" w:hAnsi="宋体" w:hint="eastAsia"/>
          <w:color w:val="000000"/>
          <w:sz w:val="24"/>
        </w:rPr>
        <w:t>磋商供应商代表签字或电子印章：</w:t>
      </w:r>
    </w:p>
    <w:p w:rsidR="007865D3" w:rsidRDefault="007865D3">
      <w:pPr>
        <w:spacing w:line="360" w:lineRule="auto"/>
        <w:ind w:firstLine="435"/>
        <w:rPr>
          <w:rFonts w:ascii="宋体" w:hAnsi="宋体"/>
          <w:color w:val="000000"/>
          <w:sz w:val="24"/>
        </w:rPr>
      </w:pPr>
    </w:p>
    <w:p w:rsidR="007865D3" w:rsidRDefault="00031740">
      <w:pPr>
        <w:spacing w:line="360" w:lineRule="auto"/>
        <w:ind w:firstLine="435"/>
        <w:rPr>
          <w:rFonts w:ascii="宋体" w:hAnsi="宋体"/>
          <w:color w:val="000000"/>
          <w:sz w:val="24"/>
        </w:rPr>
      </w:pPr>
      <w:r>
        <w:rPr>
          <w:rFonts w:ascii="宋体" w:hAnsi="宋体" w:hint="eastAsia"/>
          <w:color w:val="000000"/>
          <w:sz w:val="24"/>
        </w:rPr>
        <w:t>职        务：</w:t>
      </w:r>
    </w:p>
    <w:p w:rsidR="007865D3" w:rsidRDefault="007865D3">
      <w:pPr>
        <w:spacing w:line="360" w:lineRule="auto"/>
        <w:ind w:firstLine="435"/>
        <w:rPr>
          <w:rFonts w:ascii="宋体" w:hAnsi="宋体"/>
          <w:color w:val="000000"/>
          <w:sz w:val="24"/>
        </w:rPr>
      </w:pPr>
    </w:p>
    <w:p w:rsidR="007865D3" w:rsidRDefault="00031740">
      <w:pPr>
        <w:spacing w:line="360" w:lineRule="auto"/>
        <w:ind w:firstLine="435"/>
        <w:rPr>
          <w:rFonts w:ascii="宋体" w:hAnsi="宋体"/>
          <w:b/>
          <w:color w:val="000000"/>
          <w:sz w:val="28"/>
        </w:rPr>
      </w:pPr>
      <w:r>
        <w:rPr>
          <w:rFonts w:ascii="宋体" w:hAnsi="宋体" w:hint="eastAsia"/>
          <w:color w:val="000000"/>
          <w:sz w:val="24"/>
        </w:rPr>
        <w:t>日        期：</w:t>
      </w:r>
    </w:p>
    <w:p w:rsidR="007865D3" w:rsidRDefault="00031740">
      <w:pPr>
        <w:spacing w:line="360" w:lineRule="auto"/>
        <w:rPr>
          <w:rFonts w:ascii="宋体" w:hAnsi="宋体"/>
          <w:color w:val="000000"/>
        </w:rPr>
      </w:pPr>
      <w:r>
        <w:rPr>
          <w:rFonts w:ascii="宋体" w:hAnsi="宋体" w:hint="eastAsia"/>
          <w:b/>
          <w:color w:val="000000"/>
          <w:sz w:val="28"/>
        </w:rPr>
        <w:lastRenderedPageBreak/>
        <w:t>附件7：</w:t>
      </w:r>
    </w:p>
    <w:p w:rsidR="007865D3" w:rsidRDefault="00031740" w:rsidP="00E2411F">
      <w:pPr>
        <w:spacing w:beforeLines="50" w:afterLines="50" w:line="360" w:lineRule="auto"/>
        <w:ind w:right="-10"/>
        <w:jc w:val="center"/>
        <w:rPr>
          <w:rFonts w:ascii="宋体" w:hAnsi="宋体"/>
          <w:b/>
          <w:bCs/>
          <w:color w:val="000000"/>
          <w:sz w:val="32"/>
          <w:szCs w:val="32"/>
        </w:rPr>
      </w:pPr>
      <w:r>
        <w:rPr>
          <w:rFonts w:ascii="宋体" w:hAnsi="宋体" w:hint="eastAsia"/>
          <w:b/>
          <w:bCs/>
          <w:color w:val="000000"/>
          <w:sz w:val="32"/>
          <w:szCs w:val="32"/>
        </w:rPr>
        <w:t>项目负责人资格情况表</w:t>
      </w:r>
    </w:p>
    <w:p w:rsidR="007865D3" w:rsidRDefault="00031740">
      <w:pPr>
        <w:spacing w:line="360" w:lineRule="auto"/>
        <w:rPr>
          <w:rFonts w:ascii="宋体" w:hAnsi="宋体"/>
          <w:color w:val="000000"/>
        </w:rPr>
      </w:pPr>
      <w:r>
        <w:rPr>
          <w:rFonts w:ascii="宋体" w:hAnsi="宋体" w:hint="eastAsia"/>
          <w:color w:val="000000"/>
        </w:rPr>
        <w:t>采购项目：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967"/>
        <w:gridCol w:w="3685"/>
      </w:tblGrid>
      <w:tr w:rsidR="007865D3">
        <w:trPr>
          <w:trHeight w:val="863"/>
          <w:jc w:val="center"/>
        </w:trPr>
        <w:tc>
          <w:tcPr>
            <w:tcW w:w="1974" w:type="dxa"/>
            <w:tcBorders>
              <w:top w:val="single" w:sz="12" w:space="0" w:color="auto"/>
              <w:left w:val="single" w:sz="12" w:space="0" w:color="auto"/>
              <w:bottom w:val="single" w:sz="4" w:space="0" w:color="auto"/>
              <w:right w:val="single" w:sz="4" w:space="0" w:color="auto"/>
            </w:tcBorders>
            <w:vAlign w:val="center"/>
          </w:tcPr>
          <w:p w:rsidR="007865D3" w:rsidRDefault="00031740">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7865D3" w:rsidRDefault="00031740">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近年来主要工作业绩</w:t>
            </w:r>
          </w:p>
        </w:tc>
      </w:tr>
      <w:tr w:rsidR="007865D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7865D3" w:rsidRDefault="00031740">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7865D3" w:rsidRDefault="00031740">
            <w:pPr>
              <w:autoSpaceDE w:val="0"/>
              <w:autoSpaceDN w:val="0"/>
              <w:adjustRightInd w:val="0"/>
              <w:snapToGrid w:val="0"/>
              <w:spacing w:line="360" w:lineRule="auto"/>
              <w:jc w:val="center"/>
              <w:rPr>
                <w:rFonts w:ascii="宋体" w:hAnsi="宋体"/>
                <w:color w:val="000000"/>
              </w:rPr>
            </w:pPr>
            <w:r>
              <w:rPr>
                <w:rFonts w:ascii="宋体" w:hAnsi="宋体" w:hint="eastAsia"/>
                <w:color w:val="000000"/>
              </w:rPr>
              <w:t>注：业绩证明应提供旁证材料（合同或成交通知书复印件）。</w:t>
            </w:r>
          </w:p>
        </w:tc>
      </w:tr>
      <w:tr w:rsidR="007865D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7865D3" w:rsidRDefault="00031740">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r>
      <w:tr w:rsidR="007865D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7865D3" w:rsidRDefault="00031740">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r>
      <w:tr w:rsidR="007865D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7865D3" w:rsidRDefault="00031740">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r>
      <w:tr w:rsidR="007865D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7865D3" w:rsidRDefault="00031740">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r>
      <w:tr w:rsidR="007865D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7865D3" w:rsidRDefault="00031740">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r>
      <w:tr w:rsidR="007865D3">
        <w:trPr>
          <w:trHeight w:val="863"/>
          <w:jc w:val="center"/>
        </w:trPr>
        <w:tc>
          <w:tcPr>
            <w:tcW w:w="1974" w:type="dxa"/>
            <w:tcBorders>
              <w:top w:val="single" w:sz="4" w:space="0" w:color="auto"/>
              <w:left w:val="single" w:sz="12" w:space="0" w:color="auto"/>
              <w:bottom w:val="single" w:sz="4" w:space="0" w:color="auto"/>
              <w:right w:val="single" w:sz="4" w:space="0" w:color="auto"/>
            </w:tcBorders>
            <w:vAlign w:val="center"/>
          </w:tcPr>
          <w:p w:rsidR="007865D3" w:rsidRDefault="00031740">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r>
      <w:tr w:rsidR="007865D3">
        <w:trPr>
          <w:trHeight w:val="863"/>
          <w:jc w:val="center"/>
        </w:trPr>
        <w:tc>
          <w:tcPr>
            <w:tcW w:w="1974" w:type="dxa"/>
            <w:tcBorders>
              <w:top w:val="single" w:sz="4" w:space="0" w:color="auto"/>
              <w:left w:val="single" w:sz="12" w:space="0" w:color="auto"/>
              <w:bottom w:val="single" w:sz="12" w:space="0" w:color="auto"/>
              <w:right w:val="single" w:sz="4" w:space="0" w:color="auto"/>
            </w:tcBorders>
            <w:vAlign w:val="center"/>
          </w:tcPr>
          <w:p w:rsidR="007865D3" w:rsidRDefault="00031740">
            <w:pPr>
              <w:autoSpaceDE w:val="0"/>
              <w:autoSpaceDN w:val="0"/>
              <w:adjustRightInd w:val="0"/>
              <w:snapToGrid w:val="0"/>
              <w:spacing w:line="360" w:lineRule="auto"/>
              <w:jc w:val="center"/>
              <w:rPr>
                <w:rFonts w:ascii="宋体" w:hAnsi="宋体"/>
                <w:b/>
                <w:bCs/>
                <w:color w:val="000000"/>
                <w:lang w:val="zh-CN"/>
              </w:rPr>
            </w:pPr>
            <w:r>
              <w:rPr>
                <w:rFonts w:ascii="宋体" w:hAnsi="宋体" w:hint="eastAsia"/>
                <w:b/>
                <w:bCs/>
                <w:color w:val="000000"/>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7865D3" w:rsidRDefault="007865D3">
            <w:pPr>
              <w:autoSpaceDE w:val="0"/>
              <w:autoSpaceDN w:val="0"/>
              <w:adjustRightInd w:val="0"/>
              <w:snapToGrid w:val="0"/>
              <w:spacing w:line="360" w:lineRule="auto"/>
              <w:jc w:val="center"/>
              <w:rPr>
                <w:rFonts w:ascii="宋体" w:hAnsi="宋体"/>
                <w:color w:val="000000"/>
                <w:lang w:val="zh-CN"/>
              </w:rPr>
            </w:pPr>
          </w:p>
        </w:tc>
      </w:tr>
    </w:tbl>
    <w:p w:rsidR="007865D3" w:rsidRDefault="007865D3">
      <w:pPr>
        <w:ind w:left="420"/>
        <w:rPr>
          <w:rFonts w:ascii="宋体" w:hAnsi="宋体"/>
          <w:color w:val="000000"/>
          <w:sz w:val="24"/>
        </w:rPr>
      </w:pPr>
    </w:p>
    <w:p w:rsidR="007865D3" w:rsidRDefault="007865D3">
      <w:pPr>
        <w:ind w:left="420"/>
        <w:rPr>
          <w:rFonts w:ascii="宋体" w:hAnsi="宋体"/>
          <w:color w:val="000000"/>
          <w:sz w:val="24"/>
        </w:rPr>
      </w:pPr>
    </w:p>
    <w:p w:rsidR="007865D3" w:rsidRDefault="00031740">
      <w:pPr>
        <w:spacing w:line="360" w:lineRule="auto"/>
        <w:ind w:firstLineChars="200" w:firstLine="480"/>
        <w:rPr>
          <w:rFonts w:ascii="宋体" w:hAnsi="宋体"/>
          <w:color w:val="000000"/>
          <w:sz w:val="24"/>
          <w:u w:val="single"/>
        </w:rPr>
      </w:pPr>
      <w:r>
        <w:rPr>
          <w:rFonts w:ascii="宋体" w:hAnsi="宋体" w:hint="eastAsia"/>
          <w:color w:val="000000"/>
          <w:sz w:val="24"/>
        </w:rPr>
        <w:t>磋商供应商名称（盖章）：</w:t>
      </w:r>
    </w:p>
    <w:p w:rsidR="007865D3" w:rsidRDefault="007865D3">
      <w:pPr>
        <w:spacing w:line="360" w:lineRule="auto"/>
        <w:ind w:left="420"/>
        <w:rPr>
          <w:rFonts w:ascii="宋体" w:hAnsi="宋体"/>
          <w:color w:val="000000"/>
          <w:sz w:val="24"/>
        </w:rPr>
      </w:pPr>
    </w:p>
    <w:p w:rsidR="007865D3" w:rsidRDefault="00031740">
      <w:pPr>
        <w:spacing w:line="360" w:lineRule="auto"/>
        <w:ind w:firstLine="435"/>
        <w:rPr>
          <w:rFonts w:ascii="宋体" w:hAnsi="宋体"/>
          <w:color w:val="000000"/>
          <w:sz w:val="24"/>
        </w:rPr>
      </w:pPr>
      <w:r>
        <w:rPr>
          <w:rFonts w:ascii="宋体" w:hAnsi="宋体" w:hint="eastAsia"/>
          <w:color w:val="000000"/>
          <w:sz w:val="24"/>
        </w:rPr>
        <w:t>磋商供应商代表签字或电子印章：</w:t>
      </w:r>
    </w:p>
    <w:p w:rsidR="007865D3" w:rsidRDefault="007865D3">
      <w:pPr>
        <w:spacing w:line="360" w:lineRule="auto"/>
        <w:ind w:firstLine="435"/>
        <w:rPr>
          <w:rFonts w:ascii="宋体" w:hAnsi="宋体"/>
          <w:color w:val="000000"/>
          <w:sz w:val="24"/>
        </w:rPr>
      </w:pPr>
    </w:p>
    <w:p w:rsidR="007865D3" w:rsidRDefault="00031740">
      <w:pPr>
        <w:spacing w:line="360" w:lineRule="auto"/>
        <w:ind w:firstLine="435"/>
        <w:rPr>
          <w:rFonts w:ascii="宋体" w:hAnsi="宋体"/>
          <w:color w:val="000000"/>
          <w:sz w:val="24"/>
        </w:rPr>
      </w:pPr>
      <w:r>
        <w:rPr>
          <w:rFonts w:ascii="宋体" w:hAnsi="宋体" w:hint="eastAsia"/>
          <w:color w:val="000000"/>
          <w:sz w:val="24"/>
        </w:rPr>
        <w:t>职        务：</w:t>
      </w:r>
    </w:p>
    <w:p w:rsidR="007865D3" w:rsidRDefault="007865D3">
      <w:pPr>
        <w:spacing w:line="360" w:lineRule="auto"/>
        <w:ind w:firstLine="435"/>
        <w:rPr>
          <w:rFonts w:ascii="宋体" w:hAnsi="宋体"/>
          <w:color w:val="000000"/>
          <w:sz w:val="24"/>
        </w:rPr>
      </w:pPr>
    </w:p>
    <w:p w:rsidR="007865D3" w:rsidRDefault="00031740">
      <w:pPr>
        <w:spacing w:line="360" w:lineRule="auto"/>
        <w:ind w:firstLine="435"/>
        <w:rPr>
          <w:rFonts w:ascii="宋体" w:hAnsi="宋体"/>
          <w:color w:val="000000"/>
          <w:sz w:val="24"/>
        </w:rPr>
      </w:pPr>
      <w:r>
        <w:rPr>
          <w:rFonts w:ascii="宋体" w:hAnsi="宋体" w:hint="eastAsia"/>
          <w:color w:val="000000"/>
          <w:sz w:val="24"/>
        </w:rPr>
        <w:t>日        期：</w:t>
      </w:r>
    </w:p>
    <w:p w:rsidR="007865D3" w:rsidRDefault="00031740">
      <w:pPr>
        <w:spacing w:line="360" w:lineRule="auto"/>
        <w:rPr>
          <w:rFonts w:ascii="宋体" w:hAnsi="宋体"/>
          <w:b/>
          <w:color w:val="000000"/>
          <w:sz w:val="28"/>
        </w:rPr>
      </w:pPr>
      <w:r>
        <w:rPr>
          <w:rFonts w:ascii="宋体" w:hAnsi="宋体" w:hint="eastAsia"/>
          <w:b/>
          <w:color w:val="000000"/>
          <w:sz w:val="28"/>
        </w:rPr>
        <w:lastRenderedPageBreak/>
        <w:t>附件8：</w:t>
      </w:r>
    </w:p>
    <w:p w:rsidR="007865D3" w:rsidRDefault="00031740">
      <w:pPr>
        <w:adjustRightInd w:val="0"/>
        <w:snapToGrid w:val="0"/>
        <w:spacing w:line="360" w:lineRule="auto"/>
        <w:jc w:val="center"/>
        <w:rPr>
          <w:rFonts w:ascii="宋体" w:hAnsi="宋体"/>
          <w:b/>
          <w:color w:val="000000"/>
          <w:sz w:val="32"/>
          <w:szCs w:val="32"/>
        </w:rPr>
      </w:pPr>
      <w:r>
        <w:rPr>
          <w:rFonts w:ascii="宋体" w:hAnsi="宋体" w:hint="eastAsia"/>
          <w:b/>
          <w:color w:val="000000"/>
          <w:sz w:val="32"/>
          <w:szCs w:val="32"/>
        </w:rPr>
        <w:t>商务及技术响应表</w:t>
      </w:r>
    </w:p>
    <w:p w:rsidR="007865D3" w:rsidRDefault="00031740">
      <w:pPr>
        <w:adjustRightInd w:val="0"/>
        <w:snapToGrid w:val="0"/>
        <w:spacing w:line="360" w:lineRule="auto"/>
        <w:jc w:val="left"/>
        <w:rPr>
          <w:rFonts w:ascii="宋体" w:hAnsi="宋体" w:cs="Arial"/>
          <w:color w:val="000000"/>
          <w:sz w:val="24"/>
          <w:szCs w:val="24"/>
        </w:rPr>
      </w:pPr>
      <w:r>
        <w:rPr>
          <w:rFonts w:ascii="宋体" w:hAnsi="宋体" w:hint="eastAsia"/>
          <w:bCs/>
          <w:color w:val="000000"/>
          <w:sz w:val="24"/>
          <w:szCs w:val="24"/>
        </w:rPr>
        <w:t>项目名称：</w:t>
      </w:r>
    </w:p>
    <w:tbl>
      <w:tblPr>
        <w:tblW w:w="9438" w:type="dxa"/>
        <w:jc w:val="center"/>
        <w:tblLayout w:type="fixed"/>
        <w:tblLook w:val="04A0"/>
      </w:tblPr>
      <w:tblGrid>
        <w:gridCol w:w="952"/>
        <w:gridCol w:w="1882"/>
        <w:gridCol w:w="2410"/>
        <w:gridCol w:w="2845"/>
        <w:gridCol w:w="1349"/>
      </w:tblGrid>
      <w:tr w:rsidR="007865D3">
        <w:trPr>
          <w:trHeight w:val="538"/>
          <w:jc w:val="center"/>
        </w:trPr>
        <w:tc>
          <w:tcPr>
            <w:tcW w:w="952" w:type="dxa"/>
            <w:tcBorders>
              <w:top w:val="single" w:sz="4" w:space="0" w:color="auto"/>
              <w:left w:val="single" w:sz="4" w:space="0" w:color="auto"/>
              <w:bottom w:val="single" w:sz="4" w:space="0" w:color="auto"/>
              <w:right w:val="single" w:sz="4" w:space="0" w:color="auto"/>
            </w:tcBorders>
            <w:vAlign w:val="center"/>
          </w:tcPr>
          <w:p w:rsidR="007865D3" w:rsidRDefault="00031740">
            <w:pPr>
              <w:adjustRightInd w:val="0"/>
              <w:snapToGrid w:val="0"/>
              <w:spacing w:line="360" w:lineRule="auto"/>
              <w:jc w:val="center"/>
              <w:rPr>
                <w:rFonts w:ascii="宋体" w:eastAsia="宋体" w:hAnsi="宋体" w:cs="宋体"/>
                <w:bCs/>
                <w:color w:val="000000"/>
                <w:spacing w:val="10"/>
                <w:kern w:val="0"/>
                <w:sz w:val="24"/>
                <w:szCs w:val="24"/>
              </w:rPr>
            </w:pPr>
            <w:r>
              <w:rPr>
                <w:rFonts w:ascii="宋体" w:eastAsia="宋体" w:hAnsi="宋体" w:cs="宋体" w:hint="eastAsia"/>
                <w:bCs/>
                <w:color w:val="000000"/>
                <w:spacing w:val="10"/>
                <w:kern w:val="0"/>
                <w:sz w:val="24"/>
                <w:szCs w:val="24"/>
              </w:rPr>
              <w:t>类别</w:t>
            </w:r>
          </w:p>
        </w:tc>
        <w:tc>
          <w:tcPr>
            <w:tcW w:w="1882" w:type="dxa"/>
            <w:tcBorders>
              <w:top w:val="single" w:sz="4" w:space="0" w:color="auto"/>
              <w:left w:val="single" w:sz="4" w:space="0" w:color="auto"/>
              <w:bottom w:val="single" w:sz="4" w:space="0" w:color="auto"/>
              <w:right w:val="single" w:sz="4" w:space="0" w:color="auto"/>
            </w:tcBorders>
            <w:vAlign w:val="center"/>
          </w:tcPr>
          <w:p w:rsidR="007865D3" w:rsidRDefault="00031740">
            <w:pPr>
              <w:adjustRightInd w:val="0"/>
              <w:snapToGrid w:val="0"/>
              <w:spacing w:line="360" w:lineRule="auto"/>
              <w:jc w:val="center"/>
              <w:rPr>
                <w:rFonts w:ascii="宋体" w:eastAsia="宋体" w:hAnsi="宋体" w:cs="宋体"/>
                <w:bCs/>
                <w:color w:val="000000"/>
                <w:spacing w:val="10"/>
                <w:kern w:val="0"/>
                <w:sz w:val="24"/>
                <w:szCs w:val="24"/>
              </w:rPr>
            </w:pPr>
            <w:r>
              <w:rPr>
                <w:rFonts w:ascii="宋体" w:eastAsia="宋体" w:hAnsi="宋体" w:cs="宋体" w:hint="eastAsia"/>
                <w:bCs/>
                <w:color w:val="000000"/>
                <w:spacing w:val="10"/>
                <w:kern w:val="0"/>
                <w:sz w:val="24"/>
                <w:szCs w:val="24"/>
              </w:rPr>
              <w:t>内容</w:t>
            </w:r>
          </w:p>
        </w:tc>
        <w:tc>
          <w:tcPr>
            <w:tcW w:w="2410" w:type="dxa"/>
            <w:tcBorders>
              <w:top w:val="single" w:sz="4" w:space="0" w:color="auto"/>
              <w:left w:val="single" w:sz="4" w:space="0" w:color="auto"/>
              <w:bottom w:val="single" w:sz="4" w:space="0" w:color="auto"/>
              <w:right w:val="single" w:sz="4" w:space="0" w:color="auto"/>
            </w:tcBorders>
            <w:vAlign w:val="center"/>
          </w:tcPr>
          <w:p w:rsidR="007865D3" w:rsidRDefault="00031740">
            <w:pPr>
              <w:adjustRightInd w:val="0"/>
              <w:snapToGrid w:val="0"/>
              <w:jc w:val="center"/>
              <w:rPr>
                <w:rFonts w:ascii="宋体" w:eastAsia="宋体" w:hAnsi="宋体" w:cs="宋体"/>
                <w:bCs/>
                <w:color w:val="000000"/>
                <w:spacing w:val="10"/>
                <w:kern w:val="0"/>
                <w:sz w:val="24"/>
                <w:szCs w:val="24"/>
              </w:rPr>
            </w:pPr>
            <w:r>
              <w:rPr>
                <w:rFonts w:ascii="宋体" w:eastAsia="宋体" w:hAnsi="宋体" w:cs="宋体" w:hint="eastAsia"/>
                <w:bCs/>
                <w:color w:val="000000"/>
                <w:spacing w:val="10"/>
                <w:kern w:val="0"/>
                <w:sz w:val="24"/>
                <w:szCs w:val="24"/>
              </w:rPr>
              <w:t>磋商文件商务要求</w:t>
            </w:r>
          </w:p>
        </w:tc>
        <w:tc>
          <w:tcPr>
            <w:tcW w:w="2845" w:type="dxa"/>
            <w:tcBorders>
              <w:top w:val="single" w:sz="4" w:space="0" w:color="auto"/>
              <w:left w:val="single" w:sz="4" w:space="0" w:color="auto"/>
              <w:bottom w:val="single" w:sz="4" w:space="0" w:color="auto"/>
              <w:right w:val="single" w:sz="4" w:space="0" w:color="auto"/>
            </w:tcBorders>
            <w:vAlign w:val="center"/>
          </w:tcPr>
          <w:p w:rsidR="007865D3" w:rsidRDefault="00031740">
            <w:pPr>
              <w:adjustRightInd w:val="0"/>
              <w:snapToGrid w:val="0"/>
              <w:spacing w:line="360" w:lineRule="auto"/>
              <w:jc w:val="center"/>
              <w:rPr>
                <w:rFonts w:ascii="宋体" w:eastAsia="宋体" w:hAnsi="宋体" w:cs="宋体"/>
                <w:bCs/>
                <w:color w:val="000000"/>
                <w:spacing w:val="10"/>
                <w:kern w:val="0"/>
                <w:sz w:val="24"/>
                <w:szCs w:val="24"/>
              </w:rPr>
            </w:pPr>
            <w:r>
              <w:rPr>
                <w:rFonts w:ascii="宋体" w:eastAsia="宋体" w:hAnsi="宋体" w:cs="宋体" w:hint="eastAsia"/>
                <w:bCs/>
                <w:color w:val="000000"/>
                <w:spacing w:val="10"/>
                <w:kern w:val="0"/>
                <w:sz w:val="24"/>
                <w:szCs w:val="24"/>
              </w:rPr>
              <w:t>磋商响应文件商务响应</w:t>
            </w:r>
          </w:p>
        </w:tc>
        <w:tc>
          <w:tcPr>
            <w:tcW w:w="1349" w:type="dxa"/>
            <w:tcBorders>
              <w:top w:val="single" w:sz="4" w:space="0" w:color="auto"/>
              <w:left w:val="single" w:sz="4" w:space="0" w:color="auto"/>
              <w:bottom w:val="single" w:sz="4" w:space="0" w:color="auto"/>
              <w:right w:val="single" w:sz="4" w:space="0" w:color="auto"/>
            </w:tcBorders>
            <w:vAlign w:val="center"/>
          </w:tcPr>
          <w:p w:rsidR="007865D3" w:rsidRDefault="00031740">
            <w:pPr>
              <w:adjustRightInd w:val="0"/>
              <w:snapToGrid w:val="0"/>
              <w:spacing w:line="360" w:lineRule="auto"/>
              <w:jc w:val="center"/>
              <w:rPr>
                <w:rFonts w:ascii="宋体" w:eastAsia="宋体" w:hAnsi="宋体" w:cs="宋体"/>
                <w:bCs/>
                <w:color w:val="000000"/>
                <w:spacing w:val="10"/>
                <w:kern w:val="0"/>
                <w:sz w:val="24"/>
                <w:szCs w:val="24"/>
              </w:rPr>
            </w:pPr>
            <w:r>
              <w:rPr>
                <w:rFonts w:ascii="宋体" w:eastAsia="宋体" w:hAnsi="宋体" w:cs="宋体" w:hint="eastAsia"/>
                <w:bCs/>
                <w:color w:val="000000"/>
                <w:spacing w:val="10"/>
                <w:kern w:val="0"/>
                <w:sz w:val="24"/>
                <w:szCs w:val="24"/>
              </w:rPr>
              <w:t>是否响应</w:t>
            </w:r>
          </w:p>
        </w:tc>
      </w:tr>
      <w:tr w:rsidR="007865D3">
        <w:trPr>
          <w:trHeight w:val="519"/>
          <w:jc w:val="center"/>
        </w:trPr>
        <w:tc>
          <w:tcPr>
            <w:tcW w:w="952" w:type="dxa"/>
            <w:vMerge w:val="restart"/>
            <w:tcBorders>
              <w:top w:val="single" w:sz="4" w:space="0" w:color="auto"/>
              <w:left w:val="single" w:sz="4" w:space="0" w:color="auto"/>
              <w:right w:val="single" w:sz="4" w:space="0" w:color="auto"/>
            </w:tcBorders>
            <w:vAlign w:val="center"/>
          </w:tcPr>
          <w:p w:rsidR="007865D3" w:rsidRDefault="0003174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商务响应情况</w:t>
            </w:r>
          </w:p>
        </w:tc>
        <w:tc>
          <w:tcPr>
            <w:tcW w:w="1882" w:type="dxa"/>
            <w:tcBorders>
              <w:top w:val="single" w:sz="4" w:space="0" w:color="auto"/>
              <w:left w:val="single" w:sz="4" w:space="0" w:color="auto"/>
              <w:bottom w:val="single" w:sz="4" w:space="0" w:color="auto"/>
              <w:right w:val="single" w:sz="4" w:space="0" w:color="auto"/>
            </w:tcBorders>
            <w:vAlign w:val="center"/>
          </w:tcPr>
          <w:p w:rsidR="007865D3" w:rsidRDefault="007865D3">
            <w:pPr>
              <w:jc w:val="center"/>
              <w:rPr>
                <w:rFonts w:ascii="宋体" w:eastAsia="宋体" w:hAnsi="宋体"/>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r>
      <w:tr w:rsidR="007865D3">
        <w:trPr>
          <w:trHeight w:val="519"/>
          <w:jc w:val="center"/>
        </w:trPr>
        <w:tc>
          <w:tcPr>
            <w:tcW w:w="952" w:type="dxa"/>
            <w:vMerge/>
            <w:tcBorders>
              <w:left w:val="single" w:sz="4" w:space="0" w:color="auto"/>
              <w:right w:val="single" w:sz="4" w:space="0" w:color="auto"/>
            </w:tcBorders>
            <w:vAlign w:val="center"/>
          </w:tcPr>
          <w:p w:rsidR="007865D3" w:rsidRDefault="007865D3">
            <w:pPr>
              <w:widowControl/>
              <w:jc w:val="center"/>
              <w:rPr>
                <w:rFonts w:ascii="宋体" w:eastAsia="宋体" w:hAnsi="宋体" w:cs="宋体"/>
                <w:color w:val="000000"/>
                <w:kern w:val="0"/>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7865D3" w:rsidRDefault="007865D3">
            <w:pPr>
              <w:jc w:val="center"/>
              <w:rPr>
                <w:rFonts w:ascii="宋体" w:eastAsia="宋体" w:hAnsi="宋体"/>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r>
      <w:tr w:rsidR="007865D3">
        <w:trPr>
          <w:trHeight w:val="519"/>
          <w:jc w:val="center"/>
        </w:trPr>
        <w:tc>
          <w:tcPr>
            <w:tcW w:w="952" w:type="dxa"/>
            <w:vMerge/>
            <w:tcBorders>
              <w:left w:val="single" w:sz="4" w:space="0" w:color="auto"/>
              <w:right w:val="single" w:sz="4" w:space="0" w:color="auto"/>
            </w:tcBorders>
            <w:vAlign w:val="center"/>
          </w:tcPr>
          <w:p w:rsidR="007865D3" w:rsidRDefault="007865D3">
            <w:pPr>
              <w:widowControl/>
              <w:jc w:val="center"/>
              <w:rPr>
                <w:rFonts w:ascii="宋体" w:eastAsia="宋体" w:hAnsi="宋体" w:cs="宋体"/>
                <w:color w:val="000000"/>
                <w:kern w:val="0"/>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7865D3" w:rsidRDefault="007865D3">
            <w:pPr>
              <w:jc w:val="center"/>
              <w:rPr>
                <w:rFonts w:ascii="宋体" w:eastAsia="宋体" w:hAnsi="宋体"/>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r>
      <w:tr w:rsidR="007865D3">
        <w:trPr>
          <w:trHeight w:val="519"/>
          <w:jc w:val="center"/>
        </w:trPr>
        <w:tc>
          <w:tcPr>
            <w:tcW w:w="952" w:type="dxa"/>
            <w:vMerge/>
            <w:tcBorders>
              <w:left w:val="single" w:sz="4" w:space="0" w:color="auto"/>
              <w:bottom w:val="single" w:sz="4" w:space="0" w:color="auto"/>
              <w:right w:val="single" w:sz="4" w:space="0" w:color="auto"/>
            </w:tcBorders>
            <w:vAlign w:val="center"/>
          </w:tcPr>
          <w:p w:rsidR="007865D3" w:rsidRDefault="007865D3">
            <w:pPr>
              <w:widowControl/>
              <w:jc w:val="center"/>
              <w:rPr>
                <w:rFonts w:ascii="宋体" w:eastAsia="宋体" w:hAnsi="宋体" w:cs="宋体"/>
                <w:color w:val="000000"/>
                <w:kern w:val="0"/>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7865D3" w:rsidRDefault="00031740">
            <w:pPr>
              <w:jc w:val="center"/>
              <w:rPr>
                <w:rFonts w:ascii="宋体" w:eastAsia="宋体" w:hAnsi="宋体"/>
                <w:color w:val="000000"/>
                <w:sz w:val="24"/>
                <w:szCs w:val="24"/>
              </w:rPr>
            </w:pPr>
            <w:r>
              <w:rPr>
                <w:rFonts w:ascii="宋体" w:eastAsia="宋体" w:hAnsi="宋体" w:hint="eastAsia"/>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r>
      <w:tr w:rsidR="007865D3">
        <w:trPr>
          <w:trHeight w:val="516"/>
          <w:jc w:val="center"/>
        </w:trPr>
        <w:tc>
          <w:tcPr>
            <w:tcW w:w="952" w:type="dxa"/>
            <w:tcBorders>
              <w:top w:val="single" w:sz="4" w:space="0" w:color="auto"/>
              <w:left w:val="single" w:sz="4" w:space="0" w:color="auto"/>
              <w:bottom w:val="single" w:sz="4" w:space="0" w:color="auto"/>
              <w:right w:val="single" w:sz="4" w:space="0" w:color="auto"/>
            </w:tcBorders>
            <w:vAlign w:val="center"/>
          </w:tcPr>
          <w:p w:rsidR="007865D3" w:rsidRDefault="00031740">
            <w:pPr>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类别</w:t>
            </w:r>
          </w:p>
        </w:tc>
        <w:tc>
          <w:tcPr>
            <w:tcW w:w="1882" w:type="dxa"/>
            <w:tcBorders>
              <w:top w:val="single" w:sz="4" w:space="0" w:color="auto"/>
              <w:left w:val="single" w:sz="4" w:space="0" w:color="auto"/>
              <w:bottom w:val="single" w:sz="4" w:space="0" w:color="auto"/>
              <w:right w:val="single" w:sz="4" w:space="0" w:color="auto"/>
            </w:tcBorders>
            <w:vAlign w:val="center"/>
          </w:tcPr>
          <w:p w:rsidR="007865D3" w:rsidRDefault="00031740">
            <w:pPr>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内容</w:t>
            </w:r>
          </w:p>
        </w:tc>
        <w:tc>
          <w:tcPr>
            <w:tcW w:w="2410" w:type="dxa"/>
            <w:tcBorders>
              <w:top w:val="single" w:sz="4" w:space="0" w:color="auto"/>
              <w:left w:val="single" w:sz="4" w:space="0" w:color="auto"/>
              <w:bottom w:val="single" w:sz="4" w:space="0" w:color="auto"/>
              <w:right w:val="single" w:sz="4" w:space="0" w:color="auto"/>
            </w:tcBorders>
            <w:vAlign w:val="center"/>
          </w:tcPr>
          <w:p w:rsidR="007865D3" w:rsidRDefault="00031740">
            <w:pPr>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磋商文件技术要求</w:t>
            </w:r>
          </w:p>
        </w:tc>
        <w:tc>
          <w:tcPr>
            <w:tcW w:w="2845" w:type="dxa"/>
            <w:tcBorders>
              <w:top w:val="single" w:sz="4" w:space="0" w:color="auto"/>
              <w:left w:val="single" w:sz="4" w:space="0" w:color="auto"/>
              <w:bottom w:val="single" w:sz="4" w:space="0" w:color="auto"/>
              <w:right w:val="single" w:sz="4" w:space="0" w:color="auto"/>
            </w:tcBorders>
            <w:vAlign w:val="center"/>
          </w:tcPr>
          <w:p w:rsidR="007865D3" w:rsidRDefault="00031740">
            <w:pPr>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磋商响应文件技术响应</w:t>
            </w:r>
          </w:p>
        </w:tc>
        <w:tc>
          <w:tcPr>
            <w:tcW w:w="1349" w:type="dxa"/>
            <w:tcBorders>
              <w:top w:val="single" w:sz="4" w:space="0" w:color="auto"/>
              <w:left w:val="single" w:sz="4" w:space="0" w:color="auto"/>
              <w:bottom w:val="single" w:sz="4" w:space="0" w:color="auto"/>
              <w:right w:val="single" w:sz="4" w:space="0" w:color="auto"/>
            </w:tcBorders>
            <w:vAlign w:val="center"/>
          </w:tcPr>
          <w:p w:rsidR="007865D3" w:rsidRDefault="00031740">
            <w:pPr>
              <w:adjustRightInd w:val="0"/>
              <w:snapToGrid w:val="0"/>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偏离情况</w:t>
            </w:r>
          </w:p>
        </w:tc>
      </w:tr>
      <w:tr w:rsidR="007865D3">
        <w:trPr>
          <w:trHeight w:val="519"/>
          <w:jc w:val="center"/>
        </w:trPr>
        <w:tc>
          <w:tcPr>
            <w:tcW w:w="952" w:type="dxa"/>
            <w:vMerge w:val="restart"/>
            <w:tcBorders>
              <w:top w:val="single" w:sz="4" w:space="0" w:color="auto"/>
              <w:left w:val="single" w:sz="4" w:space="0" w:color="auto"/>
              <w:bottom w:val="single" w:sz="4" w:space="0" w:color="auto"/>
              <w:right w:val="single" w:sz="4" w:space="0" w:color="auto"/>
            </w:tcBorders>
            <w:vAlign w:val="center"/>
          </w:tcPr>
          <w:p w:rsidR="007865D3" w:rsidRDefault="0003174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技术响应情况</w:t>
            </w:r>
          </w:p>
        </w:tc>
        <w:tc>
          <w:tcPr>
            <w:tcW w:w="1882" w:type="dxa"/>
            <w:tcBorders>
              <w:top w:val="single" w:sz="4" w:space="0" w:color="auto"/>
              <w:left w:val="single" w:sz="4" w:space="0" w:color="auto"/>
              <w:bottom w:val="single" w:sz="4" w:space="0" w:color="auto"/>
              <w:right w:val="single" w:sz="4" w:space="0" w:color="auto"/>
            </w:tcBorders>
            <w:vAlign w:val="center"/>
          </w:tcPr>
          <w:p w:rsidR="007865D3" w:rsidRDefault="007865D3">
            <w:pPr>
              <w:spacing w:line="276" w:lineRule="auto"/>
              <w:jc w:val="center"/>
              <w:rPr>
                <w:rFonts w:ascii="宋体" w:eastAsia="宋体" w:hAnsi="宋体"/>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r>
      <w:tr w:rsidR="007865D3">
        <w:trPr>
          <w:trHeight w:val="519"/>
          <w:jc w:val="center"/>
        </w:trPr>
        <w:tc>
          <w:tcPr>
            <w:tcW w:w="952" w:type="dxa"/>
            <w:vMerge/>
            <w:tcBorders>
              <w:top w:val="single" w:sz="4" w:space="0" w:color="auto"/>
              <w:left w:val="single" w:sz="4" w:space="0" w:color="auto"/>
              <w:bottom w:val="single" w:sz="4" w:space="0" w:color="auto"/>
              <w:right w:val="single" w:sz="4" w:space="0" w:color="auto"/>
            </w:tcBorders>
            <w:vAlign w:val="center"/>
          </w:tcPr>
          <w:p w:rsidR="007865D3" w:rsidRDefault="007865D3">
            <w:pPr>
              <w:widowControl/>
              <w:jc w:val="center"/>
              <w:rPr>
                <w:rFonts w:ascii="宋体" w:eastAsia="宋体" w:hAnsi="宋体" w:cs="宋体"/>
                <w:color w:val="000000"/>
                <w:kern w:val="0"/>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276"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r>
      <w:tr w:rsidR="007865D3">
        <w:trPr>
          <w:trHeight w:val="519"/>
          <w:jc w:val="center"/>
        </w:trPr>
        <w:tc>
          <w:tcPr>
            <w:tcW w:w="952" w:type="dxa"/>
            <w:vMerge/>
            <w:tcBorders>
              <w:top w:val="single" w:sz="4" w:space="0" w:color="auto"/>
              <w:left w:val="single" w:sz="4" w:space="0" w:color="auto"/>
              <w:bottom w:val="single" w:sz="4" w:space="0" w:color="auto"/>
              <w:right w:val="single" w:sz="4" w:space="0" w:color="auto"/>
            </w:tcBorders>
            <w:vAlign w:val="center"/>
          </w:tcPr>
          <w:p w:rsidR="007865D3" w:rsidRDefault="007865D3">
            <w:pPr>
              <w:widowControl/>
              <w:jc w:val="center"/>
              <w:rPr>
                <w:rFonts w:ascii="宋体" w:eastAsia="宋体" w:hAnsi="宋体" w:cs="宋体"/>
                <w:color w:val="000000"/>
                <w:kern w:val="0"/>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276"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r>
      <w:tr w:rsidR="007865D3">
        <w:trPr>
          <w:trHeight w:val="519"/>
          <w:jc w:val="center"/>
        </w:trPr>
        <w:tc>
          <w:tcPr>
            <w:tcW w:w="952" w:type="dxa"/>
            <w:vMerge/>
            <w:tcBorders>
              <w:top w:val="single" w:sz="4" w:space="0" w:color="auto"/>
              <w:left w:val="single" w:sz="4" w:space="0" w:color="auto"/>
              <w:bottom w:val="single" w:sz="4" w:space="0" w:color="auto"/>
              <w:right w:val="single" w:sz="4" w:space="0" w:color="auto"/>
            </w:tcBorders>
            <w:vAlign w:val="center"/>
          </w:tcPr>
          <w:p w:rsidR="007865D3" w:rsidRDefault="007865D3">
            <w:pPr>
              <w:widowControl/>
              <w:jc w:val="center"/>
              <w:rPr>
                <w:rFonts w:ascii="宋体" w:eastAsia="宋体" w:hAnsi="宋体"/>
                <w:color w:val="000000"/>
                <w:kern w:val="0"/>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276"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r>
      <w:tr w:rsidR="007865D3">
        <w:trPr>
          <w:trHeight w:val="519"/>
          <w:jc w:val="center"/>
        </w:trPr>
        <w:tc>
          <w:tcPr>
            <w:tcW w:w="952" w:type="dxa"/>
            <w:vMerge/>
            <w:tcBorders>
              <w:top w:val="single" w:sz="4" w:space="0" w:color="auto"/>
              <w:left w:val="single" w:sz="4" w:space="0" w:color="auto"/>
              <w:bottom w:val="single" w:sz="4" w:space="0" w:color="auto"/>
              <w:right w:val="single" w:sz="4" w:space="0" w:color="auto"/>
            </w:tcBorders>
            <w:vAlign w:val="center"/>
          </w:tcPr>
          <w:p w:rsidR="007865D3" w:rsidRDefault="007865D3">
            <w:pPr>
              <w:widowControl/>
              <w:jc w:val="center"/>
              <w:rPr>
                <w:rFonts w:ascii="宋体" w:eastAsia="宋体" w:hAnsi="宋体"/>
                <w:color w:val="000000"/>
                <w:kern w:val="0"/>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276" w:lineRule="auto"/>
              <w:jc w:val="center"/>
              <w:rPr>
                <w:rFonts w:ascii="宋体" w:eastAsia="宋体" w:hAnsi="宋体"/>
                <w:color w:val="000000"/>
                <w:spacing w:val="2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r>
      <w:tr w:rsidR="007865D3">
        <w:trPr>
          <w:trHeight w:val="519"/>
          <w:jc w:val="center"/>
        </w:trPr>
        <w:tc>
          <w:tcPr>
            <w:tcW w:w="952" w:type="dxa"/>
            <w:vMerge/>
            <w:tcBorders>
              <w:top w:val="single" w:sz="4" w:space="0" w:color="auto"/>
              <w:left w:val="single" w:sz="4" w:space="0" w:color="auto"/>
              <w:bottom w:val="single" w:sz="4" w:space="0" w:color="auto"/>
              <w:right w:val="single" w:sz="4" w:space="0" w:color="auto"/>
            </w:tcBorders>
            <w:vAlign w:val="center"/>
          </w:tcPr>
          <w:p w:rsidR="007865D3" w:rsidRDefault="007865D3">
            <w:pPr>
              <w:widowControl/>
              <w:jc w:val="center"/>
              <w:rPr>
                <w:rFonts w:ascii="宋体" w:eastAsia="宋体" w:hAnsi="宋体"/>
                <w:color w:val="000000"/>
                <w:kern w:val="0"/>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7865D3" w:rsidRDefault="00031740">
            <w:pPr>
              <w:adjustRightInd w:val="0"/>
              <w:snapToGrid w:val="0"/>
              <w:spacing w:line="276" w:lineRule="auto"/>
              <w:jc w:val="center"/>
              <w:rPr>
                <w:rFonts w:ascii="宋体" w:eastAsia="宋体" w:hAnsi="宋体"/>
                <w:color w:val="000000"/>
                <w:spacing w:val="20"/>
                <w:sz w:val="24"/>
                <w:szCs w:val="24"/>
              </w:rPr>
            </w:pPr>
            <w:r>
              <w:rPr>
                <w:rFonts w:ascii="宋体" w:eastAsia="宋体" w:hAnsi="宋体" w:hint="eastAsia"/>
                <w:color w:val="000000"/>
                <w:spacing w:val="2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2845"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7865D3" w:rsidRDefault="007865D3">
            <w:pPr>
              <w:adjustRightInd w:val="0"/>
              <w:snapToGrid w:val="0"/>
              <w:spacing w:line="360" w:lineRule="auto"/>
              <w:jc w:val="center"/>
              <w:rPr>
                <w:rFonts w:ascii="宋体" w:eastAsia="宋体" w:hAnsi="宋体"/>
                <w:color w:val="000000"/>
                <w:spacing w:val="20"/>
                <w:sz w:val="24"/>
                <w:szCs w:val="24"/>
              </w:rPr>
            </w:pPr>
          </w:p>
        </w:tc>
      </w:tr>
    </w:tbl>
    <w:p w:rsidR="007865D3" w:rsidRDefault="00031740">
      <w:pPr>
        <w:spacing w:line="360" w:lineRule="auto"/>
        <w:rPr>
          <w:rFonts w:ascii="宋体" w:hAnsi="宋体"/>
          <w:color w:val="000000"/>
          <w:sz w:val="24"/>
          <w:szCs w:val="24"/>
        </w:rPr>
      </w:pPr>
      <w:r>
        <w:rPr>
          <w:rFonts w:ascii="宋体" w:hAnsi="宋体" w:hint="eastAsia"/>
          <w:bCs/>
          <w:color w:val="000000"/>
          <w:sz w:val="24"/>
          <w:szCs w:val="24"/>
        </w:rPr>
        <w:t>备注：</w:t>
      </w:r>
      <w:r>
        <w:rPr>
          <w:rFonts w:ascii="宋体" w:hAnsi="宋体" w:hint="eastAsia"/>
          <w:color w:val="000000"/>
          <w:sz w:val="24"/>
          <w:szCs w:val="24"/>
        </w:rPr>
        <w:t>供应商在填写其中的“磋商响应文件技术响应”内容时，必须对照</w:t>
      </w:r>
      <w:r>
        <w:rPr>
          <w:rFonts w:ascii="宋体" w:hAnsi="宋体" w:hint="eastAsia"/>
          <w:b/>
          <w:color w:val="000000"/>
          <w:sz w:val="24"/>
          <w:szCs w:val="24"/>
        </w:rPr>
        <w:t>本磋商文件第四章第二条“技术需求”</w:t>
      </w:r>
      <w:r>
        <w:rPr>
          <w:rFonts w:ascii="宋体" w:hAnsi="宋体" w:hint="eastAsia"/>
          <w:color w:val="000000"/>
          <w:sz w:val="24"/>
          <w:szCs w:val="24"/>
        </w:rPr>
        <w:t>中各指标项逐条说明，写出各磋商的具体参数响应内容，不得以“符合”或“满足”等词语作简单回答。</w:t>
      </w:r>
    </w:p>
    <w:p w:rsidR="007865D3" w:rsidRDefault="007865D3">
      <w:pPr>
        <w:adjustRightInd w:val="0"/>
        <w:spacing w:line="360" w:lineRule="auto"/>
        <w:rPr>
          <w:rFonts w:ascii="宋体" w:hAnsi="宋体"/>
          <w:color w:val="000000"/>
          <w:sz w:val="24"/>
          <w:szCs w:val="24"/>
        </w:rPr>
      </w:pPr>
    </w:p>
    <w:p w:rsidR="007865D3" w:rsidRDefault="007865D3">
      <w:pPr>
        <w:adjustRightInd w:val="0"/>
        <w:spacing w:line="360" w:lineRule="auto"/>
        <w:rPr>
          <w:rFonts w:ascii="宋体" w:hAnsi="宋体"/>
          <w:color w:val="000000"/>
          <w:sz w:val="24"/>
          <w:szCs w:val="24"/>
        </w:rPr>
      </w:pPr>
    </w:p>
    <w:p w:rsidR="007865D3" w:rsidRDefault="007865D3">
      <w:pPr>
        <w:adjustRightInd w:val="0"/>
        <w:spacing w:line="360" w:lineRule="auto"/>
        <w:rPr>
          <w:rFonts w:ascii="宋体" w:hAnsi="宋体"/>
          <w:color w:val="000000"/>
          <w:sz w:val="24"/>
          <w:szCs w:val="24"/>
        </w:rPr>
      </w:pPr>
    </w:p>
    <w:p w:rsidR="007865D3" w:rsidRDefault="00031740">
      <w:pPr>
        <w:ind w:firstLineChars="200" w:firstLine="480"/>
        <w:rPr>
          <w:rFonts w:ascii="宋体" w:hAnsi="宋体"/>
          <w:color w:val="000000"/>
          <w:sz w:val="24"/>
          <w:u w:val="single"/>
        </w:rPr>
      </w:pPr>
      <w:r>
        <w:rPr>
          <w:rFonts w:ascii="宋体" w:hAnsi="宋体" w:hint="eastAsia"/>
          <w:color w:val="000000"/>
          <w:sz w:val="24"/>
        </w:rPr>
        <w:t>磋商供应商名称（盖章）：</w:t>
      </w:r>
    </w:p>
    <w:p w:rsidR="007865D3" w:rsidRDefault="007865D3">
      <w:pPr>
        <w:ind w:firstLineChars="200" w:firstLine="480"/>
        <w:rPr>
          <w:rFonts w:ascii="宋体" w:hAnsi="宋体"/>
          <w:color w:val="000000"/>
          <w:sz w:val="24"/>
        </w:rPr>
      </w:pPr>
    </w:p>
    <w:p w:rsidR="007865D3" w:rsidRDefault="00031740">
      <w:pPr>
        <w:ind w:firstLineChars="200" w:firstLine="480"/>
        <w:rPr>
          <w:rFonts w:ascii="宋体" w:hAnsi="宋体"/>
          <w:color w:val="000000"/>
          <w:sz w:val="24"/>
        </w:rPr>
      </w:pPr>
      <w:r>
        <w:rPr>
          <w:rFonts w:ascii="宋体" w:hAnsi="宋体" w:hint="eastAsia"/>
          <w:color w:val="000000"/>
          <w:sz w:val="24"/>
        </w:rPr>
        <w:t>磋商供应商代表签字或电子印章：</w:t>
      </w:r>
    </w:p>
    <w:p w:rsidR="007865D3" w:rsidRDefault="007865D3">
      <w:pPr>
        <w:ind w:firstLineChars="200" w:firstLine="480"/>
        <w:rPr>
          <w:rFonts w:ascii="宋体" w:hAnsi="宋体"/>
          <w:color w:val="000000"/>
          <w:sz w:val="24"/>
        </w:rPr>
      </w:pPr>
    </w:p>
    <w:p w:rsidR="007865D3" w:rsidRDefault="00031740">
      <w:pPr>
        <w:ind w:firstLineChars="200" w:firstLine="480"/>
        <w:rPr>
          <w:rFonts w:ascii="宋体" w:hAnsi="宋体"/>
          <w:color w:val="000000"/>
          <w:sz w:val="24"/>
          <w:u w:val="single"/>
        </w:rPr>
      </w:pPr>
      <w:r>
        <w:rPr>
          <w:rFonts w:ascii="宋体" w:hAnsi="宋体" w:hint="eastAsia"/>
          <w:color w:val="000000"/>
          <w:sz w:val="24"/>
        </w:rPr>
        <w:t>职        务：</w:t>
      </w:r>
    </w:p>
    <w:p w:rsidR="007865D3" w:rsidRDefault="007865D3">
      <w:pPr>
        <w:ind w:firstLineChars="200" w:firstLine="480"/>
        <w:rPr>
          <w:rFonts w:ascii="宋体" w:hAnsi="宋体"/>
          <w:color w:val="000000"/>
          <w:sz w:val="24"/>
        </w:rPr>
      </w:pPr>
    </w:p>
    <w:p w:rsidR="007865D3" w:rsidRDefault="00031740">
      <w:pPr>
        <w:widowControl/>
        <w:shd w:val="clear" w:color="auto" w:fill="FFFFFF"/>
        <w:ind w:firstLineChars="200" w:firstLine="48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日        期：</w:t>
      </w:r>
    </w:p>
    <w:p w:rsidR="007865D3" w:rsidRDefault="007865D3">
      <w:pPr>
        <w:widowControl/>
        <w:shd w:val="clear" w:color="auto" w:fill="FFFFFF"/>
        <w:spacing w:line="360" w:lineRule="auto"/>
        <w:jc w:val="left"/>
        <w:rPr>
          <w:rFonts w:ascii="宋体" w:eastAsia="宋体" w:hAnsi="宋体" w:cs="宋体"/>
          <w:color w:val="000000"/>
          <w:kern w:val="0"/>
          <w:sz w:val="24"/>
          <w:szCs w:val="24"/>
          <w:u w:val="single"/>
        </w:rPr>
      </w:pPr>
    </w:p>
    <w:p w:rsidR="007865D3" w:rsidRDefault="007865D3">
      <w:pPr>
        <w:widowControl/>
        <w:shd w:val="clear" w:color="auto" w:fill="FFFFFF"/>
        <w:spacing w:line="360" w:lineRule="auto"/>
        <w:jc w:val="left"/>
        <w:rPr>
          <w:rFonts w:ascii="宋体" w:eastAsia="宋体" w:hAnsi="宋体" w:cs="宋体"/>
          <w:color w:val="000000"/>
          <w:kern w:val="0"/>
          <w:sz w:val="24"/>
          <w:szCs w:val="24"/>
          <w:u w:val="single"/>
        </w:rPr>
      </w:pPr>
    </w:p>
    <w:p w:rsidR="007865D3" w:rsidRDefault="00031740" w:rsidP="00E2411F">
      <w:pPr>
        <w:snapToGrid w:val="0"/>
        <w:spacing w:beforeLines="50" w:after="50" w:line="360" w:lineRule="auto"/>
        <w:rPr>
          <w:rFonts w:ascii="宋体" w:hAnsi="宋体"/>
          <w:b/>
          <w:color w:val="000000"/>
          <w:sz w:val="28"/>
        </w:rPr>
      </w:pPr>
      <w:r>
        <w:rPr>
          <w:rFonts w:ascii="宋体" w:hAnsi="宋体" w:hint="eastAsia"/>
          <w:b/>
          <w:color w:val="000000"/>
          <w:sz w:val="28"/>
        </w:rPr>
        <w:lastRenderedPageBreak/>
        <w:t>附件9：</w:t>
      </w:r>
    </w:p>
    <w:p w:rsidR="007865D3" w:rsidRDefault="00031740">
      <w:pPr>
        <w:spacing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证书一览表</w:t>
      </w:r>
    </w:p>
    <w:p w:rsidR="007865D3" w:rsidRDefault="007865D3">
      <w:pPr>
        <w:spacing w:line="360" w:lineRule="auto"/>
        <w:jc w:val="center"/>
        <w:rPr>
          <w:rFonts w:ascii="宋体" w:eastAsia="宋体" w:hAnsi="宋体" w:cs="Arial"/>
          <w:color w:val="000000"/>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67"/>
        <w:gridCol w:w="2258"/>
        <w:gridCol w:w="2260"/>
        <w:gridCol w:w="2047"/>
      </w:tblGrid>
      <w:tr w:rsidR="007865D3">
        <w:trPr>
          <w:trHeight w:val="335"/>
          <w:jc w:val="center"/>
        </w:trPr>
        <w:tc>
          <w:tcPr>
            <w:tcW w:w="1867" w:type="dxa"/>
            <w:tcBorders>
              <w:top w:val="single" w:sz="4" w:space="0" w:color="auto"/>
              <w:left w:val="single" w:sz="4" w:space="0" w:color="auto"/>
              <w:bottom w:val="single" w:sz="4" w:space="0" w:color="auto"/>
            </w:tcBorders>
          </w:tcPr>
          <w:p w:rsidR="007865D3" w:rsidRDefault="00031740">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证书名称</w:t>
            </w:r>
          </w:p>
        </w:tc>
        <w:tc>
          <w:tcPr>
            <w:tcW w:w="2258" w:type="dxa"/>
            <w:tcBorders>
              <w:top w:val="single" w:sz="4" w:space="0" w:color="auto"/>
              <w:bottom w:val="single" w:sz="4" w:space="0" w:color="auto"/>
            </w:tcBorders>
          </w:tcPr>
          <w:p w:rsidR="007865D3" w:rsidRDefault="00031740">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发证单位</w:t>
            </w:r>
          </w:p>
        </w:tc>
        <w:tc>
          <w:tcPr>
            <w:tcW w:w="2260" w:type="dxa"/>
            <w:tcBorders>
              <w:top w:val="single" w:sz="4" w:space="0" w:color="auto"/>
              <w:bottom w:val="single" w:sz="4" w:space="0" w:color="auto"/>
            </w:tcBorders>
          </w:tcPr>
          <w:p w:rsidR="007865D3" w:rsidRDefault="00031740">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证书等级</w:t>
            </w:r>
          </w:p>
        </w:tc>
        <w:tc>
          <w:tcPr>
            <w:tcW w:w="2047" w:type="dxa"/>
            <w:tcBorders>
              <w:top w:val="single" w:sz="4" w:space="0" w:color="auto"/>
              <w:bottom w:val="single" w:sz="4" w:space="0" w:color="auto"/>
              <w:right w:val="single" w:sz="4" w:space="0" w:color="auto"/>
            </w:tcBorders>
          </w:tcPr>
          <w:p w:rsidR="007865D3" w:rsidRDefault="00031740">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证书有效期</w:t>
            </w:r>
          </w:p>
        </w:tc>
      </w:tr>
      <w:tr w:rsidR="007865D3">
        <w:trPr>
          <w:jc w:val="center"/>
        </w:trPr>
        <w:tc>
          <w:tcPr>
            <w:tcW w:w="1867" w:type="dxa"/>
            <w:tcBorders>
              <w:top w:val="single" w:sz="4" w:space="0" w:color="auto"/>
              <w:left w:val="single" w:sz="4" w:space="0" w:color="auto"/>
            </w:tcBorders>
          </w:tcPr>
          <w:p w:rsidR="007865D3" w:rsidRDefault="007865D3">
            <w:pPr>
              <w:spacing w:line="360" w:lineRule="auto"/>
              <w:jc w:val="center"/>
              <w:rPr>
                <w:rFonts w:ascii="宋体" w:eastAsia="宋体" w:hAnsi="宋体" w:cs="Arial"/>
                <w:color w:val="000000"/>
                <w:szCs w:val="21"/>
              </w:rPr>
            </w:pPr>
          </w:p>
        </w:tc>
        <w:tc>
          <w:tcPr>
            <w:tcW w:w="2258" w:type="dxa"/>
            <w:tcBorders>
              <w:top w:val="single" w:sz="4" w:space="0" w:color="auto"/>
            </w:tcBorders>
          </w:tcPr>
          <w:p w:rsidR="007865D3" w:rsidRDefault="007865D3">
            <w:pPr>
              <w:spacing w:line="360" w:lineRule="auto"/>
              <w:jc w:val="center"/>
              <w:rPr>
                <w:rFonts w:ascii="宋体" w:eastAsia="宋体" w:hAnsi="宋体" w:cs="Arial"/>
                <w:color w:val="000000"/>
                <w:szCs w:val="21"/>
              </w:rPr>
            </w:pPr>
          </w:p>
        </w:tc>
        <w:tc>
          <w:tcPr>
            <w:tcW w:w="2260" w:type="dxa"/>
            <w:tcBorders>
              <w:top w:val="single" w:sz="4" w:space="0" w:color="auto"/>
            </w:tcBorders>
          </w:tcPr>
          <w:p w:rsidR="007865D3" w:rsidRDefault="007865D3">
            <w:pPr>
              <w:spacing w:line="360" w:lineRule="auto"/>
              <w:jc w:val="center"/>
              <w:rPr>
                <w:rFonts w:ascii="宋体" w:eastAsia="宋体" w:hAnsi="宋体" w:cs="Arial"/>
                <w:color w:val="000000"/>
                <w:szCs w:val="21"/>
              </w:rPr>
            </w:pPr>
          </w:p>
        </w:tc>
        <w:tc>
          <w:tcPr>
            <w:tcW w:w="2047" w:type="dxa"/>
            <w:tcBorders>
              <w:top w:val="single" w:sz="4" w:space="0" w:color="auto"/>
              <w:right w:val="single" w:sz="4" w:space="0" w:color="auto"/>
            </w:tcBorders>
          </w:tcPr>
          <w:p w:rsidR="007865D3" w:rsidRDefault="007865D3">
            <w:pPr>
              <w:spacing w:line="360" w:lineRule="auto"/>
              <w:jc w:val="center"/>
              <w:rPr>
                <w:rFonts w:ascii="宋体" w:eastAsia="宋体" w:hAnsi="宋体" w:cs="Arial"/>
                <w:color w:val="000000"/>
                <w:szCs w:val="21"/>
              </w:rPr>
            </w:pPr>
          </w:p>
        </w:tc>
      </w:tr>
      <w:tr w:rsidR="007865D3">
        <w:trPr>
          <w:jc w:val="center"/>
        </w:trPr>
        <w:tc>
          <w:tcPr>
            <w:tcW w:w="1867" w:type="dxa"/>
            <w:tcBorders>
              <w:left w:val="single" w:sz="4" w:space="0" w:color="auto"/>
            </w:tcBorders>
          </w:tcPr>
          <w:p w:rsidR="007865D3" w:rsidRDefault="007865D3">
            <w:pPr>
              <w:spacing w:line="360" w:lineRule="auto"/>
              <w:jc w:val="center"/>
              <w:rPr>
                <w:rFonts w:ascii="宋体" w:eastAsia="宋体" w:hAnsi="宋体" w:cs="Arial"/>
                <w:color w:val="000000"/>
                <w:szCs w:val="21"/>
              </w:rPr>
            </w:pPr>
          </w:p>
        </w:tc>
        <w:tc>
          <w:tcPr>
            <w:tcW w:w="2258" w:type="dxa"/>
          </w:tcPr>
          <w:p w:rsidR="007865D3" w:rsidRDefault="007865D3">
            <w:pPr>
              <w:spacing w:line="360" w:lineRule="auto"/>
              <w:jc w:val="center"/>
              <w:rPr>
                <w:rFonts w:ascii="宋体" w:eastAsia="宋体" w:hAnsi="宋体" w:cs="Arial"/>
                <w:color w:val="000000"/>
                <w:szCs w:val="21"/>
              </w:rPr>
            </w:pPr>
          </w:p>
        </w:tc>
        <w:tc>
          <w:tcPr>
            <w:tcW w:w="2260" w:type="dxa"/>
          </w:tcPr>
          <w:p w:rsidR="007865D3" w:rsidRDefault="007865D3">
            <w:pPr>
              <w:spacing w:line="360" w:lineRule="auto"/>
              <w:jc w:val="center"/>
              <w:rPr>
                <w:rFonts w:ascii="宋体" w:eastAsia="宋体" w:hAnsi="宋体" w:cs="Arial"/>
                <w:color w:val="000000"/>
                <w:szCs w:val="21"/>
              </w:rPr>
            </w:pPr>
          </w:p>
        </w:tc>
        <w:tc>
          <w:tcPr>
            <w:tcW w:w="2047" w:type="dxa"/>
            <w:tcBorders>
              <w:right w:val="single" w:sz="4" w:space="0" w:color="auto"/>
            </w:tcBorders>
          </w:tcPr>
          <w:p w:rsidR="007865D3" w:rsidRDefault="007865D3">
            <w:pPr>
              <w:spacing w:line="360" w:lineRule="auto"/>
              <w:jc w:val="center"/>
              <w:rPr>
                <w:rFonts w:ascii="宋体" w:eastAsia="宋体" w:hAnsi="宋体" w:cs="Arial"/>
                <w:color w:val="000000"/>
                <w:szCs w:val="21"/>
              </w:rPr>
            </w:pPr>
          </w:p>
        </w:tc>
      </w:tr>
      <w:tr w:rsidR="007865D3">
        <w:trPr>
          <w:jc w:val="center"/>
        </w:trPr>
        <w:tc>
          <w:tcPr>
            <w:tcW w:w="1867" w:type="dxa"/>
            <w:tcBorders>
              <w:left w:val="single" w:sz="4" w:space="0" w:color="auto"/>
            </w:tcBorders>
          </w:tcPr>
          <w:p w:rsidR="007865D3" w:rsidRDefault="007865D3">
            <w:pPr>
              <w:spacing w:line="360" w:lineRule="auto"/>
              <w:jc w:val="center"/>
              <w:rPr>
                <w:rFonts w:ascii="宋体" w:eastAsia="宋体" w:hAnsi="宋体" w:cs="Arial"/>
                <w:color w:val="000000"/>
                <w:szCs w:val="21"/>
              </w:rPr>
            </w:pPr>
          </w:p>
        </w:tc>
        <w:tc>
          <w:tcPr>
            <w:tcW w:w="2258" w:type="dxa"/>
          </w:tcPr>
          <w:p w:rsidR="007865D3" w:rsidRDefault="007865D3">
            <w:pPr>
              <w:spacing w:line="360" w:lineRule="auto"/>
              <w:jc w:val="center"/>
              <w:rPr>
                <w:rFonts w:ascii="宋体" w:eastAsia="宋体" w:hAnsi="宋体" w:cs="Arial"/>
                <w:color w:val="000000"/>
                <w:szCs w:val="21"/>
              </w:rPr>
            </w:pPr>
          </w:p>
        </w:tc>
        <w:tc>
          <w:tcPr>
            <w:tcW w:w="2260" w:type="dxa"/>
          </w:tcPr>
          <w:p w:rsidR="007865D3" w:rsidRDefault="007865D3">
            <w:pPr>
              <w:spacing w:line="360" w:lineRule="auto"/>
              <w:jc w:val="center"/>
              <w:rPr>
                <w:rFonts w:ascii="宋体" w:eastAsia="宋体" w:hAnsi="宋体" w:cs="Arial"/>
                <w:color w:val="000000"/>
                <w:szCs w:val="21"/>
              </w:rPr>
            </w:pPr>
          </w:p>
        </w:tc>
        <w:tc>
          <w:tcPr>
            <w:tcW w:w="2047" w:type="dxa"/>
            <w:tcBorders>
              <w:right w:val="single" w:sz="4" w:space="0" w:color="auto"/>
            </w:tcBorders>
          </w:tcPr>
          <w:p w:rsidR="007865D3" w:rsidRDefault="007865D3">
            <w:pPr>
              <w:spacing w:line="360" w:lineRule="auto"/>
              <w:jc w:val="center"/>
              <w:rPr>
                <w:rFonts w:ascii="宋体" w:eastAsia="宋体" w:hAnsi="宋体" w:cs="Arial"/>
                <w:color w:val="000000"/>
                <w:szCs w:val="21"/>
              </w:rPr>
            </w:pPr>
          </w:p>
        </w:tc>
      </w:tr>
      <w:tr w:rsidR="007865D3">
        <w:trPr>
          <w:jc w:val="center"/>
        </w:trPr>
        <w:tc>
          <w:tcPr>
            <w:tcW w:w="1867" w:type="dxa"/>
            <w:tcBorders>
              <w:left w:val="single" w:sz="4" w:space="0" w:color="auto"/>
            </w:tcBorders>
          </w:tcPr>
          <w:p w:rsidR="007865D3" w:rsidRDefault="007865D3">
            <w:pPr>
              <w:spacing w:line="360" w:lineRule="auto"/>
              <w:jc w:val="center"/>
              <w:rPr>
                <w:rFonts w:ascii="宋体" w:eastAsia="宋体" w:hAnsi="宋体" w:cs="Arial"/>
                <w:color w:val="000000"/>
                <w:szCs w:val="21"/>
              </w:rPr>
            </w:pPr>
          </w:p>
        </w:tc>
        <w:tc>
          <w:tcPr>
            <w:tcW w:w="2258" w:type="dxa"/>
          </w:tcPr>
          <w:p w:rsidR="007865D3" w:rsidRDefault="007865D3">
            <w:pPr>
              <w:spacing w:line="360" w:lineRule="auto"/>
              <w:jc w:val="center"/>
              <w:rPr>
                <w:rFonts w:ascii="宋体" w:eastAsia="宋体" w:hAnsi="宋体" w:cs="Arial"/>
                <w:color w:val="000000"/>
                <w:szCs w:val="21"/>
              </w:rPr>
            </w:pPr>
          </w:p>
        </w:tc>
        <w:tc>
          <w:tcPr>
            <w:tcW w:w="2260" w:type="dxa"/>
          </w:tcPr>
          <w:p w:rsidR="007865D3" w:rsidRDefault="007865D3">
            <w:pPr>
              <w:spacing w:line="360" w:lineRule="auto"/>
              <w:jc w:val="center"/>
              <w:rPr>
                <w:rFonts w:ascii="宋体" w:eastAsia="宋体" w:hAnsi="宋体" w:cs="Arial"/>
                <w:color w:val="000000"/>
                <w:szCs w:val="21"/>
              </w:rPr>
            </w:pPr>
          </w:p>
        </w:tc>
        <w:tc>
          <w:tcPr>
            <w:tcW w:w="2047" w:type="dxa"/>
            <w:tcBorders>
              <w:right w:val="single" w:sz="4" w:space="0" w:color="auto"/>
            </w:tcBorders>
          </w:tcPr>
          <w:p w:rsidR="007865D3" w:rsidRDefault="007865D3">
            <w:pPr>
              <w:spacing w:line="360" w:lineRule="auto"/>
              <w:jc w:val="center"/>
              <w:rPr>
                <w:rFonts w:ascii="宋体" w:eastAsia="宋体" w:hAnsi="宋体" w:cs="Arial"/>
                <w:color w:val="000000"/>
                <w:szCs w:val="21"/>
              </w:rPr>
            </w:pPr>
          </w:p>
        </w:tc>
      </w:tr>
      <w:tr w:rsidR="007865D3">
        <w:trPr>
          <w:jc w:val="center"/>
        </w:trPr>
        <w:tc>
          <w:tcPr>
            <w:tcW w:w="1867" w:type="dxa"/>
            <w:tcBorders>
              <w:left w:val="single" w:sz="4" w:space="0" w:color="auto"/>
            </w:tcBorders>
          </w:tcPr>
          <w:p w:rsidR="007865D3" w:rsidRDefault="007865D3">
            <w:pPr>
              <w:spacing w:line="360" w:lineRule="auto"/>
              <w:jc w:val="center"/>
              <w:rPr>
                <w:rFonts w:ascii="宋体" w:eastAsia="宋体" w:hAnsi="宋体" w:cs="Arial"/>
                <w:color w:val="000000"/>
                <w:szCs w:val="21"/>
              </w:rPr>
            </w:pPr>
          </w:p>
        </w:tc>
        <w:tc>
          <w:tcPr>
            <w:tcW w:w="2258" w:type="dxa"/>
          </w:tcPr>
          <w:p w:rsidR="007865D3" w:rsidRDefault="007865D3">
            <w:pPr>
              <w:spacing w:line="360" w:lineRule="auto"/>
              <w:jc w:val="center"/>
              <w:rPr>
                <w:rFonts w:ascii="宋体" w:eastAsia="宋体" w:hAnsi="宋体" w:cs="Arial"/>
                <w:color w:val="000000"/>
                <w:szCs w:val="21"/>
              </w:rPr>
            </w:pPr>
          </w:p>
        </w:tc>
        <w:tc>
          <w:tcPr>
            <w:tcW w:w="2260" w:type="dxa"/>
          </w:tcPr>
          <w:p w:rsidR="007865D3" w:rsidRDefault="007865D3">
            <w:pPr>
              <w:spacing w:line="360" w:lineRule="auto"/>
              <w:jc w:val="center"/>
              <w:rPr>
                <w:rFonts w:ascii="宋体" w:eastAsia="宋体" w:hAnsi="宋体" w:cs="Arial"/>
                <w:color w:val="000000"/>
                <w:szCs w:val="21"/>
              </w:rPr>
            </w:pPr>
          </w:p>
        </w:tc>
        <w:tc>
          <w:tcPr>
            <w:tcW w:w="2047" w:type="dxa"/>
            <w:tcBorders>
              <w:right w:val="single" w:sz="4" w:space="0" w:color="auto"/>
            </w:tcBorders>
          </w:tcPr>
          <w:p w:rsidR="007865D3" w:rsidRDefault="007865D3">
            <w:pPr>
              <w:spacing w:line="360" w:lineRule="auto"/>
              <w:jc w:val="center"/>
              <w:rPr>
                <w:rFonts w:ascii="宋体" w:eastAsia="宋体" w:hAnsi="宋体" w:cs="Arial"/>
                <w:color w:val="000000"/>
                <w:szCs w:val="21"/>
              </w:rPr>
            </w:pPr>
          </w:p>
        </w:tc>
      </w:tr>
      <w:tr w:rsidR="007865D3">
        <w:trPr>
          <w:jc w:val="center"/>
        </w:trPr>
        <w:tc>
          <w:tcPr>
            <w:tcW w:w="1867" w:type="dxa"/>
            <w:tcBorders>
              <w:left w:val="single" w:sz="4" w:space="0" w:color="auto"/>
            </w:tcBorders>
          </w:tcPr>
          <w:p w:rsidR="007865D3" w:rsidRDefault="007865D3">
            <w:pPr>
              <w:spacing w:line="360" w:lineRule="auto"/>
              <w:jc w:val="center"/>
              <w:rPr>
                <w:rFonts w:ascii="宋体" w:eastAsia="宋体" w:hAnsi="宋体" w:cs="Arial"/>
                <w:color w:val="000000"/>
                <w:szCs w:val="21"/>
              </w:rPr>
            </w:pPr>
          </w:p>
        </w:tc>
        <w:tc>
          <w:tcPr>
            <w:tcW w:w="2258" w:type="dxa"/>
          </w:tcPr>
          <w:p w:rsidR="007865D3" w:rsidRDefault="007865D3">
            <w:pPr>
              <w:spacing w:line="360" w:lineRule="auto"/>
              <w:jc w:val="center"/>
              <w:rPr>
                <w:rFonts w:ascii="宋体" w:eastAsia="宋体" w:hAnsi="宋体" w:cs="Arial"/>
                <w:color w:val="000000"/>
                <w:szCs w:val="21"/>
              </w:rPr>
            </w:pPr>
          </w:p>
        </w:tc>
        <w:tc>
          <w:tcPr>
            <w:tcW w:w="2260" w:type="dxa"/>
          </w:tcPr>
          <w:p w:rsidR="007865D3" w:rsidRDefault="007865D3">
            <w:pPr>
              <w:spacing w:line="360" w:lineRule="auto"/>
              <w:jc w:val="center"/>
              <w:rPr>
                <w:rFonts w:ascii="宋体" w:eastAsia="宋体" w:hAnsi="宋体" w:cs="Arial"/>
                <w:color w:val="000000"/>
                <w:szCs w:val="21"/>
              </w:rPr>
            </w:pPr>
          </w:p>
        </w:tc>
        <w:tc>
          <w:tcPr>
            <w:tcW w:w="2047" w:type="dxa"/>
            <w:tcBorders>
              <w:right w:val="single" w:sz="4" w:space="0" w:color="auto"/>
            </w:tcBorders>
          </w:tcPr>
          <w:p w:rsidR="007865D3" w:rsidRDefault="007865D3">
            <w:pPr>
              <w:spacing w:line="360" w:lineRule="auto"/>
              <w:jc w:val="center"/>
              <w:rPr>
                <w:rFonts w:ascii="宋体" w:eastAsia="宋体" w:hAnsi="宋体" w:cs="Arial"/>
                <w:color w:val="000000"/>
                <w:szCs w:val="21"/>
              </w:rPr>
            </w:pPr>
          </w:p>
        </w:tc>
      </w:tr>
      <w:tr w:rsidR="007865D3">
        <w:trPr>
          <w:jc w:val="center"/>
        </w:trPr>
        <w:tc>
          <w:tcPr>
            <w:tcW w:w="1867" w:type="dxa"/>
            <w:tcBorders>
              <w:left w:val="single" w:sz="4" w:space="0" w:color="auto"/>
              <w:bottom w:val="single" w:sz="4" w:space="0" w:color="auto"/>
            </w:tcBorders>
          </w:tcPr>
          <w:p w:rsidR="007865D3" w:rsidRDefault="007865D3">
            <w:pPr>
              <w:spacing w:line="360" w:lineRule="auto"/>
              <w:jc w:val="center"/>
              <w:rPr>
                <w:rFonts w:ascii="宋体" w:eastAsia="宋体" w:hAnsi="宋体" w:cs="Arial"/>
                <w:color w:val="000000"/>
                <w:szCs w:val="21"/>
              </w:rPr>
            </w:pPr>
          </w:p>
        </w:tc>
        <w:tc>
          <w:tcPr>
            <w:tcW w:w="2258" w:type="dxa"/>
            <w:tcBorders>
              <w:bottom w:val="single" w:sz="4" w:space="0" w:color="auto"/>
            </w:tcBorders>
          </w:tcPr>
          <w:p w:rsidR="007865D3" w:rsidRDefault="007865D3">
            <w:pPr>
              <w:spacing w:line="360" w:lineRule="auto"/>
              <w:jc w:val="center"/>
              <w:rPr>
                <w:rFonts w:ascii="宋体" w:eastAsia="宋体" w:hAnsi="宋体" w:cs="Arial"/>
                <w:color w:val="000000"/>
                <w:szCs w:val="21"/>
              </w:rPr>
            </w:pPr>
          </w:p>
        </w:tc>
        <w:tc>
          <w:tcPr>
            <w:tcW w:w="2260" w:type="dxa"/>
            <w:tcBorders>
              <w:bottom w:val="single" w:sz="4" w:space="0" w:color="auto"/>
            </w:tcBorders>
          </w:tcPr>
          <w:p w:rsidR="007865D3" w:rsidRDefault="007865D3">
            <w:pPr>
              <w:spacing w:line="360" w:lineRule="auto"/>
              <w:jc w:val="center"/>
              <w:rPr>
                <w:rFonts w:ascii="宋体" w:eastAsia="宋体" w:hAnsi="宋体" w:cs="Arial"/>
                <w:color w:val="000000"/>
                <w:szCs w:val="21"/>
              </w:rPr>
            </w:pPr>
          </w:p>
        </w:tc>
        <w:tc>
          <w:tcPr>
            <w:tcW w:w="2047" w:type="dxa"/>
            <w:tcBorders>
              <w:bottom w:val="single" w:sz="4" w:space="0" w:color="auto"/>
              <w:right w:val="single" w:sz="4" w:space="0" w:color="auto"/>
            </w:tcBorders>
          </w:tcPr>
          <w:p w:rsidR="007865D3" w:rsidRDefault="007865D3">
            <w:pPr>
              <w:spacing w:line="360" w:lineRule="auto"/>
              <w:jc w:val="center"/>
              <w:rPr>
                <w:rFonts w:ascii="宋体" w:eastAsia="宋体" w:hAnsi="宋体" w:cs="Arial"/>
                <w:color w:val="000000"/>
                <w:szCs w:val="21"/>
              </w:rPr>
            </w:pPr>
          </w:p>
        </w:tc>
      </w:tr>
    </w:tbl>
    <w:p w:rsidR="007865D3" w:rsidRDefault="007865D3">
      <w:pPr>
        <w:tabs>
          <w:tab w:val="left" w:pos="1050"/>
        </w:tabs>
        <w:spacing w:line="360" w:lineRule="auto"/>
        <w:rPr>
          <w:rFonts w:ascii="仿宋_GB2312" w:eastAsia="仿宋_GB2312" w:hAnsi="宋体" w:cs="Times New Roman"/>
          <w:color w:val="000000"/>
          <w:sz w:val="24"/>
          <w:szCs w:val="24"/>
        </w:rPr>
      </w:pPr>
    </w:p>
    <w:p w:rsidR="007865D3" w:rsidRDefault="00031740">
      <w:pPr>
        <w:tabs>
          <w:tab w:val="left" w:pos="1050"/>
        </w:tabs>
        <w:spacing w:line="360" w:lineRule="auto"/>
        <w:rPr>
          <w:rFonts w:ascii="宋体" w:eastAsia="宋体" w:hAnsi="宋体" w:cs="Times New Roman"/>
          <w:color w:val="000000"/>
          <w:szCs w:val="21"/>
        </w:rPr>
      </w:pPr>
      <w:r>
        <w:rPr>
          <w:rFonts w:ascii="宋体" w:eastAsia="宋体" w:hAnsi="宋体" w:cs="Times New Roman" w:hint="eastAsia"/>
          <w:b/>
          <w:color w:val="000000"/>
          <w:szCs w:val="21"/>
        </w:rPr>
        <w:t>要求：</w:t>
      </w:r>
    </w:p>
    <w:p w:rsidR="007865D3" w:rsidRDefault="00031740">
      <w:pPr>
        <w:tabs>
          <w:tab w:val="left" w:pos="1050"/>
        </w:tabs>
        <w:spacing w:line="360" w:lineRule="auto"/>
        <w:rPr>
          <w:rFonts w:ascii="宋体" w:eastAsia="宋体" w:hAnsi="宋体" w:cs="Times New Roman"/>
          <w:color w:val="000000"/>
          <w:szCs w:val="21"/>
        </w:rPr>
      </w:pPr>
      <w:r>
        <w:rPr>
          <w:rFonts w:ascii="宋体" w:eastAsia="宋体" w:hAnsi="宋体" w:cs="Times New Roman" w:hint="eastAsia"/>
          <w:color w:val="000000"/>
          <w:szCs w:val="21"/>
        </w:rPr>
        <w:t>1.填写磋商供应商获得资质、认证或企业信誉证书。</w:t>
      </w:r>
    </w:p>
    <w:p w:rsidR="007865D3" w:rsidRDefault="00031740">
      <w:pPr>
        <w:tabs>
          <w:tab w:val="left" w:pos="1050"/>
        </w:tabs>
        <w:spacing w:line="360" w:lineRule="auto"/>
        <w:rPr>
          <w:rFonts w:ascii="宋体" w:eastAsia="宋体" w:hAnsi="宋体" w:cs="Times New Roman"/>
          <w:szCs w:val="21"/>
        </w:rPr>
      </w:pPr>
      <w:r>
        <w:rPr>
          <w:rFonts w:ascii="宋体" w:eastAsia="宋体" w:hAnsi="宋体" w:cs="Times New Roman" w:hint="eastAsia"/>
          <w:color w:val="000000"/>
          <w:szCs w:val="21"/>
        </w:rPr>
        <w:t>2.</w:t>
      </w:r>
      <w:r>
        <w:rPr>
          <w:rFonts w:ascii="宋体" w:eastAsia="宋体" w:hAnsi="宋体" w:cs="Times New Roman" w:hint="eastAsia"/>
          <w:szCs w:val="21"/>
        </w:rPr>
        <w:t>附所列证书复印件或其他证明材料。</w:t>
      </w:r>
    </w:p>
    <w:p w:rsidR="007865D3" w:rsidRDefault="007865D3">
      <w:pPr>
        <w:tabs>
          <w:tab w:val="left" w:pos="1050"/>
        </w:tabs>
        <w:spacing w:line="360" w:lineRule="auto"/>
        <w:rPr>
          <w:rFonts w:ascii="宋体" w:eastAsia="宋体" w:hAnsi="宋体" w:cs="宋体"/>
          <w:color w:val="000000"/>
          <w:sz w:val="24"/>
          <w:szCs w:val="24"/>
        </w:rPr>
      </w:pPr>
    </w:p>
    <w:p w:rsidR="007865D3" w:rsidRDefault="007865D3">
      <w:pPr>
        <w:tabs>
          <w:tab w:val="left" w:pos="1050"/>
        </w:tabs>
        <w:spacing w:line="360" w:lineRule="auto"/>
        <w:rPr>
          <w:rFonts w:ascii="宋体" w:eastAsia="宋体" w:hAnsi="宋体" w:cs="宋体"/>
          <w:color w:val="000000"/>
          <w:sz w:val="24"/>
          <w:szCs w:val="24"/>
        </w:rPr>
      </w:pPr>
    </w:p>
    <w:p w:rsidR="007865D3" w:rsidRDefault="007865D3">
      <w:pPr>
        <w:tabs>
          <w:tab w:val="left" w:pos="1050"/>
        </w:tabs>
        <w:spacing w:line="360" w:lineRule="auto"/>
        <w:rPr>
          <w:rFonts w:ascii="宋体" w:eastAsia="宋体" w:hAnsi="宋体" w:cs="宋体"/>
          <w:color w:val="000000"/>
          <w:sz w:val="24"/>
          <w:szCs w:val="24"/>
        </w:rPr>
      </w:pPr>
    </w:p>
    <w:p w:rsidR="007865D3" w:rsidRDefault="00031740">
      <w:pPr>
        <w:spacing w:line="360" w:lineRule="auto"/>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磋商供应商名称（盖章）：</w:t>
      </w:r>
    </w:p>
    <w:p w:rsidR="007865D3" w:rsidRDefault="007865D3">
      <w:pPr>
        <w:spacing w:line="360" w:lineRule="auto"/>
        <w:ind w:firstLineChars="200" w:firstLine="480"/>
        <w:rPr>
          <w:rFonts w:ascii="宋体" w:eastAsia="宋体" w:hAnsi="宋体" w:cs="宋体"/>
          <w:color w:val="000000"/>
          <w:sz w:val="24"/>
          <w:szCs w:val="24"/>
        </w:rPr>
      </w:pPr>
    </w:p>
    <w:p w:rsidR="007865D3" w:rsidRDefault="0003174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磋商供应商代表签字或电子印章：</w:t>
      </w:r>
    </w:p>
    <w:p w:rsidR="007865D3" w:rsidRDefault="007865D3">
      <w:pPr>
        <w:spacing w:line="360" w:lineRule="auto"/>
        <w:ind w:firstLineChars="200" w:firstLine="480"/>
        <w:rPr>
          <w:rFonts w:ascii="宋体" w:eastAsia="宋体" w:hAnsi="宋体" w:cs="宋体"/>
          <w:color w:val="000000"/>
          <w:sz w:val="24"/>
          <w:szCs w:val="24"/>
        </w:rPr>
      </w:pPr>
    </w:p>
    <w:p w:rsidR="007865D3" w:rsidRDefault="00031740">
      <w:pPr>
        <w:spacing w:line="360" w:lineRule="auto"/>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职        务：</w:t>
      </w:r>
    </w:p>
    <w:p w:rsidR="007865D3" w:rsidRDefault="007865D3">
      <w:pPr>
        <w:spacing w:line="360" w:lineRule="auto"/>
        <w:ind w:firstLineChars="200" w:firstLine="480"/>
        <w:rPr>
          <w:rFonts w:ascii="宋体" w:eastAsia="宋体" w:hAnsi="宋体" w:cs="宋体"/>
          <w:color w:val="000000"/>
          <w:sz w:val="24"/>
          <w:szCs w:val="24"/>
        </w:rPr>
      </w:pPr>
    </w:p>
    <w:p w:rsidR="007865D3" w:rsidRDefault="00031740">
      <w:pPr>
        <w:widowControl/>
        <w:shd w:val="clear" w:color="auto" w:fill="FFFFFF"/>
        <w:spacing w:line="360" w:lineRule="auto"/>
        <w:ind w:firstLineChars="200" w:firstLine="480"/>
        <w:jc w:val="left"/>
        <w:rPr>
          <w:rFonts w:ascii="宋体" w:eastAsia="宋体" w:hAnsi="宋体" w:cs="宋体"/>
          <w:b/>
          <w:bCs/>
          <w:color w:val="000000"/>
          <w:spacing w:val="11"/>
          <w:kern w:val="0"/>
          <w:sz w:val="24"/>
          <w:szCs w:val="24"/>
          <w:u w:val="single"/>
        </w:rPr>
      </w:pPr>
      <w:r>
        <w:rPr>
          <w:rFonts w:ascii="宋体" w:eastAsia="宋体" w:hAnsi="宋体" w:cs="宋体" w:hint="eastAsia"/>
          <w:color w:val="000000"/>
          <w:kern w:val="0"/>
          <w:sz w:val="24"/>
          <w:szCs w:val="24"/>
        </w:rPr>
        <w:t>日        期：</w:t>
      </w:r>
    </w:p>
    <w:p w:rsidR="007865D3" w:rsidRDefault="007865D3">
      <w:pPr>
        <w:spacing w:line="360" w:lineRule="auto"/>
        <w:rPr>
          <w:rFonts w:ascii="宋体" w:eastAsia="宋体" w:hAnsi="宋体" w:cs="宋体"/>
          <w:b/>
          <w:color w:val="000000"/>
          <w:sz w:val="24"/>
          <w:szCs w:val="24"/>
        </w:rPr>
      </w:pPr>
    </w:p>
    <w:p w:rsidR="007865D3" w:rsidRDefault="007865D3">
      <w:pPr>
        <w:tabs>
          <w:tab w:val="left" w:pos="720"/>
          <w:tab w:val="left" w:pos="1260"/>
          <w:tab w:val="left" w:pos="2160"/>
          <w:tab w:val="left" w:pos="2880"/>
          <w:tab w:val="left" w:pos="3600"/>
          <w:tab w:val="left" w:pos="4320"/>
          <w:tab w:val="left" w:pos="5040"/>
          <w:tab w:val="left" w:pos="5760"/>
        </w:tabs>
        <w:autoSpaceDE w:val="0"/>
        <w:autoSpaceDN w:val="0"/>
        <w:spacing w:line="360" w:lineRule="auto"/>
        <w:jc w:val="left"/>
        <w:rPr>
          <w:rFonts w:ascii="宋体" w:eastAsia="宋体" w:hAnsi="宋体" w:cs="宋体"/>
          <w:color w:val="000000"/>
          <w:kern w:val="0"/>
          <w:sz w:val="24"/>
          <w:szCs w:val="24"/>
        </w:rPr>
      </w:pPr>
    </w:p>
    <w:p w:rsidR="007865D3" w:rsidRDefault="007865D3">
      <w:pPr>
        <w:tabs>
          <w:tab w:val="left" w:pos="720"/>
          <w:tab w:val="left" w:pos="1260"/>
          <w:tab w:val="left" w:pos="2160"/>
          <w:tab w:val="left" w:pos="2880"/>
          <w:tab w:val="left" w:pos="3600"/>
          <w:tab w:val="left" w:pos="4320"/>
          <w:tab w:val="left" w:pos="5040"/>
          <w:tab w:val="left" w:pos="5760"/>
        </w:tabs>
        <w:autoSpaceDE w:val="0"/>
        <w:autoSpaceDN w:val="0"/>
        <w:spacing w:line="360" w:lineRule="auto"/>
        <w:jc w:val="left"/>
        <w:rPr>
          <w:rFonts w:ascii="宋体" w:eastAsia="宋体" w:hAnsi="宋体" w:cs="宋体"/>
          <w:color w:val="000000"/>
          <w:kern w:val="0"/>
          <w:sz w:val="24"/>
          <w:szCs w:val="24"/>
        </w:rPr>
      </w:pPr>
    </w:p>
    <w:p w:rsidR="007865D3" w:rsidRDefault="00031740">
      <w:pPr>
        <w:spacing w:line="360" w:lineRule="auto"/>
        <w:rPr>
          <w:rFonts w:ascii="宋体" w:hAnsi="宋体"/>
          <w:b/>
          <w:color w:val="000000"/>
          <w:sz w:val="28"/>
        </w:rPr>
      </w:pPr>
      <w:r>
        <w:rPr>
          <w:rFonts w:ascii="宋体" w:hAnsi="宋体" w:hint="eastAsia"/>
          <w:b/>
          <w:color w:val="000000"/>
          <w:sz w:val="28"/>
        </w:rPr>
        <w:lastRenderedPageBreak/>
        <w:t>附件10：</w:t>
      </w:r>
    </w:p>
    <w:p w:rsidR="007865D3" w:rsidRDefault="00031740" w:rsidP="00E2411F">
      <w:pPr>
        <w:spacing w:afterLines="100"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类似项目实施情况一览表</w:t>
      </w:r>
    </w:p>
    <w:p w:rsidR="007865D3" w:rsidRDefault="00031740">
      <w:pPr>
        <w:spacing w:line="360" w:lineRule="auto"/>
        <w:jc w:val="left"/>
        <w:rPr>
          <w:rFonts w:ascii="仿宋_GB2312" w:eastAsia="仿宋_GB2312" w:hAnsi="Calibri" w:cs="Times New Roman"/>
          <w:b/>
          <w:color w:val="000000"/>
          <w:sz w:val="28"/>
          <w:szCs w:val="28"/>
        </w:rPr>
      </w:pPr>
      <w:r>
        <w:rPr>
          <w:rFonts w:ascii="宋体" w:eastAsia="宋体" w:hAnsi="宋体" w:cs="Times New Roman" w:hint="eastAsia"/>
          <w:sz w:val="24"/>
          <w:szCs w:val="24"/>
        </w:rPr>
        <w:t>采购项目：                                  项目编号：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2037"/>
      </w:tblGrid>
      <w:tr w:rsidR="007865D3">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7865D3" w:rsidRDefault="00031740">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7865D3" w:rsidRDefault="00031740">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7865D3" w:rsidRDefault="00031740">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7865D3" w:rsidRDefault="00031740">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7865D3" w:rsidRDefault="00031740">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7865D3" w:rsidRDefault="00031740">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7865D3" w:rsidRDefault="00031740">
            <w:pPr>
              <w:spacing w:line="360" w:lineRule="auto"/>
              <w:jc w:val="center"/>
              <w:rPr>
                <w:rFonts w:ascii="宋体" w:eastAsia="宋体" w:hAnsi="宋体" w:cs="Arial"/>
                <w:b/>
                <w:bCs/>
                <w:color w:val="000000"/>
                <w:sz w:val="24"/>
                <w:szCs w:val="24"/>
              </w:rPr>
            </w:pPr>
            <w:r>
              <w:rPr>
                <w:rFonts w:ascii="宋体" w:eastAsia="宋体" w:hAnsi="宋体" w:cs="Arial" w:hint="eastAsia"/>
                <w:b/>
                <w:bCs/>
                <w:color w:val="000000"/>
                <w:sz w:val="24"/>
                <w:szCs w:val="24"/>
              </w:rPr>
              <w:t>项目单位名称及其联系人电话</w:t>
            </w:r>
          </w:p>
        </w:tc>
      </w:tr>
      <w:tr w:rsidR="007865D3">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7865D3" w:rsidRDefault="00031740">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1</w:t>
            </w:r>
          </w:p>
        </w:tc>
        <w:tc>
          <w:tcPr>
            <w:tcW w:w="129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r>
      <w:tr w:rsidR="007865D3">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7865D3" w:rsidRDefault="00031740">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2</w:t>
            </w:r>
          </w:p>
        </w:tc>
        <w:tc>
          <w:tcPr>
            <w:tcW w:w="129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r>
      <w:tr w:rsidR="007865D3">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7865D3" w:rsidRDefault="00031740">
            <w:pPr>
              <w:spacing w:line="360" w:lineRule="auto"/>
              <w:jc w:val="center"/>
              <w:rPr>
                <w:rFonts w:ascii="宋体" w:eastAsia="宋体" w:hAnsi="宋体" w:cs="Arial"/>
                <w:color w:val="000000"/>
                <w:sz w:val="24"/>
                <w:szCs w:val="24"/>
              </w:rPr>
            </w:pPr>
            <w:r>
              <w:rPr>
                <w:rFonts w:ascii="宋体" w:eastAsia="宋体" w:hAnsi="宋体" w:cs="Arial" w:hint="eastAsia"/>
                <w:color w:val="000000"/>
                <w:sz w:val="24"/>
                <w:szCs w:val="24"/>
              </w:rPr>
              <w:t>3</w:t>
            </w:r>
          </w:p>
        </w:tc>
        <w:tc>
          <w:tcPr>
            <w:tcW w:w="129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r>
      <w:tr w:rsidR="007865D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865D3" w:rsidRDefault="00031740">
            <w:pPr>
              <w:spacing w:line="360" w:lineRule="auto"/>
              <w:rPr>
                <w:rFonts w:ascii="宋体" w:eastAsia="宋体" w:hAnsi="宋体" w:cs="Arial"/>
                <w:color w:val="000000"/>
                <w:sz w:val="24"/>
                <w:szCs w:val="24"/>
              </w:rPr>
            </w:pPr>
            <w:r>
              <w:rPr>
                <w:rFonts w:ascii="宋体" w:eastAsia="宋体" w:hAnsi="宋体" w:cs="Arial" w:hint="eastAsia"/>
                <w:color w:val="000000"/>
                <w:sz w:val="24"/>
                <w:szCs w:val="24"/>
              </w:rPr>
              <w:t>…</w:t>
            </w:r>
          </w:p>
        </w:tc>
        <w:tc>
          <w:tcPr>
            <w:tcW w:w="129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r>
      <w:tr w:rsidR="007865D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r>
      <w:tr w:rsidR="007865D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r>
      <w:tr w:rsidR="007865D3">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29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575"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452"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1383"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c>
          <w:tcPr>
            <w:tcW w:w="2037" w:type="dxa"/>
            <w:tcBorders>
              <w:top w:val="single" w:sz="6" w:space="0" w:color="auto"/>
              <w:left w:val="single" w:sz="6" w:space="0" w:color="auto"/>
              <w:bottom w:val="single" w:sz="6" w:space="0" w:color="auto"/>
              <w:right w:val="single" w:sz="6" w:space="0" w:color="auto"/>
            </w:tcBorders>
          </w:tcPr>
          <w:p w:rsidR="007865D3" w:rsidRDefault="007865D3">
            <w:pPr>
              <w:spacing w:line="360" w:lineRule="auto"/>
              <w:rPr>
                <w:rFonts w:ascii="宋体" w:eastAsia="宋体" w:hAnsi="宋体" w:cs="Arial"/>
                <w:color w:val="000000"/>
                <w:sz w:val="24"/>
                <w:szCs w:val="24"/>
              </w:rPr>
            </w:pPr>
          </w:p>
        </w:tc>
      </w:tr>
    </w:tbl>
    <w:p w:rsidR="007865D3" w:rsidRDefault="00031740" w:rsidP="00E2411F">
      <w:pPr>
        <w:autoSpaceDE w:val="0"/>
        <w:autoSpaceDN w:val="0"/>
        <w:adjustRightInd w:val="0"/>
        <w:spacing w:beforeLines="50" w:line="360" w:lineRule="auto"/>
        <w:rPr>
          <w:rFonts w:ascii="宋体" w:hAnsi="宋体" w:cs="Arial"/>
          <w:b/>
          <w:color w:val="000000"/>
          <w:szCs w:val="21"/>
        </w:rPr>
      </w:pPr>
      <w:r>
        <w:rPr>
          <w:rFonts w:ascii="宋体" w:hAnsi="宋体" w:cs="Arial" w:hint="eastAsia"/>
          <w:b/>
          <w:color w:val="000000"/>
          <w:szCs w:val="21"/>
        </w:rPr>
        <w:t>要求</w:t>
      </w:r>
      <w:r>
        <w:rPr>
          <w:rFonts w:ascii="宋体" w:hAnsi="宋体" w:cs="Arial"/>
          <w:b/>
          <w:color w:val="000000"/>
          <w:szCs w:val="21"/>
        </w:rPr>
        <w:t>：</w:t>
      </w:r>
    </w:p>
    <w:p w:rsidR="007865D3" w:rsidRDefault="00031740" w:rsidP="00E2411F">
      <w:pPr>
        <w:autoSpaceDE w:val="0"/>
        <w:autoSpaceDN w:val="0"/>
        <w:adjustRightInd w:val="0"/>
        <w:spacing w:beforeLines="50" w:line="360" w:lineRule="auto"/>
        <w:rPr>
          <w:rFonts w:ascii="宋体" w:hAnsi="宋体" w:cs="Arial"/>
          <w:b/>
          <w:color w:val="000000"/>
          <w:szCs w:val="21"/>
        </w:rPr>
      </w:pPr>
      <w:r>
        <w:rPr>
          <w:rFonts w:ascii="宋体" w:hAnsi="宋体" w:cs="Arial"/>
          <w:color w:val="000000"/>
          <w:szCs w:val="21"/>
        </w:rPr>
        <w:t>1</w:t>
      </w:r>
      <w:r>
        <w:rPr>
          <w:rFonts w:ascii="宋体" w:hAnsi="宋体" w:cs="Arial" w:hint="eastAsia"/>
          <w:color w:val="000000"/>
          <w:szCs w:val="21"/>
        </w:rPr>
        <w:t>.</w:t>
      </w:r>
      <w:r>
        <w:rPr>
          <w:rFonts w:ascii="宋体" w:hAnsi="宋体" w:cs="Arial"/>
          <w:color w:val="000000"/>
          <w:szCs w:val="21"/>
        </w:rPr>
        <w:t>业绩证明应提供证明材料（合同</w:t>
      </w:r>
      <w:r>
        <w:rPr>
          <w:rFonts w:ascii="宋体" w:hAnsi="宋体" w:cs="Arial" w:hint="eastAsia"/>
          <w:color w:val="000000"/>
          <w:szCs w:val="21"/>
        </w:rPr>
        <w:t>复印件等并加盖供应商公章</w:t>
      </w:r>
      <w:r>
        <w:rPr>
          <w:rFonts w:ascii="宋体" w:hAnsi="宋体" w:cs="Arial"/>
          <w:color w:val="000000"/>
          <w:szCs w:val="21"/>
        </w:rPr>
        <w:t>）；</w:t>
      </w:r>
    </w:p>
    <w:p w:rsidR="007865D3" w:rsidRDefault="00031740">
      <w:pPr>
        <w:spacing w:line="360" w:lineRule="auto"/>
        <w:jc w:val="left"/>
        <w:rPr>
          <w:rFonts w:ascii="宋体" w:hAnsi="宋体" w:cs="Arial"/>
          <w:color w:val="000000"/>
          <w:szCs w:val="21"/>
        </w:rPr>
      </w:pPr>
      <w:r>
        <w:rPr>
          <w:rFonts w:ascii="宋体" w:hAnsi="宋体" w:cs="Arial"/>
          <w:color w:val="000000"/>
          <w:szCs w:val="21"/>
        </w:rPr>
        <w:t>2</w:t>
      </w:r>
      <w:r>
        <w:rPr>
          <w:rFonts w:ascii="宋体" w:hAnsi="宋体" w:cs="Arial" w:hint="eastAsia"/>
          <w:color w:val="000000"/>
          <w:szCs w:val="21"/>
        </w:rPr>
        <w:t>.磋商供应商</w:t>
      </w:r>
      <w:r>
        <w:rPr>
          <w:rFonts w:ascii="宋体" w:hAnsi="宋体" w:cs="Arial"/>
          <w:color w:val="000000"/>
          <w:szCs w:val="21"/>
        </w:rPr>
        <w:t>可按此表格式复制</w:t>
      </w:r>
      <w:r>
        <w:rPr>
          <w:rFonts w:ascii="宋体" w:hAnsi="宋体" w:cs="Arial" w:hint="eastAsia"/>
          <w:color w:val="000000"/>
          <w:szCs w:val="21"/>
        </w:rPr>
        <w:t>。</w:t>
      </w:r>
    </w:p>
    <w:p w:rsidR="007865D3" w:rsidRDefault="007865D3">
      <w:pPr>
        <w:spacing w:line="360" w:lineRule="auto"/>
        <w:rPr>
          <w:rFonts w:ascii="宋体" w:eastAsia="宋体" w:hAnsi="宋体" w:cs="宋体"/>
          <w:color w:val="000000"/>
          <w:sz w:val="24"/>
          <w:szCs w:val="24"/>
        </w:rPr>
      </w:pPr>
    </w:p>
    <w:p w:rsidR="007865D3" w:rsidRDefault="007865D3">
      <w:pPr>
        <w:tabs>
          <w:tab w:val="left" w:pos="720"/>
          <w:tab w:val="left" w:pos="1260"/>
          <w:tab w:val="left" w:pos="2160"/>
          <w:tab w:val="left" w:pos="2880"/>
          <w:tab w:val="left" w:pos="3600"/>
          <w:tab w:val="left" w:pos="4320"/>
          <w:tab w:val="left" w:pos="5040"/>
          <w:tab w:val="left" w:pos="5760"/>
        </w:tabs>
        <w:autoSpaceDE w:val="0"/>
        <w:autoSpaceDN w:val="0"/>
        <w:spacing w:line="360" w:lineRule="auto"/>
        <w:jc w:val="left"/>
        <w:rPr>
          <w:rFonts w:ascii="宋体" w:eastAsia="宋体" w:hAnsi="宋体" w:cs="宋体"/>
          <w:color w:val="000000"/>
          <w:kern w:val="0"/>
          <w:sz w:val="24"/>
          <w:szCs w:val="24"/>
        </w:rPr>
      </w:pPr>
    </w:p>
    <w:p w:rsidR="007865D3" w:rsidRDefault="00031740">
      <w:pPr>
        <w:spacing w:line="360" w:lineRule="auto"/>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磋商供应商名称（盖章）：</w:t>
      </w:r>
    </w:p>
    <w:p w:rsidR="007865D3" w:rsidRDefault="007865D3">
      <w:pPr>
        <w:spacing w:line="360" w:lineRule="auto"/>
        <w:ind w:firstLineChars="200" w:firstLine="480"/>
        <w:rPr>
          <w:rFonts w:ascii="宋体" w:eastAsia="宋体" w:hAnsi="宋体" w:cs="宋体"/>
          <w:color w:val="000000"/>
          <w:sz w:val="24"/>
          <w:szCs w:val="24"/>
        </w:rPr>
      </w:pPr>
    </w:p>
    <w:p w:rsidR="007865D3" w:rsidRDefault="0003174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磋商供应商代表签字或电子印章：</w:t>
      </w:r>
    </w:p>
    <w:p w:rsidR="007865D3" w:rsidRDefault="007865D3">
      <w:pPr>
        <w:spacing w:line="360" w:lineRule="auto"/>
        <w:ind w:firstLineChars="200" w:firstLine="480"/>
        <w:rPr>
          <w:rFonts w:ascii="宋体" w:eastAsia="宋体" w:hAnsi="宋体" w:cs="宋体"/>
          <w:color w:val="000000"/>
          <w:sz w:val="24"/>
          <w:szCs w:val="24"/>
        </w:rPr>
      </w:pPr>
    </w:p>
    <w:p w:rsidR="007865D3" w:rsidRDefault="00031740">
      <w:pPr>
        <w:spacing w:line="360" w:lineRule="auto"/>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职        务：</w:t>
      </w:r>
    </w:p>
    <w:p w:rsidR="007865D3" w:rsidRDefault="007865D3">
      <w:pPr>
        <w:spacing w:line="360" w:lineRule="auto"/>
        <w:ind w:firstLineChars="200" w:firstLine="480"/>
        <w:rPr>
          <w:rFonts w:ascii="宋体" w:eastAsia="宋体" w:hAnsi="宋体" w:cs="宋体"/>
          <w:color w:val="000000"/>
          <w:sz w:val="24"/>
          <w:szCs w:val="24"/>
        </w:rPr>
      </w:pPr>
    </w:p>
    <w:p w:rsidR="007865D3" w:rsidRDefault="0003174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日        期：</w:t>
      </w:r>
    </w:p>
    <w:p w:rsidR="007865D3" w:rsidRDefault="007865D3">
      <w:pPr>
        <w:spacing w:line="360" w:lineRule="auto"/>
        <w:rPr>
          <w:rFonts w:ascii="宋体" w:eastAsia="宋体" w:hAnsi="宋体" w:cs="宋体"/>
          <w:color w:val="000000"/>
          <w:sz w:val="24"/>
          <w:szCs w:val="24"/>
        </w:rPr>
      </w:pPr>
    </w:p>
    <w:p w:rsidR="007865D3" w:rsidRDefault="007865D3">
      <w:pPr>
        <w:spacing w:line="360" w:lineRule="auto"/>
        <w:rPr>
          <w:rFonts w:ascii="宋体" w:eastAsia="宋体" w:hAnsi="宋体" w:cs="宋体"/>
          <w:color w:val="000000"/>
          <w:sz w:val="24"/>
          <w:szCs w:val="24"/>
        </w:rPr>
      </w:pPr>
    </w:p>
    <w:p w:rsidR="007865D3" w:rsidRDefault="00031740">
      <w:pPr>
        <w:spacing w:line="360" w:lineRule="auto"/>
        <w:ind w:left="-2" w:hanging="2"/>
        <w:rPr>
          <w:rFonts w:ascii="宋体" w:hAnsi="宋体"/>
          <w:b/>
          <w:sz w:val="28"/>
          <w:szCs w:val="28"/>
        </w:rPr>
      </w:pPr>
      <w:r>
        <w:rPr>
          <w:rFonts w:ascii="宋体" w:hAnsi="宋体" w:hint="eastAsia"/>
          <w:b/>
          <w:sz w:val="28"/>
          <w:szCs w:val="28"/>
        </w:rPr>
        <w:lastRenderedPageBreak/>
        <w:t>附件11：</w:t>
      </w:r>
    </w:p>
    <w:p w:rsidR="007865D3" w:rsidRDefault="00031740">
      <w:pPr>
        <w:spacing w:line="360" w:lineRule="auto"/>
        <w:jc w:val="center"/>
        <w:rPr>
          <w:rFonts w:ascii="宋体" w:hAnsi="宋体"/>
          <w:b/>
          <w:color w:val="33CCCC"/>
          <w:sz w:val="32"/>
          <w:szCs w:val="32"/>
        </w:rPr>
      </w:pPr>
      <w:r>
        <w:rPr>
          <w:rFonts w:ascii="宋体" w:hAnsi="宋体" w:hint="eastAsia"/>
          <w:b/>
          <w:sz w:val="32"/>
          <w:szCs w:val="32"/>
        </w:rPr>
        <w:t>首次报价一览表</w:t>
      </w:r>
    </w:p>
    <w:p w:rsidR="007865D3" w:rsidRDefault="007865D3">
      <w:pPr>
        <w:spacing w:line="360" w:lineRule="auto"/>
        <w:ind w:left="-2" w:hanging="2"/>
        <w:jc w:val="center"/>
        <w:rPr>
          <w:rFonts w:ascii="宋体" w:hAnsi="宋体"/>
          <w:b/>
          <w:color w:val="33CCCC"/>
          <w:sz w:val="32"/>
          <w:szCs w:val="32"/>
        </w:rPr>
      </w:pPr>
    </w:p>
    <w:p w:rsidR="007865D3" w:rsidRDefault="00031740">
      <w:pPr>
        <w:spacing w:line="360" w:lineRule="auto"/>
        <w:rPr>
          <w:rFonts w:ascii="宋体" w:hAnsi="宋体"/>
          <w:color w:val="000000"/>
          <w:sz w:val="24"/>
          <w:szCs w:val="24"/>
          <w:u w:val="single"/>
        </w:rPr>
      </w:pPr>
      <w:r>
        <w:rPr>
          <w:rFonts w:ascii="宋体" w:hAnsi="宋体"/>
          <w:color w:val="000000"/>
          <w:sz w:val="24"/>
          <w:szCs w:val="24"/>
        </w:rPr>
        <w:t>项目编号：</w:t>
      </w:r>
    </w:p>
    <w:p w:rsidR="007865D3" w:rsidRDefault="00031740">
      <w:pPr>
        <w:spacing w:line="360" w:lineRule="auto"/>
        <w:jc w:val="left"/>
        <w:rPr>
          <w:rFonts w:ascii="宋体" w:eastAsia="宋体" w:hAnsi="宋体" w:cs="Times New Roman"/>
          <w:sz w:val="24"/>
          <w:szCs w:val="24"/>
          <w:u w:val="single"/>
        </w:rPr>
      </w:pPr>
      <w:r>
        <w:rPr>
          <w:rFonts w:ascii="Calibri" w:eastAsia="宋体" w:hAnsi="宋体" w:cs="Times New Roman"/>
          <w:color w:val="000000"/>
          <w:sz w:val="24"/>
          <w:szCs w:val="24"/>
        </w:rPr>
        <w:t>项目名称：</w:t>
      </w:r>
    </w:p>
    <w:p w:rsidR="007865D3" w:rsidRDefault="00031740">
      <w:pPr>
        <w:spacing w:line="360" w:lineRule="auto"/>
        <w:jc w:val="right"/>
        <w:rPr>
          <w:rFonts w:ascii="Calibri" w:eastAsia="宋体" w:hAnsi="宋体" w:cs="Times New Roman"/>
          <w:color w:val="000000"/>
          <w:sz w:val="24"/>
          <w:szCs w:val="24"/>
        </w:rPr>
      </w:pPr>
      <w:r>
        <w:rPr>
          <w:rFonts w:ascii="宋体" w:eastAsia="宋体" w:hAnsi="宋体" w:cs="Times New Roman" w:hint="eastAsia"/>
          <w:sz w:val="24"/>
          <w:szCs w:val="24"/>
        </w:rPr>
        <w:t>[货币单位：人民币元]</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tblPr>
      <w:tblGrid>
        <w:gridCol w:w="2694"/>
        <w:gridCol w:w="1349"/>
        <w:gridCol w:w="4629"/>
      </w:tblGrid>
      <w:tr w:rsidR="007865D3">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7865D3" w:rsidRDefault="00031740">
            <w:pPr>
              <w:autoSpaceDE w:val="0"/>
              <w:autoSpaceDN w:val="0"/>
              <w:spacing w:line="450" w:lineRule="exact"/>
              <w:jc w:val="center"/>
              <w:textAlignment w:val="bottom"/>
              <w:rPr>
                <w:rFonts w:ascii="宋体" w:hAnsi="宋体"/>
                <w:color w:val="000000"/>
                <w:sz w:val="24"/>
              </w:rPr>
            </w:pPr>
            <w:r>
              <w:rPr>
                <w:rFonts w:ascii="宋体" w:hAnsi="宋体" w:hint="eastAsia"/>
                <w:b/>
                <w:bCs/>
                <w:color w:val="000000"/>
                <w:sz w:val="24"/>
              </w:rPr>
              <w:t>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7865D3" w:rsidRDefault="00031740">
            <w:pPr>
              <w:autoSpaceDE w:val="0"/>
              <w:autoSpaceDN w:val="0"/>
              <w:spacing w:line="450" w:lineRule="exact"/>
              <w:jc w:val="center"/>
              <w:textAlignment w:val="bottom"/>
              <w:rPr>
                <w:rFonts w:ascii="宋体" w:hAnsi="宋体"/>
                <w:color w:val="000000"/>
                <w:sz w:val="24"/>
              </w:rPr>
            </w:pPr>
            <w:r>
              <w:rPr>
                <w:rFonts w:ascii="宋体" w:hAnsi="宋体" w:hint="eastAsia"/>
                <w:b/>
                <w:bCs/>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7865D3" w:rsidRDefault="007865D3">
            <w:pPr>
              <w:autoSpaceDE w:val="0"/>
              <w:autoSpaceDN w:val="0"/>
              <w:spacing w:line="450" w:lineRule="exact"/>
              <w:jc w:val="center"/>
              <w:textAlignment w:val="bottom"/>
              <w:rPr>
                <w:rFonts w:ascii="宋体" w:hAnsi="宋体"/>
                <w:color w:val="000000"/>
                <w:sz w:val="24"/>
              </w:rPr>
            </w:pPr>
          </w:p>
        </w:tc>
      </w:tr>
      <w:tr w:rsidR="007865D3">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7865D3" w:rsidRDefault="007865D3">
            <w:pPr>
              <w:rPr>
                <w:rFonts w:ascii="宋体" w:hAnsi="宋体"/>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7865D3" w:rsidRDefault="00031740">
            <w:pPr>
              <w:autoSpaceDE w:val="0"/>
              <w:autoSpaceDN w:val="0"/>
              <w:spacing w:line="450" w:lineRule="exact"/>
              <w:jc w:val="center"/>
              <w:textAlignment w:val="bottom"/>
              <w:rPr>
                <w:rFonts w:ascii="宋体" w:hAnsi="宋体"/>
                <w:color w:val="000000"/>
                <w:sz w:val="24"/>
              </w:rPr>
            </w:pPr>
            <w:r>
              <w:rPr>
                <w:rFonts w:ascii="宋体" w:hAnsi="宋体" w:hint="eastAsia"/>
                <w:b/>
                <w:bCs/>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7865D3" w:rsidRDefault="007865D3">
            <w:pPr>
              <w:autoSpaceDE w:val="0"/>
              <w:autoSpaceDN w:val="0"/>
              <w:spacing w:line="450" w:lineRule="exact"/>
              <w:jc w:val="center"/>
              <w:textAlignment w:val="bottom"/>
              <w:rPr>
                <w:rFonts w:ascii="宋体" w:hAnsi="宋体"/>
                <w:color w:val="000000"/>
                <w:sz w:val="24"/>
              </w:rPr>
            </w:pPr>
          </w:p>
        </w:tc>
      </w:tr>
    </w:tbl>
    <w:p w:rsidR="007865D3" w:rsidRDefault="00031740">
      <w:pPr>
        <w:spacing w:line="360" w:lineRule="auto"/>
        <w:rPr>
          <w:rFonts w:ascii="宋体" w:hAnsi="宋体"/>
          <w:sz w:val="24"/>
        </w:rPr>
      </w:pPr>
      <w:r>
        <w:rPr>
          <w:rFonts w:ascii="宋体" w:hAnsi="宋体" w:hint="eastAsia"/>
          <w:b/>
          <w:szCs w:val="21"/>
        </w:rPr>
        <w:t>填报要求：</w:t>
      </w:r>
    </w:p>
    <w:p w:rsidR="007865D3" w:rsidRDefault="00031740">
      <w:pPr>
        <w:spacing w:line="360" w:lineRule="auto"/>
        <w:rPr>
          <w:rFonts w:ascii="宋体" w:hAnsi="宋体"/>
          <w:kern w:val="0"/>
          <w:szCs w:val="21"/>
        </w:rPr>
      </w:pPr>
      <w:r>
        <w:rPr>
          <w:rFonts w:ascii="宋体" w:hAnsi="宋体" w:hint="eastAsia"/>
          <w:kern w:val="0"/>
          <w:szCs w:val="21"/>
        </w:rPr>
        <w:t>1.总报价是包括项目的全过程服务、保险、利润、税金，合同包含的所有风险责任等各项费用及不可预见费等所需的全部费用。</w:t>
      </w:r>
    </w:p>
    <w:p w:rsidR="007865D3" w:rsidRDefault="00031740">
      <w:pPr>
        <w:spacing w:line="360" w:lineRule="auto"/>
        <w:rPr>
          <w:rFonts w:ascii="宋体" w:hAnsi="宋体"/>
          <w:b/>
          <w:i/>
          <w:szCs w:val="21"/>
          <w:u w:val="single"/>
        </w:rPr>
      </w:pPr>
      <w:r>
        <w:rPr>
          <w:rFonts w:ascii="宋体" w:hAnsi="宋体" w:hint="eastAsia"/>
          <w:kern w:val="0"/>
          <w:szCs w:val="21"/>
        </w:rPr>
        <w:t>2.报价一经涂改，应在涂改处加盖单位公章，或者由法定代表人或授权委托代理人签字或盖章，否则作无效响应处理。</w:t>
      </w:r>
    </w:p>
    <w:p w:rsidR="007865D3" w:rsidRDefault="00031740">
      <w:pPr>
        <w:spacing w:line="360" w:lineRule="auto"/>
        <w:rPr>
          <w:rFonts w:ascii="宋体" w:hAnsi="宋体"/>
          <w:kern w:val="0"/>
          <w:szCs w:val="21"/>
        </w:rPr>
      </w:pPr>
      <w:r>
        <w:rPr>
          <w:rFonts w:ascii="宋体" w:hAnsi="宋体" w:hint="eastAsia"/>
          <w:kern w:val="0"/>
          <w:szCs w:val="21"/>
        </w:rPr>
        <w:t>3.供应商报价不得超过采购文件中规定的预算金额/最高限价。</w:t>
      </w:r>
    </w:p>
    <w:p w:rsidR="007865D3" w:rsidRDefault="007865D3">
      <w:pPr>
        <w:spacing w:line="360" w:lineRule="auto"/>
        <w:rPr>
          <w:rFonts w:ascii="宋体" w:hAnsi="宋体"/>
          <w:kern w:val="0"/>
          <w:sz w:val="24"/>
          <w:szCs w:val="24"/>
        </w:rPr>
      </w:pPr>
    </w:p>
    <w:p w:rsidR="007865D3" w:rsidRDefault="007865D3">
      <w:pPr>
        <w:spacing w:line="360" w:lineRule="auto"/>
        <w:rPr>
          <w:sz w:val="24"/>
          <w:szCs w:val="24"/>
        </w:rPr>
      </w:pPr>
    </w:p>
    <w:p w:rsidR="007865D3" w:rsidRDefault="00031740">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磋商供应商名称（盖章）：</w:t>
      </w:r>
    </w:p>
    <w:p w:rsidR="007865D3" w:rsidRDefault="007865D3">
      <w:pPr>
        <w:spacing w:line="360" w:lineRule="auto"/>
        <w:ind w:firstLineChars="200" w:firstLine="480"/>
        <w:rPr>
          <w:rFonts w:ascii="宋体" w:hAnsi="宋体"/>
          <w:color w:val="000000"/>
          <w:sz w:val="24"/>
          <w:szCs w:val="24"/>
        </w:rPr>
      </w:pPr>
    </w:p>
    <w:p w:rsidR="007865D3" w:rsidRDefault="00031740">
      <w:pPr>
        <w:spacing w:line="360" w:lineRule="auto"/>
        <w:ind w:firstLineChars="200" w:firstLine="480"/>
        <w:rPr>
          <w:rFonts w:ascii="宋体" w:hAnsi="宋体"/>
          <w:color w:val="000000"/>
          <w:sz w:val="24"/>
          <w:szCs w:val="24"/>
        </w:rPr>
      </w:pPr>
      <w:r>
        <w:rPr>
          <w:rFonts w:ascii="宋体" w:hAnsi="宋体" w:hint="eastAsia"/>
          <w:color w:val="000000"/>
          <w:sz w:val="24"/>
          <w:szCs w:val="24"/>
        </w:rPr>
        <w:t>磋商供应商代表签字或电子印章：</w:t>
      </w:r>
    </w:p>
    <w:p w:rsidR="007865D3" w:rsidRDefault="007865D3">
      <w:pPr>
        <w:spacing w:line="360" w:lineRule="auto"/>
        <w:ind w:firstLineChars="200" w:firstLine="480"/>
        <w:rPr>
          <w:rFonts w:ascii="宋体" w:hAnsi="宋体"/>
          <w:color w:val="000000"/>
          <w:sz w:val="24"/>
          <w:szCs w:val="24"/>
        </w:rPr>
      </w:pPr>
    </w:p>
    <w:p w:rsidR="007865D3" w:rsidRDefault="00031740">
      <w:pPr>
        <w:spacing w:line="360" w:lineRule="auto"/>
        <w:ind w:firstLineChars="200" w:firstLine="480"/>
        <w:rPr>
          <w:rFonts w:ascii="宋体" w:hAnsi="宋体"/>
          <w:color w:val="000000"/>
          <w:sz w:val="24"/>
          <w:szCs w:val="24"/>
        </w:rPr>
      </w:pPr>
      <w:r>
        <w:rPr>
          <w:rFonts w:ascii="宋体" w:hAnsi="宋体" w:hint="eastAsia"/>
          <w:color w:val="000000"/>
          <w:sz w:val="24"/>
          <w:szCs w:val="24"/>
        </w:rPr>
        <w:t>职        务：</w:t>
      </w:r>
    </w:p>
    <w:p w:rsidR="007865D3" w:rsidRDefault="007865D3">
      <w:pPr>
        <w:spacing w:line="360" w:lineRule="auto"/>
        <w:ind w:firstLineChars="200" w:firstLine="480"/>
        <w:rPr>
          <w:rFonts w:ascii="宋体" w:hAnsi="宋体"/>
          <w:color w:val="000000"/>
          <w:sz w:val="24"/>
          <w:szCs w:val="24"/>
        </w:rPr>
      </w:pPr>
    </w:p>
    <w:p w:rsidR="007865D3" w:rsidRDefault="00031740">
      <w:pPr>
        <w:spacing w:line="360" w:lineRule="auto"/>
        <w:ind w:firstLineChars="200" w:firstLine="480"/>
        <w:rPr>
          <w:rFonts w:ascii="宋体" w:hAnsi="宋体"/>
          <w:color w:val="000000"/>
          <w:sz w:val="24"/>
          <w:szCs w:val="24"/>
        </w:rPr>
      </w:pPr>
      <w:r>
        <w:rPr>
          <w:rFonts w:ascii="宋体" w:hAnsi="宋体" w:hint="eastAsia"/>
          <w:color w:val="000000"/>
          <w:sz w:val="24"/>
          <w:szCs w:val="24"/>
        </w:rPr>
        <w:t>日        期：</w:t>
      </w:r>
    </w:p>
    <w:p w:rsidR="007865D3" w:rsidRDefault="007865D3">
      <w:pPr>
        <w:spacing w:line="360" w:lineRule="auto"/>
        <w:rPr>
          <w:rFonts w:ascii="宋体" w:hAnsi="宋体" w:cs="仿宋_GB2312"/>
          <w:kern w:val="0"/>
          <w:sz w:val="24"/>
          <w:szCs w:val="24"/>
          <w:lang w:val="zh-CN"/>
        </w:rPr>
      </w:pPr>
    </w:p>
    <w:p w:rsidR="007865D3" w:rsidRDefault="00031740">
      <w:pPr>
        <w:spacing w:line="360" w:lineRule="atLeast"/>
        <w:rPr>
          <w:rFonts w:ascii="宋体" w:hAnsi="宋体"/>
          <w:b/>
          <w:color w:val="000000"/>
          <w:sz w:val="28"/>
        </w:rPr>
      </w:pPr>
      <w:r>
        <w:rPr>
          <w:rFonts w:ascii="宋体" w:hAnsi="宋体" w:hint="eastAsia"/>
          <w:b/>
          <w:color w:val="000000"/>
          <w:sz w:val="28"/>
        </w:rPr>
        <w:lastRenderedPageBreak/>
        <w:t>附件12：</w:t>
      </w:r>
    </w:p>
    <w:p w:rsidR="007865D3" w:rsidRDefault="00031740" w:rsidP="00E2411F">
      <w:pPr>
        <w:spacing w:afterLines="50" w:line="360" w:lineRule="auto"/>
        <w:jc w:val="center"/>
        <w:rPr>
          <w:rFonts w:ascii="宋体" w:hAnsi="宋体"/>
          <w:color w:val="000000"/>
          <w:sz w:val="32"/>
          <w:szCs w:val="32"/>
        </w:rPr>
      </w:pPr>
      <w:r>
        <w:rPr>
          <w:rFonts w:ascii="宋体" w:hAnsi="宋体" w:hint="eastAsia"/>
          <w:b/>
          <w:color w:val="000000"/>
          <w:sz w:val="32"/>
          <w:szCs w:val="32"/>
        </w:rPr>
        <w:t>报价明细表</w:t>
      </w:r>
    </w:p>
    <w:p w:rsidR="007865D3" w:rsidRDefault="00031740">
      <w:pPr>
        <w:spacing w:line="360" w:lineRule="auto"/>
        <w:rPr>
          <w:rFonts w:ascii="宋体" w:hAnsi="宋体"/>
          <w:sz w:val="24"/>
        </w:rPr>
      </w:pPr>
      <w:r>
        <w:rPr>
          <w:rFonts w:ascii="宋体" w:hAnsi="宋体" w:hint="eastAsia"/>
          <w:sz w:val="24"/>
        </w:rPr>
        <w:t>项目编号：                                        [货币单位：人民币元]</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2552"/>
        <w:gridCol w:w="1417"/>
        <w:gridCol w:w="1559"/>
        <w:gridCol w:w="1560"/>
        <w:gridCol w:w="851"/>
      </w:tblGrid>
      <w:tr w:rsidR="007865D3">
        <w:trPr>
          <w:cantSplit/>
          <w:trHeight w:val="640"/>
          <w:jc w:val="center"/>
        </w:trPr>
        <w:tc>
          <w:tcPr>
            <w:tcW w:w="854" w:type="dxa"/>
            <w:vAlign w:val="center"/>
          </w:tcPr>
          <w:p w:rsidR="007865D3" w:rsidRDefault="00031740">
            <w:pPr>
              <w:adjustRightInd w:val="0"/>
              <w:spacing w:line="360" w:lineRule="auto"/>
              <w:jc w:val="center"/>
              <w:rPr>
                <w:rFonts w:ascii="宋体" w:hAnsi="宋体"/>
                <w:b/>
                <w:sz w:val="24"/>
              </w:rPr>
            </w:pPr>
            <w:r>
              <w:rPr>
                <w:rFonts w:ascii="宋体" w:hAnsi="宋体" w:hint="eastAsia"/>
                <w:b/>
                <w:sz w:val="24"/>
              </w:rPr>
              <w:t>序号</w:t>
            </w:r>
          </w:p>
        </w:tc>
        <w:tc>
          <w:tcPr>
            <w:tcW w:w="2552" w:type="dxa"/>
            <w:vAlign w:val="center"/>
          </w:tcPr>
          <w:p w:rsidR="007865D3" w:rsidRDefault="00031740">
            <w:pPr>
              <w:tabs>
                <w:tab w:val="left" w:pos="8280"/>
              </w:tabs>
              <w:autoSpaceDE w:val="0"/>
              <w:autoSpaceDN w:val="0"/>
              <w:adjustRightInd w:val="0"/>
              <w:spacing w:line="360" w:lineRule="auto"/>
              <w:jc w:val="center"/>
              <w:rPr>
                <w:rFonts w:ascii="宋体" w:hAnsi="宋体"/>
                <w:b/>
                <w:sz w:val="24"/>
              </w:rPr>
            </w:pPr>
            <w:r>
              <w:rPr>
                <w:rFonts w:ascii="宋体" w:hAnsi="宋体" w:hint="eastAsia"/>
                <w:b/>
                <w:sz w:val="24"/>
              </w:rPr>
              <w:t>报价项目</w:t>
            </w:r>
          </w:p>
        </w:tc>
        <w:tc>
          <w:tcPr>
            <w:tcW w:w="1417" w:type="dxa"/>
            <w:vAlign w:val="center"/>
          </w:tcPr>
          <w:p w:rsidR="007865D3" w:rsidRDefault="00031740">
            <w:pPr>
              <w:adjustRightInd w:val="0"/>
              <w:spacing w:line="360" w:lineRule="auto"/>
              <w:jc w:val="center"/>
              <w:rPr>
                <w:rFonts w:ascii="宋体" w:hAnsi="宋体"/>
                <w:b/>
                <w:sz w:val="24"/>
              </w:rPr>
            </w:pPr>
            <w:r>
              <w:rPr>
                <w:rFonts w:ascii="宋体" w:hAnsi="宋体" w:hint="eastAsia"/>
                <w:b/>
                <w:sz w:val="24"/>
              </w:rPr>
              <w:t>数量/单位</w:t>
            </w:r>
          </w:p>
        </w:tc>
        <w:tc>
          <w:tcPr>
            <w:tcW w:w="1559" w:type="dxa"/>
            <w:vAlign w:val="center"/>
          </w:tcPr>
          <w:p w:rsidR="007865D3" w:rsidRDefault="00031740">
            <w:pPr>
              <w:adjustRightInd w:val="0"/>
              <w:spacing w:line="360" w:lineRule="auto"/>
              <w:jc w:val="center"/>
              <w:rPr>
                <w:rFonts w:ascii="宋体" w:hAnsi="宋体"/>
                <w:b/>
                <w:sz w:val="24"/>
              </w:rPr>
            </w:pPr>
            <w:r>
              <w:rPr>
                <w:rFonts w:ascii="宋体" w:hAnsi="宋体" w:hint="eastAsia"/>
                <w:b/>
                <w:sz w:val="24"/>
              </w:rPr>
              <w:t>单价（元）</w:t>
            </w:r>
          </w:p>
        </w:tc>
        <w:tc>
          <w:tcPr>
            <w:tcW w:w="1560" w:type="dxa"/>
            <w:vAlign w:val="center"/>
          </w:tcPr>
          <w:p w:rsidR="007865D3" w:rsidRDefault="00031740">
            <w:pPr>
              <w:adjustRightInd w:val="0"/>
              <w:spacing w:line="360" w:lineRule="auto"/>
              <w:jc w:val="center"/>
              <w:rPr>
                <w:rFonts w:ascii="宋体" w:hAnsi="宋体"/>
                <w:b/>
                <w:sz w:val="24"/>
              </w:rPr>
            </w:pPr>
            <w:r>
              <w:rPr>
                <w:rFonts w:ascii="宋体" w:hAnsi="宋体" w:hint="eastAsia"/>
                <w:b/>
                <w:sz w:val="24"/>
              </w:rPr>
              <w:t>小计（元）</w:t>
            </w:r>
          </w:p>
        </w:tc>
        <w:tc>
          <w:tcPr>
            <w:tcW w:w="851" w:type="dxa"/>
            <w:vAlign w:val="center"/>
          </w:tcPr>
          <w:p w:rsidR="007865D3" w:rsidRDefault="00031740">
            <w:pPr>
              <w:adjustRightInd w:val="0"/>
              <w:spacing w:line="360" w:lineRule="auto"/>
              <w:jc w:val="center"/>
              <w:rPr>
                <w:rFonts w:ascii="宋体" w:hAnsi="宋体"/>
                <w:b/>
                <w:sz w:val="24"/>
              </w:rPr>
            </w:pPr>
            <w:r>
              <w:rPr>
                <w:rFonts w:ascii="宋体" w:hAnsi="宋体" w:hint="eastAsia"/>
                <w:b/>
                <w:sz w:val="24"/>
              </w:rPr>
              <w:t>备注</w:t>
            </w:r>
          </w:p>
        </w:tc>
      </w:tr>
      <w:tr w:rsidR="007865D3">
        <w:trPr>
          <w:cantSplit/>
          <w:trHeight w:val="540"/>
          <w:jc w:val="center"/>
        </w:trPr>
        <w:tc>
          <w:tcPr>
            <w:tcW w:w="854" w:type="dxa"/>
            <w:vAlign w:val="center"/>
          </w:tcPr>
          <w:p w:rsidR="007865D3" w:rsidRDefault="00031740">
            <w:pPr>
              <w:adjustRightInd w:val="0"/>
              <w:spacing w:line="360" w:lineRule="auto"/>
              <w:jc w:val="center"/>
              <w:rPr>
                <w:rFonts w:ascii="宋体" w:hAnsi="宋体"/>
                <w:sz w:val="24"/>
              </w:rPr>
            </w:pPr>
            <w:r>
              <w:rPr>
                <w:rFonts w:ascii="宋体" w:hAnsi="宋体" w:hint="eastAsia"/>
                <w:sz w:val="24"/>
              </w:rPr>
              <w:t>1</w:t>
            </w:r>
          </w:p>
        </w:tc>
        <w:tc>
          <w:tcPr>
            <w:tcW w:w="2552" w:type="dxa"/>
            <w:vAlign w:val="center"/>
          </w:tcPr>
          <w:p w:rsidR="007865D3" w:rsidRDefault="007865D3">
            <w:pPr>
              <w:adjustRightInd w:val="0"/>
              <w:spacing w:line="360" w:lineRule="auto"/>
              <w:jc w:val="center"/>
              <w:rPr>
                <w:rFonts w:ascii="宋体" w:hAnsi="宋体"/>
                <w:sz w:val="24"/>
              </w:rPr>
            </w:pPr>
          </w:p>
        </w:tc>
        <w:tc>
          <w:tcPr>
            <w:tcW w:w="1417" w:type="dxa"/>
            <w:vAlign w:val="center"/>
          </w:tcPr>
          <w:p w:rsidR="007865D3" w:rsidRDefault="007865D3">
            <w:pPr>
              <w:adjustRightInd w:val="0"/>
              <w:spacing w:line="360" w:lineRule="auto"/>
              <w:jc w:val="center"/>
              <w:rPr>
                <w:rFonts w:ascii="宋体" w:hAnsi="宋体"/>
                <w:sz w:val="24"/>
              </w:rPr>
            </w:pPr>
          </w:p>
        </w:tc>
        <w:tc>
          <w:tcPr>
            <w:tcW w:w="1559" w:type="dxa"/>
            <w:vAlign w:val="center"/>
          </w:tcPr>
          <w:p w:rsidR="007865D3" w:rsidRDefault="007865D3">
            <w:pPr>
              <w:adjustRightInd w:val="0"/>
              <w:spacing w:line="360" w:lineRule="auto"/>
              <w:jc w:val="center"/>
              <w:rPr>
                <w:rFonts w:ascii="宋体" w:hAnsi="宋体"/>
                <w:sz w:val="24"/>
              </w:rPr>
            </w:pPr>
          </w:p>
        </w:tc>
        <w:tc>
          <w:tcPr>
            <w:tcW w:w="1560" w:type="dxa"/>
            <w:vAlign w:val="center"/>
          </w:tcPr>
          <w:p w:rsidR="007865D3" w:rsidRDefault="007865D3">
            <w:pPr>
              <w:adjustRightInd w:val="0"/>
              <w:spacing w:line="360" w:lineRule="auto"/>
              <w:jc w:val="center"/>
              <w:rPr>
                <w:rFonts w:ascii="宋体" w:hAnsi="宋体"/>
                <w:sz w:val="24"/>
              </w:rPr>
            </w:pPr>
          </w:p>
        </w:tc>
        <w:tc>
          <w:tcPr>
            <w:tcW w:w="851" w:type="dxa"/>
            <w:vAlign w:val="center"/>
          </w:tcPr>
          <w:p w:rsidR="007865D3" w:rsidRDefault="007865D3">
            <w:pPr>
              <w:adjustRightInd w:val="0"/>
              <w:spacing w:line="360" w:lineRule="auto"/>
              <w:jc w:val="center"/>
              <w:rPr>
                <w:rFonts w:ascii="宋体" w:hAnsi="宋体"/>
                <w:sz w:val="24"/>
              </w:rPr>
            </w:pPr>
          </w:p>
        </w:tc>
      </w:tr>
      <w:tr w:rsidR="007865D3">
        <w:trPr>
          <w:cantSplit/>
          <w:trHeight w:val="480"/>
          <w:jc w:val="center"/>
        </w:trPr>
        <w:tc>
          <w:tcPr>
            <w:tcW w:w="854" w:type="dxa"/>
            <w:vAlign w:val="center"/>
          </w:tcPr>
          <w:p w:rsidR="007865D3" w:rsidRDefault="00031740">
            <w:pPr>
              <w:adjustRightInd w:val="0"/>
              <w:spacing w:line="360" w:lineRule="auto"/>
              <w:jc w:val="center"/>
              <w:rPr>
                <w:rFonts w:ascii="宋体" w:hAnsi="宋体"/>
                <w:sz w:val="24"/>
              </w:rPr>
            </w:pPr>
            <w:r>
              <w:rPr>
                <w:rFonts w:ascii="宋体" w:hAnsi="宋体" w:hint="eastAsia"/>
                <w:sz w:val="24"/>
              </w:rPr>
              <w:t>2</w:t>
            </w:r>
          </w:p>
        </w:tc>
        <w:tc>
          <w:tcPr>
            <w:tcW w:w="2552" w:type="dxa"/>
            <w:vAlign w:val="center"/>
          </w:tcPr>
          <w:p w:rsidR="007865D3" w:rsidRDefault="007865D3">
            <w:pPr>
              <w:adjustRightInd w:val="0"/>
              <w:spacing w:line="360" w:lineRule="auto"/>
              <w:jc w:val="center"/>
              <w:rPr>
                <w:rFonts w:ascii="宋体" w:hAnsi="宋体"/>
                <w:sz w:val="24"/>
              </w:rPr>
            </w:pPr>
          </w:p>
        </w:tc>
        <w:tc>
          <w:tcPr>
            <w:tcW w:w="1417" w:type="dxa"/>
            <w:vAlign w:val="center"/>
          </w:tcPr>
          <w:p w:rsidR="007865D3" w:rsidRDefault="007865D3">
            <w:pPr>
              <w:adjustRightInd w:val="0"/>
              <w:spacing w:line="360" w:lineRule="auto"/>
              <w:jc w:val="center"/>
              <w:rPr>
                <w:rFonts w:ascii="宋体" w:hAnsi="宋体"/>
                <w:sz w:val="24"/>
              </w:rPr>
            </w:pPr>
          </w:p>
        </w:tc>
        <w:tc>
          <w:tcPr>
            <w:tcW w:w="1559" w:type="dxa"/>
            <w:vAlign w:val="center"/>
          </w:tcPr>
          <w:p w:rsidR="007865D3" w:rsidRDefault="007865D3">
            <w:pPr>
              <w:adjustRightInd w:val="0"/>
              <w:spacing w:line="360" w:lineRule="auto"/>
              <w:jc w:val="center"/>
              <w:rPr>
                <w:rFonts w:ascii="宋体" w:hAnsi="宋体"/>
                <w:sz w:val="24"/>
              </w:rPr>
            </w:pPr>
          </w:p>
        </w:tc>
        <w:tc>
          <w:tcPr>
            <w:tcW w:w="1560" w:type="dxa"/>
            <w:vAlign w:val="center"/>
          </w:tcPr>
          <w:p w:rsidR="007865D3" w:rsidRDefault="007865D3">
            <w:pPr>
              <w:adjustRightInd w:val="0"/>
              <w:spacing w:line="360" w:lineRule="auto"/>
              <w:jc w:val="center"/>
              <w:rPr>
                <w:rFonts w:ascii="宋体" w:hAnsi="宋体"/>
                <w:sz w:val="24"/>
              </w:rPr>
            </w:pPr>
          </w:p>
        </w:tc>
        <w:tc>
          <w:tcPr>
            <w:tcW w:w="851" w:type="dxa"/>
            <w:vAlign w:val="center"/>
          </w:tcPr>
          <w:p w:rsidR="007865D3" w:rsidRDefault="007865D3">
            <w:pPr>
              <w:adjustRightInd w:val="0"/>
              <w:spacing w:line="360" w:lineRule="auto"/>
              <w:jc w:val="center"/>
              <w:rPr>
                <w:rFonts w:ascii="宋体" w:hAnsi="宋体"/>
                <w:sz w:val="24"/>
              </w:rPr>
            </w:pPr>
          </w:p>
        </w:tc>
      </w:tr>
      <w:tr w:rsidR="007865D3">
        <w:trPr>
          <w:cantSplit/>
          <w:trHeight w:val="500"/>
          <w:jc w:val="center"/>
        </w:trPr>
        <w:tc>
          <w:tcPr>
            <w:tcW w:w="854" w:type="dxa"/>
            <w:vAlign w:val="center"/>
          </w:tcPr>
          <w:p w:rsidR="007865D3" w:rsidRDefault="00031740">
            <w:pPr>
              <w:adjustRightInd w:val="0"/>
              <w:spacing w:line="360" w:lineRule="auto"/>
              <w:jc w:val="center"/>
              <w:rPr>
                <w:rFonts w:ascii="宋体" w:hAnsi="宋体"/>
                <w:sz w:val="24"/>
              </w:rPr>
            </w:pPr>
            <w:r>
              <w:rPr>
                <w:rFonts w:ascii="宋体" w:hAnsi="宋体" w:hint="eastAsia"/>
                <w:sz w:val="24"/>
              </w:rPr>
              <w:t>3</w:t>
            </w:r>
          </w:p>
        </w:tc>
        <w:tc>
          <w:tcPr>
            <w:tcW w:w="2552" w:type="dxa"/>
            <w:vAlign w:val="center"/>
          </w:tcPr>
          <w:p w:rsidR="007865D3" w:rsidRDefault="007865D3">
            <w:pPr>
              <w:adjustRightInd w:val="0"/>
              <w:spacing w:line="360" w:lineRule="auto"/>
              <w:jc w:val="center"/>
              <w:rPr>
                <w:rFonts w:ascii="宋体" w:hAnsi="宋体"/>
                <w:sz w:val="24"/>
              </w:rPr>
            </w:pPr>
          </w:p>
        </w:tc>
        <w:tc>
          <w:tcPr>
            <w:tcW w:w="1417" w:type="dxa"/>
            <w:vAlign w:val="center"/>
          </w:tcPr>
          <w:p w:rsidR="007865D3" w:rsidRDefault="007865D3">
            <w:pPr>
              <w:adjustRightInd w:val="0"/>
              <w:spacing w:line="360" w:lineRule="auto"/>
              <w:jc w:val="center"/>
              <w:rPr>
                <w:rFonts w:ascii="宋体" w:hAnsi="宋体"/>
                <w:sz w:val="24"/>
              </w:rPr>
            </w:pPr>
          </w:p>
        </w:tc>
        <w:tc>
          <w:tcPr>
            <w:tcW w:w="1559" w:type="dxa"/>
            <w:vAlign w:val="center"/>
          </w:tcPr>
          <w:p w:rsidR="007865D3" w:rsidRDefault="007865D3">
            <w:pPr>
              <w:adjustRightInd w:val="0"/>
              <w:spacing w:line="360" w:lineRule="auto"/>
              <w:jc w:val="center"/>
              <w:rPr>
                <w:rFonts w:ascii="宋体" w:hAnsi="宋体"/>
                <w:sz w:val="24"/>
              </w:rPr>
            </w:pPr>
          </w:p>
        </w:tc>
        <w:tc>
          <w:tcPr>
            <w:tcW w:w="1560" w:type="dxa"/>
            <w:vAlign w:val="center"/>
          </w:tcPr>
          <w:p w:rsidR="007865D3" w:rsidRDefault="007865D3">
            <w:pPr>
              <w:adjustRightInd w:val="0"/>
              <w:spacing w:line="360" w:lineRule="auto"/>
              <w:jc w:val="center"/>
              <w:rPr>
                <w:rFonts w:ascii="宋体" w:hAnsi="宋体"/>
                <w:sz w:val="24"/>
              </w:rPr>
            </w:pPr>
          </w:p>
        </w:tc>
        <w:tc>
          <w:tcPr>
            <w:tcW w:w="851" w:type="dxa"/>
            <w:vAlign w:val="center"/>
          </w:tcPr>
          <w:p w:rsidR="007865D3" w:rsidRDefault="007865D3">
            <w:pPr>
              <w:adjustRightInd w:val="0"/>
              <w:spacing w:line="360" w:lineRule="auto"/>
              <w:jc w:val="center"/>
              <w:rPr>
                <w:rFonts w:ascii="宋体" w:hAnsi="宋体"/>
                <w:sz w:val="24"/>
              </w:rPr>
            </w:pPr>
          </w:p>
        </w:tc>
      </w:tr>
      <w:tr w:rsidR="007865D3">
        <w:trPr>
          <w:cantSplit/>
          <w:trHeight w:val="500"/>
          <w:jc w:val="center"/>
        </w:trPr>
        <w:tc>
          <w:tcPr>
            <w:tcW w:w="854" w:type="dxa"/>
            <w:vAlign w:val="center"/>
          </w:tcPr>
          <w:p w:rsidR="007865D3" w:rsidRDefault="00031740">
            <w:pPr>
              <w:adjustRightInd w:val="0"/>
              <w:spacing w:line="360" w:lineRule="auto"/>
              <w:jc w:val="center"/>
              <w:rPr>
                <w:rFonts w:ascii="宋体" w:hAnsi="宋体"/>
                <w:sz w:val="24"/>
              </w:rPr>
            </w:pPr>
            <w:r>
              <w:rPr>
                <w:rFonts w:ascii="宋体" w:hAnsi="宋体" w:hint="eastAsia"/>
                <w:sz w:val="24"/>
              </w:rPr>
              <w:t>4</w:t>
            </w:r>
          </w:p>
        </w:tc>
        <w:tc>
          <w:tcPr>
            <w:tcW w:w="2552" w:type="dxa"/>
            <w:vAlign w:val="center"/>
          </w:tcPr>
          <w:p w:rsidR="007865D3" w:rsidRDefault="007865D3">
            <w:pPr>
              <w:adjustRightInd w:val="0"/>
              <w:spacing w:line="360" w:lineRule="auto"/>
              <w:jc w:val="center"/>
              <w:rPr>
                <w:rFonts w:ascii="宋体" w:hAnsi="宋体"/>
                <w:sz w:val="24"/>
              </w:rPr>
            </w:pPr>
          </w:p>
        </w:tc>
        <w:tc>
          <w:tcPr>
            <w:tcW w:w="1417" w:type="dxa"/>
            <w:vAlign w:val="center"/>
          </w:tcPr>
          <w:p w:rsidR="007865D3" w:rsidRDefault="007865D3">
            <w:pPr>
              <w:adjustRightInd w:val="0"/>
              <w:spacing w:line="360" w:lineRule="auto"/>
              <w:jc w:val="center"/>
              <w:rPr>
                <w:rFonts w:ascii="宋体" w:hAnsi="宋体"/>
                <w:sz w:val="24"/>
              </w:rPr>
            </w:pPr>
          </w:p>
        </w:tc>
        <w:tc>
          <w:tcPr>
            <w:tcW w:w="1559" w:type="dxa"/>
            <w:vAlign w:val="center"/>
          </w:tcPr>
          <w:p w:rsidR="007865D3" w:rsidRDefault="007865D3">
            <w:pPr>
              <w:adjustRightInd w:val="0"/>
              <w:spacing w:line="360" w:lineRule="auto"/>
              <w:jc w:val="center"/>
              <w:rPr>
                <w:rFonts w:ascii="宋体" w:hAnsi="宋体"/>
                <w:sz w:val="24"/>
              </w:rPr>
            </w:pPr>
          </w:p>
        </w:tc>
        <w:tc>
          <w:tcPr>
            <w:tcW w:w="1560" w:type="dxa"/>
            <w:vAlign w:val="center"/>
          </w:tcPr>
          <w:p w:rsidR="007865D3" w:rsidRDefault="007865D3">
            <w:pPr>
              <w:adjustRightInd w:val="0"/>
              <w:spacing w:line="360" w:lineRule="auto"/>
              <w:jc w:val="center"/>
              <w:rPr>
                <w:rFonts w:ascii="宋体" w:hAnsi="宋体"/>
                <w:sz w:val="24"/>
              </w:rPr>
            </w:pPr>
          </w:p>
        </w:tc>
        <w:tc>
          <w:tcPr>
            <w:tcW w:w="851" w:type="dxa"/>
            <w:vAlign w:val="center"/>
          </w:tcPr>
          <w:p w:rsidR="007865D3" w:rsidRDefault="007865D3">
            <w:pPr>
              <w:adjustRightInd w:val="0"/>
              <w:spacing w:line="360" w:lineRule="auto"/>
              <w:jc w:val="center"/>
              <w:rPr>
                <w:rFonts w:ascii="宋体" w:hAnsi="宋体"/>
                <w:sz w:val="24"/>
              </w:rPr>
            </w:pPr>
          </w:p>
        </w:tc>
      </w:tr>
      <w:tr w:rsidR="007865D3">
        <w:trPr>
          <w:cantSplit/>
          <w:trHeight w:val="460"/>
          <w:jc w:val="center"/>
        </w:trPr>
        <w:tc>
          <w:tcPr>
            <w:tcW w:w="854" w:type="dxa"/>
            <w:vAlign w:val="center"/>
          </w:tcPr>
          <w:p w:rsidR="007865D3" w:rsidRDefault="00031740">
            <w:pPr>
              <w:adjustRightInd w:val="0"/>
              <w:spacing w:line="360" w:lineRule="auto"/>
              <w:jc w:val="center"/>
              <w:rPr>
                <w:rFonts w:ascii="宋体" w:hAnsi="宋体"/>
                <w:sz w:val="24"/>
              </w:rPr>
            </w:pPr>
            <w:r>
              <w:rPr>
                <w:rFonts w:ascii="宋体" w:hAnsi="宋体"/>
                <w:sz w:val="24"/>
              </w:rPr>
              <w:t>…</w:t>
            </w:r>
          </w:p>
        </w:tc>
        <w:tc>
          <w:tcPr>
            <w:tcW w:w="2552" w:type="dxa"/>
            <w:vAlign w:val="center"/>
          </w:tcPr>
          <w:p w:rsidR="007865D3" w:rsidRDefault="007865D3">
            <w:pPr>
              <w:adjustRightInd w:val="0"/>
              <w:spacing w:line="360" w:lineRule="auto"/>
              <w:jc w:val="center"/>
              <w:rPr>
                <w:rFonts w:ascii="宋体" w:hAnsi="宋体"/>
                <w:sz w:val="24"/>
              </w:rPr>
            </w:pPr>
          </w:p>
        </w:tc>
        <w:tc>
          <w:tcPr>
            <w:tcW w:w="1417" w:type="dxa"/>
            <w:vAlign w:val="center"/>
          </w:tcPr>
          <w:p w:rsidR="007865D3" w:rsidRDefault="007865D3">
            <w:pPr>
              <w:adjustRightInd w:val="0"/>
              <w:spacing w:line="360" w:lineRule="auto"/>
              <w:jc w:val="center"/>
              <w:rPr>
                <w:rFonts w:ascii="宋体" w:hAnsi="宋体"/>
                <w:sz w:val="24"/>
              </w:rPr>
            </w:pPr>
          </w:p>
        </w:tc>
        <w:tc>
          <w:tcPr>
            <w:tcW w:w="1559" w:type="dxa"/>
            <w:vAlign w:val="center"/>
          </w:tcPr>
          <w:p w:rsidR="007865D3" w:rsidRDefault="007865D3">
            <w:pPr>
              <w:adjustRightInd w:val="0"/>
              <w:spacing w:line="360" w:lineRule="auto"/>
              <w:jc w:val="center"/>
              <w:rPr>
                <w:rFonts w:ascii="宋体" w:hAnsi="宋体"/>
                <w:sz w:val="24"/>
              </w:rPr>
            </w:pPr>
          </w:p>
        </w:tc>
        <w:tc>
          <w:tcPr>
            <w:tcW w:w="1560" w:type="dxa"/>
            <w:vAlign w:val="center"/>
          </w:tcPr>
          <w:p w:rsidR="007865D3" w:rsidRDefault="007865D3">
            <w:pPr>
              <w:adjustRightInd w:val="0"/>
              <w:spacing w:line="360" w:lineRule="auto"/>
              <w:jc w:val="center"/>
              <w:rPr>
                <w:rFonts w:ascii="宋体" w:hAnsi="宋体"/>
                <w:sz w:val="24"/>
              </w:rPr>
            </w:pPr>
          </w:p>
        </w:tc>
        <w:tc>
          <w:tcPr>
            <w:tcW w:w="851" w:type="dxa"/>
            <w:vAlign w:val="center"/>
          </w:tcPr>
          <w:p w:rsidR="007865D3" w:rsidRDefault="007865D3">
            <w:pPr>
              <w:adjustRightInd w:val="0"/>
              <w:spacing w:line="360" w:lineRule="auto"/>
              <w:jc w:val="center"/>
              <w:rPr>
                <w:rFonts w:ascii="宋体" w:hAnsi="宋体"/>
                <w:sz w:val="24"/>
              </w:rPr>
            </w:pPr>
          </w:p>
        </w:tc>
      </w:tr>
      <w:tr w:rsidR="007865D3">
        <w:trPr>
          <w:cantSplit/>
          <w:trHeight w:val="776"/>
          <w:jc w:val="center"/>
        </w:trPr>
        <w:tc>
          <w:tcPr>
            <w:tcW w:w="8793" w:type="dxa"/>
            <w:gridSpan w:val="6"/>
            <w:tcBorders>
              <w:bottom w:val="single" w:sz="4" w:space="0" w:color="auto"/>
            </w:tcBorders>
            <w:vAlign w:val="center"/>
          </w:tcPr>
          <w:p w:rsidR="007865D3" w:rsidRDefault="00031740">
            <w:pPr>
              <w:spacing w:line="360" w:lineRule="auto"/>
              <w:rPr>
                <w:rFonts w:ascii="宋体" w:hAnsi="宋体"/>
                <w:b/>
                <w:sz w:val="24"/>
              </w:rPr>
            </w:pPr>
            <w:r>
              <w:rPr>
                <w:rFonts w:ascii="宋体" w:hAnsi="宋体" w:hint="eastAsia"/>
                <w:b/>
                <w:sz w:val="24"/>
              </w:rPr>
              <w:t>合计：（大写）人民币</w:t>
            </w:r>
            <w:r w:rsidR="0074422D">
              <w:rPr>
                <w:rFonts w:ascii="宋体" w:hAnsi="宋体" w:hint="eastAsia"/>
                <w:b/>
                <w:sz w:val="24"/>
                <w:u w:val="single"/>
              </w:rPr>
              <w:t xml:space="preserve">                     </w:t>
            </w:r>
            <w:r>
              <w:rPr>
                <w:rFonts w:ascii="宋体" w:hAnsi="宋体" w:hint="eastAsia"/>
                <w:b/>
                <w:sz w:val="24"/>
              </w:rPr>
              <w:t>元整；（小写）¥</w:t>
            </w:r>
            <w:r w:rsidR="0074422D">
              <w:rPr>
                <w:rFonts w:ascii="宋体" w:hAnsi="宋体" w:hint="eastAsia"/>
                <w:b/>
                <w:sz w:val="24"/>
                <w:u w:val="single"/>
              </w:rPr>
              <w:t xml:space="preserve">            </w:t>
            </w:r>
            <w:r>
              <w:rPr>
                <w:rFonts w:ascii="宋体" w:hAnsi="宋体" w:hint="eastAsia"/>
                <w:b/>
                <w:sz w:val="24"/>
              </w:rPr>
              <w:t>。</w:t>
            </w:r>
          </w:p>
        </w:tc>
      </w:tr>
    </w:tbl>
    <w:p w:rsidR="007865D3" w:rsidRDefault="00031740">
      <w:pPr>
        <w:spacing w:line="360" w:lineRule="auto"/>
        <w:rPr>
          <w:rFonts w:ascii="宋体" w:hAnsi="宋体"/>
          <w:b/>
          <w:szCs w:val="21"/>
        </w:rPr>
      </w:pPr>
      <w:r>
        <w:rPr>
          <w:rFonts w:ascii="宋体" w:hAnsi="宋体" w:hint="eastAsia"/>
          <w:b/>
          <w:szCs w:val="21"/>
        </w:rPr>
        <w:t>要求：</w:t>
      </w:r>
    </w:p>
    <w:p w:rsidR="007865D3" w:rsidRDefault="00031740">
      <w:pPr>
        <w:spacing w:line="360" w:lineRule="auto"/>
        <w:rPr>
          <w:rFonts w:ascii="宋体" w:hAnsi="宋体"/>
          <w:color w:val="000000"/>
          <w:szCs w:val="21"/>
        </w:rPr>
      </w:pPr>
      <w:r>
        <w:rPr>
          <w:rFonts w:ascii="宋体" w:hAnsi="宋体" w:hint="eastAsia"/>
          <w:color w:val="000000"/>
          <w:szCs w:val="21"/>
        </w:rPr>
        <w:t>1.本表为《首次报价一览表》的报价明细表，如有缺项、漏项，视为磋商报价中已包含相关费用，采购人无需另外支付任何费用。</w:t>
      </w:r>
    </w:p>
    <w:p w:rsidR="007865D3" w:rsidRDefault="00031740">
      <w:pPr>
        <w:spacing w:line="360" w:lineRule="auto"/>
        <w:rPr>
          <w:rFonts w:ascii="宋体"/>
          <w:szCs w:val="21"/>
          <w:lang w:val="zh-CN"/>
        </w:rPr>
      </w:pPr>
      <w:r>
        <w:rPr>
          <w:rFonts w:ascii="宋体" w:hAnsi="宋体" w:hint="eastAsia"/>
          <w:color w:val="000000"/>
          <w:szCs w:val="21"/>
        </w:rPr>
        <w:t>2.</w:t>
      </w:r>
      <w:r>
        <w:rPr>
          <w:rFonts w:ascii="宋体" w:hint="eastAsia"/>
          <w:szCs w:val="21"/>
          <w:lang w:val="zh-CN"/>
        </w:rPr>
        <w:t>“</w:t>
      </w:r>
      <w:r>
        <w:rPr>
          <w:rFonts w:ascii="宋体" w:hAnsi="宋体" w:hint="eastAsia"/>
          <w:color w:val="000000"/>
          <w:szCs w:val="21"/>
        </w:rPr>
        <w:t>报价明细表</w:t>
      </w:r>
      <w:r>
        <w:rPr>
          <w:rFonts w:ascii="宋体" w:hint="eastAsia"/>
          <w:szCs w:val="21"/>
          <w:lang w:val="zh-CN"/>
        </w:rPr>
        <w:t>”中的报价合计应与“首次报价一览表”中的总报价相一致，不一致时，以首次报价一览表为准。</w:t>
      </w:r>
    </w:p>
    <w:p w:rsidR="007865D3" w:rsidRDefault="00031740">
      <w:pPr>
        <w:spacing w:line="360" w:lineRule="auto"/>
        <w:rPr>
          <w:rFonts w:ascii="宋体"/>
          <w:szCs w:val="21"/>
          <w:lang w:val="zh-CN"/>
        </w:rPr>
      </w:pPr>
      <w:r>
        <w:rPr>
          <w:rFonts w:ascii="宋体" w:hint="eastAsia"/>
          <w:szCs w:val="21"/>
        </w:rPr>
        <w:t>3.</w:t>
      </w:r>
      <w:r>
        <w:rPr>
          <w:rFonts w:ascii="宋体" w:hint="eastAsia"/>
          <w:szCs w:val="21"/>
          <w:lang w:val="zh-CN"/>
        </w:rPr>
        <w:t>报价明细表所填内容按磋商文件采购要求为准。如有漏报的，视同已包含在磋商总价内或已作优惠处理。有重大缺项的将作无效响应处理。</w:t>
      </w:r>
    </w:p>
    <w:p w:rsidR="007865D3" w:rsidRDefault="00031740">
      <w:pPr>
        <w:spacing w:line="360" w:lineRule="auto"/>
        <w:rPr>
          <w:rFonts w:ascii="宋体"/>
          <w:szCs w:val="21"/>
        </w:rPr>
      </w:pPr>
      <w:r>
        <w:rPr>
          <w:rFonts w:ascii="宋体" w:hint="eastAsia"/>
          <w:szCs w:val="21"/>
        </w:rPr>
        <w:t>4.行数不够自行添加。</w:t>
      </w:r>
    </w:p>
    <w:p w:rsidR="007865D3" w:rsidRDefault="007865D3">
      <w:pPr>
        <w:spacing w:line="360" w:lineRule="auto"/>
        <w:rPr>
          <w:rFonts w:ascii="宋体" w:eastAsia="宋体" w:hAnsi="宋体" w:cs="宋体"/>
          <w:sz w:val="24"/>
          <w:szCs w:val="24"/>
          <w:lang w:val="zh-CN"/>
        </w:rPr>
      </w:pPr>
    </w:p>
    <w:p w:rsidR="007865D3" w:rsidRDefault="007865D3" w:rsidP="00E2411F">
      <w:pPr>
        <w:spacing w:afterLines="50" w:line="360" w:lineRule="auto"/>
        <w:rPr>
          <w:rFonts w:ascii="宋体" w:eastAsia="宋体" w:hAnsi="宋体" w:cs="宋体"/>
          <w:sz w:val="24"/>
          <w:szCs w:val="24"/>
          <w:lang w:val="zh-CN"/>
        </w:rPr>
      </w:pPr>
    </w:p>
    <w:p w:rsidR="007865D3" w:rsidRDefault="00031740">
      <w:pPr>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磋商供应商名称（盖章）：</w:t>
      </w:r>
    </w:p>
    <w:p w:rsidR="007865D3" w:rsidRDefault="007865D3">
      <w:pPr>
        <w:ind w:firstLineChars="200" w:firstLine="480"/>
        <w:rPr>
          <w:rFonts w:ascii="宋体" w:eastAsia="宋体" w:hAnsi="宋体" w:cs="宋体"/>
          <w:color w:val="000000"/>
          <w:sz w:val="24"/>
          <w:szCs w:val="24"/>
        </w:rPr>
      </w:pPr>
    </w:p>
    <w:p w:rsidR="007865D3" w:rsidRDefault="00031740">
      <w:pPr>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磋商供应商代表签字或电子印章：</w:t>
      </w:r>
    </w:p>
    <w:p w:rsidR="007865D3" w:rsidRDefault="007865D3">
      <w:pPr>
        <w:ind w:firstLineChars="200" w:firstLine="480"/>
        <w:rPr>
          <w:rFonts w:ascii="宋体" w:eastAsia="宋体" w:hAnsi="宋体" w:cs="宋体"/>
          <w:color w:val="000000"/>
          <w:sz w:val="24"/>
          <w:szCs w:val="24"/>
        </w:rPr>
      </w:pPr>
    </w:p>
    <w:p w:rsidR="007865D3" w:rsidRDefault="00031740">
      <w:pPr>
        <w:ind w:firstLineChars="200" w:firstLine="480"/>
        <w:rPr>
          <w:rFonts w:ascii="宋体" w:eastAsia="宋体" w:hAnsi="宋体" w:cs="宋体"/>
          <w:color w:val="000000"/>
          <w:sz w:val="24"/>
          <w:szCs w:val="24"/>
          <w:u w:val="single"/>
        </w:rPr>
      </w:pPr>
      <w:r>
        <w:rPr>
          <w:rFonts w:ascii="宋体" w:eastAsia="宋体" w:hAnsi="宋体" w:cs="宋体" w:hint="eastAsia"/>
          <w:color w:val="000000"/>
          <w:sz w:val="24"/>
          <w:szCs w:val="24"/>
        </w:rPr>
        <w:t>职        务：</w:t>
      </w:r>
    </w:p>
    <w:p w:rsidR="007865D3" w:rsidRDefault="007865D3">
      <w:pPr>
        <w:ind w:firstLineChars="200" w:firstLine="480"/>
        <w:rPr>
          <w:rFonts w:ascii="宋体" w:eastAsia="宋体" w:hAnsi="宋体" w:cs="宋体"/>
          <w:color w:val="000000"/>
          <w:sz w:val="24"/>
          <w:szCs w:val="24"/>
        </w:rPr>
      </w:pPr>
    </w:p>
    <w:p w:rsidR="007865D3" w:rsidRDefault="00031740">
      <w:pPr>
        <w:widowControl/>
        <w:shd w:val="clear" w:color="auto" w:fill="FFFFFF"/>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日        期：</w:t>
      </w:r>
    </w:p>
    <w:p w:rsidR="007865D3" w:rsidRDefault="007865D3">
      <w:pPr>
        <w:widowControl/>
        <w:shd w:val="clear" w:color="auto" w:fill="FFFFFF"/>
        <w:spacing w:line="360" w:lineRule="auto"/>
        <w:jc w:val="left"/>
        <w:rPr>
          <w:rFonts w:ascii="宋体" w:eastAsia="宋体" w:hAnsi="宋体" w:cs="宋体"/>
          <w:color w:val="000000"/>
          <w:kern w:val="0"/>
          <w:sz w:val="24"/>
          <w:szCs w:val="24"/>
        </w:rPr>
      </w:pPr>
    </w:p>
    <w:p w:rsidR="007865D3" w:rsidRDefault="007865D3">
      <w:pPr>
        <w:widowControl/>
        <w:shd w:val="clear" w:color="auto" w:fill="FFFFFF"/>
        <w:spacing w:line="360" w:lineRule="auto"/>
        <w:jc w:val="left"/>
        <w:rPr>
          <w:rFonts w:ascii="宋体" w:eastAsia="宋体" w:hAnsi="宋体" w:cs="宋体"/>
          <w:color w:val="000000"/>
          <w:kern w:val="0"/>
          <w:sz w:val="24"/>
          <w:szCs w:val="24"/>
        </w:rPr>
      </w:pPr>
    </w:p>
    <w:p w:rsidR="007865D3" w:rsidRDefault="00031740" w:rsidP="00E2411F">
      <w:pPr>
        <w:snapToGrid w:val="0"/>
        <w:spacing w:beforeLines="50" w:after="50"/>
        <w:rPr>
          <w:rFonts w:ascii="仿宋_GB2312" w:hAnsi="宋体"/>
          <w:bCs/>
          <w:sz w:val="30"/>
          <w:szCs w:val="30"/>
        </w:rPr>
      </w:pPr>
      <w:r>
        <w:rPr>
          <w:rFonts w:ascii="宋体" w:hAnsi="宋体" w:hint="eastAsia"/>
          <w:b/>
          <w:sz w:val="28"/>
        </w:rPr>
        <w:lastRenderedPageBreak/>
        <w:t>附件13：</w:t>
      </w:r>
    </w:p>
    <w:p w:rsidR="007865D3" w:rsidRDefault="00031740">
      <w:pPr>
        <w:jc w:val="center"/>
        <w:rPr>
          <w:rFonts w:ascii="宋体" w:eastAsia="宋体" w:hAnsi="宋体" w:cs="宋体"/>
          <w:b/>
          <w:sz w:val="32"/>
          <w:szCs w:val="32"/>
        </w:rPr>
      </w:pPr>
      <w:r>
        <w:rPr>
          <w:rFonts w:ascii="宋体" w:eastAsia="宋体" w:hAnsi="宋体" w:cs="宋体"/>
          <w:b/>
          <w:sz w:val="32"/>
          <w:szCs w:val="32"/>
        </w:rPr>
        <w:t>中小企业声明函（工程、服务）</w:t>
      </w:r>
    </w:p>
    <w:p w:rsidR="007865D3" w:rsidRDefault="00031740">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本公司（联合体）郑重声明，根据《政府采购促进中小企业发展管理办法》（财库（2020）46号）的规定，本公司（联合体）参加</w:t>
      </w:r>
      <w:r>
        <w:rPr>
          <w:rFonts w:ascii="宋体" w:eastAsia="宋体" w:hAnsi="宋体" w:cs="宋体"/>
          <w:i/>
          <w:spacing w:val="6"/>
          <w:sz w:val="24"/>
          <w:szCs w:val="24"/>
          <w:u w:val="single"/>
        </w:rPr>
        <w:t>(单位名称）</w:t>
      </w:r>
      <w:r>
        <w:rPr>
          <w:rFonts w:ascii="宋体" w:eastAsia="宋体" w:hAnsi="宋体" w:cs="宋体"/>
          <w:spacing w:val="6"/>
          <w:sz w:val="24"/>
          <w:szCs w:val="24"/>
        </w:rPr>
        <w:t>的</w:t>
      </w:r>
      <w:r>
        <w:rPr>
          <w:rFonts w:ascii="宋体" w:eastAsia="宋体" w:hAnsi="宋体" w:cs="宋体"/>
          <w:i/>
          <w:spacing w:val="6"/>
          <w:sz w:val="24"/>
          <w:szCs w:val="24"/>
          <w:u w:val="single"/>
        </w:rPr>
        <w:t>（项目名称）</w:t>
      </w:r>
      <w:r>
        <w:rPr>
          <w:rFonts w:ascii="宋体" w:eastAsia="宋体" w:hAnsi="宋体" w:cs="宋体"/>
          <w:spacing w:val="6"/>
          <w:sz w:val="24"/>
          <w:szCs w:val="24"/>
        </w:rPr>
        <w:t>采购活动，工程的施工单位全部为符合政策要求的中小企业（或者：服务全部由符合政策要求的中小企业承接）。</w:t>
      </w:r>
      <w:r>
        <w:rPr>
          <w:rFonts w:ascii="宋体" w:eastAsia="宋体" w:hAnsi="宋体" w:cs="宋体" w:hint="eastAsia"/>
          <w:spacing w:val="6"/>
          <w:sz w:val="24"/>
          <w:szCs w:val="24"/>
        </w:rPr>
        <w:t>相关企业（含联合体中的中小企业、签订分包意向协议的中小企业）</w:t>
      </w:r>
      <w:r>
        <w:rPr>
          <w:rFonts w:ascii="宋体" w:eastAsia="宋体" w:hAnsi="宋体" w:cs="宋体"/>
          <w:spacing w:val="6"/>
          <w:sz w:val="24"/>
          <w:szCs w:val="24"/>
        </w:rPr>
        <w:t>的具体情况如下：</w:t>
      </w:r>
    </w:p>
    <w:p w:rsidR="007865D3" w:rsidRDefault="00031740">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1.</w:t>
      </w:r>
      <w:r>
        <w:rPr>
          <w:rFonts w:ascii="宋体" w:eastAsia="宋体" w:hAnsi="宋体" w:cs="宋体"/>
          <w:i/>
          <w:spacing w:val="6"/>
          <w:sz w:val="24"/>
          <w:szCs w:val="24"/>
          <w:u w:val="single"/>
        </w:rPr>
        <w:t>（标的名称）</w:t>
      </w:r>
      <w:r>
        <w:rPr>
          <w:rFonts w:ascii="宋体" w:eastAsia="宋体" w:hAnsi="宋体" w:cs="宋体"/>
          <w:spacing w:val="6"/>
          <w:sz w:val="24"/>
          <w:szCs w:val="24"/>
        </w:rPr>
        <w:t>，属于</w:t>
      </w:r>
      <w:r>
        <w:rPr>
          <w:rFonts w:ascii="宋体" w:eastAsia="宋体" w:hAnsi="宋体" w:cs="宋体"/>
          <w:i/>
          <w:spacing w:val="6"/>
          <w:sz w:val="24"/>
          <w:szCs w:val="24"/>
          <w:u w:val="single"/>
        </w:rPr>
        <w:t>（采购文件中明确的所属行业）</w:t>
      </w:r>
      <w:r>
        <w:rPr>
          <w:rFonts w:ascii="宋体" w:eastAsia="宋体" w:hAnsi="宋体" w:cs="宋体"/>
          <w:spacing w:val="6"/>
          <w:sz w:val="24"/>
          <w:szCs w:val="24"/>
        </w:rPr>
        <w:t>；承建（承接）企业为</w:t>
      </w:r>
      <w:r>
        <w:rPr>
          <w:rFonts w:ascii="宋体" w:eastAsia="宋体" w:hAnsi="宋体" w:cs="宋体"/>
          <w:i/>
          <w:spacing w:val="6"/>
          <w:sz w:val="24"/>
          <w:szCs w:val="24"/>
          <w:u w:val="single"/>
        </w:rPr>
        <w:t>（企业名称</w:t>
      </w:r>
      <w:r>
        <w:rPr>
          <w:rFonts w:ascii="宋体" w:eastAsia="宋体" w:hAnsi="宋体" w:cs="宋体" w:hint="eastAsia"/>
          <w:i/>
          <w:spacing w:val="6"/>
          <w:sz w:val="24"/>
          <w:szCs w:val="24"/>
          <w:u w:val="single"/>
        </w:rPr>
        <w:t>）</w:t>
      </w:r>
      <w:r>
        <w:rPr>
          <w:rFonts w:ascii="宋体" w:eastAsia="宋体" w:hAnsi="宋体" w:cs="宋体" w:hint="eastAsia"/>
          <w:spacing w:val="6"/>
          <w:sz w:val="24"/>
          <w:szCs w:val="24"/>
        </w:rPr>
        <w:t>，</w:t>
      </w:r>
      <w:r>
        <w:rPr>
          <w:rFonts w:ascii="宋体" w:eastAsia="宋体" w:hAnsi="宋体" w:cs="宋体"/>
          <w:spacing w:val="6"/>
          <w:sz w:val="24"/>
          <w:szCs w:val="24"/>
        </w:rPr>
        <w:t>从业人员</w:t>
      </w:r>
      <w:r>
        <w:rPr>
          <w:rFonts w:ascii="宋体" w:eastAsia="宋体" w:hAnsi="宋体" w:cs="宋体"/>
          <w:i/>
          <w:spacing w:val="6"/>
          <w:sz w:val="24"/>
          <w:szCs w:val="24"/>
          <w:u w:val="single"/>
        </w:rPr>
        <w:t>××</w:t>
      </w:r>
      <w:r>
        <w:rPr>
          <w:rFonts w:ascii="宋体" w:eastAsia="宋体" w:hAnsi="宋体" w:cs="宋体"/>
          <w:spacing w:val="6"/>
          <w:sz w:val="24"/>
          <w:szCs w:val="24"/>
        </w:rPr>
        <w:t>人，营业收入为</w:t>
      </w:r>
      <w:r>
        <w:rPr>
          <w:rFonts w:ascii="宋体" w:eastAsia="宋体" w:hAnsi="宋体" w:cs="宋体"/>
          <w:i/>
          <w:spacing w:val="6"/>
          <w:sz w:val="24"/>
          <w:szCs w:val="24"/>
          <w:u w:val="single"/>
        </w:rPr>
        <w:t>××</w:t>
      </w:r>
      <w:r>
        <w:rPr>
          <w:rFonts w:ascii="宋体" w:eastAsia="宋体" w:hAnsi="宋体" w:cs="宋体"/>
          <w:spacing w:val="6"/>
          <w:sz w:val="24"/>
          <w:szCs w:val="24"/>
        </w:rPr>
        <w:t>万元，资产总额为</w:t>
      </w:r>
      <w:r>
        <w:rPr>
          <w:rFonts w:ascii="宋体" w:eastAsia="宋体" w:hAnsi="宋体" w:cs="宋体"/>
          <w:i/>
          <w:spacing w:val="6"/>
          <w:sz w:val="24"/>
          <w:szCs w:val="24"/>
          <w:u w:val="single"/>
        </w:rPr>
        <w:t>××</w:t>
      </w:r>
      <w:r>
        <w:rPr>
          <w:rFonts w:ascii="宋体" w:eastAsia="宋体" w:hAnsi="宋体" w:cs="宋体"/>
          <w:spacing w:val="6"/>
          <w:sz w:val="24"/>
          <w:szCs w:val="24"/>
        </w:rPr>
        <w:t>万元，属于</w:t>
      </w:r>
      <w:r>
        <w:rPr>
          <w:rFonts w:ascii="宋体" w:eastAsia="宋体" w:hAnsi="宋体" w:cs="宋体"/>
          <w:i/>
          <w:spacing w:val="6"/>
          <w:sz w:val="24"/>
          <w:szCs w:val="24"/>
          <w:u w:val="single"/>
        </w:rPr>
        <w:t>(中型企业</w:t>
      </w:r>
      <w:r>
        <w:rPr>
          <w:rFonts w:ascii="宋体" w:eastAsia="宋体" w:hAnsi="宋体" w:cs="宋体" w:hint="eastAsia"/>
          <w:i/>
          <w:spacing w:val="6"/>
          <w:sz w:val="24"/>
          <w:szCs w:val="24"/>
          <w:u w:val="single"/>
        </w:rPr>
        <w:t>、</w:t>
      </w:r>
      <w:r>
        <w:rPr>
          <w:rFonts w:ascii="宋体" w:eastAsia="宋体" w:hAnsi="宋体" w:cs="宋体"/>
          <w:i/>
          <w:spacing w:val="6"/>
          <w:sz w:val="24"/>
          <w:szCs w:val="24"/>
          <w:u w:val="single"/>
        </w:rPr>
        <w:t>小型企业、微型企业</w:t>
      </w:r>
      <w:r>
        <w:rPr>
          <w:rFonts w:ascii="宋体" w:eastAsia="宋体" w:hAnsi="宋体" w:cs="宋体" w:hint="eastAsia"/>
          <w:i/>
          <w:spacing w:val="6"/>
          <w:sz w:val="24"/>
          <w:szCs w:val="24"/>
          <w:u w:val="single"/>
        </w:rPr>
        <w:t>)</w:t>
      </w:r>
      <w:r>
        <w:rPr>
          <w:rFonts w:ascii="宋体" w:eastAsia="宋体" w:hAnsi="宋体" w:cs="宋体"/>
          <w:spacing w:val="6"/>
          <w:sz w:val="24"/>
          <w:szCs w:val="24"/>
        </w:rPr>
        <w:t>；</w:t>
      </w:r>
    </w:p>
    <w:p w:rsidR="007865D3" w:rsidRDefault="00031740">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2</w:t>
      </w:r>
      <w:r>
        <w:rPr>
          <w:rFonts w:ascii="宋体" w:eastAsia="宋体" w:hAnsi="宋体" w:cs="宋体"/>
          <w:spacing w:val="6"/>
          <w:sz w:val="24"/>
          <w:szCs w:val="24"/>
        </w:rPr>
        <w:t>.</w:t>
      </w:r>
      <w:r>
        <w:rPr>
          <w:rFonts w:ascii="宋体" w:eastAsia="宋体" w:hAnsi="宋体" w:cs="宋体"/>
          <w:i/>
          <w:spacing w:val="6"/>
          <w:sz w:val="24"/>
          <w:szCs w:val="24"/>
          <w:u w:val="single"/>
        </w:rPr>
        <w:t>（标的名称）</w:t>
      </w:r>
      <w:r>
        <w:rPr>
          <w:rFonts w:ascii="宋体" w:eastAsia="宋体" w:hAnsi="宋体" w:cs="宋体"/>
          <w:spacing w:val="6"/>
          <w:sz w:val="24"/>
          <w:szCs w:val="24"/>
        </w:rPr>
        <w:t>，属于</w:t>
      </w:r>
      <w:r>
        <w:rPr>
          <w:rFonts w:ascii="宋体" w:eastAsia="宋体" w:hAnsi="宋体" w:cs="宋体"/>
          <w:i/>
          <w:spacing w:val="6"/>
          <w:sz w:val="24"/>
          <w:szCs w:val="24"/>
          <w:u w:val="single"/>
        </w:rPr>
        <w:t>（采购文件中明确的所属行业）</w:t>
      </w:r>
      <w:r>
        <w:rPr>
          <w:rFonts w:ascii="宋体" w:eastAsia="宋体" w:hAnsi="宋体" w:cs="宋体"/>
          <w:spacing w:val="6"/>
          <w:sz w:val="24"/>
          <w:szCs w:val="24"/>
        </w:rPr>
        <w:t>；承建（承接）企业为</w:t>
      </w:r>
      <w:r>
        <w:rPr>
          <w:rFonts w:ascii="宋体" w:eastAsia="宋体" w:hAnsi="宋体" w:cs="宋体"/>
          <w:i/>
          <w:spacing w:val="6"/>
          <w:sz w:val="24"/>
          <w:szCs w:val="24"/>
          <w:u w:val="single"/>
        </w:rPr>
        <w:t>（企业名称</w:t>
      </w:r>
      <w:r>
        <w:rPr>
          <w:rFonts w:ascii="宋体" w:eastAsia="宋体" w:hAnsi="宋体" w:cs="宋体" w:hint="eastAsia"/>
          <w:i/>
          <w:spacing w:val="6"/>
          <w:sz w:val="24"/>
          <w:szCs w:val="24"/>
          <w:u w:val="single"/>
        </w:rPr>
        <w:t>）</w:t>
      </w:r>
      <w:r>
        <w:rPr>
          <w:rFonts w:ascii="宋体" w:eastAsia="宋体" w:hAnsi="宋体" w:cs="宋体" w:hint="eastAsia"/>
          <w:spacing w:val="6"/>
          <w:sz w:val="24"/>
          <w:szCs w:val="24"/>
        </w:rPr>
        <w:t>，</w:t>
      </w:r>
      <w:r>
        <w:rPr>
          <w:rFonts w:ascii="宋体" w:eastAsia="宋体" w:hAnsi="宋体" w:cs="宋体"/>
          <w:spacing w:val="6"/>
          <w:sz w:val="24"/>
          <w:szCs w:val="24"/>
        </w:rPr>
        <w:t>从业人员</w:t>
      </w:r>
      <w:r>
        <w:rPr>
          <w:rFonts w:ascii="宋体" w:eastAsia="宋体" w:hAnsi="宋体" w:cs="宋体"/>
          <w:i/>
          <w:spacing w:val="6"/>
          <w:sz w:val="24"/>
          <w:szCs w:val="24"/>
          <w:u w:val="single"/>
        </w:rPr>
        <w:t>××</w:t>
      </w:r>
      <w:r>
        <w:rPr>
          <w:rFonts w:ascii="宋体" w:eastAsia="宋体" w:hAnsi="宋体" w:cs="宋体"/>
          <w:spacing w:val="6"/>
          <w:sz w:val="24"/>
          <w:szCs w:val="24"/>
        </w:rPr>
        <w:t>人，营业收入为</w:t>
      </w:r>
      <w:r>
        <w:rPr>
          <w:rFonts w:ascii="宋体" w:eastAsia="宋体" w:hAnsi="宋体" w:cs="宋体"/>
          <w:i/>
          <w:spacing w:val="6"/>
          <w:sz w:val="24"/>
          <w:szCs w:val="24"/>
          <w:u w:val="single"/>
        </w:rPr>
        <w:t>××</w:t>
      </w:r>
      <w:r>
        <w:rPr>
          <w:rFonts w:ascii="宋体" w:eastAsia="宋体" w:hAnsi="宋体" w:cs="宋体"/>
          <w:spacing w:val="6"/>
          <w:sz w:val="24"/>
          <w:szCs w:val="24"/>
        </w:rPr>
        <w:t>万元，资产总额为</w:t>
      </w:r>
      <w:r>
        <w:rPr>
          <w:rFonts w:ascii="宋体" w:eastAsia="宋体" w:hAnsi="宋体" w:cs="宋体"/>
          <w:i/>
          <w:spacing w:val="6"/>
          <w:sz w:val="24"/>
          <w:szCs w:val="24"/>
          <w:u w:val="single"/>
        </w:rPr>
        <w:t>××</w:t>
      </w:r>
      <w:r>
        <w:rPr>
          <w:rFonts w:ascii="宋体" w:eastAsia="宋体" w:hAnsi="宋体" w:cs="宋体"/>
          <w:spacing w:val="6"/>
          <w:sz w:val="24"/>
          <w:szCs w:val="24"/>
        </w:rPr>
        <w:t>万元，属于</w:t>
      </w:r>
      <w:r>
        <w:rPr>
          <w:rFonts w:ascii="宋体" w:eastAsia="宋体" w:hAnsi="宋体" w:cs="宋体"/>
          <w:i/>
          <w:spacing w:val="6"/>
          <w:sz w:val="24"/>
          <w:szCs w:val="24"/>
          <w:u w:val="single"/>
        </w:rPr>
        <w:t>(中型企业</w:t>
      </w:r>
      <w:r>
        <w:rPr>
          <w:rFonts w:ascii="宋体" w:eastAsia="宋体" w:hAnsi="宋体" w:cs="宋体" w:hint="eastAsia"/>
          <w:i/>
          <w:spacing w:val="6"/>
          <w:sz w:val="24"/>
          <w:szCs w:val="24"/>
          <w:u w:val="single"/>
        </w:rPr>
        <w:t>、</w:t>
      </w:r>
      <w:r>
        <w:rPr>
          <w:rFonts w:ascii="宋体" w:eastAsia="宋体" w:hAnsi="宋体" w:cs="宋体"/>
          <w:i/>
          <w:spacing w:val="6"/>
          <w:sz w:val="24"/>
          <w:szCs w:val="24"/>
          <w:u w:val="single"/>
        </w:rPr>
        <w:t>小型企业、微型企业</w:t>
      </w:r>
      <w:r>
        <w:rPr>
          <w:rFonts w:ascii="宋体" w:eastAsia="宋体" w:hAnsi="宋体" w:cs="宋体" w:hint="eastAsia"/>
          <w:i/>
          <w:spacing w:val="6"/>
          <w:sz w:val="24"/>
          <w:szCs w:val="24"/>
          <w:u w:val="single"/>
        </w:rPr>
        <w:t>)</w:t>
      </w:r>
      <w:r>
        <w:rPr>
          <w:rFonts w:ascii="宋体" w:eastAsia="宋体" w:hAnsi="宋体" w:cs="宋体"/>
          <w:spacing w:val="6"/>
          <w:sz w:val="24"/>
          <w:szCs w:val="24"/>
        </w:rPr>
        <w:t>；</w:t>
      </w:r>
    </w:p>
    <w:p w:rsidR="007865D3" w:rsidRDefault="00031740">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w:t>
      </w:r>
    </w:p>
    <w:p w:rsidR="007865D3" w:rsidRDefault="00031740">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以上企业，不属于大企业的分支机构，不存在控股股东为大企业的情形，也不存在与大企业的负责人为同一人的情形。</w:t>
      </w:r>
    </w:p>
    <w:p w:rsidR="007865D3" w:rsidRDefault="00031740">
      <w:pPr>
        <w:spacing w:line="400" w:lineRule="exact"/>
        <w:ind w:firstLineChars="200" w:firstLine="504"/>
        <w:rPr>
          <w:rFonts w:ascii="宋体" w:eastAsia="宋体" w:hAnsi="宋体" w:cs="宋体"/>
          <w:spacing w:val="6"/>
          <w:sz w:val="24"/>
          <w:szCs w:val="24"/>
        </w:rPr>
      </w:pPr>
      <w:r>
        <w:rPr>
          <w:rFonts w:ascii="宋体" w:eastAsia="宋体" w:hAnsi="宋体" w:cs="宋体"/>
          <w:spacing w:val="6"/>
          <w:sz w:val="24"/>
          <w:szCs w:val="24"/>
        </w:rPr>
        <w:t>本企业对上述声明内容的真实性负责。如有虚假，将依法承担相应责任。</w:t>
      </w:r>
    </w:p>
    <w:p w:rsidR="007865D3" w:rsidRDefault="00031740" w:rsidP="00E2411F">
      <w:pPr>
        <w:spacing w:beforeLines="50"/>
        <w:ind w:leftChars="2025" w:left="4253"/>
        <w:rPr>
          <w:rFonts w:ascii="宋体" w:eastAsia="宋体" w:hAnsi="宋体" w:cs="宋体"/>
          <w:sz w:val="24"/>
          <w:szCs w:val="24"/>
        </w:rPr>
      </w:pPr>
      <w:r>
        <w:rPr>
          <w:rFonts w:ascii="宋体" w:eastAsia="宋体" w:hAnsi="宋体" w:cs="宋体"/>
          <w:sz w:val="24"/>
          <w:szCs w:val="24"/>
        </w:rPr>
        <w:t>企业名称（盖章）：</w:t>
      </w:r>
    </w:p>
    <w:p w:rsidR="007865D3" w:rsidRDefault="00031740">
      <w:pPr>
        <w:ind w:leftChars="2025" w:left="4253"/>
        <w:rPr>
          <w:rFonts w:ascii="宋体" w:eastAsia="宋体" w:hAnsi="宋体" w:cs="宋体"/>
          <w:sz w:val="24"/>
          <w:szCs w:val="24"/>
        </w:rPr>
      </w:pPr>
      <w:r>
        <w:rPr>
          <w:rFonts w:ascii="宋体" w:eastAsia="宋体" w:hAnsi="宋体" w:cs="宋体"/>
          <w:sz w:val="24"/>
          <w:szCs w:val="24"/>
        </w:rPr>
        <w:t>日期：</w:t>
      </w:r>
      <w:r>
        <w:rPr>
          <w:rFonts w:ascii="宋体" w:eastAsia="宋体" w:hAnsi="宋体" w:cs="宋体" w:hint="eastAsia"/>
          <w:sz w:val="24"/>
          <w:szCs w:val="24"/>
        </w:rPr>
        <w:t>××年××月××日</w:t>
      </w:r>
    </w:p>
    <w:p w:rsidR="007865D3" w:rsidRDefault="00B26B4C">
      <w:pPr>
        <w:rPr>
          <w:rFonts w:ascii="宋体" w:eastAsia="宋体" w:hAnsi="宋体" w:cs="宋体"/>
          <w:sz w:val="18"/>
          <w:szCs w:val="18"/>
          <w:u w:val="single"/>
        </w:rPr>
      </w:pPr>
      <w:r>
        <w:rPr>
          <w:rFonts w:ascii="宋体" w:eastAsia="宋体" w:hAnsi="宋体" w:cs="宋体" w:hint="eastAsia"/>
          <w:sz w:val="18"/>
          <w:szCs w:val="18"/>
          <w:u w:val="single"/>
        </w:rPr>
        <w:t xml:space="preserve">                                   </w:t>
      </w:r>
    </w:p>
    <w:p w:rsidR="007865D3" w:rsidRDefault="00031740">
      <w:pPr>
        <w:jc w:val="left"/>
        <w:rPr>
          <w:rFonts w:ascii="宋体" w:eastAsia="宋体" w:hAnsi="宋体" w:cs="宋体"/>
          <w:spacing w:val="6"/>
          <w:sz w:val="18"/>
          <w:szCs w:val="18"/>
        </w:rPr>
      </w:pPr>
      <w:r>
        <w:rPr>
          <w:rFonts w:ascii="宋体" w:eastAsia="宋体" w:hAnsi="宋体" w:cs="宋体" w:hint="eastAsia"/>
          <w:spacing w:val="6"/>
          <w:sz w:val="18"/>
          <w:szCs w:val="18"/>
        </w:rPr>
        <w:t>注：从业人员、营业收入、资产总额填报上一年度数据，无上一年度数据的新成立企业可不填报。</w:t>
      </w:r>
    </w:p>
    <w:p w:rsidR="007865D3" w:rsidRDefault="007865D3">
      <w:pPr>
        <w:jc w:val="center"/>
        <w:outlineLvl w:val="1"/>
        <w:rPr>
          <w:rFonts w:ascii="宋体" w:eastAsia="宋体" w:hAnsi="宋体" w:cs="宋体"/>
          <w:b/>
          <w:sz w:val="28"/>
          <w:szCs w:val="28"/>
          <w:lang w:val="en-GB"/>
        </w:rPr>
      </w:pPr>
      <w:bookmarkStart w:id="1" w:name="_Toc12428_WPSOffice_Level1"/>
    </w:p>
    <w:p w:rsidR="007865D3" w:rsidRDefault="00031740">
      <w:pPr>
        <w:jc w:val="center"/>
        <w:outlineLvl w:val="1"/>
        <w:rPr>
          <w:rFonts w:ascii="宋体" w:eastAsia="宋体" w:hAnsi="宋体" w:cs="宋体"/>
          <w:b/>
          <w:sz w:val="32"/>
          <w:szCs w:val="32"/>
          <w:lang w:val="en-GB"/>
        </w:rPr>
      </w:pPr>
      <w:r>
        <w:rPr>
          <w:rFonts w:ascii="宋体" w:eastAsia="宋体" w:hAnsi="宋体" w:cs="宋体" w:hint="eastAsia"/>
          <w:b/>
          <w:sz w:val="32"/>
          <w:szCs w:val="32"/>
          <w:lang w:val="en-GB"/>
        </w:rPr>
        <w:t>残疾人福利性单位声明函</w:t>
      </w:r>
      <w:bookmarkEnd w:id="1"/>
    </w:p>
    <w:p w:rsidR="007865D3" w:rsidRDefault="00031740">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本单位郑重声明，根据《财政部 民政部 中国残疾人联合会关于促进残疾人就业政府采购政策的通知》（财库〔2017〕141号）的规定，本单位为符合条件的残疾人福利性单位，且本单位参加</w:t>
      </w:r>
      <w:r>
        <w:rPr>
          <w:rFonts w:ascii="Times New Roman" w:eastAsia="宋体" w:hAnsi="Times New Roman" w:cs="宋体" w:hint="eastAsia"/>
          <w:i/>
          <w:spacing w:val="6"/>
          <w:sz w:val="24"/>
          <w:szCs w:val="24"/>
          <w:u w:val="single"/>
        </w:rPr>
        <w:t>（采购人名称）</w:t>
      </w:r>
      <w:r>
        <w:rPr>
          <w:rFonts w:ascii="Times New Roman" w:eastAsia="宋体" w:hAnsi="Times New Roman" w:cs="宋体" w:hint="eastAsia"/>
          <w:spacing w:val="6"/>
          <w:sz w:val="24"/>
          <w:szCs w:val="24"/>
        </w:rPr>
        <w:t>单位的</w:t>
      </w:r>
      <w:r>
        <w:rPr>
          <w:rFonts w:ascii="Times New Roman" w:eastAsia="宋体" w:hAnsi="Times New Roman" w:cs="宋体" w:hint="eastAsia"/>
          <w:i/>
          <w:spacing w:val="6"/>
          <w:sz w:val="24"/>
          <w:szCs w:val="24"/>
          <w:u w:val="single"/>
        </w:rPr>
        <w:t>（项目名称）</w:t>
      </w:r>
      <w:r>
        <w:rPr>
          <w:rFonts w:ascii="宋体" w:eastAsia="宋体" w:hAnsi="宋体" w:cs="宋体"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7865D3" w:rsidRDefault="00031740">
      <w:pPr>
        <w:spacing w:line="400" w:lineRule="exact"/>
        <w:ind w:firstLineChars="200" w:firstLine="504"/>
        <w:rPr>
          <w:rFonts w:ascii="宋体" w:eastAsia="宋体" w:hAnsi="宋体" w:cs="宋体"/>
          <w:spacing w:val="6"/>
          <w:sz w:val="24"/>
          <w:szCs w:val="24"/>
        </w:rPr>
      </w:pPr>
      <w:r>
        <w:rPr>
          <w:rFonts w:ascii="宋体" w:eastAsia="宋体" w:hAnsi="宋体" w:cs="宋体" w:hint="eastAsia"/>
          <w:spacing w:val="6"/>
          <w:sz w:val="24"/>
          <w:szCs w:val="24"/>
        </w:rPr>
        <w:t>本单位对上述声明的真实性负责。如有虚假，将依法承担相应责任。</w:t>
      </w:r>
    </w:p>
    <w:p w:rsidR="007865D3" w:rsidRDefault="007865D3">
      <w:pPr>
        <w:ind w:firstLineChars="200" w:firstLine="504"/>
        <w:rPr>
          <w:rFonts w:ascii="宋体" w:eastAsia="宋体" w:hAnsi="宋体" w:cs="宋体"/>
          <w:spacing w:val="6"/>
          <w:sz w:val="24"/>
          <w:szCs w:val="24"/>
        </w:rPr>
      </w:pPr>
    </w:p>
    <w:p w:rsidR="007865D3" w:rsidRDefault="00031740">
      <w:pPr>
        <w:ind w:firstLineChars="1650" w:firstLine="4158"/>
        <w:rPr>
          <w:rFonts w:ascii="宋体" w:eastAsia="宋体" w:hAnsi="宋体" w:cs="宋体"/>
          <w:spacing w:val="6"/>
          <w:sz w:val="24"/>
          <w:szCs w:val="24"/>
        </w:rPr>
      </w:pPr>
      <w:r>
        <w:rPr>
          <w:rFonts w:ascii="宋体" w:eastAsia="宋体" w:hAnsi="宋体" w:cs="宋体" w:hint="eastAsia"/>
          <w:spacing w:val="6"/>
          <w:sz w:val="24"/>
          <w:szCs w:val="24"/>
        </w:rPr>
        <w:t>单位名称（盖章）：</w:t>
      </w:r>
    </w:p>
    <w:p w:rsidR="007865D3" w:rsidRDefault="00031740">
      <w:pPr>
        <w:ind w:firstLineChars="1650" w:firstLine="4158"/>
        <w:rPr>
          <w:rFonts w:ascii="宋体" w:eastAsia="宋体" w:hAnsi="宋体" w:cs="宋体"/>
          <w:sz w:val="24"/>
          <w:szCs w:val="24"/>
        </w:rPr>
      </w:pPr>
      <w:r>
        <w:rPr>
          <w:rFonts w:ascii="宋体" w:eastAsia="宋体" w:hAnsi="宋体" w:cs="宋体" w:hint="eastAsia"/>
          <w:spacing w:val="6"/>
          <w:sz w:val="24"/>
          <w:szCs w:val="24"/>
        </w:rPr>
        <w:t>日期：</w:t>
      </w:r>
      <w:r>
        <w:rPr>
          <w:rFonts w:ascii="宋体" w:eastAsia="宋体" w:hAnsi="宋体" w:cs="宋体" w:hint="eastAsia"/>
          <w:sz w:val="24"/>
          <w:szCs w:val="24"/>
        </w:rPr>
        <w:t>××年××月××日</w:t>
      </w:r>
    </w:p>
    <w:sectPr w:rsidR="007865D3" w:rsidSect="007865D3">
      <w:headerReference w:type="default" r:id="rId14"/>
      <w:footerReference w:type="default" r:id="rId15"/>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CBD" w:rsidRDefault="00877CBD" w:rsidP="007865D3">
      <w:r>
        <w:separator/>
      </w:r>
    </w:p>
  </w:endnote>
  <w:endnote w:type="continuationSeparator" w:id="1">
    <w:p w:rsidR="00877CBD" w:rsidRDefault="00877CBD" w:rsidP="0078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方正书宋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SimSun-Identity-H">
    <w:altName w:val="宋体"/>
    <w:charset w:val="86"/>
    <w:family w:val="auto"/>
    <w:pitch w:val="default"/>
    <w:sig w:usb0="00000000" w:usb1="00000000" w:usb2="00000010" w:usb3="00000000" w:csb0="00040000" w:csb1="00000000"/>
  </w:font>
  <w:font w:name="FrutigerNext LT Regular">
    <w:altName w:val="微软雅黑"/>
    <w:charset w:val="00"/>
    <w:family w:val="swiss"/>
    <w:pitch w:val="default"/>
    <w:sig w:usb0="00000000" w:usb1="00000000" w:usb2="00000010" w:usb3="00000000" w:csb0="00040111"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default"/>
    <w:sig w:usb0="00000000"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94" w:rsidRDefault="00132D38">
    <w:pPr>
      <w:pStyle w:val="af"/>
    </w:pPr>
    <w:r>
      <w:pict>
        <v:shapetype id="_x0000_t202" coordsize="21600,21600" o:spt="202" path="m,l,21600r21600,l21600,xe">
          <v:stroke joinstyle="miter"/>
          <v:path gradientshapeok="t" o:connecttype="rect"/>
        </v:shapetype>
        <v:shape id="_x0000_s1028"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AC5894" w:rsidRDefault="00132D38">
                <w:pPr>
                  <w:pStyle w:val="af"/>
                </w:pPr>
                <w:fldSimple w:instr=" PAGE  \* MERGEFORMAT ">
                  <w:r w:rsidR="00580390">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CBD" w:rsidRDefault="00877CBD" w:rsidP="007865D3">
      <w:r>
        <w:separator/>
      </w:r>
    </w:p>
  </w:footnote>
  <w:footnote w:type="continuationSeparator" w:id="1">
    <w:p w:rsidR="00877CBD" w:rsidRDefault="00877CBD" w:rsidP="00786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94" w:rsidRDefault="00AC5894">
    <w:pPr>
      <w:spacing w:line="20" w:lineRule="atLeast"/>
      <w:rPr>
        <w:b/>
        <w:color w:val="808080"/>
        <w:sz w:val="10"/>
        <w:u w:val="single"/>
      </w:rPr>
    </w:pPr>
    <w:r>
      <w:rPr>
        <w:rFonts w:hint="eastAsia"/>
        <w:b/>
        <w:i/>
        <w:color w:val="808080"/>
        <w:kern w:val="0"/>
        <w:sz w:val="18"/>
        <w:u w:val="single"/>
      </w:rPr>
      <w:t>台州市政府采购竞争性磋商文件</w:t>
    </w:r>
    <w:r>
      <w:rPr>
        <w:rFonts w:hint="eastAsia"/>
        <w:b/>
        <w:i/>
        <w:color w:val="808080"/>
        <w:kern w:val="0"/>
        <w:sz w:val="18"/>
        <w:u w:val="single"/>
      </w:rPr>
      <w:t xml:space="preserve">                                                      </w:t>
    </w:r>
    <w:r>
      <w:rPr>
        <w:rFonts w:hint="eastAsia"/>
        <w:b/>
        <w:i/>
        <w:color w:val="808080"/>
        <w:spacing w:val="-20"/>
        <w:kern w:val="0"/>
        <w:sz w:val="18"/>
        <w:u w:val="single"/>
      </w:rPr>
      <w:t>第</w:t>
    </w:r>
    <w:r w:rsidR="00132D38">
      <w:rPr>
        <w:b/>
        <w:i/>
        <w:color w:val="808080"/>
        <w:spacing w:val="-20"/>
        <w:kern w:val="0"/>
        <w:sz w:val="18"/>
        <w:u w:val="single"/>
      </w:rPr>
      <w:fldChar w:fldCharType="begin"/>
    </w:r>
    <w:r>
      <w:rPr>
        <w:b/>
        <w:i/>
        <w:color w:val="808080"/>
        <w:spacing w:val="-20"/>
        <w:kern w:val="0"/>
        <w:sz w:val="18"/>
        <w:u w:val="single"/>
      </w:rPr>
      <w:instrText xml:space="preserve"> PAGE </w:instrText>
    </w:r>
    <w:r w:rsidR="00132D38">
      <w:rPr>
        <w:b/>
        <w:i/>
        <w:color w:val="808080"/>
        <w:spacing w:val="-20"/>
        <w:kern w:val="0"/>
        <w:sz w:val="18"/>
        <w:u w:val="single"/>
      </w:rPr>
      <w:fldChar w:fldCharType="separate"/>
    </w:r>
    <w:r w:rsidR="00580390">
      <w:rPr>
        <w:b/>
        <w:i/>
        <w:noProof/>
        <w:color w:val="808080"/>
        <w:spacing w:val="-20"/>
        <w:kern w:val="0"/>
        <w:sz w:val="18"/>
        <w:u w:val="single"/>
      </w:rPr>
      <w:t>8</w:t>
    </w:r>
    <w:r w:rsidR="00132D38">
      <w:rPr>
        <w:b/>
        <w:i/>
        <w:color w:val="808080"/>
        <w:spacing w:val="-20"/>
        <w:kern w:val="0"/>
        <w:sz w:val="18"/>
        <w:u w:val="single"/>
      </w:rPr>
      <w:fldChar w:fldCharType="end"/>
    </w:r>
    <w:r>
      <w:rPr>
        <w:rFonts w:hint="eastAsia"/>
        <w:b/>
        <w:i/>
        <w:color w:val="808080"/>
        <w:spacing w:val="-20"/>
        <w:kern w:val="0"/>
        <w:sz w:val="18"/>
        <w:u w:val="single"/>
      </w:rPr>
      <w:t>页</w:t>
    </w:r>
    <w:r>
      <w:rPr>
        <w:rFonts w:hint="eastAsia"/>
        <w:b/>
        <w:i/>
        <w:color w:val="808080"/>
        <w:spacing w:val="-20"/>
        <w:kern w:val="0"/>
        <w:sz w:val="18"/>
        <w:u w:val="single"/>
      </w:rPr>
      <w:t>/</w:t>
    </w:r>
    <w:r>
      <w:rPr>
        <w:rFonts w:hint="eastAsia"/>
        <w:b/>
        <w:i/>
        <w:color w:val="808080"/>
        <w:spacing w:val="-20"/>
        <w:kern w:val="0"/>
        <w:sz w:val="18"/>
        <w:u w:val="single"/>
      </w:rPr>
      <w:t>共</w:t>
    </w:r>
    <w:r w:rsidR="00132D38">
      <w:rPr>
        <w:b/>
        <w:i/>
        <w:color w:val="808080"/>
        <w:spacing w:val="-20"/>
        <w:kern w:val="0"/>
        <w:sz w:val="18"/>
        <w:u w:val="single"/>
      </w:rPr>
      <w:fldChar w:fldCharType="begin"/>
    </w:r>
    <w:r>
      <w:rPr>
        <w:b/>
        <w:i/>
        <w:color w:val="808080"/>
        <w:spacing w:val="-20"/>
        <w:kern w:val="0"/>
        <w:sz w:val="18"/>
        <w:u w:val="single"/>
      </w:rPr>
      <w:instrText xml:space="preserve"> NUMPAGES </w:instrText>
    </w:r>
    <w:r w:rsidR="00132D38">
      <w:rPr>
        <w:b/>
        <w:i/>
        <w:color w:val="808080"/>
        <w:spacing w:val="-20"/>
        <w:kern w:val="0"/>
        <w:sz w:val="18"/>
        <w:u w:val="single"/>
      </w:rPr>
      <w:fldChar w:fldCharType="separate"/>
    </w:r>
    <w:r w:rsidR="00580390">
      <w:rPr>
        <w:b/>
        <w:i/>
        <w:noProof/>
        <w:color w:val="808080"/>
        <w:spacing w:val="-20"/>
        <w:kern w:val="0"/>
        <w:sz w:val="18"/>
        <w:u w:val="single"/>
      </w:rPr>
      <w:t>44</w:t>
    </w:r>
    <w:r w:rsidR="00132D38">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F7B2CA"/>
    <w:multiLevelType w:val="singleLevel"/>
    <w:tmpl w:val="AAF7B2CA"/>
    <w:lvl w:ilvl="0">
      <w:start w:val="1"/>
      <w:numFmt w:val="decimal"/>
      <w:suff w:val="nothing"/>
      <w:lvlText w:val="%1、"/>
      <w:lvlJc w:val="left"/>
      <w:rPr>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M2NjY0Y2MyNWMzNWM4NmQ5OTMzOGE3MjdjODQ4OWUifQ=="/>
  </w:docVars>
  <w:rsids>
    <w:rsidRoot w:val="00D050B9"/>
    <w:rsid w:val="00002430"/>
    <w:rsid w:val="000133C6"/>
    <w:rsid w:val="00021A16"/>
    <w:rsid w:val="00030C52"/>
    <w:rsid w:val="00031740"/>
    <w:rsid w:val="00031B16"/>
    <w:rsid w:val="00032187"/>
    <w:rsid w:val="0003498E"/>
    <w:rsid w:val="000444D2"/>
    <w:rsid w:val="00070D15"/>
    <w:rsid w:val="00070DC4"/>
    <w:rsid w:val="00073812"/>
    <w:rsid w:val="00073A43"/>
    <w:rsid w:val="00077DAD"/>
    <w:rsid w:val="00080F0C"/>
    <w:rsid w:val="00082B54"/>
    <w:rsid w:val="00083D18"/>
    <w:rsid w:val="00083E8A"/>
    <w:rsid w:val="00093093"/>
    <w:rsid w:val="00094BE0"/>
    <w:rsid w:val="00097562"/>
    <w:rsid w:val="000A1095"/>
    <w:rsid w:val="000B2AE6"/>
    <w:rsid w:val="000B40A7"/>
    <w:rsid w:val="000C1ED3"/>
    <w:rsid w:val="000C6AB5"/>
    <w:rsid w:val="000C799D"/>
    <w:rsid w:val="000D436D"/>
    <w:rsid w:val="000D7BEB"/>
    <w:rsid w:val="000E47DA"/>
    <w:rsid w:val="000E5C34"/>
    <w:rsid w:val="000F6118"/>
    <w:rsid w:val="0012319B"/>
    <w:rsid w:val="001308F6"/>
    <w:rsid w:val="00132D38"/>
    <w:rsid w:val="00145662"/>
    <w:rsid w:val="00153998"/>
    <w:rsid w:val="00163A87"/>
    <w:rsid w:val="00171329"/>
    <w:rsid w:val="001744EF"/>
    <w:rsid w:val="00182B24"/>
    <w:rsid w:val="00185E21"/>
    <w:rsid w:val="00186E86"/>
    <w:rsid w:val="00187C12"/>
    <w:rsid w:val="001A6113"/>
    <w:rsid w:val="001B0F32"/>
    <w:rsid w:val="001B275D"/>
    <w:rsid w:val="001B41FC"/>
    <w:rsid w:val="001B73B1"/>
    <w:rsid w:val="001C1A28"/>
    <w:rsid w:val="001D617E"/>
    <w:rsid w:val="001E320E"/>
    <w:rsid w:val="001E4E92"/>
    <w:rsid w:val="001F5BEC"/>
    <w:rsid w:val="00201A26"/>
    <w:rsid w:val="00203AB9"/>
    <w:rsid w:val="002075AD"/>
    <w:rsid w:val="00221F2F"/>
    <w:rsid w:val="00222855"/>
    <w:rsid w:val="00226DAA"/>
    <w:rsid w:val="00231971"/>
    <w:rsid w:val="00232D11"/>
    <w:rsid w:val="00235A55"/>
    <w:rsid w:val="002416D5"/>
    <w:rsid w:val="00256961"/>
    <w:rsid w:val="00256A37"/>
    <w:rsid w:val="002609AA"/>
    <w:rsid w:val="0026258A"/>
    <w:rsid w:val="002712A0"/>
    <w:rsid w:val="00276A73"/>
    <w:rsid w:val="00283388"/>
    <w:rsid w:val="00283987"/>
    <w:rsid w:val="00287B8E"/>
    <w:rsid w:val="00287D21"/>
    <w:rsid w:val="00290E21"/>
    <w:rsid w:val="002910D7"/>
    <w:rsid w:val="00296218"/>
    <w:rsid w:val="002A0F7F"/>
    <w:rsid w:val="002A3B49"/>
    <w:rsid w:val="002B6588"/>
    <w:rsid w:val="002B6923"/>
    <w:rsid w:val="002C000C"/>
    <w:rsid w:val="002C48DD"/>
    <w:rsid w:val="002C6DC2"/>
    <w:rsid w:val="002C7052"/>
    <w:rsid w:val="002D0416"/>
    <w:rsid w:val="002D06E5"/>
    <w:rsid w:val="002D2431"/>
    <w:rsid w:val="002D2EFE"/>
    <w:rsid w:val="002D39AD"/>
    <w:rsid w:val="002D41E4"/>
    <w:rsid w:val="002E52E3"/>
    <w:rsid w:val="002F6A80"/>
    <w:rsid w:val="003135A0"/>
    <w:rsid w:val="0031696C"/>
    <w:rsid w:val="00317C00"/>
    <w:rsid w:val="003227B5"/>
    <w:rsid w:val="00326FA6"/>
    <w:rsid w:val="0033366B"/>
    <w:rsid w:val="00335836"/>
    <w:rsid w:val="00336EAF"/>
    <w:rsid w:val="003410F8"/>
    <w:rsid w:val="003415FA"/>
    <w:rsid w:val="00345F1A"/>
    <w:rsid w:val="00346103"/>
    <w:rsid w:val="00353C8C"/>
    <w:rsid w:val="00356B3C"/>
    <w:rsid w:val="00357ED7"/>
    <w:rsid w:val="00363DDD"/>
    <w:rsid w:val="003673C0"/>
    <w:rsid w:val="003747C4"/>
    <w:rsid w:val="003777F9"/>
    <w:rsid w:val="00377ACE"/>
    <w:rsid w:val="00381040"/>
    <w:rsid w:val="00381E07"/>
    <w:rsid w:val="0038375C"/>
    <w:rsid w:val="00393164"/>
    <w:rsid w:val="0039348D"/>
    <w:rsid w:val="0039435A"/>
    <w:rsid w:val="003A235E"/>
    <w:rsid w:val="003B6F16"/>
    <w:rsid w:val="003B7743"/>
    <w:rsid w:val="003C5485"/>
    <w:rsid w:val="003D3B3A"/>
    <w:rsid w:val="003D5FE5"/>
    <w:rsid w:val="003E27D4"/>
    <w:rsid w:val="003E4F63"/>
    <w:rsid w:val="003F256C"/>
    <w:rsid w:val="003F2E0C"/>
    <w:rsid w:val="003F3312"/>
    <w:rsid w:val="003F3503"/>
    <w:rsid w:val="003F6BD4"/>
    <w:rsid w:val="0040361F"/>
    <w:rsid w:val="00405E78"/>
    <w:rsid w:val="00407F18"/>
    <w:rsid w:val="0041706D"/>
    <w:rsid w:val="00417B9F"/>
    <w:rsid w:val="00425844"/>
    <w:rsid w:val="00425B08"/>
    <w:rsid w:val="0043068B"/>
    <w:rsid w:val="004313DB"/>
    <w:rsid w:val="0043339F"/>
    <w:rsid w:val="00433A99"/>
    <w:rsid w:val="00434012"/>
    <w:rsid w:val="00435A8F"/>
    <w:rsid w:val="00441724"/>
    <w:rsid w:val="00442B0E"/>
    <w:rsid w:val="00443C38"/>
    <w:rsid w:val="00444453"/>
    <w:rsid w:val="00450FB2"/>
    <w:rsid w:val="004531AD"/>
    <w:rsid w:val="00453A6C"/>
    <w:rsid w:val="00462058"/>
    <w:rsid w:val="0046227C"/>
    <w:rsid w:val="00463677"/>
    <w:rsid w:val="0047069D"/>
    <w:rsid w:val="0047259F"/>
    <w:rsid w:val="00474939"/>
    <w:rsid w:val="0049503C"/>
    <w:rsid w:val="00495AB4"/>
    <w:rsid w:val="00497461"/>
    <w:rsid w:val="004A5975"/>
    <w:rsid w:val="004A6E30"/>
    <w:rsid w:val="004B52F7"/>
    <w:rsid w:val="004B5A2A"/>
    <w:rsid w:val="004B68DE"/>
    <w:rsid w:val="004C3649"/>
    <w:rsid w:val="004C4C14"/>
    <w:rsid w:val="004D55D0"/>
    <w:rsid w:val="004E66C3"/>
    <w:rsid w:val="004E7B08"/>
    <w:rsid w:val="004F54BD"/>
    <w:rsid w:val="004F7672"/>
    <w:rsid w:val="00501D19"/>
    <w:rsid w:val="00511502"/>
    <w:rsid w:val="00517122"/>
    <w:rsid w:val="005209AE"/>
    <w:rsid w:val="00523EAD"/>
    <w:rsid w:val="0052670C"/>
    <w:rsid w:val="005465B4"/>
    <w:rsid w:val="00553C17"/>
    <w:rsid w:val="00557C74"/>
    <w:rsid w:val="00557D0E"/>
    <w:rsid w:val="00561B84"/>
    <w:rsid w:val="00564998"/>
    <w:rsid w:val="00572096"/>
    <w:rsid w:val="00572F50"/>
    <w:rsid w:val="00574C01"/>
    <w:rsid w:val="00576D50"/>
    <w:rsid w:val="0057721F"/>
    <w:rsid w:val="005773F4"/>
    <w:rsid w:val="005775DF"/>
    <w:rsid w:val="0057767C"/>
    <w:rsid w:val="00580390"/>
    <w:rsid w:val="00591078"/>
    <w:rsid w:val="00597C23"/>
    <w:rsid w:val="005A4D21"/>
    <w:rsid w:val="005A5E55"/>
    <w:rsid w:val="005B3539"/>
    <w:rsid w:val="005B5B5E"/>
    <w:rsid w:val="005C0265"/>
    <w:rsid w:val="005D01A9"/>
    <w:rsid w:val="005D6BA4"/>
    <w:rsid w:val="005D6D0E"/>
    <w:rsid w:val="005E0FDE"/>
    <w:rsid w:val="005E3BAC"/>
    <w:rsid w:val="005E6096"/>
    <w:rsid w:val="005F3910"/>
    <w:rsid w:val="005F3BF1"/>
    <w:rsid w:val="005F5235"/>
    <w:rsid w:val="005F7894"/>
    <w:rsid w:val="00612826"/>
    <w:rsid w:val="006163C6"/>
    <w:rsid w:val="00616EE6"/>
    <w:rsid w:val="00621C19"/>
    <w:rsid w:val="006331DB"/>
    <w:rsid w:val="006455AB"/>
    <w:rsid w:val="006473F0"/>
    <w:rsid w:val="00651B20"/>
    <w:rsid w:val="006522F9"/>
    <w:rsid w:val="00655A8C"/>
    <w:rsid w:val="00661562"/>
    <w:rsid w:val="0066529D"/>
    <w:rsid w:val="006732FB"/>
    <w:rsid w:val="006746B0"/>
    <w:rsid w:val="00681DBB"/>
    <w:rsid w:val="006905D7"/>
    <w:rsid w:val="00690994"/>
    <w:rsid w:val="006909F2"/>
    <w:rsid w:val="0069757C"/>
    <w:rsid w:val="006A5DC4"/>
    <w:rsid w:val="006A6B11"/>
    <w:rsid w:val="006B0D7C"/>
    <w:rsid w:val="006B1F8E"/>
    <w:rsid w:val="006B20BC"/>
    <w:rsid w:val="006B24D5"/>
    <w:rsid w:val="006B4ACE"/>
    <w:rsid w:val="006C1A1F"/>
    <w:rsid w:val="006C34C7"/>
    <w:rsid w:val="006C62D7"/>
    <w:rsid w:val="006D25BB"/>
    <w:rsid w:val="006D49E1"/>
    <w:rsid w:val="006E015C"/>
    <w:rsid w:val="006E0BE1"/>
    <w:rsid w:val="006E0DC3"/>
    <w:rsid w:val="006E30D5"/>
    <w:rsid w:val="006E76CD"/>
    <w:rsid w:val="006F231B"/>
    <w:rsid w:val="006F3795"/>
    <w:rsid w:val="006F635B"/>
    <w:rsid w:val="007042E4"/>
    <w:rsid w:val="0070697F"/>
    <w:rsid w:val="00707C7F"/>
    <w:rsid w:val="0071153D"/>
    <w:rsid w:val="0072219F"/>
    <w:rsid w:val="0073141F"/>
    <w:rsid w:val="00732495"/>
    <w:rsid w:val="00737890"/>
    <w:rsid w:val="007416E4"/>
    <w:rsid w:val="0074422D"/>
    <w:rsid w:val="007453D7"/>
    <w:rsid w:val="00752A0E"/>
    <w:rsid w:val="00760013"/>
    <w:rsid w:val="0076173A"/>
    <w:rsid w:val="007620E6"/>
    <w:rsid w:val="00762816"/>
    <w:rsid w:val="00763001"/>
    <w:rsid w:val="00765897"/>
    <w:rsid w:val="00780006"/>
    <w:rsid w:val="007865D3"/>
    <w:rsid w:val="00791609"/>
    <w:rsid w:val="00791D5A"/>
    <w:rsid w:val="00793C55"/>
    <w:rsid w:val="007B4536"/>
    <w:rsid w:val="007B483A"/>
    <w:rsid w:val="007C4497"/>
    <w:rsid w:val="007C4EC1"/>
    <w:rsid w:val="007D08D2"/>
    <w:rsid w:val="007D3CCC"/>
    <w:rsid w:val="007D5341"/>
    <w:rsid w:val="007E374F"/>
    <w:rsid w:val="007F5DEB"/>
    <w:rsid w:val="00800C17"/>
    <w:rsid w:val="0080254A"/>
    <w:rsid w:val="008066E3"/>
    <w:rsid w:val="00813740"/>
    <w:rsid w:val="00813C2C"/>
    <w:rsid w:val="00816488"/>
    <w:rsid w:val="00816C58"/>
    <w:rsid w:val="00817B62"/>
    <w:rsid w:val="0083587C"/>
    <w:rsid w:val="00835894"/>
    <w:rsid w:val="0084243A"/>
    <w:rsid w:val="008426FA"/>
    <w:rsid w:val="008441D2"/>
    <w:rsid w:val="00846B0E"/>
    <w:rsid w:val="0085058C"/>
    <w:rsid w:val="00854AE2"/>
    <w:rsid w:val="008559DF"/>
    <w:rsid w:val="00862762"/>
    <w:rsid w:val="00862A7E"/>
    <w:rsid w:val="0087097C"/>
    <w:rsid w:val="00877CBD"/>
    <w:rsid w:val="00882010"/>
    <w:rsid w:val="008927D6"/>
    <w:rsid w:val="008966B8"/>
    <w:rsid w:val="008A32DF"/>
    <w:rsid w:val="008A4EA9"/>
    <w:rsid w:val="008B3B49"/>
    <w:rsid w:val="008B75A7"/>
    <w:rsid w:val="008C3386"/>
    <w:rsid w:val="008C3B55"/>
    <w:rsid w:val="008C475D"/>
    <w:rsid w:val="008F5643"/>
    <w:rsid w:val="008F582B"/>
    <w:rsid w:val="008F5E9E"/>
    <w:rsid w:val="009025E9"/>
    <w:rsid w:val="0092306F"/>
    <w:rsid w:val="009245F4"/>
    <w:rsid w:val="00926737"/>
    <w:rsid w:val="00927939"/>
    <w:rsid w:val="00931501"/>
    <w:rsid w:val="00937350"/>
    <w:rsid w:val="00952DC6"/>
    <w:rsid w:val="00956501"/>
    <w:rsid w:val="00962694"/>
    <w:rsid w:val="00964D6B"/>
    <w:rsid w:val="00966068"/>
    <w:rsid w:val="0097043A"/>
    <w:rsid w:val="009748B2"/>
    <w:rsid w:val="0098002F"/>
    <w:rsid w:val="009847FB"/>
    <w:rsid w:val="00990596"/>
    <w:rsid w:val="009939D5"/>
    <w:rsid w:val="009948AD"/>
    <w:rsid w:val="00996D5A"/>
    <w:rsid w:val="009A5EE8"/>
    <w:rsid w:val="009C255F"/>
    <w:rsid w:val="009C776A"/>
    <w:rsid w:val="009D1DB9"/>
    <w:rsid w:val="009D3A21"/>
    <w:rsid w:val="009D443E"/>
    <w:rsid w:val="009D7BF8"/>
    <w:rsid w:val="009D7ECA"/>
    <w:rsid w:val="009E019B"/>
    <w:rsid w:val="009E321E"/>
    <w:rsid w:val="009E670E"/>
    <w:rsid w:val="009F2C4F"/>
    <w:rsid w:val="009F2F37"/>
    <w:rsid w:val="009F3309"/>
    <w:rsid w:val="00A20360"/>
    <w:rsid w:val="00A22E9C"/>
    <w:rsid w:val="00A278BE"/>
    <w:rsid w:val="00A321D3"/>
    <w:rsid w:val="00A3366E"/>
    <w:rsid w:val="00A37536"/>
    <w:rsid w:val="00A4248A"/>
    <w:rsid w:val="00A54956"/>
    <w:rsid w:val="00A55ACF"/>
    <w:rsid w:val="00A620C4"/>
    <w:rsid w:val="00A64F07"/>
    <w:rsid w:val="00A67CAA"/>
    <w:rsid w:val="00A71398"/>
    <w:rsid w:val="00A72ED4"/>
    <w:rsid w:val="00A7468A"/>
    <w:rsid w:val="00A83B2D"/>
    <w:rsid w:val="00A83CA5"/>
    <w:rsid w:val="00A87EB4"/>
    <w:rsid w:val="00A91AFE"/>
    <w:rsid w:val="00A95ACD"/>
    <w:rsid w:val="00A96E71"/>
    <w:rsid w:val="00A97357"/>
    <w:rsid w:val="00AA2134"/>
    <w:rsid w:val="00AA272C"/>
    <w:rsid w:val="00AC2926"/>
    <w:rsid w:val="00AC49FC"/>
    <w:rsid w:val="00AC5894"/>
    <w:rsid w:val="00AE0988"/>
    <w:rsid w:val="00AE1322"/>
    <w:rsid w:val="00AE375D"/>
    <w:rsid w:val="00AE508C"/>
    <w:rsid w:val="00AF11B7"/>
    <w:rsid w:val="00AF3CE4"/>
    <w:rsid w:val="00B044E8"/>
    <w:rsid w:val="00B07C2F"/>
    <w:rsid w:val="00B1125C"/>
    <w:rsid w:val="00B13CC4"/>
    <w:rsid w:val="00B233EF"/>
    <w:rsid w:val="00B23BE9"/>
    <w:rsid w:val="00B26B4C"/>
    <w:rsid w:val="00B27C58"/>
    <w:rsid w:val="00B37D8C"/>
    <w:rsid w:val="00B403DA"/>
    <w:rsid w:val="00B41AED"/>
    <w:rsid w:val="00B436FD"/>
    <w:rsid w:val="00B43DBC"/>
    <w:rsid w:val="00B459C8"/>
    <w:rsid w:val="00B51A8A"/>
    <w:rsid w:val="00B52B8E"/>
    <w:rsid w:val="00B60AD7"/>
    <w:rsid w:val="00B765A7"/>
    <w:rsid w:val="00B8131B"/>
    <w:rsid w:val="00B849A2"/>
    <w:rsid w:val="00B91EDC"/>
    <w:rsid w:val="00B937BC"/>
    <w:rsid w:val="00B93F2F"/>
    <w:rsid w:val="00B97447"/>
    <w:rsid w:val="00B97F5A"/>
    <w:rsid w:val="00BA38BE"/>
    <w:rsid w:val="00BA5A1B"/>
    <w:rsid w:val="00BB0665"/>
    <w:rsid w:val="00BB24BF"/>
    <w:rsid w:val="00BB6531"/>
    <w:rsid w:val="00BB7790"/>
    <w:rsid w:val="00BC05D4"/>
    <w:rsid w:val="00BD0578"/>
    <w:rsid w:val="00BD39AB"/>
    <w:rsid w:val="00BE0567"/>
    <w:rsid w:val="00BE4433"/>
    <w:rsid w:val="00BE525E"/>
    <w:rsid w:val="00BF24FC"/>
    <w:rsid w:val="00BF3B0C"/>
    <w:rsid w:val="00C00E01"/>
    <w:rsid w:val="00C017A7"/>
    <w:rsid w:val="00C12B91"/>
    <w:rsid w:val="00C13298"/>
    <w:rsid w:val="00C14BD7"/>
    <w:rsid w:val="00C21F15"/>
    <w:rsid w:val="00C22DAF"/>
    <w:rsid w:val="00C25127"/>
    <w:rsid w:val="00C25B6A"/>
    <w:rsid w:val="00C31421"/>
    <w:rsid w:val="00C35395"/>
    <w:rsid w:val="00C516C4"/>
    <w:rsid w:val="00C526EB"/>
    <w:rsid w:val="00C5502E"/>
    <w:rsid w:val="00C55579"/>
    <w:rsid w:val="00C63838"/>
    <w:rsid w:val="00C76F45"/>
    <w:rsid w:val="00C77F23"/>
    <w:rsid w:val="00C86305"/>
    <w:rsid w:val="00C9573C"/>
    <w:rsid w:val="00C96DFA"/>
    <w:rsid w:val="00CA2581"/>
    <w:rsid w:val="00CB2D86"/>
    <w:rsid w:val="00CB58E5"/>
    <w:rsid w:val="00CB6D7E"/>
    <w:rsid w:val="00CC4155"/>
    <w:rsid w:val="00CC6363"/>
    <w:rsid w:val="00CD157F"/>
    <w:rsid w:val="00CE0564"/>
    <w:rsid w:val="00CF340F"/>
    <w:rsid w:val="00D03737"/>
    <w:rsid w:val="00D050B9"/>
    <w:rsid w:val="00D06CC3"/>
    <w:rsid w:val="00D12247"/>
    <w:rsid w:val="00D1441B"/>
    <w:rsid w:val="00D15F6C"/>
    <w:rsid w:val="00D221C2"/>
    <w:rsid w:val="00D25EBF"/>
    <w:rsid w:val="00D310AA"/>
    <w:rsid w:val="00D3539D"/>
    <w:rsid w:val="00D37CF6"/>
    <w:rsid w:val="00D445E6"/>
    <w:rsid w:val="00D50154"/>
    <w:rsid w:val="00D54424"/>
    <w:rsid w:val="00D55EFC"/>
    <w:rsid w:val="00D56214"/>
    <w:rsid w:val="00D61F8C"/>
    <w:rsid w:val="00D62166"/>
    <w:rsid w:val="00D634D7"/>
    <w:rsid w:val="00D6433F"/>
    <w:rsid w:val="00D65207"/>
    <w:rsid w:val="00D660DB"/>
    <w:rsid w:val="00D73229"/>
    <w:rsid w:val="00D77C7C"/>
    <w:rsid w:val="00D81130"/>
    <w:rsid w:val="00D822F1"/>
    <w:rsid w:val="00D824B4"/>
    <w:rsid w:val="00D87898"/>
    <w:rsid w:val="00D95D67"/>
    <w:rsid w:val="00D97849"/>
    <w:rsid w:val="00DA5608"/>
    <w:rsid w:val="00DB3D61"/>
    <w:rsid w:val="00DB3D9F"/>
    <w:rsid w:val="00DB5620"/>
    <w:rsid w:val="00DB5736"/>
    <w:rsid w:val="00DC04C3"/>
    <w:rsid w:val="00DC2A93"/>
    <w:rsid w:val="00DC4F28"/>
    <w:rsid w:val="00DD4E7C"/>
    <w:rsid w:val="00DD5F70"/>
    <w:rsid w:val="00DD63B9"/>
    <w:rsid w:val="00DE3A6D"/>
    <w:rsid w:val="00E0265D"/>
    <w:rsid w:val="00E17981"/>
    <w:rsid w:val="00E21C73"/>
    <w:rsid w:val="00E2411F"/>
    <w:rsid w:val="00E30386"/>
    <w:rsid w:val="00E33C76"/>
    <w:rsid w:val="00E35649"/>
    <w:rsid w:val="00E4456D"/>
    <w:rsid w:val="00E45712"/>
    <w:rsid w:val="00E6347E"/>
    <w:rsid w:val="00E70226"/>
    <w:rsid w:val="00E71D08"/>
    <w:rsid w:val="00E7381E"/>
    <w:rsid w:val="00E7424E"/>
    <w:rsid w:val="00E744B3"/>
    <w:rsid w:val="00E77573"/>
    <w:rsid w:val="00E819DE"/>
    <w:rsid w:val="00E8260E"/>
    <w:rsid w:val="00E835CB"/>
    <w:rsid w:val="00E923F2"/>
    <w:rsid w:val="00E94D92"/>
    <w:rsid w:val="00E95FC7"/>
    <w:rsid w:val="00EA554B"/>
    <w:rsid w:val="00EA5578"/>
    <w:rsid w:val="00EA5B01"/>
    <w:rsid w:val="00EB1FC6"/>
    <w:rsid w:val="00EB6B12"/>
    <w:rsid w:val="00EC28EE"/>
    <w:rsid w:val="00ED1E2A"/>
    <w:rsid w:val="00ED2E84"/>
    <w:rsid w:val="00ED4884"/>
    <w:rsid w:val="00ED72B6"/>
    <w:rsid w:val="00EF1DBD"/>
    <w:rsid w:val="00F013F2"/>
    <w:rsid w:val="00F1236E"/>
    <w:rsid w:val="00F126FE"/>
    <w:rsid w:val="00F23A4F"/>
    <w:rsid w:val="00F3681C"/>
    <w:rsid w:val="00F4617F"/>
    <w:rsid w:val="00F5697B"/>
    <w:rsid w:val="00F66760"/>
    <w:rsid w:val="00F71878"/>
    <w:rsid w:val="00F86D75"/>
    <w:rsid w:val="00F873B0"/>
    <w:rsid w:val="00F91C8B"/>
    <w:rsid w:val="00F9478D"/>
    <w:rsid w:val="00F94FA7"/>
    <w:rsid w:val="00FA4ABA"/>
    <w:rsid w:val="00FA749F"/>
    <w:rsid w:val="00FA7D5D"/>
    <w:rsid w:val="00FB454B"/>
    <w:rsid w:val="00FC69E4"/>
    <w:rsid w:val="00FC713D"/>
    <w:rsid w:val="00FD482B"/>
    <w:rsid w:val="00FD6841"/>
    <w:rsid w:val="00FE4937"/>
    <w:rsid w:val="00FE699D"/>
    <w:rsid w:val="013E4434"/>
    <w:rsid w:val="01487061"/>
    <w:rsid w:val="01527EDF"/>
    <w:rsid w:val="01580C56"/>
    <w:rsid w:val="017442FA"/>
    <w:rsid w:val="01AA1AC9"/>
    <w:rsid w:val="01D408F4"/>
    <w:rsid w:val="029562D6"/>
    <w:rsid w:val="029875E1"/>
    <w:rsid w:val="02A46519"/>
    <w:rsid w:val="02BF77F6"/>
    <w:rsid w:val="03237D85"/>
    <w:rsid w:val="032633D2"/>
    <w:rsid w:val="04021749"/>
    <w:rsid w:val="04504BAA"/>
    <w:rsid w:val="045F4DED"/>
    <w:rsid w:val="04675A50"/>
    <w:rsid w:val="04AE7945"/>
    <w:rsid w:val="04CC1D57"/>
    <w:rsid w:val="04DA0918"/>
    <w:rsid w:val="051060E7"/>
    <w:rsid w:val="052D4EEB"/>
    <w:rsid w:val="0534627A"/>
    <w:rsid w:val="053E2C54"/>
    <w:rsid w:val="054A784B"/>
    <w:rsid w:val="05644397"/>
    <w:rsid w:val="057E74F5"/>
    <w:rsid w:val="058F525E"/>
    <w:rsid w:val="05B60A3D"/>
    <w:rsid w:val="05CA43CA"/>
    <w:rsid w:val="06426774"/>
    <w:rsid w:val="06620BC5"/>
    <w:rsid w:val="066606B5"/>
    <w:rsid w:val="068F128E"/>
    <w:rsid w:val="070457D8"/>
    <w:rsid w:val="071A149F"/>
    <w:rsid w:val="07324698"/>
    <w:rsid w:val="077C7A64"/>
    <w:rsid w:val="07897BE4"/>
    <w:rsid w:val="07CA07CF"/>
    <w:rsid w:val="08955281"/>
    <w:rsid w:val="08A52C48"/>
    <w:rsid w:val="08DF02AB"/>
    <w:rsid w:val="09532A47"/>
    <w:rsid w:val="096A179B"/>
    <w:rsid w:val="09A17C56"/>
    <w:rsid w:val="09C3084B"/>
    <w:rsid w:val="09CD45A7"/>
    <w:rsid w:val="0A352E89"/>
    <w:rsid w:val="0A6071C9"/>
    <w:rsid w:val="0AAF1EFF"/>
    <w:rsid w:val="0AD41965"/>
    <w:rsid w:val="0B220922"/>
    <w:rsid w:val="0B293A5F"/>
    <w:rsid w:val="0B325009"/>
    <w:rsid w:val="0B532761"/>
    <w:rsid w:val="0BA15CEB"/>
    <w:rsid w:val="0BC35C62"/>
    <w:rsid w:val="0BEB51B8"/>
    <w:rsid w:val="0C30706F"/>
    <w:rsid w:val="0C4072B2"/>
    <w:rsid w:val="0C475158"/>
    <w:rsid w:val="0C594818"/>
    <w:rsid w:val="0CFD51A3"/>
    <w:rsid w:val="0D1D75F3"/>
    <w:rsid w:val="0D3939EA"/>
    <w:rsid w:val="0D611BD6"/>
    <w:rsid w:val="0D7A794F"/>
    <w:rsid w:val="0D870F11"/>
    <w:rsid w:val="0D9A50E8"/>
    <w:rsid w:val="0DD24882"/>
    <w:rsid w:val="0DD759F4"/>
    <w:rsid w:val="0E083E00"/>
    <w:rsid w:val="0E087AA5"/>
    <w:rsid w:val="0E224B6C"/>
    <w:rsid w:val="0EC51CF1"/>
    <w:rsid w:val="0EFA4090"/>
    <w:rsid w:val="0F73174D"/>
    <w:rsid w:val="0FE32D76"/>
    <w:rsid w:val="103435D2"/>
    <w:rsid w:val="103E1D5B"/>
    <w:rsid w:val="105418C7"/>
    <w:rsid w:val="10645539"/>
    <w:rsid w:val="1099114A"/>
    <w:rsid w:val="10BB15FD"/>
    <w:rsid w:val="10CE10B6"/>
    <w:rsid w:val="1111746F"/>
    <w:rsid w:val="114F7F97"/>
    <w:rsid w:val="11603F53"/>
    <w:rsid w:val="116E6598"/>
    <w:rsid w:val="11B12A00"/>
    <w:rsid w:val="11EB5F12"/>
    <w:rsid w:val="12466189"/>
    <w:rsid w:val="125429F1"/>
    <w:rsid w:val="12614426"/>
    <w:rsid w:val="12B66520"/>
    <w:rsid w:val="1300779B"/>
    <w:rsid w:val="13031039"/>
    <w:rsid w:val="132E255A"/>
    <w:rsid w:val="133631BD"/>
    <w:rsid w:val="13423986"/>
    <w:rsid w:val="1347448C"/>
    <w:rsid w:val="138F34AF"/>
    <w:rsid w:val="13B36686"/>
    <w:rsid w:val="13C20EF5"/>
    <w:rsid w:val="13CE1647"/>
    <w:rsid w:val="13D65BBB"/>
    <w:rsid w:val="14157276"/>
    <w:rsid w:val="143D057B"/>
    <w:rsid w:val="145C6C53"/>
    <w:rsid w:val="14661880"/>
    <w:rsid w:val="14975EDD"/>
    <w:rsid w:val="14B635DD"/>
    <w:rsid w:val="14DB04C0"/>
    <w:rsid w:val="150317C5"/>
    <w:rsid w:val="151C4634"/>
    <w:rsid w:val="15451DDD"/>
    <w:rsid w:val="155572BB"/>
    <w:rsid w:val="157601E9"/>
    <w:rsid w:val="15804BC3"/>
    <w:rsid w:val="15916880"/>
    <w:rsid w:val="159F14ED"/>
    <w:rsid w:val="15A308B2"/>
    <w:rsid w:val="15B50D11"/>
    <w:rsid w:val="16041350"/>
    <w:rsid w:val="166E1D1A"/>
    <w:rsid w:val="16726C02"/>
    <w:rsid w:val="16985F3D"/>
    <w:rsid w:val="169F551D"/>
    <w:rsid w:val="16AF1D6C"/>
    <w:rsid w:val="16C136E5"/>
    <w:rsid w:val="16F2564D"/>
    <w:rsid w:val="16F413C5"/>
    <w:rsid w:val="172D0D7B"/>
    <w:rsid w:val="17416EF8"/>
    <w:rsid w:val="17C50FB3"/>
    <w:rsid w:val="183A72AB"/>
    <w:rsid w:val="18455C50"/>
    <w:rsid w:val="188C3DCD"/>
    <w:rsid w:val="188D7D23"/>
    <w:rsid w:val="189D51C6"/>
    <w:rsid w:val="18AE4BF9"/>
    <w:rsid w:val="18DA6CE0"/>
    <w:rsid w:val="18ED2570"/>
    <w:rsid w:val="193719EB"/>
    <w:rsid w:val="19614D0C"/>
    <w:rsid w:val="19805192"/>
    <w:rsid w:val="199B1FCC"/>
    <w:rsid w:val="19A277FE"/>
    <w:rsid w:val="19E33973"/>
    <w:rsid w:val="1A231FC1"/>
    <w:rsid w:val="1A7B3BAB"/>
    <w:rsid w:val="1A807414"/>
    <w:rsid w:val="1A995F15"/>
    <w:rsid w:val="1AB175CD"/>
    <w:rsid w:val="1AC8208F"/>
    <w:rsid w:val="1B0F2DC4"/>
    <w:rsid w:val="1B1C713C"/>
    <w:rsid w:val="1B21651D"/>
    <w:rsid w:val="1B640E81"/>
    <w:rsid w:val="1B6B1E72"/>
    <w:rsid w:val="1BAA7D66"/>
    <w:rsid w:val="1BB47375"/>
    <w:rsid w:val="1BB67591"/>
    <w:rsid w:val="1BD45C69"/>
    <w:rsid w:val="1BF6798D"/>
    <w:rsid w:val="1C197B20"/>
    <w:rsid w:val="1C2344FA"/>
    <w:rsid w:val="1C6A4A04"/>
    <w:rsid w:val="1C931680"/>
    <w:rsid w:val="1CDA2E0B"/>
    <w:rsid w:val="1D047E88"/>
    <w:rsid w:val="1D0F6131"/>
    <w:rsid w:val="1D13631D"/>
    <w:rsid w:val="1DF75C3F"/>
    <w:rsid w:val="1E236A34"/>
    <w:rsid w:val="1E5D1F46"/>
    <w:rsid w:val="1E82375A"/>
    <w:rsid w:val="1E94348E"/>
    <w:rsid w:val="1F0E3240"/>
    <w:rsid w:val="1F1B770B"/>
    <w:rsid w:val="1F2D5C2F"/>
    <w:rsid w:val="1F345F2A"/>
    <w:rsid w:val="1F374545"/>
    <w:rsid w:val="1F83778A"/>
    <w:rsid w:val="1F8D4DCA"/>
    <w:rsid w:val="1FB45B95"/>
    <w:rsid w:val="1FC555DF"/>
    <w:rsid w:val="20280331"/>
    <w:rsid w:val="20631369"/>
    <w:rsid w:val="20790B8D"/>
    <w:rsid w:val="20820D02"/>
    <w:rsid w:val="208539D6"/>
    <w:rsid w:val="20D44015"/>
    <w:rsid w:val="21274A8D"/>
    <w:rsid w:val="21515666"/>
    <w:rsid w:val="21582E98"/>
    <w:rsid w:val="219C3EAB"/>
    <w:rsid w:val="21B00A3E"/>
    <w:rsid w:val="22280ABD"/>
    <w:rsid w:val="222B5EB7"/>
    <w:rsid w:val="22486A69"/>
    <w:rsid w:val="22723AE6"/>
    <w:rsid w:val="22744EBA"/>
    <w:rsid w:val="228D0920"/>
    <w:rsid w:val="22A77C4D"/>
    <w:rsid w:val="22B8599C"/>
    <w:rsid w:val="22D15FA2"/>
    <w:rsid w:val="22EF5136"/>
    <w:rsid w:val="230706D2"/>
    <w:rsid w:val="23250B58"/>
    <w:rsid w:val="237C4C1C"/>
    <w:rsid w:val="238E2BA1"/>
    <w:rsid w:val="23BF71FF"/>
    <w:rsid w:val="23FA1FE5"/>
    <w:rsid w:val="24303C58"/>
    <w:rsid w:val="24311EAA"/>
    <w:rsid w:val="245A6505"/>
    <w:rsid w:val="245F009A"/>
    <w:rsid w:val="24816262"/>
    <w:rsid w:val="248875F1"/>
    <w:rsid w:val="249146F7"/>
    <w:rsid w:val="24A00DDE"/>
    <w:rsid w:val="24CC1BD3"/>
    <w:rsid w:val="24D53C68"/>
    <w:rsid w:val="24DE1906"/>
    <w:rsid w:val="24EC7B7F"/>
    <w:rsid w:val="25123C48"/>
    <w:rsid w:val="25207829"/>
    <w:rsid w:val="25401C79"/>
    <w:rsid w:val="256A4F48"/>
    <w:rsid w:val="25826736"/>
    <w:rsid w:val="25C32FD6"/>
    <w:rsid w:val="25EB42DB"/>
    <w:rsid w:val="26506B49"/>
    <w:rsid w:val="267A740D"/>
    <w:rsid w:val="26E96EB2"/>
    <w:rsid w:val="27BF79B9"/>
    <w:rsid w:val="28033B5E"/>
    <w:rsid w:val="280D678A"/>
    <w:rsid w:val="28173165"/>
    <w:rsid w:val="28177609"/>
    <w:rsid w:val="283A32F8"/>
    <w:rsid w:val="284877C3"/>
    <w:rsid w:val="287809A1"/>
    <w:rsid w:val="287F0D0A"/>
    <w:rsid w:val="28A41687"/>
    <w:rsid w:val="28AC1F97"/>
    <w:rsid w:val="28E53263"/>
    <w:rsid w:val="28F45255"/>
    <w:rsid w:val="291E6775"/>
    <w:rsid w:val="29543F45"/>
    <w:rsid w:val="295757E3"/>
    <w:rsid w:val="29E150D7"/>
    <w:rsid w:val="2A1976BC"/>
    <w:rsid w:val="2A2B349B"/>
    <w:rsid w:val="2A391AB9"/>
    <w:rsid w:val="2A41271B"/>
    <w:rsid w:val="2A944F41"/>
    <w:rsid w:val="2AA87685"/>
    <w:rsid w:val="2ABD4C84"/>
    <w:rsid w:val="2AD76BDC"/>
    <w:rsid w:val="2B0A7F46"/>
    <w:rsid w:val="2B33475A"/>
    <w:rsid w:val="2B4A1C1E"/>
    <w:rsid w:val="2B5C6CCB"/>
    <w:rsid w:val="2BC43604"/>
    <w:rsid w:val="2C161986"/>
    <w:rsid w:val="2C28777A"/>
    <w:rsid w:val="2C2E6CCF"/>
    <w:rsid w:val="2C6170A5"/>
    <w:rsid w:val="2C622E1D"/>
    <w:rsid w:val="2C7F752B"/>
    <w:rsid w:val="2CB35427"/>
    <w:rsid w:val="2CBC42DB"/>
    <w:rsid w:val="2CF717B7"/>
    <w:rsid w:val="2CF9552F"/>
    <w:rsid w:val="2D087520"/>
    <w:rsid w:val="2D224A43"/>
    <w:rsid w:val="2D727090"/>
    <w:rsid w:val="2D864AFE"/>
    <w:rsid w:val="2DC01BA9"/>
    <w:rsid w:val="2DD438A6"/>
    <w:rsid w:val="2DE33AEA"/>
    <w:rsid w:val="2E2E2FB7"/>
    <w:rsid w:val="2E5C3FC8"/>
    <w:rsid w:val="2E652751"/>
    <w:rsid w:val="2E67296D"/>
    <w:rsid w:val="2EB63EAF"/>
    <w:rsid w:val="2ED3590C"/>
    <w:rsid w:val="2EFE6E2D"/>
    <w:rsid w:val="2F0A3A24"/>
    <w:rsid w:val="2F5B427F"/>
    <w:rsid w:val="2F6A6C5D"/>
    <w:rsid w:val="2F9C21A2"/>
    <w:rsid w:val="2FA86D99"/>
    <w:rsid w:val="2FC57C66"/>
    <w:rsid w:val="2FC75471"/>
    <w:rsid w:val="2FEF49C8"/>
    <w:rsid w:val="302503E9"/>
    <w:rsid w:val="303B19BB"/>
    <w:rsid w:val="3049057C"/>
    <w:rsid w:val="30562C99"/>
    <w:rsid w:val="30590093"/>
    <w:rsid w:val="30A27C8C"/>
    <w:rsid w:val="30B31E99"/>
    <w:rsid w:val="30DA7426"/>
    <w:rsid w:val="30ED53AB"/>
    <w:rsid w:val="30F46739"/>
    <w:rsid w:val="30F54260"/>
    <w:rsid w:val="31336B36"/>
    <w:rsid w:val="31442AF1"/>
    <w:rsid w:val="31837ABD"/>
    <w:rsid w:val="31A33CBC"/>
    <w:rsid w:val="31B77767"/>
    <w:rsid w:val="31D40319"/>
    <w:rsid w:val="31FE5396"/>
    <w:rsid w:val="32096215"/>
    <w:rsid w:val="32537490"/>
    <w:rsid w:val="327F2033"/>
    <w:rsid w:val="328F5FEE"/>
    <w:rsid w:val="32DA370D"/>
    <w:rsid w:val="338E62A6"/>
    <w:rsid w:val="33A8380B"/>
    <w:rsid w:val="33D04B10"/>
    <w:rsid w:val="34014CC9"/>
    <w:rsid w:val="343C67F2"/>
    <w:rsid w:val="34CA77B1"/>
    <w:rsid w:val="34D04DC8"/>
    <w:rsid w:val="34F82570"/>
    <w:rsid w:val="34FF745B"/>
    <w:rsid w:val="35134CB4"/>
    <w:rsid w:val="352D4556"/>
    <w:rsid w:val="353C7231"/>
    <w:rsid w:val="3563061C"/>
    <w:rsid w:val="35661288"/>
    <w:rsid w:val="356A24DE"/>
    <w:rsid w:val="35C270ED"/>
    <w:rsid w:val="361231BE"/>
    <w:rsid w:val="36257395"/>
    <w:rsid w:val="36767BF1"/>
    <w:rsid w:val="3687248F"/>
    <w:rsid w:val="368A369C"/>
    <w:rsid w:val="36D84407"/>
    <w:rsid w:val="37215DAE"/>
    <w:rsid w:val="372E04CB"/>
    <w:rsid w:val="378C0D4E"/>
    <w:rsid w:val="37A11630"/>
    <w:rsid w:val="37A33DEB"/>
    <w:rsid w:val="37AB0C4A"/>
    <w:rsid w:val="37B26A07"/>
    <w:rsid w:val="380A0E48"/>
    <w:rsid w:val="380F3E59"/>
    <w:rsid w:val="3814321D"/>
    <w:rsid w:val="38685317"/>
    <w:rsid w:val="387E1F97"/>
    <w:rsid w:val="38B95B73"/>
    <w:rsid w:val="39371265"/>
    <w:rsid w:val="39641F82"/>
    <w:rsid w:val="398B3947"/>
    <w:rsid w:val="399436D2"/>
    <w:rsid w:val="39B36A66"/>
    <w:rsid w:val="39B76556"/>
    <w:rsid w:val="39CB0EB0"/>
    <w:rsid w:val="39DA4689"/>
    <w:rsid w:val="3A105C66"/>
    <w:rsid w:val="3A5C0EAC"/>
    <w:rsid w:val="3A7414DA"/>
    <w:rsid w:val="3ADA7801"/>
    <w:rsid w:val="3B0D21A6"/>
    <w:rsid w:val="3B245E6D"/>
    <w:rsid w:val="3B385475"/>
    <w:rsid w:val="3B58656F"/>
    <w:rsid w:val="3B7F30A4"/>
    <w:rsid w:val="3B9308FD"/>
    <w:rsid w:val="3BDA652C"/>
    <w:rsid w:val="3BF03FA1"/>
    <w:rsid w:val="3C0435A9"/>
    <w:rsid w:val="3C237ED3"/>
    <w:rsid w:val="3C3A6FCB"/>
    <w:rsid w:val="3C4D31A2"/>
    <w:rsid w:val="3CA32DC2"/>
    <w:rsid w:val="3CFC4506"/>
    <w:rsid w:val="3D54270E"/>
    <w:rsid w:val="3D7D3613"/>
    <w:rsid w:val="3D9A41C5"/>
    <w:rsid w:val="3DE90CA8"/>
    <w:rsid w:val="3E1F291C"/>
    <w:rsid w:val="3E4B1963"/>
    <w:rsid w:val="3E5A3954"/>
    <w:rsid w:val="3F6F51DD"/>
    <w:rsid w:val="3F760C61"/>
    <w:rsid w:val="3F830C89"/>
    <w:rsid w:val="3F9F1F66"/>
    <w:rsid w:val="3FA27361"/>
    <w:rsid w:val="3FD779BF"/>
    <w:rsid w:val="3FDA4D4C"/>
    <w:rsid w:val="40181D19"/>
    <w:rsid w:val="407707ED"/>
    <w:rsid w:val="40855E87"/>
    <w:rsid w:val="41171FD0"/>
    <w:rsid w:val="4144139F"/>
    <w:rsid w:val="414E2A81"/>
    <w:rsid w:val="41A73354"/>
    <w:rsid w:val="41AF045B"/>
    <w:rsid w:val="41E73751"/>
    <w:rsid w:val="41F145CF"/>
    <w:rsid w:val="42002A64"/>
    <w:rsid w:val="421A1D78"/>
    <w:rsid w:val="422229DB"/>
    <w:rsid w:val="42803638"/>
    <w:rsid w:val="42B0448A"/>
    <w:rsid w:val="434075BC"/>
    <w:rsid w:val="43600DFA"/>
    <w:rsid w:val="43784FA8"/>
    <w:rsid w:val="440525B4"/>
    <w:rsid w:val="4416031D"/>
    <w:rsid w:val="44240C8C"/>
    <w:rsid w:val="44305883"/>
    <w:rsid w:val="44507CD3"/>
    <w:rsid w:val="445F3A72"/>
    <w:rsid w:val="44AB6CB7"/>
    <w:rsid w:val="44DF4BB3"/>
    <w:rsid w:val="44F30F65"/>
    <w:rsid w:val="45790B64"/>
    <w:rsid w:val="45D63B6C"/>
    <w:rsid w:val="45E83F3B"/>
    <w:rsid w:val="45E87A97"/>
    <w:rsid w:val="45F4468E"/>
    <w:rsid w:val="462211FB"/>
    <w:rsid w:val="462F1B6A"/>
    <w:rsid w:val="4651388E"/>
    <w:rsid w:val="465670F7"/>
    <w:rsid w:val="468A6DA0"/>
    <w:rsid w:val="46AB11F1"/>
    <w:rsid w:val="46C91677"/>
    <w:rsid w:val="46E6047B"/>
    <w:rsid w:val="46ED7A5B"/>
    <w:rsid w:val="46F81F5C"/>
    <w:rsid w:val="473D3E13"/>
    <w:rsid w:val="473E02B7"/>
    <w:rsid w:val="47523D62"/>
    <w:rsid w:val="477261B2"/>
    <w:rsid w:val="477535AD"/>
    <w:rsid w:val="477E6905"/>
    <w:rsid w:val="47BB36B5"/>
    <w:rsid w:val="47D26C51"/>
    <w:rsid w:val="47D32818"/>
    <w:rsid w:val="47E349BA"/>
    <w:rsid w:val="48651873"/>
    <w:rsid w:val="48822425"/>
    <w:rsid w:val="48A37B74"/>
    <w:rsid w:val="48AC2FFE"/>
    <w:rsid w:val="48B12D0A"/>
    <w:rsid w:val="48D04F3E"/>
    <w:rsid w:val="48DB1B35"/>
    <w:rsid w:val="48DD58AD"/>
    <w:rsid w:val="48EE1869"/>
    <w:rsid w:val="490177EE"/>
    <w:rsid w:val="4907292A"/>
    <w:rsid w:val="491D766A"/>
    <w:rsid w:val="49261002"/>
    <w:rsid w:val="49327CD0"/>
    <w:rsid w:val="49831FB1"/>
    <w:rsid w:val="4989249B"/>
    <w:rsid w:val="49B02FC2"/>
    <w:rsid w:val="49BB05BF"/>
    <w:rsid w:val="49E30CA1"/>
    <w:rsid w:val="4A484BB9"/>
    <w:rsid w:val="4A4D25BF"/>
    <w:rsid w:val="4A5F4538"/>
    <w:rsid w:val="4A69389D"/>
    <w:rsid w:val="4AB45B59"/>
    <w:rsid w:val="4ABF34BD"/>
    <w:rsid w:val="4AEC627C"/>
    <w:rsid w:val="4AEF3676"/>
    <w:rsid w:val="4AFD5D93"/>
    <w:rsid w:val="4B0B4954"/>
    <w:rsid w:val="4B655726"/>
    <w:rsid w:val="4B72052F"/>
    <w:rsid w:val="4BFB0542"/>
    <w:rsid w:val="4C3103EA"/>
    <w:rsid w:val="4C5256D4"/>
    <w:rsid w:val="4C6F469D"/>
    <w:rsid w:val="4C6F4A6E"/>
    <w:rsid w:val="4C96649F"/>
    <w:rsid w:val="4CA96F91"/>
    <w:rsid w:val="4D3A507C"/>
    <w:rsid w:val="4D493511"/>
    <w:rsid w:val="4D6C7200"/>
    <w:rsid w:val="4D6E37DE"/>
    <w:rsid w:val="4D826A23"/>
    <w:rsid w:val="4D8C33FE"/>
    <w:rsid w:val="4D9F7EF2"/>
    <w:rsid w:val="4DCB3F26"/>
    <w:rsid w:val="4DDA4675"/>
    <w:rsid w:val="4DF53699"/>
    <w:rsid w:val="4DFD0349"/>
    <w:rsid w:val="4E6C5709"/>
    <w:rsid w:val="4E9C2446"/>
    <w:rsid w:val="4E9E5ADF"/>
    <w:rsid w:val="4EF50456"/>
    <w:rsid w:val="4EF754E7"/>
    <w:rsid w:val="4F11005F"/>
    <w:rsid w:val="4F1E452A"/>
    <w:rsid w:val="4F2C30EB"/>
    <w:rsid w:val="4F2E0C11"/>
    <w:rsid w:val="4F6208BA"/>
    <w:rsid w:val="4F6B3C13"/>
    <w:rsid w:val="4F822D0B"/>
    <w:rsid w:val="4FF63019"/>
    <w:rsid w:val="50421467"/>
    <w:rsid w:val="50642410"/>
    <w:rsid w:val="507408A5"/>
    <w:rsid w:val="507B60D8"/>
    <w:rsid w:val="507B7E86"/>
    <w:rsid w:val="50A3118B"/>
    <w:rsid w:val="50D70E34"/>
    <w:rsid w:val="511A1466"/>
    <w:rsid w:val="5184720E"/>
    <w:rsid w:val="51A94E22"/>
    <w:rsid w:val="51C70EA9"/>
    <w:rsid w:val="520E5057"/>
    <w:rsid w:val="523E42B2"/>
    <w:rsid w:val="52500E9E"/>
    <w:rsid w:val="52707792"/>
    <w:rsid w:val="529B7145"/>
    <w:rsid w:val="52DE294E"/>
    <w:rsid w:val="530F3211"/>
    <w:rsid w:val="532540D9"/>
    <w:rsid w:val="5358625C"/>
    <w:rsid w:val="53852DC9"/>
    <w:rsid w:val="539D0113"/>
    <w:rsid w:val="53E53868"/>
    <w:rsid w:val="5415414D"/>
    <w:rsid w:val="541C54DC"/>
    <w:rsid w:val="542B571F"/>
    <w:rsid w:val="54484523"/>
    <w:rsid w:val="54505185"/>
    <w:rsid w:val="5483555B"/>
    <w:rsid w:val="54880DC3"/>
    <w:rsid w:val="5492579E"/>
    <w:rsid w:val="549534E0"/>
    <w:rsid w:val="54E3249D"/>
    <w:rsid w:val="54F621D1"/>
    <w:rsid w:val="55052414"/>
    <w:rsid w:val="55287EB0"/>
    <w:rsid w:val="554A42CB"/>
    <w:rsid w:val="55766EAF"/>
    <w:rsid w:val="5588094F"/>
    <w:rsid w:val="55C53951"/>
    <w:rsid w:val="55CE0A58"/>
    <w:rsid w:val="55F67FAE"/>
    <w:rsid w:val="563C1E65"/>
    <w:rsid w:val="565C42B5"/>
    <w:rsid w:val="567535C9"/>
    <w:rsid w:val="569E48CE"/>
    <w:rsid w:val="56DD79F6"/>
    <w:rsid w:val="570010E5"/>
    <w:rsid w:val="574D10FB"/>
    <w:rsid w:val="57AC301B"/>
    <w:rsid w:val="57C9597B"/>
    <w:rsid w:val="57CF2865"/>
    <w:rsid w:val="57EE3633"/>
    <w:rsid w:val="583D0117"/>
    <w:rsid w:val="583D1EC5"/>
    <w:rsid w:val="58A40196"/>
    <w:rsid w:val="58E40592"/>
    <w:rsid w:val="5915074C"/>
    <w:rsid w:val="592A2449"/>
    <w:rsid w:val="59633BAD"/>
    <w:rsid w:val="59C363FA"/>
    <w:rsid w:val="59ED3476"/>
    <w:rsid w:val="5A00764E"/>
    <w:rsid w:val="5A21764D"/>
    <w:rsid w:val="5A84202D"/>
    <w:rsid w:val="5A9304C2"/>
    <w:rsid w:val="5AC32B55"/>
    <w:rsid w:val="5ADE798F"/>
    <w:rsid w:val="5B0373F5"/>
    <w:rsid w:val="5B8B2F47"/>
    <w:rsid w:val="5B8D6CBF"/>
    <w:rsid w:val="5BAB5397"/>
    <w:rsid w:val="5BAD1B31"/>
    <w:rsid w:val="5BB97AB4"/>
    <w:rsid w:val="5C3655A9"/>
    <w:rsid w:val="5C756F80"/>
    <w:rsid w:val="5C9150B7"/>
    <w:rsid w:val="5C983B6D"/>
    <w:rsid w:val="5C9F4B08"/>
    <w:rsid w:val="5CC9360D"/>
    <w:rsid w:val="5CD3317B"/>
    <w:rsid w:val="5D181187"/>
    <w:rsid w:val="5DAA3B58"/>
    <w:rsid w:val="5DED613B"/>
    <w:rsid w:val="5E0A0A9B"/>
    <w:rsid w:val="5E1C432A"/>
    <w:rsid w:val="5E2A4C99"/>
    <w:rsid w:val="5E2C6C63"/>
    <w:rsid w:val="5E4915C3"/>
    <w:rsid w:val="5E7A7617"/>
    <w:rsid w:val="5E7A79CF"/>
    <w:rsid w:val="5E8425FB"/>
    <w:rsid w:val="5E993BCD"/>
    <w:rsid w:val="5EAF2D99"/>
    <w:rsid w:val="5ED327B2"/>
    <w:rsid w:val="5F5F41DE"/>
    <w:rsid w:val="5F8328B3"/>
    <w:rsid w:val="5FA56CCD"/>
    <w:rsid w:val="5FAB005C"/>
    <w:rsid w:val="5FC04C82"/>
    <w:rsid w:val="5FC96AED"/>
    <w:rsid w:val="5FCF78A6"/>
    <w:rsid w:val="5FD4310E"/>
    <w:rsid w:val="5FF90DC7"/>
    <w:rsid w:val="600A4D82"/>
    <w:rsid w:val="600E00ED"/>
    <w:rsid w:val="601F0E98"/>
    <w:rsid w:val="60340A05"/>
    <w:rsid w:val="60786190"/>
    <w:rsid w:val="609F46CF"/>
    <w:rsid w:val="60D61108"/>
    <w:rsid w:val="60D64C64"/>
    <w:rsid w:val="60E92BEA"/>
    <w:rsid w:val="61037C0C"/>
    <w:rsid w:val="61117CAE"/>
    <w:rsid w:val="61183386"/>
    <w:rsid w:val="611A0FF5"/>
    <w:rsid w:val="612A5035"/>
    <w:rsid w:val="612A5A20"/>
    <w:rsid w:val="614E2B4B"/>
    <w:rsid w:val="61502C69"/>
    <w:rsid w:val="61734BA9"/>
    <w:rsid w:val="62444A13"/>
    <w:rsid w:val="62467BC8"/>
    <w:rsid w:val="624F4CCE"/>
    <w:rsid w:val="629E7A04"/>
    <w:rsid w:val="62C236F2"/>
    <w:rsid w:val="62E30951"/>
    <w:rsid w:val="62FA10DE"/>
    <w:rsid w:val="630A1E3D"/>
    <w:rsid w:val="63253C81"/>
    <w:rsid w:val="633345F0"/>
    <w:rsid w:val="636410B2"/>
    <w:rsid w:val="63874086"/>
    <w:rsid w:val="63974B7F"/>
    <w:rsid w:val="63D82B4D"/>
    <w:rsid w:val="640724A3"/>
    <w:rsid w:val="64281C7B"/>
    <w:rsid w:val="64506E11"/>
    <w:rsid w:val="645111D2"/>
    <w:rsid w:val="64524F4A"/>
    <w:rsid w:val="6481138B"/>
    <w:rsid w:val="64990483"/>
    <w:rsid w:val="64A335B4"/>
    <w:rsid w:val="64EA5182"/>
    <w:rsid w:val="64F658D5"/>
    <w:rsid w:val="650C50F9"/>
    <w:rsid w:val="651027B1"/>
    <w:rsid w:val="65143FAD"/>
    <w:rsid w:val="65271F32"/>
    <w:rsid w:val="655908A2"/>
    <w:rsid w:val="65984BDE"/>
    <w:rsid w:val="65B512EC"/>
    <w:rsid w:val="65E6594A"/>
    <w:rsid w:val="6626795D"/>
    <w:rsid w:val="66344907"/>
    <w:rsid w:val="664D3259"/>
    <w:rsid w:val="66AF4B6E"/>
    <w:rsid w:val="66D25ECE"/>
    <w:rsid w:val="66D32372"/>
    <w:rsid w:val="66E856F1"/>
    <w:rsid w:val="66FC2F4B"/>
    <w:rsid w:val="67000C8D"/>
    <w:rsid w:val="675E5605"/>
    <w:rsid w:val="67825B46"/>
    <w:rsid w:val="678F3DBF"/>
    <w:rsid w:val="67F0485E"/>
    <w:rsid w:val="68355DEF"/>
    <w:rsid w:val="68692085"/>
    <w:rsid w:val="689E075E"/>
    <w:rsid w:val="68C31F72"/>
    <w:rsid w:val="68E00D76"/>
    <w:rsid w:val="68E97798"/>
    <w:rsid w:val="690A7BA1"/>
    <w:rsid w:val="690D7691"/>
    <w:rsid w:val="691E189E"/>
    <w:rsid w:val="693764BC"/>
    <w:rsid w:val="694F2063"/>
    <w:rsid w:val="6A0445F0"/>
    <w:rsid w:val="6A582B8E"/>
    <w:rsid w:val="6A7F011B"/>
    <w:rsid w:val="6AAB0F10"/>
    <w:rsid w:val="6AB06526"/>
    <w:rsid w:val="6AB2229E"/>
    <w:rsid w:val="6AC81AC2"/>
    <w:rsid w:val="6B3B6738"/>
    <w:rsid w:val="6B99520C"/>
    <w:rsid w:val="6BFB5EC7"/>
    <w:rsid w:val="6CD87A7E"/>
    <w:rsid w:val="6D0B213A"/>
    <w:rsid w:val="6D262AD0"/>
    <w:rsid w:val="6D30394E"/>
    <w:rsid w:val="6D741A8D"/>
    <w:rsid w:val="6D7B350C"/>
    <w:rsid w:val="6D800432"/>
    <w:rsid w:val="6DAB3DC3"/>
    <w:rsid w:val="6DBC0B4D"/>
    <w:rsid w:val="6DCF760B"/>
    <w:rsid w:val="6DE05374"/>
    <w:rsid w:val="6DEE5CE3"/>
    <w:rsid w:val="6E276AFF"/>
    <w:rsid w:val="6E331948"/>
    <w:rsid w:val="6E4B6C92"/>
    <w:rsid w:val="6E4F6056"/>
    <w:rsid w:val="6E597819"/>
    <w:rsid w:val="6E5C674C"/>
    <w:rsid w:val="6E6B2E90"/>
    <w:rsid w:val="6E8421A4"/>
    <w:rsid w:val="6EB15012"/>
    <w:rsid w:val="6EF530A1"/>
    <w:rsid w:val="6F255735"/>
    <w:rsid w:val="6F651FD5"/>
    <w:rsid w:val="6F751AEC"/>
    <w:rsid w:val="6F886322"/>
    <w:rsid w:val="700370F8"/>
    <w:rsid w:val="70182BA3"/>
    <w:rsid w:val="70CA396B"/>
    <w:rsid w:val="71233EF6"/>
    <w:rsid w:val="712B4B58"/>
    <w:rsid w:val="716435D1"/>
    <w:rsid w:val="717A163C"/>
    <w:rsid w:val="718A7AD1"/>
    <w:rsid w:val="71BA7C8A"/>
    <w:rsid w:val="71DB657E"/>
    <w:rsid w:val="71EF3DD8"/>
    <w:rsid w:val="72005FE5"/>
    <w:rsid w:val="72021D5D"/>
    <w:rsid w:val="721E646B"/>
    <w:rsid w:val="72AA7EE7"/>
    <w:rsid w:val="72B868C0"/>
    <w:rsid w:val="72F84F0E"/>
    <w:rsid w:val="73B250BD"/>
    <w:rsid w:val="73CD0149"/>
    <w:rsid w:val="750E27C7"/>
    <w:rsid w:val="752B5127"/>
    <w:rsid w:val="75866801"/>
    <w:rsid w:val="758F7174"/>
    <w:rsid w:val="75A849CA"/>
    <w:rsid w:val="75E83018"/>
    <w:rsid w:val="75E874BC"/>
    <w:rsid w:val="760B6D06"/>
    <w:rsid w:val="764D37C3"/>
    <w:rsid w:val="76537FBF"/>
    <w:rsid w:val="765C57B4"/>
    <w:rsid w:val="765F2B60"/>
    <w:rsid w:val="76654669"/>
    <w:rsid w:val="76854D0B"/>
    <w:rsid w:val="76B949B4"/>
    <w:rsid w:val="76C75323"/>
    <w:rsid w:val="76D0242A"/>
    <w:rsid w:val="76E41A31"/>
    <w:rsid w:val="7718792D"/>
    <w:rsid w:val="78281DF2"/>
    <w:rsid w:val="78CA4DE3"/>
    <w:rsid w:val="78D83818"/>
    <w:rsid w:val="790E0FE8"/>
    <w:rsid w:val="792740CD"/>
    <w:rsid w:val="79323C14"/>
    <w:rsid w:val="794669D3"/>
    <w:rsid w:val="79522008"/>
    <w:rsid w:val="796230E1"/>
    <w:rsid w:val="79817A0B"/>
    <w:rsid w:val="79B67668"/>
    <w:rsid w:val="79ED50A1"/>
    <w:rsid w:val="79FA5A10"/>
    <w:rsid w:val="7A3251AA"/>
    <w:rsid w:val="7A57076C"/>
    <w:rsid w:val="7A9B4AFD"/>
    <w:rsid w:val="7AAD65DE"/>
    <w:rsid w:val="7AAF2356"/>
    <w:rsid w:val="7ABD1848"/>
    <w:rsid w:val="7AE244DA"/>
    <w:rsid w:val="7BB0282A"/>
    <w:rsid w:val="7BB6725A"/>
    <w:rsid w:val="7BC77B74"/>
    <w:rsid w:val="7BFE17E7"/>
    <w:rsid w:val="7BFF7D0C"/>
    <w:rsid w:val="7C1508DF"/>
    <w:rsid w:val="7C8D66C7"/>
    <w:rsid w:val="7C945CA8"/>
    <w:rsid w:val="7CC34093"/>
    <w:rsid w:val="7CC61BD9"/>
    <w:rsid w:val="7CD75B94"/>
    <w:rsid w:val="7CE16A13"/>
    <w:rsid w:val="7CE54755"/>
    <w:rsid w:val="7D162B61"/>
    <w:rsid w:val="7D4A280A"/>
    <w:rsid w:val="7D553689"/>
    <w:rsid w:val="7D562F5D"/>
    <w:rsid w:val="7D762464"/>
    <w:rsid w:val="7D9558DE"/>
    <w:rsid w:val="7DE42994"/>
    <w:rsid w:val="7E1A21DD"/>
    <w:rsid w:val="7E282B4B"/>
    <w:rsid w:val="7E30766B"/>
    <w:rsid w:val="7E41271C"/>
    <w:rsid w:val="7E462FD2"/>
    <w:rsid w:val="7E7062A0"/>
    <w:rsid w:val="7E8A462D"/>
    <w:rsid w:val="7E933D3D"/>
    <w:rsid w:val="7F1B445E"/>
    <w:rsid w:val="7F211349"/>
    <w:rsid w:val="7F840255"/>
    <w:rsid w:val="7FD2355F"/>
    <w:rsid w:val="7FE335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4" type="connector" idref="#直接连接符 6"/>
        <o:r id="V:Rule5" type="connector" idref="#直接连接符 22"/>
        <o:r id="V:Rule6" type="connector" idref="#直接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lsdException w:name="toc 3" w:uiPriority="0" w:unhideWhenUsed="1" w:qFormat="1"/>
    <w:lsdException w:name="toc 4" w:uiPriority="0" w:qFormat="1"/>
    <w:lsdException w:name="toc 5" w:uiPriority="0" w:qFormat="1"/>
    <w:lsdException w:name="toc 6" w:uiPriority="0"/>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unhideWhenUsed="1"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5D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qFormat/>
    <w:rsid w:val="007865D3"/>
    <w:pPr>
      <w:keepNext/>
      <w:spacing w:line="380" w:lineRule="exact"/>
      <w:jc w:val="center"/>
      <w:outlineLvl w:val="0"/>
    </w:pPr>
    <w:rPr>
      <w:rFonts w:ascii="宋体" w:eastAsia="宋体" w:hAnsi="Times New Roman" w:cs="Times New Roman"/>
      <w:b/>
      <w:bCs/>
      <w:sz w:val="28"/>
      <w:szCs w:val="20"/>
    </w:rPr>
  </w:style>
  <w:style w:type="paragraph" w:styleId="2">
    <w:name w:val="heading 2"/>
    <w:basedOn w:val="a"/>
    <w:next w:val="a"/>
    <w:link w:val="2Char"/>
    <w:autoRedefine/>
    <w:qFormat/>
    <w:rsid w:val="007865D3"/>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autoRedefine/>
    <w:qFormat/>
    <w:rsid w:val="007865D3"/>
    <w:pPr>
      <w:keepNext/>
      <w:keepLines/>
      <w:spacing w:before="260" w:after="260" w:line="360" w:lineRule="auto"/>
      <w:ind w:firstLineChars="200" w:firstLine="602"/>
      <w:outlineLvl w:val="2"/>
    </w:pPr>
    <w:rPr>
      <w:rFonts w:ascii="仿宋_GB2312" w:eastAsia="仿宋_GB2312" w:hAnsi="Calibri" w:cs="Times New Roman"/>
      <w:b/>
      <w:bCs/>
      <w:sz w:val="30"/>
      <w:szCs w:val="20"/>
    </w:rPr>
  </w:style>
  <w:style w:type="paragraph" w:styleId="4">
    <w:name w:val="heading 4"/>
    <w:basedOn w:val="a"/>
    <w:next w:val="a"/>
    <w:link w:val="4Char"/>
    <w:autoRedefine/>
    <w:qFormat/>
    <w:rsid w:val="007865D3"/>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autoRedefine/>
    <w:qFormat/>
    <w:rsid w:val="007865D3"/>
    <w:pPr>
      <w:keepNext/>
      <w:keepLines/>
      <w:widowControl/>
      <w:tabs>
        <w:tab w:val="left" w:pos="1008"/>
      </w:tabs>
      <w:adjustRightInd w:val="0"/>
      <w:snapToGrid w:val="0"/>
      <w:ind w:left="1008" w:hanging="1008"/>
      <w:jc w:val="left"/>
      <w:outlineLvl w:val="4"/>
    </w:pPr>
    <w:rPr>
      <w:rFonts w:ascii="微软雅黑" w:eastAsia="微软雅黑" w:hAnsi="微软雅黑" w:cs="微软雅黑"/>
      <w:b/>
      <w:bCs/>
      <w:szCs w:val="21"/>
    </w:rPr>
  </w:style>
  <w:style w:type="paragraph" w:styleId="6">
    <w:name w:val="heading 6"/>
    <w:basedOn w:val="a"/>
    <w:next w:val="a"/>
    <w:link w:val="6Char"/>
    <w:autoRedefine/>
    <w:qFormat/>
    <w:rsid w:val="007865D3"/>
    <w:pPr>
      <w:keepNext/>
      <w:keepLines/>
      <w:widowControl/>
      <w:tabs>
        <w:tab w:val="left" w:pos="1152"/>
      </w:tabs>
      <w:adjustRightInd w:val="0"/>
      <w:snapToGrid w:val="0"/>
      <w:spacing w:before="240" w:after="64" w:line="320" w:lineRule="auto"/>
      <w:ind w:left="1152" w:hanging="1152"/>
      <w:jc w:val="left"/>
      <w:outlineLvl w:val="5"/>
    </w:pPr>
    <w:rPr>
      <w:rFonts w:ascii="Arial" w:eastAsia="黑体" w:hAnsi="Arial" w:cs="Times New Roman"/>
      <w:b/>
      <w:bCs/>
      <w:szCs w:val="21"/>
    </w:rPr>
  </w:style>
  <w:style w:type="paragraph" w:styleId="7">
    <w:name w:val="heading 7"/>
    <w:basedOn w:val="a"/>
    <w:next w:val="a"/>
    <w:link w:val="7Char"/>
    <w:autoRedefine/>
    <w:qFormat/>
    <w:rsid w:val="007865D3"/>
    <w:pPr>
      <w:keepNext/>
      <w:keepLines/>
      <w:widowControl/>
      <w:tabs>
        <w:tab w:val="left" w:pos="1296"/>
      </w:tabs>
      <w:adjustRightInd w:val="0"/>
      <w:snapToGrid w:val="0"/>
      <w:spacing w:before="240" w:after="64" w:line="320" w:lineRule="auto"/>
      <w:ind w:left="1296" w:hanging="1296"/>
      <w:jc w:val="left"/>
      <w:outlineLvl w:val="6"/>
    </w:pPr>
    <w:rPr>
      <w:rFonts w:ascii="Times New Roman" w:eastAsia="微软雅黑" w:hAnsi="Times New Roman" w:cs="Times New Roman"/>
      <w:b/>
      <w:bCs/>
      <w:szCs w:val="21"/>
    </w:rPr>
  </w:style>
  <w:style w:type="paragraph" w:styleId="8">
    <w:name w:val="heading 8"/>
    <w:basedOn w:val="a"/>
    <w:next w:val="a"/>
    <w:link w:val="8Char"/>
    <w:autoRedefine/>
    <w:qFormat/>
    <w:rsid w:val="007865D3"/>
    <w:pPr>
      <w:keepNext/>
      <w:keepLines/>
      <w:widowControl/>
      <w:tabs>
        <w:tab w:val="left" w:pos="1440"/>
      </w:tabs>
      <w:adjustRightInd w:val="0"/>
      <w:snapToGrid w:val="0"/>
      <w:spacing w:before="240" w:after="64" w:line="320" w:lineRule="auto"/>
      <w:ind w:left="1440" w:hanging="1440"/>
      <w:jc w:val="left"/>
      <w:outlineLvl w:val="7"/>
    </w:pPr>
    <w:rPr>
      <w:rFonts w:ascii="Arial" w:eastAsia="黑体" w:hAnsi="Arial" w:cs="Times New Roman"/>
      <w:szCs w:val="21"/>
    </w:rPr>
  </w:style>
  <w:style w:type="paragraph" w:styleId="9">
    <w:name w:val="heading 9"/>
    <w:basedOn w:val="a"/>
    <w:next w:val="a"/>
    <w:link w:val="9Char"/>
    <w:autoRedefine/>
    <w:qFormat/>
    <w:rsid w:val="007865D3"/>
    <w:pPr>
      <w:keepNext/>
      <w:keepLines/>
      <w:widowControl/>
      <w:tabs>
        <w:tab w:val="left" w:pos="1584"/>
      </w:tabs>
      <w:adjustRightInd w:val="0"/>
      <w:snapToGrid w:val="0"/>
      <w:spacing w:before="240" w:after="64" w:line="320" w:lineRule="auto"/>
      <w:ind w:left="1584" w:hanging="1584"/>
      <w:jc w:val="left"/>
      <w:outlineLvl w:val="8"/>
    </w:pPr>
    <w:rPr>
      <w:rFonts w:ascii="Arial" w:eastAsia="黑体" w:hAnsi="Arial" w:cs="Times New Roman"/>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rsid w:val="007865D3"/>
    <w:pPr>
      <w:ind w:leftChars="1200" w:left="2520"/>
    </w:pPr>
    <w:rPr>
      <w:rFonts w:ascii="Times New Roman" w:eastAsia="宋体" w:hAnsi="Times New Roman" w:cs="Times New Roman"/>
      <w:szCs w:val="24"/>
    </w:rPr>
  </w:style>
  <w:style w:type="paragraph" w:styleId="20">
    <w:name w:val="List Number 2"/>
    <w:basedOn w:val="a"/>
    <w:autoRedefine/>
    <w:qFormat/>
    <w:rsid w:val="007865D3"/>
    <w:rPr>
      <w:rFonts w:ascii="Times New Roman" w:eastAsia="宋体" w:hAnsi="Times New Roman" w:cs="Times New Roman"/>
      <w:szCs w:val="24"/>
    </w:rPr>
  </w:style>
  <w:style w:type="paragraph" w:styleId="a3">
    <w:name w:val="List Number"/>
    <w:basedOn w:val="a"/>
    <w:autoRedefine/>
    <w:qFormat/>
    <w:rsid w:val="007865D3"/>
    <w:pPr>
      <w:tabs>
        <w:tab w:val="left" w:pos="360"/>
      </w:tabs>
      <w:ind w:left="360" w:hanging="360"/>
    </w:pPr>
    <w:rPr>
      <w:rFonts w:ascii="Calibri" w:eastAsia="宋体" w:hAnsi="Calibri" w:cs="Times New Roman"/>
      <w:szCs w:val="24"/>
    </w:rPr>
  </w:style>
  <w:style w:type="paragraph" w:styleId="a4">
    <w:name w:val="Normal Indent"/>
    <w:basedOn w:val="a"/>
    <w:link w:val="Char"/>
    <w:autoRedefine/>
    <w:qFormat/>
    <w:rsid w:val="007865D3"/>
    <w:pPr>
      <w:ind w:firstLine="420"/>
    </w:pPr>
    <w:rPr>
      <w:rFonts w:ascii="Calibri" w:hAnsi="Calibri"/>
    </w:rPr>
  </w:style>
  <w:style w:type="paragraph" w:styleId="a5">
    <w:name w:val="caption"/>
    <w:basedOn w:val="7"/>
    <w:next w:val="a"/>
    <w:autoRedefine/>
    <w:qFormat/>
    <w:rsid w:val="007865D3"/>
    <w:pPr>
      <w:keepNext w:val="0"/>
      <w:keepLines w:val="0"/>
      <w:tabs>
        <w:tab w:val="clear" w:pos="1296"/>
      </w:tabs>
      <w:spacing w:before="0" w:after="0" w:line="360" w:lineRule="auto"/>
      <w:ind w:left="0" w:firstLine="0"/>
      <w:outlineLvl w:val="9"/>
    </w:pPr>
    <w:rPr>
      <w:rFonts w:ascii="Cambria" w:eastAsia="黑体" w:hAnsi="Cambria"/>
      <w:b w:val="0"/>
      <w:bCs w:val="0"/>
      <w:sz w:val="20"/>
      <w:szCs w:val="20"/>
    </w:rPr>
  </w:style>
  <w:style w:type="paragraph" w:styleId="a6">
    <w:name w:val="Document Map"/>
    <w:basedOn w:val="a"/>
    <w:link w:val="Char2"/>
    <w:autoRedefine/>
    <w:qFormat/>
    <w:rsid w:val="007865D3"/>
    <w:pPr>
      <w:shd w:val="clear" w:color="auto" w:fill="000080"/>
    </w:pPr>
    <w:rPr>
      <w:shd w:val="clear" w:color="auto" w:fill="000080"/>
    </w:rPr>
  </w:style>
  <w:style w:type="paragraph" w:styleId="a7">
    <w:name w:val="annotation text"/>
    <w:basedOn w:val="a"/>
    <w:link w:val="Char20"/>
    <w:autoRedefine/>
    <w:unhideWhenUsed/>
    <w:qFormat/>
    <w:rsid w:val="007865D3"/>
    <w:pPr>
      <w:jc w:val="left"/>
    </w:pPr>
  </w:style>
  <w:style w:type="paragraph" w:styleId="30">
    <w:name w:val="Body Text 3"/>
    <w:basedOn w:val="a"/>
    <w:link w:val="3Char2"/>
    <w:autoRedefine/>
    <w:qFormat/>
    <w:rsid w:val="007865D3"/>
    <w:pPr>
      <w:spacing w:after="120"/>
    </w:pPr>
    <w:rPr>
      <w:sz w:val="16"/>
      <w:szCs w:val="16"/>
    </w:rPr>
  </w:style>
  <w:style w:type="paragraph" w:styleId="a8">
    <w:name w:val="Body Text"/>
    <w:basedOn w:val="a"/>
    <w:link w:val="Char0"/>
    <w:autoRedefine/>
    <w:unhideWhenUsed/>
    <w:qFormat/>
    <w:rsid w:val="007865D3"/>
    <w:pPr>
      <w:spacing w:after="120"/>
    </w:pPr>
  </w:style>
  <w:style w:type="paragraph" w:styleId="a9">
    <w:name w:val="Body Text Indent"/>
    <w:basedOn w:val="a"/>
    <w:link w:val="Char1"/>
    <w:autoRedefine/>
    <w:unhideWhenUsed/>
    <w:qFormat/>
    <w:rsid w:val="007865D3"/>
    <w:pPr>
      <w:spacing w:after="120"/>
      <w:ind w:leftChars="200" w:left="420"/>
    </w:pPr>
  </w:style>
  <w:style w:type="paragraph" w:styleId="aa">
    <w:name w:val="Block Text"/>
    <w:basedOn w:val="a"/>
    <w:autoRedefine/>
    <w:qFormat/>
    <w:rsid w:val="007865D3"/>
    <w:pPr>
      <w:autoSpaceDE w:val="0"/>
      <w:autoSpaceDN w:val="0"/>
      <w:adjustRightInd w:val="0"/>
      <w:spacing w:line="240" w:lineRule="atLeast"/>
      <w:ind w:left="1797" w:rightChars="857" w:right="857" w:firstLineChars="226" w:firstLine="542"/>
      <w:jc w:val="left"/>
    </w:pPr>
    <w:rPr>
      <w:rFonts w:ascii="宋体" w:eastAsia="宋体" w:hAnsi="Times New Roman" w:cs="Times New Roman" w:hint="eastAsia"/>
      <w:color w:val="000000"/>
      <w:kern w:val="0"/>
      <w:sz w:val="24"/>
      <w:szCs w:val="24"/>
    </w:rPr>
  </w:style>
  <w:style w:type="paragraph" w:styleId="50">
    <w:name w:val="toc 5"/>
    <w:basedOn w:val="a"/>
    <w:next w:val="a"/>
    <w:autoRedefine/>
    <w:qFormat/>
    <w:rsid w:val="007865D3"/>
    <w:pPr>
      <w:ind w:leftChars="800" w:left="1680"/>
    </w:pPr>
    <w:rPr>
      <w:rFonts w:ascii="Times New Roman" w:eastAsia="宋体" w:hAnsi="Times New Roman" w:cs="Times New Roman"/>
      <w:szCs w:val="24"/>
    </w:rPr>
  </w:style>
  <w:style w:type="paragraph" w:styleId="31">
    <w:name w:val="toc 3"/>
    <w:basedOn w:val="a"/>
    <w:next w:val="a"/>
    <w:autoRedefine/>
    <w:unhideWhenUsed/>
    <w:qFormat/>
    <w:rsid w:val="007865D3"/>
    <w:pPr>
      <w:ind w:leftChars="400" w:left="840"/>
    </w:pPr>
    <w:rPr>
      <w:rFonts w:ascii="Times New Roman" w:eastAsia="宋体" w:hAnsi="Times New Roman" w:cs="Times New Roman"/>
      <w:szCs w:val="24"/>
    </w:rPr>
  </w:style>
  <w:style w:type="paragraph" w:styleId="ab">
    <w:name w:val="Plain Text"/>
    <w:basedOn w:val="a"/>
    <w:link w:val="Char21"/>
    <w:autoRedefine/>
    <w:qFormat/>
    <w:rsid w:val="007865D3"/>
    <w:rPr>
      <w:rFonts w:ascii="宋体" w:hAnsi="Courier New"/>
      <w:szCs w:val="24"/>
    </w:rPr>
  </w:style>
  <w:style w:type="paragraph" w:styleId="80">
    <w:name w:val="toc 8"/>
    <w:basedOn w:val="a"/>
    <w:next w:val="a"/>
    <w:autoRedefine/>
    <w:qFormat/>
    <w:rsid w:val="007865D3"/>
    <w:pPr>
      <w:ind w:leftChars="1400" w:left="2940"/>
    </w:pPr>
    <w:rPr>
      <w:rFonts w:ascii="Times New Roman" w:eastAsia="宋体" w:hAnsi="Times New Roman" w:cs="Times New Roman"/>
      <w:szCs w:val="24"/>
    </w:rPr>
  </w:style>
  <w:style w:type="paragraph" w:styleId="ac">
    <w:name w:val="Date"/>
    <w:basedOn w:val="a"/>
    <w:next w:val="a"/>
    <w:link w:val="Char10"/>
    <w:autoRedefine/>
    <w:qFormat/>
    <w:rsid w:val="007865D3"/>
    <w:pPr>
      <w:ind w:leftChars="2500" w:left="2500"/>
    </w:pPr>
    <w:rPr>
      <w:rFonts w:ascii="Calibri" w:eastAsia="楷体_GB2312" w:hAnsi="Calibri"/>
      <w:sz w:val="32"/>
    </w:rPr>
  </w:style>
  <w:style w:type="paragraph" w:styleId="21">
    <w:name w:val="Body Text Indent 2"/>
    <w:basedOn w:val="a"/>
    <w:link w:val="2Char2"/>
    <w:autoRedefine/>
    <w:qFormat/>
    <w:rsid w:val="007865D3"/>
    <w:pPr>
      <w:spacing w:line="380" w:lineRule="exact"/>
      <w:ind w:left="840" w:hanging="45"/>
    </w:pPr>
    <w:rPr>
      <w:rFonts w:ascii="宋体"/>
      <w:sz w:val="24"/>
    </w:rPr>
  </w:style>
  <w:style w:type="paragraph" w:styleId="ad">
    <w:name w:val="endnote text"/>
    <w:basedOn w:val="a"/>
    <w:link w:val="Char22"/>
    <w:autoRedefine/>
    <w:qFormat/>
    <w:rsid w:val="007865D3"/>
    <w:pPr>
      <w:widowControl/>
      <w:adjustRightInd w:val="0"/>
      <w:snapToGrid w:val="0"/>
      <w:jc w:val="left"/>
    </w:pPr>
    <w:rPr>
      <w:rFonts w:ascii="微软雅黑" w:eastAsia="微软雅黑" w:hAnsi="微软雅黑"/>
      <w:szCs w:val="21"/>
    </w:rPr>
  </w:style>
  <w:style w:type="paragraph" w:styleId="ae">
    <w:name w:val="Balloon Text"/>
    <w:basedOn w:val="a"/>
    <w:link w:val="Char23"/>
    <w:autoRedefine/>
    <w:qFormat/>
    <w:rsid w:val="007865D3"/>
    <w:rPr>
      <w:sz w:val="18"/>
      <w:szCs w:val="18"/>
    </w:rPr>
  </w:style>
  <w:style w:type="paragraph" w:styleId="af">
    <w:name w:val="footer"/>
    <w:basedOn w:val="a"/>
    <w:link w:val="Char3"/>
    <w:autoRedefine/>
    <w:unhideWhenUsed/>
    <w:qFormat/>
    <w:rsid w:val="007865D3"/>
    <w:pPr>
      <w:tabs>
        <w:tab w:val="center" w:pos="4153"/>
        <w:tab w:val="right" w:pos="8306"/>
      </w:tabs>
      <w:snapToGrid w:val="0"/>
      <w:jc w:val="left"/>
    </w:pPr>
    <w:rPr>
      <w:sz w:val="18"/>
      <w:szCs w:val="18"/>
    </w:rPr>
  </w:style>
  <w:style w:type="paragraph" w:styleId="af0">
    <w:name w:val="header"/>
    <w:basedOn w:val="a"/>
    <w:link w:val="Char4"/>
    <w:autoRedefine/>
    <w:unhideWhenUsed/>
    <w:qFormat/>
    <w:rsid w:val="007865D3"/>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rsid w:val="007865D3"/>
    <w:pPr>
      <w:tabs>
        <w:tab w:val="right" w:leader="middleDot" w:pos="8789"/>
      </w:tabs>
      <w:spacing w:line="360" w:lineRule="auto"/>
    </w:pPr>
    <w:rPr>
      <w:rFonts w:ascii="Times New Roman" w:eastAsia="宋体" w:hAnsi="Times New Roman" w:cs="Times New Roman"/>
      <w:sz w:val="24"/>
      <w:szCs w:val="20"/>
    </w:rPr>
  </w:style>
  <w:style w:type="paragraph" w:styleId="40">
    <w:name w:val="toc 4"/>
    <w:basedOn w:val="a"/>
    <w:next w:val="a"/>
    <w:autoRedefine/>
    <w:qFormat/>
    <w:rsid w:val="007865D3"/>
    <w:pPr>
      <w:ind w:leftChars="600" w:left="1260"/>
    </w:pPr>
    <w:rPr>
      <w:rFonts w:ascii="Times New Roman" w:eastAsia="宋体" w:hAnsi="Times New Roman" w:cs="Times New Roman"/>
      <w:szCs w:val="24"/>
    </w:rPr>
  </w:style>
  <w:style w:type="paragraph" w:styleId="af1">
    <w:name w:val="Subtitle"/>
    <w:basedOn w:val="a"/>
    <w:next w:val="a"/>
    <w:link w:val="Char24"/>
    <w:autoRedefine/>
    <w:qFormat/>
    <w:rsid w:val="007865D3"/>
    <w:pPr>
      <w:widowControl/>
      <w:adjustRightInd w:val="0"/>
      <w:snapToGrid w:val="0"/>
      <w:spacing w:before="240" w:after="60" w:line="312" w:lineRule="auto"/>
      <w:jc w:val="center"/>
      <w:outlineLvl w:val="1"/>
    </w:pPr>
    <w:rPr>
      <w:rFonts w:ascii="Cambria" w:eastAsia="微软雅黑" w:hAnsi="Cambria"/>
      <w:b/>
      <w:bCs/>
      <w:kern w:val="28"/>
      <w:sz w:val="32"/>
      <w:szCs w:val="32"/>
    </w:rPr>
  </w:style>
  <w:style w:type="paragraph" w:styleId="af2">
    <w:name w:val="List"/>
    <w:basedOn w:val="a"/>
    <w:autoRedefine/>
    <w:qFormat/>
    <w:rsid w:val="007865D3"/>
    <w:pPr>
      <w:widowControl/>
      <w:tabs>
        <w:tab w:val="left" w:pos="420"/>
      </w:tabs>
      <w:adjustRightInd w:val="0"/>
      <w:snapToGrid w:val="0"/>
      <w:spacing w:before="60" w:after="60"/>
      <w:ind w:left="420" w:hanging="420"/>
      <w:jc w:val="left"/>
    </w:pPr>
    <w:rPr>
      <w:rFonts w:ascii="微软雅黑" w:eastAsia="微软雅黑" w:hAnsi="微软雅黑" w:cs="Times New Roman"/>
      <w:kern w:val="0"/>
      <w:szCs w:val="21"/>
    </w:rPr>
  </w:style>
  <w:style w:type="paragraph" w:styleId="af3">
    <w:name w:val="footnote text"/>
    <w:basedOn w:val="a"/>
    <w:link w:val="Char25"/>
    <w:autoRedefine/>
    <w:qFormat/>
    <w:rsid w:val="007865D3"/>
    <w:pPr>
      <w:widowControl/>
      <w:adjustRightInd w:val="0"/>
      <w:snapToGrid w:val="0"/>
      <w:jc w:val="left"/>
    </w:pPr>
    <w:rPr>
      <w:b/>
      <w:bCs/>
      <w:sz w:val="32"/>
      <w:szCs w:val="32"/>
    </w:rPr>
  </w:style>
  <w:style w:type="paragraph" w:styleId="60">
    <w:name w:val="toc 6"/>
    <w:basedOn w:val="a"/>
    <w:next w:val="a"/>
    <w:autoRedefine/>
    <w:rsid w:val="007865D3"/>
    <w:pPr>
      <w:ind w:leftChars="1000" w:left="2100"/>
    </w:pPr>
    <w:rPr>
      <w:rFonts w:ascii="Times New Roman" w:eastAsia="宋体" w:hAnsi="Times New Roman" w:cs="Times New Roman"/>
      <w:szCs w:val="24"/>
    </w:rPr>
  </w:style>
  <w:style w:type="paragraph" w:styleId="32">
    <w:name w:val="Body Text Indent 3"/>
    <w:basedOn w:val="a"/>
    <w:link w:val="3Char20"/>
    <w:rsid w:val="007865D3"/>
    <w:pPr>
      <w:spacing w:line="380" w:lineRule="exact"/>
      <w:ind w:left="525"/>
    </w:pPr>
    <w:rPr>
      <w:rFonts w:ascii="宋体"/>
      <w:sz w:val="24"/>
    </w:rPr>
  </w:style>
  <w:style w:type="paragraph" w:styleId="22">
    <w:name w:val="toc 2"/>
    <w:basedOn w:val="a"/>
    <w:next w:val="a"/>
    <w:rsid w:val="007865D3"/>
    <w:pPr>
      <w:spacing w:line="360" w:lineRule="auto"/>
      <w:ind w:leftChars="100" w:left="210" w:firstLineChars="196" w:firstLine="472"/>
      <w:jc w:val="left"/>
    </w:pPr>
    <w:rPr>
      <w:rFonts w:ascii="宋体" w:eastAsia="宋体" w:hAnsi="宋体" w:cs="Times New Roman"/>
      <w:b/>
      <w:sz w:val="24"/>
      <w:szCs w:val="24"/>
    </w:rPr>
  </w:style>
  <w:style w:type="paragraph" w:styleId="90">
    <w:name w:val="toc 9"/>
    <w:basedOn w:val="a"/>
    <w:next w:val="a"/>
    <w:autoRedefine/>
    <w:qFormat/>
    <w:rsid w:val="007865D3"/>
    <w:pPr>
      <w:ind w:leftChars="1600" w:left="3360"/>
    </w:pPr>
    <w:rPr>
      <w:rFonts w:ascii="Times New Roman" w:eastAsia="宋体" w:hAnsi="Times New Roman" w:cs="Times New Roman"/>
      <w:szCs w:val="24"/>
    </w:rPr>
  </w:style>
  <w:style w:type="paragraph" w:styleId="23">
    <w:name w:val="Body Text 2"/>
    <w:basedOn w:val="a"/>
    <w:link w:val="2Char20"/>
    <w:autoRedefine/>
    <w:qFormat/>
    <w:rsid w:val="007865D3"/>
    <w:pPr>
      <w:autoSpaceDE w:val="0"/>
      <w:autoSpaceDN w:val="0"/>
      <w:adjustRightInd w:val="0"/>
      <w:spacing w:line="360" w:lineRule="auto"/>
    </w:pPr>
    <w:rPr>
      <w:rFonts w:ascii="宋体"/>
      <w:color w:val="000000"/>
      <w:sz w:val="24"/>
      <w:szCs w:val="24"/>
    </w:rPr>
  </w:style>
  <w:style w:type="paragraph" w:styleId="HTML">
    <w:name w:val="HTML Preformatted"/>
    <w:basedOn w:val="a"/>
    <w:link w:val="HTMLChar2"/>
    <w:autoRedefine/>
    <w:qFormat/>
    <w:rsid w:val="007865D3"/>
    <w:rPr>
      <w:rFonts w:ascii="Courier New" w:hAnsi="Courier New"/>
    </w:rPr>
  </w:style>
  <w:style w:type="paragraph" w:styleId="af4">
    <w:name w:val="Normal (Web)"/>
    <w:basedOn w:val="a"/>
    <w:autoRedefine/>
    <w:uiPriority w:val="99"/>
    <w:qFormat/>
    <w:rsid w:val="007865D3"/>
    <w:pPr>
      <w:widowControl/>
      <w:spacing w:before="100" w:beforeAutospacing="1" w:after="100" w:afterAutospacing="1"/>
      <w:jc w:val="left"/>
    </w:pPr>
    <w:rPr>
      <w:rFonts w:ascii="宋体" w:eastAsia="宋体" w:hAnsi="宋体" w:cs="Times New Roman" w:hint="eastAsia"/>
      <w:kern w:val="0"/>
      <w:sz w:val="24"/>
      <w:szCs w:val="24"/>
    </w:rPr>
  </w:style>
  <w:style w:type="paragraph" w:styleId="af5">
    <w:name w:val="Title"/>
    <w:basedOn w:val="a"/>
    <w:next w:val="a"/>
    <w:link w:val="Char26"/>
    <w:autoRedefine/>
    <w:qFormat/>
    <w:rsid w:val="007865D3"/>
    <w:pPr>
      <w:spacing w:before="240" w:after="60"/>
      <w:jc w:val="center"/>
      <w:outlineLvl w:val="0"/>
    </w:pPr>
    <w:rPr>
      <w:rFonts w:ascii="Cambria" w:hAnsi="Cambria"/>
      <w:b/>
      <w:bCs/>
      <w:sz w:val="32"/>
      <w:szCs w:val="32"/>
    </w:rPr>
  </w:style>
  <w:style w:type="paragraph" w:styleId="af6">
    <w:name w:val="annotation subject"/>
    <w:basedOn w:val="a7"/>
    <w:next w:val="a7"/>
    <w:link w:val="Char27"/>
    <w:autoRedefine/>
    <w:qFormat/>
    <w:rsid w:val="007865D3"/>
    <w:rPr>
      <w:b/>
      <w:bCs/>
    </w:rPr>
  </w:style>
  <w:style w:type="paragraph" w:styleId="af7">
    <w:name w:val="Body Text First Indent"/>
    <w:basedOn w:val="a8"/>
    <w:link w:val="Char5"/>
    <w:autoRedefine/>
    <w:unhideWhenUsed/>
    <w:qFormat/>
    <w:rsid w:val="007865D3"/>
    <w:pPr>
      <w:ind w:firstLineChars="100" w:firstLine="420"/>
    </w:pPr>
  </w:style>
  <w:style w:type="paragraph" w:styleId="24">
    <w:name w:val="Body Text First Indent 2"/>
    <w:basedOn w:val="a9"/>
    <w:link w:val="2Char0"/>
    <w:autoRedefine/>
    <w:uiPriority w:val="99"/>
    <w:qFormat/>
    <w:rsid w:val="007865D3"/>
    <w:pPr>
      <w:tabs>
        <w:tab w:val="left" w:pos="720"/>
        <w:tab w:val="left" w:pos="1260"/>
        <w:tab w:val="left" w:pos="2160"/>
        <w:tab w:val="left" w:pos="2880"/>
        <w:tab w:val="left" w:pos="3600"/>
        <w:tab w:val="left" w:pos="4320"/>
        <w:tab w:val="left" w:pos="5040"/>
        <w:tab w:val="left" w:pos="5760"/>
      </w:tabs>
      <w:autoSpaceDE w:val="0"/>
      <w:autoSpaceDN w:val="0"/>
      <w:adjustRightInd w:val="0"/>
      <w:spacing w:after="0" w:line="360" w:lineRule="auto"/>
      <w:ind w:leftChars="0" w:left="0" w:rightChars="12" w:right="25" w:firstLineChars="300" w:firstLine="420"/>
      <w:jc w:val="left"/>
    </w:pPr>
    <w:rPr>
      <w:rFonts w:ascii="宋体" w:eastAsia="宋体" w:hAnsi="Calibri" w:cs="Times New Roman"/>
      <w:color w:val="000000"/>
      <w:kern w:val="0"/>
      <w:sz w:val="24"/>
      <w:szCs w:val="24"/>
    </w:rPr>
  </w:style>
  <w:style w:type="character" w:styleId="af8">
    <w:name w:val="Strong"/>
    <w:basedOn w:val="a0"/>
    <w:autoRedefine/>
    <w:qFormat/>
    <w:rsid w:val="007865D3"/>
    <w:rPr>
      <w:b/>
      <w:bCs/>
    </w:rPr>
  </w:style>
  <w:style w:type="character" w:styleId="af9">
    <w:name w:val="endnote reference"/>
    <w:autoRedefine/>
    <w:qFormat/>
    <w:rsid w:val="007865D3"/>
    <w:rPr>
      <w:vertAlign w:val="superscript"/>
    </w:rPr>
  </w:style>
  <w:style w:type="character" w:styleId="afa">
    <w:name w:val="page number"/>
    <w:basedOn w:val="a0"/>
    <w:autoRedefine/>
    <w:qFormat/>
    <w:rsid w:val="007865D3"/>
  </w:style>
  <w:style w:type="character" w:styleId="afb">
    <w:name w:val="FollowedHyperlink"/>
    <w:basedOn w:val="a0"/>
    <w:autoRedefine/>
    <w:qFormat/>
    <w:rsid w:val="007865D3"/>
    <w:rPr>
      <w:color w:val="800080"/>
      <w:u w:val="single"/>
    </w:rPr>
  </w:style>
  <w:style w:type="character" w:styleId="afc">
    <w:name w:val="Emphasis"/>
    <w:autoRedefine/>
    <w:qFormat/>
    <w:rsid w:val="007865D3"/>
    <w:rPr>
      <w:i/>
      <w:iCs/>
    </w:rPr>
  </w:style>
  <w:style w:type="character" w:styleId="afd">
    <w:name w:val="Hyperlink"/>
    <w:basedOn w:val="a0"/>
    <w:autoRedefine/>
    <w:qFormat/>
    <w:rsid w:val="007865D3"/>
    <w:rPr>
      <w:color w:val="0000FF"/>
      <w:u w:val="single"/>
    </w:rPr>
  </w:style>
  <w:style w:type="character" w:styleId="afe">
    <w:name w:val="annotation reference"/>
    <w:basedOn w:val="a0"/>
    <w:autoRedefine/>
    <w:qFormat/>
    <w:rsid w:val="007865D3"/>
    <w:rPr>
      <w:sz w:val="21"/>
      <w:szCs w:val="21"/>
    </w:rPr>
  </w:style>
  <w:style w:type="character" w:styleId="aff">
    <w:name w:val="footnote reference"/>
    <w:autoRedefine/>
    <w:qFormat/>
    <w:rsid w:val="007865D3"/>
    <w:rPr>
      <w:vertAlign w:val="superscript"/>
    </w:rPr>
  </w:style>
  <w:style w:type="character" w:customStyle="1" w:styleId="Char4">
    <w:name w:val="页眉 Char"/>
    <w:basedOn w:val="a0"/>
    <w:link w:val="af0"/>
    <w:autoRedefine/>
    <w:qFormat/>
    <w:rsid w:val="007865D3"/>
    <w:rPr>
      <w:sz w:val="18"/>
      <w:szCs w:val="18"/>
    </w:rPr>
  </w:style>
  <w:style w:type="character" w:customStyle="1" w:styleId="Char3">
    <w:name w:val="页脚 Char"/>
    <w:basedOn w:val="a0"/>
    <w:link w:val="af"/>
    <w:autoRedefine/>
    <w:qFormat/>
    <w:rsid w:val="007865D3"/>
    <w:rPr>
      <w:sz w:val="18"/>
      <w:szCs w:val="18"/>
    </w:rPr>
  </w:style>
  <w:style w:type="character" w:customStyle="1" w:styleId="1Char">
    <w:name w:val="标题 1 Char"/>
    <w:basedOn w:val="a0"/>
    <w:link w:val="1"/>
    <w:autoRedefine/>
    <w:qFormat/>
    <w:rsid w:val="007865D3"/>
    <w:rPr>
      <w:rFonts w:ascii="宋体" w:eastAsia="宋体" w:hAnsi="Times New Roman" w:cs="Times New Roman"/>
      <w:b/>
      <w:bCs/>
      <w:sz w:val="28"/>
      <w:szCs w:val="20"/>
    </w:rPr>
  </w:style>
  <w:style w:type="character" w:customStyle="1" w:styleId="2Char">
    <w:name w:val="标题 2 Char"/>
    <w:basedOn w:val="a0"/>
    <w:link w:val="2"/>
    <w:autoRedefine/>
    <w:qFormat/>
    <w:rsid w:val="007865D3"/>
    <w:rPr>
      <w:rFonts w:ascii="Arial" w:eastAsia="黑体" w:hAnsi="Arial" w:cs="Times New Roman"/>
      <w:b/>
      <w:bCs/>
      <w:sz w:val="32"/>
      <w:szCs w:val="32"/>
    </w:rPr>
  </w:style>
  <w:style w:type="character" w:customStyle="1" w:styleId="3Char">
    <w:name w:val="标题 3 Char"/>
    <w:basedOn w:val="a0"/>
    <w:link w:val="3"/>
    <w:autoRedefine/>
    <w:qFormat/>
    <w:rsid w:val="007865D3"/>
    <w:rPr>
      <w:rFonts w:ascii="仿宋_GB2312" w:eastAsia="仿宋_GB2312" w:hAnsi="Calibri" w:cs="Times New Roman"/>
      <w:b/>
      <w:bCs/>
      <w:sz w:val="30"/>
      <w:szCs w:val="20"/>
    </w:rPr>
  </w:style>
  <w:style w:type="character" w:customStyle="1" w:styleId="4Char">
    <w:name w:val="标题 4 Char"/>
    <w:basedOn w:val="a0"/>
    <w:link w:val="4"/>
    <w:autoRedefine/>
    <w:qFormat/>
    <w:rsid w:val="007865D3"/>
    <w:rPr>
      <w:rFonts w:ascii="Cambria" w:eastAsia="宋体" w:hAnsi="Cambria" w:cs="Times New Roman"/>
      <w:b/>
      <w:bCs/>
      <w:sz w:val="28"/>
      <w:szCs w:val="28"/>
    </w:rPr>
  </w:style>
  <w:style w:type="character" w:customStyle="1" w:styleId="5Char">
    <w:name w:val="标题 5 Char"/>
    <w:basedOn w:val="a0"/>
    <w:link w:val="5"/>
    <w:autoRedefine/>
    <w:qFormat/>
    <w:rsid w:val="007865D3"/>
    <w:rPr>
      <w:rFonts w:ascii="微软雅黑" w:eastAsia="微软雅黑" w:hAnsi="微软雅黑" w:cs="微软雅黑"/>
      <w:b/>
      <w:bCs/>
      <w:szCs w:val="21"/>
    </w:rPr>
  </w:style>
  <w:style w:type="character" w:customStyle="1" w:styleId="6Char">
    <w:name w:val="标题 6 Char"/>
    <w:basedOn w:val="a0"/>
    <w:link w:val="6"/>
    <w:autoRedefine/>
    <w:qFormat/>
    <w:rsid w:val="007865D3"/>
    <w:rPr>
      <w:rFonts w:ascii="Arial" w:eastAsia="黑体" w:hAnsi="Arial" w:cs="Times New Roman"/>
      <w:b/>
      <w:bCs/>
      <w:szCs w:val="21"/>
    </w:rPr>
  </w:style>
  <w:style w:type="character" w:customStyle="1" w:styleId="7Char">
    <w:name w:val="标题 7 Char"/>
    <w:basedOn w:val="a0"/>
    <w:link w:val="7"/>
    <w:autoRedefine/>
    <w:qFormat/>
    <w:rsid w:val="007865D3"/>
    <w:rPr>
      <w:rFonts w:ascii="Times New Roman" w:eastAsia="微软雅黑" w:hAnsi="Times New Roman" w:cs="Times New Roman"/>
      <w:b/>
      <w:bCs/>
      <w:szCs w:val="21"/>
    </w:rPr>
  </w:style>
  <w:style w:type="character" w:customStyle="1" w:styleId="8Char">
    <w:name w:val="标题 8 Char"/>
    <w:basedOn w:val="a0"/>
    <w:link w:val="8"/>
    <w:autoRedefine/>
    <w:qFormat/>
    <w:rsid w:val="007865D3"/>
    <w:rPr>
      <w:rFonts w:ascii="Arial" w:eastAsia="黑体" w:hAnsi="Arial" w:cs="Times New Roman"/>
      <w:szCs w:val="21"/>
    </w:rPr>
  </w:style>
  <w:style w:type="character" w:customStyle="1" w:styleId="9Char">
    <w:name w:val="标题 9 Char"/>
    <w:basedOn w:val="a0"/>
    <w:link w:val="9"/>
    <w:autoRedefine/>
    <w:qFormat/>
    <w:rsid w:val="007865D3"/>
    <w:rPr>
      <w:rFonts w:ascii="Arial" w:eastAsia="黑体" w:hAnsi="Arial" w:cs="Times New Roman"/>
      <w:szCs w:val="21"/>
    </w:rPr>
  </w:style>
  <w:style w:type="character" w:customStyle="1" w:styleId="Char0">
    <w:name w:val="正文文本 Char"/>
    <w:basedOn w:val="a0"/>
    <w:link w:val="a8"/>
    <w:autoRedefine/>
    <w:qFormat/>
    <w:rsid w:val="007865D3"/>
  </w:style>
  <w:style w:type="character" w:customStyle="1" w:styleId="Char5">
    <w:name w:val="正文首行缩进 Char"/>
    <w:basedOn w:val="Char0"/>
    <w:link w:val="af7"/>
    <w:autoRedefine/>
    <w:qFormat/>
    <w:rsid w:val="007865D3"/>
  </w:style>
  <w:style w:type="character" w:customStyle="1" w:styleId="Char6">
    <w:name w:val="文档结构图 Char"/>
    <w:basedOn w:val="a0"/>
    <w:link w:val="a6"/>
    <w:autoRedefine/>
    <w:qFormat/>
    <w:rsid w:val="007865D3"/>
    <w:rPr>
      <w:rFonts w:ascii="宋体" w:eastAsia="宋体"/>
      <w:sz w:val="18"/>
      <w:szCs w:val="18"/>
    </w:rPr>
  </w:style>
  <w:style w:type="character" w:customStyle="1" w:styleId="Char7">
    <w:name w:val="批注文字 Char"/>
    <w:basedOn w:val="a0"/>
    <w:link w:val="a7"/>
    <w:rsid w:val="007865D3"/>
  </w:style>
  <w:style w:type="character" w:customStyle="1" w:styleId="3Char0">
    <w:name w:val="正文文本 3 Char"/>
    <w:basedOn w:val="a0"/>
    <w:link w:val="30"/>
    <w:qFormat/>
    <w:rsid w:val="007865D3"/>
    <w:rPr>
      <w:sz w:val="16"/>
      <w:szCs w:val="16"/>
    </w:rPr>
  </w:style>
  <w:style w:type="character" w:customStyle="1" w:styleId="Char8">
    <w:name w:val="正文文本缩进 Char"/>
    <w:basedOn w:val="a0"/>
    <w:link w:val="a9"/>
    <w:qFormat/>
    <w:rsid w:val="007865D3"/>
  </w:style>
  <w:style w:type="character" w:customStyle="1" w:styleId="Char9">
    <w:name w:val="纯文本 Char"/>
    <w:basedOn w:val="a0"/>
    <w:link w:val="ab"/>
    <w:autoRedefine/>
    <w:qFormat/>
    <w:rsid w:val="007865D3"/>
    <w:rPr>
      <w:rFonts w:ascii="宋体" w:eastAsia="宋体" w:hAnsi="Courier New" w:cs="Courier New"/>
      <w:szCs w:val="21"/>
    </w:rPr>
  </w:style>
  <w:style w:type="character" w:customStyle="1" w:styleId="Chara">
    <w:name w:val="日期 Char"/>
    <w:basedOn w:val="a0"/>
    <w:link w:val="ac"/>
    <w:autoRedefine/>
    <w:qFormat/>
    <w:rsid w:val="007865D3"/>
  </w:style>
  <w:style w:type="character" w:customStyle="1" w:styleId="2Char1">
    <w:name w:val="正文文本缩进 2 Char"/>
    <w:basedOn w:val="a0"/>
    <w:link w:val="21"/>
    <w:autoRedefine/>
    <w:qFormat/>
    <w:rsid w:val="007865D3"/>
  </w:style>
  <w:style w:type="character" w:customStyle="1" w:styleId="Charb">
    <w:name w:val="尾注文本 Char"/>
    <w:basedOn w:val="a0"/>
    <w:link w:val="ad"/>
    <w:autoRedefine/>
    <w:qFormat/>
    <w:rsid w:val="007865D3"/>
  </w:style>
  <w:style w:type="character" w:customStyle="1" w:styleId="Charc">
    <w:name w:val="批注框文本 Char"/>
    <w:basedOn w:val="a0"/>
    <w:link w:val="ae"/>
    <w:autoRedefine/>
    <w:qFormat/>
    <w:rsid w:val="007865D3"/>
    <w:rPr>
      <w:sz w:val="18"/>
      <w:szCs w:val="18"/>
    </w:rPr>
  </w:style>
  <w:style w:type="character" w:customStyle="1" w:styleId="Chard">
    <w:name w:val="副标题 Char"/>
    <w:basedOn w:val="a0"/>
    <w:link w:val="af1"/>
    <w:autoRedefine/>
    <w:qFormat/>
    <w:rsid w:val="007865D3"/>
    <w:rPr>
      <w:rFonts w:asciiTheme="majorHAnsi" w:eastAsia="宋体" w:hAnsiTheme="majorHAnsi" w:cstheme="majorBidi"/>
      <w:b/>
      <w:bCs/>
      <w:kern w:val="28"/>
      <w:sz w:val="32"/>
      <w:szCs w:val="32"/>
    </w:rPr>
  </w:style>
  <w:style w:type="character" w:customStyle="1" w:styleId="Chare">
    <w:name w:val="脚注文本 Char"/>
    <w:basedOn w:val="a0"/>
    <w:link w:val="af3"/>
    <w:autoRedefine/>
    <w:qFormat/>
    <w:rsid w:val="007865D3"/>
    <w:rPr>
      <w:sz w:val="18"/>
      <w:szCs w:val="18"/>
    </w:rPr>
  </w:style>
  <w:style w:type="character" w:customStyle="1" w:styleId="3Char1">
    <w:name w:val="正文文本缩进 3 Char"/>
    <w:basedOn w:val="a0"/>
    <w:link w:val="32"/>
    <w:autoRedefine/>
    <w:qFormat/>
    <w:rsid w:val="007865D3"/>
    <w:rPr>
      <w:sz w:val="16"/>
      <w:szCs w:val="16"/>
    </w:rPr>
  </w:style>
  <w:style w:type="character" w:customStyle="1" w:styleId="2Char3">
    <w:name w:val="正文文本 2 Char"/>
    <w:basedOn w:val="a0"/>
    <w:link w:val="23"/>
    <w:autoRedefine/>
    <w:qFormat/>
    <w:rsid w:val="007865D3"/>
  </w:style>
  <w:style w:type="character" w:customStyle="1" w:styleId="HTMLChar">
    <w:name w:val="HTML 预设格式 Char"/>
    <w:basedOn w:val="a0"/>
    <w:link w:val="HTML"/>
    <w:autoRedefine/>
    <w:qFormat/>
    <w:rsid w:val="007865D3"/>
    <w:rPr>
      <w:rFonts w:ascii="Courier New" w:hAnsi="Courier New" w:cs="Courier New"/>
      <w:sz w:val="20"/>
      <w:szCs w:val="20"/>
    </w:rPr>
  </w:style>
  <w:style w:type="character" w:customStyle="1" w:styleId="Charf">
    <w:name w:val="标题 Char"/>
    <w:basedOn w:val="a0"/>
    <w:link w:val="af5"/>
    <w:autoRedefine/>
    <w:qFormat/>
    <w:rsid w:val="007865D3"/>
    <w:rPr>
      <w:rFonts w:asciiTheme="majorHAnsi" w:eastAsia="宋体" w:hAnsiTheme="majorHAnsi" w:cstheme="majorBidi"/>
      <w:b/>
      <w:bCs/>
      <w:sz w:val="32"/>
      <w:szCs w:val="32"/>
    </w:rPr>
  </w:style>
  <w:style w:type="character" w:customStyle="1" w:styleId="Charf0">
    <w:name w:val="批注主题 Char"/>
    <w:basedOn w:val="Char7"/>
    <w:link w:val="af6"/>
    <w:autoRedefine/>
    <w:qFormat/>
    <w:rsid w:val="007865D3"/>
    <w:rPr>
      <w:b/>
      <w:bCs/>
    </w:rPr>
  </w:style>
  <w:style w:type="character" w:customStyle="1" w:styleId="2Char0">
    <w:name w:val="正文首行缩进 2 Char"/>
    <w:basedOn w:val="Char8"/>
    <w:link w:val="24"/>
    <w:autoRedefine/>
    <w:uiPriority w:val="99"/>
    <w:qFormat/>
    <w:rsid w:val="007865D3"/>
    <w:rPr>
      <w:rFonts w:ascii="宋体" w:eastAsia="宋体" w:hAnsi="Calibri" w:cs="Times New Roman"/>
      <w:color w:val="000000"/>
      <w:kern w:val="0"/>
      <w:sz w:val="24"/>
      <w:szCs w:val="24"/>
    </w:rPr>
  </w:style>
  <w:style w:type="character" w:customStyle="1" w:styleId="apple-converted-space">
    <w:name w:val="apple-converted-space"/>
    <w:basedOn w:val="a0"/>
    <w:autoRedefine/>
    <w:qFormat/>
    <w:rsid w:val="007865D3"/>
  </w:style>
  <w:style w:type="character" w:customStyle="1" w:styleId="1Char0">
    <w:name w:val="段落1 Char"/>
    <w:link w:val="11"/>
    <w:autoRedefine/>
    <w:qFormat/>
    <w:rsid w:val="007865D3"/>
    <w:rPr>
      <w:rFonts w:ascii="黑体" w:eastAsia="黑体"/>
      <w:b/>
      <w:bCs/>
      <w:kern w:val="44"/>
      <w:sz w:val="36"/>
      <w:szCs w:val="36"/>
    </w:rPr>
  </w:style>
  <w:style w:type="paragraph" w:customStyle="1" w:styleId="11">
    <w:name w:val="段落1"/>
    <w:basedOn w:val="1"/>
    <w:link w:val="1Char0"/>
    <w:autoRedefine/>
    <w:qFormat/>
    <w:rsid w:val="007865D3"/>
    <w:pPr>
      <w:keepLines/>
      <w:spacing w:before="100" w:beforeAutospacing="1" w:after="100" w:afterAutospacing="1" w:line="240" w:lineRule="auto"/>
      <w:ind w:rightChars="100" w:right="100"/>
      <w:jc w:val="both"/>
    </w:pPr>
    <w:rPr>
      <w:rFonts w:ascii="黑体" w:eastAsia="黑体" w:hAnsiTheme="minorHAnsi" w:cstheme="minorBidi"/>
      <w:kern w:val="44"/>
      <w:sz w:val="36"/>
      <w:szCs w:val="36"/>
    </w:rPr>
  </w:style>
  <w:style w:type="character" w:customStyle="1" w:styleId="Char11">
    <w:name w:val="批注主题 Char1"/>
    <w:basedOn w:val="Char12"/>
    <w:autoRedefine/>
    <w:qFormat/>
    <w:rsid w:val="007865D3"/>
    <w:rPr>
      <w:b/>
      <w:bCs/>
    </w:rPr>
  </w:style>
  <w:style w:type="character" w:customStyle="1" w:styleId="Char12">
    <w:name w:val="批注文字 Char1"/>
    <w:basedOn w:val="a0"/>
    <w:autoRedefine/>
    <w:qFormat/>
    <w:rsid w:val="007865D3"/>
    <w:rPr>
      <w:rFonts w:ascii="Calibri" w:hAnsi="Calibri"/>
      <w:kern w:val="2"/>
      <w:sz w:val="21"/>
      <w:szCs w:val="24"/>
    </w:rPr>
  </w:style>
  <w:style w:type="character" w:customStyle="1" w:styleId="HTMLChar3">
    <w:name w:val="HTML 预设格式 Char3"/>
    <w:autoRedefine/>
    <w:qFormat/>
    <w:rsid w:val="007865D3"/>
    <w:rPr>
      <w:rFonts w:ascii="Courier New" w:hAnsi="Courier New" w:cs="Courier New"/>
      <w:kern w:val="2"/>
    </w:rPr>
  </w:style>
  <w:style w:type="character" w:customStyle="1" w:styleId="CharChar10">
    <w:name w:val="Char Char10"/>
    <w:basedOn w:val="a0"/>
    <w:autoRedefine/>
    <w:qFormat/>
    <w:rsid w:val="007865D3"/>
    <w:rPr>
      <w:rFonts w:ascii="Cambria" w:hAnsi="Cambria"/>
      <w:b/>
      <w:bCs/>
      <w:kern w:val="2"/>
      <w:sz w:val="32"/>
      <w:szCs w:val="32"/>
      <w:lang w:bidi="ar-SA"/>
    </w:rPr>
  </w:style>
  <w:style w:type="character" w:customStyle="1" w:styleId="CharChar9">
    <w:name w:val="Char Char9"/>
    <w:basedOn w:val="a0"/>
    <w:autoRedefine/>
    <w:qFormat/>
    <w:rsid w:val="007865D3"/>
    <w:rPr>
      <w:rFonts w:eastAsia="方正书宋简体"/>
      <w:kern w:val="2"/>
      <w:sz w:val="24"/>
      <w:lang w:val="en-US" w:eastAsia="zh-CN" w:bidi="ar-SA"/>
    </w:rPr>
  </w:style>
  <w:style w:type="character" w:customStyle="1" w:styleId="font21">
    <w:name w:val="font21"/>
    <w:basedOn w:val="a0"/>
    <w:autoRedefine/>
    <w:qFormat/>
    <w:rsid w:val="007865D3"/>
    <w:rPr>
      <w:rFonts w:ascii="Times New Roman" w:hAnsi="Times New Roman" w:cs="Times New Roman" w:hint="default"/>
      <w:color w:val="000000"/>
      <w:sz w:val="18"/>
      <w:szCs w:val="18"/>
      <w:u w:val="none"/>
    </w:rPr>
  </w:style>
  <w:style w:type="character" w:customStyle="1" w:styleId="Charf1">
    <w:name w:val="段 Char"/>
    <w:basedOn w:val="a0"/>
    <w:autoRedefine/>
    <w:rsid w:val="007865D3"/>
    <w:rPr>
      <w:rFonts w:ascii="宋体" w:eastAsia="宋体"/>
      <w:sz w:val="21"/>
      <w:lang w:val="en-US" w:eastAsia="zh-CN" w:bidi="ar-SA"/>
    </w:rPr>
  </w:style>
  <w:style w:type="character" w:customStyle="1" w:styleId="Char13">
    <w:name w:val="尾注文本 Char1"/>
    <w:basedOn w:val="a0"/>
    <w:rsid w:val="007865D3"/>
    <w:rPr>
      <w:rFonts w:ascii="Calibri" w:hAnsi="Calibri"/>
      <w:kern w:val="2"/>
      <w:sz w:val="21"/>
      <w:szCs w:val="24"/>
    </w:rPr>
  </w:style>
  <w:style w:type="character" w:customStyle="1" w:styleId="Char30">
    <w:name w:val="纯文本 Char3"/>
    <w:qFormat/>
    <w:rsid w:val="007865D3"/>
    <w:rPr>
      <w:rFonts w:ascii="宋体" w:eastAsia="宋体" w:hAnsi="Courier New"/>
      <w:kern w:val="2"/>
      <w:sz w:val="21"/>
      <w:szCs w:val="24"/>
      <w:lang w:val="en-US" w:eastAsia="zh-CN" w:bidi="ar-SA"/>
    </w:rPr>
  </w:style>
  <w:style w:type="character" w:customStyle="1" w:styleId="2Char10">
    <w:name w:val="正文文本缩进 2 Char1"/>
    <w:basedOn w:val="a0"/>
    <w:rsid w:val="007865D3"/>
    <w:rPr>
      <w:rFonts w:ascii="Calibri" w:hAnsi="Calibri"/>
      <w:kern w:val="2"/>
      <w:sz w:val="21"/>
      <w:szCs w:val="24"/>
    </w:rPr>
  </w:style>
  <w:style w:type="character" w:customStyle="1" w:styleId="Char14">
    <w:name w:val="纯文本 Char1"/>
    <w:qFormat/>
    <w:rsid w:val="007865D3"/>
    <w:rPr>
      <w:rFonts w:ascii="宋体" w:eastAsia="宋体" w:hAnsi="Courier New"/>
      <w:kern w:val="2"/>
      <w:sz w:val="21"/>
      <w:szCs w:val="24"/>
      <w:lang w:val="en-US" w:eastAsia="zh-CN" w:bidi="ar-SA"/>
    </w:rPr>
  </w:style>
  <w:style w:type="character" w:customStyle="1" w:styleId="2Char4">
    <w:name w:val="样式2 Char"/>
    <w:link w:val="25"/>
    <w:autoRedefine/>
    <w:qFormat/>
    <w:rsid w:val="007865D3"/>
    <w:rPr>
      <w:rFonts w:ascii="微软雅黑" w:eastAsia="微软雅黑" w:hAnsi="微软雅黑"/>
      <w:sz w:val="22"/>
      <w:lang w:eastAsia="en-US" w:bidi="en-US"/>
    </w:rPr>
  </w:style>
  <w:style w:type="paragraph" w:customStyle="1" w:styleId="25">
    <w:name w:val="样式2"/>
    <w:basedOn w:val="a"/>
    <w:next w:val="4"/>
    <w:link w:val="2Char4"/>
    <w:autoRedefine/>
    <w:qFormat/>
    <w:rsid w:val="007865D3"/>
    <w:pPr>
      <w:widowControl/>
      <w:tabs>
        <w:tab w:val="left" w:pos="425"/>
      </w:tabs>
      <w:adjustRightInd w:val="0"/>
      <w:snapToGrid w:val="0"/>
      <w:spacing w:after="200" w:line="276" w:lineRule="auto"/>
      <w:ind w:left="425" w:hanging="425"/>
      <w:jc w:val="left"/>
    </w:pPr>
    <w:rPr>
      <w:rFonts w:ascii="微软雅黑" w:eastAsia="微软雅黑" w:hAnsi="微软雅黑"/>
      <w:sz w:val="22"/>
      <w:lang w:eastAsia="en-US" w:bidi="en-US"/>
    </w:rPr>
  </w:style>
  <w:style w:type="character" w:customStyle="1" w:styleId="font01">
    <w:name w:val="font01"/>
    <w:basedOn w:val="a0"/>
    <w:autoRedefine/>
    <w:qFormat/>
    <w:rsid w:val="007865D3"/>
    <w:rPr>
      <w:rFonts w:ascii="宋体" w:eastAsia="宋体" w:hAnsi="宋体" w:cs="宋体" w:hint="eastAsia"/>
      <w:color w:val="000000"/>
      <w:sz w:val="22"/>
      <w:szCs w:val="22"/>
      <w:u w:val="none"/>
    </w:rPr>
  </w:style>
  <w:style w:type="character" w:customStyle="1" w:styleId="3Char3">
    <w:name w:val="段落3 Char"/>
    <w:link w:val="33"/>
    <w:autoRedefine/>
    <w:qFormat/>
    <w:rsid w:val="007865D3"/>
    <w:rPr>
      <w:rFonts w:ascii="黑体" w:eastAsia="黑体" w:hAnsi="黑体"/>
      <w:b/>
      <w:bCs/>
      <w:sz w:val="30"/>
      <w:szCs w:val="30"/>
    </w:rPr>
  </w:style>
  <w:style w:type="paragraph" w:customStyle="1" w:styleId="33">
    <w:name w:val="段落3"/>
    <w:basedOn w:val="a"/>
    <w:link w:val="3Char3"/>
    <w:autoRedefine/>
    <w:qFormat/>
    <w:rsid w:val="007865D3"/>
    <w:pPr>
      <w:keepNext/>
      <w:keepLines/>
      <w:tabs>
        <w:tab w:val="left" w:pos="851"/>
        <w:tab w:val="left" w:pos="1560"/>
      </w:tabs>
      <w:spacing w:before="260" w:after="260" w:line="415" w:lineRule="auto"/>
      <w:jc w:val="left"/>
      <w:outlineLvl w:val="2"/>
    </w:pPr>
    <w:rPr>
      <w:rFonts w:ascii="黑体" w:eastAsia="黑体" w:hAnsi="黑体"/>
      <w:b/>
      <w:bCs/>
      <w:sz w:val="30"/>
      <w:szCs w:val="30"/>
    </w:rPr>
  </w:style>
  <w:style w:type="character" w:customStyle="1" w:styleId="font12gray1">
    <w:name w:val="font12gray1"/>
    <w:autoRedefine/>
    <w:qFormat/>
    <w:rsid w:val="007865D3"/>
    <w:rPr>
      <w:sz w:val="18"/>
      <w:szCs w:val="18"/>
    </w:rPr>
  </w:style>
  <w:style w:type="character" w:customStyle="1" w:styleId="Charf2">
    <w:name w:val="无格式 Char"/>
    <w:link w:val="aff0"/>
    <w:autoRedefine/>
    <w:qFormat/>
    <w:rsid w:val="007865D3"/>
    <w:rPr>
      <w:bCs/>
      <w:sz w:val="24"/>
      <w:szCs w:val="24"/>
    </w:rPr>
  </w:style>
  <w:style w:type="paragraph" w:customStyle="1" w:styleId="aff0">
    <w:name w:val="无格式"/>
    <w:next w:val="a"/>
    <w:link w:val="Charf2"/>
    <w:autoRedefine/>
    <w:qFormat/>
    <w:rsid w:val="007865D3"/>
    <w:pPr>
      <w:jc w:val="both"/>
    </w:pPr>
    <w:rPr>
      <w:rFonts w:asciiTheme="minorHAnsi" w:eastAsiaTheme="minorEastAsia" w:hAnsiTheme="minorHAnsi" w:cstheme="minorBidi"/>
      <w:bCs/>
      <w:kern w:val="2"/>
      <w:sz w:val="24"/>
      <w:szCs w:val="24"/>
    </w:rPr>
  </w:style>
  <w:style w:type="character" w:customStyle="1" w:styleId="textword1">
    <w:name w:val="textword1"/>
    <w:autoRedefine/>
    <w:qFormat/>
    <w:rsid w:val="007865D3"/>
    <w:rPr>
      <w:rFonts w:ascii="宋体" w:eastAsia="宋体" w:hAnsi="宋体" w:hint="eastAsia"/>
      <w:sz w:val="20"/>
      <w:szCs w:val="20"/>
      <w:u w:val="none"/>
    </w:rPr>
  </w:style>
  <w:style w:type="character" w:customStyle="1" w:styleId="Char15">
    <w:name w:val="正文文本 Char1"/>
    <w:basedOn w:val="a0"/>
    <w:qFormat/>
    <w:rsid w:val="007865D3"/>
    <w:rPr>
      <w:rFonts w:ascii="Calibri" w:hAnsi="Calibri"/>
      <w:kern w:val="2"/>
      <w:sz w:val="21"/>
      <w:szCs w:val="24"/>
    </w:rPr>
  </w:style>
  <w:style w:type="character" w:customStyle="1" w:styleId="Char16">
    <w:name w:val="正文首行缩进 Char1"/>
    <w:basedOn w:val="Char15"/>
    <w:autoRedefine/>
    <w:qFormat/>
    <w:rsid w:val="007865D3"/>
  </w:style>
  <w:style w:type="character" w:customStyle="1" w:styleId="headline-content">
    <w:name w:val="headline-content"/>
    <w:basedOn w:val="a0"/>
    <w:autoRedefine/>
    <w:qFormat/>
    <w:rsid w:val="007865D3"/>
  </w:style>
  <w:style w:type="character" w:customStyle="1" w:styleId="CharChar">
    <w:name w:val="表格 Char Char"/>
    <w:autoRedefine/>
    <w:qFormat/>
    <w:rsid w:val="007865D3"/>
    <w:rPr>
      <w:rFonts w:ascii="宋体" w:eastAsia="宋体" w:hAnsi="宋体"/>
      <w:lang w:val="en-US" w:eastAsia="zh-CN" w:bidi="ar-SA"/>
    </w:rPr>
  </w:style>
  <w:style w:type="character" w:customStyle="1" w:styleId="Charf3">
    <w:name w:val="正 文 Char"/>
    <w:link w:val="aff1"/>
    <w:autoRedefine/>
    <w:qFormat/>
    <w:rsid w:val="007865D3"/>
    <w:rPr>
      <w:sz w:val="24"/>
      <w:szCs w:val="32"/>
      <w:lang w:eastAsia="en-US" w:bidi="en-US"/>
    </w:rPr>
  </w:style>
  <w:style w:type="paragraph" w:customStyle="1" w:styleId="aff1">
    <w:name w:val="正 文"/>
    <w:basedOn w:val="a"/>
    <w:link w:val="Charf3"/>
    <w:autoRedefine/>
    <w:qFormat/>
    <w:rsid w:val="007865D3"/>
    <w:pPr>
      <w:widowControl/>
      <w:spacing w:line="360" w:lineRule="auto"/>
      <w:ind w:firstLineChars="200" w:firstLine="200"/>
      <w:jc w:val="left"/>
    </w:pPr>
    <w:rPr>
      <w:sz w:val="24"/>
      <w:szCs w:val="32"/>
      <w:lang w:eastAsia="en-US" w:bidi="en-US"/>
    </w:rPr>
  </w:style>
  <w:style w:type="character" w:customStyle="1" w:styleId="ttag">
    <w:name w:val="t_tag"/>
    <w:autoRedefine/>
    <w:qFormat/>
    <w:rsid w:val="007865D3"/>
  </w:style>
  <w:style w:type="character" w:customStyle="1" w:styleId="Char17">
    <w:name w:val="脚注文本 Char1"/>
    <w:basedOn w:val="a0"/>
    <w:autoRedefine/>
    <w:qFormat/>
    <w:rsid w:val="007865D3"/>
    <w:rPr>
      <w:rFonts w:ascii="Calibri" w:hAnsi="Calibri"/>
      <w:kern w:val="2"/>
      <w:sz w:val="18"/>
      <w:szCs w:val="18"/>
    </w:rPr>
  </w:style>
  <w:style w:type="character" w:customStyle="1" w:styleId="Char18">
    <w:name w:val="批注框文本 Char1"/>
    <w:basedOn w:val="a0"/>
    <w:autoRedefine/>
    <w:qFormat/>
    <w:rsid w:val="007865D3"/>
    <w:rPr>
      <w:rFonts w:ascii="Calibri" w:hAnsi="Calibri"/>
      <w:kern w:val="2"/>
      <w:sz w:val="18"/>
      <w:szCs w:val="18"/>
    </w:rPr>
  </w:style>
  <w:style w:type="character" w:customStyle="1" w:styleId="font71">
    <w:name w:val="font71"/>
    <w:basedOn w:val="a0"/>
    <w:autoRedefine/>
    <w:qFormat/>
    <w:rsid w:val="007865D3"/>
    <w:rPr>
      <w:rFonts w:ascii="宋体" w:eastAsia="宋体" w:hAnsi="宋体" w:cs="宋体" w:hint="eastAsia"/>
      <w:color w:val="000000"/>
      <w:sz w:val="22"/>
      <w:szCs w:val="22"/>
      <w:u w:val="none"/>
    </w:rPr>
  </w:style>
  <w:style w:type="character" w:customStyle="1" w:styleId="2CharChar">
    <w:name w:val="正文2 Char Char"/>
    <w:link w:val="26"/>
    <w:autoRedefine/>
    <w:qFormat/>
    <w:rsid w:val="007865D3"/>
    <w:rPr>
      <w:sz w:val="24"/>
    </w:rPr>
  </w:style>
  <w:style w:type="paragraph" w:customStyle="1" w:styleId="26">
    <w:name w:val="正文2"/>
    <w:basedOn w:val="a"/>
    <w:link w:val="2CharChar"/>
    <w:autoRedefine/>
    <w:qFormat/>
    <w:rsid w:val="007865D3"/>
    <w:pPr>
      <w:spacing w:before="156" w:line="360" w:lineRule="auto"/>
      <w:ind w:firstLineChars="200" w:firstLine="510"/>
    </w:pPr>
    <w:rPr>
      <w:sz w:val="24"/>
    </w:rPr>
  </w:style>
  <w:style w:type="character" w:customStyle="1" w:styleId="CharChar13">
    <w:name w:val="Char Char13"/>
    <w:autoRedefine/>
    <w:qFormat/>
    <w:rsid w:val="007865D3"/>
    <w:rPr>
      <w:sz w:val="18"/>
      <w:szCs w:val="18"/>
    </w:rPr>
  </w:style>
  <w:style w:type="character" w:customStyle="1" w:styleId="font101">
    <w:name w:val="font101"/>
    <w:basedOn w:val="a0"/>
    <w:autoRedefine/>
    <w:qFormat/>
    <w:rsid w:val="007865D3"/>
    <w:rPr>
      <w:rFonts w:ascii="Times New Roman" w:hAnsi="Times New Roman" w:cs="Times New Roman" w:hint="default"/>
      <w:color w:val="000000"/>
      <w:sz w:val="18"/>
      <w:szCs w:val="18"/>
      <w:u w:val="none"/>
    </w:rPr>
  </w:style>
  <w:style w:type="character" w:customStyle="1" w:styleId="ListParagraphCharChar">
    <w:name w:val="List Paragraph Char Char"/>
    <w:link w:val="110"/>
    <w:autoRedefine/>
    <w:qFormat/>
    <w:rsid w:val="007865D3"/>
    <w:rPr>
      <w:rFonts w:ascii="Calibri" w:hAnsi="Calibri"/>
    </w:rPr>
  </w:style>
  <w:style w:type="paragraph" w:customStyle="1" w:styleId="110">
    <w:name w:val="列出段落11"/>
    <w:basedOn w:val="a"/>
    <w:link w:val="ListParagraphCharChar"/>
    <w:autoRedefine/>
    <w:qFormat/>
    <w:rsid w:val="007865D3"/>
    <w:pPr>
      <w:ind w:firstLineChars="200" w:firstLine="420"/>
    </w:pPr>
    <w:rPr>
      <w:rFonts w:ascii="Calibri" w:hAnsi="Calibri"/>
    </w:rPr>
  </w:style>
  <w:style w:type="character" w:customStyle="1" w:styleId="Charf4">
    <w:name w:val="自定义样式 正文 Char"/>
    <w:link w:val="aff2"/>
    <w:autoRedefine/>
    <w:qFormat/>
    <w:rsid w:val="007865D3"/>
    <w:rPr>
      <w:rFonts w:ascii="Arial" w:eastAsia="仿宋_GB2312" w:hAnsi="Arial"/>
      <w:bCs/>
      <w:sz w:val="24"/>
      <w:szCs w:val="24"/>
    </w:rPr>
  </w:style>
  <w:style w:type="paragraph" w:customStyle="1" w:styleId="aff2">
    <w:name w:val="自定义样式 正文"/>
    <w:basedOn w:val="a"/>
    <w:link w:val="Charf4"/>
    <w:autoRedefine/>
    <w:qFormat/>
    <w:rsid w:val="007865D3"/>
    <w:pPr>
      <w:spacing w:line="360" w:lineRule="auto"/>
      <w:ind w:firstLineChars="200" w:firstLine="480"/>
    </w:pPr>
    <w:rPr>
      <w:rFonts w:ascii="Arial" w:eastAsia="仿宋_GB2312" w:hAnsi="Arial"/>
      <w:bCs/>
      <w:sz w:val="24"/>
      <w:szCs w:val="24"/>
    </w:rPr>
  </w:style>
  <w:style w:type="character" w:customStyle="1" w:styleId="1CharChar">
    <w:name w:val="正文1 Char Char"/>
    <w:link w:val="12"/>
    <w:autoRedefine/>
    <w:qFormat/>
    <w:rsid w:val="007865D3"/>
    <w:rPr>
      <w:rFonts w:ascii="宋体" w:hAnsi="宋体"/>
      <w:spacing w:val="4"/>
      <w:sz w:val="18"/>
    </w:rPr>
  </w:style>
  <w:style w:type="paragraph" w:customStyle="1" w:styleId="12">
    <w:name w:val="正文1"/>
    <w:basedOn w:val="a"/>
    <w:link w:val="1CharChar"/>
    <w:autoRedefine/>
    <w:qFormat/>
    <w:rsid w:val="007865D3"/>
    <w:pPr>
      <w:tabs>
        <w:tab w:val="left" w:pos="306"/>
      </w:tabs>
      <w:spacing w:line="360" w:lineRule="auto"/>
      <w:ind w:left="306" w:hanging="360"/>
      <w:jc w:val="left"/>
    </w:pPr>
    <w:rPr>
      <w:rFonts w:ascii="宋体" w:hAnsi="宋体"/>
      <w:spacing w:val="4"/>
      <w:sz w:val="18"/>
    </w:rPr>
  </w:style>
  <w:style w:type="character" w:customStyle="1" w:styleId="List1CharChar">
    <w:name w:val="List1 Char Char"/>
    <w:autoRedefine/>
    <w:qFormat/>
    <w:rsid w:val="007865D3"/>
    <w:rPr>
      <w:rFonts w:ascii="Calibri" w:eastAsia="仿宋" w:hAnsi="Calibri"/>
      <w:kern w:val="2"/>
      <w:sz w:val="28"/>
      <w:szCs w:val="24"/>
    </w:rPr>
  </w:style>
  <w:style w:type="character" w:customStyle="1" w:styleId="2Char11">
    <w:name w:val="正文文本 2 Char1"/>
    <w:basedOn w:val="a0"/>
    <w:autoRedefine/>
    <w:qFormat/>
    <w:rsid w:val="007865D3"/>
    <w:rPr>
      <w:rFonts w:ascii="Calibri" w:hAnsi="Calibri"/>
      <w:kern w:val="2"/>
      <w:sz w:val="21"/>
      <w:szCs w:val="24"/>
    </w:rPr>
  </w:style>
  <w:style w:type="character" w:customStyle="1" w:styleId="font81">
    <w:name w:val="font81"/>
    <w:basedOn w:val="a0"/>
    <w:autoRedefine/>
    <w:qFormat/>
    <w:rsid w:val="007865D3"/>
    <w:rPr>
      <w:rFonts w:ascii="宋体" w:eastAsia="宋体" w:hAnsi="宋体" w:cs="宋体" w:hint="eastAsia"/>
      <w:color w:val="000000"/>
      <w:sz w:val="21"/>
      <w:szCs w:val="21"/>
      <w:u w:val="none"/>
    </w:rPr>
  </w:style>
  <w:style w:type="character" w:customStyle="1" w:styleId="font61">
    <w:name w:val="font61"/>
    <w:basedOn w:val="a0"/>
    <w:autoRedefine/>
    <w:qFormat/>
    <w:rsid w:val="007865D3"/>
    <w:rPr>
      <w:rFonts w:ascii="宋体" w:eastAsia="宋体" w:hAnsi="宋体" w:cs="宋体" w:hint="eastAsia"/>
      <w:color w:val="000000"/>
      <w:sz w:val="21"/>
      <w:szCs w:val="21"/>
      <w:u w:val="none"/>
      <w:vertAlign w:val="subscript"/>
    </w:rPr>
  </w:style>
  <w:style w:type="character" w:customStyle="1" w:styleId="2CharChar0">
    <w:name w:val="正文文本缩进 2 Char Char"/>
    <w:basedOn w:val="a0"/>
    <w:autoRedefine/>
    <w:qFormat/>
    <w:rsid w:val="007865D3"/>
    <w:rPr>
      <w:rFonts w:ascii="宋体" w:eastAsia="宋体"/>
      <w:kern w:val="2"/>
      <w:sz w:val="24"/>
      <w:lang w:val="en-US" w:eastAsia="zh-CN" w:bidi="ar-SA"/>
    </w:rPr>
  </w:style>
  <w:style w:type="character" w:customStyle="1" w:styleId="3Char1Char">
    <w:name w:val="标题 3 Char1 Char"/>
    <w:autoRedefine/>
    <w:qFormat/>
    <w:rsid w:val="007865D3"/>
    <w:rPr>
      <w:rFonts w:eastAsia="宋体"/>
      <w:b/>
      <w:kern w:val="2"/>
      <w:sz w:val="21"/>
      <w:szCs w:val="24"/>
      <w:lang w:val="en-US" w:eastAsia="zh-CN" w:bidi="ar-SA"/>
    </w:rPr>
  </w:style>
  <w:style w:type="character" w:customStyle="1" w:styleId="Char19">
    <w:name w:val="标题 Char1"/>
    <w:basedOn w:val="a0"/>
    <w:autoRedefine/>
    <w:qFormat/>
    <w:rsid w:val="007865D3"/>
    <w:rPr>
      <w:rFonts w:ascii="Cambria" w:hAnsi="Cambria" w:cs="Times New Roman"/>
      <w:b/>
      <w:bCs/>
      <w:kern w:val="2"/>
      <w:sz w:val="32"/>
      <w:szCs w:val="32"/>
    </w:rPr>
  </w:style>
  <w:style w:type="character" w:customStyle="1" w:styleId="CharChar14">
    <w:name w:val="Char Char14"/>
    <w:basedOn w:val="a0"/>
    <w:autoRedefine/>
    <w:qFormat/>
    <w:rsid w:val="007865D3"/>
    <w:rPr>
      <w:rFonts w:ascii="宋体" w:eastAsia="宋体"/>
      <w:b/>
      <w:bCs/>
      <w:kern w:val="2"/>
      <w:sz w:val="28"/>
      <w:lang w:val="en-US" w:eastAsia="zh-CN" w:bidi="ar-SA"/>
    </w:rPr>
  </w:style>
  <w:style w:type="character" w:customStyle="1" w:styleId="Charf5">
    <w:name w:val="标准正文 Char"/>
    <w:link w:val="aff3"/>
    <w:autoRedefine/>
    <w:qFormat/>
    <w:rsid w:val="007865D3"/>
    <w:rPr>
      <w:rFonts w:ascii="微软雅黑" w:eastAsia="微软雅黑" w:hAnsi="微软雅黑"/>
      <w:szCs w:val="21"/>
    </w:rPr>
  </w:style>
  <w:style w:type="paragraph" w:customStyle="1" w:styleId="aff3">
    <w:name w:val="标准正文"/>
    <w:basedOn w:val="a"/>
    <w:link w:val="Charf5"/>
    <w:autoRedefine/>
    <w:qFormat/>
    <w:rsid w:val="007865D3"/>
    <w:pPr>
      <w:widowControl/>
      <w:adjustRightInd w:val="0"/>
      <w:snapToGrid w:val="0"/>
      <w:jc w:val="left"/>
    </w:pPr>
    <w:rPr>
      <w:rFonts w:ascii="微软雅黑" w:eastAsia="微软雅黑" w:hAnsi="微软雅黑"/>
      <w:szCs w:val="21"/>
    </w:rPr>
  </w:style>
  <w:style w:type="character" w:customStyle="1" w:styleId="1Char1">
    <w:name w:val="正文1 Char"/>
    <w:autoRedefine/>
    <w:qFormat/>
    <w:rsid w:val="007865D3"/>
    <w:rPr>
      <w:kern w:val="2"/>
      <w:sz w:val="24"/>
      <w:szCs w:val="24"/>
      <w:lang w:bidi="ar-SA"/>
    </w:rPr>
  </w:style>
  <w:style w:type="character" w:customStyle="1" w:styleId="CharChar0">
    <w:name w:val="段 Char Char"/>
    <w:basedOn w:val="a0"/>
    <w:link w:val="aff4"/>
    <w:autoRedefine/>
    <w:qFormat/>
    <w:rsid w:val="007865D3"/>
    <w:rPr>
      <w:rFonts w:ascii="宋体"/>
    </w:rPr>
  </w:style>
  <w:style w:type="paragraph" w:customStyle="1" w:styleId="aff4">
    <w:name w:val="段"/>
    <w:link w:val="CharChar0"/>
    <w:autoRedefine/>
    <w:qFormat/>
    <w:rsid w:val="007865D3"/>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Char1a">
    <w:name w:val="正文缩进 Char1"/>
    <w:autoRedefine/>
    <w:qFormat/>
    <w:rsid w:val="007865D3"/>
    <w:rPr>
      <w:rFonts w:ascii="微软雅黑" w:eastAsia="微软雅黑" w:hAnsi="微软雅黑" w:cs="Times New Roman"/>
      <w:kern w:val="2"/>
      <w:sz w:val="28"/>
    </w:rPr>
  </w:style>
  <w:style w:type="character" w:customStyle="1" w:styleId="13">
    <w:name w:val="明显强调1"/>
    <w:autoRedefine/>
    <w:qFormat/>
    <w:rsid w:val="007865D3"/>
    <w:rPr>
      <w:b/>
      <w:bCs/>
      <w:i/>
      <w:iCs/>
      <w:color w:val="4F81BD"/>
    </w:rPr>
  </w:style>
  <w:style w:type="character" w:customStyle="1" w:styleId="font11">
    <w:name w:val="font11"/>
    <w:autoRedefine/>
    <w:qFormat/>
    <w:rsid w:val="007865D3"/>
    <w:rPr>
      <w:rFonts w:ascii="Arial" w:hAnsi="Arial" w:cs="Arial"/>
      <w:color w:val="DD0806"/>
      <w:sz w:val="18"/>
      <w:szCs w:val="18"/>
      <w:u w:val="none"/>
    </w:rPr>
  </w:style>
  <w:style w:type="character" w:customStyle="1" w:styleId="Char">
    <w:name w:val="正文缩进 Char"/>
    <w:link w:val="a4"/>
    <w:autoRedefine/>
    <w:uiPriority w:val="99"/>
    <w:qFormat/>
    <w:rsid w:val="007865D3"/>
    <w:rPr>
      <w:rFonts w:ascii="Calibri" w:hAnsi="Calibri"/>
    </w:rPr>
  </w:style>
  <w:style w:type="character" w:customStyle="1" w:styleId="2Char12">
    <w:name w:val="标题 2 Char1"/>
    <w:autoRedefine/>
    <w:qFormat/>
    <w:rsid w:val="007865D3"/>
    <w:rPr>
      <w:rFonts w:ascii="Arial" w:eastAsia="黑体" w:hAnsi="Arial"/>
      <w:b/>
      <w:kern w:val="2"/>
      <w:sz w:val="32"/>
      <w:szCs w:val="24"/>
    </w:rPr>
  </w:style>
  <w:style w:type="character" w:customStyle="1" w:styleId="Arial08515Char">
    <w:name w:val="样式 Arial 小四 首行缩进:  0.85 厘米 行距: 1.5 倍行距 Char"/>
    <w:link w:val="Arial08515"/>
    <w:autoRedefine/>
    <w:qFormat/>
    <w:rsid w:val="007865D3"/>
    <w:rPr>
      <w:rFonts w:ascii="Arial" w:hAnsi="Arial"/>
      <w:sz w:val="24"/>
    </w:rPr>
  </w:style>
  <w:style w:type="paragraph" w:customStyle="1" w:styleId="Arial08515">
    <w:name w:val="样式 Arial 小四 首行缩进:  0.85 厘米 行距: 1.5 倍行距"/>
    <w:basedOn w:val="a"/>
    <w:link w:val="Arial08515Char"/>
    <w:autoRedefine/>
    <w:qFormat/>
    <w:rsid w:val="007865D3"/>
    <w:pPr>
      <w:widowControl/>
      <w:adjustRightInd w:val="0"/>
      <w:snapToGrid w:val="0"/>
      <w:ind w:firstLine="480"/>
      <w:jc w:val="left"/>
    </w:pPr>
    <w:rPr>
      <w:rFonts w:ascii="Arial" w:hAnsi="Arial"/>
      <w:sz w:val="24"/>
    </w:rPr>
  </w:style>
  <w:style w:type="character" w:customStyle="1" w:styleId="3Char10">
    <w:name w:val="正文文本 3 Char1"/>
    <w:basedOn w:val="a0"/>
    <w:autoRedefine/>
    <w:qFormat/>
    <w:rsid w:val="007865D3"/>
    <w:rPr>
      <w:rFonts w:ascii="Calibri" w:hAnsi="Calibri"/>
      <w:kern w:val="2"/>
      <w:sz w:val="16"/>
      <w:szCs w:val="16"/>
    </w:rPr>
  </w:style>
  <w:style w:type="character" w:customStyle="1" w:styleId="4Char1">
    <w:name w:val="标题 4 Char1"/>
    <w:autoRedefine/>
    <w:qFormat/>
    <w:rsid w:val="007865D3"/>
    <w:rPr>
      <w:rFonts w:ascii="微软雅黑" w:eastAsia="微软雅黑" w:hAnsi="微软雅黑" w:cs="微软雅黑"/>
      <w:kern w:val="2"/>
      <w:sz w:val="24"/>
      <w:szCs w:val="24"/>
      <w:lang w:val="en-US" w:eastAsia="zh-CN" w:bidi="ar-SA"/>
    </w:rPr>
  </w:style>
  <w:style w:type="character" w:customStyle="1" w:styleId="Char1b">
    <w:name w:val="文档结构图 Char1"/>
    <w:basedOn w:val="a0"/>
    <w:autoRedefine/>
    <w:qFormat/>
    <w:rsid w:val="007865D3"/>
    <w:rPr>
      <w:rFonts w:ascii="宋体" w:hAnsi="Calibri"/>
      <w:kern w:val="2"/>
      <w:sz w:val="18"/>
      <w:szCs w:val="18"/>
    </w:rPr>
  </w:style>
  <w:style w:type="character" w:customStyle="1" w:styleId="headline-1-index">
    <w:name w:val="headline-1-index"/>
    <w:basedOn w:val="a0"/>
    <w:autoRedefine/>
    <w:qFormat/>
    <w:rsid w:val="007865D3"/>
  </w:style>
  <w:style w:type="character" w:customStyle="1" w:styleId="HTMLChar1">
    <w:name w:val="HTML 预设格式 Char1"/>
    <w:basedOn w:val="a0"/>
    <w:autoRedefine/>
    <w:qFormat/>
    <w:rsid w:val="007865D3"/>
    <w:rPr>
      <w:rFonts w:ascii="Courier New" w:hAnsi="Courier New" w:cs="Courier New"/>
      <w:kern w:val="2"/>
    </w:rPr>
  </w:style>
  <w:style w:type="character" w:customStyle="1" w:styleId="5Char0">
    <w:name w:val="样式5 Char"/>
    <w:link w:val="51"/>
    <w:autoRedefine/>
    <w:qFormat/>
    <w:rsid w:val="007865D3"/>
    <w:rPr>
      <w:rFonts w:ascii="方正书宋简体" w:eastAsia="方正书宋简体"/>
    </w:rPr>
  </w:style>
  <w:style w:type="paragraph" w:customStyle="1" w:styleId="51">
    <w:name w:val="样式5"/>
    <w:basedOn w:val="a"/>
    <w:link w:val="5Char0"/>
    <w:autoRedefine/>
    <w:qFormat/>
    <w:rsid w:val="007865D3"/>
    <w:pPr>
      <w:spacing w:line="340" w:lineRule="exact"/>
      <w:ind w:firstLineChars="200" w:firstLine="420"/>
    </w:pPr>
    <w:rPr>
      <w:rFonts w:ascii="方正书宋简体" w:eastAsia="方正书宋简体"/>
    </w:rPr>
  </w:style>
  <w:style w:type="character" w:customStyle="1" w:styleId="font31">
    <w:name w:val="font31"/>
    <w:basedOn w:val="a0"/>
    <w:autoRedefine/>
    <w:qFormat/>
    <w:rsid w:val="007865D3"/>
    <w:rPr>
      <w:rFonts w:ascii="宋体" w:eastAsia="宋体" w:hAnsi="宋体" w:cs="宋体" w:hint="eastAsia"/>
      <w:color w:val="000000"/>
      <w:sz w:val="18"/>
      <w:szCs w:val="18"/>
      <w:u w:val="none"/>
    </w:rPr>
  </w:style>
  <w:style w:type="character" w:customStyle="1" w:styleId="4Char0">
    <w:name w:val="段落4 Char"/>
    <w:link w:val="41"/>
    <w:autoRedefine/>
    <w:qFormat/>
    <w:rsid w:val="007865D3"/>
    <w:rPr>
      <w:rFonts w:ascii="黑体" w:eastAsia="黑体" w:hAnsi="黑体"/>
      <w:b/>
      <w:bCs/>
      <w:sz w:val="28"/>
      <w:szCs w:val="28"/>
    </w:rPr>
  </w:style>
  <w:style w:type="paragraph" w:customStyle="1" w:styleId="41">
    <w:name w:val="段落4"/>
    <w:basedOn w:val="4"/>
    <w:link w:val="4Char0"/>
    <w:autoRedefine/>
    <w:qFormat/>
    <w:rsid w:val="007865D3"/>
    <w:rPr>
      <w:rFonts w:ascii="黑体" w:eastAsia="黑体" w:hAnsi="黑体" w:cstheme="minorBidi"/>
    </w:rPr>
  </w:style>
  <w:style w:type="character" w:customStyle="1" w:styleId="4bullet111blbbPIM4H4h4heading4IndentLeftChar">
    <w:name w:val="样式 标题 4bullet1.1.1blbbPIM 4H4h4heading 4 + Indent: Left ... Char"/>
    <w:link w:val="4bullet111blbbPIM4H4h4heading4IndentLeft"/>
    <w:autoRedefine/>
    <w:qFormat/>
    <w:rsid w:val="007865D3"/>
    <w:rPr>
      <w:rFonts w:ascii="宋体" w:hAnsi="宋体"/>
      <w:b/>
      <w:sz w:val="24"/>
      <w:szCs w:val="28"/>
    </w:rPr>
  </w:style>
  <w:style w:type="paragraph" w:customStyle="1" w:styleId="4bullet111blbbPIM4H4h4heading4IndentLeft">
    <w:name w:val="样式 标题 4bullet1.1.1blbbPIM 4H4h4heading 4 + Indent: Left ..."/>
    <w:basedOn w:val="4"/>
    <w:link w:val="4bullet111blbbPIM4H4h4heading4IndentLeftChar"/>
    <w:autoRedefine/>
    <w:qFormat/>
    <w:rsid w:val="007865D3"/>
    <w:pPr>
      <w:widowControl/>
      <w:tabs>
        <w:tab w:val="left" w:pos="864"/>
      </w:tabs>
      <w:adjustRightInd w:val="0"/>
      <w:snapToGrid w:val="0"/>
      <w:spacing w:before="240" w:after="0" w:line="377" w:lineRule="auto"/>
      <w:ind w:left="864" w:hanging="864"/>
      <w:jc w:val="left"/>
    </w:pPr>
    <w:rPr>
      <w:rFonts w:ascii="宋体" w:eastAsiaTheme="minorEastAsia" w:hAnsi="宋体" w:cstheme="minorBidi"/>
      <w:bCs w:val="0"/>
      <w:sz w:val="24"/>
    </w:rPr>
  </w:style>
  <w:style w:type="character" w:customStyle="1" w:styleId="3Char11">
    <w:name w:val="正文文本缩进 3 Char1"/>
    <w:basedOn w:val="a0"/>
    <w:autoRedefine/>
    <w:qFormat/>
    <w:rsid w:val="007865D3"/>
    <w:rPr>
      <w:rFonts w:ascii="Calibri" w:hAnsi="Calibri"/>
      <w:kern w:val="2"/>
      <w:sz w:val="16"/>
      <w:szCs w:val="16"/>
    </w:rPr>
  </w:style>
  <w:style w:type="character" w:customStyle="1" w:styleId="2Char5">
    <w:name w:val="段落2 Char"/>
    <w:link w:val="27"/>
    <w:autoRedefine/>
    <w:qFormat/>
    <w:rsid w:val="007865D3"/>
    <w:rPr>
      <w:rFonts w:ascii="黑体" w:eastAsia="黑体" w:hAnsi="黑体"/>
      <w:b/>
      <w:bCs/>
      <w:sz w:val="32"/>
      <w:szCs w:val="32"/>
    </w:rPr>
  </w:style>
  <w:style w:type="paragraph" w:customStyle="1" w:styleId="27">
    <w:name w:val="段落2"/>
    <w:basedOn w:val="2"/>
    <w:link w:val="2Char5"/>
    <w:autoRedefine/>
    <w:qFormat/>
    <w:rsid w:val="007865D3"/>
    <w:pPr>
      <w:spacing w:before="100" w:beforeAutospacing="1" w:after="100" w:afterAutospacing="1" w:line="240" w:lineRule="auto"/>
      <w:ind w:leftChars="100" w:left="100" w:rightChars="100" w:right="100"/>
    </w:pPr>
    <w:rPr>
      <w:rFonts w:ascii="黑体" w:hAnsi="黑体" w:cstheme="minorBidi"/>
    </w:rPr>
  </w:style>
  <w:style w:type="character" w:customStyle="1" w:styleId="apple-style-span">
    <w:name w:val="apple-style-span"/>
    <w:basedOn w:val="a0"/>
    <w:autoRedefine/>
    <w:qFormat/>
    <w:rsid w:val="007865D3"/>
  </w:style>
  <w:style w:type="character" w:customStyle="1" w:styleId="A10">
    <w:name w:val="A1"/>
    <w:autoRedefine/>
    <w:qFormat/>
    <w:rsid w:val="007865D3"/>
    <w:rPr>
      <w:color w:val="000000"/>
    </w:rPr>
  </w:style>
  <w:style w:type="character" w:customStyle="1" w:styleId="Char1c">
    <w:name w:val="副标题 Char1"/>
    <w:basedOn w:val="a0"/>
    <w:autoRedefine/>
    <w:qFormat/>
    <w:rsid w:val="007865D3"/>
    <w:rPr>
      <w:rFonts w:ascii="Cambria" w:hAnsi="Cambria" w:cs="Times New Roman"/>
      <w:b/>
      <w:bCs/>
      <w:kern w:val="28"/>
      <w:sz w:val="32"/>
      <w:szCs w:val="32"/>
    </w:rPr>
  </w:style>
  <w:style w:type="character" w:customStyle="1" w:styleId="1Char2">
    <w:name w:val="样式1 Char"/>
    <w:link w:val="14"/>
    <w:autoRedefine/>
    <w:qFormat/>
    <w:rsid w:val="007865D3"/>
    <w:rPr>
      <w:rFonts w:ascii="宋体" w:eastAsia="微软雅黑" w:hAnsi="宋体"/>
      <w:szCs w:val="21"/>
    </w:rPr>
  </w:style>
  <w:style w:type="paragraph" w:customStyle="1" w:styleId="14">
    <w:name w:val="样式1"/>
    <w:basedOn w:val="a"/>
    <w:link w:val="1Char2"/>
    <w:autoRedefine/>
    <w:qFormat/>
    <w:rsid w:val="007865D3"/>
    <w:pPr>
      <w:widowControl/>
      <w:adjustRightInd w:val="0"/>
      <w:snapToGrid w:val="0"/>
      <w:spacing w:before="156" w:after="156"/>
      <w:ind w:firstLine="480"/>
      <w:jc w:val="left"/>
    </w:pPr>
    <w:rPr>
      <w:rFonts w:ascii="宋体" w:eastAsia="微软雅黑" w:hAnsi="宋体"/>
      <w:szCs w:val="21"/>
    </w:rPr>
  </w:style>
  <w:style w:type="character" w:customStyle="1" w:styleId="Charf6">
    <w:name w:val="列出段落 Char"/>
    <w:link w:val="aff5"/>
    <w:autoRedefine/>
    <w:qFormat/>
    <w:rsid w:val="007865D3"/>
    <w:rPr>
      <w:rFonts w:ascii="Calibri" w:hAnsi="Calibri"/>
    </w:rPr>
  </w:style>
  <w:style w:type="paragraph" w:styleId="aff5">
    <w:name w:val="List Paragraph"/>
    <w:basedOn w:val="a"/>
    <w:link w:val="Charf6"/>
    <w:autoRedefine/>
    <w:qFormat/>
    <w:rsid w:val="007865D3"/>
    <w:pPr>
      <w:ind w:firstLineChars="200" w:firstLine="420"/>
    </w:pPr>
    <w:rPr>
      <w:rFonts w:ascii="Calibri" w:hAnsi="Calibri"/>
    </w:rPr>
  </w:style>
  <w:style w:type="paragraph" w:customStyle="1" w:styleId="aff6">
    <w:name w:val="编号，小四"/>
    <w:basedOn w:val="a"/>
    <w:autoRedefine/>
    <w:qFormat/>
    <w:rsid w:val="007865D3"/>
    <w:pPr>
      <w:tabs>
        <w:tab w:val="left" w:pos="1200"/>
      </w:tabs>
      <w:spacing w:line="360" w:lineRule="auto"/>
      <w:ind w:left="1200" w:hanging="720"/>
    </w:pPr>
    <w:rPr>
      <w:rFonts w:ascii="Arial" w:eastAsia="宋体" w:hAnsi="Arial" w:cs="Times New Roman"/>
      <w:sz w:val="24"/>
      <w:szCs w:val="20"/>
    </w:rPr>
  </w:style>
  <w:style w:type="paragraph" w:customStyle="1" w:styleId="a20">
    <w:name w:val="a2"/>
    <w:basedOn w:val="a"/>
    <w:autoRedefine/>
    <w:qFormat/>
    <w:rsid w:val="007865D3"/>
    <w:pPr>
      <w:widowControl/>
      <w:spacing w:before="100" w:beforeAutospacing="1" w:after="100" w:afterAutospacing="1"/>
      <w:jc w:val="left"/>
    </w:pPr>
    <w:rPr>
      <w:rFonts w:ascii="宋体" w:eastAsia="宋体" w:hAnsi="宋体" w:cs="宋体"/>
      <w:kern w:val="0"/>
      <w:sz w:val="24"/>
      <w:szCs w:val="24"/>
    </w:rPr>
  </w:style>
  <w:style w:type="character" w:customStyle="1" w:styleId="Char28">
    <w:name w:val="正文文本 Char2"/>
    <w:basedOn w:val="a0"/>
    <w:autoRedefine/>
    <w:qFormat/>
    <w:rsid w:val="007865D3"/>
  </w:style>
  <w:style w:type="character" w:customStyle="1" w:styleId="Char29">
    <w:name w:val="正文首行缩进 Char2"/>
    <w:basedOn w:val="Char28"/>
    <w:autoRedefine/>
    <w:qFormat/>
    <w:rsid w:val="007865D3"/>
    <w:rPr>
      <w:rFonts w:ascii="微软雅黑" w:eastAsia="微软雅黑" w:hAnsi="微软雅黑"/>
      <w:sz w:val="24"/>
      <w:szCs w:val="21"/>
    </w:rPr>
  </w:style>
  <w:style w:type="paragraph" w:customStyle="1" w:styleId="152">
    <w:name w:val="样式 小四 行距: 1.5 倍行距 首行缩进:  2 字符"/>
    <w:basedOn w:val="a"/>
    <w:autoRedefine/>
    <w:qFormat/>
    <w:rsid w:val="007865D3"/>
    <w:pPr>
      <w:widowControl/>
      <w:spacing w:line="360" w:lineRule="auto"/>
      <w:ind w:firstLine="480"/>
      <w:jc w:val="left"/>
    </w:pPr>
    <w:rPr>
      <w:rFonts w:ascii="微软雅黑" w:eastAsia="微软雅黑" w:hAnsi="微软雅黑" w:cs="宋体"/>
      <w:kern w:val="0"/>
      <w:sz w:val="24"/>
      <w:szCs w:val="20"/>
      <w:lang w:eastAsia="en-US"/>
    </w:rPr>
  </w:style>
  <w:style w:type="paragraph" w:customStyle="1" w:styleId="aff7">
    <w:name w:val="公开招标文件"/>
    <w:basedOn w:val="a"/>
    <w:autoRedefine/>
    <w:qFormat/>
    <w:rsid w:val="007865D3"/>
    <w:pPr>
      <w:spacing w:line="1000" w:lineRule="exact"/>
      <w:jc w:val="center"/>
    </w:pPr>
    <w:rPr>
      <w:rFonts w:ascii="宋体" w:eastAsia="宋体" w:hAnsi="宋体" w:cs="宋体"/>
      <w:b/>
      <w:bCs/>
      <w:sz w:val="92"/>
      <w:szCs w:val="92"/>
    </w:rPr>
  </w:style>
  <w:style w:type="paragraph" w:customStyle="1" w:styleId="tabletext">
    <w:name w:val="tabletext"/>
    <w:basedOn w:val="a"/>
    <w:autoRedefine/>
    <w:qFormat/>
    <w:rsid w:val="007865D3"/>
    <w:pPr>
      <w:widowControl/>
      <w:spacing w:before="100" w:beforeAutospacing="1" w:after="100" w:afterAutospacing="1"/>
      <w:jc w:val="left"/>
    </w:pPr>
    <w:rPr>
      <w:rFonts w:ascii="宋体" w:eastAsia="宋体" w:hAnsi="宋体" w:cs="宋体"/>
      <w:kern w:val="0"/>
      <w:sz w:val="24"/>
      <w:szCs w:val="24"/>
    </w:rPr>
  </w:style>
  <w:style w:type="paragraph" w:customStyle="1" w:styleId="aff8">
    <w:name w:val="发文单位"/>
    <w:basedOn w:val="a"/>
    <w:autoRedefine/>
    <w:qFormat/>
    <w:rsid w:val="007865D3"/>
    <w:pPr>
      <w:adjustRightInd w:val="0"/>
      <w:spacing w:before="120" w:after="120" w:line="560" w:lineRule="atLeast"/>
      <w:jc w:val="center"/>
      <w:textAlignment w:val="baseline"/>
    </w:pPr>
    <w:rPr>
      <w:rFonts w:ascii="黑体" w:eastAsia="黑体" w:hAnsi="Times New Roman" w:cs="Times New Roman"/>
      <w:color w:val="FF0000"/>
      <w:spacing w:val="60"/>
      <w:kern w:val="0"/>
      <w:sz w:val="52"/>
      <w:szCs w:val="20"/>
    </w:rPr>
  </w:style>
  <w:style w:type="paragraph" w:customStyle="1" w:styleId="001">
    <w:name w:val="001"/>
    <w:basedOn w:val="a"/>
    <w:autoRedefine/>
    <w:qFormat/>
    <w:rsid w:val="007865D3"/>
    <w:pPr>
      <w:widowControl/>
      <w:spacing w:line="480" w:lineRule="auto"/>
      <w:jc w:val="left"/>
    </w:pPr>
    <w:rPr>
      <w:rFonts w:ascii="Calibri" w:eastAsia="宋体" w:hAnsi="Calibri" w:cs="Times New Roman"/>
      <w:b/>
    </w:rPr>
  </w:style>
  <w:style w:type="character" w:customStyle="1" w:styleId="Char25">
    <w:name w:val="脚注文本 Char2"/>
    <w:basedOn w:val="a0"/>
    <w:link w:val="af3"/>
    <w:autoRedefine/>
    <w:qFormat/>
    <w:rsid w:val="007865D3"/>
    <w:rPr>
      <w:b/>
      <w:bCs/>
      <w:sz w:val="32"/>
      <w:szCs w:val="32"/>
    </w:rPr>
  </w:style>
  <w:style w:type="paragraph" w:customStyle="1" w:styleId="-31">
    <w:name w:val="二级-3.1"/>
    <w:autoRedefine/>
    <w:qFormat/>
    <w:rsid w:val="007865D3"/>
    <w:pPr>
      <w:adjustRightInd w:val="0"/>
      <w:spacing w:beforeLines="50" w:afterLines="50" w:line="175" w:lineRule="auto"/>
      <w:ind w:left="420" w:hanging="420"/>
      <w:outlineLvl w:val="1"/>
    </w:pPr>
    <w:rPr>
      <w:rFonts w:ascii="Cambria" w:eastAsia="黑体" w:hAnsi="Cambria"/>
      <w:bCs/>
      <w:kern w:val="2"/>
      <w:sz w:val="32"/>
      <w:szCs w:val="32"/>
    </w:rPr>
  </w:style>
  <w:style w:type="paragraph" w:customStyle="1" w:styleId="Normal15">
    <w:name w:val="Normal_15"/>
    <w:autoRedefine/>
    <w:qFormat/>
    <w:rsid w:val="007865D3"/>
    <w:pPr>
      <w:widowControl w:val="0"/>
      <w:jc w:val="both"/>
    </w:pPr>
    <w:rPr>
      <w:rFonts w:ascii="Calibri" w:hAnsi="Calibri"/>
      <w:kern w:val="2"/>
      <w:sz w:val="21"/>
      <w:szCs w:val="22"/>
    </w:rPr>
  </w:style>
  <w:style w:type="character" w:customStyle="1" w:styleId="Char23">
    <w:name w:val="批注框文本 Char2"/>
    <w:basedOn w:val="a0"/>
    <w:link w:val="ae"/>
    <w:autoRedefine/>
    <w:qFormat/>
    <w:rsid w:val="007865D3"/>
    <w:rPr>
      <w:sz w:val="18"/>
      <w:szCs w:val="18"/>
    </w:rPr>
  </w:style>
  <w:style w:type="paragraph" w:customStyle="1" w:styleId="xl26">
    <w:name w:val="xl26"/>
    <w:basedOn w:val="a"/>
    <w:autoRedefine/>
    <w:qFormat/>
    <w:rsid w:val="007865D3"/>
    <w:pPr>
      <w:widowControl/>
      <w:spacing w:before="100" w:beforeAutospacing="1" w:after="100" w:afterAutospacing="1"/>
    </w:pPr>
    <w:rPr>
      <w:rFonts w:ascii="宋体" w:eastAsia="宋体" w:hAnsi="宋体" w:cs="Times New Roman"/>
      <w:kern w:val="0"/>
      <w:sz w:val="20"/>
      <w:szCs w:val="20"/>
    </w:rPr>
  </w:style>
  <w:style w:type="paragraph" w:customStyle="1" w:styleId="Default">
    <w:name w:val="Default"/>
    <w:autoRedefine/>
    <w:qFormat/>
    <w:rsid w:val="007865D3"/>
    <w:pPr>
      <w:widowControl w:val="0"/>
      <w:autoSpaceDE w:val="0"/>
      <w:autoSpaceDN w:val="0"/>
      <w:adjustRightInd w:val="0"/>
    </w:pPr>
    <w:rPr>
      <w:color w:val="000000"/>
      <w:sz w:val="24"/>
      <w:szCs w:val="24"/>
    </w:rPr>
  </w:style>
  <w:style w:type="paragraph" w:customStyle="1" w:styleId="aff9">
    <w:name w:val="模版说明"/>
    <w:basedOn w:val="a8"/>
    <w:autoRedefine/>
    <w:qFormat/>
    <w:rsid w:val="007865D3"/>
  </w:style>
  <w:style w:type="character" w:customStyle="1" w:styleId="3Char2">
    <w:name w:val="正文文本 3 Char2"/>
    <w:basedOn w:val="a0"/>
    <w:link w:val="30"/>
    <w:autoRedefine/>
    <w:qFormat/>
    <w:rsid w:val="007865D3"/>
    <w:rPr>
      <w:sz w:val="16"/>
      <w:szCs w:val="16"/>
    </w:rPr>
  </w:style>
  <w:style w:type="paragraph" w:customStyle="1" w:styleId="ParaCharCharCharCharCharCharCharCharChar1CharCharCharChar">
    <w:name w:val="默认段落字体 Para Char Char Char Char Char Char Char Char Char1 Char Char Char Char"/>
    <w:basedOn w:val="a"/>
    <w:autoRedefine/>
    <w:qFormat/>
    <w:rsid w:val="007865D3"/>
    <w:rPr>
      <w:rFonts w:ascii="Tahoma" w:eastAsia="宋体" w:hAnsi="Tahoma" w:cs="Times New Roman"/>
      <w:sz w:val="24"/>
      <w:szCs w:val="20"/>
    </w:rPr>
  </w:style>
  <w:style w:type="paragraph" w:customStyle="1" w:styleId="affa">
    <w:name w:val="【正文】"/>
    <w:basedOn w:val="a"/>
    <w:autoRedefine/>
    <w:qFormat/>
    <w:rsid w:val="007865D3"/>
    <w:pPr>
      <w:ind w:firstLineChars="200" w:firstLine="200"/>
    </w:pPr>
    <w:rPr>
      <w:rFonts w:ascii="Calibri" w:eastAsia="华文仿宋" w:hAnsi="Calibri" w:cs="Times New Roman"/>
      <w:sz w:val="30"/>
    </w:rPr>
  </w:style>
  <w:style w:type="paragraph" w:customStyle="1" w:styleId="affb">
    <w:name w:val="其他发布日期"/>
    <w:basedOn w:val="a"/>
    <w:autoRedefine/>
    <w:qFormat/>
    <w:rsid w:val="007865D3"/>
    <w:pPr>
      <w:widowControl/>
      <w:jc w:val="left"/>
    </w:pPr>
    <w:rPr>
      <w:rFonts w:ascii="Times New Roman" w:eastAsia="黑体" w:hAnsi="Times New Roman" w:cs="Times New Roman"/>
      <w:kern w:val="0"/>
      <w:sz w:val="28"/>
      <w:szCs w:val="20"/>
    </w:rPr>
  </w:style>
  <w:style w:type="paragraph" w:customStyle="1" w:styleId="affc">
    <w:name w:val="我的正文"/>
    <w:basedOn w:val="a"/>
    <w:autoRedefine/>
    <w:qFormat/>
    <w:rsid w:val="007865D3"/>
    <w:pPr>
      <w:autoSpaceDE w:val="0"/>
      <w:autoSpaceDN w:val="0"/>
      <w:adjustRightInd w:val="0"/>
      <w:ind w:right="238" w:firstLineChars="200" w:firstLine="200"/>
      <w:jc w:val="left"/>
    </w:pPr>
    <w:rPr>
      <w:rFonts w:ascii="微软雅黑" w:eastAsia="微软雅黑" w:hAnsi="微软雅黑" w:cs="SimSun-Identity-H"/>
      <w:kern w:val="0"/>
      <w:sz w:val="24"/>
      <w:szCs w:val="24"/>
    </w:rPr>
  </w:style>
  <w:style w:type="paragraph" w:customStyle="1" w:styleId="52">
    <w:name w:val="正文_5"/>
    <w:autoRedefine/>
    <w:qFormat/>
    <w:rsid w:val="007865D3"/>
    <w:pPr>
      <w:widowControl w:val="0"/>
      <w:jc w:val="both"/>
    </w:pPr>
    <w:rPr>
      <w:rFonts w:ascii="Calibri" w:hAnsi="Calibri"/>
      <w:kern w:val="2"/>
      <w:sz w:val="21"/>
      <w:szCs w:val="24"/>
    </w:rPr>
  </w:style>
  <w:style w:type="character" w:customStyle="1" w:styleId="Char21">
    <w:name w:val="纯文本 Char2"/>
    <w:basedOn w:val="a0"/>
    <w:link w:val="ab"/>
    <w:autoRedefine/>
    <w:qFormat/>
    <w:rsid w:val="007865D3"/>
    <w:rPr>
      <w:rFonts w:ascii="宋体" w:hAnsi="Courier New"/>
      <w:szCs w:val="24"/>
    </w:rPr>
  </w:style>
  <w:style w:type="paragraph" w:customStyle="1" w:styleId="Char2CharCharChar">
    <w:name w:val="Char2 Char Char Char"/>
    <w:basedOn w:val="a"/>
    <w:autoRedefine/>
    <w:qFormat/>
    <w:rsid w:val="007865D3"/>
    <w:rPr>
      <w:rFonts w:ascii="仿宋_GB2312" w:eastAsia="宋体" w:hAnsi="Times New Roman" w:cs="Times New Roman"/>
      <w:kern w:val="0"/>
      <w:sz w:val="24"/>
      <w:szCs w:val="24"/>
    </w:rPr>
  </w:style>
  <w:style w:type="paragraph" w:customStyle="1" w:styleId="34">
    <w:name w:val="3级标题"/>
    <w:basedOn w:val="aff5"/>
    <w:autoRedefine/>
    <w:qFormat/>
    <w:rsid w:val="007865D3"/>
    <w:pPr>
      <w:keepLines/>
      <w:spacing w:before="120" w:after="120" w:line="360" w:lineRule="auto"/>
      <w:ind w:firstLineChars="0" w:firstLine="0"/>
      <w:contextualSpacing/>
      <w:jc w:val="left"/>
      <w:outlineLvl w:val="2"/>
    </w:pPr>
    <w:rPr>
      <w:rFonts w:ascii="黑体" w:eastAsia="黑体" w:hAnsi="黑体"/>
      <w:b/>
      <w:sz w:val="28"/>
      <w:szCs w:val="36"/>
      <w:lang w:eastAsia="en-US" w:bidi="en-US"/>
    </w:rPr>
  </w:style>
  <w:style w:type="character" w:customStyle="1" w:styleId="Char2">
    <w:name w:val="文档结构图 Char2"/>
    <w:basedOn w:val="a0"/>
    <w:link w:val="a6"/>
    <w:autoRedefine/>
    <w:qFormat/>
    <w:rsid w:val="007865D3"/>
    <w:rPr>
      <w:shd w:val="clear" w:color="auto" w:fill="000080"/>
    </w:rPr>
  </w:style>
  <w:style w:type="paragraph" w:customStyle="1" w:styleId="-321">
    <w:name w:val="三级-3.2.1"/>
    <w:autoRedefine/>
    <w:qFormat/>
    <w:rsid w:val="007865D3"/>
    <w:pPr>
      <w:spacing w:beforeLines="50" w:afterLines="50"/>
      <w:ind w:left="420" w:hanging="420"/>
      <w:outlineLvl w:val="2"/>
    </w:pPr>
    <w:rPr>
      <w:rFonts w:ascii="Calibri" w:eastAsia="仿宋_GB2312" w:hAnsi="Calibri"/>
      <w:b/>
      <w:bCs/>
      <w:kern w:val="2"/>
      <w:sz w:val="28"/>
      <w:szCs w:val="28"/>
    </w:rPr>
  </w:style>
  <w:style w:type="paragraph" w:customStyle="1" w:styleId="affd">
    <w:name w:val="图样式"/>
    <w:basedOn w:val="a"/>
    <w:autoRedefine/>
    <w:qFormat/>
    <w:rsid w:val="007865D3"/>
    <w:pPr>
      <w:keepNext/>
      <w:widowControl/>
      <w:autoSpaceDE w:val="0"/>
      <w:autoSpaceDN w:val="0"/>
      <w:adjustRightInd w:val="0"/>
      <w:spacing w:before="80" w:after="80" w:line="360" w:lineRule="auto"/>
      <w:jc w:val="center"/>
    </w:pPr>
    <w:rPr>
      <w:rFonts w:ascii="FrutigerNext LT Regular" w:eastAsia="宋体" w:hAnsi="FrutigerNext LT Regular" w:cs="Times New Roman"/>
      <w:snapToGrid w:val="0"/>
      <w:kern w:val="0"/>
      <w:sz w:val="20"/>
      <w:szCs w:val="21"/>
    </w:rPr>
  </w:style>
  <w:style w:type="paragraph" w:customStyle="1" w:styleId="affe">
    <w:name w:val="文书类型"/>
    <w:basedOn w:val="a"/>
    <w:autoRedefine/>
    <w:qFormat/>
    <w:rsid w:val="007865D3"/>
    <w:pPr>
      <w:adjustRightInd w:val="0"/>
      <w:spacing w:before="120" w:after="180" w:line="560" w:lineRule="atLeast"/>
      <w:jc w:val="center"/>
      <w:textAlignment w:val="baseline"/>
    </w:pPr>
    <w:rPr>
      <w:rFonts w:ascii="黑体" w:eastAsia="黑体" w:hAnsi="Times New Roman" w:cs="Times New Roman"/>
      <w:color w:val="FF0000"/>
      <w:spacing w:val="120"/>
      <w:kern w:val="0"/>
      <w:sz w:val="84"/>
      <w:szCs w:val="20"/>
    </w:rPr>
  </w:style>
  <w:style w:type="character" w:customStyle="1" w:styleId="Char1">
    <w:name w:val="正文文本缩进 Char1"/>
    <w:basedOn w:val="a0"/>
    <w:link w:val="a9"/>
    <w:autoRedefine/>
    <w:qFormat/>
    <w:rsid w:val="007865D3"/>
  </w:style>
  <w:style w:type="paragraph" w:customStyle="1" w:styleId="28">
    <w:name w:val="2级标题"/>
    <w:autoRedefine/>
    <w:qFormat/>
    <w:rsid w:val="007865D3"/>
    <w:pPr>
      <w:keepLines/>
      <w:spacing w:before="240" w:after="120" w:line="360" w:lineRule="auto"/>
      <w:contextualSpacing/>
      <w:outlineLvl w:val="1"/>
    </w:pPr>
    <w:rPr>
      <w:rFonts w:ascii="黑体" w:eastAsia="黑体" w:hAnsi="黑体"/>
      <w:b/>
      <w:sz w:val="32"/>
      <w:szCs w:val="36"/>
      <w:lang w:eastAsia="en-US" w:bidi="en-US"/>
    </w:rPr>
  </w:style>
  <w:style w:type="paragraph" w:customStyle="1" w:styleId="afff">
    <w:name w:val="正文表标题"/>
    <w:next w:val="aff4"/>
    <w:autoRedefine/>
    <w:qFormat/>
    <w:rsid w:val="007865D3"/>
    <w:pPr>
      <w:tabs>
        <w:tab w:val="left" w:pos="360"/>
        <w:tab w:val="left" w:pos="846"/>
      </w:tabs>
      <w:spacing w:beforeLines="50" w:afterLines="50"/>
      <w:ind w:left="846" w:hanging="420"/>
      <w:jc w:val="center"/>
    </w:pPr>
    <w:rPr>
      <w:rFonts w:ascii="黑体" w:eastAsia="黑体"/>
      <w:sz w:val="21"/>
    </w:rPr>
  </w:style>
  <w:style w:type="paragraph" w:customStyle="1" w:styleId="afff0">
    <w:name w:val="四级无"/>
    <w:basedOn w:val="a"/>
    <w:autoRedefine/>
    <w:qFormat/>
    <w:rsid w:val="007865D3"/>
    <w:pPr>
      <w:widowControl/>
      <w:tabs>
        <w:tab w:val="left" w:pos="2551"/>
      </w:tabs>
      <w:ind w:left="2580" w:hanging="420"/>
      <w:jc w:val="left"/>
      <w:outlineLvl w:val="5"/>
    </w:pPr>
    <w:rPr>
      <w:rFonts w:ascii="宋体" w:eastAsia="宋体" w:hAnsi="Times New Roman" w:cs="Times New Roman"/>
      <w:kern w:val="0"/>
      <w:szCs w:val="21"/>
    </w:rPr>
  </w:style>
  <w:style w:type="paragraph" w:customStyle="1" w:styleId="17">
    <w:name w:val="正文_17"/>
    <w:autoRedefine/>
    <w:qFormat/>
    <w:rsid w:val="007865D3"/>
    <w:pPr>
      <w:widowControl w:val="0"/>
      <w:jc w:val="both"/>
    </w:pPr>
    <w:rPr>
      <w:kern w:val="2"/>
      <w:sz w:val="21"/>
      <w:szCs w:val="24"/>
    </w:rPr>
  </w:style>
  <w:style w:type="paragraph" w:customStyle="1" w:styleId="afff1">
    <w:name w:val="实施日期"/>
    <w:basedOn w:val="a"/>
    <w:autoRedefine/>
    <w:qFormat/>
    <w:rsid w:val="007865D3"/>
    <w:pPr>
      <w:framePr w:w="4000" w:h="473" w:hRule="exact" w:vSpace="180" w:wrap="around" w:hAnchor="margin" w:xAlign="right" w:y="13511" w:anchorLock="1"/>
      <w:widowControl/>
      <w:tabs>
        <w:tab w:val="left" w:pos="360"/>
        <w:tab w:val="left" w:pos="720"/>
      </w:tabs>
      <w:ind w:left="720" w:hanging="720"/>
      <w:jc w:val="right"/>
    </w:pPr>
    <w:rPr>
      <w:rFonts w:ascii="Times New Roman" w:eastAsia="黑体" w:hAnsi="Times New Roman" w:cs="Times New Roman"/>
      <w:kern w:val="0"/>
      <w:sz w:val="28"/>
      <w:szCs w:val="20"/>
    </w:rPr>
  </w:style>
  <w:style w:type="paragraph" w:customStyle="1" w:styleId="0">
    <w:name w:val="样式 首行缩进:  0 字符"/>
    <w:basedOn w:val="a"/>
    <w:autoRedefine/>
    <w:qFormat/>
    <w:rsid w:val="007865D3"/>
    <w:pPr>
      <w:spacing w:line="360" w:lineRule="auto"/>
      <w:ind w:firstLineChars="200" w:firstLine="200"/>
    </w:pPr>
    <w:rPr>
      <w:rFonts w:ascii="Arial" w:eastAsia="宋体" w:hAnsi="Arial" w:cs="宋体"/>
      <w:sz w:val="24"/>
      <w:szCs w:val="20"/>
    </w:rPr>
  </w:style>
  <w:style w:type="paragraph" w:customStyle="1" w:styleId="15">
    <w:name w:val="普通(网站)1"/>
    <w:basedOn w:val="a"/>
    <w:autoRedefine/>
    <w:qFormat/>
    <w:rsid w:val="007865D3"/>
    <w:pPr>
      <w:widowControl/>
      <w:spacing w:before="100" w:beforeAutospacing="1" w:after="100" w:afterAutospacing="1"/>
      <w:jc w:val="left"/>
    </w:pPr>
    <w:rPr>
      <w:rFonts w:ascii="宋体" w:eastAsia="宋体" w:hAnsi="宋体" w:cs="宋体"/>
      <w:kern w:val="0"/>
      <w:sz w:val="24"/>
      <w:szCs w:val="24"/>
    </w:rPr>
  </w:style>
  <w:style w:type="paragraph" w:customStyle="1" w:styleId="16">
    <w:name w:val="无间隔1"/>
    <w:autoRedefine/>
    <w:qFormat/>
    <w:rsid w:val="007865D3"/>
    <w:pPr>
      <w:adjustRightInd w:val="0"/>
      <w:snapToGrid w:val="0"/>
    </w:pPr>
    <w:rPr>
      <w:rFonts w:ascii="Tahoma" w:eastAsia="微软雅黑" w:hAnsi="Tahoma"/>
      <w:sz w:val="22"/>
      <w:szCs w:val="22"/>
    </w:rPr>
  </w:style>
  <w:style w:type="paragraph" w:customStyle="1" w:styleId="CharCharCharCharCharCharChar">
    <w:name w:val="Char Char Char Char Char Char Char"/>
    <w:basedOn w:val="a6"/>
    <w:autoRedefine/>
    <w:qFormat/>
    <w:rsid w:val="007865D3"/>
    <w:rPr>
      <w:rFonts w:ascii="Tahoma" w:hAnsi="Tahoma"/>
      <w:sz w:val="24"/>
      <w:szCs w:val="24"/>
    </w:rPr>
  </w:style>
  <w:style w:type="paragraph" w:customStyle="1" w:styleId="220">
    <w:name w:val="样式 样式 首行缩进:  2 字符 + 首行缩进:  2 字符"/>
    <w:basedOn w:val="a"/>
    <w:autoRedefine/>
    <w:qFormat/>
    <w:rsid w:val="007865D3"/>
    <w:pPr>
      <w:widowControl/>
      <w:tabs>
        <w:tab w:val="left" w:pos="840"/>
      </w:tabs>
      <w:adjustRightInd w:val="0"/>
      <w:snapToGrid w:val="0"/>
      <w:ind w:left="840" w:hanging="420"/>
      <w:jc w:val="left"/>
    </w:pPr>
    <w:rPr>
      <w:rFonts w:ascii="微软雅黑" w:eastAsia="微软雅黑" w:hAnsi="微软雅黑" w:cs="宋体"/>
      <w:szCs w:val="20"/>
    </w:rPr>
  </w:style>
  <w:style w:type="character" w:customStyle="1" w:styleId="Char24">
    <w:name w:val="副标题 Char2"/>
    <w:basedOn w:val="a0"/>
    <w:link w:val="af1"/>
    <w:autoRedefine/>
    <w:qFormat/>
    <w:rsid w:val="007865D3"/>
    <w:rPr>
      <w:rFonts w:ascii="Cambria" w:eastAsia="微软雅黑" w:hAnsi="Cambria"/>
      <w:b/>
      <w:bCs/>
      <w:kern w:val="28"/>
      <w:sz w:val="32"/>
      <w:szCs w:val="32"/>
    </w:rPr>
  </w:style>
  <w:style w:type="paragraph" w:customStyle="1" w:styleId="CharChar1CharCharCharCharCharCharCharCharCharCharCharCharCharCharChar">
    <w:name w:val="Char Char1 Char Char Char Char Char Char Char Char Char Char Char Char Char Char Char"/>
    <w:basedOn w:val="a"/>
    <w:autoRedefine/>
    <w:qFormat/>
    <w:rsid w:val="007865D3"/>
    <w:pPr>
      <w:widowControl/>
      <w:adjustRightInd w:val="0"/>
      <w:snapToGrid w:val="0"/>
      <w:spacing w:after="160" w:line="240" w:lineRule="exact"/>
      <w:jc w:val="left"/>
    </w:pPr>
    <w:rPr>
      <w:rFonts w:ascii="Verdana" w:eastAsia="微软雅黑" w:hAnsi="Verdana" w:cs="Times New Roman"/>
      <w:kern w:val="0"/>
      <w:sz w:val="20"/>
      <w:szCs w:val="20"/>
      <w:lang w:eastAsia="en-US"/>
    </w:rPr>
  </w:style>
  <w:style w:type="paragraph" w:customStyle="1" w:styleId="CharCharCharChar">
    <w:name w:val="Char Char Char Char"/>
    <w:basedOn w:val="a"/>
    <w:autoRedefine/>
    <w:qFormat/>
    <w:rsid w:val="007865D3"/>
    <w:pPr>
      <w:widowControl/>
      <w:jc w:val="left"/>
    </w:pPr>
    <w:rPr>
      <w:rFonts w:ascii="Times New Roman" w:eastAsia="宋体" w:hAnsi="Times New Roman" w:cs="Times New Roman"/>
      <w:szCs w:val="20"/>
    </w:rPr>
  </w:style>
  <w:style w:type="paragraph" w:customStyle="1" w:styleId="18">
    <w:name w:val="列出段落1"/>
    <w:basedOn w:val="a"/>
    <w:autoRedefine/>
    <w:qFormat/>
    <w:rsid w:val="007865D3"/>
    <w:pPr>
      <w:ind w:firstLineChars="200" w:firstLine="420"/>
    </w:pPr>
    <w:rPr>
      <w:rFonts w:ascii="宋体" w:eastAsia="宋体" w:hAnsi="宋体" w:cs="Times New Roman"/>
      <w:sz w:val="24"/>
      <w:szCs w:val="24"/>
    </w:rPr>
  </w:style>
  <w:style w:type="paragraph" w:customStyle="1" w:styleId="-371">
    <w:name w:val="三级-3.7.1"/>
    <w:autoRedefine/>
    <w:qFormat/>
    <w:rsid w:val="007865D3"/>
    <w:pPr>
      <w:spacing w:beforeLines="50" w:afterLines="50"/>
      <w:ind w:left="420" w:hanging="420"/>
      <w:outlineLvl w:val="2"/>
    </w:pPr>
    <w:rPr>
      <w:rFonts w:ascii="Calibri" w:eastAsia="仿宋_GB2312" w:hAnsi="Calibri"/>
      <w:b/>
      <w:bCs/>
      <w:kern w:val="2"/>
      <w:sz w:val="28"/>
      <w:szCs w:val="28"/>
    </w:rPr>
  </w:style>
  <w:style w:type="paragraph" w:customStyle="1" w:styleId="afff2">
    <w:name w:val="章标题"/>
    <w:next w:val="aff4"/>
    <w:autoRedefine/>
    <w:qFormat/>
    <w:rsid w:val="007865D3"/>
    <w:pPr>
      <w:spacing w:beforeLines="100" w:afterLines="100"/>
      <w:ind w:left="1200" w:hanging="720"/>
      <w:jc w:val="both"/>
      <w:outlineLvl w:val="1"/>
    </w:pPr>
    <w:rPr>
      <w:rFonts w:ascii="黑体" w:eastAsia="黑体"/>
      <w:sz w:val="21"/>
    </w:rPr>
  </w:style>
  <w:style w:type="paragraph" w:customStyle="1" w:styleId="afff3">
    <w:name w:val="正文图标题"/>
    <w:next w:val="aff4"/>
    <w:autoRedefine/>
    <w:qFormat/>
    <w:rsid w:val="007865D3"/>
    <w:pPr>
      <w:tabs>
        <w:tab w:val="left" w:pos="360"/>
      </w:tabs>
      <w:spacing w:beforeLines="50" w:afterLines="50"/>
      <w:jc w:val="center"/>
    </w:pPr>
    <w:rPr>
      <w:rFonts w:ascii="黑体" w:eastAsia="黑体"/>
      <w:sz w:val="21"/>
    </w:rPr>
  </w:style>
  <w:style w:type="paragraph" w:customStyle="1" w:styleId="afff4">
    <w:name w:val="新华社正文"/>
    <w:basedOn w:val="a"/>
    <w:autoRedefine/>
    <w:qFormat/>
    <w:rsid w:val="007865D3"/>
    <w:pPr>
      <w:widowControl/>
      <w:adjustRightInd w:val="0"/>
      <w:snapToGrid w:val="0"/>
      <w:ind w:firstLineChars="181" w:firstLine="434"/>
      <w:jc w:val="left"/>
    </w:pPr>
    <w:rPr>
      <w:rFonts w:ascii="宋体" w:eastAsia="微软雅黑" w:hAnsi="宋体" w:cs="Times New Roman"/>
      <w:color w:val="000000"/>
      <w:szCs w:val="21"/>
    </w:rPr>
  </w:style>
  <w:style w:type="paragraph" w:customStyle="1" w:styleId="-MINE">
    <w:name w:val="正文-MINE"/>
    <w:basedOn w:val="a"/>
    <w:autoRedefine/>
    <w:qFormat/>
    <w:rsid w:val="007865D3"/>
    <w:pPr>
      <w:widowControl/>
      <w:adjustRightInd w:val="0"/>
      <w:snapToGrid w:val="0"/>
      <w:spacing w:beforeLines="50" w:afterLines="50"/>
      <w:ind w:firstLine="482"/>
      <w:jc w:val="left"/>
    </w:pPr>
    <w:rPr>
      <w:rFonts w:ascii="微软雅黑" w:eastAsia="微软雅黑" w:hAnsi="微软雅黑" w:cs="Times New Roman"/>
      <w:szCs w:val="21"/>
    </w:rPr>
  </w:style>
  <w:style w:type="paragraph" w:customStyle="1" w:styleId="3GB23120015">
    <w:name w:val="样式 标题 3 + 仿宋_GB2312 四号 段前: 0 磅 段后: 0 磅 行距: 1.5 倍行距"/>
    <w:basedOn w:val="3"/>
    <w:autoRedefine/>
    <w:qFormat/>
    <w:rsid w:val="007865D3"/>
    <w:pPr>
      <w:keepNext w:val="0"/>
      <w:keepLines w:val="0"/>
      <w:tabs>
        <w:tab w:val="left" w:pos="864"/>
      </w:tabs>
      <w:spacing w:before="0" w:after="0"/>
      <w:ind w:left="864" w:firstLineChars="256" w:firstLine="256"/>
    </w:pPr>
    <w:rPr>
      <w:rFonts w:hAnsi="Times New Roman" w:cs="宋体"/>
      <w:snapToGrid w:val="0"/>
      <w:kern w:val="0"/>
      <w:sz w:val="28"/>
    </w:rPr>
  </w:style>
  <w:style w:type="paragraph" w:customStyle="1" w:styleId="Charf7">
    <w:name w:val="Char"/>
    <w:basedOn w:val="a"/>
    <w:autoRedefine/>
    <w:qFormat/>
    <w:rsid w:val="007865D3"/>
    <w:rPr>
      <w:rFonts w:ascii="Times New Roman" w:eastAsia="宋体" w:hAnsi="Times New Roman" w:cs="Times New Roman"/>
      <w:szCs w:val="24"/>
    </w:rPr>
  </w:style>
  <w:style w:type="paragraph" w:customStyle="1" w:styleId="afff5">
    <w:name w:val="目次、标准名称标题"/>
    <w:basedOn w:val="a"/>
    <w:next w:val="aff4"/>
    <w:autoRedefine/>
    <w:qFormat/>
    <w:rsid w:val="007865D3"/>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6">
    <w:name w:val="此正文"/>
    <w:basedOn w:val="a"/>
    <w:autoRedefine/>
    <w:qFormat/>
    <w:rsid w:val="007865D3"/>
    <w:pPr>
      <w:spacing w:line="360" w:lineRule="auto"/>
      <w:ind w:firstLineChars="200" w:firstLine="200"/>
    </w:pPr>
    <w:rPr>
      <w:rFonts w:ascii="Times New Roman" w:eastAsia="宋体" w:hAnsi="Times New Roman" w:cs="Times New Roman"/>
      <w:sz w:val="24"/>
      <w:szCs w:val="24"/>
    </w:rPr>
  </w:style>
  <w:style w:type="paragraph" w:customStyle="1" w:styleId="TOC1">
    <w:name w:val="TOC 标题1"/>
    <w:basedOn w:val="1"/>
    <w:next w:val="a"/>
    <w:autoRedefine/>
    <w:qFormat/>
    <w:rsid w:val="007865D3"/>
    <w:pPr>
      <w:keepLines/>
      <w:pageBreakBefore/>
      <w:widowControl/>
      <w:adjustRightInd w:val="0"/>
      <w:snapToGrid w:val="0"/>
      <w:spacing w:line="240" w:lineRule="auto"/>
      <w:jc w:val="left"/>
      <w:outlineLvl w:val="9"/>
    </w:pPr>
    <w:rPr>
      <w:rFonts w:ascii="Calibri" w:hAnsi="Calibri" w:cs="微软雅黑"/>
      <w:kern w:val="44"/>
      <w:sz w:val="30"/>
      <w:szCs w:val="30"/>
    </w:rPr>
  </w:style>
  <w:style w:type="paragraph" w:customStyle="1" w:styleId="Charf8">
    <w:name w:val="图格式 Char"/>
    <w:autoRedefine/>
    <w:qFormat/>
    <w:rsid w:val="007865D3"/>
    <w:pPr>
      <w:ind w:leftChars="-10" w:left="-10" w:hangingChars="8" w:hanging="8"/>
      <w:jc w:val="center"/>
    </w:pPr>
    <w:rPr>
      <w:kern w:val="2"/>
      <w:sz w:val="21"/>
      <w:szCs w:val="24"/>
    </w:rPr>
  </w:style>
  <w:style w:type="paragraph" w:customStyle="1" w:styleId="zw">
    <w:name w:val="zw"/>
    <w:basedOn w:val="a"/>
    <w:autoRedefine/>
    <w:qFormat/>
    <w:rsid w:val="007865D3"/>
    <w:pPr>
      <w:widowControl/>
      <w:spacing w:before="30"/>
      <w:ind w:left="100" w:right="100"/>
    </w:pPr>
    <w:rPr>
      <w:rFonts w:ascii="方正书宋简体" w:eastAsia="方正书宋简体" w:hAnsi="宋体" w:cs="Times New Roman"/>
      <w:color w:val="000000"/>
      <w:kern w:val="0"/>
      <w:szCs w:val="21"/>
    </w:rPr>
  </w:style>
  <w:style w:type="character" w:customStyle="1" w:styleId="Char26">
    <w:name w:val="标题 Char2"/>
    <w:basedOn w:val="a0"/>
    <w:link w:val="af5"/>
    <w:autoRedefine/>
    <w:qFormat/>
    <w:rsid w:val="007865D3"/>
    <w:rPr>
      <w:rFonts w:ascii="Cambria" w:hAnsi="Cambria"/>
      <w:b/>
      <w:bCs/>
      <w:sz w:val="32"/>
      <w:szCs w:val="32"/>
    </w:rPr>
  </w:style>
  <w:style w:type="paragraph" w:customStyle="1" w:styleId="afff7">
    <w:name w:val="封面第一行"/>
    <w:basedOn w:val="a"/>
    <w:autoRedefine/>
    <w:qFormat/>
    <w:rsid w:val="007865D3"/>
    <w:pPr>
      <w:spacing w:line="360" w:lineRule="auto"/>
      <w:jc w:val="center"/>
    </w:pPr>
    <w:rPr>
      <w:rFonts w:ascii="黑体" w:eastAsia="黑体" w:hAnsi="宋体" w:cs="黑体"/>
      <w:sz w:val="56"/>
      <w:szCs w:val="56"/>
    </w:rPr>
  </w:style>
  <w:style w:type="paragraph" w:customStyle="1" w:styleId="afff8">
    <w:name w:val="正文－正式"/>
    <w:basedOn w:val="a"/>
    <w:autoRedefine/>
    <w:qFormat/>
    <w:rsid w:val="007865D3"/>
    <w:pPr>
      <w:widowControl/>
      <w:ind w:firstLine="540"/>
      <w:jc w:val="left"/>
    </w:pPr>
    <w:rPr>
      <w:rFonts w:ascii="宋体" w:eastAsia="宋体" w:hAnsi="宋体" w:cs="Times New Roman"/>
      <w:sz w:val="28"/>
      <w:szCs w:val="28"/>
    </w:rPr>
  </w:style>
  <w:style w:type="paragraph" w:customStyle="1" w:styleId="00">
    <w:name w:val="项目正文0"/>
    <w:basedOn w:val="a"/>
    <w:autoRedefine/>
    <w:qFormat/>
    <w:rsid w:val="007865D3"/>
    <w:pPr>
      <w:spacing w:line="360" w:lineRule="auto"/>
      <w:ind w:firstLineChars="200" w:firstLine="420"/>
    </w:pPr>
    <w:rPr>
      <w:rFonts w:ascii="宋体" w:eastAsia="宋体" w:hAnsi="宋体" w:cs="Times New Roman"/>
      <w:szCs w:val="21"/>
    </w:rPr>
  </w:style>
  <w:style w:type="paragraph" w:customStyle="1" w:styleId="afff9">
    <w:name w:val="审计正文"/>
    <w:basedOn w:val="a"/>
    <w:autoRedefine/>
    <w:qFormat/>
    <w:rsid w:val="007865D3"/>
    <w:pPr>
      <w:adjustRightInd w:val="0"/>
      <w:spacing w:line="560" w:lineRule="atLeast"/>
      <w:textAlignment w:val="baseline"/>
    </w:pPr>
    <w:rPr>
      <w:rFonts w:ascii="仿宋_GB2312" w:eastAsia="仿宋_GB2312" w:hAnsi="Times New Roman" w:cs="Times New Roman"/>
      <w:kern w:val="0"/>
      <w:sz w:val="32"/>
      <w:szCs w:val="20"/>
    </w:rPr>
  </w:style>
  <w:style w:type="paragraph" w:customStyle="1" w:styleId="19">
    <w:name w:val="标题1"/>
    <w:basedOn w:val="10"/>
    <w:autoRedefine/>
    <w:qFormat/>
    <w:rsid w:val="007865D3"/>
    <w:pPr>
      <w:tabs>
        <w:tab w:val="clear" w:pos="8789"/>
        <w:tab w:val="right" w:leader="dot" w:pos="8222"/>
      </w:tabs>
      <w:spacing w:before="100" w:beforeAutospacing="1" w:after="100" w:afterAutospacing="1"/>
      <w:ind w:rightChars="-162" w:right="-340"/>
      <w:jc w:val="center"/>
    </w:pPr>
    <w:rPr>
      <w:rFonts w:ascii="黑体" w:eastAsia="黑体" w:hAnsi="黑体"/>
      <w:b/>
      <w:kern w:val="0"/>
      <w:sz w:val="48"/>
      <w:szCs w:val="48"/>
    </w:rPr>
  </w:style>
  <w:style w:type="paragraph" w:customStyle="1" w:styleId="afffa">
    <w:name w:val="正文首行缩进两字符"/>
    <w:basedOn w:val="a"/>
    <w:autoRedefine/>
    <w:qFormat/>
    <w:rsid w:val="007865D3"/>
    <w:pPr>
      <w:spacing w:line="360" w:lineRule="auto"/>
      <w:ind w:firstLineChars="200" w:firstLine="200"/>
    </w:pPr>
    <w:rPr>
      <w:rFonts w:ascii="Times New Roman" w:eastAsia="宋体" w:hAnsi="Times New Roman" w:cs="Times New Roman"/>
      <w:szCs w:val="24"/>
    </w:rPr>
  </w:style>
  <w:style w:type="paragraph" w:customStyle="1" w:styleId="29">
    <w:name w:val="无间隔2"/>
    <w:autoRedefine/>
    <w:uiPriority w:val="99"/>
    <w:qFormat/>
    <w:rsid w:val="007865D3"/>
    <w:pPr>
      <w:adjustRightInd w:val="0"/>
      <w:snapToGrid w:val="0"/>
    </w:pPr>
    <w:rPr>
      <w:rFonts w:ascii="Tahoma" w:eastAsia="微软雅黑" w:hAnsi="Tahoma"/>
      <w:sz w:val="22"/>
      <w:szCs w:val="22"/>
    </w:rPr>
  </w:style>
  <w:style w:type="paragraph" w:customStyle="1" w:styleId="151">
    <w:name w:val="样式 (符号) 宋体 小四 行距: 1.5 倍行距1"/>
    <w:basedOn w:val="a"/>
    <w:autoRedefine/>
    <w:qFormat/>
    <w:rsid w:val="007865D3"/>
    <w:pPr>
      <w:widowControl/>
      <w:adjustRightInd w:val="0"/>
      <w:snapToGrid w:val="0"/>
      <w:ind w:firstLine="480"/>
      <w:jc w:val="left"/>
    </w:pPr>
    <w:rPr>
      <w:rFonts w:ascii="微软雅黑" w:eastAsia="微软雅黑" w:hAnsi="宋体" w:cs="宋体"/>
      <w:szCs w:val="20"/>
    </w:rPr>
  </w:style>
  <w:style w:type="paragraph" w:customStyle="1" w:styleId="Char1d">
    <w:name w:val="Char1"/>
    <w:basedOn w:val="a"/>
    <w:autoRedefine/>
    <w:qFormat/>
    <w:rsid w:val="007865D3"/>
    <w:rPr>
      <w:rFonts w:ascii="Tahoma" w:eastAsia="宋体" w:hAnsi="Tahoma" w:cs="Times New Roman"/>
      <w:sz w:val="24"/>
      <w:szCs w:val="20"/>
    </w:rPr>
  </w:style>
  <w:style w:type="paragraph" w:customStyle="1" w:styleId="afffb">
    <w:name w:val="列表内容"/>
    <w:basedOn w:val="a"/>
    <w:next w:val="a"/>
    <w:autoRedefine/>
    <w:qFormat/>
    <w:rsid w:val="007865D3"/>
    <w:pPr>
      <w:widowControl/>
      <w:tabs>
        <w:tab w:val="left" w:pos="432"/>
        <w:tab w:val="left" w:pos="840"/>
      </w:tabs>
      <w:spacing w:line="360" w:lineRule="auto"/>
      <w:ind w:left="432" w:hanging="432"/>
      <w:jc w:val="left"/>
    </w:pPr>
    <w:rPr>
      <w:rFonts w:ascii="Times New Roman" w:eastAsia="宋体" w:hAnsi="Times New Roman" w:cs="Times New Roman"/>
      <w:kern w:val="0"/>
      <w:sz w:val="18"/>
      <w:szCs w:val="18"/>
    </w:rPr>
  </w:style>
  <w:style w:type="paragraph" w:customStyle="1" w:styleId="Char3CharCharChar">
    <w:name w:val="Char3 Char Char Char"/>
    <w:basedOn w:val="a"/>
    <w:autoRedefine/>
    <w:qFormat/>
    <w:rsid w:val="007865D3"/>
    <w:pPr>
      <w:widowControl/>
      <w:spacing w:after="160" w:line="240" w:lineRule="exact"/>
      <w:jc w:val="left"/>
    </w:pPr>
    <w:rPr>
      <w:rFonts w:ascii="Times New Roman" w:eastAsia="宋体" w:hAnsi="Times New Roman" w:cs="Times New Roman"/>
      <w:szCs w:val="20"/>
    </w:rPr>
  </w:style>
  <w:style w:type="character" w:customStyle="1" w:styleId="HTMLChar2">
    <w:name w:val="HTML 预设格式 Char2"/>
    <w:basedOn w:val="a0"/>
    <w:link w:val="HTML"/>
    <w:autoRedefine/>
    <w:qFormat/>
    <w:rsid w:val="007865D3"/>
    <w:rPr>
      <w:rFonts w:ascii="Courier New" w:hAnsi="Courier New"/>
    </w:rPr>
  </w:style>
  <w:style w:type="paragraph" w:customStyle="1" w:styleId="Body">
    <w:name w:val="Body"/>
    <w:autoRedefine/>
    <w:qFormat/>
    <w:rsid w:val="007865D3"/>
    <w:pPr>
      <w:spacing w:before="130" w:after="130" w:line="260" w:lineRule="exact"/>
    </w:pPr>
    <w:rPr>
      <w:rFonts w:ascii="Univers" w:hAnsi="Univers"/>
      <w:color w:val="000000"/>
      <w:sz w:val="22"/>
      <w:lang w:eastAsia="en-US"/>
    </w:rPr>
  </w:style>
  <w:style w:type="paragraph" w:customStyle="1" w:styleId="afffc">
    <w:name w:val="无间距"/>
    <w:autoRedefine/>
    <w:qFormat/>
    <w:rsid w:val="007865D3"/>
    <w:pPr>
      <w:widowControl w:val="0"/>
      <w:jc w:val="both"/>
    </w:pPr>
    <w:rPr>
      <w:kern w:val="2"/>
      <w:sz w:val="24"/>
      <w:szCs w:val="24"/>
    </w:rPr>
  </w:style>
  <w:style w:type="paragraph" w:customStyle="1" w:styleId="afffd">
    <w:name w:val="正文内容"/>
    <w:basedOn w:val="a"/>
    <w:autoRedefine/>
    <w:qFormat/>
    <w:rsid w:val="007865D3"/>
    <w:pPr>
      <w:widowControl/>
      <w:adjustRightInd w:val="0"/>
      <w:snapToGrid w:val="0"/>
      <w:ind w:leftChars="200" w:left="480" w:firstLine="420"/>
      <w:jc w:val="left"/>
    </w:pPr>
    <w:rPr>
      <w:rFonts w:ascii="微软雅黑" w:eastAsia="微软雅黑" w:hAnsi="微软雅黑" w:cs="Times New Roman"/>
      <w:szCs w:val="20"/>
    </w:rPr>
  </w:style>
  <w:style w:type="paragraph" w:customStyle="1" w:styleId="200">
    <w:name w:val="正文_2_0"/>
    <w:autoRedefine/>
    <w:qFormat/>
    <w:rsid w:val="007865D3"/>
    <w:pPr>
      <w:widowControl w:val="0"/>
      <w:jc w:val="both"/>
    </w:pPr>
    <w:rPr>
      <w:rFonts w:ascii="Calibri" w:hAnsi="Calibri"/>
      <w:kern w:val="2"/>
      <w:sz w:val="21"/>
      <w:szCs w:val="24"/>
    </w:rPr>
  </w:style>
  <w:style w:type="paragraph" w:customStyle="1" w:styleId="afffe">
    <w:name w:val="正文段"/>
    <w:basedOn w:val="a"/>
    <w:autoRedefine/>
    <w:qFormat/>
    <w:rsid w:val="007865D3"/>
    <w:pPr>
      <w:snapToGrid w:val="0"/>
      <w:spacing w:after="240" w:line="240" w:lineRule="atLeast"/>
      <w:ind w:firstLine="425"/>
    </w:pPr>
    <w:rPr>
      <w:rFonts w:ascii="宋体" w:eastAsia="宋体" w:hAnsi="Times New Roman" w:cs="Times New Roman"/>
      <w:sz w:val="24"/>
      <w:szCs w:val="20"/>
    </w:rPr>
  </w:style>
  <w:style w:type="paragraph" w:customStyle="1" w:styleId="memoinfo">
    <w:name w:val="memo_info"/>
    <w:basedOn w:val="a"/>
    <w:autoRedefine/>
    <w:qFormat/>
    <w:rsid w:val="007865D3"/>
    <w:pPr>
      <w:widowControl/>
      <w:spacing w:before="100" w:beforeAutospacing="1" w:after="100" w:afterAutospacing="1"/>
      <w:jc w:val="left"/>
    </w:pPr>
    <w:rPr>
      <w:rFonts w:ascii="宋体" w:eastAsia="宋体" w:hAnsi="宋体" w:cs="宋体"/>
      <w:kern w:val="0"/>
      <w:sz w:val="24"/>
      <w:szCs w:val="24"/>
    </w:rPr>
  </w:style>
  <w:style w:type="character" w:customStyle="1" w:styleId="Char20">
    <w:name w:val="批注文字 Char2"/>
    <w:basedOn w:val="a0"/>
    <w:link w:val="a7"/>
    <w:autoRedefine/>
    <w:qFormat/>
    <w:rsid w:val="007865D3"/>
  </w:style>
  <w:style w:type="character" w:customStyle="1" w:styleId="Char27">
    <w:name w:val="批注主题 Char2"/>
    <w:basedOn w:val="Char20"/>
    <w:link w:val="af6"/>
    <w:autoRedefine/>
    <w:qFormat/>
    <w:rsid w:val="007865D3"/>
    <w:rPr>
      <w:b/>
      <w:bCs/>
    </w:rPr>
  </w:style>
  <w:style w:type="paragraph" w:customStyle="1" w:styleId="Char1CharCharChar">
    <w:name w:val="Char1 Char Char Char"/>
    <w:basedOn w:val="a"/>
    <w:autoRedefine/>
    <w:qFormat/>
    <w:rsid w:val="007865D3"/>
    <w:rPr>
      <w:rFonts w:ascii="Tahoma" w:eastAsia="宋体" w:hAnsi="Tahoma" w:cs="Times New Roman"/>
      <w:sz w:val="24"/>
      <w:szCs w:val="20"/>
    </w:rPr>
  </w:style>
  <w:style w:type="character" w:customStyle="1" w:styleId="Char22">
    <w:name w:val="尾注文本 Char2"/>
    <w:basedOn w:val="a0"/>
    <w:link w:val="ad"/>
    <w:autoRedefine/>
    <w:qFormat/>
    <w:rsid w:val="007865D3"/>
    <w:rPr>
      <w:rFonts w:ascii="微软雅黑" w:eastAsia="微软雅黑" w:hAnsi="微软雅黑"/>
      <w:szCs w:val="21"/>
    </w:rPr>
  </w:style>
  <w:style w:type="paragraph" w:customStyle="1" w:styleId="Char3CharCharCharCharCharChar">
    <w:name w:val="Char3 Char Char Char Char Char Char"/>
    <w:basedOn w:val="a"/>
    <w:autoRedefine/>
    <w:qFormat/>
    <w:rsid w:val="007865D3"/>
    <w:pPr>
      <w:spacing w:line="360" w:lineRule="auto"/>
    </w:pPr>
    <w:rPr>
      <w:rFonts w:ascii="Arial" w:eastAsia="黑体" w:hAnsi="Arial" w:cs="Arial"/>
      <w:snapToGrid w:val="0"/>
      <w:kern w:val="0"/>
      <w:szCs w:val="21"/>
    </w:rPr>
  </w:style>
  <w:style w:type="paragraph" w:customStyle="1" w:styleId="1a">
    <w:name w:val="无间距1"/>
    <w:autoRedefine/>
    <w:qFormat/>
    <w:rsid w:val="007865D3"/>
    <w:pPr>
      <w:widowControl w:val="0"/>
      <w:jc w:val="both"/>
    </w:pPr>
    <w:rPr>
      <w:kern w:val="2"/>
      <w:sz w:val="24"/>
      <w:szCs w:val="24"/>
    </w:rPr>
  </w:style>
  <w:style w:type="paragraph" w:customStyle="1" w:styleId="-331">
    <w:name w:val="三级-3.3.1"/>
    <w:autoRedefine/>
    <w:qFormat/>
    <w:rsid w:val="007865D3"/>
    <w:pPr>
      <w:spacing w:beforeLines="50" w:afterLines="50"/>
      <w:ind w:left="420" w:hanging="420"/>
      <w:outlineLvl w:val="2"/>
    </w:pPr>
    <w:rPr>
      <w:rFonts w:ascii="Calibri" w:eastAsia="仿宋_GB2312" w:hAnsi="Calibri"/>
      <w:b/>
      <w:bCs/>
      <w:kern w:val="2"/>
      <w:sz w:val="28"/>
      <w:szCs w:val="28"/>
    </w:rPr>
  </w:style>
  <w:style w:type="paragraph" w:customStyle="1" w:styleId="affff">
    <w:name w:val="正文文本样式"/>
    <w:basedOn w:val="a"/>
    <w:autoRedefine/>
    <w:qFormat/>
    <w:rsid w:val="007865D3"/>
    <w:pPr>
      <w:widowControl/>
      <w:spacing w:line="360" w:lineRule="auto"/>
      <w:ind w:firstLine="482"/>
      <w:jc w:val="left"/>
    </w:pPr>
    <w:rPr>
      <w:rFonts w:ascii="Calibri" w:eastAsia="宋体" w:hAnsi="Calibri" w:cs="宋体"/>
      <w:sz w:val="24"/>
      <w:szCs w:val="20"/>
    </w:rPr>
  </w:style>
  <w:style w:type="paragraph" w:customStyle="1" w:styleId="affff0">
    <w:name w:val="新闻－正文"/>
    <w:basedOn w:val="a"/>
    <w:autoRedefine/>
    <w:qFormat/>
    <w:rsid w:val="007865D3"/>
    <w:pPr>
      <w:widowControl/>
      <w:spacing w:beforeLines="50" w:afterLines="50"/>
      <w:ind w:firstLineChars="200" w:firstLine="200"/>
      <w:jc w:val="left"/>
    </w:pPr>
    <w:rPr>
      <w:rFonts w:ascii="Calibri" w:eastAsia="宋体" w:hAnsi="Calibri" w:cs="宋体"/>
    </w:rPr>
  </w:style>
  <w:style w:type="paragraph" w:customStyle="1" w:styleId="CharCharChar1Char">
    <w:name w:val="Char Char Char1 Char"/>
    <w:basedOn w:val="a"/>
    <w:autoRedefine/>
    <w:qFormat/>
    <w:rsid w:val="007865D3"/>
    <w:rPr>
      <w:rFonts w:ascii="Times New Roman" w:eastAsia="宋体" w:hAnsi="Times New Roman" w:cs="Times New Roman"/>
      <w:szCs w:val="24"/>
    </w:rPr>
  </w:style>
  <w:style w:type="character" w:customStyle="1" w:styleId="Char10">
    <w:name w:val="日期 Char1"/>
    <w:basedOn w:val="a0"/>
    <w:link w:val="ac"/>
    <w:autoRedefine/>
    <w:qFormat/>
    <w:rsid w:val="007865D3"/>
    <w:rPr>
      <w:rFonts w:ascii="Calibri" w:eastAsia="楷体_GB2312" w:hAnsi="Calibri"/>
      <w:sz w:val="32"/>
    </w:rPr>
  </w:style>
  <w:style w:type="paragraph" w:customStyle="1" w:styleId="affff1">
    <w:name w:val="表格标题头"/>
    <w:basedOn w:val="affff2"/>
    <w:autoRedefine/>
    <w:qFormat/>
    <w:rsid w:val="007865D3"/>
    <w:rPr>
      <w:b/>
    </w:rPr>
  </w:style>
  <w:style w:type="paragraph" w:customStyle="1" w:styleId="affff2">
    <w:name w:val="表格文字"/>
    <w:basedOn w:val="a"/>
    <w:autoRedefine/>
    <w:qFormat/>
    <w:rsid w:val="007865D3"/>
    <w:pPr>
      <w:jc w:val="left"/>
    </w:pPr>
    <w:rPr>
      <w:rFonts w:ascii="宋体" w:eastAsia="宋体" w:hAnsi="宋体" w:cs="Times New Roman"/>
      <w:szCs w:val="21"/>
    </w:rPr>
  </w:style>
  <w:style w:type="character" w:customStyle="1" w:styleId="2Char20">
    <w:name w:val="正文文本 2 Char2"/>
    <w:basedOn w:val="a0"/>
    <w:link w:val="23"/>
    <w:autoRedefine/>
    <w:qFormat/>
    <w:rsid w:val="007865D3"/>
    <w:rPr>
      <w:rFonts w:ascii="宋体"/>
      <w:color w:val="000000"/>
      <w:sz w:val="24"/>
      <w:szCs w:val="24"/>
    </w:rPr>
  </w:style>
  <w:style w:type="paragraph" w:customStyle="1" w:styleId="2a">
    <w:name w:val="项目符号2"/>
    <w:basedOn w:val="affff"/>
    <w:autoRedefine/>
    <w:qFormat/>
    <w:rsid w:val="007865D3"/>
    <w:pPr>
      <w:tabs>
        <w:tab w:val="left" w:pos="432"/>
      </w:tabs>
      <w:ind w:left="432" w:hanging="432"/>
    </w:pPr>
  </w:style>
  <w:style w:type="paragraph" w:customStyle="1" w:styleId="61">
    <w:name w:val="正文_6"/>
    <w:autoRedefine/>
    <w:qFormat/>
    <w:rsid w:val="007865D3"/>
    <w:pPr>
      <w:widowControl w:val="0"/>
      <w:jc w:val="both"/>
    </w:pPr>
    <w:rPr>
      <w:kern w:val="2"/>
      <w:sz w:val="21"/>
      <w:szCs w:val="24"/>
    </w:rPr>
  </w:style>
  <w:style w:type="paragraph" w:customStyle="1" w:styleId="CharChar1">
    <w:name w:val="Char Char"/>
    <w:basedOn w:val="a"/>
    <w:autoRedefine/>
    <w:qFormat/>
    <w:rsid w:val="007865D3"/>
    <w:pPr>
      <w:spacing w:line="360" w:lineRule="auto"/>
    </w:pPr>
    <w:rPr>
      <w:rFonts w:ascii="Tahoma" w:eastAsia="宋体" w:hAnsi="Tahoma" w:cs="Times New Roman"/>
      <w:sz w:val="24"/>
      <w:szCs w:val="20"/>
    </w:rPr>
  </w:style>
  <w:style w:type="paragraph" w:customStyle="1" w:styleId="affff3">
    <w:name w:val="三级条标题"/>
    <w:basedOn w:val="affff4"/>
    <w:next w:val="aff4"/>
    <w:autoRedefine/>
    <w:qFormat/>
    <w:rsid w:val="007865D3"/>
    <w:pPr>
      <w:outlineLvl w:val="4"/>
    </w:pPr>
  </w:style>
  <w:style w:type="paragraph" w:customStyle="1" w:styleId="affff4">
    <w:name w:val="二级条标题"/>
    <w:basedOn w:val="affff5"/>
    <w:next w:val="aff4"/>
    <w:autoRedefine/>
    <w:qFormat/>
    <w:rsid w:val="007865D3"/>
    <w:pPr>
      <w:spacing w:beforeLines="0" w:afterLines="0"/>
      <w:outlineLvl w:val="3"/>
    </w:pPr>
  </w:style>
  <w:style w:type="paragraph" w:customStyle="1" w:styleId="affff5">
    <w:name w:val="一级条标题"/>
    <w:next w:val="aff4"/>
    <w:autoRedefine/>
    <w:qFormat/>
    <w:rsid w:val="007865D3"/>
    <w:pPr>
      <w:spacing w:beforeLines="50" w:afterLines="50"/>
      <w:ind w:left="1320" w:hanging="420"/>
      <w:outlineLvl w:val="2"/>
    </w:pPr>
    <w:rPr>
      <w:rFonts w:ascii="黑体" w:eastAsia="黑体"/>
      <w:sz w:val="21"/>
      <w:szCs w:val="21"/>
    </w:rPr>
  </w:style>
  <w:style w:type="character" w:customStyle="1" w:styleId="2Char2">
    <w:name w:val="正文文本缩进 2 Char2"/>
    <w:basedOn w:val="a0"/>
    <w:link w:val="21"/>
    <w:autoRedefine/>
    <w:qFormat/>
    <w:rsid w:val="007865D3"/>
    <w:rPr>
      <w:rFonts w:ascii="宋体"/>
      <w:sz w:val="24"/>
    </w:rPr>
  </w:style>
  <w:style w:type="paragraph" w:customStyle="1" w:styleId="affff6">
    <w:name w:val="标准"/>
    <w:basedOn w:val="a"/>
    <w:autoRedefine/>
    <w:qFormat/>
    <w:rsid w:val="007865D3"/>
    <w:pPr>
      <w:widowControl/>
      <w:adjustRightInd w:val="0"/>
      <w:snapToGrid w:val="0"/>
      <w:ind w:firstLine="420"/>
      <w:jc w:val="left"/>
    </w:pPr>
    <w:rPr>
      <w:rFonts w:ascii="微软雅黑" w:eastAsia="微软雅黑" w:hAnsi="微软雅黑" w:cs="Times New Roman"/>
      <w:szCs w:val="21"/>
    </w:rPr>
  </w:style>
  <w:style w:type="paragraph" w:customStyle="1" w:styleId="GP">
    <w:name w:val="GP正文(无首行缩进)"/>
    <w:autoRedefine/>
    <w:qFormat/>
    <w:rsid w:val="007865D3"/>
    <w:pPr>
      <w:widowControl w:val="0"/>
      <w:spacing w:line="360" w:lineRule="auto"/>
    </w:pPr>
    <w:rPr>
      <w:kern w:val="2"/>
      <w:sz w:val="24"/>
      <w:szCs w:val="21"/>
    </w:rPr>
  </w:style>
  <w:style w:type="paragraph" w:customStyle="1" w:styleId="201">
    <w:name w:val="样式 标题 2 + 首行缩进:  0 厘米"/>
    <w:basedOn w:val="2"/>
    <w:autoRedefine/>
    <w:qFormat/>
    <w:rsid w:val="007865D3"/>
    <w:pPr>
      <w:widowControl/>
      <w:adjustRightInd w:val="0"/>
      <w:snapToGrid w:val="0"/>
      <w:spacing w:before="0" w:after="0" w:line="416" w:lineRule="atLeast"/>
      <w:jc w:val="left"/>
      <w:textAlignment w:val="bottom"/>
    </w:pPr>
    <w:rPr>
      <w:rFonts w:ascii="微软雅黑" w:eastAsia="宋体" w:hAnsi="微软雅黑" w:cs="宋体"/>
      <w:kern w:val="0"/>
      <w:sz w:val="28"/>
      <w:szCs w:val="20"/>
    </w:rPr>
  </w:style>
  <w:style w:type="character" w:customStyle="1" w:styleId="3Char20">
    <w:name w:val="正文文本缩进 3 Char2"/>
    <w:basedOn w:val="a0"/>
    <w:link w:val="32"/>
    <w:autoRedefine/>
    <w:qFormat/>
    <w:rsid w:val="007865D3"/>
    <w:rPr>
      <w:rFonts w:ascii="宋体"/>
      <w:sz w:val="24"/>
    </w:rPr>
  </w:style>
  <w:style w:type="paragraph" w:customStyle="1" w:styleId="p0">
    <w:name w:val="p0"/>
    <w:basedOn w:val="a"/>
    <w:autoRedefine/>
    <w:qFormat/>
    <w:rsid w:val="007865D3"/>
    <w:pPr>
      <w:widowControl/>
      <w:spacing w:before="100" w:beforeAutospacing="1" w:after="100" w:afterAutospacing="1"/>
      <w:jc w:val="left"/>
    </w:pPr>
    <w:rPr>
      <w:rFonts w:ascii="宋体" w:eastAsia="宋体" w:hAnsi="宋体" w:cs="宋体"/>
      <w:kern w:val="0"/>
      <w:sz w:val="24"/>
      <w:szCs w:val="24"/>
    </w:rPr>
  </w:style>
  <w:style w:type="paragraph" w:customStyle="1" w:styleId="1b">
    <w:name w:val="修订1"/>
    <w:autoRedefine/>
    <w:qFormat/>
    <w:rsid w:val="007865D3"/>
    <w:rPr>
      <w:kern w:val="2"/>
      <w:sz w:val="21"/>
    </w:rPr>
  </w:style>
  <w:style w:type="paragraph" w:customStyle="1" w:styleId="affff7">
    <w:name w:val="二级无"/>
    <w:basedOn w:val="affff4"/>
    <w:autoRedefine/>
    <w:qFormat/>
    <w:rsid w:val="007865D3"/>
    <w:rPr>
      <w:rFonts w:ascii="宋体" w:eastAsia="宋体"/>
    </w:rPr>
  </w:style>
  <w:style w:type="paragraph" w:customStyle="1" w:styleId="reader-word-layer">
    <w:name w:val="reader-word-layer"/>
    <w:basedOn w:val="a"/>
    <w:autoRedefine/>
    <w:qFormat/>
    <w:rsid w:val="007865D3"/>
    <w:pPr>
      <w:widowControl/>
      <w:spacing w:before="100" w:beforeAutospacing="1" w:after="100" w:afterAutospacing="1"/>
      <w:jc w:val="left"/>
    </w:pPr>
    <w:rPr>
      <w:rFonts w:ascii="宋体" w:eastAsia="宋体" w:hAnsi="宋体" w:cs="宋体"/>
      <w:kern w:val="0"/>
      <w:sz w:val="24"/>
      <w:szCs w:val="24"/>
    </w:rPr>
  </w:style>
  <w:style w:type="paragraph" w:customStyle="1" w:styleId="-351">
    <w:name w:val="三级-3.5.1"/>
    <w:autoRedefine/>
    <w:qFormat/>
    <w:rsid w:val="007865D3"/>
    <w:pPr>
      <w:spacing w:beforeLines="50" w:afterLines="50"/>
      <w:ind w:left="420" w:hanging="420"/>
      <w:outlineLvl w:val="2"/>
    </w:pPr>
    <w:rPr>
      <w:rFonts w:ascii="Calibri" w:eastAsia="仿宋_GB2312" w:hAnsi="Calibri"/>
      <w:b/>
      <w:bCs/>
      <w:kern w:val="2"/>
      <w:sz w:val="28"/>
      <w:szCs w:val="28"/>
    </w:rPr>
  </w:style>
  <w:style w:type="paragraph" w:customStyle="1" w:styleId="Char110">
    <w:name w:val="Char11"/>
    <w:basedOn w:val="a"/>
    <w:autoRedefine/>
    <w:qFormat/>
    <w:rsid w:val="007865D3"/>
    <w:rPr>
      <w:rFonts w:ascii="仿宋_GB2312" w:eastAsia="仿宋_GB2312" w:hAnsi="Times New Roman" w:cs="Times New Roman"/>
      <w:b/>
      <w:sz w:val="32"/>
      <w:szCs w:val="32"/>
    </w:rPr>
  </w:style>
  <w:style w:type="paragraph" w:customStyle="1" w:styleId="2b">
    <w:name w:val="正文 + 首行缩进:  2 字符"/>
    <w:basedOn w:val="a4"/>
    <w:autoRedefine/>
    <w:qFormat/>
    <w:rsid w:val="007865D3"/>
    <w:pPr>
      <w:widowControl/>
      <w:adjustRightInd w:val="0"/>
      <w:snapToGrid w:val="0"/>
      <w:ind w:firstLineChars="200" w:firstLine="200"/>
      <w:jc w:val="left"/>
    </w:pPr>
    <w:rPr>
      <w:rFonts w:ascii="宋体" w:eastAsia="微软雅黑" w:hAnsi="宋体"/>
      <w:kern w:val="0"/>
      <w:szCs w:val="24"/>
    </w:rPr>
  </w:style>
  <w:style w:type="paragraph" w:customStyle="1" w:styleId="42">
    <w:name w:val="样式标题4"/>
    <w:basedOn w:val="a"/>
    <w:autoRedefine/>
    <w:qFormat/>
    <w:rsid w:val="007865D3"/>
    <w:pPr>
      <w:tabs>
        <w:tab w:val="left" w:pos="992"/>
      </w:tabs>
      <w:spacing w:line="360" w:lineRule="auto"/>
      <w:ind w:left="992" w:hanging="425"/>
      <w:jc w:val="left"/>
    </w:pPr>
    <w:rPr>
      <w:rFonts w:ascii="仿宋_GB2312" w:eastAsia="仿宋_GB2312" w:hAnsi="Times New Roman" w:cs="Times New Roman"/>
      <w:snapToGrid w:val="0"/>
      <w:kern w:val="0"/>
      <w:sz w:val="24"/>
      <w:szCs w:val="32"/>
    </w:rPr>
  </w:style>
  <w:style w:type="paragraph" w:customStyle="1" w:styleId="affff8">
    <w:name w:val="封面编号"/>
    <w:basedOn w:val="a"/>
    <w:autoRedefine/>
    <w:qFormat/>
    <w:rsid w:val="007865D3"/>
    <w:pPr>
      <w:spacing w:line="360" w:lineRule="auto"/>
      <w:jc w:val="center"/>
    </w:pPr>
    <w:rPr>
      <w:rFonts w:ascii="黑体" w:eastAsia="黑体" w:hAnsi="宋体" w:cs="黑体"/>
      <w:b/>
      <w:bCs/>
      <w:sz w:val="38"/>
      <w:szCs w:val="38"/>
    </w:rPr>
  </w:style>
  <w:style w:type="paragraph" w:customStyle="1" w:styleId="affff9">
    <w:name w:val="一级无"/>
    <w:basedOn w:val="affff5"/>
    <w:autoRedefine/>
    <w:qFormat/>
    <w:rsid w:val="007865D3"/>
    <w:pPr>
      <w:spacing w:beforeLines="0" w:afterLines="0"/>
    </w:pPr>
    <w:rPr>
      <w:rFonts w:ascii="宋体" w:eastAsia="宋体"/>
    </w:rPr>
  </w:style>
  <w:style w:type="paragraph" w:customStyle="1" w:styleId="affffa">
    <w:name w:val="五级条标题"/>
    <w:basedOn w:val="affffb"/>
    <w:next w:val="aff4"/>
    <w:autoRedefine/>
    <w:qFormat/>
    <w:rsid w:val="007865D3"/>
    <w:pPr>
      <w:outlineLvl w:val="6"/>
    </w:pPr>
  </w:style>
  <w:style w:type="paragraph" w:customStyle="1" w:styleId="affffb">
    <w:name w:val="四级条标题"/>
    <w:basedOn w:val="affff3"/>
    <w:next w:val="aff4"/>
    <w:autoRedefine/>
    <w:qFormat/>
    <w:rsid w:val="007865D3"/>
    <w:pPr>
      <w:outlineLvl w:val="5"/>
    </w:pPr>
  </w:style>
  <w:style w:type="paragraph" w:customStyle="1" w:styleId="ParaCharCharCharCharCharCharCharCharCharChar">
    <w:name w:val="默认段落字体 Para Char Char Char Char Char Char Char Char Char Char"/>
    <w:basedOn w:val="a"/>
    <w:autoRedefine/>
    <w:qFormat/>
    <w:rsid w:val="007865D3"/>
    <w:pPr>
      <w:widowControl/>
      <w:snapToGrid w:val="0"/>
      <w:spacing w:before="80" w:after="80"/>
      <w:ind w:left="1701"/>
    </w:pPr>
    <w:rPr>
      <w:rFonts w:ascii="Arial" w:eastAsia="宋体" w:hAnsi="Arial" w:cs="Arial"/>
      <w:szCs w:val="24"/>
    </w:rPr>
  </w:style>
  <w:style w:type="paragraph" w:customStyle="1" w:styleId="CharChar1CharCharCharCharCharCharCharChar">
    <w:name w:val="Char Char1 Char Char Char Char Char Char Char Char"/>
    <w:basedOn w:val="a"/>
    <w:autoRedefine/>
    <w:qFormat/>
    <w:rsid w:val="007865D3"/>
    <w:pPr>
      <w:widowControl/>
      <w:spacing w:after="160" w:line="240" w:lineRule="exact"/>
      <w:jc w:val="left"/>
    </w:pPr>
    <w:rPr>
      <w:rFonts w:ascii="Times New Roman" w:eastAsia="宋体" w:hAnsi="Times New Roman" w:cs="Times New Roman"/>
      <w:szCs w:val="20"/>
    </w:rPr>
  </w:style>
  <w:style w:type="paragraph" w:customStyle="1" w:styleId="-341">
    <w:name w:val="三级-3.4.1"/>
    <w:autoRedefine/>
    <w:qFormat/>
    <w:rsid w:val="007865D3"/>
    <w:pPr>
      <w:spacing w:beforeLines="50" w:afterLines="50"/>
      <w:ind w:left="420" w:hanging="420"/>
      <w:outlineLvl w:val="2"/>
    </w:pPr>
    <w:rPr>
      <w:rFonts w:ascii="Calibri" w:eastAsia="仿宋_GB2312" w:hAnsi="Calibri"/>
      <w:b/>
      <w:bCs/>
      <w:kern w:val="2"/>
      <w:sz w:val="28"/>
      <w:szCs w:val="28"/>
    </w:rPr>
  </w:style>
  <w:style w:type="paragraph" w:customStyle="1" w:styleId="p16">
    <w:name w:val="p16"/>
    <w:basedOn w:val="a"/>
    <w:autoRedefine/>
    <w:qFormat/>
    <w:rsid w:val="007865D3"/>
    <w:pPr>
      <w:widowControl/>
      <w:spacing w:after="120" w:line="480" w:lineRule="auto"/>
      <w:ind w:left="420"/>
    </w:pPr>
    <w:rPr>
      <w:rFonts w:ascii="Calibri" w:eastAsia="宋体" w:hAnsi="Calibri" w:cs="Times New Roman"/>
      <w:kern w:val="0"/>
      <w:szCs w:val="21"/>
    </w:rPr>
  </w:style>
  <w:style w:type="paragraph" w:customStyle="1" w:styleId="p15">
    <w:name w:val="p15"/>
    <w:basedOn w:val="a"/>
    <w:autoRedefine/>
    <w:qFormat/>
    <w:rsid w:val="007865D3"/>
    <w:pPr>
      <w:widowControl/>
      <w:snapToGrid w:val="0"/>
      <w:spacing w:line="360" w:lineRule="atLeast"/>
      <w:ind w:left="1418" w:firstLine="491"/>
    </w:pPr>
    <w:rPr>
      <w:rFonts w:ascii="宋体" w:eastAsia="宋体" w:hAnsi="宋体" w:cs="宋体"/>
      <w:color w:val="000000"/>
      <w:kern w:val="0"/>
      <w:sz w:val="24"/>
    </w:rPr>
  </w:style>
  <w:style w:type="paragraph" w:customStyle="1" w:styleId="style1">
    <w:name w:val="style1"/>
    <w:basedOn w:val="a"/>
    <w:autoRedefine/>
    <w:qFormat/>
    <w:rsid w:val="007865D3"/>
    <w:pPr>
      <w:widowControl/>
      <w:spacing w:before="100" w:beforeAutospacing="1" w:after="100" w:afterAutospacing="1"/>
      <w:jc w:val="left"/>
    </w:pPr>
    <w:rPr>
      <w:rFonts w:ascii="宋体" w:eastAsia="宋体" w:hAnsi="宋体" w:cs="宋体"/>
      <w:kern w:val="0"/>
      <w:sz w:val="24"/>
      <w:szCs w:val="24"/>
    </w:rPr>
  </w:style>
  <w:style w:type="paragraph" w:customStyle="1" w:styleId="100">
    <w:name w:val="正文_10"/>
    <w:autoRedefine/>
    <w:qFormat/>
    <w:rsid w:val="007865D3"/>
    <w:pPr>
      <w:widowControl w:val="0"/>
      <w:jc w:val="both"/>
    </w:pPr>
    <w:rPr>
      <w:rFonts w:ascii="Calibri" w:hAnsi="Calibri"/>
      <w:kern w:val="2"/>
      <w:sz w:val="21"/>
      <w:szCs w:val="24"/>
    </w:rPr>
  </w:style>
  <w:style w:type="paragraph" w:customStyle="1" w:styleId="-311">
    <w:name w:val="三级-3.1.1"/>
    <w:autoRedefine/>
    <w:qFormat/>
    <w:rsid w:val="007865D3"/>
    <w:pPr>
      <w:spacing w:beforeLines="50" w:afterLines="50"/>
      <w:ind w:left="420" w:hanging="420"/>
      <w:outlineLvl w:val="2"/>
    </w:pPr>
    <w:rPr>
      <w:rFonts w:ascii="Calibri" w:eastAsia="仿宋_GB2312" w:hAnsi="Calibri"/>
      <w:b/>
      <w:bCs/>
      <w:kern w:val="2"/>
      <w:sz w:val="28"/>
      <w:szCs w:val="28"/>
    </w:rPr>
  </w:style>
  <w:style w:type="paragraph" w:customStyle="1" w:styleId="CharChar1CharCharCharCharCharCharCharChar1">
    <w:name w:val="Char Char1 Char Char Char Char Char Char Char Char1"/>
    <w:basedOn w:val="a"/>
    <w:autoRedefine/>
    <w:qFormat/>
    <w:rsid w:val="007865D3"/>
    <w:pPr>
      <w:widowControl/>
      <w:spacing w:after="160" w:line="240" w:lineRule="exact"/>
      <w:jc w:val="left"/>
    </w:pPr>
    <w:rPr>
      <w:rFonts w:ascii="Times New Roman" w:eastAsia="宋体" w:hAnsi="Times New Roman" w:cs="Times New Roman"/>
      <w:szCs w:val="20"/>
    </w:rPr>
  </w:style>
  <w:style w:type="paragraph" w:customStyle="1" w:styleId="43">
    <w:name w:val="正文_4"/>
    <w:autoRedefine/>
    <w:qFormat/>
    <w:rsid w:val="007865D3"/>
    <w:pPr>
      <w:widowControl w:val="0"/>
      <w:jc w:val="both"/>
    </w:pPr>
    <w:rPr>
      <w:rFonts w:ascii="Calibri" w:hAnsi="Calibri"/>
      <w:kern w:val="2"/>
      <w:sz w:val="21"/>
      <w:szCs w:val="24"/>
    </w:rPr>
  </w:style>
  <w:style w:type="paragraph" w:customStyle="1" w:styleId="1c">
    <w:name w:val="项目符号1"/>
    <w:basedOn w:val="affff"/>
    <w:autoRedefine/>
    <w:qFormat/>
    <w:rsid w:val="007865D3"/>
    <w:pPr>
      <w:ind w:left="420" w:hanging="420"/>
    </w:pPr>
  </w:style>
  <w:style w:type="paragraph" w:customStyle="1" w:styleId="300">
    <w:name w:val="正文_3_0"/>
    <w:autoRedefine/>
    <w:qFormat/>
    <w:rsid w:val="007865D3"/>
    <w:pPr>
      <w:widowControl w:val="0"/>
      <w:jc w:val="both"/>
    </w:pPr>
    <w:rPr>
      <w:rFonts w:ascii="Calibri" w:hAnsi="Calibri"/>
      <w:kern w:val="2"/>
      <w:sz w:val="21"/>
      <w:szCs w:val="24"/>
    </w:rPr>
  </w:style>
  <w:style w:type="paragraph" w:customStyle="1" w:styleId="44">
    <w:name w:val="样式4"/>
    <w:basedOn w:val="a"/>
    <w:autoRedefine/>
    <w:qFormat/>
    <w:rsid w:val="007865D3"/>
    <w:pPr>
      <w:spacing w:line="360" w:lineRule="auto"/>
    </w:pPr>
    <w:rPr>
      <w:rFonts w:ascii="仿宋_GB2312" w:eastAsia="仿宋_GB2312" w:hAnsi="Times New Roman" w:cs="Times New Roman"/>
      <w:snapToGrid w:val="0"/>
      <w:kern w:val="0"/>
      <w:sz w:val="24"/>
      <w:szCs w:val="32"/>
    </w:rPr>
  </w:style>
  <w:style w:type="paragraph" w:customStyle="1" w:styleId="-361">
    <w:name w:val="三级-3.6.1"/>
    <w:autoRedefine/>
    <w:qFormat/>
    <w:rsid w:val="007865D3"/>
    <w:pPr>
      <w:spacing w:beforeLines="50" w:afterLines="50"/>
      <w:ind w:left="420" w:hanging="420"/>
      <w:outlineLvl w:val="2"/>
    </w:pPr>
    <w:rPr>
      <w:rFonts w:ascii="Calibri" w:eastAsia="仿宋_GB2312" w:hAnsi="Calibri"/>
      <w:b/>
      <w:bCs/>
      <w:kern w:val="2"/>
      <w:sz w:val="28"/>
      <w:szCs w:val="28"/>
    </w:rPr>
  </w:style>
  <w:style w:type="paragraph" w:customStyle="1" w:styleId="Char2a">
    <w:name w:val="Char2"/>
    <w:basedOn w:val="a"/>
    <w:autoRedefine/>
    <w:qFormat/>
    <w:rsid w:val="007865D3"/>
    <w:pPr>
      <w:widowControl/>
      <w:spacing w:after="160" w:line="240" w:lineRule="exact"/>
      <w:jc w:val="left"/>
    </w:pPr>
    <w:rPr>
      <w:rFonts w:ascii="Times New Roman" w:eastAsia="宋体" w:hAnsi="Times New Roman" w:cs="Times New Roman"/>
      <w:szCs w:val="24"/>
    </w:rPr>
  </w:style>
  <w:style w:type="paragraph" w:customStyle="1" w:styleId="CharChar2Char">
    <w:name w:val="Char Char2 Char"/>
    <w:basedOn w:val="a"/>
    <w:autoRedefine/>
    <w:qFormat/>
    <w:rsid w:val="007865D3"/>
    <w:pPr>
      <w:keepNext/>
      <w:keepLines/>
      <w:pageBreakBefore/>
      <w:widowControl/>
      <w:tabs>
        <w:tab w:val="left" w:pos="390"/>
      </w:tabs>
      <w:adjustRightInd w:val="0"/>
      <w:snapToGrid w:val="0"/>
      <w:ind w:left="390" w:hanging="390"/>
      <w:jc w:val="left"/>
    </w:pPr>
    <w:rPr>
      <w:rFonts w:ascii="Tahoma" w:eastAsia="微软雅黑" w:hAnsi="Tahoma" w:cs="Times New Roman"/>
      <w:szCs w:val="20"/>
    </w:rPr>
  </w:style>
  <w:style w:type="paragraph" w:customStyle="1" w:styleId="CharCharCharCharCharCharCharCharCharCharCharCharCharCharCharChar">
    <w:name w:val="Char Char Char Char Char Char Char Char Char Char Char Char Char Char Char Char"/>
    <w:basedOn w:val="a"/>
    <w:autoRedefine/>
    <w:qFormat/>
    <w:rsid w:val="007865D3"/>
    <w:rPr>
      <w:rFonts w:ascii="Tahoma" w:eastAsia="宋体" w:hAnsi="Tahoma" w:cs="Times New Roman"/>
      <w:sz w:val="24"/>
      <w:szCs w:val="20"/>
    </w:rPr>
  </w:style>
  <w:style w:type="paragraph" w:customStyle="1" w:styleId="NormalIndent">
    <w:name w:val="NormalIndent"/>
    <w:basedOn w:val="a"/>
    <w:autoRedefine/>
    <w:qFormat/>
    <w:rsid w:val="007865D3"/>
    <w:pPr>
      <w:ind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3"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4" Type="http://schemas.openxmlformats.org/officeDocument/2006/relationships/settings" Target="settings.xml"/><Relationship Id="rId9" Type="http://schemas.openxmlformats.org/officeDocument/2006/relationships/hyperlink" Target="file:///C:\Users\Ushop\Desktop\TZTX-2019-CS073&#21488;&#24030;&#24066;&#20154;&#27665;&#26816;&#23519;&#38498;&#29289;&#19994;&#31649;&#29702;-2020&#24180;&#22823;&#27004;&#20445;&#27905;&#36153;&#39033;&#30446;\TZTX-2019-CS073&#21488;&#24030;&#24066;&#20154;&#27665;&#26816;&#23519;&#38498;&#29289;&#19994;&#31649;&#29702;-2020&#24180;&#22823;&#27004;&#20445;&#27905;&#36153;&#39033;&#30446;.doc"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44</Pages>
  <Words>3835</Words>
  <Characters>21863</Characters>
  <Application>Microsoft Office Word</Application>
  <DocSecurity>0</DocSecurity>
  <Lines>182</Lines>
  <Paragraphs>51</Paragraphs>
  <ScaleCrop>false</ScaleCrop>
  <Company/>
  <LinksUpToDate>false</LinksUpToDate>
  <CharactersWithSpaces>25647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2158</cp:revision>
  <dcterms:created xsi:type="dcterms:W3CDTF">2023-10-11T07:37:00Z</dcterms:created>
  <dcterms:modified xsi:type="dcterms:W3CDTF">2024-06-17T04:11:00Z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542AEC38A4DE43D39185EC5FA08F3AF1_12</vt:lpwstr>
  </property>
</Properties>
</file>