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21572">
      <w:pPr>
        <w:jc w:val="center"/>
        <w:rPr>
          <w:rFonts w:hint="default"/>
          <w:lang w:val="en-US" w:eastAsia="zh-CN"/>
        </w:rPr>
      </w:pPr>
      <w:r>
        <w:rPr>
          <w:rFonts w:hint="eastAsia"/>
          <w:b/>
          <w:bCs/>
          <w:sz w:val="24"/>
          <w:szCs w:val="32"/>
          <w:lang w:val="en-US" w:eastAsia="zh-CN"/>
        </w:rPr>
        <w:t>关于本项目采购意向公开的说明</w:t>
      </w:r>
    </w:p>
    <w:p w14:paraId="053849F4">
      <w:pPr>
        <w:jc w:val="left"/>
        <w:rPr>
          <w:rFonts w:hint="eastAsia"/>
          <w:lang w:val="en-US" w:eastAsia="zh-CN"/>
        </w:rPr>
      </w:pPr>
    </w:p>
    <w:p w14:paraId="578970E9">
      <w:pPr>
        <w:spacing w:line="360" w:lineRule="auto"/>
        <w:jc w:val="left"/>
        <w:rPr>
          <w:rFonts w:hint="eastAsia"/>
          <w:sz w:val="24"/>
          <w:szCs w:val="32"/>
          <w:lang w:val="en-US" w:eastAsia="zh-CN"/>
        </w:rPr>
      </w:pPr>
      <w:r>
        <w:rPr>
          <w:rFonts w:hint="eastAsia"/>
          <w:sz w:val="24"/>
          <w:szCs w:val="32"/>
          <w:lang w:val="en-US" w:eastAsia="zh-CN"/>
        </w:rPr>
        <w:t>2024年7月25日，2024拔尖人才早期培养计划项目和化学竞赛服务项目的政府采购意向已公开发布，意向公开已满30天。链接分别如下：</w:t>
      </w:r>
      <w:r>
        <w:rPr>
          <w:rFonts w:hint="eastAsia"/>
          <w:sz w:val="24"/>
          <w:szCs w:val="32"/>
          <w:lang w:val="en-US" w:eastAsia="zh-CN"/>
        </w:rPr>
        <w:fldChar w:fldCharType="begin"/>
      </w:r>
      <w:r>
        <w:rPr>
          <w:rFonts w:hint="eastAsia"/>
          <w:sz w:val="24"/>
          <w:szCs w:val="32"/>
          <w:lang w:val="en-US" w:eastAsia="zh-CN"/>
        </w:rPr>
        <w:instrText xml:space="preserve"> HYPERLINK "https://zfcg.czt.zj.gov.cn/site/detail?categoryCode=ZcyAnnouncement&amp;parentId=600007&amp;articleId=zi5tplIdz7gj9Hr0ZZOZNw==" </w:instrText>
      </w:r>
      <w:r>
        <w:rPr>
          <w:rFonts w:hint="eastAsia"/>
          <w:sz w:val="24"/>
          <w:szCs w:val="32"/>
          <w:lang w:val="en-US" w:eastAsia="zh-CN"/>
        </w:rPr>
        <w:fldChar w:fldCharType="separate"/>
      </w:r>
      <w:r>
        <w:rPr>
          <w:rStyle w:val="4"/>
          <w:rFonts w:hint="eastAsia"/>
          <w:sz w:val="24"/>
          <w:szCs w:val="32"/>
          <w:lang w:val="en-US" w:eastAsia="zh-CN"/>
        </w:rPr>
        <w:t>https://zfcg.czt.zj.gov.cn/site/detail?categoryCode=ZcyAnnouncement&amp;parentId=600007&amp;articleId=zi5tplIdz7gj9Hr0ZZOZNw==</w:t>
      </w:r>
      <w:r>
        <w:rPr>
          <w:rFonts w:hint="eastAsia"/>
          <w:sz w:val="24"/>
          <w:szCs w:val="32"/>
          <w:lang w:val="en-US" w:eastAsia="zh-CN"/>
        </w:rPr>
        <w:fldChar w:fldCharType="end"/>
      </w:r>
    </w:p>
    <w:p w14:paraId="210980DF">
      <w:pPr>
        <w:spacing w:line="360" w:lineRule="auto"/>
        <w:jc w:val="left"/>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"https://zfcg.czt.zj.gov.cn/site/detail?categoryCode=ZcyAnnouncement&amp;parentId=600007&amp;articleId=3ENEmupsWqwtgefzh3CJtA==" </w:instrText>
      </w:r>
      <w:r>
        <w:rPr>
          <w:rFonts w:hint="default"/>
          <w:sz w:val="24"/>
          <w:szCs w:val="32"/>
          <w:lang w:val="en-US" w:eastAsia="zh-CN"/>
        </w:rPr>
        <w:fldChar w:fldCharType="separate"/>
      </w:r>
      <w:r>
        <w:rPr>
          <w:rStyle w:val="4"/>
          <w:rFonts w:hint="default"/>
          <w:sz w:val="24"/>
          <w:szCs w:val="32"/>
          <w:lang w:val="en-US" w:eastAsia="zh-CN"/>
        </w:rPr>
        <w:t>https://zfcg.czt.zj.gov.cn/site/detail?categoryCode=ZcyAnnouncement&amp;parentId=600007&amp;articleId=3ENEmupsWqwtgefzh3CJtA==</w:t>
      </w:r>
      <w:r>
        <w:rPr>
          <w:rFonts w:hint="default"/>
          <w:sz w:val="24"/>
          <w:szCs w:val="32"/>
          <w:lang w:val="en-US" w:eastAsia="zh-CN"/>
        </w:rPr>
        <w:fldChar w:fldCharType="end"/>
      </w:r>
    </w:p>
    <w:p w14:paraId="389EF895">
      <w:pPr>
        <w:spacing w:line="360" w:lineRule="auto"/>
        <w:jc w:val="left"/>
        <w:rPr>
          <w:rFonts w:hint="default"/>
          <w:sz w:val="24"/>
          <w:szCs w:val="32"/>
          <w:lang w:val="en-US" w:eastAsia="zh-CN"/>
        </w:rPr>
      </w:pPr>
      <w:r>
        <w:rPr>
          <w:rFonts w:hint="eastAsia"/>
          <w:sz w:val="24"/>
          <w:szCs w:val="32"/>
          <w:lang w:val="en-US" w:eastAsia="zh-CN"/>
        </w:rPr>
        <w:t>后两个意向合并作为一个项目进行采购，</w:t>
      </w:r>
      <w:bookmarkStart w:id="0" w:name="_GoBack"/>
      <w:bookmarkEnd w:id="0"/>
      <w:r>
        <w:rPr>
          <w:rFonts w:hint="eastAsia"/>
          <w:sz w:val="24"/>
          <w:szCs w:val="32"/>
          <w:lang w:val="en-US" w:eastAsia="zh-CN"/>
        </w:rPr>
        <w:t>项目名称：拔尖人才早期培养及化学竞赛项目。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000"/>
    <w:rsid w:val="0DCC6059"/>
    <w:rsid w:val="1C646816"/>
    <w:rsid w:val="2DF8763C"/>
    <w:rsid w:val="333A0FE5"/>
    <w:rsid w:val="61EA6F00"/>
    <w:rsid w:val="6DEE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345</Characters>
  <Lines>0</Lines>
  <Paragraphs>0</Paragraphs>
  <TotalTime>2</TotalTime>
  <ScaleCrop>false</ScaleCrop>
  <LinksUpToDate>false</LinksUpToDate>
  <CharactersWithSpaces>345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2024-10-11T06:02:00Z</dcterms:created>
  <dc:creator>asus</dc:creator>
  <cp:lastModifiedBy>Samiha</cp:lastModifiedBy>
  <dcterms:modified xsi:type="dcterms:W3CDTF">2024-10-11T06:47:58Z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B668375517E042BCB7326A1F407D5D40_12</vt:lpwstr>
  </property>
</Properties>
</file>